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0DA10" w14:textId="68A46CBE" w:rsidR="00D2559D" w:rsidRPr="003217D3" w:rsidRDefault="00170DB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8B9F6FD" wp14:editId="014516B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00C73221">
        <w:rPr>
          <w:rFonts w:ascii="Arial Black" w:hAnsi="Arial Black" w:cs="Arial"/>
          <w:b/>
          <w:color w:val="FFFFFF" w:themeColor="background1"/>
          <w:sz w:val="66"/>
          <w:szCs w:val="66"/>
        </w:rPr>
        <w:t xml:space="preserve"> </w:t>
      </w:r>
      <w:r w:rsidRPr="003217D3">
        <w:rPr>
          <w:rFonts w:ascii="Arial Black" w:hAnsi="Arial Black" w:cs="Arial"/>
          <w:b/>
          <w:color w:val="FFFFFF" w:themeColor="background1"/>
          <w:sz w:val="66"/>
          <w:szCs w:val="66"/>
        </w:rPr>
        <w:t>Performance</w:t>
      </w:r>
    </w:p>
    <w:p w14:paraId="5DFA51CE" w14:textId="77777777" w:rsidR="00D2559D" w:rsidRPr="003217D3" w:rsidRDefault="00170DB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7213C4D" w14:textId="77777777" w:rsidR="00D2559D" w:rsidRPr="00A36AA9" w:rsidRDefault="00170DB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1134878" w14:textId="77777777" w:rsidR="00D2559D" w:rsidRPr="00A36AA9" w:rsidRDefault="00170DB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628F7" w14:paraId="3E6AC8D6" w14:textId="77777777" w:rsidTr="00B628F7">
        <w:tc>
          <w:tcPr>
            <w:cnfStyle w:val="001000000000" w:firstRow="0" w:lastRow="0" w:firstColumn="1" w:lastColumn="0" w:oddVBand="0" w:evenVBand="0" w:oddHBand="0" w:evenHBand="0" w:firstRowFirstColumn="0" w:firstRowLastColumn="0" w:lastRowFirstColumn="0" w:lastRowLastColumn="0"/>
            <w:tcW w:w="3227" w:type="dxa"/>
          </w:tcPr>
          <w:p w14:paraId="5BCFC5AF" w14:textId="77777777" w:rsidR="00D80913" w:rsidRPr="00A36AA9" w:rsidRDefault="00170DB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CDFBD37" w14:textId="77777777" w:rsidR="00D80913" w:rsidRDefault="00170DB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Karingal Green Home Services</w:t>
            </w:r>
          </w:p>
        </w:tc>
      </w:tr>
      <w:tr w:rsidR="00B628F7" w14:paraId="1AE29566" w14:textId="77777777" w:rsidTr="00B62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A79C20" w14:textId="77777777" w:rsidR="00126F43" w:rsidRPr="00A36AA9" w:rsidRDefault="00170DB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61D3E0F" w14:textId="77777777" w:rsidR="00126F43" w:rsidRPr="00C27BE3" w:rsidRDefault="00170DB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500327</w:t>
            </w:r>
          </w:p>
        </w:tc>
      </w:tr>
      <w:tr w:rsidR="00B628F7" w14:paraId="77B0CD47" w14:textId="77777777" w:rsidTr="00B628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8A3CA1" w14:textId="77777777" w:rsidR="00126F43" w:rsidRPr="00A36AA9" w:rsidRDefault="00170DB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F44A669" w14:textId="77777777" w:rsidR="00126F43" w:rsidRPr="00540817" w:rsidRDefault="00170DB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Shop 33,</w:t>
            </w:r>
            <w:r>
              <w:rPr>
                <w:rFonts w:ascii="Arial" w:eastAsia="Times New Roman" w:hAnsi="Arial" w:cs="Arial"/>
                <w:lang w:eastAsia="en-AU"/>
              </w:rPr>
              <w:t xml:space="preserve"> Kalamunda Central, 39 Railway Parade, KALAMUNDA, Western Australia, 6076</w:t>
            </w:r>
          </w:p>
        </w:tc>
      </w:tr>
      <w:tr w:rsidR="00B628F7" w14:paraId="4F5C701B" w14:textId="77777777" w:rsidTr="00B62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C01EE8" w14:textId="77777777" w:rsidR="00126F43" w:rsidRPr="00A36AA9" w:rsidRDefault="00170DB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96E811F" w14:textId="77777777" w:rsidR="00126F43" w:rsidRPr="00A36AA9" w:rsidRDefault="00170DB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628F7" w14:paraId="1CF4FE40" w14:textId="77777777" w:rsidTr="00B628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45A097" w14:textId="77777777" w:rsidR="00126F43" w:rsidRPr="00A36AA9" w:rsidRDefault="00170DB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22E8019" w14:textId="77777777" w:rsidR="00126F43" w:rsidRPr="00A36AA9" w:rsidRDefault="00170DB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October 2023 to 6 October 2023</w:t>
            </w:r>
          </w:p>
        </w:tc>
      </w:tr>
      <w:tr w:rsidR="00B628F7" w14:paraId="66D39019" w14:textId="77777777" w:rsidTr="00B62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CA9571" w14:textId="77777777" w:rsidR="00126F43" w:rsidRPr="00A36AA9" w:rsidRDefault="00170DB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02651194"/>
            <w:placeholder>
              <w:docPart w:val="A7F4949C78414813B67B25D37262F9D8"/>
            </w:placeholder>
            <w:date w:fullDate="2023-11-13T00:00:00Z">
              <w:dateFormat w:val="d MMMM yyyy"/>
              <w:lid w:val="en-AU"/>
              <w:storeMappedDataAs w:val="dateTime"/>
              <w:calendar w:val="gregorian"/>
            </w:date>
          </w:sdtPr>
          <w:sdtEndPr/>
          <w:sdtContent>
            <w:tc>
              <w:tcPr>
                <w:tcW w:w="7114" w:type="dxa"/>
                <w:shd w:val="clear" w:color="auto" w:fill="auto"/>
              </w:tcPr>
              <w:p w14:paraId="5FD41918" w14:textId="30D3E0EE" w:rsidR="00126F43" w:rsidRPr="00A36AA9" w:rsidRDefault="0018721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November 2023</w:t>
                </w:r>
              </w:p>
            </w:tc>
          </w:sdtContent>
        </w:sdt>
      </w:tr>
    </w:tbl>
    <w:bookmarkEnd w:id="0"/>
    <w:p w14:paraId="5D4BFBE0" w14:textId="77777777" w:rsidR="00FA0A5B" w:rsidRPr="00A36AA9" w:rsidRDefault="00170DB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70AB6B0" w14:textId="77777777" w:rsidR="00126F43" w:rsidRDefault="00170DB7"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09C67C3" w14:textId="77777777" w:rsidR="00BD65DB" w:rsidRDefault="00170DB7" w:rsidP="00BD65DB">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6803 Karingal Green Health, Aged and Community Care (WA) Pty Ltd</w:t>
      </w:r>
      <w:r>
        <w:rPr>
          <w:rFonts w:ascii="Arial" w:eastAsia="Arial" w:hAnsi="Arial" w:cs="Arial"/>
        </w:rPr>
        <w:br/>
        <w:t>Service: 28131 Karingal Green Home Care</w:t>
      </w:r>
      <w:bookmarkEnd w:id="1"/>
    </w:p>
    <w:p w14:paraId="43906B82" w14:textId="0EB27E1A" w:rsidR="000078F8" w:rsidRPr="00A36AA9" w:rsidRDefault="00170DB7" w:rsidP="00BD65DB">
      <w:pPr>
        <w:spacing w:before="240"/>
        <w:rPr>
          <w:rFonts w:ascii="Arial" w:hAnsi="Arial" w:cs="Arial"/>
          <w:b/>
          <w:bCs/>
          <w:sz w:val="30"/>
          <w:szCs w:val="28"/>
        </w:rPr>
      </w:pPr>
      <w:r w:rsidRPr="00A36AA9">
        <w:rPr>
          <w:rFonts w:ascii="Arial" w:hAnsi="Arial" w:cs="Arial"/>
          <w:b/>
          <w:bCs/>
          <w:sz w:val="30"/>
          <w:szCs w:val="28"/>
        </w:rPr>
        <w:t>This performance report</w:t>
      </w:r>
    </w:p>
    <w:p w14:paraId="167943BB" w14:textId="63849FF6" w:rsidR="000078F8" w:rsidRPr="00A36AA9" w:rsidRDefault="00170DB7" w:rsidP="00F87E39">
      <w:pPr>
        <w:pStyle w:val="NormalArial"/>
      </w:pPr>
      <w:r w:rsidRPr="00A36AA9">
        <w:t xml:space="preserve">This performance report for </w:t>
      </w:r>
      <w:r w:rsidRPr="00C27BE3">
        <w:rPr>
          <w:color w:val="auto"/>
        </w:rPr>
        <w:t>Karingal Green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5281248" w14:textId="77777777" w:rsidR="000078F8" w:rsidRPr="00A36AA9" w:rsidRDefault="00170DB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9E4B95" w14:textId="77777777" w:rsidR="00DF37F2" w:rsidRPr="00A36AA9" w:rsidRDefault="00170DB7" w:rsidP="00BD65DB">
      <w:pPr>
        <w:pStyle w:val="Heading1"/>
        <w:spacing w:before="240" w:after="120" w:line="22" w:lineRule="atLeast"/>
        <w:rPr>
          <w:rFonts w:ascii="Arial" w:hAnsi="Arial" w:cs="Arial"/>
        </w:rPr>
      </w:pPr>
      <w:r w:rsidRPr="00A36AA9">
        <w:rPr>
          <w:rFonts w:ascii="Arial" w:hAnsi="Arial" w:cs="Arial"/>
        </w:rPr>
        <w:t>Material relied on</w:t>
      </w:r>
    </w:p>
    <w:p w14:paraId="41C66AB8" w14:textId="77777777" w:rsidR="00DF37F2" w:rsidRPr="00A36AA9" w:rsidRDefault="00170DB7" w:rsidP="00F87E39">
      <w:pPr>
        <w:pStyle w:val="NormalArial"/>
      </w:pPr>
      <w:r w:rsidRPr="00A36AA9">
        <w:t>The following information has been considered in preparing the performance report:</w:t>
      </w:r>
    </w:p>
    <w:p w14:paraId="73F8FBA4" w14:textId="5AC34433" w:rsidR="00DF37F2" w:rsidRPr="00E755C6" w:rsidRDefault="00170DB7" w:rsidP="00E755C6">
      <w:pPr>
        <w:pStyle w:val="ListBullet"/>
        <w:spacing w:before="0" w:after="120" w:line="22" w:lineRule="atLeast"/>
        <w:ind w:left="425" w:hanging="425"/>
        <w:rPr>
          <w:rFonts w:ascii="Arial" w:hAnsi="Arial" w:cs="Arial"/>
          <w:color w:val="auto"/>
        </w:rPr>
      </w:pPr>
      <w:r w:rsidRPr="00E755C6">
        <w:rPr>
          <w:rFonts w:ascii="Arial" w:hAnsi="Arial" w:cs="Arial"/>
          <w:color w:val="auto"/>
        </w:rPr>
        <w:t>the assessment team’s report for the Quality Audit report was informed by a site assessment, observations at the service, review of documents and interviews with consumers</w:t>
      </w:r>
      <w:r w:rsidR="00774203" w:rsidRPr="00E755C6">
        <w:rPr>
          <w:rFonts w:ascii="Arial" w:hAnsi="Arial" w:cs="Arial"/>
          <w:color w:val="auto"/>
        </w:rPr>
        <w:t xml:space="preserve">, </w:t>
      </w:r>
      <w:r w:rsidRPr="00E755C6">
        <w:rPr>
          <w:rFonts w:ascii="Arial" w:hAnsi="Arial" w:cs="Arial"/>
          <w:color w:val="auto"/>
        </w:rPr>
        <w:t>representatives</w:t>
      </w:r>
      <w:r w:rsidR="00774203" w:rsidRPr="00E755C6">
        <w:rPr>
          <w:rFonts w:ascii="Arial" w:hAnsi="Arial" w:cs="Arial"/>
          <w:color w:val="auto"/>
        </w:rPr>
        <w:t>, staff, management</w:t>
      </w:r>
      <w:r w:rsidRPr="00E755C6">
        <w:rPr>
          <w:rFonts w:ascii="Arial" w:hAnsi="Arial" w:cs="Arial"/>
          <w:color w:val="auto"/>
        </w:rPr>
        <w:t xml:space="preserve"> and others</w:t>
      </w:r>
      <w:r w:rsidR="00774203" w:rsidRPr="00E755C6">
        <w:rPr>
          <w:rFonts w:ascii="Arial" w:hAnsi="Arial" w:cs="Arial"/>
          <w:color w:val="auto"/>
        </w:rPr>
        <w:t>; and</w:t>
      </w:r>
    </w:p>
    <w:p w14:paraId="31DACAE0" w14:textId="19552CA4" w:rsidR="00DF37F2" w:rsidRPr="00E755C6" w:rsidRDefault="00170DB7" w:rsidP="00E755C6">
      <w:pPr>
        <w:pStyle w:val="ListBullet"/>
        <w:spacing w:before="0" w:after="120" w:line="22" w:lineRule="atLeast"/>
        <w:ind w:left="425" w:hanging="425"/>
        <w:rPr>
          <w:rFonts w:ascii="Arial" w:hAnsi="Arial" w:cs="Arial"/>
          <w:color w:val="auto"/>
        </w:rPr>
      </w:pPr>
      <w:r w:rsidRPr="00E755C6">
        <w:rPr>
          <w:rFonts w:ascii="Arial" w:hAnsi="Arial" w:cs="Arial"/>
          <w:color w:val="auto"/>
        </w:rPr>
        <w:t xml:space="preserve">the provider’s response received </w:t>
      </w:r>
      <w:r w:rsidR="00170965" w:rsidRPr="00E755C6">
        <w:rPr>
          <w:rFonts w:ascii="Arial" w:hAnsi="Arial" w:cs="Arial"/>
          <w:color w:val="auto"/>
        </w:rPr>
        <w:t xml:space="preserve">31 October 2023 </w:t>
      </w:r>
      <w:r w:rsidR="00E755C6" w:rsidRPr="00E755C6">
        <w:rPr>
          <w:rFonts w:ascii="Arial" w:hAnsi="Arial" w:cs="Arial"/>
          <w:color w:val="auto"/>
        </w:rPr>
        <w:t xml:space="preserve">acknowledging the assessment team’s recommendations. </w:t>
      </w:r>
    </w:p>
    <w:p w14:paraId="2472F809" w14:textId="77777777" w:rsidR="003B1763" w:rsidRPr="00D76BC8" w:rsidRDefault="00170DB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9A2396C" w14:textId="0DB97F39" w:rsidR="003217D3" w:rsidRPr="00244176" w:rsidRDefault="00170DB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628F7" w14:paraId="5EC0A34B" w14:textId="77777777" w:rsidTr="00B628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1E15E" w14:textId="77777777" w:rsidR="00FC045E" w:rsidRPr="00A36AA9" w:rsidRDefault="00170DB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4AF93AA" w14:textId="77777777" w:rsidR="00FC045E" w:rsidRPr="00E96B92" w:rsidRDefault="00B3071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8498933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70DB7">
                  <w:rPr>
                    <w:rFonts w:ascii="Arial" w:hAnsi="Arial" w:cs="Arial"/>
                  </w:rPr>
                  <w:t>Compliant</w:t>
                </w:r>
              </w:sdtContent>
            </w:sdt>
          </w:p>
        </w:tc>
      </w:tr>
      <w:tr w:rsidR="00B628F7" w14:paraId="381DF987" w14:textId="77777777" w:rsidTr="00B628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45597A" w14:textId="77777777" w:rsidR="00A213EA" w:rsidRPr="00A36AA9" w:rsidRDefault="00170DB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2866002" w14:textId="77777777" w:rsidR="00A213EA" w:rsidRPr="00A213EA" w:rsidRDefault="00B307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145321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70DB7" w:rsidRPr="00A213EA">
                  <w:rPr>
                    <w:rFonts w:ascii="Arial" w:hAnsi="Arial" w:cs="Arial"/>
                    <w:b/>
                    <w:bCs/>
                  </w:rPr>
                  <w:t>Compliant</w:t>
                </w:r>
              </w:sdtContent>
            </w:sdt>
          </w:p>
        </w:tc>
      </w:tr>
      <w:tr w:rsidR="00B628F7" w14:paraId="5B892139" w14:textId="77777777" w:rsidTr="00B628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FA90D9" w14:textId="77777777" w:rsidR="00A213EA" w:rsidRPr="00A36AA9" w:rsidRDefault="00170DB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793C8BF" w14:textId="77777777" w:rsidR="00A213EA" w:rsidRPr="00A213EA" w:rsidRDefault="00B307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871485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70DB7" w:rsidRPr="00A213EA">
                  <w:rPr>
                    <w:rFonts w:ascii="Arial" w:hAnsi="Arial" w:cs="Arial"/>
                    <w:b/>
                    <w:bCs/>
                  </w:rPr>
                  <w:t>Compliant</w:t>
                </w:r>
              </w:sdtContent>
            </w:sdt>
          </w:p>
        </w:tc>
      </w:tr>
      <w:tr w:rsidR="00B628F7" w14:paraId="5C9E31BB" w14:textId="77777777" w:rsidTr="00B628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CC7FBE" w14:textId="77777777" w:rsidR="00A213EA" w:rsidRPr="00A36AA9" w:rsidRDefault="00170DB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E4D7569" w14:textId="443C889F" w:rsidR="00A213EA" w:rsidRPr="00A213EA" w:rsidRDefault="0089371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Compliant</w:t>
            </w:r>
            <w:r w:rsidR="00B0509D">
              <w:rPr>
                <w:rFonts w:ascii="Arial" w:hAnsi="Arial" w:cs="Arial"/>
                <w:b/>
                <w:bCs/>
              </w:rPr>
              <w:t xml:space="preserve"> </w:t>
            </w:r>
          </w:p>
        </w:tc>
      </w:tr>
      <w:tr w:rsidR="00B628F7" w14:paraId="025866EA" w14:textId="77777777" w:rsidTr="00B628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E6C50D" w14:textId="77777777" w:rsidR="00A213EA" w:rsidRPr="00A36AA9" w:rsidRDefault="00170DB7"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F224FB4" w14:textId="5942BE5F" w:rsidR="00A213EA" w:rsidRPr="00A213EA" w:rsidRDefault="00B0509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0509D">
              <w:rPr>
                <w:rFonts w:ascii="Arial" w:hAnsi="Arial" w:cs="Arial"/>
                <w:b/>
                <w:bCs/>
                <w:color w:val="auto"/>
              </w:rPr>
              <w:t>Not Applicable</w:t>
            </w:r>
          </w:p>
        </w:tc>
      </w:tr>
      <w:tr w:rsidR="00B628F7" w14:paraId="0ECC1501" w14:textId="77777777" w:rsidTr="00B628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70CD2B" w14:textId="77777777" w:rsidR="00A213EA" w:rsidRPr="00A36AA9" w:rsidRDefault="00170DB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67B99E7" w14:textId="77777777" w:rsidR="00A213EA" w:rsidRPr="00A213EA" w:rsidRDefault="00B307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440509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70DB7" w:rsidRPr="00A213EA">
                  <w:rPr>
                    <w:rFonts w:ascii="Arial" w:hAnsi="Arial" w:cs="Arial"/>
                    <w:b/>
                    <w:bCs/>
                  </w:rPr>
                  <w:t>Compliant</w:t>
                </w:r>
              </w:sdtContent>
            </w:sdt>
          </w:p>
        </w:tc>
      </w:tr>
      <w:tr w:rsidR="00B628F7" w14:paraId="10D181B2" w14:textId="77777777" w:rsidTr="00B628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4E71EC" w14:textId="77777777" w:rsidR="00A213EA" w:rsidRPr="00A36AA9" w:rsidRDefault="00170DB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A754B2B" w14:textId="77777777" w:rsidR="00A213EA" w:rsidRPr="00A213EA" w:rsidRDefault="00B307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537956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70DB7" w:rsidRPr="00A213EA">
                  <w:rPr>
                    <w:rFonts w:ascii="Arial" w:hAnsi="Arial" w:cs="Arial"/>
                    <w:b/>
                    <w:bCs/>
                  </w:rPr>
                  <w:t>Compliant</w:t>
                </w:r>
              </w:sdtContent>
            </w:sdt>
          </w:p>
        </w:tc>
      </w:tr>
      <w:tr w:rsidR="00B628F7" w14:paraId="03D2782F" w14:textId="77777777" w:rsidTr="00B628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951AB" w14:textId="77777777" w:rsidR="00A213EA" w:rsidRPr="00A36AA9" w:rsidRDefault="00170DB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36EFC50" w14:textId="77777777" w:rsidR="00A213EA" w:rsidRPr="00A213EA" w:rsidRDefault="00B307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380218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70DB7" w:rsidRPr="00A213EA">
                  <w:rPr>
                    <w:rFonts w:ascii="Arial" w:hAnsi="Arial" w:cs="Arial"/>
                    <w:b/>
                    <w:bCs/>
                  </w:rPr>
                  <w:t>Compliant</w:t>
                </w:r>
              </w:sdtContent>
            </w:sdt>
          </w:p>
        </w:tc>
      </w:tr>
    </w:tbl>
    <w:p w14:paraId="47B475BD" w14:textId="77777777" w:rsidR="00FC045E" w:rsidRPr="00A36AA9" w:rsidRDefault="00170DB7" w:rsidP="00F87E39">
      <w:pPr>
        <w:pStyle w:val="NormalArial"/>
        <w:spacing w:before="120"/>
      </w:pPr>
      <w:r w:rsidRPr="00A36AA9">
        <w:t>A detailed assessment is provided later in this report for each assessed Standard.</w:t>
      </w:r>
    </w:p>
    <w:p w14:paraId="7115BBCF" w14:textId="77777777" w:rsidR="00FC045E" w:rsidRPr="00A36AA9" w:rsidRDefault="00170DB7" w:rsidP="00BD65DB">
      <w:pPr>
        <w:pStyle w:val="Heading1"/>
        <w:spacing w:before="0" w:after="120" w:line="22" w:lineRule="atLeast"/>
        <w:rPr>
          <w:rFonts w:ascii="Arial" w:hAnsi="Arial" w:cs="Arial"/>
        </w:rPr>
      </w:pPr>
      <w:r w:rsidRPr="00A36AA9">
        <w:rPr>
          <w:rFonts w:ascii="Arial" w:hAnsi="Arial" w:cs="Arial"/>
        </w:rPr>
        <w:t>Areas for improvement</w:t>
      </w:r>
    </w:p>
    <w:p w14:paraId="59FA4790" w14:textId="77777777" w:rsidR="00FC045E" w:rsidRPr="00A36AA9" w:rsidRDefault="00170DB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8A379F6" w14:textId="435857AB" w:rsidR="00FC045E" w:rsidRPr="00A36AA9" w:rsidRDefault="00170DB7" w:rsidP="00F87E39">
      <w:pPr>
        <w:pStyle w:val="NormalArial"/>
      </w:pPr>
      <w:r w:rsidRPr="00A36AA9">
        <w:br w:type="page"/>
      </w:r>
    </w:p>
    <w:p w14:paraId="428AAF6E" w14:textId="77777777" w:rsidR="003217D3" w:rsidRDefault="00170DB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86508B" w14:paraId="74F865D5" w14:textId="77777777" w:rsidTr="00865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78D95D" w14:textId="77777777" w:rsidR="0086508B" w:rsidRPr="003217D3" w:rsidRDefault="0086508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0037ACCA" w14:textId="77777777" w:rsidR="0086508B" w:rsidRPr="003217D3" w:rsidRDefault="0086508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6508B" w14:paraId="4D3A7BF1" w14:textId="77777777" w:rsidTr="00865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7996E" w14:textId="77777777" w:rsidR="0086508B" w:rsidRPr="00244176" w:rsidRDefault="0086508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840" w:type="dxa"/>
            <w:shd w:val="clear" w:color="auto" w:fill="auto"/>
          </w:tcPr>
          <w:p w14:paraId="3976174F" w14:textId="77777777" w:rsidR="0086508B" w:rsidRPr="00244176" w:rsidRDefault="008650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0268FF67" w14:textId="77777777" w:rsidR="0086508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7093386"/>
                <w:placeholder>
                  <w:docPart w:val="7B83AC72F8104D1BAFE7AB7B70436D5A"/>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49148E77" w14:textId="77777777" w:rsidTr="00865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19B73"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840" w:type="dxa"/>
            <w:shd w:val="clear" w:color="auto" w:fill="auto"/>
          </w:tcPr>
          <w:p w14:paraId="53A56EE1" w14:textId="77777777" w:rsidR="0086508B" w:rsidRPr="00244176" w:rsidRDefault="008650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0C9BA15B" w14:textId="77777777" w:rsidR="0086508B" w:rsidRPr="00CC646C" w:rsidRDefault="00B307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2731962"/>
                <w:placeholder>
                  <w:docPart w:val="F18BB83708CC4D42B485F59B8EF34F63"/>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2B2F6CE2" w14:textId="77777777" w:rsidTr="00865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AA473E"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840" w:type="dxa"/>
            <w:shd w:val="clear" w:color="auto" w:fill="auto"/>
          </w:tcPr>
          <w:p w14:paraId="037BF177" w14:textId="77777777" w:rsidR="0086508B" w:rsidRPr="00244176" w:rsidRDefault="008650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4EB10D6" w14:textId="77777777" w:rsidR="0086508B" w:rsidRPr="00244176" w:rsidRDefault="0086508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8F1BAD6" w14:textId="77777777" w:rsidR="0086508B" w:rsidRPr="00244176" w:rsidRDefault="0086508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C995618" w14:textId="77777777" w:rsidR="0086508B" w:rsidRPr="00244176" w:rsidRDefault="0086508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188B2F4" w14:textId="77777777" w:rsidR="0086508B" w:rsidRPr="00244176" w:rsidRDefault="0086508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54462B7B" w14:textId="77777777" w:rsidR="0086508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026731"/>
                <w:placeholder>
                  <w:docPart w:val="E6AB05EBC6684E87B282683BF9670D8C"/>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584E2FE3" w14:textId="77777777" w:rsidTr="00865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0E840"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840" w:type="dxa"/>
            <w:shd w:val="clear" w:color="auto" w:fill="auto"/>
          </w:tcPr>
          <w:p w14:paraId="678ACA65" w14:textId="77777777" w:rsidR="0086508B" w:rsidRPr="00244176" w:rsidRDefault="008650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52837B27" w14:textId="77777777" w:rsidR="0086508B" w:rsidRPr="00CC646C" w:rsidRDefault="00B307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8688575"/>
                <w:placeholder>
                  <w:docPart w:val="6B878283CAC54B67AE5F152B251DB6EE"/>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3646EF30" w14:textId="77777777" w:rsidTr="00865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001B6"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840" w:type="dxa"/>
            <w:shd w:val="clear" w:color="auto" w:fill="auto"/>
          </w:tcPr>
          <w:p w14:paraId="119E92B0" w14:textId="77777777" w:rsidR="0086508B" w:rsidRPr="00244176" w:rsidRDefault="008650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tcPr>
          <w:p w14:paraId="0B6E2F2D" w14:textId="77777777" w:rsidR="0086508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247361"/>
                <w:placeholder>
                  <w:docPart w:val="CFA211740D3547F29BE887EFE5C35958"/>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718F63E0" w14:textId="77777777" w:rsidTr="00865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2DEBA"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840" w:type="dxa"/>
            <w:shd w:val="clear" w:color="auto" w:fill="auto"/>
          </w:tcPr>
          <w:p w14:paraId="38375AB1" w14:textId="77777777" w:rsidR="0086508B" w:rsidRPr="00244176" w:rsidRDefault="008650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3E9EF8F7" w14:textId="77777777" w:rsidR="0086508B" w:rsidRPr="00CC646C" w:rsidRDefault="00B307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5341170"/>
                <w:placeholder>
                  <w:docPart w:val="1A7C427B6F2B42979E1686BD7B73421B"/>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bl>
    <w:p w14:paraId="24F77240" w14:textId="77777777" w:rsidR="00A63FCF" w:rsidRDefault="00170DB7" w:rsidP="007B3959">
      <w:pPr>
        <w:pStyle w:val="Heading20"/>
      </w:pPr>
      <w:r w:rsidRPr="00A36AA9">
        <w:t>Findings</w:t>
      </w:r>
    </w:p>
    <w:p w14:paraId="3DCAB628" w14:textId="4B68D889" w:rsidR="003E120A" w:rsidRPr="007A52E1" w:rsidRDefault="00341BC2" w:rsidP="007A52E1">
      <w:pPr>
        <w:pStyle w:val="NormalArial"/>
      </w:pPr>
      <w:bookmarkStart w:id="2" w:name="_Hlk126783395"/>
      <w:r w:rsidRPr="007A52E1">
        <w:t>C</w:t>
      </w:r>
      <w:r w:rsidR="003E120A" w:rsidRPr="007A52E1">
        <w:t>onsumers are treated with respect</w:t>
      </w:r>
      <w:r w:rsidR="00187215">
        <w:t>,</w:t>
      </w:r>
      <w:r w:rsidR="003E120A" w:rsidRPr="007A52E1">
        <w:t xml:space="preserve"> with their identity and culture valued.</w:t>
      </w:r>
      <w:r w:rsidRPr="007A52E1">
        <w:t xml:space="preserve"> Staff spoke respectfully about consumers, were familiar with </w:t>
      </w:r>
      <w:r w:rsidR="0083178D">
        <w:t>consumers’</w:t>
      </w:r>
      <w:r w:rsidRPr="007A52E1">
        <w:t xml:space="preserve"> backgrounds and provided practical examples of how they provide consumers with dignified and respectful care and services. </w:t>
      </w:r>
      <w:r w:rsidR="003E120A" w:rsidRPr="007A52E1">
        <w:t xml:space="preserve">Consumers and representatives said staff know </w:t>
      </w:r>
      <w:r w:rsidR="00B03D6C" w:rsidRPr="007A52E1">
        <w:t>consumers</w:t>
      </w:r>
      <w:r w:rsidR="003E120A" w:rsidRPr="007A52E1">
        <w:t xml:space="preserve"> well, and they feel respected. </w:t>
      </w:r>
    </w:p>
    <w:bookmarkEnd w:id="2"/>
    <w:p w14:paraId="3BAA0710" w14:textId="3100B57F" w:rsidR="003E120A" w:rsidRPr="007A52E1" w:rsidRDefault="00341BC2" w:rsidP="007A52E1">
      <w:pPr>
        <w:pStyle w:val="NormalArial"/>
      </w:pPr>
      <w:r w:rsidRPr="007A52E1">
        <w:t>Consumers and representatives said consumers’ culture and identity is valued by staff</w:t>
      </w:r>
      <w:r w:rsidR="00DB5307" w:rsidRPr="007A52E1">
        <w:t xml:space="preserve"> and management, </w:t>
      </w:r>
      <w:r w:rsidRPr="007A52E1">
        <w:t xml:space="preserve">they </w:t>
      </w:r>
      <w:r w:rsidR="003E120A" w:rsidRPr="007A52E1">
        <w:t>c</w:t>
      </w:r>
      <w:r w:rsidR="00770534">
        <w:t>an</w:t>
      </w:r>
      <w:r w:rsidR="003E120A" w:rsidRPr="007A52E1">
        <w:t xml:space="preserve"> be themselves, and d</w:t>
      </w:r>
      <w:r w:rsidR="00770534">
        <w:t>o</w:t>
      </w:r>
      <w:r w:rsidR="003E120A" w:rsidRPr="007A52E1">
        <w:t xml:space="preserve"> not feel discriminated against in anyway. </w:t>
      </w:r>
      <w:r w:rsidR="00101778" w:rsidRPr="007A52E1">
        <w:t xml:space="preserve">A full discussion of consumers’ identity, including personal history, religious and spiritual beliefs, values, </w:t>
      </w:r>
      <w:r w:rsidR="00770534">
        <w:t xml:space="preserve">interests </w:t>
      </w:r>
      <w:r w:rsidR="00101778" w:rsidRPr="007A52E1">
        <w:t>and cultural preferences</w:t>
      </w:r>
      <w:r w:rsidR="00770534">
        <w:t xml:space="preserve"> </w:t>
      </w:r>
      <w:r w:rsidR="00101778" w:rsidRPr="007A52E1">
        <w:t xml:space="preserve">is conducted prior to commencement of services. </w:t>
      </w:r>
      <w:r w:rsidR="00770534">
        <w:t>I</w:t>
      </w:r>
      <w:r w:rsidR="00770534" w:rsidRPr="007A52E1">
        <w:t>nformation</w:t>
      </w:r>
      <w:r w:rsidR="00101778" w:rsidRPr="007A52E1">
        <w:t xml:space="preserve"> gathered is used to inform a support plan used by staff to direct care and services. </w:t>
      </w:r>
      <w:r w:rsidR="003E120A" w:rsidRPr="007A52E1">
        <w:t xml:space="preserve">Support workers said they had received training on the principles of cultural safety and </w:t>
      </w:r>
      <w:r w:rsidR="00101778" w:rsidRPr="007A52E1">
        <w:t>described how cultural safety is considered in the provision of consumers’</w:t>
      </w:r>
      <w:r w:rsidR="003E120A" w:rsidRPr="007A52E1">
        <w:t xml:space="preserve"> care and services</w:t>
      </w:r>
      <w:r w:rsidR="00101778" w:rsidRPr="007A52E1">
        <w:t>.</w:t>
      </w:r>
    </w:p>
    <w:p w14:paraId="5350B8DE" w14:textId="29E25180" w:rsidR="003E120A" w:rsidRPr="007A52E1" w:rsidRDefault="003E120A" w:rsidP="007A52E1">
      <w:pPr>
        <w:pStyle w:val="NormalArial"/>
      </w:pPr>
      <w:r w:rsidRPr="007A52E1">
        <w:t xml:space="preserve">Consumers said they </w:t>
      </w:r>
      <w:r w:rsidR="00101778" w:rsidRPr="007A52E1">
        <w:t>a</w:t>
      </w:r>
      <w:r w:rsidRPr="007A52E1">
        <w:t>re able to exercise choice and independence, and make decisions as they wished, and c</w:t>
      </w:r>
      <w:r w:rsidR="00101778" w:rsidRPr="007A52E1">
        <w:t>an</w:t>
      </w:r>
      <w:r w:rsidRPr="007A52E1">
        <w:t xml:space="preserve"> maintain connections and relationships with others. </w:t>
      </w:r>
      <w:r w:rsidR="00627F8F" w:rsidRPr="007A52E1">
        <w:t>S</w:t>
      </w:r>
      <w:r w:rsidRPr="007A52E1">
        <w:t>taff receive training on consumer choice and maintaining independence</w:t>
      </w:r>
      <w:r w:rsidR="00627F8F" w:rsidRPr="007A52E1">
        <w:t>,</w:t>
      </w:r>
      <w:r w:rsidRPr="007A52E1">
        <w:t xml:space="preserve"> including building the capacity of consumers. Policies on choice and independence </w:t>
      </w:r>
      <w:r w:rsidR="00627F8F" w:rsidRPr="007A52E1">
        <w:t>are available</w:t>
      </w:r>
      <w:r w:rsidRPr="007A52E1">
        <w:t xml:space="preserve"> to guide staff practice</w:t>
      </w:r>
      <w:r w:rsidR="006639B9">
        <w:t>,</w:t>
      </w:r>
      <w:r w:rsidR="00627F8F" w:rsidRPr="007A52E1">
        <w:t xml:space="preserve"> and memoranda</w:t>
      </w:r>
      <w:r w:rsidRPr="007A52E1">
        <w:t xml:space="preserve"> showed staff </w:t>
      </w:r>
      <w:r w:rsidR="00627F8F" w:rsidRPr="007A52E1">
        <w:t>have been</w:t>
      </w:r>
      <w:r w:rsidRPr="007A52E1">
        <w:t xml:space="preserve"> educated on person centred approaches and wellness focused </w:t>
      </w:r>
      <w:r w:rsidR="00187215">
        <w:t xml:space="preserve">care </w:t>
      </w:r>
      <w:r w:rsidRPr="007A52E1">
        <w:t xml:space="preserve">delivery. </w:t>
      </w:r>
    </w:p>
    <w:p w14:paraId="3AD9A024" w14:textId="2F619142" w:rsidR="003E120A" w:rsidRPr="007A52E1" w:rsidRDefault="000E5E43" w:rsidP="007A52E1">
      <w:pPr>
        <w:pStyle w:val="NormalArial"/>
      </w:pPr>
      <w:r w:rsidRPr="007A52E1">
        <w:lastRenderedPageBreak/>
        <w:t>E</w:t>
      </w:r>
      <w:r w:rsidR="003E120A" w:rsidRPr="007A52E1">
        <w:t xml:space="preserve">ach consumer is supported to take risks to enable them to live the best life they can. </w:t>
      </w:r>
      <w:r w:rsidRPr="007A52E1">
        <w:t xml:space="preserve">Where consumers are identified as partaking in activities which include an element of risk, the service works with the consumer and their representative to discuss the risks identified, develop agreed mitigation strategies and record outcomes. </w:t>
      </w:r>
      <w:r w:rsidR="003E120A" w:rsidRPr="007A52E1">
        <w:t xml:space="preserve">Consumers and representatives said </w:t>
      </w:r>
      <w:r w:rsidR="00627F8F" w:rsidRPr="007A52E1">
        <w:t>consumers</w:t>
      </w:r>
      <w:r w:rsidR="003E120A" w:rsidRPr="007A52E1">
        <w:t xml:space="preserve"> are encouraged to do things independently and staff respect decisions they make. </w:t>
      </w:r>
    </w:p>
    <w:p w14:paraId="2529374D" w14:textId="07B4AD8E" w:rsidR="003E120A" w:rsidRPr="007A52E1" w:rsidRDefault="007A52E1" w:rsidP="007A52E1">
      <w:pPr>
        <w:pStyle w:val="NormalArial"/>
      </w:pPr>
      <w:r w:rsidRPr="007A52E1">
        <w:t>I</w:t>
      </w:r>
      <w:r w:rsidR="003E120A" w:rsidRPr="007A52E1">
        <w:t xml:space="preserve">nformation provided to consumers is current, accurate, timely and </w:t>
      </w:r>
      <w:r w:rsidRPr="007A52E1">
        <w:t xml:space="preserve">generally </w:t>
      </w:r>
      <w:r w:rsidR="003E120A" w:rsidRPr="007A52E1">
        <w:t>easy to understand. Prior to and on commencement of service</w:t>
      </w:r>
      <w:r w:rsidR="009D2DE8">
        <w:t>s</w:t>
      </w:r>
      <w:r w:rsidR="00FD115B" w:rsidRPr="007A52E1">
        <w:t>,</w:t>
      </w:r>
      <w:r w:rsidR="003E120A" w:rsidRPr="007A52E1">
        <w:t xml:space="preserve"> </w:t>
      </w:r>
      <w:r w:rsidR="00FD115B" w:rsidRPr="007A52E1">
        <w:t>c</w:t>
      </w:r>
      <w:r w:rsidR="003E120A" w:rsidRPr="007A52E1">
        <w:t>onsumer</w:t>
      </w:r>
      <w:r w:rsidR="00FD115B" w:rsidRPr="007A52E1">
        <w:t xml:space="preserve">s are provided with </w:t>
      </w:r>
      <w:r w:rsidR="00C73221" w:rsidRPr="007A52E1">
        <w:t>a welcome</w:t>
      </w:r>
      <w:r w:rsidR="003E120A" w:rsidRPr="007A52E1">
        <w:t xml:space="preserve"> pack</w:t>
      </w:r>
      <w:r w:rsidR="009D2DE8">
        <w:t xml:space="preserve"> and </w:t>
      </w:r>
      <w:r w:rsidR="003E120A" w:rsidRPr="007A52E1">
        <w:t xml:space="preserve">client agreement. </w:t>
      </w:r>
      <w:r w:rsidR="00C3537F" w:rsidRPr="007A52E1">
        <w:t>T</w:t>
      </w:r>
      <w:r w:rsidR="003E120A" w:rsidRPr="007A52E1">
        <w:t xml:space="preserve">he agreement contains clear information about how </w:t>
      </w:r>
      <w:r w:rsidR="00C3537F" w:rsidRPr="007A52E1">
        <w:t>HCP</w:t>
      </w:r>
      <w:r w:rsidR="003E120A" w:rsidRPr="007A52E1">
        <w:t xml:space="preserve"> funds are accrued and used, about fees for services and management of the package. </w:t>
      </w:r>
      <w:r w:rsidR="00C3537F" w:rsidRPr="007A52E1">
        <w:t>Most</w:t>
      </w:r>
      <w:r w:rsidR="003E120A" w:rsidRPr="007A52E1">
        <w:t xml:space="preserve"> consumers and representatives were happy with the information provided and said they felt comfortable to call the service if they needed assistance to understand the information.</w:t>
      </w:r>
      <w:r w:rsidR="0099146E" w:rsidRPr="007A52E1">
        <w:t xml:space="preserve"> </w:t>
      </w:r>
      <w:r w:rsidR="003E120A" w:rsidRPr="007A52E1">
        <w:t xml:space="preserve">However, </w:t>
      </w:r>
      <w:r w:rsidR="00C3537F" w:rsidRPr="007A52E1">
        <w:t>four</w:t>
      </w:r>
      <w:r w:rsidR="003E120A" w:rsidRPr="007A52E1">
        <w:t xml:space="preserve"> said they found monthly statements difficult to understand. Management had identified this issue and </w:t>
      </w:r>
      <w:r w:rsidR="0099146E" w:rsidRPr="007A52E1">
        <w:t xml:space="preserve">actions taken in response, including a </w:t>
      </w:r>
      <w:r w:rsidR="003E120A" w:rsidRPr="007A52E1">
        <w:t xml:space="preserve">one on one visits to assist in explaining monthly statements, was confirmed by a representative. </w:t>
      </w:r>
      <w:r w:rsidRPr="007A52E1">
        <w:t xml:space="preserve">There are processes to ensure each consumer’s privacy is respected, and personal information kept confidential. </w:t>
      </w:r>
    </w:p>
    <w:p w14:paraId="43E6CE0D" w14:textId="797912B1" w:rsidR="001A5684" w:rsidRPr="006B4042" w:rsidRDefault="007A52E1" w:rsidP="003E120A">
      <w:pPr>
        <w:pStyle w:val="NormalArial"/>
      </w:pPr>
      <w:r>
        <w:t xml:space="preserve">Based on the assessment team’s report, I find all requirements in Standard 1 Consumer dignity and choice compliant. </w:t>
      </w:r>
      <w:r w:rsidR="00170DB7" w:rsidRPr="00A36AA9">
        <w:br w:type="page"/>
      </w:r>
    </w:p>
    <w:p w14:paraId="087BA989" w14:textId="77777777" w:rsidR="003217D3" w:rsidRDefault="00170DB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268"/>
      </w:tblGrid>
      <w:tr w:rsidR="0086508B" w14:paraId="4E1A33A7" w14:textId="77777777" w:rsidTr="00865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0B2393F6" w14:textId="77777777" w:rsidR="0086508B" w:rsidRPr="003217D3" w:rsidRDefault="0086508B"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6EEFF7C4" w14:textId="77777777" w:rsidR="0086508B" w:rsidRPr="003217D3" w:rsidRDefault="0086508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6508B" w14:paraId="0271C01D" w14:textId="77777777" w:rsidTr="00865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3C627C"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698" w:type="dxa"/>
            <w:shd w:val="clear" w:color="auto" w:fill="auto"/>
          </w:tcPr>
          <w:p w14:paraId="4D9B2090" w14:textId="77777777" w:rsidR="0086508B" w:rsidRPr="00244176" w:rsidRDefault="008650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tcPr>
          <w:p w14:paraId="533D1545" w14:textId="77777777" w:rsidR="0086508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9233931"/>
                <w:placeholder>
                  <w:docPart w:val="4BED624540E1430B96A125D4D252F547"/>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711287BB" w14:textId="77777777" w:rsidTr="00865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3BD9F"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98" w:type="dxa"/>
            <w:shd w:val="clear" w:color="auto" w:fill="auto"/>
          </w:tcPr>
          <w:p w14:paraId="1BEE7999" w14:textId="77777777" w:rsidR="0086508B" w:rsidRPr="00244176" w:rsidRDefault="008650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268" w:type="dxa"/>
            <w:shd w:val="clear" w:color="auto" w:fill="auto"/>
          </w:tcPr>
          <w:p w14:paraId="26BB9E3A" w14:textId="77777777" w:rsidR="0086508B" w:rsidRPr="00CC646C" w:rsidRDefault="00B307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9183262"/>
                <w:placeholder>
                  <w:docPart w:val="379F627E59F3455EB10F951A69C22C10"/>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6151AC18" w14:textId="77777777" w:rsidTr="00865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E07FE"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98" w:type="dxa"/>
            <w:shd w:val="clear" w:color="auto" w:fill="auto"/>
          </w:tcPr>
          <w:p w14:paraId="3CB58D3D" w14:textId="77777777" w:rsidR="0086508B" w:rsidRPr="00244176" w:rsidRDefault="008650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BF841A4" w14:textId="77777777" w:rsidR="0086508B" w:rsidRPr="00244176" w:rsidRDefault="0086508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DFAFA4F" w14:textId="77777777" w:rsidR="0086508B" w:rsidRPr="00244176" w:rsidRDefault="0086508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tcPr>
          <w:p w14:paraId="40617859" w14:textId="77777777" w:rsidR="0086508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675454"/>
                <w:placeholder>
                  <w:docPart w:val="4471E8E10D034F51BD3E03D036ADCF4F"/>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3E88526D" w14:textId="77777777" w:rsidTr="00865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3FCCC"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98" w:type="dxa"/>
            <w:shd w:val="clear" w:color="auto" w:fill="auto"/>
          </w:tcPr>
          <w:p w14:paraId="6C45DD0C" w14:textId="77777777" w:rsidR="0086508B" w:rsidRPr="00244176" w:rsidRDefault="008650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tcPr>
          <w:p w14:paraId="4F3E0560" w14:textId="77777777" w:rsidR="0086508B" w:rsidRPr="00CC646C" w:rsidRDefault="00B307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42185"/>
                <w:placeholder>
                  <w:docPart w:val="F3FE29A34FE24DED8CB4546175E32C05"/>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008A3B23" w14:textId="77777777" w:rsidTr="00865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EE582"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98" w:type="dxa"/>
            <w:shd w:val="clear" w:color="auto" w:fill="auto"/>
          </w:tcPr>
          <w:p w14:paraId="324771C3" w14:textId="77777777" w:rsidR="0086508B" w:rsidRPr="00244176" w:rsidRDefault="008650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8" w:type="dxa"/>
            <w:shd w:val="clear" w:color="auto" w:fill="auto"/>
          </w:tcPr>
          <w:p w14:paraId="79E40EE4" w14:textId="77777777" w:rsidR="0086508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652039"/>
                <w:placeholder>
                  <w:docPart w:val="1A1900051DF94101AAA1C9E132C35902"/>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bl>
    <w:bookmarkEnd w:id="3"/>
    <w:p w14:paraId="520B5C52" w14:textId="77777777" w:rsidR="0087700C" w:rsidRDefault="00170DB7" w:rsidP="00A63FCF">
      <w:pPr>
        <w:pStyle w:val="Heading20"/>
        <w:tabs>
          <w:tab w:val="left" w:pos="1890"/>
        </w:tabs>
      </w:pPr>
      <w:r w:rsidRPr="00A36AA9">
        <w:t>Findings</w:t>
      </w:r>
    </w:p>
    <w:p w14:paraId="3B891EFE" w14:textId="0D859832" w:rsidR="009C6356" w:rsidRDefault="00C64F6B" w:rsidP="009C6356">
      <w:pPr>
        <w:pStyle w:val="NormalArial"/>
      </w:pPr>
      <w:bookmarkStart w:id="4" w:name="_Hlk121490682"/>
      <w:r>
        <w:t>C</w:t>
      </w:r>
      <w:r w:rsidR="00BC4B0F" w:rsidRPr="00021665">
        <w:t>onsumers are offered a clinical assessment that includes a range of validated assessment tools</w:t>
      </w:r>
      <w:r w:rsidR="00021665">
        <w:t>, and r</w:t>
      </w:r>
      <w:r w:rsidR="00BC4B0F" w:rsidRPr="00021665">
        <w:t>eferrals to various clinical or allied health services are arranged where issues are identified</w:t>
      </w:r>
      <w:r w:rsidR="0080480E" w:rsidRPr="00021665">
        <w:t xml:space="preserve">. </w:t>
      </w:r>
      <w:r w:rsidR="00BC4B0F" w:rsidRPr="00021665">
        <w:t xml:space="preserve">Information gathered through assessment processes and discussions with the consumer and/or representative is </w:t>
      </w:r>
      <w:r w:rsidR="00432D2D" w:rsidRPr="00021665">
        <w:t xml:space="preserve">used to </w:t>
      </w:r>
      <w:r w:rsidR="0080480E" w:rsidRPr="00021665">
        <w:t xml:space="preserve">develop a comprehensive support plan </w:t>
      </w:r>
      <w:r w:rsidR="00432D2D" w:rsidRPr="00021665">
        <w:t xml:space="preserve">used by </w:t>
      </w:r>
      <w:r w:rsidR="0080480E" w:rsidRPr="00021665">
        <w:t xml:space="preserve">staff </w:t>
      </w:r>
      <w:r w:rsidR="00432D2D" w:rsidRPr="00021665">
        <w:t>to guide</w:t>
      </w:r>
      <w:r w:rsidR="0080480E" w:rsidRPr="00021665">
        <w:t xml:space="preserve"> safe and effective care and services to consumer</w:t>
      </w:r>
      <w:r w:rsidR="009C6356">
        <w:t>s</w:t>
      </w:r>
      <w:r w:rsidR="0080480E" w:rsidRPr="00021665">
        <w:t>.</w:t>
      </w:r>
      <w:r w:rsidR="00E70929" w:rsidRPr="00021665">
        <w:t xml:space="preserve"> </w:t>
      </w:r>
      <w:r w:rsidR="0080480E" w:rsidRPr="00021665">
        <w:t>Support workers described individual consumer’s routine</w:t>
      </w:r>
      <w:r w:rsidR="00432D2D" w:rsidRPr="00021665">
        <w:t>s</w:t>
      </w:r>
      <w:r w:rsidR="0080480E" w:rsidRPr="00021665">
        <w:t>, needs and preferences</w:t>
      </w:r>
      <w:r w:rsidR="00432D2D" w:rsidRPr="00021665">
        <w:t>, in line with support plans</w:t>
      </w:r>
      <w:r w:rsidR="009C6356">
        <w:t xml:space="preserve">, and </w:t>
      </w:r>
      <w:r w:rsidR="00432D2D" w:rsidRPr="00021665">
        <w:t>were aware of consumers’ identified risks</w:t>
      </w:r>
      <w:r w:rsidR="00187215">
        <w:t xml:space="preserve"> and management</w:t>
      </w:r>
      <w:r w:rsidR="009C6356">
        <w:t xml:space="preserve"> stra</w:t>
      </w:r>
      <w:r w:rsidR="00432D2D" w:rsidRPr="00021665">
        <w:t xml:space="preserve">tegies. </w:t>
      </w:r>
      <w:r w:rsidR="009C6356" w:rsidRPr="00021665">
        <w:t xml:space="preserve">Consumers </w:t>
      </w:r>
      <w:r w:rsidR="003942BF">
        <w:t>said</w:t>
      </w:r>
      <w:r w:rsidR="009C6356" w:rsidRPr="00021665">
        <w:t xml:space="preserve"> staff regularly discuss the care provided to them to ensure it remains in line with their specific preferences. </w:t>
      </w:r>
    </w:p>
    <w:bookmarkEnd w:id="4"/>
    <w:p w14:paraId="72333DF5" w14:textId="5DB1ED16" w:rsidR="00EA1D88" w:rsidRPr="00021665" w:rsidRDefault="004E609B" w:rsidP="00021665">
      <w:pPr>
        <w:pStyle w:val="NormalArial"/>
      </w:pPr>
      <w:r w:rsidRPr="00021665">
        <w:t xml:space="preserve">Assessment and planning processes identify and address consumers’ needs, goals and preferences for care and services. </w:t>
      </w:r>
      <w:r w:rsidR="00EA1D88" w:rsidRPr="00021665">
        <w:t xml:space="preserve">Goals are developed in consultation with the consumer and/or representative and are specific to their needs and preferences. Where a consumer does not have an advance care directive, they are encouraged to discuss their end of life wishes with their family or their general practitioner. All consumers interviewed said they have a say in the services and how these are provided to them. They said support plans are developed around </w:t>
      </w:r>
      <w:r w:rsidR="00EA1D88" w:rsidRPr="00021665">
        <w:lastRenderedPageBreak/>
        <w:t xml:space="preserve">their needs and preferences, and they are able to make changes to the support plan at any time. </w:t>
      </w:r>
    </w:p>
    <w:p w14:paraId="74FB197A" w14:textId="6FA7C00E" w:rsidR="0080480E" w:rsidRPr="00021665" w:rsidRDefault="005C57C7" w:rsidP="00021665">
      <w:pPr>
        <w:pStyle w:val="NormalArial"/>
      </w:pPr>
      <w:r w:rsidRPr="00021665">
        <w:t xml:space="preserve">Consumers and/or representatives are involved </w:t>
      </w:r>
      <w:r w:rsidR="0080480E" w:rsidRPr="00021665">
        <w:t>in the planning of care and services to be provided consumer</w:t>
      </w:r>
      <w:r w:rsidR="00773552">
        <w:t>s</w:t>
      </w:r>
      <w:r w:rsidR="0080480E" w:rsidRPr="00021665">
        <w:t xml:space="preserve">. </w:t>
      </w:r>
      <w:r w:rsidR="004E609B" w:rsidRPr="00021665">
        <w:t xml:space="preserve">Ongoing feedback is provided to the coordinator when a consumer accesses external services on a regular basis, and reports from general practitioners, specialists and allied health </w:t>
      </w:r>
      <w:r w:rsidR="00907F95">
        <w:t>services</w:t>
      </w:r>
      <w:r w:rsidR="004E609B" w:rsidRPr="00021665">
        <w:t xml:space="preserve"> are considered in planning services for consumers. </w:t>
      </w:r>
      <w:r w:rsidR="0080480E" w:rsidRPr="00021665">
        <w:t xml:space="preserve">Staff said while support plans are </w:t>
      </w:r>
      <w:r w:rsidR="004E609B" w:rsidRPr="00021665">
        <w:t>available to</w:t>
      </w:r>
      <w:r w:rsidR="0080480E" w:rsidRPr="00021665">
        <w:t xml:space="preserve"> guide </w:t>
      </w:r>
      <w:r w:rsidR="004E609B" w:rsidRPr="00021665">
        <w:t xml:space="preserve">provision of </w:t>
      </w:r>
      <w:r w:rsidR="0080480E" w:rsidRPr="00021665">
        <w:t>care and services</w:t>
      </w:r>
      <w:r w:rsidR="004E609B" w:rsidRPr="00021665">
        <w:t>,</w:t>
      </w:r>
      <w:r w:rsidR="0080480E" w:rsidRPr="00021665">
        <w:t xml:space="preserve"> there is ongoing discussion with consumer</w:t>
      </w:r>
      <w:r w:rsidR="004D4282">
        <w:t>s</w:t>
      </w:r>
      <w:r w:rsidR="0080480E" w:rsidRPr="00021665">
        <w:t xml:space="preserve"> to determine their specific preferences to be considered at the time each service attended. </w:t>
      </w:r>
    </w:p>
    <w:p w14:paraId="62E673C0" w14:textId="0315320D" w:rsidR="0080480E" w:rsidRPr="00021665" w:rsidRDefault="0080480E" w:rsidP="00021665">
      <w:pPr>
        <w:pStyle w:val="NormalArial"/>
      </w:pPr>
      <w:r w:rsidRPr="00021665">
        <w:t>Consumers said prior to their services commencing, their support plan is</w:t>
      </w:r>
      <w:r w:rsidR="004C568B" w:rsidRPr="00021665">
        <w:t xml:space="preserve"> pr</w:t>
      </w:r>
      <w:r w:rsidRPr="00021665">
        <w:t xml:space="preserve">ovided and discussed with them, </w:t>
      </w:r>
      <w:r w:rsidR="006B5120" w:rsidRPr="00021665">
        <w:t>and</w:t>
      </w:r>
      <w:r w:rsidRPr="00021665">
        <w:t xml:space="preserve"> is available to them in their home file. </w:t>
      </w:r>
      <w:r w:rsidR="006F521F">
        <w:t>S</w:t>
      </w:r>
      <w:r w:rsidRPr="00021665">
        <w:t>upport plans are regularly reviewed</w:t>
      </w:r>
      <w:r w:rsidR="00E32104" w:rsidRPr="00021665">
        <w:t>,</w:t>
      </w:r>
      <w:r w:rsidRPr="00021665">
        <w:t xml:space="preserve"> including </w:t>
      </w:r>
      <w:r w:rsidR="00E32104" w:rsidRPr="00021665">
        <w:t xml:space="preserve">in </w:t>
      </w:r>
      <w:r w:rsidR="006D6E56" w:rsidRPr="00021665">
        <w:t>response to incidents</w:t>
      </w:r>
      <w:r w:rsidRPr="00021665">
        <w:t xml:space="preserve">, a change health condition, or personal preference. </w:t>
      </w:r>
      <w:r w:rsidR="006D6E56" w:rsidRPr="00021665">
        <w:t xml:space="preserve">Support workers described actions they take where they identify a change in a consumer’s condition, </w:t>
      </w:r>
      <w:r w:rsidR="006F521F">
        <w:t xml:space="preserve">said they </w:t>
      </w:r>
      <w:r w:rsidR="00907F95" w:rsidRPr="00021665">
        <w:t>have ready access consumers’ support plans</w:t>
      </w:r>
      <w:r w:rsidR="00907F95">
        <w:t>,</w:t>
      </w:r>
      <w:r w:rsidR="00907F95" w:rsidRPr="00021665">
        <w:t xml:space="preserve"> and </w:t>
      </w:r>
      <w:r w:rsidR="006F521F">
        <w:t xml:space="preserve">are provided </w:t>
      </w:r>
      <w:r w:rsidR="00907F95" w:rsidRPr="00021665">
        <w:t>timely updates by the coordinator</w:t>
      </w:r>
      <w:r w:rsidR="006D6E56" w:rsidRPr="00021665">
        <w:t xml:space="preserve">. Care files </w:t>
      </w:r>
      <w:r w:rsidR="00B534B1">
        <w:t>demonstrated</w:t>
      </w:r>
      <w:r w:rsidR="006D6E56" w:rsidRPr="00021665">
        <w:t xml:space="preserve"> family members and the general practitioner are contacted at the time consumer incidents occur</w:t>
      </w:r>
      <w:r w:rsidR="00907F95">
        <w:t>,</w:t>
      </w:r>
      <w:r w:rsidR="006D6E56" w:rsidRPr="00021665">
        <w:t xml:space="preserve"> and general practitioners and allied health staff are informed of clinical incidents for action and follow up, as required. </w:t>
      </w:r>
      <w:r w:rsidRPr="00021665">
        <w:t xml:space="preserve">Consumers and representatives </w:t>
      </w:r>
      <w:r w:rsidR="006B5120" w:rsidRPr="00021665">
        <w:t>said</w:t>
      </w:r>
      <w:r w:rsidRPr="00021665">
        <w:t xml:space="preserve"> services are regularly reviewed</w:t>
      </w:r>
      <w:r w:rsidR="006B5120" w:rsidRPr="00021665">
        <w:t xml:space="preserve"> and</w:t>
      </w:r>
      <w:r w:rsidRPr="00021665">
        <w:t xml:space="preserve"> they can change </w:t>
      </w:r>
      <w:r w:rsidR="006B5120" w:rsidRPr="00021665">
        <w:t>consumers’</w:t>
      </w:r>
      <w:r w:rsidRPr="00021665">
        <w:t xml:space="preserve"> service preferences by contacting the </w:t>
      </w:r>
      <w:r w:rsidR="006B5120" w:rsidRPr="00021665">
        <w:t>coordinator.</w:t>
      </w:r>
    </w:p>
    <w:p w14:paraId="18E18EE2" w14:textId="4E4CA726" w:rsidR="0087700C" w:rsidRPr="006B4042" w:rsidRDefault="00046BF1" w:rsidP="0080480E">
      <w:pPr>
        <w:pStyle w:val="NormalArial"/>
      </w:pPr>
      <w:r>
        <w:t>Based on the assessment team’s report, I find all requirements in Standard 2 Ongoing assessment and planning with consumers compliant.</w:t>
      </w:r>
      <w:r w:rsidR="00170DB7" w:rsidRPr="006B4042">
        <w:br w:type="page"/>
      </w:r>
    </w:p>
    <w:p w14:paraId="203331EB" w14:textId="77777777" w:rsidR="003217D3" w:rsidRDefault="00170DB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840"/>
        <w:gridCol w:w="1984"/>
      </w:tblGrid>
      <w:tr w:rsidR="0086508B" w14:paraId="2E384373" w14:textId="77777777" w:rsidTr="00865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0ED897" w14:textId="77777777" w:rsidR="0086508B" w:rsidRPr="003217D3" w:rsidRDefault="0086508B"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97F8FD" w14:textId="77777777" w:rsidR="0086508B" w:rsidRPr="003217D3" w:rsidRDefault="0086508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6508B" w14:paraId="61E0E03B" w14:textId="77777777" w:rsidTr="008650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805A1C"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0DBB04" w14:textId="77777777" w:rsidR="0086508B" w:rsidRPr="00244176" w:rsidRDefault="008650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BCC4FEF" w14:textId="77777777" w:rsidR="0086508B" w:rsidRPr="00244176" w:rsidRDefault="0086508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823689B" w14:textId="77777777" w:rsidR="0086508B" w:rsidRPr="00244176" w:rsidRDefault="0086508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170C18C" w14:textId="77777777" w:rsidR="0086508B" w:rsidRPr="00244176" w:rsidRDefault="0086508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BDFD64" w14:textId="77777777" w:rsidR="0086508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6323999"/>
                <w:placeholder>
                  <w:docPart w:val="5C80994887314BE39B0C9F9595F5CE14"/>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553D5E66" w14:textId="77777777" w:rsidTr="00865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07159F"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D5349A" w14:textId="77777777" w:rsidR="0086508B" w:rsidRPr="00244176" w:rsidRDefault="008650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4FC87E" w14:textId="77777777" w:rsidR="0086508B" w:rsidRPr="00CC646C" w:rsidRDefault="00B307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7060776"/>
                <w:placeholder>
                  <w:docPart w:val="F09197205DE84414AE84045CB8637A92"/>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3BEE2D3E" w14:textId="77777777" w:rsidTr="008650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5B4320" w14:textId="77777777" w:rsidR="0086508B" w:rsidRPr="00244176" w:rsidRDefault="0086508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2AF4D1" w14:textId="77777777" w:rsidR="0086508B" w:rsidRPr="00244176" w:rsidRDefault="0086508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FF0018" w14:textId="77777777" w:rsidR="0086508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608116"/>
                <w:placeholder>
                  <w:docPart w:val="F2ACF028B9CB454D8A97E22D7B2B719E"/>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057363E4" w14:textId="77777777" w:rsidTr="00865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4A7D37"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B26AB7" w14:textId="77777777" w:rsidR="0086508B" w:rsidRPr="00244176" w:rsidRDefault="008650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B4D01C" w14:textId="77777777" w:rsidR="0086508B" w:rsidRPr="00CC646C" w:rsidRDefault="00B307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7488756"/>
                <w:placeholder>
                  <w:docPart w:val="D0A6CA5706FF43BC91A1E1CFE0BD06B0"/>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31F42A23" w14:textId="77777777" w:rsidTr="008650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CBCA4A"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1C5605" w14:textId="77777777" w:rsidR="0086508B" w:rsidRPr="00244176" w:rsidRDefault="008650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1CCF31" w14:textId="77777777" w:rsidR="0086508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778937"/>
                <w:placeholder>
                  <w:docPart w:val="CB1646A7F51C475A85C0E826DE29E437"/>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3E7F1587" w14:textId="77777777" w:rsidTr="00865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014AF7"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A5E628" w14:textId="77777777" w:rsidR="0086508B" w:rsidRPr="00244176" w:rsidRDefault="008650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7B7342" w14:textId="77777777" w:rsidR="0086508B" w:rsidRPr="00CC646C" w:rsidRDefault="00B307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4583372"/>
                <w:placeholder>
                  <w:docPart w:val="DEC3B898A9B6440DA04B19FE9171E048"/>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4EFCD124" w14:textId="77777777" w:rsidTr="008650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69C060"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05DEAA" w14:textId="77777777" w:rsidR="0086508B" w:rsidRPr="00244176" w:rsidRDefault="008650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C3C1E03" w14:textId="77777777" w:rsidR="0086508B" w:rsidRPr="00244176" w:rsidRDefault="0086508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958357B" w14:textId="77777777" w:rsidR="0086508B" w:rsidRPr="00244176" w:rsidRDefault="0086508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0861BC" w14:textId="77777777" w:rsidR="0086508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128225"/>
                <w:placeholder>
                  <w:docPart w:val="F0D7115720B64ADC93CC7630D4DD1098"/>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bl>
    <w:bookmarkEnd w:id="5"/>
    <w:p w14:paraId="53F03F8C" w14:textId="77777777" w:rsidR="002253FC" w:rsidRDefault="00170DB7" w:rsidP="007B3959">
      <w:pPr>
        <w:pStyle w:val="Heading20"/>
      </w:pPr>
      <w:r w:rsidRPr="00A36AA9">
        <w:t>Findings</w:t>
      </w:r>
    </w:p>
    <w:p w14:paraId="50CA60EE" w14:textId="017C1C88" w:rsidR="000346A4" w:rsidRPr="00046BF1" w:rsidRDefault="00187C33" w:rsidP="00046BF1">
      <w:pPr>
        <w:pStyle w:val="NormalArial"/>
      </w:pPr>
      <w:r w:rsidRPr="00046BF1">
        <w:t>P</w:t>
      </w:r>
      <w:r w:rsidR="000346A4" w:rsidRPr="00046BF1">
        <w:t xml:space="preserve">ersonal and clinical care is tailored to the needs, goals and preferences of each consumer. </w:t>
      </w:r>
      <w:r w:rsidR="00390C1B" w:rsidRPr="00046BF1">
        <w:t xml:space="preserve">A registered nurse is available to assess consumers’ clinical care needs on </w:t>
      </w:r>
      <w:r w:rsidR="006640BC">
        <w:t>commencement</w:t>
      </w:r>
      <w:r w:rsidR="00390C1B" w:rsidRPr="00046BF1">
        <w:t xml:space="preserve"> and ongoing.</w:t>
      </w:r>
      <w:r w:rsidR="00046BF1" w:rsidRPr="00046BF1">
        <w:t xml:space="preserve"> </w:t>
      </w:r>
      <w:r w:rsidR="00390C1B" w:rsidRPr="00046BF1">
        <w:t>Care files demonstrated appropriate, tailored care relating to skin integrity</w:t>
      </w:r>
      <w:r w:rsidR="00046BF1" w:rsidRPr="00046BF1">
        <w:t xml:space="preserve"> and</w:t>
      </w:r>
      <w:r w:rsidR="00390C1B" w:rsidRPr="00046BF1">
        <w:t xml:space="preserve"> </w:t>
      </w:r>
      <w:r w:rsidR="006F521F">
        <w:t>a</w:t>
      </w:r>
      <w:r w:rsidR="000346A4" w:rsidRPr="00046BF1">
        <w:t xml:space="preserve">ll consumers interviewed </w:t>
      </w:r>
      <w:r w:rsidR="00E43F66" w:rsidRPr="00046BF1">
        <w:t>were satisfied</w:t>
      </w:r>
      <w:r w:rsidR="000346A4" w:rsidRPr="00046BF1">
        <w:t xml:space="preserve"> with the personal and clinical care they receive.</w:t>
      </w:r>
      <w:r w:rsidR="00E43F66" w:rsidRPr="00046BF1">
        <w:t xml:space="preserve"> </w:t>
      </w:r>
    </w:p>
    <w:p w14:paraId="1870F24E" w14:textId="75381F44" w:rsidR="000346A4" w:rsidRPr="00046BF1" w:rsidRDefault="0086372D" w:rsidP="00046BF1">
      <w:pPr>
        <w:pStyle w:val="NormalArial"/>
      </w:pPr>
      <w:r w:rsidRPr="00046BF1">
        <w:t xml:space="preserve">Care files demonstrated effective management of risks related to </w:t>
      </w:r>
      <w:r w:rsidR="00C72029" w:rsidRPr="00046BF1">
        <w:t xml:space="preserve">falls and pressure injuries, with </w:t>
      </w:r>
      <w:r w:rsidR="00915583" w:rsidRPr="00046BF1">
        <w:t>involvement</w:t>
      </w:r>
      <w:r w:rsidR="00C72029" w:rsidRPr="00046BF1">
        <w:t xml:space="preserve"> of allied health staff, where required, in consumers’ care</w:t>
      </w:r>
      <w:r w:rsidR="00C25413" w:rsidRPr="00046BF1">
        <w:t>.</w:t>
      </w:r>
      <w:r w:rsidR="00915583" w:rsidRPr="00046BF1">
        <w:t xml:space="preserve"> </w:t>
      </w:r>
      <w:r w:rsidR="00C25413" w:rsidRPr="00046BF1">
        <w:t xml:space="preserve">High </w:t>
      </w:r>
      <w:r w:rsidR="00CF4A1C" w:rsidRPr="00046BF1">
        <w:t>impact or high prevalence risks are responded to b</w:t>
      </w:r>
      <w:r w:rsidR="000346A4" w:rsidRPr="00046BF1">
        <w:t>y reporting and completing incident form</w:t>
      </w:r>
      <w:r w:rsidR="00AE6357" w:rsidRPr="00046BF1">
        <w:t xml:space="preserve">s which are </w:t>
      </w:r>
      <w:r w:rsidR="00AE6357" w:rsidRPr="00046BF1">
        <w:lastRenderedPageBreak/>
        <w:t xml:space="preserve">reviewed </w:t>
      </w:r>
      <w:r w:rsidR="000346A4" w:rsidRPr="00046BF1">
        <w:t xml:space="preserve">to ensure what occurred is understood, the actions needed, and strategies </w:t>
      </w:r>
      <w:r w:rsidR="00915583" w:rsidRPr="00046BF1">
        <w:t>identified</w:t>
      </w:r>
      <w:r w:rsidR="000346A4" w:rsidRPr="00046BF1">
        <w:t xml:space="preserve"> that can be implemented to avoid a reoccurrence.</w:t>
      </w:r>
    </w:p>
    <w:p w14:paraId="4BE5D45F" w14:textId="115F4648" w:rsidR="000346A4" w:rsidRPr="008B448D" w:rsidRDefault="00643508" w:rsidP="008B448D">
      <w:pPr>
        <w:pStyle w:val="NormalArial"/>
      </w:pPr>
      <w:r w:rsidRPr="008B448D">
        <w:t xml:space="preserve">The organisation has policies and procedures relating palliative care to guide staff practice, and works closely with external agencies to ensure best practice care is provided to consumers. </w:t>
      </w:r>
      <w:r w:rsidR="0036247D" w:rsidRPr="008B448D">
        <w:t>The registered nurse advises the coordinator of consumers in the palliative care phase of their illness, and a comprehensive service</w:t>
      </w:r>
      <w:r w:rsidR="00C258F2">
        <w:t xml:space="preserve"> can be provided</w:t>
      </w:r>
      <w:r w:rsidR="0036247D" w:rsidRPr="008B448D">
        <w:t xml:space="preserve">, or </w:t>
      </w:r>
      <w:r w:rsidR="006A1663">
        <w:t xml:space="preserve">the service </w:t>
      </w:r>
      <w:r w:rsidR="0036247D" w:rsidRPr="008B448D">
        <w:t>refer</w:t>
      </w:r>
      <w:r w:rsidR="006A1663">
        <w:t>s</w:t>
      </w:r>
      <w:r w:rsidR="0036247D" w:rsidRPr="008B448D">
        <w:t xml:space="preserve">/work alongside external </w:t>
      </w:r>
      <w:r w:rsidR="006A1663">
        <w:t xml:space="preserve">specialist </w:t>
      </w:r>
      <w:r w:rsidR="0036247D" w:rsidRPr="008B448D">
        <w:t xml:space="preserve">agencies </w:t>
      </w:r>
      <w:r w:rsidR="006A1663">
        <w:t>to provide care</w:t>
      </w:r>
      <w:r w:rsidR="0036247D" w:rsidRPr="008B448D">
        <w:t xml:space="preserve"> in the consumer’s own home. </w:t>
      </w:r>
    </w:p>
    <w:p w14:paraId="33E1EF95" w14:textId="0F17E677" w:rsidR="003A5FDE" w:rsidRDefault="006556A7" w:rsidP="006556A7">
      <w:pPr>
        <w:pStyle w:val="NormalArial"/>
      </w:pPr>
      <w:r w:rsidRPr="005D65BB">
        <w:t xml:space="preserve">Deterioration or change of a consumer’s </w:t>
      </w:r>
      <w:r>
        <w:t>health</w:t>
      </w:r>
      <w:r w:rsidRPr="005D65BB">
        <w:t xml:space="preserve"> is recognised and responded to in a timely manner</w:t>
      </w:r>
      <w:r>
        <w:t>, and where required, appropriate and timely referrals are initiated</w:t>
      </w:r>
      <w:r w:rsidRPr="005D65BB">
        <w:t xml:space="preserve">. </w:t>
      </w:r>
      <w:r w:rsidR="003A5FDE" w:rsidRPr="008B448D">
        <w:t>Staff are clear about their roles and responsibilities, including identifying and reporting signs of deterioration, and consumers and representatives were satisfied with the service’s prompt response to any change or deterioration in the consumer.</w:t>
      </w:r>
      <w:r w:rsidR="00995CBF" w:rsidRPr="00995CBF">
        <w:t xml:space="preserve"> </w:t>
      </w:r>
      <w:r w:rsidR="00995CBF" w:rsidRPr="005D65BB">
        <w:t>There are processes to ensure changes to consumers’ care and service needs are documented and communicated, including to consumers, representatives and staff.</w:t>
      </w:r>
    </w:p>
    <w:p w14:paraId="2A48F7C5" w14:textId="4D4A510C" w:rsidR="000346A4" w:rsidRPr="008B448D" w:rsidRDefault="00995CBF" w:rsidP="008B448D">
      <w:pPr>
        <w:pStyle w:val="NormalArial"/>
      </w:pPr>
      <w:r w:rsidRPr="008B448D">
        <w:t>P</w:t>
      </w:r>
      <w:r w:rsidR="000346A4" w:rsidRPr="008B448D">
        <w:t>olicies</w:t>
      </w:r>
      <w:r w:rsidR="00B838C4" w:rsidRPr="008B448D">
        <w:t>,</w:t>
      </w:r>
      <w:r w:rsidR="000346A4" w:rsidRPr="008B448D">
        <w:t xml:space="preserve"> procedures</w:t>
      </w:r>
      <w:r w:rsidR="00B838C4" w:rsidRPr="008B448D">
        <w:t xml:space="preserve"> and an outbreak management plan</w:t>
      </w:r>
      <w:r w:rsidR="000346A4" w:rsidRPr="008B448D">
        <w:t xml:space="preserve"> </w:t>
      </w:r>
      <w:r w:rsidRPr="008B448D">
        <w:t xml:space="preserve">are available </w:t>
      </w:r>
      <w:r w:rsidR="000346A4" w:rsidRPr="008B448D">
        <w:t>to support the minimisation of infection related risks, through infection prevention and control practices. The</w:t>
      </w:r>
      <w:r w:rsidR="00C77188" w:rsidRPr="008B448D">
        <w:t>re are</w:t>
      </w:r>
      <w:r w:rsidR="000346A4" w:rsidRPr="008B448D">
        <w:t xml:space="preserve"> practices to promote appropriate antibiotic prescribing, including assisting consumers with administration of medication, consulting with consumers</w:t>
      </w:r>
      <w:r w:rsidR="00ED335E">
        <w:t xml:space="preserve">’ </w:t>
      </w:r>
      <w:r w:rsidR="000346A4" w:rsidRPr="008B448D">
        <w:t xml:space="preserve">medical practitioner and providing </w:t>
      </w:r>
      <w:r w:rsidR="00C77188" w:rsidRPr="008B448D">
        <w:t>consumer</w:t>
      </w:r>
      <w:r w:rsidR="000B5353" w:rsidRPr="008B448D">
        <w:t>s</w:t>
      </w:r>
      <w:r w:rsidR="000346A4" w:rsidRPr="008B448D">
        <w:t xml:space="preserve"> with information regarding the safe use of medication and antibiotic use. </w:t>
      </w:r>
    </w:p>
    <w:p w14:paraId="42C2C629" w14:textId="75F72F44" w:rsidR="0087700C" w:rsidRPr="006B4042" w:rsidRDefault="00021665" w:rsidP="00F87E39">
      <w:pPr>
        <w:pStyle w:val="NormalArial"/>
      </w:pPr>
      <w:r>
        <w:t xml:space="preserve">Based on the assessment team’s report, I find all requirements in Standard 3 Personal care and clinical care compliant. </w:t>
      </w:r>
      <w:r w:rsidR="00170DB7" w:rsidRPr="006B4042">
        <w:br w:type="page"/>
      </w:r>
    </w:p>
    <w:p w14:paraId="4538E6BD" w14:textId="77777777" w:rsidR="00FC045E" w:rsidRPr="00A36AA9" w:rsidRDefault="00170DB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843"/>
      </w:tblGrid>
      <w:tr w:rsidR="0086508B" w14:paraId="0E49EAAA" w14:textId="77777777" w:rsidTr="00865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32F8C451" w14:textId="77777777" w:rsidR="0086508B" w:rsidRPr="00991076" w:rsidRDefault="0086508B"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0C90213C" w14:textId="77777777" w:rsidR="0086508B" w:rsidRPr="00991076" w:rsidRDefault="0086508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6"/>
      <w:tr w:rsidR="0086508B" w14:paraId="27DDA671" w14:textId="77777777" w:rsidTr="00865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C4689"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123" w:type="dxa"/>
            <w:shd w:val="clear" w:color="auto" w:fill="auto"/>
          </w:tcPr>
          <w:p w14:paraId="05EADA41" w14:textId="77777777" w:rsidR="0086508B" w:rsidRPr="00244176" w:rsidRDefault="008650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1DC392FB" w14:textId="77777777" w:rsidR="0086508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704471"/>
                <w:placeholder>
                  <w:docPart w:val="9FE4C7BF442D4F558EDE058FB05AB226"/>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4474EF58" w14:textId="77777777" w:rsidTr="00865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47079A"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123" w:type="dxa"/>
            <w:shd w:val="clear" w:color="auto" w:fill="auto"/>
          </w:tcPr>
          <w:p w14:paraId="28FB94E2" w14:textId="77777777" w:rsidR="0086508B" w:rsidRPr="00244176" w:rsidRDefault="008650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568B7858" w14:textId="77777777" w:rsidR="0086508B" w:rsidRPr="00CC646C" w:rsidRDefault="00B307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7039239"/>
                <w:placeholder>
                  <w:docPart w:val="D78E1C38C22846D5914CF7FE0DD9A508"/>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46F91343" w14:textId="77777777" w:rsidTr="00865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EE593"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123" w:type="dxa"/>
            <w:shd w:val="clear" w:color="auto" w:fill="auto"/>
          </w:tcPr>
          <w:p w14:paraId="378A13BE" w14:textId="77777777" w:rsidR="0086508B" w:rsidRPr="00244176" w:rsidRDefault="008650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724239C" w14:textId="77777777" w:rsidR="0086508B" w:rsidRPr="00244176" w:rsidRDefault="0086508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076EB5E" w14:textId="77777777" w:rsidR="0086508B" w:rsidRPr="00244176" w:rsidRDefault="0086508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D304ADD" w14:textId="77777777" w:rsidR="0086508B" w:rsidRPr="00244176" w:rsidRDefault="0086508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40B4F8B2" w14:textId="77777777" w:rsidR="0086508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60889"/>
                <w:placeholder>
                  <w:docPart w:val="B3DE88CB6719490E82599557EC3CEEF1"/>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5167F98C" w14:textId="77777777" w:rsidTr="00865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64BAFE"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123" w:type="dxa"/>
            <w:shd w:val="clear" w:color="auto" w:fill="auto"/>
          </w:tcPr>
          <w:p w14:paraId="1F669152" w14:textId="77777777" w:rsidR="0086508B" w:rsidRPr="00244176" w:rsidRDefault="008650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3CE1B19C" w14:textId="77777777" w:rsidR="0086508B" w:rsidRPr="00CC646C" w:rsidRDefault="00B307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900176"/>
                <w:placeholder>
                  <w:docPart w:val="F68CC20C06994E46B4151FA455091AA6"/>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3DFE5373" w14:textId="77777777" w:rsidTr="00865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D62CD"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123" w:type="dxa"/>
            <w:shd w:val="clear" w:color="auto" w:fill="auto"/>
          </w:tcPr>
          <w:p w14:paraId="74241E5F" w14:textId="77777777" w:rsidR="0086508B" w:rsidRPr="00244176" w:rsidRDefault="008650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28AE22CA" w14:textId="77777777" w:rsidR="0086508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181877"/>
                <w:placeholder>
                  <w:docPart w:val="A0D73D2B6CCD4CC3A7EBFB3A8938EC36"/>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r w:rsidR="0086508B" w14:paraId="627F2C57" w14:textId="77777777" w:rsidTr="00865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D43160"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123" w:type="dxa"/>
            <w:shd w:val="clear" w:color="auto" w:fill="auto"/>
          </w:tcPr>
          <w:p w14:paraId="47771E78" w14:textId="77777777" w:rsidR="0086508B" w:rsidRPr="00244176" w:rsidRDefault="008650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3FD8BF54" w14:textId="446207E8" w:rsidR="0086508B" w:rsidRPr="00CC646C" w:rsidRDefault="008650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Applicable</w:t>
            </w:r>
            <w:r w:rsidRPr="00501C01">
              <w:rPr>
                <w:rFonts w:ascii="Arial" w:hAnsi="Arial" w:cs="Arial"/>
              </w:rPr>
              <w:t xml:space="preserve"> </w:t>
            </w:r>
          </w:p>
        </w:tc>
      </w:tr>
      <w:tr w:rsidR="0086508B" w14:paraId="3CDEC5E2" w14:textId="77777777" w:rsidTr="0086508B">
        <w:tc>
          <w:tcPr>
            <w:cnfStyle w:val="001000000000" w:firstRow="0" w:lastRow="0" w:firstColumn="1" w:lastColumn="0" w:oddVBand="0" w:evenVBand="0" w:oddHBand="0" w:evenHBand="0" w:firstRowFirstColumn="0" w:firstRowLastColumn="0" w:lastRowFirstColumn="0" w:lastRowLastColumn="0"/>
            <w:tcW w:w="0" w:type="auto"/>
          </w:tcPr>
          <w:p w14:paraId="43D4E763" w14:textId="77777777" w:rsidR="0086508B" w:rsidRPr="00244176" w:rsidRDefault="008650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123" w:type="dxa"/>
          </w:tcPr>
          <w:p w14:paraId="59BD9C60" w14:textId="77777777" w:rsidR="0086508B" w:rsidRPr="00244176" w:rsidRDefault="008650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3" w:type="dxa"/>
          </w:tcPr>
          <w:p w14:paraId="5A24FFCA" w14:textId="77777777" w:rsidR="0086508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989830"/>
                <w:placeholder>
                  <w:docPart w:val="FB05D12AEE0741209C1744C8A8BD5D5F"/>
                </w:placeholder>
                <w:dropDownList>
                  <w:listItem w:displayText="choose a rating" w:value="choose a rating"/>
                  <w:listItem w:displayText="Compliant" w:value="Compliant"/>
                  <w:listItem w:displayText="Not Compliant" w:value="Not Compliant"/>
                </w:dropDownList>
              </w:sdtPr>
              <w:sdtEndPr/>
              <w:sdtContent>
                <w:r w:rsidR="0086508B" w:rsidRPr="00501C01">
                  <w:rPr>
                    <w:rFonts w:ascii="Arial" w:hAnsi="Arial" w:cs="Arial"/>
                  </w:rPr>
                  <w:t>Compliant</w:t>
                </w:r>
              </w:sdtContent>
            </w:sdt>
            <w:r w:rsidR="0086508B" w:rsidRPr="00501C01">
              <w:rPr>
                <w:rFonts w:ascii="Arial" w:hAnsi="Arial" w:cs="Arial"/>
              </w:rPr>
              <w:t xml:space="preserve"> </w:t>
            </w:r>
          </w:p>
        </w:tc>
      </w:tr>
    </w:tbl>
    <w:p w14:paraId="495A3DA0" w14:textId="77777777" w:rsidR="0087700C" w:rsidRDefault="00170DB7" w:rsidP="007B3959">
      <w:pPr>
        <w:pStyle w:val="Heading20"/>
      </w:pPr>
      <w:r w:rsidRPr="00A36AA9">
        <w:t>Findings</w:t>
      </w:r>
    </w:p>
    <w:p w14:paraId="7BA93DBD" w14:textId="22F12BF3" w:rsidR="00AB7764" w:rsidRPr="005F4CA4" w:rsidRDefault="00AB7764" w:rsidP="005F4CA4">
      <w:pPr>
        <w:pStyle w:val="NormalArial"/>
      </w:pPr>
      <w:r w:rsidRPr="005F4CA4">
        <w:t xml:space="preserve">The focus of services is on enabling consumers to maintain their independence, well-being and quality of life and to help them remain in their home as long as they prefer and are safe. Staff described consumers’ needs, goals and preferences, in line with support plans, and </w:t>
      </w:r>
      <w:r w:rsidR="00D60E1B">
        <w:t>c</w:t>
      </w:r>
      <w:r w:rsidR="005F4CA4" w:rsidRPr="005F4CA4">
        <w:t>onsumers said they are supported by staff to continue to do as much as they can for themselves while receiving help where they need it.</w:t>
      </w:r>
      <w:r w:rsidRPr="005F4CA4">
        <w:t xml:space="preserve"> </w:t>
      </w:r>
    </w:p>
    <w:p w14:paraId="12915FB2" w14:textId="735091C7" w:rsidR="000C11A7" w:rsidRPr="00D60E1B" w:rsidRDefault="00EB5C1E" w:rsidP="00D60E1B">
      <w:pPr>
        <w:pStyle w:val="NormalArial"/>
      </w:pPr>
      <w:r w:rsidRPr="00D60E1B">
        <w:t>S</w:t>
      </w:r>
      <w:r w:rsidR="00364044" w:rsidRPr="00D60E1B">
        <w:t>upport plans detailed consumers</w:t>
      </w:r>
      <w:r w:rsidRPr="00D60E1B">
        <w:t>’</w:t>
      </w:r>
      <w:r w:rsidR="00364044" w:rsidRPr="00D60E1B">
        <w:t xml:space="preserve"> emotional, psychological and spiritual needs and preferences, and supports in place reflected preferences </w:t>
      </w:r>
      <w:r w:rsidRPr="00D60E1B">
        <w:t>described by consumers</w:t>
      </w:r>
      <w:r w:rsidR="00364044" w:rsidRPr="00D60E1B">
        <w:t xml:space="preserve">. </w:t>
      </w:r>
      <w:r w:rsidR="000C11A7" w:rsidRPr="00D60E1B">
        <w:t>All support workers said they would notify the coordinator if they noticed a consumer was feeling down or not their usual self</w:t>
      </w:r>
      <w:r w:rsidR="00D60E1B" w:rsidRPr="00D60E1B">
        <w:t xml:space="preserve">, with referrals initiated for consumers identified as requiring professional support. </w:t>
      </w:r>
      <w:r w:rsidR="000C11A7" w:rsidRPr="00D60E1B">
        <w:t xml:space="preserve">Consumers said social supports help reduce any feelings of isolation or loneliness, and they are encouraged and supported to practice their spiritual beliefs. </w:t>
      </w:r>
    </w:p>
    <w:p w14:paraId="6B78AAA6" w14:textId="5BE845FD" w:rsidR="00364044" w:rsidRPr="00D60E1B" w:rsidRDefault="00364044" w:rsidP="00D60E1B">
      <w:pPr>
        <w:pStyle w:val="NormalArial"/>
      </w:pPr>
      <w:r w:rsidRPr="00D60E1B">
        <w:t xml:space="preserve">Consumers said they can do things they enjoy, maintain social and personal relationships and participate in the community as they wish. </w:t>
      </w:r>
      <w:r w:rsidR="007F0531" w:rsidRPr="00D60E1B">
        <w:t xml:space="preserve">Support plans included consumer interests, </w:t>
      </w:r>
      <w:r w:rsidR="00D60E1B" w:rsidRPr="00D60E1B">
        <w:t xml:space="preserve">and </w:t>
      </w:r>
      <w:r w:rsidR="007F0531" w:rsidRPr="00D60E1B">
        <w:t xml:space="preserve">are regularly reviewed to ensure services and supports provided continue to reflect these interests. </w:t>
      </w:r>
    </w:p>
    <w:p w14:paraId="1BD8B677" w14:textId="27892C8B" w:rsidR="00364044" w:rsidRPr="00D60E1B" w:rsidRDefault="007F0531" w:rsidP="00D60E1B">
      <w:pPr>
        <w:pStyle w:val="NormalArial"/>
      </w:pPr>
      <w:r w:rsidRPr="00D60E1B">
        <w:t>Effective i</w:t>
      </w:r>
      <w:r w:rsidR="00364044" w:rsidRPr="00D60E1B">
        <w:t xml:space="preserve">nformation sharing processes </w:t>
      </w:r>
      <w:r w:rsidRPr="00D60E1B">
        <w:t>enable</w:t>
      </w:r>
      <w:r w:rsidR="00364044" w:rsidRPr="00D60E1B">
        <w:t xml:space="preserve"> consumers</w:t>
      </w:r>
      <w:r w:rsidRPr="00D60E1B">
        <w:t>,</w:t>
      </w:r>
      <w:r w:rsidR="00364044" w:rsidRPr="00D60E1B">
        <w:t xml:space="preserve"> staff and external providers to share information about consumers’ needs and preferences. </w:t>
      </w:r>
      <w:r w:rsidRPr="00D60E1B">
        <w:t>Support workers are ke</w:t>
      </w:r>
      <w:r w:rsidR="00D60E1B" w:rsidRPr="00D60E1B">
        <w:t>pt</w:t>
      </w:r>
      <w:r w:rsidRPr="00D60E1B">
        <w:t xml:space="preserve"> up to date with information about consumers’ through access to support plans, documentation in home files, discussions with the coordinator, staff meetings and memoranda.</w:t>
      </w:r>
    </w:p>
    <w:p w14:paraId="0DA45801" w14:textId="3E61CFB4" w:rsidR="00364044" w:rsidRPr="00D60E1B" w:rsidRDefault="00494E1C" w:rsidP="00D60E1B">
      <w:pPr>
        <w:pStyle w:val="NormalArial"/>
      </w:pPr>
      <w:r w:rsidRPr="00D60E1B">
        <w:lastRenderedPageBreak/>
        <w:t>E</w:t>
      </w:r>
      <w:r w:rsidR="00364044" w:rsidRPr="00D60E1B">
        <w:t>quipment provided is suitable, clean and well maintained.</w:t>
      </w:r>
      <w:r w:rsidR="0059107A" w:rsidRPr="00D60E1B">
        <w:t xml:space="preserve"> Review of equipment needs, and referral for assessment and to purchase or hire equipment are completed with consumers at commencement with the service, and at regular meetings, or where a need is identified. Equipment in need of repair or replacement is identified by reports from consumers, staff and during reviews and is replaced or repaired as required. </w:t>
      </w:r>
      <w:r w:rsidR="00364044" w:rsidRPr="00D60E1B">
        <w:t xml:space="preserve">Consumers and representatives said </w:t>
      </w:r>
      <w:r w:rsidRPr="00D60E1B">
        <w:t>consumers</w:t>
      </w:r>
      <w:r w:rsidR="00364044" w:rsidRPr="00D60E1B">
        <w:t xml:space="preserve"> have been provided with equipment which helps maintain their independence and well</w:t>
      </w:r>
      <w:r w:rsidRPr="00D60E1B">
        <w:t>-</w:t>
      </w:r>
      <w:r w:rsidR="00364044" w:rsidRPr="00D60E1B">
        <w:t xml:space="preserve">being, and this equipment is in good working order. </w:t>
      </w:r>
    </w:p>
    <w:p w14:paraId="25FB0AC1" w14:textId="3476CC25" w:rsidR="0087700C" w:rsidRPr="00A36AA9" w:rsidRDefault="00D60E1B" w:rsidP="00F87E39">
      <w:pPr>
        <w:pStyle w:val="NormalArial"/>
      </w:pPr>
      <w:r>
        <w:t>Based on the assessment team’s report, I find all requirements in Standard 4 Services and supports for daily living compliant.</w:t>
      </w:r>
      <w:r w:rsidR="00170DB7" w:rsidRPr="00A36AA9">
        <w:br w:type="page"/>
      </w:r>
    </w:p>
    <w:p w14:paraId="1FD34075" w14:textId="77777777" w:rsidR="00FC045E" w:rsidRPr="00A36AA9" w:rsidRDefault="00170DB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B6003B" w14:paraId="48B157E9" w14:textId="77777777" w:rsidTr="00B60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65C9CA7" w14:textId="77777777" w:rsidR="00B6003B" w:rsidRPr="003217D3" w:rsidRDefault="00B600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29F26579" w14:textId="77777777" w:rsidR="00B6003B" w:rsidRPr="003217D3" w:rsidRDefault="00B60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6003B" w14:paraId="744DC513" w14:textId="77777777" w:rsidTr="00B600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6507F" w14:textId="77777777" w:rsidR="00B6003B" w:rsidRPr="00244176" w:rsidRDefault="00B60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40" w:type="dxa"/>
            <w:shd w:val="clear" w:color="auto" w:fill="auto"/>
          </w:tcPr>
          <w:p w14:paraId="79CB0395" w14:textId="77777777" w:rsidR="00B6003B" w:rsidRPr="00244176" w:rsidRDefault="00B60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7C555719" w14:textId="77777777" w:rsidR="00B6003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9136680"/>
                <w:placeholder>
                  <w:docPart w:val="02999D3F91584C50852072EA7478BD99"/>
                </w:placeholder>
                <w:dropDownList>
                  <w:listItem w:displayText="choose a rating" w:value="choose a rating"/>
                  <w:listItem w:displayText="Compliant" w:value="Compliant"/>
                  <w:listItem w:displayText="Not Compliant" w:value="Not Compliant"/>
                </w:dropDownList>
              </w:sdtPr>
              <w:sdtEndPr/>
              <w:sdtContent>
                <w:r w:rsidR="00B6003B" w:rsidRPr="00501C01">
                  <w:rPr>
                    <w:rFonts w:ascii="Arial" w:hAnsi="Arial" w:cs="Arial"/>
                  </w:rPr>
                  <w:t>Compliant</w:t>
                </w:r>
              </w:sdtContent>
            </w:sdt>
            <w:r w:rsidR="00B6003B" w:rsidRPr="00501C01">
              <w:rPr>
                <w:rFonts w:ascii="Arial" w:hAnsi="Arial" w:cs="Arial"/>
              </w:rPr>
              <w:t xml:space="preserve"> </w:t>
            </w:r>
          </w:p>
        </w:tc>
      </w:tr>
      <w:tr w:rsidR="00B6003B" w14:paraId="53710B3D" w14:textId="77777777" w:rsidTr="00B6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E6F59" w14:textId="77777777" w:rsidR="00B6003B" w:rsidRPr="00244176" w:rsidRDefault="00B60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40" w:type="dxa"/>
            <w:shd w:val="clear" w:color="auto" w:fill="auto"/>
          </w:tcPr>
          <w:p w14:paraId="01529682" w14:textId="77777777" w:rsidR="00B6003B" w:rsidRPr="00244176" w:rsidRDefault="00B60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58649F4A" w14:textId="77777777" w:rsidR="00B6003B" w:rsidRPr="00CC646C" w:rsidRDefault="00B307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7704784"/>
                <w:placeholder>
                  <w:docPart w:val="653016CFDF1448FB84E41DFB11897B68"/>
                </w:placeholder>
                <w:dropDownList>
                  <w:listItem w:displayText="choose a rating" w:value="choose a rating"/>
                  <w:listItem w:displayText="Compliant" w:value="Compliant"/>
                  <w:listItem w:displayText="Not Compliant" w:value="Not Compliant"/>
                </w:dropDownList>
              </w:sdtPr>
              <w:sdtEndPr/>
              <w:sdtContent>
                <w:r w:rsidR="00B6003B" w:rsidRPr="00501C01">
                  <w:rPr>
                    <w:rFonts w:ascii="Arial" w:hAnsi="Arial" w:cs="Arial"/>
                  </w:rPr>
                  <w:t>Compliant</w:t>
                </w:r>
              </w:sdtContent>
            </w:sdt>
            <w:r w:rsidR="00B6003B" w:rsidRPr="00501C01">
              <w:rPr>
                <w:rFonts w:ascii="Arial" w:hAnsi="Arial" w:cs="Arial"/>
              </w:rPr>
              <w:t xml:space="preserve"> </w:t>
            </w:r>
          </w:p>
        </w:tc>
      </w:tr>
      <w:tr w:rsidR="00B6003B" w14:paraId="22A5F7A0" w14:textId="77777777" w:rsidTr="00B600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8F309" w14:textId="77777777" w:rsidR="00B6003B" w:rsidRPr="00244176" w:rsidRDefault="00B60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40" w:type="dxa"/>
            <w:shd w:val="clear" w:color="auto" w:fill="auto"/>
          </w:tcPr>
          <w:p w14:paraId="62206BDF" w14:textId="77777777" w:rsidR="00B6003B" w:rsidRPr="00244176" w:rsidRDefault="00B60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10D72E6B" w14:textId="77777777" w:rsidR="00B6003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187231"/>
                <w:placeholder>
                  <w:docPart w:val="06E0DE615FE7467C931FE08080C24743"/>
                </w:placeholder>
                <w:dropDownList>
                  <w:listItem w:displayText="choose a rating" w:value="choose a rating"/>
                  <w:listItem w:displayText="Compliant" w:value="Compliant"/>
                  <w:listItem w:displayText="Not Compliant" w:value="Not Compliant"/>
                </w:dropDownList>
              </w:sdtPr>
              <w:sdtEndPr/>
              <w:sdtContent>
                <w:r w:rsidR="00B6003B" w:rsidRPr="00501C01">
                  <w:rPr>
                    <w:rFonts w:ascii="Arial" w:hAnsi="Arial" w:cs="Arial"/>
                  </w:rPr>
                  <w:t>Compliant</w:t>
                </w:r>
              </w:sdtContent>
            </w:sdt>
            <w:r w:rsidR="00B6003B" w:rsidRPr="00501C01">
              <w:rPr>
                <w:rFonts w:ascii="Arial" w:hAnsi="Arial" w:cs="Arial"/>
              </w:rPr>
              <w:t xml:space="preserve"> </w:t>
            </w:r>
          </w:p>
        </w:tc>
      </w:tr>
      <w:tr w:rsidR="00B6003B" w14:paraId="4E4B8251" w14:textId="77777777" w:rsidTr="00B6003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96B72" w14:textId="77777777" w:rsidR="00B6003B" w:rsidRPr="00244176" w:rsidRDefault="00B60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40" w:type="dxa"/>
            <w:shd w:val="clear" w:color="auto" w:fill="auto"/>
          </w:tcPr>
          <w:p w14:paraId="6E3BE8B3" w14:textId="77777777" w:rsidR="00B6003B" w:rsidRPr="00244176" w:rsidRDefault="00B60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0B5B17A3" w14:textId="77777777" w:rsidR="00B6003B" w:rsidRPr="00CC646C" w:rsidRDefault="00B307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0553210"/>
                <w:placeholder>
                  <w:docPart w:val="8B9F3F7ED94643F3AD4EDF7F0122D1BC"/>
                </w:placeholder>
                <w:dropDownList>
                  <w:listItem w:displayText="choose a rating" w:value="choose a rating"/>
                  <w:listItem w:displayText="Compliant" w:value="Compliant"/>
                  <w:listItem w:displayText="Not Compliant" w:value="Not Compliant"/>
                </w:dropDownList>
              </w:sdtPr>
              <w:sdtEndPr/>
              <w:sdtContent>
                <w:r w:rsidR="00B6003B" w:rsidRPr="00501C01">
                  <w:rPr>
                    <w:rFonts w:ascii="Arial" w:hAnsi="Arial" w:cs="Arial"/>
                  </w:rPr>
                  <w:t>Compliant</w:t>
                </w:r>
              </w:sdtContent>
            </w:sdt>
            <w:r w:rsidR="00B6003B" w:rsidRPr="00501C01">
              <w:rPr>
                <w:rFonts w:ascii="Arial" w:hAnsi="Arial" w:cs="Arial"/>
              </w:rPr>
              <w:t xml:space="preserve"> </w:t>
            </w:r>
          </w:p>
        </w:tc>
      </w:tr>
    </w:tbl>
    <w:p w14:paraId="41D33BE9" w14:textId="77777777" w:rsidR="001A5684" w:rsidRDefault="00170DB7" w:rsidP="007B3959">
      <w:pPr>
        <w:pStyle w:val="Heading20"/>
      </w:pPr>
      <w:r w:rsidRPr="00A36AA9">
        <w:t>Findings</w:t>
      </w:r>
    </w:p>
    <w:p w14:paraId="0462BE71" w14:textId="695C1CC2" w:rsidR="00915A8B" w:rsidRPr="00915A8B" w:rsidRDefault="00A47EDE" w:rsidP="001937B6">
      <w:pPr>
        <w:rPr>
          <w:rFonts w:ascii="Arial" w:eastAsiaTheme="minorHAnsi" w:hAnsi="Arial" w:cs="Arial"/>
          <w:color w:val="auto"/>
        </w:rPr>
      </w:pPr>
      <w:r w:rsidRPr="001937B6">
        <w:rPr>
          <w:rFonts w:ascii="Arial" w:eastAsiaTheme="minorHAnsi" w:hAnsi="Arial" w:cs="Arial"/>
          <w:color w:val="auto"/>
        </w:rPr>
        <w:t>C</w:t>
      </w:r>
      <w:r w:rsidR="00915A8B" w:rsidRPr="00915A8B">
        <w:rPr>
          <w:rFonts w:ascii="Arial" w:eastAsiaTheme="minorHAnsi" w:hAnsi="Arial" w:cs="Arial"/>
          <w:color w:val="auto"/>
        </w:rPr>
        <w:t>onsumers, representatives, and others are supported to provide feedback and make complaints</w:t>
      </w:r>
      <w:r w:rsidR="001937B6" w:rsidRPr="001937B6">
        <w:rPr>
          <w:rFonts w:ascii="Arial" w:eastAsiaTheme="minorHAnsi" w:hAnsi="Arial" w:cs="Arial"/>
          <w:color w:val="auto"/>
        </w:rPr>
        <w:t xml:space="preserve">, including through completion of </w:t>
      </w:r>
      <w:r w:rsidR="001937B6" w:rsidRPr="00915A8B">
        <w:rPr>
          <w:rFonts w:ascii="Arial" w:eastAsiaTheme="minorHAnsi" w:hAnsi="Arial" w:cs="Arial"/>
          <w:color w:val="auto"/>
        </w:rPr>
        <w:t xml:space="preserve">feedback forms in </w:t>
      </w:r>
      <w:r w:rsidR="001937B6" w:rsidRPr="001937B6">
        <w:rPr>
          <w:rFonts w:ascii="Arial" w:eastAsiaTheme="minorHAnsi" w:hAnsi="Arial" w:cs="Arial"/>
          <w:color w:val="auto"/>
        </w:rPr>
        <w:t>consumers’</w:t>
      </w:r>
      <w:r w:rsidR="001937B6" w:rsidRPr="00915A8B">
        <w:rPr>
          <w:rFonts w:ascii="Arial" w:eastAsiaTheme="minorHAnsi" w:hAnsi="Arial" w:cs="Arial"/>
          <w:color w:val="auto"/>
        </w:rPr>
        <w:t xml:space="preserve"> home folder, the provider</w:t>
      </w:r>
      <w:r w:rsidR="001937B6" w:rsidRPr="001937B6">
        <w:rPr>
          <w:rFonts w:ascii="Arial" w:eastAsiaTheme="minorHAnsi" w:hAnsi="Arial" w:cs="Arial"/>
          <w:color w:val="auto"/>
        </w:rPr>
        <w:t>’</w:t>
      </w:r>
      <w:r w:rsidR="001937B6" w:rsidRPr="00915A8B">
        <w:rPr>
          <w:rFonts w:ascii="Arial" w:eastAsiaTheme="minorHAnsi" w:hAnsi="Arial" w:cs="Arial"/>
          <w:color w:val="auto"/>
        </w:rPr>
        <w:t xml:space="preserve">s website, through support workers or </w:t>
      </w:r>
      <w:r w:rsidR="001937B6" w:rsidRPr="001937B6">
        <w:rPr>
          <w:rFonts w:ascii="Arial" w:eastAsiaTheme="minorHAnsi" w:hAnsi="Arial" w:cs="Arial"/>
          <w:color w:val="auto"/>
        </w:rPr>
        <w:t>the coordinator</w:t>
      </w:r>
      <w:r w:rsidR="00915A8B" w:rsidRPr="00915A8B">
        <w:rPr>
          <w:rFonts w:ascii="Arial" w:eastAsiaTheme="minorHAnsi" w:hAnsi="Arial" w:cs="Arial"/>
          <w:color w:val="auto"/>
        </w:rPr>
        <w:t xml:space="preserve">. </w:t>
      </w:r>
      <w:r w:rsidR="00AA10BF" w:rsidRPr="00915A8B">
        <w:rPr>
          <w:rFonts w:ascii="Arial" w:eastAsiaTheme="minorHAnsi" w:hAnsi="Arial" w:cs="Arial"/>
          <w:color w:val="auto"/>
        </w:rPr>
        <w:t xml:space="preserve">Support workers said they encourage consumers to complete a feedback form or call the office to raise any issues or concerns. </w:t>
      </w:r>
      <w:r w:rsidR="00915A8B" w:rsidRPr="00915A8B">
        <w:rPr>
          <w:rFonts w:ascii="Arial" w:eastAsiaTheme="minorHAnsi" w:hAnsi="Arial" w:cs="Arial"/>
          <w:color w:val="auto"/>
        </w:rPr>
        <w:t xml:space="preserve">Consumers and representatives were aware of how to provide feedback and make a complaint and </w:t>
      </w:r>
      <w:r w:rsidR="00AD7A6F" w:rsidRPr="001937B6">
        <w:rPr>
          <w:rFonts w:ascii="Arial" w:eastAsiaTheme="minorHAnsi" w:hAnsi="Arial" w:cs="Arial"/>
          <w:color w:val="auto"/>
        </w:rPr>
        <w:t xml:space="preserve">felt comfortable to do so. </w:t>
      </w:r>
    </w:p>
    <w:p w14:paraId="53E53675" w14:textId="49980CA8" w:rsidR="00915A8B" w:rsidRPr="00915A8B" w:rsidRDefault="00550CE1" w:rsidP="001937B6">
      <w:pPr>
        <w:rPr>
          <w:rFonts w:ascii="Arial" w:eastAsiaTheme="minorHAnsi" w:hAnsi="Arial" w:cs="Arial"/>
          <w:color w:val="auto"/>
        </w:rPr>
      </w:pPr>
      <w:r w:rsidRPr="00915A8B">
        <w:rPr>
          <w:rFonts w:ascii="Arial" w:eastAsiaTheme="minorHAnsi" w:hAnsi="Arial" w:cs="Arial"/>
          <w:color w:val="auto"/>
        </w:rPr>
        <w:t xml:space="preserve">Consumers were aware </w:t>
      </w:r>
      <w:r w:rsidRPr="001937B6">
        <w:rPr>
          <w:rFonts w:ascii="Arial" w:eastAsiaTheme="minorHAnsi" w:hAnsi="Arial" w:cs="Arial"/>
          <w:color w:val="auto"/>
        </w:rPr>
        <w:t xml:space="preserve">internal and external complaints and </w:t>
      </w:r>
      <w:r w:rsidRPr="00915A8B">
        <w:rPr>
          <w:rFonts w:ascii="Arial" w:eastAsiaTheme="minorHAnsi" w:hAnsi="Arial" w:cs="Arial"/>
          <w:color w:val="auto"/>
        </w:rPr>
        <w:t xml:space="preserve">advocacy services </w:t>
      </w:r>
      <w:r w:rsidRPr="001937B6">
        <w:rPr>
          <w:rFonts w:ascii="Arial" w:eastAsiaTheme="minorHAnsi" w:hAnsi="Arial" w:cs="Arial"/>
          <w:color w:val="auto"/>
        </w:rPr>
        <w:t>available to them</w:t>
      </w:r>
      <w:r>
        <w:rPr>
          <w:rFonts w:ascii="Arial" w:eastAsiaTheme="minorHAnsi" w:hAnsi="Arial" w:cs="Arial"/>
          <w:color w:val="auto"/>
        </w:rPr>
        <w:t xml:space="preserve">, including through provision of </w:t>
      </w:r>
      <w:r w:rsidR="00A47EDE" w:rsidRPr="001937B6">
        <w:rPr>
          <w:rFonts w:ascii="Arial" w:eastAsiaTheme="minorHAnsi" w:hAnsi="Arial" w:cs="Arial"/>
          <w:color w:val="auto"/>
        </w:rPr>
        <w:t>information included in the</w:t>
      </w:r>
      <w:r w:rsidR="00A47EDE" w:rsidRPr="00915A8B">
        <w:rPr>
          <w:rFonts w:ascii="Arial" w:eastAsiaTheme="minorHAnsi" w:hAnsi="Arial" w:cs="Arial"/>
          <w:color w:val="auto"/>
        </w:rPr>
        <w:t xml:space="preserve"> consumer welcome book and client home agreement.</w:t>
      </w:r>
      <w:r w:rsidR="00A47EDE" w:rsidRPr="001937B6">
        <w:rPr>
          <w:rFonts w:ascii="Arial" w:eastAsiaTheme="minorHAnsi" w:hAnsi="Arial" w:cs="Arial"/>
          <w:color w:val="auto"/>
        </w:rPr>
        <w:t xml:space="preserve"> </w:t>
      </w:r>
      <w:r w:rsidR="00A47EDE" w:rsidRPr="00915A8B">
        <w:rPr>
          <w:rFonts w:ascii="Arial" w:eastAsiaTheme="minorHAnsi" w:hAnsi="Arial" w:cs="Arial"/>
          <w:color w:val="auto"/>
        </w:rPr>
        <w:t>Support workers said if a consumer complains about any aspect of their care, they will question them further and help them to identify possible solutions. They said if they were unable to assist them, they would help them with accessing advocacy services and other methods for raising and resolving complaints.</w:t>
      </w:r>
      <w:r w:rsidR="00A47EDE" w:rsidRPr="001937B6">
        <w:rPr>
          <w:rFonts w:ascii="Arial" w:eastAsiaTheme="minorHAnsi" w:hAnsi="Arial" w:cs="Arial"/>
          <w:color w:val="auto"/>
        </w:rPr>
        <w:t xml:space="preserve"> </w:t>
      </w:r>
    </w:p>
    <w:p w14:paraId="1D22F9FF" w14:textId="13CC9A52" w:rsidR="006B340B" w:rsidRPr="00915A8B" w:rsidRDefault="00A94A38" w:rsidP="001937B6">
      <w:pPr>
        <w:rPr>
          <w:rFonts w:ascii="Arial" w:eastAsiaTheme="minorHAnsi" w:hAnsi="Arial" w:cs="Arial"/>
          <w:color w:val="auto"/>
        </w:rPr>
      </w:pPr>
      <w:r w:rsidRPr="001937B6">
        <w:rPr>
          <w:rFonts w:ascii="Arial" w:eastAsiaTheme="minorHAnsi" w:hAnsi="Arial" w:cs="Arial"/>
          <w:color w:val="auto"/>
        </w:rPr>
        <w:t>A</w:t>
      </w:r>
      <w:r w:rsidR="00915A8B" w:rsidRPr="00915A8B">
        <w:rPr>
          <w:rFonts w:ascii="Arial" w:eastAsiaTheme="minorHAnsi" w:hAnsi="Arial" w:cs="Arial"/>
          <w:color w:val="auto"/>
        </w:rPr>
        <w:t xml:space="preserve">ppropriate action </w:t>
      </w:r>
      <w:r w:rsidRPr="001937B6">
        <w:rPr>
          <w:rFonts w:ascii="Arial" w:eastAsiaTheme="minorHAnsi" w:hAnsi="Arial" w:cs="Arial"/>
          <w:color w:val="auto"/>
        </w:rPr>
        <w:t xml:space="preserve">is taken </w:t>
      </w:r>
      <w:r w:rsidR="00915A8B" w:rsidRPr="00915A8B">
        <w:rPr>
          <w:rFonts w:ascii="Arial" w:eastAsiaTheme="minorHAnsi" w:hAnsi="Arial" w:cs="Arial"/>
          <w:color w:val="auto"/>
        </w:rPr>
        <w:t>to resolve complaints and an open disclosure approach</w:t>
      </w:r>
      <w:r w:rsidRPr="001937B6">
        <w:rPr>
          <w:rFonts w:ascii="Arial" w:eastAsiaTheme="minorHAnsi" w:hAnsi="Arial" w:cs="Arial"/>
          <w:color w:val="auto"/>
        </w:rPr>
        <w:t xml:space="preserve"> used</w:t>
      </w:r>
      <w:r w:rsidR="00915A8B" w:rsidRPr="00915A8B">
        <w:rPr>
          <w:rFonts w:ascii="Arial" w:eastAsiaTheme="minorHAnsi" w:hAnsi="Arial" w:cs="Arial"/>
          <w:color w:val="auto"/>
        </w:rPr>
        <w:t xml:space="preserve"> when things go wrong. </w:t>
      </w:r>
      <w:r w:rsidR="006B340B" w:rsidRPr="00915A8B">
        <w:rPr>
          <w:rFonts w:ascii="Arial" w:eastAsiaTheme="minorHAnsi" w:hAnsi="Arial" w:cs="Arial"/>
          <w:color w:val="auto"/>
        </w:rPr>
        <w:t>Staff described how they will try and resolve concerns raised as soon as possible and demonstrated an understanding of the open disclosure process</w:t>
      </w:r>
      <w:r w:rsidR="006B340B" w:rsidRPr="001937B6">
        <w:rPr>
          <w:rFonts w:ascii="Arial" w:eastAsiaTheme="minorHAnsi" w:hAnsi="Arial" w:cs="Arial"/>
          <w:color w:val="auto"/>
        </w:rPr>
        <w:t>. This included</w:t>
      </w:r>
      <w:r w:rsidR="006B340B" w:rsidRPr="00915A8B">
        <w:rPr>
          <w:rFonts w:ascii="Arial" w:eastAsiaTheme="minorHAnsi" w:hAnsi="Arial" w:cs="Arial"/>
          <w:color w:val="auto"/>
        </w:rPr>
        <w:t xml:space="preserve"> providing an apology, investigating the matter, actioning changes, and keeping the consumer or representative informed throughout the process.</w:t>
      </w:r>
      <w:r w:rsidR="00AD7A6F" w:rsidRPr="001937B6">
        <w:rPr>
          <w:rFonts w:ascii="Arial" w:eastAsiaTheme="minorHAnsi" w:hAnsi="Arial" w:cs="Arial"/>
          <w:color w:val="auto"/>
        </w:rPr>
        <w:t xml:space="preserve"> </w:t>
      </w:r>
      <w:r w:rsidR="006B340B" w:rsidRPr="00915A8B">
        <w:rPr>
          <w:rFonts w:ascii="Arial" w:eastAsiaTheme="minorHAnsi" w:hAnsi="Arial" w:cs="Arial"/>
          <w:color w:val="auto"/>
        </w:rPr>
        <w:t xml:space="preserve">Consumers and representatives who had made a complaint or given feedback to the service were satisfied with the actions taken. </w:t>
      </w:r>
    </w:p>
    <w:p w14:paraId="627671C2" w14:textId="0DC81EEA" w:rsidR="00915A8B" w:rsidRPr="00915A8B" w:rsidRDefault="00A94A38" w:rsidP="001937B6">
      <w:pPr>
        <w:rPr>
          <w:rFonts w:ascii="Arial" w:eastAsiaTheme="minorHAnsi" w:hAnsi="Arial" w:cs="Arial"/>
          <w:color w:val="auto"/>
        </w:rPr>
      </w:pPr>
      <w:r w:rsidRPr="001937B6">
        <w:rPr>
          <w:rFonts w:ascii="Arial" w:eastAsiaTheme="minorHAnsi" w:hAnsi="Arial" w:cs="Arial"/>
          <w:color w:val="auto"/>
        </w:rPr>
        <w:t xml:space="preserve">The service’s continuous improvement plan showed improvements are added in response feedback and complaints. Information is provided to the Board on the types of feedback and complaints received and the actions taken to resolve the issues. </w:t>
      </w:r>
      <w:r w:rsidR="00915A8B" w:rsidRPr="00915A8B">
        <w:rPr>
          <w:rFonts w:ascii="Arial" w:eastAsiaTheme="minorHAnsi" w:hAnsi="Arial" w:cs="Arial"/>
          <w:color w:val="auto"/>
        </w:rPr>
        <w:t xml:space="preserve">Consumers and representatives were happy with changes made to improve the quality of services and care </w:t>
      </w:r>
      <w:r w:rsidRPr="001937B6">
        <w:rPr>
          <w:rFonts w:ascii="Arial" w:eastAsiaTheme="minorHAnsi" w:hAnsi="Arial" w:cs="Arial"/>
          <w:color w:val="auto"/>
        </w:rPr>
        <w:t>in response to their feedback</w:t>
      </w:r>
      <w:r w:rsidR="00915A8B" w:rsidRPr="00915A8B">
        <w:rPr>
          <w:rFonts w:ascii="Arial" w:eastAsiaTheme="minorHAnsi" w:hAnsi="Arial" w:cs="Arial"/>
          <w:color w:val="auto"/>
        </w:rPr>
        <w:t xml:space="preserve">. </w:t>
      </w:r>
    </w:p>
    <w:p w14:paraId="18CF84F1" w14:textId="76B33FA6" w:rsidR="001937B6" w:rsidRPr="00BD6758" w:rsidRDefault="001937B6" w:rsidP="001937B6">
      <w:pPr>
        <w:rPr>
          <w:rFonts w:ascii="Arial" w:hAnsi="Arial" w:cs="Arial"/>
        </w:rPr>
      </w:pPr>
      <w:r w:rsidRPr="00BD6758">
        <w:rPr>
          <w:rFonts w:ascii="Arial" w:hAnsi="Arial" w:cs="Arial"/>
        </w:rPr>
        <w:t xml:space="preserve">Based on the assessment team’s report, I find all requirements in Standard </w:t>
      </w:r>
      <w:r>
        <w:rPr>
          <w:rFonts w:ascii="Arial" w:hAnsi="Arial" w:cs="Arial"/>
        </w:rPr>
        <w:t>6 Feedback and complaints</w:t>
      </w:r>
      <w:r w:rsidRPr="00BD6758">
        <w:rPr>
          <w:rFonts w:ascii="Arial" w:hAnsi="Arial" w:cs="Arial"/>
        </w:rPr>
        <w:t xml:space="preserve"> compliant. </w:t>
      </w:r>
    </w:p>
    <w:p w14:paraId="5FAE355B" w14:textId="61582473" w:rsidR="006240EE" w:rsidRDefault="00170DB7" w:rsidP="00915A8B">
      <w:pPr>
        <w:pStyle w:val="NormalArial"/>
      </w:pPr>
      <w:r>
        <w:br w:type="page"/>
      </w:r>
    </w:p>
    <w:p w14:paraId="3941CA7C" w14:textId="77777777" w:rsidR="003217D3" w:rsidRPr="003217D3" w:rsidRDefault="00170DB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B6003B" w14:paraId="6BB53776" w14:textId="77777777" w:rsidTr="00B60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2C01DC80" w14:textId="77777777" w:rsidR="00B6003B" w:rsidRPr="003217D3" w:rsidRDefault="00B600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5E74F217" w14:textId="77777777" w:rsidR="00B6003B" w:rsidRPr="003217D3" w:rsidRDefault="00B60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6003B" w14:paraId="06316E42" w14:textId="77777777" w:rsidTr="00B600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1D9338" w14:textId="77777777" w:rsidR="00B6003B" w:rsidRPr="00244176" w:rsidRDefault="00B60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82" w:type="dxa"/>
            <w:shd w:val="clear" w:color="auto" w:fill="auto"/>
          </w:tcPr>
          <w:p w14:paraId="63A58DCE" w14:textId="77777777" w:rsidR="00B6003B" w:rsidRPr="00244176" w:rsidRDefault="00B60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613DF618" w14:textId="77777777" w:rsidR="00B6003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569156"/>
                <w:placeholder>
                  <w:docPart w:val="8D9FF36C41744DB694E353821BDA6B6D"/>
                </w:placeholder>
                <w:dropDownList>
                  <w:listItem w:displayText="choose a rating" w:value="choose a rating"/>
                  <w:listItem w:displayText="Compliant" w:value="Compliant"/>
                  <w:listItem w:displayText="Not Compliant" w:value="Not Compliant"/>
                </w:dropDownList>
              </w:sdtPr>
              <w:sdtEndPr/>
              <w:sdtContent>
                <w:r w:rsidR="00B6003B" w:rsidRPr="00501C01">
                  <w:rPr>
                    <w:rFonts w:ascii="Arial" w:hAnsi="Arial" w:cs="Arial"/>
                  </w:rPr>
                  <w:t>Compliant</w:t>
                </w:r>
              </w:sdtContent>
            </w:sdt>
            <w:r w:rsidR="00B6003B" w:rsidRPr="00501C01">
              <w:rPr>
                <w:rFonts w:ascii="Arial" w:hAnsi="Arial" w:cs="Arial"/>
              </w:rPr>
              <w:t xml:space="preserve"> </w:t>
            </w:r>
          </w:p>
        </w:tc>
      </w:tr>
      <w:tr w:rsidR="00B6003B" w14:paraId="49B63E0F" w14:textId="77777777" w:rsidTr="00B6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F97F2" w14:textId="77777777" w:rsidR="00B6003B" w:rsidRPr="00244176" w:rsidRDefault="00B60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82" w:type="dxa"/>
            <w:shd w:val="clear" w:color="auto" w:fill="auto"/>
          </w:tcPr>
          <w:p w14:paraId="3B54DAB5" w14:textId="77777777" w:rsidR="00B6003B" w:rsidRPr="00244176" w:rsidRDefault="00B60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2" w:type="dxa"/>
            <w:shd w:val="clear" w:color="auto" w:fill="auto"/>
          </w:tcPr>
          <w:p w14:paraId="415729A5" w14:textId="77777777" w:rsidR="00B6003B" w:rsidRPr="00CC646C" w:rsidRDefault="00B307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621659"/>
                <w:placeholder>
                  <w:docPart w:val="AC06099F587F40FEB7D166FC12F13DFD"/>
                </w:placeholder>
                <w:dropDownList>
                  <w:listItem w:displayText="choose a rating" w:value="choose a rating"/>
                  <w:listItem w:displayText="Compliant" w:value="Compliant"/>
                  <w:listItem w:displayText="Not Compliant" w:value="Not Compliant"/>
                </w:dropDownList>
              </w:sdtPr>
              <w:sdtEndPr/>
              <w:sdtContent>
                <w:r w:rsidR="00B6003B" w:rsidRPr="00501C01">
                  <w:rPr>
                    <w:rFonts w:ascii="Arial" w:hAnsi="Arial" w:cs="Arial"/>
                  </w:rPr>
                  <w:t>Compliant</w:t>
                </w:r>
              </w:sdtContent>
            </w:sdt>
            <w:r w:rsidR="00B6003B" w:rsidRPr="00501C01">
              <w:rPr>
                <w:rFonts w:ascii="Arial" w:hAnsi="Arial" w:cs="Arial"/>
              </w:rPr>
              <w:t xml:space="preserve"> </w:t>
            </w:r>
          </w:p>
        </w:tc>
      </w:tr>
      <w:tr w:rsidR="00B6003B" w14:paraId="0F3982C5" w14:textId="77777777" w:rsidTr="00B600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7B04B" w14:textId="77777777" w:rsidR="00B6003B" w:rsidRPr="00244176" w:rsidRDefault="00B60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82" w:type="dxa"/>
            <w:shd w:val="clear" w:color="auto" w:fill="auto"/>
          </w:tcPr>
          <w:p w14:paraId="5DB32E32" w14:textId="77777777" w:rsidR="00B6003B" w:rsidRPr="00244176" w:rsidRDefault="00B60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2" w:type="dxa"/>
            <w:shd w:val="clear" w:color="auto" w:fill="auto"/>
          </w:tcPr>
          <w:p w14:paraId="3E00253B" w14:textId="77777777" w:rsidR="00B6003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4185338"/>
                <w:placeholder>
                  <w:docPart w:val="1AE22A2DF31F4F9DADACF9123E3C3EFE"/>
                </w:placeholder>
                <w:dropDownList>
                  <w:listItem w:displayText="choose a rating" w:value="choose a rating"/>
                  <w:listItem w:displayText="Compliant" w:value="Compliant"/>
                  <w:listItem w:displayText="Not Compliant" w:value="Not Compliant"/>
                </w:dropDownList>
              </w:sdtPr>
              <w:sdtEndPr/>
              <w:sdtContent>
                <w:r w:rsidR="00B6003B" w:rsidRPr="00501C01">
                  <w:rPr>
                    <w:rFonts w:ascii="Arial" w:hAnsi="Arial" w:cs="Arial"/>
                  </w:rPr>
                  <w:t>Compliant</w:t>
                </w:r>
              </w:sdtContent>
            </w:sdt>
            <w:r w:rsidR="00B6003B" w:rsidRPr="00501C01">
              <w:rPr>
                <w:rFonts w:ascii="Arial" w:hAnsi="Arial" w:cs="Arial"/>
              </w:rPr>
              <w:t xml:space="preserve"> </w:t>
            </w:r>
          </w:p>
        </w:tc>
      </w:tr>
      <w:tr w:rsidR="00B6003B" w14:paraId="02BF08A7" w14:textId="77777777" w:rsidTr="00B6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A687B" w14:textId="77777777" w:rsidR="00B6003B" w:rsidRPr="00244176" w:rsidRDefault="00B60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82" w:type="dxa"/>
            <w:shd w:val="clear" w:color="auto" w:fill="auto"/>
          </w:tcPr>
          <w:p w14:paraId="2366F0E8" w14:textId="77777777" w:rsidR="00B6003B" w:rsidRPr="00244176" w:rsidRDefault="00B60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tcPr>
          <w:p w14:paraId="3F34ACED" w14:textId="77777777" w:rsidR="00B6003B" w:rsidRPr="00CC646C" w:rsidRDefault="00B307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225317"/>
                <w:placeholder>
                  <w:docPart w:val="35C88E41C1CA4AFA958EE6B560D74912"/>
                </w:placeholder>
                <w:dropDownList>
                  <w:listItem w:displayText="choose a rating" w:value="choose a rating"/>
                  <w:listItem w:displayText="Compliant" w:value="Compliant"/>
                  <w:listItem w:displayText="Not Compliant" w:value="Not Compliant"/>
                </w:dropDownList>
              </w:sdtPr>
              <w:sdtEndPr/>
              <w:sdtContent>
                <w:r w:rsidR="00B6003B" w:rsidRPr="00501C01">
                  <w:rPr>
                    <w:rFonts w:ascii="Arial" w:hAnsi="Arial" w:cs="Arial"/>
                  </w:rPr>
                  <w:t>Compliant</w:t>
                </w:r>
              </w:sdtContent>
            </w:sdt>
            <w:r w:rsidR="00B6003B" w:rsidRPr="00501C01">
              <w:rPr>
                <w:rFonts w:ascii="Arial" w:hAnsi="Arial" w:cs="Arial"/>
              </w:rPr>
              <w:t xml:space="preserve"> </w:t>
            </w:r>
          </w:p>
        </w:tc>
      </w:tr>
      <w:tr w:rsidR="00B6003B" w14:paraId="23F7D057" w14:textId="77777777" w:rsidTr="00B600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BB061" w14:textId="77777777" w:rsidR="00B6003B" w:rsidRPr="00244176" w:rsidRDefault="00B60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82" w:type="dxa"/>
            <w:shd w:val="clear" w:color="auto" w:fill="auto"/>
          </w:tcPr>
          <w:p w14:paraId="3C6A5E8B" w14:textId="77777777" w:rsidR="00B6003B" w:rsidRPr="00244176" w:rsidRDefault="00B60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tcPr>
          <w:p w14:paraId="57B9DB3A" w14:textId="77777777" w:rsidR="00B6003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671208"/>
                <w:placeholder>
                  <w:docPart w:val="3222AEE10E404D6789FE8A34395DD5EF"/>
                </w:placeholder>
                <w:dropDownList>
                  <w:listItem w:displayText="choose a rating" w:value="choose a rating"/>
                  <w:listItem w:displayText="Compliant" w:value="Compliant"/>
                  <w:listItem w:displayText="Not Compliant" w:value="Not Compliant"/>
                </w:dropDownList>
              </w:sdtPr>
              <w:sdtEndPr/>
              <w:sdtContent>
                <w:r w:rsidR="00B6003B" w:rsidRPr="00501C01">
                  <w:rPr>
                    <w:rFonts w:ascii="Arial" w:hAnsi="Arial" w:cs="Arial"/>
                  </w:rPr>
                  <w:t>Compliant</w:t>
                </w:r>
              </w:sdtContent>
            </w:sdt>
            <w:r w:rsidR="00B6003B" w:rsidRPr="00501C01">
              <w:rPr>
                <w:rFonts w:ascii="Arial" w:hAnsi="Arial" w:cs="Arial"/>
              </w:rPr>
              <w:t xml:space="preserve"> </w:t>
            </w:r>
          </w:p>
        </w:tc>
      </w:tr>
    </w:tbl>
    <w:p w14:paraId="750063EE" w14:textId="77777777" w:rsidR="002F49A8" w:rsidRDefault="00170DB7" w:rsidP="007B3959">
      <w:pPr>
        <w:pStyle w:val="Heading20"/>
      </w:pPr>
      <w:r w:rsidRPr="00A36AA9">
        <w:t>Findings</w:t>
      </w:r>
    </w:p>
    <w:p w14:paraId="1DD30276" w14:textId="5156A1B7" w:rsidR="006143E8" w:rsidRPr="006143E8" w:rsidRDefault="006143E8" w:rsidP="00F73CCD">
      <w:pPr>
        <w:rPr>
          <w:rFonts w:ascii="Arial" w:eastAsiaTheme="minorHAnsi" w:hAnsi="Arial" w:cs="Arial"/>
          <w:color w:val="auto"/>
        </w:rPr>
      </w:pPr>
      <w:r w:rsidRPr="006143E8">
        <w:rPr>
          <w:rFonts w:ascii="Arial" w:eastAsiaTheme="minorHAnsi" w:hAnsi="Arial" w:cs="Arial"/>
          <w:color w:val="auto"/>
        </w:rPr>
        <w:t xml:space="preserve">The workforce is planned </w:t>
      </w:r>
      <w:r w:rsidR="00F73CCD" w:rsidRPr="00F73CCD">
        <w:rPr>
          <w:rFonts w:ascii="Arial" w:eastAsiaTheme="minorHAnsi" w:hAnsi="Arial" w:cs="Arial"/>
          <w:color w:val="auto"/>
        </w:rPr>
        <w:t>to ensure</w:t>
      </w:r>
      <w:r w:rsidR="001C5E18" w:rsidRPr="006143E8">
        <w:rPr>
          <w:rFonts w:ascii="Arial" w:eastAsiaTheme="minorHAnsi" w:hAnsi="Arial" w:cs="Arial"/>
          <w:color w:val="auto"/>
        </w:rPr>
        <w:t xml:space="preserve"> the right number and mix of staff available meets the acuity and changing needs of consumers</w:t>
      </w:r>
      <w:r w:rsidR="001C5E18" w:rsidRPr="00F73CCD">
        <w:rPr>
          <w:rFonts w:ascii="Arial" w:eastAsiaTheme="minorHAnsi" w:hAnsi="Arial" w:cs="Arial"/>
          <w:color w:val="auto"/>
        </w:rPr>
        <w:t>.</w:t>
      </w:r>
      <w:r w:rsidR="00F73CCD" w:rsidRPr="00F73CCD">
        <w:rPr>
          <w:rFonts w:ascii="Arial" w:eastAsiaTheme="minorHAnsi" w:hAnsi="Arial" w:cs="Arial"/>
          <w:color w:val="auto"/>
        </w:rPr>
        <w:t xml:space="preserve"> S</w:t>
      </w:r>
      <w:r w:rsidR="00F73CCD" w:rsidRPr="006143E8">
        <w:rPr>
          <w:rFonts w:ascii="Arial" w:eastAsiaTheme="minorHAnsi" w:hAnsi="Arial" w:cs="Arial"/>
          <w:color w:val="auto"/>
        </w:rPr>
        <w:t>upport workers said the schedule works well</w:t>
      </w:r>
      <w:r w:rsidR="00F73CCD" w:rsidRPr="00F73CCD">
        <w:rPr>
          <w:rFonts w:ascii="Arial" w:eastAsiaTheme="minorHAnsi" w:hAnsi="Arial" w:cs="Arial"/>
          <w:color w:val="auto"/>
        </w:rPr>
        <w:t xml:space="preserve"> and</w:t>
      </w:r>
      <w:r w:rsidR="00F73CCD" w:rsidRPr="006143E8">
        <w:rPr>
          <w:rFonts w:ascii="Arial" w:eastAsiaTheme="minorHAnsi" w:hAnsi="Arial" w:cs="Arial"/>
          <w:color w:val="auto"/>
        </w:rPr>
        <w:t xml:space="preserve"> enables them enough time to travel to consumers and provide care and services in line with </w:t>
      </w:r>
      <w:r w:rsidR="00F73CCD" w:rsidRPr="00F73CCD">
        <w:rPr>
          <w:rFonts w:ascii="Arial" w:eastAsiaTheme="minorHAnsi" w:hAnsi="Arial" w:cs="Arial"/>
          <w:color w:val="auto"/>
        </w:rPr>
        <w:t>their</w:t>
      </w:r>
      <w:r w:rsidR="00F73CCD" w:rsidRPr="006143E8">
        <w:rPr>
          <w:rFonts w:ascii="Arial" w:eastAsiaTheme="minorHAnsi" w:hAnsi="Arial" w:cs="Arial"/>
          <w:color w:val="auto"/>
        </w:rPr>
        <w:t xml:space="preserve"> support plans. </w:t>
      </w:r>
      <w:r w:rsidRPr="006143E8">
        <w:rPr>
          <w:rFonts w:ascii="Arial" w:eastAsiaTheme="minorHAnsi" w:hAnsi="Arial" w:cs="Arial"/>
          <w:color w:val="auto"/>
        </w:rPr>
        <w:t xml:space="preserve">All consumers said there are enough staff available to provide care and services and said staff are on usually on time, and not rushed. </w:t>
      </w:r>
    </w:p>
    <w:p w14:paraId="0D294B0B" w14:textId="43FFFDF6" w:rsidR="006143E8" w:rsidRPr="006143E8" w:rsidRDefault="001618B8" w:rsidP="008D0AD9">
      <w:pPr>
        <w:rPr>
          <w:rFonts w:ascii="Arial" w:eastAsiaTheme="minorHAnsi" w:hAnsi="Arial" w:cs="Arial"/>
          <w:color w:val="auto"/>
        </w:rPr>
      </w:pPr>
      <w:r w:rsidRPr="008D0AD9">
        <w:rPr>
          <w:rFonts w:ascii="Arial" w:eastAsiaTheme="minorHAnsi" w:hAnsi="Arial" w:cs="Arial"/>
          <w:color w:val="auto"/>
        </w:rPr>
        <w:t>S</w:t>
      </w:r>
      <w:r w:rsidRPr="006143E8">
        <w:rPr>
          <w:rFonts w:ascii="Arial" w:eastAsiaTheme="minorHAnsi" w:hAnsi="Arial" w:cs="Arial"/>
          <w:color w:val="auto"/>
        </w:rPr>
        <w:t>taff are trained in providing kind, respectful person centred care and documentation</w:t>
      </w:r>
      <w:r w:rsidRPr="008D0AD9">
        <w:rPr>
          <w:rFonts w:ascii="Arial" w:eastAsiaTheme="minorHAnsi" w:hAnsi="Arial" w:cs="Arial"/>
          <w:color w:val="auto"/>
        </w:rPr>
        <w:t>, such as</w:t>
      </w:r>
      <w:r w:rsidRPr="006143E8">
        <w:rPr>
          <w:rFonts w:ascii="Arial" w:eastAsiaTheme="minorHAnsi" w:hAnsi="Arial" w:cs="Arial"/>
          <w:color w:val="auto"/>
        </w:rPr>
        <w:t xml:space="preserve"> policies and procedures</w:t>
      </w:r>
      <w:r w:rsidR="001B2D1F">
        <w:rPr>
          <w:rFonts w:ascii="Arial" w:eastAsiaTheme="minorHAnsi" w:hAnsi="Arial" w:cs="Arial"/>
          <w:color w:val="auto"/>
        </w:rPr>
        <w:t xml:space="preserve"> and </w:t>
      </w:r>
      <w:r w:rsidRPr="006143E8">
        <w:rPr>
          <w:rFonts w:ascii="Arial" w:eastAsiaTheme="minorHAnsi" w:hAnsi="Arial" w:cs="Arial"/>
          <w:color w:val="auto"/>
        </w:rPr>
        <w:t>position descriptions</w:t>
      </w:r>
      <w:r w:rsidR="001B2D1F">
        <w:rPr>
          <w:rFonts w:ascii="Arial" w:eastAsiaTheme="minorHAnsi" w:hAnsi="Arial" w:cs="Arial"/>
          <w:color w:val="auto"/>
        </w:rPr>
        <w:t xml:space="preserve"> </w:t>
      </w:r>
      <w:r w:rsidRPr="006143E8">
        <w:rPr>
          <w:rFonts w:ascii="Arial" w:eastAsiaTheme="minorHAnsi" w:hAnsi="Arial" w:cs="Arial"/>
          <w:color w:val="auto"/>
        </w:rPr>
        <w:t xml:space="preserve">outline </w:t>
      </w:r>
      <w:r w:rsidR="001B2D1F">
        <w:rPr>
          <w:rFonts w:ascii="Arial" w:eastAsiaTheme="minorHAnsi" w:hAnsi="Arial" w:cs="Arial"/>
          <w:color w:val="auto"/>
        </w:rPr>
        <w:t xml:space="preserve">a </w:t>
      </w:r>
      <w:r w:rsidRPr="006143E8">
        <w:rPr>
          <w:rFonts w:ascii="Arial" w:eastAsiaTheme="minorHAnsi" w:hAnsi="Arial" w:cs="Arial"/>
          <w:color w:val="auto"/>
        </w:rPr>
        <w:t xml:space="preserve">person centred and wellness approach to care. </w:t>
      </w:r>
      <w:r w:rsidR="008D0AD9" w:rsidRPr="008D0AD9">
        <w:rPr>
          <w:rFonts w:ascii="Arial" w:eastAsiaTheme="minorHAnsi" w:hAnsi="Arial" w:cs="Arial"/>
          <w:color w:val="auto"/>
        </w:rPr>
        <w:t>S</w:t>
      </w:r>
      <w:r w:rsidR="006143E8" w:rsidRPr="006143E8">
        <w:rPr>
          <w:rFonts w:ascii="Arial" w:eastAsiaTheme="minorHAnsi" w:hAnsi="Arial" w:cs="Arial"/>
          <w:color w:val="auto"/>
        </w:rPr>
        <w:t xml:space="preserve">taff described their interactions with consumers in a kind, caring and respectful manner, and provided examples of how they provide person centred care. </w:t>
      </w:r>
      <w:r w:rsidR="008D0AD9" w:rsidRPr="008D0AD9">
        <w:rPr>
          <w:rFonts w:ascii="Arial" w:eastAsiaTheme="minorHAnsi" w:hAnsi="Arial" w:cs="Arial"/>
          <w:color w:val="auto"/>
        </w:rPr>
        <w:t>All consumers and representatives said staff were kind, caring and respectful.</w:t>
      </w:r>
    </w:p>
    <w:p w14:paraId="4BD633B7" w14:textId="4EBE8C6D" w:rsidR="006143E8" w:rsidRPr="006143E8" w:rsidRDefault="006143E8" w:rsidP="006B3F99">
      <w:pPr>
        <w:rPr>
          <w:rFonts w:ascii="Arial" w:eastAsiaTheme="minorHAnsi" w:hAnsi="Arial" w:cs="Arial"/>
          <w:color w:val="auto"/>
        </w:rPr>
      </w:pPr>
      <w:r w:rsidRPr="006143E8">
        <w:rPr>
          <w:rFonts w:ascii="Arial" w:eastAsiaTheme="minorHAnsi" w:hAnsi="Arial" w:cs="Arial"/>
          <w:color w:val="auto"/>
        </w:rPr>
        <w:t xml:space="preserve">Staff said they are supported in performing their roles and management demonstrated how staff are provided training where skills and knowledge require improvement. </w:t>
      </w:r>
      <w:r w:rsidR="006B3F99" w:rsidRPr="006B3F99">
        <w:rPr>
          <w:rFonts w:ascii="Arial" w:eastAsiaTheme="minorHAnsi" w:hAnsi="Arial" w:cs="Arial"/>
          <w:color w:val="auto"/>
        </w:rPr>
        <w:t>Most c</w:t>
      </w:r>
      <w:r w:rsidRPr="006143E8">
        <w:rPr>
          <w:rFonts w:ascii="Arial" w:eastAsiaTheme="minorHAnsi" w:hAnsi="Arial" w:cs="Arial"/>
          <w:color w:val="auto"/>
        </w:rPr>
        <w:t>onsumers and representatives felt staff were competent and skilled</w:t>
      </w:r>
      <w:r w:rsidR="006B3F99" w:rsidRPr="006B3F99">
        <w:rPr>
          <w:rFonts w:ascii="Arial" w:eastAsiaTheme="minorHAnsi" w:hAnsi="Arial" w:cs="Arial"/>
          <w:color w:val="auto"/>
        </w:rPr>
        <w:t>,</w:t>
      </w:r>
      <w:r w:rsidRPr="006143E8">
        <w:rPr>
          <w:rFonts w:ascii="Arial" w:eastAsiaTheme="minorHAnsi" w:hAnsi="Arial" w:cs="Arial"/>
          <w:color w:val="auto"/>
        </w:rPr>
        <w:t xml:space="preserve"> and expressed confidence in both the staff who provide care and services and how management run the service. </w:t>
      </w:r>
    </w:p>
    <w:p w14:paraId="1EAA3411" w14:textId="7462C84C" w:rsidR="006143E8" w:rsidRPr="006143E8" w:rsidRDefault="006143E8" w:rsidP="006B3F99">
      <w:pPr>
        <w:rPr>
          <w:rFonts w:ascii="Arial" w:eastAsiaTheme="minorHAnsi" w:hAnsi="Arial" w:cs="Arial"/>
          <w:color w:val="auto"/>
        </w:rPr>
      </w:pPr>
      <w:r w:rsidRPr="006143E8">
        <w:rPr>
          <w:rFonts w:ascii="Arial" w:eastAsiaTheme="minorHAnsi" w:hAnsi="Arial" w:cs="Arial"/>
          <w:color w:val="auto"/>
        </w:rPr>
        <w:t>The workforce is recruited, trained, equipped and supported</w:t>
      </w:r>
      <w:r w:rsidR="004B1FBA" w:rsidRPr="006B3F99">
        <w:rPr>
          <w:rFonts w:ascii="Arial" w:eastAsiaTheme="minorHAnsi" w:hAnsi="Arial" w:cs="Arial"/>
          <w:color w:val="auto"/>
        </w:rPr>
        <w:t xml:space="preserve"> to deliver the outcomes required by these Standards</w:t>
      </w:r>
      <w:r w:rsidRPr="006143E8">
        <w:rPr>
          <w:rFonts w:ascii="Arial" w:eastAsiaTheme="minorHAnsi" w:hAnsi="Arial" w:cs="Arial"/>
          <w:color w:val="auto"/>
        </w:rPr>
        <w:t>. Staff said they are supported in performing their roles</w:t>
      </w:r>
      <w:r w:rsidR="00365C54" w:rsidRPr="006B3F99">
        <w:rPr>
          <w:rFonts w:ascii="Arial" w:eastAsiaTheme="minorHAnsi" w:hAnsi="Arial" w:cs="Arial"/>
          <w:color w:val="auto"/>
        </w:rPr>
        <w:t>, have</w:t>
      </w:r>
      <w:r w:rsidRPr="006143E8">
        <w:rPr>
          <w:rFonts w:ascii="Arial" w:eastAsiaTheme="minorHAnsi" w:hAnsi="Arial" w:cs="Arial"/>
          <w:color w:val="auto"/>
        </w:rPr>
        <w:t xml:space="preserve"> </w:t>
      </w:r>
      <w:r w:rsidR="00365C54" w:rsidRPr="006143E8">
        <w:rPr>
          <w:rFonts w:ascii="Arial" w:eastAsiaTheme="minorHAnsi" w:hAnsi="Arial" w:cs="Arial"/>
          <w:color w:val="auto"/>
        </w:rPr>
        <w:t>completed mandatory training and receive ongoing training</w:t>
      </w:r>
      <w:r w:rsidR="00365C54" w:rsidRPr="006B3F99">
        <w:rPr>
          <w:rFonts w:ascii="Arial" w:eastAsiaTheme="minorHAnsi" w:hAnsi="Arial" w:cs="Arial"/>
          <w:color w:val="auto"/>
        </w:rPr>
        <w:t xml:space="preserve">. </w:t>
      </w:r>
      <w:r w:rsidR="004B1FBA" w:rsidRPr="006B3F99">
        <w:rPr>
          <w:rFonts w:ascii="Arial" w:eastAsiaTheme="minorHAnsi" w:hAnsi="Arial" w:cs="Arial"/>
          <w:color w:val="auto"/>
        </w:rPr>
        <w:t>O</w:t>
      </w:r>
      <w:r w:rsidR="004B1FBA" w:rsidRPr="006143E8">
        <w:rPr>
          <w:rFonts w:ascii="Arial" w:eastAsiaTheme="minorHAnsi" w:hAnsi="Arial" w:cs="Arial"/>
          <w:color w:val="auto"/>
        </w:rPr>
        <w:t>pportunities for further education and training are identified</w:t>
      </w:r>
      <w:r w:rsidR="004B1FBA" w:rsidRPr="006B3F99">
        <w:rPr>
          <w:rFonts w:ascii="Arial" w:eastAsiaTheme="minorHAnsi" w:hAnsi="Arial" w:cs="Arial"/>
          <w:color w:val="auto"/>
        </w:rPr>
        <w:t xml:space="preserve"> through feedback and complaints,</w:t>
      </w:r>
      <w:r w:rsidR="004B1FBA" w:rsidRPr="006143E8">
        <w:rPr>
          <w:rFonts w:ascii="Arial" w:eastAsiaTheme="minorHAnsi" w:hAnsi="Arial" w:cs="Arial"/>
          <w:color w:val="auto"/>
        </w:rPr>
        <w:t xml:space="preserve"> incidents, and performance appraisal</w:t>
      </w:r>
      <w:r w:rsidR="004B1FBA" w:rsidRPr="006B3F99">
        <w:rPr>
          <w:rFonts w:ascii="Arial" w:eastAsiaTheme="minorHAnsi" w:hAnsi="Arial" w:cs="Arial"/>
          <w:color w:val="auto"/>
        </w:rPr>
        <w:t xml:space="preserve"> processes</w:t>
      </w:r>
      <w:r w:rsidR="004B1FBA" w:rsidRPr="006143E8">
        <w:rPr>
          <w:rFonts w:ascii="Arial" w:eastAsiaTheme="minorHAnsi" w:hAnsi="Arial" w:cs="Arial"/>
          <w:color w:val="auto"/>
        </w:rPr>
        <w:t xml:space="preserve">. </w:t>
      </w:r>
      <w:r w:rsidRPr="006143E8">
        <w:rPr>
          <w:rFonts w:ascii="Arial" w:eastAsiaTheme="minorHAnsi" w:hAnsi="Arial" w:cs="Arial"/>
          <w:color w:val="auto"/>
        </w:rPr>
        <w:t xml:space="preserve">Consumers and representatives were satisfied with the skills and knowledge of staff and felt they were suitably trained. </w:t>
      </w:r>
    </w:p>
    <w:p w14:paraId="395EA22E" w14:textId="31840DC6" w:rsidR="006143E8" w:rsidRPr="006143E8" w:rsidRDefault="007F6492" w:rsidP="006B3F99">
      <w:pPr>
        <w:rPr>
          <w:rFonts w:ascii="Arial" w:eastAsiaTheme="minorHAnsi" w:hAnsi="Arial" w:cs="Arial"/>
          <w:color w:val="auto"/>
        </w:rPr>
      </w:pPr>
      <w:r w:rsidRPr="006B3F99">
        <w:rPr>
          <w:rFonts w:ascii="Arial" w:eastAsiaTheme="minorHAnsi" w:hAnsi="Arial" w:cs="Arial"/>
          <w:color w:val="auto"/>
        </w:rPr>
        <w:t>T</w:t>
      </w:r>
      <w:r w:rsidR="006143E8" w:rsidRPr="006143E8">
        <w:rPr>
          <w:rFonts w:ascii="Arial" w:eastAsiaTheme="minorHAnsi" w:hAnsi="Arial" w:cs="Arial"/>
          <w:color w:val="auto"/>
        </w:rPr>
        <w:t xml:space="preserve">here </w:t>
      </w:r>
      <w:r w:rsidRPr="006B3F99">
        <w:rPr>
          <w:rFonts w:ascii="Arial" w:eastAsiaTheme="minorHAnsi" w:hAnsi="Arial" w:cs="Arial"/>
          <w:color w:val="auto"/>
        </w:rPr>
        <w:t>are</w:t>
      </w:r>
      <w:r w:rsidR="006143E8" w:rsidRPr="006143E8">
        <w:rPr>
          <w:rFonts w:ascii="Arial" w:eastAsiaTheme="minorHAnsi" w:hAnsi="Arial" w:cs="Arial"/>
          <w:color w:val="auto"/>
        </w:rPr>
        <w:t xml:space="preserve"> process</w:t>
      </w:r>
      <w:r w:rsidRPr="006B3F99">
        <w:rPr>
          <w:rFonts w:ascii="Arial" w:eastAsiaTheme="minorHAnsi" w:hAnsi="Arial" w:cs="Arial"/>
          <w:color w:val="auto"/>
        </w:rPr>
        <w:t>es</w:t>
      </w:r>
      <w:r w:rsidR="006143E8" w:rsidRPr="006143E8">
        <w:rPr>
          <w:rFonts w:ascii="Arial" w:eastAsiaTheme="minorHAnsi" w:hAnsi="Arial" w:cs="Arial"/>
          <w:color w:val="auto"/>
        </w:rPr>
        <w:t xml:space="preserve"> to assess, monitor and review the performance of each member of the workforce</w:t>
      </w:r>
      <w:r w:rsidR="002F29FD">
        <w:rPr>
          <w:rFonts w:ascii="Arial" w:eastAsiaTheme="minorHAnsi" w:hAnsi="Arial" w:cs="Arial"/>
          <w:color w:val="auto"/>
        </w:rPr>
        <w:t xml:space="preserve"> and to address poor staff </w:t>
      </w:r>
      <w:r w:rsidR="007E4329" w:rsidRPr="006B3F99">
        <w:rPr>
          <w:rFonts w:ascii="Arial" w:eastAsiaTheme="minorHAnsi" w:hAnsi="Arial" w:cs="Arial"/>
          <w:color w:val="auto"/>
        </w:rPr>
        <w:t>performance</w:t>
      </w:r>
      <w:r w:rsidR="007E4329" w:rsidRPr="006143E8">
        <w:rPr>
          <w:rFonts w:ascii="Arial" w:eastAsiaTheme="minorHAnsi" w:hAnsi="Arial" w:cs="Arial"/>
          <w:color w:val="auto"/>
        </w:rPr>
        <w:t xml:space="preserve">. </w:t>
      </w:r>
      <w:r w:rsidR="007E4329" w:rsidRPr="006B3F99">
        <w:rPr>
          <w:rFonts w:ascii="Arial" w:eastAsiaTheme="minorHAnsi" w:hAnsi="Arial" w:cs="Arial"/>
          <w:color w:val="auto"/>
        </w:rPr>
        <w:t>Most</w:t>
      </w:r>
      <w:r w:rsidR="006143E8" w:rsidRPr="006143E8">
        <w:rPr>
          <w:rFonts w:ascii="Arial" w:eastAsiaTheme="minorHAnsi" w:hAnsi="Arial" w:cs="Arial"/>
          <w:color w:val="auto"/>
        </w:rPr>
        <w:t xml:space="preserve"> consumers and representatives did not have a concern regarding staff performance</w:t>
      </w:r>
      <w:r w:rsidR="00CC3660" w:rsidRPr="006B3F99">
        <w:rPr>
          <w:rFonts w:ascii="Arial" w:eastAsiaTheme="minorHAnsi" w:hAnsi="Arial" w:cs="Arial"/>
          <w:color w:val="auto"/>
        </w:rPr>
        <w:t>,</w:t>
      </w:r>
      <w:r w:rsidR="006143E8" w:rsidRPr="006143E8">
        <w:rPr>
          <w:rFonts w:ascii="Arial" w:eastAsiaTheme="minorHAnsi" w:hAnsi="Arial" w:cs="Arial"/>
          <w:color w:val="auto"/>
        </w:rPr>
        <w:t xml:space="preserve"> however, felt comfortable in providing feedback to management if they had any concerns. </w:t>
      </w:r>
    </w:p>
    <w:p w14:paraId="7FF264C7" w14:textId="48669368" w:rsidR="00F73CCD" w:rsidRPr="00BD6758" w:rsidRDefault="00F73CCD" w:rsidP="00F73CCD">
      <w:pPr>
        <w:rPr>
          <w:rFonts w:ascii="Arial" w:hAnsi="Arial" w:cs="Arial"/>
        </w:rPr>
      </w:pPr>
      <w:r w:rsidRPr="00BD6758">
        <w:rPr>
          <w:rFonts w:ascii="Arial" w:hAnsi="Arial" w:cs="Arial"/>
        </w:rPr>
        <w:lastRenderedPageBreak/>
        <w:t xml:space="preserve">Based on the assessment team’s report, I find all requirements in Standard </w:t>
      </w:r>
      <w:r>
        <w:rPr>
          <w:rFonts w:ascii="Arial" w:hAnsi="Arial" w:cs="Arial"/>
        </w:rPr>
        <w:t>7 Human resources</w:t>
      </w:r>
      <w:r w:rsidRPr="00BD6758">
        <w:rPr>
          <w:rFonts w:ascii="Arial" w:hAnsi="Arial" w:cs="Arial"/>
        </w:rPr>
        <w:t xml:space="preserve"> compliant. </w:t>
      </w:r>
    </w:p>
    <w:p w14:paraId="2B06A8DC" w14:textId="08CFF569" w:rsidR="005D23EC" w:rsidRPr="00A36AA9" w:rsidRDefault="00170DB7" w:rsidP="00F87E39">
      <w:pPr>
        <w:pStyle w:val="NormalArial"/>
      </w:pPr>
      <w:r w:rsidRPr="00A36AA9">
        <w:br w:type="page"/>
      </w:r>
    </w:p>
    <w:p w14:paraId="3988BC17" w14:textId="77777777" w:rsidR="00FC045E" w:rsidRPr="00A36AA9" w:rsidRDefault="00170DB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B6003B" w14:paraId="49BE65C6" w14:textId="77777777" w:rsidTr="00B60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A492B9" w14:textId="77777777" w:rsidR="00B6003B" w:rsidRPr="003217D3" w:rsidRDefault="00B600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3D9DB147" w14:textId="77777777" w:rsidR="00B6003B" w:rsidRPr="003217D3" w:rsidRDefault="00B60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6003B" w14:paraId="27DD24A1" w14:textId="77777777" w:rsidTr="00B600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34395" w14:textId="77777777" w:rsidR="00B6003B" w:rsidRPr="00244176" w:rsidRDefault="00B60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40" w:type="dxa"/>
            <w:shd w:val="clear" w:color="auto" w:fill="auto"/>
          </w:tcPr>
          <w:p w14:paraId="1D547F20" w14:textId="77777777" w:rsidR="00B6003B" w:rsidRPr="00244176" w:rsidRDefault="00B60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4D9DB9DA" w14:textId="77777777" w:rsidR="00B6003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06689"/>
                <w:placeholder>
                  <w:docPart w:val="4968DDC8F439484886AD9D5E757848C6"/>
                </w:placeholder>
                <w:dropDownList>
                  <w:listItem w:displayText="choose a rating" w:value="choose a rating"/>
                  <w:listItem w:displayText="Compliant" w:value="Compliant"/>
                  <w:listItem w:displayText="Not Compliant" w:value="Not Compliant"/>
                </w:dropDownList>
              </w:sdtPr>
              <w:sdtEndPr/>
              <w:sdtContent>
                <w:r w:rsidR="00B6003B" w:rsidRPr="00501C01">
                  <w:rPr>
                    <w:rFonts w:ascii="Arial" w:hAnsi="Arial" w:cs="Arial"/>
                  </w:rPr>
                  <w:t>Compliant</w:t>
                </w:r>
              </w:sdtContent>
            </w:sdt>
            <w:r w:rsidR="00B6003B" w:rsidRPr="00501C01">
              <w:rPr>
                <w:rFonts w:ascii="Arial" w:hAnsi="Arial" w:cs="Arial"/>
              </w:rPr>
              <w:t xml:space="preserve"> </w:t>
            </w:r>
          </w:p>
        </w:tc>
      </w:tr>
      <w:tr w:rsidR="00B6003B" w14:paraId="064DA02B" w14:textId="77777777" w:rsidTr="00B6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30662" w14:textId="77777777" w:rsidR="00B6003B" w:rsidRPr="00244176" w:rsidRDefault="00B60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40" w:type="dxa"/>
            <w:shd w:val="clear" w:color="auto" w:fill="auto"/>
          </w:tcPr>
          <w:p w14:paraId="5FA8CBE5" w14:textId="77777777" w:rsidR="00B6003B" w:rsidRPr="00244176" w:rsidRDefault="00B60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69A2F86A" w14:textId="77777777" w:rsidR="00B6003B" w:rsidRPr="00CC646C" w:rsidRDefault="00B307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3054122"/>
                <w:placeholder>
                  <w:docPart w:val="E3CD203286204E89BA8A06991B1BA442"/>
                </w:placeholder>
                <w:dropDownList>
                  <w:listItem w:displayText="choose a rating" w:value="choose a rating"/>
                  <w:listItem w:displayText="Compliant" w:value="Compliant"/>
                  <w:listItem w:displayText="Not Compliant" w:value="Not Compliant"/>
                </w:dropDownList>
              </w:sdtPr>
              <w:sdtEndPr/>
              <w:sdtContent>
                <w:r w:rsidR="00B6003B" w:rsidRPr="00501C01">
                  <w:rPr>
                    <w:rFonts w:ascii="Arial" w:hAnsi="Arial" w:cs="Arial"/>
                  </w:rPr>
                  <w:t>Compliant</w:t>
                </w:r>
              </w:sdtContent>
            </w:sdt>
            <w:r w:rsidR="00B6003B" w:rsidRPr="00501C01">
              <w:rPr>
                <w:rFonts w:ascii="Arial" w:hAnsi="Arial" w:cs="Arial"/>
              </w:rPr>
              <w:t xml:space="preserve"> </w:t>
            </w:r>
          </w:p>
        </w:tc>
      </w:tr>
      <w:tr w:rsidR="00B6003B" w14:paraId="2E606EBF" w14:textId="77777777" w:rsidTr="00B600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0634AF" w14:textId="77777777" w:rsidR="00B6003B" w:rsidRPr="00244176" w:rsidRDefault="00B60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40" w:type="dxa"/>
            <w:shd w:val="clear" w:color="auto" w:fill="auto"/>
          </w:tcPr>
          <w:p w14:paraId="68201E13" w14:textId="77777777" w:rsidR="00B6003B" w:rsidRPr="00244176" w:rsidRDefault="00B60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32EAC86" w14:textId="77777777" w:rsidR="00B6003B" w:rsidRPr="00244176" w:rsidRDefault="00B600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09D608E" w14:textId="77777777" w:rsidR="00B6003B" w:rsidRPr="00244176" w:rsidRDefault="00B600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08DF330" w14:textId="77777777" w:rsidR="00B6003B" w:rsidRPr="00244176" w:rsidRDefault="00B600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0B75CD7" w14:textId="77777777" w:rsidR="00B6003B" w:rsidRPr="00244176" w:rsidRDefault="00B600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5718D3B" w14:textId="77777777" w:rsidR="00B6003B" w:rsidRPr="00244176" w:rsidRDefault="00B600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043E448" w14:textId="77777777" w:rsidR="00B6003B" w:rsidRPr="00244176" w:rsidRDefault="00B600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37995B73" w14:textId="77777777" w:rsidR="00B6003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666734"/>
                <w:placeholder>
                  <w:docPart w:val="17D8249A7E79458F86C4F470DC06EF6F"/>
                </w:placeholder>
                <w:dropDownList>
                  <w:listItem w:displayText="choose a rating" w:value="choose a rating"/>
                  <w:listItem w:displayText="Compliant" w:value="Compliant"/>
                  <w:listItem w:displayText="Not Compliant" w:value="Not Compliant"/>
                </w:dropDownList>
              </w:sdtPr>
              <w:sdtEndPr/>
              <w:sdtContent>
                <w:r w:rsidR="00B6003B" w:rsidRPr="00501C01">
                  <w:rPr>
                    <w:rFonts w:ascii="Arial" w:hAnsi="Arial" w:cs="Arial"/>
                  </w:rPr>
                  <w:t>Compliant</w:t>
                </w:r>
              </w:sdtContent>
            </w:sdt>
            <w:r w:rsidR="00B6003B" w:rsidRPr="00501C01">
              <w:rPr>
                <w:rFonts w:ascii="Arial" w:hAnsi="Arial" w:cs="Arial"/>
              </w:rPr>
              <w:t xml:space="preserve"> </w:t>
            </w:r>
          </w:p>
        </w:tc>
      </w:tr>
      <w:tr w:rsidR="00B6003B" w14:paraId="289DE254" w14:textId="77777777" w:rsidTr="00B6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56E54" w14:textId="77777777" w:rsidR="00B6003B" w:rsidRPr="00244176" w:rsidRDefault="00B60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40" w:type="dxa"/>
            <w:shd w:val="clear" w:color="auto" w:fill="auto"/>
          </w:tcPr>
          <w:p w14:paraId="4DE6574B" w14:textId="77777777" w:rsidR="00B6003B" w:rsidRPr="00244176" w:rsidRDefault="00B60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8AFBCBA" w14:textId="77777777" w:rsidR="00B6003B" w:rsidRPr="00244176" w:rsidRDefault="00B600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8E7F54D" w14:textId="77777777" w:rsidR="00B6003B" w:rsidRPr="00244176" w:rsidRDefault="00B600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5BA5A9F" w14:textId="77777777" w:rsidR="00B6003B" w:rsidRPr="00244176" w:rsidRDefault="00B600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93362D3" w14:textId="77777777" w:rsidR="00B6003B" w:rsidRPr="00244176" w:rsidRDefault="00B600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0363030F" w14:textId="77777777" w:rsidR="00B6003B" w:rsidRPr="00CC646C" w:rsidRDefault="00B3071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4349185"/>
                <w:placeholder>
                  <w:docPart w:val="319A876C57E842DEA229ECE0DF0D879B"/>
                </w:placeholder>
                <w:dropDownList>
                  <w:listItem w:displayText="choose a rating" w:value="choose a rating"/>
                  <w:listItem w:displayText="Compliant" w:value="Compliant"/>
                  <w:listItem w:displayText="Not Compliant" w:value="Not Compliant"/>
                </w:dropDownList>
              </w:sdtPr>
              <w:sdtEndPr/>
              <w:sdtContent>
                <w:r w:rsidR="00B6003B" w:rsidRPr="00501C01">
                  <w:rPr>
                    <w:rFonts w:ascii="Arial" w:hAnsi="Arial" w:cs="Arial"/>
                  </w:rPr>
                  <w:t>Compliant</w:t>
                </w:r>
              </w:sdtContent>
            </w:sdt>
            <w:r w:rsidR="00B6003B" w:rsidRPr="00501C01">
              <w:rPr>
                <w:rFonts w:ascii="Arial" w:hAnsi="Arial" w:cs="Arial"/>
              </w:rPr>
              <w:t xml:space="preserve"> </w:t>
            </w:r>
          </w:p>
        </w:tc>
      </w:tr>
      <w:tr w:rsidR="00B6003B" w14:paraId="28DEAF09" w14:textId="77777777" w:rsidTr="00B600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07E4A" w14:textId="77777777" w:rsidR="00B6003B" w:rsidRPr="00244176" w:rsidRDefault="00B60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840" w:type="dxa"/>
            <w:shd w:val="clear" w:color="auto" w:fill="auto"/>
          </w:tcPr>
          <w:p w14:paraId="49F9CB8D" w14:textId="77777777" w:rsidR="00B6003B" w:rsidRPr="00244176" w:rsidRDefault="00B60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F02C4EE" w14:textId="77777777" w:rsidR="00B6003B" w:rsidRPr="00244176" w:rsidRDefault="00B6003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84996BB" w14:textId="77777777" w:rsidR="00B6003B" w:rsidRPr="00244176" w:rsidRDefault="00B6003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A286D95" w14:textId="77777777" w:rsidR="00B6003B" w:rsidRPr="00244176" w:rsidRDefault="00B6003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3C00CB77" w14:textId="77777777" w:rsidR="00B6003B" w:rsidRPr="00CC646C" w:rsidRDefault="00B307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679951"/>
                <w:placeholder>
                  <w:docPart w:val="3ED10136E5674C309559CEF707A513A4"/>
                </w:placeholder>
                <w:dropDownList>
                  <w:listItem w:displayText="choose a rating" w:value="choose a rating"/>
                  <w:listItem w:displayText="Compliant" w:value="Compliant"/>
                  <w:listItem w:displayText="Not Compliant" w:value="Not Compliant"/>
                </w:dropDownList>
              </w:sdtPr>
              <w:sdtEndPr/>
              <w:sdtContent>
                <w:r w:rsidR="00B6003B" w:rsidRPr="00501C01">
                  <w:rPr>
                    <w:rFonts w:ascii="Arial" w:hAnsi="Arial" w:cs="Arial"/>
                  </w:rPr>
                  <w:t>Compliant</w:t>
                </w:r>
              </w:sdtContent>
            </w:sdt>
            <w:r w:rsidR="00B6003B" w:rsidRPr="00501C01">
              <w:rPr>
                <w:rFonts w:ascii="Arial" w:hAnsi="Arial" w:cs="Arial"/>
              </w:rPr>
              <w:t xml:space="preserve"> </w:t>
            </w:r>
          </w:p>
        </w:tc>
      </w:tr>
    </w:tbl>
    <w:p w14:paraId="01EDAA9D" w14:textId="77777777" w:rsidR="007B3959" w:rsidRDefault="00170DB7" w:rsidP="003217D3">
      <w:pPr>
        <w:pStyle w:val="Heading20"/>
      </w:pPr>
      <w:r w:rsidRPr="00A36AA9">
        <w:t>Findings</w:t>
      </w:r>
    </w:p>
    <w:p w14:paraId="611DAC67" w14:textId="0CAAF3C3" w:rsidR="00CF26A0" w:rsidRPr="00CF26A0" w:rsidRDefault="00C3282E" w:rsidP="007F6492">
      <w:pPr>
        <w:rPr>
          <w:rFonts w:ascii="Arial" w:eastAsiaTheme="minorHAnsi" w:hAnsi="Arial" w:cs="Arial"/>
          <w:color w:val="auto"/>
        </w:rPr>
      </w:pPr>
      <w:r w:rsidRPr="007F6492">
        <w:rPr>
          <w:rFonts w:ascii="Arial" w:eastAsiaTheme="minorHAnsi" w:hAnsi="Arial" w:cs="Arial"/>
          <w:color w:val="auto"/>
        </w:rPr>
        <w:t>C</w:t>
      </w:r>
      <w:r w:rsidR="00CF26A0" w:rsidRPr="00CF26A0">
        <w:rPr>
          <w:rFonts w:ascii="Arial" w:eastAsiaTheme="minorHAnsi" w:hAnsi="Arial" w:cs="Arial"/>
          <w:color w:val="auto"/>
        </w:rPr>
        <w:t>onsumers are engaged in the development, delivery and evaluation of their care and services and are supported in that engagement</w:t>
      </w:r>
      <w:r w:rsidR="006B53FD" w:rsidRPr="007F6492">
        <w:rPr>
          <w:rFonts w:ascii="Arial" w:eastAsiaTheme="minorHAnsi" w:hAnsi="Arial" w:cs="Arial"/>
          <w:color w:val="auto"/>
        </w:rPr>
        <w:t xml:space="preserve"> through </w:t>
      </w:r>
      <w:r w:rsidR="006B53FD" w:rsidRPr="00CF26A0">
        <w:rPr>
          <w:rFonts w:ascii="Arial" w:eastAsiaTheme="minorHAnsi" w:hAnsi="Arial" w:cs="Arial"/>
          <w:color w:val="auto"/>
        </w:rPr>
        <w:t>feedback forms and regular review</w:t>
      </w:r>
      <w:r w:rsidR="006B53FD" w:rsidRPr="007F6492">
        <w:rPr>
          <w:rFonts w:ascii="Arial" w:eastAsiaTheme="minorHAnsi" w:hAnsi="Arial" w:cs="Arial"/>
          <w:color w:val="auto"/>
        </w:rPr>
        <w:t xml:space="preserve"> processes</w:t>
      </w:r>
      <w:r w:rsidR="00CF26A0" w:rsidRPr="00CF26A0">
        <w:rPr>
          <w:rFonts w:ascii="Arial" w:eastAsiaTheme="minorHAnsi" w:hAnsi="Arial" w:cs="Arial"/>
          <w:color w:val="auto"/>
        </w:rPr>
        <w:t xml:space="preserve">. </w:t>
      </w:r>
      <w:r w:rsidR="00E515C2" w:rsidRPr="007F6492">
        <w:rPr>
          <w:rFonts w:ascii="Arial" w:eastAsiaTheme="minorHAnsi" w:hAnsi="Arial" w:cs="Arial"/>
          <w:color w:val="auto"/>
        </w:rPr>
        <w:t>C</w:t>
      </w:r>
      <w:r w:rsidR="006B53FD" w:rsidRPr="00CF26A0">
        <w:rPr>
          <w:rFonts w:ascii="Arial" w:eastAsiaTheme="minorHAnsi" w:hAnsi="Arial" w:cs="Arial"/>
          <w:color w:val="auto"/>
        </w:rPr>
        <w:t xml:space="preserve">omplaints and feedback data is gathered, analysed, and presented to the Board, and </w:t>
      </w:r>
      <w:r w:rsidR="00E515C2" w:rsidRPr="007F6492">
        <w:rPr>
          <w:rFonts w:ascii="Arial" w:eastAsiaTheme="minorHAnsi" w:hAnsi="Arial" w:cs="Arial"/>
          <w:color w:val="auto"/>
        </w:rPr>
        <w:t>management provided</w:t>
      </w:r>
      <w:r w:rsidR="006B53FD" w:rsidRPr="00CF26A0">
        <w:rPr>
          <w:rFonts w:ascii="Arial" w:eastAsiaTheme="minorHAnsi" w:hAnsi="Arial" w:cs="Arial"/>
          <w:color w:val="auto"/>
        </w:rPr>
        <w:t xml:space="preserve"> examples of how </w:t>
      </w:r>
      <w:r w:rsidR="00E515C2" w:rsidRPr="007F6492">
        <w:rPr>
          <w:rFonts w:ascii="Arial" w:eastAsiaTheme="minorHAnsi" w:hAnsi="Arial" w:cs="Arial"/>
          <w:color w:val="auto"/>
        </w:rPr>
        <w:t>this</w:t>
      </w:r>
      <w:r w:rsidR="006B53FD" w:rsidRPr="00CF26A0">
        <w:rPr>
          <w:rFonts w:ascii="Arial" w:eastAsiaTheme="minorHAnsi" w:hAnsi="Arial" w:cs="Arial"/>
          <w:color w:val="auto"/>
        </w:rPr>
        <w:t xml:space="preserve"> information has been used to improve the quality of services provided. </w:t>
      </w:r>
      <w:r w:rsidR="00CF26A0" w:rsidRPr="00CF26A0">
        <w:rPr>
          <w:rFonts w:ascii="Arial" w:eastAsiaTheme="minorHAnsi" w:hAnsi="Arial" w:cs="Arial"/>
          <w:color w:val="auto"/>
        </w:rPr>
        <w:t>Consumer</w:t>
      </w:r>
      <w:r w:rsidR="006F521F">
        <w:rPr>
          <w:rFonts w:ascii="Arial" w:eastAsiaTheme="minorHAnsi" w:hAnsi="Arial" w:cs="Arial"/>
          <w:color w:val="auto"/>
        </w:rPr>
        <w:t>s</w:t>
      </w:r>
      <w:r w:rsidR="00CF26A0" w:rsidRPr="00CF26A0">
        <w:rPr>
          <w:rFonts w:ascii="Arial" w:eastAsiaTheme="minorHAnsi" w:hAnsi="Arial" w:cs="Arial"/>
          <w:color w:val="auto"/>
        </w:rPr>
        <w:t xml:space="preserve"> and representatives agreed there has been consultation in how services are delivered</w:t>
      </w:r>
      <w:r w:rsidR="006B53FD" w:rsidRPr="007F6492">
        <w:rPr>
          <w:rFonts w:ascii="Arial" w:eastAsiaTheme="minorHAnsi" w:hAnsi="Arial" w:cs="Arial"/>
          <w:color w:val="auto"/>
        </w:rPr>
        <w:t>,</w:t>
      </w:r>
      <w:r w:rsidR="00CF26A0" w:rsidRPr="00CF26A0">
        <w:rPr>
          <w:rFonts w:ascii="Arial" w:eastAsiaTheme="minorHAnsi" w:hAnsi="Arial" w:cs="Arial"/>
          <w:color w:val="auto"/>
        </w:rPr>
        <w:t xml:space="preserve"> with </w:t>
      </w:r>
      <w:r w:rsidR="00D75B9E">
        <w:rPr>
          <w:rFonts w:ascii="Arial" w:eastAsiaTheme="minorHAnsi" w:hAnsi="Arial" w:cs="Arial"/>
          <w:color w:val="auto"/>
        </w:rPr>
        <w:t>consumers’</w:t>
      </w:r>
      <w:r w:rsidR="00CF26A0" w:rsidRPr="00CF26A0">
        <w:rPr>
          <w:rFonts w:ascii="Arial" w:eastAsiaTheme="minorHAnsi" w:hAnsi="Arial" w:cs="Arial"/>
          <w:color w:val="auto"/>
        </w:rPr>
        <w:t xml:space="preserve"> choices and preferences taken into consideration. </w:t>
      </w:r>
    </w:p>
    <w:p w14:paraId="4385FBEF" w14:textId="07E72475" w:rsidR="00CF26A0" w:rsidRPr="00CF26A0" w:rsidRDefault="00CF26A0" w:rsidP="007F6492">
      <w:pPr>
        <w:rPr>
          <w:rFonts w:ascii="Arial" w:eastAsiaTheme="minorHAnsi" w:hAnsi="Arial" w:cs="Arial"/>
          <w:color w:val="auto"/>
        </w:rPr>
      </w:pPr>
      <w:r w:rsidRPr="00CF26A0">
        <w:rPr>
          <w:rFonts w:ascii="Arial" w:eastAsiaTheme="minorHAnsi" w:hAnsi="Arial" w:cs="Arial"/>
          <w:color w:val="auto"/>
        </w:rPr>
        <w:lastRenderedPageBreak/>
        <w:t>The Board has oversight of all areas of the service</w:t>
      </w:r>
      <w:r w:rsidR="00ED1D08" w:rsidRPr="007F6492">
        <w:rPr>
          <w:rFonts w:ascii="Arial" w:eastAsiaTheme="minorHAnsi" w:hAnsi="Arial" w:cs="Arial"/>
          <w:color w:val="auto"/>
        </w:rPr>
        <w:t xml:space="preserve"> and is supported by the chief executive officer and management team</w:t>
      </w:r>
      <w:r w:rsidR="006F521F">
        <w:rPr>
          <w:rFonts w:ascii="Arial" w:eastAsiaTheme="minorHAnsi" w:hAnsi="Arial" w:cs="Arial"/>
          <w:color w:val="auto"/>
        </w:rPr>
        <w:t>. There are</w:t>
      </w:r>
      <w:r w:rsidR="00AD721E" w:rsidRPr="007F6492">
        <w:rPr>
          <w:rFonts w:ascii="Arial" w:eastAsiaTheme="minorHAnsi" w:hAnsi="Arial" w:cs="Arial"/>
          <w:color w:val="auto"/>
        </w:rPr>
        <w:t xml:space="preserve"> </w:t>
      </w:r>
      <w:r w:rsidR="00AD721E" w:rsidRPr="00CF26A0">
        <w:rPr>
          <w:rFonts w:ascii="Arial" w:eastAsiaTheme="minorHAnsi" w:hAnsi="Arial" w:cs="Arial"/>
          <w:color w:val="auto"/>
        </w:rPr>
        <w:t xml:space="preserve">a range of reporting mechanisms to ensure the </w:t>
      </w:r>
      <w:r w:rsidR="00AD721E" w:rsidRPr="007F6492">
        <w:rPr>
          <w:rFonts w:ascii="Arial" w:eastAsiaTheme="minorHAnsi" w:hAnsi="Arial" w:cs="Arial"/>
          <w:color w:val="auto"/>
        </w:rPr>
        <w:t>governing body</w:t>
      </w:r>
      <w:r w:rsidR="00AD721E" w:rsidRPr="00CF26A0">
        <w:rPr>
          <w:rFonts w:ascii="Arial" w:eastAsiaTheme="minorHAnsi" w:hAnsi="Arial" w:cs="Arial"/>
          <w:color w:val="auto"/>
        </w:rPr>
        <w:t xml:space="preserve"> are aware </w:t>
      </w:r>
      <w:r w:rsidR="00AD721E" w:rsidRPr="007F6492">
        <w:rPr>
          <w:rFonts w:ascii="Arial" w:eastAsiaTheme="minorHAnsi" w:hAnsi="Arial" w:cs="Arial"/>
          <w:color w:val="auto"/>
        </w:rPr>
        <w:t xml:space="preserve">of </w:t>
      </w:r>
      <w:r w:rsidR="00AD721E" w:rsidRPr="00CF26A0">
        <w:rPr>
          <w:rFonts w:ascii="Arial" w:eastAsiaTheme="minorHAnsi" w:hAnsi="Arial" w:cs="Arial"/>
          <w:color w:val="auto"/>
        </w:rPr>
        <w:t>and accountable for the delivery of care and services</w:t>
      </w:r>
      <w:r w:rsidR="00ED1D08" w:rsidRPr="007F6492">
        <w:rPr>
          <w:rFonts w:ascii="Arial" w:eastAsiaTheme="minorHAnsi" w:hAnsi="Arial" w:cs="Arial"/>
          <w:color w:val="auto"/>
        </w:rPr>
        <w:t xml:space="preserve">. </w:t>
      </w:r>
      <w:r w:rsidRPr="00CF26A0">
        <w:rPr>
          <w:rFonts w:ascii="Arial" w:eastAsiaTheme="minorHAnsi" w:hAnsi="Arial" w:cs="Arial"/>
          <w:color w:val="auto"/>
        </w:rPr>
        <w:t xml:space="preserve">Clinical and key performance indicators are collected and monitored by appropriate managers and reported to the </w:t>
      </w:r>
      <w:r w:rsidR="0054666A" w:rsidRPr="007F6492">
        <w:rPr>
          <w:rFonts w:ascii="Arial" w:eastAsiaTheme="minorHAnsi" w:hAnsi="Arial" w:cs="Arial"/>
          <w:color w:val="auto"/>
        </w:rPr>
        <w:t>chief executive officer</w:t>
      </w:r>
      <w:r w:rsidRPr="00CF26A0">
        <w:rPr>
          <w:rFonts w:ascii="Arial" w:eastAsiaTheme="minorHAnsi" w:hAnsi="Arial" w:cs="Arial"/>
          <w:color w:val="auto"/>
        </w:rPr>
        <w:t xml:space="preserve"> as required. Appropriate actions are taken to address areas of concerns to promote a culture of continuous improvement.</w:t>
      </w:r>
      <w:r w:rsidR="007F6492" w:rsidRPr="007F6492">
        <w:rPr>
          <w:rFonts w:ascii="Arial" w:eastAsiaTheme="minorHAnsi" w:hAnsi="Arial" w:cs="Arial"/>
          <w:color w:val="auto"/>
        </w:rPr>
        <w:t xml:space="preserve"> W</w:t>
      </w:r>
      <w:r w:rsidR="007F6492" w:rsidRPr="00CF26A0">
        <w:rPr>
          <w:rFonts w:ascii="Arial" w:eastAsiaTheme="minorHAnsi" w:hAnsi="Arial" w:cs="Arial"/>
          <w:color w:val="auto"/>
        </w:rPr>
        <w:t xml:space="preserve">here </w:t>
      </w:r>
      <w:r w:rsidR="007F6492" w:rsidRPr="007F6492">
        <w:rPr>
          <w:rFonts w:ascii="Arial" w:eastAsiaTheme="minorHAnsi" w:hAnsi="Arial" w:cs="Arial"/>
          <w:color w:val="auto"/>
        </w:rPr>
        <w:t xml:space="preserve">delivery of services is subcontracted, there are processes to ensure oversight and monitoring of these services. </w:t>
      </w:r>
      <w:r w:rsidR="007F6492" w:rsidRPr="00CF26A0">
        <w:rPr>
          <w:rFonts w:ascii="Arial" w:eastAsiaTheme="minorHAnsi" w:hAnsi="Arial" w:cs="Arial"/>
          <w:color w:val="auto"/>
        </w:rPr>
        <w:t xml:space="preserve"> </w:t>
      </w:r>
    </w:p>
    <w:p w14:paraId="46C2C285" w14:textId="77777777" w:rsidR="00BD6758" w:rsidRPr="00BD6758" w:rsidRDefault="00BD6758" w:rsidP="00BD6758">
      <w:pPr>
        <w:rPr>
          <w:rFonts w:ascii="Arial" w:eastAsiaTheme="minorHAnsi" w:hAnsi="Arial" w:cs="Arial"/>
          <w:color w:val="auto"/>
        </w:rPr>
      </w:pPr>
      <w:r w:rsidRPr="00BD6758">
        <w:rPr>
          <w:rFonts w:ascii="Arial" w:eastAsiaTheme="minorHAnsi" w:hAnsi="Arial" w:cs="Arial"/>
          <w:color w:val="auto"/>
        </w:rPr>
        <w:t>The organisation has effective organisation wide governance systems in relation to information management, continuous improvement, financial and workforce governance, regulatory compliance, feedback, and complaints. There are processes to ensure these areas are monitored and the governing body is aware of and accountable for the delivery of services.</w:t>
      </w:r>
    </w:p>
    <w:p w14:paraId="38AD4B26" w14:textId="77777777" w:rsidR="00BD6758" w:rsidRPr="00BD6758" w:rsidRDefault="00BD6758" w:rsidP="00BD6758">
      <w:pPr>
        <w:rPr>
          <w:rFonts w:ascii="Arial" w:eastAsiaTheme="minorHAnsi" w:hAnsi="Arial" w:cs="Arial"/>
          <w:color w:val="auto"/>
        </w:rPr>
      </w:pPr>
      <w:r w:rsidRPr="00BD6758">
        <w:rPr>
          <w:rFonts w:ascii="Arial" w:eastAsia="Arial" w:hAnsi="Arial" w:cs="Arial"/>
          <w:lang w:eastAsia="en-AU"/>
        </w:rPr>
        <w:t xml:space="preserve">The organisation demonstrated effective risk management systems and practices, including in relation to managing high impact or high prevalence risks, identifying, and responding to consumer abuse and neglect, supporting consumers and managing and preventing incidents, including use of an incident management system. </w:t>
      </w:r>
      <w:r w:rsidRPr="00BD6758">
        <w:rPr>
          <w:rFonts w:ascii="Arial" w:eastAsiaTheme="minorHAnsi" w:hAnsi="Arial" w:cs="Arial"/>
          <w:color w:val="auto"/>
        </w:rPr>
        <w:t xml:space="preserve">A clinical governance framework is supported by policies and procedures to guide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15B7014F" w14:textId="05146E24" w:rsidR="004A5361" w:rsidRPr="00BD65DB" w:rsidRDefault="00BD6758" w:rsidP="00BD65DB">
      <w:pPr>
        <w:rPr>
          <w:rFonts w:ascii="Arial" w:hAnsi="Arial" w:cs="Arial"/>
        </w:rPr>
      </w:pPr>
      <w:r w:rsidRPr="00BD6758">
        <w:rPr>
          <w:rFonts w:ascii="Arial" w:hAnsi="Arial" w:cs="Arial"/>
        </w:rPr>
        <w:t xml:space="preserve">Based on the assessment team’s report, I find all requirements in Standard 8 Organisational governance compliant. </w:t>
      </w:r>
    </w:p>
    <w:sectPr w:rsidR="004A5361" w:rsidRPr="00BD65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3FC36" w14:textId="77777777" w:rsidR="00626D16" w:rsidRDefault="00626D16">
      <w:pPr>
        <w:spacing w:after="0"/>
      </w:pPr>
      <w:r>
        <w:separator/>
      </w:r>
    </w:p>
  </w:endnote>
  <w:endnote w:type="continuationSeparator" w:id="0">
    <w:p w14:paraId="6C0CE448" w14:textId="77777777" w:rsidR="00626D16" w:rsidRDefault="00626D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83360" w14:textId="77777777" w:rsidR="00825B37" w:rsidRPr="00DF37F2" w:rsidRDefault="00170DB7"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Karingal Green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667CFB3" w14:textId="77777777" w:rsidR="00DF37F2" w:rsidRPr="00DF37F2" w:rsidRDefault="00170DB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500327</w:t>
    </w:r>
    <w:bookmarkEnd w:id="7"/>
    <w:r w:rsidRPr="00DF37F2">
      <w:rPr>
        <w:rStyle w:val="FooterBold"/>
        <w:rFonts w:ascii="Arial" w:hAnsi="Arial"/>
        <w:b w:val="0"/>
      </w:rPr>
      <w:tab/>
      <w:t xml:space="preserve">OFFICIAL: Sensitive </w:t>
    </w:r>
  </w:p>
  <w:p w14:paraId="37980076" w14:textId="77777777" w:rsidR="00DF37F2" w:rsidRPr="00DF37F2" w:rsidRDefault="00170DB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BB351" w14:textId="77777777" w:rsidR="00626D16" w:rsidRDefault="00626D16" w:rsidP="00D71F88">
      <w:pPr>
        <w:spacing w:after="0"/>
      </w:pPr>
      <w:r>
        <w:separator/>
      </w:r>
    </w:p>
  </w:footnote>
  <w:footnote w:type="continuationSeparator" w:id="0">
    <w:p w14:paraId="19C41801" w14:textId="77777777" w:rsidR="00626D16" w:rsidRDefault="00626D16" w:rsidP="00D71F88">
      <w:pPr>
        <w:spacing w:after="0"/>
      </w:pPr>
      <w:r>
        <w:continuationSeparator/>
      </w:r>
    </w:p>
  </w:footnote>
  <w:footnote w:id="1">
    <w:p w14:paraId="61B8E6E0" w14:textId="19C9FE66" w:rsidR="000078F8" w:rsidRDefault="00170DB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755C6">
        <w:rPr>
          <w:rFonts w:ascii="Arial" w:hAnsi="Arial" w:cs="Arial"/>
          <w:color w:val="auto"/>
          <w:sz w:val="20"/>
          <w:szCs w:val="20"/>
        </w:rPr>
        <w:t>section 57</w:t>
      </w:r>
      <w:r w:rsidRPr="00E755C6">
        <w:rPr>
          <w:rFonts w:ascii="Arial" w:hAnsi="Arial" w:cs="Arial"/>
          <w:b/>
          <w:color w:val="auto"/>
          <w:sz w:val="20"/>
          <w:szCs w:val="20"/>
        </w:rPr>
        <w:t xml:space="preserve"> </w:t>
      </w:r>
      <w:r w:rsidRPr="00E755C6">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0D7E1491" w14:textId="77777777" w:rsidR="00540817" w:rsidRDefault="00B3071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6C2FC" w14:textId="77777777" w:rsidR="00D71F88" w:rsidRDefault="00170DB7">
    <w:pPr>
      <w:pStyle w:val="Header"/>
    </w:pPr>
    <w:r>
      <w:rPr>
        <w:noProof/>
        <w:color w:val="2B579A"/>
        <w:shd w:val="clear" w:color="auto" w:fill="E6E6E6"/>
        <w:lang w:val="en-US"/>
      </w:rPr>
      <w:drawing>
        <wp:anchor distT="0" distB="0" distL="114300" distR="114300" simplePos="0" relativeHeight="251663360" behindDoc="1" locked="0" layoutInCell="1" allowOverlap="1" wp14:anchorId="6A04EDD4" wp14:editId="5A24C81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269E" w14:textId="77777777" w:rsidR="00FA0A5B" w:rsidRDefault="00170DB7">
    <w:pPr>
      <w:pStyle w:val="Header"/>
    </w:pPr>
    <w:r>
      <w:rPr>
        <w:noProof/>
      </w:rPr>
      <w:drawing>
        <wp:anchor distT="0" distB="0" distL="114300" distR="114300" simplePos="0" relativeHeight="251661312" behindDoc="0" locked="0" layoutInCell="1" allowOverlap="1" wp14:anchorId="501DE22B" wp14:editId="257A591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366EFDE">
      <w:start w:val="1"/>
      <w:numFmt w:val="lowerRoman"/>
      <w:lvlText w:val="(%1)"/>
      <w:lvlJc w:val="left"/>
      <w:pPr>
        <w:ind w:left="1080" w:hanging="720"/>
      </w:pPr>
      <w:rPr>
        <w:rFonts w:hint="default"/>
      </w:rPr>
    </w:lvl>
    <w:lvl w:ilvl="1" w:tplc="C0EE0A82" w:tentative="1">
      <w:start w:val="1"/>
      <w:numFmt w:val="lowerLetter"/>
      <w:lvlText w:val="%2."/>
      <w:lvlJc w:val="left"/>
      <w:pPr>
        <w:ind w:left="1440" w:hanging="360"/>
      </w:pPr>
    </w:lvl>
    <w:lvl w:ilvl="2" w:tplc="5D5E5B68" w:tentative="1">
      <w:start w:val="1"/>
      <w:numFmt w:val="lowerRoman"/>
      <w:lvlText w:val="%3."/>
      <w:lvlJc w:val="right"/>
      <w:pPr>
        <w:ind w:left="2160" w:hanging="180"/>
      </w:pPr>
    </w:lvl>
    <w:lvl w:ilvl="3" w:tplc="01AC9722" w:tentative="1">
      <w:start w:val="1"/>
      <w:numFmt w:val="decimal"/>
      <w:lvlText w:val="%4."/>
      <w:lvlJc w:val="left"/>
      <w:pPr>
        <w:ind w:left="2880" w:hanging="360"/>
      </w:pPr>
    </w:lvl>
    <w:lvl w:ilvl="4" w:tplc="65CA81FA" w:tentative="1">
      <w:start w:val="1"/>
      <w:numFmt w:val="lowerLetter"/>
      <w:lvlText w:val="%5."/>
      <w:lvlJc w:val="left"/>
      <w:pPr>
        <w:ind w:left="3600" w:hanging="360"/>
      </w:pPr>
    </w:lvl>
    <w:lvl w:ilvl="5" w:tplc="C344BAEE" w:tentative="1">
      <w:start w:val="1"/>
      <w:numFmt w:val="lowerRoman"/>
      <w:lvlText w:val="%6."/>
      <w:lvlJc w:val="right"/>
      <w:pPr>
        <w:ind w:left="4320" w:hanging="180"/>
      </w:pPr>
    </w:lvl>
    <w:lvl w:ilvl="6" w:tplc="BEB23444" w:tentative="1">
      <w:start w:val="1"/>
      <w:numFmt w:val="decimal"/>
      <w:lvlText w:val="%7."/>
      <w:lvlJc w:val="left"/>
      <w:pPr>
        <w:ind w:left="5040" w:hanging="360"/>
      </w:pPr>
    </w:lvl>
    <w:lvl w:ilvl="7" w:tplc="8B3E7432" w:tentative="1">
      <w:start w:val="1"/>
      <w:numFmt w:val="lowerLetter"/>
      <w:lvlText w:val="%8."/>
      <w:lvlJc w:val="left"/>
      <w:pPr>
        <w:ind w:left="5760" w:hanging="360"/>
      </w:pPr>
    </w:lvl>
    <w:lvl w:ilvl="8" w:tplc="FD2C1D3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E4020EA">
      <w:start w:val="1"/>
      <w:numFmt w:val="lowerRoman"/>
      <w:lvlText w:val="(%1)"/>
      <w:lvlJc w:val="left"/>
      <w:pPr>
        <w:ind w:left="1080" w:hanging="720"/>
      </w:pPr>
      <w:rPr>
        <w:rFonts w:hint="default"/>
      </w:rPr>
    </w:lvl>
    <w:lvl w:ilvl="1" w:tplc="21F4E326" w:tentative="1">
      <w:start w:val="1"/>
      <w:numFmt w:val="lowerLetter"/>
      <w:lvlText w:val="%2."/>
      <w:lvlJc w:val="left"/>
      <w:pPr>
        <w:ind w:left="1440" w:hanging="360"/>
      </w:pPr>
    </w:lvl>
    <w:lvl w:ilvl="2" w:tplc="A8846C24" w:tentative="1">
      <w:start w:val="1"/>
      <w:numFmt w:val="lowerRoman"/>
      <w:lvlText w:val="%3."/>
      <w:lvlJc w:val="right"/>
      <w:pPr>
        <w:ind w:left="2160" w:hanging="180"/>
      </w:pPr>
    </w:lvl>
    <w:lvl w:ilvl="3" w:tplc="23085F5A" w:tentative="1">
      <w:start w:val="1"/>
      <w:numFmt w:val="decimal"/>
      <w:lvlText w:val="%4."/>
      <w:lvlJc w:val="left"/>
      <w:pPr>
        <w:ind w:left="2880" w:hanging="360"/>
      </w:pPr>
    </w:lvl>
    <w:lvl w:ilvl="4" w:tplc="65B2B39E" w:tentative="1">
      <w:start w:val="1"/>
      <w:numFmt w:val="lowerLetter"/>
      <w:lvlText w:val="%5."/>
      <w:lvlJc w:val="left"/>
      <w:pPr>
        <w:ind w:left="3600" w:hanging="360"/>
      </w:pPr>
    </w:lvl>
    <w:lvl w:ilvl="5" w:tplc="6C74121E" w:tentative="1">
      <w:start w:val="1"/>
      <w:numFmt w:val="lowerRoman"/>
      <w:lvlText w:val="%6."/>
      <w:lvlJc w:val="right"/>
      <w:pPr>
        <w:ind w:left="4320" w:hanging="180"/>
      </w:pPr>
    </w:lvl>
    <w:lvl w:ilvl="6" w:tplc="70144EEA" w:tentative="1">
      <w:start w:val="1"/>
      <w:numFmt w:val="decimal"/>
      <w:lvlText w:val="%7."/>
      <w:lvlJc w:val="left"/>
      <w:pPr>
        <w:ind w:left="5040" w:hanging="360"/>
      </w:pPr>
    </w:lvl>
    <w:lvl w:ilvl="7" w:tplc="E2FC7AC4" w:tentative="1">
      <w:start w:val="1"/>
      <w:numFmt w:val="lowerLetter"/>
      <w:lvlText w:val="%8."/>
      <w:lvlJc w:val="left"/>
      <w:pPr>
        <w:ind w:left="5760" w:hanging="360"/>
      </w:pPr>
    </w:lvl>
    <w:lvl w:ilvl="8" w:tplc="3CEC881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490EB0C">
      <w:start w:val="1"/>
      <w:numFmt w:val="lowerRoman"/>
      <w:lvlText w:val="(%1)"/>
      <w:lvlJc w:val="left"/>
      <w:pPr>
        <w:ind w:left="1080" w:hanging="720"/>
      </w:pPr>
      <w:rPr>
        <w:rFonts w:hint="default"/>
      </w:rPr>
    </w:lvl>
    <w:lvl w:ilvl="1" w:tplc="E80EFEA8" w:tentative="1">
      <w:start w:val="1"/>
      <w:numFmt w:val="lowerLetter"/>
      <w:lvlText w:val="%2."/>
      <w:lvlJc w:val="left"/>
      <w:pPr>
        <w:ind w:left="1440" w:hanging="360"/>
      </w:pPr>
    </w:lvl>
    <w:lvl w:ilvl="2" w:tplc="0FCC4C38" w:tentative="1">
      <w:start w:val="1"/>
      <w:numFmt w:val="lowerRoman"/>
      <w:lvlText w:val="%3."/>
      <w:lvlJc w:val="right"/>
      <w:pPr>
        <w:ind w:left="2160" w:hanging="180"/>
      </w:pPr>
    </w:lvl>
    <w:lvl w:ilvl="3" w:tplc="5722070A" w:tentative="1">
      <w:start w:val="1"/>
      <w:numFmt w:val="decimal"/>
      <w:lvlText w:val="%4."/>
      <w:lvlJc w:val="left"/>
      <w:pPr>
        <w:ind w:left="2880" w:hanging="360"/>
      </w:pPr>
    </w:lvl>
    <w:lvl w:ilvl="4" w:tplc="8E0CFA9A" w:tentative="1">
      <w:start w:val="1"/>
      <w:numFmt w:val="lowerLetter"/>
      <w:lvlText w:val="%5."/>
      <w:lvlJc w:val="left"/>
      <w:pPr>
        <w:ind w:left="3600" w:hanging="360"/>
      </w:pPr>
    </w:lvl>
    <w:lvl w:ilvl="5" w:tplc="821CE486" w:tentative="1">
      <w:start w:val="1"/>
      <w:numFmt w:val="lowerRoman"/>
      <w:lvlText w:val="%6."/>
      <w:lvlJc w:val="right"/>
      <w:pPr>
        <w:ind w:left="4320" w:hanging="180"/>
      </w:pPr>
    </w:lvl>
    <w:lvl w:ilvl="6" w:tplc="AC56E126" w:tentative="1">
      <w:start w:val="1"/>
      <w:numFmt w:val="decimal"/>
      <w:lvlText w:val="%7."/>
      <w:lvlJc w:val="left"/>
      <w:pPr>
        <w:ind w:left="5040" w:hanging="360"/>
      </w:pPr>
    </w:lvl>
    <w:lvl w:ilvl="7" w:tplc="02CE022E" w:tentative="1">
      <w:start w:val="1"/>
      <w:numFmt w:val="lowerLetter"/>
      <w:lvlText w:val="%8."/>
      <w:lvlJc w:val="left"/>
      <w:pPr>
        <w:ind w:left="5760" w:hanging="360"/>
      </w:pPr>
    </w:lvl>
    <w:lvl w:ilvl="8" w:tplc="15DE364E" w:tentative="1">
      <w:start w:val="1"/>
      <w:numFmt w:val="lowerRoman"/>
      <w:lvlText w:val="%9."/>
      <w:lvlJc w:val="right"/>
      <w:pPr>
        <w:ind w:left="6480" w:hanging="180"/>
      </w:pPr>
    </w:lvl>
  </w:abstractNum>
  <w:abstractNum w:abstractNumId="4" w15:restartNumberingAfterBreak="0">
    <w:nsid w:val="0CAF539C"/>
    <w:multiLevelType w:val="hybridMultilevel"/>
    <w:tmpl w:val="2E142D8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DFE0571"/>
    <w:multiLevelType w:val="hybridMultilevel"/>
    <w:tmpl w:val="9A4E0DB6"/>
    <w:lvl w:ilvl="0" w:tplc="CC2898FA">
      <w:start w:val="1"/>
      <w:numFmt w:val="lowerRoman"/>
      <w:lvlText w:val="(%1)"/>
      <w:lvlJc w:val="left"/>
      <w:pPr>
        <w:ind w:left="1080" w:hanging="720"/>
      </w:pPr>
      <w:rPr>
        <w:rFonts w:hint="default"/>
      </w:rPr>
    </w:lvl>
    <w:lvl w:ilvl="1" w:tplc="1CBCAC5E" w:tentative="1">
      <w:start w:val="1"/>
      <w:numFmt w:val="lowerLetter"/>
      <w:lvlText w:val="%2."/>
      <w:lvlJc w:val="left"/>
      <w:pPr>
        <w:ind w:left="1440" w:hanging="360"/>
      </w:pPr>
    </w:lvl>
    <w:lvl w:ilvl="2" w:tplc="05DC3D12" w:tentative="1">
      <w:start w:val="1"/>
      <w:numFmt w:val="lowerRoman"/>
      <w:lvlText w:val="%3."/>
      <w:lvlJc w:val="right"/>
      <w:pPr>
        <w:ind w:left="2160" w:hanging="180"/>
      </w:pPr>
    </w:lvl>
    <w:lvl w:ilvl="3" w:tplc="6952F454" w:tentative="1">
      <w:start w:val="1"/>
      <w:numFmt w:val="decimal"/>
      <w:lvlText w:val="%4."/>
      <w:lvlJc w:val="left"/>
      <w:pPr>
        <w:ind w:left="2880" w:hanging="360"/>
      </w:pPr>
    </w:lvl>
    <w:lvl w:ilvl="4" w:tplc="05D8AF40" w:tentative="1">
      <w:start w:val="1"/>
      <w:numFmt w:val="lowerLetter"/>
      <w:lvlText w:val="%5."/>
      <w:lvlJc w:val="left"/>
      <w:pPr>
        <w:ind w:left="3600" w:hanging="360"/>
      </w:pPr>
    </w:lvl>
    <w:lvl w:ilvl="5" w:tplc="D10C5FEA" w:tentative="1">
      <w:start w:val="1"/>
      <w:numFmt w:val="lowerRoman"/>
      <w:lvlText w:val="%6."/>
      <w:lvlJc w:val="right"/>
      <w:pPr>
        <w:ind w:left="4320" w:hanging="180"/>
      </w:pPr>
    </w:lvl>
    <w:lvl w:ilvl="6" w:tplc="F57E7B7A" w:tentative="1">
      <w:start w:val="1"/>
      <w:numFmt w:val="decimal"/>
      <w:lvlText w:val="%7."/>
      <w:lvlJc w:val="left"/>
      <w:pPr>
        <w:ind w:left="5040" w:hanging="360"/>
      </w:pPr>
    </w:lvl>
    <w:lvl w:ilvl="7" w:tplc="6290B18C" w:tentative="1">
      <w:start w:val="1"/>
      <w:numFmt w:val="lowerLetter"/>
      <w:lvlText w:val="%8."/>
      <w:lvlJc w:val="left"/>
      <w:pPr>
        <w:ind w:left="5760" w:hanging="360"/>
      </w:pPr>
    </w:lvl>
    <w:lvl w:ilvl="8" w:tplc="D6C2526A"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1F60188A">
      <w:start w:val="1"/>
      <w:numFmt w:val="lowerRoman"/>
      <w:lvlText w:val="(%1)"/>
      <w:lvlJc w:val="left"/>
      <w:pPr>
        <w:ind w:left="1080" w:hanging="720"/>
      </w:pPr>
      <w:rPr>
        <w:rFonts w:hint="default"/>
      </w:rPr>
    </w:lvl>
    <w:lvl w:ilvl="1" w:tplc="AA088236" w:tentative="1">
      <w:start w:val="1"/>
      <w:numFmt w:val="lowerLetter"/>
      <w:lvlText w:val="%2."/>
      <w:lvlJc w:val="left"/>
      <w:pPr>
        <w:ind w:left="1440" w:hanging="360"/>
      </w:pPr>
    </w:lvl>
    <w:lvl w:ilvl="2" w:tplc="CE2CEE5C" w:tentative="1">
      <w:start w:val="1"/>
      <w:numFmt w:val="lowerRoman"/>
      <w:lvlText w:val="%3."/>
      <w:lvlJc w:val="right"/>
      <w:pPr>
        <w:ind w:left="2160" w:hanging="180"/>
      </w:pPr>
    </w:lvl>
    <w:lvl w:ilvl="3" w:tplc="C5665F0E" w:tentative="1">
      <w:start w:val="1"/>
      <w:numFmt w:val="decimal"/>
      <w:lvlText w:val="%4."/>
      <w:lvlJc w:val="left"/>
      <w:pPr>
        <w:ind w:left="2880" w:hanging="360"/>
      </w:pPr>
    </w:lvl>
    <w:lvl w:ilvl="4" w:tplc="2966A362" w:tentative="1">
      <w:start w:val="1"/>
      <w:numFmt w:val="lowerLetter"/>
      <w:lvlText w:val="%5."/>
      <w:lvlJc w:val="left"/>
      <w:pPr>
        <w:ind w:left="3600" w:hanging="360"/>
      </w:pPr>
    </w:lvl>
    <w:lvl w:ilvl="5" w:tplc="920EB886" w:tentative="1">
      <w:start w:val="1"/>
      <w:numFmt w:val="lowerRoman"/>
      <w:lvlText w:val="%6."/>
      <w:lvlJc w:val="right"/>
      <w:pPr>
        <w:ind w:left="4320" w:hanging="180"/>
      </w:pPr>
    </w:lvl>
    <w:lvl w:ilvl="6" w:tplc="A2B44FA2" w:tentative="1">
      <w:start w:val="1"/>
      <w:numFmt w:val="decimal"/>
      <w:lvlText w:val="%7."/>
      <w:lvlJc w:val="left"/>
      <w:pPr>
        <w:ind w:left="5040" w:hanging="360"/>
      </w:pPr>
    </w:lvl>
    <w:lvl w:ilvl="7" w:tplc="66A06FDC" w:tentative="1">
      <w:start w:val="1"/>
      <w:numFmt w:val="lowerLetter"/>
      <w:lvlText w:val="%8."/>
      <w:lvlJc w:val="left"/>
      <w:pPr>
        <w:ind w:left="5760" w:hanging="360"/>
      </w:pPr>
    </w:lvl>
    <w:lvl w:ilvl="8" w:tplc="C2B2A0D4"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E7DA3F5A">
      <w:start w:val="1"/>
      <w:numFmt w:val="bullet"/>
      <w:lvlText w:val=""/>
      <w:lvlJc w:val="left"/>
      <w:pPr>
        <w:ind w:left="720" w:hanging="360"/>
      </w:pPr>
      <w:rPr>
        <w:rFonts w:ascii="Symbol" w:hAnsi="Symbol" w:hint="default"/>
        <w:color w:val="auto"/>
        <w:sz w:val="24"/>
        <w:szCs w:val="24"/>
      </w:rPr>
    </w:lvl>
    <w:lvl w:ilvl="1" w:tplc="CF4E9322" w:tentative="1">
      <w:start w:val="1"/>
      <w:numFmt w:val="bullet"/>
      <w:lvlText w:val="o"/>
      <w:lvlJc w:val="left"/>
      <w:pPr>
        <w:ind w:left="1440" w:hanging="360"/>
      </w:pPr>
      <w:rPr>
        <w:rFonts w:ascii="Courier New" w:hAnsi="Courier New" w:cs="Courier New" w:hint="default"/>
      </w:rPr>
    </w:lvl>
    <w:lvl w:ilvl="2" w:tplc="1B003502" w:tentative="1">
      <w:start w:val="1"/>
      <w:numFmt w:val="bullet"/>
      <w:lvlText w:val=""/>
      <w:lvlJc w:val="left"/>
      <w:pPr>
        <w:ind w:left="2160" w:hanging="360"/>
      </w:pPr>
      <w:rPr>
        <w:rFonts w:ascii="Wingdings" w:hAnsi="Wingdings" w:hint="default"/>
      </w:rPr>
    </w:lvl>
    <w:lvl w:ilvl="3" w:tplc="DAB021D2" w:tentative="1">
      <w:start w:val="1"/>
      <w:numFmt w:val="bullet"/>
      <w:lvlText w:val=""/>
      <w:lvlJc w:val="left"/>
      <w:pPr>
        <w:ind w:left="2880" w:hanging="360"/>
      </w:pPr>
      <w:rPr>
        <w:rFonts w:ascii="Symbol" w:hAnsi="Symbol" w:hint="default"/>
      </w:rPr>
    </w:lvl>
    <w:lvl w:ilvl="4" w:tplc="C4C43EA2" w:tentative="1">
      <w:start w:val="1"/>
      <w:numFmt w:val="bullet"/>
      <w:lvlText w:val="o"/>
      <w:lvlJc w:val="left"/>
      <w:pPr>
        <w:ind w:left="3600" w:hanging="360"/>
      </w:pPr>
      <w:rPr>
        <w:rFonts w:ascii="Courier New" w:hAnsi="Courier New" w:cs="Courier New" w:hint="default"/>
      </w:rPr>
    </w:lvl>
    <w:lvl w:ilvl="5" w:tplc="24C2A7BC" w:tentative="1">
      <w:start w:val="1"/>
      <w:numFmt w:val="bullet"/>
      <w:lvlText w:val=""/>
      <w:lvlJc w:val="left"/>
      <w:pPr>
        <w:ind w:left="4320" w:hanging="360"/>
      </w:pPr>
      <w:rPr>
        <w:rFonts w:ascii="Wingdings" w:hAnsi="Wingdings" w:hint="default"/>
      </w:rPr>
    </w:lvl>
    <w:lvl w:ilvl="6" w:tplc="4A089B78" w:tentative="1">
      <w:start w:val="1"/>
      <w:numFmt w:val="bullet"/>
      <w:lvlText w:val=""/>
      <w:lvlJc w:val="left"/>
      <w:pPr>
        <w:ind w:left="5040" w:hanging="360"/>
      </w:pPr>
      <w:rPr>
        <w:rFonts w:ascii="Symbol" w:hAnsi="Symbol" w:hint="default"/>
      </w:rPr>
    </w:lvl>
    <w:lvl w:ilvl="7" w:tplc="E87EEFDE" w:tentative="1">
      <w:start w:val="1"/>
      <w:numFmt w:val="bullet"/>
      <w:lvlText w:val="o"/>
      <w:lvlJc w:val="left"/>
      <w:pPr>
        <w:ind w:left="5760" w:hanging="360"/>
      </w:pPr>
      <w:rPr>
        <w:rFonts w:ascii="Courier New" w:hAnsi="Courier New" w:cs="Courier New" w:hint="default"/>
      </w:rPr>
    </w:lvl>
    <w:lvl w:ilvl="8" w:tplc="C4A4704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CBACF3C">
      <w:start w:val="1"/>
      <w:numFmt w:val="lowerRoman"/>
      <w:lvlText w:val="(%1)"/>
      <w:lvlJc w:val="left"/>
      <w:pPr>
        <w:ind w:left="1080" w:hanging="720"/>
      </w:pPr>
      <w:rPr>
        <w:rFonts w:hint="default"/>
      </w:rPr>
    </w:lvl>
    <w:lvl w:ilvl="1" w:tplc="DCEE41A4" w:tentative="1">
      <w:start w:val="1"/>
      <w:numFmt w:val="lowerLetter"/>
      <w:lvlText w:val="%2."/>
      <w:lvlJc w:val="left"/>
      <w:pPr>
        <w:ind w:left="1440" w:hanging="360"/>
      </w:pPr>
    </w:lvl>
    <w:lvl w:ilvl="2" w:tplc="8E54ABE8" w:tentative="1">
      <w:start w:val="1"/>
      <w:numFmt w:val="lowerRoman"/>
      <w:lvlText w:val="%3."/>
      <w:lvlJc w:val="right"/>
      <w:pPr>
        <w:ind w:left="2160" w:hanging="180"/>
      </w:pPr>
    </w:lvl>
    <w:lvl w:ilvl="3" w:tplc="6900C554" w:tentative="1">
      <w:start w:val="1"/>
      <w:numFmt w:val="decimal"/>
      <w:lvlText w:val="%4."/>
      <w:lvlJc w:val="left"/>
      <w:pPr>
        <w:ind w:left="2880" w:hanging="360"/>
      </w:pPr>
    </w:lvl>
    <w:lvl w:ilvl="4" w:tplc="9F34F62A" w:tentative="1">
      <w:start w:val="1"/>
      <w:numFmt w:val="lowerLetter"/>
      <w:lvlText w:val="%5."/>
      <w:lvlJc w:val="left"/>
      <w:pPr>
        <w:ind w:left="3600" w:hanging="360"/>
      </w:pPr>
    </w:lvl>
    <w:lvl w:ilvl="5" w:tplc="65E0BB34" w:tentative="1">
      <w:start w:val="1"/>
      <w:numFmt w:val="lowerRoman"/>
      <w:lvlText w:val="%6."/>
      <w:lvlJc w:val="right"/>
      <w:pPr>
        <w:ind w:left="4320" w:hanging="180"/>
      </w:pPr>
    </w:lvl>
    <w:lvl w:ilvl="6" w:tplc="7076F49E" w:tentative="1">
      <w:start w:val="1"/>
      <w:numFmt w:val="decimal"/>
      <w:lvlText w:val="%7."/>
      <w:lvlJc w:val="left"/>
      <w:pPr>
        <w:ind w:left="5040" w:hanging="360"/>
      </w:pPr>
    </w:lvl>
    <w:lvl w:ilvl="7" w:tplc="D9843F02" w:tentative="1">
      <w:start w:val="1"/>
      <w:numFmt w:val="lowerLetter"/>
      <w:lvlText w:val="%8."/>
      <w:lvlJc w:val="left"/>
      <w:pPr>
        <w:ind w:left="5760" w:hanging="360"/>
      </w:pPr>
    </w:lvl>
    <w:lvl w:ilvl="8" w:tplc="7DB2870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CFDA84E6">
      <w:start w:val="1"/>
      <w:numFmt w:val="lowerRoman"/>
      <w:lvlText w:val="(%1)"/>
      <w:lvlJc w:val="left"/>
      <w:pPr>
        <w:ind w:left="1080" w:hanging="720"/>
      </w:pPr>
      <w:rPr>
        <w:rFonts w:hint="default"/>
      </w:rPr>
    </w:lvl>
    <w:lvl w:ilvl="1" w:tplc="06C631FE" w:tentative="1">
      <w:start w:val="1"/>
      <w:numFmt w:val="lowerLetter"/>
      <w:lvlText w:val="%2."/>
      <w:lvlJc w:val="left"/>
      <w:pPr>
        <w:ind w:left="1440" w:hanging="360"/>
      </w:pPr>
    </w:lvl>
    <w:lvl w:ilvl="2" w:tplc="29BC8750" w:tentative="1">
      <w:start w:val="1"/>
      <w:numFmt w:val="lowerRoman"/>
      <w:lvlText w:val="%3."/>
      <w:lvlJc w:val="right"/>
      <w:pPr>
        <w:ind w:left="2160" w:hanging="180"/>
      </w:pPr>
    </w:lvl>
    <w:lvl w:ilvl="3" w:tplc="94945BBE" w:tentative="1">
      <w:start w:val="1"/>
      <w:numFmt w:val="decimal"/>
      <w:lvlText w:val="%4."/>
      <w:lvlJc w:val="left"/>
      <w:pPr>
        <w:ind w:left="2880" w:hanging="360"/>
      </w:pPr>
    </w:lvl>
    <w:lvl w:ilvl="4" w:tplc="F4B6B20C" w:tentative="1">
      <w:start w:val="1"/>
      <w:numFmt w:val="lowerLetter"/>
      <w:lvlText w:val="%5."/>
      <w:lvlJc w:val="left"/>
      <w:pPr>
        <w:ind w:left="3600" w:hanging="360"/>
      </w:pPr>
    </w:lvl>
    <w:lvl w:ilvl="5" w:tplc="FD3EC8E6" w:tentative="1">
      <w:start w:val="1"/>
      <w:numFmt w:val="lowerRoman"/>
      <w:lvlText w:val="%6."/>
      <w:lvlJc w:val="right"/>
      <w:pPr>
        <w:ind w:left="4320" w:hanging="180"/>
      </w:pPr>
    </w:lvl>
    <w:lvl w:ilvl="6" w:tplc="D660E35A" w:tentative="1">
      <w:start w:val="1"/>
      <w:numFmt w:val="decimal"/>
      <w:lvlText w:val="%7."/>
      <w:lvlJc w:val="left"/>
      <w:pPr>
        <w:ind w:left="5040" w:hanging="360"/>
      </w:pPr>
    </w:lvl>
    <w:lvl w:ilvl="7" w:tplc="99806FE0" w:tentative="1">
      <w:start w:val="1"/>
      <w:numFmt w:val="lowerLetter"/>
      <w:lvlText w:val="%8."/>
      <w:lvlJc w:val="left"/>
      <w:pPr>
        <w:ind w:left="5760" w:hanging="360"/>
      </w:pPr>
    </w:lvl>
    <w:lvl w:ilvl="8" w:tplc="4DFC47E2"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BDF02782">
      <w:start w:val="1"/>
      <w:numFmt w:val="lowerRoman"/>
      <w:lvlText w:val="(%1)"/>
      <w:lvlJc w:val="left"/>
      <w:pPr>
        <w:ind w:left="1080" w:hanging="720"/>
      </w:pPr>
      <w:rPr>
        <w:rFonts w:hint="default"/>
      </w:rPr>
    </w:lvl>
    <w:lvl w:ilvl="1" w:tplc="FC0A945E" w:tentative="1">
      <w:start w:val="1"/>
      <w:numFmt w:val="lowerLetter"/>
      <w:lvlText w:val="%2."/>
      <w:lvlJc w:val="left"/>
      <w:pPr>
        <w:ind w:left="1440" w:hanging="360"/>
      </w:pPr>
    </w:lvl>
    <w:lvl w:ilvl="2" w:tplc="451A7526" w:tentative="1">
      <w:start w:val="1"/>
      <w:numFmt w:val="lowerRoman"/>
      <w:lvlText w:val="%3."/>
      <w:lvlJc w:val="right"/>
      <w:pPr>
        <w:ind w:left="2160" w:hanging="180"/>
      </w:pPr>
    </w:lvl>
    <w:lvl w:ilvl="3" w:tplc="BEECF064" w:tentative="1">
      <w:start w:val="1"/>
      <w:numFmt w:val="decimal"/>
      <w:lvlText w:val="%4."/>
      <w:lvlJc w:val="left"/>
      <w:pPr>
        <w:ind w:left="2880" w:hanging="360"/>
      </w:pPr>
    </w:lvl>
    <w:lvl w:ilvl="4" w:tplc="E5660F3E" w:tentative="1">
      <w:start w:val="1"/>
      <w:numFmt w:val="lowerLetter"/>
      <w:lvlText w:val="%5."/>
      <w:lvlJc w:val="left"/>
      <w:pPr>
        <w:ind w:left="3600" w:hanging="360"/>
      </w:pPr>
    </w:lvl>
    <w:lvl w:ilvl="5" w:tplc="37CCE8D6" w:tentative="1">
      <w:start w:val="1"/>
      <w:numFmt w:val="lowerRoman"/>
      <w:lvlText w:val="%6."/>
      <w:lvlJc w:val="right"/>
      <w:pPr>
        <w:ind w:left="4320" w:hanging="180"/>
      </w:pPr>
    </w:lvl>
    <w:lvl w:ilvl="6" w:tplc="14A8E8DA" w:tentative="1">
      <w:start w:val="1"/>
      <w:numFmt w:val="decimal"/>
      <w:lvlText w:val="%7."/>
      <w:lvlJc w:val="left"/>
      <w:pPr>
        <w:ind w:left="5040" w:hanging="360"/>
      </w:pPr>
    </w:lvl>
    <w:lvl w:ilvl="7" w:tplc="7346D0EA" w:tentative="1">
      <w:start w:val="1"/>
      <w:numFmt w:val="lowerLetter"/>
      <w:lvlText w:val="%8."/>
      <w:lvlJc w:val="left"/>
      <w:pPr>
        <w:ind w:left="5760" w:hanging="360"/>
      </w:pPr>
    </w:lvl>
    <w:lvl w:ilvl="8" w:tplc="2B1C256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768C3716">
      <w:start w:val="1"/>
      <w:numFmt w:val="lowerRoman"/>
      <w:lvlText w:val="(%1)"/>
      <w:lvlJc w:val="left"/>
      <w:pPr>
        <w:ind w:left="1080" w:hanging="720"/>
      </w:pPr>
      <w:rPr>
        <w:rFonts w:hint="default"/>
      </w:rPr>
    </w:lvl>
    <w:lvl w:ilvl="1" w:tplc="D1262264" w:tentative="1">
      <w:start w:val="1"/>
      <w:numFmt w:val="lowerLetter"/>
      <w:lvlText w:val="%2."/>
      <w:lvlJc w:val="left"/>
      <w:pPr>
        <w:ind w:left="1440" w:hanging="360"/>
      </w:pPr>
    </w:lvl>
    <w:lvl w:ilvl="2" w:tplc="B3A421F0" w:tentative="1">
      <w:start w:val="1"/>
      <w:numFmt w:val="lowerRoman"/>
      <w:lvlText w:val="%3."/>
      <w:lvlJc w:val="right"/>
      <w:pPr>
        <w:ind w:left="2160" w:hanging="180"/>
      </w:pPr>
    </w:lvl>
    <w:lvl w:ilvl="3" w:tplc="482AC53E" w:tentative="1">
      <w:start w:val="1"/>
      <w:numFmt w:val="decimal"/>
      <w:lvlText w:val="%4."/>
      <w:lvlJc w:val="left"/>
      <w:pPr>
        <w:ind w:left="2880" w:hanging="360"/>
      </w:pPr>
    </w:lvl>
    <w:lvl w:ilvl="4" w:tplc="57027BC8" w:tentative="1">
      <w:start w:val="1"/>
      <w:numFmt w:val="lowerLetter"/>
      <w:lvlText w:val="%5."/>
      <w:lvlJc w:val="left"/>
      <w:pPr>
        <w:ind w:left="3600" w:hanging="360"/>
      </w:pPr>
    </w:lvl>
    <w:lvl w:ilvl="5" w:tplc="1BE44E44" w:tentative="1">
      <w:start w:val="1"/>
      <w:numFmt w:val="lowerRoman"/>
      <w:lvlText w:val="%6."/>
      <w:lvlJc w:val="right"/>
      <w:pPr>
        <w:ind w:left="4320" w:hanging="180"/>
      </w:pPr>
    </w:lvl>
    <w:lvl w:ilvl="6" w:tplc="F3A0CAD4" w:tentative="1">
      <w:start w:val="1"/>
      <w:numFmt w:val="decimal"/>
      <w:lvlText w:val="%7."/>
      <w:lvlJc w:val="left"/>
      <w:pPr>
        <w:ind w:left="5040" w:hanging="360"/>
      </w:pPr>
    </w:lvl>
    <w:lvl w:ilvl="7" w:tplc="9A564D52" w:tentative="1">
      <w:start w:val="1"/>
      <w:numFmt w:val="lowerLetter"/>
      <w:lvlText w:val="%8."/>
      <w:lvlJc w:val="left"/>
      <w:pPr>
        <w:ind w:left="5760" w:hanging="360"/>
      </w:pPr>
    </w:lvl>
    <w:lvl w:ilvl="8" w:tplc="D732229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934A0F06">
      <w:start w:val="1"/>
      <w:numFmt w:val="lowerRoman"/>
      <w:lvlText w:val="(%1)"/>
      <w:lvlJc w:val="left"/>
      <w:pPr>
        <w:ind w:left="1080" w:hanging="720"/>
      </w:pPr>
      <w:rPr>
        <w:rFonts w:hint="default"/>
      </w:rPr>
    </w:lvl>
    <w:lvl w:ilvl="1" w:tplc="CD4C5190" w:tentative="1">
      <w:start w:val="1"/>
      <w:numFmt w:val="lowerLetter"/>
      <w:lvlText w:val="%2."/>
      <w:lvlJc w:val="left"/>
      <w:pPr>
        <w:ind w:left="1440" w:hanging="360"/>
      </w:pPr>
    </w:lvl>
    <w:lvl w:ilvl="2" w:tplc="83FCC134" w:tentative="1">
      <w:start w:val="1"/>
      <w:numFmt w:val="lowerRoman"/>
      <w:lvlText w:val="%3."/>
      <w:lvlJc w:val="right"/>
      <w:pPr>
        <w:ind w:left="2160" w:hanging="180"/>
      </w:pPr>
    </w:lvl>
    <w:lvl w:ilvl="3" w:tplc="942A9380" w:tentative="1">
      <w:start w:val="1"/>
      <w:numFmt w:val="decimal"/>
      <w:lvlText w:val="%4."/>
      <w:lvlJc w:val="left"/>
      <w:pPr>
        <w:ind w:left="2880" w:hanging="360"/>
      </w:pPr>
    </w:lvl>
    <w:lvl w:ilvl="4" w:tplc="014AED1A" w:tentative="1">
      <w:start w:val="1"/>
      <w:numFmt w:val="lowerLetter"/>
      <w:lvlText w:val="%5."/>
      <w:lvlJc w:val="left"/>
      <w:pPr>
        <w:ind w:left="3600" w:hanging="360"/>
      </w:pPr>
    </w:lvl>
    <w:lvl w:ilvl="5" w:tplc="861A3338" w:tentative="1">
      <w:start w:val="1"/>
      <w:numFmt w:val="lowerRoman"/>
      <w:lvlText w:val="%6."/>
      <w:lvlJc w:val="right"/>
      <w:pPr>
        <w:ind w:left="4320" w:hanging="180"/>
      </w:pPr>
    </w:lvl>
    <w:lvl w:ilvl="6" w:tplc="3D8480B6" w:tentative="1">
      <w:start w:val="1"/>
      <w:numFmt w:val="decimal"/>
      <w:lvlText w:val="%7."/>
      <w:lvlJc w:val="left"/>
      <w:pPr>
        <w:ind w:left="5040" w:hanging="360"/>
      </w:pPr>
    </w:lvl>
    <w:lvl w:ilvl="7" w:tplc="3370B3B0" w:tentative="1">
      <w:start w:val="1"/>
      <w:numFmt w:val="lowerLetter"/>
      <w:lvlText w:val="%8."/>
      <w:lvlJc w:val="left"/>
      <w:pPr>
        <w:ind w:left="5760" w:hanging="360"/>
      </w:pPr>
    </w:lvl>
    <w:lvl w:ilvl="8" w:tplc="1958CEF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0D0CF320">
      <w:start w:val="1"/>
      <w:numFmt w:val="lowerRoman"/>
      <w:lvlText w:val="(%1)"/>
      <w:lvlJc w:val="left"/>
      <w:pPr>
        <w:ind w:left="1080" w:hanging="720"/>
      </w:pPr>
      <w:rPr>
        <w:rFonts w:hint="default"/>
      </w:rPr>
    </w:lvl>
    <w:lvl w:ilvl="1" w:tplc="BD584A5C" w:tentative="1">
      <w:start w:val="1"/>
      <w:numFmt w:val="lowerLetter"/>
      <w:lvlText w:val="%2."/>
      <w:lvlJc w:val="left"/>
      <w:pPr>
        <w:ind w:left="1440" w:hanging="360"/>
      </w:pPr>
    </w:lvl>
    <w:lvl w:ilvl="2" w:tplc="05C8108A" w:tentative="1">
      <w:start w:val="1"/>
      <w:numFmt w:val="lowerRoman"/>
      <w:lvlText w:val="%3."/>
      <w:lvlJc w:val="right"/>
      <w:pPr>
        <w:ind w:left="2160" w:hanging="180"/>
      </w:pPr>
    </w:lvl>
    <w:lvl w:ilvl="3" w:tplc="DBD28CBE" w:tentative="1">
      <w:start w:val="1"/>
      <w:numFmt w:val="decimal"/>
      <w:lvlText w:val="%4."/>
      <w:lvlJc w:val="left"/>
      <w:pPr>
        <w:ind w:left="2880" w:hanging="360"/>
      </w:pPr>
    </w:lvl>
    <w:lvl w:ilvl="4" w:tplc="BEDA498E" w:tentative="1">
      <w:start w:val="1"/>
      <w:numFmt w:val="lowerLetter"/>
      <w:lvlText w:val="%5."/>
      <w:lvlJc w:val="left"/>
      <w:pPr>
        <w:ind w:left="3600" w:hanging="360"/>
      </w:pPr>
    </w:lvl>
    <w:lvl w:ilvl="5" w:tplc="561CF45E" w:tentative="1">
      <w:start w:val="1"/>
      <w:numFmt w:val="lowerRoman"/>
      <w:lvlText w:val="%6."/>
      <w:lvlJc w:val="right"/>
      <w:pPr>
        <w:ind w:left="4320" w:hanging="180"/>
      </w:pPr>
    </w:lvl>
    <w:lvl w:ilvl="6" w:tplc="84287DE4" w:tentative="1">
      <w:start w:val="1"/>
      <w:numFmt w:val="decimal"/>
      <w:lvlText w:val="%7."/>
      <w:lvlJc w:val="left"/>
      <w:pPr>
        <w:ind w:left="5040" w:hanging="360"/>
      </w:pPr>
    </w:lvl>
    <w:lvl w:ilvl="7" w:tplc="224C0DA6" w:tentative="1">
      <w:start w:val="1"/>
      <w:numFmt w:val="lowerLetter"/>
      <w:lvlText w:val="%8."/>
      <w:lvlJc w:val="left"/>
      <w:pPr>
        <w:ind w:left="5760" w:hanging="360"/>
      </w:pPr>
    </w:lvl>
    <w:lvl w:ilvl="8" w:tplc="EFB8287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0778DC34">
      <w:start w:val="1"/>
      <w:numFmt w:val="lowerRoman"/>
      <w:lvlText w:val="(%1)"/>
      <w:lvlJc w:val="left"/>
      <w:pPr>
        <w:ind w:left="1080" w:hanging="720"/>
      </w:pPr>
      <w:rPr>
        <w:rFonts w:hint="default"/>
      </w:rPr>
    </w:lvl>
    <w:lvl w:ilvl="1" w:tplc="51441A3A" w:tentative="1">
      <w:start w:val="1"/>
      <w:numFmt w:val="lowerLetter"/>
      <w:lvlText w:val="%2."/>
      <w:lvlJc w:val="left"/>
      <w:pPr>
        <w:ind w:left="1440" w:hanging="360"/>
      </w:pPr>
    </w:lvl>
    <w:lvl w:ilvl="2" w:tplc="A6382296" w:tentative="1">
      <w:start w:val="1"/>
      <w:numFmt w:val="lowerRoman"/>
      <w:lvlText w:val="%3."/>
      <w:lvlJc w:val="right"/>
      <w:pPr>
        <w:ind w:left="2160" w:hanging="180"/>
      </w:pPr>
    </w:lvl>
    <w:lvl w:ilvl="3" w:tplc="1730D398" w:tentative="1">
      <w:start w:val="1"/>
      <w:numFmt w:val="decimal"/>
      <w:lvlText w:val="%4."/>
      <w:lvlJc w:val="left"/>
      <w:pPr>
        <w:ind w:left="2880" w:hanging="360"/>
      </w:pPr>
    </w:lvl>
    <w:lvl w:ilvl="4" w:tplc="080652B2" w:tentative="1">
      <w:start w:val="1"/>
      <w:numFmt w:val="lowerLetter"/>
      <w:lvlText w:val="%5."/>
      <w:lvlJc w:val="left"/>
      <w:pPr>
        <w:ind w:left="3600" w:hanging="360"/>
      </w:pPr>
    </w:lvl>
    <w:lvl w:ilvl="5" w:tplc="EBCA5788" w:tentative="1">
      <w:start w:val="1"/>
      <w:numFmt w:val="lowerRoman"/>
      <w:lvlText w:val="%6."/>
      <w:lvlJc w:val="right"/>
      <w:pPr>
        <w:ind w:left="4320" w:hanging="180"/>
      </w:pPr>
    </w:lvl>
    <w:lvl w:ilvl="6" w:tplc="84A2E2D8" w:tentative="1">
      <w:start w:val="1"/>
      <w:numFmt w:val="decimal"/>
      <w:lvlText w:val="%7."/>
      <w:lvlJc w:val="left"/>
      <w:pPr>
        <w:ind w:left="5040" w:hanging="360"/>
      </w:pPr>
    </w:lvl>
    <w:lvl w:ilvl="7" w:tplc="F2B0FE4A" w:tentative="1">
      <w:start w:val="1"/>
      <w:numFmt w:val="lowerLetter"/>
      <w:lvlText w:val="%8."/>
      <w:lvlJc w:val="left"/>
      <w:pPr>
        <w:ind w:left="5760" w:hanging="360"/>
      </w:pPr>
    </w:lvl>
    <w:lvl w:ilvl="8" w:tplc="E50EEE1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6DA8559E">
      <w:start w:val="1"/>
      <w:numFmt w:val="lowerRoman"/>
      <w:lvlText w:val="(%1)"/>
      <w:lvlJc w:val="left"/>
      <w:pPr>
        <w:ind w:left="1080" w:hanging="720"/>
      </w:pPr>
      <w:rPr>
        <w:rFonts w:hint="default"/>
      </w:rPr>
    </w:lvl>
    <w:lvl w:ilvl="1" w:tplc="1C94BC72" w:tentative="1">
      <w:start w:val="1"/>
      <w:numFmt w:val="lowerLetter"/>
      <w:lvlText w:val="%2."/>
      <w:lvlJc w:val="left"/>
      <w:pPr>
        <w:ind w:left="1440" w:hanging="360"/>
      </w:pPr>
    </w:lvl>
    <w:lvl w:ilvl="2" w:tplc="D9C6446A" w:tentative="1">
      <w:start w:val="1"/>
      <w:numFmt w:val="lowerRoman"/>
      <w:lvlText w:val="%3."/>
      <w:lvlJc w:val="right"/>
      <w:pPr>
        <w:ind w:left="2160" w:hanging="180"/>
      </w:pPr>
    </w:lvl>
    <w:lvl w:ilvl="3" w:tplc="2426136E" w:tentative="1">
      <w:start w:val="1"/>
      <w:numFmt w:val="decimal"/>
      <w:lvlText w:val="%4."/>
      <w:lvlJc w:val="left"/>
      <w:pPr>
        <w:ind w:left="2880" w:hanging="360"/>
      </w:pPr>
    </w:lvl>
    <w:lvl w:ilvl="4" w:tplc="D6E6D520" w:tentative="1">
      <w:start w:val="1"/>
      <w:numFmt w:val="lowerLetter"/>
      <w:lvlText w:val="%5."/>
      <w:lvlJc w:val="left"/>
      <w:pPr>
        <w:ind w:left="3600" w:hanging="360"/>
      </w:pPr>
    </w:lvl>
    <w:lvl w:ilvl="5" w:tplc="C1A4534C" w:tentative="1">
      <w:start w:val="1"/>
      <w:numFmt w:val="lowerRoman"/>
      <w:lvlText w:val="%6."/>
      <w:lvlJc w:val="right"/>
      <w:pPr>
        <w:ind w:left="4320" w:hanging="180"/>
      </w:pPr>
    </w:lvl>
    <w:lvl w:ilvl="6" w:tplc="11707184" w:tentative="1">
      <w:start w:val="1"/>
      <w:numFmt w:val="decimal"/>
      <w:lvlText w:val="%7."/>
      <w:lvlJc w:val="left"/>
      <w:pPr>
        <w:ind w:left="5040" w:hanging="360"/>
      </w:pPr>
    </w:lvl>
    <w:lvl w:ilvl="7" w:tplc="5E44BB6C" w:tentative="1">
      <w:start w:val="1"/>
      <w:numFmt w:val="lowerLetter"/>
      <w:lvlText w:val="%8."/>
      <w:lvlJc w:val="left"/>
      <w:pPr>
        <w:ind w:left="5760" w:hanging="360"/>
      </w:pPr>
    </w:lvl>
    <w:lvl w:ilvl="8" w:tplc="C67C11D4"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24FC2378">
      <w:start w:val="1"/>
      <w:numFmt w:val="lowerRoman"/>
      <w:lvlText w:val="(%1)"/>
      <w:lvlJc w:val="left"/>
      <w:pPr>
        <w:ind w:left="1080" w:hanging="720"/>
      </w:pPr>
      <w:rPr>
        <w:rFonts w:hint="default"/>
      </w:rPr>
    </w:lvl>
    <w:lvl w:ilvl="1" w:tplc="23C0DF4C" w:tentative="1">
      <w:start w:val="1"/>
      <w:numFmt w:val="lowerLetter"/>
      <w:lvlText w:val="%2."/>
      <w:lvlJc w:val="left"/>
      <w:pPr>
        <w:ind w:left="1440" w:hanging="360"/>
      </w:pPr>
    </w:lvl>
    <w:lvl w:ilvl="2" w:tplc="0B228280" w:tentative="1">
      <w:start w:val="1"/>
      <w:numFmt w:val="lowerRoman"/>
      <w:lvlText w:val="%3."/>
      <w:lvlJc w:val="right"/>
      <w:pPr>
        <w:ind w:left="2160" w:hanging="180"/>
      </w:pPr>
    </w:lvl>
    <w:lvl w:ilvl="3" w:tplc="CAD62552" w:tentative="1">
      <w:start w:val="1"/>
      <w:numFmt w:val="decimal"/>
      <w:lvlText w:val="%4."/>
      <w:lvlJc w:val="left"/>
      <w:pPr>
        <w:ind w:left="2880" w:hanging="360"/>
      </w:pPr>
    </w:lvl>
    <w:lvl w:ilvl="4" w:tplc="0DA277F2" w:tentative="1">
      <w:start w:val="1"/>
      <w:numFmt w:val="lowerLetter"/>
      <w:lvlText w:val="%5."/>
      <w:lvlJc w:val="left"/>
      <w:pPr>
        <w:ind w:left="3600" w:hanging="360"/>
      </w:pPr>
    </w:lvl>
    <w:lvl w:ilvl="5" w:tplc="06D68C12" w:tentative="1">
      <w:start w:val="1"/>
      <w:numFmt w:val="lowerRoman"/>
      <w:lvlText w:val="%6."/>
      <w:lvlJc w:val="right"/>
      <w:pPr>
        <w:ind w:left="4320" w:hanging="180"/>
      </w:pPr>
    </w:lvl>
    <w:lvl w:ilvl="6" w:tplc="2F30A19C" w:tentative="1">
      <w:start w:val="1"/>
      <w:numFmt w:val="decimal"/>
      <w:lvlText w:val="%7."/>
      <w:lvlJc w:val="left"/>
      <w:pPr>
        <w:ind w:left="5040" w:hanging="360"/>
      </w:pPr>
    </w:lvl>
    <w:lvl w:ilvl="7" w:tplc="5F52396A" w:tentative="1">
      <w:start w:val="1"/>
      <w:numFmt w:val="lowerLetter"/>
      <w:lvlText w:val="%8."/>
      <w:lvlJc w:val="left"/>
      <w:pPr>
        <w:ind w:left="5760" w:hanging="360"/>
      </w:pPr>
    </w:lvl>
    <w:lvl w:ilvl="8" w:tplc="24CE36C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DFA0B55E">
      <w:start w:val="1"/>
      <w:numFmt w:val="lowerRoman"/>
      <w:lvlText w:val="(%1)"/>
      <w:lvlJc w:val="left"/>
      <w:pPr>
        <w:ind w:left="1080" w:hanging="720"/>
      </w:pPr>
      <w:rPr>
        <w:rFonts w:hint="default"/>
      </w:rPr>
    </w:lvl>
    <w:lvl w:ilvl="1" w:tplc="8514AF9A" w:tentative="1">
      <w:start w:val="1"/>
      <w:numFmt w:val="lowerLetter"/>
      <w:lvlText w:val="%2."/>
      <w:lvlJc w:val="left"/>
      <w:pPr>
        <w:ind w:left="1440" w:hanging="360"/>
      </w:pPr>
    </w:lvl>
    <w:lvl w:ilvl="2" w:tplc="32E6EB14" w:tentative="1">
      <w:start w:val="1"/>
      <w:numFmt w:val="lowerRoman"/>
      <w:lvlText w:val="%3."/>
      <w:lvlJc w:val="right"/>
      <w:pPr>
        <w:ind w:left="2160" w:hanging="180"/>
      </w:pPr>
    </w:lvl>
    <w:lvl w:ilvl="3" w:tplc="17CEB954" w:tentative="1">
      <w:start w:val="1"/>
      <w:numFmt w:val="decimal"/>
      <w:lvlText w:val="%4."/>
      <w:lvlJc w:val="left"/>
      <w:pPr>
        <w:ind w:left="2880" w:hanging="360"/>
      </w:pPr>
    </w:lvl>
    <w:lvl w:ilvl="4" w:tplc="537880B4" w:tentative="1">
      <w:start w:val="1"/>
      <w:numFmt w:val="lowerLetter"/>
      <w:lvlText w:val="%5."/>
      <w:lvlJc w:val="left"/>
      <w:pPr>
        <w:ind w:left="3600" w:hanging="360"/>
      </w:pPr>
    </w:lvl>
    <w:lvl w:ilvl="5" w:tplc="EF88F870" w:tentative="1">
      <w:start w:val="1"/>
      <w:numFmt w:val="lowerRoman"/>
      <w:lvlText w:val="%6."/>
      <w:lvlJc w:val="right"/>
      <w:pPr>
        <w:ind w:left="4320" w:hanging="180"/>
      </w:pPr>
    </w:lvl>
    <w:lvl w:ilvl="6" w:tplc="8E92FABE" w:tentative="1">
      <w:start w:val="1"/>
      <w:numFmt w:val="decimal"/>
      <w:lvlText w:val="%7."/>
      <w:lvlJc w:val="left"/>
      <w:pPr>
        <w:ind w:left="5040" w:hanging="360"/>
      </w:pPr>
    </w:lvl>
    <w:lvl w:ilvl="7" w:tplc="00424F1E" w:tentative="1">
      <w:start w:val="1"/>
      <w:numFmt w:val="lowerLetter"/>
      <w:lvlText w:val="%8."/>
      <w:lvlJc w:val="left"/>
      <w:pPr>
        <w:ind w:left="5760" w:hanging="360"/>
      </w:pPr>
    </w:lvl>
    <w:lvl w:ilvl="8" w:tplc="C1FA07C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B0BE00EA">
      <w:start w:val="1"/>
      <w:numFmt w:val="lowerRoman"/>
      <w:lvlText w:val="(%1)"/>
      <w:lvlJc w:val="left"/>
      <w:pPr>
        <w:ind w:left="1080" w:hanging="720"/>
      </w:pPr>
      <w:rPr>
        <w:rFonts w:hint="default"/>
      </w:rPr>
    </w:lvl>
    <w:lvl w:ilvl="1" w:tplc="54720B50" w:tentative="1">
      <w:start w:val="1"/>
      <w:numFmt w:val="lowerLetter"/>
      <w:lvlText w:val="%2."/>
      <w:lvlJc w:val="left"/>
      <w:pPr>
        <w:ind w:left="1440" w:hanging="360"/>
      </w:pPr>
    </w:lvl>
    <w:lvl w:ilvl="2" w:tplc="4E72DB4E" w:tentative="1">
      <w:start w:val="1"/>
      <w:numFmt w:val="lowerRoman"/>
      <w:lvlText w:val="%3."/>
      <w:lvlJc w:val="right"/>
      <w:pPr>
        <w:ind w:left="2160" w:hanging="180"/>
      </w:pPr>
    </w:lvl>
    <w:lvl w:ilvl="3" w:tplc="F3CCA09E" w:tentative="1">
      <w:start w:val="1"/>
      <w:numFmt w:val="decimal"/>
      <w:lvlText w:val="%4."/>
      <w:lvlJc w:val="left"/>
      <w:pPr>
        <w:ind w:left="2880" w:hanging="360"/>
      </w:pPr>
    </w:lvl>
    <w:lvl w:ilvl="4" w:tplc="3F6EE4DA" w:tentative="1">
      <w:start w:val="1"/>
      <w:numFmt w:val="lowerLetter"/>
      <w:lvlText w:val="%5."/>
      <w:lvlJc w:val="left"/>
      <w:pPr>
        <w:ind w:left="3600" w:hanging="360"/>
      </w:pPr>
    </w:lvl>
    <w:lvl w:ilvl="5" w:tplc="11F44550" w:tentative="1">
      <w:start w:val="1"/>
      <w:numFmt w:val="lowerRoman"/>
      <w:lvlText w:val="%6."/>
      <w:lvlJc w:val="right"/>
      <w:pPr>
        <w:ind w:left="4320" w:hanging="180"/>
      </w:pPr>
    </w:lvl>
    <w:lvl w:ilvl="6" w:tplc="7BAE44CA" w:tentative="1">
      <w:start w:val="1"/>
      <w:numFmt w:val="decimal"/>
      <w:lvlText w:val="%7."/>
      <w:lvlJc w:val="left"/>
      <w:pPr>
        <w:ind w:left="5040" w:hanging="360"/>
      </w:pPr>
    </w:lvl>
    <w:lvl w:ilvl="7" w:tplc="49EE9F14" w:tentative="1">
      <w:start w:val="1"/>
      <w:numFmt w:val="lowerLetter"/>
      <w:lvlText w:val="%8."/>
      <w:lvlJc w:val="left"/>
      <w:pPr>
        <w:ind w:left="5760" w:hanging="360"/>
      </w:pPr>
    </w:lvl>
    <w:lvl w:ilvl="8" w:tplc="413CF31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26F6F5DA">
      <w:start w:val="1"/>
      <w:numFmt w:val="lowerRoman"/>
      <w:lvlText w:val="(%1)"/>
      <w:lvlJc w:val="left"/>
      <w:pPr>
        <w:ind w:left="1080" w:hanging="720"/>
      </w:pPr>
      <w:rPr>
        <w:rFonts w:hint="default"/>
      </w:rPr>
    </w:lvl>
    <w:lvl w:ilvl="1" w:tplc="5C20C410" w:tentative="1">
      <w:start w:val="1"/>
      <w:numFmt w:val="lowerLetter"/>
      <w:lvlText w:val="%2."/>
      <w:lvlJc w:val="left"/>
      <w:pPr>
        <w:ind w:left="1440" w:hanging="360"/>
      </w:pPr>
    </w:lvl>
    <w:lvl w:ilvl="2" w:tplc="1CA0A242" w:tentative="1">
      <w:start w:val="1"/>
      <w:numFmt w:val="lowerRoman"/>
      <w:lvlText w:val="%3."/>
      <w:lvlJc w:val="right"/>
      <w:pPr>
        <w:ind w:left="2160" w:hanging="180"/>
      </w:pPr>
    </w:lvl>
    <w:lvl w:ilvl="3" w:tplc="4992CB84" w:tentative="1">
      <w:start w:val="1"/>
      <w:numFmt w:val="decimal"/>
      <w:lvlText w:val="%4."/>
      <w:lvlJc w:val="left"/>
      <w:pPr>
        <w:ind w:left="2880" w:hanging="360"/>
      </w:pPr>
    </w:lvl>
    <w:lvl w:ilvl="4" w:tplc="2508F3F2" w:tentative="1">
      <w:start w:val="1"/>
      <w:numFmt w:val="lowerLetter"/>
      <w:lvlText w:val="%5."/>
      <w:lvlJc w:val="left"/>
      <w:pPr>
        <w:ind w:left="3600" w:hanging="360"/>
      </w:pPr>
    </w:lvl>
    <w:lvl w:ilvl="5" w:tplc="5170D03E" w:tentative="1">
      <w:start w:val="1"/>
      <w:numFmt w:val="lowerRoman"/>
      <w:lvlText w:val="%6."/>
      <w:lvlJc w:val="right"/>
      <w:pPr>
        <w:ind w:left="4320" w:hanging="180"/>
      </w:pPr>
    </w:lvl>
    <w:lvl w:ilvl="6" w:tplc="820EE644" w:tentative="1">
      <w:start w:val="1"/>
      <w:numFmt w:val="decimal"/>
      <w:lvlText w:val="%7."/>
      <w:lvlJc w:val="left"/>
      <w:pPr>
        <w:ind w:left="5040" w:hanging="360"/>
      </w:pPr>
    </w:lvl>
    <w:lvl w:ilvl="7" w:tplc="61960CDC" w:tentative="1">
      <w:start w:val="1"/>
      <w:numFmt w:val="lowerLetter"/>
      <w:lvlText w:val="%8."/>
      <w:lvlJc w:val="left"/>
      <w:pPr>
        <w:ind w:left="5760" w:hanging="360"/>
      </w:pPr>
    </w:lvl>
    <w:lvl w:ilvl="8" w:tplc="B25A980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8196E7AC">
      <w:start w:val="1"/>
      <w:numFmt w:val="lowerRoman"/>
      <w:lvlText w:val="(%1)"/>
      <w:lvlJc w:val="left"/>
      <w:pPr>
        <w:ind w:left="1080" w:hanging="720"/>
      </w:pPr>
      <w:rPr>
        <w:rFonts w:hint="default"/>
      </w:rPr>
    </w:lvl>
    <w:lvl w:ilvl="1" w:tplc="62BAE892" w:tentative="1">
      <w:start w:val="1"/>
      <w:numFmt w:val="lowerLetter"/>
      <w:lvlText w:val="%2."/>
      <w:lvlJc w:val="left"/>
      <w:pPr>
        <w:ind w:left="1440" w:hanging="360"/>
      </w:pPr>
    </w:lvl>
    <w:lvl w:ilvl="2" w:tplc="A7A265F4" w:tentative="1">
      <w:start w:val="1"/>
      <w:numFmt w:val="lowerRoman"/>
      <w:lvlText w:val="%3."/>
      <w:lvlJc w:val="right"/>
      <w:pPr>
        <w:ind w:left="2160" w:hanging="180"/>
      </w:pPr>
    </w:lvl>
    <w:lvl w:ilvl="3" w:tplc="A46E9B1E" w:tentative="1">
      <w:start w:val="1"/>
      <w:numFmt w:val="decimal"/>
      <w:lvlText w:val="%4."/>
      <w:lvlJc w:val="left"/>
      <w:pPr>
        <w:ind w:left="2880" w:hanging="360"/>
      </w:pPr>
    </w:lvl>
    <w:lvl w:ilvl="4" w:tplc="346EB1DC" w:tentative="1">
      <w:start w:val="1"/>
      <w:numFmt w:val="lowerLetter"/>
      <w:lvlText w:val="%5."/>
      <w:lvlJc w:val="left"/>
      <w:pPr>
        <w:ind w:left="3600" w:hanging="360"/>
      </w:pPr>
    </w:lvl>
    <w:lvl w:ilvl="5" w:tplc="C1685736" w:tentative="1">
      <w:start w:val="1"/>
      <w:numFmt w:val="lowerRoman"/>
      <w:lvlText w:val="%6."/>
      <w:lvlJc w:val="right"/>
      <w:pPr>
        <w:ind w:left="4320" w:hanging="180"/>
      </w:pPr>
    </w:lvl>
    <w:lvl w:ilvl="6" w:tplc="23562000" w:tentative="1">
      <w:start w:val="1"/>
      <w:numFmt w:val="decimal"/>
      <w:lvlText w:val="%7."/>
      <w:lvlJc w:val="left"/>
      <w:pPr>
        <w:ind w:left="5040" w:hanging="360"/>
      </w:pPr>
    </w:lvl>
    <w:lvl w:ilvl="7" w:tplc="0088B6F6" w:tentative="1">
      <w:start w:val="1"/>
      <w:numFmt w:val="lowerLetter"/>
      <w:lvlText w:val="%8."/>
      <w:lvlJc w:val="left"/>
      <w:pPr>
        <w:ind w:left="5760" w:hanging="360"/>
      </w:pPr>
    </w:lvl>
    <w:lvl w:ilvl="8" w:tplc="B0043ED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71271948">
    <w:abstractNumId w:val="21"/>
  </w:num>
  <w:num w:numId="2" w16cid:durableId="1709211298">
    <w:abstractNumId w:val="7"/>
  </w:num>
  <w:num w:numId="3" w16cid:durableId="137571319">
    <w:abstractNumId w:val="2"/>
  </w:num>
  <w:num w:numId="4" w16cid:durableId="523176784">
    <w:abstractNumId w:val="11"/>
  </w:num>
  <w:num w:numId="5" w16cid:durableId="232008366">
    <w:abstractNumId w:val="10"/>
  </w:num>
  <w:num w:numId="6" w16cid:durableId="1806584458">
    <w:abstractNumId w:val="1"/>
  </w:num>
  <w:num w:numId="7" w16cid:durableId="901138871">
    <w:abstractNumId w:val="16"/>
  </w:num>
  <w:num w:numId="8" w16cid:durableId="775946468">
    <w:abstractNumId w:val="8"/>
  </w:num>
  <w:num w:numId="9" w16cid:durableId="309016846">
    <w:abstractNumId w:val="14"/>
  </w:num>
  <w:num w:numId="10" w16cid:durableId="158160633">
    <w:abstractNumId w:val="6"/>
  </w:num>
  <w:num w:numId="11" w16cid:durableId="1601795153">
    <w:abstractNumId w:val="20"/>
  </w:num>
  <w:num w:numId="12" w16cid:durableId="1918634176">
    <w:abstractNumId w:val="12"/>
  </w:num>
  <w:num w:numId="13" w16cid:durableId="1398358490">
    <w:abstractNumId w:val="5"/>
  </w:num>
  <w:num w:numId="14" w16cid:durableId="1454593901">
    <w:abstractNumId w:val="3"/>
  </w:num>
  <w:num w:numId="15" w16cid:durableId="561798464">
    <w:abstractNumId w:val="18"/>
  </w:num>
  <w:num w:numId="16" w16cid:durableId="1265042449">
    <w:abstractNumId w:val="17"/>
  </w:num>
  <w:num w:numId="17" w16cid:durableId="1746537278">
    <w:abstractNumId w:val="9"/>
  </w:num>
  <w:num w:numId="18" w16cid:durableId="1373994146">
    <w:abstractNumId w:val="15"/>
  </w:num>
  <w:num w:numId="19" w16cid:durableId="246040215">
    <w:abstractNumId w:val="19"/>
  </w:num>
  <w:num w:numId="20" w16cid:durableId="1681394415">
    <w:abstractNumId w:val="13"/>
  </w:num>
  <w:num w:numId="21" w16cid:durableId="1398361689">
    <w:abstractNumId w:val="0"/>
  </w:num>
  <w:num w:numId="22" w16cid:durableId="918826949">
    <w:abstractNumId w:val="21"/>
  </w:num>
  <w:num w:numId="23" w16cid:durableId="672875735">
    <w:abstractNumId w:val="21"/>
  </w:num>
  <w:num w:numId="24" w16cid:durableId="198627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8F7"/>
    <w:rsid w:val="00021665"/>
    <w:rsid w:val="000346A4"/>
    <w:rsid w:val="00046BF1"/>
    <w:rsid w:val="00077451"/>
    <w:rsid w:val="000B5353"/>
    <w:rsid w:val="000C11A7"/>
    <w:rsid w:val="000E5E43"/>
    <w:rsid w:val="00101778"/>
    <w:rsid w:val="0010385F"/>
    <w:rsid w:val="001618B8"/>
    <w:rsid w:val="00170965"/>
    <w:rsid w:val="00170DB7"/>
    <w:rsid w:val="0018149C"/>
    <w:rsid w:val="00187215"/>
    <w:rsid w:val="00187C33"/>
    <w:rsid w:val="0019109F"/>
    <w:rsid w:val="001937B6"/>
    <w:rsid w:val="001B2D1F"/>
    <w:rsid w:val="001C5E18"/>
    <w:rsid w:val="002F29FD"/>
    <w:rsid w:val="00301EB9"/>
    <w:rsid w:val="00321254"/>
    <w:rsid w:val="00331E64"/>
    <w:rsid w:val="00341BC2"/>
    <w:rsid w:val="0036247D"/>
    <w:rsid w:val="00364044"/>
    <w:rsid w:val="00365C54"/>
    <w:rsid w:val="00390C1B"/>
    <w:rsid w:val="003942BF"/>
    <w:rsid w:val="003A5FDE"/>
    <w:rsid w:val="003E120A"/>
    <w:rsid w:val="00432D2D"/>
    <w:rsid w:val="00473B86"/>
    <w:rsid w:val="004831F8"/>
    <w:rsid w:val="00494E1C"/>
    <w:rsid w:val="004B1FBA"/>
    <w:rsid w:val="004C568B"/>
    <w:rsid w:val="004C5A36"/>
    <w:rsid w:val="004D4282"/>
    <w:rsid w:val="004E609B"/>
    <w:rsid w:val="004F5B85"/>
    <w:rsid w:val="0050785D"/>
    <w:rsid w:val="005203EF"/>
    <w:rsid w:val="00521B84"/>
    <w:rsid w:val="005225DA"/>
    <w:rsid w:val="0054666A"/>
    <w:rsid w:val="00550CE1"/>
    <w:rsid w:val="0059107A"/>
    <w:rsid w:val="005C57C7"/>
    <w:rsid w:val="005F4CA4"/>
    <w:rsid w:val="00602741"/>
    <w:rsid w:val="006143E8"/>
    <w:rsid w:val="00626D16"/>
    <w:rsid w:val="00627F8F"/>
    <w:rsid w:val="00643508"/>
    <w:rsid w:val="006556A7"/>
    <w:rsid w:val="006639B9"/>
    <w:rsid w:val="006640BC"/>
    <w:rsid w:val="00673B6C"/>
    <w:rsid w:val="00697130"/>
    <w:rsid w:val="006A1663"/>
    <w:rsid w:val="006B340B"/>
    <w:rsid w:val="006B3F99"/>
    <w:rsid w:val="006B5120"/>
    <w:rsid w:val="006B53FD"/>
    <w:rsid w:val="006C2CCE"/>
    <w:rsid w:val="006D6E56"/>
    <w:rsid w:val="006E6805"/>
    <w:rsid w:val="006F521F"/>
    <w:rsid w:val="00770534"/>
    <w:rsid w:val="00773552"/>
    <w:rsid w:val="00774203"/>
    <w:rsid w:val="007A52E1"/>
    <w:rsid w:val="007E4329"/>
    <w:rsid w:val="007F0531"/>
    <w:rsid w:val="007F6492"/>
    <w:rsid w:val="0080480E"/>
    <w:rsid w:val="00825FCF"/>
    <w:rsid w:val="0083178D"/>
    <w:rsid w:val="0086372D"/>
    <w:rsid w:val="0086508B"/>
    <w:rsid w:val="00893715"/>
    <w:rsid w:val="0089782F"/>
    <w:rsid w:val="008B448D"/>
    <w:rsid w:val="008D0AD9"/>
    <w:rsid w:val="008F4533"/>
    <w:rsid w:val="00907F95"/>
    <w:rsid w:val="00915583"/>
    <w:rsid w:val="00915A8B"/>
    <w:rsid w:val="00953866"/>
    <w:rsid w:val="0099146E"/>
    <w:rsid w:val="00995CBF"/>
    <w:rsid w:val="009C6356"/>
    <w:rsid w:val="009D2CDF"/>
    <w:rsid w:val="009D2DE8"/>
    <w:rsid w:val="00A455F7"/>
    <w:rsid w:val="00A47EDE"/>
    <w:rsid w:val="00A94A38"/>
    <w:rsid w:val="00AA10BF"/>
    <w:rsid w:val="00AB7764"/>
    <w:rsid w:val="00AD721E"/>
    <w:rsid w:val="00AD7A6F"/>
    <w:rsid w:val="00AE6357"/>
    <w:rsid w:val="00B03D6C"/>
    <w:rsid w:val="00B0509D"/>
    <w:rsid w:val="00B534B1"/>
    <w:rsid w:val="00B6003B"/>
    <w:rsid w:val="00B628F7"/>
    <w:rsid w:val="00B838C4"/>
    <w:rsid w:val="00B857A5"/>
    <w:rsid w:val="00B94ACD"/>
    <w:rsid w:val="00BC4B0F"/>
    <w:rsid w:val="00BD50F0"/>
    <w:rsid w:val="00BD65DB"/>
    <w:rsid w:val="00BD6758"/>
    <w:rsid w:val="00BE4E96"/>
    <w:rsid w:val="00C25413"/>
    <w:rsid w:val="00C258F2"/>
    <w:rsid w:val="00C3282E"/>
    <w:rsid w:val="00C3537F"/>
    <w:rsid w:val="00C64F6B"/>
    <w:rsid w:val="00C72029"/>
    <w:rsid w:val="00C73221"/>
    <w:rsid w:val="00C77188"/>
    <w:rsid w:val="00CB092E"/>
    <w:rsid w:val="00CC3660"/>
    <w:rsid w:val="00CD5720"/>
    <w:rsid w:val="00CF26A0"/>
    <w:rsid w:val="00CF4A1C"/>
    <w:rsid w:val="00D60E1B"/>
    <w:rsid w:val="00D75B9E"/>
    <w:rsid w:val="00DA2F69"/>
    <w:rsid w:val="00DB0F1E"/>
    <w:rsid w:val="00DB5307"/>
    <w:rsid w:val="00E04D71"/>
    <w:rsid w:val="00E32104"/>
    <w:rsid w:val="00E43F66"/>
    <w:rsid w:val="00E515C2"/>
    <w:rsid w:val="00E70929"/>
    <w:rsid w:val="00E755C6"/>
    <w:rsid w:val="00E92660"/>
    <w:rsid w:val="00EA1D88"/>
    <w:rsid w:val="00EB5C1E"/>
    <w:rsid w:val="00ED1D08"/>
    <w:rsid w:val="00ED335E"/>
    <w:rsid w:val="00F6677F"/>
    <w:rsid w:val="00F73CCD"/>
    <w:rsid w:val="00F81C21"/>
    <w:rsid w:val="00FC66FB"/>
    <w:rsid w:val="00FD1090"/>
    <w:rsid w:val="00FD115B"/>
    <w:rsid w:val="00FF07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96BAF"/>
  <w15:docId w15:val="{DB7F1F83-26D2-4632-BDDE-7E13D59B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8048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E120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F26A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4Char">
    <w:name w:val="Heading 4 Char"/>
    <w:basedOn w:val="DefaultParagraphFont"/>
    <w:link w:val="Heading4"/>
    <w:uiPriority w:val="9"/>
    <w:semiHidden/>
    <w:rsid w:val="003E120A"/>
    <w:rPr>
      <w:rFonts w:asciiTheme="majorHAnsi" w:eastAsiaTheme="majorEastAsia" w:hAnsiTheme="majorHAnsi" w:cstheme="majorBidi"/>
      <w:i/>
      <w:iCs/>
      <w:color w:val="2F5496" w:themeColor="accent1" w:themeShade="BF"/>
      <w:sz w:val="24"/>
      <w:szCs w:val="24"/>
    </w:rPr>
  </w:style>
  <w:style w:type="character" w:customStyle="1" w:styleId="Heading3Char">
    <w:name w:val="Heading 3 Char"/>
    <w:basedOn w:val="DefaultParagraphFont"/>
    <w:link w:val="Heading3"/>
    <w:uiPriority w:val="9"/>
    <w:semiHidden/>
    <w:rsid w:val="0080480E"/>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CF26A0"/>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6527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06527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65270" w:rsidRDefault="0006527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65270" w:rsidRDefault="00065270" w:rsidP="003F0F27">
          <w:pPr>
            <w:pStyle w:val="DD0462EF4AA24C9D821070536843CE4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65270" w:rsidRDefault="0006527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65270" w:rsidRDefault="0006527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65270" w:rsidRDefault="00065270" w:rsidP="003F0F27">
          <w:pPr>
            <w:pStyle w:val="15C0292866B847DA9326E179CB55CD97"/>
          </w:pPr>
          <w:r w:rsidRPr="00D858FE">
            <w:rPr>
              <w:rStyle w:val="PlaceholderText"/>
            </w:rPr>
            <w:t>Choose an item.</w:t>
          </w:r>
        </w:p>
      </w:docPartBody>
    </w:docPart>
    <w:docPart>
      <w:docPartPr>
        <w:name w:val="7B83AC72F8104D1BAFE7AB7B70436D5A"/>
        <w:category>
          <w:name w:val="General"/>
          <w:gallery w:val="placeholder"/>
        </w:category>
        <w:types>
          <w:type w:val="bbPlcHdr"/>
        </w:types>
        <w:behaviors>
          <w:behavior w:val="content"/>
        </w:behaviors>
        <w:guid w:val="{2D6DA932-8A8B-4A63-B3DF-EB9F446E1C0C}"/>
      </w:docPartPr>
      <w:docPartBody>
        <w:p w:rsidR="009E554D" w:rsidRDefault="00FB5BBA" w:rsidP="00FB5BBA">
          <w:pPr>
            <w:pStyle w:val="7B83AC72F8104D1BAFE7AB7B70436D5A"/>
          </w:pPr>
          <w:r w:rsidRPr="00D858FE">
            <w:rPr>
              <w:rStyle w:val="PlaceholderText"/>
            </w:rPr>
            <w:t>Choose an item.</w:t>
          </w:r>
        </w:p>
      </w:docPartBody>
    </w:docPart>
    <w:docPart>
      <w:docPartPr>
        <w:name w:val="F18BB83708CC4D42B485F59B8EF34F63"/>
        <w:category>
          <w:name w:val="General"/>
          <w:gallery w:val="placeholder"/>
        </w:category>
        <w:types>
          <w:type w:val="bbPlcHdr"/>
        </w:types>
        <w:behaviors>
          <w:behavior w:val="content"/>
        </w:behaviors>
        <w:guid w:val="{FA30FF41-099F-49AE-A994-585B97DF5294}"/>
      </w:docPartPr>
      <w:docPartBody>
        <w:p w:rsidR="009E554D" w:rsidRDefault="00FB5BBA" w:rsidP="00FB5BBA">
          <w:pPr>
            <w:pStyle w:val="F18BB83708CC4D42B485F59B8EF34F63"/>
          </w:pPr>
          <w:r w:rsidRPr="00D858FE">
            <w:rPr>
              <w:rStyle w:val="PlaceholderText"/>
            </w:rPr>
            <w:t>Choose an item.</w:t>
          </w:r>
        </w:p>
      </w:docPartBody>
    </w:docPart>
    <w:docPart>
      <w:docPartPr>
        <w:name w:val="E6AB05EBC6684E87B282683BF9670D8C"/>
        <w:category>
          <w:name w:val="General"/>
          <w:gallery w:val="placeholder"/>
        </w:category>
        <w:types>
          <w:type w:val="bbPlcHdr"/>
        </w:types>
        <w:behaviors>
          <w:behavior w:val="content"/>
        </w:behaviors>
        <w:guid w:val="{883F5669-1B59-48CD-99AC-1D7903BDE7FB}"/>
      </w:docPartPr>
      <w:docPartBody>
        <w:p w:rsidR="009E554D" w:rsidRDefault="00FB5BBA" w:rsidP="00FB5BBA">
          <w:pPr>
            <w:pStyle w:val="E6AB05EBC6684E87B282683BF9670D8C"/>
          </w:pPr>
          <w:r w:rsidRPr="00D858FE">
            <w:rPr>
              <w:rStyle w:val="PlaceholderText"/>
            </w:rPr>
            <w:t>Choose an item.</w:t>
          </w:r>
        </w:p>
      </w:docPartBody>
    </w:docPart>
    <w:docPart>
      <w:docPartPr>
        <w:name w:val="6B878283CAC54B67AE5F152B251DB6EE"/>
        <w:category>
          <w:name w:val="General"/>
          <w:gallery w:val="placeholder"/>
        </w:category>
        <w:types>
          <w:type w:val="bbPlcHdr"/>
        </w:types>
        <w:behaviors>
          <w:behavior w:val="content"/>
        </w:behaviors>
        <w:guid w:val="{1501AA34-CE41-4974-ADB4-4FFC643192EF}"/>
      </w:docPartPr>
      <w:docPartBody>
        <w:p w:rsidR="009E554D" w:rsidRDefault="00FB5BBA" w:rsidP="00FB5BBA">
          <w:pPr>
            <w:pStyle w:val="6B878283CAC54B67AE5F152B251DB6EE"/>
          </w:pPr>
          <w:r w:rsidRPr="00D858FE">
            <w:rPr>
              <w:rStyle w:val="PlaceholderText"/>
            </w:rPr>
            <w:t>Choose an item.</w:t>
          </w:r>
        </w:p>
      </w:docPartBody>
    </w:docPart>
    <w:docPart>
      <w:docPartPr>
        <w:name w:val="CFA211740D3547F29BE887EFE5C35958"/>
        <w:category>
          <w:name w:val="General"/>
          <w:gallery w:val="placeholder"/>
        </w:category>
        <w:types>
          <w:type w:val="bbPlcHdr"/>
        </w:types>
        <w:behaviors>
          <w:behavior w:val="content"/>
        </w:behaviors>
        <w:guid w:val="{64C54268-2590-40F6-9108-AD5D2CC01FCC}"/>
      </w:docPartPr>
      <w:docPartBody>
        <w:p w:rsidR="009E554D" w:rsidRDefault="00FB5BBA" w:rsidP="00FB5BBA">
          <w:pPr>
            <w:pStyle w:val="CFA211740D3547F29BE887EFE5C35958"/>
          </w:pPr>
          <w:r w:rsidRPr="00D858FE">
            <w:rPr>
              <w:rStyle w:val="PlaceholderText"/>
            </w:rPr>
            <w:t>Choose an item.</w:t>
          </w:r>
        </w:p>
      </w:docPartBody>
    </w:docPart>
    <w:docPart>
      <w:docPartPr>
        <w:name w:val="1A7C427B6F2B42979E1686BD7B73421B"/>
        <w:category>
          <w:name w:val="General"/>
          <w:gallery w:val="placeholder"/>
        </w:category>
        <w:types>
          <w:type w:val="bbPlcHdr"/>
        </w:types>
        <w:behaviors>
          <w:behavior w:val="content"/>
        </w:behaviors>
        <w:guid w:val="{3866264F-85BE-41B5-8EB4-C63FC0429212}"/>
      </w:docPartPr>
      <w:docPartBody>
        <w:p w:rsidR="009E554D" w:rsidRDefault="00FB5BBA" w:rsidP="00FB5BBA">
          <w:pPr>
            <w:pStyle w:val="1A7C427B6F2B42979E1686BD7B73421B"/>
          </w:pPr>
          <w:r w:rsidRPr="00D858FE">
            <w:rPr>
              <w:rStyle w:val="PlaceholderText"/>
            </w:rPr>
            <w:t>Choose an item.</w:t>
          </w:r>
        </w:p>
      </w:docPartBody>
    </w:docPart>
    <w:docPart>
      <w:docPartPr>
        <w:name w:val="4BED624540E1430B96A125D4D252F547"/>
        <w:category>
          <w:name w:val="General"/>
          <w:gallery w:val="placeholder"/>
        </w:category>
        <w:types>
          <w:type w:val="bbPlcHdr"/>
        </w:types>
        <w:behaviors>
          <w:behavior w:val="content"/>
        </w:behaviors>
        <w:guid w:val="{638DBFE9-0E0D-447C-B145-435D85DA8455}"/>
      </w:docPartPr>
      <w:docPartBody>
        <w:p w:rsidR="009E554D" w:rsidRDefault="00FB5BBA" w:rsidP="00FB5BBA">
          <w:pPr>
            <w:pStyle w:val="4BED624540E1430B96A125D4D252F547"/>
          </w:pPr>
          <w:r w:rsidRPr="00D858FE">
            <w:rPr>
              <w:rStyle w:val="PlaceholderText"/>
            </w:rPr>
            <w:t>Choose an item.</w:t>
          </w:r>
        </w:p>
      </w:docPartBody>
    </w:docPart>
    <w:docPart>
      <w:docPartPr>
        <w:name w:val="379F627E59F3455EB10F951A69C22C10"/>
        <w:category>
          <w:name w:val="General"/>
          <w:gallery w:val="placeholder"/>
        </w:category>
        <w:types>
          <w:type w:val="bbPlcHdr"/>
        </w:types>
        <w:behaviors>
          <w:behavior w:val="content"/>
        </w:behaviors>
        <w:guid w:val="{ED848DB5-A990-4D87-9E35-720235B0325E}"/>
      </w:docPartPr>
      <w:docPartBody>
        <w:p w:rsidR="009E554D" w:rsidRDefault="00FB5BBA" w:rsidP="00FB5BBA">
          <w:pPr>
            <w:pStyle w:val="379F627E59F3455EB10F951A69C22C10"/>
          </w:pPr>
          <w:r w:rsidRPr="00D858FE">
            <w:rPr>
              <w:rStyle w:val="PlaceholderText"/>
            </w:rPr>
            <w:t>Choose an item.</w:t>
          </w:r>
        </w:p>
      </w:docPartBody>
    </w:docPart>
    <w:docPart>
      <w:docPartPr>
        <w:name w:val="4471E8E10D034F51BD3E03D036ADCF4F"/>
        <w:category>
          <w:name w:val="General"/>
          <w:gallery w:val="placeholder"/>
        </w:category>
        <w:types>
          <w:type w:val="bbPlcHdr"/>
        </w:types>
        <w:behaviors>
          <w:behavior w:val="content"/>
        </w:behaviors>
        <w:guid w:val="{2980E5FF-C025-470D-9118-88034C3EE1C8}"/>
      </w:docPartPr>
      <w:docPartBody>
        <w:p w:rsidR="009E554D" w:rsidRDefault="00FB5BBA" w:rsidP="00FB5BBA">
          <w:pPr>
            <w:pStyle w:val="4471E8E10D034F51BD3E03D036ADCF4F"/>
          </w:pPr>
          <w:r w:rsidRPr="00D858FE">
            <w:rPr>
              <w:rStyle w:val="PlaceholderText"/>
            </w:rPr>
            <w:t>Choose an item.</w:t>
          </w:r>
        </w:p>
      </w:docPartBody>
    </w:docPart>
    <w:docPart>
      <w:docPartPr>
        <w:name w:val="F3FE29A34FE24DED8CB4546175E32C05"/>
        <w:category>
          <w:name w:val="General"/>
          <w:gallery w:val="placeholder"/>
        </w:category>
        <w:types>
          <w:type w:val="bbPlcHdr"/>
        </w:types>
        <w:behaviors>
          <w:behavior w:val="content"/>
        </w:behaviors>
        <w:guid w:val="{B3775EB5-1941-4261-BC54-9BF8DF9E255E}"/>
      </w:docPartPr>
      <w:docPartBody>
        <w:p w:rsidR="009E554D" w:rsidRDefault="00FB5BBA" w:rsidP="00FB5BBA">
          <w:pPr>
            <w:pStyle w:val="F3FE29A34FE24DED8CB4546175E32C05"/>
          </w:pPr>
          <w:r w:rsidRPr="00D858FE">
            <w:rPr>
              <w:rStyle w:val="PlaceholderText"/>
            </w:rPr>
            <w:t>Choose an item.</w:t>
          </w:r>
        </w:p>
      </w:docPartBody>
    </w:docPart>
    <w:docPart>
      <w:docPartPr>
        <w:name w:val="1A1900051DF94101AAA1C9E132C35902"/>
        <w:category>
          <w:name w:val="General"/>
          <w:gallery w:val="placeholder"/>
        </w:category>
        <w:types>
          <w:type w:val="bbPlcHdr"/>
        </w:types>
        <w:behaviors>
          <w:behavior w:val="content"/>
        </w:behaviors>
        <w:guid w:val="{1513F5EE-5C59-44DB-8C1F-8F89F39841A6}"/>
      </w:docPartPr>
      <w:docPartBody>
        <w:p w:rsidR="009E554D" w:rsidRDefault="00FB5BBA" w:rsidP="00FB5BBA">
          <w:pPr>
            <w:pStyle w:val="1A1900051DF94101AAA1C9E132C35902"/>
          </w:pPr>
          <w:r w:rsidRPr="00D858FE">
            <w:rPr>
              <w:rStyle w:val="PlaceholderText"/>
            </w:rPr>
            <w:t>Choose an item.</w:t>
          </w:r>
        </w:p>
      </w:docPartBody>
    </w:docPart>
    <w:docPart>
      <w:docPartPr>
        <w:name w:val="5C80994887314BE39B0C9F9595F5CE14"/>
        <w:category>
          <w:name w:val="General"/>
          <w:gallery w:val="placeholder"/>
        </w:category>
        <w:types>
          <w:type w:val="bbPlcHdr"/>
        </w:types>
        <w:behaviors>
          <w:behavior w:val="content"/>
        </w:behaviors>
        <w:guid w:val="{FBC230D4-2398-4C30-8BAD-059CC6AE0D6D}"/>
      </w:docPartPr>
      <w:docPartBody>
        <w:p w:rsidR="009E554D" w:rsidRDefault="00FB5BBA" w:rsidP="00FB5BBA">
          <w:pPr>
            <w:pStyle w:val="5C80994887314BE39B0C9F9595F5CE14"/>
          </w:pPr>
          <w:r w:rsidRPr="00D858FE">
            <w:rPr>
              <w:rStyle w:val="PlaceholderText"/>
            </w:rPr>
            <w:t>Choose an item.</w:t>
          </w:r>
        </w:p>
      </w:docPartBody>
    </w:docPart>
    <w:docPart>
      <w:docPartPr>
        <w:name w:val="F09197205DE84414AE84045CB8637A92"/>
        <w:category>
          <w:name w:val="General"/>
          <w:gallery w:val="placeholder"/>
        </w:category>
        <w:types>
          <w:type w:val="bbPlcHdr"/>
        </w:types>
        <w:behaviors>
          <w:behavior w:val="content"/>
        </w:behaviors>
        <w:guid w:val="{FF27E026-6AE1-428D-8EFE-C77DA3776172}"/>
      </w:docPartPr>
      <w:docPartBody>
        <w:p w:rsidR="009E554D" w:rsidRDefault="00FB5BBA" w:rsidP="00FB5BBA">
          <w:pPr>
            <w:pStyle w:val="F09197205DE84414AE84045CB8637A92"/>
          </w:pPr>
          <w:r w:rsidRPr="00D858FE">
            <w:rPr>
              <w:rStyle w:val="PlaceholderText"/>
            </w:rPr>
            <w:t>Choose an item.</w:t>
          </w:r>
        </w:p>
      </w:docPartBody>
    </w:docPart>
    <w:docPart>
      <w:docPartPr>
        <w:name w:val="F2ACF028B9CB454D8A97E22D7B2B719E"/>
        <w:category>
          <w:name w:val="General"/>
          <w:gallery w:val="placeholder"/>
        </w:category>
        <w:types>
          <w:type w:val="bbPlcHdr"/>
        </w:types>
        <w:behaviors>
          <w:behavior w:val="content"/>
        </w:behaviors>
        <w:guid w:val="{FF8B1B8C-F552-4B36-8C70-C958F1AF95DE}"/>
      </w:docPartPr>
      <w:docPartBody>
        <w:p w:rsidR="009E554D" w:rsidRDefault="00FB5BBA" w:rsidP="00FB5BBA">
          <w:pPr>
            <w:pStyle w:val="F2ACF028B9CB454D8A97E22D7B2B719E"/>
          </w:pPr>
          <w:r w:rsidRPr="00D858FE">
            <w:rPr>
              <w:rStyle w:val="PlaceholderText"/>
            </w:rPr>
            <w:t>Choose an item.</w:t>
          </w:r>
        </w:p>
      </w:docPartBody>
    </w:docPart>
    <w:docPart>
      <w:docPartPr>
        <w:name w:val="D0A6CA5706FF43BC91A1E1CFE0BD06B0"/>
        <w:category>
          <w:name w:val="General"/>
          <w:gallery w:val="placeholder"/>
        </w:category>
        <w:types>
          <w:type w:val="bbPlcHdr"/>
        </w:types>
        <w:behaviors>
          <w:behavior w:val="content"/>
        </w:behaviors>
        <w:guid w:val="{F8B9AD3F-B6AA-4522-AE02-0EC58D55AE70}"/>
      </w:docPartPr>
      <w:docPartBody>
        <w:p w:rsidR="009E554D" w:rsidRDefault="00FB5BBA" w:rsidP="00FB5BBA">
          <w:pPr>
            <w:pStyle w:val="D0A6CA5706FF43BC91A1E1CFE0BD06B0"/>
          </w:pPr>
          <w:r w:rsidRPr="00D858FE">
            <w:rPr>
              <w:rStyle w:val="PlaceholderText"/>
            </w:rPr>
            <w:t>Choose an item.</w:t>
          </w:r>
        </w:p>
      </w:docPartBody>
    </w:docPart>
    <w:docPart>
      <w:docPartPr>
        <w:name w:val="CB1646A7F51C475A85C0E826DE29E437"/>
        <w:category>
          <w:name w:val="General"/>
          <w:gallery w:val="placeholder"/>
        </w:category>
        <w:types>
          <w:type w:val="bbPlcHdr"/>
        </w:types>
        <w:behaviors>
          <w:behavior w:val="content"/>
        </w:behaviors>
        <w:guid w:val="{13FBD45D-2B73-498F-91B5-EEC7D73C2C50}"/>
      </w:docPartPr>
      <w:docPartBody>
        <w:p w:rsidR="009E554D" w:rsidRDefault="00FB5BBA" w:rsidP="00FB5BBA">
          <w:pPr>
            <w:pStyle w:val="CB1646A7F51C475A85C0E826DE29E437"/>
          </w:pPr>
          <w:r w:rsidRPr="00D858FE">
            <w:rPr>
              <w:rStyle w:val="PlaceholderText"/>
            </w:rPr>
            <w:t>Choose an item.</w:t>
          </w:r>
        </w:p>
      </w:docPartBody>
    </w:docPart>
    <w:docPart>
      <w:docPartPr>
        <w:name w:val="DEC3B898A9B6440DA04B19FE9171E048"/>
        <w:category>
          <w:name w:val="General"/>
          <w:gallery w:val="placeholder"/>
        </w:category>
        <w:types>
          <w:type w:val="bbPlcHdr"/>
        </w:types>
        <w:behaviors>
          <w:behavior w:val="content"/>
        </w:behaviors>
        <w:guid w:val="{3196BE0F-4FAF-4AB0-8F63-2633DCADFFBF}"/>
      </w:docPartPr>
      <w:docPartBody>
        <w:p w:rsidR="009E554D" w:rsidRDefault="00FB5BBA" w:rsidP="00FB5BBA">
          <w:pPr>
            <w:pStyle w:val="DEC3B898A9B6440DA04B19FE9171E048"/>
          </w:pPr>
          <w:r w:rsidRPr="00D858FE">
            <w:rPr>
              <w:rStyle w:val="PlaceholderText"/>
            </w:rPr>
            <w:t>Choose an item.</w:t>
          </w:r>
        </w:p>
      </w:docPartBody>
    </w:docPart>
    <w:docPart>
      <w:docPartPr>
        <w:name w:val="F0D7115720B64ADC93CC7630D4DD1098"/>
        <w:category>
          <w:name w:val="General"/>
          <w:gallery w:val="placeholder"/>
        </w:category>
        <w:types>
          <w:type w:val="bbPlcHdr"/>
        </w:types>
        <w:behaviors>
          <w:behavior w:val="content"/>
        </w:behaviors>
        <w:guid w:val="{E2D6191B-A02C-454E-858B-04702F3AD249}"/>
      </w:docPartPr>
      <w:docPartBody>
        <w:p w:rsidR="009E554D" w:rsidRDefault="00FB5BBA" w:rsidP="00FB5BBA">
          <w:pPr>
            <w:pStyle w:val="F0D7115720B64ADC93CC7630D4DD1098"/>
          </w:pPr>
          <w:r w:rsidRPr="00D858FE">
            <w:rPr>
              <w:rStyle w:val="PlaceholderText"/>
            </w:rPr>
            <w:t>Choose an item.</w:t>
          </w:r>
        </w:p>
      </w:docPartBody>
    </w:docPart>
    <w:docPart>
      <w:docPartPr>
        <w:name w:val="9FE4C7BF442D4F558EDE058FB05AB226"/>
        <w:category>
          <w:name w:val="General"/>
          <w:gallery w:val="placeholder"/>
        </w:category>
        <w:types>
          <w:type w:val="bbPlcHdr"/>
        </w:types>
        <w:behaviors>
          <w:behavior w:val="content"/>
        </w:behaviors>
        <w:guid w:val="{E987FC52-402B-4F18-8C76-BDB4B41CF515}"/>
      </w:docPartPr>
      <w:docPartBody>
        <w:p w:rsidR="009E554D" w:rsidRDefault="00FB5BBA" w:rsidP="00FB5BBA">
          <w:pPr>
            <w:pStyle w:val="9FE4C7BF442D4F558EDE058FB05AB226"/>
          </w:pPr>
          <w:r w:rsidRPr="00D858FE">
            <w:rPr>
              <w:rStyle w:val="PlaceholderText"/>
            </w:rPr>
            <w:t>Choose an item.</w:t>
          </w:r>
        </w:p>
      </w:docPartBody>
    </w:docPart>
    <w:docPart>
      <w:docPartPr>
        <w:name w:val="D78E1C38C22846D5914CF7FE0DD9A508"/>
        <w:category>
          <w:name w:val="General"/>
          <w:gallery w:val="placeholder"/>
        </w:category>
        <w:types>
          <w:type w:val="bbPlcHdr"/>
        </w:types>
        <w:behaviors>
          <w:behavior w:val="content"/>
        </w:behaviors>
        <w:guid w:val="{40B9DF3C-CEEC-4B72-AE82-D20CA80949EF}"/>
      </w:docPartPr>
      <w:docPartBody>
        <w:p w:rsidR="009E554D" w:rsidRDefault="00FB5BBA" w:rsidP="00FB5BBA">
          <w:pPr>
            <w:pStyle w:val="D78E1C38C22846D5914CF7FE0DD9A508"/>
          </w:pPr>
          <w:r w:rsidRPr="00D858FE">
            <w:rPr>
              <w:rStyle w:val="PlaceholderText"/>
            </w:rPr>
            <w:t>Choose an item.</w:t>
          </w:r>
        </w:p>
      </w:docPartBody>
    </w:docPart>
    <w:docPart>
      <w:docPartPr>
        <w:name w:val="B3DE88CB6719490E82599557EC3CEEF1"/>
        <w:category>
          <w:name w:val="General"/>
          <w:gallery w:val="placeholder"/>
        </w:category>
        <w:types>
          <w:type w:val="bbPlcHdr"/>
        </w:types>
        <w:behaviors>
          <w:behavior w:val="content"/>
        </w:behaviors>
        <w:guid w:val="{FCBD64F7-B6F3-4E80-9459-863372213DCB}"/>
      </w:docPartPr>
      <w:docPartBody>
        <w:p w:rsidR="009E554D" w:rsidRDefault="00FB5BBA" w:rsidP="00FB5BBA">
          <w:pPr>
            <w:pStyle w:val="B3DE88CB6719490E82599557EC3CEEF1"/>
          </w:pPr>
          <w:r w:rsidRPr="00D858FE">
            <w:rPr>
              <w:rStyle w:val="PlaceholderText"/>
            </w:rPr>
            <w:t>Choose an item.</w:t>
          </w:r>
        </w:p>
      </w:docPartBody>
    </w:docPart>
    <w:docPart>
      <w:docPartPr>
        <w:name w:val="F68CC20C06994E46B4151FA455091AA6"/>
        <w:category>
          <w:name w:val="General"/>
          <w:gallery w:val="placeholder"/>
        </w:category>
        <w:types>
          <w:type w:val="bbPlcHdr"/>
        </w:types>
        <w:behaviors>
          <w:behavior w:val="content"/>
        </w:behaviors>
        <w:guid w:val="{E5BBE909-5DC5-4C1B-A5C9-F241BB79264B}"/>
      </w:docPartPr>
      <w:docPartBody>
        <w:p w:rsidR="009E554D" w:rsidRDefault="00FB5BBA" w:rsidP="00FB5BBA">
          <w:pPr>
            <w:pStyle w:val="F68CC20C06994E46B4151FA455091AA6"/>
          </w:pPr>
          <w:r w:rsidRPr="00D858FE">
            <w:rPr>
              <w:rStyle w:val="PlaceholderText"/>
            </w:rPr>
            <w:t>Choose an item.</w:t>
          </w:r>
        </w:p>
      </w:docPartBody>
    </w:docPart>
    <w:docPart>
      <w:docPartPr>
        <w:name w:val="A0D73D2B6CCD4CC3A7EBFB3A8938EC36"/>
        <w:category>
          <w:name w:val="General"/>
          <w:gallery w:val="placeholder"/>
        </w:category>
        <w:types>
          <w:type w:val="bbPlcHdr"/>
        </w:types>
        <w:behaviors>
          <w:behavior w:val="content"/>
        </w:behaviors>
        <w:guid w:val="{F570F50C-1C76-4B6E-A245-BEC7460C4CC9}"/>
      </w:docPartPr>
      <w:docPartBody>
        <w:p w:rsidR="009E554D" w:rsidRDefault="00FB5BBA" w:rsidP="00FB5BBA">
          <w:pPr>
            <w:pStyle w:val="A0D73D2B6CCD4CC3A7EBFB3A8938EC36"/>
          </w:pPr>
          <w:r w:rsidRPr="00D858FE">
            <w:rPr>
              <w:rStyle w:val="PlaceholderText"/>
            </w:rPr>
            <w:t>Choose an item.</w:t>
          </w:r>
        </w:p>
      </w:docPartBody>
    </w:docPart>
    <w:docPart>
      <w:docPartPr>
        <w:name w:val="FB05D12AEE0741209C1744C8A8BD5D5F"/>
        <w:category>
          <w:name w:val="General"/>
          <w:gallery w:val="placeholder"/>
        </w:category>
        <w:types>
          <w:type w:val="bbPlcHdr"/>
        </w:types>
        <w:behaviors>
          <w:behavior w:val="content"/>
        </w:behaviors>
        <w:guid w:val="{14046FEA-7F8E-4BEA-B5E6-4602C0A4329C}"/>
      </w:docPartPr>
      <w:docPartBody>
        <w:p w:rsidR="009E554D" w:rsidRDefault="00FB5BBA" w:rsidP="00FB5BBA">
          <w:pPr>
            <w:pStyle w:val="FB05D12AEE0741209C1744C8A8BD5D5F"/>
          </w:pPr>
          <w:r w:rsidRPr="00D858FE">
            <w:rPr>
              <w:rStyle w:val="PlaceholderText"/>
            </w:rPr>
            <w:t>Choose an item.</w:t>
          </w:r>
        </w:p>
      </w:docPartBody>
    </w:docPart>
    <w:docPart>
      <w:docPartPr>
        <w:name w:val="02999D3F91584C50852072EA7478BD99"/>
        <w:category>
          <w:name w:val="General"/>
          <w:gallery w:val="placeholder"/>
        </w:category>
        <w:types>
          <w:type w:val="bbPlcHdr"/>
        </w:types>
        <w:behaviors>
          <w:behavior w:val="content"/>
        </w:behaviors>
        <w:guid w:val="{6FF31AEA-16A3-4FB0-89C1-72E4F4ABD0AC}"/>
      </w:docPartPr>
      <w:docPartBody>
        <w:p w:rsidR="009E554D" w:rsidRDefault="00FB5BBA" w:rsidP="00FB5BBA">
          <w:pPr>
            <w:pStyle w:val="02999D3F91584C50852072EA7478BD99"/>
          </w:pPr>
          <w:r w:rsidRPr="00D858FE">
            <w:rPr>
              <w:rStyle w:val="PlaceholderText"/>
            </w:rPr>
            <w:t>Choose an item.</w:t>
          </w:r>
        </w:p>
      </w:docPartBody>
    </w:docPart>
    <w:docPart>
      <w:docPartPr>
        <w:name w:val="653016CFDF1448FB84E41DFB11897B68"/>
        <w:category>
          <w:name w:val="General"/>
          <w:gallery w:val="placeholder"/>
        </w:category>
        <w:types>
          <w:type w:val="bbPlcHdr"/>
        </w:types>
        <w:behaviors>
          <w:behavior w:val="content"/>
        </w:behaviors>
        <w:guid w:val="{A00E34E4-4739-4080-A0A9-E3D5B02C3B63}"/>
      </w:docPartPr>
      <w:docPartBody>
        <w:p w:rsidR="009E554D" w:rsidRDefault="00FB5BBA" w:rsidP="00FB5BBA">
          <w:pPr>
            <w:pStyle w:val="653016CFDF1448FB84E41DFB11897B68"/>
          </w:pPr>
          <w:r w:rsidRPr="00D858FE">
            <w:rPr>
              <w:rStyle w:val="PlaceholderText"/>
            </w:rPr>
            <w:t>Choose an item.</w:t>
          </w:r>
        </w:p>
      </w:docPartBody>
    </w:docPart>
    <w:docPart>
      <w:docPartPr>
        <w:name w:val="06E0DE615FE7467C931FE08080C24743"/>
        <w:category>
          <w:name w:val="General"/>
          <w:gallery w:val="placeholder"/>
        </w:category>
        <w:types>
          <w:type w:val="bbPlcHdr"/>
        </w:types>
        <w:behaviors>
          <w:behavior w:val="content"/>
        </w:behaviors>
        <w:guid w:val="{655DCACD-183F-4D5A-86DC-E941FA04BC21}"/>
      </w:docPartPr>
      <w:docPartBody>
        <w:p w:rsidR="009E554D" w:rsidRDefault="00FB5BBA" w:rsidP="00FB5BBA">
          <w:pPr>
            <w:pStyle w:val="06E0DE615FE7467C931FE08080C24743"/>
          </w:pPr>
          <w:r w:rsidRPr="00D858FE">
            <w:rPr>
              <w:rStyle w:val="PlaceholderText"/>
            </w:rPr>
            <w:t>Choose an item.</w:t>
          </w:r>
        </w:p>
      </w:docPartBody>
    </w:docPart>
    <w:docPart>
      <w:docPartPr>
        <w:name w:val="8B9F3F7ED94643F3AD4EDF7F0122D1BC"/>
        <w:category>
          <w:name w:val="General"/>
          <w:gallery w:val="placeholder"/>
        </w:category>
        <w:types>
          <w:type w:val="bbPlcHdr"/>
        </w:types>
        <w:behaviors>
          <w:behavior w:val="content"/>
        </w:behaviors>
        <w:guid w:val="{8E143F11-F7FB-4B89-859A-E53BD5879754}"/>
      </w:docPartPr>
      <w:docPartBody>
        <w:p w:rsidR="009E554D" w:rsidRDefault="00FB5BBA" w:rsidP="00FB5BBA">
          <w:pPr>
            <w:pStyle w:val="8B9F3F7ED94643F3AD4EDF7F0122D1BC"/>
          </w:pPr>
          <w:r w:rsidRPr="00D858FE">
            <w:rPr>
              <w:rStyle w:val="PlaceholderText"/>
            </w:rPr>
            <w:t>Choose an item.</w:t>
          </w:r>
        </w:p>
      </w:docPartBody>
    </w:docPart>
    <w:docPart>
      <w:docPartPr>
        <w:name w:val="8D9FF36C41744DB694E353821BDA6B6D"/>
        <w:category>
          <w:name w:val="General"/>
          <w:gallery w:val="placeholder"/>
        </w:category>
        <w:types>
          <w:type w:val="bbPlcHdr"/>
        </w:types>
        <w:behaviors>
          <w:behavior w:val="content"/>
        </w:behaviors>
        <w:guid w:val="{7CCB29EB-325B-4326-96B5-AE0EF242363C}"/>
      </w:docPartPr>
      <w:docPartBody>
        <w:p w:rsidR="009E554D" w:rsidRDefault="00FB5BBA" w:rsidP="00FB5BBA">
          <w:pPr>
            <w:pStyle w:val="8D9FF36C41744DB694E353821BDA6B6D"/>
          </w:pPr>
          <w:r w:rsidRPr="00D858FE">
            <w:rPr>
              <w:rStyle w:val="PlaceholderText"/>
            </w:rPr>
            <w:t>Choose an item.</w:t>
          </w:r>
        </w:p>
      </w:docPartBody>
    </w:docPart>
    <w:docPart>
      <w:docPartPr>
        <w:name w:val="AC06099F587F40FEB7D166FC12F13DFD"/>
        <w:category>
          <w:name w:val="General"/>
          <w:gallery w:val="placeholder"/>
        </w:category>
        <w:types>
          <w:type w:val="bbPlcHdr"/>
        </w:types>
        <w:behaviors>
          <w:behavior w:val="content"/>
        </w:behaviors>
        <w:guid w:val="{FAEC2846-C4D7-4398-975A-BC7533DD73EF}"/>
      </w:docPartPr>
      <w:docPartBody>
        <w:p w:rsidR="009E554D" w:rsidRDefault="00FB5BBA" w:rsidP="00FB5BBA">
          <w:pPr>
            <w:pStyle w:val="AC06099F587F40FEB7D166FC12F13DFD"/>
          </w:pPr>
          <w:r w:rsidRPr="00D858FE">
            <w:rPr>
              <w:rStyle w:val="PlaceholderText"/>
            </w:rPr>
            <w:t>Choose an item.</w:t>
          </w:r>
        </w:p>
      </w:docPartBody>
    </w:docPart>
    <w:docPart>
      <w:docPartPr>
        <w:name w:val="1AE22A2DF31F4F9DADACF9123E3C3EFE"/>
        <w:category>
          <w:name w:val="General"/>
          <w:gallery w:val="placeholder"/>
        </w:category>
        <w:types>
          <w:type w:val="bbPlcHdr"/>
        </w:types>
        <w:behaviors>
          <w:behavior w:val="content"/>
        </w:behaviors>
        <w:guid w:val="{CD107412-6208-41B0-B684-F85836B16BEE}"/>
      </w:docPartPr>
      <w:docPartBody>
        <w:p w:rsidR="009E554D" w:rsidRDefault="00FB5BBA" w:rsidP="00FB5BBA">
          <w:pPr>
            <w:pStyle w:val="1AE22A2DF31F4F9DADACF9123E3C3EFE"/>
          </w:pPr>
          <w:r w:rsidRPr="00D858FE">
            <w:rPr>
              <w:rStyle w:val="PlaceholderText"/>
            </w:rPr>
            <w:t>Choose an item.</w:t>
          </w:r>
        </w:p>
      </w:docPartBody>
    </w:docPart>
    <w:docPart>
      <w:docPartPr>
        <w:name w:val="35C88E41C1CA4AFA958EE6B560D74912"/>
        <w:category>
          <w:name w:val="General"/>
          <w:gallery w:val="placeholder"/>
        </w:category>
        <w:types>
          <w:type w:val="bbPlcHdr"/>
        </w:types>
        <w:behaviors>
          <w:behavior w:val="content"/>
        </w:behaviors>
        <w:guid w:val="{E3C6957A-8DB8-45F1-9490-64711A60FFDF}"/>
      </w:docPartPr>
      <w:docPartBody>
        <w:p w:rsidR="009E554D" w:rsidRDefault="00FB5BBA" w:rsidP="00FB5BBA">
          <w:pPr>
            <w:pStyle w:val="35C88E41C1CA4AFA958EE6B560D74912"/>
          </w:pPr>
          <w:r w:rsidRPr="00D858FE">
            <w:rPr>
              <w:rStyle w:val="PlaceholderText"/>
            </w:rPr>
            <w:t>Choose an item.</w:t>
          </w:r>
        </w:p>
      </w:docPartBody>
    </w:docPart>
    <w:docPart>
      <w:docPartPr>
        <w:name w:val="3222AEE10E404D6789FE8A34395DD5EF"/>
        <w:category>
          <w:name w:val="General"/>
          <w:gallery w:val="placeholder"/>
        </w:category>
        <w:types>
          <w:type w:val="bbPlcHdr"/>
        </w:types>
        <w:behaviors>
          <w:behavior w:val="content"/>
        </w:behaviors>
        <w:guid w:val="{7DF3D8C7-8964-4F72-BB60-8A765246E52C}"/>
      </w:docPartPr>
      <w:docPartBody>
        <w:p w:rsidR="009E554D" w:rsidRDefault="00FB5BBA" w:rsidP="00FB5BBA">
          <w:pPr>
            <w:pStyle w:val="3222AEE10E404D6789FE8A34395DD5EF"/>
          </w:pPr>
          <w:r w:rsidRPr="00D858FE">
            <w:rPr>
              <w:rStyle w:val="PlaceholderText"/>
            </w:rPr>
            <w:t>Choose an item.</w:t>
          </w:r>
        </w:p>
      </w:docPartBody>
    </w:docPart>
    <w:docPart>
      <w:docPartPr>
        <w:name w:val="4968DDC8F439484886AD9D5E757848C6"/>
        <w:category>
          <w:name w:val="General"/>
          <w:gallery w:val="placeholder"/>
        </w:category>
        <w:types>
          <w:type w:val="bbPlcHdr"/>
        </w:types>
        <w:behaviors>
          <w:behavior w:val="content"/>
        </w:behaviors>
        <w:guid w:val="{BB03489B-291D-4BE3-8382-EB2853B19395}"/>
      </w:docPartPr>
      <w:docPartBody>
        <w:p w:rsidR="009E554D" w:rsidRDefault="00FB5BBA" w:rsidP="00FB5BBA">
          <w:pPr>
            <w:pStyle w:val="4968DDC8F439484886AD9D5E757848C6"/>
          </w:pPr>
          <w:r w:rsidRPr="00D858FE">
            <w:rPr>
              <w:rStyle w:val="PlaceholderText"/>
            </w:rPr>
            <w:t>Choose an item.</w:t>
          </w:r>
        </w:p>
      </w:docPartBody>
    </w:docPart>
    <w:docPart>
      <w:docPartPr>
        <w:name w:val="E3CD203286204E89BA8A06991B1BA442"/>
        <w:category>
          <w:name w:val="General"/>
          <w:gallery w:val="placeholder"/>
        </w:category>
        <w:types>
          <w:type w:val="bbPlcHdr"/>
        </w:types>
        <w:behaviors>
          <w:behavior w:val="content"/>
        </w:behaviors>
        <w:guid w:val="{B80DA6B2-E978-4A3A-A6C3-1EF37F8C816E}"/>
      </w:docPartPr>
      <w:docPartBody>
        <w:p w:rsidR="009E554D" w:rsidRDefault="00FB5BBA" w:rsidP="00FB5BBA">
          <w:pPr>
            <w:pStyle w:val="E3CD203286204E89BA8A06991B1BA442"/>
          </w:pPr>
          <w:r w:rsidRPr="00D858FE">
            <w:rPr>
              <w:rStyle w:val="PlaceholderText"/>
            </w:rPr>
            <w:t>Choose an item.</w:t>
          </w:r>
        </w:p>
      </w:docPartBody>
    </w:docPart>
    <w:docPart>
      <w:docPartPr>
        <w:name w:val="17D8249A7E79458F86C4F470DC06EF6F"/>
        <w:category>
          <w:name w:val="General"/>
          <w:gallery w:val="placeholder"/>
        </w:category>
        <w:types>
          <w:type w:val="bbPlcHdr"/>
        </w:types>
        <w:behaviors>
          <w:behavior w:val="content"/>
        </w:behaviors>
        <w:guid w:val="{137D2013-5D0E-40F9-B0F3-4DC76AE36344}"/>
      </w:docPartPr>
      <w:docPartBody>
        <w:p w:rsidR="009E554D" w:rsidRDefault="00FB5BBA" w:rsidP="00FB5BBA">
          <w:pPr>
            <w:pStyle w:val="17D8249A7E79458F86C4F470DC06EF6F"/>
          </w:pPr>
          <w:r w:rsidRPr="00D858FE">
            <w:rPr>
              <w:rStyle w:val="PlaceholderText"/>
            </w:rPr>
            <w:t>Choose an item.</w:t>
          </w:r>
        </w:p>
      </w:docPartBody>
    </w:docPart>
    <w:docPart>
      <w:docPartPr>
        <w:name w:val="319A876C57E842DEA229ECE0DF0D879B"/>
        <w:category>
          <w:name w:val="General"/>
          <w:gallery w:val="placeholder"/>
        </w:category>
        <w:types>
          <w:type w:val="bbPlcHdr"/>
        </w:types>
        <w:behaviors>
          <w:behavior w:val="content"/>
        </w:behaviors>
        <w:guid w:val="{5BC17451-8E82-4C36-BD4F-E2D6B7F3636B}"/>
      </w:docPartPr>
      <w:docPartBody>
        <w:p w:rsidR="009E554D" w:rsidRDefault="00FB5BBA" w:rsidP="00FB5BBA">
          <w:pPr>
            <w:pStyle w:val="319A876C57E842DEA229ECE0DF0D879B"/>
          </w:pPr>
          <w:r w:rsidRPr="00D858FE">
            <w:rPr>
              <w:rStyle w:val="PlaceholderText"/>
            </w:rPr>
            <w:t>Choose an item.</w:t>
          </w:r>
        </w:p>
      </w:docPartBody>
    </w:docPart>
    <w:docPart>
      <w:docPartPr>
        <w:name w:val="3ED10136E5674C309559CEF707A513A4"/>
        <w:category>
          <w:name w:val="General"/>
          <w:gallery w:val="placeholder"/>
        </w:category>
        <w:types>
          <w:type w:val="bbPlcHdr"/>
        </w:types>
        <w:behaviors>
          <w:behavior w:val="content"/>
        </w:behaviors>
        <w:guid w:val="{5138AC40-3EAF-4B4B-AF41-3A43872B811B}"/>
      </w:docPartPr>
      <w:docPartBody>
        <w:p w:rsidR="009E554D" w:rsidRDefault="00FB5BBA" w:rsidP="00FB5BBA">
          <w:pPr>
            <w:pStyle w:val="3ED10136E5674C309559CEF707A513A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65270"/>
    <w:rsid w:val="00065270"/>
    <w:rsid w:val="003C30DE"/>
    <w:rsid w:val="004607F0"/>
    <w:rsid w:val="004F5F97"/>
    <w:rsid w:val="006E5DAB"/>
    <w:rsid w:val="007A2B0C"/>
    <w:rsid w:val="009E554D"/>
    <w:rsid w:val="00FB5BBA"/>
    <w:rsid w:val="00FC09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5BBA"/>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7B83AC72F8104D1BAFE7AB7B70436D5A">
    <w:name w:val="7B83AC72F8104D1BAFE7AB7B70436D5A"/>
    <w:rsid w:val="00FB5BBA"/>
  </w:style>
  <w:style w:type="paragraph" w:customStyle="1" w:styleId="F18BB83708CC4D42B485F59B8EF34F63">
    <w:name w:val="F18BB83708CC4D42B485F59B8EF34F63"/>
    <w:rsid w:val="00FB5BBA"/>
  </w:style>
  <w:style w:type="paragraph" w:customStyle="1" w:styleId="E6AB05EBC6684E87B282683BF9670D8C">
    <w:name w:val="E6AB05EBC6684E87B282683BF9670D8C"/>
    <w:rsid w:val="00FB5BBA"/>
  </w:style>
  <w:style w:type="paragraph" w:customStyle="1" w:styleId="6B878283CAC54B67AE5F152B251DB6EE">
    <w:name w:val="6B878283CAC54B67AE5F152B251DB6EE"/>
    <w:rsid w:val="00FB5BBA"/>
  </w:style>
  <w:style w:type="paragraph" w:customStyle="1" w:styleId="CFA211740D3547F29BE887EFE5C35958">
    <w:name w:val="CFA211740D3547F29BE887EFE5C35958"/>
    <w:rsid w:val="00FB5BBA"/>
  </w:style>
  <w:style w:type="paragraph" w:customStyle="1" w:styleId="1A7C427B6F2B42979E1686BD7B73421B">
    <w:name w:val="1A7C427B6F2B42979E1686BD7B73421B"/>
    <w:rsid w:val="00FB5BBA"/>
  </w:style>
  <w:style w:type="paragraph" w:customStyle="1" w:styleId="4BED624540E1430B96A125D4D252F547">
    <w:name w:val="4BED624540E1430B96A125D4D252F547"/>
    <w:rsid w:val="00FB5BBA"/>
  </w:style>
  <w:style w:type="paragraph" w:customStyle="1" w:styleId="379F627E59F3455EB10F951A69C22C10">
    <w:name w:val="379F627E59F3455EB10F951A69C22C10"/>
    <w:rsid w:val="00FB5BBA"/>
  </w:style>
  <w:style w:type="paragraph" w:customStyle="1" w:styleId="4471E8E10D034F51BD3E03D036ADCF4F">
    <w:name w:val="4471E8E10D034F51BD3E03D036ADCF4F"/>
    <w:rsid w:val="00FB5BBA"/>
  </w:style>
  <w:style w:type="paragraph" w:customStyle="1" w:styleId="F3FE29A34FE24DED8CB4546175E32C05">
    <w:name w:val="F3FE29A34FE24DED8CB4546175E32C05"/>
    <w:rsid w:val="00FB5BBA"/>
  </w:style>
  <w:style w:type="paragraph" w:customStyle="1" w:styleId="1A1900051DF94101AAA1C9E132C35902">
    <w:name w:val="1A1900051DF94101AAA1C9E132C35902"/>
    <w:rsid w:val="00FB5BBA"/>
  </w:style>
  <w:style w:type="paragraph" w:customStyle="1" w:styleId="5C80994887314BE39B0C9F9595F5CE14">
    <w:name w:val="5C80994887314BE39B0C9F9595F5CE14"/>
    <w:rsid w:val="00FB5BBA"/>
  </w:style>
  <w:style w:type="paragraph" w:customStyle="1" w:styleId="F09197205DE84414AE84045CB8637A92">
    <w:name w:val="F09197205DE84414AE84045CB8637A92"/>
    <w:rsid w:val="00FB5BBA"/>
  </w:style>
  <w:style w:type="paragraph" w:customStyle="1" w:styleId="F2ACF028B9CB454D8A97E22D7B2B719E">
    <w:name w:val="F2ACF028B9CB454D8A97E22D7B2B719E"/>
    <w:rsid w:val="00FB5BBA"/>
  </w:style>
  <w:style w:type="paragraph" w:customStyle="1" w:styleId="D0A6CA5706FF43BC91A1E1CFE0BD06B0">
    <w:name w:val="D0A6CA5706FF43BC91A1E1CFE0BD06B0"/>
    <w:rsid w:val="00FB5BBA"/>
  </w:style>
  <w:style w:type="paragraph" w:customStyle="1" w:styleId="CB1646A7F51C475A85C0E826DE29E437">
    <w:name w:val="CB1646A7F51C475A85C0E826DE29E437"/>
    <w:rsid w:val="00FB5BBA"/>
  </w:style>
  <w:style w:type="paragraph" w:customStyle="1" w:styleId="DEC3B898A9B6440DA04B19FE9171E048">
    <w:name w:val="DEC3B898A9B6440DA04B19FE9171E048"/>
    <w:rsid w:val="00FB5BBA"/>
  </w:style>
  <w:style w:type="paragraph" w:customStyle="1" w:styleId="F0D7115720B64ADC93CC7630D4DD1098">
    <w:name w:val="F0D7115720B64ADC93CC7630D4DD1098"/>
    <w:rsid w:val="00FB5BBA"/>
  </w:style>
  <w:style w:type="paragraph" w:customStyle="1" w:styleId="9FE4C7BF442D4F558EDE058FB05AB226">
    <w:name w:val="9FE4C7BF442D4F558EDE058FB05AB226"/>
    <w:rsid w:val="00FB5BBA"/>
  </w:style>
  <w:style w:type="paragraph" w:customStyle="1" w:styleId="D78E1C38C22846D5914CF7FE0DD9A508">
    <w:name w:val="D78E1C38C22846D5914CF7FE0DD9A508"/>
    <w:rsid w:val="00FB5BBA"/>
  </w:style>
  <w:style w:type="paragraph" w:customStyle="1" w:styleId="B3DE88CB6719490E82599557EC3CEEF1">
    <w:name w:val="B3DE88CB6719490E82599557EC3CEEF1"/>
    <w:rsid w:val="00FB5BBA"/>
  </w:style>
  <w:style w:type="paragraph" w:customStyle="1" w:styleId="F68CC20C06994E46B4151FA455091AA6">
    <w:name w:val="F68CC20C06994E46B4151FA455091AA6"/>
    <w:rsid w:val="00FB5BBA"/>
  </w:style>
  <w:style w:type="paragraph" w:customStyle="1" w:styleId="A0D73D2B6CCD4CC3A7EBFB3A8938EC36">
    <w:name w:val="A0D73D2B6CCD4CC3A7EBFB3A8938EC36"/>
    <w:rsid w:val="00FB5BBA"/>
  </w:style>
  <w:style w:type="paragraph" w:customStyle="1" w:styleId="FB05D12AEE0741209C1744C8A8BD5D5F">
    <w:name w:val="FB05D12AEE0741209C1744C8A8BD5D5F"/>
    <w:rsid w:val="00FB5BBA"/>
  </w:style>
  <w:style w:type="paragraph" w:customStyle="1" w:styleId="02999D3F91584C50852072EA7478BD99">
    <w:name w:val="02999D3F91584C50852072EA7478BD99"/>
    <w:rsid w:val="00FB5BBA"/>
  </w:style>
  <w:style w:type="paragraph" w:customStyle="1" w:styleId="653016CFDF1448FB84E41DFB11897B68">
    <w:name w:val="653016CFDF1448FB84E41DFB11897B68"/>
    <w:rsid w:val="00FB5BBA"/>
  </w:style>
  <w:style w:type="paragraph" w:customStyle="1" w:styleId="06E0DE615FE7467C931FE08080C24743">
    <w:name w:val="06E0DE615FE7467C931FE08080C24743"/>
    <w:rsid w:val="00FB5BBA"/>
  </w:style>
  <w:style w:type="paragraph" w:customStyle="1" w:styleId="8B9F3F7ED94643F3AD4EDF7F0122D1BC">
    <w:name w:val="8B9F3F7ED94643F3AD4EDF7F0122D1BC"/>
    <w:rsid w:val="00FB5BBA"/>
  </w:style>
  <w:style w:type="paragraph" w:customStyle="1" w:styleId="8D9FF36C41744DB694E353821BDA6B6D">
    <w:name w:val="8D9FF36C41744DB694E353821BDA6B6D"/>
    <w:rsid w:val="00FB5BBA"/>
  </w:style>
  <w:style w:type="paragraph" w:customStyle="1" w:styleId="AC06099F587F40FEB7D166FC12F13DFD">
    <w:name w:val="AC06099F587F40FEB7D166FC12F13DFD"/>
    <w:rsid w:val="00FB5BBA"/>
  </w:style>
  <w:style w:type="paragraph" w:customStyle="1" w:styleId="1AE22A2DF31F4F9DADACF9123E3C3EFE">
    <w:name w:val="1AE22A2DF31F4F9DADACF9123E3C3EFE"/>
    <w:rsid w:val="00FB5BBA"/>
  </w:style>
  <w:style w:type="paragraph" w:customStyle="1" w:styleId="35C88E41C1CA4AFA958EE6B560D74912">
    <w:name w:val="35C88E41C1CA4AFA958EE6B560D74912"/>
    <w:rsid w:val="00FB5BBA"/>
  </w:style>
  <w:style w:type="paragraph" w:customStyle="1" w:styleId="3222AEE10E404D6789FE8A34395DD5EF">
    <w:name w:val="3222AEE10E404D6789FE8A34395DD5EF"/>
    <w:rsid w:val="00FB5BBA"/>
  </w:style>
  <w:style w:type="paragraph" w:customStyle="1" w:styleId="4968DDC8F439484886AD9D5E757848C6">
    <w:name w:val="4968DDC8F439484886AD9D5E757848C6"/>
    <w:rsid w:val="00FB5BBA"/>
  </w:style>
  <w:style w:type="paragraph" w:customStyle="1" w:styleId="E3CD203286204E89BA8A06991B1BA442">
    <w:name w:val="E3CD203286204E89BA8A06991B1BA442"/>
    <w:rsid w:val="00FB5BBA"/>
  </w:style>
  <w:style w:type="paragraph" w:customStyle="1" w:styleId="17D8249A7E79458F86C4F470DC06EF6F">
    <w:name w:val="17D8249A7E79458F86C4F470DC06EF6F"/>
    <w:rsid w:val="00FB5BBA"/>
  </w:style>
  <w:style w:type="paragraph" w:customStyle="1" w:styleId="319A876C57E842DEA229ECE0DF0D879B">
    <w:name w:val="319A876C57E842DEA229ECE0DF0D879B"/>
    <w:rsid w:val="00FB5BBA"/>
  </w:style>
  <w:style w:type="paragraph" w:customStyle="1" w:styleId="3ED10136E5674C309559CEF707A513A4">
    <w:name w:val="3ED10136E5674C309559CEF707A513A4"/>
    <w:rsid w:val="00FB5B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46E15-7849-47AC-8C84-417715F99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4132</Words>
  <Characters>23557</Characters>
  <Application>Microsoft Office Word</Application>
  <DocSecurity>8</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2023-11-15T03:31:00Z</dcterms:created>
  <dcterms:modified xsi:type="dcterms:W3CDTF">2023-11-15T03:32:00Z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