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B4C91F7" w:rsidR="00D2559D" w:rsidRPr="00996FAF" w:rsidRDefault="002B5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Lara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50F0C04" w:rsidR="00CA37CB" w:rsidRPr="00996FAF" w:rsidRDefault="002B54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64 Hospital Road</w:t>
            </w:r>
            <w:r w:rsidR="00F045F4" w:rsidRPr="00602258">
              <w:rPr>
                <w:rFonts w:ascii="Arial" w:hAnsi="Arial" w:cs="Arial"/>
                <w:color w:val="auto"/>
              </w:rPr>
              <w:t xml:space="preserve"> </w:t>
            </w:r>
            <w:r>
              <w:rPr>
                <w:rFonts w:ascii="Arial" w:hAnsi="Arial" w:cs="Arial"/>
                <w:color w:val="auto"/>
              </w:rPr>
              <w:t>DUNGOG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5DF309" w:rsidR="00CA37CB" w:rsidRPr="00996FAF" w:rsidRDefault="002B5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36C27F0" w:rsidR="00D2559D" w:rsidRPr="00996FAF" w:rsidRDefault="002B54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4F36BAC" w:rsidR="00D2559D" w:rsidRPr="00996FAF" w:rsidRDefault="002B5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16FECF" w:rsidR="00D2559D" w:rsidRPr="00996FAF" w:rsidRDefault="002B54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December 2022 to 16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6A53F9" w:rsidR="00D2559D" w:rsidRPr="00996FAF" w:rsidRDefault="00F720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201C">
              <w:rPr>
                <w:rFonts w:ascii="Arial" w:hAnsi="Arial" w:cs="Arial"/>
                <w:color w:val="auto"/>
              </w:rPr>
              <w:t>24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77FC0E4" w14:textId="77777777" w:rsidR="00ED1BF2" w:rsidRPr="00996FAF" w:rsidRDefault="00ED1BF2" w:rsidP="00ED1BF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17B4C9" w14:textId="514CDD70" w:rsidR="00ED1BF2" w:rsidRPr="00996FAF" w:rsidRDefault="00ED1BF2" w:rsidP="00ED1BF2">
      <w:pPr>
        <w:pStyle w:val="NormalArial"/>
      </w:pPr>
      <w:r w:rsidRPr="00996FAF">
        <w:t xml:space="preserve">This performance report for </w:t>
      </w:r>
      <w:r>
        <w:rPr>
          <w:color w:val="auto"/>
        </w:rPr>
        <w:t>Lara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gramStart"/>
      <w:r>
        <w:rPr>
          <w:color w:val="auto"/>
        </w:rPr>
        <w:t>K</w:t>
      </w:r>
      <w:r w:rsidR="00965245">
        <w:rPr>
          <w:color w:val="auto"/>
        </w:rPr>
        <w:t>.</w:t>
      </w:r>
      <w:r>
        <w:rPr>
          <w:color w:val="auto"/>
        </w:rPr>
        <w:t>Spurrell</w:t>
      </w:r>
      <w:proofErr w:type="gramEnd"/>
      <w:r w:rsidRPr="00996FAF">
        <w:t>, delegate of the Aged Care Quality and Safety Commissioner (Commissioner)</w:t>
      </w:r>
      <w:r w:rsidRPr="00996FAF">
        <w:rPr>
          <w:rStyle w:val="FootnoteReference"/>
        </w:rPr>
        <w:footnoteReference w:id="1"/>
      </w:r>
      <w:r w:rsidRPr="00996FAF">
        <w:t xml:space="preserve">. </w:t>
      </w:r>
    </w:p>
    <w:p w14:paraId="277F4136" w14:textId="77777777" w:rsidR="00ED1BF2" w:rsidRPr="00996FAF" w:rsidRDefault="00ED1BF2" w:rsidP="00ED1BF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F58550" w14:textId="77777777" w:rsidR="00ED1BF2" w:rsidRPr="00996FAF" w:rsidRDefault="00ED1BF2" w:rsidP="00ED1BF2">
      <w:pPr>
        <w:pStyle w:val="NormalArial"/>
      </w:pPr>
      <w:r w:rsidRPr="00996FAF">
        <w:t>The report also specifies any areas in which improvements must be made to ensure the Quality Standards are complied with.</w:t>
      </w:r>
    </w:p>
    <w:p w14:paraId="01083FF5" w14:textId="77777777" w:rsidR="00ED1BF2" w:rsidRPr="00996FAF" w:rsidRDefault="00ED1BF2" w:rsidP="00ED1BF2">
      <w:pPr>
        <w:pStyle w:val="Heading1"/>
        <w:spacing w:before="240" w:after="240" w:line="22" w:lineRule="atLeast"/>
        <w:rPr>
          <w:rFonts w:ascii="Arial" w:hAnsi="Arial" w:cs="Arial"/>
        </w:rPr>
      </w:pPr>
      <w:r w:rsidRPr="00996FAF">
        <w:rPr>
          <w:rFonts w:ascii="Arial" w:hAnsi="Arial" w:cs="Arial"/>
        </w:rPr>
        <w:t>Material relied on</w:t>
      </w:r>
    </w:p>
    <w:p w14:paraId="348A5114" w14:textId="77777777" w:rsidR="00ED1BF2" w:rsidRPr="00895265" w:rsidRDefault="00ED1BF2" w:rsidP="00ED1BF2">
      <w:pPr>
        <w:spacing w:after="240" w:line="22" w:lineRule="atLeast"/>
        <w:rPr>
          <w:rFonts w:ascii="Arial" w:hAnsi="Arial" w:cs="Arial"/>
        </w:rPr>
      </w:pPr>
      <w:r w:rsidRPr="00895265">
        <w:rPr>
          <w:rFonts w:ascii="Arial" w:hAnsi="Arial" w:cs="Arial"/>
        </w:rPr>
        <w:t>The following information has been considered in preparing the performance report:</w:t>
      </w:r>
    </w:p>
    <w:p w14:paraId="39553326" w14:textId="77777777" w:rsidR="00ED1BF2" w:rsidRPr="00B67030" w:rsidRDefault="00ED1BF2" w:rsidP="00ED1BF2">
      <w:pPr>
        <w:pStyle w:val="ListParagraph"/>
        <w:numPr>
          <w:ilvl w:val="0"/>
          <w:numId w:val="2"/>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w:t>
      </w:r>
      <w:proofErr w:type="gramStart"/>
      <w:r w:rsidRPr="002A584A">
        <w:rPr>
          <w:rFonts w:ascii="Arial" w:hAnsi="Arial" w:cs="Arial"/>
          <w:color w:val="auto"/>
        </w:rPr>
        <w:t>representatives</w:t>
      </w:r>
      <w:proofErr w:type="gramEnd"/>
      <w:r w:rsidRPr="002A584A">
        <w:rPr>
          <w:rFonts w:ascii="Arial" w:hAnsi="Arial" w:cs="Arial"/>
          <w:color w:val="auto"/>
        </w:rPr>
        <w:t xml:space="preserve"> and others</w:t>
      </w:r>
    </w:p>
    <w:p w14:paraId="149817B4" w14:textId="77777777" w:rsidR="00ED1BF2" w:rsidRPr="002A584A" w:rsidRDefault="00ED1BF2" w:rsidP="00ED1BF2">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29D21CEC" w14:textId="77777777" w:rsidR="00ED1BF2" w:rsidRPr="00712752" w:rsidRDefault="00ED1BF2" w:rsidP="00ED1BF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AC5CFA" w14:textId="77777777" w:rsidR="00ED1BF2" w:rsidRPr="00592BD6" w:rsidRDefault="00ED1BF2" w:rsidP="00ED1BF2">
      <w:pPr>
        <w:pStyle w:val="Heading1"/>
        <w:spacing w:before="0" w:after="240" w:line="22" w:lineRule="atLeast"/>
        <w:rPr>
          <w:rFonts w:ascii="Arial" w:hAnsi="Arial" w:cs="Arial"/>
          <w:color w:val="auto"/>
        </w:rPr>
      </w:pPr>
      <w:r w:rsidRPr="00592BD6">
        <w:rPr>
          <w:rFonts w:ascii="Arial" w:hAnsi="Arial" w:cs="Arial"/>
          <w:color w:val="auto"/>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ED1BF2" w:rsidRPr="00592BD6" w14:paraId="47493372" w14:textId="77777777" w:rsidTr="003061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77DB74" w14:textId="77777777" w:rsidR="00ED1BF2" w:rsidRPr="00592BD6" w:rsidRDefault="00ED1BF2" w:rsidP="003061CA">
            <w:pPr>
              <w:spacing w:before="0" w:line="22" w:lineRule="atLeast"/>
              <w:ind w:right="-109"/>
              <w:rPr>
                <w:rFonts w:ascii="Arial" w:eastAsia="Calibri" w:hAnsi="Arial" w:cs="Arial"/>
                <w:b w:val="0"/>
                <w:color w:val="auto"/>
              </w:rPr>
            </w:pPr>
            <w:r w:rsidRPr="00592BD6">
              <w:rPr>
                <w:rFonts w:ascii="Arial" w:eastAsia="Calibri" w:hAnsi="Arial" w:cs="Arial"/>
                <w:color w:val="auto"/>
              </w:rPr>
              <w:t>Standard 1</w:t>
            </w:r>
            <w:r w:rsidRPr="00592BD6">
              <w:rPr>
                <w:rFonts w:ascii="Arial" w:eastAsia="Calibri" w:hAnsi="Arial" w:cs="Arial"/>
                <w:b w:val="0"/>
                <w:color w:val="auto"/>
              </w:rPr>
              <w:t xml:space="preserve"> Consumer dignity and choice</w:t>
            </w:r>
          </w:p>
        </w:tc>
        <w:tc>
          <w:tcPr>
            <w:tcW w:w="1583" w:type="pct"/>
            <w:shd w:val="clear" w:color="auto" w:fill="auto"/>
          </w:tcPr>
          <w:p w14:paraId="402ADC10" w14:textId="77777777" w:rsidR="00ED1BF2" w:rsidRPr="00592BD6" w:rsidRDefault="00124767"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sdt>
              <w:sdtPr>
                <w:rPr>
                  <w:rFonts w:ascii="Arial" w:eastAsia="Calibri" w:hAnsi="Arial" w:cs="Arial"/>
                  <w:color w:val="auto"/>
                </w:rPr>
                <w:alias w:val="Compliance Rating"/>
                <w:tag w:val="Compliance Rating"/>
                <w:id w:val="-225833991"/>
                <w:placeholder>
                  <w:docPart w:val="8631A31717BE410DBF75886AE87784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color w:val="auto"/>
                  </w:rPr>
                  <w:t>Compliant</w:t>
                </w:r>
              </w:sdtContent>
            </w:sdt>
          </w:p>
        </w:tc>
      </w:tr>
      <w:tr w:rsidR="00ED1BF2" w:rsidRPr="00592BD6" w14:paraId="0A5B22F4" w14:textId="77777777" w:rsidTr="003061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769E3" w14:textId="77777777" w:rsidR="00ED1BF2" w:rsidRPr="00592BD6" w:rsidRDefault="00ED1BF2" w:rsidP="003061CA">
            <w:pPr>
              <w:spacing w:before="0" w:line="22" w:lineRule="atLeast"/>
              <w:ind w:right="-109"/>
              <w:rPr>
                <w:rFonts w:ascii="Arial" w:eastAsia="Calibri" w:hAnsi="Arial" w:cs="Arial"/>
                <w:color w:val="auto"/>
              </w:rPr>
            </w:pPr>
            <w:r w:rsidRPr="00592BD6">
              <w:rPr>
                <w:rFonts w:ascii="Arial" w:eastAsia="Calibri" w:hAnsi="Arial" w:cs="Arial"/>
                <w:b/>
                <w:color w:val="auto"/>
              </w:rPr>
              <w:t>Standard 2</w:t>
            </w:r>
            <w:r w:rsidRPr="00592BD6">
              <w:rPr>
                <w:rFonts w:ascii="Arial" w:eastAsia="Calibri" w:hAnsi="Arial" w:cs="Arial"/>
                <w:color w:val="auto"/>
              </w:rPr>
              <w:t xml:space="preserve"> Ongoing assessment and planning with consumers</w:t>
            </w:r>
          </w:p>
        </w:tc>
        <w:tc>
          <w:tcPr>
            <w:tcW w:w="1583" w:type="pct"/>
            <w:shd w:val="clear" w:color="auto" w:fill="auto"/>
          </w:tcPr>
          <w:p w14:paraId="74B6229F" w14:textId="77777777" w:rsidR="00ED1BF2" w:rsidRPr="00592BD6"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1626353604"/>
                <w:placeholder>
                  <w:docPart w:val="3C919E0A212C415F9A3BC4A6D39C56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BA10E1">
              <w:rPr>
                <w:rFonts w:ascii="Arial" w:eastAsia="Calibri" w:hAnsi="Arial" w:cs="Arial"/>
                <w:b/>
                <w:color w:val="auto"/>
              </w:rPr>
              <w:t xml:space="preserve"> </w:t>
            </w:r>
          </w:p>
        </w:tc>
      </w:tr>
      <w:tr w:rsidR="00ED1BF2" w:rsidRPr="00592BD6" w14:paraId="57A10B9E" w14:textId="77777777" w:rsidTr="003061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58A169" w14:textId="77777777" w:rsidR="00ED1BF2" w:rsidRPr="00592BD6" w:rsidRDefault="00ED1BF2" w:rsidP="003061CA">
            <w:pPr>
              <w:spacing w:before="0" w:line="22" w:lineRule="atLeast"/>
              <w:rPr>
                <w:rFonts w:ascii="Arial" w:eastAsia="Calibri" w:hAnsi="Arial" w:cs="Arial"/>
                <w:color w:val="auto"/>
              </w:rPr>
            </w:pPr>
            <w:r w:rsidRPr="00592BD6">
              <w:rPr>
                <w:rFonts w:ascii="Arial" w:eastAsia="Calibri" w:hAnsi="Arial" w:cs="Arial"/>
                <w:b/>
                <w:color w:val="auto"/>
              </w:rPr>
              <w:t>Standard 3</w:t>
            </w:r>
            <w:r w:rsidRPr="00592BD6">
              <w:rPr>
                <w:rFonts w:ascii="Arial" w:eastAsia="Calibri" w:hAnsi="Arial" w:cs="Arial"/>
                <w:color w:val="auto"/>
              </w:rPr>
              <w:t xml:space="preserve"> Personal care and clinical care</w:t>
            </w:r>
          </w:p>
        </w:tc>
        <w:tc>
          <w:tcPr>
            <w:tcW w:w="1583" w:type="pct"/>
            <w:shd w:val="clear" w:color="auto" w:fill="auto"/>
          </w:tcPr>
          <w:p w14:paraId="143530E2" w14:textId="77777777" w:rsidR="00ED1BF2" w:rsidRPr="00592BD6"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808401896"/>
                <w:placeholder>
                  <w:docPart w:val="624C52B4041F4AB2A5084D9DEED67C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D03094">
              <w:rPr>
                <w:rFonts w:ascii="Arial" w:eastAsia="Calibri" w:hAnsi="Arial" w:cs="Arial"/>
                <w:b/>
                <w:color w:val="auto"/>
              </w:rPr>
              <w:t xml:space="preserve"> </w:t>
            </w:r>
          </w:p>
        </w:tc>
      </w:tr>
      <w:tr w:rsidR="00ED1BF2" w:rsidRPr="00592BD6" w14:paraId="4C7BDEA9" w14:textId="77777777" w:rsidTr="003061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478B1B" w14:textId="77777777" w:rsidR="00ED1BF2" w:rsidRPr="00592BD6" w:rsidRDefault="00ED1BF2" w:rsidP="003061CA">
            <w:pPr>
              <w:spacing w:before="0" w:line="22" w:lineRule="atLeast"/>
              <w:rPr>
                <w:rFonts w:ascii="Arial" w:eastAsia="Calibri" w:hAnsi="Arial" w:cs="Arial"/>
                <w:color w:val="auto"/>
              </w:rPr>
            </w:pPr>
            <w:r w:rsidRPr="00592BD6">
              <w:rPr>
                <w:rFonts w:ascii="Arial" w:eastAsia="Calibri" w:hAnsi="Arial" w:cs="Arial"/>
                <w:b/>
                <w:color w:val="auto"/>
              </w:rPr>
              <w:t>Standard 4</w:t>
            </w:r>
            <w:r w:rsidRPr="00592BD6">
              <w:rPr>
                <w:rFonts w:ascii="Arial" w:eastAsia="Calibri" w:hAnsi="Arial" w:cs="Arial"/>
                <w:color w:val="auto"/>
              </w:rPr>
              <w:t xml:space="preserve"> Services and supports for daily living</w:t>
            </w:r>
          </w:p>
        </w:tc>
        <w:tc>
          <w:tcPr>
            <w:tcW w:w="1583" w:type="pct"/>
            <w:shd w:val="clear" w:color="auto" w:fill="auto"/>
          </w:tcPr>
          <w:p w14:paraId="4BB07B6D" w14:textId="77777777" w:rsidR="00ED1BF2" w:rsidRPr="00592BD6"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59841514"/>
                <w:placeholder>
                  <w:docPart w:val="B1D1E6D9106C45B5B6C76D44B73E49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D03094">
              <w:rPr>
                <w:rFonts w:ascii="Arial" w:eastAsia="Calibri" w:hAnsi="Arial" w:cs="Arial"/>
                <w:b/>
                <w:color w:val="auto"/>
              </w:rPr>
              <w:t xml:space="preserve"> </w:t>
            </w:r>
          </w:p>
        </w:tc>
      </w:tr>
      <w:tr w:rsidR="00ED1BF2" w:rsidRPr="00592BD6" w14:paraId="3A950466" w14:textId="77777777" w:rsidTr="003061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9DFF9" w14:textId="77777777" w:rsidR="00ED1BF2" w:rsidRPr="00592BD6" w:rsidRDefault="00ED1BF2" w:rsidP="003061CA">
            <w:pPr>
              <w:spacing w:before="0" w:line="22" w:lineRule="atLeast"/>
              <w:rPr>
                <w:rFonts w:ascii="Arial" w:eastAsia="Calibri" w:hAnsi="Arial" w:cs="Arial"/>
                <w:color w:val="auto"/>
              </w:rPr>
            </w:pPr>
            <w:r w:rsidRPr="00592BD6">
              <w:rPr>
                <w:rFonts w:ascii="Arial" w:eastAsia="Calibri" w:hAnsi="Arial" w:cs="Arial"/>
                <w:b/>
                <w:color w:val="auto"/>
              </w:rPr>
              <w:t>Standard 5</w:t>
            </w:r>
            <w:r w:rsidRPr="00592BD6">
              <w:rPr>
                <w:rFonts w:ascii="Arial" w:eastAsia="Calibri" w:hAnsi="Arial" w:cs="Arial"/>
                <w:color w:val="auto"/>
              </w:rPr>
              <w:t xml:space="preserve"> Organisation’s service environment</w:t>
            </w:r>
          </w:p>
        </w:tc>
        <w:tc>
          <w:tcPr>
            <w:tcW w:w="1583" w:type="pct"/>
            <w:shd w:val="clear" w:color="auto" w:fill="auto"/>
          </w:tcPr>
          <w:p w14:paraId="46B2207C" w14:textId="77777777" w:rsidR="00ED1BF2" w:rsidRPr="00592BD6"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1413970812"/>
                <w:placeholder>
                  <w:docPart w:val="2C7D6967F93645DA88FF0235F1E70B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D03094">
              <w:rPr>
                <w:rFonts w:ascii="Arial" w:eastAsia="Calibri" w:hAnsi="Arial" w:cs="Arial"/>
                <w:b/>
                <w:color w:val="auto"/>
              </w:rPr>
              <w:t xml:space="preserve"> </w:t>
            </w:r>
          </w:p>
        </w:tc>
      </w:tr>
      <w:tr w:rsidR="00ED1BF2" w:rsidRPr="00592BD6" w14:paraId="0A1501A7" w14:textId="77777777" w:rsidTr="003061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67E3F" w14:textId="77777777" w:rsidR="00ED1BF2" w:rsidRPr="00592BD6" w:rsidRDefault="00ED1BF2" w:rsidP="003061CA">
            <w:pPr>
              <w:spacing w:before="0" w:line="22" w:lineRule="atLeast"/>
              <w:rPr>
                <w:rFonts w:ascii="Arial" w:eastAsia="Calibri" w:hAnsi="Arial" w:cs="Arial"/>
                <w:color w:val="auto"/>
              </w:rPr>
            </w:pPr>
            <w:r w:rsidRPr="00592BD6">
              <w:rPr>
                <w:rFonts w:ascii="Arial" w:eastAsia="Calibri" w:hAnsi="Arial" w:cs="Arial"/>
                <w:b/>
                <w:color w:val="auto"/>
              </w:rPr>
              <w:t>Standard 6</w:t>
            </w:r>
            <w:r w:rsidRPr="00592BD6">
              <w:rPr>
                <w:rFonts w:ascii="Arial" w:eastAsia="Calibri" w:hAnsi="Arial" w:cs="Arial"/>
                <w:color w:val="auto"/>
              </w:rPr>
              <w:t xml:space="preserve"> Feedback and complaints</w:t>
            </w:r>
          </w:p>
        </w:tc>
        <w:tc>
          <w:tcPr>
            <w:tcW w:w="1583" w:type="pct"/>
            <w:shd w:val="clear" w:color="auto" w:fill="auto"/>
          </w:tcPr>
          <w:p w14:paraId="1CB5EB6A" w14:textId="77777777" w:rsidR="00ED1BF2" w:rsidRPr="00592BD6"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808241170"/>
                <w:placeholder>
                  <w:docPart w:val="EF855CE1400C499CB195E9100E462D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D03094">
              <w:rPr>
                <w:rFonts w:ascii="Arial" w:eastAsia="Calibri" w:hAnsi="Arial" w:cs="Arial"/>
                <w:b/>
                <w:color w:val="auto"/>
              </w:rPr>
              <w:t xml:space="preserve"> </w:t>
            </w:r>
          </w:p>
        </w:tc>
      </w:tr>
      <w:tr w:rsidR="00ED1BF2" w:rsidRPr="00592BD6" w14:paraId="0F80D33A" w14:textId="77777777" w:rsidTr="003061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D1A5D" w14:textId="77777777" w:rsidR="00ED1BF2" w:rsidRPr="00592BD6" w:rsidRDefault="00ED1BF2" w:rsidP="003061CA">
            <w:pPr>
              <w:spacing w:before="0" w:line="22" w:lineRule="atLeast"/>
              <w:rPr>
                <w:rFonts w:ascii="Arial" w:eastAsia="Calibri" w:hAnsi="Arial" w:cs="Arial"/>
                <w:color w:val="auto"/>
              </w:rPr>
            </w:pPr>
            <w:r w:rsidRPr="00592BD6">
              <w:rPr>
                <w:rFonts w:ascii="Arial" w:eastAsia="Calibri" w:hAnsi="Arial" w:cs="Arial"/>
                <w:b/>
                <w:color w:val="auto"/>
              </w:rPr>
              <w:t>Standard 7</w:t>
            </w:r>
            <w:r w:rsidRPr="00592BD6">
              <w:rPr>
                <w:rFonts w:ascii="Arial" w:eastAsia="Calibri" w:hAnsi="Arial" w:cs="Arial"/>
                <w:color w:val="auto"/>
              </w:rPr>
              <w:t xml:space="preserve"> Human resources</w:t>
            </w:r>
          </w:p>
        </w:tc>
        <w:tc>
          <w:tcPr>
            <w:tcW w:w="1583" w:type="pct"/>
            <w:shd w:val="clear" w:color="auto" w:fill="auto"/>
          </w:tcPr>
          <w:p w14:paraId="3D19528E" w14:textId="77777777" w:rsidR="00ED1BF2" w:rsidRPr="00592BD6"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95030509"/>
                <w:placeholder>
                  <w:docPart w:val="FB9797A1D56D414E9250C59FC8EC30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D03094">
              <w:rPr>
                <w:rFonts w:ascii="Arial" w:eastAsia="Calibri" w:hAnsi="Arial" w:cs="Arial"/>
                <w:b/>
                <w:color w:val="auto"/>
              </w:rPr>
              <w:t xml:space="preserve"> </w:t>
            </w:r>
          </w:p>
        </w:tc>
      </w:tr>
      <w:tr w:rsidR="00ED1BF2" w:rsidRPr="00592BD6" w14:paraId="592CCB3C" w14:textId="77777777" w:rsidTr="003061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4100A" w14:textId="77777777" w:rsidR="00ED1BF2" w:rsidRPr="00592BD6" w:rsidRDefault="00ED1BF2" w:rsidP="003061CA">
            <w:pPr>
              <w:spacing w:before="0" w:line="22" w:lineRule="atLeast"/>
              <w:rPr>
                <w:rFonts w:ascii="Arial" w:eastAsia="Calibri" w:hAnsi="Arial" w:cs="Arial"/>
                <w:color w:val="auto"/>
              </w:rPr>
            </w:pPr>
            <w:r w:rsidRPr="00592BD6">
              <w:rPr>
                <w:rFonts w:ascii="Arial" w:eastAsia="Calibri" w:hAnsi="Arial" w:cs="Arial"/>
                <w:b/>
                <w:color w:val="auto"/>
              </w:rPr>
              <w:t>Standard 8</w:t>
            </w:r>
            <w:r w:rsidRPr="00592BD6">
              <w:rPr>
                <w:rFonts w:ascii="Arial" w:eastAsia="Calibri" w:hAnsi="Arial" w:cs="Arial"/>
                <w:color w:val="auto"/>
              </w:rPr>
              <w:t xml:space="preserve"> Organisational governance</w:t>
            </w:r>
          </w:p>
        </w:tc>
        <w:tc>
          <w:tcPr>
            <w:tcW w:w="1583" w:type="pct"/>
            <w:shd w:val="clear" w:color="auto" w:fill="auto"/>
          </w:tcPr>
          <w:p w14:paraId="545843C5" w14:textId="77777777" w:rsidR="00ED1BF2" w:rsidRPr="00592BD6"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rPr>
            </w:pPr>
            <w:sdt>
              <w:sdtPr>
                <w:rPr>
                  <w:rFonts w:ascii="Arial" w:eastAsia="Calibri" w:hAnsi="Arial" w:cs="Arial"/>
                  <w:b/>
                  <w:color w:val="auto"/>
                </w:rPr>
                <w:alias w:val="Compliance Rating"/>
                <w:tag w:val="Compliance Rating"/>
                <w:id w:val="-417631571"/>
                <w:placeholder>
                  <w:docPart w:val="0588A33D4C7C4DDDB22987E47D5778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BF2" w:rsidRPr="00592BD6">
                  <w:rPr>
                    <w:rFonts w:ascii="Arial" w:eastAsia="Calibri" w:hAnsi="Arial" w:cs="Arial"/>
                    <w:b/>
                    <w:color w:val="auto"/>
                  </w:rPr>
                  <w:t>Compliant</w:t>
                </w:r>
              </w:sdtContent>
            </w:sdt>
            <w:r w:rsidR="00ED1BF2" w:rsidRPr="00592BD6" w:rsidDel="00D03094">
              <w:rPr>
                <w:rFonts w:ascii="Arial" w:eastAsia="Calibri" w:hAnsi="Arial" w:cs="Arial"/>
                <w:b/>
                <w:color w:val="auto"/>
              </w:rPr>
              <w:t xml:space="preserve"> </w:t>
            </w:r>
          </w:p>
        </w:tc>
      </w:tr>
    </w:tbl>
    <w:p w14:paraId="267DA181" w14:textId="77777777" w:rsidR="00ED1BF2" w:rsidRPr="00592BD6" w:rsidRDefault="00ED1BF2" w:rsidP="00ED1BF2">
      <w:pPr>
        <w:spacing w:before="240" w:after="240" w:line="22" w:lineRule="atLeast"/>
        <w:rPr>
          <w:rFonts w:ascii="Arial" w:hAnsi="Arial" w:cs="Arial"/>
          <w:color w:val="auto"/>
        </w:rPr>
      </w:pPr>
      <w:r w:rsidRPr="00592BD6">
        <w:rPr>
          <w:rFonts w:ascii="Arial" w:hAnsi="Arial" w:cs="Arial"/>
          <w:color w:val="auto"/>
        </w:rPr>
        <w:t>A detailed assessment is provided later in this report for each assessed Standard.</w:t>
      </w:r>
    </w:p>
    <w:p w14:paraId="3CA98A23" w14:textId="77777777" w:rsidR="00ED1BF2" w:rsidRPr="00592BD6" w:rsidRDefault="00ED1BF2" w:rsidP="00ED1BF2">
      <w:pPr>
        <w:pStyle w:val="Heading1"/>
        <w:spacing w:before="0" w:after="240" w:line="22" w:lineRule="atLeast"/>
        <w:rPr>
          <w:rFonts w:ascii="Arial" w:hAnsi="Arial" w:cs="Arial"/>
          <w:color w:val="auto"/>
        </w:rPr>
      </w:pPr>
      <w:r w:rsidRPr="00592BD6">
        <w:rPr>
          <w:rFonts w:ascii="Arial" w:hAnsi="Arial" w:cs="Arial"/>
          <w:color w:val="auto"/>
        </w:rPr>
        <w:t>Areas for improvement</w:t>
      </w:r>
    </w:p>
    <w:p w14:paraId="4F252400" w14:textId="77777777" w:rsidR="00ED1BF2" w:rsidRPr="00592BD6" w:rsidRDefault="00ED1BF2" w:rsidP="00ED1BF2">
      <w:pPr>
        <w:pStyle w:val="NormalArial"/>
        <w:rPr>
          <w:color w:val="auto"/>
        </w:rPr>
      </w:pPr>
      <w:r w:rsidRPr="00592BD6">
        <w:rPr>
          <w:color w:val="auto"/>
        </w:rPr>
        <w:t xml:space="preserve">There are no specific areas identified in which improvements must be made to ensure compliance with the Quality Standards. The provider is required to actively pursue continuous improvement </w:t>
      </w:r>
      <w:proofErr w:type="gramStart"/>
      <w:r w:rsidRPr="00592BD6">
        <w:rPr>
          <w:color w:val="auto"/>
        </w:rPr>
        <w:t>in order to</w:t>
      </w:r>
      <w:proofErr w:type="gramEnd"/>
      <w:r w:rsidRPr="00592BD6">
        <w:rPr>
          <w:color w:val="auto"/>
        </w:rPr>
        <w:t xml:space="preserve"> remain compliant with the Quality Standards. </w:t>
      </w:r>
    </w:p>
    <w:p w14:paraId="5EE2F22F" w14:textId="77777777" w:rsidR="00ED1BF2" w:rsidRPr="00895265" w:rsidRDefault="00ED1BF2" w:rsidP="00ED1BF2">
      <w:pPr>
        <w:spacing w:after="240" w:line="22" w:lineRule="atLeast"/>
        <w:rPr>
          <w:rFonts w:ascii="Arial" w:hAnsi="Arial" w:cs="Arial"/>
        </w:rPr>
      </w:pPr>
      <w:r w:rsidRPr="00895265">
        <w:rPr>
          <w:rFonts w:ascii="Arial" w:hAnsi="Arial" w:cs="Arial"/>
        </w:rPr>
        <w:br w:type="page"/>
      </w:r>
    </w:p>
    <w:p w14:paraId="4371DB47" w14:textId="77777777" w:rsidR="00ED1BF2" w:rsidRPr="00210280" w:rsidRDefault="00ED1BF2" w:rsidP="00ED1BF2">
      <w:pPr>
        <w:pStyle w:val="Heading1"/>
        <w:spacing w:before="0" w:after="240" w:line="22" w:lineRule="atLeast"/>
        <w:rPr>
          <w:rFonts w:ascii="Arial" w:hAnsi="Arial" w:cs="Arial"/>
        </w:rPr>
      </w:pPr>
      <w:r w:rsidRPr="00210280">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D1BF2" w:rsidRPr="00996FAF" w14:paraId="341AC7A1"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F60358" w14:textId="77777777" w:rsidR="00ED1BF2" w:rsidRPr="00550022" w:rsidRDefault="00ED1BF2" w:rsidP="003061C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5EB048F" w14:textId="55088DF8" w:rsidR="00ED1BF2" w:rsidRPr="00996FAF"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1BF2" w:rsidRPr="00996FAF" w14:paraId="45BF162A" w14:textId="77777777" w:rsidTr="003061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948A1" w14:textId="77777777" w:rsidR="00ED1BF2" w:rsidRPr="00996FAF" w:rsidRDefault="00ED1BF2" w:rsidP="003061C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C13F380" w14:textId="77777777" w:rsidR="00ED1BF2" w:rsidRPr="00996FAF"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713305" w14:textId="77777777" w:rsidR="00ED1BF2" w:rsidRPr="00996FAF"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FE9356105A4BDB8F6BCD06ACAF4486"/>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p>
        </w:tc>
      </w:tr>
      <w:tr w:rsidR="00ED1BF2" w:rsidRPr="00996FAF" w14:paraId="008BC833"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230CF"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AD75017" w14:textId="77777777" w:rsidR="00ED1BF2" w:rsidRPr="00996FAF"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284280" w14:textId="77777777" w:rsidR="00ED1BF2" w:rsidRPr="00996FAF"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6EFBB6151D7498DAD45C092E68B8988"/>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201C79">
              <w:rPr>
                <w:rFonts w:ascii="Arial" w:hAnsi="Arial" w:cs="Arial"/>
                <w:color w:val="0000FF"/>
              </w:rPr>
              <w:t xml:space="preserve"> </w:t>
            </w:r>
          </w:p>
        </w:tc>
      </w:tr>
      <w:tr w:rsidR="00ED1BF2" w:rsidRPr="00996FAF" w14:paraId="65577923" w14:textId="77777777" w:rsidTr="003061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BF9A4"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DF4AE87" w14:textId="77777777" w:rsidR="00ED1BF2" w:rsidRPr="00996FAF"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D84719" w14:textId="77777777" w:rsidR="00ED1BF2" w:rsidRPr="00996FAF" w:rsidRDefault="00ED1BF2" w:rsidP="003061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2C6858" w14:textId="77777777" w:rsidR="00ED1BF2" w:rsidRPr="00996FAF" w:rsidRDefault="00ED1BF2" w:rsidP="003061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4ABBEC6" w14:textId="77777777" w:rsidR="00ED1BF2" w:rsidRPr="00996FAF" w:rsidRDefault="00ED1BF2" w:rsidP="003061C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C2A4B9" w14:textId="77777777" w:rsidR="00ED1BF2" w:rsidRPr="00996FAF" w:rsidRDefault="00ED1BF2" w:rsidP="003061C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360B2C" w14:textId="77777777" w:rsidR="00ED1BF2" w:rsidRPr="00996FAF"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40B69DBD01945E781772A8B064D230A"/>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201C79">
              <w:rPr>
                <w:rFonts w:ascii="Arial" w:hAnsi="Arial" w:cs="Arial"/>
                <w:color w:val="0000FF"/>
              </w:rPr>
              <w:t xml:space="preserve"> </w:t>
            </w:r>
          </w:p>
        </w:tc>
      </w:tr>
      <w:tr w:rsidR="00ED1BF2" w:rsidRPr="00996FAF" w14:paraId="36B9B1EB"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F31F8"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BCD369" w14:textId="77777777" w:rsidR="00ED1BF2" w:rsidRPr="00996FAF"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1070E3A" w14:textId="77777777" w:rsidR="00ED1BF2" w:rsidRPr="00996FAF" w:rsidRDefault="00124767" w:rsidP="003061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6216D4DC91745A5BA9DB4795CF5F974"/>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201C79">
              <w:rPr>
                <w:rFonts w:ascii="Arial" w:hAnsi="Arial" w:cs="Arial"/>
                <w:color w:val="0000FF"/>
              </w:rPr>
              <w:t xml:space="preserve"> </w:t>
            </w:r>
          </w:p>
        </w:tc>
      </w:tr>
      <w:tr w:rsidR="00ED1BF2" w:rsidRPr="00996FAF" w14:paraId="4E760516" w14:textId="77777777" w:rsidTr="003061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B5F1D"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AC8DBD" w14:textId="77777777" w:rsidR="00ED1BF2" w:rsidRPr="00996FAF" w:rsidRDefault="00ED1BF2" w:rsidP="003061C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2C659F6" w14:textId="77777777" w:rsidR="00ED1BF2" w:rsidRPr="00996FAF"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E23243539534F52BEB2DA67E5226D3A"/>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201C79">
              <w:rPr>
                <w:rFonts w:ascii="Arial" w:hAnsi="Arial" w:cs="Arial"/>
                <w:color w:val="0000FF"/>
              </w:rPr>
              <w:t xml:space="preserve"> </w:t>
            </w:r>
          </w:p>
        </w:tc>
      </w:tr>
      <w:tr w:rsidR="00ED1BF2" w:rsidRPr="00996FAF" w14:paraId="510DACE9"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E0B37"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FF0F7E0" w14:textId="77777777" w:rsidR="00ED1BF2" w:rsidRPr="00996FAF"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A621D5F" w14:textId="77777777" w:rsidR="00ED1BF2" w:rsidRPr="00996FAF"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57593A2DBCD4163B68865536038CDCC"/>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201C79">
              <w:rPr>
                <w:rFonts w:ascii="Arial" w:hAnsi="Arial" w:cs="Arial"/>
                <w:color w:val="0000FF"/>
              </w:rPr>
              <w:t xml:space="preserve"> </w:t>
            </w:r>
          </w:p>
        </w:tc>
      </w:tr>
    </w:tbl>
    <w:p w14:paraId="14AF59F6" w14:textId="77777777" w:rsidR="00ED1BF2" w:rsidRPr="00C6547A" w:rsidRDefault="00ED1BF2" w:rsidP="00ED1BF2">
      <w:pPr>
        <w:pStyle w:val="Heading2"/>
        <w:spacing w:before="120" w:after="120" w:line="22" w:lineRule="atLeast"/>
        <w:rPr>
          <w:rFonts w:ascii="Arial" w:hAnsi="Arial" w:cs="Arial"/>
          <w:b/>
          <w:color w:val="auto"/>
          <w:szCs w:val="24"/>
        </w:rPr>
      </w:pPr>
      <w:r w:rsidRPr="00C6547A">
        <w:rPr>
          <w:rFonts w:ascii="Arial" w:hAnsi="Arial" w:cs="Arial"/>
          <w:b/>
          <w:color w:val="auto"/>
          <w:szCs w:val="24"/>
        </w:rPr>
        <w:t>Findings</w:t>
      </w:r>
    </w:p>
    <w:p w14:paraId="261AFAC0" w14:textId="1BF071D7" w:rsidR="00ED1BF2" w:rsidRPr="00E2196F" w:rsidRDefault="00ED1BF2" w:rsidP="00ED1BF2">
      <w:pPr>
        <w:rPr>
          <w:rFonts w:ascii="Arial" w:hAnsi="Arial" w:cs="Arial"/>
          <w:color w:val="auto"/>
        </w:rPr>
      </w:pPr>
      <w:r w:rsidRPr="00E2196F">
        <w:rPr>
          <w:rFonts w:ascii="Arial" w:hAnsi="Arial" w:cs="Arial"/>
          <w:color w:val="auto"/>
        </w:rPr>
        <w:t>Consumers said they are treated with dignity and respect and feel accepted and valued</w:t>
      </w:r>
      <w:r>
        <w:rPr>
          <w:rFonts w:ascii="Arial" w:hAnsi="Arial" w:cs="Arial"/>
          <w:color w:val="auto"/>
        </w:rPr>
        <w:t xml:space="preserve"> irrespective of their background</w:t>
      </w:r>
      <w:r w:rsidRPr="00E2196F">
        <w:rPr>
          <w:rFonts w:ascii="Arial" w:hAnsi="Arial" w:cs="Arial"/>
          <w:color w:val="auto"/>
        </w:rPr>
        <w:t>. Staff demonstrated how they treat the consumer as an individual and are respectful of their diversity.</w:t>
      </w:r>
    </w:p>
    <w:p w14:paraId="74125D0E" w14:textId="081D0D49" w:rsidR="00ED1BF2" w:rsidRPr="00005FD4" w:rsidRDefault="00ED1BF2" w:rsidP="00ED1BF2">
      <w:pPr>
        <w:rPr>
          <w:rFonts w:ascii="Arial" w:hAnsi="Arial" w:cs="Arial"/>
          <w:color w:val="auto"/>
        </w:rPr>
      </w:pPr>
      <w:r w:rsidRPr="00005FD4">
        <w:rPr>
          <w:rFonts w:ascii="Arial" w:hAnsi="Arial" w:cs="Arial"/>
          <w:color w:val="auto"/>
        </w:rPr>
        <w:t xml:space="preserve">The service environment was observed to exhibit documentation and visuals </w:t>
      </w:r>
      <w:r w:rsidR="00203116">
        <w:rPr>
          <w:rFonts w:ascii="Arial" w:hAnsi="Arial" w:cs="Arial"/>
          <w:color w:val="auto"/>
        </w:rPr>
        <w:t>which</w:t>
      </w:r>
      <w:r w:rsidRPr="00005FD4">
        <w:rPr>
          <w:rFonts w:ascii="Arial" w:hAnsi="Arial" w:cs="Arial"/>
          <w:color w:val="auto"/>
        </w:rPr>
        <w:t xml:space="preserve"> were respectful of cultural diversity. The staff described how they adapt the way care and services are offered so they are culturally safe for each consumer. Care planning documentation included information about cultural background and practices of consumers at the service.</w:t>
      </w:r>
    </w:p>
    <w:p w14:paraId="7F88E2F6" w14:textId="0D1C8107" w:rsidR="00ED1BF2" w:rsidRPr="00005FD4" w:rsidRDefault="00ED1BF2" w:rsidP="00ED1BF2">
      <w:pPr>
        <w:rPr>
          <w:rFonts w:ascii="Arial" w:hAnsi="Arial" w:cs="Arial"/>
          <w:color w:val="auto"/>
        </w:rPr>
      </w:pPr>
      <w:r>
        <w:rPr>
          <w:rFonts w:ascii="Arial" w:hAnsi="Arial" w:cs="Arial"/>
          <w:color w:val="auto"/>
        </w:rPr>
        <w:t xml:space="preserve">Most </w:t>
      </w:r>
      <w:r w:rsidRPr="00005FD4">
        <w:rPr>
          <w:rFonts w:ascii="Arial" w:hAnsi="Arial" w:cs="Arial"/>
          <w:color w:val="auto"/>
        </w:rPr>
        <w:t xml:space="preserve">consumers indicated they are involved in </w:t>
      </w:r>
      <w:proofErr w:type="gramStart"/>
      <w:r w:rsidRPr="00005FD4">
        <w:rPr>
          <w:rFonts w:ascii="Arial" w:hAnsi="Arial" w:cs="Arial"/>
          <w:color w:val="auto"/>
        </w:rPr>
        <w:t>decisions</w:t>
      </w:r>
      <w:r w:rsidR="00A22121">
        <w:rPr>
          <w:rFonts w:ascii="Arial" w:hAnsi="Arial" w:cs="Arial"/>
          <w:color w:val="auto"/>
        </w:rPr>
        <w:t>,</w:t>
      </w:r>
      <w:r w:rsidRPr="00005FD4">
        <w:rPr>
          <w:rFonts w:ascii="Arial" w:hAnsi="Arial" w:cs="Arial"/>
          <w:color w:val="auto"/>
        </w:rPr>
        <w:t xml:space="preserve"> </w:t>
      </w:r>
      <w:r w:rsidR="00A22121">
        <w:rPr>
          <w:rFonts w:ascii="Arial" w:hAnsi="Arial" w:cs="Arial"/>
          <w:color w:val="auto"/>
        </w:rPr>
        <w:t>and</w:t>
      </w:r>
      <w:proofErr w:type="gramEnd"/>
      <w:r w:rsidR="00A22121">
        <w:rPr>
          <w:rFonts w:ascii="Arial" w:hAnsi="Arial" w:cs="Arial"/>
          <w:color w:val="auto"/>
        </w:rPr>
        <w:t xml:space="preserve"> </w:t>
      </w:r>
      <w:r w:rsidRPr="00005FD4">
        <w:rPr>
          <w:rFonts w:ascii="Arial" w:hAnsi="Arial" w:cs="Arial"/>
          <w:color w:val="auto"/>
        </w:rPr>
        <w:t>make decisions affecting their health and well-being and know they can make changes at any time. Staff described how they support consumers to make choices for themselves and encourage independence.</w:t>
      </w:r>
      <w:r>
        <w:rPr>
          <w:rFonts w:ascii="Arial" w:hAnsi="Arial" w:cs="Arial"/>
          <w:color w:val="auto"/>
        </w:rPr>
        <w:t xml:space="preserve"> </w:t>
      </w:r>
    </w:p>
    <w:p w14:paraId="4177E164" w14:textId="77777777" w:rsidR="00ED1BF2" w:rsidRPr="00FE6DF8" w:rsidRDefault="00ED1BF2" w:rsidP="00ED1BF2">
      <w:pPr>
        <w:rPr>
          <w:rFonts w:ascii="Arial" w:hAnsi="Arial" w:cs="Arial"/>
          <w:color w:val="auto"/>
        </w:rPr>
      </w:pPr>
      <w:r w:rsidRPr="00FE6DF8">
        <w:rPr>
          <w:rFonts w:ascii="Arial" w:hAnsi="Arial" w:cs="Arial"/>
          <w:color w:val="auto"/>
        </w:rPr>
        <w:t>Staff provided examples of how the service supported consumers to have choice and control. Care plans evidence risk assessments for consumers are documented and includes all decisions regarding the risk. Consumers reported they are supported to understand the benefits against possible harm when they make decisions about taking risks in day-to-day life.</w:t>
      </w:r>
    </w:p>
    <w:p w14:paraId="2F0E9411" w14:textId="5362D704" w:rsidR="00ED1BF2" w:rsidRPr="00641D58" w:rsidRDefault="00ED1BF2" w:rsidP="00ED1BF2">
      <w:pPr>
        <w:rPr>
          <w:rFonts w:ascii="Arial" w:hAnsi="Arial" w:cs="Arial"/>
          <w:color w:val="auto"/>
        </w:rPr>
      </w:pPr>
      <w:r w:rsidRPr="00FE6DF8">
        <w:rPr>
          <w:rFonts w:ascii="Arial" w:hAnsi="Arial" w:cs="Arial"/>
          <w:color w:val="auto"/>
        </w:rPr>
        <w:t xml:space="preserve">Consumers </w:t>
      </w:r>
      <w:r>
        <w:rPr>
          <w:rFonts w:ascii="Arial" w:hAnsi="Arial" w:cs="Arial"/>
          <w:color w:val="auto"/>
        </w:rPr>
        <w:t>said</w:t>
      </w:r>
      <w:r w:rsidRPr="00FE6DF8">
        <w:rPr>
          <w:rFonts w:ascii="Arial" w:hAnsi="Arial" w:cs="Arial"/>
          <w:color w:val="auto"/>
        </w:rPr>
        <w:t xml:space="preserve"> they receive timely and accurate information in a way </w:t>
      </w:r>
      <w:r w:rsidR="006A2CFA">
        <w:rPr>
          <w:rFonts w:ascii="Arial" w:hAnsi="Arial" w:cs="Arial"/>
          <w:color w:val="auto"/>
        </w:rPr>
        <w:t xml:space="preserve">which </w:t>
      </w:r>
      <w:r w:rsidRPr="00FE6DF8">
        <w:rPr>
          <w:rFonts w:ascii="Arial" w:hAnsi="Arial" w:cs="Arial"/>
          <w:color w:val="auto"/>
        </w:rPr>
        <w:t xml:space="preserve">meets their needs. </w:t>
      </w:r>
      <w:r w:rsidRPr="00641D58">
        <w:rPr>
          <w:rFonts w:ascii="Arial" w:hAnsi="Arial" w:cs="Arial"/>
          <w:color w:val="auto"/>
        </w:rPr>
        <w:t xml:space="preserve">Staff described how information is communicated to make sure it’s easy to understand and </w:t>
      </w:r>
      <w:r w:rsidRPr="00641D58">
        <w:rPr>
          <w:rFonts w:ascii="Arial" w:hAnsi="Arial" w:cs="Arial"/>
          <w:color w:val="auto"/>
        </w:rPr>
        <w:lastRenderedPageBreak/>
        <w:t>accessible to consumers including strategies to communicate information to consumers with poor cognition or those who need visual aids or hearing assistance.</w:t>
      </w:r>
      <w:r w:rsidRPr="00FE6DF8">
        <w:rPr>
          <w:rFonts w:ascii="Arial" w:hAnsi="Arial" w:cs="Arial"/>
          <w:color w:val="auto"/>
        </w:rPr>
        <w:t xml:space="preserve"> </w:t>
      </w:r>
    </w:p>
    <w:p w14:paraId="5D5328BD" w14:textId="38847F82" w:rsidR="00ED1BF2" w:rsidRPr="00676294" w:rsidRDefault="00ED1BF2" w:rsidP="00ED1BF2">
      <w:pPr>
        <w:rPr>
          <w:rFonts w:ascii="Arial" w:hAnsi="Arial" w:cs="Arial"/>
          <w:color w:val="auto"/>
        </w:rPr>
      </w:pPr>
      <w:bookmarkStart w:id="1" w:name="_Hlk97906016"/>
      <w:r w:rsidRPr="00676294">
        <w:rPr>
          <w:rFonts w:ascii="Arial" w:hAnsi="Arial" w:cs="Arial"/>
          <w:color w:val="auto"/>
        </w:rPr>
        <w:t>Consumers felt the service and staff respect their privacy, and their personal information is kept confidential</w:t>
      </w:r>
      <w:bookmarkEnd w:id="1"/>
      <w:r w:rsidRPr="00676294">
        <w:rPr>
          <w:rFonts w:ascii="Arial" w:hAnsi="Arial" w:cs="Arial"/>
          <w:color w:val="auto"/>
        </w:rPr>
        <w:t>. Staff provided examples of how they respect the personal privacy of consumers. Staff were observed knocking at the door and asking for permission to enter in consumers’ room and closing the door when providing personal care to consumers.</w:t>
      </w:r>
    </w:p>
    <w:p w14:paraId="1C7475E0" w14:textId="77777777" w:rsidR="00ED1BF2" w:rsidRPr="007A45C0" w:rsidRDefault="00ED1BF2" w:rsidP="00ED1BF2">
      <w:pPr>
        <w:rPr>
          <w:rFonts w:ascii="Arial" w:eastAsiaTheme="majorEastAsia" w:hAnsi="Arial" w:cs="Arial"/>
          <w:b/>
          <w:bCs/>
        </w:rPr>
      </w:pPr>
      <w:r w:rsidRPr="00C70CC3">
        <w:rPr>
          <w:rFonts w:ascii="Arial" w:hAnsi="Arial" w:cs="Arial"/>
          <w:color w:val="FF0000"/>
        </w:rPr>
        <w:br w:type="page"/>
      </w:r>
    </w:p>
    <w:p w14:paraId="3ADADA3B" w14:textId="77777777" w:rsidR="00ED1BF2" w:rsidRPr="00210280" w:rsidRDefault="00ED1BF2" w:rsidP="00ED1BF2">
      <w:pPr>
        <w:pStyle w:val="Heading1"/>
        <w:spacing w:before="0" w:after="240" w:line="22" w:lineRule="atLeast"/>
        <w:rPr>
          <w:rFonts w:ascii="Arial" w:hAnsi="Arial" w:cs="Arial"/>
        </w:rPr>
      </w:pPr>
      <w:r w:rsidRPr="00210280">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D1BF2" w:rsidRPr="00676294" w14:paraId="32C8A016"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Pr>
          <w:p w14:paraId="78F2EAB0" w14:textId="77777777" w:rsidR="00ED1BF2" w:rsidRPr="00676294" w:rsidRDefault="00ED1BF2" w:rsidP="003061CA">
            <w:pPr>
              <w:spacing w:before="0" w:line="22" w:lineRule="atLeast"/>
              <w:rPr>
                <w:rFonts w:ascii="Arial" w:hAnsi="Arial" w:cs="Arial"/>
                <w:color w:val="auto"/>
              </w:rPr>
            </w:pPr>
            <w:r w:rsidRPr="008E04B1">
              <w:rPr>
                <w:rFonts w:ascii="Arial" w:hAnsi="Arial" w:cs="Arial"/>
                <w:color w:val="FFFFFF" w:themeColor="background1"/>
              </w:rPr>
              <w:t>Ongoing assessment and planning with consumers</w:t>
            </w:r>
          </w:p>
        </w:tc>
        <w:tc>
          <w:tcPr>
            <w:tcW w:w="1035" w:type="pct"/>
          </w:tcPr>
          <w:p w14:paraId="1A22594D" w14:textId="2045AA19" w:rsidR="00ED1BF2" w:rsidRPr="00676294"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ED1BF2" w:rsidRPr="00676294" w14:paraId="4F3940BE" w14:textId="77777777" w:rsidTr="003061CA">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55B23FE9" w14:textId="77777777" w:rsidR="00ED1BF2" w:rsidRPr="00676294" w:rsidRDefault="00ED1BF2" w:rsidP="003061CA">
            <w:pPr>
              <w:spacing w:line="22" w:lineRule="atLeast"/>
              <w:rPr>
                <w:rFonts w:ascii="Arial" w:hAnsi="Arial" w:cs="Arial"/>
                <w:color w:val="auto"/>
              </w:rPr>
            </w:pPr>
            <w:r w:rsidRPr="00676294">
              <w:rPr>
                <w:rFonts w:ascii="Arial" w:hAnsi="Arial" w:cs="Arial"/>
                <w:color w:val="auto"/>
              </w:rPr>
              <w:t>Requirement 2(3)(a)</w:t>
            </w:r>
          </w:p>
        </w:tc>
        <w:tc>
          <w:tcPr>
            <w:tcW w:w="3175" w:type="pct"/>
            <w:shd w:val="clear" w:color="auto" w:fill="auto"/>
            <w:vAlign w:val="top"/>
          </w:tcPr>
          <w:p w14:paraId="324AB845" w14:textId="77777777" w:rsidR="00ED1BF2" w:rsidRPr="00676294"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294">
              <w:rPr>
                <w:rFonts w:ascii="Arial" w:hAnsi="Arial" w:cs="Arial"/>
                <w:color w:val="auto"/>
              </w:rPr>
              <w:t>Assessment and planning, including consideration of risks to the consumer’s health and well-being, informs the delivery of safe and effective care and services.</w:t>
            </w:r>
          </w:p>
        </w:tc>
        <w:tc>
          <w:tcPr>
            <w:tcW w:w="1035" w:type="pct"/>
            <w:shd w:val="clear" w:color="auto" w:fill="auto"/>
            <w:vAlign w:val="top"/>
          </w:tcPr>
          <w:p w14:paraId="778BF4BF" w14:textId="77777777" w:rsidR="00ED1BF2" w:rsidRPr="00676294"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AAAED9D1533E4261AFC46548575D38A2"/>
                </w:placeholder>
                <w:dropDownList>
                  <w:listItem w:displayText="choose a rating" w:value="choose a rating"/>
                  <w:listItem w:displayText="Compliant" w:value="Compliant"/>
                  <w:listItem w:displayText="Non-compliant" w:value="Non-compliant"/>
                </w:dropDownList>
              </w:sdtPr>
              <w:sdtEndPr/>
              <w:sdtContent>
                <w:r w:rsidR="00ED1BF2" w:rsidRPr="00676294">
                  <w:rPr>
                    <w:rFonts w:ascii="Arial" w:hAnsi="Arial" w:cs="Arial"/>
                    <w:color w:val="auto"/>
                  </w:rPr>
                  <w:t>Compliant</w:t>
                </w:r>
              </w:sdtContent>
            </w:sdt>
            <w:r w:rsidR="00ED1BF2" w:rsidRPr="00676294" w:rsidDel="00201C79">
              <w:rPr>
                <w:rFonts w:ascii="Arial" w:hAnsi="Arial" w:cs="Arial"/>
                <w:color w:val="auto"/>
              </w:rPr>
              <w:t xml:space="preserve"> </w:t>
            </w:r>
          </w:p>
        </w:tc>
      </w:tr>
      <w:tr w:rsidR="00ED1BF2" w:rsidRPr="00676294" w14:paraId="46129628"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62758E84" w14:textId="77777777" w:rsidR="00ED1BF2" w:rsidRPr="00676294" w:rsidRDefault="00ED1BF2" w:rsidP="003061CA">
            <w:pPr>
              <w:spacing w:line="22" w:lineRule="atLeast"/>
              <w:rPr>
                <w:rFonts w:ascii="Arial" w:hAnsi="Arial" w:cs="Arial"/>
                <w:color w:val="auto"/>
              </w:rPr>
            </w:pPr>
            <w:r w:rsidRPr="00676294">
              <w:rPr>
                <w:rFonts w:ascii="Arial" w:hAnsi="Arial" w:cs="Arial"/>
                <w:color w:val="auto"/>
              </w:rPr>
              <w:t>Requirement 2(3)(b)</w:t>
            </w:r>
          </w:p>
        </w:tc>
        <w:tc>
          <w:tcPr>
            <w:tcW w:w="3175" w:type="pct"/>
            <w:shd w:val="clear" w:color="auto" w:fill="auto"/>
            <w:vAlign w:val="top"/>
          </w:tcPr>
          <w:p w14:paraId="52E94175" w14:textId="77777777" w:rsidR="00ED1BF2" w:rsidRPr="00676294"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6294">
              <w:rPr>
                <w:rFonts w:ascii="Arial" w:hAnsi="Arial" w:cs="Arial"/>
                <w:color w:val="auto"/>
              </w:rPr>
              <w:t xml:space="preserve">Assessment and planning </w:t>
            </w:r>
            <w:proofErr w:type="gramStart"/>
            <w:r w:rsidRPr="00676294">
              <w:rPr>
                <w:rFonts w:ascii="Arial" w:hAnsi="Arial" w:cs="Arial"/>
                <w:color w:val="auto"/>
              </w:rPr>
              <w:t>identifies</w:t>
            </w:r>
            <w:proofErr w:type="gramEnd"/>
            <w:r w:rsidRPr="00676294">
              <w:rPr>
                <w:rFonts w:ascii="Arial" w:hAnsi="Arial" w:cs="Arial"/>
                <w:color w:val="auto"/>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98107BC" w14:textId="77777777" w:rsidR="00ED1BF2" w:rsidRPr="00676294"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FE3D490CEFCE4755A268F2C3B1195700"/>
                </w:placeholder>
                <w:dropDownList>
                  <w:listItem w:displayText="choose a rating" w:value="choose a rating"/>
                  <w:listItem w:displayText="Compliant" w:value="Compliant"/>
                  <w:listItem w:displayText="Non-compliant" w:value="Non-compliant"/>
                </w:dropDownList>
              </w:sdtPr>
              <w:sdtEndPr/>
              <w:sdtContent>
                <w:r w:rsidR="00ED1BF2" w:rsidRPr="00676294">
                  <w:rPr>
                    <w:rFonts w:ascii="Arial" w:hAnsi="Arial" w:cs="Arial"/>
                    <w:color w:val="auto"/>
                  </w:rPr>
                  <w:t>Compliant</w:t>
                </w:r>
              </w:sdtContent>
            </w:sdt>
            <w:r w:rsidR="00ED1BF2" w:rsidRPr="00676294" w:rsidDel="00201C79">
              <w:rPr>
                <w:rFonts w:ascii="Arial" w:hAnsi="Arial" w:cs="Arial"/>
                <w:color w:val="auto"/>
              </w:rPr>
              <w:t xml:space="preserve"> </w:t>
            </w:r>
          </w:p>
        </w:tc>
      </w:tr>
      <w:tr w:rsidR="00ED1BF2" w:rsidRPr="00676294" w14:paraId="1B2CEF04" w14:textId="77777777" w:rsidTr="003061CA">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521754B9" w14:textId="77777777" w:rsidR="00ED1BF2" w:rsidRPr="00676294" w:rsidRDefault="00ED1BF2" w:rsidP="003061CA">
            <w:pPr>
              <w:spacing w:line="22" w:lineRule="atLeast"/>
              <w:rPr>
                <w:rFonts w:ascii="Arial" w:hAnsi="Arial" w:cs="Arial"/>
                <w:color w:val="auto"/>
              </w:rPr>
            </w:pPr>
            <w:r w:rsidRPr="00676294">
              <w:rPr>
                <w:rFonts w:ascii="Arial" w:hAnsi="Arial" w:cs="Arial"/>
                <w:color w:val="auto"/>
              </w:rPr>
              <w:t>Requirement 2(3)(c)</w:t>
            </w:r>
          </w:p>
        </w:tc>
        <w:tc>
          <w:tcPr>
            <w:tcW w:w="3175" w:type="pct"/>
            <w:shd w:val="clear" w:color="auto" w:fill="auto"/>
            <w:vAlign w:val="top"/>
          </w:tcPr>
          <w:p w14:paraId="641A0F07" w14:textId="77777777" w:rsidR="00ED1BF2" w:rsidRPr="00676294"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294">
              <w:rPr>
                <w:rFonts w:ascii="Arial" w:hAnsi="Arial" w:cs="Arial"/>
                <w:color w:val="auto"/>
              </w:rPr>
              <w:t>The organisation demonstrates that assessment and planning:</w:t>
            </w:r>
          </w:p>
          <w:p w14:paraId="56BF66DE" w14:textId="77777777" w:rsidR="00ED1BF2" w:rsidRPr="00676294" w:rsidRDefault="00ED1BF2" w:rsidP="003061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294">
              <w:rPr>
                <w:rFonts w:ascii="Arial" w:hAnsi="Arial" w:cs="Arial"/>
                <w:color w:val="auto"/>
              </w:rPr>
              <w:t>is based on ongoing partnership with the consumer and others that the consumer wishes to involve in assessment, planning and review of the consumer’s care and services; and</w:t>
            </w:r>
          </w:p>
          <w:p w14:paraId="07DA3F00" w14:textId="77777777" w:rsidR="00ED1BF2" w:rsidRPr="00676294" w:rsidRDefault="00ED1BF2" w:rsidP="003061C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294">
              <w:rPr>
                <w:rFonts w:ascii="Arial" w:hAnsi="Arial" w:cs="Arial"/>
                <w:color w:val="auto"/>
              </w:rPr>
              <w:t>includes other organisations, and individuals and providers of other care and services, that are involved in the care of the consumer.</w:t>
            </w:r>
          </w:p>
        </w:tc>
        <w:tc>
          <w:tcPr>
            <w:tcW w:w="1035" w:type="pct"/>
            <w:shd w:val="clear" w:color="auto" w:fill="auto"/>
            <w:vAlign w:val="top"/>
          </w:tcPr>
          <w:p w14:paraId="5AAF8923" w14:textId="77777777" w:rsidR="00ED1BF2" w:rsidRPr="00676294"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2B5BA5E3F3FB482FAC84E3FF2D29B8AD"/>
                </w:placeholder>
                <w:dropDownList>
                  <w:listItem w:displayText="choose a rating" w:value="choose a rating"/>
                  <w:listItem w:displayText="Compliant" w:value="Compliant"/>
                  <w:listItem w:displayText="Non-compliant" w:value="Non-compliant"/>
                </w:dropDownList>
              </w:sdtPr>
              <w:sdtEndPr/>
              <w:sdtContent>
                <w:r w:rsidR="00ED1BF2" w:rsidRPr="00676294">
                  <w:rPr>
                    <w:rFonts w:ascii="Arial" w:hAnsi="Arial" w:cs="Arial"/>
                    <w:color w:val="auto"/>
                  </w:rPr>
                  <w:t>Compliant</w:t>
                </w:r>
              </w:sdtContent>
            </w:sdt>
            <w:r w:rsidR="00ED1BF2" w:rsidRPr="00676294" w:rsidDel="00201C79">
              <w:rPr>
                <w:rFonts w:ascii="Arial" w:hAnsi="Arial" w:cs="Arial"/>
                <w:color w:val="auto"/>
              </w:rPr>
              <w:t xml:space="preserve"> </w:t>
            </w:r>
          </w:p>
        </w:tc>
      </w:tr>
      <w:tr w:rsidR="00ED1BF2" w:rsidRPr="00676294" w14:paraId="2E3D569B"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25DA2420" w14:textId="77777777" w:rsidR="00ED1BF2" w:rsidRPr="00676294" w:rsidRDefault="00ED1BF2" w:rsidP="003061CA">
            <w:pPr>
              <w:spacing w:line="22" w:lineRule="atLeast"/>
              <w:rPr>
                <w:rFonts w:ascii="Arial" w:hAnsi="Arial" w:cs="Arial"/>
                <w:color w:val="auto"/>
              </w:rPr>
            </w:pPr>
            <w:r w:rsidRPr="00676294">
              <w:rPr>
                <w:rFonts w:ascii="Arial" w:hAnsi="Arial" w:cs="Arial"/>
                <w:color w:val="auto"/>
              </w:rPr>
              <w:t>Requirement 2(3)(d)</w:t>
            </w:r>
          </w:p>
        </w:tc>
        <w:tc>
          <w:tcPr>
            <w:tcW w:w="3175" w:type="pct"/>
            <w:shd w:val="clear" w:color="auto" w:fill="auto"/>
            <w:vAlign w:val="top"/>
          </w:tcPr>
          <w:p w14:paraId="3CA8B7E4" w14:textId="77777777" w:rsidR="00ED1BF2" w:rsidRPr="00676294"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6294">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A37E9F" w14:textId="77777777" w:rsidR="00ED1BF2" w:rsidRPr="00676294" w:rsidRDefault="00124767" w:rsidP="003061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2645A052A4B145118DC9D8CD9C8A5EE4"/>
                </w:placeholder>
                <w:dropDownList>
                  <w:listItem w:displayText="choose a rating" w:value="choose a rating"/>
                  <w:listItem w:displayText="Compliant" w:value="Compliant"/>
                  <w:listItem w:displayText="Non-compliant" w:value="Non-compliant"/>
                </w:dropDownList>
              </w:sdtPr>
              <w:sdtEndPr/>
              <w:sdtContent>
                <w:r w:rsidR="00ED1BF2" w:rsidRPr="00676294">
                  <w:rPr>
                    <w:rFonts w:ascii="Arial" w:hAnsi="Arial" w:cs="Arial"/>
                    <w:color w:val="auto"/>
                  </w:rPr>
                  <w:t>Compliant</w:t>
                </w:r>
              </w:sdtContent>
            </w:sdt>
            <w:r w:rsidR="00ED1BF2" w:rsidRPr="00676294" w:rsidDel="00201C79">
              <w:rPr>
                <w:rFonts w:ascii="Arial" w:hAnsi="Arial" w:cs="Arial"/>
                <w:color w:val="auto"/>
              </w:rPr>
              <w:t xml:space="preserve"> </w:t>
            </w:r>
          </w:p>
        </w:tc>
      </w:tr>
      <w:tr w:rsidR="00ED1BF2" w:rsidRPr="00676294" w14:paraId="451D28A0" w14:textId="77777777" w:rsidTr="003061CA">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02303EAC" w14:textId="77777777" w:rsidR="00ED1BF2" w:rsidRPr="00676294" w:rsidRDefault="00ED1BF2" w:rsidP="003061CA">
            <w:pPr>
              <w:spacing w:line="22" w:lineRule="atLeast"/>
              <w:rPr>
                <w:rFonts w:ascii="Arial" w:hAnsi="Arial" w:cs="Arial"/>
                <w:color w:val="auto"/>
              </w:rPr>
            </w:pPr>
            <w:r w:rsidRPr="00676294">
              <w:rPr>
                <w:rFonts w:ascii="Arial" w:hAnsi="Arial" w:cs="Arial"/>
                <w:color w:val="auto"/>
              </w:rPr>
              <w:t>Requirement 2(3)(e)</w:t>
            </w:r>
          </w:p>
        </w:tc>
        <w:tc>
          <w:tcPr>
            <w:tcW w:w="3175" w:type="pct"/>
            <w:shd w:val="clear" w:color="auto" w:fill="auto"/>
            <w:vAlign w:val="top"/>
          </w:tcPr>
          <w:p w14:paraId="0FE0EF1B" w14:textId="77777777" w:rsidR="00ED1BF2" w:rsidRPr="00676294"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294">
              <w:rPr>
                <w:rFonts w:ascii="Arial" w:hAnsi="Arial" w:cs="Arial"/>
                <w:color w:val="auto"/>
              </w:rPr>
              <w:t xml:space="preserve">Care and services are reviewed regularly for effectiveness, and when circumstances change or when incidents impact on the needs, </w:t>
            </w:r>
            <w:proofErr w:type="gramStart"/>
            <w:r w:rsidRPr="00676294">
              <w:rPr>
                <w:rFonts w:ascii="Arial" w:hAnsi="Arial" w:cs="Arial"/>
                <w:color w:val="auto"/>
              </w:rPr>
              <w:t>goals</w:t>
            </w:r>
            <w:proofErr w:type="gramEnd"/>
            <w:r w:rsidRPr="00676294">
              <w:rPr>
                <w:rFonts w:ascii="Arial" w:hAnsi="Arial" w:cs="Arial"/>
                <w:color w:val="auto"/>
              </w:rPr>
              <w:t xml:space="preserve"> or preferences of the consumer.</w:t>
            </w:r>
          </w:p>
        </w:tc>
        <w:tc>
          <w:tcPr>
            <w:tcW w:w="1035" w:type="pct"/>
            <w:shd w:val="clear" w:color="auto" w:fill="auto"/>
            <w:vAlign w:val="top"/>
          </w:tcPr>
          <w:p w14:paraId="43418F24" w14:textId="77777777" w:rsidR="00ED1BF2" w:rsidRPr="00676294"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C798408766C34D4F8DCA5E031C7EB283"/>
                </w:placeholder>
                <w:dropDownList>
                  <w:listItem w:displayText="choose a rating" w:value="choose a rating"/>
                  <w:listItem w:displayText="Compliant" w:value="Compliant"/>
                  <w:listItem w:displayText="Non-compliant" w:value="Non-compliant"/>
                </w:dropDownList>
              </w:sdtPr>
              <w:sdtEndPr/>
              <w:sdtContent>
                <w:r w:rsidR="00ED1BF2" w:rsidRPr="00676294">
                  <w:rPr>
                    <w:rFonts w:ascii="Arial" w:hAnsi="Arial" w:cs="Arial"/>
                    <w:color w:val="auto"/>
                  </w:rPr>
                  <w:t>Compliant</w:t>
                </w:r>
              </w:sdtContent>
            </w:sdt>
            <w:r w:rsidR="00ED1BF2" w:rsidRPr="00676294" w:rsidDel="00201C79">
              <w:rPr>
                <w:rFonts w:ascii="Arial" w:hAnsi="Arial" w:cs="Arial"/>
                <w:color w:val="auto"/>
              </w:rPr>
              <w:t xml:space="preserve"> </w:t>
            </w:r>
          </w:p>
        </w:tc>
      </w:tr>
    </w:tbl>
    <w:p w14:paraId="0AAC6615" w14:textId="77777777" w:rsidR="00ED1BF2" w:rsidRPr="00676294" w:rsidRDefault="00ED1BF2" w:rsidP="00ED1BF2">
      <w:pPr>
        <w:pStyle w:val="Heading2"/>
        <w:spacing w:before="120" w:after="120" w:line="22" w:lineRule="atLeast"/>
        <w:rPr>
          <w:rFonts w:ascii="Arial" w:hAnsi="Arial" w:cs="Arial"/>
          <w:b/>
          <w:color w:val="auto"/>
          <w:szCs w:val="24"/>
        </w:rPr>
      </w:pPr>
      <w:r w:rsidRPr="00676294">
        <w:rPr>
          <w:rFonts w:ascii="Arial" w:hAnsi="Arial" w:cs="Arial"/>
          <w:b/>
          <w:color w:val="auto"/>
          <w:szCs w:val="24"/>
        </w:rPr>
        <w:t>Findings</w:t>
      </w:r>
    </w:p>
    <w:p w14:paraId="12D4F2F2" w14:textId="0A6FE53D" w:rsidR="00ED1BF2" w:rsidRPr="000856A9" w:rsidRDefault="00ED1BF2" w:rsidP="00ED1BF2">
      <w:pPr>
        <w:rPr>
          <w:rFonts w:ascii="Arial" w:hAnsi="Arial" w:cs="Arial"/>
          <w:color w:val="auto"/>
        </w:rPr>
      </w:pPr>
      <w:r w:rsidRPr="000856A9">
        <w:rPr>
          <w:rFonts w:ascii="Arial" w:hAnsi="Arial" w:cs="Arial"/>
          <w:color w:val="auto"/>
        </w:rPr>
        <w:t>Care plans detail how assessment and planning considers risks to consumers, to inform the delivery of safe and effective care and services. Staff could describe the assessment and care planning processes and how they are involved in the process. Consumer feedback was positive and consistent with care plans.</w:t>
      </w:r>
    </w:p>
    <w:p w14:paraId="0E78F40D" w14:textId="77777777" w:rsidR="00ED1BF2" w:rsidRPr="000856A9" w:rsidRDefault="00ED1BF2" w:rsidP="00ED1BF2">
      <w:pPr>
        <w:rPr>
          <w:rFonts w:ascii="Arial" w:hAnsi="Arial" w:cs="Arial"/>
          <w:color w:val="auto"/>
        </w:rPr>
      </w:pPr>
      <w:r w:rsidRPr="000856A9">
        <w:rPr>
          <w:rFonts w:ascii="Arial" w:hAnsi="Arial" w:cs="Arial"/>
          <w:color w:val="auto"/>
        </w:rPr>
        <w:t>Staff described how assessment and planning identifies and addresses the consumer’s needs, goals, and preferences. Care plans were observed to have Advanced Care Plans on record for the consumers who chose to have one.</w:t>
      </w:r>
    </w:p>
    <w:p w14:paraId="51374ACC" w14:textId="52077BA1" w:rsidR="00ED1BF2" w:rsidRPr="005F7790" w:rsidRDefault="00ED1BF2" w:rsidP="00ED1BF2">
      <w:pPr>
        <w:rPr>
          <w:rFonts w:ascii="Arial" w:hAnsi="Arial" w:cs="Arial"/>
          <w:color w:val="auto"/>
        </w:rPr>
      </w:pPr>
      <w:r w:rsidRPr="005F7790">
        <w:rPr>
          <w:rFonts w:ascii="Arial" w:hAnsi="Arial" w:cs="Arial"/>
          <w:color w:val="auto"/>
        </w:rPr>
        <w:t>Care plans reflect the ongoing partnership with the consumer and others the consumer wishes to be involved in assessment, planning and review. Consumers and representatives confirmed their involvement in the assessment, planning and review of their care and services</w:t>
      </w:r>
      <w:r w:rsidR="007A115B">
        <w:rPr>
          <w:rFonts w:ascii="Arial" w:hAnsi="Arial" w:cs="Arial"/>
          <w:color w:val="auto"/>
        </w:rPr>
        <w:t>.</w:t>
      </w:r>
    </w:p>
    <w:p w14:paraId="513D572A" w14:textId="27BB2858" w:rsidR="00ED1BF2" w:rsidRPr="005F7790" w:rsidRDefault="00ED1BF2" w:rsidP="00ED1BF2">
      <w:pPr>
        <w:rPr>
          <w:rFonts w:ascii="Arial" w:hAnsi="Arial" w:cs="Arial"/>
          <w:color w:val="auto"/>
        </w:rPr>
      </w:pPr>
      <w:r w:rsidRPr="005F7790">
        <w:rPr>
          <w:rFonts w:ascii="Arial" w:hAnsi="Arial" w:cs="Arial"/>
          <w:color w:val="auto"/>
        </w:rPr>
        <w:t>Staff reported any changes are discussed with the consumers and representatives and care plans updated to reflect the outcomes of the most up-to-date assessments. Consumers said staff have explained their care plan to them and they know they access a full copy of their care and services plan if required. Consumer files contained case conference records demonstrating regular communication with consumers and representatives about their ongoing care, preferences and changing needs</w:t>
      </w:r>
      <w:r w:rsidR="007A115B">
        <w:rPr>
          <w:rFonts w:ascii="Arial" w:hAnsi="Arial" w:cs="Arial"/>
          <w:color w:val="auto"/>
        </w:rPr>
        <w:t>.</w:t>
      </w:r>
    </w:p>
    <w:p w14:paraId="3945C50B" w14:textId="2854AD1A" w:rsidR="00ED1BF2" w:rsidRPr="008E04B1" w:rsidRDefault="00ED1BF2" w:rsidP="00ED1BF2">
      <w:pPr>
        <w:pStyle w:val="CommentText"/>
        <w:rPr>
          <w:rFonts w:ascii="Arial" w:hAnsi="Arial" w:cs="Arial"/>
          <w:color w:val="auto"/>
        </w:rPr>
      </w:pPr>
      <w:r w:rsidRPr="006C160B">
        <w:rPr>
          <w:rFonts w:ascii="Arial" w:hAnsi="Arial" w:cs="Arial"/>
          <w:color w:val="auto"/>
        </w:rPr>
        <w:lastRenderedPageBreak/>
        <w:t>Consumers and representatives reported staff regularly communicated with them following any change in circumstances or incident, including any updates or changes to the consumer’s care plan. Staff were aware of the service’s reporting system and the processes</w:t>
      </w:r>
      <w:r w:rsidRPr="006C160B">
        <w:rPr>
          <w:color w:val="auto"/>
        </w:rPr>
        <w:t xml:space="preserve"> </w:t>
      </w:r>
      <w:r w:rsidRPr="006C160B">
        <w:rPr>
          <w:rFonts w:ascii="Arial" w:hAnsi="Arial" w:cs="Arial"/>
          <w:color w:val="auto"/>
        </w:rPr>
        <w:t xml:space="preserve">for a reportable </w:t>
      </w:r>
      <w:r w:rsidRPr="008E04B1">
        <w:rPr>
          <w:rFonts w:ascii="Arial" w:hAnsi="Arial" w:cs="Arial"/>
          <w:color w:val="auto"/>
        </w:rPr>
        <w:t>incident such as a Serious Incident Response Scheme (SIRS) incident.</w:t>
      </w:r>
    </w:p>
    <w:p w14:paraId="554F3D65" w14:textId="55E2CC86" w:rsidR="008E04B1" w:rsidRPr="008E04B1" w:rsidRDefault="008E04B1" w:rsidP="00ED1BF2">
      <w:pPr>
        <w:pStyle w:val="CommentText"/>
        <w:rPr>
          <w:rFonts w:ascii="Arial" w:hAnsi="Arial" w:cs="Arial"/>
          <w:color w:val="auto"/>
        </w:rPr>
      </w:pPr>
      <w:r w:rsidRPr="008E04B1">
        <w:rPr>
          <w:rFonts w:ascii="Arial" w:hAnsi="Arial" w:cs="Arial"/>
        </w:rPr>
        <w:t>Management advised all c</w:t>
      </w:r>
      <w:r w:rsidRPr="008E04B1">
        <w:rPr>
          <w:rFonts w:ascii="Arial" w:eastAsia="Calibri" w:hAnsi="Arial" w:cs="Arial"/>
        </w:rPr>
        <w:t>linical incidents are reviewed monthly at a service and organisational level to identify strategies to minimise risk of reoccurrence of incidents and to identify improvements which can be implemented to improve outcomes for consumers.</w:t>
      </w:r>
    </w:p>
    <w:p w14:paraId="44A50838" w14:textId="77777777" w:rsidR="00ED1BF2" w:rsidRPr="00BA7484" w:rsidRDefault="00ED1BF2" w:rsidP="00ED1BF2">
      <w:pPr>
        <w:rPr>
          <w:rFonts w:ascii="Arial" w:hAnsi="Arial" w:cs="Arial"/>
        </w:rPr>
      </w:pPr>
      <w:r w:rsidRPr="00C70CC3">
        <w:rPr>
          <w:rFonts w:ascii="Arial" w:hAnsi="Arial" w:cs="Arial"/>
          <w:color w:val="FF0000"/>
        </w:rPr>
        <w:br w:type="page"/>
      </w:r>
    </w:p>
    <w:p w14:paraId="0A39224A" w14:textId="77777777" w:rsidR="00ED1BF2" w:rsidRPr="00210280" w:rsidRDefault="00ED1BF2" w:rsidP="00ED1BF2">
      <w:pPr>
        <w:pStyle w:val="Heading1"/>
        <w:spacing w:before="0" w:after="240" w:line="22" w:lineRule="atLeast"/>
        <w:rPr>
          <w:rFonts w:ascii="Arial" w:hAnsi="Arial" w:cs="Arial"/>
        </w:rPr>
      </w:pPr>
      <w:r w:rsidRPr="00210280">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1BF2" w:rsidRPr="00030B5C" w14:paraId="305C67FA"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Pr>
          <w:p w14:paraId="4CE53178" w14:textId="77777777" w:rsidR="00ED1BF2" w:rsidRPr="00030B5C" w:rsidRDefault="00ED1BF2" w:rsidP="003061CA">
            <w:pPr>
              <w:spacing w:before="0" w:line="22" w:lineRule="atLeast"/>
              <w:rPr>
                <w:rFonts w:ascii="Arial" w:hAnsi="Arial" w:cs="Arial"/>
                <w:color w:val="auto"/>
              </w:rPr>
            </w:pPr>
            <w:bookmarkStart w:id="2" w:name="_Hlk124930547"/>
            <w:r w:rsidRPr="008E04B1">
              <w:rPr>
                <w:rFonts w:ascii="Arial" w:hAnsi="Arial" w:cs="Arial"/>
                <w:color w:val="FFFFFF" w:themeColor="background1"/>
              </w:rPr>
              <w:t>Personal care and clinical care</w:t>
            </w:r>
          </w:p>
        </w:tc>
        <w:tc>
          <w:tcPr>
            <w:tcW w:w="2123" w:type="dxa"/>
          </w:tcPr>
          <w:p w14:paraId="0FA7B877" w14:textId="137863EF" w:rsidR="00ED1BF2" w:rsidRPr="00030B5C"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ED1BF2" w:rsidRPr="00030B5C" w14:paraId="1F18CD00"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0DA4E1" w14:textId="77777777" w:rsidR="00ED1BF2" w:rsidRPr="00030B5C" w:rsidRDefault="00ED1BF2" w:rsidP="003061CA">
            <w:pPr>
              <w:spacing w:line="22" w:lineRule="atLeast"/>
              <w:rPr>
                <w:rFonts w:ascii="Arial" w:hAnsi="Arial" w:cs="Arial"/>
                <w:color w:val="auto"/>
              </w:rPr>
            </w:pPr>
            <w:r w:rsidRPr="00030B5C">
              <w:rPr>
                <w:rFonts w:ascii="Arial" w:hAnsi="Arial" w:cs="Arial"/>
                <w:color w:val="auto"/>
              </w:rPr>
              <w:t>Requirement 3(3)(a)</w:t>
            </w:r>
          </w:p>
        </w:tc>
        <w:tc>
          <w:tcPr>
            <w:tcW w:w="6350" w:type="dxa"/>
            <w:shd w:val="clear" w:color="auto" w:fill="auto"/>
            <w:vAlign w:val="top"/>
          </w:tcPr>
          <w:p w14:paraId="7A7B3B61" w14:textId="77777777" w:rsidR="00ED1BF2" w:rsidRPr="00030B5C"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Each consumer gets safe and effective personal care, clinical care, or both personal care and clinical care, that:</w:t>
            </w:r>
          </w:p>
          <w:p w14:paraId="64A1EACD" w14:textId="77777777" w:rsidR="00ED1BF2" w:rsidRPr="00030B5C" w:rsidRDefault="00ED1BF2" w:rsidP="003061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is best practice; and</w:t>
            </w:r>
          </w:p>
          <w:p w14:paraId="32B9B056" w14:textId="77777777" w:rsidR="00ED1BF2" w:rsidRPr="00030B5C" w:rsidRDefault="00ED1BF2" w:rsidP="003061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is tailored to their needs; and</w:t>
            </w:r>
          </w:p>
          <w:p w14:paraId="18AEA25F" w14:textId="77777777" w:rsidR="00ED1BF2" w:rsidRPr="00030B5C" w:rsidRDefault="00ED1BF2" w:rsidP="003061C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optimises their health and well-being.</w:t>
            </w:r>
          </w:p>
        </w:tc>
        <w:tc>
          <w:tcPr>
            <w:tcW w:w="2123" w:type="dxa"/>
            <w:shd w:val="clear" w:color="auto" w:fill="auto"/>
            <w:vAlign w:val="top"/>
          </w:tcPr>
          <w:p w14:paraId="7E97C2CA" w14:textId="77777777" w:rsidR="00ED1BF2" w:rsidRPr="00030B5C"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58F936C2F47D4CFFBDD0A12BAE31098D"/>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r w:rsidR="00ED1BF2" w:rsidRPr="00030B5C" w14:paraId="6F6D49B0"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7D382B" w14:textId="77777777" w:rsidR="00ED1BF2" w:rsidRPr="00030B5C" w:rsidRDefault="00ED1BF2" w:rsidP="003061CA">
            <w:pPr>
              <w:spacing w:line="22" w:lineRule="atLeast"/>
              <w:rPr>
                <w:rFonts w:ascii="Arial" w:hAnsi="Arial" w:cs="Arial"/>
                <w:color w:val="auto"/>
              </w:rPr>
            </w:pPr>
            <w:r w:rsidRPr="00030B5C">
              <w:rPr>
                <w:rFonts w:ascii="Arial" w:hAnsi="Arial" w:cs="Arial"/>
                <w:color w:val="auto"/>
              </w:rPr>
              <w:t>Requirement 3(3)(b)</w:t>
            </w:r>
          </w:p>
        </w:tc>
        <w:tc>
          <w:tcPr>
            <w:tcW w:w="6350" w:type="dxa"/>
            <w:shd w:val="clear" w:color="auto" w:fill="auto"/>
            <w:vAlign w:val="top"/>
          </w:tcPr>
          <w:p w14:paraId="7FE081D0" w14:textId="77777777" w:rsidR="00ED1BF2" w:rsidRPr="00030B5C"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0B5C">
              <w:rPr>
                <w:rFonts w:ascii="Arial" w:hAnsi="Arial" w:cs="Arial"/>
                <w:color w:val="auto"/>
              </w:rPr>
              <w:t>Effective management of high impact or high prevalence risks associated with the care of each consumer.</w:t>
            </w:r>
          </w:p>
        </w:tc>
        <w:tc>
          <w:tcPr>
            <w:tcW w:w="2123" w:type="dxa"/>
            <w:shd w:val="clear" w:color="auto" w:fill="auto"/>
            <w:vAlign w:val="top"/>
          </w:tcPr>
          <w:p w14:paraId="62E1119B" w14:textId="77777777" w:rsidR="00ED1BF2" w:rsidRPr="00030B5C"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18FECEEAA5347A7AB8C245EA7EC4908"/>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r w:rsidR="00ED1BF2" w:rsidRPr="00030B5C" w14:paraId="491CB0F0"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B0D1BC" w14:textId="77777777" w:rsidR="00ED1BF2" w:rsidRPr="00030B5C" w:rsidRDefault="00ED1BF2" w:rsidP="003061CA">
            <w:pPr>
              <w:tabs>
                <w:tab w:val="right" w:pos="9026"/>
              </w:tabs>
              <w:spacing w:line="22" w:lineRule="atLeast"/>
              <w:outlineLvl w:val="4"/>
              <w:rPr>
                <w:rFonts w:ascii="Arial" w:hAnsi="Arial" w:cs="Arial"/>
                <w:color w:val="auto"/>
              </w:rPr>
            </w:pPr>
            <w:r w:rsidRPr="00030B5C">
              <w:rPr>
                <w:rFonts w:ascii="Arial" w:hAnsi="Arial" w:cs="Arial"/>
                <w:color w:val="auto"/>
              </w:rPr>
              <w:t>Requirement 3(3)(c)</w:t>
            </w:r>
          </w:p>
        </w:tc>
        <w:tc>
          <w:tcPr>
            <w:tcW w:w="6350" w:type="dxa"/>
            <w:shd w:val="clear" w:color="auto" w:fill="auto"/>
            <w:vAlign w:val="top"/>
          </w:tcPr>
          <w:p w14:paraId="706AE93E" w14:textId="77777777" w:rsidR="00ED1BF2" w:rsidRPr="00030B5C" w:rsidRDefault="00ED1BF2" w:rsidP="003061C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 xml:space="preserve">The needs, goals and preferences of consumers nearing the end of life are recognised and addressed, their comfort </w:t>
            </w:r>
            <w:proofErr w:type="gramStart"/>
            <w:r w:rsidRPr="00030B5C">
              <w:rPr>
                <w:rFonts w:ascii="Arial" w:hAnsi="Arial" w:cs="Arial"/>
                <w:color w:val="auto"/>
              </w:rPr>
              <w:t>maximised</w:t>
            </w:r>
            <w:proofErr w:type="gramEnd"/>
            <w:r w:rsidRPr="00030B5C">
              <w:rPr>
                <w:rFonts w:ascii="Arial" w:hAnsi="Arial" w:cs="Arial"/>
                <w:color w:val="auto"/>
              </w:rPr>
              <w:t xml:space="preserve"> and their dignity preserved.</w:t>
            </w:r>
          </w:p>
        </w:tc>
        <w:tc>
          <w:tcPr>
            <w:tcW w:w="2123" w:type="dxa"/>
            <w:shd w:val="clear" w:color="auto" w:fill="auto"/>
            <w:vAlign w:val="top"/>
          </w:tcPr>
          <w:p w14:paraId="5082E875" w14:textId="77777777" w:rsidR="00ED1BF2" w:rsidRPr="00030B5C"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4F91888761CA4742976F135217EE96AA"/>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r w:rsidR="00ED1BF2" w:rsidRPr="00030B5C" w14:paraId="5791B0E2"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BCB842" w14:textId="77777777" w:rsidR="00ED1BF2" w:rsidRPr="00030B5C" w:rsidRDefault="00ED1BF2" w:rsidP="003061CA">
            <w:pPr>
              <w:spacing w:line="22" w:lineRule="atLeast"/>
              <w:rPr>
                <w:rFonts w:ascii="Arial" w:hAnsi="Arial" w:cs="Arial"/>
                <w:color w:val="auto"/>
              </w:rPr>
            </w:pPr>
            <w:r w:rsidRPr="00030B5C">
              <w:rPr>
                <w:rFonts w:ascii="Arial" w:hAnsi="Arial" w:cs="Arial"/>
                <w:color w:val="auto"/>
              </w:rPr>
              <w:t>Requirement 3(3)(d)</w:t>
            </w:r>
          </w:p>
        </w:tc>
        <w:tc>
          <w:tcPr>
            <w:tcW w:w="6350" w:type="dxa"/>
            <w:shd w:val="clear" w:color="auto" w:fill="auto"/>
            <w:vAlign w:val="top"/>
          </w:tcPr>
          <w:p w14:paraId="1EF5AA59" w14:textId="77777777" w:rsidR="00ED1BF2" w:rsidRPr="00030B5C"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0B5C">
              <w:rPr>
                <w:rFonts w:ascii="Arial" w:hAnsi="Arial" w:cs="Arial"/>
                <w:color w:val="auto"/>
              </w:rPr>
              <w:t>Deterioration or change of a consumer’s mental health, cognitive or physical function, capacity or condition is recognised and responded to in a timely manner.</w:t>
            </w:r>
          </w:p>
        </w:tc>
        <w:tc>
          <w:tcPr>
            <w:tcW w:w="2123" w:type="dxa"/>
            <w:shd w:val="clear" w:color="auto" w:fill="auto"/>
            <w:vAlign w:val="top"/>
          </w:tcPr>
          <w:p w14:paraId="5194E13D" w14:textId="77777777" w:rsidR="00ED1BF2" w:rsidRPr="00030B5C" w:rsidRDefault="00124767" w:rsidP="003061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3D1A830F34FE41C29F4235A6E6D5CF53"/>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r w:rsidR="00ED1BF2" w:rsidRPr="00030B5C" w14:paraId="21B966E3"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3BB222" w14:textId="77777777" w:rsidR="00ED1BF2" w:rsidRPr="00030B5C" w:rsidRDefault="00ED1BF2" w:rsidP="003061CA">
            <w:pPr>
              <w:spacing w:line="22" w:lineRule="atLeast"/>
              <w:rPr>
                <w:rFonts w:ascii="Arial" w:hAnsi="Arial" w:cs="Arial"/>
                <w:color w:val="auto"/>
              </w:rPr>
            </w:pPr>
            <w:r w:rsidRPr="00030B5C">
              <w:rPr>
                <w:rFonts w:ascii="Arial" w:hAnsi="Arial" w:cs="Arial"/>
                <w:color w:val="auto"/>
              </w:rPr>
              <w:t>Requirement 3(3)(e)</w:t>
            </w:r>
          </w:p>
        </w:tc>
        <w:tc>
          <w:tcPr>
            <w:tcW w:w="6350" w:type="dxa"/>
            <w:shd w:val="clear" w:color="auto" w:fill="auto"/>
            <w:vAlign w:val="top"/>
          </w:tcPr>
          <w:p w14:paraId="0C2D88A3" w14:textId="77777777" w:rsidR="00ED1BF2" w:rsidRPr="00030B5C"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9DF973A" w14:textId="77777777" w:rsidR="00ED1BF2" w:rsidRPr="00030B5C"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2DE7217BDE2945A9B1954D4484737299"/>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r w:rsidR="00ED1BF2" w:rsidRPr="00030B5C" w14:paraId="207C30B8"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ACCBA2" w14:textId="77777777" w:rsidR="00ED1BF2" w:rsidRPr="00030B5C" w:rsidRDefault="00ED1BF2" w:rsidP="003061CA">
            <w:pPr>
              <w:spacing w:line="22" w:lineRule="atLeast"/>
              <w:rPr>
                <w:rFonts w:ascii="Arial" w:hAnsi="Arial" w:cs="Arial"/>
                <w:color w:val="auto"/>
              </w:rPr>
            </w:pPr>
            <w:r w:rsidRPr="00030B5C">
              <w:rPr>
                <w:rFonts w:ascii="Arial" w:hAnsi="Arial" w:cs="Arial"/>
                <w:color w:val="auto"/>
              </w:rPr>
              <w:t>Requirement 3(3)(f)</w:t>
            </w:r>
          </w:p>
        </w:tc>
        <w:tc>
          <w:tcPr>
            <w:tcW w:w="6350" w:type="dxa"/>
            <w:shd w:val="clear" w:color="auto" w:fill="auto"/>
            <w:vAlign w:val="top"/>
          </w:tcPr>
          <w:p w14:paraId="600CF664" w14:textId="77777777" w:rsidR="00ED1BF2" w:rsidRPr="00030B5C"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0B5C">
              <w:rPr>
                <w:rFonts w:ascii="Arial" w:hAnsi="Arial" w:cs="Arial"/>
                <w:color w:val="auto"/>
              </w:rPr>
              <w:t>Timely and appropriate referrals to individuals, other organisations and providers of other care and services.</w:t>
            </w:r>
          </w:p>
        </w:tc>
        <w:tc>
          <w:tcPr>
            <w:tcW w:w="2123" w:type="dxa"/>
            <w:shd w:val="clear" w:color="auto" w:fill="auto"/>
            <w:vAlign w:val="top"/>
          </w:tcPr>
          <w:p w14:paraId="6C5553C9" w14:textId="77777777" w:rsidR="00ED1BF2" w:rsidRPr="00030B5C"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9AAF3252CA864DCC83F3A92D8D7B89AE"/>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r w:rsidR="00ED1BF2" w:rsidRPr="00030B5C" w14:paraId="2AA43160"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65CF7F" w14:textId="77777777" w:rsidR="00ED1BF2" w:rsidRPr="00030B5C" w:rsidRDefault="00ED1BF2" w:rsidP="003061CA">
            <w:pPr>
              <w:spacing w:line="22" w:lineRule="atLeast"/>
              <w:rPr>
                <w:rFonts w:ascii="Arial" w:hAnsi="Arial" w:cs="Arial"/>
                <w:color w:val="auto"/>
              </w:rPr>
            </w:pPr>
            <w:r w:rsidRPr="00030B5C">
              <w:rPr>
                <w:rFonts w:ascii="Arial" w:hAnsi="Arial" w:cs="Arial"/>
                <w:color w:val="auto"/>
              </w:rPr>
              <w:t>Requirement 3(3)(g)</w:t>
            </w:r>
          </w:p>
        </w:tc>
        <w:tc>
          <w:tcPr>
            <w:tcW w:w="6350" w:type="dxa"/>
            <w:shd w:val="clear" w:color="auto" w:fill="auto"/>
            <w:vAlign w:val="top"/>
          </w:tcPr>
          <w:p w14:paraId="77D60E01" w14:textId="77777777" w:rsidR="00ED1BF2" w:rsidRPr="00030B5C"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Minimisation of infection related risks through implementing:</w:t>
            </w:r>
          </w:p>
          <w:p w14:paraId="69E43884" w14:textId="77777777" w:rsidR="00ED1BF2" w:rsidRPr="00030B5C" w:rsidRDefault="00ED1BF2" w:rsidP="003061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 xml:space="preserve">standard and </w:t>
            </w:r>
            <w:proofErr w:type="gramStart"/>
            <w:r w:rsidRPr="00030B5C">
              <w:rPr>
                <w:rFonts w:ascii="Arial" w:hAnsi="Arial" w:cs="Arial"/>
                <w:color w:val="auto"/>
              </w:rPr>
              <w:t>transmission based</w:t>
            </w:r>
            <w:proofErr w:type="gramEnd"/>
            <w:r w:rsidRPr="00030B5C">
              <w:rPr>
                <w:rFonts w:ascii="Arial" w:hAnsi="Arial" w:cs="Arial"/>
                <w:color w:val="auto"/>
              </w:rPr>
              <w:t xml:space="preserve"> precautions to prevent and control infection; and</w:t>
            </w:r>
          </w:p>
          <w:p w14:paraId="73591F67" w14:textId="77777777" w:rsidR="00ED1BF2" w:rsidRPr="00030B5C" w:rsidRDefault="00ED1BF2" w:rsidP="003061C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0B5C">
              <w:rPr>
                <w:rFonts w:ascii="Arial" w:hAnsi="Arial" w:cs="Arial"/>
                <w:color w:val="auto"/>
              </w:rPr>
              <w:t>practices to promote appropriate antibiotic prescribing and use to support optimal care and reduce the risk of increasing resistance to antibiotics.</w:t>
            </w:r>
          </w:p>
        </w:tc>
        <w:tc>
          <w:tcPr>
            <w:tcW w:w="2123" w:type="dxa"/>
            <w:shd w:val="clear" w:color="auto" w:fill="auto"/>
            <w:vAlign w:val="top"/>
          </w:tcPr>
          <w:p w14:paraId="3D16B17F" w14:textId="77777777" w:rsidR="00ED1BF2" w:rsidRPr="00030B5C"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C7B4DCCD7A4647D0B71DBBD0D3C33BC1"/>
                </w:placeholder>
                <w:dropDownList>
                  <w:listItem w:displayText="choose a rating" w:value="choose a rating"/>
                  <w:listItem w:displayText="Compliant" w:value="Compliant"/>
                  <w:listItem w:displayText="Non-compliant" w:value="Non-compliant"/>
                </w:dropDownList>
              </w:sdtPr>
              <w:sdtEndPr/>
              <w:sdtContent>
                <w:r w:rsidR="00ED1BF2" w:rsidRPr="00030B5C">
                  <w:rPr>
                    <w:rFonts w:ascii="Arial" w:hAnsi="Arial" w:cs="Arial"/>
                    <w:color w:val="auto"/>
                  </w:rPr>
                  <w:t>Compliant</w:t>
                </w:r>
              </w:sdtContent>
            </w:sdt>
            <w:r w:rsidR="00ED1BF2" w:rsidRPr="00030B5C" w:rsidDel="00640D2A">
              <w:rPr>
                <w:rFonts w:ascii="Arial" w:hAnsi="Arial" w:cs="Arial"/>
                <w:color w:val="auto"/>
              </w:rPr>
              <w:t xml:space="preserve"> </w:t>
            </w:r>
          </w:p>
        </w:tc>
      </w:tr>
    </w:tbl>
    <w:p w14:paraId="7806FA5A" w14:textId="77777777" w:rsidR="00ED1BF2" w:rsidRPr="00030B5C" w:rsidRDefault="00ED1BF2" w:rsidP="00ED1BF2">
      <w:pPr>
        <w:pStyle w:val="Heading2"/>
        <w:spacing w:before="120" w:after="120" w:line="22" w:lineRule="atLeast"/>
        <w:rPr>
          <w:rFonts w:ascii="Arial" w:hAnsi="Arial" w:cs="Arial"/>
          <w:b/>
          <w:color w:val="auto"/>
          <w:szCs w:val="24"/>
        </w:rPr>
      </w:pPr>
      <w:r w:rsidRPr="00030B5C">
        <w:rPr>
          <w:rFonts w:ascii="Arial" w:hAnsi="Arial" w:cs="Arial"/>
          <w:b/>
          <w:color w:val="auto"/>
          <w:szCs w:val="24"/>
        </w:rPr>
        <w:t>Findings</w:t>
      </w:r>
    </w:p>
    <w:p w14:paraId="3EBF3DAA" w14:textId="041EAA28" w:rsidR="00ED1BF2" w:rsidRPr="009B119F" w:rsidRDefault="00ED1BF2" w:rsidP="00ED1BF2">
      <w:pPr>
        <w:pStyle w:val="NormalArial"/>
        <w:rPr>
          <w:color w:val="auto"/>
        </w:rPr>
      </w:pPr>
      <w:bookmarkStart w:id="3" w:name="_Hlk103330062"/>
      <w:bookmarkEnd w:id="2"/>
      <w:r w:rsidRPr="009B119F">
        <w:rPr>
          <w:color w:val="auto"/>
        </w:rPr>
        <w:t xml:space="preserve">Consumers stated they were satisfied the care is tailored to their needs and optimises their health and well-being. </w:t>
      </w:r>
      <w:bookmarkStart w:id="4" w:name="_Hlk125016284"/>
      <w:r w:rsidRPr="00735C43">
        <w:rPr>
          <w:color w:val="auto"/>
        </w:rPr>
        <w:t xml:space="preserve">Care planning documents reflected </w:t>
      </w:r>
      <w:bookmarkEnd w:id="4"/>
      <w:r w:rsidRPr="00735C43">
        <w:rPr>
          <w:color w:val="auto"/>
        </w:rPr>
        <w:t xml:space="preserve">consumers receive individualised </w:t>
      </w:r>
      <w:proofErr w:type="gramStart"/>
      <w:r w:rsidRPr="00735C43">
        <w:rPr>
          <w:color w:val="auto"/>
        </w:rPr>
        <w:t>care</w:t>
      </w:r>
      <w:proofErr w:type="gramEnd"/>
      <w:r w:rsidRPr="00735C43">
        <w:rPr>
          <w:color w:val="auto"/>
        </w:rPr>
        <w:t xml:space="preserve"> </w:t>
      </w:r>
      <w:r w:rsidR="0039442B">
        <w:rPr>
          <w:color w:val="auto"/>
        </w:rPr>
        <w:t>which</w:t>
      </w:r>
      <w:r w:rsidRPr="00735C43">
        <w:rPr>
          <w:color w:val="auto"/>
        </w:rPr>
        <w:t xml:space="preserve"> is tailored, safe and effective. Consumers subject to restrictive practices had appropriate assessments, alternative non – pharmacological strategies trialled, consent and reviews in place</w:t>
      </w:r>
      <w:r w:rsidRPr="009B119F">
        <w:rPr>
          <w:color w:val="auto"/>
        </w:rPr>
        <w:t>.</w:t>
      </w:r>
    </w:p>
    <w:p w14:paraId="49AD7D0C" w14:textId="6DC30C07" w:rsidR="00ED1BF2" w:rsidRPr="00AF6A0B" w:rsidRDefault="00ED1BF2" w:rsidP="00ED1BF2">
      <w:pPr>
        <w:pStyle w:val="CommentText"/>
        <w:rPr>
          <w:rFonts w:ascii="Arial" w:hAnsi="Arial" w:cs="Arial"/>
          <w:color w:val="auto"/>
        </w:rPr>
      </w:pPr>
      <w:r w:rsidRPr="00AF6A0B">
        <w:rPr>
          <w:rFonts w:ascii="Arial" w:hAnsi="Arial" w:cs="Arial"/>
          <w:color w:val="auto"/>
        </w:rPr>
        <w:t>Care planning documentation identified effective strategies were in place to manage identified risks and were recorded in care plans. All consumers and representatives were satisfied risks are effectively managed.</w:t>
      </w:r>
    </w:p>
    <w:p w14:paraId="1FA30A7B" w14:textId="6D18969C" w:rsidR="00ED1BF2" w:rsidRPr="00871795" w:rsidRDefault="00ED1BF2" w:rsidP="00ED1BF2">
      <w:pPr>
        <w:pStyle w:val="CommentText"/>
        <w:rPr>
          <w:rFonts w:ascii="Arial" w:hAnsi="Arial" w:cs="Arial"/>
          <w:color w:val="auto"/>
        </w:rPr>
      </w:pPr>
      <w:r w:rsidRPr="00871795">
        <w:rPr>
          <w:rFonts w:ascii="Arial" w:hAnsi="Arial" w:cs="Arial"/>
          <w:color w:val="auto"/>
        </w:rPr>
        <w:t>Care planning documentation included advanced care directives for consumers who wished to have one. Staff described how they support consumers who are approaching end of life, and then supporting their representatives when they reached the end of their lives.</w:t>
      </w:r>
      <w:r w:rsidRPr="00871795">
        <w:t xml:space="preserve"> </w:t>
      </w:r>
      <w:r w:rsidRPr="00871795">
        <w:rPr>
          <w:rFonts w:ascii="Arial" w:hAnsi="Arial" w:cs="Arial"/>
          <w:color w:val="auto"/>
        </w:rPr>
        <w:t xml:space="preserve">Consumers </w:t>
      </w:r>
      <w:r>
        <w:rPr>
          <w:rFonts w:ascii="Arial" w:hAnsi="Arial" w:cs="Arial"/>
          <w:color w:val="auto"/>
        </w:rPr>
        <w:t xml:space="preserve">felt </w:t>
      </w:r>
      <w:r w:rsidRPr="00871795">
        <w:rPr>
          <w:rFonts w:ascii="Arial" w:hAnsi="Arial" w:cs="Arial"/>
          <w:color w:val="auto"/>
        </w:rPr>
        <w:t xml:space="preserve">confident </w:t>
      </w:r>
      <w:r>
        <w:rPr>
          <w:rFonts w:ascii="Arial" w:hAnsi="Arial" w:cs="Arial"/>
          <w:color w:val="auto"/>
        </w:rPr>
        <w:t xml:space="preserve">the </w:t>
      </w:r>
      <w:r w:rsidRPr="00871795">
        <w:rPr>
          <w:rFonts w:ascii="Arial" w:hAnsi="Arial" w:cs="Arial"/>
          <w:color w:val="auto"/>
        </w:rPr>
        <w:t>organisation will support them when they need end of life care</w:t>
      </w:r>
      <w:r>
        <w:rPr>
          <w:rFonts w:ascii="Arial" w:hAnsi="Arial" w:cs="Arial"/>
          <w:color w:val="auto"/>
        </w:rPr>
        <w:t>.</w:t>
      </w:r>
    </w:p>
    <w:p w14:paraId="4CD5D159" w14:textId="70DC0AB3" w:rsidR="00ED1BF2" w:rsidRPr="0077184C" w:rsidRDefault="00ED1BF2" w:rsidP="00ED1BF2">
      <w:pPr>
        <w:pStyle w:val="CommentText"/>
        <w:rPr>
          <w:rFonts w:ascii="Arial" w:hAnsi="Arial" w:cs="Arial"/>
          <w:color w:val="auto"/>
        </w:rPr>
      </w:pPr>
      <w:r w:rsidRPr="0077184C">
        <w:rPr>
          <w:rFonts w:ascii="Arial" w:hAnsi="Arial" w:cs="Arial"/>
          <w:color w:val="auto"/>
        </w:rPr>
        <w:lastRenderedPageBreak/>
        <w:t xml:space="preserve">Care planning documents reflected changes in consumers care needs are recognised and responded to in a timely manner. Staff described how they identify signs of deterioration and what response they should take according to the identified situation. Consumers </w:t>
      </w:r>
      <w:proofErr w:type="gramStart"/>
      <w:r w:rsidRPr="0077184C">
        <w:rPr>
          <w:rFonts w:ascii="Arial" w:hAnsi="Arial" w:cs="Arial"/>
          <w:color w:val="auto"/>
        </w:rPr>
        <w:t>were</w:t>
      </w:r>
      <w:proofErr w:type="gramEnd"/>
      <w:r w:rsidRPr="0077184C">
        <w:rPr>
          <w:rFonts w:ascii="Arial" w:hAnsi="Arial" w:cs="Arial"/>
          <w:color w:val="auto"/>
        </w:rPr>
        <w:t xml:space="preserve"> confident staff would identify if there is a change in their condition, and they would respond appropriately.</w:t>
      </w:r>
    </w:p>
    <w:p w14:paraId="41CD13CE" w14:textId="01362D35" w:rsidR="00ED1BF2" w:rsidRPr="001B7181" w:rsidRDefault="00ED1BF2" w:rsidP="00ED1BF2">
      <w:pPr>
        <w:pStyle w:val="CommentText"/>
        <w:rPr>
          <w:rFonts w:ascii="Arial" w:hAnsi="Arial" w:cs="Arial"/>
          <w:color w:val="auto"/>
        </w:rPr>
      </w:pPr>
      <w:r w:rsidRPr="001B7181">
        <w:rPr>
          <w:rFonts w:ascii="Arial" w:hAnsi="Arial" w:cs="Arial"/>
          <w:color w:val="auto"/>
        </w:rPr>
        <w:t xml:space="preserve">Care documentation evidenced updates, reviews and hand over sheets </w:t>
      </w:r>
      <w:r w:rsidR="0039442B">
        <w:rPr>
          <w:rFonts w:ascii="Arial" w:hAnsi="Arial" w:cs="Arial"/>
          <w:color w:val="auto"/>
        </w:rPr>
        <w:t>which</w:t>
      </w:r>
      <w:r w:rsidRPr="001B7181">
        <w:rPr>
          <w:rFonts w:ascii="Arial" w:hAnsi="Arial" w:cs="Arial"/>
          <w:color w:val="auto"/>
        </w:rPr>
        <w:t xml:space="preserve"> contained current and accurate information relating to consumer care. Staff reported sharing information relating to consumer care needs at handover and the information recorded in the care plan available to staff and visiting health professionals.</w:t>
      </w:r>
    </w:p>
    <w:p w14:paraId="737DA2D2" w14:textId="77777777" w:rsidR="00ED1BF2" w:rsidRPr="00F1290F" w:rsidRDefault="00ED1BF2" w:rsidP="00ED1BF2">
      <w:pPr>
        <w:pStyle w:val="CommentText"/>
        <w:rPr>
          <w:rFonts w:ascii="Arial" w:hAnsi="Arial" w:cs="Arial"/>
          <w:color w:val="auto"/>
        </w:rPr>
      </w:pPr>
      <w:r w:rsidRPr="00F1290F">
        <w:rPr>
          <w:rFonts w:ascii="Arial" w:hAnsi="Arial" w:cs="Arial"/>
          <w:bCs/>
          <w:szCs w:val="22"/>
        </w:rPr>
        <w:t xml:space="preserve">Consumers </w:t>
      </w:r>
      <w:r>
        <w:rPr>
          <w:rFonts w:ascii="Arial" w:hAnsi="Arial" w:cs="Arial"/>
          <w:bCs/>
          <w:szCs w:val="22"/>
        </w:rPr>
        <w:t xml:space="preserve">reported </w:t>
      </w:r>
      <w:r w:rsidRPr="00F1290F">
        <w:rPr>
          <w:rFonts w:ascii="Arial" w:hAnsi="Arial" w:cs="Arial"/>
          <w:bCs/>
          <w:szCs w:val="22"/>
        </w:rPr>
        <w:t xml:space="preserve">referrals are timely, appropriate and occur when needed. </w:t>
      </w:r>
      <w:r w:rsidRPr="00F1290F">
        <w:rPr>
          <w:rFonts w:ascii="Arial" w:hAnsi="Arial" w:cs="Arial"/>
          <w:color w:val="auto"/>
        </w:rPr>
        <w:t>Care planning documents reflect</w:t>
      </w:r>
      <w:r>
        <w:rPr>
          <w:rFonts w:ascii="Arial" w:hAnsi="Arial" w:cs="Arial"/>
          <w:color w:val="auto"/>
        </w:rPr>
        <w:t>ed</w:t>
      </w:r>
      <w:r w:rsidRPr="00F1290F">
        <w:rPr>
          <w:rFonts w:ascii="Arial" w:hAnsi="Arial" w:cs="Arial"/>
          <w:color w:val="auto"/>
        </w:rPr>
        <w:t xml:space="preserve"> referrals occur to medical officers and other health professionals</w:t>
      </w:r>
      <w:r>
        <w:rPr>
          <w:rFonts w:ascii="Arial" w:hAnsi="Arial" w:cs="Arial"/>
          <w:color w:val="auto"/>
        </w:rPr>
        <w:t xml:space="preserve"> and included input from them which informs the care delivery</w:t>
      </w:r>
      <w:r w:rsidRPr="00F1290F">
        <w:rPr>
          <w:rFonts w:ascii="Arial" w:hAnsi="Arial" w:cs="Arial"/>
          <w:color w:val="auto"/>
        </w:rPr>
        <w:t xml:space="preserve">. </w:t>
      </w:r>
      <w:r>
        <w:rPr>
          <w:rFonts w:ascii="Arial" w:hAnsi="Arial" w:cs="Arial"/>
          <w:color w:val="auto"/>
        </w:rPr>
        <w:t xml:space="preserve">Staff </w:t>
      </w:r>
      <w:r w:rsidRPr="001B7181">
        <w:rPr>
          <w:rFonts w:ascii="Arial" w:hAnsi="Arial" w:cs="Arial"/>
          <w:color w:val="auto"/>
        </w:rPr>
        <w:t>described the process for referring consumers to other health professionals and allied health services</w:t>
      </w:r>
      <w:r>
        <w:rPr>
          <w:rFonts w:ascii="Arial" w:hAnsi="Arial" w:cs="Arial"/>
          <w:color w:val="auto"/>
        </w:rPr>
        <w:t>.</w:t>
      </w:r>
    </w:p>
    <w:p w14:paraId="35DC3C17" w14:textId="038314DA" w:rsidR="00ED1BF2" w:rsidRPr="00911D6A" w:rsidRDefault="00ED1BF2" w:rsidP="00ED1BF2">
      <w:pPr>
        <w:pStyle w:val="CommentText"/>
        <w:rPr>
          <w:rFonts w:ascii="Arial" w:hAnsi="Arial" w:cs="Arial"/>
        </w:rPr>
      </w:pPr>
      <w:r w:rsidRPr="00030FBC">
        <w:rPr>
          <w:rFonts w:ascii="Arial" w:hAnsi="Arial" w:cs="Arial"/>
          <w:color w:val="auto"/>
        </w:rPr>
        <w:t xml:space="preserve">Staff demonstrated an understanding of how to minimise the need for antibiotics and ensure they are used appropriately. Staff </w:t>
      </w:r>
      <w:r w:rsidR="0064109A" w:rsidRPr="00030FBC">
        <w:rPr>
          <w:rFonts w:ascii="Arial" w:hAnsi="Arial" w:cs="Arial"/>
          <w:color w:val="auto"/>
        </w:rPr>
        <w:t>reported to</w:t>
      </w:r>
      <w:r w:rsidRPr="00030FBC">
        <w:rPr>
          <w:rFonts w:ascii="Arial" w:hAnsi="Arial" w:cs="Arial"/>
          <w:color w:val="auto"/>
        </w:rPr>
        <w:t xml:space="preserve"> have received training on infection minimising strategies. </w:t>
      </w:r>
      <w:r w:rsidR="0064109A" w:rsidRPr="00030FBC">
        <w:rPr>
          <w:rFonts w:ascii="Arial" w:hAnsi="Arial" w:cs="Arial"/>
          <w:szCs w:val="22"/>
        </w:rPr>
        <w:t>Staff were observed wearing appropriate protective equipment, practicing hand hygiene, maintaining social distancing, and sanitising equipment.</w:t>
      </w:r>
    </w:p>
    <w:p w14:paraId="0FA59B70" w14:textId="77777777" w:rsidR="00ED1BF2" w:rsidRPr="00911D6A" w:rsidRDefault="00ED1BF2" w:rsidP="00ED1BF2">
      <w:pPr>
        <w:pStyle w:val="CommentText"/>
        <w:rPr>
          <w:rFonts w:ascii="Arial" w:hAnsi="Arial" w:cs="Arial"/>
        </w:rPr>
      </w:pPr>
      <w:r w:rsidRPr="00911D6A">
        <w:rPr>
          <w:rFonts w:ascii="Arial" w:hAnsi="Arial" w:cs="Arial"/>
        </w:rPr>
        <w:br w:type="page"/>
      </w:r>
      <w:bookmarkEnd w:id="3"/>
    </w:p>
    <w:p w14:paraId="5F48CE4F" w14:textId="77777777" w:rsidR="00ED1BF2" w:rsidRPr="00210280" w:rsidRDefault="00ED1BF2" w:rsidP="00ED1BF2">
      <w:pPr>
        <w:pStyle w:val="Heading1"/>
        <w:spacing w:before="0" w:after="240" w:line="22" w:lineRule="atLeast"/>
        <w:rPr>
          <w:rFonts w:ascii="Arial" w:hAnsi="Arial" w:cs="Arial"/>
        </w:rPr>
      </w:pPr>
      <w:r w:rsidRPr="00210280">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D1BF2" w:rsidRPr="00D14C80" w14:paraId="07752BF1"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Pr>
          <w:p w14:paraId="071F9680" w14:textId="77777777" w:rsidR="00ED1BF2" w:rsidRPr="00D14C80" w:rsidRDefault="00ED1BF2" w:rsidP="003061CA">
            <w:pPr>
              <w:spacing w:before="0" w:line="22" w:lineRule="atLeast"/>
              <w:rPr>
                <w:rFonts w:ascii="Arial" w:hAnsi="Arial" w:cs="Arial"/>
                <w:color w:val="auto"/>
              </w:rPr>
            </w:pPr>
            <w:r w:rsidRPr="00030FBC">
              <w:rPr>
                <w:rFonts w:ascii="Arial" w:hAnsi="Arial" w:cs="Arial"/>
                <w:color w:val="FFFFFF" w:themeColor="background1"/>
              </w:rPr>
              <w:t>Services and supports for daily living</w:t>
            </w:r>
          </w:p>
        </w:tc>
        <w:tc>
          <w:tcPr>
            <w:tcW w:w="2122" w:type="dxa"/>
          </w:tcPr>
          <w:p w14:paraId="61DD7242" w14:textId="285125D0" w:rsidR="00ED1BF2" w:rsidRPr="00D14C80"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ED1BF2" w:rsidRPr="00D14C80" w14:paraId="412D2C9F"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3677C"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4(3)(a)</w:t>
            </w:r>
          </w:p>
        </w:tc>
        <w:tc>
          <w:tcPr>
            <w:tcW w:w="6351" w:type="dxa"/>
            <w:shd w:val="clear" w:color="auto" w:fill="auto"/>
            <w:vAlign w:val="top"/>
          </w:tcPr>
          <w:p w14:paraId="2A45DCF6" w14:textId="77777777" w:rsidR="00ED1BF2" w:rsidRPr="00D14C80"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 xml:space="preserve">Each consumer gets safe and effective services and supports for daily living that meet the consumer’s needs, goals and preferences and optimise their independence, health, </w:t>
            </w:r>
            <w:proofErr w:type="gramStart"/>
            <w:r w:rsidRPr="00D14C80">
              <w:rPr>
                <w:rFonts w:ascii="Arial" w:hAnsi="Arial" w:cs="Arial"/>
                <w:color w:val="auto"/>
              </w:rPr>
              <w:t>well-being</w:t>
            </w:r>
            <w:proofErr w:type="gramEnd"/>
            <w:r w:rsidRPr="00D14C80">
              <w:rPr>
                <w:rFonts w:ascii="Arial" w:hAnsi="Arial" w:cs="Arial"/>
                <w:color w:val="auto"/>
              </w:rPr>
              <w:t xml:space="preserve"> and quality of life.</w:t>
            </w:r>
          </w:p>
        </w:tc>
        <w:tc>
          <w:tcPr>
            <w:tcW w:w="2122" w:type="dxa"/>
            <w:shd w:val="clear" w:color="auto" w:fill="auto"/>
            <w:vAlign w:val="top"/>
          </w:tcPr>
          <w:p w14:paraId="553A85D5" w14:textId="77777777" w:rsidR="00ED1BF2" w:rsidRPr="00D14C80"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BB07062504A34D4DB8DD2BCAEF28A634"/>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r w:rsidR="00ED1BF2" w:rsidRPr="00D14C80" w14:paraId="5AEF85BF"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15AD58"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4(3)(b)</w:t>
            </w:r>
          </w:p>
        </w:tc>
        <w:tc>
          <w:tcPr>
            <w:tcW w:w="6351" w:type="dxa"/>
            <w:shd w:val="clear" w:color="auto" w:fill="auto"/>
            <w:vAlign w:val="top"/>
          </w:tcPr>
          <w:p w14:paraId="43A80427" w14:textId="77777777" w:rsidR="00ED1BF2" w:rsidRPr="00D14C80"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4C80">
              <w:rPr>
                <w:rFonts w:ascii="Arial" w:hAnsi="Arial" w:cs="Arial"/>
                <w:color w:val="auto"/>
              </w:rPr>
              <w:t xml:space="preserve">Services and supports for daily living promote each consumer’s emotional, </w:t>
            </w:r>
            <w:proofErr w:type="gramStart"/>
            <w:r w:rsidRPr="00D14C80">
              <w:rPr>
                <w:rFonts w:ascii="Arial" w:hAnsi="Arial" w:cs="Arial"/>
                <w:color w:val="auto"/>
              </w:rPr>
              <w:t>spiritual</w:t>
            </w:r>
            <w:proofErr w:type="gramEnd"/>
            <w:r w:rsidRPr="00D14C80">
              <w:rPr>
                <w:rFonts w:ascii="Arial" w:hAnsi="Arial" w:cs="Arial"/>
                <w:color w:val="auto"/>
              </w:rPr>
              <w:t xml:space="preserve"> and psychological well-being.</w:t>
            </w:r>
          </w:p>
        </w:tc>
        <w:tc>
          <w:tcPr>
            <w:tcW w:w="2122" w:type="dxa"/>
            <w:shd w:val="clear" w:color="auto" w:fill="auto"/>
            <w:vAlign w:val="top"/>
          </w:tcPr>
          <w:p w14:paraId="1FB41753" w14:textId="77777777" w:rsidR="00ED1BF2" w:rsidRPr="00D14C80"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883828D01009465BA54FCD1259818706"/>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r w:rsidR="00ED1BF2" w:rsidRPr="00D14C80" w14:paraId="2BFD4B2E"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EACBE0"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4(3)(c)</w:t>
            </w:r>
          </w:p>
        </w:tc>
        <w:tc>
          <w:tcPr>
            <w:tcW w:w="6351" w:type="dxa"/>
            <w:shd w:val="clear" w:color="auto" w:fill="auto"/>
            <w:vAlign w:val="top"/>
          </w:tcPr>
          <w:p w14:paraId="179C21E6" w14:textId="77777777" w:rsidR="00ED1BF2" w:rsidRPr="00D14C80"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Services and supports for daily living assist each consumer to:</w:t>
            </w:r>
          </w:p>
          <w:p w14:paraId="5BCD4002" w14:textId="77777777" w:rsidR="00ED1BF2" w:rsidRPr="00D14C80" w:rsidRDefault="00ED1BF2" w:rsidP="003061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participate in their community within and outside the organisation’s service environment; and</w:t>
            </w:r>
          </w:p>
          <w:p w14:paraId="6C1D6331" w14:textId="77777777" w:rsidR="00ED1BF2" w:rsidRPr="00D14C80" w:rsidRDefault="00ED1BF2" w:rsidP="003061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have social and personal relationships; and</w:t>
            </w:r>
          </w:p>
          <w:p w14:paraId="3E73402B" w14:textId="77777777" w:rsidR="00ED1BF2" w:rsidRPr="00D14C80" w:rsidRDefault="00ED1BF2" w:rsidP="003061C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 xml:space="preserve">do the things of interest to </w:t>
            </w:r>
            <w:proofErr w:type="gramStart"/>
            <w:r w:rsidRPr="00D14C80">
              <w:rPr>
                <w:rFonts w:ascii="Arial" w:hAnsi="Arial" w:cs="Arial"/>
                <w:color w:val="auto"/>
              </w:rPr>
              <w:t>them.</w:t>
            </w:r>
            <w:proofErr w:type="gramEnd"/>
          </w:p>
        </w:tc>
        <w:tc>
          <w:tcPr>
            <w:tcW w:w="2122" w:type="dxa"/>
            <w:shd w:val="clear" w:color="auto" w:fill="auto"/>
            <w:vAlign w:val="top"/>
          </w:tcPr>
          <w:p w14:paraId="667184B7" w14:textId="77777777" w:rsidR="00ED1BF2" w:rsidRPr="00D14C80"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9A0F1D61663B4E43840BA18473725877"/>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r w:rsidR="00ED1BF2" w:rsidRPr="00D14C80" w14:paraId="632533AA"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39F05D"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4(3)(d)</w:t>
            </w:r>
          </w:p>
        </w:tc>
        <w:tc>
          <w:tcPr>
            <w:tcW w:w="6351" w:type="dxa"/>
            <w:shd w:val="clear" w:color="auto" w:fill="auto"/>
            <w:vAlign w:val="top"/>
          </w:tcPr>
          <w:p w14:paraId="5CC6F2A8" w14:textId="77777777" w:rsidR="00ED1BF2" w:rsidRPr="00D14C80"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4C80">
              <w:rPr>
                <w:rFonts w:ascii="Arial" w:hAnsi="Arial" w:cs="Arial"/>
                <w:color w:val="auto"/>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57ECD3" w14:textId="77777777" w:rsidR="00ED1BF2" w:rsidRPr="00D14C80" w:rsidRDefault="00124767" w:rsidP="003061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4A0A72E03B5947E5AC500032DED24C8E"/>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r w:rsidR="00ED1BF2" w:rsidRPr="00D14C80" w14:paraId="5FA99A81"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3BF8DF"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4(3)(e)</w:t>
            </w:r>
          </w:p>
        </w:tc>
        <w:tc>
          <w:tcPr>
            <w:tcW w:w="6351" w:type="dxa"/>
            <w:shd w:val="clear" w:color="auto" w:fill="auto"/>
            <w:vAlign w:val="top"/>
          </w:tcPr>
          <w:p w14:paraId="08C73D03" w14:textId="77777777" w:rsidR="00ED1BF2" w:rsidRPr="00D14C80"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Timely and appropriate referrals to individuals, other organisations and providers of other care and services.</w:t>
            </w:r>
          </w:p>
        </w:tc>
        <w:tc>
          <w:tcPr>
            <w:tcW w:w="2122" w:type="dxa"/>
            <w:shd w:val="clear" w:color="auto" w:fill="auto"/>
            <w:vAlign w:val="top"/>
          </w:tcPr>
          <w:p w14:paraId="5E7C3FD4" w14:textId="77777777" w:rsidR="00ED1BF2" w:rsidRPr="00D14C80" w:rsidRDefault="00124767" w:rsidP="003061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9C98AE0C835D41A69EF42AFAE13D170F"/>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r w:rsidR="00ED1BF2" w:rsidRPr="00D14C80" w14:paraId="228B37F8"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9935B0"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4(3)(f)</w:t>
            </w:r>
          </w:p>
        </w:tc>
        <w:tc>
          <w:tcPr>
            <w:tcW w:w="6351" w:type="dxa"/>
            <w:shd w:val="clear" w:color="auto" w:fill="auto"/>
            <w:vAlign w:val="top"/>
          </w:tcPr>
          <w:p w14:paraId="78AD46D9" w14:textId="77777777" w:rsidR="00ED1BF2" w:rsidRPr="00D14C80"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14C80">
              <w:rPr>
                <w:rFonts w:ascii="Arial" w:hAnsi="Arial" w:cs="Arial"/>
                <w:color w:val="auto"/>
              </w:rPr>
              <w:t>Where meals are provided, they are varied and of suitable quality and quantity.</w:t>
            </w:r>
          </w:p>
        </w:tc>
        <w:tc>
          <w:tcPr>
            <w:tcW w:w="2122" w:type="dxa"/>
            <w:shd w:val="clear" w:color="auto" w:fill="auto"/>
            <w:vAlign w:val="top"/>
          </w:tcPr>
          <w:p w14:paraId="2A83EF97" w14:textId="77777777" w:rsidR="00ED1BF2" w:rsidRPr="00D14C80"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55E32760F2EC45BC80C853DC827CF107"/>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r w:rsidR="00ED1BF2" w:rsidRPr="00D14C80" w14:paraId="1D5D6203"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EEDCD7" w14:textId="77777777" w:rsidR="00ED1BF2" w:rsidRPr="00D14C80" w:rsidRDefault="00ED1BF2" w:rsidP="003061CA">
            <w:pPr>
              <w:spacing w:line="22" w:lineRule="atLeast"/>
              <w:rPr>
                <w:rFonts w:ascii="Arial" w:hAnsi="Arial" w:cs="Arial"/>
                <w:color w:val="auto"/>
              </w:rPr>
            </w:pPr>
            <w:r w:rsidRPr="00D14C80">
              <w:rPr>
                <w:rFonts w:ascii="Arial" w:hAnsi="Arial" w:cs="Arial"/>
                <w:color w:val="auto"/>
              </w:rPr>
              <w:t>Requirement 4(3)(g)</w:t>
            </w:r>
          </w:p>
        </w:tc>
        <w:tc>
          <w:tcPr>
            <w:tcW w:w="6351" w:type="dxa"/>
            <w:shd w:val="clear" w:color="auto" w:fill="auto"/>
            <w:vAlign w:val="top"/>
          </w:tcPr>
          <w:p w14:paraId="539B0357" w14:textId="77777777" w:rsidR="00ED1BF2" w:rsidRPr="00D14C80"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4C80">
              <w:rPr>
                <w:rFonts w:ascii="Arial" w:hAnsi="Arial" w:cs="Arial"/>
                <w:color w:val="auto"/>
              </w:rPr>
              <w:t xml:space="preserve">Where equipment is provided, it is safe, suitable, </w:t>
            </w:r>
            <w:proofErr w:type="gramStart"/>
            <w:r w:rsidRPr="00D14C80">
              <w:rPr>
                <w:rFonts w:ascii="Arial" w:hAnsi="Arial" w:cs="Arial"/>
                <w:color w:val="auto"/>
              </w:rPr>
              <w:t>clean</w:t>
            </w:r>
            <w:proofErr w:type="gramEnd"/>
            <w:r w:rsidRPr="00D14C80">
              <w:rPr>
                <w:rFonts w:ascii="Arial" w:hAnsi="Arial" w:cs="Arial"/>
                <w:color w:val="auto"/>
              </w:rPr>
              <w:t xml:space="preserve"> and well maintained.</w:t>
            </w:r>
          </w:p>
        </w:tc>
        <w:tc>
          <w:tcPr>
            <w:tcW w:w="2122" w:type="dxa"/>
            <w:shd w:val="clear" w:color="auto" w:fill="auto"/>
            <w:vAlign w:val="top"/>
          </w:tcPr>
          <w:p w14:paraId="7CDBF545" w14:textId="77777777" w:rsidR="00ED1BF2" w:rsidRPr="00D14C80"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0C94AF1C225B47B6839682F5EEFECF95"/>
                </w:placeholder>
                <w:dropDownList>
                  <w:listItem w:displayText="choose a rating" w:value="choose a rating"/>
                  <w:listItem w:displayText="Compliant" w:value="Compliant"/>
                  <w:listItem w:displayText="Non-compliant" w:value="Non-compliant"/>
                </w:dropDownList>
              </w:sdtPr>
              <w:sdtEndPr/>
              <w:sdtContent>
                <w:r w:rsidR="00ED1BF2" w:rsidRPr="00D14C80">
                  <w:rPr>
                    <w:rFonts w:ascii="Arial" w:hAnsi="Arial" w:cs="Arial"/>
                    <w:color w:val="auto"/>
                  </w:rPr>
                  <w:t>Compliant</w:t>
                </w:r>
              </w:sdtContent>
            </w:sdt>
            <w:r w:rsidR="00ED1BF2" w:rsidRPr="00D14C80" w:rsidDel="00640D2A">
              <w:rPr>
                <w:rFonts w:ascii="Arial" w:hAnsi="Arial" w:cs="Arial"/>
                <w:color w:val="auto"/>
              </w:rPr>
              <w:t xml:space="preserve"> </w:t>
            </w:r>
          </w:p>
        </w:tc>
      </w:tr>
    </w:tbl>
    <w:p w14:paraId="5934676A" w14:textId="77777777" w:rsidR="0083129F" w:rsidRDefault="00ED1BF2" w:rsidP="0083129F">
      <w:pPr>
        <w:pStyle w:val="Heading2"/>
        <w:spacing w:before="120" w:after="120" w:line="22" w:lineRule="atLeast"/>
        <w:rPr>
          <w:rFonts w:ascii="Arial" w:hAnsi="Arial" w:cs="Arial"/>
          <w:b/>
          <w:color w:val="auto"/>
          <w:szCs w:val="24"/>
        </w:rPr>
      </w:pPr>
      <w:r w:rsidRPr="00D14C80">
        <w:rPr>
          <w:rFonts w:ascii="Arial" w:hAnsi="Arial" w:cs="Arial"/>
          <w:b/>
          <w:color w:val="auto"/>
          <w:szCs w:val="24"/>
        </w:rPr>
        <w:t>Findings</w:t>
      </w:r>
    </w:p>
    <w:p w14:paraId="028971B6" w14:textId="1670EE26" w:rsidR="00ED1BF2" w:rsidRPr="0083129F" w:rsidRDefault="00ED1BF2" w:rsidP="0083129F">
      <w:pPr>
        <w:rPr>
          <w:rFonts w:ascii="Arial" w:hAnsi="Arial" w:cs="Arial"/>
        </w:rPr>
      </w:pPr>
      <w:r w:rsidRPr="0083129F">
        <w:rPr>
          <w:rFonts w:ascii="Arial" w:hAnsi="Arial" w:cs="Arial"/>
        </w:rPr>
        <w:t>Consumers reported the service supports their individual needs, goals, and preferences. Staff explained what is important to consumers and the activities they like to engage in, which aligned with the care planning documentation. Care planning documents included information about what and who is important to each consumer to promote their well-being and quality of life. Consumers were observed engaging in various group activities.</w:t>
      </w:r>
    </w:p>
    <w:p w14:paraId="6DDC0132" w14:textId="77777777" w:rsidR="00ED1BF2" w:rsidRPr="0009618A" w:rsidRDefault="00ED1BF2" w:rsidP="00030FBC">
      <w:pPr>
        <w:rPr>
          <w:rFonts w:ascii="Arial" w:hAnsi="Arial" w:cs="Arial"/>
          <w:color w:val="auto"/>
        </w:rPr>
      </w:pPr>
      <w:r w:rsidRPr="0009618A">
        <w:rPr>
          <w:rFonts w:ascii="Arial" w:hAnsi="Arial" w:cs="Arial"/>
          <w:color w:val="auto"/>
        </w:rPr>
        <w:t xml:space="preserve">Consumers and staff considered consumers’ emotional, </w:t>
      </w:r>
      <w:proofErr w:type="gramStart"/>
      <w:r w:rsidRPr="0009618A">
        <w:rPr>
          <w:rFonts w:ascii="Arial" w:hAnsi="Arial" w:cs="Arial"/>
          <w:color w:val="auto"/>
        </w:rPr>
        <w:t>spiritual</w:t>
      </w:r>
      <w:proofErr w:type="gramEnd"/>
      <w:r w:rsidRPr="0009618A">
        <w:rPr>
          <w:rFonts w:ascii="Arial" w:hAnsi="Arial" w:cs="Arial"/>
          <w:color w:val="auto"/>
        </w:rPr>
        <w:t xml:space="preserve"> and psychological wellbeing is supported. Care planning documents included information regarding the emotional, spiritual, and psychological needs of the individual consumers, and strategies to promote their well-being. Staff described how they identify changes in consumers’ mood and provide emotional support through documented care strategies outlined in the consumer’s care plan.</w:t>
      </w:r>
    </w:p>
    <w:p w14:paraId="2C26D035" w14:textId="77777777" w:rsidR="00ED1BF2" w:rsidRPr="0083129F" w:rsidRDefault="00ED1BF2" w:rsidP="00030FBC">
      <w:pPr>
        <w:rPr>
          <w:rFonts w:ascii="Arial" w:hAnsi="Arial" w:cs="Arial"/>
        </w:rPr>
      </w:pPr>
      <w:r w:rsidRPr="0083129F">
        <w:rPr>
          <w:rFonts w:ascii="Arial" w:hAnsi="Arial" w:cs="Arial"/>
        </w:rPr>
        <w:t>Care planning documents identified how consumers wish to participate in activities and maintain relationships of choice. Consumers provided positive feedback stating they are supported to keep in touch with the people who are important to them and participate in the community within and outside the service. Management provided examples of how the service supports the consumers’ participation in community events and activities.</w:t>
      </w:r>
    </w:p>
    <w:p w14:paraId="680E412A" w14:textId="0E8C70B2" w:rsidR="00ED1BF2" w:rsidRPr="00AF28EA" w:rsidRDefault="00ED1BF2" w:rsidP="00030FBC">
      <w:pPr>
        <w:rPr>
          <w:rFonts w:ascii="Arial" w:hAnsi="Arial" w:cs="Arial"/>
          <w:color w:val="auto"/>
        </w:rPr>
      </w:pPr>
      <w:r w:rsidRPr="00AF28EA">
        <w:rPr>
          <w:rFonts w:ascii="Arial" w:hAnsi="Arial" w:cs="Arial"/>
          <w:color w:val="auto"/>
        </w:rPr>
        <w:lastRenderedPageBreak/>
        <w:t>Consumers were confident staff and other persons delivering care and services were aware of their needs and preferences. Care planning documents included adequate information to support effective and safe care with respect to services and supports for daily living.</w:t>
      </w:r>
    </w:p>
    <w:p w14:paraId="05E6E624" w14:textId="77777777" w:rsidR="00ED1BF2" w:rsidRPr="00C4721F" w:rsidRDefault="00ED1BF2" w:rsidP="00030FBC">
      <w:pPr>
        <w:rPr>
          <w:rFonts w:ascii="Arial" w:hAnsi="Arial" w:cs="Arial"/>
          <w:bCs/>
        </w:rPr>
      </w:pPr>
      <w:r w:rsidRPr="00AF28EA">
        <w:rPr>
          <w:rFonts w:ascii="Arial" w:hAnsi="Arial" w:cs="Arial"/>
          <w:bCs/>
          <w:color w:val="auto"/>
        </w:rPr>
        <w:t xml:space="preserve">Management described how the service works in conjunction with other organisations to </w:t>
      </w:r>
      <w:r w:rsidRPr="00F0641D">
        <w:rPr>
          <w:rFonts w:ascii="Arial" w:hAnsi="Arial" w:cs="Arial"/>
          <w:bCs/>
          <w:color w:val="auto"/>
        </w:rPr>
        <w:t xml:space="preserve">supplement the services and supports for daily living offered to consumers. The service had policies and procedures in place for making </w:t>
      </w:r>
      <w:r w:rsidRPr="00F0641D">
        <w:rPr>
          <w:rFonts w:ascii="Arial" w:hAnsi="Arial" w:cs="Arial"/>
          <w:bCs/>
          <w:color w:val="auto"/>
          <w:szCs w:val="22"/>
        </w:rPr>
        <w:t>referrals to individuals and other providers outside of the service to support the lifestyle needs of consumers</w:t>
      </w:r>
      <w:r w:rsidRPr="00C4721F">
        <w:rPr>
          <w:rFonts w:ascii="Arial" w:hAnsi="Arial" w:cs="Arial"/>
          <w:bCs/>
        </w:rPr>
        <w:t>.</w:t>
      </w:r>
    </w:p>
    <w:p w14:paraId="0617AC8D" w14:textId="3AC9B2AD" w:rsidR="00ED1BF2" w:rsidRPr="00AC34EA" w:rsidRDefault="00ED1BF2" w:rsidP="00030FBC">
      <w:pPr>
        <w:rPr>
          <w:rFonts w:ascii="Arial" w:hAnsi="Arial" w:cs="Arial"/>
          <w:color w:val="auto"/>
        </w:rPr>
      </w:pPr>
      <w:r w:rsidRPr="00AC34EA">
        <w:rPr>
          <w:rFonts w:ascii="Arial" w:hAnsi="Arial" w:cs="Arial"/>
          <w:color w:val="auto"/>
        </w:rPr>
        <w:t>Consumers said meals provided are varied and of suitable quality and quantity.</w:t>
      </w:r>
      <w:r w:rsidRPr="00AC34EA">
        <w:rPr>
          <w:rFonts w:ascii="Arial" w:hAnsi="Arial" w:cs="Arial"/>
          <w:color w:val="auto"/>
          <w:szCs w:val="22"/>
        </w:rPr>
        <w:t xml:space="preserve"> Staff described how they meet consumers’ dietary needs and preferences. </w:t>
      </w:r>
      <w:r w:rsidRPr="00AC34EA">
        <w:rPr>
          <w:rFonts w:ascii="Arial" w:hAnsi="Arial" w:cs="Arial"/>
          <w:color w:val="auto"/>
        </w:rPr>
        <w:t>Care plans evidenced consumers dietary requirements had been captured.</w:t>
      </w:r>
    </w:p>
    <w:p w14:paraId="55435CE9" w14:textId="30E5968E" w:rsidR="00C4721F" w:rsidRDefault="00ED1BF2" w:rsidP="00030FBC">
      <w:pPr>
        <w:rPr>
          <w:rFonts w:ascii="Arial" w:hAnsi="Arial" w:cs="Arial"/>
          <w:color w:val="auto"/>
          <w:szCs w:val="22"/>
        </w:rPr>
      </w:pPr>
      <w:r w:rsidRPr="00AC34EA">
        <w:rPr>
          <w:rFonts w:ascii="Arial" w:hAnsi="Arial" w:cs="Arial"/>
          <w:color w:val="auto"/>
          <w:szCs w:val="22"/>
        </w:rPr>
        <w:t>Consumers said the equipment provided is always cleaned and maintained regularly to ensure is fit for use. Equipment provided was observed to be clean, and well maintained. Staff said they have access to</w:t>
      </w:r>
      <w:r w:rsidRPr="00AC34EA">
        <w:rPr>
          <w:color w:val="auto"/>
        </w:rPr>
        <w:t xml:space="preserve"> </w:t>
      </w:r>
      <w:r w:rsidRPr="00AC34EA">
        <w:rPr>
          <w:rFonts w:ascii="Arial" w:hAnsi="Arial" w:cs="Arial"/>
          <w:color w:val="auto"/>
          <w:szCs w:val="22"/>
        </w:rPr>
        <w:t>equipment when required and described how equipment is kept safe, clean, and well maintained</w:t>
      </w:r>
      <w:r w:rsidR="00C4721F">
        <w:rPr>
          <w:rFonts w:ascii="Arial" w:hAnsi="Arial" w:cs="Arial"/>
          <w:color w:val="auto"/>
          <w:szCs w:val="22"/>
        </w:rPr>
        <w:t>.</w:t>
      </w:r>
    </w:p>
    <w:p w14:paraId="122F04F5" w14:textId="77777777" w:rsidR="00C4721F" w:rsidRDefault="00C4721F">
      <w:pPr>
        <w:spacing w:after="160" w:line="259" w:lineRule="auto"/>
        <w:rPr>
          <w:rFonts w:ascii="Arial" w:hAnsi="Arial" w:cs="Arial"/>
          <w:color w:val="auto"/>
          <w:szCs w:val="22"/>
        </w:rPr>
      </w:pPr>
      <w:r>
        <w:rPr>
          <w:rFonts w:ascii="Arial" w:hAnsi="Arial" w:cs="Arial"/>
          <w:color w:val="auto"/>
          <w:szCs w:val="22"/>
        </w:rPr>
        <w:br w:type="page"/>
      </w:r>
    </w:p>
    <w:p w14:paraId="14503F9F" w14:textId="30DDD5A4" w:rsidR="00ED1BF2" w:rsidRPr="0068654C" w:rsidRDefault="00ED1BF2" w:rsidP="00ED1BF2">
      <w:pPr>
        <w:pStyle w:val="Heading1"/>
        <w:spacing w:before="0" w:after="240" w:line="22" w:lineRule="atLeast"/>
        <w:rPr>
          <w:rFonts w:ascii="Fira Sans Light" w:eastAsiaTheme="minorHAnsi" w:hAnsi="Fira Sans Light" w:cstheme="minorBidi"/>
          <w:bCs w:val="0"/>
          <w:color w:val="auto"/>
          <w:sz w:val="24"/>
          <w:szCs w:val="22"/>
        </w:rPr>
      </w:pPr>
      <w:r w:rsidRPr="00210280">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D1BF2" w:rsidRPr="0068654C" w14:paraId="420A56FB"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tcBorders>
          </w:tcPr>
          <w:p w14:paraId="65A57C98" w14:textId="77777777" w:rsidR="00ED1BF2" w:rsidRPr="0068654C" w:rsidRDefault="00ED1BF2" w:rsidP="003061CA">
            <w:pPr>
              <w:spacing w:before="0" w:line="22" w:lineRule="atLeast"/>
              <w:rPr>
                <w:rFonts w:ascii="Arial" w:hAnsi="Arial" w:cs="Arial"/>
                <w:color w:val="auto"/>
              </w:rPr>
            </w:pPr>
            <w:r w:rsidRPr="00030FB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A9B826" w14:textId="05BB88B6" w:rsidR="00ED1BF2" w:rsidRPr="0068654C"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ED1BF2" w:rsidRPr="0068654C" w14:paraId="17D8DE0C"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B7B879" w14:textId="77777777" w:rsidR="00ED1BF2" w:rsidRPr="0068654C" w:rsidRDefault="00ED1BF2" w:rsidP="003061CA">
            <w:pPr>
              <w:spacing w:line="22" w:lineRule="atLeast"/>
              <w:rPr>
                <w:rFonts w:ascii="Arial" w:hAnsi="Arial" w:cs="Arial"/>
                <w:color w:val="auto"/>
              </w:rPr>
            </w:pPr>
            <w:r w:rsidRPr="0068654C">
              <w:rPr>
                <w:rFonts w:ascii="Arial" w:hAnsi="Arial" w:cs="Arial"/>
                <w:color w:val="auto"/>
              </w:rPr>
              <w:t>Requirement 5(3)(a)</w:t>
            </w:r>
          </w:p>
        </w:tc>
        <w:tc>
          <w:tcPr>
            <w:tcW w:w="6330" w:type="dxa"/>
            <w:shd w:val="clear" w:color="auto" w:fill="auto"/>
            <w:vAlign w:val="top"/>
          </w:tcPr>
          <w:p w14:paraId="202CB2E8" w14:textId="77777777" w:rsidR="00ED1BF2" w:rsidRPr="0068654C"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654C">
              <w:rPr>
                <w:rFonts w:ascii="Arial" w:hAnsi="Arial" w:cs="Arial"/>
                <w:color w:val="auto"/>
              </w:rPr>
              <w:t xml:space="preserve">The service environment is welcoming and easy to understand, and optimises each consumer’s sense of belonging, independence, </w:t>
            </w:r>
            <w:proofErr w:type="gramStart"/>
            <w:r w:rsidRPr="0068654C">
              <w:rPr>
                <w:rFonts w:ascii="Arial" w:hAnsi="Arial" w:cs="Arial"/>
                <w:color w:val="auto"/>
              </w:rPr>
              <w:t>interaction</w:t>
            </w:r>
            <w:proofErr w:type="gramEnd"/>
            <w:r w:rsidRPr="0068654C">
              <w:rPr>
                <w:rFonts w:ascii="Arial" w:hAnsi="Arial" w:cs="Arial"/>
                <w:color w:val="auto"/>
              </w:rPr>
              <w:t xml:space="preserve"> and function.</w:t>
            </w:r>
          </w:p>
        </w:tc>
        <w:tc>
          <w:tcPr>
            <w:tcW w:w="2127" w:type="dxa"/>
            <w:shd w:val="clear" w:color="auto" w:fill="auto"/>
            <w:vAlign w:val="top"/>
          </w:tcPr>
          <w:p w14:paraId="6DD8238E" w14:textId="77777777" w:rsidR="00ED1BF2" w:rsidRPr="0068654C"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6596B3402A5841D5AC89CC39D5D79066"/>
                </w:placeholder>
                <w:dropDownList>
                  <w:listItem w:displayText="choose a rating" w:value="choose a rating"/>
                  <w:listItem w:displayText="Compliant" w:value="Compliant"/>
                  <w:listItem w:displayText="Non-compliant" w:value="Non-compliant"/>
                </w:dropDownList>
              </w:sdtPr>
              <w:sdtEndPr/>
              <w:sdtContent>
                <w:r w:rsidR="00ED1BF2" w:rsidRPr="0068654C">
                  <w:rPr>
                    <w:rFonts w:ascii="Arial" w:hAnsi="Arial" w:cs="Arial"/>
                    <w:color w:val="auto"/>
                  </w:rPr>
                  <w:t>Compliant</w:t>
                </w:r>
              </w:sdtContent>
            </w:sdt>
            <w:r w:rsidR="00ED1BF2" w:rsidRPr="0068654C" w:rsidDel="00640D2A">
              <w:rPr>
                <w:rFonts w:ascii="Arial" w:hAnsi="Arial" w:cs="Arial"/>
                <w:color w:val="auto"/>
              </w:rPr>
              <w:t xml:space="preserve"> </w:t>
            </w:r>
          </w:p>
        </w:tc>
      </w:tr>
      <w:tr w:rsidR="00ED1BF2" w:rsidRPr="0068654C" w14:paraId="22F32CB2"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CB35B8" w14:textId="77777777" w:rsidR="00ED1BF2" w:rsidRPr="0068654C" w:rsidRDefault="00ED1BF2" w:rsidP="003061CA">
            <w:pPr>
              <w:spacing w:line="22" w:lineRule="atLeast"/>
              <w:rPr>
                <w:rFonts w:ascii="Arial" w:hAnsi="Arial" w:cs="Arial"/>
                <w:color w:val="auto"/>
              </w:rPr>
            </w:pPr>
            <w:r w:rsidRPr="0068654C">
              <w:rPr>
                <w:rFonts w:ascii="Arial" w:hAnsi="Arial" w:cs="Arial"/>
                <w:color w:val="auto"/>
              </w:rPr>
              <w:t>Requirement 5(3)(b)</w:t>
            </w:r>
          </w:p>
        </w:tc>
        <w:tc>
          <w:tcPr>
            <w:tcW w:w="6330" w:type="dxa"/>
            <w:shd w:val="clear" w:color="auto" w:fill="auto"/>
            <w:vAlign w:val="top"/>
          </w:tcPr>
          <w:p w14:paraId="0FD8B900" w14:textId="77777777" w:rsidR="00ED1BF2" w:rsidRPr="0068654C"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54C">
              <w:rPr>
                <w:rFonts w:ascii="Arial" w:hAnsi="Arial" w:cs="Arial"/>
                <w:color w:val="auto"/>
              </w:rPr>
              <w:t>The service environment:</w:t>
            </w:r>
          </w:p>
          <w:p w14:paraId="083DF0DF" w14:textId="77777777" w:rsidR="00ED1BF2" w:rsidRPr="0068654C" w:rsidRDefault="00ED1BF2" w:rsidP="003061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54C">
              <w:rPr>
                <w:rFonts w:ascii="Arial" w:hAnsi="Arial" w:cs="Arial"/>
                <w:color w:val="auto"/>
              </w:rPr>
              <w:t xml:space="preserve">is safe, clean, well </w:t>
            </w:r>
            <w:proofErr w:type="gramStart"/>
            <w:r w:rsidRPr="0068654C">
              <w:rPr>
                <w:rFonts w:ascii="Arial" w:hAnsi="Arial" w:cs="Arial"/>
                <w:color w:val="auto"/>
              </w:rPr>
              <w:t>maintained</w:t>
            </w:r>
            <w:proofErr w:type="gramEnd"/>
            <w:r w:rsidRPr="0068654C">
              <w:rPr>
                <w:rFonts w:ascii="Arial" w:hAnsi="Arial" w:cs="Arial"/>
                <w:color w:val="auto"/>
              </w:rPr>
              <w:t xml:space="preserve"> and comfortable; and</w:t>
            </w:r>
          </w:p>
          <w:p w14:paraId="4B4E5382" w14:textId="77777777" w:rsidR="00ED1BF2" w:rsidRPr="0068654C" w:rsidRDefault="00ED1BF2" w:rsidP="003061C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654C">
              <w:rPr>
                <w:rFonts w:ascii="Arial" w:hAnsi="Arial" w:cs="Arial"/>
                <w:color w:val="auto"/>
              </w:rPr>
              <w:t>enables consumers to move freely, both indoors and outdoors.</w:t>
            </w:r>
          </w:p>
        </w:tc>
        <w:tc>
          <w:tcPr>
            <w:tcW w:w="2127" w:type="dxa"/>
            <w:shd w:val="clear" w:color="auto" w:fill="auto"/>
            <w:vAlign w:val="top"/>
          </w:tcPr>
          <w:p w14:paraId="16E67A6C" w14:textId="77777777" w:rsidR="00ED1BF2" w:rsidRPr="0068654C"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64D78A02CA86482B93B89F83B6AF3DBF"/>
                </w:placeholder>
                <w:dropDownList>
                  <w:listItem w:displayText="choose a rating" w:value="choose a rating"/>
                  <w:listItem w:displayText="Compliant" w:value="Compliant"/>
                  <w:listItem w:displayText="Non-compliant" w:value="Non-compliant"/>
                </w:dropDownList>
              </w:sdtPr>
              <w:sdtEndPr/>
              <w:sdtContent>
                <w:r w:rsidR="00ED1BF2" w:rsidRPr="0068654C">
                  <w:rPr>
                    <w:rFonts w:ascii="Arial" w:hAnsi="Arial" w:cs="Arial"/>
                    <w:color w:val="auto"/>
                  </w:rPr>
                  <w:t>Compliant</w:t>
                </w:r>
              </w:sdtContent>
            </w:sdt>
            <w:r w:rsidR="00ED1BF2" w:rsidRPr="0068654C" w:rsidDel="00640D2A">
              <w:rPr>
                <w:rFonts w:ascii="Arial" w:hAnsi="Arial" w:cs="Arial"/>
                <w:color w:val="auto"/>
              </w:rPr>
              <w:t xml:space="preserve"> </w:t>
            </w:r>
          </w:p>
        </w:tc>
      </w:tr>
      <w:tr w:rsidR="00ED1BF2" w:rsidRPr="0068654C" w14:paraId="3F9D8CCD"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0669A0" w14:textId="77777777" w:rsidR="00ED1BF2" w:rsidRPr="0068654C" w:rsidRDefault="00ED1BF2" w:rsidP="003061CA">
            <w:pPr>
              <w:spacing w:line="22" w:lineRule="atLeast"/>
              <w:rPr>
                <w:rFonts w:ascii="Arial" w:hAnsi="Arial" w:cs="Arial"/>
                <w:color w:val="auto"/>
              </w:rPr>
            </w:pPr>
            <w:r w:rsidRPr="0068654C">
              <w:rPr>
                <w:rFonts w:ascii="Arial" w:hAnsi="Arial" w:cs="Arial"/>
                <w:color w:val="auto"/>
              </w:rPr>
              <w:t>Requirement 5(3)(c)</w:t>
            </w:r>
          </w:p>
        </w:tc>
        <w:tc>
          <w:tcPr>
            <w:tcW w:w="6330" w:type="dxa"/>
            <w:shd w:val="clear" w:color="auto" w:fill="auto"/>
            <w:vAlign w:val="top"/>
          </w:tcPr>
          <w:p w14:paraId="1F0F0B79" w14:textId="77777777" w:rsidR="00ED1BF2" w:rsidRPr="0068654C"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654C">
              <w:rPr>
                <w:rFonts w:ascii="Arial" w:hAnsi="Arial" w:cs="Arial"/>
                <w:color w:val="auto"/>
              </w:rPr>
              <w:t xml:space="preserve">Furniture, </w:t>
            </w:r>
            <w:proofErr w:type="gramStart"/>
            <w:r w:rsidRPr="0068654C">
              <w:rPr>
                <w:rFonts w:ascii="Arial" w:hAnsi="Arial" w:cs="Arial"/>
                <w:color w:val="auto"/>
              </w:rPr>
              <w:t>fittings</w:t>
            </w:r>
            <w:proofErr w:type="gramEnd"/>
            <w:r w:rsidRPr="0068654C">
              <w:rPr>
                <w:rFonts w:ascii="Arial" w:hAnsi="Arial" w:cs="Arial"/>
                <w:color w:val="auto"/>
              </w:rPr>
              <w:t xml:space="preserve"> and equipment are safe, clean, well maintained and suitable for the consumer.</w:t>
            </w:r>
          </w:p>
        </w:tc>
        <w:tc>
          <w:tcPr>
            <w:tcW w:w="2127" w:type="dxa"/>
            <w:shd w:val="clear" w:color="auto" w:fill="auto"/>
            <w:vAlign w:val="top"/>
          </w:tcPr>
          <w:p w14:paraId="1F37ED76" w14:textId="77777777" w:rsidR="00ED1BF2" w:rsidRPr="0068654C" w:rsidRDefault="00124767" w:rsidP="003061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88B99144D8B7424DB280D9BE4A437E6F"/>
                </w:placeholder>
                <w:dropDownList>
                  <w:listItem w:displayText="choose a rating" w:value="choose a rating"/>
                  <w:listItem w:displayText="Compliant" w:value="Compliant"/>
                  <w:listItem w:displayText="Non-compliant" w:value="Non-compliant"/>
                </w:dropDownList>
              </w:sdtPr>
              <w:sdtEndPr/>
              <w:sdtContent>
                <w:r w:rsidR="00ED1BF2" w:rsidRPr="0068654C">
                  <w:rPr>
                    <w:rFonts w:ascii="Arial" w:hAnsi="Arial" w:cs="Arial"/>
                    <w:color w:val="auto"/>
                  </w:rPr>
                  <w:t>Compliant</w:t>
                </w:r>
              </w:sdtContent>
            </w:sdt>
            <w:r w:rsidR="00ED1BF2" w:rsidRPr="0068654C" w:rsidDel="00640D2A">
              <w:rPr>
                <w:rFonts w:ascii="Arial" w:hAnsi="Arial" w:cs="Arial"/>
                <w:color w:val="auto"/>
              </w:rPr>
              <w:t xml:space="preserve"> </w:t>
            </w:r>
          </w:p>
        </w:tc>
      </w:tr>
    </w:tbl>
    <w:p w14:paraId="1A2F7283" w14:textId="77777777" w:rsidR="00ED1BF2" w:rsidRPr="0068654C" w:rsidRDefault="00ED1BF2" w:rsidP="00ED1BF2">
      <w:pPr>
        <w:pStyle w:val="Heading2"/>
        <w:spacing w:before="120" w:after="120" w:line="22" w:lineRule="atLeast"/>
        <w:rPr>
          <w:rFonts w:ascii="Arial" w:hAnsi="Arial" w:cs="Arial"/>
          <w:b/>
          <w:color w:val="auto"/>
          <w:szCs w:val="24"/>
        </w:rPr>
      </w:pPr>
      <w:r w:rsidRPr="0068654C">
        <w:rPr>
          <w:rFonts w:ascii="Arial" w:hAnsi="Arial" w:cs="Arial"/>
          <w:b/>
          <w:color w:val="auto"/>
          <w:szCs w:val="24"/>
        </w:rPr>
        <w:t>Findings</w:t>
      </w:r>
    </w:p>
    <w:p w14:paraId="2948BD7E" w14:textId="7DFBB91E" w:rsidR="00ED1BF2" w:rsidRPr="00F1290F" w:rsidRDefault="00ED1BF2" w:rsidP="00ED1BF2">
      <w:pPr>
        <w:rPr>
          <w:rFonts w:ascii="Arial" w:eastAsiaTheme="majorEastAsia" w:hAnsi="Arial" w:cs="Arial"/>
        </w:rPr>
      </w:pPr>
      <w:r w:rsidRPr="00F1290F">
        <w:rPr>
          <w:rFonts w:ascii="Arial" w:eastAsiaTheme="majorEastAsia" w:hAnsi="Arial" w:cs="Arial"/>
        </w:rPr>
        <w:t xml:space="preserve">Consumers </w:t>
      </w:r>
      <w:r>
        <w:rPr>
          <w:rFonts w:ascii="Arial" w:eastAsiaTheme="majorEastAsia" w:hAnsi="Arial" w:cs="Arial"/>
        </w:rPr>
        <w:t xml:space="preserve">said </w:t>
      </w:r>
      <w:r w:rsidR="00604879">
        <w:rPr>
          <w:rFonts w:ascii="Arial" w:eastAsiaTheme="majorEastAsia" w:hAnsi="Arial" w:cs="Arial"/>
        </w:rPr>
        <w:t xml:space="preserve">they </w:t>
      </w:r>
      <w:r w:rsidRPr="00DE68C0">
        <w:rPr>
          <w:rFonts w:ascii="Arial" w:eastAsiaTheme="majorEastAsia" w:hAnsi="Arial" w:cs="Arial"/>
        </w:rPr>
        <w:t>felt the service environment was welcoming and they felt comfortable and safe</w:t>
      </w:r>
      <w:r w:rsidRPr="00F1290F">
        <w:rPr>
          <w:rFonts w:ascii="Arial" w:eastAsiaTheme="majorEastAsia" w:hAnsi="Arial" w:cs="Arial"/>
        </w:rPr>
        <w:t xml:space="preserve">. </w:t>
      </w:r>
      <w:r w:rsidRPr="00030FBC">
        <w:rPr>
          <w:rFonts w:ascii="Arial" w:eastAsiaTheme="majorEastAsia" w:hAnsi="Arial" w:cs="Arial"/>
        </w:rPr>
        <w:t xml:space="preserve">Consumers were able to personalize and decorate their rooms according to their preference. </w:t>
      </w:r>
      <w:r w:rsidR="00030FBC" w:rsidRPr="00030FBC">
        <w:rPr>
          <w:rFonts w:ascii="Arial" w:hAnsi="Arial" w:cs="Arial"/>
        </w:rPr>
        <w:t>The Assessment Team observed multiple common areas including dining rooms and private function areas for more intimate gatherings. The building has furniture and fittings to promote independence.</w:t>
      </w:r>
    </w:p>
    <w:p w14:paraId="669A6390" w14:textId="4E863048" w:rsidR="00ED1BF2" w:rsidRPr="004A2E41" w:rsidRDefault="00ED1BF2" w:rsidP="00ED1BF2">
      <w:pPr>
        <w:rPr>
          <w:rFonts w:ascii="Arial" w:eastAsiaTheme="majorEastAsia" w:hAnsi="Arial" w:cs="Arial"/>
        </w:rPr>
      </w:pPr>
      <w:r w:rsidRPr="00F1290F">
        <w:rPr>
          <w:rFonts w:ascii="Arial" w:eastAsiaTheme="majorEastAsia" w:hAnsi="Arial" w:cs="Arial"/>
        </w:rPr>
        <w:t>Consumers</w:t>
      </w:r>
      <w:r w:rsidRPr="00DE68C0">
        <w:t xml:space="preserve"> </w:t>
      </w:r>
      <w:r w:rsidRPr="00DE68C0">
        <w:rPr>
          <w:rFonts w:ascii="Arial" w:eastAsiaTheme="majorEastAsia" w:hAnsi="Arial" w:cs="Arial"/>
        </w:rPr>
        <w:t>and representatives said they feel the service is cleaned to their satisfaction</w:t>
      </w:r>
      <w:r w:rsidRPr="00F1290F">
        <w:rPr>
          <w:rFonts w:ascii="Arial" w:eastAsiaTheme="majorEastAsia" w:hAnsi="Arial" w:cs="Arial"/>
        </w:rPr>
        <w:t xml:space="preserve">. The service was observed to be </w:t>
      </w:r>
      <w:r w:rsidRPr="00F1290F">
        <w:rPr>
          <w:rFonts w:ascii="Arial" w:hAnsi="Arial" w:cs="Arial"/>
          <w:color w:val="auto"/>
          <w:szCs w:val="22"/>
        </w:rPr>
        <w:t xml:space="preserve">clean, well-maintained, and free from any obstructions and </w:t>
      </w:r>
      <w:r w:rsidRPr="004A2E41">
        <w:rPr>
          <w:rFonts w:ascii="Arial" w:hAnsi="Arial" w:cs="Arial"/>
          <w:color w:val="auto"/>
          <w:szCs w:val="22"/>
        </w:rPr>
        <w:t>hazards.</w:t>
      </w:r>
      <w:r>
        <w:rPr>
          <w:rFonts w:ascii="Arial" w:hAnsi="Arial" w:cs="Arial"/>
          <w:color w:val="auto"/>
          <w:szCs w:val="22"/>
        </w:rPr>
        <w:t xml:space="preserve"> Consumers were observed to be able to</w:t>
      </w:r>
      <w:r w:rsidRPr="00DE68C0">
        <w:rPr>
          <w:rFonts w:ascii="Arial" w:hAnsi="Arial" w:cs="Arial"/>
          <w:color w:val="auto"/>
          <w:szCs w:val="22"/>
        </w:rPr>
        <w:t xml:space="preserve"> access indoor and outdoor areas freely</w:t>
      </w:r>
      <w:r>
        <w:rPr>
          <w:rFonts w:ascii="Arial" w:hAnsi="Arial" w:cs="Arial"/>
          <w:color w:val="auto"/>
          <w:szCs w:val="22"/>
        </w:rPr>
        <w:t>.</w:t>
      </w:r>
    </w:p>
    <w:p w14:paraId="4BEA6E84" w14:textId="1B7D333F" w:rsidR="007B168C" w:rsidRDefault="00ED1BF2" w:rsidP="00ED1BF2">
      <w:pPr>
        <w:rPr>
          <w:rFonts w:ascii="Arial" w:hAnsi="Arial" w:cs="Arial"/>
          <w:szCs w:val="22"/>
        </w:rPr>
      </w:pPr>
      <w:r w:rsidRPr="004A2E41">
        <w:rPr>
          <w:rFonts w:ascii="Arial" w:eastAsiaTheme="majorEastAsia" w:hAnsi="Arial" w:cs="Arial"/>
        </w:rPr>
        <w:t xml:space="preserve">Consumers and representatives said the equipment and furniture at the service is safe, well-maintained, and suitable for their needs. Staff described how shared equipment is cleaned and maintained. </w:t>
      </w:r>
      <w:r w:rsidRPr="004A2E41">
        <w:rPr>
          <w:rFonts w:ascii="Arial" w:hAnsi="Arial" w:cs="Arial"/>
          <w:szCs w:val="22"/>
        </w:rPr>
        <w:t>Review of maintenance records demonstrated regular maintenance of equipment and furniture occurs and reported maintenance issues are resolved promptly.</w:t>
      </w:r>
    </w:p>
    <w:p w14:paraId="4633B5C1" w14:textId="77777777" w:rsidR="007B168C" w:rsidRDefault="007B168C">
      <w:pPr>
        <w:spacing w:after="160" w:line="259" w:lineRule="auto"/>
        <w:rPr>
          <w:rFonts w:ascii="Arial" w:hAnsi="Arial" w:cs="Arial"/>
          <w:szCs w:val="22"/>
        </w:rPr>
      </w:pPr>
      <w:r>
        <w:rPr>
          <w:rFonts w:ascii="Arial" w:hAnsi="Arial" w:cs="Arial"/>
          <w:szCs w:val="22"/>
        </w:rPr>
        <w:br w:type="page"/>
      </w:r>
    </w:p>
    <w:p w14:paraId="402FD6DC" w14:textId="48D079B1" w:rsidR="00ED1BF2" w:rsidRPr="00895265" w:rsidRDefault="00ED1BF2" w:rsidP="00ED1BF2">
      <w:pPr>
        <w:pStyle w:val="Heading1"/>
        <w:spacing w:before="0" w:after="240" w:line="22" w:lineRule="atLeast"/>
        <w:rPr>
          <w:rFonts w:ascii="Arial" w:hAnsi="Arial" w:cs="Arial"/>
        </w:rPr>
      </w:pPr>
      <w:r w:rsidRPr="0089526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D1BF2" w:rsidRPr="00996FAF" w14:paraId="48E40CC4"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6527D68" w14:textId="77777777" w:rsidR="00ED1BF2" w:rsidRPr="00996FAF" w:rsidRDefault="00ED1BF2" w:rsidP="003061CA">
            <w:pPr>
              <w:spacing w:before="0" w:line="22" w:lineRule="atLeast"/>
              <w:rPr>
                <w:rFonts w:ascii="Arial" w:hAnsi="Arial" w:cs="Arial"/>
              </w:rPr>
            </w:pPr>
            <w:r w:rsidRPr="00030FBC">
              <w:rPr>
                <w:rFonts w:ascii="Arial" w:hAnsi="Arial" w:cs="Arial"/>
                <w:color w:val="FFFFFF" w:themeColor="background1"/>
              </w:rPr>
              <w:t>Feedback and complaints</w:t>
            </w:r>
          </w:p>
        </w:tc>
        <w:tc>
          <w:tcPr>
            <w:tcW w:w="2127" w:type="dxa"/>
          </w:tcPr>
          <w:p w14:paraId="25A1BD33" w14:textId="3A8F3578" w:rsidR="00ED1BF2" w:rsidRPr="00996FAF"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1BF2" w:rsidRPr="00996FAF" w14:paraId="282A5C31" w14:textId="77777777" w:rsidTr="003061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AA0BA"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85047E" w14:textId="77777777" w:rsidR="00ED1BF2" w:rsidRPr="00996FAF"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90A389B" w14:textId="77777777" w:rsidR="00ED1BF2" w:rsidRPr="00996FAF"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4E4CE323D4441019E19F51C8B04305D"/>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640D2A">
              <w:rPr>
                <w:rFonts w:ascii="Arial" w:hAnsi="Arial" w:cs="Arial"/>
                <w:color w:val="0000FF"/>
              </w:rPr>
              <w:t xml:space="preserve"> </w:t>
            </w:r>
          </w:p>
        </w:tc>
      </w:tr>
      <w:tr w:rsidR="00ED1BF2" w:rsidRPr="00996FAF" w14:paraId="2066B221"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F7B05"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EBF69FF" w14:textId="77777777" w:rsidR="00ED1BF2" w:rsidRPr="00996FAF"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0524D27" w14:textId="77777777" w:rsidR="00ED1BF2" w:rsidRPr="00996FAF"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0350409916A45A183CA2F9C985CE154"/>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640D2A">
              <w:rPr>
                <w:rFonts w:ascii="Arial" w:hAnsi="Arial" w:cs="Arial"/>
                <w:color w:val="0000FF"/>
              </w:rPr>
              <w:t xml:space="preserve"> </w:t>
            </w:r>
          </w:p>
        </w:tc>
      </w:tr>
      <w:tr w:rsidR="00ED1BF2" w:rsidRPr="00996FAF" w14:paraId="707C45CA" w14:textId="77777777" w:rsidTr="003061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C5144"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5656CD" w14:textId="77777777" w:rsidR="00ED1BF2" w:rsidRPr="00996FAF"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E4CB9AF" w14:textId="77777777" w:rsidR="00ED1BF2" w:rsidRPr="00996FAF"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CFAA62C2E4043718829757235BA0A15"/>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640D2A">
              <w:rPr>
                <w:rFonts w:ascii="Arial" w:hAnsi="Arial" w:cs="Arial"/>
                <w:color w:val="0000FF"/>
              </w:rPr>
              <w:t xml:space="preserve"> </w:t>
            </w:r>
          </w:p>
        </w:tc>
      </w:tr>
      <w:tr w:rsidR="00ED1BF2" w:rsidRPr="00996FAF" w14:paraId="2F770B5D" w14:textId="77777777" w:rsidTr="003061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E40B4" w14:textId="77777777" w:rsidR="00ED1BF2" w:rsidRPr="00996FAF" w:rsidRDefault="00ED1BF2" w:rsidP="003061C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E553000" w14:textId="77777777" w:rsidR="00ED1BF2" w:rsidRPr="00996FAF"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51F5E71" w14:textId="77777777" w:rsidR="00ED1BF2" w:rsidRPr="00996FAF" w:rsidRDefault="00124767" w:rsidP="003061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FACEBB6D521480DB87FA5B2D758B593"/>
                </w:placeholder>
                <w:dropDownList>
                  <w:listItem w:displayText="choose a rating" w:value="choose a rating"/>
                  <w:listItem w:displayText="Compliant" w:value="Compliant"/>
                  <w:listItem w:displayText="Non-compliant" w:value="Non-compliant"/>
                </w:dropDownList>
              </w:sdtPr>
              <w:sdtEndPr/>
              <w:sdtContent>
                <w:r w:rsidR="00ED1BF2">
                  <w:rPr>
                    <w:rFonts w:ascii="Arial" w:hAnsi="Arial" w:cs="Arial"/>
                    <w:color w:val="auto"/>
                  </w:rPr>
                  <w:t>Compliant</w:t>
                </w:r>
              </w:sdtContent>
            </w:sdt>
            <w:r w:rsidR="00ED1BF2" w:rsidRPr="00996FAF" w:rsidDel="00640D2A">
              <w:rPr>
                <w:rFonts w:ascii="Arial" w:hAnsi="Arial" w:cs="Arial"/>
                <w:color w:val="0000FF"/>
              </w:rPr>
              <w:t xml:space="preserve"> </w:t>
            </w:r>
          </w:p>
        </w:tc>
      </w:tr>
    </w:tbl>
    <w:p w14:paraId="04FBC15C" w14:textId="77777777" w:rsidR="00ED1BF2" w:rsidRPr="006D624E" w:rsidRDefault="00ED1BF2" w:rsidP="00ED1BF2">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29389F0D" w14:textId="0735C880" w:rsidR="00C6409D" w:rsidRPr="00C6409D" w:rsidRDefault="00ED1BF2" w:rsidP="00C6409D">
      <w:pPr>
        <w:jc w:val="both"/>
        <w:rPr>
          <w:rFonts w:ascii="Arial" w:eastAsia="Times New Roman" w:hAnsi="Arial" w:cs="Arial"/>
          <w:color w:val="auto"/>
          <w:lang w:eastAsia="en-AU"/>
        </w:rPr>
      </w:pPr>
      <w:r w:rsidRPr="00F1290F">
        <w:rPr>
          <w:rFonts w:ascii="Arial" w:eastAsiaTheme="majorEastAsia" w:hAnsi="Arial" w:cs="Arial"/>
        </w:rPr>
        <w:t>Consumers and representatives felt encouraged, safe, and supported to provide feedback and make complaints.</w:t>
      </w:r>
      <w:r>
        <w:rPr>
          <w:rFonts w:ascii="Arial" w:eastAsiaTheme="majorEastAsia" w:hAnsi="Arial" w:cs="Arial"/>
        </w:rPr>
        <w:t xml:space="preserve"> Information about internal and external complaint processes were observed to be displayed on noticeboards and service’s publications.</w:t>
      </w:r>
      <w:r w:rsidR="00C6409D" w:rsidRPr="00C6409D">
        <w:rPr>
          <w:rFonts w:ascii="Arial" w:eastAsia="Times New Roman" w:hAnsi="Arial" w:cs="Arial"/>
          <w:color w:val="auto"/>
          <w:lang w:eastAsia="en-AU"/>
        </w:rPr>
        <w:t xml:space="preserve"> The service has multiple methods for consumers to make complaints and provide feedback</w:t>
      </w:r>
      <w:r w:rsidR="00C6409D">
        <w:rPr>
          <w:rFonts w:ascii="Arial" w:eastAsia="Times New Roman" w:hAnsi="Arial" w:cs="Arial"/>
          <w:color w:val="auto"/>
          <w:lang w:eastAsia="en-AU"/>
        </w:rPr>
        <w:t>,</w:t>
      </w:r>
      <w:r w:rsidR="00C6409D" w:rsidRPr="00C6409D">
        <w:rPr>
          <w:rFonts w:ascii="Arial" w:eastAsia="Times New Roman" w:hAnsi="Arial" w:cs="Arial"/>
          <w:color w:val="auto"/>
          <w:lang w:eastAsia="en-AU"/>
        </w:rPr>
        <w:t xml:space="preserve"> including a formal feedback form, speaking directly to the management team, raising issues at the resident and r</w:t>
      </w:r>
      <w:r w:rsidR="00C6409D" w:rsidRPr="00C6409D">
        <w:rPr>
          <w:rFonts w:ascii="Arial" w:eastAsia="Times New Roman" w:hAnsi="Arial" w:cs="Arial"/>
          <w:color w:val="000000"/>
          <w:lang w:eastAsia="en-AU"/>
        </w:rPr>
        <w:t>elative m</w:t>
      </w:r>
      <w:r w:rsidR="00C6409D" w:rsidRPr="00C6409D">
        <w:rPr>
          <w:rFonts w:ascii="Arial" w:eastAsia="Times New Roman" w:hAnsi="Arial" w:cs="Arial"/>
          <w:color w:val="auto"/>
          <w:lang w:eastAsia="en-AU"/>
        </w:rPr>
        <w:t>eetings, calling, or sending an email directly to the facility manager.</w:t>
      </w:r>
    </w:p>
    <w:p w14:paraId="2955131B" w14:textId="0CF711E7" w:rsidR="00ED1BF2" w:rsidRPr="009B1C87" w:rsidRDefault="00ED1BF2" w:rsidP="00ED1BF2">
      <w:pPr>
        <w:rPr>
          <w:rFonts w:ascii="Arial" w:eastAsiaTheme="majorEastAsia" w:hAnsi="Arial" w:cs="Arial"/>
          <w:color w:val="auto"/>
        </w:rPr>
      </w:pPr>
      <w:r w:rsidRPr="009B1C87">
        <w:rPr>
          <w:rFonts w:ascii="Arial" w:hAnsi="Arial" w:cs="Arial"/>
          <w:color w:val="auto"/>
        </w:rPr>
        <w:t>Staff demonstrated shared understanding of the internal and external complaints and feedback avenues, and advocacy and translation services, available for consumers and representatives</w:t>
      </w:r>
      <w:r w:rsidRPr="009B1C87">
        <w:rPr>
          <w:rFonts w:ascii="Arial" w:eastAsiaTheme="majorEastAsia" w:hAnsi="Arial" w:cs="Arial"/>
          <w:color w:val="auto"/>
        </w:rPr>
        <w:t>.</w:t>
      </w:r>
      <w:r w:rsidRPr="009B1C87">
        <w:rPr>
          <w:rFonts w:ascii="Arial" w:hAnsi="Arial" w:cs="Arial"/>
          <w:color w:val="auto"/>
        </w:rPr>
        <w:t xml:space="preserve"> Consumers and representatives were aware of other avenues for raising a complaint and advocacy service however reported they were comfortable raising concerns with management and staff.</w:t>
      </w:r>
    </w:p>
    <w:p w14:paraId="3FCAC30F" w14:textId="77777777" w:rsidR="00ED1BF2" w:rsidRPr="007864ED" w:rsidRDefault="00ED1BF2" w:rsidP="00ED1BF2">
      <w:pPr>
        <w:rPr>
          <w:rFonts w:ascii="Arial" w:hAnsi="Arial" w:cs="Arial"/>
          <w:color w:val="auto"/>
        </w:rPr>
      </w:pPr>
      <w:r w:rsidRPr="007864ED">
        <w:rPr>
          <w:rFonts w:ascii="Arial" w:hAnsi="Arial" w:cs="Arial"/>
          <w:color w:val="auto"/>
        </w:rPr>
        <w:t>Consumers and representatives said their concerns are promptly addressed and resolved and receive an apology from staff upon the making of the complaint or when things go wrong</w:t>
      </w:r>
      <w:r w:rsidRPr="007864ED" w:rsidDel="00A765F5">
        <w:rPr>
          <w:rFonts w:ascii="Arial" w:hAnsi="Arial" w:cs="Arial"/>
          <w:color w:val="auto"/>
        </w:rPr>
        <w:t>.</w:t>
      </w:r>
      <w:r w:rsidRPr="007864ED">
        <w:rPr>
          <w:rFonts w:ascii="Arial" w:hAnsi="Arial" w:cs="Arial"/>
          <w:color w:val="auto"/>
        </w:rPr>
        <w:t xml:space="preserve"> Staff described the process when feedback or a complaint is received and demonstrated the open disclosure process.</w:t>
      </w:r>
    </w:p>
    <w:p w14:paraId="60A9DE87" w14:textId="0ED04908" w:rsidR="004916F8" w:rsidRDefault="00C6409D" w:rsidP="00ED1BF2">
      <w:pPr>
        <w:rPr>
          <w:rFonts w:ascii="Arial" w:eastAsiaTheme="majorEastAsia" w:hAnsi="Arial" w:cs="Arial"/>
          <w:color w:val="auto"/>
        </w:rPr>
      </w:pPr>
      <w:r>
        <w:rPr>
          <w:rFonts w:ascii="Arial" w:hAnsi="Arial" w:cs="Arial"/>
          <w:color w:val="auto"/>
        </w:rPr>
        <w:t>A r</w:t>
      </w:r>
      <w:r w:rsidR="00ED1BF2" w:rsidRPr="007864ED">
        <w:rPr>
          <w:rFonts w:ascii="Arial" w:hAnsi="Arial" w:cs="Arial"/>
          <w:color w:val="auto"/>
        </w:rPr>
        <w:t xml:space="preserve">eview of </w:t>
      </w:r>
      <w:r>
        <w:rPr>
          <w:rFonts w:ascii="Arial" w:hAnsi="Arial" w:cs="Arial"/>
          <w:color w:val="auto"/>
        </w:rPr>
        <w:t xml:space="preserve">the </w:t>
      </w:r>
      <w:r w:rsidR="00ED1BF2" w:rsidRPr="007864ED">
        <w:rPr>
          <w:rFonts w:ascii="Arial" w:hAnsi="Arial" w:cs="Arial"/>
          <w:color w:val="auto"/>
        </w:rPr>
        <w:t>services’ plan for continuous improvement demonstrated feedback and complaints are reviewed and used to improve the quality of care and services. Management advised the service analyses feedback from consumers and representatives and used them to inform continuous improvement activities across the service</w:t>
      </w:r>
      <w:r w:rsidR="00ED1BF2" w:rsidRPr="007864ED">
        <w:rPr>
          <w:rFonts w:ascii="Arial" w:eastAsiaTheme="majorEastAsia" w:hAnsi="Arial" w:cs="Arial"/>
          <w:color w:val="auto"/>
        </w:rPr>
        <w:t>.</w:t>
      </w:r>
    </w:p>
    <w:p w14:paraId="293345A9" w14:textId="77777777" w:rsidR="004916F8" w:rsidRDefault="004916F8">
      <w:pPr>
        <w:spacing w:after="160" w:line="259" w:lineRule="auto"/>
        <w:rPr>
          <w:rFonts w:ascii="Arial" w:eastAsiaTheme="majorEastAsia" w:hAnsi="Arial" w:cs="Arial"/>
          <w:color w:val="auto"/>
        </w:rPr>
      </w:pPr>
      <w:r>
        <w:rPr>
          <w:rFonts w:ascii="Arial" w:eastAsiaTheme="majorEastAsia" w:hAnsi="Arial" w:cs="Arial"/>
          <w:color w:val="auto"/>
        </w:rPr>
        <w:br w:type="page"/>
      </w:r>
    </w:p>
    <w:p w14:paraId="53AED0E3" w14:textId="2F043AB7" w:rsidR="00ED1BF2" w:rsidRPr="004916F8" w:rsidRDefault="00ED1BF2" w:rsidP="00ED1BF2">
      <w:pPr>
        <w:pStyle w:val="Heading1"/>
        <w:spacing w:before="0" w:after="240" w:line="22" w:lineRule="atLeast"/>
        <w:rPr>
          <w:rFonts w:ascii="Arial" w:hAnsi="Arial" w:cs="Arial"/>
          <w:b w:val="0"/>
        </w:rPr>
      </w:pPr>
      <w:r w:rsidRPr="00210280">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D1BF2" w:rsidRPr="00432667" w14:paraId="3CC5D0D6"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Pr>
          <w:p w14:paraId="74907CFD" w14:textId="77777777" w:rsidR="00ED1BF2" w:rsidRPr="00432667" w:rsidRDefault="00ED1BF2" w:rsidP="003061CA">
            <w:pPr>
              <w:spacing w:before="0" w:line="22" w:lineRule="atLeast"/>
              <w:rPr>
                <w:rFonts w:ascii="Arial" w:hAnsi="Arial" w:cs="Arial"/>
                <w:color w:val="auto"/>
              </w:rPr>
            </w:pPr>
            <w:r w:rsidRPr="00C6409D">
              <w:rPr>
                <w:rFonts w:ascii="Arial" w:hAnsi="Arial" w:cs="Arial"/>
                <w:color w:val="FFFFFF" w:themeColor="background1"/>
              </w:rPr>
              <w:t>Human resources</w:t>
            </w:r>
          </w:p>
        </w:tc>
        <w:tc>
          <w:tcPr>
            <w:tcW w:w="2124" w:type="dxa"/>
          </w:tcPr>
          <w:p w14:paraId="6617DEA8" w14:textId="5A70DCC0" w:rsidR="00ED1BF2" w:rsidRPr="00432667"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ED1BF2" w:rsidRPr="00432667" w14:paraId="2737FAE0"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E97A9C" w14:textId="77777777" w:rsidR="00ED1BF2" w:rsidRPr="00432667" w:rsidRDefault="00ED1BF2" w:rsidP="003061CA">
            <w:pPr>
              <w:spacing w:line="22" w:lineRule="atLeast"/>
              <w:rPr>
                <w:rFonts w:ascii="Arial" w:hAnsi="Arial" w:cs="Arial"/>
                <w:color w:val="auto"/>
              </w:rPr>
            </w:pPr>
            <w:r w:rsidRPr="00432667">
              <w:rPr>
                <w:rFonts w:ascii="Arial" w:hAnsi="Arial" w:cs="Arial"/>
                <w:color w:val="auto"/>
              </w:rPr>
              <w:t>Requirement 7(3)(a)</w:t>
            </w:r>
          </w:p>
        </w:tc>
        <w:tc>
          <w:tcPr>
            <w:tcW w:w="6321" w:type="dxa"/>
            <w:shd w:val="clear" w:color="auto" w:fill="auto"/>
            <w:vAlign w:val="top"/>
          </w:tcPr>
          <w:p w14:paraId="1711767C" w14:textId="77777777" w:rsidR="00ED1BF2" w:rsidRPr="00432667"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2667">
              <w:rPr>
                <w:rFonts w:ascii="Arial" w:hAnsi="Arial" w:cs="Arial"/>
                <w:color w:val="auto"/>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3FB3549" w14:textId="77777777" w:rsidR="00ED1BF2" w:rsidRPr="00432667"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75DE5CDAB3344F55890EF43532CB7FCB"/>
                </w:placeholder>
                <w:dropDownList>
                  <w:listItem w:displayText="choose a rating" w:value="choose a rating"/>
                  <w:listItem w:displayText="Compliant" w:value="Compliant"/>
                  <w:listItem w:displayText="Non-compliant" w:value="Non-compliant"/>
                </w:dropDownList>
              </w:sdtPr>
              <w:sdtEndPr/>
              <w:sdtContent>
                <w:r w:rsidR="00ED1BF2" w:rsidRPr="00432667">
                  <w:rPr>
                    <w:rFonts w:ascii="Arial" w:hAnsi="Arial" w:cs="Arial"/>
                    <w:color w:val="auto"/>
                  </w:rPr>
                  <w:t>Compliant</w:t>
                </w:r>
              </w:sdtContent>
            </w:sdt>
            <w:r w:rsidR="00ED1BF2" w:rsidRPr="00432667" w:rsidDel="007F3947">
              <w:rPr>
                <w:rFonts w:ascii="Arial" w:hAnsi="Arial" w:cs="Arial"/>
                <w:color w:val="auto"/>
              </w:rPr>
              <w:t xml:space="preserve"> </w:t>
            </w:r>
          </w:p>
        </w:tc>
      </w:tr>
      <w:tr w:rsidR="00ED1BF2" w:rsidRPr="00432667" w14:paraId="38EE83A2"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A0368C" w14:textId="77777777" w:rsidR="00ED1BF2" w:rsidRPr="00432667" w:rsidRDefault="00ED1BF2" w:rsidP="003061CA">
            <w:pPr>
              <w:spacing w:line="22" w:lineRule="atLeast"/>
              <w:rPr>
                <w:rFonts w:ascii="Arial" w:hAnsi="Arial" w:cs="Arial"/>
                <w:color w:val="auto"/>
              </w:rPr>
            </w:pPr>
            <w:r w:rsidRPr="00432667">
              <w:rPr>
                <w:rFonts w:ascii="Arial" w:hAnsi="Arial" w:cs="Arial"/>
                <w:color w:val="auto"/>
              </w:rPr>
              <w:t>Requirement 7(3)(b)</w:t>
            </w:r>
          </w:p>
        </w:tc>
        <w:tc>
          <w:tcPr>
            <w:tcW w:w="6321" w:type="dxa"/>
            <w:shd w:val="clear" w:color="auto" w:fill="auto"/>
            <w:vAlign w:val="top"/>
          </w:tcPr>
          <w:p w14:paraId="0259642B" w14:textId="77777777" w:rsidR="00ED1BF2" w:rsidRPr="00432667"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2667">
              <w:rPr>
                <w:rFonts w:ascii="Arial" w:hAnsi="Arial" w:cs="Arial"/>
                <w:color w:val="auto"/>
              </w:rPr>
              <w:t xml:space="preserve">Workforce interactions with consumers are kind, caring and respectful of each consumer’s identity, </w:t>
            </w:r>
            <w:proofErr w:type="gramStart"/>
            <w:r w:rsidRPr="00432667">
              <w:rPr>
                <w:rFonts w:ascii="Arial" w:hAnsi="Arial" w:cs="Arial"/>
                <w:color w:val="auto"/>
              </w:rPr>
              <w:t>culture</w:t>
            </w:r>
            <w:proofErr w:type="gramEnd"/>
            <w:r w:rsidRPr="00432667">
              <w:rPr>
                <w:rFonts w:ascii="Arial" w:hAnsi="Arial" w:cs="Arial"/>
                <w:color w:val="auto"/>
              </w:rPr>
              <w:t xml:space="preserve"> and diversity.</w:t>
            </w:r>
          </w:p>
        </w:tc>
        <w:tc>
          <w:tcPr>
            <w:tcW w:w="2124" w:type="dxa"/>
            <w:shd w:val="clear" w:color="auto" w:fill="auto"/>
            <w:vAlign w:val="top"/>
          </w:tcPr>
          <w:p w14:paraId="3A6467CA" w14:textId="77777777" w:rsidR="00ED1BF2" w:rsidRPr="00432667"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215B05F85A5644238ED289C59CE64729"/>
                </w:placeholder>
                <w:dropDownList>
                  <w:listItem w:displayText="choose a rating" w:value="choose a rating"/>
                  <w:listItem w:displayText="Compliant" w:value="Compliant"/>
                  <w:listItem w:displayText="Non-compliant" w:value="Non-compliant"/>
                </w:dropDownList>
              </w:sdtPr>
              <w:sdtEndPr/>
              <w:sdtContent>
                <w:r w:rsidR="00ED1BF2" w:rsidRPr="00432667">
                  <w:rPr>
                    <w:rFonts w:ascii="Arial" w:hAnsi="Arial" w:cs="Arial"/>
                    <w:color w:val="auto"/>
                  </w:rPr>
                  <w:t>Compliant</w:t>
                </w:r>
              </w:sdtContent>
            </w:sdt>
            <w:r w:rsidR="00ED1BF2" w:rsidRPr="00432667" w:rsidDel="007F3947">
              <w:rPr>
                <w:rFonts w:ascii="Arial" w:hAnsi="Arial" w:cs="Arial"/>
                <w:color w:val="auto"/>
              </w:rPr>
              <w:t xml:space="preserve"> </w:t>
            </w:r>
          </w:p>
        </w:tc>
      </w:tr>
      <w:tr w:rsidR="00ED1BF2" w:rsidRPr="00432667" w14:paraId="7D8A3C15"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3CA0C4" w14:textId="77777777" w:rsidR="00ED1BF2" w:rsidRPr="00432667" w:rsidRDefault="00ED1BF2" w:rsidP="003061CA">
            <w:pPr>
              <w:spacing w:line="22" w:lineRule="atLeast"/>
              <w:rPr>
                <w:rFonts w:ascii="Arial" w:hAnsi="Arial" w:cs="Arial"/>
                <w:color w:val="auto"/>
              </w:rPr>
            </w:pPr>
            <w:r w:rsidRPr="00432667">
              <w:rPr>
                <w:rFonts w:ascii="Arial" w:hAnsi="Arial" w:cs="Arial"/>
                <w:color w:val="auto"/>
              </w:rPr>
              <w:t>Requirement 7(3)(c)</w:t>
            </w:r>
          </w:p>
        </w:tc>
        <w:tc>
          <w:tcPr>
            <w:tcW w:w="6321" w:type="dxa"/>
            <w:shd w:val="clear" w:color="auto" w:fill="auto"/>
            <w:vAlign w:val="top"/>
          </w:tcPr>
          <w:p w14:paraId="7DF03A8B" w14:textId="77777777" w:rsidR="00ED1BF2" w:rsidRPr="00432667"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2667">
              <w:rPr>
                <w:rFonts w:ascii="Arial" w:hAnsi="Arial" w:cs="Arial"/>
                <w:color w:val="auto"/>
              </w:rPr>
              <w:t xml:space="preserve">The workforce is </w:t>
            </w:r>
            <w:proofErr w:type="gramStart"/>
            <w:r w:rsidRPr="00432667">
              <w:rPr>
                <w:rFonts w:ascii="Arial" w:hAnsi="Arial" w:cs="Arial"/>
                <w:color w:val="auto"/>
              </w:rPr>
              <w:t>competent</w:t>
            </w:r>
            <w:proofErr w:type="gramEnd"/>
            <w:r w:rsidRPr="00432667">
              <w:rPr>
                <w:rFonts w:ascii="Arial" w:hAnsi="Arial" w:cs="Arial"/>
                <w:color w:val="auto"/>
              </w:rPr>
              <w:t xml:space="preserve"> and the members of the workforce have the qualifications and knowledge to effectively perform their roles.</w:t>
            </w:r>
          </w:p>
        </w:tc>
        <w:tc>
          <w:tcPr>
            <w:tcW w:w="2124" w:type="dxa"/>
            <w:shd w:val="clear" w:color="auto" w:fill="auto"/>
            <w:vAlign w:val="top"/>
          </w:tcPr>
          <w:p w14:paraId="0402E14F" w14:textId="77777777" w:rsidR="00ED1BF2" w:rsidRPr="00432667"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1FABE69897DA42E1B62E38759E415B1D"/>
                </w:placeholder>
                <w:dropDownList>
                  <w:listItem w:displayText="choose a rating" w:value="choose a rating"/>
                  <w:listItem w:displayText="Compliant" w:value="Compliant"/>
                  <w:listItem w:displayText="Non-compliant" w:value="Non-compliant"/>
                </w:dropDownList>
              </w:sdtPr>
              <w:sdtEndPr/>
              <w:sdtContent>
                <w:r w:rsidR="00ED1BF2" w:rsidRPr="00432667">
                  <w:rPr>
                    <w:rFonts w:ascii="Arial" w:hAnsi="Arial" w:cs="Arial"/>
                    <w:color w:val="auto"/>
                  </w:rPr>
                  <w:t>Compliant</w:t>
                </w:r>
              </w:sdtContent>
            </w:sdt>
            <w:r w:rsidR="00ED1BF2" w:rsidRPr="00432667" w:rsidDel="007F3947">
              <w:rPr>
                <w:rFonts w:ascii="Arial" w:hAnsi="Arial" w:cs="Arial"/>
                <w:color w:val="auto"/>
              </w:rPr>
              <w:t xml:space="preserve"> </w:t>
            </w:r>
          </w:p>
        </w:tc>
      </w:tr>
      <w:tr w:rsidR="00ED1BF2" w:rsidRPr="00432667" w14:paraId="7C8BD69A"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2FEE29" w14:textId="77777777" w:rsidR="00ED1BF2" w:rsidRPr="00432667" w:rsidRDefault="00ED1BF2" w:rsidP="003061CA">
            <w:pPr>
              <w:spacing w:line="22" w:lineRule="atLeast"/>
              <w:rPr>
                <w:rFonts w:ascii="Arial" w:hAnsi="Arial" w:cs="Arial"/>
                <w:color w:val="auto"/>
              </w:rPr>
            </w:pPr>
            <w:r w:rsidRPr="00432667">
              <w:rPr>
                <w:rFonts w:ascii="Arial" w:hAnsi="Arial" w:cs="Arial"/>
                <w:color w:val="auto"/>
              </w:rPr>
              <w:t>Requirement 7(3)(d)</w:t>
            </w:r>
          </w:p>
        </w:tc>
        <w:tc>
          <w:tcPr>
            <w:tcW w:w="6321" w:type="dxa"/>
            <w:shd w:val="clear" w:color="auto" w:fill="auto"/>
            <w:vAlign w:val="top"/>
          </w:tcPr>
          <w:p w14:paraId="38D0708A" w14:textId="77777777" w:rsidR="00ED1BF2" w:rsidRPr="00432667"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2667">
              <w:rPr>
                <w:rFonts w:ascii="Arial" w:hAnsi="Arial" w:cs="Arial"/>
                <w:color w:val="auto"/>
              </w:rPr>
              <w:t xml:space="preserve">The workforce is recruited, trained, </w:t>
            </w:r>
            <w:proofErr w:type="gramStart"/>
            <w:r w:rsidRPr="00432667">
              <w:rPr>
                <w:rFonts w:ascii="Arial" w:hAnsi="Arial" w:cs="Arial"/>
                <w:color w:val="auto"/>
              </w:rPr>
              <w:t>equipped</w:t>
            </w:r>
            <w:proofErr w:type="gramEnd"/>
            <w:r w:rsidRPr="00432667">
              <w:rPr>
                <w:rFonts w:ascii="Arial" w:hAnsi="Arial" w:cs="Arial"/>
                <w:color w:val="auto"/>
              </w:rPr>
              <w:t xml:space="preserve"> and supported to deliver the outcomes required by these standards.</w:t>
            </w:r>
          </w:p>
        </w:tc>
        <w:tc>
          <w:tcPr>
            <w:tcW w:w="2124" w:type="dxa"/>
            <w:shd w:val="clear" w:color="auto" w:fill="auto"/>
            <w:vAlign w:val="top"/>
          </w:tcPr>
          <w:p w14:paraId="2F7A2936" w14:textId="77777777" w:rsidR="00ED1BF2" w:rsidRPr="00432667" w:rsidRDefault="00124767" w:rsidP="003061C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14F2A26AF33C4B30BF5607AD62B32135"/>
                </w:placeholder>
                <w:dropDownList>
                  <w:listItem w:displayText="choose a rating" w:value="choose a rating"/>
                  <w:listItem w:displayText="Compliant" w:value="Compliant"/>
                  <w:listItem w:displayText="Non-compliant" w:value="Non-compliant"/>
                </w:dropDownList>
              </w:sdtPr>
              <w:sdtEndPr/>
              <w:sdtContent>
                <w:r w:rsidR="00ED1BF2" w:rsidRPr="00432667">
                  <w:rPr>
                    <w:rFonts w:ascii="Arial" w:hAnsi="Arial" w:cs="Arial"/>
                    <w:color w:val="auto"/>
                  </w:rPr>
                  <w:t>Compliant</w:t>
                </w:r>
              </w:sdtContent>
            </w:sdt>
            <w:r w:rsidR="00ED1BF2" w:rsidRPr="00432667" w:rsidDel="007F3947">
              <w:rPr>
                <w:rFonts w:ascii="Arial" w:hAnsi="Arial" w:cs="Arial"/>
                <w:color w:val="auto"/>
              </w:rPr>
              <w:t xml:space="preserve"> </w:t>
            </w:r>
          </w:p>
        </w:tc>
      </w:tr>
      <w:tr w:rsidR="00ED1BF2" w:rsidRPr="00432667" w14:paraId="202925F5" w14:textId="77777777" w:rsidTr="003061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B4D7EB" w14:textId="77777777" w:rsidR="00ED1BF2" w:rsidRPr="00432667" w:rsidRDefault="00ED1BF2" w:rsidP="003061CA">
            <w:pPr>
              <w:spacing w:line="22" w:lineRule="atLeast"/>
              <w:rPr>
                <w:rFonts w:ascii="Arial" w:hAnsi="Arial" w:cs="Arial"/>
                <w:color w:val="auto"/>
              </w:rPr>
            </w:pPr>
            <w:r w:rsidRPr="00432667">
              <w:rPr>
                <w:rFonts w:ascii="Arial" w:hAnsi="Arial" w:cs="Arial"/>
                <w:color w:val="auto"/>
              </w:rPr>
              <w:t>Requirement 7(3)(e)</w:t>
            </w:r>
          </w:p>
        </w:tc>
        <w:tc>
          <w:tcPr>
            <w:tcW w:w="6321" w:type="dxa"/>
            <w:shd w:val="clear" w:color="auto" w:fill="auto"/>
            <w:vAlign w:val="top"/>
          </w:tcPr>
          <w:p w14:paraId="03CC2386" w14:textId="77777777" w:rsidR="00ED1BF2" w:rsidRPr="00432667"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2667">
              <w:rPr>
                <w:rFonts w:ascii="Arial" w:hAnsi="Arial" w:cs="Arial"/>
                <w:color w:val="auto"/>
              </w:rPr>
              <w:t>Regular assessment, monitoring and review of the performance of each member of the workforce is undertaken.</w:t>
            </w:r>
          </w:p>
        </w:tc>
        <w:tc>
          <w:tcPr>
            <w:tcW w:w="2124" w:type="dxa"/>
            <w:shd w:val="clear" w:color="auto" w:fill="auto"/>
            <w:vAlign w:val="top"/>
          </w:tcPr>
          <w:p w14:paraId="497B744A" w14:textId="77777777" w:rsidR="00ED1BF2" w:rsidRPr="00432667" w:rsidRDefault="00124767" w:rsidP="003061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9AC58863587046359A4B1696FE75C143"/>
                </w:placeholder>
                <w:dropDownList>
                  <w:listItem w:displayText="choose a rating" w:value="choose a rating"/>
                  <w:listItem w:displayText="Compliant" w:value="Compliant"/>
                  <w:listItem w:displayText="Non-compliant" w:value="Non-compliant"/>
                </w:dropDownList>
              </w:sdtPr>
              <w:sdtEndPr/>
              <w:sdtContent>
                <w:r w:rsidR="00ED1BF2" w:rsidRPr="00432667">
                  <w:rPr>
                    <w:rFonts w:ascii="Arial" w:hAnsi="Arial" w:cs="Arial"/>
                    <w:color w:val="auto"/>
                  </w:rPr>
                  <w:t>Compliant</w:t>
                </w:r>
              </w:sdtContent>
            </w:sdt>
            <w:r w:rsidR="00ED1BF2" w:rsidRPr="00432667" w:rsidDel="007F3947">
              <w:rPr>
                <w:rFonts w:ascii="Arial" w:hAnsi="Arial" w:cs="Arial"/>
                <w:color w:val="auto"/>
              </w:rPr>
              <w:t xml:space="preserve"> </w:t>
            </w:r>
          </w:p>
        </w:tc>
      </w:tr>
    </w:tbl>
    <w:p w14:paraId="65A1F122" w14:textId="77777777" w:rsidR="00ED1BF2" w:rsidRPr="00432667" w:rsidRDefault="00ED1BF2" w:rsidP="00ED1BF2">
      <w:pPr>
        <w:pStyle w:val="Heading2"/>
        <w:spacing w:before="120" w:after="120" w:line="22" w:lineRule="atLeast"/>
        <w:rPr>
          <w:rFonts w:ascii="Arial" w:hAnsi="Arial" w:cs="Arial"/>
          <w:b/>
          <w:color w:val="auto"/>
          <w:szCs w:val="24"/>
        </w:rPr>
      </w:pPr>
      <w:r w:rsidRPr="00432667">
        <w:rPr>
          <w:rFonts w:ascii="Arial" w:hAnsi="Arial" w:cs="Arial"/>
          <w:b/>
          <w:color w:val="auto"/>
          <w:szCs w:val="24"/>
        </w:rPr>
        <w:t>Findings</w:t>
      </w:r>
    </w:p>
    <w:p w14:paraId="10AC89FC" w14:textId="4CD33418" w:rsidR="00ED1BF2" w:rsidRPr="00C6409D" w:rsidRDefault="00ED1BF2" w:rsidP="00C6409D">
      <w:pPr>
        <w:rPr>
          <w:rFonts w:ascii="Arial" w:hAnsi="Arial" w:cs="Arial"/>
          <w:szCs w:val="22"/>
        </w:rPr>
      </w:pPr>
      <w:r w:rsidRPr="00C6409D">
        <w:rPr>
          <w:rFonts w:ascii="Arial" w:hAnsi="Arial" w:cs="Arial"/>
        </w:rPr>
        <w:t xml:space="preserve">Most consumers said there were adequate staff and call bells were generally answered promptly. </w:t>
      </w:r>
      <w:r w:rsidRPr="00C6409D">
        <w:rPr>
          <w:rFonts w:ascii="Arial" w:hAnsi="Arial" w:cs="Arial"/>
          <w:color w:val="auto"/>
        </w:rPr>
        <w:t xml:space="preserve">Staff described they work together to ensure the care needs of consumers are met. </w:t>
      </w:r>
      <w:r w:rsidR="00C6409D" w:rsidRPr="00C6409D">
        <w:rPr>
          <w:rFonts w:ascii="Arial" w:hAnsi="Arial" w:cs="Arial"/>
          <w:bCs/>
          <w:szCs w:val="22"/>
        </w:rPr>
        <w:t>Senior staff could describe ways in which they manage the allocation of duties in each shift to ensure care needs are met and did not detail any concerns in relation to direct care needs not being met or clinical indicators of staffing shortages such as behaviours or falls.</w:t>
      </w:r>
    </w:p>
    <w:p w14:paraId="463639DA" w14:textId="4CBE49DA" w:rsidR="00ED1BF2" w:rsidRPr="00C6409D" w:rsidRDefault="00ED1BF2" w:rsidP="00C6409D">
      <w:pPr>
        <w:rPr>
          <w:rFonts w:ascii="Arial" w:hAnsi="Arial" w:cs="Arial"/>
          <w:color w:val="auto"/>
        </w:rPr>
      </w:pPr>
      <w:r w:rsidRPr="00C6409D">
        <w:rPr>
          <w:rFonts w:ascii="Arial" w:hAnsi="Arial" w:cs="Arial"/>
          <w:color w:val="auto"/>
        </w:rPr>
        <w:t xml:space="preserve">Most consumers and representatives reported staff engaged with them in a respectful, kind, and caring manner and understood their background and cultural preferences. Staff interactions with consumers were observed to be kind, caring, and respectful of each consumer’s identity, culture, and diversity. Management </w:t>
      </w:r>
      <w:proofErr w:type="gramStart"/>
      <w:r w:rsidRPr="00C6409D">
        <w:rPr>
          <w:rFonts w:ascii="Arial" w:hAnsi="Arial" w:cs="Arial"/>
          <w:color w:val="auto"/>
        </w:rPr>
        <w:t>were</w:t>
      </w:r>
      <w:proofErr w:type="gramEnd"/>
      <w:r w:rsidRPr="00C6409D">
        <w:rPr>
          <w:rFonts w:ascii="Arial" w:hAnsi="Arial" w:cs="Arial"/>
          <w:color w:val="auto"/>
        </w:rPr>
        <w:t xml:space="preserve"> able to demonstrate actions taken when staff conduct was outside the expected standard of behaviours of the organisation.</w:t>
      </w:r>
    </w:p>
    <w:p w14:paraId="2956279B" w14:textId="49A5A775" w:rsidR="00ED1BF2" w:rsidRPr="00C6409D" w:rsidRDefault="00ED1BF2" w:rsidP="00C6409D">
      <w:pPr>
        <w:rPr>
          <w:rFonts w:ascii="Arial" w:hAnsi="Arial" w:cs="Arial"/>
          <w:color w:val="auto"/>
        </w:rPr>
      </w:pPr>
      <w:r w:rsidRPr="00C6409D">
        <w:rPr>
          <w:rFonts w:ascii="Arial" w:hAnsi="Arial" w:cs="Arial"/>
          <w:color w:val="auto"/>
        </w:rPr>
        <w:t xml:space="preserve">Consumers and representatives </w:t>
      </w:r>
      <w:proofErr w:type="gramStart"/>
      <w:r w:rsidRPr="00C6409D">
        <w:rPr>
          <w:rFonts w:ascii="Arial" w:hAnsi="Arial" w:cs="Arial"/>
          <w:color w:val="auto"/>
        </w:rPr>
        <w:t>were</w:t>
      </w:r>
      <w:proofErr w:type="gramEnd"/>
      <w:r w:rsidRPr="00C6409D">
        <w:rPr>
          <w:rFonts w:ascii="Arial" w:hAnsi="Arial" w:cs="Arial"/>
          <w:color w:val="auto"/>
        </w:rPr>
        <w:t xml:space="preserve"> confident staff are sufficiently skilled to meet their care needs. The service has position descriptions set</w:t>
      </w:r>
      <w:r w:rsidR="006D09EF">
        <w:rPr>
          <w:rFonts w:ascii="Arial" w:hAnsi="Arial" w:cs="Arial"/>
          <w:color w:val="auto"/>
        </w:rPr>
        <w:t>ting</w:t>
      </w:r>
      <w:r w:rsidRPr="00C6409D">
        <w:rPr>
          <w:rFonts w:ascii="Arial" w:hAnsi="Arial" w:cs="Arial"/>
          <w:color w:val="auto"/>
        </w:rPr>
        <w:t xml:space="preserve"> out qualifications and skills required for all roles. Staff credential and reference checks are conducted prior to staff commencing in their roles and expiry dates for registrations and police checks are tracked by the service. Staff felt competent to provide the care the consumers needed at the service.</w:t>
      </w:r>
    </w:p>
    <w:p w14:paraId="693A1CC1" w14:textId="3E2BACF5" w:rsidR="00ED1BF2" w:rsidRPr="00C6409D" w:rsidRDefault="00C6409D" w:rsidP="00C6409D">
      <w:pPr>
        <w:rPr>
          <w:rFonts w:ascii="Arial" w:hAnsi="Arial" w:cs="Arial"/>
          <w:color w:val="auto"/>
        </w:rPr>
      </w:pPr>
      <w:r w:rsidRPr="00C6409D">
        <w:rPr>
          <w:rFonts w:ascii="Arial" w:hAnsi="Arial" w:cs="Arial"/>
        </w:rPr>
        <w:t>Consumers and representatives sampled felt confident staff are sufficiently skilled to meet their care needs.</w:t>
      </w:r>
      <w:r w:rsidRPr="00C6409D">
        <w:rPr>
          <w:rFonts w:ascii="Arial" w:hAnsi="Arial" w:cs="Arial"/>
          <w:color w:val="auto"/>
        </w:rPr>
        <w:t xml:space="preserve"> </w:t>
      </w:r>
      <w:r w:rsidR="00ED1BF2" w:rsidRPr="00C6409D">
        <w:rPr>
          <w:rFonts w:ascii="Arial" w:hAnsi="Arial" w:cs="Arial"/>
          <w:color w:val="auto"/>
        </w:rPr>
        <w:t>Documents evidenced staff training requirements on recruitment and on an ongoing basis to ensure they have the knowledge to deliver the outcomes required by these standards. Staff felt the service provided them with adequate resources and training to perform their roles.</w:t>
      </w:r>
    </w:p>
    <w:p w14:paraId="6C95C5EF" w14:textId="7753B736" w:rsidR="00FF399F" w:rsidRDefault="00ED1BF2" w:rsidP="00FF399F">
      <w:pPr>
        <w:spacing w:after="160" w:line="259" w:lineRule="auto"/>
        <w:rPr>
          <w:rFonts w:ascii="Arial" w:eastAsiaTheme="majorEastAsia" w:hAnsi="Arial" w:cs="Arial"/>
          <w:color w:val="auto"/>
        </w:rPr>
      </w:pPr>
      <w:r w:rsidRPr="00C6409D">
        <w:rPr>
          <w:rFonts w:ascii="Arial" w:hAnsi="Arial" w:cs="Arial"/>
          <w:color w:val="auto"/>
        </w:rPr>
        <w:t>Management advised staff performance appraisals were up-to-date and undertaken annually. Management detailed ways in which the workforce performance is monitored through observations, consumer satisfaction surveys or complaints, audits and through consumer feedback.</w:t>
      </w:r>
      <w:r w:rsidR="00FF399F" w:rsidRPr="00FF399F">
        <w:rPr>
          <w:rFonts w:ascii="Arial" w:eastAsiaTheme="majorEastAsia" w:hAnsi="Arial" w:cs="Arial"/>
          <w:color w:val="auto"/>
        </w:rPr>
        <w:t xml:space="preserve"> </w:t>
      </w:r>
      <w:r w:rsidR="00FF399F">
        <w:rPr>
          <w:rFonts w:ascii="Arial" w:eastAsiaTheme="majorEastAsia" w:hAnsi="Arial" w:cs="Arial"/>
          <w:color w:val="auto"/>
        </w:rPr>
        <w:br w:type="page"/>
      </w:r>
    </w:p>
    <w:p w14:paraId="48D74986" w14:textId="70422B6E" w:rsidR="00FF399F" w:rsidRPr="004916F8" w:rsidRDefault="00FF399F" w:rsidP="00FF399F">
      <w:pPr>
        <w:pStyle w:val="Heading1"/>
        <w:spacing w:before="0" w:after="240" w:line="22" w:lineRule="atLeast"/>
        <w:rPr>
          <w:rFonts w:ascii="Arial" w:hAnsi="Arial" w:cs="Arial"/>
          <w:b w:val="0"/>
        </w:rPr>
      </w:pPr>
      <w:r w:rsidRPr="00210280">
        <w:rPr>
          <w:rFonts w:ascii="Arial" w:hAnsi="Arial" w:cs="Arial"/>
        </w:rPr>
        <w:lastRenderedPageBreak/>
        <w:t xml:space="preserve">Standard </w:t>
      </w:r>
      <w:r>
        <w:rPr>
          <w:rFonts w:ascii="Arial" w:hAnsi="Arial" w:cs="Arial"/>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D1BF2" w:rsidRPr="003A4A71" w14:paraId="1DADC019" w14:textId="77777777" w:rsidTr="00306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Pr>
          <w:p w14:paraId="184953E6" w14:textId="77777777" w:rsidR="00ED1BF2" w:rsidRPr="003A4A71" w:rsidRDefault="00ED1BF2" w:rsidP="003061CA">
            <w:pPr>
              <w:spacing w:before="0" w:line="22" w:lineRule="atLeast"/>
              <w:rPr>
                <w:rFonts w:ascii="Arial" w:hAnsi="Arial" w:cs="Arial"/>
                <w:color w:val="auto"/>
              </w:rPr>
            </w:pPr>
            <w:r w:rsidRPr="00C6409D">
              <w:rPr>
                <w:rFonts w:ascii="Arial" w:hAnsi="Arial" w:cs="Arial"/>
                <w:color w:val="FFFFFF" w:themeColor="background1"/>
              </w:rPr>
              <w:t>Organisational governance</w:t>
            </w:r>
          </w:p>
        </w:tc>
        <w:tc>
          <w:tcPr>
            <w:tcW w:w="2096" w:type="dxa"/>
          </w:tcPr>
          <w:p w14:paraId="50245A6C" w14:textId="555C6FFD" w:rsidR="00ED1BF2" w:rsidRPr="003A4A71" w:rsidRDefault="00ED1BF2" w:rsidP="003061C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ED1BF2" w:rsidRPr="003A4A71" w14:paraId="31670BEF" w14:textId="77777777" w:rsidTr="003061CA">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DAF30E9" w14:textId="77777777" w:rsidR="00ED1BF2" w:rsidRPr="003A4A71" w:rsidRDefault="00ED1BF2" w:rsidP="003061CA">
            <w:pPr>
              <w:spacing w:line="22" w:lineRule="atLeast"/>
              <w:rPr>
                <w:rFonts w:ascii="Arial" w:hAnsi="Arial" w:cs="Arial"/>
                <w:color w:val="auto"/>
              </w:rPr>
            </w:pPr>
            <w:r w:rsidRPr="003A4A71">
              <w:rPr>
                <w:rFonts w:ascii="Arial" w:hAnsi="Arial" w:cs="Arial"/>
                <w:color w:val="auto"/>
              </w:rPr>
              <w:t>Requirement 8(3)(a)</w:t>
            </w:r>
          </w:p>
        </w:tc>
        <w:tc>
          <w:tcPr>
            <w:tcW w:w="6297" w:type="dxa"/>
            <w:shd w:val="clear" w:color="auto" w:fill="auto"/>
            <w:vAlign w:val="top"/>
          </w:tcPr>
          <w:p w14:paraId="34F42C78" w14:textId="77777777" w:rsidR="00ED1BF2" w:rsidRPr="003A4A71"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Consumers are engaged in the development, delivery and evaluation of care and services and are supported in that engagement.</w:t>
            </w:r>
          </w:p>
        </w:tc>
        <w:tc>
          <w:tcPr>
            <w:tcW w:w="2096" w:type="dxa"/>
            <w:shd w:val="clear" w:color="auto" w:fill="auto"/>
            <w:vAlign w:val="top"/>
          </w:tcPr>
          <w:p w14:paraId="165AB88F" w14:textId="77777777" w:rsidR="00ED1BF2" w:rsidRPr="003A4A71"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54AF4C20DB094A3494E9A43AF9B22F15"/>
                </w:placeholder>
                <w:dropDownList>
                  <w:listItem w:displayText="choose a rating" w:value="choose a rating"/>
                  <w:listItem w:displayText="Compliant" w:value="Compliant"/>
                  <w:listItem w:displayText="Non-compliant" w:value="Non-compliant"/>
                </w:dropDownList>
              </w:sdtPr>
              <w:sdtEndPr/>
              <w:sdtContent>
                <w:r w:rsidR="00ED1BF2" w:rsidRPr="003A4A71">
                  <w:rPr>
                    <w:rFonts w:ascii="Arial" w:hAnsi="Arial" w:cs="Arial"/>
                    <w:color w:val="auto"/>
                  </w:rPr>
                  <w:t>Compliant</w:t>
                </w:r>
              </w:sdtContent>
            </w:sdt>
          </w:p>
        </w:tc>
      </w:tr>
      <w:tr w:rsidR="00ED1BF2" w:rsidRPr="003A4A71" w14:paraId="651097D3"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59419C53" w14:textId="77777777" w:rsidR="00ED1BF2" w:rsidRPr="003A4A71" w:rsidRDefault="00ED1BF2" w:rsidP="003061CA">
            <w:pPr>
              <w:spacing w:line="22" w:lineRule="atLeast"/>
              <w:rPr>
                <w:rFonts w:ascii="Arial" w:hAnsi="Arial" w:cs="Arial"/>
                <w:color w:val="auto"/>
              </w:rPr>
            </w:pPr>
            <w:r w:rsidRPr="003A4A71">
              <w:rPr>
                <w:rFonts w:ascii="Arial" w:hAnsi="Arial" w:cs="Arial"/>
                <w:color w:val="auto"/>
              </w:rPr>
              <w:t>Requirement 8(3)(b)</w:t>
            </w:r>
          </w:p>
        </w:tc>
        <w:tc>
          <w:tcPr>
            <w:tcW w:w="6297" w:type="dxa"/>
            <w:shd w:val="clear" w:color="auto" w:fill="auto"/>
            <w:vAlign w:val="top"/>
          </w:tcPr>
          <w:p w14:paraId="45170773" w14:textId="77777777" w:rsidR="00ED1BF2" w:rsidRPr="003A4A71"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A71">
              <w:rPr>
                <w:rFonts w:ascii="Arial" w:hAnsi="Arial" w:cs="Arial"/>
                <w:color w:val="auto"/>
              </w:rPr>
              <w:t xml:space="preserve">The organisation’s governing body promotes a culture of safe, </w:t>
            </w:r>
            <w:proofErr w:type="gramStart"/>
            <w:r w:rsidRPr="003A4A71">
              <w:rPr>
                <w:rFonts w:ascii="Arial" w:hAnsi="Arial" w:cs="Arial"/>
                <w:color w:val="auto"/>
              </w:rPr>
              <w:t>inclusive</w:t>
            </w:r>
            <w:proofErr w:type="gramEnd"/>
            <w:r w:rsidRPr="003A4A71">
              <w:rPr>
                <w:rFonts w:ascii="Arial" w:hAnsi="Arial" w:cs="Arial"/>
                <w:color w:val="auto"/>
              </w:rPr>
              <w:t xml:space="preserve"> and quality care and services and is accountable for their delivery.</w:t>
            </w:r>
          </w:p>
        </w:tc>
        <w:tc>
          <w:tcPr>
            <w:tcW w:w="2096" w:type="dxa"/>
            <w:shd w:val="clear" w:color="auto" w:fill="auto"/>
            <w:vAlign w:val="top"/>
          </w:tcPr>
          <w:p w14:paraId="1F85A4D1" w14:textId="77777777" w:rsidR="00ED1BF2" w:rsidRPr="003A4A71" w:rsidRDefault="00124767"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0BA5678F82BE4057B4F8A12B254ADD1C"/>
                </w:placeholder>
                <w:dropDownList>
                  <w:listItem w:displayText="choose a rating" w:value="choose a rating"/>
                  <w:listItem w:displayText="Compliant" w:value="Compliant"/>
                  <w:listItem w:displayText="Non-compliant" w:value="Non-compliant"/>
                </w:dropDownList>
              </w:sdtPr>
              <w:sdtEndPr/>
              <w:sdtContent>
                <w:r w:rsidR="00ED1BF2" w:rsidRPr="003A4A71">
                  <w:rPr>
                    <w:rFonts w:ascii="Arial" w:hAnsi="Arial" w:cs="Arial"/>
                    <w:color w:val="auto"/>
                  </w:rPr>
                  <w:t>Compliant</w:t>
                </w:r>
              </w:sdtContent>
            </w:sdt>
          </w:p>
        </w:tc>
      </w:tr>
      <w:tr w:rsidR="00ED1BF2" w:rsidRPr="003A4A71" w14:paraId="1100ADF5" w14:textId="77777777" w:rsidTr="003061CA">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489D78CE" w14:textId="77777777" w:rsidR="00ED1BF2" w:rsidRPr="003A4A71" w:rsidRDefault="00ED1BF2" w:rsidP="003061CA">
            <w:pPr>
              <w:spacing w:line="22" w:lineRule="atLeast"/>
              <w:rPr>
                <w:rFonts w:ascii="Arial" w:hAnsi="Arial" w:cs="Arial"/>
                <w:color w:val="auto"/>
              </w:rPr>
            </w:pPr>
            <w:r w:rsidRPr="003A4A71">
              <w:rPr>
                <w:rFonts w:ascii="Arial" w:hAnsi="Arial" w:cs="Arial"/>
                <w:color w:val="auto"/>
              </w:rPr>
              <w:t>Requirement 8(3)(c)</w:t>
            </w:r>
          </w:p>
        </w:tc>
        <w:tc>
          <w:tcPr>
            <w:tcW w:w="6297" w:type="dxa"/>
            <w:shd w:val="clear" w:color="auto" w:fill="auto"/>
            <w:vAlign w:val="top"/>
          </w:tcPr>
          <w:p w14:paraId="5C305A0A" w14:textId="77777777" w:rsidR="00ED1BF2" w:rsidRPr="003A4A71"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Effective organisation wide governance systems relating to the following:</w:t>
            </w:r>
          </w:p>
          <w:p w14:paraId="45FB1E5B" w14:textId="77777777" w:rsidR="00ED1BF2" w:rsidRPr="003A4A71" w:rsidRDefault="00ED1BF2" w:rsidP="003061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information </w:t>
            </w:r>
            <w:proofErr w:type="gramStart"/>
            <w:r w:rsidRPr="003A4A71">
              <w:rPr>
                <w:rFonts w:ascii="Arial" w:hAnsi="Arial" w:cs="Arial"/>
                <w:color w:val="auto"/>
              </w:rPr>
              <w:t>management;</w:t>
            </w:r>
            <w:proofErr w:type="gramEnd"/>
          </w:p>
          <w:p w14:paraId="4DC8520A" w14:textId="77777777" w:rsidR="00ED1BF2" w:rsidRPr="003A4A71" w:rsidRDefault="00ED1BF2" w:rsidP="003061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continuous </w:t>
            </w:r>
            <w:proofErr w:type="gramStart"/>
            <w:r w:rsidRPr="003A4A71">
              <w:rPr>
                <w:rFonts w:ascii="Arial" w:hAnsi="Arial" w:cs="Arial"/>
                <w:color w:val="auto"/>
              </w:rPr>
              <w:t>improvement;</w:t>
            </w:r>
            <w:proofErr w:type="gramEnd"/>
          </w:p>
          <w:p w14:paraId="19002054" w14:textId="77777777" w:rsidR="00ED1BF2" w:rsidRPr="003A4A71" w:rsidRDefault="00ED1BF2" w:rsidP="003061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financial </w:t>
            </w:r>
            <w:proofErr w:type="gramStart"/>
            <w:r w:rsidRPr="003A4A71">
              <w:rPr>
                <w:rFonts w:ascii="Arial" w:hAnsi="Arial" w:cs="Arial"/>
                <w:color w:val="auto"/>
              </w:rPr>
              <w:t>governance;</w:t>
            </w:r>
            <w:proofErr w:type="gramEnd"/>
          </w:p>
          <w:p w14:paraId="34E4F010" w14:textId="77777777" w:rsidR="00ED1BF2" w:rsidRPr="003A4A71" w:rsidRDefault="00ED1BF2" w:rsidP="003061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workforce governance, including the assignment of clear responsibilities and </w:t>
            </w:r>
            <w:proofErr w:type="gramStart"/>
            <w:r w:rsidRPr="003A4A71">
              <w:rPr>
                <w:rFonts w:ascii="Arial" w:hAnsi="Arial" w:cs="Arial"/>
                <w:color w:val="auto"/>
              </w:rPr>
              <w:t>accountabilities;</w:t>
            </w:r>
            <w:proofErr w:type="gramEnd"/>
          </w:p>
          <w:p w14:paraId="4DDA5C78" w14:textId="77777777" w:rsidR="00ED1BF2" w:rsidRPr="003A4A71" w:rsidRDefault="00ED1BF2" w:rsidP="003061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regulatory </w:t>
            </w:r>
            <w:proofErr w:type="gramStart"/>
            <w:r w:rsidRPr="003A4A71">
              <w:rPr>
                <w:rFonts w:ascii="Arial" w:hAnsi="Arial" w:cs="Arial"/>
                <w:color w:val="auto"/>
              </w:rPr>
              <w:t>compliance;</w:t>
            </w:r>
            <w:proofErr w:type="gramEnd"/>
          </w:p>
          <w:p w14:paraId="4D1A4C72" w14:textId="77777777" w:rsidR="00ED1BF2" w:rsidRPr="003A4A71" w:rsidRDefault="00ED1BF2" w:rsidP="003061C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feedback and complaints.</w:t>
            </w:r>
          </w:p>
        </w:tc>
        <w:tc>
          <w:tcPr>
            <w:tcW w:w="2096" w:type="dxa"/>
            <w:shd w:val="clear" w:color="auto" w:fill="auto"/>
            <w:vAlign w:val="top"/>
          </w:tcPr>
          <w:p w14:paraId="04F39DFD" w14:textId="77777777" w:rsidR="00ED1BF2" w:rsidRPr="003A4A71" w:rsidRDefault="00124767"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986CD7A7F7FD486C813C25E13228401D"/>
                </w:placeholder>
                <w:dropDownList>
                  <w:listItem w:displayText="choose a rating" w:value="choose a rating"/>
                  <w:listItem w:displayText="Compliant" w:value="Compliant"/>
                  <w:listItem w:displayText="Non-compliant" w:value="Non-compliant"/>
                </w:dropDownList>
              </w:sdtPr>
              <w:sdtEndPr/>
              <w:sdtContent>
                <w:r w:rsidR="00ED1BF2" w:rsidRPr="003A4A71">
                  <w:rPr>
                    <w:rFonts w:ascii="Arial" w:hAnsi="Arial" w:cs="Arial"/>
                    <w:color w:val="auto"/>
                  </w:rPr>
                  <w:t>Compliant</w:t>
                </w:r>
              </w:sdtContent>
            </w:sdt>
          </w:p>
        </w:tc>
      </w:tr>
      <w:tr w:rsidR="00ED1BF2" w:rsidRPr="003A4A71" w14:paraId="1DE89A45" w14:textId="77777777" w:rsidTr="0030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21E4893" w14:textId="77777777" w:rsidR="00ED1BF2" w:rsidRPr="003A4A71" w:rsidRDefault="00ED1BF2" w:rsidP="003061CA">
            <w:pPr>
              <w:spacing w:line="22" w:lineRule="atLeast"/>
              <w:rPr>
                <w:rFonts w:ascii="Arial" w:hAnsi="Arial" w:cs="Arial"/>
                <w:color w:val="auto"/>
              </w:rPr>
            </w:pPr>
            <w:r w:rsidRPr="003A4A71">
              <w:rPr>
                <w:rFonts w:ascii="Arial" w:hAnsi="Arial" w:cs="Arial"/>
                <w:color w:val="auto"/>
              </w:rPr>
              <w:t>Requirement 8(3)(d)</w:t>
            </w:r>
          </w:p>
        </w:tc>
        <w:tc>
          <w:tcPr>
            <w:tcW w:w="6297" w:type="dxa"/>
            <w:shd w:val="clear" w:color="auto" w:fill="auto"/>
            <w:vAlign w:val="top"/>
          </w:tcPr>
          <w:p w14:paraId="3ED30E90" w14:textId="77777777" w:rsidR="00ED1BF2" w:rsidRPr="003A4A71" w:rsidRDefault="00ED1BF2" w:rsidP="003061C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A71">
              <w:rPr>
                <w:rFonts w:ascii="Arial" w:hAnsi="Arial" w:cs="Arial"/>
                <w:color w:val="auto"/>
              </w:rPr>
              <w:t>Effective risk management systems and practices, including but not limited to the following:</w:t>
            </w:r>
          </w:p>
          <w:p w14:paraId="41E27803" w14:textId="77777777" w:rsidR="00ED1BF2" w:rsidRPr="003A4A71" w:rsidRDefault="00ED1BF2" w:rsidP="003061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A71">
              <w:rPr>
                <w:rFonts w:ascii="Arial" w:hAnsi="Arial" w:cs="Arial"/>
                <w:color w:val="auto"/>
              </w:rPr>
              <w:t xml:space="preserve">managing high impact or high prevalence risks associated with the care of </w:t>
            </w:r>
            <w:proofErr w:type="gramStart"/>
            <w:r w:rsidRPr="003A4A71">
              <w:rPr>
                <w:rFonts w:ascii="Arial" w:hAnsi="Arial" w:cs="Arial"/>
                <w:color w:val="auto"/>
              </w:rPr>
              <w:t>consumers;</w:t>
            </w:r>
            <w:proofErr w:type="gramEnd"/>
          </w:p>
          <w:p w14:paraId="2822F2CB" w14:textId="77777777" w:rsidR="00ED1BF2" w:rsidRPr="003A4A71" w:rsidRDefault="00ED1BF2" w:rsidP="003061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A71">
              <w:rPr>
                <w:rFonts w:ascii="Arial" w:hAnsi="Arial" w:cs="Arial"/>
                <w:color w:val="auto"/>
              </w:rPr>
              <w:t xml:space="preserve">identifying and responding to abuse and neglect of </w:t>
            </w:r>
            <w:proofErr w:type="gramStart"/>
            <w:r w:rsidRPr="003A4A71">
              <w:rPr>
                <w:rFonts w:ascii="Arial" w:hAnsi="Arial" w:cs="Arial"/>
                <w:color w:val="auto"/>
              </w:rPr>
              <w:t>consumers;</w:t>
            </w:r>
            <w:proofErr w:type="gramEnd"/>
          </w:p>
          <w:p w14:paraId="5FC91835" w14:textId="77777777" w:rsidR="00ED1BF2" w:rsidRPr="003A4A71" w:rsidRDefault="00ED1BF2" w:rsidP="003061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A71">
              <w:rPr>
                <w:rFonts w:ascii="Arial" w:hAnsi="Arial" w:cs="Arial"/>
                <w:color w:val="auto"/>
              </w:rPr>
              <w:t>supporting consumers to live the best life they can</w:t>
            </w:r>
          </w:p>
          <w:p w14:paraId="40B28784" w14:textId="77777777" w:rsidR="00ED1BF2" w:rsidRPr="003A4A71" w:rsidRDefault="00ED1BF2" w:rsidP="003061C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4A71">
              <w:rPr>
                <w:rFonts w:ascii="Arial" w:hAnsi="Arial" w:cs="Arial"/>
                <w:color w:val="auto"/>
              </w:rPr>
              <w:t>managing and preventing incidents, including the use of an incident management system.</w:t>
            </w:r>
          </w:p>
        </w:tc>
        <w:tc>
          <w:tcPr>
            <w:tcW w:w="2096" w:type="dxa"/>
            <w:shd w:val="clear" w:color="auto" w:fill="auto"/>
            <w:vAlign w:val="top"/>
          </w:tcPr>
          <w:p w14:paraId="1C0599C3" w14:textId="77777777" w:rsidR="00ED1BF2" w:rsidRPr="003A4A71" w:rsidRDefault="00124767" w:rsidP="003061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5FC95EA5DB834609B36CE45B1112116B"/>
                </w:placeholder>
                <w:dropDownList>
                  <w:listItem w:displayText="choose a rating" w:value="choose a rating"/>
                  <w:listItem w:displayText="Compliant" w:value="Compliant"/>
                  <w:listItem w:displayText="Non-compliant" w:value="Non-compliant"/>
                </w:dropDownList>
              </w:sdtPr>
              <w:sdtEndPr/>
              <w:sdtContent>
                <w:r w:rsidR="00ED1BF2" w:rsidRPr="003A4A71">
                  <w:rPr>
                    <w:rFonts w:ascii="Arial" w:hAnsi="Arial" w:cs="Arial"/>
                    <w:color w:val="auto"/>
                  </w:rPr>
                  <w:t>Compliant</w:t>
                </w:r>
              </w:sdtContent>
            </w:sdt>
          </w:p>
        </w:tc>
      </w:tr>
      <w:tr w:rsidR="00ED1BF2" w:rsidRPr="003A4A71" w14:paraId="635CB662" w14:textId="77777777" w:rsidTr="003061CA">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F730707" w14:textId="77777777" w:rsidR="00ED1BF2" w:rsidRPr="003A4A71" w:rsidRDefault="00ED1BF2" w:rsidP="003061CA">
            <w:pPr>
              <w:spacing w:line="22" w:lineRule="atLeast"/>
              <w:rPr>
                <w:rFonts w:ascii="Arial" w:hAnsi="Arial" w:cs="Arial"/>
                <w:color w:val="auto"/>
              </w:rPr>
            </w:pPr>
            <w:r w:rsidRPr="003A4A71">
              <w:rPr>
                <w:rFonts w:ascii="Arial" w:hAnsi="Arial" w:cs="Arial"/>
                <w:color w:val="auto"/>
              </w:rPr>
              <w:t>Requirement 8(3)(e)</w:t>
            </w:r>
          </w:p>
        </w:tc>
        <w:tc>
          <w:tcPr>
            <w:tcW w:w="6297" w:type="dxa"/>
            <w:shd w:val="clear" w:color="auto" w:fill="auto"/>
            <w:vAlign w:val="top"/>
          </w:tcPr>
          <w:p w14:paraId="7AE1A00F" w14:textId="77777777" w:rsidR="00ED1BF2" w:rsidRPr="003A4A71" w:rsidRDefault="00ED1BF2" w:rsidP="003061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Where clinical care is provided—a clinical governance framework, including but not limited to the following:</w:t>
            </w:r>
          </w:p>
          <w:p w14:paraId="3CC65DDB" w14:textId="77777777" w:rsidR="00ED1BF2" w:rsidRPr="003A4A71" w:rsidRDefault="00ED1BF2" w:rsidP="003061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antimicrobial </w:t>
            </w:r>
            <w:proofErr w:type="gramStart"/>
            <w:r w:rsidRPr="003A4A71">
              <w:rPr>
                <w:rFonts w:ascii="Arial" w:hAnsi="Arial" w:cs="Arial"/>
                <w:color w:val="auto"/>
              </w:rPr>
              <w:t>stewardship;</w:t>
            </w:r>
            <w:proofErr w:type="gramEnd"/>
          </w:p>
          <w:p w14:paraId="210B5E85" w14:textId="77777777" w:rsidR="00ED1BF2" w:rsidRPr="003A4A71" w:rsidRDefault="00ED1BF2" w:rsidP="003061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 xml:space="preserve">minimising the use of </w:t>
            </w:r>
            <w:proofErr w:type="gramStart"/>
            <w:r w:rsidRPr="003A4A71">
              <w:rPr>
                <w:rFonts w:ascii="Arial" w:hAnsi="Arial" w:cs="Arial"/>
                <w:color w:val="auto"/>
              </w:rPr>
              <w:t>restraint;</w:t>
            </w:r>
            <w:proofErr w:type="gramEnd"/>
          </w:p>
          <w:p w14:paraId="4C35E47D" w14:textId="77777777" w:rsidR="00ED1BF2" w:rsidRPr="003A4A71" w:rsidRDefault="00ED1BF2" w:rsidP="003061C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A71">
              <w:rPr>
                <w:rFonts w:ascii="Arial" w:hAnsi="Arial" w:cs="Arial"/>
                <w:color w:val="auto"/>
              </w:rPr>
              <w:t>open disclosure.</w:t>
            </w:r>
          </w:p>
        </w:tc>
        <w:tc>
          <w:tcPr>
            <w:tcW w:w="2096" w:type="dxa"/>
            <w:shd w:val="clear" w:color="auto" w:fill="auto"/>
            <w:vAlign w:val="top"/>
          </w:tcPr>
          <w:p w14:paraId="4A8B76E3" w14:textId="77777777" w:rsidR="00ED1BF2" w:rsidRPr="003A4A71" w:rsidRDefault="00124767" w:rsidP="003061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0B13384C90784326914A78B9F85F9C98"/>
                </w:placeholder>
                <w:dropDownList>
                  <w:listItem w:displayText="choose a rating" w:value="choose a rating"/>
                  <w:listItem w:displayText="Compliant" w:value="Compliant"/>
                  <w:listItem w:displayText="Non-compliant" w:value="Non-compliant"/>
                </w:dropDownList>
              </w:sdtPr>
              <w:sdtEndPr/>
              <w:sdtContent>
                <w:r w:rsidR="00ED1BF2" w:rsidRPr="003A4A71">
                  <w:rPr>
                    <w:rFonts w:ascii="Arial" w:hAnsi="Arial" w:cs="Arial"/>
                    <w:color w:val="auto"/>
                  </w:rPr>
                  <w:t>Compliant</w:t>
                </w:r>
              </w:sdtContent>
            </w:sdt>
          </w:p>
        </w:tc>
      </w:tr>
    </w:tbl>
    <w:p w14:paraId="76CDB839" w14:textId="77777777" w:rsidR="00ED1BF2" w:rsidRPr="00FF399F" w:rsidRDefault="00ED1BF2" w:rsidP="00ED1BF2">
      <w:pPr>
        <w:pStyle w:val="Heading2"/>
        <w:spacing w:before="120" w:after="120" w:line="22" w:lineRule="atLeast"/>
        <w:rPr>
          <w:rFonts w:ascii="Arial" w:hAnsi="Arial" w:cs="Arial"/>
          <w:b/>
          <w:color w:val="000000" w:themeColor="text1"/>
          <w:szCs w:val="24"/>
        </w:rPr>
      </w:pPr>
      <w:r w:rsidRPr="00FF399F">
        <w:rPr>
          <w:rFonts w:ascii="Arial" w:hAnsi="Arial" w:cs="Arial"/>
          <w:b/>
          <w:color w:val="000000" w:themeColor="text1"/>
          <w:szCs w:val="24"/>
        </w:rPr>
        <w:t>Findings</w:t>
      </w:r>
    </w:p>
    <w:p w14:paraId="4D214EC1" w14:textId="67E1E307" w:rsidR="00ED1BF2" w:rsidRPr="00FA2267" w:rsidRDefault="00C6409D" w:rsidP="00F7201C">
      <w:pPr>
        <w:rPr>
          <w:rFonts w:ascii="Arial" w:hAnsi="Arial" w:cs="Arial"/>
          <w:color w:val="auto"/>
        </w:rPr>
      </w:pPr>
      <w:r w:rsidRPr="00FA2267">
        <w:rPr>
          <w:rFonts w:ascii="Arial" w:hAnsi="Arial" w:cs="Arial"/>
          <w:color w:val="auto"/>
        </w:rPr>
        <w:t xml:space="preserve">Consumers felt involved in the development and delivery of </w:t>
      </w:r>
      <w:r>
        <w:rPr>
          <w:rFonts w:ascii="Arial" w:hAnsi="Arial" w:cs="Arial"/>
          <w:color w:val="auto"/>
        </w:rPr>
        <w:t>c</w:t>
      </w:r>
      <w:r w:rsidRPr="00FA2267">
        <w:rPr>
          <w:rFonts w:ascii="Arial" w:hAnsi="Arial" w:cs="Arial"/>
          <w:color w:val="auto"/>
        </w:rPr>
        <w:t>are provided.</w:t>
      </w:r>
      <w:r>
        <w:rPr>
          <w:rFonts w:ascii="Arial" w:hAnsi="Arial" w:cs="Arial"/>
          <w:color w:val="auto"/>
        </w:rPr>
        <w:t xml:space="preserve"> </w:t>
      </w:r>
      <w:r w:rsidR="00ED1BF2" w:rsidRPr="00FA2267">
        <w:rPr>
          <w:rFonts w:ascii="Arial" w:hAnsi="Arial" w:cs="Arial"/>
          <w:color w:val="auto"/>
        </w:rPr>
        <w:t xml:space="preserve">Management detailed the process by which consumers are engaged to partner in the development, delivery and evaluation of the care and services </w:t>
      </w:r>
      <w:r w:rsidR="00ED1BF2" w:rsidRPr="00C6409D">
        <w:rPr>
          <w:rFonts w:ascii="Arial" w:hAnsi="Arial" w:cs="Arial"/>
          <w:color w:val="auto"/>
        </w:rPr>
        <w:t>provided</w:t>
      </w:r>
      <w:r w:rsidRPr="00C6409D">
        <w:rPr>
          <w:rFonts w:ascii="Arial" w:hAnsi="Arial" w:cs="Arial"/>
          <w:color w:val="auto"/>
        </w:rPr>
        <w:t xml:space="preserve"> </w:t>
      </w:r>
      <w:r w:rsidRPr="00C6409D">
        <w:rPr>
          <w:rFonts w:ascii="Arial" w:hAnsi="Arial" w:cs="Arial"/>
        </w:rPr>
        <w:t>such as customer experience surveys, feedback mechanisms and resident meetings</w:t>
      </w:r>
      <w:r w:rsidR="00ED1BF2" w:rsidRPr="00C6409D">
        <w:rPr>
          <w:rFonts w:ascii="Arial" w:hAnsi="Arial" w:cs="Arial"/>
          <w:color w:val="auto"/>
        </w:rPr>
        <w:t>.</w:t>
      </w:r>
    </w:p>
    <w:p w14:paraId="11D71942" w14:textId="6170DF91" w:rsidR="00ED1BF2" w:rsidRPr="00C6409D" w:rsidRDefault="00ED1BF2" w:rsidP="00F7201C">
      <w:pPr>
        <w:rPr>
          <w:rFonts w:ascii="Arial" w:hAnsi="Arial" w:cs="Arial"/>
          <w:color w:val="auto"/>
        </w:rPr>
      </w:pPr>
      <w:r w:rsidRPr="00C6409D">
        <w:rPr>
          <w:rFonts w:ascii="Arial" w:hAnsi="Arial" w:cs="Arial"/>
          <w:color w:val="auto"/>
        </w:rPr>
        <w:t xml:space="preserve">The governing body </w:t>
      </w:r>
      <w:r w:rsidR="00C6409D" w:rsidRPr="00C6409D">
        <w:rPr>
          <w:rFonts w:ascii="Arial" w:hAnsi="Arial" w:cs="Arial"/>
          <w:color w:val="auto"/>
        </w:rPr>
        <w:t xml:space="preserve">is responsible for the culture, strategy, compliance, and performance of the organisation. It ensures activities are consistent and comply with all legal and regulatory requirements, the Board </w:t>
      </w:r>
      <w:r w:rsidRPr="00C6409D">
        <w:rPr>
          <w:rFonts w:ascii="Arial" w:hAnsi="Arial" w:cs="Arial"/>
          <w:color w:val="auto"/>
        </w:rPr>
        <w:t xml:space="preserve">monitors the Quality Standards are being met through </w:t>
      </w:r>
      <w:r w:rsidR="00C6409D" w:rsidRPr="00C6409D">
        <w:rPr>
          <w:rFonts w:ascii="Arial" w:hAnsi="Arial" w:cs="Arial"/>
          <w:color w:val="auto"/>
        </w:rPr>
        <w:t xml:space="preserve">internal </w:t>
      </w:r>
      <w:r w:rsidRPr="00C6409D">
        <w:rPr>
          <w:rFonts w:ascii="Arial" w:hAnsi="Arial" w:cs="Arial"/>
          <w:color w:val="auto"/>
        </w:rPr>
        <w:t xml:space="preserve">audits </w:t>
      </w:r>
      <w:r w:rsidR="00C6409D" w:rsidRPr="00C6409D">
        <w:rPr>
          <w:rFonts w:ascii="Arial" w:hAnsi="Arial" w:cs="Arial"/>
          <w:color w:val="auto"/>
        </w:rPr>
        <w:t xml:space="preserve">and </w:t>
      </w:r>
      <w:r w:rsidRPr="00C6409D">
        <w:rPr>
          <w:rFonts w:ascii="Arial" w:hAnsi="Arial" w:cs="Arial"/>
          <w:color w:val="auto"/>
        </w:rPr>
        <w:t>ongoing monitoring and support into the quality and safe care with a governance and quality framework.</w:t>
      </w:r>
    </w:p>
    <w:p w14:paraId="03F0B5F9" w14:textId="77777777" w:rsidR="00ED1BF2" w:rsidRPr="00F977E1" w:rsidRDefault="00ED1BF2" w:rsidP="00F7201C">
      <w:pPr>
        <w:rPr>
          <w:rFonts w:ascii="Arial" w:hAnsi="Arial" w:cs="Arial"/>
          <w:color w:val="auto"/>
        </w:rPr>
      </w:pPr>
      <w:r w:rsidRPr="00F977E1">
        <w:rPr>
          <w:rFonts w:ascii="Arial" w:hAnsi="Arial" w:cs="Arial"/>
          <w:color w:val="auto"/>
        </w:rPr>
        <w:lastRenderedPageBreak/>
        <w:t>The service demonstrated it had effective organisation wide governance systems related to information management, continuous improvement, financial governance, workforce governance, regulatory compliance and feedback and complaints. For example, the service’s continuous improvement plan evidenced ongoing planned improvements to the service such as the refurbishments to the flooring.</w:t>
      </w:r>
    </w:p>
    <w:p w14:paraId="4481BF63" w14:textId="77777777" w:rsidR="00ED1BF2" w:rsidRPr="00F977E1" w:rsidRDefault="00ED1BF2" w:rsidP="00F7201C">
      <w:pPr>
        <w:rPr>
          <w:rFonts w:ascii="Arial" w:hAnsi="Arial" w:cs="Arial"/>
          <w:color w:val="auto"/>
        </w:rPr>
      </w:pPr>
      <w:r w:rsidRPr="00F977E1">
        <w:rPr>
          <w:rFonts w:ascii="Arial" w:hAnsi="Arial" w:cs="Arial"/>
          <w:color w:val="auto"/>
        </w:rPr>
        <w:t>The service had a risk management framework which included policies describing how high impact or high prevalence risks associated with the care of consumers are managed and consumers are supported to live the best life they can, and incidents identified, responded to, and reported in accordance with legislation, including serious incident reporting. Staff explained the processes of risk management at the service, including how risks are identified and mitigated.</w:t>
      </w:r>
    </w:p>
    <w:p w14:paraId="40982011" w14:textId="77777777" w:rsidR="00ED1BF2" w:rsidRPr="00B111A0" w:rsidRDefault="00ED1BF2" w:rsidP="00F7201C">
      <w:pPr>
        <w:rPr>
          <w:rFonts w:ascii="Arial" w:hAnsi="Arial" w:cs="Arial"/>
          <w:color w:val="auto"/>
        </w:rPr>
      </w:pPr>
      <w:r w:rsidRPr="00B111A0">
        <w:rPr>
          <w:rFonts w:ascii="Arial" w:hAnsi="Arial" w:cs="Arial"/>
          <w:color w:val="auto"/>
        </w:rPr>
        <w:t>The service had organisational policies relating to antimicrobial stewardship, minimising the use of restraint, and open disclosure. Staff described processes in relation to how the service minimises the use of restrictive practices. Staff described processes in relation to the clinical governance framework such as minimising restrictive practices, implementing antimicrobial stewardship strategies and providing open disclosure to consumers and representatives when things go wrong.</w:t>
      </w:r>
    </w:p>
    <w:sectPr w:rsidR="00ED1BF2" w:rsidRPr="00B111A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FEA8" w14:textId="77777777" w:rsidR="008E04B1" w:rsidRDefault="008E04B1" w:rsidP="00DF37F2">
    <w:pPr>
      <w:pStyle w:val="FooterArial9"/>
      <w:rPr>
        <w:rStyle w:val="FooterBold"/>
        <w:rFonts w:ascii="Arial" w:hAnsi="Arial"/>
        <w:b w:val="0"/>
      </w:rPr>
    </w:pPr>
  </w:p>
  <w:p w14:paraId="53AC2CC9" w14:textId="01BA083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B5496">
      <w:rPr>
        <w:rStyle w:val="FooterBold"/>
        <w:rFonts w:ascii="Arial" w:hAnsi="Arial"/>
        <w:b w:val="0"/>
      </w:rPr>
      <w:t>Lara Aged Care</w:t>
    </w:r>
    <w:r w:rsidRPr="00DF37F2">
      <w:rPr>
        <w:rStyle w:val="FooterBold"/>
        <w:rFonts w:ascii="Arial" w:hAnsi="Arial"/>
        <w:b w:val="0"/>
      </w:rPr>
      <w:tab/>
      <w:t xml:space="preserve">RPT-ACC-0122 v3.0 </w:t>
    </w:r>
  </w:p>
  <w:p w14:paraId="0F3EFB61" w14:textId="3967BAC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B5496">
      <w:rPr>
        <w:rStyle w:val="FooterBold"/>
        <w:rFonts w:ascii="Arial" w:hAnsi="Arial"/>
        <w:b w:val="0"/>
      </w:rPr>
      <w:t>0463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F7E9D44" w14:textId="77777777" w:rsidR="00ED1BF2" w:rsidRDefault="00ED1BF2" w:rsidP="00ED1BF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73BE">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63FD83" w14:textId="77777777" w:rsidR="00ED1BF2" w:rsidRDefault="00ED1BF2" w:rsidP="00ED1BF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6B38DA"/>
    <w:multiLevelType w:val="hybridMultilevel"/>
    <w:tmpl w:val="E25C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FBC"/>
    <w:rsid w:val="00032356"/>
    <w:rsid w:val="001051FD"/>
    <w:rsid w:val="00117022"/>
    <w:rsid w:val="00127C68"/>
    <w:rsid w:val="00187B0B"/>
    <w:rsid w:val="001A5684"/>
    <w:rsid w:val="00203116"/>
    <w:rsid w:val="00262C0B"/>
    <w:rsid w:val="002B0884"/>
    <w:rsid w:val="002B0C90"/>
    <w:rsid w:val="002B5496"/>
    <w:rsid w:val="002F2C7C"/>
    <w:rsid w:val="002F49A8"/>
    <w:rsid w:val="00310BB7"/>
    <w:rsid w:val="00334B7D"/>
    <w:rsid w:val="003574D0"/>
    <w:rsid w:val="0036130C"/>
    <w:rsid w:val="00390D9F"/>
    <w:rsid w:val="0039442B"/>
    <w:rsid w:val="003B1763"/>
    <w:rsid w:val="004916F8"/>
    <w:rsid w:val="004A13BF"/>
    <w:rsid w:val="004D05A0"/>
    <w:rsid w:val="00511423"/>
    <w:rsid w:val="00550022"/>
    <w:rsid w:val="00584F17"/>
    <w:rsid w:val="005D23EC"/>
    <w:rsid w:val="00602258"/>
    <w:rsid w:val="00604879"/>
    <w:rsid w:val="0061226B"/>
    <w:rsid w:val="0064109A"/>
    <w:rsid w:val="00641383"/>
    <w:rsid w:val="006A2CFA"/>
    <w:rsid w:val="006D09EF"/>
    <w:rsid w:val="007027C7"/>
    <w:rsid w:val="00712752"/>
    <w:rsid w:val="00723614"/>
    <w:rsid w:val="0075021E"/>
    <w:rsid w:val="007A115B"/>
    <w:rsid w:val="007A23F4"/>
    <w:rsid w:val="007A45C0"/>
    <w:rsid w:val="007B168C"/>
    <w:rsid w:val="008174C2"/>
    <w:rsid w:val="0083129F"/>
    <w:rsid w:val="0087700C"/>
    <w:rsid w:val="008C3F55"/>
    <w:rsid w:val="008E04B1"/>
    <w:rsid w:val="008E777B"/>
    <w:rsid w:val="008F61E9"/>
    <w:rsid w:val="00911D6A"/>
    <w:rsid w:val="00965245"/>
    <w:rsid w:val="00996FAF"/>
    <w:rsid w:val="009B2C6C"/>
    <w:rsid w:val="009C1497"/>
    <w:rsid w:val="009E639F"/>
    <w:rsid w:val="00A21758"/>
    <w:rsid w:val="00A22121"/>
    <w:rsid w:val="00AC14F0"/>
    <w:rsid w:val="00B31E03"/>
    <w:rsid w:val="00B53F7A"/>
    <w:rsid w:val="00BA7484"/>
    <w:rsid w:val="00BF2C51"/>
    <w:rsid w:val="00C10D26"/>
    <w:rsid w:val="00C12FE6"/>
    <w:rsid w:val="00C272D4"/>
    <w:rsid w:val="00C4721F"/>
    <w:rsid w:val="00C6116D"/>
    <w:rsid w:val="00C6409D"/>
    <w:rsid w:val="00C90FD8"/>
    <w:rsid w:val="00C94172"/>
    <w:rsid w:val="00CA37CB"/>
    <w:rsid w:val="00D2559D"/>
    <w:rsid w:val="00D3157C"/>
    <w:rsid w:val="00D4600D"/>
    <w:rsid w:val="00D71F88"/>
    <w:rsid w:val="00D87E7C"/>
    <w:rsid w:val="00DE2726"/>
    <w:rsid w:val="00DF37F2"/>
    <w:rsid w:val="00E2364A"/>
    <w:rsid w:val="00E45AE1"/>
    <w:rsid w:val="00E96B9C"/>
    <w:rsid w:val="00EB63F6"/>
    <w:rsid w:val="00ED1BF2"/>
    <w:rsid w:val="00F01EF5"/>
    <w:rsid w:val="00F045F4"/>
    <w:rsid w:val="00F7201C"/>
    <w:rsid w:val="00F75831"/>
    <w:rsid w:val="00FA0A5B"/>
    <w:rsid w:val="00FA629C"/>
    <w:rsid w:val="00FC045E"/>
    <w:rsid w:val="00FC4739"/>
    <w:rsid w:val="00FE422A"/>
    <w:rsid w:val="00FF3189"/>
    <w:rsid w:val="00FF399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D1BF2"/>
    <w:rPr>
      <w:rFonts w:ascii="Fira Sans Light" w:hAnsi="Fira Sans Light"/>
      <w:color w:val="000000" w:themeColor="text1"/>
      <w:sz w:val="24"/>
      <w:szCs w:val="24"/>
    </w:rPr>
  </w:style>
  <w:style w:type="table" w:customStyle="1" w:styleId="TableGrid1">
    <w:name w:val="Table Grid1"/>
    <w:basedOn w:val="TableNormal"/>
    <w:next w:val="TableGrid"/>
    <w:uiPriority w:val="39"/>
    <w:rsid w:val="00ED1BF2"/>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styleId="Strong">
    <w:name w:val="Strong"/>
    <w:basedOn w:val="DefaultParagraphFont"/>
    <w:uiPriority w:val="22"/>
    <w:qFormat/>
    <w:rsid w:val="00FF3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31A31717BE410DBF75886AE8778459"/>
        <w:category>
          <w:name w:val="General"/>
          <w:gallery w:val="placeholder"/>
        </w:category>
        <w:types>
          <w:type w:val="bbPlcHdr"/>
        </w:types>
        <w:behaviors>
          <w:behavior w:val="content"/>
        </w:behaviors>
        <w:guid w:val="{19594CE9-0687-421B-83CF-732300901C8C}"/>
      </w:docPartPr>
      <w:docPartBody>
        <w:p w:rsidR="003215AE" w:rsidRDefault="00684245" w:rsidP="00684245">
          <w:pPr>
            <w:pStyle w:val="8631A31717BE410DBF75886AE8778459"/>
          </w:pPr>
          <w:r w:rsidRPr="00D858FE">
            <w:rPr>
              <w:rStyle w:val="PlaceholderText"/>
            </w:rPr>
            <w:t>Choose an item.</w:t>
          </w:r>
        </w:p>
      </w:docPartBody>
    </w:docPart>
    <w:docPart>
      <w:docPartPr>
        <w:name w:val="3C919E0A212C415F9A3BC4A6D39C56EB"/>
        <w:category>
          <w:name w:val="General"/>
          <w:gallery w:val="placeholder"/>
        </w:category>
        <w:types>
          <w:type w:val="bbPlcHdr"/>
        </w:types>
        <w:behaviors>
          <w:behavior w:val="content"/>
        </w:behaviors>
        <w:guid w:val="{6AD4502E-5E50-44EF-A958-2C65ED49585F}"/>
      </w:docPartPr>
      <w:docPartBody>
        <w:p w:rsidR="003215AE" w:rsidRDefault="00684245" w:rsidP="00684245">
          <w:pPr>
            <w:pStyle w:val="3C919E0A212C415F9A3BC4A6D39C56EB"/>
          </w:pPr>
          <w:r w:rsidRPr="00D858FE">
            <w:rPr>
              <w:rStyle w:val="PlaceholderText"/>
            </w:rPr>
            <w:t>Choose an item.</w:t>
          </w:r>
        </w:p>
      </w:docPartBody>
    </w:docPart>
    <w:docPart>
      <w:docPartPr>
        <w:name w:val="624C52B4041F4AB2A5084D9DEED67C30"/>
        <w:category>
          <w:name w:val="General"/>
          <w:gallery w:val="placeholder"/>
        </w:category>
        <w:types>
          <w:type w:val="bbPlcHdr"/>
        </w:types>
        <w:behaviors>
          <w:behavior w:val="content"/>
        </w:behaviors>
        <w:guid w:val="{494D49E2-A7E3-4A22-908B-FD279D47BB40}"/>
      </w:docPartPr>
      <w:docPartBody>
        <w:p w:rsidR="003215AE" w:rsidRDefault="00684245" w:rsidP="00684245">
          <w:pPr>
            <w:pStyle w:val="624C52B4041F4AB2A5084D9DEED67C30"/>
          </w:pPr>
          <w:r w:rsidRPr="00D858FE">
            <w:rPr>
              <w:rStyle w:val="PlaceholderText"/>
            </w:rPr>
            <w:t>Choose an item.</w:t>
          </w:r>
        </w:p>
      </w:docPartBody>
    </w:docPart>
    <w:docPart>
      <w:docPartPr>
        <w:name w:val="B1D1E6D9106C45B5B6C76D44B73E49D6"/>
        <w:category>
          <w:name w:val="General"/>
          <w:gallery w:val="placeholder"/>
        </w:category>
        <w:types>
          <w:type w:val="bbPlcHdr"/>
        </w:types>
        <w:behaviors>
          <w:behavior w:val="content"/>
        </w:behaviors>
        <w:guid w:val="{2571EFD6-CA6F-447A-AFBC-97D5ABAA14A7}"/>
      </w:docPartPr>
      <w:docPartBody>
        <w:p w:rsidR="003215AE" w:rsidRDefault="00684245" w:rsidP="00684245">
          <w:pPr>
            <w:pStyle w:val="B1D1E6D9106C45B5B6C76D44B73E49D6"/>
          </w:pPr>
          <w:r w:rsidRPr="00D858FE">
            <w:rPr>
              <w:rStyle w:val="PlaceholderText"/>
            </w:rPr>
            <w:t>Choose an item.</w:t>
          </w:r>
        </w:p>
      </w:docPartBody>
    </w:docPart>
    <w:docPart>
      <w:docPartPr>
        <w:name w:val="2C7D6967F93645DA88FF0235F1E70BE7"/>
        <w:category>
          <w:name w:val="General"/>
          <w:gallery w:val="placeholder"/>
        </w:category>
        <w:types>
          <w:type w:val="bbPlcHdr"/>
        </w:types>
        <w:behaviors>
          <w:behavior w:val="content"/>
        </w:behaviors>
        <w:guid w:val="{B72EC48D-B974-4642-ACE3-14562950BC90}"/>
      </w:docPartPr>
      <w:docPartBody>
        <w:p w:rsidR="003215AE" w:rsidRDefault="00684245" w:rsidP="00684245">
          <w:pPr>
            <w:pStyle w:val="2C7D6967F93645DA88FF0235F1E70BE7"/>
          </w:pPr>
          <w:r w:rsidRPr="00D858FE">
            <w:rPr>
              <w:rStyle w:val="PlaceholderText"/>
            </w:rPr>
            <w:t>Choose an item.</w:t>
          </w:r>
        </w:p>
      </w:docPartBody>
    </w:docPart>
    <w:docPart>
      <w:docPartPr>
        <w:name w:val="EF855CE1400C499CB195E9100E462D3A"/>
        <w:category>
          <w:name w:val="General"/>
          <w:gallery w:val="placeholder"/>
        </w:category>
        <w:types>
          <w:type w:val="bbPlcHdr"/>
        </w:types>
        <w:behaviors>
          <w:behavior w:val="content"/>
        </w:behaviors>
        <w:guid w:val="{BE9B1399-3C90-404B-BEC1-C3B77F9AFEB9}"/>
      </w:docPartPr>
      <w:docPartBody>
        <w:p w:rsidR="003215AE" w:rsidRDefault="00684245" w:rsidP="00684245">
          <w:pPr>
            <w:pStyle w:val="EF855CE1400C499CB195E9100E462D3A"/>
          </w:pPr>
          <w:r w:rsidRPr="00D858FE">
            <w:rPr>
              <w:rStyle w:val="PlaceholderText"/>
            </w:rPr>
            <w:t>Choose an item.</w:t>
          </w:r>
        </w:p>
      </w:docPartBody>
    </w:docPart>
    <w:docPart>
      <w:docPartPr>
        <w:name w:val="FB9797A1D56D414E9250C59FC8EC3072"/>
        <w:category>
          <w:name w:val="General"/>
          <w:gallery w:val="placeholder"/>
        </w:category>
        <w:types>
          <w:type w:val="bbPlcHdr"/>
        </w:types>
        <w:behaviors>
          <w:behavior w:val="content"/>
        </w:behaviors>
        <w:guid w:val="{D873D354-B00A-4C27-AA15-E3AA2791B90C}"/>
      </w:docPartPr>
      <w:docPartBody>
        <w:p w:rsidR="003215AE" w:rsidRDefault="00684245" w:rsidP="00684245">
          <w:pPr>
            <w:pStyle w:val="FB9797A1D56D414E9250C59FC8EC3072"/>
          </w:pPr>
          <w:r w:rsidRPr="00D858FE">
            <w:rPr>
              <w:rStyle w:val="PlaceholderText"/>
            </w:rPr>
            <w:t>Choose an item.</w:t>
          </w:r>
        </w:p>
      </w:docPartBody>
    </w:docPart>
    <w:docPart>
      <w:docPartPr>
        <w:name w:val="0588A33D4C7C4DDDB22987E47D5778C8"/>
        <w:category>
          <w:name w:val="General"/>
          <w:gallery w:val="placeholder"/>
        </w:category>
        <w:types>
          <w:type w:val="bbPlcHdr"/>
        </w:types>
        <w:behaviors>
          <w:behavior w:val="content"/>
        </w:behaviors>
        <w:guid w:val="{4841DDE1-C53D-4FB2-842B-9EF171515D46}"/>
      </w:docPartPr>
      <w:docPartBody>
        <w:p w:rsidR="003215AE" w:rsidRDefault="00684245" w:rsidP="00684245">
          <w:pPr>
            <w:pStyle w:val="0588A33D4C7C4DDDB22987E47D5778C8"/>
          </w:pPr>
          <w:r w:rsidRPr="00D858FE">
            <w:rPr>
              <w:rStyle w:val="PlaceholderText"/>
            </w:rPr>
            <w:t>Choose an item.</w:t>
          </w:r>
        </w:p>
      </w:docPartBody>
    </w:docPart>
    <w:docPart>
      <w:docPartPr>
        <w:name w:val="CBFE9356105A4BDB8F6BCD06ACAF4486"/>
        <w:category>
          <w:name w:val="General"/>
          <w:gallery w:val="placeholder"/>
        </w:category>
        <w:types>
          <w:type w:val="bbPlcHdr"/>
        </w:types>
        <w:behaviors>
          <w:behavior w:val="content"/>
        </w:behaviors>
        <w:guid w:val="{466C96DF-B90E-4483-80C3-B36D8AD81136}"/>
      </w:docPartPr>
      <w:docPartBody>
        <w:p w:rsidR="003215AE" w:rsidRDefault="00684245" w:rsidP="00684245">
          <w:pPr>
            <w:pStyle w:val="CBFE9356105A4BDB8F6BCD06ACAF4486"/>
          </w:pPr>
          <w:r w:rsidRPr="00D858FE">
            <w:rPr>
              <w:rStyle w:val="PlaceholderText"/>
            </w:rPr>
            <w:t>Choose an item.</w:t>
          </w:r>
        </w:p>
      </w:docPartBody>
    </w:docPart>
    <w:docPart>
      <w:docPartPr>
        <w:name w:val="66EFBB6151D7498DAD45C092E68B8988"/>
        <w:category>
          <w:name w:val="General"/>
          <w:gallery w:val="placeholder"/>
        </w:category>
        <w:types>
          <w:type w:val="bbPlcHdr"/>
        </w:types>
        <w:behaviors>
          <w:behavior w:val="content"/>
        </w:behaviors>
        <w:guid w:val="{44E679E5-5399-41F5-B9B4-F655F11CCDD6}"/>
      </w:docPartPr>
      <w:docPartBody>
        <w:p w:rsidR="003215AE" w:rsidRDefault="00684245" w:rsidP="00684245">
          <w:pPr>
            <w:pStyle w:val="66EFBB6151D7498DAD45C092E68B8988"/>
          </w:pPr>
          <w:r w:rsidRPr="00D858FE">
            <w:rPr>
              <w:rStyle w:val="PlaceholderText"/>
            </w:rPr>
            <w:t>Choose an item.</w:t>
          </w:r>
        </w:p>
      </w:docPartBody>
    </w:docPart>
    <w:docPart>
      <w:docPartPr>
        <w:name w:val="B40B69DBD01945E781772A8B064D230A"/>
        <w:category>
          <w:name w:val="General"/>
          <w:gallery w:val="placeholder"/>
        </w:category>
        <w:types>
          <w:type w:val="bbPlcHdr"/>
        </w:types>
        <w:behaviors>
          <w:behavior w:val="content"/>
        </w:behaviors>
        <w:guid w:val="{8D8B7A7E-72B9-47A6-87C7-A32E27D5533E}"/>
      </w:docPartPr>
      <w:docPartBody>
        <w:p w:rsidR="003215AE" w:rsidRDefault="00684245" w:rsidP="00684245">
          <w:pPr>
            <w:pStyle w:val="B40B69DBD01945E781772A8B064D230A"/>
          </w:pPr>
          <w:r w:rsidRPr="00D858FE">
            <w:rPr>
              <w:rStyle w:val="PlaceholderText"/>
            </w:rPr>
            <w:t>Choose an item.</w:t>
          </w:r>
        </w:p>
      </w:docPartBody>
    </w:docPart>
    <w:docPart>
      <w:docPartPr>
        <w:name w:val="D6216D4DC91745A5BA9DB4795CF5F974"/>
        <w:category>
          <w:name w:val="General"/>
          <w:gallery w:val="placeholder"/>
        </w:category>
        <w:types>
          <w:type w:val="bbPlcHdr"/>
        </w:types>
        <w:behaviors>
          <w:behavior w:val="content"/>
        </w:behaviors>
        <w:guid w:val="{F028C792-2157-4F33-A341-94B82C088205}"/>
      </w:docPartPr>
      <w:docPartBody>
        <w:p w:rsidR="003215AE" w:rsidRDefault="00684245" w:rsidP="00684245">
          <w:pPr>
            <w:pStyle w:val="D6216D4DC91745A5BA9DB4795CF5F974"/>
          </w:pPr>
          <w:r w:rsidRPr="00D858FE">
            <w:rPr>
              <w:rStyle w:val="PlaceholderText"/>
            </w:rPr>
            <w:t>Choose an item.</w:t>
          </w:r>
        </w:p>
      </w:docPartBody>
    </w:docPart>
    <w:docPart>
      <w:docPartPr>
        <w:name w:val="FE23243539534F52BEB2DA67E5226D3A"/>
        <w:category>
          <w:name w:val="General"/>
          <w:gallery w:val="placeholder"/>
        </w:category>
        <w:types>
          <w:type w:val="bbPlcHdr"/>
        </w:types>
        <w:behaviors>
          <w:behavior w:val="content"/>
        </w:behaviors>
        <w:guid w:val="{D27AC41A-3DBF-4001-B81F-B5C460FFEE18}"/>
      </w:docPartPr>
      <w:docPartBody>
        <w:p w:rsidR="003215AE" w:rsidRDefault="00684245" w:rsidP="00684245">
          <w:pPr>
            <w:pStyle w:val="FE23243539534F52BEB2DA67E5226D3A"/>
          </w:pPr>
          <w:r w:rsidRPr="00D858FE">
            <w:rPr>
              <w:rStyle w:val="PlaceholderText"/>
            </w:rPr>
            <w:t>Choose an item.</w:t>
          </w:r>
        </w:p>
      </w:docPartBody>
    </w:docPart>
    <w:docPart>
      <w:docPartPr>
        <w:name w:val="B57593A2DBCD4163B68865536038CDCC"/>
        <w:category>
          <w:name w:val="General"/>
          <w:gallery w:val="placeholder"/>
        </w:category>
        <w:types>
          <w:type w:val="bbPlcHdr"/>
        </w:types>
        <w:behaviors>
          <w:behavior w:val="content"/>
        </w:behaviors>
        <w:guid w:val="{30DF30B0-64DD-4689-BA15-BFC2E91E7039}"/>
      </w:docPartPr>
      <w:docPartBody>
        <w:p w:rsidR="003215AE" w:rsidRDefault="00684245" w:rsidP="00684245">
          <w:pPr>
            <w:pStyle w:val="B57593A2DBCD4163B68865536038CDCC"/>
          </w:pPr>
          <w:r w:rsidRPr="00D858FE">
            <w:rPr>
              <w:rStyle w:val="PlaceholderText"/>
            </w:rPr>
            <w:t>Choose an item.</w:t>
          </w:r>
        </w:p>
      </w:docPartBody>
    </w:docPart>
    <w:docPart>
      <w:docPartPr>
        <w:name w:val="AAAED9D1533E4261AFC46548575D38A2"/>
        <w:category>
          <w:name w:val="General"/>
          <w:gallery w:val="placeholder"/>
        </w:category>
        <w:types>
          <w:type w:val="bbPlcHdr"/>
        </w:types>
        <w:behaviors>
          <w:behavior w:val="content"/>
        </w:behaviors>
        <w:guid w:val="{42FFCA8C-BAF6-45F6-80ED-F5BA2C6082DE}"/>
      </w:docPartPr>
      <w:docPartBody>
        <w:p w:rsidR="003215AE" w:rsidRDefault="00684245" w:rsidP="00684245">
          <w:pPr>
            <w:pStyle w:val="AAAED9D1533E4261AFC46548575D38A2"/>
          </w:pPr>
          <w:r w:rsidRPr="00D858FE">
            <w:rPr>
              <w:rStyle w:val="PlaceholderText"/>
            </w:rPr>
            <w:t>Choose an item.</w:t>
          </w:r>
        </w:p>
      </w:docPartBody>
    </w:docPart>
    <w:docPart>
      <w:docPartPr>
        <w:name w:val="FE3D490CEFCE4755A268F2C3B1195700"/>
        <w:category>
          <w:name w:val="General"/>
          <w:gallery w:val="placeholder"/>
        </w:category>
        <w:types>
          <w:type w:val="bbPlcHdr"/>
        </w:types>
        <w:behaviors>
          <w:behavior w:val="content"/>
        </w:behaviors>
        <w:guid w:val="{E70347EB-D1D1-485D-8670-F2B20491C087}"/>
      </w:docPartPr>
      <w:docPartBody>
        <w:p w:rsidR="003215AE" w:rsidRDefault="00684245" w:rsidP="00684245">
          <w:pPr>
            <w:pStyle w:val="FE3D490CEFCE4755A268F2C3B1195700"/>
          </w:pPr>
          <w:r w:rsidRPr="00D858FE">
            <w:rPr>
              <w:rStyle w:val="PlaceholderText"/>
            </w:rPr>
            <w:t>Choose an item.</w:t>
          </w:r>
        </w:p>
      </w:docPartBody>
    </w:docPart>
    <w:docPart>
      <w:docPartPr>
        <w:name w:val="2B5BA5E3F3FB482FAC84E3FF2D29B8AD"/>
        <w:category>
          <w:name w:val="General"/>
          <w:gallery w:val="placeholder"/>
        </w:category>
        <w:types>
          <w:type w:val="bbPlcHdr"/>
        </w:types>
        <w:behaviors>
          <w:behavior w:val="content"/>
        </w:behaviors>
        <w:guid w:val="{5A97E7DF-788D-4BCF-B549-D33E15193679}"/>
      </w:docPartPr>
      <w:docPartBody>
        <w:p w:rsidR="003215AE" w:rsidRDefault="00684245" w:rsidP="00684245">
          <w:pPr>
            <w:pStyle w:val="2B5BA5E3F3FB482FAC84E3FF2D29B8AD"/>
          </w:pPr>
          <w:r w:rsidRPr="00D858FE">
            <w:rPr>
              <w:rStyle w:val="PlaceholderText"/>
            </w:rPr>
            <w:t>Choose an item.</w:t>
          </w:r>
        </w:p>
      </w:docPartBody>
    </w:docPart>
    <w:docPart>
      <w:docPartPr>
        <w:name w:val="2645A052A4B145118DC9D8CD9C8A5EE4"/>
        <w:category>
          <w:name w:val="General"/>
          <w:gallery w:val="placeholder"/>
        </w:category>
        <w:types>
          <w:type w:val="bbPlcHdr"/>
        </w:types>
        <w:behaviors>
          <w:behavior w:val="content"/>
        </w:behaviors>
        <w:guid w:val="{8735AEF4-24BE-416A-9C3B-8C2C76D2313C}"/>
      </w:docPartPr>
      <w:docPartBody>
        <w:p w:rsidR="003215AE" w:rsidRDefault="00684245" w:rsidP="00684245">
          <w:pPr>
            <w:pStyle w:val="2645A052A4B145118DC9D8CD9C8A5EE4"/>
          </w:pPr>
          <w:r w:rsidRPr="00D858FE">
            <w:rPr>
              <w:rStyle w:val="PlaceholderText"/>
            </w:rPr>
            <w:t>Choose an item.</w:t>
          </w:r>
        </w:p>
      </w:docPartBody>
    </w:docPart>
    <w:docPart>
      <w:docPartPr>
        <w:name w:val="C798408766C34D4F8DCA5E031C7EB283"/>
        <w:category>
          <w:name w:val="General"/>
          <w:gallery w:val="placeholder"/>
        </w:category>
        <w:types>
          <w:type w:val="bbPlcHdr"/>
        </w:types>
        <w:behaviors>
          <w:behavior w:val="content"/>
        </w:behaviors>
        <w:guid w:val="{8E8FDD8A-B19F-4815-A48A-1C37553BEDE7}"/>
      </w:docPartPr>
      <w:docPartBody>
        <w:p w:rsidR="003215AE" w:rsidRDefault="00684245" w:rsidP="00684245">
          <w:pPr>
            <w:pStyle w:val="C798408766C34D4F8DCA5E031C7EB283"/>
          </w:pPr>
          <w:r w:rsidRPr="00D858FE">
            <w:rPr>
              <w:rStyle w:val="PlaceholderText"/>
            </w:rPr>
            <w:t>Choose an item.</w:t>
          </w:r>
        </w:p>
      </w:docPartBody>
    </w:docPart>
    <w:docPart>
      <w:docPartPr>
        <w:name w:val="58F936C2F47D4CFFBDD0A12BAE31098D"/>
        <w:category>
          <w:name w:val="General"/>
          <w:gallery w:val="placeholder"/>
        </w:category>
        <w:types>
          <w:type w:val="bbPlcHdr"/>
        </w:types>
        <w:behaviors>
          <w:behavior w:val="content"/>
        </w:behaviors>
        <w:guid w:val="{86D2391A-F21B-44E8-AF30-F3A83988D0FC}"/>
      </w:docPartPr>
      <w:docPartBody>
        <w:p w:rsidR="003215AE" w:rsidRDefault="00684245" w:rsidP="00684245">
          <w:pPr>
            <w:pStyle w:val="58F936C2F47D4CFFBDD0A12BAE31098D"/>
          </w:pPr>
          <w:r w:rsidRPr="00D858FE">
            <w:rPr>
              <w:rStyle w:val="PlaceholderText"/>
            </w:rPr>
            <w:t>Choose an item.</w:t>
          </w:r>
        </w:p>
      </w:docPartBody>
    </w:docPart>
    <w:docPart>
      <w:docPartPr>
        <w:name w:val="618FECEEAA5347A7AB8C245EA7EC4908"/>
        <w:category>
          <w:name w:val="General"/>
          <w:gallery w:val="placeholder"/>
        </w:category>
        <w:types>
          <w:type w:val="bbPlcHdr"/>
        </w:types>
        <w:behaviors>
          <w:behavior w:val="content"/>
        </w:behaviors>
        <w:guid w:val="{B4ECE55F-5916-4FE3-83DA-834FED4BE8B6}"/>
      </w:docPartPr>
      <w:docPartBody>
        <w:p w:rsidR="003215AE" w:rsidRDefault="00684245" w:rsidP="00684245">
          <w:pPr>
            <w:pStyle w:val="618FECEEAA5347A7AB8C245EA7EC4908"/>
          </w:pPr>
          <w:r w:rsidRPr="00D858FE">
            <w:rPr>
              <w:rStyle w:val="PlaceholderText"/>
            </w:rPr>
            <w:t>Choose an item.</w:t>
          </w:r>
        </w:p>
      </w:docPartBody>
    </w:docPart>
    <w:docPart>
      <w:docPartPr>
        <w:name w:val="4F91888761CA4742976F135217EE96AA"/>
        <w:category>
          <w:name w:val="General"/>
          <w:gallery w:val="placeholder"/>
        </w:category>
        <w:types>
          <w:type w:val="bbPlcHdr"/>
        </w:types>
        <w:behaviors>
          <w:behavior w:val="content"/>
        </w:behaviors>
        <w:guid w:val="{1EEF50A5-519D-49F6-B442-3C2445BF99DE}"/>
      </w:docPartPr>
      <w:docPartBody>
        <w:p w:rsidR="003215AE" w:rsidRDefault="00684245" w:rsidP="00684245">
          <w:pPr>
            <w:pStyle w:val="4F91888761CA4742976F135217EE96AA"/>
          </w:pPr>
          <w:r w:rsidRPr="00D858FE">
            <w:rPr>
              <w:rStyle w:val="PlaceholderText"/>
            </w:rPr>
            <w:t>Choose an item.</w:t>
          </w:r>
        </w:p>
      </w:docPartBody>
    </w:docPart>
    <w:docPart>
      <w:docPartPr>
        <w:name w:val="3D1A830F34FE41C29F4235A6E6D5CF53"/>
        <w:category>
          <w:name w:val="General"/>
          <w:gallery w:val="placeholder"/>
        </w:category>
        <w:types>
          <w:type w:val="bbPlcHdr"/>
        </w:types>
        <w:behaviors>
          <w:behavior w:val="content"/>
        </w:behaviors>
        <w:guid w:val="{D36521E8-02C0-4E4A-BD60-9BBFD8D54FDF}"/>
      </w:docPartPr>
      <w:docPartBody>
        <w:p w:rsidR="003215AE" w:rsidRDefault="00684245" w:rsidP="00684245">
          <w:pPr>
            <w:pStyle w:val="3D1A830F34FE41C29F4235A6E6D5CF53"/>
          </w:pPr>
          <w:r w:rsidRPr="00D858FE">
            <w:rPr>
              <w:rStyle w:val="PlaceholderText"/>
            </w:rPr>
            <w:t>Choose an item.</w:t>
          </w:r>
        </w:p>
      </w:docPartBody>
    </w:docPart>
    <w:docPart>
      <w:docPartPr>
        <w:name w:val="2DE7217BDE2945A9B1954D4484737299"/>
        <w:category>
          <w:name w:val="General"/>
          <w:gallery w:val="placeholder"/>
        </w:category>
        <w:types>
          <w:type w:val="bbPlcHdr"/>
        </w:types>
        <w:behaviors>
          <w:behavior w:val="content"/>
        </w:behaviors>
        <w:guid w:val="{F0845BE0-708F-46AF-9E05-5CE4054E7A69}"/>
      </w:docPartPr>
      <w:docPartBody>
        <w:p w:rsidR="003215AE" w:rsidRDefault="00684245" w:rsidP="00684245">
          <w:pPr>
            <w:pStyle w:val="2DE7217BDE2945A9B1954D4484737299"/>
          </w:pPr>
          <w:r w:rsidRPr="00D858FE">
            <w:rPr>
              <w:rStyle w:val="PlaceholderText"/>
            </w:rPr>
            <w:t>Choose an item.</w:t>
          </w:r>
        </w:p>
      </w:docPartBody>
    </w:docPart>
    <w:docPart>
      <w:docPartPr>
        <w:name w:val="9AAF3252CA864DCC83F3A92D8D7B89AE"/>
        <w:category>
          <w:name w:val="General"/>
          <w:gallery w:val="placeholder"/>
        </w:category>
        <w:types>
          <w:type w:val="bbPlcHdr"/>
        </w:types>
        <w:behaviors>
          <w:behavior w:val="content"/>
        </w:behaviors>
        <w:guid w:val="{1E268F88-0448-4169-8058-675282F6C53E}"/>
      </w:docPartPr>
      <w:docPartBody>
        <w:p w:rsidR="003215AE" w:rsidRDefault="00684245" w:rsidP="00684245">
          <w:pPr>
            <w:pStyle w:val="9AAF3252CA864DCC83F3A92D8D7B89AE"/>
          </w:pPr>
          <w:r w:rsidRPr="00D858FE">
            <w:rPr>
              <w:rStyle w:val="PlaceholderText"/>
            </w:rPr>
            <w:t>Choose an item.</w:t>
          </w:r>
        </w:p>
      </w:docPartBody>
    </w:docPart>
    <w:docPart>
      <w:docPartPr>
        <w:name w:val="C7B4DCCD7A4647D0B71DBBD0D3C33BC1"/>
        <w:category>
          <w:name w:val="General"/>
          <w:gallery w:val="placeholder"/>
        </w:category>
        <w:types>
          <w:type w:val="bbPlcHdr"/>
        </w:types>
        <w:behaviors>
          <w:behavior w:val="content"/>
        </w:behaviors>
        <w:guid w:val="{A5270F15-7A82-43F0-92B0-3C57EEA32077}"/>
      </w:docPartPr>
      <w:docPartBody>
        <w:p w:rsidR="003215AE" w:rsidRDefault="00684245" w:rsidP="00684245">
          <w:pPr>
            <w:pStyle w:val="C7B4DCCD7A4647D0B71DBBD0D3C33BC1"/>
          </w:pPr>
          <w:r w:rsidRPr="00D858FE">
            <w:rPr>
              <w:rStyle w:val="PlaceholderText"/>
            </w:rPr>
            <w:t>Choose an item.</w:t>
          </w:r>
        </w:p>
      </w:docPartBody>
    </w:docPart>
    <w:docPart>
      <w:docPartPr>
        <w:name w:val="BB07062504A34D4DB8DD2BCAEF28A634"/>
        <w:category>
          <w:name w:val="General"/>
          <w:gallery w:val="placeholder"/>
        </w:category>
        <w:types>
          <w:type w:val="bbPlcHdr"/>
        </w:types>
        <w:behaviors>
          <w:behavior w:val="content"/>
        </w:behaviors>
        <w:guid w:val="{33F3A0F0-CABB-4F4C-836D-FB3BC845E565}"/>
      </w:docPartPr>
      <w:docPartBody>
        <w:p w:rsidR="003215AE" w:rsidRDefault="00684245" w:rsidP="00684245">
          <w:pPr>
            <w:pStyle w:val="BB07062504A34D4DB8DD2BCAEF28A634"/>
          </w:pPr>
          <w:r w:rsidRPr="00D858FE">
            <w:rPr>
              <w:rStyle w:val="PlaceholderText"/>
            </w:rPr>
            <w:t>Choose an item.</w:t>
          </w:r>
        </w:p>
      </w:docPartBody>
    </w:docPart>
    <w:docPart>
      <w:docPartPr>
        <w:name w:val="883828D01009465BA54FCD1259818706"/>
        <w:category>
          <w:name w:val="General"/>
          <w:gallery w:val="placeholder"/>
        </w:category>
        <w:types>
          <w:type w:val="bbPlcHdr"/>
        </w:types>
        <w:behaviors>
          <w:behavior w:val="content"/>
        </w:behaviors>
        <w:guid w:val="{EF27F3C4-8E37-4325-98A0-B472FAB75339}"/>
      </w:docPartPr>
      <w:docPartBody>
        <w:p w:rsidR="003215AE" w:rsidRDefault="00684245" w:rsidP="00684245">
          <w:pPr>
            <w:pStyle w:val="883828D01009465BA54FCD1259818706"/>
          </w:pPr>
          <w:r w:rsidRPr="00D858FE">
            <w:rPr>
              <w:rStyle w:val="PlaceholderText"/>
            </w:rPr>
            <w:t>Choose an item.</w:t>
          </w:r>
        </w:p>
      </w:docPartBody>
    </w:docPart>
    <w:docPart>
      <w:docPartPr>
        <w:name w:val="9A0F1D61663B4E43840BA18473725877"/>
        <w:category>
          <w:name w:val="General"/>
          <w:gallery w:val="placeholder"/>
        </w:category>
        <w:types>
          <w:type w:val="bbPlcHdr"/>
        </w:types>
        <w:behaviors>
          <w:behavior w:val="content"/>
        </w:behaviors>
        <w:guid w:val="{92939DFA-F74F-4D17-BD63-15F8EAFB0E13}"/>
      </w:docPartPr>
      <w:docPartBody>
        <w:p w:rsidR="003215AE" w:rsidRDefault="00684245" w:rsidP="00684245">
          <w:pPr>
            <w:pStyle w:val="9A0F1D61663B4E43840BA18473725877"/>
          </w:pPr>
          <w:r w:rsidRPr="00D858FE">
            <w:rPr>
              <w:rStyle w:val="PlaceholderText"/>
            </w:rPr>
            <w:t>Choose an item.</w:t>
          </w:r>
        </w:p>
      </w:docPartBody>
    </w:docPart>
    <w:docPart>
      <w:docPartPr>
        <w:name w:val="4A0A72E03B5947E5AC500032DED24C8E"/>
        <w:category>
          <w:name w:val="General"/>
          <w:gallery w:val="placeholder"/>
        </w:category>
        <w:types>
          <w:type w:val="bbPlcHdr"/>
        </w:types>
        <w:behaviors>
          <w:behavior w:val="content"/>
        </w:behaviors>
        <w:guid w:val="{AB30F6F4-37AB-42BD-9C80-3DD4F36766DE}"/>
      </w:docPartPr>
      <w:docPartBody>
        <w:p w:rsidR="003215AE" w:rsidRDefault="00684245" w:rsidP="00684245">
          <w:pPr>
            <w:pStyle w:val="4A0A72E03B5947E5AC500032DED24C8E"/>
          </w:pPr>
          <w:r w:rsidRPr="00D858FE">
            <w:rPr>
              <w:rStyle w:val="PlaceholderText"/>
            </w:rPr>
            <w:t>Choose an item.</w:t>
          </w:r>
        </w:p>
      </w:docPartBody>
    </w:docPart>
    <w:docPart>
      <w:docPartPr>
        <w:name w:val="9C98AE0C835D41A69EF42AFAE13D170F"/>
        <w:category>
          <w:name w:val="General"/>
          <w:gallery w:val="placeholder"/>
        </w:category>
        <w:types>
          <w:type w:val="bbPlcHdr"/>
        </w:types>
        <w:behaviors>
          <w:behavior w:val="content"/>
        </w:behaviors>
        <w:guid w:val="{1BE1BC0C-047B-4B67-855D-860356E58553}"/>
      </w:docPartPr>
      <w:docPartBody>
        <w:p w:rsidR="003215AE" w:rsidRDefault="00684245" w:rsidP="00684245">
          <w:pPr>
            <w:pStyle w:val="9C98AE0C835D41A69EF42AFAE13D170F"/>
          </w:pPr>
          <w:r w:rsidRPr="00D858FE">
            <w:rPr>
              <w:rStyle w:val="PlaceholderText"/>
            </w:rPr>
            <w:t>Choose an item.</w:t>
          </w:r>
        </w:p>
      </w:docPartBody>
    </w:docPart>
    <w:docPart>
      <w:docPartPr>
        <w:name w:val="55E32760F2EC45BC80C853DC827CF107"/>
        <w:category>
          <w:name w:val="General"/>
          <w:gallery w:val="placeholder"/>
        </w:category>
        <w:types>
          <w:type w:val="bbPlcHdr"/>
        </w:types>
        <w:behaviors>
          <w:behavior w:val="content"/>
        </w:behaviors>
        <w:guid w:val="{AF91BB0F-8681-4FE6-B025-AD7D2F061726}"/>
      </w:docPartPr>
      <w:docPartBody>
        <w:p w:rsidR="003215AE" w:rsidRDefault="00684245" w:rsidP="00684245">
          <w:pPr>
            <w:pStyle w:val="55E32760F2EC45BC80C853DC827CF107"/>
          </w:pPr>
          <w:r w:rsidRPr="00D858FE">
            <w:rPr>
              <w:rStyle w:val="PlaceholderText"/>
            </w:rPr>
            <w:t>Choose an item.</w:t>
          </w:r>
        </w:p>
      </w:docPartBody>
    </w:docPart>
    <w:docPart>
      <w:docPartPr>
        <w:name w:val="0C94AF1C225B47B6839682F5EEFECF95"/>
        <w:category>
          <w:name w:val="General"/>
          <w:gallery w:val="placeholder"/>
        </w:category>
        <w:types>
          <w:type w:val="bbPlcHdr"/>
        </w:types>
        <w:behaviors>
          <w:behavior w:val="content"/>
        </w:behaviors>
        <w:guid w:val="{7AF319C1-58E2-4B66-A2EF-F4DD53059F61}"/>
      </w:docPartPr>
      <w:docPartBody>
        <w:p w:rsidR="003215AE" w:rsidRDefault="00684245" w:rsidP="00684245">
          <w:pPr>
            <w:pStyle w:val="0C94AF1C225B47B6839682F5EEFECF95"/>
          </w:pPr>
          <w:r w:rsidRPr="00D858FE">
            <w:rPr>
              <w:rStyle w:val="PlaceholderText"/>
            </w:rPr>
            <w:t>Choose an item.</w:t>
          </w:r>
        </w:p>
      </w:docPartBody>
    </w:docPart>
    <w:docPart>
      <w:docPartPr>
        <w:name w:val="6596B3402A5841D5AC89CC39D5D79066"/>
        <w:category>
          <w:name w:val="General"/>
          <w:gallery w:val="placeholder"/>
        </w:category>
        <w:types>
          <w:type w:val="bbPlcHdr"/>
        </w:types>
        <w:behaviors>
          <w:behavior w:val="content"/>
        </w:behaviors>
        <w:guid w:val="{DBE52F61-DB54-4EF8-B702-DBE43C56927F}"/>
      </w:docPartPr>
      <w:docPartBody>
        <w:p w:rsidR="003215AE" w:rsidRDefault="00684245" w:rsidP="00684245">
          <w:pPr>
            <w:pStyle w:val="6596B3402A5841D5AC89CC39D5D79066"/>
          </w:pPr>
          <w:r w:rsidRPr="00D858FE">
            <w:rPr>
              <w:rStyle w:val="PlaceholderText"/>
            </w:rPr>
            <w:t>Choose an item.</w:t>
          </w:r>
        </w:p>
      </w:docPartBody>
    </w:docPart>
    <w:docPart>
      <w:docPartPr>
        <w:name w:val="64D78A02CA86482B93B89F83B6AF3DBF"/>
        <w:category>
          <w:name w:val="General"/>
          <w:gallery w:val="placeholder"/>
        </w:category>
        <w:types>
          <w:type w:val="bbPlcHdr"/>
        </w:types>
        <w:behaviors>
          <w:behavior w:val="content"/>
        </w:behaviors>
        <w:guid w:val="{F5C99249-1F0C-483C-8DD1-3987B2185F7D}"/>
      </w:docPartPr>
      <w:docPartBody>
        <w:p w:rsidR="003215AE" w:rsidRDefault="00684245" w:rsidP="00684245">
          <w:pPr>
            <w:pStyle w:val="64D78A02CA86482B93B89F83B6AF3DBF"/>
          </w:pPr>
          <w:r w:rsidRPr="00D858FE">
            <w:rPr>
              <w:rStyle w:val="PlaceholderText"/>
            </w:rPr>
            <w:t>Choose an item.</w:t>
          </w:r>
        </w:p>
      </w:docPartBody>
    </w:docPart>
    <w:docPart>
      <w:docPartPr>
        <w:name w:val="88B99144D8B7424DB280D9BE4A437E6F"/>
        <w:category>
          <w:name w:val="General"/>
          <w:gallery w:val="placeholder"/>
        </w:category>
        <w:types>
          <w:type w:val="bbPlcHdr"/>
        </w:types>
        <w:behaviors>
          <w:behavior w:val="content"/>
        </w:behaviors>
        <w:guid w:val="{98A4B9FA-885C-4EF4-80D0-2C3F3E1B32D4}"/>
      </w:docPartPr>
      <w:docPartBody>
        <w:p w:rsidR="003215AE" w:rsidRDefault="00684245" w:rsidP="00684245">
          <w:pPr>
            <w:pStyle w:val="88B99144D8B7424DB280D9BE4A437E6F"/>
          </w:pPr>
          <w:r w:rsidRPr="00D858FE">
            <w:rPr>
              <w:rStyle w:val="PlaceholderText"/>
            </w:rPr>
            <w:t>Choose an item.</w:t>
          </w:r>
        </w:p>
      </w:docPartBody>
    </w:docPart>
    <w:docPart>
      <w:docPartPr>
        <w:name w:val="24E4CE323D4441019E19F51C8B04305D"/>
        <w:category>
          <w:name w:val="General"/>
          <w:gallery w:val="placeholder"/>
        </w:category>
        <w:types>
          <w:type w:val="bbPlcHdr"/>
        </w:types>
        <w:behaviors>
          <w:behavior w:val="content"/>
        </w:behaviors>
        <w:guid w:val="{1F0F4910-FA4B-4C25-A94D-667082173184}"/>
      </w:docPartPr>
      <w:docPartBody>
        <w:p w:rsidR="003215AE" w:rsidRDefault="00684245" w:rsidP="00684245">
          <w:pPr>
            <w:pStyle w:val="24E4CE323D4441019E19F51C8B04305D"/>
          </w:pPr>
          <w:r w:rsidRPr="00D858FE">
            <w:rPr>
              <w:rStyle w:val="PlaceholderText"/>
            </w:rPr>
            <w:t>Choose an item.</w:t>
          </w:r>
        </w:p>
      </w:docPartBody>
    </w:docPart>
    <w:docPart>
      <w:docPartPr>
        <w:name w:val="D0350409916A45A183CA2F9C985CE154"/>
        <w:category>
          <w:name w:val="General"/>
          <w:gallery w:val="placeholder"/>
        </w:category>
        <w:types>
          <w:type w:val="bbPlcHdr"/>
        </w:types>
        <w:behaviors>
          <w:behavior w:val="content"/>
        </w:behaviors>
        <w:guid w:val="{363115C0-5315-47BC-89DE-2F4FA9438B63}"/>
      </w:docPartPr>
      <w:docPartBody>
        <w:p w:rsidR="003215AE" w:rsidRDefault="00684245" w:rsidP="00684245">
          <w:pPr>
            <w:pStyle w:val="D0350409916A45A183CA2F9C985CE154"/>
          </w:pPr>
          <w:r w:rsidRPr="00D858FE">
            <w:rPr>
              <w:rStyle w:val="PlaceholderText"/>
            </w:rPr>
            <w:t>Choose an item.</w:t>
          </w:r>
        </w:p>
      </w:docPartBody>
    </w:docPart>
    <w:docPart>
      <w:docPartPr>
        <w:name w:val="DCFAA62C2E4043718829757235BA0A15"/>
        <w:category>
          <w:name w:val="General"/>
          <w:gallery w:val="placeholder"/>
        </w:category>
        <w:types>
          <w:type w:val="bbPlcHdr"/>
        </w:types>
        <w:behaviors>
          <w:behavior w:val="content"/>
        </w:behaviors>
        <w:guid w:val="{A349E90F-7FE1-44BE-AA97-B5AFB3F02CD7}"/>
      </w:docPartPr>
      <w:docPartBody>
        <w:p w:rsidR="003215AE" w:rsidRDefault="00684245" w:rsidP="00684245">
          <w:pPr>
            <w:pStyle w:val="DCFAA62C2E4043718829757235BA0A15"/>
          </w:pPr>
          <w:r w:rsidRPr="00D858FE">
            <w:rPr>
              <w:rStyle w:val="PlaceholderText"/>
            </w:rPr>
            <w:t>Choose an item.</w:t>
          </w:r>
        </w:p>
      </w:docPartBody>
    </w:docPart>
    <w:docPart>
      <w:docPartPr>
        <w:name w:val="4FACEBB6D521480DB87FA5B2D758B593"/>
        <w:category>
          <w:name w:val="General"/>
          <w:gallery w:val="placeholder"/>
        </w:category>
        <w:types>
          <w:type w:val="bbPlcHdr"/>
        </w:types>
        <w:behaviors>
          <w:behavior w:val="content"/>
        </w:behaviors>
        <w:guid w:val="{68057EA3-7618-43FE-A62E-0D801751E522}"/>
      </w:docPartPr>
      <w:docPartBody>
        <w:p w:rsidR="003215AE" w:rsidRDefault="00684245" w:rsidP="00684245">
          <w:pPr>
            <w:pStyle w:val="4FACEBB6D521480DB87FA5B2D758B593"/>
          </w:pPr>
          <w:r w:rsidRPr="00D858FE">
            <w:rPr>
              <w:rStyle w:val="PlaceholderText"/>
            </w:rPr>
            <w:t>Choose an item.</w:t>
          </w:r>
        </w:p>
      </w:docPartBody>
    </w:docPart>
    <w:docPart>
      <w:docPartPr>
        <w:name w:val="75DE5CDAB3344F55890EF43532CB7FCB"/>
        <w:category>
          <w:name w:val="General"/>
          <w:gallery w:val="placeholder"/>
        </w:category>
        <w:types>
          <w:type w:val="bbPlcHdr"/>
        </w:types>
        <w:behaviors>
          <w:behavior w:val="content"/>
        </w:behaviors>
        <w:guid w:val="{549E774D-22B2-4023-AD6D-E5F53A289E22}"/>
      </w:docPartPr>
      <w:docPartBody>
        <w:p w:rsidR="003215AE" w:rsidRDefault="00684245" w:rsidP="00684245">
          <w:pPr>
            <w:pStyle w:val="75DE5CDAB3344F55890EF43532CB7FCB"/>
          </w:pPr>
          <w:r w:rsidRPr="00D858FE">
            <w:rPr>
              <w:rStyle w:val="PlaceholderText"/>
            </w:rPr>
            <w:t>Choose an item.</w:t>
          </w:r>
        </w:p>
      </w:docPartBody>
    </w:docPart>
    <w:docPart>
      <w:docPartPr>
        <w:name w:val="215B05F85A5644238ED289C59CE64729"/>
        <w:category>
          <w:name w:val="General"/>
          <w:gallery w:val="placeholder"/>
        </w:category>
        <w:types>
          <w:type w:val="bbPlcHdr"/>
        </w:types>
        <w:behaviors>
          <w:behavior w:val="content"/>
        </w:behaviors>
        <w:guid w:val="{47E853B5-AD53-41A9-BEB7-855BC8BAEF3C}"/>
      </w:docPartPr>
      <w:docPartBody>
        <w:p w:rsidR="003215AE" w:rsidRDefault="00684245" w:rsidP="00684245">
          <w:pPr>
            <w:pStyle w:val="215B05F85A5644238ED289C59CE64729"/>
          </w:pPr>
          <w:r w:rsidRPr="00D858FE">
            <w:rPr>
              <w:rStyle w:val="PlaceholderText"/>
            </w:rPr>
            <w:t>Choose an item.</w:t>
          </w:r>
        </w:p>
      </w:docPartBody>
    </w:docPart>
    <w:docPart>
      <w:docPartPr>
        <w:name w:val="1FABE69897DA42E1B62E38759E415B1D"/>
        <w:category>
          <w:name w:val="General"/>
          <w:gallery w:val="placeholder"/>
        </w:category>
        <w:types>
          <w:type w:val="bbPlcHdr"/>
        </w:types>
        <w:behaviors>
          <w:behavior w:val="content"/>
        </w:behaviors>
        <w:guid w:val="{DB6BF844-1659-4DCF-87F3-C2962ABA5E6E}"/>
      </w:docPartPr>
      <w:docPartBody>
        <w:p w:rsidR="003215AE" w:rsidRDefault="00684245" w:rsidP="00684245">
          <w:pPr>
            <w:pStyle w:val="1FABE69897DA42E1B62E38759E415B1D"/>
          </w:pPr>
          <w:r w:rsidRPr="00D858FE">
            <w:rPr>
              <w:rStyle w:val="PlaceholderText"/>
            </w:rPr>
            <w:t>Choose an item.</w:t>
          </w:r>
        </w:p>
      </w:docPartBody>
    </w:docPart>
    <w:docPart>
      <w:docPartPr>
        <w:name w:val="14F2A26AF33C4B30BF5607AD62B32135"/>
        <w:category>
          <w:name w:val="General"/>
          <w:gallery w:val="placeholder"/>
        </w:category>
        <w:types>
          <w:type w:val="bbPlcHdr"/>
        </w:types>
        <w:behaviors>
          <w:behavior w:val="content"/>
        </w:behaviors>
        <w:guid w:val="{51F75653-BC5D-404C-8657-0728DDF4FB41}"/>
      </w:docPartPr>
      <w:docPartBody>
        <w:p w:rsidR="003215AE" w:rsidRDefault="00684245" w:rsidP="00684245">
          <w:pPr>
            <w:pStyle w:val="14F2A26AF33C4B30BF5607AD62B32135"/>
          </w:pPr>
          <w:r w:rsidRPr="00D858FE">
            <w:rPr>
              <w:rStyle w:val="PlaceholderText"/>
            </w:rPr>
            <w:t>Choose an item.</w:t>
          </w:r>
        </w:p>
      </w:docPartBody>
    </w:docPart>
    <w:docPart>
      <w:docPartPr>
        <w:name w:val="9AC58863587046359A4B1696FE75C143"/>
        <w:category>
          <w:name w:val="General"/>
          <w:gallery w:val="placeholder"/>
        </w:category>
        <w:types>
          <w:type w:val="bbPlcHdr"/>
        </w:types>
        <w:behaviors>
          <w:behavior w:val="content"/>
        </w:behaviors>
        <w:guid w:val="{F0280B68-940A-4CE6-BC26-92AC5D90831F}"/>
      </w:docPartPr>
      <w:docPartBody>
        <w:p w:rsidR="003215AE" w:rsidRDefault="00684245" w:rsidP="00684245">
          <w:pPr>
            <w:pStyle w:val="9AC58863587046359A4B1696FE75C143"/>
          </w:pPr>
          <w:r w:rsidRPr="00D858FE">
            <w:rPr>
              <w:rStyle w:val="PlaceholderText"/>
            </w:rPr>
            <w:t>Choose an item.</w:t>
          </w:r>
        </w:p>
      </w:docPartBody>
    </w:docPart>
    <w:docPart>
      <w:docPartPr>
        <w:name w:val="54AF4C20DB094A3494E9A43AF9B22F15"/>
        <w:category>
          <w:name w:val="General"/>
          <w:gallery w:val="placeholder"/>
        </w:category>
        <w:types>
          <w:type w:val="bbPlcHdr"/>
        </w:types>
        <w:behaviors>
          <w:behavior w:val="content"/>
        </w:behaviors>
        <w:guid w:val="{556205F8-9B41-48E5-82F4-FFBAB6B55107}"/>
      </w:docPartPr>
      <w:docPartBody>
        <w:p w:rsidR="003215AE" w:rsidRDefault="00684245" w:rsidP="00684245">
          <w:pPr>
            <w:pStyle w:val="54AF4C20DB094A3494E9A43AF9B22F15"/>
          </w:pPr>
          <w:r w:rsidRPr="00D858FE">
            <w:rPr>
              <w:rStyle w:val="PlaceholderText"/>
            </w:rPr>
            <w:t>Choose an item.</w:t>
          </w:r>
        </w:p>
      </w:docPartBody>
    </w:docPart>
    <w:docPart>
      <w:docPartPr>
        <w:name w:val="0BA5678F82BE4057B4F8A12B254ADD1C"/>
        <w:category>
          <w:name w:val="General"/>
          <w:gallery w:val="placeholder"/>
        </w:category>
        <w:types>
          <w:type w:val="bbPlcHdr"/>
        </w:types>
        <w:behaviors>
          <w:behavior w:val="content"/>
        </w:behaviors>
        <w:guid w:val="{485B069C-4A4E-4136-938C-C0296073DCCD}"/>
      </w:docPartPr>
      <w:docPartBody>
        <w:p w:rsidR="003215AE" w:rsidRDefault="00684245" w:rsidP="00684245">
          <w:pPr>
            <w:pStyle w:val="0BA5678F82BE4057B4F8A12B254ADD1C"/>
          </w:pPr>
          <w:r w:rsidRPr="00D858FE">
            <w:rPr>
              <w:rStyle w:val="PlaceholderText"/>
            </w:rPr>
            <w:t>Choose an item.</w:t>
          </w:r>
        </w:p>
      </w:docPartBody>
    </w:docPart>
    <w:docPart>
      <w:docPartPr>
        <w:name w:val="986CD7A7F7FD486C813C25E13228401D"/>
        <w:category>
          <w:name w:val="General"/>
          <w:gallery w:val="placeholder"/>
        </w:category>
        <w:types>
          <w:type w:val="bbPlcHdr"/>
        </w:types>
        <w:behaviors>
          <w:behavior w:val="content"/>
        </w:behaviors>
        <w:guid w:val="{CB96606D-ED49-406B-92F2-49B4969D08F1}"/>
      </w:docPartPr>
      <w:docPartBody>
        <w:p w:rsidR="003215AE" w:rsidRDefault="00684245" w:rsidP="00684245">
          <w:pPr>
            <w:pStyle w:val="986CD7A7F7FD486C813C25E13228401D"/>
          </w:pPr>
          <w:r w:rsidRPr="00D858FE">
            <w:rPr>
              <w:rStyle w:val="PlaceholderText"/>
            </w:rPr>
            <w:t>Choose an item.</w:t>
          </w:r>
        </w:p>
      </w:docPartBody>
    </w:docPart>
    <w:docPart>
      <w:docPartPr>
        <w:name w:val="5FC95EA5DB834609B36CE45B1112116B"/>
        <w:category>
          <w:name w:val="General"/>
          <w:gallery w:val="placeholder"/>
        </w:category>
        <w:types>
          <w:type w:val="bbPlcHdr"/>
        </w:types>
        <w:behaviors>
          <w:behavior w:val="content"/>
        </w:behaviors>
        <w:guid w:val="{0E9E055D-791D-4242-96BF-D1BE977494EC}"/>
      </w:docPartPr>
      <w:docPartBody>
        <w:p w:rsidR="003215AE" w:rsidRDefault="00684245" w:rsidP="00684245">
          <w:pPr>
            <w:pStyle w:val="5FC95EA5DB834609B36CE45B1112116B"/>
          </w:pPr>
          <w:r w:rsidRPr="00D858FE">
            <w:rPr>
              <w:rStyle w:val="PlaceholderText"/>
            </w:rPr>
            <w:t>Choose an item.</w:t>
          </w:r>
        </w:p>
      </w:docPartBody>
    </w:docPart>
    <w:docPart>
      <w:docPartPr>
        <w:name w:val="0B13384C90784326914A78B9F85F9C98"/>
        <w:category>
          <w:name w:val="General"/>
          <w:gallery w:val="placeholder"/>
        </w:category>
        <w:types>
          <w:type w:val="bbPlcHdr"/>
        </w:types>
        <w:behaviors>
          <w:behavior w:val="content"/>
        </w:behaviors>
        <w:guid w:val="{43200DD6-4692-45B1-BEB6-F7858C625D15}"/>
      </w:docPartPr>
      <w:docPartBody>
        <w:p w:rsidR="003215AE" w:rsidRDefault="00684245" w:rsidP="00684245">
          <w:pPr>
            <w:pStyle w:val="0B13384C90784326914A78B9F85F9C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15AE"/>
    <w:rsid w:val="003E5DF1"/>
    <w:rsid w:val="00674D42"/>
    <w:rsid w:val="0068424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4245"/>
    <w:rPr>
      <w:rFonts w:asciiTheme="minorHAnsi" w:hAnsiTheme="minorHAnsi"/>
      <w:b w:val="0"/>
      <w:noProof w:val="0"/>
      <w:color w:val="000000" w:themeColor="text1"/>
      <w:sz w:val="30"/>
      <w:lang w:val="en-AU"/>
    </w:rPr>
  </w:style>
  <w:style w:type="paragraph" w:customStyle="1" w:styleId="8631A31717BE410DBF75886AE8778459">
    <w:name w:val="8631A31717BE410DBF75886AE8778459"/>
    <w:rsid w:val="00684245"/>
  </w:style>
  <w:style w:type="paragraph" w:customStyle="1" w:styleId="3C919E0A212C415F9A3BC4A6D39C56EB">
    <w:name w:val="3C919E0A212C415F9A3BC4A6D39C56EB"/>
    <w:rsid w:val="00684245"/>
  </w:style>
  <w:style w:type="paragraph" w:customStyle="1" w:styleId="624C52B4041F4AB2A5084D9DEED67C30">
    <w:name w:val="624C52B4041F4AB2A5084D9DEED67C30"/>
    <w:rsid w:val="00684245"/>
  </w:style>
  <w:style w:type="paragraph" w:customStyle="1" w:styleId="B1D1E6D9106C45B5B6C76D44B73E49D6">
    <w:name w:val="B1D1E6D9106C45B5B6C76D44B73E49D6"/>
    <w:rsid w:val="00684245"/>
  </w:style>
  <w:style w:type="paragraph" w:customStyle="1" w:styleId="2C7D6967F93645DA88FF0235F1E70BE7">
    <w:name w:val="2C7D6967F93645DA88FF0235F1E70BE7"/>
    <w:rsid w:val="00684245"/>
  </w:style>
  <w:style w:type="paragraph" w:customStyle="1" w:styleId="EF855CE1400C499CB195E9100E462D3A">
    <w:name w:val="EF855CE1400C499CB195E9100E462D3A"/>
    <w:rsid w:val="00684245"/>
  </w:style>
  <w:style w:type="paragraph" w:customStyle="1" w:styleId="FB9797A1D56D414E9250C59FC8EC3072">
    <w:name w:val="FB9797A1D56D414E9250C59FC8EC3072"/>
    <w:rsid w:val="00684245"/>
  </w:style>
  <w:style w:type="paragraph" w:customStyle="1" w:styleId="0588A33D4C7C4DDDB22987E47D5778C8">
    <w:name w:val="0588A33D4C7C4DDDB22987E47D5778C8"/>
    <w:rsid w:val="00684245"/>
  </w:style>
  <w:style w:type="paragraph" w:customStyle="1" w:styleId="CBFE9356105A4BDB8F6BCD06ACAF4486">
    <w:name w:val="CBFE9356105A4BDB8F6BCD06ACAF4486"/>
    <w:rsid w:val="00684245"/>
  </w:style>
  <w:style w:type="paragraph" w:customStyle="1" w:styleId="66EFBB6151D7498DAD45C092E68B8988">
    <w:name w:val="66EFBB6151D7498DAD45C092E68B8988"/>
    <w:rsid w:val="00684245"/>
  </w:style>
  <w:style w:type="paragraph" w:customStyle="1" w:styleId="B40B69DBD01945E781772A8B064D230A">
    <w:name w:val="B40B69DBD01945E781772A8B064D230A"/>
    <w:rsid w:val="00684245"/>
  </w:style>
  <w:style w:type="paragraph" w:customStyle="1" w:styleId="D6216D4DC91745A5BA9DB4795CF5F974">
    <w:name w:val="D6216D4DC91745A5BA9DB4795CF5F974"/>
    <w:rsid w:val="00684245"/>
  </w:style>
  <w:style w:type="paragraph" w:customStyle="1" w:styleId="FE23243539534F52BEB2DA67E5226D3A">
    <w:name w:val="FE23243539534F52BEB2DA67E5226D3A"/>
    <w:rsid w:val="00684245"/>
  </w:style>
  <w:style w:type="paragraph" w:customStyle="1" w:styleId="B57593A2DBCD4163B68865536038CDCC">
    <w:name w:val="B57593A2DBCD4163B68865536038CDCC"/>
    <w:rsid w:val="00684245"/>
  </w:style>
  <w:style w:type="paragraph" w:customStyle="1" w:styleId="AAAED9D1533E4261AFC46548575D38A2">
    <w:name w:val="AAAED9D1533E4261AFC46548575D38A2"/>
    <w:rsid w:val="00684245"/>
  </w:style>
  <w:style w:type="paragraph" w:customStyle="1" w:styleId="FE3D490CEFCE4755A268F2C3B1195700">
    <w:name w:val="FE3D490CEFCE4755A268F2C3B1195700"/>
    <w:rsid w:val="00684245"/>
  </w:style>
  <w:style w:type="paragraph" w:customStyle="1" w:styleId="2B5BA5E3F3FB482FAC84E3FF2D29B8AD">
    <w:name w:val="2B5BA5E3F3FB482FAC84E3FF2D29B8AD"/>
    <w:rsid w:val="00684245"/>
  </w:style>
  <w:style w:type="paragraph" w:customStyle="1" w:styleId="2645A052A4B145118DC9D8CD9C8A5EE4">
    <w:name w:val="2645A052A4B145118DC9D8CD9C8A5EE4"/>
    <w:rsid w:val="00684245"/>
  </w:style>
  <w:style w:type="paragraph" w:customStyle="1" w:styleId="C798408766C34D4F8DCA5E031C7EB283">
    <w:name w:val="C798408766C34D4F8DCA5E031C7EB283"/>
    <w:rsid w:val="00684245"/>
  </w:style>
  <w:style w:type="paragraph" w:customStyle="1" w:styleId="58F936C2F47D4CFFBDD0A12BAE31098D">
    <w:name w:val="58F936C2F47D4CFFBDD0A12BAE31098D"/>
    <w:rsid w:val="00684245"/>
  </w:style>
  <w:style w:type="paragraph" w:customStyle="1" w:styleId="618FECEEAA5347A7AB8C245EA7EC4908">
    <w:name w:val="618FECEEAA5347A7AB8C245EA7EC4908"/>
    <w:rsid w:val="00684245"/>
  </w:style>
  <w:style w:type="paragraph" w:customStyle="1" w:styleId="4F91888761CA4742976F135217EE96AA">
    <w:name w:val="4F91888761CA4742976F135217EE96AA"/>
    <w:rsid w:val="00684245"/>
  </w:style>
  <w:style w:type="paragraph" w:customStyle="1" w:styleId="3D1A830F34FE41C29F4235A6E6D5CF53">
    <w:name w:val="3D1A830F34FE41C29F4235A6E6D5CF53"/>
    <w:rsid w:val="00684245"/>
  </w:style>
  <w:style w:type="paragraph" w:customStyle="1" w:styleId="2DE7217BDE2945A9B1954D4484737299">
    <w:name w:val="2DE7217BDE2945A9B1954D4484737299"/>
    <w:rsid w:val="00684245"/>
  </w:style>
  <w:style w:type="paragraph" w:customStyle="1" w:styleId="9AAF3252CA864DCC83F3A92D8D7B89AE">
    <w:name w:val="9AAF3252CA864DCC83F3A92D8D7B89AE"/>
    <w:rsid w:val="00684245"/>
  </w:style>
  <w:style w:type="paragraph" w:customStyle="1" w:styleId="C7B4DCCD7A4647D0B71DBBD0D3C33BC1">
    <w:name w:val="C7B4DCCD7A4647D0B71DBBD0D3C33BC1"/>
    <w:rsid w:val="00684245"/>
  </w:style>
  <w:style w:type="paragraph" w:customStyle="1" w:styleId="BB07062504A34D4DB8DD2BCAEF28A634">
    <w:name w:val="BB07062504A34D4DB8DD2BCAEF28A634"/>
    <w:rsid w:val="00684245"/>
  </w:style>
  <w:style w:type="paragraph" w:customStyle="1" w:styleId="883828D01009465BA54FCD1259818706">
    <w:name w:val="883828D01009465BA54FCD1259818706"/>
    <w:rsid w:val="00684245"/>
  </w:style>
  <w:style w:type="paragraph" w:customStyle="1" w:styleId="9A0F1D61663B4E43840BA18473725877">
    <w:name w:val="9A0F1D61663B4E43840BA18473725877"/>
    <w:rsid w:val="00684245"/>
  </w:style>
  <w:style w:type="paragraph" w:customStyle="1" w:styleId="4A0A72E03B5947E5AC500032DED24C8E">
    <w:name w:val="4A0A72E03B5947E5AC500032DED24C8E"/>
    <w:rsid w:val="00684245"/>
  </w:style>
  <w:style w:type="paragraph" w:customStyle="1" w:styleId="9C98AE0C835D41A69EF42AFAE13D170F">
    <w:name w:val="9C98AE0C835D41A69EF42AFAE13D170F"/>
    <w:rsid w:val="00684245"/>
  </w:style>
  <w:style w:type="paragraph" w:customStyle="1" w:styleId="55E32760F2EC45BC80C853DC827CF107">
    <w:name w:val="55E32760F2EC45BC80C853DC827CF107"/>
    <w:rsid w:val="00684245"/>
  </w:style>
  <w:style w:type="paragraph" w:customStyle="1" w:styleId="0C94AF1C225B47B6839682F5EEFECF95">
    <w:name w:val="0C94AF1C225B47B6839682F5EEFECF95"/>
    <w:rsid w:val="00684245"/>
  </w:style>
  <w:style w:type="paragraph" w:customStyle="1" w:styleId="6596B3402A5841D5AC89CC39D5D79066">
    <w:name w:val="6596B3402A5841D5AC89CC39D5D79066"/>
    <w:rsid w:val="00684245"/>
  </w:style>
  <w:style w:type="paragraph" w:customStyle="1" w:styleId="64D78A02CA86482B93B89F83B6AF3DBF">
    <w:name w:val="64D78A02CA86482B93B89F83B6AF3DBF"/>
    <w:rsid w:val="00684245"/>
  </w:style>
  <w:style w:type="paragraph" w:customStyle="1" w:styleId="88B99144D8B7424DB280D9BE4A437E6F">
    <w:name w:val="88B99144D8B7424DB280D9BE4A437E6F"/>
    <w:rsid w:val="00684245"/>
  </w:style>
  <w:style w:type="paragraph" w:customStyle="1" w:styleId="24E4CE323D4441019E19F51C8B04305D">
    <w:name w:val="24E4CE323D4441019E19F51C8B04305D"/>
    <w:rsid w:val="00684245"/>
  </w:style>
  <w:style w:type="paragraph" w:customStyle="1" w:styleId="D0350409916A45A183CA2F9C985CE154">
    <w:name w:val="D0350409916A45A183CA2F9C985CE154"/>
    <w:rsid w:val="00684245"/>
  </w:style>
  <w:style w:type="paragraph" w:customStyle="1" w:styleId="DCFAA62C2E4043718829757235BA0A15">
    <w:name w:val="DCFAA62C2E4043718829757235BA0A15"/>
    <w:rsid w:val="00684245"/>
  </w:style>
  <w:style w:type="paragraph" w:customStyle="1" w:styleId="4FACEBB6D521480DB87FA5B2D758B593">
    <w:name w:val="4FACEBB6D521480DB87FA5B2D758B593"/>
    <w:rsid w:val="00684245"/>
  </w:style>
  <w:style w:type="paragraph" w:customStyle="1" w:styleId="75DE5CDAB3344F55890EF43532CB7FCB">
    <w:name w:val="75DE5CDAB3344F55890EF43532CB7FCB"/>
    <w:rsid w:val="00684245"/>
  </w:style>
  <w:style w:type="paragraph" w:customStyle="1" w:styleId="215B05F85A5644238ED289C59CE64729">
    <w:name w:val="215B05F85A5644238ED289C59CE64729"/>
    <w:rsid w:val="00684245"/>
  </w:style>
  <w:style w:type="paragraph" w:customStyle="1" w:styleId="1FABE69897DA42E1B62E38759E415B1D">
    <w:name w:val="1FABE69897DA42E1B62E38759E415B1D"/>
    <w:rsid w:val="00684245"/>
  </w:style>
  <w:style w:type="paragraph" w:customStyle="1" w:styleId="14F2A26AF33C4B30BF5607AD62B32135">
    <w:name w:val="14F2A26AF33C4B30BF5607AD62B32135"/>
    <w:rsid w:val="00684245"/>
  </w:style>
  <w:style w:type="paragraph" w:customStyle="1" w:styleId="9AC58863587046359A4B1696FE75C143">
    <w:name w:val="9AC58863587046359A4B1696FE75C143"/>
    <w:rsid w:val="00684245"/>
  </w:style>
  <w:style w:type="paragraph" w:customStyle="1" w:styleId="54AF4C20DB094A3494E9A43AF9B22F15">
    <w:name w:val="54AF4C20DB094A3494E9A43AF9B22F15"/>
    <w:rsid w:val="00684245"/>
  </w:style>
  <w:style w:type="paragraph" w:customStyle="1" w:styleId="0BA5678F82BE4057B4F8A12B254ADD1C">
    <w:name w:val="0BA5678F82BE4057B4F8A12B254ADD1C"/>
    <w:rsid w:val="00684245"/>
  </w:style>
  <w:style w:type="paragraph" w:customStyle="1" w:styleId="986CD7A7F7FD486C813C25E13228401D">
    <w:name w:val="986CD7A7F7FD486C813C25E13228401D"/>
    <w:rsid w:val="00684245"/>
  </w:style>
  <w:style w:type="paragraph" w:customStyle="1" w:styleId="5FC95EA5DB834609B36CE45B1112116B">
    <w:name w:val="5FC95EA5DB834609B36CE45B1112116B"/>
    <w:rsid w:val="00684245"/>
  </w:style>
  <w:style w:type="paragraph" w:customStyle="1" w:styleId="0B13384C90784326914A78B9F85F9C98">
    <w:name w:val="0B13384C90784326914A78B9F85F9C98"/>
    <w:rsid w:val="00684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Lara Aged Care</Home>
    <Signed xmlns="a8338b6e-77a6-4851-82b6-98166143ffdd" xsi:nil="true"/>
    <Uploaded xmlns="a8338b6e-77a6-4851-82b6-98166143ffdd">true</Uploaded>
    <Management_x0020_Company xmlns="a8338b6e-77a6-4851-82b6-98166143ffdd" xsi:nil="true"/>
    <Doc_x0020_Date xmlns="a8338b6e-77a6-4851-82b6-98166143ffdd">2022-12-20T01:17:16+00:00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A54499AB-7CF4-DC11-AD41-005056922186</Home_x0020_ID>
    <State xmlns="a8338b6e-77a6-4851-82b6-98166143ffdd" xsi:nil="true"/>
    <Doc_x0020_Sent_Received_x0020_Date xmlns="a8338b6e-77a6-4851-82b6-98166143ffdd">2022-12-20T00:00:00+00:00</Doc_x0020_Sent_Received_x0020_Date>
    <Activity_x0020_ID xmlns="a8338b6e-77a6-4851-82b6-98166143ffdd">593D849F-A2BE-EB11-AC89-005056922186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0DB1B9B-5748-41C6-8BF3-D32451E99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2023-01-24T23:58:00Z</dcterms:created>
  <dcterms:modified xsi:type="dcterms:W3CDTF">2023-01-24T23:59:00Z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