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F4568" w14:textId="77777777"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CEF4A75" wp14:editId="10D9DF00">
            <wp:simplePos x="0" y="0"/>
            <wp:positionH relativeFrom="page">
              <wp:align>left</wp:align>
            </wp:positionH>
            <wp:positionV relativeFrom="paragraph">
              <wp:posOffset>15240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7CEF4A77" wp14:editId="7CEF4A7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B63D0">
        <w:rPr>
          <w:rFonts w:ascii="Arial Black" w:hAnsi="Arial Black"/>
        </w:rPr>
        <w:t>Lutheran Homes</w:t>
      </w:r>
      <w:r w:rsidR="003C6EC2" w:rsidRPr="00943697">
        <w:rPr>
          <w:rFonts w:ascii="Arial Black" w:hAnsi="Arial Black"/>
        </w:rPr>
        <w:t xml:space="preserve"> </w:t>
      </w:r>
    </w:p>
    <w:p w14:paraId="7CEF4569" w14:textId="77777777" w:rsidR="003C6EC2" w:rsidRPr="00943697" w:rsidRDefault="003C6EC2" w:rsidP="003C6EC2">
      <w:pPr>
        <w:pStyle w:val="Title"/>
        <w:spacing w:before="360" w:after="480"/>
      </w:pPr>
      <w:r w:rsidRPr="00943697">
        <w:rPr>
          <w:rFonts w:ascii="Arial Black" w:eastAsia="Calibri" w:hAnsi="Arial Black"/>
          <w:sz w:val="56"/>
        </w:rPr>
        <w:t>Performance Report</w:t>
      </w:r>
    </w:p>
    <w:p w14:paraId="7CEF456A" w14:textId="77777777" w:rsidR="00EB63D0" w:rsidRPr="003C6EC2" w:rsidRDefault="00EB63D0" w:rsidP="00EB63D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1215-1217 Grand Junction Road </w:t>
      </w:r>
      <w:r w:rsidRPr="003C6EC2">
        <w:rPr>
          <w:color w:val="FFFFFF" w:themeColor="background1"/>
          <w:sz w:val="28"/>
        </w:rPr>
        <w:br/>
        <w:t>HOPE VALLEY SA 5090</w:t>
      </w:r>
      <w:r w:rsidRPr="003C6EC2">
        <w:rPr>
          <w:color w:val="FFFFFF" w:themeColor="background1"/>
          <w:sz w:val="28"/>
        </w:rPr>
        <w:br/>
      </w:r>
      <w:r w:rsidRPr="003C6EC2">
        <w:rPr>
          <w:rFonts w:eastAsia="Calibri"/>
          <w:color w:val="FFFFFF" w:themeColor="background1"/>
          <w:sz w:val="28"/>
          <w:szCs w:val="56"/>
          <w:lang w:eastAsia="en-US"/>
        </w:rPr>
        <w:t>Phone number: (08) 8265 8000</w:t>
      </w:r>
    </w:p>
    <w:p w14:paraId="7CEF456B" w14:textId="77777777" w:rsidR="00EB63D0" w:rsidRDefault="00EB63D0" w:rsidP="00EB63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600055 </w:t>
      </w:r>
    </w:p>
    <w:p w14:paraId="7CEF456C" w14:textId="77777777" w:rsidR="00EB63D0" w:rsidRPr="003C6EC2" w:rsidRDefault="00EB63D0" w:rsidP="00EB63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Homes Inc</w:t>
      </w:r>
    </w:p>
    <w:p w14:paraId="7CEF456D" w14:textId="77777777" w:rsidR="00EB63D0" w:rsidRPr="003C6EC2" w:rsidRDefault="00EB63D0" w:rsidP="00EB63D0">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18 March 2022 to 24 March 2022</w:t>
      </w:r>
    </w:p>
    <w:p w14:paraId="7CEF456E" w14:textId="5ABC093E" w:rsidR="00EB63D0" w:rsidRPr="00E514FD" w:rsidRDefault="00EB63D0" w:rsidP="00EB63D0">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DC4A86">
        <w:rPr>
          <w:color w:val="FFFFFF" w:themeColor="background1"/>
          <w:sz w:val="28"/>
        </w:rPr>
        <w:t>20</w:t>
      </w:r>
      <w:r w:rsidR="00E514FD" w:rsidRPr="00E514FD">
        <w:rPr>
          <w:color w:val="FFFFFF" w:themeColor="background1"/>
          <w:sz w:val="28"/>
        </w:rPr>
        <w:t xml:space="preserve"> May 2022</w:t>
      </w:r>
    </w:p>
    <w:p w14:paraId="7CEF456F" w14:textId="77777777" w:rsidR="00F57DC6" w:rsidRPr="00E93D41" w:rsidRDefault="00F57DC6" w:rsidP="00F57DC6">
      <w:pPr>
        <w:tabs>
          <w:tab w:val="left" w:pos="2127"/>
        </w:tabs>
        <w:spacing w:before="120"/>
        <w:rPr>
          <w:color w:val="FFFFFF" w:themeColor="background1"/>
        </w:rPr>
      </w:pPr>
    </w:p>
    <w:p w14:paraId="7CEF4570" w14:textId="77777777" w:rsidR="001E6954" w:rsidRPr="00D51663" w:rsidRDefault="001E6954" w:rsidP="001E6954">
      <w:pPr>
        <w:tabs>
          <w:tab w:val="left" w:pos="2127"/>
        </w:tabs>
        <w:spacing w:before="120"/>
        <w:rPr>
          <w:rFonts w:eastAsia="Calibri"/>
          <w:b/>
          <w:color w:val="auto"/>
          <w:sz w:val="28"/>
          <w:szCs w:val="56"/>
          <w:lang w:eastAsia="en-US"/>
        </w:rPr>
      </w:pPr>
    </w:p>
    <w:p w14:paraId="7CEF4571"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EF4572" w14:textId="77777777" w:rsidR="00F41159" w:rsidRDefault="00F41159" w:rsidP="00F41159">
      <w:pPr>
        <w:pStyle w:val="Heading1"/>
      </w:pPr>
      <w:bookmarkStart w:id="1" w:name="_Hlk32477662"/>
      <w:r>
        <w:lastRenderedPageBreak/>
        <w:t>Performance report prepared by</w:t>
      </w:r>
    </w:p>
    <w:p w14:paraId="7CEF4573" w14:textId="08FFBDD6" w:rsidR="00F41159" w:rsidRPr="009B0F30" w:rsidRDefault="00D8303F" w:rsidP="00F41159">
      <w:r>
        <w:t>R Reid</w:t>
      </w:r>
      <w:r w:rsidR="005B0A11" w:rsidRPr="005B0A11">
        <w:t xml:space="preserve"> </w:t>
      </w:r>
      <w:r w:rsidR="00F41159">
        <w:t>delegate of the Aged Care Quality and Safety Commissioner.</w:t>
      </w:r>
    </w:p>
    <w:p w14:paraId="7CEF4574" w14:textId="77777777" w:rsidR="00A30BEC" w:rsidRDefault="00A30BEC" w:rsidP="0094564F">
      <w:pPr>
        <w:pStyle w:val="Heading1"/>
      </w:pPr>
      <w:r>
        <w:t>Publication of report</w:t>
      </w:r>
    </w:p>
    <w:p w14:paraId="7CEF4575" w14:textId="4BFD1C0F"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E514FD">
        <w:t>1</w:t>
      </w:r>
      <w:r w:rsidRPr="0010469B">
        <w:t>8</w:t>
      </w:r>
      <w:r>
        <w:t>.</w:t>
      </w:r>
    </w:p>
    <w:p w14:paraId="7CEF4576" w14:textId="77777777" w:rsidR="007E46A1" w:rsidRDefault="007E46A1" w:rsidP="007E46A1">
      <w:pPr>
        <w:pStyle w:val="Heading1"/>
      </w:pPr>
      <w:r>
        <w:t>Service</w:t>
      </w:r>
      <w:r w:rsidR="00971D73">
        <w:t>s</w:t>
      </w:r>
      <w:r>
        <w:t xml:space="preserve"> </w:t>
      </w:r>
      <w:r w:rsidR="00AE6D2B">
        <w:t>included in this assessment</w:t>
      </w:r>
      <w:r w:rsidR="004B2CA5">
        <w:tab/>
      </w:r>
    </w:p>
    <w:p w14:paraId="7CEF4577" w14:textId="77777777" w:rsidR="00EB63D0" w:rsidRDefault="00EB63D0" w:rsidP="00EB63D0">
      <w:pPr>
        <w:tabs>
          <w:tab w:val="left" w:pos="4111"/>
        </w:tabs>
      </w:pPr>
      <w:bookmarkStart w:id="2" w:name="HcsServicesFullListWithAddress"/>
      <w:bookmarkEnd w:id="1"/>
      <w:r>
        <w:rPr>
          <w:b/>
          <w:bCs/>
        </w:rPr>
        <w:t>Home Care:</w:t>
      </w:r>
    </w:p>
    <w:p w14:paraId="7CEF4578" w14:textId="77777777" w:rsidR="00EB63D0" w:rsidRDefault="00EB63D0" w:rsidP="00040CC2">
      <w:pPr>
        <w:numPr>
          <w:ilvl w:val="0"/>
          <w:numId w:val="21"/>
        </w:numPr>
        <w:tabs>
          <w:tab w:val="left" w:pos="4111"/>
        </w:tabs>
        <w:spacing w:before="0"/>
      </w:pPr>
      <w:r>
        <w:t>Lutheran Homes Care Packages, 18529, 1215-1217 Grand Junction Road, HOPE VALLEY SA 5090</w:t>
      </w:r>
    </w:p>
    <w:p w14:paraId="7CEF4579" w14:textId="77777777" w:rsidR="00EB63D0" w:rsidRDefault="00EB63D0" w:rsidP="00040CC2">
      <w:pPr>
        <w:numPr>
          <w:ilvl w:val="0"/>
          <w:numId w:val="21"/>
        </w:numPr>
        <w:tabs>
          <w:tab w:val="left" w:pos="4111"/>
        </w:tabs>
        <w:spacing w:after="0"/>
      </w:pPr>
      <w:r>
        <w:t>Lutheran Homes Care Packages, 18529, 32 Edwards Street, GLYNDE SA 5070</w:t>
      </w:r>
    </w:p>
    <w:p w14:paraId="7CEF457A" w14:textId="77777777" w:rsidR="00EB63D0" w:rsidRDefault="00EB63D0" w:rsidP="00EB63D0">
      <w:pPr>
        <w:tabs>
          <w:tab w:val="left" w:pos="4111"/>
        </w:tabs>
      </w:pPr>
      <w:r>
        <w:rPr>
          <w:b/>
          <w:bCs/>
        </w:rPr>
        <w:t>CHSP:</w:t>
      </w:r>
    </w:p>
    <w:p w14:paraId="7CEF457B" w14:textId="77777777" w:rsidR="00EB63D0" w:rsidRDefault="00EB63D0" w:rsidP="00040CC2">
      <w:pPr>
        <w:numPr>
          <w:ilvl w:val="0"/>
          <w:numId w:val="22"/>
        </w:numPr>
        <w:tabs>
          <w:tab w:val="left" w:pos="4111"/>
        </w:tabs>
        <w:spacing w:before="0" w:after="0"/>
      </w:pPr>
      <w:r>
        <w:t>CHSP - Allied Health and Therapy Services, 4-23PRR41, 32 Edwards Street, GLYNDE SA 5070</w:t>
      </w:r>
    </w:p>
    <w:bookmarkEnd w:id="2"/>
    <w:p w14:paraId="7CEF457C" w14:textId="7777777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106787" w14:paraId="7CEF4581" w14:textId="77777777" w:rsidTr="00E630D7">
        <w:tc>
          <w:tcPr>
            <w:tcW w:w="5240" w:type="dxa"/>
            <w:gridSpan w:val="3"/>
            <w:tcBorders>
              <w:top w:val="nil"/>
              <w:left w:val="nil"/>
              <w:bottom w:val="nil"/>
              <w:right w:val="nil"/>
            </w:tcBorders>
          </w:tcPr>
          <w:p w14:paraId="7CEF457E" w14:textId="77777777" w:rsidR="00E630D7" w:rsidRPr="00106787" w:rsidRDefault="00E630D7" w:rsidP="00E630D7">
            <w:pPr>
              <w:pStyle w:val="Heading4"/>
              <w:tabs>
                <w:tab w:val="clear" w:pos="9072"/>
              </w:tabs>
              <w:spacing w:before="120" w:after="0" w:line="240" w:lineRule="auto"/>
              <w:ind w:left="-537" w:firstLine="537"/>
              <w:outlineLvl w:val="3"/>
              <w:rPr>
                <w:b w:val="0"/>
              </w:rPr>
            </w:pPr>
            <w:bookmarkStart w:id="3" w:name="_Hlk27119087"/>
            <w:r w:rsidRPr="00106787">
              <w:t xml:space="preserve">Standard </w:t>
            </w:r>
            <w:r w:rsidR="00071C01" w:rsidRPr="00106787">
              <w:t>1</w:t>
            </w:r>
            <w:r w:rsidRPr="00106787">
              <w:t xml:space="preserve"> Consumer dignity and choice</w:t>
            </w:r>
          </w:p>
        </w:tc>
        <w:tc>
          <w:tcPr>
            <w:tcW w:w="998" w:type="dxa"/>
            <w:tcBorders>
              <w:top w:val="nil"/>
              <w:left w:val="nil"/>
              <w:bottom w:val="nil"/>
              <w:right w:val="nil"/>
            </w:tcBorders>
          </w:tcPr>
          <w:p w14:paraId="7CEF457F" w14:textId="77777777" w:rsidR="00E630D7" w:rsidRPr="00106787" w:rsidRDefault="00E630D7" w:rsidP="006107BF">
            <w:pPr>
              <w:pStyle w:val="Heading4"/>
              <w:tabs>
                <w:tab w:val="clear" w:pos="9072"/>
              </w:tabs>
              <w:spacing w:before="120" w:after="0" w:line="240" w:lineRule="auto"/>
              <w:outlineLvl w:val="3"/>
              <w:rPr>
                <w:rFonts w:eastAsia="Times New Roman"/>
                <w:iCs w:val="0"/>
              </w:rPr>
            </w:pPr>
            <w:r w:rsidRPr="00106787">
              <w:t>HCP</w:t>
            </w:r>
            <w:r w:rsidRPr="00106787">
              <w:rPr>
                <w:rFonts w:eastAsia="Times New Roman"/>
                <w:iCs w:val="0"/>
              </w:rPr>
              <w:t xml:space="preserve"> </w:t>
            </w:r>
          </w:p>
        </w:tc>
        <w:tc>
          <w:tcPr>
            <w:tcW w:w="3113" w:type="dxa"/>
            <w:gridSpan w:val="3"/>
            <w:tcBorders>
              <w:top w:val="nil"/>
              <w:left w:val="nil"/>
              <w:bottom w:val="nil"/>
              <w:right w:val="nil"/>
            </w:tcBorders>
          </w:tcPr>
          <w:p w14:paraId="7CEF4580" w14:textId="7924EAFE" w:rsidR="00E630D7" w:rsidRPr="00106787" w:rsidRDefault="00E630D7" w:rsidP="006107BF">
            <w:pPr>
              <w:pStyle w:val="Heading4"/>
              <w:tabs>
                <w:tab w:val="clear" w:pos="9072"/>
              </w:tabs>
              <w:spacing w:before="120" w:after="0" w:line="240" w:lineRule="auto"/>
              <w:jc w:val="right"/>
              <w:outlineLvl w:val="3"/>
            </w:pPr>
            <w:r w:rsidRPr="00106787">
              <w:rPr>
                <w:rFonts w:eastAsia="Times New Roman"/>
                <w:iCs w:val="0"/>
              </w:rPr>
              <w:t>No</w:t>
            </w:r>
            <w:r w:rsidR="00E50925">
              <w:rPr>
                <w:rFonts w:eastAsia="Times New Roman"/>
                <w:iCs w:val="0"/>
              </w:rPr>
              <w:t>t C</w:t>
            </w:r>
            <w:r w:rsidRPr="00106787">
              <w:rPr>
                <w:rFonts w:eastAsia="Times New Roman"/>
                <w:iCs w:val="0"/>
              </w:rPr>
              <w:t>ompliant</w:t>
            </w:r>
          </w:p>
        </w:tc>
      </w:tr>
      <w:tr w:rsidR="00E630D7" w:rsidRPr="00106787" w14:paraId="7CEF4585" w14:textId="77777777" w:rsidTr="00E630D7">
        <w:tc>
          <w:tcPr>
            <w:tcW w:w="5240" w:type="dxa"/>
            <w:gridSpan w:val="3"/>
            <w:tcBorders>
              <w:top w:val="nil"/>
              <w:left w:val="nil"/>
              <w:bottom w:val="nil"/>
              <w:right w:val="nil"/>
            </w:tcBorders>
          </w:tcPr>
          <w:p w14:paraId="7CEF4582" w14:textId="77777777" w:rsidR="00E630D7" w:rsidRPr="00106787" w:rsidRDefault="00E630D7" w:rsidP="006107BF">
            <w:pPr>
              <w:pStyle w:val="Heading4"/>
              <w:tabs>
                <w:tab w:val="clear" w:pos="9072"/>
              </w:tabs>
              <w:spacing w:before="120" w:after="0" w:line="240" w:lineRule="auto"/>
              <w:outlineLvl w:val="3"/>
              <w:rPr>
                <w:b w:val="0"/>
              </w:rPr>
            </w:pPr>
            <w:r w:rsidRPr="00106787">
              <w:rPr>
                <w:rFonts w:eastAsia="Times New Roman"/>
                <w:b w:val="0"/>
                <w:iCs w:val="0"/>
              </w:rPr>
              <w:t xml:space="preserve">    </w:t>
            </w:r>
          </w:p>
        </w:tc>
        <w:tc>
          <w:tcPr>
            <w:tcW w:w="998" w:type="dxa"/>
            <w:tcBorders>
              <w:top w:val="nil"/>
              <w:left w:val="nil"/>
              <w:bottom w:val="nil"/>
              <w:right w:val="nil"/>
            </w:tcBorders>
          </w:tcPr>
          <w:p w14:paraId="7CEF4583" w14:textId="77777777" w:rsidR="00E630D7" w:rsidRPr="00106787" w:rsidRDefault="00E630D7" w:rsidP="006107BF">
            <w:pPr>
              <w:pStyle w:val="Heading4"/>
              <w:tabs>
                <w:tab w:val="clear" w:pos="9072"/>
              </w:tabs>
              <w:spacing w:before="120" w:after="0" w:line="240" w:lineRule="auto"/>
              <w:outlineLvl w:val="3"/>
            </w:pPr>
            <w:r w:rsidRPr="00106787">
              <w:t>CHSP</w:t>
            </w:r>
          </w:p>
        </w:tc>
        <w:tc>
          <w:tcPr>
            <w:tcW w:w="3113" w:type="dxa"/>
            <w:gridSpan w:val="3"/>
            <w:tcBorders>
              <w:top w:val="nil"/>
              <w:left w:val="nil"/>
              <w:bottom w:val="nil"/>
              <w:right w:val="nil"/>
            </w:tcBorders>
          </w:tcPr>
          <w:p w14:paraId="7CEF4584" w14:textId="2C6AF808" w:rsidR="00E630D7" w:rsidRPr="00106787" w:rsidRDefault="00E50925" w:rsidP="006107BF">
            <w:pPr>
              <w:pStyle w:val="Heading4"/>
              <w:tabs>
                <w:tab w:val="clear" w:pos="9072"/>
              </w:tabs>
              <w:spacing w:before="120" w:after="0" w:line="240" w:lineRule="auto"/>
              <w:jc w:val="right"/>
              <w:outlineLvl w:val="3"/>
            </w:pPr>
            <w:r w:rsidRPr="00106787">
              <w:rPr>
                <w:rFonts w:eastAsia="Times New Roman"/>
                <w:iCs w:val="0"/>
              </w:rPr>
              <w:t>No</w:t>
            </w:r>
            <w:r>
              <w:rPr>
                <w:rFonts w:eastAsia="Times New Roman"/>
                <w:iCs w:val="0"/>
              </w:rPr>
              <w:t>t C</w:t>
            </w:r>
            <w:r w:rsidRPr="00106787">
              <w:rPr>
                <w:rFonts w:eastAsia="Times New Roman"/>
                <w:iCs w:val="0"/>
              </w:rPr>
              <w:t>ompliant</w:t>
            </w:r>
          </w:p>
        </w:tc>
      </w:tr>
      <w:tr w:rsidR="005A682F" w:rsidRPr="00106787" w14:paraId="7CEF458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586" w14:textId="77777777" w:rsidR="005A682F" w:rsidRPr="00106787" w:rsidRDefault="005A682F" w:rsidP="005A682F">
            <w:pPr>
              <w:pStyle w:val="Heading4"/>
              <w:tabs>
                <w:tab w:val="clear" w:pos="9072"/>
              </w:tabs>
              <w:spacing w:before="120" w:after="0" w:line="240" w:lineRule="auto"/>
              <w:outlineLvl w:val="3"/>
              <w:rPr>
                <w:b w:val="0"/>
              </w:rPr>
            </w:pPr>
            <w:r w:rsidRPr="00106787">
              <w:rPr>
                <w:b w:val="0"/>
              </w:rPr>
              <w:t xml:space="preserve">Requirement </w:t>
            </w:r>
            <w:r w:rsidR="00071C01" w:rsidRPr="00106787">
              <w:rPr>
                <w:b w:val="0"/>
              </w:rPr>
              <w:t>1</w:t>
            </w:r>
            <w:r w:rsidRPr="00106787">
              <w:rPr>
                <w:b w:val="0"/>
              </w:rPr>
              <w:t>(3)(a)</w:t>
            </w:r>
          </w:p>
        </w:tc>
        <w:tc>
          <w:tcPr>
            <w:tcW w:w="1134" w:type="dxa"/>
            <w:gridSpan w:val="3"/>
          </w:tcPr>
          <w:p w14:paraId="7CEF4587" w14:textId="77777777" w:rsidR="005A682F" w:rsidRPr="00106787" w:rsidRDefault="005A682F" w:rsidP="005A682F">
            <w:pPr>
              <w:pStyle w:val="Heading4"/>
              <w:tabs>
                <w:tab w:val="clear" w:pos="9072"/>
              </w:tabs>
              <w:spacing w:before="120" w:after="0" w:line="240" w:lineRule="auto"/>
              <w:outlineLvl w:val="3"/>
              <w:rPr>
                <w:rFonts w:eastAsia="Times New Roman"/>
                <w:b w:val="0"/>
                <w:iCs w:val="0"/>
              </w:rPr>
            </w:pPr>
            <w:r w:rsidRPr="00106787">
              <w:rPr>
                <w:b w:val="0"/>
              </w:rPr>
              <w:t>HCP</w:t>
            </w:r>
            <w:r w:rsidRPr="00106787">
              <w:rPr>
                <w:rFonts w:eastAsia="Times New Roman"/>
                <w:b w:val="0"/>
                <w:iCs w:val="0"/>
              </w:rPr>
              <w:t xml:space="preserve"> </w:t>
            </w:r>
          </w:p>
        </w:tc>
        <w:tc>
          <w:tcPr>
            <w:tcW w:w="2977" w:type="dxa"/>
          </w:tcPr>
          <w:p w14:paraId="7CEF4588" w14:textId="77777777" w:rsidR="005A682F" w:rsidRPr="00106787" w:rsidRDefault="005A682F" w:rsidP="005A682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5A682F" w:rsidRPr="00106787" w14:paraId="7CEF458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58A" w14:textId="77777777" w:rsidR="005A682F" w:rsidRPr="00106787" w:rsidRDefault="005A682F" w:rsidP="005A682F">
            <w:pPr>
              <w:pStyle w:val="Heading4"/>
              <w:tabs>
                <w:tab w:val="clear" w:pos="9072"/>
              </w:tabs>
              <w:spacing w:before="120" w:after="0" w:line="240" w:lineRule="auto"/>
              <w:outlineLvl w:val="3"/>
              <w:rPr>
                <w:b w:val="0"/>
              </w:rPr>
            </w:pPr>
            <w:r w:rsidRPr="00106787">
              <w:rPr>
                <w:rFonts w:eastAsia="Times New Roman"/>
                <w:b w:val="0"/>
                <w:iCs w:val="0"/>
              </w:rPr>
              <w:t xml:space="preserve">    </w:t>
            </w:r>
          </w:p>
        </w:tc>
        <w:tc>
          <w:tcPr>
            <w:tcW w:w="1134" w:type="dxa"/>
            <w:gridSpan w:val="3"/>
          </w:tcPr>
          <w:p w14:paraId="7CEF458B" w14:textId="77777777" w:rsidR="005A682F" w:rsidRPr="00106787" w:rsidRDefault="005A682F" w:rsidP="005A682F">
            <w:pPr>
              <w:pStyle w:val="Heading4"/>
              <w:tabs>
                <w:tab w:val="clear" w:pos="9072"/>
              </w:tabs>
              <w:spacing w:before="120" w:after="0" w:line="240" w:lineRule="auto"/>
              <w:outlineLvl w:val="3"/>
              <w:rPr>
                <w:b w:val="0"/>
              </w:rPr>
            </w:pPr>
            <w:r w:rsidRPr="00106787">
              <w:rPr>
                <w:b w:val="0"/>
              </w:rPr>
              <w:t>CHSP</w:t>
            </w:r>
          </w:p>
        </w:tc>
        <w:tc>
          <w:tcPr>
            <w:tcW w:w="2977" w:type="dxa"/>
          </w:tcPr>
          <w:p w14:paraId="7CEF458C" w14:textId="77777777" w:rsidR="005A682F" w:rsidRPr="00106787" w:rsidRDefault="005A682F" w:rsidP="005A682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5A682F" w:rsidRPr="00106787" w14:paraId="7CEF459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58E" w14:textId="77777777" w:rsidR="005A682F" w:rsidRPr="00106787" w:rsidRDefault="005A682F" w:rsidP="005A682F">
            <w:pPr>
              <w:pStyle w:val="Heading4"/>
              <w:tabs>
                <w:tab w:val="clear" w:pos="9072"/>
              </w:tabs>
              <w:spacing w:before="120" w:after="0" w:line="240" w:lineRule="auto"/>
              <w:outlineLvl w:val="3"/>
              <w:rPr>
                <w:b w:val="0"/>
              </w:rPr>
            </w:pPr>
            <w:r w:rsidRPr="00106787">
              <w:rPr>
                <w:b w:val="0"/>
              </w:rPr>
              <w:t xml:space="preserve">Requirement </w:t>
            </w:r>
            <w:r w:rsidR="00071C01" w:rsidRPr="00106787">
              <w:rPr>
                <w:b w:val="0"/>
              </w:rPr>
              <w:t>1</w:t>
            </w:r>
            <w:r w:rsidRPr="00106787">
              <w:rPr>
                <w:b w:val="0"/>
              </w:rPr>
              <w:t>(3)(b)</w:t>
            </w:r>
          </w:p>
        </w:tc>
        <w:tc>
          <w:tcPr>
            <w:tcW w:w="1134" w:type="dxa"/>
            <w:gridSpan w:val="3"/>
          </w:tcPr>
          <w:p w14:paraId="7CEF458F" w14:textId="77777777" w:rsidR="005A682F" w:rsidRPr="00106787" w:rsidRDefault="005A682F" w:rsidP="005A682F">
            <w:pPr>
              <w:pStyle w:val="Heading4"/>
              <w:tabs>
                <w:tab w:val="clear" w:pos="9072"/>
              </w:tabs>
              <w:spacing w:before="120" w:after="0" w:line="240" w:lineRule="auto"/>
              <w:outlineLvl w:val="3"/>
              <w:rPr>
                <w:b w:val="0"/>
              </w:rPr>
            </w:pPr>
            <w:r w:rsidRPr="00106787">
              <w:rPr>
                <w:b w:val="0"/>
              </w:rPr>
              <w:t>HCP</w:t>
            </w:r>
          </w:p>
        </w:tc>
        <w:tc>
          <w:tcPr>
            <w:tcW w:w="2977" w:type="dxa"/>
          </w:tcPr>
          <w:p w14:paraId="7CEF4590" w14:textId="77777777" w:rsidR="005A682F" w:rsidRPr="00106787" w:rsidRDefault="005A682F" w:rsidP="005A682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5A682F" w:rsidRPr="00106787" w14:paraId="7CEF4595"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592" w14:textId="77777777" w:rsidR="005A682F" w:rsidRPr="00106787" w:rsidRDefault="005A682F" w:rsidP="005A682F">
            <w:pPr>
              <w:pStyle w:val="Heading4"/>
              <w:tabs>
                <w:tab w:val="clear" w:pos="9072"/>
              </w:tabs>
              <w:spacing w:before="120" w:after="0" w:line="240" w:lineRule="auto"/>
              <w:outlineLvl w:val="3"/>
              <w:rPr>
                <w:b w:val="0"/>
              </w:rPr>
            </w:pPr>
          </w:p>
        </w:tc>
        <w:tc>
          <w:tcPr>
            <w:tcW w:w="1134" w:type="dxa"/>
            <w:gridSpan w:val="3"/>
          </w:tcPr>
          <w:p w14:paraId="7CEF4593" w14:textId="77777777" w:rsidR="005A682F" w:rsidRPr="00106787" w:rsidRDefault="005A682F" w:rsidP="005A682F">
            <w:pPr>
              <w:pStyle w:val="Heading4"/>
              <w:tabs>
                <w:tab w:val="clear" w:pos="9072"/>
              </w:tabs>
              <w:spacing w:before="120" w:after="0" w:line="240" w:lineRule="auto"/>
              <w:outlineLvl w:val="3"/>
              <w:rPr>
                <w:b w:val="0"/>
              </w:rPr>
            </w:pPr>
            <w:r w:rsidRPr="00106787">
              <w:rPr>
                <w:b w:val="0"/>
              </w:rPr>
              <w:t>CHSP</w:t>
            </w:r>
          </w:p>
        </w:tc>
        <w:tc>
          <w:tcPr>
            <w:tcW w:w="2977" w:type="dxa"/>
          </w:tcPr>
          <w:p w14:paraId="7CEF4594" w14:textId="77777777" w:rsidR="005A682F" w:rsidRPr="00106787" w:rsidRDefault="005A682F" w:rsidP="005A682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5A682F" w:rsidRPr="00106787" w14:paraId="7CEF459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596" w14:textId="77777777" w:rsidR="005A682F" w:rsidRPr="00106787" w:rsidRDefault="005A682F" w:rsidP="005A682F">
            <w:pPr>
              <w:pStyle w:val="Heading4"/>
              <w:tabs>
                <w:tab w:val="clear" w:pos="9072"/>
              </w:tabs>
              <w:spacing w:before="120" w:after="0" w:line="240" w:lineRule="auto"/>
              <w:outlineLvl w:val="3"/>
              <w:rPr>
                <w:b w:val="0"/>
              </w:rPr>
            </w:pPr>
            <w:r w:rsidRPr="00106787">
              <w:rPr>
                <w:b w:val="0"/>
              </w:rPr>
              <w:t xml:space="preserve">Requirement </w:t>
            </w:r>
            <w:r w:rsidR="00071C01" w:rsidRPr="00106787">
              <w:rPr>
                <w:b w:val="0"/>
              </w:rPr>
              <w:t>1</w:t>
            </w:r>
            <w:r w:rsidRPr="00106787">
              <w:rPr>
                <w:b w:val="0"/>
              </w:rPr>
              <w:t xml:space="preserve">(3)(c) </w:t>
            </w:r>
          </w:p>
        </w:tc>
        <w:tc>
          <w:tcPr>
            <w:tcW w:w="1134" w:type="dxa"/>
            <w:gridSpan w:val="3"/>
          </w:tcPr>
          <w:p w14:paraId="7CEF4597" w14:textId="77777777" w:rsidR="005A682F" w:rsidRPr="00106787" w:rsidRDefault="005A682F" w:rsidP="005A682F">
            <w:pPr>
              <w:pStyle w:val="Heading4"/>
              <w:tabs>
                <w:tab w:val="clear" w:pos="9072"/>
              </w:tabs>
              <w:spacing w:before="120" w:after="0" w:line="240" w:lineRule="auto"/>
              <w:outlineLvl w:val="3"/>
              <w:rPr>
                <w:b w:val="0"/>
              </w:rPr>
            </w:pPr>
            <w:r w:rsidRPr="00106787">
              <w:rPr>
                <w:b w:val="0"/>
              </w:rPr>
              <w:t>HCP</w:t>
            </w:r>
          </w:p>
        </w:tc>
        <w:tc>
          <w:tcPr>
            <w:tcW w:w="2977" w:type="dxa"/>
          </w:tcPr>
          <w:p w14:paraId="7CEF4598" w14:textId="77777777" w:rsidR="005A682F" w:rsidRPr="00106787" w:rsidRDefault="005A682F" w:rsidP="005A682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5A682F" w:rsidRPr="00106787" w14:paraId="7CEF459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59A" w14:textId="77777777" w:rsidR="005A682F" w:rsidRPr="00106787" w:rsidRDefault="005A682F" w:rsidP="005A682F">
            <w:pPr>
              <w:pStyle w:val="Heading4"/>
              <w:tabs>
                <w:tab w:val="clear" w:pos="9072"/>
              </w:tabs>
              <w:spacing w:before="120" w:after="0" w:line="240" w:lineRule="auto"/>
              <w:outlineLvl w:val="3"/>
              <w:rPr>
                <w:b w:val="0"/>
              </w:rPr>
            </w:pPr>
          </w:p>
        </w:tc>
        <w:tc>
          <w:tcPr>
            <w:tcW w:w="1134" w:type="dxa"/>
            <w:gridSpan w:val="3"/>
          </w:tcPr>
          <w:p w14:paraId="7CEF459B" w14:textId="77777777" w:rsidR="005A682F" w:rsidRPr="00106787" w:rsidRDefault="005A682F" w:rsidP="005A682F">
            <w:pPr>
              <w:pStyle w:val="Heading4"/>
              <w:tabs>
                <w:tab w:val="clear" w:pos="9072"/>
              </w:tabs>
              <w:spacing w:before="120" w:after="0" w:line="240" w:lineRule="auto"/>
              <w:outlineLvl w:val="3"/>
              <w:rPr>
                <w:b w:val="0"/>
              </w:rPr>
            </w:pPr>
            <w:r w:rsidRPr="00106787">
              <w:rPr>
                <w:b w:val="0"/>
              </w:rPr>
              <w:t>CHSP</w:t>
            </w:r>
          </w:p>
        </w:tc>
        <w:tc>
          <w:tcPr>
            <w:tcW w:w="2977" w:type="dxa"/>
          </w:tcPr>
          <w:p w14:paraId="7CEF459C" w14:textId="77777777" w:rsidR="005A682F" w:rsidRPr="00106787" w:rsidRDefault="005A682F" w:rsidP="005A682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5A682F" w:rsidRPr="00106787" w14:paraId="7CEF45A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59E" w14:textId="77777777" w:rsidR="005A682F" w:rsidRPr="00106787" w:rsidRDefault="005A682F" w:rsidP="005A682F">
            <w:pPr>
              <w:pStyle w:val="Heading4"/>
              <w:keepNext w:val="0"/>
              <w:tabs>
                <w:tab w:val="clear" w:pos="9072"/>
              </w:tabs>
              <w:spacing w:before="120" w:after="0" w:line="240" w:lineRule="auto"/>
              <w:outlineLvl w:val="3"/>
              <w:rPr>
                <w:b w:val="0"/>
                <w:sz w:val="20"/>
                <w:szCs w:val="20"/>
              </w:rPr>
            </w:pPr>
            <w:r w:rsidRPr="00106787">
              <w:rPr>
                <w:b w:val="0"/>
              </w:rPr>
              <w:t xml:space="preserve">Requirement </w:t>
            </w:r>
            <w:r w:rsidR="00071C01" w:rsidRPr="00106787">
              <w:rPr>
                <w:b w:val="0"/>
              </w:rPr>
              <w:t>1</w:t>
            </w:r>
            <w:r w:rsidRPr="00106787">
              <w:rPr>
                <w:b w:val="0"/>
              </w:rPr>
              <w:t>(3)(d)</w:t>
            </w:r>
            <w:r w:rsidRPr="00106787">
              <w:rPr>
                <w:b w:val="0"/>
                <w:sz w:val="20"/>
                <w:szCs w:val="20"/>
              </w:rPr>
              <w:t xml:space="preserve"> </w:t>
            </w:r>
          </w:p>
        </w:tc>
        <w:tc>
          <w:tcPr>
            <w:tcW w:w="1134" w:type="dxa"/>
            <w:gridSpan w:val="3"/>
          </w:tcPr>
          <w:p w14:paraId="7CEF459F" w14:textId="77777777" w:rsidR="005A682F" w:rsidRPr="00106787" w:rsidRDefault="005A682F" w:rsidP="005A682F">
            <w:pPr>
              <w:pStyle w:val="Heading4"/>
              <w:keepNext w:val="0"/>
              <w:tabs>
                <w:tab w:val="clear" w:pos="9072"/>
              </w:tabs>
              <w:spacing w:before="120" w:after="0" w:line="240" w:lineRule="auto"/>
              <w:outlineLvl w:val="3"/>
              <w:rPr>
                <w:b w:val="0"/>
              </w:rPr>
            </w:pPr>
            <w:r w:rsidRPr="00106787">
              <w:rPr>
                <w:b w:val="0"/>
              </w:rPr>
              <w:t>HCP</w:t>
            </w:r>
          </w:p>
        </w:tc>
        <w:tc>
          <w:tcPr>
            <w:tcW w:w="2977" w:type="dxa"/>
          </w:tcPr>
          <w:p w14:paraId="7CEF45A0" w14:textId="77777777" w:rsidR="005A682F" w:rsidRPr="00106787" w:rsidRDefault="005A682F" w:rsidP="005A682F">
            <w:pPr>
              <w:pStyle w:val="Heading4"/>
              <w:keepNext w:val="0"/>
              <w:tabs>
                <w:tab w:val="clear" w:pos="9072"/>
              </w:tabs>
              <w:spacing w:before="120" w:after="0" w:line="240" w:lineRule="auto"/>
              <w:jc w:val="right"/>
              <w:outlineLvl w:val="3"/>
              <w:rPr>
                <w:b w:val="0"/>
                <w:highlight w:val="yellow"/>
              </w:rPr>
            </w:pPr>
            <w:r w:rsidRPr="00106787">
              <w:rPr>
                <w:rFonts w:eastAsia="Times New Roman"/>
                <w:b w:val="0"/>
                <w:iCs w:val="0"/>
              </w:rPr>
              <w:t xml:space="preserve">Compliant </w:t>
            </w:r>
          </w:p>
        </w:tc>
      </w:tr>
      <w:tr w:rsidR="005A682F" w:rsidRPr="00106787" w14:paraId="7CEF45A5"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5A2" w14:textId="77777777" w:rsidR="005A682F" w:rsidRPr="00106787"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7CEF45A3" w14:textId="77777777" w:rsidR="005A682F" w:rsidRPr="00106787" w:rsidRDefault="005A682F" w:rsidP="005A682F">
            <w:pPr>
              <w:pStyle w:val="Heading4"/>
              <w:keepNext w:val="0"/>
              <w:tabs>
                <w:tab w:val="clear" w:pos="9072"/>
              </w:tabs>
              <w:spacing w:before="120" w:after="0" w:line="240" w:lineRule="auto"/>
              <w:outlineLvl w:val="3"/>
              <w:rPr>
                <w:b w:val="0"/>
              </w:rPr>
            </w:pPr>
            <w:r w:rsidRPr="00106787">
              <w:rPr>
                <w:b w:val="0"/>
              </w:rPr>
              <w:t>CHSP</w:t>
            </w:r>
          </w:p>
        </w:tc>
        <w:tc>
          <w:tcPr>
            <w:tcW w:w="2977" w:type="dxa"/>
          </w:tcPr>
          <w:p w14:paraId="7CEF45A4" w14:textId="77777777" w:rsidR="005A682F" w:rsidRPr="00106787" w:rsidRDefault="005A682F" w:rsidP="005A682F">
            <w:pPr>
              <w:pStyle w:val="Heading4"/>
              <w:keepNext w:val="0"/>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5A682F" w:rsidRPr="00106787" w14:paraId="7CEF4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5A6" w14:textId="77777777" w:rsidR="005A682F" w:rsidRPr="00106787" w:rsidRDefault="005A682F" w:rsidP="005A682F">
            <w:pPr>
              <w:pStyle w:val="Heading4"/>
              <w:keepNext w:val="0"/>
              <w:tabs>
                <w:tab w:val="clear" w:pos="9072"/>
              </w:tabs>
              <w:spacing w:before="120" w:after="0" w:line="240" w:lineRule="auto"/>
              <w:outlineLvl w:val="3"/>
              <w:rPr>
                <w:b w:val="0"/>
                <w:sz w:val="20"/>
                <w:szCs w:val="20"/>
              </w:rPr>
            </w:pPr>
            <w:r w:rsidRPr="00106787">
              <w:rPr>
                <w:b w:val="0"/>
              </w:rPr>
              <w:t xml:space="preserve">Requirement </w:t>
            </w:r>
            <w:r w:rsidR="00071C01" w:rsidRPr="00106787">
              <w:rPr>
                <w:b w:val="0"/>
              </w:rPr>
              <w:t>1</w:t>
            </w:r>
            <w:r w:rsidRPr="00106787">
              <w:rPr>
                <w:b w:val="0"/>
              </w:rPr>
              <w:t>(3)(e)</w:t>
            </w:r>
            <w:r w:rsidRPr="00106787">
              <w:rPr>
                <w:b w:val="0"/>
                <w:sz w:val="20"/>
                <w:szCs w:val="20"/>
              </w:rPr>
              <w:t xml:space="preserve"> </w:t>
            </w:r>
          </w:p>
        </w:tc>
        <w:tc>
          <w:tcPr>
            <w:tcW w:w="1134" w:type="dxa"/>
            <w:gridSpan w:val="3"/>
          </w:tcPr>
          <w:p w14:paraId="7CEF45A7" w14:textId="77777777" w:rsidR="005A682F" w:rsidRPr="00106787" w:rsidRDefault="005A682F" w:rsidP="005A682F">
            <w:pPr>
              <w:pStyle w:val="Heading4"/>
              <w:keepNext w:val="0"/>
              <w:tabs>
                <w:tab w:val="clear" w:pos="9072"/>
              </w:tabs>
              <w:spacing w:before="120" w:after="0" w:line="240" w:lineRule="auto"/>
              <w:outlineLvl w:val="3"/>
              <w:rPr>
                <w:b w:val="0"/>
              </w:rPr>
            </w:pPr>
            <w:r w:rsidRPr="00106787">
              <w:rPr>
                <w:b w:val="0"/>
              </w:rPr>
              <w:t>HCP</w:t>
            </w:r>
          </w:p>
        </w:tc>
        <w:tc>
          <w:tcPr>
            <w:tcW w:w="2977" w:type="dxa"/>
          </w:tcPr>
          <w:p w14:paraId="7CEF45A8" w14:textId="13DEF4FF" w:rsidR="005A682F" w:rsidRPr="00106787" w:rsidRDefault="008A5A28" w:rsidP="005A682F">
            <w:pPr>
              <w:pStyle w:val="Heading4"/>
              <w:keepNext w:val="0"/>
              <w:tabs>
                <w:tab w:val="clear" w:pos="9072"/>
              </w:tabs>
              <w:spacing w:before="120" w:after="0" w:line="240" w:lineRule="auto"/>
              <w:jc w:val="right"/>
              <w:outlineLvl w:val="3"/>
              <w:rPr>
                <w:b w:val="0"/>
                <w:highlight w:val="yellow"/>
              </w:rPr>
            </w:pPr>
            <w:r>
              <w:rPr>
                <w:rFonts w:eastAsia="Times New Roman"/>
                <w:b w:val="0"/>
                <w:iCs w:val="0"/>
              </w:rPr>
              <w:t>No</w:t>
            </w:r>
            <w:r w:rsidR="00E50925">
              <w:rPr>
                <w:rFonts w:eastAsia="Times New Roman"/>
                <w:b w:val="0"/>
                <w:iCs w:val="0"/>
              </w:rPr>
              <w:t>t C</w:t>
            </w:r>
            <w:r>
              <w:rPr>
                <w:rFonts w:eastAsia="Times New Roman"/>
                <w:b w:val="0"/>
                <w:iCs w:val="0"/>
              </w:rPr>
              <w:t>ompliant</w:t>
            </w:r>
          </w:p>
        </w:tc>
      </w:tr>
      <w:tr w:rsidR="005A682F" w:rsidRPr="00106787" w14:paraId="7CEF45A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7CEF45AA" w14:textId="77777777" w:rsidR="005A682F" w:rsidRPr="00106787"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7CEF45AB" w14:textId="77777777" w:rsidR="005A682F" w:rsidRPr="00106787" w:rsidRDefault="005A682F" w:rsidP="005A682F">
            <w:pPr>
              <w:pStyle w:val="Heading4"/>
              <w:keepNext w:val="0"/>
              <w:tabs>
                <w:tab w:val="clear" w:pos="9072"/>
              </w:tabs>
              <w:spacing w:before="120" w:after="0" w:line="240" w:lineRule="auto"/>
              <w:outlineLvl w:val="3"/>
              <w:rPr>
                <w:rFonts w:eastAsia="Times New Roman"/>
                <w:b w:val="0"/>
                <w:iCs w:val="0"/>
              </w:rPr>
            </w:pPr>
            <w:r w:rsidRPr="00106787">
              <w:rPr>
                <w:b w:val="0"/>
              </w:rPr>
              <w:t>CHSP</w:t>
            </w:r>
          </w:p>
        </w:tc>
        <w:tc>
          <w:tcPr>
            <w:tcW w:w="2977" w:type="dxa"/>
          </w:tcPr>
          <w:p w14:paraId="7CEF45AC" w14:textId="1D7F4D4D" w:rsidR="005A682F" w:rsidRPr="00106787" w:rsidRDefault="00E50925" w:rsidP="005A682F">
            <w:pPr>
              <w:pStyle w:val="Heading4"/>
              <w:keepNext w:val="0"/>
              <w:tabs>
                <w:tab w:val="clear" w:pos="9072"/>
              </w:tabs>
              <w:spacing w:before="120" w:after="0" w:line="240" w:lineRule="auto"/>
              <w:jc w:val="right"/>
              <w:outlineLvl w:val="3"/>
              <w:rPr>
                <w:b w:val="0"/>
              </w:rPr>
            </w:pPr>
            <w:r>
              <w:rPr>
                <w:rFonts w:eastAsia="Times New Roman"/>
                <w:b w:val="0"/>
                <w:iCs w:val="0"/>
              </w:rPr>
              <w:t>Not Compliant</w:t>
            </w:r>
          </w:p>
        </w:tc>
      </w:tr>
      <w:tr w:rsidR="005A682F" w:rsidRPr="00106787" w14:paraId="7CEF45B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5AE" w14:textId="77777777" w:rsidR="005A682F" w:rsidRPr="00106787" w:rsidRDefault="005A682F" w:rsidP="005A682F">
            <w:pPr>
              <w:pStyle w:val="Heading4"/>
              <w:keepNext w:val="0"/>
              <w:tabs>
                <w:tab w:val="clear" w:pos="9072"/>
              </w:tabs>
              <w:spacing w:before="120" w:after="0" w:line="240" w:lineRule="auto"/>
              <w:outlineLvl w:val="3"/>
              <w:rPr>
                <w:b w:val="0"/>
                <w:sz w:val="20"/>
                <w:szCs w:val="20"/>
              </w:rPr>
            </w:pPr>
            <w:r w:rsidRPr="00106787">
              <w:rPr>
                <w:b w:val="0"/>
              </w:rPr>
              <w:lastRenderedPageBreak/>
              <w:t xml:space="preserve">Requirement </w:t>
            </w:r>
            <w:r w:rsidR="00071C01" w:rsidRPr="00106787">
              <w:rPr>
                <w:b w:val="0"/>
              </w:rPr>
              <w:t>1</w:t>
            </w:r>
            <w:r w:rsidRPr="00106787">
              <w:rPr>
                <w:b w:val="0"/>
              </w:rPr>
              <w:t>(3)(f)</w:t>
            </w:r>
            <w:r w:rsidRPr="00106787">
              <w:rPr>
                <w:b w:val="0"/>
                <w:sz w:val="20"/>
                <w:szCs w:val="20"/>
              </w:rPr>
              <w:t xml:space="preserve"> </w:t>
            </w:r>
          </w:p>
        </w:tc>
        <w:tc>
          <w:tcPr>
            <w:tcW w:w="1134" w:type="dxa"/>
            <w:gridSpan w:val="3"/>
          </w:tcPr>
          <w:p w14:paraId="7CEF45AF" w14:textId="77777777" w:rsidR="005A682F" w:rsidRPr="00106787" w:rsidRDefault="005A682F" w:rsidP="005A682F">
            <w:pPr>
              <w:pStyle w:val="Heading4"/>
              <w:keepNext w:val="0"/>
              <w:tabs>
                <w:tab w:val="clear" w:pos="9072"/>
              </w:tabs>
              <w:spacing w:before="120" w:after="0" w:line="240" w:lineRule="auto"/>
              <w:outlineLvl w:val="3"/>
              <w:rPr>
                <w:b w:val="0"/>
              </w:rPr>
            </w:pPr>
            <w:r w:rsidRPr="00106787">
              <w:rPr>
                <w:b w:val="0"/>
              </w:rPr>
              <w:t>HCP</w:t>
            </w:r>
          </w:p>
        </w:tc>
        <w:tc>
          <w:tcPr>
            <w:tcW w:w="2977" w:type="dxa"/>
          </w:tcPr>
          <w:p w14:paraId="7CEF45B0" w14:textId="77777777" w:rsidR="005A682F" w:rsidRPr="00106787" w:rsidRDefault="005A682F" w:rsidP="005A682F">
            <w:pPr>
              <w:pStyle w:val="Heading4"/>
              <w:keepNext w:val="0"/>
              <w:tabs>
                <w:tab w:val="clear" w:pos="9072"/>
              </w:tabs>
              <w:spacing w:before="120" w:after="0" w:line="240" w:lineRule="auto"/>
              <w:jc w:val="right"/>
              <w:outlineLvl w:val="3"/>
              <w:rPr>
                <w:b w:val="0"/>
                <w:highlight w:val="yellow"/>
              </w:rPr>
            </w:pPr>
            <w:r w:rsidRPr="00106787">
              <w:rPr>
                <w:rFonts w:eastAsia="Times New Roman"/>
                <w:b w:val="0"/>
                <w:iCs w:val="0"/>
              </w:rPr>
              <w:t xml:space="preserve">Compliant </w:t>
            </w:r>
          </w:p>
        </w:tc>
      </w:tr>
      <w:tr w:rsidR="005A682F" w:rsidRPr="00106787" w14:paraId="7CEF45B5"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5B2" w14:textId="77777777" w:rsidR="005A682F" w:rsidRPr="00106787"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7CEF45B3" w14:textId="77777777" w:rsidR="005A682F" w:rsidRPr="00106787" w:rsidRDefault="005A682F" w:rsidP="005A682F">
            <w:pPr>
              <w:pStyle w:val="Heading4"/>
              <w:keepNext w:val="0"/>
              <w:tabs>
                <w:tab w:val="clear" w:pos="9072"/>
              </w:tabs>
              <w:spacing w:before="120" w:after="0" w:line="240" w:lineRule="auto"/>
              <w:outlineLvl w:val="3"/>
              <w:rPr>
                <w:b w:val="0"/>
              </w:rPr>
            </w:pPr>
            <w:r w:rsidRPr="00106787">
              <w:rPr>
                <w:b w:val="0"/>
              </w:rPr>
              <w:t>CHSP</w:t>
            </w:r>
          </w:p>
        </w:tc>
        <w:tc>
          <w:tcPr>
            <w:tcW w:w="2977" w:type="dxa"/>
          </w:tcPr>
          <w:p w14:paraId="7CEF45B4" w14:textId="77777777" w:rsidR="005A682F" w:rsidRPr="00106787" w:rsidRDefault="005A682F" w:rsidP="005A682F">
            <w:pPr>
              <w:pStyle w:val="Heading4"/>
              <w:keepNext w:val="0"/>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E630D7" w:rsidRPr="00106787" w14:paraId="7CEF45B7" w14:textId="77777777" w:rsidTr="00E630D7">
        <w:tc>
          <w:tcPr>
            <w:tcW w:w="9351" w:type="dxa"/>
            <w:gridSpan w:val="7"/>
            <w:tcBorders>
              <w:top w:val="nil"/>
              <w:left w:val="nil"/>
              <w:bottom w:val="nil"/>
              <w:right w:val="nil"/>
            </w:tcBorders>
          </w:tcPr>
          <w:p w14:paraId="7CEF45B6" w14:textId="77777777" w:rsidR="00E630D7" w:rsidRPr="00106787" w:rsidRDefault="00E630D7" w:rsidP="00E630D7">
            <w:pPr>
              <w:pStyle w:val="Heading4"/>
              <w:tabs>
                <w:tab w:val="clear" w:pos="9072"/>
              </w:tabs>
              <w:spacing w:before="120" w:after="0" w:line="240" w:lineRule="auto"/>
              <w:outlineLvl w:val="3"/>
            </w:pPr>
            <w:r w:rsidRPr="00106787">
              <w:t>Standard 2 Ongoing assessment and planning with consumers</w:t>
            </w:r>
          </w:p>
        </w:tc>
      </w:tr>
      <w:tr w:rsidR="00E630D7" w:rsidRPr="00106787" w14:paraId="7CEF45BB" w14:textId="77777777" w:rsidTr="00E630D7">
        <w:tc>
          <w:tcPr>
            <w:tcW w:w="5240" w:type="dxa"/>
            <w:gridSpan w:val="3"/>
            <w:tcBorders>
              <w:top w:val="nil"/>
              <w:left w:val="nil"/>
              <w:bottom w:val="nil"/>
              <w:right w:val="nil"/>
            </w:tcBorders>
          </w:tcPr>
          <w:p w14:paraId="7CEF45B8" w14:textId="77777777" w:rsidR="00E630D7" w:rsidRPr="00106787"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CEF45B9" w14:textId="77777777" w:rsidR="00E630D7" w:rsidRPr="00106787" w:rsidRDefault="00E630D7" w:rsidP="00E630D7">
            <w:pPr>
              <w:pStyle w:val="Heading4"/>
              <w:tabs>
                <w:tab w:val="clear" w:pos="9072"/>
              </w:tabs>
              <w:spacing w:before="120" w:after="0" w:line="240" w:lineRule="auto"/>
              <w:outlineLvl w:val="3"/>
            </w:pPr>
            <w:r w:rsidRPr="00106787">
              <w:t>HCP</w:t>
            </w:r>
            <w:r w:rsidRPr="00106787">
              <w:rPr>
                <w:rFonts w:eastAsia="Times New Roman"/>
                <w:iCs w:val="0"/>
              </w:rPr>
              <w:t xml:space="preserve"> </w:t>
            </w:r>
          </w:p>
        </w:tc>
        <w:tc>
          <w:tcPr>
            <w:tcW w:w="3113" w:type="dxa"/>
            <w:gridSpan w:val="3"/>
            <w:tcBorders>
              <w:top w:val="nil"/>
              <w:left w:val="nil"/>
              <w:bottom w:val="nil"/>
              <w:right w:val="nil"/>
            </w:tcBorders>
          </w:tcPr>
          <w:p w14:paraId="7CEF45BA" w14:textId="3AAB2DE6" w:rsidR="00E630D7" w:rsidRPr="00106787" w:rsidRDefault="00E630D7" w:rsidP="00E630D7">
            <w:pPr>
              <w:pStyle w:val="Heading4"/>
              <w:tabs>
                <w:tab w:val="clear" w:pos="9072"/>
              </w:tabs>
              <w:spacing w:before="120" w:after="0" w:line="240" w:lineRule="auto"/>
              <w:jc w:val="right"/>
              <w:outlineLvl w:val="3"/>
              <w:rPr>
                <w:rFonts w:eastAsia="Times New Roman"/>
                <w:iCs w:val="0"/>
              </w:rPr>
            </w:pPr>
            <w:r w:rsidRPr="00106787">
              <w:rPr>
                <w:rFonts w:eastAsia="Times New Roman"/>
                <w:iCs w:val="0"/>
              </w:rPr>
              <w:t>No</w:t>
            </w:r>
            <w:r w:rsidR="00E50925">
              <w:rPr>
                <w:rFonts w:eastAsia="Times New Roman"/>
                <w:iCs w:val="0"/>
              </w:rPr>
              <w:t>t C</w:t>
            </w:r>
            <w:r w:rsidRPr="00106787">
              <w:rPr>
                <w:rFonts w:eastAsia="Times New Roman"/>
                <w:iCs w:val="0"/>
              </w:rPr>
              <w:t>ompliant</w:t>
            </w:r>
          </w:p>
        </w:tc>
      </w:tr>
      <w:tr w:rsidR="00E630D7" w:rsidRPr="00106787" w14:paraId="7CEF45BF" w14:textId="77777777" w:rsidTr="00E630D7">
        <w:tc>
          <w:tcPr>
            <w:tcW w:w="5240" w:type="dxa"/>
            <w:gridSpan w:val="3"/>
            <w:tcBorders>
              <w:top w:val="nil"/>
              <w:left w:val="nil"/>
              <w:bottom w:val="nil"/>
              <w:right w:val="nil"/>
            </w:tcBorders>
          </w:tcPr>
          <w:p w14:paraId="7CEF45BC" w14:textId="77777777" w:rsidR="00E630D7" w:rsidRPr="00106787"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CEF45BD" w14:textId="77777777" w:rsidR="00E630D7" w:rsidRPr="00106787" w:rsidRDefault="00E630D7" w:rsidP="00E630D7">
            <w:pPr>
              <w:pStyle w:val="Heading4"/>
              <w:tabs>
                <w:tab w:val="clear" w:pos="9072"/>
              </w:tabs>
              <w:spacing w:before="120" w:after="0" w:line="240" w:lineRule="auto"/>
              <w:outlineLvl w:val="3"/>
            </w:pPr>
            <w:r w:rsidRPr="00106787">
              <w:t>CHSP</w:t>
            </w:r>
          </w:p>
        </w:tc>
        <w:tc>
          <w:tcPr>
            <w:tcW w:w="3113" w:type="dxa"/>
            <w:gridSpan w:val="3"/>
            <w:tcBorders>
              <w:top w:val="nil"/>
              <w:left w:val="nil"/>
              <w:bottom w:val="nil"/>
              <w:right w:val="nil"/>
            </w:tcBorders>
          </w:tcPr>
          <w:p w14:paraId="7CEF45BE" w14:textId="4F00B778" w:rsidR="00E630D7" w:rsidRPr="00106787" w:rsidRDefault="00E630D7" w:rsidP="00E630D7">
            <w:pPr>
              <w:pStyle w:val="Heading4"/>
              <w:tabs>
                <w:tab w:val="clear" w:pos="9072"/>
              </w:tabs>
              <w:spacing w:before="120" w:after="0" w:line="240" w:lineRule="auto"/>
              <w:jc w:val="right"/>
              <w:outlineLvl w:val="3"/>
            </w:pPr>
            <w:r w:rsidRPr="00106787">
              <w:rPr>
                <w:rFonts w:eastAsia="Times New Roman"/>
                <w:iCs w:val="0"/>
              </w:rPr>
              <w:t>No</w:t>
            </w:r>
            <w:r w:rsidR="00E50925">
              <w:rPr>
                <w:rFonts w:eastAsia="Times New Roman"/>
                <w:iCs w:val="0"/>
              </w:rPr>
              <w:t>t C</w:t>
            </w:r>
            <w:r w:rsidRPr="00106787">
              <w:rPr>
                <w:rFonts w:eastAsia="Times New Roman"/>
                <w:iCs w:val="0"/>
              </w:rPr>
              <w:t>ompliant</w:t>
            </w:r>
          </w:p>
        </w:tc>
      </w:tr>
      <w:tr w:rsidR="00E630D7" w:rsidRPr="00106787" w14:paraId="7CEF45C3" w14:textId="77777777" w:rsidTr="00E630D7">
        <w:trPr>
          <w:gridBefore w:val="2"/>
          <w:wBefore w:w="436" w:type="dxa"/>
        </w:trPr>
        <w:tc>
          <w:tcPr>
            <w:tcW w:w="4804" w:type="dxa"/>
            <w:tcBorders>
              <w:top w:val="nil"/>
              <w:left w:val="nil"/>
              <w:bottom w:val="nil"/>
              <w:right w:val="nil"/>
            </w:tcBorders>
          </w:tcPr>
          <w:p w14:paraId="7CEF45C0" w14:textId="77777777" w:rsidR="00E630D7" w:rsidRPr="00106787" w:rsidRDefault="00E630D7" w:rsidP="00E630D7">
            <w:pPr>
              <w:pStyle w:val="Heading4"/>
              <w:tabs>
                <w:tab w:val="clear" w:pos="9072"/>
              </w:tabs>
              <w:spacing w:before="120" w:after="0" w:line="240" w:lineRule="auto"/>
              <w:outlineLvl w:val="3"/>
              <w:rPr>
                <w:b w:val="0"/>
              </w:rPr>
            </w:pPr>
            <w:r w:rsidRPr="00106787">
              <w:rPr>
                <w:b w:val="0"/>
              </w:rPr>
              <w:t>Requirement 2(3)(a)</w:t>
            </w:r>
          </w:p>
        </w:tc>
        <w:tc>
          <w:tcPr>
            <w:tcW w:w="1045" w:type="dxa"/>
            <w:gridSpan w:val="2"/>
            <w:tcBorders>
              <w:top w:val="nil"/>
              <w:left w:val="nil"/>
              <w:bottom w:val="nil"/>
              <w:right w:val="nil"/>
            </w:tcBorders>
          </w:tcPr>
          <w:p w14:paraId="7CEF45C1" w14:textId="77777777" w:rsidR="00E630D7" w:rsidRPr="00106787" w:rsidRDefault="00E630D7" w:rsidP="00E630D7">
            <w:pPr>
              <w:pStyle w:val="Heading4"/>
              <w:tabs>
                <w:tab w:val="clear" w:pos="9072"/>
              </w:tabs>
              <w:spacing w:before="120" w:after="0" w:line="240" w:lineRule="auto"/>
              <w:outlineLvl w:val="3"/>
              <w:rPr>
                <w:b w:val="0"/>
              </w:rPr>
            </w:pPr>
            <w:r w:rsidRPr="00106787">
              <w:rPr>
                <w:b w:val="0"/>
              </w:rPr>
              <w:t>HCP</w:t>
            </w:r>
          </w:p>
        </w:tc>
        <w:tc>
          <w:tcPr>
            <w:tcW w:w="3066" w:type="dxa"/>
            <w:gridSpan w:val="2"/>
            <w:tcBorders>
              <w:top w:val="nil"/>
              <w:left w:val="nil"/>
              <w:bottom w:val="nil"/>
              <w:right w:val="nil"/>
            </w:tcBorders>
          </w:tcPr>
          <w:p w14:paraId="7CEF45C2" w14:textId="2866F62B" w:rsidR="00E630D7" w:rsidRPr="00106787" w:rsidRDefault="00E50925" w:rsidP="00E630D7">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Compliant</w:t>
            </w:r>
          </w:p>
        </w:tc>
      </w:tr>
      <w:tr w:rsidR="00E630D7" w:rsidRPr="00106787" w14:paraId="7CEF45C7" w14:textId="77777777" w:rsidTr="00E630D7">
        <w:trPr>
          <w:gridBefore w:val="2"/>
          <w:wBefore w:w="436" w:type="dxa"/>
        </w:trPr>
        <w:tc>
          <w:tcPr>
            <w:tcW w:w="4804" w:type="dxa"/>
            <w:tcBorders>
              <w:top w:val="nil"/>
              <w:left w:val="nil"/>
              <w:bottom w:val="nil"/>
              <w:right w:val="nil"/>
            </w:tcBorders>
          </w:tcPr>
          <w:p w14:paraId="7CEF45C4" w14:textId="77777777" w:rsidR="00E630D7" w:rsidRPr="0010678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5C5" w14:textId="77777777" w:rsidR="00E630D7" w:rsidRPr="00106787" w:rsidRDefault="00E630D7" w:rsidP="00E630D7">
            <w:pPr>
              <w:pStyle w:val="Heading4"/>
              <w:tabs>
                <w:tab w:val="clear" w:pos="9072"/>
              </w:tabs>
              <w:spacing w:before="120" w:after="0" w:line="240" w:lineRule="auto"/>
              <w:outlineLvl w:val="3"/>
              <w:rPr>
                <w:b w:val="0"/>
              </w:rPr>
            </w:pPr>
            <w:r w:rsidRPr="00106787">
              <w:rPr>
                <w:b w:val="0"/>
              </w:rPr>
              <w:t>CHSP</w:t>
            </w:r>
          </w:p>
        </w:tc>
        <w:tc>
          <w:tcPr>
            <w:tcW w:w="3066" w:type="dxa"/>
            <w:gridSpan w:val="2"/>
            <w:tcBorders>
              <w:top w:val="nil"/>
              <w:left w:val="nil"/>
              <w:bottom w:val="nil"/>
              <w:right w:val="nil"/>
            </w:tcBorders>
          </w:tcPr>
          <w:p w14:paraId="7CEF45C6" w14:textId="77777777" w:rsidR="00E630D7" w:rsidRPr="00106787"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r w:rsidR="00E630D7" w:rsidRPr="00106787" w14:paraId="7CEF45CB" w14:textId="77777777" w:rsidTr="00E630D7">
        <w:trPr>
          <w:gridBefore w:val="2"/>
          <w:wBefore w:w="436" w:type="dxa"/>
        </w:trPr>
        <w:tc>
          <w:tcPr>
            <w:tcW w:w="4804" w:type="dxa"/>
            <w:tcBorders>
              <w:top w:val="nil"/>
              <w:left w:val="nil"/>
              <w:bottom w:val="nil"/>
              <w:right w:val="nil"/>
            </w:tcBorders>
          </w:tcPr>
          <w:p w14:paraId="7CEF45C8" w14:textId="77777777" w:rsidR="00E630D7" w:rsidRPr="00106787" w:rsidRDefault="00E630D7" w:rsidP="00E630D7">
            <w:pPr>
              <w:pStyle w:val="Heading4"/>
              <w:tabs>
                <w:tab w:val="clear" w:pos="9072"/>
              </w:tabs>
              <w:spacing w:before="120" w:after="0" w:line="240" w:lineRule="auto"/>
              <w:outlineLvl w:val="3"/>
              <w:rPr>
                <w:b w:val="0"/>
              </w:rPr>
            </w:pPr>
            <w:r w:rsidRPr="00106787">
              <w:rPr>
                <w:b w:val="0"/>
              </w:rPr>
              <w:t>Requirement 2(3)(b)</w:t>
            </w:r>
          </w:p>
        </w:tc>
        <w:tc>
          <w:tcPr>
            <w:tcW w:w="1045" w:type="dxa"/>
            <w:gridSpan w:val="2"/>
            <w:tcBorders>
              <w:top w:val="nil"/>
              <w:left w:val="nil"/>
              <w:bottom w:val="nil"/>
              <w:right w:val="nil"/>
            </w:tcBorders>
          </w:tcPr>
          <w:p w14:paraId="7CEF45C9" w14:textId="77777777" w:rsidR="00E630D7" w:rsidRPr="00106787" w:rsidRDefault="00E630D7" w:rsidP="00E630D7">
            <w:pPr>
              <w:pStyle w:val="Heading4"/>
              <w:tabs>
                <w:tab w:val="clear" w:pos="9072"/>
              </w:tabs>
              <w:spacing w:before="120" w:after="0" w:line="240" w:lineRule="auto"/>
              <w:outlineLvl w:val="3"/>
              <w:rPr>
                <w:b w:val="0"/>
              </w:rPr>
            </w:pPr>
            <w:r w:rsidRPr="00106787">
              <w:rPr>
                <w:b w:val="0"/>
              </w:rPr>
              <w:t>HCP</w:t>
            </w:r>
          </w:p>
        </w:tc>
        <w:tc>
          <w:tcPr>
            <w:tcW w:w="3066" w:type="dxa"/>
            <w:gridSpan w:val="2"/>
            <w:tcBorders>
              <w:top w:val="nil"/>
              <w:left w:val="nil"/>
              <w:bottom w:val="nil"/>
              <w:right w:val="nil"/>
            </w:tcBorders>
          </w:tcPr>
          <w:p w14:paraId="7CEF45CA" w14:textId="2049079F" w:rsidR="00E630D7" w:rsidRPr="00106787" w:rsidRDefault="00E50925" w:rsidP="00E630D7">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Compliant</w:t>
            </w:r>
          </w:p>
        </w:tc>
      </w:tr>
      <w:tr w:rsidR="00E630D7" w:rsidRPr="00106787" w14:paraId="7CEF45CF" w14:textId="77777777" w:rsidTr="00E630D7">
        <w:trPr>
          <w:gridBefore w:val="2"/>
          <w:wBefore w:w="436" w:type="dxa"/>
        </w:trPr>
        <w:tc>
          <w:tcPr>
            <w:tcW w:w="4804" w:type="dxa"/>
            <w:tcBorders>
              <w:top w:val="nil"/>
              <w:left w:val="nil"/>
              <w:bottom w:val="nil"/>
              <w:right w:val="nil"/>
            </w:tcBorders>
          </w:tcPr>
          <w:p w14:paraId="7CEF45CC" w14:textId="77777777" w:rsidR="00E630D7" w:rsidRPr="0010678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5CD" w14:textId="77777777" w:rsidR="00E630D7" w:rsidRPr="00106787" w:rsidRDefault="00E630D7" w:rsidP="00E630D7">
            <w:pPr>
              <w:pStyle w:val="Heading4"/>
              <w:tabs>
                <w:tab w:val="clear" w:pos="9072"/>
              </w:tabs>
              <w:spacing w:before="120" w:after="0" w:line="240" w:lineRule="auto"/>
              <w:outlineLvl w:val="3"/>
              <w:rPr>
                <w:b w:val="0"/>
              </w:rPr>
            </w:pPr>
            <w:r w:rsidRPr="00106787">
              <w:rPr>
                <w:b w:val="0"/>
              </w:rPr>
              <w:t>CHSP</w:t>
            </w:r>
          </w:p>
        </w:tc>
        <w:tc>
          <w:tcPr>
            <w:tcW w:w="3066" w:type="dxa"/>
            <w:gridSpan w:val="2"/>
            <w:tcBorders>
              <w:top w:val="nil"/>
              <w:left w:val="nil"/>
              <w:bottom w:val="nil"/>
              <w:right w:val="nil"/>
            </w:tcBorders>
          </w:tcPr>
          <w:p w14:paraId="7CEF45CE" w14:textId="5FE0C017" w:rsidR="00E630D7" w:rsidRPr="00106787" w:rsidRDefault="00E50925" w:rsidP="00E630D7">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Compliant</w:t>
            </w:r>
          </w:p>
        </w:tc>
      </w:tr>
      <w:tr w:rsidR="00E630D7" w:rsidRPr="00106787" w14:paraId="7CEF45D3" w14:textId="77777777" w:rsidTr="00E630D7">
        <w:trPr>
          <w:gridBefore w:val="2"/>
          <w:wBefore w:w="436" w:type="dxa"/>
        </w:trPr>
        <w:tc>
          <w:tcPr>
            <w:tcW w:w="4804" w:type="dxa"/>
            <w:tcBorders>
              <w:top w:val="nil"/>
              <w:left w:val="nil"/>
              <w:bottom w:val="nil"/>
              <w:right w:val="nil"/>
            </w:tcBorders>
          </w:tcPr>
          <w:p w14:paraId="7CEF45D0" w14:textId="77777777" w:rsidR="00E630D7" w:rsidRPr="00106787" w:rsidRDefault="00E630D7" w:rsidP="00E630D7">
            <w:pPr>
              <w:pStyle w:val="Heading4"/>
              <w:tabs>
                <w:tab w:val="clear" w:pos="9072"/>
              </w:tabs>
              <w:spacing w:before="120" w:after="0" w:line="240" w:lineRule="auto"/>
              <w:outlineLvl w:val="3"/>
              <w:rPr>
                <w:b w:val="0"/>
              </w:rPr>
            </w:pPr>
            <w:r w:rsidRPr="00106787">
              <w:rPr>
                <w:b w:val="0"/>
              </w:rPr>
              <w:t>Requirement 2(3)(c)</w:t>
            </w:r>
          </w:p>
        </w:tc>
        <w:tc>
          <w:tcPr>
            <w:tcW w:w="1045" w:type="dxa"/>
            <w:gridSpan w:val="2"/>
            <w:tcBorders>
              <w:top w:val="nil"/>
              <w:left w:val="nil"/>
              <w:bottom w:val="nil"/>
              <w:right w:val="nil"/>
            </w:tcBorders>
          </w:tcPr>
          <w:p w14:paraId="7CEF45D1" w14:textId="77777777" w:rsidR="00E630D7" w:rsidRPr="00106787" w:rsidRDefault="00E630D7" w:rsidP="00E630D7">
            <w:pPr>
              <w:pStyle w:val="Heading4"/>
              <w:tabs>
                <w:tab w:val="clear" w:pos="9072"/>
              </w:tabs>
              <w:spacing w:before="120" w:after="0" w:line="240" w:lineRule="auto"/>
              <w:outlineLvl w:val="3"/>
              <w:rPr>
                <w:b w:val="0"/>
              </w:rPr>
            </w:pPr>
            <w:r w:rsidRPr="00106787">
              <w:rPr>
                <w:b w:val="0"/>
              </w:rPr>
              <w:t>HCP</w:t>
            </w:r>
          </w:p>
        </w:tc>
        <w:tc>
          <w:tcPr>
            <w:tcW w:w="3066" w:type="dxa"/>
            <w:gridSpan w:val="2"/>
            <w:tcBorders>
              <w:top w:val="nil"/>
              <w:left w:val="nil"/>
              <w:bottom w:val="nil"/>
              <w:right w:val="nil"/>
            </w:tcBorders>
          </w:tcPr>
          <w:p w14:paraId="7CEF45D2" w14:textId="77777777" w:rsidR="00E630D7" w:rsidRPr="00106787"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r w:rsidR="00E630D7" w:rsidRPr="00106787" w14:paraId="7CEF45D7" w14:textId="77777777" w:rsidTr="00E630D7">
        <w:trPr>
          <w:gridBefore w:val="2"/>
          <w:wBefore w:w="436" w:type="dxa"/>
        </w:trPr>
        <w:tc>
          <w:tcPr>
            <w:tcW w:w="4804" w:type="dxa"/>
            <w:tcBorders>
              <w:top w:val="nil"/>
              <w:left w:val="nil"/>
              <w:bottom w:val="nil"/>
              <w:right w:val="nil"/>
            </w:tcBorders>
          </w:tcPr>
          <w:p w14:paraId="7CEF45D4" w14:textId="77777777" w:rsidR="00E630D7" w:rsidRPr="0010678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5D5" w14:textId="77777777" w:rsidR="00E630D7" w:rsidRPr="00106787" w:rsidRDefault="00E630D7" w:rsidP="00E630D7">
            <w:pPr>
              <w:pStyle w:val="Heading4"/>
              <w:tabs>
                <w:tab w:val="clear" w:pos="9072"/>
              </w:tabs>
              <w:spacing w:before="120" w:after="0" w:line="240" w:lineRule="auto"/>
              <w:outlineLvl w:val="3"/>
              <w:rPr>
                <w:b w:val="0"/>
              </w:rPr>
            </w:pPr>
            <w:r w:rsidRPr="00106787">
              <w:rPr>
                <w:b w:val="0"/>
              </w:rPr>
              <w:t>CHSP</w:t>
            </w:r>
          </w:p>
        </w:tc>
        <w:tc>
          <w:tcPr>
            <w:tcW w:w="3066" w:type="dxa"/>
            <w:gridSpan w:val="2"/>
            <w:tcBorders>
              <w:top w:val="nil"/>
              <w:left w:val="nil"/>
              <w:bottom w:val="nil"/>
              <w:right w:val="nil"/>
            </w:tcBorders>
          </w:tcPr>
          <w:p w14:paraId="7CEF45D6" w14:textId="51A99E63" w:rsidR="00E630D7" w:rsidRPr="00106787" w:rsidRDefault="00E50925" w:rsidP="00E630D7">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Compliant</w:t>
            </w:r>
          </w:p>
        </w:tc>
      </w:tr>
      <w:tr w:rsidR="00E630D7" w:rsidRPr="00106787" w14:paraId="7CEF45DB" w14:textId="77777777" w:rsidTr="00E630D7">
        <w:trPr>
          <w:gridBefore w:val="2"/>
          <w:wBefore w:w="436" w:type="dxa"/>
        </w:trPr>
        <w:tc>
          <w:tcPr>
            <w:tcW w:w="4804" w:type="dxa"/>
            <w:tcBorders>
              <w:top w:val="nil"/>
              <w:left w:val="nil"/>
              <w:bottom w:val="nil"/>
              <w:right w:val="nil"/>
            </w:tcBorders>
          </w:tcPr>
          <w:p w14:paraId="7CEF45D8" w14:textId="77777777" w:rsidR="00E630D7" w:rsidRPr="00106787" w:rsidRDefault="00E630D7" w:rsidP="00E630D7">
            <w:pPr>
              <w:pStyle w:val="Heading4"/>
              <w:tabs>
                <w:tab w:val="clear" w:pos="9072"/>
              </w:tabs>
              <w:spacing w:before="120" w:after="0" w:line="240" w:lineRule="auto"/>
              <w:outlineLvl w:val="3"/>
              <w:rPr>
                <w:b w:val="0"/>
              </w:rPr>
            </w:pPr>
            <w:r w:rsidRPr="00106787">
              <w:rPr>
                <w:b w:val="0"/>
              </w:rPr>
              <w:t>Requirement 2(3)(d)</w:t>
            </w:r>
          </w:p>
        </w:tc>
        <w:tc>
          <w:tcPr>
            <w:tcW w:w="1045" w:type="dxa"/>
            <w:gridSpan w:val="2"/>
            <w:tcBorders>
              <w:top w:val="nil"/>
              <w:left w:val="nil"/>
              <w:bottom w:val="nil"/>
              <w:right w:val="nil"/>
            </w:tcBorders>
          </w:tcPr>
          <w:p w14:paraId="7CEF45D9" w14:textId="77777777" w:rsidR="00E630D7" w:rsidRPr="00106787" w:rsidRDefault="00E630D7" w:rsidP="00E630D7">
            <w:pPr>
              <w:pStyle w:val="Heading4"/>
              <w:tabs>
                <w:tab w:val="clear" w:pos="9072"/>
              </w:tabs>
              <w:spacing w:before="120" w:after="0" w:line="240" w:lineRule="auto"/>
              <w:outlineLvl w:val="3"/>
              <w:rPr>
                <w:b w:val="0"/>
              </w:rPr>
            </w:pPr>
            <w:r w:rsidRPr="00106787">
              <w:rPr>
                <w:b w:val="0"/>
              </w:rPr>
              <w:t>HCP</w:t>
            </w:r>
          </w:p>
        </w:tc>
        <w:tc>
          <w:tcPr>
            <w:tcW w:w="3066" w:type="dxa"/>
            <w:gridSpan w:val="2"/>
            <w:tcBorders>
              <w:top w:val="nil"/>
              <w:left w:val="nil"/>
              <w:bottom w:val="nil"/>
              <w:right w:val="nil"/>
            </w:tcBorders>
          </w:tcPr>
          <w:p w14:paraId="7CEF45DA" w14:textId="77777777" w:rsidR="00E630D7" w:rsidRPr="00106787"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r w:rsidR="00E630D7" w:rsidRPr="00106787" w14:paraId="7CEF45DF" w14:textId="77777777" w:rsidTr="00E630D7">
        <w:trPr>
          <w:gridBefore w:val="2"/>
          <w:wBefore w:w="436" w:type="dxa"/>
        </w:trPr>
        <w:tc>
          <w:tcPr>
            <w:tcW w:w="4804" w:type="dxa"/>
            <w:tcBorders>
              <w:top w:val="nil"/>
              <w:left w:val="nil"/>
              <w:bottom w:val="nil"/>
              <w:right w:val="nil"/>
            </w:tcBorders>
          </w:tcPr>
          <w:p w14:paraId="7CEF45DC" w14:textId="77777777" w:rsidR="00E630D7" w:rsidRPr="0010678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5DD" w14:textId="77777777" w:rsidR="00E630D7" w:rsidRPr="00106787" w:rsidRDefault="00E630D7" w:rsidP="00E630D7">
            <w:pPr>
              <w:pStyle w:val="Heading4"/>
              <w:tabs>
                <w:tab w:val="clear" w:pos="9072"/>
              </w:tabs>
              <w:spacing w:before="120" w:after="0" w:line="240" w:lineRule="auto"/>
              <w:outlineLvl w:val="3"/>
              <w:rPr>
                <w:b w:val="0"/>
              </w:rPr>
            </w:pPr>
            <w:r w:rsidRPr="00106787">
              <w:rPr>
                <w:b w:val="0"/>
              </w:rPr>
              <w:t>CHSP</w:t>
            </w:r>
          </w:p>
        </w:tc>
        <w:tc>
          <w:tcPr>
            <w:tcW w:w="3066" w:type="dxa"/>
            <w:gridSpan w:val="2"/>
            <w:tcBorders>
              <w:top w:val="nil"/>
              <w:left w:val="nil"/>
              <w:bottom w:val="nil"/>
              <w:right w:val="nil"/>
            </w:tcBorders>
          </w:tcPr>
          <w:p w14:paraId="7CEF45DE" w14:textId="77777777" w:rsidR="00E630D7" w:rsidRPr="00106787"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r w:rsidR="00E630D7" w:rsidRPr="00106787" w14:paraId="7CEF45E3" w14:textId="77777777" w:rsidTr="00E630D7">
        <w:trPr>
          <w:gridBefore w:val="2"/>
          <w:wBefore w:w="436" w:type="dxa"/>
        </w:trPr>
        <w:tc>
          <w:tcPr>
            <w:tcW w:w="4804" w:type="dxa"/>
            <w:tcBorders>
              <w:top w:val="nil"/>
              <w:left w:val="nil"/>
              <w:bottom w:val="nil"/>
              <w:right w:val="nil"/>
            </w:tcBorders>
          </w:tcPr>
          <w:p w14:paraId="7CEF45E0" w14:textId="77777777" w:rsidR="00E630D7" w:rsidRPr="00106787" w:rsidRDefault="00E630D7" w:rsidP="00E630D7">
            <w:pPr>
              <w:pStyle w:val="Heading4"/>
              <w:tabs>
                <w:tab w:val="clear" w:pos="9072"/>
              </w:tabs>
              <w:spacing w:before="120" w:after="0" w:line="240" w:lineRule="auto"/>
              <w:outlineLvl w:val="3"/>
              <w:rPr>
                <w:b w:val="0"/>
              </w:rPr>
            </w:pPr>
            <w:r w:rsidRPr="00106787">
              <w:rPr>
                <w:b w:val="0"/>
              </w:rPr>
              <w:t>Requirement 2(3)(e)</w:t>
            </w:r>
          </w:p>
        </w:tc>
        <w:tc>
          <w:tcPr>
            <w:tcW w:w="1045" w:type="dxa"/>
            <w:gridSpan w:val="2"/>
            <w:tcBorders>
              <w:top w:val="nil"/>
              <w:left w:val="nil"/>
              <w:bottom w:val="nil"/>
              <w:right w:val="nil"/>
            </w:tcBorders>
          </w:tcPr>
          <w:p w14:paraId="7CEF45E1" w14:textId="77777777" w:rsidR="00E630D7" w:rsidRPr="00106787" w:rsidRDefault="00E630D7" w:rsidP="00E630D7">
            <w:pPr>
              <w:pStyle w:val="Heading4"/>
              <w:tabs>
                <w:tab w:val="clear" w:pos="9072"/>
              </w:tabs>
              <w:spacing w:before="120" w:after="0" w:line="240" w:lineRule="auto"/>
              <w:outlineLvl w:val="3"/>
              <w:rPr>
                <w:b w:val="0"/>
              </w:rPr>
            </w:pPr>
            <w:r w:rsidRPr="00106787">
              <w:rPr>
                <w:b w:val="0"/>
              </w:rPr>
              <w:t>HCP</w:t>
            </w:r>
          </w:p>
        </w:tc>
        <w:tc>
          <w:tcPr>
            <w:tcW w:w="3066" w:type="dxa"/>
            <w:gridSpan w:val="2"/>
            <w:tcBorders>
              <w:top w:val="nil"/>
              <w:left w:val="nil"/>
              <w:bottom w:val="nil"/>
              <w:right w:val="nil"/>
            </w:tcBorders>
          </w:tcPr>
          <w:p w14:paraId="7CEF45E2" w14:textId="48F91DAA" w:rsidR="00E630D7" w:rsidRPr="00106787" w:rsidRDefault="00E50925" w:rsidP="00E630D7">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Compliant</w:t>
            </w:r>
          </w:p>
        </w:tc>
      </w:tr>
      <w:tr w:rsidR="00E630D7" w:rsidRPr="00106787" w14:paraId="7CEF45E7" w14:textId="77777777" w:rsidTr="00E630D7">
        <w:trPr>
          <w:gridBefore w:val="2"/>
          <w:wBefore w:w="436" w:type="dxa"/>
        </w:trPr>
        <w:tc>
          <w:tcPr>
            <w:tcW w:w="4804" w:type="dxa"/>
            <w:tcBorders>
              <w:top w:val="nil"/>
              <w:left w:val="nil"/>
              <w:bottom w:val="nil"/>
              <w:right w:val="nil"/>
            </w:tcBorders>
          </w:tcPr>
          <w:p w14:paraId="7CEF45E4" w14:textId="77777777" w:rsidR="00E630D7" w:rsidRPr="0010678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5E5" w14:textId="77777777" w:rsidR="00E630D7" w:rsidRPr="00106787" w:rsidRDefault="00E630D7" w:rsidP="00E630D7">
            <w:pPr>
              <w:pStyle w:val="Heading4"/>
              <w:tabs>
                <w:tab w:val="clear" w:pos="9072"/>
              </w:tabs>
              <w:spacing w:before="120" w:after="0" w:line="240" w:lineRule="auto"/>
              <w:outlineLvl w:val="3"/>
              <w:rPr>
                <w:b w:val="0"/>
              </w:rPr>
            </w:pPr>
            <w:r w:rsidRPr="00106787">
              <w:rPr>
                <w:b w:val="0"/>
              </w:rPr>
              <w:t>CHSP</w:t>
            </w:r>
          </w:p>
        </w:tc>
        <w:tc>
          <w:tcPr>
            <w:tcW w:w="3066" w:type="dxa"/>
            <w:gridSpan w:val="2"/>
            <w:tcBorders>
              <w:top w:val="nil"/>
              <w:left w:val="nil"/>
              <w:bottom w:val="nil"/>
              <w:right w:val="nil"/>
            </w:tcBorders>
          </w:tcPr>
          <w:p w14:paraId="7CEF45E6" w14:textId="77777777" w:rsidR="00E630D7" w:rsidRPr="00106787"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r w:rsidR="0013014D" w:rsidRPr="008C57F2" w14:paraId="7CEF45EB" w14:textId="77777777" w:rsidTr="0013014D">
        <w:tc>
          <w:tcPr>
            <w:tcW w:w="5240" w:type="dxa"/>
            <w:gridSpan w:val="3"/>
            <w:tcBorders>
              <w:top w:val="nil"/>
              <w:left w:val="nil"/>
              <w:bottom w:val="nil"/>
              <w:right w:val="nil"/>
            </w:tcBorders>
          </w:tcPr>
          <w:p w14:paraId="7CEF45E8" w14:textId="77777777" w:rsidR="0013014D" w:rsidRPr="00106787" w:rsidRDefault="0013014D" w:rsidP="006107BF">
            <w:pPr>
              <w:pStyle w:val="Heading4"/>
              <w:tabs>
                <w:tab w:val="clear" w:pos="9072"/>
              </w:tabs>
              <w:spacing w:before="120" w:after="0" w:line="240" w:lineRule="auto"/>
              <w:ind w:left="-537" w:firstLine="537"/>
              <w:outlineLvl w:val="3"/>
              <w:rPr>
                <w:b w:val="0"/>
              </w:rPr>
            </w:pPr>
            <w:r w:rsidRPr="00106787">
              <w:t>Standard 3 Personal care and clinical care</w:t>
            </w:r>
          </w:p>
        </w:tc>
        <w:tc>
          <w:tcPr>
            <w:tcW w:w="998" w:type="dxa"/>
            <w:tcBorders>
              <w:top w:val="nil"/>
              <w:left w:val="nil"/>
              <w:bottom w:val="nil"/>
              <w:right w:val="nil"/>
            </w:tcBorders>
          </w:tcPr>
          <w:p w14:paraId="7CEF45E9" w14:textId="77777777" w:rsidR="0013014D" w:rsidRPr="00106787" w:rsidRDefault="0013014D" w:rsidP="006107BF">
            <w:pPr>
              <w:pStyle w:val="Heading4"/>
              <w:tabs>
                <w:tab w:val="clear" w:pos="9072"/>
              </w:tabs>
              <w:spacing w:before="120" w:after="0" w:line="240" w:lineRule="auto"/>
              <w:outlineLvl w:val="3"/>
              <w:rPr>
                <w:rFonts w:eastAsia="Times New Roman"/>
                <w:iCs w:val="0"/>
              </w:rPr>
            </w:pPr>
            <w:r w:rsidRPr="00106787">
              <w:t>HCP</w:t>
            </w:r>
            <w:r w:rsidRPr="00106787">
              <w:rPr>
                <w:rFonts w:eastAsia="Times New Roman"/>
                <w:iCs w:val="0"/>
              </w:rPr>
              <w:t xml:space="preserve"> </w:t>
            </w:r>
          </w:p>
        </w:tc>
        <w:tc>
          <w:tcPr>
            <w:tcW w:w="3113" w:type="dxa"/>
            <w:gridSpan w:val="3"/>
            <w:tcBorders>
              <w:top w:val="nil"/>
              <w:left w:val="nil"/>
              <w:bottom w:val="nil"/>
              <w:right w:val="nil"/>
            </w:tcBorders>
          </w:tcPr>
          <w:p w14:paraId="7CEF45EA" w14:textId="5E2382D4" w:rsidR="0013014D" w:rsidRPr="001E425C" w:rsidRDefault="008A5A28" w:rsidP="006107BF">
            <w:pPr>
              <w:pStyle w:val="Heading4"/>
              <w:tabs>
                <w:tab w:val="clear" w:pos="9072"/>
              </w:tabs>
              <w:spacing w:before="120" w:after="0" w:line="240" w:lineRule="auto"/>
              <w:jc w:val="right"/>
              <w:outlineLvl w:val="3"/>
            </w:pPr>
            <w:r w:rsidRPr="001E425C">
              <w:rPr>
                <w:rFonts w:eastAsia="Times New Roman"/>
                <w:iCs w:val="0"/>
              </w:rPr>
              <w:t>No</w:t>
            </w:r>
            <w:r w:rsidR="00E50925">
              <w:rPr>
                <w:rFonts w:eastAsia="Times New Roman"/>
                <w:iCs w:val="0"/>
              </w:rPr>
              <w:t>t C</w:t>
            </w:r>
            <w:r w:rsidRPr="001E425C">
              <w:rPr>
                <w:rFonts w:eastAsia="Times New Roman"/>
                <w:iCs w:val="0"/>
              </w:rPr>
              <w:t>ompliant</w:t>
            </w:r>
          </w:p>
        </w:tc>
      </w:tr>
      <w:tr w:rsidR="0013014D" w:rsidRPr="00106787" w14:paraId="7CEF45EF" w14:textId="77777777" w:rsidTr="0013014D">
        <w:tc>
          <w:tcPr>
            <w:tcW w:w="5240" w:type="dxa"/>
            <w:gridSpan w:val="3"/>
            <w:tcBorders>
              <w:top w:val="nil"/>
              <w:left w:val="nil"/>
              <w:bottom w:val="nil"/>
              <w:right w:val="nil"/>
            </w:tcBorders>
          </w:tcPr>
          <w:p w14:paraId="7CEF45EC" w14:textId="77777777" w:rsidR="0013014D" w:rsidRPr="00106787" w:rsidRDefault="0013014D" w:rsidP="006107BF">
            <w:pPr>
              <w:pStyle w:val="Heading4"/>
              <w:tabs>
                <w:tab w:val="clear" w:pos="9072"/>
              </w:tabs>
              <w:spacing w:before="120" w:after="0" w:line="240" w:lineRule="auto"/>
              <w:outlineLvl w:val="3"/>
              <w:rPr>
                <w:b w:val="0"/>
              </w:rPr>
            </w:pPr>
            <w:r w:rsidRPr="00106787">
              <w:rPr>
                <w:rFonts w:eastAsia="Times New Roman"/>
                <w:b w:val="0"/>
                <w:iCs w:val="0"/>
              </w:rPr>
              <w:t xml:space="preserve">    </w:t>
            </w:r>
          </w:p>
        </w:tc>
        <w:tc>
          <w:tcPr>
            <w:tcW w:w="998" w:type="dxa"/>
            <w:tcBorders>
              <w:top w:val="nil"/>
              <w:left w:val="nil"/>
              <w:bottom w:val="nil"/>
              <w:right w:val="nil"/>
            </w:tcBorders>
          </w:tcPr>
          <w:p w14:paraId="7CEF45ED" w14:textId="77777777" w:rsidR="0013014D" w:rsidRPr="00106787" w:rsidRDefault="0013014D" w:rsidP="006107BF">
            <w:pPr>
              <w:pStyle w:val="Heading4"/>
              <w:tabs>
                <w:tab w:val="clear" w:pos="9072"/>
              </w:tabs>
              <w:spacing w:before="120" w:after="0" w:line="240" w:lineRule="auto"/>
              <w:outlineLvl w:val="3"/>
            </w:pPr>
            <w:r w:rsidRPr="00106787">
              <w:t>CHSP</w:t>
            </w:r>
          </w:p>
        </w:tc>
        <w:tc>
          <w:tcPr>
            <w:tcW w:w="3113" w:type="dxa"/>
            <w:gridSpan w:val="3"/>
            <w:tcBorders>
              <w:top w:val="nil"/>
              <w:left w:val="nil"/>
              <w:bottom w:val="nil"/>
              <w:right w:val="nil"/>
            </w:tcBorders>
          </w:tcPr>
          <w:p w14:paraId="7CEF45EE" w14:textId="2392D9D2" w:rsidR="0013014D" w:rsidRPr="001E425C" w:rsidRDefault="008A5A28" w:rsidP="006107BF">
            <w:pPr>
              <w:pStyle w:val="Heading4"/>
              <w:tabs>
                <w:tab w:val="clear" w:pos="9072"/>
              </w:tabs>
              <w:spacing w:before="120" w:after="0" w:line="240" w:lineRule="auto"/>
              <w:jc w:val="right"/>
              <w:outlineLvl w:val="3"/>
            </w:pPr>
            <w:r w:rsidRPr="001E425C">
              <w:rPr>
                <w:rFonts w:eastAsia="Times New Roman"/>
                <w:iCs w:val="0"/>
              </w:rPr>
              <w:t>No</w:t>
            </w:r>
            <w:r w:rsidR="00E50925">
              <w:rPr>
                <w:rFonts w:eastAsia="Times New Roman"/>
                <w:iCs w:val="0"/>
              </w:rPr>
              <w:t>t C</w:t>
            </w:r>
            <w:r w:rsidRPr="001E425C">
              <w:rPr>
                <w:rFonts w:eastAsia="Times New Roman"/>
                <w:iCs w:val="0"/>
              </w:rPr>
              <w:t>ompliant</w:t>
            </w:r>
          </w:p>
        </w:tc>
      </w:tr>
      <w:tr w:rsidR="0013014D" w:rsidRPr="00106787" w14:paraId="7CEF45F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5F0" w14:textId="77777777" w:rsidR="0013014D" w:rsidRPr="00106787" w:rsidRDefault="0013014D" w:rsidP="006107BF">
            <w:pPr>
              <w:pStyle w:val="Heading4"/>
              <w:tabs>
                <w:tab w:val="clear" w:pos="9072"/>
              </w:tabs>
              <w:spacing w:before="120" w:after="0" w:line="240" w:lineRule="auto"/>
              <w:outlineLvl w:val="3"/>
              <w:rPr>
                <w:b w:val="0"/>
              </w:rPr>
            </w:pPr>
            <w:r w:rsidRPr="00106787">
              <w:rPr>
                <w:b w:val="0"/>
              </w:rPr>
              <w:t>Requirement 3(3)(a)</w:t>
            </w:r>
          </w:p>
        </w:tc>
        <w:tc>
          <w:tcPr>
            <w:tcW w:w="1134" w:type="dxa"/>
            <w:gridSpan w:val="3"/>
          </w:tcPr>
          <w:p w14:paraId="7CEF45F1" w14:textId="77777777" w:rsidR="0013014D" w:rsidRPr="00106787" w:rsidRDefault="0013014D" w:rsidP="006107BF">
            <w:pPr>
              <w:pStyle w:val="Heading4"/>
              <w:tabs>
                <w:tab w:val="clear" w:pos="9072"/>
              </w:tabs>
              <w:spacing w:before="120" w:after="0" w:line="240" w:lineRule="auto"/>
              <w:outlineLvl w:val="3"/>
              <w:rPr>
                <w:rFonts w:eastAsia="Times New Roman"/>
                <w:b w:val="0"/>
                <w:iCs w:val="0"/>
              </w:rPr>
            </w:pPr>
            <w:r w:rsidRPr="00106787">
              <w:rPr>
                <w:b w:val="0"/>
              </w:rPr>
              <w:t>HCP</w:t>
            </w:r>
            <w:r w:rsidRPr="00106787">
              <w:rPr>
                <w:rFonts w:eastAsia="Times New Roman"/>
                <w:b w:val="0"/>
                <w:iCs w:val="0"/>
              </w:rPr>
              <w:t xml:space="preserve"> </w:t>
            </w:r>
          </w:p>
        </w:tc>
        <w:tc>
          <w:tcPr>
            <w:tcW w:w="2977" w:type="dxa"/>
          </w:tcPr>
          <w:p w14:paraId="7CEF45F2" w14:textId="4838CF74" w:rsidR="0013014D" w:rsidRPr="00106787" w:rsidRDefault="00E50925" w:rsidP="006107BF">
            <w:pPr>
              <w:pStyle w:val="Heading4"/>
              <w:tabs>
                <w:tab w:val="clear" w:pos="9072"/>
              </w:tabs>
              <w:spacing w:before="120" w:after="0" w:line="240" w:lineRule="auto"/>
              <w:jc w:val="right"/>
              <w:outlineLvl w:val="3"/>
              <w:rPr>
                <w:b w:val="0"/>
              </w:rPr>
            </w:pPr>
            <w:r>
              <w:rPr>
                <w:rFonts w:eastAsia="Times New Roman"/>
                <w:b w:val="0"/>
                <w:iCs w:val="0"/>
              </w:rPr>
              <w:t>Not Compliant</w:t>
            </w:r>
          </w:p>
        </w:tc>
      </w:tr>
      <w:tr w:rsidR="0013014D" w:rsidRPr="00106787" w14:paraId="7CEF45F7"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5F4" w14:textId="77777777" w:rsidR="0013014D" w:rsidRPr="00106787" w:rsidRDefault="0013014D" w:rsidP="006107BF">
            <w:pPr>
              <w:pStyle w:val="Heading4"/>
              <w:tabs>
                <w:tab w:val="clear" w:pos="9072"/>
              </w:tabs>
              <w:spacing w:before="120" w:after="0" w:line="240" w:lineRule="auto"/>
              <w:outlineLvl w:val="3"/>
              <w:rPr>
                <w:b w:val="0"/>
              </w:rPr>
            </w:pPr>
            <w:r w:rsidRPr="00106787">
              <w:rPr>
                <w:rFonts w:eastAsia="Times New Roman"/>
                <w:b w:val="0"/>
                <w:iCs w:val="0"/>
              </w:rPr>
              <w:t xml:space="preserve">    </w:t>
            </w:r>
          </w:p>
        </w:tc>
        <w:tc>
          <w:tcPr>
            <w:tcW w:w="1134" w:type="dxa"/>
            <w:gridSpan w:val="3"/>
          </w:tcPr>
          <w:p w14:paraId="7CEF45F5" w14:textId="77777777" w:rsidR="0013014D" w:rsidRPr="00106787" w:rsidRDefault="0013014D" w:rsidP="006107BF">
            <w:pPr>
              <w:pStyle w:val="Heading4"/>
              <w:tabs>
                <w:tab w:val="clear" w:pos="9072"/>
              </w:tabs>
              <w:spacing w:before="120" w:after="0" w:line="240" w:lineRule="auto"/>
              <w:outlineLvl w:val="3"/>
              <w:rPr>
                <w:b w:val="0"/>
              </w:rPr>
            </w:pPr>
            <w:r w:rsidRPr="00106787">
              <w:rPr>
                <w:b w:val="0"/>
              </w:rPr>
              <w:t>CHSP</w:t>
            </w:r>
          </w:p>
        </w:tc>
        <w:tc>
          <w:tcPr>
            <w:tcW w:w="2977" w:type="dxa"/>
          </w:tcPr>
          <w:p w14:paraId="7CEF45F6" w14:textId="77777777" w:rsidR="0013014D" w:rsidRPr="00106787" w:rsidRDefault="0013014D" w:rsidP="006107B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13014D" w:rsidRPr="00106787" w14:paraId="7CEF45F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5F8" w14:textId="77777777" w:rsidR="0013014D" w:rsidRPr="00106787" w:rsidRDefault="0013014D" w:rsidP="006107BF">
            <w:pPr>
              <w:pStyle w:val="Heading4"/>
              <w:tabs>
                <w:tab w:val="clear" w:pos="9072"/>
              </w:tabs>
              <w:spacing w:before="120" w:after="0" w:line="240" w:lineRule="auto"/>
              <w:outlineLvl w:val="3"/>
              <w:rPr>
                <w:b w:val="0"/>
              </w:rPr>
            </w:pPr>
            <w:r w:rsidRPr="00106787">
              <w:rPr>
                <w:b w:val="0"/>
              </w:rPr>
              <w:t>Requirement 3(3)(b)</w:t>
            </w:r>
          </w:p>
        </w:tc>
        <w:tc>
          <w:tcPr>
            <w:tcW w:w="1134" w:type="dxa"/>
            <w:gridSpan w:val="3"/>
          </w:tcPr>
          <w:p w14:paraId="7CEF45F9" w14:textId="77777777" w:rsidR="0013014D" w:rsidRPr="00106787" w:rsidRDefault="0013014D" w:rsidP="006107BF">
            <w:pPr>
              <w:pStyle w:val="Heading4"/>
              <w:tabs>
                <w:tab w:val="clear" w:pos="9072"/>
              </w:tabs>
              <w:spacing w:before="120" w:after="0" w:line="240" w:lineRule="auto"/>
              <w:outlineLvl w:val="3"/>
              <w:rPr>
                <w:b w:val="0"/>
              </w:rPr>
            </w:pPr>
            <w:r w:rsidRPr="00106787">
              <w:rPr>
                <w:b w:val="0"/>
              </w:rPr>
              <w:t>HCP</w:t>
            </w:r>
          </w:p>
        </w:tc>
        <w:tc>
          <w:tcPr>
            <w:tcW w:w="2977" w:type="dxa"/>
          </w:tcPr>
          <w:p w14:paraId="7CEF45FA" w14:textId="0740D1AA" w:rsidR="0013014D" w:rsidRPr="00106787" w:rsidRDefault="00E50925" w:rsidP="006107BF">
            <w:pPr>
              <w:pStyle w:val="Heading4"/>
              <w:tabs>
                <w:tab w:val="clear" w:pos="9072"/>
              </w:tabs>
              <w:spacing w:before="120" w:after="0" w:line="240" w:lineRule="auto"/>
              <w:jc w:val="right"/>
              <w:outlineLvl w:val="3"/>
              <w:rPr>
                <w:b w:val="0"/>
              </w:rPr>
            </w:pPr>
            <w:r>
              <w:rPr>
                <w:rFonts w:eastAsia="Times New Roman"/>
                <w:b w:val="0"/>
                <w:iCs w:val="0"/>
              </w:rPr>
              <w:t>Not Compliant</w:t>
            </w:r>
          </w:p>
        </w:tc>
      </w:tr>
      <w:tr w:rsidR="0013014D" w:rsidRPr="00106787" w14:paraId="7CEF45FF"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5FC" w14:textId="77777777" w:rsidR="0013014D" w:rsidRPr="00106787" w:rsidRDefault="0013014D" w:rsidP="006107BF">
            <w:pPr>
              <w:pStyle w:val="Heading4"/>
              <w:tabs>
                <w:tab w:val="clear" w:pos="9072"/>
              </w:tabs>
              <w:spacing w:before="120" w:after="0" w:line="240" w:lineRule="auto"/>
              <w:outlineLvl w:val="3"/>
              <w:rPr>
                <w:b w:val="0"/>
              </w:rPr>
            </w:pPr>
          </w:p>
        </w:tc>
        <w:tc>
          <w:tcPr>
            <w:tcW w:w="1134" w:type="dxa"/>
            <w:gridSpan w:val="3"/>
          </w:tcPr>
          <w:p w14:paraId="7CEF45FD" w14:textId="77777777" w:rsidR="0013014D" w:rsidRPr="00106787" w:rsidRDefault="0013014D" w:rsidP="006107BF">
            <w:pPr>
              <w:pStyle w:val="Heading4"/>
              <w:tabs>
                <w:tab w:val="clear" w:pos="9072"/>
              </w:tabs>
              <w:spacing w:before="120" w:after="0" w:line="240" w:lineRule="auto"/>
              <w:outlineLvl w:val="3"/>
              <w:rPr>
                <w:b w:val="0"/>
              </w:rPr>
            </w:pPr>
            <w:r w:rsidRPr="00106787">
              <w:rPr>
                <w:b w:val="0"/>
              </w:rPr>
              <w:t>CHSP</w:t>
            </w:r>
          </w:p>
        </w:tc>
        <w:tc>
          <w:tcPr>
            <w:tcW w:w="2977" w:type="dxa"/>
          </w:tcPr>
          <w:p w14:paraId="7CEF45FE" w14:textId="77777777" w:rsidR="0013014D" w:rsidRPr="00106787" w:rsidRDefault="0013014D" w:rsidP="006107B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13014D" w:rsidRPr="00106787" w14:paraId="7CEF460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600" w14:textId="77777777" w:rsidR="0013014D" w:rsidRPr="00106787" w:rsidRDefault="0013014D" w:rsidP="006107BF">
            <w:pPr>
              <w:pStyle w:val="Heading4"/>
              <w:tabs>
                <w:tab w:val="clear" w:pos="9072"/>
              </w:tabs>
              <w:spacing w:before="120" w:after="0" w:line="240" w:lineRule="auto"/>
              <w:outlineLvl w:val="3"/>
              <w:rPr>
                <w:b w:val="0"/>
              </w:rPr>
            </w:pPr>
            <w:r w:rsidRPr="00106787">
              <w:rPr>
                <w:b w:val="0"/>
              </w:rPr>
              <w:t xml:space="preserve">Requirement 3(3)(c) </w:t>
            </w:r>
          </w:p>
        </w:tc>
        <w:tc>
          <w:tcPr>
            <w:tcW w:w="1134" w:type="dxa"/>
            <w:gridSpan w:val="3"/>
          </w:tcPr>
          <w:p w14:paraId="7CEF4601" w14:textId="77777777" w:rsidR="0013014D" w:rsidRPr="00106787" w:rsidRDefault="0013014D" w:rsidP="006107BF">
            <w:pPr>
              <w:pStyle w:val="Heading4"/>
              <w:tabs>
                <w:tab w:val="clear" w:pos="9072"/>
              </w:tabs>
              <w:spacing w:before="120" w:after="0" w:line="240" w:lineRule="auto"/>
              <w:outlineLvl w:val="3"/>
              <w:rPr>
                <w:b w:val="0"/>
              </w:rPr>
            </w:pPr>
            <w:r w:rsidRPr="00106787">
              <w:rPr>
                <w:b w:val="0"/>
              </w:rPr>
              <w:t>HCP</w:t>
            </w:r>
          </w:p>
        </w:tc>
        <w:tc>
          <w:tcPr>
            <w:tcW w:w="2977" w:type="dxa"/>
          </w:tcPr>
          <w:p w14:paraId="7CEF4602" w14:textId="77777777" w:rsidR="0013014D" w:rsidRPr="00106787" w:rsidRDefault="0013014D" w:rsidP="006107B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13014D" w:rsidRPr="00106787" w14:paraId="7CEF4607"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604" w14:textId="77777777" w:rsidR="0013014D" w:rsidRPr="00106787" w:rsidRDefault="0013014D" w:rsidP="006107BF">
            <w:pPr>
              <w:pStyle w:val="Heading4"/>
              <w:tabs>
                <w:tab w:val="clear" w:pos="9072"/>
              </w:tabs>
              <w:spacing w:before="120" w:after="0" w:line="240" w:lineRule="auto"/>
              <w:outlineLvl w:val="3"/>
              <w:rPr>
                <w:b w:val="0"/>
              </w:rPr>
            </w:pPr>
          </w:p>
        </w:tc>
        <w:tc>
          <w:tcPr>
            <w:tcW w:w="1134" w:type="dxa"/>
            <w:gridSpan w:val="3"/>
          </w:tcPr>
          <w:p w14:paraId="7CEF4605" w14:textId="77777777" w:rsidR="0013014D" w:rsidRPr="00106787" w:rsidRDefault="0013014D" w:rsidP="006107BF">
            <w:pPr>
              <w:pStyle w:val="Heading4"/>
              <w:tabs>
                <w:tab w:val="clear" w:pos="9072"/>
              </w:tabs>
              <w:spacing w:before="120" w:after="0" w:line="240" w:lineRule="auto"/>
              <w:outlineLvl w:val="3"/>
              <w:rPr>
                <w:b w:val="0"/>
              </w:rPr>
            </w:pPr>
            <w:r w:rsidRPr="00106787">
              <w:rPr>
                <w:b w:val="0"/>
              </w:rPr>
              <w:t>CHSP</w:t>
            </w:r>
          </w:p>
        </w:tc>
        <w:tc>
          <w:tcPr>
            <w:tcW w:w="2977" w:type="dxa"/>
          </w:tcPr>
          <w:p w14:paraId="7CEF4606" w14:textId="77777777" w:rsidR="0013014D" w:rsidRPr="00106787" w:rsidRDefault="0013014D" w:rsidP="006107B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13014D" w:rsidRPr="00106787" w14:paraId="7CEF460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608" w14:textId="77777777" w:rsidR="0013014D" w:rsidRPr="00106787" w:rsidRDefault="0013014D" w:rsidP="006107BF">
            <w:pPr>
              <w:pStyle w:val="Heading4"/>
              <w:keepNext w:val="0"/>
              <w:tabs>
                <w:tab w:val="clear" w:pos="9072"/>
              </w:tabs>
              <w:spacing w:before="120" w:after="0" w:line="240" w:lineRule="auto"/>
              <w:outlineLvl w:val="3"/>
              <w:rPr>
                <w:b w:val="0"/>
                <w:sz w:val="20"/>
                <w:szCs w:val="20"/>
              </w:rPr>
            </w:pPr>
            <w:r w:rsidRPr="00106787">
              <w:rPr>
                <w:b w:val="0"/>
              </w:rPr>
              <w:t>Requirement 3(3)(d)</w:t>
            </w:r>
            <w:r w:rsidRPr="00106787">
              <w:rPr>
                <w:b w:val="0"/>
                <w:sz w:val="20"/>
                <w:szCs w:val="20"/>
              </w:rPr>
              <w:t xml:space="preserve"> </w:t>
            </w:r>
          </w:p>
        </w:tc>
        <w:tc>
          <w:tcPr>
            <w:tcW w:w="1134" w:type="dxa"/>
            <w:gridSpan w:val="3"/>
          </w:tcPr>
          <w:p w14:paraId="7CEF4609" w14:textId="77777777" w:rsidR="0013014D" w:rsidRPr="00106787" w:rsidRDefault="0013014D" w:rsidP="006107BF">
            <w:pPr>
              <w:pStyle w:val="Heading4"/>
              <w:keepNext w:val="0"/>
              <w:tabs>
                <w:tab w:val="clear" w:pos="9072"/>
              </w:tabs>
              <w:spacing w:before="120" w:after="0" w:line="240" w:lineRule="auto"/>
              <w:outlineLvl w:val="3"/>
              <w:rPr>
                <w:b w:val="0"/>
              </w:rPr>
            </w:pPr>
            <w:r w:rsidRPr="00106787">
              <w:rPr>
                <w:b w:val="0"/>
              </w:rPr>
              <w:t>HCP</w:t>
            </w:r>
          </w:p>
        </w:tc>
        <w:tc>
          <w:tcPr>
            <w:tcW w:w="2977" w:type="dxa"/>
          </w:tcPr>
          <w:p w14:paraId="7CEF460A" w14:textId="77777777" w:rsidR="0013014D" w:rsidRPr="00106787" w:rsidRDefault="0013014D" w:rsidP="006107BF">
            <w:pPr>
              <w:pStyle w:val="Heading4"/>
              <w:keepNext w:val="0"/>
              <w:tabs>
                <w:tab w:val="clear" w:pos="9072"/>
              </w:tabs>
              <w:spacing w:before="120" w:after="0" w:line="240" w:lineRule="auto"/>
              <w:jc w:val="right"/>
              <w:outlineLvl w:val="3"/>
              <w:rPr>
                <w:b w:val="0"/>
                <w:highlight w:val="yellow"/>
              </w:rPr>
            </w:pPr>
            <w:r w:rsidRPr="00106787">
              <w:rPr>
                <w:rFonts w:eastAsia="Times New Roman"/>
                <w:b w:val="0"/>
                <w:iCs w:val="0"/>
              </w:rPr>
              <w:t xml:space="preserve">Compliant </w:t>
            </w:r>
          </w:p>
        </w:tc>
      </w:tr>
      <w:tr w:rsidR="0013014D" w:rsidRPr="00106787" w14:paraId="7CEF460F"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60C" w14:textId="77777777" w:rsidR="0013014D" w:rsidRPr="00106787"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Pr>
          <w:p w14:paraId="7CEF460D" w14:textId="77777777" w:rsidR="0013014D" w:rsidRPr="00106787" w:rsidRDefault="0013014D" w:rsidP="006107BF">
            <w:pPr>
              <w:pStyle w:val="Heading4"/>
              <w:keepNext w:val="0"/>
              <w:tabs>
                <w:tab w:val="clear" w:pos="9072"/>
              </w:tabs>
              <w:spacing w:before="120" w:after="0" w:line="240" w:lineRule="auto"/>
              <w:outlineLvl w:val="3"/>
              <w:rPr>
                <w:b w:val="0"/>
              </w:rPr>
            </w:pPr>
            <w:r w:rsidRPr="00106787">
              <w:rPr>
                <w:b w:val="0"/>
              </w:rPr>
              <w:t>CHSP</w:t>
            </w:r>
          </w:p>
        </w:tc>
        <w:tc>
          <w:tcPr>
            <w:tcW w:w="2977" w:type="dxa"/>
          </w:tcPr>
          <w:p w14:paraId="7CEF460E" w14:textId="77777777" w:rsidR="0013014D" w:rsidRPr="00106787" w:rsidRDefault="0013014D" w:rsidP="006107BF">
            <w:pPr>
              <w:pStyle w:val="Heading4"/>
              <w:keepNext w:val="0"/>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13014D" w:rsidRPr="00106787" w14:paraId="7CEF461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610" w14:textId="77777777" w:rsidR="0013014D" w:rsidRPr="00106787" w:rsidRDefault="0013014D" w:rsidP="006107BF">
            <w:pPr>
              <w:pStyle w:val="Heading4"/>
              <w:keepNext w:val="0"/>
              <w:tabs>
                <w:tab w:val="clear" w:pos="9072"/>
              </w:tabs>
              <w:spacing w:before="120" w:after="0" w:line="240" w:lineRule="auto"/>
              <w:outlineLvl w:val="3"/>
              <w:rPr>
                <w:b w:val="0"/>
                <w:sz w:val="20"/>
                <w:szCs w:val="20"/>
              </w:rPr>
            </w:pPr>
            <w:r w:rsidRPr="00106787">
              <w:rPr>
                <w:b w:val="0"/>
              </w:rPr>
              <w:t>Requirement 3(3)(e)</w:t>
            </w:r>
            <w:r w:rsidRPr="00106787">
              <w:rPr>
                <w:b w:val="0"/>
                <w:sz w:val="20"/>
                <w:szCs w:val="20"/>
              </w:rPr>
              <w:t xml:space="preserve"> </w:t>
            </w:r>
          </w:p>
        </w:tc>
        <w:tc>
          <w:tcPr>
            <w:tcW w:w="1134" w:type="dxa"/>
            <w:gridSpan w:val="3"/>
          </w:tcPr>
          <w:p w14:paraId="7CEF4611" w14:textId="77777777" w:rsidR="0013014D" w:rsidRPr="00106787" w:rsidRDefault="0013014D" w:rsidP="006107BF">
            <w:pPr>
              <w:pStyle w:val="Heading4"/>
              <w:keepNext w:val="0"/>
              <w:tabs>
                <w:tab w:val="clear" w:pos="9072"/>
              </w:tabs>
              <w:spacing w:before="120" w:after="0" w:line="240" w:lineRule="auto"/>
              <w:outlineLvl w:val="3"/>
              <w:rPr>
                <w:b w:val="0"/>
              </w:rPr>
            </w:pPr>
            <w:r w:rsidRPr="00106787">
              <w:rPr>
                <w:b w:val="0"/>
              </w:rPr>
              <w:t>HCP</w:t>
            </w:r>
          </w:p>
        </w:tc>
        <w:tc>
          <w:tcPr>
            <w:tcW w:w="2977" w:type="dxa"/>
          </w:tcPr>
          <w:p w14:paraId="7CEF4612" w14:textId="77777777" w:rsidR="0013014D" w:rsidRPr="00106787" w:rsidRDefault="0013014D" w:rsidP="006107BF">
            <w:pPr>
              <w:pStyle w:val="Heading4"/>
              <w:keepNext w:val="0"/>
              <w:tabs>
                <w:tab w:val="clear" w:pos="9072"/>
              </w:tabs>
              <w:spacing w:before="120" w:after="0" w:line="240" w:lineRule="auto"/>
              <w:jc w:val="right"/>
              <w:outlineLvl w:val="3"/>
              <w:rPr>
                <w:b w:val="0"/>
                <w:highlight w:val="yellow"/>
              </w:rPr>
            </w:pPr>
            <w:r w:rsidRPr="00106787">
              <w:rPr>
                <w:rFonts w:eastAsia="Times New Roman"/>
                <w:b w:val="0"/>
                <w:iCs w:val="0"/>
              </w:rPr>
              <w:t xml:space="preserve">Compliant </w:t>
            </w:r>
          </w:p>
        </w:tc>
      </w:tr>
      <w:tr w:rsidR="0013014D" w:rsidRPr="00106787" w14:paraId="7CEF4617"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EF4614" w14:textId="77777777" w:rsidR="0013014D" w:rsidRPr="00106787" w:rsidRDefault="0013014D" w:rsidP="0013014D">
            <w:pPr>
              <w:pStyle w:val="Heading4"/>
              <w:keepNext w:val="0"/>
              <w:tabs>
                <w:tab w:val="clear" w:pos="9072"/>
              </w:tabs>
              <w:spacing w:before="120" w:after="0" w:line="240" w:lineRule="auto"/>
              <w:outlineLvl w:val="3"/>
              <w:rPr>
                <w:b w:val="0"/>
              </w:rPr>
            </w:pPr>
          </w:p>
        </w:tc>
        <w:tc>
          <w:tcPr>
            <w:tcW w:w="1134" w:type="dxa"/>
            <w:gridSpan w:val="3"/>
          </w:tcPr>
          <w:p w14:paraId="7CEF4615" w14:textId="77777777" w:rsidR="0013014D" w:rsidRPr="00106787" w:rsidRDefault="0013014D" w:rsidP="0013014D">
            <w:pPr>
              <w:pStyle w:val="Heading4"/>
              <w:keepNext w:val="0"/>
              <w:tabs>
                <w:tab w:val="clear" w:pos="9072"/>
              </w:tabs>
              <w:spacing w:before="120" w:after="0" w:line="240" w:lineRule="auto"/>
              <w:outlineLvl w:val="3"/>
              <w:rPr>
                <w:b w:val="0"/>
              </w:rPr>
            </w:pPr>
            <w:r w:rsidRPr="00106787">
              <w:rPr>
                <w:b w:val="0"/>
              </w:rPr>
              <w:t>CHSP</w:t>
            </w:r>
          </w:p>
        </w:tc>
        <w:tc>
          <w:tcPr>
            <w:tcW w:w="2977" w:type="dxa"/>
          </w:tcPr>
          <w:p w14:paraId="7CEF4616" w14:textId="1BA87A6E" w:rsidR="0013014D" w:rsidRPr="00106787" w:rsidRDefault="00E50925" w:rsidP="0013014D">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Compliant</w:t>
            </w:r>
          </w:p>
        </w:tc>
      </w:tr>
      <w:tr w:rsidR="0013014D" w:rsidRPr="00106787" w14:paraId="7CEF461B" w14:textId="77777777" w:rsidTr="0013014D">
        <w:trPr>
          <w:gridBefore w:val="1"/>
          <w:wBefore w:w="426" w:type="dxa"/>
        </w:trPr>
        <w:tc>
          <w:tcPr>
            <w:tcW w:w="4814" w:type="dxa"/>
            <w:gridSpan w:val="2"/>
            <w:tcBorders>
              <w:top w:val="nil"/>
              <w:left w:val="nil"/>
              <w:bottom w:val="nil"/>
              <w:right w:val="nil"/>
            </w:tcBorders>
          </w:tcPr>
          <w:p w14:paraId="7CEF4618" w14:textId="77777777" w:rsidR="0013014D" w:rsidRPr="00106787" w:rsidRDefault="0013014D" w:rsidP="006107BF">
            <w:pPr>
              <w:pStyle w:val="Heading4"/>
              <w:keepNext w:val="0"/>
              <w:tabs>
                <w:tab w:val="clear" w:pos="9072"/>
              </w:tabs>
              <w:spacing w:before="120" w:after="0" w:line="240" w:lineRule="auto"/>
              <w:outlineLvl w:val="3"/>
              <w:rPr>
                <w:b w:val="0"/>
                <w:sz w:val="20"/>
                <w:szCs w:val="20"/>
              </w:rPr>
            </w:pPr>
            <w:r w:rsidRPr="00106787">
              <w:rPr>
                <w:b w:val="0"/>
              </w:rPr>
              <w:t>Requirement 3(3)(f)</w:t>
            </w:r>
            <w:r w:rsidRPr="00106787">
              <w:rPr>
                <w:b w:val="0"/>
                <w:sz w:val="20"/>
                <w:szCs w:val="20"/>
              </w:rPr>
              <w:t xml:space="preserve"> </w:t>
            </w:r>
          </w:p>
        </w:tc>
        <w:tc>
          <w:tcPr>
            <w:tcW w:w="1134" w:type="dxa"/>
            <w:gridSpan w:val="3"/>
            <w:tcBorders>
              <w:top w:val="nil"/>
              <w:left w:val="nil"/>
              <w:bottom w:val="nil"/>
              <w:right w:val="nil"/>
            </w:tcBorders>
          </w:tcPr>
          <w:p w14:paraId="7CEF4619" w14:textId="77777777" w:rsidR="0013014D" w:rsidRPr="00106787" w:rsidRDefault="0013014D" w:rsidP="006107BF">
            <w:pPr>
              <w:pStyle w:val="Heading4"/>
              <w:keepNext w:val="0"/>
              <w:tabs>
                <w:tab w:val="clear" w:pos="9072"/>
              </w:tabs>
              <w:spacing w:before="120" w:after="0" w:line="240" w:lineRule="auto"/>
              <w:outlineLvl w:val="3"/>
              <w:rPr>
                <w:b w:val="0"/>
              </w:rPr>
            </w:pPr>
            <w:r w:rsidRPr="00106787">
              <w:rPr>
                <w:b w:val="0"/>
              </w:rPr>
              <w:t>HCP</w:t>
            </w:r>
          </w:p>
        </w:tc>
        <w:tc>
          <w:tcPr>
            <w:tcW w:w="2977" w:type="dxa"/>
            <w:tcBorders>
              <w:top w:val="nil"/>
              <w:left w:val="nil"/>
              <w:bottom w:val="nil"/>
              <w:right w:val="nil"/>
            </w:tcBorders>
          </w:tcPr>
          <w:p w14:paraId="7CEF461A" w14:textId="6D3027A3" w:rsidR="0013014D" w:rsidRPr="00106787" w:rsidRDefault="00E50925" w:rsidP="006107BF">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Compliant</w:t>
            </w:r>
          </w:p>
        </w:tc>
      </w:tr>
      <w:tr w:rsidR="0013014D" w:rsidRPr="00106787" w14:paraId="7CEF461F" w14:textId="77777777" w:rsidTr="0013014D">
        <w:trPr>
          <w:gridBefore w:val="1"/>
          <w:wBefore w:w="426" w:type="dxa"/>
        </w:trPr>
        <w:tc>
          <w:tcPr>
            <w:tcW w:w="4814" w:type="dxa"/>
            <w:gridSpan w:val="2"/>
            <w:tcBorders>
              <w:top w:val="nil"/>
              <w:left w:val="nil"/>
              <w:bottom w:val="nil"/>
              <w:right w:val="nil"/>
            </w:tcBorders>
          </w:tcPr>
          <w:p w14:paraId="7CEF461C" w14:textId="77777777" w:rsidR="0013014D" w:rsidRPr="00106787"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7CEF461D" w14:textId="77777777" w:rsidR="0013014D" w:rsidRPr="00106787" w:rsidRDefault="0013014D" w:rsidP="006107BF">
            <w:pPr>
              <w:pStyle w:val="Heading4"/>
              <w:keepNext w:val="0"/>
              <w:tabs>
                <w:tab w:val="clear" w:pos="9072"/>
              </w:tabs>
              <w:spacing w:before="120" w:after="0" w:line="240" w:lineRule="auto"/>
              <w:outlineLvl w:val="3"/>
              <w:rPr>
                <w:b w:val="0"/>
              </w:rPr>
            </w:pPr>
            <w:r w:rsidRPr="00106787">
              <w:rPr>
                <w:b w:val="0"/>
              </w:rPr>
              <w:t>CHSP</w:t>
            </w:r>
          </w:p>
        </w:tc>
        <w:tc>
          <w:tcPr>
            <w:tcW w:w="2977" w:type="dxa"/>
            <w:tcBorders>
              <w:top w:val="nil"/>
              <w:left w:val="nil"/>
              <w:bottom w:val="nil"/>
              <w:right w:val="nil"/>
            </w:tcBorders>
          </w:tcPr>
          <w:p w14:paraId="7CEF461E" w14:textId="62BFDDC2" w:rsidR="0013014D" w:rsidRPr="00106787" w:rsidRDefault="00E50925" w:rsidP="006107BF">
            <w:pPr>
              <w:pStyle w:val="Heading4"/>
              <w:keepNext w:val="0"/>
              <w:tabs>
                <w:tab w:val="clear" w:pos="9072"/>
              </w:tabs>
              <w:spacing w:before="120" w:after="0" w:line="240" w:lineRule="auto"/>
              <w:jc w:val="right"/>
              <w:outlineLvl w:val="3"/>
              <w:rPr>
                <w:b w:val="0"/>
              </w:rPr>
            </w:pPr>
            <w:r>
              <w:rPr>
                <w:rFonts w:eastAsia="Times New Roman"/>
                <w:b w:val="0"/>
                <w:iCs w:val="0"/>
              </w:rPr>
              <w:t>Not Compliant</w:t>
            </w:r>
          </w:p>
        </w:tc>
      </w:tr>
      <w:tr w:rsidR="0013014D" w:rsidRPr="00106787" w14:paraId="7CEF4623" w14:textId="77777777" w:rsidTr="0013014D">
        <w:trPr>
          <w:gridBefore w:val="1"/>
          <w:wBefore w:w="426" w:type="dxa"/>
        </w:trPr>
        <w:tc>
          <w:tcPr>
            <w:tcW w:w="4814" w:type="dxa"/>
            <w:gridSpan w:val="2"/>
            <w:tcBorders>
              <w:top w:val="nil"/>
              <w:left w:val="nil"/>
              <w:bottom w:val="nil"/>
              <w:right w:val="nil"/>
            </w:tcBorders>
          </w:tcPr>
          <w:p w14:paraId="7CEF4620" w14:textId="77777777" w:rsidR="0013014D" w:rsidRPr="00106787" w:rsidRDefault="0013014D" w:rsidP="006107BF">
            <w:pPr>
              <w:pStyle w:val="Heading4"/>
              <w:keepNext w:val="0"/>
              <w:tabs>
                <w:tab w:val="clear" w:pos="9072"/>
              </w:tabs>
              <w:spacing w:before="120" w:after="0" w:line="240" w:lineRule="auto"/>
              <w:outlineLvl w:val="3"/>
              <w:rPr>
                <w:b w:val="0"/>
                <w:sz w:val="20"/>
                <w:szCs w:val="20"/>
              </w:rPr>
            </w:pPr>
            <w:r w:rsidRPr="00106787">
              <w:rPr>
                <w:b w:val="0"/>
              </w:rPr>
              <w:t>Requirement 3(3)(g)</w:t>
            </w:r>
            <w:r w:rsidRPr="00106787">
              <w:rPr>
                <w:b w:val="0"/>
                <w:sz w:val="20"/>
                <w:szCs w:val="20"/>
              </w:rPr>
              <w:t xml:space="preserve"> </w:t>
            </w:r>
          </w:p>
        </w:tc>
        <w:tc>
          <w:tcPr>
            <w:tcW w:w="1134" w:type="dxa"/>
            <w:gridSpan w:val="3"/>
            <w:tcBorders>
              <w:top w:val="nil"/>
              <w:left w:val="nil"/>
              <w:bottom w:val="nil"/>
              <w:right w:val="nil"/>
            </w:tcBorders>
          </w:tcPr>
          <w:p w14:paraId="7CEF4621" w14:textId="77777777" w:rsidR="0013014D" w:rsidRPr="00106787" w:rsidRDefault="0013014D" w:rsidP="006107BF">
            <w:pPr>
              <w:pStyle w:val="Heading4"/>
              <w:keepNext w:val="0"/>
              <w:tabs>
                <w:tab w:val="clear" w:pos="9072"/>
              </w:tabs>
              <w:spacing w:before="120" w:after="0" w:line="240" w:lineRule="auto"/>
              <w:outlineLvl w:val="3"/>
              <w:rPr>
                <w:b w:val="0"/>
              </w:rPr>
            </w:pPr>
            <w:r w:rsidRPr="00106787">
              <w:rPr>
                <w:b w:val="0"/>
              </w:rPr>
              <w:t>HCP</w:t>
            </w:r>
          </w:p>
        </w:tc>
        <w:tc>
          <w:tcPr>
            <w:tcW w:w="2977" w:type="dxa"/>
            <w:tcBorders>
              <w:top w:val="nil"/>
              <w:left w:val="nil"/>
              <w:bottom w:val="nil"/>
              <w:right w:val="nil"/>
            </w:tcBorders>
          </w:tcPr>
          <w:p w14:paraId="7CEF4622" w14:textId="77777777" w:rsidR="0013014D" w:rsidRPr="00106787" w:rsidRDefault="0013014D" w:rsidP="006107BF">
            <w:pPr>
              <w:pStyle w:val="Heading4"/>
              <w:keepNext w:val="0"/>
              <w:tabs>
                <w:tab w:val="clear" w:pos="9072"/>
              </w:tabs>
              <w:spacing w:before="120" w:after="0" w:line="240" w:lineRule="auto"/>
              <w:jc w:val="right"/>
              <w:outlineLvl w:val="3"/>
              <w:rPr>
                <w:b w:val="0"/>
                <w:highlight w:val="yellow"/>
              </w:rPr>
            </w:pPr>
            <w:r w:rsidRPr="00106787">
              <w:rPr>
                <w:rFonts w:eastAsia="Times New Roman"/>
                <w:b w:val="0"/>
                <w:iCs w:val="0"/>
              </w:rPr>
              <w:t xml:space="preserve">Compliant </w:t>
            </w:r>
          </w:p>
        </w:tc>
      </w:tr>
      <w:tr w:rsidR="0013014D" w:rsidRPr="00106787" w14:paraId="7CEF4627" w14:textId="77777777" w:rsidTr="0013014D">
        <w:trPr>
          <w:gridBefore w:val="1"/>
          <w:wBefore w:w="426" w:type="dxa"/>
        </w:trPr>
        <w:tc>
          <w:tcPr>
            <w:tcW w:w="4814" w:type="dxa"/>
            <w:gridSpan w:val="2"/>
            <w:tcBorders>
              <w:top w:val="nil"/>
              <w:left w:val="nil"/>
              <w:bottom w:val="nil"/>
              <w:right w:val="nil"/>
            </w:tcBorders>
          </w:tcPr>
          <w:p w14:paraId="7CEF4624" w14:textId="77777777" w:rsidR="0013014D" w:rsidRPr="00106787"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7CEF4625" w14:textId="77777777" w:rsidR="0013014D" w:rsidRPr="00106787" w:rsidRDefault="0013014D" w:rsidP="006107BF">
            <w:pPr>
              <w:pStyle w:val="Heading4"/>
              <w:keepNext w:val="0"/>
              <w:tabs>
                <w:tab w:val="clear" w:pos="9072"/>
              </w:tabs>
              <w:spacing w:before="120" w:after="0" w:line="240" w:lineRule="auto"/>
              <w:outlineLvl w:val="3"/>
              <w:rPr>
                <w:b w:val="0"/>
              </w:rPr>
            </w:pPr>
            <w:r w:rsidRPr="00106787">
              <w:rPr>
                <w:b w:val="0"/>
              </w:rPr>
              <w:t>CHSP</w:t>
            </w:r>
          </w:p>
        </w:tc>
        <w:tc>
          <w:tcPr>
            <w:tcW w:w="2977" w:type="dxa"/>
            <w:tcBorders>
              <w:top w:val="nil"/>
              <w:left w:val="nil"/>
              <w:bottom w:val="nil"/>
              <w:right w:val="nil"/>
            </w:tcBorders>
          </w:tcPr>
          <w:p w14:paraId="7CEF4626" w14:textId="77777777" w:rsidR="0013014D" w:rsidRPr="00106787" w:rsidRDefault="0013014D"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bl>
    <w:p w14:paraId="7CEF4628" w14:textId="77777777" w:rsidR="0013014D" w:rsidRPr="00106787"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106787" w14:paraId="7CEF462A" w14:textId="77777777" w:rsidTr="00071C01">
        <w:tc>
          <w:tcPr>
            <w:tcW w:w="9351" w:type="dxa"/>
            <w:gridSpan w:val="5"/>
            <w:tcBorders>
              <w:top w:val="nil"/>
              <w:left w:val="nil"/>
              <w:bottom w:val="nil"/>
              <w:right w:val="nil"/>
            </w:tcBorders>
          </w:tcPr>
          <w:p w14:paraId="7CEF4629" w14:textId="77777777" w:rsidR="00071C01" w:rsidRPr="00106787" w:rsidRDefault="00071C01" w:rsidP="006107BF">
            <w:pPr>
              <w:pStyle w:val="Heading4"/>
              <w:tabs>
                <w:tab w:val="clear" w:pos="9072"/>
              </w:tabs>
              <w:spacing w:before="120" w:after="0" w:line="240" w:lineRule="auto"/>
              <w:outlineLvl w:val="3"/>
            </w:pPr>
            <w:r w:rsidRPr="00106787">
              <w:lastRenderedPageBreak/>
              <w:t>Standard 4 Services and supports for daily living</w:t>
            </w:r>
          </w:p>
        </w:tc>
      </w:tr>
      <w:tr w:rsidR="00071C01" w:rsidRPr="00106787" w14:paraId="7CEF462E" w14:textId="77777777" w:rsidTr="00071C01">
        <w:tc>
          <w:tcPr>
            <w:tcW w:w="5240" w:type="dxa"/>
            <w:gridSpan w:val="2"/>
            <w:tcBorders>
              <w:top w:val="nil"/>
              <w:left w:val="nil"/>
              <w:bottom w:val="nil"/>
              <w:right w:val="nil"/>
            </w:tcBorders>
          </w:tcPr>
          <w:p w14:paraId="7CEF462B" w14:textId="77777777" w:rsidR="00071C01" w:rsidRPr="00106787"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CEF462C" w14:textId="77777777" w:rsidR="00071C01" w:rsidRPr="00106787" w:rsidRDefault="00071C01" w:rsidP="006107BF">
            <w:pPr>
              <w:pStyle w:val="Heading4"/>
              <w:tabs>
                <w:tab w:val="clear" w:pos="9072"/>
              </w:tabs>
              <w:spacing w:before="120" w:after="0" w:line="240" w:lineRule="auto"/>
              <w:outlineLvl w:val="3"/>
            </w:pPr>
            <w:r w:rsidRPr="00106787">
              <w:t>HCP</w:t>
            </w:r>
            <w:r w:rsidRPr="00106787">
              <w:rPr>
                <w:rFonts w:eastAsia="Times New Roman"/>
                <w:iCs w:val="0"/>
              </w:rPr>
              <w:t xml:space="preserve"> </w:t>
            </w:r>
          </w:p>
        </w:tc>
        <w:tc>
          <w:tcPr>
            <w:tcW w:w="3113" w:type="dxa"/>
            <w:gridSpan w:val="2"/>
            <w:tcBorders>
              <w:top w:val="nil"/>
              <w:left w:val="nil"/>
              <w:bottom w:val="nil"/>
              <w:right w:val="nil"/>
            </w:tcBorders>
          </w:tcPr>
          <w:p w14:paraId="7CEF462D" w14:textId="763B277C" w:rsidR="00071C01" w:rsidRPr="001E425C" w:rsidRDefault="001E425C" w:rsidP="006107BF">
            <w:pPr>
              <w:pStyle w:val="Heading4"/>
              <w:tabs>
                <w:tab w:val="clear" w:pos="9072"/>
              </w:tabs>
              <w:spacing w:before="120" w:after="0" w:line="240" w:lineRule="auto"/>
              <w:jc w:val="right"/>
              <w:outlineLvl w:val="3"/>
              <w:rPr>
                <w:rFonts w:eastAsia="Times New Roman"/>
                <w:iCs w:val="0"/>
              </w:rPr>
            </w:pPr>
            <w:r w:rsidRPr="001E425C">
              <w:rPr>
                <w:rFonts w:eastAsia="Times New Roman"/>
                <w:iCs w:val="0"/>
              </w:rPr>
              <w:t>No</w:t>
            </w:r>
            <w:r w:rsidR="00E50925">
              <w:rPr>
                <w:rFonts w:eastAsia="Times New Roman"/>
                <w:iCs w:val="0"/>
              </w:rPr>
              <w:t>t C</w:t>
            </w:r>
            <w:r w:rsidRPr="001E425C">
              <w:rPr>
                <w:rFonts w:eastAsia="Times New Roman"/>
                <w:iCs w:val="0"/>
              </w:rPr>
              <w:t>ompliant</w:t>
            </w:r>
          </w:p>
        </w:tc>
      </w:tr>
      <w:tr w:rsidR="00071C01" w:rsidRPr="00106787" w14:paraId="7CEF4632" w14:textId="77777777" w:rsidTr="00071C01">
        <w:tc>
          <w:tcPr>
            <w:tcW w:w="5240" w:type="dxa"/>
            <w:gridSpan w:val="2"/>
            <w:tcBorders>
              <w:top w:val="nil"/>
              <w:left w:val="nil"/>
              <w:bottom w:val="nil"/>
              <w:right w:val="nil"/>
            </w:tcBorders>
          </w:tcPr>
          <w:p w14:paraId="7CEF462F" w14:textId="77777777" w:rsidR="00071C01" w:rsidRPr="00106787"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CEF4630" w14:textId="77777777" w:rsidR="00071C01" w:rsidRPr="00106787" w:rsidRDefault="00071C01" w:rsidP="006107BF">
            <w:pPr>
              <w:pStyle w:val="Heading4"/>
              <w:tabs>
                <w:tab w:val="clear" w:pos="9072"/>
              </w:tabs>
              <w:spacing w:before="120" w:after="0" w:line="240" w:lineRule="auto"/>
              <w:outlineLvl w:val="3"/>
            </w:pPr>
            <w:r w:rsidRPr="00106787">
              <w:t>CHSP</w:t>
            </w:r>
          </w:p>
        </w:tc>
        <w:tc>
          <w:tcPr>
            <w:tcW w:w="3113" w:type="dxa"/>
            <w:gridSpan w:val="2"/>
            <w:tcBorders>
              <w:top w:val="nil"/>
              <w:left w:val="nil"/>
              <w:bottom w:val="nil"/>
              <w:right w:val="nil"/>
            </w:tcBorders>
          </w:tcPr>
          <w:p w14:paraId="7CEF4631" w14:textId="6D3C687E" w:rsidR="00071C01" w:rsidRPr="00106787" w:rsidRDefault="00071C01" w:rsidP="006107BF">
            <w:pPr>
              <w:pStyle w:val="Heading4"/>
              <w:tabs>
                <w:tab w:val="clear" w:pos="9072"/>
              </w:tabs>
              <w:spacing w:before="120" w:after="0" w:line="240" w:lineRule="auto"/>
              <w:jc w:val="right"/>
              <w:outlineLvl w:val="3"/>
            </w:pPr>
            <w:r w:rsidRPr="00106787">
              <w:rPr>
                <w:rFonts w:eastAsia="Times New Roman"/>
                <w:iCs w:val="0"/>
              </w:rPr>
              <w:t xml:space="preserve">Not </w:t>
            </w:r>
            <w:r w:rsidR="00857AD0" w:rsidRPr="00106787">
              <w:rPr>
                <w:rFonts w:eastAsia="Times New Roman"/>
                <w:iCs w:val="0"/>
              </w:rPr>
              <w:t>A</w:t>
            </w:r>
            <w:r w:rsidR="00857AD0">
              <w:rPr>
                <w:rFonts w:eastAsia="Times New Roman"/>
                <w:iCs w:val="0"/>
              </w:rPr>
              <w:t>pplicable</w:t>
            </w:r>
          </w:p>
        </w:tc>
      </w:tr>
      <w:tr w:rsidR="00071C01" w:rsidRPr="00106787" w14:paraId="7CEF4636" w14:textId="77777777" w:rsidTr="00071C01">
        <w:trPr>
          <w:gridBefore w:val="1"/>
          <w:wBefore w:w="436" w:type="dxa"/>
        </w:trPr>
        <w:tc>
          <w:tcPr>
            <w:tcW w:w="4804" w:type="dxa"/>
            <w:tcBorders>
              <w:top w:val="nil"/>
              <w:left w:val="nil"/>
              <w:bottom w:val="nil"/>
              <w:right w:val="nil"/>
            </w:tcBorders>
          </w:tcPr>
          <w:p w14:paraId="7CEF4633"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Requirement 4(3)(a)</w:t>
            </w:r>
          </w:p>
        </w:tc>
        <w:tc>
          <w:tcPr>
            <w:tcW w:w="1045" w:type="dxa"/>
            <w:gridSpan w:val="2"/>
            <w:tcBorders>
              <w:top w:val="nil"/>
              <w:left w:val="nil"/>
              <w:bottom w:val="nil"/>
              <w:right w:val="nil"/>
            </w:tcBorders>
          </w:tcPr>
          <w:p w14:paraId="7CEF4634"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35" w14:textId="77777777" w:rsidR="00071C01" w:rsidRPr="00106787"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r w:rsidR="00071C01" w:rsidRPr="00106787" w14:paraId="7CEF463A" w14:textId="77777777" w:rsidTr="00071C01">
        <w:trPr>
          <w:gridBefore w:val="1"/>
          <w:wBefore w:w="436" w:type="dxa"/>
        </w:trPr>
        <w:tc>
          <w:tcPr>
            <w:tcW w:w="4804" w:type="dxa"/>
            <w:tcBorders>
              <w:top w:val="nil"/>
              <w:left w:val="nil"/>
              <w:bottom w:val="nil"/>
              <w:right w:val="nil"/>
            </w:tcBorders>
          </w:tcPr>
          <w:p w14:paraId="7CEF4637" w14:textId="77777777" w:rsidR="00071C01" w:rsidRPr="0010678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638"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39" w14:textId="4181AB53" w:rsidR="00071C01" w:rsidRPr="00106787"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Not </w:t>
            </w:r>
            <w:r w:rsidR="00857AD0">
              <w:rPr>
                <w:rFonts w:eastAsia="Times New Roman"/>
                <w:b w:val="0"/>
                <w:iCs w:val="0"/>
              </w:rPr>
              <w:t>Applicable</w:t>
            </w:r>
          </w:p>
        </w:tc>
      </w:tr>
      <w:tr w:rsidR="00071C01" w:rsidRPr="00106787" w14:paraId="7CEF463E" w14:textId="77777777" w:rsidTr="00071C01">
        <w:trPr>
          <w:gridBefore w:val="1"/>
          <w:wBefore w:w="436" w:type="dxa"/>
        </w:trPr>
        <w:tc>
          <w:tcPr>
            <w:tcW w:w="4804" w:type="dxa"/>
            <w:tcBorders>
              <w:top w:val="nil"/>
              <w:left w:val="nil"/>
              <w:bottom w:val="nil"/>
              <w:right w:val="nil"/>
            </w:tcBorders>
          </w:tcPr>
          <w:p w14:paraId="7CEF463B"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Requirement 4(3)(b)</w:t>
            </w:r>
          </w:p>
        </w:tc>
        <w:tc>
          <w:tcPr>
            <w:tcW w:w="1045" w:type="dxa"/>
            <w:gridSpan w:val="2"/>
            <w:tcBorders>
              <w:top w:val="nil"/>
              <w:left w:val="nil"/>
              <w:bottom w:val="nil"/>
              <w:right w:val="nil"/>
            </w:tcBorders>
          </w:tcPr>
          <w:p w14:paraId="7CEF463C"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3D" w14:textId="77777777" w:rsidR="00071C01" w:rsidRPr="00106787"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r w:rsidR="00071C01" w:rsidRPr="00106787" w14:paraId="7CEF4642" w14:textId="77777777" w:rsidTr="00071C01">
        <w:trPr>
          <w:gridBefore w:val="1"/>
          <w:wBefore w:w="436" w:type="dxa"/>
        </w:trPr>
        <w:tc>
          <w:tcPr>
            <w:tcW w:w="4804" w:type="dxa"/>
            <w:tcBorders>
              <w:top w:val="nil"/>
              <w:left w:val="nil"/>
              <w:bottom w:val="nil"/>
              <w:right w:val="nil"/>
            </w:tcBorders>
          </w:tcPr>
          <w:p w14:paraId="7CEF463F" w14:textId="77777777" w:rsidR="00071C01" w:rsidRPr="0010678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640"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41" w14:textId="269676C8" w:rsidR="00071C01" w:rsidRPr="00106787" w:rsidRDefault="001E28F0"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Not </w:t>
            </w:r>
            <w:r w:rsidR="00857AD0">
              <w:rPr>
                <w:rFonts w:eastAsia="Times New Roman"/>
                <w:b w:val="0"/>
                <w:iCs w:val="0"/>
              </w:rPr>
              <w:t xml:space="preserve">Applicable </w:t>
            </w:r>
          </w:p>
        </w:tc>
      </w:tr>
      <w:tr w:rsidR="00071C01" w:rsidRPr="00106787" w14:paraId="7CEF4646" w14:textId="77777777" w:rsidTr="00071C01">
        <w:trPr>
          <w:gridBefore w:val="1"/>
          <w:wBefore w:w="436" w:type="dxa"/>
        </w:trPr>
        <w:tc>
          <w:tcPr>
            <w:tcW w:w="4804" w:type="dxa"/>
            <w:tcBorders>
              <w:top w:val="nil"/>
              <w:left w:val="nil"/>
              <w:bottom w:val="nil"/>
              <w:right w:val="nil"/>
            </w:tcBorders>
          </w:tcPr>
          <w:p w14:paraId="7CEF4643"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Requirement 4(3)(c)</w:t>
            </w:r>
          </w:p>
        </w:tc>
        <w:tc>
          <w:tcPr>
            <w:tcW w:w="1045" w:type="dxa"/>
            <w:gridSpan w:val="2"/>
            <w:tcBorders>
              <w:top w:val="nil"/>
              <w:left w:val="nil"/>
              <w:bottom w:val="nil"/>
              <w:right w:val="nil"/>
            </w:tcBorders>
          </w:tcPr>
          <w:p w14:paraId="7CEF4644"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45" w14:textId="77777777" w:rsidR="00071C01" w:rsidRPr="00106787"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r w:rsidR="00071C01" w:rsidRPr="00106787" w14:paraId="7CEF464A" w14:textId="77777777" w:rsidTr="00071C01">
        <w:trPr>
          <w:gridBefore w:val="1"/>
          <w:wBefore w:w="436" w:type="dxa"/>
        </w:trPr>
        <w:tc>
          <w:tcPr>
            <w:tcW w:w="4804" w:type="dxa"/>
            <w:tcBorders>
              <w:top w:val="nil"/>
              <w:left w:val="nil"/>
              <w:bottom w:val="nil"/>
              <w:right w:val="nil"/>
            </w:tcBorders>
          </w:tcPr>
          <w:p w14:paraId="7CEF4647" w14:textId="77777777" w:rsidR="00071C01" w:rsidRPr="0010678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648"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49" w14:textId="75579225" w:rsidR="00071C01" w:rsidRPr="00106787" w:rsidRDefault="001E28F0"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Not </w:t>
            </w:r>
            <w:r w:rsidR="00857AD0">
              <w:rPr>
                <w:rFonts w:eastAsia="Times New Roman"/>
                <w:b w:val="0"/>
                <w:iCs w:val="0"/>
              </w:rPr>
              <w:t>Applicable</w:t>
            </w:r>
          </w:p>
        </w:tc>
      </w:tr>
      <w:tr w:rsidR="00071C01" w:rsidRPr="00106787" w14:paraId="7CEF464E" w14:textId="77777777" w:rsidTr="00071C01">
        <w:trPr>
          <w:gridBefore w:val="1"/>
          <w:wBefore w:w="436" w:type="dxa"/>
        </w:trPr>
        <w:tc>
          <w:tcPr>
            <w:tcW w:w="4804" w:type="dxa"/>
            <w:tcBorders>
              <w:top w:val="nil"/>
              <w:left w:val="nil"/>
              <w:bottom w:val="nil"/>
              <w:right w:val="nil"/>
            </w:tcBorders>
          </w:tcPr>
          <w:p w14:paraId="7CEF464B"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Requirement 4(3)(d)</w:t>
            </w:r>
          </w:p>
        </w:tc>
        <w:tc>
          <w:tcPr>
            <w:tcW w:w="1045" w:type="dxa"/>
            <w:gridSpan w:val="2"/>
            <w:tcBorders>
              <w:top w:val="nil"/>
              <w:left w:val="nil"/>
              <w:bottom w:val="nil"/>
              <w:right w:val="nil"/>
            </w:tcBorders>
          </w:tcPr>
          <w:p w14:paraId="7CEF464C"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4D" w14:textId="3AEDCDE9" w:rsidR="00071C01" w:rsidRPr="00106787" w:rsidRDefault="00E50925" w:rsidP="006107B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Compliant</w:t>
            </w:r>
          </w:p>
        </w:tc>
      </w:tr>
      <w:tr w:rsidR="00071C01" w:rsidRPr="00106787" w14:paraId="7CEF4652" w14:textId="77777777" w:rsidTr="00071C01">
        <w:trPr>
          <w:gridBefore w:val="1"/>
          <w:wBefore w:w="436" w:type="dxa"/>
        </w:trPr>
        <w:tc>
          <w:tcPr>
            <w:tcW w:w="4804" w:type="dxa"/>
            <w:tcBorders>
              <w:top w:val="nil"/>
              <w:left w:val="nil"/>
              <w:bottom w:val="nil"/>
              <w:right w:val="nil"/>
            </w:tcBorders>
          </w:tcPr>
          <w:p w14:paraId="7CEF464F" w14:textId="77777777" w:rsidR="00071C01" w:rsidRPr="0010678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650"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51" w14:textId="3B8E9E30" w:rsidR="00071C01" w:rsidRPr="00106787" w:rsidRDefault="001E28F0"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Not </w:t>
            </w:r>
            <w:r w:rsidR="00857AD0" w:rsidRPr="00106787">
              <w:rPr>
                <w:rFonts w:eastAsia="Times New Roman"/>
                <w:b w:val="0"/>
                <w:iCs w:val="0"/>
              </w:rPr>
              <w:t>A</w:t>
            </w:r>
            <w:r w:rsidR="00857AD0">
              <w:rPr>
                <w:rFonts w:eastAsia="Times New Roman"/>
                <w:b w:val="0"/>
                <w:iCs w:val="0"/>
              </w:rPr>
              <w:t>pplicable</w:t>
            </w:r>
          </w:p>
        </w:tc>
      </w:tr>
      <w:tr w:rsidR="00071C01" w:rsidRPr="00106787" w14:paraId="7CEF4656" w14:textId="77777777" w:rsidTr="00071C01">
        <w:trPr>
          <w:gridBefore w:val="1"/>
          <w:wBefore w:w="436" w:type="dxa"/>
        </w:trPr>
        <w:tc>
          <w:tcPr>
            <w:tcW w:w="4804" w:type="dxa"/>
            <w:tcBorders>
              <w:top w:val="nil"/>
              <w:left w:val="nil"/>
              <w:bottom w:val="nil"/>
              <w:right w:val="nil"/>
            </w:tcBorders>
          </w:tcPr>
          <w:p w14:paraId="7CEF4653"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Requirement 4(3)(e)</w:t>
            </w:r>
          </w:p>
        </w:tc>
        <w:tc>
          <w:tcPr>
            <w:tcW w:w="1045" w:type="dxa"/>
            <w:gridSpan w:val="2"/>
            <w:tcBorders>
              <w:top w:val="nil"/>
              <w:left w:val="nil"/>
              <w:bottom w:val="nil"/>
              <w:right w:val="nil"/>
            </w:tcBorders>
          </w:tcPr>
          <w:p w14:paraId="7CEF4654"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55" w14:textId="77777777" w:rsidR="00071C01" w:rsidRPr="00106787"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r w:rsidR="00071C01" w:rsidRPr="00106787" w14:paraId="7CEF465A" w14:textId="77777777" w:rsidTr="00071C01">
        <w:trPr>
          <w:gridBefore w:val="1"/>
          <w:wBefore w:w="436" w:type="dxa"/>
        </w:trPr>
        <w:tc>
          <w:tcPr>
            <w:tcW w:w="4804" w:type="dxa"/>
            <w:tcBorders>
              <w:top w:val="nil"/>
              <w:left w:val="nil"/>
              <w:bottom w:val="nil"/>
              <w:right w:val="nil"/>
            </w:tcBorders>
          </w:tcPr>
          <w:p w14:paraId="7CEF4657" w14:textId="77777777" w:rsidR="00071C01" w:rsidRPr="0010678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658"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59" w14:textId="37A8DC97" w:rsidR="00071C01" w:rsidRPr="00106787" w:rsidRDefault="001E28F0"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Not </w:t>
            </w:r>
            <w:r w:rsidR="00857AD0" w:rsidRPr="00106787">
              <w:rPr>
                <w:rFonts w:eastAsia="Times New Roman"/>
                <w:b w:val="0"/>
                <w:iCs w:val="0"/>
              </w:rPr>
              <w:t>A</w:t>
            </w:r>
            <w:r w:rsidR="00857AD0">
              <w:rPr>
                <w:rFonts w:eastAsia="Times New Roman"/>
                <w:b w:val="0"/>
                <w:iCs w:val="0"/>
              </w:rPr>
              <w:t>pplicable</w:t>
            </w:r>
          </w:p>
        </w:tc>
      </w:tr>
      <w:tr w:rsidR="00071C01" w:rsidRPr="00106787" w14:paraId="7CEF465E" w14:textId="77777777" w:rsidTr="00071C01">
        <w:trPr>
          <w:gridBefore w:val="1"/>
          <w:wBefore w:w="436" w:type="dxa"/>
        </w:trPr>
        <w:tc>
          <w:tcPr>
            <w:tcW w:w="4804" w:type="dxa"/>
            <w:tcBorders>
              <w:top w:val="nil"/>
              <w:left w:val="nil"/>
              <w:bottom w:val="nil"/>
              <w:right w:val="nil"/>
            </w:tcBorders>
          </w:tcPr>
          <w:p w14:paraId="7CEF465B"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Requirement 4(3)(f)</w:t>
            </w:r>
          </w:p>
        </w:tc>
        <w:tc>
          <w:tcPr>
            <w:tcW w:w="1045" w:type="dxa"/>
            <w:gridSpan w:val="2"/>
            <w:tcBorders>
              <w:top w:val="nil"/>
              <w:left w:val="nil"/>
              <w:bottom w:val="nil"/>
              <w:right w:val="nil"/>
            </w:tcBorders>
          </w:tcPr>
          <w:p w14:paraId="7CEF465C"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5D" w14:textId="77777777" w:rsidR="00071C01" w:rsidRPr="00106787"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r w:rsidR="00071C01" w:rsidRPr="00106787" w14:paraId="7CEF4662" w14:textId="77777777" w:rsidTr="00071C01">
        <w:trPr>
          <w:gridBefore w:val="1"/>
          <w:wBefore w:w="436" w:type="dxa"/>
        </w:trPr>
        <w:tc>
          <w:tcPr>
            <w:tcW w:w="4804" w:type="dxa"/>
            <w:tcBorders>
              <w:top w:val="nil"/>
              <w:left w:val="nil"/>
              <w:bottom w:val="nil"/>
              <w:right w:val="nil"/>
            </w:tcBorders>
          </w:tcPr>
          <w:p w14:paraId="7CEF465F" w14:textId="77777777" w:rsidR="00071C01" w:rsidRPr="0010678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660"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61" w14:textId="64235F33" w:rsidR="00071C01" w:rsidRPr="00106787" w:rsidRDefault="001E28F0"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Not </w:t>
            </w:r>
            <w:r w:rsidR="00857AD0">
              <w:rPr>
                <w:rFonts w:eastAsia="Times New Roman"/>
                <w:b w:val="0"/>
                <w:iCs w:val="0"/>
              </w:rPr>
              <w:t>Applicable</w:t>
            </w:r>
          </w:p>
        </w:tc>
      </w:tr>
      <w:tr w:rsidR="00071C01" w:rsidRPr="00106787" w14:paraId="7CEF4666" w14:textId="77777777" w:rsidTr="00071C01">
        <w:trPr>
          <w:gridBefore w:val="1"/>
          <w:wBefore w:w="436" w:type="dxa"/>
        </w:trPr>
        <w:tc>
          <w:tcPr>
            <w:tcW w:w="4804" w:type="dxa"/>
            <w:tcBorders>
              <w:top w:val="nil"/>
              <w:left w:val="nil"/>
              <w:bottom w:val="nil"/>
              <w:right w:val="nil"/>
            </w:tcBorders>
          </w:tcPr>
          <w:p w14:paraId="7CEF4663"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Requirement 4(3)(g)</w:t>
            </w:r>
          </w:p>
        </w:tc>
        <w:tc>
          <w:tcPr>
            <w:tcW w:w="1045" w:type="dxa"/>
            <w:gridSpan w:val="2"/>
            <w:tcBorders>
              <w:top w:val="nil"/>
              <w:left w:val="nil"/>
              <w:bottom w:val="nil"/>
              <w:right w:val="nil"/>
            </w:tcBorders>
          </w:tcPr>
          <w:p w14:paraId="7CEF4664"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65" w14:textId="77777777" w:rsidR="00071C01" w:rsidRPr="00106787"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r w:rsidR="00071C01" w:rsidRPr="00106787" w14:paraId="7CEF466A" w14:textId="77777777" w:rsidTr="00071C01">
        <w:trPr>
          <w:gridBefore w:val="1"/>
          <w:wBefore w:w="436" w:type="dxa"/>
        </w:trPr>
        <w:tc>
          <w:tcPr>
            <w:tcW w:w="4804" w:type="dxa"/>
            <w:tcBorders>
              <w:top w:val="nil"/>
              <w:left w:val="nil"/>
              <w:bottom w:val="nil"/>
              <w:right w:val="nil"/>
            </w:tcBorders>
          </w:tcPr>
          <w:p w14:paraId="7CEF4667" w14:textId="77777777" w:rsidR="00071C01" w:rsidRPr="0010678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668"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69" w14:textId="3C081945" w:rsidR="00071C01" w:rsidRPr="00106787" w:rsidRDefault="001E28F0"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Not </w:t>
            </w:r>
            <w:r w:rsidR="00857AD0">
              <w:rPr>
                <w:rFonts w:eastAsia="Times New Roman"/>
                <w:b w:val="0"/>
                <w:iCs w:val="0"/>
              </w:rPr>
              <w:t>Applicable</w:t>
            </w:r>
          </w:p>
        </w:tc>
      </w:tr>
      <w:tr w:rsidR="00071C01" w:rsidRPr="00106787" w14:paraId="7CEF466C" w14:textId="77777777" w:rsidTr="00071C01">
        <w:tc>
          <w:tcPr>
            <w:tcW w:w="9351" w:type="dxa"/>
            <w:gridSpan w:val="5"/>
            <w:tcBorders>
              <w:top w:val="nil"/>
              <w:left w:val="nil"/>
              <w:bottom w:val="nil"/>
              <w:right w:val="nil"/>
            </w:tcBorders>
          </w:tcPr>
          <w:p w14:paraId="7CEF466B" w14:textId="77777777" w:rsidR="00071C01" w:rsidRPr="00106787" w:rsidRDefault="00071C01" w:rsidP="006107BF">
            <w:pPr>
              <w:pStyle w:val="Heading4"/>
              <w:tabs>
                <w:tab w:val="clear" w:pos="9072"/>
              </w:tabs>
              <w:spacing w:before="120" w:after="0" w:line="240" w:lineRule="auto"/>
              <w:outlineLvl w:val="3"/>
            </w:pPr>
            <w:r w:rsidRPr="00106787">
              <w:t>Standard 5 Organisation’s service environment</w:t>
            </w:r>
          </w:p>
        </w:tc>
      </w:tr>
      <w:tr w:rsidR="00071C01" w:rsidRPr="00106787" w14:paraId="7CEF4670" w14:textId="77777777" w:rsidTr="00071C01">
        <w:tc>
          <w:tcPr>
            <w:tcW w:w="5240" w:type="dxa"/>
            <w:gridSpan w:val="2"/>
            <w:tcBorders>
              <w:top w:val="nil"/>
              <w:left w:val="nil"/>
              <w:bottom w:val="nil"/>
              <w:right w:val="nil"/>
            </w:tcBorders>
          </w:tcPr>
          <w:p w14:paraId="7CEF466D" w14:textId="77777777" w:rsidR="00071C01" w:rsidRPr="00106787"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CEF466E" w14:textId="77777777" w:rsidR="00071C01" w:rsidRPr="00106787" w:rsidRDefault="00071C01" w:rsidP="006107BF">
            <w:pPr>
              <w:pStyle w:val="Heading4"/>
              <w:tabs>
                <w:tab w:val="clear" w:pos="9072"/>
              </w:tabs>
              <w:spacing w:before="120" w:after="0" w:line="240" w:lineRule="auto"/>
              <w:outlineLvl w:val="3"/>
            </w:pPr>
            <w:r w:rsidRPr="00106787">
              <w:t>HCP</w:t>
            </w:r>
            <w:r w:rsidRPr="00106787">
              <w:rPr>
                <w:rFonts w:eastAsia="Times New Roman"/>
                <w:iCs w:val="0"/>
              </w:rPr>
              <w:t xml:space="preserve"> </w:t>
            </w:r>
          </w:p>
        </w:tc>
        <w:tc>
          <w:tcPr>
            <w:tcW w:w="3113" w:type="dxa"/>
            <w:gridSpan w:val="2"/>
            <w:tcBorders>
              <w:top w:val="nil"/>
              <w:left w:val="nil"/>
              <w:bottom w:val="nil"/>
              <w:right w:val="nil"/>
            </w:tcBorders>
          </w:tcPr>
          <w:p w14:paraId="7CEF466F" w14:textId="77777777" w:rsidR="00071C01" w:rsidRPr="00106787" w:rsidRDefault="00071C01" w:rsidP="006107BF">
            <w:pPr>
              <w:pStyle w:val="Heading4"/>
              <w:tabs>
                <w:tab w:val="clear" w:pos="9072"/>
              </w:tabs>
              <w:spacing w:before="120" w:after="0" w:line="240" w:lineRule="auto"/>
              <w:jc w:val="right"/>
              <w:outlineLvl w:val="3"/>
              <w:rPr>
                <w:rFonts w:eastAsia="Times New Roman"/>
                <w:iCs w:val="0"/>
              </w:rPr>
            </w:pPr>
            <w:r w:rsidRPr="00106787">
              <w:rPr>
                <w:rFonts w:eastAsia="Times New Roman"/>
                <w:iCs w:val="0"/>
              </w:rPr>
              <w:t xml:space="preserve">Compliant </w:t>
            </w:r>
          </w:p>
        </w:tc>
      </w:tr>
      <w:tr w:rsidR="00071C01" w:rsidRPr="00106787" w14:paraId="7CEF4674" w14:textId="77777777" w:rsidTr="00071C01">
        <w:tc>
          <w:tcPr>
            <w:tcW w:w="5240" w:type="dxa"/>
            <w:gridSpan w:val="2"/>
            <w:tcBorders>
              <w:top w:val="nil"/>
              <w:left w:val="nil"/>
              <w:bottom w:val="nil"/>
              <w:right w:val="nil"/>
            </w:tcBorders>
          </w:tcPr>
          <w:p w14:paraId="7CEF4671" w14:textId="77777777" w:rsidR="00071C01" w:rsidRPr="00106787"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CEF4672" w14:textId="77777777" w:rsidR="00071C01" w:rsidRPr="00106787" w:rsidRDefault="00071C01" w:rsidP="006107BF">
            <w:pPr>
              <w:pStyle w:val="Heading4"/>
              <w:tabs>
                <w:tab w:val="clear" w:pos="9072"/>
              </w:tabs>
              <w:spacing w:before="120" w:after="0" w:line="240" w:lineRule="auto"/>
              <w:outlineLvl w:val="3"/>
            </w:pPr>
            <w:r w:rsidRPr="00106787">
              <w:t>CHSP</w:t>
            </w:r>
          </w:p>
        </w:tc>
        <w:tc>
          <w:tcPr>
            <w:tcW w:w="3113" w:type="dxa"/>
            <w:gridSpan w:val="2"/>
            <w:tcBorders>
              <w:top w:val="nil"/>
              <w:left w:val="nil"/>
              <w:bottom w:val="nil"/>
              <w:right w:val="nil"/>
            </w:tcBorders>
          </w:tcPr>
          <w:p w14:paraId="7CEF4673" w14:textId="77777777" w:rsidR="00071C01" w:rsidRPr="00106787" w:rsidRDefault="00071C01" w:rsidP="006107BF">
            <w:pPr>
              <w:pStyle w:val="Heading4"/>
              <w:tabs>
                <w:tab w:val="clear" w:pos="9072"/>
              </w:tabs>
              <w:spacing w:before="120" w:after="0" w:line="240" w:lineRule="auto"/>
              <w:jc w:val="right"/>
              <w:outlineLvl w:val="3"/>
            </w:pPr>
            <w:r w:rsidRPr="00106787">
              <w:rPr>
                <w:rFonts w:eastAsia="Times New Roman"/>
                <w:iCs w:val="0"/>
              </w:rPr>
              <w:t xml:space="preserve">Compliant </w:t>
            </w:r>
          </w:p>
        </w:tc>
      </w:tr>
      <w:tr w:rsidR="00071C01" w:rsidRPr="00106787" w14:paraId="7CEF4678" w14:textId="77777777" w:rsidTr="00071C01">
        <w:trPr>
          <w:gridBefore w:val="1"/>
          <w:wBefore w:w="436" w:type="dxa"/>
        </w:trPr>
        <w:tc>
          <w:tcPr>
            <w:tcW w:w="4804" w:type="dxa"/>
            <w:tcBorders>
              <w:top w:val="nil"/>
              <w:left w:val="nil"/>
              <w:bottom w:val="nil"/>
              <w:right w:val="nil"/>
            </w:tcBorders>
          </w:tcPr>
          <w:p w14:paraId="7CEF4675"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Requirement 5(3)(a)</w:t>
            </w:r>
          </w:p>
        </w:tc>
        <w:tc>
          <w:tcPr>
            <w:tcW w:w="1045" w:type="dxa"/>
            <w:gridSpan w:val="2"/>
            <w:tcBorders>
              <w:top w:val="nil"/>
              <w:left w:val="nil"/>
              <w:bottom w:val="nil"/>
              <w:right w:val="nil"/>
            </w:tcBorders>
          </w:tcPr>
          <w:p w14:paraId="7CEF4676"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77" w14:textId="77777777" w:rsidR="00071C01" w:rsidRPr="00106787"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r w:rsidR="00071C01" w:rsidRPr="00106787" w14:paraId="7CEF467C" w14:textId="77777777" w:rsidTr="00071C01">
        <w:trPr>
          <w:gridBefore w:val="1"/>
          <w:wBefore w:w="436" w:type="dxa"/>
        </w:trPr>
        <w:tc>
          <w:tcPr>
            <w:tcW w:w="4804" w:type="dxa"/>
            <w:tcBorders>
              <w:top w:val="nil"/>
              <w:left w:val="nil"/>
              <w:bottom w:val="nil"/>
              <w:right w:val="nil"/>
            </w:tcBorders>
          </w:tcPr>
          <w:p w14:paraId="7CEF4679" w14:textId="77777777" w:rsidR="00071C01" w:rsidRPr="0010678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67A"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7B" w14:textId="77777777" w:rsidR="00071C01" w:rsidRPr="00106787"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r w:rsidR="00071C01" w:rsidRPr="00106787" w14:paraId="7CEF4680" w14:textId="77777777" w:rsidTr="00071C01">
        <w:trPr>
          <w:gridBefore w:val="1"/>
          <w:wBefore w:w="436" w:type="dxa"/>
        </w:trPr>
        <w:tc>
          <w:tcPr>
            <w:tcW w:w="4804" w:type="dxa"/>
            <w:tcBorders>
              <w:top w:val="nil"/>
              <w:left w:val="nil"/>
              <w:bottom w:val="nil"/>
              <w:right w:val="nil"/>
            </w:tcBorders>
          </w:tcPr>
          <w:p w14:paraId="7CEF467D"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Requirement 5(3)(b)</w:t>
            </w:r>
          </w:p>
        </w:tc>
        <w:tc>
          <w:tcPr>
            <w:tcW w:w="1045" w:type="dxa"/>
            <w:gridSpan w:val="2"/>
            <w:tcBorders>
              <w:top w:val="nil"/>
              <w:left w:val="nil"/>
              <w:bottom w:val="nil"/>
              <w:right w:val="nil"/>
            </w:tcBorders>
          </w:tcPr>
          <w:p w14:paraId="7CEF467E"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7F" w14:textId="77777777" w:rsidR="00071C01" w:rsidRPr="00106787"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r w:rsidR="00071C01" w:rsidRPr="00106787" w14:paraId="7CEF4684" w14:textId="77777777" w:rsidTr="00071C01">
        <w:trPr>
          <w:gridBefore w:val="1"/>
          <w:wBefore w:w="436" w:type="dxa"/>
        </w:trPr>
        <w:tc>
          <w:tcPr>
            <w:tcW w:w="4804" w:type="dxa"/>
            <w:tcBorders>
              <w:top w:val="nil"/>
              <w:left w:val="nil"/>
              <w:bottom w:val="nil"/>
              <w:right w:val="nil"/>
            </w:tcBorders>
          </w:tcPr>
          <w:p w14:paraId="7CEF4681" w14:textId="77777777" w:rsidR="00071C01" w:rsidRPr="0010678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682"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83" w14:textId="77777777" w:rsidR="00071C01" w:rsidRPr="00106787"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r w:rsidR="00071C01" w:rsidRPr="00106787" w14:paraId="7CEF4688" w14:textId="77777777" w:rsidTr="00071C01">
        <w:trPr>
          <w:gridBefore w:val="1"/>
          <w:wBefore w:w="436" w:type="dxa"/>
        </w:trPr>
        <w:tc>
          <w:tcPr>
            <w:tcW w:w="4804" w:type="dxa"/>
            <w:tcBorders>
              <w:top w:val="nil"/>
              <w:left w:val="nil"/>
              <w:bottom w:val="nil"/>
              <w:right w:val="nil"/>
            </w:tcBorders>
          </w:tcPr>
          <w:p w14:paraId="7CEF4685"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Requirement 5(3)(c)</w:t>
            </w:r>
          </w:p>
        </w:tc>
        <w:tc>
          <w:tcPr>
            <w:tcW w:w="1045" w:type="dxa"/>
            <w:gridSpan w:val="2"/>
            <w:tcBorders>
              <w:top w:val="nil"/>
              <w:left w:val="nil"/>
              <w:bottom w:val="nil"/>
              <w:right w:val="nil"/>
            </w:tcBorders>
          </w:tcPr>
          <w:p w14:paraId="7CEF4686"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87" w14:textId="77777777" w:rsidR="00071C01" w:rsidRPr="00106787"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r w:rsidR="00071C01" w:rsidRPr="00106787" w14:paraId="7CEF468C" w14:textId="77777777" w:rsidTr="00071C01">
        <w:trPr>
          <w:gridBefore w:val="1"/>
          <w:wBefore w:w="436" w:type="dxa"/>
        </w:trPr>
        <w:tc>
          <w:tcPr>
            <w:tcW w:w="4804" w:type="dxa"/>
            <w:tcBorders>
              <w:top w:val="nil"/>
              <w:left w:val="nil"/>
              <w:bottom w:val="nil"/>
              <w:right w:val="nil"/>
            </w:tcBorders>
          </w:tcPr>
          <w:p w14:paraId="7CEF4689" w14:textId="77777777" w:rsidR="00071C01" w:rsidRPr="0010678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68A"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8B" w14:textId="77777777" w:rsidR="00071C01" w:rsidRPr="00106787"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106787">
              <w:rPr>
                <w:rFonts w:eastAsia="Times New Roman"/>
                <w:b w:val="0"/>
                <w:iCs w:val="0"/>
              </w:rPr>
              <w:t xml:space="preserve">Compliant </w:t>
            </w:r>
          </w:p>
        </w:tc>
      </w:tr>
      <w:tr w:rsidR="00071C01" w:rsidRPr="00106787" w14:paraId="7CEF4690" w14:textId="77777777" w:rsidTr="00071C01">
        <w:tc>
          <w:tcPr>
            <w:tcW w:w="5240" w:type="dxa"/>
            <w:gridSpan w:val="2"/>
            <w:tcBorders>
              <w:top w:val="nil"/>
              <w:left w:val="nil"/>
              <w:bottom w:val="nil"/>
              <w:right w:val="nil"/>
            </w:tcBorders>
          </w:tcPr>
          <w:p w14:paraId="7CEF468D" w14:textId="77777777" w:rsidR="00071C01" w:rsidRPr="00106787" w:rsidRDefault="00071C01" w:rsidP="006107BF">
            <w:pPr>
              <w:pStyle w:val="Heading4"/>
              <w:tabs>
                <w:tab w:val="clear" w:pos="9072"/>
              </w:tabs>
              <w:spacing w:before="120" w:after="0" w:line="240" w:lineRule="auto"/>
              <w:ind w:left="-537" w:firstLine="537"/>
              <w:outlineLvl w:val="3"/>
              <w:rPr>
                <w:b w:val="0"/>
              </w:rPr>
            </w:pPr>
            <w:r w:rsidRPr="00106787">
              <w:t>Standard 6 Feedback and complaints</w:t>
            </w:r>
          </w:p>
        </w:tc>
        <w:tc>
          <w:tcPr>
            <w:tcW w:w="998" w:type="dxa"/>
            <w:tcBorders>
              <w:top w:val="nil"/>
              <w:left w:val="nil"/>
              <w:bottom w:val="nil"/>
              <w:right w:val="nil"/>
            </w:tcBorders>
          </w:tcPr>
          <w:p w14:paraId="7CEF468E" w14:textId="77777777" w:rsidR="00071C01" w:rsidRPr="00106787" w:rsidRDefault="00071C01" w:rsidP="006107BF">
            <w:pPr>
              <w:pStyle w:val="Heading4"/>
              <w:tabs>
                <w:tab w:val="clear" w:pos="9072"/>
              </w:tabs>
              <w:spacing w:before="120" w:after="0" w:line="240" w:lineRule="auto"/>
              <w:outlineLvl w:val="3"/>
              <w:rPr>
                <w:rFonts w:eastAsia="Times New Roman"/>
                <w:iCs w:val="0"/>
              </w:rPr>
            </w:pPr>
            <w:r w:rsidRPr="00106787">
              <w:t>HCP</w:t>
            </w:r>
            <w:r w:rsidRPr="00106787">
              <w:rPr>
                <w:rFonts w:eastAsia="Times New Roman"/>
                <w:iCs w:val="0"/>
              </w:rPr>
              <w:t xml:space="preserve"> </w:t>
            </w:r>
          </w:p>
        </w:tc>
        <w:tc>
          <w:tcPr>
            <w:tcW w:w="3113" w:type="dxa"/>
            <w:gridSpan w:val="2"/>
            <w:tcBorders>
              <w:top w:val="nil"/>
              <w:left w:val="nil"/>
              <w:bottom w:val="nil"/>
              <w:right w:val="nil"/>
            </w:tcBorders>
          </w:tcPr>
          <w:p w14:paraId="7CEF468F" w14:textId="03EEF667" w:rsidR="00071C01" w:rsidRPr="001E425C" w:rsidRDefault="001E425C" w:rsidP="006107BF">
            <w:pPr>
              <w:pStyle w:val="Heading4"/>
              <w:tabs>
                <w:tab w:val="clear" w:pos="9072"/>
              </w:tabs>
              <w:spacing w:before="120" w:after="0" w:line="240" w:lineRule="auto"/>
              <w:jc w:val="right"/>
              <w:outlineLvl w:val="3"/>
            </w:pPr>
            <w:r w:rsidRPr="001E425C">
              <w:rPr>
                <w:rFonts w:eastAsia="Times New Roman"/>
                <w:iCs w:val="0"/>
              </w:rPr>
              <w:t>No</w:t>
            </w:r>
            <w:r w:rsidR="00E50925">
              <w:rPr>
                <w:rFonts w:eastAsia="Times New Roman"/>
                <w:iCs w:val="0"/>
              </w:rPr>
              <w:t>t C</w:t>
            </w:r>
            <w:r w:rsidRPr="001E425C">
              <w:rPr>
                <w:rFonts w:eastAsia="Times New Roman"/>
                <w:iCs w:val="0"/>
              </w:rPr>
              <w:t>ompliant</w:t>
            </w:r>
          </w:p>
        </w:tc>
      </w:tr>
      <w:tr w:rsidR="00071C01" w:rsidRPr="008C57F2" w14:paraId="7CEF4694" w14:textId="77777777" w:rsidTr="00071C01">
        <w:tc>
          <w:tcPr>
            <w:tcW w:w="5240" w:type="dxa"/>
            <w:gridSpan w:val="2"/>
            <w:tcBorders>
              <w:top w:val="nil"/>
              <w:left w:val="nil"/>
              <w:bottom w:val="nil"/>
              <w:right w:val="nil"/>
            </w:tcBorders>
          </w:tcPr>
          <w:p w14:paraId="7CEF4691" w14:textId="77777777" w:rsidR="00071C01" w:rsidRPr="00106787" w:rsidRDefault="00071C01" w:rsidP="006107BF">
            <w:pPr>
              <w:pStyle w:val="Heading4"/>
              <w:tabs>
                <w:tab w:val="clear" w:pos="9072"/>
              </w:tabs>
              <w:spacing w:before="120" w:after="0" w:line="240" w:lineRule="auto"/>
              <w:outlineLvl w:val="3"/>
              <w:rPr>
                <w:b w:val="0"/>
              </w:rPr>
            </w:pPr>
            <w:r w:rsidRPr="00106787">
              <w:rPr>
                <w:rFonts w:eastAsia="Times New Roman"/>
                <w:b w:val="0"/>
                <w:iCs w:val="0"/>
              </w:rPr>
              <w:t xml:space="preserve">    </w:t>
            </w:r>
          </w:p>
        </w:tc>
        <w:tc>
          <w:tcPr>
            <w:tcW w:w="998" w:type="dxa"/>
            <w:tcBorders>
              <w:top w:val="nil"/>
              <w:left w:val="nil"/>
              <w:bottom w:val="nil"/>
              <w:right w:val="nil"/>
            </w:tcBorders>
          </w:tcPr>
          <w:p w14:paraId="7CEF4692" w14:textId="77777777" w:rsidR="00071C01" w:rsidRPr="00106787" w:rsidRDefault="00071C01" w:rsidP="006107BF">
            <w:pPr>
              <w:pStyle w:val="Heading4"/>
              <w:tabs>
                <w:tab w:val="clear" w:pos="9072"/>
              </w:tabs>
              <w:spacing w:before="120" w:after="0" w:line="240" w:lineRule="auto"/>
              <w:outlineLvl w:val="3"/>
            </w:pPr>
            <w:r w:rsidRPr="00106787">
              <w:t>CHSP</w:t>
            </w:r>
          </w:p>
        </w:tc>
        <w:tc>
          <w:tcPr>
            <w:tcW w:w="3113" w:type="dxa"/>
            <w:gridSpan w:val="2"/>
            <w:tcBorders>
              <w:top w:val="nil"/>
              <w:left w:val="nil"/>
              <w:bottom w:val="nil"/>
              <w:right w:val="nil"/>
            </w:tcBorders>
          </w:tcPr>
          <w:p w14:paraId="7CEF4693" w14:textId="582C3384" w:rsidR="00071C01" w:rsidRPr="001E425C" w:rsidRDefault="001E425C" w:rsidP="006107BF">
            <w:pPr>
              <w:pStyle w:val="Heading4"/>
              <w:tabs>
                <w:tab w:val="clear" w:pos="9072"/>
              </w:tabs>
              <w:spacing w:before="120" w:after="0" w:line="240" w:lineRule="auto"/>
              <w:jc w:val="right"/>
              <w:outlineLvl w:val="3"/>
            </w:pPr>
            <w:r w:rsidRPr="001E425C">
              <w:rPr>
                <w:rFonts w:eastAsia="Times New Roman"/>
                <w:iCs w:val="0"/>
              </w:rPr>
              <w:t>No</w:t>
            </w:r>
            <w:r w:rsidR="00E50925">
              <w:rPr>
                <w:rFonts w:eastAsia="Times New Roman"/>
                <w:iCs w:val="0"/>
              </w:rPr>
              <w:t>t C</w:t>
            </w:r>
            <w:r w:rsidRPr="001E425C">
              <w:rPr>
                <w:rFonts w:eastAsia="Times New Roman"/>
                <w:iCs w:val="0"/>
              </w:rPr>
              <w:t>ompliant</w:t>
            </w:r>
          </w:p>
        </w:tc>
      </w:tr>
      <w:tr w:rsidR="00071C01" w:rsidRPr="00106787" w14:paraId="7CEF4698" w14:textId="77777777" w:rsidTr="00071C01">
        <w:trPr>
          <w:gridBefore w:val="1"/>
          <w:wBefore w:w="436" w:type="dxa"/>
        </w:trPr>
        <w:tc>
          <w:tcPr>
            <w:tcW w:w="4804" w:type="dxa"/>
            <w:tcBorders>
              <w:top w:val="nil"/>
              <w:left w:val="nil"/>
              <w:bottom w:val="nil"/>
              <w:right w:val="nil"/>
            </w:tcBorders>
          </w:tcPr>
          <w:p w14:paraId="7CEF4695" w14:textId="77777777" w:rsidR="00071C01" w:rsidRPr="00106787" w:rsidRDefault="00071C01" w:rsidP="00071C01">
            <w:pPr>
              <w:pStyle w:val="Heading4"/>
              <w:tabs>
                <w:tab w:val="clear" w:pos="9072"/>
              </w:tabs>
              <w:spacing w:before="120" w:after="0" w:line="240" w:lineRule="auto"/>
              <w:outlineLvl w:val="3"/>
              <w:rPr>
                <w:b w:val="0"/>
              </w:rPr>
            </w:pPr>
            <w:r w:rsidRPr="00106787">
              <w:rPr>
                <w:b w:val="0"/>
              </w:rPr>
              <w:t>Requirement 6(3)(a)</w:t>
            </w:r>
          </w:p>
        </w:tc>
        <w:tc>
          <w:tcPr>
            <w:tcW w:w="1045" w:type="dxa"/>
            <w:gridSpan w:val="2"/>
            <w:tcBorders>
              <w:top w:val="nil"/>
              <w:left w:val="nil"/>
              <w:bottom w:val="nil"/>
              <w:right w:val="nil"/>
            </w:tcBorders>
          </w:tcPr>
          <w:p w14:paraId="7CEF4696" w14:textId="77777777" w:rsidR="00071C01" w:rsidRPr="00106787" w:rsidRDefault="00071C01" w:rsidP="00071C01">
            <w:pPr>
              <w:pStyle w:val="Heading4"/>
              <w:tabs>
                <w:tab w:val="clear" w:pos="9072"/>
              </w:tabs>
              <w:spacing w:before="120" w:after="0" w:line="240" w:lineRule="auto"/>
              <w:outlineLvl w:val="3"/>
              <w:rPr>
                <w:rFonts w:eastAsia="Times New Roman"/>
                <w:b w:val="0"/>
                <w:iCs w:val="0"/>
              </w:rPr>
            </w:pPr>
            <w:r w:rsidRPr="00106787">
              <w:rPr>
                <w:b w:val="0"/>
              </w:rPr>
              <w:t>HCP</w:t>
            </w:r>
            <w:r w:rsidRPr="00106787">
              <w:rPr>
                <w:rFonts w:eastAsia="Times New Roman"/>
                <w:b w:val="0"/>
                <w:iCs w:val="0"/>
              </w:rPr>
              <w:t xml:space="preserve"> </w:t>
            </w:r>
          </w:p>
        </w:tc>
        <w:tc>
          <w:tcPr>
            <w:tcW w:w="3066" w:type="dxa"/>
            <w:tcBorders>
              <w:top w:val="nil"/>
              <w:left w:val="nil"/>
              <w:bottom w:val="nil"/>
              <w:right w:val="nil"/>
            </w:tcBorders>
          </w:tcPr>
          <w:p w14:paraId="7CEF4697" w14:textId="77777777" w:rsidR="00071C01" w:rsidRPr="00106787" w:rsidRDefault="00071C01" w:rsidP="00071C01">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071C01" w:rsidRPr="00106787" w14:paraId="7CEF469C" w14:textId="77777777" w:rsidTr="00071C01">
        <w:trPr>
          <w:gridBefore w:val="1"/>
          <w:wBefore w:w="436" w:type="dxa"/>
        </w:trPr>
        <w:tc>
          <w:tcPr>
            <w:tcW w:w="4804" w:type="dxa"/>
            <w:tcBorders>
              <w:top w:val="nil"/>
              <w:left w:val="nil"/>
              <w:bottom w:val="nil"/>
              <w:right w:val="nil"/>
            </w:tcBorders>
          </w:tcPr>
          <w:p w14:paraId="7CEF4699" w14:textId="77777777" w:rsidR="00071C01" w:rsidRPr="00106787" w:rsidRDefault="00071C01" w:rsidP="00071C01">
            <w:pPr>
              <w:pStyle w:val="Heading4"/>
              <w:tabs>
                <w:tab w:val="clear" w:pos="9072"/>
              </w:tabs>
              <w:spacing w:before="120" w:after="0" w:line="240" w:lineRule="auto"/>
              <w:outlineLvl w:val="3"/>
              <w:rPr>
                <w:b w:val="0"/>
              </w:rPr>
            </w:pPr>
            <w:r w:rsidRPr="00106787">
              <w:rPr>
                <w:rFonts w:eastAsia="Times New Roman"/>
                <w:b w:val="0"/>
                <w:iCs w:val="0"/>
              </w:rPr>
              <w:t xml:space="preserve">    </w:t>
            </w:r>
          </w:p>
        </w:tc>
        <w:tc>
          <w:tcPr>
            <w:tcW w:w="1045" w:type="dxa"/>
            <w:gridSpan w:val="2"/>
            <w:tcBorders>
              <w:top w:val="nil"/>
              <w:left w:val="nil"/>
              <w:bottom w:val="nil"/>
              <w:right w:val="nil"/>
            </w:tcBorders>
          </w:tcPr>
          <w:p w14:paraId="7CEF469A" w14:textId="77777777" w:rsidR="00071C01" w:rsidRPr="00106787" w:rsidRDefault="00071C01" w:rsidP="00071C01">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9B" w14:textId="77777777" w:rsidR="00071C01" w:rsidRPr="00106787" w:rsidRDefault="00071C01" w:rsidP="00071C01">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071C01" w:rsidRPr="00106787" w14:paraId="7CEF46A0" w14:textId="77777777" w:rsidTr="00071C01">
        <w:trPr>
          <w:gridBefore w:val="1"/>
          <w:wBefore w:w="436" w:type="dxa"/>
        </w:trPr>
        <w:tc>
          <w:tcPr>
            <w:tcW w:w="4804" w:type="dxa"/>
            <w:tcBorders>
              <w:top w:val="nil"/>
              <w:left w:val="nil"/>
              <w:bottom w:val="nil"/>
              <w:right w:val="nil"/>
            </w:tcBorders>
          </w:tcPr>
          <w:p w14:paraId="7CEF469D" w14:textId="77777777" w:rsidR="00071C01" w:rsidRPr="00106787" w:rsidRDefault="00071C01" w:rsidP="00071C01">
            <w:pPr>
              <w:pStyle w:val="Heading4"/>
              <w:tabs>
                <w:tab w:val="clear" w:pos="9072"/>
              </w:tabs>
              <w:spacing w:before="120" w:after="0" w:line="240" w:lineRule="auto"/>
              <w:outlineLvl w:val="3"/>
              <w:rPr>
                <w:b w:val="0"/>
              </w:rPr>
            </w:pPr>
            <w:r w:rsidRPr="00106787">
              <w:rPr>
                <w:b w:val="0"/>
              </w:rPr>
              <w:t>Requirement 6(3)(b)</w:t>
            </w:r>
          </w:p>
        </w:tc>
        <w:tc>
          <w:tcPr>
            <w:tcW w:w="1045" w:type="dxa"/>
            <w:gridSpan w:val="2"/>
            <w:tcBorders>
              <w:top w:val="nil"/>
              <w:left w:val="nil"/>
              <w:bottom w:val="nil"/>
              <w:right w:val="nil"/>
            </w:tcBorders>
          </w:tcPr>
          <w:p w14:paraId="7CEF469E" w14:textId="77777777" w:rsidR="00071C01" w:rsidRPr="00106787" w:rsidRDefault="00071C01" w:rsidP="00071C01">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9F" w14:textId="77777777" w:rsidR="00071C01" w:rsidRPr="00106787" w:rsidRDefault="00071C01" w:rsidP="00071C01">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071C01" w:rsidRPr="00106787" w14:paraId="7CEF46A4" w14:textId="77777777" w:rsidTr="00071C01">
        <w:trPr>
          <w:gridBefore w:val="1"/>
          <w:wBefore w:w="436" w:type="dxa"/>
        </w:trPr>
        <w:tc>
          <w:tcPr>
            <w:tcW w:w="4804" w:type="dxa"/>
            <w:tcBorders>
              <w:top w:val="nil"/>
              <w:left w:val="nil"/>
              <w:bottom w:val="nil"/>
              <w:right w:val="nil"/>
            </w:tcBorders>
          </w:tcPr>
          <w:p w14:paraId="7CEF46A1" w14:textId="77777777" w:rsidR="00071C01" w:rsidRPr="00106787"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6A2" w14:textId="77777777" w:rsidR="00071C01" w:rsidRPr="00106787" w:rsidRDefault="00071C01" w:rsidP="00071C01">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A3" w14:textId="77777777" w:rsidR="00071C01" w:rsidRPr="00106787" w:rsidRDefault="00071C01" w:rsidP="00071C01">
            <w:pPr>
              <w:pStyle w:val="Heading4"/>
              <w:tabs>
                <w:tab w:val="clear" w:pos="9072"/>
              </w:tabs>
              <w:spacing w:before="120" w:after="0" w:line="240" w:lineRule="auto"/>
              <w:jc w:val="right"/>
              <w:outlineLvl w:val="3"/>
              <w:rPr>
                <w:b w:val="0"/>
              </w:rPr>
            </w:pPr>
            <w:r w:rsidRPr="00106787">
              <w:rPr>
                <w:rFonts w:eastAsia="Times New Roman"/>
                <w:b w:val="0"/>
                <w:iCs w:val="0"/>
              </w:rPr>
              <w:t>Compliant</w:t>
            </w:r>
          </w:p>
        </w:tc>
      </w:tr>
      <w:tr w:rsidR="00071C01" w:rsidRPr="00106787" w14:paraId="7CEF46A8" w14:textId="77777777" w:rsidTr="00071C01">
        <w:trPr>
          <w:gridBefore w:val="1"/>
          <w:wBefore w:w="436" w:type="dxa"/>
        </w:trPr>
        <w:tc>
          <w:tcPr>
            <w:tcW w:w="4804" w:type="dxa"/>
            <w:tcBorders>
              <w:top w:val="nil"/>
              <w:left w:val="nil"/>
              <w:bottom w:val="nil"/>
              <w:right w:val="nil"/>
            </w:tcBorders>
          </w:tcPr>
          <w:p w14:paraId="7CEF46A5" w14:textId="77777777" w:rsidR="00071C01" w:rsidRPr="00106787" w:rsidRDefault="00071C01" w:rsidP="00071C01">
            <w:pPr>
              <w:pStyle w:val="Heading4"/>
              <w:tabs>
                <w:tab w:val="clear" w:pos="9072"/>
              </w:tabs>
              <w:spacing w:before="120" w:after="0" w:line="240" w:lineRule="auto"/>
              <w:outlineLvl w:val="3"/>
              <w:rPr>
                <w:b w:val="0"/>
              </w:rPr>
            </w:pPr>
            <w:r w:rsidRPr="00106787">
              <w:rPr>
                <w:b w:val="0"/>
              </w:rPr>
              <w:t xml:space="preserve">Requirement 6(3)(c) </w:t>
            </w:r>
          </w:p>
        </w:tc>
        <w:tc>
          <w:tcPr>
            <w:tcW w:w="1045" w:type="dxa"/>
            <w:gridSpan w:val="2"/>
            <w:tcBorders>
              <w:top w:val="nil"/>
              <w:left w:val="nil"/>
              <w:bottom w:val="nil"/>
              <w:right w:val="nil"/>
            </w:tcBorders>
          </w:tcPr>
          <w:p w14:paraId="7CEF46A6" w14:textId="77777777" w:rsidR="00071C01" w:rsidRPr="00106787" w:rsidRDefault="00071C01" w:rsidP="00071C01">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A7" w14:textId="390FD0DB" w:rsidR="00071C01" w:rsidRPr="00106787" w:rsidRDefault="00E50925" w:rsidP="00071C01">
            <w:pPr>
              <w:pStyle w:val="Heading4"/>
              <w:tabs>
                <w:tab w:val="clear" w:pos="9072"/>
              </w:tabs>
              <w:spacing w:before="120" w:after="0" w:line="240" w:lineRule="auto"/>
              <w:jc w:val="right"/>
              <w:outlineLvl w:val="3"/>
              <w:rPr>
                <w:b w:val="0"/>
              </w:rPr>
            </w:pPr>
            <w:r>
              <w:rPr>
                <w:rFonts w:eastAsia="Times New Roman"/>
                <w:b w:val="0"/>
                <w:iCs w:val="0"/>
              </w:rPr>
              <w:t>Not Compliant</w:t>
            </w:r>
          </w:p>
        </w:tc>
      </w:tr>
      <w:tr w:rsidR="00071C01" w:rsidRPr="00106787" w14:paraId="7CEF46AC" w14:textId="77777777" w:rsidTr="00071C01">
        <w:trPr>
          <w:gridBefore w:val="1"/>
          <w:wBefore w:w="436" w:type="dxa"/>
        </w:trPr>
        <w:tc>
          <w:tcPr>
            <w:tcW w:w="4804" w:type="dxa"/>
            <w:tcBorders>
              <w:top w:val="nil"/>
              <w:left w:val="nil"/>
              <w:bottom w:val="nil"/>
              <w:right w:val="nil"/>
            </w:tcBorders>
          </w:tcPr>
          <w:p w14:paraId="7CEF46A9" w14:textId="77777777" w:rsidR="00071C01" w:rsidRPr="00106787"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6AA" w14:textId="77777777" w:rsidR="00071C01" w:rsidRPr="00106787" w:rsidRDefault="00071C01" w:rsidP="00071C01">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AB" w14:textId="6B886FCD" w:rsidR="00071C01" w:rsidRPr="00106787" w:rsidRDefault="00E50925" w:rsidP="00071C01">
            <w:pPr>
              <w:pStyle w:val="Heading4"/>
              <w:tabs>
                <w:tab w:val="clear" w:pos="9072"/>
              </w:tabs>
              <w:spacing w:before="120" w:after="0" w:line="240" w:lineRule="auto"/>
              <w:jc w:val="right"/>
              <w:outlineLvl w:val="3"/>
              <w:rPr>
                <w:b w:val="0"/>
              </w:rPr>
            </w:pPr>
            <w:r>
              <w:rPr>
                <w:rFonts w:eastAsia="Times New Roman"/>
                <w:b w:val="0"/>
                <w:iCs w:val="0"/>
              </w:rPr>
              <w:t>Not Compliant</w:t>
            </w:r>
          </w:p>
        </w:tc>
      </w:tr>
      <w:tr w:rsidR="00071C01" w:rsidRPr="00106787" w14:paraId="7CEF46B0" w14:textId="77777777" w:rsidTr="00071C01">
        <w:trPr>
          <w:gridBefore w:val="1"/>
          <w:wBefore w:w="436" w:type="dxa"/>
        </w:trPr>
        <w:tc>
          <w:tcPr>
            <w:tcW w:w="4804" w:type="dxa"/>
            <w:tcBorders>
              <w:top w:val="nil"/>
              <w:left w:val="nil"/>
              <w:bottom w:val="nil"/>
              <w:right w:val="nil"/>
            </w:tcBorders>
          </w:tcPr>
          <w:p w14:paraId="7CEF46AD" w14:textId="77777777" w:rsidR="00071C01" w:rsidRPr="00106787" w:rsidRDefault="00071C01" w:rsidP="00071C01">
            <w:pPr>
              <w:pStyle w:val="Heading4"/>
              <w:keepNext w:val="0"/>
              <w:tabs>
                <w:tab w:val="clear" w:pos="9072"/>
              </w:tabs>
              <w:spacing w:before="120" w:after="0" w:line="240" w:lineRule="auto"/>
              <w:outlineLvl w:val="3"/>
              <w:rPr>
                <w:b w:val="0"/>
                <w:sz w:val="20"/>
                <w:szCs w:val="20"/>
              </w:rPr>
            </w:pPr>
            <w:r w:rsidRPr="00106787">
              <w:rPr>
                <w:b w:val="0"/>
              </w:rPr>
              <w:lastRenderedPageBreak/>
              <w:t>Requirement 6(3)(d)</w:t>
            </w:r>
            <w:r w:rsidRPr="00106787">
              <w:rPr>
                <w:b w:val="0"/>
                <w:sz w:val="20"/>
                <w:szCs w:val="20"/>
              </w:rPr>
              <w:t xml:space="preserve"> </w:t>
            </w:r>
          </w:p>
        </w:tc>
        <w:tc>
          <w:tcPr>
            <w:tcW w:w="1045" w:type="dxa"/>
            <w:gridSpan w:val="2"/>
            <w:tcBorders>
              <w:top w:val="nil"/>
              <w:left w:val="nil"/>
              <w:bottom w:val="nil"/>
              <w:right w:val="nil"/>
            </w:tcBorders>
          </w:tcPr>
          <w:p w14:paraId="7CEF46AE" w14:textId="77777777" w:rsidR="00071C01" w:rsidRPr="00106787" w:rsidRDefault="00071C01" w:rsidP="00071C01">
            <w:pPr>
              <w:pStyle w:val="Heading4"/>
              <w:keepNext w:val="0"/>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AF" w14:textId="77777777" w:rsidR="00071C01" w:rsidRPr="00106787" w:rsidRDefault="00071C01" w:rsidP="00071C01">
            <w:pPr>
              <w:pStyle w:val="Heading4"/>
              <w:keepNext w:val="0"/>
              <w:tabs>
                <w:tab w:val="clear" w:pos="9072"/>
              </w:tabs>
              <w:spacing w:before="120" w:after="0" w:line="240" w:lineRule="auto"/>
              <w:jc w:val="right"/>
              <w:outlineLvl w:val="3"/>
              <w:rPr>
                <w:b w:val="0"/>
                <w:highlight w:val="yellow"/>
              </w:rPr>
            </w:pPr>
            <w:r w:rsidRPr="00106787">
              <w:rPr>
                <w:rFonts w:eastAsia="Times New Roman"/>
                <w:b w:val="0"/>
                <w:iCs w:val="0"/>
              </w:rPr>
              <w:t xml:space="preserve">Compliant </w:t>
            </w:r>
          </w:p>
        </w:tc>
      </w:tr>
      <w:tr w:rsidR="00071C01" w:rsidRPr="00106787" w14:paraId="7CEF46B4" w14:textId="77777777" w:rsidTr="00071C01">
        <w:trPr>
          <w:gridBefore w:val="1"/>
          <w:wBefore w:w="436" w:type="dxa"/>
        </w:trPr>
        <w:tc>
          <w:tcPr>
            <w:tcW w:w="4804" w:type="dxa"/>
            <w:tcBorders>
              <w:top w:val="nil"/>
              <w:left w:val="nil"/>
              <w:bottom w:val="nil"/>
              <w:right w:val="nil"/>
            </w:tcBorders>
          </w:tcPr>
          <w:p w14:paraId="7CEF46B1" w14:textId="77777777" w:rsidR="00071C01" w:rsidRPr="00106787"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7CEF46B2" w14:textId="77777777" w:rsidR="00071C01" w:rsidRPr="00106787" w:rsidRDefault="00071C01" w:rsidP="00071C01">
            <w:pPr>
              <w:pStyle w:val="Heading4"/>
              <w:keepNext w:val="0"/>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B3" w14:textId="77777777" w:rsidR="00071C01" w:rsidRPr="00106787" w:rsidRDefault="00071C01" w:rsidP="00071C01">
            <w:pPr>
              <w:pStyle w:val="Heading4"/>
              <w:keepNext w:val="0"/>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071C01" w:rsidRPr="00106787" w14:paraId="7CEF46B8" w14:textId="77777777" w:rsidTr="00071C01">
        <w:tc>
          <w:tcPr>
            <w:tcW w:w="5240" w:type="dxa"/>
            <w:gridSpan w:val="2"/>
            <w:tcBorders>
              <w:top w:val="nil"/>
              <w:left w:val="nil"/>
              <w:bottom w:val="nil"/>
              <w:right w:val="nil"/>
            </w:tcBorders>
          </w:tcPr>
          <w:p w14:paraId="7CEF46B5" w14:textId="77777777" w:rsidR="00071C01" w:rsidRPr="00106787" w:rsidRDefault="00071C01" w:rsidP="006107BF">
            <w:pPr>
              <w:pStyle w:val="Heading4"/>
              <w:tabs>
                <w:tab w:val="clear" w:pos="9072"/>
              </w:tabs>
              <w:spacing w:before="120" w:after="0" w:line="240" w:lineRule="auto"/>
              <w:ind w:left="-537" w:firstLine="537"/>
              <w:outlineLvl w:val="3"/>
              <w:rPr>
                <w:b w:val="0"/>
              </w:rPr>
            </w:pPr>
            <w:r w:rsidRPr="00106787">
              <w:t>Standard 7 Human resources</w:t>
            </w:r>
          </w:p>
        </w:tc>
        <w:tc>
          <w:tcPr>
            <w:tcW w:w="998" w:type="dxa"/>
            <w:tcBorders>
              <w:top w:val="nil"/>
              <w:left w:val="nil"/>
              <w:bottom w:val="nil"/>
              <w:right w:val="nil"/>
            </w:tcBorders>
          </w:tcPr>
          <w:p w14:paraId="7CEF46B6" w14:textId="77777777" w:rsidR="00071C01" w:rsidRPr="00106787" w:rsidRDefault="00071C01" w:rsidP="006107BF">
            <w:pPr>
              <w:pStyle w:val="Heading4"/>
              <w:tabs>
                <w:tab w:val="clear" w:pos="9072"/>
              </w:tabs>
              <w:spacing w:before="120" w:after="0" w:line="240" w:lineRule="auto"/>
              <w:outlineLvl w:val="3"/>
              <w:rPr>
                <w:rFonts w:eastAsia="Times New Roman"/>
                <w:iCs w:val="0"/>
              </w:rPr>
            </w:pPr>
            <w:r w:rsidRPr="00106787">
              <w:t>HCP</w:t>
            </w:r>
            <w:r w:rsidRPr="00106787">
              <w:rPr>
                <w:rFonts w:eastAsia="Times New Roman"/>
                <w:iCs w:val="0"/>
              </w:rPr>
              <w:t xml:space="preserve"> </w:t>
            </w:r>
          </w:p>
        </w:tc>
        <w:tc>
          <w:tcPr>
            <w:tcW w:w="3113" w:type="dxa"/>
            <w:gridSpan w:val="2"/>
            <w:tcBorders>
              <w:top w:val="nil"/>
              <w:left w:val="nil"/>
              <w:bottom w:val="nil"/>
              <w:right w:val="nil"/>
            </w:tcBorders>
          </w:tcPr>
          <w:p w14:paraId="7CEF46B7" w14:textId="77777777" w:rsidR="00071C01" w:rsidRPr="00106787" w:rsidRDefault="00071C01" w:rsidP="006107BF">
            <w:pPr>
              <w:pStyle w:val="Heading4"/>
              <w:tabs>
                <w:tab w:val="clear" w:pos="9072"/>
              </w:tabs>
              <w:spacing w:before="120" w:after="0" w:line="240" w:lineRule="auto"/>
              <w:jc w:val="right"/>
              <w:outlineLvl w:val="3"/>
            </w:pPr>
            <w:r w:rsidRPr="00106787">
              <w:rPr>
                <w:rFonts w:eastAsia="Times New Roman"/>
                <w:iCs w:val="0"/>
              </w:rPr>
              <w:t xml:space="preserve">Compliant </w:t>
            </w:r>
          </w:p>
        </w:tc>
      </w:tr>
      <w:tr w:rsidR="00071C01" w:rsidRPr="00106787" w14:paraId="7CEF46BC" w14:textId="77777777" w:rsidTr="00071C01">
        <w:tc>
          <w:tcPr>
            <w:tcW w:w="5240" w:type="dxa"/>
            <w:gridSpan w:val="2"/>
            <w:tcBorders>
              <w:top w:val="nil"/>
              <w:left w:val="nil"/>
              <w:bottom w:val="nil"/>
              <w:right w:val="nil"/>
            </w:tcBorders>
          </w:tcPr>
          <w:p w14:paraId="7CEF46B9" w14:textId="77777777" w:rsidR="00071C01" w:rsidRPr="00106787" w:rsidRDefault="00071C01" w:rsidP="006107BF">
            <w:pPr>
              <w:pStyle w:val="Heading4"/>
              <w:tabs>
                <w:tab w:val="clear" w:pos="9072"/>
              </w:tabs>
              <w:spacing w:before="120" w:after="0" w:line="240" w:lineRule="auto"/>
              <w:outlineLvl w:val="3"/>
              <w:rPr>
                <w:b w:val="0"/>
              </w:rPr>
            </w:pPr>
            <w:r w:rsidRPr="00106787">
              <w:rPr>
                <w:rFonts w:eastAsia="Times New Roman"/>
                <w:b w:val="0"/>
                <w:iCs w:val="0"/>
              </w:rPr>
              <w:t xml:space="preserve">    </w:t>
            </w:r>
          </w:p>
        </w:tc>
        <w:tc>
          <w:tcPr>
            <w:tcW w:w="998" w:type="dxa"/>
            <w:tcBorders>
              <w:top w:val="nil"/>
              <w:left w:val="nil"/>
              <w:bottom w:val="nil"/>
              <w:right w:val="nil"/>
            </w:tcBorders>
          </w:tcPr>
          <w:p w14:paraId="7CEF46BA" w14:textId="77777777" w:rsidR="00071C01" w:rsidRPr="00106787" w:rsidRDefault="00071C01" w:rsidP="006107BF">
            <w:pPr>
              <w:pStyle w:val="Heading4"/>
              <w:tabs>
                <w:tab w:val="clear" w:pos="9072"/>
              </w:tabs>
              <w:spacing w:before="120" w:after="0" w:line="240" w:lineRule="auto"/>
              <w:outlineLvl w:val="3"/>
            </w:pPr>
            <w:r w:rsidRPr="00106787">
              <w:t>CHSP</w:t>
            </w:r>
          </w:p>
        </w:tc>
        <w:tc>
          <w:tcPr>
            <w:tcW w:w="3113" w:type="dxa"/>
            <w:gridSpan w:val="2"/>
            <w:tcBorders>
              <w:top w:val="nil"/>
              <w:left w:val="nil"/>
              <w:bottom w:val="nil"/>
              <w:right w:val="nil"/>
            </w:tcBorders>
          </w:tcPr>
          <w:p w14:paraId="7CEF46BB" w14:textId="77777777" w:rsidR="00071C01" w:rsidRPr="00106787" w:rsidRDefault="00071C01" w:rsidP="006107BF">
            <w:pPr>
              <w:pStyle w:val="Heading4"/>
              <w:tabs>
                <w:tab w:val="clear" w:pos="9072"/>
              </w:tabs>
              <w:spacing w:before="120" w:after="0" w:line="240" w:lineRule="auto"/>
              <w:jc w:val="right"/>
              <w:outlineLvl w:val="3"/>
            </w:pPr>
            <w:r w:rsidRPr="00106787">
              <w:rPr>
                <w:rFonts w:eastAsia="Times New Roman"/>
                <w:iCs w:val="0"/>
              </w:rPr>
              <w:t xml:space="preserve">Compliant </w:t>
            </w:r>
          </w:p>
        </w:tc>
      </w:tr>
      <w:tr w:rsidR="00071C01" w:rsidRPr="00106787" w14:paraId="7CEF46C0" w14:textId="77777777" w:rsidTr="00071C01">
        <w:trPr>
          <w:gridBefore w:val="1"/>
          <w:wBefore w:w="436" w:type="dxa"/>
        </w:trPr>
        <w:tc>
          <w:tcPr>
            <w:tcW w:w="4804" w:type="dxa"/>
            <w:tcBorders>
              <w:top w:val="nil"/>
              <w:left w:val="nil"/>
              <w:bottom w:val="nil"/>
              <w:right w:val="nil"/>
            </w:tcBorders>
          </w:tcPr>
          <w:p w14:paraId="7CEF46BD"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Requirement 7(3)(a)</w:t>
            </w:r>
          </w:p>
        </w:tc>
        <w:tc>
          <w:tcPr>
            <w:tcW w:w="1045" w:type="dxa"/>
            <w:gridSpan w:val="2"/>
            <w:tcBorders>
              <w:top w:val="nil"/>
              <w:left w:val="nil"/>
              <w:bottom w:val="nil"/>
              <w:right w:val="nil"/>
            </w:tcBorders>
          </w:tcPr>
          <w:p w14:paraId="7CEF46BE" w14:textId="77777777" w:rsidR="00071C01" w:rsidRPr="00106787" w:rsidRDefault="00071C01" w:rsidP="006107BF">
            <w:pPr>
              <w:pStyle w:val="Heading4"/>
              <w:tabs>
                <w:tab w:val="clear" w:pos="9072"/>
              </w:tabs>
              <w:spacing w:before="120" w:after="0" w:line="240" w:lineRule="auto"/>
              <w:outlineLvl w:val="3"/>
              <w:rPr>
                <w:rFonts w:eastAsia="Times New Roman"/>
                <w:b w:val="0"/>
                <w:iCs w:val="0"/>
              </w:rPr>
            </w:pPr>
            <w:r w:rsidRPr="00106787">
              <w:rPr>
                <w:b w:val="0"/>
              </w:rPr>
              <w:t>HCP</w:t>
            </w:r>
            <w:r w:rsidRPr="00106787">
              <w:rPr>
                <w:rFonts w:eastAsia="Times New Roman"/>
                <w:b w:val="0"/>
                <w:iCs w:val="0"/>
              </w:rPr>
              <w:t xml:space="preserve"> </w:t>
            </w:r>
          </w:p>
        </w:tc>
        <w:tc>
          <w:tcPr>
            <w:tcW w:w="3066" w:type="dxa"/>
            <w:tcBorders>
              <w:top w:val="nil"/>
              <w:left w:val="nil"/>
              <w:bottom w:val="nil"/>
              <w:right w:val="nil"/>
            </w:tcBorders>
          </w:tcPr>
          <w:p w14:paraId="7CEF46BF" w14:textId="77777777" w:rsidR="00071C01" w:rsidRPr="00106787" w:rsidRDefault="00071C01" w:rsidP="006107B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071C01" w:rsidRPr="00106787" w14:paraId="7CEF46C4" w14:textId="77777777" w:rsidTr="00071C01">
        <w:trPr>
          <w:gridBefore w:val="1"/>
          <w:wBefore w:w="436" w:type="dxa"/>
        </w:trPr>
        <w:tc>
          <w:tcPr>
            <w:tcW w:w="4804" w:type="dxa"/>
            <w:tcBorders>
              <w:top w:val="nil"/>
              <w:left w:val="nil"/>
              <w:bottom w:val="nil"/>
              <w:right w:val="nil"/>
            </w:tcBorders>
          </w:tcPr>
          <w:p w14:paraId="7CEF46C1" w14:textId="77777777" w:rsidR="00071C01" w:rsidRPr="00106787" w:rsidRDefault="00071C01" w:rsidP="006107BF">
            <w:pPr>
              <w:pStyle w:val="Heading4"/>
              <w:tabs>
                <w:tab w:val="clear" w:pos="9072"/>
              </w:tabs>
              <w:spacing w:before="120" w:after="0" w:line="240" w:lineRule="auto"/>
              <w:outlineLvl w:val="3"/>
              <w:rPr>
                <w:b w:val="0"/>
              </w:rPr>
            </w:pPr>
            <w:r w:rsidRPr="00106787">
              <w:rPr>
                <w:rFonts w:eastAsia="Times New Roman"/>
                <w:b w:val="0"/>
                <w:iCs w:val="0"/>
              </w:rPr>
              <w:t xml:space="preserve">    </w:t>
            </w:r>
          </w:p>
        </w:tc>
        <w:tc>
          <w:tcPr>
            <w:tcW w:w="1045" w:type="dxa"/>
            <w:gridSpan w:val="2"/>
            <w:tcBorders>
              <w:top w:val="nil"/>
              <w:left w:val="nil"/>
              <w:bottom w:val="nil"/>
              <w:right w:val="nil"/>
            </w:tcBorders>
          </w:tcPr>
          <w:p w14:paraId="7CEF46C2"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C3" w14:textId="77777777" w:rsidR="00071C01" w:rsidRPr="00106787" w:rsidRDefault="00071C01" w:rsidP="006107B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071C01" w:rsidRPr="00106787" w14:paraId="7CEF46C8" w14:textId="77777777" w:rsidTr="00071C01">
        <w:trPr>
          <w:gridBefore w:val="1"/>
          <w:wBefore w:w="436" w:type="dxa"/>
        </w:trPr>
        <w:tc>
          <w:tcPr>
            <w:tcW w:w="4804" w:type="dxa"/>
            <w:tcBorders>
              <w:top w:val="nil"/>
              <w:left w:val="nil"/>
              <w:bottom w:val="nil"/>
              <w:right w:val="nil"/>
            </w:tcBorders>
          </w:tcPr>
          <w:p w14:paraId="7CEF46C5"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Requirement 7(3)(b)</w:t>
            </w:r>
          </w:p>
        </w:tc>
        <w:tc>
          <w:tcPr>
            <w:tcW w:w="1045" w:type="dxa"/>
            <w:gridSpan w:val="2"/>
            <w:tcBorders>
              <w:top w:val="nil"/>
              <w:left w:val="nil"/>
              <w:bottom w:val="nil"/>
              <w:right w:val="nil"/>
            </w:tcBorders>
          </w:tcPr>
          <w:p w14:paraId="7CEF46C6"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C7" w14:textId="77777777" w:rsidR="00071C01" w:rsidRPr="00106787" w:rsidRDefault="00071C01" w:rsidP="006107B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071C01" w:rsidRPr="00106787" w14:paraId="7CEF46CC" w14:textId="77777777" w:rsidTr="00071C01">
        <w:trPr>
          <w:gridBefore w:val="1"/>
          <w:wBefore w:w="436" w:type="dxa"/>
        </w:trPr>
        <w:tc>
          <w:tcPr>
            <w:tcW w:w="4804" w:type="dxa"/>
            <w:tcBorders>
              <w:top w:val="nil"/>
              <w:left w:val="nil"/>
              <w:bottom w:val="nil"/>
              <w:right w:val="nil"/>
            </w:tcBorders>
          </w:tcPr>
          <w:p w14:paraId="7CEF46C9" w14:textId="77777777" w:rsidR="00071C01" w:rsidRPr="0010678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6CA"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CB" w14:textId="77777777" w:rsidR="00071C01" w:rsidRPr="00106787" w:rsidRDefault="00071C01" w:rsidP="006107B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071C01" w:rsidRPr="00106787" w14:paraId="7CEF46D0" w14:textId="77777777" w:rsidTr="00071C01">
        <w:trPr>
          <w:gridBefore w:val="1"/>
          <w:wBefore w:w="436" w:type="dxa"/>
        </w:trPr>
        <w:tc>
          <w:tcPr>
            <w:tcW w:w="4804" w:type="dxa"/>
            <w:tcBorders>
              <w:top w:val="nil"/>
              <w:left w:val="nil"/>
              <w:bottom w:val="nil"/>
              <w:right w:val="nil"/>
            </w:tcBorders>
          </w:tcPr>
          <w:p w14:paraId="7CEF46CD"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 xml:space="preserve">Requirement 7(3)(c) </w:t>
            </w:r>
          </w:p>
        </w:tc>
        <w:tc>
          <w:tcPr>
            <w:tcW w:w="1045" w:type="dxa"/>
            <w:gridSpan w:val="2"/>
            <w:tcBorders>
              <w:top w:val="nil"/>
              <w:left w:val="nil"/>
              <w:bottom w:val="nil"/>
              <w:right w:val="nil"/>
            </w:tcBorders>
          </w:tcPr>
          <w:p w14:paraId="7CEF46CE"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CF" w14:textId="77777777" w:rsidR="00071C01" w:rsidRPr="00106787" w:rsidRDefault="00071C01" w:rsidP="006107B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071C01" w:rsidRPr="00106787" w14:paraId="7CEF46D4" w14:textId="77777777" w:rsidTr="00071C01">
        <w:trPr>
          <w:gridBefore w:val="1"/>
          <w:wBefore w:w="436" w:type="dxa"/>
        </w:trPr>
        <w:tc>
          <w:tcPr>
            <w:tcW w:w="4804" w:type="dxa"/>
            <w:tcBorders>
              <w:top w:val="nil"/>
              <w:left w:val="nil"/>
              <w:bottom w:val="nil"/>
              <w:right w:val="nil"/>
            </w:tcBorders>
          </w:tcPr>
          <w:p w14:paraId="7CEF46D1" w14:textId="77777777" w:rsidR="00071C01" w:rsidRPr="0010678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6D2"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D3" w14:textId="77777777" w:rsidR="00071C01" w:rsidRPr="00106787" w:rsidRDefault="00071C01" w:rsidP="006107B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071C01" w:rsidRPr="00106787" w14:paraId="7CEF46D8" w14:textId="77777777" w:rsidTr="00071C01">
        <w:trPr>
          <w:gridBefore w:val="1"/>
          <w:wBefore w:w="436" w:type="dxa"/>
        </w:trPr>
        <w:tc>
          <w:tcPr>
            <w:tcW w:w="4804" w:type="dxa"/>
            <w:tcBorders>
              <w:top w:val="nil"/>
              <w:left w:val="nil"/>
              <w:bottom w:val="nil"/>
              <w:right w:val="nil"/>
            </w:tcBorders>
          </w:tcPr>
          <w:p w14:paraId="7CEF46D5"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Requirement 7(3)(d)</w:t>
            </w:r>
          </w:p>
        </w:tc>
        <w:tc>
          <w:tcPr>
            <w:tcW w:w="1045" w:type="dxa"/>
            <w:gridSpan w:val="2"/>
            <w:tcBorders>
              <w:top w:val="nil"/>
              <w:left w:val="nil"/>
              <w:bottom w:val="nil"/>
              <w:right w:val="nil"/>
            </w:tcBorders>
          </w:tcPr>
          <w:p w14:paraId="7CEF46D6"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D7" w14:textId="77777777" w:rsidR="00071C01" w:rsidRPr="00106787" w:rsidRDefault="00071C01" w:rsidP="006107B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071C01" w:rsidRPr="00106787" w14:paraId="7CEF46DC" w14:textId="77777777" w:rsidTr="00071C01">
        <w:trPr>
          <w:gridBefore w:val="1"/>
          <w:wBefore w:w="436" w:type="dxa"/>
        </w:trPr>
        <w:tc>
          <w:tcPr>
            <w:tcW w:w="4804" w:type="dxa"/>
            <w:tcBorders>
              <w:top w:val="nil"/>
              <w:left w:val="nil"/>
              <w:bottom w:val="nil"/>
              <w:right w:val="nil"/>
            </w:tcBorders>
          </w:tcPr>
          <w:p w14:paraId="7CEF46D9" w14:textId="77777777" w:rsidR="00071C01" w:rsidRPr="0010678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6DA"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DB" w14:textId="77777777" w:rsidR="00071C01" w:rsidRPr="00106787" w:rsidRDefault="00071C01" w:rsidP="006107B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071C01" w:rsidRPr="00106787" w14:paraId="7CEF46E0" w14:textId="77777777" w:rsidTr="00071C01">
        <w:trPr>
          <w:gridBefore w:val="1"/>
          <w:wBefore w:w="436" w:type="dxa"/>
        </w:trPr>
        <w:tc>
          <w:tcPr>
            <w:tcW w:w="4804" w:type="dxa"/>
            <w:tcBorders>
              <w:top w:val="nil"/>
              <w:left w:val="nil"/>
              <w:bottom w:val="nil"/>
              <w:right w:val="nil"/>
            </w:tcBorders>
          </w:tcPr>
          <w:p w14:paraId="7CEF46DD"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 xml:space="preserve">Requirement 7(3)(e) </w:t>
            </w:r>
          </w:p>
        </w:tc>
        <w:tc>
          <w:tcPr>
            <w:tcW w:w="1045" w:type="dxa"/>
            <w:gridSpan w:val="2"/>
            <w:tcBorders>
              <w:top w:val="nil"/>
              <w:left w:val="nil"/>
              <w:bottom w:val="nil"/>
              <w:right w:val="nil"/>
            </w:tcBorders>
          </w:tcPr>
          <w:p w14:paraId="7CEF46DE"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DF" w14:textId="77777777" w:rsidR="00071C01" w:rsidRPr="00106787" w:rsidRDefault="00071C01" w:rsidP="006107B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071C01" w:rsidRPr="00106787" w14:paraId="7CEF46E4" w14:textId="77777777" w:rsidTr="00071C01">
        <w:trPr>
          <w:gridBefore w:val="1"/>
          <w:wBefore w:w="436" w:type="dxa"/>
        </w:trPr>
        <w:tc>
          <w:tcPr>
            <w:tcW w:w="4804" w:type="dxa"/>
            <w:tcBorders>
              <w:top w:val="nil"/>
              <w:left w:val="nil"/>
              <w:bottom w:val="nil"/>
              <w:right w:val="nil"/>
            </w:tcBorders>
          </w:tcPr>
          <w:p w14:paraId="7CEF46E1" w14:textId="77777777" w:rsidR="00071C01" w:rsidRPr="0010678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6E2"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E3" w14:textId="77777777" w:rsidR="00071C01" w:rsidRPr="00106787" w:rsidRDefault="00071C01" w:rsidP="006107B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071C01" w:rsidRPr="00106787" w14:paraId="7CEF46E8" w14:textId="77777777" w:rsidTr="00071C01">
        <w:tc>
          <w:tcPr>
            <w:tcW w:w="5240" w:type="dxa"/>
            <w:gridSpan w:val="2"/>
            <w:tcBorders>
              <w:top w:val="nil"/>
              <w:left w:val="nil"/>
              <w:bottom w:val="nil"/>
              <w:right w:val="nil"/>
            </w:tcBorders>
          </w:tcPr>
          <w:p w14:paraId="7CEF46E5" w14:textId="77777777" w:rsidR="00071C01" w:rsidRPr="00106787" w:rsidRDefault="00071C01" w:rsidP="006107BF">
            <w:pPr>
              <w:pStyle w:val="Heading4"/>
              <w:tabs>
                <w:tab w:val="clear" w:pos="9072"/>
              </w:tabs>
              <w:spacing w:before="120" w:after="0" w:line="240" w:lineRule="auto"/>
              <w:ind w:left="-537" w:firstLine="537"/>
              <w:outlineLvl w:val="3"/>
              <w:rPr>
                <w:b w:val="0"/>
              </w:rPr>
            </w:pPr>
            <w:r w:rsidRPr="00106787">
              <w:t>Standard 8 Organisational governance</w:t>
            </w:r>
          </w:p>
        </w:tc>
        <w:tc>
          <w:tcPr>
            <w:tcW w:w="998" w:type="dxa"/>
            <w:tcBorders>
              <w:top w:val="nil"/>
              <w:left w:val="nil"/>
              <w:bottom w:val="nil"/>
              <w:right w:val="nil"/>
            </w:tcBorders>
          </w:tcPr>
          <w:p w14:paraId="7CEF46E6" w14:textId="77777777" w:rsidR="00071C01" w:rsidRPr="00106787" w:rsidRDefault="00071C01" w:rsidP="006107BF">
            <w:pPr>
              <w:pStyle w:val="Heading4"/>
              <w:tabs>
                <w:tab w:val="clear" w:pos="9072"/>
              </w:tabs>
              <w:spacing w:before="120" w:after="0" w:line="240" w:lineRule="auto"/>
              <w:outlineLvl w:val="3"/>
              <w:rPr>
                <w:rFonts w:eastAsia="Times New Roman"/>
                <w:iCs w:val="0"/>
              </w:rPr>
            </w:pPr>
            <w:r w:rsidRPr="00106787">
              <w:t>HCP</w:t>
            </w:r>
            <w:r w:rsidRPr="00106787">
              <w:rPr>
                <w:rFonts w:eastAsia="Times New Roman"/>
                <w:iCs w:val="0"/>
              </w:rPr>
              <w:t xml:space="preserve"> </w:t>
            </w:r>
          </w:p>
        </w:tc>
        <w:tc>
          <w:tcPr>
            <w:tcW w:w="3113" w:type="dxa"/>
            <w:gridSpan w:val="2"/>
            <w:tcBorders>
              <w:top w:val="nil"/>
              <w:left w:val="nil"/>
              <w:bottom w:val="nil"/>
              <w:right w:val="nil"/>
            </w:tcBorders>
          </w:tcPr>
          <w:p w14:paraId="7CEF46E7" w14:textId="76FC1017" w:rsidR="00071C01" w:rsidRPr="001E425C" w:rsidRDefault="001E425C" w:rsidP="006107BF">
            <w:pPr>
              <w:pStyle w:val="Heading4"/>
              <w:tabs>
                <w:tab w:val="clear" w:pos="9072"/>
              </w:tabs>
              <w:spacing w:before="120" w:after="0" w:line="240" w:lineRule="auto"/>
              <w:jc w:val="right"/>
              <w:outlineLvl w:val="3"/>
            </w:pPr>
            <w:r w:rsidRPr="001E425C">
              <w:rPr>
                <w:rFonts w:eastAsia="Times New Roman"/>
                <w:iCs w:val="0"/>
              </w:rPr>
              <w:t>No</w:t>
            </w:r>
            <w:r w:rsidR="00E50925">
              <w:rPr>
                <w:rFonts w:eastAsia="Times New Roman"/>
                <w:iCs w:val="0"/>
              </w:rPr>
              <w:t>t C</w:t>
            </w:r>
            <w:r w:rsidRPr="001E425C">
              <w:rPr>
                <w:rFonts w:eastAsia="Times New Roman"/>
                <w:iCs w:val="0"/>
              </w:rPr>
              <w:t>ompliant</w:t>
            </w:r>
          </w:p>
        </w:tc>
      </w:tr>
      <w:tr w:rsidR="00071C01" w:rsidRPr="00106787" w14:paraId="7CEF46EC" w14:textId="77777777" w:rsidTr="00071C01">
        <w:tc>
          <w:tcPr>
            <w:tcW w:w="5240" w:type="dxa"/>
            <w:gridSpan w:val="2"/>
            <w:tcBorders>
              <w:top w:val="nil"/>
              <w:left w:val="nil"/>
              <w:bottom w:val="nil"/>
              <w:right w:val="nil"/>
            </w:tcBorders>
          </w:tcPr>
          <w:p w14:paraId="7CEF46E9" w14:textId="77777777" w:rsidR="00071C01" w:rsidRPr="00106787" w:rsidRDefault="00071C01" w:rsidP="006107BF">
            <w:pPr>
              <w:pStyle w:val="Heading4"/>
              <w:tabs>
                <w:tab w:val="clear" w:pos="9072"/>
              </w:tabs>
              <w:spacing w:before="120" w:after="0" w:line="240" w:lineRule="auto"/>
              <w:outlineLvl w:val="3"/>
              <w:rPr>
                <w:b w:val="0"/>
              </w:rPr>
            </w:pPr>
            <w:r w:rsidRPr="00106787">
              <w:rPr>
                <w:rFonts w:eastAsia="Times New Roman"/>
                <w:b w:val="0"/>
                <w:iCs w:val="0"/>
              </w:rPr>
              <w:t xml:space="preserve">    </w:t>
            </w:r>
          </w:p>
        </w:tc>
        <w:tc>
          <w:tcPr>
            <w:tcW w:w="998" w:type="dxa"/>
            <w:tcBorders>
              <w:top w:val="nil"/>
              <w:left w:val="nil"/>
              <w:bottom w:val="nil"/>
              <w:right w:val="nil"/>
            </w:tcBorders>
          </w:tcPr>
          <w:p w14:paraId="7CEF46EA" w14:textId="77777777" w:rsidR="00071C01" w:rsidRPr="00106787" w:rsidRDefault="00071C01" w:rsidP="006107BF">
            <w:pPr>
              <w:pStyle w:val="Heading4"/>
              <w:tabs>
                <w:tab w:val="clear" w:pos="9072"/>
              </w:tabs>
              <w:spacing w:before="120" w:after="0" w:line="240" w:lineRule="auto"/>
              <w:outlineLvl w:val="3"/>
            </w:pPr>
            <w:r w:rsidRPr="00106787">
              <w:t>CHSP</w:t>
            </w:r>
          </w:p>
        </w:tc>
        <w:tc>
          <w:tcPr>
            <w:tcW w:w="3113" w:type="dxa"/>
            <w:gridSpan w:val="2"/>
            <w:tcBorders>
              <w:top w:val="nil"/>
              <w:left w:val="nil"/>
              <w:bottom w:val="nil"/>
              <w:right w:val="nil"/>
            </w:tcBorders>
          </w:tcPr>
          <w:p w14:paraId="7CEF46EB" w14:textId="5E7AA0DE" w:rsidR="00071C01" w:rsidRPr="001E425C" w:rsidRDefault="00071C01" w:rsidP="006107BF">
            <w:pPr>
              <w:pStyle w:val="Heading4"/>
              <w:tabs>
                <w:tab w:val="clear" w:pos="9072"/>
              </w:tabs>
              <w:spacing w:before="120" w:after="0" w:line="240" w:lineRule="auto"/>
              <w:jc w:val="right"/>
              <w:outlineLvl w:val="3"/>
            </w:pPr>
            <w:r w:rsidRPr="00106787">
              <w:rPr>
                <w:rFonts w:eastAsia="Times New Roman"/>
                <w:iCs w:val="0"/>
              </w:rPr>
              <w:t xml:space="preserve"> </w:t>
            </w:r>
            <w:r w:rsidR="001E425C" w:rsidRPr="001E425C">
              <w:rPr>
                <w:rFonts w:eastAsia="Times New Roman"/>
                <w:iCs w:val="0"/>
              </w:rPr>
              <w:t>No</w:t>
            </w:r>
            <w:r w:rsidR="00E50925">
              <w:rPr>
                <w:rFonts w:eastAsia="Times New Roman"/>
                <w:iCs w:val="0"/>
              </w:rPr>
              <w:t>t C</w:t>
            </w:r>
            <w:r w:rsidR="001E425C" w:rsidRPr="001E425C">
              <w:rPr>
                <w:rFonts w:eastAsia="Times New Roman"/>
                <w:iCs w:val="0"/>
              </w:rPr>
              <w:t>ompliant</w:t>
            </w:r>
          </w:p>
        </w:tc>
      </w:tr>
      <w:tr w:rsidR="00071C01" w:rsidRPr="00106787" w14:paraId="7CEF46F0" w14:textId="77777777" w:rsidTr="00071C01">
        <w:trPr>
          <w:gridBefore w:val="1"/>
          <w:wBefore w:w="436" w:type="dxa"/>
        </w:trPr>
        <w:tc>
          <w:tcPr>
            <w:tcW w:w="4804" w:type="dxa"/>
            <w:tcBorders>
              <w:top w:val="nil"/>
              <w:left w:val="nil"/>
              <w:bottom w:val="nil"/>
              <w:right w:val="nil"/>
            </w:tcBorders>
          </w:tcPr>
          <w:p w14:paraId="7CEF46ED"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Requirement 8(3)(a)</w:t>
            </w:r>
          </w:p>
        </w:tc>
        <w:tc>
          <w:tcPr>
            <w:tcW w:w="1045" w:type="dxa"/>
            <w:gridSpan w:val="2"/>
            <w:tcBorders>
              <w:top w:val="nil"/>
              <w:left w:val="nil"/>
              <w:bottom w:val="nil"/>
              <w:right w:val="nil"/>
            </w:tcBorders>
          </w:tcPr>
          <w:p w14:paraId="7CEF46EE" w14:textId="77777777" w:rsidR="00071C01" w:rsidRPr="00106787" w:rsidRDefault="00071C01" w:rsidP="006107BF">
            <w:pPr>
              <w:pStyle w:val="Heading4"/>
              <w:tabs>
                <w:tab w:val="clear" w:pos="9072"/>
              </w:tabs>
              <w:spacing w:before="120" w:after="0" w:line="240" w:lineRule="auto"/>
              <w:outlineLvl w:val="3"/>
              <w:rPr>
                <w:rFonts w:eastAsia="Times New Roman"/>
                <w:b w:val="0"/>
                <w:iCs w:val="0"/>
              </w:rPr>
            </w:pPr>
            <w:r w:rsidRPr="00106787">
              <w:rPr>
                <w:b w:val="0"/>
              </w:rPr>
              <w:t>HCP</w:t>
            </w:r>
            <w:r w:rsidRPr="00106787">
              <w:rPr>
                <w:rFonts w:eastAsia="Times New Roman"/>
                <w:b w:val="0"/>
                <w:iCs w:val="0"/>
              </w:rPr>
              <w:t xml:space="preserve"> </w:t>
            </w:r>
          </w:p>
        </w:tc>
        <w:tc>
          <w:tcPr>
            <w:tcW w:w="3066" w:type="dxa"/>
            <w:tcBorders>
              <w:top w:val="nil"/>
              <w:left w:val="nil"/>
              <w:bottom w:val="nil"/>
              <w:right w:val="nil"/>
            </w:tcBorders>
          </w:tcPr>
          <w:p w14:paraId="7CEF46EF" w14:textId="77777777" w:rsidR="00071C01" w:rsidRPr="00106787" w:rsidRDefault="00071C01" w:rsidP="006107B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071C01" w:rsidRPr="00106787" w14:paraId="7CEF46F4" w14:textId="77777777" w:rsidTr="00071C01">
        <w:trPr>
          <w:gridBefore w:val="1"/>
          <w:wBefore w:w="436" w:type="dxa"/>
        </w:trPr>
        <w:tc>
          <w:tcPr>
            <w:tcW w:w="4804" w:type="dxa"/>
            <w:tcBorders>
              <w:top w:val="nil"/>
              <w:left w:val="nil"/>
              <w:bottom w:val="nil"/>
              <w:right w:val="nil"/>
            </w:tcBorders>
          </w:tcPr>
          <w:p w14:paraId="7CEF46F1" w14:textId="77777777" w:rsidR="00071C01" w:rsidRPr="00106787" w:rsidRDefault="00071C01" w:rsidP="006107BF">
            <w:pPr>
              <w:pStyle w:val="Heading4"/>
              <w:tabs>
                <w:tab w:val="clear" w:pos="9072"/>
              </w:tabs>
              <w:spacing w:before="120" w:after="0" w:line="240" w:lineRule="auto"/>
              <w:outlineLvl w:val="3"/>
              <w:rPr>
                <w:b w:val="0"/>
              </w:rPr>
            </w:pPr>
            <w:r w:rsidRPr="00106787">
              <w:rPr>
                <w:rFonts w:eastAsia="Times New Roman"/>
                <w:b w:val="0"/>
                <w:iCs w:val="0"/>
              </w:rPr>
              <w:t xml:space="preserve">    </w:t>
            </w:r>
          </w:p>
        </w:tc>
        <w:tc>
          <w:tcPr>
            <w:tcW w:w="1045" w:type="dxa"/>
            <w:gridSpan w:val="2"/>
            <w:tcBorders>
              <w:top w:val="nil"/>
              <w:left w:val="nil"/>
              <w:bottom w:val="nil"/>
              <w:right w:val="nil"/>
            </w:tcBorders>
          </w:tcPr>
          <w:p w14:paraId="7CEF46F2"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F3" w14:textId="77777777" w:rsidR="00071C01" w:rsidRPr="00106787" w:rsidRDefault="00071C01" w:rsidP="006107BF">
            <w:pPr>
              <w:pStyle w:val="Heading4"/>
              <w:tabs>
                <w:tab w:val="clear" w:pos="9072"/>
              </w:tabs>
              <w:spacing w:before="120" w:after="0" w:line="240" w:lineRule="auto"/>
              <w:jc w:val="right"/>
              <w:outlineLvl w:val="3"/>
              <w:rPr>
                <w:b w:val="0"/>
              </w:rPr>
            </w:pPr>
            <w:r w:rsidRPr="00106787">
              <w:rPr>
                <w:rFonts w:eastAsia="Times New Roman"/>
                <w:b w:val="0"/>
                <w:iCs w:val="0"/>
              </w:rPr>
              <w:t xml:space="preserve">Compliant </w:t>
            </w:r>
          </w:p>
        </w:tc>
      </w:tr>
      <w:tr w:rsidR="00071C01" w:rsidRPr="00106787" w14:paraId="7CEF46F8" w14:textId="77777777" w:rsidTr="00071C01">
        <w:trPr>
          <w:gridBefore w:val="1"/>
          <w:wBefore w:w="436" w:type="dxa"/>
        </w:trPr>
        <w:tc>
          <w:tcPr>
            <w:tcW w:w="4804" w:type="dxa"/>
            <w:tcBorders>
              <w:top w:val="nil"/>
              <w:left w:val="nil"/>
              <w:bottom w:val="nil"/>
              <w:right w:val="nil"/>
            </w:tcBorders>
          </w:tcPr>
          <w:p w14:paraId="7CEF46F5"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Requirement 8(3)(b)</w:t>
            </w:r>
          </w:p>
        </w:tc>
        <w:tc>
          <w:tcPr>
            <w:tcW w:w="1045" w:type="dxa"/>
            <w:gridSpan w:val="2"/>
            <w:tcBorders>
              <w:top w:val="nil"/>
              <w:left w:val="nil"/>
              <w:bottom w:val="nil"/>
              <w:right w:val="nil"/>
            </w:tcBorders>
          </w:tcPr>
          <w:p w14:paraId="7CEF46F6"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F7" w14:textId="77777777" w:rsidR="00071C01" w:rsidRPr="00106787" w:rsidRDefault="00071C01" w:rsidP="006107BF">
            <w:pPr>
              <w:pStyle w:val="Heading4"/>
              <w:tabs>
                <w:tab w:val="clear" w:pos="9072"/>
              </w:tabs>
              <w:spacing w:before="120" w:after="0" w:line="240" w:lineRule="auto"/>
              <w:jc w:val="right"/>
              <w:outlineLvl w:val="3"/>
              <w:rPr>
                <w:b w:val="0"/>
              </w:rPr>
            </w:pPr>
            <w:r w:rsidRPr="00106787">
              <w:rPr>
                <w:rFonts w:eastAsia="Times New Roman"/>
                <w:b w:val="0"/>
                <w:iCs w:val="0"/>
              </w:rPr>
              <w:t>Compliant</w:t>
            </w:r>
          </w:p>
        </w:tc>
      </w:tr>
      <w:tr w:rsidR="00071C01" w:rsidRPr="00106787" w14:paraId="7CEF46FC" w14:textId="77777777" w:rsidTr="00071C01">
        <w:trPr>
          <w:gridBefore w:val="1"/>
          <w:wBefore w:w="436" w:type="dxa"/>
        </w:trPr>
        <w:tc>
          <w:tcPr>
            <w:tcW w:w="4804" w:type="dxa"/>
            <w:tcBorders>
              <w:top w:val="nil"/>
              <w:left w:val="nil"/>
              <w:bottom w:val="nil"/>
              <w:right w:val="nil"/>
            </w:tcBorders>
          </w:tcPr>
          <w:p w14:paraId="7CEF46F9" w14:textId="77777777" w:rsidR="00071C01" w:rsidRPr="0010678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6FA"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6FB" w14:textId="77777777" w:rsidR="00071C01" w:rsidRPr="00106787" w:rsidRDefault="00071C01" w:rsidP="006107BF">
            <w:pPr>
              <w:pStyle w:val="Heading4"/>
              <w:tabs>
                <w:tab w:val="clear" w:pos="9072"/>
              </w:tabs>
              <w:spacing w:before="120" w:after="0" w:line="240" w:lineRule="auto"/>
              <w:jc w:val="right"/>
              <w:outlineLvl w:val="3"/>
              <w:rPr>
                <w:b w:val="0"/>
              </w:rPr>
            </w:pPr>
            <w:r w:rsidRPr="00106787">
              <w:rPr>
                <w:rFonts w:eastAsia="Times New Roman"/>
                <w:b w:val="0"/>
                <w:iCs w:val="0"/>
              </w:rPr>
              <w:t>Compliant</w:t>
            </w:r>
          </w:p>
        </w:tc>
      </w:tr>
      <w:tr w:rsidR="00071C01" w:rsidRPr="00106787" w14:paraId="7CEF4700" w14:textId="77777777" w:rsidTr="00071C01">
        <w:trPr>
          <w:gridBefore w:val="1"/>
          <w:wBefore w:w="436" w:type="dxa"/>
        </w:trPr>
        <w:tc>
          <w:tcPr>
            <w:tcW w:w="4804" w:type="dxa"/>
            <w:tcBorders>
              <w:top w:val="nil"/>
              <w:left w:val="nil"/>
              <w:bottom w:val="nil"/>
              <w:right w:val="nil"/>
            </w:tcBorders>
          </w:tcPr>
          <w:p w14:paraId="7CEF46FD"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 xml:space="preserve">Requirement 8(3)(c) </w:t>
            </w:r>
          </w:p>
        </w:tc>
        <w:tc>
          <w:tcPr>
            <w:tcW w:w="1045" w:type="dxa"/>
            <w:gridSpan w:val="2"/>
            <w:tcBorders>
              <w:top w:val="nil"/>
              <w:left w:val="nil"/>
              <w:bottom w:val="nil"/>
              <w:right w:val="nil"/>
            </w:tcBorders>
          </w:tcPr>
          <w:p w14:paraId="7CEF46FE"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6FF" w14:textId="6BD59AE5" w:rsidR="00071C01" w:rsidRPr="00106787" w:rsidRDefault="00E50925" w:rsidP="006107BF">
            <w:pPr>
              <w:pStyle w:val="Heading4"/>
              <w:tabs>
                <w:tab w:val="clear" w:pos="9072"/>
              </w:tabs>
              <w:spacing w:before="120" w:after="0" w:line="240" w:lineRule="auto"/>
              <w:jc w:val="right"/>
              <w:outlineLvl w:val="3"/>
              <w:rPr>
                <w:b w:val="0"/>
              </w:rPr>
            </w:pPr>
            <w:r>
              <w:rPr>
                <w:rFonts w:eastAsia="Times New Roman"/>
                <w:b w:val="0"/>
                <w:iCs w:val="0"/>
              </w:rPr>
              <w:t>Not Compliant</w:t>
            </w:r>
          </w:p>
        </w:tc>
      </w:tr>
      <w:tr w:rsidR="00071C01" w:rsidRPr="00106787" w14:paraId="7CEF4704" w14:textId="77777777" w:rsidTr="00071C01">
        <w:trPr>
          <w:gridBefore w:val="1"/>
          <w:wBefore w:w="436" w:type="dxa"/>
        </w:trPr>
        <w:tc>
          <w:tcPr>
            <w:tcW w:w="4804" w:type="dxa"/>
            <w:tcBorders>
              <w:top w:val="nil"/>
              <w:left w:val="nil"/>
              <w:bottom w:val="nil"/>
              <w:right w:val="nil"/>
            </w:tcBorders>
          </w:tcPr>
          <w:p w14:paraId="7CEF4701" w14:textId="77777777" w:rsidR="00071C01" w:rsidRPr="0010678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702"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703" w14:textId="4427B1F5" w:rsidR="00071C01" w:rsidRPr="00106787" w:rsidRDefault="00E50925" w:rsidP="006107BF">
            <w:pPr>
              <w:pStyle w:val="Heading4"/>
              <w:tabs>
                <w:tab w:val="clear" w:pos="9072"/>
              </w:tabs>
              <w:spacing w:before="120" w:after="0" w:line="240" w:lineRule="auto"/>
              <w:jc w:val="right"/>
              <w:outlineLvl w:val="3"/>
              <w:rPr>
                <w:b w:val="0"/>
              </w:rPr>
            </w:pPr>
            <w:r>
              <w:rPr>
                <w:rFonts w:eastAsia="Times New Roman"/>
                <w:b w:val="0"/>
                <w:iCs w:val="0"/>
              </w:rPr>
              <w:t>Not Compliant</w:t>
            </w:r>
          </w:p>
        </w:tc>
      </w:tr>
      <w:tr w:rsidR="00071C01" w:rsidRPr="00106787" w14:paraId="7CEF4708" w14:textId="77777777" w:rsidTr="00071C01">
        <w:trPr>
          <w:gridBefore w:val="1"/>
          <w:wBefore w:w="436" w:type="dxa"/>
        </w:trPr>
        <w:tc>
          <w:tcPr>
            <w:tcW w:w="4804" w:type="dxa"/>
            <w:tcBorders>
              <w:top w:val="nil"/>
              <w:left w:val="nil"/>
              <w:bottom w:val="nil"/>
              <w:right w:val="nil"/>
            </w:tcBorders>
          </w:tcPr>
          <w:p w14:paraId="7CEF4705"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Requirement 8(3)(d)</w:t>
            </w:r>
          </w:p>
        </w:tc>
        <w:tc>
          <w:tcPr>
            <w:tcW w:w="1045" w:type="dxa"/>
            <w:gridSpan w:val="2"/>
            <w:tcBorders>
              <w:top w:val="nil"/>
              <w:left w:val="nil"/>
              <w:bottom w:val="nil"/>
              <w:right w:val="nil"/>
            </w:tcBorders>
          </w:tcPr>
          <w:p w14:paraId="7CEF4706"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707" w14:textId="3A175A1A" w:rsidR="00071C01" w:rsidRPr="00106787" w:rsidRDefault="00E50925" w:rsidP="006107BF">
            <w:pPr>
              <w:pStyle w:val="Heading4"/>
              <w:tabs>
                <w:tab w:val="clear" w:pos="9072"/>
              </w:tabs>
              <w:spacing w:before="120" w:after="0" w:line="240" w:lineRule="auto"/>
              <w:jc w:val="right"/>
              <w:outlineLvl w:val="3"/>
              <w:rPr>
                <w:b w:val="0"/>
              </w:rPr>
            </w:pPr>
            <w:r>
              <w:rPr>
                <w:rFonts w:eastAsia="Times New Roman"/>
                <w:b w:val="0"/>
                <w:iCs w:val="0"/>
              </w:rPr>
              <w:t>Not Compliant</w:t>
            </w:r>
          </w:p>
        </w:tc>
      </w:tr>
      <w:tr w:rsidR="00071C01" w:rsidRPr="00106787" w14:paraId="7CEF470C" w14:textId="77777777" w:rsidTr="00071C01">
        <w:trPr>
          <w:gridBefore w:val="1"/>
          <w:wBefore w:w="436" w:type="dxa"/>
        </w:trPr>
        <w:tc>
          <w:tcPr>
            <w:tcW w:w="4804" w:type="dxa"/>
            <w:tcBorders>
              <w:top w:val="nil"/>
              <w:left w:val="nil"/>
              <w:bottom w:val="nil"/>
              <w:right w:val="nil"/>
            </w:tcBorders>
          </w:tcPr>
          <w:p w14:paraId="7CEF4709" w14:textId="77777777" w:rsidR="00071C01" w:rsidRPr="0010678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70A" w14:textId="77777777" w:rsidR="00071C01" w:rsidRPr="00106787" w:rsidRDefault="00071C01" w:rsidP="006107BF">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70B" w14:textId="6D7F817B" w:rsidR="00071C01" w:rsidRPr="00106787" w:rsidRDefault="00E50925" w:rsidP="006107BF">
            <w:pPr>
              <w:pStyle w:val="Heading4"/>
              <w:tabs>
                <w:tab w:val="clear" w:pos="9072"/>
              </w:tabs>
              <w:spacing w:before="120" w:after="0" w:line="240" w:lineRule="auto"/>
              <w:jc w:val="right"/>
              <w:outlineLvl w:val="3"/>
              <w:rPr>
                <w:b w:val="0"/>
              </w:rPr>
            </w:pPr>
            <w:r>
              <w:rPr>
                <w:rFonts w:eastAsia="Times New Roman"/>
                <w:b w:val="0"/>
                <w:iCs w:val="0"/>
              </w:rPr>
              <w:t>Not Compliant</w:t>
            </w:r>
          </w:p>
        </w:tc>
      </w:tr>
      <w:tr w:rsidR="00E50925" w:rsidRPr="00106787" w14:paraId="7CEF4710" w14:textId="77777777" w:rsidTr="00071C01">
        <w:trPr>
          <w:gridBefore w:val="1"/>
          <w:wBefore w:w="436" w:type="dxa"/>
        </w:trPr>
        <w:tc>
          <w:tcPr>
            <w:tcW w:w="4804" w:type="dxa"/>
            <w:tcBorders>
              <w:top w:val="nil"/>
              <w:left w:val="nil"/>
              <w:bottom w:val="nil"/>
              <w:right w:val="nil"/>
            </w:tcBorders>
          </w:tcPr>
          <w:p w14:paraId="7CEF470D" w14:textId="77777777" w:rsidR="00E50925" w:rsidRPr="00106787" w:rsidRDefault="00E50925" w:rsidP="00E50925">
            <w:pPr>
              <w:pStyle w:val="Heading4"/>
              <w:tabs>
                <w:tab w:val="clear" w:pos="9072"/>
              </w:tabs>
              <w:spacing w:before="120" w:after="0" w:line="240" w:lineRule="auto"/>
              <w:outlineLvl w:val="3"/>
              <w:rPr>
                <w:b w:val="0"/>
              </w:rPr>
            </w:pPr>
            <w:r w:rsidRPr="00106787">
              <w:rPr>
                <w:b w:val="0"/>
              </w:rPr>
              <w:t xml:space="preserve">Requirement 8(3)(e) </w:t>
            </w:r>
          </w:p>
        </w:tc>
        <w:tc>
          <w:tcPr>
            <w:tcW w:w="1045" w:type="dxa"/>
            <w:gridSpan w:val="2"/>
            <w:tcBorders>
              <w:top w:val="nil"/>
              <w:left w:val="nil"/>
              <w:bottom w:val="nil"/>
              <w:right w:val="nil"/>
            </w:tcBorders>
          </w:tcPr>
          <w:p w14:paraId="7CEF470E" w14:textId="77777777" w:rsidR="00E50925" w:rsidRPr="00106787" w:rsidRDefault="00E50925" w:rsidP="00E50925">
            <w:pPr>
              <w:pStyle w:val="Heading4"/>
              <w:tabs>
                <w:tab w:val="clear" w:pos="9072"/>
              </w:tabs>
              <w:spacing w:before="120" w:after="0" w:line="240" w:lineRule="auto"/>
              <w:outlineLvl w:val="3"/>
              <w:rPr>
                <w:b w:val="0"/>
              </w:rPr>
            </w:pPr>
            <w:r w:rsidRPr="00106787">
              <w:rPr>
                <w:b w:val="0"/>
              </w:rPr>
              <w:t>HCP</w:t>
            </w:r>
          </w:p>
        </w:tc>
        <w:tc>
          <w:tcPr>
            <w:tcW w:w="3066" w:type="dxa"/>
            <w:tcBorders>
              <w:top w:val="nil"/>
              <w:left w:val="nil"/>
              <w:bottom w:val="nil"/>
              <w:right w:val="nil"/>
            </w:tcBorders>
          </w:tcPr>
          <w:p w14:paraId="7CEF470F" w14:textId="616D6CB6" w:rsidR="00E50925" w:rsidRPr="00106787" w:rsidRDefault="00E50925" w:rsidP="00E50925">
            <w:pPr>
              <w:pStyle w:val="Heading4"/>
              <w:tabs>
                <w:tab w:val="clear" w:pos="9072"/>
              </w:tabs>
              <w:spacing w:before="120" w:after="0" w:line="240" w:lineRule="auto"/>
              <w:jc w:val="right"/>
              <w:outlineLvl w:val="3"/>
              <w:rPr>
                <w:b w:val="0"/>
              </w:rPr>
            </w:pPr>
            <w:r w:rsidRPr="00E814FA">
              <w:rPr>
                <w:rFonts w:eastAsia="Times New Roman"/>
                <w:b w:val="0"/>
                <w:iCs w:val="0"/>
              </w:rPr>
              <w:t>Not Compliant</w:t>
            </w:r>
          </w:p>
        </w:tc>
      </w:tr>
      <w:tr w:rsidR="00E50925" w:rsidRPr="00106787" w14:paraId="7CEF4714" w14:textId="77777777" w:rsidTr="00071C01">
        <w:trPr>
          <w:gridBefore w:val="1"/>
          <w:wBefore w:w="436" w:type="dxa"/>
        </w:trPr>
        <w:tc>
          <w:tcPr>
            <w:tcW w:w="4804" w:type="dxa"/>
            <w:tcBorders>
              <w:top w:val="nil"/>
              <w:left w:val="nil"/>
              <w:bottom w:val="nil"/>
              <w:right w:val="nil"/>
            </w:tcBorders>
          </w:tcPr>
          <w:p w14:paraId="7CEF4711" w14:textId="77777777" w:rsidR="00E50925" w:rsidRPr="00106787" w:rsidRDefault="00E50925" w:rsidP="00E5092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EF4712" w14:textId="77777777" w:rsidR="00E50925" w:rsidRPr="00106787" w:rsidRDefault="00E50925" w:rsidP="00E50925">
            <w:pPr>
              <w:pStyle w:val="Heading4"/>
              <w:tabs>
                <w:tab w:val="clear" w:pos="9072"/>
              </w:tabs>
              <w:spacing w:before="120" w:after="0" w:line="240" w:lineRule="auto"/>
              <w:outlineLvl w:val="3"/>
              <w:rPr>
                <w:b w:val="0"/>
              </w:rPr>
            </w:pPr>
            <w:r w:rsidRPr="00106787">
              <w:rPr>
                <w:b w:val="0"/>
              </w:rPr>
              <w:t>CHSP</w:t>
            </w:r>
          </w:p>
        </w:tc>
        <w:tc>
          <w:tcPr>
            <w:tcW w:w="3066" w:type="dxa"/>
            <w:tcBorders>
              <w:top w:val="nil"/>
              <w:left w:val="nil"/>
              <w:bottom w:val="nil"/>
              <w:right w:val="nil"/>
            </w:tcBorders>
          </w:tcPr>
          <w:p w14:paraId="7CEF4713" w14:textId="4915D6E6" w:rsidR="00E50925" w:rsidRPr="00106787" w:rsidRDefault="00E50925" w:rsidP="00E50925">
            <w:pPr>
              <w:pStyle w:val="Heading4"/>
              <w:tabs>
                <w:tab w:val="clear" w:pos="9072"/>
              </w:tabs>
              <w:spacing w:before="120" w:after="0" w:line="240" w:lineRule="auto"/>
              <w:jc w:val="right"/>
              <w:outlineLvl w:val="3"/>
              <w:rPr>
                <w:b w:val="0"/>
              </w:rPr>
            </w:pPr>
            <w:r w:rsidRPr="00E814FA">
              <w:rPr>
                <w:rFonts w:eastAsia="Times New Roman"/>
                <w:b w:val="0"/>
                <w:iCs w:val="0"/>
              </w:rPr>
              <w:t>Not Compliant</w:t>
            </w:r>
          </w:p>
        </w:tc>
      </w:tr>
    </w:tbl>
    <w:p w14:paraId="7CEF4715" w14:textId="77777777" w:rsidR="00071C01" w:rsidRDefault="00071C01" w:rsidP="00872D6C">
      <w:pPr>
        <w:pStyle w:val="Heading4"/>
        <w:keepNext w:val="0"/>
        <w:tabs>
          <w:tab w:val="clear" w:pos="9072"/>
          <w:tab w:val="left" w:pos="5103"/>
          <w:tab w:val="right" w:pos="9070"/>
        </w:tabs>
        <w:spacing w:before="0" w:after="0"/>
      </w:pPr>
    </w:p>
    <w:p w14:paraId="7CEF4716" w14:textId="77777777" w:rsidR="00C72FC2" w:rsidRPr="007420FD" w:rsidRDefault="00C72FC2" w:rsidP="00FD2302">
      <w:pPr>
        <w:pStyle w:val="Heading4"/>
        <w:keepNext w:val="0"/>
        <w:tabs>
          <w:tab w:val="left" w:pos="5387"/>
        </w:tabs>
        <w:spacing w:before="120"/>
        <w:ind w:left="284"/>
        <w:jc w:val="right"/>
        <w:rPr>
          <w:b w:val="0"/>
        </w:rPr>
      </w:pPr>
    </w:p>
    <w:bookmarkEnd w:id="3"/>
    <w:p w14:paraId="7CEF4717" w14:textId="77777777" w:rsidR="00071C01" w:rsidRDefault="00071C01">
      <w:pPr>
        <w:spacing w:before="0" w:after="160" w:line="259" w:lineRule="auto"/>
        <w:rPr>
          <w:rFonts w:ascii="Arial Black" w:hAnsi="Arial Black"/>
          <w:b/>
          <w:bCs/>
          <w:iCs/>
          <w:color w:val="00577D"/>
          <w:sz w:val="32"/>
          <w:szCs w:val="40"/>
        </w:rPr>
      </w:pPr>
      <w:r>
        <w:br w:type="page"/>
      </w:r>
    </w:p>
    <w:p w14:paraId="7CEF4718" w14:textId="77777777" w:rsidR="007F5256" w:rsidRPr="00D21DCD" w:rsidRDefault="007F5256" w:rsidP="00EC5474">
      <w:pPr>
        <w:pStyle w:val="Heading1"/>
      </w:pPr>
      <w:r>
        <w:lastRenderedPageBreak/>
        <w:t xml:space="preserve">Detailed </w:t>
      </w:r>
      <w:r w:rsidR="001E6954">
        <w:t>assessment</w:t>
      </w:r>
    </w:p>
    <w:p w14:paraId="7CEF4719" w14:textId="77777777"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7CEF471A"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7CEF471B" w14:textId="77777777" w:rsidR="001E6954" w:rsidRDefault="001E6954" w:rsidP="001E6954">
      <w:r w:rsidRPr="00D63989">
        <w:t>The following information has been taken into account in developing this performance report:</w:t>
      </w:r>
    </w:p>
    <w:p w14:paraId="7CEF471C" w14:textId="77777777" w:rsidR="004B33E7" w:rsidRPr="004F5C86" w:rsidRDefault="004B33E7" w:rsidP="004B33E7">
      <w:pPr>
        <w:pStyle w:val="ListBullet"/>
      </w:pPr>
      <w:r w:rsidRPr="004F5C86">
        <w:t xml:space="preserve">the Assessment Team’s report for the </w:t>
      </w:r>
      <w:r w:rsidR="00803288" w:rsidRPr="004F5C86">
        <w:t xml:space="preserve">Quality Audit </w:t>
      </w:r>
      <w:r w:rsidRPr="004F5C86">
        <w:t xml:space="preserve">report was informed by </w:t>
      </w:r>
      <w:r w:rsidR="000A6E2B" w:rsidRPr="004F5C86">
        <w:t>a</w:t>
      </w:r>
      <w:r w:rsidRPr="004F5C86">
        <w:t xml:space="preserve"> site assessment, observations at the service, review of documents and interviews with staff, consumers/representatives and others</w:t>
      </w:r>
    </w:p>
    <w:p w14:paraId="7CEF471D" w14:textId="6D193B95" w:rsidR="004B33E7" w:rsidRPr="00365DAE" w:rsidRDefault="004B33E7" w:rsidP="004B33E7">
      <w:pPr>
        <w:pStyle w:val="ListBullet"/>
      </w:pPr>
      <w:r w:rsidRPr="00365DAE">
        <w:t>the provider</w:t>
      </w:r>
      <w:r>
        <w:t>’s</w:t>
      </w:r>
      <w:r w:rsidRPr="00365DAE">
        <w:t xml:space="preserve"> response</w:t>
      </w:r>
      <w:r>
        <w:t xml:space="preserve"> to the</w:t>
      </w:r>
      <w:r w:rsidR="004F5C86">
        <w:t xml:space="preserve"> Quality Aud</w:t>
      </w:r>
      <w:r w:rsidR="004F5C86" w:rsidRPr="004F5C86">
        <w:t>it re</w:t>
      </w:r>
      <w:r w:rsidRPr="004F5C86">
        <w:t>port</w:t>
      </w:r>
      <w:r w:rsidRPr="00365DAE">
        <w:t xml:space="preserve"> </w:t>
      </w:r>
      <w:r w:rsidRPr="004F5C86">
        <w:t xml:space="preserve">received </w:t>
      </w:r>
      <w:r w:rsidR="004F5C86" w:rsidRPr="004F5C86">
        <w:rPr>
          <w:color w:val="000000"/>
          <w:lang w:eastAsia="en-AU"/>
        </w:rPr>
        <w:t>on 19 April 2022.</w:t>
      </w:r>
    </w:p>
    <w:p w14:paraId="7CEF471E" w14:textId="77777777" w:rsidR="0039104A" w:rsidRDefault="0039104A">
      <w:pPr>
        <w:spacing w:before="0" w:after="160" w:line="259" w:lineRule="auto"/>
        <w:rPr>
          <w:rFonts w:eastAsiaTheme="minorHAnsi"/>
          <w:color w:val="0000FF"/>
          <w:szCs w:val="22"/>
          <w:lang w:eastAsia="en-US"/>
        </w:rPr>
      </w:pPr>
      <w:r>
        <w:rPr>
          <w:color w:val="0000FF"/>
        </w:rPr>
        <w:br w:type="page"/>
      </w:r>
    </w:p>
    <w:p w14:paraId="7CEF471F"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7CEF4720" w14:textId="77777777"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7CEF4A79" wp14:editId="7CEF4A7A">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CEF4721" w14:textId="72827E28"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1E425C">
        <w:rPr>
          <w:rFonts w:ascii="Arial" w:hAnsi="Arial" w:cs="Times New Roman"/>
          <w:bCs w:val="0"/>
          <w:iCs w:val="0"/>
          <w:color w:val="FFFFFF" w:themeColor="background1"/>
          <w:sz w:val="36"/>
          <w:szCs w:val="36"/>
        </w:rPr>
        <w:t>NO</w:t>
      </w:r>
      <w:r w:rsidR="00E50925">
        <w:rPr>
          <w:rFonts w:ascii="Arial" w:hAnsi="Arial" w:cs="Times New Roman"/>
          <w:bCs w:val="0"/>
          <w:iCs w:val="0"/>
          <w:color w:val="FFFFFF" w:themeColor="background1"/>
          <w:sz w:val="36"/>
          <w:szCs w:val="36"/>
        </w:rPr>
        <w:t xml:space="preserve">T </w:t>
      </w:r>
      <w:r w:rsidR="001E425C">
        <w:rPr>
          <w:rFonts w:ascii="Arial" w:hAnsi="Arial" w:cs="Times New Roman"/>
          <w:bCs w:val="0"/>
          <w:iCs w:val="0"/>
          <w:color w:val="FFFFFF" w:themeColor="background1"/>
          <w:sz w:val="36"/>
          <w:szCs w:val="36"/>
        </w:rPr>
        <w:t>COMPLIANT</w:t>
      </w:r>
      <w:r w:rsidR="00476569" w:rsidRPr="00647B0F">
        <w:rPr>
          <w:color w:val="FFFFFF" w:themeColor="background1"/>
          <w:highlight w:val="yellow"/>
        </w:rPr>
        <w:br/>
      </w:r>
      <w:r w:rsidRPr="00647B0F">
        <w:rPr>
          <w:color w:val="FFFFFF" w:themeColor="background1"/>
          <w:sz w:val="36"/>
        </w:rPr>
        <w:tab/>
        <w:t xml:space="preserve">CHSP </w:t>
      </w:r>
      <w:r w:rsidR="007A0CC3" w:rsidRPr="00647B0F">
        <w:rPr>
          <w:color w:val="FFFFFF" w:themeColor="background1"/>
          <w:sz w:val="36"/>
        </w:rPr>
        <w:tab/>
      </w:r>
      <w:r w:rsidR="001E425C">
        <w:rPr>
          <w:rFonts w:ascii="Arial" w:hAnsi="Arial" w:cs="Times New Roman"/>
          <w:bCs w:val="0"/>
          <w:iCs w:val="0"/>
          <w:color w:val="FFFFFF" w:themeColor="background1"/>
          <w:sz w:val="36"/>
          <w:szCs w:val="36"/>
        </w:rPr>
        <w:t>NO</w:t>
      </w:r>
      <w:r w:rsidR="00E50925">
        <w:rPr>
          <w:rFonts w:ascii="Arial" w:hAnsi="Arial" w:cs="Times New Roman"/>
          <w:bCs w:val="0"/>
          <w:iCs w:val="0"/>
          <w:color w:val="FFFFFF" w:themeColor="background1"/>
          <w:sz w:val="36"/>
          <w:szCs w:val="36"/>
        </w:rPr>
        <w:t xml:space="preserve">T </w:t>
      </w:r>
      <w:r w:rsidR="001E425C">
        <w:rPr>
          <w:rFonts w:ascii="Arial" w:hAnsi="Arial" w:cs="Times New Roman"/>
          <w:bCs w:val="0"/>
          <w:iCs w:val="0"/>
          <w:color w:val="FFFFFF" w:themeColor="background1"/>
          <w:sz w:val="36"/>
          <w:szCs w:val="36"/>
        </w:rPr>
        <w:t>COMPLIANT</w:t>
      </w:r>
    </w:p>
    <w:p w14:paraId="7CEF4722" w14:textId="77777777" w:rsidR="00F37C4C" w:rsidRDefault="00F37C4C" w:rsidP="00F37C4C"/>
    <w:p w14:paraId="7CEF4723" w14:textId="77777777"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7CEF4724" w14:textId="77777777" w:rsidR="0004322A" w:rsidRPr="00D63989" w:rsidRDefault="0004322A" w:rsidP="0004322A">
      <w:pPr>
        <w:pStyle w:val="Heading3"/>
        <w:shd w:val="clear" w:color="auto" w:fill="F2F2F2" w:themeFill="background1" w:themeFillShade="F2"/>
      </w:pPr>
      <w:r w:rsidRPr="00D63989">
        <w:t>Consumer outcome:</w:t>
      </w:r>
    </w:p>
    <w:p w14:paraId="7CEF4725" w14:textId="77777777" w:rsidR="0004322A" w:rsidRPr="00D63989" w:rsidRDefault="0004322A" w:rsidP="00040CC2">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CEF4726" w14:textId="77777777" w:rsidR="0004322A" w:rsidRPr="00D63989" w:rsidRDefault="0004322A" w:rsidP="0004322A">
      <w:pPr>
        <w:pStyle w:val="Heading3"/>
        <w:shd w:val="clear" w:color="auto" w:fill="F2F2F2" w:themeFill="background1" w:themeFillShade="F2"/>
      </w:pPr>
      <w:r w:rsidRPr="00D63989">
        <w:t>Organisation statement:</w:t>
      </w:r>
    </w:p>
    <w:p w14:paraId="7CEF4727" w14:textId="77777777" w:rsidR="0004322A" w:rsidRPr="00D63989" w:rsidRDefault="0004322A" w:rsidP="00040CC2">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CEF4728" w14:textId="77777777" w:rsidR="0004322A" w:rsidRDefault="0004322A" w:rsidP="00040CC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CEF4729" w14:textId="77777777" w:rsidR="0004322A" w:rsidRPr="00D63989" w:rsidRDefault="0004322A" w:rsidP="00040CC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CEF472A" w14:textId="77777777" w:rsidR="0004322A" w:rsidRPr="00D63989" w:rsidRDefault="0004322A" w:rsidP="00040CC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CEF472B" w14:textId="77777777" w:rsidR="007F5256" w:rsidRDefault="007F5256" w:rsidP="00427817">
      <w:pPr>
        <w:pStyle w:val="Heading2"/>
      </w:pPr>
      <w:r>
        <w:t xml:space="preserve">Assessment </w:t>
      </w:r>
      <w:r w:rsidRPr="002B2C0F">
        <w:t>of Standard</w:t>
      </w:r>
      <w:r>
        <w:t xml:space="preserve"> </w:t>
      </w:r>
      <w:r w:rsidR="00215FC3">
        <w:t>1</w:t>
      </w:r>
    </w:p>
    <w:p w14:paraId="7CEF472D" w14:textId="27FC984B" w:rsidR="00065E3B" w:rsidRPr="00106787" w:rsidRDefault="00065E3B" w:rsidP="00065E3B">
      <w:pPr>
        <w:rPr>
          <w:rFonts w:eastAsia="Calibri"/>
          <w:color w:val="auto"/>
          <w:lang w:eastAsia="en-US"/>
        </w:rPr>
      </w:pPr>
      <w:r w:rsidRPr="00106787">
        <w:rPr>
          <w:rFonts w:eastAsia="Calibri"/>
          <w:color w:val="auto"/>
          <w:lang w:eastAsia="en-US"/>
        </w:rPr>
        <w:t xml:space="preserve">The service was not able to demonstrate that information provided to consumers is current, accurate and timely, and communicated in a way that is clear and easy to </w:t>
      </w:r>
      <w:r w:rsidR="00BC7365" w:rsidRPr="00106787">
        <w:rPr>
          <w:rFonts w:eastAsia="Calibri"/>
          <w:color w:val="auto"/>
          <w:lang w:eastAsia="en-US"/>
        </w:rPr>
        <w:t>understand.</w:t>
      </w:r>
      <w:r w:rsidR="00BC7365">
        <w:rPr>
          <w:rFonts w:eastAsia="Calibri"/>
          <w:color w:val="auto"/>
          <w:lang w:eastAsia="en-US"/>
        </w:rPr>
        <w:t xml:space="preserve"> Some</w:t>
      </w:r>
      <w:r w:rsidR="005F4E19">
        <w:rPr>
          <w:rFonts w:eastAsia="Calibri"/>
          <w:color w:val="auto"/>
          <w:lang w:eastAsia="en-US"/>
        </w:rPr>
        <w:t xml:space="preserve"> consumers and representatives advised they </w:t>
      </w:r>
      <w:r w:rsidR="004D4654" w:rsidRPr="00106787">
        <w:rPr>
          <w:rFonts w:eastAsia="Arial"/>
          <w:color w:val="auto"/>
        </w:rPr>
        <w:t xml:space="preserve">were not satisfied that monthly statements </w:t>
      </w:r>
      <w:r w:rsidR="00BC7365">
        <w:rPr>
          <w:rFonts w:eastAsia="Arial"/>
          <w:color w:val="auto"/>
        </w:rPr>
        <w:t>were</w:t>
      </w:r>
      <w:r w:rsidR="004D4654" w:rsidRPr="00106787">
        <w:rPr>
          <w:rFonts w:eastAsia="Arial"/>
          <w:color w:val="auto"/>
        </w:rPr>
        <w:t xml:space="preserve"> itemised in a way that is clear and easy to understand, or that statements had been provided to the relevant decision maker.</w:t>
      </w:r>
    </w:p>
    <w:p w14:paraId="7CEF472E" w14:textId="4AE06526" w:rsidR="00065E3B" w:rsidRPr="00106787" w:rsidRDefault="00065E3B" w:rsidP="00065E3B">
      <w:pPr>
        <w:rPr>
          <w:color w:val="auto"/>
          <w:lang w:eastAsia="en-US"/>
        </w:rPr>
      </w:pPr>
      <w:r w:rsidRPr="00106787">
        <w:rPr>
          <w:rFonts w:eastAsia="Calibri"/>
          <w:color w:val="auto"/>
          <w:lang w:eastAsia="en-US"/>
        </w:rPr>
        <w:t xml:space="preserve">Overall consumers and representatives </w:t>
      </w:r>
      <w:r w:rsidR="003B6ED9">
        <w:rPr>
          <w:rFonts w:eastAsia="Calibri"/>
          <w:color w:val="auto"/>
          <w:lang w:eastAsia="en-US"/>
        </w:rPr>
        <w:t>sampled</w:t>
      </w:r>
      <w:r w:rsidRPr="00106787">
        <w:rPr>
          <w:rFonts w:eastAsia="Calibri"/>
          <w:color w:val="auto"/>
          <w:lang w:eastAsia="en-US"/>
        </w:rPr>
        <w:t xml:space="preserve"> considered consumers are treated with dignity and respect, can maintain their identity, make informed choices about their care and services and live the life they choose. </w:t>
      </w:r>
    </w:p>
    <w:p w14:paraId="7CEF4731" w14:textId="3748460A" w:rsidR="00065E3B" w:rsidRPr="003B6ED9" w:rsidRDefault="00065E3B" w:rsidP="003B6ED9">
      <w:pPr>
        <w:rPr>
          <w:rFonts w:asciiTheme="minorHAnsi" w:eastAsiaTheme="minorEastAsia" w:hAnsiTheme="minorHAnsi" w:cstheme="minorBidi"/>
          <w:color w:val="auto"/>
          <w:lang w:eastAsia="en-US"/>
        </w:rPr>
      </w:pPr>
      <w:r w:rsidRPr="003B6ED9">
        <w:rPr>
          <w:rFonts w:eastAsia="Arial"/>
          <w:color w:val="auto"/>
        </w:rPr>
        <w:t xml:space="preserve">Consumers and representatives confirmed that </w:t>
      </w:r>
      <w:r w:rsidR="005F4E19">
        <w:rPr>
          <w:rFonts w:eastAsia="Arial"/>
          <w:color w:val="auto"/>
        </w:rPr>
        <w:t>the</w:t>
      </w:r>
      <w:r w:rsidRPr="003B6ED9">
        <w:rPr>
          <w:rFonts w:eastAsia="Arial"/>
          <w:color w:val="auto"/>
        </w:rPr>
        <w:t xml:space="preserve"> culture and diversity </w:t>
      </w:r>
      <w:r w:rsidR="005F4E19">
        <w:rPr>
          <w:rFonts w:eastAsia="Arial"/>
          <w:color w:val="auto"/>
        </w:rPr>
        <w:t xml:space="preserve">of consumers </w:t>
      </w:r>
      <w:r w:rsidR="003B6ED9">
        <w:rPr>
          <w:rFonts w:eastAsia="Arial"/>
          <w:color w:val="auto"/>
        </w:rPr>
        <w:t xml:space="preserve">is </w:t>
      </w:r>
      <w:r w:rsidRPr="003B6ED9">
        <w:rPr>
          <w:rFonts w:eastAsia="Arial"/>
          <w:color w:val="auto"/>
        </w:rPr>
        <w:t>valued</w:t>
      </w:r>
      <w:r w:rsidR="005F4E19">
        <w:rPr>
          <w:rFonts w:eastAsia="Arial"/>
          <w:color w:val="auto"/>
        </w:rPr>
        <w:t xml:space="preserve">, </w:t>
      </w:r>
      <w:r w:rsidRPr="003B6ED9">
        <w:rPr>
          <w:rFonts w:eastAsia="Arial"/>
          <w:color w:val="auto"/>
        </w:rPr>
        <w:t>they are encouraged to do things for themselves</w:t>
      </w:r>
      <w:r w:rsidR="00CD1E40">
        <w:rPr>
          <w:rFonts w:eastAsia="Arial"/>
          <w:color w:val="auto"/>
        </w:rPr>
        <w:t>,</w:t>
      </w:r>
      <w:r w:rsidR="005F4E19">
        <w:rPr>
          <w:rFonts w:eastAsia="Arial"/>
          <w:color w:val="auto"/>
        </w:rPr>
        <w:t xml:space="preserve"> are</w:t>
      </w:r>
      <w:r w:rsidRPr="003B6ED9">
        <w:rPr>
          <w:rFonts w:eastAsia="Arial"/>
          <w:color w:val="auto"/>
        </w:rPr>
        <w:t xml:space="preserve"> </w:t>
      </w:r>
      <w:r w:rsidR="005F4E19" w:rsidRPr="00297098">
        <w:rPr>
          <w:rFonts w:eastAsia="Calibri"/>
          <w:color w:val="auto"/>
          <w:lang w:eastAsia="en-US"/>
        </w:rPr>
        <w:t xml:space="preserve">supported to take risks </w:t>
      </w:r>
      <w:r w:rsidRPr="003B6ED9">
        <w:rPr>
          <w:rFonts w:eastAsia="Arial"/>
          <w:color w:val="auto"/>
        </w:rPr>
        <w:t>and that staff know what is important to them. Consumers confirmed their personal privacy is respected and their personal information is kept confidential.</w:t>
      </w:r>
    </w:p>
    <w:p w14:paraId="7CEF4733" w14:textId="1AEB58CB" w:rsidR="00065E3B" w:rsidRPr="00106787" w:rsidRDefault="00065E3B" w:rsidP="00065E3B">
      <w:pPr>
        <w:rPr>
          <w:rFonts w:eastAsia="Calibri"/>
          <w:color w:val="auto"/>
          <w:lang w:eastAsia="en-US"/>
        </w:rPr>
      </w:pPr>
      <w:r w:rsidRPr="00106787">
        <w:rPr>
          <w:rFonts w:eastAsia="Calibri"/>
          <w:color w:val="auto"/>
          <w:lang w:eastAsia="en-US"/>
        </w:rPr>
        <w:t>The organisation has policies and procedures in place that have an inclusive, consumer-centred approach to organisational practices and care and service delivery</w:t>
      </w:r>
      <w:r w:rsidR="005F4E19">
        <w:rPr>
          <w:rFonts w:eastAsia="Calibri"/>
          <w:color w:val="auto"/>
          <w:lang w:eastAsia="en-US"/>
        </w:rPr>
        <w:t>,</w:t>
      </w:r>
      <w:r w:rsidRPr="00106787">
        <w:rPr>
          <w:rFonts w:eastAsia="Calibri"/>
          <w:color w:val="auto"/>
          <w:lang w:eastAsia="en-US"/>
        </w:rPr>
        <w:t xml:space="preserve"> including how the organisation protects privacy and confidentiality. Staff described how they support consumers to make informed choices about their care and services and make decisions about when others should be involved in their care and decision making.</w:t>
      </w:r>
    </w:p>
    <w:p w14:paraId="7CEF4734" w14:textId="0A2E8248" w:rsidR="00920BB5" w:rsidRPr="00106787" w:rsidRDefault="0004322A" w:rsidP="0004322A">
      <w:pPr>
        <w:rPr>
          <w:rFonts w:eastAsiaTheme="minorHAnsi"/>
          <w:color w:val="auto"/>
        </w:rPr>
      </w:pPr>
      <w:r w:rsidRPr="00106787">
        <w:rPr>
          <w:rFonts w:eastAsiaTheme="minorHAnsi"/>
          <w:color w:val="auto"/>
        </w:rPr>
        <w:lastRenderedPageBreak/>
        <w:t xml:space="preserve">The Quality Standard </w:t>
      </w:r>
      <w:r w:rsidR="00F37C4C" w:rsidRPr="00106787">
        <w:rPr>
          <w:rFonts w:eastAsiaTheme="minorHAnsi"/>
          <w:color w:val="auto"/>
        </w:rPr>
        <w:t xml:space="preserve">for the </w:t>
      </w:r>
      <w:r w:rsidR="00920BB5" w:rsidRPr="00106787">
        <w:rPr>
          <w:rFonts w:eastAsiaTheme="minorHAnsi"/>
          <w:color w:val="auto"/>
        </w:rPr>
        <w:t xml:space="preserve">Home care </w:t>
      </w:r>
      <w:r w:rsidR="00D12DA6" w:rsidRPr="00106787">
        <w:rPr>
          <w:rFonts w:eastAsiaTheme="minorHAnsi"/>
          <w:color w:val="auto"/>
        </w:rPr>
        <w:t>packages</w:t>
      </w:r>
      <w:r w:rsidR="00920BB5" w:rsidRPr="00106787">
        <w:rPr>
          <w:rFonts w:eastAsiaTheme="minorHAnsi"/>
          <w:color w:val="auto"/>
        </w:rPr>
        <w:t xml:space="preserve"> service</w:t>
      </w:r>
      <w:r w:rsidR="00065E3B" w:rsidRPr="00106787">
        <w:rPr>
          <w:rFonts w:eastAsiaTheme="minorHAnsi"/>
          <w:color w:val="auto"/>
        </w:rPr>
        <w:t>s are</w:t>
      </w:r>
      <w:r w:rsidR="007D66F1" w:rsidRPr="00106787">
        <w:rPr>
          <w:rFonts w:eastAsiaTheme="minorHAnsi"/>
          <w:color w:val="auto"/>
        </w:rPr>
        <w:t xml:space="preserve"> </w:t>
      </w:r>
      <w:r w:rsidRPr="00106787">
        <w:rPr>
          <w:rFonts w:eastAsiaTheme="minorHAnsi"/>
          <w:color w:val="auto"/>
        </w:rPr>
        <w:t xml:space="preserve">assessed as </w:t>
      </w:r>
      <w:r w:rsidR="005E5DC5">
        <w:rPr>
          <w:rFonts w:eastAsiaTheme="minorHAnsi"/>
          <w:color w:val="auto"/>
        </w:rPr>
        <w:t>Non-</w:t>
      </w:r>
      <w:r w:rsidRPr="00106787">
        <w:rPr>
          <w:rFonts w:eastAsiaTheme="minorHAnsi"/>
          <w:color w:val="auto"/>
        </w:rPr>
        <w:t>Compliant as</w:t>
      </w:r>
      <w:r w:rsidR="00065E3B" w:rsidRPr="00106787">
        <w:rPr>
          <w:rFonts w:eastAsiaTheme="minorHAnsi"/>
          <w:color w:val="auto"/>
        </w:rPr>
        <w:t xml:space="preserve"> </w:t>
      </w:r>
      <w:r w:rsidR="006E18EF">
        <w:rPr>
          <w:rFonts w:eastAsiaTheme="minorHAnsi"/>
          <w:color w:val="auto"/>
        </w:rPr>
        <w:t>one</w:t>
      </w:r>
      <w:r w:rsidRPr="00106787">
        <w:rPr>
          <w:rFonts w:eastAsiaTheme="minorHAnsi"/>
          <w:color w:val="auto"/>
        </w:rPr>
        <w:t xml:space="preserve"> of the </w:t>
      </w:r>
      <w:r w:rsidR="006E18EF">
        <w:rPr>
          <w:rFonts w:eastAsiaTheme="minorHAnsi"/>
          <w:color w:val="auto"/>
        </w:rPr>
        <w:t>six</w:t>
      </w:r>
      <w:r w:rsidRPr="00106787">
        <w:rPr>
          <w:rFonts w:eastAsiaTheme="minorHAnsi"/>
          <w:color w:val="auto"/>
        </w:rPr>
        <w:t xml:space="preserve"> specific requirements have been assessed as </w:t>
      </w:r>
      <w:r w:rsidR="00115DD9" w:rsidRPr="00106787">
        <w:rPr>
          <w:rFonts w:eastAsiaTheme="minorHAnsi"/>
          <w:color w:val="auto"/>
        </w:rPr>
        <w:t>Non-compliant</w:t>
      </w:r>
      <w:r w:rsidRPr="00106787">
        <w:rPr>
          <w:rFonts w:eastAsiaTheme="minorHAnsi"/>
          <w:color w:val="auto"/>
        </w:rPr>
        <w:t>.</w:t>
      </w:r>
      <w:r w:rsidR="00603E30" w:rsidRPr="00106787">
        <w:rPr>
          <w:rFonts w:eastAsiaTheme="minorHAnsi"/>
          <w:color w:val="auto"/>
        </w:rPr>
        <w:t xml:space="preserve"> </w:t>
      </w:r>
    </w:p>
    <w:p w14:paraId="7CEF4735" w14:textId="71500A7F" w:rsidR="00F37C4C" w:rsidRPr="00106787" w:rsidRDefault="00F37C4C" w:rsidP="00F37C4C">
      <w:pPr>
        <w:rPr>
          <w:rFonts w:eastAsia="Calibri"/>
          <w:i/>
          <w:color w:val="auto"/>
          <w:lang w:eastAsia="en-US"/>
        </w:rPr>
      </w:pPr>
      <w:r w:rsidRPr="00106787">
        <w:rPr>
          <w:rFonts w:eastAsiaTheme="minorHAnsi"/>
          <w:color w:val="auto"/>
        </w:rPr>
        <w:t xml:space="preserve">The Quality Standard for the </w:t>
      </w:r>
      <w:r w:rsidR="00920BB5" w:rsidRPr="00106787">
        <w:rPr>
          <w:rFonts w:eastAsiaTheme="minorHAnsi"/>
          <w:color w:val="auto"/>
        </w:rPr>
        <w:t>Commonwealth home support program</w:t>
      </w:r>
      <w:r w:rsidR="00691E3B" w:rsidRPr="00106787">
        <w:rPr>
          <w:rFonts w:eastAsiaTheme="minorHAnsi"/>
          <w:color w:val="auto"/>
        </w:rPr>
        <w:t>me</w:t>
      </w:r>
      <w:r w:rsidR="00920BB5" w:rsidRPr="00106787">
        <w:rPr>
          <w:rFonts w:eastAsiaTheme="minorHAnsi"/>
          <w:color w:val="auto"/>
        </w:rPr>
        <w:t xml:space="preserve"> service</w:t>
      </w:r>
      <w:r w:rsidR="00065E3B" w:rsidRPr="00106787">
        <w:rPr>
          <w:rFonts w:eastAsiaTheme="minorHAnsi"/>
          <w:color w:val="auto"/>
        </w:rPr>
        <w:t>s are</w:t>
      </w:r>
      <w:r w:rsidR="007D66F1" w:rsidRPr="00106787">
        <w:rPr>
          <w:rFonts w:eastAsiaTheme="minorHAnsi"/>
          <w:color w:val="auto"/>
        </w:rPr>
        <w:t xml:space="preserve"> </w:t>
      </w:r>
      <w:r w:rsidRPr="00106787">
        <w:rPr>
          <w:rFonts w:eastAsiaTheme="minorHAnsi"/>
          <w:color w:val="auto"/>
        </w:rPr>
        <w:t xml:space="preserve">assessed as </w:t>
      </w:r>
      <w:r w:rsidR="00115DD9" w:rsidRPr="00106787">
        <w:rPr>
          <w:rFonts w:eastAsiaTheme="minorHAnsi"/>
          <w:color w:val="auto"/>
        </w:rPr>
        <w:t xml:space="preserve">Non-compliant </w:t>
      </w:r>
      <w:r w:rsidRPr="00106787">
        <w:rPr>
          <w:rFonts w:eastAsiaTheme="minorHAnsi"/>
          <w:color w:val="auto"/>
        </w:rPr>
        <w:t xml:space="preserve">as </w:t>
      </w:r>
      <w:r w:rsidR="006E18EF">
        <w:rPr>
          <w:color w:val="auto"/>
        </w:rPr>
        <w:t>one</w:t>
      </w:r>
      <w:r w:rsidRPr="00106787">
        <w:rPr>
          <w:rFonts w:eastAsiaTheme="minorHAnsi"/>
          <w:color w:val="auto"/>
        </w:rPr>
        <w:t xml:space="preserve"> of the </w:t>
      </w:r>
      <w:r w:rsidR="006E18EF">
        <w:rPr>
          <w:rFonts w:eastAsiaTheme="minorHAnsi"/>
          <w:color w:val="auto"/>
        </w:rPr>
        <w:t>six</w:t>
      </w:r>
      <w:r w:rsidRPr="00106787">
        <w:rPr>
          <w:rFonts w:eastAsiaTheme="minorHAnsi"/>
          <w:color w:val="auto"/>
        </w:rPr>
        <w:t xml:space="preserve"> specific requirements have been assessed as </w:t>
      </w:r>
      <w:r w:rsidR="00115DD9" w:rsidRPr="00106787">
        <w:rPr>
          <w:rFonts w:eastAsiaTheme="minorHAnsi"/>
          <w:color w:val="auto"/>
        </w:rPr>
        <w:t>Non-compliant</w:t>
      </w:r>
      <w:r w:rsidRPr="00106787">
        <w:rPr>
          <w:rFonts w:eastAsiaTheme="minorHAnsi"/>
          <w:color w:val="auto"/>
        </w:rPr>
        <w:t>.</w:t>
      </w:r>
    </w:p>
    <w:p w14:paraId="7CEF4736" w14:textId="2F5176EE"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73A" w14:textId="77777777" w:rsidTr="006107BF">
        <w:tc>
          <w:tcPr>
            <w:tcW w:w="4531" w:type="dxa"/>
            <w:shd w:val="clear" w:color="auto" w:fill="E7E6E6" w:themeFill="background2"/>
          </w:tcPr>
          <w:p w14:paraId="7CEF4737" w14:textId="6D5C4B72" w:rsidR="006107BF" w:rsidRPr="00AE4608" w:rsidRDefault="006107BF" w:rsidP="006107BF">
            <w:pPr>
              <w:pStyle w:val="Heading3"/>
              <w:spacing w:before="120" w:after="0"/>
              <w:ind w:hanging="106"/>
              <w:outlineLvl w:val="2"/>
              <w:rPr>
                <w:color w:val="336699"/>
              </w:rPr>
            </w:pPr>
            <w:bookmarkStart w:id="5" w:name="_Hlk101528300"/>
            <w:r w:rsidRPr="00AE4608">
              <w:rPr>
                <w:color w:val="336699"/>
              </w:rPr>
              <w:t>Requirement 1(3)(a)</w:t>
            </w:r>
            <w:bookmarkEnd w:id="5"/>
          </w:p>
        </w:tc>
        <w:tc>
          <w:tcPr>
            <w:tcW w:w="993" w:type="dxa"/>
            <w:shd w:val="clear" w:color="auto" w:fill="E7E6E6" w:themeFill="background2"/>
          </w:tcPr>
          <w:p w14:paraId="7CEF4738"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739"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73E" w14:textId="77777777" w:rsidTr="006107BF">
        <w:tc>
          <w:tcPr>
            <w:tcW w:w="4531" w:type="dxa"/>
            <w:shd w:val="clear" w:color="auto" w:fill="E7E6E6" w:themeFill="background2"/>
          </w:tcPr>
          <w:p w14:paraId="7CEF473B"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73C"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73D"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740" w14:textId="77777777" w:rsidR="00154403" w:rsidRPr="00215FC3" w:rsidRDefault="00154403" w:rsidP="00154403">
      <w:pPr>
        <w:rPr>
          <w:i/>
        </w:rPr>
      </w:pPr>
      <w:r w:rsidRPr="00215FC3">
        <w:rPr>
          <w:i/>
        </w:rPr>
        <w:t>Each consumer is treated with dignity and respect, with their identity, culture and diversity valued.</w:t>
      </w:r>
    </w:p>
    <w:p w14:paraId="7CEF4741" w14:textId="1B8FD8F1" w:rsidR="00FF578A" w:rsidRPr="005F4E19" w:rsidRDefault="005F4E19" w:rsidP="00FF578A">
      <w:pPr>
        <w:spacing w:line="240" w:lineRule="auto"/>
        <w:rPr>
          <w:color w:val="auto"/>
        </w:rPr>
      </w:pPr>
      <w:bookmarkStart w:id="6" w:name="_Hlk103237635"/>
      <w:r w:rsidRPr="005F4E19">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745" w14:textId="77777777" w:rsidTr="006107BF">
        <w:tc>
          <w:tcPr>
            <w:tcW w:w="4531" w:type="dxa"/>
            <w:shd w:val="clear" w:color="auto" w:fill="E7E6E6" w:themeFill="background2"/>
          </w:tcPr>
          <w:bookmarkEnd w:id="6"/>
          <w:p w14:paraId="7CEF4742" w14:textId="77777777" w:rsidR="006107BF" w:rsidRPr="00AE4608" w:rsidRDefault="006107BF" w:rsidP="006107BF">
            <w:pPr>
              <w:pStyle w:val="Heading3"/>
              <w:spacing w:before="120" w:after="0"/>
              <w:ind w:hanging="106"/>
              <w:outlineLvl w:val="2"/>
              <w:rPr>
                <w:color w:val="336699"/>
              </w:rPr>
            </w:pPr>
            <w:r w:rsidRPr="00AE4608">
              <w:rPr>
                <w:color w:val="336699"/>
              </w:rPr>
              <w:t>Requirement 1(3)(b)</w:t>
            </w:r>
          </w:p>
        </w:tc>
        <w:tc>
          <w:tcPr>
            <w:tcW w:w="993" w:type="dxa"/>
            <w:shd w:val="clear" w:color="auto" w:fill="E7E6E6" w:themeFill="background2"/>
          </w:tcPr>
          <w:p w14:paraId="7CEF4743"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744"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749" w14:textId="77777777" w:rsidTr="006107BF">
        <w:tc>
          <w:tcPr>
            <w:tcW w:w="4531" w:type="dxa"/>
            <w:shd w:val="clear" w:color="auto" w:fill="E7E6E6" w:themeFill="background2"/>
          </w:tcPr>
          <w:p w14:paraId="7CEF4746"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747"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748"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74A" w14:textId="77777777" w:rsidR="00154403" w:rsidRPr="00106787" w:rsidRDefault="00154403" w:rsidP="00E46D0C">
      <w:pPr>
        <w:pStyle w:val="Heading3"/>
        <w:tabs>
          <w:tab w:val="left" w:pos="4111"/>
        </w:tabs>
        <w:rPr>
          <w:b w:val="0"/>
          <w:i/>
          <w:color w:val="336699"/>
          <w:sz w:val="24"/>
        </w:rPr>
      </w:pPr>
      <w:r w:rsidRPr="00E46D0C">
        <w:rPr>
          <w:b w:val="0"/>
          <w:i/>
          <w:color w:val="000000"/>
          <w:sz w:val="24"/>
        </w:rPr>
        <w:t>Care and services are culturally safe.</w:t>
      </w:r>
    </w:p>
    <w:p w14:paraId="7CEF474B" w14:textId="1438898D" w:rsidR="00FF578A" w:rsidRPr="005F4E19" w:rsidRDefault="005F4E19" w:rsidP="00FF578A">
      <w:pPr>
        <w:spacing w:line="240" w:lineRule="auto"/>
        <w:rPr>
          <w:color w:val="auto"/>
        </w:rPr>
      </w:pPr>
      <w:r w:rsidRPr="005F4E19">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74F" w14:textId="77777777" w:rsidTr="006107BF">
        <w:tc>
          <w:tcPr>
            <w:tcW w:w="4531" w:type="dxa"/>
            <w:shd w:val="clear" w:color="auto" w:fill="E7E6E6" w:themeFill="background2"/>
          </w:tcPr>
          <w:p w14:paraId="7CEF474C" w14:textId="77777777" w:rsidR="006107BF" w:rsidRPr="00AE4608" w:rsidRDefault="006107BF" w:rsidP="006107BF">
            <w:pPr>
              <w:pStyle w:val="Heading3"/>
              <w:spacing w:before="120" w:after="0"/>
              <w:ind w:hanging="106"/>
              <w:outlineLvl w:val="2"/>
              <w:rPr>
                <w:color w:val="336699"/>
              </w:rPr>
            </w:pPr>
            <w:r w:rsidRPr="00AE4608">
              <w:rPr>
                <w:color w:val="336699"/>
              </w:rPr>
              <w:t>Requirement 1(3)(c)</w:t>
            </w:r>
          </w:p>
        </w:tc>
        <w:tc>
          <w:tcPr>
            <w:tcW w:w="993" w:type="dxa"/>
            <w:shd w:val="clear" w:color="auto" w:fill="E7E6E6" w:themeFill="background2"/>
          </w:tcPr>
          <w:p w14:paraId="7CEF474D"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74E"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753" w14:textId="77777777" w:rsidTr="006107BF">
        <w:tc>
          <w:tcPr>
            <w:tcW w:w="4531" w:type="dxa"/>
            <w:shd w:val="clear" w:color="auto" w:fill="E7E6E6" w:themeFill="background2"/>
          </w:tcPr>
          <w:p w14:paraId="7CEF4750"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751"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752"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754" w14:textId="7777777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7CEF4755" w14:textId="77777777" w:rsidR="00154403" w:rsidRPr="008D114F" w:rsidRDefault="00154403" w:rsidP="00040CC2">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CEF4756" w14:textId="77777777" w:rsidR="00154403" w:rsidRPr="008D114F" w:rsidRDefault="00154403" w:rsidP="00040CC2">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CEF4757" w14:textId="77777777" w:rsidR="00D2235F" w:rsidRPr="008D114F" w:rsidRDefault="00154403" w:rsidP="00040CC2">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7CEF4758" w14:textId="77777777" w:rsidR="00154403" w:rsidRDefault="00154403" w:rsidP="00040CC2">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CEF4759" w14:textId="6FEA0172" w:rsidR="00FF578A" w:rsidRPr="005F4E19" w:rsidRDefault="005F4E19" w:rsidP="005F4E19">
      <w:pPr>
        <w:spacing w:line="240" w:lineRule="auto"/>
        <w:rPr>
          <w:color w:val="auto"/>
        </w:rPr>
      </w:pPr>
      <w:r w:rsidRPr="005F4E19">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75D" w14:textId="77777777" w:rsidTr="006107BF">
        <w:tc>
          <w:tcPr>
            <w:tcW w:w="4531" w:type="dxa"/>
            <w:shd w:val="clear" w:color="auto" w:fill="E7E6E6" w:themeFill="background2"/>
          </w:tcPr>
          <w:p w14:paraId="7CEF475A" w14:textId="77777777" w:rsidR="006107BF" w:rsidRPr="00AE4608" w:rsidRDefault="006107BF" w:rsidP="006107BF">
            <w:pPr>
              <w:pStyle w:val="Heading3"/>
              <w:spacing w:before="120" w:after="0"/>
              <w:ind w:hanging="106"/>
              <w:outlineLvl w:val="2"/>
              <w:rPr>
                <w:color w:val="336699"/>
              </w:rPr>
            </w:pPr>
            <w:r w:rsidRPr="00AE4608">
              <w:rPr>
                <w:color w:val="336699"/>
              </w:rPr>
              <w:t>Requirement 1(3)(d)</w:t>
            </w:r>
          </w:p>
        </w:tc>
        <w:tc>
          <w:tcPr>
            <w:tcW w:w="993" w:type="dxa"/>
            <w:shd w:val="clear" w:color="auto" w:fill="E7E6E6" w:themeFill="background2"/>
          </w:tcPr>
          <w:p w14:paraId="7CEF475B"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75C"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761" w14:textId="77777777" w:rsidTr="006107BF">
        <w:tc>
          <w:tcPr>
            <w:tcW w:w="4531" w:type="dxa"/>
            <w:shd w:val="clear" w:color="auto" w:fill="E7E6E6" w:themeFill="background2"/>
          </w:tcPr>
          <w:p w14:paraId="7CEF475E"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75F"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760"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762" w14:textId="77777777"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554B951F" w14:textId="77777777" w:rsidR="005F4E19" w:rsidRPr="005F4E19" w:rsidRDefault="005F4E19" w:rsidP="005F4E19">
      <w:pPr>
        <w:spacing w:line="240" w:lineRule="auto"/>
        <w:rPr>
          <w:color w:val="auto"/>
        </w:rPr>
      </w:pPr>
      <w:r w:rsidRPr="005F4E19">
        <w:rPr>
          <w:color w:val="auto"/>
        </w:rPr>
        <w:t>Based on the information reviewed I find this requirement Compliant.</w:t>
      </w:r>
    </w:p>
    <w:p w14:paraId="7CEF4763"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767" w14:textId="77777777" w:rsidTr="006107BF">
        <w:tc>
          <w:tcPr>
            <w:tcW w:w="4531" w:type="dxa"/>
            <w:shd w:val="clear" w:color="auto" w:fill="E7E6E6" w:themeFill="background2"/>
          </w:tcPr>
          <w:p w14:paraId="7CEF4764" w14:textId="77777777" w:rsidR="006107BF" w:rsidRPr="00AE4608" w:rsidRDefault="006107BF" w:rsidP="006107BF">
            <w:pPr>
              <w:pStyle w:val="Heading3"/>
              <w:spacing w:before="120" w:after="0"/>
              <w:ind w:hanging="106"/>
              <w:outlineLvl w:val="2"/>
              <w:rPr>
                <w:color w:val="336699"/>
              </w:rPr>
            </w:pPr>
            <w:r w:rsidRPr="00AE4608">
              <w:rPr>
                <w:color w:val="336699"/>
              </w:rPr>
              <w:t>Requirement 1(3)(e)</w:t>
            </w:r>
          </w:p>
        </w:tc>
        <w:tc>
          <w:tcPr>
            <w:tcW w:w="993" w:type="dxa"/>
            <w:shd w:val="clear" w:color="auto" w:fill="E7E6E6" w:themeFill="background2"/>
          </w:tcPr>
          <w:p w14:paraId="7CEF4765"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766" w14:textId="72815EE0" w:rsidR="006107BF" w:rsidRPr="00AE4608" w:rsidRDefault="006107BF" w:rsidP="006107BF">
            <w:pPr>
              <w:pStyle w:val="Heading3"/>
              <w:spacing w:before="120" w:after="0"/>
              <w:jc w:val="right"/>
              <w:outlineLvl w:val="2"/>
              <w:rPr>
                <w:color w:val="336699"/>
              </w:rPr>
            </w:pPr>
            <w:r w:rsidRPr="00AE4608">
              <w:rPr>
                <w:color w:val="336699"/>
                <w:szCs w:val="26"/>
              </w:rPr>
              <w:t>No</w:t>
            </w:r>
            <w:r w:rsidR="00E50925">
              <w:rPr>
                <w:color w:val="336699"/>
                <w:szCs w:val="26"/>
              </w:rPr>
              <w:t>t C</w:t>
            </w:r>
            <w:r w:rsidRPr="00AE4608">
              <w:rPr>
                <w:color w:val="336699"/>
                <w:szCs w:val="26"/>
              </w:rPr>
              <w:t>ompliant</w:t>
            </w:r>
          </w:p>
        </w:tc>
      </w:tr>
      <w:tr w:rsidR="006107BF" w:rsidRPr="002B61BB" w14:paraId="7CEF476B" w14:textId="77777777" w:rsidTr="006107BF">
        <w:tc>
          <w:tcPr>
            <w:tcW w:w="4531" w:type="dxa"/>
            <w:shd w:val="clear" w:color="auto" w:fill="E7E6E6" w:themeFill="background2"/>
          </w:tcPr>
          <w:p w14:paraId="7CEF4768"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769"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76A" w14:textId="0576EA8A" w:rsidR="006107BF" w:rsidRPr="00AE4608" w:rsidRDefault="006107BF" w:rsidP="006107BF">
            <w:pPr>
              <w:pStyle w:val="Heading3"/>
              <w:spacing w:before="0" w:after="0"/>
              <w:jc w:val="right"/>
              <w:outlineLvl w:val="2"/>
              <w:rPr>
                <w:color w:val="336699"/>
              </w:rPr>
            </w:pPr>
            <w:r w:rsidRPr="00AE4608">
              <w:rPr>
                <w:color w:val="336699"/>
                <w:szCs w:val="26"/>
              </w:rPr>
              <w:t>No</w:t>
            </w:r>
            <w:r w:rsidR="00E50925">
              <w:rPr>
                <w:color w:val="336699"/>
                <w:szCs w:val="26"/>
              </w:rPr>
              <w:t>t C</w:t>
            </w:r>
            <w:r w:rsidRPr="00AE4608">
              <w:rPr>
                <w:color w:val="336699"/>
                <w:szCs w:val="26"/>
              </w:rPr>
              <w:t>ompliant</w:t>
            </w:r>
          </w:p>
        </w:tc>
      </w:tr>
    </w:tbl>
    <w:p w14:paraId="7CEF476C" w14:textId="7777777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7CEF476D" w14:textId="56836F4F" w:rsidR="004A20A3" w:rsidRPr="004A20A3" w:rsidRDefault="00584ED7" w:rsidP="004A20A3">
      <w:pPr>
        <w:tabs>
          <w:tab w:val="right" w:pos="9026"/>
        </w:tabs>
      </w:pPr>
      <w:r>
        <w:t>Findings</w:t>
      </w:r>
      <w:r w:rsidR="004B133F">
        <w:t>:</w:t>
      </w:r>
    </w:p>
    <w:p w14:paraId="7CEF476E" w14:textId="23BCD69D" w:rsidR="00865A17" w:rsidRPr="0014363D" w:rsidRDefault="00865A17" w:rsidP="008D06AB">
      <w:pPr>
        <w:rPr>
          <w:rFonts w:eastAsia="Calibri"/>
          <w:color w:val="auto"/>
          <w:lang w:eastAsia="en-US"/>
        </w:rPr>
      </w:pPr>
      <w:r w:rsidRPr="0014363D">
        <w:rPr>
          <w:rFonts w:eastAsia="Arial"/>
          <w:color w:val="auto"/>
        </w:rPr>
        <w:t xml:space="preserve">The service was not able to demonstrate that information provided to each consumer is current, accurate and timely, </w:t>
      </w:r>
      <w:r w:rsidR="004B133F">
        <w:rPr>
          <w:rFonts w:eastAsia="Arial"/>
          <w:color w:val="auto"/>
        </w:rPr>
        <w:t>or</w:t>
      </w:r>
      <w:r w:rsidR="004B133F" w:rsidRPr="0014363D">
        <w:rPr>
          <w:rFonts w:eastAsia="Arial"/>
          <w:color w:val="auto"/>
        </w:rPr>
        <w:t xml:space="preserve"> </w:t>
      </w:r>
      <w:r w:rsidRPr="0014363D">
        <w:rPr>
          <w:rFonts w:eastAsia="Arial"/>
          <w:color w:val="auto"/>
        </w:rPr>
        <w:t>communicated in a way that is clear</w:t>
      </w:r>
      <w:r w:rsidR="0014363D">
        <w:rPr>
          <w:rFonts w:eastAsia="Arial"/>
          <w:color w:val="auto"/>
        </w:rPr>
        <w:t xml:space="preserve"> and </w:t>
      </w:r>
      <w:r w:rsidRPr="0014363D">
        <w:rPr>
          <w:rFonts w:eastAsia="Arial"/>
          <w:color w:val="auto"/>
        </w:rPr>
        <w:t>easy to understand</w:t>
      </w:r>
      <w:r w:rsidR="005F4E19">
        <w:rPr>
          <w:rFonts w:eastAsia="Arial"/>
          <w:color w:val="auto"/>
        </w:rPr>
        <w:t>.</w:t>
      </w:r>
      <w:r w:rsidRPr="0014363D">
        <w:rPr>
          <w:rFonts w:eastAsia="Arial"/>
          <w:color w:val="auto"/>
        </w:rPr>
        <w:t xml:space="preserve"> </w:t>
      </w:r>
    </w:p>
    <w:p w14:paraId="3C1F132F" w14:textId="63B0536C" w:rsidR="0014363D" w:rsidRDefault="00865A17" w:rsidP="008D06AB">
      <w:pPr>
        <w:rPr>
          <w:rFonts w:eastAsia="Arial"/>
          <w:color w:val="auto"/>
        </w:rPr>
      </w:pPr>
      <w:r w:rsidRPr="1134925D">
        <w:rPr>
          <w:rFonts w:eastAsia="Arial"/>
          <w:color w:val="auto"/>
        </w:rPr>
        <w:t>Whilst sampled HCP consumers confirmed they receive monthly statements, three consumers and</w:t>
      </w:r>
      <w:r w:rsidR="00D26DBF">
        <w:rPr>
          <w:rFonts w:eastAsia="Arial"/>
          <w:color w:val="auto"/>
        </w:rPr>
        <w:t>/or</w:t>
      </w:r>
      <w:r w:rsidRPr="1134925D">
        <w:rPr>
          <w:rFonts w:eastAsia="Arial"/>
          <w:color w:val="auto"/>
        </w:rPr>
        <w:t xml:space="preserve"> representatives were not satisfied that the monthly statements had been itemised in a way that is clear and easy to understand, or that the statements had been provided to the relevant decision maker.</w:t>
      </w:r>
      <w:r w:rsidR="00D26DBF">
        <w:rPr>
          <w:rFonts w:eastAsia="Arial"/>
          <w:color w:val="auto"/>
        </w:rPr>
        <w:t xml:space="preserve"> </w:t>
      </w:r>
      <w:r w:rsidR="005E5DC5" w:rsidRPr="0014363D">
        <w:rPr>
          <w:rFonts w:eastAsia="Arial"/>
          <w:color w:val="auto"/>
        </w:rPr>
        <w:t xml:space="preserve">During the quality review, </w:t>
      </w:r>
      <w:r w:rsidR="000952A2">
        <w:rPr>
          <w:rFonts w:eastAsia="Calibri"/>
          <w:color w:val="auto"/>
          <w:lang w:eastAsia="en-US"/>
        </w:rPr>
        <w:t>t</w:t>
      </w:r>
      <w:r w:rsidR="000952A2" w:rsidRPr="0014363D">
        <w:rPr>
          <w:rFonts w:eastAsia="Calibri"/>
          <w:color w:val="auto"/>
          <w:lang w:eastAsia="en-US"/>
        </w:rPr>
        <w:t xml:space="preserve">he </w:t>
      </w:r>
      <w:r w:rsidR="00D26DBF">
        <w:rPr>
          <w:rFonts w:eastAsia="Calibri"/>
          <w:color w:val="auto"/>
          <w:lang w:eastAsia="en-US"/>
        </w:rPr>
        <w:t>a</w:t>
      </w:r>
      <w:r w:rsidR="000952A2" w:rsidRPr="0014363D">
        <w:rPr>
          <w:rFonts w:eastAsia="Calibri"/>
          <w:color w:val="auto"/>
          <w:lang w:eastAsia="en-US"/>
        </w:rPr>
        <w:t xml:space="preserve">ssessment </w:t>
      </w:r>
      <w:r w:rsidR="00D26DBF">
        <w:rPr>
          <w:rFonts w:eastAsia="Calibri"/>
          <w:color w:val="auto"/>
          <w:lang w:eastAsia="en-US"/>
        </w:rPr>
        <w:t>t</w:t>
      </w:r>
      <w:r w:rsidR="000952A2" w:rsidRPr="0014363D">
        <w:rPr>
          <w:rFonts w:eastAsia="Calibri"/>
          <w:color w:val="auto"/>
          <w:lang w:eastAsia="en-US"/>
        </w:rPr>
        <w:t xml:space="preserve">eam viewed sampled monthly statements which showed costs were not consistently itemised. </w:t>
      </w:r>
      <w:r w:rsidR="000952A2">
        <w:rPr>
          <w:rFonts w:eastAsia="Arial"/>
          <w:color w:val="auto"/>
        </w:rPr>
        <w:t>M</w:t>
      </w:r>
      <w:r w:rsidRPr="0014363D">
        <w:rPr>
          <w:rFonts w:eastAsia="Arial"/>
          <w:color w:val="auto"/>
        </w:rPr>
        <w:t>anagement acknowledged that HCP statements are not clearly itemised and advised they are currently working with those consumers to resolve the issues.</w:t>
      </w:r>
      <w:r w:rsidR="005E5DC5" w:rsidRPr="0014363D">
        <w:rPr>
          <w:rFonts w:eastAsia="Arial"/>
          <w:color w:val="auto"/>
        </w:rPr>
        <w:t xml:space="preserve"> </w:t>
      </w:r>
      <w:r w:rsidR="005E5DC5" w:rsidRPr="0014363D">
        <w:rPr>
          <w:rFonts w:eastAsia="Calibri"/>
          <w:color w:val="auto"/>
          <w:lang w:eastAsia="en-US"/>
        </w:rPr>
        <w:t xml:space="preserve">Management </w:t>
      </w:r>
      <w:r w:rsidR="0014363D">
        <w:rPr>
          <w:rFonts w:eastAsia="Calibri"/>
          <w:color w:val="auto"/>
          <w:lang w:eastAsia="en-US"/>
        </w:rPr>
        <w:t>also</w:t>
      </w:r>
      <w:r w:rsidR="005E5DC5" w:rsidRPr="0014363D">
        <w:rPr>
          <w:rFonts w:eastAsia="Calibri"/>
          <w:color w:val="auto"/>
          <w:lang w:eastAsia="en-US"/>
        </w:rPr>
        <w:t xml:space="preserve"> acknowledged th</w:t>
      </w:r>
      <w:r w:rsidR="0014363D">
        <w:rPr>
          <w:rFonts w:eastAsia="Calibri"/>
          <w:color w:val="auto"/>
          <w:lang w:eastAsia="en-US"/>
        </w:rPr>
        <w:t>at</w:t>
      </w:r>
      <w:r w:rsidR="005E5DC5" w:rsidRPr="0014363D">
        <w:rPr>
          <w:rFonts w:eastAsia="Calibri"/>
          <w:color w:val="auto"/>
          <w:lang w:eastAsia="en-US"/>
        </w:rPr>
        <w:t xml:space="preserve"> statements could be improved and advised </w:t>
      </w:r>
      <w:r w:rsidR="005E5DC5" w:rsidRPr="0014363D">
        <w:rPr>
          <w:rFonts w:eastAsia="Arial"/>
          <w:color w:val="auto"/>
        </w:rPr>
        <w:t>the service is reviewing the information provided on statements to ensure it is clear and easy to understand.</w:t>
      </w:r>
    </w:p>
    <w:p w14:paraId="4AEE4F82" w14:textId="53AEE9B2" w:rsidR="004B133F" w:rsidRPr="0014363D" w:rsidRDefault="0014363D" w:rsidP="008D06AB">
      <w:pPr>
        <w:rPr>
          <w:rFonts w:eastAsia="Calibri"/>
          <w:color w:val="auto"/>
          <w:lang w:eastAsia="en-US"/>
        </w:rPr>
      </w:pPr>
      <w:r>
        <w:rPr>
          <w:rFonts w:eastAsia="Arial"/>
          <w:color w:val="auto"/>
        </w:rPr>
        <w:t>One</w:t>
      </w:r>
      <w:r w:rsidR="00865A17" w:rsidRPr="0014363D">
        <w:rPr>
          <w:rFonts w:eastAsia="Calibri"/>
          <w:color w:val="auto"/>
          <w:lang w:eastAsia="en-US"/>
        </w:rPr>
        <w:t xml:space="preserve"> consumer’s representative </w:t>
      </w:r>
      <w:r>
        <w:rPr>
          <w:rFonts w:eastAsia="Calibri"/>
          <w:color w:val="auto"/>
          <w:lang w:eastAsia="en-US"/>
        </w:rPr>
        <w:t xml:space="preserve">who receives CHSP services </w:t>
      </w:r>
      <w:r w:rsidR="00865A17" w:rsidRPr="0014363D">
        <w:rPr>
          <w:rFonts w:eastAsia="Calibri"/>
          <w:color w:val="auto"/>
          <w:lang w:eastAsia="en-US"/>
        </w:rPr>
        <w:t xml:space="preserve">advised they had not been provided an information pack when the consumer commenced receiving allied health services. </w:t>
      </w:r>
      <w:r>
        <w:rPr>
          <w:rFonts w:eastAsia="Calibri"/>
          <w:color w:val="auto"/>
          <w:lang w:eastAsia="en-US"/>
        </w:rPr>
        <w:t>Management confirmed a small number of CHSP consumers who commenced receiving services during a COVID-19 lockdown did not receive</w:t>
      </w:r>
      <w:r w:rsidR="000952A2">
        <w:rPr>
          <w:rFonts w:eastAsia="Calibri"/>
          <w:color w:val="auto"/>
          <w:lang w:eastAsia="en-US"/>
        </w:rPr>
        <w:t xml:space="preserve"> information packs, which include service plan ‘goals sheet. </w:t>
      </w:r>
      <w:r>
        <w:rPr>
          <w:rFonts w:eastAsia="Calibri"/>
          <w:color w:val="auto"/>
          <w:lang w:eastAsia="en-US"/>
        </w:rPr>
        <w:t xml:space="preserve"> </w:t>
      </w:r>
      <w:r w:rsidR="00865A17" w:rsidRPr="0014363D">
        <w:rPr>
          <w:rFonts w:eastAsia="Arial"/>
          <w:color w:val="auto"/>
        </w:rPr>
        <w:t xml:space="preserve">Additionally, the </w:t>
      </w:r>
      <w:r w:rsidR="00D26DBF">
        <w:rPr>
          <w:rFonts w:eastAsia="Arial"/>
          <w:color w:val="auto"/>
        </w:rPr>
        <w:t>a</w:t>
      </w:r>
      <w:r w:rsidR="00865A17" w:rsidRPr="0014363D">
        <w:rPr>
          <w:rFonts w:eastAsia="Arial"/>
          <w:color w:val="auto"/>
        </w:rPr>
        <w:t>ssessment Team identified CHSP consumers are not provided information about Advanced Care Planning as part of the admission process.</w:t>
      </w:r>
      <w:r>
        <w:rPr>
          <w:rFonts w:eastAsia="Calibri"/>
          <w:color w:val="auto"/>
          <w:lang w:eastAsia="en-US"/>
        </w:rPr>
        <w:t xml:space="preserve"> T</w:t>
      </w:r>
      <w:r w:rsidR="004B133F" w:rsidRPr="0014363D">
        <w:rPr>
          <w:rFonts w:eastAsia="Calibri"/>
          <w:color w:val="auto"/>
          <w:lang w:eastAsia="en-US"/>
        </w:rPr>
        <w:t>his is further discussed under Standard 2 requirement (3)(b).</w:t>
      </w:r>
    </w:p>
    <w:p w14:paraId="2D4341E7" w14:textId="371CC477" w:rsidR="00E702FB" w:rsidRDefault="00E702FB" w:rsidP="008D06AB">
      <w:pPr>
        <w:rPr>
          <w:rFonts w:eastAsia="Arial"/>
          <w:color w:val="auto"/>
        </w:rPr>
      </w:pPr>
      <w:r>
        <w:rPr>
          <w:rFonts w:eastAsia="Arial"/>
          <w:color w:val="auto"/>
        </w:rPr>
        <w:t xml:space="preserve">In response to the </w:t>
      </w:r>
      <w:r w:rsidR="00D26DBF">
        <w:rPr>
          <w:rFonts w:eastAsia="Arial"/>
          <w:color w:val="auto"/>
        </w:rPr>
        <w:t>a</w:t>
      </w:r>
      <w:r>
        <w:rPr>
          <w:rFonts w:eastAsia="Arial"/>
          <w:color w:val="auto"/>
        </w:rPr>
        <w:t xml:space="preserve">ssessment </w:t>
      </w:r>
      <w:r w:rsidR="00D26DBF">
        <w:rPr>
          <w:rFonts w:eastAsia="Arial"/>
          <w:color w:val="auto"/>
        </w:rPr>
        <w:t>t</w:t>
      </w:r>
      <w:r>
        <w:rPr>
          <w:rFonts w:eastAsia="Arial"/>
          <w:color w:val="auto"/>
        </w:rPr>
        <w:t xml:space="preserve">eam’s report and as part of their continuous improvement, the service has committed to reviewing </w:t>
      </w:r>
      <w:r w:rsidR="00371987">
        <w:rPr>
          <w:rFonts w:eastAsia="Arial"/>
          <w:color w:val="auto"/>
        </w:rPr>
        <w:t xml:space="preserve">monthly statements </w:t>
      </w:r>
      <w:r>
        <w:rPr>
          <w:rFonts w:eastAsia="Arial"/>
          <w:color w:val="auto"/>
        </w:rPr>
        <w:t>in consultation with consumers</w:t>
      </w:r>
      <w:r w:rsidR="00D13D29">
        <w:rPr>
          <w:rFonts w:eastAsia="Arial"/>
          <w:color w:val="auto"/>
        </w:rPr>
        <w:t xml:space="preserve">. Additionally, the service has advised they will be </w:t>
      </w:r>
      <w:r w:rsidR="00DE60BE">
        <w:rPr>
          <w:rFonts w:eastAsia="Arial"/>
          <w:color w:val="auto"/>
        </w:rPr>
        <w:t xml:space="preserve">reviewing the information packs provided to consumers on commencement of services. </w:t>
      </w:r>
    </w:p>
    <w:p w14:paraId="7CEF4787" w14:textId="4AD470B0" w:rsidR="00DB416B" w:rsidRDefault="00652D47" w:rsidP="008D06AB">
      <w:pPr>
        <w:rPr>
          <w:color w:val="0000FF"/>
        </w:rPr>
      </w:pPr>
      <w:r w:rsidRPr="00A56FE2">
        <w:rPr>
          <w:color w:val="auto"/>
        </w:rPr>
        <w:t>It is noted that the service responded proactively to the asse</w:t>
      </w:r>
      <w:r>
        <w:rPr>
          <w:color w:val="auto"/>
        </w:rPr>
        <w:t>ss</w:t>
      </w:r>
      <w:r w:rsidRPr="00A56FE2">
        <w:rPr>
          <w:color w:val="auto"/>
        </w:rPr>
        <w:t>ment team</w:t>
      </w:r>
      <w:r>
        <w:rPr>
          <w:color w:val="auto"/>
        </w:rPr>
        <w:t>’</w:t>
      </w:r>
      <w:r w:rsidRPr="00A56FE2">
        <w:rPr>
          <w:color w:val="auto"/>
        </w:rPr>
        <w:t xml:space="preserve">s findings and planned corrective action, however, at the time of the quality review, </w:t>
      </w:r>
      <w:r w:rsidRPr="000E7152">
        <w:rPr>
          <w:color w:val="auto"/>
        </w:rPr>
        <w:t xml:space="preserve">the service was not able to demonstrate compliance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78B" w14:textId="77777777" w:rsidTr="006107BF">
        <w:tc>
          <w:tcPr>
            <w:tcW w:w="4531" w:type="dxa"/>
            <w:shd w:val="clear" w:color="auto" w:fill="E7E6E6" w:themeFill="background2"/>
          </w:tcPr>
          <w:p w14:paraId="7CEF4788" w14:textId="77777777" w:rsidR="006107BF" w:rsidRPr="00AE4608" w:rsidRDefault="006107BF" w:rsidP="006107BF">
            <w:pPr>
              <w:pStyle w:val="Heading3"/>
              <w:spacing w:before="120" w:after="0"/>
              <w:ind w:hanging="106"/>
              <w:outlineLvl w:val="2"/>
              <w:rPr>
                <w:color w:val="336699"/>
              </w:rPr>
            </w:pPr>
            <w:r w:rsidRPr="00AE4608">
              <w:rPr>
                <w:color w:val="336699"/>
              </w:rPr>
              <w:lastRenderedPageBreak/>
              <w:t>Requirement 1(3)(f)</w:t>
            </w:r>
          </w:p>
        </w:tc>
        <w:tc>
          <w:tcPr>
            <w:tcW w:w="993" w:type="dxa"/>
            <w:shd w:val="clear" w:color="auto" w:fill="E7E6E6" w:themeFill="background2"/>
          </w:tcPr>
          <w:p w14:paraId="7CEF4789"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78A" w14:textId="2D34C6AC"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78F" w14:textId="77777777" w:rsidTr="006107BF">
        <w:tc>
          <w:tcPr>
            <w:tcW w:w="4531" w:type="dxa"/>
            <w:shd w:val="clear" w:color="auto" w:fill="E7E6E6" w:themeFill="background2"/>
          </w:tcPr>
          <w:p w14:paraId="7CEF478C"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78D"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78E" w14:textId="2BFA64FC"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790" w14:textId="77777777" w:rsidR="00154403" w:rsidRDefault="00154403" w:rsidP="00154403">
      <w:pPr>
        <w:rPr>
          <w:i/>
        </w:rPr>
      </w:pPr>
      <w:r w:rsidRPr="008D114F">
        <w:rPr>
          <w:i/>
        </w:rPr>
        <w:t>Each consumer’s privacy is respected and personal information is kept confidential.</w:t>
      </w:r>
    </w:p>
    <w:p w14:paraId="0DD539BE" w14:textId="77777777" w:rsidR="000952A2" w:rsidRPr="005F4E19" w:rsidRDefault="000952A2" w:rsidP="000952A2">
      <w:pPr>
        <w:spacing w:line="240" w:lineRule="auto"/>
        <w:rPr>
          <w:color w:val="auto"/>
        </w:rPr>
      </w:pPr>
      <w:r w:rsidRPr="005F4E19">
        <w:rPr>
          <w:color w:val="auto"/>
        </w:rPr>
        <w:t>Based on the information reviewed I find this requirement Compliant.</w:t>
      </w:r>
    </w:p>
    <w:p w14:paraId="7CEF4792"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7CEF4793"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CEF4794" w14:textId="77777777"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7CEF4A7B" wp14:editId="7CEF4A7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rPr>
        <w:t>Ongoing assessment and planning with consumers</w:t>
      </w:r>
      <w:bookmarkEnd w:id="7"/>
      <w:r w:rsidR="00F60221" w:rsidRPr="00F60221">
        <w:rPr>
          <w:color w:val="FFFFFF" w:themeColor="background1"/>
          <w:sz w:val="36"/>
        </w:rPr>
        <w:t xml:space="preserve"> </w:t>
      </w:r>
    </w:p>
    <w:p w14:paraId="7CEF4795" w14:textId="039D58E7"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1E425C">
        <w:rPr>
          <w:rFonts w:ascii="Arial" w:hAnsi="Arial"/>
          <w:bCs w:val="0"/>
          <w:iCs w:val="0"/>
          <w:color w:val="FFFFFF" w:themeColor="background1"/>
          <w:sz w:val="36"/>
          <w:szCs w:val="36"/>
        </w:rPr>
        <w:t>NO</w:t>
      </w:r>
      <w:r w:rsidR="00E50925">
        <w:rPr>
          <w:rFonts w:ascii="Arial" w:hAnsi="Arial"/>
          <w:bCs w:val="0"/>
          <w:iCs w:val="0"/>
          <w:color w:val="FFFFFF" w:themeColor="background1"/>
          <w:sz w:val="36"/>
          <w:szCs w:val="36"/>
        </w:rPr>
        <w:t xml:space="preserve">T </w:t>
      </w:r>
      <w:r w:rsidR="001E425C">
        <w:rPr>
          <w:rFonts w:ascii="Arial" w:hAnsi="Arial"/>
          <w:bCs w:val="0"/>
          <w:iCs w:val="0"/>
          <w:color w:val="FFFFFF" w:themeColor="background1"/>
          <w:sz w:val="36"/>
          <w:szCs w:val="36"/>
        </w:rPr>
        <w:t>COMPLIANT</w:t>
      </w:r>
      <w:r w:rsidRPr="00647B0F">
        <w:rPr>
          <w:color w:val="FFFFFF" w:themeColor="background1"/>
          <w:highlight w:val="yellow"/>
        </w:rPr>
        <w:br/>
      </w:r>
      <w:r w:rsidRPr="00647B0F">
        <w:rPr>
          <w:color w:val="FFFFFF" w:themeColor="background1"/>
          <w:sz w:val="36"/>
        </w:rPr>
        <w:tab/>
        <w:t xml:space="preserve">CHSP </w:t>
      </w:r>
      <w:r w:rsidRPr="00647B0F">
        <w:rPr>
          <w:color w:val="FFFFFF" w:themeColor="background1"/>
          <w:sz w:val="36"/>
        </w:rPr>
        <w:tab/>
      </w:r>
      <w:r w:rsidR="001E425C">
        <w:rPr>
          <w:rFonts w:ascii="Arial" w:hAnsi="Arial"/>
          <w:bCs w:val="0"/>
          <w:iCs w:val="0"/>
          <w:color w:val="FFFFFF" w:themeColor="background1"/>
          <w:sz w:val="36"/>
          <w:szCs w:val="36"/>
        </w:rPr>
        <w:t>NO</w:t>
      </w:r>
      <w:r w:rsidR="00E50925">
        <w:rPr>
          <w:rFonts w:ascii="Arial" w:hAnsi="Arial"/>
          <w:bCs w:val="0"/>
          <w:iCs w:val="0"/>
          <w:color w:val="FFFFFF" w:themeColor="background1"/>
          <w:sz w:val="36"/>
          <w:szCs w:val="36"/>
        </w:rPr>
        <w:t xml:space="preserve">T </w:t>
      </w:r>
      <w:r w:rsidR="001E425C">
        <w:rPr>
          <w:rFonts w:ascii="Arial" w:hAnsi="Arial"/>
          <w:bCs w:val="0"/>
          <w:iCs w:val="0"/>
          <w:color w:val="FFFFFF" w:themeColor="background1"/>
          <w:sz w:val="36"/>
          <w:szCs w:val="36"/>
        </w:rPr>
        <w:t>COMPLIANT</w:t>
      </w:r>
    </w:p>
    <w:p w14:paraId="7CEF4796" w14:textId="77777777" w:rsidR="00F60221" w:rsidRDefault="00F60221" w:rsidP="00F60221"/>
    <w:p w14:paraId="7CEF4797" w14:textId="77777777" w:rsidR="00ED6B57" w:rsidRPr="00ED6B57" w:rsidRDefault="00ED6B57" w:rsidP="00ED6B57">
      <w:pPr>
        <w:pStyle w:val="Heading3"/>
        <w:shd w:val="clear" w:color="auto" w:fill="F2F2F2" w:themeFill="background1" w:themeFillShade="F2"/>
      </w:pPr>
      <w:r w:rsidRPr="00ED6B57">
        <w:t>Consumer outcome:</w:t>
      </w:r>
    </w:p>
    <w:p w14:paraId="7CEF4798" w14:textId="77777777" w:rsidR="00ED6B57" w:rsidRPr="00ED6B57" w:rsidRDefault="00ED6B57" w:rsidP="00040CC2">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CEF4799" w14:textId="77777777" w:rsidR="00ED6B57" w:rsidRPr="00ED6B57" w:rsidRDefault="00ED6B57" w:rsidP="00ED6B57">
      <w:pPr>
        <w:pStyle w:val="Heading3"/>
        <w:shd w:val="clear" w:color="auto" w:fill="F2F2F2" w:themeFill="background1" w:themeFillShade="F2"/>
      </w:pPr>
      <w:r w:rsidRPr="00ED6B57">
        <w:t>Organisation statement:</w:t>
      </w:r>
    </w:p>
    <w:p w14:paraId="7CEF479A" w14:textId="77777777" w:rsidR="00ED6B57" w:rsidRPr="00ED6B57" w:rsidRDefault="00ED6B57" w:rsidP="00040CC2">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CEF479B" w14:textId="77777777" w:rsidR="00A442A9" w:rsidRPr="0081141E" w:rsidRDefault="00ED6B57" w:rsidP="0081141E">
      <w:pPr>
        <w:pStyle w:val="Heading2"/>
      </w:pPr>
      <w:r>
        <w:t xml:space="preserve">Assessment </w:t>
      </w:r>
      <w:r w:rsidRPr="002B2C0F">
        <w:t>of Standard</w:t>
      </w:r>
      <w:r>
        <w:t xml:space="preserve"> 2</w:t>
      </w:r>
    </w:p>
    <w:p w14:paraId="7CEF479C" w14:textId="175B0D3C" w:rsidR="00A442A9" w:rsidRPr="002D2259" w:rsidRDefault="00A442A9" w:rsidP="00A442A9">
      <w:pPr>
        <w:rPr>
          <w:color w:val="auto"/>
          <w:lang w:eastAsia="en-US"/>
        </w:rPr>
      </w:pPr>
      <w:r w:rsidRPr="002D2259">
        <w:rPr>
          <w:color w:val="auto"/>
          <w:lang w:eastAsia="en-US"/>
        </w:rPr>
        <w:t xml:space="preserve">In relation to Home Care Packages, the service was not able to demonstrate that assessment and planning, including consideration of risks for consumers, consistently informed the delivery of safe and effective care and services; identified consumers’ needs, goals and preferences specifically for consumers attending social support group activities; and that care and services were effectively and regularly reviewed. </w:t>
      </w:r>
    </w:p>
    <w:p w14:paraId="7CEF479D" w14:textId="674C44EA" w:rsidR="00A442A9" w:rsidRPr="002D2259" w:rsidRDefault="00A442A9" w:rsidP="00A442A9">
      <w:pPr>
        <w:rPr>
          <w:color w:val="auto"/>
          <w:lang w:eastAsia="en-US"/>
        </w:rPr>
      </w:pPr>
      <w:r w:rsidRPr="002D2259">
        <w:rPr>
          <w:color w:val="auto"/>
          <w:lang w:eastAsia="en-US"/>
        </w:rPr>
        <w:t xml:space="preserve">In relation to Commonwealth Home Support Programme, the service was not able to demonstrate that assessment and planning identified and addressed the consumers’ advance care and end of life planning wishes; and that assessment and planning was consistently effective and based on ongoing partnership with all organisations involved with care and services. </w:t>
      </w:r>
    </w:p>
    <w:p w14:paraId="7CEF479E" w14:textId="0717EF3B" w:rsidR="00A442A9" w:rsidRDefault="00A442A9" w:rsidP="00A442A9">
      <w:pPr>
        <w:rPr>
          <w:color w:val="auto"/>
          <w:lang w:eastAsia="en-US"/>
        </w:rPr>
      </w:pPr>
      <w:r w:rsidRPr="002D2259">
        <w:rPr>
          <w:color w:val="auto"/>
          <w:lang w:eastAsia="en-US"/>
        </w:rPr>
        <w:t xml:space="preserve">Consumers interviewed were generally satisfied they are involved in assessment and planning processes, which enables them to get the care and services they need. </w:t>
      </w:r>
    </w:p>
    <w:p w14:paraId="3C415811" w14:textId="41718DF2" w:rsidR="0006177C" w:rsidRPr="002D2259" w:rsidRDefault="0006177C" w:rsidP="00A442A9">
      <w:pPr>
        <w:rPr>
          <w:color w:val="auto"/>
          <w:lang w:eastAsia="en-US"/>
        </w:rPr>
      </w:pPr>
      <w:r>
        <w:rPr>
          <w:color w:val="auto"/>
          <w:lang w:eastAsia="en-US"/>
        </w:rPr>
        <w:t>T</w:t>
      </w:r>
      <w:r w:rsidRPr="002D2259">
        <w:rPr>
          <w:color w:val="auto"/>
          <w:lang w:eastAsia="en-US"/>
        </w:rPr>
        <w:t xml:space="preserve">he service was able to demonstrate that assessment and planning </w:t>
      </w:r>
      <w:r>
        <w:rPr>
          <w:color w:val="auto"/>
          <w:lang w:eastAsia="en-US"/>
        </w:rPr>
        <w:t xml:space="preserve">for HCP consumers </w:t>
      </w:r>
      <w:r w:rsidRPr="002D2259">
        <w:rPr>
          <w:color w:val="auto"/>
          <w:lang w:eastAsia="en-US"/>
        </w:rPr>
        <w:t>was based on ongoing partnership with the consumers and others, including other organisations involved in care and services, and that outcomes of assessment and planning had been communicated to consumers and documented.</w:t>
      </w:r>
      <w:r>
        <w:rPr>
          <w:color w:val="auto"/>
          <w:lang w:eastAsia="en-US"/>
        </w:rPr>
        <w:t xml:space="preserve"> Additionally, t</w:t>
      </w:r>
      <w:r w:rsidRPr="002D2259">
        <w:rPr>
          <w:color w:val="auto"/>
          <w:lang w:eastAsia="en-US"/>
        </w:rPr>
        <w:t>he service was able to demonstrate that assessment and planning</w:t>
      </w:r>
      <w:r>
        <w:rPr>
          <w:color w:val="auto"/>
          <w:lang w:eastAsia="en-US"/>
        </w:rPr>
        <w:t xml:space="preserve"> for CHSP consumers</w:t>
      </w:r>
      <w:r w:rsidRPr="002D2259">
        <w:rPr>
          <w:color w:val="auto"/>
          <w:lang w:eastAsia="en-US"/>
        </w:rPr>
        <w:t xml:space="preserve"> informs the delivery of safe and quality care and services, </w:t>
      </w:r>
      <w:r w:rsidRPr="002D2259">
        <w:rPr>
          <w:color w:val="auto"/>
          <w:lang w:eastAsia="en-US"/>
        </w:rPr>
        <w:lastRenderedPageBreak/>
        <w:t>including consideration of risks to consumers, effective communication with the consumers and documentation. Care planning documents showed that reviews had been completed as required.</w:t>
      </w:r>
    </w:p>
    <w:p w14:paraId="7CEF479F" w14:textId="54541F42" w:rsidR="009E2576" w:rsidRDefault="009E2576" w:rsidP="00154403">
      <w:pPr>
        <w:rPr>
          <w:rFonts w:eastAsiaTheme="minorHAnsi"/>
          <w:color w:val="auto"/>
        </w:rPr>
      </w:pPr>
      <w:r w:rsidRPr="002D2259">
        <w:rPr>
          <w:rFonts w:eastAsiaTheme="minorHAnsi"/>
          <w:color w:val="auto"/>
        </w:rPr>
        <w:t xml:space="preserve">The Quality Standard for the Home care </w:t>
      </w:r>
      <w:r w:rsidR="00D12DA6" w:rsidRPr="002D2259">
        <w:rPr>
          <w:rFonts w:eastAsiaTheme="minorHAnsi"/>
          <w:color w:val="auto"/>
        </w:rPr>
        <w:t xml:space="preserve">packages </w:t>
      </w:r>
      <w:r w:rsidRPr="002D2259">
        <w:rPr>
          <w:rFonts w:eastAsiaTheme="minorHAnsi"/>
          <w:color w:val="auto"/>
        </w:rPr>
        <w:t>service</w:t>
      </w:r>
      <w:r w:rsidR="00A442A9" w:rsidRPr="002D2259">
        <w:rPr>
          <w:rFonts w:eastAsiaTheme="minorHAnsi"/>
          <w:color w:val="auto"/>
        </w:rPr>
        <w:t>s are</w:t>
      </w:r>
      <w:r w:rsidR="007D66F1" w:rsidRPr="002D2259">
        <w:rPr>
          <w:rFonts w:eastAsiaTheme="minorHAnsi"/>
          <w:color w:val="auto"/>
        </w:rPr>
        <w:t xml:space="preserve"> </w:t>
      </w:r>
      <w:r w:rsidRPr="002D2259">
        <w:rPr>
          <w:rFonts w:eastAsiaTheme="minorHAnsi"/>
          <w:color w:val="auto"/>
        </w:rPr>
        <w:t xml:space="preserve">assessed as Non-compliant as </w:t>
      </w:r>
      <w:r w:rsidR="006E18EF">
        <w:rPr>
          <w:rFonts w:eastAsiaTheme="minorHAnsi"/>
          <w:color w:val="auto"/>
        </w:rPr>
        <w:t>three</w:t>
      </w:r>
      <w:r w:rsidR="0081141E" w:rsidRPr="002D2259">
        <w:rPr>
          <w:rFonts w:eastAsiaTheme="minorHAnsi"/>
          <w:color w:val="auto"/>
        </w:rPr>
        <w:t xml:space="preserve"> </w:t>
      </w:r>
      <w:r w:rsidRPr="002D2259">
        <w:rPr>
          <w:rFonts w:eastAsiaTheme="minorHAnsi"/>
          <w:color w:val="auto"/>
        </w:rPr>
        <w:t xml:space="preserve">of the </w:t>
      </w:r>
      <w:r w:rsidR="006E18EF">
        <w:rPr>
          <w:rFonts w:eastAsiaTheme="minorHAnsi"/>
          <w:color w:val="auto"/>
        </w:rPr>
        <w:t>five</w:t>
      </w:r>
      <w:r w:rsidRPr="002D2259">
        <w:rPr>
          <w:rFonts w:eastAsiaTheme="minorHAnsi"/>
          <w:color w:val="auto"/>
        </w:rPr>
        <w:t xml:space="preserve"> specific requirements have been assessed as Non-compliant</w:t>
      </w:r>
      <w:r w:rsidRPr="00724518">
        <w:rPr>
          <w:rFonts w:eastAsiaTheme="minorHAnsi"/>
          <w:color w:val="auto"/>
        </w:rPr>
        <w:t xml:space="preserve">. </w:t>
      </w:r>
    </w:p>
    <w:p w14:paraId="7CEF47A3" w14:textId="70AA84F4" w:rsidR="00F174E9" w:rsidRDefault="00341322" w:rsidP="00341322">
      <w:pPr>
        <w:rPr>
          <w:rFonts w:eastAsiaTheme="minorHAnsi"/>
          <w:color w:val="auto"/>
        </w:rPr>
      </w:pPr>
      <w:r w:rsidRPr="002D2259">
        <w:rPr>
          <w:rFonts w:eastAsiaTheme="minorHAnsi"/>
          <w:color w:val="auto"/>
        </w:rPr>
        <w:t>The Quality Standard for the Commonwealth home support program</w:t>
      </w:r>
      <w:r w:rsidR="00691E3B" w:rsidRPr="002D2259">
        <w:rPr>
          <w:rFonts w:eastAsiaTheme="minorHAnsi"/>
          <w:color w:val="auto"/>
        </w:rPr>
        <w:t>me</w:t>
      </w:r>
      <w:r w:rsidRPr="002D2259">
        <w:rPr>
          <w:rFonts w:eastAsiaTheme="minorHAnsi"/>
          <w:color w:val="auto"/>
        </w:rPr>
        <w:t xml:space="preserve"> service</w:t>
      </w:r>
      <w:r w:rsidR="0081141E" w:rsidRPr="002D2259">
        <w:rPr>
          <w:rFonts w:eastAsiaTheme="minorHAnsi"/>
          <w:color w:val="auto"/>
        </w:rPr>
        <w:t>s are</w:t>
      </w:r>
      <w:r w:rsidR="007D66F1" w:rsidRPr="002D2259">
        <w:rPr>
          <w:rFonts w:eastAsiaTheme="minorHAnsi"/>
          <w:color w:val="auto"/>
        </w:rPr>
        <w:t xml:space="preserve"> </w:t>
      </w:r>
      <w:r w:rsidRPr="002D2259">
        <w:rPr>
          <w:rFonts w:eastAsiaTheme="minorHAnsi"/>
          <w:color w:val="auto"/>
        </w:rPr>
        <w:t xml:space="preserve">assessed as </w:t>
      </w:r>
      <w:r w:rsidRPr="002D2259">
        <w:rPr>
          <w:color w:val="auto"/>
        </w:rPr>
        <w:t>Non-compliant</w:t>
      </w:r>
      <w:r w:rsidRPr="002D2259">
        <w:rPr>
          <w:rFonts w:eastAsiaTheme="minorHAnsi"/>
          <w:color w:val="auto"/>
        </w:rPr>
        <w:t xml:space="preserve"> as </w:t>
      </w:r>
      <w:r w:rsidR="006E18EF">
        <w:rPr>
          <w:rFonts w:eastAsiaTheme="minorHAnsi"/>
          <w:color w:val="auto"/>
        </w:rPr>
        <w:t>two</w:t>
      </w:r>
      <w:r w:rsidRPr="002D2259">
        <w:rPr>
          <w:rFonts w:eastAsiaTheme="minorHAnsi"/>
          <w:color w:val="auto"/>
        </w:rPr>
        <w:t xml:space="preserve"> of the </w:t>
      </w:r>
      <w:r w:rsidR="006E18EF">
        <w:rPr>
          <w:rFonts w:eastAsiaTheme="minorHAnsi"/>
          <w:color w:val="auto"/>
        </w:rPr>
        <w:t>five</w:t>
      </w:r>
      <w:r w:rsidRPr="002D2259">
        <w:rPr>
          <w:rFonts w:eastAsiaTheme="minorHAnsi"/>
          <w:color w:val="auto"/>
        </w:rPr>
        <w:t xml:space="preserve"> specific requirements have been assessed as </w:t>
      </w:r>
      <w:r w:rsidRPr="002D2259">
        <w:rPr>
          <w:color w:val="auto"/>
        </w:rPr>
        <w:t>Non-compliant</w:t>
      </w:r>
      <w:r w:rsidRPr="002D2259">
        <w:rPr>
          <w:rFonts w:eastAsiaTheme="minorHAnsi"/>
          <w:color w:val="auto"/>
        </w:rPr>
        <w:t>.</w:t>
      </w:r>
    </w:p>
    <w:p w14:paraId="7CEF47A4" w14:textId="77777777"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7A8" w14:textId="77777777" w:rsidTr="006107BF">
        <w:tc>
          <w:tcPr>
            <w:tcW w:w="4531" w:type="dxa"/>
            <w:shd w:val="clear" w:color="auto" w:fill="E7E6E6" w:themeFill="background2"/>
          </w:tcPr>
          <w:p w14:paraId="7CEF47A5" w14:textId="77777777" w:rsidR="006107BF" w:rsidRPr="00AE4608" w:rsidRDefault="006107BF" w:rsidP="006107BF">
            <w:pPr>
              <w:pStyle w:val="Heading3"/>
              <w:spacing w:before="120" w:after="0"/>
              <w:ind w:hanging="106"/>
              <w:outlineLvl w:val="2"/>
              <w:rPr>
                <w:color w:val="336699"/>
              </w:rPr>
            </w:pPr>
            <w:r w:rsidRPr="00AE4608">
              <w:rPr>
                <w:color w:val="336699"/>
              </w:rPr>
              <w:t>Requirement 2(3)(a)</w:t>
            </w:r>
          </w:p>
        </w:tc>
        <w:tc>
          <w:tcPr>
            <w:tcW w:w="993" w:type="dxa"/>
            <w:shd w:val="clear" w:color="auto" w:fill="E7E6E6" w:themeFill="background2"/>
          </w:tcPr>
          <w:p w14:paraId="7CEF47A6"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7A7" w14:textId="09A325D5" w:rsidR="006107BF" w:rsidRPr="00AE4608" w:rsidRDefault="006107BF" w:rsidP="006107BF">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6107BF" w:rsidRPr="002B61BB" w14:paraId="7CEF47AC" w14:textId="77777777" w:rsidTr="006107BF">
        <w:tc>
          <w:tcPr>
            <w:tcW w:w="4531" w:type="dxa"/>
            <w:shd w:val="clear" w:color="auto" w:fill="E7E6E6" w:themeFill="background2"/>
          </w:tcPr>
          <w:p w14:paraId="7CEF47A9"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7AA"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7AB"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7AD" w14:textId="77777777"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7CEF47AE" w14:textId="77777777" w:rsidR="004A20A3" w:rsidRPr="004A20A3" w:rsidRDefault="00584ED7" w:rsidP="004A20A3">
      <w:pPr>
        <w:tabs>
          <w:tab w:val="right" w:pos="9026"/>
        </w:tabs>
      </w:pPr>
      <w:r>
        <w:t>Findings</w:t>
      </w:r>
    </w:p>
    <w:p w14:paraId="586BFDF1" w14:textId="7D71FE21" w:rsidR="00ED1C95" w:rsidRDefault="0007457E" w:rsidP="002D272A">
      <w:pPr>
        <w:rPr>
          <w:rFonts w:eastAsia="Arial"/>
          <w:color w:val="auto"/>
        </w:rPr>
      </w:pPr>
      <w:r w:rsidRPr="002D2259">
        <w:rPr>
          <w:rFonts w:eastAsia="Arial"/>
          <w:color w:val="auto"/>
        </w:rPr>
        <w:t>Consumers interviewed were generally satisfied with the services they receive from staff who know their needs</w:t>
      </w:r>
      <w:r>
        <w:rPr>
          <w:rFonts w:eastAsia="Arial"/>
          <w:color w:val="auto"/>
        </w:rPr>
        <w:t>. However, t</w:t>
      </w:r>
      <w:r w:rsidR="00CB1D6B" w:rsidRPr="002D2259">
        <w:rPr>
          <w:rFonts w:eastAsia="Arial"/>
          <w:color w:val="auto"/>
        </w:rPr>
        <w:t>he service was not able to demonstrate assessment and planning, including consideration of risks to the consumer’s health and well-being, consistently inform the delivery of safe and effective services</w:t>
      </w:r>
      <w:r w:rsidR="0094683D">
        <w:rPr>
          <w:rFonts w:eastAsia="Arial"/>
          <w:color w:val="auto"/>
        </w:rPr>
        <w:t xml:space="preserve"> for HCP consumers</w:t>
      </w:r>
      <w:r w:rsidR="00CB1D6B" w:rsidRPr="002D2259">
        <w:rPr>
          <w:rFonts w:eastAsia="Arial"/>
          <w:color w:val="auto"/>
        </w:rPr>
        <w:t>. Care planning documents viewed for</w:t>
      </w:r>
      <w:r w:rsidR="00A16A8C">
        <w:rPr>
          <w:rFonts w:eastAsia="Arial"/>
          <w:color w:val="auto"/>
        </w:rPr>
        <w:t xml:space="preserve"> four</w:t>
      </w:r>
      <w:r w:rsidR="00175A24">
        <w:rPr>
          <w:rFonts w:eastAsia="Arial"/>
          <w:color w:val="auto"/>
        </w:rPr>
        <w:t xml:space="preserve"> </w:t>
      </w:r>
      <w:r w:rsidR="00CB1D6B" w:rsidRPr="002D2259">
        <w:rPr>
          <w:rFonts w:eastAsia="Arial"/>
          <w:color w:val="auto"/>
        </w:rPr>
        <w:t>HCP consumers showed that risks had not been identified or assessed, and strategies to manage possible risks had not been documented.</w:t>
      </w:r>
    </w:p>
    <w:p w14:paraId="42F32A7B" w14:textId="6081B49B" w:rsidR="00A80E9D" w:rsidRDefault="00E219A8" w:rsidP="002D272A">
      <w:pPr>
        <w:rPr>
          <w:rFonts w:eastAsia="Arial"/>
          <w:color w:val="auto"/>
        </w:rPr>
      </w:pPr>
      <w:r>
        <w:rPr>
          <w:rFonts w:eastAsia="Arial"/>
          <w:color w:val="auto"/>
        </w:rPr>
        <w:t xml:space="preserve">Documents reviewed for one consumer showed they had sustained three falls between October and December 2021. Whilst the consumer was reviewed by an </w:t>
      </w:r>
      <w:r w:rsidR="00DB107C">
        <w:rPr>
          <w:rFonts w:eastAsia="Arial"/>
          <w:color w:val="auto"/>
        </w:rPr>
        <w:t>Occupational</w:t>
      </w:r>
      <w:r>
        <w:rPr>
          <w:rFonts w:eastAsia="Arial"/>
          <w:color w:val="auto"/>
        </w:rPr>
        <w:t xml:space="preserve"> Therapist</w:t>
      </w:r>
      <w:r w:rsidR="00036FBA">
        <w:rPr>
          <w:rFonts w:eastAsia="Arial"/>
          <w:color w:val="auto"/>
        </w:rPr>
        <w:t>, who identified a risk of falls and recommended a physiotherapist assessment, the service could not demonstrate</w:t>
      </w:r>
      <w:r w:rsidR="00D766BE">
        <w:rPr>
          <w:rFonts w:eastAsia="Arial"/>
          <w:color w:val="auto"/>
        </w:rPr>
        <w:t xml:space="preserve"> this had been actioned. The consumer’s support plan was dated 22 December 2020 and did not reflect </w:t>
      </w:r>
      <w:r w:rsidR="00160E85">
        <w:rPr>
          <w:rFonts w:eastAsia="Arial"/>
          <w:color w:val="auto"/>
        </w:rPr>
        <w:t>a</w:t>
      </w:r>
      <w:r w:rsidR="00D766BE">
        <w:rPr>
          <w:rFonts w:eastAsia="Arial"/>
          <w:color w:val="auto"/>
        </w:rPr>
        <w:t xml:space="preserve"> risk of falls or strategies</w:t>
      </w:r>
      <w:r w:rsidR="003B6FC7">
        <w:rPr>
          <w:rFonts w:eastAsia="Arial"/>
          <w:color w:val="auto"/>
        </w:rPr>
        <w:t xml:space="preserve"> to guide staff in relation to the risk. </w:t>
      </w:r>
    </w:p>
    <w:p w14:paraId="78F5B6CE" w14:textId="5F4A12A9" w:rsidR="00530D62" w:rsidRDefault="00A80E9D" w:rsidP="002D272A">
      <w:pPr>
        <w:rPr>
          <w:rFonts w:eastAsia="Arial"/>
          <w:color w:val="auto"/>
        </w:rPr>
      </w:pPr>
      <w:r>
        <w:rPr>
          <w:rFonts w:eastAsia="Arial"/>
          <w:color w:val="auto"/>
        </w:rPr>
        <w:t>Another consumer’s care planning documentation indicated they sustained a fall on 16 February 2022</w:t>
      </w:r>
      <w:r w:rsidR="004C4A69">
        <w:rPr>
          <w:rFonts w:eastAsia="Arial"/>
          <w:color w:val="auto"/>
        </w:rPr>
        <w:t>. Although the consumer’s plan had been updated on 18 March 2</w:t>
      </w:r>
      <w:r w:rsidR="008B4487">
        <w:rPr>
          <w:rFonts w:eastAsia="Arial"/>
          <w:color w:val="auto"/>
        </w:rPr>
        <w:t>0</w:t>
      </w:r>
      <w:r w:rsidR="004C4A69">
        <w:rPr>
          <w:rFonts w:eastAsia="Arial"/>
          <w:color w:val="auto"/>
        </w:rPr>
        <w:t xml:space="preserve">22, </w:t>
      </w:r>
      <w:r w:rsidR="005011BD">
        <w:rPr>
          <w:rFonts w:eastAsia="Arial"/>
          <w:color w:val="auto"/>
        </w:rPr>
        <w:t>the service did not demonstrate that consideration of falls risk has been</w:t>
      </w:r>
      <w:r w:rsidR="00DB6F71">
        <w:rPr>
          <w:rFonts w:eastAsia="Arial"/>
          <w:color w:val="auto"/>
        </w:rPr>
        <w:t xml:space="preserve"> included in their plan</w:t>
      </w:r>
      <w:r w:rsidR="008B4487">
        <w:rPr>
          <w:rFonts w:eastAsia="Arial"/>
          <w:color w:val="auto"/>
        </w:rPr>
        <w:t xml:space="preserve">. </w:t>
      </w:r>
      <w:r w:rsidR="00D766BE">
        <w:rPr>
          <w:rFonts w:eastAsia="Arial"/>
          <w:color w:val="auto"/>
        </w:rPr>
        <w:t xml:space="preserve"> </w:t>
      </w:r>
    </w:p>
    <w:p w14:paraId="3CE596DE" w14:textId="61D650AF" w:rsidR="00DC1301" w:rsidRDefault="00E677A1" w:rsidP="002D272A">
      <w:pPr>
        <w:rPr>
          <w:rFonts w:eastAsia="Arial"/>
          <w:color w:val="auto"/>
        </w:rPr>
      </w:pPr>
      <w:r>
        <w:rPr>
          <w:rFonts w:eastAsia="Arial"/>
          <w:color w:val="auto"/>
        </w:rPr>
        <w:t>Documentation reviewed for another two consumers showed they had</w:t>
      </w:r>
      <w:r w:rsidR="00A13A5B">
        <w:rPr>
          <w:rFonts w:eastAsia="Arial"/>
          <w:color w:val="auto"/>
        </w:rPr>
        <w:t xml:space="preserve"> purchased 4-wheeled walkers using their HCP funding. The service could not demonstrate these consumers had been assessed for suitability prior to receiving the equipment. </w:t>
      </w:r>
      <w:r w:rsidR="008B20C7">
        <w:rPr>
          <w:rFonts w:eastAsia="Arial"/>
          <w:color w:val="auto"/>
        </w:rPr>
        <w:t xml:space="preserve"> </w:t>
      </w:r>
    </w:p>
    <w:p w14:paraId="3B41DFA2" w14:textId="77777777" w:rsidR="00F36733" w:rsidRDefault="00CB1D6B" w:rsidP="008D06AB">
      <w:pPr>
        <w:rPr>
          <w:rFonts w:eastAsia="Arial"/>
          <w:color w:val="auto"/>
        </w:rPr>
      </w:pPr>
      <w:r w:rsidRPr="002D2259">
        <w:rPr>
          <w:rFonts w:eastAsia="Arial"/>
          <w:color w:val="auto"/>
        </w:rPr>
        <w:lastRenderedPageBreak/>
        <w:t>Documents viewed for sampled CHSP consumers showed that consumers were assessed on commencement of their services, including in relation to risks, and as required.</w:t>
      </w:r>
    </w:p>
    <w:p w14:paraId="7CEF47AF" w14:textId="56E28DA5" w:rsidR="00CB1D6B" w:rsidRDefault="00034668" w:rsidP="008D06AB">
      <w:pPr>
        <w:rPr>
          <w:rFonts w:eastAsia="Arial"/>
          <w:color w:val="auto"/>
        </w:rPr>
      </w:pPr>
      <w:r>
        <w:rPr>
          <w:rFonts w:eastAsia="Arial"/>
          <w:color w:val="auto"/>
        </w:rPr>
        <w:t>During the quality review, m</w:t>
      </w:r>
      <w:r w:rsidR="00CB1D6B" w:rsidRPr="002D2259">
        <w:rPr>
          <w:rFonts w:eastAsia="Arial"/>
          <w:color w:val="auto"/>
        </w:rPr>
        <w:t xml:space="preserve">anagement acknowledged assessments related to </w:t>
      </w:r>
      <w:r w:rsidR="002D272A" w:rsidRPr="002D2259">
        <w:rPr>
          <w:rFonts w:eastAsia="Arial"/>
          <w:color w:val="auto"/>
        </w:rPr>
        <w:t>some</w:t>
      </w:r>
      <w:r w:rsidR="00CB1D6B" w:rsidRPr="002D2259">
        <w:rPr>
          <w:rFonts w:eastAsia="Arial"/>
          <w:color w:val="auto"/>
        </w:rPr>
        <w:t xml:space="preserve"> consumers’ risks had not been completed. They advised </w:t>
      </w:r>
      <w:r w:rsidR="00767EA0">
        <w:rPr>
          <w:rFonts w:eastAsia="Arial"/>
          <w:color w:val="auto"/>
        </w:rPr>
        <w:t>the recent appointment of a registered nurse, who had</w:t>
      </w:r>
      <w:r w:rsidR="007D7344">
        <w:rPr>
          <w:rFonts w:eastAsia="Arial"/>
          <w:color w:val="auto"/>
        </w:rPr>
        <w:t xml:space="preserve"> noted</w:t>
      </w:r>
      <w:r w:rsidR="00767EA0">
        <w:rPr>
          <w:rFonts w:eastAsia="Arial"/>
          <w:color w:val="auto"/>
        </w:rPr>
        <w:t xml:space="preserve"> that </w:t>
      </w:r>
      <w:r w:rsidR="00CB1D6B" w:rsidRPr="002D2259">
        <w:rPr>
          <w:rFonts w:eastAsia="Arial"/>
          <w:color w:val="auto"/>
        </w:rPr>
        <w:t>more wholistic assessments need to be completed, particularly for consumers on Level 3 and Level 4 packages. They advised the service has access to validated tools and they will implement a suite of assessments for onboarding and reviews.</w:t>
      </w:r>
    </w:p>
    <w:p w14:paraId="00F62F0D" w14:textId="4C60DBEA" w:rsidR="00F36733" w:rsidRDefault="00F36733" w:rsidP="008D06AB">
      <w:pPr>
        <w:rPr>
          <w:rFonts w:eastAsia="Arial"/>
          <w:color w:val="auto"/>
        </w:rPr>
      </w:pPr>
      <w:r>
        <w:rPr>
          <w:rFonts w:eastAsia="Arial"/>
          <w:color w:val="auto"/>
        </w:rPr>
        <w:t xml:space="preserve">In response to the Assessment Team’s findings and as part of their continuous improvement, the service has </w:t>
      </w:r>
      <w:r w:rsidR="008D6590">
        <w:rPr>
          <w:rFonts w:eastAsia="Arial"/>
          <w:color w:val="auto"/>
        </w:rPr>
        <w:t>advised they intend to review</w:t>
      </w:r>
      <w:r w:rsidR="000A35BD">
        <w:rPr>
          <w:rFonts w:eastAsia="Arial"/>
          <w:color w:val="auto"/>
        </w:rPr>
        <w:t>, implement</w:t>
      </w:r>
      <w:r w:rsidR="008D6590">
        <w:rPr>
          <w:rFonts w:eastAsia="Arial"/>
          <w:color w:val="auto"/>
        </w:rPr>
        <w:t xml:space="preserve"> and </w:t>
      </w:r>
      <w:r w:rsidR="000A35BD">
        <w:rPr>
          <w:rFonts w:eastAsia="Arial"/>
          <w:color w:val="auto"/>
        </w:rPr>
        <w:t xml:space="preserve">evaluate </w:t>
      </w:r>
      <w:r w:rsidR="008D6590">
        <w:rPr>
          <w:rFonts w:eastAsia="Arial"/>
          <w:color w:val="auto"/>
        </w:rPr>
        <w:t>their assessment tool</w:t>
      </w:r>
      <w:r w:rsidR="00355988">
        <w:rPr>
          <w:rFonts w:eastAsia="Arial"/>
          <w:color w:val="auto"/>
        </w:rPr>
        <w:t xml:space="preserve"> for use of equipment in consumer</w:t>
      </w:r>
      <w:r w:rsidR="000A35BD">
        <w:rPr>
          <w:rFonts w:eastAsia="Arial"/>
          <w:color w:val="auto"/>
        </w:rPr>
        <w:t>s’</w:t>
      </w:r>
      <w:r w:rsidR="00355988">
        <w:rPr>
          <w:rFonts w:eastAsia="Arial"/>
          <w:color w:val="auto"/>
        </w:rPr>
        <w:t xml:space="preserve"> homes</w:t>
      </w:r>
      <w:r w:rsidR="000A35BD">
        <w:rPr>
          <w:rFonts w:eastAsia="Arial"/>
          <w:color w:val="auto"/>
        </w:rPr>
        <w:t xml:space="preserve"> and; update </w:t>
      </w:r>
      <w:r w:rsidR="00767EA0">
        <w:rPr>
          <w:rFonts w:eastAsia="Arial"/>
          <w:color w:val="auto"/>
        </w:rPr>
        <w:t>processes to</w:t>
      </w:r>
      <w:r w:rsidR="00386069">
        <w:rPr>
          <w:rFonts w:eastAsia="Arial"/>
          <w:color w:val="auto"/>
        </w:rPr>
        <w:t xml:space="preserve"> ensure consumers are made aware and understand risks associated with using</w:t>
      </w:r>
      <w:r w:rsidR="008F6C81">
        <w:rPr>
          <w:rFonts w:eastAsia="Arial"/>
          <w:color w:val="auto"/>
        </w:rPr>
        <w:t xml:space="preserve"> equipment in their homes</w:t>
      </w:r>
      <w:r w:rsidR="000A35BD">
        <w:rPr>
          <w:rFonts w:eastAsia="Arial"/>
          <w:color w:val="auto"/>
        </w:rPr>
        <w:t xml:space="preserve">, which will be reflected in care planning documentation.  </w:t>
      </w:r>
      <w:r w:rsidR="008F6C81">
        <w:rPr>
          <w:rFonts w:eastAsia="Arial"/>
          <w:color w:val="auto"/>
        </w:rPr>
        <w:t xml:space="preserve"> </w:t>
      </w:r>
    </w:p>
    <w:p w14:paraId="0BEFA2D8" w14:textId="5F870DA8" w:rsidR="008F6C81" w:rsidRPr="000E7152" w:rsidRDefault="008F6C81" w:rsidP="008D06AB">
      <w:pPr>
        <w:rPr>
          <w:color w:val="auto"/>
        </w:rPr>
      </w:pPr>
      <w:r w:rsidRPr="00A56FE2">
        <w:rPr>
          <w:color w:val="auto"/>
        </w:rPr>
        <w:t>It is noted that the service responded proactively to the asse</w:t>
      </w:r>
      <w:r>
        <w:rPr>
          <w:color w:val="auto"/>
        </w:rPr>
        <w:t>ss</w:t>
      </w:r>
      <w:r w:rsidRPr="00A56FE2">
        <w:rPr>
          <w:color w:val="auto"/>
        </w:rPr>
        <w:t xml:space="preserve">ment teams’ findings and planned corrective action, however, at the time of the quality review, </w:t>
      </w:r>
      <w:r w:rsidRPr="000E7152">
        <w:rPr>
          <w:color w:val="auto"/>
        </w:rPr>
        <w:t xml:space="preserve">the service was not able to demonstrate compliance with this requirement.  </w:t>
      </w:r>
    </w:p>
    <w:p w14:paraId="020EC6DC" w14:textId="77777777" w:rsidR="008F6C81" w:rsidRPr="002D2259" w:rsidRDefault="008F6C81" w:rsidP="002D272A">
      <w:pPr>
        <w:rPr>
          <w:rFonts w:eastAsia="Arial"/>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7B3" w14:textId="77777777" w:rsidTr="006107BF">
        <w:tc>
          <w:tcPr>
            <w:tcW w:w="4531" w:type="dxa"/>
            <w:shd w:val="clear" w:color="auto" w:fill="E7E6E6" w:themeFill="background2"/>
          </w:tcPr>
          <w:p w14:paraId="7CEF47B0" w14:textId="77777777" w:rsidR="006107BF" w:rsidRPr="00AE4608" w:rsidRDefault="006107BF" w:rsidP="006107BF">
            <w:pPr>
              <w:pStyle w:val="Heading3"/>
              <w:spacing w:before="120" w:after="0"/>
              <w:ind w:hanging="106"/>
              <w:outlineLvl w:val="2"/>
              <w:rPr>
                <w:color w:val="336699"/>
              </w:rPr>
            </w:pPr>
            <w:r w:rsidRPr="00AE4608">
              <w:rPr>
                <w:color w:val="336699"/>
              </w:rPr>
              <w:t>Requirement 2(3)(b)</w:t>
            </w:r>
          </w:p>
        </w:tc>
        <w:tc>
          <w:tcPr>
            <w:tcW w:w="993" w:type="dxa"/>
            <w:shd w:val="clear" w:color="auto" w:fill="E7E6E6" w:themeFill="background2"/>
          </w:tcPr>
          <w:p w14:paraId="7CEF47B1"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7B2" w14:textId="5A8E9100" w:rsidR="006107BF" w:rsidRPr="00AE4608" w:rsidRDefault="006107BF" w:rsidP="006107BF">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6107BF" w:rsidRPr="002B61BB" w14:paraId="7CEF47B7" w14:textId="77777777" w:rsidTr="006107BF">
        <w:tc>
          <w:tcPr>
            <w:tcW w:w="4531" w:type="dxa"/>
            <w:shd w:val="clear" w:color="auto" w:fill="E7E6E6" w:themeFill="background2"/>
          </w:tcPr>
          <w:p w14:paraId="7CEF47B4"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7B5"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7B6" w14:textId="467BC826" w:rsidR="006107BF" w:rsidRPr="00AE4608" w:rsidRDefault="006107BF" w:rsidP="006107BF">
            <w:pPr>
              <w:pStyle w:val="Heading3"/>
              <w:spacing w:before="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bl>
    <w:p w14:paraId="7CEF47B8" w14:textId="77777777"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7CEF47B9" w14:textId="77777777" w:rsidR="004A20A3" w:rsidRPr="004A20A3" w:rsidRDefault="00584ED7" w:rsidP="004A20A3">
      <w:pPr>
        <w:tabs>
          <w:tab w:val="right" w:pos="9026"/>
        </w:tabs>
      </w:pPr>
      <w:r>
        <w:t>Findings</w:t>
      </w:r>
    </w:p>
    <w:p w14:paraId="7CEF47BA" w14:textId="2D6A2DD2" w:rsidR="00F10C83" w:rsidRPr="002D2259" w:rsidRDefault="00A322AE" w:rsidP="008D06AB">
      <w:pPr>
        <w:rPr>
          <w:color w:val="auto"/>
        </w:rPr>
      </w:pPr>
      <w:r w:rsidRPr="002D2259">
        <w:rPr>
          <w:rFonts w:eastAsia="Arial"/>
          <w:color w:val="auto"/>
        </w:rPr>
        <w:t xml:space="preserve">The service was not able to demonstrate that assessment and planning consistently identifies and addresses the consumer’s current needs, goals and preferences, specifically in relation to HCP consumers attending </w:t>
      </w:r>
      <w:r w:rsidR="00F86611">
        <w:rPr>
          <w:rFonts w:eastAsia="Arial"/>
          <w:color w:val="auto"/>
        </w:rPr>
        <w:t xml:space="preserve">the Creative Living </w:t>
      </w:r>
      <w:r w:rsidRPr="002D2259">
        <w:rPr>
          <w:rFonts w:eastAsia="Arial"/>
          <w:color w:val="auto"/>
        </w:rPr>
        <w:t>social support group activities. Consumers’ advance care and end of life planning wishes were not identified for consumers receiving CHSP Allied Health services.</w:t>
      </w:r>
      <w:r w:rsidR="00663660">
        <w:rPr>
          <w:rFonts w:eastAsia="Arial"/>
          <w:color w:val="auto"/>
        </w:rPr>
        <w:t xml:space="preserve"> </w:t>
      </w:r>
    </w:p>
    <w:p w14:paraId="40F9B2E4" w14:textId="56FE213E" w:rsidR="008C57F2" w:rsidRDefault="00A322AE" w:rsidP="008D06AB">
      <w:pPr>
        <w:rPr>
          <w:rFonts w:eastAsia="Arial"/>
          <w:color w:val="auto"/>
        </w:rPr>
      </w:pPr>
      <w:r w:rsidRPr="002D2259">
        <w:rPr>
          <w:rFonts w:eastAsia="Arial"/>
          <w:color w:val="auto"/>
        </w:rPr>
        <w:t xml:space="preserve">The Assessment Team viewed care planning documents for </w:t>
      </w:r>
      <w:r w:rsidR="00663660">
        <w:rPr>
          <w:rFonts w:eastAsia="Arial"/>
          <w:color w:val="auto"/>
        </w:rPr>
        <w:t>three</w:t>
      </w:r>
      <w:r w:rsidRPr="002D2259">
        <w:rPr>
          <w:rFonts w:eastAsia="Arial"/>
          <w:color w:val="auto"/>
        </w:rPr>
        <w:t xml:space="preserve"> consumers attending social support group activities</w:t>
      </w:r>
      <w:r w:rsidR="00852EC1">
        <w:rPr>
          <w:rFonts w:eastAsia="Arial"/>
          <w:color w:val="auto"/>
        </w:rPr>
        <w:t>.</w:t>
      </w:r>
      <w:r w:rsidRPr="002D2259">
        <w:rPr>
          <w:rFonts w:eastAsia="Arial"/>
          <w:color w:val="auto"/>
        </w:rPr>
        <w:t xml:space="preserve"> </w:t>
      </w:r>
      <w:r w:rsidR="00852EC1">
        <w:rPr>
          <w:rFonts w:eastAsia="Arial"/>
          <w:color w:val="auto"/>
        </w:rPr>
        <w:t>Documentation</w:t>
      </w:r>
      <w:r w:rsidRPr="002D2259">
        <w:rPr>
          <w:rFonts w:eastAsia="Arial"/>
          <w:color w:val="auto"/>
        </w:rPr>
        <w:t xml:space="preserve"> identified that the consumers’ </w:t>
      </w:r>
      <w:r w:rsidR="000F39BF">
        <w:rPr>
          <w:rFonts w:eastAsia="Arial"/>
          <w:color w:val="auto"/>
        </w:rPr>
        <w:t>needs</w:t>
      </w:r>
      <w:r w:rsidRPr="002D2259">
        <w:rPr>
          <w:rFonts w:eastAsia="Arial"/>
          <w:color w:val="auto"/>
        </w:rPr>
        <w:t xml:space="preserve">, </w:t>
      </w:r>
      <w:r w:rsidR="000F39BF">
        <w:rPr>
          <w:rFonts w:eastAsia="Arial"/>
          <w:color w:val="auto"/>
        </w:rPr>
        <w:t xml:space="preserve">goals </w:t>
      </w:r>
      <w:r w:rsidRPr="002D2259">
        <w:rPr>
          <w:rFonts w:eastAsia="Arial"/>
          <w:color w:val="auto"/>
        </w:rPr>
        <w:t xml:space="preserve">and preferences had not effectively been assessed and documented. </w:t>
      </w:r>
      <w:r w:rsidR="00F86611">
        <w:rPr>
          <w:rFonts w:eastAsia="Arial"/>
          <w:color w:val="auto"/>
        </w:rPr>
        <w:t>Staff</w:t>
      </w:r>
      <w:r w:rsidR="00852EC1">
        <w:rPr>
          <w:rFonts w:eastAsia="Arial"/>
          <w:color w:val="auto"/>
        </w:rPr>
        <w:t xml:space="preserve"> confirmed that c</w:t>
      </w:r>
      <w:r w:rsidR="00852EC1" w:rsidRPr="002D2259">
        <w:rPr>
          <w:rFonts w:eastAsia="Arial"/>
          <w:color w:val="auto"/>
        </w:rPr>
        <w:t>onsumers are consulted about activities of interest to them when they attend activities,</w:t>
      </w:r>
      <w:r w:rsidR="00F86611">
        <w:rPr>
          <w:rFonts w:eastAsia="Arial"/>
          <w:color w:val="auto"/>
        </w:rPr>
        <w:t xml:space="preserve"> and this information informs care delivery</w:t>
      </w:r>
      <w:r w:rsidR="00852EC1" w:rsidRPr="002D2259">
        <w:rPr>
          <w:rFonts w:eastAsia="Arial"/>
          <w:color w:val="auto"/>
        </w:rPr>
        <w:t xml:space="preserve"> however, this is a verbal process which is not documented.</w:t>
      </w:r>
      <w:r w:rsidR="000F39BF">
        <w:rPr>
          <w:rFonts w:eastAsia="Arial"/>
          <w:color w:val="auto"/>
        </w:rPr>
        <w:t xml:space="preserve">  </w:t>
      </w:r>
      <w:r w:rsidR="00F86611">
        <w:rPr>
          <w:rFonts w:eastAsia="Arial"/>
          <w:color w:val="auto"/>
        </w:rPr>
        <w:t xml:space="preserve">Information that was </w:t>
      </w:r>
      <w:r w:rsidR="000F39BF">
        <w:rPr>
          <w:rFonts w:eastAsia="Arial"/>
          <w:color w:val="auto"/>
        </w:rPr>
        <w:lastRenderedPageBreak/>
        <w:t xml:space="preserve">listed for </w:t>
      </w:r>
      <w:r w:rsidR="00F86611">
        <w:rPr>
          <w:rFonts w:eastAsia="Arial"/>
          <w:color w:val="auto"/>
        </w:rPr>
        <w:t xml:space="preserve">some </w:t>
      </w:r>
      <w:r w:rsidR="000F39BF">
        <w:rPr>
          <w:rFonts w:eastAsia="Arial"/>
          <w:color w:val="auto"/>
        </w:rPr>
        <w:t xml:space="preserve">consumers </w:t>
      </w:r>
      <w:r w:rsidR="00F86611">
        <w:rPr>
          <w:rFonts w:eastAsia="Arial"/>
          <w:color w:val="auto"/>
        </w:rPr>
        <w:t xml:space="preserve">was </w:t>
      </w:r>
      <w:r w:rsidR="000F39BF">
        <w:rPr>
          <w:rFonts w:eastAsia="Arial"/>
          <w:color w:val="auto"/>
        </w:rPr>
        <w:t>generic and did not effect</w:t>
      </w:r>
      <w:r w:rsidR="00DB107C">
        <w:rPr>
          <w:rFonts w:eastAsia="Arial"/>
          <w:color w:val="auto"/>
        </w:rPr>
        <w:t>iv</w:t>
      </w:r>
      <w:r w:rsidR="000F39BF">
        <w:rPr>
          <w:rFonts w:eastAsia="Arial"/>
          <w:color w:val="auto"/>
        </w:rPr>
        <w:t>ely guide staff on how consumers are supported at the service</w:t>
      </w:r>
      <w:r w:rsidR="008C57F2">
        <w:rPr>
          <w:rFonts w:eastAsia="Arial"/>
          <w:color w:val="auto"/>
        </w:rPr>
        <w:t>.</w:t>
      </w:r>
    </w:p>
    <w:p w14:paraId="2EE3CBEB" w14:textId="2FB83A95" w:rsidR="00F86611" w:rsidRPr="002D2259" w:rsidRDefault="00A322AE" w:rsidP="008D06AB">
      <w:pPr>
        <w:rPr>
          <w:rFonts w:asciiTheme="minorHAnsi" w:eastAsiaTheme="minorEastAsia" w:hAnsiTheme="minorHAnsi" w:cstheme="minorBidi"/>
          <w:color w:val="auto"/>
        </w:rPr>
      </w:pPr>
      <w:r w:rsidRPr="002D2259">
        <w:rPr>
          <w:rFonts w:eastAsia="Arial"/>
          <w:color w:val="auto"/>
        </w:rPr>
        <w:t xml:space="preserve">Consumers </w:t>
      </w:r>
      <w:r w:rsidR="00511A7B" w:rsidRPr="002D2259">
        <w:rPr>
          <w:rFonts w:eastAsia="Arial"/>
          <w:color w:val="auto"/>
        </w:rPr>
        <w:t xml:space="preserve">attending the Creative </w:t>
      </w:r>
      <w:r w:rsidR="000F39BF">
        <w:rPr>
          <w:rFonts w:eastAsia="Arial"/>
          <w:color w:val="auto"/>
        </w:rPr>
        <w:t>L</w:t>
      </w:r>
      <w:r w:rsidR="00511A7B" w:rsidRPr="002D2259">
        <w:rPr>
          <w:rFonts w:eastAsia="Arial"/>
          <w:color w:val="auto"/>
        </w:rPr>
        <w:t>iving social support group activity were very complimentary and described in various ways how they felt participating in the activities met their social, creative and spiritual needs</w:t>
      </w:r>
      <w:r w:rsidR="00F86611">
        <w:rPr>
          <w:rFonts w:eastAsia="Arial"/>
          <w:color w:val="auto"/>
        </w:rPr>
        <w:t xml:space="preserve">. Consumers and representatives also confirmed needs, goals and preferences were </w:t>
      </w:r>
      <w:r w:rsidR="00DB107C">
        <w:rPr>
          <w:rFonts w:eastAsia="Arial"/>
          <w:color w:val="auto"/>
        </w:rPr>
        <w:t>discussed</w:t>
      </w:r>
      <w:r w:rsidR="00F86611">
        <w:rPr>
          <w:rFonts w:eastAsia="Arial"/>
          <w:color w:val="auto"/>
        </w:rPr>
        <w:t xml:space="preserve"> with them on entry to the service</w:t>
      </w:r>
    </w:p>
    <w:p w14:paraId="7CEF47C0" w14:textId="4650ABE5" w:rsidR="00A322AE" w:rsidRDefault="000F39BF" w:rsidP="008D06AB">
      <w:pPr>
        <w:rPr>
          <w:rFonts w:eastAsia="Arial"/>
          <w:color w:val="auto"/>
        </w:rPr>
      </w:pPr>
      <w:r>
        <w:rPr>
          <w:rFonts w:eastAsia="Arial"/>
          <w:color w:val="auto"/>
        </w:rPr>
        <w:t xml:space="preserve">The </w:t>
      </w:r>
      <w:r w:rsidRPr="002D2259">
        <w:rPr>
          <w:rFonts w:eastAsia="Arial"/>
          <w:color w:val="auto"/>
        </w:rPr>
        <w:t>service’s policy and procedure in relation to assessment and care planning</w:t>
      </w:r>
      <w:r>
        <w:rPr>
          <w:rFonts w:eastAsia="Arial"/>
          <w:color w:val="auto"/>
        </w:rPr>
        <w:t xml:space="preserve"> were new and at the time of assessment and were yet to be implemented. </w:t>
      </w:r>
      <w:r w:rsidR="00A322AE" w:rsidRPr="002D2259">
        <w:rPr>
          <w:rFonts w:eastAsia="Arial"/>
          <w:color w:val="auto"/>
        </w:rPr>
        <w:t>Whilst the service has assessment and care planning systems and processes, including identification of consumer’s needs, goals and preferences, these are not effective or consistently implemented, specifically in relation to HCP consumers attending social support group activities and identification of CHSP consumers’ advance care and end of life planning wishes.</w:t>
      </w:r>
    </w:p>
    <w:p w14:paraId="32FDD21C" w14:textId="74C7BC86" w:rsidR="00AD49BA" w:rsidRDefault="001955BC" w:rsidP="008D06AB">
      <w:pPr>
        <w:rPr>
          <w:rFonts w:eastAsia="Arial"/>
          <w:color w:val="auto"/>
        </w:rPr>
      </w:pPr>
      <w:r>
        <w:rPr>
          <w:rFonts w:eastAsia="Arial"/>
          <w:color w:val="auto"/>
        </w:rPr>
        <w:t>At the time of the quality review,</w:t>
      </w:r>
      <w:r w:rsidR="00AD49BA">
        <w:rPr>
          <w:rFonts w:eastAsia="Arial"/>
          <w:color w:val="auto"/>
        </w:rPr>
        <w:t xml:space="preserve"> </w:t>
      </w:r>
      <w:r>
        <w:rPr>
          <w:rFonts w:eastAsia="Arial"/>
          <w:color w:val="auto"/>
        </w:rPr>
        <w:t>m</w:t>
      </w:r>
      <w:r w:rsidRPr="002D2259">
        <w:rPr>
          <w:rFonts w:eastAsia="Arial"/>
          <w:color w:val="auto"/>
        </w:rPr>
        <w:t xml:space="preserve">anagement acknowledged the service </w:t>
      </w:r>
      <w:r w:rsidR="00AD49BA">
        <w:rPr>
          <w:rFonts w:eastAsia="Arial"/>
          <w:color w:val="auto"/>
        </w:rPr>
        <w:t xml:space="preserve">was not consistently or </w:t>
      </w:r>
      <w:r w:rsidRPr="002D2259">
        <w:rPr>
          <w:rFonts w:eastAsia="Arial"/>
          <w:color w:val="auto"/>
        </w:rPr>
        <w:t>effectively gather</w:t>
      </w:r>
      <w:r w:rsidR="00AD49BA">
        <w:rPr>
          <w:rFonts w:eastAsia="Arial"/>
          <w:color w:val="auto"/>
        </w:rPr>
        <w:t>ing</w:t>
      </w:r>
      <w:r w:rsidRPr="002D2259">
        <w:rPr>
          <w:rFonts w:eastAsia="Arial"/>
          <w:color w:val="auto"/>
        </w:rPr>
        <w:t xml:space="preserve"> and document</w:t>
      </w:r>
      <w:r w:rsidR="00AD49BA">
        <w:rPr>
          <w:rFonts w:eastAsia="Arial"/>
          <w:color w:val="auto"/>
        </w:rPr>
        <w:t>ing</w:t>
      </w:r>
      <w:r w:rsidRPr="002D2259">
        <w:rPr>
          <w:rFonts w:eastAsia="Arial"/>
          <w:color w:val="auto"/>
        </w:rPr>
        <w:t xml:space="preserve"> </w:t>
      </w:r>
      <w:r w:rsidR="00FB25E5">
        <w:rPr>
          <w:rFonts w:eastAsia="Arial"/>
          <w:color w:val="auto"/>
        </w:rPr>
        <w:t>the</w:t>
      </w:r>
      <w:r w:rsidRPr="002D2259">
        <w:rPr>
          <w:rFonts w:eastAsia="Arial"/>
          <w:color w:val="auto"/>
        </w:rPr>
        <w:t xml:space="preserve"> individual needs, goals and preferences</w:t>
      </w:r>
      <w:r w:rsidR="00FB25E5">
        <w:rPr>
          <w:rFonts w:eastAsia="Arial"/>
          <w:color w:val="auto"/>
        </w:rPr>
        <w:t xml:space="preserve"> for HCP consumers</w:t>
      </w:r>
      <w:r w:rsidRPr="002D2259">
        <w:rPr>
          <w:rFonts w:eastAsia="Arial"/>
          <w:color w:val="auto"/>
        </w:rPr>
        <w:t>, or consistently discuss</w:t>
      </w:r>
      <w:r w:rsidR="00AD49BA">
        <w:rPr>
          <w:rFonts w:eastAsia="Arial"/>
          <w:color w:val="auto"/>
        </w:rPr>
        <w:t>ing</w:t>
      </w:r>
      <w:r w:rsidRPr="002D2259">
        <w:rPr>
          <w:rFonts w:eastAsia="Arial"/>
          <w:color w:val="auto"/>
        </w:rPr>
        <w:t xml:space="preserve"> advance care planning wishes with </w:t>
      </w:r>
      <w:r w:rsidR="00FB25E5">
        <w:rPr>
          <w:rFonts w:eastAsia="Arial"/>
          <w:color w:val="auto"/>
        </w:rPr>
        <w:t xml:space="preserve">consumers receiving CHSP. </w:t>
      </w:r>
    </w:p>
    <w:p w14:paraId="24ACEEA9" w14:textId="42BED182" w:rsidR="001955BC" w:rsidRPr="006E18EF" w:rsidRDefault="001955BC" w:rsidP="008D06AB">
      <w:pPr>
        <w:pStyle w:val="ACSAAStandardheading"/>
        <w:rPr>
          <w:rFonts w:eastAsia="Arial"/>
          <w:b w:val="0"/>
          <w:color w:val="auto"/>
        </w:rPr>
      </w:pPr>
      <w:r w:rsidRPr="008C57F2">
        <w:rPr>
          <w:rFonts w:eastAsia="Arial"/>
          <w:b w:val="0"/>
          <w:color w:val="auto"/>
        </w:rPr>
        <w:t xml:space="preserve">In response to the Assessment Team’s report and as part of their continuous improvement, </w:t>
      </w:r>
      <w:r w:rsidR="00515357" w:rsidRPr="008C57F2">
        <w:rPr>
          <w:rFonts w:eastAsia="Arial"/>
          <w:b w:val="0"/>
          <w:color w:val="auto"/>
        </w:rPr>
        <w:t xml:space="preserve">the service </w:t>
      </w:r>
      <w:r w:rsidR="00B86480" w:rsidRPr="008C57F2">
        <w:rPr>
          <w:rFonts w:eastAsia="Arial"/>
          <w:b w:val="0"/>
          <w:color w:val="auto"/>
        </w:rPr>
        <w:t xml:space="preserve">advised </w:t>
      </w:r>
      <w:r w:rsidR="00AD49BA" w:rsidRPr="008C57F2">
        <w:rPr>
          <w:rFonts w:eastAsia="Arial"/>
          <w:b w:val="0"/>
          <w:color w:val="auto"/>
        </w:rPr>
        <w:t>a review</w:t>
      </w:r>
      <w:r w:rsidR="00A54204" w:rsidRPr="008C57F2">
        <w:rPr>
          <w:rFonts w:eastAsia="Arial"/>
          <w:b w:val="0"/>
          <w:color w:val="auto"/>
        </w:rPr>
        <w:t xml:space="preserve"> of </w:t>
      </w:r>
      <w:r w:rsidR="00B86480" w:rsidRPr="008C57F2">
        <w:rPr>
          <w:rFonts w:eastAsia="Arial"/>
          <w:b w:val="0"/>
          <w:color w:val="auto"/>
        </w:rPr>
        <w:t>the process for care planning, assessmen</w:t>
      </w:r>
      <w:r w:rsidR="007D2A09">
        <w:rPr>
          <w:rFonts w:eastAsia="Arial"/>
          <w:b w:val="0"/>
          <w:color w:val="auto"/>
        </w:rPr>
        <w:t xml:space="preserve">t and reviews </w:t>
      </w:r>
      <w:r w:rsidR="00A54204" w:rsidRPr="008C57F2">
        <w:rPr>
          <w:rFonts w:eastAsia="Arial"/>
          <w:b w:val="0"/>
          <w:color w:val="auto"/>
        </w:rPr>
        <w:t xml:space="preserve">would be conducted </w:t>
      </w:r>
      <w:r w:rsidR="0073669C" w:rsidRPr="008C57F2">
        <w:rPr>
          <w:rFonts w:eastAsia="Arial"/>
          <w:b w:val="0"/>
          <w:color w:val="auto"/>
        </w:rPr>
        <w:t>to</w:t>
      </w:r>
      <w:r w:rsidR="0073669C">
        <w:rPr>
          <w:rFonts w:eastAsia="Arial"/>
          <w:color w:val="auto"/>
        </w:rPr>
        <w:t xml:space="preserve"> </w:t>
      </w:r>
      <w:r w:rsidR="008C57F2" w:rsidRPr="00936EE8">
        <w:rPr>
          <w:rFonts w:eastAsia="Arial"/>
          <w:b w:val="0"/>
          <w:color w:val="auto"/>
        </w:rPr>
        <w:t xml:space="preserve">address the assessed non-compliance under this requirement.  </w:t>
      </w:r>
    </w:p>
    <w:p w14:paraId="7CEF47C1" w14:textId="30798F30" w:rsidR="00A322AE" w:rsidRDefault="00C631F4" w:rsidP="008D06AB">
      <w:pPr>
        <w:rPr>
          <w:rFonts w:eastAsia="Arial"/>
          <w:color w:val="auto"/>
        </w:rPr>
      </w:pPr>
      <w:bookmarkStart w:id="8" w:name="_Hlk103256206"/>
      <w:r>
        <w:rPr>
          <w:rFonts w:eastAsia="Arial"/>
          <w:color w:val="auto"/>
        </w:rPr>
        <w:t xml:space="preserve">It is noted </w:t>
      </w:r>
      <w:r w:rsidR="007013EB">
        <w:rPr>
          <w:rFonts w:eastAsia="Arial"/>
          <w:color w:val="auto"/>
        </w:rPr>
        <w:t>that the service responded proactively to the assessment team’s findings and</w:t>
      </w:r>
      <w:r w:rsidR="007D2A09">
        <w:rPr>
          <w:rFonts w:eastAsia="Arial"/>
          <w:color w:val="auto"/>
        </w:rPr>
        <w:t xml:space="preserve"> </w:t>
      </w:r>
      <w:r w:rsidR="007013EB">
        <w:rPr>
          <w:rFonts w:eastAsia="Arial"/>
          <w:color w:val="auto"/>
        </w:rPr>
        <w:t xml:space="preserve">planned corrective action, however, at the time of the </w:t>
      </w:r>
      <w:r w:rsidR="002F17CC">
        <w:rPr>
          <w:rFonts w:eastAsia="Arial"/>
          <w:color w:val="auto"/>
        </w:rPr>
        <w:t xml:space="preserve">quality review, the service was not able to demonstrate compliance with this requirement. </w:t>
      </w:r>
      <w:bookmarkEnd w:id="8"/>
    </w:p>
    <w:p w14:paraId="7F07735A" w14:textId="77777777" w:rsidR="00DC4A86" w:rsidRPr="00163FEE" w:rsidRDefault="00DC4A86" w:rsidP="00A322AE"/>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7C5" w14:textId="77777777" w:rsidTr="006107BF">
        <w:tc>
          <w:tcPr>
            <w:tcW w:w="4531" w:type="dxa"/>
            <w:shd w:val="clear" w:color="auto" w:fill="E7E6E6" w:themeFill="background2"/>
          </w:tcPr>
          <w:p w14:paraId="7CEF47C2" w14:textId="77777777" w:rsidR="006107BF" w:rsidRPr="00AE4608" w:rsidRDefault="006107BF" w:rsidP="006107BF">
            <w:pPr>
              <w:pStyle w:val="Heading3"/>
              <w:spacing w:before="120" w:after="0"/>
              <w:ind w:hanging="106"/>
              <w:outlineLvl w:val="2"/>
              <w:rPr>
                <w:color w:val="336699"/>
              </w:rPr>
            </w:pPr>
            <w:r w:rsidRPr="00AE4608">
              <w:rPr>
                <w:color w:val="336699"/>
              </w:rPr>
              <w:t>Requirement 2(3)(c)</w:t>
            </w:r>
          </w:p>
        </w:tc>
        <w:tc>
          <w:tcPr>
            <w:tcW w:w="993" w:type="dxa"/>
            <w:shd w:val="clear" w:color="auto" w:fill="E7E6E6" w:themeFill="background2"/>
          </w:tcPr>
          <w:p w14:paraId="7CEF47C3"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7C4"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7C9" w14:textId="77777777" w:rsidTr="006107BF">
        <w:tc>
          <w:tcPr>
            <w:tcW w:w="4531" w:type="dxa"/>
            <w:shd w:val="clear" w:color="auto" w:fill="E7E6E6" w:themeFill="background2"/>
          </w:tcPr>
          <w:p w14:paraId="7CEF47C6"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7C7"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7C8" w14:textId="61E66E42" w:rsidR="006107BF" w:rsidRPr="00AE4608" w:rsidRDefault="008A5A28" w:rsidP="006107BF">
            <w:pPr>
              <w:pStyle w:val="Heading3"/>
              <w:spacing w:before="0" w:after="0"/>
              <w:jc w:val="right"/>
              <w:outlineLvl w:val="2"/>
              <w:rPr>
                <w:color w:val="336699"/>
              </w:rPr>
            </w:pPr>
            <w:r w:rsidRPr="00AE4608">
              <w:rPr>
                <w:color w:val="336699"/>
                <w:szCs w:val="26"/>
              </w:rPr>
              <w:t>No</w:t>
            </w:r>
            <w:r w:rsidR="003C5536">
              <w:rPr>
                <w:color w:val="336699"/>
                <w:szCs w:val="26"/>
              </w:rPr>
              <w:t>t C</w:t>
            </w:r>
            <w:r w:rsidR="006107BF" w:rsidRPr="00AE4608">
              <w:rPr>
                <w:color w:val="336699"/>
                <w:szCs w:val="26"/>
              </w:rPr>
              <w:t>ompliant</w:t>
            </w:r>
          </w:p>
        </w:tc>
      </w:tr>
    </w:tbl>
    <w:p w14:paraId="7CEF47CA" w14:textId="77777777" w:rsidR="00853601" w:rsidRPr="008D114F" w:rsidRDefault="00853601" w:rsidP="00853601">
      <w:pPr>
        <w:rPr>
          <w:i/>
        </w:rPr>
      </w:pPr>
      <w:r w:rsidRPr="008D114F">
        <w:rPr>
          <w:i/>
        </w:rPr>
        <w:t>The organisation demonstrates that assessment and planning:</w:t>
      </w:r>
    </w:p>
    <w:p w14:paraId="7CEF47CB" w14:textId="77777777" w:rsidR="00853601" w:rsidRPr="008D114F" w:rsidRDefault="00853601" w:rsidP="00040CC2">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CEF47CC" w14:textId="77777777" w:rsidR="00853601" w:rsidRDefault="00853601" w:rsidP="00040CC2">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C200434" w14:textId="77777777" w:rsidR="009540D0" w:rsidRDefault="009540D0" w:rsidP="004A20A3">
      <w:pPr>
        <w:tabs>
          <w:tab w:val="right" w:pos="9026"/>
        </w:tabs>
      </w:pPr>
    </w:p>
    <w:p w14:paraId="7CEF47CD" w14:textId="2DB24C25" w:rsidR="004A20A3" w:rsidRPr="004A20A3" w:rsidRDefault="00584ED7" w:rsidP="004A20A3">
      <w:pPr>
        <w:tabs>
          <w:tab w:val="right" w:pos="9026"/>
        </w:tabs>
      </w:pPr>
      <w:r>
        <w:lastRenderedPageBreak/>
        <w:t>Findings</w:t>
      </w:r>
    </w:p>
    <w:p w14:paraId="6B5E6E7A" w14:textId="6B6A74F3" w:rsidR="00A54204" w:rsidRDefault="00E21EBF" w:rsidP="004D4654">
      <w:pPr>
        <w:rPr>
          <w:rFonts w:eastAsia="Arial"/>
          <w:color w:val="auto"/>
        </w:rPr>
      </w:pPr>
      <w:r w:rsidRPr="002D2259">
        <w:rPr>
          <w:rFonts w:eastAsia="Arial"/>
          <w:color w:val="auto"/>
        </w:rPr>
        <w:t>The service was not able to demonstrate assessment and planning is consistently effective and based on ongoing partnership with others who are involved in the care of consumers</w:t>
      </w:r>
      <w:r w:rsidR="009C1991">
        <w:rPr>
          <w:rFonts w:eastAsia="Arial"/>
          <w:color w:val="auto"/>
        </w:rPr>
        <w:t xml:space="preserve"> </w:t>
      </w:r>
      <w:r w:rsidR="00DB107C">
        <w:rPr>
          <w:rFonts w:eastAsia="Arial"/>
          <w:color w:val="auto"/>
        </w:rPr>
        <w:t>receiving</w:t>
      </w:r>
      <w:r w:rsidR="009C1991">
        <w:rPr>
          <w:rFonts w:eastAsia="Arial"/>
          <w:color w:val="auto"/>
        </w:rPr>
        <w:t xml:space="preserve"> CHSP services</w:t>
      </w:r>
      <w:r w:rsidRPr="002D2259">
        <w:rPr>
          <w:rFonts w:eastAsia="Arial"/>
          <w:color w:val="auto"/>
        </w:rPr>
        <w:t xml:space="preserve">, specifically when another external organisation was involved. </w:t>
      </w:r>
    </w:p>
    <w:p w14:paraId="44B781A1" w14:textId="608D7F73" w:rsidR="00A54204" w:rsidRDefault="00A54204" w:rsidP="004D4654">
      <w:pPr>
        <w:rPr>
          <w:rFonts w:eastAsia="Arial"/>
          <w:color w:val="auto"/>
        </w:rPr>
      </w:pPr>
      <w:r>
        <w:rPr>
          <w:rFonts w:eastAsia="Arial"/>
          <w:color w:val="auto"/>
        </w:rPr>
        <w:t>Evidence assessed did not demonstrate the service ha</w:t>
      </w:r>
      <w:r w:rsidR="009C1991">
        <w:rPr>
          <w:rFonts w:eastAsia="Arial"/>
          <w:color w:val="auto"/>
        </w:rPr>
        <w:t>d</w:t>
      </w:r>
      <w:r>
        <w:rPr>
          <w:rFonts w:eastAsia="Arial"/>
          <w:color w:val="auto"/>
        </w:rPr>
        <w:t xml:space="preserve"> </w:t>
      </w:r>
      <w:r w:rsidR="00DB107C">
        <w:rPr>
          <w:rFonts w:eastAsia="Arial"/>
          <w:color w:val="auto"/>
        </w:rPr>
        <w:t>processes</w:t>
      </w:r>
      <w:r>
        <w:rPr>
          <w:rFonts w:eastAsia="Arial"/>
          <w:color w:val="auto"/>
        </w:rPr>
        <w:t xml:space="preserve"> in place for </w:t>
      </w:r>
      <w:r w:rsidR="009C1991">
        <w:rPr>
          <w:rFonts w:eastAsia="Arial"/>
          <w:color w:val="auto"/>
        </w:rPr>
        <w:t xml:space="preserve">communicating outcomes of </w:t>
      </w:r>
      <w:r w:rsidR="00DB107C">
        <w:rPr>
          <w:rFonts w:eastAsia="Arial"/>
          <w:color w:val="auto"/>
        </w:rPr>
        <w:t>assessments</w:t>
      </w:r>
      <w:r w:rsidR="009C1991">
        <w:rPr>
          <w:rFonts w:eastAsia="Arial"/>
          <w:color w:val="auto"/>
        </w:rPr>
        <w:t xml:space="preserve"> between the service and other organisations involved in the care of the consumer.  </w:t>
      </w:r>
    </w:p>
    <w:p w14:paraId="2FEA5377" w14:textId="33A7BAD6" w:rsidR="00A54204" w:rsidRDefault="00E21EBF" w:rsidP="004D4654">
      <w:pPr>
        <w:rPr>
          <w:rFonts w:eastAsia="Arial"/>
          <w:color w:val="auto"/>
        </w:rPr>
      </w:pPr>
      <w:r w:rsidRPr="002D2259">
        <w:rPr>
          <w:rFonts w:eastAsia="Arial"/>
          <w:color w:val="auto"/>
        </w:rPr>
        <w:t xml:space="preserve">Care planning documents viewed for </w:t>
      </w:r>
      <w:r w:rsidR="00A54204">
        <w:rPr>
          <w:rFonts w:eastAsia="Arial"/>
          <w:color w:val="auto"/>
        </w:rPr>
        <w:t>three</w:t>
      </w:r>
      <w:r w:rsidR="00A54204" w:rsidRPr="002D2259">
        <w:rPr>
          <w:rFonts w:eastAsia="Arial"/>
          <w:color w:val="auto"/>
        </w:rPr>
        <w:t xml:space="preserve"> </w:t>
      </w:r>
      <w:r w:rsidRPr="002D2259">
        <w:rPr>
          <w:rFonts w:eastAsia="Arial"/>
          <w:color w:val="auto"/>
        </w:rPr>
        <w:t xml:space="preserve">CHSP consumers attending a physiotherapy exercise program provided by an external provider showed assessment and planning was not coordinated between the service and the other organisations. </w:t>
      </w:r>
    </w:p>
    <w:p w14:paraId="0DD8E912" w14:textId="1863BA68" w:rsidR="00A54204" w:rsidRDefault="00E21EBF" w:rsidP="004D4654">
      <w:pPr>
        <w:rPr>
          <w:rFonts w:eastAsia="Arial"/>
          <w:color w:val="auto"/>
        </w:rPr>
      </w:pPr>
      <w:r w:rsidRPr="002D2259">
        <w:rPr>
          <w:rFonts w:eastAsia="Arial"/>
          <w:color w:val="auto"/>
        </w:rPr>
        <w:t xml:space="preserve">Management acknowledged the service </w:t>
      </w:r>
      <w:r w:rsidR="009B5FB4">
        <w:rPr>
          <w:rFonts w:eastAsia="Arial"/>
          <w:color w:val="auto"/>
        </w:rPr>
        <w:t xml:space="preserve">did not have oversight of the progress of referrals </w:t>
      </w:r>
      <w:r w:rsidR="00A25EB2">
        <w:rPr>
          <w:rFonts w:eastAsia="Arial"/>
          <w:color w:val="auto"/>
        </w:rPr>
        <w:t xml:space="preserve">and </w:t>
      </w:r>
      <w:r w:rsidR="009B5FB4">
        <w:rPr>
          <w:rFonts w:eastAsia="Arial"/>
          <w:color w:val="auto"/>
        </w:rPr>
        <w:t xml:space="preserve">was not requesting or receiving updates from </w:t>
      </w:r>
      <w:r w:rsidR="009B5FB4" w:rsidRPr="002D2259">
        <w:rPr>
          <w:rFonts w:eastAsia="Arial"/>
          <w:color w:val="auto"/>
        </w:rPr>
        <w:t>external allied health provider</w:t>
      </w:r>
      <w:r w:rsidR="009B5FB4">
        <w:rPr>
          <w:rFonts w:eastAsia="Arial"/>
          <w:color w:val="auto"/>
        </w:rPr>
        <w:t xml:space="preserve">s </w:t>
      </w:r>
      <w:r w:rsidRPr="002D2259">
        <w:rPr>
          <w:rFonts w:eastAsia="Arial"/>
          <w:color w:val="auto"/>
        </w:rPr>
        <w:t xml:space="preserve">when they complete assessment and planning for consumers receiving CHSP Allied Health services. </w:t>
      </w:r>
    </w:p>
    <w:p w14:paraId="1148DF35" w14:textId="77777777" w:rsidR="00A54204" w:rsidRDefault="00E21EBF" w:rsidP="004D4654">
      <w:pPr>
        <w:rPr>
          <w:rFonts w:eastAsia="Arial"/>
          <w:color w:val="auto"/>
        </w:rPr>
      </w:pPr>
      <w:r w:rsidRPr="002D2259">
        <w:rPr>
          <w:rFonts w:eastAsia="Arial"/>
          <w:color w:val="auto"/>
        </w:rPr>
        <w:t xml:space="preserve">Care planning documents viewed for HCP consumers showed that, when other organisations were involved in the care and the services of the consumer, the service had completed assessment and care planning, and this was communicated between services involved. </w:t>
      </w:r>
    </w:p>
    <w:p w14:paraId="46293896" w14:textId="77777777" w:rsidR="004C5FB8" w:rsidRDefault="00E21EBF" w:rsidP="004C5FB8">
      <w:pPr>
        <w:rPr>
          <w:rFonts w:eastAsia="Arial"/>
          <w:color w:val="auto"/>
        </w:rPr>
      </w:pPr>
      <w:r w:rsidRPr="00A25EB2">
        <w:rPr>
          <w:color w:val="auto"/>
        </w:rPr>
        <w:t>The service has assessment and care planning processes in place to enable consumers, and others that the consumer wishes, to be involved.</w:t>
      </w:r>
      <w:r w:rsidRPr="002D2259">
        <w:rPr>
          <w:b/>
          <w:color w:val="auto"/>
        </w:rPr>
        <w:t xml:space="preserve"> </w:t>
      </w:r>
      <w:r w:rsidR="00A25EB2">
        <w:rPr>
          <w:b/>
          <w:color w:val="auto"/>
        </w:rPr>
        <w:t xml:space="preserve"> </w:t>
      </w:r>
      <w:r w:rsidR="00A25EB2" w:rsidRPr="002D2259">
        <w:rPr>
          <w:rFonts w:eastAsia="Arial"/>
          <w:color w:val="auto"/>
        </w:rPr>
        <w:t>Consumers and representatives interviewed in relation to HCP and CHSP services confirmed they are involved in assessment and planning of services received by the consumer, either with the service or directly with the external provider.</w:t>
      </w:r>
    </w:p>
    <w:p w14:paraId="1C19D220" w14:textId="77777777" w:rsidR="004C5FB8" w:rsidRDefault="00A25EB2" w:rsidP="004C5FB8">
      <w:pPr>
        <w:rPr>
          <w:rFonts w:eastAsia="Arial"/>
          <w:color w:val="auto"/>
        </w:rPr>
      </w:pPr>
      <w:r w:rsidRPr="004C5FB8">
        <w:rPr>
          <w:rFonts w:eastAsia="Arial"/>
          <w:color w:val="auto"/>
        </w:rPr>
        <w:t xml:space="preserve">In response to the Assessment Team’s report and as part of their continuous improvement, the service advised of a planned process review to address the assessed non-compliance under this requirement.  </w:t>
      </w:r>
    </w:p>
    <w:p w14:paraId="3D7EC8C2" w14:textId="5F5C29E3" w:rsidR="004C5FB8" w:rsidRPr="00DC4A86" w:rsidRDefault="00A25EB2" w:rsidP="00DC4A86">
      <w:pPr>
        <w:rPr>
          <w:color w:val="auto"/>
        </w:rPr>
      </w:pPr>
      <w:r w:rsidRPr="004C5FB8">
        <w:rPr>
          <w:rFonts w:eastAsia="Arial"/>
          <w:color w:val="auto"/>
        </w:rPr>
        <w:t>It is noted that the service responded proactively to the assessment team’s findings</w:t>
      </w:r>
      <w:r w:rsidR="007D2A09">
        <w:rPr>
          <w:rFonts w:eastAsia="Arial"/>
          <w:color w:val="auto"/>
        </w:rPr>
        <w:t xml:space="preserve"> and planned</w:t>
      </w:r>
      <w:r w:rsidRPr="004C5FB8">
        <w:rPr>
          <w:rFonts w:eastAsia="Arial"/>
          <w:color w:val="auto"/>
        </w:rPr>
        <w:t xml:space="preserve"> corrective action, however, at the time of the quality review, the service was not able to demonstrate compliance with this requirement</w:t>
      </w:r>
      <w:r w:rsidR="004C5FB8" w:rsidRPr="004C5FB8">
        <w:rPr>
          <w:rFonts w:eastAsia="Arial"/>
          <w:color w:val="auto"/>
        </w:rPr>
        <w:t>.</w:t>
      </w:r>
    </w:p>
    <w:p w14:paraId="7CEF47D3" w14:textId="77777777" w:rsidR="005712C4" w:rsidRPr="00747A73" w:rsidRDefault="005712C4" w:rsidP="00E21EBF">
      <w:pPr>
        <w:pStyle w:val="ACSAAStandardheading"/>
        <w:rPr>
          <w:b w:val="0"/>
          <w:bCs/>
          <w:color w:val="FF000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7D7" w14:textId="77777777" w:rsidTr="006107BF">
        <w:tc>
          <w:tcPr>
            <w:tcW w:w="4531" w:type="dxa"/>
            <w:shd w:val="clear" w:color="auto" w:fill="E7E6E6" w:themeFill="background2"/>
          </w:tcPr>
          <w:p w14:paraId="7CEF47D4" w14:textId="77777777" w:rsidR="006107BF" w:rsidRPr="00AE4608" w:rsidRDefault="006107BF" w:rsidP="006107BF">
            <w:pPr>
              <w:pStyle w:val="Heading3"/>
              <w:spacing w:before="120" w:after="0"/>
              <w:ind w:hanging="106"/>
              <w:outlineLvl w:val="2"/>
              <w:rPr>
                <w:color w:val="336699"/>
              </w:rPr>
            </w:pPr>
            <w:r w:rsidRPr="00AE4608">
              <w:rPr>
                <w:color w:val="336699"/>
              </w:rPr>
              <w:t>Requirement 2(3)(d)</w:t>
            </w:r>
          </w:p>
        </w:tc>
        <w:tc>
          <w:tcPr>
            <w:tcW w:w="993" w:type="dxa"/>
            <w:shd w:val="clear" w:color="auto" w:fill="E7E6E6" w:themeFill="background2"/>
          </w:tcPr>
          <w:p w14:paraId="7CEF47D5"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7D6"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7DB" w14:textId="77777777" w:rsidTr="006107BF">
        <w:tc>
          <w:tcPr>
            <w:tcW w:w="4531" w:type="dxa"/>
            <w:shd w:val="clear" w:color="auto" w:fill="E7E6E6" w:themeFill="background2"/>
          </w:tcPr>
          <w:p w14:paraId="7CEF47D8"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7D9"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7DA"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7DC" w14:textId="77777777"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CEF47DD" w14:textId="259EC582" w:rsidR="00652230" w:rsidRDefault="008A5A28" w:rsidP="00652230">
      <w:pPr>
        <w:spacing w:line="240" w:lineRule="auto"/>
        <w:rPr>
          <w:color w:val="auto"/>
        </w:rPr>
      </w:pPr>
      <w:r w:rsidRPr="005F4E19">
        <w:rPr>
          <w:color w:val="auto"/>
        </w:rPr>
        <w:t>Based on the information reviewed I find this requirement Compliant.</w:t>
      </w:r>
    </w:p>
    <w:p w14:paraId="570BC253" w14:textId="77777777" w:rsidR="004C5FB8" w:rsidRPr="00A54204" w:rsidRDefault="004C5FB8" w:rsidP="00652230">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7E1" w14:textId="77777777" w:rsidTr="006107BF">
        <w:tc>
          <w:tcPr>
            <w:tcW w:w="4531" w:type="dxa"/>
            <w:shd w:val="clear" w:color="auto" w:fill="E7E6E6" w:themeFill="background2"/>
          </w:tcPr>
          <w:p w14:paraId="7CEF47DE" w14:textId="77777777" w:rsidR="006107BF" w:rsidRPr="00AE4608" w:rsidRDefault="006107BF" w:rsidP="006107BF">
            <w:pPr>
              <w:pStyle w:val="Heading3"/>
              <w:spacing w:before="120" w:after="0"/>
              <w:ind w:hanging="106"/>
              <w:outlineLvl w:val="2"/>
              <w:rPr>
                <w:color w:val="336699"/>
              </w:rPr>
            </w:pPr>
            <w:r w:rsidRPr="00AE4608">
              <w:rPr>
                <w:color w:val="336699"/>
              </w:rPr>
              <w:t>Requirement 2(3)(e)</w:t>
            </w:r>
          </w:p>
        </w:tc>
        <w:tc>
          <w:tcPr>
            <w:tcW w:w="993" w:type="dxa"/>
            <w:shd w:val="clear" w:color="auto" w:fill="E7E6E6" w:themeFill="background2"/>
          </w:tcPr>
          <w:p w14:paraId="7CEF47DF"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7E0" w14:textId="3E923D06" w:rsidR="006107BF" w:rsidRPr="00AE4608" w:rsidRDefault="006107BF" w:rsidP="006107BF">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6107BF" w:rsidRPr="002B61BB" w14:paraId="7CEF47E5" w14:textId="77777777" w:rsidTr="006107BF">
        <w:tc>
          <w:tcPr>
            <w:tcW w:w="4531" w:type="dxa"/>
            <w:shd w:val="clear" w:color="auto" w:fill="E7E6E6" w:themeFill="background2"/>
          </w:tcPr>
          <w:p w14:paraId="7CEF47E2"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7E3"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7E4"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7E6" w14:textId="77777777"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7CEF47E7" w14:textId="77777777" w:rsidR="004A20A3" w:rsidRPr="004A20A3" w:rsidRDefault="00584ED7" w:rsidP="004A20A3">
      <w:pPr>
        <w:tabs>
          <w:tab w:val="right" w:pos="9026"/>
        </w:tabs>
      </w:pPr>
      <w:r>
        <w:t>Findings</w:t>
      </w:r>
    </w:p>
    <w:p w14:paraId="6B69FB01" w14:textId="6E5A824A" w:rsidR="009840B8" w:rsidRDefault="00A066E7" w:rsidP="00A066E7">
      <w:pPr>
        <w:tabs>
          <w:tab w:val="right" w:pos="9071"/>
        </w:tabs>
        <w:rPr>
          <w:rFonts w:eastAsia="Arial"/>
          <w:color w:val="auto"/>
        </w:rPr>
      </w:pPr>
      <w:r w:rsidRPr="008E4F87">
        <w:rPr>
          <w:rFonts w:eastAsia="Arial"/>
          <w:color w:val="auto"/>
        </w:rPr>
        <w:t>The service was not able to demonstrate</w:t>
      </w:r>
      <w:r w:rsidR="009840B8">
        <w:rPr>
          <w:rFonts w:eastAsia="Arial"/>
          <w:color w:val="auto"/>
        </w:rPr>
        <w:t>, for HCP consumers, that</w:t>
      </w:r>
      <w:r w:rsidRPr="008E4F87">
        <w:rPr>
          <w:rFonts w:eastAsia="Arial"/>
          <w:color w:val="auto"/>
        </w:rPr>
        <w:t xml:space="preserve"> care and services are reviewed regularly for effectiveness, when circumstances changed or when incidents impact on the needs, goals or preferences of the consumer</w:t>
      </w:r>
      <w:r w:rsidR="008C57F2">
        <w:rPr>
          <w:rFonts w:eastAsia="Arial"/>
          <w:color w:val="auto"/>
        </w:rPr>
        <w:t>.</w:t>
      </w:r>
      <w:r w:rsidRPr="008E4F87">
        <w:rPr>
          <w:rFonts w:eastAsia="Arial"/>
          <w:color w:val="auto"/>
        </w:rPr>
        <w:t xml:space="preserve"> </w:t>
      </w:r>
    </w:p>
    <w:p w14:paraId="72E45834" w14:textId="2D043FE2" w:rsidR="009840B8" w:rsidRDefault="00A066E7" w:rsidP="007D2A09">
      <w:pPr>
        <w:tabs>
          <w:tab w:val="right" w:pos="9071"/>
        </w:tabs>
        <w:rPr>
          <w:rFonts w:eastAsia="Arial"/>
          <w:color w:val="auto"/>
        </w:rPr>
      </w:pPr>
      <w:r w:rsidRPr="008E4F87">
        <w:rPr>
          <w:rFonts w:eastAsia="Arial"/>
          <w:color w:val="auto"/>
        </w:rPr>
        <w:t xml:space="preserve">Care planning documents viewed for HCP consumers showed their care and services needs were not reviewed as per their documented review date or at least annually or when circumstances changed. Additionally, effective reviews of consumers attending social support group activities had not been undertaken. </w:t>
      </w:r>
    </w:p>
    <w:p w14:paraId="01785C61" w14:textId="6AE331F1" w:rsidR="009840B8" w:rsidRDefault="009840B8" w:rsidP="007D2A09">
      <w:pPr>
        <w:tabs>
          <w:tab w:val="right" w:pos="9071"/>
        </w:tabs>
        <w:rPr>
          <w:rFonts w:eastAsia="Arial"/>
          <w:color w:val="auto"/>
        </w:rPr>
      </w:pPr>
      <w:r>
        <w:rPr>
          <w:rFonts w:eastAsia="Arial"/>
          <w:color w:val="auto"/>
        </w:rPr>
        <w:t>During the quality review, m</w:t>
      </w:r>
      <w:r w:rsidR="00A066E7" w:rsidRPr="008E4F87">
        <w:rPr>
          <w:rFonts w:eastAsia="Arial"/>
          <w:color w:val="auto"/>
        </w:rPr>
        <w:t xml:space="preserve">anagement acknowledged consumers’ annual reviews </w:t>
      </w:r>
      <w:r>
        <w:rPr>
          <w:rFonts w:eastAsia="Arial"/>
          <w:color w:val="auto"/>
        </w:rPr>
        <w:t>were</w:t>
      </w:r>
      <w:r w:rsidRPr="008E4F87">
        <w:rPr>
          <w:rFonts w:eastAsia="Arial"/>
          <w:color w:val="auto"/>
        </w:rPr>
        <w:t xml:space="preserve"> </w:t>
      </w:r>
      <w:r w:rsidR="00A066E7" w:rsidRPr="008E4F87">
        <w:rPr>
          <w:rFonts w:eastAsia="Arial"/>
          <w:color w:val="auto"/>
        </w:rPr>
        <w:t xml:space="preserve">not up to date and advised they have developed a plan to complete outstanding consumer annual reviews. </w:t>
      </w:r>
    </w:p>
    <w:p w14:paraId="5D5316FE" w14:textId="447590B3" w:rsidR="008C57F2" w:rsidRDefault="00A066E7" w:rsidP="007D2A09">
      <w:pPr>
        <w:rPr>
          <w:rFonts w:eastAsia="Arial"/>
          <w:color w:val="auto"/>
        </w:rPr>
      </w:pPr>
      <w:r w:rsidRPr="008E4F87">
        <w:rPr>
          <w:rFonts w:eastAsia="Arial"/>
          <w:color w:val="auto"/>
        </w:rPr>
        <w:t>Consumers interviewed in relation to this requirement could not always remember a recent review of their services, however, one consumer confirmed their services had been reviewed in the last year and they had provided input into their services</w:t>
      </w:r>
      <w:r w:rsidR="00DB107C">
        <w:rPr>
          <w:rFonts w:eastAsia="Arial"/>
          <w:color w:val="auto"/>
        </w:rPr>
        <w:t xml:space="preserve">. </w:t>
      </w:r>
    </w:p>
    <w:p w14:paraId="1D624E8B" w14:textId="6D3CF2E6" w:rsidR="007D2A09" w:rsidRDefault="007D2A09" w:rsidP="007D2A09">
      <w:pPr>
        <w:tabs>
          <w:tab w:val="right" w:pos="9071"/>
        </w:tabs>
        <w:rPr>
          <w:rFonts w:eastAsia="Arial"/>
          <w:color w:val="auto"/>
        </w:rPr>
      </w:pPr>
      <w:r w:rsidRPr="008E4F87">
        <w:rPr>
          <w:rFonts w:eastAsia="Arial"/>
          <w:color w:val="auto"/>
        </w:rPr>
        <w:t xml:space="preserve">Care planning documents viewed for CHSP consumers showed that reviews had been completed as required by the external allied health provider, and at least six-monthly. </w:t>
      </w:r>
    </w:p>
    <w:p w14:paraId="563F5385" w14:textId="3A42D0D7" w:rsidR="007D2A09" w:rsidRPr="007D2A09" w:rsidRDefault="007D2A09" w:rsidP="007D2A09">
      <w:pPr>
        <w:rPr>
          <w:rFonts w:eastAsia="Arial"/>
          <w:color w:val="auto"/>
        </w:rPr>
      </w:pPr>
      <w:r w:rsidRPr="008C57F2">
        <w:rPr>
          <w:rFonts w:eastAsia="Arial"/>
          <w:color w:val="auto"/>
        </w:rPr>
        <w:t>In response to the Assessment Team’s report and as part of their continuous improvement</w:t>
      </w:r>
      <w:r>
        <w:rPr>
          <w:rFonts w:eastAsia="Arial"/>
          <w:color w:val="auto"/>
        </w:rPr>
        <w:t xml:space="preserve">, </w:t>
      </w:r>
      <w:r w:rsidRPr="008C57F2">
        <w:rPr>
          <w:rFonts w:eastAsia="Arial"/>
          <w:color w:val="auto"/>
        </w:rPr>
        <w:t xml:space="preserve">a review of the service’s care plan evaluation policy and process and </w:t>
      </w:r>
      <w:r w:rsidRPr="008C57F2">
        <w:rPr>
          <w:rFonts w:eastAsia="Arial"/>
          <w:color w:val="auto"/>
        </w:rPr>
        <w:lastRenderedPageBreak/>
        <w:t xml:space="preserve">staff training are scheduled to address the assessed non-compliance under this requirement. </w:t>
      </w:r>
    </w:p>
    <w:p w14:paraId="7CEF47E9" w14:textId="03825B22" w:rsidR="008A5A28" w:rsidRDefault="008C57F2" w:rsidP="007D2A09">
      <w:pPr>
        <w:sectPr w:rsidR="008A5A28" w:rsidSect="003F5725">
          <w:headerReference w:type="first" r:id="rId17"/>
          <w:type w:val="continuous"/>
          <w:pgSz w:w="11906" w:h="16838"/>
          <w:pgMar w:top="1701" w:right="1418" w:bottom="1418" w:left="1418" w:header="709" w:footer="397" w:gutter="0"/>
          <w:cols w:space="708"/>
          <w:titlePg/>
          <w:docGrid w:linePitch="360"/>
        </w:sectPr>
      </w:pPr>
      <w:r>
        <w:rPr>
          <w:rFonts w:eastAsia="Arial"/>
          <w:color w:val="auto"/>
        </w:rPr>
        <w:t>It is noted that the service responded proactively to the assessment team’s findings and</w:t>
      </w:r>
      <w:r w:rsidR="007D2A09">
        <w:rPr>
          <w:rFonts w:eastAsia="Arial"/>
          <w:color w:val="auto"/>
        </w:rPr>
        <w:t xml:space="preserve"> </w:t>
      </w:r>
      <w:r>
        <w:rPr>
          <w:rFonts w:eastAsia="Arial"/>
          <w:color w:val="auto"/>
        </w:rPr>
        <w:t xml:space="preserve">planned corrective action, however, at the time of the quality review, the service was not able to demonstrate compliance with this requirement. </w:t>
      </w:r>
    </w:p>
    <w:p w14:paraId="7CEF47EA" w14:textId="77777777" w:rsidR="00CB3BA9" w:rsidRPr="00720161" w:rsidRDefault="00032B17" w:rsidP="00676AAF">
      <w:pPr>
        <w:pStyle w:val="Heading1"/>
        <w:tabs>
          <w:tab w:val="right" w:pos="9070"/>
        </w:tabs>
        <w:spacing w:before="240" w:after="0" w:line="240" w:lineRule="auto"/>
        <w:rPr>
          <w:color w:val="FFFFFF" w:themeColor="background1"/>
          <w:sz w:val="36"/>
        </w:rPr>
      </w:pPr>
      <w:r w:rsidRPr="00720161">
        <w:rPr>
          <w:noProof/>
          <w:color w:val="FFFFFF" w:themeColor="background1"/>
          <w:sz w:val="36"/>
        </w:rPr>
        <w:lastRenderedPageBreak/>
        <w:drawing>
          <wp:anchor distT="0" distB="0" distL="114300" distR="114300" simplePos="0" relativeHeight="251665408" behindDoc="1" locked="0" layoutInCell="1" allowOverlap="1" wp14:anchorId="7CEF4A7D" wp14:editId="7CEF4A7E">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0161">
        <w:rPr>
          <w:color w:val="FFFFFF" w:themeColor="background1"/>
          <w:sz w:val="36"/>
        </w:rPr>
        <w:t>STANDARD 3 Personal care and clinical care</w:t>
      </w:r>
    </w:p>
    <w:p w14:paraId="7CEF47EB" w14:textId="2F9B33F7" w:rsidR="00494E23" w:rsidRPr="00720161" w:rsidRDefault="00494E23" w:rsidP="00872D6C">
      <w:pPr>
        <w:pStyle w:val="Heading1"/>
        <w:tabs>
          <w:tab w:val="left" w:pos="2835"/>
          <w:tab w:val="right" w:pos="9070"/>
        </w:tabs>
        <w:spacing w:before="0" w:after="0" w:line="240" w:lineRule="auto"/>
        <w:rPr>
          <w:color w:val="FFFFFF" w:themeColor="background1"/>
          <w:sz w:val="36"/>
        </w:rPr>
      </w:pPr>
      <w:r w:rsidRPr="00720161">
        <w:rPr>
          <w:color w:val="FFFFFF" w:themeColor="background1"/>
          <w:sz w:val="36"/>
        </w:rPr>
        <w:tab/>
        <w:t>HCP</w:t>
      </w:r>
      <w:r w:rsidRPr="00720161">
        <w:rPr>
          <w:color w:val="FFFFFF" w:themeColor="background1"/>
          <w:sz w:val="36"/>
        </w:rPr>
        <w:tab/>
      </w:r>
      <w:r w:rsidR="00720161" w:rsidRPr="00720161">
        <w:rPr>
          <w:rFonts w:ascii="Arial" w:hAnsi="Arial"/>
          <w:bCs w:val="0"/>
          <w:iCs w:val="0"/>
          <w:color w:val="FFFFFF" w:themeColor="background1"/>
          <w:sz w:val="36"/>
          <w:szCs w:val="36"/>
        </w:rPr>
        <w:t>NO</w:t>
      </w:r>
      <w:r w:rsidR="003C5536">
        <w:rPr>
          <w:rFonts w:ascii="Arial" w:hAnsi="Arial"/>
          <w:bCs w:val="0"/>
          <w:iCs w:val="0"/>
          <w:color w:val="FFFFFF" w:themeColor="background1"/>
          <w:sz w:val="36"/>
          <w:szCs w:val="36"/>
        </w:rPr>
        <w:t xml:space="preserve">T </w:t>
      </w:r>
      <w:r w:rsidR="00720161" w:rsidRPr="00720161">
        <w:rPr>
          <w:rFonts w:ascii="Arial" w:hAnsi="Arial"/>
          <w:bCs w:val="0"/>
          <w:iCs w:val="0"/>
          <w:color w:val="FFFFFF" w:themeColor="background1"/>
          <w:sz w:val="36"/>
          <w:szCs w:val="36"/>
        </w:rPr>
        <w:t xml:space="preserve">COMPLIANT </w:t>
      </w:r>
      <w:r w:rsidRPr="00720161">
        <w:rPr>
          <w:color w:val="FFFFFF" w:themeColor="background1"/>
          <w:highlight w:val="yellow"/>
        </w:rPr>
        <w:br/>
      </w:r>
      <w:r w:rsidRPr="00720161">
        <w:rPr>
          <w:color w:val="FFFFFF" w:themeColor="background1"/>
          <w:sz w:val="36"/>
        </w:rPr>
        <w:tab/>
        <w:t xml:space="preserve">CHSP </w:t>
      </w:r>
      <w:r w:rsidRPr="00720161">
        <w:rPr>
          <w:color w:val="FFFFFF" w:themeColor="background1"/>
          <w:sz w:val="36"/>
        </w:rPr>
        <w:tab/>
      </w:r>
      <w:r w:rsidR="00720161" w:rsidRPr="00720161">
        <w:rPr>
          <w:rFonts w:ascii="Arial" w:hAnsi="Arial"/>
          <w:bCs w:val="0"/>
          <w:iCs w:val="0"/>
          <w:color w:val="FFFFFF" w:themeColor="background1"/>
          <w:sz w:val="36"/>
          <w:szCs w:val="36"/>
        </w:rPr>
        <w:t>NO</w:t>
      </w:r>
      <w:r w:rsidR="003C5536">
        <w:rPr>
          <w:rFonts w:ascii="Arial" w:hAnsi="Arial"/>
          <w:bCs w:val="0"/>
          <w:iCs w:val="0"/>
          <w:color w:val="FFFFFF" w:themeColor="background1"/>
          <w:sz w:val="36"/>
          <w:szCs w:val="36"/>
        </w:rPr>
        <w:t xml:space="preserve">T </w:t>
      </w:r>
      <w:r w:rsidR="00720161" w:rsidRPr="00720161">
        <w:rPr>
          <w:rFonts w:ascii="Arial" w:hAnsi="Arial"/>
          <w:bCs w:val="0"/>
          <w:iCs w:val="0"/>
          <w:color w:val="FFFFFF" w:themeColor="background1"/>
          <w:sz w:val="36"/>
          <w:szCs w:val="36"/>
        </w:rPr>
        <w:t>COMPLIANT</w:t>
      </w:r>
    </w:p>
    <w:p w14:paraId="7CEF47EC" w14:textId="77777777" w:rsidR="00443B18" w:rsidRPr="00443B18" w:rsidRDefault="00443B18" w:rsidP="00443B18"/>
    <w:p w14:paraId="7CEF47ED" w14:textId="77777777"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7CEF47EE" w14:textId="77777777" w:rsidR="007F5256" w:rsidRPr="00FD1B02" w:rsidRDefault="007F5256" w:rsidP="00032B17">
      <w:pPr>
        <w:pStyle w:val="Heading3"/>
        <w:shd w:val="clear" w:color="auto" w:fill="F2F2F2" w:themeFill="background1" w:themeFillShade="F2"/>
      </w:pPr>
      <w:r w:rsidRPr="00FD1B02">
        <w:t>Consumer outcome:</w:t>
      </w:r>
    </w:p>
    <w:p w14:paraId="7CEF47EF"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7CEF47F0" w14:textId="77777777" w:rsidR="007F5256" w:rsidRDefault="007F5256" w:rsidP="00032B17">
      <w:pPr>
        <w:pStyle w:val="Heading3"/>
        <w:shd w:val="clear" w:color="auto" w:fill="F2F2F2" w:themeFill="background1" w:themeFillShade="F2"/>
      </w:pPr>
      <w:r>
        <w:t>Organisation statement:</w:t>
      </w:r>
    </w:p>
    <w:p w14:paraId="7CEF47F1"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EF47F2" w14:textId="77777777" w:rsidR="007F5256" w:rsidRDefault="007F5256" w:rsidP="00427817">
      <w:pPr>
        <w:pStyle w:val="Heading2"/>
      </w:pPr>
      <w:r>
        <w:t>Assessment of Standard 3</w:t>
      </w:r>
    </w:p>
    <w:p w14:paraId="3566D76B" w14:textId="3BB8D142" w:rsidR="00720161" w:rsidRDefault="00720161" w:rsidP="00720161">
      <w:pPr>
        <w:rPr>
          <w:rFonts w:eastAsiaTheme="minorEastAsia"/>
          <w:color w:val="auto"/>
        </w:rPr>
      </w:pPr>
      <w:bookmarkStart w:id="9" w:name="_Hlk75950982"/>
      <w:r w:rsidRPr="008E4F87">
        <w:rPr>
          <w:rFonts w:eastAsiaTheme="minorEastAsia"/>
          <w:color w:val="auto"/>
        </w:rPr>
        <w:t>In relation to Home Care Package, the service was not able to demonstrate that all consumers get safe and effective personal and clinical care that is best practice, tailored to their needs and optimises their health and wellbeing</w:t>
      </w:r>
      <w:r w:rsidR="00F2255B">
        <w:rPr>
          <w:rFonts w:eastAsiaTheme="minorEastAsia"/>
          <w:color w:val="auto"/>
        </w:rPr>
        <w:t>,</w:t>
      </w:r>
      <w:r w:rsidRPr="008E4F87">
        <w:rPr>
          <w:rFonts w:eastAsiaTheme="minorEastAsia"/>
          <w:color w:val="auto"/>
        </w:rPr>
        <w:t xml:space="preserve"> specifically in relation to diabetes management; that all consumers get effective management of high impact or high prevalence risks</w:t>
      </w:r>
      <w:r w:rsidR="007D2A09">
        <w:rPr>
          <w:rFonts w:eastAsiaTheme="minorEastAsia"/>
          <w:color w:val="auto"/>
        </w:rPr>
        <w:t>,</w:t>
      </w:r>
      <w:r w:rsidRPr="008E4F87">
        <w:rPr>
          <w:rFonts w:eastAsiaTheme="minorEastAsia"/>
          <w:color w:val="auto"/>
        </w:rPr>
        <w:t xml:space="preserve"> specifically in relation to diabetes, falls and use of bed poles</w:t>
      </w:r>
      <w:r w:rsidR="007D2A09">
        <w:rPr>
          <w:rFonts w:eastAsiaTheme="minorEastAsia"/>
          <w:color w:val="auto"/>
        </w:rPr>
        <w:t xml:space="preserve"> </w:t>
      </w:r>
      <w:r w:rsidRPr="008E4F87">
        <w:rPr>
          <w:rFonts w:eastAsiaTheme="minorEastAsia"/>
          <w:color w:val="auto"/>
        </w:rPr>
        <w:t>and</w:t>
      </w:r>
      <w:r w:rsidR="007D2A09">
        <w:rPr>
          <w:rFonts w:eastAsiaTheme="minorEastAsia"/>
          <w:color w:val="auto"/>
        </w:rPr>
        <w:t>;</w:t>
      </w:r>
      <w:r w:rsidRPr="008E4F87">
        <w:rPr>
          <w:rFonts w:eastAsiaTheme="minorEastAsia"/>
          <w:color w:val="auto"/>
        </w:rPr>
        <w:t xml:space="preserve"> that consumers consistently had timely and appropriate referrals. </w:t>
      </w:r>
    </w:p>
    <w:p w14:paraId="176FA915" w14:textId="2CFE7809" w:rsidR="00720161" w:rsidRPr="008E4F87" w:rsidRDefault="00720161" w:rsidP="00720161">
      <w:pPr>
        <w:rPr>
          <w:rFonts w:eastAsiaTheme="minorEastAsia"/>
          <w:color w:val="auto"/>
        </w:rPr>
      </w:pPr>
      <w:r>
        <w:rPr>
          <w:rFonts w:eastAsiaTheme="minorEastAsia"/>
          <w:color w:val="auto"/>
        </w:rPr>
        <w:t>The</w:t>
      </w:r>
      <w:r w:rsidRPr="008E4F87">
        <w:rPr>
          <w:rFonts w:eastAsiaTheme="minorEastAsia"/>
          <w:color w:val="auto"/>
        </w:rPr>
        <w:t xml:space="preserve"> service was able to demonstrate that the needs of consumers nearing end of life were recognised and addressed; consumers’ deterioration or change is recognised and responded to and</w:t>
      </w:r>
      <w:r w:rsidR="007D2A09">
        <w:rPr>
          <w:rFonts w:eastAsiaTheme="minorEastAsia"/>
          <w:color w:val="auto"/>
        </w:rPr>
        <w:t>; that</w:t>
      </w:r>
      <w:r w:rsidRPr="008E4F87">
        <w:rPr>
          <w:rFonts w:eastAsiaTheme="minorEastAsia"/>
          <w:color w:val="auto"/>
        </w:rPr>
        <w:t xml:space="preserve"> information about consumers is documented and communicated within the organisation and with others.</w:t>
      </w:r>
    </w:p>
    <w:p w14:paraId="7BDBD3FF" w14:textId="6028A84E" w:rsidR="00007E99" w:rsidRDefault="00720161" w:rsidP="00720161">
      <w:pPr>
        <w:rPr>
          <w:rFonts w:eastAsiaTheme="minorEastAsia"/>
          <w:color w:val="auto"/>
        </w:rPr>
      </w:pPr>
      <w:r w:rsidRPr="008E4F87">
        <w:rPr>
          <w:rFonts w:eastAsiaTheme="minorEastAsia"/>
          <w:color w:val="auto"/>
        </w:rPr>
        <w:t>In relation to</w:t>
      </w:r>
      <w:r w:rsidR="00007E99">
        <w:rPr>
          <w:rFonts w:eastAsiaTheme="minorEastAsia"/>
          <w:color w:val="auto"/>
        </w:rPr>
        <w:t xml:space="preserve"> the</w:t>
      </w:r>
      <w:r w:rsidRPr="008E4F87">
        <w:rPr>
          <w:rFonts w:eastAsiaTheme="minorEastAsia"/>
          <w:color w:val="auto"/>
        </w:rPr>
        <w:t xml:space="preserve"> Commonwealth Home Support Programme, the service was not able to demonstrate that information about the consumers’ condition, needs and preferences is consistently and effectively documented and communicated</w:t>
      </w:r>
      <w:r w:rsidR="00007E99">
        <w:rPr>
          <w:rFonts w:eastAsiaTheme="minorEastAsia"/>
          <w:color w:val="auto"/>
        </w:rPr>
        <w:t>,</w:t>
      </w:r>
      <w:r w:rsidRPr="008E4F87">
        <w:rPr>
          <w:rFonts w:eastAsiaTheme="minorEastAsia"/>
          <w:color w:val="auto"/>
        </w:rPr>
        <w:t xml:space="preserve"> specifically when another external organisation was involved in delivery of services</w:t>
      </w:r>
      <w:r w:rsidR="007D2A09">
        <w:rPr>
          <w:rFonts w:eastAsiaTheme="minorEastAsia"/>
          <w:color w:val="auto"/>
        </w:rPr>
        <w:t xml:space="preserve"> </w:t>
      </w:r>
      <w:r w:rsidRPr="008E4F87">
        <w:rPr>
          <w:rFonts w:eastAsiaTheme="minorEastAsia"/>
          <w:color w:val="auto"/>
        </w:rPr>
        <w:t>and</w:t>
      </w:r>
      <w:r w:rsidR="007D2A09">
        <w:rPr>
          <w:rFonts w:eastAsiaTheme="minorEastAsia"/>
          <w:color w:val="auto"/>
        </w:rPr>
        <w:t>;</w:t>
      </w:r>
      <w:r w:rsidRPr="008E4F87">
        <w:rPr>
          <w:rFonts w:eastAsiaTheme="minorEastAsia"/>
          <w:color w:val="auto"/>
        </w:rPr>
        <w:t xml:space="preserve"> that consumers consistently </w:t>
      </w:r>
      <w:r w:rsidR="007D2A09">
        <w:rPr>
          <w:rFonts w:eastAsiaTheme="minorEastAsia"/>
          <w:color w:val="auto"/>
        </w:rPr>
        <w:t>recieved</w:t>
      </w:r>
      <w:r w:rsidRPr="008E4F87">
        <w:rPr>
          <w:rFonts w:eastAsiaTheme="minorEastAsia"/>
          <w:color w:val="auto"/>
        </w:rPr>
        <w:t xml:space="preserve"> timely and appropriate referrals. </w:t>
      </w:r>
    </w:p>
    <w:p w14:paraId="144EEFD8" w14:textId="79393B20" w:rsidR="00F2255B" w:rsidRPr="00F2255B" w:rsidRDefault="00007E99" w:rsidP="00720161">
      <w:pPr>
        <w:rPr>
          <w:rFonts w:eastAsiaTheme="minorEastAsia"/>
          <w:color w:val="auto"/>
        </w:rPr>
      </w:pPr>
      <w:r>
        <w:rPr>
          <w:rFonts w:eastAsiaTheme="minorEastAsia"/>
          <w:color w:val="auto"/>
        </w:rPr>
        <w:t>The</w:t>
      </w:r>
      <w:r w:rsidR="00720161" w:rsidRPr="008E4F87">
        <w:rPr>
          <w:rFonts w:eastAsiaTheme="minorEastAsia"/>
          <w:color w:val="auto"/>
        </w:rPr>
        <w:t xml:space="preserve"> service was able to demonstrate that consumers received safe and effective care, including for consumers with high impact and high prevalence risks; and that consumers’ deterioration and change is recognised and addressed.</w:t>
      </w:r>
    </w:p>
    <w:p w14:paraId="385C7944" w14:textId="78D517E7" w:rsidR="00720161" w:rsidRDefault="00720161" w:rsidP="00720161">
      <w:pPr>
        <w:rPr>
          <w:rFonts w:eastAsiaTheme="minorEastAsia"/>
          <w:color w:val="FF0000"/>
        </w:rPr>
      </w:pPr>
      <w:r w:rsidRPr="00F2255B">
        <w:rPr>
          <w:rFonts w:eastAsiaTheme="minorEastAsia"/>
          <w:color w:val="auto"/>
        </w:rPr>
        <w:t>In relation to both HCP and CHSP, the service was able to demonstrate effective minimisation of infection related risks are implemented</w:t>
      </w:r>
      <w:r w:rsidRPr="006E18EF">
        <w:rPr>
          <w:rFonts w:eastAsiaTheme="minorEastAsia"/>
          <w:color w:val="FF0000"/>
        </w:rPr>
        <w:t xml:space="preserve">. </w:t>
      </w:r>
    </w:p>
    <w:p w14:paraId="2202F8D3" w14:textId="5A6207C4" w:rsidR="00FD7C41" w:rsidRPr="006E18EF" w:rsidRDefault="00FD7C41" w:rsidP="00720161">
      <w:pPr>
        <w:rPr>
          <w:rFonts w:eastAsiaTheme="minorEastAsia"/>
          <w:color w:val="FF0000"/>
        </w:rPr>
      </w:pPr>
      <w:r w:rsidRPr="008E4F87">
        <w:rPr>
          <w:rFonts w:eastAsiaTheme="minorEastAsia"/>
          <w:color w:val="auto"/>
        </w:rPr>
        <w:lastRenderedPageBreak/>
        <w:t xml:space="preserve">Consumers interviewed generally advised they </w:t>
      </w:r>
      <w:r>
        <w:rPr>
          <w:rFonts w:eastAsiaTheme="minorEastAsia"/>
          <w:color w:val="auto"/>
        </w:rPr>
        <w:t xml:space="preserve">feel they receive </w:t>
      </w:r>
      <w:r w:rsidRPr="008E4F87">
        <w:rPr>
          <w:rFonts w:eastAsiaTheme="minorEastAsia"/>
          <w:color w:val="auto"/>
        </w:rPr>
        <w:t>personal and clinical care that is safe and right for them.</w:t>
      </w:r>
    </w:p>
    <w:p w14:paraId="4EA4EC6F" w14:textId="41101FA7" w:rsidR="00720161" w:rsidRDefault="00720161" w:rsidP="00720161">
      <w:pPr>
        <w:rPr>
          <w:rFonts w:eastAsiaTheme="minorHAnsi"/>
          <w:color w:val="auto"/>
        </w:rPr>
      </w:pPr>
      <w:r w:rsidRPr="008E4F87">
        <w:rPr>
          <w:rFonts w:eastAsiaTheme="minorHAnsi"/>
          <w:color w:val="auto"/>
        </w:rPr>
        <w:t>The Quality Standard for the Home care packages services are assessed as Non-complian</w:t>
      </w:r>
      <w:r>
        <w:rPr>
          <w:rFonts w:eastAsiaTheme="minorHAnsi"/>
          <w:color w:val="auto"/>
        </w:rPr>
        <w:t>t</w:t>
      </w:r>
      <w:r w:rsidRPr="008E4F87">
        <w:rPr>
          <w:rFonts w:eastAsiaTheme="minorHAnsi"/>
          <w:color w:val="auto"/>
        </w:rPr>
        <w:t xml:space="preserve"> as </w:t>
      </w:r>
      <w:r w:rsidR="006E18EF">
        <w:rPr>
          <w:rFonts w:eastAsiaTheme="minorHAnsi"/>
          <w:color w:val="auto"/>
        </w:rPr>
        <w:t>three</w:t>
      </w:r>
      <w:r w:rsidRPr="008E4F87">
        <w:rPr>
          <w:rFonts w:eastAsiaTheme="minorHAnsi"/>
          <w:color w:val="auto"/>
        </w:rPr>
        <w:t xml:space="preserve"> of the </w:t>
      </w:r>
      <w:r w:rsidR="006E18EF">
        <w:rPr>
          <w:rFonts w:eastAsiaTheme="minorHAnsi"/>
          <w:color w:val="auto"/>
        </w:rPr>
        <w:t>seven</w:t>
      </w:r>
      <w:r w:rsidRPr="008E4F87">
        <w:rPr>
          <w:rFonts w:eastAsiaTheme="minorHAnsi"/>
          <w:color w:val="auto"/>
        </w:rPr>
        <w:t xml:space="preserve"> specific requirements have been assessed as Non-compliant. </w:t>
      </w:r>
    </w:p>
    <w:p w14:paraId="7CEF47FB" w14:textId="2BC326FE" w:rsidR="005A5A8C" w:rsidRPr="005A5A8C" w:rsidRDefault="00720161" w:rsidP="00720161">
      <w:pPr>
        <w:rPr>
          <w:rFonts w:eastAsia="Calibri"/>
          <w:color w:val="0000FF"/>
          <w:lang w:eastAsia="en-US"/>
        </w:rPr>
      </w:pPr>
      <w:r w:rsidRPr="008E4F87">
        <w:rPr>
          <w:rFonts w:eastAsiaTheme="minorHAnsi"/>
          <w:color w:val="auto"/>
        </w:rPr>
        <w:t xml:space="preserve">The Quality Standard for the Commonwealth home support programme services are assessed as </w:t>
      </w:r>
      <w:r w:rsidRPr="008E4F87">
        <w:rPr>
          <w:color w:val="auto"/>
        </w:rPr>
        <w:t>Non-compliant</w:t>
      </w:r>
      <w:r w:rsidRPr="008E4F87">
        <w:rPr>
          <w:rFonts w:eastAsiaTheme="minorHAnsi"/>
          <w:color w:val="auto"/>
        </w:rPr>
        <w:t xml:space="preserve"> as </w:t>
      </w:r>
      <w:r w:rsidR="006E18EF">
        <w:rPr>
          <w:rFonts w:eastAsiaTheme="minorHAnsi"/>
          <w:color w:val="auto"/>
        </w:rPr>
        <w:t>two</w:t>
      </w:r>
      <w:r w:rsidRPr="008E4F87">
        <w:rPr>
          <w:rFonts w:eastAsiaTheme="minorHAnsi"/>
          <w:color w:val="auto"/>
        </w:rPr>
        <w:t xml:space="preserve"> of the </w:t>
      </w:r>
      <w:r w:rsidR="006E18EF">
        <w:rPr>
          <w:rFonts w:eastAsiaTheme="minorHAnsi"/>
          <w:color w:val="auto"/>
        </w:rPr>
        <w:t>seven</w:t>
      </w:r>
      <w:r w:rsidRPr="008E4F87">
        <w:rPr>
          <w:rFonts w:eastAsiaTheme="minorHAnsi"/>
          <w:color w:val="auto"/>
        </w:rPr>
        <w:t xml:space="preserve"> specific requirements have been assessed as </w:t>
      </w:r>
      <w:r w:rsidRPr="008E4F87">
        <w:rPr>
          <w:color w:val="auto"/>
        </w:rPr>
        <w:t>Non-compliant</w:t>
      </w:r>
      <w:r w:rsidRPr="008E4F87">
        <w:rPr>
          <w:rFonts w:eastAsiaTheme="minorHAnsi"/>
          <w:color w:val="auto"/>
        </w:rPr>
        <w:t>.</w:t>
      </w:r>
      <w:r w:rsidR="005A5A8C" w:rsidRPr="0F1263E6">
        <w:rPr>
          <w:rFonts w:eastAsia="Calibri"/>
          <w:color w:val="0000FF"/>
          <w:lang w:eastAsia="en-US"/>
        </w:rPr>
        <w:t xml:space="preserve"> </w:t>
      </w:r>
    </w:p>
    <w:p w14:paraId="7CEF47FC" w14:textId="77777777"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800" w14:textId="77777777" w:rsidTr="006107BF">
        <w:tc>
          <w:tcPr>
            <w:tcW w:w="4531" w:type="dxa"/>
            <w:shd w:val="clear" w:color="auto" w:fill="E7E6E6" w:themeFill="background2"/>
          </w:tcPr>
          <w:bookmarkEnd w:id="9"/>
          <w:p w14:paraId="7CEF47FD" w14:textId="77777777" w:rsidR="006107BF" w:rsidRPr="00AE4608" w:rsidRDefault="006107BF" w:rsidP="006107BF">
            <w:pPr>
              <w:pStyle w:val="Heading3"/>
              <w:spacing w:before="120" w:after="0"/>
              <w:ind w:hanging="106"/>
              <w:outlineLvl w:val="2"/>
              <w:rPr>
                <w:color w:val="336699"/>
              </w:rPr>
            </w:pPr>
            <w:r w:rsidRPr="00AE4608">
              <w:rPr>
                <w:color w:val="336699"/>
              </w:rPr>
              <w:t>Requirement 3(3)(a)</w:t>
            </w:r>
          </w:p>
        </w:tc>
        <w:tc>
          <w:tcPr>
            <w:tcW w:w="993" w:type="dxa"/>
            <w:shd w:val="clear" w:color="auto" w:fill="E7E6E6" w:themeFill="background2"/>
          </w:tcPr>
          <w:p w14:paraId="7CEF47FE"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7FF" w14:textId="6ED47E94" w:rsidR="006107BF" w:rsidRPr="00AE4608" w:rsidRDefault="006107BF" w:rsidP="006107BF">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6107BF" w:rsidRPr="002B61BB" w14:paraId="7CEF4804" w14:textId="77777777" w:rsidTr="006107BF">
        <w:tc>
          <w:tcPr>
            <w:tcW w:w="4531" w:type="dxa"/>
            <w:shd w:val="clear" w:color="auto" w:fill="E7E6E6" w:themeFill="background2"/>
          </w:tcPr>
          <w:p w14:paraId="7CEF4801"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802"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803"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805" w14:textId="77777777" w:rsidR="00853601" w:rsidRPr="008D114F" w:rsidRDefault="00853601" w:rsidP="00853601">
      <w:pPr>
        <w:rPr>
          <w:i/>
        </w:rPr>
      </w:pPr>
      <w:r w:rsidRPr="008D114F">
        <w:rPr>
          <w:i/>
        </w:rPr>
        <w:t>Each consumer gets safe and effective personal care, clinical care, or both personal care and clinical care, that:</w:t>
      </w:r>
    </w:p>
    <w:p w14:paraId="7CEF4806" w14:textId="77777777" w:rsidR="00853601" w:rsidRPr="008D114F" w:rsidRDefault="00853601" w:rsidP="00040CC2">
      <w:pPr>
        <w:numPr>
          <w:ilvl w:val="0"/>
          <w:numId w:val="14"/>
        </w:numPr>
        <w:tabs>
          <w:tab w:val="right" w:pos="9026"/>
        </w:tabs>
        <w:spacing w:before="0" w:after="0"/>
        <w:ind w:left="567" w:hanging="425"/>
        <w:outlineLvl w:val="4"/>
        <w:rPr>
          <w:i/>
        </w:rPr>
      </w:pPr>
      <w:r w:rsidRPr="008D114F">
        <w:rPr>
          <w:i/>
        </w:rPr>
        <w:t>is best practice; and</w:t>
      </w:r>
    </w:p>
    <w:p w14:paraId="7CEF4807" w14:textId="77777777" w:rsidR="00853601" w:rsidRPr="008D114F" w:rsidRDefault="00853601" w:rsidP="00040CC2">
      <w:pPr>
        <w:numPr>
          <w:ilvl w:val="0"/>
          <w:numId w:val="14"/>
        </w:numPr>
        <w:tabs>
          <w:tab w:val="right" w:pos="9026"/>
        </w:tabs>
        <w:spacing w:before="0" w:after="0"/>
        <w:ind w:left="567" w:hanging="425"/>
        <w:outlineLvl w:val="4"/>
        <w:rPr>
          <w:i/>
        </w:rPr>
      </w:pPr>
      <w:r w:rsidRPr="008D114F">
        <w:rPr>
          <w:i/>
        </w:rPr>
        <w:t>is tailored to their needs; and</w:t>
      </w:r>
    </w:p>
    <w:p w14:paraId="7CEF4808" w14:textId="77777777" w:rsidR="00853601" w:rsidRDefault="00853601" w:rsidP="00040CC2">
      <w:pPr>
        <w:numPr>
          <w:ilvl w:val="0"/>
          <w:numId w:val="14"/>
        </w:numPr>
        <w:tabs>
          <w:tab w:val="right" w:pos="9026"/>
        </w:tabs>
        <w:spacing w:before="0" w:after="0"/>
        <w:ind w:left="567" w:hanging="425"/>
        <w:outlineLvl w:val="4"/>
        <w:rPr>
          <w:i/>
        </w:rPr>
      </w:pPr>
      <w:r w:rsidRPr="008D114F">
        <w:rPr>
          <w:i/>
        </w:rPr>
        <w:t>optimises their health and well-being.</w:t>
      </w:r>
    </w:p>
    <w:p w14:paraId="5716B0A0" w14:textId="77777777" w:rsidR="007441C6" w:rsidRDefault="007441C6" w:rsidP="007441C6">
      <w:pPr>
        <w:rPr>
          <w:rFonts w:eastAsia="Arial"/>
          <w:color w:val="auto"/>
        </w:rPr>
      </w:pPr>
      <w:r>
        <w:rPr>
          <w:rFonts w:eastAsia="Arial"/>
          <w:color w:val="auto"/>
        </w:rPr>
        <w:t xml:space="preserve">Findings </w:t>
      </w:r>
    </w:p>
    <w:p w14:paraId="1E46592F" w14:textId="6C461168" w:rsidR="007441C6" w:rsidRPr="007441C6" w:rsidRDefault="007441C6" w:rsidP="008D06AB">
      <w:pPr>
        <w:rPr>
          <w:rFonts w:eastAsia="Arial"/>
          <w:color w:val="auto"/>
        </w:rPr>
      </w:pPr>
      <w:r w:rsidRPr="007441C6">
        <w:rPr>
          <w:rFonts w:eastAsia="Arial"/>
          <w:color w:val="auto"/>
        </w:rPr>
        <w:t xml:space="preserve">The service did not demonstrate that diabetes management for one HCP consumer was safe, effective and tailored to their needs, and that staff were effectively guided about best practice. </w:t>
      </w:r>
    </w:p>
    <w:p w14:paraId="0BD82264" w14:textId="6DB19902" w:rsidR="007441C6" w:rsidRPr="007441C6" w:rsidRDefault="007441C6" w:rsidP="008D06AB">
      <w:pPr>
        <w:rPr>
          <w:rFonts w:eastAsia="Arial"/>
          <w:color w:val="auto"/>
        </w:rPr>
      </w:pPr>
      <w:r w:rsidRPr="007441C6">
        <w:rPr>
          <w:rFonts w:eastAsia="Arial"/>
          <w:color w:val="auto"/>
        </w:rPr>
        <w:t xml:space="preserve">The consumer agreed to receive assistance from support staff three times per week for monitoring blood glucose levels (BGL). The Assessment Team reviewed this consumer’s care planning documents, which included a risk assessment completed by the service on 29 February 2022 for diabetes management. The risk assessment identified the consumer is at extreme risk of severe hypoglycaemia and strategies to be implemented included wellbeing visits three times per week to monitor her BGL results. At the time of the quality review, the service was unable to demonstrate or confirm that BGL monitoring had commenced as outlined in the consumer’s care plan. </w:t>
      </w:r>
    </w:p>
    <w:p w14:paraId="7DAC0049" w14:textId="77777777" w:rsidR="007441C6" w:rsidRPr="007441C6" w:rsidRDefault="007441C6" w:rsidP="008D06AB">
      <w:pPr>
        <w:rPr>
          <w:rFonts w:eastAsia="Arial"/>
          <w:color w:val="auto"/>
        </w:rPr>
      </w:pPr>
      <w:r w:rsidRPr="007441C6">
        <w:rPr>
          <w:rFonts w:eastAsia="Arial"/>
          <w:color w:val="auto"/>
        </w:rPr>
        <w:t>The service was not able to demonstrate effective guidance or training for staff about best practice, including in relation to diabetes management, although during the quality review, management advised that policies and procedures were under review.</w:t>
      </w:r>
    </w:p>
    <w:p w14:paraId="4A93E5EF" w14:textId="77777777" w:rsidR="007441C6" w:rsidRPr="007441C6" w:rsidRDefault="007441C6" w:rsidP="008D06AB">
      <w:pPr>
        <w:rPr>
          <w:color w:val="auto"/>
        </w:rPr>
      </w:pPr>
      <w:r w:rsidRPr="007441C6">
        <w:rPr>
          <w:rFonts w:eastAsia="Arial"/>
          <w:color w:val="auto"/>
        </w:rPr>
        <w:t xml:space="preserve">From a sample of consumers receiving CHSP services, the service was able to demonstrate that consumers receiving CHSP services, were provided safe and </w:t>
      </w:r>
      <w:r w:rsidRPr="007441C6">
        <w:rPr>
          <w:rFonts w:eastAsia="Arial"/>
          <w:color w:val="auto"/>
        </w:rPr>
        <w:lastRenderedPageBreak/>
        <w:t xml:space="preserve">effective personal and clinical care. Consumers and/or representatives generally felt consumers get the care they need. </w:t>
      </w:r>
    </w:p>
    <w:p w14:paraId="26E8CD94" w14:textId="77777777" w:rsidR="007441C6" w:rsidRPr="007441C6" w:rsidRDefault="007441C6" w:rsidP="008D06AB">
      <w:pPr>
        <w:rPr>
          <w:rFonts w:eastAsia="Arial"/>
          <w:color w:val="auto"/>
        </w:rPr>
      </w:pPr>
      <w:r w:rsidRPr="007441C6">
        <w:rPr>
          <w:rFonts w:eastAsia="Arial"/>
          <w:color w:val="auto"/>
        </w:rPr>
        <w:t xml:space="preserve">In response to the Assessment Team’s report and as part of their continuous improvement plan, the service has committed to developing and implementing diabetes management plans for consumers and advised their intention to ensure communication and education is delivered to the appropriate staff. </w:t>
      </w:r>
    </w:p>
    <w:p w14:paraId="4C2372BE" w14:textId="77777777" w:rsidR="007441C6" w:rsidRPr="007441C6" w:rsidRDefault="007441C6" w:rsidP="008D06AB">
      <w:pPr>
        <w:rPr>
          <w:color w:val="auto"/>
        </w:rPr>
      </w:pPr>
      <w:r w:rsidRPr="007441C6">
        <w:rPr>
          <w:color w:val="auto"/>
        </w:rPr>
        <w:t xml:space="preserve">It is noted that the service responded proactively to the assessment teams’ findings and planned corrective action, however, at the time of the quality review, the service was not able to demonstrate compliance with this requirement.  </w:t>
      </w:r>
    </w:p>
    <w:p w14:paraId="7CEF480E" w14:textId="77777777" w:rsidR="00106787" w:rsidRPr="00106787" w:rsidRDefault="00106787" w:rsidP="008D06AB">
      <w:pPr>
        <w:rPr>
          <w:rFonts w:eastAsia="Arial"/>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812" w14:textId="77777777" w:rsidTr="006107BF">
        <w:tc>
          <w:tcPr>
            <w:tcW w:w="4531" w:type="dxa"/>
            <w:shd w:val="clear" w:color="auto" w:fill="E7E6E6" w:themeFill="background2"/>
          </w:tcPr>
          <w:p w14:paraId="7CEF480F" w14:textId="77777777" w:rsidR="006107BF" w:rsidRPr="00AE4608" w:rsidRDefault="006107BF" w:rsidP="006107BF">
            <w:pPr>
              <w:pStyle w:val="Heading3"/>
              <w:spacing w:before="120" w:after="0"/>
              <w:ind w:hanging="106"/>
              <w:outlineLvl w:val="2"/>
              <w:rPr>
                <w:color w:val="336699"/>
              </w:rPr>
            </w:pPr>
            <w:r w:rsidRPr="00AE4608">
              <w:rPr>
                <w:color w:val="336699"/>
              </w:rPr>
              <w:t>Requirement 3(3)(b)</w:t>
            </w:r>
          </w:p>
        </w:tc>
        <w:tc>
          <w:tcPr>
            <w:tcW w:w="993" w:type="dxa"/>
            <w:shd w:val="clear" w:color="auto" w:fill="E7E6E6" w:themeFill="background2"/>
          </w:tcPr>
          <w:p w14:paraId="7CEF4810"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811" w14:textId="32861254" w:rsidR="006107BF" w:rsidRPr="00AE4608" w:rsidRDefault="006107BF" w:rsidP="006107BF">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6107BF" w:rsidRPr="002B61BB" w14:paraId="7CEF4816" w14:textId="77777777" w:rsidTr="006107BF">
        <w:tc>
          <w:tcPr>
            <w:tcW w:w="4531" w:type="dxa"/>
            <w:shd w:val="clear" w:color="auto" w:fill="E7E6E6" w:themeFill="background2"/>
          </w:tcPr>
          <w:p w14:paraId="7CEF4813"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814"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815"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817" w14:textId="77777777" w:rsidR="00853601" w:rsidRDefault="00853601" w:rsidP="00853601">
      <w:pPr>
        <w:rPr>
          <w:i/>
          <w:szCs w:val="22"/>
        </w:rPr>
      </w:pPr>
      <w:r w:rsidRPr="008D114F">
        <w:rPr>
          <w:i/>
          <w:szCs w:val="22"/>
        </w:rPr>
        <w:t>Effective management of high impact or high prevalence risks associated with the care of each consumer.</w:t>
      </w:r>
    </w:p>
    <w:p w14:paraId="7CEF4818" w14:textId="77777777" w:rsidR="001B5EB5" w:rsidRPr="009121A6" w:rsidRDefault="00584ED7" w:rsidP="001B5EB5">
      <w:pPr>
        <w:tabs>
          <w:tab w:val="right" w:pos="9026"/>
        </w:tabs>
      </w:pPr>
      <w:r w:rsidRPr="009121A6">
        <w:t>Findings</w:t>
      </w:r>
    </w:p>
    <w:p w14:paraId="343F2E60" w14:textId="67530875" w:rsidR="00A57C82" w:rsidRDefault="00A57C82" w:rsidP="000D3105">
      <w:pPr>
        <w:tabs>
          <w:tab w:val="right" w:pos="9026"/>
        </w:tabs>
        <w:rPr>
          <w:rFonts w:eastAsia="Arial"/>
          <w:color w:val="000000" w:themeColor="text1"/>
        </w:rPr>
      </w:pPr>
      <w:r w:rsidRPr="0F1263E6">
        <w:rPr>
          <w:rFonts w:eastAsia="Arial"/>
          <w:color w:val="000000" w:themeColor="text1"/>
        </w:rPr>
        <w:t>The service was not able to demonstrate effective management of high impact or high prevalence risks associated with the care of all consumers</w:t>
      </w:r>
      <w:r w:rsidR="009121A6">
        <w:rPr>
          <w:rFonts w:eastAsia="Arial"/>
          <w:color w:val="000000" w:themeColor="text1"/>
        </w:rPr>
        <w:t xml:space="preserve">, </w:t>
      </w:r>
      <w:r w:rsidR="009121A6" w:rsidRPr="008E4F87">
        <w:rPr>
          <w:rFonts w:eastAsia="Arial"/>
          <w:color w:val="auto"/>
        </w:rPr>
        <w:t xml:space="preserve">specifically in relation to </w:t>
      </w:r>
      <w:r w:rsidR="008D06AB">
        <w:rPr>
          <w:rFonts w:eastAsia="Arial"/>
          <w:color w:val="auto"/>
        </w:rPr>
        <w:t>diabetes management</w:t>
      </w:r>
      <w:r w:rsidR="009121A6" w:rsidRPr="008E4F87">
        <w:rPr>
          <w:rFonts w:eastAsia="Arial"/>
          <w:color w:val="auto"/>
        </w:rPr>
        <w:t xml:space="preserve">, risk of falls and risks related </w:t>
      </w:r>
      <w:r w:rsidR="008D06AB">
        <w:rPr>
          <w:rFonts w:eastAsia="Arial"/>
          <w:color w:val="auto"/>
        </w:rPr>
        <w:t>to</w:t>
      </w:r>
      <w:r w:rsidR="009121A6" w:rsidRPr="008E4F87">
        <w:rPr>
          <w:rFonts w:eastAsia="Arial"/>
          <w:color w:val="auto"/>
        </w:rPr>
        <w:t xml:space="preserve"> the use of bed poles.</w:t>
      </w:r>
    </w:p>
    <w:p w14:paraId="12472790" w14:textId="79B1EC54" w:rsidR="006F4E6C" w:rsidRPr="006F4E6C" w:rsidRDefault="00A57C82" w:rsidP="006F4E6C">
      <w:pPr>
        <w:rPr>
          <w:rFonts w:eastAsia="Arial"/>
        </w:rPr>
      </w:pPr>
      <w:r w:rsidRPr="006F4E6C">
        <w:rPr>
          <w:rFonts w:eastAsia="Arial"/>
          <w:color w:val="000000" w:themeColor="text1"/>
        </w:rPr>
        <w:t xml:space="preserve">The service did not effectively minimise or manage risks associated with diabetes for one consumer in a timely manner. </w:t>
      </w:r>
      <w:r w:rsidR="006F4E6C" w:rsidRPr="006F4E6C">
        <w:rPr>
          <w:rFonts w:eastAsia="Arial"/>
          <w:color w:val="000000" w:themeColor="text1"/>
        </w:rPr>
        <w:t xml:space="preserve">Documentation viewed by the </w:t>
      </w:r>
      <w:r w:rsidR="008D06AB">
        <w:rPr>
          <w:rFonts w:eastAsia="Arial"/>
          <w:color w:val="000000" w:themeColor="text1"/>
        </w:rPr>
        <w:t>A</w:t>
      </w:r>
      <w:r w:rsidR="006F4E6C" w:rsidRPr="006F4E6C">
        <w:rPr>
          <w:rFonts w:eastAsia="Arial"/>
          <w:color w:val="000000" w:themeColor="text1"/>
        </w:rPr>
        <w:t xml:space="preserve">ssessment </w:t>
      </w:r>
      <w:r w:rsidR="008D06AB">
        <w:rPr>
          <w:rFonts w:eastAsia="Arial"/>
          <w:color w:val="000000" w:themeColor="text1"/>
        </w:rPr>
        <w:t>T</w:t>
      </w:r>
      <w:r w:rsidR="006F4E6C" w:rsidRPr="006F4E6C">
        <w:rPr>
          <w:rFonts w:eastAsia="Arial"/>
          <w:color w:val="000000" w:themeColor="text1"/>
        </w:rPr>
        <w:t xml:space="preserve">eam indicated that the </w:t>
      </w:r>
      <w:r w:rsidRPr="006F4E6C">
        <w:rPr>
          <w:rFonts w:eastAsia="Arial"/>
          <w:color w:val="000000" w:themeColor="text1"/>
        </w:rPr>
        <w:t>consumer had</w:t>
      </w:r>
      <w:r w:rsidR="006F4E6C" w:rsidRPr="006F4E6C">
        <w:rPr>
          <w:rFonts w:eastAsia="Arial"/>
          <w:color w:val="000000" w:themeColor="text1"/>
        </w:rPr>
        <w:t xml:space="preserve"> multiple hospital </w:t>
      </w:r>
      <w:r w:rsidR="00DB107C" w:rsidRPr="006F4E6C">
        <w:rPr>
          <w:rFonts w:eastAsia="Arial"/>
          <w:color w:val="000000" w:themeColor="text1"/>
        </w:rPr>
        <w:t>admissions</w:t>
      </w:r>
      <w:r w:rsidR="006F4E6C" w:rsidRPr="006F4E6C">
        <w:rPr>
          <w:rFonts w:eastAsia="Arial"/>
          <w:color w:val="000000" w:themeColor="text1"/>
        </w:rPr>
        <w:t xml:space="preserve"> over </w:t>
      </w:r>
      <w:r w:rsidR="009121A6">
        <w:rPr>
          <w:rFonts w:eastAsia="Arial"/>
          <w:color w:val="000000" w:themeColor="text1"/>
        </w:rPr>
        <w:t xml:space="preserve">the previous </w:t>
      </w:r>
      <w:r w:rsidR="006F4E6C" w:rsidRPr="006F4E6C">
        <w:rPr>
          <w:rFonts w:eastAsia="Arial"/>
          <w:color w:val="000000" w:themeColor="text1"/>
        </w:rPr>
        <w:t>12 month</w:t>
      </w:r>
      <w:r w:rsidR="008D06AB">
        <w:rPr>
          <w:rFonts w:eastAsia="Arial"/>
          <w:color w:val="000000" w:themeColor="text1"/>
        </w:rPr>
        <w:t xml:space="preserve"> period</w:t>
      </w:r>
      <w:r w:rsidR="006F4E6C" w:rsidRPr="006F4E6C">
        <w:rPr>
          <w:rFonts w:eastAsia="Arial"/>
          <w:color w:val="000000" w:themeColor="text1"/>
        </w:rPr>
        <w:t xml:space="preserve"> relating to diabetes</w:t>
      </w:r>
      <w:r w:rsidR="00376013">
        <w:rPr>
          <w:rFonts w:eastAsia="Arial"/>
          <w:color w:val="000000" w:themeColor="text1"/>
        </w:rPr>
        <w:t>.</w:t>
      </w:r>
      <w:r w:rsidR="006F4E6C">
        <w:rPr>
          <w:rFonts w:eastAsia="Arial"/>
          <w:color w:val="000000" w:themeColor="text1"/>
        </w:rPr>
        <w:t xml:space="preserve">  Although</w:t>
      </w:r>
      <w:r w:rsidR="006F4E6C" w:rsidRPr="006F4E6C">
        <w:rPr>
          <w:rFonts w:eastAsia="Arial"/>
          <w:color w:val="000000" w:themeColor="text1"/>
        </w:rPr>
        <w:t xml:space="preserve"> the consumer had previously been reluctant to accept further assistance, post a risk assessment conducted by the service</w:t>
      </w:r>
      <w:r w:rsidR="008D06AB">
        <w:rPr>
          <w:rFonts w:eastAsia="Arial"/>
          <w:color w:val="000000" w:themeColor="text1"/>
        </w:rPr>
        <w:t xml:space="preserve"> </w:t>
      </w:r>
      <w:r w:rsidR="006F4E6C" w:rsidRPr="006F4E6C">
        <w:rPr>
          <w:rFonts w:eastAsia="Arial"/>
          <w:color w:val="000000" w:themeColor="text1"/>
        </w:rPr>
        <w:t xml:space="preserve">the consumer agreed to receive assistance three times a week to reduce </w:t>
      </w:r>
      <w:r w:rsidR="00376013">
        <w:rPr>
          <w:rFonts w:eastAsia="Arial"/>
          <w:color w:val="000000" w:themeColor="text1"/>
        </w:rPr>
        <w:t xml:space="preserve">high </w:t>
      </w:r>
      <w:r w:rsidR="006F4E6C" w:rsidRPr="006F4E6C">
        <w:rPr>
          <w:rFonts w:eastAsia="Arial"/>
          <w:color w:val="000000" w:themeColor="text1"/>
        </w:rPr>
        <w:t xml:space="preserve">risk of subsequent hypoglycaemia attacks.  </w:t>
      </w:r>
      <w:r w:rsidR="006F4E6C" w:rsidRPr="006F4E6C">
        <w:rPr>
          <w:rFonts w:eastAsia="Arial"/>
        </w:rPr>
        <w:t xml:space="preserve">The service documented in the consumer’s service plan </w:t>
      </w:r>
      <w:r w:rsidR="00376013">
        <w:rPr>
          <w:rFonts w:eastAsia="Arial"/>
        </w:rPr>
        <w:t xml:space="preserve">that </w:t>
      </w:r>
      <w:r w:rsidR="006F4E6C" w:rsidRPr="006F4E6C">
        <w:rPr>
          <w:rFonts w:eastAsia="Arial"/>
        </w:rPr>
        <w:t xml:space="preserve">wellbeing checks </w:t>
      </w:r>
      <w:r w:rsidR="009121A6">
        <w:rPr>
          <w:rFonts w:eastAsia="Arial"/>
        </w:rPr>
        <w:t xml:space="preserve">were to occur </w:t>
      </w:r>
      <w:r w:rsidR="006F4E6C">
        <w:rPr>
          <w:rFonts w:eastAsia="Arial"/>
        </w:rPr>
        <w:t>three</w:t>
      </w:r>
      <w:r w:rsidR="006F4E6C" w:rsidRPr="006F4E6C">
        <w:rPr>
          <w:rFonts w:eastAsia="Arial"/>
        </w:rPr>
        <w:t xml:space="preserve"> times per week, including monitoring of BGL’s</w:t>
      </w:r>
      <w:r w:rsidR="006F4E6C">
        <w:rPr>
          <w:rFonts w:eastAsia="Arial"/>
        </w:rPr>
        <w:t>.  Additio</w:t>
      </w:r>
      <w:r w:rsidR="009121A6">
        <w:rPr>
          <w:rFonts w:eastAsia="Arial"/>
        </w:rPr>
        <w:t>nal</w:t>
      </w:r>
      <w:r w:rsidR="006F4E6C">
        <w:rPr>
          <w:rFonts w:eastAsia="Arial"/>
        </w:rPr>
        <w:t xml:space="preserve"> assistance had not commenced at the time of the quality review, two weeks post </w:t>
      </w:r>
      <w:r w:rsidR="009121A6">
        <w:rPr>
          <w:rFonts w:eastAsia="Arial"/>
        </w:rPr>
        <w:t xml:space="preserve">the date they were noted to begin. </w:t>
      </w:r>
      <w:r w:rsidR="006F4E6C" w:rsidRPr="006F4E6C">
        <w:rPr>
          <w:rFonts w:eastAsia="Arial"/>
        </w:rPr>
        <w:t xml:space="preserve">  </w:t>
      </w:r>
    </w:p>
    <w:p w14:paraId="53213404" w14:textId="400B166F" w:rsidR="00A57C82" w:rsidRDefault="009121A6" w:rsidP="000D3105">
      <w:pPr>
        <w:tabs>
          <w:tab w:val="right" w:pos="9026"/>
        </w:tabs>
        <w:rPr>
          <w:rFonts w:eastAsia="Arial"/>
          <w:color w:val="000000" w:themeColor="text1"/>
        </w:rPr>
      </w:pPr>
      <w:r>
        <w:rPr>
          <w:rFonts w:eastAsia="Arial"/>
          <w:color w:val="000000" w:themeColor="text1"/>
        </w:rPr>
        <w:t xml:space="preserve">The service was not able to demonstrate effective monitoring of two consumers who were being supported to take risks while using bed poles, as per organisational process to minimise falls risks associated with the use of the bed poles. </w:t>
      </w:r>
    </w:p>
    <w:p w14:paraId="7CEF4834" w14:textId="5AB9EA2D" w:rsidR="00106787" w:rsidRDefault="009121A6" w:rsidP="000D3105">
      <w:pPr>
        <w:tabs>
          <w:tab w:val="right" w:pos="9026"/>
        </w:tabs>
        <w:rPr>
          <w:rFonts w:eastAsia="Arial"/>
          <w:color w:val="auto"/>
        </w:rPr>
      </w:pPr>
      <w:r>
        <w:rPr>
          <w:rFonts w:eastAsia="Arial"/>
          <w:color w:val="auto"/>
        </w:rPr>
        <w:t>F</w:t>
      </w:r>
      <w:r w:rsidRPr="008E4F87">
        <w:rPr>
          <w:rFonts w:eastAsia="Arial"/>
          <w:color w:val="auto"/>
        </w:rPr>
        <w:t>rom a sample of consumers receiving CHSP services, the service was able to demonstrate effective management of high impact or high prevalence risks.</w:t>
      </w:r>
    </w:p>
    <w:p w14:paraId="79A09EAE" w14:textId="77777777" w:rsidR="00376013" w:rsidRDefault="00376013" w:rsidP="00376013">
      <w:pPr>
        <w:tabs>
          <w:tab w:val="right" w:pos="9026"/>
        </w:tabs>
        <w:rPr>
          <w:rFonts w:eastAsia="Arial"/>
          <w:color w:val="auto"/>
        </w:rPr>
      </w:pPr>
      <w:bookmarkStart w:id="10" w:name="_Hlk103766142"/>
      <w:r>
        <w:rPr>
          <w:rFonts w:eastAsia="Arial"/>
          <w:color w:val="auto"/>
        </w:rPr>
        <w:lastRenderedPageBreak/>
        <w:t>In response to the Assessment Team’s report and as part of their continuous improvement strategy, the service has advised they intend to review processes for monitoring the use of bed poles. Strategies include demonstrating consumers have been made aware of risks associated with the use of such equipment and mandatory falls prevention education for all relevant staff.</w:t>
      </w:r>
    </w:p>
    <w:p w14:paraId="2959AB46" w14:textId="76EF0591" w:rsidR="00376013" w:rsidRDefault="00376013" w:rsidP="00DC4A86">
      <w:pPr>
        <w:spacing w:line="240" w:lineRule="auto"/>
        <w:rPr>
          <w:color w:val="auto"/>
        </w:rPr>
      </w:pPr>
      <w:r w:rsidRPr="00A56FE2">
        <w:rPr>
          <w:color w:val="auto"/>
        </w:rPr>
        <w:t>It is noted that the service responded proactively to the asse</w:t>
      </w:r>
      <w:r>
        <w:rPr>
          <w:color w:val="auto"/>
        </w:rPr>
        <w:t>ss</w:t>
      </w:r>
      <w:r w:rsidRPr="00A56FE2">
        <w:rPr>
          <w:color w:val="auto"/>
        </w:rPr>
        <w:t>ment teams’ findings and planned</w:t>
      </w:r>
      <w:r>
        <w:rPr>
          <w:color w:val="auto"/>
        </w:rPr>
        <w:t xml:space="preserve"> some </w:t>
      </w:r>
      <w:r w:rsidRPr="00A56FE2">
        <w:rPr>
          <w:color w:val="auto"/>
        </w:rPr>
        <w:t>corrective action</w:t>
      </w:r>
      <w:r>
        <w:rPr>
          <w:color w:val="auto"/>
        </w:rPr>
        <w:t xml:space="preserve"> in relation to this requirement</w:t>
      </w:r>
      <w:r w:rsidRPr="00A56FE2">
        <w:rPr>
          <w:color w:val="auto"/>
        </w:rPr>
        <w:t xml:space="preserve">, however, at the time of the quality review, </w:t>
      </w:r>
      <w:r w:rsidRPr="000E7152">
        <w:rPr>
          <w:color w:val="auto"/>
        </w:rPr>
        <w:t>the service was not able to demonstrate compliance with this requirement</w:t>
      </w:r>
      <w:r>
        <w:rPr>
          <w:color w:val="auto"/>
        </w:rPr>
        <w:t>.</w:t>
      </w:r>
      <w:bookmarkEnd w:id="10"/>
    </w:p>
    <w:p w14:paraId="4AB57819" w14:textId="77777777" w:rsidR="00DC4A86" w:rsidRPr="00DC4A86" w:rsidRDefault="00DC4A86" w:rsidP="00DC4A86">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838" w14:textId="77777777" w:rsidTr="006107BF">
        <w:tc>
          <w:tcPr>
            <w:tcW w:w="4531" w:type="dxa"/>
            <w:shd w:val="clear" w:color="auto" w:fill="E7E6E6" w:themeFill="background2"/>
          </w:tcPr>
          <w:p w14:paraId="7CEF4835" w14:textId="77777777" w:rsidR="006107BF" w:rsidRPr="00AE4608" w:rsidRDefault="006107BF" w:rsidP="006107BF">
            <w:pPr>
              <w:pStyle w:val="Heading3"/>
              <w:spacing w:before="120" w:after="0"/>
              <w:ind w:hanging="106"/>
              <w:outlineLvl w:val="2"/>
              <w:rPr>
                <w:color w:val="336699"/>
              </w:rPr>
            </w:pPr>
            <w:r w:rsidRPr="00AE4608">
              <w:rPr>
                <w:color w:val="336699"/>
              </w:rPr>
              <w:t>Requirement 3(3)(c)</w:t>
            </w:r>
          </w:p>
        </w:tc>
        <w:tc>
          <w:tcPr>
            <w:tcW w:w="993" w:type="dxa"/>
            <w:shd w:val="clear" w:color="auto" w:fill="E7E6E6" w:themeFill="background2"/>
          </w:tcPr>
          <w:p w14:paraId="7CEF4836"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837"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83C" w14:textId="77777777" w:rsidTr="006107BF">
        <w:tc>
          <w:tcPr>
            <w:tcW w:w="4531" w:type="dxa"/>
            <w:shd w:val="clear" w:color="auto" w:fill="E7E6E6" w:themeFill="background2"/>
          </w:tcPr>
          <w:p w14:paraId="7CEF4839"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83A"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83B"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83D" w14:textId="77777777"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7CEF483E" w14:textId="637B6214" w:rsidR="005A02AC" w:rsidRPr="00DC4A86" w:rsidRDefault="006E18EF" w:rsidP="005A02AC">
      <w:pPr>
        <w:spacing w:line="240" w:lineRule="auto"/>
        <w:rPr>
          <w:color w:val="auto"/>
        </w:rPr>
      </w:pPr>
      <w:r w:rsidRPr="005F4E19">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842" w14:textId="77777777" w:rsidTr="006107BF">
        <w:tc>
          <w:tcPr>
            <w:tcW w:w="4531" w:type="dxa"/>
            <w:shd w:val="clear" w:color="auto" w:fill="E7E6E6" w:themeFill="background2"/>
          </w:tcPr>
          <w:p w14:paraId="7CEF483F" w14:textId="77777777" w:rsidR="006107BF" w:rsidRPr="00AE4608" w:rsidRDefault="006107BF" w:rsidP="006107BF">
            <w:pPr>
              <w:pStyle w:val="Heading3"/>
              <w:spacing w:before="120" w:after="0"/>
              <w:ind w:hanging="106"/>
              <w:outlineLvl w:val="2"/>
              <w:rPr>
                <w:color w:val="336699"/>
              </w:rPr>
            </w:pPr>
            <w:r w:rsidRPr="00AE4608">
              <w:rPr>
                <w:color w:val="336699"/>
              </w:rPr>
              <w:t>Requirement 3(3)(d)</w:t>
            </w:r>
          </w:p>
        </w:tc>
        <w:tc>
          <w:tcPr>
            <w:tcW w:w="993" w:type="dxa"/>
            <w:shd w:val="clear" w:color="auto" w:fill="E7E6E6" w:themeFill="background2"/>
          </w:tcPr>
          <w:p w14:paraId="7CEF4840"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841"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846" w14:textId="77777777" w:rsidTr="006107BF">
        <w:tc>
          <w:tcPr>
            <w:tcW w:w="4531" w:type="dxa"/>
            <w:shd w:val="clear" w:color="auto" w:fill="E7E6E6" w:themeFill="background2"/>
          </w:tcPr>
          <w:p w14:paraId="7CEF4843"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844"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845"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847" w14:textId="77777777"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7CEF4848" w14:textId="11BB8F76" w:rsidR="005A02AC" w:rsidRPr="00DC4A86" w:rsidRDefault="006E18EF" w:rsidP="005A02AC">
      <w:pPr>
        <w:spacing w:line="240" w:lineRule="auto"/>
        <w:rPr>
          <w:color w:val="auto"/>
        </w:rPr>
      </w:pPr>
      <w:r w:rsidRPr="005F4E19">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84C" w14:textId="77777777" w:rsidTr="006107BF">
        <w:tc>
          <w:tcPr>
            <w:tcW w:w="4531" w:type="dxa"/>
            <w:shd w:val="clear" w:color="auto" w:fill="E7E6E6" w:themeFill="background2"/>
          </w:tcPr>
          <w:p w14:paraId="7CEF4849" w14:textId="77777777" w:rsidR="006107BF" w:rsidRPr="00AE4608" w:rsidRDefault="006107BF" w:rsidP="006107BF">
            <w:pPr>
              <w:pStyle w:val="Heading3"/>
              <w:spacing w:before="120" w:after="0"/>
              <w:ind w:hanging="106"/>
              <w:outlineLvl w:val="2"/>
              <w:rPr>
                <w:color w:val="336699"/>
              </w:rPr>
            </w:pPr>
            <w:r w:rsidRPr="00AE4608">
              <w:rPr>
                <w:color w:val="336699"/>
              </w:rPr>
              <w:t>Requirement 3(3)(e)</w:t>
            </w:r>
          </w:p>
        </w:tc>
        <w:tc>
          <w:tcPr>
            <w:tcW w:w="993" w:type="dxa"/>
            <w:shd w:val="clear" w:color="auto" w:fill="E7E6E6" w:themeFill="background2"/>
          </w:tcPr>
          <w:p w14:paraId="7CEF484A"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84B"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850" w14:textId="77777777" w:rsidTr="006107BF">
        <w:tc>
          <w:tcPr>
            <w:tcW w:w="4531" w:type="dxa"/>
            <w:shd w:val="clear" w:color="auto" w:fill="E7E6E6" w:themeFill="background2"/>
          </w:tcPr>
          <w:p w14:paraId="7CEF484D"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84E"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84F" w14:textId="790EE418" w:rsidR="006107BF" w:rsidRPr="00AE4608" w:rsidRDefault="006107BF" w:rsidP="006107BF">
            <w:pPr>
              <w:pStyle w:val="Heading3"/>
              <w:spacing w:before="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bl>
    <w:p w14:paraId="7CEF4851" w14:textId="77777777"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CEF4852" w14:textId="77777777" w:rsidR="001B5EB5" w:rsidRPr="00DD3D7F" w:rsidRDefault="00584ED7" w:rsidP="001B5EB5">
      <w:pPr>
        <w:tabs>
          <w:tab w:val="right" w:pos="9026"/>
        </w:tabs>
        <w:rPr>
          <w:color w:val="auto"/>
        </w:rPr>
      </w:pPr>
      <w:r w:rsidRPr="00DD3D7F">
        <w:rPr>
          <w:color w:val="auto"/>
        </w:rPr>
        <w:t>Findings</w:t>
      </w:r>
    </w:p>
    <w:p w14:paraId="186C4958" w14:textId="77777777" w:rsidR="00DD3D7F" w:rsidRDefault="00DD3D7F" w:rsidP="00DD3D7F">
      <w:pPr>
        <w:rPr>
          <w:rFonts w:eastAsia="Arial"/>
          <w:color w:val="auto"/>
        </w:rPr>
      </w:pPr>
      <w:r w:rsidRPr="00DD3D7F">
        <w:rPr>
          <w:rFonts w:eastAsia="Arial"/>
          <w:color w:val="auto"/>
        </w:rPr>
        <w:t xml:space="preserve">The service was not able to demonstrate information about consumers’ condition, needs, goals and preferences is consistently and effectively documented and communicated, specifically when another external organisation was involved in delivery of CHSP services. </w:t>
      </w:r>
    </w:p>
    <w:p w14:paraId="17ABB3C1" w14:textId="4434B6BE" w:rsidR="00DD3D7F" w:rsidRDefault="00DD3D7F" w:rsidP="00DD3D7F">
      <w:pPr>
        <w:rPr>
          <w:rFonts w:eastAsia="Arial"/>
          <w:color w:val="auto"/>
        </w:rPr>
      </w:pPr>
      <w:r w:rsidRPr="00DD3D7F">
        <w:rPr>
          <w:rFonts w:eastAsia="Arial"/>
          <w:color w:val="auto"/>
        </w:rPr>
        <w:t xml:space="preserve">The Assessment Team viewed care planning documents for three consumers attending Steady Steps physiotherapy exercise program and identified that, the service was not provided updates from the external </w:t>
      </w:r>
      <w:r w:rsidR="00DB107C" w:rsidRPr="00DD3D7F">
        <w:rPr>
          <w:rFonts w:eastAsia="Arial"/>
          <w:color w:val="auto"/>
        </w:rPr>
        <w:t>provider and</w:t>
      </w:r>
      <w:r w:rsidRPr="00DD3D7F">
        <w:rPr>
          <w:rFonts w:eastAsia="Arial"/>
          <w:color w:val="auto"/>
        </w:rPr>
        <w:t xml:space="preserve"> had not been </w:t>
      </w:r>
      <w:r w:rsidRPr="00DD3D7F">
        <w:rPr>
          <w:rFonts w:eastAsia="Arial"/>
          <w:color w:val="auto"/>
        </w:rPr>
        <w:lastRenderedPageBreak/>
        <w:t xml:space="preserve">monitoring to ensure the services are continuing to meet the consumers’ needs, preferences, and wellness and reablement goals. </w:t>
      </w:r>
    </w:p>
    <w:p w14:paraId="45B6E225" w14:textId="6D68E921" w:rsidR="009D11E8" w:rsidRDefault="00DD3D7F" w:rsidP="00DD3D7F">
      <w:pPr>
        <w:rPr>
          <w:rFonts w:eastAsia="Arial"/>
          <w:color w:val="auto"/>
        </w:rPr>
      </w:pPr>
      <w:r>
        <w:rPr>
          <w:rFonts w:eastAsia="Arial"/>
          <w:color w:val="auto"/>
        </w:rPr>
        <w:t>At the time of the quality review, management</w:t>
      </w:r>
      <w:r w:rsidRPr="00DD3D7F">
        <w:rPr>
          <w:rFonts w:eastAsia="Arial"/>
          <w:color w:val="auto"/>
        </w:rPr>
        <w:t xml:space="preserve"> </w:t>
      </w:r>
      <w:r w:rsidR="009D11E8">
        <w:rPr>
          <w:rFonts w:eastAsia="Arial"/>
          <w:color w:val="auto"/>
        </w:rPr>
        <w:t>acknowledged</w:t>
      </w:r>
      <w:r w:rsidR="009D11E8" w:rsidRPr="00DD3D7F">
        <w:rPr>
          <w:rFonts w:eastAsia="Arial"/>
          <w:color w:val="auto"/>
        </w:rPr>
        <w:t xml:space="preserve"> the service does not </w:t>
      </w:r>
      <w:r w:rsidR="009D11E8">
        <w:rPr>
          <w:rFonts w:eastAsia="Arial"/>
          <w:color w:val="auto"/>
        </w:rPr>
        <w:t xml:space="preserve">monitor this or </w:t>
      </w:r>
      <w:r w:rsidR="009D11E8" w:rsidRPr="00DD3D7F">
        <w:rPr>
          <w:rFonts w:eastAsia="Arial"/>
          <w:color w:val="auto"/>
        </w:rPr>
        <w:t>seek ongoing communication or updates about individual consumers from external organisation providing CHSP allied health programs</w:t>
      </w:r>
      <w:r w:rsidR="009D11E8">
        <w:rPr>
          <w:rFonts w:eastAsia="Arial"/>
          <w:color w:val="auto"/>
        </w:rPr>
        <w:t xml:space="preserve">. </w:t>
      </w:r>
    </w:p>
    <w:p w14:paraId="6E77F216" w14:textId="008B0E74" w:rsidR="00DD3D7F" w:rsidRDefault="00DD3D7F" w:rsidP="00DD3D7F">
      <w:pPr>
        <w:rPr>
          <w:rFonts w:eastAsia="Arial"/>
          <w:color w:val="auto"/>
        </w:rPr>
      </w:pPr>
      <w:r w:rsidRPr="00DD3D7F">
        <w:rPr>
          <w:rFonts w:eastAsia="Arial"/>
          <w:color w:val="auto"/>
        </w:rPr>
        <w:t xml:space="preserve">The Assessment Team was not provided documented policies and procedures related to monitoring and review of consumers’ services, including when these are shared with other organisations. </w:t>
      </w:r>
    </w:p>
    <w:p w14:paraId="71B6241F" w14:textId="200FEFDF" w:rsidR="009D11E8" w:rsidRDefault="009D11E8" w:rsidP="009D11E8">
      <w:pPr>
        <w:tabs>
          <w:tab w:val="right" w:pos="9026"/>
        </w:tabs>
        <w:rPr>
          <w:rFonts w:eastAsia="Arial"/>
          <w:color w:val="000000" w:themeColor="text1"/>
        </w:rPr>
      </w:pPr>
      <w:r w:rsidRPr="3E6A536C">
        <w:rPr>
          <w:rFonts w:eastAsia="Arial"/>
          <w:color w:val="000000" w:themeColor="text1"/>
        </w:rPr>
        <w:t>The service was able to demonstrate some understanding and application of this requirement, in relation to the delivery of care and services to HCP consumers</w:t>
      </w:r>
      <w:r>
        <w:rPr>
          <w:rFonts w:eastAsia="Arial"/>
          <w:color w:val="000000" w:themeColor="text1"/>
        </w:rPr>
        <w:t>. T</w:t>
      </w:r>
      <w:r w:rsidRPr="3E6A536C">
        <w:rPr>
          <w:rFonts w:eastAsia="Arial"/>
          <w:color w:val="000000" w:themeColor="text1"/>
        </w:rPr>
        <w:t xml:space="preserve">he Assessment Team viewed documented evidence of communication within </w:t>
      </w:r>
      <w:r>
        <w:rPr>
          <w:rFonts w:eastAsia="Arial"/>
          <w:color w:val="000000" w:themeColor="text1"/>
        </w:rPr>
        <w:t>and between</w:t>
      </w:r>
      <w:r w:rsidRPr="3E6A536C">
        <w:rPr>
          <w:rFonts w:eastAsia="Arial"/>
          <w:color w:val="000000" w:themeColor="text1"/>
        </w:rPr>
        <w:t xml:space="preserve"> organisation</w:t>
      </w:r>
      <w:r>
        <w:rPr>
          <w:rFonts w:eastAsia="Arial"/>
          <w:color w:val="000000" w:themeColor="text1"/>
        </w:rPr>
        <w:t>s</w:t>
      </w:r>
      <w:r w:rsidRPr="3E6A536C">
        <w:rPr>
          <w:rFonts w:eastAsia="Arial"/>
          <w:color w:val="000000" w:themeColor="text1"/>
        </w:rPr>
        <w:t xml:space="preserve"> related to the delivery of care and services to HCP consumers, and consumers interviewed were generally satisfied with the care and services delivered.</w:t>
      </w:r>
    </w:p>
    <w:p w14:paraId="7DD36584" w14:textId="7166D9B9" w:rsidR="003109CC" w:rsidRPr="003109CC" w:rsidRDefault="003109CC" w:rsidP="003109CC">
      <w:pPr>
        <w:tabs>
          <w:tab w:val="right" w:pos="9026"/>
        </w:tabs>
        <w:rPr>
          <w:rFonts w:eastAsia="Arial"/>
          <w:color w:val="000000" w:themeColor="text1"/>
        </w:rPr>
      </w:pPr>
      <w:r>
        <w:rPr>
          <w:rFonts w:eastAsia="Arial"/>
          <w:color w:val="000000" w:themeColor="text1"/>
        </w:rPr>
        <w:t xml:space="preserve">Based on the information reviewed I find </w:t>
      </w:r>
      <w:r>
        <w:rPr>
          <w:rFonts w:eastAsia="Arial"/>
          <w:color w:val="auto"/>
        </w:rPr>
        <w:t xml:space="preserve">the service was not able to demonstrate compliance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86C" w14:textId="77777777" w:rsidTr="006107BF">
        <w:tc>
          <w:tcPr>
            <w:tcW w:w="4531" w:type="dxa"/>
            <w:shd w:val="clear" w:color="auto" w:fill="E7E6E6" w:themeFill="background2"/>
          </w:tcPr>
          <w:p w14:paraId="7CEF4869" w14:textId="77777777" w:rsidR="006107BF" w:rsidRPr="00AE4608" w:rsidRDefault="006107BF" w:rsidP="006107BF">
            <w:pPr>
              <w:pStyle w:val="Heading3"/>
              <w:spacing w:before="120" w:after="0"/>
              <w:ind w:hanging="106"/>
              <w:outlineLvl w:val="2"/>
              <w:rPr>
                <w:color w:val="336699"/>
              </w:rPr>
            </w:pPr>
            <w:r w:rsidRPr="00AE4608">
              <w:rPr>
                <w:color w:val="336699"/>
              </w:rPr>
              <w:t>Requirement 3(3)(f)</w:t>
            </w:r>
          </w:p>
        </w:tc>
        <w:tc>
          <w:tcPr>
            <w:tcW w:w="993" w:type="dxa"/>
            <w:shd w:val="clear" w:color="auto" w:fill="E7E6E6" w:themeFill="background2"/>
          </w:tcPr>
          <w:p w14:paraId="7CEF486A"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86B" w14:textId="0D51B96F" w:rsidR="006107BF" w:rsidRPr="00AE4608" w:rsidRDefault="006107BF" w:rsidP="006107BF">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6107BF" w:rsidRPr="002B61BB" w14:paraId="7CEF4870" w14:textId="77777777" w:rsidTr="006107BF">
        <w:tc>
          <w:tcPr>
            <w:tcW w:w="4531" w:type="dxa"/>
            <w:shd w:val="clear" w:color="auto" w:fill="E7E6E6" w:themeFill="background2"/>
          </w:tcPr>
          <w:p w14:paraId="7CEF486D"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86E"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86F" w14:textId="3C04785D" w:rsidR="006107BF" w:rsidRPr="00AE4608" w:rsidRDefault="006107BF" w:rsidP="006107BF">
            <w:pPr>
              <w:pStyle w:val="Heading3"/>
              <w:spacing w:before="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bl>
    <w:p w14:paraId="30CDB588" w14:textId="7074A178" w:rsidR="00936865" w:rsidRPr="00936865" w:rsidRDefault="00853601" w:rsidP="00936865">
      <w:pPr>
        <w:rPr>
          <w:i/>
          <w:szCs w:val="22"/>
        </w:rPr>
      </w:pPr>
      <w:r w:rsidRPr="008D114F">
        <w:rPr>
          <w:i/>
          <w:szCs w:val="22"/>
        </w:rPr>
        <w:t>Timely and appropriate referrals to individuals, other organisations and providers of other care and services.</w:t>
      </w:r>
    </w:p>
    <w:p w14:paraId="20C9A628" w14:textId="3B275F02" w:rsidR="00936865" w:rsidRDefault="00936865" w:rsidP="00936865">
      <w:pPr>
        <w:tabs>
          <w:tab w:val="right" w:pos="9026"/>
        </w:tabs>
        <w:rPr>
          <w:rFonts w:eastAsia="Arial"/>
          <w:color w:val="auto"/>
        </w:rPr>
      </w:pPr>
      <w:r>
        <w:rPr>
          <w:rFonts w:eastAsia="Arial"/>
          <w:color w:val="auto"/>
        </w:rPr>
        <w:t>Findings</w:t>
      </w:r>
    </w:p>
    <w:p w14:paraId="03E3BF0B" w14:textId="45637F51" w:rsidR="00936865" w:rsidRDefault="00936865" w:rsidP="00936865">
      <w:pPr>
        <w:tabs>
          <w:tab w:val="right" w:pos="9026"/>
        </w:tabs>
        <w:rPr>
          <w:rFonts w:eastAsia="Arial"/>
          <w:color w:val="auto"/>
        </w:rPr>
      </w:pPr>
      <w:r w:rsidRPr="008E4F87">
        <w:rPr>
          <w:rFonts w:eastAsia="Arial"/>
          <w:color w:val="auto"/>
        </w:rPr>
        <w:t xml:space="preserve">The service was not able to demonstrate referrals to other organisations and providers of care and services had consistently been arranged in a timely manner. </w:t>
      </w:r>
    </w:p>
    <w:p w14:paraId="5324BEDE" w14:textId="060F3399" w:rsidR="00936865" w:rsidRPr="008E4F87" w:rsidRDefault="00936865" w:rsidP="00936865">
      <w:pPr>
        <w:tabs>
          <w:tab w:val="right" w:pos="9026"/>
        </w:tabs>
        <w:rPr>
          <w:color w:val="auto"/>
        </w:rPr>
      </w:pPr>
      <w:r>
        <w:rPr>
          <w:rFonts w:eastAsia="Arial"/>
          <w:color w:val="auto"/>
        </w:rPr>
        <w:t>Although</w:t>
      </w:r>
      <w:r w:rsidRPr="008E4F87">
        <w:rPr>
          <w:rFonts w:eastAsia="Arial"/>
          <w:color w:val="auto"/>
        </w:rPr>
        <w:t xml:space="preserve"> the service has processes for referrals to other organisations and providers</w:t>
      </w:r>
      <w:r>
        <w:rPr>
          <w:rFonts w:eastAsia="Arial"/>
          <w:color w:val="auto"/>
        </w:rPr>
        <w:t xml:space="preserve"> in place</w:t>
      </w:r>
      <w:r w:rsidRPr="008E4F87">
        <w:rPr>
          <w:rFonts w:eastAsia="Arial"/>
          <w:color w:val="auto"/>
        </w:rPr>
        <w:t xml:space="preserve">, </w:t>
      </w:r>
      <w:r>
        <w:rPr>
          <w:rFonts w:eastAsia="Arial"/>
          <w:color w:val="auto"/>
        </w:rPr>
        <w:t>c</w:t>
      </w:r>
      <w:r w:rsidRPr="008E4F87">
        <w:rPr>
          <w:rFonts w:eastAsia="Arial"/>
          <w:color w:val="auto"/>
        </w:rPr>
        <w:t xml:space="preserve">are planning documents viewed for </w:t>
      </w:r>
      <w:r>
        <w:rPr>
          <w:rFonts w:eastAsia="Arial"/>
          <w:color w:val="auto"/>
        </w:rPr>
        <w:t>three</w:t>
      </w:r>
      <w:r w:rsidRPr="008E4F87">
        <w:rPr>
          <w:rFonts w:eastAsia="Arial"/>
          <w:color w:val="auto"/>
        </w:rPr>
        <w:t xml:space="preserve"> HCP consumers and one CHSP consumer showed that the service had not identified consumers’ needs requiring referrals and had not ensured timely referrals for these consumers</w:t>
      </w:r>
      <w:r>
        <w:rPr>
          <w:rFonts w:eastAsia="Arial"/>
          <w:color w:val="auto"/>
        </w:rPr>
        <w:t xml:space="preserve"> to other </w:t>
      </w:r>
      <w:r w:rsidR="00DB107C">
        <w:rPr>
          <w:rFonts w:eastAsia="Arial"/>
          <w:color w:val="auto"/>
        </w:rPr>
        <w:t>relevant</w:t>
      </w:r>
      <w:r>
        <w:rPr>
          <w:rFonts w:eastAsia="Arial"/>
          <w:color w:val="auto"/>
        </w:rPr>
        <w:t xml:space="preserve"> providers</w:t>
      </w:r>
      <w:r w:rsidRPr="008E4F87">
        <w:rPr>
          <w:rFonts w:eastAsia="Arial"/>
          <w:color w:val="auto"/>
        </w:rPr>
        <w:t xml:space="preserve">. </w:t>
      </w:r>
    </w:p>
    <w:p w14:paraId="23CDEC25" w14:textId="6CC47FE3" w:rsidR="003109CC" w:rsidRPr="008D06AB" w:rsidRDefault="00936865" w:rsidP="002839AC">
      <w:pPr>
        <w:tabs>
          <w:tab w:val="right" w:pos="9026"/>
        </w:tabs>
        <w:rPr>
          <w:rFonts w:eastAsia="Arial"/>
          <w:color w:val="auto"/>
        </w:rPr>
      </w:pPr>
      <w:r w:rsidRPr="008E4F87">
        <w:rPr>
          <w:rFonts w:eastAsia="Arial"/>
          <w:color w:val="auto"/>
        </w:rPr>
        <w:t xml:space="preserve">Three consumers interviewed </w:t>
      </w:r>
      <w:r>
        <w:rPr>
          <w:rFonts w:eastAsia="Arial"/>
          <w:color w:val="auto"/>
        </w:rPr>
        <w:t xml:space="preserve">by the Assessment Team also expressed they were not satisfied </w:t>
      </w:r>
      <w:r w:rsidRPr="008E4F87">
        <w:rPr>
          <w:rFonts w:eastAsia="Arial"/>
          <w:color w:val="auto"/>
        </w:rPr>
        <w:t>the service had referred them promptly and appropriately.</w:t>
      </w:r>
    </w:p>
    <w:p w14:paraId="7B749E95" w14:textId="4C347BF2" w:rsidR="003109CC" w:rsidRPr="003109CC" w:rsidRDefault="003109CC" w:rsidP="003109CC">
      <w:pPr>
        <w:rPr>
          <w:rFonts w:eastAsiaTheme="minorEastAsia"/>
          <w:color w:val="auto"/>
        </w:rPr>
      </w:pPr>
      <w:r w:rsidRPr="003109CC">
        <w:rPr>
          <w:rFonts w:eastAsia="Arial"/>
          <w:color w:val="auto"/>
        </w:rPr>
        <w:t xml:space="preserve">In response to the Assessment Team’s report and as part of their continuous improvement, the service advised of their intention to review </w:t>
      </w:r>
      <w:r w:rsidR="00B159A8">
        <w:rPr>
          <w:rFonts w:eastAsia="Arial"/>
          <w:color w:val="auto"/>
        </w:rPr>
        <w:t xml:space="preserve">the process for </w:t>
      </w:r>
      <w:r w:rsidRPr="003109CC">
        <w:rPr>
          <w:rFonts w:eastAsia="Arial"/>
          <w:color w:val="auto"/>
        </w:rPr>
        <w:t xml:space="preserve">Allied </w:t>
      </w:r>
      <w:r w:rsidRPr="003109CC">
        <w:rPr>
          <w:szCs w:val="22"/>
        </w:rPr>
        <w:t xml:space="preserve">Health referrals to ensure </w:t>
      </w:r>
      <w:r w:rsidR="00936865">
        <w:rPr>
          <w:szCs w:val="22"/>
        </w:rPr>
        <w:t xml:space="preserve">appropriate and </w:t>
      </w:r>
      <w:r w:rsidRPr="003109CC">
        <w:rPr>
          <w:szCs w:val="22"/>
        </w:rPr>
        <w:t>prompt follow up</w:t>
      </w:r>
      <w:r w:rsidR="00B159A8">
        <w:rPr>
          <w:szCs w:val="22"/>
        </w:rPr>
        <w:t xml:space="preserve"> for consumers</w:t>
      </w:r>
      <w:r w:rsidRPr="003109CC">
        <w:rPr>
          <w:szCs w:val="22"/>
        </w:rPr>
        <w:t>.</w:t>
      </w:r>
    </w:p>
    <w:p w14:paraId="62052BF7" w14:textId="7FAFE1C3" w:rsidR="003109CC" w:rsidRDefault="003109CC" w:rsidP="00DC4A86">
      <w:pPr>
        <w:rPr>
          <w:rFonts w:eastAsia="Arial"/>
          <w:color w:val="auto"/>
        </w:rPr>
      </w:pPr>
      <w:r>
        <w:rPr>
          <w:rFonts w:eastAsia="Arial"/>
          <w:color w:val="auto"/>
        </w:rPr>
        <w:lastRenderedPageBreak/>
        <w:t xml:space="preserve">It is noted that the service responded proactively to the assessment team’s findings and planned corrective action, however, </w:t>
      </w:r>
      <w:bookmarkStart w:id="11" w:name="_Hlk103682506"/>
      <w:r>
        <w:rPr>
          <w:rFonts w:eastAsia="Arial"/>
          <w:color w:val="auto"/>
        </w:rPr>
        <w:t xml:space="preserve">at the time of the quality review, the service was not able to demonstrate compliance with this requirement. </w:t>
      </w:r>
      <w:bookmarkEnd w:id="11"/>
    </w:p>
    <w:p w14:paraId="1974E1E4" w14:textId="77777777" w:rsidR="00BF61F3" w:rsidRPr="00DC4A86" w:rsidRDefault="00BF61F3" w:rsidP="00DC4A8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882" w14:textId="77777777" w:rsidTr="006107BF">
        <w:tc>
          <w:tcPr>
            <w:tcW w:w="4531" w:type="dxa"/>
            <w:shd w:val="clear" w:color="auto" w:fill="E7E6E6" w:themeFill="background2"/>
          </w:tcPr>
          <w:p w14:paraId="7CEF487F" w14:textId="77777777" w:rsidR="006107BF" w:rsidRPr="00AE4608" w:rsidRDefault="006107BF" w:rsidP="006107BF">
            <w:pPr>
              <w:pStyle w:val="Heading3"/>
              <w:spacing w:before="120" w:after="0"/>
              <w:ind w:hanging="106"/>
              <w:outlineLvl w:val="2"/>
              <w:rPr>
                <w:color w:val="336699"/>
              </w:rPr>
            </w:pPr>
            <w:r w:rsidRPr="00AE4608">
              <w:rPr>
                <w:color w:val="336699"/>
              </w:rPr>
              <w:t>Requirement 3(3)(g)</w:t>
            </w:r>
          </w:p>
        </w:tc>
        <w:tc>
          <w:tcPr>
            <w:tcW w:w="993" w:type="dxa"/>
            <w:shd w:val="clear" w:color="auto" w:fill="E7E6E6" w:themeFill="background2"/>
          </w:tcPr>
          <w:p w14:paraId="7CEF4880"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881"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886" w14:textId="77777777" w:rsidTr="006107BF">
        <w:tc>
          <w:tcPr>
            <w:tcW w:w="4531" w:type="dxa"/>
            <w:shd w:val="clear" w:color="auto" w:fill="E7E6E6" w:themeFill="background2"/>
          </w:tcPr>
          <w:p w14:paraId="7CEF4883"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884"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885"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887"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EF4888" w14:textId="77777777" w:rsidR="00853601" w:rsidRPr="008D114F" w:rsidRDefault="00853601" w:rsidP="00040CC2">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CEF488B" w14:textId="4778626F" w:rsidR="00032B17" w:rsidRPr="006E18EF" w:rsidRDefault="00853601" w:rsidP="00095CD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8823F94" w14:textId="77777777" w:rsidR="006E18EF" w:rsidRDefault="006E18EF" w:rsidP="006E18EF">
      <w:pPr>
        <w:spacing w:line="240" w:lineRule="auto"/>
        <w:rPr>
          <w:color w:val="auto"/>
        </w:rPr>
      </w:pPr>
      <w:r w:rsidRPr="005F4E19">
        <w:rPr>
          <w:color w:val="auto"/>
        </w:rPr>
        <w:t>Based on the information reviewed I find this requirement Compliant.</w:t>
      </w:r>
    </w:p>
    <w:p w14:paraId="7CEF488C" w14:textId="77777777"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7CEF488D"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7CEF4A7F" wp14:editId="7CEF4A80">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7CEF488E" w14:textId="7BB84A5F"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4C5FB8">
        <w:rPr>
          <w:rFonts w:ascii="Arial" w:hAnsi="Arial"/>
          <w:bCs w:val="0"/>
          <w:iCs w:val="0"/>
          <w:color w:val="FFFFFF" w:themeColor="background1"/>
          <w:sz w:val="36"/>
          <w:szCs w:val="36"/>
        </w:rPr>
        <w:t>NO</w:t>
      </w:r>
      <w:r w:rsidR="003C5536">
        <w:rPr>
          <w:rFonts w:ascii="Arial" w:hAnsi="Arial"/>
          <w:bCs w:val="0"/>
          <w:iCs w:val="0"/>
          <w:color w:val="FFFFFF" w:themeColor="background1"/>
          <w:sz w:val="36"/>
          <w:szCs w:val="36"/>
        </w:rPr>
        <w:t>T C</w:t>
      </w:r>
      <w:r w:rsidR="004C5FB8">
        <w:rPr>
          <w:rFonts w:ascii="Arial" w:hAnsi="Arial"/>
          <w:bCs w:val="0"/>
          <w:iCs w:val="0"/>
          <w:color w:val="FFFFFF" w:themeColor="background1"/>
          <w:sz w:val="36"/>
          <w:szCs w:val="36"/>
        </w:rPr>
        <w:t>OMPLIANT</w:t>
      </w:r>
      <w:r w:rsidRPr="00647B0F">
        <w:rPr>
          <w:color w:val="FFFFFF" w:themeColor="background1"/>
          <w:highlight w:val="yellow"/>
        </w:rPr>
        <w:br/>
      </w:r>
      <w:r w:rsidRPr="00647B0F">
        <w:rPr>
          <w:color w:val="FFFFFF" w:themeColor="background1"/>
          <w:sz w:val="36"/>
        </w:rPr>
        <w:tab/>
        <w:t xml:space="preserve">CHSP </w:t>
      </w:r>
      <w:r w:rsidRPr="00647B0F">
        <w:rPr>
          <w:color w:val="FFFFFF" w:themeColor="background1"/>
          <w:sz w:val="36"/>
        </w:rPr>
        <w:tab/>
      </w:r>
      <w:r w:rsidR="004C5FB8">
        <w:rPr>
          <w:rFonts w:ascii="Arial" w:hAnsi="Arial"/>
          <w:bCs w:val="0"/>
          <w:iCs w:val="0"/>
          <w:color w:val="FFFFFF" w:themeColor="background1"/>
          <w:sz w:val="36"/>
          <w:szCs w:val="36"/>
        </w:rPr>
        <w:t>NOT APPLICABLE</w:t>
      </w:r>
    </w:p>
    <w:p w14:paraId="7CEF488F" w14:textId="77777777" w:rsidR="006716D8" w:rsidRPr="006716D8" w:rsidRDefault="006716D8" w:rsidP="006716D8"/>
    <w:p w14:paraId="7CEF4890" w14:textId="77777777"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7CEF4891" w14:textId="77777777" w:rsidR="007F5256" w:rsidRPr="00FD1B02" w:rsidRDefault="007F5256" w:rsidP="00032B17">
      <w:pPr>
        <w:pStyle w:val="Heading3"/>
        <w:shd w:val="clear" w:color="auto" w:fill="F2F2F2" w:themeFill="background1" w:themeFillShade="F2"/>
      </w:pPr>
      <w:r w:rsidRPr="00FD1B02">
        <w:t>Consumer outcome:</w:t>
      </w:r>
    </w:p>
    <w:p w14:paraId="7CEF4892"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CEF4893" w14:textId="77777777" w:rsidR="007F5256" w:rsidRDefault="007F5256" w:rsidP="00032B17">
      <w:pPr>
        <w:pStyle w:val="Heading3"/>
        <w:shd w:val="clear" w:color="auto" w:fill="F2F2F2" w:themeFill="background1" w:themeFillShade="F2"/>
      </w:pPr>
      <w:r>
        <w:t>Organisation statement:</w:t>
      </w:r>
    </w:p>
    <w:p w14:paraId="7CEF48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CEF4895" w14:textId="77777777" w:rsidR="007F5256" w:rsidRDefault="007F5256" w:rsidP="00427817">
      <w:pPr>
        <w:pStyle w:val="Heading2"/>
      </w:pPr>
      <w:r>
        <w:t>Assessment of Standard 4</w:t>
      </w:r>
    </w:p>
    <w:p w14:paraId="7CEF4896" w14:textId="58B2E2F2" w:rsidR="00FE16E5" w:rsidRPr="00D8578B" w:rsidRDefault="00FE16E5" w:rsidP="00FE16E5">
      <w:pPr>
        <w:tabs>
          <w:tab w:val="right" w:pos="9026"/>
        </w:tabs>
        <w:rPr>
          <w:rFonts w:eastAsia="Arial"/>
          <w:color w:val="auto"/>
        </w:rPr>
      </w:pPr>
      <w:bookmarkStart w:id="12" w:name="_Hlk75951207"/>
      <w:r w:rsidRPr="00D8578B">
        <w:rPr>
          <w:rFonts w:eastAsia="Arial"/>
          <w:color w:val="auto"/>
        </w:rPr>
        <w:t>The service was not able to demonstrate information about consumers’ condition, needs</w:t>
      </w:r>
      <w:r w:rsidR="00144962">
        <w:rPr>
          <w:rFonts w:eastAsia="Arial"/>
          <w:color w:val="auto"/>
        </w:rPr>
        <w:t xml:space="preserve"> </w:t>
      </w:r>
      <w:r w:rsidRPr="00D8578B">
        <w:rPr>
          <w:rFonts w:eastAsia="Arial"/>
          <w:color w:val="auto"/>
        </w:rPr>
        <w:t xml:space="preserve">and preferences is consistently and effectively communicated, specifically when other external organisations were involved in delivery of services. </w:t>
      </w:r>
    </w:p>
    <w:p w14:paraId="7CEF4897" w14:textId="18EA8F4E" w:rsidR="00D8578B" w:rsidRPr="00D8578B" w:rsidRDefault="00D8578B" w:rsidP="00D8578B">
      <w:pPr>
        <w:tabs>
          <w:tab w:val="right" w:pos="9026"/>
        </w:tabs>
        <w:rPr>
          <w:rFonts w:eastAsia="Arial"/>
          <w:color w:val="auto"/>
        </w:rPr>
      </w:pPr>
      <w:r w:rsidRPr="00D8578B">
        <w:rPr>
          <w:rFonts w:eastAsia="Arial"/>
          <w:color w:val="auto"/>
        </w:rPr>
        <w:t>The service was able to demonstrate that referrals to individuals, other organisations and providers are generally timely and appropriate</w:t>
      </w:r>
      <w:r w:rsidR="00BF61F3">
        <w:rPr>
          <w:rFonts w:eastAsia="Arial"/>
          <w:color w:val="auto"/>
        </w:rPr>
        <w:t xml:space="preserve"> (non-clinical)</w:t>
      </w:r>
      <w:r w:rsidRPr="00D8578B">
        <w:rPr>
          <w:rFonts w:eastAsia="Arial"/>
          <w:color w:val="auto"/>
        </w:rPr>
        <w:t>. Consumers and representatives advised the service has referred them to other organisations to provide services such as cleaning, gardening, meals and equipment. Staff and management described how consumers are referred to other organisations</w:t>
      </w:r>
      <w:r w:rsidR="004C5FB8">
        <w:rPr>
          <w:rFonts w:eastAsia="Arial"/>
          <w:color w:val="auto"/>
        </w:rPr>
        <w:t>.</w:t>
      </w:r>
      <w:r w:rsidRPr="00D8578B">
        <w:rPr>
          <w:rFonts w:eastAsia="Arial"/>
          <w:color w:val="auto"/>
        </w:rPr>
        <w:t xml:space="preserve"> </w:t>
      </w:r>
    </w:p>
    <w:p w14:paraId="7CEF4898" w14:textId="2F8BB5D5" w:rsidR="00C773ED" w:rsidRPr="00D8578B" w:rsidRDefault="004C5FB8" w:rsidP="00D8578B">
      <w:pPr>
        <w:tabs>
          <w:tab w:val="right" w:pos="9026"/>
        </w:tabs>
        <w:rPr>
          <w:rFonts w:eastAsia="Arial"/>
          <w:color w:val="auto"/>
        </w:rPr>
      </w:pPr>
      <w:r>
        <w:rPr>
          <w:rFonts w:eastAsia="Arial"/>
          <w:color w:val="auto"/>
        </w:rPr>
        <w:t>The service demonstrated, where meals are provided,</w:t>
      </w:r>
      <w:r w:rsidR="001155BF">
        <w:rPr>
          <w:rFonts w:eastAsia="Arial"/>
          <w:color w:val="auto"/>
        </w:rPr>
        <w:t xml:space="preserve"> </w:t>
      </w:r>
      <w:r>
        <w:rPr>
          <w:rFonts w:eastAsia="Arial"/>
          <w:color w:val="auto"/>
        </w:rPr>
        <w:t>t</w:t>
      </w:r>
      <w:r w:rsidR="00D8578B" w:rsidRPr="00D8578B">
        <w:rPr>
          <w:rFonts w:eastAsia="Arial"/>
          <w:color w:val="auto"/>
        </w:rPr>
        <w:t xml:space="preserve">hey are varied and of suitable quality and quantity. Consumers and representatives confirmed consumers enjoy </w:t>
      </w:r>
      <w:r>
        <w:rPr>
          <w:rFonts w:eastAsia="Arial"/>
          <w:color w:val="auto"/>
        </w:rPr>
        <w:t xml:space="preserve">the </w:t>
      </w:r>
      <w:r w:rsidR="00D8578B" w:rsidRPr="00D8578B">
        <w:rPr>
          <w:rFonts w:eastAsia="Arial"/>
          <w:color w:val="auto"/>
        </w:rPr>
        <w:t xml:space="preserve">meals provided as part of the social support group </w:t>
      </w:r>
      <w:r>
        <w:rPr>
          <w:rFonts w:eastAsia="Arial"/>
          <w:color w:val="auto"/>
        </w:rPr>
        <w:t>activities.</w:t>
      </w:r>
      <w:r w:rsidR="00D8578B" w:rsidRPr="00D8578B">
        <w:rPr>
          <w:rFonts w:eastAsia="Arial"/>
          <w:color w:val="auto"/>
        </w:rPr>
        <w:t xml:space="preserve"> Staff described how consumers are supported with meal preparation at home and have input into meals provided at </w:t>
      </w:r>
      <w:r w:rsidR="00BF61F3">
        <w:rPr>
          <w:rFonts w:eastAsia="Arial"/>
          <w:color w:val="auto"/>
        </w:rPr>
        <w:t>social group activities</w:t>
      </w:r>
      <w:r w:rsidR="00D8578B" w:rsidRPr="00D8578B">
        <w:rPr>
          <w:rFonts w:eastAsia="Arial"/>
          <w:color w:val="auto"/>
        </w:rPr>
        <w:t>.</w:t>
      </w:r>
    </w:p>
    <w:p w14:paraId="7CEF4899" w14:textId="5199B560" w:rsidR="00D8578B" w:rsidRPr="00D8578B" w:rsidRDefault="00D8578B" w:rsidP="00D8578B">
      <w:pPr>
        <w:tabs>
          <w:tab w:val="right" w:pos="9026"/>
        </w:tabs>
        <w:rPr>
          <w:color w:val="auto"/>
        </w:rPr>
      </w:pPr>
      <w:r w:rsidRPr="00D8578B">
        <w:rPr>
          <w:rFonts w:eastAsia="Arial"/>
          <w:color w:val="auto"/>
        </w:rPr>
        <w:t xml:space="preserve">The service was able to demonstrate that, where equipment is provided, it is safe, suitable, clean and well maintained. </w:t>
      </w:r>
    </w:p>
    <w:p w14:paraId="6A414885" w14:textId="77777777" w:rsidR="001155BF" w:rsidRDefault="00FE16E5" w:rsidP="00FE16E5">
      <w:pPr>
        <w:rPr>
          <w:color w:val="auto"/>
        </w:rPr>
      </w:pPr>
      <w:r w:rsidRPr="00D8578B">
        <w:rPr>
          <w:rFonts w:eastAsia="Arial"/>
          <w:color w:val="auto"/>
        </w:rPr>
        <w:t>Sampled consumers were overall satisfied with the services delivered and considered that they receive services for daily living that optimises their independence, wellbeing and quality of life, and that enable</w:t>
      </w:r>
      <w:r w:rsidR="004C5FB8">
        <w:rPr>
          <w:rFonts w:eastAsia="Arial"/>
          <w:color w:val="auto"/>
        </w:rPr>
        <w:t>s</w:t>
      </w:r>
      <w:r w:rsidRPr="00D8578B">
        <w:rPr>
          <w:rFonts w:eastAsia="Arial"/>
          <w:color w:val="auto"/>
        </w:rPr>
        <w:t xml:space="preserve"> them to do things they want to do.</w:t>
      </w:r>
      <w:r w:rsidR="001155BF">
        <w:rPr>
          <w:rFonts w:eastAsia="Arial"/>
          <w:color w:val="auto"/>
        </w:rPr>
        <w:t xml:space="preserve">  </w:t>
      </w:r>
    </w:p>
    <w:p w14:paraId="7CEF489B" w14:textId="23BB79ED" w:rsidR="00FE16E5" w:rsidRPr="001155BF" w:rsidRDefault="00FE16E5" w:rsidP="00FE16E5">
      <w:pPr>
        <w:rPr>
          <w:color w:val="auto"/>
        </w:rPr>
      </w:pPr>
      <w:r w:rsidRPr="00D8578B">
        <w:rPr>
          <w:rFonts w:eastAsia="Arial"/>
          <w:color w:val="auto"/>
        </w:rPr>
        <w:lastRenderedPageBreak/>
        <w:t xml:space="preserve">Staff described how they were supporting consumers with their activities of daily living and </w:t>
      </w:r>
      <w:r w:rsidR="004C5FB8">
        <w:rPr>
          <w:rFonts w:eastAsia="Arial"/>
          <w:color w:val="auto"/>
        </w:rPr>
        <w:t xml:space="preserve">to </w:t>
      </w:r>
      <w:r w:rsidRPr="00D8578B">
        <w:rPr>
          <w:rFonts w:eastAsia="Arial"/>
          <w:color w:val="auto"/>
        </w:rPr>
        <w:t xml:space="preserve">participate in their community, such as participating in social groups, fitness classes, providing meals and transport services. </w:t>
      </w:r>
    </w:p>
    <w:p w14:paraId="583B8C67" w14:textId="47D5B97A" w:rsidR="001155BF" w:rsidRPr="00D8578B" w:rsidRDefault="001155BF" w:rsidP="00FE16E5">
      <w:pPr>
        <w:rPr>
          <w:color w:val="auto"/>
        </w:rPr>
      </w:pPr>
      <w:r>
        <w:rPr>
          <w:color w:val="auto"/>
        </w:rPr>
        <w:t>The service was able to demonstrate services and supports for dai</w:t>
      </w:r>
      <w:r w:rsidR="00DB107C">
        <w:rPr>
          <w:color w:val="auto"/>
        </w:rPr>
        <w:t xml:space="preserve">ly </w:t>
      </w:r>
      <w:r>
        <w:rPr>
          <w:color w:val="auto"/>
        </w:rPr>
        <w:t xml:space="preserve">living promote consumer’s emotional, spiritual and psychological wellbeing.  Consumers and representatives confirmed staff know the consumers well and provide support if required.  Staff were able to demonstrate how they support consumers emotionally and promote their psychological wellbeing. </w:t>
      </w:r>
    </w:p>
    <w:p w14:paraId="7CEF489D" w14:textId="4EC1B9B7" w:rsidR="006716D8" w:rsidRPr="00D8578B" w:rsidRDefault="006716D8" w:rsidP="006716D8">
      <w:pPr>
        <w:rPr>
          <w:rFonts w:eastAsiaTheme="minorHAnsi"/>
          <w:color w:val="auto"/>
        </w:rPr>
      </w:pPr>
      <w:r w:rsidRPr="00D8578B">
        <w:rPr>
          <w:rFonts w:eastAsiaTheme="minorHAnsi"/>
          <w:color w:val="auto"/>
        </w:rPr>
        <w:t xml:space="preserve">The Quality Standard for the Home care </w:t>
      </w:r>
      <w:r w:rsidR="00D12DA6" w:rsidRPr="00D8578B">
        <w:rPr>
          <w:rFonts w:eastAsiaTheme="minorHAnsi"/>
          <w:color w:val="auto"/>
        </w:rPr>
        <w:t xml:space="preserve">packages </w:t>
      </w:r>
      <w:r w:rsidRPr="00D8578B">
        <w:rPr>
          <w:rFonts w:eastAsiaTheme="minorHAnsi"/>
          <w:color w:val="auto"/>
        </w:rPr>
        <w:t>service</w:t>
      </w:r>
      <w:r w:rsidR="00FE16E5" w:rsidRPr="00D8578B">
        <w:rPr>
          <w:rFonts w:eastAsiaTheme="minorHAnsi"/>
          <w:color w:val="auto"/>
        </w:rPr>
        <w:t>s are</w:t>
      </w:r>
      <w:r w:rsidR="007D66F1" w:rsidRPr="00D8578B">
        <w:rPr>
          <w:rFonts w:eastAsiaTheme="minorHAnsi"/>
          <w:color w:val="auto"/>
        </w:rPr>
        <w:t xml:space="preserve"> </w:t>
      </w:r>
      <w:r w:rsidRPr="00D8578B">
        <w:rPr>
          <w:rFonts w:eastAsiaTheme="minorHAnsi"/>
          <w:color w:val="auto"/>
        </w:rPr>
        <w:t xml:space="preserve">assessed as </w:t>
      </w:r>
      <w:r w:rsidR="008938D0" w:rsidRPr="00D8578B">
        <w:rPr>
          <w:color w:val="auto"/>
        </w:rPr>
        <w:t xml:space="preserve">Non-compliant </w:t>
      </w:r>
      <w:r w:rsidRPr="00D8578B">
        <w:rPr>
          <w:rFonts w:eastAsiaTheme="minorHAnsi"/>
          <w:color w:val="auto"/>
        </w:rPr>
        <w:t xml:space="preserve">as </w:t>
      </w:r>
      <w:r w:rsidR="006E18EF">
        <w:rPr>
          <w:rFonts w:eastAsiaTheme="minorHAnsi"/>
          <w:color w:val="auto"/>
        </w:rPr>
        <w:t>one</w:t>
      </w:r>
      <w:r w:rsidRPr="00D8578B">
        <w:rPr>
          <w:rFonts w:eastAsiaTheme="minorHAnsi"/>
          <w:color w:val="auto"/>
        </w:rPr>
        <w:t xml:space="preserve"> of the </w:t>
      </w:r>
      <w:r w:rsidR="00351EC9">
        <w:rPr>
          <w:rFonts w:eastAsiaTheme="minorHAnsi"/>
          <w:color w:val="auto"/>
        </w:rPr>
        <w:t>seven</w:t>
      </w:r>
      <w:r w:rsidRPr="00D8578B">
        <w:rPr>
          <w:rFonts w:eastAsiaTheme="minorHAnsi"/>
          <w:color w:val="auto"/>
        </w:rPr>
        <w:t xml:space="preserve"> specific requirements have been assessed as </w:t>
      </w:r>
      <w:r w:rsidR="008938D0" w:rsidRPr="00D8578B">
        <w:rPr>
          <w:color w:val="auto"/>
        </w:rPr>
        <w:t>Non-compliant</w:t>
      </w:r>
      <w:r w:rsidRPr="00D8578B">
        <w:rPr>
          <w:rFonts w:eastAsiaTheme="minorHAnsi"/>
          <w:color w:val="auto"/>
        </w:rPr>
        <w:t xml:space="preserve">. </w:t>
      </w:r>
    </w:p>
    <w:p w14:paraId="7CEF489F" w14:textId="21857C94" w:rsidR="00BC5D42" w:rsidRDefault="00A47AB8" w:rsidP="006716D8">
      <w:pPr>
        <w:pStyle w:val="ListParagraph"/>
        <w:numPr>
          <w:ilvl w:val="0"/>
          <w:numId w:val="0"/>
        </w:numPr>
        <w:tabs>
          <w:tab w:val="left" w:pos="0"/>
        </w:tabs>
        <w:rPr>
          <w:rFonts w:eastAsiaTheme="minorEastAsia"/>
          <w:color w:val="auto"/>
        </w:rPr>
      </w:pPr>
      <w:r w:rsidRPr="00D8578B">
        <w:rPr>
          <w:rFonts w:eastAsiaTheme="minorEastAsia"/>
          <w:color w:val="auto"/>
        </w:rPr>
        <w:t>The Quality Standard for the Commonwealth home support programme service was</w:t>
      </w:r>
      <w:r w:rsidR="004F5C86">
        <w:rPr>
          <w:rFonts w:eastAsiaTheme="minorEastAsia"/>
          <w:color w:val="auto"/>
        </w:rPr>
        <w:t xml:space="preserve"> not applicable</w:t>
      </w:r>
      <w:r w:rsidRPr="00D8578B">
        <w:rPr>
          <w:rFonts w:eastAsiaTheme="minorEastAsia"/>
          <w:color w:val="auto"/>
        </w:rPr>
        <w:t xml:space="preserve"> as the service does not provide services and support for daily living.</w:t>
      </w:r>
    </w:p>
    <w:p w14:paraId="7CEF48A1" w14:textId="567CD1E9" w:rsidR="00BC5D42" w:rsidRDefault="00BC5D42" w:rsidP="006716D8">
      <w:pPr>
        <w:pStyle w:val="ListParagraph"/>
        <w:numPr>
          <w:ilvl w:val="0"/>
          <w:numId w:val="0"/>
        </w:numPr>
        <w:tabs>
          <w:tab w:val="left" w:pos="0"/>
        </w:tabs>
        <w:rPr>
          <w:rFonts w:eastAsiaTheme="minorEastAsia"/>
          <w:color w:val="auto"/>
        </w:rPr>
      </w:pPr>
    </w:p>
    <w:p w14:paraId="0D8DC0D9" w14:textId="77777777" w:rsidR="009540D0" w:rsidRDefault="009540D0" w:rsidP="006716D8">
      <w:pPr>
        <w:pStyle w:val="ListParagraph"/>
        <w:numPr>
          <w:ilvl w:val="0"/>
          <w:numId w:val="0"/>
        </w:numPr>
        <w:tabs>
          <w:tab w:val="left" w:pos="0"/>
        </w:tabs>
        <w:rPr>
          <w:rFonts w:eastAsiaTheme="minorEastAsia"/>
          <w:color w:val="auto"/>
        </w:rPr>
      </w:pPr>
    </w:p>
    <w:p w14:paraId="7CEF48A2" w14:textId="4F505DAD"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1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8A6" w14:textId="77777777" w:rsidTr="006107BF">
        <w:tc>
          <w:tcPr>
            <w:tcW w:w="4531" w:type="dxa"/>
            <w:shd w:val="clear" w:color="auto" w:fill="E7E6E6" w:themeFill="background2"/>
          </w:tcPr>
          <w:p w14:paraId="7CEF48A3" w14:textId="77777777" w:rsidR="006107BF" w:rsidRPr="00AE4608" w:rsidRDefault="006107BF" w:rsidP="006107BF">
            <w:pPr>
              <w:pStyle w:val="Heading3"/>
              <w:spacing w:before="120" w:after="0"/>
              <w:ind w:hanging="106"/>
              <w:outlineLvl w:val="2"/>
              <w:rPr>
                <w:color w:val="336699"/>
              </w:rPr>
            </w:pPr>
            <w:r w:rsidRPr="00AE4608">
              <w:rPr>
                <w:color w:val="336699"/>
              </w:rPr>
              <w:t>Requirement 4(3)(a)</w:t>
            </w:r>
          </w:p>
        </w:tc>
        <w:tc>
          <w:tcPr>
            <w:tcW w:w="993" w:type="dxa"/>
            <w:shd w:val="clear" w:color="auto" w:fill="E7E6E6" w:themeFill="background2"/>
          </w:tcPr>
          <w:p w14:paraId="7CEF48A4"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8A5"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8AA" w14:textId="77777777" w:rsidTr="006107BF">
        <w:tc>
          <w:tcPr>
            <w:tcW w:w="4531" w:type="dxa"/>
            <w:shd w:val="clear" w:color="auto" w:fill="E7E6E6" w:themeFill="background2"/>
          </w:tcPr>
          <w:p w14:paraId="7CEF48A7"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8A8"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8A9" w14:textId="739990C0" w:rsidR="006107BF" w:rsidRPr="00AE4608" w:rsidRDefault="006107BF" w:rsidP="006107BF">
            <w:pPr>
              <w:pStyle w:val="Heading3"/>
              <w:spacing w:before="0" w:after="0"/>
              <w:jc w:val="right"/>
              <w:outlineLvl w:val="2"/>
              <w:rPr>
                <w:color w:val="336699"/>
              </w:rPr>
            </w:pPr>
            <w:r w:rsidRPr="00AE4608">
              <w:rPr>
                <w:color w:val="336699"/>
                <w:szCs w:val="26"/>
              </w:rPr>
              <w:t xml:space="preserve">Not </w:t>
            </w:r>
            <w:r w:rsidR="00BC5D42" w:rsidRPr="00AE4608">
              <w:rPr>
                <w:color w:val="336699"/>
                <w:szCs w:val="26"/>
              </w:rPr>
              <w:t>A</w:t>
            </w:r>
            <w:r w:rsidR="004F5C86">
              <w:rPr>
                <w:color w:val="336699"/>
                <w:szCs w:val="26"/>
              </w:rPr>
              <w:t>pplicable</w:t>
            </w:r>
          </w:p>
        </w:tc>
      </w:tr>
    </w:tbl>
    <w:p w14:paraId="7CEF48AB" w14:textId="77777777"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7CEF48AC" w14:textId="4C569594" w:rsidR="00EA2B99" w:rsidRPr="00DC4A86" w:rsidRDefault="004C5FB8" w:rsidP="00EA2B99">
      <w:pPr>
        <w:spacing w:line="240" w:lineRule="auto"/>
        <w:rPr>
          <w:color w:val="auto"/>
        </w:rPr>
      </w:pPr>
      <w:r w:rsidRPr="005F4E19">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8B0" w14:textId="77777777" w:rsidTr="006107BF">
        <w:tc>
          <w:tcPr>
            <w:tcW w:w="4531" w:type="dxa"/>
            <w:shd w:val="clear" w:color="auto" w:fill="E7E6E6" w:themeFill="background2"/>
          </w:tcPr>
          <w:p w14:paraId="7CEF48AD" w14:textId="77777777" w:rsidR="006107BF" w:rsidRPr="00AE4608" w:rsidRDefault="006107BF" w:rsidP="006107BF">
            <w:pPr>
              <w:pStyle w:val="Heading3"/>
              <w:spacing w:before="120" w:after="0"/>
              <w:ind w:hanging="106"/>
              <w:outlineLvl w:val="2"/>
              <w:rPr>
                <w:color w:val="336699"/>
              </w:rPr>
            </w:pPr>
            <w:r w:rsidRPr="00AE4608">
              <w:rPr>
                <w:color w:val="336699"/>
              </w:rPr>
              <w:t>Requirement 4(3)(b)</w:t>
            </w:r>
          </w:p>
        </w:tc>
        <w:tc>
          <w:tcPr>
            <w:tcW w:w="993" w:type="dxa"/>
            <w:shd w:val="clear" w:color="auto" w:fill="E7E6E6" w:themeFill="background2"/>
          </w:tcPr>
          <w:p w14:paraId="7CEF48AE"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8AF"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8B4" w14:textId="77777777" w:rsidTr="006107BF">
        <w:tc>
          <w:tcPr>
            <w:tcW w:w="4531" w:type="dxa"/>
            <w:shd w:val="clear" w:color="auto" w:fill="E7E6E6" w:themeFill="background2"/>
          </w:tcPr>
          <w:p w14:paraId="7CEF48B1"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8B2"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8B3" w14:textId="4B2F8DC0" w:rsidR="006107BF" w:rsidRPr="00AE4608" w:rsidRDefault="006107BF" w:rsidP="006107BF">
            <w:pPr>
              <w:pStyle w:val="Heading3"/>
              <w:spacing w:before="0" w:after="0"/>
              <w:jc w:val="right"/>
              <w:outlineLvl w:val="2"/>
              <w:rPr>
                <w:color w:val="336699"/>
              </w:rPr>
            </w:pPr>
            <w:r w:rsidRPr="00AE4608">
              <w:rPr>
                <w:color w:val="336699"/>
                <w:szCs w:val="26"/>
              </w:rPr>
              <w:t xml:space="preserve">Not </w:t>
            </w:r>
            <w:r w:rsidR="00BC5D42" w:rsidRPr="00AE4608">
              <w:rPr>
                <w:color w:val="336699"/>
                <w:szCs w:val="26"/>
              </w:rPr>
              <w:t>A</w:t>
            </w:r>
            <w:r w:rsidR="004F5C86">
              <w:rPr>
                <w:color w:val="336699"/>
                <w:szCs w:val="26"/>
              </w:rPr>
              <w:t>pplicable</w:t>
            </w:r>
          </w:p>
        </w:tc>
      </w:tr>
    </w:tbl>
    <w:p w14:paraId="7CEF48B5" w14:textId="77777777" w:rsidR="00314FF7" w:rsidRDefault="00314FF7" w:rsidP="00314FF7">
      <w:pPr>
        <w:rPr>
          <w:i/>
        </w:rPr>
      </w:pPr>
      <w:r w:rsidRPr="008D114F">
        <w:rPr>
          <w:i/>
        </w:rPr>
        <w:t>Services and supports for daily living promote each consumer’s emotional, spiritual and psychological well-being.</w:t>
      </w:r>
    </w:p>
    <w:p w14:paraId="7CEF48B6" w14:textId="122BF936" w:rsidR="00EA2B99" w:rsidRDefault="004C5FB8" w:rsidP="00EA2B99">
      <w:pPr>
        <w:spacing w:line="240" w:lineRule="auto"/>
        <w:rPr>
          <w:color w:val="auto"/>
        </w:rPr>
      </w:pPr>
      <w:r w:rsidRPr="005F4E19">
        <w:rPr>
          <w:color w:val="auto"/>
        </w:rPr>
        <w:t>Based on the information reviewed I find this requirement Compliant.</w:t>
      </w:r>
    </w:p>
    <w:p w14:paraId="3C043ED2" w14:textId="09EACC98" w:rsidR="009540D0" w:rsidRDefault="009540D0" w:rsidP="00EA2B99">
      <w:pPr>
        <w:spacing w:line="240" w:lineRule="auto"/>
        <w:rPr>
          <w:color w:val="auto"/>
        </w:rPr>
      </w:pPr>
    </w:p>
    <w:p w14:paraId="0FB78F94" w14:textId="100BE8A0" w:rsidR="009540D0" w:rsidRDefault="009540D0" w:rsidP="00EA2B99">
      <w:pPr>
        <w:spacing w:line="240" w:lineRule="auto"/>
        <w:rPr>
          <w:color w:val="auto"/>
        </w:rPr>
      </w:pPr>
    </w:p>
    <w:p w14:paraId="33E7FD05" w14:textId="77777777" w:rsidR="009540D0" w:rsidRPr="00DC4A86" w:rsidRDefault="009540D0" w:rsidP="00EA2B99">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8BA" w14:textId="77777777" w:rsidTr="006107BF">
        <w:tc>
          <w:tcPr>
            <w:tcW w:w="4531" w:type="dxa"/>
            <w:shd w:val="clear" w:color="auto" w:fill="E7E6E6" w:themeFill="background2"/>
          </w:tcPr>
          <w:p w14:paraId="7CEF48B7" w14:textId="77777777" w:rsidR="006107BF" w:rsidRPr="00AE4608" w:rsidRDefault="006107BF" w:rsidP="006107BF">
            <w:pPr>
              <w:pStyle w:val="Heading3"/>
              <w:spacing w:before="120" w:after="0"/>
              <w:ind w:hanging="106"/>
              <w:outlineLvl w:val="2"/>
              <w:rPr>
                <w:color w:val="336699"/>
              </w:rPr>
            </w:pPr>
            <w:r w:rsidRPr="00AE4608">
              <w:rPr>
                <w:color w:val="336699"/>
              </w:rPr>
              <w:lastRenderedPageBreak/>
              <w:t>Requirement 4(3)(c)</w:t>
            </w:r>
          </w:p>
        </w:tc>
        <w:tc>
          <w:tcPr>
            <w:tcW w:w="993" w:type="dxa"/>
            <w:shd w:val="clear" w:color="auto" w:fill="E7E6E6" w:themeFill="background2"/>
          </w:tcPr>
          <w:p w14:paraId="7CEF48B8"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8B9"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8BE" w14:textId="77777777" w:rsidTr="006107BF">
        <w:tc>
          <w:tcPr>
            <w:tcW w:w="4531" w:type="dxa"/>
            <w:shd w:val="clear" w:color="auto" w:fill="E7E6E6" w:themeFill="background2"/>
          </w:tcPr>
          <w:p w14:paraId="7CEF48BB"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8BC"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8BD" w14:textId="18187223" w:rsidR="006107BF" w:rsidRPr="00AE4608" w:rsidRDefault="006107BF" w:rsidP="006107BF">
            <w:pPr>
              <w:pStyle w:val="Heading3"/>
              <w:spacing w:before="0" w:after="0"/>
              <w:jc w:val="right"/>
              <w:outlineLvl w:val="2"/>
              <w:rPr>
                <w:color w:val="336699"/>
              </w:rPr>
            </w:pPr>
            <w:r w:rsidRPr="00AE4608">
              <w:rPr>
                <w:color w:val="336699"/>
                <w:szCs w:val="26"/>
              </w:rPr>
              <w:t xml:space="preserve">Not </w:t>
            </w:r>
            <w:r w:rsidR="00BC5D42" w:rsidRPr="00AE4608">
              <w:rPr>
                <w:color w:val="336699"/>
                <w:szCs w:val="26"/>
              </w:rPr>
              <w:t>A</w:t>
            </w:r>
            <w:r w:rsidR="004F5C86">
              <w:rPr>
                <w:color w:val="336699"/>
                <w:szCs w:val="26"/>
              </w:rPr>
              <w:t>pplicable</w:t>
            </w:r>
          </w:p>
        </w:tc>
      </w:tr>
    </w:tbl>
    <w:p w14:paraId="7CEF48BF" w14:textId="77777777" w:rsidR="00314FF7" w:rsidRPr="008D114F" w:rsidRDefault="00314FF7" w:rsidP="00314FF7">
      <w:pPr>
        <w:rPr>
          <w:i/>
        </w:rPr>
      </w:pPr>
      <w:r w:rsidRPr="008D114F">
        <w:rPr>
          <w:i/>
        </w:rPr>
        <w:t>Services and supports for daily living assist each consumer to:</w:t>
      </w:r>
    </w:p>
    <w:p w14:paraId="7CEF48C0" w14:textId="77777777" w:rsidR="00314FF7" w:rsidRPr="008D114F" w:rsidRDefault="00314FF7" w:rsidP="00040CC2">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CEF48C1" w14:textId="77777777" w:rsidR="00314FF7" w:rsidRPr="008D114F" w:rsidRDefault="00314FF7" w:rsidP="00040CC2">
      <w:pPr>
        <w:numPr>
          <w:ilvl w:val="0"/>
          <w:numId w:val="16"/>
        </w:numPr>
        <w:tabs>
          <w:tab w:val="right" w:pos="9026"/>
        </w:tabs>
        <w:spacing w:before="0" w:after="0"/>
        <w:ind w:left="567" w:hanging="425"/>
        <w:outlineLvl w:val="4"/>
        <w:rPr>
          <w:i/>
        </w:rPr>
      </w:pPr>
      <w:r w:rsidRPr="008D114F">
        <w:rPr>
          <w:i/>
        </w:rPr>
        <w:t>have social and personal relationships; and</w:t>
      </w:r>
    </w:p>
    <w:p w14:paraId="0F6F54D3" w14:textId="3D15DB86" w:rsidR="009540D0" w:rsidRDefault="00314FF7" w:rsidP="009540D0">
      <w:pPr>
        <w:numPr>
          <w:ilvl w:val="0"/>
          <w:numId w:val="16"/>
        </w:numPr>
        <w:tabs>
          <w:tab w:val="right" w:pos="9026"/>
        </w:tabs>
        <w:spacing w:before="0" w:after="0"/>
        <w:ind w:left="567" w:hanging="425"/>
        <w:outlineLvl w:val="4"/>
        <w:rPr>
          <w:i/>
        </w:rPr>
      </w:pPr>
      <w:r w:rsidRPr="008D114F">
        <w:rPr>
          <w:i/>
        </w:rPr>
        <w:t>do the things of interest to them.</w:t>
      </w:r>
    </w:p>
    <w:p w14:paraId="0A93785A" w14:textId="77777777" w:rsidR="009540D0" w:rsidRDefault="009540D0" w:rsidP="009540D0">
      <w:pPr>
        <w:tabs>
          <w:tab w:val="right" w:pos="9026"/>
        </w:tabs>
        <w:spacing w:before="0" w:after="0"/>
        <w:ind w:left="567"/>
        <w:outlineLvl w:val="4"/>
        <w:rPr>
          <w:i/>
        </w:rPr>
      </w:pPr>
    </w:p>
    <w:p w14:paraId="7CEF48C3" w14:textId="7458D84F" w:rsidR="00EA2B99" w:rsidRPr="009540D0" w:rsidRDefault="004C5FB8" w:rsidP="009540D0">
      <w:pPr>
        <w:tabs>
          <w:tab w:val="right" w:pos="9026"/>
        </w:tabs>
        <w:spacing w:before="0" w:after="0"/>
        <w:outlineLvl w:val="4"/>
        <w:rPr>
          <w:i/>
        </w:rPr>
      </w:pPr>
      <w:r w:rsidRPr="009540D0">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8C7" w14:textId="77777777" w:rsidTr="006107BF">
        <w:tc>
          <w:tcPr>
            <w:tcW w:w="4531" w:type="dxa"/>
            <w:shd w:val="clear" w:color="auto" w:fill="E7E6E6" w:themeFill="background2"/>
          </w:tcPr>
          <w:p w14:paraId="7CEF48C4" w14:textId="77777777" w:rsidR="006107BF" w:rsidRPr="00AE4608" w:rsidRDefault="006107BF" w:rsidP="006107BF">
            <w:pPr>
              <w:pStyle w:val="Heading3"/>
              <w:spacing w:before="120" w:after="0"/>
              <w:ind w:hanging="106"/>
              <w:outlineLvl w:val="2"/>
              <w:rPr>
                <w:color w:val="336699"/>
              </w:rPr>
            </w:pPr>
            <w:r w:rsidRPr="00AE4608">
              <w:rPr>
                <w:color w:val="336699"/>
              </w:rPr>
              <w:t>Requirement 4(3)(d)</w:t>
            </w:r>
          </w:p>
        </w:tc>
        <w:tc>
          <w:tcPr>
            <w:tcW w:w="993" w:type="dxa"/>
            <w:shd w:val="clear" w:color="auto" w:fill="E7E6E6" w:themeFill="background2"/>
          </w:tcPr>
          <w:p w14:paraId="7CEF48C5"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8C6" w14:textId="1267CDD9" w:rsidR="006107BF" w:rsidRPr="00AE4608" w:rsidRDefault="006107BF" w:rsidP="006107BF">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6107BF" w:rsidRPr="002B61BB" w14:paraId="7CEF48CB" w14:textId="77777777" w:rsidTr="006107BF">
        <w:tc>
          <w:tcPr>
            <w:tcW w:w="4531" w:type="dxa"/>
            <w:shd w:val="clear" w:color="auto" w:fill="E7E6E6" w:themeFill="background2"/>
          </w:tcPr>
          <w:p w14:paraId="7CEF48C8"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8C9"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8CA" w14:textId="182BD46E" w:rsidR="006107BF" w:rsidRPr="00AE4608" w:rsidRDefault="006107BF" w:rsidP="006107BF">
            <w:pPr>
              <w:pStyle w:val="Heading3"/>
              <w:spacing w:before="0" w:after="0"/>
              <w:jc w:val="right"/>
              <w:outlineLvl w:val="2"/>
              <w:rPr>
                <w:color w:val="336699"/>
              </w:rPr>
            </w:pPr>
            <w:r w:rsidRPr="00AE4608">
              <w:rPr>
                <w:color w:val="336699"/>
                <w:szCs w:val="26"/>
              </w:rPr>
              <w:t xml:space="preserve">Not </w:t>
            </w:r>
            <w:r w:rsidR="004F5C86" w:rsidRPr="00AE4608">
              <w:rPr>
                <w:color w:val="336699"/>
                <w:szCs w:val="26"/>
              </w:rPr>
              <w:t>A</w:t>
            </w:r>
            <w:r w:rsidR="004F5C86">
              <w:rPr>
                <w:color w:val="336699"/>
                <w:szCs w:val="26"/>
              </w:rPr>
              <w:t>pplicable</w:t>
            </w:r>
          </w:p>
        </w:tc>
      </w:tr>
    </w:tbl>
    <w:p w14:paraId="7CEF48CC" w14:textId="77777777"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7CEF48CD" w14:textId="77777777" w:rsidR="00F5173F" w:rsidRPr="00C51239" w:rsidRDefault="00584ED7" w:rsidP="00F5173F">
      <w:pPr>
        <w:tabs>
          <w:tab w:val="right" w:pos="9026"/>
        </w:tabs>
        <w:rPr>
          <w:color w:val="auto"/>
        </w:rPr>
      </w:pPr>
      <w:r w:rsidRPr="00C51239">
        <w:rPr>
          <w:color w:val="auto"/>
        </w:rPr>
        <w:t>Findings</w:t>
      </w:r>
    </w:p>
    <w:p w14:paraId="565E886E" w14:textId="213548AF" w:rsidR="005A6931" w:rsidRDefault="005A6931" w:rsidP="005A6931">
      <w:pPr>
        <w:tabs>
          <w:tab w:val="right" w:pos="9026"/>
        </w:tabs>
        <w:rPr>
          <w:rFonts w:eastAsia="Arial"/>
          <w:color w:val="000000" w:themeColor="text1"/>
        </w:rPr>
      </w:pPr>
      <w:r w:rsidRPr="3E6A536C">
        <w:rPr>
          <w:rFonts w:eastAsia="Arial"/>
          <w:color w:val="000000" w:themeColor="text1"/>
        </w:rPr>
        <w:t xml:space="preserve">The service was not able to demonstrate effective processes to ensure information about consumers’ condition, needs, goals and preferences </w:t>
      </w:r>
      <w:r w:rsidR="00CF7CAC">
        <w:rPr>
          <w:rFonts w:eastAsia="Arial"/>
          <w:color w:val="000000" w:themeColor="text1"/>
        </w:rPr>
        <w:t>are</w:t>
      </w:r>
      <w:r w:rsidRPr="3E6A536C">
        <w:rPr>
          <w:rFonts w:eastAsia="Arial"/>
          <w:color w:val="000000" w:themeColor="text1"/>
        </w:rPr>
        <w:t xml:space="preserve"> consistently and effectively communicated, specifically in relation to consumers attending social support group activities. </w:t>
      </w:r>
    </w:p>
    <w:p w14:paraId="36274445" w14:textId="73F56BF3" w:rsidR="005A6931" w:rsidRPr="005A6931" w:rsidRDefault="005A6931" w:rsidP="005A6931">
      <w:pPr>
        <w:rPr>
          <w:rFonts w:asciiTheme="minorHAnsi" w:eastAsiaTheme="minorEastAsia" w:hAnsiTheme="minorHAnsi" w:cstheme="minorBidi"/>
          <w:color w:val="000000" w:themeColor="text1"/>
        </w:rPr>
      </w:pPr>
      <w:r>
        <w:rPr>
          <w:rFonts w:eastAsia="Arial"/>
          <w:color w:val="000000" w:themeColor="text1"/>
        </w:rPr>
        <w:t>T</w:t>
      </w:r>
      <w:r w:rsidRPr="005A6931">
        <w:rPr>
          <w:rFonts w:eastAsia="Arial"/>
        </w:rPr>
        <w:t xml:space="preserve">he Assessment Team identified through care planning documents for </w:t>
      </w:r>
      <w:r w:rsidR="00BF61F3">
        <w:rPr>
          <w:rFonts w:eastAsia="Arial"/>
        </w:rPr>
        <w:t>three</w:t>
      </w:r>
      <w:r w:rsidRPr="005A6931">
        <w:rPr>
          <w:rFonts w:eastAsia="Arial"/>
        </w:rPr>
        <w:t xml:space="preserve"> consumers attending Creative living social support group activities, and interviews with staff and management, that the consumers’ goals, needs and preferences in relation to these activities had not effectively been identified</w:t>
      </w:r>
      <w:r w:rsidR="00CF7CAC">
        <w:rPr>
          <w:rFonts w:eastAsia="Arial"/>
        </w:rPr>
        <w:t xml:space="preserve">, </w:t>
      </w:r>
      <w:r w:rsidRPr="005A6931">
        <w:rPr>
          <w:rFonts w:eastAsia="Arial"/>
        </w:rPr>
        <w:t xml:space="preserve">documented or reviewed. </w:t>
      </w:r>
    </w:p>
    <w:p w14:paraId="5E842641" w14:textId="40991929" w:rsidR="00C51239" w:rsidRPr="00C51239" w:rsidRDefault="005A6931" w:rsidP="00C51239">
      <w:pPr>
        <w:rPr>
          <w:rFonts w:asciiTheme="minorHAnsi" w:eastAsiaTheme="minorEastAsia" w:hAnsiTheme="minorHAnsi" w:cstheme="minorBidi"/>
          <w:color w:val="000000" w:themeColor="text1"/>
        </w:rPr>
      </w:pPr>
      <w:r w:rsidRPr="00C51239">
        <w:rPr>
          <w:rFonts w:eastAsia="Arial"/>
          <w:color w:val="000000" w:themeColor="text1"/>
        </w:rPr>
        <w:t>Management advised support staff do not document services provided in electronic progress notes and the service applies exceptional reporting</w:t>
      </w:r>
      <w:r w:rsidR="00C51239" w:rsidRPr="00C51239">
        <w:rPr>
          <w:rFonts w:eastAsia="Arial"/>
          <w:color w:val="000000" w:themeColor="text1"/>
        </w:rPr>
        <w:t xml:space="preserve"> only</w:t>
      </w:r>
      <w:r w:rsidRPr="00C51239">
        <w:rPr>
          <w:rFonts w:eastAsia="Arial"/>
          <w:color w:val="000000" w:themeColor="text1"/>
        </w:rPr>
        <w:t>, such as when consumers’ conditions, needs or preferences change.</w:t>
      </w:r>
      <w:r w:rsidR="00C51239" w:rsidRPr="00C51239">
        <w:rPr>
          <w:rFonts w:eastAsia="Arial"/>
          <w:color w:val="000000" w:themeColor="text1"/>
        </w:rPr>
        <w:t xml:space="preserve"> Consumers attendance </w:t>
      </w:r>
      <w:r w:rsidR="00DB107C">
        <w:rPr>
          <w:rFonts w:eastAsia="Arial"/>
          <w:color w:val="000000" w:themeColor="text1"/>
        </w:rPr>
        <w:t xml:space="preserve">at </w:t>
      </w:r>
      <w:r w:rsidR="00DB107C" w:rsidRPr="00C51239">
        <w:rPr>
          <w:rFonts w:eastAsia="Arial"/>
          <w:color w:val="000000" w:themeColor="text1"/>
        </w:rPr>
        <w:t>the</w:t>
      </w:r>
      <w:r w:rsidR="00C51239" w:rsidRPr="00C51239">
        <w:rPr>
          <w:rFonts w:eastAsia="Arial"/>
          <w:color w:val="000000" w:themeColor="text1"/>
        </w:rPr>
        <w:t xml:space="preserve"> activit</w:t>
      </w:r>
      <w:r w:rsidR="00CF7CAC">
        <w:rPr>
          <w:rFonts w:eastAsia="Arial"/>
          <w:color w:val="000000" w:themeColor="text1"/>
        </w:rPr>
        <w:t>y</w:t>
      </w:r>
      <w:r w:rsidR="00C51239" w:rsidRPr="00C51239">
        <w:rPr>
          <w:rFonts w:eastAsia="Arial"/>
          <w:color w:val="000000" w:themeColor="text1"/>
        </w:rPr>
        <w:t xml:space="preserve"> is documented on an attendance sheet for accounting purposes, however, staff do not routinely record or communicate information relevant to the consumer’s participation in activities, or how these meet the consumers’ needs, goals and preferences.</w:t>
      </w:r>
    </w:p>
    <w:p w14:paraId="7AF352BC" w14:textId="317D45E1" w:rsidR="00C51239" w:rsidRPr="00C51239" w:rsidRDefault="00C51239" w:rsidP="00C51239">
      <w:pPr>
        <w:rPr>
          <w:rFonts w:asciiTheme="minorHAnsi" w:eastAsiaTheme="minorEastAsia" w:hAnsiTheme="minorHAnsi" w:cstheme="minorBidi"/>
          <w:color w:val="000000" w:themeColor="text1"/>
        </w:rPr>
      </w:pPr>
      <w:r>
        <w:t xml:space="preserve">For other services provided, such as gardening and cleaning, </w:t>
      </w:r>
      <w:r>
        <w:rPr>
          <w:rFonts w:eastAsia="Arial"/>
        </w:rPr>
        <w:t>c</w:t>
      </w:r>
      <w:r w:rsidRPr="00C51239">
        <w:rPr>
          <w:rFonts w:eastAsia="Arial"/>
        </w:rPr>
        <w:t xml:space="preserve">onsumers </w:t>
      </w:r>
      <w:r>
        <w:rPr>
          <w:rFonts w:eastAsia="Arial"/>
        </w:rPr>
        <w:t>and</w:t>
      </w:r>
      <w:r w:rsidRPr="00C51239">
        <w:rPr>
          <w:rFonts w:eastAsia="Arial"/>
        </w:rPr>
        <w:t xml:space="preserve"> representatives confirmed staff who attend to the consumers’ service</w:t>
      </w:r>
      <w:r>
        <w:rPr>
          <w:rFonts w:eastAsia="Arial"/>
        </w:rPr>
        <w:t>s</w:t>
      </w:r>
      <w:r w:rsidRPr="00C51239">
        <w:rPr>
          <w:rFonts w:eastAsia="Arial"/>
        </w:rPr>
        <w:t xml:space="preserve"> know their needs and preferences</w:t>
      </w:r>
      <w:r>
        <w:rPr>
          <w:rFonts w:eastAsia="Arial"/>
        </w:rPr>
        <w:t xml:space="preserve">.  </w:t>
      </w:r>
      <w:r w:rsidRPr="00C51239">
        <w:rPr>
          <w:rFonts w:eastAsia="Arial"/>
        </w:rPr>
        <w:t xml:space="preserve">Care planning documents viewed </w:t>
      </w:r>
      <w:r>
        <w:rPr>
          <w:rFonts w:eastAsia="Arial"/>
        </w:rPr>
        <w:t xml:space="preserve">for </w:t>
      </w:r>
      <w:r w:rsidRPr="00C51239">
        <w:rPr>
          <w:rFonts w:eastAsia="Arial"/>
        </w:rPr>
        <w:t xml:space="preserve">these consumers showed details of services, including </w:t>
      </w:r>
      <w:r w:rsidR="00CF7CAC">
        <w:rPr>
          <w:rFonts w:eastAsia="Arial"/>
        </w:rPr>
        <w:t xml:space="preserve">the </w:t>
      </w:r>
      <w:r w:rsidRPr="00C51239">
        <w:rPr>
          <w:rFonts w:eastAsia="Arial"/>
        </w:rPr>
        <w:t>assistance and support to be provided and</w:t>
      </w:r>
      <w:r>
        <w:rPr>
          <w:rFonts w:eastAsia="Arial"/>
        </w:rPr>
        <w:t xml:space="preserve"> how </w:t>
      </w:r>
      <w:r w:rsidRPr="00C51239">
        <w:rPr>
          <w:rFonts w:eastAsia="Arial"/>
        </w:rPr>
        <w:t>consumer</w:t>
      </w:r>
      <w:r>
        <w:rPr>
          <w:rFonts w:eastAsia="Arial"/>
        </w:rPr>
        <w:t>s participate in</w:t>
      </w:r>
      <w:r w:rsidRPr="00C51239">
        <w:rPr>
          <w:rFonts w:eastAsia="Arial"/>
        </w:rPr>
        <w:t xml:space="preserve"> activities of daily living</w:t>
      </w:r>
      <w:r>
        <w:rPr>
          <w:rFonts w:eastAsia="Arial"/>
        </w:rPr>
        <w:t>.</w:t>
      </w:r>
    </w:p>
    <w:p w14:paraId="66A6E5C9" w14:textId="4C671F7F" w:rsidR="005A6931" w:rsidRPr="00BF61F3" w:rsidRDefault="00C51239" w:rsidP="00BF61F3">
      <w:pPr>
        <w:rPr>
          <w:rFonts w:asciiTheme="minorHAnsi" w:eastAsiaTheme="minorEastAsia" w:hAnsiTheme="minorHAnsi" w:cstheme="minorBidi"/>
          <w:color w:val="000000" w:themeColor="text1"/>
        </w:rPr>
      </w:pPr>
      <w:r w:rsidRPr="00C51239">
        <w:rPr>
          <w:rFonts w:eastAsia="Arial"/>
          <w:color w:val="000000" w:themeColor="text1"/>
        </w:rPr>
        <w:lastRenderedPageBreak/>
        <w:t xml:space="preserve">Progress notes viewed for sampled consumers </w:t>
      </w:r>
      <w:r w:rsidR="00CF7CAC">
        <w:rPr>
          <w:rFonts w:eastAsia="Arial"/>
          <w:color w:val="000000" w:themeColor="text1"/>
        </w:rPr>
        <w:t xml:space="preserve">who have receives services such as meal and home modifications, </w:t>
      </w:r>
      <w:r w:rsidRPr="00C51239">
        <w:rPr>
          <w:rFonts w:eastAsia="Arial"/>
          <w:color w:val="000000" w:themeColor="text1"/>
        </w:rPr>
        <w:t>showed communication with external providers</w:t>
      </w:r>
      <w:r w:rsidR="00CF7CAC">
        <w:rPr>
          <w:rFonts w:eastAsia="Arial"/>
          <w:color w:val="000000" w:themeColor="text1"/>
        </w:rPr>
        <w:t xml:space="preserve"> is occurring. </w:t>
      </w:r>
      <w:r w:rsidRPr="00C51239">
        <w:rPr>
          <w:rFonts w:eastAsia="Arial"/>
          <w:color w:val="000000" w:themeColor="text1"/>
        </w:rPr>
        <w:t xml:space="preserve"> </w:t>
      </w:r>
    </w:p>
    <w:p w14:paraId="2CEF0235" w14:textId="62C2FD87" w:rsidR="00CF7CAC" w:rsidRPr="003109CC" w:rsidRDefault="00CF7CAC" w:rsidP="00CF7CAC">
      <w:pPr>
        <w:rPr>
          <w:rFonts w:eastAsiaTheme="minorEastAsia"/>
          <w:color w:val="auto"/>
        </w:rPr>
      </w:pPr>
      <w:r w:rsidRPr="003109CC">
        <w:rPr>
          <w:rFonts w:eastAsia="Arial"/>
          <w:color w:val="auto"/>
        </w:rPr>
        <w:t xml:space="preserve">In response to the Assessment Team’s report and as part of their continuous improvement, the service advised of their intention to review </w:t>
      </w:r>
      <w:r>
        <w:rPr>
          <w:rFonts w:eastAsia="Arial"/>
          <w:color w:val="auto"/>
        </w:rPr>
        <w:t xml:space="preserve">the process for documenting information about </w:t>
      </w:r>
      <w:r w:rsidR="00DB107C">
        <w:rPr>
          <w:rFonts w:eastAsia="Arial"/>
          <w:color w:val="auto"/>
        </w:rPr>
        <w:t>consumers’</w:t>
      </w:r>
      <w:r>
        <w:rPr>
          <w:rFonts w:eastAsia="Arial"/>
          <w:color w:val="auto"/>
        </w:rPr>
        <w:t xml:space="preserve"> needs, goal and preferences to ensure this information is available to all persons providing supports to consumers.</w:t>
      </w:r>
    </w:p>
    <w:p w14:paraId="7CEF48DF" w14:textId="2B3030AB" w:rsidR="00106787" w:rsidRDefault="00CF7CAC" w:rsidP="00DC4A86">
      <w:pPr>
        <w:rPr>
          <w:rFonts w:eastAsia="Arial"/>
          <w:color w:val="auto"/>
        </w:rPr>
      </w:pPr>
      <w:r>
        <w:rPr>
          <w:rFonts w:eastAsia="Arial"/>
          <w:color w:val="auto"/>
        </w:rPr>
        <w:t xml:space="preserve">It is noted that the service responded proactively to the assessment team’s findings and planned corrective action, however, at the time of the quality review, the service was not able to demonstrate compliance with this requirement. </w:t>
      </w:r>
    </w:p>
    <w:p w14:paraId="72C7C851" w14:textId="77777777" w:rsidR="00BF61F3" w:rsidRPr="00DC4A86" w:rsidRDefault="00BF61F3" w:rsidP="00DC4A8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8E3" w14:textId="77777777" w:rsidTr="006107BF">
        <w:tc>
          <w:tcPr>
            <w:tcW w:w="4531" w:type="dxa"/>
            <w:shd w:val="clear" w:color="auto" w:fill="E7E6E6" w:themeFill="background2"/>
          </w:tcPr>
          <w:p w14:paraId="7CEF48E0" w14:textId="77777777" w:rsidR="006107BF" w:rsidRPr="00AE4608" w:rsidRDefault="006107BF" w:rsidP="006107BF">
            <w:pPr>
              <w:pStyle w:val="Heading3"/>
              <w:spacing w:before="120" w:after="0"/>
              <w:ind w:hanging="106"/>
              <w:outlineLvl w:val="2"/>
              <w:rPr>
                <w:color w:val="336699"/>
              </w:rPr>
            </w:pPr>
            <w:r w:rsidRPr="00AE4608">
              <w:rPr>
                <w:color w:val="336699"/>
              </w:rPr>
              <w:t>Requirement 4(3)(e)</w:t>
            </w:r>
          </w:p>
        </w:tc>
        <w:tc>
          <w:tcPr>
            <w:tcW w:w="993" w:type="dxa"/>
            <w:shd w:val="clear" w:color="auto" w:fill="E7E6E6" w:themeFill="background2"/>
          </w:tcPr>
          <w:p w14:paraId="7CEF48E1"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8E2"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8E7" w14:textId="77777777" w:rsidTr="006107BF">
        <w:tc>
          <w:tcPr>
            <w:tcW w:w="4531" w:type="dxa"/>
            <w:shd w:val="clear" w:color="auto" w:fill="E7E6E6" w:themeFill="background2"/>
          </w:tcPr>
          <w:p w14:paraId="7CEF48E4"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8E5"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8E6" w14:textId="49752690" w:rsidR="006107BF" w:rsidRPr="00AE4608" w:rsidRDefault="006107BF" w:rsidP="006107BF">
            <w:pPr>
              <w:pStyle w:val="Heading3"/>
              <w:spacing w:before="0" w:after="0"/>
              <w:jc w:val="right"/>
              <w:outlineLvl w:val="2"/>
              <w:rPr>
                <w:color w:val="336699"/>
              </w:rPr>
            </w:pPr>
            <w:r w:rsidRPr="00AE4608">
              <w:rPr>
                <w:color w:val="336699"/>
                <w:szCs w:val="26"/>
              </w:rPr>
              <w:t xml:space="preserve">Not </w:t>
            </w:r>
            <w:r w:rsidR="004F5C86">
              <w:rPr>
                <w:color w:val="336699"/>
                <w:szCs w:val="26"/>
              </w:rPr>
              <w:t>Applicable</w:t>
            </w:r>
          </w:p>
        </w:tc>
      </w:tr>
    </w:tbl>
    <w:p w14:paraId="7CEF48E8" w14:textId="77777777" w:rsidR="00314FF7" w:rsidRDefault="00314FF7" w:rsidP="00314FF7">
      <w:pPr>
        <w:rPr>
          <w:i/>
        </w:rPr>
      </w:pPr>
      <w:r w:rsidRPr="008D114F">
        <w:rPr>
          <w:i/>
        </w:rPr>
        <w:t>Timely and appropriate referrals to individuals, other organisations and providers of other care and services.</w:t>
      </w:r>
    </w:p>
    <w:p w14:paraId="7CEF48E9" w14:textId="0CBD118A" w:rsidR="00EA2B99" w:rsidRPr="00DC4A86" w:rsidRDefault="004C5FB8" w:rsidP="00EA2B99">
      <w:pPr>
        <w:spacing w:line="240" w:lineRule="auto"/>
        <w:rPr>
          <w:color w:val="auto"/>
        </w:rPr>
      </w:pPr>
      <w:r w:rsidRPr="005F4E19">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8ED" w14:textId="77777777" w:rsidTr="006107BF">
        <w:tc>
          <w:tcPr>
            <w:tcW w:w="4531" w:type="dxa"/>
            <w:shd w:val="clear" w:color="auto" w:fill="E7E6E6" w:themeFill="background2"/>
          </w:tcPr>
          <w:p w14:paraId="7CEF48EA" w14:textId="77777777" w:rsidR="006107BF" w:rsidRPr="00AE4608" w:rsidRDefault="006107BF" w:rsidP="006107BF">
            <w:pPr>
              <w:pStyle w:val="Heading3"/>
              <w:spacing w:before="120" w:after="0"/>
              <w:ind w:hanging="106"/>
              <w:outlineLvl w:val="2"/>
              <w:rPr>
                <w:color w:val="336699"/>
              </w:rPr>
            </w:pPr>
            <w:r w:rsidRPr="00AE4608">
              <w:rPr>
                <w:color w:val="336699"/>
              </w:rPr>
              <w:t>Requirement 4(3)(f)</w:t>
            </w:r>
          </w:p>
        </w:tc>
        <w:tc>
          <w:tcPr>
            <w:tcW w:w="993" w:type="dxa"/>
            <w:shd w:val="clear" w:color="auto" w:fill="E7E6E6" w:themeFill="background2"/>
          </w:tcPr>
          <w:p w14:paraId="7CEF48EB"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8EC"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8F1" w14:textId="77777777" w:rsidTr="006107BF">
        <w:tc>
          <w:tcPr>
            <w:tcW w:w="4531" w:type="dxa"/>
            <w:shd w:val="clear" w:color="auto" w:fill="E7E6E6" w:themeFill="background2"/>
          </w:tcPr>
          <w:p w14:paraId="7CEF48EE"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8EF"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8F0" w14:textId="71C2DF9F" w:rsidR="006107BF" w:rsidRPr="00AE4608" w:rsidRDefault="006107BF" w:rsidP="006107BF">
            <w:pPr>
              <w:pStyle w:val="Heading3"/>
              <w:spacing w:before="0" w:after="0"/>
              <w:jc w:val="right"/>
              <w:outlineLvl w:val="2"/>
              <w:rPr>
                <w:color w:val="336699"/>
              </w:rPr>
            </w:pPr>
            <w:r w:rsidRPr="00AE4608">
              <w:rPr>
                <w:color w:val="336699"/>
                <w:szCs w:val="26"/>
              </w:rPr>
              <w:t xml:space="preserve">Not </w:t>
            </w:r>
            <w:r w:rsidR="004F5C86" w:rsidRPr="00AE4608">
              <w:rPr>
                <w:color w:val="336699"/>
                <w:szCs w:val="26"/>
              </w:rPr>
              <w:t>A</w:t>
            </w:r>
            <w:r w:rsidR="004F5C86">
              <w:rPr>
                <w:color w:val="336699"/>
                <w:szCs w:val="26"/>
              </w:rPr>
              <w:t>pplicable</w:t>
            </w:r>
          </w:p>
        </w:tc>
      </w:tr>
    </w:tbl>
    <w:p w14:paraId="7CEF48F2" w14:textId="77777777" w:rsidR="00314FF7" w:rsidRDefault="00314FF7" w:rsidP="00314FF7">
      <w:pPr>
        <w:rPr>
          <w:i/>
        </w:rPr>
      </w:pPr>
      <w:r w:rsidRPr="008D114F">
        <w:rPr>
          <w:i/>
        </w:rPr>
        <w:t>Where meals are provided, they are varied and of suitable quality and quantity.</w:t>
      </w:r>
    </w:p>
    <w:p w14:paraId="7CEF48F3" w14:textId="564413EB" w:rsidR="00EA2B99" w:rsidRPr="00DC4A86" w:rsidRDefault="004C5FB8" w:rsidP="00EA2B99">
      <w:pPr>
        <w:spacing w:line="240" w:lineRule="auto"/>
        <w:rPr>
          <w:color w:val="auto"/>
        </w:rPr>
      </w:pPr>
      <w:r w:rsidRPr="005F4E19">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8F7" w14:textId="77777777" w:rsidTr="006107BF">
        <w:tc>
          <w:tcPr>
            <w:tcW w:w="4531" w:type="dxa"/>
            <w:shd w:val="clear" w:color="auto" w:fill="E7E6E6" w:themeFill="background2"/>
          </w:tcPr>
          <w:p w14:paraId="7CEF48F4" w14:textId="77777777" w:rsidR="006107BF" w:rsidRPr="00AE4608" w:rsidRDefault="006107BF" w:rsidP="006107BF">
            <w:pPr>
              <w:pStyle w:val="Heading3"/>
              <w:spacing w:before="120" w:after="0"/>
              <w:ind w:hanging="106"/>
              <w:outlineLvl w:val="2"/>
              <w:rPr>
                <w:color w:val="336699"/>
              </w:rPr>
            </w:pPr>
            <w:r w:rsidRPr="00AE4608">
              <w:rPr>
                <w:color w:val="336699"/>
              </w:rPr>
              <w:t>Requirement 4(3)(g)</w:t>
            </w:r>
          </w:p>
        </w:tc>
        <w:tc>
          <w:tcPr>
            <w:tcW w:w="993" w:type="dxa"/>
            <w:shd w:val="clear" w:color="auto" w:fill="E7E6E6" w:themeFill="background2"/>
          </w:tcPr>
          <w:p w14:paraId="7CEF48F5"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8F6"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8FB" w14:textId="77777777" w:rsidTr="006107BF">
        <w:tc>
          <w:tcPr>
            <w:tcW w:w="4531" w:type="dxa"/>
            <w:shd w:val="clear" w:color="auto" w:fill="E7E6E6" w:themeFill="background2"/>
          </w:tcPr>
          <w:p w14:paraId="7CEF48F8"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8F9"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8FA" w14:textId="7DE84B2D" w:rsidR="006107BF" w:rsidRPr="00AE4608" w:rsidRDefault="006107BF" w:rsidP="006107BF">
            <w:pPr>
              <w:pStyle w:val="Heading3"/>
              <w:spacing w:before="0" w:after="0"/>
              <w:jc w:val="right"/>
              <w:outlineLvl w:val="2"/>
              <w:rPr>
                <w:color w:val="336699"/>
              </w:rPr>
            </w:pPr>
            <w:r w:rsidRPr="00AE4608">
              <w:rPr>
                <w:color w:val="336699"/>
                <w:szCs w:val="26"/>
              </w:rPr>
              <w:t xml:space="preserve">Not </w:t>
            </w:r>
            <w:r w:rsidR="004F5C86" w:rsidRPr="00AE4608">
              <w:rPr>
                <w:color w:val="336699"/>
                <w:szCs w:val="26"/>
              </w:rPr>
              <w:t>A</w:t>
            </w:r>
            <w:r w:rsidR="004F5C86">
              <w:rPr>
                <w:color w:val="336699"/>
                <w:szCs w:val="26"/>
              </w:rPr>
              <w:t>pplicable</w:t>
            </w:r>
          </w:p>
        </w:tc>
      </w:tr>
    </w:tbl>
    <w:p w14:paraId="7CEF48FC" w14:textId="77777777" w:rsidR="00314FF7" w:rsidRDefault="00314FF7" w:rsidP="00314FF7">
      <w:pPr>
        <w:rPr>
          <w:i/>
        </w:rPr>
      </w:pPr>
      <w:r w:rsidRPr="008D114F">
        <w:rPr>
          <w:i/>
        </w:rPr>
        <w:t>Where equipment is provided, it is safe, suitable, clean and well maintained.</w:t>
      </w:r>
    </w:p>
    <w:p w14:paraId="56CC7DB8" w14:textId="77777777" w:rsidR="004C5FB8" w:rsidRDefault="004C5FB8" w:rsidP="004C5FB8">
      <w:pPr>
        <w:spacing w:line="240" w:lineRule="auto"/>
        <w:rPr>
          <w:color w:val="auto"/>
        </w:rPr>
      </w:pPr>
      <w:r w:rsidRPr="005F4E19">
        <w:rPr>
          <w:color w:val="auto"/>
        </w:rPr>
        <w:t>Based on the information reviewed I find this requirement Compliant.</w:t>
      </w:r>
    </w:p>
    <w:p w14:paraId="7CEF48FD" w14:textId="77777777" w:rsidR="00EA2B99" w:rsidRDefault="00EA2B99" w:rsidP="0086756C">
      <w:pPr>
        <w:rPr>
          <w:color w:val="0000FF"/>
        </w:rPr>
      </w:pPr>
    </w:p>
    <w:p w14:paraId="7CEF48FE" w14:textId="77777777" w:rsidR="004E4444" w:rsidRDefault="004E4444" w:rsidP="00CB5A3E"/>
    <w:p w14:paraId="7CEF48FF" w14:textId="77777777"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7CEF4900" w14:textId="77777777"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CEF4A81" wp14:editId="7CEF4A82">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7CEF4901" w14:textId="059E218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144962">
        <w:rPr>
          <w:rFonts w:ascii="Arial" w:hAnsi="Arial"/>
          <w:bCs w:val="0"/>
          <w:iCs w:val="0"/>
          <w:color w:val="FFFFFF" w:themeColor="background1"/>
          <w:sz w:val="36"/>
          <w:szCs w:val="36"/>
        </w:rPr>
        <w:t>COMPLIANT</w:t>
      </w:r>
      <w:r w:rsidR="00FD2302" w:rsidRPr="00647B0F">
        <w:rPr>
          <w:rFonts w:ascii="Arial" w:hAnsi="Arial"/>
          <w:bCs w:val="0"/>
          <w:iCs w:val="0"/>
          <w:color w:val="FFFFFF" w:themeColor="background1"/>
          <w:sz w:val="36"/>
          <w:szCs w:val="36"/>
        </w:rPr>
        <w:t xml:space="preserve"> </w:t>
      </w:r>
      <w:r w:rsidRPr="00647B0F">
        <w:rPr>
          <w:color w:val="FFFFFF" w:themeColor="background1"/>
          <w:highlight w:val="yellow"/>
        </w:rPr>
        <w:br/>
      </w:r>
      <w:r w:rsidRPr="00647B0F">
        <w:rPr>
          <w:color w:val="FFFFFF" w:themeColor="background1"/>
          <w:sz w:val="36"/>
        </w:rPr>
        <w:tab/>
        <w:t xml:space="preserve">CHSP </w:t>
      </w:r>
      <w:r w:rsidRPr="00647B0F">
        <w:rPr>
          <w:color w:val="FFFFFF" w:themeColor="background1"/>
          <w:sz w:val="36"/>
        </w:rPr>
        <w:tab/>
      </w:r>
      <w:r w:rsidR="00144962">
        <w:rPr>
          <w:rFonts w:ascii="Arial" w:hAnsi="Arial"/>
          <w:bCs w:val="0"/>
          <w:iCs w:val="0"/>
          <w:color w:val="FFFFFF" w:themeColor="background1"/>
          <w:sz w:val="36"/>
          <w:szCs w:val="36"/>
        </w:rPr>
        <w:t>COMPLIANT</w:t>
      </w:r>
    </w:p>
    <w:p w14:paraId="7CEF4902" w14:textId="77777777" w:rsidR="009A2D6F" w:rsidRPr="006716D8" w:rsidRDefault="009A2D6F" w:rsidP="009A2D6F"/>
    <w:p w14:paraId="7CEF4903"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7CEF4904" w14:textId="77777777" w:rsidR="007F5256" w:rsidRPr="00FD1B02" w:rsidRDefault="007F5256" w:rsidP="009C6F30">
      <w:pPr>
        <w:pStyle w:val="Heading3"/>
        <w:shd w:val="clear" w:color="auto" w:fill="F2F2F2" w:themeFill="background1" w:themeFillShade="F2"/>
      </w:pPr>
      <w:r w:rsidRPr="00FD1B02">
        <w:t>Consumer outcome:</w:t>
      </w:r>
    </w:p>
    <w:p w14:paraId="7CEF4905"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7CEF4906" w14:textId="77777777" w:rsidR="007F5256" w:rsidRDefault="007F5256" w:rsidP="009C6F30">
      <w:pPr>
        <w:pStyle w:val="Heading3"/>
        <w:shd w:val="clear" w:color="auto" w:fill="F2F2F2" w:themeFill="background1" w:themeFillShade="F2"/>
      </w:pPr>
      <w:r>
        <w:t>Organisation statement:</w:t>
      </w:r>
    </w:p>
    <w:p w14:paraId="7CEF4907"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B890F2E" w14:textId="2D8FF246" w:rsidR="00D3684F" w:rsidRPr="0038248F" w:rsidRDefault="007F5256" w:rsidP="0038248F">
      <w:pPr>
        <w:pStyle w:val="Heading2"/>
      </w:pPr>
      <w:r>
        <w:t>Assessment of Standard 5</w:t>
      </w:r>
    </w:p>
    <w:p w14:paraId="581E7136" w14:textId="77777777" w:rsidR="0038248F" w:rsidRPr="002F2C6D" w:rsidRDefault="0038248F" w:rsidP="0038248F">
      <w:pPr>
        <w:rPr>
          <w:color w:val="auto"/>
        </w:rPr>
      </w:pPr>
      <w:r w:rsidRPr="002F2C6D">
        <w:rPr>
          <w:rFonts w:eastAsia="Arial"/>
          <w:color w:val="auto"/>
        </w:rPr>
        <w:t xml:space="preserve">The service </w:t>
      </w:r>
      <w:r>
        <w:rPr>
          <w:rFonts w:eastAsia="Arial"/>
          <w:color w:val="auto"/>
        </w:rPr>
        <w:t>was able to demonstrate</w:t>
      </w:r>
      <w:r w:rsidRPr="002F2C6D">
        <w:rPr>
          <w:rFonts w:eastAsia="Arial"/>
          <w:color w:val="auto"/>
        </w:rPr>
        <w:t xml:space="preserve"> effective systems and processes in place to ensure that the service environment, furniture and equipment at each location support</w:t>
      </w:r>
      <w:r>
        <w:rPr>
          <w:rFonts w:eastAsia="Arial"/>
          <w:color w:val="auto"/>
        </w:rPr>
        <w:t>s</w:t>
      </w:r>
      <w:r w:rsidRPr="002F2C6D">
        <w:rPr>
          <w:rFonts w:eastAsia="Arial"/>
          <w:color w:val="auto"/>
        </w:rPr>
        <w:t xml:space="preserve"> consumer’s quality of life, independence, ability and enjoyment. Consumers interviewed said they feel welcome when they visit the service and that they feel safe and comfortable. Consumers said they feel a sense of belonging and the environment supports them to be independent and to do the things they enjoy. </w:t>
      </w:r>
    </w:p>
    <w:p w14:paraId="22EA1C21" w14:textId="77777777" w:rsidR="0038248F" w:rsidRPr="002F2C6D" w:rsidRDefault="0038248F" w:rsidP="0038248F">
      <w:pPr>
        <w:rPr>
          <w:color w:val="auto"/>
        </w:rPr>
      </w:pPr>
      <w:r w:rsidRPr="002F2C6D">
        <w:rPr>
          <w:rFonts w:eastAsia="Arial"/>
          <w:color w:val="auto"/>
        </w:rPr>
        <w:t>The Assessment Team observed the service environment to be welcoming, safe, clean and easy to access. Consumers were observed to be moving freely and safely, both indoors and outdoors. Staff described systems and processes in place to ensure furniture, fittings and equipment are safe, clean, well maintained and suitable for consumers to use.</w:t>
      </w:r>
    </w:p>
    <w:p w14:paraId="0A45ECF7" w14:textId="77777777" w:rsidR="0038248F" w:rsidRPr="002F2C6D" w:rsidRDefault="0038248F" w:rsidP="0038248F">
      <w:pPr>
        <w:rPr>
          <w:rFonts w:eastAsiaTheme="minorHAnsi"/>
          <w:color w:val="auto"/>
        </w:rPr>
      </w:pPr>
      <w:r w:rsidRPr="002F2C6D">
        <w:rPr>
          <w:rFonts w:eastAsiaTheme="minorHAnsi"/>
          <w:color w:val="auto"/>
        </w:rPr>
        <w:t xml:space="preserve">The Quality Standard for the Home care packages services are assessed as </w:t>
      </w:r>
      <w:r w:rsidRPr="002F2C6D">
        <w:rPr>
          <w:color w:val="auto"/>
        </w:rPr>
        <w:t>Compliant</w:t>
      </w:r>
      <w:r w:rsidRPr="002F2C6D">
        <w:rPr>
          <w:rFonts w:eastAsiaTheme="minorHAnsi"/>
          <w:color w:val="auto"/>
        </w:rPr>
        <w:t xml:space="preserve"> as </w:t>
      </w:r>
      <w:r>
        <w:rPr>
          <w:rFonts w:eastAsiaTheme="minorHAnsi"/>
          <w:color w:val="auto"/>
        </w:rPr>
        <w:t>three</w:t>
      </w:r>
      <w:r w:rsidRPr="002F2C6D">
        <w:rPr>
          <w:rFonts w:eastAsiaTheme="minorHAnsi"/>
          <w:color w:val="auto"/>
        </w:rPr>
        <w:t xml:space="preserve"> of the </w:t>
      </w:r>
      <w:r>
        <w:rPr>
          <w:rFonts w:eastAsiaTheme="minorHAnsi"/>
          <w:color w:val="auto"/>
        </w:rPr>
        <w:t>three</w:t>
      </w:r>
      <w:r w:rsidRPr="002F2C6D">
        <w:rPr>
          <w:rFonts w:eastAsiaTheme="minorHAnsi"/>
          <w:color w:val="auto"/>
        </w:rPr>
        <w:t xml:space="preserve"> specific requirements have been assessed as </w:t>
      </w:r>
      <w:r w:rsidRPr="002F2C6D">
        <w:rPr>
          <w:color w:val="auto"/>
        </w:rPr>
        <w:t>Compliant</w:t>
      </w:r>
      <w:r w:rsidRPr="002F2C6D">
        <w:rPr>
          <w:rFonts w:eastAsiaTheme="minorHAnsi"/>
          <w:color w:val="auto"/>
        </w:rPr>
        <w:t xml:space="preserve">. </w:t>
      </w:r>
    </w:p>
    <w:p w14:paraId="37A08471" w14:textId="77777777" w:rsidR="0038248F" w:rsidRPr="002F2C6D" w:rsidRDefault="0038248F" w:rsidP="0038248F">
      <w:pPr>
        <w:rPr>
          <w:rFonts w:eastAsia="Calibri"/>
          <w:i/>
          <w:color w:val="auto"/>
          <w:lang w:eastAsia="en-US"/>
        </w:rPr>
      </w:pPr>
      <w:r w:rsidRPr="002F2C6D">
        <w:rPr>
          <w:rFonts w:eastAsiaTheme="minorHAnsi"/>
          <w:color w:val="auto"/>
        </w:rPr>
        <w:t xml:space="preserve">The Quality Standard for the Commonwealth home support programme services are assessed as </w:t>
      </w:r>
      <w:r w:rsidRPr="002F2C6D">
        <w:rPr>
          <w:color w:val="auto"/>
        </w:rPr>
        <w:t xml:space="preserve">Compliant </w:t>
      </w:r>
      <w:r w:rsidRPr="002F2C6D">
        <w:rPr>
          <w:rFonts w:eastAsiaTheme="minorHAnsi"/>
          <w:color w:val="auto"/>
        </w:rPr>
        <w:t xml:space="preserve">as </w:t>
      </w:r>
      <w:r>
        <w:rPr>
          <w:color w:val="auto"/>
        </w:rPr>
        <w:t>three</w:t>
      </w:r>
      <w:r w:rsidRPr="002F2C6D">
        <w:rPr>
          <w:rFonts w:eastAsiaTheme="minorHAnsi"/>
          <w:color w:val="auto"/>
        </w:rPr>
        <w:t xml:space="preserve"> of the </w:t>
      </w:r>
      <w:r>
        <w:rPr>
          <w:rFonts w:eastAsiaTheme="minorHAnsi"/>
          <w:color w:val="auto"/>
        </w:rPr>
        <w:t>three</w:t>
      </w:r>
      <w:r w:rsidRPr="002F2C6D">
        <w:rPr>
          <w:rFonts w:eastAsiaTheme="minorHAnsi"/>
          <w:color w:val="auto"/>
        </w:rPr>
        <w:t xml:space="preserve"> specific requirements have been assessed as </w:t>
      </w:r>
      <w:r w:rsidRPr="002F2C6D">
        <w:rPr>
          <w:color w:val="auto"/>
        </w:rPr>
        <w:t>Compliant</w:t>
      </w:r>
      <w:r w:rsidRPr="002F2C6D">
        <w:rPr>
          <w:rFonts w:eastAsiaTheme="minorHAnsi"/>
          <w:color w:val="auto"/>
        </w:rPr>
        <w:t>.</w:t>
      </w:r>
    </w:p>
    <w:p w14:paraId="7CEF490D" w14:textId="77777777" w:rsidR="00301877" w:rsidRPr="0028516B" w:rsidRDefault="007E1999" w:rsidP="00427817">
      <w:pPr>
        <w:pStyle w:val="Heading2"/>
        <w:rPr>
          <w:i/>
          <w:color w:val="0000FF"/>
          <w:sz w:val="24"/>
          <w:szCs w:val="24"/>
        </w:rPr>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911" w14:textId="77777777" w:rsidTr="006107BF">
        <w:tc>
          <w:tcPr>
            <w:tcW w:w="4531" w:type="dxa"/>
            <w:shd w:val="clear" w:color="auto" w:fill="E7E6E6" w:themeFill="background2"/>
          </w:tcPr>
          <w:p w14:paraId="7CEF490E" w14:textId="77777777" w:rsidR="006107BF" w:rsidRPr="00AE4608" w:rsidRDefault="006107BF" w:rsidP="006107BF">
            <w:pPr>
              <w:pStyle w:val="Heading3"/>
              <w:spacing w:before="120" w:after="0"/>
              <w:ind w:hanging="106"/>
              <w:outlineLvl w:val="2"/>
              <w:rPr>
                <w:color w:val="336699"/>
              </w:rPr>
            </w:pPr>
            <w:r w:rsidRPr="00AE4608">
              <w:rPr>
                <w:color w:val="336699"/>
              </w:rPr>
              <w:t>Requirement 5(3)(a)</w:t>
            </w:r>
          </w:p>
        </w:tc>
        <w:tc>
          <w:tcPr>
            <w:tcW w:w="993" w:type="dxa"/>
            <w:shd w:val="clear" w:color="auto" w:fill="E7E6E6" w:themeFill="background2"/>
          </w:tcPr>
          <w:p w14:paraId="7CEF490F"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910"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915" w14:textId="77777777" w:rsidTr="006107BF">
        <w:tc>
          <w:tcPr>
            <w:tcW w:w="4531" w:type="dxa"/>
            <w:shd w:val="clear" w:color="auto" w:fill="E7E6E6" w:themeFill="background2"/>
          </w:tcPr>
          <w:p w14:paraId="7CEF4912"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913"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914"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916" w14:textId="77777777" w:rsidR="00314FF7" w:rsidRDefault="00314FF7" w:rsidP="00314FF7">
      <w:pPr>
        <w:rPr>
          <w:i/>
        </w:rPr>
      </w:pPr>
      <w:r w:rsidRPr="008D114F">
        <w:rPr>
          <w:i/>
        </w:rPr>
        <w:t>The service environment is welcoming and easy to understand, and optimises each consumer’s sense of belonging, independence, interaction and function.</w:t>
      </w:r>
    </w:p>
    <w:p w14:paraId="7CEF4917" w14:textId="57C1CE0B" w:rsidR="00EA2B99" w:rsidRPr="00DC4A86" w:rsidRDefault="00144962" w:rsidP="00215FC3">
      <w:pPr>
        <w:spacing w:line="240" w:lineRule="auto"/>
        <w:rPr>
          <w:color w:val="auto"/>
        </w:rPr>
      </w:pPr>
      <w:r w:rsidRPr="005F4E19">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91B" w14:textId="77777777" w:rsidTr="006107BF">
        <w:tc>
          <w:tcPr>
            <w:tcW w:w="4531" w:type="dxa"/>
            <w:shd w:val="clear" w:color="auto" w:fill="E7E6E6" w:themeFill="background2"/>
          </w:tcPr>
          <w:p w14:paraId="7CEF4918" w14:textId="77777777" w:rsidR="006107BF" w:rsidRPr="00AE4608" w:rsidRDefault="006107BF" w:rsidP="006107BF">
            <w:pPr>
              <w:pStyle w:val="Heading3"/>
              <w:spacing w:before="120" w:after="0"/>
              <w:ind w:hanging="106"/>
              <w:outlineLvl w:val="2"/>
              <w:rPr>
                <w:color w:val="336699"/>
              </w:rPr>
            </w:pPr>
            <w:r w:rsidRPr="00AE4608">
              <w:rPr>
                <w:color w:val="336699"/>
              </w:rPr>
              <w:t>Requirement 5(3)(b)</w:t>
            </w:r>
          </w:p>
        </w:tc>
        <w:tc>
          <w:tcPr>
            <w:tcW w:w="993" w:type="dxa"/>
            <w:shd w:val="clear" w:color="auto" w:fill="E7E6E6" w:themeFill="background2"/>
          </w:tcPr>
          <w:p w14:paraId="7CEF4919"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91A"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91F" w14:textId="77777777" w:rsidTr="006107BF">
        <w:tc>
          <w:tcPr>
            <w:tcW w:w="4531" w:type="dxa"/>
            <w:shd w:val="clear" w:color="auto" w:fill="E7E6E6" w:themeFill="background2"/>
          </w:tcPr>
          <w:p w14:paraId="7CEF491C"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91D"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91E"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920" w14:textId="77777777" w:rsidR="00314FF7" w:rsidRPr="008D114F" w:rsidRDefault="00314FF7" w:rsidP="00314FF7">
      <w:pPr>
        <w:rPr>
          <w:i/>
        </w:rPr>
      </w:pPr>
      <w:r w:rsidRPr="008D114F">
        <w:rPr>
          <w:i/>
        </w:rPr>
        <w:t>The service environment:</w:t>
      </w:r>
    </w:p>
    <w:p w14:paraId="7CEF4921" w14:textId="77777777" w:rsidR="00314FF7" w:rsidRPr="008D114F" w:rsidRDefault="00314FF7" w:rsidP="00040CC2">
      <w:pPr>
        <w:numPr>
          <w:ilvl w:val="0"/>
          <w:numId w:val="17"/>
        </w:numPr>
        <w:tabs>
          <w:tab w:val="right" w:pos="9026"/>
        </w:tabs>
        <w:spacing w:before="0" w:after="0"/>
        <w:ind w:left="567" w:hanging="425"/>
        <w:outlineLvl w:val="4"/>
        <w:rPr>
          <w:i/>
        </w:rPr>
      </w:pPr>
      <w:r w:rsidRPr="008D114F">
        <w:rPr>
          <w:i/>
        </w:rPr>
        <w:t>is safe, clean, well maintained and comfortable; and</w:t>
      </w:r>
    </w:p>
    <w:p w14:paraId="7CEF4922" w14:textId="77777777" w:rsidR="00F5173F" w:rsidRPr="00F5173F" w:rsidRDefault="00314FF7" w:rsidP="00040CC2">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CEF4923" w14:textId="6E13421D" w:rsidR="00EA2B99" w:rsidRPr="00DC4A86" w:rsidRDefault="00144962" w:rsidP="00EA2B99">
      <w:pPr>
        <w:spacing w:line="240" w:lineRule="auto"/>
        <w:rPr>
          <w:color w:val="auto"/>
        </w:rPr>
      </w:pPr>
      <w:r w:rsidRPr="0038248F">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927" w14:textId="77777777" w:rsidTr="006107BF">
        <w:tc>
          <w:tcPr>
            <w:tcW w:w="4531" w:type="dxa"/>
            <w:shd w:val="clear" w:color="auto" w:fill="E7E6E6" w:themeFill="background2"/>
          </w:tcPr>
          <w:p w14:paraId="7CEF4924" w14:textId="77777777" w:rsidR="006107BF" w:rsidRPr="00AE4608" w:rsidRDefault="006107BF" w:rsidP="006107BF">
            <w:pPr>
              <w:pStyle w:val="Heading3"/>
              <w:spacing w:before="120" w:after="0"/>
              <w:ind w:hanging="106"/>
              <w:outlineLvl w:val="2"/>
              <w:rPr>
                <w:color w:val="336699"/>
              </w:rPr>
            </w:pPr>
            <w:r w:rsidRPr="00AE4608">
              <w:rPr>
                <w:color w:val="336699"/>
              </w:rPr>
              <w:t>Requirement 5(3)(c)</w:t>
            </w:r>
          </w:p>
        </w:tc>
        <w:tc>
          <w:tcPr>
            <w:tcW w:w="993" w:type="dxa"/>
            <w:shd w:val="clear" w:color="auto" w:fill="E7E6E6" w:themeFill="background2"/>
          </w:tcPr>
          <w:p w14:paraId="7CEF4925" w14:textId="77777777" w:rsidR="006107BF" w:rsidRPr="00AE4608" w:rsidRDefault="006107BF" w:rsidP="006107BF">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926" w14:textId="77777777" w:rsidR="006107BF" w:rsidRPr="00AE4608" w:rsidRDefault="006107BF" w:rsidP="006107BF">
            <w:pPr>
              <w:pStyle w:val="Heading3"/>
              <w:spacing w:before="120" w:after="0"/>
              <w:jc w:val="right"/>
              <w:outlineLvl w:val="2"/>
              <w:rPr>
                <w:color w:val="336699"/>
              </w:rPr>
            </w:pPr>
            <w:r w:rsidRPr="00AE4608">
              <w:rPr>
                <w:color w:val="336699"/>
                <w:szCs w:val="26"/>
              </w:rPr>
              <w:t xml:space="preserve">Compliant </w:t>
            </w:r>
          </w:p>
        </w:tc>
      </w:tr>
      <w:tr w:rsidR="006107BF" w:rsidRPr="002B61BB" w14:paraId="7CEF492B" w14:textId="77777777" w:rsidTr="006107BF">
        <w:tc>
          <w:tcPr>
            <w:tcW w:w="4531" w:type="dxa"/>
            <w:shd w:val="clear" w:color="auto" w:fill="E7E6E6" w:themeFill="background2"/>
          </w:tcPr>
          <w:p w14:paraId="7CEF4928"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929"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92A"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92C" w14:textId="77777777" w:rsidR="00314FF7" w:rsidRDefault="00314FF7" w:rsidP="00314FF7">
      <w:pPr>
        <w:rPr>
          <w:i/>
        </w:rPr>
      </w:pPr>
      <w:r w:rsidRPr="008D114F">
        <w:rPr>
          <w:i/>
        </w:rPr>
        <w:t>Furniture, fittings and equipment are safe, clean, well maintained and suitable for the consumer.</w:t>
      </w:r>
    </w:p>
    <w:p w14:paraId="23019697" w14:textId="77777777" w:rsidR="00144962" w:rsidRDefault="00144962" w:rsidP="00144962">
      <w:pPr>
        <w:spacing w:line="240" w:lineRule="auto"/>
        <w:rPr>
          <w:color w:val="auto"/>
        </w:rPr>
      </w:pPr>
      <w:r w:rsidRPr="005F4E19">
        <w:rPr>
          <w:color w:val="auto"/>
        </w:rPr>
        <w:t>Based on the information reviewed I find this requirement Compliant.</w:t>
      </w:r>
    </w:p>
    <w:p w14:paraId="7CEF492D" w14:textId="0EFAE537" w:rsidR="00EA2B99" w:rsidRDefault="00EA2B99" w:rsidP="0086756C">
      <w:pPr>
        <w:rPr>
          <w:color w:val="0000FF"/>
        </w:rPr>
      </w:pPr>
    </w:p>
    <w:p w14:paraId="4A3837F6" w14:textId="69C7AF0F" w:rsidR="00144962" w:rsidRDefault="00144962" w:rsidP="0086756C">
      <w:pPr>
        <w:rPr>
          <w:color w:val="0000FF"/>
        </w:rPr>
      </w:pPr>
    </w:p>
    <w:p w14:paraId="2C93B25C" w14:textId="73DC38CF" w:rsidR="00144962" w:rsidRDefault="00144962" w:rsidP="0086756C">
      <w:pPr>
        <w:rPr>
          <w:color w:val="0000FF"/>
        </w:rPr>
      </w:pPr>
    </w:p>
    <w:p w14:paraId="627C5B27" w14:textId="410A64E5" w:rsidR="00DC4A86" w:rsidRDefault="00DC4A86" w:rsidP="0086756C">
      <w:pPr>
        <w:rPr>
          <w:color w:val="0000FF"/>
        </w:rPr>
      </w:pPr>
    </w:p>
    <w:p w14:paraId="46CD8A6B" w14:textId="77777777" w:rsidR="00DC4A86" w:rsidRDefault="00DC4A86" w:rsidP="0086756C">
      <w:pPr>
        <w:rPr>
          <w:color w:val="0000FF"/>
        </w:rPr>
      </w:pPr>
    </w:p>
    <w:p w14:paraId="3D76F61F" w14:textId="77777777" w:rsidR="00144962" w:rsidRDefault="00144962" w:rsidP="0086756C">
      <w:pPr>
        <w:rPr>
          <w:color w:val="0000FF"/>
        </w:rPr>
      </w:pPr>
    </w:p>
    <w:p w14:paraId="7CEF492E" w14:textId="77777777" w:rsidR="001315E3" w:rsidRDefault="001315E3" w:rsidP="00314FF7"/>
    <w:p w14:paraId="7CEF492F"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CEF4930" w14:textId="777777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7CEF4A83" wp14:editId="7CEF4A84">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7CEF4931" w14:textId="4ED78409"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3C5536">
        <w:rPr>
          <w:rFonts w:ascii="Arial" w:hAnsi="Arial"/>
          <w:bCs w:val="0"/>
          <w:iCs w:val="0"/>
          <w:color w:val="FFFFFF" w:themeColor="background1"/>
          <w:sz w:val="36"/>
          <w:szCs w:val="36"/>
        </w:rPr>
        <w:t xml:space="preserve">NOT COMPLIANT </w:t>
      </w:r>
      <w:r w:rsidRPr="00647B0F">
        <w:rPr>
          <w:color w:val="FFFFFF" w:themeColor="background1"/>
          <w:highlight w:val="yellow"/>
        </w:rPr>
        <w:br/>
      </w:r>
      <w:r w:rsidRPr="00647B0F">
        <w:rPr>
          <w:color w:val="FFFFFF" w:themeColor="background1"/>
          <w:sz w:val="36"/>
        </w:rPr>
        <w:tab/>
        <w:t xml:space="preserve">CHSP </w:t>
      </w:r>
      <w:r w:rsidRPr="00647B0F">
        <w:rPr>
          <w:color w:val="FFFFFF" w:themeColor="background1"/>
          <w:sz w:val="36"/>
        </w:rPr>
        <w:tab/>
      </w:r>
      <w:r w:rsidR="00FD2302" w:rsidRPr="00647B0F">
        <w:rPr>
          <w:rFonts w:ascii="Arial" w:hAnsi="Arial"/>
          <w:bCs w:val="0"/>
          <w:iCs w:val="0"/>
          <w:color w:val="FFFFFF" w:themeColor="background1"/>
          <w:sz w:val="36"/>
          <w:szCs w:val="36"/>
        </w:rPr>
        <w:t>N</w:t>
      </w:r>
      <w:r w:rsidR="003C5536">
        <w:rPr>
          <w:rFonts w:ascii="Arial" w:hAnsi="Arial"/>
          <w:bCs w:val="0"/>
          <w:iCs w:val="0"/>
          <w:color w:val="FFFFFF" w:themeColor="background1"/>
          <w:sz w:val="36"/>
          <w:szCs w:val="36"/>
        </w:rPr>
        <w:t>OT COMPLIANT</w:t>
      </w:r>
    </w:p>
    <w:p w14:paraId="7CEF4932" w14:textId="77777777" w:rsidR="009A2D6F" w:rsidRPr="006716D8" w:rsidRDefault="009A2D6F" w:rsidP="009A2D6F"/>
    <w:p w14:paraId="7CEF4933" w14:textId="77777777" w:rsidR="009A2D6F" w:rsidRDefault="009A2D6F" w:rsidP="009A2D6F"/>
    <w:p w14:paraId="7CEF4934" w14:textId="77777777"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7CEF493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7CEF493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CEF4937" w14:textId="77777777" w:rsidR="007F5256" w:rsidRDefault="007F5256" w:rsidP="009C6F30">
      <w:pPr>
        <w:pStyle w:val="Heading3"/>
        <w:shd w:val="clear" w:color="auto" w:fill="F2F2F2" w:themeFill="background1" w:themeFillShade="F2"/>
      </w:pPr>
      <w:r>
        <w:t>Organisation statement:</w:t>
      </w:r>
    </w:p>
    <w:p w14:paraId="7CEF4938"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CEF4939" w14:textId="77777777" w:rsidR="007F5256" w:rsidRDefault="007F5256" w:rsidP="00427817">
      <w:pPr>
        <w:pStyle w:val="Heading2"/>
      </w:pPr>
      <w:r>
        <w:t>Assessment of Standard 6</w:t>
      </w:r>
    </w:p>
    <w:p w14:paraId="06B7206E" w14:textId="2E22F626" w:rsidR="001B12BF" w:rsidRPr="002F2C6D" w:rsidRDefault="001B12BF" w:rsidP="001B12BF">
      <w:pPr>
        <w:tabs>
          <w:tab w:val="right" w:pos="9071"/>
        </w:tabs>
        <w:rPr>
          <w:color w:val="auto"/>
        </w:rPr>
      </w:pPr>
      <w:r w:rsidRPr="002F2C6D">
        <w:rPr>
          <w:rFonts w:eastAsia="Arial"/>
          <w:color w:val="auto"/>
        </w:rPr>
        <w:t>The service was not able to demonstrate how complaints are consistently addressed and that an open disclosure process is used when things go wrong. One consumer and one representative provided feedback that the service does not take appropriate action, resolve complaints that have been raised in a timely manner, nor use an open disclosure approach. Staff interviewed did not understand the open disclosure process.</w:t>
      </w:r>
    </w:p>
    <w:p w14:paraId="3A63BDE7" w14:textId="22BED0C2" w:rsidR="001B12BF" w:rsidRPr="002F2C6D" w:rsidRDefault="001B12BF" w:rsidP="001B12BF">
      <w:pPr>
        <w:rPr>
          <w:color w:val="auto"/>
        </w:rPr>
      </w:pPr>
      <w:r w:rsidRPr="072639FF">
        <w:rPr>
          <w:rFonts w:eastAsia="Arial"/>
          <w:color w:val="000000" w:themeColor="text1"/>
        </w:rPr>
        <w:t xml:space="preserve">The service was able to demonstrate feedback and complaints are reviewed and used to improve the quality of care and services. Staff and management described how consumers’ feedback and complaints inform continuous improvement as required. Feedback and complaints documentation </w:t>
      </w:r>
      <w:r w:rsidR="00DB107C">
        <w:rPr>
          <w:rFonts w:eastAsia="Arial"/>
          <w:color w:val="000000" w:themeColor="text1"/>
        </w:rPr>
        <w:t>as</w:t>
      </w:r>
      <w:r>
        <w:rPr>
          <w:rFonts w:eastAsia="Arial"/>
          <w:color w:val="000000" w:themeColor="text1"/>
        </w:rPr>
        <w:t xml:space="preserve"> well as the Continuous Improvement register </w:t>
      </w:r>
      <w:r w:rsidRPr="072639FF">
        <w:rPr>
          <w:rFonts w:eastAsia="Arial"/>
          <w:color w:val="000000" w:themeColor="text1"/>
        </w:rPr>
        <w:t xml:space="preserve">viewed showed how the service used consumer feedback to improve the quality of services. </w:t>
      </w:r>
      <w:r w:rsidRPr="002F2C6D">
        <w:rPr>
          <w:rFonts w:eastAsia="Arial"/>
          <w:color w:val="auto"/>
        </w:rPr>
        <w:t>Consumers and representatives confirmed they feel safe, encouraged and supported to give feedback and make complaints. Consumers and representatives are given information regarding access to advocacy, language services, and methods of raising complaints both internally and externally.</w:t>
      </w:r>
    </w:p>
    <w:p w14:paraId="7CEF493E" w14:textId="7CCFB1A9" w:rsidR="004868F1" w:rsidRDefault="001B12BF" w:rsidP="004868F1">
      <w:pPr>
        <w:rPr>
          <w:rFonts w:eastAsia="Arial"/>
          <w:color w:val="auto"/>
        </w:rPr>
      </w:pPr>
      <w:r w:rsidRPr="002F2C6D">
        <w:rPr>
          <w:rFonts w:eastAsia="Arial"/>
          <w:color w:val="auto"/>
        </w:rPr>
        <w:t xml:space="preserve">Management discussed processes to ensure consumers are made aware of other methods for raising and resolving complaints and have access to advocates and language services if required. The Complaints Register viewed by the Assessment </w:t>
      </w:r>
      <w:r w:rsidRPr="002F2C6D">
        <w:rPr>
          <w:rFonts w:eastAsia="Arial"/>
          <w:color w:val="auto"/>
        </w:rPr>
        <w:lastRenderedPageBreak/>
        <w:t xml:space="preserve">Team show consumers and representatives are supported and can access feedback mechanisms. </w:t>
      </w:r>
    </w:p>
    <w:p w14:paraId="093580F5" w14:textId="7D3CDC6F" w:rsidR="001B12BF" w:rsidRPr="002F2C6D" w:rsidRDefault="001B12BF" w:rsidP="001B12BF">
      <w:pPr>
        <w:rPr>
          <w:rFonts w:eastAsiaTheme="minorHAnsi"/>
          <w:color w:val="auto"/>
        </w:rPr>
      </w:pPr>
      <w:r w:rsidRPr="002F2C6D">
        <w:rPr>
          <w:rFonts w:eastAsiaTheme="minorHAnsi"/>
          <w:color w:val="auto"/>
        </w:rPr>
        <w:t xml:space="preserve">The Quality Standard for the Home care packages services are assessed as </w:t>
      </w:r>
      <w:r w:rsidRPr="002F2C6D">
        <w:rPr>
          <w:color w:val="auto"/>
        </w:rPr>
        <w:t>Compliant</w:t>
      </w:r>
      <w:r w:rsidRPr="002F2C6D">
        <w:rPr>
          <w:rFonts w:eastAsiaTheme="minorHAnsi"/>
          <w:color w:val="auto"/>
        </w:rPr>
        <w:t xml:space="preserve"> as </w:t>
      </w:r>
      <w:r>
        <w:rPr>
          <w:rFonts w:eastAsiaTheme="minorHAnsi"/>
          <w:color w:val="auto"/>
        </w:rPr>
        <w:t>one</w:t>
      </w:r>
      <w:r w:rsidRPr="002F2C6D">
        <w:rPr>
          <w:rFonts w:eastAsiaTheme="minorHAnsi"/>
          <w:color w:val="auto"/>
        </w:rPr>
        <w:t xml:space="preserve"> of the </w:t>
      </w:r>
      <w:r>
        <w:rPr>
          <w:rFonts w:eastAsiaTheme="minorHAnsi"/>
          <w:color w:val="auto"/>
        </w:rPr>
        <w:t>four</w:t>
      </w:r>
      <w:r w:rsidRPr="002F2C6D">
        <w:rPr>
          <w:rFonts w:eastAsiaTheme="minorHAnsi"/>
          <w:color w:val="auto"/>
        </w:rPr>
        <w:t xml:space="preserve"> specific requirements have been assessed as </w:t>
      </w:r>
      <w:r>
        <w:rPr>
          <w:rFonts w:eastAsiaTheme="minorHAnsi"/>
          <w:color w:val="auto"/>
        </w:rPr>
        <w:t>Non-</w:t>
      </w:r>
      <w:r>
        <w:rPr>
          <w:color w:val="auto"/>
        </w:rPr>
        <w:t>c</w:t>
      </w:r>
      <w:r w:rsidRPr="002F2C6D">
        <w:rPr>
          <w:color w:val="auto"/>
        </w:rPr>
        <w:t>ompliant</w:t>
      </w:r>
      <w:r w:rsidRPr="002F2C6D">
        <w:rPr>
          <w:rFonts w:eastAsiaTheme="minorHAnsi"/>
          <w:color w:val="auto"/>
        </w:rPr>
        <w:t xml:space="preserve">. </w:t>
      </w:r>
    </w:p>
    <w:p w14:paraId="46DF8D1E" w14:textId="65E279D0" w:rsidR="001B12BF" w:rsidRPr="009540D0" w:rsidRDefault="001B12BF" w:rsidP="004868F1">
      <w:pPr>
        <w:rPr>
          <w:rFonts w:eastAsia="Calibri"/>
          <w:i/>
          <w:color w:val="auto"/>
          <w:lang w:eastAsia="en-US"/>
        </w:rPr>
      </w:pPr>
      <w:r w:rsidRPr="002F2C6D">
        <w:rPr>
          <w:rFonts w:eastAsiaTheme="minorHAnsi"/>
          <w:color w:val="auto"/>
        </w:rPr>
        <w:t xml:space="preserve">The Quality Standard for the Commonwealth home support programme services are assessed as </w:t>
      </w:r>
      <w:r w:rsidRPr="002F2C6D">
        <w:rPr>
          <w:color w:val="auto"/>
        </w:rPr>
        <w:t xml:space="preserve">Compliant </w:t>
      </w:r>
      <w:r w:rsidRPr="002F2C6D">
        <w:rPr>
          <w:rFonts w:eastAsiaTheme="minorHAnsi"/>
          <w:color w:val="auto"/>
        </w:rPr>
        <w:t xml:space="preserve">as </w:t>
      </w:r>
      <w:r>
        <w:rPr>
          <w:color w:val="auto"/>
        </w:rPr>
        <w:t>one</w:t>
      </w:r>
      <w:r w:rsidRPr="002F2C6D">
        <w:rPr>
          <w:rFonts w:eastAsiaTheme="minorHAnsi"/>
          <w:color w:val="auto"/>
        </w:rPr>
        <w:t xml:space="preserve"> of the </w:t>
      </w:r>
      <w:r>
        <w:rPr>
          <w:rFonts w:eastAsiaTheme="minorHAnsi"/>
          <w:color w:val="auto"/>
        </w:rPr>
        <w:t>four</w:t>
      </w:r>
      <w:r w:rsidRPr="002F2C6D">
        <w:rPr>
          <w:rFonts w:eastAsiaTheme="minorHAnsi"/>
          <w:color w:val="auto"/>
        </w:rPr>
        <w:t xml:space="preserve"> specific requirements have been assessed as </w:t>
      </w:r>
      <w:r>
        <w:rPr>
          <w:rFonts w:eastAsiaTheme="minorHAnsi"/>
          <w:color w:val="auto"/>
        </w:rPr>
        <w:t>Non-</w:t>
      </w:r>
      <w:r>
        <w:rPr>
          <w:color w:val="auto"/>
        </w:rPr>
        <w:t>c</w:t>
      </w:r>
      <w:r w:rsidRPr="002F2C6D">
        <w:rPr>
          <w:color w:val="auto"/>
        </w:rPr>
        <w:t>ompliant</w:t>
      </w:r>
      <w:r w:rsidRPr="002F2C6D">
        <w:rPr>
          <w:rFonts w:eastAsiaTheme="minorHAnsi"/>
          <w:color w:val="auto"/>
        </w:rPr>
        <w:t>.</w:t>
      </w:r>
    </w:p>
    <w:p w14:paraId="7CEF493F" w14:textId="77777777"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943" w14:textId="77777777" w:rsidTr="006107BF">
        <w:tc>
          <w:tcPr>
            <w:tcW w:w="4531" w:type="dxa"/>
            <w:shd w:val="clear" w:color="auto" w:fill="E7E6E6" w:themeFill="background2"/>
          </w:tcPr>
          <w:p w14:paraId="7CEF4940" w14:textId="77777777" w:rsidR="006107BF" w:rsidRPr="00AE4608" w:rsidRDefault="006107BF" w:rsidP="00C35ED0">
            <w:pPr>
              <w:pStyle w:val="Heading3"/>
              <w:spacing w:before="120" w:after="0"/>
              <w:ind w:hanging="106"/>
              <w:outlineLvl w:val="2"/>
              <w:rPr>
                <w:color w:val="336699"/>
              </w:rPr>
            </w:pPr>
            <w:r w:rsidRPr="00AE4608">
              <w:rPr>
                <w:color w:val="336699"/>
              </w:rPr>
              <w:t xml:space="preserve">Requirement </w:t>
            </w:r>
            <w:r w:rsidR="00C35ED0" w:rsidRPr="00AE4608">
              <w:rPr>
                <w:color w:val="336699"/>
              </w:rPr>
              <w:t>6</w:t>
            </w:r>
            <w:r w:rsidRPr="00AE4608">
              <w:rPr>
                <w:color w:val="336699"/>
              </w:rPr>
              <w:t>(3)(a)</w:t>
            </w:r>
          </w:p>
        </w:tc>
        <w:tc>
          <w:tcPr>
            <w:tcW w:w="993" w:type="dxa"/>
            <w:shd w:val="clear" w:color="auto" w:fill="E7E6E6" w:themeFill="background2"/>
          </w:tcPr>
          <w:p w14:paraId="7CEF4941" w14:textId="77777777" w:rsidR="006107BF" w:rsidRPr="00AE4608" w:rsidRDefault="006107BF" w:rsidP="00C35ED0">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942" w14:textId="77777777" w:rsidR="006107BF" w:rsidRPr="00AE4608" w:rsidRDefault="006107BF" w:rsidP="00C35ED0">
            <w:pPr>
              <w:pStyle w:val="Heading3"/>
              <w:spacing w:before="120" w:after="0"/>
              <w:jc w:val="right"/>
              <w:outlineLvl w:val="2"/>
              <w:rPr>
                <w:color w:val="336699"/>
              </w:rPr>
            </w:pPr>
            <w:r w:rsidRPr="00AE4608">
              <w:rPr>
                <w:color w:val="336699"/>
                <w:szCs w:val="26"/>
              </w:rPr>
              <w:t xml:space="preserve">Compliant </w:t>
            </w:r>
          </w:p>
        </w:tc>
      </w:tr>
      <w:tr w:rsidR="006107BF" w:rsidRPr="002B61BB" w14:paraId="7CEF4947" w14:textId="77777777" w:rsidTr="006107BF">
        <w:tc>
          <w:tcPr>
            <w:tcW w:w="4531" w:type="dxa"/>
            <w:shd w:val="clear" w:color="auto" w:fill="E7E6E6" w:themeFill="background2"/>
          </w:tcPr>
          <w:p w14:paraId="7CEF4944"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945"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946"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948" w14:textId="77777777" w:rsidR="001B3DE8" w:rsidRDefault="001B3DE8" w:rsidP="00506F7F">
      <w:pPr>
        <w:rPr>
          <w:i/>
        </w:rPr>
      </w:pPr>
      <w:r w:rsidRPr="008D114F">
        <w:rPr>
          <w:i/>
        </w:rPr>
        <w:t>Consumers, their family, friends, carers and others are encouraged and supported to provide feedback and make complaints.</w:t>
      </w:r>
    </w:p>
    <w:p w14:paraId="7CEF4949" w14:textId="779018C5" w:rsidR="00EA2B99" w:rsidRPr="00DC4A86" w:rsidRDefault="001B12BF" w:rsidP="00EA2B99">
      <w:pPr>
        <w:spacing w:line="240" w:lineRule="auto"/>
        <w:rPr>
          <w:color w:val="auto"/>
        </w:rPr>
      </w:pPr>
      <w:r w:rsidRPr="005F4E19">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94D" w14:textId="77777777" w:rsidTr="006107BF">
        <w:tc>
          <w:tcPr>
            <w:tcW w:w="4531" w:type="dxa"/>
            <w:shd w:val="clear" w:color="auto" w:fill="E7E6E6" w:themeFill="background2"/>
          </w:tcPr>
          <w:p w14:paraId="7CEF494A" w14:textId="77777777" w:rsidR="006107BF" w:rsidRPr="00AE4608" w:rsidRDefault="006107BF" w:rsidP="00C35ED0">
            <w:pPr>
              <w:pStyle w:val="Heading3"/>
              <w:spacing w:before="120" w:after="0"/>
              <w:ind w:hanging="106"/>
              <w:outlineLvl w:val="2"/>
              <w:rPr>
                <w:color w:val="336699"/>
              </w:rPr>
            </w:pPr>
            <w:r w:rsidRPr="00AE4608">
              <w:rPr>
                <w:color w:val="336699"/>
              </w:rPr>
              <w:t xml:space="preserve">Requirement </w:t>
            </w:r>
            <w:r w:rsidR="00C35ED0" w:rsidRPr="00AE4608">
              <w:rPr>
                <w:color w:val="336699"/>
              </w:rPr>
              <w:t>6</w:t>
            </w:r>
            <w:r w:rsidRPr="00AE4608">
              <w:rPr>
                <w:color w:val="336699"/>
              </w:rPr>
              <w:t>(3)(</w:t>
            </w:r>
            <w:r w:rsidR="00C35ED0" w:rsidRPr="00AE4608">
              <w:rPr>
                <w:color w:val="336699"/>
              </w:rPr>
              <w:t>b</w:t>
            </w:r>
            <w:r w:rsidRPr="00AE4608">
              <w:rPr>
                <w:color w:val="336699"/>
              </w:rPr>
              <w:t>)</w:t>
            </w:r>
          </w:p>
        </w:tc>
        <w:tc>
          <w:tcPr>
            <w:tcW w:w="993" w:type="dxa"/>
            <w:shd w:val="clear" w:color="auto" w:fill="E7E6E6" w:themeFill="background2"/>
          </w:tcPr>
          <w:p w14:paraId="7CEF494B" w14:textId="77777777" w:rsidR="006107BF" w:rsidRPr="00AE4608" w:rsidRDefault="006107BF" w:rsidP="00C35ED0">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94C" w14:textId="77777777" w:rsidR="006107BF" w:rsidRPr="00AE4608" w:rsidRDefault="006107BF" w:rsidP="00C35ED0">
            <w:pPr>
              <w:pStyle w:val="Heading3"/>
              <w:spacing w:before="120" w:after="0"/>
              <w:jc w:val="right"/>
              <w:outlineLvl w:val="2"/>
              <w:rPr>
                <w:color w:val="336699"/>
              </w:rPr>
            </w:pPr>
            <w:r w:rsidRPr="00AE4608">
              <w:rPr>
                <w:color w:val="336699"/>
                <w:szCs w:val="26"/>
              </w:rPr>
              <w:t xml:space="preserve">Compliant </w:t>
            </w:r>
          </w:p>
        </w:tc>
      </w:tr>
      <w:tr w:rsidR="006107BF" w:rsidRPr="002B61BB" w14:paraId="7CEF4951" w14:textId="77777777" w:rsidTr="006107BF">
        <w:tc>
          <w:tcPr>
            <w:tcW w:w="4531" w:type="dxa"/>
            <w:shd w:val="clear" w:color="auto" w:fill="E7E6E6" w:themeFill="background2"/>
          </w:tcPr>
          <w:p w14:paraId="7CEF494E"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94F"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950"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952" w14:textId="77777777" w:rsidR="001B3DE8" w:rsidRDefault="001B3DE8" w:rsidP="00506F7F">
      <w:pPr>
        <w:rPr>
          <w:i/>
        </w:rPr>
      </w:pPr>
      <w:r w:rsidRPr="008D114F">
        <w:rPr>
          <w:i/>
        </w:rPr>
        <w:t>Consumers are made aware of and have access to advocates, language services and other methods for raising and resolving complaints.</w:t>
      </w:r>
    </w:p>
    <w:p w14:paraId="7CEF4953" w14:textId="7130C8B1" w:rsidR="00EA2B99" w:rsidRPr="00DC4A86" w:rsidRDefault="001B12BF" w:rsidP="00EA2B99">
      <w:pPr>
        <w:spacing w:line="240" w:lineRule="auto"/>
        <w:rPr>
          <w:color w:val="auto"/>
        </w:rPr>
      </w:pPr>
      <w:bookmarkStart w:id="13" w:name="_Hlk103610168"/>
      <w:r w:rsidRPr="005F4E19">
        <w:rPr>
          <w:color w:val="auto"/>
        </w:rPr>
        <w:t>Based on the information reviewed I find this requirement Compliant.</w:t>
      </w:r>
      <w:bookmarkEnd w:id="1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957" w14:textId="77777777" w:rsidTr="006107BF">
        <w:tc>
          <w:tcPr>
            <w:tcW w:w="4531" w:type="dxa"/>
            <w:shd w:val="clear" w:color="auto" w:fill="E7E6E6" w:themeFill="background2"/>
          </w:tcPr>
          <w:p w14:paraId="7CEF4954" w14:textId="77777777" w:rsidR="006107BF" w:rsidRPr="00AE4608" w:rsidRDefault="006107BF" w:rsidP="00C35ED0">
            <w:pPr>
              <w:pStyle w:val="Heading3"/>
              <w:spacing w:before="120" w:after="0"/>
              <w:ind w:hanging="106"/>
              <w:outlineLvl w:val="2"/>
              <w:rPr>
                <w:color w:val="336699"/>
              </w:rPr>
            </w:pPr>
            <w:r w:rsidRPr="00AE4608">
              <w:rPr>
                <w:color w:val="336699"/>
              </w:rPr>
              <w:t xml:space="preserve">Requirement </w:t>
            </w:r>
            <w:r w:rsidR="00C35ED0" w:rsidRPr="00AE4608">
              <w:rPr>
                <w:color w:val="336699"/>
              </w:rPr>
              <w:t>6</w:t>
            </w:r>
            <w:r w:rsidRPr="00AE4608">
              <w:rPr>
                <w:color w:val="336699"/>
              </w:rPr>
              <w:t>(3)(</w:t>
            </w:r>
            <w:r w:rsidR="00C35ED0" w:rsidRPr="00AE4608">
              <w:rPr>
                <w:color w:val="336699"/>
              </w:rPr>
              <w:t>c</w:t>
            </w:r>
            <w:r w:rsidRPr="00AE4608">
              <w:rPr>
                <w:color w:val="336699"/>
              </w:rPr>
              <w:t>)</w:t>
            </w:r>
          </w:p>
        </w:tc>
        <w:tc>
          <w:tcPr>
            <w:tcW w:w="993" w:type="dxa"/>
            <w:shd w:val="clear" w:color="auto" w:fill="E7E6E6" w:themeFill="background2"/>
          </w:tcPr>
          <w:p w14:paraId="7CEF4955" w14:textId="77777777" w:rsidR="006107BF" w:rsidRPr="00AE4608" w:rsidRDefault="006107BF" w:rsidP="00C35ED0">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956" w14:textId="3BD2B93A" w:rsidR="006107BF" w:rsidRPr="00AE4608" w:rsidRDefault="006107BF" w:rsidP="00C35ED0">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6107BF" w:rsidRPr="002B61BB" w14:paraId="7CEF495B" w14:textId="77777777" w:rsidTr="006107BF">
        <w:tc>
          <w:tcPr>
            <w:tcW w:w="4531" w:type="dxa"/>
            <w:shd w:val="clear" w:color="auto" w:fill="E7E6E6" w:themeFill="background2"/>
          </w:tcPr>
          <w:p w14:paraId="7CEF4958"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959"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95A" w14:textId="3FC0AA28" w:rsidR="006107BF" w:rsidRPr="00AE4608" w:rsidRDefault="006107BF" w:rsidP="006107BF">
            <w:pPr>
              <w:pStyle w:val="Heading3"/>
              <w:spacing w:before="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bl>
    <w:p w14:paraId="7CEF495C" w14:textId="77777777" w:rsidR="001B3DE8" w:rsidRDefault="001B3DE8" w:rsidP="00506F7F">
      <w:pPr>
        <w:rPr>
          <w:i/>
        </w:rPr>
      </w:pPr>
      <w:r w:rsidRPr="008D114F">
        <w:rPr>
          <w:i/>
        </w:rPr>
        <w:t>Appropriate action is taken in response to complaints and an open disclosure process is used when things go wrong.</w:t>
      </w:r>
    </w:p>
    <w:p w14:paraId="7CEF495D" w14:textId="77777777" w:rsidR="00F5173F" w:rsidRPr="00654633" w:rsidRDefault="00584ED7" w:rsidP="00AC0338">
      <w:pPr>
        <w:tabs>
          <w:tab w:val="right" w:pos="9026"/>
        </w:tabs>
        <w:rPr>
          <w:color w:val="auto"/>
        </w:rPr>
      </w:pPr>
      <w:r w:rsidRPr="00654633">
        <w:rPr>
          <w:color w:val="auto"/>
        </w:rPr>
        <w:t>Findings</w:t>
      </w:r>
    </w:p>
    <w:p w14:paraId="3B38DC26" w14:textId="0C09CB20" w:rsidR="00AA2B13" w:rsidRDefault="00AA2B13" w:rsidP="00AC0338">
      <w:pPr>
        <w:tabs>
          <w:tab w:val="right" w:pos="9071"/>
        </w:tabs>
        <w:rPr>
          <w:color w:val="auto"/>
        </w:rPr>
      </w:pPr>
      <w:r>
        <w:rPr>
          <w:color w:val="auto"/>
        </w:rPr>
        <w:t xml:space="preserve">One consumer described how they had been very disappointed with the services response to their two complaints regarding a home modifications and issues relating to the reimbursement for a walker that they purchased. The consumer advised that the service had not been responsive in resolving the issues raised which had now been escalated for the </w:t>
      </w:r>
      <w:r w:rsidR="00BF61F3">
        <w:rPr>
          <w:color w:val="auto"/>
        </w:rPr>
        <w:t xml:space="preserve">Aged Care Quality and Safety </w:t>
      </w:r>
      <w:r>
        <w:rPr>
          <w:color w:val="auto"/>
        </w:rPr>
        <w:t>Commission to resolve.</w:t>
      </w:r>
    </w:p>
    <w:p w14:paraId="0F6282D0" w14:textId="1BD47831" w:rsidR="00AA2B13" w:rsidRDefault="00AA2B13" w:rsidP="00AC0338">
      <w:pPr>
        <w:tabs>
          <w:tab w:val="right" w:pos="9071"/>
        </w:tabs>
        <w:rPr>
          <w:color w:val="auto"/>
        </w:rPr>
      </w:pPr>
      <w:r>
        <w:rPr>
          <w:color w:val="auto"/>
        </w:rPr>
        <w:t>Another consumer’s representative described the process to resolve a large overspend of the consumer’s package funds as ‘very horrible’. The representative advised they had to request repeatedly to get a resolution and insisted on a face-to-</w:t>
      </w:r>
      <w:r>
        <w:rPr>
          <w:color w:val="auto"/>
        </w:rPr>
        <w:lastRenderedPageBreak/>
        <w:t xml:space="preserve">face meeting to discuss the situation. They advised </w:t>
      </w:r>
      <w:r w:rsidR="00BF61F3">
        <w:rPr>
          <w:color w:val="auto"/>
        </w:rPr>
        <w:t xml:space="preserve">the </w:t>
      </w:r>
      <w:r>
        <w:rPr>
          <w:color w:val="auto"/>
        </w:rPr>
        <w:t xml:space="preserve">issue is now resolved but that the process was ‘stressful and tricky’. </w:t>
      </w:r>
    </w:p>
    <w:p w14:paraId="3C4F83A4" w14:textId="40F69484" w:rsidR="00BF61F3" w:rsidRPr="001E3F13" w:rsidRDefault="00BF61F3" w:rsidP="00AC0338">
      <w:pPr>
        <w:tabs>
          <w:tab w:val="right" w:pos="9071"/>
        </w:tabs>
        <w:rPr>
          <w:color w:val="auto"/>
        </w:rPr>
      </w:pPr>
      <w:r>
        <w:rPr>
          <w:rFonts w:eastAsia="Arial"/>
          <w:color w:val="auto"/>
        </w:rPr>
        <w:t>During the quality review, m</w:t>
      </w:r>
      <w:r w:rsidRPr="001E3F13">
        <w:rPr>
          <w:rFonts w:eastAsia="Arial"/>
          <w:color w:val="auto"/>
        </w:rPr>
        <w:t xml:space="preserve">anagement </w:t>
      </w:r>
      <w:r w:rsidRPr="001E3F13">
        <w:rPr>
          <w:color w:val="auto"/>
        </w:rPr>
        <w:t xml:space="preserve">acknowledged that </w:t>
      </w:r>
      <w:r>
        <w:rPr>
          <w:color w:val="auto"/>
        </w:rPr>
        <w:t xml:space="preserve">although they had made attempts to resolve complaints </w:t>
      </w:r>
      <w:r w:rsidRPr="001E3F13">
        <w:rPr>
          <w:color w:val="auto"/>
        </w:rPr>
        <w:t>for t</w:t>
      </w:r>
      <w:r>
        <w:rPr>
          <w:color w:val="auto"/>
        </w:rPr>
        <w:t>he two consumers described above</w:t>
      </w:r>
      <w:r w:rsidRPr="001E3F13">
        <w:rPr>
          <w:color w:val="auto"/>
        </w:rPr>
        <w:t>, the complaints handling process had not been effective</w:t>
      </w:r>
      <w:r>
        <w:rPr>
          <w:color w:val="auto"/>
        </w:rPr>
        <w:t xml:space="preserve"> in these instances</w:t>
      </w:r>
      <w:r w:rsidRPr="001E3F13">
        <w:rPr>
          <w:color w:val="auto"/>
        </w:rPr>
        <w:t>.</w:t>
      </w:r>
    </w:p>
    <w:p w14:paraId="54FC2809" w14:textId="6D99EB2B" w:rsidR="00AA2B13" w:rsidRDefault="00AA2B13" w:rsidP="00AC0338">
      <w:pPr>
        <w:rPr>
          <w:rFonts w:eastAsia="Arial"/>
          <w:color w:val="auto"/>
        </w:rPr>
      </w:pPr>
      <w:r w:rsidRPr="001F13FD">
        <w:rPr>
          <w:color w:val="auto"/>
        </w:rPr>
        <w:t>Two staff members interviewed did not understand open disclosure principles</w:t>
      </w:r>
      <w:r>
        <w:rPr>
          <w:color w:val="auto"/>
        </w:rPr>
        <w:t xml:space="preserve"> and other staff could not recall receiving training in open disclosure</w:t>
      </w:r>
      <w:r w:rsidRPr="001F13FD">
        <w:rPr>
          <w:color w:val="auto"/>
        </w:rPr>
        <w:t>. A review of training records did not identify staff training in complaints management or open disclosure processes</w:t>
      </w:r>
      <w:r>
        <w:rPr>
          <w:color w:val="auto"/>
        </w:rPr>
        <w:t xml:space="preserve">. </w:t>
      </w:r>
      <w:r w:rsidRPr="0097269A">
        <w:rPr>
          <w:color w:val="auto"/>
        </w:rPr>
        <w:t xml:space="preserve">Management stated open disclosure training </w:t>
      </w:r>
      <w:r w:rsidR="00BF61F3">
        <w:rPr>
          <w:color w:val="auto"/>
        </w:rPr>
        <w:t xml:space="preserve">is available </w:t>
      </w:r>
      <w:r w:rsidRPr="0097269A">
        <w:rPr>
          <w:color w:val="auto"/>
        </w:rPr>
        <w:t>on their online platform which staff can access</w:t>
      </w:r>
      <w:r w:rsidR="00BF61F3">
        <w:rPr>
          <w:color w:val="auto"/>
        </w:rPr>
        <w:t>,</w:t>
      </w:r>
      <w:r>
        <w:rPr>
          <w:color w:val="auto"/>
        </w:rPr>
        <w:t xml:space="preserve"> but at the time of assessment it was not compulsory for staff to complete. </w:t>
      </w:r>
      <w:r w:rsidRPr="001E3F13">
        <w:rPr>
          <w:rFonts w:eastAsia="Arial"/>
          <w:color w:val="auto"/>
        </w:rPr>
        <w:t xml:space="preserve">The service was not able to demonstrate a consistent approach </w:t>
      </w:r>
      <w:r>
        <w:rPr>
          <w:rFonts w:eastAsia="Arial"/>
          <w:color w:val="auto"/>
        </w:rPr>
        <w:t xml:space="preserve">to recording or </w:t>
      </w:r>
      <w:r w:rsidRPr="001E3F13">
        <w:rPr>
          <w:rFonts w:eastAsia="Arial"/>
          <w:color w:val="auto"/>
        </w:rPr>
        <w:t>resolving complaints for consumers</w:t>
      </w:r>
      <w:r>
        <w:rPr>
          <w:rFonts w:eastAsia="Arial"/>
          <w:color w:val="auto"/>
        </w:rPr>
        <w:t xml:space="preserve">. </w:t>
      </w:r>
      <w:r w:rsidRPr="001E3F13">
        <w:rPr>
          <w:rFonts w:eastAsia="Arial"/>
          <w:color w:val="auto"/>
        </w:rPr>
        <w:t xml:space="preserve">Management acknowledged, and an internal audit </w:t>
      </w:r>
      <w:r>
        <w:rPr>
          <w:rFonts w:eastAsia="Arial"/>
          <w:color w:val="auto"/>
        </w:rPr>
        <w:t xml:space="preserve">completed in March 2022 </w:t>
      </w:r>
      <w:r w:rsidRPr="001E3F13">
        <w:rPr>
          <w:rFonts w:eastAsia="Arial"/>
          <w:color w:val="auto"/>
        </w:rPr>
        <w:t>also identified, that there is work for the service to undertake in this area.</w:t>
      </w:r>
    </w:p>
    <w:p w14:paraId="1D59E892" w14:textId="2D7B5BC3" w:rsidR="00654633" w:rsidRDefault="00654633" w:rsidP="00AC0338">
      <w:pPr>
        <w:tabs>
          <w:tab w:val="right" w:pos="9026"/>
        </w:tabs>
        <w:rPr>
          <w:rFonts w:eastAsia="Arial"/>
          <w:color w:val="auto"/>
        </w:rPr>
      </w:pPr>
      <w:r>
        <w:rPr>
          <w:rFonts w:eastAsia="Arial"/>
          <w:color w:val="auto"/>
        </w:rPr>
        <w:t xml:space="preserve">In response to the Assessment Team’s report and as part of their continuous improvement strategy, the service has committed to a review of open disclosure policies and associated documents to address non-compliance relating to the use of open disclosure, and communication and education to staff to compliment this review. </w:t>
      </w:r>
    </w:p>
    <w:p w14:paraId="1D3BEEBA" w14:textId="77777777" w:rsidR="00654633" w:rsidRPr="001F13FD" w:rsidRDefault="00654633" w:rsidP="00AC0338">
      <w:pPr>
        <w:rPr>
          <w:color w:val="auto"/>
        </w:rPr>
      </w:pPr>
      <w:r w:rsidRPr="00A56FE2">
        <w:rPr>
          <w:color w:val="auto"/>
        </w:rPr>
        <w:t>It is noted that the service responded proactively to the asse</w:t>
      </w:r>
      <w:r>
        <w:rPr>
          <w:color w:val="auto"/>
        </w:rPr>
        <w:t>ss</w:t>
      </w:r>
      <w:r w:rsidRPr="00A56FE2">
        <w:rPr>
          <w:color w:val="auto"/>
        </w:rPr>
        <w:t>ment teams’ findings and planned</w:t>
      </w:r>
      <w:r>
        <w:rPr>
          <w:color w:val="auto"/>
        </w:rPr>
        <w:t xml:space="preserve"> some </w:t>
      </w:r>
      <w:r w:rsidRPr="00A56FE2">
        <w:rPr>
          <w:color w:val="auto"/>
        </w:rPr>
        <w:t>corrective action</w:t>
      </w:r>
      <w:r>
        <w:rPr>
          <w:color w:val="auto"/>
        </w:rPr>
        <w:t xml:space="preserve"> in relation to this requirement</w:t>
      </w:r>
      <w:r w:rsidRPr="00A56FE2">
        <w:rPr>
          <w:color w:val="auto"/>
        </w:rPr>
        <w:t xml:space="preserve">, however, at the time of the quality review, </w:t>
      </w:r>
      <w:r w:rsidRPr="000E7152">
        <w:rPr>
          <w:color w:val="auto"/>
        </w:rPr>
        <w:t>the service was not able to demonstrate compliance with this requirement</w:t>
      </w:r>
      <w:r>
        <w:rPr>
          <w:color w:val="auto"/>
        </w:rPr>
        <w:t>.</w:t>
      </w:r>
    </w:p>
    <w:p w14:paraId="61DD9668" w14:textId="77777777" w:rsidR="005B5465" w:rsidRDefault="005B5465" w:rsidP="00AA2B13">
      <w:pPr>
        <w:rPr>
          <w:rFonts w:eastAsia="Arial"/>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971" w14:textId="77777777" w:rsidTr="006107BF">
        <w:tc>
          <w:tcPr>
            <w:tcW w:w="4531" w:type="dxa"/>
            <w:shd w:val="clear" w:color="auto" w:fill="E7E6E6" w:themeFill="background2"/>
          </w:tcPr>
          <w:p w14:paraId="7CEF496E" w14:textId="77777777" w:rsidR="006107BF" w:rsidRPr="00AE4608" w:rsidRDefault="006107BF" w:rsidP="00C35ED0">
            <w:pPr>
              <w:pStyle w:val="Heading3"/>
              <w:spacing w:before="120" w:after="0"/>
              <w:ind w:hanging="106"/>
              <w:outlineLvl w:val="2"/>
              <w:rPr>
                <w:color w:val="336699"/>
              </w:rPr>
            </w:pPr>
            <w:r w:rsidRPr="00AE4608">
              <w:rPr>
                <w:color w:val="336699"/>
              </w:rPr>
              <w:t xml:space="preserve">Requirement </w:t>
            </w:r>
            <w:r w:rsidR="00C35ED0" w:rsidRPr="00AE4608">
              <w:rPr>
                <w:color w:val="336699"/>
              </w:rPr>
              <w:t>6</w:t>
            </w:r>
            <w:r w:rsidRPr="00AE4608">
              <w:rPr>
                <w:color w:val="336699"/>
              </w:rPr>
              <w:t>(3)(</w:t>
            </w:r>
            <w:r w:rsidR="00C35ED0" w:rsidRPr="00AE4608">
              <w:rPr>
                <w:color w:val="336699"/>
              </w:rPr>
              <w:t>d</w:t>
            </w:r>
            <w:r w:rsidRPr="00AE4608">
              <w:rPr>
                <w:color w:val="336699"/>
              </w:rPr>
              <w:t>)</w:t>
            </w:r>
          </w:p>
        </w:tc>
        <w:tc>
          <w:tcPr>
            <w:tcW w:w="993" w:type="dxa"/>
            <w:shd w:val="clear" w:color="auto" w:fill="E7E6E6" w:themeFill="background2"/>
          </w:tcPr>
          <w:p w14:paraId="7CEF496F" w14:textId="77777777" w:rsidR="006107BF" w:rsidRPr="00AE4608" w:rsidRDefault="006107BF" w:rsidP="00C35ED0">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970" w14:textId="77777777" w:rsidR="006107BF" w:rsidRPr="00AE4608" w:rsidRDefault="006107BF" w:rsidP="00C35ED0">
            <w:pPr>
              <w:pStyle w:val="Heading3"/>
              <w:spacing w:before="120" w:after="0"/>
              <w:jc w:val="right"/>
              <w:outlineLvl w:val="2"/>
              <w:rPr>
                <w:color w:val="336699"/>
              </w:rPr>
            </w:pPr>
            <w:r w:rsidRPr="00AE4608">
              <w:rPr>
                <w:color w:val="336699"/>
                <w:szCs w:val="26"/>
              </w:rPr>
              <w:t xml:space="preserve">Compliant </w:t>
            </w:r>
          </w:p>
        </w:tc>
      </w:tr>
      <w:tr w:rsidR="006107BF" w:rsidRPr="002B61BB" w14:paraId="7CEF4975" w14:textId="77777777" w:rsidTr="006107BF">
        <w:tc>
          <w:tcPr>
            <w:tcW w:w="4531" w:type="dxa"/>
            <w:shd w:val="clear" w:color="auto" w:fill="E7E6E6" w:themeFill="background2"/>
          </w:tcPr>
          <w:p w14:paraId="7CEF4972"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973"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974"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976" w14:textId="77777777" w:rsidR="001B3DE8" w:rsidRDefault="001B3DE8" w:rsidP="00506F7F">
      <w:pPr>
        <w:rPr>
          <w:i/>
        </w:rPr>
      </w:pPr>
      <w:r w:rsidRPr="008D114F">
        <w:rPr>
          <w:i/>
        </w:rPr>
        <w:t>Feedback and complaints are reviewed and used to improve the quality of care and services.</w:t>
      </w:r>
    </w:p>
    <w:p w14:paraId="4E76107F" w14:textId="77777777" w:rsidR="001B12BF" w:rsidRDefault="001B12BF" w:rsidP="001B12BF">
      <w:pPr>
        <w:spacing w:line="240" w:lineRule="auto"/>
        <w:rPr>
          <w:color w:val="auto"/>
        </w:rPr>
      </w:pPr>
      <w:r w:rsidRPr="005F4E19">
        <w:rPr>
          <w:color w:val="auto"/>
        </w:rPr>
        <w:t>Based on the information reviewed I find this requirement Compliant.</w:t>
      </w:r>
    </w:p>
    <w:p w14:paraId="7CEF4977" w14:textId="77777777" w:rsidR="006F1E3F" w:rsidRDefault="006F1E3F" w:rsidP="00F21656"/>
    <w:p w14:paraId="7CEF4978" w14:textId="77777777" w:rsidR="001B3DE8" w:rsidRPr="001B3DE8" w:rsidRDefault="001B3DE8" w:rsidP="001B3DE8"/>
    <w:p w14:paraId="7CEF4979"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7CEF497A" w14:textId="777777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7CEF4A85" wp14:editId="7CEF4A8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7CEF497B" w14:textId="15431483"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647B0F">
        <w:rPr>
          <w:rFonts w:ascii="Arial" w:hAnsi="Arial"/>
          <w:bCs w:val="0"/>
          <w:iCs w:val="0"/>
          <w:color w:val="FFFFFF" w:themeColor="background1"/>
          <w:sz w:val="36"/>
          <w:szCs w:val="36"/>
        </w:rPr>
        <w:t>C</w:t>
      </w:r>
      <w:r w:rsidR="003C5536">
        <w:rPr>
          <w:rFonts w:ascii="Arial" w:hAnsi="Arial"/>
          <w:bCs w:val="0"/>
          <w:iCs w:val="0"/>
          <w:color w:val="FFFFFF" w:themeColor="background1"/>
          <w:sz w:val="36"/>
          <w:szCs w:val="36"/>
        </w:rPr>
        <w:t>OMPLIANT</w:t>
      </w:r>
      <w:r w:rsidR="00FD2302" w:rsidRPr="00647B0F">
        <w:rPr>
          <w:rFonts w:ascii="Arial" w:hAnsi="Arial"/>
          <w:bCs w:val="0"/>
          <w:iCs w:val="0"/>
          <w:color w:val="FFFFFF" w:themeColor="background1"/>
          <w:sz w:val="36"/>
          <w:szCs w:val="36"/>
        </w:rPr>
        <w:t xml:space="preserve"> </w:t>
      </w:r>
      <w:r w:rsidRPr="00647B0F">
        <w:rPr>
          <w:color w:val="FFFFFF" w:themeColor="background1"/>
          <w:highlight w:val="yellow"/>
        </w:rPr>
        <w:br/>
      </w:r>
      <w:r w:rsidRPr="00647B0F">
        <w:rPr>
          <w:color w:val="FFFFFF" w:themeColor="background1"/>
          <w:sz w:val="36"/>
        </w:rPr>
        <w:tab/>
        <w:t xml:space="preserve">CHSP </w:t>
      </w:r>
      <w:r w:rsidRPr="00647B0F">
        <w:rPr>
          <w:color w:val="FFFFFF" w:themeColor="background1"/>
          <w:sz w:val="36"/>
        </w:rPr>
        <w:tab/>
      </w:r>
      <w:r w:rsidR="00FD2302" w:rsidRPr="00647B0F">
        <w:rPr>
          <w:rFonts w:ascii="Arial" w:hAnsi="Arial"/>
          <w:bCs w:val="0"/>
          <w:iCs w:val="0"/>
          <w:color w:val="FFFFFF" w:themeColor="background1"/>
          <w:sz w:val="36"/>
          <w:szCs w:val="36"/>
        </w:rPr>
        <w:t>C</w:t>
      </w:r>
      <w:r w:rsidR="003C5536">
        <w:rPr>
          <w:rFonts w:ascii="Arial" w:hAnsi="Arial"/>
          <w:bCs w:val="0"/>
          <w:iCs w:val="0"/>
          <w:color w:val="FFFFFF" w:themeColor="background1"/>
          <w:sz w:val="36"/>
          <w:szCs w:val="36"/>
        </w:rPr>
        <w:t>OMPLIANT</w:t>
      </w:r>
      <w:r w:rsidR="00FD2302" w:rsidRPr="00647B0F">
        <w:rPr>
          <w:rFonts w:ascii="Arial" w:hAnsi="Arial"/>
          <w:bCs w:val="0"/>
          <w:iCs w:val="0"/>
          <w:color w:val="FFFFFF" w:themeColor="background1"/>
          <w:sz w:val="36"/>
          <w:szCs w:val="36"/>
        </w:rPr>
        <w:t xml:space="preserve"> </w:t>
      </w:r>
    </w:p>
    <w:p w14:paraId="7CEF497C" w14:textId="77777777" w:rsidR="009A2D6F" w:rsidRDefault="009A2D6F" w:rsidP="00F34225">
      <w:pPr>
        <w:tabs>
          <w:tab w:val="left" w:pos="7620"/>
        </w:tabs>
      </w:pPr>
    </w:p>
    <w:p w14:paraId="7CEF497D" w14:textId="77777777"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7CEF497E" w14:textId="77777777" w:rsidR="007F5256" w:rsidRPr="000E654D" w:rsidRDefault="007F5256" w:rsidP="009C6F30">
      <w:pPr>
        <w:pStyle w:val="Heading3"/>
        <w:shd w:val="clear" w:color="auto" w:fill="F2F2F2" w:themeFill="background1" w:themeFillShade="F2"/>
      </w:pPr>
      <w:r w:rsidRPr="000E654D">
        <w:t>Consumer outcome:</w:t>
      </w:r>
    </w:p>
    <w:p w14:paraId="7CEF497F"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7CEF4980" w14:textId="77777777" w:rsidR="007F5256" w:rsidRDefault="007F5256" w:rsidP="009C6F30">
      <w:pPr>
        <w:pStyle w:val="Heading3"/>
        <w:shd w:val="clear" w:color="auto" w:fill="F2F2F2" w:themeFill="background1" w:themeFillShade="F2"/>
      </w:pPr>
      <w:r>
        <w:t>Organisation statement:</w:t>
      </w:r>
    </w:p>
    <w:p w14:paraId="7CEF4981"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CEF4982" w14:textId="77777777" w:rsidR="007F5256" w:rsidRDefault="007F5256" w:rsidP="00427817">
      <w:pPr>
        <w:pStyle w:val="Heading2"/>
      </w:pPr>
      <w:r>
        <w:t>Assessment of Standard 7</w:t>
      </w:r>
    </w:p>
    <w:p w14:paraId="0B43B725" w14:textId="77777777" w:rsidR="00CE6A21" w:rsidRDefault="006E18EF" w:rsidP="00AC0338">
      <w:pPr>
        <w:rPr>
          <w:rFonts w:eastAsia="Arial"/>
          <w:color w:val="auto"/>
        </w:rPr>
      </w:pPr>
      <w:r w:rsidRPr="001E3F13">
        <w:rPr>
          <w:rFonts w:eastAsia="Arial"/>
          <w:color w:val="auto"/>
        </w:rPr>
        <w:t xml:space="preserve">The service </w:t>
      </w:r>
      <w:r>
        <w:rPr>
          <w:rFonts w:eastAsia="Arial"/>
          <w:color w:val="auto"/>
        </w:rPr>
        <w:t xml:space="preserve">was able to demonstrate </w:t>
      </w:r>
      <w:r w:rsidRPr="001E3F13">
        <w:rPr>
          <w:rFonts w:eastAsia="Arial"/>
          <w:color w:val="auto"/>
        </w:rPr>
        <w:t xml:space="preserve">that the workforce is planned, with sufficient staff to enable the delivery and management of safe and quality care and services. </w:t>
      </w:r>
    </w:p>
    <w:p w14:paraId="45E3030E" w14:textId="71B4A9DA" w:rsidR="006E18EF" w:rsidRPr="001E3F13" w:rsidRDefault="006E18EF" w:rsidP="00AC0338">
      <w:pPr>
        <w:rPr>
          <w:color w:val="auto"/>
        </w:rPr>
      </w:pPr>
      <w:r w:rsidRPr="001E3F13">
        <w:rPr>
          <w:rFonts w:eastAsia="Arial"/>
          <w:color w:val="auto"/>
        </w:rPr>
        <w:t>Consumers and representatives interviewed confirmed they think there are adequate staff and reported consistent staff members are allocated to deliver services. Consumers and representatives considered that consumers receive quality services when they need them and from people who are kind, caring, capable and respectful.</w:t>
      </w:r>
    </w:p>
    <w:p w14:paraId="30F908A7" w14:textId="58F17436" w:rsidR="006E18EF" w:rsidRPr="001E3F13" w:rsidRDefault="006E18EF" w:rsidP="00AC0338">
      <w:pPr>
        <w:rPr>
          <w:color w:val="auto"/>
        </w:rPr>
      </w:pPr>
      <w:r>
        <w:rPr>
          <w:rFonts w:eastAsia="Arial"/>
          <w:color w:val="auto"/>
        </w:rPr>
        <w:t>Evidence showed the</w:t>
      </w:r>
      <w:r w:rsidRPr="001E3F13">
        <w:rPr>
          <w:rFonts w:eastAsia="Arial"/>
          <w:color w:val="auto"/>
        </w:rPr>
        <w:t xml:space="preserve"> workforce receives ongoing support, training, professional development and feedback to meet the needs of aged care consumers and deliver the outcomes </w:t>
      </w:r>
      <w:r w:rsidR="00AC0338">
        <w:rPr>
          <w:rFonts w:eastAsia="Arial"/>
          <w:color w:val="auto"/>
        </w:rPr>
        <w:t xml:space="preserve">of </w:t>
      </w:r>
      <w:r w:rsidRPr="001E3F13">
        <w:rPr>
          <w:rFonts w:eastAsia="Arial"/>
          <w:color w:val="auto"/>
        </w:rPr>
        <w:t xml:space="preserve">the Quality Standards. </w:t>
      </w:r>
    </w:p>
    <w:p w14:paraId="23FB7A22" w14:textId="77777777" w:rsidR="008E653E" w:rsidRDefault="006E18EF" w:rsidP="00AC0338">
      <w:pPr>
        <w:rPr>
          <w:rFonts w:eastAsia="Arial"/>
          <w:color w:val="000000" w:themeColor="text1"/>
        </w:rPr>
      </w:pPr>
      <w:r>
        <w:rPr>
          <w:rFonts w:eastAsia="Arial"/>
          <w:color w:val="auto"/>
        </w:rPr>
        <w:t xml:space="preserve">The service </w:t>
      </w:r>
      <w:r w:rsidRPr="001E3F13">
        <w:rPr>
          <w:rFonts w:eastAsia="Arial"/>
          <w:color w:val="auto"/>
        </w:rPr>
        <w:t>regularly assess</w:t>
      </w:r>
      <w:r>
        <w:rPr>
          <w:rFonts w:eastAsia="Arial"/>
          <w:color w:val="auto"/>
        </w:rPr>
        <w:t>es</w:t>
      </w:r>
      <w:r w:rsidRPr="001E3F13">
        <w:rPr>
          <w:rFonts w:eastAsia="Arial"/>
          <w:color w:val="auto"/>
        </w:rPr>
        <w:t>, monitor</w:t>
      </w:r>
      <w:r>
        <w:rPr>
          <w:rFonts w:eastAsia="Arial"/>
          <w:color w:val="auto"/>
        </w:rPr>
        <w:t>s</w:t>
      </w:r>
      <w:r w:rsidRPr="001E3F13">
        <w:rPr>
          <w:rFonts w:eastAsia="Arial"/>
          <w:color w:val="auto"/>
        </w:rPr>
        <w:t xml:space="preserve"> and review</w:t>
      </w:r>
      <w:r>
        <w:rPr>
          <w:rFonts w:eastAsia="Arial"/>
          <w:color w:val="auto"/>
        </w:rPr>
        <w:t>s</w:t>
      </w:r>
      <w:r w:rsidRPr="001E3F13">
        <w:rPr>
          <w:rFonts w:eastAsia="Arial"/>
          <w:color w:val="auto"/>
        </w:rPr>
        <w:t xml:space="preserve"> the performance of each member of the workforce through an effective human resources system</w:t>
      </w:r>
      <w:r>
        <w:rPr>
          <w:rFonts w:eastAsia="Arial"/>
          <w:color w:val="auto"/>
        </w:rPr>
        <w:t xml:space="preserve"> and has </w:t>
      </w:r>
      <w:r w:rsidRPr="43E65B9D">
        <w:rPr>
          <w:rFonts w:eastAsia="Arial"/>
          <w:color w:val="000000" w:themeColor="text1"/>
        </w:rPr>
        <w:t xml:space="preserve">a recruitment process and initial onboarding process to ensure that </w:t>
      </w:r>
      <w:r>
        <w:rPr>
          <w:rFonts w:eastAsia="Arial"/>
          <w:color w:val="000000" w:themeColor="text1"/>
        </w:rPr>
        <w:t xml:space="preserve">each member of </w:t>
      </w:r>
      <w:r w:rsidRPr="43E65B9D">
        <w:rPr>
          <w:rFonts w:eastAsia="Arial"/>
          <w:color w:val="000000" w:themeColor="text1"/>
        </w:rPr>
        <w:t xml:space="preserve">the workforce is competent to perform their role. Recruited staff have relevant qualifications specific to their roles. </w:t>
      </w:r>
    </w:p>
    <w:p w14:paraId="5BD748D0" w14:textId="4D465221" w:rsidR="006E18EF" w:rsidRPr="001E3F13" w:rsidRDefault="006E18EF" w:rsidP="00AC0338">
      <w:pPr>
        <w:rPr>
          <w:rFonts w:eastAsiaTheme="minorHAnsi"/>
          <w:color w:val="auto"/>
        </w:rPr>
      </w:pPr>
      <w:r w:rsidRPr="001E3F13">
        <w:rPr>
          <w:rFonts w:eastAsiaTheme="minorHAnsi"/>
          <w:color w:val="auto"/>
        </w:rPr>
        <w:t xml:space="preserve">The Quality Standard for the Home care packages services are assessed as </w:t>
      </w:r>
      <w:r w:rsidRPr="001E3F13">
        <w:rPr>
          <w:color w:val="auto"/>
        </w:rPr>
        <w:t xml:space="preserve">Compliant </w:t>
      </w:r>
      <w:r w:rsidRPr="001E3F13">
        <w:rPr>
          <w:rFonts w:eastAsiaTheme="minorHAnsi"/>
          <w:color w:val="auto"/>
        </w:rPr>
        <w:t xml:space="preserve">as </w:t>
      </w:r>
      <w:r>
        <w:rPr>
          <w:rFonts w:eastAsiaTheme="minorHAnsi"/>
          <w:color w:val="auto"/>
        </w:rPr>
        <w:t>five</w:t>
      </w:r>
      <w:r w:rsidRPr="001E3F13">
        <w:rPr>
          <w:rFonts w:eastAsiaTheme="minorHAnsi"/>
          <w:color w:val="auto"/>
        </w:rPr>
        <w:t xml:space="preserve"> of the </w:t>
      </w:r>
      <w:r>
        <w:rPr>
          <w:rFonts w:eastAsiaTheme="minorHAnsi"/>
          <w:color w:val="auto"/>
        </w:rPr>
        <w:t>five</w:t>
      </w:r>
      <w:r w:rsidRPr="001E3F13">
        <w:rPr>
          <w:rFonts w:eastAsiaTheme="minorHAnsi"/>
          <w:color w:val="auto"/>
        </w:rPr>
        <w:t xml:space="preserve"> specific requirements have been assessed as </w:t>
      </w:r>
      <w:r w:rsidRPr="001E3F13">
        <w:rPr>
          <w:color w:val="auto"/>
        </w:rPr>
        <w:t>Compliant</w:t>
      </w:r>
      <w:r w:rsidRPr="001E3F13">
        <w:rPr>
          <w:rFonts w:eastAsiaTheme="minorHAnsi"/>
          <w:color w:val="auto"/>
        </w:rPr>
        <w:t xml:space="preserve">. </w:t>
      </w:r>
    </w:p>
    <w:p w14:paraId="6F8F8E7B" w14:textId="427ACAF4" w:rsidR="00AA2B13" w:rsidRPr="005B5465" w:rsidRDefault="006E18EF" w:rsidP="00AC0338">
      <w:pPr>
        <w:rPr>
          <w:rFonts w:eastAsiaTheme="minorHAnsi"/>
          <w:color w:val="auto"/>
        </w:rPr>
      </w:pPr>
      <w:r w:rsidRPr="001E3F13">
        <w:rPr>
          <w:rFonts w:eastAsiaTheme="minorHAnsi"/>
          <w:color w:val="auto"/>
        </w:rPr>
        <w:t xml:space="preserve">The Quality Standard for the Commonwealth home support programme services are assessed as </w:t>
      </w:r>
      <w:r w:rsidRPr="001E3F13">
        <w:rPr>
          <w:color w:val="auto"/>
        </w:rPr>
        <w:t xml:space="preserve">Compliant </w:t>
      </w:r>
      <w:r w:rsidRPr="001E3F13">
        <w:rPr>
          <w:rFonts w:eastAsiaTheme="minorHAnsi"/>
          <w:color w:val="auto"/>
        </w:rPr>
        <w:t xml:space="preserve">as </w:t>
      </w:r>
      <w:r>
        <w:rPr>
          <w:color w:val="auto"/>
        </w:rPr>
        <w:t>five</w:t>
      </w:r>
      <w:r w:rsidRPr="001E3F13">
        <w:rPr>
          <w:rFonts w:eastAsiaTheme="minorHAnsi"/>
          <w:color w:val="auto"/>
        </w:rPr>
        <w:t xml:space="preserve"> of the </w:t>
      </w:r>
      <w:r>
        <w:rPr>
          <w:rFonts w:eastAsiaTheme="minorHAnsi"/>
          <w:color w:val="auto"/>
        </w:rPr>
        <w:t>five</w:t>
      </w:r>
      <w:r w:rsidRPr="001E3F13">
        <w:rPr>
          <w:rFonts w:eastAsiaTheme="minorHAnsi"/>
          <w:color w:val="auto"/>
        </w:rPr>
        <w:t xml:space="preserve"> specific requirements have been assessed as </w:t>
      </w:r>
      <w:r w:rsidRPr="001E3F13">
        <w:rPr>
          <w:color w:val="auto"/>
        </w:rPr>
        <w:t>Compliant</w:t>
      </w:r>
      <w:r w:rsidRPr="001E3F13">
        <w:rPr>
          <w:rFonts w:eastAsiaTheme="minorHAnsi"/>
          <w:color w:val="auto"/>
        </w:rPr>
        <w:t>.</w:t>
      </w:r>
    </w:p>
    <w:p w14:paraId="7CEF4988" w14:textId="77777777"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98C" w14:textId="77777777" w:rsidTr="006107BF">
        <w:tc>
          <w:tcPr>
            <w:tcW w:w="4531" w:type="dxa"/>
            <w:shd w:val="clear" w:color="auto" w:fill="E7E6E6" w:themeFill="background2"/>
          </w:tcPr>
          <w:p w14:paraId="7CEF4989" w14:textId="77777777" w:rsidR="006107BF" w:rsidRPr="00AE4608" w:rsidRDefault="006107BF" w:rsidP="00C35ED0">
            <w:pPr>
              <w:pStyle w:val="Heading3"/>
              <w:spacing w:before="120" w:after="0"/>
              <w:ind w:hanging="106"/>
              <w:outlineLvl w:val="2"/>
              <w:rPr>
                <w:color w:val="336699"/>
              </w:rPr>
            </w:pPr>
            <w:r w:rsidRPr="00AE4608">
              <w:rPr>
                <w:color w:val="336699"/>
              </w:rPr>
              <w:t xml:space="preserve">Requirement </w:t>
            </w:r>
            <w:r w:rsidR="00C35ED0" w:rsidRPr="00AE4608">
              <w:rPr>
                <w:color w:val="336699"/>
              </w:rPr>
              <w:t>7</w:t>
            </w:r>
            <w:r w:rsidRPr="00AE4608">
              <w:rPr>
                <w:color w:val="336699"/>
              </w:rPr>
              <w:t>(3)(a)</w:t>
            </w:r>
          </w:p>
        </w:tc>
        <w:tc>
          <w:tcPr>
            <w:tcW w:w="993" w:type="dxa"/>
            <w:shd w:val="clear" w:color="auto" w:fill="E7E6E6" w:themeFill="background2"/>
          </w:tcPr>
          <w:p w14:paraId="7CEF498A" w14:textId="77777777" w:rsidR="006107BF" w:rsidRPr="00AE4608" w:rsidRDefault="006107BF" w:rsidP="00C35ED0">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98B" w14:textId="77777777" w:rsidR="006107BF" w:rsidRPr="00AE4608" w:rsidRDefault="006107BF" w:rsidP="00C35ED0">
            <w:pPr>
              <w:pStyle w:val="Heading3"/>
              <w:spacing w:before="120" w:after="0"/>
              <w:jc w:val="right"/>
              <w:outlineLvl w:val="2"/>
              <w:rPr>
                <w:color w:val="336699"/>
              </w:rPr>
            </w:pPr>
            <w:r w:rsidRPr="00AE4608">
              <w:rPr>
                <w:color w:val="336699"/>
                <w:szCs w:val="26"/>
              </w:rPr>
              <w:t xml:space="preserve">Compliant </w:t>
            </w:r>
          </w:p>
        </w:tc>
      </w:tr>
      <w:tr w:rsidR="006107BF" w:rsidRPr="002B61BB" w14:paraId="7CEF4990" w14:textId="77777777" w:rsidTr="006107BF">
        <w:tc>
          <w:tcPr>
            <w:tcW w:w="4531" w:type="dxa"/>
            <w:shd w:val="clear" w:color="auto" w:fill="E7E6E6" w:themeFill="background2"/>
          </w:tcPr>
          <w:p w14:paraId="7CEF498D"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98E"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98F"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991" w14:textId="77777777"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5E68552" w14:textId="20154204" w:rsidR="008E653E" w:rsidRPr="00DC4A86" w:rsidRDefault="008E653E" w:rsidP="006F1E3F">
      <w:pPr>
        <w:spacing w:line="240" w:lineRule="auto"/>
        <w:rPr>
          <w:color w:val="auto"/>
        </w:rPr>
      </w:pPr>
      <w:r w:rsidRPr="005F4E19">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996" w14:textId="77777777" w:rsidTr="006107BF">
        <w:tc>
          <w:tcPr>
            <w:tcW w:w="4531" w:type="dxa"/>
            <w:shd w:val="clear" w:color="auto" w:fill="E7E6E6" w:themeFill="background2"/>
          </w:tcPr>
          <w:p w14:paraId="7CEF4993" w14:textId="77777777" w:rsidR="006107BF" w:rsidRPr="00AE4608" w:rsidRDefault="006107BF" w:rsidP="00C35ED0">
            <w:pPr>
              <w:pStyle w:val="Heading3"/>
              <w:spacing w:before="120" w:after="0"/>
              <w:ind w:hanging="106"/>
              <w:outlineLvl w:val="2"/>
              <w:rPr>
                <w:color w:val="336699"/>
              </w:rPr>
            </w:pPr>
            <w:r w:rsidRPr="00AE4608">
              <w:rPr>
                <w:color w:val="336699"/>
              </w:rPr>
              <w:t xml:space="preserve">Requirement </w:t>
            </w:r>
            <w:r w:rsidR="00C35ED0" w:rsidRPr="00AE4608">
              <w:rPr>
                <w:color w:val="336699"/>
              </w:rPr>
              <w:t>7</w:t>
            </w:r>
            <w:r w:rsidRPr="00AE4608">
              <w:rPr>
                <w:color w:val="336699"/>
              </w:rPr>
              <w:t>(3)(</w:t>
            </w:r>
            <w:r w:rsidR="00C35ED0" w:rsidRPr="00AE4608">
              <w:rPr>
                <w:color w:val="336699"/>
              </w:rPr>
              <w:t>b</w:t>
            </w:r>
            <w:r w:rsidRPr="00AE4608">
              <w:rPr>
                <w:color w:val="336699"/>
              </w:rPr>
              <w:t>)</w:t>
            </w:r>
          </w:p>
        </w:tc>
        <w:tc>
          <w:tcPr>
            <w:tcW w:w="993" w:type="dxa"/>
            <w:shd w:val="clear" w:color="auto" w:fill="E7E6E6" w:themeFill="background2"/>
          </w:tcPr>
          <w:p w14:paraId="7CEF4994" w14:textId="77777777" w:rsidR="006107BF" w:rsidRPr="00AE4608" w:rsidRDefault="006107BF" w:rsidP="00C35ED0">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995" w14:textId="77777777" w:rsidR="006107BF" w:rsidRPr="00AE4608" w:rsidRDefault="006107BF" w:rsidP="00C35ED0">
            <w:pPr>
              <w:pStyle w:val="Heading3"/>
              <w:spacing w:before="120" w:after="0"/>
              <w:jc w:val="right"/>
              <w:outlineLvl w:val="2"/>
              <w:rPr>
                <w:color w:val="336699"/>
              </w:rPr>
            </w:pPr>
            <w:r w:rsidRPr="00AE4608">
              <w:rPr>
                <w:color w:val="336699"/>
                <w:szCs w:val="26"/>
              </w:rPr>
              <w:t xml:space="preserve">Compliant </w:t>
            </w:r>
          </w:p>
        </w:tc>
      </w:tr>
      <w:tr w:rsidR="006107BF" w:rsidRPr="002B61BB" w14:paraId="7CEF499A" w14:textId="77777777" w:rsidTr="006107BF">
        <w:tc>
          <w:tcPr>
            <w:tcW w:w="4531" w:type="dxa"/>
            <w:shd w:val="clear" w:color="auto" w:fill="E7E6E6" w:themeFill="background2"/>
          </w:tcPr>
          <w:p w14:paraId="7CEF4997"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998"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999"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99B" w14:textId="77777777" w:rsidR="00506F7F" w:rsidRDefault="00506F7F" w:rsidP="00506F7F">
      <w:pPr>
        <w:rPr>
          <w:i/>
        </w:rPr>
      </w:pPr>
      <w:r w:rsidRPr="008D114F">
        <w:rPr>
          <w:i/>
        </w:rPr>
        <w:t>Workforce interactions with consumers are kind, caring and respectful of each consumer’s identity, culture and diversity.</w:t>
      </w:r>
    </w:p>
    <w:p w14:paraId="7BFE5247" w14:textId="2914DAA9" w:rsidR="008E653E" w:rsidRPr="00DC4A86" w:rsidRDefault="008E653E" w:rsidP="006F1E3F">
      <w:pPr>
        <w:spacing w:line="240" w:lineRule="auto"/>
        <w:rPr>
          <w:color w:val="auto"/>
        </w:rPr>
      </w:pPr>
      <w:r w:rsidRPr="005F4E19">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9A0" w14:textId="77777777" w:rsidTr="006107BF">
        <w:tc>
          <w:tcPr>
            <w:tcW w:w="4531" w:type="dxa"/>
            <w:shd w:val="clear" w:color="auto" w:fill="E7E6E6" w:themeFill="background2"/>
          </w:tcPr>
          <w:p w14:paraId="7CEF499D" w14:textId="77777777" w:rsidR="006107BF" w:rsidRPr="00AE4608" w:rsidRDefault="006107BF" w:rsidP="00C35ED0">
            <w:pPr>
              <w:pStyle w:val="Heading3"/>
              <w:spacing w:before="120" w:after="0"/>
              <w:ind w:hanging="106"/>
              <w:outlineLvl w:val="2"/>
              <w:rPr>
                <w:color w:val="336699"/>
              </w:rPr>
            </w:pPr>
            <w:r w:rsidRPr="00AE4608">
              <w:rPr>
                <w:color w:val="336699"/>
              </w:rPr>
              <w:t xml:space="preserve">Requirement </w:t>
            </w:r>
            <w:r w:rsidR="00C35ED0" w:rsidRPr="00AE4608">
              <w:rPr>
                <w:color w:val="336699"/>
              </w:rPr>
              <w:t>7</w:t>
            </w:r>
            <w:r w:rsidRPr="00AE4608">
              <w:rPr>
                <w:color w:val="336699"/>
              </w:rPr>
              <w:t>(3)(</w:t>
            </w:r>
            <w:r w:rsidR="00C35ED0" w:rsidRPr="00AE4608">
              <w:rPr>
                <w:color w:val="336699"/>
              </w:rPr>
              <w:t>c</w:t>
            </w:r>
            <w:r w:rsidRPr="00AE4608">
              <w:rPr>
                <w:color w:val="336699"/>
              </w:rPr>
              <w:t>)</w:t>
            </w:r>
          </w:p>
        </w:tc>
        <w:tc>
          <w:tcPr>
            <w:tcW w:w="993" w:type="dxa"/>
            <w:shd w:val="clear" w:color="auto" w:fill="E7E6E6" w:themeFill="background2"/>
          </w:tcPr>
          <w:p w14:paraId="7CEF499E" w14:textId="77777777" w:rsidR="006107BF" w:rsidRPr="00AE4608" w:rsidRDefault="006107BF" w:rsidP="00C35ED0">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99F" w14:textId="77777777" w:rsidR="006107BF" w:rsidRPr="00AE4608" w:rsidRDefault="006107BF" w:rsidP="00C35ED0">
            <w:pPr>
              <w:pStyle w:val="Heading3"/>
              <w:spacing w:before="120" w:after="0"/>
              <w:jc w:val="right"/>
              <w:outlineLvl w:val="2"/>
              <w:rPr>
                <w:color w:val="336699"/>
              </w:rPr>
            </w:pPr>
            <w:r w:rsidRPr="00AE4608">
              <w:rPr>
                <w:color w:val="336699"/>
                <w:szCs w:val="26"/>
              </w:rPr>
              <w:t xml:space="preserve">Compliant </w:t>
            </w:r>
          </w:p>
        </w:tc>
      </w:tr>
      <w:tr w:rsidR="006107BF" w:rsidRPr="002B61BB" w14:paraId="7CEF49A4" w14:textId="77777777" w:rsidTr="006107BF">
        <w:tc>
          <w:tcPr>
            <w:tcW w:w="4531" w:type="dxa"/>
            <w:shd w:val="clear" w:color="auto" w:fill="E7E6E6" w:themeFill="background2"/>
          </w:tcPr>
          <w:p w14:paraId="7CEF49A1"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9A2"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9A3"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9A5" w14:textId="77777777" w:rsidR="00506F7F" w:rsidRDefault="00506F7F" w:rsidP="00506F7F">
      <w:pPr>
        <w:rPr>
          <w:i/>
        </w:rPr>
      </w:pPr>
      <w:r w:rsidRPr="008D114F">
        <w:rPr>
          <w:i/>
        </w:rPr>
        <w:t>The workforce is competent and the members of the workforce have the qualifications and knowledge to effectively perform their roles.</w:t>
      </w:r>
    </w:p>
    <w:p w14:paraId="66C16A14" w14:textId="0BE69CAA" w:rsidR="008E653E" w:rsidRPr="00DC4A86" w:rsidRDefault="008E653E" w:rsidP="006F1E3F">
      <w:pPr>
        <w:spacing w:line="240" w:lineRule="auto"/>
        <w:rPr>
          <w:color w:val="auto"/>
        </w:rPr>
      </w:pPr>
      <w:r w:rsidRPr="005F4E19">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9AA" w14:textId="77777777" w:rsidTr="006107BF">
        <w:tc>
          <w:tcPr>
            <w:tcW w:w="4531" w:type="dxa"/>
            <w:shd w:val="clear" w:color="auto" w:fill="E7E6E6" w:themeFill="background2"/>
          </w:tcPr>
          <w:p w14:paraId="7CEF49A7" w14:textId="77777777" w:rsidR="006107BF" w:rsidRPr="00AE4608" w:rsidRDefault="006107BF" w:rsidP="00C35ED0">
            <w:pPr>
              <w:pStyle w:val="Heading3"/>
              <w:spacing w:before="120" w:after="0"/>
              <w:ind w:hanging="106"/>
              <w:outlineLvl w:val="2"/>
              <w:rPr>
                <w:color w:val="336699"/>
              </w:rPr>
            </w:pPr>
            <w:r w:rsidRPr="00AE4608">
              <w:rPr>
                <w:color w:val="336699"/>
              </w:rPr>
              <w:t xml:space="preserve">Requirement </w:t>
            </w:r>
            <w:r w:rsidR="00C35ED0" w:rsidRPr="00AE4608">
              <w:rPr>
                <w:color w:val="336699"/>
              </w:rPr>
              <w:t>7</w:t>
            </w:r>
            <w:r w:rsidRPr="00AE4608">
              <w:rPr>
                <w:color w:val="336699"/>
              </w:rPr>
              <w:t>(3)(</w:t>
            </w:r>
            <w:r w:rsidR="00C35ED0" w:rsidRPr="00AE4608">
              <w:rPr>
                <w:color w:val="336699"/>
              </w:rPr>
              <w:t>d</w:t>
            </w:r>
            <w:r w:rsidRPr="00AE4608">
              <w:rPr>
                <w:color w:val="336699"/>
              </w:rPr>
              <w:t>)</w:t>
            </w:r>
          </w:p>
        </w:tc>
        <w:tc>
          <w:tcPr>
            <w:tcW w:w="993" w:type="dxa"/>
            <w:shd w:val="clear" w:color="auto" w:fill="E7E6E6" w:themeFill="background2"/>
          </w:tcPr>
          <w:p w14:paraId="7CEF49A8" w14:textId="77777777" w:rsidR="006107BF" w:rsidRPr="00AE4608" w:rsidRDefault="006107BF" w:rsidP="00C35ED0">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9A9" w14:textId="77777777" w:rsidR="006107BF" w:rsidRPr="00AE4608" w:rsidRDefault="006107BF" w:rsidP="00C35ED0">
            <w:pPr>
              <w:pStyle w:val="Heading3"/>
              <w:spacing w:before="120" w:after="0"/>
              <w:jc w:val="right"/>
              <w:outlineLvl w:val="2"/>
              <w:rPr>
                <w:color w:val="336699"/>
              </w:rPr>
            </w:pPr>
            <w:r w:rsidRPr="00AE4608">
              <w:rPr>
                <w:color w:val="336699"/>
                <w:szCs w:val="26"/>
              </w:rPr>
              <w:t xml:space="preserve">Compliant </w:t>
            </w:r>
          </w:p>
        </w:tc>
      </w:tr>
      <w:tr w:rsidR="006107BF" w:rsidRPr="002B61BB" w14:paraId="7CEF49AE" w14:textId="77777777" w:rsidTr="006107BF">
        <w:tc>
          <w:tcPr>
            <w:tcW w:w="4531" w:type="dxa"/>
            <w:shd w:val="clear" w:color="auto" w:fill="E7E6E6" w:themeFill="background2"/>
          </w:tcPr>
          <w:p w14:paraId="7CEF49AB"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9AC"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9AD"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9AF" w14:textId="77777777" w:rsidR="00506F7F" w:rsidRDefault="00506F7F" w:rsidP="00506F7F">
      <w:pPr>
        <w:rPr>
          <w:i/>
        </w:rPr>
      </w:pPr>
      <w:r w:rsidRPr="008D114F">
        <w:rPr>
          <w:i/>
        </w:rPr>
        <w:t>The workforce is recruited, trained, equipped and supported to deliver the outcomes required by these standards.</w:t>
      </w:r>
    </w:p>
    <w:p w14:paraId="7CEF49B0" w14:textId="250F6B24" w:rsidR="006F1E3F" w:rsidRDefault="008E653E" w:rsidP="006F1E3F">
      <w:pPr>
        <w:spacing w:line="240" w:lineRule="auto"/>
        <w:rPr>
          <w:color w:val="0000FF"/>
        </w:rPr>
      </w:pPr>
      <w:r w:rsidRPr="005F4E19">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9B4" w14:textId="77777777" w:rsidTr="006107BF">
        <w:tc>
          <w:tcPr>
            <w:tcW w:w="4531" w:type="dxa"/>
            <w:shd w:val="clear" w:color="auto" w:fill="E7E6E6" w:themeFill="background2"/>
          </w:tcPr>
          <w:p w14:paraId="7CEF49B1" w14:textId="77777777" w:rsidR="006107BF" w:rsidRPr="00AE4608" w:rsidRDefault="006107BF" w:rsidP="00C35ED0">
            <w:pPr>
              <w:pStyle w:val="Heading3"/>
              <w:spacing w:before="120" w:after="0"/>
              <w:ind w:hanging="106"/>
              <w:outlineLvl w:val="2"/>
              <w:rPr>
                <w:color w:val="336699"/>
              </w:rPr>
            </w:pPr>
            <w:r w:rsidRPr="00AE4608">
              <w:rPr>
                <w:color w:val="336699"/>
              </w:rPr>
              <w:t xml:space="preserve">Requirement </w:t>
            </w:r>
            <w:r w:rsidR="00C35ED0" w:rsidRPr="00AE4608">
              <w:rPr>
                <w:color w:val="336699"/>
              </w:rPr>
              <w:t>7</w:t>
            </w:r>
            <w:r w:rsidRPr="00AE4608">
              <w:rPr>
                <w:color w:val="336699"/>
              </w:rPr>
              <w:t>(3)(</w:t>
            </w:r>
            <w:r w:rsidR="00C35ED0" w:rsidRPr="00AE4608">
              <w:rPr>
                <w:color w:val="336699"/>
              </w:rPr>
              <w:t>e</w:t>
            </w:r>
            <w:r w:rsidRPr="00AE4608">
              <w:rPr>
                <w:color w:val="336699"/>
              </w:rPr>
              <w:t>)</w:t>
            </w:r>
          </w:p>
        </w:tc>
        <w:tc>
          <w:tcPr>
            <w:tcW w:w="993" w:type="dxa"/>
            <w:shd w:val="clear" w:color="auto" w:fill="E7E6E6" w:themeFill="background2"/>
          </w:tcPr>
          <w:p w14:paraId="7CEF49B2" w14:textId="77777777" w:rsidR="006107BF" w:rsidRPr="00AE4608" w:rsidRDefault="006107BF" w:rsidP="00C35ED0">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9B3" w14:textId="77777777" w:rsidR="006107BF" w:rsidRPr="00AE4608" w:rsidRDefault="006107BF" w:rsidP="00C35ED0">
            <w:pPr>
              <w:pStyle w:val="Heading3"/>
              <w:spacing w:before="120" w:after="0"/>
              <w:jc w:val="right"/>
              <w:outlineLvl w:val="2"/>
              <w:rPr>
                <w:color w:val="336699"/>
              </w:rPr>
            </w:pPr>
            <w:r w:rsidRPr="00AE4608">
              <w:rPr>
                <w:color w:val="336699"/>
                <w:szCs w:val="26"/>
              </w:rPr>
              <w:t xml:space="preserve">Compliant </w:t>
            </w:r>
          </w:p>
        </w:tc>
      </w:tr>
      <w:tr w:rsidR="006107BF" w:rsidRPr="002B61BB" w14:paraId="7CEF49B8" w14:textId="77777777" w:rsidTr="006107BF">
        <w:tc>
          <w:tcPr>
            <w:tcW w:w="4531" w:type="dxa"/>
            <w:shd w:val="clear" w:color="auto" w:fill="E7E6E6" w:themeFill="background2"/>
          </w:tcPr>
          <w:p w14:paraId="7CEF49B5"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9B6"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9B7"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9B9" w14:textId="77777777" w:rsidR="00506F7F" w:rsidRDefault="00506F7F" w:rsidP="00506F7F">
      <w:pPr>
        <w:rPr>
          <w:i/>
        </w:rPr>
      </w:pPr>
      <w:r w:rsidRPr="008D114F">
        <w:rPr>
          <w:i/>
        </w:rPr>
        <w:t>Regular assessment, monitoring and review of the performance of each member of the workforce is undertaken.</w:t>
      </w:r>
    </w:p>
    <w:p w14:paraId="7CEF49BA" w14:textId="12D995DC" w:rsidR="005170CA" w:rsidRDefault="008E653E" w:rsidP="00F21656">
      <w:r w:rsidRPr="005F4E19">
        <w:rPr>
          <w:color w:val="auto"/>
        </w:rPr>
        <w:t>Based on the information reviewed I find this requirement Compliant.</w:t>
      </w:r>
    </w:p>
    <w:p w14:paraId="7CEF49BB" w14:textId="77777777" w:rsidR="00506F7F" w:rsidRPr="00506F7F" w:rsidRDefault="00506F7F" w:rsidP="00506F7F"/>
    <w:p w14:paraId="7CEF49BC"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7CEF49BD" w14:textId="63213477" w:rsidR="00872DF6" w:rsidRDefault="00872DF6">
      <w:pPr>
        <w:spacing w:before="0" w:after="160" w:line="259" w:lineRule="auto"/>
        <w:rPr>
          <w:rFonts w:ascii="Arial Black" w:hAnsi="Arial Black"/>
          <w:b/>
          <w:bCs/>
          <w:iCs/>
          <w:color w:val="FFFFFF" w:themeColor="background1"/>
          <w:sz w:val="36"/>
          <w:szCs w:val="40"/>
        </w:rPr>
      </w:pPr>
    </w:p>
    <w:p w14:paraId="7CEF49BE" w14:textId="77777777"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drawing>
          <wp:anchor distT="0" distB="0" distL="114300" distR="114300" simplePos="0" relativeHeight="251675648" behindDoc="1" locked="0" layoutInCell="1" allowOverlap="1" wp14:anchorId="7CEF4A87" wp14:editId="7CEF4A8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CEF49BF" w14:textId="79A65F1D"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8E653E" w:rsidRPr="008E653E">
        <w:rPr>
          <w:rFonts w:ascii="Arial" w:hAnsi="Arial"/>
          <w:bCs w:val="0"/>
          <w:iCs w:val="0"/>
          <w:color w:val="FFFFFF" w:themeColor="background1"/>
          <w:sz w:val="36"/>
          <w:szCs w:val="36"/>
        </w:rPr>
        <w:t>NO</w:t>
      </w:r>
      <w:r w:rsidR="003C5536">
        <w:rPr>
          <w:rFonts w:ascii="Arial" w:hAnsi="Arial"/>
          <w:bCs w:val="0"/>
          <w:iCs w:val="0"/>
          <w:color w:val="FFFFFF" w:themeColor="background1"/>
          <w:sz w:val="36"/>
          <w:szCs w:val="36"/>
        </w:rPr>
        <w:t xml:space="preserve">T </w:t>
      </w:r>
      <w:r w:rsidR="008E653E" w:rsidRPr="008E653E">
        <w:rPr>
          <w:rFonts w:ascii="Arial" w:hAnsi="Arial"/>
          <w:bCs w:val="0"/>
          <w:iCs w:val="0"/>
          <w:color w:val="FFFFFF" w:themeColor="background1"/>
          <w:sz w:val="36"/>
          <w:szCs w:val="36"/>
        </w:rPr>
        <w:t>COMPLIANT</w:t>
      </w:r>
      <w:r w:rsidRPr="008E653E">
        <w:rPr>
          <w:color w:val="FFFFFF" w:themeColor="background1"/>
          <w:highlight w:val="yellow"/>
        </w:rPr>
        <w:br/>
      </w:r>
      <w:r w:rsidRPr="008E653E">
        <w:rPr>
          <w:color w:val="FFFFFF" w:themeColor="background1"/>
          <w:sz w:val="36"/>
        </w:rPr>
        <w:tab/>
        <w:t xml:space="preserve">CHSP </w:t>
      </w:r>
      <w:r w:rsidRPr="008E653E">
        <w:rPr>
          <w:color w:val="FFFFFF" w:themeColor="background1"/>
          <w:sz w:val="36"/>
        </w:rPr>
        <w:tab/>
      </w:r>
      <w:r w:rsidR="008E653E" w:rsidRPr="008E653E">
        <w:rPr>
          <w:rFonts w:ascii="Arial" w:hAnsi="Arial"/>
          <w:bCs w:val="0"/>
          <w:iCs w:val="0"/>
          <w:color w:val="FFFFFF" w:themeColor="background1"/>
          <w:sz w:val="36"/>
          <w:szCs w:val="36"/>
        </w:rPr>
        <w:t>NO</w:t>
      </w:r>
      <w:r w:rsidR="003C5536">
        <w:rPr>
          <w:rFonts w:ascii="Arial" w:hAnsi="Arial"/>
          <w:bCs w:val="0"/>
          <w:iCs w:val="0"/>
          <w:color w:val="FFFFFF" w:themeColor="background1"/>
          <w:sz w:val="36"/>
          <w:szCs w:val="36"/>
        </w:rPr>
        <w:t xml:space="preserve">T </w:t>
      </w:r>
      <w:r w:rsidR="008E653E" w:rsidRPr="008E653E">
        <w:rPr>
          <w:rFonts w:ascii="Arial" w:hAnsi="Arial"/>
          <w:bCs w:val="0"/>
          <w:iCs w:val="0"/>
          <w:color w:val="FFFFFF" w:themeColor="background1"/>
          <w:sz w:val="36"/>
          <w:szCs w:val="36"/>
        </w:rPr>
        <w:t>COMPLIANT</w:t>
      </w:r>
    </w:p>
    <w:p w14:paraId="7CEF49C0" w14:textId="77777777" w:rsidR="003A5F62" w:rsidRPr="003A5F62" w:rsidRDefault="003A5F62" w:rsidP="003A5F62">
      <w:pPr>
        <w:spacing w:after="0"/>
      </w:pPr>
    </w:p>
    <w:p w14:paraId="7CEF49C1" w14:textId="77777777" w:rsidR="00676AAF" w:rsidRDefault="00676AAF" w:rsidP="003A5F62"/>
    <w:p w14:paraId="7CEF49C2"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7CEF49C3"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7CEF49C4" w14:textId="77777777" w:rsidR="007F5256" w:rsidRDefault="007F5256" w:rsidP="00095CD4">
      <w:pPr>
        <w:pStyle w:val="Heading3"/>
        <w:shd w:val="clear" w:color="auto" w:fill="F2F2F2" w:themeFill="background1" w:themeFillShade="F2"/>
      </w:pPr>
      <w:r>
        <w:t>Organisation statement:</w:t>
      </w:r>
    </w:p>
    <w:p w14:paraId="7CEF49C5"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7CEF49C6" w14:textId="77777777" w:rsidR="007F5256" w:rsidRDefault="007F5256" w:rsidP="00427817">
      <w:pPr>
        <w:pStyle w:val="Heading2"/>
      </w:pPr>
      <w:r>
        <w:t>Assessment of Standard 8</w:t>
      </w:r>
    </w:p>
    <w:p w14:paraId="60034A05" w14:textId="22DF9C9C" w:rsidR="003554D7" w:rsidRDefault="008016FF" w:rsidP="00D71770">
      <w:pPr>
        <w:rPr>
          <w:rFonts w:eastAsia="Arial"/>
          <w:color w:val="auto"/>
        </w:rPr>
      </w:pPr>
      <w:r>
        <w:rPr>
          <w:rFonts w:eastAsia="Arial"/>
          <w:color w:val="auto"/>
        </w:rPr>
        <w:t>T</w:t>
      </w:r>
      <w:r w:rsidR="009C2425" w:rsidRPr="003554D7">
        <w:rPr>
          <w:rFonts w:eastAsia="Arial"/>
          <w:color w:val="auto"/>
        </w:rPr>
        <w:t xml:space="preserve">he service did not demonstrate </w:t>
      </w:r>
      <w:r w:rsidR="003554D7" w:rsidRPr="003554D7">
        <w:rPr>
          <w:rFonts w:eastAsia="Arial"/>
          <w:color w:val="auto"/>
        </w:rPr>
        <w:t xml:space="preserve">the presence of effective governance systems </w:t>
      </w:r>
      <w:r w:rsidR="00AC0338">
        <w:rPr>
          <w:rFonts w:eastAsia="Arial"/>
          <w:color w:val="auto"/>
        </w:rPr>
        <w:t xml:space="preserve">were </w:t>
      </w:r>
      <w:r w:rsidR="003554D7" w:rsidRPr="003554D7">
        <w:rPr>
          <w:rFonts w:eastAsia="Arial"/>
          <w:color w:val="auto"/>
        </w:rPr>
        <w:t>in place</w:t>
      </w:r>
      <w:r w:rsidR="00AC0338">
        <w:rPr>
          <w:rFonts w:eastAsia="Arial"/>
          <w:color w:val="auto"/>
        </w:rPr>
        <w:t xml:space="preserve"> in all areas</w:t>
      </w:r>
      <w:r w:rsidR="003554D7" w:rsidRPr="003554D7">
        <w:rPr>
          <w:rFonts w:eastAsia="Arial"/>
          <w:color w:val="auto"/>
        </w:rPr>
        <w:t>, for example:</w:t>
      </w:r>
    </w:p>
    <w:p w14:paraId="5883FB14" w14:textId="05E02D97" w:rsidR="003554D7" w:rsidRPr="001461AA" w:rsidRDefault="003554D7" w:rsidP="002352B2">
      <w:pPr>
        <w:pStyle w:val="ListParagraph"/>
        <w:numPr>
          <w:ilvl w:val="0"/>
          <w:numId w:val="24"/>
        </w:numPr>
        <w:rPr>
          <w:rFonts w:eastAsia="Arial"/>
          <w:color w:val="auto"/>
        </w:rPr>
      </w:pPr>
      <w:r w:rsidRPr="001461AA">
        <w:rPr>
          <w:rFonts w:eastAsia="Arial"/>
          <w:color w:val="auto"/>
        </w:rPr>
        <w:t>Information management: The assessment team found policies and procedures to guide staff practice in home services were not in place; information sharing b</w:t>
      </w:r>
      <w:r w:rsidR="001461AA" w:rsidRPr="001461AA">
        <w:rPr>
          <w:rFonts w:eastAsia="Arial"/>
          <w:color w:val="auto"/>
        </w:rPr>
        <w:t>e</w:t>
      </w:r>
      <w:r w:rsidRPr="001461AA">
        <w:rPr>
          <w:rFonts w:eastAsia="Arial"/>
          <w:color w:val="auto"/>
        </w:rPr>
        <w:t xml:space="preserve">tween the service and </w:t>
      </w:r>
      <w:r w:rsidR="00DB107C" w:rsidRPr="001461AA">
        <w:rPr>
          <w:rFonts w:eastAsia="Arial"/>
          <w:color w:val="auto"/>
        </w:rPr>
        <w:t>sub-contractors</w:t>
      </w:r>
      <w:r w:rsidRPr="001461AA">
        <w:rPr>
          <w:rFonts w:eastAsia="Arial"/>
          <w:color w:val="auto"/>
        </w:rPr>
        <w:t xml:space="preserve"> was not consistent and not best practice to inform safe and quality care for consumers</w:t>
      </w:r>
      <w:r w:rsidR="001461AA" w:rsidRPr="001461AA">
        <w:rPr>
          <w:rFonts w:eastAsia="Arial"/>
          <w:color w:val="auto"/>
        </w:rPr>
        <w:t xml:space="preserve"> and; noted difficulty in locating and accessing information due to consumer information being stored on multiple platforms and in paper form.</w:t>
      </w:r>
    </w:p>
    <w:p w14:paraId="55A56488" w14:textId="77777777" w:rsidR="001461AA" w:rsidRPr="001461AA" w:rsidRDefault="001461AA" w:rsidP="00D71770">
      <w:pPr>
        <w:pStyle w:val="ListParagraph"/>
        <w:numPr>
          <w:ilvl w:val="0"/>
          <w:numId w:val="0"/>
        </w:numPr>
        <w:ind w:left="720"/>
        <w:rPr>
          <w:rFonts w:eastAsia="Arial"/>
          <w:color w:val="auto"/>
        </w:rPr>
      </w:pPr>
    </w:p>
    <w:p w14:paraId="4EBB5612" w14:textId="41178C93" w:rsidR="001461AA" w:rsidRPr="001461AA" w:rsidRDefault="001461AA" w:rsidP="002352B2">
      <w:pPr>
        <w:pStyle w:val="ListParagraph"/>
        <w:numPr>
          <w:ilvl w:val="0"/>
          <w:numId w:val="24"/>
        </w:numPr>
        <w:rPr>
          <w:rFonts w:eastAsia="Arial"/>
          <w:i/>
          <w:color w:val="auto"/>
        </w:rPr>
      </w:pPr>
      <w:r w:rsidRPr="001461AA">
        <w:rPr>
          <w:rFonts w:eastAsia="Arial"/>
          <w:color w:val="auto"/>
        </w:rPr>
        <w:t xml:space="preserve">Financial governance: </w:t>
      </w:r>
      <w:r w:rsidR="00ED3891">
        <w:rPr>
          <w:rFonts w:eastAsia="Arial"/>
          <w:color w:val="auto"/>
        </w:rPr>
        <w:t xml:space="preserve">issues </w:t>
      </w:r>
      <w:r w:rsidRPr="001461AA">
        <w:rPr>
          <w:color w:val="auto"/>
        </w:rPr>
        <w:t>including the information provided to consumers and the monitoring of package funds.</w:t>
      </w:r>
    </w:p>
    <w:p w14:paraId="03E1BFAB" w14:textId="77777777" w:rsidR="001461AA" w:rsidRPr="001461AA" w:rsidRDefault="001461AA" w:rsidP="00D71770">
      <w:pPr>
        <w:pStyle w:val="ListParagraph"/>
        <w:numPr>
          <w:ilvl w:val="0"/>
          <w:numId w:val="0"/>
        </w:numPr>
        <w:ind w:left="1440"/>
        <w:rPr>
          <w:rFonts w:eastAsia="Arial"/>
          <w:color w:val="auto"/>
        </w:rPr>
      </w:pPr>
    </w:p>
    <w:p w14:paraId="1F1CB8E4" w14:textId="05792892" w:rsidR="008016FF" w:rsidRPr="008016FF" w:rsidRDefault="001461AA" w:rsidP="002352B2">
      <w:pPr>
        <w:pStyle w:val="ListParagraph"/>
        <w:numPr>
          <w:ilvl w:val="0"/>
          <w:numId w:val="24"/>
        </w:numPr>
        <w:rPr>
          <w:rFonts w:eastAsia="Arial"/>
          <w:i/>
          <w:color w:val="auto"/>
        </w:rPr>
      </w:pPr>
      <w:r w:rsidRPr="001461AA">
        <w:rPr>
          <w:rFonts w:eastAsia="Arial"/>
          <w:color w:val="auto"/>
        </w:rPr>
        <w:t>Workforce governance: the service does not have effective systems to provide oversight for</w:t>
      </w:r>
      <w:r w:rsidR="00ED3891">
        <w:rPr>
          <w:rFonts w:eastAsia="Arial"/>
          <w:color w:val="auto"/>
        </w:rPr>
        <w:t xml:space="preserve"> </w:t>
      </w:r>
      <w:r w:rsidRPr="001461AA">
        <w:rPr>
          <w:rFonts w:eastAsia="Arial"/>
          <w:color w:val="auto"/>
        </w:rPr>
        <w:t>subcontracted services provided to the CHSP and HCP consumers</w:t>
      </w:r>
      <w:r w:rsidR="008016FF">
        <w:rPr>
          <w:rFonts w:eastAsia="Arial"/>
          <w:color w:val="auto"/>
        </w:rPr>
        <w:t>.</w:t>
      </w:r>
    </w:p>
    <w:p w14:paraId="2BEDCBCF" w14:textId="77777777" w:rsidR="008016FF" w:rsidRPr="008016FF" w:rsidRDefault="008016FF" w:rsidP="00D71770">
      <w:pPr>
        <w:pStyle w:val="ListParagraph"/>
        <w:numPr>
          <w:ilvl w:val="0"/>
          <w:numId w:val="0"/>
        </w:numPr>
        <w:ind w:left="1440"/>
        <w:rPr>
          <w:rFonts w:eastAsia="Arial"/>
          <w:color w:val="auto"/>
        </w:rPr>
      </w:pPr>
    </w:p>
    <w:p w14:paraId="573CAB43" w14:textId="29CA29DA" w:rsidR="008016FF" w:rsidRPr="00AC0338" w:rsidRDefault="008016FF" w:rsidP="00AC0338">
      <w:pPr>
        <w:pStyle w:val="ListParagraph"/>
        <w:numPr>
          <w:ilvl w:val="0"/>
          <w:numId w:val="24"/>
        </w:numPr>
        <w:rPr>
          <w:color w:val="auto"/>
        </w:rPr>
      </w:pPr>
      <w:r w:rsidRPr="008016FF">
        <w:rPr>
          <w:rFonts w:eastAsia="Arial"/>
          <w:color w:val="auto"/>
        </w:rPr>
        <w:t xml:space="preserve">Incident management: the service is not using an </w:t>
      </w:r>
      <w:r>
        <w:rPr>
          <w:rFonts w:eastAsia="Arial"/>
          <w:color w:val="auto"/>
        </w:rPr>
        <w:t xml:space="preserve">effective incident management </w:t>
      </w:r>
      <w:r w:rsidRPr="008016FF">
        <w:rPr>
          <w:rFonts w:eastAsia="Arial"/>
          <w:color w:val="auto"/>
        </w:rPr>
        <w:t xml:space="preserve">system (IMS) or policies and procedures to ensure a systemic </w:t>
      </w:r>
      <w:r w:rsidRPr="008016FF">
        <w:rPr>
          <w:rFonts w:eastAsia="Arial"/>
          <w:color w:val="auto"/>
        </w:rPr>
        <w:lastRenderedPageBreak/>
        <w:t xml:space="preserve">approach is taken to respond to incidents and minimise the risk of incidents occurring. </w:t>
      </w:r>
    </w:p>
    <w:p w14:paraId="70A296FB" w14:textId="6F0C38A3" w:rsidR="008E653E" w:rsidRPr="008016FF" w:rsidRDefault="008016FF" w:rsidP="00D71770">
      <w:pPr>
        <w:rPr>
          <w:color w:val="auto"/>
        </w:rPr>
      </w:pPr>
      <w:r w:rsidRPr="008016FF">
        <w:rPr>
          <w:rFonts w:eastAsia="Arial"/>
          <w:color w:val="auto"/>
        </w:rPr>
        <w:t>Although</w:t>
      </w:r>
      <w:r w:rsidR="008E653E" w:rsidRPr="008016FF">
        <w:rPr>
          <w:rFonts w:eastAsia="Arial"/>
          <w:color w:val="auto"/>
        </w:rPr>
        <w:t xml:space="preserve"> the</w:t>
      </w:r>
      <w:r w:rsidR="0007254A" w:rsidRPr="008016FF">
        <w:rPr>
          <w:rFonts w:eastAsia="Arial"/>
          <w:color w:val="auto"/>
        </w:rPr>
        <w:t xml:space="preserve"> service</w:t>
      </w:r>
      <w:r w:rsidR="008E653E" w:rsidRPr="008016FF">
        <w:rPr>
          <w:rFonts w:eastAsia="Arial"/>
          <w:color w:val="auto"/>
        </w:rPr>
        <w:t xml:space="preserve"> has a documented clinical governance framework, it did not demonstrate that the systems and processes are effective to maintain and improve the reliability, safety and quality of the clinical care consumers receive.</w:t>
      </w:r>
    </w:p>
    <w:p w14:paraId="68A539F8" w14:textId="4D5968E4" w:rsidR="001461AA" w:rsidRPr="008016FF" w:rsidRDefault="001461AA" w:rsidP="00D71770">
      <w:pPr>
        <w:rPr>
          <w:rFonts w:eastAsia="Arial"/>
          <w:i/>
          <w:color w:val="2E74B5" w:themeColor="accent5" w:themeShade="BF"/>
        </w:rPr>
      </w:pPr>
      <w:r w:rsidRPr="008016FF">
        <w:rPr>
          <w:rFonts w:eastAsia="Arial"/>
          <w:color w:val="auto"/>
        </w:rPr>
        <w:t xml:space="preserve">The service was able to demonstrate </w:t>
      </w:r>
      <w:r w:rsidR="008016FF" w:rsidRPr="008016FF">
        <w:rPr>
          <w:rFonts w:eastAsia="Arial"/>
          <w:color w:val="auto"/>
        </w:rPr>
        <w:t xml:space="preserve">the use of </w:t>
      </w:r>
      <w:r w:rsidRPr="008016FF">
        <w:rPr>
          <w:rFonts w:eastAsia="Arial"/>
          <w:color w:val="auto"/>
        </w:rPr>
        <w:t>effective systems in relation to feedback and complaints, continuous improvement</w:t>
      </w:r>
      <w:r w:rsidR="00ED3891">
        <w:rPr>
          <w:rFonts w:eastAsia="Arial"/>
          <w:color w:val="auto"/>
        </w:rPr>
        <w:t>,</w:t>
      </w:r>
      <w:r w:rsidRPr="008016FF">
        <w:rPr>
          <w:rFonts w:eastAsia="Arial"/>
          <w:color w:val="auto"/>
        </w:rPr>
        <w:t xml:space="preserve"> regulatory compliance</w:t>
      </w:r>
      <w:r w:rsidR="008016FF" w:rsidRPr="008016FF">
        <w:rPr>
          <w:rFonts w:eastAsia="Arial"/>
          <w:color w:val="auto"/>
        </w:rPr>
        <w:t xml:space="preserve"> and effective workforce </w:t>
      </w:r>
      <w:r w:rsidR="008016FF" w:rsidRPr="072639FF">
        <w:rPr>
          <w:rFonts w:eastAsia="Arial"/>
          <w:color w:val="000000" w:themeColor="text1"/>
        </w:rPr>
        <w:t>governance to ensure the workforce is planned to enable, and the number and mix of members of the workforce deployed enables, the delivery and management of safe and quality services</w:t>
      </w:r>
      <w:r w:rsidR="008016FF">
        <w:rPr>
          <w:rFonts w:eastAsia="Arial"/>
          <w:color w:val="000000" w:themeColor="text1"/>
        </w:rPr>
        <w:t>.</w:t>
      </w:r>
    </w:p>
    <w:p w14:paraId="5E16660B" w14:textId="6F777D30" w:rsidR="008E653E" w:rsidRPr="00ED3891" w:rsidRDefault="008016FF" w:rsidP="00D71770">
      <w:r w:rsidRPr="008016FF">
        <w:rPr>
          <w:rFonts w:eastAsia="Arial"/>
          <w:color w:val="000000" w:themeColor="text1"/>
        </w:rPr>
        <w:t xml:space="preserve">The service was able to demonstrate effective risk management systems and practices, including but not limited to managing high impact or high prevalence risks associated with the care of consumers, identifying and responding to abuse and neglect of consumers, and supporting consumers to live the best life they can. </w:t>
      </w:r>
      <w:r w:rsidR="008E653E" w:rsidRPr="008E653E">
        <w:rPr>
          <w:rFonts w:eastAsia="Arial"/>
          <w:i/>
          <w:color w:val="2E74B5" w:themeColor="accent5" w:themeShade="BF"/>
        </w:rPr>
        <w:t xml:space="preserve"> </w:t>
      </w:r>
    </w:p>
    <w:p w14:paraId="56C820C3" w14:textId="7943B168" w:rsidR="00ED3891" w:rsidRDefault="00ED3891" w:rsidP="00D71770">
      <w:r w:rsidRPr="43E65B9D">
        <w:rPr>
          <w:rFonts w:eastAsia="Arial"/>
          <w:color w:val="000000" w:themeColor="text1"/>
        </w:rPr>
        <w:t xml:space="preserve">The </w:t>
      </w:r>
      <w:r>
        <w:rPr>
          <w:rFonts w:eastAsia="Arial"/>
          <w:color w:val="000000" w:themeColor="text1"/>
        </w:rPr>
        <w:t xml:space="preserve">service also </w:t>
      </w:r>
      <w:r w:rsidRPr="43E65B9D">
        <w:rPr>
          <w:rFonts w:eastAsia="Arial"/>
          <w:color w:val="000000" w:themeColor="text1"/>
        </w:rPr>
        <w:t>demonstrate</w:t>
      </w:r>
      <w:r>
        <w:rPr>
          <w:rFonts w:eastAsia="Arial"/>
          <w:color w:val="000000" w:themeColor="text1"/>
        </w:rPr>
        <w:t>d</w:t>
      </w:r>
      <w:r w:rsidRPr="43E65B9D">
        <w:rPr>
          <w:rFonts w:eastAsia="Arial"/>
          <w:color w:val="000000" w:themeColor="text1"/>
        </w:rPr>
        <w:t xml:space="preserve"> the governing body promotes a culture of safe, inclusive and quality services and is accountable for their delivery</w:t>
      </w:r>
      <w:r>
        <w:rPr>
          <w:rFonts w:eastAsia="Arial"/>
          <w:color w:val="000000" w:themeColor="text1"/>
        </w:rPr>
        <w:t>. C</w:t>
      </w:r>
      <w:r w:rsidRPr="008016FF">
        <w:rPr>
          <w:rFonts w:eastAsia="Arial"/>
          <w:color w:val="auto"/>
        </w:rPr>
        <w:t xml:space="preserve">onsumers described having input into the service through several feedback mechanisms </w:t>
      </w:r>
      <w:r>
        <w:rPr>
          <w:rFonts w:eastAsia="Arial"/>
          <w:color w:val="auto"/>
        </w:rPr>
        <w:t>including</w:t>
      </w:r>
      <w:r w:rsidRPr="008016FF">
        <w:rPr>
          <w:rFonts w:eastAsia="Arial"/>
          <w:color w:val="auto"/>
        </w:rPr>
        <w:t xml:space="preserve"> consumer and representative surveys, informal and formal feedback, the care planning process and focus groups</w:t>
      </w:r>
      <w:r>
        <w:rPr>
          <w:rFonts w:eastAsia="Arial"/>
          <w:color w:val="auto"/>
        </w:rPr>
        <w:t>.</w:t>
      </w:r>
    </w:p>
    <w:p w14:paraId="01DEE6AD" w14:textId="77777777" w:rsidR="008E653E" w:rsidRPr="0007254A" w:rsidRDefault="008E653E" w:rsidP="00D71770">
      <w:pPr>
        <w:rPr>
          <w:rFonts w:eastAsiaTheme="minorHAnsi"/>
          <w:color w:val="auto"/>
        </w:rPr>
      </w:pPr>
      <w:r w:rsidRPr="0007254A">
        <w:rPr>
          <w:rFonts w:eastAsiaTheme="minorHAnsi"/>
          <w:color w:val="auto"/>
        </w:rPr>
        <w:t xml:space="preserve">The Quality Standard for the Home care packages services are assessed as </w:t>
      </w:r>
      <w:r w:rsidRPr="0007254A">
        <w:rPr>
          <w:color w:val="auto"/>
        </w:rPr>
        <w:t xml:space="preserve">Non-compliant </w:t>
      </w:r>
      <w:r w:rsidRPr="0007254A">
        <w:rPr>
          <w:rFonts w:eastAsiaTheme="minorHAnsi"/>
          <w:color w:val="auto"/>
        </w:rPr>
        <w:t xml:space="preserve">as three of the five specific requirements have been assessed as </w:t>
      </w:r>
      <w:r w:rsidRPr="0007254A">
        <w:rPr>
          <w:color w:val="auto"/>
        </w:rPr>
        <w:t>Non-compliant</w:t>
      </w:r>
      <w:r w:rsidRPr="0007254A">
        <w:rPr>
          <w:rFonts w:eastAsiaTheme="minorHAnsi"/>
          <w:color w:val="auto"/>
        </w:rPr>
        <w:t xml:space="preserve">. </w:t>
      </w:r>
    </w:p>
    <w:p w14:paraId="5F443344" w14:textId="77777777" w:rsidR="008E653E" w:rsidRPr="008E653E" w:rsidRDefault="008E653E" w:rsidP="00D71770">
      <w:pPr>
        <w:rPr>
          <w:rFonts w:eastAsia="Calibri"/>
          <w:i/>
          <w:color w:val="2E74B5" w:themeColor="accent5" w:themeShade="BF"/>
          <w:lang w:eastAsia="en-US"/>
        </w:rPr>
      </w:pPr>
      <w:r w:rsidRPr="0007254A">
        <w:rPr>
          <w:rFonts w:eastAsiaTheme="minorHAnsi"/>
          <w:color w:val="auto"/>
        </w:rPr>
        <w:t>The Quality Standard for the Commonwealth home support programme service</w:t>
      </w:r>
      <w:r w:rsidRPr="0007254A">
        <w:rPr>
          <w:color w:val="auto"/>
        </w:rPr>
        <w:t>s are</w:t>
      </w:r>
      <w:r w:rsidRPr="0007254A">
        <w:rPr>
          <w:rFonts w:eastAsiaTheme="minorHAnsi"/>
          <w:color w:val="auto"/>
        </w:rPr>
        <w:t xml:space="preserve"> assessed as </w:t>
      </w:r>
      <w:r w:rsidRPr="0007254A">
        <w:rPr>
          <w:color w:val="auto"/>
        </w:rPr>
        <w:t xml:space="preserve">Non-compliant </w:t>
      </w:r>
      <w:r w:rsidRPr="0007254A">
        <w:rPr>
          <w:rFonts w:eastAsiaTheme="minorHAnsi"/>
          <w:color w:val="auto"/>
        </w:rPr>
        <w:t xml:space="preserve">as </w:t>
      </w:r>
      <w:r w:rsidRPr="0007254A">
        <w:rPr>
          <w:color w:val="auto"/>
        </w:rPr>
        <w:t>three</w:t>
      </w:r>
      <w:r w:rsidRPr="0007254A">
        <w:rPr>
          <w:rFonts w:eastAsiaTheme="minorHAnsi"/>
          <w:color w:val="auto"/>
        </w:rPr>
        <w:t xml:space="preserve"> of the five specific requirements have been assessed as </w:t>
      </w:r>
      <w:r w:rsidRPr="0007254A">
        <w:rPr>
          <w:color w:val="auto"/>
        </w:rPr>
        <w:t>Non-compliant</w:t>
      </w:r>
      <w:r w:rsidRPr="008E653E">
        <w:rPr>
          <w:rFonts w:eastAsiaTheme="minorHAnsi"/>
          <w:i/>
          <w:color w:val="2E74B5" w:themeColor="accent5" w:themeShade="BF"/>
        </w:rPr>
        <w:t>.</w:t>
      </w:r>
    </w:p>
    <w:p w14:paraId="7CEF49D5" w14:textId="77777777"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9D9" w14:textId="77777777" w:rsidTr="006107BF">
        <w:tc>
          <w:tcPr>
            <w:tcW w:w="4531" w:type="dxa"/>
            <w:shd w:val="clear" w:color="auto" w:fill="E7E6E6" w:themeFill="background2"/>
          </w:tcPr>
          <w:p w14:paraId="7CEF49D6" w14:textId="77777777" w:rsidR="006107BF" w:rsidRPr="00AE4608" w:rsidRDefault="006107BF" w:rsidP="00C35ED0">
            <w:pPr>
              <w:pStyle w:val="Heading3"/>
              <w:spacing w:before="120" w:after="0"/>
              <w:ind w:hanging="106"/>
              <w:outlineLvl w:val="2"/>
              <w:rPr>
                <w:color w:val="336699"/>
              </w:rPr>
            </w:pPr>
            <w:r w:rsidRPr="00AE4608">
              <w:rPr>
                <w:color w:val="336699"/>
              </w:rPr>
              <w:t xml:space="preserve">Requirement </w:t>
            </w:r>
            <w:r w:rsidR="00C35ED0" w:rsidRPr="00AE4608">
              <w:rPr>
                <w:color w:val="336699"/>
              </w:rPr>
              <w:t>8</w:t>
            </w:r>
            <w:r w:rsidRPr="00AE4608">
              <w:rPr>
                <w:color w:val="336699"/>
              </w:rPr>
              <w:t>(3)(a)</w:t>
            </w:r>
          </w:p>
        </w:tc>
        <w:tc>
          <w:tcPr>
            <w:tcW w:w="993" w:type="dxa"/>
            <w:shd w:val="clear" w:color="auto" w:fill="E7E6E6" w:themeFill="background2"/>
          </w:tcPr>
          <w:p w14:paraId="7CEF49D7" w14:textId="77777777" w:rsidR="006107BF" w:rsidRPr="00AE4608" w:rsidRDefault="006107BF" w:rsidP="00C35ED0">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9D8" w14:textId="77777777" w:rsidR="006107BF" w:rsidRPr="00AE4608" w:rsidRDefault="006107BF" w:rsidP="00C35ED0">
            <w:pPr>
              <w:pStyle w:val="Heading3"/>
              <w:spacing w:before="120" w:after="0"/>
              <w:jc w:val="right"/>
              <w:outlineLvl w:val="2"/>
              <w:rPr>
                <w:color w:val="336699"/>
              </w:rPr>
            </w:pPr>
            <w:r w:rsidRPr="00AE4608">
              <w:rPr>
                <w:color w:val="336699"/>
                <w:szCs w:val="26"/>
              </w:rPr>
              <w:t xml:space="preserve">Compliant </w:t>
            </w:r>
          </w:p>
        </w:tc>
      </w:tr>
      <w:tr w:rsidR="006107BF" w:rsidRPr="002B61BB" w14:paraId="7CEF49DD" w14:textId="77777777" w:rsidTr="006107BF">
        <w:tc>
          <w:tcPr>
            <w:tcW w:w="4531" w:type="dxa"/>
            <w:shd w:val="clear" w:color="auto" w:fill="E7E6E6" w:themeFill="background2"/>
          </w:tcPr>
          <w:p w14:paraId="7CEF49DA"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9DB"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9DC"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9DE" w14:textId="1FA822E6" w:rsidR="00154403" w:rsidRDefault="00314FF7" w:rsidP="00506F7F">
      <w:pPr>
        <w:rPr>
          <w:i/>
        </w:rPr>
      </w:pPr>
      <w:r w:rsidRPr="008D114F">
        <w:rPr>
          <w:i/>
        </w:rPr>
        <w:t>Consumers are engaged in the development, delivery and evaluation of care and services and are supported in that engagement.</w:t>
      </w:r>
    </w:p>
    <w:p w14:paraId="594FCBCE" w14:textId="77777777" w:rsidR="008E653E" w:rsidRDefault="008E653E" w:rsidP="008E653E">
      <w:pPr>
        <w:spacing w:line="240" w:lineRule="auto"/>
        <w:rPr>
          <w:color w:val="auto"/>
        </w:rPr>
      </w:pPr>
      <w:r w:rsidRPr="005F4E19">
        <w:rPr>
          <w:color w:val="auto"/>
        </w:rPr>
        <w:t>Based on the information reviewed I find this requirement Compliant.</w:t>
      </w:r>
    </w:p>
    <w:p w14:paraId="7CEF49DF" w14:textId="77777777"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9E3" w14:textId="77777777" w:rsidTr="006107BF">
        <w:tc>
          <w:tcPr>
            <w:tcW w:w="4531" w:type="dxa"/>
            <w:shd w:val="clear" w:color="auto" w:fill="E7E6E6" w:themeFill="background2"/>
          </w:tcPr>
          <w:p w14:paraId="7CEF49E0" w14:textId="77777777" w:rsidR="006107BF" w:rsidRPr="00AE4608" w:rsidRDefault="006107BF" w:rsidP="00C35ED0">
            <w:pPr>
              <w:pStyle w:val="Heading3"/>
              <w:spacing w:before="120" w:after="0"/>
              <w:ind w:hanging="106"/>
              <w:outlineLvl w:val="2"/>
              <w:rPr>
                <w:color w:val="336699"/>
              </w:rPr>
            </w:pPr>
            <w:r w:rsidRPr="00AE4608">
              <w:rPr>
                <w:color w:val="336699"/>
              </w:rPr>
              <w:lastRenderedPageBreak/>
              <w:t xml:space="preserve">Requirement </w:t>
            </w:r>
            <w:r w:rsidR="00C35ED0" w:rsidRPr="00AE4608">
              <w:rPr>
                <w:color w:val="336699"/>
              </w:rPr>
              <w:t>8</w:t>
            </w:r>
            <w:r w:rsidRPr="00AE4608">
              <w:rPr>
                <w:color w:val="336699"/>
              </w:rPr>
              <w:t>(3)(</w:t>
            </w:r>
            <w:r w:rsidR="00C35ED0" w:rsidRPr="00AE4608">
              <w:rPr>
                <w:color w:val="336699"/>
              </w:rPr>
              <w:t>b</w:t>
            </w:r>
            <w:r w:rsidRPr="00AE4608">
              <w:rPr>
                <w:color w:val="336699"/>
              </w:rPr>
              <w:t>)</w:t>
            </w:r>
          </w:p>
        </w:tc>
        <w:tc>
          <w:tcPr>
            <w:tcW w:w="993" w:type="dxa"/>
            <w:shd w:val="clear" w:color="auto" w:fill="E7E6E6" w:themeFill="background2"/>
          </w:tcPr>
          <w:p w14:paraId="7CEF49E1" w14:textId="77777777" w:rsidR="006107BF" w:rsidRPr="00AE4608" w:rsidRDefault="006107BF" w:rsidP="00C35ED0">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9E2" w14:textId="77777777" w:rsidR="006107BF" w:rsidRPr="00AE4608" w:rsidRDefault="006107BF" w:rsidP="00C35ED0">
            <w:pPr>
              <w:pStyle w:val="Heading3"/>
              <w:spacing w:before="120" w:after="0"/>
              <w:jc w:val="right"/>
              <w:outlineLvl w:val="2"/>
              <w:rPr>
                <w:color w:val="336699"/>
              </w:rPr>
            </w:pPr>
            <w:r w:rsidRPr="00AE4608">
              <w:rPr>
                <w:color w:val="336699"/>
                <w:szCs w:val="26"/>
              </w:rPr>
              <w:t xml:space="preserve">Compliant </w:t>
            </w:r>
          </w:p>
        </w:tc>
      </w:tr>
      <w:tr w:rsidR="006107BF" w:rsidRPr="002B61BB" w14:paraId="7CEF49E7" w14:textId="77777777" w:rsidTr="006107BF">
        <w:tc>
          <w:tcPr>
            <w:tcW w:w="4531" w:type="dxa"/>
            <w:shd w:val="clear" w:color="auto" w:fill="E7E6E6" w:themeFill="background2"/>
          </w:tcPr>
          <w:p w14:paraId="7CEF49E4"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9E5"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9E6" w14:textId="77777777" w:rsidR="006107BF" w:rsidRPr="00AE4608" w:rsidRDefault="006107BF" w:rsidP="006107BF">
            <w:pPr>
              <w:pStyle w:val="Heading3"/>
              <w:spacing w:before="0" w:after="0"/>
              <w:jc w:val="right"/>
              <w:outlineLvl w:val="2"/>
              <w:rPr>
                <w:color w:val="336699"/>
              </w:rPr>
            </w:pPr>
            <w:r w:rsidRPr="00AE4608">
              <w:rPr>
                <w:color w:val="336699"/>
                <w:szCs w:val="26"/>
              </w:rPr>
              <w:t xml:space="preserve">Compliant </w:t>
            </w:r>
          </w:p>
        </w:tc>
      </w:tr>
    </w:tbl>
    <w:p w14:paraId="7CEF49E8" w14:textId="77777777" w:rsidR="00314FF7" w:rsidRDefault="00506F7F" w:rsidP="00506F7F">
      <w:pPr>
        <w:rPr>
          <w:i/>
        </w:rPr>
      </w:pPr>
      <w:r w:rsidRPr="008D114F">
        <w:rPr>
          <w:i/>
        </w:rPr>
        <w:t>The organisation’s governing body promotes a culture of safe, inclusive and quality care and services and is accountable for their delivery.</w:t>
      </w:r>
    </w:p>
    <w:p w14:paraId="7CEF49E9" w14:textId="6A9244E7" w:rsidR="005170CA" w:rsidRPr="00DC4A86" w:rsidRDefault="008E653E" w:rsidP="00DC4A86">
      <w:pPr>
        <w:spacing w:line="240" w:lineRule="auto"/>
        <w:rPr>
          <w:color w:val="auto"/>
        </w:rPr>
      </w:pPr>
      <w:r w:rsidRPr="005F4E19">
        <w:rPr>
          <w:color w:val="auto"/>
        </w:rPr>
        <w:t>Based on the information reviewed I find this requirement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9ED" w14:textId="77777777" w:rsidTr="006107BF">
        <w:tc>
          <w:tcPr>
            <w:tcW w:w="4531" w:type="dxa"/>
            <w:shd w:val="clear" w:color="auto" w:fill="E7E6E6" w:themeFill="background2"/>
          </w:tcPr>
          <w:p w14:paraId="7CEF49EA" w14:textId="77777777" w:rsidR="006107BF" w:rsidRPr="00AE4608" w:rsidRDefault="006107BF" w:rsidP="00C35ED0">
            <w:pPr>
              <w:pStyle w:val="Heading3"/>
              <w:spacing w:before="120" w:after="0"/>
              <w:ind w:hanging="106"/>
              <w:outlineLvl w:val="2"/>
              <w:rPr>
                <w:color w:val="336699"/>
              </w:rPr>
            </w:pPr>
            <w:r w:rsidRPr="00AE4608">
              <w:rPr>
                <w:color w:val="336699"/>
              </w:rPr>
              <w:t xml:space="preserve">Requirement </w:t>
            </w:r>
            <w:r w:rsidR="00C35ED0" w:rsidRPr="00AE4608">
              <w:rPr>
                <w:color w:val="336699"/>
              </w:rPr>
              <w:t>8</w:t>
            </w:r>
            <w:r w:rsidRPr="00AE4608">
              <w:rPr>
                <w:color w:val="336699"/>
              </w:rPr>
              <w:t>(3)(</w:t>
            </w:r>
            <w:r w:rsidR="00C35ED0" w:rsidRPr="00AE4608">
              <w:rPr>
                <w:color w:val="336699"/>
              </w:rPr>
              <w:t>c</w:t>
            </w:r>
            <w:r w:rsidRPr="00AE4608">
              <w:rPr>
                <w:color w:val="336699"/>
              </w:rPr>
              <w:t>)</w:t>
            </w:r>
          </w:p>
        </w:tc>
        <w:tc>
          <w:tcPr>
            <w:tcW w:w="993" w:type="dxa"/>
            <w:shd w:val="clear" w:color="auto" w:fill="E7E6E6" w:themeFill="background2"/>
          </w:tcPr>
          <w:p w14:paraId="7CEF49EB" w14:textId="77777777" w:rsidR="006107BF" w:rsidRPr="00AE4608" w:rsidRDefault="006107BF" w:rsidP="00C35ED0">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9EC" w14:textId="070DBACA" w:rsidR="006107BF" w:rsidRPr="00AE4608" w:rsidRDefault="006107BF" w:rsidP="00C35ED0">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6107BF" w:rsidRPr="002B61BB" w14:paraId="7CEF49F1" w14:textId="77777777" w:rsidTr="006107BF">
        <w:tc>
          <w:tcPr>
            <w:tcW w:w="4531" w:type="dxa"/>
            <w:shd w:val="clear" w:color="auto" w:fill="E7E6E6" w:themeFill="background2"/>
          </w:tcPr>
          <w:p w14:paraId="7CEF49EE"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9EF"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9F0" w14:textId="2919EFCD" w:rsidR="006107BF" w:rsidRPr="00AE4608" w:rsidRDefault="006107BF" w:rsidP="006107BF">
            <w:pPr>
              <w:pStyle w:val="Heading3"/>
              <w:spacing w:before="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bl>
    <w:p w14:paraId="7CEF49F2" w14:textId="77777777" w:rsidR="00506F7F" w:rsidRPr="008D114F" w:rsidRDefault="00506F7F" w:rsidP="00506F7F">
      <w:pPr>
        <w:rPr>
          <w:i/>
        </w:rPr>
      </w:pPr>
      <w:r w:rsidRPr="008D114F">
        <w:rPr>
          <w:i/>
        </w:rPr>
        <w:t>Effective organisation wide governance systems relating to the following:</w:t>
      </w:r>
    </w:p>
    <w:p w14:paraId="7CEF49F3" w14:textId="77777777" w:rsidR="00506F7F" w:rsidRPr="008D114F" w:rsidRDefault="00506F7F" w:rsidP="00040CC2">
      <w:pPr>
        <w:numPr>
          <w:ilvl w:val="0"/>
          <w:numId w:val="18"/>
        </w:numPr>
        <w:tabs>
          <w:tab w:val="right" w:pos="9026"/>
        </w:tabs>
        <w:spacing w:before="0" w:after="0"/>
        <w:ind w:left="567" w:hanging="425"/>
        <w:outlineLvl w:val="4"/>
        <w:rPr>
          <w:i/>
        </w:rPr>
      </w:pPr>
      <w:r w:rsidRPr="008D114F">
        <w:rPr>
          <w:i/>
        </w:rPr>
        <w:t>information management;</w:t>
      </w:r>
    </w:p>
    <w:p w14:paraId="7CEF49F4" w14:textId="77777777" w:rsidR="00506F7F" w:rsidRPr="008D114F" w:rsidRDefault="00506F7F" w:rsidP="00040CC2">
      <w:pPr>
        <w:numPr>
          <w:ilvl w:val="0"/>
          <w:numId w:val="18"/>
        </w:numPr>
        <w:tabs>
          <w:tab w:val="right" w:pos="9026"/>
        </w:tabs>
        <w:spacing w:before="0" w:after="0"/>
        <w:ind w:left="567" w:hanging="425"/>
        <w:outlineLvl w:val="4"/>
        <w:rPr>
          <w:i/>
        </w:rPr>
      </w:pPr>
      <w:r w:rsidRPr="008D114F">
        <w:rPr>
          <w:i/>
        </w:rPr>
        <w:t>continuous improvement;</w:t>
      </w:r>
    </w:p>
    <w:p w14:paraId="7CEF49F5" w14:textId="77777777" w:rsidR="00506F7F" w:rsidRPr="008D114F" w:rsidRDefault="00506F7F" w:rsidP="00040CC2">
      <w:pPr>
        <w:numPr>
          <w:ilvl w:val="0"/>
          <w:numId w:val="18"/>
        </w:numPr>
        <w:tabs>
          <w:tab w:val="right" w:pos="9026"/>
        </w:tabs>
        <w:spacing w:before="0" w:after="0"/>
        <w:ind w:left="567" w:hanging="425"/>
        <w:outlineLvl w:val="4"/>
        <w:rPr>
          <w:i/>
        </w:rPr>
      </w:pPr>
      <w:r w:rsidRPr="008D114F">
        <w:rPr>
          <w:i/>
        </w:rPr>
        <w:t>financial governance;</w:t>
      </w:r>
    </w:p>
    <w:p w14:paraId="7CEF49F6" w14:textId="77777777" w:rsidR="00506F7F" w:rsidRPr="008D114F" w:rsidRDefault="00506F7F" w:rsidP="00040CC2">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CEF49F7" w14:textId="77777777" w:rsidR="00506F7F" w:rsidRPr="008D114F" w:rsidRDefault="00506F7F" w:rsidP="00040CC2">
      <w:pPr>
        <w:numPr>
          <w:ilvl w:val="0"/>
          <w:numId w:val="18"/>
        </w:numPr>
        <w:tabs>
          <w:tab w:val="right" w:pos="9026"/>
        </w:tabs>
        <w:spacing w:before="0" w:after="0"/>
        <w:ind w:left="567" w:hanging="425"/>
        <w:outlineLvl w:val="4"/>
        <w:rPr>
          <w:i/>
        </w:rPr>
      </w:pPr>
      <w:r w:rsidRPr="008D114F">
        <w:rPr>
          <w:i/>
        </w:rPr>
        <w:t>regulatory compliance;</w:t>
      </w:r>
    </w:p>
    <w:p w14:paraId="7CEF49F8" w14:textId="77777777" w:rsidR="00314FF7" w:rsidRDefault="00506F7F" w:rsidP="00040CC2">
      <w:pPr>
        <w:numPr>
          <w:ilvl w:val="0"/>
          <w:numId w:val="18"/>
        </w:numPr>
        <w:tabs>
          <w:tab w:val="right" w:pos="9026"/>
        </w:tabs>
        <w:spacing w:before="0" w:after="0"/>
        <w:ind w:left="567" w:hanging="425"/>
        <w:outlineLvl w:val="4"/>
        <w:rPr>
          <w:i/>
        </w:rPr>
      </w:pPr>
      <w:r w:rsidRPr="008D114F">
        <w:rPr>
          <w:i/>
        </w:rPr>
        <w:t>feedback and complaints.</w:t>
      </w:r>
    </w:p>
    <w:p w14:paraId="2C628DA4" w14:textId="5F15151A" w:rsidR="00375EAC" w:rsidRPr="00375EAC" w:rsidRDefault="00584ED7" w:rsidP="00AC0338">
      <w:pPr>
        <w:tabs>
          <w:tab w:val="right" w:pos="9026"/>
        </w:tabs>
        <w:rPr>
          <w:color w:val="auto"/>
        </w:rPr>
      </w:pPr>
      <w:r w:rsidRPr="000C0C2A">
        <w:rPr>
          <w:color w:val="auto"/>
        </w:rPr>
        <w:t>Findings</w:t>
      </w:r>
    </w:p>
    <w:p w14:paraId="5074D58C" w14:textId="77777777" w:rsidR="00375EAC" w:rsidRDefault="00375EAC" w:rsidP="00AC0338">
      <w:pPr>
        <w:tabs>
          <w:tab w:val="right" w:pos="9026"/>
        </w:tabs>
        <w:spacing w:before="0" w:after="0"/>
        <w:outlineLvl w:val="4"/>
        <w:rPr>
          <w:i/>
        </w:rPr>
      </w:pPr>
    </w:p>
    <w:p w14:paraId="4B7B66C2" w14:textId="5BE08C57" w:rsidR="00EB61AC" w:rsidRPr="008D114F" w:rsidRDefault="00FB6F37" w:rsidP="00AC0338">
      <w:pPr>
        <w:tabs>
          <w:tab w:val="right" w:pos="9026"/>
        </w:tabs>
        <w:spacing w:before="0" w:after="0"/>
        <w:outlineLvl w:val="4"/>
        <w:rPr>
          <w:i/>
        </w:rPr>
      </w:pPr>
      <w:r>
        <w:rPr>
          <w:i/>
        </w:rPr>
        <w:t>I</w:t>
      </w:r>
      <w:r w:rsidR="00EB61AC" w:rsidRPr="008D114F">
        <w:rPr>
          <w:i/>
        </w:rPr>
        <w:t>nformation management</w:t>
      </w:r>
      <w:r>
        <w:rPr>
          <w:i/>
        </w:rPr>
        <w:t>:</w:t>
      </w:r>
    </w:p>
    <w:p w14:paraId="3515E5A0" w14:textId="0CF6C707" w:rsidR="008E653E" w:rsidRDefault="00EB61AC" w:rsidP="00AC0338">
      <w:pPr>
        <w:tabs>
          <w:tab w:val="right" w:pos="9026"/>
        </w:tabs>
        <w:rPr>
          <w:color w:val="auto"/>
        </w:rPr>
      </w:pPr>
      <w:r>
        <w:rPr>
          <w:color w:val="auto"/>
        </w:rPr>
        <w:t xml:space="preserve">A review of information management </w:t>
      </w:r>
      <w:r w:rsidR="00DB107C">
        <w:rPr>
          <w:color w:val="auto"/>
        </w:rPr>
        <w:t>systems</w:t>
      </w:r>
      <w:r>
        <w:rPr>
          <w:color w:val="auto"/>
        </w:rPr>
        <w:t xml:space="preserve"> at the service </w:t>
      </w:r>
      <w:r w:rsidR="008A3E27">
        <w:rPr>
          <w:color w:val="auto"/>
        </w:rPr>
        <w:t xml:space="preserve">demonstrated </w:t>
      </w:r>
      <w:r w:rsidR="00DB107C">
        <w:rPr>
          <w:color w:val="auto"/>
        </w:rPr>
        <w:t>several</w:t>
      </w:r>
      <w:r w:rsidR="008A3E27">
        <w:rPr>
          <w:color w:val="auto"/>
        </w:rPr>
        <w:t xml:space="preserve"> systems in place.   Staff and subcontractors </w:t>
      </w:r>
      <w:r w:rsidR="00F13EC7">
        <w:rPr>
          <w:color w:val="auto"/>
        </w:rPr>
        <w:t>record information to inform care for consumers in various ways.</w:t>
      </w:r>
    </w:p>
    <w:p w14:paraId="24F1392B" w14:textId="1C43C7C5" w:rsidR="00F13EC7" w:rsidRPr="000043FE" w:rsidRDefault="00F13EC7" w:rsidP="00AC0338">
      <w:pPr>
        <w:rPr>
          <w:color w:val="auto"/>
        </w:rPr>
      </w:pPr>
      <w:r w:rsidRPr="000043FE">
        <w:rPr>
          <w:rFonts w:eastAsia="Arial"/>
          <w:color w:val="auto"/>
        </w:rPr>
        <w:t xml:space="preserve">The Assessment Team reviewed paper and electronic progress notes and interviewed coordinators and management and noted difficulty in locating and accessing </w:t>
      </w:r>
      <w:r>
        <w:rPr>
          <w:rFonts w:eastAsia="Arial"/>
          <w:color w:val="auto"/>
        </w:rPr>
        <w:t xml:space="preserve">some </w:t>
      </w:r>
      <w:r w:rsidRPr="000043FE">
        <w:rPr>
          <w:rFonts w:eastAsia="Arial"/>
          <w:color w:val="auto"/>
        </w:rPr>
        <w:t xml:space="preserve">information. Some information </w:t>
      </w:r>
      <w:r>
        <w:rPr>
          <w:rFonts w:eastAsia="Arial"/>
          <w:color w:val="auto"/>
        </w:rPr>
        <w:t xml:space="preserve">about consumers </w:t>
      </w:r>
      <w:r w:rsidRPr="000043FE">
        <w:rPr>
          <w:rFonts w:eastAsia="Arial"/>
          <w:color w:val="auto"/>
        </w:rPr>
        <w:t xml:space="preserve">was sourced through individual email accounts and not </w:t>
      </w:r>
      <w:r w:rsidR="00AC0338">
        <w:rPr>
          <w:rFonts w:eastAsia="Arial"/>
          <w:color w:val="auto"/>
        </w:rPr>
        <w:t>was documented</w:t>
      </w:r>
      <w:r w:rsidRPr="000043FE">
        <w:rPr>
          <w:rFonts w:eastAsia="Arial"/>
          <w:color w:val="auto"/>
        </w:rPr>
        <w:t xml:space="preserve"> on the consumers’ paper or electronic files. </w:t>
      </w:r>
    </w:p>
    <w:p w14:paraId="439AED46" w14:textId="76449A64" w:rsidR="00FB6F37" w:rsidRDefault="00F13EC7" w:rsidP="00AC0338">
      <w:pPr>
        <w:rPr>
          <w:rFonts w:eastAsia="Arial"/>
          <w:color w:val="auto"/>
        </w:rPr>
      </w:pPr>
      <w:r w:rsidRPr="000043FE">
        <w:rPr>
          <w:rFonts w:eastAsia="Arial"/>
          <w:color w:val="auto"/>
        </w:rPr>
        <w:t xml:space="preserve">Management confirmed information about consumers is held on a range of platforms: hard copy file, document storage on an internal drive, the electronic care planning system, the rostering system and the electronic system for complaints and incidents. They advised </w:t>
      </w:r>
      <w:r>
        <w:rPr>
          <w:rFonts w:eastAsia="Arial"/>
          <w:color w:val="auto"/>
        </w:rPr>
        <w:t xml:space="preserve">during the quality review </w:t>
      </w:r>
      <w:r w:rsidRPr="000043FE">
        <w:rPr>
          <w:rFonts w:eastAsia="Arial"/>
          <w:color w:val="auto"/>
        </w:rPr>
        <w:t xml:space="preserve">they have recently implemented an electronic system for care planning and progress notes and are in the process of transferring information to this </w:t>
      </w:r>
      <w:r>
        <w:rPr>
          <w:rFonts w:eastAsia="Arial"/>
          <w:color w:val="auto"/>
        </w:rPr>
        <w:t xml:space="preserve">online </w:t>
      </w:r>
      <w:r w:rsidRPr="000043FE">
        <w:rPr>
          <w:rFonts w:eastAsia="Arial"/>
          <w:color w:val="auto"/>
        </w:rPr>
        <w:t xml:space="preserve">system. </w:t>
      </w:r>
    </w:p>
    <w:p w14:paraId="40E3F0EE" w14:textId="039EA505" w:rsidR="00AC0338" w:rsidRDefault="00AC0338" w:rsidP="00AC0338">
      <w:pPr>
        <w:rPr>
          <w:color w:val="auto"/>
        </w:rPr>
      </w:pPr>
    </w:p>
    <w:p w14:paraId="782D5A06" w14:textId="77777777" w:rsidR="00AC0338" w:rsidRPr="00F13EC7" w:rsidRDefault="00AC0338" w:rsidP="00AC0338">
      <w:pPr>
        <w:rPr>
          <w:color w:val="auto"/>
        </w:rPr>
      </w:pPr>
    </w:p>
    <w:p w14:paraId="3294732E" w14:textId="73FF8F0E" w:rsidR="00FB6F37" w:rsidRPr="00FB6F37" w:rsidRDefault="00FB6F37" w:rsidP="00AC0338">
      <w:pPr>
        <w:tabs>
          <w:tab w:val="right" w:pos="9026"/>
        </w:tabs>
        <w:spacing w:before="0" w:after="0"/>
        <w:outlineLvl w:val="4"/>
        <w:rPr>
          <w:i/>
        </w:rPr>
      </w:pPr>
      <w:r>
        <w:rPr>
          <w:i/>
        </w:rPr>
        <w:lastRenderedPageBreak/>
        <w:t>F</w:t>
      </w:r>
      <w:r w:rsidRPr="008D114F">
        <w:rPr>
          <w:i/>
        </w:rPr>
        <w:t>inancial governance</w:t>
      </w:r>
      <w:r>
        <w:rPr>
          <w:i/>
        </w:rPr>
        <w:t>:</w:t>
      </w:r>
    </w:p>
    <w:p w14:paraId="1EC8F869" w14:textId="27C5F5C1" w:rsidR="00EB61AC" w:rsidRDefault="00FB6F37" w:rsidP="00AC0338">
      <w:pPr>
        <w:tabs>
          <w:tab w:val="right" w:pos="9026"/>
        </w:tabs>
        <w:rPr>
          <w:color w:val="auto"/>
        </w:rPr>
      </w:pPr>
      <w:r w:rsidRPr="000043FE">
        <w:rPr>
          <w:rFonts w:eastAsia="Arial"/>
          <w:color w:val="auto"/>
        </w:rPr>
        <w:t xml:space="preserve">Management and the governing body </w:t>
      </w:r>
      <w:r>
        <w:rPr>
          <w:rFonts w:eastAsia="Arial"/>
          <w:color w:val="auto"/>
        </w:rPr>
        <w:t>were able to demonstrate o</w:t>
      </w:r>
      <w:r w:rsidRPr="000043FE">
        <w:rPr>
          <w:rFonts w:eastAsia="Arial"/>
          <w:color w:val="auto"/>
        </w:rPr>
        <w:t xml:space="preserve">versight of the service’s income and expenditure, and this is reviewed regularly. </w:t>
      </w:r>
      <w:r>
        <w:rPr>
          <w:rFonts w:eastAsia="Arial"/>
          <w:color w:val="auto"/>
        </w:rPr>
        <w:t>However, f</w:t>
      </w:r>
      <w:r w:rsidRPr="00FA1F5E">
        <w:rPr>
          <w:color w:val="auto"/>
        </w:rPr>
        <w:t>eedback from consumers and representatives and a review of sampled consumers’ monthly statements, identified a range of issues with the information provided for the ongoing management of package funding to ensure sustainability of care and services and continuity of care.</w:t>
      </w:r>
      <w:r>
        <w:rPr>
          <w:color w:val="auto"/>
        </w:rPr>
        <w:t xml:space="preserve">  During the quality review, m</w:t>
      </w:r>
      <w:r w:rsidRPr="00FA1F5E">
        <w:rPr>
          <w:color w:val="auto"/>
        </w:rPr>
        <w:t>anagement acknowledge</w:t>
      </w:r>
      <w:r w:rsidR="008A3E27">
        <w:rPr>
          <w:color w:val="auto"/>
        </w:rPr>
        <w:t xml:space="preserve">d improvement opportunities regarding the </w:t>
      </w:r>
      <w:r w:rsidRPr="000043FE">
        <w:rPr>
          <w:rFonts w:eastAsia="Arial"/>
          <w:color w:val="auto"/>
        </w:rPr>
        <w:t>monitoring of the HCP package funding</w:t>
      </w:r>
      <w:r w:rsidRPr="00FA1F5E">
        <w:rPr>
          <w:color w:val="auto"/>
        </w:rPr>
        <w:t xml:space="preserve"> </w:t>
      </w:r>
      <w:r w:rsidR="008A3E27">
        <w:rPr>
          <w:color w:val="auto"/>
        </w:rPr>
        <w:t xml:space="preserve">and regarding the </w:t>
      </w:r>
      <w:r w:rsidRPr="00FA1F5E">
        <w:rPr>
          <w:color w:val="auto"/>
        </w:rPr>
        <w:t xml:space="preserve">information provided on monthly statements </w:t>
      </w:r>
      <w:r w:rsidR="008A3E27">
        <w:rPr>
          <w:color w:val="auto"/>
        </w:rPr>
        <w:t xml:space="preserve">to consumers.  </w:t>
      </w:r>
    </w:p>
    <w:p w14:paraId="1E5086F6" w14:textId="77777777" w:rsidR="00FB6F37" w:rsidRDefault="00FB6F37" w:rsidP="00AC0338">
      <w:pPr>
        <w:tabs>
          <w:tab w:val="right" w:pos="9026"/>
        </w:tabs>
        <w:spacing w:before="0" w:after="0"/>
        <w:outlineLvl w:val="4"/>
        <w:rPr>
          <w:i/>
        </w:rPr>
      </w:pPr>
    </w:p>
    <w:p w14:paraId="0CD58E22" w14:textId="7713779E" w:rsidR="00FB6F37" w:rsidRDefault="00FB6F37" w:rsidP="00AC0338">
      <w:pPr>
        <w:tabs>
          <w:tab w:val="right" w:pos="9026"/>
        </w:tabs>
        <w:spacing w:before="0" w:after="0"/>
        <w:outlineLvl w:val="4"/>
        <w:rPr>
          <w:i/>
        </w:rPr>
      </w:pPr>
      <w:r>
        <w:rPr>
          <w:i/>
        </w:rPr>
        <w:t>W</w:t>
      </w:r>
      <w:r w:rsidRPr="008D114F">
        <w:rPr>
          <w:i/>
        </w:rPr>
        <w:t>orkforce governance</w:t>
      </w:r>
      <w:r w:rsidR="008A3E27" w:rsidRPr="008D114F">
        <w:rPr>
          <w:i/>
        </w:rPr>
        <w:t>, including the assignment of clear responsibilities and accountabilities</w:t>
      </w:r>
      <w:r w:rsidR="008A3E27">
        <w:rPr>
          <w:i/>
        </w:rPr>
        <w:t>:</w:t>
      </w:r>
    </w:p>
    <w:p w14:paraId="16CC0860" w14:textId="477883EE" w:rsidR="008A3E27" w:rsidRPr="007D7760" w:rsidRDefault="008A3E27" w:rsidP="00AC0338">
      <w:pPr>
        <w:tabs>
          <w:tab w:val="right" w:pos="9026"/>
        </w:tabs>
        <w:rPr>
          <w:color w:val="auto"/>
        </w:rPr>
      </w:pPr>
      <w:r w:rsidRPr="007D7760">
        <w:rPr>
          <w:rFonts w:eastAsia="Arial"/>
          <w:color w:val="auto"/>
        </w:rPr>
        <w:t xml:space="preserve">While the service was able to demonstrate effective workforce governance to ensure the workforce is planned to enable, and the number and mix of members of the workforce deployed enables, the delivery and management of safe and quality services, the service </w:t>
      </w:r>
      <w:r>
        <w:rPr>
          <w:rFonts w:eastAsia="Arial"/>
          <w:color w:val="auto"/>
        </w:rPr>
        <w:t>did not demonstrate</w:t>
      </w:r>
      <w:r w:rsidRPr="007D7760">
        <w:rPr>
          <w:rFonts w:eastAsia="Arial"/>
          <w:color w:val="auto"/>
        </w:rPr>
        <w:t xml:space="preserve"> effective systems to provide oversight for the subcontracted services provided to the CHSP and HCP consumers. </w:t>
      </w:r>
    </w:p>
    <w:p w14:paraId="6A9C1059" w14:textId="0906CE94" w:rsidR="00FB6F37" w:rsidRPr="008A3E27" w:rsidRDefault="008A3E27" w:rsidP="00AC0338">
      <w:pPr>
        <w:tabs>
          <w:tab w:val="right" w:pos="9026"/>
        </w:tabs>
        <w:rPr>
          <w:rFonts w:eastAsia="Arial"/>
          <w:color w:val="auto"/>
        </w:rPr>
      </w:pPr>
      <w:r>
        <w:rPr>
          <w:rFonts w:eastAsia="Arial"/>
          <w:color w:val="auto"/>
        </w:rPr>
        <w:t>During the quality review, m</w:t>
      </w:r>
      <w:r w:rsidRPr="000043FE">
        <w:rPr>
          <w:rFonts w:eastAsia="Arial"/>
          <w:color w:val="auto"/>
        </w:rPr>
        <w:t xml:space="preserve">anagement </w:t>
      </w:r>
      <w:r>
        <w:rPr>
          <w:rFonts w:eastAsia="Arial"/>
          <w:color w:val="auto"/>
        </w:rPr>
        <w:t>confirmed there were</w:t>
      </w:r>
      <w:r w:rsidRPr="000043FE">
        <w:rPr>
          <w:rFonts w:eastAsia="Arial"/>
          <w:color w:val="auto"/>
        </w:rPr>
        <w:t xml:space="preserve"> no systems in place to provide oversight </w:t>
      </w:r>
      <w:r>
        <w:rPr>
          <w:rFonts w:eastAsia="Arial"/>
          <w:color w:val="auto"/>
        </w:rPr>
        <w:t>of</w:t>
      </w:r>
      <w:r w:rsidRPr="000043FE">
        <w:rPr>
          <w:rFonts w:eastAsia="Arial"/>
          <w:color w:val="auto"/>
        </w:rPr>
        <w:t xml:space="preserve"> subcontracted services, unless feedback is received from consumers.  </w:t>
      </w:r>
    </w:p>
    <w:p w14:paraId="4D18F433" w14:textId="7EE394A2" w:rsidR="00F13EC7" w:rsidRDefault="00F13EC7" w:rsidP="00AC0338">
      <w:pPr>
        <w:tabs>
          <w:tab w:val="right" w:pos="9026"/>
        </w:tabs>
        <w:rPr>
          <w:rFonts w:eastAsia="Arial"/>
          <w:color w:val="auto"/>
        </w:rPr>
      </w:pPr>
      <w:r>
        <w:rPr>
          <w:rFonts w:eastAsia="Arial"/>
          <w:color w:val="000000" w:themeColor="text1"/>
        </w:rPr>
        <w:t xml:space="preserve">Based on the information reviewed I find </w:t>
      </w:r>
      <w:r>
        <w:rPr>
          <w:rFonts w:eastAsia="Arial"/>
          <w:color w:val="auto"/>
        </w:rPr>
        <w:t>the service was not able to demonstrate compliance with this requirement in relation to information management, financial governance and workforce governance.</w:t>
      </w:r>
    </w:p>
    <w:p w14:paraId="7BC9FFD0" w14:textId="77777777" w:rsidR="00AC0338" w:rsidRPr="00F13EC7" w:rsidRDefault="00AC0338" w:rsidP="00D71770">
      <w:pPr>
        <w:tabs>
          <w:tab w:val="right" w:pos="9026"/>
        </w:tabs>
        <w:rPr>
          <w:rFonts w:eastAsia="Arial"/>
          <w:color w:val="000000" w:themeColor="tex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A2B" w14:textId="77777777" w:rsidTr="006107BF">
        <w:tc>
          <w:tcPr>
            <w:tcW w:w="4531" w:type="dxa"/>
            <w:shd w:val="clear" w:color="auto" w:fill="E7E6E6" w:themeFill="background2"/>
          </w:tcPr>
          <w:p w14:paraId="7CEF4A28" w14:textId="77777777" w:rsidR="006107BF" w:rsidRPr="00AE4608" w:rsidRDefault="006107BF" w:rsidP="00C35ED0">
            <w:pPr>
              <w:pStyle w:val="Heading3"/>
              <w:spacing w:before="120" w:after="0"/>
              <w:ind w:hanging="106"/>
              <w:outlineLvl w:val="2"/>
              <w:rPr>
                <w:color w:val="336699"/>
              </w:rPr>
            </w:pPr>
            <w:r w:rsidRPr="00AE4608">
              <w:rPr>
                <w:color w:val="336699"/>
              </w:rPr>
              <w:t xml:space="preserve">Requirement </w:t>
            </w:r>
            <w:r w:rsidR="00C35ED0" w:rsidRPr="00AE4608">
              <w:rPr>
                <w:color w:val="336699"/>
              </w:rPr>
              <w:t>8</w:t>
            </w:r>
            <w:r w:rsidRPr="00AE4608">
              <w:rPr>
                <w:color w:val="336699"/>
              </w:rPr>
              <w:t>(3)(</w:t>
            </w:r>
            <w:r w:rsidR="00C35ED0" w:rsidRPr="00AE4608">
              <w:rPr>
                <w:color w:val="336699"/>
              </w:rPr>
              <w:t>d</w:t>
            </w:r>
            <w:r w:rsidRPr="00AE4608">
              <w:rPr>
                <w:color w:val="336699"/>
              </w:rPr>
              <w:t>)</w:t>
            </w:r>
          </w:p>
        </w:tc>
        <w:tc>
          <w:tcPr>
            <w:tcW w:w="993" w:type="dxa"/>
            <w:shd w:val="clear" w:color="auto" w:fill="E7E6E6" w:themeFill="background2"/>
          </w:tcPr>
          <w:p w14:paraId="7CEF4A29" w14:textId="77777777" w:rsidR="006107BF" w:rsidRPr="00AE4608" w:rsidRDefault="006107BF" w:rsidP="00C35ED0">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A2A" w14:textId="55C02F3A" w:rsidR="006107BF" w:rsidRPr="00AE4608" w:rsidRDefault="006107BF" w:rsidP="00C35ED0">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6107BF" w:rsidRPr="002B61BB" w14:paraId="7CEF4A2F" w14:textId="77777777" w:rsidTr="006107BF">
        <w:tc>
          <w:tcPr>
            <w:tcW w:w="4531" w:type="dxa"/>
            <w:shd w:val="clear" w:color="auto" w:fill="E7E6E6" w:themeFill="background2"/>
          </w:tcPr>
          <w:p w14:paraId="7CEF4A2C"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A2D"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A2E" w14:textId="51563B4A" w:rsidR="006107BF" w:rsidRPr="00AE4608" w:rsidRDefault="006107BF" w:rsidP="006107BF">
            <w:pPr>
              <w:pStyle w:val="Heading3"/>
              <w:spacing w:before="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bl>
    <w:p w14:paraId="7CEF4A30" w14:textId="77777777" w:rsidR="00506F7F" w:rsidRPr="008D114F" w:rsidRDefault="00506F7F" w:rsidP="00506F7F">
      <w:pPr>
        <w:rPr>
          <w:i/>
        </w:rPr>
      </w:pPr>
      <w:r w:rsidRPr="008D114F">
        <w:rPr>
          <w:i/>
        </w:rPr>
        <w:t>Effective risk management systems and practices, including but not limited to the following:</w:t>
      </w:r>
    </w:p>
    <w:p w14:paraId="7CEF4A31" w14:textId="77777777" w:rsidR="00506F7F" w:rsidRPr="008D114F" w:rsidRDefault="00506F7F" w:rsidP="00040CC2">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CEF4A32" w14:textId="77777777" w:rsidR="00506F7F" w:rsidRPr="008D114F" w:rsidRDefault="00506F7F" w:rsidP="00040CC2">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CEF4A33" w14:textId="77777777" w:rsidR="00597139" w:rsidRDefault="00506F7F" w:rsidP="00040CC2">
      <w:pPr>
        <w:numPr>
          <w:ilvl w:val="0"/>
          <w:numId w:val="19"/>
        </w:numPr>
        <w:tabs>
          <w:tab w:val="right" w:pos="9026"/>
        </w:tabs>
        <w:spacing w:before="0" w:after="0"/>
        <w:ind w:left="567" w:hanging="425"/>
        <w:outlineLvl w:val="4"/>
        <w:rPr>
          <w:i/>
        </w:rPr>
      </w:pPr>
      <w:r w:rsidRPr="008D114F">
        <w:rPr>
          <w:i/>
        </w:rPr>
        <w:t>supporting consumers to live the best life they can</w:t>
      </w:r>
    </w:p>
    <w:p w14:paraId="7CEF4A34" w14:textId="77777777" w:rsidR="00B76A21" w:rsidRPr="00B76A21" w:rsidRDefault="00C36B45" w:rsidP="00040CC2">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7583C444" w14:textId="77777777" w:rsidR="00D71770" w:rsidRDefault="00D71770" w:rsidP="00FB6F37">
      <w:pPr>
        <w:tabs>
          <w:tab w:val="right" w:pos="9026"/>
        </w:tabs>
        <w:rPr>
          <w:color w:val="auto"/>
        </w:rPr>
      </w:pPr>
      <w:bookmarkStart w:id="14" w:name="_Hlk101273779"/>
    </w:p>
    <w:p w14:paraId="727B66F0" w14:textId="7AA05FAF" w:rsidR="008E653E" w:rsidRPr="00FB6F37" w:rsidRDefault="008E653E" w:rsidP="00AC0338">
      <w:pPr>
        <w:tabs>
          <w:tab w:val="right" w:pos="9026"/>
        </w:tabs>
        <w:rPr>
          <w:color w:val="auto"/>
        </w:rPr>
      </w:pPr>
      <w:r w:rsidRPr="00FB6F37">
        <w:rPr>
          <w:color w:val="auto"/>
        </w:rPr>
        <w:lastRenderedPageBreak/>
        <w:t>Findings</w:t>
      </w:r>
    </w:p>
    <w:p w14:paraId="6CA09BCE" w14:textId="214A639A" w:rsidR="00375EAC" w:rsidRPr="00D71770" w:rsidRDefault="00375EAC" w:rsidP="00AC0338">
      <w:pPr>
        <w:rPr>
          <w:color w:val="auto"/>
          <w:lang w:eastAsia="en-US"/>
        </w:rPr>
      </w:pPr>
      <w:r>
        <w:rPr>
          <w:rFonts w:eastAsia="Arial"/>
          <w:color w:val="auto"/>
        </w:rPr>
        <w:t>During the quality review, t</w:t>
      </w:r>
      <w:r w:rsidRPr="00106787">
        <w:rPr>
          <w:rFonts w:eastAsia="Arial"/>
          <w:color w:val="auto"/>
        </w:rPr>
        <w:t xml:space="preserve">he service was </w:t>
      </w:r>
      <w:r>
        <w:rPr>
          <w:rFonts w:eastAsia="Arial"/>
          <w:color w:val="auto"/>
        </w:rPr>
        <w:t>not able</w:t>
      </w:r>
      <w:r w:rsidRPr="00106787">
        <w:rPr>
          <w:rFonts w:eastAsia="Arial"/>
          <w:color w:val="auto"/>
        </w:rPr>
        <w:t xml:space="preserve"> to demonstrate it has an effective incident management system (IMS)</w:t>
      </w:r>
      <w:r>
        <w:rPr>
          <w:rFonts w:eastAsia="Arial"/>
          <w:color w:val="auto"/>
        </w:rPr>
        <w:t xml:space="preserve"> in place, including </w:t>
      </w:r>
      <w:r w:rsidRPr="00106787">
        <w:rPr>
          <w:rFonts w:eastAsia="Arial"/>
          <w:color w:val="auto"/>
        </w:rPr>
        <w:t>policies and procedures to ensure a systemic approach is taken to respond to incidents and minimise the risk of</w:t>
      </w:r>
      <w:r>
        <w:rPr>
          <w:rFonts w:eastAsia="Arial"/>
          <w:color w:val="auto"/>
        </w:rPr>
        <w:t xml:space="preserve"> </w:t>
      </w:r>
      <w:r w:rsidRPr="00106787">
        <w:rPr>
          <w:rFonts w:eastAsia="Arial"/>
          <w:color w:val="auto"/>
        </w:rPr>
        <w:t>incidents occurring</w:t>
      </w:r>
      <w:r>
        <w:rPr>
          <w:rFonts w:eastAsia="Arial"/>
          <w:color w:val="auto"/>
        </w:rPr>
        <w:t xml:space="preserve"> or </w:t>
      </w:r>
      <w:r w:rsidRPr="00106787">
        <w:rPr>
          <w:rFonts w:eastAsia="Arial"/>
          <w:color w:val="auto"/>
        </w:rPr>
        <w:t xml:space="preserve">demonstrate how consumer incidents are investigated, analysed and reported to prevent incidents from occurring </w:t>
      </w:r>
      <w:r>
        <w:rPr>
          <w:rFonts w:eastAsia="Arial"/>
          <w:color w:val="auto"/>
        </w:rPr>
        <w:t>again for consumers individually and collectively.</w:t>
      </w:r>
      <w:r w:rsidRPr="00106787">
        <w:rPr>
          <w:rFonts w:eastAsia="Arial"/>
          <w:color w:val="auto"/>
        </w:rPr>
        <w:t xml:space="preserve"> The Assessment Team found not all incidents were recorded and reported in the IMS to manage risks associated with the care of aged care consumers.</w:t>
      </w:r>
    </w:p>
    <w:p w14:paraId="102AD27F" w14:textId="5DDEAE38" w:rsidR="00375EAC" w:rsidRPr="00375EAC" w:rsidRDefault="00375EAC" w:rsidP="00AC0338">
      <w:pPr>
        <w:pStyle w:val="LCSubheading"/>
        <w:spacing w:line="276" w:lineRule="auto"/>
        <w:rPr>
          <w:rFonts w:ascii="Arial" w:hAnsi="Arial" w:cs="Arial"/>
          <w:b w:val="0"/>
          <w:sz w:val="24"/>
        </w:rPr>
      </w:pPr>
      <w:r w:rsidRPr="00375EAC">
        <w:rPr>
          <w:rFonts w:ascii="Arial" w:eastAsia="Arial" w:hAnsi="Arial" w:cs="Arial"/>
          <w:b w:val="0"/>
          <w:sz w:val="24"/>
        </w:rPr>
        <w:t>In response to the Assessment Team’s report and as part of their continuous improvement strategy</w:t>
      </w:r>
      <w:r w:rsidRPr="00D71770">
        <w:rPr>
          <w:rFonts w:ascii="Arial" w:eastAsia="Arial" w:hAnsi="Arial" w:cs="Arial"/>
          <w:b w:val="0"/>
          <w:sz w:val="24"/>
        </w:rPr>
        <w:t>, the service has recruit</w:t>
      </w:r>
      <w:r w:rsidR="00D71770" w:rsidRPr="00D71770">
        <w:rPr>
          <w:rFonts w:ascii="Arial" w:eastAsia="Arial" w:hAnsi="Arial" w:cs="Arial"/>
          <w:b w:val="0"/>
          <w:sz w:val="24"/>
        </w:rPr>
        <w:t>ed</w:t>
      </w:r>
      <w:r w:rsidRPr="00D71770">
        <w:rPr>
          <w:rFonts w:ascii="Arial" w:eastAsia="Arial" w:hAnsi="Arial" w:cs="Arial"/>
          <w:b w:val="0"/>
          <w:sz w:val="24"/>
        </w:rPr>
        <w:t xml:space="preserve"> an </w:t>
      </w:r>
      <w:r w:rsidRPr="00D71770">
        <w:rPr>
          <w:rFonts w:ascii="Arial" w:hAnsi="Arial" w:cs="Arial"/>
          <w:b w:val="0"/>
          <w:sz w:val="24"/>
        </w:rPr>
        <w:t>Executive Manager of Service Delivery</w:t>
      </w:r>
      <w:r w:rsidR="00AC0338">
        <w:rPr>
          <w:rFonts w:ascii="Arial" w:hAnsi="Arial" w:cs="Arial"/>
          <w:b w:val="0"/>
          <w:sz w:val="24"/>
        </w:rPr>
        <w:t>;</w:t>
      </w:r>
      <w:r w:rsidRPr="00D71770">
        <w:rPr>
          <w:rFonts w:ascii="Arial" w:hAnsi="Arial" w:cs="Arial"/>
          <w:b w:val="0"/>
          <w:sz w:val="24"/>
        </w:rPr>
        <w:t xml:space="preserve"> a General Manager Quality, Risk and Compliance and</w:t>
      </w:r>
      <w:r w:rsidR="00AC0338">
        <w:rPr>
          <w:rFonts w:ascii="Arial" w:hAnsi="Arial" w:cs="Arial"/>
          <w:b w:val="0"/>
          <w:sz w:val="24"/>
        </w:rPr>
        <w:t>;</w:t>
      </w:r>
      <w:r w:rsidRPr="00D71770">
        <w:rPr>
          <w:rFonts w:ascii="Arial" w:hAnsi="Arial" w:cs="Arial"/>
          <w:b w:val="0"/>
          <w:sz w:val="24"/>
        </w:rPr>
        <w:t xml:space="preserve"> a Quality, Risk and Compliance Manger to </w:t>
      </w:r>
      <w:r w:rsidR="00D71770" w:rsidRPr="00D71770">
        <w:rPr>
          <w:rFonts w:ascii="Arial" w:eastAsia="Arial" w:hAnsi="Arial" w:cs="Arial"/>
          <w:b w:val="0"/>
          <w:sz w:val="24"/>
        </w:rPr>
        <w:t xml:space="preserve">address non-compliance under this requirement.  This will include a review of the service’s </w:t>
      </w:r>
      <w:r w:rsidR="00D71770" w:rsidRPr="00D71770">
        <w:rPr>
          <w:rFonts w:ascii="Arial" w:hAnsi="Arial" w:cs="Arial"/>
          <w:b w:val="0"/>
          <w:sz w:val="24"/>
        </w:rPr>
        <w:t>Incident Management process to ensure reporting and effective investigation and analysis of all incidents.  Implementation to include service wide communication and education for all relevant staff.</w:t>
      </w:r>
    </w:p>
    <w:p w14:paraId="55D9FBF2" w14:textId="607C6B25" w:rsidR="00375EAC" w:rsidRPr="001F13FD" w:rsidRDefault="00375EAC" w:rsidP="00AC0338">
      <w:pPr>
        <w:rPr>
          <w:color w:val="auto"/>
        </w:rPr>
      </w:pPr>
      <w:r w:rsidRPr="00A56FE2">
        <w:rPr>
          <w:color w:val="auto"/>
        </w:rPr>
        <w:t>It is noted that the service responded proactively to the asse</w:t>
      </w:r>
      <w:r>
        <w:rPr>
          <w:color w:val="auto"/>
        </w:rPr>
        <w:t>ss</w:t>
      </w:r>
      <w:r w:rsidRPr="00A56FE2">
        <w:rPr>
          <w:color w:val="auto"/>
        </w:rPr>
        <w:t>ment teams’ findings and</w:t>
      </w:r>
      <w:r>
        <w:rPr>
          <w:color w:val="auto"/>
        </w:rPr>
        <w:t xml:space="preserve"> has steps to </w:t>
      </w:r>
      <w:r w:rsidR="00D71770">
        <w:rPr>
          <w:color w:val="auto"/>
        </w:rPr>
        <w:t xml:space="preserve">effect improvements </w:t>
      </w:r>
      <w:r>
        <w:rPr>
          <w:color w:val="auto"/>
        </w:rPr>
        <w:t>in relation to this requirement</w:t>
      </w:r>
      <w:r w:rsidRPr="00A56FE2">
        <w:rPr>
          <w:color w:val="auto"/>
        </w:rPr>
        <w:t xml:space="preserve">, however, at the time of the quality review, </w:t>
      </w:r>
      <w:r w:rsidRPr="000E7152">
        <w:rPr>
          <w:color w:val="auto"/>
        </w:rPr>
        <w:t>the service was not able to demonstrate compliance with this requirement</w:t>
      </w:r>
      <w:r>
        <w:rPr>
          <w:color w:val="auto"/>
        </w:rPr>
        <w:t>.</w:t>
      </w:r>
    </w:p>
    <w:p w14:paraId="307A1CA1" w14:textId="77777777" w:rsidR="00D71770" w:rsidRDefault="00D71770" w:rsidP="00D71770">
      <w:pPr>
        <w:pStyle w:val="LCSubheading"/>
        <w:spacing w:line="240" w:lineRule="auto"/>
        <w:rPr>
          <w:rFonts w:asciiTheme="minorHAnsi" w:eastAsiaTheme="minorEastAsia" w:hAnsiTheme="minorHAnsi" w:cstheme="minorBidi"/>
          <w:color w:val="000000" w:themeColor="tex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CEF4A50" w14:textId="77777777" w:rsidTr="006107BF">
        <w:tc>
          <w:tcPr>
            <w:tcW w:w="4531" w:type="dxa"/>
            <w:shd w:val="clear" w:color="auto" w:fill="E7E6E6" w:themeFill="background2"/>
          </w:tcPr>
          <w:bookmarkEnd w:id="14"/>
          <w:p w14:paraId="7CEF4A4D" w14:textId="77777777" w:rsidR="006107BF" w:rsidRPr="00AE4608" w:rsidRDefault="006107BF" w:rsidP="00C35ED0">
            <w:pPr>
              <w:pStyle w:val="Heading3"/>
              <w:spacing w:before="120" w:after="0"/>
              <w:ind w:hanging="106"/>
              <w:outlineLvl w:val="2"/>
              <w:rPr>
                <w:color w:val="336699"/>
              </w:rPr>
            </w:pPr>
            <w:r w:rsidRPr="00AE4608">
              <w:rPr>
                <w:color w:val="336699"/>
              </w:rPr>
              <w:t xml:space="preserve">Requirement </w:t>
            </w:r>
            <w:r w:rsidR="00C35ED0" w:rsidRPr="00AE4608">
              <w:rPr>
                <w:color w:val="336699"/>
              </w:rPr>
              <w:t>8</w:t>
            </w:r>
            <w:r w:rsidRPr="00AE4608">
              <w:rPr>
                <w:color w:val="336699"/>
              </w:rPr>
              <w:t>(3)(</w:t>
            </w:r>
            <w:r w:rsidR="00C35ED0" w:rsidRPr="00AE4608">
              <w:rPr>
                <w:color w:val="336699"/>
              </w:rPr>
              <w:t>e</w:t>
            </w:r>
            <w:r w:rsidRPr="00AE4608">
              <w:rPr>
                <w:color w:val="336699"/>
              </w:rPr>
              <w:t>)</w:t>
            </w:r>
          </w:p>
        </w:tc>
        <w:tc>
          <w:tcPr>
            <w:tcW w:w="993" w:type="dxa"/>
            <w:shd w:val="clear" w:color="auto" w:fill="E7E6E6" w:themeFill="background2"/>
          </w:tcPr>
          <w:p w14:paraId="7CEF4A4E" w14:textId="77777777" w:rsidR="006107BF" w:rsidRPr="00AE4608" w:rsidRDefault="006107BF" w:rsidP="00C35ED0">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CEF4A4F" w14:textId="2C669EFC" w:rsidR="006107BF" w:rsidRPr="00AE4608" w:rsidRDefault="006107BF" w:rsidP="00C35ED0">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6107BF" w:rsidRPr="002B61BB" w14:paraId="7CEF4A54" w14:textId="77777777" w:rsidTr="006107BF">
        <w:tc>
          <w:tcPr>
            <w:tcW w:w="4531" w:type="dxa"/>
            <w:shd w:val="clear" w:color="auto" w:fill="E7E6E6" w:themeFill="background2"/>
          </w:tcPr>
          <w:p w14:paraId="7CEF4A51" w14:textId="77777777" w:rsidR="006107BF" w:rsidRPr="00AE4608" w:rsidRDefault="006107BF" w:rsidP="006107BF">
            <w:pPr>
              <w:pStyle w:val="Heading3"/>
              <w:spacing w:before="0" w:after="0"/>
              <w:outlineLvl w:val="2"/>
              <w:rPr>
                <w:color w:val="336699"/>
              </w:rPr>
            </w:pPr>
          </w:p>
        </w:tc>
        <w:tc>
          <w:tcPr>
            <w:tcW w:w="993" w:type="dxa"/>
            <w:shd w:val="clear" w:color="auto" w:fill="E7E6E6" w:themeFill="background2"/>
          </w:tcPr>
          <w:p w14:paraId="7CEF4A52" w14:textId="77777777" w:rsidR="006107BF" w:rsidRPr="00AE4608" w:rsidRDefault="006107BF" w:rsidP="006107BF">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CEF4A53" w14:textId="7EC630EE" w:rsidR="006107BF" w:rsidRPr="00AE4608" w:rsidRDefault="006107BF" w:rsidP="006107BF">
            <w:pPr>
              <w:pStyle w:val="Heading3"/>
              <w:spacing w:before="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bl>
    <w:p w14:paraId="7CEF4A55" w14:textId="77777777" w:rsidR="00506F7F" w:rsidRPr="008D114F" w:rsidRDefault="00506F7F" w:rsidP="00506F7F">
      <w:pPr>
        <w:rPr>
          <w:i/>
        </w:rPr>
      </w:pPr>
      <w:r w:rsidRPr="008D114F">
        <w:rPr>
          <w:i/>
        </w:rPr>
        <w:t>Where clinical care is provided—a clinical governance framework, including but not limited to the following:</w:t>
      </w:r>
    </w:p>
    <w:p w14:paraId="7CEF4A56" w14:textId="77777777" w:rsidR="00506F7F" w:rsidRPr="008D114F" w:rsidRDefault="00506F7F" w:rsidP="00040CC2">
      <w:pPr>
        <w:numPr>
          <w:ilvl w:val="0"/>
          <w:numId w:val="20"/>
        </w:numPr>
        <w:tabs>
          <w:tab w:val="right" w:pos="9026"/>
        </w:tabs>
        <w:spacing w:before="0" w:after="0"/>
        <w:ind w:left="567" w:hanging="425"/>
        <w:outlineLvl w:val="4"/>
        <w:rPr>
          <w:i/>
        </w:rPr>
      </w:pPr>
      <w:r w:rsidRPr="008D114F">
        <w:rPr>
          <w:i/>
        </w:rPr>
        <w:t>antimicrobial stewardship;</w:t>
      </w:r>
    </w:p>
    <w:p w14:paraId="7CEF4A57" w14:textId="77777777" w:rsidR="00506F7F" w:rsidRPr="008D114F" w:rsidRDefault="00506F7F" w:rsidP="00040CC2">
      <w:pPr>
        <w:numPr>
          <w:ilvl w:val="0"/>
          <w:numId w:val="20"/>
        </w:numPr>
        <w:tabs>
          <w:tab w:val="right" w:pos="9026"/>
        </w:tabs>
        <w:spacing w:before="0" w:after="0"/>
        <w:ind w:left="567" w:hanging="425"/>
        <w:outlineLvl w:val="4"/>
        <w:rPr>
          <w:i/>
        </w:rPr>
      </w:pPr>
      <w:r w:rsidRPr="008D114F">
        <w:rPr>
          <w:i/>
        </w:rPr>
        <w:t>minimising the use of restraint;</w:t>
      </w:r>
    </w:p>
    <w:p w14:paraId="7CEF4A58" w14:textId="77777777" w:rsidR="00B76A21" w:rsidRPr="00B76A21" w:rsidRDefault="00506F7F" w:rsidP="00040CC2">
      <w:pPr>
        <w:numPr>
          <w:ilvl w:val="0"/>
          <w:numId w:val="20"/>
        </w:numPr>
        <w:tabs>
          <w:tab w:val="right" w:pos="9026"/>
        </w:tabs>
        <w:spacing w:before="0" w:after="0"/>
        <w:ind w:left="567" w:hanging="425"/>
        <w:outlineLvl w:val="4"/>
        <w:rPr>
          <w:i/>
        </w:rPr>
      </w:pPr>
      <w:r w:rsidRPr="008D114F">
        <w:rPr>
          <w:i/>
        </w:rPr>
        <w:t>open disclosure.</w:t>
      </w:r>
    </w:p>
    <w:p w14:paraId="3F3113A4" w14:textId="77777777" w:rsidR="008E653E" w:rsidRPr="00D71770" w:rsidRDefault="008E653E" w:rsidP="00C53EDD">
      <w:pPr>
        <w:tabs>
          <w:tab w:val="right" w:pos="9026"/>
        </w:tabs>
        <w:rPr>
          <w:color w:val="auto"/>
        </w:rPr>
      </w:pPr>
      <w:r w:rsidRPr="00D71770">
        <w:rPr>
          <w:color w:val="auto"/>
        </w:rPr>
        <w:t>Findings</w:t>
      </w:r>
    </w:p>
    <w:p w14:paraId="13317AAC" w14:textId="0F283BA6" w:rsidR="00D71770" w:rsidRPr="00106787" w:rsidRDefault="00D71770" w:rsidP="00C53EDD">
      <w:pPr>
        <w:rPr>
          <w:color w:val="auto"/>
        </w:rPr>
      </w:pPr>
      <w:r>
        <w:rPr>
          <w:color w:val="auto"/>
        </w:rPr>
        <w:t xml:space="preserve">The assessment team noted that </w:t>
      </w:r>
      <w:r>
        <w:rPr>
          <w:rFonts w:eastAsia="Arial"/>
          <w:color w:val="auto"/>
        </w:rPr>
        <w:t>w</w:t>
      </w:r>
      <w:r w:rsidRPr="00106787">
        <w:rPr>
          <w:rFonts w:eastAsia="Arial"/>
          <w:color w:val="auto"/>
        </w:rPr>
        <w:t>hile the organisation has a documented clinical governance framework, it did not demonstrate that the systems and processes are effective to maintain and improve the reliability, safety and quality of the clinical care consumers receive.</w:t>
      </w:r>
    </w:p>
    <w:p w14:paraId="55DCACE0" w14:textId="3C97CFA0" w:rsidR="002352B2" w:rsidRDefault="00D71770" w:rsidP="00C53EDD">
      <w:pPr>
        <w:rPr>
          <w:rFonts w:eastAsia="Arial"/>
          <w:color w:val="auto"/>
        </w:rPr>
      </w:pPr>
      <w:r>
        <w:rPr>
          <w:rFonts w:eastAsia="Arial"/>
          <w:color w:val="auto"/>
        </w:rPr>
        <w:t>During interview o</w:t>
      </w:r>
      <w:r w:rsidRPr="00106787">
        <w:rPr>
          <w:rFonts w:eastAsia="Arial"/>
          <w:color w:val="auto"/>
        </w:rPr>
        <w:t>ne staff member stated that while there are policies and procedures to guide practice in clinical care, they are very residential based.</w:t>
      </w:r>
      <w:r w:rsidR="002352B2">
        <w:rPr>
          <w:rFonts w:eastAsia="Arial"/>
          <w:color w:val="auto"/>
        </w:rPr>
        <w:t xml:space="preserve">   </w:t>
      </w:r>
      <w:r w:rsidR="002352B2" w:rsidRPr="002352B2">
        <w:rPr>
          <w:rFonts w:eastAsia="Arial"/>
          <w:color w:val="auto"/>
        </w:rPr>
        <w:t xml:space="preserve">The Assessment Team viewed the Restrictive practices – residential care policy which outlines the requirements for the use of restrictive practices, however, this document </w:t>
      </w:r>
      <w:r w:rsidR="002352B2" w:rsidRPr="002352B2">
        <w:rPr>
          <w:rFonts w:eastAsia="Arial"/>
          <w:color w:val="auto"/>
        </w:rPr>
        <w:lastRenderedPageBreak/>
        <w:t xml:space="preserve">is residential care specific and there is no guidance for staff regarding minimising the use of restraint in home services. </w:t>
      </w:r>
    </w:p>
    <w:p w14:paraId="27050E16" w14:textId="3DD10DE8" w:rsidR="002352B2" w:rsidRPr="002352B2" w:rsidRDefault="002352B2" w:rsidP="00C53EDD">
      <w:pPr>
        <w:rPr>
          <w:rFonts w:eastAsia="Arial"/>
          <w:color w:val="auto"/>
        </w:rPr>
      </w:pPr>
      <w:r>
        <w:rPr>
          <w:rFonts w:eastAsia="Arial"/>
          <w:color w:val="auto"/>
        </w:rPr>
        <w:t xml:space="preserve">Staff from one </w:t>
      </w:r>
      <w:r w:rsidR="00DB107C">
        <w:rPr>
          <w:rFonts w:eastAsia="Arial"/>
          <w:color w:val="auto"/>
        </w:rPr>
        <w:t>brokered</w:t>
      </w:r>
      <w:r>
        <w:rPr>
          <w:rFonts w:eastAsia="Arial"/>
          <w:color w:val="auto"/>
        </w:rPr>
        <w:t xml:space="preserve"> service who undertake assessments for </w:t>
      </w:r>
      <w:r w:rsidR="00DB107C">
        <w:rPr>
          <w:rFonts w:eastAsia="Arial"/>
          <w:color w:val="auto"/>
        </w:rPr>
        <w:t>bed poles</w:t>
      </w:r>
      <w:r>
        <w:rPr>
          <w:rFonts w:eastAsia="Arial"/>
          <w:color w:val="auto"/>
        </w:rPr>
        <w:t xml:space="preserve"> in </w:t>
      </w:r>
      <w:r w:rsidR="00DB107C">
        <w:rPr>
          <w:rFonts w:eastAsia="Arial"/>
          <w:color w:val="auto"/>
        </w:rPr>
        <w:t>consumers’</w:t>
      </w:r>
      <w:r>
        <w:rPr>
          <w:rFonts w:eastAsia="Arial"/>
          <w:color w:val="auto"/>
        </w:rPr>
        <w:t xml:space="preserve"> homes confirmed </w:t>
      </w:r>
      <w:r w:rsidRPr="00106787">
        <w:rPr>
          <w:rFonts w:eastAsia="Arial"/>
          <w:color w:val="auto"/>
        </w:rPr>
        <w:t>their staff have not received training on restrictive practices.</w:t>
      </w:r>
    </w:p>
    <w:p w14:paraId="39073DC9" w14:textId="33C0AD74" w:rsidR="002352B2" w:rsidRPr="002352B2" w:rsidRDefault="002352B2" w:rsidP="00C53EDD">
      <w:pPr>
        <w:rPr>
          <w:rFonts w:asciiTheme="minorHAnsi" w:eastAsiaTheme="minorEastAsia" w:hAnsiTheme="minorHAnsi" w:cstheme="minorBidi"/>
          <w:color w:val="auto"/>
        </w:rPr>
      </w:pPr>
      <w:r w:rsidRPr="002352B2">
        <w:rPr>
          <w:rFonts w:eastAsia="Arial"/>
          <w:color w:val="auto"/>
        </w:rPr>
        <w:t>The organisation has a Clinical governance framework which outlines accountabilities at each level including Board, executive management and clinical staff. However, the service could not demonstrate it has documented processes in place to guide staff practice</w:t>
      </w:r>
      <w:r w:rsidR="00DB107C">
        <w:rPr>
          <w:rFonts w:eastAsia="Arial"/>
          <w:color w:val="auto"/>
        </w:rPr>
        <w:t xml:space="preserve">, </w:t>
      </w:r>
      <w:r w:rsidRPr="002352B2">
        <w:rPr>
          <w:rFonts w:eastAsia="Arial"/>
          <w:color w:val="auto"/>
        </w:rPr>
        <w:t xml:space="preserve">manage consumers’ risks and achieve good clinical results.  </w:t>
      </w:r>
    </w:p>
    <w:p w14:paraId="602489EC" w14:textId="508B085A" w:rsidR="002352B2" w:rsidRPr="002352B2" w:rsidRDefault="002352B2" w:rsidP="00C53EDD">
      <w:pPr>
        <w:rPr>
          <w:rFonts w:eastAsia="Arial"/>
          <w:color w:val="auto"/>
        </w:rPr>
      </w:pPr>
      <w:r w:rsidRPr="002352B2">
        <w:rPr>
          <w:rFonts w:eastAsia="Arial"/>
          <w:color w:val="auto"/>
        </w:rPr>
        <w:t>The service was able to demonstrate some understanding and application of this requirement, for example:</w:t>
      </w:r>
    </w:p>
    <w:p w14:paraId="74CC1C7D" w14:textId="77777777" w:rsidR="002352B2" w:rsidRPr="00106787" w:rsidRDefault="002352B2" w:rsidP="00C53EDD">
      <w:pPr>
        <w:pStyle w:val="ListParagraph"/>
        <w:numPr>
          <w:ilvl w:val="0"/>
          <w:numId w:val="23"/>
        </w:numPr>
        <w:rPr>
          <w:rFonts w:asciiTheme="minorHAnsi" w:eastAsiaTheme="minorEastAsia" w:hAnsiTheme="minorHAnsi" w:cstheme="minorBidi"/>
          <w:color w:val="auto"/>
        </w:rPr>
      </w:pPr>
      <w:r w:rsidRPr="00106787">
        <w:rPr>
          <w:rFonts w:eastAsia="Arial"/>
          <w:color w:val="auto"/>
        </w:rPr>
        <w:t xml:space="preserve">The organisation has an Infection prevention, control and antimicrobial stewardship policy, which outlines responsibilities for embedding infection prevention and control strategies across all activities. </w:t>
      </w:r>
    </w:p>
    <w:p w14:paraId="556DEDFB" w14:textId="77777777" w:rsidR="002352B2" w:rsidRPr="00106787" w:rsidRDefault="002352B2" w:rsidP="00C53EDD">
      <w:pPr>
        <w:pStyle w:val="ListParagraph"/>
        <w:numPr>
          <w:ilvl w:val="0"/>
          <w:numId w:val="23"/>
        </w:numPr>
        <w:rPr>
          <w:color w:val="auto"/>
        </w:rPr>
      </w:pPr>
      <w:r w:rsidRPr="00106787">
        <w:rPr>
          <w:color w:val="auto"/>
        </w:rPr>
        <w:t>Management advised QPS benchmarking reports include rates for infections and this information is considered at the Infection, prevention, control and antimicrobial stewardship committee meetings which are held bi-monthly.</w:t>
      </w:r>
    </w:p>
    <w:p w14:paraId="59949B0F" w14:textId="29B6E55E" w:rsidR="00DC4A86" w:rsidRDefault="002352B2" w:rsidP="00C53EDD">
      <w:r w:rsidRPr="002352B2">
        <w:rPr>
          <w:rFonts w:eastAsia="Arial"/>
          <w:color w:val="auto"/>
        </w:rPr>
        <w:t>In response to the Assessment Team’s report and as part of their continuous improvement strategy, the service advised of their intention to undertake a c</w:t>
      </w:r>
      <w:r w:rsidRPr="002352B2">
        <w:t xml:space="preserve">omplete review of </w:t>
      </w:r>
      <w:r w:rsidR="00C53EDD">
        <w:t xml:space="preserve">the </w:t>
      </w:r>
      <w:r w:rsidRPr="002352B2">
        <w:t>Clinical Governance Framework and all associated documents to ensure it is appropriate and specific to the Home Care Environment.</w:t>
      </w:r>
      <w:r w:rsidRPr="002352B2">
        <w:rPr>
          <w:color w:val="auto"/>
        </w:rPr>
        <w:t xml:space="preserve">   </w:t>
      </w:r>
      <w:r w:rsidRPr="002352B2">
        <w:t>Implementation of reviewed policies and processed w</w:t>
      </w:r>
      <w:r w:rsidR="00C53EDD">
        <w:t>ill</w:t>
      </w:r>
      <w:r w:rsidRPr="002352B2">
        <w:t xml:space="preserve"> include communication and education to all relevant staf</w:t>
      </w:r>
      <w:r w:rsidR="00063CD9">
        <w:t>f</w:t>
      </w:r>
      <w:r w:rsidR="00DC4A86">
        <w:t>.</w:t>
      </w:r>
    </w:p>
    <w:p w14:paraId="1EEBB3F8" w14:textId="350D795F" w:rsidR="00063CD9" w:rsidRPr="001F13FD" w:rsidRDefault="00063CD9" w:rsidP="00C53EDD">
      <w:pPr>
        <w:rPr>
          <w:color w:val="auto"/>
        </w:rPr>
      </w:pPr>
      <w:r w:rsidRPr="00A56FE2">
        <w:rPr>
          <w:color w:val="auto"/>
        </w:rPr>
        <w:t>It is noted that the service responded proactively to the asse</w:t>
      </w:r>
      <w:r>
        <w:rPr>
          <w:color w:val="auto"/>
        </w:rPr>
        <w:t>ss</w:t>
      </w:r>
      <w:r w:rsidRPr="00A56FE2">
        <w:rPr>
          <w:color w:val="auto"/>
        </w:rPr>
        <w:t>ment teams’ findings and</w:t>
      </w:r>
      <w:r>
        <w:rPr>
          <w:color w:val="auto"/>
        </w:rPr>
        <w:t xml:space="preserve"> planned corrective action,</w:t>
      </w:r>
      <w:r w:rsidRPr="00A56FE2">
        <w:rPr>
          <w:color w:val="auto"/>
        </w:rPr>
        <w:t xml:space="preserve"> however, at the time of the quality review, </w:t>
      </w:r>
      <w:r w:rsidRPr="000E7152">
        <w:rPr>
          <w:color w:val="auto"/>
        </w:rPr>
        <w:t>the service was not able to demonstrate compliance with this requirement</w:t>
      </w:r>
      <w:r>
        <w:rPr>
          <w:color w:val="auto"/>
        </w:rPr>
        <w:t>.</w:t>
      </w:r>
    </w:p>
    <w:p w14:paraId="555B8C1F" w14:textId="568DF48D" w:rsidR="002352B2" w:rsidRPr="002352B2" w:rsidRDefault="002352B2" w:rsidP="002352B2">
      <w:pPr>
        <w:rPr>
          <w:color w:val="auto"/>
        </w:rPr>
        <w:sectPr w:rsidR="002352B2" w:rsidRPr="002352B2" w:rsidSect="002352B2">
          <w:headerReference w:type="first" r:id="rId24"/>
          <w:pgSz w:w="11906" w:h="16838"/>
          <w:pgMar w:top="1701" w:right="1418" w:bottom="1418" w:left="1418" w:header="709" w:footer="397" w:gutter="0"/>
          <w:cols w:space="708"/>
          <w:docGrid w:linePitch="360"/>
        </w:sectPr>
      </w:pPr>
    </w:p>
    <w:p w14:paraId="7CEF4A6B" w14:textId="77777777" w:rsidR="00A93E3F" w:rsidRPr="00872DF6" w:rsidRDefault="00095CD4" w:rsidP="00095CD4">
      <w:pPr>
        <w:pStyle w:val="Heading1"/>
      </w:pPr>
      <w:r w:rsidRPr="00872DF6">
        <w:lastRenderedPageBreak/>
        <w:t>Areas for improvement</w:t>
      </w:r>
    </w:p>
    <w:p w14:paraId="7CEF4A6F" w14:textId="501DCC14" w:rsidR="004B33E7"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p w14:paraId="222AE85E" w14:textId="77777777" w:rsidR="00DC4A86" w:rsidRDefault="00DC4A86" w:rsidP="004B33E7"/>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C4A86" w:rsidRPr="002B61BB" w14:paraId="1347C7E1" w14:textId="77777777" w:rsidTr="007D7344">
        <w:tc>
          <w:tcPr>
            <w:tcW w:w="4531" w:type="dxa"/>
            <w:shd w:val="clear" w:color="auto" w:fill="E7E6E6" w:themeFill="background2"/>
          </w:tcPr>
          <w:p w14:paraId="66159923" w14:textId="77777777" w:rsidR="00DC4A86" w:rsidRPr="00AE4608" w:rsidRDefault="00DC4A86" w:rsidP="007D7344">
            <w:pPr>
              <w:pStyle w:val="Heading3"/>
              <w:spacing w:before="120" w:after="0"/>
              <w:ind w:hanging="106"/>
              <w:outlineLvl w:val="2"/>
              <w:rPr>
                <w:color w:val="336699"/>
              </w:rPr>
            </w:pPr>
            <w:r w:rsidRPr="00AE4608">
              <w:rPr>
                <w:color w:val="336699"/>
              </w:rPr>
              <w:t>Requirement 1(3)(e)</w:t>
            </w:r>
          </w:p>
        </w:tc>
        <w:tc>
          <w:tcPr>
            <w:tcW w:w="993" w:type="dxa"/>
            <w:shd w:val="clear" w:color="auto" w:fill="E7E6E6" w:themeFill="background2"/>
          </w:tcPr>
          <w:p w14:paraId="65A0C322" w14:textId="77777777" w:rsidR="00DC4A86" w:rsidRPr="00AE4608" w:rsidRDefault="00DC4A86" w:rsidP="007D7344">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636ACD03" w14:textId="3D0476D9" w:rsidR="00DC4A86" w:rsidRPr="00AE4608" w:rsidRDefault="00DC4A86" w:rsidP="007D7344">
            <w:pPr>
              <w:pStyle w:val="Heading3"/>
              <w:spacing w:before="120" w:after="0"/>
              <w:jc w:val="right"/>
              <w:outlineLvl w:val="2"/>
              <w:rPr>
                <w:color w:val="336699"/>
              </w:rPr>
            </w:pPr>
            <w:r w:rsidRPr="00AE4608">
              <w:rPr>
                <w:color w:val="336699"/>
                <w:szCs w:val="26"/>
              </w:rPr>
              <w:t>N</w:t>
            </w:r>
            <w:r w:rsidR="003C5536">
              <w:rPr>
                <w:color w:val="336699"/>
                <w:szCs w:val="26"/>
              </w:rPr>
              <w:t>ot C</w:t>
            </w:r>
            <w:r w:rsidRPr="00AE4608">
              <w:rPr>
                <w:color w:val="336699"/>
                <w:szCs w:val="26"/>
              </w:rPr>
              <w:t>ompliant</w:t>
            </w:r>
          </w:p>
        </w:tc>
      </w:tr>
      <w:tr w:rsidR="00DC4A86" w:rsidRPr="002B61BB" w14:paraId="6FA587BE" w14:textId="77777777" w:rsidTr="007D7344">
        <w:tc>
          <w:tcPr>
            <w:tcW w:w="4531" w:type="dxa"/>
            <w:shd w:val="clear" w:color="auto" w:fill="E7E6E6" w:themeFill="background2"/>
          </w:tcPr>
          <w:p w14:paraId="43CBC9C5" w14:textId="77777777" w:rsidR="00DC4A86" w:rsidRPr="00AE4608" w:rsidRDefault="00DC4A86" w:rsidP="007D7344">
            <w:pPr>
              <w:pStyle w:val="Heading3"/>
              <w:spacing w:before="0" w:after="0"/>
              <w:outlineLvl w:val="2"/>
              <w:rPr>
                <w:color w:val="336699"/>
              </w:rPr>
            </w:pPr>
          </w:p>
        </w:tc>
        <w:tc>
          <w:tcPr>
            <w:tcW w:w="993" w:type="dxa"/>
            <w:shd w:val="clear" w:color="auto" w:fill="E7E6E6" w:themeFill="background2"/>
          </w:tcPr>
          <w:p w14:paraId="7C086BE5" w14:textId="77777777" w:rsidR="00DC4A86" w:rsidRPr="00AE4608" w:rsidRDefault="00DC4A86" w:rsidP="007D7344">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6A202E85" w14:textId="320D9B7F" w:rsidR="00DC4A86" w:rsidRPr="00AE4608" w:rsidRDefault="00DC4A86" w:rsidP="007D7344">
            <w:pPr>
              <w:pStyle w:val="Heading3"/>
              <w:spacing w:before="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bl>
    <w:p w14:paraId="2A5A5257" w14:textId="37F51470" w:rsidR="00DC4A86" w:rsidRPr="00DC4A86" w:rsidRDefault="00DC4A86" w:rsidP="004B33E7">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27D6" w:rsidRPr="002B61BB" w14:paraId="20996F9B" w14:textId="77777777" w:rsidTr="007D7344">
        <w:tc>
          <w:tcPr>
            <w:tcW w:w="4531" w:type="dxa"/>
            <w:shd w:val="clear" w:color="auto" w:fill="E7E6E6" w:themeFill="background2"/>
          </w:tcPr>
          <w:p w14:paraId="6191ADF6" w14:textId="77777777" w:rsidR="00C527D6" w:rsidRPr="00AE4608" w:rsidRDefault="00C527D6" w:rsidP="007D7344">
            <w:pPr>
              <w:pStyle w:val="Heading3"/>
              <w:spacing w:before="120" w:after="0"/>
              <w:ind w:hanging="106"/>
              <w:outlineLvl w:val="2"/>
              <w:rPr>
                <w:color w:val="336699"/>
              </w:rPr>
            </w:pPr>
            <w:r w:rsidRPr="00AE4608">
              <w:rPr>
                <w:color w:val="336699"/>
              </w:rPr>
              <w:t>Requirement 2(3)(a)</w:t>
            </w:r>
          </w:p>
        </w:tc>
        <w:tc>
          <w:tcPr>
            <w:tcW w:w="993" w:type="dxa"/>
            <w:shd w:val="clear" w:color="auto" w:fill="E7E6E6" w:themeFill="background2"/>
          </w:tcPr>
          <w:p w14:paraId="2CCB99B9" w14:textId="77777777" w:rsidR="00C527D6" w:rsidRPr="00AE4608" w:rsidRDefault="00C527D6" w:rsidP="007D7344">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19D52281" w14:textId="76389400" w:rsidR="00C527D6" w:rsidRPr="00AE4608" w:rsidRDefault="00C527D6" w:rsidP="007D7344">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C527D6" w:rsidRPr="002B61BB" w14:paraId="27B3811D" w14:textId="77777777" w:rsidTr="007D7344">
        <w:tc>
          <w:tcPr>
            <w:tcW w:w="4531" w:type="dxa"/>
            <w:shd w:val="clear" w:color="auto" w:fill="E7E6E6" w:themeFill="background2"/>
          </w:tcPr>
          <w:p w14:paraId="395B3E63" w14:textId="77777777" w:rsidR="00C527D6" w:rsidRPr="00AE4608" w:rsidRDefault="00C527D6" w:rsidP="007D7344">
            <w:pPr>
              <w:pStyle w:val="Heading3"/>
              <w:spacing w:before="0" w:after="0"/>
              <w:outlineLvl w:val="2"/>
              <w:rPr>
                <w:color w:val="336699"/>
              </w:rPr>
            </w:pPr>
          </w:p>
        </w:tc>
        <w:tc>
          <w:tcPr>
            <w:tcW w:w="993" w:type="dxa"/>
            <w:shd w:val="clear" w:color="auto" w:fill="E7E6E6" w:themeFill="background2"/>
          </w:tcPr>
          <w:p w14:paraId="7C7534D4" w14:textId="77777777" w:rsidR="00C527D6" w:rsidRPr="00AE4608" w:rsidRDefault="00C527D6" w:rsidP="007D7344">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37789331" w14:textId="77777777" w:rsidR="00C527D6" w:rsidRPr="00AE4608" w:rsidRDefault="00C527D6" w:rsidP="007D7344">
            <w:pPr>
              <w:pStyle w:val="Heading3"/>
              <w:spacing w:before="0" w:after="0"/>
              <w:jc w:val="right"/>
              <w:outlineLvl w:val="2"/>
              <w:rPr>
                <w:color w:val="336699"/>
              </w:rPr>
            </w:pPr>
            <w:r w:rsidRPr="00AE4608">
              <w:rPr>
                <w:color w:val="336699"/>
                <w:szCs w:val="26"/>
              </w:rPr>
              <w:t xml:space="preserve">Compliant </w:t>
            </w:r>
          </w:p>
        </w:tc>
      </w:tr>
    </w:tbl>
    <w:p w14:paraId="2C6D05DC" w14:textId="77777777" w:rsidR="00C527D6" w:rsidRDefault="00C527D6" w:rsidP="00C527D6">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4AFF" w:rsidRPr="002B61BB" w14:paraId="63D04E41" w14:textId="77777777" w:rsidTr="007D7344">
        <w:tc>
          <w:tcPr>
            <w:tcW w:w="4531" w:type="dxa"/>
            <w:shd w:val="clear" w:color="auto" w:fill="E7E6E6" w:themeFill="background2"/>
          </w:tcPr>
          <w:p w14:paraId="6A25FAA7" w14:textId="77777777" w:rsidR="00394AFF" w:rsidRPr="00AE4608" w:rsidRDefault="00394AFF" w:rsidP="007D7344">
            <w:pPr>
              <w:pStyle w:val="Heading3"/>
              <w:spacing w:before="120" w:after="0"/>
              <w:ind w:hanging="106"/>
              <w:outlineLvl w:val="2"/>
              <w:rPr>
                <w:color w:val="336699"/>
              </w:rPr>
            </w:pPr>
            <w:r w:rsidRPr="00AE4608">
              <w:rPr>
                <w:color w:val="336699"/>
              </w:rPr>
              <w:t>Requirement 2(3)(b)</w:t>
            </w:r>
          </w:p>
        </w:tc>
        <w:tc>
          <w:tcPr>
            <w:tcW w:w="993" w:type="dxa"/>
            <w:shd w:val="clear" w:color="auto" w:fill="E7E6E6" w:themeFill="background2"/>
          </w:tcPr>
          <w:p w14:paraId="4E0DD280" w14:textId="77777777" w:rsidR="00394AFF" w:rsidRPr="00AE4608" w:rsidRDefault="00394AFF" w:rsidP="007D7344">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03515FAE" w14:textId="20A68788" w:rsidR="00394AFF" w:rsidRPr="00AE4608" w:rsidRDefault="00394AFF" w:rsidP="007D7344">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394AFF" w:rsidRPr="002B61BB" w14:paraId="4BCA9554" w14:textId="77777777" w:rsidTr="007D7344">
        <w:tc>
          <w:tcPr>
            <w:tcW w:w="4531" w:type="dxa"/>
            <w:shd w:val="clear" w:color="auto" w:fill="E7E6E6" w:themeFill="background2"/>
          </w:tcPr>
          <w:p w14:paraId="49570EB9" w14:textId="77777777" w:rsidR="00394AFF" w:rsidRPr="00AE4608" w:rsidRDefault="00394AFF" w:rsidP="007D7344">
            <w:pPr>
              <w:pStyle w:val="Heading3"/>
              <w:spacing w:before="0" w:after="0"/>
              <w:outlineLvl w:val="2"/>
              <w:rPr>
                <w:color w:val="336699"/>
              </w:rPr>
            </w:pPr>
          </w:p>
        </w:tc>
        <w:tc>
          <w:tcPr>
            <w:tcW w:w="993" w:type="dxa"/>
            <w:shd w:val="clear" w:color="auto" w:fill="E7E6E6" w:themeFill="background2"/>
          </w:tcPr>
          <w:p w14:paraId="2BDCAA65" w14:textId="77777777" w:rsidR="00394AFF" w:rsidRPr="00AE4608" w:rsidRDefault="00394AFF" w:rsidP="007D7344">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4B81C0B4" w14:textId="7C4B8452" w:rsidR="00394AFF" w:rsidRPr="00AE4608" w:rsidRDefault="00394AFF" w:rsidP="007D7344">
            <w:pPr>
              <w:pStyle w:val="Heading3"/>
              <w:spacing w:before="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bl>
    <w:p w14:paraId="35CF8C7C" w14:textId="77777777" w:rsidR="00394AFF" w:rsidRDefault="00394AFF" w:rsidP="00394AFF">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4AFF" w:rsidRPr="002B61BB" w14:paraId="06B15646" w14:textId="77777777" w:rsidTr="007D7344">
        <w:tc>
          <w:tcPr>
            <w:tcW w:w="4531" w:type="dxa"/>
            <w:shd w:val="clear" w:color="auto" w:fill="E7E6E6" w:themeFill="background2"/>
          </w:tcPr>
          <w:p w14:paraId="038C73E1" w14:textId="77777777" w:rsidR="00394AFF" w:rsidRPr="00AE4608" w:rsidRDefault="00394AFF" w:rsidP="007D7344">
            <w:pPr>
              <w:pStyle w:val="Heading3"/>
              <w:spacing w:before="120" w:after="0"/>
              <w:ind w:hanging="106"/>
              <w:outlineLvl w:val="2"/>
              <w:rPr>
                <w:color w:val="336699"/>
              </w:rPr>
            </w:pPr>
            <w:r w:rsidRPr="00AE4608">
              <w:rPr>
                <w:color w:val="336699"/>
              </w:rPr>
              <w:t>Requirement 2(3)(c)</w:t>
            </w:r>
          </w:p>
        </w:tc>
        <w:tc>
          <w:tcPr>
            <w:tcW w:w="993" w:type="dxa"/>
            <w:shd w:val="clear" w:color="auto" w:fill="E7E6E6" w:themeFill="background2"/>
          </w:tcPr>
          <w:p w14:paraId="3E4623AE" w14:textId="77777777" w:rsidR="00394AFF" w:rsidRPr="00AE4608" w:rsidRDefault="00394AFF" w:rsidP="007D7344">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23D392BE" w14:textId="77777777" w:rsidR="00394AFF" w:rsidRPr="00AE4608" w:rsidRDefault="00394AFF" w:rsidP="007D7344">
            <w:pPr>
              <w:pStyle w:val="Heading3"/>
              <w:spacing w:before="120" w:after="0"/>
              <w:jc w:val="right"/>
              <w:outlineLvl w:val="2"/>
              <w:rPr>
                <w:color w:val="336699"/>
              </w:rPr>
            </w:pPr>
            <w:r w:rsidRPr="00AE4608">
              <w:rPr>
                <w:color w:val="336699"/>
                <w:szCs w:val="26"/>
              </w:rPr>
              <w:t xml:space="preserve">Compliant </w:t>
            </w:r>
          </w:p>
        </w:tc>
      </w:tr>
      <w:tr w:rsidR="00394AFF" w:rsidRPr="002B61BB" w14:paraId="6E5401A6" w14:textId="77777777" w:rsidTr="007D7344">
        <w:tc>
          <w:tcPr>
            <w:tcW w:w="4531" w:type="dxa"/>
            <w:shd w:val="clear" w:color="auto" w:fill="E7E6E6" w:themeFill="background2"/>
          </w:tcPr>
          <w:p w14:paraId="5C476756" w14:textId="77777777" w:rsidR="00394AFF" w:rsidRPr="00AE4608" w:rsidRDefault="00394AFF" w:rsidP="007D7344">
            <w:pPr>
              <w:pStyle w:val="Heading3"/>
              <w:spacing w:before="0" w:after="0"/>
              <w:outlineLvl w:val="2"/>
              <w:rPr>
                <w:color w:val="336699"/>
              </w:rPr>
            </w:pPr>
          </w:p>
        </w:tc>
        <w:tc>
          <w:tcPr>
            <w:tcW w:w="993" w:type="dxa"/>
            <w:shd w:val="clear" w:color="auto" w:fill="E7E6E6" w:themeFill="background2"/>
          </w:tcPr>
          <w:p w14:paraId="3A543904" w14:textId="77777777" w:rsidR="00394AFF" w:rsidRPr="00AE4608" w:rsidRDefault="00394AFF" w:rsidP="007D7344">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4C1C2213" w14:textId="01B1487F" w:rsidR="00394AFF" w:rsidRPr="00AE4608" w:rsidRDefault="00394AFF" w:rsidP="007D7344">
            <w:pPr>
              <w:pStyle w:val="Heading3"/>
              <w:spacing w:before="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bl>
    <w:p w14:paraId="27D039D6" w14:textId="77777777" w:rsidR="00394AFF" w:rsidRPr="008D114F" w:rsidRDefault="00394AFF" w:rsidP="00394AFF">
      <w:pPr>
        <w:rPr>
          <w:i/>
        </w:rPr>
      </w:pPr>
      <w:r w:rsidRPr="008D114F">
        <w:rPr>
          <w:i/>
        </w:rPr>
        <w:t>The organisation demonstrates that assessment and planning:</w:t>
      </w:r>
    </w:p>
    <w:p w14:paraId="7A479C62" w14:textId="77777777" w:rsidR="00394AFF" w:rsidRPr="00C53EDD" w:rsidRDefault="00394AFF" w:rsidP="00C53EDD">
      <w:pPr>
        <w:pStyle w:val="ListParagraph"/>
        <w:numPr>
          <w:ilvl w:val="0"/>
          <w:numId w:val="32"/>
        </w:numPr>
        <w:tabs>
          <w:tab w:val="right" w:pos="9026"/>
        </w:tabs>
        <w:spacing w:before="0" w:after="0"/>
        <w:outlineLvl w:val="4"/>
        <w:rPr>
          <w:i/>
        </w:rPr>
      </w:pPr>
      <w:r w:rsidRPr="00C53EDD">
        <w:rPr>
          <w:i/>
        </w:rPr>
        <w:t>is based on ongoing partnership with the consumer and others that the consumer wishes to involve in assessment, planning and review of the consumer’s care and services; and</w:t>
      </w:r>
    </w:p>
    <w:p w14:paraId="28474D0B" w14:textId="3F2B9315" w:rsidR="00394AFF" w:rsidRPr="00C53EDD" w:rsidRDefault="00394AFF" w:rsidP="00C53EDD">
      <w:pPr>
        <w:pStyle w:val="ListParagraph"/>
        <w:numPr>
          <w:ilvl w:val="0"/>
          <w:numId w:val="32"/>
        </w:numPr>
        <w:tabs>
          <w:tab w:val="right" w:pos="9026"/>
        </w:tabs>
        <w:spacing w:before="0" w:after="0"/>
        <w:outlineLvl w:val="4"/>
        <w:rPr>
          <w:i/>
        </w:rPr>
      </w:pPr>
      <w:r w:rsidRPr="00C53EDD">
        <w:rPr>
          <w:i/>
        </w:rPr>
        <w:t>includes other organisations, and individuals and providers of other care and services, that are involved in the care of the consumer.</w:t>
      </w:r>
    </w:p>
    <w:p w14:paraId="05B6523E" w14:textId="77777777" w:rsidR="00394AFF" w:rsidRDefault="00394AFF" w:rsidP="00394AFF">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4AFF" w:rsidRPr="002B61BB" w14:paraId="57A5B908" w14:textId="77777777" w:rsidTr="007D7344">
        <w:tc>
          <w:tcPr>
            <w:tcW w:w="4531" w:type="dxa"/>
            <w:shd w:val="clear" w:color="auto" w:fill="E7E6E6" w:themeFill="background2"/>
          </w:tcPr>
          <w:p w14:paraId="670EBD68" w14:textId="77777777" w:rsidR="00394AFF" w:rsidRPr="00AE4608" w:rsidRDefault="00394AFF" w:rsidP="007D7344">
            <w:pPr>
              <w:pStyle w:val="Heading3"/>
              <w:spacing w:before="120" w:after="0"/>
              <w:ind w:hanging="106"/>
              <w:outlineLvl w:val="2"/>
              <w:rPr>
                <w:color w:val="336699"/>
              </w:rPr>
            </w:pPr>
            <w:r w:rsidRPr="00AE4608">
              <w:rPr>
                <w:color w:val="336699"/>
              </w:rPr>
              <w:lastRenderedPageBreak/>
              <w:t>Requirement 2(3)(e)</w:t>
            </w:r>
          </w:p>
        </w:tc>
        <w:tc>
          <w:tcPr>
            <w:tcW w:w="993" w:type="dxa"/>
            <w:shd w:val="clear" w:color="auto" w:fill="E7E6E6" w:themeFill="background2"/>
          </w:tcPr>
          <w:p w14:paraId="3B85261C" w14:textId="77777777" w:rsidR="00394AFF" w:rsidRPr="00AE4608" w:rsidRDefault="00394AFF" w:rsidP="007D7344">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E13C627" w14:textId="04D2A949" w:rsidR="00394AFF" w:rsidRPr="00AE4608" w:rsidRDefault="00394AFF" w:rsidP="007D7344">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394AFF" w:rsidRPr="002B61BB" w14:paraId="2C520BC8" w14:textId="77777777" w:rsidTr="007D7344">
        <w:tc>
          <w:tcPr>
            <w:tcW w:w="4531" w:type="dxa"/>
            <w:shd w:val="clear" w:color="auto" w:fill="E7E6E6" w:themeFill="background2"/>
          </w:tcPr>
          <w:p w14:paraId="0BB85348" w14:textId="77777777" w:rsidR="00394AFF" w:rsidRPr="00AE4608" w:rsidRDefault="00394AFF" w:rsidP="007D7344">
            <w:pPr>
              <w:pStyle w:val="Heading3"/>
              <w:spacing w:before="0" w:after="0"/>
              <w:outlineLvl w:val="2"/>
              <w:rPr>
                <w:color w:val="336699"/>
              </w:rPr>
            </w:pPr>
          </w:p>
        </w:tc>
        <w:tc>
          <w:tcPr>
            <w:tcW w:w="993" w:type="dxa"/>
            <w:shd w:val="clear" w:color="auto" w:fill="E7E6E6" w:themeFill="background2"/>
          </w:tcPr>
          <w:p w14:paraId="395FAFCC" w14:textId="77777777" w:rsidR="00394AFF" w:rsidRPr="00AE4608" w:rsidRDefault="00394AFF" w:rsidP="007D7344">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26E7F941" w14:textId="77777777" w:rsidR="00394AFF" w:rsidRPr="00AE4608" w:rsidRDefault="00394AFF" w:rsidP="007D7344">
            <w:pPr>
              <w:pStyle w:val="Heading3"/>
              <w:spacing w:before="0" w:after="0"/>
              <w:jc w:val="right"/>
              <w:outlineLvl w:val="2"/>
              <w:rPr>
                <w:color w:val="336699"/>
              </w:rPr>
            </w:pPr>
            <w:r w:rsidRPr="00AE4608">
              <w:rPr>
                <w:color w:val="336699"/>
                <w:szCs w:val="26"/>
              </w:rPr>
              <w:t xml:space="preserve">Compliant </w:t>
            </w:r>
          </w:p>
        </w:tc>
      </w:tr>
    </w:tbl>
    <w:p w14:paraId="629AB0FA" w14:textId="77777777" w:rsidR="00394AFF" w:rsidRDefault="00394AFF" w:rsidP="00394AFF">
      <w:pPr>
        <w:rPr>
          <w:i/>
        </w:rPr>
      </w:pPr>
      <w:r w:rsidRPr="008D114F">
        <w:rPr>
          <w:i/>
        </w:rPr>
        <w:t>Care and services are reviewed regularly for effectiveness, and when circumstances change or when incidents impact on the needs, goals or preferences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4AFF" w:rsidRPr="002B61BB" w14:paraId="3D9F7A64" w14:textId="77777777" w:rsidTr="007D7344">
        <w:tc>
          <w:tcPr>
            <w:tcW w:w="4531" w:type="dxa"/>
            <w:shd w:val="clear" w:color="auto" w:fill="E7E6E6" w:themeFill="background2"/>
          </w:tcPr>
          <w:p w14:paraId="57D8EFC2" w14:textId="77777777" w:rsidR="00394AFF" w:rsidRPr="00AE4608" w:rsidRDefault="00394AFF" w:rsidP="007D7344">
            <w:pPr>
              <w:pStyle w:val="Heading3"/>
              <w:spacing w:before="120" w:after="0"/>
              <w:ind w:hanging="106"/>
              <w:outlineLvl w:val="2"/>
              <w:rPr>
                <w:color w:val="336699"/>
              </w:rPr>
            </w:pPr>
            <w:r w:rsidRPr="00AE4608">
              <w:rPr>
                <w:color w:val="336699"/>
              </w:rPr>
              <w:t>Requirement 3(3)(a)</w:t>
            </w:r>
          </w:p>
        </w:tc>
        <w:tc>
          <w:tcPr>
            <w:tcW w:w="993" w:type="dxa"/>
            <w:shd w:val="clear" w:color="auto" w:fill="E7E6E6" w:themeFill="background2"/>
          </w:tcPr>
          <w:p w14:paraId="3872B726" w14:textId="77777777" w:rsidR="00394AFF" w:rsidRPr="00AE4608" w:rsidRDefault="00394AFF" w:rsidP="007D7344">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23E90632" w14:textId="5C7560BF" w:rsidR="00394AFF" w:rsidRPr="00AE4608" w:rsidRDefault="00394AFF" w:rsidP="007D7344">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394AFF" w:rsidRPr="002B61BB" w14:paraId="73B8B651" w14:textId="77777777" w:rsidTr="007D7344">
        <w:tc>
          <w:tcPr>
            <w:tcW w:w="4531" w:type="dxa"/>
            <w:shd w:val="clear" w:color="auto" w:fill="E7E6E6" w:themeFill="background2"/>
          </w:tcPr>
          <w:p w14:paraId="2A271A15" w14:textId="77777777" w:rsidR="00394AFF" w:rsidRPr="00AE4608" w:rsidRDefault="00394AFF" w:rsidP="007D7344">
            <w:pPr>
              <w:pStyle w:val="Heading3"/>
              <w:spacing w:before="0" w:after="0"/>
              <w:outlineLvl w:val="2"/>
              <w:rPr>
                <w:color w:val="336699"/>
              </w:rPr>
            </w:pPr>
          </w:p>
        </w:tc>
        <w:tc>
          <w:tcPr>
            <w:tcW w:w="993" w:type="dxa"/>
            <w:shd w:val="clear" w:color="auto" w:fill="E7E6E6" w:themeFill="background2"/>
          </w:tcPr>
          <w:p w14:paraId="3920639B" w14:textId="77777777" w:rsidR="00394AFF" w:rsidRPr="00AE4608" w:rsidRDefault="00394AFF" w:rsidP="007D7344">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2A9A1231" w14:textId="77777777" w:rsidR="00394AFF" w:rsidRPr="00AE4608" w:rsidRDefault="00394AFF" w:rsidP="007D7344">
            <w:pPr>
              <w:pStyle w:val="Heading3"/>
              <w:spacing w:before="0" w:after="0"/>
              <w:jc w:val="right"/>
              <w:outlineLvl w:val="2"/>
              <w:rPr>
                <w:color w:val="336699"/>
              </w:rPr>
            </w:pPr>
            <w:r w:rsidRPr="00AE4608">
              <w:rPr>
                <w:color w:val="336699"/>
                <w:szCs w:val="26"/>
              </w:rPr>
              <w:t xml:space="preserve">Compliant </w:t>
            </w:r>
          </w:p>
        </w:tc>
      </w:tr>
    </w:tbl>
    <w:p w14:paraId="10373D6F" w14:textId="77777777" w:rsidR="00394AFF" w:rsidRPr="008D114F" w:rsidRDefault="00394AFF" w:rsidP="00394AFF">
      <w:pPr>
        <w:rPr>
          <w:i/>
        </w:rPr>
      </w:pPr>
      <w:r w:rsidRPr="008D114F">
        <w:rPr>
          <w:i/>
        </w:rPr>
        <w:t>Each consumer gets safe and effective personal care, clinical care, or both personal care and clinical care, that:</w:t>
      </w:r>
    </w:p>
    <w:p w14:paraId="323C967A" w14:textId="77777777" w:rsidR="00394AFF" w:rsidRPr="00C53EDD" w:rsidRDefault="00394AFF" w:rsidP="00C53EDD">
      <w:pPr>
        <w:pStyle w:val="ListParagraph"/>
        <w:numPr>
          <w:ilvl w:val="0"/>
          <w:numId w:val="31"/>
        </w:numPr>
        <w:tabs>
          <w:tab w:val="right" w:pos="9026"/>
        </w:tabs>
        <w:spacing w:before="0" w:after="0"/>
        <w:outlineLvl w:val="4"/>
        <w:rPr>
          <w:i/>
        </w:rPr>
      </w:pPr>
      <w:r w:rsidRPr="00C53EDD">
        <w:rPr>
          <w:i/>
        </w:rPr>
        <w:t>is best practice; and</w:t>
      </w:r>
    </w:p>
    <w:p w14:paraId="5965A747" w14:textId="77777777" w:rsidR="00394AFF" w:rsidRPr="00C53EDD" w:rsidRDefault="00394AFF" w:rsidP="00C53EDD">
      <w:pPr>
        <w:pStyle w:val="ListParagraph"/>
        <w:numPr>
          <w:ilvl w:val="0"/>
          <w:numId w:val="31"/>
        </w:numPr>
        <w:tabs>
          <w:tab w:val="right" w:pos="9026"/>
        </w:tabs>
        <w:spacing w:before="0" w:after="0"/>
        <w:outlineLvl w:val="4"/>
        <w:rPr>
          <w:i/>
        </w:rPr>
      </w:pPr>
      <w:r w:rsidRPr="00C53EDD">
        <w:rPr>
          <w:i/>
        </w:rPr>
        <w:t>is tailored to their needs; and</w:t>
      </w:r>
    </w:p>
    <w:p w14:paraId="2BCF2A48" w14:textId="308E05C6" w:rsidR="00394AFF" w:rsidRPr="00C53EDD" w:rsidRDefault="00394AFF" w:rsidP="00C53EDD">
      <w:pPr>
        <w:pStyle w:val="ListParagraph"/>
        <w:numPr>
          <w:ilvl w:val="0"/>
          <w:numId w:val="31"/>
        </w:numPr>
        <w:tabs>
          <w:tab w:val="right" w:pos="9026"/>
        </w:tabs>
        <w:spacing w:before="0" w:after="0"/>
        <w:outlineLvl w:val="4"/>
        <w:rPr>
          <w:i/>
        </w:rPr>
      </w:pPr>
      <w:r w:rsidRPr="00C53EDD">
        <w:rPr>
          <w:i/>
        </w:rPr>
        <w:t>optimises their health and well-being.</w:t>
      </w:r>
    </w:p>
    <w:p w14:paraId="53804323" w14:textId="77777777" w:rsidR="00394AFF" w:rsidRDefault="00394AFF" w:rsidP="00394AFF">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4AFF" w:rsidRPr="002B61BB" w14:paraId="25CADE7E" w14:textId="77777777" w:rsidTr="007D7344">
        <w:tc>
          <w:tcPr>
            <w:tcW w:w="4531" w:type="dxa"/>
            <w:shd w:val="clear" w:color="auto" w:fill="E7E6E6" w:themeFill="background2"/>
          </w:tcPr>
          <w:p w14:paraId="01D55F95" w14:textId="77777777" w:rsidR="00394AFF" w:rsidRPr="00AE4608" w:rsidRDefault="00394AFF" w:rsidP="007D7344">
            <w:pPr>
              <w:pStyle w:val="Heading3"/>
              <w:spacing w:before="120" w:after="0"/>
              <w:ind w:hanging="106"/>
              <w:outlineLvl w:val="2"/>
              <w:rPr>
                <w:color w:val="336699"/>
              </w:rPr>
            </w:pPr>
            <w:r w:rsidRPr="00AE4608">
              <w:rPr>
                <w:color w:val="336699"/>
              </w:rPr>
              <w:t>Requirement 3(3)(b)</w:t>
            </w:r>
          </w:p>
        </w:tc>
        <w:tc>
          <w:tcPr>
            <w:tcW w:w="993" w:type="dxa"/>
            <w:shd w:val="clear" w:color="auto" w:fill="E7E6E6" w:themeFill="background2"/>
          </w:tcPr>
          <w:p w14:paraId="71C078D8" w14:textId="77777777" w:rsidR="00394AFF" w:rsidRPr="00AE4608" w:rsidRDefault="00394AFF" w:rsidP="007D7344">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7FE8ECA1" w14:textId="73358267" w:rsidR="00394AFF" w:rsidRPr="00AE4608" w:rsidRDefault="00394AFF" w:rsidP="007D7344">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394AFF" w:rsidRPr="002B61BB" w14:paraId="42C3F300" w14:textId="77777777" w:rsidTr="007D7344">
        <w:tc>
          <w:tcPr>
            <w:tcW w:w="4531" w:type="dxa"/>
            <w:shd w:val="clear" w:color="auto" w:fill="E7E6E6" w:themeFill="background2"/>
          </w:tcPr>
          <w:p w14:paraId="72C640F1" w14:textId="77777777" w:rsidR="00394AFF" w:rsidRPr="00AE4608" w:rsidRDefault="00394AFF" w:rsidP="007D7344">
            <w:pPr>
              <w:pStyle w:val="Heading3"/>
              <w:spacing w:before="0" w:after="0"/>
              <w:outlineLvl w:val="2"/>
              <w:rPr>
                <w:color w:val="336699"/>
              </w:rPr>
            </w:pPr>
          </w:p>
        </w:tc>
        <w:tc>
          <w:tcPr>
            <w:tcW w:w="993" w:type="dxa"/>
            <w:shd w:val="clear" w:color="auto" w:fill="E7E6E6" w:themeFill="background2"/>
          </w:tcPr>
          <w:p w14:paraId="3AB64E18" w14:textId="77777777" w:rsidR="00394AFF" w:rsidRPr="00AE4608" w:rsidRDefault="00394AFF" w:rsidP="007D7344">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EDEC1F6" w14:textId="77777777" w:rsidR="00394AFF" w:rsidRPr="00AE4608" w:rsidRDefault="00394AFF" w:rsidP="007D7344">
            <w:pPr>
              <w:pStyle w:val="Heading3"/>
              <w:spacing w:before="0" w:after="0"/>
              <w:jc w:val="right"/>
              <w:outlineLvl w:val="2"/>
              <w:rPr>
                <w:color w:val="336699"/>
              </w:rPr>
            </w:pPr>
            <w:r w:rsidRPr="00AE4608">
              <w:rPr>
                <w:color w:val="336699"/>
                <w:szCs w:val="26"/>
              </w:rPr>
              <w:t xml:space="preserve">Compliant </w:t>
            </w:r>
          </w:p>
        </w:tc>
      </w:tr>
    </w:tbl>
    <w:p w14:paraId="69B37D44" w14:textId="25D9981C" w:rsidR="00394AFF" w:rsidRDefault="00394AFF" w:rsidP="00394AFF">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4AFF" w:rsidRPr="002B61BB" w14:paraId="73E3A9BF" w14:textId="77777777" w:rsidTr="007D7344">
        <w:tc>
          <w:tcPr>
            <w:tcW w:w="4531" w:type="dxa"/>
            <w:shd w:val="clear" w:color="auto" w:fill="E7E6E6" w:themeFill="background2"/>
          </w:tcPr>
          <w:p w14:paraId="2944884D" w14:textId="77777777" w:rsidR="00394AFF" w:rsidRPr="00AE4608" w:rsidRDefault="00394AFF" w:rsidP="007D7344">
            <w:pPr>
              <w:pStyle w:val="Heading3"/>
              <w:spacing w:before="120" w:after="0"/>
              <w:ind w:hanging="106"/>
              <w:outlineLvl w:val="2"/>
              <w:rPr>
                <w:color w:val="336699"/>
              </w:rPr>
            </w:pPr>
            <w:r w:rsidRPr="00AE4608">
              <w:rPr>
                <w:color w:val="336699"/>
              </w:rPr>
              <w:t>Requirement 3(3)(e)</w:t>
            </w:r>
          </w:p>
        </w:tc>
        <w:tc>
          <w:tcPr>
            <w:tcW w:w="993" w:type="dxa"/>
            <w:shd w:val="clear" w:color="auto" w:fill="E7E6E6" w:themeFill="background2"/>
          </w:tcPr>
          <w:p w14:paraId="452DAC0B" w14:textId="77777777" w:rsidR="00394AFF" w:rsidRPr="00AE4608" w:rsidRDefault="00394AFF" w:rsidP="007D7344">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042E00DC" w14:textId="77777777" w:rsidR="00394AFF" w:rsidRPr="00AE4608" w:rsidRDefault="00394AFF" w:rsidP="007D7344">
            <w:pPr>
              <w:pStyle w:val="Heading3"/>
              <w:spacing w:before="120" w:after="0"/>
              <w:jc w:val="right"/>
              <w:outlineLvl w:val="2"/>
              <w:rPr>
                <w:color w:val="336699"/>
              </w:rPr>
            </w:pPr>
            <w:r w:rsidRPr="00AE4608">
              <w:rPr>
                <w:color w:val="336699"/>
                <w:szCs w:val="26"/>
              </w:rPr>
              <w:t xml:space="preserve">Compliant </w:t>
            </w:r>
          </w:p>
        </w:tc>
      </w:tr>
      <w:tr w:rsidR="00394AFF" w:rsidRPr="002B61BB" w14:paraId="7519A4B9" w14:textId="77777777" w:rsidTr="007D7344">
        <w:tc>
          <w:tcPr>
            <w:tcW w:w="4531" w:type="dxa"/>
            <w:shd w:val="clear" w:color="auto" w:fill="E7E6E6" w:themeFill="background2"/>
          </w:tcPr>
          <w:p w14:paraId="7FF3FC91" w14:textId="77777777" w:rsidR="00394AFF" w:rsidRPr="00AE4608" w:rsidRDefault="00394AFF" w:rsidP="007D7344">
            <w:pPr>
              <w:pStyle w:val="Heading3"/>
              <w:spacing w:before="0" w:after="0"/>
              <w:outlineLvl w:val="2"/>
              <w:rPr>
                <w:color w:val="336699"/>
              </w:rPr>
            </w:pPr>
          </w:p>
        </w:tc>
        <w:tc>
          <w:tcPr>
            <w:tcW w:w="993" w:type="dxa"/>
            <w:shd w:val="clear" w:color="auto" w:fill="E7E6E6" w:themeFill="background2"/>
          </w:tcPr>
          <w:p w14:paraId="4E2D545D" w14:textId="77777777" w:rsidR="00394AFF" w:rsidRPr="00AE4608" w:rsidRDefault="00394AFF" w:rsidP="007D7344">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3C0A6035" w14:textId="17DFAE2A" w:rsidR="00394AFF" w:rsidRPr="00AE4608" w:rsidRDefault="00394AFF" w:rsidP="007D7344">
            <w:pPr>
              <w:pStyle w:val="Heading3"/>
              <w:spacing w:before="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bl>
    <w:p w14:paraId="73D13461" w14:textId="77777777" w:rsidR="00394AFF" w:rsidRDefault="00394AFF" w:rsidP="00394AFF">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4AFF" w:rsidRPr="002B61BB" w14:paraId="2CBF4BA1" w14:textId="77777777" w:rsidTr="007D7344">
        <w:tc>
          <w:tcPr>
            <w:tcW w:w="4531" w:type="dxa"/>
            <w:shd w:val="clear" w:color="auto" w:fill="E7E6E6" w:themeFill="background2"/>
          </w:tcPr>
          <w:p w14:paraId="3A2F980C" w14:textId="77777777" w:rsidR="00394AFF" w:rsidRPr="00AE4608" w:rsidRDefault="00394AFF" w:rsidP="007D7344">
            <w:pPr>
              <w:pStyle w:val="Heading3"/>
              <w:spacing w:before="120" w:after="0"/>
              <w:ind w:hanging="106"/>
              <w:outlineLvl w:val="2"/>
              <w:rPr>
                <w:color w:val="336699"/>
              </w:rPr>
            </w:pPr>
            <w:r w:rsidRPr="00AE4608">
              <w:rPr>
                <w:color w:val="336699"/>
              </w:rPr>
              <w:t>Requirement 3(3)(f)</w:t>
            </w:r>
          </w:p>
        </w:tc>
        <w:tc>
          <w:tcPr>
            <w:tcW w:w="993" w:type="dxa"/>
            <w:shd w:val="clear" w:color="auto" w:fill="E7E6E6" w:themeFill="background2"/>
          </w:tcPr>
          <w:p w14:paraId="4EE8E95D" w14:textId="77777777" w:rsidR="00394AFF" w:rsidRPr="00AE4608" w:rsidRDefault="00394AFF" w:rsidP="007D7344">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584D68EE" w14:textId="36602966" w:rsidR="00394AFF" w:rsidRPr="00AE4608" w:rsidRDefault="00394AFF" w:rsidP="007D7344">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394AFF" w:rsidRPr="002B61BB" w14:paraId="4CAD023D" w14:textId="77777777" w:rsidTr="007D7344">
        <w:tc>
          <w:tcPr>
            <w:tcW w:w="4531" w:type="dxa"/>
            <w:shd w:val="clear" w:color="auto" w:fill="E7E6E6" w:themeFill="background2"/>
          </w:tcPr>
          <w:p w14:paraId="41C518CF" w14:textId="77777777" w:rsidR="00394AFF" w:rsidRPr="00AE4608" w:rsidRDefault="00394AFF" w:rsidP="007D7344">
            <w:pPr>
              <w:pStyle w:val="Heading3"/>
              <w:spacing w:before="0" w:after="0"/>
              <w:outlineLvl w:val="2"/>
              <w:rPr>
                <w:color w:val="336699"/>
              </w:rPr>
            </w:pPr>
          </w:p>
        </w:tc>
        <w:tc>
          <w:tcPr>
            <w:tcW w:w="993" w:type="dxa"/>
            <w:shd w:val="clear" w:color="auto" w:fill="E7E6E6" w:themeFill="background2"/>
          </w:tcPr>
          <w:p w14:paraId="41559551" w14:textId="77777777" w:rsidR="00394AFF" w:rsidRPr="00AE4608" w:rsidRDefault="00394AFF" w:rsidP="007D7344">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0B4E0F48" w14:textId="5D2B957C" w:rsidR="00394AFF" w:rsidRPr="00AE4608" w:rsidRDefault="00394AFF" w:rsidP="007D7344">
            <w:pPr>
              <w:pStyle w:val="Heading3"/>
              <w:spacing w:before="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bl>
    <w:p w14:paraId="243BCA22" w14:textId="77777777" w:rsidR="00394AFF" w:rsidRDefault="00394AFF" w:rsidP="00394AFF">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4AFF" w:rsidRPr="002B61BB" w14:paraId="0785A707" w14:textId="77777777" w:rsidTr="007D7344">
        <w:tc>
          <w:tcPr>
            <w:tcW w:w="4531" w:type="dxa"/>
            <w:shd w:val="clear" w:color="auto" w:fill="E7E6E6" w:themeFill="background2"/>
          </w:tcPr>
          <w:p w14:paraId="01358075" w14:textId="77777777" w:rsidR="00394AFF" w:rsidRPr="00AE4608" w:rsidRDefault="00394AFF" w:rsidP="007D7344">
            <w:pPr>
              <w:pStyle w:val="Heading3"/>
              <w:spacing w:before="120" w:after="0"/>
              <w:ind w:hanging="106"/>
              <w:outlineLvl w:val="2"/>
              <w:rPr>
                <w:color w:val="336699"/>
              </w:rPr>
            </w:pPr>
            <w:r w:rsidRPr="00AE4608">
              <w:rPr>
                <w:color w:val="336699"/>
              </w:rPr>
              <w:t>Requirement 4(3)(d)</w:t>
            </w:r>
          </w:p>
        </w:tc>
        <w:tc>
          <w:tcPr>
            <w:tcW w:w="993" w:type="dxa"/>
            <w:shd w:val="clear" w:color="auto" w:fill="E7E6E6" w:themeFill="background2"/>
          </w:tcPr>
          <w:p w14:paraId="7C8DC485" w14:textId="77777777" w:rsidR="00394AFF" w:rsidRPr="00AE4608" w:rsidRDefault="00394AFF" w:rsidP="007D7344">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65B90F1D" w14:textId="786C09E9" w:rsidR="00394AFF" w:rsidRPr="00AE4608" w:rsidRDefault="00394AFF" w:rsidP="007D7344">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394AFF" w:rsidRPr="002B61BB" w14:paraId="77CC7430" w14:textId="77777777" w:rsidTr="007D7344">
        <w:tc>
          <w:tcPr>
            <w:tcW w:w="4531" w:type="dxa"/>
            <w:shd w:val="clear" w:color="auto" w:fill="E7E6E6" w:themeFill="background2"/>
          </w:tcPr>
          <w:p w14:paraId="2D6562B4" w14:textId="77777777" w:rsidR="00394AFF" w:rsidRPr="00AE4608" w:rsidRDefault="00394AFF" w:rsidP="007D7344">
            <w:pPr>
              <w:pStyle w:val="Heading3"/>
              <w:spacing w:before="0" w:after="0"/>
              <w:outlineLvl w:val="2"/>
              <w:rPr>
                <w:color w:val="336699"/>
              </w:rPr>
            </w:pPr>
          </w:p>
        </w:tc>
        <w:tc>
          <w:tcPr>
            <w:tcW w:w="993" w:type="dxa"/>
            <w:shd w:val="clear" w:color="auto" w:fill="E7E6E6" w:themeFill="background2"/>
          </w:tcPr>
          <w:p w14:paraId="25885ED8" w14:textId="77777777" w:rsidR="00394AFF" w:rsidRPr="00AE4608" w:rsidRDefault="00394AFF" w:rsidP="007D7344">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BAB5AEF" w14:textId="77777777" w:rsidR="00394AFF" w:rsidRPr="00AE4608" w:rsidRDefault="00394AFF" w:rsidP="007D7344">
            <w:pPr>
              <w:pStyle w:val="Heading3"/>
              <w:spacing w:before="0" w:after="0"/>
              <w:jc w:val="right"/>
              <w:outlineLvl w:val="2"/>
              <w:rPr>
                <w:color w:val="336699"/>
              </w:rPr>
            </w:pPr>
            <w:r w:rsidRPr="00AE4608">
              <w:rPr>
                <w:color w:val="336699"/>
                <w:szCs w:val="26"/>
              </w:rPr>
              <w:t>Not Assessed</w:t>
            </w:r>
          </w:p>
        </w:tc>
      </w:tr>
    </w:tbl>
    <w:p w14:paraId="79924EE5" w14:textId="77777777" w:rsidR="00394AFF" w:rsidRDefault="00394AFF" w:rsidP="00394AFF">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4AFF" w:rsidRPr="002B61BB" w14:paraId="178F6C1E" w14:textId="77777777" w:rsidTr="007D7344">
        <w:tc>
          <w:tcPr>
            <w:tcW w:w="4531" w:type="dxa"/>
            <w:shd w:val="clear" w:color="auto" w:fill="E7E6E6" w:themeFill="background2"/>
          </w:tcPr>
          <w:p w14:paraId="1175B362" w14:textId="77777777" w:rsidR="00394AFF" w:rsidRPr="00AE4608" w:rsidRDefault="00394AFF" w:rsidP="007D7344">
            <w:pPr>
              <w:pStyle w:val="Heading3"/>
              <w:spacing w:before="120" w:after="0"/>
              <w:ind w:hanging="106"/>
              <w:outlineLvl w:val="2"/>
              <w:rPr>
                <w:color w:val="336699"/>
              </w:rPr>
            </w:pPr>
            <w:r w:rsidRPr="00AE4608">
              <w:rPr>
                <w:color w:val="336699"/>
              </w:rPr>
              <w:lastRenderedPageBreak/>
              <w:t>Requirement 6(3)(c)</w:t>
            </w:r>
          </w:p>
        </w:tc>
        <w:tc>
          <w:tcPr>
            <w:tcW w:w="993" w:type="dxa"/>
            <w:shd w:val="clear" w:color="auto" w:fill="E7E6E6" w:themeFill="background2"/>
          </w:tcPr>
          <w:p w14:paraId="6B6F7F0E" w14:textId="77777777" w:rsidR="00394AFF" w:rsidRPr="00AE4608" w:rsidRDefault="00394AFF" w:rsidP="007D7344">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2F6A2EBA" w14:textId="3B3ACE8F" w:rsidR="00394AFF" w:rsidRPr="00AE4608" w:rsidRDefault="00394AFF" w:rsidP="007D7344">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394AFF" w:rsidRPr="002B61BB" w14:paraId="683F5E21" w14:textId="77777777" w:rsidTr="007D7344">
        <w:tc>
          <w:tcPr>
            <w:tcW w:w="4531" w:type="dxa"/>
            <w:shd w:val="clear" w:color="auto" w:fill="E7E6E6" w:themeFill="background2"/>
          </w:tcPr>
          <w:p w14:paraId="74336681" w14:textId="77777777" w:rsidR="00394AFF" w:rsidRPr="00AE4608" w:rsidRDefault="00394AFF" w:rsidP="007D7344">
            <w:pPr>
              <w:pStyle w:val="Heading3"/>
              <w:spacing w:before="0" w:after="0"/>
              <w:outlineLvl w:val="2"/>
              <w:rPr>
                <w:color w:val="336699"/>
              </w:rPr>
            </w:pPr>
          </w:p>
        </w:tc>
        <w:tc>
          <w:tcPr>
            <w:tcW w:w="993" w:type="dxa"/>
            <w:shd w:val="clear" w:color="auto" w:fill="E7E6E6" w:themeFill="background2"/>
          </w:tcPr>
          <w:p w14:paraId="72F05820" w14:textId="77777777" w:rsidR="00394AFF" w:rsidRPr="00AE4608" w:rsidRDefault="00394AFF" w:rsidP="007D7344">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0971A7CF" w14:textId="41CA3817" w:rsidR="00394AFF" w:rsidRPr="00AE4608" w:rsidRDefault="00394AFF" w:rsidP="007D7344">
            <w:pPr>
              <w:pStyle w:val="Heading3"/>
              <w:spacing w:before="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bl>
    <w:p w14:paraId="620AFF16" w14:textId="77777777" w:rsidR="00394AFF" w:rsidRDefault="00394AFF" w:rsidP="00394AF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4AFF" w:rsidRPr="002B61BB" w14:paraId="37745C32" w14:textId="77777777" w:rsidTr="007D7344">
        <w:tc>
          <w:tcPr>
            <w:tcW w:w="4531" w:type="dxa"/>
            <w:shd w:val="clear" w:color="auto" w:fill="E7E6E6" w:themeFill="background2"/>
          </w:tcPr>
          <w:p w14:paraId="63477DE7" w14:textId="77777777" w:rsidR="00394AFF" w:rsidRPr="00AE4608" w:rsidRDefault="00394AFF" w:rsidP="007D7344">
            <w:pPr>
              <w:pStyle w:val="Heading3"/>
              <w:spacing w:before="120" w:after="0"/>
              <w:ind w:hanging="106"/>
              <w:outlineLvl w:val="2"/>
              <w:rPr>
                <w:color w:val="336699"/>
              </w:rPr>
            </w:pPr>
            <w:r w:rsidRPr="00AE4608">
              <w:rPr>
                <w:color w:val="336699"/>
              </w:rPr>
              <w:t>Requirement 8(3)(c)</w:t>
            </w:r>
          </w:p>
        </w:tc>
        <w:tc>
          <w:tcPr>
            <w:tcW w:w="993" w:type="dxa"/>
            <w:shd w:val="clear" w:color="auto" w:fill="E7E6E6" w:themeFill="background2"/>
          </w:tcPr>
          <w:p w14:paraId="48B5FCDB" w14:textId="77777777" w:rsidR="00394AFF" w:rsidRPr="00AE4608" w:rsidRDefault="00394AFF" w:rsidP="007D7344">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08B233A8" w14:textId="0D385DA9" w:rsidR="00394AFF" w:rsidRPr="00AE4608" w:rsidRDefault="00394AFF" w:rsidP="007D7344">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394AFF" w:rsidRPr="002B61BB" w14:paraId="3463151D" w14:textId="77777777" w:rsidTr="007D7344">
        <w:tc>
          <w:tcPr>
            <w:tcW w:w="4531" w:type="dxa"/>
            <w:shd w:val="clear" w:color="auto" w:fill="E7E6E6" w:themeFill="background2"/>
          </w:tcPr>
          <w:p w14:paraId="0601AB6E" w14:textId="77777777" w:rsidR="00394AFF" w:rsidRPr="00AE4608" w:rsidRDefault="00394AFF" w:rsidP="007D7344">
            <w:pPr>
              <w:pStyle w:val="Heading3"/>
              <w:spacing w:before="0" w:after="0"/>
              <w:outlineLvl w:val="2"/>
              <w:rPr>
                <w:color w:val="336699"/>
              </w:rPr>
            </w:pPr>
          </w:p>
        </w:tc>
        <w:tc>
          <w:tcPr>
            <w:tcW w:w="993" w:type="dxa"/>
            <w:shd w:val="clear" w:color="auto" w:fill="E7E6E6" w:themeFill="background2"/>
          </w:tcPr>
          <w:p w14:paraId="091A5675" w14:textId="77777777" w:rsidR="00394AFF" w:rsidRPr="00AE4608" w:rsidRDefault="00394AFF" w:rsidP="007D7344">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52738285" w14:textId="5B4B3621" w:rsidR="00394AFF" w:rsidRPr="00AE4608" w:rsidRDefault="00394AFF" w:rsidP="007D7344">
            <w:pPr>
              <w:pStyle w:val="Heading3"/>
              <w:spacing w:before="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bl>
    <w:p w14:paraId="582DC97C" w14:textId="77777777" w:rsidR="00394AFF" w:rsidRPr="008D114F" w:rsidRDefault="00394AFF" w:rsidP="00394AFF">
      <w:pPr>
        <w:rPr>
          <w:i/>
        </w:rPr>
      </w:pPr>
      <w:r w:rsidRPr="008D114F">
        <w:rPr>
          <w:i/>
        </w:rPr>
        <w:t>Effective organisation wide governance systems relating to the following:</w:t>
      </w:r>
    </w:p>
    <w:p w14:paraId="6F976C9E" w14:textId="77777777" w:rsidR="00394AFF" w:rsidRPr="00C53EDD" w:rsidRDefault="00394AFF" w:rsidP="00C53EDD">
      <w:pPr>
        <w:pStyle w:val="ListParagraph"/>
        <w:numPr>
          <w:ilvl w:val="0"/>
          <w:numId w:val="34"/>
        </w:numPr>
        <w:tabs>
          <w:tab w:val="right" w:pos="9026"/>
        </w:tabs>
        <w:spacing w:before="0" w:after="0"/>
        <w:outlineLvl w:val="4"/>
        <w:rPr>
          <w:i/>
        </w:rPr>
      </w:pPr>
      <w:r w:rsidRPr="00C53EDD">
        <w:rPr>
          <w:i/>
        </w:rPr>
        <w:t>information management;</w:t>
      </w:r>
    </w:p>
    <w:p w14:paraId="1F2EC9AF" w14:textId="77777777" w:rsidR="00394AFF" w:rsidRPr="00C53EDD" w:rsidRDefault="00394AFF" w:rsidP="00C53EDD">
      <w:pPr>
        <w:pStyle w:val="ListParagraph"/>
        <w:numPr>
          <w:ilvl w:val="0"/>
          <w:numId w:val="34"/>
        </w:numPr>
        <w:tabs>
          <w:tab w:val="right" w:pos="9026"/>
        </w:tabs>
        <w:spacing w:before="0" w:after="0"/>
        <w:outlineLvl w:val="4"/>
        <w:rPr>
          <w:i/>
        </w:rPr>
      </w:pPr>
      <w:r w:rsidRPr="00C53EDD">
        <w:rPr>
          <w:i/>
        </w:rPr>
        <w:t>continuous improvement;</w:t>
      </w:r>
    </w:p>
    <w:p w14:paraId="60FC01C9" w14:textId="77777777" w:rsidR="00394AFF" w:rsidRPr="00C53EDD" w:rsidRDefault="00394AFF" w:rsidP="00C53EDD">
      <w:pPr>
        <w:pStyle w:val="ListParagraph"/>
        <w:numPr>
          <w:ilvl w:val="0"/>
          <w:numId w:val="34"/>
        </w:numPr>
        <w:tabs>
          <w:tab w:val="right" w:pos="9026"/>
        </w:tabs>
        <w:spacing w:before="0" w:after="0"/>
        <w:outlineLvl w:val="4"/>
        <w:rPr>
          <w:i/>
        </w:rPr>
      </w:pPr>
      <w:r w:rsidRPr="00C53EDD">
        <w:rPr>
          <w:i/>
        </w:rPr>
        <w:t>financial governance;</w:t>
      </w:r>
    </w:p>
    <w:p w14:paraId="3EDD533D" w14:textId="77777777" w:rsidR="00394AFF" w:rsidRPr="00C53EDD" w:rsidRDefault="00394AFF" w:rsidP="00C53EDD">
      <w:pPr>
        <w:pStyle w:val="ListParagraph"/>
        <w:numPr>
          <w:ilvl w:val="0"/>
          <w:numId w:val="34"/>
        </w:numPr>
        <w:tabs>
          <w:tab w:val="right" w:pos="9026"/>
        </w:tabs>
        <w:spacing w:before="0" w:after="0"/>
        <w:outlineLvl w:val="4"/>
        <w:rPr>
          <w:i/>
        </w:rPr>
      </w:pPr>
      <w:r w:rsidRPr="00C53EDD">
        <w:rPr>
          <w:i/>
        </w:rPr>
        <w:t>workforce governance, including the assignment of clear responsibilities and accountabilities;</w:t>
      </w:r>
    </w:p>
    <w:p w14:paraId="4BCF0F1F" w14:textId="77777777" w:rsidR="00394AFF" w:rsidRPr="00C53EDD" w:rsidRDefault="00394AFF" w:rsidP="00C53EDD">
      <w:pPr>
        <w:pStyle w:val="ListParagraph"/>
        <w:numPr>
          <w:ilvl w:val="0"/>
          <w:numId w:val="34"/>
        </w:numPr>
        <w:tabs>
          <w:tab w:val="right" w:pos="9026"/>
        </w:tabs>
        <w:spacing w:before="0" w:after="0"/>
        <w:outlineLvl w:val="4"/>
        <w:rPr>
          <w:i/>
        </w:rPr>
      </w:pPr>
      <w:r w:rsidRPr="00C53EDD">
        <w:rPr>
          <w:i/>
        </w:rPr>
        <w:t>regulatory compliance;</w:t>
      </w:r>
    </w:p>
    <w:p w14:paraId="6183E86F" w14:textId="02D376F4" w:rsidR="00394AFF" w:rsidRPr="00C53EDD" w:rsidRDefault="00394AFF" w:rsidP="00C53EDD">
      <w:pPr>
        <w:pStyle w:val="ListParagraph"/>
        <w:numPr>
          <w:ilvl w:val="0"/>
          <w:numId w:val="34"/>
        </w:numPr>
        <w:tabs>
          <w:tab w:val="right" w:pos="9026"/>
        </w:tabs>
        <w:spacing w:before="0" w:after="0"/>
        <w:outlineLvl w:val="4"/>
        <w:rPr>
          <w:i/>
        </w:rPr>
      </w:pPr>
      <w:r w:rsidRPr="00C53EDD">
        <w:rPr>
          <w:i/>
        </w:rPr>
        <w:t>feedback and complaints.</w:t>
      </w:r>
    </w:p>
    <w:p w14:paraId="05872E09" w14:textId="77777777" w:rsidR="00394AFF" w:rsidRDefault="00394AFF" w:rsidP="00394AFF">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4AFF" w:rsidRPr="002B61BB" w14:paraId="40D103ED" w14:textId="77777777" w:rsidTr="007D7344">
        <w:tc>
          <w:tcPr>
            <w:tcW w:w="4531" w:type="dxa"/>
            <w:shd w:val="clear" w:color="auto" w:fill="E7E6E6" w:themeFill="background2"/>
          </w:tcPr>
          <w:p w14:paraId="395E12C4" w14:textId="77777777" w:rsidR="00394AFF" w:rsidRPr="00AE4608" w:rsidRDefault="00394AFF" w:rsidP="007D7344">
            <w:pPr>
              <w:pStyle w:val="Heading3"/>
              <w:spacing w:before="120" w:after="0"/>
              <w:ind w:hanging="106"/>
              <w:outlineLvl w:val="2"/>
              <w:rPr>
                <w:color w:val="336699"/>
              </w:rPr>
            </w:pPr>
            <w:r w:rsidRPr="00AE4608">
              <w:rPr>
                <w:color w:val="336699"/>
              </w:rPr>
              <w:t>Requirement 8(3)(d)</w:t>
            </w:r>
          </w:p>
        </w:tc>
        <w:tc>
          <w:tcPr>
            <w:tcW w:w="993" w:type="dxa"/>
            <w:shd w:val="clear" w:color="auto" w:fill="E7E6E6" w:themeFill="background2"/>
          </w:tcPr>
          <w:p w14:paraId="6902B3AE" w14:textId="77777777" w:rsidR="00394AFF" w:rsidRPr="00AE4608" w:rsidRDefault="00394AFF" w:rsidP="007D7344">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27B4092E" w14:textId="60CD0F01" w:rsidR="00394AFF" w:rsidRPr="00AE4608" w:rsidRDefault="00394AFF" w:rsidP="007D7344">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394AFF" w:rsidRPr="002B61BB" w14:paraId="34AA24A8" w14:textId="77777777" w:rsidTr="007D7344">
        <w:tc>
          <w:tcPr>
            <w:tcW w:w="4531" w:type="dxa"/>
            <w:shd w:val="clear" w:color="auto" w:fill="E7E6E6" w:themeFill="background2"/>
          </w:tcPr>
          <w:p w14:paraId="2D906940" w14:textId="77777777" w:rsidR="00394AFF" w:rsidRPr="00AE4608" w:rsidRDefault="00394AFF" w:rsidP="007D7344">
            <w:pPr>
              <w:pStyle w:val="Heading3"/>
              <w:spacing w:before="0" w:after="0"/>
              <w:outlineLvl w:val="2"/>
              <w:rPr>
                <w:color w:val="336699"/>
              </w:rPr>
            </w:pPr>
          </w:p>
        </w:tc>
        <w:tc>
          <w:tcPr>
            <w:tcW w:w="993" w:type="dxa"/>
            <w:shd w:val="clear" w:color="auto" w:fill="E7E6E6" w:themeFill="background2"/>
          </w:tcPr>
          <w:p w14:paraId="18228109" w14:textId="77777777" w:rsidR="00394AFF" w:rsidRPr="00AE4608" w:rsidRDefault="00394AFF" w:rsidP="007D7344">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7EBD065D" w14:textId="652E4C5A" w:rsidR="00394AFF" w:rsidRPr="00AE4608" w:rsidRDefault="00394AFF" w:rsidP="007D7344">
            <w:pPr>
              <w:pStyle w:val="Heading3"/>
              <w:spacing w:before="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bl>
    <w:p w14:paraId="7E4D1912" w14:textId="77777777" w:rsidR="00394AFF" w:rsidRPr="008D114F" w:rsidRDefault="00394AFF" w:rsidP="00394AFF">
      <w:pPr>
        <w:rPr>
          <w:i/>
        </w:rPr>
      </w:pPr>
      <w:r w:rsidRPr="008D114F">
        <w:rPr>
          <w:i/>
        </w:rPr>
        <w:t>Effective risk management systems and practices, including but not limited to the following:</w:t>
      </w:r>
    </w:p>
    <w:p w14:paraId="6EC7B1C9" w14:textId="77777777" w:rsidR="00394AFF" w:rsidRPr="008F4484" w:rsidRDefault="00394AFF" w:rsidP="002352B2">
      <w:pPr>
        <w:pStyle w:val="ListParagraph"/>
        <w:numPr>
          <w:ilvl w:val="0"/>
          <w:numId w:val="29"/>
        </w:numPr>
        <w:tabs>
          <w:tab w:val="right" w:pos="9026"/>
        </w:tabs>
        <w:spacing w:before="0" w:after="0"/>
        <w:outlineLvl w:val="4"/>
        <w:rPr>
          <w:i/>
        </w:rPr>
      </w:pPr>
      <w:r w:rsidRPr="008F4484">
        <w:rPr>
          <w:i/>
        </w:rPr>
        <w:t>managing high impact or high prevalence risks associated with the care of consumers;</w:t>
      </w:r>
    </w:p>
    <w:p w14:paraId="7DFC5BBC" w14:textId="77777777" w:rsidR="00394AFF" w:rsidRPr="008D114F" w:rsidRDefault="00394AFF" w:rsidP="002352B2">
      <w:pPr>
        <w:numPr>
          <w:ilvl w:val="0"/>
          <w:numId w:val="29"/>
        </w:numPr>
        <w:tabs>
          <w:tab w:val="right" w:pos="9026"/>
        </w:tabs>
        <w:spacing w:before="0" w:after="0"/>
        <w:outlineLvl w:val="4"/>
        <w:rPr>
          <w:i/>
        </w:rPr>
      </w:pPr>
      <w:r w:rsidRPr="008D114F">
        <w:rPr>
          <w:i/>
        </w:rPr>
        <w:t>identifying and responding to abuse and neglect of consumers;</w:t>
      </w:r>
    </w:p>
    <w:p w14:paraId="555834E8" w14:textId="77777777" w:rsidR="00394AFF" w:rsidRDefault="00394AFF" w:rsidP="002352B2">
      <w:pPr>
        <w:numPr>
          <w:ilvl w:val="0"/>
          <w:numId w:val="29"/>
        </w:numPr>
        <w:tabs>
          <w:tab w:val="right" w:pos="9026"/>
        </w:tabs>
        <w:spacing w:before="0" w:after="0"/>
        <w:outlineLvl w:val="4"/>
        <w:rPr>
          <w:i/>
        </w:rPr>
      </w:pPr>
      <w:r w:rsidRPr="008D114F">
        <w:rPr>
          <w:i/>
        </w:rPr>
        <w:t>supporting consumers to live the best life they can</w:t>
      </w:r>
    </w:p>
    <w:p w14:paraId="33F27AA1" w14:textId="05FD4081" w:rsidR="00394AFF" w:rsidRDefault="00394AFF" w:rsidP="002352B2">
      <w:pPr>
        <w:numPr>
          <w:ilvl w:val="0"/>
          <w:numId w:val="29"/>
        </w:numPr>
        <w:tabs>
          <w:tab w:val="right" w:pos="9026"/>
        </w:tabs>
        <w:spacing w:before="0" w:after="0"/>
        <w:outlineLvl w:val="4"/>
        <w:rPr>
          <w:i/>
        </w:rPr>
      </w:pPr>
      <w:r>
        <w:rPr>
          <w:i/>
        </w:rPr>
        <w:t>managing and preventing incidents, including the use of an incident management system</w:t>
      </w:r>
      <w:r w:rsidRPr="008D114F">
        <w:rPr>
          <w:i/>
        </w:rPr>
        <w:t>.</w:t>
      </w:r>
    </w:p>
    <w:p w14:paraId="5FA05872" w14:textId="77777777" w:rsidR="00394AFF" w:rsidRPr="00B76A21" w:rsidRDefault="00394AFF" w:rsidP="00394AFF">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94AFF" w:rsidRPr="002B61BB" w14:paraId="3C0FA67A" w14:textId="77777777" w:rsidTr="007D7344">
        <w:tc>
          <w:tcPr>
            <w:tcW w:w="4531" w:type="dxa"/>
            <w:shd w:val="clear" w:color="auto" w:fill="E7E6E6" w:themeFill="background2"/>
          </w:tcPr>
          <w:p w14:paraId="7CEC7178" w14:textId="77777777" w:rsidR="00394AFF" w:rsidRPr="00AE4608" w:rsidRDefault="00394AFF" w:rsidP="007D7344">
            <w:pPr>
              <w:pStyle w:val="Heading3"/>
              <w:spacing w:before="120" w:after="0"/>
              <w:ind w:hanging="106"/>
              <w:outlineLvl w:val="2"/>
              <w:rPr>
                <w:color w:val="336699"/>
              </w:rPr>
            </w:pPr>
            <w:r w:rsidRPr="00AE4608">
              <w:rPr>
                <w:color w:val="336699"/>
              </w:rPr>
              <w:t>Requirement 8(3)(e)</w:t>
            </w:r>
          </w:p>
        </w:tc>
        <w:tc>
          <w:tcPr>
            <w:tcW w:w="993" w:type="dxa"/>
            <w:shd w:val="clear" w:color="auto" w:fill="E7E6E6" w:themeFill="background2"/>
          </w:tcPr>
          <w:p w14:paraId="15C9FF82" w14:textId="77777777" w:rsidR="00394AFF" w:rsidRPr="00AE4608" w:rsidRDefault="00394AFF" w:rsidP="007D7344">
            <w:pPr>
              <w:pStyle w:val="Heading3"/>
              <w:spacing w:before="120" w:after="0"/>
              <w:outlineLvl w:val="2"/>
              <w:rPr>
                <w:color w:val="336699"/>
              </w:rPr>
            </w:pPr>
            <w:r w:rsidRPr="00AE4608">
              <w:rPr>
                <w:color w:val="336699"/>
              </w:rPr>
              <w:t xml:space="preserve">HCP   </w:t>
            </w:r>
          </w:p>
        </w:tc>
        <w:tc>
          <w:tcPr>
            <w:tcW w:w="3548" w:type="dxa"/>
            <w:shd w:val="clear" w:color="auto" w:fill="E7E6E6" w:themeFill="background2"/>
          </w:tcPr>
          <w:p w14:paraId="015BDBE6" w14:textId="177755E3" w:rsidR="00394AFF" w:rsidRPr="00AE4608" w:rsidRDefault="00394AFF" w:rsidP="007D7344">
            <w:pPr>
              <w:pStyle w:val="Heading3"/>
              <w:spacing w:before="12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r w:rsidR="00394AFF" w:rsidRPr="002B61BB" w14:paraId="281E1D32" w14:textId="77777777" w:rsidTr="007D7344">
        <w:tc>
          <w:tcPr>
            <w:tcW w:w="4531" w:type="dxa"/>
            <w:shd w:val="clear" w:color="auto" w:fill="E7E6E6" w:themeFill="background2"/>
          </w:tcPr>
          <w:p w14:paraId="3F725855" w14:textId="77777777" w:rsidR="00394AFF" w:rsidRPr="00AE4608" w:rsidRDefault="00394AFF" w:rsidP="007D7344">
            <w:pPr>
              <w:pStyle w:val="Heading3"/>
              <w:spacing w:before="0" w:after="0"/>
              <w:outlineLvl w:val="2"/>
              <w:rPr>
                <w:color w:val="336699"/>
              </w:rPr>
            </w:pPr>
          </w:p>
        </w:tc>
        <w:tc>
          <w:tcPr>
            <w:tcW w:w="993" w:type="dxa"/>
            <w:shd w:val="clear" w:color="auto" w:fill="E7E6E6" w:themeFill="background2"/>
          </w:tcPr>
          <w:p w14:paraId="20B39B29" w14:textId="77777777" w:rsidR="00394AFF" w:rsidRPr="00AE4608" w:rsidRDefault="00394AFF" w:rsidP="007D7344">
            <w:pPr>
              <w:pStyle w:val="Heading3"/>
              <w:spacing w:before="0" w:after="0"/>
              <w:outlineLvl w:val="2"/>
              <w:rPr>
                <w:color w:val="336699"/>
              </w:rPr>
            </w:pPr>
            <w:r w:rsidRPr="00AE4608">
              <w:rPr>
                <w:color w:val="336699"/>
              </w:rPr>
              <w:t xml:space="preserve">CHSP </w:t>
            </w:r>
          </w:p>
        </w:tc>
        <w:tc>
          <w:tcPr>
            <w:tcW w:w="3548" w:type="dxa"/>
            <w:shd w:val="clear" w:color="auto" w:fill="E7E6E6" w:themeFill="background2"/>
          </w:tcPr>
          <w:p w14:paraId="2554250D" w14:textId="2497F0C0" w:rsidR="00394AFF" w:rsidRPr="00AE4608" w:rsidRDefault="00394AFF" w:rsidP="007D7344">
            <w:pPr>
              <w:pStyle w:val="Heading3"/>
              <w:spacing w:before="0" w:after="0"/>
              <w:jc w:val="right"/>
              <w:outlineLvl w:val="2"/>
              <w:rPr>
                <w:color w:val="336699"/>
              </w:rPr>
            </w:pPr>
            <w:r w:rsidRPr="00AE4608">
              <w:rPr>
                <w:color w:val="336699"/>
                <w:szCs w:val="26"/>
              </w:rPr>
              <w:t>No</w:t>
            </w:r>
            <w:r w:rsidR="003C5536">
              <w:rPr>
                <w:color w:val="336699"/>
                <w:szCs w:val="26"/>
              </w:rPr>
              <w:t>t C</w:t>
            </w:r>
            <w:r w:rsidRPr="00AE4608">
              <w:rPr>
                <w:color w:val="336699"/>
                <w:szCs w:val="26"/>
              </w:rPr>
              <w:t>ompliant</w:t>
            </w:r>
          </w:p>
        </w:tc>
      </w:tr>
    </w:tbl>
    <w:p w14:paraId="2652C6DB" w14:textId="77777777" w:rsidR="00394AFF" w:rsidRPr="008D114F" w:rsidRDefault="00394AFF" w:rsidP="00394AFF">
      <w:pPr>
        <w:rPr>
          <w:i/>
        </w:rPr>
      </w:pPr>
      <w:r w:rsidRPr="008D114F">
        <w:rPr>
          <w:i/>
        </w:rPr>
        <w:t>Where clinical care is provided—a clinical governance framework, including but not limited to the following:</w:t>
      </w:r>
    </w:p>
    <w:p w14:paraId="50A3822B" w14:textId="77777777" w:rsidR="00394AFF" w:rsidRPr="008F4484" w:rsidRDefault="00394AFF" w:rsidP="002352B2">
      <w:pPr>
        <w:pStyle w:val="ListParagraph"/>
        <w:numPr>
          <w:ilvl w:val="0"/>
          <w:numId w:val="28"/>
        </w:numPr>
        <w:tabs>
          <w:tab w:val="right" w:pos="9026"/>
        </w:tabs>
        <w:spacing w:before="0" w:after="0"/>
        <w:outlineLvl w:val="4"/>
        <w:rPr>
          <w:i/>
        </w:rPr>
      </w:pPr>
      <w:r w:rsidRPr="008F4484">
        <w:rPr>
          <w:i/>
        </w:rPr>
        <w:t>antimicrobial stewardship;</w:t>
      </w:r>
    </w:p>
    <w:p w14:paraId="2BC597D2" w14:textId="77777777" w:rsidR="00394AFF" w:rsidRPr="008F4484" w:rsidRDefault="00394AFF" w:rsidP="002352B2">
      <w:pPr>
        <w:pStyle w:val="ListParagraph"/>
        <w:numPr>
          <w:ilvl w:val="0"/>
          <w:numId w:val="28"/>
        </w:numPr>
        <w:tabs>
          <w:tab w:val="right" w:pos="9026"/>
        </w:tabs>
        <w:spacing w:before="0" w:after="0"/>
        <w:outlineLvl w:val="4"/>
        <w:rPr>
          <w:i/>
        </w:rPr>
      </w:pPr>
      <w:r w:rsidRPr="008F4484">
        <w:rPr>
          <w:i/>
        </w:rPr>
        <w:t>minimising the use of restraint;</w:t>
      </w:r>
    </w:p>
    <w:p w14:paraId="565E11DA" w14:textId="77777777" w:rsidR="00394AFF" w:rsidRPr="008F4484" w:rsidRDefault="00394AFF" w:rsidP="002352B2">
      <w:pPr>
        <w:pStyle w:val="ListParagraph"/>
        <w:numPr>
          <w:ilvl w:val="0"/>
          <w:numId w:val="28"/>
        </w:numPr>
        <w:tabs>
          <w:tab w:val="right" w:pos="9026"/>
        </w:tabs>
        <w:spacing w:before="0" w:after="0"/>
        <w:outlineLvl w:val="4"/>
        <w:rPr>
          <w:i/>
        </w:rPr>
      </w:pPr>
      <w:r w:rsidRPr="008F4484">
        <w:rPr>
          <w:i/>
        </w:rPr>
        <w:t>open disclosure.</w:t>
      </w:r>
    </w:p>
    <w:p w14:paraId="7CEF4A74" w14:textId="77777777" w:rsidR="00A3716D" w:rsidRPr="00095CD4" w:rsidRDefault="00A3716D" w:rsidP="00154403">
      <w:pPr>
        <w:pStyle w:val="ListBullet"/>
        <w:numPr>
          <w:ilvl w:val="0"/>
          <w:numId w:val="0"/>
        </w:numPr>
      </w:pP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614C4" w14:textId="77777777" w:rsidR="00E50925" w:rsidRDefault="00E50925" w:rsidP="00603E0E">
      <w:pPr>
        <w:spacing w:after="0" w:line="240" w:lineRule="auto"/>
      </w:pPr>
      <w:r>
        <w:separator/>
      </w:r>
    </w:p>
  </w:endnote>
  <w:endnote w:type="continuationSeparator" w:id="0">
    <w:p w14:paraId="35827D2D" w14:textId="77777777" w:rsidR="00E50925" w:rsidRDefault="00E5092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4A8E" w14:textId="77777777" w:rsidR="00E50925" w:rsidRPr="009A1F1B" w:rsidRDefault="00E5092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EF4A8F" w14:textId="77777777" w:rsidR="00E50925" w:rsidRPr="00F57DC6" w:rsidRDefault="00E50925"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EB63D0">
      <w:rPr>
        <w:sz w:val="16"/>
        <w:szCs w:val="16"/>
      </w:rPr>
      <w:t>Lutheran Homes</w:t>
    </w:r>
    <w:r w:rsidRPr="00F57DC6">
      <w:rPr>
        <w:rFonts w:eastAsia="Calibri" w:cs="Times New Roman"/>
        <w:color w:val="auto"/>
        <w:sz w:val="16"/>
        <w:szCs w:val="16"/>
        <w:lang w:eastAsia="en-US"/>
      </w:rPr>
      <w:tab/>
      <w:t>RPT-OPS-0044 v1.0</w:t>
    </w:r>
  </w:p>
  <w:p w14:paraId="7CEF4A90" w14:textId="77777777" w:rsidR="00E50925" w:rsidRPr="00C72FFB" w:rsidRDefault="00E50925"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600055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4A91" w14:textId="77777777" w:rsidR="00E50925" w:rsidRPr="009A1F1B" w:rsidRDefault="00E5092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EF4A92" w14:textId="77777777" w:rsidR="00E50925" w:rsidRPr="00C72FFB" w:rsidRDefault="00E509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EF4A93" w14:textId="77777777" w:rsidR="00E50925" w:rsidRPr="00A3716D" w:rsidRDefault="00E509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6B8EF" w14:textId="77777777" w:rsidR="00E50925" w:rsidRDefault="00E50925" w:rsidP="00603E0E">
      <w:pPr>
        <w:spacing w:after="0" w:line="240" w:lineRule="auto"/>
      </w:pPr>
      <w:r>
        <w:separator/>
      </w:r>
    </w:p>
  </w:footnote>
  <w:footnote w:type="continuationSeparator" w:id="0">
    <w:p w14:paraId="2B6DFCD3" w14:textId="77777777" w:rsidR="00E50925" w:rsidRDefault="00E5092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4A8D" w14:textId="77777777" w:rsidR="00E50925" w:rsidRDefault="00E50925"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7CEF4A9E" wp14:editId="7CEF4A9F">
          <wp:simplePos x="0" y="0"/>
          <wp:positionH relativeFrom="column">
            <wp:posOffset>-890905</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B53E9" w14:textId="77777777" w:rsidR="00E50925" w:rsidRDefault="00E50925" w:rsidP="009C6F30">
    <w:pPr>
      <w:tabs>
        <w:tab w:val="left" w:pos="3624"/>
      </w:tabs>
    </w:pPr>
    <w:r>
      <w:rPr>
        <w:noProof/>
        <w:color w:val="auto"/>
        <w:sz w:val="20"/>
      </w:rPr>
      <w:drawing>
        <wp:anchor distT="0" distB="0" distL="114300" distR="114300" simplePos="0" relativeHeight="251707392" behindDoc="1" locked="0" layoutInCell="1" allowOverlap="1" wp14:anchorId="118F90CA" wp14:editId="4BB23FA4">
          <wp:simplePos x="0" y="0"/>
          <wp:positionH relativeFrom="column">
            <wp:posOffset>-911418</wp:posOffset>
          </wp:positionH>
          <wp:positionV relativeFrom="paragraph">
            <wp:posOffset>-450215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4A9D" w14:textId="77777777" w:rsidR="00E50925" w:rsidRDefault="00E50925" w:rsidP="009C6F30">
    <w:pPr>
      <w:tabs>
        <w:tab w:val="left" w:pos="3624"/>
      </w:tabs>
    </w:pPr>
    <w:r>
      <w:rPr>
        <w:noProof/>
        <w:color w:val="auto"/>
        <w:sz w:val="20"/>
      </w:rPr>
      <w:drawing>
        <wp:anchor distT="0" distB="0" distL="114300" distR="114300" simplePos="0" relativeHeight="251701248" behindDoc="1" locked="0" layoutInCell="1" allowOverlap="1" wp14:anchorId="7CEF4AB2" wp14:editId="7CEF4AB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4A94" w14:textId="77777777" w:rsidR="00E50925" w:rsidRDefault="00E50925" w:rsidP="0004322A">
    <w:r>
      <w:rPr>
        <w:noProof/>
        <w:color w:val="auto"/>
        <w:sz w:val="20"/>
      </w:rPr>
      <w:drawing>
        <wp:anchor distT="0" distB="0" distL="114300" distR="114300" simplePos="0" relativeHeight="251668480" behindDoc="1" locked="0" layoutInCell="1" allowOverlap="1" wp14:anchorId="7CEF4AA0" wp14:editId="7CEF4AA1">
          <wp:simplePos x="0" y="0"/>
          <wp:positionH relativeFrom="page">
            <wp:align>right</wp:align>
          </wp:positionH>
          <wp:positionV relativeFrom="paragraph">
            <wp:posOffset>-364490</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4A95" w14:textId="77777777" w:rsidR="00E50925" w:rsidRDefault="00E50925" w:rsidP="0004322A">
    <w:r>
      <w:rPr>
        <w:noProof/>
        <w:color w:val="auto"/>
        <w:sz w:val="20"/>
      </w:rPr>
      <w:drawing>
        <wp:anchor distT="0" distB="0" distL="114300" distR="114300" simplePos="0" relativeHeight="251674624" behindDoc="1" locked="0" layoutInCell="1" allowOverlap="1" wp14:anchorId="7CEF4AA2" wp14:editId="7CEF4AA3">
          <wp:simplePos x="0" y="0"/>
          <wp:positionH relativeFrom="page">
            <wp:align>right</wp:align>
          </wp:positionH>
          <wp:positionV relativeFrom="paragraph">
            <wp:posOffset>-364490</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4A96" w14:textId="77777777" w:rsidR="00E50925" w:rsidRDefault="00E50925" w:rsidP="0004322A">
    <w:r>
      <w:rPr>
        <w:noProof/>
        <w:color w:val="auto"/>
        <w:sz w:val="20"/>
      </w:rPr>
      <w:drawing>
        <wp:anchor distT="0" distB="0" distL="114300" distR="114300" simplePos="0" relativeHeight="251678720" behindDoc="1" locked="0" layoutInCell="1" allowOverlap="1" wp14:anchorId="7CEF4AA4" wp14:editId="7CEF4AA5">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4A97" w14:textId="77777777" w:rsidR="00E50925" w:rsidRDefault="00E50925" w:rsidP="0004322A">
    <w:r>
      <w:rPr>
        <w:noProof/>
        <w:color w:val="auto"/>
        <w:sz w:val="20"/>
      </w:rPr>
      <w:drawing>
        <wp:anchor distT="0" distB="0" distL="114300" distR="114300" simplePos="0" relativeHeight="251680768" behindDoc="1" locked="0" layoutInCell="1" allowOverlap="1" wp14:anchorId="7CEF4AA6" wp14:editId="7CEF4AA7">
          <wp:simplePos x="0" y="0"/>
          <wp:positionH relativeFrom="column">
            <wp:posOffset>-911418</wp:posOffset>
          </wp:positionH>
          <wp:positionV relativeFrom="paragraph">
            <wp:posOffset>-450215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4A98" w14:textId="77777777" w:rsidR="00E50925" w:rsidRDefault="00E50925" w:rsidP="0004322A">
    <w:r>
      <w:rPr>
        <w:noProof/>
        <w:color w:val="auto"/>
        <w:sz w:val="20"/>
      </w:rPr>
      <w:drawing>
        <wp:anchor distT="0" distB="0" distL="114300" distR="114300" simplePos="0" relativeHeight="251703296" behindDoc="1" locked="0" layoutInCell="1" allowOverlap="1" wp14:anchorId="7CEF4AA8" wp14:editId="7CEF4AA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4A99" w14:textId="77777777" w:rsidR="00E50925" w:rsidRDefault="00E50925" w:rsidP="0004322A">
    <w:r>
      <w:rPr>
        <w:noProof/>
        <w:color w:val="auto"/>
        <w:sz w:val="20"/>
      </w:rPr>
      <w:drawing>
        <wp:anchor distT="0" distB="0" distL="114300" distR="114300" simplePos="0" relativeHeight="251705344" behindDoc="1" locked="0" layoutInCell="1" allowOverlap="1" wp14:anchorId="7CEF4AAA" wp14:editId="7CEF4AAB">
          <wp:simplePos x="0" y="0"/>
          <wp:positionH relativeFrom="column">
            <wp:posOffset>-911418</wp:posOffset>
          </wp:positionH>
          <wp:positionV relativeFrom="paragraph">
            <wp:posOffset>-450215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4A9A" w14:textId="77777777" w:rsidR="00E50925" w:rsidRDefault="00E50925" w:rsidP="009C6F30">
    <w:pPr>
      <w:tabs>
        <w:tab w:val="left" w:pos="3624"/>
      </w:tabs>
    </w:pPr>
    <w:r>
      <w:rPr>
        <w:noProof/>
        <w:color w:val="auto"/>
        <w:sz w:val="20"/>
      </w:rPr>
      <w:drawing>
        <wp:anchor distT="0" distB="0" distL="114300" distR="114300" simplePos="0" relativeHeight="251686912" behindDoc="1" locked="0" layoutInCell="1" allowOverlap="1" wp14:anchorId="7CEF4AAC" wp14:editId="7CEF4AAD">
          <wp:simplePos x="0" y="0"/>
          <wp:positionH relativeFrom="column">
            <wp:posOffset>-911418</wp:posOffset>
          </wp:positionH>
          <wp:positionV relativeFrom="paragraph">
            <wp:posOffset>-450215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4A9B" w14:textId="77777777" w:rsidR="00E50925" w:rsidRDefault="00E50925" w:rsidP="009C6F30">
    <w:pPr>
      <w:tabs>
        <w:tab w:val="left" w:pos="3624"/>
      </w:tabs>
    </w:pPr>
    <w:r>
      <w:rPr>
        <w:noProof/>
        <w:color w:val="auto"/>
        <w:sz w:val="20"/>
      </w:rPr>
      <w:drawing>
        <wp:anchor distT="0" distB="0" distL="114300" distR="114300" simplePos="0" relativeHeight="251693056" behindDoc="1" locked="0" layoutInCell="1" allowOverlap="1" wp14:anchorId="7CEF4AAE" wp14:editId="7CEF4AAF">
          <wp:simplePos x="0" y="0"/>
          <wp:positionH relativeFrom="column">
            <wp:posOffset>-911418</wp:posOffset>
          </wp:positionH>
          <wp:positionV relativeFrom="paragraph">
            <wp:posOffset>-450215</wp:posOffset>
          </wp:positionV>
          <wp:extent cx="7560000" cy="102606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96B493C"/>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2C01A8"/>
    <w:multiLevelType w:val="hybridMultilevel"/>
    <w:tmpl w:val="628AD028"/>
    <w:lvl w:ilvl="0" w:tplc="89D405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494907"/>
    <w:multiLevelType w:val="hybridMultilevel"/>
    <w:tmpl w:val="C0AC3A04"/>
    <w:lvl w:ilvl="0" w:tplc="89D405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9BD6AF7"/>
    <w:multiLevelType w:val="hybridMultilevel"/>
    <w:tmpl w:val="90E0601E"/>
    <w:lvl w:ilvl="0" w:tplc="89D405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43035B"/>
    <w:multiLevelType w:val="hybridMultilevel"/>
    <w:tmpl w:val="DFD47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296E57"/>
    <w:multiLevelType w:val="hybridMultilevel"/>
    <w:tmpl w:val="B784B03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D40D4C"/>
    <w:multiLevelType w:val="hybridMultilevel"/>
    <w:tmpl w:val="A94C5076"/>
    <w:lvl w:ilvl="0" w:tplc="89D405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0B64D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DE3CA8"/>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790F54"/>
    <w:multiLevelType w:val="hybridMultilevel"/>
    <w:tmpl w:val="664E1716"/>
    <w:lvl w:ilvl="0" w:tplc="EDBA9446">
      <w:start w:val="1"/>
      <w:numFmt w:val="bullet"/>
      <w:lvlText w:val=""/>
      <w:lvlJc w:val="left"/>
      <w:pPr>
        <w:ind w:left="360" w:hanging="360"/>
      </w:pPr>
      <w:rPr>
        <w:rFonts w:ascii="Symbol" w:hAnsi="Symbol" w:hint="default"/>
      </w:rPr>
    </w:lvl>
    <w:lvl w:ilvl="1" w:tplc="ABF0BE9E">
      <w:start w:val="1"/>
      <w:numFmt w:val="bullet"/>
      <w:lvlText w:val="o"/>
      <w:lvlJc w:val="left"/>
      <w:pPr>
        <w:ind w:left="1080" w:hanging="360"/>
      </w:pPr>
      <w:rPr>
        <w:rFonts w:ascii="Courier New" w:hAnsi="Courier New" w:hint="default"/>
      </w:rPr>
    </w:lvl>
    <w:lvl w:ilvl="2" w:tplc="61822D72">
      <w:start w:val="1"/>
      <w:numFmt w:val="bullet"/>
      <w:lvlText w:val=""/>
      <w:lvlJc w:val="left"/>
      <w:pPr>
        <w:ind w:left="1800" w:hanging="360"/>
      </w:pPr>
      <w:rPr>
        <w:rFonts w:ascii="Wingdings" w:hAnsi="Wingdings" w:hint="default"/>
      </w:rPr>
    </w:lvl>
    <w:lvl w:ilvl="3" w:tplc="C56A176E">
      <w:start w:val="1"/>
      <w:numFmt w:val="bullet"/>
      <w:lvlText w:val=""/>
      <w:lvlJc w:val="left"/>
      <w:pPr>
        <w:ind w:left="2520" w:hanging="360"/>
      </w:pPr>
      <w:rPr>
        <w:rFonts w:ascii="Symbol" w:hAnsi="Symbol" w:hint="default"/>
      </w:rPr>
    </w:lvl>
    <w:lvl w:ilvl="4" w:tplc="57F02736">
      <w:start w:val="1"/>
      <w:numFmt w:val="bullet"/>
      <w:lvlText w:val="o"/>
      <w:lvlJc w:val="left"/>
      <w:pPr>
        <w:ind w:left="3240" w:hanging="360"/>
      </w:pPr>
      <w:rPr>
        <w:rFonts w:ascii="Courier New" w:hAnsi="Courier New" w:hint="default"/>
      </w:rPr>
    </w:lvl>
    <w:lvl w:ilvl="5" w:tplc="8ED85C34">
      <w:start w:val="1"/>
      <w:numFmt w:val="bullet"/>
      <w:lvlText w:val=""/>
      <w:lvlJc w:val="left"/>
      <w:pPr>
        <w:ind w:left="3960" w:hanging="360"/>
      </w:pPr>
      <w:rPr>
        <w:rFonts w:ascii="Wingdings" w:hAnsi="Wingdings" w:hint="default"/>
      </w:rPr>
    </w:lvl>
    <w:lvl w:ilvl="6" w:tplc="B7FCB236">
      <w:start w:val="1"/>
      <w:numFmt w:val="bullet"/>
      <w:lvlText w:val=""/>
      <w:lvlJc w:val="left"/>
      <w:pPr>
        <w:ind w:left="4680" w:hanging="360"/>
      </w:pPr>
      <w:rPr>
        <w:rFonts w:ascii="Symbol" w:hAnsi="Symbol" w:hint="default"/>
      </w:rPr>
    </w:lvl>
    <w:lvl w:ilvl="7" w:tplc="76366908">
      <w:start w:val="1"/>
      <w:numFmt w:val="bullet"/>
      <w:lvlText w:val="o"/>
      <w:lvlJc w:val="left"/>
      <w:pPr>
        <w:ind w:left="5400" w:hanging="360"/>
      </w:pPr>
      <w:rPr>
        <w:rFonts w:ascii="Courier New" w:hAnsi="Courier New" w:hint="default"/>
      </w:rPr>
    </w:lvl>
    <w:lvl w:ilvl="8" w:tplc="BF5CD6D8">
      <w:start w:val="1"/>
      <w:numFmt w:val="bullet"/>
      <w:lvlText w:val=""/>
      <w:lvlJc w:val="left"/>
      <w:pPr>
        <w:ind w:left="6120" w:hanging="360"/>
      </w:pPr>
      <w:rPr>
        <w:rFonts w:ascii="Wingdings" w:hAnsi="Wingdings" w:hint="default"/>
      </w:rPr>
    </w:lvl>
  </w:abstractNum>
  <w:abstractNum w:abstractNumId="25" w15:restartNumberingAfterBreak="0">
    <w:nsid w:val="71DA11B2"/>
    <w:multiLevelType w:val="hybridMultilevel"/>
    <w:tmpl w:val="19DC928A"/>
    <w:lvl w:ilvl="0" w:tplc="89D405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D90BA1"/>
    <w:multiLevelType w:val="hybridMultilevel"/>
    <w:tmpl w:val="886E48AA"/>
    <w:lvl w:ilvl="0" w:tplc="89D405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3"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0"/>
  </w:num>
  <w:num w:numId="2">
    <w:abstractNumId w:val="9"/>
  </w:num>
  <w:num w:numId="3">
    <w:abstractNumId w:val="28"/>
  </w:num>
  <w:num w:numId="4">
    <w:abstractNumId w:val="31"/>
  </w:num>
  <w:num w:numId="5">
    <w:abstractNumId w:val="13"/>
  </w:num>
  <w:num w:numId="6">
    <w:abstractNumId w:val="7"/>
  </w:num>
  <w:num w:numId="7">
    <w:abstractNumId w:val="22"/>
  </w:num>
  <w:num w:numId="8">
    <w:abstractNumId w:val="6"/>
  </w:num>
  <w:num w:numId="9">
    <w:abstractNumId w:val="30"/>
  </w:num>
  <w:num w:numId="10">
    <w:abstractNumId w:val="5"/>
  </w:num>
  <w:num w:numId="11">
    <w:abstractNumId w:val="14"/>
  </w:num>
  <w:num w:numId="12">
    <w:abstractNumId w:val="15"/>
  </w:num>
  <w:num w:numId="13">
    <w:abstractNumId w:val="19"/>
  </w:num>
  <w:num w:numId="14">
    <w:abstractNumId w:val="10"/>
  </w:num>
  <w:num w:numId="15">
    <w:abstractNumId w:val="8"/>
  </w:num>
  <w:num w:numId="16">
    <w:abstractNumId w:val="4"/>
  </w:num>
  <w:num w:numId="17">
    <w:abstractNumId w:val="11"/>
  </w:num>
  <w:num w:numId="18">
    <w:abstractNumId w:val="29"/>
  </w:num>
  <w:num w:numId="19">
    <w:abstractNumId w:val="27"/>
  </w:num>
  <w:num w:numId="20">
    <w:abstractNumId w:val="3"/>
  </w:num>
  <w:num w:numId="21">
    <w:abstractNumId w:val="32"/>
  </w:num>
  <w:num w:numId="22">
    <w:abstractNumId w:val="33"/>
  </w:num>
  <w:num w:numId="23">
    <w:abstractNumId w:val="24"/>
  </w:num>
  <w:num w:numId="24">
    <w:abstractNumId w:val="17"/>
  </w:num>
  <w:num w:numId="25">
    <w:abstractNumId w:val="1"/>
  </w:num>
  <w:num w:numId="26">
    <w:abstractNumId w:val="21"/>
  </w:num>
  <w:num w:numId="27">
    <w:abstractNumId w:val="23"/>
  </w:num>
  <w:num w:numId="28">
    <w:abstractNumId w:val="25"/>
  </w:num>
  <w:num w:numId="29">
    <w:abstractNumId w:val="26"/>
  </w:num>
  <w:num w:numId="30">
    <w:abstractNumId w:val="16"/>
  </w:num>
  <w:num w:numId="31">
    <w:abstractNumId w:val="12"/>
  </w:num>
  <w:num w:numId="32">
    <w:abstractNumId w:val="20"/>
  </w:num>
  <w:num w:numId="33">
    <w:abstractNumId w:val="18"/>
  </w:num>
  <w:num w:numId="34">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07E99"/>
    <w:rsid w:val="00010235"/>
    <w:rsid w:val="0001083B"/>
    <w:rsid w:val="00014BDC"/>
    <w:rsid w:val="00017067"/>
    <w:rsid w:val="00021012"/>
    <w:rsid w:val="0002159D"/>
    <w:rsid w:val="00021723"/>
    <w:rsid w:val="00024562"/>
    <w:rsid w:val="00026DB1"/>
    <w:rsid w:val="000307FA"/>
    <w:rsid w:val="000324DD"/>
    <w:rsid w:val="00032B17"/>
    <w:rsid w:val="00034668"/>
    <w:rsid w:val="00034D63"/>
    <w:rsid w:val="00034EF1"/>
    <w:rsid w:val="00035F9A"/>
    <w:rsid w:val="00036FBA"/>
    <w:rsid w:val="000403EC"/>
    <w:rsid w:val="00040CC2"/>
    <w:rsid w:val="00042862"/>
    <w:rsid w:val="0004322A"/>
    <w:rsid w:val="00044906"/>
    <w:rsid w:val="0004490E"/>
    <w:rsid w:val="00051B08"/>
    <w:rsid w:val="000547CF"/>
    <w:rsid w:val="000558BC"/>
    <w:rsid w:val="0006177C"/>
    <w:rsid w:val="00062F7F"/>
    <w:rsid w:val="00063CD9"/>
    <w:rsid w:val="00065E3B"/>
    <w:rsid w:val="00066986"/>
    <w:rsid w:val="00071C01"/>
    <w:rsid w:val="0007254A"/>
    <w:rsid w:val="000735F0"/>
    <w:rsid w:val="00074161"/>
    <w:rsid w:val="0007457E"/>
    <w:rsid w:val="00074E05"/>
    <w:rsid w:val="00077B08"/>
    <w:rsid w:val="00077B9F"/>
    <w:rsid w:val="000802B8"/>
    <w:rsid w:val="00081445"/>
    <w:rsid w:val="00083A2A"/>
    <w:rsid w:val="00086D77"/>
    <w:rsid w:val="000879A0"/>
    <w:rsid w:val="0009428C"/>
    <w:rsid w:val="000948F6"/>
    <w:rsid w:val="000952A2"/>
    <w:rsid w:val="00095CD4"/>
    <w:rsid w:val="000968FB"/>
    <w:rsid w:val="0009745E"/>
    <w:rsid w:val="000974C9"/>
    <w:rsid w:val="000A072F"/>
    <w:rsid w:val="000A0AFB"/>
    <w:rsid w:val="000A35BD"/>
    <w:rsid w:val="000A6181"/>
    <w:rsid w:val="000A6E2B"/>
    <w:rsid w:val="000B0841"/>
    <w:rsid w:val="000B1342"/>
    <w:rsid w:val="000B28E7"/>
    <w:rsid w:val="000B3EEF"/>
    <w:rsid w:val="000C0395"/>
    <w:rsid w:val="000C064F"/>
    <w:rsid w:val="000C0C2A"/>
    <w:rsid w:val="000C0E93"/>
    <w:rsid w:val="000D3105"/>
    <w:rsid w:val="000D4EB7"/>
    <w:rsid w:val="000E1859"/>
    <w:rsid w:val="000E654D"/>
    <w:rsid w:val="000F01D0"/>
    <w:rsid w:val="000F39BF"/>
    <w:rsid w:val="000F6AB2"/>
    <w:rsid w:val="000F6EBE"/>
    <w:rsid w:val="00100FC0"/>
    <w:rsid w:val="0010469B"/>
    <w:rsid w:val="001064AB"/>
    <w:rsid w:val="00106787"/>
    <w:rsid w:val="00106C3D"/>
    <w:rsid w:val="00111BAB"/>
    <w:rsid w:val="00114B51"/>
    <w:rsid w:val="001155BF"/>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363D"/>
    <w:rsid w:val="00144962"/>
    <w:rsid w:val="001461AA"/>
    <w:rsid w:val="00147A25"/>
    <w:rsid w:val="00152896"/>
    <w:rsid w:val="00153251"/>
    <w:rsid w:val="00154403"/>
    <w:rsid w:val="001550BA"/>
    <w:rsid w:val="00160E85"/>
    <w:rsid w:val="00161103"/>
    <w:rsid w:val="00162F6A"/>
    <w:rsid w:val="00167295"/>
    <w:rsid w:val="00173F30"/>
    <w:rsid w:val="0017549A"/>
    <w:rsid w:val="00175740"/>
    <w:rsid w:val="00175A24"/>
    <w:rsid w:val="00176254"/>
    <w:rsid w:val="001855AA"/>
    <w:rsid w:val="00187E1F"/>
    <w:rsid w:val="00190377"/>
    <w:rsid w:val="00190D69"/>
    <w:rsid w:val="001922DA"/>
    <w:rsid w:val="00192856"/>
    <w:rsid w:val="00192B49"/>
    <w:rsid w:val="001930D2"/>
    <w:rsid w:val="001955BC"/>
    <w:rsid w:val="001966C2"/>
    <w:rsid w:val="00197EBF"/>
    <w:rsid w:val="001A14C5"/>
    <w:rsid w:val="001A2014"/>
    <w:rsid w:val="001A2FEF"/>
    <w:rsid w:val="001A60B9"/>
    <w:rsid w:val="001A6F54"/>
    <w:rsid w:val="001B12BF"/>
    <w:rsid w:val="001B35A5"/>
    <w:rsid w:val="001B3DE8"/>
    <w:rsid w:val="001B5EB5"/>
    <w:rsid w:val="001C2F20"/>
    <w:rsid w:val="001C30A7"/>
    <w:rsid w:val="001C6B7D"/>
    <w:rsid w:val="001D156F"/>
    <w:rsid w:val="001D49A7"/>
    <w:rsid w:val="001D700E"/>
    <w:rsid w:val="001D78CE"/>
    <w:rsid w:val="001E009F"/>
    <w:rsid w:val="001E04EA"/>
    <w:rsid w:val="001E23D8"/>
    <w:rsid w:val="001E28F0"/>
    <w:rsid w:val="001E3F13"/>
    <w:rsid w:val="001E425C"/>
    <w:rsid w:val="001E5E4A"/>
    <w:rsid w:val="001E6954"/>
    <w:rsid w:val="001F04F4"/>
    <w:rsid w:val="001F27B2"/>
    <w:rsid w:val="001F2C21"/>
    <w:rsid w:val="001F461C"/>
    <w:rsid w:val="00211334"/>
    <w:rsid w:val="0021202A"/>
    <w:rsid w:val="00215C3F"/>
    <w:rsid w:val="00215FC3"/>
    <w:rsid w:val="00216C55"/>
    <w:rsid w:val="00222277"/>
    <w:rsid w:val="00224A29"/>
    <w:rsid w:val="00225032"/>
    <w:rsid w:val="00225F08"/>
    <w:rsid w:val="0022788A"/>
    <w:rsid w:val="002311C4"/>
    <w:rsid w:val="00231231"/>
    <w:rsid w:val="00232380"/>
    <w:rsid w:val="00233F58"/>
    <w:rsid w:val="002352B2"/>
    <w:rsid w:val="00244E59"/>
    <w:rsid w:val="0024612B"/>
    <w:rsid w:val="00246B90"/>
    <w:rsid w:val="002525F8"/>
    <w:rsid w:val="00275639"/>
    <w:rsid w:val="00276215"/>
    <w:rsid w:val="0027771A"/>
    <w:rsid w:val="002839AC"/>
    <w:rsid w:val="0028516B"/>
    <w:rsid w:val="0028558A"/>
    <w:rsid w:val="00285F6D"/>
    <w:rsid w:val="00292117"/>
    <w:rsid w:val="00297098"/>
    <w:rsid w:val="002B0B4A"/>
    <w:rsid w:val="002B4A64"/>
    <w:rsid w:val="002B4C72"/>
    <w:rsid w:val="002B4DED"/>
    <w:rsid w:val="002B7F5E"/>
    <w:rsid w:val="002C0C2A"/>
    <w:rsid w:val="002C1EF5"/>
    <w:rsid w:val="002C55C5"/>
    <w:rsid w:val="002D004F"/>
    <w:rsid w:val="002D2015"/>
    <w:rsid w:val="002D2259"/>
    <w:rsid w:val="002D272A"/>
    <w:rsid w:val="002D296D"/>
    <w:rsid w:val="002D4905"/>
    <w:rsid w:val="002D7009"/>
    <w:rsid w:val="002E12E9"/>
    <w:rsid w:val="002E2945"/>
    <w:rsid w:val="002E56D4"/>
    <w:rsid w:val="002F116C"/>
    <w:rsid w:val="002F17CC"/>
    <w:rsid w:val="002F2C6D"/>
    <w:rsid w:val="002F37EE"/>
    <w:rsid w:val="002F478A"/>
    <w:rsid w:val="00300516"/>
    <w:rsid w:val="00301877"/>
    <w:rsid w:val="0030214E"/>
    <w:rsid w:val="003026A7"/>
    <w:rsid w:val="003054D4"/>
    <w:rsid w:val="00306FAC"/>
    <w:rsid w:val="003109CC"/>
    <w:rsid w:val="00312C57"/>
    <w:rsid w:val="00314A89"/>
    <w:rsid w:val="00314FF7"/>
    <w:rsid w:val="00315732"/>
    <w:rsid w:val="00320838"/>
    <w:rsid w:val="00323456"/>
    <w:rsid w:val="00325BD1"/>
    <w:rsid w:val="003263D2"/>
    <w:rsid w:val="00330C56"/>
    <w:rsid w:val="0033519D"/>
    <w:rsid w:val="003361BC"/>
    <w:rsid w:val="00341322"/>
    <w:rsid w:val="00341469"/>
    <w:rsid w:val="00342607"/>
    <w:rsid w:val="00347D1A"/>
    <w:rsid w:val="00350A1E"/>
    <w:rsid w:val="0035191E"/>
    <w:rsid w:val="00351EC9"/>
    <w:rsid w:val="003521CE"/>
    <w:rsid w:val="00353847"/>
    <w:rsid w:val="003554D7"/>
    <w:rsid w:val="00355988"/>
    <w:rsid w:val="00362A44"/>
    <w:rsid w:val="003703A2"/>
    <w:rsid w:val="00371987"/>
    <w:rsid w:val="00373658"/>
    <w:rsid w:val="0037487E"/>
    <w:rsid w:val="00375EAC"/>
    <w:rsid w:val="00376013"/>
    <w:rsid w:val="00377B0B"/>
    <w:rsid w:val="0038248F"/>
    <w:rsid w:val="00384FAC"/>
    <w:rsid w:val="00386069"/>
    <w:rsid w:val="00387F01"/>
    <w:rsid w:val="0039104A"/>
    <w:rsid w:val="0039109F"/>
    <w:rsid w:val="003916F5"/>
    <w:rsid w:val="003918D3"/>
    <w:rsid w:val="003922F4"/>
    <w:rsid w:val="0039281B"/>
    <w:rsid w:val="00392BF2"/>
    <w:rsid w:val="00394279"/>
    <w:rsid w:val="00394AFF"/>
    <w:rsid w:val="0039602C"/>
    <w:rsid w:val="0039728E"/>
    <w:rsid w:val="00397417"/>
    <w:rsid w:val="003A14BC"/>
    <w:rsid w:val="003A5F62"/>
    <w:rsid w:val="003A78C5"/>
    <w:rsid w:val="003A7FC8"/>
    <w:rsid w:val="003B17E9"/>
    <w:rsid w:val="003B298A"/>
    <w:rsid w:val="003B2ECD"/>
    <w:rsid w:val="003B4315"/>
    <w:rsid w:val="003B6ED9"/>
    <w:rsid w:val="003B6FC7"/>
    <w:rsid w:val="003C2A9C"/>
    <w:rsid w:val="003C3987"/>
    <w:rsid w:val="003C5536"/>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05AF2"/>
    <w:rsid w:val="00411C5D"/>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133F"/>
    <w:rsid w:val="004B2CA5"/>
    <w:rsid w:val="004B33E7"/>
    <w:rsid w:val="004C4A69"/>
    <w:rsid w:val="004C55D8"/>
    <w:rsid w:val="004C5FB8"/>
    <w:rsid w:val="004C76AC"/>
    <w:rsid w:val="004D4654"/>
    <w:rsid w:val="004E1E8E"/>
    <w:rsid w:val="004E2B89"/>
    <w:rsid w:val="004E3884"/>
    <w:rsid w:val="004E4444"/>
    <w:rsid w:val="004F5C86"/>
    <w:rsid w:val="004F66CD"/>
    <w:rsid w:val="005001E8"/>
    <w:rsid w:val="005011BD"/>
    <w:rsid w:val="005015D7"/>
    <w:rsid w:val="00503BA0"/>
    <w:rsid w:val="005050E5"/>
    <w:rsid w:val="005058B8"/>
    <w:rsid w:val="00505C91"/>
    <w:rsid w:val="00506F7F"/>
    <w:rsid w:val="005074DE"/>
    <w:rsid w:val="00507CBC"/>
    <w:rsid w:val="00510269"/>
    <w:rsid w:val="00511A39"/>
    <w:rsid w:val="00511A7B"/>
    <w:rsid w:val="00515357"/>
    <w:rsid w:val="0051553D"/>
    <w:rsid w:val="00515675"/>
    <w:rsid w:val="00516D3C"/>
    <w:rsid w:val="005170CA"/>
    <w:rsid w:val="00521FF7"/>
    <w:rsid w:val="00523C33"/>
    <w:rsid w:val="00524594"/>
    <w:rsid w:val="005257CA"/>
    <w:rsid w:val="00530D62"/>
    <w:rsid w:val="00531864"/>
    <w:rsid w:val="00533A1A"/>
    <w:rsid w:val="00534120"/>
    <w:rsid w:val="00540A5B"/>
    <w:rsid w:val="005454AB"/>
    <w:rsid w:val="00550177"/>
    <w:rsid w:val="0055136F"/>
    <w:rsid w:val="0055217D"/>
    <w:rsid w:val="00556CBD"/>
    <w:rsid w:val="005603F8"/>
    <w:rsid w:val="00563997"/>
    <w:rsid w:val="005677AF"/>
    <w:rsid w:val="005710E3"/>
    <w:rsid w:val="005712C4"/>
    <w:rsid w:val="005717EF"/>
    <w:rsid w:val="0057291B"/>
    <w:rsid w:val="00572D76"/>
    <w:rsid w:val="005773FB"/>
    <w:rsid w:val="00580630"/>
    <w:rsid w:val="00583F47"/>
    <w:rsid w:val="00584ED7"/>
    <w:rsid w:val="005851BF"/>
    <w:rsid w:val="00586BF8"/>
    <w:rsid w:val="0059076E"/>
    <w:rsid w:val="00591850"/>
    <w:rsid w:val="00592B7F"/>
    <w:rsid w:val="00593A89"/>
    <w:rsid w:val="00593D99"/>
    <w:rsid w:val="00597139"/>
    <w:rsid w:val="005973CC"/>
    <w:rsid w:val="005A02AC"/>
    <w:rsid w:val="005A2778"/>
    <w:rsid w:val="005A4677"/>
    <w:rsid w:val="005A5A8C"/>
    <w:rsid w:val="005A682F"/>
    <w:rsid w:val="005A6931"/>
    <w:rsid w:val="005B0A11"/>
    <w:rsid w:val="005B3AC0"/>
    <w:rsid w:val="005B44FE"/>
    <w:rsid w:val="005B5465"/>
    <w:rsid w:val="005C0A2A"/>
    <w:rsid w:val="005C478D"/>
    <w:rsid w:val="005C5988"/>
    <w:rsid w:val="005D02AC"/>
    <w:rsid w:val="005D6071"/>
    <w:rsid w:val="005E084F"/>
    <w:rsid w:val="005E2186"/>
    <w:rsid w:val="005E2E1F"/>
    <w:rsid w:val="005E4227"/>
    <w:rsid w:val="005E5DC5"/>
    <w:rsid w:val="005F15B8"/>
    <w:rsid w:val="005F24F7"/>
    <w:rsid w:val="005F44D8"/>
    <w:rsid w:val="005F4E19"/>
    <w:rsid w:val="00601143"/>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46CDF"/>
    <w:rsid w:val="00647B0F"/>
    <w:rsid w:val="00650986"/>
    <w:rsid w:val="00652230"/>
    <w:rsid w:val="00652555"/>
    <w:rsid w:val="006528F1"/>
    <w:rsid w:val="00652D47"/>
    <w:rsid w:val="00654633"/>
    <w:rsid w:val="0065511C"/>
    <w:rsid w:val="006607F7"/>
    <w:rsid w:val="00661884"/>
    <w:rsid w:val="0066196E"/>
    <w:rsid w:val="006619EE"/>
    <w:rsid w:val="00661B81"/>
    <w:rsid w:val="00663660"/>
    <w:rsid w:val="0066387A"/>
    <w:rsid w:val="00663EB5"/>
    <w:rsid w:val="00665DA2"/>
    <w:rsid w:val="00665DC4"/>
    <w:rsid w:val="0066637D"/>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1408"/>
    <w:rsid w:val="006C4883"/>
    <w:rsid w:val="006C4B71"/>
    <w:rsid w:val="006C6789"/>
    <w:rsid w:val="006D1B6D"/>
    <w:rsid w:val="006E05D2"/>
    <w:rsid w:val="006E18EF"/>
    <w:rsid w:val="006E53CF"/>
    <w:rsid w:val="006F0FC4"/>
    <w:rsid w:val="006F162C"/>
    <w:rsid w:val="006F1E3F"/>
    <w:rsid w:val="006F2056"/>
    <w:rsid w:val="006F3AF6"/>
    <w:rsid w:val="006F3D26"/>
    <w:rsid w:val="006F4E6C"/>
    <w:rsid w:val="006F79C6"/>
    <w:rsid w:val="007013EB"/>
    <w:rsid w:val="00703E80"/>
    <w:rsid w:val="00705C75"/>
    <w:rsid w:val="0071319F"/>
    <w:rsid w:val="00713372"/>
    <w:rsid w:val="0071347B"/>
    <w:rsid w:val="007161B5"/>
    <w:rsid w:val="00717A6B"/>
    <w:rsid w:val="00720161"/>
    <w:rsid w:val="00723BA8"/>
    <w:rsid w:val="00724518"/>
    <w:rsid w:val="00724A1B"/>
    <w:rsid w:val="00726B26"/>
    <w:rsid w:val="00730442"/>
    <w:rsid w:val="0073196C"/>
    <w:rsid w:val="00734ADE"/>
    <w:rsid w:val="00734D4F"/>
    <w:rsid w:val="0073669C"/>
    <w:rsid w:val="00737374"/>
    <w:rsid w:val="007418CD"/>
    <w:rsid w:val="007441C6"/>
    <w:rsid w:val="00744CF7"/>
    <w:rsid w:val="00747024"/>
    <w:rsid w:val="00747A73"/>
    <w:rsid w:val="00750234"/>
    <w:rsid w:val="00751D7F"/>
    <w:rsid w:val="0075456B"/>
    <w:rsid w:val="00755BEF"/>
    <w:rsid w:val="0076141C"/>
    <w:rsid w:val="00764E77"/>
    <w:rsid w:val="00767EA0"/>
    <w:rsid w:val="00772178"/>
    <w:rsid w:val="007721ED"/>
    <w:rsid w:val="007759BC"/>
    <w:rsid w:val="00776680"/>
    <w:rsid w:val="007807E3"/>
    <w:rsid w:val="00781C54"/>
    <w:rsid w:val="00782605"/>
    <w:rsid w:val="007826A6"/>
    <w:rsid w:val="00784A69"/>
    <w:rsid w:val="00791036"/>
    <w:rsid w:val="007957A7"/>
    <w:rsid w:val="007A0CC3"/>
    <w:rsid w:val="007A2242"/>
    <w:rsid w:val="007A54E4"/>
    <w:rsid w:val="007A566A"/>
    <w:rsid w:val="007A6D91"/>
    <w:rsid w:val="007B1395"/>
    <w:rsid w:val="007B30C4"/>
    <w:rsid w:val="007B3920"/>
    <w:rsid w:val="007B5AC9"/>
    <w:rsid w:val="007C1005"/>
    <w:rsid w:val="007C149D"/>
    <w:rsid w:val="007C2762"/>
    <w:rsid w:val="007C3306"/>
    <w:rsid w:val="007C3572"/>
    <w:rsid w:val="007C414D"/>
    <w:rsid w:val="007C414E"/>
    <w:rsid w:val="007D2A09"/>
    <w:rsid w:val="007D3F9E"/>
    <w:rsid w:val="007D5E97"/>
    <w:rsid w:val="007D66F1"/>
    <w:rsid w:val="007D7344"/>
    <w:rsid w:val="007D7760"/>
    <w:rsid w:val="007E1999"/>
    <w:rsid w:val="007E240B"/>
    <w:rsid w:val="007E46A1"/>
    <w:rsid w:val="007F093F"/>
    <w:rsid w:val="007F42FA"/>
    <w:rsid w:val="007F5256"/>
    <w:rsid w:val="007F5E1F"/>
    <w:rsid w:val="007F7405"/>
    <w:rsid w:val="008016FF"/>
    <w:rsid w:val="00803288"/>
    <w:rsid w:val="00804CA5"/>
    <w:rsid w:val="00806FAB"/>
    <w:rsid w:val="0081141E"/>
    <w:rsid w:val="00813E1D"/>
    <w:rsid w:val="0081535F"/>
    <w:rsid w:val="00817367"/>
    <w:rsid w:val="00825C0C"/>
    <w:rsid w:val="008312AC"/>
    <w:rsid w:val="008331AF"/>
    <w:rsid w:val="00843CA4"/>
    <w:rsid w:val="00850D9A"/>
    <w:rsid w:val="00852EC1"/>
    <w:rsid w:val="00853601"/>
    <w:rsid w:val="00853A23"/>
    <w:rsid w:val="00854C08"/>
    <w:rsid w:val="00857AD0"/>
    <w:rsid w:val="008603DF"/>
    <w:rsid w:val="00860B72"/>
    <w:rsid w:val="00865A17"/>
    <w:rsid w:val="0086689F"/>
    <w:rsid w:val="0086756C"/>
    <w:rsid w:val="0086791F"/>
    <w:rsid w:val="008719F7"/>
    <w:rsid w:val="00872D6C"/>
    <w:rsid w:val="00872DF6"/>
    <w:rsid w:val="008758B1"/>
    <w:rsid w:val="0088083C"/>
    <w:rsid w:val="0089009C"/>
    <w:rsid w:val="00891DC3"/>
    <w:rsid w:val="00891E18"/>
    <w:rsid w:val="00893137"/>
    <w:rsid w:val="008938D0"/>
    <w:rsid w:val="00895141"/>
    <w:rsid w:val="008A10D6"/>
    <w:rsid w:val="008A22FF"/>
    <w:rsid w:val="008A3E27"/>
    <w:rsid w:val="008A40EC"/>
    <w:rsid w:val="008A5754"/>
    <w:rsid w:val="008A5A28"/>
    <w:rsid w:val="008A6380"/>
    <w:rsid w:val="008A6792"/>
    <w:rsid w:val="008B20C7"/>
    <w:rsid w:val="008B2C97"/>
    <w:rsid w:val="008B4487"/>
    <w:rsid w:val="008B4AD2"/>
    <w:rsid w:val="008B55BC"/>
    <w:rsid w:val="008C0680"/>
    <w:rsid w:val="008C1F3C"/>
    <w:rsid w:val="008C57F2"/>
    <w:rsid w:val="008D06AB"/>
    <w:rsid w:val="008D114F"/>
    <w:rsid w:val="008D1D8A"/>
    <w:rsid w:val="008D248D"/>
    <w:rsid w:val="008D6590"/>
    <w:rsid w:val="008D7520"/>
    <w:rsid w:val="008D7780"/>
    <w:rsid w:val="008E2DD1"/>
    <w:rsid w:val="008E3B09"/>
    <w:rsid w:val="008E44BF"/>
    <w:rsid w:val="008E4F87"/>
    <w:rsid w:val="008E653E"/>
    <w:rsid w:val="008E6F67"/>
    <w:rsid w:val="008F32C8"/>
    <w:rsid w:val="008F4484"/>
    <w:rsid w:val="008F6C81"/>
    <w:rsid w:val="008F75D1"/>
    <w:rsid w:val="00902986"/>
    <w:rsid w:val="009040F7"/>
    <w:rsid w:val="009044B5"/>
    <w:rsid w:val="00904C38"/>
    <w:rsid w:val="00905B3F"/>
    <w:rsid w:val="00910833"/>
    <w:rsid w:val="00911800"/>
    <w:rsid w:val="00911BAB"/>
    <w:rsid w:val="009121A6"/>
    <w:rsid w:val="00912DE6"/>
    <w:rsid w:val="00920BB5"/>
    <w:rsid w:val="00922199"/>
    <w:rsid w:val="0093350C"/>
    <w:rsid w:val="00934888"/>
    <w:rsid w:val="00936865"/>
    <w:rsid w:val="00936EE8"/>
    <w:rsid w:val="00940B7C"/>
    <w:rsid w:val="00942649"/>
    <w:rsid w:val="00943697"/>
    <w:rsid w:val="00943E87"/>
    <w:rsid w:val="0094564F"/>
    <w:rsid w:val="00945C37"/>
    <w:rsid w:val="0094683D"/>
    <w:rsid w:val="00951FB2"/>
    <w:rsid w:val="009540D0"/>
    <w:rsid w:val="0095645C"/>
    <w:rsid w:val="00963A0A"/>
    <w:rsid w:val="00964212"/>
    <w:rsid w:val="00971D73"/>
    <w:rsid w:val="009754B1"/>
    <w:rsid w:val="00977220"/>
    <w:rsid w:val="0098034C"/>
    <w:rsid w:val="009840B8"/>
    <w:rsid w:val="009856CE"/>
    <w:rsid w:val="00986245"/>
    <w:rsid w:val="009952D0"/>
    <w:rsid w:val="009965C7"/>
    <w:rsid w:val="009A1F1B"/>
    <w:rsid w:val="009A2D6F"/>
    <w:rsid w:val="009B5FB4"/>
    <w:rsid w:val="009C1991"/>
    <w:rsid w:val="009C2425"/>
    <w:rsid w:val="009C5342"/>
    <w:rsid w:val="009C5F28"/>
    <w:rsid w:val="009C6F30"/>
    <w:rsid w:val="009D11E8"/>
    <w:rsid w:val="009D2609"/>
    <w:rsid w:val="009D5766"/>
    <w:rsid w:val="009D6012"/>
    <w:rsid w:val="009E2576"/>
    <w:rsid w:val="009E43D1"/>
    <w:rsid w:val="009E503B"/>
    <w:rsid w:val="009F435B"/>
    <w:rsid w:val="009F5685"/>
    <w:rsid w:val="009F63BA"/>
    <w:rsid w:val="00A00117"/>
    <w:rsid w:val="00A01506"/>
    <w:rsid w:val="00A032BF"/>
    <w:rsid w:val="00A066E7"/>
    <w:rsid w:val="00A06FAA"/>
    <w:rsid w:val="00A075D2"/>
    <w:rsid w:val="00A075EF"/>
    <w:rsid w:val="00A1255D"/>
    <w:rsid w:val="00A13A5B"/>
    <w:rsid w:val="00A16A8C"/>
    <w:rsid w:val="00A253EA"/>
    <w:rsid w:val="00A25EB2"/>
    <w:rsid w:val="00A26E5B"/>
    <w:rsid w:val="00A30BEC"/>
    <w:rsid w:val="00A322AE"/>
    <w:rsid w:val="00A3233B"/>
    <w:rsid w:val="00A34D1C"/>
    <w:rsid w:val="00A350E9"/>
    <w:rsid w:val="00A3716D"/>
    <w:rsid w:val="00A442A9"/>
    <w:rsid w:val="00A463E2"/>
    <w:rsid w:val="00A47604"/>
    <w:rsid w:val="00A47AB8"/>
    <w:rsid w:val="00A47C8A"/>
    <w:rsid w:val="00A5040F"/>
    <w:rsid w:val="00A5159C"/>
    <w:rsid w:val="00A516C7"/>
    <w:rsid w:val="00A5274E"/>
    <w:rsid w:val="00A54204"/>
    <w:rsid w:val="00A57C82"/>
    <w:rsid w:val="00A60CB2"/>
    <w:rsid w:val="00A627C8"/>
    <w:rsid w:val="00A67739"/>
    <w:rsid w:val="00A807C7"/>
    <w:rsid w:val="00A80E9D"/>
    <w:rsid w:val="00A828BA"/>
    <w:rsid w:val="00A863C0"/>
    <w:rsid w:val="00A86EE6"/>
    <w:rsid w:val="00A922D9"/>
    <w:rsid w:val="00A93E3F"/>
    <w:rsid w:val="00A95276"/>
    <w:rsid w:val="00A9595E"/>
    <w:rsid w:val="00A97857"/>
    <w:rsid w:val="00AA0895"/>
    <w:rsid w:val="00AA2B13"/>
    <w:rsid w:val="00AA2FE5"/>
    <w:rsid w:val="00AA42AE"/>
    <w:rsid w:val="00AA569A"/>
    <w:rsid w:val="00AA5ED0"/>
    <w:rsid w:val="00AB336B"/>
    <w:rsid w:val="00AB422D"/>
    <w:rsid w:val="00AB5960"/>
    <w:rsid w:val="00AB5B55"/>
    <w:rsid w:val="00AB644D"/>
    <w:rsid w:val="00AC0338"/>
    <w:rsid w:val="00AD05ED"/>
    <w:rsid w:val="00AD13D8"/>
    <w:rsid w:val="00AD2A69"/>
    <w:rsid w:val="00AD49BA"/>
    <w:rsid w:val="00AD5B46"/>
    <w:rsid w:val="00AD659C"/>
    <w:rsid w:val="00AD7D78"/>
    <w:rsid w:val="00AE0857"/>
    <w:rsid w:val="00AE2AF0"/>
    <w:rsid w:val="00AE3D2B"/>
    <w:rsid w:val="00AE4565"/>
    <w:rsid w:val="00AE4608"/>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159A8"/>
    <w:rsid w:val="00B22FFC"/>
    <w:rsid w:val="00B27F42"/>
    <w:rsid w:val="00B320B2"/>
    <w:rsid w:val="00B43C3D"/>
    <w:rsid w:val="00B43CAB"/>
    <w:rsid w:val="00B44D21"/>
    <w:rsid w:val="00B45650"/>
    <w:rsid w:val="00B5112E"/>
    <w:rsid w:val="00B51BDE"/>
    <w:rsid w:val="00B646E5"/>
    <w:rsid w:val="00B6640C"/>
    <w:rsid w:val="00B675E4"/>
    <w:rsid w:val="00B67E2E"/>
    <w:rsid w:val="00B7182A"/>
    <w:rsid w:val="00B760BE"/>
    <w:rsid w:val="00B76A21"/>
    <w:rsid w:val="00B831B4"/>
    <w:rsid w:val="00B86480"/>
    <w:rsid w:val="00B8738A"/>
    <w:rsid w:val="00B9045F"/>
    <w:rsid w:val="00B91BD1"/>
    <w:rsid w:val="00B934B5"/>
    <w:rsid w:val="00B95E16"/>
    <w:rsid w:val="00B97469"/>
    <w:rsid w:val="00BB3072"/>
    <w:rsid w:val="00BC017D"/>
    <w:rsid w:val="00BC5D42"/>
    <w:rsid w:val="00BC7365"/>
    <w:rsid w:val="00BD3EFB"/>
    <w:rsid w:val="00BD5304"/>
    <w:rsid w:val="00BE51C7"/>
    <w:rsid w:val="00BE6AF6"/>
    <w:rsid w:val="00BF0313"/>
    <w:rsid w:val="00BF1804"/>
    <w:rsid w:val="00BF3884"/>
    <w:rsid w:val="00BF4FFA"/>
    <w:rsid w:val="00BF61F3"/>
    <w:rsid w:val="00BF6F21"/>
    <w:rsid w:val="00C0236A"/>
    <w:rsid w:val="00C05113"/>
    <w:rsid w:val="00C06C3E"/>
    <w:rsid w:val="00C20EE9"/>
    <w:rsid w:val="00C214C3"/>
    <w:rsid w:val="00C35ED0"/>
    <w:rsid w:val="00C36B45"/>
    <w:rsid w:val="00C40A83"/>
    <w:rsid w:val="00C40D34"/>
    <w:rsid w:val="00C4105B"/>
    <w:rsid w:val="00C4117D"/>
    <w:rsid w:val="00C45C8B"/>
    <w:rsid w:val="00C45C96"/>
    <w:rsid w:val="00C51239"/>
    <w:rsid w:val="00C5183B"/>
    <w:rsid w:val="00C51D13"/>
    <w:rsid w:val="00C527D6"/>
    <w:rsid w:val="00C53EDD"/>
    <w:rsid w:val="00C631F4"/>
    <w:rsid w:val="00C631F8"/>
    <w:rsid w:val="00C645D2"/>
    <w:rsid w:val="00C650DB"/>
    <w:rsid w:val="00C72C35"/>
    <w:rsid w:val="00C72FC2"/>
    <w:rsid w:val="00C72FFB"/>
    <w:rsid w:val="00C773ED"/>
    <w:rsid w:val="00C81797"/>
    <w:rsid w:val="00C83441"/>
    <w:rsid w:val="00C85089"/>
    <w:rsid w:val="00C862D4"/>
    <w:rsid w:val="00C86775"/>
    <w:rsid w:val="00C87528"/>
    <w:rsid w:val="00C87798"/>
    <w:rsid w:val="00C91B9D"/>
    <w:rsid w:val="00C95164"/>
    <w:rsid w:val="00C96436"/>
    <w:rsid w:val="00CA375E"/>
    <w:rsid w:val="00CA5E9E"/>
    <w:rsid w:val="00CA7DD4"/>
    <w:rsid w:val="00CB15B4"/>
    <w:rsid w:val="00CB1D6B"/>
    <w:rsid w:val="00CB3BA9"/>
    <w:rsid w:val="00CB3D13"/>
    <w:rsid w:val="00CB431C"/>
    <w:rsid w:val="00CB45DA"/>
    <w:rsid w:val="00CB5A3E"/>
    <w:rsid w:val="00CC2266"/>
    <w:rsid w:val="00CC2C2A"/>
    <w:rsid w:val="00CD1E40"/>
    <w:rsid w:val="00CD5896"/>
    <w:rsid w:val="00CE2BDB"/>
    <w:rsid w:val="00CE4410"/>
    <w:rsid w:val="00CE6A21"/>
    <w:rsid w:val="00CF1130"/>
    <w:rsid w:val="00CF216F"/>
    <w:rsid w:val="00CF4BB5"/>
    <w:rsid w:val="00CF4FAC"/>
    <w:rsid w:val="00CF6AC7"/>
    <w:rsid w:val="00CF7866"/>
    <w:rsid w:val="00CF7CAC"/>
    <w:rsid w:val="00D01E73"/>
    <w:rsid w:val="00D02054"/>
    <w:rsid w:val="00D02D17"/>
    <w:rsid w:val="00D05DB2"/>
    <w:rsid w:val="00D12DA6"/>
    <w:rsid w:val="00D13D29"/>
    <w:rsid w:val="00D14C22"/>
    <w:rsid w:val="00D15851"/>
    <w:rsid w:val="00D16F5E"/>
    <w:rsid w:val="00D2026B"/>
    <w:rsid w:val="00D20635"/>
    <w:rsid w:val="00D20FB0"/>
    <w:rsid w:val="00D21617"/>
    <w:rsid w:val="00D21DCD"/>
    <w:rsid w:val="00D2235F"/>
    <w:rsid w:val="00D229E2"/>
    <w:rsid w:val="00D24A94"/>
    <w:rsid w:val="00D26DBF"/>
    <w:rsid w:val="00D3684F"/>
    <w:rsid w:val="00D435F8"/>
    <w:rsid w:val="00D43E78"/>
    <w:rsid w:val="00D43FE2"/>
    <w:rsid w:val="00D448E1"/>
    <w:rsid w:val="00D45FA6"/>
    <w:rsid w:val="00D51663"/>
    <w:rsid w:val="00D51BF1"/>
    <w:rsid w:val="00D52973"/>
    <w:rsid w:val="00D57990"/>
    <w:rsid w:val="00D62785"/>
    <w:rsid w:val="00D62E53"/>
    <w:rsid w:val="00D63B68"/>
    <w:rsid w:val="00D64E37"/>
    <w:rsid w:val="00D65E31"/>
    <w:rsid w:val="00D71770"/>
    <w:rsid w:val="00D7393E"/>
    <w:rsid w:val="00D75344"/>
    <w:rsid w:val="00D766BE"/>
    <w:rsid w:val="00D7684B"/>
    <w:rsid w:val="00D81B93"/>
    <w:rsid w:val="00D81BD0"/>
    <w:rsid w:val="00D8303F"/>
    <w:rsid w:val="00D83886"/>
    <w:rsid w:val="00D8578B"/>
    <w:rsid w:val="00D8684F"/>
    <w:rsid w:val="00D873D7"/>
    <w:rsid w:val="00D95B46"/>
    <w:rsid w:val="00D97A23"/>
    <w:rsid w:val="00DA3064"/>
    <w:rsid w:val="00DB107C"/>
    <w:rsid w:val="00DB1459"/>
    <w:rsid w:val="00DB34DD"/>
    <w:rsid w:val="00DB416B"/>
    <w:rsid w:val="00DB5091"/>
    <w:rsid w:val="00DB6C36"/>
    <w:rsid w:val="00DB6F71"/>
    <w:rsid w:val="00DB7669"/>
    <w:rsid w:val="00DC1301"/>
    <w:rsid w:val="00DC3F89"/>
    <w:rsid w:val="00DC4A86"/>
    <w:rsid w:val="00DD0218"/>
    <w:rsid w:val="00DD02D3"/>
    <w:rsid w:val="00DD3A7A"/>
    <w:rsid w:val="00DD3D7F"/>
    <w:rsid w:val="00DD61D0"/>
    <w:rsid w:val="00DD7584"/>
    <w:rsid w:val="00DE0474"/>
    <w:rsid w:val="00DE1C69"/>
    <w:rsid w:val="00DE1DDB"/>
    <w:rsid w:val="00DE60BE"/>
    <w:rsid w:val="00DE6D25"/>
    <w:rsid w:val="00DF36CA"/>
    <w:rsid w:val="00DF3D75"/>
    <w:rsid w:val="00DF405C"/>
    <w:rsid w:val="00DF65C5"/>
    <w:rsid w:val="00DF689C"/>
    <w:rsid w:val="00E0397F"/>
    <w:rsid w:val="00E05A9D"/>
    <w:rsid w:val="00E07329"/>
    <w:rsid w:val="00E166A6"/>
    <w:rsid w:val="00E219A8"/>
    <w:rsid w:val="00E21EBF"/>
    <w:rsid w:val="00E2602C"/>
    <w:rsid w:val="00E30B96"/>
    <w:rsid w:val="00E32FC0"/>
    <w:rsid w:val="00E344EF"/>
    <w:rsid w:val="00E410D6"/>
    <w:rsid w:val="00E411F4"/>
    <w:rsid w:val="00E42262"/>
    <w:rsid w:val="00E4382C"/>
    <w:rsid w:val="00E44B9F"/>
    <w:rsid w:val="00E46D0C"/>
    <w:rsid w:val="00E46D3B"/>
    <w:rsid w:val="00E46D9A"/>
    <w:rsid w:val="00E50925"/>
    <w:rsid w:val="00E51291"/>
    <w:rsid w:val="00E514FD"/>
    <w:rsid w:val="00E52853"/>
    <w:rsid w:val="00E5305F"/>
    <w:rsid w:val="00E530E6"/>
    <w:rsid w:val="00E559FD"/>
    <w:rsid w:val="00E5751E"/>
    <w:rsid w:val="00E57D8C"/>
    <w:rsid w:val="00E630D7"/>
    <w:rsid w:val="00E677A1"/>
    <w:rsid w:val="00E702FB"/>
    <w:rsid w:val="00E75303"/>
    <w:rsid w:val="00E772C4"/>
    <w:rsid w:val="00E81190"/>
    <w:rsid w:val="00E879AF"/>
    <w:rsid w:val="00E9129D"/>
    <w:rsid w:val="00E9166C"/>
    <w:rsid w:val="00E92CC8"/>
    <w:rsid w:val="00E97295"/>
    <w:rsid w:val="00E9760D"/>
    <w:rsid w:val="00E97944"/>
    <w:rsid w:val="00EA1730"/>
    <w:rsid w:val="00EA2B99"/>
    <w:rsid w:val="00EA2DDC"/>
    <w:rsid w:val="00EA3405"/>
    <w:rsid w:val="00EA592B"/>
    <w:rsid w:val="00EB0061"/>
    <w:rsid w:val="00EB1D71"/>
    <w:rsid w:val="00EB61AC"/>
    <w:rsid w:val="00EB63D0"/>
    <w:rsid w:val="00EB6E25"/>
    <w:rsid w:val="00EC2305"/>
    <w:rsid w:val="00EC345E"/>
    <w:rsid w:val="00EC4276"/>
    <w:rsid w:val="00EC5474"/>
    <w:rsid w:val="00EC6D23"/>
    <w:rsid w:val="00EC75FF"/>
    <w:rsid w:val="00EC77E5"/>
    <w:rsid w:val="00ED1C95"/>
    <w:rsid w:val="00ED2574"/>
    <w:rsid w:val="00ED3891"/>
    <w:rsid w:val="00ED3B8C"/>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0C83"/>
    <w:rsid w:val="00F13EC7"/>
    <w:rsid w:val="00F140DA"/>
    <w:rsid w:val="00F174E9"/>
    <w:rsid w:val="00F20CF7"/>
    <w:rsid w:val="00F21656"/>
    <w:rsid w:val="00F2255B"/>
    <w:rsid w:val="00F30A4F"/>
    <w:rsid w:val="00F31466"/>
    <w:rsid w:val="00F323B1"/>
    <w:rsid w:val="00F34225"/>
    <w:rsid w:val="00F35982"/>
    <w:rsid w:val="00F35EF2"/>
    <w:rsid w:val="00F36733"/>
    <w:rsid w:val="00F37C4C"/>
    <w:rsid w:val="00F41159"/>
    <w:rsid w:val="00F41A0B"/>
    <w:rsid w:val="00F41CE0"/>
    <w:rsid w:val="00F4743E"/>
    <w:rsid w:val="00F5173F"/>
    <w:rsid w:val="00F52812"/>
    <w:rsid w:val="00F52E44"/>
    <w:rsid w:val="00F53E12"/>
    <w:rsid w:val="00F555A5"/>
    <w:rsid w:val="00F55B90"/>
    <w:rsid w:val="00F56A44"/>
    <w:rsid w:val="00F57D66"/>
    <w:rsid w:val="00F57DC6"/>
    <w:rsid w:val="00F60221"/>
    <w:rsid w:val="00F63221"/>
    <w:rsid w:val="00F65460"/>
    <w:rsid w:val="00F66B44"/>
    <w:rsid w:val="00F71282"/>
    <w:rsid w:val="00F74AE3"/>
    <w:rsid w:val="00F75DBE"/>
    <w:rsid w:val="00F83376"/>
    <w:rsid w:val="00F86611"/>
    <w:rsid w:val="00F868DB"/>
    <w:rsid w:val="00F869F8"/>
    <w:rsid w:val="00F86B93"/>
    <w:rsid w:val="00F911DD"/>
    <w:rsid w:val="00F947C4"/>
    <w:rsid w:val="00F961E8"/>
    <w:rsid w:val="00F96284"/>
    <w:rsid w:val="00F97E99"/>
    <w:rsid w:val="00FA06ED"/>
    <w:rsid w:val="00FA08D9"/>
    <w:rsid w:val="00FA2449"/>
    <w:rsid w:val="00FB0086"/>
    <w:rsid w:val="00FB25E5"/>
    <w:rsid w:val="00FB2715"/>
    <w:rsid w:val="00FB344A"/>
    <w:rsid w:val="00FB6F37"/>
    <w:rsid w:val="00FB77D0"/>
    <w:rsid w:val="00FC2600"/>
    <w:rsid w:val="00FD1B02"/>
    <w:rsid w:val="00FD1CDE"/>
    <w:rsid w:val="00FD2302"/>
    <w:rsid w:val="00FD2A06"/>
    <w:rsid w:val="00FD6D72"/>
    <w:rsid w:val="00FD7C41"/>
    <w:rsid w:val="00FE16E5"/>
    <w:rsid w:val="00FE21DB"/>
    <w:rsid w:val="00FE3A1D"/>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EF4568"/>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semiHidden/>
    <w:unhideWhenUsed/>
    <w:rsid w:val="00EC75FF"/>
    <w:pPr>
      <w:spacing w:before="100" w:beforeAutospacing="1" w:after="100" w:afterAutospacing="1" w:line="240" w:lineRule="auto"/>
    </w:pPr>
    <w:rPr>
      <w:rFonts w:ascii="Times New Roman" w:hAnsi="Times New Roman" w:cs="Times New Roman"/>
      <w:color w:val="auto"/>
    </w:rPr>
  </w:style>
  <w:style w:type="character" w:customStyle="1" w:styleId="LCSubheadingChar">
    <w:name w:val="LC Subheading Char"/>
    <w:link w:val="LCSubheading"/>
    <w:locked/>
    <w:rsid w:val="00FB6F37"/>
    <w:rPr>
      <w:rFonts w:ascii="Tahoma" w:eastAsia="Times New Roman" w:hAnsi="Tahoma" w:cs="Tahoma"/>
      <w:b/>
      <w:bCs/>
      <w:iCs/>
      <w:szCs w:val="24"/>
      <w:lang w:val="en-US"/>
    </w:rPr>
  </w:style>
  <w:style w:type="paragraph" w:customStyle="1" w:styleId="LCSubheading">
    <w:name w:val="LC Subheading"/>
    <w:basedOn w:val="Subtitle"/>
    <w:link w:val="LCSubheadingChar"/>
    <w:qFormat/>
    <w:rsid w:val="00FB6F37"/>
    <w:pPr>
      <w:numPr>
        <w:ilvl w:val="0"/>
      </w:numPr>
      <w:spacing w:before="0" w:after="0" w:line="360" w:lineRule="auto"/>
    </w:pPr>
    <w:rPr>
      <w:rFonts w:ascii="Tahoma" w:eastAsia="Times New Roman" w:hAnsi="Tahoma" w:cs="Tahoma"/>
      <w:b/>
      <w:bCs/>
      <w:iCs/>
      <w:color w:val="auto"/>
      <w:spacing w:val="0"/>
      <w:szCs w:val="24"/>
      <w:lang w:val="en-US" w:eastAsia="en-US"/>
    </w:rPr>
  </w:style>
  <w:style w:type="paragraph" w:styleId="Subtitle">
    <w:name w:val="Subtitle"/>
    <w:basedOn w:val="Normal"/>
    <w:next w:val="Normal"/>
    <w:link w:val="SubtitleChar"/>
    <w:uiPriority w:val="11"/>
    <w:qFormat/>
    <w:rsid w:val="00FB6F3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6F37"/>
    <w:rPr>
      <w:rFonts w:eastAsiaTheme="minorEastAsia"/>
      <w:color w:val="5A5A5A" w:themeColor="text1" w:themeTint="A5"/>
      <w:spacing w:val="15"/>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88503940">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19880754">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395667068">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1781443">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600055</RACS_x0020_ID>
    <Approved_x0020_Provider xmlns="a8338b6e-77a6-4851-82b6-98166143ffdd">Lutheran Homes Inc</Approved_x0020_Provider>
    <Management_x0020_Company_x0020_ID xmlns="a8338b6e-77a6-4851-82b6-98166143ffdd" xsi:nil="true"/>
    <Home xmlns="a8338b6e-77a6-4851-82b6-98166143ffdd">Lutheran Homes</Home>
    <Signed xmlns="a8338b6e-77a6-4851-82b6-98166143ffdd" xsi:nil="true"/>
    <Uploaded xmlns="a8338b6e-77a6-4851-82b6-98166143ffdd">true</Uploaded>
    <Management_x0020_Company xmlns="a8338b6e-77a6-4851-82b6-98166143ffdd" xsi:nil="true"/>
    <Doc_x0020_Date xmlns="a8338b6e-77a6-4851-82b6-98166143ffdd">2022-05-12T05:02:04+00:00</Doc_x0020_Date>
    <CSI_x0020_ID xmlns="a8338b6e-77a6-4851-82b6-98166143ffdd" xsi:nil="true"/>
    <Case_x0020_ID xmlns="a8338b6e-77a6-4851-82b6-98166143ffdd" xsi:nil="true"/>
    <Approved_x0020_Provider_x0020_ID xmlns="a8338b6e-77a6-4851-82b6-98166143ffdd">776D8368-77F4-DC11-AD41-005056922186</Approved_x0020_Provider_x0020_ID>
    <Location xmlns="a8338b6e-77a6-4851-82b6-98166143ffdd" xsi:nil="true"/>
    <Doc_x0020_Type xmlns="a8338b6e-77a6-4851-82b6-98166143ffdd">Publication</Doc_x0020_Type>
    <Home_x0020_ID xmlns="a8338b6e-77a6-4851-82b6-98166143ffdd">4A005A5F-0385-E411-B1AD-005056922186</Home_x0020_ID>
    <State xmlns="a8338b6e-77a6-4851-82b6-98166143ffdd">SA</State>
    <Doc_x0020_Sent_Received_x0020_Date xmlns="a8338b6e-77a6-4851-82b6-98166143ffdd">2022-05-12T00:00:00+00:00</Doc_x0020_Sent_Received_x0020_Date>
    <Activity_x0020_ID xmlns="a8338b6e-77a6-4851-82b6-98166143ffdd">8B918622-480F-EB11-A695-005056922186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7D21A-CD4E-4866-BA84-8D28655F3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37EB23E-93ED-420C-97CC-EA23E4FE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10076</Words>
  <Characters>57438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2021-06-03T03:04:00Z</cp:lastPrinted>
  <dcterms:created xsi:type="dcterms:W3CDTF">2022-05-30T05:48:00Z</dcterms:created>
  <dcterms:modified xsi:type="dcterms:W3CDTF">2022-05-30T05:48:00Z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