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676CB8">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8D8F127" w:rsidR="00D2559D" w:rsidRPr="00996FAF" w:rsidRDefault="00286D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Mary Andrews Retirement Village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EFF80E9" w:rsidR="00CA37CB" w:rsidRPr="00996FAF" w:rsidRDefault="00286D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857-861 King Georges Road</w:t>
            </w:r>
            <w:r w:rsidR="00F045F4" w:rsidRPr="00602258">
              <w:rPr>
                <w:rFonts w:ascii="Arial" w:hAnsi="Arial" w:cs="Arial"/>
                <w:color w:val="auto"/>
              </w:rPr>
              <w:t xml:space="preserve"> </w:t>
            </w:r>
            <w:r>
              <w:rPr>
                <w:rFonts w:ascii="Arial" w:hAnsi="Arial" w:cs="Arial"/>
                <w:color w:val="auto"/>
              </w:rPr>
              <w:t>SOUTH HURSTVILLE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EF490D" w:rsidR="00CA37CB" w:rsidRPr="00996FAF" w:rsidRDefault="00286D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0400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7A04C7B" w:rsidR="00D2559D" w:rsidRPr="00996FAF" w:rsidRDefault="00286D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FD98B6C" w:rsidR="00D2559D" w:rsidRPr="00996FAF" w:rsidRDefault="00286D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0174E1F" w:rsidR="00D2559D" w:rsidRPr="00996FAF" w:rsidRDefault="00286D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May 2023 to 10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67AFDC6" w:rsidR="00D2559D" w:rsidRPr="00996FAF" w:rsidRDefault="005846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11 June 2023 </w:t>
            </w:r>
          </w:p>
        </w:tc>
      </w:tr>
    </w:tbl>
    <w:bookmarkEnd w:id="0"/>
    <w:p w14:paraId="62293A79" w14:textId="30425B0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76CB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CAB72BC" w:rsidR="000078F8" w:rsidRPr="00996FAF" w:rsidRDefault="000078F8" w:rsidP="0036130C">
      <w:pPr>
        <w:pStyle w:val="NormalArial"/>
      </w:pPr>
      <w:r w:rsidRPr="00996FAF">
        <w:t xml:space="preserve">This performance report for </w:t>
      </w:r>
      <w:r w:rsidR="00286D44">
        <w:rPr>
          <w:color w:val="auto"/>
        </w:rPr>
        <w:t>Mary Andrews Retirement Village Hostel</w:t>
      </w:r>
      <w:r w:rsidRPr="00996FAF">
        <w:rPr>
          <w:color w:val="auto"/>
        </w:rPr>
        <w:t xml:space="preserve"> (</w:t>
      </w:r>
      <w:r w:rsidRPr="00996FAF">
        <w:rPr>
          <w:b/>
          <w:color w:val="auto"/>
        </w:rPr>
        <w:t>the service</w:t>
      </w:r>
      <w:r w:rsidRPr="00996FAF">
        <w:rPr>
          <w:color w:val="auto"/>
        </w:rPr>
        <w:t xml:space="preserve">) has been </w:t>
      </w:r>
      <w:r w:rsidRPr="00CC2AA3">
        <w:rPr>
          <w:color w:val="auto"/>
        </w:rPr>
        <w:t xml:space="preserve">prepared by </w:t>
      </w:r>
      <w:r w:rsidR="00CC2AA3" w:rsidRPr="00CC2AA3">
        <w:rPr>
          <w:color w:val="auto"/>
        </w:rPr>
        <w:t xml:space="preserve">M Kalra, </w:t>
      </w:r>
      <w:r w:rsidRPr="00CC2AA3">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676CB8" w:rsidRDefault="000078F8" w:rsidP="0036130C">
      <w:pPr>
        <w:pStyle w:val="NormalArial"/>
        <w:rPr>
          <w:color w:val="auto"/>
        </w:rPr>
      </w:pPr>
      <w:r w:rsidRPr="00996FAF">
        <w:t xml:space="preserve">This performance report details the Commissioner’s assessment of the provider’s performance, in relation to the service, against the Aged Care Quality Standards (Quality Standards). The Quality </w:t>
      </w:r>
      <w:r w:rsidRPr="00676CB8">
        <w:rPr>
          <w:color w:val="auto"/>
        </w:rPr>
        <w:t>Standards and requirements are assessed as either compliant or non-compliant at the Standard and requirement level where applicable.</w:t>
      </w:r>
    </w:p>
    <w:p w14:paraId="6F47CA74" w14:textId="77777777" w:rsidR="000078F8" w:rsidRPr="00676CB8" w:rsidRDefault="000078F8" w:rsidP="0036130C">
      <w:pPr>
        <w:pStyle w:val="NormalArial"/>
        <w:rPr>
          <w:color w:val="auto"/>
        </w:rPr>
      </w:pPr>
      <w:r w:rsidRPr="00676CB8">
        <w:rPr>
          <w:color w:val="auto"/>
        </w:rPr>
        <w:t>The report also specifies any areas in which improvements must be made to ensure the Quality Standards are complied with.</w:t>
      </w:r>
    </w:p>
    <w:p w14:paraId="302EB8F5" w14:textId="77777777" w:rsidR="00DF37F2" w:rsidRPr="00676CB8" w:rsidRDefault="00DF37F2" w:rsidP="00712752">
      <w:pPr>
        <w:pStyle w:val="Heading1"/>
        <w:spacing w:before="240" w:after="240" w:line="22" w:lineRule="atLeast"/>
        <w:rPr>
          <w:rFonts w:ascii="Arial" w:hAnsi="Arial" w:cs="Arial"/>
          <w:color w:val="auto"/>
        </w:rPr>
      </w:pPr>
      <w:r w:rsidRPr="00676CB8">
        <w:rPr>
          <w:rFonts w:ascii="Arial" w:hAnsi="Arial" w:cs="Arial"/>
          <w:color w:val="auto"/>
        </w:rPr>
        <w:t>Material relied on</w:t>
      </w:r>
    </w:p>
    <w:p w14:paraId="0B7A4960" w14:textId="77777777" w:rsidR="00DF37F2" w:rsidRPr="00676CB8" w:rsidRDefault="00DF37F2" w:rsidP="0036130C">
      <w:pPr>
        <w:pStyle w:val="NormalArial"/>
        <w:rPr>
          <w:color w:val="auto"/>
        </w:rPr>
      </w:pPr>
      <w:r w:rsidRPr="00676CB8">
        <w:rPr>
          <w:color w:val="auto"/>
        </w:rPr>
        <w:t>The following information has been considered in preparing the performance report:</w:t>
      </w:r>
    </w:p>
    <w:p w14:paraId="6D5DAE74" w14:textId="71B052B8" w:rsidR="00DF37F2" w:rsidRPr="00676CB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76CB8">
        <w:rPr>
          <w:rFonts w:ascii="Arial" w:hAnsi="Arial" w:cs="Arial"/>
          <w:color w:val="auto"/>
        </w:rPr>
        <w:t xml:space="preserve">the assessment team’s report for the </w:t>
      </w:r>
      <w:r w:rsidR="00286D44" w:rsidRPr="00676CB8">
        <w:rPr>
          <w:rFonts w:ascii="Arial" w:hAnsi="Arial" w:cs="Arial"/>
          <w:color w:val="auto"/>
        </w:rPr>
        <w:t>Site Audit</w:t>
      </w:r>
      <w:r w:rsidRPr="00676CB8">
        <w:rPr>
          <w:rFonts w:ascii="Arial" w:hAnsi="Arial" w:cs="Arial"/>
          <w:color w:val="auto"/>
        </w:rPr>
        <w:t xml:space="preserve">; the </w:t>
      </w:r>
      <w:r w:rsidR="00286D44" w:rsidRPr="00676CB8">
        <w:rPr>
          <w:rFonts w:ascii="Arial" w:hAnsi="Arial" w:cs="Arial"/>
          <w:color w:val="auto"/>
        </w:rPr>
        <w:t>Site Audit</w:t>
      </w:r>
      <w:r w:rsidRPr="00676CB8">
        <w:rPr>
          <w:rFonts w:ascii="Arial" w:hAnsi="Arial" w:cs="Arial"/>
          <w:color w:val="auto"/>
        </w:rPr>
        <w:t xml:space="preserve"> report was informed by a site assessment, observations at the service, review of documents and interviews with staff, consumers/</w:t>
      </w:r>
      <w:r w:rsidR="00CC2AA3" w:rsidRPr="00676CB8">
        <w:rPr>
          <w:rFonts w:ascii="Arial" w:hAnsi="Arial" w:cs="Arial"/>
          <w:color w:val="auto"/>
        </w:rPr>
        <w:t>representatives,</w:t>
      </w:r>
      <w:r w:rsidRPr="00676CB8">
        <w:rPr>
          <w:rFonts w:ascii="Arial" w:hAnsi="Arial" w:cs="Arial"/>
          <w:color w:val="auto"/>
        </w:rPr>
        <w:t xml:space="preserve"> and others</w:t>
      </w:r>
      <w:r w:rsidR="00CC2AA3" w:rsidRPr="00676CB8">
        <w:rPr>
          <w:rFonts w:ascii="Arial" w:hAnsi="Arial" w:cs="Arial"/>
          <w:color w:val="auto"/>
        </w:rPr>
        <w:t>.</w:t>
      </w:r>
    </w:p>
    <w:p w14:paraId="3DFA9C64" w14:textId="6FB44462" w:rsidR="00DF37F2" w:rsidRPr="00676CB8" w:rsidRDefault="00CC2AA3" w:rsidP="00676CB8">
      <w:pPr>
        <w:pStyle w:val="ListParagraph"/>
        <w:numPr>
          <w:ilvl w:val="0"/>
          <w:numId w:val="12"/>
        </w:numPr>
        <w:spacing w:line="276" w:lineRule="auto"/>
        <w:rPr>
          <w:rFonts w:ascii="Arial" w:hAnsi="Arial" w:cs="Arial"/>
          <w:color w:val="auto"/>
        </w:rPr>
      </w:pPr>
      <w:r w:rsidRPr="00676CB8">
        <w:rPr>
          <w:rFonts w:ascii="Arial" w:hAnsi="Arial" w:cs="Arial"/>
          <w:color w:val="auto"/>
        </w:rPr>
        <w:t>other information and intelligence held by the Commission in relation to the service.</w:t>
      </w:r>
    </w:p>
    <w:p w14:paraId="23FE4A29" w14:textId="49D98058" w:rsidR="003B1763" w:rsidRPr="00676CB8" w:rsidRDefault="003B1763" w:rsidP="00CC2AA3">
      <w:pPr>
        <w:pStyle w:val="ListParagraph"/>
        <w:spacing w:line="22" w:lineRule="atLeast"/>
        <w:ind w:left="714"/>
        <w:contextualSpacing w:val="0"/>
        <w:rPr>
          <w:rFonts w:ascii="Arial" w:hAnsi="Arial" w:cs="Arial"/>
          <w:color w:val="auto"/>
        </w:rPr>
      </w:pPr>
      <w:r w:rsidRPr="00676CB8">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BFC9E06" w:rsidR="00FC045E" w:rsidRPr="00996FAF" w:rsidRDefault="00CF0FE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26583B3" w:rsidR="00FC045E" w:rsidRPr="00996FAF" w:rsidRDefault="00CF0F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CF1E8AB" w:rsidR="00FC045E" w:rsidRPr="00996FAF" w:rsidRDefault="00CF0FE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34B463D" w:rsidR="00FC045E" w:rsidRPr="00996FAF" w:rsidRDefault="00CF0F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4A93A29" w:rsidR="00FC045E" w:rsidRPr="00996FAF" w:rsidRDefault="00CF0FE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B100930" w:rsidR="00FC045E" w:rsidRPr="00996FAF" w:rsidRDefault="00CF0F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11D91D9" w:rsidR="00FC045E" w:rsidRPr="00996FAF" w:rsidRDefault="00CF0FE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A7C6BAE" w:rsidR="00FC045E" w:rsidRPr="00996FAF" w:rsidRDefault="00CF0F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7F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900907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23B999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11DF2AA" w:rsidR="00FC045E" w:rsidRPr="00996FAF" w:rsidRDefault="00CF0F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026A8">
                  <w:rPr>
                    <w:rFonts w:ascii="Arial" w:hAnsi="Arial" w:cs="Arial"/>
                    <w:color w:val="auto"/>
                  </w:rPr>
                  <w:t>Compliant</w:t>
                </w:r>
              </w:sdtContent>
            </w:sdt>
          </w:p>
        </w:tc>
      </w:tr>
      <w:tr w:rsidR="00FC045E" w:rsidRPr="00996FAF" w14:paraId="61016338"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E955609" w:rsidR="00FC045E" w:rsidRPr="00996FAF" w:rsidRDefault="00CF0F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026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5B3FA2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49095D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8A10FD0" w:rsidR="00FC045E" w:rsidRPr="00996FAF" w:rsidRDefault="00CF0F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026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D5DD2C4" w:rsidR="00FC045E" w:rsidRPr="00996FAF" w:rsidRDefault="00CF0FE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026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23B95341" w:rsidR="00FC045E" w:rsidRPr="00996FAF" w:rsidRDefault="00CF0F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026A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171EE9FB" w:rsidR="00FC045E" w:rsidRPr="00996FAF" w:rsidRDefault="00CF0F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026A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676CB8">
      <w:pPr>
        <w:pStyle w:val="Heading20"/>
        <w:spacing w:before="240"/>
      </w:pPr>
      <w:r w:rsidRPr="00996FAF">
        <w:t>Findings</w:t>
      </w:r>
    </w:p>
    <w:p w14:paraId="607B3A00" w14:textId="04AFA51F" w:rsidR="009026A8" w:rsidRPr="009026A8" w:rsidRDefault="009026A8" w:rsidP="009026A8">
      <w:pPr>
        <w:pStyle w:val="NormalArial"/>
      </w:pPr>
      <w:r w:rsidRPr="009026A8">
        <w:t xml:space="preserve">Consumers and representatives </w:t>
      </w:r>
      <w:r>
        <w:t xml:space="preserve">said </w:t>
      </w:r>
      <w:r w:rsidRPr="009026A8">
        <w:t xml:space="preserve">staff treat consumers with dignity and respect and that they feel valued as an individual. </w:t>
      </w:r>
      <w:r>
        <w:t>S</w:t>
      </w:r>
      <w:r w:rsidRPr="009026A8">
        <w:t xml:space="preserve">taff interviewed spoke about consumers in a respectful manner and </w:t>
      </w:r>
      <w:r>
        <w:t>demonstrated</w:t>
      </w:r>
      <w:r w:rsidRPr="009026A8">
        <w:t xml:space="preserve"> they are familiar with consumers’ individual backgrounds, life stories and preferences, consistent with care planning documentation. </w:t>
      </w:r>
      <w:r>
        <w:t xml:space="preserve">Staff were observed </w:t>
      </w:r>
      <w:r w:rsidRPr="009026A8">
        <w:t xml:space="preserve">interacting with consumers respectfully </w:t>
      </w:r>
      <w:r>
        <w:t xml:space="preserve">during the </w:t>
      </w:r>
      <w:r w:rsidRPr="009026A8">
        <w:t>Site Audit.</w:t>
      </w:r>
    </w:p>
    <w:p w14:paraId="30E02071" w14:textId="11E2CFCE" w:rsidR="00F54584" w:rsidRPr="00F54584" w:rsidRDefault="00F54584" w:rsidP="00F54584">
      <w:pPr>
        <w:pStyle w:val="NormalArial"/>
      </w:pPr>
      <w:r w:rsidRPr="00F54584">
        <w:t xml:space="preserve">Consumers and their representatives confirmed that the service recognises and respects </w:t>
      </w:r>
      <w:r>
        <w:t>consumers’</w:t>
      </w:r>
      <w:r w:rsidRPr="00F54584">
        <w:t xml:space="preserve"> cultural backgrounds and provides care that is consistent with their cultural preferences. Staff were able to identify consumers from culturally and linguistically diverse (CALD) background</w:t>
      </w:r>
      <w:r>
        <w:t>s</w:t>
      </w:r>
      <w:r w:rsidRPr="00F54584">
        <w:t xml:space="preserve"> and </w:t>
      </w:r>
      <w:r w:rsidR="00A54C00">
        <w:t xml:space="preserve">ensured </w:t>
      </w:r>
      <w:r w:rsidRPr="00F54584">
        <w:t xml:space="preserve">each consumer receives </w:t>
      </w:r>
      <w:r w:rsidR="00A54C00">
        <w:t>care aligning</w:t>
      </w:r>
      <w:r w:rsidRPr="00F54584">
        <w:t xml:space="preserve"> with their care plan. Care planning documentation reflected consumers’ cultural background, linguistic </w:t>
      </w:r>
      <w:r w:rsidR="00A54C00" w:rsidRPr="00F54584">
        <w:t>abilities,</w:t>
      </w:r>
      <w:r w:rsidRPr="00F54584">
        <w:t xml:space="preserve"> and </w:t>
      </w:r>
      <w:r w:rsidR="00A54C00">
        <w:t>their activities of interest.</w:t>
      </w:r>
    </w:p>
    <w:p w14:paraId="281E3582" w14:textId="454ACFF4" w:rsidR="00557F3A" w:rsidRDefault="00CA1E42" w:rsidP="00CA1E42">
      <w:pPr>
        <w:pStyle w:val="NormalArial"/>
      </w:pPr>
      <w:r w:rsidRPr="00CA1E42">
        <w:t xml:space="preserve">Consumers and representatives said they are given choice about how and when care is provided and are supported to make connections with others and maintain relationships of choice, including intimate relationships. </w:t>
      </w:r>
      <w:r>
        <w:t>Staff</w:t>
      </w:r>
      <w:r w:rsidRPr="00CA1E42">
        <w:t xml:space="preserve"> describe</w:t>
      </w:r>
      <w:r>
        <w:t>d</w:t>
      </w:r>
      <w:r w:rsidRPr="00CA1E42">
        <w:t xml:space="preserve"> how they support</w:t>
      </w:r>
      <w:r>
        <w:t xml:space="preserve"> </w:t>
      </w:r>
      <w:r w:rsidRPr="00CA1E42">
        <w:t>consumers to make choices, maintain independence and relationships of choic</w:t>
      </w:r>
      <w:r>
        <w:t>e.</w:t>
      </w:r>
    </w:p>
    <w:p w14:paraId="6BEF4644" w14:textId="22080115" w:rsidR="007D5BA0" w:rsidRDefault="00CA1E42" w:rsidP="00CA1E42">
      <w:pPr>
        <w:pStyle w:val="NormalArial"/>
      </w:pPr>
      <w:r>
        <w:t xml:space="preserve">Consumers felt supported by the service to take risks that they choose. The service’s dignity of risk policy outlines the service’s approach to allow consumers to make informed choices and </w:t>
      </w:r>
      <w:r>
        <w:lastRenderedPageBreak/>
        <w:t>supporting them to live life as they choose. Staff demonstrated an awareness of risks taken by consumers, supported by the completion of risk assessments and consultation.</w:t>
      </w:r>
    </w:p>
    <w:p w14:paraId="79CDB936" w14:textId="62188D5E" w:rsidR="00136DA5" w:rsidRDefault="007D5BA0" w:rsidP="00A140B0">
      <w:pPr>
        <w:pStyle w:val="NormalArial"/>
      </w:pPr>
      <w:r w:rsidRPr="007D5BA0">
        <w:t>Consumers and representatives confirmed they are kept informed through printed information sources, verbal reminders and through email and text correspondence.</w:t>
      </w:r>
      <w:r>
        <w:t xml:space="preserve"> Information was observed to be provided in a clear way that supported informed decision making.</w:t>
      </w:r>
    </w:p>
    <w:p w14:paraId="541889A6" w14:textId="62F44529" w:rsidR="00CA1E42" w:rsidRPr="00CA1E42" w:rsidRDefault="00A140B0" w:rsidP="00CA1E42">
      <w:pPr>
        <w:pStyle w:val="NormalArial"/>
      </w:pPr>
      <w:r w:rsidRPr="00A140B0">
        <w:t xml:space="preserve">Consumers reported that </w:t>
      </w:r>
      <w:r>
        <w:t xml:space="preserve">their </w:t>
      </w:r>
      <w:r w:rsidRPr="00A140B0">
        <w:t xml:space="preserve">privacy and dignity is respected, and their personal information is kept confidential. Staff demonstrated an understanding of appropriate conduct to ensure each consumer’s privacy is maintained during the delivery of care and services, which aligned </w:t>
      </w:r>
      <w:r>
        <w:t>with the</w:t>
      </w:r>
      <w:r w:rsidRPr="00A140B0">
        <w:t xml:space="preserve"> service's policies and procedures on privacy and confidentiality. The Assessment Team observed a range of signs on consumer doors, including reminders to knock before entering.</w:t>
      </w:r>
    </w:p>
    <w:p w14:paraId="16C27C05" w14:textId="2B3A0EA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676C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670A7F3" w:rsidR="00FC045E" w:rsidRPr="00996FAF" w:rsidRDefault="00CF0F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7F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2C9C9CCA" w:rsidR="00FC045E" w:rsidRPr="00996FAF" w:rsidRDefault="00CF0FE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57F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676C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A201F84" w:rsidR="00FC045E" w:rsidRPr="00996FAF" w:rsidRDefault="00CF0F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57F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7B79B539" w:rsidR="00FC045E" w:rsidRPr="00996FAF" w:rsidRDefault="00CF0FE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57F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676C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B0B3C96" w:rsidR="00FC045E" w:rsidRPr="00996FAF" w:rsidRDefault="00CF0F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7F3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676CB8">
      <w:pPr>
        <w:pStyle w:val="Heading20"/>
        <w:spacing w:before="240"/>
      </w:pPr>
      <w:r w:rsidRPr="00996FAF">
        <w:t>Findings</w:t>
      </w:r>
    </w:p>
    <w:p w14:paraId="1D8F48E4" w14:textId="6F0E709C" w:rsidR="00557F3A" w:rsidRDefault="00557F3A" w:rsidP="00557F3A">
      <w:pPr>
        <w:pStyle w:val="NormalArial"/>
      </w:pPr>
      <w:r w:rsidRPr="00557F3A">
        <w:t xml:space="preserve">Consumers and representatives said they are consulted in assessment and planning </w:t>
      </w:r>
      <w:r>
        <w:t>process,</w:t>
      </w:r>
      <w:r w:rsidRPr="00557F3A">
        <w:t xml:space="preserve"> and confirmed they get the care and services they need. Staff describe</w:t>
      </w:r>
      <w:r>
        <w:t>d</w:t>
      </w:r>
      <w:r w:rsidRPr="00557F3A">
        <w:t xml:space="preserve"> the care planning process</w:t>
      </w:r>
      <w:r>
        <w:t xml:space="preserve"> </w:t>
      </w:r>
      <w:r w:rsidRPr="00557F3A">
        <w:t>and how it informs the delivery of care and services. Care planning documentation</w:t>
      </w:r>
      <w:r>
        <w:t xml:space="preserve"> </w:t>
      </w:r>
      <w:r w:rsidRPr="00557F3A">
        <w:t>evidenced consideration of individual risks</w:t>
      </w:r>
      <w:r w:rsidR="00511019">
        <w:t>,</w:t>
      </w:r>
      <w:r>
        <w:t xml:space="preserve"> and current needs, goals, and preferences of consumers, including advanced care plans. Staff described the service’s approach to </w:t>
      </w:r>
      <w:proofErr w:type="gramStart"/>
      <w:r>
        <w:t>end of life</w:t>
      </w:r>
      <w:proofErr w:type="gramEnd"/>
      <w:r>
        <w:t xml:space="preserve"> discussions and planning with consumers or their representatives.</w:t>
      </w:r>
    </w:p>
    <w:p w14:paraId="76D82D28" w14:textId="28A5AAFA" w:rsidR="00511019" w:rsidRDefault="00557F3A" w:rsidP="0036130C">
      <w:pPr>
        <w:pStyle w:val="NormalArial"/>
      </w:pPr>
      <w:r w:rsidRPr="00557F3A">
        <w:t>Care planning documentation showed evidence of case conferences</w:t>
      </w:r>
      <w:r>
        <w:t xml:space="preserve"> with consumers or representatives</w:t>
      </w:r>
      <w:r w:rsidRPr="00557F3A">
        <w:t>, and involvement of a range of external providers and services,</w:t>
      </w:r>
      <w:r>
        <w:t xml:space="preserve"> including medical officers,</w:t>
      </w:r>
      <w:r w:rsidRPr="00557F3A">
        <w:t xml:space="preserve"> physiotherapists, wound care specialists, speech pathologists</w:t>
      </w:r>
      <w:r>
        <w:t xml:space="preserve">, </w:t>
      </w:r>
      <w:r w:rsidRPr="00557F3A">
        <w:t>podiatr</w:t>
      </w:r>
      <w:r>
        <w:t>ists, d</w:t>
      </w:r>
      <w:r w:rsidRPr="00557F3A">
        <w:t>ietitian</w:t>
      </w:r>
      <w:r>
        <w:t xml:space="preserve">s, and other health professionals. </w:t>
      </w:r>
      <w:r w:rsidR="007864DE" w:rsidRPr="007864DE">
        <w:t xml:space="preserve">Consumers and representatives </w:t>
      </w:r>
      <w:r w:rsidR="007864DE">
        <w:t xml:space="preserve">said they are kept </w:t>
      </w:r>
      <w:r w:rsidR="007864DE" w:rsidRPr="007864DE">
        <w:t>informed about consumers’ care and assessments</w:t>
      </w:r>
      <w:r w:rsidR="007864DE">
        <w:t xml:space="preserve"> and consumer </w:t>
      </w:r>
      <w:r w:rsidR="007864DE" w:rsidRPr="007864DE">
        <w:t xml:space="preserve">care plans are accessible </w:t>
      </w:r>
      <w:r w:rsidR="007864DE">
        <w:t xml:space="preserve">to them. </w:t>
      </w:r>
      <w:r w:rsidR="007864DE" w:rsidRPr="007864DE">
        <w:t>Clinical staff said they constantly communicat</w:t>
      </w:r>
      <w:r w:rsidR="007864DE">
        <w:t>e</w:t>
      </w:r>
      <w:r w:rsidR="007864DE" w:rsidRPr="007864DE">
        <w:t xml:space="preserve"> with representatives through telephone calls and verbal conversations</w:t>
      </w:r>
      <w:r w:rsidR="007864DE">
        <w:t>, which was evidenced through</w:t>
      </w:r>
      <w:r w:rsidR="007864DE" w:rsidRPr="007864DE">
        <w:t xml:space="preserve"> progress notes and case conference forms</w:t>
      </w:r>
      <w:r w:rsidR="007864DE">
        <w:t>.</w:t>
      </w:r>
    </w:p>
    <w:p w14:paraId="177180D0" w14:textId="0482E29D" w:rsidR="0087700C" w:rsidRPr="00676CB8" w:rsidRDefault="000D7F6D" w:rsidP="00676CB8">
      <w:pPr>
        <w:pStyle w:val="NormalArial"/>
      </w:pPr>
      <w:r>
        <w:t>C</w:t>
      </w:r>
      <w:r w:rsidRPr="000D7F6D">
        <w:t xml:space="preserve">are planning documentation </w:t>
      </w:r>
      <w:r>
        <w:t>evidenced</w:t>
      </w:r>
      <w:r w:rsidRPr="000D7F6D">
        <w:t xml:space="preserve"> </w:t>
      </w:r>
      <w:r>
        <w:t>regular review</w:t>
      </w:r>
      <w:r w:rsidRPr="000D7F6D">
        <w:t xml:space="preserve"> and when circumstances change, </w:t>
      </w:r>
      <w:r>
        <w:t xml:space="preserve">including </w:t>
      </w:r>
      <w:r w:rsidRPr="000D7F6D">
        <w:t>consumer deterioration or incidents such as falls or</w:t>
      </w:r>
      <w:r w:rsidR="00E21941">
        <w:t xml:space="preserve"> </w:t>
      </w:r>
      <w:r w:rsidRPr="000D7F6D">
        <w:t xml:space="preserve">skin integrity changes. </w:t>
      </w:r>
      <w:r w:rsidR="00E21941">
        <w:t xml:space="preserve">Staff </w:t>
      </w:r>
      <w:r w:rsidR="00E21941" w:rsidRPr="000D7F6D">
        <w:t>described</w:t>
      </w:r>
      <w:r w:rsidRPr="000D7F6D">
        <w:t xml:space="preserve"> how and when consumer care plans are reviewed</w:t>
      </w:r>
      <w:r w:rsidR="00CA6D90">
        <w:t>, including 3 monthly and resident of the day reviews.</w:t>
      </w:r>
      <w:r w:rsidR="00676CB8">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5EAE905" w:rsidR="00FC045E" w:rsidRPr="00996FAF" w:rsidRDefault="00CF0F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0DC40A66" w:rsidR="00FC045E" w:rsidRPr="00996FAF" w:rsidRDefault="00CF0F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1A5DEBF6" w:rsidR="00FC045E" w:rsidRPr="00996FAF" w:rsidRDefault="00CF0F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AA7D6A7" w:rsidR="00FC045E" w:rsidRPr="00996FAF" w:rsidRDefault="00CF0FE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DF387C9" w:rsidR="00FC045E" w:rsidRPr="00996FAF" w:rsidRDefault="00CF0F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481CDFBF" w:rsidR="00FC045E" w:rsidRPr="00996FAF" w:rsidRDefault="00CF0F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2D1F594" w:rsidR="00FC045E" w:rsidRPr="00996FAF" w:rsidRDefault="00CF0F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8210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676CB8">
      <w:pPr>
        <w:pStyle w:val="Heading20"/>
        <w:spacing w:before="240"/>
      </w:pPr>
      <w:r w:rsidRPr="00996FAF">
        <w:t>Findings</w:t>
      </w:r>
    </w:p>
    <w:p w14:paraId="6B91B5F8" w14:textId="2D3BF39F" w:rsidR="00064F86" w:rsidRPr="00064F86" w:rsidRDefault="00064F86" w:rsidP="00064F86">
      <w:pPr>
        <w:pStyle w:val="NormalArial"/>
      </w:pPr>
      <w:r w:rsidRPr="00064F86">
        <w:t xml:space="preserve">Consumers and representatives considered consumers received safe and effective personal and clinical care, that optimised their health and well-being. </w:t>
      </w:r>
      <w:r>
        <w:t>Care documentation</w:t>
      </w:r>
      <w:r w:rsidRPr="00064F86">
        <w:t xml:space="preserve"> included assessments, care plans, progress notes, medication charts and monitoring charts that reflect</w:t>
      </w:r>
      <w:r>
        <w:t>ed</w:t>
      </w:r>
      <w:r w:rsidRPr="00064F86">
        <w:t xml:space="preserve"> individualised care that is safe, effective, and tailored to </w:t>
      </w:r>
      <w:r>
        <w:t>consumers’</w:t>
      </w:r>
      <w:r w:rsidRPr="00064F86">
        <w:t xml:space="preserve"> specific needs and preferences. Staff describe</w:t>
      </w:r>
      <w:r>
        <w:t>d</w:t>
      </w:r>
      <w:r w:rsidRPr="00064F86">
        <w:t xml:space="preserve"> how they provide safe and quality care </w:t>
      </w:r>
      <w:r>
        <w:t xml:space="preserve">to consumers, guided by the service’ </w:t>
      </w:r>
      <w:r w:rsidRPr="00064F86">
        <w:t>clinical policies and procedures.</w:t>
      </w:r>
      <w:r>
        <w:t xml:space="preserve"> Restrictive practices were managed effectively in line with the legislative requirements.</w:t>
      </w:r>
    </w:p>
    <w:p w14:paraId="7B74E160" w14:textId="079852DE" w:rsidR="00064F86" w:rsidRDefault="00064F86" w:rsidP="00064F86">
      <w:pPr>
        <w:pStyle w:val="NormalArial"/>
      </w:pPr>
      <w:r w:rsidRPr="00064F86">
        <w:t>The service demonstrated high-impact and high-prevalence risks are effectively managed through regular clinical data monitoring, trending</w:t>
      </w:r>
      <w:r>
        <w:t xml:space="preserve">, </w:t>
      </w:r>
      <w:r w:rsidRPr="00064F86">
        <w:t>reporting, and implementation of suitable risk mitigation strategies for individual consumers</w:t>
      </w:r>
      <w:r>
        <w:t xml:space="preserve">. </w:t>
      </w:r>
      <w:r w:rsidRPr="00064F86">
        <w:rPr>
          <w:lang w:val="en-GB"/>
        </w:rPr>
        <w:t xml:space="preserve">Care documentation confirmed effective management of </w:t>
      </w:r>
      <w:r w:rsidRPr="00064F86">
        <w:t>consumers’ high impact high prevalent risks, including risks associated with falls,</w:t>
      </w:r>
      <w:r>
        <w:t xml:space="preserve"> pain,</w:t>
      </w:r>
      <w:r w:rsidRPr="00064F86">
        <w:t xml:space="preserve"> skin integrity, </w:t>
      </w:r>
      <w:r w:rsidR="002237D0" w:rsidRPr="00064F86">
        <w:t>infections,</w:t>
      </w:r>
      <w:r w:rsidRPr="00064F86">
        <w:t xml:space="preserve"> and behaviours.</w:t>
      </w:r>
    </w:p>
    <w:p w14:paraId="47C45963" w14:textId="6FFDDC2C" w:rsidR="005B3AE8" w:rsidRDefault="005B3AE8" w:rsidP="005B3AE8">
      <w:pPr>
        <w:pStyle w:val="NormalArial"/>
      </w:pPr>
      <w:r>
        <w:t xml:space="preserve">For a consumer who passed away at the service, care documentation showed </w:t>
      </w:r>
      <w:r w:rsidRPr="005B3AE8">
        <w:t>discussion and collaboration with</w:t>
      </w:r>
      <w:r>
        <w:t xml:space="preserve"> consumer</w:t>
      </w:r>
      <w:r w:rsidRPr="005B3AE8">
        <w:t xml:space="preserve"> representative regarding palliative care and </w:t>
      </w:r>
      <w:r>
        <w:t xml:space="preserve">implementation of </w:t>
      </w:r>
      <w:r w:rsidRPr="005B3AE8">
        <w:lastRenderedPageBreak/>
        <w:t>comfort care measures</w:t>
      </w:r>
      <w:r>
        <w:t xml:space="preserve">. </w:t>
      </w:r>
      <w:r w:rsidRPr="005B3AE8">
        <w:t>Staff describe</w:t>
      </w:r>
      <w:r w:rsidR="00E86986">
        <w:t>d</w:t>
      </w:r>
      <w:r w:rsidRPr="005B3AE8">
        <w:t xml:space="preserve"> how they approach conversations around </w:t>
      </w:r>
      <w:proofErr w:type="gramStart"/>
      <w:r w:rsidR="00E86986">
        <w:t>end of life</w:t>
      </w:r>
      <w:proofErr w:type="gramEnd"/>
      <w:r w:rsidR="00E86986">
        <w:t xml:space="preserve"> care,</w:t>
      </w:r>
      <w:r w:rsidRPr="005B3AE8">
        <w:t xml:space="preserve"> </w:t>
      </w:r>
      <w:r w:rsidR="00E86986">
        <w:t xml:space="preserve">and </w:t>
      </w:r>
      <w:r w:rsidRPr="005B3AE8">
        <w:t>how they provid</w:t>
      </w:r>
      <w:r w:rsidR="00BF00C6">
        <w:t>e</w:t>
      </w:r>
      <w:r w:rsidR="00E86986">
        <w:t xml:space="preserve"> end of life </w:t>
      </w:r>
      <w:r w:rsidRPr="005B3AE8">
        <w:t>care</w:t>
      </w:r>
      <w:r w:rsidR="00E86986">
        <w:t xml:space="preserve"> to</w:t>
      </w:r>
      <w:r w:rsidRPr="005B3AE8">
        <w:t xml:space="preserve"> maximise the</w:t>
      </w:r>
      <w:r w:rsidR="00E86986">
        <w:t xml:space="preserve"> consumer’s</w:t>
      </w:r>
      <w:r w:rsidRPr="005B3AE8">
        <w:t xml:space="preserve"> comfort</w:t>
      </w:r>
      <w:r w:rsidR="00E86986">
        <w:t>.</w:t>
      </w:r>
    </w:p>
    <w:p w14:paraId="0DFEAA98" w14:textId="550A736E" w:rsidR="00BF00C6" w:rsidRPr="005B3AE8" w:rsidRDefault="00BF00C6" w:rsidP="005B3AE8">
      <w:pPr>
        <w:pStyle w:val="NormalArial"/>
      </w:pPr>
      <w:r>
        <w:t>C</w:t>
      </w:r>
      <w:r w:rsidRPr="00BF00C6">
        <w:t xml:space="preserve">are planning documentation and progress notes reflected the identification of, and response to, deterioration or changes in </w:t>
      </w:r>
      <w:r>
        <w:t xml:space="preserve">consumers’ </w:t>
      </w:r>
      <w:r w:rsidRPr="00BF00C6">
        <w:t xml:space="preserve">condition. Clinical staff explained how </w:t>
      </w:r>
      <w:r>
        <w:t xml:space="preserve">consumer </w:t>
      </w:r>
      <w:r w:rsidRPr="00BF00C6">
        <w:t>deterioration</w:t>
      </w:r>
      <w:r>
        <w:t xml:space="preserve"> is managed, including discussion</w:t>
      </w:r>
      <w:r w:rsidR="00201ACE">
        <w:t>s</w:t>
      </w:r>
      <w:r>
        <w:t xml:space="preserve"> during handover, </w:t>
      </w:r>
      <w:r w:rsidR="00201ACE">
        <w:t>monitoring, charting</w:t>
      </w:r>
      <w:r>
        <w:t xml:space="preserve">, and referring consumers to medical officers or </w:t>
      </w:r>
      <w:r w:rsidR="00B2461E">
        <w:t>other health professionals</w:t>
      </w:r>
      <w:r>
        <w:t>.</w:t>
      </w:r>
    </w:p>
    <w:p w14:paraId="1A13A7B0" w14:textId="0CFB3096" w:rsidR="003C0DFB" w:rsidRPr="003C0DFB" w:rsidRDefault="003C0DFB" w:rsidP="003C0DFB">
      <w:pPr>
        <w:pStyle w:val="NormalArial"/>
      </w:pPr>
      <w:r w:rsidRPr="003C0DFB">
        <w:t>Consumers and representatives said consumers</w:t>
      </w:r>
      <w:r>
        <w:t>’</w:t>
      </w:r>
      <w:r w:rsidRPr="003C0DFB">
        <w:t xml:space="preserve"> preferences and care needs were communicated effectively with them, between staff, and with external providers involved in their care</w:t>
      </w:r>
      <w:r>
        <w:t>. P</w:t>
      </w:r>
      <w:r w:rsidRPr="003C0DFB">
        <w:t xml:space="preserve">rogress notes and care </w:t>
      </w:r>
      <w:r>
        <w:t>planning documentation</w:t>
      </w:r>
      <w:r w:rsidRPr="003C0DFB">
        <w:t xml:space="preserve"> provided adequate information to support effective and safe sharing of the consumer’s information to support care</w:t>
      </w:r>
      <w:r>
        <w:t>, consistent with staff feedback.</w:t>
      </w:r>
    </w:p>
    <w:p w14:paraId="7BB02449" w14:textId="21D1B5F8" w:rsidR="005B3AE8" w:rsidRPr="00064F86" w:rsidRDefault="00AA7D2F" w:rsidP="00064F86">
      <w:pPr>
        <w:pStyle w:val="NormalArial"/>
      </w:pPr>
      <w:r w:rsidRPr="00AA7D2F">
        <w:t>Care planning documents and consumer feedback reflected timely and appropriate referrals occurred for consumers to other individuals, external allied health providers or organisations, including medical officers, physiotherapists, speech pathologists, and other specialists.</w:t>
      </w:r>
      <w:r w:rsidR="00CD7080" w:rsidRPr="00CD7080">
        <w:rPr>
          <w:rFonts w:eastAsia="Times New Roman"/>
          <w:color w:val="000000"/>
          <w:lang w:eastAsia="en-AU"/>
        </w:rPr>
        <w:t xml:space="preserve"> </w:t>
      </w:r>
      <w:r w:rsidR="00CD7080" w:rsidRPr="00CD7080">
        <w:t>The service has implemented policies and procedures to guide staff re</w:t>
      </w:r>
      <w:r w:rsidR="00340FC6">
        <w:t>garding</w:t>
      </w:r>
      <w:r w:rsidR="00CD7080" w:rsidRPr="00CD7080">
        <w:t xml:space="preserve"> antimicrobial stewardship and infection control management, including the management </w:t>
      </w:r>
      <w:r w:rsidR="00CD7080">
        <w:t xml:space="preserve">of </w:t>
      </w:r>
      <w:r w:rsidR="00CD7080" w:rsidRPr="00CD7080">
        <w:t>COVID-19</w:t>
      </w:r>
      <w:r w:rsidR="00CD7080">
        <w:t xml:space="preserve"> </w:t>
      </w:r>
      <w:r w:rsidR="00CD7080" w:rsidRPr="00CD7080">
        <w:t xml:space="preserve">outbreak. Staff demonstrated an understanding of </w:t>
      </w:r>
      <w:r w:rsidR="00D34DC9">
        <w:t>key infection prevention and control practices,</w:t>
      </w:r>
      <w:r w:rsidR="00CD7080" w:rsidRPr="00CD7080">
        <w:t xml:space="preserve"> and the steps they </w:t>
      </w:r>
      <w:r w:rsidR="00D34DC9">
        <w:t>w</w:t>
      </w:r>
      <w:r w:rsidR="00CD7080" w:rsidRPr="00CD7080">
        <w:t>ould take to minimise the need for antibiotics.</w:t>
      </w:r>
    </w:p>
    <w:p w14:paraId="7F4B324B" w14:textId="1443834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274504DB" w:rsidR="00FC045E" w:rsidRPr="00996FAF" w:rsidRDefault="00CF0F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0254161E" w:rsidR="00FC045E" w:rsidRPr="00996FAF" w:rsidRDefault="00CF0F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4F06F030" w:rsidR="00FC045E" w:rsidRPr="00996FAF" w:rsidRDefault="00CF0F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81F5365" w:rsidR="00FC045E" w:rsidRPr="00996FAF" w:rsidRDefault="00CF0FE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87936C1" w:rsidR="00FC045E" w:rsidRPr="00996FAF" w:rsidRDefault="00CF0FE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76821D14" w:rsidR="00FC045E" w:rsidRPr="00996FAF" w:rsidRDefault="00CF0F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0AE4DD2D" w:rsidR="00FC045E" w:rsidRPr="00996FAF" w:rsidRDefault="00CF0F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833F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676CB8">
      <w:pPr>
        <w:pStyle w:val="Heading20"/>
        <w:spacing w:before="240"/>
      </w:pPr>
      <w:r w:rsidRPr="00996FAF">
        <w:t>Findings</w:t>
      </w:r>
    </w:p>
    <w:p w14:paraId="75F04857" w14:textId="0DFC99BF" w:rsidR="00885940" w:rsidRDefault="003E5965" w:rsidP="00885940">
      <w:pPr>
        <w:pStyle w:val="NormalArial"/>
      </w:pPr>
      <w:r w:rsidRPr="003E5965">
        <w:t xml:space="preserve">Consumers and representatives confirmed </w:t>
      </w:r>
      <w:r>
        <w:t xml:space="preserve">consumers </w:t>
      </w:r>
      <w:r w:rsidRPr="003E5965">
        <w:t xml:space="preserve">are supported to participate in activities they like and are provided with appropriate supports to optimise their independence and quality of life. Lifestyle staff explained how they partner with consumers and their representatives to conduct a lifestyle assessment </w:t>
      </w:r>
      <w:r>
        <w:t>to understand</w:t>
      </w:r>
      <w:r w:rsidRPr="003E5965">
        <w:t xml:space="preserve"> consumer</w:t>
      </w:r>
      <w:r>
        <w:t xml:space="preserve">s’ </w:t>
      </w:r>
      <w:r w:rsidRPr="003E5965">
        <w:t xml:space="preserve">individual preferences, </w:t>
      </w:r>
      <w:r>
        <w:t xml:space="preserve">and </w:t>
      </w:r>
      <w:r w:rsidRPr="003E5965">
        <w:t>social, emotional, cultural, and spiritual needs and traditions</w:t>
      </w:r>
      <w:r w:rsidR="006C4D7B">
        <w:t>. S</w:t>
      </w:r>
      <w:r w:rsidR="006C4D7B" w:rsidRPr="006C4D7B">
        <w:t>taff described how the activities programs are adapted to suit consumers with different acuity levels</w:t>
      </w:r>
      <w:r w:rsidR="006C4D7B">
        <w:t>.</w:t>
      </w:r>
    </w:p>
    <w:p w14:paraId="5B1750E6" w14:textId="2EA2E95D" w:rsidR="00D07AEE" w:rsidRDefault="00885940" w:rsidP="00D07AEE">
      <w:pPr>
        <w:pStyle w:val="NormalArial"/>
      </w:pPr>
      <w:r w:rsidRPr="00885940">
        <w:t>Consumers reported that their emotional, spiritual, and psychological needs were supported, and they can stay in touch with family or friends for emotional support.</w:t>
      </w:r>
      <w:r w:rsidRPr="00885940">
        <w:rPr>
          <w:rFonts w:eastAsia="Calibri"/>
          <w:color w:val="000000"/>
        </w:rPr>
        <w:t xml:space="preserve"> </w:t>
      </w:r>
      <w:r w:rsidRPr="00885940">
        <w:t>Staff describ</w:t>
      </w:r>
      <w:r>
        <w:t>ed</w:t>
      </w:r>
      <w:r w:rsidRPr="00885940">
        <w:t xml:space="preserve"> provid</w:t>
      </w:r>
      <w:r>
        <w:t>ing</w:t>
      </w:r>
      <w:r w:rsidRPr="00885940">
        <w:t xml:space="preserve"> emotional support to consumers by providing reassurance and one-to-one support.</w:t>
      </w:r>
      <w:r w:rsidR="00D07AEE" w:rsidRPr="00D07AEE">
        <w:rPr>
          <w:rFonts w:eastAsia="Times New Roman"/>
          <w:color w:val="000000"/>
          <w:lang w:eastAsia="en-AU"/>
        </w:rPr>
        <w:t xml:space="preserve"> </w:t>
      </w:r>
      <w:r w:rsidR="00D07AEE" w:rsidRPr="00D07AEE">
        <w:t xml:space="preserve">Consumers said they felt supported to participate in activities within the service and in the outside community as they choose. Staff provided examples </w:t>
      </w:r>
      <w:r w:rsidR="00D07AEE">
        <w:t>of supporting consumers to</w:t>
      </w:r>
      <w:r w:rsidR="00D07AEE" w:rsidRPr="00D07AEE">
        <w:t xml:space="preserve"> maintain </w:t>
      </w:r>
      <w:r w:rsidR="00D07AEE">
        <w:t xml:space="preserve">social and personal </w:t>
      </w:r>
      <w:r w:rsidR="00D07AEE" w:rsidRPr="00D07AEE">
        <w:t>relationship</w:t>
      </w:r>
      <w:r w:rsidR="00D07AEE">
        <w:t>s, consistent with consumers’ c</w:t>
      </w:r>
      <w:r w:rsidR="00D07AEE" w:rsidRPr="00D07AEE">
        <w:t>are planning documents</w:t>
      </w:r>
      <w:r w:rsidR="00D07AEE">
        <w:t>.</w:t>
      </w:r>
    </w:p>
    <w:p w14:paraId="1C7BBE8E" w14:textId="3ADF585F" w:rsidR="008C31CC" w:rsidRDefault="008C31CC" w:rsidP="008C31CC">
      <w:pPr>
        <w:pStyle w:val="NormalArial"/>
      </w:pPr>
      <w:r>
        <w:t>Consumers</w:t>
      </w:r>
      <w:r w:rsidRPr="008C31CC">
        <w:t xml:space="preserve"> and representatives confirmed that information about consumer</w:t>
      </w:r>
      <w:r>
        <w:t>s’</w:t>
      </w:r>
      <w:r w:rsidRPr="008C31CC">
        <w:t xml:space="preserve"> conditions, needs and preferences is effectively communicated within the organisation and with others where responsibility for care is shared. Staff </w:t>
      </w:r>
      <w:r>
        <w:t>described adequate information sharing occurred through verbal and documented handover process and consumers’ care documentation.</w:t>
      </w:r>
      <w:r w:rsidR="003E0DDF">
        <w:t xml:space="preserve"> </w:t>
      </w:r>
      <w:r w:rsidR="003E0DDF" w:rsidRPr="003E0DDF">
        <w:t xml:space="preserve">Care planning documentation identified referrals to other organisations and services. Staff </w:t>
      </w:r>
      <w:r w:rsidR="003E0DDF">
        <w:t>described</w:t>
      </w:r>
      <w:r w:rsidR="003E0DDF" w:rsidRPr="003E0DDF">
        <w:t xml:space="preserve"> </w:t>
      </w:r>
      <w:r w:rsidR="003E0DDF">
        <w:t xml:space="preserve">working </w:t>
      </w:r>
      <w:r w:rsidR="003E0DDF">
        <w:lastRenderedPageBreak/>
        <w:t xml:space="preserve">with external </w:t>
      </w:r>
      <w:r w:rsidR="003E0DDF" w:rsidRPr="003E0DDF">
        <w:t>organisations to help supplement the lifestyle activities offered within the service, including volunteers</w:t>
      </w:r>
      <w:r w:rsidR="009C69A1">
        <w:t xml:space="preserve">, </w:t>
      </w:r>
      <w:r w:rsidR="003E0DDF" w:rsidRPr="003E0DDF">
        <w:t>entertainers</w:t>
      </w:r>
      <w:r w:rsidR="009C69A1">
        <w:t xml:space="preserve">, </w:t>
      </w:r>
      <w:r w:rsidR="003E0DDF" w:rsidRPr="003E0DDF">
        <w:t>pet therapy, children from the local school and regular bus outings into the community</w:t>
      </w:r>
      <w:r w:rsidR="009C69A1">
        <w:t>.</w:t>
      </w:r>
    </w:p>
    <w:p w14:paraId="5AE708A1" w14:textId="7FF43BF5" w:rsidR="00344DBD" w:rsidRPr="00344DBD" w:rsidRDefault="002D7BAE" w:rsidP="00344DBD">
      <w:pPr>
        <w:pStyle w:val="NormalArial"/>
      </w:pPr>
      <w:r w:rsidRPr="002D7BAE">
        <w:t>Consumers and representatives mostly expressed satisfaction with the quality, quantity and variety of meals provided at the service</w:t>
      </w:r>
      <w:r w:rsidR="00344DBD">
        <w:t xml:space="preserve">. They </w:t>
      </w:r>
      <w:r w:rsidRPr="002D7BAE">
        <w:t>said t</w:t>
      </w:r>
      <w:r w:rsidR="00344DBD">
        <w:t xml:space="preserve">here are various </w:t>
      </w:r>
      <w:r w:rsidRPr="002D7BAE">
        <w:t xml:space="preserve">choices for each meal daily and they are </w:t>
      </w:r>
      <w:r w:rsidR="00344DBD">
        <w:t xml:space="preserve">also </w:t>
      </w:r>
      <w:r w:rsidRPr="002D7BAE">
        <w:t>able to request alternative meals</w:t>
      </w:r>
      <w:r w:rsidR="00344DBD">
        <w:t xml:space="preserve">. </w:t>
      </w:r>
      <w:r w:rsidRPr="002D7BAE">
        <w:t>Staff describe</w:t>
      </w:r>
      <w:r w:rsidR="00344DBD">
        <w:t>d</w:t>
      </w:r>
      <w:r w:rsidRPr="002D7BAE">
        <w:t xml:space="preserve"> how they engage consumers and adapt their meals to support consumer</w:t>
      </w:r>
      <w:r w:rsidR="00344DBD">
        <w:t>s’</w:t>
      </w:r>
      <w:r w:rsidRPr="002D7BAE">
        <w:t xml:space="preserve"> dining experience.</w:t>
      </w:r>
      <w:r w:rsidR="00344DBD" w:rsidRPr="00344DBD">
        <w:t xml:space="preserve"> Observations of </w:t>
      </w:r>
      <w:r w:rsidR="00344DBD">
        <w:t xml:space="preserve">meal services </w:t>
      </w:r>
      <w:r w:rsidR="00344DBD" w:rsidRPr="00344DBD">
        <w:t>showed that consumers enjoyed their meals and appropriate assistance was provided by staff.</w:t>
      </w:r>
    </w:p>
    <w:p w14:paraId="1E63CB35" w14:textId="09A622BC" w:rsidR="00676CB8" w:rsidRDefault="00835F6E" w:rsidP="003E5965">
      <w:pPr>
        <w:pStyle w:val="NormalArial"/>
      </w:pPr>
      <w:r w:rsidRPr="00835F6E">
        <w:t>Equipment for daily living and lifestyle supports were observed to be safe, suitable, clean, and well maintained. Consumers said they had access to equipment,</w:t>
      </w:r>
      <w:r>
        <w:t xml:space="preserve"> and staff described how equipment is </w:t>
      </w:r>
      <w:r w:rsidRPr="00835F6E">
        <w:t>kept safe, clean</w:t>
      </w:r>
      <w:r>
        <w:t>,</w:t>
      </w:r>
      <w:r w:rsidRPr="00835F6E">
        <w:t xml:space="preserve"> and well maintained.</w:t>
      </w:r>
    </w:p>
    <w:p w14:paraId="654E5880" w14:textId="2393E800" w:rsidR="003E5965" w:rsidRPr="00676CB8" w:rsidRDefault="00676CB8" w:rsidP="00676CB8">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2D35D435" w:rsidR="00FC045E" w:rsidRPr="00996FAF" w:rsidRDefault="00CF0F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544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EF53E27" w:rsidR="00FC045E" w:rsidRPr="00996FAF" w:rsidRDefault="00CF0F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544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400BA1CC" w:rsidR="00FC045E" w:rsidRPr="00996FAF" w:rsidRDefault="00CF0FE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544A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676CB8">
      <w:pPr>
        <w:pStyle w:val="Heading20"/>
        <w:spacing w:before="240"/>
      </w:pPr>
      <w:r>
        <w:t>Findings</w:t>
      </w:r>
    </w:p>
    <w:p w14:paraId="7F6AE301" w14:textId="638C55CC" w:rsidR="00F064A6" w:rsidRDefault="00F064A6" w:rsidP="00F064A6">
      <w:pPr>
        <w:pStyle w:val="NormalArial"/>
      </w:pPr>
      <w:r>
        <w:t>The service environment</w:t>
      </w:r>
      <w:r w:rsidRPr="00F064A6">
        <w:t xml:space="preserve"> was </w:t>
      </w:r>
      <w:r>
        <w:t xml:space="preserve">observed to be </w:t>
      </w:r>
      <w:r w:rsidRPr="00F064A6">
        <w:t>clean and designed with dementia-friendly principles in mind, including open, flat halls with accessible handrails, carpets, and painting to delineate between floor and walls, and brightly coloured signage to provide orientation throughout the service.</w:t>
      </w:r>
      <w:r w:rsidRPr="00F064A6">
        <w:rPr>
          <w:rFonts w:ascii="Fira Sans Light" w:hAnsi="Fira Sans Light" w:cstheme="minorBidi"/>
        </w:rPr>
        <w:t xml:space="preserve"> </w:t>
      </w:r>
      <w:r>
        <w:t>C</w:t>
      </w:r>
      <w:r w:rsidRPr="00F064A6">
        <w:t>onsumers and representatives confirmed they find the service welcoming, and easy to understand.</w:t>
      </w:r>
      <w:r w:rsidRPr="00F064A6">
        <w:rPr>
          <w:rFonts w:ascii="Fira Sans Light" w:hAnsi="Fira Sans Light" w:cstheme="minorBidi"/>
        </w:rPr>
        <w:t xml:space="preserve"> </w:t>
      </w:r>
      <w:r w:rsidRPr="00F064A6">
        <w:t>Management described ensur</w:t>
      </w:r>
      <w:r>
        <w:t>ing</w:t>
      </w:r>
      <w:r w:rsidRPr="00F064A6">
        <w:t xml:space="preserve"> consumers feel welcomed and at home by encouraging them to personalise their rooms</w:t>
      </w:r>
      <w:r>
        <w:t>.</w:t>
      </w:r>
    </w:p>
    <w:p w14:paraId="4BFF50CB" w14:textId="72531BF2" w:rsidR="00226BF1" w:rsidRDefault="00F064A6" w:rsidP="00226BF1">
      <w:pPr>
        <w:pStyle w:val="NormalArial"/>
      </w:pPr>
      <w:r w:rsidRPr="00F064A6">
        <w:t>Consumers and representatives said the service environment is safe, clean, and well-maintained and allows them to move around freely as they wish.</w:t>
      </w:r>
      <w:r w:rsidR="00226BF1" w:rsidRPr="00226BF1">
        <w:rPr>
          <w:rFonts w:eastAsia="Calibri"/>
          <w:color w:val="000000"/>
        </w:rPr>
        <w:t xml:space="preserve"> </w:t>
      </w:r>
      <w:r w:rsidR="00226BF1" w:rsidRPr="00226BF1">
        <w:t>Maintenance records showed all scheduled maintenance had been carried out</w:t>
      </w:r>
      <w:r w:rsidR="00226BF1">
        <w:t xml:space="preserve">, </w:t>
      </w:r>
      <w:r w:rsidR="00226BF1" w:rsidRPr="00226BF1">
        <w:t xml:space="preserve">including fire equipment inspections, thermostatic mixing valve checks and testing of devices. </w:t>
      </w:r>
      <w:r w:rsidR="0036369B">
        <w:t xml:space="preserve">Consumers were observed </w:t>
      </w:r>
      <w:r w:rsidR="0036369B" w:rsidRPr="0036369B">
        <w:t>moving between shared indoor and outdoor areas</w:t>
      </w:r>
      <w:r w:rsidR="0036369B">
        <w:t>.</w:t>
      </w:r>
    </w:p>
    <w:p w14:paraId="33427E02" w14:textId="3E5C3467" w:rsidR="00F064A6" w:rsidRPr="00F064A6" w:rsidRDefault="0036369B" w:rsidP="00F064A6">
      <w:pPr>
        <w:pStyle w:val="NormalArial"/>
      </w:pPr>
      <w:r w:rsidRPr="0036369B">
        <w:t>Consumers were observed using a range of equipment aids, including walking frames, wheelchairs, and comfort chairs. Furniture in communal areas were observed to be clean and in good conditio</w:t>
      </w:r>
      <w:r>
        <w:t xml:space="preserve">n. </w:t>
      </w:r>
      <w:r w:rsidRPr="0036369B">
        <w:t xml:space="preserve">Staff </w:t>
      </w:r>
      <w:r>
        <w:t>described</w:t>
      </w:r>
      <w:r w:rsidRPr="0036369B">
        <w:t xml:space="preserve"> their equipment maintenance and cleaning responsibilities</w:t>
      </w:r>
      <w:r>
        <w:t>, including performing deep cleaning of each consumer room weekly.</w:t>
      </w:r>
    </w:p>
    <w:p w14:paraId="4AC1C6A2" w14:textId="440498E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5CDA3F22" w:rsidR="00FC045E" w:rsidRPr="00996FAF" w:rsidRDefault="00CF0F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F0F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4C7FA70" w:rsidR="00FC045E" w:rsidRPr="00996FAF" w:rsidRDefault="00CF0F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F0F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39D86B3" w:rsidR="00FC045E" w:rsidRPr="00996FAF" w:rsidRDefault="00CF0F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F0F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676C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5A2BB7C4" w:rsidR="00FC045E" w:rsidRPr="00996FAF" w:rsidRDefault="00CF0F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F0F3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676CB8">
      <w:pPr>
        <w:pStyle w:val="Heading20"/>
        <w:spacing w:before="240"/>
      </w:pPr>
      <w:r w:rsidRPr="00996FAF">
        <w:t>Findings</w:t>
      </w:r>
    </w:p>
    <w:p w14:paraId="72FA3789" w14:textId="6027405B" w:rsidR="00A70A9A" w:rsidRDefault="00A70A9A" w:rsidP="00A70A9A">
      <w:pPr>
        <w:pStyle w:val="NormalArial"/>
      </w:pPr>
      <w:r w:rsidRPr="00A70A9A">
        <w:t>Consumers said they understand how to give feedback or make a complaint. Management described how they encourage and support consumers to provide feedback and make complaints through various systems</w:t>
      </w:r>
      <w:r w:rsidR="006F591B">
        <w:t>, including</w:t>
      </w:r>
      <w:r w:rsidRPr="00A70A9A">
        <w:t xml:space="preserve"> the service’s feedback form, meetings and verbally to staff.</w:t>
      </w:r>
      <w:r w:rsidR="006F591B">
        <w:t xml:space="preserve"> </w:t>
      </w:r>
      <w:r w:rsidRPr="00A70A9A">
        <w:t xml:space="preserve">The service's complaints policy </w:t>
      </w:r>
      <w:r w:rsidR="006F591B">
        <w:t>outlined</w:t>
      </w:r>
      <w:r w:rsidRPr="00A70A9A">
        <w:t xml:space="preserve"> the service’s commitment to handling feedback and complaints from consumers.</w:t>
      </w:r>
    </w:p>
    <w:p w14:paraId="20D57DED" w14:textId="26381F41" w:rsidR="009679D3" w:rsidRDefault="009679D3" w:rsidP="009679D3">
      <w:pPr>
        <w:pStyle w:val="NormalArial"/>
      </w:pPr>
      <w:r>
        <w:t>C</w:t>
      </w:r>
      <w:r w:rsidRPr="009679D3">
        <w:t>onsumers and representatives said they were aware of and have access to advocates, language services and other methods for raising and resolving complaints. Management described the advocacy services available to consumers at the service</w:t>
      </w:r>
      <w:r>
        <w:t xml:space="preserve">. </w:t>
      </w:r>
      <w:r w:rsidRPr="009679D3">
        <w:t>Documentation reviewed, and observations</w:t>
      </w:r>
      <w:r>
        <w:t xml:space="preserve"> confirmed </w:t>
      </w:r>
      <w:r w:rsidRPr="009679D3">
        <w:t>the service is actively promoting advocacy services</w:t>
      </w:r>
      <w:r>
        <w:t xml:space="preserve">, </w:t>
      </w:r>
      <w:r w:rsidRPr="009679D3">
        <w:t xml:space="preserve">with the information </w:t>
      </w:r>
      <w:r>
        <w:t xml:space="preserve">being </w:t>
      </w:r>
      <w:r w:rsidRPr="009679D3">
        <w:t>easily accessible to consumers and representatives.</w:t>
      </w:r>
    </w:p>
    <w:p w14:paraId="4CAAA0DF" w14:textId="6881138D" w:rsidR="004D68F7" w:rsidRDefault="004D68F7" w:rsidP="004D68F7">
      <w:pPr>
        <w:pStyle w:val="NormalArial"/>
      </w:pPr>
      <w:r w:rsidRPr="004D68F7">
        <w:t xml:space="preserve">Consumers said the service responds to and resolves their complaints or concerns when they are raised or when an incident has occurred. Staff demonstrated an understanding of open disclosure, explaining how they would apologise to a consumer in the event of something going wrong. </w:t>
      </w:r>
      <w:r w:rsidR="00A740CC">
        <w:t>Complaint</w:t>
      </w:r>
      <w:r>
        <w:t xml:space="preserve"> data showed an</w:t>
      </w:r>
      <w:r w:rsidRPr="004D68F7">
        <w:t xml:space="preserve"> action is taken and open disclosure is practiced</w:t>
      </w:r>
      <w:r w:rsidR="00AE3C6C">
        <w:t xml:space="preserve">, including </w:t>
      </w:r>
      <w:r w:rsidRPr="004D68F7">
        <w:t>acknowledging concerns, apologising, remaining transparent and resolving the issue whilst keeping the consumer informed.</w:t>
      </w:r>
    </w:p>
    <w:p w14:paraId="5CDCCDFB" w14:textId="3AD80461" w:rsidR="009679D3" w:rsidRPr="00A70A9A" w:rsidRDefault="00A740CC" w:rsidP="00A70A9A">
      <w:pPr>
        <w:pStyle w:val="NormalArial"/>
      </w:pPr>
      <w:r w:rsidRPr="00A740CC">
        <w:t xml:space="preserve">Consumers reported </w:t>
      </w:r>
      <w:r>
        <w:t>their</w:t>
      </w:r>
      <w:r w:rsidRPr="00A740CC">
        <w:t xml:space="preserve"> feedback is valued and is used to improve services. The service’s </w:t>
      </w:r>
      <w:r>
        <w:t>continuous improvement plan</w:t>
      </w:r>
      <w:r w:rsidRPr="00A740CC">
        <w:t xml:space="preserve"> included a detailed record of service improvements in response to trends in complaints data and issues identified by management.</w:t>
      </w:r>
      <w:r>
        <w:t xml:space="preserve"> </w:t>
      </w:r>
      <w:r w:rsidRPr="00A740CC">
        <w:t>The service demonstrated a system and pro</w:t>
      </w:r>
      <w:r>
        <w:t>cess for</w:t>
      </w:r>
      <w:r w:rsidRPr="00A740CC">
        <w:t xml:space="preserve"> receiving, monitoring, and actioning feedback from consumers and their representatives.</w:t>
      </w:r>
    </w:p>
    <w:p w14:paraId="14B46109" w14:textId="6BF84EE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8ADBED7" w:rsidR="00FC045E" w:rsidRPr="00996FAF" w:rsidRDefault="00CF0F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0C8558A0" w:rsidR="00FC045E" w:rsidRPr="00996FAF" w:rsidRDefault="00CF0F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56C94262" w:rsidR="00FC045E" w:rsidRPr="00996FAF" w:rsidRDefault="00CF0F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069A2508" w:rsidR="00FC045E" w:rsidRPr="00996FAF" w:rsidRDefault="00CF0F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676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15F1FB4A" w:rsidR="00FC045E" w:rsidRPr="00996FAF" w:rsidRDefault="00CF0FE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676CB8">
      <w:pPr>
        <w:pStyle w:val="Heading20"/>
        <w:spacing w:before="240"/>
      </w:pPr>
      <w:r>
        <w:t>Findings</w:t>
      </w:r>
    </w:p>
    <w:p w14:paraId="1E7CE055" w14:textId="0CC5E61B" w:rsidR="00EF48DC" w:rsidRPr="00EF48DC" w:rsidRDefault="00B82FA0" w:rsidP="00EF48DC">
      <w:pPr>
        <w:pStyle w:val="NormalArial"/>
      </w:pPr>
      <w:r w:rsidRPr="00B82FA0">
        <w:t>The workforce is planned to enable a suitable number and mix of staff to support the delivery of safe and quality care and services. Consumers considered the</w:t>
      </w:r>
      <w:r>
        <w:t xml:space="preserve"> service had sufficient staff to provide adequate care and services</w:t>
      </w:r>
      <w:r w:rsidR="00D46F82">
        <w:t>.</w:t>
      </w:r>
      <w:r>
        <w:t xml:space="preserve"> </w:t>
      </w:r>
      <w:r w:rsidRPr="00B82FA0">
        <w:t xml:space="preserve">Documentation showed </w:t>
      </w:r>
      <w:r>
        <w:t xml:space="preserve">shifts were filled and </w:t>
      </w:r>
      <w:r w:rsidRPr="00B82FA0">
        <w:t>call bells were answered in a timely manner.</w:t>
      </w:r>
      <w:r w:rsidR="00B44C6C">
        <w:t xml:space="preserve"> </w:t>
      </w:r>
      <w:r w:rsidR="00EF48DC" w:rsidRPr="00EF48DC">
        <w:t>Consumers and representatives said staff are kind, caring and gentle when providing care. Staff were observed to always greet consumers by their preferred name and demonstrated that they are familiar with each consumer’s individual needs and identity.</w:t>
      </w:r>
    </w:p>
    <w:p w14:paraId="2F66404D" w14:textId="4E6E4763" w:rsidR="00EF48DC" w:rsidRPr="00EF48DC" w:rsidRDefault="00EF48DC" w:rsidP="00EF48DC">
      <w:pPr>
        <w:pStyle w:val="NormalArial"/>
      </w:pPr>
      <w:r>
        <w:t xml:space="preserve">Consumers said </w:t>
      </w:r>
      <w:r w:rsidRPr="00EF48DC">
        <w:t xml:space="preserve">staff perform their duties effectively, and they are confident that staff are sufficiently skilled to meet their care needs. Staff </w:t>
      </w:r>
      <w:r w:rsidR="00B44C6C">
        <w:t>said the service provides mandatory and supplementary</w:t>
      </w:r>
      <w:r w:rsidRPr="00EF48DC">
        <w:t xml:space="preserve"> training </w:t>
      </w:r>
      <w:r w:rsidR="00B44C6C">
        <w:t>to equip</w:t>
      </w:r>
      <w:r w:rsidRPr="00EF48DC">
        <w:t xml:space="preserve"> them with the knowledge to </w:t>
      </w:r>
      <w:r>
        <w:t>provide</w:t>
      </w:r>
      <w:r w:rsidRPr="00EF48DC">
        <w:t xml:space="preserve"> </w:t>
      </w:r>
      <w:r>
        <w:t xml:space="preserve">quality </w:t>
      </w:r>
      <w:r w:rsidRPr="00EF48DC">
        <w:t xml:space="preserve">care and services </w:t>
      </w:r>
      <w:r>
        <w:t>to</w:t>
      </w:r>
      <w:r w:rsidRPr="00EF48DC">
        <w:t xml:space="preserve"> consumers. Position descriptions include</w:t>
      </w:r>
      <w:r>
        <w:t xml:space="preserve">d </w:t>
      </w:r>
      <w:r w:rsidRPr="00EF48DC">
        <w:t>key competencies and qualifications that are either desired or essential for each</w:t>
      </w:r>
      <w:r>
        <w:t xml:space="preserve"> staff’s </w:t>
      </w:r>
      <w:r w:rsidRPr="00EF48DC">
        <w:t>role</w:t>
      </w:r>
      <w:r>
        <w:t>.</w:t>
      </w:r>
      <w:r w:rsidR="00B44C6C">
        <w:t xml:space="preserve"> All staff had completed their mandatory training at the time of the Site Audit.</w:t>
      </w:r>
    </w:p>
    <w:p w14:paraId="14D1D779" w14:textId="09FB2E14" w:rsidR="00EF48DC" w:rsidRPr="00B82FA0" w:rsidRDefault="00505D40" w:rsidP="00B82FA0">
      <w:pPr>
        <w:pStyle w:val="NormalArial"/>
      </w:pPr>
      <w:r w:rsidRPr="00505D40">
        <w:t xml:space="preserve">Management described the performance appraisal process where staff complete a formal discussion with management at least annually. Management said the discussion provides employees with an opportunity to receive feedback and contribute to their performance and development opportunities. </w:t>
      </w:r>
      <w:r>
        <w:t xml:space="preserve">Staff described the annual performance appraisal process and the outcome of their last performance appraisal. All </w:t>
      </w:r>
      <w:r w:rsidRPr="00505D40">
        <w:t xml:space="preserve">staff </w:t>
      </w:r>
      <w:r>
        <w:t xml:space="preserve">had completed their </w:t>
      </w:r>
      <w:r w:rsidRPr="00505D40">
        <w:t xml:space="preserve">performance appraisals for </w:t>
      </w:r>
      <w:r>
        <w:t>the last year.</w:t>
      </w:r>
    </w:p>
    <w:p w14:paraId="17B55C3E" w14:textId="77F9BE3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676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676C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11C2F31" w:rsidR="00FC045E" w:rsidRPr="00996FAF" w:rsidRDefault="00CF0F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p>
        </w:tc>
      </w:tr>
      <w:tr w:rsidR="00FC045E" w:rsidRPr="00996FAF" w14:paraId="5A1052A1"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4B340BB0" w:rsidR="00FC045E" w:rsidRPr="00996FAF" w:rsidRDefault="00CF0F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p>
        </w:tc>
      </w:tr>
      <w:tr w:rsidR="00FC045E" w:rsidRPr="00996FAF" w14:paraId="68715830" w14:textId="77777777" w:rsidTr="00676C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6210365" w:rsidR="00FC045E" w:rsidRPr="00996FAF" w:rsidRDefault="00CF0F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p>
        </w:tc>
      </w:tr>
      <w:tr w:rsidR="00FC045E" w:rsidRPr="00996FAF" w14:paraId="4FDA8AC7" w14:textId="77777777" w:rsidTr="00676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9B3449C" w:rsidR="00FC045E" w:rsidRPr="00996FAF" w:rsidRDefault="00CF0FE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p>
        </w:tc>
      </w:tr>
      <w:tr w:rsidR="00FC045E" w:rsidRPr="00996FAF" w14:paraId="2F9A595B" w14:textId="77777777" w:rsidTr="00676C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6BBFDEEA" w:rsidR="00FC045E" w:rsidRPr="00996FAF" w:rsidRDefault="00CF0FE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97C1E">
                  <w:rPr>
                    <w:rFonts w:ascii="Arial" w:hAnsi="Arial" w:cs="Arial"/>
                    <w:color w:val="auto"/>
                  </w:rPr>
                  <w:t>Compliant</w:t>
                </w:r>
              </w:sdtContent>
            </w:sdt>
          </w:p>
        </w:tc>
      </w:tr>
    </w:tbl>
    <w:p w14:paraId="4F62BC65" w14:textId="77777777" w:rsidR="00D87E7C" w:rsidRDefault="00D87E7C" w:rsidP="00676CB8">
      <w:pPr>
        <w:pStyle w:val="Heading20"/>
        <w:spacing w:before="240"/>
      </w:pPr>
      <w:r w:rsidRPr="00996FAF">
        <w:t>Findings</w:t>
      </w:r>
    </w:p>
    <w:p w14:paraId="424AAB79" w14:textId="032B9219" w:rsidR="001C61F8" w:rsidRPr="001C61F8" w:rsidRDefault="001C61F8" w:rsidP="001C61F8">
      <w:pPr>
        <w:pStyle w:val="NormalArial"/>
      </w:pPr>
      <w:r w:rsidRPr="001C61F8">
        <w:t xml:space="preserve">Consumers and representatives expressed satisfaction with the management of the service, </w:t>
      </w:r>
      <w:r>
        <w:t xml:space="preserve">and </w:t>
      </w:r>
      <w:r w:rsidRPr="001C61F8">
        <w:t>said they feel involved in their own care</w:t>
      </w:r>
      <w:r>
        <w:t xml:space="preserve">. </w:t>
      </w:r>
      <w:r w:rsidRPr="001C61F8">
        <w:t xml:space="preserve">Management </w:t>
      </w:r>
      <w:r>
        <w:t>described</w:t>
      </w:r>
      <w:r w:rsidRPr="001C61F8">
        <w:t xml:space="preserve"> consumers and representatives are actively engaged in the development, delivery and evaluation of care and services through a variety of mechanisms</w:t>
      </w:r>
      <w:r>
        <w:t>,</w:t>
      </w:r>
      <w:r w:rsidRPr="001C61F8">
        <w:t xml:space="preserve"> such as consumer </w:t>
      </w:r>
      <w:r>
        <w:t>and representative meetings</w:t>
      </w:r>
      <w:r w:rsidRPr="001C61F8">
        <w:t>, feedback forms, food focus group</w:t>
      </w:r>
      <w:r>
        <w:t>s</w:t>
      </w:r>
      <w:r w:rsidRPr="001C61F8">
        <w:t xml:space="preserve">, consumer experience surveys and </w:t>
      </w:r>
      <w:r>
        <w:t>monthly reviews.</w:t>
      </w:r>
    </w:p>
    <w:p w14:paraId="4813CFD4" w14:textId="5EC76BC4" w:rsidR="00102247" w:rsidRDefault="00102247" w:rsidP="00102247">
      <w:pPr>
        <w:pStyle w:val="NormalArial"/>
      </w:pPr>
      <w:r>
        <w:t xml:space="preserve">The service has </w:t>
      </w:r>
      <w:r w:rsidRPr="00102247">
        <w:t xml:space="preserve">policies and procedures that promote a culture of safe, inclusive, and quality care and services and is accountable </w:t>
      </w:r>
      <w:r w:rsidR="00A732D3">
        <w:t>for</w:t>
      </w:r>
      <w:r w:rsidRPr="00102247">
        <w:t xml:space="preserve"> the delivery of care and services. Management described the role </w:t>
      </w:r>
      <w:r w:rsidR="00A732D3">
        <w:t xml:space="preserve">of </w:t>
      </w:r>
      <w:r w:rsidRPr="00102247">
        <w:t xml:space="preserve">the </w:t>
      </w:r>
      <w:r w:rsidR="00A732D3">
        <w:t>B</w:t>
      </w:r>
      <w:r w:rsidRPr="00102247">
        <w:t>oard and the clinical sub-committees in ensuring safe and quality care is delivered within the service</w:t>
      </w:r>
      <w:r>
        <w:t xml:space="preserve">. For example, </w:t>
      </w:r>
      <w:r w:rsidRPr="00102247">
        <w:t xml:space="preserve">the Board initiated weekly clinical reviews for </w:t>
      </w:r>
      <w:r w:rsidRPr="00102247">
        <w:lastRenderedPageBreak/>
        <w:t xml:space="preserve">all </w:t>
      </w:r>
      <w:r>
        <w:t xml:space="preserve">services </w:t>
      </w:r>
      <w:r w:rsidRPr="00102247">
        <w:t>to monitor each consumers’ condition and promptly identify any signs of deterioration.</w:t>
      </w:r>
    </w:p>
    <w:p w14:paraId="7B4F38F6" w14:textId="69C5ACD0" w:rsidR="00CF2FF8" w:rsidRPr="00CF2FF8" w:rsidRDefault="00CF2FF8" w:rsidP="00CF2FF8">
      <w:pPr>
        <w:pStyle w:val="NormalArial"/>
      </w:pPr>
      <w:r w:rsidRPr="00CF2FF8">
        <w:t>The organisation has effective governance systems in place. The service’s information system includes an effective electronic documentation management system, which is accessed by relevant staff. Opportunities for continuous improvement are identified and actioned. Financial, feedback and complaint, regulatory compliance and workforce governance systems are suitably addressed.</w:t>
      </w:r>
    </w:p>
    <w:p w14:paraId="3B5D712B" w14:textId="76CAEE56" w:rsidR="00B83E21" w:rsidRDefault="00364606" w:rsidP="00B83E21">
      <w:pPr>
        <w:pStyle w:val="NormalArial"/>
      </w:pPr>
      <w:r w:rsidRPr="00364606">
        <w:t>The service has a risk management system implemented to monitor and assess high impact or high prevalence risks associated with the care of consumer</w:t>
      </w:r>
      <w:r>
        <w:t xml:space="preserve">s. </w:t>
      </w:r>
      <w:r w:rsidRPr="00364606">
        <w:t xml:space="preserve">The service utilises an electronic system to capture incidents, and there are processes in place to support the reporting, recording, and review of </w:t>
      </w:r>
      <w:r>
        <w:t xml:space="preserve">incidents reported under the Serious Incident Response Scheme (SIRS). </w:t>
      </w:r>
      <w:r w:rsidR="008169E1" w:rsidRPr="008169E1">
        <w:t>The service</w:t>
      </w:r>
      <w:r w:rsidR="008169E1">
        <w:t xml:space="preserve"> </w:t>
      </w:r>
      <w:r w:rsidR="008169E1" w:rsidRPr="008169E1">
        <w:t>supports consumers to live the best life they can, through taking risks</w:t>
      </w:r>
      <w:r w:rsidR="00AA6F89">
        <w:t>, risk assessments,</w:t>
      </w:r>
      <w:r w:rsidR="008169E1" w:rsidRPr="008169E1">
        <w:t xml:space="preserve"> and participating in the activities </w:t>
      </w:r>
      <w:r w:rsidR="00A732D3">
        <w:t xml:space="preserve">consumers </w:t>
      </w:r>
      <w:r w:rsidR="008169E1" w:rsidRPr="008169E1">
        <w:t>enjoy</w:t>
      </w:r>
      <w:r w:rsidR="008169E1">
        <w:t>.</w:t>
      </w:r>
    </w:p>
    <w:p w14:paraId="19E23B58" w14:textId="39907AFC" w:rsidR="00117022" w:rsidRPr="00712752" w:rsidRDefault="00074E75" w:rsidP="0036130C">
      <w:pPr>
        <w:pStyle w:val="NormalArial"/>
      </w:pPr>
      <w:r w:rsidRPr="00074E75">
        <w:t>The service has policies and procedures relating to antimicrobial stewardship, open disclosure, and the minimisation of restrictive practices. Staff described principles related to these policies, including examples relevant to their 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DC77" w14:textId="77777777" w:rsidR="00286D44" w:rsidRDefault="00286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A9C431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86D44">
      <w:rPr>
        <w:rStyle w:val="FooterBold"/>
        <w:rFonts w:ascii="Arial" w:hAnsi="Arial"/>
        <w:b w:val="0"/>
      </w:rPr>
      <w:t>Mary Andrews Retirement Village Hostel</w:t>
    </w:r>
    <w:r w:rsidRPr="00DF37F2">
      <w:rPr>
        <w:rStyle w:val="FooterBold"/>
        <w:rFonts w:ascii="Arial" w:hAnsi="Arial"/>
        <w:b w:val="0"/>
      </w:rPr>
      <w:tab/>
      <w:t xml:space="preserve">RPT-ACC-0122 v3.0 </w:t>
    </w:r>
  </w:p>
  <w:p w14:paraId="0F3EFB61" w14:textId="3A740A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86D44">
      <w:rPr>
        <w:rStyle w:val="FooterBold"/>
        <w:rFonts w:ascii="Arial" w:hAnsi="Arial"/>
        <w:b w:val="0"/>
      </w:rPr>
      <w:t>0400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4624512" w:rsidR="002B0884" w:rsidRPr="00676CB8" w:rsidRDefault="000078F8" w:rsidP="00676CB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02ADE">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8126" w14:textId="77777777" w:rsidR="00286D44" w:rsidRDefault="00286D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9E8"/>
    <w:rsid w:val="00064F86"/>
    <w:rsid w:val="00074E75"/>
    <w:rsid w:val="000D7F6D"/>
    <w:rsid w:val="00102247"/>
    <w:rsid w:val="001051FD"/>
    <w:rsid w:val="00117022"/>
    <w:rsid w:val="00127C68"/>
    <w:rsid w:val="00136DA5"/>
    <w:rsid w:val="001544A6"/>
    <w:rsid w:val="00187B0B"/>
    <w:rsid w:val="001A5684"/>
    <w:rsid w:val="001C61F8"/>
    <w:rsid w:val="001E2E1F"/>
    <w:rsid w:val="00201ACE"/>
    <w:rsid w:val="002237D0"/>
    <w:rsid w:val="00226BF1"/>
    <w:rsid w:val="0023260A"/>
    <w:rsid w:val="00237C80"/>
    <w:rsid w:val="00262C0B"/>
    <w:rsid w:val="00286D44"/>
    <w:rsid w:val="002B0884"/>
    <w:rsid w:val="002B0C90"/>
    <w:rsid w:val="002D7BAE"/>
    <w:rsid w:val="002E3FE3"/>
    <w:rsid w:val="002F2C7C"/>
    <w:rsid w:val="002F49A8"/>
    <w:rsid w:val="00310BB7"/>
    <w:rsid w:val="00334B7D"/>
    <w:rsid w:val="00340FC6"/>
    <w:rsid w:val="00344DBD"/>
    <w:rsid w:val="00350975"/>
    <w:rsid w:val="003574D0"/>
    <w:rsid w:val="0036130C"/>
    <w:rsid w:val="0036369B"/>
    <w:rsid w:val="00364606"/>
    <w:rsid w:val="003B1763"/>
    <w:rsid w:val="003C0DFB"/>
    <w:rsid w:val="003E0DDF"/>
    <w:rsid w:val="003E5965"/>
    <w:rsid w:val="004367FE"/>
    <w:rsid w:val="004A13BF"/>
    <w:rsid w:val="004D68F7"/>
    <w:rsid w:val="00505D40"/>
    <w:rsid w:val="00511019"/>
    <w:rsid w:val="00511423"/>
    <w:rsid w:val="00550022"/>
    <w:rsid w:val="00557F3A"/>
    <w:rsid w:val="005846D0"/>
    <w:rsid w:val="005B3AE8"/>
    <w:rsid w:val="005D23EC"/>
    <w:rsid w:val="00602258"/>
    <w:rsid w:val="0061226B"/>
    <w:rsid w:val="00641383"/>
    <w:rsid w:val="00676CB8"/>
    <w:rsid w:val="006C4D7B"/>
    <w:rsid w:val="006F591B"/>
    <w:rsid w:val="007027C7"/>
    <w:rsid w:val="00712752"/>
    <w:rsid w:val="00723614"/>
    <w:rsid w:val="0075021E"/>
    <w:rsid w:val="007864DE"/>
    <w:rsid w:val="00797C1E"/>
    <w:rsid w:val="007A23F4"/>
    <w:rsid w:val="007D5BA0"/>
    <w:rsid w:val="007E7D6F"/>
    <w:rsid w:val="00802ADE"/>
    <w:rsid w:val="008169E1"/>
    <w:rsid w:val="008174C2"/>
    <w:rsid w:val="00835F6E"/>
    <w:rsid w:val="0087700C"/>
    <w:rsid w:val="00885940"/>
    <w:rsid w:val="008C31CC"/>
    <w:rsid w:val="008C647A"/>
    <w:rsid w:val="008E777B"/>
    <w:rsid w:val="008F61E9"/>
    <w:rsid w:val="009026A8"/>
    <w:rsid w:val="009679D3"/>
    <w:rsid w:val="00996FAF"/>
    <w:rsid w:val="009C69A1"/>
    <w:rsid w:val="00A140B0"/>
    <w:rsid w:val="00A21758"/>
    <w:rsid w:val="00A54C00"/>
    <w:rsid w:val="00A70A9A"/>
    <w:rsid w:val="00A732D3"/>
    <w:rsid w:val="00A740CC"/>
    <w:rsid w:val="00AA6F89"/>
    <w:rsid w:val="00AA7D2F"/>
    <w:rsid w:val="00AE3C6C"/>
    <w:rsid w:val="00B2461E"/>
    <w:rsid w:val="00B31E03"/>
    <w:rsid w:val="00B44C6C"/>
    <w:rsid w:val="00B53F7A"/>
    <w:rsid w:val="00B82FA0"/>
    <w:rsid w:val="00B83E21"/>
    <w:rsid w:val="00BF00C6"/>
    <w:rsid w:val="00BF14A9"/>
    <w:rsid w:val="00BF2C51"/>
    <w:rsid w:val="00C10D26"/>
    <w:rsid w:val="00C12FE6"/>
    <w:rsid w:val="00C272D4"/>
    <w:rsid w:val="00C833FB"/>
    <w:rsid w:val="00C90FD8"/>
    <w:rsid w:val="00C94172"/>
    <w:rsid w:val="00CA1E42"/>
    <w:rsid w:val="00CA37CB"/>
    <w:rsid w:val="00CA6D90"/>
    <w:rsid w:val="00CC2AA3"/>
    <w:rsid w:val="00CD7080"/>
    <w:rsid w:val="00CF2FF8"/>
    <w:rsid w:val="00D07AEE"/>
    <w:rsid w:val="00D2559D"/>
    <w:rsid w:val="00D3157C"/>
    <w:rsid w:val="00D34DC9"/>
    <w:rsid w:val="00D46F82"/>
    <w:rsid w:val="00D71F88"/>
    <w:rsid w:val="00D8210C"/>
    <w:rsid w:val="00D87E7C"/>
    <w:rsid w:val="00DE2726"/>
    <w:rsid w:val="00DF37F2"/>
    <w:rsid w:val="00E21941"/>
    <w:rsid w:val="00E2364A"/>
    <w:rsid w:val="00E24DCA"/>
    <w:rsid w:val="00E86986"/>
    <w:rsid w:val="00EB63F6"/>
    <w:rsid w:val="00EF48DC"/>
    <w:rsid w:val="00F01EF5"/>
    <w:rsid w:val="00F045F4"/>
    <w:rsid w:val="00F064A6"/>
    <w:rsid w:val="00F54584"/>
    <w:rsid w:val="00FA0A5B"/>
    <w:rsid w:val="00FC045E"/>
    <w:rsid w:val="00FC4739"/>
    <w:rsid w:val="00FF0F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2AA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2507">
      <w:bodyDiv w:val="1"/>
      <w:marLeft w:val="0"/>
      <w:marRight w:val="0"/>
      <w:marTop w:val="0"/>
      <w:marBottom w:val="0"/>
      <w:divBdr>
        <w:top w:val="none" w:sz="0" w:space="0" w:color="auto"/>
        <w:left w:val="none" w:sz="0" w:space="0" w:color="auto"/>
        <w:bottom w:val="none" w:sz="0" w:space="0" w:color="auto"/>
        <w:right w:val="none" w:sz="0" w:space="0" w:color="auto"/>
      </w:divBdr>
    </w:div>
    <w:div w:id="73670616">
      <w:bodyDiv w:val="1"/>
      <w:marLeft w:val="0"/>
      <w:marRight w:val="0"/>
      <w:marTop w:val="0"/>
      <w:marBottom w:val="0"/>
      <w:divBdr>
        <w:top w:val="none" w:sz="0" w:space="0" w:color="auto"/>
        <w:left w:val="none" w:sz="0" w:space="0" w:color="auto"/>
        <w:bottom w:val="none" w:sz="0" w:space="0" w:color="auto"/>
        <w:right w:val="none" w:sz="0" w:space="0" w:color="auto"/>
      </w:divBdr>
    </w:div>
    <w:div w:id="115411016">
      <w:bodyDiv w:val="1"/>
      <w:marLeft w:val="0"/>
      <w:marRight w:val="0"/>
      <w:marTop w:val="0"/>
      <w:marBottom w:val="0"/>
      <w:divBdr>
        <w:top w:val="none" w:sz="0" w:space="0" w:color="auto"/>
        <w:left w:val="none" w:sz="0" w:space="0" w:color="auto"/>
        <w:bottom w:val="none" w:sz="0" w:space="0" w:color="auto"/>
        <w:right w:val="none" w:sz="0" w:space="0" w:color="auto"/>
      </w:divBdr>
    </w:div>
    <w:div w:id="123739986">
      <w:bodyDiv w:val="1"/>
      <w:marLeft w:val="0"/>
      <w:marRight w:val="0"/>
      <w:marTop w:val="0"/>
      <w:marBottom w:val="0"/>
      <w:divBdr>
        <w:top w:val="none" w:sz="0" w:space="0" w:color="auto"/>
        <w:left w:val="none" w:sz="0" w:space="0" w:color="auto"/>
        <w:bottom w:val="none" w:sz="0" w:space="0" w:color="auto"/>
        <w:right w:val="none" w:sz="0" w:space="0" w:color="auto"/>
      </w:divBdr>
    </w:div>
    <w:div w:id="236939311">
      <w:bodyDiv w:val="1"/>
      <w:marLeft w:val="0"/>
      <w:marRight w:val="0"/>
      <w:marTop w:val="0"/>
      <w:marBottom w:val="0"/>
      <w:divBdr>
        <w:top w:val="none" w:sz="0" w:space="0" w:color="auto"/>
        <w:left w:val="none" w:sz="0" w:space="0" w:color="auto"/>
        <w:bottom w:val="none" w:sz="0" w:space="0" w:color="auto"/>
        <w:right w:val="none" w:sz="0" w:space="0" w:color="auto"/>
      </w:divBdr>
    </w:div>
    <w:div w:id="258298806">
      <w:bodyDiv w:val="1"/>
      <w:marLeft w:val="0"/>
      <w:marRight w:val="0"/>
      <w:marTop w:val="0"/>
      <w:marBottom w:val="0"/>
      <w:divBdr>
        <w:top w:val="none" w:sz="0" w:space="0" w:color="auto"/>
        <w:left w:val="none" w:sz="0" w:space="0" w:color="auto"/>
        <w:bottom w:val="none" w:sz="0" w:space="0" w:color="auto"/>
        <w:right w:val="none" w:sz="0" w:space="0" w:color="auto"/>
      </w:divBdr>
    </w:div>
    <w:div w:id="288630316">
      <w:bodyDiv w:val="1"/>
      <w:marLeft w:val="0"/>
      <w:marRight w:val="0"/>
      <w:marTop w:val="0"/>
      <w:marBottom w:val="0"/>
      <w:divBdr>
        <w:top w:val="none" w:sz="0" w:space="0" w:color="auto"/>
        <w:left w:val="none" w:sz="0" w:space="0" w:color="auto"/>
        <w:bottom w:val="none" w:sz="0" w:space="0" w:color="auto"/>
        <w:right w:val="none" w:sz="0" w:space="0" w:color="auto"/>
      </w:divBdr>
    </w:div>
    <w:div w:id="365453532">
      <w:bodyDiv w:val="1"/>
      <w:marLeft w:val="0"/>
      <w:marRight w:val="0"/>
      <w:marTop w:val="0"/>
      <w:marBottom w:val="0"/>
      <w:divBdr>
        <w:top w:val="none" w:sz="0" w:space="0" w:color="auto"/>
        <w:left w:val="none" w:sz="0" w:space="0" w:color="auto"/>
        <w:bottom w:val="none" w:sz="0" w:space="0" w:color="auto"/>
        <w:right w:val="none" w:sz="0" w:space="0" w:color="auto"/>
      </w:divBdr>
    </w:div>
    <w:div w:id="384447486">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96960393">
      <w:bodyDiv w:val="1"/>
      <w:marLeft w:val="0"/>
      <w:marRight w:val="0"/>
      <w:marTop w:val="0"/>
      <w:marBottom w:val="0"/>
      <w:divBdr>
        <w:top w:val="none" w:sz="0" w:space="0" w:color="auto"/>
        <w:left w:val="none" w:sz="0" w:space="0" w:color="auto"/>
        <w:bottom w:val="none" w:sz="0" w:space="0" w:color="auto"/>
        <w:right w:val="none" w:sz="0" w:space="0" w:color="auto"/>
      </w:divBdr>
    </w:div>
    <w:div w:id="503933642">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693265547">
      <w:bodyDiv w:val="1"/>
      <w:marLeft w:val="0"/>
      <w:marRight w:val="0"/>
      <w:marTop w:val="0"/>
      <w:marBottom w:val="0"/>
      <w:divBdr>
        <w:top w:val="none" w:sz="0" w:space="0" w:color="auto"/>
        <w:left w:val="none" w:sz="0" w:space="0" w:color="auto"/>
        <w:bottom w:val="none" w:sz="0" w:space="0" w:color="auto"/>
        <w:right w:val="none" w:sz="0" w:space="0" w:color="auto"/>
      </w:divBdr>
    </w:div>
    <w:div w:id="693730129">
      <w:bodyDiv w:val="1"/>
      <w:marLeft w:val="0"/>
      <w:marRight w:val="0"/>
      <w:marTop w:val="0"/>
      <w:marBottom w:val="0"/>
      <w:divBdr>
        <w:top w:val="none" w:sz="0" w:space="0" w:color="auto"/>
        <w:left w:val="none" w:sz="0" w:space="0" w:color="auto"/>
        <w:bottom w:val="none" w:sz="0" w:space="0" w:color="auto"/>
        <w:right w:val="none" w:sz="0" w:space="0" w:color="auto"/>
      </w:divBdr>
    </w:div>
    <w:div w:id="715349859">
      <w:bodyDiv w:val="1"/>
      <w:marLeft w:val="0"/>
      <w:marRight w:val="0"/>
      <w:marTop w:val="0"/>
      <w:marBottom w:val="0"/>
      <w:divBdr>
        <w:top w:val="none" w:sz="0" w:space="0" w:color="auto"/>
        <w:left w:val="none" w:sz="0" w:space="0" w:color="auto"/>
        <w:bottom w:val="none" w:sz="0" w:space="0" w:color="auto"/>
        <w:right w:val="none" w:sz="0" w:space="0" w:color="auto"/>
      </w:divBdr>
    </w:div>
    <w:div w:id="823544713">
      <w:bodyDiv w:val="1"/>
      <w:marLeft w:val="0"/>
      <w:marRight w:val="0"/>
      <w:marTop w:val="0"/>
      <w:marBottom w:val="0"/>
      <w:divBdr>
        <w:top w:val="none" w:sz="0" w:space="0" w:color="auto"/>
        <w:left w:val="none" w:sz="0" w:space="0" w:color="auto"/>
        <w:bottom w:val="none" w:sz="0" w:space="0" w:color="auto"/>
        <w:right w:val="none" w:sz="0" w:space="0" w:color="auto"/>
      </w:divBdr>
    </w:div>
    <w:div w:id="897327761">
      <w:bodyDiv w:val="1"/>
      <w:marLeft w:val="0"/>
      <w:marRight w:val="0"/>
      <w:marTop w:val="0"/>
      <w:marBottom w:val="0"/>
      <w:divBdr>
        <w:top w:val="none" w:sz="0" w:space="0" w:color="auto"/>
        <w:left w:val="none" w:sz="0" w:space="0" w:color="auto"/>
        <w:bottom w:val="none" w:sz="0" w:space="0" w:color="auto"/>
        <w:right w:val="none" w:sz="0" w:space="0" w:color="auto"/>
      </w:divBdr>
    </w:div>
    <w:div w:id="902909699">
      <w:bodyDiv w:val="1"/>
      <w:marLeft w:val="0"/>
      <w:marRight w:val="0"/>
      <w:marTop w:val="0"/>
      <w:marBottom w:val="0"/>
      <w:divBdr>
        <w:top w:val="none" w:sz="0" w:space="0" w:color="auto"/>
        <w:left w:val="none" w:sz="0" w:space="0" w:color="auto"/>
        <w:bottom w:val="none" w:sz="0" w:space="0" w:color="auto"/>
        <w:right w:val="none" w:sz="0" w:space="0" w:color="auto"/>
      </w:divBdr>
    </w:div>
    <w:div w:id="992103562">
      <w:bodyDiv w:val="1"/>
      <w:marLeft w:val="0"/>
      <w:marRight w:val="0"/>
      <w:marTop w:val="0"/>
      <w:marBottom w:val="0"/>
      <w:divBdr>
        <w:top w:val="none" w:sz="0" w:space="0" w:color="auto"/>
        <w:left w:val="none" w:sz="0" w:space="0" w:color="auto"/>
        <w:bottom w:val="none" w:sz="0" w:space="0" w:color="auto"/>
        <w:right w:val="none" w:sz="0" w:space="0" w:color="auto"/>
      </w:divBdr>
    </w:div>
    <w:div w:id="1026637065">
      <w:bodyDiv w:val="1"/>
      <w:marLeft w:val="0"/>
      <w:marRight w:val="0"/>
      <w:marTop w:val="0"/>
      <w:marBottom w:val="0"/>
      <w:divBdr>
        <w:top w:val="none" w:sz="0" w:space="0" w:color="auto"/>
        <w:left w:val="none" w:sz="0" w:space="0" w:color="auto"/>
        <w:bottom w:val="none" w:sz="0" w:space="0" w:color="auto"/>
        <w:right w:val="none" w:sz="0" w:space="0" w:color="auto"/>
      </w:divBdr>
    </w:div>
    <w:div w:id="1056314486">
      <w:bodyDiv w:val="1"/>
      <w:marLeft w:val="0"/>
      <w:marRight w:val="0"/>
      <w:marTop w:val="0"/>
      <w:marBottom w:val="0"/>
      <w:divBdr>
        <w:top w:val="none" w:sz="0" w:space="0" w:color="auto"/>
        <w:left w:val="none" w:sz="0" w:space="0" w:color="auto"/>
        <w:bottom w:val="none" w:sz="0" w:space="0" w:color="auto"/>
        <w:right w:val="none" w:sz="0" w:space="0" w:color="auto"/>
      </w:divBdr>
    </w:div>
    <w:div w:id="1113595654">
      <w:bodyDiv w:val="1"/>
      <w:marLeft w:val="0"/>
      <w:marRight w:val="0"/>
      <w:marTop w:val="0"/>
      <w:marBottom w:val="0"/>
      <w:divBdr>
        <w:top w:val="none" w:sz="0" w:space="0" w:color="auto"/>
        <w:left w:val="none" w:sz="0" w:space="0" w:color="auto"/>
        <w:bottom w:val="none" w:sz="0" w:space="0" w:color="auto"/>
        <w:right w:val="none" w:sz="0" w:space="0" w:color="auto"/>
      </w:divBdr>
    </w:div>
    <w:div w:id="1116214826">
      <w:bodyDiv w:val="1"/>
      <w:marLeft w:val="0"/>
      <w:marRight w:val="0"/>
      <w:marTop w:val="0"/>
      <w:marBottom w:val="0"/>
      <w:divBdr>
        <w:top w:val="none" w:sz="0" w:space="0" w:color="auto"/>
        <w:left w:val="none" w:sz="0" w:space="0" w:color="auto"/>
        <w:bottom w:val="none" w:sz="0" w:space="0" w:color="auto"/>
        <w:right w:val="none" w:sz="0" w:space="0" w:color="auto"/>
      </w:divBdr>
    </w:div>
    <w:div w:id="1162157824">
      <w:bodyDiv w:val="1"/>
      <w:marLeft w:val="0"/>
      <w:marRight w:val="0"/>
      <w:marTop w:val="0"/>
      <w:marBottom w:val="0"/>
      <w:divBdr>
        <w:top w:val="none" w:sz="0" w:space="0" w:color="auto"/>
        <w:left w:val="none" w:sz="0" w:space="0" w:color="auto"/>
        <w:bottom w:val="none" w:sz="0" w:space="0" w:color="auto"/>
        <w:right w:val="none" w:sz="0" w:space="0" w:color="auto"/>
      </w:divBdr>
    </w:div>
    <w:div w:id="1193032433">
      <w:bodyDiv w:val="1"/>
      <w:marLeft w:val="0"/>
      <w:marRight w:val="0"/>
      <w:marTop w:val="0"/>
      <w:marBottom w:val="0"/>
      <w:divBdr>
        <w:top w:val="none" w:sz="0" w:space="0" w:color="auto"/>
        <w:left w:val="none" w:sz="0" w:space="0" w:color="auto"/>
        <w:bottom w:val="none" w:sz="0" w:space="0" w:color="auto"/>
        <w:right w:val="none" w:sz="0" w:space="0" w:color="auto"/>
      </w:divBdr>
    </w:div>
    <w:div w:id="1234319995">
      <w:bodyDiv w:val="1"/>
      <w:marLeft w:val="0"/>
      <w:marRight w:val="0"/>
      <w:marTop w:val="0"/>
      <w:marBottom w:val="0"/>
      <w:divBdr>
        <w:top w:val="none" w:sz="0" w:space="0" w:color="auto"/>
        <w:left w:val="none" w:sz="0" w:space="0" w:color="auto"/>
        <w:bottom w:val="none" w:sz="0" w:space="0" w:color="auto"/>
        <w:right w:val="none" w:sz="0" w:space="0" w:color="auto"/>
      </w:divBdr>
    </w:div>
    <w:div w:id="1274508753">
      <w:bodyDiv w:val="1"/>
      <w:marLeft w:val="0"/>
      <w:marRight w:val="0"/>
      <w:marTop w:val="0"/>
      <w:marBottom w:val="0"/>
      <w:divBdr>
        <w:top w:val="none" w:sz="0" w:space="0" w:color="auto"/>
        <w:left w:val="none" w:sz="0" w:space="0" w:color="auto"/>
        <w:bottom w:val="none" w:sz="0" w:space="0" w:color="auto"/>
        <w:right w:val="none" w:sz="0" w:space="0" w:color="auto"/>
      </w:divBdr>
    </w:div>
    <w:div w:id="1283850518">
      <w:bodyDiv w:val="1"/>
      <w:marLeft w:val="0"/>
      <w:marRight w:val="0"/>
      <w:marTop w:val="0"/>
      <w:marBottom w:val="0"/>
      <w:divBdr>
        <w:top w:val="none" w:sz="0" w:space="0" w:color="auto"/>
        <w:left w:val="none" w:sz="0" w:space="0" w:color="auto"/>
        <w:bottom w:val="none" w:sz="0" w:space="0" w:color="auto"/>
        <w:right w:val="none" w:sz="0" w:space="0" w:color="auto"/>
      </w:divBdr>
    </w:div>
    <w:div w:id="129047709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27198680">
      <w:bodyDiv w:val="1"/>
      <w:marLeft w:val="0"/>
      <w:marRight w:val="0"/>
      <w:marTop w:val="0"/>
      <w:marBottom w:val="0"/>
      <w:divBdr>
        <w:top w:val="none" w:sz="0" w:space="0" w:color="auto"/>
        <w:left w:val="none" w:sz="0" w:space="0" w:color="auto"/>
        <w:bottom w:val="none" w:sz="0" w:space="0" w:color="auto"/>
        <w:right w:val="none" w:sz="0" w:space="0" w:color="auto"/>
      </w:divBdr>
    </w:div>
    <w:div w:id="1367218474">
      <w:bodyDiv w:val="1"/>
      <w:marLeft w:val="0"/>
      <w:marRight w:val="0"/>
      <w:marTop w:val="0"/>
      <w:marBottom w:val="0"/>
      <w:divBdr>
        <w:top w:val="none" w:sz="0" w:space="0" w:color="auto"/>
        <w:left w:val="none" w:sz="0" w:space="0" w:color="auto"/>
        <w:bottom w:val="none" w:sz="0" w:space="0" w:color="auto"/>
        <w:right w:val="none" w:sz="0" w:space="0" w:color="auto"/>
      </w:divBdr>
    </w:div>
    <w:div w:id="1379085290">
      <w:bodyDiv w:val="1"/>
      <w:marLeft w:val="0"/>
      <w:marRight w:val="0"/>
      <w:marTop w:val="0"/>
      <w:marBottom w:val="0"/>
      <w:divBdr>
        <w:top w:val="none" w:sz="0" w:space="0" w:color="auto"/>
        <w:left w:val="none" w:sz="0" w:space="0" w:color="auto"/>
        <w:bottom w:val="none" w:sz="0" w:space="0" w:color="auto"/>
        <w:right w:val="none" w:sz="0" w:space="0" w:color="auto"/>
      </w:divBdr>
    </w:div>
    <w:div w:id="1433165307">
      <w:bodyDiv w:val="1"/>
      <w:marLeft w:val="0"/>
      <w:marRight w:val="0"/>
      <w:marTop w:val="0"/>
      <w:marBottom w:val="0"/>
      <w:divBdr>
        <w:top w:val="none" w:sz="0" w:space="0" w:color="auto"/>
        <w:left w:val="none" w:sz="0" w:space="0" w:color="auto"/>
        <w:bottom w:val="none" w:sz="0" w:space="0" w:color="auto"/>
        <w:right w:val="none" w:sz="0" w:space="0" w:color="auto"/>
      </w:divBdr>
    </w:div>
    <w:div w:id="1485200669">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58588327">
      <w:bodyDiv w:val="1"/>
      <w:marLeft w:val="0"/>
      <w:marRight w:val="0"/>
      <w:marTop w:val="0"/>
      <w:marBottom w:val="0"/>
      <w:divBdr>
        <w:top w:val="none" w:sz="0" w:space="0" w:color="auto"/>
        <w:left w:val="none" w:sz="0" w:space="0" w:color="auto"/>
        <w:bottom w:val="none" w:sz="0" w:space="0" w:color="auto"/>
        <w:right w:val="none" w:sz="0" w:space="0" w:color="auto"/>
      </w:divBdr>
    </w:div>
    <w:div w:id="1622104835">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36524015">
      <w:bodyDiv w:val="1"/>
      <w:marLeft w:val="0"/>
      <w:marRight w:val="0"/>
      <w:marTop w:val="0"/>
      <w:marBottom w:val="0"/>
      <w:divBdr>
        <w:top w:val="none" w:sz="0" w:space="0" w:color="auto"/>
        <w:left w:val="none" w:sz="0" w:space="0" w:color="auto"/>
        <w:bottom w:val="none" w:sz="0" w:space="0" w:color="auto"/>
        <w:right w:val="none" w:sz="0" w:space="0" w:color="auto"/>
      </w:divBdr>
    </w:div>
    <w:div w:id="1641499187">
      <w:bodyDiv w:val="1"/>
      <w:marLeft w:val="0"/>
      <w:marRight w:val="0"/>
      <w:marTop w:val="0"/>
      <w:marBottom w:val="0"/>
      <w:divBdr>
        <w:top w:val="none" w:sz="0" w:space="0" w:color="auto"/>
        <w:left w:val="none" w:sz="0" w:space="0" w:color="auto"/>
        <w:bottom w:val="none" w:sz="0" w:space="0" w:color="auto"/>
        <w:right w:val="none" w:sz="0" w:space="0" w:color="auto"/>
      </w:divBdr>
    </w:div>
    <w:div w:id="1698040437">
      <w:bodyDiv w:val="1"/>
      <w:marLeft w:val="0"/>
      <w:marRight w:val="0"/>
      <w:marTop w:val="0"/>
      <w:marBottom w:val="0"/>
      <w:divBdr>
        <w:top w:val="none" w:sz="0" w:space="0" w:color="auto"/>
        <w:left w:val="none" w:sz="0" w:space="0" w:color="auto"/>
        <w:bottom w:val="none" w:sz="0" w:space="0" w:color="auto"/>
        <w:right w:val="none" w:sz="0" w:space="0" w:color="auto"/>
      </w:divBdr>
    </w:div>
    <w:div w:id="1729524236">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47222247">
      <w:bodyDiv w:val="1"/>
      <w:marLeft w:val="0"/>
      <w:marRight w:val="0"/>
      <w:marTop w:val="0"/>
      <w:marBottom w:val="0"/>
      <w:divBdr>
        <w:top w:val="none" w:sz="0" w:space="0" w:color="auto"/>
        <w:left w:val="none" w:sz="0" w:space="0" w:color="auto"/>
        <w:bottom w:val="none" w:sz="0" w:space="0" w:color="auto"/>
        <w:right w:val="none" w:sz="0" w:space="0" w:color="auto"/>
      </w:divBdr>
    </w:div>
    <w:div w:id="1789157237">
      <w:bodyDiv w:val="1"/>
      <w:marLeft w:val="0"/>
      <w:marRight w:val="0"/>
      <w:marTop w:val="0"/>
      <w:marBottom w:val="0"/>
      <w:divBdr>
        <w:top w:val="none" w:sz="0" w:space="0" w:color="auto"/>
        <w:left w:val="none" w:sz="0" w:space="0" w:color="auto"/>
        <w:bottom w:val="none" w:sz="0" w:space="0" w:color="auto"/>
        <w:right w:val="none" w:sz="0" w:space="0" w:color="auto"/>
      </w:divBdr>
    </w:div>
    <w:div w:id="1985549629">
      <w:bodyDiv w:val="1"/>
      <w:marLeft w:val="0"/>
      <w:marRight w:val="0"/>
      <w:marTop w:val="0"/>
      <w:marBottom w:val="0"/>
      <w:divBdr>
        <w:top w:val="none" w:sz="0" w:space="0" w:color="auto"/>
        <w:left w:val="none" w:sz="0" w:space="0" w:color="auto"/>
        <w:bottom w:val="none" w:sz="0" w:space="0" w:color="auto"/>
        <w:right w:val="none" w:sz="0" w:space="0" w:color="auto"/>
      </w:divBdr>
    </w:div>
    <w:div w:id="2034452712">
      <w:bodyDiv w:val="1"/>
      <w:marLeft w:val="0"/>
      <w:marRight w:val="0"/>
      <w:marTop w:val="0"/>
      <w:marBottom w:val="0"/>
      <w:divBdr>
        <w:top w:val="none" w:sz="0" w:space="0" w:color="auto"/>
        <w:left w:val="none" w:sz="0" w:space="0" w:color="auto"/>
        <w:bottom w:val="none" w:sz="0" w:space="0" w:color="auto"/>
        <w:right w:val="none" w:sz="0" w:space="0" w:color="auto"/>
      </w:divBdr>
    </w:div>
    <w:div w:id="207331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Mary Andrews Retirement Village Hostel</Home>
    <Signed xmlns="a8338b6e-77a6-4851-82b6-98166143ffdd" xsi:nil="true"/>
    <Uploaded xmlns="a8338b6e-77a6-4851-82b6-98166143ffdd">true</Uploaded>
    <Management_x0020_Company xmlns="a8338b6e-77a6-4851-82b6-98166143ffdd" xsi:nil="true"/>
    <Doc_x0020_Date xmlns="a8338b6e-77a6-4851-82b6-98166143ffdd">2023-05-16T03:39:16+00:00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1B4499AB-7CF4-DC11-AD41-005056922186</Home_x0020_ID>
    <State xmlns="a8338b6e-77a6-4851-82b6-98166143ffdd" xsi:nil="true"/>
    <Doc_x0020_Sent_Received_x0020_Date xmlns="a8338b6e-77a6-4851-82b6-98166143ffdd">2023-05-16T00:00:00+00:00</Doc_x0020_Sent_Received_x0020_Date>
    <Activity_x0020_ID xmlns="a8338b6e-77a6-4851-82b6-98166143ffdd">758956FA-90BE-EB11-AC89-005056922186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6270D2-2492-4E44-AD83-B1234F76F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3957</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2023-06-14T22:52:00Z</dcterms:created>
  <dcterms:modified xsi:type="dcterms:W3CDTF">2023-06-14T22:53:00Z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