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990B7" w14:textId="77777777" w:rsidR="0097302B" w:rsidRPr="003217D3" w:rsidRDefault="00CA79A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1DE9085" wp14:editId="625B315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B169CF" w14:textId="77777777" w:rsidR="0097302B" w:rsidRPr="003217D3" w:rsidRDefault="00CA79A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352647" w14:textId="77777777" w:rsidR="0097302B" w:rsidRPr="00A36AA9" w:rsidRDefault="00CA79A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0A6A35" w14:textId="77777777" w:rsidR="0097302B" w:rsidRPr="00A36AA9" w:rsidRDefault="00CA79A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4501C" w14:paraId="22E38263" w14:textId="77777777" w:rsidTr="00C4501C">
        <w:tc>
          <w:tcPr>
            <w:cnfStyle w:val="001000000000" w:firstRow="0" w:lastRow="0" w:firstColumn="1" w:lastColumn="0" w:oddVBand="0" w:evenVBand="0" w:oddHBand="0" w:evenHBand="0" w:firstRowFirstColumn="0" w:firstRowLastColumn="0" w:lastRowFirstColumn="0" w:lastRowLastColumn="0"/>
            <w:tcW w:w="3227" w:type="dxa"/>
          </w:tcPr>
          <w:p w14:paraId="359922D6" w14:textId="77777777" w:rsidR="0097302B" w:rsidRPr="00A36AA9" w:rsidRDefault="00CA79A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DA2C54" w14:textId="77777777" w:rsidR="0097302B" w:rsidRDefault="00CA79A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 Capalaba District Inc.</w:t>
            </w:r>
          </w:p>
        </w:tc>
      </w:tr>
      <w:tr w:rsidR="00C4501C" w14:paraId="0DEA8CFF" w14:textId="77777777" w:rsidTr="00C45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DCAB6" w14:textId="77777777" w:rsidR="0097302B" w:rsidRPr="00A36AA9" w:rsidRDefault="00CA79A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266B2D" w14:textId="77777777" w:rsidR="0097302B" w:rsidRPr="00C27BE3" w:rsidRDefault="00CA79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700551</w:t>
            </w:r>
          </w:p>
        </w:tc>
      </w:tr>
      <w:tr w:rsidR="00C4501C" w14:paraId="052E3A8C" w14:textId="77777777" w:rsidTr="00C450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FB879" w14:textId="77777777" w:rsidR="0097302B" w:rsidRPr="00A36AA9" w:rsidRDefault="00CA79A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C4EFBF" w14:textId="77777777" w:rsidR="0097302B" w:rsidRPr="00540817" w:rsidRDefault="00CA79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Holland</w:t>
            </w:r>
            <w:r>
              <w:rPr>
                <w:rFonts w:ascii="Arial" w:eastAsia="Times New Roman" w:hAnsi="Arial" w:cs="Arial"/>
                <w:lang w:eastAsia="en-AU"/>
              </w:rPr>
              <w:t xml:space="preserve"> Crescent, CAPALABA, Queensland, 4157</w:t>
            </w:r>
          </w:p>
        </w:tc>
      </w:tr>
      <w:tr w:rsidR="00C4501C" w14:paraId="1D1618E2" w14:textId="77777777" w:rsidTr="00C45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8BD43" w14:textId="77777777" w:rsidR="0097302B" w:rsidRPr="00A36AA9" w:rsidRDefault="00CA79A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D19A37" w14:textId="77777777" w:rsidR="0097302B" w:rsidRPr="00A36AA9" w:rsidRDefault="00CA79A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4501C" w14:paraId="2648759C" w14:textId="77777777" w:rsidTr="00C450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554F7" w14:textId="77777777" w:rsidR="0097302B" w:rsidRPr="00A36AA9" w:rsidRDefault="00CA79A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5970C7" w14:textId="77777777" w:rsidR="0097302B" w:rsidRPr="00A36AA9" w:rsidRDefault="00CA79A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13 November</w:t>
            </w:r>
            <w:r w:rsidRPr="00A52058">
              <w:rPr>
                <w:rFonts w:ascii="Arial" w:hAnsi="Arial" w:cs="Arial"/>
              </w:rPr>
              <w:t xml:space="preserve"> 2024</w:t>
            </w:r>
          </w:p>
        </w:tc>
      </w:tr>
      <w:tr w:rsidR="00C4501C" w14:paraId="75388718" w14:textId="77777777" w:rsidTr="00C45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4AA21" w14:textId="77777777" w:rsidR="0097302B" w:rsidRPr="00A36AA9" w:rsidRDefault="00CA79A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55623447"/>
            <w:placeholder>
              <w:docPart w:val="A7F4949C78414813B67B25D37262F9D8"/>
            </w:placeholder>
            <w:date w:fullDate="2024-11-25T00:00:00Z">
              <w:dateFormat w:val="d MMMM yyyy"/>
              <w:lid w:val="en-AU"/>
              <w:storeMappedDataAs w:val="dateTime"/>
              <w:calendar w:val="gregorian"/>
            </w:date>
          </w:sdtPr>
          <w:sdtEndPr/>
          <w:sdtContent>
            <w:tc>
              <w:tcPr>
                <w:tcW w:w="7114" w:type="dxa"/>
                <w:shd w:val="clear" w:color="auto" w:fill="auto"/>
              </w:tcPr>
              <w:p w14:paraId="2D8F8044" w14:textId="54E55156" w:rsidR="0097302B" w:rsidRPr="00A36AA9" w:rsidRDefault="00525D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November 2024</w:t>
                </w:r>
              </w:p>
            </w:tc>
          </w:sdtContent>
        </w:sdt>
      </w:tr>
    </w:tbl>
    <w:bookmarkEnd w:id="0"/>
    <w:p w14:paraId="14A38E1F" w14:textId="77777777" w:rsidR="0097302B" w:rsidRPr="00A36AA9" w:rsidRDefault="00CA79A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8FEC0A" w14:textId="77777777" w:rsidR="0097302B" w:rsidRDefault="00CA79A3"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64C66DE" w14:textId="77777777" w:rsidR="00CF5F9B" w:rsidRDefault="00CA79A3" w:rsidP="00CF5F9B">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8313 Capalaba District Meals on Wheels Inc</w:t>
      </w:r>
      <w:r>
        <w:rPr>
          <w:rFonts w:ascii="Arial" w:eastAsia="Arial" w:hAnsi="Arial" w:cs="Arial"/>
        </w:rPr>
        <w:br/>
        <w:t>Service: 23680 Capalaba District Meals on Wheels Inc - Community and Home Support</w:t>
      </w:r>
      <w:bookmarkEnd w:id="1"/>
    </w:p>
    <w:p w14:paraId="0134A435" w14:textId="1DC6FFB4" w:rsidR="0097302B" w:rsidRPr="00A36AA9" w:rsidRDefault="00CA79A3" w:rsidP="00CF5F9B">
      <w:pPr>
        <w:rPr>
          <w:rFonts w:ascii="Arial" w:hAnsi="Arial" w:cs="Arial"/>
          <w:b/>
          <w:bCs/>
          <w:sz w:val="30"/>
          <w:szCs w:val="28"/>
        </w:rPr>
      </w:pPr>
      <w:r w:rsidRPr="00A36AA9">
        <w:rPr>
          <w:rFonts w:ascii="Arial" w:hAnsi="Arial" w:cs="Arial"/>
          <w:b/>
          <w:bCs/>
          <w:sz w:val="30"/>
          <w:szCs w:val="28"/>
        </w:rPr>
        <w:t>This performance report</w:t>
      </w:r>
    </w:p>
    <w:p w14:paraId="5B8C45FE" w14:textId="508715DA" w:rsidR="0097302B" w:rsidRPr="00A36AA9" w:rsidRDefault="00CA79A3" w:rsidP="00F87E39">
      <w:pPr>
        <w:pStyle w:val="NormalArial"/>
      </w:pPr>
      <w:r w:rsidRPr="00A36AA9">
        <w:t xml:space="preserve">This performance report </w:t>
      </w:r>
      <w:r w:rsidRPr="00A36AA9">
        <w:rPr>
          <w:color w:val="auto"/>
        </w:rPr>
        <w:t>has been prepared by</w:t>
      </w:r>
      <w:r w:rsidRPr="00A36AA9">
        <w:rPr>
          <w:color w:val="0000FF"/>
        </w:rPr>
        <w:t xml:space="preserve"> </w:t>
      </w:r>
      <w:r>
        <w:t>E</w:t>
      </w:r>
      <w:r w:rsidR="00525D5B">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65F8B8" w14:textId="77777777" w:rsidR="0097302B" w:rsidRPr="00A36AA9" w:rsidRDefault="00CA79A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60368CE" w14:textId="77777777" w:rsidR="0097302B" w:rsidRDefault="00CA79A3" w:rsidP="00F87E39">
      <w:pPr>
        <w:pStyle w:val="NormalArial"/>
      </w:pPr>
      <w:r w:rsidRPr="00A36AA9">
        <w:t>The report also specifies any areas in which improvements must be made to ensure the Quality Standards are complied with.</w:t>
      </w:r>
    </w:p>
    <w:p w14:paraId="7BD8AF5A" w14:textId="77777777" w:rsidR="0097302B" w:rsidRPr="00A36AA9" w:rsidRDefault="00CA79A3" w:rsidP="00DF37F2">
      <w:pPr>
        <w:pStyle w:val="Heading1"/>
        <w:spacing w:before="0" w:after="240" w:line="22" w:lineRule="atLeast"/>
        <w:rPr>
          <w:rFonts w:ascii="Arial" w:hAnsi="Arial" w:cs="Arial"/>
        </w:rPr>
      </w:pPr>
      <w:r w:rsidRPr="00A36AA9">
        <w:rPr>
          <w:rFonts w:ascii="Arial" w:hAnsi="Arial" w:cs="Arial"/>
        </w:rPr>
        <w:t>Material relied on</w:t>
      </w:r>
    </w:p>
    <w:p w14:paraId="42CC0E19" w14:textId="77777777" w:rsidR="0097302B" w:rsidRPr="00A36AA9" w:rsidRDefault="00CA79A3" w:rsidP="00F87E39">
      <w:pPr>
        <w:pStyle w:val="NormalArial"/>
      </w:pPr>
      <w:r w:rsidRPr="00A36AA9">
        <w:t>The following information has been considered in preparing the performance report:</w:t>
      </w:r>
    </w:p>
    <w:p w14:paraId="2945BF68" w14:textId="4C25484C" w:rsidR="0097302B" w:rsidRPr="00525D5B" w:rsidRDefault="00CA79A3" w:rsidP="00DF37F2">
      <w:pPr>
        <w:pStyle w:val="ListParagraph"/>
        <w:numPr>
          <w:ilvl w:val="0"/>
          <w:numId w:val="2"/>
        </w:numPr>
        <w:spacing w:line="22" w:lineRule="atLeast"/>
        <w:ind w:left="714" w:hanging="357"/>
        <w:contextualSpacing w:val="0"/>
        <w:rPr>
          <w:rFonts w:ascii="Arial" w:hAnsi="Arial" w:cs="Arial"/>
          <w:color w:val="auto"/>
        </w:rPr>
      </w:pPr>
      <w:r w:rsidRPr="00525D5B">
        <w:rPr>
          <w:rFonts w:ascii="Arial" w:hAnsi="Arial" w:cs="Arial"/>
          <w:color w:val="auto"/>
        </w:rPr>
        <w:t>the assessment team’s report for the Assessment contact (performance assessment) – non-site report was informed by</w:t>
      </w:r>
      <w:r w:rsidR="00525D5B" w:rsidRPr="00525D5B">
        <w:rPr>
          <w:rFonts w:ascii="Arial" w:hAnsi="Arial" w:cs="Arial"/>
          <w:color w:val="auto"/>
        </w:rPr>
        <w:t xml:space="preserve"> </w:t>
      </w:r>
      <w:r w:rsidRPr="00525D5B">
        <w:rPr>
          <w:rFonts w:ascii="Arial" w:hAnsi="Arial" w:cs="Arial"/>
          <w:color w:val="auto"/>
        </w:rPr>
        <w:t xml:space="preserve">a </w:t>
      </w:r>
      <w:r w:rsidR="00525D5B" w:rsidRPr="00525D5B">
        <w:rPr>
          <w:rFonts w:ascii="Arial" w:hAnsi="Arial" w:cs="Arial"/>
          <w:color w:val="auto"/>
        </w:rPr>
        <w:t>desk</w:t>
      </w:r>
      <w:r w:rsidRPr="00525D5B">
        <w:rPr>
          <w:rFonts w:ascii="Arial" w:hAnsi="Arial" w:cs="Arial"/>
          <w:color w:val="auto"/>
        </w:rPr>
        <w:t xml:space="preserve"> assessment, review of documents and interviews with staff, consumers/representatives and others</w:t>
      </w:r>
      <w:r w:rsidR="00525D5B" w:rsidRPr="00525D5B">
        <w:rPr>
          <w:rFonts w:ascii="Arial" w:hAnsi="Arial" w:cs="Arial"/>
          <w:color w:val="auto"/>
        </w:rPr>
        <w:t>.</w:t>
      </w:r>
    </w:p>
    <w:p w14:paraId="35E41ECC" w14:textId="52E0700D" w:rsidR="0097302B" w:rsidRPr="00525D5B" w:rsidRDefault="00CA79A3" w:rsidP="00525D5B">
      <w:pPr>
        <w:pStyle w:val="ListParagraph"/>
        <w:numPr>
          <w:ilvl w:val="0"/>
          <w:numId w:val="2"/>
        </w:numPr>
        <w:spacing w:line="22" w:lineRule="atLeast"/>
        <w:ind w:left="714" w:hanging="357"/>
        <w:contextualSpacing w:val="0"/>
        <w:rPr>
          <w:rFonts w:ascii="Arial" w:hAnsi="Arial" w:cs="Arial"/>
          <w:color w:val="FF0000"/>
        </w:rPr>
      </w:pPr>
      <w:r w:rsidRPr="00525D5B">
        <w:rPr>
          <w:rFonts w:ascii="Arial" w:hAnsi="Arial" w:cs="Arial"/>
          <w:color w:val="auto"/>
        </w:rPr>
        <w:t xml:space="preserve">the provider’s response to the assessment team’s report received </w:t>
      </w:r>
      <w:bookmarkStart w:id="2" w:name="_Hlk144301165"/>
      <w:r w:rsidR="00525D5B" w:rsidRPr="00525D5B">
        <w:rPr>
          <w:rFonts w:ascii="Arial" w:hAnsi="Arial" w:cs="Arial"/>
          <w:color w:val="auto"/>
        </w:rPr>
        <w:t>22 November 2024</w:t>
      </w:r>
      <w:bookmarkEnd w:id="2"/>
      <w:r w:rsidRPr="00525D5B">
        <w:rPr>
          <w:rFonts w:ascii="Arial" w:hAnsi="Arial" w:cs="Arial"/>
        </w:rPr>
        <w:br w:type="page"/>
      </w:r>
    </w:p>
    <w:p w14:paraId="6DE462CD" w14:textId="77777777" w:rsidR="0097302B" w:rsidRPr="00244176" w:rsidRDefault="00CA79A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4501C" w14:paraId="319E6458" w14:textId="77777777" w:rsidTr="00C450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63A4ED" w14:textId="77777777" w:rsidR="0097302B" w:rsidRPr="00244176" w:rsidRDefault="00CA79A3" w:rsidP="00A213EA">
            <w:pPr>
              <w:keepNext/>
              <w:spacing w:before="0" w:line="22" w:lineRule="atLeast"/>
              <w:rPr>
                <w:rFonts w:ascii="Arial" w:hAnsi="Arial" w:cs="Arial"/>
              </w:rPr>
            </w:pPr>
            <w:r w:rsidRPr="00244176">
              <w:rPr>
                <w:rFonts w:ascii="Arial" w:hAnsi="Arial" w:cs="Arial"/>
              </w:rPr>
              <w:t>Standard 8</w:t>
            </w:r>
            <w:r w:rsidRPr="00244176">
              <w:rPr>
                <w:rFonts w:ascii="Arial" w:hAnsi="Arial" w:cs="Arial"/>
                <w:b w:val="0"/>
              </w:rPr>
              <w:t xml:space="preserve"> Organisational governance</w:t>
            </w:r>
          </w:p>
        </w:tc>
        <w:tc>
          <w:tcPr>
            <w:tcW w:w="1605" w:type="pct"/>
            <w:shd w:val="clear" w:color="auto" w:fill="auto"/>
          </w:tcPr>
          <w:p w14:paraId="24BAE98C" w14:textId="586AAC14" w:rsidR="0097302B" w:rsidRPr="00525D5B" w:rsidRDefault="00525D5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25D5B">
              <w:rPr>
                <w:rFonts w:ascii="Arial" w:hAnsi="Arial" w:cs="Arial"/>
                <w:bCs/>
              </w:rPr>
              <w:t>Not Applicable as not all Requirements were assessed under the Standard.</w:t>
            </w:r>
          </w:p>
        </w:tc>
      </w:tr>
    </w:tbl>
    <w:p w14:paraId="247C5E8F" w14:textId="77777777" w:rsidR="0097302B" w:rsidRPr="00A36AA9" w:rsidRDefault="00CA79A3" w:rsidP="00F87E39">
      <w:pPr>
        <w:pStyle w:val="NormalArial"/>
        <w:spacing w:before="120"/>
      </w:pPr>
      <w:r w:rsidRPr="00A36AA9">
        <w:t>A detailed assessment is provided later in this report for each assessed Standard.</w:t>
      </w:r>
    </w:p>
    <w:p w14:paraId="52445E94" w14:textId="77777777" w:rsidR="0097302B" w:rsidRPr="00A36AA9" w:rsidRDefault="00CA79A3" w:rsidP="00FC045E">
      <w:pPr>
        <w:pStyle w:val="Heading1"/>
        <w:spacing w:before="0" w:after="240" w:line="22" w:lineRule="atLeast"/>
        <w:rPr>
          <w:rFonts w:ascii="Arial" w:hAnsi="Arial" w:cs="Arial"/>
        </w:rPr>
      </w:pPr>
      <w:r w:rsidRPr="00A36AA9">
        <w:rPr>
          <w:rFonts w:ascii="Arial" w:hAnsi="Arial" w:cs="Arial"/>
        </w:rPr>
        <w:t>Areas for improvement</w:t>
      </w:r>
    </w:p>
    <w:p w14:paraId="5C7CEAAB" w14:textId="77777777" w:rsidR="0097302B" w:rsidRPr="00A36AA9" w:rsidRDefault="00CA79A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006595" w14:textId="0F586B5D" w:rsidR="0097302B" w:rsidRPr="00A36AA9" w:rsidRDefault="00CA79A3" w:rsidP="00F87E39">
      <w:pPr>
        <w:pStyle w:val="NormalArial"/>
      </w:pPr>
      <w:r w:rsidRPr="00A36AA9">
        <w:br w:type="page"/>
      </w:r>
    </w:p>
    <w:p w14:paraId="27CE40E5" w14:textId="77777777" w:rsidR="0097302B" w:rsidRPr="00A36AA9" w:rsidRDefault="00CA79A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525D5B" w14:paraId="02EEF3DE" w14:textId="77777777" w:rsidTr="00CF5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2E9C47F7" w14:textId="77777777" w:rsidR="00525D5B" w:rsidRPr="003217D3" w:rsidRDefault="00525D5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53E7E953" w14:textId="77777777" w:rsidR="00525D5B" w:rsidRPr="003217D3" w:rsidRDefault="00525D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5D5B" w14:paraId="5B087CE7" w14:textId="77777777" w:rsidTr="00CF5F9B">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2255790" w14:textId="77777777" w:rsidR="00525D5B" w:rsidRPr="00244176" w:rsidRDefault="00525D5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6D9CE6AF" w14:textId="77777777" w:rsidR="00525D5B" w:rsidRPr="00244176" w:rsidRDefault="00525D5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4AAA55" w14:textId="77777777" w:rsidR="00525D5B" w:rsidRPr="00244176" w:rsidRDefault="00525D5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67558DE" w14:textId="77777777" w:rsidR="00525D5B" w:rsidRPr="00244176" w:rsidRDefault="00525D5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DF1C42" w14:textId="77777777" w:rsidR="00525D5B" w:rsidRPr="00244176" w:rsidRDefault="00525D5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4BE11F" w14:textId="77777777" w:rsidR="00525D5B" w:rsidRPr="00244176" w:rsidRDefault="00525D5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1D1573CF" w14:textId="77777777" w:rsidR="00525D5B" w:rsidRPr="00CC646C" w:rsidRDefault="00CF5F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841981"/>
                <w:placeholder>
                  <w:docPart w:val="13A31921584C48E0AA4C56FB3D04810B"/>
                </w:placeholder>
                <w:dropDownList>
                  <w:listItem w:displayText="choose a rating" w:value="choose a rating"/>
                  <w:listItem w:displayText="Compliant" w:value="Compliant"/>
                  <w:listItem w:displayText="Not Compliant" w:value="Not Compliant"/>
                </w:dropDownList>
              </w:sdtPr>
              <w:sdtEndPr/>
              <w:sdtContent>
                <w:r w:rsidR="00525D5B" w:rsidRPr="00501C01">
                  <w:rPr>
                    <w:rFonts w:ascii="Arial" w:hAnsi="Arial" w:cs="Arial"/>
                  </w:rPr>
                  <w:t>Compliant</w:t>
                </w:r>
              </w:sdtContent>
            </w:sdt>
            <w:r w:rsidR="00525D5B" w:rsidRPr="00501C01">
              <w:rPr>
                <w:rFonts w:ascii="Arial" w:hAnsi="Arial" w:cs="Arial"/>
              </w:rPr>
              <w:t xml:space="preserve"> </w:t>
            </w:r>
          </w:p>
        </w:tc>
      </w:tr>
    </w:tbl>
    <w:p w14:paraId="44CA26C3" w14:textId="77777777" w:rsidR="0097302B" w:rsidRDefault="00CA79A3" w:rsidP="003217D3">
      <w:pPr>
        <w:pStyle w:val="Heading20"/>
      </w:pPr>
      <w:r w:rsidRPr="00A36AA9">
        <w:t>Findings</w:t>
      </w:r>
    </w:p>
    <w:p w14:paraId="1A3DD9F0" w14:textId="1BEF6BBC" w:rsidR="0097302B" w:rsidRDefault="00525D5B" w:rsidP="00F87E39">
      <w:pPr>
        <w:pStyle w:val="NormalArial"/>
        <w:rPr>
          <w:bCs/>
        </w:rPr>
      </w:pPr>
      <w:r w:rsidRPr="00525D5B">
        <w:t xml:space="preserve">An Assessment Contact was conducted 30 October </w:t>
      </w:r>
      <w:r w:rsidR="00923CB0" w:rsidRPr="00525D5B">
        <w:t>2023,</w:t>
      </w:r>
      <w:r w:rsidRPr="00525D5B">
        <w:t xml:space="preserve"> and the performance report determined deficiencies in Requirement 8(3)(d)</w:t>
      </w:r>
      <w:r>
        <w:t xml:space="preserve">; </w:t>
      </w:r>
      <w:r>
        <w:rPr>
          <w:bCs/>
        </w:rPr>
        <w:t>t</w:t>
      </w:r>
      <w:r w:rsidRPr="00525D5B">
        <w:rPr>
          <w:bCs/>
        </w:rPr>
        <w:t>he service was not able to demonstrate its effectiveness in preventing and managing incidents due to inconsistent reporting and lack of clarity on when an incident should be recorded.</w:t>
      </w:r>
    </w:p>
    <w:p w14:paraId="0DC546B4" w14:textId="0BA66441" w:rsidR="00525D5B" w:rsidRDefault="00525D5B" w:rsidP="00F87E39">
      <w:pPr>
        <w:pStyle w:val="NormalArial"/>
        <w:rPr>
          <w:bCs/>
        </w:rPr>
      </w:pPr>
      <w:r>
        <w:rPr>
          <w:bCs/>
        </w:rPr>
        <w:t xml:space="preserve">A further Assessment Contact occurred on </w:t>
      </w:r>
      <w:r w:rsidR="00120D3C">
        <w:rPr>
          <w:bCs/>
        </w:rPr>
        <w:t xml:space="preserve">13 November 2024 and the assessment team recommended the service has an effective incident management system. Training has been implemented for volunteer staff to ensure they can identify incidents and understand which incidents would be classified as a serious incident. The assessment team report identifies that staff could describe examples of incidents and review of the incident register identified staff and volunteers are effectively recording incidents. Committee meeting are held which supports effective monitoring and management of incidents to ensure reporting to the Serious Incident Reporting Scheme. </w:t>
      </w:r>
      <w:r w:rsidR="000C4E56">
        <w:rPr>
          <w:bCs/>
        </w:rPr>
        <w:t>R</w:t>
      </w:r>
      <w:r w:rsidR="00120D3C">
        <w:rPr>
          <w:bCs/>
        </w:rPr>
        <w:t xml:space="preserve">isks identified through assessment processes were </w:t>
      </w:r>
      <w:r w:rsidR="000C4E56">
        <w:rPr>
          <w:bCs/>
        </w:rPr>
        <w:t>documented</w:t>
      </w:r>
      <w:r w:rsidR="00120D3C">
        <w:rPr>
          <w:bCs/>
        </w:rPr>
        <w:t xml:space="preserve"> within the consumers’ care plans </w:t>
      </w:r>
      <w:r w:rsidR="000C4E56">
        <w:rPr>
          <w:bCs/>
        </w:rPr>
        <w:t>to</w:t>
      </w:r>
      <w:r w:rsidR="00120D3C">
        <w:rPr>
          <w:bCs/>
        </w:rPr>
        <w:t xml:space="preserve"> inform and guide staff </w:t>
      </w:r>
      <w:r w:rsidR="000C4E56">
        <w:rPr>
          <w:bCs/>
        </w:rPr>
        <w:t>and volunteers</w:t>
      </w:r>
      <w:r w:rsidR="00120D3C">
        <w:rPr>
          <w:bCs/>
        </w:rPr>
        <w:t>. Policies and procedures have been updated to provide guidance to staff for the recording and reporting of incidents.</w:t>
      </w:r>
      <w:r w:rsidR="000C4E56">
        <w:rPr>
          <w:bCs/>
        </w:rPr>
        <w:t xml:space="preserve"> Where an incident has occurred, representatives confirmed they were satisfied with the service’s investigation, management and outcome of the incident. Evidence of incidents was captured within the incident register.</w:t>
      </w:r>
    </w:p>
    <w:p w14:paraId="097F2BA3" w14:textId="1EF262CB" w:rsidR="000C4E56" w:rsidRDefault="000C4E56" w:rsidP="00F87E39">
      <w:pPr>
        <w:pStyle w:val="NormalArial"/>
      </w:pPr>
      <w:r>
        <w:rPr>
          <w:bCs/>
        </w:rPr>
        <w:t>I have considered the information within the assessment team report and the provider’s response. I find this Requirement compliant.</w:t>
      </w:r>
    </w:p>
    <w:sectPr w:rsidR="000C4E5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D2DE1" w14:textId="77777777" w:rsidR="003F2350" w:rsidRDefault="003F2350">
      <w:pPr>
        <w:spacing w:after="0"/>
      </w:pPr>
      <w:r>
        <w:separator/>
      </w:r>
    </w:p>
  </w:endnote>
  <w:endnote w:type="continuationSeparator" w:id="0">
    <w:p w14:paraId="388FEDFD" w14:textId="77777777" w:rsidR="003F2350" w:rsidRDefault="003F2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CDD59" w14:textId="77777777" w:rsidR="0097302B" w:rsidRPr="00DF37F2" w:rsidRDefault="00CA79A3"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Meals on Wheels - Capalaba District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8945E33" w14:textId="77777777" w:rsidR="0097302B" w:rsidRPr="00DF37F2" w:rsidRDefault="00CA79A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700551</w:t>
    </w:r>
    <w:bookmarkEnd w:id="3"/>
    <w:r w:rsidRPr="00DF37F2">
      <w:rPr>
        <w:rStyle w:val="FooterBold"/>
        <w:rFonts w:ascii="Arial" w:hAnsi="Arial"/>
        <w:b w:val="0"/>
      </w:rPr>
      <w:tab/>
      <w:t xml:space="preserve">OFFICIAL: Sensitive </w:t>
    </w:r>
  </w:p>
  <w:p w14:paraId="3EEE8D37" w14:textId="77777777" w:rsidR="0097302B" w:rsidRPr="00DF37F2" w:rsidRDefault="00CA79A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81D7A" w14:textId="77777777" w:rsidR="003F2350" w:rsidRDefault="003F2350" w:rsidP="00D71F88">
      <w:pPr>
        <w:spacing w:after="0"/>
      </w:pPr>
      <w:r>
        <w:separator/>
      </w:r>
    </w:p>
  </w:footnote>
  <w:footnote w:type="continuationSeparator" w:id="0">
    <w:p w14:paraId="76AB2757" w14:textId="77777777" w:rsidR="003F2350" w:rsidRDefault="003F2350" w:rsidP="00D71F88">
      <w:pPr>
        <w:spacing w:after="0"/>
      </w:pPr>
      <w:r>
        <w:continuationSeparator/>
      </w:r>
    </w:p>
  </w:footnote>
  <w:footnote w:id="1">
    <w:p w14:paraId="4275A53E" w14:textId="58715EA2" w:rsidR="0097302B" w:rsidRDefault="00CA79A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25D5B">
        <w:rPr>
          <w:rFonts w:ascii="Arial" w:hAnsi="Arial" w:cs="Arial"/>
          <w:color w:val="auto"/>
          <w:sz w:val="20"/>
          <w:szCs w:val="20"/>
        </w:rPr>
        <w:t>section 68A</w:t>
      </w:r>
      <w:r w:rsidR="00525D5B" w:rsidRPr="00525D5B">
        <w:rPr>
          <w:rFonts w:ascii="Arial" w:hAnsi="Arial" w:cs="Arial"/>
          <w:color w:val="auto"/>
          <w:sz w:val="20"/>
          <w:szCs w:val="20"/>
        </w:rPr>
        <w:t xml:space="preserve"> </w:t>
      </w:r>
      <w:r w:rsidRPr="00525D5B">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6511B35" w14:textId="77777777" w:rsidR="0097302B" w:rsidRDefault="009730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F4D83" w14:textId="77777777" w:rsidR="0097302B" w:rsidRDefault="00CA79A3">
    <w:pPr>
      <w:pStyle w:val="Header"/>
    </w:pPr>
    <w:r>
      <w:rPr>
        <w:noProof/>
        <w:color w:val="2B579A"/>
        <w:shd w:val="clear" w:color="auto" w:fill="E6E6E6"/>
        <w:lang w:val="en-US"/>
      </w:rPr>
      <w:drawing>
        <wp:anchor distT="0" distB="0" distL="114300" distR="114300" simplePos="0" relativeHeight="251663360" behindDoc="1" locked="0" layoutInCell="1" allowOverlap="1" wp14:anchorId="6AA2A4E2" wp14:editId="7C9C71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D10E0" w14:textId="77777777" w:rsidR="0097302B" w:rsidRDefault="00CA79A3">
    <w:pPr>
      <w:pStyle w:val="Header"/>
    </w:pPr>
    <w:r>
      <w:rPr>
        <w:noProof/>
      </w:rPr>
      <w:drawing>
        <wp:anchor distT="0" distB="0" distL="114300" distR="114300" simplePos="0" relativeHeight="251661312" behindDoc="0" locked="0" layoutInCell="1" allowOverlap="1" wp14:anchorId="18C2ED0C" wp14:editId="090C93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4A015C">
      <w:start w:val="1"/>
      <w:numFmt w:val="lowerRoman"/>
      <w:lvlText w:val="(%1)"/>
      <w:lvlJc w:val="left"/>
      <w:pPr>
        <w:ind w:left="1080" w:hanging="720"/>
      </w:pPr>
      <w:rPr>
        <w:rFonts w:hint="default"/>
      </w:rPr>
    </w:lvl>
    <w:lvl w:ilvl="1" w:tplc="69B81524" w:tentative="1">
      <w:start w:val="1"/>
      <w:numFmt w:val="lowerLetter"/>
      <w:lvlText w:val="%2."/>
      <w:lvlJc w:val="left"/>
      <w:pPr>
        <w:ind w:left="1440" w:hanging="360"/>
      </w:pPr>
    </w:lvl>
    <w:lvl w:ilvl="2" w:tplc="8138DA1C" w:tentative="1">
      <w:start w:val="1"/>
      <w:numFmt w:val="lowerRoman"/>
      <w:lvlText w:val="%3."/>
      <w:lvlJc w:val="right"/>
      <w:pPr>
        <w:ind w:left="2160" w:hanging="180"/>
      </w:pPr>
    </w:lvl>
    <w:lvl w:ilvl="3" w:tplc="F71C8292" w:tentative="1">
      <w:start w:val="1"/>
      <w:numFmt w:val="decimal"/>
      <w:lvlText w:val="%4."/>
      <w:lvlJc w:val="left"/>
      <w:pPr>
        <w:ind w:left="2880" w:hanging="360"/>
      </w:pPr>
    </w:lvl>
    <w:lvl w:ilvl="4" w:tplc="7E946EEA" w:tentative="1">
      <w:start w:val="1"/>
      <w:numFmt w:val="lowerLetter"/>
      <w:lvlText w:val="%5."/>
      <w:lvlJc w:val="left"/>
      <w:pPr>
        <w:ind w:left="3600" w:hanging="360"/>
      </w:pPr>
    </w:lvl>
    <w:lvl w:ilvl="5" w:tplc="96EC7AFE" w:tentative="1">
      <w:start w:val="1"/>
      <w:numFmt w:val="lowerRoman"/>
      <w:lvlText w:val="%6."/>
      <w:lvlJc w:val="right"/>
      <w:pPr>
        <w:ind w:left="4320" w:hanging="180"/>
      </w:pPr>
    </w:lvl>
    <w:lvl w:ilvl="6" w:tplc="080270F0" w:tentative="1">
      <w:start w:val="1"/>
      <w:numFmt w:val="decimal"/>
      <w:lvlText w:val="%7."/>
      <w:lvlJc w:val="left"/>
      <w:pPr>
        <w:ind w:left="5040" w:hanging="360"/>
      </w:pPr>
    </w:lvl>
    <w:lvl w:ilvl="7" w:tplc="152A35BC" w:tentative="1">
      <w:start w:val="1"/>
      <w:numFmt w:val="lowerLetter"/>
      <w:lvlText w:val="%8."/>
      <w:lvlJc w:val="left"/>
      <w:pPr>
        <w:ind w:left="5760" w:hanging="360"/>
      </w:pPr>
    </w:lvl>
    <w:lvl w:ilvl="8" w:tplc="D212A3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D6AE98">
      <w:start w:val="1"/>
      <w:numFmt w:val="lowerRoman"/>
      <w:lvlText w:val="(%1)"/>
      <w:lvlJc w:val="left"/>
      <w:pPr>
        <w:ind w:left="1080" w:hanging="720"/>
      </w:pPr>
      <w:rPr>
        <w:rFonts w:hint="default"/>
      </w:rPr>
    </w:lvl>
    <w:lvl w:ilvl="1" w:tplc="A8AEB578" w:tentative="1">
      <w:start w:val="1"/>
      <w:numFmt w:val="lowerLetter"/>
      <w:lvlText w:val="%2."/>
      <w:lvlJc w:val="left"/>
      <w:pPr>
        <w:ind w:left="1440" w:hanging="360"/>
      </w:pPr>
    </w:lvl>
    <w:lvl w:ilvl="2" w:tplc="3FA28FAE" w:tentative="1">
      <w:start w:val="1"/>
      <w:numFmt w:val="lowerRoman"/>
      <w:lvlText w:val="%3."/>
      <w:lvlJc w:val="right"/>
      <w:pPr>
        <w:ind w:left="2160" w:hanging="180"/>
      </w:pPr>
    </w:lvl>
    <w:lvl w:ilvl="3" w:tplc="67721942" w:tentative="1">
      <w:start w:val="1"/>
      <w:numFmt w:val="decimal"/>
      <w:lvlText w:val="%4."/>
      <w:lvlJc w:val="left"/>
      <w:pPr>
        <w:ind w:left="2880" w:hanging="360"/>
      </w:pPr>
    </w:lvl>
    <w:lvl w:ilvl="4" w:tplc="58FEA342" w:tentative="1">
      <w:start w:val="1"/>
      <w:numFmt w:val="lowerLetter"/>
      <w:lvlText w:val="%5."/>
      <w:lvlJc w:val="left"/>
      <w:pPr>
        <w:ind w:left="3600" w:hanging="360"/>
      </w:pPr>
    </w:lvl>
    <w:lvl w:ilvl="5" w:tplc="C46ABEF8" w:tentative="1">
      <w:start w:val="1"/>
      <w:numFmt w:val="lowerRoman"/>
      <w:lvlText w:val="%6."/>
      <w:lvlJc w:val="right"/>
      <w:pPr>
        <w:ind w:left="4320" w:hanging="180"/>
      </w:pPr>
    </w:lvl>
    <w:lvl w:ilvl="6" w:tplc="B6768470" w:tentative="1">
      <w:start w:val="1"/>
      <w:numFmt w:val="decimal"/>
      <w:lvlText w:val="%7."/>
      <w:lvlJc w:val="left"/>
      <w:pPr>
        <w:ind w:left="5040" w:hanging="360"/>
      </w:pPr>
    </w:lvl>
    <w:lvl w:ilvl="7" w:tplc="61FC69D2" w:tentative="1">
      <w:start w:val="1"/>
      <w:numFmt w:val="lowerLetter"/>
      <w:lvlText w:val="%8."/>
      <w:lvlJc w:val="left"/>
      <w:pPr>
        <w:ind w:left="5760" w:hanging="360"/>
      </w:pPr>
    </w:lvl>
    <w:lvl w:ilvl="8" w:tplc="0C929D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1BC7226">
      <w:start w:val="1"/>
      <w:numFmt w:val="lowerRoman"/>
      <w:lvlText w:val="(%1)"/>
      <w:lvlJc w:val="left"/>
      <w:pPr>
        <w:ind w:left="1080" w:hanging="720"/>
      </w:pPr>
      <w:rPr>
        <w:rFonts w:hint="default"/>
      </w:rPr>
    </w:lvl>
    <w:lvl w:ilvl="1" w:tplc="AFACF05A" w:tentative="1">
      <w:start w:val="1"/>
      <w:numFmt w:val="lowerLetter"/>
      <w:lvlText w:val="%2."/>
      <w:lvlJc w:val="left"/>
      <w:pPr>
        <w:ind w:left="1440" w:hanging="360"/>
      </w:pPr>
    </w:lvl>
    <w:lvl w:ilvl="2" w:tplc="329A8858" w:tentative="1">
      <w:start w:val="1"/>
      <w:numFmt w:val="lowerRoman"/>
      <w:lvlText w:val="%3."/>
      <w:lvlJc w:val="right"/>
      <w:pPr>
        <w:ind w:left="2160" w:hanging="180"/>
      </w:pPr>
    </w:lvl>
    <w:lvl w:ilvl="3" w:tplc="1062C7C0" w:tentative="1">
      <w:start w:val="1"/>
      <w:numFmt w:val="decimal"/>
      <w:lvlText w:val="%4."/>
      <w:lvlJc w:val="left"/>
      <w:pPr>
        <w:ind w:left="2880" w:hanging="360"/>
      </w:pPr>
    </w:lvl>
    <w:lvl w:ilvl="4" w:tplc="86CCCC86" w:tentative="1">
      <w:start w:val="1"/>
      <w:numFmt w:val="lowerLetter"/>
      <w:lvlText w:val="%5."/>
      <w:lvlJc w:val="left"/>
      <w:pPr>
        <w:ind w:left="3600" w:hanging="360"/>
      </w:pPr>
    </w:lvl>
    <w:lvl w:ilvl="5" w:tplc="B560973C" w:tentative="1">
      <w:start w:val="1"/>
      <w:numFmt w:val="lowerRoman"/>
      <w:lvlText w:val="%6."/>
      <w:lvlJc w:val="right"/>
      <w:pPr>
        <w:ind w:left="4320" w:hanging="180"/>
      </w:pPr>
    </w:lvl>
    <w:lvl w:ilvl="6" w:tplc="630C2E70" w:tentative="1">
      <w:start w:val="1"/>
      <w:numFmt w:val="decimal"/>
      <w:lvlText w:val="%7."/>
      <w:lvlJc w:val="left"/>
      <w:pPr>
        <w:ind w:left="5040" w:hanging="360"/>
      </w:pPr>
    </w:lvl>
    <w:lvl w:ilvl="7" w:tplc="F6083404" w:tentative="1">
      <w:start w:val="1"/>
      <w:numFmt w:val="lowerLetter"/>
      <w:lvlText w:val="%8."/>
      <w:lvlJc w:val="left"/>
      <w:pPr>
        <w:ind w:left="5760" w:hanging="360"/>
      </w:pPr>
    </w:lvl>
    <w:lvl w:ilvl="8" w:tplc="C6A2D42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286965C">
      <w:start w:val="1"/>
      <w:numFmt w:val="lowerRoman"/>
      <w:lvlText w:val="(%1)"/>
      <w:lvlJc w:val="left"/>
      <w:pPr>
        <w:ind w:left="1080" w:hanging="720"/>
      </w:pPr>
      <w:rPr>
        <w:rFonts w:hint="default"/>
      </w:rPr>
    </w:lvl>
    <w:lvl w:ilvl="1" w:tplc="CFDCC42C" w:tentative="1">
      <w:start w:val="1"/>
      <w:numFmt w:val="lowerLetter"/>
      <w:lvlText w:val="%2."/>
      <w:lvlJc w:val="left"/>
      <w:pPr>
        <w:ind w:left="1440" w:hanging="360"/>
      </w:pPr>
    </w:lvl>
    <w:lvl w:ilvl="2" w:tplc="7E30944C" w:tentative="1">
      <w:start w:val="1"/>
      <w:numFmt w:val="lowerRoman"/>
      <w:lvlText w:val="%3."/>
      <w:lvlJc w:val="right"/>
      <w:pPr>
        <w:ind w:left="2160" w:hanging="180"/>
      </w:pPr>
    </w:lvl>
    <w:lvl w:ilvl="3" w:tplc="B34ACA9A" w:tentative="1">
      <w:start w:val="1"/>
      <w:numFmt w:val="decimal"/>
      <w:lvlText w:val="%4."/>
      <w:lvlJc w:val="left"/>
      <w:pPr>
        <w:ind w:left="2880" w:hanging="360"/>
      </w:pPr>
    </w:lvl>
    <w:lvl w:ilvl="4" w:tplc="16D0B026" w:tentative="1">
      <w:start w:val="1"/>
      <w:numFmt w:val="lowerLetter"/>
      <w:lvlText w:val="%5."/>
      <w:lvlJc w:val="left"/>
      <w:pPr>
        <w:ind w:left="3600" w:hanging="360"/>
      </w:pPr>
    </w:lvl>
    <w:lvl w:ilvl="5" w:tplc="2C507314" w:tentative="1">
      <w:start w:val="1"/>
      <w:numFmt w:val="lowerRoman"/>
      <w:lvlText w:val="%6."/>
      <w:lvlJc w:val="right"/>
      <w:pPr>
        <w:ind w:left="4320" w:hanging="180"/>
      </w:pPr>
    </w:lvl>
    <w:lvl w:ilvl="6" w:tplc="43D6EF9A" w:tentative="1">
      <w:start w:val="1"/>
      <w:numFmt w:val="decimal"/>
      <w:lvlText w:val="%7."/>
      <w:lvlJc w:val="left"/>
      <w:pPr>
        <w:ind w:left="5040" w:hanging="360"/>
      </w:pPr>
    </w:lvl>
    <w:lvl w:ilvl="7" w:tplc="9AEE2288" w:tentative="1">
      <w:start w:val="1"/>
      <w:numFmt w:val="lowerLetter"/>
      <w:lvlText w:val="%8."/>
      <w:lvlJc w:val="left"/>
      <w:pPr>
        <w:ind w:left="5760" w:hanging="360"/>
      </w:pPr>
    </w:lvl>
    <w:lvl w:ilvl="8" w:tplc="32D8D9C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C6AEF1A">
      <w:start w:val="1"/>
      <w:numFmt w:val="lowerRoman"/>
      <w:lvlText w:val="(%1)"/>
      <w:lvlJc w:val="left"/>
      <w:pPr>
        <w:ind w:left="1080" w:hanging="720"/>
      </w:pPr>
      <w:rPr>
        <w:rFonts w:hint="default"/>
      </w:rPr>
    </w:lvl>
    <w:lvl w:ilvl="1" w:tplc="45229066" w:tentative="1">
      <w:start w:val="1"/>
      <w:numFmt w:val="lowerLetter"/>
      <w:lvlText w:val="%2."/>
      <w:lvlJc w:val="left"/>
      <w:pPr>
        <w:ind w:left="1440" w:hanging="360"/>
      </w:pPr>
    </w:lvl>
    <w:lvl w:ilvl="2" w:tplc="3CF4CEBE" w:tentative="1">
      <w:start w:val="1"/>
      <w:numFmt w:val="lowerRoman"/>
      <w:lvlText w:val="%3."/>
      <w:lvlJc w:val="right"/>
      <w:pPr>
        <w:ind w:left="2160" w:hanging="180"/>
      </w:pPr>
    </w:lvl>
    <w:lvl w:ilvl="3" w:tplc="0B5E80DE" w:tentative="1">
      <w:start w:val="1"/>
      <w:numFmt w:val="decimal"/>
      <w:lvlText w:val="%4."/>
      <w:lvlJc w:val="left"/>
      <w:pPr>
        <w:ind w:left="2880" w:hanging="360"/>
      </w:pPr>
    </w:lvl>
    <w:lvl w:ilvl="4" w:tplc="47C83CD0" w:tentative="1">
      <w:start w:val="1"/>
      <w:numFmt w:val="lowerLetter"/>
      <w:lvlText w:val="%5."/>
      <w:lvlJc w:val="left"/>
      <w:pPr>
        <w:ind w:left="3600" w:hanging="360"/>
      </w:pPr>
    </w:lvl>
    <w:lvl w:ilvl="5" w:tplc="73E6C65C" w:tentative="1">
      <w:start w:val="1"/>
      <w:numFmt w:val="lowerRoman"/>
      <w:lvlText w:val="%6."/>
      <w:lvlJc w:val="right"/>
      <w:pPr>
        <w:ind w:left="4320" w:hanging="180"/>
      </w:pPr>
    </w:lvl>
    <w:lvl w:ilvl="6" w:tplc="368E42E2" w:tentative="1">
      <w:start w:val="1"/>
      <w:numFmt w:val="decimal"/>
      <w:lvlText w:val="%7."/>
      <w:lvlJc w:val="left"/>
      <w:pPr>
        <w:ind w:left="5040" w:hanging="360"/>
      </w:pPr>
    </w:lvl>
    <w:lvl w:ilvl="7" w:tplc="47E2187E" w:tentative="1">
      <w:start w:val="1"/>
      <w:numFmt w:val="lowerLetter"/>
      <w:lvlText w:val="%8."/>
      <w:lvlJc w:val="left"/>
      <w:pPr>
        <w:ind w:left="5760" w:hanging="360"/>
      </w:pPr>
    </w:lvl>
    <w:lvl w:ilvl="8" w:tplc="03B6A45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494B3E0">
      <w:start w:val="1"/>
      <w:numFmt w:val="bullet"/>
      <w:lvlText w:val=""/>
      <w:lvlJc w:val="left"/>
      <w:pPr>
        <w:ind w:left="720" w:hanging="360"/>
      </w:pPr>
      <w:rPr>
        <w:rFonts w:ascii="Symbol" w:hAnsi="Symbol" w:hint="default"/>
        <w:color w:val="auto"/>
        <w:sz w:val="24"/>
        <w:szCs w:val="24"/>
      </w:rPr>
    </w:lvl>
    <w:lvl w:ilvl="1" w:tplc="37A89E94" w:tentative="1">
      <w:start w:val="1"/>
      <w:numFmt w:val="bullet"/>
      <w:lvlText w:val="o"/>
      <w:lvlJc w:val="left"/>
      <w:pPr>
        <w:ind w:left="1440" w:hanging="360"/>
      </w:pPr>
      <w:rPr>
        <w:rFonts w:ascii="Courier New" w:hAnsi="Courier New" w:cs="Courier New" w:hint="default"/>
      </w:rPr>
    </w:lvl>
    <w:lvl w:ilvl="2" w:tplc="3086DCC6" w:tentative="1">
      <w:start w:val="1"/>
      <w:numFmt w:val="bullet"/>
      <w:lvlText w:val=""/>
      <w:lvlJc w:val="left"/>
      <w:pPr>
        <w:ind w:left="2160" w:hanging="360"/>
      </w:pPr>
      <w:rPr>
        <w:rFonts w:ascii="Wingdings" w:hAnsi="Wingdings" w:hint="default"/>
      </w:rPr>
    </w:lvl>
    <w:lvl w:ilvl="3" w:tplc="2F702448" w:tentative="1">
      <w:start w:val="1"/>
      <w:numFmt w:val="bullet"/>
      <w:lvlText w:val=""/>
      <w:lvlJc w:val="left"/>
      <w:pPr>
        <w:ind w:left="2880" w:hanging="360"/>
      </w:pPr>
      <w:rPr>
        <w:rFonts w:ascii="Symbol" w:hAnsi="Symbol" w:hint="default"/>
      </w:rPr>
    </w:lvl>
    <w:lvl w:ilvl="4" w:tplc="267A9AD4" w:tentative="1">
      <w:start w:val="1"/>
      <w:numFmt w:val="bullet"/>
      <w:lvlText w:val="o"/>
      <w:lvlJc w:val="left"/>
      <w:pPr>
        <w:ind w:left="3600" w:hanging="360"/>
      </w:pPr>
      <w:rPr>
        <w:rFonts w:ascii="Courier New" w:hAnsi="Courier New" w:cs="Courier New" w:hint="default"/>
      </w:rPr>
    </w:lvl>
    <w:lvl w:ilvl="5" w:tplc="230CD14A" w:tentative="1">
      <w:start w:val="1"/>
      <w:numFmt w:val="bullet"/>
      <w:lvlText w:val=""/>
      <w:lvlJc w:val="left"/>
      <w:pPr>
        <w:ind w:left="4320" w:hanging="360"/>
      </w:pPr>
      <w:rPr>
        <w:rFonts w:ascii="Wingdings" w:hAnsi="Wingdings" w:hint="default"/>
      </w:rPr>
    </w:lvl>
    <w:lvl w:ilvl="6" w:tplc="92AC5998" w:tentative="1">
      <w:start w:val="1"/>
      <w:numFmt w:val="bullet"/>
      <w:lvlText w:val=""/>
      <w:lvlJc w:val="left"/>
      <w:pPr>
        <w:ind w:left="5040" w:hanging="360"/>
      </w:pPr>
      <w:rPr>
        <w:rFonts w:ascii="Symbol" w:hAnsi="Symbol" w:hint="default"/>
      </w:rPr>
    </w:lvl>
    <w:lvl w:ilvl="7" w:tplc="8202239C" w:tentative="1">
      <w:start w:val="1"/>
      <w:numFmt w:val="bullet"/>
      <w:lvlText w:val="o"/>
      <w:lvlJc w:val="left"/>
      <w:pPr>
        <w:ind w:left="5760" w:hanging="360"/>
      </w:pPr>
      <w:rPr>
        <w:rFonts w:ascii="Courier New" w:hAnsi="Courier New" w:cs="Courier New" w:hint="default"/>
      </w:rPr>
    </w:lvl>
    <w:lvl w:ilvl="8" w:tplc="96ACC9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AFAE228">
      <w:start w:val="1"/>
      <w:numFmt w:val="lowerRoman"/>
      <w:lvlText w:val="(%1)"/>
      <w:lvlJc w:val="left"/>
      <w:pPr>
        <w:ind w:left="1080" w:hanging="720"/>
      </w:pPr>
      <w:rPr>
        <w:rFonts w:hint="default"/>
      </w:rPr>
    </w:lvl>
    <w:lvl w:ilvl="1" w:tplc="B6EE390E" w:tentative="1">
      <w:start w:val="1"/>
      <w:numFmt w:val="lowerLetter"/>
      <w:lvlText w:val="%2."/>
      <w:lvlJc w:val="left"/>
      <w:pPr>
        <w:ind w:left="1440" w:hanging="360"/>
      </w:pPr>
    </w:lvl>
    <w:lvl w:ilvl="2" w:tplc="5B38FFFA" w:tentative="1">
      <w:start w:val="1"/>
      <w:numFmt w:val="lowerRoman"/>
      <w:lvlText w:val="%3."/>
      <w:lvlJc w:val="right"/>
      <w:pPr>
        <w:ind w:left="2160" w:hanging="180"/>
      </w:pPr>
    </w:lvl>
    <w:lvl w:ilvl="3" w:tplc="D298AAFC" w:tentative="1">
      <w:start w:val="1"/>
      <w:numFmt w:val="decimal"/>
      <w:lvlText w:val="%4."/>
      <w:lvlJc w:val="left"/>
      <w:pPr>
        <w:ind w:left="2880" w:hanging="360"/>
      </w:pPr>
    </w:lvl>
    <w:lvl w:ilvl="4" w:tplc="F50A1A6E" w:tentative="1">
      <w:start w:val="1"/>
      <w:numFmt w:val="lowerLetter"/>
      <w:lvlText w:val="%5."/>
      <w:lvlJc w:val="left"/>
      <w:pPr>
        <w:ind w:left="3600" w:hanging="360"/>
      </w:pPr>
    </w:lvl>
    <w:lvl w:ilvl="5" w:tplc="3DA6817A" w:tentative="1">
      <w:start w:val="1"/>
      <w:numFmt w:val="lowerRoman"/>
      <w:lvlText w:val="%6."/>
      <w:lvlJc w:val="right"/>
      <w:pPr>
        <w:ind w:left="4320" w:hanging="180"/>
      </w:pPr>
    </w:lvl>
    <w:lvl w:ilvl="6" w:tplc="BAB07C9A" w:tentative="1">
      <w:start w:val="1"/>
      <w:numFmt w:val="decimal"/>
      <w:lvlText w:val="%7."/>
      <w:lvlJc w:val="left"/>
      <w:pPr>
        <w:ind w:left="5040" w:hanging="360"/>
      </w:pPr>
    </w:lvl>
    <w:lvl w:ilvl="7" w:tplc="C342460E" w:tentative="1">
      <w:start w:val="1"/>
      <w:numFmt w:val="lowerLetter"/>
      <w:lvlText w:val="%8."/>
      <w:lvlJc w:val="left"/>
      <w:pPr>
        <w:ind w:left="5760" w:hanging="360"/>
      </w:pPr>
    </w:lvl>
    <w:lvl w:ilvl="8" w:tplc="1E0E67A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DE2358A">
      <w:start w:val="1"/>
      <w:numFmt w:val="lowerRoman"/>
      <w:lvlText w:val="(%1)"/>
      <w:lvlJc w:val="left"/>
      <w:pPr>
        <w:ind w:left="1080" w:hanging="720"/>
      </w:pPr>
      <w:rPr>
        <w:rFonts w:hint="default"/>
      </w:rPr>
    </w:lvl>
    <w:lvl w:ilvl="1" w:tplc="65D648EE" w:tentative="1">
      <w:start w:val="1"/>
      <w:numFmt w:val="lowerLetter"/>
      <w:lvlText w:val="%2."/>
      <w:lvlJc w:val="left"/>
      <w:pPr>
        <w:ind w:left="1440" w:hanging="360"/>
      </w:pPr>
    </w:lvl>
    <w:lvl w:ilvl="2" w:tplc="33362924" w:tentative="1">
      <w:start w:val="1"/>
      <w:numFmt w:val="lowerRoman"/>
      <w:lvlText w:val="%3."/>
      <w:lvlJc w:val="right"/>
      <w:pPr>
        <w:ind w:left="2160" w:hanging="180"/>
      </w:pPr>
    </w:lvl>
    <w:lvl w:ilvl="3" w:tplc="93C21E34" w:tentative="1">
      <w:start w:val="1"/>
      <w:numFmt w:val="decimal"/>
      <w:lvlText w:val="%4."/>
      <w:lvlJc w:val="left"/>
      <w:pPr>
        <w:ind w:left="2880" w:hanging="360"/>
      </w:pPr>
    </w:lvl>
    <w:lvl w:ilvl="4" w:tplc="FC7816C4" w:tentative="1">
      <w:start w:val="1"/>
      <w:numFmt w:val="lowerLetter"/>
      <w:lvlText w:val="%5."/>
      <w:lvlJc w:val="left"/>
      <w:pPr>
        <w:ind w:left="3600" w:hanging="360"/>
      </w:pPr>
    </w:lvl>
    <w:lvl w:ilvl="5" w:tplc="9AD2FFFC" w:tentative="1">
      <w:start w:val="1"/>
      <w:numFmt w:val="lowerRoman"/>
      <w:lvlText w:val="%6."/>
      <w:lvlJc w:val="right"/>
      <w:pPr>
        <w:ind w:left="4320" w:hanging="180"/>
      </w:pPr>
    </w:lvl>
    <w:lvl w:ilvl="6" w:tplc="ED928780" w:tentative="1">
      <w:start w:val="1"/>
      <w:numFmt w:val="decimal"/>
      <w:lvlText w:val="%7."/>
      <w:lvlJc w:val="left"/>
      <w:pPr>
        <w:ind w:left="5040" w:hanging="360"/>
      </w:pPr>
    </w:lvl>
    <w:lvl w:ilvl="7" w:tplc="98E873EC" w:tentative="1">
      <w:start w:val="1"/>
      <w:numFmt w:val="lowerLetter"/>
      <w:lvlText w:val="%8."/>
      <w:lvlJc w:val="left"/>
      <w:pPr>
        <w:ind w:left="5760" w:hanging="360"/>
      </w:pPr>
    </w:lvl>
    <w:lvl w:ilvl="8" w:tplc="852085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6506F3C">
      <w:start w:val="1"/>
      <w:numFmt w:val="lowerRoman"/>
      <w:lvlText w:val="(%1)"/>
      <w:lvlJc w:val="left"/>
      <w:pPr>
        <w:ind w:left="1080" w:hanging="720"/>
      </w:pPr>
      <w:rPr>
        <w:rFonts w:hint="default"/>
      </w:rPr>
    </w:lvl>
    <w:lvl w:ilvl="1" w:tplc="CC9ADCD8" w:tentative="1">
      <w:start w:val="1"/>
      <w:numFmt w:val="lowerLetter"/>
      <w:lvlText w:val="%2."/>
      <w:lvlJc w:val="left"/>
      <w:pPr>
        <w:ind w:left="1440" w:hanging="360"/>
      </w:pPr>
    </w:lvl>
    <w:lvl w:ilvl="2" w:tplc="D5BC29FC" w:tentative="1">
      <w:start w:val="1"/>
      <w:numFmt w:val="lowerRoman"/>
      <w:lvlText w:val="%3."/>
      <w:lvlJc w:val="right"/>
      <w:pPr>
        <w:ind w:left="2160" w:hanging="180"/>
      </w:pPr>
    </w:lvl>
    <w:lvl w:ilvl="3" w:tplc="0382EDDE" w:tentative="1">
      <w:start w:val="1"/>
      <w:numFmt w:val="decimal"/>
      <w:lvlText w:val="%4."/>
      <w:lvlJc w:val="left"/>
      <w:pPr>
        <w:ind w:left="2880" w:hanging="360"/>
      </w:pPr>
    </w:lvl>
    <w:lvl w:ilvl="4" w:tplc="1BB8E650" w:tentative="1">
      <w:start w:val="1"/>
      <w:numFmt w:val="lowerLetter"/>
      <w:lvlText w:val="%5."/>
      <w:lvlJc w:val="left"/>
      <w:pPr>
        <w:ind w:left="3600" w:hanging="360"/>
      </w:pPr>
    </w:lvl>
    <w:lvl w:ilvl="5" w:tplc="44E8D026" w:tentative="1">
      <w:start w:val="1"/>
      <w:numFmt w:val="lowerRoman"/>
      <w:lvlText w:val="%6."/>
      <w:lvlJc w:val="right"/>
      <w:pPr>
        <w:ind w:left="4320" w:hanging="180"/>
      </w:pPr>
    </w:lvl>
    <w:lvl w:ilvl="6" w:tplc="D944BBFC" w:tentative="1">
      <w:start w:val="1"/>
      <w:numFmt w:val="decimal"/>
      <w:lvlText w:val="%7."/>
      <w:lvlJc w:val="left"/>
      <w:pPr>
        <w:ind w:left="5040" w:hanging="360"/>
      </w:pPr>
    </w:lvl>
    <w:lvl w:ilvl="7" w:tplc="356CB80C" w:tentative="1">
      <w:start w:val="1"/>
      <w:numFmt w:val="lowerLetter"/>
      <w:lvlText w:val="%8."/>
      <w:lvlJc w:val="left"/>
      <w:pPr>
        <w:ind w:left="5760" w:hanging="360"/>
      </w:pPr>
    </w:lvl>
    <w:lvl w:ilvl="8" w:tplc="2F7E63E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28A12AA">
      <w:start w:val="1"/>
      <w:numFmt w:val="lowerRoman"/>
      <w:lvlText w:val="(%1)"/>
      <w:lvlJc w:val="left"/>
      <w:pPr>
        <w:ind w:left="1080" w:hanging="720"/>
      </w:pPr>
      <w:rPr>
        <w:rFonts w:hint="default"/>
      </w:rPr>
    </w:lvl>
    <w:lvl w:ilvl="1" w:tplc="42BED30C" w:tentative="1">
      <w:start w:val="1"/>
      <w:numFmt w:val="lowerLetter"/>
      <w:lvlText w:val="%2."/>
      <w:lvlJc w:val="left"/>
      <w:pPr>
        <w:ind w:left="1440" w:hanging="360"/>
      </w:pPr>
    </w:lvl>
    <w:lvl w:ilvl="2" w:tplc="E9C0FEE0" w:tentative="1">
      <w:start w:val="1"/>
      <w:numFmt w:val="lowerRoman"/>
      <w:lvlText w:val="%3."/>
      <w:lvlJc w:val="right"/>
      <w:pPr>
        <w:ind w:left="2160" w:hanging="180"/>
      </w:pPr>
    </w:lvl>
    <w:lvl w:ilvl="3" w:tplc="8C9CB7C8" w:tentative="1">
      <w:start w:val="1"/>
      <w:numFmt w:val="decimal"/>
      <w:lvlText w:val="%4."/>
      <w:lvlJc w:val="left"/>
      <w:pPr>
        <w:ind w:left="2880" w:hanging="360"/>
      </w:pPr>
    </w:lvl>
    <w:lvl w:ilvl="4" w:tplc="F1C84400" w:tentative="1">
      <w:start w:val="1"/>
      <w:numFmt w:val="lowerLetter"/>
      <w:lvlText w:val="%5."/>
      <w:lvlJc w:val="left"/>
      <w:pPr>
        <w:ind w:left="3600" w:hanging="360"/>
      </w:pPr>
    </w:lvl>
    <w:lvl w:ilvl="5" w:tplc="2180AD20" w:tentative="1">
      <w:start w:val="1"/>
      <w:numFmt w:val="lowerRoman"/>
      <w:lvlText w:val="%6."/>
      <w:lvlJc w:val="right"/>
      <w:pPr>
        <w:ind w:left="4320" w:hanging="180"/>
      </w:pPr>
    </w:lvl>
    <w:lvl w:ilvl="6" w:tplc="57DAC732" w:tentative="1">
      <w:start w:val="1"/>
      <w:numFmt w:val="decimal"/>
      <w:lvlText w:val="%7."/>
      <w:lvlJc w:val="left"/>
      <w:pPr>
        <w:ind w:left="5040" w:hanging="360"/>
      </w:pPr>
    </w:lvl>
    <w:lvl w:ilvl="7" w:tplc="434E9110" w:tentative="1">
      <w:start w:val="1"/>
      <w:numFmt w:val="lowerLetter"/>
      <w:lvlText w:val="%8."/>
      <w:lvlJc w:val="left"/>
      <w:pPr>
        <w:ind w:left="5760" w:hanging="360"/>
      </w:pPr>
    </w:lvl>
    <w:lvl w:ilvl="8" w:tplc="ABC077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EC0E932">
      <w:start w:val="1"/>
      <w:numFmt w:val="lowerRoman"/>
      <w:lvlText w:val="(%1)"/>
      <w:lvlJc w:val="left"/>
      <w:pPr>
        <w:ind w:left="1080" w:hanging="720"/>
      </w:pPr>
      <w:rPr>
        <w:rFonts w:hint="default"/>
      </w:rPr>
    </w:lvl>
    <w:lvl w:ilvl="1" w:tplc="AF607874" w:tentative="1">
      <w:start w:val="1"/>
      <w:numFmt w:val="lowerLetter"/>
      <w:lvlText w:val="%2."/>
      <w:lvlJc w:val="left"/>
      <w:pPr>
        <w:ind w:left="1440" w:hanging="360"/>
      </w:pPr>
    </w:lvl>
    <w:lvl w:ilvl="2" w:tplc="547A5166" w:tentative="1">
      <w:start w:val="1"/>
      <w:numFmt w:val="lowerRoman"/>
      <w:lvlText w:val="%3."/>
      <w:lvlJc w:val="right"/>
      <w:pPr>
        <w:ind w:left="2160" w:hanging="180"/>
      </w:pPr>
    </w:lvl>
    <w:lvl w:ilvl="3" w:tplc="4F7E1AC8" w:tentative="1">
      <w:start w:val="1"/>
      <w:numFmt w:val="decimal"/>
      <w:lvlText w:val="%4."/>
      <w:lvlJc w:val="left"/>
      <w:pPr>
        <w:ind w:left="2880" w:hanging="360"/>
      </w:pPr>
    </w:lvl>
    <w:lvl w:ilvl="4" w:tplc="AD0410A8" w:tentative="1">
      <w:start w:val="1"/>
      <w:numFmt w:val="lowerLetter"/>
      <w:lvlText w:val="%5."/>
      <w:lvlJc w:val="left"/>
      <w:pPr>
        <w:ind w:left="3600" w:hanging="360"/>
      </w:pPr>
    </w:lvl>
    <w:lvl w:ilvl="5" w:tplc="4ADE7E9A" w:tentative="1">
      <w:start w:val="1"/>
      <w:numFmt w:val="lowerRoman"/>
      <w:lvlText w:val="%6."/>
      <w:lvlJc w:val="right"/>
      <w:pPr>
        <w:ind w:left="4320" w:hanging="180"/>
      </w:pPr>
    </w:lvl>
    <w:lvl w:ilvl="6" w:tplc="6876F0F2" w:tentative="1">
      <w:start w:val="1"/>
      <w:numFmt w:val="decimal"/>
      <w:lvlText w:val="%7."/>
      <w:lvlJc w:val="left"/>
      <w:pPr>
        <w:ind w:left="5040" w:hanging="360"/>
      </w:pPr>
    </w:lvl>
    <w:lvl w:ilvl="7" w:tplc="2644692A" w:tentative="1">
      <w:start w:val="1"/>
      <w:numFmt w:val="lowerLetter"/>
      <w:lvlText w:val="%8."/>
      <w:lvlJc w:val="left"/>
      <w:pPr>
        <w:ind w:left="5760" w:hanging="360"/>
      </w:pPr>
    </w:lvl>
    <w:lvl w:ilvl="8" w:tplc="D2E2D0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CDAF326">
      <w:start w:val="1"/>
      <w:numFmt w:val="lowerRoman"/>
      <w:lvlText w:val="(%1)"/>
      <w:lvlJc w:val="left"/>
      <w:pPr>
        <w:ind w:left="1080" w:hanging="720"/>
      </w:pPr>
      <w:rPr>
        <w:rFonts w:hint="default"/>
      </w:rPr>
    </w:lvl>
    <w:lvl w:ilvl="1" w:tplc="B97E90DE" w:tentative="1">
      <w:start w:val="1"/>
      <w:numFmt w:val="lowerLetter"/>
      <w:lvlText w:val="%2."/>
      <w:lvlJc w:val="left"/>
      <w:pPr>
        <w:ind w:left="1440" w:hanging="360"/>
      </w:pPr>
    </w:lvl>
    <w:lvl w:ilvl="2" w:tplc="2CCAA338" w:tentative="1">
      <w:start w:val="1"/>
      <w:numFmt w:val="lowerRoman"/>
      <w:lvlText w:val="%3."/>
      <w:lvlJc w:val="right"/>
      <w:pPr>
        <w:ind w:left="2160" w:hanging="180"/>
      </w:pPr>
    </w:lvl>
    <w:lvl w:ilvl="3" w:tplc="307A1CB4" w:tentative="1">
      <w:start w:val="1"/>
      <w:numFmt w:val="decimal"/>
      <w:lvlText w:val="%4."/>
      <w:lvlJc w:val="left"/>
      <w:pPr>
        <w:ind w:left="2880" w:hanging="360"/>
      </w:pPr>
    </w:lvl>
    <w:lvl w:ilvl="4" w:tplc="7D385498" w:tentative="1">
      <w:start w:val="1"/>
      <w:numFmt w:val="lowerLetter"/>
      <w:lvlText w:val="%5."/>
      <w:lvlJc w:val="left"/>
      <w:pPr>
        <w:ind w:left="3600" w:hanging="360"/>
      </w:pPr>
    </w:lvl>
    <w:lvl w:ilvl="5" w:tplc="E452B1AA" w:tentative="1">
      <w:start w:val="1"/>
      <w:numFmt w:val="lowerRoman"/>
      <w:lvlText w:val="%6."/>
      <w:lvlJc w:val="right"/>
      <w:pPr>
        <w:ind w:left="4320" w:hanging="180"/>
      </w:pPr>
    </w:lvl>
    <w:lvl w:ilvl="6" w:tplc="4E9C452C" w:tentative="1">
      <w:start w:val="1"/>
      <w:numFmt w:val="decimal"/>
      <w:lvlText w:val="%7."/>
      <w:lvlJc w:val="left"/>
      <w:pPr>
        <w:ind w:left="5040" w:hanging="360"/>
      </w:pPr>
    </w:lvl>
    <w:lvl w:ilvl="7" w:tplc="1D2C66C0" w:tentative="1">
      <w:start w:val="1"/>
      <w:numFmt w:val="lowerLetter"/>
      <w:lvlText w:val="%8."/>
      <w:lvlJc w:val="left"/>
      <w:pPr>
        <w:ind w:left="5760" w:hanging="360"/>
      </w:pPr>
    </w:lvl>
    <w:lvl w:ilvl="8" w:tplc="322E681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E501482">
      <w:start w:val="1"/>
      <w:numFmt w:val="lowerRoman"/>
      <w:lvlText w:val="(%1)"/>
      <w:lvlJc w:val="left"/>
      <w:pPr>
        <w:ind w:left="1080" w:hanging="720"/>
      </w:pPr>
      <w:rPr>
        <w:rFonts w:hint="default"/>
      </w:rPr>
    </w:lvl>
    <w:lvl w:ilvl="1" w:tplc="13C85FD4" w:tentative="1">
      <w:start w:val="1"/>
      <w:numFmt w:val="lowerLetter"/>
      <w:lvlText w:val="%2."/>
      <w:lvlJc w:val="left"/>
      <w:pPr>
        <w:ind w:left="1440" w:hanging="360"/>
      </w:pPr>
    </w:lvl>
    <w:lvl w:ilvl="2" w:tplc="A5C4BACC" w:tentative="1">
      <w:start w:val="1"/>
      <w:numFmt w:val="lowerRoman"/>
      <w:lvlText w:val="%3."/>
      <w:lvlJc w:val="right"/>
      <w:pPr>
        <w:ind w:left="2160" w:hanging="180"/>
      </w:pPr>
    </w:lvl>
    <w:lvl w:ilvl="3" w:tplc="BA8ADE6E" w:tentative="1">
      <w:start w:val="1"/>
      <w:numFmt w:val="decimal"/>
      <w:lvlText w:val="%4."/>
      <w:lvlJc w:val="left"/>
      <w:pPr>
        <w:ind w:left="2880" w:hanging="360"/>
      </w:pPr>
    </w:lvl>
    <w:lvl w:ilvl="4" w:tplc="DE0C2510" w:tentative="1">
      <w:start w:val="1"/>
      <w:numFmt w:val="lowerLetter"/>
      <w:lvlText w:val="%5."/>
      <w:lvlJc w:val="left"/>
      <w:pPr>
        <w:ind w:left="3600" w:hanging="360"/>
      </w:pPr>
    </w:lvl>
    <w:lvl w:ilvl="5" w:tplc="45B80E92" w:tentative="1">
      <w:start w:val="1"/>
      <w:numFmt w:val="lowerRoman"/>
      <w:lvlText w:val="%6."/>
      <w:lvlJc w:val="right"/>
      <w:pPr>
        <w:ind w:left="4320" w:hanging="180"/>
      </w:pPr>
    </w:lvl>
    <w:lvl w:ilvl="6" w:tplc="50F8B380" w:tentative="1">
      <w:start w:val="1"/>
      <w:numFmt w:val="decimal"/>
      <w:lvlText w:val="%7."/>
      <w:lvlJc w:val="left"/>
      <w:pPr>
        <w:ind w:left="5040" w:hanging="360"/>
      </w:pPr>
    </w:lvl>
    <w:lvl w:ilvl="7" w:tplc="C67298FE" w:tentative="1">
      <w:start w:val="1"/>
      <w:numFmt w:val="lowerLetter"/>
      <w:lvlText w:val="%8."/>
      <w:lvlJc w:val="left"/>
      <w:pPr>
        <w:ind w:left="5760" w:hanging="360"/>
      </w:pPr>
    </w:lvl>
    <w:lvl w:ilvl="8" w:tplc="BEEC183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9D6AAAC">
      <w:start w:val="1"/>
      <w:numFmt w:val="lowerRoman"/>
      <w:lvlText w:val="(%1)"/>
      <w:lvlJc w:val="left"/>
      <w:pPr>
        <w:ind w:left="1080" w:hanging="720"/>
      </w:pPr>
      <w:rPr>
        <w:rFonts w:hint="default"/>
      </w:rPr>
    </w:lvl>
    <w:lvl w:ilvl="1" w:tplc="1AD6D24E" w:tentative="1">
      <w:start w:val="1"/>
      <w:numFmt w:val="lowerLetter"/>
      <w:lvlText w:val="%2."/>
      <w:lvlJc w:val="left"/>
      <w:pPr>
        <w:ind w:left="1440" w:hanging="360"/>
      </w:pPr>
    </w:lvl>
    <w:lvl w:ilvl="2" w:tplc="A442244C" w:tentative="1">
      <w:start w:val="1"/>
      <w:numFmt w:val="lowerRoman"/>
      <w:lvlText w:val="%3."/>
      <w:lvlJc w:val="right"/>
      <w:pPr>
        <w:ind w:left="2160" w:hanging="180"/>
      </w:pPr>
    </w:lvl>
    <w:lvl w:ilvl="3" w:tplc="ECD441BA" w:tentative="1">
      <w:start w:val="1"/>
      <w:numFmt w:val="decimal"/>
      <w:lvlText w:val="%4."/>
      <w:lvlJc w:val="left"/>
      <w:pPr>
        <w:ind w:left="2880" w:hanging="360"/>
      </w:pPr>
    </w:lvl>
    <w:lvl w:ilvl="4" w:tplc="E6BAED32" w:tentative="1">
      <w:start w:val="1"/>
      <w:numFmt w:val="lowerLetter"/>
      <w:lvlText w:val="%5."/>
      <w:lvlJc w:val="left"/>
      <w:pPr>
        <w:ind w:left="3600" w:hanging="360"/>
      </w:pPr>
    </w:lvl>
    <w:lvl w:ilvl="5" w:tplc="4C002250" w:tentative="1">
      <w:start w:val="1"/>
      <w:numFmt w:val="lowerRoman"/>
      <w:lvlText w:val="%6."/>
      <w:lvlJc w:val="right"/>
      <w:pPr>
        <w:ind w:left="4320" w:hanging="180"/>
      </w:pPr>
    </w:lvl>
    <w:lvl w:ilvl="6" w:tplc="9D7AF6CC" w:tentative="1">
      <w:start w:val="1"/>
      <w:numFmt w:val="decimal"/>
      <w:lvlText w:val="%7."/>
      <w:lvlJc w:val="left"/>
      <w:pPr>
        <w:ind w:left="5040" w:hanging="360"/>
      </w:pPr>
    </w:lvl>
    <w:lvl w:ilvl="7" w:tplc="B47218EC" w:tentative="1">
      <w:start w:val="1"/>
      <w:numFmt w:val="lowerLetter"/>
      <w:lvlText w:val="%8."/>
      <w:lvlJc w:val="left"/>
      <w:pPr>
        <w:ind w:left="5760" w:hanging="360"/>
      </w:pPr>
    </w:lvl>
    <w:lvl w:ilvl="8" w:tplc="57083C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E3A436A">
      <w:start w:val="1"/>
      <w:numFmt w:val="lowerRoman"/>
      <w:lvlText w:val="(%1)"/>
      <w:lvlJc w:val="left"/>
      <w:pPr>
        <w:ind w:left="1080" w:hanging="720"/>
      </w:pPr>
      <w:rPr>
        <w:rFonts w:hint="default"/>
      </w:rPr>
    </w:lvl>
    <w:lvl w:ilvl="1" w:tplc="85741AC8" w:tentative="1">
      <w:start w:val="1"/>
      <w:numFmt w:val="lowerLetter"/>
      <w:lvlText w:val="%2."/>
      <w:lvlJc w:val="left"/>
      <w:pPr>
        <w:ind w:left="1440" w:hanging="360"/>
      </w:pPr>
    </w:lvl>
    <w:lvl w:ilvl="2" w:tplc="BCCC532C" w:tentative="1">
      <w:start w:val="1"/>
      <w:numFmt w:val="lowerRoman"/>
      <w:lvlText w:val="%3."/>
      <w:lvlJc w:val="right"/>
      <w:pPr>
        <w:ind w:left="2160" w:hanging="180"/>
      </w:pPr>
    </w:lvl>
    <w:lvl w:ilvl="3" w:tplc="496AEDBC" w:tentative="1">
      <w:start w:val="1"/>
      <w:numFmt w:val="decimal"/>
      <w:lvlText w:val="%4."/>
      <w:lvlJc w:val="left"/>
      <w:pPr>
        <w:ind w:left="2880" w:hanging="360"/>
      </w:pPr>
    </w:lvl>
    <w:lvl w:ilvl="4" w:tplc="FB442028" w:tentative="1">
      <w:start w:val="1"/>
      <w:numFmt w:val="lowerLetter"/>
      <w:lvlText w:val="%5."/>
      <w:lvlJc w:val="left"/>
      <w:pPr>
        <w:ind w:left="3600" w:hanging="360"/>
      </w:pPr>
    </w:lvl>
    <w:lvl w:ilvl="5" w:tplc="DF067D82" w:tentative="1">
      <w:start w:val="1"/>
      <w:numFmt w:val="lowerRoman"/>
      <w:lvlText w:val="%6."/>
      <w:lvlJc w:val="right"/>
      <w:pPr>
        <w:ind w:left="4320" w:hanging="180"/>
      </w:pPr>
    </w:lvl>
    <w:lvl w:ilvl="6" w:tplc="60DC2E6A" w:tentative="1">
      <w:start w:val="1"/>
      <w:numFmt w:val="decimal"/>
      <w:lvlText w:val="%7."/>
      <w:lvlJc w:val="left"/>
      <w:pPr>
        <w:ind w:left="5040" w:hanging="360"/>
      </w:pPr>
    </w:lvl>
    <w:lvl w:ilvl="7" w:tplc="22E063E2" w:tentative="1">
      <w:start w:val="1"/>
      <w:numFmt w:val="lowerLetter"/>
      <w:lvlText w:val="%8."/>
      <w:lvlJc w:val="left"/>
      <w:pPr>
        <w:ind w:left="5760" w:hanging="360"/>
      </w:pPr>
    </w:lvl>
    <w:lvl w:ilvl="8" w:tplc="474E0BA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046355A">
      <w:start w:val="1"/>
      <w:numFmt w:val="lowerRoman"/>
      <w:lvlText w:val="(%1)"/>
      <w:lvlJc w:val="left"/>
      <w:pPr>
        <w:ind w:left="1080" w:hanging="720"/>
      </w:pPr>
      <w:rPr>
        <w:rFonts w:hint="default"/>
      </w:rPr>
    </w:lvl>
    <w:lvl w:ilvl="1" w:tplc="10A2728E" w:tentative="1">
      <w:start w:val="1"/>
      <w:numFmt w:val="lowerLetter"/>
      <w:lvlText w:val="%2."/>
      <w:lvlJc w:val="left"/>
      <w:pPr>
        <w:ind w:left="1440" w:hanging="360"/>
      </w:pPr>
    </w:lvl>
    <w:lvl w:ilvl="2" w:tplc="3D78AE84" w:tentative="1">
      <w:start w:val="1"/>
      <w:numFmt w:val="lowerRoman"/>
      <w:lvlText w:val="%3."/>
      <w:lvlJc w:val="right"/>
      <w:pPr>
        <w:ind w:left="2160" w:hanging="180"/>
      </w:pPr>
    </w:lvl>
    <w:lvl w:ilvl="3" w:tplc="8480A35A" w:tentative="1">
      <w:start w:val="1"/>
      <w:numFmt w:val="decimal"/>
      <w:lvlText w:val="%4."/>
      <w:lvlJc w:val="left"/>
      <w:pPr>
        <w:ind w:left="2880" w:hanging="360"/>
      </w:pPr>
    </w:lvl>
    <w:lvl w:ilvl="4" w:tplc="2B944A96" w:tentative="1">
      <w:start w:val="1"/>
      <w:numFmt w:val="lowerLetter"/>
      <w:lvlText w:val="%5."/>
      <w:lvlJc w:val="left"/>
      <w:pPr>
        <w:ind w:left="3600" w:hanging="360"/>
      </w:pPr>
    </w:lvl>
    <w:lvl w:ilvl="5" w:tplc="AEE4F414" w:tentative="1">
      <w:start w:val="1"/>
      <w:numFmt w:val="lowerRoman"/>
      <w:lvlText w:val="%6."/>
      <w:lvlJc w:val="right"/>
      <w:pPr>
        <w:ind w:left="4320" w:hanging="180"/>
      </w:pPr>
    </w:lvl>
    <w:lvl w:ilvl="6" w:tplc="2332944C" w:tentative="1">
      <w:start w:val="1"/>
      <w:numFmt w:val="decimal"/>
      <w:lvlText w:val="%7."/>
      <w:lvlJc w:val="left"/>
      <w:pPr>
        <w:ind w:left="5040" w:hanging="360"/>
      </w:pPr>
    </w:lvl>
    <w:lvl w:ilvl="7" w:tplc="99E0D5D6" w:tentative="1">
      <w:start w:val="1"/>
      <w:numFmt w:val="lowerLetter"/>
      <w:lvlText w:val="%8."/>
      <w:lvlJc w:val="left"/>
      <w:pPr>
        <w:ind w:left="5760" w:hanging="360"/>
      </w:pPr>
    </w:lvl>
    <w:lvl w:ilvl="8" w:tplc="EB6AEAF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67A8378">
      <w:start w:val="1"/>
      <w:numFmt w:val="lowerRoman"/>
      <w:lvlText w:val="(%1)"/>
      <w:lvlJc w:val="left"/>
      <w:pPr>
        <w:ind w:left="1080" w:hanging="720"/>
      </w:pPr>
      <w:rPr>
        <w:rFonts w:hint="default"/>
      </w:rPr>
    </w:lvl>
    <w:lvl w:ilvl="1" w:tplc="1D8A7B04" w:tentative="1">
      <w:start w:val="1"/>
      <w:numFmt w:val="lowerLetter"/>
      <w:lvlText w:val="%2."/>
      <w:lvlJc w:val="left"/>
      <w:pPr>
        <w:ind w:left="1440" w:hanging="360"/>
      </w:pPr>
    </w:lvl>
    <w:lvl w:ilvl="2" w:tplc="AE02369C" w:tentative="1">
      <w:start w:val="1"/>
      <w:numFmt w:val="lowerRoman"/>
      <w:lvlText w:val="%3."/>
      <w:lvlJc w:val="right"/>
      <w:pPr>
        <w:ind w:left="2160" w:hanging="180"/>
      </w:pPr>
    </w:lvl>
    <w:lvl w:ilvl="3" w:tplc="5846E81A" w:tentative="1">
      <w:start w:val="1"/>
      <w:numFmt w:val="decimal"/>
      <w:lvlText w:val="%4."/>
      <w:lvlJc w:val="left"/>
      <w:pPr>
        <w:ind w:left="2880" w:hanging="360"/>
      </w:pPr>
    </w:lvl>
    <w:lvl w:ilvl="4" w:tplc="D2F82DBC" w:tentative="1">
      <w:start w:val="1"/>
      <w:numFmt w:val="lowerLetter"/>
      <w:lvlText w:val="%5."/>
      <w:lvlJc w:val="left"/>
      <w:pPr>
        <w:ind w:left="3600" w:hanging="360"/>
      </w:pPr>
    </w:lvl>
    <w:lvl w:ilvl="5" w:tplc="D8D28F52" w:tentative="1">
      <w:start w:val="1"/>
      <w:numFmt w:val="lowerRoman"/>
      <w:lvlText w:val="%6."/>
      <w:lvlJc w:val="right"/>
      <w:pPr>
        <w:ind w:left="4320" w:hanging="180"/>
      </w:pPr>
    </w:lvl>
    <w:lvl w:ilvl="6" w:tplc="AEA6A69A" w:tentative="1">
      <w:start w:val="1"/>
      <w:numFmt w:val="decimal"/>
      <w:lvlText w:val="%7."/>
      <w:lvlJc w:val="left"/>
      <w:pPr>
        <w:ind w:left="5040" w:hanging="360"/>
      </w:pPr>
    </w:lvl>
    <w:lvl w:ilvl="7" w:tplc="CD68C51C" w:tentative="1">
      <w:start w:val="1"/>
      <w:numFmt w:val="lowerLetter"/>
      <w:lvlText w:val="%8."/>
      <w:lvlJc w:val="left"/>
      <w:pPr>
        <w:ind w:left="5760" w:hanging="360"/>
      </w:pPr>
    </w:lvl>
    <w:lvl w:ilvl="8" w:tplc="53D2F72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DD09B66">
      <w:start w:val="1"/>
      <w:numFmt w:val="lowerRoman"/>
      <w:lvlText w:val="(%1)"/>
      <w:lvlJc w:val="left"/>
      <w:pPr>
        <w:ind w:left="1080" w:hanging="720"/>
      </w:pPr>
      <w:rPr>
        <w:rFonts w:hint="default"/>
      </w:rPr>
    </w:lvl>
    <w:lvl w:ilvl="1" w:tplc="062869DE" w:tentative="1">
      <w:start w:val="1"/>
      <w:numFmt w:val="lowerLetter"/>
      <w:lvlText w:val="%2."/>
      <w:lvlJc w:val="left"/>
      <w:pPr>
        <w:ind w:left="1440" w:hanging="360"/>
      </w:pPr>
    </w:lvl>
    <w:lvl w:ilvl="2" w:tplc="D0E462E8" w:tentative="1">
      <w:start w:val="1"/>
      <w:numFmt w:val="lowerRoman"/>
      <w:lvlText w:val="%3."/>
      <w:lvlJc w:val="right"/>
      <w:pPr>
        <w:ind w:left="2160" w:hanging="180"/>
      </w:pPr>
    </w:lvl>
    <w:lvl w:ilvl="3" w:tplc="BAFCCAD8" w:tentative="1">
      <w:start w:val="1"/>
      <w:numFmt w:val="decimal"/>
      <w:lvlText w:val="%4."/>
      <w:lvlJc w:val="left"/>
      <w:pPr>
        <w:ind w:left="2880" w:hanging="360"/>
      </w:pPr>
    </w:lvl>
    <w:lvl w:ilvl="4" w:tplc="33D037FE" w:tentative="1">
      <w:start w:val="1"/>
      <w:numFmt w:val="lowerLetter"/>
      <w:lvlText w:val="%5."/>
      <w:lvlJc w:val="left"/>
      <w:pPr>
        <w:ind w:left="3600" w:hanging="360"/>
      </w:pPr>
    </w:lvl>
    <w:lvl w:ilvl="5" w:tplc="54A22B02" w:tentative="1">
      <w:start w:val="1"/>
      <w:numFmt w:val="lowerRoman"/>
      <w:lvlText w:val="%6."/>
      <w:lvlJc w:val="right"/>
      <w:pPr>
        <w:ind w:left="4320" w:hanging="180"/>
      </w:pPr>
    </w:lvl>
    <w:lvl w:ilvl="6" w:tplc="3BC8E096" w:tentative="1">
      <w:start w:val="1"/>
      <w:numFmt w:val="decimal"/>
      <w:lvlText w:val="%7."/>
      <w:lvlJc w:val="left"/>
      <w:pPr>
        <w:ind w:left="5040" w:hanging="360"/>
      </w:pPr>
    </w:lvl>
    <w:lvl w:ilvl="7" w:tplc="7864031E" w:tentative="1">
      <w:start w:val="1"/>
      <w:numFmt w:val="lowerLetter"/>
      <w:lvlText w:val="%8."/>
      <w:lvlJc w:val="left"/>
      <w:pPr>
        <w:ind w:left="5760" w:hanging="360"/>
      </w:pPr>
    </w:lvl>
    <w:lvl w:ilvl="8" w:tplc="F3709E4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2B2548E">
      <w:start w:val="1"/>
      <w:numFmt w:val="lowerRoman"/>
      <w:lvlText w:val="(%1)"/>
      <w:lvlJc w:val="left"/>
      <w:pPr>
        <w:ind w:left="1080" w:hanging="720"/>
      </w:pPr>
      <w:rPr>
        <w:rFonts w:hint="default"/>
      </w:rPr>
    </w:lvl>
    <w:lvl w:ilvl="1" w:tplc="3D9E620A" w:tentative="1">
      <w:start w:val="1"/>
      <w:numFmt w:val="lowerLetter"/>
      <w:lvlText w:val="%2."/>
      <w:lvlJc w:val="left"/>
      <w:pPr>
        <w:ind w:left="1440" w:hanging="360"/>
      </w:pPr>
    </w:lvl>
    <w:lvl w:ilvl="2" w:tplc="A27854E0" w:tentative="1">
      <w:start w:val="1"/>
      <w:numFmt w:val="lowerRoman"/>
      <w:lvlText w:val="%3."/>
      <w:lvlJc w:val="right"/>
      <w:pPr>
        <w:ind w:left="2160" w:hanging="180"/>
      </w:pPr>
    </w:lvl>
    <w:lvl w:ilvl="3" w:tplc="9286C732" w:tentative="1">
      <w:start w:val="1"/>
      <w:numFmt w:val="decimal"/>
      <w:lvlText w:val="%4."/>
      <w:lvlJc w:val="left"/>
      <w:pPr>
        <w:ind w:left="2880" w:hanging="360"/>
      </w:pPr>
    </w:lvl>
    <w:lvl w:ilvl="4" w:tplc="3F865B1C" w:tentative="1">
      <w:start w:val="1"/>
      <w:numFmt w:val="lowerLetter"/>
      <w:lvlText w:val="%5."/>
      <w:lvlJc w:val="left"/>
      <w:pPr>
        <w:ind w:left="3600" w:hanging="360"/>
      </w:pPr>
    </w:lvl>
    <w:lvl w:ilvl="5" w:tplc="C66A51FE" w:tentative="1">
      <w:start w:val="1"/>
      <w:numFmt w:val="lowerRoman"/>
      <w:lvlText w:val="%6."/>
      <w:lvlJc w:val="right"/>
      <w:pPr>
        <w:ind w:left="4320" w:hanging="180"/>
      </w:pPr>
    </w:lvl>
    <w:lvl w:ilvl="6" w:tplc="06927DB6" w:tentative="1">
      <w:start w:val="1"/>
      <w:numFmt w:val="decimal"/>
      <w:lvlText w:val="%7."/>
      <w:lvlJc w:val="left"/>
      <w:pPr>
        <w:ind w:left="5040" w:hanging="360"/>
      </w:pPr>
    </w:lvl>
    <w:lvl w:ilvl="7" w:tplc="55B0C5B8" w:tentative="1">
      <w:start w:val="1"/>
      <w:numFmt w:val="lowerLetter"/>
      <w:lvlText w:val="%8."/>
      <w:lvlJc w:val="left"/>
      <w:pPr>
        <w:ind w:left="5760" w:hanging="360"/>
      </w:pPr>
    </w:lvl>
    <w:lvl w:ilvl="8" w:tplc="CD54CD4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5424716">
    <w:abstractNumId w:val="20"/>
  </w:num>
  <w:num w:numId="2" w16cid:durableId="1402368253">
    <w:abstractNumId w:val="6"/>
  </w:num>
  <w:num w:numId="3" w16cid:durableId="736585273">
    <w:abstractNumId w:val="2"/>
  </w:num>
  <w:num w:numId="4" w16cid:durableId="2049253161">
    <w:abstractNumId w:val="10"/>
  </w:num>
  <w:num w:numId="5" w16cid:durableId="571430310">
    <w:abstractNumId w:val="9"/>
  </w:num>
  <w:num w:numId="6" w16cid:durableId="1490711672">
    <w:abstractNumId w:val="1"/>
  </w:num>
  <w:num w:numId="7" w16cid:durableId="433212007">
    <w:abstractNumId w:val="15"/>
  </w:num>
  <w:num w:numId="8" w16cid:durableId="58409959">
    <w:abstractNumId w:val="7"/>
  </w:num>
  <w:num w:numId="9" w16cid:durableId="1384329605">
    <w:abstractNumId w:val="13"/>
  </w:num>
  <w:num w:numId="10" w16cid:durableId="492844544">
    <w:abstractNumId w:val="5"/>
  </w:num>
  <w:num w:numId="11" w16cid:durableId="271208014">
    <w:abstractNumId w:val="19"/>
  </w:num>
  <w:num w:numId="12" w16cid:durableId="1244996869">
    <w:abstractNumId w:val="11"/>
  </w:num>
  <w:num w:numId="13" w16cid:durableId="1184829422">
    <w:abstractNumId w:val="4"/>
  </w:num>
  <w:num w:numId="14" w16cid:durableId="1732270800">
    <w:abstractNumId w:val="3"/>
  </w:num>
  <w:num w:numId="15" w16cid:durableId="1101299667">
    <w:abstractNumId w:val="17"/>
  </w:num>
  <w:num w:numId="16" w16cid:durableId="625432363">
    <w:abstractNumId w:val="16"/>
  </w:num>
  <w:num w:numId="17" w16cid:durableId="119691405">
    <w:abstractNumId w:val="8"/>
  </w:num>
  <w:num w:numId="18" w16cid:durableId="1199588259">
    <w:abstractNumId w:val="14"/>
  </w:num>
  <w:num w:numId="19" w16cid:durableId="1067339907">
    <w:abstractNumId w:val="18"/>
  </w:num>
  <w:num w:numId="20" w16cid:durableId="1649900729">
    <w:abstractNumId w:val="12"/>
  </w:num>
  <w:num w:numId="21" w16cid:durableId="2135443250">
    <w:abstractNumId w:val="0"/>
  </w:num>
  <w:num w:numId="22" w16cid:durableId="10227770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01C"/>
    <w:rsid w:val="000C4E56"/>
    <w:rsid w:val="00120D3C"/>
    <w:rsid w:val="003B60CB"/>
    <w:rsid w:val="003F2350"/>
    <w:rsid w:val="00525D5B"/>
    <w:rsid w:val="008A5258"/>
    <w:rsid w:val="008E624A"/>
    <w:rsid w:val="00923CB0"/>
    <w:rsid w:val="0097302B"/>
    <w:rsid w:val="00C4501C"/>
    <w:rsid w:val="00CA79A3"/>
    <w:rsid w:val="00CF5F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BE3C"/>
  <w15:docId w15:val="{474DDDC9-E10F-49ED-A8F3-4086C2ED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023B6" w:rsidRDefault="00B023B6" w:rsidP="009B242A">
          <w:pPr>
            <w:pStyle w:val="4D6CDB0F478A47378458119DA633E90A"/>
          </w:pPr>
          <w:r w:rsidRPr="00925A3E">
            <w:rPr>
              <w:rStyle w:val="PlaceholderText"/>
            </w:rPr>
            <w:t>Click or tap to enter a date.</w:t>
          </w:r>
        </w:p>
      </w:docPartBody>
    </w:docPart>
    <w:docPart>
      <w:docPartPr>
        <w:name w:val="13A31921584C48E0AA4C56FB3D04810B"/>
        <w:category>
          <w:name w:val="General"/>
          <w:gallery w:val="placeholder"/>
        </w:category>
        <w:types>
          <w:type w:val="bbPlcHdr"/>
        </w:types>
        <w:behaviors>
          <w:behavior w:val="content"/>
        </w:behaviors>
        <w:guid w:val="{E620909B-1164-42A5-8F98-1EA5FD0D1C35}"/>
      </w:docPartPr>
      <w:docPartBody>
        <w:p w:rsidR="00B023B6" w:rsidRDefault="00962E07" w:rsidP="00962E07">
          <w:pPr>
            <w:pStyle w:val="13A31921584C48E0AA4C56FB3D04810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2E07"/>
    <w:rsid w:val="003B60CB"/>
    <w:rsid w:val="008A5258"/>
    <w:rsid w:val="008E624A"/>
    <w:rsid w:val="00962E07"/>
    <w:rsid w:val="00A13766"/>
    <w:rsid w:val="00B023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2E07"/>
    <w:rPr>
      <w:color w:val="808080"/>
    </w:rPr>
  </w:style>
  <w:style w:type="paragraph" w:customStyle="1" w:styleId="4D6CDB0F478A47378458119DA633E90A">
    <w:name w:val="4D6CDB0F478A47378458119DA633E90A"/>
    <w:rsid w:val="00193AC5"/>
  </w:style>
  <w:style w:type="paragraph" w:customStyle="1" w:styleId="13A31921584C48E0AA4C56FB3D04810B">
    <w:name w:val="13A31921584C48E0AA4C56FB3D04810B"/>
    <w:rsid w:val="00962E0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2024-11-27T21:21:00Z</dcterms:created>
  <dcterms:modified xsi:type="dcterms:W3CDTF">2024-11-27T21:21:00Z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