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CE936" w14:textId="77777777" w:rsidR="00323EEE" w:rsidRPr="003217D3" w:rsidRDefault="00323EEE" w:rsidP="00323EE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3A1182" wp14:editId="6CBE74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105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3EBC4B1" w14:textId="77777777" w:rsidR="00323EEE" w:rsidRPr="003217D3" w:rsidRDefault="00323EEE" w:rsidP="00323EE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E56861" w14:textId="77777777" w:rsidR="00323EEE" w:rsidRPr="00A36AA9" w:rsidRDefault="00323EEE" w:rsidP="00323EE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E24647" w14:textId="77777777" w:rsidR="00323EEE" w:rsidRPr="00A36AA9" w:rsidRDefault="00323EEE" w:rsidP="00323EE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3EEE" w14:paraId="47F16C98" w14:textId="77777777" w:rsidTr="00A83069">
        <w:tc>
          <w:tcPr>
            <w:cnfStyle w:val="001000000000" w:firstRow="0" w:lastRow="0" w:firstColumn="1" w:lastColumn="0" w:oddVBand="0" w:evenVBand="0" w:oddHBand="0" w:evenHBand="0" w:firstRowFirstColumn="0" w:firstRowLastColumn="0" w:lastRowFirstColumn="0" w:lastRowLastColumn="0"/>
            <w:tcW w:w="3227" w:type="dxa"/>
          </w:tcPr>
          <w:p w14:paraId="38AEE0FE" w14:textId="77777777" w:rsidR="00323EEE" w:rsidRPr="00A36AA9" w:rsidRDefault="00323EEE" w:rsidP="00A8306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FA49E4" w14:textId="77777777" w:rsidR="00323EEE" w:rsidRPr="00A36AA9" w:rsidRDefault="00323EEE"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Meals On Wheels </w:t>
            </w:r>
            <w:proofErr w:type="gramStart"/>
            <w:r w:rsidRPr="00A36AA9">
              <w:rPr>
                <w:rFonts w:ascii="Arial" w:hAnsi="Arial" w:cs="Arial"/>
                <w:color w:val="auto"/>
              </w:rPr>
              <w:t>North West</w:t>
            </w:r>
            <w:proofErr w:type="gramEnd"/>
          </w:p>
        </w:tc>
      </w:tr>
      <w:tr w:rsidR="00323EEE" w14:paraId="6DB9F544" w14:textId="77777777" w:rsidTr="00A83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FE8F9" w14:textId="77777777" w:rsidR="00323EEE" w:rsidRPr="00A36AA9" w:rsidRDefault="00323EEE" w:rsidP="00A8306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FF96590" w14:textId="77777777" w:rsidR="00323EEE" w:rsidRPr="00A36AA9" w:rsidRDefault="00323EEE" w:rsidP="00A83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30 Tel-El-</w:t>
            </w:r>
            <w:proofErr w:type="spellStart"/>
            <w:r w:rsidRPr="00540817">
              <w:rPr>
                <w:rFonts w:ascii="Arial" w:hAnsi="Arial" w:cs="Arial"/>
                <w:color w:val="auto"/>
              </w:rPr>
              <w:t>Kebir</w:t>
            </w:r>
            <w:proofErr w:type="spellEnd"/>
            <w:r w:rsidRPr="00540817">
              <w:rPr>
                <w:rFonts w:ascii="Arial" w:hAnsi="Arial" w:cs="Arial"/>
                <w:color w:val="auto"/>
              </w:rPr>
              <w:t xml:space="preserve"> Street MITCHELTON QLD 4053</w:t>
            </w:r>
          </w:p>
        </w:tc>
      </w:tr>
      <w:tr w:rsidR="00323EEE" w14:paraId="30AB0DE3" w14:textId="77777777" w:rsidTr="00A83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31523" w14:textId="77777777" w:rsidR="00323EEE" w:rsidRPr="00A36AA9" w:rsidRDefault="00323EEE" w:rsidP="00A8306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4E94B1" w14:textId="77777777" w:rsidR="00323EEE" w:rsidRPr="00A36AA9" w:rsidRDefault="00323EEE"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700502</w:t>
            </w:r>
          </w:p>
        </w:tc>
      </w:tr>
      <w:tr w:rsidR="00323EEE" w14:paraId="23E40415" w14:textId="77777777" w:rsidTr="00A83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09129" w14:textId="77777777" w:rsidR="00323EEE" w:rsidRPr="00A36AA9" w:rsidRDefault="00323EEE" w:rsidP="00A8306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10DA79D" w14:textId="77777777" w:rsidR="00323EEE" w:rsidRPr="00A36AA9" w:rsidRDefault="00323EEE" w:rsidP="00A83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 xml:space="preserve">Meals On Wheels </w:t>
            </w:r>
            <w:proofErr w:type="gramStart"/>
            <w:r w:rsidRPr="00A36AA9">
              <w:rPr>
                <w:rFonts w:ascii="Arial" w:hAnsi="Arial" w:cs="Arial"/>
                <w:color w:val="auto"/>
              </w:rPr>
              <w:t>North West</w:t>
            </w:r>
            <w:proofErr w:type="gramEnd"/>
            <w:r w:rsidRPr="00A36AA9">
              <w:rPr>
                <w:rFonts w:ascii="Arial" w:hAnsi="Arial" w:cs="Arial"/>
                <w:color w:val="auto"/>
              </w:rPr>
              <w:t xml:space="preserve"> Inc</w:t>
            </w:r>
          </w:p>
        </w:tc>
      </w:tr>
      <w:tr w:rsidR="00323EEE" w14:paraId="2587E1F7" w14:textId="77777777" w:rsidTr="00A83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D6F7E" w14:textId="77777777" w:rsidR="00323EEE" w:rsidRPr="00A36AA9" w:rsidRDefault="00323EEE" w:rsidP="00A8306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2B3B1F" w14:textId="77777777" w:rsidR="00323EEE" w:rsidRPr="00A36AA9" w:rsidRDefault="00323EEE"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23EEE" w14:paraId="24FC7143" w14:textId="77777777" w:rsidTr="00A830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48211" w14:textId="77777777" w:rsidR="00323EEE" w:rsidRPr="00A36AA9" w:rsidRDefault="00323EEE" w:rsidP="00A8306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2EAF01" w14:textId="77777777" w:rsidR="00323EEE" w:rsidRPr="00A36AA9" w:rsidRDefault="00323EEE" w:rsidP="00A83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323EEE" w:rsidRPr="00746C94" w14:paraId="4FEECFC3" w14:textId="77777777" w:rsidTr="00A830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1DE27" w14:textId="77777777" w:rsidR="00323EEE" w:rsidRPr="00746C94" w:rsidRDefault="00323EEE" w:rsidP="00A83069">
            <w:pPr>
              <w:pStyle w:val="CoverHeading"/>
              <w:spacing w:before="0" w:after="120" w:line="22" w:lineRule="atLeast"/>
              <w:rPr>
                <w:rFonts w:ascii="Arial" w:hAnsi="Arial" w:cs="Arial"/>
                <w:color w:val="auto"/>
                <w:sz w:val="24"/>
              </w:rPr>
            </w:pPr>
            <w:r w:rsidRPr="00746C94">
              <w:rPr>
                <w:rFonts w:ascii="Arial" w:hAnsi="Arial" w:cs="Arial"/>
                <w:color w:val="auto"/>
                <w:sz w:val="24"/>
              </w:rPr>
              <w:t>Performance report date:</w:t>
            </w:r>
          </w:p>
        </w:tc>
        <w:tc>
          <w:tcPr>
            <w:tcW w:w="7114" w:type="dxa"/>
            <w:shd w:val="clear" w:color="auto" w:fill="auto"/>
          </w:tcPr>
          <w:p w14:paraId="0E04243C" w14:textId="77777777" w:rsidR="00323EEE" w:rsidRPr="00746C94" w:rsidRDefault="00323EEE"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Pr="00746C94">
              <w:rPr>
                <w:rFonts w:ascii="Arial" w:hAnsi="Arial" w:cs="Arial"/>
                <w:color w:val="auto"/>
              </w:rPr>
              <w:t xml:space="preserve"> March 2023</w:t>
            </w:r>
          </w:p>
        </w:tc>
      </w:tr>
    </w:tbl>
    <w:bookmarkEnd w:id="0"/>
    <w:p w14:paraId="17A54E00" w14:textId="77777777" w:rsidR="00323EEE" w:rsidRPr="00746C94" w:rsidRDefault="00323EEE" w:rsidP="00323EEE">
      <w:pPr>
        <w:pStyle w:val="NormalArial"/>
        <w:spacing w:before="240" w:after="0"/>
        <w:rPr>
          <w:color w:val="auto"/>
        </w:rPr>
      </w:pPr>
      <w:r w:rsidRPr="00746C94">
        <w:rPr>
          <w:color w:val="auto"/>
        </w:rPr>
        <w:t>This performance report</w:t>
      </w:r>
      <w:r w:rsidRPr="00746C94">
        <w:rPr>
          <w:b/>
          <w:color w:val="auto"/>
        </w:rPr>
        <w:t xml:space="preserve"> is published</w:t>
      </w:r>
      <w:r w:rsidRPr="00746C94">
        <w:rPr>
          <w:color w:val="auto"/>
        </w:rPr>
        <w:t xml:space="preserve"> on the Aged Care Quality and Safety Commission’s (the </w:t>
      </w:r>
      <w:r w:rsidRPr="00746C94">
        <w:rPr>
          <w:b/>
          <w:color w:val="auto"/>
        </w:rPr>
        <w:t>Commission</w:t>
      </w:r>
      <w:r w:rsidRPr="00746C94">
        <w:rPr>
          <w:color w:val="auto"/>
        </w:rPr>
        <w:t>) website under the Aged Care Quality and Safety Commission Rules 2018.</w:t>
      </w:r>
      <w:r w:rsidRPr="00746C94">
        <w:rPr>
          <w:color w:val="auto"/>
        </w:rPr>
        <w:br w:type="page"/>
      </w:r>
    </w:p>
    <w:p w14:paraId="3BAE0787" w14:textId="77777777" w:rsidR="00323EEE" w:rsidRPr="00746C94" w:rsidRDefault="00323EEE" w:rsidP="00323EEE">
      <w:pPr>
        <w:spacing w:after="240" w:line="22" w:lineRule="atLeast"/>
        <w:textAlignment w:val="baseline"/>
        <w:rPr>
          <w:rFonts w:ascii="Arial" w:eastAsiaTheme="majorEastAsia" w:hAnsi="Arial" w:cs="Arial"/>
          <w:b/>
          <w:bCs/>
          <w:color w:val="auto"/>
          <w:sz w:val="30"/>
          <w:szCs w:val="28"/>
        </w:rPr>
      </w:pPr>
      <w:r w:rsidRPr="00746C94">
        <w:rPr>
          <w:rFonts w:ascii="Arial" w:eastAsiaTheme="majorEastAsia" w:hAnsi="Arial" w:cs="Arial"/>
          <w:b/>
          <w:bCs/>
          <w:color w:val="auto"/>
          <w:sz w:val="30"/>
          <w:szCs w:val="28"/>
        </w:rPr>
        <w:lastRenderedPageBreak/>
        <w:t xml:space="preserve">This performance </w:t>
      </w:r>
      <w:proofErr w:type="gramStart"/>
      <w:r w:rsidRPr="00746C94">
        <w:rPr>
          <w:rFonts w:ascii="Arial" w:eastAsiaTheme="majorEastAsia" w:hAnsi="Arial" w:cs="Arial"/>
          <w:b/>
          <w:bCs/>
          <w:color w:val="auto"/>
          <w:sz w:val="30"/>
          <w:szCs w:val="28"/>
        </w:rPr>
        <w:t>report</w:t>
      </w:r>
      <w:proofErr w:type="gramEnd"/>
    </w:p>
    <w:p w14:paraId="1E63A25B" w14:textId="4B104CE2" w:rsidR="00323EEE" w:rsidRPr="00746C94" w:rsidRDefault="00323EEE" w:rsidP="00323EEE">
      <w:pPr>
        <w:pStyle w:val="NormalArial"/>
        <w:rPr>
          <w:color w:val="auto"/>
        </w:rPr>
      </w:pPr>
      <w:r w:rsidRPr="00746C94">
        <w:rPr>
          <w:color w:val="auto"/>
        </w:rPr>
        <w:t xml:space="preserve">This performance report for Meals </w:t>
      </w:r>
      <w:proofErr w:type="gramStart"/>
      <w:r w:rsidRPr="00746C94">
        <w:rPr>
          <w:color w:val="auto"/>
        </w:rPr>
        <w:t>On</w:t>
      </w:r>
      <w:proofErr w:type="gramEnd"/>
      <w:r w:rsidRPr="00746C94">
        <w:rPr>
          <w:color w:val="auto"/>
        </w:rPr>
        <w:t xml:space="preserve"> Wheels North West (</w:t>
      </w:r>
      <w:r w:rsidRPr="00746C94">
        <w:rPr>
          <w:b/>
          <w:color w:val="auto"/>
        </w:rPr>
        <w:t>the service</w:t>
      </w:r>
      <w:r w:rsidRPr="00746C94">
        <w:rPr>
          <w:color w:val="auto"/>
        </w:rPr>
        <w:t>) has been prepared by J Z</w:t>
      </w:r>
      <w:r w:rsidR="00CB1794">
        <w:rPr>
          <w:color w:val="auto"/>
        </w:rPr>
        <w:t>hou</w:t>
      </w:r>
      <w:r w:rsidRPr="00746C94">
        <w:rPr>
          <w:color w:val="auto"/>
        </w:rPr>
        <w:t>, delegate of the Aged Care Quality and Safety Commissioner (Commissioner)</w:t>
      </w:r>
      <w:r w:rsidRPr="00746C94">
        <w:rPr>
          <w:rStyle w:val="FootnoteReference"/>
          <w:color w:val="auto"/>
        </w:rPr>
        <w:footnoteReference w:id="1"/>
      </w:r>
      <w:r w:rsidRPr="00746C94">
        <w:rPr>
          <w:color w:val="auto"/>
        </w:rPr>
        <w:t xml:space="preserve">. </w:t>
      </w:r>
    </w:p>
    <w:p w14:paraId="6F584E81" w14:textId="77777777" w:rsidR="00323EEE" w:rsidRPr="00746C94" w:rsidRDefault="00323EEE" w:rsidP="00323EEE">
      <w:pPr>
        <w:pStyle w:val="NormalArial"/>
        <w:rPr>
          <w:color w:val="auto"/>
        </w:rPr>
      </w:pPr>
      <w:r w:rsidRPr="00746C9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C895B6" w14:textId="77777777" w:rsidR="00323EEE" w:rsidRPr="00746C94" w:rsidRDefault="00323EEE" w:rsidP="00323EEE">
      <w:pPr>
        <w:pStyle w:val="NormalArial"/>
        <w:rPr>
          <w:color w:val="auto"/>
        </w:rPr>
      </w:pPr>
      <w:r w:rsidRPr="00746C94">
        <w:rPr>
          <w:color w:val="auto"/>
        </w:rPr>
        <w:t>The report also specifies any areas in which improvements must be made to ensure the Quality Standards are complied with.</w:t>
      </w:r>
    </w:p>
    <w:p w14:paraId="0F2441DC" w14:textId="77777777" w:rsidR="00323EEE" w:rsidRPr="00746C94" w:rsidRDefault="00323EEE" w:rsidP="00323EEE">
      <w:pPr>
        <w:pStyle w:val="Heading1"/>
        <w:spacing w:before="0" w:after="240" w:line="22" w:lineRule="atLeast"/>
        <w:rPr>
          <w:rFonts w:ascii="Arial" w:hAnsi="Arial" w:cs="Arial"/>
          <w:color w:val="auto"/>
        </w:rPr>
      </w:pPr>
      <w:r w:rsidRPr="00746C94">
        <w:rPr>
          <w:rFonts w:ascii="Arial" w:hAnsi="Arial" w:cs="Arial"/>
          <w:color w:val="auto"/>
        </w:rPr>
        <w:t>Services included in this assessment</w:t>
      </w:r>
    </w:p>
    <w:p w14:paraId="7CFF471F" w14:textId="77777777" w:rsidR="00323EEE" w:rsidRPr="00746C94" w:rsidRDefault="00323EEE" w:rsidP="00323EEE">
      <w:pPr>
        <w:pStyle w:val="NormalArial"/>
        <w:rPr>
          <w:color w:val="auto"/>
        </w:rPr>
      </w:pPr>
      <w:bookmarkStart w:id="1" w:name="HcsServicesFullListWithAddress"/>
      <w:r w:rsidRPr="00746C94">
        <w:rPr>
          <w:b/>
          <w:bCs/>
          <w:color w:val="auto"/>
        </w:rPr>
        <w:t>CHSP:</w:t>
      </w:r>
    </w:p>
    <w:p w14:paraId="685864EC" w14:textId="77777777" w:rsidR="00323EEE" w:rsidRPr="00746C94" w:rsidRDefault="00323EEE" w:rsidP="00323EEE">
      <w:pPr>
        <w:pStyle w:val="NormalArial"/>
        <w:numPr>
          <w:ilvl w:val="0"/>
          <w:numId w:val="21"/>
        </w:numPr>
        <w:spacing w:after="0"/>
        <w:rPr>
          <w:color w:val="auto"/>
        </w:rPr>
      </w:pPr>
      <w:r w:rsidRPr="00746C94">
        <w:rPr>
          <w:color w:val="auto"/>
        </w:rPr>
        <w:t>Community and Home Support, 28162, 30 Tel-El-</w:t>
      </w:r>
      <w:proofErr w:type="spellStart"/>
      <w:r w:rsidRPr="00746C94">
        <w:rPr>
          <w:color w:val="auto"/>
        </w:rPr>
        <w:t>Kebir</w:t>
      </w:r>
      <w:proofErr w:type="spellEnd"/>
      <w:r w:rsidRPr="00746C94">
        <w:rPr>
          <w:color w:val="auto"/>
        </w:rPr>
        <w:t xml:space="preserve"> Street, MITCHELTON QLD 4053</w:t>
      </w:r>
    </w:p>
    <w:bookmarkEnd w:id="1"/>
    <w:p w14:paraId="73BCE203" w14:textId="77777777" w:rsidR="00323EEE" w:rsidRPr="00746C94" w:rsidRDefault="00323EEE" w:rsidP="004A4A62">
      <w:pPr>
        <w:pStyle w:val="Heading1"/>
        <w:spacing w:before="120" w:after="240" w:line="22" w:lineRule="atLeast"/>
        <w:rPr>
          <w:rFonts w:ascii="Arial" w:hAnsi="Arial" w:cs="Arial"/>
          <w:color w:val="auto"/>
        </w:rPr>
      </w:pPr>
      <w:r w:rsidRPr="00746C94">
        <w:rPr>
          <w:rFonts w:ascii="Arial" w:hAnsi="Arial" w:cs="Arial"/>
          <w:color w:val="auto"/>
        </w:rPr>
        <w:t>Material relied on</w:t>
      </w:r>
    </w:p>
    <w:p w14:paraId="30379097" w14:textId="77777777" w:rsidR="00323EEE" w:rsidRPr="00746C94" w:rsidRDefault="00323EEE" w:rsidP="00323EEE">
      <w:pPr>
        <w:pStyle w:val="NormalArial"/>
        <w:rPr>
          <w:color w:val="auto"/>
        </w:rPr>
      </w:pPr>
      <w:r w:rsidRPr="00746C94">
        <w:rPr>
          <w:color w:val="auto"/>
        </w:rPr>
        <w:t>The following information has been considered in preparing the performance report:</w:t>
      </w:r>
    </w:p>
    <w:p w14:paraId="5EB2C24D" w14:textId="77777777" w:rsidR="00323EEE" w:rsidRPr="00746C94" w:rsidRDefault="00323EEE" w:rsidP="00323EEE">
      <w:pPr>
        <w:pStyle w:val="ListParagraph"/>
        <w:numPr>
          <w:ilvl w:val="0"/>
          <w:numId w:val="2"/>
        </w:numPr>
        <w:spacing w:line="22" w:lineRule="atLeast"/>
        <w:ind w:left="714" w:hanging="357"/>
        <w:contextualSpacing w:val="0"/>
        <w:rPr>
          <w:rFonts w:ascii="Arial" w:hAnsi="Arial" w:cs="Arial"/>
          <w:color w:val="auto"/>
        </w:rPr>
      </w:pPr>
      <w:r w:rsidRPr="00746C9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AD4EED3" w14:textId="4B6252AB" w:rsidR="00323EEE" w:rsidRPr="00746C94" w:rsidRDefault="00323EEE" w:rsidP="00323EEE">
      <w:pPr>
        <w:pStyle w:val="ListParagraph"/>
        <w:numPr>
          <w:ilvl w:val="0"/>
          <w:numId w:val="2"/>
        </w:numPr>
        <w:spacing w:line="22" w:lineRule="atLeast"/>
        <w:ind w:left="714" w:hanging="357"/>
        <w:contextualSpacing w:val="0"/>
        <w:rPr>
          <w:rFonts w:ascii="Arial" w:hAnsi="Arial" w:cs="Arial"/>
          <w:color w:val="auto"/>
        </w:rPr>
      </w:pPr>
      <w:r w:rsidRPr="00746C94">
        <w:rPr>
          <w:rFonts w:ascii="Arial" w:hAnsi="Arial" w:cs="Arial"/>
          <w:color w:val="auto"/>
        </w:rPr>
        <w:t>the provider’s response to the assessment team’s report received 24 February 2023</w:t>
      </w:r>
      <w:r w:rsidR="00CB1794">
        <w:rPr>
          <w:rFonts w:ascii="Arial" w:hAnsi="Arial" w:cs="Arial"/>
          <w:color w:val="auto"/>
        </w:rPr>
        <w:t>.</w:t>
      </w:r>
    </w:p>
    <w:p w14:paraId="25DAC8E1" w14:textId="77777777" w:rsidR="00323EEE" w:rsidRPr="00746C94" w:rsidRDefault="00323EEE" w:rsidP="00323EEE">
      <w:pPr>
        <w:pStyle w:val="ListParagraph"/>
        <w:numPr>
          <w:ilvl w:val="0"/>
          <w:numId w:val="2"/>
        </w:numPr>
        <w:spacing w:line="264" w:lineRule="auto"/>
        <w:ind w:left="714" w:hanging="357"/>
        <w:contextualSpacing w:val="0"/>
        <w:rPr>
          <w:rFonts w:ascii="Arial" w:hAnsi="Arial" w:cs="Arial"/>
          <w:color w:val="auto"/>
        </w:rPr>
      </w:pPr>
      <w:r w:rsidRPr="00746C94">
        <w:rPr>
          <w:rFonts w:ascii="Arial" w:hAnsi="Arial" w:cs="Arial"/>
          <w:color w:val="auto"/>
        </w:rPr>
        <w:br w:type="page"/>
      </w:r>
    </w:p>
    <w:p w14:paraId="55592A5E" w14:textId="77777777" w:rsidR="00323EEE" w:rsidRPr="00244176" w:rsidRDefault="00323EEE" w:rsidP="00323EEE">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23EEE" w14:paraId="7D5F6253" w14:textId="77777777" w:rsidTr="00A830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8BB2EB0" w14:textId="77777777" w:rsidR="00323EEE" w:rsidRPr="00244176" w:rsidRDefault="00323EEE" w:rsidP="00A8306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FB0E46" w14:textId="77777777" w:rsidR="00323EEE" w:rsidRPr="00CC646C" w:rsidRDefault="00767961" w:rsidP="00A830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BF9F3BD898AE432F90A8B8BB8D4B13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40C18858" w14:textId="77777777" w:rsidTr="00A830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4C149F" w14:textId="77777777" w:rsidR="00323EEE" w:rsidRPr="00244176" w:rsidRDefault="00323EEE" w:rsidP="00A8306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4BFE504" w14:textId="77777777" w:rsidR="00323EEE" w:rsidRPr="00CC646C" w:rsidRDefault="00767961"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F92B4F58B6B846D3AE07FD5AFB0630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Compliant</w:t>
                </w:r>
              </w:sdtContent>
            </w:sdt>
            <w:r w:rsidR="00323EEE" w:rsidRPr="00CC646C">
              <w:rPr>
                <w:rFonts w:ascii="Arial" w:hAnsi="Arial" w:cs="Arial"/>
                <w:b/>
                <w:color w:val="auto"/>
              </w:rPr>
              <w:t xml:space="preserve"> </w:t>
            </w:r>
          </w:p>
        </w:tc>
      </w:tr>
      <w:tr w:rsidR="00323EEE" w14:paraId="01F02D70" w14:textId="77777777" w:rsidTr="00A830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987328" w14:textId="77777777" w:rsidR="00323EEE" w:rsidRPr="00244176" w:rsidRDefault="00323EEE" w:rsidP="00A8306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86A18C" w14:textId="77777777" w:rsidR="00323EEE" w:rsidRPr="00CC646C" w:rsidRDefault="00767961" w:rsidP="00A83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10B30AC86A48439A96AE9926A357AE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Not applicable as not all requirements have been assessed</w:t>
                </w:r>
              </w:sdtContent>
            </w:sdt>
            <w:r w:rsidR="00323EEE" w:rsidRPr="00CC646C">
              <w:rPr>
                <w:rFonts w:ascii="Arial" w:hAnsi="Arial" w:cs="Arial"/>
                <w:b/>
                <w:color w:val="auto"/>
              </w:rPr>
              <w:t xml:space="preserve"> </w:t>
            </w:r>
          </w:p>
        </w:tc>
      </w:tr>
      <w:tr w:rsidR="00323EEE" w14:paraId="21665466" w14:textId="77777777" w:rsidTr="00A830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BD04B" w14:textId="77777777" w:rsidR="00323EEE" w:rsidRPr="00244176" w:rsidRDefault="00323EEE" w:rsidP="00A8306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E42BD56" w14:textId="77777777" w:rsidR="00323EEE" w:rsidRPr="00CC646C" w:rsidRDefault="00767961"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540D4EDB15DA4D2CB822174A383306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Compliant</w:t>
                </w:r>
              </w:sdtContent>
            </w:sdt>
            <w:r w:rsidR="00323EEE" w:rsidRPr="00CC646C">
              <w:rPr>
                <w:rFonts w:ascii="Arial" w:hAnsi="Arial" w:cs="Arial"/>
                <w:b/>
                <w:color w:val="auto"/>
              </w:rPr>
              <w:t xml:space="preserve"> </w:t>
            </w:r>
          </w:p>
        </w:tc>
      </w:tr>
      <w:tr w:rsidR="00323EEE" w14:paraId="11E2B23C" w14:textId="77777777" w:rsidTr="00A830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C0A3D2" w14:textId="77777777" w:rsidR="00323EEE" w:rsidRPr="00244176" w:rsidRDefault="00323EEE" w:rsidP="00A8306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259962B" w14:textId="77777777" w:rsidR="00323EEE" w:rsidRPr="00CC646C" w:rsidRDefault="00767961" w:rsidP="00A83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B1D55A200BB04D3891896EC861364A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Not applicable as not all requirements have been assessed</w:t>
                </w:r>
              </w:sdtContent>
            </w:sdt>
            <w:r w:rsidR="00323EEE" w:rsidRPr="00CC646C">
              <w:rPr>
                <w:rFonts w:ascii="Arial" w:hAnsi="Arial" w:cs="Arial"/>
                <w:b/>
                <w:color w:val="auto"/>
              </w:rPr>
              <w:t xml:space="preserve"> </w:t>
            </w:r>
          </w:p>
        </w:tc>
      </w:tr>
      <w:tr w:rsidR="00323EEE" w14:paraId="72D83C0B" w14:textId="77777777" w:rsidTr="00A830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DC6DA1" w14:textId="77777777" w:rsidR="00323EEE" w:rsidRPr="00244176" w:rsidRDefault="00323EEE" w:rsidP="00A8306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3669E6A" w14:textId="77777777" w:rsidR="00323EEE" w:rsidRPr="00CC646C" w:rsidRDefault="00767961"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E0E0FF091AE5471E8CAD33124C888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Compliant</w:t>
                </w:r>
              </w:sdtContent>
            </w:sdt>
            <w:r w:rsidR="00323EEE" w:rsidRPr="00CC646C">
              <w:rPr>
                <w:rFonts w:ascii="Arial" w:hAnsi="Arial" w:cs="Arial"/>
                <w:b/>
                <w:color w:val="auto"/>
              </w:rPr>
              <w:t xml:space="preserve"> </w:t>
            </w:r>
          </w:p>
        </w:tc>
      </w:tr>
      <w:tr w:rsidR="00323EEE" w14:paraId="55D8C4D5" w14:textId="77777777" w:rsidTr="00A830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8475A5" w14:textId="77777777" w:rsidR="00323EEE" w:rsidRPr="00244176" w:rsidRDefault="00323EEE" w:rsidP="00A8306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A21A54" w14:textId="77777777" w:rsidR="00323EEE" w:rsidRPr="00CC646C" w:rsidRDefault="00767961" w:rsidP="00A830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BB267545EA05425B805A61FA290826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Compliant</w:t>
                </w:r>
              </w:sdtContent>
            </w:sdt>
            <w:r w:rsidR="00323EEE" w:rsidRPr="00CC646C">
              <w:rPr>
                <w:rFonts w:ascii="Arial" w:hAnsi="Arial" w:cs="Arial"/>
                <w:b/>
                <w:color w:val="auto"/>
              </w:rPr>
              <w:t xml:space="preserve"> </w:t>
            </w:r>
          </w:p>
        </w:tc>
      </w:tr>
      <w:tr w:rsidR="00323EEE" w14:paraId="35CE4F90" w14:textId="77777777" w:rsidTr="00A830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0401AF" w14:textId="77777777" w:rsidR="00323EEE" w:rsidRPr="00244176" w:rsidRDefault="00323EEE" w:rsidP="00A8306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C17C67" w14:textId="77777777" w:rsidR="00323EEE" w:rsidRPr="00CC646C" w:rsidRDefault="00767961" w:rsidP="00A830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9975842302944DDA8F40538B4E84F3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3EEE">
                  <w:rPr>
                    <w:rFonts w:ascii="Arial" w:hAnsi="Arial" w:cs="Arial"/>
                    <w:b/>
                    <w:color w:val="auto"/>
                  </w:rPr>
                  <w:t>Compliant</w:t>
                </w:r>
              </w:sdtContent>
            </w:sdt>
            <w:r w:rsidR="00323EEE" w:rsidRPr="00CC646C">
              <w:rPr>
                <w:rFonts w:ascii="Arial" w:hAnsi="Arial" w:cs="Arial"/>
                <w:b/>
                <w:color w:val="auto"/>
              </w:rPr>
              <w:t xml:space="preserve"> </w:t>
            </w:r>
          </w:p>
        </w:tc>
      </w:tr>
    </w:tbl>
    <w:p w14:paraId="46CF207A" w14:textId="77777777" w:rsidR="00323EEE" w:rsidRPr="00A36AA9" w:rsidRDefault="00323EEE" w:rsidP="00323EEE">
      <w:pPr>
        <w:pStyle w:val="NormalArial"/>
        <w:spacing w:before="120"/>
      </w:pPr>
      <w:r w:rsidRPr="00A36AA9">
        <w:t>A detailed assessment is provided later in this report for each assessed Standard.</w:t>
      </w:r>
    </w:p>
    <w:p w14:paraId="131DC802" w14:textId="77777777" w:rsidR="00323EEE" w:rsidRPr="00746C94" w:rsidRDefault="00323EEE" w:rsidP="00323EEE">
      <w:pPr>
        <w:pStyle w:val="Heading1"/>
        <w:spacing w:before="0" w:after="240" w:line="22" w:lineRule="atLeast"/>
        <w:rPr>
          <w:rFonts w:ascii="Arial" w:hAnsi="Arial" w:cs="Arial"/>
        </w:rPr>
      </w:pPr>
      <w:r w:rsidRPr="00A36AA9">
        <w:rPr>
          <w:rFonts w:ascii="Arial" w:hAnsi="Arial" w:cs="Arial"/>
        </w:rPr>
        <w:t>Areas for improvement</w:t>
      </w:r>
    </w:p>
    <w:p w14:paraId="788EA67A" w14:textId="77777777" w:rsidR="00323EEE" w:rsidRPr="00A36AA9" w:rsidRDefault="00323EEE" w:rsidP="00323EE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395878A" w14:textId="77777777" w:rsidR="00323EEE" w:rsidRPr="00A36AA9" w:rsidRDefault="00323EEE" w:rsidP="00323EEE">
      <w:pPr>
        <w:pStyle w:val="NormalArial"/>
      </w:pPr>
      <w:r w:rsidRPr="00A36AA9">
        <w:br w:type="page"/>
      </w:r>
    </w:p>
    <w:p w14:paraId="6A7D7E4A" w14:textId="77777777" w:rsidR="00323EEE"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323EEE" w14:paraId="46682A93"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single" w:sz="4" w:space="0" w:color="BFBFBF"/>
            </w:tcBorders>
          </w:tcPr>
          <w:p w14:paraId="6B62CFD2" w14:textId="77777777" w:rsidR="00323EEE" w:rsidRPr="003217D3" w:rsidRDefault="00323EEE" w:rsidP="00A8306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Borders>
              <w:left w:val="single" w:sz="4" w:space="0" w:color="BFBFBF"/>
            </w:tcBorders>
          </w:tcPr>
          <w:p w14:paraId="48CB9D8E"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4DD27B6C"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5362903" w14:textId="77777777" w:rsidR="00323EEE" w:rsidRPr="00244176" w:rsidRDefault="00323EEE" w:rsidP="00A8306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123" w:type="dxa"/>
            <w:tcBorders>
              <w:left w:val="single" w:sz="4" w:space="0" w:color="BFBFBF"/>
            </w:tcBorders>
            <w:shd w:val="clear" w:color="auto" w:fill="auto"/>
            <w:vAlign w:val="top"/>
          </w:tcPr>
          <w:p w14:paraId="29D0293D"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31CAD823"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A46A5C6E22848B6B2A5FBEB9BB9D2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3CF83692"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1ED5CDBB"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123" w:type="dxa"/>
            <w:tcBorders>
              <w:left w:val="single" w:sz="4" w:space="0" w:color="BFBFBF"/>
            </w:tcBorders>
            <w:shd w:val="clear" w:color="auto" w:fill="auto"/>
            <w:vAlign w:val="top"/>
          </w:tcPr>
          <w:p w14:paraId="0B423D34"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0732A532"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8CE7F4CF5BD4888B95737F1EAE6E4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5AE093A8"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19525CDA"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123" w:type="dxa"/>
            <w:tcBorders>
              <w:left w:val="single" w:sz="4" w:space="0" w:color="BFBFBF"/>
            </w:tcBorders>
            <w:shd w:val="clear" w:color="auto" w:fill="auto"/>
            <w:vAlign w:val="top"/>
          </w:tcPr>
          <w:p w14:paraId="07C0DA8F"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8D5EBE" w14:textId="77777777" w:rsidR="00323EEE" w:rsidRPr="00244176" w:rsidRDefault="00323EEE" w:rsidP="00A8306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6785ABE" w14:textId="77777777" w:rsidR="00323EEE" w:rsidRPr="00244176" w:rsidRDefault="00323EEE" w:rsidP="00A830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3DFBF1" w14:textId="77777777" w:rsidR="00323EEE" w:rsidRPr="00244176" w:rsidRDefault="00323EEE" w:rsidP="00A830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F75359" w14:textId="77777777" w:rsidR="00323EEE" w:rsidRPr="00244176" w:rsidRDefault="00323EEE" w:rsidP="00A830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01454E7C"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A66D1C90B024E8D8822E5FBACCF64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7C3BD0CE"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48D7F1A"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123" w:type="dxa"/>
            <w:tcBorders>
              <w:left w:val="single" w:sz="4" w:space="0" w:color="BFBFBF"/>
            </w:tcBorders>
            <w:shd w:val="clear" w:color="auto" w:fill="auto"/>
            <w:vAlign w:val="top"/>
          </w:tcPr>
          <w:p w14:paraId="73520366"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2C59631B"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BC45EFBE55EE45F6AB6C81AE8BA1E8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03754FED"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1DC6726A"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123" w:type="dxa"/>
            <w:tcBorders>
              <w:left w:val="single" w:sz="4" w:space="0" w:color="BFBFBF"/>
            </w:tcBorders>
            <w:shd w:val="clear" w:color="auto" w:fill="auto"/>
            <w:vAlign w:val="top"/>
          </w:tcPr>
          <w:p w14:paraId="611FFE7C"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vAlign w:val="top"/>
          </w:tcPr>
          <w:p w14:paraId="2372BACF"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95D5C2E305B4490BCDA673E9C57EF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583CC4C4"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687D777"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123" w:type="dxa"/>
            <w:tcBorders>
              <w:left w:val="single" w:sz="4" w:space="0" w:color="BFBFBF"/>
            </w:tcBorders>
            <w:shd w:val="clear" w:color="auto" w:fill="auto"/>
            <w:vAlign w:val="top"/>
          </w:tcPr>
          <w:p w14:paraId="6461DC0D"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vAlign w:val="top"/>
          </w:tcPr>
          <w:p w14:paraId="1943C72D"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E8005308CD8F4DE2808D07B9B20075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bl>
    <w:p w14:paraId="2E556E9E" w14:textId="77777777" w:rsidR="00323EEE" w:rsidRDefault="00323EEE" w:rsidP="00323EEE">
      <w:pPr>
        <w:pStyle w:val="Heading20"/>
      </w:pPr>
      <w:r w:rsidRPr="00A36AA9">
        <w:t>Findings</w:t>
      </w:r>
    </w:p>
    <w:p w14:paraId="1E816DF4" w14:textId="1D487A1D" w:rsidR="00323EEE" w:rsidRDefault="00323EEE" w:rsidP="00323EEE">
      <w:pPr>
        <w:pStyle w:val="NormalArial"/>
      </w:pPr>
      <w:r>
        <w:t>I find that the Assessment Team sighted evidence from various sources and adequately corroborated its findings</w:t>
      </w:r>
      <w:r w:rsidR="004A4A62">
        <w:t>.</w:t>
      </w:r>
    </w:p>
    <w:p w14:paraId="245C8913" w14:textId="2B71BF98" w:rsidR="00323EEE" w:rsidRDefault="00323EEE" w:rsidP="00323EEE">
      <w:pPr>
        <w:pStyle w:val="NormalArial"/>
      </w:pPr>
      <w:r>
        <w:t xml:space="preserve">Based on the intelligence contained in the Assessment Team’s report, I am satisfied the provider is meeting its obligations under </w:t>
      </w:r>
      <w:r w:rsidR="00EE3FB0">
        <w:t>S</w:t>
      </w:r>
      <w:r>
        <w:t xml:space="preserve">tandard 1 and its requirements. </w:t>
      </w:r>
    </w:p>
    <w:p w14:paraId="57637939" w14:textId="77777777" w:rsidR="00323EEE" w:rsidRPr="006B4042" w:rsidRDefault="00323EEE" w:rsidP="00323EEE">
      <w:pPr>
        <w:pStyle w:val="NormalArial"/>
      </w:pPr>
      <w:r>
        <w:t xml:space="preserve">That is, the provider could demonstrate it was supporting its sampled consumers to live with dignity and respect and to make choices about their care in alignment with the quality standards. </w:t>
      </w:r>
      <w:r w:rsidRPr="00A36AA9">
        <w:br w:type="page"/>
      </w:r>
    </w:p>
    <w:p w14:paraId="1E2E6191" w14:textId="77777777" w:rsidR="00323EEE"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23EEE" w14:paraId="6253E107"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7461B3B1" w14:textId="77777777" w:rsidR="00323EEE" w:rsidRPr="003217D3" w:rsidRDefault="00323EEE" w:rsidP="00A8306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bottom w:val="single" w:sz="4" w:space="0" w:color="BFBFBF" w:themeColor="background1" w:themeShade="BF"/>
            </w:tcBorders>
          </w:tcPr>
          <w:p w14:paraId="63377A18"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32ED00AA"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6ECC27A"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tcBorders>
              <w:left w:val="single" w:sz="4" w:space="0" w:color="BFBFBF"/>
            </w:tcBorders>
            <w:shd w:val="clear" w:color="auto" w:fill="auto"/>
            <w:vAlign w:val="top"/>
          </w:tcPr>
          <w:p w14:paraId="03EDA29B"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4E83D772"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57B06C96B21426DBEE498B3AA9AEF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432E2588"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93F41D7"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cBorders>
            <w:shd w:val="clear" w:color="auto" w:fill="auto"/>
            <w:vAlign w:val="top"/>
          </w:tcPr>
          <w:p w14:paraId="1ACDA4E8"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5E3C1CEA"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8646DBDEEAC46BA8B62BA74E1699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3483B1B6"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C62BB28"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tcBorders>
              <w:left w:val="single" w:sz="4" w:space="0" w:color="BFBFBF"/>
            </w:tcBorders>
            <w:shd w:val="clear" w:color="auto" w:fill="auto"/>
            <w:vAlign w:val="top"/>
          </w:tcPr>
          <w:p w14:paraId="52B2C4D2"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F359D95" w14:textId="77777777" w:rsidR="00323EEE" w:rsidRPr="00244176" w:rsidRDefault="00323EEE" w:rsidP="00A830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EB292F" w14:textId="77777777" w:rsidR="00323EEE" w:rsidRPr="00244176" w:rsidRDefault="00323EEE" w:rsidP="00A830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7697B18F"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1C8A966C94C481AA5E1E6C7CC2935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60AF1A52"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B456936"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tcBorders>
              <w:left w:val="single" w:sz="4" w:space="0" w:color="BFBFBF"/>
            </w:tcBorders>
            <w:shd w:val="clear" w:color="auto" w:fill="auto"/>
            <w:vAlign w:val="top"/>
          </w:tcPr>
          <w:p w14:paraId="70E20B24"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2AD24BB5"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BA669D992AC4207A18AB95CD636A5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3852C9B8"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891A524"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tcBorders>
              <w:left w:val="single" w:sz="4" w:space="0" w:color="BFBFBF"/>
            </w:tcBorders>
            <w:shd w:val="clear" w:color="auto" w:fill="auto"/>
            <w:vAlign w:val="top"/>
          </w:tcPr>
          <w:p w14:paraId="46791864"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2EA984A7"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F2B1F1E449244219E5A21D0F2D665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bl>
    <w:bookmarkEnd w:id="2"/>
    <w:p w14:paraId="5B116385" w14:textId="77777777" w:rsidR="00323EEE" w:rsidRDefault="00323EEE" w:rsidP="00323EEE">
      <w:pPr>
        <w:pStyle w:val="Heading20"/>
        <w:tabs>
          <w:tab w:val="left" w:pos="1890"/>
        </w:tabs>
      </w:pPr>
      <w:r w:rsidRPr="00A36AA9">
        <w:t>Findings</w:t>
      </w:r>
    </w:p>
    <w:p w14:paraId="4523D0B0" w14:textId="77777777" w:rsidR="00323EEE" w:rsidRDefault="00323EEE" w:rsidP="00323EEE">
      <w:pPr>
        <w:pStyle w:val="NormalArial"/>
      </w:pPr>
      <w:r>
        <w:t>I am overturning the Assessment Team’s recommendations of not met against requirements 2(3)(b) and 2(3)(e) for the following reasons:</w:t>
      </w:r>
    </w:p>
    <w:p w14:paraId="363AF5B2" w14:textId="47B1AFA1" w:rsidR="00323EEE" w:rsidRPr="006536E2" w:rsidRDefault="00323EEE" w:rsidP="00323EEE">
      <w:pPr>
        <w:pStyle w:val="NormalArial"/>
        <w:numPr>
          <w:ilvl w:val="0"/>
          <w:numId w:val="22"/>
        </w:numPr>
      </w:pPr>
      <w:r>
        <w:t xml:space="preserve">The Assessment Team concluded there was no evidence to show the provider engaged in </w:t>
      </w:r>
      <w:proofErr w:type="gramStart"/>
      <w:r>
        <w:t>end of life</w:t>
      </w:r>
      <w:proofErr w:type="gramEnd"/>
      <w:r>
        <w:t xml:space="preserve"> planning with its 13 sampled consumers or their representatives. I understand the provider felt this was a sensitive topic and not relevant to their core functions as a meal delivery service. I concur with the provider in this instance. Regard must be had to the provider’s funding and business model when considering the elements of 2(3)(b) and its application to the situation. While the service could take steps to engage its consumer cohort about whether they had specific end of life plans, it is not the core component to satisfy this requirement given its business operations and its consumer demographic. The fact that </w:t>
      </w:r>
      <w:r w:rsidRPr="00812E21">
        <w:rPr>
          <w:rFonts w:eastAsia="Arial"/>
        </w:rPr>
        <w:t>management, staff and volunteers demonstrated they understand the consumers well and can discuss their needs and preferences</w:t>
      </w:r>
      <w:r>
        <w:rPr>
          <w:rFonts w:eastAsia="Arial"/>
        </w:rPr>
        <w:t xml:space="preserve"> is the key component of this requirement, which was demonstrated during the quality audit. I therefore find this requirement compli</w:t>
      </w:r>
      <w:r w:rsidR="00EE3FB0">
        <w:rPr>
          <w:rFonts w:eastAsia="Arial"/>
        </w:rPr>
        <w:t>a</w:t>
      </w:r>
      <w:r>
        <w:rPr>
          <w:rFonts w:eastAsia="Arial"/>
        </w:rPr>
        <w:t xml:space="preserve">nt. </w:t>
      </w:r>
    </w:p>
    <w:p w14:paraId="0EF086D5" w14:textId="2903EFD5" w:rsidR="00323EEE" w:rsidRPr="004263B4" w:rsidRDefault="00323EEE" w:rsidP="00323EEE">
      <w:pPr>
        <w:pStyle w:val="NormalArial"/>
        <w:numPr>
          <w:ilvl w:val="0"/>
          <w:numId w:val="22"/>
        </w:numPr>
      </w:pPr>
      <w:r>
        <w:t xml:space="preserve">The Assessment Team felt the provider could not meet requirement 2(3)(e) due to its lack of formal processes regarding consumer reassessments. I am overturning the </w:t>
      </w:r>
      <w:r>
        <w:lastRenderedPageBreak/>
        <w:t xml:space="preserve">Assessment Team’s findings on the basis that the </w:t>
      </w:r>
      <w:r w:rsidRPr="00D401F3">
        <w:rPr>
          <w:rFonts w:eastAsia="Arial"/>
        </w:rPr>
        <w:t>service acknowledged their deficiencies under this requirement and is in the process of creating a system to incorporate this requirement for future client intakes and provide training to staff. The Assessment Team also sighted that this area was implemented in their continuous improvement register.</w:t>
      </w:r>
      <w:r>
        <w:rPr>
          <w:rFonts w:eastAsia="Arial"/>
        </w:rPr>
        <w:t xml:space="preserve"> On balance, I see no reason to call the provider non-compli</w:t>
      </w:r>
      <w:r w:rsidR="004F6D57">
        <w:rPr>
          <w:rFonts w:eastAsia="Arial"/>
        </w:rPr>
        <w:t>a</w:t>
      </w:r>
      <w:r>
        <w:rPr>
          <w:rFonts w:eastAsia="Arial"/>
        </w:rPr>
        <w:t>nt given the active steps being taken during the quality review to make process improvements and there is no evidence of consumer impact. I therefore find this requirement compli</w:t>
      </w:r>
      <w:r w:rsidR="008B64AB">
        <w:rPr>
          <w:rFonts w:eastAsia="Arial"/>
        </w:rPr>
        <w:t>a</w:t>
      </w:r>
      <w:r>
        <w:rPr>
          <w:rFonts w:eastAsia="Arial"/>
        </w:rPr>
        <w:t xml:space="preserve">nt. </w:t>
      </w:r>
    </w:p>
    <w:p w14:paraId="3C7152B3" w14:textId="68AF0E32" w:rsidR="00323EEE" w:rsidRDefault="00323EEE" w:rsidP="00323EEE">
      <w:pPr>
        <w:pStyle w:val="NormalArial"/>
        <w:rPr>
          <w:rFonts w:eastAsia="Arial"/>
        </w:rPr>
      </w:pPr>
      <w:r>
        <w:rPr>
          <w:rFonts w:eastAsia="Arial"/>
        </w:rPr>
        <w:t>Overall, I am satisfied from the evidence reported by the Assessment Team that the provider is compli</w:t>
      </w:r>
      <w:r w:rsidR="008E6050">
        <w:rPr>
          <w:rFonts w:eastAsia="Arial"/>
        </w:rPr>
        <w:t>a</w:t>
      </w:r>
      <w:r>
        <w:rPr>
          <w:rFonts w:eastAsia="Arial"/>
        </w:rPr>
        <w:t>nt with the other requirements of this standard which I do not intend to repeat in this performance report.</w:t>
      </w:r>
    </w:p>
    <w:p w14:paraId="2860D74C" w14:textId="7D4EF54F" w:rsidR="00323EEE" w:rsidRPr="004263B4" w:rsidRDefault="00323EEE" w:rsidP="00323EEE">
      <w:pPr>
        <w:pStyle w:val="NormalArial"/>
        <w:rPr>
          <w:rFonts w:eastAsia="Arial"/>
        </w:rPr>
      </w:pPr>
      <w:r>
        <w:rPr>
          <w:rFonts w:eastAsia="Arial"/>
        </w:rPr>
        <w:t>I find the provider compli</w:t>
      </w:r>
      <w:r w:rsidR="004A4A62">
        <w:rPr>
          <w:rFonts w:eastAsia="Arial"/>
        </w:rPr>
        <w:t>a</w:t>
      </w:r>
      <w:r>
        <w:rPr>
          <w:rFonts w:eastAsia="Arial"/>
        </w:rPr>
        <w:t>nt with this Standard.</w:t>
      </w:r>
    </w:p>
    <w:p w14:paraId="263043B2" w14:textId="77777777" w:rsidR="00323EEE" w:rsidRPr="006B4042" w:rsidRDefault="00323EEE" w:rsidP="00323EEE">
      <w:pPr>
        <w:pStyle w:val="NormalArial"/>
      </w:pPr>
      <w:r w:rsidRPr="006B4042">
        <w:br w:type="page"/>
      </w:r>
    </w:p>
    <w:p w14:paraId="24A1C946" w14:textId="77777777" w:rsidR="00323EEE"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323EEE" w14:paraId="2539C073"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B35273" w14:textId="77777777" w:rsidR="00323EEE" w:rsidRPr="003217D3" w:rsidRDefault="00323EEE" w:rsidP="00A83069">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6F05AF"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36C86503"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98C642"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A9A96"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092057" w14:textId="77777777" w:rsidR="00323EEE" w:rsidRPr="00244176" w:rsidRDefault="00323EEE" w:rsidP="00A830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2A9E1F" w14:textId="77777777" w:rsidR="00323EEE" w:rsidRPr="00244176" w:rsidRDefault="00323EEE" w:rsidP="00A830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00D00C" w14:textId="77777777" w:rsidR="00323EEE" w:rsidRPr="00244176" w:rsidRDefault="00323EEE" w:rsidP="00A8306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A2C75"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3CB5EE5E0C0242389CA9CE221E287D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7CC99C61"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D7FC22"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F0683D"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DBB55D"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8A5B12C687F4C2FBB4D34EC86CC56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4CD2A7AA"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812F25" w14:textId="77777777" w:rsidR="00323EEE" w:rsidRPr="00244176" w:rsidRDefault="00323EEE" w:rsidP="00A8306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FA8CA9" w14:textId="77777777" w:rsidR="00323EEE" w:rsidRPr="00244176" w:rsidRDefault="00323EEE" w:rsidP="00A830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F310A8"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AE9A3130BA241A4B34C58884D18E3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1077714B"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770C29"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A4DD9"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294636"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1B3966CBA774702ADAB7E4186439B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6725DA50"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41FE78"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CC3295"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BD7B0A"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97243A546E84310BFB3296C3AD50E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5463AD2E"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352B4B"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CABC3B"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A3F10F"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3653FC3E237842F4A92F54A3066A52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789173AE"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F7AAA9"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5ACCEA"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741DB4" w14:textId="77777777" w:rsidR="00323EEE" w:rsidRPr="00244176" w:rsidRDefault="00323EEE" w:rsidP="00A830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DA43D0F" w14:textId="77777777" w:rsidR="00323EEE" w:rsidRPr="00244176" w:rsidRDefault="00323EEE" w:rsidP="00A8306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C74AE9"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A19F0A7B653436F8BF56DFC57E7CD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bl>
    <w:bookmarkEnd w:id="3"/>
    <w:p w14:paraId="7F0FCC66" w14:textId="77777777" w:rsidR="00323EEE" w:rsidRDefault="00323EEE" w:rsidP="00323EEE">
      <w:pPr>
        <w:pStyle w:val="Heading20"/>
      </w:pPr>
      <w:r w:rsidRPr="00A36AA9">
        <w:t>Findings</w:t>
      </w:r>
    </w:p>
    <w:p w14:paraId="1C2169E8" w14:textId="007A526C" w:rsidR="00323EEE" w:rsidRDefault="00323EEE" w:rsidP="00323EEE">
      <w:pPr>
        <w:pStyle w:val="NormalArial"/>
      </w:pPr>
      <w:r>
        <w:t>This Standard was not relevant to the quality review as the provider does not provide clinical or personal care being that it is a meal delivery service.</w:t>
      </w:r>
    </w:p>
    <w:p w14:paraId="6FB89927" w14:textId="27FD1308" w:rsidR="004A4A62" w:rsidRDefault="004A4A62" w:rsidP="00323EEE">
      <w:pPr>
        <w:pStyle w:val="NormalArial"/>
      </w:pPr>
      <w:r>
        <w:br w:type="page"/>
      </w:r>
    </w:p>
    <w:p w14:paraId="48E89EB4" w14:textId="77777777" w:rsidR="00323EEE" w:rsidRPr="00A36AA9"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23EEE" w14:paraId="1ED600AA"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1F1D4CCA" w14:textId="77777777" w:rsidR="00323EEE" w:rsidRPr="00991076" w:rsidRDefault="00323EEE" w:rsidP="00A83069">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left w:val="single" w:sz="4" w:space="0" w:color="BFBFBF"/>
              <w:bottom w:val="single" w:sz="4" w:space="0" w:color="BFBFBF" w:themeColor="background1" w:themeShade="BF"/>
            </w:tcBorders>
          </w:tcPr>
          <w:p w14:paraId="42179C5A" w14:textId="77777777" w:rsidR="00323EEE" w:rsidRPr="00991076"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23EEE" w14:paraId="2FFC7752"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12E436AD"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tcBorders>
              <w:left w:val="single" w:sz="4" w:space="0" w:color="BFBFBF"/>
            </w:tcBorders>
            <w:shd w:val="clear" w:color="auto" w:fill="auto"/>
            <w:vAlign w:val="top"/>
          </w:tcPr>
          <w:p w14:paraId="5812582C"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52CD7B35"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1748B9ADCB54313BDFE23D2B209D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7C5483A3"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37A612E"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tcBorders>
              <w:left w:val="single" w:sz="4" w:space="0" w:color="BFBFBF"/>
            </w:tcBorders>
            <w:shd w:val="clear" w:color="auto" w:fill="auto"/>
            <w:vAlign w:val="top"/>
          </w:tcPr>
          <w:p w14:paraId="08EED3C4"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4D3EC691"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17669A4CAA34D48A5C03E459886F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357702FE"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14AF1AF"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tcBorders>
              <w:left w:val="single" w:sz="4" w:space="0" w:color="BFBFBF"/>
            </w:tcBorders>
            <w:shd w:val="clear" w:color="auto" w:fill="auto"/>
            <w:vAlign w:val="top"/>
          </w:tcPr>
          <w:p w14:paraId="4326AEF3"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E127B17" w14:textId="77777777" w:rsidR="00323EEE" w:rsidRPr="00244176" w:rsidRDefault="00323EEE" w:rsidP="00A830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60900E3" w14:textId="77777777" w:rsidR="00323EEE" w:rsidRPr="00244176" w:rsidRDefault="00323EEE" w:rsidP="00A830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273F503" w14:textId="77777777" w:rsidR="00323EEE" w:rsidRPr="00244176" w:rsidRDefault="00323EEE" w:rsidP="00A830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358B20D3"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D05E030BADF48228C72B7C186FE96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565CBAE9"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1BA8791"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tcBorders>
              <w:left w:val="single" w:sz="4" w:space="0" w:color="BFBFBF"/>
            </w:tcBorders>
            <w:shd w:val="clear" w:color="auto" w:fill="auto"/>
            <w:vAlign w:val="top"/>
          </w:tcPr>
          <w:p w14:paraId="5BEF8F7B"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1060384E"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F726FB6C45D4907B758F6DD13B73F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04103B16"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E7B6DC9"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tcBorders>
              <w:left w:val="single" w:sz="4" w:space="0" w:color="BFBFBF"/>
            </w:tcBorders>
            <w:shd w:val="clear" w:color="auto" w:fill="auto"/>
            <w:vAlign w:val="top"/>
          </w:tcPr>
          <w:p w14:paraId="202F9C80"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5D93A43A"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39F06D0B03FC471FB1FC27C40D399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53CC7C89"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7DB771B0"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tcBorders>
              <w:left w:val="single" w:sz="4" w:space="0" w:color="BFBFBF"/>
            </w:tcBorders>
            <w:shd w:val="clear" w:color="auto" w:fill="auto"/>
            <w:vAlign w:val="top"/>
          </w:tcPr>
          <w:p w14:paraId="01915DB5"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40C4AA77"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64EFAD4753144D9AB33573FF4BF7BF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15B782E0"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vAlign w:val="top"/>
          </w:tcPr>
          <w:p w14:paraId="66D268E3"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tcBorders>
              <w:left w:val="single" w:sz="4" w:space="0" w:color="BFBFBF"/>
            </w:tcBorders>
            <w:vAlign w:val="top"/>
          </w:tcPr>
          <w:p w14:paraId="310EB37E"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1C08B940"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B9F679920164637B5AB4E6F68FB1B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bl>
    <w:p w14:paraId="3C248ED0" w14:textId="77777777" w:rsidR="00323EEE" w:rsidRDefault="00323EEE" w:rsidP="00323EEE">
      <w:pPr>
        <w:pStyle w:val="Heading20"/>
      </w:pPr>
      <w:r w:rsidRPr="00A36AA9">
        <w:t>Findings</w:t>
      </w:r>
    </w:p>
    <w:p w14:paraId="61878752" w14:textId="2A461009" w:rsidR="00323EEE" w:rsidRDefault="00323EEE" w:rsidP="00323EEE">
      <w:pPr>
        <w:pStyle w:val="NormalArial"/>
      </w:pPr>
      <w:r>
        <w:t>I agree with the Assessment Team’s recommendations that the provider is compli</w:t>
      </w:r>
      <w:r w:rsidR="00C43174">
        <w:t>a</w:t>
      </w:r>
      <w:r>
        <w:t>nt with the applicable requirements of this Standard. In summary:</w:t>
      </w:r>
    </w:p>
    <w:p w14:paraId="0A2AC10D" w14:textId="77777777" w:rsidR="00323EEE" w:rsidRPr="00560802" w:rsidRDefault="00323EEE" w:rsidP="00323EEE">
      <w:pPr>
        <w:pStyle w:val="NormalArial"/>
        <w:numPr>
          <w:ilvl w:val="0"/>
          <w:numId w:val="23"/>
        </w:numPr>
        <w:ind w:left="714" w:hanging="357"/>
      </w:pPr>
      <w:r w:rsidRPr="00560802">
        <w:t xml:space="preserve">consumer examples were sighted of consumers </w:t>
      </w:r>
      <w:r w:rsidRPr="00560802">
        <w:rPr>
          <w:rFonts w:eastAsia="Arial"/>
        </w:rPr>
        <w:t>receiving safe and effective services and supports for daily living that meet the consumer’s needs, goals, and preferences.</w:t>
      </w:r>
    </w:p>
    <w:p w14:paraId="253CC646" w14:textId="77777777" w:rsidR="00323EEE" w:rsidRPr="00560802" w:rsidRDefault="00323EEE" w:rsidP="00C43174">
      <w:pPr>
        <w:pStyle w:val="ListParagraph"/>
        <w:numPr>
          <w:ilvl w:val="0"/>
          <w:numId w:val="24"/>
        </w:numPr>
        <w:tabs>
          <w:tab w:val="clear" w:pos="357"/>
        </w:tabs>
        <w:spacing w:before="120"/>
        <w:ind w:left="714" w:hanging="357"/>
        <w:rPr>
          <w:rFonts w:ascii="Arial" w:hAnsi="Arial" w:cs="Arial"/>
        </w:rPr>
      </w:pPr>
      <w:r w:rsidRPr="00560802">
        <w:rPr>
          <w:rFonts w:ascii="Arial" w:eastAsia="Arial" w:hAnsi="Arial" w:cs="Arial"/>
        </w:rPr>
        <w:t xml:space="preserve">Consumer examples demonstrated </w:t>
      </w:r>
      <w:r w:rsidRPr="00560802">
        <w:rPr>
          <w:rFonts w:ascii="Arial" w:eastAsia="Calibri" w:hAnsi="Arial" w:cs="Arial"/>
          <w:color w:val="auto"/>
        </w:rPr>
        <w:t xml:space="preserve">staff and volunteers recognised the impact on a newly arrived consumer to its service and provided emotional support and conducted </w:t>
      </w:r>
      <w:r w:rsidRPr="00560802">
        <w:rPr>
          <w:rFonts w:ascii="Arial" w:hAnsi="Arial" w:cs="Arial"/>
        </w:rPr>
        <w:t>regular welfare checks on this consumer.</w:t>
      </w:r>
    </w:p>
    <w:p w14:paraId="278F27E6" w14:textId="77777777" w:rsidR="00323EEE" w:rsidRPr="00560802" w:rsidRDefault="00323EEE" w:rsidP="00323EEE">
      <w:pPr>
        <w:pStyle w:val="NormalArial"/>
        <w:numPr>
          <w:ilvl w:val="0"/>
          <w:numId w:val="23"/>
        </w:numPr>
        <w:ind w:left="714" w:hanging="357"/>
      </w:pPr>
      <w:r w:rsidRPr="00560802">
        <w:t xml:space="preserve">The consumer voice was clear that </w:t>
      </w:r>
      <w:r w:rsidRPr="00560802">
        <w:rPr>
          <w:rFonts w:eastAsia="Arial"/>
        </w:rPr>
        <w:t>the convenience of having a cooked meal delivered, alleviates them from having to attend to these tasks so they had more time for social interaction and social connection.</w:t>
      </w:r>
    </w:p>
    <w:p w14:paraId="39FA6C6F" w14:textId="77777777" w:rsidR="00323EEE" w:rsidRPr="00560802" w:rsidRDefault="00323EEE" w:rsidP="00323EEE">
      <w:pPr>
        <w:pStyle w:val="NormalArial"/>
        <w:numPr>
          <w:ilvl w:val="0"/>
          <w:numId w:val="23"/>
        </w:numPr>
        <w:ind w:left="714" w:hanging="357"/>
      </w:pPr>
      <w:r w:rsidRPr="00560802">
        <w:rPr>
          <w:rFonts w:eastAsia="Arial"/>
        </w:rPr>
        <w:t>Sampled staff and volunteers stated they receive adequate information about the consumer’s preferences within the organisation and it allows them to perform their role effectively to cater to the consumer’s needs and requirements.</w:t>
      </w:r>
    </w:p>
    <w:p w14:paraId="571EBBE9" w14:textId="77777777" w:rsidR="00323EEE" w:rsidRPr="00560802" w:rsidRDefault="00323EEE" w:rsidP="00323EEE">
      <w:pPr>
        <w:pStyle w:val="NormalArial"/>
        <w:numPr>
          <w:ilvl w:val="0"/>
          <w:numId w:val="23"/>
        </w:numPr>
        <w:ind w:left="714" w:hanging="357"/>
      </w:pPr>
      <w:r w:rsidRPr="00560802">
        <w:rPr>
          <w:rFonts w:eastAsia="Arial"/>
        </w:rPr>
        <w:lastRenderedPageBreak/>
        <w:t>The provider has policies and processes in place for identifying the need for, submitting, documenting, and following up the outcome for referrals relating to community services.</w:t>
      </w:r>
    </w:p>
    <w:p w14:paraId="511BAE76" w14:textId="77777777" w:rsidR="00323EEE" w:rsidRPr="00560802" w:rsidRDefault="00323EEE" w:rsidP="00323EEE">
      <w:pPr>
        <w:pStyle w:val="NormalArial"/>
        <w:numPr>
          <w:ilvl w:val="0"/>
          <w:numId w:val="23"/>
        </w:numPr>
        <w:ind w:left="714" w:hanging="357"/>
      </w:pPr>
      <w:r w:rsidRPr="00560802">
        <w:t>Consumers are provided with a choice from a preselected menu fortnightly to select and is rotated seasonally. Management advised they conduct a follow up with their consumer satisfaction surveys as well as any feedback provided on their fortnightly menus.</w:t>
      </w:r>
    </w:p>
    <w:p w14:paraId="2E00D663" w14:textId="77777777" w:rsidR="00323EEE" w:rsidRPr="00A36AA9" w:rsidRDefault="00323EEE" w:rsidP="00323EEE">
      <w:pPr>
        <w:pStyle w:val="NormalArial"/>
      </w:pPr>
      <w:r w:rsidRPr="00A36AA9">
        <w:br w:type="page"/>
      </w:r>
    </w:p>
    <w:p w14:paraId="712D4E8E" w14:textId="77777777" w:rsidR="00323EEE"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23EEE" w14:paraId="53578C04"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722B9F6F" w14:textId="77777777" w:rsidR="00323EEE" w:rsidRPr="003217D3" w:rsidRDefault="00323EEE" w:rsidP="00A8306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bottom w:val="single" w:sz="4" w:space="0" w:color="BFBFBF" w:themeColor="background1" w:themeShade="BF"/>
            </w:tcBorders>
          </w:tcPr>
          <w:p w14:paraId="0E905D4A"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170B2ECC"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60A34EC4"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tcBorders>
              <w:left w:val="single" w:sz="4" w:space="0" w:color="BFBFBF"/>
            </w:tcBorders>
            <w:shd w:val="clear" w:color="auto" w:fill="auto"/>
            <w:vAlign w:val="top"/>
          </w:tcPr>
          <w:p w14:paraId="7411A2D2"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3A04886"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95D687A39FA64E499C04674D670E94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63935D26"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30F1417"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tcBorders>
              <w:left w:val="single" w:sz="4" w:space="0" w:color="BFBFBF"/>
            </w:tcBorders>
            <w:shd w:val="clear" w:color="auto" w:fill="auto"/>
            <w:vAlign w:val="top"/>
          </w:tcPr>
          <w:p w14:paraId="148270E1"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3115E4" w14:textId="77777777" w:rsidR="00323EEE" w:rsidRPr="00244176" w:rsidRDefault="00323EEE" w:rsidP="00A830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521C7D5" w14:textId="77777777" w:rsidR="00323EEE" w:rsidRPr="00244176" w:rsidRDefault="00323EEE" w:rsidP="00A830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BFC27E6"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789888F6380F46138EABF4B6E654E6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r w:rsidR="00323EEE" w14:paraId="2DEAAF49"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769564B"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tcBorders>
              <w:left w:val="single" w:sz="4" w:space="0" w:color="BFBFBF"/>
            </w:tcBorders>
            <w:shd w:val="clear" w:color="auto" w:fill="auto"/>
            <w:vAlign w:val="top"/>
          </w:tcPr>
          <w:p w14:paraId="0F204CC5"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652DED04" w14:textId="77777777" w:rsidR="00323EEE" w:rsidRPr="00CC646C" w:rsidRDefault="00767961" w:rsidP="00A83069">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5D47E8D91D34507A254A3D1A7287A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Not applicable</w:t>
                </w:r>
              </w:sdtContent>
            </w:sdt>
            <w:r w:rsidR="00323EEE" w:rsidRPr="00CC646C">
              <w:rPr>
                <w:rFonts w:ascii="Arial" w:hAnsi="Arial" w:cs="Arial"/>
                <w:color w:val="auto"/>
              </w:rPr>
              <w:t xml:space="preserve"> </w:t>
            </w:r>
          </w:p>
        </w:tc>
      </w:tr>
    </w:tbl>
    <w:p w14:paraId="1F534E86" w14:textId="77777777" w:rsidR="00323EEE" w:rsidRDefault="00323EEE" w:rsidP="00323EEE">
      <w:pPr>
        <w:pStyle w:val="Heading20"/>
      </w:pPr>
      <w:r w:rsidRPr="00A36AA9">
        <w:t>Findings</w:t>
      </w:r>
    </w:p>
    <w:p w14:paraId="59F83DB3" w14:textId="77777777" w:rsidR="00323EEE" w:rsidRDefault="00323EEE" w:rsidP="00323EEE">
      <w:pPr>
        <w:pStyle w:val="NormalArial"/>
      </w:pPr>
      <w:r>
        <w:t>This Standard was not applicable to the quality review as the provider does not provide a physical service environment.</w:t>
      </w:r>
    </w:p>
    <w:p w14:paraId="2363DFC2" w14:textId="77777777" w:rsidR="00323EEE" w:rsidRPr="00A36AA9" w:rsidRDefault="00323EEE" w:rsidP="00323EEE">
      <w:pPr>
        <w:pStyle w:val="NormalArial"/>
      </w:pPr>
      <w:r w:rsidRPr="00A36AA9">
        <w:br w:type="page"/>
      </w:r>
    </w:p>
    <w:p w14:paraId="498BE640" w14:textId="77777777" w:rsidR="00323EEE" w:rsidRPr="00A36AA9"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23EEE" w14:paraId="159147A6"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170CF7C0" w14:textId="77777777" w:rsidR="00323EEE" w:rsidRPr="003217D3" w:rsidRDefault="00323EEE" w:rsidP="00A8306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left w:val="single" w:sz="4" w:space="0" w:color="BFBFBF"/>
              <w:bottom w:val="single" w:sz="4" w:space="0" w:color="BFBFBF" w:themeColor="background1" w:themeShade="BF"/>
            </w:tcBorders>
          </w:tcPr>
          <w:p w14:paraId="678933B3"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385C1DD2"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1767B2F"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tcBorders>
              <w:left w:val="single" w:sz="4" w:space="0" w:color="BFBFBF"/>
            </w:tcBorders>
            <w:shd w:val="clear" w:color="auto" w:fill="auto"/>
            <w:vAlign w:val="top"/>
          </w:tcPr>
          <w:p w14:paraId="39605F50"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41356478"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2BE5F4869EC4C5A98F41BD9DBBAF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023B6534"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0F0CD0B"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tcBorders>
              <w:left w:val="single" w:sz="4" w:space="0" w:color="BFBFBF"/>
            </w:tcBorders>
            <w:shd w:val="clear" w:color="auto" w:fill="auto"/>
            <w:vAlign w:val="top"/>
          </w:tcPr>
          <w:p w14:paraId="70F6EAF9"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4BA13357"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00DF89657834671BF2DE7C5D412B8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4561A84F"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BA63224"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tcBorders>
              <w:left w:val="single" w:sz="4" w:space="0" w:color="BFBFBF"/>
            </w:tcBorders>
            <w:shd w:val="clear" w:color="auto" w:fill="auto"/>
            <w:vAlign w:val="top"/>
          </w:tcPr>
          <w:p w14:paraId="71DE5609"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799788A2"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30423C3BB7943A281F66F2F6AB39C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7A03741E" w14:textId="77777777" w:rsidTr="004A4A6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E82C979"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tcBorders>
              <w:left w:val="single" w:sz="4" w:space="0" w:color="BFBFBF"/>
            </w:tcBorders>
            <w:shd w:val="clear" w:color="auto" w:fill="auto"/>
            <w:vAlign w:val="top"/>
          </w:tcPr>
          <w:p w14:paraId="0A77FA95"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37D4CE84"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1DA53F09E14403C99D77447772925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bl>
    <w:p w14:paraId="718A9EC1" w14:textId="77777777" w:rsidR="00323EEE" w:rsidRDefault="00323EEE" w:rsidP="00323EEE">
      <w:pPr>
        <w:pStyle w:val="Heading20"/>
      </w:pPr>
      <w:r w:rsidRPr="00A36AA9">
        <w:t>Findings</w:t>
      </w:r>
    </w:p>
    <w:p w14:paraId="6DF935B1" w14:textId="77777777" w:rsidR="00323EEE" w:rsidRDefault="00323EEE" w:rsidP="00323EEE">
      <w:pPr>
        <w:pStyle w:val="NormalArial"/>
      </w:pPr>
      <w:r>
        <w:t>I agree with the Assessment Team’s recommendations based on evidence of compliance against all requirements of this Standard. In summary:</w:t>
      </w:r>
    </w:p>
    <w:p w14:paraId="32BBD92F" w14:textId="77777777" w:rsidR="00323EEE" w:rsidRDefault="00323EEE" w:rsidP="00323EEE">
      <w:pPr>
        <w:pStyle w:val="NormalArial"/>
        <w:numPr>
          <w:ilvl w:val="0"/>
          <w:numId w:val="25"/>
        </w:numPr>
      </w:pPr>
      <w:r>
        <w:t>Though consumers have not had to make a complaint, they were aware of the complaints process within the service and felt empowered to raise a complaint if need be.</w:t>
      </w:r>
    </w:p>
    <w:p w14:paraId="6B87BB7C" w14:textId="77777777" w:rsidR="00323EEE" w:rsidRPr="00A572AD" w:rsidRDefault="00323EEE" w:rsidP="00323EEE">
      <w:pPr>
        <w:pStyle w:val="NormalArial"/>
        <w:numPr>
          <w:ilvl w:val="0"/>
          <w:numId w:val="25"/>
        </w:numPr>
      </w:pPr>
      <w:r>
        <w:rPr>
          <w:rFonts w:eastAsia="Arial"/>
        </w:rPr>
        <w:t xml:space="preserve">Consumers </w:t>
      </w:r>
      <w:r w:rsidRPr="00963696">
        <w:rPr>
          <w:rFonts w:eastAsia="Arial"/>
        </w:rPr>
        <w:t>were aware that they could involve advocates, request an interpreter, or have their representative speak on their behalf</w:t>
      </w:r>
      <w:r>
        <w:rPr>
          <w:rFonts w:eastAsia="Arial"/>
        </w:rPr>
        <w:t>.</w:t>
      </w:r>
    </w:p>
    <w:p w14:paraId="513074F7" w14:textId="77777777" w:rsidR="00323EEE" w:rsidRPr="00C9669B" w:rsidRDefault="00323EEE" w:rsidP="00323EEE">
      <w:pPr>
        <w:pStyle w:val="NormalArial"/>
        <w:numPr>
          <w:ilvl w:val="0"/>
          <w:numId w:val="25"/>
        </w:numPr>
      </w:pPr>
      <w:r w:rsidRPr="00963696">
        <w:rPr>
          <w:rFonts w:eastAsia="Arial"/>
        </w:rPr>
        <w:t>The service demonstrated appropriate action is taken in relation to complaints and an open disclosure process is used to address concerns. The feedback and complaints handling procedure supports staff and management to collate and respond to feedback and complaints. An apology is issued by volunteers’,</w:t>
      </w:r>
      <w:r w:rsidRPr="00963696">
        <w:rPr>
          <w:rFonts w:eastAsia="Calibri"/>
          <w:color w:val="auto"/>
        </w:rPr>
        <w:t xml:space="preserve"> drivers and management to consumers when the service has not met their expectations.</w:t>
      </w:r>
    </w:p>
    <w:p w14:paraId="4B03F761" w14:textId="77777777" w:rsidR="00323EEE" w:rsidRPr="00D169A0" w:rsidRDefault="00323EEE" w:rsidP="00323EEE">
      <w:pPr>
        <w:pStyle w:val="NormalArial"/>
        <w:numPr>
          <w:ilvl w:val="0"/>
          <w:numId w:val="25"/>
        </w:numPr>
      </w:pPr>
      <w:r w:rsidRPr="00963696">
        <w:rPr>
          <w:rFonts w:eastAsia="Arial"/>
        </w:rPr>
        <w:t>The service demonstrated that feedback and complaints are reviewed and used to improve the quality of care and services</w:t>
      </w:r>
      <w:r>
        <w:rPr>
          <w:rFonts w:eastAsia="Arial"/>
        </w:rPr>
        <w:t xml:space="preserve">. </w:t>
      </w:r>
      <w:r w:rsidRPr="00963696">
        <w:rPr>
          <w:rFonts w:eastAsia="Arial"/>
        </w:rPr>
        <w:t xml:space="preserve">The service </w:t>
      </w:r>
      <w:r>
        <w:rPr>
          <w:rFonts w:eastAsia="Arial"/>
        </w:rPr>
        <w:t>has</w:t>
      </w:r>
      <w:r w:rsidRPr="00963696">
        <w:rPr>
          <w:rFonts w:eastAsia="Arial"/>
        </w:rPr>
        <w:t xml:space="preserve"> </w:t>
      </w:r>
      <w:r>
        <w:rPr>
          <w:rFonts w:eastAsia="Arial"/>
        </w:rPr>
        <w:t xml:space="preserve">an </w:t>
      </w:r>
      <w:r w:rsidRPr="00963696">
        <w:rPr>
          <w:rFonts w:eastAsia="Arial"/>
        </w:rPr>
        <w:t>internal process change for example on how they manage their stock levels and how they forecast how many frozen meals to make.</w:t>
      </w:r>
      <w:r w:rsidRPr="00963696">
        <w:rPr>
          <w:rFonts w:eastAsia="Calibri"/>
          <w:color w:val="7030A0"/>
        </w:rPr>
        <w:t xml:space="preserve"> </w:t>
      </w:r>
      <w:r w:rsidRPr="00963696">
        <w:rPr>
          <w:szCs w:val="22"/>
        </w:rPr>
        <w:t xml:space="preserve"> </w:t>
      </w:r>
    </w:p>
    <w:p w14:paraId="7236214C" w14:textId="77777777" w:rsidR="00323EEE" w:rsidRDefault="00323EEE" w:rsidP="00323EEE">
      <w:pPr>
        <w:pStyle w:val="NormalArial"/>
        <w:ind w:left="360"/>
      </w:pPr>
    </w:p>
    <w:p w14:paraId="21A85161" w14:textId="77777777" w:rsidR="00323EEE" w:rsidRDefault="00323EEE" w:rsidP="00323EEE">
      <w:pPr>
        <w:pStyle w:val="NormalArial"/>
      </w:pPr>
      <w:r>
        <w:br w:type="page"/>
      </w:r>
    </w:p>
    <w:p w14:paraId="5146B7F3" w14:textId="77777777" w:rsidR="00323EEE" w:rsidRPr="003217D3"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6523"/>
        <w:gridCol w:w="1835"/>
      </w:tblGrid>
      <w:tr w:rsidR="00323EEE" w14:paraId="099E0AB4" w14:textId="77777777" w:rsidTr="004A4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210BCA95" w14:textId="77777777" w:rsidR="00323EEE" w:rsidRPr="003217D3" w:rsidRDefault="00323EEE" w:rsidP="00A8306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Borders>
              <w:left w:val="single" w:sz="4" w:space="0" w:color="BFBFBF"/>
            </w:tcBorders>
          </w:tcPr>
          <w:p w14:paraId="5C677FC8"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333DE9CF"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F0D5636"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23" w:type="dxa"/>
            <w:tcBorders>
              <w:left w:val="single" w:sz="4" w:space="0" w:color="BFBFBF"/>
            </w:tcBorders>
            <w:shd w:val="clear" w:color="auto" w:fill="auto"/>
            <w:vAlign w:val="top"/>
          </w:tcPr>
          <w:p w14:paraId="0DB11FA6"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F17E876"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4CCB695525D4B45A6AAE60E51EF7B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6A5E5A14"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693F7619"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23" w:type="dxa"/>
            <w:tcBorders>
              <w:left w:val="single" w:sz="4" w:space="0" w:color="BFBFBF"/>
            </w:tcBorders>
            <w:shd w:val="clear" w:color="auto" w:fill="auto"/>
            <w:vAlign w:val="top"/>
          </w:tcPr>
          <w:p w14:paraId="42A29D5C"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737BAB0F"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5F6BFA9704FA488E920F9A52F98CEF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321A14F0"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0B2A661"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23" w:type="dxa"/>
            <w:tcBorders>
              <w:left w:val="single" w:sz="4" w:space="0" w:color="BFBFBF"/>
            </w:tcBorders>
            <w:shd w:val="clear" w:color="auto" w:fill="auto"/>
            <w:vAlign w:val="top"/>
          </w:tcPr>
          <w:p w14:paraId="20A5AD68"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EFA4447"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5D36B2E7D8D47CEBE6A19BFEAD9FB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5C4CCBA1" w14:textId="77777777" w:rsidTr="004A4A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2DA1F70F"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23" w:type="dxa"/>
            <w:tcBorders>
              <w:left w:val="single" w:sz="4" w:space="0" w:color="BFBFBF"/>
            </w:tcBorders>
            <w:shd w:val="clear" w:color="auto" w:fill="auto"/>
            <w:vAlign w:val="top"/>
          </w:tcPr>
          <w:p w14:paraId="398FB2F2"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58D0C61A"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8AB8E9EBA754E6E99E6613809F27C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76BADEBC" w14:textId="77777777" w:rsidTr="004A4A6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092CC6D1"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23" w:type="dxa"/>
            <w:tcBorders>
              <w:left w:val="single" w:sz="4" w:space="0" w:color="BFBFBF"/>
            </w:tcBorders>
            <w:shd w:val="clear" w:color="auto" w:fill="auto"/>
            <w:vAlign w:val="top"/>
          </w:tcPr>
          <w:p w14:paraId="15D405E9"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01F38827"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C60FB86561647DE834D451183DD48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bl>
    <w:p w14:paraId="79FFD6B2" w14:textId="77777777" w:rsidR="00323EEE" w:rsidRDefault="00323EEE" w:rsidP="00323EEE">
      <w:pPr>
        <w:pStyle w:val="Heading20"/>
      </w:pPr>
      <w:r w:rsidRPr="00A36AA9">
        <w:t>Findings</w:t>
      </w:r>
    </w:p>
    <w:p w14:paraId="66DC59EE" w14:textId="77777777" w:rsidR="00323EEE" w:rsidRPr="00E33E89" w:rsidRDefault="00323EEE" w:rsidP="00323EEE">
      <w:pPr>
        <w:pStyle w:val="NormalArial"/>
      </w:pPr>
      <w:r w:rsidRPr="00E33E89">
        <w:t>Overall, the service has demonstrated compliance against this Standard because:</w:t>
      </w:r>
    </w:p>
    <w:p w14:paraId="2E72F5A0" w14:textId="77777777" w:rsidR="00323EEE" w:rsidRPr="00E33E89" w:rsidRDefault="00323EEE" w:rsidP="00323EEE">
      <w:pPr>
        <w:pStyle w:val="NormalArial"/>
        <w:numPr>
          <w:ilvl w:val="0"/>
          <w:numId w:val="26"/>
        </w:numPr>
      </w:pPr>
      <w:r w:rsidRPr="00E33E89">
        <w:t xml:space="preserve">The workforce is adequately planned and comprises a mix of members of the workforce to ensure the delivery and management of quality care and services is being delivered to the consumers. </w:t>
      </w:r>
    </w:p>
    <w:p w14:paraId="0B45BFC3" w14:textId="77777777" w:rsidR="00323EEE" w:rsidRPr="00E33E89" w:rsidRDefault="00323EEE" w:rsidP="00323EEE">
      <w:pPr>
        <w:pStyle w:val="NormalArial"/>
        <w:numPr>
          <w:ilvl w:val="0"/>
          <w:numId w:val="26"/>
        </w:numPr>
      </w:pPr>
      <w:r w:rsidRPr="00E33E89">
        <w:t xml:space="preserve">The service demonstrated through its interactions with consumers that kindness, respect and care were at the centre of these exchanges centred on the health and wellbeing of consumers. The service’s code of behaviour and service principles guides staff behaviour. </w:t>
      </w:r>
    </w:p>
    <w:p w14:paraId="0DDA5E01" w14:textId="77777777" w:rsidR="00323EEE" w:rsidRPr="00E33E89" w:rsidRDefault="00323EEE" w:rsidP="00F956F5">
      <w:pPr>
        <w:pStyle w:val="ListParagraph"/>
        <w:numPr>
          <w:ilvl w:val="0"/>
          <w:numId w:val="24"/>
        </w:numPr>
        <w:tabs>
          <w:tab w:val="clear" w:pos="357"/>
        </w:tabs>
        <w:spacing w:before="120" w:line="276" w:lineRule="auto"/>
        <w:rPr>
          <w:rFonts w:ascii="Arial" w:hAnsi="Arial" w:cs="Arial"/>
        </w:rPr>
      </w:pPr>
      <w:r w:rsidRPr="00E33E89">
        <w:rPr>
          <w:rFonts w:ascii="Arial" w:hAnsi="Arial" w:cs="Arial"/>
        </w:rPr>
        <w:t>There was evidence to show volunteer delivery staff are competent and know what they are doing when delivering meals. They said drivers follow COVID-19 safe practices to keep them safe while providing services.</w:t>
      </w:r>
    </w:p>
    <w:p w14:paraId="0D550EC1" w14:textId="77777777" w:rsidR="00323EEE" w:rsidRPr="00E33E89" w:rsidRDefault="00323EEE" w:rsidP="00323EEE">
      <w:pPr>
        <w:pStyle w:val="NormalArial"/>
        <w:numPr>
          <w:ilvl w:val="0"/>
          <w:numId w:val="26"/>
        </w:numPr>
      </w:pPr>
      <w:r w:rsidRPr="00E33E89">
        <w:t xml:space="preserve">Training and orientation </w:t>
      </w:r>
      <w:proofErr w:type="gramStart"/>
      <w:r w:rsidRPr="00E33E89">
        <w:t>occurs</w:t>
      </w:r>
      <w:proofErr w:type="gramEnd"/>
      <w:r w:rsidRPr="00E33E89">
        <w:t xml:space="preserve"> during the initial stages of staff onboarding at the service. This includes </w:t>
      </w:r>
      <w:r w:rsidRPr="00E33E89">
        <w:rPr>
          <w:rFonts w:eastAsia="Arial"/>
        </w:rPr>
        <w:t>buddy shifts for volunteers when they first commenced. Staff and volunteers confirmed they received appropriate training and guidance and felt supported to undertake their roles safely and efficiently.</w:t>
      </w:r>
    </w:p>
    <w:p w14:paraId="1323B30B" w14:textId="77777777" w:rsidR="00323EEE" w:rsidRPr="00E33E89" w:rsidRDefault="00323EEE" w:rsidP="00323EEE">
      <w:pPr>
        <w:pStyle w:val="NormalArial"/>
      </w:pPr>
      <w:r w:rsidRPr="00E33E89">
        <w:t xml:space="preserve">I note the Assessment Team recommended a not met against 7(3)(e) in that the team took issue with the frequency of when performance reviews are conducted. In my mind, is it reasonable that performance reviews may be conducted outside of their regular review period, if there is no impact to consumers care in the meantime, and if there is a good reason for the delay. </w:t>
      </w:r>
    </w:p>
    <w:p w14:paraId="5B9877EC" w14:textId="518267F0" w:rsidR="00323EEE" w:rsidRPr="00E33E89" w:rsidRDefault="00323EEE" w:rsidP="00323EEE">
      <w:pPr>
        <w:pStyle w:val="NormalArial"/>
      </w:pPr>
      <w:r w:rsidRPr="00E33E89">
        <w:t>According to the evidence, the service’s last performance reviews pre-dated 8 October 2021</w:t>
      </w:r>
      <w:r w:rsidRPr="00E33E89">
        <w:rPr>
          <w:rFonts w:eastAsia="Arial"/>
        </w:rPr>
        <w:t xml:space="preserve"> as the service focused on relationship building and allowing staff to settle under the new structure. Performance reviews ha</w:t>
      </w:r>
      <w:r w:rsidR="003B57FD">
        <w:rPr>
          <w:rFonts w:eastAsia="Arial"/>
        </w:rPr>
        <w:t>ve</w:t>
      </w:r>
      <w:r w:rsidRPr="00E33E89">
        <w:rPr>
          <w:rFonts w:eastAsia="Arial"/>
        </w:rPr>
        <w:t xml:space="preserve"> been scheduled in July 2023. On that basis, I am satisfied the service </w:t>
      </w:r>
      <w:r w:rsidRPr="00E33E89">
        <w:rPr>
          <w:rFonts w:eastAsia="Arial"/>
        </w:rPr>
        <w:lastRenderedPageBreak/>
        <w:t>has addressed its requirement under this standard and I overturn the Assessment Team’s finding. I find the service fully compli</w:t>
      </w:r>
      <w:r w:rsidR="003B57FD">
        <w:rPr>
          <w:rFonts w:eastAsia="Arial"/>
        </w:rPr>
        <w:t>a</w:t>
      </w:r>
      <w:r w:rsidRPr="00E33E89">
        <w:rPr>
          <w:rFonts w:eastAsia="Arial"/>
        </w:rPr>
        <w:t>nt against this standard.</w:t>
      </w:r>
    </w:p>
    <w:p w14:paraId="033D8B27" w14:textId="77777777" w:rsidR="00323EEE" w:rsidRPr="00A36AA9" w:rsidRDefault="00323EEE" w:rsidP="00323EEE">
      <w:pPr>
        <w:pStyle w:val="NormalArial"/>
      </w:pPr>
      <w:r w:rsidRPr="00A36AA9">
        <w:br w:type="page"/>
      </w:r>
    </w:p>
    <w:p w14:paraId="6B1018A7" w14:textId="77777777" w:rsidR="00323EEE" w:rsidRPr="00A36AA9" w:rsidRDefault="00323EEE" w:rsidP="00323EE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23EEE" w14:paraId="63FE6709" w14:textId="77777777" w:rsidTr="00B23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638EB56E" w14:textId="77777777" w:rsidR="00323EEE" w:rsidRPr="003217D3" w:rsidRDefault="00323EEE" w:rsidP="00A8306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cBorders>
          </w:tcPr>
          <w:p w14:paraId="74D329FB" w14:textId="77777777" w:rsidR="00323EEE" w:rsidRPr="003217D3" w:rsidRDefault="00323EEE" w:rsidP="00A830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3EEE" w14:paraId="02B82540" w14:textId="77777777" w:rsidTr="00B23D3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1C3B0FE"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tcBorders>
              <w:left w:val="single" w:sz="4" w:space="0" w:color="BFBFBF"/>
            </w:tcBorders>
            <w:shd w:val="clear" w:color="auto" w:fill="auto"/>
            <w:vAlign w:val="top"/>
          </w:tcPr>
          <w:p w14:paraId="3B69C941"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45A994E"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5F0E2793C9814136B4E26CC2DE38D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p>
        </w:tc>
      </w:tr>
      <w:tr w:rsidR="00323EEE" w14:paraId="3DAA5A91" w14:textId="77777777" w:rsidTr="00B23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6D79A88B"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tcBorders>
              <w:left w:val="single" w:sz="4" w:space="0" w:color="BFBFBF"/>
            </w:tcBorders>
            <w:shd w:val="clear" w:color="auto" w:fill="auto"/>
            <w:vAlign w:val="top"/>
          </w:tcPr>
          <w:p w14:paraId="6F43C159"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155D76FC"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52C91EF778A43D182F45ADFD1B731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p>
        </w:tc>
      </w:tr>
      <w:tr w:rsidR="00323EEE" w14:paraId="1D72C3DC" w14:textId="77777777" w:rsidTr="00B23D3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4B614F48"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tcBorders>
              <w:left w:val="single" w:sz="4" w:space="0" w:color="BFBFBF"/>
            </w:tcBorders>
            <w:shd w:val="clear" w:color="auto" w:fill="auto"/>
            <w:vAlign w:val="top"/>
          </w:tcPr>
          <w:p w14:paraId="6F2B587E"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EEC3B8" w14:textId="77777777" w:rsidR="00323EEE" w:rsidRPr="00244176" w:rsidRDefault="00323EEE" w:rsidP="00A83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ED7640E" w14:textId="77777777" w:rsidR="00323EEE" w:rsidRPr="00244176" w:rsidRDefault="00323EEE" w:rsidP="00A83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8262A74" w14:textId="77777777" w:rsidR="00323EEE" w:rsidRPr="00244176" w:rsidRDefault="00323EEE" w:rsidP="00A83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B3774E9" w14:textId="77777777" w:rsidR="00323EEE" w:rsidRPr="00244176" w:rsidRDefault="00323EEE" w:rsidP="00A83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98D0782" w14:textId="77777777" w:rsidR="00323EEE" w:rsidRPr="00244176" w:rsidRDefault="00323EEE" w:rsidP="00A83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265B940" w14:textId="77777777" w:rsidR="00323EEE" w:rsidRPr="00244176" w:rsidRDefault="00323EEE" w:rsidP="00A8306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2380C0D7"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C74D9867431443A816CE5126DAEB6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p>
        </w:tc>
      </w:tr>
      <w:tr w:rsidR="00323EEE" w14:paraId="3B511B80" w14:textId="77777777" w:rsidTr="00B23D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56D09AE6"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tcBorders>
              <w:left w:val="single" w:sz="4" w:space="0" w:color="BFBFBF"/>
            </w:tcBorders>
            <w:shd w:val="clear" w:color="auto" w:fill="auto"/>
            <w:vAlign w:val="top"/>
          </w:tcPr>
          <w:p w14:paraId="1BD34A71" w14:textId="77777777" w:rsidR="00323EEE" w:rsidRPr="00244176" w:rsidRDefault="00323EEE"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DB7F36" w14:textId="77777777" w:rsidR="00323EEE" w:rsidRPr="00244176" w:rsidRDefault="00323EEE" w:rsidP="00A83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6ABE9E5" w14:textId="77777777" w:rsidR="00323EEE" w:rsidRPr="00244176" w:rsidRDefault="00323EEE" w:rsidP="00A83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C38E7A1" w14:textId="77777777" w:rsidR="00323EEE" w:rsidRPr="00244176" w:rsidRDefault="00323EEE" w:rsidP="00A83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E1B0BD7" w14:textId="77777777" w:rsidR="00323EEE" w:rsidRPr="00244176" w:rsidRDefault="00323EEE" w:rsidP="00A8306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4EA216CA" w14:textId="77777777" w:rsidR="00323EEE" w:rsidRPr="00CC646C" w:rsidRDefault="00767961" w:rsidP="00A830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999BEB10ECA44F69CB2EFF8792C1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r w:rsidR="00323EEE" w14:paraId="3EB3A0DA" w14:textId="77777777" w:rsidTr="00B23D3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cBorders>
            <w:shd w:val="clear" w:color="auto" w:fill="auto"/>
            <w:vAlign w:val="top"/>
          </w:tcPr>
          <w:p w14:paraId="3198C85B" w14:textId="77777777" w:rsidR="00323EEE" w:rsidRPr="00244176" w:rsidRDefault="00323EEE" w:rsidP="00A830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tcBorders>
              <w:left w:val="single" w:sz="4" w:space="0" w:color="BFBFBF"/>
            </w:tcBorders>
            <w:shd w:val="clear" w:color="auto" w:fill="auto"/>
            <w:vAlign w:val="top"/>
          </w:tcPr>
          <w:p w14:paraId="4D4B1024" w14:textId="77777777" w:rsidR="00323EEE" w:rsidRPr="00244176" w:rsidRDefault="00323EEE"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B7210D" w14:textId="77777777" w:rsidR="00323EEE" w:rsidRPr="00244176" w:rsidRDefault="00323EEE" w:rsidP="00A830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37BBFBF" w14:textId="77777777" w:rsidR="00323EEE" w:rsidRPr="00244176" w:rsidRDefault="00323EEE" w:rsidP="00A830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D77DBED" w14:textId="77777777" w:rsidR="00323EEE" w:rsidRPr="00244176" w:rsidRDefault="00323EEE" w:rsidP="00A8306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6A3CEF42" w14:textId="77777777" w:rsidR="00323EEE" w:rsidRPr="00CC646C" w:rsidRDefault="00767961" w:rsidP="00A830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CAB86FBB13440C4B3E1FD4EB113E5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3EEE">
                  <w:rPr>
                    <w:rFonts w:ascii="Arial" w:hAnsi="Arial" w:cs="Arial"/>
                    <w:color w:val="auto"/>
                  </w:rPr>
                  <w:t>Compliant</w:t>
                </w:r>
              </w:sdtContent>
            </w:sdt>
            <w:r w:rsidR="00323EEE" w:rsidRPr="00CC646C">
              <w:rPr>
                <w:rFonts w:ascii="Arial" w:hAnsi="Arial" w:cs="Arial"/>
                <w:color w:val="auto"/>
              </w:rPr>
              <w:t xml:space="preserve"> </w:t>
            </w:r>
          </w:p>
        </w:tc>
      </w:tr>
    </w:tbl>
    <w:p w14:paraId="0C2E97ED" w14:textId="77777777" w:rsidR="00323EEE" w:rsidRDefault="00323EEE" w:rsidP="00323EEE">
      <w:pPr>
        <w:pStyle w:val="Heading20"/>
      </w:pPr>
      <w:r w:rsidRPr="00A36AA9">
        <w:t>Findings</w:t>
      </w:r>
    </w:p>
    <w:p w14:paraId="42E06313" w14:textId="77777777" w:rsidR="00323EEE" w:rsidRDefault="00323EEE" w:rsidP="00323EEE">
      <w:pPr>
        <w:pStyle w:val="NormalArial"/>
      </w:pPr>
      <w:r>
        <w:t>I am overturning the Assessment Team’s recommendation of not met against requirement 8(3)(d) for the following reasons:</w:t>
      </w:r>
    </w:p>
    <w:p w14:paraId="3545A971" w14:textId="77777777" w:rsidR="00323EEE" w:rsidRDefault="00323EEE" w:rsidP="00323EEE">
      <w:pPr>
        <w:pStyle w:val="NormalArial"/>
        <w:numPr>
          <w:ilvl w:val="0"/>
          <w:numId w:val="26"/>
        </w:numPr>
      </w:pPr>
      <w:r>
        <w:t xml:space="preserve">The intent of this requirement is to ensure providers had a framework for managing consumer risk. For meal delivery services, that mainly means consumers who have dietary requirement that received the wrong meals due to an administrative error or negligence. The Assessment Team did not </w:t>
      </w:r>
      <w:proofErr w:type="spellStart"/>
      <w:r>
        <w:t>sight</w:t>
      </w:r>
      <w:proofErr w:type="spellEnd"/>
      <w:r>
        <w:t xml:space="preserve"> any evidence of such maladministration during their audit. </w:t>
      </w:r>
    </w:p>
    <w:p w14:paraId="4C823036" w14:textId="77777777" w:rsidR="00323EEE" w:rsidRDefault="00323EEE" w:rsidP="00323EEE">
      <w:pPr>
        <w:pStyle w:val="NormalArial"/>
        <w:numPr>
          <w:ilvl w:val="0"/>
          <w:numId w:val="26"/>
        </w:numPr>
      </w:pPr>
      <w:r>
        <w:t xml:space="preserve">The evidence brought forth by the Assessment Team related to the service not having a clear incident register. The Assessment Team evidenced an example where an </w:t>
      </w:r>
      <w:r>
        <w:lastRenderedPageBreak/>
        <w:t xml:space="preserve">ambulance was called to attend to a </w:t>
      </w:r>
      <w:proofErr w:type="gramStart"/>
      <w:r>
        <w:t>consumer</w:t>
      </w:r>
      <w:proofErr w:type="gramEnd"/>
      <w:r>
        <w:t xml:space="preserve"> but this incident was not recorded on an incident register, but it was recorded on the specific consumer’s file. The Assessment Team gave no other examples of unrecorded incidents at the service, however, it remarked that the ability to filter and run reports on the service’s system ‘</w:t>
      </w:r>
      <w:proofErr w:type="spellStart"/>
      <w:r>
        <w:t>Polixen</w:t>
      </w:r>
      <w:proofErr w:type="spellEnd"/>
      <w:r>
        <w:t xml:space="preserve">’ would help to demonstrate compliance with this requirement. </w:t>
      </w:r>
    </w:p>
    <w:p w14:paraId="3980717E" w14:textId="77777777" w:rsidR="00323EEE" w:rsidRDefault="00323EEE" w:rsidP="00323EEE">
      <w:pPr>
        <w:pStyle w:val="NormalArial"/>
        <w:numPr>
          <w:ilvl w:val="0"/>
          <w:numId w:val="26"/>
        </w:numPr>
      </w:pPr>
      <w:r>
        <w:t>The service responded to this event. In its submission, it provided screengrabs of its ability to filter and compile notes from its system ‘</w:t>
      </w:r>
      <w:proofErr w:type="spellStart"/>
      <w:r>
        <w:t>Polixen</w:t>
      </w:r>
      <w:proofErr w:type="spellEnd"/>
      <w:r>
        <w:t xml:space="preserve">’. It refuted the Assessment Team’s claim that it could not compile and aggregate information from its existing intelligence framework. </w:t>
      </w:r>
    </w:p>
    <w:p w14:paraId="0F8EBB81" w14:textId="6D35B320" w:rsidR="00323EEE" w:rsidRDefault="00323EEE" w:rsidP="00323EEE">
      <w:pPr>
        <w:pStyle w:val="NormalArial"/>
        <w:numPr>
          <w:ilvl w:val="0"/>
          <w:numId w:val="26"/>
        </w:numPr>
      </w:pPr>
      <w:r>
        <w:t xml:space="preserve">On balance, I am persuaded by the Provider’s evidence in its submissions to demonstrate how it can sort and filter using its information system for risk management purposes. I concur with the service’s position that a review of the service’s current methodology of how it identifies and captures risk is now timely and in keeping with continuous improvement, </w:t>
      </w:r>
      <w:r w:rsidR="009E18B7">
        <w:t>h</w:t>
      </w:r>
      <w:r>
        <w:t>owever, I do not have the evidentiary basis to call a non-compli</w:t>
      </w:r>
      <w:r w:rsidR="009E18B7">
        <w:t>a</w:t>
      </w:r>
      <w:r>
        <w:t>nt with this requirement given the provider was able to refute the claims made against its current framework and provide evidence to the contrary</w:t>
      </w:r>
      <w:r w:rsidR="009E18B7">
        <w:t>.</w:t>
      </w:r>
      <w:r>
        <w:t xml:space="preserve"> </w:t>
      </w:r>
    </w:p>
    <w:p w14:paraId="71BBF756" w14:textId="041ED753" w:rsidR="00323EEE" w:rsidRDefault="00323EEE" w:rsidP="00323EEE">
      <w:pPr>
        <w:pStyle w:val="NormalArial"/>
        <w:rPr>
          <w:rFonts w:eastAsia="Arial"/>
        </w:rPr>
      </w:pPr>
      <w:r>
        <w:rPr>
          <w:rFonts w:eastAsia="Arial"/>
        </w:rPr>
        <w:t>Overall, I am satisfied from the evidence reported by the Assessment Team that the provider is compli</w:t>
      </w:r>
      <w:r w:rsidR="009E18B7">
        <w:rPr>
          <w:rFonts w:eastAsia="Arial"/>
        </w:rPr>
        <w:t>a</w:t>
      </w:r>
      <w:r>
        <w:rPr>
          <w:rFonts w:eastAsia="Arial"/>
        </w:rPr>
        <w:t>nt with the other requirements of this standard which I do not intend to repeat in this performance report.</w:t>
      </w:r>
    </w:p>
    <w:p w14:paraId="69ED4593" w14:textId="54A23EDD" w:rsidR="004A5361" w:rsidRPr="00B23D33" w:rsidRDefault="00323EEE" w:rsidP="00B23D33">
      <w:pPr>
        <w:pStyle w:val="NormalArial"/>
        <w:rPr>
          <w:rFonts w:eastAsia="Arial"/>
        </w:rPr>
      </w:pPr>
      <w:r>
        <w:rPr>
          <w:rFonts w:eastAsia="Arial"/>
        </w:rPr>
        <w:t>I find the provider compli</w:t>
      </w:r>
      <w:r w:rsidR="00C45762">
        <w:rPr>
          <w:rFonts w:eastAsia="Arial"/>
        </w:rPr>
        <w:t>a</w:t>
      </w:r>
      <w:r>
        <w:rPr>
          <w:rFonts w:eastAsia="Arial"/>
        </w:rPr>
        <w:t>nt with this Standard.</w:t>
      </w:r>
    </w:p>
    <w:sectPr w:rsidR="004A5361" w:rsidRPr="00B23D3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D459F" w14:textId="77777777" w:rsidR="00385167" w:rsidRDefault="00323EEE">
      <w:pPr>
        <w:spacing w:after="0"/>
      </w:pPr>
      <w:r>
        <w:separator/>
      </w:r>
    </w:p>
  </w:endnote>
  <w:endnote w:type="continuationSeparator" w:id="0">
    <w:p w14:paraId="69ED45A1" w14:textId="77777777" w:rsidR="00385167" w:rsidRDefault="00323E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4599" w14:textId="77777777" w:rsidR="00DF37F2" w:rsidRPr="00DF37F2" w:rsidRDefault="00323EEE" w:rsidP="00DF37F2">
    <w:pPr>
      <w:pStyle w:val="FooterArial9"/>
      <w:rPr>
        <w:rStyle w:val="FooterBold"/>
        <w:rFonts w:ascii="Arial" w:hAnsi="Arial"/>
        <w:b w:val="0"/>
      </w:rPr>
    </w:pPr>
    <w:r w:rsidRPr="00DF37F2">
      <w:rPr>
        <w:rStyle w:val="FooterBold"/>
        <w:rFonts w:ascii="Arial" w:hAnsi="Arial"/>
        <w:b w:val="0"/>
      </w:rPr>
      <w:t>Name of service: Meals On Wheels North West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9ED459A" w14:textId="77777777" w:rsidR="00DF37F2" w:rsidRPr="00DF37F2" w:rsidRDefault="00323EEE" w:rsidP="00DF37F2">
    <w:pPr>
      <w:pStyle w:val="FooterArial9"/>
      <w:rPr>
        <w:rStyle w:val="FooterBold"/>
        <w:rFonts w:ascii="Arial" w:hAnsi="Arial"/>
        <w:b w:val="0"/>
      </w:rPr>
    </w:pPr>
    <w:r w:rsidRPr="00DF37F2">
      <w:rPr>
        <w:rStyle w:val="FooterBold"/>
        <w:rFonts w:ascii="Arial" w:hAnsi="Arial"/>
        <w:b w:val="0"/>
      </w:rPr>
      <w:t>Commission ID: 700502</w:t>
    </w:r>
    <w:r w:rsidRPr="00DF37F2">
      <w:rPr>
        <w:rStyle w:val="FooterBold"/>
        <w:rFonts w:ascii="Arial" w:hAnsi="Arial"/>
        <w:b w:val="0"/>
      </w:rPr>
      <w:tab/>
      <w:t xml:space="preserve">OFFICIAL: Sensitive </w:t>
    </w:r>
  </w:p>
  <w:p w14:paraId="69ED459B" w14:textId="77777777" w:rsidR="00DF37F2" w:rsidRPr="00DF37F2" w:rsidRDefault="00323EE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D4596" w14:textId="77777777" w:rsidR="00C4295B" w:rsidRDefault="00323EEE" w:rsidP="00D71F88">
      <w:pPr>
        <w:spacing w:after="0"/>
      </w:pPr>
      <w:r>
        <w:separator/>
      </w:r>
    </w:p>
  </w:footnote>
  <w:footnote w:type="continuationSeparator" w:id="0">
    <w:p w14:paraId="69ED4597" w14:textId="77777777" w:rsidR="00C4295B" w:rsidRDefault="00323EEE" w:rsidP="00D71F88">
      <w:pPr>
        <w:spacing w:after="0"/>
      </w:pPr>
      <w:r>
        <w:continuationSeparator/>
      </w:r>
    </w:p>
  </w:footnote>
  <w:footnote w:id="1">
    <w:p w14:paraId="61998E7A" w14:textId="77777777" w:rsidR="00323EEE" w:rsidRDefault="00323EEE" w:rsidP="00323EE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46C9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5AFBD66E" w14:textId="77777777" w:rsidR="00323EEE" w:rsidRDefault="00323EEE" w:rsidP="00323EE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4598" w14:textId="77777777" w:rsidR="00D71F88" w:rsidRDefault="00323EEE">
    <w:pPr>
      <w:pStyle w:val="Header"/>
    </w:pPr>
    <w:r>
      <w:rPr>
        <w:noProof/>
        <w:color w:val="2B579A"/>
        <w:shd w:val="clear" w:color="auto" w:fill="E6E6E6"/>
        <w:lang w:val="en-US"/>
      </w:rPr>
      <w:drawing>
        <wp:anchor distT="0" distB="0" distL="114300" distR="114300" simplePos="0" relativeHeight="251659264" behindDoc="1" locked="0" layoutInCell="1" allowOverlap="1" wp14:anchorId="69ED459D" wp14:editId="69ED459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705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459C" w14:textId="77777777" w:rsidR="00FA0A5B" w:rsidRDefault="00323EEE">
    <w:pPr>
      <w:pStyle w:val="Header"/>
    </w:pPr>
    <w:r>
      <w:rPr>
        <w:noProof/>
      </w:rPr>
      <w:drawing>
        <wp:anchor distT="0" distB="0" distL="114300" distR="114300" simplePos="0" relativeHeight="251658240" behindDoc="0" locked="0" layoutInCell="1" allowOverlap="1" wp14:anchorId="69ED459F" wp14:editId="69ED45A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48AAC20">
      <w:start w:val="1"/>
      <w:numFmt w:val="lowerRoman"/>
      <w:lvlText w:val="(%1)"/>
      <w:lvlJc w:val="left"/>
      <w:pPr>
        <w:ind w:left="1080" w:hanging="720"/>
      </w:pPr>
      <w:rPr>
        <w:rFonts w:hint="default"/>
      </w:rPr>
    </w:lvl>
    <w:lvl w:ilvl="1" w:tplc="FA5E7CD4" w:tentative="1">
      <w:start w:val="1"/>
      <w:numFmt w:val="lowerLetter"/>
      <w:lvlText w:val="%2."/>
      <w:lvlJc w:val="left"/>
      <w:pPr>
        <w:ind w:left="1440" w:hanging="360"/>
      </w:pPr>
    </w:lvl>
    <w:lvl w:ilvl="2" w:tplc="33B0406C" w:tentative="1">
      <w:start w:val="1"/>
      <w:numFmt w:val="lowerRoman"/>
      <w:lvlText w:val="%3."/>
      <w:lvlJc w:val="right"/>
      <w:pPr>
        <w:ind w:left="2160" w:hanging="180"/>
      </w:pPr>
    </w:lvl>
    <w:lvl w:ilvl="3" w:tplc="B98EFF6A" w:tentative="1">
      <w:start w:val="1"/>
      <w:numFmt w:val="decimal"/>
      <w:lvlText w:val="%4."/>
      <w:lvlJc w:val="left"/>
      <w:pPr>
        <w:ind w:left="2880" w:hanging="360"/>
      </w:pPr>
    </w:lvl>
    <w:lvl w:ilvl="4" w:tplc="092AEC30" w:tentative="1">
      <w:start w:val="1"/>
      <w:numFmt w:val="lowerLetter"/>
      <w:lvlText w:val="%5."/>
      <w:lvlJc w:val="left"/>
      <w:pPr>
        <w:ind w:left="3600" w:hanging="360"/>
      </w:pPr>
    </w:lvl>
    <w:lvl w:ilvl="5" w:tplc="9AF4FE56" w:tentative="1">
      <w:start w:val="1"/>
      <w:numFmt w:val="lowerRoman"/>
      <w:lvlText w:val="%6."/>
      <w:lvlJc w:val="right"/>
      <w:pPr>
        <w:ind w:left="4320" w:hanging="180"/>
      </w:pPr>
    </w:lvl>
    <w:lvl w:ilvl="6" w:tplc="B27CEE10" w:tentative="1">
      <w:start w:val="1"/>
      <w:numFmt w:val="decimal"/>
      <w:lvlText w:val="%7."/>
      <w:lvlJc w:val="left"/>
      <w:pPr>
        <w:ind w:left="5040" w:hanging="360"/>
      </w:pPr>
    </w:lvl>
    <w:lvl w:ilvl="7" w:tplc="8328321C" w:tentative="1">
      <w:start w:val="1"/>
      <w:numFmt w:val="lowerLetter"/>
      <w:lvlText w:val="%8."/>
      <w:lvlJc w:val="left"/>
      <w:pPr>
        <w:ind w:left="5760" w:hanging="360"/>
      </w:pPr>
    </w:lvl>
    <w:lvl w:ilvl="8" w:tplc="E90896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4018E8">
      <w:start w:val="1"/>
      <w:numFmt w:val="lowerRoman"/>
      <w:lvlText w:val="(%1)"/>
      <w:lvlJc w:val="left"/>
      <w:pPr>
        <w:ind w:left="1080" w:hanging="720"/>
      </w:pPr>
      <w:rPr>
        <w:rFonts w:hint="default"/>
      </w:rPr>
    </w:lvl>
    <w:lvl w:ilvl="1" w:tplc="CAA84D22" w:tentative="1">
      <w:start w:val="1"/>
      <w:numFmt w:val="lowerLetter"/>
      <w:lvlText w:val="%2."/>
      <w:lvlJc w:val="left"/>
      <w:pPr>
        <w:ind w:left="1440" w:hanging="360"/>
      </w:pPr>
    </w:lvl>
    <w:lvl w:ilvl="2" w:tplc="9502EFE6" w:tentative="1">
      <w:start w:val="1"/>
      <w:numFmt w:val="lowerRoman"/>
      <w:lvlText w:val="%3."/>
      <w:lvlJc w:val="right"/>
      <w:pPr>
        <w:ind w:left="2160" w:hanging="180"/>
      </w:pPr>
    </w:lvl>
    <w:lvl w:ilvl="3" w:tplc="0C5C7E54" w:tentative="1">
      <w:start w:val="1"/>
      <w:numFmt w:val="decimal"/>
      <w:lvlText w:val="%4."/>
      <w:lvlJc w:val="left"/>
      <w:pPr>
        <w:ind w:left="2880" w:hanging="360"/>
      </w:pPr>
    </w:lvl>
    <w:lvl w:ilvl="4" w:tplc="EF38F16E" w:tentative="1">
      <w:start w:val="1"/>
      <w:numFmt w:val="lowerLetter"/>
      <w:lvlText w:val="%5."/>
      <w:lvlJc w:val="left"/>
      <w:pPr>
        <w:ind w:left="3600" w:hanging="360"/>
      </w:pPr>
    </w:lvl>
    <w:lvl w:ilvl="5" w:tplc="B5AE68AA" w:tentative="1">
      <w:start w:val="1"/>
      <w:numFmt w:val="lowerRoman"/>
      <w:lvlText w:val="%6."/>
      <w:lvlJc w:val="right"/>
      <w:pPr>
        <w:ind w:left="4320" w:hanging="180"/>
      </w:pPr>
    </w:lvl>
    <w:lvl w:ilvl="6" w:tplc="9AAA0090" w:tentative="1">
      <w:start w:val="1"/>
      <w:numFmt w:val="decimal"/>
      <w:lvlText w:val="%7."/>
      <w:lvlJc w:val="left"/>
      <w:pPr>
        <w:ind w:left="5040" w:hanging="360"/>
      </w:pPr>
    </w:lvl>
    <w:lvl w:ilvl="7" w:tplc="CE1ED8CE" w:tentative="1">
      <w:start w:val="1"/>
      <w:numFmt w:val="lowerLetter"/>
      <w:lvlText w:val="%8."/>
      <w:lvlJc w:val="left"/>
      <w:pPr>
        <w:ind w:left="5760" w:hanging="360"/>
      </w:pPr>
    </w:lvl>
    <w:lvl w:ilvl="8" w:tplc="F5B4C05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E26026E">
      <w:start w:val="1"/>
      <w:numFmt w:val="lowerRoman"/>
      <w:lvlText w:val="(%1)"/>
      <w:lvlJc w:val="left"/>
      <w:pPr>
        <w:ind w:left="1080" w:hanging="720"/>
      </w:pPr>
      <w:rPr>
        <w:rFonts w:hint="default"/>
      </w:rPr>
    </w:lvl>
    <w:lvl w:ilvl="1" w:tplc="98B023C4" w:tentative="1">
      <w:start w:val="1"/>
      <w:numFmt w:val="lowerLetter"/>
      <w:lvlText w:val="%2."/>
      <w:lvlJc w:val="left"/>
      <w:pPr>
        <w:ind w:left="1440" w:hanging="360"/>
      </w:pPr>
    </w:lvl>
    <w:lvl w:ilvl="2" w:tplc="63400AEA" w:tentative="1">
      <w:start w:val="1"/>
      <w:numFmt w:val="lowerRoman"/>
      <w:lvlText w:val="%3."/>
      <w:lvlJc w:val="right"/>
      <w:pPr>
        <w:ind w:left="2160" w:hanging="180"/>
      </w:pPr>
    </w:lvl>
    <w:lvl w:ilvl="3" w:tplc="2E528B84" w:tentative="1">
      <w:start w:val="1"/>
      <w:numFmt w:val="decimal"/>
      <w:lvlText w:val="%4."/>
      <w:lvlJc w:val="left"/>
      <w:pPr>
        <w:ind w:left="2880" w:hanging="360"/>
      </w:pPr>
    </w:lvl>
    <w:lvl w:ilvl="4" w:tplc="C766194E" w:tentative="1">
      <w:start w:val="1"/>
      <w:numFmt w:val="lowerLetter"/>
      <w:lvlText w:val="%5."/>
      <w:lvlJc w:val="left"/>
      <w:pPr>
        <w:ind w:left="3600" w:hanging="360"/>
      </w:pPr>
    </w:lvl>
    <w:lvl w:ilvl="5" w:tplc="3F669DA4" w:tentative="1">
      <w:start w:val="1"/>
      <w:numFmt w:val="lowerRoman"/>
      <w:lvlText w:val="%6."/>
      <w:lvlJc w:val="right"/>
      <w:pPr>
        <w:ind w:left="4320" w:hanging="180"/>
      </w:pPr>
    </w:lvl>
    <w:lvl w:ilvl="6" w:tplc="3000BBFA" w:tentative="1">
      <w:start w:val="1"/>
      <w:numFmt w:val="decimal"/>
      <w:lvlText w:val="%7."/>
      <w:lvlJc w:val="left"/>
      <w:pPr>
        <w:ind w:left="5040" w:hanging="360"/>
      </w:pPr>
    </w:lvl>
    <w:lvl w:ilvl="7" w:tplc="FA66E6CA" w:tentative="1">
      <w:start w:val="1"/>
      <w:numFmt w:val="lowerLetter"/>
      <w:lvlText w:val="%8."/>
      <w:lvlJc w:val="left"/>
      <w:pPr>
        <w:ind w:left="5760" w:hanging="360"/>
      </w:pPr>
    </w:lvl>
    <w:lvl w:ilvl="8" w:tplc="88DCD04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51E3D94">
      <w:start w:val="1"/>
      <w:numFmt w:val="lowerRoman"/>
      <w:lvlText w:val="(%1)"/>
      <w:lvlJc w:val="left"/>
      <w:pPr>
        <w:ind w:left="1080" w:hanging="720"/>
      </w:pPr>
      <w:rPr>
        <w:rFonts w:hint="default"/>
      </w:rPr>
    </w:lvl>
    <w:lvl w:ilvl="1" w:tplc="C0B4698C" w:tentative="1">
      <w:start w:val="1"/>
      <w:numFmt w:val="lowerLetter"/>
      <w:lvlText w:val="%2."/>
      <w:lvlJc w:val="left"/>
      <w:pPr>
        <w:ind w:left="1440" w:hanging="360"/>
      </w:pPr>
    </w:lvl>
    <w:lvl w:ilvl="2" w:tplc="9A183262" w:tentative="1">
      <w:start w:val="1"/>
      <w:numFmt w:val="lowerRoman"/>
      <w:lvlText w:val="%3."/>
      <w:lvlJc w:val="right"/>
      <w:pPr>
        <w:ind w:left="2160" w:hanging="180"/>
      </w:pPr>
    </w:lvl>
    <w:lvl w:ilvl="3" w:tplc="2EA0F76E" w:tentative="1">
      <w:start w:val="1"/>
      <w:numFmt w:val="decimal"/>
      <w:lvlText w:val="%4."/>
      <w:lvlJc w:val="left"/>
      <w:pPr>
        <w:ind w:left="2880" w:hanging="360"/>
      </w:pPr>
    </w:lvl>
    <w:lvl w:ilvl="4" w:tplc="CBE8033A" w:tentative="1">
      <w:start w:val="1"/>
      <w:numFmt w:val="lowerLetter"/>
      <w:lvlText w:val="%5."/>
      <w:lvlJc w:val="left"/>
      <w:pPr>
        <w:ind w:left="3600" w:hanging="360"/>
      </w:pPr>
    </w:lvl>
    <w:lvl w:ilvl="5" w:tplc="2DA67DC2" w:tentative="1">
      <w:start w:val="1"/>
      <w:numFmt w:val="lowerRoman"/>
      <w:lvlText w:val="%6."/>
      <w:lvlJc w:val="right"/>
      <w:pPr>
        <w:ind w:left="4320" w:hanging="180"/>
      </w:pPr>
    </w:lvl>
    <w:lvl w:ilvl="6" w:tplc="EE4A1A56" w:tentative="1">
      <w:start w:val="1"/>
      <w:numFmt w:val="decimal"/>
      <w:lvlText w:val="%7."/>
      <w:lvlJc w:val="left"/>
      <w:pPr>
        <w:ind w:left="5040" w:hanging="360"/>
      </w:pPr>
    </w:lvl>
    <w:lvl w:ilvl="7" w:tplc="A82661EA" w:tentative="1">
      <w:start w:val="1"/>
      <w:numFmt w:val="lowerLetter"/>
      <w:lvlText w:val="%8."/>
      <w:lvlJc w:val="left"/>
      <w:pPr>
        <w:ind w:left="5760" w:hanging="360"/>
      </w:pPr>
    </w:lvl>
    <w:lvl w:ilvl="8" w:tplc="E8188CE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850F416">
      <w:start w:val="1"/>
      <w:numFmt w:val="lowerRoman"/>
      <w:lvlText w:val="(%1)"/>
      <w:lvlJc w:val="left"/>
      <w:pPr>
        <w:ind w:left="1080" w:hanging="720"/>
      </w:pPr>
      <w:rPr>
        <w:rFonts w:hint="default"/>
      </w:rPr>
    </w:lvl>
    <w:lvl w:ilvl="1" w:tplc="84B6AA54" w:tentative="1">
      <w:start w:val="1"/>
      <w:numFmt w:val="lowerLetter"/>
      <w:lvlText w:val="%2."/>
      <w:lvlJc w:val="left"/>
      <w:pPr>
        <w:ind w:left="1440" w:hanging="360"/>
      </w:pPr>
    </w:lvl>
    <w:lvl w:ilvl="2" w:tplc="CA325520" w:tentative="1">
      <w:start w:val="1"/>
      <w:numFmt w:val="lowerRoman"/>
      <w:lvlText w:val="%3."/>
      <w:lvlJc w:val="right"/>
      <w:pPr>
        <w:ind w:left="2160" w:hanging="180"/>
      </w:pPr>
    </w:lvl>
    <w:lvl w:ilvl="3" w:tplc="26807DC6" w:tentative="1">
      <w:start w:val="1"/>
      <w:numFmt w:val="decimal"/>
      <w:lvlText w:val="%4."/>
      <w:lvlJc w:val="left"/>
      <w:pPr>
        <w:ind w:left="2880" w:hanging="360"/>
      </w:pPr>
    </w:lvl>
    <w:lvl w:ilvl="4" w:tplc="87704190" w:tentative="1">
      <w:start w:val="1"/>
      <w:numFmt w:val="lowerLetter"/>
      <w:lvlText w:val="%5."/>
      <w:lvlJc w:val="left"/>
      <w:pPr>
        <w:ind w:left="3600" w:hanging="360"/>
      </w:pPr>
    </w:lvl>
    <w:lvl w:ilvl="5" w:tplc="9478665E" w:tentative="1">
      <w:start w:val="1"/>
      <w:numFmt w:val="lowerRoman"/>
      <w:lvlText w:val="%6."/>
      <w:lvlJc w:val="right"/>
      <w:pPr>
        <w:ind w:left="4320" w:hanging="180"/>
      </w:pPr>
    </w:lvl>
    <w:lvl w:ilvl="6" w:tplc="8B3602F4" w:tentative="1">
      <w:start w:val="1"/>
      <w:numFmt w:val="decimal"/>
      <w:lvlText w:val="%7."/>
      <w:lvlJc w:val="left"/>
      <w:pPr>
        <w:ind w:left="5040" w:hanging="360"/>
      </w:pPr>
    </w:lvl>
    <w:lvl w:ilvl="7" w:tplc="B6D6A22C" w:tentative="1">
      <w:start w:val="1"/>
      <w:numFmt w:val="lowerLetter"/>
      <w:lvlText w:val="%8."/>
      <w:lvlJc w:val="left"/>
      <w:pPr>
        <w:ind w:left="5760" w:hanging="360"/>
      </w:pPr>
    </w:lvl>
    <w:lvl w:ilvl="8" w:tplc="0ED2D48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8847D92">
      <w:start w:val="1"/>
      <w:numFmt w:val="bullet"/>
      <w:lvlText w:val=""/>
      <w:lvlJc w:val="left"/>
      <w:pPr>
        <w:ind w:left="720" w:hanging="360"/>
      </w:pPr>
      <w:rPr>
        <w:rFonts w:ascii="Symbol" w:hAnsi="Symbol" w:hint="default"/>
        <w:color w:val="auto"/>
        <w:sz w:val="24"/>
        <w:szCs w:val="24"/>
      </w:rPr>
    </w:lvl>
    <w:lvl w:ilvl="1" w:tplc="D9FC2586" w:tentative="1">
      <w:start w:val="1"/>
      <w:numFmt w:val="bullet"/>
      <w:lvlText w:val="o"/>
      <w:lvlJc w:val="left"/>
      <w:pPr>
        <w:ind w:left="1440" w:hanging="360"/>
      </w:pPr>
      <w:rPr>
        <w:rFonts w:ascii="Courier New" w:hAnsi="Courier New" w:cs="Courier New" w:hint="default"/>
      </w:rPr>
    </w:lvl>
    <w:lvl w:ilvl="2" w:tplc="DF40266E" w:tentative="1">
      <w:start w:val="1"/>
      <w:numFmt w:val="bullet"/>
      <w:lvlText w:val=""/>
      <w:lvlJc w:val="left"/>
      <w:pPr>
        <w:ind w:left="2160" w:hanging="360"/>
      </w:pPr>
      <w:rPr>
        <w:rFonts w:ascii="Wingdings" w:hAnsi="Wingdings" w:hint="default"/>
      </w:rPr>
    </w:lvl>
    <w:lvl w:ilvl="3" w:tplc="8C287FDC" w:tentative="1">
      <w:start w:val="1"/>
      <w:numFmt w:val="bullet"/>
      <w:lvlText w:val=""/>
      <w:lvlJc w:val="left"/>
      <w:pPr>
        <w:ind w:left="2880" w:hanging="360"/>
      </w:pPr>
      <w:rPr>
        <w:rFonts w:ascii="Symbol" w:hAnsi="Symbol" w:hint="default"/>
      </w:rPr>
    </w:lvl>
    <w:lvl w:ilvl="4" w:tplc="B2724624" w:tentative="1">
      <w:start w:val="1"/>
      <w:numFmt w:val="bullet"/>
      <w:lvlText w:val="o"/>
      <w:lvlJc w:val="left"/>
      <w:pPr>
        <w:ind w:left="3600" w:hanging="360"/>
      </w:pPr>
      <w:rPr>
        <w:rFonts w:ascii="Courier New" w:hAnsi="Courier New" w:cs="Courier New" w:hint="default"/>
      </w:rPr>
    </w:lvl>
    <w:lvl w:ilvl="5" w:tplc="26E818BC" w:tentative="1">
      <w:start w:val="1"/>
      <w:numFmt w:val="bullet"/>
      <w:lvlText w:val=""/>
      <w:lvlJc w:val="left"/>
      <w:pPr>
        <w:ind w:left="4320" w:hanging="360"/>
      </w:pPr>
      <w:rPr>
        <w:rFonts w:ascii="Wingdings" w:hAnsi="Wingdings" w:hint="default"/>
      </w:rPr>
    </w:lvl>
    <w:lvl w:ilvl="6" w:tplc="5EE886C8" w:tentative="1">
      <w:start w:val="1"/>
      <w:numFmt w:val="bullet"/>
      <w:lvlText w:val=""/>
      <w:lvlJc w:val="left"/>
      <w:pPr>
        <w:ind w:left="5040" w:hanging="360"/>
      </w:pPr>
      <w:rPr>
        <w:rFonts w:ascii="Symbol" w:hAnsi="Symbol" w:hint="default"/>
      </w:rPr>
    </w:lvl>
    <w:lvl w:ilvl="7" w:tplc="40FA1BEE" w:tentative="1">
      <w:start w:val="1"/>
      <w:numFmt w:val="bullet"/>
      <w:lvlText w:val="o"/>
      <w:lvlJc w:val="left"/>
      <w:pPr>
        <w:ind w:left="5760" w:hanging="360"/>
      </w:pPr>
      <w:rPr>
        <w:rFonts w:ascii="Courier New" w:hAnsi="Courier New" w:cs="Courier New" w:hint="default"/>
      </w:rPr>
    </w:lvl>
    <w:lvl w:ilvl="8" w:tplc="D4F41D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85C32DA">
      <w:start w:val="1"/>
      <w:numFmt w:val="lowerRoman"/>
      <w:lvlText w:val="(%1)"/>
      <w:lvlJc w:val="left"/>
      <w:pPr>
        <w:ind w:left="1080" w:hanging="720"/>
      </w:pPr>
      <w:rPr>
        <w:rFonts w:hint="default"/>
      </w:rPr>
    </w:lvl>
    <w:lvl w:ilvl="1" w:tplc="578043C0" w:tentative="1">
      <w:start w:val="1"/>
      <w:numFmt w:val="lowerLetter"/>
      <w:lvlText w:val="%2."/>
      <w:lvlJc w:val="left"/>
      <w:pPr>
        <w:ind w:left="1440" w:hanging="360"/>
      </w:pPr>
    </w:lvl>
    <w:lvl w:ilvl="2" w:tplc="8A322D64" w:tentative="1">
      <w:start w:val="1"/>
      <w:numFmt w:val="lowerRoman"/>
      <w:lvlText w:val="%3."/>
      <w:lvlJc w:val="right"/>
      <w:pPr>
        <w:ind w:left="2160" w:hanging="180"/>
      </w:pPr>
    </w:lvl>
    <w:lvl w:ilvl="3" w:tplc="AE1CE3EA" w:tentative="1">
      <w:start w:val="1"/>
      <w:numFmt w:val="decimal"/>
      <w:lvlText w:val="%4."/>
      <w:lvlJc w:val="left"/>
      <w:pPr>
        <w:ind w:left="2880" w:hanging="360"/>
      </w:pPr>
    </w:lvl>
    <w:lvl w:ilvl="4" w:tplc="4C42042A" w:tentative="1">
      <w:start w:val="1"/>
      <w:numFmt w:val="lowerLetter"/>
      <w:lvlText w:val="%5."/>
      <w:lvlJc w:val="left"/>
      <w:pPr>
        <w:ind w:left="3600" w:hanging="360"/>
      </w:pPr>
    </w:lvl>
    <w:lvl w:ilvl="5" w:tplc="250E0A5A" w:tentative="1">
      <w:start w:val="1"/>
      <w:numFmt w:val="lowerRoman"/>
      <w:lvlText w:val="%6."/>
      <w:lvlJc w:val="right"/>
      <w:pPr>
        <w:ind w:left="4320" w:hanging="180"/>
      </w:pPr>
    </w:lvl>
    <w:lvl w:ilvl="6" w:tplc="5DDA00A2" w:tentative="1">
      <w:start w:val="1"/>
      <w:numFmt w:val="decimal"/>
      <w:lvlText w:val="%7."/>
      <w:lvlJc w:val="left"/>
      <w:pPr>
        <w:ind w:left="5040" w:hanging="360"/>
      </w:pPr>
    </w:lvl>
    <w:lvl w:ilvl="7" w:tplc="C90EB80A" w:tentative="1">
      <w:start w:val="1"/>
      <w:numFmt w:val="lowerLetter"/>
      <w:lvlText w:val="%8."/>
      <w:lvlJc w:val="left"/>
      <w:pPr>
        <w:ind w:left="5760" w:hanging="360"/>
      </w:pPr>
    </w:lvl>
    <w:lvl w:ilvl="8" w:tplc="D6529B1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3608DDC">
      <w:start w:val="1"/>
      <w:numFmt w:val="lowerRoman"/>
      <w:lvlText w:val="(%1)"/>
      <w:lvlJc w:val="left"/>
      <w:pPr>
        <w:ind w:left="1080" w:hanging="720"/>
      </w:pPr>
      <w:rPr>
        <w:rFonts w:hint="default"/>
      </w:rPr>
    </w:lvl>
    <w:lvl w:ilvl="1" w:tplc="D41AA6D6" w:tentative="1">
      <w:start w:val="1"/>
      <w:numFmt w:val="lowerLetter"/>
      <w:lvlText w:val="%2."/>
      <w:lvlJc w:val="left"/>
      <w:pPr>
        <w:ind w:left="1440" w:hanging="360"/>
      </w:pPr>
    </w:lvl>
    <w:lvl w:ilvl="2" w:tplc="CD4A33A8" w:tentative="1">
      <w:start w:val="1"/>
      <w:numFmt w:val="lowerRoman"/>
      <w:lvlText w:val="%3."/>
      <w:lvlJc w:val="right"/>
      <w:pPr>
        <w:ind w:left="2160" w:hanging="180"/>
      </w:pPr>
    </w:lvl>
    <w:lvl w:ilvl="3" w:tplc="3762F22C" w:tentative="1">
      <w:start w:val="1"/>
      <w:numFmt w:val="decimal"/>
      <w:lvlText w:val="%4."/>
      <w:lvlJc w:val="left"/>
      <w:pPr>
        <w:ind w:left="2880" w:hanging="360"/>
      </w:pPr>
    </w:lvl>
    <w:lvl w:ilvl="4" w:tplc="3126101E" w:tentative="1">
      <w:start w:val="1"/>
      <w:numFmt w:val="lowerLetter"/>
      <w:lvlText w:val="%5."/>
      <w:lvlJc w:val="left"/>
      <w:pPr>
        <w:ind w:left="3600" w:hanging="360"/>
      </w:pPr>
    </w:lvl>
    <w:lvl w:ilvl="5" w:tplc="9B14ED86" w:tentative="1">
      <w:start w:val="1"/>
      <w:numFmt w:val="lowerRoman"/>
      <w:lvlText w:val="%6."/>
      <w:lvlJc w:val="right"/>
      <w:pPr>
        <w:ind w:left="4320" w:hanging="180"/>
      </w:pPr>
    </w:lvl>
    <w:lvl w:ilvl="6" w:tplc="D3BEB1F8" w:tentative="1">
      <w:start w:val="1"/>
      <w:numFmt w:val="decimal"/>
      <w:lvlText w:val="%7."/>
      <w:lvlJc w:val="left"/>
      <w:pPr>
        <w:ind w:left="5040" w:hanging="360"/>
      </w:pPr>
    </w:lvl>
    <w:lvl w:ilvl="7" w:tplc="F4CCEEB6" w:tentative="1">
      <w:start w:val="1"/>
      <w:numFmt w:val="lowerLetter"/>
      <w:lvlText w:val="%8."/>
      <w:lvlJc w:val="left"/>
      <w:pPr>
        <w:ind w:left="5760" w:hanging="360"/>
      </w:pPr>
    </w:lvl>
    <w:lvl w:ilvl="8" w:tplc="4328D99E" w:tentative="1">
      <w:start w:val="1"/>
      <w:numFmt w:val="lowerRoman"/>
      <w:lvlText w:val="%9."/>
      <w:lvlJc w:val="right"/>
      <w:pPr>
        <w:ind w:left="6480" w:hanging="180"/>
      </w:pPr>
    </w:lvl>
  </w:abstractNum>
  <w:abstractNum w:abstractNumId="8" w15:restartNumberingAfterBreak="0">
    <w:nsid w:val="2D2353D9"/>
    <w:multiLevelType w:val="hybridMultilevel"/>
    <w:tmpl w:val="02A2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0F0F4E8">
      <w:start w:val="1"/>
      <w:numFmt w:val="lowerRoman"/>
      <w:lvlText w:val="(%1)"/>
      <w:lvlJc w:val="left"/>
      <w:pPr>
        <w:ind w:left="1080" w:hanging="720"/>
      </w:pPr>
      <w:rPr>
        <w:rFonts w:hint="default"/>
      </w:rPr>
    </w:lvl>
    <w:lvl w:ilvl="1" w:tplc="1FDA3794" w:tentative="1">
      <w:start w:val="1"/>
      <w:numFmt w:val="lowerLetter"/>
      <w:lvlText w:val="%2."/>
      <w:lvlJc w:val="left"/>
      <w:pPr>
        <w:ind w:left="1440" w:hanging="360"/>
      </w:pPr>
    </w:lvl>
    <w:lvl w:ilvl="2" w:tplc="7A766F66" w:tentative="1">
      <w:start w:val="1"/>
      <w:numFmt w:val="lowerRoman"/>
      <w:lvlText w:val="%3."/>
      <w:lvlJc w:val="right"/>
      <w:pPr>
        <w:ind w:left="2160" w:hanging="180"/>
      </w:pPr>
    </w:lvl>
    <w:lvl w:ilvl="3" w:tplc="32461DB4" w:tentative="1">
      <w:start w:val="1"/>
      <w:numFmt w:val="decimal"/>
      <w:lvlText w:val="%4."/>
      <w:lvlJc w:val="left"/>
      <w:pPr>
        <w:ind w:left="2880" w:hanging="360"/>
      </w:pPr>
    </w:lvl>
    <w:lvl w:ilvl="4" w:tplc="C1FEB5BA" w:tentative="1">
      <w:start w:val="1"/>
      <w:numFmt w:val="lowerLetter"/>
      <w:lvlText w:val="%5."/>
      <w:lvlJc w:val="left"/>
      <w:pPr>
        <w:ind w:left="3600" w:hanging="360"/>
      </w:pPr>
    </w:lvl>
    <w:lvl w:ilvl="5" w:tplc="4F7E1216" w:tentative="1">
      <w:start w:val="1"/>
      <w:numFmt w:val="lowerRoman"/>
      <w:lvlText w:val="%6."/>
      <w:lvlJc w:val="right"/>
      <w:pPr>
        <w:ind w:left="4320" w:hanging="180"/>
      </w:pPr>
    </w:lvl>
    <w:lvl w:ilvl="6" w:tplc="4EB4DF06" w:tentative="1">
      <w:start w:val="1"/>
      <w:numFmt w:val="decimal"/>
      <w:lvlText w:val="%7."/>
      <w:lvlJc w:val="left"/>
      <w:pPr>
        <w:ind w:left="5040" w:hanging="360"/>
      </w:pPr>
    </w:lvl>
    <w:lvl w:ilvl="7" w:tplc="6362FD44" w:tentative="1">
      <w:start w:val="1"/>
      <w:numFmt w:val="lowerLetter"/>
      <w:lvlText w:val="%8."/>
      <w:lvlJc w:val="left"/>
      <w:pPr>
        <w:ind w:left="5760" w:hanging="360"/>
      </w:pPr>
    </w:lvl>
    <w:lvl w:ilvl="8" w:tplc="B002E5E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DAC1D38">
      <w:start w:val="1"/>
      <w:numFmt w:val="lowerRoman"/>
      <w:lvlText w:val="(%1)"/>
      <w:lvlJc w:val="left"/>
      <w:pPr>
        <w:ind w:left="1080" w:hanging="720"/>
      </w:pPr>
      <w:rPr>
        <w:rFonts w:hint="default"/>
      </w:rPr>
    </w:lvl>
    <w:lvl w:ilvl="1" w:tplc="3AF41AB2" w:tentative="1">
      <w:start w:val="1"/>
      <w:numFmt w:val="lowerLetter"/>
      <w:lvlText w:val="%2."/>
      <w:lvlJc w:val="left"/>
      <w:pPr>
        <w:ind w:left="1440" w:hanging="360"/>
      </w:pPr>
    </w:lvl>
    <w:lvl w:ilvl="2" w:tplc="A044FEA0" w:tentative="1">
      <w:start w:val="1"/>
      <w:numFmt w:val="lowerRoman"/>
      <w:lvlText w:val="%3."/>
      <w:lvlJc w:val="right"/>
      <w:pPr>
        <w:ind w:left="2160" w:hanging="180"/>
      </w:pPr>
    </w:lvl>
    <w:lvl w:ilvl="3" w:tplc="C4C0A366" w:tentative="1">
      <w:start w:val="1"/>
      <w:numFmt w:val="decimal"/>
      <w:lvlText w:val="%4."/>
      <w:lvlJc w:val="left"/>
      <w:pPr>
        <w:ind w:left="2880" w:hanging="360"/>
      </w:pPr>
    </w:lvl>
    <w:lvl w:ilvl="4" w:tplc="FBEE8832" w:tentative="1">
      <w:start w:val="1"/>
      <w:numFmt w:val="lowerLetter"/>
      <w:lvlText w:val="%5."/>
      <w:lvlJc w:val="left"/>
      <w:pPr>
        <w:ind w:left="3600" w:hanging="360"/>
      </w:pPr>
    </w:lvl>
    <w:lvl w:ilvl="5" w:tplc="4EE40DAA" w:tentative="1">
      <w:start w:val="1"/>
      <w:numFmt w:val="lowerRoman"/>
      <w:lvlText w:val="%6."/>
      <w:lvlJc w:val="right"/>
      <w:pPr>
        <w:ind w:left="4320" w:hanging="180"/>
      </w:pPr>
    </w:lvl>
    <w:lvl w:ilvl="6" w:tplc="8C4EF766" w:tentative="1">
      <w:start w:val="1"/>
      <w:numFmt w:val="decimal"/>
      <w:lvlText w:val="%7."/>
      <w:lvlJc w:val="left"/>
      <w:pPr>
        <w:ind w:left="5040" w:hanging="360"/>
      </w:pPr>
    </w:lvl>
    <w:lvl w:ilvl="7" w:tplc="B36A6B64" w:tentative="1">
      <w:start w:val="1"/>
      <w:numFmt w:val="lowerLetter"/>
      <w:lvlText w:val="%8."/>
      <w:lvlJc w:val="left"/>
      <w:pPr>
        <w:ind w:left="5760" w:hanging="360"/>
      </w:pPr>
    </w:lvl>
    <w:lvl w:ilvl="8" w:tplc="36A4AA8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01E4748">
      <w:start w:val="1"/>
      <w:numFmt w:val="lowerRoman"/>
      <w:lvlText w:val="(%1)"/>
      <w:lvlJc w:val="left"/>
      <w:pPr>
        <w:ind w:left="1080" w:hanging="720"/>
      </w:pPr>
      <w:rPr>
        <w:rFonts w:hint="default"/>
      </w:rPr>
    </w:lvl>
    <w:lvl w:ilvl="1" w:tplc="E7B816E6" w:tentative="1">
      <w:start w:val="1"/>
      <w:numFmt w:val="lowerLetter"/>
      <w:lvlText w:val="%2."/>
      <w:lvlJc w:val="left"/>
      <w:pPr>
        <w:ind w:left="1440" w:hanging="360"/>
      </w:pPr>
    </w:lvl>
    <w:lvl w:ilvl="2" w:tplc="E230DC0A" w:tentative="1">
      <w:start w:val="1"/>
      <w:numFmt w:val="lowerRoman"/>
      <w:lvlText w:val="%3."/>
      <w:lvlJc w:val="right"/>
      <w:pPr>
        <w:ind w:left="2160" w:hanging="180"/>
      </w:pPr>
    </w:lvl>
    <w:lvl w:ilvl="3" w:tplc="E536F4DE" w:tentative="1">
      <w:start w:val="1"/>
      <w:numFmt w:val="decimal"/>
      <w:lvlText w:val="%4."/>
      <w:lvlJc w:val="left"/>
      <w:pPr>
        <w:ind w:left="2880" w:hanging="360"/>
      </w:pPr>
    </w:lvl>
    <w:lvl w:ilvl="4" w:tplc="6E0E735E" w:tentative="1">
      <w:start w:val="1"/>
      <w:numFmt w:val="lowerLetter"/>
      <w:lvlText w:val="%5."/>
      <w:lvlJc w:val="left"/>
      <w:pPr>
        <w:ind w:left="3600" w:hanging="360"/>
      </w:pPr>
    </w:lvl>
    <w:lvl w:ilvl="5" w:tplc="394A2094" w:tentative="1">
      <w:start w:val="1"/>
      <w:numFmt w:val="lowerRoman"/>
      <w:lvlText w:val="%6."/>
      <w:lvlJc w:val="right"/>
      <w:pPr>
        <w:ind w:left="4320" w:hanging="180"/>
      </w:pPr>
    </w:lvl>
    <w:lvl w:ilvl="6" w:tplc="37E85104" w:tentative="1">
      <w:start w:val="1"/>
      <w:numFmt w:val="decimal"/>
      <w:lvlText w:val="%7."/>
      <w:lvlJc w:val="left"/>
      <w:pPr>
        <w:ind w:left="5040" w:hanging="360"/>
      </w:pPr>
    </w:lvl>
    <w:lvl w:ilvl="7" w:tplc="8EC47CF4" w:tentative="1">
      <w:start w:val="1"/>
      <w:numFmt w:val="lowerLetter"/>
      <w:lvlText w:val="%8."/>
      <w:lvlJc w:val="left"/>
      <w:pPr>
        <w:ind w:left="5760" w:hanging="360"/>
      </w:pPr>
    </w:lvl>
    <w:lvl w:ilvl="8" w:tplc="32D2F14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438B8DA">
      <w:start w:val="1"/>
      <w:numFmt w:val="lowerRoman"/>
      <w:lvlText w:val="(%1)"/>
      <w:lvlJc w:val="left"/>
      <w:pPr>
        <w:ind w:left="1080" w:hanging="720"/>
      </w:pPr>
      <w:rPr>
        <w:rFonts w:hint="default"/>
      </w:rPr>
    </w:lvl>
    <w:lvl w:ilvl="1" w:tplc="FD9CED9A" w:tentative="1">
      <w:start w:val="1"/>
      <w:numFmt w:val="lowerLetter"/>
      <w:lvlText w:val="%2."/>
      <w:lvlJc w:val="left"/>
      <w:pPr>
        <w:ind w:left="1440" w:hanging="360"/>
      </w:pPr>
    </w:lvl>
    <w:lvl w:ilvl="2" w:tplc="EC4A978A" w:tentative="1">
      <w:start w:val="1"/>
      <w:numFmt w:val="lowerRoman"/>
      <w:lvlText w:val="%3."/>
      <w:lvlJc w:val="right"/>
      <w:pPr>
        <w:ind w:left="2160" w:hanging="180"/>
      </w:pPr>
    </w:lvl>
    <w:lvl w:ilvl="3" w:tplc="2688B646" w:tentative="1">
      <w:start w:val="1"/>
      <w:numFmt w:val="decimal"/>
      <w:lvlText w:val="%4."/>
      <w:lvlJc w:val="left"/>
      <w:pPr>
        <w:ind w:left="2880" w:hanging="360"/>
      </w:pPr>
    </w:lvl>
    <w:lvl w:ilvl="4" w:tplc="2C82C84E" w:tentative="1">
      <w:start w:val="1"/>
      <w:numFmt w:val="lowerLetter"/>
      <w:lvlText w:val="%5."/>
      <w:lvlJc w:val="left"/>
      <w:pPr>
        <w:ind w:left="3600" w:hanging="360"/>
      </w:pPr>
    </w:lvl>
    <w:lvl w:ilvl="5" w:tplc="DE40FFC6" w:tentative="1">
      <w:start w:val="1"/>
      <w:numFmt w:val="lowerRoman"/>
      <w:lvlText w:val="%6."/>
      <w:lvlJc w:val="right"/>
      <w:pPr>
        <w:ind w:left="4320" w:hanging="180"/>
      </w:pPr>
    </w:lvl>
    <w:lvl w:ilvl="6" w:tplc="065C43B8" w:tentative="1">
      <w:start w:val="1"/>
      <w:numFmt w:val="decimal"/>
      <w:lvlText w:val="%7."/>
      <w:lvlJc w:val="left"/>
      <w:pPr>
        <w:ind w:left="5040" w:hanging="360"/>
      </w:pPr>
    </w:lvl>
    <w:lvl w:ilvl="7" w:tplc="45543B26" w:tentative="1">
      <w:start w:val="1"/>
      <w:numFmt w:val="lowerLetter"/>
      <w:lvlText w:val="%8."/>
      <w:lvlJc w:val="left"/>
      <w:pPr>
        <w:ind w:left="5760" w:hanging="360"/>
      </w:pPr>
    </w:lvl>
    <w:lvl w:ilvl="8" w:tplc="70B082C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DF06A2A">
      <w:start w:val="1"/>
      <w:numFmt w:val="lowerRoman"/>
      <w:lvlText w:val="(%1)"/>
      <w:lvlJc w:val="left"/>
      <w:pPr>
        <w:ind w:left="1080" w:hanging="720"/>
      </w:pPr>
      <w:rPr>
        <w:rFonts w:hint="default"/>
      </w:rPr>
    </w:lvl>
    <w:lvl w:ilvl="1" w:tplc="41BAD33A" w:tentative="1">
      <w:start w:val="1"/>
      <w:numFmt w:val="lowerLetter"/>
      <w:lvlText w:val="%2."/>
      <w:lvlJc w:val="left"/>
      <w:pPr>
        <w:ind w:left="1440" w:hanging="360"/>
      </w:pPr>
    </w:lvl>
    <w:lvl w:ilvl="2" w:tplc="EED064EC" w:tentative="1">
      <w:start w:val="1"/>
      <w:numFmt w:val="lowerRoman"/>
      <w:lvlText w:val="%3."/>
      <w:lvlJc w:val="right"/>
      <w:pPr>
        <w:ind w:left="2160" w:hanging="180"/>
      </w:pPr>
    </w:lvl>
    <w:lvl w:ilvl="3" w:tplc="17A43358" w:tentative="1">
      <w:start w:val="1"/>
      <w:numFmt w:val="decimal"/>
      <w:lvlText w:val="%4."/>
      <w:lvlJc w:val="left"/>
      <w:pPr>
        <w:ind w:left="2880" w:hanging="360"/>
      </w:pPr>
    </w:lvl>
    <w:lvl w:ilvl="4" w:tplc="0D1C3A1E" w:tentative="1">
      <w:start w:val="1"/>
      <w:numFmt w:val="lowerLetter"/>
      <w:lvlText w:val="%5."/>
      <w:lvlJc w:val="left"/>
      <w:pPr>
        <w:ind w:left="3600" w:hanging="360"/>
      </w:pPr>
    </w:lvl>
    <w:lvl w:ilvl="5" w:tplc="1380536A" w:tentative="1">
      <w:start w:val="1"/>
      <w:numFmt w:val="lowerRoman"/>
      <w:lvlText w:val="%6."/>
      <w:lvlJc w:val="right"/>
      <w:pPr>
        <w:ind w:left="4320" w:hanging="180"/>
      </w:pPr>
    </w:lvl>
    <w:lvl w:ilvl="6" w:tplc="654482DA" w:tentative="1">
      <w:start w:val="1"/>
      <w:numFmt w:val="decimal"/>
      <w:lvlText w:val="%7."/>
      <w:lvlJc w:val="left"/>
      <w:pPr>
        <w:ind w:left="5040" w:hanging="360"/>
      </w:pPr>
    </w:lvl>
    <w:lvl w:ilvl="7" w:tplc="4DB8230C" w:tentative="1">
      <w:start w:val="1"/>
      <w:numFmt w:val="lowerLetter"/>
      <w:lvlText w:val="%8."/>
      <w:lvlJc w:val="left"/>
      <w:pPr>
        <w:ind w:left="5760" w:hanging="360"/>
      </w:pPr>
    </w:lvl>
    <w:lvl w:ilvl="8" w:tplc="D4AA38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C609F68">
      <w:start w:val="1"/>
      <w:numFmt w:val="lowerRoman"/>
      <w:lvlText w:val="(%1)"/>
      <w:lvlJc w:val="left"/>
      <w:pPr>
        <w:ind w:left="1080" w:hanging="720"/>
      </w:pPr>
      <w:rPr>
        <w:rFonts w:hint="default"/>
      </w:rPr>
    </w:lvl>
    <w:lvl w:ilvl="1" w:tplc="01FC86CE" w:tentative="1">
      <w:start w:val="1"/>
      <w:numFmt w:val="lowerLetter"/>
      <w:lvlText w:val="%2."/>
      <w:lvlJc w:val="left"/>
      <w:pPr>
        <w:ind w:left="1440" w:hanging="360"/>
      </w:pPr>
    </w:lvl>
    <w:lvl w:ilvl="2" w:tplc="14AEB2D0" w:tentative="1">
      <w:start w:val="1"/>
      <w:numFmt w:val="lowerRoman"/>
      <w:lvlText w:val="%3."/>
      <w:lvlJc w:val="right"/>
      <w:pPr>
        <w:ind w:left="2160" w:hanging="180"/>
      </w:pPr>
    </w:lvl>
    <w:lvl w:ilvl="3" w:tplc="600C471E" w:tentative="1">
      <w:start w:val="1"/>
      <w:numFmt w:val="decimal"/>
      <w:lvlText w:val="%4."/>
      <w:lvlJc w:val="left"/>
      <w:pPr>
        <w:ind w:left="2880" w:hanging="360"/>
      </w:pPr>
    </w:lvl>
    <w:lvl w:ilvl="4" w:tplc="9C9EF8A0" w:tentative="1">
      <w:start w:val="1"/>
      <w:numFmt w:val="lowerLetter"/>
      <w:lvlText w:val="%5."/>
      <w:lvlJc w:val="left"/>
      <w:pPr>
        <w:ind w:left="3600" w:hanging="360"/>
      </w:pPr>
    </w:lvl>
    <w:lvl w:ilvl="5" w:tplc="A286950E" w:tentative="1">
      <w:start w:val="1"/>
      <w:numFmt w:val="lowerRoman"/>
      <w:lvlText w:val="%6."/>
      <w:lvlJc w:val="right"/>
      <w:pPr>
        <w:ind w:left="4320" w:hanging="180"/>
      </w:pPr>
    </w:lvl>
    <w:lvl w:ilvl="6" w:tplc="BF7A3202" w:tentative="1">
      <w:start w:val="1"/>
      <w:numFmt w:val="decimal"/>
      <w:lvlText w:val="%7."/>
      <w:lvlJc w:val="left"/>
      <w:pPr>
        <w:ind w:left="5040" w:hanging="360"/>
      </w:pPr>
    </w:lvl>
    <w:lvl w:ilvl="7" w:tplc="EA14C4C4" w:tentative="1">
      <w:start w:val="1"/>
      <w:numFmt w:val="lowerLetter"/>
      <w:lvlText w:val="%8."/>
      <w:lvlJc w:val="left"/>
      <w:pPr>
        <w:ind w:left="5760" w:hanging="360"/>
      </w:pPr>
    </w:lvl>
    <w:lvl w:ilvl="8" w:tplc="3CA88D6A" w:tentative="1">
      <w:start w:val="1"/>
      <w:numFmt w:val="lowerRoman"/>
      <w:lvlText w:val="%9."/>
      <w:lvlJc w:val="right"/>
      <w:pPr>
        <w:ind w:left="6480" w:hanging="180"/>
      </w:pPr>
    </w:lvl>
  </w:abstractNum>
  <w:abstractNum w:abstractNumId="15" w15:restartNumberingAfterBreak="0">
    <w:nsid w:val="47E8634A"/>
    <w:multiLevelType w:val="hybridMultilevel"/>
    <w:tmpl w:val="C2FA6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6DDCF454"/>
    <w:lvl w:ilvl="0" w:tplc="875C6C2E">
      <w:start w:val="1"/>
      <w:numFmt w:val="bullet"/>
      <w:lvlText w:val=""/>
      <w:lvlJc w:val="left"/>
      <w:pPr>
        <w:ind w:left="720" w:hanging="360"/>
      </w:pPr>
      <w:rPr>
        <w:rFonts w:ascii="Symbol" w:hAnsi="Symbol" w:hint="default"/>
      </w:rPr>
    </w:lvl>
    <w:lvl w:ilvl="1" w:tplc="B942D202">
      <w:start w:val="1"/>
      <w:numFmt w:val="bullet"/>
      <w:lvlText w:val="o"/>
      <w:lvlJc w:val="left"/>
      <w:pPr>
        <w:ind w:left="1440" w:hanging="360"/>
      </w:pPr>
      <w:rPr>
        <w:rFonts w:ascii="Courier New" w:hAnsi="Courier New" w:cs="Courier New" w:hint="default"/>
      </w:rPr>
    </w:lvl>
    <w:lvl w:ilvl="2" w:tplc="2EAE224E" w:tentative="1">
      <w:start w:val="1"/>
      <w:numFmt w:val="bullet"/>
      <w:lvlText w:val=""/>
      <w:lvlJc w:val="left"/>
      <w:pPr>
        <w:ind w:left="2160" w:hanging="360"/>
      </w:pPr>
      <w:rPr>
        <w:rFonts w:ascii="Wingdings" w:hAnsi="Wingdings" w:hint="default"/>
      </w:rPr>
    </w:lvl>
    <w:lvl w:ilvl="3" w:tplc="5C00EF8E" w:tentative="1">
      <w:start w:val="1"/>
      <w:numFmt w:val="bullet"/>
      <w:lvlText w:val=""/>
      <w:lvlJc w:val="left"/>
      <w:pPr>
        <w:ind w:left="2880" w:hanging="360"/>
      </w:pPr>
      <w:rPr>
        <w:rFonts w:ascii="Symbol" w:hAnsi="Symbol" w:hint="default"/>
      </w:rPr>
    </w:lvl>
    <w:lvl w:ilvl="4" w:tplc="E50C93F4" w:tentative="1">
      <w:start w:val="1"/>
      <w:numFmt w:val="bullet"/>
      <w:lvlText w:val="o"/>
      <w:lvlJc w:val="left"/>
      <w:pPr>
        <w:ind w:left="3600" w:hanging="360"/>
      </w:pPr>
      <w:rPr>
        <w:rFonts w:ascii="Courier New" w:hAnsi="Courier New" w:cs="Courier New" w:hint="default"/>
      </w:rPr>
    </w:lvl>
    <w:lvl w:ilvl="5" w:tplc="741020D0" w:tentative="1">
      <w:start w:val="1"/>
      <w:numFmt w:val="bullet"/>
      <w:lvlText w:val=""/>
      <w:lvlJc w:val="left"/>
      <w:pPr>
        <w:ind w:left="4320" w:hanging="360"/>
      </w:pPr>
      <w:rPr>
        <w:rFonts w:ascii="Wingdings" w:hAnsi="Wingdings" w:hint="default"/>
      </w:rPr>
    </w:lvl>
    <w:lvl w:ilvl="6" w:tplc="14C8AF32" w:tentative="1">
      <w:start w:val="1"/>
      <w:numFmt w:val="bullet"/>
      <w:lvlText w:val=""/>
      <w:lvlJc w:val="left"/>
      <w:pPr>
        <w:ind w:left="5040" w:hanging="360"/>
      </w:pPr>
      <w:rPr>
        <w:rFonts w:ascii="Symbol" w:hAnsi="Symbol" w:hint="default"/>
      </w:rPr>
    </w:lvl>
    <w:lvl w:ilvl="7" w:tplc="936AF0C2" w:tentative="1">
      <w:start w:val="1"/>
      <w:numFmt w:val="bullet"/>
      <w:lvlText w:val="o"/>
      <w:lvlJc w:val="left"/>
      <w:pPr>
        <w:ind w:left="5760" w:hanging="360"/>
      </w:pPr>
      <w:rPr>
        <w:rFonts w:ascii="Courier New" w:hAnsi="Courier New" w:cs="Courier New" w:hint="default"/>
      </w:rPr>
    </w:lvl>
    <w:lvl w:ilvl="8" w:tplc="01FC815A"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6A1E8848">
      <w:start w:val="1"/>
      <w:numFmt w:val="lowerRoman"/>
      <w:lvlText w:val="(%1)"/>
      <w:lvlJc w:val="left"/>
      <w:pPr>
        <w:ind w:left="1080" w:hanging="720"/>
      </w:pPr>
      <w:rPr>
        <w:rFonts w:hint="default"/>
      </w:rPr>
    </w:lvl>
    <w:lvl w:ilvl="1" w:tplc="AF0619F6" w:tentative="1">
      <w:start w:val="1"/>
      <w:numFmt w:val="lowerLetter"/>
      <w:lvlText w:val="%2."/>
      <w:lvlJc w:val="left"/>
      <w:pPr>
        <w:ind w:left="1440" w:hanging="360"/>
      </w:pPr>
    </w:lvl>
    <w:lvl w:ilvl="2" w:tplc="6D5016D0" w:tentative="1">
      <w:start w:val="1"/>
      <w:numFmt w:val="lowerRoman"/>
      <w:lvlText w:val="%3."/>
      <w:lvlJc w:val="right"/>
      <w:pPr>
        <w:ind w:left="2160" w:hanging="180"/>
      </w:pPr>
    </w:lvl>
    <w:lvl w:ilvl="3" w:tplc="A9860B28" w:tentative="1">
      <w:start w:val="1"/>
      <w:numFmt w:val="decimal"/>
      <w:lvlText w:val="%4."/>
      <w:lvlJc w:val="left"/>
      <w:pPr>
        <w:ind w:left="2880" w:hanging="360"/>
      </w:pPr>
    </w:lvl>
    <w:lvl w:ilvl="4" w:tplc="46A0DD14" w:tentative="1">
      <w:start w:val="1"/>
      <w:numFmt w:val="lowerLetter"/>
      <w:lvlText w:val="%5."/>
      <w:lvlJc w:val="left"/>
      <w:pPr>
        <w:ind w:left="3600" w:hanging="360"/>
      </w:pPr>
    </w:lvl>
    <w:lvl w:ilvl="5" w:tplc="E26CE742" w:tentative="1">
      <w:start w:val="1"/>
      <w:numFmt w:val="lowerRoman"/>
      <w:lvlText w:val="%6."/>
      <w:lvlJc w:val="right"/>
      <w:pPr>
        <w:ind w:left="4320" w:hanging="180"/>
      </w:pPr>
    </w:lvl>
    <w:lvl w:ilvl="6" w:tplc="61649D36" w:tentative="1">
      <w:start w:val="1"/>
      <w:numFmt w:val="decimal"/>
      <w:lvlText w:val="%7."/>
      <w:lvlJc w:val="left"/>
      <w:pPr>
        <w:ind w:left="5040" w:hanging="360"/>
      </w:pPr>
    </w:lvl>
    <w:lvl w:ilvl="7" w:tplc="A1548AF8" w:tentative="1">
      <w:start w:val="1"/>
      <w:numFmt w:val="lowerLetter"/>
      <w:lvlText w:val="%8."/>
      <w:lvlJc w:val="left"/>
      <w:pPr>
        <w:ind w:left="5760" w:hanging="360"/>
      </w:pPr>
    </w:lvl>
    <w:lvl w:ilvl="8" w:tplc="BCAEFC98" w:tentative="1">
      <w:start w:val="1"/>
      <w:numFmt w:val="lowerRoman"/>
      <w:lvlText w:val="%9."/>
      <w:lvlJc w:val="right"/>
      <w:pPr>
        <w:ind w:left="6480" w:hanging="180"/>
      </w:pPr>
    </w:lvl>
  </w:abstractNum>
  <w:abstractNum w:abstractNumId="18" w15:restartNumberingAfterBreak="0">
    <w:nsid w:val="5D2766B2"/>
    <w:multiLevelType w:val="hybridMultilevel"/>
    <w:tmpl w:val="0608D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DC4A928E">
      <w:start w:val="1"/>
      <w:numFmt w:val="lowerRoman"/>
      <w:lvlText w:val="(%1)"/>
      <w:lvlJc w:val="left"/>
      <w:pPr>
        <w:ind w:left="1080" w:hanging="720"/>
      </w:pPr>
      <w:rPr>
        <w:rFonts w:hint="default"/>
      </w:rPr>
    </w:lvl>
    <w:lvl w:ilvl="1" w:tplc="EF38D6C8" w:tentative="1">
      <w:start w:val="1"/>
      <w:numFmt w:val="lowerLetter"/>
      <w:lvlText w:val="%2."/>
      <w:lvlJc w:val="left"/>
      <w:pPr>
        <w:ind w:left="1440" w:hanging="360"/>
      </w:pPr>
    </w:lvl>
    <w:lvl w:ilvl="2" w:tplc="2E3883EA" w:tentative="1">
      <w:start w:val="1"/>
      <w:numFmt w:val="lowerRoman"/>
      <w:lvlText w:val="%3."/>
      <w:lvlJc w:val="right"/>
      <w:pPr>
        <w:ind w:left="2160" w:hanging="180"/>
      </w:pPr>
    </w:lvl>
    <w:lvl w:ilvl="3" w:tplc="44F2764E" w:tentative="1">
      <w:start w:val="1"/>
      <w:numFmt w:val="decimal"/>
      <w:lvlText w:val="%4."/>
      <w:lvlJc w:val="left"/>
      <w:pPr>
        <w:ind w:left="2880" w:hanging="360"/>
      </w:pPr>
    </w:lvl>
    <w:lvl w:ilvl="4" w:tplc="0484AE66" w:tentative="1">
      <w:start w:val="1"/>
      <w:numFmt w:val="lowerLetter"/>
      <w:lvlText w:val="%5."/>
      <w:lvlJc w:val="left"/>
      <w:pPr>
        <w:ind w:left="3600" w:hanging="360"/>
      </w:pPr>
    </w:lvl>
    <w:lvl w:ilvl="5" w:tplc="29840250" w:tentative="1">
      <w:start w:val="1"/>
      <w:numFmt w:val="lowerRoman"/>
      <w:lvlText w:val="%6."/>
      <w:lvlJc w:val="right"/>
      <w:pPr>
        <w:ind w:left="4320" w:hanging="180"/>
      </w:pPr>
    </w:lvl>
    <w:lvl w:ilvl="6" w:tplc="1F0E9E54" w:tentative="1">
      <w:start w:val="1"/>
      <w:numFmt w:val="decimal"/>
      <w:lvlText w:val="%7."/>
      <w:lvlJc w:val="left"/>
      <w:pPr>
        <w:ind w:left="5040" w:hanging="360"/>
      </w:pPr>
    </w:lvl>
    <w:lvl w:ilvl="7" w:tplc="633A03F6" w:tentative="1">
      <w:start w:val="1"/>
      <w:numFmt w:val="lowerLetter"/>
      <w:lvlText w:val="%8."/>
      <w:lvlJc w:val="left"/>
      <w:pPr>
        <w:ind w:left="5760" w:hanging="360"/>
      </w:pPr>
    </w:lvl>
    <w:lvl w:ilvl="8" w:tplc="3878D8F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458C9500">
      <w:start w:val="1"/>
      <w:numFmt w:val="lowerRoman"/>
      <w:lvlText w:val="(%1)"/>
      <w:lvlJc w:val="left"/>
      <w:pPr>
        <w:ind w:left="1080" w:hanging="720"/>
      </w:pPr>
      <w:rPr>
        <w:rFonts w:hint="default"/>
      </w:rPr>
    </w:lvl>
    <w:lvl w:ilvl="1" w:tplc="84B8F520" w:tentative="1">
      <w:start w:val="1"/>
      <w:numFmt w:val="lowerLetter"/>
      <w:lvlText w:val="%2."/>
      <w:lvlJc w:val="left"/>
      <w:pPr>
        <w:ind w:left="1440" w:hanging="360"/>
      </w:pPr>
    </w:lvl>
    <w:lvl w:ilvl="2" w:tplc="8056CB94" w:tentative="1">
      <w:start w:val="1"/>
      <w:numFmt w:val="lowerRoman"/>
      <w:lvlText w:val="%3."/>
      <w:lvlJc w:val="right"/>
      <w:pPr>
        <w:ind w:left="2160" w:hanging="180"/>
      </w:pPr>
    </w:lvl>
    <w:lvl w:ilvl="3" w:tplc="73DAD97A" w:tentative="1">
      <w:start w:val="1"/>
      <w:numFmt w:val="decimal"/>
      <w:lvlText w:val="%4."/>
      <w:lvlJc w:val="left"/>
      <w:pPr>
        <w:ind w:left="2880" w:hanging="360"/>
      </w:pPr>
    </w:lvl>
    <w:lvl w:ilvl="4" w:tplc="C3BA6EC6" w:tentative="1">
      <w:start w:val="1"/>
      <w:numFmt w:val="lowerLetter"/>
      <w:lvlText w:val="%5."/>
      <w:lvlJc w:val="left"/>
      <w:pPr>
        <w:ind w:left="3600" w:hanging="360"/>
      </w:pPr>
    </w:lvl>
    <w:lvl w:ilvl="5" w:tplc="1B6C621E" w:tentative="1">
      <w:start w:val="1"/>
      <w:numFmt w:val="lowerRoman"/>
      <w:lvlText w:val="%6."/>
      <w:lvlJc w:val="right"/>
      <w:pPr>
        <w:ind w:left="4320" w:hanging="180"/>
      </w:pPr>
    </w:lvl>
    <w:lvl w:ilvl="6" w:tplc="B09AA06E" w:tentative="1">
      <w:start w:val="1"/>
      <w:numFmt w:val="decimal"/>
      <w:lvlText w:val="%7."/>
      <w:lvlJc w:val="left"/>
      <w:pPr>
        <w:ind w:left="5040" w:hanging="360"/>
      </w:pPr>
    </w:lvl>
    <w:lvl w:ilvl="7" w:tplc="37B81CBC" w:tentative="1">
      <w:start w:val="1"/>
      <w:numFmt w:val="lowerLetter"/>
      <w:lvlText w:val="%8."/>
      <w:lvlJc w:val="left"/>
      <w:pPr>
        <w:ind w:left="5760" w:hanging="360"/>
      </w:pPr>
    </w:lvl>
    <w:lvl w:ilvl="8" w:tplc="BB9CF1DC" w:tentative="1">
      <w:start w:val="1"/>
      <w:numFmt w:val="lowerRoman"/>
      <w:lvlText w:val="%9."/>
      <w:lvlJc w:val="right"/>
      <w:pPr>
        <w:ind w:left="6480" w:hanging="180"/>
      </w:pPr>
    </w:lvl>
  </w:abstractNum>
  <w:abstractNum w:abstractNumId="21" w15:restartNumberingAfterBreak="0">
    <w:nsid w:val="6F916E77"/>
    <w:multiLevelType w:val="hybridMultilevel"/>
    <w:tmpl w:val="45FAD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C36552"/>
    <w:multiLevelType w:val="hybridMultilevel"/>
    <w:tmpl w:val="9A4E0DB6"/>
    <w:lvl w:ilvl="0" w:tplc="D6621F2E">
      <w:start w:val="1"/>
      <w:numFmt w:val="lowerRoman"/>
      <w:lvlText w:val="(%1)"/>
      <w:lvlJc w:val="left"/>
      <w:pPr>
        <w:ind w:left="1080" w:hanging="720"/>
      </w:pPr>
      <w:rPr>
        <w:rFonts w:hint="default"/>
      </w:rPr>
    </w:lvl>
    <w:lvl w:ilvl="1" w:tplc="8F20399A" w:tentative="1">
      <w:start w:val="1"/>
      <w:numFmt w:val="lowerLetter"/>
      <w:lvlText w:val="%2."/>
      <w:lvlJc w:val="left"/>
      <w:pPr>
        <w:ind w:left="1440" w:hanging="360"/>
      </w:pPr>
    </w:lvl>
    <w:lvl w:ilvl="2" w:tplc="3ECC824C" w:tentative="1">
      <w:start w:val="1"/>
      <w:numFmt w:val="lowerRoman"/>
      <w:lvlText w:val="%3."/>
      <w:lvlJc w:val="right"/>
      <w:pPr>
        <w:ind w:left="2160" w:hanging="180"/>
      </w:pPr>
    </w:lvl>
    <w:lvl w:ilvl="3" w:tplc="38EC2564" w:tentative="1">
      <w:start w:val="1"/>
      <w:numFmt w:val="decimal"/>
      <w:lvlText w:val="%4."/>
      <w:lvlJc w:val="left"/>
      <w:pPr>
        <w:ind w:left="2880" w:hanging="360"/>
      </w:pPr>
    </w:lvl>
    <w:lvl w:ilvl="4" w:tplc="E0B4EBB2" w:tentative="1">
      <w:start w:val="1"/>
      <w:numFmt w:val="lowerLetter"/>
      <w:lvlText w:val="%5."/>
      <w:lvlJc w:val="left"/>
      <w:pPr>
        <w:ind w:left="3600" w:hanging="360"/>
      </w:pPr>
    </w:lvl>
    <w:lvl w:ilvl="5" w:tplc="92E25534" w:tentative="1">
      <w:start w:val="1"/>
      <w:numFmt w:val="lowerRoman"/>
      <w:lvlText w:val="%6."/>
      <w:lvlJc w:val="right"/>
      <w:pPr>
        <w:ind w:left="4320" w:hanging="180"/>
      </w:pPr>
    </w:lvl>
    <w:lvl w:ilvl="6" w:tplc="FE1AD294" w:tentative="1">
      <w:start w:val="1"/>
      <w:numFmt w:val="decimal"/>
      <w:lvlText w:val="%7."/>
      <w:lvlJc w:val="left"/>
      <w:pPr>
        <w:ind w:left="5040" w:hanging="360"/>
      </w:pPr>
    </w:lvl>
    <w:lvl w:ilvl="7" w:tplc="FF7CD3EE" w:tentative="1">
      <w:start w:val="1"/>
      <w:numFmt w:val="lowerLetter"/>
      <w:lvlText w:val="%8."/>
      <w:lvlJc w:val="left"/>
      <w:pPr>
        <w:ind w:left="5760" w:hanging="360"/>
      </w:pPr>
    </w:lvl>
    <w:lvl w:ilvl="8" w:tplc="025036C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2CFE522A">
      <w:start w:val="1"/>
      <w:numFmt w:val="lowerRoman"/>
      <w:lvlText w:val="(%1)"/>
      <w:lvlJc w:val="left"/>
      <w:pPr>
        <w:ind w:left="1080" w:hanging="720"/>
      </w:pPr>
      <w:rPr>
        <w:rFonts w:hint="default"/>
      </w:rPr>
    </w:lvl>
    <w:lvl w:ilvl="1" w:tplc="AFF24F42" w:tentative="1">
      <w:start w:val="1"/>
      <w:numFmt w:val="lowerLetter"/>
      <w:lvlText w:val="%2."/>
      <w:lvlJc w:val="left"/>
      <w:pPr>
        <w:ind w:left="1440" w:hanging="360"/>
      </w:pPr>
    </w:lvl>
    <w:lvl w:ilvl="2" w:tplc="316A3D2C" w:tentative="1">
      <w:start w:val="1"/>
      <w:numFmt w:val="lowerRoman"/>
      <w:lvlText w:val="%3."/>
      <w:lvlJc w:val="right"/>
      <w:pPr>
        <w:ind w:left="2160" w:hanging="180"/>
      </w:pPr>
    </w:lvl>
    <w:lvl w:ilvl="3" w:tplc="353EE8AC" w:tentative="1">
      <w:start w:val="1"/>
      <w:numFmt w:val="decimal"/>
      <w:lvlText w:val="%4."/>
      <w:lvlJc w:val="left"/>
      <w:pPr>
        <w:ind w:left="2880" w:hanging="360"/>
      </w:pPr>
    </w:lvl>
    <w:lvl w:ilvl="4" w:tplc="BE9C03D2" w:tentative="1">
      <w:start w:val="1"/>
      <w:numFmt w:val="lowerLetter"/>
      <w:lvlText w:val="%5."/>
      <w:lvlJc w:val="left"/>
      <w:pPr>
        <w:ind w:left="3600" w:hanging="360"/>
      </w:pPr>
    </w:lvl>
    <w:lvl w:ilvl="5" w:tplc="F3603C0C" w:tentative="1">
      <w:start w:val="1"/>
      <w:numFmt w:val="lowerRoman"/>
      <w:lvlText w:val="%6."/>
      <w:lvlJc w:val="right"/>
      <w:pPr>
        <w:ind w:left="4320" w:hanging="180"/>
      </w:pPr>
    </w:lvl>
    <w:lvl w:ilvl="6" w:tplc="F19C880E" w:tentative="1">
      <w:start w:val="1"/>
      <w:numFmt w:val="decimal"/>
      <w:lvlText w:val="%7."/>
      <w:lvlJc w:val="left"/>
      <w:pPr>
        <w:ind w:left="5040" w:hanging="360"/>
      </w:pPr>
    </w:lvl>
    <w:lvl w:ilvl="7" w:tplc="E584BAB2" w:tentative="1">
      <w:start w:val="1"/>
      <w:numFmt w:val="lowerLetter"/>
      <w:lvlText w:val="%8."/>
      <w:lvlJc w:val="left"/>
      <w:pPr>
        <w:ind w:left="5760" w:hanging="360"/>
      </w:pPr>
    </w:lvl>
    <w:lvl w:ilvl="8" w:tplc="D9F8A9E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4036E894">
      <w:start w:val="1"/>
      <w:numFmt w:val="bullet"/>
      <w:lvlText w:val=""/>
      <w:lvlJc w:val="left"/>
      <w:pPr>
        <w:tabs>
          <w:tab w:val="num" w:pos="720"/>
        </w:tabs>
        <w:ind w:left="720" w:hanging="360"/>
      </w:pPr>
      <w:rPr>
        <w:rFonts w:ascii="Symbol" w:hAnsi="Symbol"/>
      </w:rPr>
    </w:lvl>
    <w:lvl w:ilvl="1" w:tplc="0AA0E7C0">
      <w:start w:val="1"/>
      <w:numFmt w:val="bullet"/>
      <w:lvlText w:val="o"/>
      <w:lvlJc w:val="left"/>
      <w:pPr>
        <w:tabs>
          <w:tab w:val="num" w:pos="1440"/>
        </w:tabs>
        <w:ind w:left="1440" w:hanging="360"/>
      </w:pPr>
      <w:rPr>
        <w:rFonts w:ascii="Courier New" w:hAnsi="Courier New"/>
      </w:rPr>
    </w:lvl>
    <w:lvl w:ilvl="2" w:tplc="6F884458">
      <w:start w:val="1"/>
      <w:numFmt w:val="bullet"/>
      <w:lvlText w:val=""/>
      <w:lvlJc w:val="left"/>
      <w:pPr>
        <w:tabs>
          <w:tab w:val="num" w:pos="2160"/>
        </w:tabs>
        <w:ind w:left="2160" w:hanging="360"/>
      </w:pPr>
      <w:rPr>
        <w:rFonts w:ascii="Wingdings" w:hAnsi="Wingdings"/>
      </w:rPr>
    </w:lvl>
    <w:lvl w:ilvl="3" w:tplc="4E26753A">
      <w:start w:val="1"/>
      <w:numFmt w:val="bullet"/>
      <w:lvlText w:val=""/>
      <w:lvlJc w:val="left"/>
      <w:pPr>
        <w:tabs>
          <w:tab w:val="num" w:pos="2880"/>
        </w:tabs>
        <w:ind w:left="2880" w:hanging="360"/>
      </w:pPr>
      <w:rPr>
        <w:rFonts w:ascii="Symbol" w:hAnsi="Symbol"/>
      </w:rPr>
    </w:lvl>
    <w:lvl w:ilvl="4" w:tplc="B58A0CC4">
      <w:start w:val="1"/>
      <w:numFmt w:val="bullet"/>
      <w:lvlText w:val="o"/>
      <w:lvlJc w:val="left"/>
      <w:pPr>
        <w:tabs>
          <w:tab w:val="num" w:pos="3600"/>
        </w:tabs>
        <w:ind w:left="3600" w:hanging="360"/>
      </w:pPr>
      <w:rPr>
        <w:rFonts w:ascii="Courier New" w:hAnsi="Courier New"/>
      </w:rPr>
    </w:lvl>
    <w:lvl w:ilvl="5" w:tplc="216C9378">
      <w:start w:val="1"/>
      <w:numFmt w:val="bullet"/>
      <w:lvlText w:val=""/>
      <w:lvlJc w:val="left"/>
      <w:pPr>
        <w:tabs>
          <w:tab w:val="num" w:pos="4320"/>
        </w:tabs>
        <w:ind w:left="4320" w:hanging="360"/>
      </w:pPr>
      <w:rPr>
        <w:rFonts w:ascii="Wingdings" w:hAnsi="Wingdings"/>
      </w:rPr>
    </w:lvl>
    <w:lvl w:ilvl="6" w:tplc="D07E0D60">
      <w:start w:val="1"/>
      <w:numFmt w:val="bullet"/>
      <w:lvlText w:val=""/>
      <w:lvlJc w:val="left"/>
      <w:pPr>
        <w:tabs>
          <w:tab w:val="num" w:pos="5040"/>
        </w:tabs>
        <w:ind w:left="5040" w:hanging="360"/>
      </w:pPr>
      <w:rPr>
        <w:rFonts w:ascii="Symbol" w:hAnsi="Symbol"/>
      </w:rPr>
    </w:lvl>
    <w:lvl w:ilvl="7" w:tplc="83887102">
      <w:start w:val="1"/>
      <w:numFmt w:val="bullet"/>
      <w:lvlText w:val="o"/>
      <w:lvlJc w:val="left"/>
      <w:pPr>
        <w:tabs>
          <w:tab w:val="num" w:pos="5760"/>
        </w:tabs>
        <w:ind w:left="5760" w:hanging="360"/>
      </w:pPr>
      <w:rPr>
        <w:rFonts w:ascii="Courier New" w:hAnsi="Courier New"/>
      </w:rPr>
    </w:lvl>
    <w:lvl w:ilvl="8" w:tplc="EFFE6832">
      <w:start w:val="1"/>
      <w:numFmt w:val="bullet"/>
      <w:lvlText w:val=""/>
      <w:lvlJc w:val="left"/>
      <w:pPr>
        <w:tabs>
          <w:tab w:val="num" w:pos="6480"/>
        </w:tabs>
        <w:ind w:left="6480" w:hanging="360"/>
      </w:pPr>
      <w:rPr>
        <w:rFonts w:ascii="Wingdings" w:hAnsi="Wingdings"/>
      </w:rPr>
    </w:lvl>
  </w:abstractNum>
  <w:num w:numId="1" w16cid:durableId="783381016">
    <w:abstractNumId w:val="24"/>
  </w:num>
  <w:num w:numId="2" w16cid:durableId="1010572153">
    <w:abstractNumId w:val="5"/>
  </w:num>
  <w:num w:numId="3" w16cid:durableId="1331592397">
    <w:abstractNumId w:val="1"/>
  </w:num>
  <w:num w:numId="4" w16cid:durableId="1506506572">
    <w:abstractNumId w:val="10"/>
  </w:num>
  <w:num w:numId="5" w16cid:durableId="11034909">
    <w:abstractNumId w:val="9"/>
  </w:num>
  <w:num w:numId="6" w16cid:durableId="1709986921">
    <w:abstractNumId w:val="0"/>
  </w:num>
  <w:num w:numId="7" w16cid:durableId="1137647799">
    <w:abstractNumId w:val="17"/>
  </w:num>
  <w:num w:numId="8" w16cid:durableId="1655720623">
    <w:abstractNumId w:val="6"/>
  </w:num>
  <w:num w:numId="9" w16cid:durableId="262495155">
    <w:abstractNumId w:val="13"/>
  </w:num>
  <w:num w:numId="10" w16cid:durableId="468673320">
    <w:abstractNumId w:val="4"/>
  </w:num>
  <w:num w:numId="11" w16cid:durableId="1368871789">
    <w:abstractNumId w:val="23"/>
  </w:num>
  <w:num w:numId="12" w16cid:durableId="1866560304">
    <w:abstractNumId w:val="11"/>
  </w:num>
  <w:num w:numId="13" w16cid:durableId="1023290440">
    <w:abstractNumId w:val="3"/>
  </w:num>
  <w:num w:numId="14" w16cid:durableId="1221134827">
    <w:abstractNumId w:val="2"/>
  </w:num>
  <w:num w:numId="15" w16cid:durableId="259804302">
    <w:abstractNumId w:val="20"/>
  </w:num>
  <w:num w:numId="16" w16cid:durableId="1012151716">
    <w:abstractNumId w:val="19"/>
  </w:num>
  <w:num w:numId="17" w16cid:durableId="1960140699">
    <w:abstractNumId w:val="7"/>
  </w:num>
  <w:num w:numId="18" w16cid:durableId="2124223328">
    <w:abstractNumId w:val="14"/>
  </w:num>
  <w:num w:numId="19" w16cid:durableId="170534392">
    <w:abstractNumId w:val="22"/>
  </w:num>
  <w:num w:numId="20" w16cid:durableId="876964941">
    <w:abstractNumId w:val="12"/>
  </w:num>
  <w:num w:numId="21" w16cid:durableId="1417555250">
    <w:abstractNumId w:val="25"/>
  </w:num>
  <w:num w:numId="22" w16cid:durableId="556089188">
    <w:abstractNumId w:val="15"/>
  </w:num>
  <w:num w:numId="23" w16cid:durableId="1178344770">
    <w:abstractNumId w:val="8"/>
  </w:num>
  <w:num w:numId="24" w16cid:durableId="821778143">
    <w:abstractNumId w:val="16"/>
  </w:num>
  <w:num w:numId="25" w16cid:durableId="952707087">
    <w:abstractNumId w:val="21"/>
  </w:num>
  <w:num w:numId="26" w16cid:durableId="17766338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671"/>
    <w:rsid w:val="002F6F07"/>
    <w:rsid w:val="00323EEE"/>
    <w:rsid w:val="00385167"/>
    <w:rsid w:val="003B57FD"/>
    <w:rsid w:val="004A4A62"/>
    <w:rsid w:val="004F6D57"/>
    <w:rsid w:val="0053698D"/>
    <w:rsid w:val="00541B21"/>
    <w:rsid w:val="005479BF"/>
    <w:rsid w:val="00767961"/>
    <w:rsid w:val="008B64AB"/>
    <w:rsid w:val="008E6050"/>
    <w:rsid w:val="009E18B7"/>
    <w:rsid w:val="00AE08BC"/>
    <w:rsid w:val="00B23D33"/>
    <w:rsid w:val="00C20143"/>
    <w:rsid w:val="00C43174"/>
    <w:rsid w:val="00C45762"/>
    <w:rsid w:val="00CB1794"/>
    <w:rsid w:val="00EE3FB0"/>
    <w:rsid w:val="00F26671"/>
    <w:rsid w:val="00F95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4408"/>
  <w15:docId w15:val="{A103D80C-ACA8-48C9-A952-492245081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23EE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9F3BD898AE432F90A8B8BB8D4B1364"/>
        <w:category>
          <w:name w:val="General"/>
          <w:gallery w:val="placeholder"/>
        </w:category>
        <w:types>
          <w:type w:val="bbPlcHdr"/>
        </w:types>
        <w:behaviors>
          <w:behavior w:val="content"/>
        </w:behaviors>
        <w:guid w:val="{D5455EA8-B61B-4C8E-9E24-DA1B23663D06}"/>
      </w:docPartPr>
      <w:docPartBody>
        <w:p w:rsidR="00632B82" w:rsidRDefault="001518A7" w:rsidP="001518A7">
          <w:pPr>
            <w:pStyle w:val="BF9F3BD898AE432F90A8B8BB8D4B1364"/>
          </w:pPr>
          <w:r w:rsidRPr="00D858FE">
            <w:rPr>
              <w:rStyle w:val="PlaceholderText"/>
            </w:rPr>
            <w:t>Choose an item.</w:t>
          </w:r>
        </w:p>
      </w:docPartBody>
    </w:docPart>
    <w:docPart>
      <w:docPartPr>
        <w:name w:val="F92B4F58B6B846D3AE07FD5AFB063022"/>
        <w:category>
          <w:name w:val="General"/>
          <w:gallery w:val="placeholder"/>
        </w:category>
        <w:types>
          <w:type w:val="bbPlcHdr"/>
        </w:types>
        <w:behaviors>
          <w:behavior w:val="content"/>
        </w:behaviors>
        <w:guid w:val="{DA1E1E95-FA23-4B61-BAB2-D098F39F8BDE}"/>
      </w:docPartPr>
      <w:docPartBody>
        <w:p w:rsidR="00632B82" w:rsidRDefault="001518A7" w:rsidP="001518A7">
          <w:pPr>
            <w:pStyle w:val="F92B4F58B6B846D3AE07FD5AFB063022"/>
          </w:pPr>
          <w:r w:rsidRPr="00D858FE">
            <w:rPr>
              <w:rStyle w:val="PlaceholderText"/>
            </w:rPr>
            <w:t>Choose an item.</w:t>
          </w:r>
        </w:p>
      </w:docPartBody>
    </w:docPart>
    <w:docPart>
      <w:docPartPr>
        <w:name w:val="10B30AC86A48439A96AE9926A357AE19"/>
        <w:category>
          <w:name w:val="General"/>
          <w:gallery w:val="placeholder"/>
        </w:category>
        <w:types>
          <w:type w:val="bbPlcHdr"/>
        </w:types>
        <w:behaviors>
          <w:behavior w:val="content"/>
        </w:behaviors>
        <w:guid w:val="{274B825A-14F9-4D0E-96FC-684CB8820C77}"/>
      </w:docPartPr>
      <w:docPartBody>
        <w:p w:rsidR="00632B82" w:rsidRDefault="001518A7" w:rsidP="001518A7">
          <w:pPr>
            <w:pStyle w:val="10B30AC86A48439A96AE9926A357AE19"/>
          </w:pPr>
          <w:r w:rsidRPr="00D858FE">
            <w:rPr>
              <w:rStyle w:val="PlaceholderText"/>
            </w:rPr>
            <w:t>Choose an item.</w:t>
          </w:r>
        </w:p>
      </w:docPartBody>
    </w:docPart>
    <w:docPart>
      <w:docPartPr>
        <w:name w:val="540D4EDB15DA4D2CB822174A38330608"/>
        <w:category>
          <w:name w:val="General"/>
          <w:gallery w:val="placeholder"/>
        </w:category>
        <w:types>
          <w:type w:val="bbPlcHdr"/>
        </w:types>
        <w:behaviors>
          <w:behavior w:val="content"/>
        </w:behaviors>
        <w:guid w:val="{E040EB14-BB18-45D9-8B6D-3DF70628B34F}"/>
      </w:docPartPr>
      <w:docPartBody>
        <w:p w:rsidR="00632B82" w:rsidRDefault="001518A7" w:rsidP="001518A7">
          <w:pPr>
            <w:pStyle w:val="540D4EDB15DA4D2CB822174A38330608"/>
          </w:pPr>
          <w:r w:rsidRPr="00D858FE">
            <w:rPr>
              <w:rStyle w:val="PlaceholderText"/>
            </w:rPr>
            <w:t>Choose an item.</w:t>
          </w:r>
        </w:p>
      </w:docPartBody>
    </w:docPart>
    <w:docPart>
      <w:docPartPr>
        <w:name w:val="B1D55A200BB04D3891896EC861364AEB"/>
        <w:category>
          <w:name w:val="General"/>
          <w:gallery w:val="placeholder"/>
        </w:category>
        <w:types>
          <w:type w:val="bbPlcHdr"/>
        </w:types>
        <w:behaviors>
          <w:behavior w:val="content"/>
        </w:behaviors>
        <w:guid w:val="{7ECD4E51-D785-407F-A806-0D99E6D8BBE8}"/>
      </w:docPartPr>
      <w:docPartBody>
        <w:p w:rsidR="00632B82" w:rsidRDefault="001518A7" w:rsidP="001518A7">
          <w:pPr>
            <w:pStyle w:val="B1D55A200BB04D3891896EC861364AEB"/>
          </w:pPr>
          <w:r w:rsidRPr="00D858FE">
            <w:rPr>
              <w:rStyle w:val="PlaceholderText"/>
            </w:rPr>
            <w:t>Choose an item.</w:t>
          </w:r>
        </w:p>
      </w:docPartBody>
    </w:docPart>
    <w:docPart>
      <w:docPartPr>
        <w:name w:val="E0E0FF091AE5471E8CAD33124C88885E"/>
        <w:category>
          <w:name w:val="General"/>
          <w:gallery w:val="placeholder"/>
        </w:category>
        <w:types>
          <w:type w:val="bbPlcHdr"/>
        </w:types>
        <w:behaviors>
          <w:behavior w:val="content"/>
        </w:behaviors>
        <w:guid w:val="{4036D22B-CF48-4DF3-A563-7642714C9F31}"/>
      </w:docPartPr>
      <w:docPartBody>
        <w:p w:rsidR="00632B82" w:rsidRDefault="001518A7" w:rsidP="001518A7">
          <w:pPr>
            <w:pStyle w:val="E0E0FF091AE5471E8CAD33124C88885E"/>
          </w:pPr>
          <w:r w:rsidRPr="00D858FE">
            <w:rPr>
              <w:rStyle w:val="PlaceholderText"/>
            </w:rPr>
            <w:t>Choose an item.</w:t>
          </w:r>
        </w:p>
      </w:docPartBody>
    </w:docPart>
    <w:docPart>
      <w:docPartPr>
        <w:name w:val="BB267545EA05425B805A61FA29082614"/>
        <w:category>
          <w:name w:val="General"/>
          <w:gallery w:val="placeholder"/>
        </w:category>
        <w:types>
          <w:type w:val="bbPlcHdr"/>
        </w:types>
        <w:behaviors>
          <w:behavior w:val="content"/>
        </w:behaviors>
        <w:guid w:val="{3070423F-193A-423F-9178-F2790475E391}"/>
      </w:docPartPr>
      <w:docPartBody>
        <w:p w:rsidR="00632B82" w:rsidRDefault="001518A7" w:rsidP="001518A7">
          <w:pPr>
            <w:pStyle w:val="BB267545EA05425B805A61FA29082614"/>
          </w:pPr>
          <w:r w:rsidRPr="00D858FE">
            <w:rPr>
              <w:rStyle w:val="PlaceholderText"/>
            </w:rPr>
            <w:t>Choose an item.</w:t>
          </w:r>
        </w:p>
      </w:docPartBody>
    </w:docPart>
    <w:docPart>
      <w:docPartPr>
        <w:name w:val="9975842302944DDA8F40538B4E84F3F8"/>
        <w:category>
          <w:name w:val="General"/>
          <w:gallery w:val="placeholder"/>
        </w:category>
        <w:types>
          <w:type w:val="bbPlcHdr"/>
        </w:types>
        <w:behaviors>
          <w:behavior w:val="content"/>
        </w:behaviors>
        <w:guid w:val="{E3063D64-F293-440C-ACCF-152B5C7FBC42}"/>
      </w:docPartPr>
      <w:docPartBody>
        <w:p w:rsidR="00632B82" w:rsidRDefault="001518A7" w:rsidP="001518A7">
          <w:pPr>
            <w:pStyle w:val="9975842302944DDA8F40538B4E84F3F8"/>
          </w:pPr>
          <w:r w:rsidRPr="00D858FE">
            <w:rPr>
              <w:rStyle w:val="PlaceholderText"/>
            </w:rPr>
            <w:t>Choose an item.</w:t>
          </w:r>
        </w:p>
      </w:docPartBody>
    </w:docPart>
    <w:docPart>
      <w:docPartPr>
        <w:name w:val="6A46A5C6E22848B6B2A5FBEB9BB9D2BE"/>
        <w:category>
          <w:name w:val="General"/>
          <w:gallery w:val="placeholder"/>
        </w:category>
        <w:types>
          <w:type w:val="bbPlcHdr"/>
        </w:types>
        <w:behaviors>
          <w:behavior w:val="content"/>
        </w:behaviors>
        <w:guid w:val="{67156FA1-740C-4300-BC90-57E9F5CC536C}"/>
      </w:docPartPr>
      <w:docPartBody>
        <w:p w:rsidR="00632B82" w:rsidRDefault="001518A7" w:rsidP="001518A7">
          <w:pPr>
            <w:pStyle w:val="6A46A5C6E22848B6B2A5FBEB9BB9D2BE"/>
          </w:pPr>
          <w:r w:rsidRPr="00D858FE">
            <w:rPr>
              <w:rStyle w:val="PlaceholderText"/>
            </w:rPr>
            <w:t>Choose an item.</w:t>
          </w:r>
        </w:p>
      </w:docPartBody>
    </w:docPart>
    <w:docPart>
      <w:docPartPr>
        <w:name w:val="28CE7F4CF5BD4888B95737F1EAE6E4B4"/>
        <w:category>
          <w:name w:val="General"/>
          <w:gallery w:val="placeholder"/>
        </w:category>
        <w:types>
          <w:type w:val="bbPlcHdr"/>
        </w:types>
        <w:behaviors>
          <w:behavior w:val="content"/>
        </w:behaviors>
        <w:guid w:val="{9B9E91F2-D5C7-491F-8D6D-22EB9F2216A0}"/>
      </w:docPartPr>
      <w:docPartBody>
        <w:p w:rsidR="00632B82" w:rsidRDefault="001518A7" w:rsidP="001518A7">
          <w:pPr>
            <w:pStyle w:val="28CE7F4CF5BD4888B95737F1EAE6E4B4"/>
          </w:pPr>
          <w:r w:rsidRPr="00D858FE">
            <w:rPr>
              <w:rStyle w:val="PlaceholderText"/>
            </w:rPr>
            <w:t>Choose an item.</w:t>
          </w:r>
        </w:p>
      </w:docPartBody>
    </w:docPart>
    <w:docPart>
      <w:docPartPr>
        <w:name w:val="EA66D1C90B024E8D8822E5FBACCF64AE"/>
        <w:category>
          <w:name w:val="General"/>
          <w:gallery w:val="placeholder"/>
        </w:category>
        <w:types>
          <w:type w:val="bbPlcHdr"/>
        </w:types>
        <w:behaviors>
          <w:behavior w:val="content"/>
        </w:behaviors>
        <w:guid w:val="{F7FD8E28-9B65-4554-8B0A-F0B2EF1DEA0F}"/>
      </w:docPartPr>
      <w:docPartBody>
        <w:p w:rsidR="00632B82" w:rsidRDefault="001518A7" w:rsidP="001518A7">
          <w:pPr>
            <w:pStyle w:val="EA66D1C90B024E8D8822E5FBACCF64AE"/>
          </w:pPr>
          <w:r w:rsidRPr="00D858FE">
            <w:rPr>
              <w:rStyle w:val="PlaceholderText"/>
            </w:rPr>
            <w:t>Choose an item.</w:t>
          </w:r>
        </w:p>
      </w:docPartBody>
    </w:docPart>
    <w:docPart>
      <w:docPartPr>
        <w:name w:val="BC45EFBE55EE45F6AB6C81AE8BA1E8AF"/>
        <w:category>
          <w:name w:val="General"/>
          <w:gallery w:val="placeholder"/>
        </w:category>
        <w:types>
          <w:type w:val="bbPlcHdr"/>
        </w:types>
        <w:behaviors>
          <w:behavior w:val="content"/>
        </w:behaviors>
        <w:guid w:val="{550A40C1-EAFD-4F0F-B0A8-D003680D2734}"/>
      </w:docPartPr>
      <w:docPartBody>
        <w:p w:rsidR="00632B82" w:rsidRDefault="001518A7" w:rsidP="001518A7">
          <w:pPr>
            <w:pStyle w:val="BC45EFBE55EE45F6AB6C81AE8BA1E8AF"/>
          </w:pPr>
          <w:r w:rsidRPr="00D858FE">
            <w:rPr>
              <w:rStyle w:val="PlaceholderText"/>
            </w:rPr>
            <w:t>Choose an item.</w:t>
          </w:r>
        </w:p>
      </w:docPartBody>
    </w:docPart>
    <w:docPart>
      <w:docPartPr>
        <w:name w:val="395D5C2E305B4490BCDA673E9C57EFD9"/>
        <w:category>
          <w:name w:val="General"/>
          <w:gallery w:val="placeholder"/>
        </w:category>
        <w:types>
          <w:type w:val="bbPlcHdr"/>
        </w:types>
        <w:behaviors>
          <w:behavior w:val="content"/>
        </w:behaviors>
        <w:guid w:val="{3E3851CB-19B7-4FAF-8786-FE1F5C789E8D}"/>
      </w:docPartPr>
      <w:docPartBody>
        <w:p w:rsidR="00632B82" w:rsidRDefault="001518A7" w:rsidP="001518A7">
          <w:pPr>
            <w:pStyle w:val="395D5C2E305B4490BCDA673E9C57EFD9"/>
          </w:pPr>
          <w:r w:rsidRPr="00D858FE">
            <w:rPr>
              <w:rStyle w:val="PlaceholderText"/>
            </w:rPr>
            <w:t>Choose an item.</w:t>
          </w:r>
        </w:p>
      </w:docPartBody>
    </w:docPart>
    <w:docPart>
      <w:docPartPr>
        <w:name w:val="E8005308CD8F4DE2808D07B9B20075F9"/>
        <w:category>
          <w:name w:val="General"/>
          <w:gallery w:val="placeholder"/>
        </w:category>
        <w:types>
          <w:type w:val="bbPlcHdr"/>
        </w:types>
        <w:behaviors>
          <w:behavior w:val="content"/>
        </w:behaviors>
        <w:guid w:val="{C299E577-57A8-4EE6-A0FF-3FCAF9871A4D}"/>
      </w:docPartPr>
      <w:docPartBody>
        <w:p w:rsidR="00632B82" w:rsidRDefault="001518A7" w:rsidP="001518A7">
          <w:pPr>
            <w:pStyle w:val="E8005308CD8F4DE2808D07B9B20075F9"/>
          </w:pPr>
          <w:r w:rsidRPr="00D858FE">
            <w:rPr>
              <w:rStyle w:val="PlaceholderText"/>
            </w:rPr>
            <w:t>Choose an item.</w:t>
          </w:r>
        </w:p>
      </w:docPartBody>
    </w:docPart>
    <w:docPart>
      <w:docPartPr>
        <w:name w:val="657B06C96B21426DBEE498B3AA9AEF92"/>
        <w:category>
          <w:name w:val="General"/>
          <w:gallery w:val="placeholder"/>
        </w:category>
        <w:types>
          <w:type w:val="bbPlcHdr"/>
        </w:types>
        <w:behaviors>
          <w:behavior w:val="content"/>
        </w:behaviors>
        <w:guid w:val="{E3DB2345-D8BB-4D1F-966F-54FF2075FE66}"/>
      </w:docPartPr>
      <w:docPartBody>
        <w:p w:rsidR="00632B82" w:rsidRDefault="001518A7" w:rsidP="001518A7">
          <w:pPr>
            <w:pStyle w:val="657B06C96B21426DBEE498B3AA9AEF92"/>
          </w:pPr>
          <w:r w:rsidRPr="00D858FE">
            <w:rPr>
              <w:rStyle w:val="PlaceholderText"/>
            </w:rPr>
            <w:t>Choose an item.</w:t>
          </w:r>
        </w:p>
      </w:docPartBody>
    </w:docPart>
    <w:docPart>
      <w:docPartPr>
        <w:name w:val="E8646DBDEEAC46BA8B62BA74E16995CA"/>
        <w:category>
          <w:name w:val="General"/>
          <w:gallery w:val="placeholder"/>
        </w:category>
        <w:types>
          <w:type w:val="bbPlcHdr"/>
        </w:types>
        <w:behaviors>
          <w:behavior w:val="content"/>
        </w:behaviors>
        <w:guid w:val="{5AFEFC84-5B02-4030-A840-9CE8485A6017}"/>
      </w:docPartPr>
      <w:docPartBody>
        <w:p w:rsidR="00632B82" w:rsidRDefault="001518A7" w:rsidP="001518A7">
          <w:pPr>
            <w:pStyle w:val="E8646DBDEEAC46BA8B62BA74E16995CA"/>
          </w:pPr>
          <w:r w:rsidRPr="00D858FE">
            <w:rPr>
              <w:rStyle w:val="PlaceholderText"/>
            </w:rPr>
            <w:t>Choose an item.</w:t>
          </w:r>
        </w:p>
      </w:docPartBody>
    </w:docPart>
    <w:docPart>
      <w:docPartPr>
        <w:name w:val="21C8A966C94C481AA5E1E6C7CC293564"/>
        <w:category>
          <w:name w:val="General"/>
          <w:gallery w:val="placeholder"/>
        </w:category>
        <w:types>
          <w:type w:val="bbPlcHdr"/>
        </w:types>
        <w:behaviors>
          <w:behavior w:val="content"/>
        </w:behaviors>
        <w:guid w:val="{A9A55743-7535-44E6-AD93-4FBC72916DF4}"/>
      </w:docPartPr>
      <w:docPartBody>
        <w:p w:rsidR="00632B82" w:rsidRDefault="001518A7" w:rsidP="001518A7">
          <w:pPr>
            <w:pStyle w:val="21C8A966C94C481AA5E1E6C7CC293564"/>
          </w:pPr>
          <w:r w:rsidRPr="00D858FE">
            <w:rPr>
              <w:rStyle w:val="PlaceholderText"/>
            </w:rPr>
            <w:t>Choose an item.</w:t>
          </w:r>
        </w:p>
      </w:docPartBody>
    </w:docPart>
    <w:docPart>
      <w:docPartPr>
        <w:name w:val="BBA669D992AC4207A18AB95CD636A58F"/>
        <w:category>
          <w:name w:val="General"/>
          <w:gallery w:val="placeholder"/>
        </w:category>
        <w:types>
          <w:type w:val="bbPlcHdr"/>
        </w:types>
        <w:behaviors>
          <w:behavior w:val="content"/>
        </w:behaviors>
        <w:guid w:val="{F54C1646-D663-426D-9D0F-31AE2FD13ADF}"/>
      </w:docPartPr>
      <w:docPartBody>
        <w:p w:rsidR="00632B82" w:rsidRDefault="001518A7" w:rsidP="001518A7">
          <w:pPr>
            <w:pStyle w:val="BBA669D992AC4207A18AB95CD636A58F"/>
          </w:pPr>
          <w:r w:rsidRPr="00D858FE">
            <w:rPr>
              <w:rStyle w:val="PlaceholderText"/>
            </w:rPr>
            <w:t>Choose an item.</w:t>
          </w:r>
        </w:p>
      </w:docPartBody>
    </w:docPart>
    <w:docPart>
      <w:docPartPr>
        <w:name w:val="0F2B1F1E449244219E5A21D0F2D6659E"/>
        <w:category>
          <w:name w:val="General"/>
          <w:gallery w:val="placeholder"/>
        </w:category>
        <w:types>
          <w:type w:val="bbPlcHdr"/>
        </w:types>
        <w:behaviors>
          <w:behavior w:val="content"/>
        </w:behaviors>
        <w:guid w:val="{950F8515-8EF0-430F-8CCB-F7E6F35C26F9}"/>
      </w:docPartPr>
      <w:docPartBody>
        <w:p w:rsidR="00632B82" w:rsidRDefault="001518A7" w:rsidP="001518A7">
          <w:pPr>
            <w:pStyle w:val="0F2B1F1E449244219E5A21D0F2D6659E"/>
          </w:pPr>
          <w:r w:rsidRPr="00D858FE">
            <w:rPr>
              <w:rStyle w:val="PlaceholderText"/>
            </w:rPr>
            <w:t>Choose an item.</w:t>
          </w:r>
        </w:p>
      </w:docPartBody>
    </w:docPart>
    <w:docPart>
      <w:docPartPr>
        <w:name w:val="3CB5EE5E0C0242389CA9CE221E287DAD"/>
        <w:category>
          <w:name w:val="General"/>
          <w:gallery w:val="placeholder"/>
        </w:category>
        <w:types>
          <w:type w:val="bbPlcHdr"/>
        </w:types>
        <w:behaviors>
          <w:behavior w:val="content"/>
        </w:behaviors>
        <w:guid w:val="{1037B590-EBB8-428C-B3C2-4F01480AEC42}"/>
      </w:docPartPr>
      <w:docPartBody>
        <w:p w:rsidR="00632B82" w:rsidRDefault="001518A7" w:rsidP="001518A7">
          <w:pPr>
            <w:pStyle w:val="3CB5EE5E0C0242389CA9CE221E287DAD"/>
          </w:pPr>
          <w:r w:rsidRPr="00D858FE">
            <w:rPr>
              <w:rStyle w:val="PlaceholderText"/>
            </w:rPr>
            <w:t>Choose an item.</w:t>
          </w:r>
        </w:p>
      </w:docPartBody>
    </w:docPart>
    <w:docPart>
      <w:docPartPr>
        <w:name w:val="58A5B12C687F4C2FBB4D34EC86CC563D"/>
        <w:category>
          <w:name w:val="General"/>
          <w:gallery w:val="placeholder"/>
        </w:category>
        <w:types>
          <w:type w:val="bbPlcHdr"/>
        </w:types>
        <w:behaviors>
          <w:behavior w:val="content"/>
        </w:behaviors>
        <w:guid w:val="{69D8D1B4-7AE3-4219-8096-054A40763054}"/>
      </w:docPartPr>
      <w:docPartBody>
        <w:p w:rsidR="00632B82" w:rsidRDefault="001518A7" w:rsidP="001518A7">
          <w:pPr>
            <w:pStyle w:val="58A5B12C687F4C2FBB4D34EC86CC563D"/>
          </w:pPr>
          <w:r w:rsidRPr="00D858FE">
            <w:rPr>
              <w:rStyle w:val="PlaceholderText"/>
            </w:rPr>
            <w:t>Choose an item.</w:t>
          </w:r>
        </w:p>
      </w:docPartBody>
    </w:docPart>
    <w:docPart>
      <w:docPartPr>
        <w:name w:val="6AE9A3130BA241A4B34C58884D18E3EA"/>
        <w:category>
          <w:name w:val="General"/>
          <w:gallery w:val="placeholder"/>
        </w:category>
        <w:types>
          <w:type w:val="bbPlcHdr"/>
        </w:types>
        <w:behaviors>
          <w:behavior w:val="content"/>
        </w:behaviors>
        <w:guid w:val="{DC8AFC1D-3C6A-46E0-99B0-F4CB8BB66991}"/>
      </w:docPartPr>
      <w:docPartBody>
        <w:p w:rsidR="00632B82" w:rsidRDefault="001518A7" w:rsidP="001518A7">
          <w:pPr>
            <w:pStyle w:val="6AE9A3130BA241A4B34C58884D18E3EA"/>
          </w:pPr>
          <w:r w:rsidRPr="00D858FE">
            <w:rPr>
              <w:rStyle w:val="PlaceholderText"/>
            </w:rPr>
            <w:t>Choose an item.</w:t>
          </w:r>
        </w:p>
      </w:docPartBody>
    </w:docPart>
    <w:docPart>
      <w:docPartPr>
        <w:name w:val="71B3966CBA774702ADAB7E4186439B86"/>
        <w:category>
          <w:name w:val="General"/>
          <w:gallery w:val="placeholder"/>
        </w:category>
        <w:types>
          <w:type w:val="bbPlcHdr"/>
        </w:types>
        <w:behaviors>
          <w:behavior w:val="content"/>
        </w:behaviors>
        <w:guid w:val="{7162DBB8-E77D-49C4-BB67-BBA040D91AE1}"/>
      </w:docPartPr>
      <w:docPartBody>
        <w:p w:rsidR="00632B82" w:rsidRDefault="001518A7" w:rsidP="001518A7">
          <w:pPr>
            <w:pStyle w:val="71B3966CBA774702ADAB7E4186439B86"/>
          </w:pPr>
          <w:r w:rsidRPr="00D858FE">
            <w:rPr>
              <w:rStyle w:val="PlaceholderText"/>
            </w:rPr>
            <w:t>Choose an item.</w:t>
          </w:r>
        </w:p>
      </w:docPartBody>
    </w:docPart>
    <w:docPart>
      <w:docPartPr>
        <w:name w:val="C97243A546E84310BFB3296C3AD50E49"/>
        <w:category>
          <w:name w:val="General"/>
          <w:gallery w:val="placeholder"/>
        </w:category>
        <w:types>
          <w:type w:val="bbPlcHdr"/>
        </w:types>
        <w:behaviors>
          <w:behavior w:val="content"/>
        </w:behaviors>
        <w:guid w:val="{57025389-01C6-4948-815E-538464D4ABC5}"/>
      </w:docPartPr>
      <w:docPartBody>
        <w:p w:rsidR="00632B82" w:rsidRDefault="001518A7" w:rsidP="001518A7">
          <w:pPr>
            <w:pStyle w:val="C97243A546E84310BFB3296C3AD50E49"/>
          </w:pPr>
          <w:r w:rsidRPr="00D858FE">
            <w:rPr>
              <w:rStyle w:val="PlaceholderText"/>
            </w:rPr>
            <w:t>Choose an item.</w:t>
          </w:r>
        </w:p>
      </w:docPartBody>
    </w:docPart>
    <w:docPart>
      <w:docPartPr>
        <w:name w:val="3653FC3E237842F4A92F54A3066A52CB"/>
        <w:category>
          <w:name w:val="General"/>
          <w:gallery w:val="placeholder"/>
        </w:category>
        <w:types>
          <w:type w:val="bbPlcHdr"/>
        </w:types>
        <w:behaviors>
          <w:behavior w:val="content"/>
        </w:behaviors>
        <w:guid w:val="{5F47E800-A5DA-4F6E-849D-84D45AEA325D}"/>
      </w:docPartPr>
      <w:docPartBody>
        <w:p w:rsidR="00632B82" w:rsidRDefault="001518A7" w:rsidP="001518A7">
          <w:pPr>
            <w:pStyle w:val="3653FC3E237842F4A92F54A3066A52CB"/>
          </w:pPr>
          <w:r w:rsidRPr="00D858FE">
            <w:rPr>
              <w:rStyle w:val="PlaceholderText"/>
            </w:rPr>
            <w:t>Choose an item.</w:t>
          </w:r>
        </w:p>
      </w:docPartBody>
    </w:docPart>
    <w:docPart>
      <w:docPartPr>
        <w:name w:val="EA19F0A7B653436F8BF56DFC57E7CDAC"/>
        <w:category>
          <w:name w:val="General"/>
          <w:gallery w:val="placeholder"/>
        </w:category>
        <w:types>
          <w:type w:val="bbPlcHdr"/>
        </w:types>
        <w:behaviors>
          <w:behavior w:val="content"/>
        </w:behaviors>
        <w:guid w:val="{C0BB8517-FA74-479D-A7AC-45BE95C12050}"/>
      </w:docPartPr>
      <w:docPartBody>
        <w:p w:rsidR="00632B82" w:rsidRDefault="001518A7" w:rsidP="001518A7">
          <w:pPr>
            <w:pStyle w:val="EA19F0A7B653436F8BF56DFC57E7CDAC"/>
          </w:pPr>
          <w:r w:rsidRPr="00D858FE">
            <w:rPr>
              <w:rStyle w:val="PlaceholderText"/>
            </w:rPr>
            <w:t>Choose an item.</w:t>
          </w:r>
        </w:p>
      </w:docPartBody>
    </w:docPart>
    <w:docPart>
      <w:docPartPr>
        <w:name w:val="21748B9ADCB54313BDFE23D2B209D839"/>
        <w:category>
          <w:name w:val="General"/>
          <w:gallery w:val="placeholder"/>
        </w:category>
        <w:types>
          <w:type w:val="bbPlcHdr"/>
        </w:types>
        <w:behaviors>
          <w:behavior w:val="content"/>
        </w:behaviors>
        <w:guid w:val="{21E9EE10-6368-4E96-8C19-AACB84A2CD5B}"/>
      </w:docPartPr>
      <w:docPartBody>
        <w:p w:rsidR="00632B82" w:rsidRDefault="001518A7" w:rsidP="001518A7">
          <w:pPr>
            <w:pStyle w:val="21748B9ADCB54313BDFE23D2B209D839"/>
          </w:pPr>
          <w:r w:rsidRPr="00D858FE">
            <w:rPr>
              <w:rStyle w:val="PlaceholderText"/>
            </w:rPr>
            <w:t>Choose an item.</w:t>
          </w:r>
        </w:p>
      </w:docPartBody>
    </w:docPart>
    <w:docPart>
      <w:docPartPr>
        <w:name w:val="117669A4CAA34D48A5C03E459886F10A"/>
        <w:category>
          <w:name w:val="General"/>
          <w:gallery w:val="placeholder"/>
        </w:category>
        <w:types>
          <w:type w:val="bbPlcHdr"/>
        </w:types>
        <w:behaviors>
          <w:behavior w:val="content"/>
        </w:behaviors>
        <w:guid w:val="{70FA78D9-8110-4D6F-BE67-4D01311492EF}"/>
      </w:docPartPr>
      <w:docPartBody>
        <w:p w:rsidR="00632B82" w:rsidRDefault="001518A7" w:rsidP="001518A7">
          <w:pPr>
            <w:pStyle w:val="117669A4CAA34D48A5C03E459886F10A"/>
          </w:pPr>
          <w:r w:rsidRPr="00D858FE">
            <w:rPr>
              <w:rStyle w:val="PlaceholderText"/>
            </w:rPr>
            <w:t>Choose an item.</w:t>
          </w:r>
        </w:p>
      </w:docPartBody>
    </w:docPart>
    <w:docPart>
      <w:docPartPr>
        <w:name w:val="ED05E030BADF48228C72B7C186FE9699"/>
        <w:category>
          <w:name w:val="General"/>
          <w:gallery w:val="placeholder"/>
        </w:category>
        <w:types>
          <w:type w:val="bbPlcHdr"/>
        </w:types>
        <w:behaviors>
          <w:behavior w:val="content"/>
        </w:behaviors>
        <w:guid w:val="{49808AD7-35DF-42F5-8E26-7B6A5611243D}"/>
      </w:docPartPr>
      <w:docPartBody>
        <w:p w:rsidR="00632B82" w:rsidRDefault="001518A7" w:rsidP="001518A7">
          <w:pPr>
            <w:pStyle w:val="ED05E030BADF48228C72B7C186FE9699"/>
          </w:pPr>
          <w:r w:rsidRPr="00D858FE">
            <w:rPr>
              <w:rStyle w:val="PlaceholderText"/>
            </w:rPr>
            <w:t>Choose an item.</w:t>
          </w:r>
        </w:p>
      </w:docPartBody>
    </w:docPart>
    <w:docPart>
      <w:docPartPr>
        <w:name w:val="EF726FB6C45D4907B758F6DD13B73FA2"/>
        <w:category>
          <w:name w:val="General"/>
          <w:gallery w:val="placeholder"/>
        </w:category>
        <w:types>
          <w:type w:val="bbPlcHdr"/>
        </w:types>
        <w:behaviors>
          <w:behavior w:val="content"/>
        </w:behaviors>
        <w:guid w:val="{EB7721AD-8AF3-45F7-A363-06AFA3B9D537}"/>
      </w:docPartPr>
      <w:docPartBody>
        <w:p w:rsidR="00632B82" w:rsidRDefault="001518A7" w:rsidP="001518A7">
          <w:pPr>
            <w:pStyle w:val="EF726FB6C45D4907B758F6DD13B73FA2"/>
          </w:pPr>
          <w:r w:rsidRPr="00D858FE">
            <w:rPr>
              <w:rStyle w:val="PlaceholderText"/>
            </w:rPr>
            <w:t>Choose an item.</w:t>
          </w:r>
        </w:p>
      </w:docPartBody>
    </w:docPart>
    <w:docPart>
      <w:docPartPr>
        <w:name w:val="39F06D0B03FC471FB1FC27C40D399778"/>
        <w:category>
          <w:name w:val="General"/>
          <w:gallery w:val="placeholder"/>
        </w:category>
        <w:types>
          <w:type w:val="bbPlcHdr"/>
        </w:types>
        <w:behaviors>
          <w:behavior w:val="content"/>
        </w:behaviors>
        <w:guid w:val="{6424A7D1-D212-495A-8171-CD2988740323}"/>
      </w:docPartPr>
      <w:docPartBody>
        <w:p w:rsidR="00632B82" w:rsidRDefault="001518A7" w:rsidP="001518A7">
          <w:pPr>
            <w:pStyle w:val="39F06D0B03FC471FB1FC27C40D399778"/>
          </w:pPr>
          <w:r w:rsidRPr="00D858FE">
            <w:rPr>
              <w:rStyle w:val="PlaceholderText"/>
            </w:rPr>
            <w:t>Choose an item.</w:t>
          </w:r>
        </w:p>
      </w:docPartBody>
    </w:docPart>
    <w:docPart>
      <w:docPartPr>
        <w:name w:val="64EFAD4753144D9AB33573FF4BF7BFAA"/>
        <w:category>
          <w:name w:val="General"/>
          <w:gallery w:val="placeholder"/>
        </w:category>
        <w:types>
          <w:type w:val="bbPlcHdr"/>
        </w:types>
        <w:behaviors>
          <w:behavior w:val="content"/>
        </w:behaviors>
        <w:guid w:val="{FC57F3F5-7030-44B2-893D-737928A88D74}"/>
      </w:docPartPr>
      <w:docPartBody>
        <w:p w:rsidR="00632B82" w:rsidRDefault="001518A7" w:rsidP="001518A7">
          <w:pPr>
            <w:pStyle w:val="64EFAD4753144D9AB33573FF4BF7BFAA"/>
          </w:pPr>
          <w:r w:rsidRPr="00D858FE">
            <w:rPr>
              <w:rStyle w:val="PlaceholderText"/>
            </w:rPr>
            <w:t>Choose an item.</w:t>
          </w:r>
        </w:p>
      </w:docPartBody>
    </w:docPart>
    <w:docPart>
      <w:docPartPr>
        <w:name w:val="3B9F679920164637B5AB4E6F68FB1BD4"/>
        <w:category>
          <w:name w:val="General"/>
          <w:gallery w:val="placeholder"/>
        </w:category>
        <w:types>
          <w:type w:val="bbPlcHdr"/>
        </w:types>
        <w:behaviors>
          <w:behavior w:val="content"/>
        </w:behaviors>
        <w:guid w:val="{E8C15973-90F9-4778-BFB3-2D29573F3FD0}"/>
      </w:docPartPr>
      <w:docPartBody>
        <w:p w:rsidR="00632B82" w:rsidRDefault="001518A7" w:rsidP="001518A7">
          <w:pPr>
            <w:pStyle w:val="3B9F679920164637B5AB4E6F68FB1BD4"/>
          </w:pPr>
          <w:r w:rsidRPr="00D858FE">
            <w:rPr>
              <w:rStyle w:val="PlaceholderText"/>
            </w:rPr>
            <w:t>Choose an item.</w:t>
          </w:r>
        </w:p>
      </w:docPartBody>
    </w:docPart>
    <w:docPart>
      <w:docPartPr>
        <w:name w:val="95D687A39FA64E499C04674D670E9414"/>
        <w:category>
          <w:name w:val="General"/>
          <w:gallery w:val="placeholder"/>
        </w:category>
        <w:types>
          <w:type w:val="bbPlcHdr"/>
        </w:types>
        <w:behaviors>
          <w:behavior w:val="content"/>
        </w:behaviors>
        <w:guid w:val="{C632249F-4EFE-4762-AE93-95F041DF5732}"/>
      </w:docPartPr>
      <w:docPartBody>
        <w:p w:rsidR="00632B82" w:rsidRDefault="001518A7" w:rsidP="001518A7">
          <w:pPr>
            <w:pStyle w:val="95D687A39FA64E499C04674D670E9414"/>
          </w:pPr>
          <w:r w:rsidRPr="00D858FE">
            <w:rPr>
              <w:rStyle w:val="PlaceholderText"/>
            </w:rPr>
            <w:t>Choose an item.</w:t>
          </w:r>
        </w:p>
      </w:docPartBody>
    </w:docPart>
    <w:docPart>
      <w:docPartPr>
        <w:name w:val="789888F6380F46138EABF4B6E654E69D"/>
        <w:category>
          <w:name w:val="General"/>
          <w:gallery w:val="placeholder"/>
        </w:category>
        <w:types>
          <w:type w:val="bbPlcHdr"/>
        </w:types>
        <w:behaviors>
          <w:behavior w:val="content"/>
        </w:behaviors>
        <w:guid w:val="{16449D54-C67A-44E6-87A5-92178082309F}"/>
      </w:docPartPr>
      <w:docPartBody>
        <w:p w:rsidR="00632B82" w:rsidRDefault="001518A7" w:rsidP="001518A7">
          <w:pPr>
            <w:pStyle w:val="789888F6380F46138EABF4B6E654E69D"/>
          </w:pPr>
          <w:r w:rsidRPr="00D858FE">
            <w:rPr>
              <w:rStyle w:val="PlaceholderText"/>
            </w:rPr>
            <w:t>Choose an item.</w:t>
          </w:r>
        </w:p>
      </w:docPartBody>
    </w:docPart>
    <w:docPart>
      <w:docPartPr>
        <w:name w:val="F5D47E8D91D34507A254A3D1A7287A68"/>
        <w:category>
          <w:name w:val="General"/>
          <w:gallery w:val="placeholder"/>
        </w:category>
        <w:types>
          <w:type w:val="bbPlcHdr"/>
        </w:types>
        <w:behaviors>
          <w:behavior w:val="content"/>
        </w:behaviors>
        <w:guid w:val="{1468C118-3F94-4A1F-9042-42B44E7D9CB9}"/>
      </w:docPartPr>
      <w:docPartBody>
        <w:p w:rsidR="00632B82" w:rsidRDefault="001518A7" w:rsidP="001518A7">
          <w:pPr>
            <w:pStyle w:val="F5D47E8D91D34507A254A3D1A7287A68"/>
          </w:pPr>
          <w:r w:rsidRPr="00D858FE">
            <w:rPr>
              <w:rStyle w:val="PlaceholderText"/>
            </w:rPr>
            <w:t>Choose an item.</w:t>
          </w:r>
        </w:p>
      </w:docPartBody>
    </w:docPart>
    <w:docPart>
      <w:docPartPr>
        <w:name w:val="02BE5F4869EC4C5A98F41BD9DBBAFACF"/>
        <w:category>
          <w:name w:val="General"/>
          <w:gallery w:val="placeholder"/>
        </w:category>
        <w:types>
          <w:type w:val="bbPlcHdr"/>
        </w:types>
        <w:behaviors>
          <w:behavior w:val="content"/>
        </w:behaviors>
        <w:guid w:val="{61F9A64D-B188-4BB3-8FC8-FD79813447C3}"/>
      </w:docPartPr>
      <w:docPartBody>
        <w:p w:rsidR="00632B82" w:rsidRDefault="001518A7" w:rsidP="001518A7">
          <w:pPr>
            <w:pStyle w:val="02BE5F4869EC4C5A98F41BD9DBBAFACF"/>
          </w:pPr>
          <w:r w:rsidRPr="00D858FE">
            <w:rPr>
              <w:rStyle w:val="PlaceholderText"/>
            </w:rPr>
            <w:t>Choose an item.</w:t>
          </w:r>
        </w:p>
      </w:docPartBody>
    </w:docPart>
    <w:docPart>
      <w:docPartPr>
        <w:name w:val="E00DF89657834671BF2DE7C5D412B869"/>
        <w:category>
          <w:name w:val="General"/>
          <w:gallery w:val="placeholder"/>
        </w:category>
        <w:types>
          <w:type w:val="bbPlcHdr"/>
        </w:types>
        <w:behaviors>
          <w:behavior w:val="content"/>
        </w:behaviors>
        <w:guid w:val="{849BA80F-5EC2-46EC-A238-18D2D71DB986}"/>
      </w:docPartPr>
      <w:docPartBody>
        <w:p w:rsidR="00632B82" w:rsidRDefault="001518A7" w:rsidP="001518A7">
          <w:pPr>
            <w:pStyle w:val="E00DF89657834671BF2DE7C5D412B869"/>
          </w:pPr>
          <w:r w:rsidRPr="00D858FE">
            <w:rPr>
              <w:rStyle w:val="PlaceholderText"/>
            </w:rPr>
            <w:t>Choose an item.</w:t>
          </w:r>
        </w:p>
      </w:docPartBody>
    </w:docPart>
    <w:docPart>
      <w:docPartPr>
        <w:name w:val="930423C3BB7943A281F66F2F6AB39C54"/>
        <w:category>
          <w:name w:val="General"/>
          <w:gallery w:val="placeholder"/>
        </w:category>
        <w:types>
          <w:type w:val="bbPlcHdr"/>
        </w:types>
        <w:behaviors>
          <w:behavior w:val="content"/>
        </w:behaviors>
        <w:guid w:val="{166D1B09-E2CB-48E3-994C-F37A85ED51E6}"/>
      </w:docPartPr>
      <w:docPartBody>
        <w:p w:rsidR="00632B82" w:rsidRDefault="001518A7" w:rsidP="001518A7">
          <w:pPr>
            <w:pStyle w:val="930423C3BB7943A281F66F2F6AB39C54"/>
          </w:pPr>
          <w:r w:rsidRPr="00D858FE">
            <w:rPr>
              <w:rStyle w:val="PlaceholderText"/>
            </w:rPr>
            <w:t>Choose an item.</w:t>
          </w:r>
        </w:p>
      </w:docPartBody>
    </w:docPart>
    <w:docPart>
      <w:docPartPr>
        <w:name w:val="81DA53F09E14403C99D7744777292578"/>
        <w:category>
          <w:name w:val="General"/>
          <w:gallery w:val="placeholder"/>
        </w:category>
        <w:types>
          <w:type w:val="bbPlcHdr"/>
        </w:types>
        <w:behaviors>
          <w:behavior w:val="content"/>
        </w:behaviors>
        <w:guid w:val="{0672364C-1D83-4933-AA93-D944C68603F5}"/>
      </w:docPartPr>
      <w:docPartBody>
        <w:p w:rsidR="00632B82" w:rsidRDefault="001518A7" w:rsidP="001518A7">
          <w:pPr>
            <w:pStyle w:val="81DA53F09E14403C99D7744777292578"/>
          </w:pPr>
          <w:r w:rsidRPr="00D858FE">
            <w:rPr>
              <w:rStyle w:val="PlaceholderText"/>
            </w:rPr>
            <w:t>Choose an item.</w:t>
          </w:r>
        </w:p>
      </w:docPartBody>
    </w:docPart>
    <w:docPart>
      <w:docPartPr>
        <w:name w:val="94CCB695525D4B45A6AAE60E51EF7B95"/>
        <w:category>
          <w:name w:val="General"/>
          <w:gallery w:val="placeholder"/>
        </w:category>
        <w:types>
          <w:type w:val="bbPlcHdr"/>
        </w:types>
        <w:behaviors>
          <w:behavior w:val="content"/>
        </w:behaviors>
        <w:guid w:val="{D48B77E6-C99C-4EBD-89B0-A0D84539D306}"/>
      </w:docPartPr>
      <w:docPartBody>
        <w:p w:rsidR="00632B82" w:rsidRDefault="001518A7" w:rsidP="001518A7">
          <w:pPr>
            <w:pStyle w:val="94CCB695525D4B45A6AAE60E51EF7B95"/>
          </w:pPr>
          <w:r w:rsidRPr="00D858FE">
            <w:rPr>
              <w:rStyle w:val="PlaceholderText"/>
            </w:rPr>
            <w:t>Choose an item.</w:t>
          </w:r>
        </w:p>
      </w:docPartBody>
    </w:docPart>
    <w:docPart>
      <w:docPartPr>
        <w:name w:val="5F6BFA9704FA488E920F9A52F98CEFCB"/>
        <w:category>
          <w:name w:val="General"/>
          <w:gallery w:val="placeholder"/>
        </w:category>
        <w:types>
          <w:type w:val="bbPlcHdr"/>
        </w:types>
        <w:behaviors>
          <w:behavior w:val="content"/>
        </w:behaviors>
        <w:guid w:val="{E98624E7-D5CC-44EA-A6EA-D9717A71E6D3}"/>
      </w:docPartPr>
      <w:docPartBody>
        <w:p w:rsidR="00632B82" w:rsidRDefault="001518A7" w:rsidP="001518A7">
          <w:pPr>
            <w:pStyle w:val="5F6BFA9704FA488E920F9A52F98CEFCB"/>
          </w:pPr>
          <w:r w:rsidRPr="00D858FE">
            <w:rPr>
              <w:rStyle w:val="PlaceholderText"/>
            </w:rPr>
            <w:t>Choose an item.</w:t>
          </w:r>
        </w:p>
      </w:docPartBody>
    </w:docPart>
    <w:docPart>
      <w:docPartPr>
        <w:name w:val="05D36B2E7D8D47CEBE6A19BFEAD9FB9E"/>
        <w:category>
          <w:name w:val="General"/>
          <w:gallery w:val="placeholder"/>
        </w:category>
        <w:types>
          <w:type w:val="bbPlcHdr"/>
        </w:types>
        <w:behaviors>
          <w:behavior w:val="content"/>
        </w:behaviors>
        <w:guid w:val="{D65A3AA1-8C05-4461-95F3-6E6445F85307}"/>
      </w:docPartPr>
      <w:docPartBody>
        <w:p w:rsidR="00632B82" w:rsidRDefault="001518A7" w:rsidP="001518A7">
          <w:pPr>
            <w:pStyle w:val="05D36B2E7D8D47CEBE6A19BFEAD9FB9E"/>
          </w:pPr>
          <w:r w:rsidRPr="00D858FE">
            <w:rPr>
              <w:rStyle w:val="PlaceholderText"/>
            </w:rPr>
            <w:t>Choose an item.</w:t>
          </w:r>
        </w:p>
      </w:docPartBody>
    </w:docPart>
    <w:docPart>
      <w:docPartPr>
        <w:name w:val="C8AB8E9EBA754E6E99E6613809F27C4F"/>
        <w:category>
          <w:name w:val="General"/>
          <w:gallery w:val="placeholder"/>
        </w:category>
        <w:types>
          <w:type w:val="bbPlcHdr"/>
        </w:types>
        <w:behaviors>
          <w:behavior w:val="content"/>
        </w:behaviors>
        <w:guid w:val="{F1002522-8164-4D24-BD93-763541539A92}"/>
      </w:docPartPr>
      <w:docPartBody>
        <w:p w:rsidR="00632B82" w:rsidRDefault="001518A7" w:rsidP="001518A7">
          <w:pPr>
            <w:pStyle w:val="C8AB8E9EBA754E6E99E6613809F27C4F"/>
          </w:pPr>
          <w:r w:rsidRPr="00D858FE">
            <w:rPr>
              <w:rStyle w:val="PlaceholderText"/>
            </w:rPr>
            <w:t>Choose an item.</w:t>
          </w:r>
        </w:p>
      </w:docPartBody>
    </w:docPart>
    <w:docPart>
      <w:docPartPr>
        <w:name w:val="DC60FB86561647DE834D451183DD483B"/>
        <w:category>
          <w:name w:val="General"/>
          <w:gallery w:val="placeholder"/>
        </w:category>
        <w:types>
          <w:type w:val="bbPlcHdr"/>
        </w:types>
        <w:behaviors>
          <w:behavior w:val="content"/>
        </w:behaviors>
        <w:guid w:val="{17003409-7EC9-4C81-88A1-A7DC8DF6556C}"/>
      </w:docPartPr>
      <w:docPartBody>
        <w:p w:rsidR="00632B82" w:rsidRDefault="001518A7" w:rsidP="001518A7">
          <w:pPr>
            <w:pStyle w:val="DC60FB86561647DE834D451183DD483B"/>
          </w:pPr>
          <w:r w:rsidRPr="00D858FE">
            <w:rPr>
              <w:rStyle w:val="PlaceholderText"/>
            </w:rPr>
            <w:t>Choose an item.</w:t>
          </w:r>
        </w:p>
      </w:docPartBody>
    </w:docPart>
    <w:docPart>
      <w:docPartPr>
        <w:name w:val="5F0E2793C9814136B4E26CC2DE38D839"/>
        <w:category>
          <w:name w:val="General"/>
          <w:gallery w:val="placeholder"/>
        </w:category>
        <w:types>
          <w:type w:val="bbPlcHdr"/>
        </w:types>
        <w:behaviors>
          <w:behavior w:val="content"/>
        </w:behaviors>
        <w:guid w:val="{C1409F89-01BC-41E1-917B-26CE81792F12}"/>
      </w:docPartPr>
      <w:docPartBody>
        <w:p w:rsidR="00632B82" w:rsidRDefault="001518A7" w:rsidP="001518A7">
          <w:pPr>
            <w:pStyle w:val="5F0E2793C9814136B4E26CC2DE38D839"/>
          </w:pPr>
          <w:r w:rsidRPr="00D858FE">
            <w:rPr>
              <w:rStyle w:val="PlaceholderText"/>
            </w:rPr>
            <w:t>Choose an item.</w:t>
          </w:r>
        </w:p>
      </w:docPartBody>
    </w:docPart>
    <w:docPart>
      <w:docPartPr>
        <w:name w:val="752C91EF778A43D182F45ADFD1B7311A"/>
        <w:category>
          <w:name w:val="General"/>
          <w:gallery w:val="placeholder"/>
        </w:category>
        <w:types>
          <w:type w:val="bbPlcHdr"/>
        </w:types>
        <w:behaviors>
          <w:behavior w:val="content"/>
        </w:behaviors>
        <w:guid w:val="{0590270A-DD12-40DB-9007-59B323A677D7}"/>
      </w:docPartPr>
      <w:docPartBody>
        <w:p w:rsidR="00632B82" w:rsidRDefault="001518A7" w:rsidP="001518A7">
          <w:pPr>
            <w:pStyle w:val="752C91EF778A43D182F45ADFD1B7311A"/>
          </w:pPr>
          <w:r w:rsidRPr="00D858FE">
            <w:rPr>
              <w:rStyle w:val="PlaceholderText"/>
            </w:rPr>
            <w:t>Choose an item.</w:t>
          </w:r>
        </w:p>
      </w:docPartBody>
    </w:docPart>
    <w:docPart>
      <w:docPartPr>
        <w:name w:val="4C74D9867431443A816CE5126DAEB660"/>
        <w:category>
          <w:name w:val="General"/>
          <w:gallery w:val="placeholder"/>
        </w:category>
        <w:types>
          <w:type w:val="bbPlcHdr"/>
        </w:types>
        <w:behaviors>
          <w:behavior w:val="content"/>
        </w:behaviors>
        <w:guid w:val="{A2E6357E-299E-45C9-A452-65A873DF93B4}"/>
      </w:docPartPr>
      <w:docPartBody>
        <w:p w:rsidR="00632B82" w:rsidRDefault="001518A7" w:rsidP="001518A7">
          <w:pPr>
            <w:pStyle w:val="4C74D9867431443A816CE5126DAEB660"/>
          </w:pPr>
          <w:r w:rsidRPr="00D858FE">
            <w:rPr>
              <w:rStyle w:val="PlaceholderText"/>
            </w:rPr>
            <w:t>Choose an item.</w:t>
          </w:r>
        </w:p>
      </w:docPartBody>
    </w:docPart>
    <w:docPart>
      <w:docPartPr>
        <w:name w:val="8999BEB10ECA44F69CB2EFF8792C1937"/>
        <w:category>
          <w:name w:val="General"/>
          <w:gallery w:val="placeholder"/>
        </w:category>
        <w:types>
          <w:type w:val="bbPlcHdr"/>
        </w:types>
        <w:behaviors>
          <w:behavior w:val="content"/>
        </w:behaviors>
        <w:guid w:val="{4109BE69-7AE4-4A0E-93D8-CDBC5845C1A1}"/>
      </w:docPartPr>
      <w:docPartBody>
        <w:p w:rsidR="00632B82" w:rsidRDefault="001518A7" w:rsidP="001518A7">
          <w:pPr>
            <w:pStyle w:val="8999BEB10ECA44F69CB2EFF8792C1937"/>
          </w:pPr>
          <w:r w:rsidRPr="00D858FE">
            <w:rPr>
              <w:rStyle w:val="PlaceholderText"/>
            </w:rPr>
            <w:t>Choose an item.</w:t>
          </w:r>
        </w:p>
      </w:docPartBody>
    </w:docPart>
    <w:docPart>
      <w:docPartPr>
        <w:name w:val="CCAB86FBB13440C4B3E1FD4EB113E5BC"/>
        <w:category>
          <w:name w:val="General"/>
          <w:gallery w:val="placeholder"/>
        </w:category>
        <w:types>
          <w:type w:val="bbPlcHdr"/>
        </w:types>
        <w:behaviors>
          <w:behavior w:val="content"/>
        </w:behaviors>
        <w:guid w:val="{A6923374-6F45-4F2E-89C3-C219419AE4D6}"/>
      </w:docPartPr>
      <w:docPartBody>
        <w:p w:rsidR="00632B82" w:rsidRDefault="001518A7" w:rsidP="001518A7">
          <w:pPr>
            <w:pStyle w:val="CCAB86FBB13440C4B3E1FD4EB113E5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8A7"/>
    <w:rsid w:val="001518A7"/>
    <w:rsid w:val="00632B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518A7"/>
    <w:rPr>
      <w:rFonts w:asciiTheme="minorHAnsi" w:hAnsiTheme="minorHAnsi"/>
      <w:b w:val="0"/>
      <w:noProof w:val="0"/>
      <w:color w:val="000000" w:themeColor="text1"/>
      <w:sz w:val="30"/>
      <w:lang w:val="en-AU"/>
    </w:rPr>
  </w:style>
  <w:style w:type="paragraph" w:customStyle="1" w:styleId="BF9F3BD898AE432F90A8B8BB8D4B1364">
    <w:name w:val="BF9F3BD898AE432F90A8B8BB8D4B1364"/>
    <w:rsid w:val="001518A7"/>
  </w:style>
  <w:style w:type="paragraph" w:customStyle="1" w:styleId="F92B4F58B6B846D3AE07FD5AFB063022">
    <w:name w:val="F92B4F58B6B846D3AE07FD5AFB063022"/>
    <w:rsid w:val="001518A7"/>
  </w:style>
  <w:style w:type="paragraph" w:customStyle="1" w:styleId="10B30AC86A48439A96AE9926A357AE19">
    <w:name w:val="10B30AC86A48439A96AE9926A357AE19"/>
    <w:rsid w:val="001518A7"/>
  </w:style>
  <w:style w:type="paragraph" w:customStyle="1" w:styleId="540D4EDB15DA4D2CB822174A38330608">
    <w:name w:val="540D4EDB15DA4D2CB822174A38330608"/>
    <w:rsid w:val="001518A7"/>
  </w:style>
  <w:style w:type="paragraph" w:customStyle="1" w:styleId="B1D55A200BB04D3891896EC861364AEB">
    <w:name w:val="B1D55A200BB04D3891896EC861364AEB"/>
    <w:rsid w:val="001518A7"/>
  </w:style>
  <w:style w:type="paragraph" w:customStyle="1" w:styleId="E0E0FF091AE5471E8CAD33124C88885E">
    <w:name w:val="E0E0FF091AE5471E8CAD33124C88885E"/>
    <w:rsid w:val="001518A7"/>
  </w:style>
  <w:style w:type="paragraph" w:customStyle="1" w:styleId="BB267545EA05425B805A61FA29082614">
    <w:name w:val="BB267545EA05425B805A61FA29082614"/>
    <w:rsid w:val="001518A7"/>
  </w:style>
  <w:style w:type="paragraph" w:customStyle="1" w:styleId="9975842302944DDA8F40538B4E84F3F8">
    <w:name w:val="9975842302944DDA8F40538B4E84F3F8"/>
    <w:rsid w:val="001518A7"/>
  </w:style>
  <w:style w:type="paragraph" w:customStyle="1" w:styleId="6A46A5C6E22848B6B2A5FBEB9BB9D2BE">
    <w:name w:val="6A46A5C6E22848B6B2A5FBEB9BB9D2BE"/>
    <w:rsid w:val="001518A7"/>
  </w:style>
  <w:style w:type="paragraph" w:customStyle="1" w:styleId="28CE7F4CF5BD4888B95737F1EAE6E4B4">
    <w:name w:val="28CE7F4CF5BD4888B95737F1EAE6E4B4"/>
    <w:rsid w:val="001518A7"/>
  </w:style>
  <w:style w:type="paragraph" w:customStyle="1" w:styleId="EA66D1C90B024E8D8822E5FBACCF64AE">
    <w:name w:val="EA66D1C90B024E8D8822E5FBACCF64AE"/>
    <w:rsid w:val="001518A7"/>
  </w:style>
  <w:style w:type="paragraph" w:customStyle="1" w:styleId="BC45EFBE55EE45F6AB6C81AE8BA1E8AF">
    <w:name w:val="BC45EFBE55EE45F6AB6C81AE8BA1E8AF"/>
    <w:rsid w:val="001518A7"/>
  </w:style>
  <w:style w:type="paragraph" w:customStyle="1" w:styleId="395D5C2E305B4490BCDA673E9C57EFD9">
    <w:name w:val="395D5C2E305B4490BCDA673E9C57EFD9"/>
    <w:rsid w:val="001518A7"/>
  </w:style>
  <w:style w:type="paragraph" w:customStyle="1" w:styleId="E8005308CD8F4DE2808D07B9B20075F9">
    <w:name w:val="E8005308CD8F4DE2808D07B9B20075F9"/>
    <w:rsid w:val="001518A7"/>
  </w:style>
  <w:style w:type="paragraph" w:customStyle="1" w:styleId="657B06C96B21426DBEE498B3AA9AEF92">
    <w:name w:val="657B06C96B21426DBEE498B3AA9AEF92"/>
    <w:rsid w:val="001518A7"/>
  </w:style>
  <w:style w:type="paragraph" w:customStyle="1" w:styleId="E8646DBDEEAC46BA8B62BA74E16995CA">
    <w:name w:val="E8646DBDEEAC46BA8B62BA74E16995CA"/>
    <w:rsid w:val="001518A7"/>
  </w:style>
  <w:style w:type="paragraph" w:customStyle="1" w:styleId="21C8A966C94C481AA5E1E6C7CC293564">
    <w:name w:val="21C8A966C94C481AA5E1E6C7CC293564"/>
    <w:rsid w:val="001518A7"/>
  </w:style>
  <w:style w:type="paragraph" w:customStyle="1" w:styleId="BBA669D992AC4207A18AB95CD636A58F">
    <w:name w:val="BBA669D992AC4207A18AB95CD636A58F"/>
    <w:rsid w:val="001518A7"/>
  </w:style>
  <w:style w:type="paragraph" w:customStyle="1" w:styleId="0F2B1F1E449244219E5A21D0F2D6659E">
    <w:name w:val="0F2B1F1E449244219E5A21D0F2D6659E"/>
    <w:rsid w:val="001518A7"/>
  </w:style>
  <w:style w:type="paragraph" w:customStyle="1" w:styleId="3CB5EE5E0C0242389CA9CE221E287DAD">
    <w:name w:val="3CB5EE5E0C0242389CA9CE221E287DAD"/>
    <w:rsid w:val="001518A7"/>
  </w:style>
  <w:style w:type="paragraph" w:customStyle="1" w:styleId="58A5B12C687F4C2FBB4D34EC86CC563D">
    <w:name w:val="58A5B12C687F4C2FBB4D34EC86CC563D"/>
    <w:rsid w:val="001518A7"/>
  </w:style>
  <w:style w:type="paragraph" w:customStyle="1" w:styleId="6AE9A3130BA241A4B34C58884D18E3EA">
    <w:name w:val="6AE9A3130BA241A4B34C58884D18E3EA"/>
    <w:rsid w:val="001518A7"/>
  </w:style>
  <w:style w:type="paragraph" w:customStyle="1" w:styleId="71B3966CBA774702ADAB7E4186439B86">
    <w:name w:val="71B3966CBA774702ADAB7E4186439B86"/>
    <w:rsid w:val="001518A7"/>
  </w:style>
  <w:style w:type="paragraph" w:customStyle="1" w:styleId="C97243A546E84310BFB3296C3AD50E49">
    <w:name w:val="C97243A546E84310BFB3296C3AD50E49"/>
    <w:rsid w:val="001518A7"/>
  </w:style>
  <w:style w:type="paragraph" w:customStyle="1" w:styleId="3653FC3E237842F4A92F54A3066A52CB">
    <w:name w:val="3653FC3E237842F4A92F54A3066A52CB"/>
    <w:rsid w:val="001518A7"/>
  </w:style>
  <w:style w:type="paragraph" w:customStyle="1" w:styleId="EA19F0A7B653436F8BF56DFC57E7CDAC">
    <w:name w:val="EA19F0A7B653436F8BF56DFC57E7CDAC"/>
    <w:rsid w:val="001518A7"/>
  </w:style>
  <w:style w:type="paragraph" w:customStyle="1" w:styleId="21748B9ADCB54313BDFE23D2B209D839">
    <w:name w:val="21748B9ADCB54313BDFE23D2B209D839"/>
    <w:rsid w:val="001518A7"/>
  </w:style>
  <w:style w:type="paragraph" w:customStyle="1" w:styleId="117669A4CAA34D48A5C03E459886F10A">
    <w:name w:val="117669A4CAA34D48A5C03E459886F10A"/>
    <w:rsid w:val="001518A7"/>
  </w:style>
  <w:style w:type="paragraph" w:customStyle="1" w:styleId="ED05E030BADF48228C72B7C186FE9699">
    <w:name w:val="ED05E030BADF48228C72B7C186FE9699"/>
    <w:rsid w:val="001518A7"/>
  </w:style>
  <w:style w:type="paragraph" w:customStyle="1" w:styleId="EF726FB6C45D4907B758F6DD13B73FA2">
    <w:name w:val="EF726FB6C45D4907B758F6DD13B73FA2"/>
    <w:rsid w:val="001518A7"/>
  </w:style>
  <w:style w:type="paragraph" w:customStyle="1" w:styleId="39F06D0B03FC471FB1FC27C40D399778">
    <w:name w:val="39F06D0B03FC471FB1FC27C40D399778"/>
    <w:rsid w:val="001518A7"/>
  </w:style>
  <w:style w:type="paragraph" w:customStyle="1" w:styleId="64EFAD4753144D9AB33573FF4BF7BFAA">
    <w:name w:val="64EFAD4753144D9AB33573FF4BF7BFAA"/>
    <w:rsid w:val="001518A7"/>
  </w:style>
  <w:style w:type="paragraph" w:customStyle="1" w:styleId="3B9F679920164637B5AB4E6F68FB1BD4">
    <w:name w:val="3B9F679920164637B5AB4E6F68FB1BD4"/>
    <w:rsid w:val="001518A7"/>
  </w:style>
  <w:style w:type="paragraph" w:customStyle="1" w:styleId="95D687A39FA64E499C04674D670E9414">
    <w:name w:val="95D687A39FA64E499C04674D670E9414"/>
    <w:rsid w:val="001518A7"/>
  </w:style>
  <w:style w:type="paragraph" w:customStyle="1" w:styleId="789888F6380F46138EABF4B6E654E69D">
    <w:name w:val="789888F6380F46138EABF4B6E654E69D"/>
    <w:rsid w:val="001518A7"/>
  </w:style>
  <w:style w:type="paragraph" w:customStyle="1" w:styleId="F5D47E8D91D34507A254A3D1A7287A68">
    <w:name w:val="F5D47E8D91D34507A254A3D1A7287A68"/>
    <w:rsid w:val="001518A7"/>
  </w:style>
  <w:style w:type="paragraph" w:customStyle="1" w:styleId="02BE5F4869EC4C5A98F41BD9DBBAFACF">
    <w:name w:val="02BE5F4869EC4C5A98F41BD9DBBAFACF"/>
    <w:rsid w:val="001518A7"/>
  </w:style>
  <w:style w:type="paragraph" w:customStyle="1" w:styleId="E00DF89657834671BF2DE7C5D412B869">
    <w:name w:val="E00DF89657834671BF2DE7C5D412B869"/>
    <w:rsid w:val="001518A7"/>
  </w:style>
  <w:style w:type="paragraph" w:customStyle="1" w:styleId="930423C3BB7943A281F66F2F6AB39C54">
    <w:name w:val="930423C3BB7943A281F66F2F6AB39C54"/>
    <w:rsid w:val="001518A7"/>
  </w:style>
  <w:style w:type="paragraph" w:customStyle="1" w:styleId="81DA53F09E14403C99D7744777292578">
    <w:name w:val="81DA53F09E14403C99D7744777292578"/>
    <w:rsid w:val="001518A7"/>
  </w:style>
  <w:style w:type="paragraph" w:customStyle="1" w:styleId="94CCB695525D4B45A6AAE60E51EF7B95">
    <w:name w:val="94CCB695525D4B45A6AAE60E51EF7B95"/>
    <w:rsid w:val="001518A7"/>
  </w:style>
  <w:style w:type="paragraph" w:customStyle="1" w:styleId="5F6BFA9704FA488E920F9A52F98CEFCB">
    <w:name w:val="5F6BFA9704FA488E920F9A52F98CEFCB"/>
    <w:rsid w:val="001518A7"/>
  </w:style>
  <w:style w:type="paragraph" w:customStyle="1" w:styleId="05D36B2E7D8D47CEBE6A19BFEAD9FB9E">
    <w:name w:val="05D36B2E7D8D47CEBE6A19BFEAD9FB9E"/>
    <w:rsid w:val="001518A7"/>
  </w:style>
  <w:style w:type="paragraph" w:customStyle="1" w:styleId="C8AB8E9EBA754E6E99E6613809F27C4F">
    <w:name w:val="C8AB8E9EBA754E6E99E6613809F27C4F"/>
    <w:rsid w:val="001518A7"/>
  </w:style>
  <w:style w:type="paragraph" w:customStyle="1" w:styleId="DC60FB86561647DE834D451183DD483B">
    <w:name w:val="DC60FB86561647DE834D451183DD483B"/>
    <w:rsid w:val="001518A7"/>
  </w:style>
  <w:style w:type="paragraph" w:customStyle="1" w:styleId="5F0E2793C9814136B4E26CC2DE38D839">
    <w:name w:val="5F0E2793C9814136B4E26CC2DE38D839"/>
    <w:rsid w:val="001518A7"/>
  </w:style>
  <w:style w:type="paragraph" w:customStyle="1" w:styleId="752C91EF778A43D182F45ADFD1B7311A">
    <w:name w:val="752C91EF778A43D182F45ADFD1B7311A"/>
    <w:rsid w:val="001518A7"/>
  </w:style>
  <w:style w:type="paragraph" w:customStyle="1" w:styleId="4C74D9867431443A816CE5126DAEB660">
    <w:name w:val="4C74D9867431443A816CE5126DAEB660"/>
    <w:rsid w:val="001518A7"/>
  </w:style>
  <w:style w:type="paragraph" w:customStyle="1" w:styleId="8999BEB10ECA44F69CB2EFF8792C1937">
    <w:name w:val="8999BEB10ECA44F69CB2EFF8792C1937"/>
    <w:rsid w:val="001518A7"/>
  </w:style>
  <w:style w:type="paragraph" w:customStyle="1" w:styleId="CCAB86FBB13440C4B3E1FD4EB113E5BC">
    <w:name w:val="CCAB86FBB13440C4B3E1FD4EB113E5BC"/>
    <w:rsid w:val="001518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700502</RACS_x0020_ID>
    <Approved_x0020_Provider xmlns="a8338b6e-77a6-4851-82b6-98166143ffdd">Meals On Wheels North West Inc</Approved_x0020_Provider>
    <Management_x0020_Company_x0020_ID xmlns="a8338b6e-77a6-4851-82b6-98166143ffdd" xsi:nil="true"/>
    <Home xmlns="a8338b6e-77a6-4851-82b6-98166143ffdd">Meals On Wheels North West</Home>
    <Signed xmlns="a8338b6e-77a6-4851-82b6-98166143ffdd" xsi:nil="true"/>
    <Uploaded xmlns="a8338b6e-77a6-4851-82b6-98166143ffdd">False</Uploaded>
    <Management_x0020_Company xmlns="a8338b6e-77a6-4851-82b6-98166143ffdd" xsi:nil="true"/>
    <Doc_x0020_Date xmlns="a8338b6e-77a6-4851-82b6-98166143ffdd">2023-02-09T04:16:00+00:00</Doc_x0020_Date>
    <CSI_x0020_ID xmlns="a8338b6e-77a6-4851-82b6-98166143ffdd" xsi:nil="true"/>
    <Case_x0020_ID xmlns="a8338b6e-77a6-4851-82b6-98166143ffdd" xsi:nil="true"/>
    <Approved_x0020_Provider_x0020_ID xmlns="a8338b6e-77a6-4851-82b6-98166143ffdd">DEE93EDB-8A82-E411-B1AD-005056922186</Approved_x0020_Provider_x0020_ID>
    <Location xmlns="a8338b6e-77a6-4851-82b6-98166143ffdd" xsi:nil="true"/>
    <Home_x0020_ID xmlns="a8338b6e-77a6-4851-82b6-98166143ffdd">B0DA83A7-0385-E411-B1AD-005056922186</Home_x0020_ID>
    <State xmlns="a8338b6e-77a6-4851-82b6-98166143ffdd">QLD</State>
    <Doc_x0020_Sent_Received_x0020_Date xmlns="a8338b6e-77a6-4851-82b6-98166143ffdd">2023-02-09T00:00:00+00:00</Doc_x0020_Sent_Received_x0020_Date>
    <Activity_x0020_ID xmlns="a8338b6e-77a6-4851-82b6-98166143ffdd">A1FC683D-F97E-EC11-A003-005056922186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32E73-EFF4-4ADA-8163-F012279ABA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3102</Words>
  <Characters>17684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2023-03-08T04:37:00Z</dcterms:created>
  <dcterms:modified xsi:type="dcterms:W3CDTF">2023-03-08T04:39:00Z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