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A909F1" w14:textId="77777777" w:rsidR="00D2559D" w:rsidRPr="002C3EBF" w:rsidRDefault="003165D5"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6A90B2D" wp14:editId="46A90B2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230324"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6A909F2" w14:textId="77777777" w:rsidR="00D2559D" w:rsidRDefault="003165D5"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6A909F3" w14:textId="77777777" w:rsidR="00D2559D" w:rsidRDefault="003165D5"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6A909F4" w14:textId="77777777" w:rsidR="00D2559D" w:rsidRPr="002C3EBF" w:rsidRDefault="003165D5"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3674A" w14:paraId="46A909F7" w14:textId="77777777" w:rsidTr="00D3674A">
        <w:tc>
          <w:tcPr>
            <w:cnfStyle w:val="001000000000" w:firstRow="0" w:lastRow="0" w:firstColumn="1" w:lastColumn="0" w:oddVBand="0" w:evenVBand="0" w:oddHBand="0" w:evenHBand="0" w:firstRowFirstColumn="0" w:firstRowLastColumn="0" w:lastRowFirstColumn="0" w:lastRowLastColumn="0"/>
            <w:tcW w:w="3227" w:type="dxa"/>
          </w:tcPr>
          <w:p w14:paraId="46A909F5" w14:textId="77777777" w:rsidR="00D2559D" w:rsidRPr="00996FAF" w:rsidRDefault="003165D5"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6A909F6" w14:textId="77777777" w:rsidR="00D2559D" w:rsidRPr="00996FAF" w:rsidRDefault="003165D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Medea Park Hostel</w:t>
            </w:r>
          </w:p>
        </w:tc>
      </w:tr>
      <w:tr w:rsidR="00D3674A" w14:paraId="46A909FA" w14:textId="77777777" w:rsidTr="00D367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A909F8" w14:textId="77777777" w:rsidR="00CA37CB" w:rsidRPr="00996FAF" w:rsidRDefault="003165D5"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6A909F9" w14:textId="77777777" w:rsidR="00CA37CB" w:rsidRPr="00996FAF" w:rsidRDefault="003165D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17 Circassian Street</w:t>
            </w:r>
            <w:r w:rsidRPr="00602258">
              <w:rPr>
                <w:rFonts w:ascii="Arial" w:hAnsi="Arial" w:cs="Arial"/>
                <w:color w:val="auto"/>
              </w:rPr>
              <w:t xml:space="preserve"> ST HELENS TAS 7216</w:t>
            </w:r>
          </w:p>
        </w:tc>
      </w:tr>
      <w:tr w:rsidR="00D3674A" w14:paraId="46A909FD" w14:textId="77777777" w:rsidTr="00D3674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A909FB" w14:textId="77777777" w:rsidR="00CA37CB" w:rsidRPr="00996FAF" w:rsidRDefault="003165D5"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6A909FC" w14:textId="77777777" w:rsidR="00CA37CB" w:rsidRPr="00996FAF" w:rsidRDefault="003165D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8020</w:t>
            </w:r>
          </w:p>
        </w:tc>
      </w:tr>
      <w:tr w:rsidR="00D3674A" w14:paraId="46A90A00" w14:textId="77777777" w:rsidTr="00D367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A909FE" w14:textId="77777777" w:rsidR="00D2559D" w:rsidRPr="00996FAF" w:rsidRDefault="003165D5"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6A909FF" w14:textId="77777777" w:rsidR="00D2559D" w:rsidRPr="00996FAF" w:rsidRDefault="003165D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Medea Park Association Incorporated</w:t>
            </w:r>
          </w:p>
        </w:tc>
      </w:tr>
      <w:tr w:rsidR="00D3674A" w14:paraId="46A90A03" w14:textId="77777777" w:rsidTr="00D3674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A90A01" w14:textId="77777777" w:rsidR="00D2559D" w:rsidRPr="00996FAF" w:rsidRDefault="003165D5"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6A90A02" w14:textId="77777777" w:rsidR="00D2559D" w:rsidRPr="00996FAF" w:rsidRDefault="003165D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D3674A" w14:paraId="46A90A06" w14:textId="77777777" w:rsidTr="00D367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A90A04" w14:textId="77777777" w:rsidR="00D2559D" w:rsidRPr="00996FAF" w:rsidRDefault="003165D5"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6A90A05" w14:textId="77777777" w:rsidR="00D2559D" w:rsidRPr="00996FAF" w:rsidRDefault="003165D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21 March 2023 to 23 March 2023</w:t>
            </w:r>
          </w:p>
        </w:tc>
      </w:tr>
      <w:tr w:rsidR="00D3674A" w14:paraId="46A90A09" w14:textId="77777777" w:rsidTr="00D367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6A90A07" w14:textId="77777777" w:rsidR="00D2559D" w:rsidRPr="00996FAF" w:rsidRDefault="003165D5"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6A90A08" w14:textId="5926A7A1" w:rsidR="00D2559D" w:rsidRPr="00996FAF" w:rsidRDefault="00CE2BF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 May 2023</w:t>
            </w:r>
          </w:p>
        </w:tc>
      </w:tr>
    </w:tbl>
    <w:bookmarkEnd w:id="0"/>
    <w:p w14:paraId="46A90A0A" w14:textId="22C5A828" w:rsidR="00FA0A5B" w:rsidRPr="00996FAF" w:rsidRDefault="003165D5"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9F7E06">
        <w:rPr>
          <w:rFonts w:ascii="Arial" w:hAnsi="Arial" w:cs="Arial"/>
        </w:rPr>
        <w:t xml:space="preserve"> </w:t>
      </w:r>
      <w:r w:rsidRPr="00996FAF">
        <w:rPr>
          <w:rFonts w:ascii="Arial" w:hAnsi="Arial" w:cs="Arial"/>
        </w:rPr>
        <w:t>2018.</w:t>
      </w:r>
      <w:r w:rsidRPr="00996FAF">
        <w:rPr>
          <w:rFonts w:ascii="Arial" w:hAnsi="Arial" w:cs="Arial"/>
        </w:rPr>
        <w:br w:type="page"/>
      </w:r>
    </w:p>
    <w:p w14:paraId="46A90A0B" w14:textId="77777777" w:rsidR="000078F8" w:rsidRPr="00996FAF" w:rsidRDefault="003165D5"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46A90A0C" w14:textId="13D0D968" w:rsidR="000078F8" w:rsidRPr="00996FAF" w:rsidRDefault="003165D5" w:rsidP="0036130C">
      <w:pPr>
        <w:pStyle w:val="NormalArial"/>
      </w:pPr>
      <w:r w:rsidRPr="00996FAF">
        <w:t xml:space="preserve">This performance report for </w:t>
      </w:r>
      <w:r w:rsidRPr="00996FAF">
        <w:rPr>
          <w:color w:val="auto"/>
        </w:rPr>
        <w:t>Medea Park Hostel (</w:t>
      </w:r>
      <w:r w:rsidRPr="00996FAF">
        <w:rPr>
          <w:b/>
          <w:color w:val="auto"/>
        </w:rPr>
        <w:t>the service</w:t>
      </w:r>
      <w:r w:rsidRPr="00996FAF">
        <w:rPr>
          <w:color w:val="auto"/>
        </w:rPr>
        <w:t xml:space="preserve">) has been prepared </w:t>
      </w:r>
      <w:r w:rsidRPr="00E325F3">
        <w:rPr>
          <w:color w:val="auto"/>
        </w:rPr>
        <w:t xml:space="preserve">by </w:t>
      </w:r>
      <w:r w:rsidR="00E325F3" w:rsidRPr="00E325F3">
        <w:rPr>
          <w:color w:val="auto"/>
        </w:rPr>
        <w:t>C Spiller</w:t>
      </w:r>
      <w:r w:rsidRPr="00E325F3">
        <w:rPr>
          <w:color w:val="auto"/>
        </w:rPr>
        <w:t xml:space="preserve">, </w:t>
      </w:r>
      <w:r w:rsidRPr="00996FAF">
        <w:t>delegate of the Aged Care Quality and Safety Commissioner (Commissioner)</w:t>
      </w:r>
      <w:r>
        <w:rPr>
          <w:rStyle w:val="FootnoteReference"/>
        </w:rPr>
        <w:footnoteReference w:id="1"/>
      </w:r>
      <w:r w:rsidRPr="00996FAF">
        <w:t>.</w:t>
      </w:r>
    </w:p>
    <w:p w14:paraId="46A90A0D" w14:textId="77777777" w:rsidR="000078F8" w:rsidRPr="00996FAF" w:rsidRDefault="003165D5"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6A90A0E" w14:textId="77777777" w:rsidR="000078F8" w:rsidRPr="00996FAF" w:rsidRDefault="003165D5" w:rsidP="0036130C">
      <w:pPr>
        <w:pStyle w:val="NormalArial"/>
      </w:pPr>
      <w:r w:rsidRPr="00996FAF">
        <w:t>The report also specifies any areas in which improvements must be made to ensure the Quality Standards are complied with.</w:t>
      </w:r>
    </w:p>
    <w:p w14:paraId="46A90A0F" w14:textId="77777777" w:rsidR="00DF37F2" w:rsidRPr="00996FAF" w:rsidRDefault="003165D5" w:rsidP="00712752">
      <w:pPr>
        <w:pStyle w:val="Heading1"/>
        <w:spacing w:before="240" w:after="240" w:line="22" w:lineRule="atLeast"/>
        <w:rPr>
          <w:rFonts w:ascii="Arial" w:hAnsi="Arial" w:cs="Arial"/>
        </w:rPr>
      </w:pPr>
      <w:r w:rsidRPr="00996FAF">
        <w:rPr>
          <w:rFonts w:ascii="Arial" w:hAnsi="Arial" w:cs="Arial"/>
        </w:rPr>
        <w:t>Material relied on</w:t>
      </w:r>
    </w:p>
    <w:p w14:paraId="46A90A10" w14:textId="77777777" w:rsidR="00DF37F2" w:rsidRPr="009F7E06" w:rsidRDefault="003165D5" w:rsidP="0036130C">
      <w:pPr>
        <w:pStyle w:val="NormalArial"/>
        <w:rPr>
          <w:color w:val="auto"/>
        </w:rPr>
      </w:pPr>
      <w:r w:rsidRPr="00996FAF">
        <w:t xml:space="preserve">The following information has been considered in preparing the performance </w:t>
      </w:r>
      <w:r w:rsidRPr="009F7E06">
        <w:rPr>
          <w:color w:val="auto"/>
        </w:rPr>
        <w:t>report:</w:t>
      </w:r>
    </w:p>
    <w:p w14:paraId="46A90A11" w14:textId="54EC13B5" w:rsidR="00DF37F2" w:rsidRPr="009F7E06" w:rsidRDefault="003165D5" w:rsidP="00712752">
      <w:pPr>
        <w:pStyle w:val="ListParagraph"/>
        <w:numPr>
          <w:ilvl w:val="0"/>
          <w:numId w:val="2"/>
        </w:numPr>
        <w:spacing w:line="240" w:lineRule="atLeast"/>
        <w:ind w:left="714" w:hanging="357"/>
        <w:contextualSpacing w:val="0"/>
        <w:rPr>
          <w:rFonts w:ascii="Arial" w:hAnsi="Arial" w:cs="Arial"/>
          <w:color w:val="auto"/>
        </w:rPr>
      </w:pPr>
      <w:r w:rsidRPr="009F7E06">
        <w:rPr>
          <w:rFonts w:ascii="Arial" w:hAnsi="Arial" w:cs="Arial"/>
          <w:color w:val="auto"/>
        </w:rPr>
        <w:t>the assessment team’s report for the Site Audit; the Site Audit report was informed by a site assessment, observations at the service, review of documents and interviews with staff, consumers/</w:t>
      </w:r>
      <w:proofErr w:type="gramStart"/>
      <w:r w:rsidRPr="009F7E06">
        <w:rPr>
          <w:rFonts w:ascii="Arial" w:hAnsi="Arial" w:cs="Arial"/>
          <w:color w:val="auto"/>
        </w:rPr>
        <w:t>representatives</w:t>
      </w:r>
      <w:proofErr w:type="gramEnd"/>
      <w:r w:rsidRPr="009F7E06">
        <w:rPr>
          <w:rFonts w:ascii="Arial" w:hAnsi="Arial" w:cs="Arial"/>
          <w:color w:val="auto"/>
        </w:rPr>
        <w:t xml:space="preserve"> and others</w:t>
      </w:r>
    </w:p>
    <w:p w14:paraId="46A90A12" w14:textId="4E311A36" w:rsidR="00DF37F2" w:rsidRPr="009F7E06" w:rsidRDefault="003165D5" w:rsidP="00712752">
      <w:pPr>
        <w:pStyle w:val="ListParagraph"/>
        <w:numPr>
          <w:ilvl w:val="0"/>
          <w:numId w:val="2"/>
        </w:numPr>
        <w:spacing w:line="240" w:lineRule="atLeast"/>
        <w:ind w:left="714" w:hanging="357"/>
        <w:contextualSpacing w:val="0"/>
        <w:rPr>
          <w:rFonts w:ascii="Arial" w:hAnsi="Arial" w:cs="Arial"/>
          <w:color w:val="auto"/>
        </w:rPr>
      </w:pPr>
      <w:r w:rsidRPr="009F7E06">
        <w:rPr>
          <w:rFonts w:ascii="Arial" w:hAnsi="Arial" w:cs="Arial"/>
          <w:color w:val="auto"/>
        </w:rPr>
        <w:t xml:space="preserve">the provider’s response to the assessment team’s report received </w:t>
      </w:r>
      <w:r w:rsidR="00815359" w:rsidRPr="009F7E06">
        <w:rPr>
          <w:rFonts w:ascii="Arial" w:hAnsi="Arial" w:cs="Arial"/>
          <w:color w:val="auto"/>
        </w:rPr>
        <w:t>20</w:t>
      </w:r>
      <w:r w:rsidR="00815359" w:rsidRPr="009F7E06">
        <w:rPr>
          <w:rFonts w:ascii="Arial" w:hAnsi="Arial" w:cs="Arial"/>
          <w:color w:val="auto"/>
          <w:vertAlign w:val="superscript"/>
        </w:rPr>
        <w:t xml:space="preserve"> </w:t>
      </w:r>
      <w:r w:rsidR="00815359" w:rsidRPr="009F7E06">
        <w:rPr>
          <w:rFonts w:ascii="Arial" w:hAnsi="Arial" w:cs="Arial"/>
          <w:color w:val="auto"/>
        </w:rPr>
        <w:t>April 2023</w:t>
      </w:r>
    </w:p>
    <w:p w14:paraId="46A90A15" w14:textId="24DF9A6F" w:rsidR="003B1763" w:rsidRPr="009F7E06" w:rsidRDefault="003165D5" w:rsidP="008E1713">
      <w:pPr>
        <w:pStyle w:val="ListParagraph"/>
        <w:numPr>
          <w:ilvl w:val="0"/>
          <w:numId w:val="2"/>
        </w:numPr>
        <w:spacing w:line="22" w:lineRule="atLeast"/>
        <w:ind w:left="714" w:hanging="357"/>
        <w:contextualSpacing w:val="0"/>
        <w:rPr>
          <w:rFonts w:ascii="Arial" w:hAnsi="Arial" w:cs="Arial"/>
          <w:color w:val="auto"/>
        </w:rPr>
      </w:pPr>
      <w:r w:rsidRPr="009F7E06">
        <w:rPr>
          <w:rFonts w:ascii="Arial" w:hAnsi="Arial" w:cs="Arial"/>
          <w:color w:val="auto"/>
        </w:rPr>
        <w:br w:type="page"/>
      </w:r>
    </w:p>
    <w:p w14:paraId="46A90A16" w14:textId="77777777" w:rsidR="00FC045E" w:rsidRPr="00996FAF" w:rsidRDefault="003165D5"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D3674A" w14:paraId="46A90A19" w14:textId="77777777" w:rsidTr="00D3674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6A90A17" w14:textId="77777777" w:rsidR="00FC045E" w:rsidRPr="00996FAF" w:rsidRDefault="003165D5" w:rsidP="009767BC">
            <w:pPr>
              <w:keepNext/>
              <w:spacing w:before="0" w:line="22" w:lineRule="atLeast"/>
              <w:ind w:right="-109"/>
              <w:rPr>
                <w:rFonts w:ascii="Arial" w:hAnsi="Arial" w:cs="Arial"/>
              </w:rPr>
            </w:pPr>
            <w:r w:rsidRPr="001B040F">
              <w:rPr>
                <w:rFonts w:ascii="Arial" w:hAnsi="Arial" w:cs="Arial"/>
              </w:rPr>
              <w:t>Standard 1</w:t>
            </w:r>
            <w:r w:rsidRPr="001B040F">
              <w:rPr>
                <w:rFonts w:ascii="Arial" w:hAnsi="Arial" w:cs="Arial"/>
                <w:b w:val="0"/>
              </w:rPr>
              <w:t xml:space="preserve"> Consumer dignity and choice</w:t>
            </w:r>
          </w:p>
        </w:tc>
        <w:tc>
          <w:tcPr>
            <w:tcW w:w="1583" w:type="pct"/>
            <w:shd w:val="clear" w:color="auto" w:fill="auto"/>
          </w:tcPr>
          <w:p w14:paraId="46A90A18" w14:textId="3A937ADA" w:rsidR="00FC045E" w:rsidRPr="00996FAF" w:rsidRDefault="007B4661"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15359">
                  <w:rPr>
                    <w:rFonts w:ascii="Arial" w:hAnsi="Arial" w:cs="Arial"/>
                  </w:rPr>
                  <w:t>Compliant</w:t>
                </w:r>
              </w:sdtContent>
            </w:sdt>
          </w:p>
        </w:tc>
      </w:tr>
      <w:tr w:rsidR="00D3674A" w14:paraId="46A90A1C" w14:textId="77777777" w:rsidTr="00D3674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6A90A1A" w14:textId="77777777" w:rsidR="00FC045E" w:rsidRPr="00996FAF" w:rsidRDefault="003165D5"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46A90A1B" w14:textId="21E19E0E" w:rsidR="00FC045E" w:rsidRPr="00996FAF" w:rsidRDefault="007B466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15359">
                  <w:rPr>
                    <w:rFonts w:ascii="Arial" w:hAnsi="Arial" w:cs="Arial"/>
                    <w:b/>
                  </w:rPr>
                  <w:t>Compliant</w:t>
                </w:r>
              </w:sdtContent>
            </w:sdt>
            <w:r w:rsidR="003165D5" w:rsidRPr="00996FAF">
              <w:rPr>
                <w:rFonts w:ascii="Arial" w:hAnsi="Arial" w:cs="Arial"/>
                <w:b/>
              </w:rPr>
              <w:t xml:space="preserve"> </w:t>
            </w:r>
          </w:p>
        </w:tc>
      </w:tr>
      <w:tr w:rsidR="00D3674A" w14:paraId="46A90A1F" w14:textId="77777777" w:rsidTr="00D3674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6A90A1D" w14:textId="77777777" w:rsidR="00FC045E" w:rsidRPr="00996FAF" w:rsidRDefault="003165D5"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6A90A1E" w14:textId="5A1595F3" w:rsidR="00FC045E" w:rsidRPr="00996FAF" w:rsidRDefault="007B466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B040F">
                  <w:rPr>
                    <w:rFonts w:ascii="Arial" w:hAnsi="Arial" w:cs="Arial"/>
                    <w:b/>
                  </w:rPr>
                  <w:t>Compliant</w:t>
                </w:r>
              </w:sdtContent>
            </w:sdt>
            <w:r w:rsidR="003165D5" w:rsidRPr="00996FAF">
              <w:rPr>
                <w:rFonts w:ascii="Arial" w:hAnsi="Arial" w:cs="Arial"/>
                <w:b/>
              </w:rPr>
              <w:t xml:space="preserve"> </w:t>
            </w:r>
          </w:p>
        </w:tc>
      </w:tr>
      <w:tr w:rsidR="00D3674A" w14:paraId="46A90A22" w14:textId="77777777" w:rsidTr="00D3674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6A90A20" w14:textId="77777777" w:rsidR="00FC045E" w:rsidRPr="00996FAF" w:rsidRDefault="003165D5"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46A90A21" w14:textId="32169325" w:rsidR="00FC045E" w:rsidRPr="00996FAF" w:rsidRDefault="007B466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15359">
                  <w:rPr>
                    <w:rFonts w:ascii="Arial" w:hAnsi="Arial" w:cs="Arial"/>
                    <w:b/>
                  </w:rPr>
                  <w:t>Compliant</w:t>
                </w:r>
              </w:sdtContent>
            </w:sdt>
            <w:r w:rsidR="003165D5" w:rsidRPr="00996FAF">
              <w:rPr>
                <w:rFonts w:ascii="Arial" w:hAnsi="Arial" w:cs="Arial"/>
                <w:b/>
              </w:rPr>
              <w:t xml:space="preserve"> </w:t>
            </w:r>
          </w:p>
        </w:tc>
      </w:tr>
      <w:tr w:rsidR="00D3674A" w14:paraId="46A90A25" w14:textId="77777777" w:rsidTr="00D3674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6A90A23" w14:textId="77777777" w:rsidR="00FC045E" w:rsidRPr="00996FAF" w:rsidRDefault="003165D5"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46A90A24" w14:textId="573595A1" w:rsidR="00FC045E" w:rsidRPr="00996FAF" w:rsidRDefault="007B466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15359">
                  <w:rPr>
                    <w:rFonts w:ascii="Arial" w:hAnsi="Arial" w:cs="Arial"/>
                    <w:b/>
                  </w:rPr>
                  <w:t>Compliant</w:t>
                </w:r>
              </w:sdtContent>
            </w:sdt>
            <w:r w:rsidR="003165D5" w:rsidRPr="00996FAF">
              <w:rPr>
                <w:rFonts w:ascii="Arial" w:hAnsi="Arial" w:cs="Arial"/>
                <w:b/>
              </w:rPr>
              <w:t xml:space="preserve"> </w:t>
            </w:r>
          </w:p>
        </w:tc>
      </w:tr>
      <w:tr w:rsidR="00D3674A" w14:paraId="46A90A28" w14:textId="77777777" w:rsidTr="00D3674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6A90A26" w14:textId="77777777" w:rsidR="00FC045E" w:rsidRPr="00996FAF" w:rsidRDefault="003165D5"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46A90A27" w14:textId="28A5CC75" w:rsidR="00FC045E" w:rsidRPr="00996FAF" w:rsidRDefault="007B466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15359">
                  <w:rPr>
                    <w:rFonts w:ascii="Arial" w:hAnsi="Arial" w:cs="Arial"/>
                    <w:b/>
                  </w:rPr>
                  <w:t>Compliant</w:t>
                </w:r>
              </w:sdtContent>
            </w:sdt>
            <w:r w:rsidR="003165D5" w:rsidRPr="00996FAF">
              <w:rPr>
                <w:rFonts w:ascii="Arial" w:hAnsi="Arial" w:cs="Arial"/>
                <w:b/>
              </w:rPr>
              <w:t xml:space="preserve"> </w:t>
            </w:r>
          </w:p>
        </w:tc>
      </w:tr>
      <w:tr w:rsidR="00D3674A" w14:paraId="46A90A2B" w14:textId="77777777" w:rsidTr="00D3674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6A90A29" w14:textId="77777777" w:rsidR="00FC045E" w:rsidRPr="00996FAF" w:rsidRDefault="003165D5"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6A90A2A" w14:textId="78236511" w:rsidR="00FC045E" w:rsidRPr="00996FAF" w:rsidRDefault="007B466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15359">
                  <w:rPr>
                    <w:rFonts w:ascii="Arial" w:hAnsi="Arial" w:cs="Arial"/>
                    <w:b/>
                  </w:rPr>
                  <w:t>Compliant</w:t>
                </w:r>
              </w:sdtContent>
            </w:sdt>
            <w:r w:rsidR="003165D5" w:rsidRPr="00996FAF">
              <w:rPr>
                <w:rFonts w:ascii="Arial" w:hAnsi="Arial" w:cs="Arial"/>
                <w:b/>
              </w:rPr>
              <w:t xml:space="preserve"> </w:t>
            </w:r>
          </w:p>
        </w:tc>
      </w:tr>
      <w:tr w:rsidR="00D3674A" w14:paraId="46A90A2E" w14:textId="77777777" w:rsidTr="001B040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6A90A2C" w14:textId="77777777" w:rsidR="00FC045E" w:rsidRPr="001B040F" w:rsidRDefault="003165D5" w:rsidP="009767BC">
            <w:pPr>
              <w:keepNext/>
              <w:spacing w:before="0" w:line="22" w:lineRule="atLeast"/>
              <w:rPr>
                <w:rFonts w:ascii="Arial" w:hAnsi="Arial" w:cs="Arial"/>
              </w:rPr>
            </w:pPr>
            <w:r w:rsidRPr="001B040F">
              <w:rPr>
                <w:rFonts w:ascii="Arial" w:hAnsi="Arial" w:cs="Arial"/>
                <w:b/>
              </w:rPr>
              <w:t>Standard 8</w:t>
            </w:r>
            <w:r w:rsidRPr="001B040F">
              <w:rPr>
                <w:rFonts w:ascii="Arial" w:hAnsi="Arial" w:cs="Arial"/>
              </w:rPr>
              <w:t xml:space="preserve"> Organisational governance</w:t>
            </w:r>
          </w:p>
        </w:tc>
        <w:tc>
          <w:tcPr>
            <w:tcW w:w="1583" w:type="pct"/>
            <w:shd w:val="clear" w:color="auto" w:fill="auto"/>
          </w:tcPr>
          <w:p w14:paraId="46A90A2D" w14:textId="72C5812B" w:rsidR="00FC045E" w:rsidRPr="00996FAF" w:rsidRDefault="007B466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B040F">
                  <w:rPr>
                    <w:rFonts w:ascii="Arial" w:hAnsi="Arial" w:cs="Arial"/>
                    <w:b/>
                  </w:rPr>
                  <w:t>Compliant</w:t>
                </w:r>
              </w:sdtContent>
            </w:sdt>
            <w:r w:rsidR="003165D5" w:rsidRPr="00996FAF">
              <w:rPr>
                <w:rFonts w:ascii="Arial" w:hAnsi="Arial" w:cs="Arial"/>
                <w:b/>
              </w:rPr>
              <w:t xml:space="preserve"> </w:t>
            </w:r>
          </w:p>
        </w:tc>
      </w:tr>
    </w:tbl>
    <w:p w14:paraId="46A90A2F" w14:textId="77777777" w:rsidR="00FC045E" w:rsidRPr="00996FAF" w:rsidRDefault="003165D5"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6A90A30" w14:textId="77777777" w:rsidR="00FC045E" w:rsidRPr="00996FAF" w:rsidRDefault="003165D5" w:rsidP="00712752">
      <w:pPr>
        <w:pStyle w:val="Heading1"/>
        <w:spacing w:before="0" w:after="240" w:line="22" w:lineRule="atLeast"/>
        <w:rPr>
          <w:rFonts w:ascii="Arial" w:hAnsi="Arial" w:cs="Arial"/>
        </w:rPr>
      </w:pPr>
      <w:r w:rsidRPr="00996FAF">
        <w:rPr>
          <w:rFonts w:ascii="Arial" w:hAnsi="Arial" w:cs="Arial"/>
        </w:rPr>
        <w:t>Areas for improvement</w:t>
      </w:r>
    </w:p>
    <w:p w14:paraId="46A90A32" w14:textId="181FB29A" w:rsidR="00FC045E" w:rsidRPr="00996FAF" w:rsidRDefault="003165D5"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46A90A37" w14:textId="1DF93546" w:rsidR="00FC045E" w:rsidRPr="00996FAF" w:rsidRDefault="003165D5" w:rsidP="0036130C">
      <w:pPr>
        <w:pStyle w:val="NormalArial"/>
      </w:pPr>
      <w:r w:rsidRPr="00996FAF">
        <w:br w:type="page"/>
      </w:r>
    </w:p>
    <w:p w14:paraId="46A90A38" w14:textId="77777777" w:rsidR="00FC045E" w:rsidRPr="00996FAF" w:rsidRDefault="003165D5"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D3674A" w14:paraId="46A90A3B" w14:textId="77777777" w:rsidTr="009F7E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46A90A39" w14:textId="77777777" w:rsidR="00FC045E" w:rsidRPr="00550022" w:rsidRDefault="003165D5"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46A90A3A" w14:textId="77777777" w:rsidR="00FC045E" w:rsidRPr="00996FAF" w:rsidRDefault="007B466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3674A" w14:paraId="46A90A3F" w14:textId="77777777" w:rsidTr="009F7E0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A90A3C" w14:textId="77777777" w:rsidR="00FC045E" w:rsidRPr="00996FAF" w:rsidRDefault="003165D5"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6A90A3D" w14:textId="77777777" w:rsidR="00FC045E" w:rsidRPr="00996FAF" w:rsidRDefault="003165D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46A90A3E" w14:textId="66DB755D" w:rsidR="00FC045E" w:rsidRPr="00996FAF" w:rsidRDefault="007B466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815359">
                  <w:rPr>
                    <w:rFonts w:ascii="Arial" w:hAnsi="Arial" w:cs="Arial"/>
                    <w:color w:val="auto"/>
                  </w:rPr>
                  <w:t>Compliant</w:t>
                </w:r>
              </w:sdtContent>
            </w:sdt>
          </w:p>
        </w:tc>
      </w:tr>
      <w:tr w:rsidR="00D3674A" w14:paraId="46A90A43" w14:textId="77777777" w:rsidTr="009F7E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A90A40" w14:textId="77777777" w:rsidR="00FC045E" w:rsidRPr="00996FAF" w:rsidRDefault="003165D5"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46A90A41" w14:textId="77777777" w:rsidR="00FC045E" w:rsidRPr="00996FAF" w:rsidRDefault="003165D5"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46A90A42" w14:textId="04428150" w:rsidR="00FC045E" w:rsidRPr="00996FAF" w:rsidRDefault="007B4661"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815359">
                  <w:rPr>
                    <w:rFonts w:ascii="Arial" w:hAnsi="Arial" w:cs="Arial"/>
                    <w:color w:val="auto"/>
                  </w:rPr>
                  <w:t>Compliant</w:t>
                </w:r>
              </w:sdtContent>
            </w:sdt>
            <w:r w:rsidR="003165D5" w:rsidRPr="00996FAF">
              <w:rPr>
                <w:rFonts w:ascii="Arial" w:hAnsi="Arial" w:cs="Arial"/>
                <w:color w:val="0000FF"/>
              </w:rPr>
              <w:t xml:space="preserve"> </w:t>
            </w:r>
          </w:p>
        </w:tc>
      </w:tr>
      <w:tr w:rsidR="00D3674A" w14:paraId="46A90A4B" w14:textId="77777777" w:rsidTr="009F7E0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A90A44" w14:textId="77777777" w:rsidR="00FC045E" w:rsidRPr="00996FAF" w:rsidRDefault="003165D5"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46A90A45" w14:textId="182FEA56" w:rsidR="00FC045E" w:rsidRPr="00996FAF" w:rsidRDefault="003165D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46A90A46" w14:textId="77777777" w:rsidR="00FC045E" w:rsidRPr="00996FAF" w:rsidRDefault="003165D5"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6A90A47" w14:textId="77777777" w:rsidR="00FC045E" w:rsidRPr="00996FAF" w:rsidRDefault="003165D5"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46A90A48" w14:textId="013DB69E" w:rsidR="00FC045E" w:rsidRPr="00996FAF" w:rsidRDefault="003165D5"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46A90A49" w14:textId="77777777" w:rsidR="00FC045E" w:rsidRPr="00996FAF" w:rsidRDefault="003165D5"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46A90A4A" w14:textId="4DE1767A" w:rsidR="00FC045E" w:rsidRPr="00996FAF" w:rsidRDefault="007B466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815359">
                  <w:rPr>
                    <w:rFonts w:ascii="Arial" w:hAnsi="Arial" w:cs="Arial"/>
                    <w:color w:val="auto"/>
                  </w:rPr>
                  <w:t>Compliant</w:t>
                </w:r>
              </w:sdtContent>
            </w:sdt>
            <w:r w:rsidR="003165D5" w:rsidRPr="00996FAF">
              <w:rPr>
                <w:rFonts w:ascii="Arial" w:hAnsi="Arial" w:cs="Arial"/>
                <w:color w:val="0000FF"/>
              </w:rPr>
              <w:t xml:space="preserve"> </w:t>
            </w:r>
          </w:p>
        </w:tc>
      </w:tr>
      <w:tr w:rsidR="00D3674A" w14:paraId="46A90A4F" w14:textId="77777777" w:rsidTr="009F7E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A90A4C" w14:textId="77777777" w:rsidR="00FC045E" w:rsidRPr="00996FAF" w:rsidRDefault="003165D5"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46A90A4D" w14:textId="77777777" w:rsidR="00FC045E" w:rsidRPr="00996FAF" w:rsidRDefault="003165D5"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46A90A4E" w14:textId="38E272F2" w:rsidR="00FC045E" w:rsidRPr="00996FAF" w:rsidRDefault="007B4661"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815359">
                  <w:rPr>
                    <w:rFonts w:ascii="Arial" w:hAnsi="Arial" w:cs="Arial"/>
                    <w:color w:val="auto"/>
                  </w:rPr>
                  <w:t>Compliant</w:t>
                </w:r>
              </w:sdtContent>
            </w:sdt>
            <w:r w:rsidR="003165D5" w:rsidRPr="00996FAF">
              <w:rPr>
                <w:rFonts w:ascii="Arial" w:hAnsi="Arial" w:cs="Arial"/>
                <w:color w:val="0000FF"/>
              </w:rPr>
              <w:t xml:space="preserve"> </w:t>
            </w:r>
          </w:p>
        </w:tc>
      </w:tr>
      <w:tr w:rsidR="00D3674A" w14:paraId="46A90A53" w14:textId="77777777" w:rsidTr="009F7E0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A90A50" w14:textId="77777777" w:rsidR="00FC045E" w:rsidRPr="00996FAF" w:rsidRDefault="003165D5"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46A90A51" w14:textId="77777777" w:rsidR="00FC045E" w:rsidRPr="00996FAF" w:rsidRDefault="003165D5"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835" w:type="dxa"/>
            <w:shd w:val="clear" w:color="auto" w:fill="auto"/>
            <w:vAlign w:val="top"/>
          </w:tcPr>
          <w:p w14:paraId="46A90A52" w14:textId="2C280A14" w:rsidR="00FC045E" w:rsidRPr="00996FAF" w:rsidRDefault="007B466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815359">
                  <w:rPr>
                    <w:rFonts w:ascii="Arial" w:hAnsi="Arial" w:cs="Arial"/>
                    <w:color w:val="auto"/>
                  </w:rPr>
                  <w:t>Compliant</w:t>
                </w:r>
              </w:sdtContent>
            </w:sdt>
            <w:r w:rsidR="003165D5" w:rsidRPr="00996FAF">
              <w:rPr>
                <w:rFonts w:ascii="Arial" w:hAnsi="Arial" w:cs="Arial"/>
                <w:color w:val="0000FF"/>
              </w:rPr>
              <w:t xml:space="preserve"> </w:t>
            </w:r>
          </w:p>
        </w:tc>
      </w:tr>
      <w:tr w:rsidR="00D3674A" w14:paraId="46A90A57" w14:textId="77777777" w:rsidTr="009F7E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A90A54" w14:textId="77777777" w:rsidR="00FC045E" w:rsidRPr="00996FAF" w:rsidRDefault="003165D5"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46A90A55" w14:textId="77777777" w:rsidR="00FC045E" w:rsidRPr="00996FAF" w:rsidRDefault="003165D5"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835" w:type="dxa"/>
            <w:shd w:val="clear" w:color="auto" w:fill="auto"/>
            <w:vAlign w:val="top"/>
          </w:tcPr>
          <w:p w14:paraId="46A90A56" w14:textId="7B368857" w:rsidR="00FC045E" w:rsidRPr="00996FAF" w:rsidRDefault="007B4661"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815359">
                  <w:rPr>
                    <w:rFonts w:ascii="Arial" w:hAnsi="Arial" w:cs="Arial"/>
                    <w:color w:val="auto"/>
                  </w:rPr>
                  <w:t>Compliant</w:t>
                </w:r>
              </w:sdtContent>
            </w:sdt>
            <w:r w:rsidR="003165D5" w:rsidRPr="00996FAF">
              <w:rPr>
                <w:rFonts w:ascii="Arial" w:hAnsi="Arial" w:cs="Arial"/>
                <w:color w:val="0000FF"/>
              </w:rPr>
              <w:t xml:space="preserve"> </w:t>
            </w:r>
          </w:p>
        </w:tc>
      </w:tr>
    </w:tbl>
    <w:p w14:paraId="46A90A58" w14:textId="77777777" w:rsidR="001A5684" w:rsidRDefault="003165D5" w:rsidP="009F7E06">
      <w:pPr>
        <w:pStyle w:val="Heading20"/>
        <w:spacing w:before="240"/>
      </w:pPr>
      <w:r w:rsidRPr="00996FAF">
        <w:t>Findings</w:t>
      </w:r>
    </w:p>
    <w:p w14:paraId="75484C43" w14:textId="77777777" w:rsidR="00690941" w:rsidRDefault="00690941" w:rsidP="0036130C">
      <w:pPr>
        <w:pStyle w:val="NormalArial"/>
      </w:pPr>
      <w:r w:rsidRPr="00690941">
        <w:t xml:space="preserve">I have assessed this Quality Standard as compliant as I am satisfied all </w:t>
      </w:r>
      <w:r>
        <w:t>six Requirements have been assessed as compliant.</w:t>
      </w:r>
    </w:p>
    <w:p w14:paraId="3CF13E94" w14:textId="379388EA" w:rsidR="00690941" w:rsidRDefault="007469F5" w:rsidP="0036130C">
      <w:pPr>
        <w:pStyle w:val="NormalArial"/>
      </w:pPr>
      <w:r>
        <w:t>Overall, c</w:t>
      </w:r>
      <w:r w:rsidR="00690941" w:rsidRPr="00690941">
        <w:t>onsumers stated they are treated with respect and dignity by staff, that staff are aware of their individual and cultural preferences, and that they observe consumers’ right to privacy. Staff were observed treating consumers with respect and displaying an understanding of individual choices and preferences. Consumer file review demonstrates their cultural backgrounds, life histories and identities are consistently documented. Care planning documentation includes information about their individual preferences and details about people important to them. The service has a policy and documents such as newsletters and handbooks which include consumers’ rights.</w:t>
      </w:r>
    </w:p>
    <w:p w14:paraId="16A2E29B" w14:textId="31F857B8" w:rsidR="007469F5" w:rsidRDefault="007469F5" w:rsidP="0036130C">
      <w:pPr>
        <w:pStyle w:val="NormalArial"/>
      </w:pPr>
      <w:r w:rsidRPr="007469F5">
        <w:t xml:space="preserve">Consumers are satisfied staff respect their culture, </w:t>
      </w:r>
      <w:r w:rsidR="001B040F" w:rsidRPr="007469F5">
        <w:t>values,</w:t>
      </w:r>
      <w:r w:rsidRPr="007469F5">
        <w:t xml:space="preserve"> and diversity. Staff demonstrated knowledge of consumer</w:t>
      </w:r>
      <w:r w:rsidR="007261F4">
        <w:t>’</w:t>
      </w:r>
      <w:r w:rsidRPr="007469F5">
        <w:t>s cultural needs, life story and history and how this informs the provision of care and services. Lifestyle staff regularly include cultural themed activities that reflect consumers’ history into the program. Care planning documentation reviewed, reflected consumer</w:t>
      </w:r>
      <w:r w:rsidR="00844BA3">
        <w:t>’</w:t>
      </w:r>
      <w:r w:rsidRPr="007469F5">
        <w:t xml:space="preserve">s cultural needs, </w:t>
      </w:r>
      <w:r w:rsidR="001B040F" w:rsidRPr="007469F5">
        <w:t>interests,</w:t>
      </w:r>
      <w:r w:rsidRPr="007469F5">
        <w:t xml:space="preserve"> and preferences.</w:t>
      </w:r>
    </w:p>
    <w:p w14:paraId="5641A22D" w14:textId="5C64D848" w:rsidR="007469F5" w:rsidRDefault="007469F5" w:rsidP="0036130C">
      <w:pPr>
        <w:pStyle w:val="NormalArial"/>
      </w:pPr>
      <w:r w:rsidRPr="007469F5">
        <w:t xml:space="preserve">All consumers and </w:t>
      </w:r>
      <w:r>
        <w:t xml:space="preserve">their </w:t>
      </w:r>
      <w:r w:rsidRPr="007469F5">
        <w:t xml:space="preserve">representatives sampled expressed satisfaction that consumers can exercise choice and make decisions about their care and services, while being supported to maintain relationships that are important to them. Staff described how they best support the </w:t>
      </w:r>
      <w:r w:rsidRPr="007469F5">
        <w:lastRenderedPageBreak/>
        <w:t>decisions of consumers. Consumer care documentation details how consumers wish their care to be delivered and who will be involved with this. Social and emotional care plans include details on maintaining connections and relationships of choice. Care files document who the consumer has nominated to be involved in decision making</w:t>
      </w:r>
      <w:r>
        <w:t>.</w:t>
      </w:r>
    </w:p>
    <w:p w14:paraId="4A89DB13" w14:textId="2FEC9419" w:rsidR="007469F5" w:rsidRDefault="007469F5" w:rsidP="0036130C">
      <w:pPr>
        <w:pStyle w:val="NormalArial"/>
      </w:pPr>
      <w:r w:rsidRPr="007469F5">
        <w:t>Consumers and</w:t>
      </w:r>
      <w:r>
        <w:t xml:space="preserve"> their</w:t>
      </w:r>
      <w:r w:rsidRPr="007469F5">
        <w:t xml:space="preserve"> representatives expressed satisfaction that the information they receive is current, accurate, timely, communicated clearly and is easy to understand. A range of information and notices is on display within the service. Consumers said they are invited and attend ‘resident’ meetings and have access to meeting minutes. Notices on display include the activities calendar, advertising of upcoming events and advocacy and complaints information</w:t>
      </w:r>
      <w:r>
        <w:t>.</w:t>
      </w:r>
    </w:p>
    <w:p w14:paraId="52F2B3C8" w14:textId="41DBFFAE" w:rsidR="007469F5" w:rsidRDefault="007469F5" w:rsidP="0036130C">
      <w:pPr>
        <w:pStyle w:val="NormalArial"/>
      </w:pPr>
      <w:r w:rsidRPr="007469F5">
        <w:t>Consumers and representatives are satisfied that consumers’ privacy is respected by staff and that their information is kept confidential. Staff discussed and demonstrated how they maintain consumers’ privacy. The service has policies regarding confidentiality and disclosure of information. Observations of staff practice demonstrated staff consistently respected and maintained consumers’ privacy</w:t>
      </w:r>
      <w:r>
        <w:t>.</w:t>
      </w:r>
    </w:p>
    <w:p w14:paraId="46A90A59" w14:textId="731DB8A6" w:rsidR="001A5684" w:rsidRPr="00712752" w:rsidRDefault="003165D5" w:rsidP="0036130C">
      <w:pPr>
        <w:pStyle w:val="NormalArial"/>
      </w:pPr>
      <w:r w:rsidRPr="00996FAF">
        <w:br w:type="page"/>
      </w:r>
    </w:p>
    <w:p w14:paraId="46A90A5A" w14:textId="77777777" w:rsidR="00FC045E" w:rsidRPr="00996FAF" w:rsidRDefault="003165D5"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D3674A" w14:paraId="46A90A5D" w14:textId="77777777" w:rsidTr="009F7E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46A90A5B" w14:textId="77777777" w:rsidR="00FC045E" w:rsidRPr="0075021E" w:rsidRDefault="003165D5"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46A90A5C" w14:textId="77777777" w:rsidR="00FC045E" w:rsidRPr="00996FAF" w:rsidRDefault="007B466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3674A" w14:paraId="46A90A61" w14:textId="77777777" w:rsidTr="009F7E0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6A90A5E" w14:textId="77777777" w:rsidR="00FC045E" w:rsidRPr="00996FAF" w:rsidRDefault="003165D5" w:rsidP="008E777B">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46A90A5F" w14:textId="77777777" w:rsidR="00FC045E" w:rsidRPr="00996FAF" w:rsidRDefault="003165D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46A90A60" w14:textId="469AC1B1" w:rsidR="00FC045E" w:rsidRPr="00996FAF" w:rsidRDefault="007B466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815359">
                  <w:rPr>
                    <w:rFonts w:ascii="Arial" w:hAnsi="Arial" w:cs="Arial"/>
                    <w:color w:val="auto"/>
                  </w:rPr>
                  <w:t>Compliant</w:t>
                </w:r>
              </w:sdtContent>
            </w:sdt>
            <w:r w:rsidR="003165D5" w:rsidRPr="00996FAF">
              <w:rPr>
                <w:rFonts w:ascii="Arial" w:hAnsi="Arial" w:cs="Arial"/>
                <w:color w:val="0000FF"/>
              </w:rPr>
              <w:t xml:space="preserve"> </w:t>
            </w:r>
          </w:p>
        </w:tc>
      </w:tr>
      <w:tr w:rsidR="00D3674A" w14:paraId="46A90A65" w14:textId="77777777" w:rsidTr="009F7E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6A90A62" w14:textId="77777777" w:rsidR="00FC045E" w:rsidRPr="00996FAF" w:rsidRDefault="003165D5" w:rsidP="008E777B">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46A90A63" w14:textId="77777777" w:rsidR="00FC045E" w:rsidRPr="00996FAF" w:rsidRDefault="003165D5"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00" w:type="pct"/>
            <w:shd w:val="clear" w:color="auto" w:fill="auto"/>
            <w:vAlign w:val="top"/>
          </w:tcPr>
          <w:p w14:paraId="46A90A64" w14:textId="7EEC67C4" w:rsidR="00FC045E" w:rsidRPr="00996FAF" w:rsidRDefault="007B4661"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815359">
                  <w:rPr>
                    <w:rFonts w:ascii="Arial" w:hAnsi="Arial" w:cs="Arial"/>
                    <w:color w:val="auto"/>
                  </w:rPr>
                  <w:t>Compliant</w:t>
                </w:r>
              </w:sdtContent>
            </w:sdt>
            <w:r w:rsidR="003165D5" w:rsidRPr="00996FAF">
              <w:rPr>
                <w:rFonts w:ascii="Arial" w:hAnsi="Arial" w:cs="Arial"/>
                <w:color w:val="0000FF"/>
              </w:rPr>
              <w:t xml:space="preserve"> </w:t>
            </w:r>
          </w:p>
        </w:tc>
      </w:tr>
      <w:tr w:rsidR="00D3674A" w14:paraId="46A90A6B" w14:textId="77777777" w:rsidTr="009F7E0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6A90A66" w14:textId="77777777" w:rsidR="00FC045E" w:rsidRPr="00996FAF" w:rsidRDefault="003165D5" w:rsidP="008E777B">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46A90A67" w14:textId="77777777" w:rsidR="00FC045E" w:rsidRPr="00996FAF" w:rsidRDefault="003165D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6A90A68" w14:textId="77777777" w:rsidR="00FC045E" w:rsidRPr="00996FAF" w:rsidRDefault="003165D5"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6A90A69" w14:textId="77777777" w:rsidR="00FC045E" w:rsidRPr="00996FAF" w:rsidRDefault="003165D5"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46A90A6A" w14:textId="4A3D60CE" w:rsidR="00FC045E" w:rsidRPr="00996FAF" w:rsidRDefault="007B466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815359">
                  <w:rPr>
                    <w:rFonts w:ascii="Arial" w:hAnsi="Arial" w:cs="Arial"/>
                    <w:color w:val="auto"/>
                  </w:rPr>
                  <w:t>Compliant</w:t>
                </w:r>
              </w:sdtContent>
            </w:sdt>
            <w:r w:rsidR="003165D5" w:rsidRPr="00996FAF">
              <w:rPr>
                <w:rFonts w:ascii="Arial" w:hAnsi="Arial" w:cs="Arial"/>
                <w:color w:val="0000FF"/>
              </w:rPr>
              <w:t xml:space="preserve"> </w:t>
            </w:r>
          </w:p>
        </w:tc>
      </w:tr>
      <w:tr w:rsidR="00D3674A" w14:paraId="46A90A6F" w14:textId="77777777" w:rsidTr="009F7E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6A90A6C" w14:textId="77777777" w:rsidR="00FC045E" w:rsidRPr="00996FAF" w:rsidRDefault="003165D5" w:rsidP="008E777B">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46A90A6D" w14:textId="77777777" w:rsidR="00FC045E" w:rsidRPr="00996FAF" w:rsidRDefault="003165D5"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46A90A6E" w14:textId="34517506" w:rsidR="00FC045E" w:rsidRPr="00996FAF" w:rsidRDefault="007B4661"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815359">
                  <w:rPr>
                    <w:rFonts w:ascii="Arial" w:hAnsi="Arial" w:cs="Arial"/>
                    <w:color w:val="auto"/>
                  </w:rPr>
                  <w:t>Compliant</w:t>
                </w:r>
              </w:sdtContent>
            </w:sdt>
            <w:r w:rsidR="003165D5" w:rsidRPr="00996FAF">
              <w:rPr>
                <w:rFonts w:ascii="Arial" w:hAnsi="Arial" w:cs="Arial"/>
                <w:color w:val="0000FF"/>
              </w:rPr>
              <w:t xml:space="preserve"> </w:t>
            </w:r>
          </w:p>
        </w:tc>
      </w:tr>
      <w:tr w:rsidR="00D3674A" w14:paraId="46A90A73" w14:textId="77777777" w:rsidTr="009F7E0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6A90A70" w14:textId="77777777" w:rsidR="00FC045E" w:rsidRPr="00996FAF" w:rsidRDefault="003165D5" w:rsidP="008E777B">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46A90A71" w14:textId="77777777" w:rsidR="00FC045E" w:rsidRPr="00996FAF" w:rsidRDefault="003165D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00" w:type="pct"/>
            <w:shd w:val="clear" w:color="auto" w:fill="auto"/>
            <w:vAlign w:val="top"/>
          </w:tcPr>
          <w:p w14:paraId="46A90A72" w14:textId="7CD6837E" w:rsidR="00FC045E" w:rsidRPr="00996FAF" w:rsidRDefault="007B466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815359">
                  <w:rPr>
                    <w:rFonts w:ascii="Arial" w:hAnsi="Arial" w:cs="Arial"/>
                    <w:color w:val="auto"/>
                  </w:rPr>
                  <w:t>Compliant</w:t>
                </w:r>
              </w:sdtContent>
            </w:sdt>
            <w:r w:rsidR="003165D5" w:rsidRPr="00996FAF">
              <w:rPr>
                <w:rFonts w:ascii="Arial" w:hAnsi="Arial" w:cs="Arial"/>
                <w:color w:val="0000FF"/>
              </w:rPr>
              <w:t xml:space="preserve"> </w:t>
            </w:r>
          </w:p>
        </w:tc>
      </w:tr>
    </w:tbl>
    <w:p w14:paraId="46A90A74" w14:textId="77777777" w:rsidR="00D87E7C" w:rsidRDefault="003165D5" w:rsidP="009F7E06">
      <w:pPr>
        <w:pStyle w:val="Heading20"/>
        <w:spacing w:before="240"/>
      </w:pPr>
      <w:r w:rsidRPr="00996FAF">
        <w:t>Findings</w:t>
      </w:r>
    </w:p>
    <w:p w14:paraId="54E6C350" w14:textId="399A7B65" w:rsidR="007469F5" w:rsidRDefault="007469F5" w:rsidP="0036130C">
      <w:pPr>
        <w:pStyle w:val="NormalArial"/>
      </w:pPr>
      <w:r w:rsidRPr="007469F5">
        <w:t xml:space="preserve">I have assessed this Quality Standard as compliant as I am satisfied all </w:t>
      </w:r>
      <w:r w:rsidR="001B040F">
        <w:t>five</w:t>
      </w:r>
      <w:r w:rsidRPr="007469F5">
        <w:t xml:space="preserve"> Requirements have been assessed as compliant.</w:t>
      </w:r>
    </w:p>
    <w:p w14:paraId="2F2B9D03" w14:textId="281AEE97" w:rsidR="00D85267" w:rsidRDefault="007469F5" w:rsidP="0036130C">
      <w:pPr>
        <w:pStyle w:val="NormalArial"/>
      </w:pPr>
      <w:r w:rsidRPr="007469F5">
        <w:t xml:space="preserve">Overall, </w:t>
      </w:r>
      <w:r w:rsidR="00D85267">
        <w:t xml:space="preserve">consumer </w:t>
      </w:r>
      <w:r w:rsidRPr="007469F5">
        <w:t>care files reflect falls, pressure injury and pain are considered for each consumer on initial assessment.</w:t>
      </w:r>
      <w:r w:rsidR="00D85267">
        <w:t xml:space="preserve"> C</w:t>
      </w:r>
      <w:r w:rsidRPr="007469F5">
        <w:t>onsumers and representative</w:t>
      </w:r>
      <w:r w:rsidR="00D85267">
        <w:t>s</w:t>
      </w:r>
      <w:r w:rsidRPr="007469F5">
        <w:t xml:space="preserve"> interviewed provided generally positive feedback on their involvement in the assessment and care planning process. Clinical staff said each consumer has a suite of assessment tools completed on entry including falls, skin integrity, pain. Management provided the current assessment and care planning policy that provides staff a general overview with links to best practice information and resources.</w:t>
      </w:r>
    </w:p>
    <w:p w14:paraId="5C951593" w14:textId="479940BD" w:rsidR="00D85267" w:rsidRDefault="00D85267" w:rsidP="0036130C">
      <w:pPr>
        <w:pStyle w:val="NormalArial"/>
      </w:pPr>
      <w:r>
        <w:t>C</w:t>
      </w:r>
      <w:r w:rsidRPr="00D85267">
        <w:t>onsumer care planning documents reviewed demonstrate</w:t>
      </w:r>
      <w:r>
        <w:t>d</w:t>
      </w:r>
      <w:r w:rsidRPr="00D85267">
        <w:t xml:space="preserve"> care files contain</w:t>
      </w:r>
      <w:r w:rsidR="00844BA3">
        <w:t>ing</w:t>
      </w:r>
      <w:r w:rsidRPr="00D85267">
        <w:t xml:space="preserve"> advance care directives with evidence of the directives reviewed in the past 12 months. The sampled care files generally reflect each consumer’s needs and </w:t>
      </w:r>
      <w:proofErr w:type="gramStart"/>
      <w:r w:rsidRPr="00D85267">
        <w:t>preferences</w:t>
      </w:r>
      <w:proofErr w:type="gramEnd"/>
      <w:r w:rsidRPr="00D85267">
        <w:t xml:space="preserve"> and goals of care are documented. The three-monthly ‘care evaluation’ document was reviewed for each of the sampled consumers which reflects updated consumer care needs and preferences. However, individualised care interventions to meet specific consumer’s care needs are not </w:t>
      </w:r>
      <w:r w:rsidR="001B040F">
        <w:t xml:space="preserve">consistently </w:t>
      </w:r>
      <w:r w:rsidRPr="00D85267">
        <w:t>documented. Staff and management referred to the ‘care evaluation’ document as the ‘care plan.</w:t>
      </w:r>
    </w:p>
    <w:p w14:paraId="659F2B4B" w14:textId="34727A65" w:rsidR="00D85267" w:rsidRDefault="00D85267" w:rsidP="0036130C">
      <w:pPr>
        <w:pStyle w:val="NormalArial"/>
      </w:pPr>
      <w:r>
        <w:t>C</w:t>
      </w:r>
      <w:r w:rsidRPr="00D85267">
        <w:t>onsumers and representative</w:t>
      </w:r>
      <w:r>
        <w:t>s</w:t>
      </w:r>
      <w:r w:rsidRPr="00D85267">
        <w:t xml:space="preserve"> s</w:t>
      </w:r>
      <w:r w:rsidR="001B040F">
        <w:t>tated they</w:t>
      </w:r>
      <w:r w:rsidRPr="00D85267">
        <w:t xml:space="preserve"> were involved in the ongoing care review process. decisions on their care and services. Staff </w:t>
      </w:r>
      <w:r w:rsidR="001B040F">
        <w:t xml:space="preserve">could </w:t>
      </w:r>
      <w:r w:rsidRPr="00D85267">
        <w:t>describ</w:t>
      </w:r>
      <w:r w:rsidR="001B040F">
        <w:t>e</w:t>
      </w:r>
      <w:r w:rsidRPr="00D85267">
        <w:t xml:space="preserve"> the process on initial assessment and </w:t>
      </w:r>
      <w:r w:rsidRPr="00D85267">
        <w:lastRenderedPageBreak/>
        <w:t>reviewing information available from other services to inform the care, such as aged care assessment reports, hospital discharge information and the consumer’s general practitioner’s medical summary. The consumer</w:t>
      </w:r>
      <w:r w:rsidR="00844BA3">
        <w:t>’</w:t>
      </w:r>
      <w:r w:rsidRPr="00D85267">
        <w:t>s care files sampled evidenced other organisation’s input where they are involved in the care of the consumer.</w:t>
      </w:r>
    </w:p>
    <w:p w14:paraId="7CEE6D68" w14:textId="5D55605C" w:rsidR="00D85267" w:rsidRDefault="00506123" w:rsidP="0036130C">
      <w:pPr>
        <w:pStyle w:val="NormalArial"/>
      </w:pPr>
      <w:r>
        <w:t>Overall c</w:t>
      </w:r>
      <w:r w:rsidR="00D85267" w:rsidRPr="00D85267">
        <w:t>onsumers and representative</w:t>
      </w:r>
      <w:r>
        <w:t>s</w:t>
      </w:r>
      <w:r w:rsidR="00D85267" w:rsidRPr="00D85267">
        <w:t xml:space="preserve"> confirmed they have been involved in regular care reviews. </w:t>
      </w:r>
      <w:r>
        <w:t>C</w:t>
      </w:r>
      <w:r w:rsidR="00D85267" w:rsidRPr="00D85267">
        <w:t>onsumer care files reflected the monthly ‘resident of the day’ reviews and the completion of observations such as weight and vital signs, and the 3-monthly ‘care evaluation’ completed with documented evaluation against all domains of care as per the electronic form used by the clinical staff. Following incidents or where circumstances change, updates or changes to condition are documented in progress notes and reviewed as part of the 3-monthly ‘care evaluation’ document.</w:t>
      </w:r>
    </w:p>
    <w:p w14:paraId="46A90A75" w14:textId="5A41F39C" w:rsidR="0087700C" w:rsidRPr="00334B7D" w:rsidRDefault="003165D5" w:rsidP="0036130C">
      <w:pPr>
        <w:pStyle w:val="NormalArial"/>
      </w:pPr>
      <w:r w:rsidRPr="00996FAF">
        <w:br w:type="page"/>
      </w:r>
    </w:p>
    <w:p w14:paraId="46A90A76" w14:textId="77777777" w:rsidR="00FC045E" w:rsidRPr="00996FAF" w:rsidRDefault="003165D5"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D3674A" w14:paraId="46A90A79" w14:textId="77777777" w:rsidTr="009F7E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6A90A77" w14:textId="77777777" w:rsidR="00FC045E" w:rsidRPr="00996FAF" w:rsidRDefault="003165D5"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46A90A78" w14:textId="77777777" w:rsidR="00FC045E" w:rsidRPr="00996FAF" w:rsidRDefault="007B466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3674A" w14:paraId="46A90A80" w14:textId="77777777" w:rsidTr="009F7E0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A90A7A" w14:textId="77777777" w:rsidR="00FC045E" w:rsidRPr="00996FAF" w:rsidRDefault="003165D5" w:rsidP="00B31E03">
            <w:pPr>
              <w:spacing w:line="22" w:lineRule="atLeast"/>
              <w:rPr>
                <w:rFonts w:ascii="Arial" w:hAnsi="Arial" w:cs="Arial"/>
                <w:color w:val="auto"/>
              </w:rPr>
            </w:pPr>
            <w:r w:rsidRPr="00E32B6F">
              <w:rPr>
                <w:rFonts w:ascii="Arial" w:hAnsi="Arial" w:cs="Arial"/>
                <w:color w:val="auto"/>
              </w:rPr>
              <w:t>Requirement 3(3)(a)</w:t>
            </w:r>
          </w:p>
        </w:tc>
        <w:tc>
          <w:tcPr>
            <w:tcW w:w="6638" w:type="dxa"/>
            <w:shd w:val="clear" w:color="auto" w:fill="auto"/>
            <w:vAlign w:val="top"/>
          </w:tcPr>
          <w:p w14:paraId="46A90A7B" w14:textId="77777777" w:rsidR="00FC045E" w:rsidRPr="00996FAF" w:rsidRDefault="003165D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6A90A7C" w14:textId="77777777" w:rsidR="00FC045E" w:rsidRPr="00996FAF" w:rsidRDefault="003165D5"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6A90A7D" w14:textId="77777777" w:rsidR="00FC045E" w:rsidRPr="00996FAF" w:rsidRDefault="003165D5"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6A90A7E" w14:textId="77777777" w:rsidR="00FC045E" w:rsidRPr="00996FAF" w:rsidRDefault="003165D5"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46A90A7F" w14:textId="7CD0B594" w:rsidR="00FC045E" w:rsidRPr="00996FAF" w:rsidRDefault="007B466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2514E1">
                  <w:rPr>
                    <w:rFonts w:ascii="Arial" w:hAnsi="Arial" w:cs="Arial"/>
                    <w:color w:val="auto"/>
                  </w:rPr>
                  <w:t>Compliant</w:t>
                </w:r>
              </w:sdtContent>
            </w:sdt>
            <w:r w:rsidR="003165D5" w:rsidRPr="00996FAF">
              <w:rPr>
                <w:rFonts w:ascii="Arial" w:hAnsi="Arial" w:cs="Arial"/>
                <w:color w:val="0000FF"/>
              </w:rPr>
              <w:t xml:space="preserve"> </w:t>
            </w:r>
          </w:p>
        </w:tc>
      </w:tr>
      <w:tr w:rsidR="00D3674A" w14:paraId="46A90A84" w14:textId="77777777" w:rsidTr="009F7E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A90A81" w14:textId="77777777" w:rsidR="00FC045E" w:rsidRPr="00996FAF" w:rsidRDefault="003165D5"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46A90A82" w14:textId="77777777" w:rsidR="00FC045E" w:rsidRPr="00996FAF" w:rsidRDefault="003165D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46A90A83" w14:textId="344FC41B" w:rsidR="00FC045E" w:rsidRPr="00996FAF" w:rsidRDefault="007B4661"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815359">
                  <w:rPr>
                    <w:rFonts w:ascii="Arial" w:hAnsi="Arial" w:cs="Arial"/>
                    <w:color w:val="auto"/>
                  </w:rPr>
                  <w:t>Compliant</w:t>
                </w:r>
              </w:sdtContent>
            </w:sdt>
            <w:r w:rsidR="003165D5" w:rsidRPr="00996FAF">
              <w:rPr>
                <w:rFonts w:ascii="Arial" w:hAnsi="Arial" w:cs="Arial"/>
                <w:color w:val="0000FF"/>
              </w:rPr>
              <w:t xml:space="preserve"> </w:t>
            </w:r>
          </w:p>
        </w:tc>
      </w:tr>
      <w:tr w:rsidR="00D3674A" w14:paraId="46A90A88" w14:textId="77777777" w:rsidTr="009F7E0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A90A85" w14:textId="77777777" w:rsidR="00FC045E" w:rsidRPr="00996FAF" w:rsidRDefault="003165D5"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46A90A86" w14:textId="77777777" w:rsidR="00FC045E" w:rsidRPr="00996FAF" w:rsidRDefault="003165D5"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835" w:type="dxa"/>
            <w:shd w:val="clear" w:color="auto" w:fill="auto"/>
            <w:vAlign w:val="top"/>
          </w:tcPr>
          <w:p w14:paraId="46A90A87" w14:textId="2270FFF0" w:rsidR="00FC045E" w:rsidRPr="00996FAF" w:rsidRDefault="007B466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815359">
                  <w:rPr>
                    <w:rFonts w:ascii="Arial" w:hAnsi="Arial" w:cs="Arial"/>
                    <w:color w:val="auto"/>
                  </w:rPr>
                  <w:t>Compliant</w:t>
                </w:r>
              </w:sdtContent>
            </w:sdt>
            <w:r w:rsidR="003165D5" w:rsidRPr="00996FAF">
              <w:rPr>
                <w:rFonts w:ascii="Arial" w:hAnsi="Arial" w:cs="Arial"/>
                <w:color w:val="0000FF"/>
              </w:rPr>
              <w:t xml:space="preserve"> </w:t>
            </w:r>
          </w:p>
        </w:tc>
      </w:tr>
      <w:tr w:rsidR="00D3674A" w14:paraId="46A90A8C" w14:textId="77777777" w:rsidTr="009F7E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A90A89" w14:textId="77777777" w:rsidR="00FC045E" w:rsidRPr="00996FAF" w:rsidRDefault="003165D5"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6A90A8A" w14:textId="77777777" w:rsidR="00FC045E" w:rsidRPr="00996FAF" w:rsidRDefault="003165D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46A90A8B" w14:textId="7132D494" w:rsidR="00FC045E" w:rsidRPr="00996FAF" w:rsidRDefault="007B4661"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815359">
                  <w:rPr>
                    <w:rFonts w:ascii="Arial" w:hAnsi="Arial" w:cs="Arial"/>
                    <w:color w:val="auto"/>
                  </w:rPr>
                  <w:t>Compliant</w:t>
                </w:r>
              </w:sdtContent>
            </w:sdt>
            <w:r w:rsidR="003165D5" w:rsidRPr="00996FAF">
              <w:rPr>
                <w:rFonts w:ascii="Arial" w:hAnsi="Arial" w:cs="Arial"/>
                <w:color w:val="0000FF"/>
              </w:rPr>
              <w:t xml:space="preserve"> </w:t>
            </w:r>
          </w:p>
        </w:tc>
      </w:tr>
      <w:tr w:rsidR="00D3674A" w14:paraId="46A90A90" w14:textId="77777777" w:rsidTr="009F7E0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A90A8D" w14:textId="77777777" w:rsidR="00FC045E" w:rsidRPr="00996FAF" w:rsidRDefault="003165D5"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46A90A8E" w14:textId="77777777" w:rsidR="00FC045E" w:rsidRPr="00996FAF" w:rsidRDefault="003165D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46A90A8F" w14:textId="3EB87B05" w:rsidR="00FC045E" w:rsidRPr="00996FAF" w:rsidRDefault="007B466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815359">
                  <w:rPr>
                    <w:rFonts w:ascii="Arial" w:hAnsi="Arial" w:cs="Arial"/>
                    <w:color w:val="auto"/>
                  </w:rPr>
                  <w:t>Compliant</w:t>
                </w:r>
              </w:sdtContent>
            </w:sdt>
            <w:r w:rsidR="003165D5" w:rsidRPr="00996FAF">
              <w:rPr>
                <w:rFonts w:ascii="Arial" w:hAnsi="Arial" w:cs="Arial"/>
                <w:color w:val="0000FF"/>
              </w:rPr>
              <w:t xml:space="preserve"> </w:t>
            </w:r>
          </w:p>
        </w:tc>
      </w:tr>
      <w:tr w:rsidR="00D3674A" w14:paraId="46A90A94" w14:textId="77777777" w:rsidTr="009F7E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A90A91" w14:textId="77777777" w:rsidR="00FC045E" w:rsidRPr="00996FAF" w:rsidRDefault="003165D5"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46A90A92" w14:textId="77777777" w:rsidR="00FC045E" w:rsidRPr="00996FAF" w:rsidRDefault="003165D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46A90A93" w14:textId="2996D0AA" w:rsidR="00FC045E" w:rsidRPr="00996FAF" w:rsidRDefault="007B4661"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815359">
                  <w:rPr>
                    <w:rFonts w:ascii="Arial" w:hAnsi="Arial" w:cs="Arial"/>
                    <w:color w:val="auto"/>
                  </w:rPr>
                  <w:t>Compliant</w:t>
                </w:r>
              </w:sdtContent>
            </w:sdt>
            <w:r w:rsidR="003165D5" w:rsidRPr="00996FAF">
              <w:rPr>
                <w:rFonts w:ascii="Arial" w:hAnsi="Arial" w:cs="Arial"/>
                <w:color w:val="0000FF"/>
              </w:rPr>
              <w:t xml:space="preserve"> </w:t>
            </w:r>
          </w:p>
        </w:tc>
      </w:tr>
      <w:tr w:rsidR="00D3674A" w14:paraId="46A90A9A" w14:textId="77777777" w:rsidTr="009F7E0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A90A95" w14:textId="77777777" w:rsidR="00FC045E" w:rsidRPr="00996FAF" w:rsidRDefault="003165D5"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46A90A96" w14:textId="77777777" w:rsidR="00FC045E" w:rsidRPr="00996FAF" w:rsidRDefault="003165D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6A90A97" w14:textId="77777777" w:rsidR="00FC045E" w:rsidRPr="00996FAF" w:rsidRDefault="003165D5"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46A90A98" w14:textId="77777777" w:rsidR="00FC045E" w:rsidRPr="00996FAF" w:rsidRDefault="003165D5"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46A90A99" w14:textId="5319C744" w:rsidR="00FC045E" w:rsidRPr="00996FAF" w:rsidRDefault="007B466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815359">
                  <w:rPr>
                    <w:rFonts w:ascii="Arial" w:hAnsi="Arial" w:cs="Arial"/>
                    <w:color w:val="auto"/>
                  </w:rPr>
                  <w:t>Compliant</w:t>
                </w:r>
              </w:sdtContent>
            </w:sdt>
            <w:r w:rsidR="003165D5" w:rsidRPr="00996FAF">
              <w:rPr>
                <w:rFonts w:ascii="Arial" w:hAnsi="Arial" w:cs="Arial"/>
                <w:color w:val="0000FF"/>
              </w:rPr>
              <w:t xml:space="preserve"> </w:t>
            </w:r>
          </w:p>
        </w:tc>
      </w:tr>
    </w:tbl>
    <w:p w14:paraId="46A90A9B" w14:textId="77777777" w:rsidR="00D87E7C" w:rsidRDefault="003165D5" w:rsidP="009F7E06">
      <w:pPr>
        <w:pStyle w:val="Heading20"/>
        <w:spacing w:before="240"/>
      </w:pPr>
      <w:r w:rsidRPr="00996FAF">
        <w:t>Findings</w:t>
      </w:r>
    </w:p>
    <w:p w14:paraId="1EB3D406" w14:textId="76FD6EE0" w:rsidR="00506123" w:rsidRDefault="00690941" w:rsidP="0036130C">
      <w:pPr>
        <w:pStyle w:val="NormalArial"/>
      </w:pPr>
      <w:r w:rsidRPr="002514E1">
        <w:t xml:space="preserve">I have assessed this Quality Standard as compliant as I am satisfied all </w:t>
      </w:r>
      <w:r w:rsidR="002514E1" w:rsidRPr="002514E1">
        <w:t>seven</w:t>
      </w:r>
      <w:r w:rsidR="002514E1">
        <w:t xml:space="preserve"> Requirements have been assessed as complaint.</w:t>
      </w:r>
    </w:p>
    <w:p w14:paraId="26C3D3EC" w14:textId="27E81936" w:rsidR="00506123" w:rsidRDefault="00BF1F86" w:rsidP="0036130C">
      <w:pPr>
        <w:pStyle w:val="NormalArial"/>
      </w:pPr>
      <w:r>
        <w:t>In relation to Requirement (3)(3)(a) the Assessment Team found some gaps in wound assessment</w:t>
      </w:r>
      <w:r w:rsidR="00844BA3">
        <w:t xml:space="preserve"> and</w:t>
      </w:r>
      <w:r>
        <w:t xml:space="preserve"> pain assessment and management for </w:t>
      </w:r>
      <w:r w:rsidR="006D37BF">
        <w:t xml:space="preserve">three </w:t>
      </w:r>
      <w:r>
        <w:t>consumers</w:t>
      </w:r>
      <w:r w:rsidR="00844BA3">
        <w:t>,</w:t>
      </w:r>
      <w:r w:rsidR="00C04628">
        <w:t xml:space="preserve"> assess</w:t>
      </w:r>
      <w:r w:rsidR="00844BA3">
        <w:t xml:space="preserve">ing </w:t>
      </w:r>
      <w:r w:rsidR="00C04628">
        <w:t>this requirement as not met.</w:t>
      </w:r>
      <w:r w:rsidR="001B040F">
        <w:t xml:space="preserve"> I have come to a different view and find the service is now compliant with this Requirement.</w:t>
      </w:r>
    </w:p>
    <w:p w14:paraId="7E77272F" w14:textId="27B602F7" w:rsidR="00BF1F86" w:rsidRDefault="00BF1F86" w:rsidP="0036130C">
      <w:pPr>
        <w:pStyle w:val="NormalArial"/>
      </w:pPr>
      <w:r>
        <w:t>In their response</w:t>
      </w:r>
      <w:r w:rsidR="00C04628">
        <w:t xml:space="preserve">, </w:t>
      </w:r>
      <w:r>
        <w:t xml:space="preserve">the provider acknowledged the issues identified by the Assessment </w:t>
      </w:r>
      <w:proofErr w:type="gramStart"/>
      <w:r>
        <w:t>Team, and</w:t>
      </w:r>
      <w:proofErr w:type="gramEnd"/>
      <w:r>
        <w:t xml:space="preserve"> provided </w:t>
      </w:r>
      <w:r w:rsidR="00C04628">
        <w:t xml:space="preserve">evidence that they have promptly </w:t>
      </w:r>
      <w:r w:rsidR="002514E1">
        <w:t>re-</w:t>
      </w:r>
      <w:r w:rsidR="00C04628">
        <w:t>assessed</w:t>
      </w:r>
      <w:r w:rsidR="002514E1">
        <w:t xml:space="preserve"> and addressed </w:t>
      </w:r>
      <w:r w:rsidR="00C04628">
        <w:t xml:space="preserve">these </w:t>
      </w:r>
      <w:r w:rsidR="002514E1">
        <w:t xml:space="preserve">particular </w:t>
      </w:r>
      <w:r w:rsidR="00C04628">
        <w:t>consumer</w:t>
      </w:r>
      <w:r w:rsidR="00844BA3">
        <w:t>’</w:t>
      </w:r>
      <w:r w:rsidR="00C04628">
        <w:t xml:space="preserve">s </w:t>
      </w:r>
      <w:r w:rsidR="002514E1">
        <w:t xml:space="preserve">care </w:t>
      </w:r>
      <w:r w:rsidR="00C04628">
        <w:t>needs. In addition, the provider submitted their plan for continuous improvement which outlines some br</w:t>
      </w:r>
      <w:r w:rsidR="002514E1">
        <w:t>oader</w:t>
      </w:r>
      <w:r w:rsidR="00C04628">
        <w:t xml:space="preserve"> actions</w:t>
      </w:r>
      <w:r w:rsidR="002514E1">
        <w:t xml:space="preserve"> to improve wound assessment and management.</w:t>
      </w:r>
    </w:p>
    <w:p w14:paraId="078DB9FC" w14:textId="1947FC49" w:rsidR="002514E1" w:rsidRDefault="002514E1" w:rsidP="0036130C">
      <w:pPr>
        <w:pStyle w:val="NormalArial"/>
      </w:pPr>
      <w:r>
        <w:lastRenderedPageBreak/>
        <w:t xml:space="preserve">I am satisfied the provider has </w:t>
      </w:r>
      <w:r w:rsidR="006D37BF">
        <w:t xml:space="preserve">promptly </w:t>
      </w:r>
      <w:r>
        <w:t>addressed the issues identified</w:t>
      </w:r>
      <w:r w:rsidR="006D37BF">
        <w:t>, optimised care for these consumers</w:t>
      </w:r>
      <w:r>
        <w:t xml:space="preserve"> and has implemented appropriate continuous improvement actions to address them</w:t>
      </w:r>
      <w:r w:rsidR="006D37BF">
        <w:t>. T</w:t>
      </w:r>
      <w:r>
        <w:t>herefore</w:t>
      </w:r>
      <w:r w:rsidR="006D37BF">
        <w:t>, I</w:t>
      </w:r>
      <w:r>
        <w:t xml:space="preserve"> </w:t>
      </w:r>
      <w:r w:rsidR="006D37BF">
        <w:t>am sati</w:t>
      </w:r>
      <w:r w:rsidR="00C04D3B">
        <w:t>sfied</w:t>
      </w:r>
      <w:r>
        <w:t xml:space="preserve"> the service </w:t>
      </w:r>
      <w:r w:rsidR="00C04D3B">
        <w:t xml:space="preserve">is </w:t>
      </w:r>
      <w:r>
        <w:t>compl</w:t>
      </w:r>
      <w:r w:rsidR="006D37BF">
        <w:t>ia</w:t>
      </w:r>
      <w:r>
        <w:t>nt with Requirement(3)(3)(a)</w:t>
      </w:r>
      <w:r w:rsidR="00C04D3B">
        <w:t>.</w:t>
      </w:r>
    </w:p>
    <w:p w14:paraId="65B0E3AB" w14:textId="4D5AA97E" w:rsidR="00506123" w:rsidRDefault="00506123" w:rsidP="0036130C">
      <w:pPr>
        <w:pStyle w:val="NormalArial"/>
      </w:pPr>
      <w:r>
        <w:t xml:space="preserve">I </w:t>
      </w:r>
      <w:r w:rsidR="00C04D3B">
        <w:t>ha</w:t>
      </w:r>
      <w:r w:rsidR="00844BA3">
        <w:t>ve</w:t>
      </w:r>
      <w:r w:rsidR="00C04D3B">
        <w:t xml:space="preserve"> assessed</w:t>
      </w:r>
      <w:r>
        <w:t xml:space="preserve"> the remaining</w:t>
      </w:r>
      <w:r w:rsidR="00C04D3B">
        <w:t xml:space="preserve"> six</w:t>
      </w:r>
      <w:r>
        <w:t xml:space="preserve"> Requirement</w:t>
      </w:r>
      <w:r w:rsidR="00C04D3B">
        <w:t>s</w:t>
      </w:r>
      <w:r>
        <w:t xml:space="preserve"> </w:t>
      </w:r>
      <w:r w:rsidR="00C04D3B">
        <w:t>as</w:t>
      </w:r>
      <w:r>
        <w:t xml:space="preserve"> compliant.</w:t>
      </w:r>
    </w:p>
    <w:p w14:paraId="2BEDD058" w14:textId="7F599F05" w:rsidR="00506123" w:rsidRDefault="00506123" w:rsidP="0036130C">
      <w:pPr>
        <w:pStyle w:val="NormalArial"/>
      </w:pPr>
      <w:r>
        <w:t>C</w:t>
      </w:r>
      <w:r w:rsidRPr="00506123">
        <w:t>onsumers and representative</w:t>
      </w:r>
      <w:r>
        <w:t xml:space="preserve">s </w:t>
      </w:r>
      <w:r w:rsidRPr="00506123">
        <w:t>expressed satisfaction in the service managing high impact high prevalence risks, particularly post fall management. The service generally demonstrated management of high impact and high prevalence risks such as immediate post fall management, weight management and behaviour management.</w:t>
      </w:r>
    </w:p>
    <w:p w14:paraId="435AE678" w14:textId="5F585883" w:rsidR="00506123" w:rsidRDefault="00506123" w:rsidP="0036130C">
      <w:pPr>
        <w:pStyle w:val="NormalArial"/>
      </w:pPr>
      <w:r>
        <w:t>C</w:t>
      </w:r>
      <w:r w:rsidRPr="00506123">
        <w:t>onsumers and representative</w:t>
      </w:r>
      <w:r w:rsidR="00C04D3B">
        <w:t>s</w:t>
      </w:r>
      <w:r>
        <w:t xml:space="preserve"> sampled</w:t>
      </w:r>
      <w:r w:rsidRPr="00506123">
        <w:t xml:space="preserve"> confirmed the clinical staff consult with them in relation to the consumer needs, goals and preferences when nearing end of life. Consumer information is reflected in the advance care directives and end of life form regarding their goals and wishes related to end of life care. Staff were able to describe how they approach conversations around </w:t>
      </w:r>
      <w:proofErr w:type="gramStart"/>
      <w:r w:rsidRPr="00506123">
        <w:t>end of life</w:t>
      </w:r>
      <w:proofErr w:type="gramEnd"/>
      <w:r w:rsidRPr="00506123">
        <w:t xml:space="preserve"> care and how they care for consumers who have commenced the palliative pathway with the provision of comfort care, pain relief and pastoral care.</w:t>
      </w:r>
    </w:p>
    <w:p w14:paraId="208E4B9D" w14:textId="0E2B0EBB" w:rsidR="00506123" w:rsidRDefault="00506123" w:rsidP="0036130C">
      <w:pPr>
        <w:pStyle w:val="NormalArial"/>
      </w:pPr>
      <w:r w:rsidRPr="00506123">
        <w:t xml:space="preserve">The service was able to demonstrate recognition and response where a consumer has </w:t>
      </w:r>
      <w:r w:rsidR="00844BA3">
        <w:t>experienced</w:t>
      </w:r>
      <w:r w:rsidRPr="00506123">
        <w:t xml:space="preserve"> a change or deterioration in their condition. </w:t>
      </w:r>
      <w:r>
        <w:t>C</w:t>
      </w:r>
      <w:r w:rsidRPr="00506123">
        <w:t>onsumers and representative</w:t>
      </w:r>
      <w:r>
        <w:t xml:space="preserve">s </w:t>
      </w:r>
      <w:r w:rsidRPr="00506123">
        <w:t xml:space="preserve">expressed satisfaction in the timely response to deterioration in the consumer’s condition. Staff described the discussions of consumers physical and mental condition, </w:t>
      </w:r>
      <w:r w:rsidR="00844BA3">
        <w:t>with</w:t>
      </w:r>
      <w:r w:rsidRPr="00506123">
        <w:t xml:space="preserve"> the recognition of deterioration responded to by clinical assessments, </w:t>
      </w:r>
      <w:r w:rsidR="00C04D3B" w:rsidRPr="00506123">
        <w:t>referral,</w:t>
      </w:r>
      <w:r w:rsidRPr="00506123">
        <w:t xml:space="preserve"> and ongoing review.</w:t>
      </w:r>
    </w:p>
    <w:p w14:paraId="525A6DDF" w14:textId="3B3829BB" w:rsidR="00506123" w:rsidRDefault="00506123" w:rsidP="0036130C">
      <w:pPr>
        <w:pStyle w:val="NormalArial"/>
      </w:pPr>
      <w:r>
        <w:t>A</w:t>
      </w:r>
      <w:r w:rsidRPr="00506123">
        <w:t xml:space="preserve"> review of care planning documentation demonstrated the progress notes and the ‘care evaluation’ form provide the most relevant information to support effective care for the consumers. Staff interviewed were knowledgeable on the sampled consumers’ care and described receiving verbal handover and referenced the ‘weekly’ handover’ folder and the appointment diaries available in the nurses’ station. Daily updates are displayed on the messaging board of the electronic care document system advising of upcoming appointments or scheduled allied health providers visits to the service.</w:t>
      </w:r>
    </w:p>
    <w:p w14:paraId="4CB0BF2C" w14:textId="35CF3443" w:rsidR="00506123" w:rsidRDefault="00506123" w:rsidP="0036130C">
      <w:pPr>
        <w:pStyle w:val="NormalArial"/>
      </w:pPr>
      <w:r w:rsidRPr="00506123">
        <w:t>The service demonstrate</w:t>
      </w:r>
      <w:r w:rsidR="00C04D3B">
        <w:t>d</w:t>
      </w:r>
      <w:r w:rsidRPr="00506123">
        <w:t xml:space="preserve"> referrals to other providers or organisations is generally timely and appropriate. The service utilises telehealth appointments for specialist reviews such as wound consultant and medical specialists. </w:t>
      </w:r>
      <w:r>
        <w:t>C</w:t>
      </w:r>
      <w:r w:rsidRPr="00506123">
        <w:t>onsumers said they are satisfied they have access to their preferred specialist and recalled having allied health providers for specific assessments of their recommended equipment. Management advised the service is supported by one visiting general practitioner and the physiotherapist. The service has access to a limited range of allied health providers at the local community hospital and consumers have the choice to attend appointments at a local medical centre to see their preferred general practitioner.</w:t>
      </w:r>
    </w:p>
    <w:p w14:paraId="46A90A9C" w14:textId="778FF416" w:rsidR="009F7E06" w:rsidRDefault="00506123" w:rsidP="0036130C">
      <w:pPr>
        <w:pStyle w:val="NormalArial"/>
      </w:pPr>
      <w:r w:rsidRPr="00506123">
        <w:t xml:space="preserve">The service demonstrated preparedness in the event of an infectious outbreak, and effective practices to support appropriate antimicrobial prescribing and review and minimising of </w:t>
      </w:r>
      <w:proofErr w:type="gramStart"/>
      <w:r w:rsidRPr="00506123">
        <w:t>long term</w:t>
      </w:r>
      <w:proofErr w:type="gramEnd"/>
      <w:r w:rsidRPr="00506123">
        <w:t xml:space="preserve"> antimicrobial agents. The service continues to screen all visitors and staff and requires a negative result from a rapid antigen test before entering the service. The service has a nominated infection prevention and control (IPC) lead who is currently completing an approved course. Consumers expressed satisfaction in the service’s actions taken to minimise the spread of infectious outbreaks and provided examples of staff following IPC guidelines such as hand hygiene and wearing of face masks. Consumers and representatives commented on the service’s overall cleanliness and the communication provided on the service’s response to the ongoing COVID-19 safe protocols. The service has plentiful</w:t>
      </w:r>
      <w:r w:rsidR="00C11753">
        <w:t xml:space="preserve"> supply of</w:t>
      </w:r>
      <w:r w:rsidRPr="00506123">
        <w:t xml:space="preserve"> personal protective equipment (PPE), outbreak kits stored and readily available, the service maintains an outbreak management plan updated in line with current guidelines</w:t>
      </w:r>
      <w:r>
        <w:t>.</w:t>
      </w:r>
    </w:p>
    <w:p w14:paraId="6BA36CC0" w14:textId="0F867380" w:rsidR="002B0C90" w:rsidRPr="009F7E06" w:rsidRDefault="009F7E06" w:rsidP="009F7E06">
      <w:pPr>
        <w:spacing w:after="160" w:line="259" w:lineRule="auto"/>
        <w:rPr>
          <w:rFonts w:ascii="Arial" w:hAnsi="Arial" w:cs="Arial"/>
        </w:rPr>
      </w:pPr>
      <w:r>
        <w:br w:type="page"/>
      </w:r>
    </w:p>
    <w:p w14:paraId="46A90A9D" w14:textId="77777777" w:rsidR="00FC045E" w:rsidRPr="00996FAF" w:rsidRDefault="003165D5"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D3674A" w14:paraId="46A90AA0" w14:textId="77777777" w:rsidTr="009F7E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6A90A9E" w14:textId="77777777" w:rsidR="00FC045E" w:rsidRPr="00996FAF" w:rsidRDefault="003165D5"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46A90A9F" w14:textId="77777777" w:rsidR="00FC045E" w:rsidRPr="00996FAF" w:rsidRDefault="007B466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3674A" w14:paraId="46A90AA4" w14:textId="77777777" w:rsidTr="009F7E0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A90AA1" w14:textId="77777777" w:rsidR="00FC045E" w:rsidRPr="00996FAF" w:rsidRDefault="003165D5"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6A90AA2" w14:textId="77777777" w:rsidR="00FC045E" w:rsidRPr="00996FAF" w:rsidRDefault="003165D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835" w:type="dxa"/>
            <w:shd w:val="clear" w:color="auto" w:fill="auto"/>
            <w:vAlign w:val="top"/>
          </w:tcPr>
          <w:p w14:paraId="46A90AA3" w14:textId="222C78BE" w:rsidR="00FC045E" w:rsidRPr="00996FAF" w:rsidRDefault="007B466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815359">
                  <w:rPr>
                    <w:rFonts w:ascii="Arial" w:hAnsi="Arial" w:cs="Arial"/>
                    <w:color w:val="auto"/>
                  </w:rPr>
                  <w:t>Compliant</w:t>
                </w:r>
              </w:sdtContent>
            </w:sdt>
            <w:r w:rsidR="003165D5" w:rsidRPr="00996FAF">
              <w:rPr>
                <w:rFonts w:ascii="Arial" w:hAnsi="Arial" w:cs="Arial"/>
                <w:color w:val="0000FF"/>
              </w:rPr>
              <w:t xml:space="preserve"> </w:t>
            </w:r>
          </w:p>
        </w:tc>
      </w:tr>
      <w:tr w:rsidR="00D3674A" w14:paraId="46A90AA8" w14:textId="77777777" w:rsidTr="009F7E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A90AA5" w14:textId="77777777" w:rsidR="00FC045E" w:rsidRPr="00996FAF" w:rsidRDefault="003165D5"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46A90AA6" w14:textId="77777777" w:rsidR="00FC045E" w:rsidRPr="00996FAF" w:rsidRDefault="003165D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835" w:type="dxa"/>
            <w:shd w:val="clear" w:color="auto" w:fill="auto"/>
            <w:vAlign w:val="top"/>
          </w:tcPr>
          <w:p w14:paraId="46A90AA7" w14:textId="498EF81C" w:rsidR="00FC045E" w:rsidRPr="00996FAF" w:rsidRDefault="007B466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815359">
                  <w:rPr>
                    <w:rFonts w:ascii="Arial" w:hAnsi="Arial" w:cs="Arial"/>
                    <w:color w:val="auto"/>
                  </w:rPr>
                  <w:t>Compliant</w:t>
                </w:r>
              </w:sdtContent>
            </w:sdt>
            <w:r w:rsidR="003165D5" w:rsidRPr="00996FAF">
              <w:rPr>
                <w:rFonts w:ascii="Arial" w:hAnsi="Arial" w:cs="Arial"/>
                <w:color w:val="0000FF"/>
              </w:rPr>
              <w:t xml:space="preserve"> </w:t>
            </w:r>
          </w:p>
        </w:tc>
      </w:tr>
      <w:tr w:rsidR="00D3674A" w14:paraId="46A90AAF" w14:textId="77777777" w:rsidTr="009F7E0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A90AA9" w14:textId="77777777" w:rsidR="00FC045E" w:rsidRPr="00996FAF" w:rsidRDefault="003165D5"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46A90AAA" w14:textId="77777777" w:rsidR="00FC045E" w:rsidRPr="00996FAF" w:rsidRDefault="003165D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6A90AAB" w14:textId="77777777" w:rsidR="00FC045E" w:rsidRPr="00996FAF" w:rsidRDefault="003165D5"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6A90AAC" w14:textId="77777777" w:rsidR="00FC045E" w:rsidRPr="00996FAF" w:rsidRDefault="003165D5"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6A90AAD" w14:textId="77777777" w:rsidR="00FC045E" w:rsidRPr="00996FAF" w:rsidRDefault="003165D5"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1835" w:type="dxa"/>
            <w:shd w:val="clear" w:color="auto" w:fill="auto"/>
            <w:vAlign w:val="top"/>
          </w:tcPr>
          <w:p w14:paraId="46A90AAE" w14:textId="4C850E1A" w:rsidR="00FC045E" w:rsidRPr="00996FAF" w:rsidRDefault="007B466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815359">
                  <w:rPr>
                    <w:rFonts w:ascii="Arial" w:hAnsi="Arial" w:cs="Arial"/>
                    <w:color w:val="auto"/>
                  </w:rPr>
                  <w:t>Compliant</w:t>
                </w:r>
              </w:sdtContent>
            </w:sdt>
            <w:r w:rsidR="003165D5" w:rsidRPr="00996FAF">
              <w:rPr>
                <w:rFonts w:ascii="Arial" w:hAnsi="Arial" w:cs="Arial"/>
                <w:color w:val="0000FF"/>
              </w:rPr>
              <w:t xml:space="preserve"> </w:t>
            </w:r>
          </w:p>
        </w:tc>
      </w:tr>
      <w:tr w:rsidR="00D3674A" w14:paraId="46A90AB3" w14:textId="77777777" w:rsidTr="009F7E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A90AB0" w14:textId="77777777" w:rsidR="00FC045E" w:rsidRPr="00996FAF" w:rsidRDefault="003165D5"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46A90AB1" w14:textId="77777777" w:rsidR="00FC045E" w:rsidRPr="00996FAF" w:rsidRDefault="003165D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46A90AB2" w14:textId="2CAE9634" w:rsidR="00FC045E" w:rsidRPr="00996FAF" w:rsidRDefault="007B4661"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815359">
                  <w:rPr>
                    <w:rFonts w:ascii="Arial" w:hAnsi="Arial" w:cs="Arial"/>
                    <w:color w:val="auto"/>
                  </w:rPr>
                  <w:t>Compliant</w:t>
                </w:r>
              </w:sdtContent>
            </w:sdt>
            <w:r w:rsidR="003165D5" w:rsidRPr="00996FAF">
              <w:rPr>
                <w:rFonts w:ascii="Arial" w:hAnsi="Arial" w:cs="Arial"/>
                <w:color w:val="0000FF"/>
              </w:rPr>
              <w:t xml:space="preserve"> </w:t>
            </w:r>
          </w:p>
        </w:tc>
      </w:tr>
      <w:tr w:rsidR="00D3674A" w14:paraId="46A90AB7" w14:textId="77777777" w:rsidTr="009F7E0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A90AB4" w14:textId="77777777" w:rsidR="00FC045E" w:rsidRPr="00996FAF" w:rsidRDefault="003165D5"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6A90AB5" w14:textId="77777777" w:rsidR="00FC045E" w:rsidRPr="00996FAF" w:rsidRDefault="003165D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46A90AB6" w14:textId="648D6038" w:rsidR="00FC045E" w:rsidRPr="00996FAF" w:rsidRDefault="007B4661"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815359">
                  <w:rPr>
                    <w:rFonts w:ascii="Arial" w:hAnsi="Arial" w:cs="Arial"/>
                    <w:color w:val="auto"/>
                  </w:rPr>
                  <w:t>Compliant</w:t>
                </w:r>
              </w:sdtContent>
            </w:sdt>
            <w:r w:rsidR="003165D5" w:rsidRPr="00996FAF">
              <w:rPr>
                <w:rFonts w:ascii="Arial" w:hAnsi="Arial" w:cs="Arial"/>
                <w:color w:val="0000FF"/>
              </w:rPr>
              <w:t xml:space="preserve"> </w:t>
            </w:r>
          </w:p>
        </w:tc>
      </w:tr>
      <w:tr w:rsidR="00D3674A" w14:paraId="46A90ABB" w14:textId="77777777" w:rsidTr="009F7E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A90AB8" w14:textId="77777777" w:rsidR="00FC045E" w:rsidRPr="00996FAF" w:rsidRDefault="003165D5"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46A90AB9" w14:textId="77777777" w:rsidR="00FC045E" w:rsidRPr="00996FAF" w:rsidRDefault="003165D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46A90ABA" w14:textId="0C9A9A58" w:rsidR="00FC045E" w:rsidRPr="00996FAF" w:rsidRDefault="007B466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815359">
                  <w:rPr>
                    <w:rFonts w:ascii="Arial" w:hAnsi="Arial" w:cs="Arial"/>
                    <w:color w:val="auto"/>
                  </w:rPr>
                  <w:t>Compliant</w:t>
                </w:r>
              </w:sdtContent>
            </w:sdt>
            <w:r w:rsidR="003165D5" w:rsidRPr="00996FAF">
              <w:rPr>
                <w:rFonts w:ascii="Arial" w:hAnsi="Arial" w:cs="Arial"/>
                <w:color w:val="0000FF"/>
              </w:rPr>
              <w:t xml:space="preserve"> </w:t>
            </w:r>
          </w:p>
        </w:tc>
      </w:tr>
      <w:tr w:rsidR="00D3674A" w14:paraId="46A90ABF" w14:textId="77777777" w:rsidTr="009F7E0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A90ABC" w14:textId="77777777" w:rsidR="00FC045E" w:rsidRPr="00996FAF" w:rsidRDefault="003165D5"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46A90ABD" w14:textId="77777777" w:rsidR="00FC045E" w:rsidRPr="00996FAF" w:rsidRDefault="003165D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835" w:type="dxa"/>
            <w:shd w:val="clear" w:color="auto" w:fill="auto"/>
            <w:vAlign w:val="top"/>
          </w:tcPr>
          <w:p w14:paraId="46A90ABE" w14:textId="3A54E7B3" w:rsidR="00FC045E" w:rsidRPr="00996FAF" w:rsidRDefault="007B466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815359">
                  <w:rPr>
                    <w:rFonts w:ascii="Arial" w:hAnsi="Arial" w:cs="Arial"/>
                    <w:color w:val="auto"/>
                  </w:rPr>
                  <w:t>Compliant</w:t>
                </w:r>
              </w:sdtContent>
            </w:sdt>
            <w:r w:rsidR="003165D5" w:rsidRPr="00996FAF">
              <w:rPr>
                <w:rFonts w:ascii="Arial" w:hAnsi="Arial" w:cs="Arial"/>
                <w:color w:val="0000FF"/>
              </w:rPr>
              <w:t xml:space="preserve"> </w:t>
            </w:r>
          </w:p>
        </w:tc>
      </w:tr>
    </w:tbl>
    <w:p w14:paraId="46A90AC0" w14:textId="77777777" w:rsidR="00D87E7C" w:rsidRDefault="003165D5" w:rsidP="009F7E06">
      <w:pPr>
        <w:pStyle w:val="Heading20"/>
        <w:spacing w:before="240"/>
      </w:pPr>
      <w:r w:rsidRPr="00996FAF">
        <w:t>Findings</w:t>
      </w:r>
    </w:p>
    <w:p w14:paraId="4CE6E2B3" w14:textId="77777777" w:rsidR="007469F5" w:rsidRDefault="007469F5" w:rsidP="0036130C">
      <w:pPr>
        <w:pStyle w:val="NormalArial"/>
      </w:pPr>
      <w:r w:rsidRPr="007469F5">
        <w:t>I have assessed this Quality Standard as compliant as I am satisfied all</w:t>
      </w:r>
      <w:r>
        <w:t xml:space="preserve"> seven</w:t>
      </w:r>
      <w:r w:rsidRPr="007469F5">
        <w:t xml:space="preserve"> Requirements have been assessed as compliant.</w:t>
      </w:r>
    </w:p>
    <w:p w14:paraId="0D196061" w14:textId="6E7F2CC2" w:rsidR="00D85267" w:rsidRDefault="00D85267" w:rsidP="0036130C">
      <w:pPr>
        <w:pStyle w:val="NormalArial"/>
      </w:pPr>
      <w:r w:rsidRPr="00D85267">
        <w:t xml:space="preserve">Consumers and representatives indicated that the consumer is provided with support to optimise their independence, health, </w:t>
      </w:r>
      <w:r w:rsidR="00C04D3B" w:rsidRPr="00D85267">
        <w:t>well-being,</w:t>
      </w:r>
      <w:r w:rsidRPr="00D85267">
        <w:t xml:space="preserve"> and quality of life. Lifestyle staff develop a monthly calendar of group activities based on the preferences of the consumers living at the service. Social and lifestyle care plans are individualised. Individual support is also provided for consumers who do not wish to participate in group activities. Ongoing evaluation of the program occurs through meetings, </w:t>
      </w:r>
      <w:r w:rsidR="00C04D3B" w:rsidRPr="00D85267">
        <w:t>surveys,</w:t>
      </w:r>
      <w:r w:rsidRPr="00D85267">
        <w:t xml:space="preserve"> and verbal feedback. Staff provided detailed examples of how consumers are supported to engage in activities, maintain their independence and to have a good quality of life. The program is supported by a group of volunteers</w:t>
      </w:r>
      <w:r>
        <w:t>.</w:t>
      </w:r>
    </w:p>
    <w:p w14:paraId="7C0BA68D" w14:textId="0C3BEC60" w:rsidR="00D85267" w:rsidRDefault="00D85267" w:rsidP="0036130C">
      <w:pPr>
        <w:pStyle w:val="NormalArial"/>
      </w:pPr>
      <w:r w:rsidRPr="00D85267">
        <w:t xml:space="preserve">Consumers and representatives said the service provides good supports for the emotional, </w:t>
      </w:r>
      <w:proofErr w:type="gramStart"/>
      <w:r w:rsidRPr="00D85267">
        <w:t>spiritual</w:t>
      </w:r>
      <w:proofErr w:type="gramEnd"/>
      <w:r w:rsidRPr="00D85267">
        <w:t xml:space="preserve"> and psychological well-being of consumers. Staff demonstrated knowledge of consumer</w:t>
      </w:r>
      <w:r w:rsidR="00445A4A">
        <w:t>’</w:t>
      </w:r>
      <w:r w:rsidRPr="00D85267">
        <w:t>s emotional and spiritual needs and could describe how they support individual consumers. Volunteers and external services and organisations are accessed to support consumer well-being. Care planning documentation included information on emotional, spiritual, and psychological needs and preferences.</w:t>
      </w:r>
    </w:p>
    <w:p w14:paraId="7869CFAC" w14:textId="56C97C2E" w:rsidR="00D85267" w:rsidRDefault="00D85267" w:rsidP="0036130C">
      <w:pPr>
        <w:pStyle w:val="NormalArial"/>
      </w:pPr>
      <w:r w:rsidRPr="00D85267">
        <w:lastRenderedPageBreak/>
        <w:t>Consumers and representatives are satisfied the services and supports enable them to participate in the community, have relationships and do things of interest to them. Staff describe how they support consumers to do the things of interest to them, participate within and outside the service environment and have social relationships. Care planning documents contained information on individual consumers’ interests and identified the people important to them.</w:t>
      </w:r>
    </w:p>
    <w:p w14:paraId="0AADCE4D" w14:textId="710F9A73" w:rsidR="00D85267" w:rsidRDefault="00D85267" w:rsidP="0036130C">
      <w:pPr>
        <w:pStyle w:val="NormalArial"/>
      </w:pPr>
      <w:r w:rsidRPr="00D85267">
        <w:t>Consumers and their representatives expressed satisfaction that their needs and preferences are communicated effectively to staff delivering their care. Staff were confident they have access to information they need to provide safe and effective care to consumers. Staff described how they communicate care needs and how they would know if an aspect of care has changed.</w:t>
      </w:r>
    </w:p>
    <w:p w14:paraId="7EA51CE4" w14:textId="0F6DD6F5" w:rsidR="00D85267" w:rsidRDefault="00D85267" w:rsidP="0036130C">
      <w:pPr>
        <w:pStyle w:val="NormalArial"/>
      </w:pPr>
      <w:r w:rsidRPr="00D85267">
        <w:t>The service demonstrated that timely and appropriate referrals to individuals, other organisations and providers occur. Consumers and representatives confirmed referrals occur promptly and document review demonstrates a range of services and organisations are available for staff to refer consumers to. Staff liaise with N</w:t>
      </w:r>
      <w:r w:rsidR="00445A4A">
        <w:t xml:space="preserve">ational </w:t>
      </w:r>
      <w:r w:rsidRPr="00D85267">
        <w:t>D</w:t>
      </w:r>
      <w:r w:rsidR="00445A4A">
        <w:t xml:space="preserve">isability </w:t>
      </w:r>
      <w:r w:rsidRPr="00D85267">
        <w:t>I</w:t>
      </w:r>
      <w:r w:rsidR="00445A4A">
        <w:t xml:space="preserve">nsurance </w:t>
      </w:r>
      <w:r w:rsidRPr="00D85267">
        <w:t>S</w:t>
      </w:r>
      <w:r w:rsidR="00445A4A">
        <w:t>cheme (NDIS)</w:t>
      </w:r>
      <w:r w:rsidRPr="00D85267">
        <w:t xml:space="preserve"> providers, chaplains, counsellors/</w:t>
      </w:r>
      <w:proofErr w:type="gramStart"/>
      <w:r w:rsidRPr="00D85267">
        <w:t>psychologists</w:t>
      </w:r>
      <w:proofErr w:type="gramEnd"/>
      <w:r w:rsidRPr="00D85267">
        <w:t xml:space="preserve"> and local organisations such as community groups to meet the needs of consumers.</w:t>
      </w:r>
    </w:p>
    <w:p w14:paraId="5154478F" w14:textId="31B907B9" w:rsidR="00D85267" w:rsidRDefault="00D85267" w:rsidP="0036130C">
      <w:pPr>
        <w:pStyle w:val="NormalArial"/>
      </w:pPr>
      <w:proofErr w:type="gramStart"/>
      <w:r w:rsidRPr="00D85267">
        <w:t>The majority of</w:t>
      </w:r>
      <w:proofErr w:type="gramEnd"/>
      <w:r w:rsidRPr="00D85267">
        <w:t xml:space="preserve"> consumers and representatives expressed satisfaction with the quality, </w:t>
      </w:r>
      <w:r w:rsidR="00C04D3B" w:rsidRPr="00D85267">
        <w:t>quantity,</w:t>
      </w:r>
      <w:r w:rsidRPr="00D85267">
        <w:t xml:space="preserve"> and variety of meals. Meals are prepared fresh, onsite daily. Consumers’ dietary needs and food preferences are assessed and documented on entry and communicated to catering staff. The service provides for a range of dietary requirements. The menu rotates 4-weekly and changes 6-monthly. Catering staff discussed how consumers can provide feedback about the menu and give suggestions. Staff demonstrated an understanding of individual consumers’ preferences and dietary requirements. Staff were observed to be assisting, </w:t>
      </w:r>
      <w:proofErr w:type="gramStart"/>
      <w:r w:rsidRPr="00D85267">
        <w:t>encouraging</w:t>
      </w:r>
      <w:proofErr w:type="gramEnd"/>
      <w:r w:rsidRPr="00D85267">
        <w:t xml:space="preserve"> and offering choices with meals during the site audit.</w:t>
      </w:r>
    </w:p>
    <w:p w14:paraId="53C4FA24" w14:textId="221734C5" w:rsidR="00D85267" w:rsidRDefault="00D85267" w:rsidP="0036130C">
      <w:pPr>
        <w:pStyle w:val="NormalArial"/>
      </w:pPr>
      <w:r w:rsidRPr="00D85267">
        <w:t xml:space="preserve">The equipment provided is safe, </w:t>
      </w:r>
      <w:proofErr w:type="gramStart"/>
      <w:r w:rsidRPr="00D85267">
        <w:t>suitable</w:t>
      </w:r>
      <w:proofErr w:type="gramEnd"/>
      <w:r w:rsidRPr="00D85267">
        <w:t xml:space="preserve"> and well maintained. Staff have access to appropriate equipment when it is needed and described how they report equipment faults. Equipment was observed to be clean, well </w:t>
      </w:r>
      <w:proofErr w:type="gramStart"/>
      <w:r w:rsidRPr="00D85267">
        <w:t>maintained</w:t>
      </w:r>
      <w:proofErr w:type="gramEnd"/>
      <w:r w:rsidRPr="00D85267">
        <w:t xml:space="preserve"> and available to meet the needs of consumers.</w:t>
      </w:r>
    </w:p>
    <w:p w14:paraId="46A90AC1" w14:textId="41EEAA64" w:rsidR="002B0C90" w:rsidRPr="00262C0B" w:rsidRDefault="003165D5" w:rsidP="0036130C">
      <w:pPr>
        <w:pStyle w:val="NormalArial"/>
      </w:pPr>
      <w:r>
        <w:br w:type="page"/>
      </w:r>
    </w:p>
    <w:p w14:paraId="46A90AC2" w14:textId="77777777" w:rsidR="00FC045E" w:rsidRPr="00996FAF" w:rsidRDefault="003165D5"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D3674A" w14:paraId="46A90AC5" w14:textId="77777777" w:rsidTr="009F7E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46A90AC3" w14:textId="77777777" w:rsidR="00FC045E" w:rsidRPr="00996FAF" w:rsidRDefault="003165D5"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46A90AC4" w14:textId="77777777" w:rsidR="00FC045E" w:rsidRPr="00996FAF" w:rsidRDefault="007B466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3674A" w14:paraId="46A90AC9" w14:textId="77777777" w:rsidTr="009F7E0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A90AC6" w14:textId="77777777" w:rsidR="00FC045E" w:rsidRPr="00996FAF" w:rsidRDefault="003165D5"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46A90AC7" w14:textId="77777777" w:rsidR="00FC045E" w:rsidRPr="00996FAF" w:rsidRDefault="003165D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835" w:type="dxa"/>
            <w:shd w:val="clear" w:color="auto" w:fill="auto"/>
            <w:vAlign w:val="top"/>
          </w:tcPr>
          <w:p w14:paraId="46A90AC8" w14:textId="2E686770" w:rsidR="00FC045E" w:rsidRPr="00996FAF" w:rsidRDefault="007B466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815359">
                  <w:rPr>
                    <w:rFonts w:ascii="Arial" w:hAnsi="Arial" w:cs="Arial"/>
                    <w:color w:val="auto"/>
                  </w:rPr>
                  <w:t>Compliant</w:t>
                </w:r>
              </w:sdtContent>
            </w:sdt>
            <w:r w:rsidR="003165D5" w:rsidRPr="00996FAF">
              <w:rPr>
                <w:rFonts w:ascii="Arial" w:hAnsi="Arial" w:cs="Arial"/>
                <w:color w:val="0000FF"/>
              </w:rPr>
              <w:t xml:space="preserve"> </w:t>
            </w:r>
          </w:p>
        </w:tc>
      </w:tr>
      <w:tr w:rsidR="00D3674A" w14:paraId="46A90ACF" w14:textId="77777777" w:rsidTr="009F7E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A90ACA" w14:textId="77777777" w:rsidR="00FC045E" w:rsidRPr="00996FAF" w:rsidRDefault="003165D5"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46A90ACB" w14:textId="77777777" w:rsidR="00FC045E" w:rsidRPr="00996FAF" w:rsidRDefault="003165D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6A90ACC" w14:textId="77777777" w:rsidR="00FC045E" w:rsidRPr="00996FAF" w:rsidRDefault="003165D5"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46A90ACD" w14:textId="77777777" w:rsidR="00FC045E" w:rsidRPr="00996FAF" w:rsidRDefault="003165D5"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46A90ACE" w14:textId="34431044" w:rsidR="00FC045E" w:rsidRPr="00996FAF" w:rsidRDefault="007B466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815359">
                  <w:rPr>
                    <w:rFonts w:ascii="Arial" w:hAnsi="Arial" w:cs="Arial"/>
                    <w:color w:val="auto"/>
                  </w:rPr>
                  <w:t>Compliant</w:t>
                </w:r>
              </w:sdtContent>
            </w:sdt>
            <w:r w:rsidR="003165D5" w:rsidRPr="00996FAF">
              <w:rPr>
                <w:rFonts w:ascii="Arial" w:hAnsi="Arial" w:cs="Arial"/>
                <w:color w:val="0000FF"/>
              </w:rPr>
              <w:t xml:space="preserve"> </w:t>
            </w:r>
          </w:p>
        </w:tc>
      </w:tr>
      <w:tr w:rsidR="00D3674A" w14:paraId="46A90AD3" w14:textId="77777777" w:rsidTr="009F7E0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A90AD0" w14:textId="77777777" w:rsidR="00FC045E" w:rsidRPr="00996FAF" w:rsidRDefault="003165D5"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46A90AD1" w14:textId="77777777" w:rsidR="00FC045E" w:rsidRPr="00996FAF" w:rsidRDefault="003165D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835" w:type="dxa"/>
            <w:shd w:val="clear" w:color="auto" w:fill="auto"/>
            <w:vAlign w:val="top"/>
          </w:tcPr>
          <w:p w14:paraId="46A90AD2" w14:textId="559CC465" w:rsidR="00FC045E" w:rsidRPr="00996FAF" w:rsidRDefault="007B4661"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815359">
                  <w:rPr>
                    <w:rFonts w:ascii="Arial" w:hAnsi="Arial" w:cs="Arial"/>
                    <w:color w:val="auto"/>
                  </w:rPr>
                  <w:t>Compliant</w:t>
                </w:r>
              </w:sdtContent>
            </w:sdt>
            <w:r w:rsidR="003165D5" w:rsidRPr="00996FAF">
              <w:rPr>
                <w:rFonts w:ascii="Arial" w:hAnsi="Arial" w:cs="Arial"/>
                <w:color w:val="0000FF"/>
              </w:rPr>
              <w:t xml:space="preserve"> </w:t>
            </w:r>
          </w:p>
        </w:tc>
      </w:tr>
    </w:tbl>
    <w:p w14:paraId="46A90AD4" w14:textId="77777777" w:rsidR="002B0C90" w:rsidRDefault="003165D5" w:rsidP="009F7E06">
      <w:pPr>
        <w:pStyle w:val="Heading20"/>
        <w:spacing w:before="240"/>
      </w:pPr>
      <w:r>
        <w:t>Findings</w:t>
      </w:r>
    </w:p>
    <w:p w14:paraId="39FCE728" w14:textId="77777777" w:rsidR="008E55EC" w:rsidRDefault="007469F5" w:rsidP="0036130C">
      <w:pPr>
        <w:pStyle w:val="NormalArial"/>
      </w:pPr>
      <w:r w:rsidRPr="007469F5">
        <w:t xml:space="preserve">I have assessed this Quality Standard as compliant as I am satisfied all </w:t>
      </w:r>
      <w:r>
        <w:t>three</w:t>
      </w:r>
      <w:r w:rsidRPr="007469F5">
        <w:t xml:space="preserve"> Requirements have been assessed as compliant.</w:t>
      </w:r>
    </w:p>
    <w:p w14:paraId="501E2154" w14:textId="1CE82EA5" w:rsidR="008E55EC" w:rsidRDefault="008E55EC" w:rsidP="0036130C">
      <w:pPr>
        <w:pStyle w:val="NormalArial"/>
      </w:pPr>
      <w:r w:rsidRPr="008E55EC">
        <w:t>Consumers said they feel welcome and comfortable at the service and are encouraged to personalise their rooms. Consumers and visitors were observed using communal areas and moving independently around the service. The service is welcoming and provides comfortably furnished communal areas that optimise consumer interaction and engagement</w:t>
      </w:r>
      <w:r w:rsidR="00E325F3">
        <w:t>.</w:t>
      </w:r>
    </w:p>
    <w:p w14:paraId="287077C7" w14:textId="3922BA94" w:rsidR="008E55EC" w:rsidRDefault="008E55EC" w:rsidP="0036130C">
      <w:pPr>
        <w:pStyle w:val="NormalArial"/>
      </w:pPr>
      <w:r w:rsidRPr="008E55EC">
        <w:t xml:space="preserve">Consumers and representatives reported the environment is comfortable, </w:t>
      </w:r>
      <w:r w:rsidR="00E325F3" w:rsidRPr="008E55EC">
        <w:t>clean,</w:t>
      </w:r>
      <w:r w:rsidRPr="008E55EC">
        <w:t xml:space="preserve"> and well maintained. Maintenance and cleaning staff demonstrated the service’s preventative and reactive systems and schedules that ensure the service is safe, </w:t>
      </w:r>
      <w:r w:rsidR="00E325F3" w:rsidRPr="008E55EC">
        <w:t>clean,</w:t>
      </w:r>
      <w:r w:rsidRPr="008E55EC">
        <w:t xml:space="preserve"> and well maintained. Staff expressed satisfaction with the timely maintenance process when issues are identified. The Assessment Team noted consumers can freely access internal and external areas in the service and the living environment is suitable for use.</w:t>
      </w:r>
    </w:p>
    <w:p w14:paraId="46A90AD5" w14:textId="6B75FCCF" w:rsidR="002B0C90" w:rsidRPr="00262C0B" w:rsidRDefault="008E55EC" w:rsidP="0036130C">
      <w:pPr>
        <w:pStyle w:val="NormalArial"/>
      </w:pPr>
      <w:r w:rsidRPr="008E55EC">
        <w:t xml:space="preserve">Consumers and </w:t>
      </w:r>
      <w:r>
        <w:t xml:space="preserve">their </w:t>
      </w:r>
      <w:r w:rsidRPr="008E55EC">
        <w:t>representatives expressed satisfaction with the furniture and equipment used and spoke of it being suitable for their needs. Consumers said that when they need something repaired or cleaned staff are responsive to their requests. The Assessment Team noted furniture, fittings and equipment are safe and clean and equipment in use is in good working order. Staff discussed cleaning and maintenance systems and how they can arrange for equipment to be repaired if needed. Documentation including preventative and reactive maintenance systems demonstrated ongoing monitoring and timely response to breakdowns and repairs required.</w:t>
      </w:r>
      <w:r w:rsidR="003165D5">
        <w:br w:type="page"/>
      </w:r>
    </w:p>
    <w:p w14:paraId="46A90AD6" w14:textId="77777777" w:rsidR="00FC045E" w:rsidRPr="00996FAF" w:rsidRDefault="003165D5"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D3674A" w14:paraId="46A90AD9" w14:textId="77777777" w:rsidTr="009F7E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6A90AD7" w14:textId="77777777" w:rsidR="00FC045E" w:rsidRPr="00996FAF" w:rsidRDefault="003165D5"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46A90AD8" w14:textId="77777777" w:rsidR="00FC045E" w:rsidRPr="00996FAF" w:rsidRDefault="007B466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3674A" w14:paraId="46A90ADD" w14:textId="77777777" w:rsidTr="009F7E0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A90ADA" w14:textId="77777777" w:rsidR="00FC045E" w:rsidRPr="00996FAF" w:rsidRDefault="003165D5"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46A90ADB" w14:textId="77777777" w:rsidR="00FC045E" w:rsidRPr="00996FAF" w:rsidRDefault="003165D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835" w:type="dxa"/>
            <w:shd w:val="clear" w:color="auto" w:fill="auto"/>
            <w:vAlign w:val="top"/>
          </w:tcPr>
          <w:p w14:paraId="46A90ADC" w14:textId="4D30A520" w:rsidR="00FC045E" w:rsidRPr="00996FAF" w:rsidRDefault="007B466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815359">
                  <w:rPr>
                    <w:rFonts w:ascii="Arial" w:hAnsi="Arial" w:cs="Arial"/>
                    <w:color w:val="auto"/>
                  </w:rPr>
                  <w:t>Compliant</w:t>
                </w:r>
              </w:sdtContent>
            </w:sdt>
            <w:r w:rsidR="003165D5" w:rsidRPr="00996FAF">
              <w:rPr>
                <w:rFonts w:ascii="Arial" w:hAnsi="Arial" w:cs="Arial"/>
                <w:color w:val="0000FF"/>
              </w:rPr>
              <w:t xml:space="preserve"> </w:t>
            </w:r>
          </w:p>
        </w:tc>
      </w:tr>
      <w:tr w:rsidR="00D3674A" w14:paraId="46A90AE1" w14:textId="77777777" w:rsidTr="009F7E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A90ADE" w14:textId="77777777" w:rsidR="00FC045E" w:rsidRPr="00996FAF" w:rsidRDefault="003165D5"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46A90ADF" w14:textId="77777777" w:rsidR="00FC045E" w:rsidRPr="00996FAF" w:rsidRDefault="003165D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46A90AE0" w14:textId="2F3EC272" w:rsidR="00FC045E" w:rsidRPr="00996FAF" w:rsidRDefault="007B466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815359">
                  <w:rPr>
                    <w:rFonts w:ascii="Arial" w:hAnsi="Arial" w:cs="Arial"/>
                    <w:color w:val="auto"/>
                  </w:rPr>
                  <w:t>Compliant</w:t>
                </w:r>
              </w:sdtContent>
            </w:sdt>
            <w:r w:rsidR="003165D5" w:rsidRPr="00996FAF">
              <w:rPr>
                <w:rFonts w:ascii="Arial" w:hAnsi="Arial" w:cs="Arial"/>
                <w:color w:val="0000FF"/>
              </w:rPr>
              <w:t xml:space="preserve"> </w:t>
            </w:r>
          </w:p>
        </w:tc>
      </w:tr>
      <w:tr w:rsidR="00D3674A" w14:paraId="46A90AE5" w14:textId="77777777" w:rsidTr="009F7E0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A90AE2" w14:textId="77777777" w:rsidR="00FC045E" w:rsidRPr="00996FAF" w:rsidRDefault="003165D5"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46A90AE3" w14:textId="77777777" w:rsidR="00FC045E" w:rsidRPr="00996FAF" w:rsidRDefault="003165D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46A90AE4" w14:textId="11A317C8" w:rsidR="00FC045E" w:rsidRPr="00996FAF" w:rsidRDefault="007B466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815359">
                  <w:rPr>
                    <w:rFonts w:ascii="Arial" w:hAnsi="Arial" w:cs="Arial"/>
                    <w:color w:val="auto"/>
                  </w:rPr>
                  <w:t>Compliant</w:t>
                </w:r>
              </w:sdtContent>
            </w:sdt>
            <w:r w:rsidR="003165D5" w:rsidRPr="00996FAF">
              <w:rPr>
                <w:rFonts w:ascii="Arial" w:hAnsi="Arial" w:cs="Arial"/>
                <w:color w:val="0000FF"/>
              </w:rPr>
              <w:t xml:space="preserve"> </w:t>
            </w:r>
          </w:p>
        </w:tc>
      </w:tr>
      <w:tr w:rsidR="00D3674A" w14:paraId="46A90AE9" w14:textId="77777777" w:rsidTr="009F7E0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A90AE6" w14:textId="77777777" w:rsidR="00FC045E" w:rsidRPr="00996FAF" w:rsidRDefault="003165D5"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46A90AE7" w14:textId="77777777" w:rsidR="00FC045E" w:rsidRPr="00996FAF" w:rsidRDefault="003165D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46A90AE8" w14:textId="387E9C65" w:rsidR="00FC045E" w:rsidRPr="00996FAF" w:rsidRDefault="007B4661"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815359">
                  <w:rPr>
                    <w:rFonts w:ascii="Arial" w:hAnsi="Arial" w:cs="Arial"/>
                    <w:color w:val="auto"/>
                  </w:rPr>
                  <w:t>Compliant</w:t>
                </w:r>
              </w:sdtContent>
            </w:sdt>
            <w:r w:rsidR="003165D5" w:rsidRPr="00996FAF">
              <w:rPr>
                <w:rFonts w:ascii="Arial" w:hAnsi="Arial" w:cs="Arial"/>
                <w:color w:val="0000FF"/>
              </w:rPr>
              <w:t xml:space="preserve"> </w:t>
            </w:r>
          </w:p>
        </w:tc>
      </w:tr>
    </w:tbl>
    <w:p w14:paraId="46A90AEA" w14:textId="77777777" w:rsidR="00D87E7C" w:rsidRDefault="003165D5" w:rsidP="009F7E06">
      <w:pPr>
        <w:pStyle w:val="Heading20"/>
        <w:spacing w:before="240"/>
      </w:pPr>
      <w:r w:rsidRPr="00996FAF">
        <w:t>Findings</w:t>
      </w:r>
    </w:p>
    <w:p w14:paraId="6AD663E1" w14:textId="77777777" w:rsidR="008E55EC" w:rsidRDefault="007469F5" w:rsidP="0036130C">
      <w:pPr>
        <w:pStyle w:val="NormalArial"/>
      </w:pPr>
      <w:r w:rsidRPr="007469F5">
        <w:t xml:space="preserve">I have assessed this Quality Standard as compliant as I am satisfied all </w:t>
      </w:r>
      <w:r>
        <w:t>four</w:t>
      </w:r>
      <w:r w:rsidRPr="007469F5">
        <w:t xml:space="preserve"> Requirements have been assessed as compliant.</w:t>
      </w:r>
    </w:p>
    <w:p w14:paraId="37465186" w14:textId="3C6939C3" w:rsidR="008E55EC" w:rsidRDefault="008E55EC" w:rsidP="0036130C">
      <w:pPr>
        <w:pStyle w:val="NormalArial"/>
      </w:pPr>
      <w:r w:rsidRPr="008E55EC">
        <w:t xml:space="preserve">Consumers and </w:t>
      </w:r>
      <w:r>
        <w:t xml:space="preserve">their </w:t>
      </w:r>
      <w:r w:rsidRPr="008E55EC">
        <w:t>representatives said that they felt comfortable providing feedback and making complaints. Staff described assisting consumers and or representatives to raise concerns. The Assessment Team noted information regarding how to make a complaint are located at reception and throughout the service. Documentation including ‘resident’ and representative meeting minutes, the services monthly newsletter and feedback systems demonstrated the service encourages and supports feedback.</w:t>
      </w:r>
    </w:p>
    <w:p w14:paraId="7598A9C8" w14:textId="77777777" w:rsidR="008E55EC" w:rsidRDefault="008E55EC" w:rsidP="0036130C">
      <w:pPr>
        <w:pStyle w:val="NormalArial"/>
      </w:pPr>
      <w:r w:rsidRPr="008E55EC">
        <w:t xml:space="preserve">Consumers and </w:t>
      </w:r>
      <w:r>
        <w:t xml:space="preserve">their </w:t>
      </w:r>
      <w:r w:rsidRPr="008E55EC">
        <w:t>representatives are aware and have access to advocates, language services and of other methods to raise and resolve a complaint. Staff could describe other methods of raising and resolving complaints. The Assessment Team observed information displayed throughout the service regarding advocates and other methods of raising a complaint</w:t>
      </w:r>
      <w:r>
        <w:t>.</w:t>
      </w:r>
    </w:p>
    <w:p w14:paraId="3DCBC6F9" w14:textId="77777777" w:rsidR="008E55EC" w:rsidRDefault="008E55EC" w:rsidP="0036130C">
      <w:pPr>
        <w:pStyle w:val="NormalArial"/>
      </w:pPr>
      <w:r w:rsidRPr="008E55EC">
        <w:t>Consumers and</w:t>
      </w:r>
      <w:r>
        <w:t xml:space="preserve"> their</w:t>
      </w:r>
      <w:r w:rsidRPr="008E55EC">
        <w:t xml:space="preserve"> representatives who had provided feedback or raised a complaint were satisfied with the resolutions. Management and staff described using open disclosure principles in the handling of complaints. Documentation demonstrated how the service actions complaints. The Assessment Team sampled complaints the service demonstrated appropriate action was taken</w:t>
      </w:r>
      <w:r>
        <w:t>.</w:t>
      </w:r>
    </w:p>
    <w:p w14:paraId="46A90AEB" w14:textId="2BD9B459" w:rsidR="002B0C90" w:rsidRPr="00712752" w:rsidRDefault="008E55EC" w:rsidP="0036130C">
      <w:pPr>
        <w:pStyle w:val="NormalArial"/>
      </w:pPr>
      <w:r w:rsidRPr="008E55EC">
        <w:t xml:space="preserve">Consumers and </w:t>
      </w:r>
      <w:r>
        <w:t xml:space="preserve">their </w:t>
      </w:r>
      <w:r w:rsidRPr="008E55EC">
        <w:t>representatives were satisfied their concerns had been addressed. Management described how feedback and complaints result in improvements. Documentation reviewed demonstrated complaints were, reviewed, and used to improve the service.</w:t>
      </w:r>
      <w:r w:rsidR="003165D5" w:rsidRPr="00712752">
        <w:br w:type="page"/>
      </w:r>
    </w:p>
    <w:p w14:paraId="46A90AEC" w14:textId="77777777" w:rsidR="00FC045E" w:rsidRPr="00996FAF" w:rsidRDefault="003165D5"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D3674A" w14:paraId="46A90AEF" w14:textId="77777777" w:rsidTr="009F7E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6A90AED" w14:textId="77777777" w:rsidR="00FC045E" w:rsidRPr="00996FAF" w:rsidRDefault="003165D5"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46A90AEE" w14:textId="77777777" w:rsidR="00FC045E" w:rsidRPr="00996FAF" w:rsidRDefault="007B466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3674A" w14:paraId="46A90AF3" w14:textId="77777777" w:rsidTr="009F7E0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A90AF0" w14:textId="77777777" w:rsidR="00FC045E" w:rsidRPr="00996FAF" w:rsidRDefault="003165D5"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46A90AF1" w14:textId="77777777" w:rsidR="00FC045E" w:rsidRPr="00996FAF" w:rsidRDefault="003165D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46A90AF2" w14:textId="77E2ABAD" w:rsidR="00FC045E" w:rsidRPr="00996FAF" w:rsidRDefault="007B466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815359">
                  <w:rPr>
                    <w:rFonts w:ascii="Arial" w:hAnsi="Arial" w:cs="Arial"/>
                    <w:color w:val="auto"/>
                  </w:rPr>
                  <w:t>Compliant</w:t>
                </w:r>
              </w:sdtContent>
            </w:sdt>
            <w:r w:rsidR="003165D5" w:rsidRPr="00996FAF">
              <w:rPr>
                <w:rFonts w:ascii="Arial" w:hAnsi="Arial" w:cs="Arial"/>
                <w:color w:val="0000FF"/>
              </w:rPr>
              <w:t xml:space="preserve"> </w:t>
            </w:r>
          </w:p>
        </w:tc>
      </w:tr>
      <w:tr w:rsidR="00D3674A" w14:paraId="46A90AF7" w14:textId="77777777" w:rsidTr="009F7E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A90AF4" w14:textId="77777777" w:rsidR="00FC045E" w:rsidRPr="00996FAF" w:rsidRDefault="003165D5"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46A90AF5" w14:textId="77777777" w:rsidR="00FC045E" w:rsidRPr="00996FAF" w:rsidRDefault="003165D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835" w:type="dxa"/>
            <w:shd w:val="clear" w:color="auto" w:fill="auto"/>
            <w:vAlign w:val="top"/>
          </w:tcPr>
          <w:p w14:paraId="46A90AF6" w14:textId="1DE1ABDE" w:rsidR="00FC045E" w:rsidRPr="00996FAF" w:rsidRDefault="007B466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815359">
                  <w:rPr>
                    <w:rFonts w:ascii="Arial" w:hAnsi="Arial" w:cs="Arial"/>
                    <w:color w:val="auto"/>
                  </w:rPr>
                  <w:t>Compliant</w:t>
                </w:r>
              </w:sdtContent>
            </w:sdt>
            <w:r w:rsidR="003165D5" w:rsidRPr="00996FAF">
              <w:rPr>
                <w:rFonts w:ascii="Arial" w:hAnsi="Arial" w:cs="Arial"/>
                <w:color w:val="0000FF"/>
              </w:rPr>
              <w:t xml:space="preserve"> </w:t>
            </w:r>
          </w:p>
        </w:tc>
      </w:tr>
      <w:tr w:rsidR="00D3674A" w14:paraId="46A90AFB" w14:textId="77777777" w:rsidTr="009F7E0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A90AF8" w14:textId="77777777" w:rsidR="00FC045E" w:rsidRPr="00996FAF" w:rsidRDefault="003165D5"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46A90AF9" w14:textId="77777777" w:rsidR="00FC045E" w:rsidRPr="00996FAF" w:rsidRDefault="003165D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835" w:type="dxa"/>
            <w:shd w:val="clear" w:color="auto" w:fill="auto"/>
            <w:vAlign w:val="top"/>
          </w:tcPr>
          <w:p w14:paraId="46A90AFA" w14:textId="76BD3B93" w:rsidR="00FC045E" w:rsidRPr="00996FAF" w:rsidRDefault="007B466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815359">
                  <w:rPr>
                    <w:rFonts w:ascii="Arial" w:hAnsi="Arial" w:cs="Arial"/>
                    <w:color w:val="auto"/>
                  </w:rPr>
                  <w:t>Compliant</w:t>
                </w:r>
              </w:sdtContent>
            </w:sdt>
            <w:r w:rsidR="003165D5" w:rsidRPr="00996FAF">
              <w:rPr>
                <w:rFonts w:ascii="Arial" w:hAnsi="Arial" w:cs="Arial"/>
                <w:color w:val="0000FF"/>
              </w:rPr>
              <w:t xml:space="preserve"> </w:t>
            </w:r>
          </w:p>
        </w:tc>
      </w:tr>
      <w:tr w:rsidR="00D3674A" w14:paraId="46A90AFF" w14:textId="77777777" w:rsidTr="009F7E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A90AFC" w14:textId="77777777" w:rsidR="00FC045E" w:rsidRPr="00996FAF" w:rsidRDefault="003165D5"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6A90AFD" w14:textId="77777777" w:rsidR="00FC045E" w:rsidRPr="00996FAF" w:rsidRDefault="003165D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835" w:type="dxa"/>
            <w:shd w:val="clear" w:color="auto" w:fill="auto"/>
            <w:vAlign w:val="top"/>
          </w:tcPr>
          <w:p w14:paraId="46A90AFE" w14:textId="28256D34" w:rsidR="00FC045E" w:rsidRPr="00996FAF" w:rsidRDefault="007B4661"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815359">
                  <w:rPr>
                    <w:rFonts w:ascii="Arial" w:hAnsi="Arial" w:cs="Arial"/>
                    <w:color w:val="auto"/>
                  </w:rPr>
                  <w:t>Compliant</w:t>
                </w:r>
              </w:sdtContent>
            </w:sdt>
            <w:r w:rsidR="003165D5" w:rsidRPr="00996FAF">
              <w:rPr>
                <w:rFonts w:ascii="Arial" w:hAnsi="Arial" w:cs="Arial"/>
                <w:color w:val="0000FF"/>
              </w:rPr>
              <w:t xml:space="preserve"> </w:t>
            </w:r>
          </w:p>
        </w:tc>
      </w:tr>
      <w:tr w:rsidR="00D3674A" w14:paraId="46A90B03" w14:textId="77777777" w:rsidTr="009F7E0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A90B00" w14:textId="77777777" w:rsidR="00FC045E" w:rsidRPr="00996FAF" w:rsidRDefault="003165D5"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46A90B01" w14:textId="77777777" w:rsidR="00FC045E" w:rsidRPr="00996FAF" w:rsidRDefault="003165D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46A90B02" w14:textId="5E8223AE" w:rsidR="00FC045E" w:rsidRPr="00996FAF" w:rsidRDefault="007B4661"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815359">
                  <w:rPr>
                    <w:rFonts w:ascii="Arial" w:hAnsi="Arial" w:cs="Arial"/>
                    <w:color w:val="auto"/>
                  </w:rPr>
                  <w:t>Compliant</w:t>
                </w:r>
              </w:sdtContent>
            </w:sdt>
            <w:r w:rsidR="003165D5" w:rsidRPr="00996FAF">
              <w:rPr>
                <w:rFonts w:ascii="Arial" w:hAnsi="Arial" w:cs="Arial"/>
                <w:color w:val="0000FF"/>
              </w:rPr>
              <w:t xml:space="preserve"> </w:t>
            </w:r>
          </w:p>
        </w:tc>
      </w:tr>
    </w:tbl>
    <w:p w14:paraId="46A90B04" w14:textId="77777777" w:rsidR="002B0C90" w:rsidRDefault="003165D5" w:rsidP="009F7E06">
      <w:pPr>
        <w:pStyle w:val="Heading20"/>
        <w:spacing w:before="240"/>
      </w:pPr>
      <w:r>
        <w:t>Findings</w:t>
      </w:r>
    </w:p>
    <w:p w14:paraId="0C5A88E1" w14:textId="77777777" w:rsidR="007469F5" w:rsidRDefault="007469F5" w:rsidP="0036130C">
      <w:pPr>
        <w:pStyle w:val="NormalArial"/>
      </w:pPr>
      <w:r w:rsidRPr="007469F5">
        <w:t xml:space="preserve">I have assessed this Quality Standard as compliant as I am satisfied all </w:t>
      </w:r>
      <w:r>
        <w:t>five</w:t>
      </w:r>
      <w:r w:rsidRPr="007469F5">
        <w:t xml:space="preserve"> Requirements have been assessed as compliant.</w:t>
      </w:r>
    </w:p>
    <w:p w14:paraId="5E223907" w14:textId="35F9BBC5" w:rsidR="007469F5" w:rsidRDefault="007469F5" w:rsidP="0036130C">
      <w:pPr>
        <w:pStyle w:val="NormalArial"/>
      </w:pPr>
      <w:r w:rsidRPr="007469F5">
        <w:t xml:space="preserve">Consumers and </w:t>
      </w:r>
      <w:r>
        <w:t xml:space="preserve">their </w:t>
      </w:r>
      <w:r w:rsidRPr="007469F5">
        <w:t xml:space="preserve">representatives interviewed said there are enough staff at the service to meet their needs. Staff felt the workforce </w:t>
      </w:r>
      <w:proofErr w:type="gramStart"/>
      <w:r w:rsidRPr="007469F5">
        <w:t>are able to</w:t>
      </w:r>
      <w:proofErr w:type="gramEnd"/>
      <w:r w:rsidRPr="007469F5">
        <w:t xml:space="preserve"> provide safe and quality care and services. Management described how they ensure there is enough staff to provide safe and quality care</w:t>
      </w:r>
      <w:r>
        <w:t>.</w:t>
      </w:r>
    </w:p>
    <w:p w14:paraId="607319A0" w14:textId="082C8E31" w:rsidR="007469F5" w:rsidRDefault="007469F5" w:rsidP="0036130C">
      <w:pPr>
        <w:pStyle w:val="NormalArial"/>
      </w:pPr>
      <w:r w:rsidRPr="007469F5">
        <w:t>Consumers and</w:t>
      </w:r>
      <w:r>
        <w:t xml:space="preserve"> their</w:t>
      </w:r>
      <w:r w:rsidRPr="007469F5">
        <w:t xml:space="preserve"> </w:t>
      </w:r>
      <w:proofErr w:type="gramStart"/>
      <w:r w:rsidRPr="007469F5">
        <w:t>representatives</w:t>
      </w:r>
      <w:proofErr w:type="gramEnd"/>
      <w:r w:rsidRPr="007469F5">
        <w:t xml:space="preserve"> said staff are kind, respectful and caring. All staff showed that they know their consumers, their choices, needs and preferences. The Assessment Team observed all staff interactions to be kind and respectful.</w:t>
      </w:r>
    </w:p>
    <w:p w14:paraId="1FCC7797" w14:textId="350F3187" w:rsidR="007469F5" w:rsidRDefault="007469F5" w:rsidP="0036130C">
      <w:pPr>
        <w:pStyle w:val="NormalArial"/>
      </w:pPr>
      <w:r w:rsidRPr="007469F5">
        <w:t xml:space="preserve">Consumers and </w:t>
      </w:r>
      <w:r>
        <w:t xml:space="preserve">their </w:t>
      </w:r>
      <w:r w:rsidRPr="007469F5">
        <w:t>representative</w:t>
      </w:r>
      <w:r w:rsidR="0030685E">
        <w:t>s</w:t>
      </w:r>
      <w:r w:rsidRPr="007469F5">
        <w:t xml:space="preserve"> said staff perform their roles effectively, and are confident staff are skilled to meet their care needs. The training is monitored and followed up by management in the service on-learning platform. Position descriptions specify roles and responsibilities to their </w:t>
      </w:r>
      <w:proofErr w:type="gramStart"/>
      <w:r w:rsidRPr="007469F5">
        <w:t>particular role</w:t>
      </w:r>
      <w:proofErr w:type="gramEnd"/>
      <w:r w:rsidRPr="007469F5">
        <w:t xml:space="preserve"> and staff are required to have relevant qualifications and registrations</w:t>
      </w:r>
      <w:r>
        <w:t>.</w:t>
      </w:r>
    </w:p>
    <w:p w14:paraId="596FDDD4" w14:textId="062F5418" w:rsidR="007469F5" w:rsidRDefault="007469F5" w:rsidP="0036130C">
      <w:pPr>
        <w:pStyle w:val="NormalArial"/>
      </w:pPr>
      <w:r w:rsidRPr="007469F5">
        <w:t xml:space="preserve">Consumers and </w:t>
      </w:r>
      <w:r>
        <w:t xml:space="preserve">their </w:t>
      </w:r>
      <w:r w:rsidRPr="007469F5">
        <w:t>representatives said they believe staff have the appropriate skills and knowledge to ensure the delivery of safe and quality care and services. Management described the required annual mandatory and non-mandatory training and the process to implement training if gaps are uncovered. Training is monitored and recorded by management. All clinical and care staff said the service provides mandatory and additional training to support them to provide quality care</w:t>
      </w:r>
      <w:r>
        <w:t>.</w:t>
      </w:r>
    </w:p>
    <w:p w14:paraId="46A90B05" w14:textId="3057AB9E" w:rsidR="002B0C90" w:rsidRPr="00262C0B" w:rsidRDefault="008E55EC" w:rsidP="0036130C">
      <w:pPr>
        <w:pStyle w:val="NormalArial"/>
      </w:pPr>
      <w:r w:rsidRPr="008E55EC">
        <w:t>The service could demonstrate performance reviews are conducted annually for all staff and after an initial probation period for new staff</w:t>
      </w:r>
      <w:r>
        <w:t xml:space="preserve">. The Assessment Team </w:t>
      </w:r>
      <w:r w:rsidRPr="008E55EC">
        <w:t>reviewed the performance review schedule and noted that all performance reviews are currently being conducted. All staff were able to describe performance review process</w:t>
      </w:r>
      <w:r>
        <w:t>.</w:t>
      </w:r>
      <w:r w:rsidR="003165D5">
        <w:br w:type="page"/>
      </w:r>
    </w:p>
    <w:p w14:paraId="46A90B06" w14:textId="77777777" w:rsidR="00FC045E" w:rsidRPr="00996FAF" w:rsidRDefault="003165D5"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D3674A" w14:paraId="46A90B09" w14:textId="77777777" w:rsidTr="009F7E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6A90B07" w14:textId="77777777" w:rsidR="00FC045E" w:rsidRPr="00996FAF" w:rsidRDefault="003165D5"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46A90B08" w14:textId="77777777" w:rsidR="00FC045E" w:rsidRPr="00996FAF" w:rsidRDefault="007B466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3674A" w14:paraId="46A90B0D" w14:textId="77777777" w:rsidTr="009F7E0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6A90B0A" w14:textId="77777777" w:rsidR="00FC045E" w:rsidRPr="00996FAF" w:rsidRDefault="003165D5"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46A90B0B" w14:textId="77777777" w:rsidR="00FC045E" w:rsidRPr="00996FAF" w:rsidRDefault="003165D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46A90B0C" w14:textId="2A276638" w:rsidR="00FC045E" w:rsidRPr="00996FAF" w:rsidRDefault="007B466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815359">
                  <w:rPr>
                    <w:rFonts w:ascii="Arial" w:hAnsi="Arial" w:cs="Arial"/>
                    <w:color w:val="auto"/>
                  </w:rPr>
                  <w:t>Compliant</w:t>
                </w:r>
              </w:sdtContent>
            </w:sdt>
          </w:p>
        </w:tc>
      </w:tr>
      <w:tr w:rsidR="00D3674A" w14:paraId="46A90B11" w14:textId="77777777" w:rsidTr="009F7E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6A90B0E" w14:textId="77777777" w:rsidR="00FC045E" w:rsidRPr="00996FAF" w:rsidRDefault="003165D5"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46A90B0F" w14:textId="77777777" w:rsidR="00FC045E" w:rsidRPr="00996FAF" w:rsidRDefault="003165D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2" w:type="dxa"/>
            <w:shd w:val="clear" w:color="auto" w:fill="auto"/>
            <w:vAlign w:val="top"/>
          </w:tcPr>
          <w:p w14:paraId="46A90B10" w14:textId="7AE99C83" w:rsidR="00FC045E" w:rsidRPr="00996FAF" w:rsidRDefault="007B466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815359">
                  <w:rPr>
                    <w:rFonts w:ascii="Arial" w:hAnsi="Arial" w:cs="Arial"/>
                    <w:color w:val="auto"/>
                  </w:rPr>
                  <w:t>Compliant</w:t>
                </w:r>
              </w:sdtContent>
            </w:sdt>
          </w:p>
        </w:tc>
      </w:tr>
      <w:tr w:rsidR="00D3674A" w14:paraId="46A90B1B" w14:textId="77777777" w:rsidTr="009F7E0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6A90B12" w14:textId="77777777" w:rsidR="00FC045E" w:rsidRPr="00996FAF" w:rsidRDefault="003165D5"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46A90B13" w14:textId="77777777" w:rsidR="00FC045E" w:rsidRPr="00996FAF" w:rsidRDefault="003165D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6A90B14" w14:textId="77777777" w:rsidR="00FC045E" w:rsidRPr="00996FAF" w:rsidRDefault="003165D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46A90B15" w14:textId="77777777" w:rsidR="00FC045E" w:rsidRPr="00996FAF" w:rsidRDefault="003165D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46A90B16" w14:textId="77777777" w:rsidR="00FC045E" w:rsidRPr="00996FAF" w:rsidRDefault="003165D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46A90B17" w14:textId="77777777" w:rsidR="00FC045E" w:rsidRPr="00996FAF" w:rsidRDefault="003165D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46A90B18" w14:textId="77777777" w:rsidR="00FC045E" w:rsidRPr="00996FAF" w:rsidRDefault="003165D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46A90B19" w14:textId="77777777" w:rsidR="00FC045E" w:rsidRPr="00996FAF" w:rsidRDefault="003165D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46A90B1A" w14:textId="01DDB96E" w:rsidR="00FC045E" w:rsidRPr="00996FAF" w:rsidRDefault="007B466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815359">
                  <w:rPr>
                    <w:rFonts w:ascii="Arial" w:hAnsi="Arial" w:cs="Arial"/>
                    <w:color w:val="auto"/>
                  </w:rPr>
                  <w:t>Compliant</w:t>
                </w:r>
              </w:sdtContent>
            </w:sdt>
          </w:p>
        </w:tc>
      </w:tr>
      <w:tr w:rsidR="00D3674A" w14:paraId="46A90B23" w14:textId="77777777" w:rsidTr="009F7E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6A90B1C" w14:textId="77777777" w:rsidR="00FC045E" w:rsidRPr="00996FAF" w:rsidRDefault="003165D5"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6A90B1D" w14:textId="77777777" w:rsidR="00FC045E" w:rsidRPr="00996FAF" w:rsidRDefault="003165D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6A90B1E" w14:textId="77777777" w:rsidR="00FC045E" w:rsidRPr="00996FAF" w:rsidRDefault="003165D5"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46A90B1F" w14:textId="77777777" w:rsidR="00FC045E" w:rsidRPr="00996FAF" w:rsidRDefault="003165D5"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46A90B20" w14:textId="77777777" w:rsidR="00FC045E" w:rsidRPr="00996FAF" w:rsidRDefault="003165D5"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6A90B21" w14:textId="77777777" w:rsidR="00FC045E" w:rsidRPr="00996FAF" w:rsidRDefault="003165D5"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46A90B22" w14:textId="50AAF2F8" w:rsidR="00FC045E" w:rsidRPr="00996FAF" w:rsidRDefault="007B4661"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815359">
                  <w:rPr>
                    <w:rFonts w:ascii="Arial" w:hAnsi="Arial" w:cs="Arial"/>
                    <w:color w:val="auto"/>
                  </w:rPr>
                  <w:t>Compliant</w:t>
                </w:r>
              </w:sdtContent>
            </w:sdt>
          </w:p>
        </w:tc>
      </w:tr>
      <w:tr w:rsidR="00D3674A" w14:paraId="46A90B2A" w14:textId="77777777" w:rsidTr="009F7E0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6A90B24" w14:textId="77777777" w:rsidR="00FC045E" w:rsidRPr="00996FAF" w:rsidRDefault="003165D5" w:rsidP="003574D0">
            <w:pPr>
              <w:spacing w:line="22" w:lineRule="atLeast"/>
              <w:rPr>
                <w:rFonts w:ascii="Arial" w:hAnsi="Arial" w:cs="Arial"/>
                <w:color w:val="auto"/>
              </w:rPr>
            </w:pPr>
            <w:r w:rsidRPr="001B040F">
              <w:rPr>
                <w:rFonts w:ascii="Arial" w:hAnsi="Arial" w:cs="Arial"/>
                <w:color w:val="auto"/>
              </w:rPr>
              <w:t>Requirement 8(3)(e)</w:t>
            </w:r>
          </w:p>
        </w:tc>
        <w:tc>
          <w:tcPr>
            <w:tcW w:w="6688" w:type="dxa"/>
            <w:shd w:val="clear" w:color="auto" w:fill="auto"/>
            <w:vAlign w:val="top"/>
          </w:tcPr>
          <w:p w14:paraId="46A90B25" w14:textId="77777777" w:rsidR="00FC045E" w:rsidRPr="00996FAF" w:rsidRDefault="003165D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6A90B26" w14:textId="77777777" w:rsidR="00FC045E" w:rsidRPr="00996FAF" w:rsidRDefault="003165D5"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46A90B27" w14:textId="77777777" w:rsidR="00FC045E" w:rsidRPr="00996FAF" w:rsidRDefault="003165D5"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46A90B28" w14:textId="77777777" w:rsidR="00FC045E" w:rsidRPr="00996FAF" w:rsidRDefault="003165D5"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46A90B29" w14:textId="46FE9401" w:rsidR="00FC045E" w:rsidRPr="00996FAF" w:rsidRDefault="007B4661"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1B040F">
                  <w:rPr>
                    <w:rFonts w:ascii="Arial" w:hAnsi="Arial" w:cs="Arial"/>
                    <w:color w:val="auto"/>
                  </w:rPr>
                  <w:t>Compliant</w:t>
                </w:r>
              </w:sdtContent>
            </w:sdt>
          </w:p>
        </w:tc>
      </w:tr>
    </w:tbl>
    <w:p w14:paraId="46A90B2B" w14:textId="77777777" w:rsidR="00D87E7C" w:rsidRDefault="003165D5" w:rsidP="009F7E06">
      <w:pPr>
        <w:pStyle w:val="Heading20"/>
        <w:spacing w:before="240"/>
      </w:pPr>
      <w:r w:rsidRPr="00996FAF">
        <w:t>Findings</w:t>
      </w:r>
    </w:p>
    <w:p w14:paraId="1CAB60C8" w14:textId="4E0ECF3B" w:rsidR="0013004D" w:rsidRDefault="0013004D" w:rsidP="0036130C">
      <w:pPr>
        <w:pStyle w:val="NormalArial"/>
      </w:pPr>
      <w:r>
        <w:t>I have assessed this Quality Standard as compliant as all five requirements are assess</w:t>
      </w:r>
      <w:r w:rsidR="0030685E">
        <w:t>ed</w:t>
      </w:r>
      <w:r>
        <w:t xml:space="preserve"> as compliant.</w:t>
      </w:r>
    </w:p>
    <w:p w14:paraId="1F14E967" w14:textId="642648EB" w:rsidR="0013004D" w:rsidRDefault="0013004D" w:rsidP="0036130C">
      <w:pPr>
        <w:pStyle w:val="NormalArial"/>
      </w:pPr>
      <w:r>
        <w:t>In relation to Requirement 8(3)(e) the Assessment Team found the service did not have current specific policies and procedures in place for wound care, falls management, pain management, skin integrity, nutrition, and hydration</w:t>
      </w:r>
      <w:r w:rsidR="00944BED">
        <w:t>, therefore assessed the service as not met for this requirement.</w:t>
      </w:r>
    </w:p>
    <w:p w14:paraId="5E99356F" w14:textId="6790C3E6" w:rsidR="0013004D" w:rsidRDefault="0013004D" w:rsidP="0036130C">
      <w:pPr>
        <w:pStyle w:val="NormalArial"/>
      </w:pPr>
      <w:r>
        <w:t xml:space="preserve">The provider submitted a response explaining that they purchased a suite </w:t>
      </w:r>
      <w:proofErr w:type="gramStart"/>
      <w:r>
        <w:t>of  policies</w:t>
      </w:r>
      <w:proofErr w:type="gramEnd"/>
      <w:r>
        <w:t xml:space="preserve"> in 2021</w:t>
      </w:r>
      <w:r w:rsidR="003165D5">
        <w:t xml:space="preserve">, and these have been reviewed and updated to reflect changes in the aged care sector. Older Medea Park policies and procedures were </w:t>
      </w:r>
      <w:proofErr w:type="gramStart"/>
      <w:r w:rsidR="003165D5">
        <w:t>archived</w:t>
      </w:r>
      <w:proofErr w:type="gramEnd"/>
      <w:r w:rsidR="003165D5">
        <w:t xml:space="preserve"> and printed versions were removed from </w:t>
      </w:r>
      <w:r w:rsidR="003165D5">
        <w:lastRenderedPageBreak/>
        <w:t xml:space="preserve">the nurses station to avoid confusion. The new versions were made available to all staff electronically. As a result of the feedback from the Assessment Team, the service has printed and placed these policies in a folder in the </w:t>
      </w:r>
      <w:proofErr w:type="gramStart"/>
      <w:r w:rsidR="003165D5">
        <w:t>nurses</w:t>
      </w:r>
      <w:proofErr w:type="gramEnd"/>
      <w:r w:rsidR="003165D5">
        <w:t xml:space="preserve"> station</w:t>
      </w:r>
      <w:r w:rsidR="00944BED">
        <w:t>, staff have been reminded of where to access these policies and the service continuous improvement plan indicated the folders will be reviewed annually or as required. The service has promptly addressed this issue, and therefore I am satisfied they are now compliant</w:t>
      </w:r>
      <w:r w:rsidR="00494114">
        <w:t xml:space="preserve"> with Requirement 8(3)(e).</w:t>
      </w:r>
    </w:p>
    <w:p w14:paraId="79072787" w14:textId="5422696C" w:rsidR="00944BED" w:rsidRDefault="00944BED" w:rsidP="0036130C">
      <w:pPr>
        <w:pStyle w:val="NormalArial"/>
      </w:pPr>
      <w:r>
        <w:t>I am satisfied the service is complaint with the remaining four Requirements.</w:t>
      </w:r>
    </w:p>
    <w:p w14:paraId="47334454" w14:textId="1D685C11" w:rsidR="001B040F" w:rsidRDefault="001B040F" w:rsidP="0036130C">
      <w:pPr>
        <w:pStyle w:val="NormalArial"/>
      </w:pPr>
      <w:r w:rsidRPr="001B040F">
        <w:t>Consumers and representatives are engaged in the development, delivery, and the evaluation of services. All consumers felt empowered to provide feedback to staff and management about their care and services. Management outlined how they seek feedback from consumers and representatives via direct feedback, feedback forms, ‘resident’ meetings, the monthly newsletter, and surveys</w:t>
      </w:r>
      <w:r>
        <w:t>.</w:t>
      </w:r>
    </w:p>
    <w:p w14:paraId="47A0BF95" w14:textId="09EEEE3B" w:rsidR="001B040F" w:rsidRDefault="001B040F" w:rsidP="0036130C">
      <w:pPr>
        <w:pStyle w:val="NormalArial"/>
      </w:pPr>
      <w:r w:rsidRPr="001B040F">
        <w:t>Consumers and representatives said they feel safe and are living in an inclusive environment providing quality care and services. Staff felt they could freely express concerns. Management described the board structure that governs the delivery of quality care and services across the organisation</w:t>
      </w:r>
      <w:r>
        <w:t>.</w:t>
      </w:r>
    </w:p>
    <w:p w14:paraId="2E35F273" w14:textId="4C938CB9" w:rsidR="001B040F" w:rsidRDefault="001B040F" w:rsidP="0036130C">
      <w:pPr>
        <w:pStyle w:val="NormalArial"/>
      </w:pPr>
      <w:r w:rsidRPr="001B040F">
        <w:t>Management and staff were able to describe processes and mechanisms in place for effective organisation wide governance system relating to information management, continuous improvement, financial governance, workforce governance, regulatory compliance, feedback, and complaints</w:t>
      </w:r>
      <w:r>
        <w:t>.</w:t>
      </w:r>
    </w:p>
    <w:p w14:paraId="7727EE8D" w14:textId="2BA4D148" w:rsidR="0013004D" w:rsidRPr="00712752" w:rsidRDefault="001B040F" w:rsidP="0036130C">
      <w:pPr>
        <w:pStyle w:val="NormalArial"/>
      </w:pPr>
      <w:r w:rsidRPr="001B040F">
        <w:t>The service has a risk management systems and practices to monitor and assess high impact or high prevalence risk, identifying and responding to abuse and neglect of consumers. The service is identifying and reporting risk. The service supports consumers to take risks. Staff and management interviewed could provide examples of these risk and described how they are managed within the service</w:t>
      </w:r>
      <w:r>
        <w:t>.</w:t>
      </w:r>
    </w:p>
    <w:sectPr w:rsidR="0013004D"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33729F" w14:textId="77777777" w:rsidR="004312D4" w:rsidRDefault="004312D4">
      <w:pPr>
        <w:spacing w:after="0"/>
      </w:pPr>
      <w:r>
        <w:separator/>
      </w:r>
    </w:p>
  </w:endnote>
  <w:endnote w:type="continuationSeparator" w:id="0">
    <w:p w14:paraId="273D916E" w14:textId="77777777" w:rsidR="004312D4" w:rsidRDefault="004312D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90B32" w14:textId="77777777" w:rsidR="00DF37F2" w:rsidRPr="00DF37F2" w:rsidRDefault="003165D5" w:rsidP="00DF37F2">
    <w:pPr>
      <w:pStyle w:val="FooterArial9"/>
      <w:rPr>
        <w:rStyle w:val="FooterBold"/>
        <w:rFonts w:ascii="Arial" w:hAnsi="Arial"/>
        <w:b w:val="0"/>
      </w:rPr>
    </w:pPr>
    <w:r w:rsidRPr="00DF37F2">
      <w:rPr>
        <w:rStyle w:val="FooterBold"/>
        <w:rFonts w:ascii="Arial" w:hAnsi="Arial"/>
        <w:b w:val="0"/>
      </w:rPr>
      <w:t>Name of service: Medea Park Hostel</w:t>
    </w:r>
    <w:r w:rsidRPr="00DF37F2">
      <w:rPr>
        <w:rStyle w:val="FooterBold"/>
        <w:rFonts w:ascii="Arial" w:hAnsi="Arial"/>
        <w:b w:val="0"/>
      </w:rPr>
      <w:tab/>
      <w:t xml:space="preserve">RPT-ACC-0122 v3.0 </w:t>
    </w:r>
  </w:p>
  <w:p w14:paraId="46A90B33" w14:textId="77777777" w:rsidR="00DF37F2" w:rsidRPr="00DF37F2" w:rsidRDefault="003165D5" w:rsidP="00DF37F2">
    <w:pPr>
      <w:pStyle w:val="FooterArial9"/>
      <w:rPr>
        <w:rStyle w:val="FooterBold"/>
        <w:rFonts w:ascii="Arial" w:hAnsi="Arial"/>
        <w:b w:val="0"/>
      </w:rPr>
    </w:pPr>
    <w:r w:rsidRPr="00DF37F2">
      <w:rPr>
        <w:rStyle w:val="FooterBold"/>
        <w:rFonts w:ascii="Arial" w:hAnsi="Arial"/>
        <w:b w:val="0"/>
      </w:rPr>
      <w:t>Commission ID: 8020</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46A90B34" w14:textId="77777777" w:rsidR="00DF37F2" w:rsidRPr="00DF37F2" w:rsidRDefault="003165D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90B36" w14:textId="77777777" w:rsidR="00E2364A" w:rsidRDefault="007B466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AD3525" w14:textId="77777777" w:rsidR="004312D4" w:rsidRDefault="004312D4" w:rsidP="00D71F88">
      <w:pPr>
        <w:spacing w:after="0"/>
      </w:pPr>
      <w:r>
        <w:separator/>
      </w:r>
    </w:p>
  </w:footnote>
  <w:footnote w:type="continuationSeparator" w:id="0">
    <w:p w14:paraId="60C57BD2" w14:textId="77777777" w:rsidR="004312D4" w:rsidRDefault="004312D4" w:rsidP="00D71F88">
      <w:pPr>
        <w:spacing w:after="0"/>
      </w:pPr>
      <w:r>
        <w:continuationSeparator/>
      </w:r>
    </w:p>
  </w:footnote>
  <w:footnote w:id="1">
    <w:p w14:paraId="46A90B3C" w14:textId="4CC762A2" w:rsidR="002B0884" w:rsidRPr="009F7E06" w:rsidRDefault="003165D5" w:rsidP="009F7E06">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section</w:t>
      </w:r>
      <w:r w:rsidRPr="00690941">
        <w:rPr>
          <w:rFonts w:ascii="Arial" w:hAnsi="Arial" w:cs="Arial"/>
          <w:color w:val="auto"/>
          <w:sz w:val="20"/>
          <w:szCs w:val="20"/>
        </w:rPr>
        <w:t xml:space="preserve"> 40A</w:t>
      </w:r>
      <w:r w:rsidR="00690941" w:rsidRPr="00690941">
        <w:rPr>
          <w:rFonts w:ascii="Arial" w:hAnsi="Arial" w:cs="Arial"/>
          <w:color w:val="auto"/>
          <w:sz w:val="20"/>
          <w:szCs w:val="20"/>
        </w:rPr>
        <w:t xml:space="preserve">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90B31" w14:textId="77777777" w:rsidR="00D71F88" w:rsidRDefault="003165D5">
    <w:pPr>
      <w:pStyle w:val="Header"/>
    </w:pPr>
    <w:r>
      <w:rPr>
        <w:noProof/>
        <w:color w:val="2B579A"/>
        <w:shd w:val="clear" w:color="auto" w:fill="E6E6E6"/>
        <w:lang w:val="en-US"/>
      </w:rPr>
      <w:drawing>
        <wp:anchor distT="0" distB="0" distL="114300" distR="114300" simplePos="0" relativeHeight="251659264" behindDoc="1" locked="0" layoutInCell="1" allowOverlap="1" wp14:anchorId="46A90B37" wp14:editId="46A90B3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67005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90B35" w14:textId="77777777" w:rsidR="00FA0A5B" w:rsidRDefault="003165D5">
    <w:pPr>
      <w:pStyle w:val="Header"/>
    </w:pPr>
    <w:r>
      <w:rPr>
        <w:noProof/>
      </w:rPr>
      <w:drawing>
        <wp:anchor distT="0" distB="0" distL="114300" distR="114300" simplePos="0" relativeHeight="251658240" behindDoc="0" locked="0" layoutInCell="1" allowOverlap="1" wp14:anchorId="46A90B39" wp14:editId="46A90B3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A14ECE6E">
      <w:start w:val="1"/>
      <w:numFmt w:val="lowerRoman"/>
      <w:lvlText w:val="(%1)"/>
      <w:lvlJc w:val="left"/>
      <w:pPr>
        <w:ind w:left="1080" w:hanging="720"/>
      </w:pPr>
      <w:rPr>
        <w:rFonts w:hint="default"/>
      </w:rPr>
    </w:lvl>
    <w:lvl w:ilvl="1" w:tplc="D24A2202" w:tentative="1">
      <w:start w:val="1"/>
      <w:numFmt w:val="lowerLetter"/>
      <w:lvlText w:val="%2."/>
      <w:lvlJc w:val="left"/>
      <w:pPr>
        <w:ind w:left="1440" w:hanging="360"/>
      </w:pPr>
    </w:lvl>
    <w:lvl w:ilvl="2" w:tplc="F424959C" w:tentative="1">
      <w:start w:val="1"/>
      <w:numFmt w:val="lowerRoman"/>
      <w:lvlText w:val="%3."/>
      <w:lvlJc w:val="right"/>
      <w:pPr>
        <w:ind w:left="2160" w:hanging="180"/>
      </w:pPr>
    </w:lvl>
    <w:lvl w:ilvl="3" w:tplc="2E90D70E" w:tentative="1">
      <w:start w:val="1"/>
      <w:numFmt w:val="decimal"/>
      <w:lvlText w:val="%4."/>
      <w:lvlJc w:val="left"/>
      <w:pPr>
        <w:ind w:left="2880" w:hanging="360"/>
      </w:pPr>
    </w:lvl>
    <w:lvl w:ilvl="4" w:tplc="AF9C9442" w:tentative="1">
      <w:start w:val="1"/>
      <w:numFmt w:val="lowerLetter"/>
      <w:lvlText w:val="%5."/>
      <w:lvlJc w:val="left"/>
      <w:pPr>
        <w:ind w:left="3600" w:hanging="360"/>
      </w:pPr>
    </w:lvl>
    <w:lvl w:ilvl="5" w:tplc="1968F124" w:tentative="1">
      <w:start w:val="1"/>
      <w:numFmt w:val="lowerRoman"/>
      <w:lvlText w:val="%6."/>
      <w:lvlJc w:val="right"/>
      <w:pPr>
        <w:ind w:left="4320" w:hanging="180"/>
      </w:pPr>
    </w:lvl>
    <w:lvl w:ilvl="6" w:tplc="BAFAB316" w:tentative="1">
      <w:start w:val="1"/>
      <w:numFmt w:val="decimal"/>
      <w:lvlText w:val="%7."/>
      <w:lvlJc w:val="left"/>
      <w:pPr>
        <w:ind w:left="5040" w:hanging="360"/>
      </w:pPr>
    </w:lvl>
    <w:lvl w:ilvl="7" w:tplc="E318A6C6" w:tentative="1">
      <w:start w:val="1"/>
      <w:numFmt w:val="lowerLetter"/>
      <w:lvlText w:val="%8."/>
      <w:lvlJc w:val="left"/>
      <w:pPr>
        <w:ind w:left="5760" w:hanging="360"/>
      </w:pPr>
    </w:lvl>
    <w:lvl w:ilvl="8" w:tplc="83B4304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F2CC1702">
      <w:start w:val="1"/>
      <w:numFmt w:val="lowerRoman"/>
      <w:lvlText w:val="(%1)"/>
      <w:lvlJc w:val="left"/>
      <w:pPr>
        <w:ind w:left="1080" w:hanging="720"/>
      </w:pPr>
      <w:rPr>
        <w:rFonts w:hint="default"/>
      </w:rPr>
    </w:lvl>
    <w:lvl w:ilvl="1" w:tplc="F2BA542A" w:tentative="1">
      <w:start w:val="1"/>
      <w:numFmt w:val="lowerLetter"/>
      <w:lvlText w:val="%2."/>
      <w:lvlJc w:val="left"/>
      <w:pPr>
        <w:ind w:left="1440" w:hanging="360"/>
      </w:pPr>
    </w:lvl>
    <w:lvl w:ilvl="2" w:tplc="4C4A4918" w:tentative="1">
      <w:start w:val="1"/>
      <w:numFmt w:val="lowerRoman"/>
      <w:lvlText w:val="%3."/>
      <w:lvlJc w:val="right"/>
      <w:pPr>
        <w:ind w:left="2160" w:hanging="180"/>
      </w:pPr>
    </w:lvl>
    <w:lvl w:ilvl="3" w:tplc="AB380C18" w:tentative="1">
      <w:start w:val="1"/>
      <w:numFmt w:val="decimal"/>
      <w:lvlText w:val="%4."/>
      <w:lvlJc w:val="left"/>
      <w:pPr>
        <w:ind w:left="2880" w:hanging="360"/>
      </w:pPr>
    </w:lvl>
    <w:lvl w:ilvl="4" w:tplc="67BAE56A" w:tentative="1">
      <w:start w:val="1"/>
      <w:numFmt w:val="lowerLetter"/>
      <w:lvlText w:val="%5."/>
      <w:lvlJc w:val="left"/>
      <w:pPr>
        <w:ind w:left="3600" w:hanging="360"/>
      </w:pPr>
    </w:lvl>
    <w:lvl w:ilvl="5" w:tplc="95545340" w:tentative="1">
      <w:start w:val="1"/>
      <w:numFmt w:val="lowerRoman"/>
      <w:lvlText w:val="%6."/>
      <w:lvlJc w:val="right"/>
      <w:pPr>
        <w:ind w:left="4320" w:hanging="180"/>
      </w:pPr>
    </w:lvl>
    <w:lvl w:ilvl="6" w:tplc="52BA1A7E" w:tentative="1">
      <w:start w:val="1"/>
      <w:numFmt w:val="decimal"/>
      <w:lvlText w:val="%7."/>
      <w:lvlJc w:val="left"/>
      <w:pPr>
        <w:ind w:left="5040" w:hanging="360"/>
      </w:pPr>
    </w:lvl>
    <w:lvl w:ilvl="7" w:tplc="BB10D6AC" w:tentative="1">
      <w:start w:val="1"/>
      <w:numFmt w:val="lowerLetter"/>
      <w:lvlText w:val="%8."/>
      <w:lvlJc w:val="left"/>
      <w:pPr>
        <w:ind w:left="5760" w:hanging="360"/>
      </w:pPr>
    </w:lvl>
    <w:lvl w:ilvl="8" w:tplc="141E3BE8"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27E87DF4">
      <w:start w:val="1"/>
      <w:numFmt w:val="lowerRoman"/>
      <w:lvlText w:val="(%1)"/>
      <w:lvlJc w:val="left"/>
      <w:pPr>
        <w:ind w:left="1080" w:hanging="720"/>
      </w:pPr>
      <w:rPr>
        <w:rFonts w:hint="default"/>
      </w:rPr>
    </w:lvl>
    <w:lvl w:ilvl="1" w:tplc="5D34EEE8" w:tentative="1">
      <w:start w:val="1"/>
      <w:numFmt w:val="lowerLetter"/>
      <w:lvlText w:val="%2."/>
      <w:lvlJc w:val="left"/>
      <w:pPr>
        <w:ind w:left="1440" w:hanging="360"/>
      </w:pPr>
    </w:lvl>
    <w:lvl w:ilvl="2" w:tplc="D73A5FE0" w:tentative="1">
      <w:start w:val="1"/>
      <w:numFmt w:val="lowerRoman"/>
      <w:lvlText w:val="%3."/>
      <w:lvlJc w:val="right"/>
      <w:pPr>
        <w:ind w:left="2160" w:hanging="180"/>
      </w:pPr>
    </w:lvl>
    <w:lvl w:ilvl="3" w:tplc="6770D32C" w:tentative="1">
      <w:start w:val="1"/>
      <w:numFmt w:val="decimal"/>
      <w:lvlText w:val="%4."/>
      <w:lvlJc w:val="left"/>
      <w:pPr>
        <w:ind w:left="2880" w:hanging="360"/>
      </w:pPr>
    </w:lvl>
    <w:lvl w:ilvl="4" w:tplc="E66E9EFA" w:tentative="1">
      <w:start w:val="1"/>
      <w:numFmt w:val="lowerLetter"/>
      <w:lvlText w:val="%5."/>
      <w:lvlJc w:val="left"/>
      <w:pPr>
        <w:ind w:left="3600" w:hanging="360"/>
      </w:pPr>
    </w:lvl>
    <w:lvl w:ilvl="5" w:tplc="5EB0EF26" w:tentative="1">
      <w:start w:val="1"/>
      <w:numFmt w:val="lowerRoman"/>
      <w:lvlText w:val="%6."/>
      <w:lvlJc w:val="right"/>
      <w:pPr>
        <w:ind w:left="4320" w:hanging="180"/>
      </w:pPr>
    </w:lvl>
    <w:lvl w:ilvl="6" w:tplc="41F6E91A" w:tentative="1">
      <w:start w:val="1"/>
      <w:numFmt w:val="decimal"/>
      <w:lvlText w:val="%7."/>
      <w:lvlJc w:val="left"/>
      <w:pPr>
        <w:ind w:left="5040" w:hanging="360"/>
      </w:pPr>
    </w:lvl>
    <w:lvl w:ilvl="7" w:tplc="4B405944" w:tentative="1">
      <w:start w:val="1"/>
      <w:numFmt w:val="lowerLetter"/>
      <w:lvlText w:val="%8."/>
      <w:lvlJc w:val="left"/>
      <w:pPr>
        <w:ind w:left="5760" w:hanging="360"/>
      </w:pPr>
    </w:lvl>
    <w:lvl w:ilvl="8" w:tplc="DD4E9D8C"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F9BA0622">
      <w:start w:val="1"/>
      <w:numFmt w:val="bullet"/>
      <w:lvlText w:val=""/>
      <w:lvlJc w:val="left"/>
      <w:pPr>
        <w:ind w:left="720" w:hanging="360"/>
      </w:pPr>
      <w:rPr>
        <w:rFonts w:ascii="Symbol" w:hAnsi="Symbol" w:hint="default"/>
        <w:color w:val="auto"/>
        <w:sz w:val="24"/>
        <w:szCs w:val="24"/>
      </w:rPr>
    </w:lvl>
    <w:lvl w:ilvl="1" w:tplc="C838BF7C" w:tentative="1">
      <w:start w:val="1"/>
      <w:numFmt w:val="bullet"/>
      <w:lvlText w:val="o"/>
      <w:lvlJc w:val="left"/>
      <w:pPr>
        <w:ind w:left="1440" w:hanging="360"/>
      </w:pPr>
      <w:rPr>
        <w:rFonts w:ascii="Courier New" w:hAnsi="Courier New" w:cs="Courier New" w:hint="default"/>
      </w:rPr>
    </w:lvl>
    <w:lvl w:ilvl="2" w:tplc="A8B01258" w:tentative="1">
      <w:start w:val="1"/>
      <w:numFmt w:val="bullet"/>
      <w:lvlText w:val=""/>
      <w:lvlJc w:val="left"/>
      <w:pPr>
        <w:ind w:left="2160" w:hanging="360"/>
      </w:pPr>
      <w:rPr>
        <w:rFonts w:ascii="Wingdings" w:hAnsi="Wingdings" w:hint="default"/>
      </w:rPr>
    </w:lvl>
    <w:lvl w:ilvl="3" w:tplc="20C8FEAE" w:tentative="1">
      <w:start w:val="1"/>
      <w:numFmt w:val="bullet"/>
      <w:lvlText w:val=""/>
      <w:lvlJc w:val="left"/>
      <w:pPr>
        <w:ind w:left="2880" w:hanging="360"/>
      </w:pPr>
      <w:rPr>
        <w:rFonts w:ascii="Symbol" w:hAnsi="Symbol" w:hint="default"/>
      </w:rPr>
    </w:lvl>
    <w:lvl w:ilvl="4" w:tplc="087250DE" w:tentative="1">
      <w:start w:val="1"/>
      <w:numFmt w:val="bullet"/>
      <w:lvlText w:val="o"/>
      <w:lvlJc w:val="left"/>
      <w:pPr>
        <w:ind w:left="3600" w:hanging="360"/>
      </w:pPr>
      <w:rPr>
        <w:rFonts w:ascii="Courier New" w:hAnsi="Courier New" w:cs="Courier New" w:hint="default"/>
      </w:rPr>
    </w:lvl>
    <w:lvl w:ilvl="5" w:tplc="C5D4E9A8" w:tentative="1">
      <w:start w:val="1"/>
      <w:numFmt w:val="bullet"/>
      <w:lvlText w:val=""/>
      <w:lvlJc w:val="left"/>
      <w:pPr>
        <w:ind w:left="4320" w:hanging="360"/>
      </w:pPr>
      <w:rPr>
        <w:rFonts w:ascii="Wingdings" w:hAnsi="Wingdings" w:hint="default"/>
      </w:rPr>
    </w:lvl>
    <w:lvl w:ilvl="6" w:tplc="87400B16" w:tentative="1">
      <w:start w:val="1"/>
      <w:numFmt w:val="bullet"/>
      <w:lvlText w:val=""/>
      <w:lvlJc w:val="left"/>
      <w:pPr>
        <w:ind w:left="5040" w:hanging="360"/>
      </w:pPr>
      <w:rPr>
        <w:rFonts w:ascii="Symbol" w:hAnsi="Symbol" w:hint="default"/>
      </w:rPr>
    </w:lvl>
    <w:lvl w:ilvl="7" w:tplc="B502839C" w:tentative="1">
      <w:start w:val="1"/>
      <w:numFmt w:val="bullet"/>
      <w:lvlText w:val="o"/>
      <w:lvlJc w:val="left"/>
      <w:pPr>
        <w:ind w:left="5760" w:hanging="360"/>
      </w:pPr>
      <w:rPr>
        <w:rFonts w:ascii="Courier New" w:hAnsi="Courier New" w:cs="Courier New" w:hint="default"/>
      </w:rPr>
    </w:lvl>
    <w:lvl w:ilvl="8" w:tplc="590EC010"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85ACAE50">
      <w:start w:val="1"/>
      <w:numFmt w:val="lowerRoman"/>
      <w:lvlText w:val="(%1)"/>
      <w:lvlJc w:val="left"/>
      <w:pPr>
        <w:ind w:left="1080" w:hanging="720"/>
      </w:pPr>
      <w:rPr>
        <w:rFonts w:hint="default"/>
      </w:rPr>
    </w:lvl>
    <w:lvl w:ilvl="1" w:tplc="C728C88A" w:tentative="1">
      <w:start w:val="1"/>
      <w:numFmt w:val="lowerLetter"/>
      <w:lvlText w:val="%2."/>
      <w:lvlJc w:val="left"/>
      <w:pPr>
        <w:ind w:left="1440" w:hanging="360"/>
      </w:pPr>
    </w:lvl>
    <w:lvl w:ilvl="2" w:tplc="E44E2554" w:tentative="1">
      <w:start w:val="1"/>
      <w:numFmt w:val="lowerRoman"/>
      <w:lvlText w:val="%3."/>
      <w:lvlJc w:val="right"/>
      <w:pPr>
        <w:ind w:left="2160" w:hanging="180"/>
      </w:pPr>
    </w:lvl>
    <w:lvl w:ilvl="3" w:tplc="5F38805A" w:tentative="1">
      <w:start w:val="1"/>
      <w:numFmt w:val="decimal"/>
      <w:lvlText w:val="%4."/>
      <w:lvlJc w:val="left"/>
      <w:pPr>
        <w:ind w:left="2880" w:hanging="360"/>
      </w:pPr>
    </w:lvl>
    <w:lvl w:ilvl="4" w:tplc="7676F224" w:tentative="1">
      <w:start w:val="1"/>
      <w:numFmt w:val="lowerLetter"/>
      <w:lvlText w:val="%5."/>
      <w:lvlJc w:val="left"/>
      <w:pPr>
        <w:ind w:left="3600" w:hanging="360"/>
      </w:pPr>
    </w:lvl>
    <w:lvl w:ilvl="5" w:tplc="F4E24B22" w:tentative="1">
      <w:start w:val="1"/>
      <w:numFmt w:val="lowerRoman"/>
      <w:lvlText w:val="%6."/>
      <w:lvlJc w:val="right"/>
      <w:pPr>
        <w:ind w:left="4320" w:hanging="180"/>
      </w:pPr>
    </w:lvl>
    <w:lvl w:ilvl="6" w:tplc="B5DE8190" w:tentative="1">
      <w:start w:val="1"/>
      <w:numFmt w:val="decimal"/>
      <w:lvlText w:val="%7."/>
      <w:lvlJc w:val="left"/>
      <w:pPr>
        <w:ind w:left="5040" w:hanging="360"/>
      </w:pPr>
    </w:lvl>
    <w:lvl w:ilvl="7" w:tplc="F1B681D6" w:tentative="1">
      <w:start w:val="1"/>
      <w:numFmt w:val="lowerLetter"/>
      <w:lvlText w:val="%8."/>
      <w:lvlJc w:val="left"/>
      <w:pPr>
        <w:ind w:left="5760" w:hanging="360"/>
      </w:pPr>
    </w:lvl>
    <w:lvl w:ilvl="8" w:tplc="6C7EB290"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AF7A5A02">
      <w:start w:val="1"/>
      <w:numFmt w:val="lowerRoman"/>
      <w:lvlText w:val="(%1)"/>
      <w:lvlJc w:val="left"/>
      <w:pPr>
        <w:ind w:left="1080" w:hanging="720"/>
      </w:pPr>
      <w:rPr>
        <w:rFonts w:hint="default"/>
      </w:rPr>
    </w:lvl>
    <w:lvl w:ilvl="1" w:tplc="7B166F38" w:tentative="1">
      <w:start w:val="1"/>
      <w:numFmt w:val="lowerLetter"/>
      <w:lvlText w:val="%2."/>
      <w:lvlJc w:val="left"/>
      <w:pPr>
        <w:ind w:left="1440" w:hanging="360"/>
      </w:pPr>
    </w:lvl>
    <w:lvl w:ilvl="2" w:tplc="376ED9D6" w:tentative="1">
      <w:start w:val="1"/>
      <w:numFmt w:val="lowerRoman"/>
      <w:lvlText w:val="%3."/>
      <w:lvlJc w:val="right"/>
      <w:pPr>
        <w:ind w:left="2160" w:hanging="180"/>
      </w:pPr>
    </w:lvl>
    <w:lvl w:ilvl="3" w:tplc="A74EF69C" w:tentative="1">
      <w:start w:val="1"/>
      <w:numFmt w:val="decimal"/>
      <w:lvlText w:val="%4."/>
      <w:lvlJc w:val="left"/>
      <w:pPr>
        <w:ind w:left="2880" w:hanging="360"/>
      </w:pPr>
    </w:lvl>
    <w:lvl w:ilvl="4" w:tplc="7328525A" w:tentative="1">
      <w:start w:val="1"/>
      <w:numFmt w:val="lowerLetter"/>
      <w:lvlText w:val="%5."/>
      <w:lvlJc w:val="left"/>
      <w:pPr>
        <w:ind w:left="3600" w:hanging="360"/>
      </w:pPr>
    </w:lvl>
    <w:lvl w:ilvl="5" w:tplc="BEE02034" w:tentative="1">
      <w:start w:val="1"/>
      <w:numFmt w:val="lowerRoman"/>
      <w:lvlText w:val="%6."/>
      <w:lvlJc w:val="right"/>
      <w:pPr>
        <w:ind w:left="4320" w:hanging="180"/>
      </w:pPr>
    </w:lvl>
    <w:lvl w:ilvl="6" w:tplc="C052BA24" w:tentative="1">
      <w:start w:val="1"/>
      <w:numFmt w:val="decimal"/>
      <w:lvlText w:val="%7."/>
      <w:lvlJc w:val="left"/>
      <w:pPr>
        <w:ind w:left="5040" w:hanging="360"/>
      </w:pPr>
    </w:lvl>
    <w:lvl w:ilvl="7" w:tplc="9FFCEEEE" w:tentative="1">
      <w:start w:val="1"/>
      <w:numFmt w:val="lowerLetter"/>
      <w:lvlText w:val="%8."/>
      <w:lvlJc w:val="left"/>
      <w:pPr>
        <w:ind w:left="5760" w:hanging="360"/>
      </w:pPr>
    </w:lvl>
    <w:lvl w:ilvl="8" w:tplc="D1BA5602"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88CA3C8C">
      <w:start w:val="1"/>
      <w:numFmt w:val="lowerRoman"/>
      <w:lvlText w:val="(%1)"/>
      <w:lvlJc w:val="left"/>
      <w:pPr>
        <w:ind w:left="1080" w:hanging="720"/>
      </w:pPr>
      <w:rPr>
        <w:rFonts w:hint="default"/>
      </w:rPr>
    </w:lvl>
    <w:lvl w:ilvl="1" w:tplc="5512FC34" w:tentative="1">
      <w:start w:val="1"/>
      <w:numFmt w:val="lowerLetter"/>
      <w:lvlText w:val="%2."/>
      <w:lvlJc w:val="left"/>
      <w:pPr>
        <w:ind w:left="1440" w:hanging="360"/>
      </w:pPr>
    </w:lvl>
    <w:lvl w:ilvl="2" w:tplc="E9108F8A" w:tentative="1">
      <w:start w:val="1"/>
      <w:numFmt w:val="lowerRoman"/>
      <w:lvlText w:val="%3."/>
      <w:lvlJc w:val="right"/>
      <w:pPr>
        <w:ind w:left="2160" w:hanging="180"/>
      </w:pPr>
    </w:lvl>
    <w:lvl w:ilvl="3" w:tplc="3654A886" w:tentative="1">
      <w:start w:val="1"/>
      <w:numFmt w:val="decimal"/>
      <w:lvlText w:val="%4."/>
      <w:lvlJc w:val="left"/>
      <w:pPr>
        <w:ind w:left="2880" w:hanging="360"/>
      </w:pPr>
    </w:lvl>
    <w:lvl w:ilvl="4" w:tplc="D1C2765E" w:tentative="1">
      <w:start w:val="1"/>
      <w:numFmt w:val="lowerLetter"/>
      <w:lvlText w:val="%5."/>
      <w:lvlJc w:val="left"/>
      <w:pPr>
        <w:ind w:left="3600" w:hanging="360"/>
      </w:pPr>
    </w:lvl>
    <w:lvl w:ilvl="5" w:tplc="54B62E84" w:tentative="1">
      <w:start w:val="1"/>
      <w:numFmt w:val="lowerRoman"/>
      <w:lvlText w:val="%6."/>
      <w:lvlJc w:val="right"/>
      <w:pPr>
        <w:ind w:left="4320" w:hanging="180"/>
      </w:pPr>
    </w:lvl>
    <w:lvl w:ilvl="6" w:tplc="DD3ABB48" w:tentative="1">
      <w:start w:val="1"/>
      <w:numFmt w:val="decimal"/>
      <w:lvlText w:val="%7."/>
      <w:lvlJc w:val="left"/>
      <w:pPr>
        <w:ind w:left="5040" w:hanging="360"/>
      </w:pPr>
    </w:lvl>
    <w:lvl w:ilvl="7" w:tplc="3B10549A" w:tentative="1">
      <w:start w:val="1"/>
      <w:numFmt w:val="lowerLetter"/>
      <w:lvlText w:val="%8."/>
      <w:lvlJc w:val="left"/>
      <w:pPr>
        <w:ind w:left="5760" w:hanging="360"/>
      </w:pPr>
    </w:lvl>
    <w:lvl w:ilvl="8" w:tplc="FDCE76D0"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1F6E447C">
      <w:start w:val="1"/>
      <w:numFmt w:val="lowerRoman"/>
      <w:lvlText w:val="(%1)"/>
      <w:lvlJc w:val="left"/>
      <w:pPr>
        <w:ind w:left="1080" w:hanging="720"/>
      </w:pPr>
      <w:rPr>
        <w:rFonts w:hint="default"/>
      </w:rPr>
    </w:lvl>
    <w:lvl w:ilvl="1" w:tplc="C8004804" w:tentative="1">
      <w:start w:val="1"/>
      <w:numFmt w:val="lowerLetter"/>
      <w:lvlText w:val="%2."/>
      <w:lvlJc w:val="left"/>
      <w:pPr>
        <w:ind w:left="1440" w:hanging="360"/>
      </w:pPr>
    </w:lvl>
    <w:lvl w:ilvl="2" w:tplc="1068B784" w:tentative="1">
      <w:start w:val="1"/>
      <w:numFmt w:val="lowerRoman"/>
      <w:lvlText w:val="%3."/>
      <w:lvlJc w:val="right"/>
      <w:pPr>
        <w:ind w:left="2160" w:hanging="180"/>
      </w:pPr>
    </w:lvl>
    <w:lvl w:ilvl="3" w:tplc="E09ECE8E" w:tentative="1">
      <w:start w:val="1"/>
      <w:numFmt w:val="decimal"/>
      <w:lvlText w:val="%4."/>
      <w:lvlJc w:val="left"/>
      <w:pPr>
        <w:ind w:left="2880" w:hanging="360"/>
      </w:pPr>
    </w:lvl>
    <w:lvl w:ilvl="4" w:tplc="AF0A7DE0" w:tentative="1">
      <w:start w:val="1"/>
      <w:numFmt w:val="lowerLetter"/>
      <w:lvlText w:val="%5."/>
      <w:lvlJc w:val="left"/>
      <w:pPr>
        <w:ind w:left="3600" w:hanging="360"/>
      </w:pPr>
    </w:lvl>
    <w:lvl w:ilvl="5" w:tplc="985C6BC0" w:tentative="1">
      <w:start w:val="1"/>
      <w:numFmt w:val="lowerRoman"/>
      <w:lvlText w:val="%6."/>
      <w:lvlJc w:val="right"/>
      <w:pPr>
        <w:ind w:left="4320" w:hanging="180"/>
      </w:pPr>
    </w:lvl>
    <w:lvl w:ilvl="6" w:tplc="0B0C3168" w:tentative="1">
      <w:start w:val="1"/>
      <w:numFmt w:val="decimal"/>
      <w:lvlText w:val="%7."/>
      <w:lvlJc w:val="left"/>
      <w:pPr>
        <w:ind w:left="5040" w:hanging="360"/>
      </w:pPr>
    </w:lvl>
    <w:lvl w:ilvl="7" w:tplc="B532F532" w:tentative="1">
      <w:start w:val="1"/>
      <w:numFmt w:val="lowerLetter"/>
      <w:lvlText w:val="%8."/>
      <w:lvlJc w:val="left"/>
      <w:pPr>
        <w:ind w:left="5760" w:hanging="360"/>
      </w:pPr>
    </w:lvl>
    <w:lvl w:ilvl="8" w:tplc="004A7D12"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8FCC052E">
      <w:start w:val="1"/>
      <w:numFmt w:val="lowerRoman"/>
      <w:lvlText w:val="(%1)"/>
      <w:lvlJc w:val="left"/>
      <w:pPr>
        <w:ind w:left="1080" w:hanging="720"/>
      </w:pPr>
      <w:rPr>
        <w:rFonts w:hint="default"/>
      </w:rPr>
    </w:lvl>
    <w:lvl w:ilvl="1" w:tplc="2430AB2C" w:tentative="1">
      <w:start w:val="1"/>
      <w:numFmt w:val="lowerLetter"/>
      <w:lvlText w:val="%2."/>
      <w:lvlJc w:val="left"/>
      <w:pPr>
        <w:ind w:left="1440" w:hanging="360"/>
      </w:pPr>
    </w:lvl>
    <w:lvl w:ilvl="2" w:tplc="57443542" w:tentative="1">
      <w:start w:val="1"/>
      <w:numFmt w:val="lowerRoman"/>
      <w:lvlText w:val="%3."/>
      <w:lvlJc w:val="right"/>
      <w:pPr>
        <w:ind w:left="2160" w:hanging="180"/>
      </w:pPr>
    </w:lvl>
    <w:lvl w:ilvl="3" w:tplc="7DD4B4BC" w:tentative="1">
      <w:start w:val="1"/>
      <w:numFmt w:val="decimal"/>
      <w:lvlText w:val="%4."/>
      <w:lvlJc w:val="left"/>
      <w:pPr>
        <w:ind w:left="2880" w:hanging="360"/>
      </w:pPr>
    </w:lvl>
    <w:lvl w:ilvl="4" w:tplc="2BD2A66C" w:tentative="1">
      <w:start w:val="1"/>
      <w:numFmt w:val="lowerLetter"/>
      <w:lvlText w:val="%5."/>
      <w:lvlJc w:val="left"/>
      <w:pPr>
        <w:ind w:left="3600" w:hanging="360"/>
      </w:pPr>
    </w:lvl>
    <w:lvl w:ilvl="5" w:tplc="12602F0A" w:tentative="1">
      <w:start w:val="1"/>
      <w:numFmt w:val="lowerRoman"/>
      <w:lvlText w:val="%6."/>
      <w:lvlJc w:val="right"/>
      <w:pPr>
        <w:ind w:left="4320" w:hanging="180"/>
      </w:pPr>
    </w:lvl>
    <w:lvl w:ilvl="6" w:tplc="0A98A4A6" w:tentative="1">
      <w:start w:val="1"/>
      <w:numFmt w:val="decimal"/>
      <w:lvlText w:val="%7."/>
      <w:lvlJc w:val="left"/>
      <w:pPr>
        <w:ind w:left="5040" w:hanging="360"/>
      </w:pPr>
    </w:lvl>
    <w:lvl w:ilvl="7" w:tplc="1228FA16" w:tentative="1">
      <w:start w:val="1"/>
      <w:numFmt w:val="lowerLetter"/>
      <w:lvlText w:val="%8."/>
      <w:lvlJc w:val="left"/>
      <w:pPr>
        <w:ind w:left="5760" w:hanging="360"/>
      </w:pPr>
    </w:lvl>
    <w:lvl w:ilvl="8" w:tplc="DEC23EAE"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D7F6A1EE">
      <w:start w:val="1"/>
      <w:numFmt w:val="lowerRoman"/>
      <w:lvlText w:val="(%1)"/>
      <w:lvlJc w:val="left"/>
      <w:pPr>
        <w:ind w:left="1080" w:hanging="720"/>
      </w:pPr>
      <w:rPr>
        <w:rFonts w:hint="default"/>
      </w:rPr>
    </w:lvl>
    <w:lvl w:ilvl="1" w:tplc="A4A2698C" w:tentative="1">
      <w:start w:val="1"/>
      <w:numFmt w:val="lowerLetter"/>
      <w:lvlText w:val="%2."/>
      <w:lvlJc w:val="left"/>
      <w:pPr>
        <w:ind w:left="1440" w:hanging="360"/>
      </w:pPr>
    </w:lvl>
    <w:lvl w:ilvl="2" w:tplc="8EC45EF0" w:tentative="1">
      <w:start w:val="1"/>
      <w:numFmt w:val="lowerRoman"/>
      <w:lvlText w:val="%3."/>
      <w:lvlJc w:val="right"/>
      <w:pPr>
        <w:ind w:left="2160" w:hanging="180"/>
      </w:pPr>
    </w:lvl>
    <w:lvl w:ilvl="3" w:tplc="9F305E82" w:tentative="1">
      <w:start w:val="1"/>
      <w:numFmt w:val="decimal"/>
      <w:lvlText w:val="%4."/>
      <w:lvlJc w:val="left"/>
      <w:pPr>
        <w:ind w:left="2880" w:hanging="360"/>
      </w:pPr>
    </w:lvl>
    <w:lvl w:ilvl="4" w:tplc="F5F425F4" w:tentative="1">
      <w:start w:val="1"/>
      <w:numFmt w:val="lowerLetter"/>
      <w:lvlText w:val="%5."/>
      <w:lvlJc w:val="left"/>
      <w:pPr>
        <w:ind w:left="3600" w:hanging="360"/>
      </w:pPr>
    </w:lvl>
    <w:lvl w:ilvl="5" w:tplc="51F8FCC6" w:tentative="1">
      <w:start w:val="1"/>
      <w:numFmt w:val="lowerRoman"/>
      <w:lvlText w:val="%6."/>
      <w:lvlJc w:val="right"/>
      <w:pPr>
        <w:ind w:left="4320" w:hanging="180"/>
      </w:pPr>
    </w:lvl>
    <w:lvl w:ilvl="6" w:tplc="FDF657A6" w:tentative="1">
      <w:start w:val="1"/>
      <w:numFmt w:val="decimal"/>
      <w:lvlText w:val="%7."/>
      <w:lvlJc w:val="left"/>
      <w:pPr>
        <w:ind w:left="5040" w:hanging="360"/>
      </w:pPr>
    </w:lvl>
    <w:lvl w:ilvl="7" w:tplc="EECA828A" w:tentative="1">
      <w:start w:val="1"/>
      <w:numFmt w:val="lowerLetter"/>
      <w:lvlText w:val="%8."/>
      <w:lvlJc w:val="left"/>
      <w:pPr>
        <w:ind w:left="5760" w:hanging="360"/>
      </w:pPr>
    </w:lvl>
    <w:lvl w:ilvl="8" w:tplc="8DD007D0"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674A"/>
    <w:rsid w:val="0013004D"/>
    <w:rsid w:val="001B040F"/>
    <w:rsid w:val="002514E1"/>
    <w:rsid w:val="002F60EE"/>
    <w:rsid w:val="0030685E"/>
    <w:rsid w:val="003165D5"/>
    <w:rsid w:val="004312D4"/>
    <w:rsid w:val="00445A4A"/>
    <w:rsid w:val="00494114"/>
    <w:rsid w:val="00506123"/>
    <w:rsid w:val="00606CCC"/>
    <w:rsid w:val="00690941"/>
    <w:rsid w:val="006D37BF"/>
    <w:rsid w:val="007261F4"/>
    <w:rsid w:val="007469F5"/>
    <w:rsid w:val="00815359"/>
    <w:rsid w:val="00844BA3"/>
    <w:rsid w:val="008E55EC"/>
    <w:rsid w:val="00944BED"/>
    <w:rsid w:val="009F7E06"/>
    <w:rsid w:val="00BF1F86"/>
    <w:rsid w:val="00C04628"/>
    <w:rsid w:val="00C04D3B"/>
    <w:rsid w:val="00C11753"/>
    <w:rsid w:val="00C71006"/>
    <w:rsid w:val="00CE2BF6"/>
    <w:rsid w:val="00D3674A"/>
    <w:rsid w:val="00D85267"/>
    <w:rsid w:val="00E325F3"/>
    <w:rsid w:val="00E32B6F"/>
    <w:rsid w:val="00E41363"/>
    <w:rsid w:val="00F2378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A909F1"/>
  <w15:docId w15:val="{2A30406F-0FC4-4D8D-8892-5A98C45DCA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C035E3"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C035E3"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C035E3"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C035E3"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C035E3"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C035E3"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C035E3"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C035E3"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C035E3"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C035E3"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C035E3"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C035E3"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C035E3"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C035E3"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C035E3"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C035E3"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C035E3"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C035E3"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C035E3"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C035E3"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C035E3"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C035E3"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C035E3"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C035E3"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C035E3"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C035E3"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C035E3" w:rsidP="00BF58F7">
          <w:pPr>
            <w:pStyle w:val="A15873AD7EBD4AF4B09EBD6D7A2E10E1"/>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C035E3" w:rsidP="00BF58F7">
          <w:pPr>
            <w:pStyle w:val="03B8CE0C66CA43B0B55F07240272401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C035E3" w:rsidP="00BF58F7">
          <w:pPr>
            <w:pStyle w:val="6F9BB80AF73E4CCABBAB60673E5FDED5"/>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C035E3" w:rsidP="00BF58F7">
          <w:pPr>
            <w:pStyle w:val="EF0E270D053C4BF3A731240AB61AFB87"/>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C035E3" w:rsidP="00BF58F7">
          <w:pPr>
            <w:pStyle w:val="BD3ACD6D103D404C8ED1BFF3441A322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C035E3" w:rsidP="00BF58F7">
          <w:pPr>
            <w:pStyle w:val="F819599630DE4350A1D2529022F7E005"/>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C035E3" w:rsidP="00BF58F7">
          <w:pPr>
            <w:pStyle w:val="2D0DB905F6F24C0D880212CAD8AF4B20"/>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C035E3" w:rsidP="00BF58F7">
          <w:pPr>
            <w:pStyle w:val="040F0EF36B404E88893C78AC8F2F70A5"/>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C035E3" w:rsidP="00BF58F7">
          <w:pPr>
            <w:pStyle w:val="DBBE6F371C874B36875B40342B688258"/>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C035E3" w:rsidP="00BF58F7">
          <w:pPr>
            <w:pStyle w:val="37FFFCDCBD3547CF9D72074FEC241F4E"/>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C035E3" w:rsidP="00BF58F7">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C035E3" w:rsidP="00BF58F7">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C035E3" w:rsidP="00BF58F7">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C035E3" w:rsidP="00BF58F7">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C035E3" w:rsidP="00BF58F7">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C035E3" w:rsidP="00BF58F7">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C035E3" w:rsidP="00BF58F7">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C035E3" w:rsidP="00BF58F7">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C035E3" w:rsidP="00BF58F7">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C035E3" w:rsidP="00BF58F7">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C035E3" w:rsidP="00BF58F7">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C035E3" w:rsidP="00BF58F7">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C035E3" w:rsidP="00BF58F7">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C035E3" w:rsidP="00BF58F7">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35E3"/>
    <w:rsid w:val="00226C31"/>
    <w:rsid w:val="008F5709"/>
    <w:rsid w:val="00A52590"/>
    <w:rsid w:val="00C035E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8020</RACS_x0020_ID>
    <Approved_x0020_Provider xmlns="a8338b6e-77a6-4851-82b6-98166143ffdd">Medea Park Association Incorporated</Approved_x0020_Provider>
    <Management_x0020_Company_x0020_ID xmlns="a8338b6e-77a6-4851-82b6-98166143ffdd" xsi:nil="true"/>
    <Home xmlns="a8338b6e-77a6-4851-82b6-98166143ffdd">Medea Park Hostel</Home>
    <Signed xmlns="a8338b6e-77a6-4851-82b6-98166143ffdd" xsi:nil="true"/>
    <Uploaded xmlns="a8338b6e-77a6-4851-82b6-98166143ffdd">true</Uploaded>
    <Management_x0020_Company xmlns="a8338b6e-77a6-4851-82b6-98166143ffdd" xsi:nil="true"/>
    <Doc_x0020_Date xmlns="a8338b6e-77a6-4851-82b6-98166143ffdd">2023-05-02T04:05:52+00:00</Doc_x0020_Date>
    <CSI_x0020_ID xmlns="a8338b6e-77a6-4851-82b6-98166143ffdd" xsi:nil="true"/>
    <Case_x0020_ID xmlns="a8338b6e-77a6-4851-82b6-98166143ffdd" xsi:nil="true"/>
    <Approved_x0020_Provider_x0020_ID xmlns="a8338b6e-77a6-4851-82b6-98166143ffdd">31A70409-77F4-DC11-AD41-005056922186</Approved_x0020_Provider_x0020_ID>
    <Location xmlns="a8338b6e-77a6-4851-82b6-98166143ffdd" xsi:nil="true"/>
    <Home_x0020_ID xmlns="a8338b6e-77a6-4851-82b6-98166143ffdd">0EFA2B92-7CF4-DC11-AD41-005056922186</Home_x0020_ID>
    <State xmlns="a8338b6e-77a6-4851-82b6-98166143ffdd">TAS</State>
    <Doc_x0020_Sent_Received_x0020_Date xmlns="a8338b6e-77a6-4851-82b6-98166143ffdd">2023-05-02T00:00:00+00:00</Doc_x0020_Sent_Received_x0020_Date>
    <Activity_x0020_ID xmlns="a8338b6e-77a6-4851-82b6-98166143ffdd">EBA77B39-CF6C-EB11-9091-005056922186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dcmitype/"/>
    <ds:schemaRef ds:uri="http://purl.org/dc/terms/"/>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a8338b6e-77a6-4851-82b6-98166143ffdd"/>
    <ds:schemaRef ds:uri="http://www.w3.org/XML/1998/namespace"/>
  </ds:schemaRefs>
</ds:datastoreItem>
</file>

<file path=customXml/itemProps3.xml><?xml version="1.0" encoding="utf-8"?>
<ds:datastoreItem xmlns:ds="http://schemas.openxmlformats.org/officeDocument/2006/customXml" ds:itemID="{F63C50C9-AEF3-4A7E-93CA-9B17B5748F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4809</Words>
  <Characters>27417</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2023-05-05T00:23:00Z</dcterms:created>
  <dcterms:modified xsi:type="dcterms:W3CDTF">2023-05-05T00:24:00Z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