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1C534C" w14:textId="77777777" w:rsidR="006B7332" w:rsidRPr="003217D3" w:rsidRDefault="006B7332" w:rsidP="00C974BB">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56633CE" wp14:editId="4CDE4EA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AB45F93" w14:textId="77777777" w:rsidR="006B7332" w:rsidRPr="003217D3" w:rsidRDefault="006B7332" w:rsidP="00C974BB">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4C389DB" w14:textId="77777777" w:rsidR="006B7332" w:rsidRPr="00A36AA9" w:rsidRDefault="006B7332" w:rsidP="00C974BB">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C8C6F45" w14:textId="77777777" w:rsidR="006B7332" w:rsidRPr="00A36AA9" w:rsidRDefault="006B7332" w:rsidP="00C974BB">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9168D" w14:paraId="37574A6C" w14:textId="77777777" w:rsidTr="00C9168D">
        <w:tc>
          <w:tcPr>
            <w:cnfStyle w:val="001000000000" w:firstRow="0" w:lastRow="0" w:firstColumn="1" w:lastColumn="0" w:oddVBand="0" w:evenVBand="0" w:oddHBand="0" w:evenHBand="0" w:firstRowFirstColumn="0" w:firstRowLastColumn="0" w:lastRowFirstColumn="0" w:lastRowLastColumn="0"/>
            <w:tcW w:w="3227" w:type="dxa"/>
          </w:tcPr>
          <w:p w14:paraId="3295ACAB" w14:textId="77777777" w:rsidR="006B7332" w:rsidRPr="00A36AA9" w:rsidRDefault="006B7332" w:rsidP="00C974BB">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30DE6AD" w14:textId="77777777" w:rsidR="006B7332" w:rsidRDefault="006B7332" w:rsidP="00C974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Melbcarlton Home Services</w:t>
            </w:r>
          </w:p>
        </w:tc>
      </w:tr>
      <w:tr w:rsidR="00C9168D" w14:paraId="6E447742" w14:textId="77777777" w:rsidTr="00C91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CEE754" w14:textId="77777777" w:rsidR="006B7332" w:rsidRPr="00A36AA9" w:rsidRDefault="006B7332" w:rsidP="00C974BB">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E8D500A" w14:textId="77777777" w:rsidR="006B7332" w:rsidRPr="00C27BE3" w:rsidRDefault="006B7332" w:rsidP="00C974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301120</w:t>
            </w:r>
          </w:p>
        </w:tc>
      </w:tr>
      <w:tr w:rsidR="00C9168D" w14:paraId="69843803" w14:textId="77777777" w:rsidTr="00C916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A000D5" w14:textId="77777777" w:rsidR="006B7332" w:rsidRPr="00A36AA9" w:rsidRDefault="006B7332" w:rsidP="00C974BB">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C4CCDE9" w14:textId="77777777" w:rsidR="006B7332" w:rsidRPr="00540817" w:rsidRDefault="006B7332" w:rsidP="00C974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161/480</w:t>
            </w:r>
            <w:r>
              <w:rPr>
                <w:rFonts w:ascii="Arial" w:eastAsia="Times New Roman" w:hAnsi="Arial" w:cs="Arial"/>
                <w:lang w:eastAsia="en-AU"/>
              </w:rPr>
              <w:t xml:space="preserve"> Lygon Street, CARLTON, Victoria, 3053</w:t>
            </w:r>
          </w:p>
        </w:tc>
      </w:tr>
      <w:tr w:rsidR="00C9168D" w14:paraId="423C7038" w14:textId="77777777" w:rsidTr="00C91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65B92A" w14:textId="77777777" w:rsidR="006B7332" w:rsidRPr="00A36AA9" w:rsidRDefault="006B7332" w:rsidP="00C974BB">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97D2D37" w14:textId="77777777" w:rsidR="006B7332" w:rsidRPr="00A36AA9" w:rsidRDefault="006B7332" w:rsidP="00C974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9168D" w14:paraId="1432FE15" w14:textId="77777777" w:rsidTr="00C916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A9FAFF" w14:textId="77777777" w:rsidR="006B7332" w:rsidRPr="00A36AA9" w:rsidRDefault="006B7332" w:rsidP="00C974BB">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B0EDCA2" w14:textId="77777777" w:rsidR="006B7332" w:rsidRPr="00A36AA9" w:rsidRDefault="006B7332" w:rsidP="00C974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8 October 2024</w:t>
            </w:r>
            <w:r w:rsidRPr="00A52058">
              <w:rPr>
                <w:rFonts w:ascii="Arial" w:hAnsi="Arial" w:cs="Arial"/>
              </w:rPr>
              <w:t xml:space="preserve"> to 10 October 2024</w:t>
            </w:r>
          </w:p>
        </w:tc>
      </w:tr>
      <w:tr w:rsidR="00C9168D" w14:paraId="5BD8AB85" w14:textId="77777777" w:rsidTr="00C91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4A2D32" w14:textId="77777777" w:rsidR="006B7332" w:rsidRPr="00A36AA9" w:rsidRDefault="006B7332" w:rsidP="00C974BB">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0841957"/>
            <w:placeholder>
              <w:docPart w:val="A7F4949C78414813B67B25D37262F9D8"/>
            </w:placeholder>
            <w:date w:fullDate="2024-11-21T00:00:00Z">
              <w:dateFormat w:val="d MMMM yyyy"/>
              <w:lid w:val="en-AU"/>
              <w:storeMappedDataAs w:val="dateTime"/>
              <w:calendar w:val="gregorian"/>
            </w:date>
          </w:sdtPr>
          <w:sdtEndPr/>
          <w:sdtContent>
            <w:tc>
              <w:tcPr>
                <w:tcW w:w="7114" w:type="dxa"/>
                <w:shd w:val="clear" w:color="auto" w:fill="auto"/>
              </w:tcPr>
              <w:p w14:paraId="4FB4882B" w14:textId="1BE820F4" w:rsidR="006B7332" w:rsidRPr="00A36AA9" w:rsidRDefault="002B3A81" w:rsidP="00C974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03C4">
                  <w:rPr>
                    <w:rFonts w:ascii="Arial" w:hAnsi="Arial" w:cs="Arial"/>
                    <w:color w:val="auto"/>
                  </w:rPr>
                  <w:t>2</w:t>
                </w:r>
                <w:r w:rsidR="00DF4220">
                  <w:rPr>
                    <w:rFonts w:ascii="Arial" w:hAnsi="Arial" w:cs="Arial"/>
                    <w:color w:val="auto"/>
                  </w:rPr>
                  <w:t>1</w:t>
                </w:r>
                <w:r w:rsidR="00E93934" w:rsidRPr="008F03C4">
                  <w:rPr>
                    <w:rFonts w:ascii="Arial" w:hAnsi="Arial" w:cs="Arial"/>
                    <w:color w:val="auto"/>
                  </w:rPr>
                  <w:t xml:space="preserve"> November 2024</w:t>
                </w:r>
              </w:p>
            </w:tc>
          </w:sdtContent>
        </w:sdt>
      </w:tr>
    </w:tbl>
    <w:bookmarkEnd w:id="0"/>
    <w:p w14:paraId="2238EC41" w14:textId="77777777" w:rsidR="006B7332" w:rsidRPr="00A36AA9" w:rsidRDefault="006B7332" w:rsidP="00C974BB">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CCC3268" w14:textId="77777777" w:rsidR="006B7332" w:rsidRDefault="006B7332" w:rsidP="00C974BB">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A60E412" w14:textId="77777777" w:rsidR="00572AE9" w:rsidRDefault="006B7332" w:rsidP="00572AE9">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8729 Melbcarlton Family Day Care Pty Ltd</w:t>
      </w:r>
      <w:r>
        <w:rPr>
          <w:rFonts w:ascii="Arial" w:eastAsia="Arial" w:hAnsi="Arial" w:cs="Arial"/>
        </w:rPr>
        <w:br/>
        <w:t>Service: 26942 Melbcarlton home and community care</w:t>
      </w:r>
      <w:bookmarkEnd w:id="1"/>
    </w:p>
    <w:p w14:paraId="3C1E4D3F" w14:textId="7E4223B5" w:rsidR="006B7332" w:rsidRPr="00A36AA9" w:rsidRDefault="006B7332" w:rsidP="00572AE9">
      <w:pPr>
        <w:spacing w:after="240"/>
        <w:rPr>
          <w:rFonts w:ascii="Arial" w:hAnsi="Arial" w:cs="Arial"/>
          <w:b/>
          <w:bCs/>
          <w:sz w:val="30"/>
          <w:szCs w:val="28"/>
        </w:rPr>
      </w:pPr>
      <w:r w:rsidRPr="00A36AA9">
        <w:rPr>
          <w:rFonts w:ascii="Arial" w:hAnsi="Arial" w:cs="Arial"/>
          <w:b/>
          <w:bCs/>
          <w:sz w:val="30"/>
          <w:szCs w:val="28"/>
        </w:rPr>
        <w:t>This performance report</w:t>
      </w:r>
    </w:p>
    <w:p w14:paraId="71863350" w14:textId="5753F7F0" w:rsidR="006B7332" w:rsidRPr="00A36AA9" w:rsidRDefault="006B7332" w:rsidP="00C974BB">
      <w:pPr>
        <w:pStyle w:val="NormalArial"/>
      </w:pPr>
      <w:r w:rsidRPr="00A36AA9">
        <w:t xml:space="preserve">This performance report </w:t>
      </w:r>
      <w:r w:rsidRPr="00A36AA9">
        <w:rPr>
          <w:color w:val="auto"/>
        </w:rPr>
        <w:t>has been prepared by</w:t>
      </w:r>
      <w:r w:rsidRPr="00A36AA9">
        <w:rPr>
          <w:color w:val="0000FF"/>
        </w:rPr>
        <w:t xml:space="preserve"> </w:t>
      </w:r>
      <w:r w:rsidR="00C82B23">
        <w:t>V Stephens</w:t>
      </w:r>
      <w:r>
        <w:rPr>
          <w:noProof/>
        </w:rPr>
        <w:t xml:space="preserve">, </w:t>
      </w:r>
      <w:r w:rsidRPr="00A36AA9">
        <w:t>delegate of the Aged Care Quality and Safety Commissioner (Commissioner)</w:t>
      </w:r>
      <w:r>
        <w:rPr>
          <w:rStyle w:val="FootnoteReference"/>
        </w:rPr>
        <w:footnoteReference w:id="2"/>
      </w:r>
      <w:r w:rsidRPr="00A36AA9">
        <w:t xml:space="preserve">. </w:t>
      </w:r>
    </w:p>
    <w:p w14:paraId="446B8491" w14:textId="3CFC5873" w:rsidR="006B7332" w:rsidRPr="00A36AA9" w:rsidRDefault="006B7332" w:rsidP="00C974BB">
      <w:pPr>
        <w:pStyle w:val="NormalArial"/>
      </w:pPr>
      <w:r w:rsidRPr="00A36AA9">
        <w:t>This performance report details the Commissioner’s assessment of the provider’s performance, in relation to the service</w:t>
      </w:r>
      <w:r>
        <w:t>s it operates</w:t>
      </w:r>
      <w:r w:rsidRPr="00A36AA9">
        <w:t xml:space="preserve">, against the Aged Care Quality Standards (Quality Standards). The Quality Standards and requirements are assessed as either compliant or </w:t>
      </w:r>
      <w:r w:rsidR="008F69CF">
        <w:t xml:space="preserve">   </w:t>
      </w:r>
      <w:r w:rsidRPr="00A36AA9">
        <w:t>non-compliant at the Standard and requirement level where applicable.</w:t>
      </w:r>
    </w:p>
    <w:p w14:paraId="6BC975EE" w14:textId="77777777" w:rsidR="006B7332" w:rsidRDefault="006B7332" w:rsidP="00C974BB">
      <w:pPr>
        <w:pStyle w:val="NormalArial"/>
      </w:pPr>
      <w:r w:rsidRPr="00A36AA9">
        <w:t>The report also specifies any areas in which improvements must be made to ensure the Quality Standards are complied with.</w:t>
      </w:r>
    </w:p>
    <w:p w14:paraId="2ABE21B3" w14:textId="77777777" w:rsidR="006B7332" w:rsidRPr="00A36AA9" w:rsidRDefault="006B7332" w:rsidP="00C974BB">
      <w:pPr>
        <w:pStyle w:val="Heading1"/>
        <w:spacing w:before="0" w:after="240" w:line="22" w:lineRule="atLeast"/>
        <w:rPr>
          <w:rFonts w:ascii="Arial" w:hAnsi="Arial" w:cs="Arial"/>
        </w:rPr>
      </w:pPr>
      <w:r w:rsidRPr="00A36AA9">
        <w:rPr>
          <w:rFonts w:ascii="Arial" w:hAnsi="Arial" w:cs="Arial"/>
        </w:rPr>
        <w:t>Material relied on</w:t>
      </w:r>
    </w:p>
    <w:p w14:paraId="5B1F9BC7" w14:textId="77777777" w:rsidR="006B7332" w:rsidRPr="00A36AA9" w:rsidRDefault="006B7332" w:rsidP="00C974BB">
      <w:pPr>
        <w:pStyle w:val="NormalArial"/>
      </w:pPr>
      <w:r w:rsidRPr="00A36AA9">
        <w:t>The following information has been considered in preparing the performance report:</w:t>
      </w:r>
    </w:p>
    <w:p w14:paraId="66A813A2" w14:textId="64C4F672" w:rsidR="006B7332" w:rsidRPr="00C02282" w:rsidRDefault="006B7332" w:rsidP="00C974BB">
      <w:pPr>
        <w:pStyle w:val="ListParagraph"/>
        <w:numPr>
          <w:ilvl w:val="0"/>
          <w:numId w:val="2"/>
        </w:numPr>
        <w:spacing w:line="22" w:lineRule="atLeast"/>
        <w:ind w:left="714" w:hanging="357"/>
        <w:contextualSpacing w:val="0"/>
        <w:rPr>
          <w:rFonts w:ascii="Arial" w:hAnsi="Arial" w:cs="Arial"/>
          <w:color w:val="auto"/>
        </w:rPr>
      </w:pPr>
      <w:r w:rsidRPr="00C02282">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p>
    <w:p w14:paraId="59060EBC" w14:textId="552A9868" w:rsidR="006B7332" w:rsidRPr="00A36AA9" w:rsidRDefault="006B7332" w:rsidP="00C974BB">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C02282">
        <w:rPr>
          <w:rFonts w:ascii="Arial" w:hAnsi="Arial" w:cs="Arial"/>
        </w:rPr>
        <w:t xml:space="preserve"> on </w:t>
      </w:r>
      <w:r w:rsidR="005A3E4B">
        <w:rPr>
          <w:rFonts w:ascii="Arial" w:hAnsi="Arial" w:cs="Arial"/>
        </w:rPr>
        <w:t>9</w:t>
      </w:r>
      <w:r w:rsidR="00C02282">
        <w:rPr>
          <w:rFonts w:ascii="Arial" w:hAnsi="Arial" w:cs="Arial"/>
        </w:rPr>
        <w:t xml:space="preserve"> </w:t>
      </w:r>
      <w:r w:rsidR="00C02282" w:rsidRPr="005A3E4B">
        <w:rPr>
          <w:rFonts w:ascii="Arial" w:hAnsi="Arial" w:cs="Arial"/>
        </w:rPr>
        <w:t>November</w:t>
      </w:r>
      <w:r w:rsidR="00C02282">
        <w:rPr>
          <w:rFonts w:ascii="Arial" w:hAnsi="Arial" w:cs="Arial"/>
        </w:rPr>
        <w:t xml:space="preserve"> 2024</w:t>
      </w:r>
    </w:p>
    <w:p w14:paraId="1107E1E4" w14:textId="77777777" w:rsidR="006B7332" w:rsidRPr="00D76BC8" w:rsidRDefault="006B7332" w:rsidP="00C974BB">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671A112" w14:textId="7C4C725F" w:rsidR="006B7332" w:rsidRPr="00244176" w:rsidRDefault="006B7332" w:rsidP="00C974BB">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9168D" w14:paraId="0EFB339D" w14:textId="77777777" w:rsidTr="00C916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3D270E" w14:textId="77777777" w:rsidR="006B7332" w:rsidRPr="00A36AA9" w:rsidRDefault="006B7332" w:rsidP="00C974BB">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50FECC6" w14:textId="1074EA17" w:rsidR="006B7332" w:rsidRPr="00E96B92" w:rsidRDefault="00477C8A" w:rsidP="00C974B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3350375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B1234">
                  <w:rPr>
                    <w:rFonts w:ascii="Arial" w:hAnsi="Arial" w:cs="Arial"/>
                  </w:rPr>
                  <w:t>Not Compliant</w:t>
                </w:r>
              </w:sdtContent>
            </w:sdt>
          </w:p>
        </w:tc>
      </w:tr>
      <w:tr w:rsidR="00C9168D" w14:paraId="234EA122" w14:textId="77777777" w:rsidTr="00C916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F7BB11" w14:textId="77777777" w:rsidR="006B7332" w:rsidRPr="00A36AA9" w:rsidRDefault="006B7332" w:rsidP="00C974BB">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BD05B63" w14:textId="68D342AA" w:rsidR="006B7332" w:rsidRPr="00A213EA" w:rsidRDefault="00477C8A" w:rsidP="00C974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206485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41601A">
                  <w:rPr>
                    <w:rFonts w:ascii="Arial" w:hAnsi="Arial" w:cs="Arial"/>
                    <w:b/>
                    <w:bCs/>
                  </w:rPr>
                  <w:t>Not Compliant</w:t>
                </w:r>
              </w:sdtContent>
            </w:sdt>
          </w:p>
        </w:tc>
      </w:tr>
      <w:tr w:rsidR="00C9168D" w14:paraId="5D85D554" w14:textId="77777777" w:rsidTr="00C916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8869B9" w14:textId="77777777" w:rsidR="006B7332" w:rsidRPr="00A36AA9" w:rsidRDefault="006B7332" w:rsidP="00C974BB">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E4CA5E9" w14:textId="7A37D89D" w:rsidR="006B7332" w:rsidRPr="00A213EA" w:rsidRDefault="00F45793" w:rsidP="00C974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w:t>
            </w:r>
            <w:r w:rsidR="00A20B21">
              <w:rPr>
                <w:rFonts w:ascii="Arial" w:hAnsi="Arial" w:cs="Arial"/>
                <w:b/>
                <w:bCs/>
              </w:rPr>
              <w:t xml:space="preserve">ssessed as </w:t>
            </w:r>
            <w:r w:rsidR="00AA1B7A">
              <w:rPr>
                <w:rFonts w:ascii="Arial" w:hAnsi="Arial" w:cs="Arial"/>
                <w:b/>
                <w:bCs/>
              </w:rPr>
              <w:t>the service does not provide care</w:t>
            </w:r>
          </w:p>
        </w:tc>
      </w:tr>
      <w:tr w:rsidR="00C9168D" w14:paraId="7E77CD58" w14:textId="77777777" w:rsidTr="00C916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55D0C1" w14:textId="77777777" w:rsidR="006B7332" w:rsidRPr="00A36AA9" w:rsidRDefault="006B7332" w:rsidP="00C974BB">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13662C3" w14:textId="5EAC94B3" w:rsidR="006B7332" w:rsidRPr="00A213EA" w:rsidRDefault="00477C8A" w:rsidP="00C974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765155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34266B">
                  <w:rPr>
                    <w:rFonts w:ascii="Arial" w:hAnsi="Arial" w:cs="Arial"/>
                    <w:b/>
                    <w:bCs/>
                  </w:rPr>
                  <w:t>Not Compliant</w:t>
                </w:r>
              </w:sdtContent>
            </w:sdt>
          </w:p>
        </w:tc>
      </w:tr>
      <w:tr w:rsidR="00C9168D" w14:paraId="66D3E325" w14:textId="77777777" w:rsidTr="00C916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0DA87F" w14:textId="77777777" w:rsidR="006B7332" w:rsidRPr="00A36AA9" w:rsidRDefault="006B7332" w:rsidP="00C974BB">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805EFF9" w14:textId="744DC39F" w:rsidR="006B7332" w:rsidRPr="00A213EA" w:rsidRDefault="00FB3EA3" w:rsidP="00C974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assessed as the service does not provide </w:t>
            </w:r>
            <w:r w:rsidR="008F77D4">
              <w:rPr>
                <w:rFonts w:ascii="Arial" w:hAnsi="Arial" w:cs="Arial"/>
                <w:b/>
                <w:bCs/>
              </w:rPr>
              <w:t xml:space="preserve">activities </w:t>
            </w:r>
            <w:r w:rsidR="005D58B8">
              <w:rPr>
                <w:rFonts w:ascii="Arial" w:hAnsi="Arial" w:cs="Arial"/>
                <w:b/>
                <w:bCs/>
              </w:rPr>
              <w:t>or communal spaces</w:t>
            </w:r>
          </w:p>
        </w:tc>
      </w:tr>
      <w:tr w:rsidR="00C9168D" w14:paraId="4CCF3752" w14:textId="77777777" w:rsidTr="00C916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BDEB6A" w14:textId="77777777" w:rsidR="006B7332" w:rsidRPr="00A36AA9" w:rsidRDefault="006B7332" w:rsidP="00C974BB">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5FD2DB5" w14:textId="501DBC7F" w:rsidR="006B7332" w:rsidRPr="00A213EA" w:rsidRDefault="00477C8A" w:rsidP="00C974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41345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223A2">
                  <w:rPr>
                    <w:rFonts w:ascii="Arial" w:hAnsi="Arial" w:cs="Arial"/>
                    <w:b/>
                    <w:bCs/>
                  </w:rPr>
                  <w:t>Not Compliant</w:t>
                </w:r>
              </w:sdtContent>
            </w:sdt>
          </w:p>
        </w:tc>
      </w:tr>
      <w:tr w:rsidR="00C9168D" w14:paraId="51868EC3" w14:textId="77777777" w:rsidTr="00C916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8A11F7" w14:textId="77777777" w:rsidR="006B7332" w:rsidRPr="00A36AA9" w:rsidRDefault="006B7332" w:rsidP="00C974BB">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FE00E03" w14:textId="37A73433" w:rsidR="006B7332" w:rsidRPr="00A213EA" w:rsidRDefault="00477C8A" w:rsidP="00C974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240897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9307DE">
                  <w:rPr>
                    <w:rFonts w:ascii="Arial" w:hAnsi="Arial" w:cs="Arial"/>
                    <w:b/>
                    <w:bCs/>
                  </w:rPr>
                  <w:t>Not Compliant</w:t>
                </w:r>
              </w:sdtContent>
            </w:sdt>
          </w:p>
        </w:tc>
      </w:tr>
      <w:tr w:rsidR="00C9168D" w14:paraId="26A460DE" w14:textId="77777777" w:rsidTr="00C916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1FAA7A" w14:textId="77777777" w:rsidR="006B7332" w:rsidRPr="00A36AA9" w:rsidRDefault="006B7332" w:rsidP="00C974BB">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3DBE9C8" w14:textId="6D78D2C5" w:rsidR="006B7332" w:rsidRPr="00A213EA" w:rsidRDefault="00477C8A" w:rsidP="00C974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686987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4139B">
                  <w:rPr>
                    <w:rFonts w:ascii="Arial" w:hAnsi="Arial" w:cs="Arial"/>
                    <w:b/>
                    <w:bCs/>
                  </w:rPr>
                  <w:t>Not Compliant</w:t>
                </w:r>
              </w:sdtContent>
            </w:sdt>
          </w:p>
        </w:tc>
      </w:tr>
    </w:tbl>
    <w:p w14:paraId="358722D6" w14:textId="77777777" w:rsidR="006B7332" w:rsidRPr="00A36AA9" w:rsidRDefault="006B7332" w:rsidP="00C974BB">
      <w:pPr>
        <w:pStyle w:val="NormalArial"/>
        <w:spacing w:before="120"/>
      </w:pPr>
      <w:r w:rsidRPr="00A36AA9">
        <w:t>A detailed assessment is provided later in this report for each assessed Standard.</w:t>
      </w:r>
    </w:p>
    <w:p w14:paraId="1C5036BF" w14:textId="77777777" w:rsidR="006B7332" w:rsidRPr="00A36AA9" w:rsidRDefault="006B7332" w:rsidP="00C974BB">
      <w:pPr>
        <w:pStyle w:val="Heading1"/>
        <w:spacing w:before="0" w:after="240" w:line="22" w:lineRule="atLeast"/>
        <w:rPr>
          <w:rFonts w:ascii="Arial" w:hAnsi="Arial" w:cs="Arial"/>
        </w:rPr>
      </w:pPr>
      <w:r w:rsidRPr="00A36AA9">
        <w:rPr>
          <w:rFonts w:ascii="Arial" w:hAnsi="Arial" w:cs="Arial"/>
        </w:rPr>
        <w:t>Areas for improvement</w:t>
      </w:r>
    </w:p>
    <w:p w14:paraId="5E957D48" w14:textId="77777777" w:rsidR="006B7332" w:rsidRDefault="006B7332" w:rsidP="00C974BB">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15D8B30" w14:textId="2CB19CEF" w:rsidR="00D83767" w:rsidRPr="009D55CA" w:rsidRDefault="00D83767" w:rsidP="00C974BB">
      <w:pPr>
        <w:pStyle w:val="NormalArial"/>
        <w:rPr>
          <w:u w:val="single"/>
        </w:rPr>
      </w:pPr>
      <w:r w:rsidRPr="009D55CA">
        <w:rPr>
          <w:u w:val="single"/>
        </w:rPr>
        <w:t>Requirement 1(3)(e)</w:t>
      </w:r>
    </w:p>
    <w:p w14:paraId="4AF22A1A" w14:textId="6AE01EDB" w:rsidR="00022216" w:rsidRDefault="0042657E" w:rsidP="009D55CA">
      <w:pPr>
        <w:pStyle w:val="NormalArial"/>
        <w:numPr>
          <w:ilvl w:val="0"/>
          <w:numId w:val="23"/>
        </w:numPr>
      </w:pPr>
      <w:r>
        <w:t>Ensure specific and accurate i</w:t>
      </w:r>
      <w:r w:rsidR="00022216" w:rsidRPr="00B21EAF">
        <w:t>nformation regarding what is</w:t>
      </w:r>
      <w:r>
        <w:t xml:space="preserve"> </w:t>
      </w:r>
      <w:r w:rsidR="00022216" w:rsidRPr="00B21EAF">
        <w:t xml:space="preserve">included and excluded in </w:t>
      </w:r>
      <w:r>
        <w:t>consumer</w:t>
      </w:r>
      <w:r w:rsidR="00022216" w:rsidRPr="00B21EAF">
        <w:t xml:space="preserve"> HCP </w:t>
      </w:r>
      <w:r w:rsidR="00F031D9">
        <w:t>is</w:t>
      </w:r>
      <w:r w:rsidR="007C60FB">
        <w:t xml:space="preserve"> clearly </w:t>
      </w:r>
      <w:r w:rsidR="00022216" w:rsidRPr="00B21EAF">
        <w:t>communicated to consumer</w:t>
      </w:r>
      <w:r w:rsidR="007C60FB">
        <w:t>s</w:t>
      </w:r>
      <w:r w:rsidR="008F2E57">
        <w:t>.</w:t>
      </w:r>
    </w:p>
    <w:p w14:paraId="13A746F4" w14:textId="6926F93B" w:rsidR="00CA12B5" w:rsidRPr="009D55CA" w:rsidRDefault="00CA12B5" w:rsidP="00CA12B5">
      <w:pPr>
        <w:pStyle w:val="NormalArial"/>
        <w:rPr>
          <w:u w:val="single"/>
        </w:rPr>
      </w:pPr>
      <w:r w:rsidRPr="009D55CA">
        <w:rPr>
          <w:u w:val="single"/>
        </w:rPr>
        <w:t xml:space="preserve">Requirement </w:t>
      </w:r>
      <w:r w:rsidR="00B9259C">
        <w:rPr>
          <w:u w:val="single"/>
        </w:rPr>
        <w:t>2</w:t>
      </w:r>
      <w:r w:rsidRPr="009D55CA">
        <w:rPr>
          <w:u w:val="single"/>
        </w:rPr>
        <w:t>(3)(</w:t>
      </w:r>
      <w:r w:rsidR="00B9259C">
        <w:rPr>
          <w:u w:val="single"/>
        </w:rPr>
        <w:t>a</w:t>
      </w:r>
      <w:r w:rsidRPr="009D55CA">
        <w:rPr>
          <w:u w:val="single"/>
        </w:rPr>
        <w:t>)</w:t>
      </w:r>
    </w:p>
    <w:p w14:paraId="1D0B77B3" w14:textId="705B3F65" w:rsidR="002B6874" w:rsidRDefault="00CA12B5" w:rsidP="00CA12B5">
      <w:pPr>
        <w:pStyle w:val="NormalArial"/>
        <w:numPr>
          <w:ilvl w:val="0"/>
          <w:numId w:val="23"/>
        </w:numPr>
      </w:pPr>
      <w:r>
        <w:t>Ensure consumer risk assessment</w:t>
      </w:r>
      <w:r w:rsidR="00004F50">
        <w:t>s</w:t>
      </w:r>
      <w:r>
        <w:t xml:space="preserve"> are </w:t>
      </w:r>
      <w:r w:rsidR="008A1280">
        <w:t xml:space="preserve">embedded into assessment and planning </w:t>
      </w:r>
      <w:r w:rsidR="00795F7E">
        <w:t>processes</w:t>
      </w:r>
      <w:r w:rsidR="002B6874">
        <w:t>.</w:t>
      </w:r>
    </w:p>
    <w:p w14:paraId="1359B857" w14:textId="4923F21B" w:rsidR="00CA12B5" w:rsidRDefault="002B6874" w:rsidP="00CA12B5">
      <w:pPr>
        <w:pStyle w:val="NormalArial"/>
        <w:numPr>
          <w:ilvl w:val="0"/>
          <w:numId w:val="23"/>
        </w:numPr>
      </w:pPr>
      <w:r>
        <w:t xml:space="preserve">Ensure </w:t>
      </w:r>
      <w:r w:rsidR="00795F7E">
        <w:t>risk assessment and</w:t>
      </w:r>
      <w:r>
        <w:t xml:space="preserve"> mitigation strategies</w:t>
      </w:r>
      <w:r w:rsidR="008848C4">
        <w:t xml:space="preserve"> are used to </w:t>
      </w:r>
      <w:r w:rsidR="00B9259C">
        <w:t>inform the delivery of care and service</w:t>
      </w:r>
      <w:r w:rsidR="008848C4">
        <w:t>s.</w:t>
      </w:r>
    </w:p>
    <w:p w14:paraId="547EFFD6" w14:textId="5BD2BE87" w:rsidR="00F31180" w:rsidRPr="00931607" w:rsidRDefault="00F31180" w:rsidP="00931607">
      <w:pPr>
        <w:pStyle w:val="NormalArial"/>
        <w:rPr>
          <w:u w:val="single"/>
        </w:rPr>
      </w:pPr>
      <w:r w:rsidRPr="009D55CA">
        <w:rPr>
          <w:u w:val="single"/>
        </w:rPr>
        <w:t xml:space="preserve">Requirement </w:t>
      </w:r>
      <w:r>
        <w:rPr>
          <w:u w:val="single"/>
        </w:rPr>
        <w:t>2</w:t>
      </w:r>
      <w:r w:rsidRPr="009D55CA">
        <w:rPr>
          <w:u w:val="single"/>
        </w:rPr>
        <w:t>(3)(</w:t>
      </w:r>
      <w:r>
        <w:rPr>
          <w:u w:val="single"/>
        </w:rPr>
        <w:t>b</w:t>
      </w:r>
      <w:r w:rsidRPr="009D55CA">
        <w:rPr>
          <w:u w:val="single"/>
        </w:rPr>
        <w:t>)</w:t>
      </w:r>
    </w:p>
    <w:p w14:paraId="2729975A" w14:textId="1AF13B73" w:rsidR="00F31180" w:rsidRDefault="00931607" w:rsidP="00F31180">
      <w:pPr>
        <w:pStyle w:val="NormalArial"/>
        <w:numPr>
          <w:ilvl w:val="0"/>
          <w:numId w:val="23"/>
        </w:numPr>
      </w:pPr>
      <w:r>
        <w:t>Implement and embed process</w:t>
      </w:r>
      <w:r w:rsidR="001F5658">
        <w:t>es to ensure</w:t>
      </w:r>
      <w:r>
        <w:t xml:space="preserve"> </w:t>
      </w:r>
      <w:r w:rsidR="001F5658">
        <w:t xml:space="preserve">care </w:t>
      </w:r>
      <w:r w:rsidR="00D5755F">
        <w:t>documentation demonstrate</w:t>
      </w:r>
      <w:r w:rsidR="001F5658">
        <w:t>s</w:t>
      </w:r>
      <w:r w:rsidR="00D5755F">
        <w:t xml:space="preserve"> assessment and planning is undertaken to identify</w:t>
      </w:r>
      <w:r w:rsidR="001F5658">
        <w:t xml:space="preserve"> consumer</w:t>
      </w:r>
      <w:r w:rsidR="00D5755F">
        <w:t xml:space="preserve"> needs, goals and preferences to support the provision of goods and services</w:t>
      </w:r>
      <w:r w:rsidR="008553BF">
        <w:t>.</w:t>
      </w:r>
    </w:p>
    <w:p w14:paraId="65672A2F" w14:textId="547B4BF6" w:rsidR="00F31180" w:rsidRPr="009D55CA" w:rsidRDefault="00F31180" w:rsidP="00F31180">
      <w:pPr>
        <w:pStyle w:val="NormalArial"/>
        <w:rPr>
          <w:u w:val="single"/>
        </w:rPr>
      </w:pPr>
      <w:r w:rsidRPr="009D55CA">
        <w:rPr>
          <w:u w:val="single"/>
        </w:rPr>
        <w:t xml:space="preserve">Requirement </w:t>
      </w:r>
      <w:r>
        <w:rPr>
          <w:u w:val="single"/>
        </w:rPr>
        <w:t>2</w:t>
      </w:r>
      <w:r w:rsidRPr="009D55CA">
        <w:rPr>
          <w:u w:val="single"/>
        </w:rPr>
        <w:t>(3)(</w:t>
      </w:r>
      <w:r>
        <w:rPr>
          <w:u w:val="single"/>
        </w:rPr>
        <w:t>c</w:t>
      </w:r>
      <w:r w:rsidRPr="009D55CA">
        <w:rPr>
          <w:u w:val="single"/>
        </w:rPr>
        <w:t>)</w:t>
      </w:r>
    </w:p>
    <w:p w14:paraId="54BB6F50" w14:textId="6875C1F4" w:rsidR="008F2E57" w:rsidRPr="00CF2D6A" w:rsidRDefault="00931607" w:rsidP="00CF2D6A">
      <w:pPr>
        <w:pStyle w:val="NormalArial"/>
        <w:numPr>
          <w:ilvl w:val="0"/>
          <w:numId w:val="23"/>
        </w:numPr>
      </w:pPr>
      <w:r>
        <w:t>Implement and e</w:t>
      </w:r>
      <w:r w:rsidR="009852FE">
        <w:t>mbed processes to ensure assessment, planning and review of care and services occurs, including where other organisations and programs are involved in consumer care.</w:t>
      </w:r>
    </w:p>
    <w:p w14:paraId="74DC2314" w14:textId="77777777" w:rsidR="00CF2D6A" w:rsidRDefault="00CF2D6A">
      <w:pPr>
        <w:spacing w:after="160" w:line="259" w:lineRule="auto"/>
        <w:rPr>
          <w:rFonts w:ascii="Arial" w:hAnsi="Arial" w:cs="Arial"/>
          <w:u w:val="single"/>
        </w:rPr>
      </w:pPr>
      <w:r>
        <w:rPr>
          <w:u w:val="single"/>
        </w:rPr>
        <w:br w:type="page"/>
      </w:r>
    </w:p>
    <w:p w14:paraId="3420AA5B" w14:textId="3C35BE8E" w:rsidR="003D2008" w:rsidRPr="009D55CA" w:rsidRDefault="003D2008" w:rsidP="003D2008">
      <w:pPr>
        <w:pStyle w:val="NormalArial"/>
        <w:rPr>
          <w:u w:val="single"/>
        </w:rPr>
      </w:pPr>
      <w:r w:rsidRPr="009D55CA">
        <w:rPr>
          <w:u w:val="single"/>
        </w:rPr>
        <w:lastRenderedPageBreak/>
        <w:t xml:space="preserve">Requirement </w:t>
      </w:r>
      <w:r>
        <w:rPr>
          <w:u w:val="single"/>
        </w:rPr>
        <w:t>2</w:t>
      </w:r>
      <w:r w:rsidRPr="009D55CA">
        <w:rPr>
          <w:u w:val="single"/>
        </w:rPr>
        <w:t>(3)(</w:t>
      </w:r>
      <w:r w:rsidR="002B53BD">
        <w:rPr>
          <w:u w:val="single"/>
        </w:rPr>
        <w:t>d</w:t>
      </w:r>
      <w:r w:rsidRPr="009D55CA">
        <w:rPr>
          <w:u w:val="single"/>
        </w:rPr>
        <w:t>)</w:t>
      </w:r>
    </w:p>
    <w:p w14:paraId="1CB713D4" w14:textId="7B9A3CF8" w:rsidR="00A72950" w:rsidRPr="00650A8F" w:rsidRDefault="007138AD" w:rsidP="00587ECC">
      <w:pPr>
        <w:pStyle w:val="NormalArial"/>
        <w:numPr>
          <w:ilvl w:val="0"/>
          <w:numId w:val="23"/>
        </w:numPr>
      </w:pPr>
      <w:r>
        <w:t xml:space="preserve">Implement and </w:t>
      </w:r>
      <w:r w:rsidR="00A10D67">
        <w:t xml:space="preserve">embed processes to </w:t>
      </w:r>
      <w:r>
        <w:t xml:space="preserve">effectively communicate assessment outcomes, </w:t>
      </w:r>
      <w:r w:rsidR="00A10D67">
        <w:t xml:space="preserve">ensuring assessment occurs and care plans are sufficiently detailed to </w:t>
      </w:r>
      <w:r w:rsidR="001671B9">
        <w:t>inform</w:t>
      </w:r>
      <w:r w:rsidR="00A10D67">
        <w:t xml:space="preserve"> </w:t>
      </w:r>
      <w:r>
        <w:t>consumer care</w:t>
      </w:r>
      <w:r w:rsidR="00A10D67">
        <w:t>.</w:t>
      </w:r>
    </w:p>
    <w:p w14:paraId="5E3F6D8D" w14:textId="58ECA185" w:rsidR="003D2008" w:rsidRPr="009D55CA" w:rsidRDefault="003D2008" w:rsidP="003D2008">
      <w:pPr>
        <w:pStyle w:val="NormalArial"/>
        <w:rPr>
          <w:u w:val="single"/>
        </w:rPr>
      </w:pPr>
      <w:r w:rsidRPr="009D55CA">
        <w:rPr>
          <w:u w:val="single"/>
        </w:rPr>
        <w:t xml:space="preserve">Requirement </w:t>
      </w:r>
      <w:r>
        <w:rPr>
          <w:u w:val="single"/>
        </w:rPr>
        <w:t>2</w:t>
      </w:r>
      <w:r w:rsidRPr="009D55CA">
        <w:rPr>
          <w:u w:val="single"/>
        </w:rPr>
        <w:t>(3)(</w:t>
      </w:r>
      <w:r w:rsidR="002B53BD">
        <w:rPr>
          <w:u w:val="single"/>
        </w:rPr>
        <w:t>e</w:t>
      </w:r>
      <w:r w:rsidRPr="009D55CA">
        <w:rPr>
          <w:u w:val="single"/>
        </w:rPr>
        <w:t>)</w:t>
      </w:r>
    </w:p>
    <w:p w14:paraId="425A9569" w14:textId="41B51827" w:rsidR="003D2008" w:rsidRDefault="00FA1E21" w:rsidP="003D2008">
      <w:pPr>
        <w:pStyle w:val="NormalArial"/>
        <w:numPr>
          <w:ilvl w:val="0"/>
          <w:numId w:val="23"/>
        </w:numPr>
      </w:pPr>
      <w:r>
        <w:t xml:space="preserve">Implement and embed processes to ensure </w:t>
      </w:r>
      <w:r w:rsidR="00F8329A" w:rsidRPr="00C24B14">
        <w:t>care is reviewed for effectiveness</w:t>
      </w:r>
      <w:r w:rsidR="008A63A9">
        <w:t xml:space="preserve"> and when consumer needs or goals change. </w:t>
      </w:r>
    </w:p>
    <w:p w14:paraId="1546C198" w14:textId="77777777" w:rsidR="00C7560F" w:rsidRPr="009D55CA" w:rsidRDefault="00C7560F" w:rsidP="00C7560F">
      <w:pPr>
        <w:pStyle w:val="NormalArial"/>
        <w:rPr>
          <w:u w:val="single"/>
        </w:rPr>
      </w:pPr>
      <w:r w:rsidRPr="009D55CA">
        <w:rPr>
          <w:u w:val="single"/>
        </w:rPr>
        <w:t xml:space="preserve">Requirement </w:t>
      </w:r>
      <w:r>
        <w:rPr>
          <w:u w:val="single"/>
        </w:rPr>
        <w:t>4</w:t>
      </w:r>
      <w:r w:rsidRPr="009D55CA">
        <w:rPr>
          <w:u w:val="single"/>
        </w:rPr>
        <w:t>(3)(</w:t>
      </w:r>
      <w:r>
        <w:rPr>
          <w:u w:val="single"/>
        </w:rPr>
        <w:t>a</w:t>
      </w:r>
      <w:r w:rsidRPr="009D55CA">
        <w:rPr>
          <w:u w:val="single"/>
        </w:rPr>
        <w:t>)</w:t>
      </w:r>
    </w:p>
    <w:p w14:paraId="567D8E07" w14:textId="77777777" w:rsidR="00C7560F" w:rsidRDefault="00C7560F" w:rsidP="00C7560F">
      <w:pPr>
        <w:pStyle w:val="NormalArial"/>
        <w:numPr>
          <w:ilvl w:val="0"/>
          <w:numId w:val="23"/>
        </w:numPr>
      </w:pPr>
      <w:r>
        <w:t>Implement and embed processes to ensure consumers receive effective services, which are based on the consumer’s needs, goals and preferences.</w:t>
      </w:r>
    </w:p>
    <w:p w14:paraId="29BE8A05" w14:textId="77777777" w:rsidR="00C7560F" w:rsidRPr="009D55CA" w:rsidRDefault="00C7560F" w:rsidP="00C7560F">
      <w:pPr>
        <w:pStyle w:val="NormalArial"/>
        <w:rPr>
          <w:u w:val="single"/>
        </w:rPr>
      </w:pPr>
      <w:r w:rsidRPr="009D55CA">
        <w:rPr>
          <w:u w:val="single"/>
        </w:rPr>
        <w:t xml:space="preserve">Requirement </w:t>
      </w:r>
      <w:r>
        <w:rPr>
          <w:u w:val="single"/>
        </w:rPr>
        <w:t>4</w:t>
      </w:r>
      <w:r w:rsidRPr="009D55CA">
        <w:rPr>
          <w:u w:val="single"/>
        </w:rPr>
        <w:t>(3)(</w:t>
      </w:r>
      <w:r>
        <w:rPr>
          <w:u w:val="single"/>
        </w:rPr>
        <w:t>d</w:t>
      </w:r>
      <w:r w:rsidRPr="009D55CA">
        <w:rPr>
          <w:u w:val="single"/>
        </w:rPr>
        <w:t>)</w:t>
      </w:r>
    </w:p>
    <w:p w14:paraId="0DC1B5BD" w14:textId="77777777" w:rsidR="00C7560F" w:rsidRDefault="00C7560F" w:rsidP="00C7560F">
      <w:pPr>
        <w:pStyle w:val="NormalArial"/>
        <w:numPr>
          <w:ilvl w:val="0"/>
          <w:numId w:val="23"/>
        </w:numPr>
      </w:pPr>
      <w:r>
        <w:t>Implement and embed processes to ensure information provided by external providers of care and service is communicated and appropriately recorded.</w:t>
      </w:r>
    </w:p>
    <w:p w14:paraId="5B65D7EB" w14:textId="77777777" w:rsidR="00C7560F" w:rsidRPr="009D55CA" w:rsidRDefault="00C7560F" w:rsidP="00C7560F">
      <w:pPr>
        <w:pStyle w:val="NormalArial"/>
        <w:rPr>
          <w:u w:val="single"/>
        </w:rPr>
      </w:pPr>
      <w:r w:rsidRPr="009D55CA">
        <w:rPr>
          <w:u w:val="single"/>
        </w:rPr>
        <w:t xml:space="preserve">Requirement </w:t>
      </w:r>
      <w:r>
        <w:rPr>
          <w:u w:val="single"/>
        </w:rPr>
        <w:t>4</w:t>
      </w:r>
      <w:r w:rsidRPr="009D55CA">
        <w:rPr>
          <w:u w:val="single"/>
        </w:rPr>
        <w:t>(3)(</w:t>
      </w:r>
      <w:r>
        <w:rPr>
          <w:u w:val="single"/>
        </w:rPr>
        <w:t>e</w:t>
      </w:r>
      <w:r w:rsidRPr="009D55CA">
        <w:rPr>
          <w:u w:val="single"/>
        </w:rPr>
        <w:t>)</w:t>
      </w:r>
    </w:p>
    <w:p w14:paraId="6D193E6A" w14:textId="77777777" w:rsidR="00C7560F" w:rsidRDefault="00C7560F" w:rsidP="00C7560F">
      <w:pPr>
        <w:pStyle w:val="NormalArial"/>
        <w:numPr>
          <w:ilvl w:val="0"/>
          <w:numId w:val="23"/>
        </w:numPr>
      </w:pPr>
      <w:r>
        <w:t xml:space="preserve">Implement and embed </w:t>
      </w:r>
      <w:r w:rsidRPr="007A4BCF">
        <w:t xml:space="preserve">policies and procedures in relation to </w:t>
      </w:r>
      <w:r>
        <w:t xml:space="preserve">making </w:t>
      </w:r>
      <w:r w:rsidRPr="007A4BCF">
        <w:t>referrals</w:t>
      </w:r>
      <w:r>
        <w:t xml:space="preserve"> to external providers of care and services.</w:t>
      </w:r>
    </w:p>
    <w:p w14:paraId="7C7C65DC" w14:textId="77777777" w:rsidR="00C7560F" w:rsidRPr="009D55CA" w:rsidRDefault="00C7560F" w:rsidP="00C7560F">
      <w:pPr>
        <w:pStyle w:val="NormalArial"/>
        <w:rPr>
          <w:u w:val="single"/>
        </w:rPr>
      </w:pPr>
      <w:r w:rsidRPr="009D55CA">
        <w:rPr>
          <w:u w:val="single"/>
        </w:rPr>
        <w:t xml:space="preserve">Requirement </w:t>
      </w:r>
      <w:r>
        <w:rPr>
          <w:u w:val="single"/>
        </w:rPr>
        <w:t>4</w:t>
      </w:r>
      <w:r w:rsidRPr="009D55CA">
        <w:rPr>
          <w:u w:val="single"/>
        </w:rPr>
        <w:t>(3)(</w:t>
      </w:r>
      <w:r>
        <w:rPr>
          <w:u w:val="single"/>
        </w:rPr>
        <w:t>g</w:t>
      </w:r>
      <w:r w:rsidRPr="009D55CA">
        <w:rPr>
          <w:u w:val="single"/>
        </w:rPr>
        <w:t>)</w:t>
      </w:r>
    </w:p>
    <w:p w14:paraId="3AD3AB80" w14:textId="3FAEC11C" w:rsidR="00F31180" w:rsidRDefault="00C7560F" w:rsidP="00F31180">
      <w:pPr>
        <w:pStyle w:val="NormalArial"/>
        <w:numPr>
          <w:ilvl w:val="0"/>
          <w:numId w:val="23"/>
        </w:numPr>
      </w:pPr>
      <w:r>
        <w:t>Provide suitable equipment to meet consumer needs.</w:t>
      </w:r>
    </w:p>
    <w:p w14:paraId="5D70C82B" w14:textId="4C97C629" w:rsidR="00EF7587" w:rsidRPr="009D55CA" w:rsidRDefault="00EF7587" w:rsidP="00EF7587">
      <w:pPr>
        <w:pStyle w:val="NormalArial"/>
        <w:rPr>
          <w:u w:val="single"/>
        </w:rPr>
      </w:pPr>
      <w:r w:rsidRPr="009D55CA">
        <w:rPr>
          <w:u w:val="single"/>
        </w:rPr>
        <w:t xml:space="preserve">Requirement </w:t>
      </w:r>
      <w:r>
        <w:rPr>
          <w:u w:val="single"/>
        </w:rPr>
        <w:t>6</w:t>
      </w:r>
      <w:r w:rsidRPr="009D55CA">
        <w:rPr>
          <w:u w:val="single"/>
        </w:rPr>
        <w:t>(3)(</w:t>
      </w:r>
      <w:r>
        <w:rPr>
          <w:u w:val="single"/>
        </w:rPr>
        <w:t>c</w:t>
      </w:r>
      <w:r w:rsidRPr="009D55CA">
        <w:rPr>
          <w:u w:val="single"/>
        </w:rPr>
        <w:t>)</w:t>
      </w:r>
    </w:p>
    <w:p w14:paraId="01899EC6" w14:textId="56687975" w:rsidR="005A7125" w:rsidRPr="005A7125" w:rsidRDefault="005A7125" w:rsidP="005A7125">
      <w:pPr>
        <w:pStyle w:val="NormalArial"/>
        <w:numPr>
          <w:ilvl w:val="0"/>
          <w:numId w:val="23"/>
        </w:numPr>
      </w:pPr>
      <w:r w:rsidRPr="005A7125">
        <w:t>Implement and embed processes to ensure appropriate action is taken in response to feedback and complaints</w:t>
      </w:r>
      <w:r w:rsidR="00EC1F0C">
        <w:t>.</w:t>
      </w:r>
    </w:p>
    <w:p w14:paraId="6C208E46" w14:textId="010868A8" w:rsidR="00EF7587" w:rsidRPr="005A7125" w:rsidRDefault="005A7125" w:rsidP="005A7125">
      <w:pPr>
        <w:pStyle w:val="NormalArial"/>
        <w:numPr>
          <w:ilvl w:val="0"/>
          <w:numId w:val="23"/>
        </w:numPr>
      </w:pPr>
      <w:r w:rsidRPr="005A7125">
        <w:t>Implement an open disclosure policy</w:t>
      </w:r>
      <w:r w:rsidR="00EC1F0C">
        <w:t>.</w:t>
      </w:r>
      <w:r w:rsidR="00EF7587" w:rsidRPr="005A7125">
        <w:t xml:space="preserve"> </w:t>
      </w:r>
    </w:p>
    <w:p w14:paraId="7259A1FD" w14:textId="4C88A658" w:rsidR="005C7912" w:rsidRPr="009D55CA" w:rsidRDefault="005C7912" w:rsidP="005C7912">
      <w:pPr>
        <w:pStyle w:val="NormalArial"/>
        <w:rPr>
          <w:u w:val="single"/>
        </w:rPr>
      </w:pPr>
      <w:r w:rsidRPr="009D55CA">
        <w:rPr>
          <w:u w:val="single"/>
        </w:rPr>
        <w:t xml:space="preserve">Requirement </w:t>
      </w:r>
      <w:r>
        <w:rPr>
          <w:u w:val="single"/>
        </w:rPr>
        <w:t>6</w:t>
      </w:r>
      <w:r w:rsidRPr="009D55CA">
        <w:rPr>
          <w:u w:val="single"/>
        </w:rPr>
        <w:t>(3)(</w:t>
      </w:r>
      <w:r w:rsidR="00EF7587">
        <w:rPr>
          <w:u w:val="single"/>
        </w:rPr>
        <w:t>d</w:t>
      </w:r>
      <w:r w:rsidRPr="009D55CA">
        <w:rPr>
          <w:u w:val="single"/>
        </w:rPr>
        <w:t>)</w:t>
      </w:r>
    </w:p>
    <w:p w14:paraId="691B37ED" w14:textId="0EDA8F27" w:rsidR="005C7912" w:rsidRDefault="005C7912" w:rsidP="005C7912">
      <w:pPr>
        <w:pStyle w:val="NormalArial"/>
        <w:numPr>
          <w:ilvl w:val="0"/>
          <w:numId w:val="23"/>
        </w:numPr>
      </w:pPr>
      <w:r>
        <w:t xml:space="preserve">Implement and embed procedures to ensure feedback and complaints are collated, trended and inform </w:t>
      </w:r>
      <w:r w:rsidR="00E54DEE">
        <w:t xml:space="preserve">continuous </w:t>
      </w:r>
      <w:r>
        <w:t>improvement to care and service delivery.</w:t>
      </w:r>
    </w:p>
    <w:p w14:paraId="6081E7FA" w14:textId="4DA1B8EB" w:rsidR="00C30579" w:rsidRPr="009D55CA" w:rsidRDefault="00C30579" w:rsidP="00C30579">
      <w:pPr>
        <w:pStyle w:val="NormalArial"/>
        <w:rPr>
          <w:u w:val="single"/>
        </w:rPr>
      </w:pPr>
      <w:r w:rsidRPr="009D55CA">
        <w:rPr>
          <w:u w:val="single"/>
        </w:rPr>
        <w:t xml:space="preserve">Requirement </w:t>
      </w:r>
      <w:r>
        <w:rPr>
          <w:u w:val="single"/>
        </w:rPr>
        <w:t>7</w:t>
      </w:r>
      <w:r w:rsidRPr="009D55CA">
        <w:rPr>
          <w:u w:val="single"/>
        </w:rPr>
        <w:t>(3)(</w:t>
      </w:r>
      <w:r>
        <w:rPr>
          <w:u w:val="single"/>
        </w:rPr>
        <w:t>c</w:t>
      </w:r>
      <w:r w:rsidRPr="009D55CA">
        <w:rPr>
          <w:u w:val="single"/>
        </w:rPr>
        <w:t>)</w:t>
      </w:r>
    </w:p>
    <w:p w14:paraId="72AD50A3" w14:textId="277F06D8" w:rsidR="00C30579" w:rsidRDefault="003C6A21" w:rsidP="00C30579">
      <w:pPr>
        <w:pStyle w:val="NormalArial"/>
        <w:numPr>
          <w:ilvl w:val="0"/>
          <w:numId w:val="23"/>
        </w:numPr>
      </w:pPr>
      <w:r>
        <w:t>Ensure the workforce is competent and suitably qualified to perform effectively.</w:t>
      </w:r>
    </w:p>
    <w:p w14:paraId="540822E2" w14:textId="6BCD6F78" w:rsidR="008301E5" w:rsidRPr="009D55CA" w:rsidRDefault="008301E5" w:rsidP="008301E5">
      <w:pPr>
        <w:pStyle w:val="NormalArial"/>
        <w:rPr>
          <w:u w:val="single"/>
        </w:rPr>
      </w:pPr>
      <w:r w:rsidRPr="009D55CA">
        <w:rPr>
          <w:u w:val="single"/>
        </w:rPr>
        <w:t xml:space="preserve">Requirement </w:t>
      </w:r>
      <w:r>
        <w:rPr>
          <w:u w:val="single"/>
        </w:rPr>
        <w:t>7</w:t>
      </w:r>
      <w:r w:rsidRPr="009D55CA">
        <w:rPr>
          <w:u w:val="single"/>
        </w:rPr>
        <w:t>(3)(</w:t>
      </w:r>
      <w:r>
        <w:rPr>
          <w:u w:val="single"/>
        </w:rPr>
        <w:t>d</w:t>
      </w:r>
      <w:r w:rsidRPr="009D55CA">
        <w:rPr>
          <w:u w:val="single"/>
        </w:rPr>
        <w:t>)</w:t>
      </w:r>
    </w:p>
    <w:p w14:paraId="0259B082" w14:textId="174DFEB7" w:rsidR="0096461A" w:rsidRDefault="001E74A7" w:rsidP="00C974BB">
      <w:pPr>
        <w:pStyle w:val="NormalArial"/>
        <w:numPr>
          <w:ilvl w:val="0"/>
          <w:numId w:val="23"/>
        </w:numPr>
      </w:pPr>
      <w:r>
        <w:t>Implement a process</w:t>
      </w:r>
      <w:r w:rsidR="0096461A">
        <w:t xml:space="preserve"> to ensure appropriate candidates are recruited.</w:t>
      </w:r>
    </w:p>
    <w:p w14:paraId="708D9D53" w14:textId="77777777" w:rsidR="008B48F7" w:rsidRDefault="0096461A" w:rsidP="00C974BB">
      <w:pPr>
        <w:pStyle w:val="NormalArial"/>
        <w:numPr>
          <w:ilvl w:val="0"/>
          <w:numId w:val="23"/>
        </w:numPr>
      </w:pPr>
      <w:r>
        <w:t>Develop and deliver relevant staff</w:t>
      </w:r>
      <w:r w:rsidR="008301E5">
        <w:t xml:space="preserve"> training</w:t>
      </w:r>
      <w:r>
        <w:t>.</w:t>
      </w:r>
    </w:p>
    <w:p w14:paraId="03D9601C" w14:textId="7FF60064" w:rsidR="008B48F7" w:rsidRPr="009D55CA" w:rsidRDefault="008B48F7" w:rsidP="008B48F7">
      <w:pPr>
        <w:pStyle w:val="NormalArial"/>
        <w:rPr>
          <w:u w:val="single"/>
        </w:rPr>
      </w:pPr>
      <w:r w:rsidRPr="009D55CA">
        <w:rPr>
          <w:u w:val="single"/>
        </w:rPr>
        <w:t xml:space="preserve">Requirement </w:t>
      </w:r>
      <w:r>
        <w:rPr>
          <w:u w:val="single"/>
        </w:rPr>
        <w:t>7</w:t>
      </w:r>
      <w:r w:rsidRPr="009D55CA">
        <w:rPr>
          <w:u w:val="single"/>
        </w:rPr>
        <w:t>(3)(</w:t>
      </w:r>
      <w:r>
        <w:rPr>
          <w:u w:val="single"/>
        </w:rPr>
        <w:t>e</w:t>
      </w:r>
      <w:r w:rsidRPr="009D55CA">
        <w:rPr>
          <w:u w:val="single"/>
        </w:rPr>
        <w:t>)</w:t>
      </w:r>
    </w:p>
    <w:p w14:paraId="4548B577" w14:textId="218CD445" w:rsidR="008B48F7" w:rsidRDefault="008B48F7" w:rsidP="008B48F7">
      <w:pPr>
        <w:pStyle w:val="NormalArial"/>
        <w:numPr>
          <w:ilvl w:val="0"/>
          <w:numId w:val="23"/>
        </w:numPr>
      </w:pPr>
      <w:r>
        <w:t>Impleme</w:t>
      </w:r>
      <w:r w:rsidR="009F6CE9">
        <w:t>nt</w:t>
      </w:r>
      <w:r w:rsidR="00DE3603">
        <w:t xml:space="preserve"> and embed processes to ensure </w:t>
      </w:r>
      <w:r w:rsidR="00FE494D">
        <w:t xml:space="preserve">regular review of staff performance. </w:t>
      </w:r>
    </w:p>
    <w:p w14:paraId="08190CC5" w14:textId="58ACBA8B" w:rsidR="00BC1279" w:rsidRPr="009D55CA" w:rsidRDefault="00BC1279" w:rsidP="00BC1279">
      <w:pPr>
        <w:pStyle w:val="NormalArial"/>
        <w:rPr>
          <w:u w:val="single"/>
        </w:rPr>
      </w:pPr>
      <w:r w:rsidRPr="009D55CA">
        <w:rPr>
          <w:u w:val="single"/>
        </w:rPr>
        <w:t xml:space="preserve">Requirement </w:t>
      </w:r>
      <w:r>
        <w:rPr>
          <w:u w:val="single"/>
        </w:rPr>
        <w:t>8</w:t>
      </w:r>
      <w:r w:rsidRPr="009D55CA">
        <w:rPr>
          <w:u w:val="single"/>
        </w:rPr>
        <w:t>(3)(</w:t>
      </w:r>
      <w:r>
        <w:rPr>
          <w:u w:val="single"/>
        </w:rPr>
        <w:t>b</w:t>
      </w:r>
      <w:r w:rsidRPr="009D55CA">
        <w:rPr>
          <w:u w:val="single"/>
        </w:rPr>
        <w:t>)</w:t>
      </w:r>
    </w:p>
    <w:p w14:paraId="71775EC4" w14:textId="04A330FE" w:rsidR="0098164D" w:rsidRPr="00CF2D6A" w:rsidRDefault="00B46F5F" w:rsidP="00CF2D6A">
      <w:pPr>
        <w:pStyle w:val="NormalArial"/>
        <w:numPr>
          <w:ilvl w:val="0"/>
          <w:numId w:val="23"/>
        </w:numPr>
      </w:pPr>
      <w:r>
        <w:t>Develop and embed a governing body to provide oversight and accountability</w:t>
      </w:r>
      <w:r w:rsidR="00E46EA4">
        <w:t xml:space="preserve"> for care and service delivery.</w:t>
      </w:r>
    </w:p>
    <w:p w14:paraId="4E0C2DDB" w14:textId="77777777" w:rsidR="00CF2D6A" w:rsidRDefault="00CF2D6A">
      <w:pPr>
        <w:spacing w:after="160" w:line="259" w:lineRule="auto"/>
        <w:rPr>
          <w:rFonts w:ascii="Arial" w:hAnsi="Arial" w:cs="Arial"/>
          <w:u w:val="single"/>
        </w:rPr>
      </w:pPr>
      <w:r>
        <w:rPr>
          <w:u w:val="single"/>
        </w:rPr>
        <w:br w:type="page"/>
      </w:r>
    </w:p>
    <w:p w14:paraId="5D61D68D" w14:textId="42BC54C0" w:rsidR="00BC1279" w:rsidRPr="009D55CA" w:rsidRDefault="00BC1279" w:rsidP="00BC1279">
      <w:pPr>
        <w:pStyle w:val="NormalArial"/>
        <w:rPr>
          <w:u w:val="single"/>
        </w:rPr>
      </w:pPr>
      <w:r w:rsidRPr="009D55CA">
        <w:rPr>
          <w:u w:val="single"/>
        </w:rPr>
        <w:lastRenderedPageBreak/>
        <w:t xml:space="preserve">Requirement </w:t>
      </w:r>
      <w:r>
        <w:rPr>
          <w:u w:val="single"/>
        </w:rPr>
        <w:t>8</w:t>
      </w:r>
      <w:r w:rsidRPr="009D55CA">
        <w:rPr>
          <w:u w:val="single"/>
        </w:rPr>
        <w:t>(3)(</w:t>
      </w:r>
      <w:r>
        <w:rPr>
          <w:u w:val="single"/>
        </w:rPr>
        <w:t>c</w:t>
      </w:r>
      <w:r w:rsidRPr="009D55CA">
        <w:rPr>
          <w:u w:val="single"/>
        </w:rPr>
        <w:t>)</w:t>
      </w:r>
    </w:p>
    <w:p w14:paraId="071DEBD7" w14:textId="52D64196" w:rsidR="005D7647" w:rsidRPr="00CF2D6A" w:rsidRDefault="00594818" w:rsidP="00BC1279">
      <w:pPr>
        <w:pStyle w:val="NormalArial"/>
        <w:numPr>
          <w:ilvl w:val="0"/>
          <w:numId w:val="23"/>
        </w:numPr>
        <w:rPr>
          <w:u w:val="single"/>
        </w:rPr>
      </w:pPr>
      <w:r w:rsidRPr="0098164D">
        <w:t xml:space="preserve">Develop, implement and embed effective systems relating to </w:t>
      </w:r>
      <w:r w:rsidR="0003794D" w:rsidRPr="0098164D">
        <w:t xml:space="preserve">information management, continuous improvement, financial governance, </w:t>
      </w:r>
      <w:r w:rsidR="0098164D" w:rsidRPr="0098164D">
        <w:t>workforce governance, regulatory compliance and feedback and compl</w:t>
      </w:r>
      <w:r w:rsidR="000517C5">
        <w:t>ai</w:t>
      </w:r>
      <w:r w:rsidR="0098164D" w:rsidRPr="0098164D">
        <w:t>nts.</w:t>
      </w:r>
    </w:p>
    <w:p w14:paraId="2C96BFF4" w14:textId="12585CE8" w:rsidR="00CF2D6A" w:rsidRPr="00CF2D6A" w:rsidRDefault="00CF2D6A" w:rsidP="00CF2D6A">
      <w:pPr>
        <w:pStyle w:val="NormalArial"/>
        <w:rPr>
          <w:u w:val="single"/>
        </w:rPr>
      </w:pPr>
      <w:r w:rsidRPr="009D55CA">
        <w:rPr>
          <w:u w:val="single"/>
        </w:rPr>
        <w:t xml:space="preserve">Requirement </w:t>
      </w:r>
      <w:r>
        <w:rPr>
          <w:u w:val="single"/>
        </w:rPr>
        <w:t>8</w:t>
      </w:r>
      <w:r w:rsidRPr="009D55CA">
        <w:rPr>
          <w:u w:val="single"/>
        </w:rPr>
        <w:t>(3)(</w:t>
      </w:r>
      <w:r>
        <w:rPr>
          <w:u w:val="single"/>
        </w:rPr>
        <w:t>d</w:t>
      </w:r>
      <w:r w:rsidRPr="009D55CA">
        <w:rPr>
          <w:u w:val="single"/>
        </w:rPr>
        <w:t>)</w:t>
      </w:r>
    </w:p>
    <w:p w14:paraId="69B9198C" w14:textId="135AE44E" w:rsidR="00CF2D6A" w:rsidRPr="0098164D" w:rsidRDefault="00CF2D6A" w:rsidP="00BC1279">
      <w:pPr>
        <w:pStyle w:val="NormalArial"/>
        <w:numPr>
          <w:ilvl w:val="0"/>
          <w:numId w:val="23"/>
        </w:numPr>
        <w:rPr>
          <w:u w:val="single"/>
        </w:rPr>
      </w:pPr>
      <w:r>
        <w:t>Implement and embed effective risk and incident management systems.</w:t>
      </w:r>
    </w:p>
    <w:p w14:paraId="0B5F1EDC" w14:textId="6939C438" w:rsidR="006B7332" w:rsidRPr="00A36AA9" w:rsidRDefault="006B7332" w:rsidP="008B48F7">
      <w:pPr>
        <w:pStyle w:val="NormalArial"/>
      </w:pPr>
      <w:r w:rsidRPr="00A36AA9">
        <w:br w:type="page"/>
      </w:r>
    </w:p>
    <w:p w14:paraId="5B2F8329" w14:textId="77777777" w:rsidR="006B7332" w:rsidRDefault="006B7332" w:rsidP="00C974BB">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CE034B" w14:paraId="3A0A34DD" w14:textId="77777777" w:rsidTr="00572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48C7A04C" w14:textId="77777777" w:rsidR="00CE034B" w:rsidRPr="003217D3" w:rsidRDefault="00CE034B" w:rsidP="00C974BB">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6" w:type="pct"/>
          </w:tcPr>
          <w:p w14:paraId="2D5D6CBC" w14:textId="77777777" w:rsidR="00CE034B" w:rsidRPr="003217D3" w:rsidRDefault="00CE034B" w:rsidP="00C974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E034B" w14:paraId="5E0DF885" w14:textId="77777777" w:rsidTr="00572AE9">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349AD049" w14:textId="77777777" w:rsidR="00CE034B" w:rsidRPr="00244176" w:rsidRDefault="00CE034B" w:rsidP="00C974BB">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8" w:type="pct"/>
            <w:shd w:val="clear" w:color="auto" w:fill="auto"/>
          </w:tcPr>
          <w:p w14:paraId="32355DBB" w14:textId="77777777" w:rsidR="00CE034B" w:rsidRPr="00244176" w:rsidRDefault="00CE034B"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tcPr>
          <w:p w14:paraId="4459A746" w14:textId="77777777" w:rsidR="00CE034B" w:rsidRPr="00CC646C" w:rsidRDefault="00477C8A"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221872"/>
                <w:placeholder>
                  <w:docPart w:val="8C55C4444ECF47D28334AD6D9F0BFD83"/>
                </w:placeholder>
                <w:dropDownList>
                  <w:listItem w:displayText="choose a rating" w:value="choose a rating"/>
                  <w:listItem w:displayText="Compliant" w:value="Compliant"/>
                  <w:listItem w:displayText="Not Compliant" w:value="Not Compliant"/>
                </w:dropDownList>
              </w:sdtPr>
              <w:sdtEndPr/>
              <w:sdtContent>
                <w:r w:rsidR="00CE034B" w:rsidRPr="00501C01">
                  <w:rPr>
                    <w:rFonts w:ascii="Arial" w:hAnsi="Arial" w:cs="Arial"/>
                  </w:rPr>
                  <w:t>Compliant</w:t>
                </w:r>
              </w:sdtContent>
            </w:sdt>
            <w:r w:rsidR="00CE034B" w:rsidRPr="00501C01">
              <w:rPr>
                <w:rFonts w:ascii="Arial" w:hAnsi="Arial" w:cs="Arial"/>
              </w:rPr>
              <w:t xml:space="preserve"> </w:t>
            </w:r>
          </w:p>
        </w:tc>
      </w:tr>
      <w:tr w:rsidR="00CE034B" w14:paraId="5C269D2F" w14:textId="77777777" w:rsidTr="00572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5903F369"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8" w:type="pct"/>
            <w:shd w:val="clear" w:color="auto" w:fill="auto"/>
          </w:tcPr>
          <w:p w14:paraId="079DEEF8" w14:textId="77777777" w:rsidR="00CE034B" w:rsidRPr="00244176" w:rsidRDefault="00CE034B"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tcPr>
          <w:p w14:paraId="50E5622E" w14:textId="77777777" w:rsidR="00CE034B" w:rsidRPr="00CC646C" w:rsidRDefault="00477C8A"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9532189"/>
                <w:placeholder>
                  <w:docPart w:val="0C91D3FC76B94F01B34B1CE2C7CBBEA9"/>
                </w:placeholder>
                <w:dropDownList>
                  <w:listItem w:displayText="choose a rating" w:value="choose a rating"/>
                  <w:listItem w:displayText="Compliant" w:value="Compliant"/>
                  <w:listItem w:displayText="Not Compliant" w:value="Not Compliant"/>
                </w:dropDownList>
              </w:sdtPr>
              <w:sdtEndPr/>
              <w:sdtContent>
                <w:r w:rsidR="00CE034B" w:rsidRPr="00501C01">
                  <w:rPr>
                    <w:rFonts w:ascii="Arial" w:hAnsi="Arial" w:cs="Arial"/>
                  </w:rPr>
                  <w:t>Compliant</w:t>
                </w:r>
              </w:sdtContent>
            </w:sdt>
            <w:r w:rsidR="00CE034B" w:rsidRPr="00501C01">
              <w:rPr>
                <w:rFonts w:ascii="Arial" w:hAnsi="Arial" w:cs="Arial"/>
              </w:rPr>
              <w:t xml:space="preserve"> </w:t>
            </w:r>
          </w:p>
        </w:tc>
      </w:tr>
      <w:tr w:rsidR="00CE034B" w14:paraId="64E44E51" w14:textId="77777777" w:rsidTr="00572AE9">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506904FE"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8" w:type="pct"/>
            <w:shd w:val="clear" w:color="auto" w:fill="auto"/>
          </w:tcPr>
          <w:p w14:paraId="67F153D8" w14:textId="77777777" w:rsidR="00CE034B" w:rsidRPr="00244176" w:rsidRDefault="00CE034B"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02A81ED" w14:textId="77777777" w:rsidR="00CE034B" w:rsidRPr="00244176" w:rsidRDefault="00CE034B" w:rsidP="00C974BB">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9C72F9F" w14:textId="77777777" w:rsidR="00CE034B" w:rsidRPr="00244176" w:rsidRDefault="00CE034B" w:rsidP="00C974B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97ACE64" w14:textId="77777777" w:rsidR="00CE034B" w:rsidRPr="00244176" w:rsidRDefault="00CE034B" w:rsidP="00C974B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74C8DD3" w14:textId="77777777" w:rsidR="00CE034B" w:rsidRPr="00244176" w:rsidRDefault="00CE034B" w:rsidP="00C974B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tcPr>
          <w:p w14:paraId="6EE993AB" w14:textId="77777777" w:rsidR="00CE034B" w:rsidRPr="00CC646C" w:rsidRDefault="00477C8A"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0355088"/>
                <w:placeholder>
                  <w:docPart w:val="C1670CDB66E7464A88ADD243DE429C10"/>
                </w:placeholder>
                <w:dropDownList>
                  <w:listItem w:displayText="choose a rating" w:value="choose a rating"/>
                  <w:listItem w:displayText="Compliant" w:value="Compliant"/>
                  <w:listItem w:displayText="Not Compliant" w:value="Not Compliant"/>
                </w:dropDownList>
              </w:sdtPr>
              <w:sdtEndPr/>
              <w:sdtContent>
                <w:r w:rsidR="00CE034B" w:rsidRPr="00501C01">
                  <w:rPr>
                    <w:rFonts w:ascii="Arial" w:hAnsi="Arial" w:cs="Arial"/>
                  </w:rPr>
                  <w:t>Compliant</w:t>
                </w:r>
              </w:sdtContent>
            </w:sdt>
            <w:r w:rsidR="00CE034B" w:rsidRPr="00501C01">
              <w:rPr>
                <w:rFonts w:ascii="Arial" w:hAnsi="Arial" w:cs="Arial"/>
              </w:rPr>
              <w:t xml:space="preserve"> </w:t>
            </w:r>
          </w:p>
        </w:tc>
      </w:tr>
      <w:tr w:rsidR="00CE034B" w14:paraId="4B82C759" w14:textId="77777777" w:rsidTr="00572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259D725D"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8" w:type="pct"/>
            <w:shd w:val="clear" w:color="auto" w:fill="auto"/>
          </w:tcPr>
          <w:p w14:paraId="243913B5" w14:textId="77777777" w:rsidR="00CE034B" w:rsidRPr="00244176" w:rsidRDefault="00CE034B"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tcPr>
          <w:p w14:paraId="3CB5C9E4" w14:textId="77777777" w:rsidR="00CE034B" w:rsidRPr="00CC646C" w:rsidRDefault="00477C8A"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5935514"/>
                <w:placeholder>
                  <w:docPart w:val="A901156774734CFA9B22024DB9264BB3"/>
                </w:placeholder>
                <w:dropDownList>
                  <w:listItem w:displayText="choose a rating" w:value="choose a rating"/>
                  <w:listItem w:displayText="Compliant" w:value="Compliant"/>
                  <w:listItem w:displayText="Not Compliant" w:value="Not Compliant"/>
                </w:dropDownList>
              </w:sdtPr>
              <w:sdtEndPr/>
              <w:sdtContent>
                <w:r w:rsidR="00CE034B" w:rsidRPr="00501C01">
                  <w:rPr>
                    <w:rFonts w:ascii="Arial" w:hAnsi="Arial" w:cs="Arial"/>
                  </w:rPr>
                  <w:t>Compliant</w:t>
                </w:r>
              </w:sdtContent>
            </w:sdt>
            <w:r w:rsidR="00CE034B" w:rsidRPr="00501C01">
              <w:rPr>
                <w:rFonts w:ascii="Arial" w:hAnsi="Arial" w:cs="Arial"/>
              </w:rPr>
              <w:t xml:space="preserve"> </w:t>
            </w:r>
          </w:p>
        </w:tc>
      </w:tr>
      <w:tr w:rsidR="00CE034B" w14:paraId="419CD62D" w14:textId="77777777" w:rsidTr="00572AE9">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73267121"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8" w:type="pct"/>
            <w:shd w:val="clear" w:color="auto" w:fill="auto"/>
          </w:tcPr>
          <w:p w14:paraId="24CEE9FD" w14:textId="77777777" w:rsidR="00CE034B" w:rsidRPr="00244176" w:rsidRDefault="00CE034B"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6" w:type="pct"/>
            <w:shd w:val="clear" w:color="auto" w:fill="auto"/>
          </w:tcPr>
          <w:p w14:paraId="30F35113" w14:textId="2A2F6FDE" w:rsidR="00CE034B" w:rsidRPr="00CC646C" w:rsidRDefault="00477C8A"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4382446"/>
                <w:placeholder>
                  <w:docPart w:val="2EFACF3455F54BB9B70227A2D4066504"/>
                </w:placeholder>
                <w:dropDownList>
                  <w:listItem w:displayText="choose a rating" w:value="choose a rating"/>
                  <w:listItem w:displayText="Compliant" w:value="Compliant"/>
                  <w:listItem w:displayText="Not Compliant" w:value="Not Compliant"/>
                </w:dropDownList>
              </w:sdtPr>
              <w:sdtEndPr/>
              <w:sdtContent>
                <w:r w:rsidR="004B1234">
                  <w:rPr>
                    <w:rFonts w:ascii="Arial" w:hAnsi="Arial" w:cs="Arial"/>
                    <w:color w:val="auto"/>
                  </w:rPr>
                  <w:t>Not Compliant</w:t>
                </w:r>
              </w:sdtContent>
            </w:sdt>
            <w:r w:rsidR="00CE034B" w:rsidRPr="00501C01">
              <w:rPr>
                <w:rFonts w:ascii="Arial" w:hAnsi="Arial" w:cs="Arial"/>
              </w:rPr>
              <w:t xml:space="preserve"> </w:t>
            </w:r>
          </w:p>
        </w:tc>
      </w:tr>
      <w:tr w:rsidR="00CE034B" w14:paraId="6C7D807A" w14:textId="77777777" w:rsidTr="00572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38D14747"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8" w:type="pct"/>
            <w:shd w:val="clear" w:color="auto" w:fill="auto"/>
          </w:tcPr>
          <w:p w14:paraId="4FA8464F" w14:textId="77777777" w:rsidR="00CE034B" w:rsidRPr="00244176" w:rsidRDefault="00CE034B"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6" w:type="pct"/>
            <w:shd w:val="clear" w:color="auto" w:fill="auto"/>
          </w:tcPr>
          <w:p w14:paraId="059E2489" w14:textId="77777777" w:rsidR="00CE034B" w:rsidRPr="00CC646C" w:rsidRDefault="00477C8A"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0356348"/>
                <w:placeholder>
                  <w:docPart w:val="C2F730DC2C7E457681E57CFEB25933E5"/>
                </w:placeholder>
                <w:dropDownList>
                  <w:listItem w:displayText="choose a rating" w:value="choose a rating"/>
                  <w:listItem w:displayText="Compliant" w:value="Compliant"/>
                  <w:listItem w:displayText="Not Compliant" w:value="Not Compliant"/>
                </w:dropDownList>
              </w:sdtPr>
              <w:sdtEndPr/>
              <w:sdtContent>
                <w:r w:rsidR="00CE034B" w:rsidRPr="00501C01">
                  <w:rPr>
                    <w:rFonts w:ascii="Arial" w:hAnsi="Arial" w:cs="Arial"/>
                  </w:rPr>
                  <w:t>Compliant</w:t>
                </w:r>
              </w:sdtContent>
            </w:sdt>
            <w:r w:rsidR="00CE034B" w:rsidRPr="00501C01">
              <w:rPr>
                <w:rFonts w:ascii="Arial" w:hAnsi="Arial" w:cs="Arial"/>
              </w:rPr>
              <w:t xml:space="preserve"> </w:t>
            </w:r>
          </w:p>
        </w:tc>
      </w:tr>
    </w:tbl>
    <w:p w14:paraId="25B6B485" w14:textId="77777777" w:rsidR="006B7332" w:rsidRDefault="006B7332" w:rsidP="00C974BB">
      <w:pPr>
        <w:pStyle w:val="Heading20"/>
      </w:pPr>
      <w:r w:rsidRPr="00A36AA9">
        <w:t>Findings</w:t>
      </w:r>
    </w:p>
    <w:p w14:paraId="493CD9C7" w14:textId="13BEFCB1" w:rsidR="00EC7C5C" w:rsidRDefault="00994DAF" w:rsidP="00C974BB">
      <w:pPr>
        <w:pStyle w:val="NormalArial"/>
      </w:pPr>
      <w:r w:rsidRPr="001129D3">
        <w:t>The Assessment Team recommended Requirement 1(3)(</w:t>
      </w:r>
      <w:r w:rsidR="00C74DAC">
        <w:t>a</w:t>
      </w:r>
      <w:r w:rsidRPr="001129D3">
        <w:t>) was not met</w:t>
      </w:r>
      <w:r w:rsidRPr="00A36AA9">
        <w:t xml:space="preserve"> </w:t>
      </w:r>
      <w:r>
        <w:t xml:space="preserve">as </w:t>
      </w:r>
      <w:r w:rsidR="00F548B3">
        <w:t xml:space="preserve">while the service’s single consumer </w:t>
      </w:r>
      <w:r w:rsidR="00FC1F87">
        <w:t>states the service treats him with respect,</w:t>
      </w:r>
      <w:r w:rsidR="00CF3F78">
        <w:t xml:space="preserve"> </w:t>
      </w:r>
      <w:r w:rsidR="00760C8D">
        <w:t>t</w:t>
      </w:r>
      <w:r w:rsidR="00CF3F78">
        <w:t>he service was unable to demonstrate processes to obtain information in relation to consumer culture, background or identity</w:t>
      </w:r>
      <w:r w:rsidR="0019536E">
        <w:t>.</w:t>
      </w:r>
      <w:r w:rsidR="00CF3F78">
        <w:t xml:space="preserve"> </w:t>
      </w:r>
      <w:r w:rsidR="001317E3">
        <w:t xml:space="preserve">In their response to the </w:t>
      </w:r>
      <w:r w:rsidR="004C29B3">
        <w:t>quality audit</w:t>
      </w:r>
      <w:r w:rsidR="001317E3">
        <w:t xml:space="preserve"> report, the approved provider </w:t>
      </w:r>
      <w:r w:rsidR="00F73C85">
        <w:t>states they have updated the</w:t>
      </w:r>
      <w:r w:rsidR="004F08FD">
        <w:t xml:space="preserve"> consumer intake form to collect this information, a copy of which is attached to their </w:t>
      </w:r>
      <w:r w:rsidR="00F672AA">
        <w:t>response</w:t>
      </w:r>
      <w:r w:rsidR="00082B76">
        <w:t>.</w:t>
      </w:r>
      <w:r w:rsidR="00530340">
        <w:t xml:space="preserve"> I have considered the quality audit report and the </w:t>
      </w:r>
      <w:r w:rsidR="009309C3">
        <w:t>response from the approved provider and have formed a different view to the Assessment Team in</w:t>
      </w:r>
      <w:r w:rsidR="00A268D1">
        <w:t xml:space="preserve"> relation to</w:t>
      </w:r>
      <w:r w:rsidR="009309C3">
        <w:t xml:space="preserve"> this requirement</w:t>
      </w:r>
      <w:r w:rsidR="00F672AA">
        <w:t xml:space="preserve">. </w:t>
      </w:r>
      <w:r w:rsidR="00922DA9">
        <w:t xml:space="preserve">As this service has a single consumer, </w:t>
      </w:r>
      <w:r w:rsidR="006D7B02">
        <w:t xml:space="preserve">I place great weight on </w:t>
      </w:r>
      <w:r w:rsidR="00922DA9">
        <w:t>their satisfaction</w:t>
      </w:r>
      <w:r w:rsidR="008E699C">
        <w:t xml:space="preserve"> </w:t>
      </w:r>
      <w:r w:rsidR="00E77869">
        <w:t xml:space="preserve">that </w:t>
      </w:r>
      <w:r w:rsidR="008E699C">
        <w:t xml:space="preserve">they are treated with respect. I also note that the service has updated </w:t>
      </w:r>
      <w:r w:rsidR="00E57DAD">
        <w:t xml:space="preserve">the consumer intake form to collect </w:t>
      </w:r>
      <w:r w:rsidR="0083369B">
        <w:t xml:space="preserve">culture and diversity </w:t>
      </w:r>
      <w:r w:rsidR="00E57DAD">
        <w:t>information, and that th</w:t>
      </w:r>
      <w:r w:rsidR="0083369B">
        <w:t>is intake form has been completed for the consumer. Accordingly,</w:t>
      </w:r>
      <w:r w:rsidR="00E57DAD">
        <w:t xml:space="preserve"> </w:t>
      </w:r>
      <w:r w:rsidR="0083369B">
        <w:t xml:space="preserve">I find Requirement 1(3)(a) is compliant. </w:t>
      </w:r>
    </w:p>
    <w:p w14:paraId="6D3810E1" w14:textId="73DB35F1" w:rsidR="00E1796C" w:rsidRDefault="00EC7C5C" w:rsidP="00C974BB">
      <w:pPr>
        <w:pStyle w:val="NormalArial"/>
      </w:pPr>
      <w:r w:rsidRPr="001129D3">
        <w:t>The Assessment Team recommended Requirement 1(3)(</w:t>
      </w:r>
      <w:r>
        <w:t>b</w:t>
      </w:r>
      <w:r w:rsidRPr="001129D3">
        <w:t>) was not met</w:t>
      </w:r>
      <w:r w:rsidRPr="00A36AA9">
        <w:t xml:space="preserve"> </w:t>
      </w:r>
      <w:r w:rsidR="008D09E3">
        <w:t>for largely similar reasons as</w:t>
      </w:r>
      <w:r w:rsidR="005F5AEB">
        <w:t xml:space="preserve"> Requirement 1(3)(a)</w:t>
      </w:r>
      <w:r w:rsidR="00682502">
        <w:t xml:space="preserve">. Documentation used </w:t>
      </w:r>
      <w:r w:rsidR="00E52B1B">
        <w:t>when a consumer enters the service does not capture</w:t>
      </w:r>
      <w:r w:rsidR="00D76BC9">
        <w:t xml:space="preserve"> cultural background </w:t>
      </w:r>
      <w:r w:rsidR="0039619E">
        <w:t>or what the consumer considers</w:t>
      </w:r>
      <w:r w:rsidR="009B3DE0">
        <w:t xml:space="preserve"> to be</w:t>
      </w:r>
      <w:r w:rsidR="0039619E">
        <w:t xml:space="preserve"> </w:t>
      </w:r>
      <w:r w:rsidR="0039619E" w:rsidRPr="00827462">
        <w:t>culturally safe care</w:t>
      </w:r>
      <w:r w:rsidR="0039619E">
        <w:t>.</w:t>
      </w:r>
      <w:r w:rsidR="00A43FD8">
        <w:t xml:space="preserve"> </w:t>
      </w:r>
      <w:r w:rsidR="00A43FD8">
        <w:rPr>
          <w:color w:val="auto"/>
        </w:rPr>
        <w:t>Th</w:t>
      </w:r>
      <w:r w:rsidR="00A43FD8" w:rsidRPr="004E577C">
        <w:rPr>
          <w:color w:val="auto"/>
        </w:rPr>
        <w:t>e managing director could not describe what culturally safe care looks like</w:t>
      </w:r>
      <w:r w:rsidR="00FB035D">
        <w:rPr>
          <w:color w:val="auto"/>
        </w:rPr>
        <w:t>, stating</w:t>
      </w:r>
      <w:r w:rsidR="00177348">
        <w:rPr>
          <w:color w:val="auto"/>
        </w:rPr>
        <w:t xml:space="preserve"> that</w:t>
      </w:r>
      <w:r w:rsidR="00FB035D">
        <w:rPr>
          <w:color w:val="auto"/>
        </w:rPr>
        <w:t xml:space="preserve"> </w:t>
      </w:r>
      <w:r w:rsidR="00FB035D">
        <w:t xml:space="preserve">cultural needs </w:t>
      </w:r>
      <w:r w:rsidR="00711AC5">
        <w:t>are</w:t>
      </w:r>
      <w:r w:rsidR="00FB035D">
        <w:t xml:space="preserve"> not</w:t>
      </w:r>
      <w:r w:rsidR="00177348">
        <w:t xml:space="preserve"> considered as</w:t>
      </w:r>
      <w:r w:rsidR="00FB035D">
        <w:t xml:space="preserve"> part of care and service delivery</w:t>
      </w:r>
      <w:r w:rsidR="00815F80">
        <w:t xml:space="preserve"> and that there is no policy </w:t>
      </w:r>
      <w:r w:rsidR="00815F80">
        <w:lastRenderedPageBreak/>
        <w:t>to</w:t>
      </w:r>
      <w:r w:rsidR="009A5F5B">
        <w:t xml:space="preserve"> support culturally safe care</w:t>
      </w:r>
      <w:r w:rsidR="00A43FD8">
        <w:rPr>
          <w:color w:val="auto"/>
        </w:rPr>
        <w:t>.</w:t>
      </w:r>
      <w:r w:rsidR="003F6156">
        <w:t xml:space="preserve"> </w:t>
      </w:r>
      <w:r w:rsidR="000F72D4">
        <w:t xml:space="preserve">The service’s </w:t>
      </w:r>
      <w:r w:rsidR="00177348">
        <w:t xml:space="preserve">single </w:t>
      </w:r>
      <w:r w:rsidR="000F72D4">
        <w:t xml:space="preserve">consumer provided positive feedback generally, but did not describe </w:t>
      </w:r>
      <w:r w:rsidR="00177348">
        <w:t xml:space="preserve">having </w:t>
      </w:r>
      <w:r w:rsidR="000F72D4">
        <w:t xml:space="preserve">any </w:t>
      </w:r>
      <w:r w:rsidR="009A5F5B">
        <w:t xml:space="preserve">specific </w:t>
      </w:r>
      <w:r w:rsidR="000F72D4">
        <w:t>cultural needs.</w:t>
      </w:r>
      <w:r w:rsidR="00FC1972">
        <w:t xml:space="preserve"> In their response to the quality audit report, the approved provider states they have met</w:t>
      </w:r>
      <w:r w:rsidR="00831FD7">
        <w:t xml:space="preserve"> with</w:t>
      </w:r>
      <w:r w:rsidR="00FC1972">
        <w:t xml:space="preserve"> the consumer to discuss </w:t>
      </w:r>
      <w:r w:rsidR="00831FD7">
        <w:t>specific cultural needs</w:t>
      </w:r>
      <w:r w:rsidR="00AD1E29">
        <w:t xml:space="preserve"> and will continue to ensure </w:t>
      </w:r>
      <w:r w:rsidR="00942A6A">
        <w:t>that the service provide</w:t>
      </w:r>
      <w:r w:rsidR="00402CEA">
        <w:t>d</w:t>
      </w:r>
      <w:r w:rsidR="00942A6A">
        <w:t xml:space="preserve"> is culturally safe. </w:t>
      </w:r>
      <w:r w:rsidR="000D3BC5">
        <w:t>I</w:t>
      </w:r>
      <w:r w:rsidR="00A33D79">
        <w:t> </w:t>
      </w:r>
      <w:r w:rsidR="000D3BC5">
        <w:t xml:space="preserve">have considered </w:t>
      </w:r>
      <w:r w:rsidR="00001254">
        <w:t>all</w:t>
      </w:r>
      <w:r w:rsidR="000D3BC5">
        <w:t xml:space="preserve"> the evidence before </w:t>
      </w:r>
      <w:r w:rsidR="00001254">
        <w:t>me,</w:t>
      </w:r>
      <w:r w:rsidR="000D3BC5">
        <w:t xml:space="preserve"> and I have formed a different view to the Assessment Team in this requirement. </w:t>
      </w:r>
      <w:r w:rsidR="001362D3">
        <w:t>I note that</w:t>
      </w:r>
      <w:r w:rsidR="00993E99">
        <w:t xml:space="preserve"> the </w:t>
      </w:r>
      <w:r w:rsidR="00417397" w:rsidRPr="00417397">
        <w:t xml:space="preserve">service does not currently provide </w:t>
      </w:r>
      <w:r w:rsidR="00474E30">
        <w:t>personal or clinical</w:t>
      </w:r>
      <w:r w:rsidR="00417397" w:rsidRPr="00417397">
        <w:t xml:space="preserve"> care</w:t>
      </w:r>
      <w:r w:rsidR="00D56894">
        <w:t xml:space="preserve"> </w:t>
      </w:r>
      <w:r w:rsidR="00417397" w:rsidRPr="00417397">
        <w:t>to the consumer</w:t>
      </w:r>
      <w:r w:rsidR="001362D3">
        <w:t>. Based on the service meeting with the consumer since the quality audit to</w:t>
      </w:r>
      <w:r w:rsidR="00A33D79">
        <w:t xml:space="preserve"> d</w:t>
      </w:r>
      <w:r w:rsidR="00FA7844">
        <w:t>iscuss his cultural needs</w:t>
      </w:r>
      <w:r w:rsidR="001362D3">
        <w:t xml:space="preserve">, and </w:t>
      </w:r>
      <w:r w:rsidR="005504A3">
        <w:t xml:space="preserve">evidence in the quality audit report that </w:t>
      </w:r>
      <w:r w:rsidR="001362D3">
        <w:t>the consumer</w:t>
      </w:r>
      <w:r w:rsidR="005504A3">
        <w:t xml:space="preserve"> provided generally </w:t>
      </w:r>
      <w:r w:rsidR="00AB104C">
        <w:t>positive feedback</w:t>
      </w:r>
      <w:r w:rsidR="005504A3">
        <w:t>, I find Requirement 1(3)(b) is compliant.</w:t>
      </w:r>
    </w:p>
    <w:p w14:paraId="4D4E1A5A" w14:textId="57A81FC1" w:rsidR="00A23AD9" w:rsidRPr="00BC564F" w:rsidRDefault="00A23AD9" w:rsidP="00A23AD9">
      <w:pPr>
        <w:rPr>
          <w:rFonts w:ascii="Arial" w:hAnsi="Arial" w:cs="Arial"/>
        </w:rPr>
      </w:pPr>
      <w:r w:rsidRPr="00210F0E">
        <w:rPr>
          <w:rFonts w:ascii="Arial" w:hAnsi="Arial" w:cs="Arial"/>
        </w:rPr>
        <w:t xml:space="preserve">The consumer described having choice over how he utilises his HCP funding and confirmed he is contacted regularly by the service to discuss health updates and </w:t>
      </w:r>
      <w:r>
        <w:rPr>
          <w:rFonts w:ascii="Arial" w:hAnsi="Arial" w:cs="Arial"/>
        </w:rPr>
        <w:t>the</w:t>
      </w:r>
      <w:r w:rsidRPr="00210F0E">
        <w:rPr>
          <w:rFonts w:ascii="Arial" w:hAnsi="Arial" w:cs="Arial"/>
        </w:rPr>
        <w:t xml:space="preserve"> kind of services he requires. </w:t>
      </w:r>
      <w:r>
        <w:rPr>
          <w:rFonts w:ascii="Arial" w:hAnsi="Arial" w:cs="Arial"/>
        </w:rPr>
        <w:t>The consumer stated</w:t>
      </w:r>
      <w:r w:rsidRPr="00210F0E">
        <w:rPr>
          <w:rFonts w:ascii="Arial" w:hAnsi="Arial" w:cs="Arial"/>
        </w:rPr>
        <w:t xml:space="preserve"> he arranges services such as dental work </w:t>
      </w:r>
      <w:r>
        <w:rPr>
          <w:rFonts w:ascii="Arial" w:hAnsi="Arial" w:cs="Arial"/>
        </w:rPr>
        <w:t>and</w:t>
      </w:r>
      <w:r w:rsidRPr="00210F0E">
        <w:rPr>
          <w:rFonts w:ascii="Arial" w:hAnsi="Arial" w:cs="Arial"/>
        </w:rPr>
        <w:t xml:space="preserve"> home renovations himself, then provides invoices to the managing director </w:t>
      </w:r>
      <w:r>
        <w:rPr>
          <w:rFonts w:ascii="Arial" w:hAnsi="Arial" w:cs="Arial"/>
        </w:rPr>
        <w:t xml:space="preserve">who pays the invoices out of the consumer’s </w:t>
      </w:r>
      <w:r w:rsidRPr="00210F0E">
        <w:rPr>
          <w:rFonts w:ascii="Arial" w:hAnsi="Arial" w:cs="Arial"/>
        </w:rPr>
        <w:t>HCP funding</w:t>
      </w:r>
      <w:r>
        <w:rPr>
          <w:rFonts w:ascii="Arial" w:hAnsi="Arial" w:cs="Arial"/>
        </w:rPr>
        <w:t xml:space="preserve">. </w:t>
      </w:r>
      <w:r w:rsidRPr="003A0E2A">
        <w:rPr>
          <w:rFonts w:ascii="Arial" w:hAnsi="Arial" w:cs="Arial"/>
        </w:rPr>
        <w:t xml:space="preserve">During these regular </w:t>
      </w:r>
      <w:r w:rsidR="00001254">
        <w:rPr>
          <w:rFonts w:ascii="Arial" w:hAnsi="Arial" w:cs="Arial"/>
        </w:rPr>
        <w:t>discussions,</w:t>
      </w:r>
      <w:r w:rsidRPr="003A0E2A">
        <w:rPr>
          <w:rFonts w:ascii="Arial" w:hAnsi="Arial" w:cs="Arial"/>
        </w:rPr>
        <w:t xml:space="preserve"> the managing director asks how the service can assist the consumer and described being led by the consumer’s </w:t>
      </w:r>
      <w:r>
        <w:rPr>
          <w:rFonts w:ascii="Arial" w:hAnsi="Arial" w:cs="Arial"/>
        </w:rPr>
        <w:t>stated preferences</w:t>
      </w:r>
      <w:r w:rsidRPr="003A0E2A">
        <w:rPr>
          <w:rFonts w:ascii="Arial" w:hAnsi="Arial" w:cs="Arial"/>
        </w:rPr>
        <w:t>.</w:t>
      </w:r>
      <w:r>
        <w:rPr>
          <w:rFonts w:ascii="Arial" w:hAnsi="Arial" w:cs="Arial"/>
        </w:rPr>
        <w:t xml:space="preserve"> I find Requirement 1(3)(c) is compliant.</w:t>
      </w:r>
      <w:r w:rsidRPr="00BC564F">
        <w:rPr>
          <w:rFonts w:ascii="Arial" w:hAnsi="Arial" w:cs="Arial"/>
        </w:rPr>
        <w:t xml:space="preserve"> </w:t>
      </w:r>
    </w:p>
    <w:p w14:paraId="4A8F2A04" w14:textId="74B1CB26" w:rsidR="0074491C" w:rsidRPr="00345B67" w:rsidRDefault="00345B67" w:rsidP="00345B67">
      <w:pPr>
        <w:rPr>
          <w:rFonts w:ascii="Arial" w:hAnsi="Arial" w:cs="Arial"/>
        </w:rPr>
      </w:pPr>
      <w:r w:rsidRPr="00B74F6F">
        <w:rPr>
          <w:rFonts w:ascii="Arial" w:hAnsi="Arial" w:cs="Arial"/>
        </w:rPr>
        <w:t>The service</w:t>
      </w:r>
      <w:r>
        <w:rPr>
          <w:rFonts w:ascii="Arial" w:hAnsi="Arial" w:cs="Arial"/>
        </w:rPr>
        <w:t>’s</w:t>
      </w:r>
      <w:r w:rsidRPr="00B74F6F">
        <w:rPr>
          <w:rFonts w:ascii="Arial" w:hAnsi="Arial" w:cs="Arial"/>
        </w:rPr>
        <w:t xml:space="preserve"> </w:t>
      </w:r>
      <w:r>
        <w:rPr>
          <w:rFonts w:ascii="Arial" w:hAnsi="Arial" w:cs="Arial"/>
        </w:rPr>
        <w:t>single</w:t>
      </w:r>
      <w:r w:rsidRPr="00B74F6F">
        <w:rPr>
          <w:rFonts w:ascii="Arial" w:hAnsi="Arial" w:cs="Arial"/>
        </w:rPr>
        <w:t xml:space="preserve"> consumer provided positive feedback in relation to how he is supported to live his best life</w:t>
      </w:r>
      <w:r>
        <w:rPr>
          <w:rFonts w:ascii="Arial" w:hAnsi="Arial" w:cs="Arial"/>
        </w:rPr>
        <w:t>,</w:t>
      </w:r>
      <w:r w:rsidRPr="00B74F6F">
        <w:rPr>
          <w:rFonts w:ascii="Arial" w:hAnsi="Arial" w:cs="Arial"/>
        </w:rPr>
        <w:t xml:space="preserve"> as he is not restricted by the service in choosing how to spend his HCP funds. However, there was no evidence processes are in place to identify and manage risk related to consumer choices</w:t>
      </w:r>
      <w:r w:rsidR="00BA185A">
        <w:rPr>
          <w:rFonts w:ascii="Arial" w:hAnsi="Arial" w:cs="Arial"/>
        </w:rPr>
        <w:t xml:space="preserve"> and</w:t>
      </w:r>
      <w:r w:rsidR="009A230A">
        <w:rPr>
          <w:rFonts w:ascii="Arial" w:hAnsi="Arial" w:cs="Arial"/>
        </w:rPr>
        <w:t xml:space="preserve"> this is</w:t>
      </w:r>
      <w:r w:rsidR="00BA185A">
        <w:rPr>
          <w:rFonts w:ascii="Arial" w:hAnsi="Arial" w:cs="Arial"/>
        </w:rPr>
        <w:t xml:space="preserve"> assessed in Requirement 2(3)(a). </w:t>
      </w:r>
      <w:r>
        <w:rPr>
          <w:rFonts w:ascii="Arial" w:hAnsi="Arial" w:cs="Arial"/>
        </w:rPr>
        <w:t>The managing director</w:t>
      </w:r>
      <w:r w:rsidRPr="00B74F6F">
        <w:rPr>
          <w:rFonts w:ascii="Arial" w:hAnsi="Arial" w:cs="Arial"/>
        </w:rPr>
        <w:t xml:space="preserve"> described supporting consumer choice </w:t>
      </w:r>
      <w:r w:rsidR="00904776">
        <w:rPr>
          <w:rFonts w:ascii="Arial" w:hAnsi="Arial" w:cs="Arial"/>
        </w:rPr>
        <w:t>in</w:t>
      </w:r>
      <w:r w:rsidRPr="00B74F6F">
        <w:rPr>
          <w:rFonts w:ascii="Arial" w:hAnsi="Arial" w:cs="Arial"/>
        </w:rPr>
        <w:t xml:space="preserve"> spend</w:t>
      </w:r>
      <w:r w:rsidR="009D41FB">
        <w:rPr>
          <w:rFonts w:ascii="Arial" w:hAnsi="Arial" w:cs="Arial"/>
        </w:rPr>
        <w:t>ing</w:t>
      </w:r>
      <w:r w:rsidRPr="00B74F6F">
        <w:rPr>
          <w:rFonts w:ascii="Arial" w:hAnsi="Arial" w:cs="Arial"/>
        </w:rPr>
        <w:t xml:space="preserve"> package funds. </w:t>
      </w:r>
      <w:r w:rsidRPr="00BA185A">
        <w:rPr>
          <w:rFonts w:ascii="Arial" w:hAnsi="Arial" w:cs="Arial"/>
        </w:rPr>
        <w:t>I find Requirement 1(3)(d) is compliant</w:t>
      </w:r>
      <w:r>
        <w:rPr>
          <w:rFonts w:ascii="Arial" w:hAnsi="Arial" w:cs="Arial"/>
        </w:rPr>
        <w:t>.</w:t>
      </w:r>
    </w:p>
    <w:p w14:paraId="1D075866" w14:textId="6FD8FD7F" w:rsidR="00353BE8" w:rsidRDefault="00C826E1" w:rsidP="006C43AF">
      <w:pPr>
        <w:pStyle w:val="NormalArial"/>
      </w:pPr>
      <w:r w:rsidRPr="00B21EAF">
        <w:t xml:space="preserve">The Assessment Team recommended Requirement 1(3)(e) was not met as the service did not demonstrate </w:t>
      </w:r>
      <w:r w:rsidR="0094501D" w:rsidRPr="00B21EAF">
        <w:t xml:space="preserve">it provides up-to-date and accurate information to support the consumer in exercising choice. Information </w:t>
      </w:r>
      <w:r w:rsidR="00F63D88" w:rsidRPr="00B21EAF">
        <w:t>regarding what is included</w:t>
      </w:r>
      <w:r w:rsidR="00E17CE5" w:rsidRPr="00B21EAF">
        <w:t xml:space="preserve"> and excluded</w:t>
      </w:r>
      <w:r w:rsidR="00F63D88" w:rsidRPr="00B21EAF">
        <w:t xml:space="preserve"> in the</w:t>
      </w:r>
      <w:r w:rsidR="0094501D" w:rsidRPr="00B21EAF">
        <w:t xml:space="preserve"> HCP </w:t>
      </w:r>
      <w:r w:rsidR="00C0446A" w:rsidRPr="00B21EAF">
        <w:t>has</w:t>
      </w:r>
      <w:r w:rsidR="0094501D" w:rsidRPr="00B21EAF">
        <w:t xml:space="preserve"> not </w:t>
      </w:r>
      <w:r w:rsidR="00C0446A" w:rsidRPr="00B21EAF">
        <w:t xml:space="preserve">been </w:t>
      </w:r>
      <w:r w:rsidR="0094501D" w:rsidRPr="00B21EAF">
        <w:t>communicated to the consumer</w:t>
      </w:r>
      <w:r w:rsidR="00863748" w:rsidRPr="00B21EAF">
        <w:t xml:space="preserve">, </w:t>
      </w:r>
      <w:r w:rsidR="00D17353">
        <w:t>nor did</w:t>
      </w:r>
      <w:r w:rsidR="0094501D" w:rsidRPr="00B21EAF">
        <w:t xml:space="preserve"> the managing director</w:t>
      </w:r>
      <w:r w:rsidR="00FC3303" w:rsidRPr="00B21EAF">
        <w:t xml:space="preserve"> </w:t>
      </w:r>
      <w:r w:rsidR="0094501D" w:rsidRPr="00B21EAF">
        <w:t xml:space="preserve">demonstrate understanding of </w:t>
      </w:r>
      <w:r w:rsidR="00406997" w:rsidRPr="00B21EAF">
        <w:t xml:space="preserve">what is included and excluded </w:t>
      </w:r>
      <w:r w:rsidR="009B3DE0">
        <w:t>under the</w:t>
      </w:r>
      <w:r w:rsidR="00406997" w:rsidRPr="00B21EAF">
        <w:t xml:space="preserve"> </w:t>
      </w:r>
      <w:r w:rsidR="0094501D" w:rsidRPr="00B21EAF">
        <w:t>HCP</w:t>
      </w:r>
      <w:r w:rsidR="00406997" w:rsidRPr="00B21EAF">
        <w:t>.</w:t>
      </w:r>
      <w:r w:rsidR="00417226" w:rsidRPr="00B21EAF">
        <w:t xml:space="preserve"> The approved provider’s response to the </w:t>
      </w:r>
      <w:r w:rsidR="00CC4E4F" w:rsidRPr="00B21EAF">
        <w:t xml:space="preserve">quality audit report does not </w:t>
      </w:r>
      <w:r w:rsidR="006A12AE" w:rsidRPr="00B21EAF">
        <w:t xml:space="preserve">specifically address </w:t>
      </w:r>
      <w:r w:rsidR="00266906" w:rsidRPr="00B21EAF">
        <w:t xml:space="preserve">Requirement 1(3)(e). I have considered evidence presented in the quality audit report and </w:t>
      </w:r>
      <w:r w:rsidR="00E64739" w:rsidRPr="00B21EAF">
        <w:t>note that the consumer</w:t>
      </w:r>
      <w:r w:rsidR="00F317AE" w:rsidRPr="00B21EAF">
        <w:t xml:space="preserve"> stated he has not </w:t>
      </w:r>
      <w:r w:rsidR="00B21EAF" w:rsidRPr="00B21EAF">
        <w:t>received information</w:t>
      </w:r>
      <w:r w:rsidR="00390978">
        <w:t xml:space="preserve"> from the service</w:t>
      </w:r>
      <w:r w:rsidR="00B21EAF" w:rsidRPr="00B21EAF">
        <w:t xml:space="preserve"> </w:t>
      </w:r>
      <w:r w:rsidR="00390978">
        <w:t>which</w:t>
      </w:r>
      <w:r w:rsidR="00B21EAF" w:rsidRPr="00B21EAF">
        <w:t xml:space="preserve"> describe</w:t>
      </w:r>
      <w:r w:rsidR="00390978">
        <w:t>s</w:t>
      </w:r>
      <w:r w:rsidR="00B21EAF" w:rsidRPr="00B21EAF">
        <w:t xml:space="preserve"> the scope of the HCP. </w:t>
      </w:r>
      <w:r w:rsidR="00EB046B">
        <w:t>I also note that t</w:t>
      </w:r>
      <w:r w:rsidR="00B21EAF" w:rsidRPr="00B21EAF">
        <w:t xml:space="preserve">he managing director </w:t>
      </w:r>
      <w:r w:rsidR="00D17353">
        <w:t>confirmed</w:t>
      </w:r>
      <w:r w:rsidR="00B21EAF" w:rsidRPr="00B21EAF">
        <w:t xml:space="preserve"> he </w:t>
      </w:r>
      <w:r w:rsidR="00EB046B">
        <w:t>has</w:t>
      </w:r>
      <w:r w:rsidR="00B21EAF" w:rsidRPr="00B21EAF">
        <w:t xml:space="preserve"> not discuss</w:t>
      </w:r>
      <w:r w:rsidR="00EB046B">
        <w:t>ed</w:t>
      </w:r>
      <w:r w:rsidR="00B21EAF" w:rsidRPr="00B21EAF">
        <w:t xml:space="preserve"> </w:t>
      </w:r>
      <w:r w:rsidR="00EB046B">
        <w:t>HCP</w:t>
      </w:r>
      <w:r w:rsidR="00B21EAF" w:rsidRPr="00B21EAF">
        <w:t xml:space="preserve"> funding inclusions and exclusions with the consumer. </w:t>
      </w:r>
      <w:r w:rsidR="00EB046B">
        <w:t>Accordingly, I find Requirement 1(3)(</w:t>
      </w:r>
      <w:r w:rsidR="00DE61E8">
        <w:t>e</w:t>
      </w:r>
      <w:r w:rsidR="00EB046B">
        <w:t xml:space="preserve">) is not compliant. </w:t>
      </w:r>
    </w:p>
    <w:p w14:paraId="2E32BA2D" w14:textId="1DD96275" w:rsidR="006B7332" w:rsidRPr="00C60859" w:rsidRDefault="00704085" w:rsidP="00CE53DA">
      <w:pPr>
        <w:rPr>
          <w:rFonts w:ascii="Arial" w:hAnsi="Arial" w:cs="Arial"/>
        </w:rPr>
      </w:pPr>
      <w:r w:rsidRPr="008A52CD">
        <w:rPr>
          <w:rFonts w:ascii="Arial" w:hAnsi="Arial" w:cs="Arial"/>
        </w:rPr>
        <w:t xml:space="preserve">The consumer said his privacy is respected and his personal information </w:t>
      </w:r>
      <w:r w:rsidR="006E0EC8">
        <w:rPr>
          <w:rFonts w:ascii="Arial" w:hAnsi="Arial" w:cs="Arial"/>
        </w:rPr>
        <w:t>remains</w:t>
      </w:r>
      <w:r w:rsidRPr="008A52CD">
        <w:rPr>
          <w:rFonts w:ascii="Arial" w:hAnsi="Arial" w:cs="Arial"/>
        </w:rPr>
        <w:t xml:space="preserve"> confidential. The managing director described </w:t>
      </w:r>
      <w:r w:rsidR="00845435" w:rsidRPr="008A52CD">
        <w:rPr>
          <w:rFonts w:ascii="Arial" w:hAnsi="Arial" w:cs="Arial"/>
        </w:rPr>
        <w:t>processes</w:t>
      </w:r>
      <w:r w:rsidR="00C94EBB">
        <w:rPr>
          <w:rFonts w:ascii="Arial" w:hAnsi="Arial" w:cs="Arial"/>
        </w:rPr>
        <w:t xml:space="preserve"> </w:t>
      </w:r>
      <w:r w:rsidR="00845435" w:rsidRPr="008A52CD">
        <w:rPr>
          <w:rFonts w:ascii="Arial" w:hAnsi="Arial" w:cs="Arial"/>
        </w:rPr>
        <w:t>in place to store private information securely and maintain consumer confidentiality</w:t>
      </w:r>
      <w:r w:rsidR="00086F48">
        <w:rPr>
          <w:rFonts w:ascii="Arial" w:hAnsi="Arial" w:cs="Arial"/>
        </w:rPr>
        <w:t>,</w:t>
      </w:r>
      <w:r w:rsidR="00845435" w:rsidRPr="008A52CD">
        <w:rPr>
          <w:rFonts w:ascii="Arial" w:hAnsi="Arial" w:cs="Arial"/>
        </w:rPr>
        <w:t xml:space="preserve"> </w:t>
      </w:r>
      <w:r w:rsidR="00C94EBB">
        <w:rPr>
          <w:rFonts w:ascii="Arial" w:hAnsi="Arial" w:cs="Arial"/>
        </w:rPr>
        <w:t xml:space="preserve">including </w:t>
      </w:r>
      <w:r w:rsidR="008A52CD" w:rsidRPr="008A52CD">
        <w:rPr>
          <w:rFonts w:ascii="Arial" w:hAnsi="Arial" w:cs="Arial"/>
        </w:rPr>
        <w:t xml:space="preserve">storing files in a locked filing cabinet and </w:t>
      </w:r>
      <w:r w:rsidR="00C94EBB">
        <w:rPr>
          <w:rFonts w:ascii="Arial" w:hAnsi="Arial" w:cs="Arial"/>
        </w:rPr>
        <w:t xml:space="preserve">ensuring </w:t>
      </w:r>
      <w:r w:rsidR="008A52CD" w:rsidRPr="008A52CD">
        <w:rPr>
          <w:rFonts w:ascii="Arial" w:hAnsi="Arial" w:cs="Arial"/>
        </w:rPr>
        <w:t>electronic information is password protected.</w:t>
      </w:r>
      <w:r w:rsidR="006C43AF">
        <w:rPr>
          <w:rFonts w:ascii="Arial" w:hAnsi="Arial" w:cs="Arial"/>
        </w:rPr>
        <w:t xml:space="preserve"> I find Requirement 1(3)(f) is compliant</w:t>
      </w:r>
      <w:r w:rsidR="00001254">
        <w:rPr>
          <w:rFonts w:ascii="Arial" w:hAnsi="Arial" w:cs="Arial"/>
        </w:rPr>
        <w:t>.</w:t>
      </w:r>
      <w:r w:rsidR="00001254" w:rsidRPr="00BC564F">
        <w:rPr>
          <w:rFonts w:ascii="Arial" w:hAnsi="Arial" w:cs="Arial"/>
        </w:rPr>
        <w:t xml:space="preserve"> </w:t>
      </w:r>
      <w:r w:rsidR="00E1796C">
        <w:br w:type="page"/>
      </w:r>
    </w:p>
    <w:p w14:paraId="1AEC7B48" w14:textId="77777777" w:rsidR="006B7332" w:rsidRDefault="006B7332" w:rsidP="00C974BB">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256"/>
        <w:gridCol w:w="2247"/>
      </w:tblGrid>
      <w:tr w:rsidR="00CE034B" w14:paraId="7B31744F" w14:textId="77777777" w:rsidTr="00572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7D42303A" w14:textId="77777777" w:rsidR="00CE034B" w:rsidRPr="003217D3" w:rsidRDefault="00CE034B" w:rsidP="00C974BB">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6F410E50" w14:textId="77777777" w:rsidR="00CE034B" w:rsidRPr="003217D3" w:rsidRDefault="00CE034B" w:rsidP="00C974BB">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E034B" w14:paraId="033CBFF8" w14:textId="77777777" w:rsidTr="00572AE9">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3480252"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77" w:type="pct"/>
            <w:shd w:val="clear" w:color="auto" w:fill="auto"/>
          </w:tcPr>
          <w:p w14:paraId="6C8DD4EF" w14:textId="77777777" w:rsidR="00CE034B" w:rsidRPr="00244176" w:rsidRDefault="00CE034B"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182ECA2A" w14:textId="32C38297" w:rsidR="00CE034B" w:rsidRPr="00CC646C" w:rsidRDefault="00477C8A"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055869"/>
                <w:placeholder>
                  <w:docPart w:val="C692E88A62094F27A606F9D17C5A4B5C"/>
                </w:placeholder>
                <w:dropDownList>
                  <w:listItem w:displayText="choose a rating" w:value="choose a rating"/>
                  <w:listItem w:displayText="Compliant" w:value="Compliant"/>
                  <w:listItem w:displayText="Not Compliant" w:value="Not Compliant"/>
                </w:dropDownList>
              </w:sdtPr>
              <w:sdtEndPr/>
              <w:sdtContent>
                <w:r w:rsidR="0041601A">
                  <w:rPr>
                    <w:rFonts w:ascii="Arial" w:hAnsi="Arial" w:cs="Arial"/>
                    <w:color w:val="auto"/>
                  </w:rPr>
                  <w:t>Not Compliant</w:t>
                </w:r>
              </w:sdtContent>
            </w:sdt>
            <w:r w:rsidR="00CE034B" w:rsidRPr="00501C01">
              <w:rPr>
                <w:rFonts w:ascii="Arial" w:hAnsi="Arial" w:cs="Arial"/>
              </w:rPr>
              <w:t xml:space="preserve"> </w:t>
            </w:r>
          </w:p>
        </w:tc>
      </w:tr>
      <w:tr w:rsidR="00CE034B" w14:paraId="1CBE5AE0" w14:textId="77777777" w:rsidTr="00572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C9D431E"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77" w:type="pct"/>
            <w:shd w:val="clear" w:color="auto" w:fill="auto"/>
          </w:tcPr>
          <w:p w14:paraId="4824AE51" w14:textId="77777777" w:rsidR="00CE034B" w:rsidRPr="00244176" w:rsidRDefault="00CE034B"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102" w:type="pct"/>
            <w:shd w:val="clear" w:color="auto" w:fill="auto"/>
          </w:tcPr>
          <w:p w14:paraId="424030CB" w14:textId="17804128" w:rsidR="00CE034B" w:rsidRPr="00CC646C" w:rsidRDefault="00477C8A"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1968648"/>
                <w:placeholder>
                  <w:docPart w:val="49CE084202E945A595FE025B7F519F0C"/>
                </w:placeholder>
                <w:dropDownList>
                  <w:listItem w:displayText="choose a rating" w:value="choose a rating"/>
                  <w:listItem w:displayText="Compliant" w:value="Compliant"/>
                  <w:listItem w:displayText="Not Compliant" w:value="Not Compliant"/>
                </w:dropDownList>
              </w:sdtPr>
              <w:sdtEndPr/>
              <w:sdtContent>
                <w:r w:rsidR="00E97E63">
                  <w:rPr>
                    <w:rFonts w:ascii="Arial" w:hAnsi="Arial" w:cs="Arial"/>
                    <w:color w:val="auto"/>
                  </w:rPr>
                  <w:t>Not Compliant</w:t>
                </w:r>
              </w:sdtContent>
            </w:sdt>
            <w:r w:rsidR="00CE034B" w:rsidRPr="00501C01">
              <w:rPr>
                <w:rFonts w:ascii="Arial" w:hAnsi="Arial" w:cs="Arial"/>
              </w:rPr>
              <w:t xml:space="preserve"> </w:t>
            </w:r>
          </w:p>
        </w:tc>
      </w:tr>
      <w:tr w:rsidR="00CE034B" w14:paraId="517E6157" w14:textId="77777777" w:rsidTr="00572AE9">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DB1053D"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77" w:type="pct"/>
            <w:shd w:val="clear" w:color="auto" w:fill="auto"/>
          </w:tcPr>
          <w:p w14:paraId="1B22C20A" w14:textId="77777777" w:rsidR="00CE034B" w:rsidRPr="00244176" w:rsidRDefault="00CE034B"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F7ABB0C" w14:textId="77777777" w:rsidR="00CE034B" w:rsidRPr="00244176" w:rsidRDefault="00CE034B" w:rsidP="00C974B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26684CA" w14:textId="77777777" w:rsidR="00CE034B" w:rsidRPr="00244176" w:rsidRDefault="00CE034B" w:rsidP="00C974B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72011385" w14:textId="17DF8C60" w:rsidR="00CE034B" w:rsidRPr="00CC646C" w:rsidRDefault="00477C8A"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009868"/>
                <w:placeholder>
                  <w:docPart w:val="05122E6BF0734B1FB510B63F6240EE0C"/>
                </w:placeholder>
                <w:dropDownList>
                  <w:listItem w:displayText="choose a rating" w:value="choose a rating"/>
                  <w:listItem w:displayText="Compliant" w:value="Compliant"/>
                  <w:listItem w:displayText="Not Compliant" w:value="Not Compliant"/>
                </w:dropDownList>
              </w:sdtPr>
              <w:sdtEndPr/>
              <w:sdtContent>
                <w:r w:rsidR="00A14C3C">
                  <w:rPr>
                    <w:rFonts w:ascii="Arial" w:hAnsi="Arial" w:cs="Arial"/>
                    <w:color w:val="auto"/>
                  </w:rPr>
                  <w:t>Not Compliant</w:t>
                </w:r>
              </w:sdtContent>
            </w:sdt>
            <w:r w:rsidR="00CE034B" w:rsidRPr="00501C01">
              <w:rPr>
                <w:rFonts w:ascii="Arial" w:hAnsi="Arial" w:cs="Arial"/>
              </w:rPr>
              <w:t xml:space="preserve"> </w:t>
            </w:r>
          </w:p>
        </w:tc>
      </w:tr>
      <w:tr w:rsidR="00CE034B" w14:paraId="71C9DB58" w14:textId="77777777" w:rsidTr="00572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8692443"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77" w:type="pct"/>
            <w:shd w:val="clear" w:color="auto" w:fill="auto"/>
          </w:tcPr>
          <w:p w14:paraId="74A1207D" w14:textId="77777777" w:rsidR="00CE034B" w:rsidRPr="00244176" w:rsidRDefault="00CE034B"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646848E1" w14:textId="37F922A4" w:rsidR="00CE034B" w:rsidRPr="00CC646C" w:rsidRDefault="00477C8A"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1376336"/>
                <w:placeholder>
                  <w:docPart w:val="4CB32480358F484B9DA247AAAB0740BE"/>
                </w:placeholder>
                <w:dropDownList>
                  <w:listItem w:displayText="choose a rating" w:value="choose a rating"/>
                  <w:listItem w:displayText="Compliant" w:value="Compliant"/>
                  <w:listItem w:displayText="Not Compliant" w:value="Not Compliant"/>
                </w:dropDownList>
              </w:sdtPr>
              <w:sdtEndPr/>
              <w:sdtContent>
                <w:r w:rsidR="00A14C3C">
                  <w:rPr>
                    <w:rFonts w:ascii="Arial" w:hAnsi="Arial" w:cs="Arial"/>
                    <w:color w:val="auto"/>
                  </w:rPr>
                  <w:t>Not Compliant</w:t>
                </w:r>
              </w:sdtContent>
            </w:sdt>
            <w:r w:rsidR="00CE034B" w:rsidRPr="00501C01">
              <w:rPr>
                <w:rFonts w:ascii="Arial" w:hAnsi="Arial" w:cs="Arial"/>
              </w:rPr>
              <w:t xml:space="preserve"> </w:t>
            </w:r>
          </w:p>
        </w:tc>
      </w:tr>
      <w:tr w:rsidR="00CE034B" w14:paraId="6F5755DD" w14:textId="77777777" w:rsidTr="00572AE9">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7F0C4DD"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77" w:type="pct"/>
            <w:shd w:val="clear" w:color="auto" w:fill="auto"/>
          </w:tcPr>
          <w:p w14:paraId="1ABD42E8" w14:textId="77777777" w:rsidR="00CE034B" w:rsidRPr="00244176" w:rsidRDefault="00CE034B"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102" w:type="pct"/>
            <w:shd w:val="clear" w:color="auto" w:fill="auto"/>
          </w:tcPr>
          <w:p w14:paraId="69BC71FB" w14:textId="4448A92A" w:rsidR="00CE034B" w:rsidRPr="00CC646C" w:rsidRDefault="00477C8A"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17195"/>
                <w:placeholder>
                  <w:docPart w:val="B827A9E81AAA4DCDAB24F20B9FCE00CD"/>
                </w:placeholder>
                <w:dropDownList>
                  <w:listItem w:displayText="choose a rating" w:value="choose a rating"/>
                  <w:listItem w:displayText="Compliant" w:value="Compliant"/>
                  <w:listItem w:displayText="Not Compliant" w:value="Not Compliant"/>
                </w:dropDownList>
              </w:sdtPr>
              <w:sdtEndPr/>
              <w:sdtContent>
                <w:r w:rsidR="00A14C3C">
                  <w:rPr>
                    <w:rFonts w:ascii="Arial" w:hAnsi="Arial" w:cs="Arial"/>
                    <w:color w:val="auto"/>
                  </w:rPr>
                  <w:t>Not Compliant</w:t>
                </w:r>
              </w:sdtContent>
            </w:sdt>
            <w:r w:rsidR="00CE034B" w:rsidRPr="00501C01">
              <w:rPr>
                <w:rFonts w:ascii="Arial" w:hAnsi="Arial" w:cs="Arial"/>
              </w:rPr>
              <w:t xml:space="preserve"> </w:t>
            </w:r>
          </w:p>
        </w:tc>
      </w:tr>
    </w:tbl>
    <w:bookmarkEnd w:id="2"/>
    <w:p w14:paraId="0485F500" w14:textId="77777777" w:rsidR="006B7332" w:rsidRDefault="006B7332" w:rsidP="00C974BB">
      <w:pPr>
        <w:pStyle w:val="Heading20"/>
        <w:tabs>
          <w:tab w:val="left" w:pos="1890"/>
        </w:tabs>
      </w:pPr>
      <w:r w:rsidRPr="00A36AA9">
        <w:t>Findings</w:t>
      </w:r>
    </w:p>
    <w:p w14:paraId="12DCD040" w14:textId="1D5E5664" w:rsidR="007630C2" w:rsidRDefault="00C90B12" w:rsidP="00C974BB">
      <w:pPr>
        <w:pStyle w:val="NormalArial"/>
      </w:pPr>
      <w:r w:rsidRPr="00B21EAF">
        <w:t xml:space="preserve">The Assessment Team recommended Requirement </w:t>
      </w:r>
      <w:r>
        <w:t>2</w:t>
      </w:r>
      <w:r w:rsidRPr="00B21EAF">
        <w:t>(3)(</w:t>
      </w:r>
      <w:r>
        <w:t>a</w:t>
      </w:r>
      <w:r w:rsidRPr="00B21EAF">
        <w:t>) was not met as</w:t>
      </w:r>
      <w:r>
        <w:t xml:space="preserve"> </w:t>
      </w:r>
      <w:r w:rsidR="00957458">
        <w:t>the service did not demonstrate assessment and planning considers risks</w:t>
      </w:r>
      <w:r w:rsidR="004B333A">
        <w:t xml:space="preserve"> to consumer health and wellbeing. </w:t>
      </w:r>
      <w:r w:rsidR="00460F61">
        <w:t>The</w:t>
      </w:r>
      <w:r w:rsidR="00837DBF">
        <w:t xml:space="preserve"> service’s</w:t>
      </w:r>
      <w:r w:rsidR="00460F61">
        <w:t xml:space="preserve"> consumer could not recall being asked questions specifically related to risk identification</w:t>
      </w:r>
      <w:r w:rsidR="00AB0DFF">
        <w:t>,</w:t>
      </w:r>
      <w:r w:rsidR="00346229">
        <w:t xml:space="preserve"> and documentation viewed by the Assessment Team did not include risk assessments or </w:t>
      </w:r>
      <w:r w:rsidR="001C4F1E">
        <w:t xml:space="preserve">evidence of </w:t>
      </w:r>
      <w:r w:rsidR="00346229">
        <w:t>care planning which consider</w:t>
      </w:r>
      <w:r w:rsidR="001C4F1E">
        <w:t>ed</w:t>
      </w:r>
      <w:r w:rsidR="00346229">
        <w:t xml:space="preserve"> risk</w:t>
      </w:r>
      <w:r w:rsidR="001C4F1E">
        <w:t>.</w:t>
      </w:r>
      <w:r w:rsidR="007F532C">
        <w:t xml:space="preserve"> In their response to the quality audit report, the approved provider states </w:t>
      </w:r>
      <w:r w:rsidR="00DF2F58">
        <w:t xml:space="preserve">they will improve planning and have completed a risk assessment for the consumer which is attached to their response. </w:t>
      </w:r>
      <w:r w:rsidR="00EA06FA">
        <w:t xml:space="preserve">I have reviewed all documents submitted with the response and I am unable to locate </w:t>
      </w:r>
      <w:r w:rsidR="007F6BB4">
        <w:t xml:space="preserve">a risk assessment relating to the consumer. </w:t>
      </w:r>
      <w:r w:rsidR="00E64961">
        <w:t xml:space="preserve">An attached care plan </w:t>
      </w:r>
      <w:r w:rsidR="00BB09DC">
        <w:t>lists</w:t>
      </w:r>
      <w:r w:rsidR="00E64961">
        <w:t xml:space="preserve"> </w:t>
      </w:r>
      <w:r w:rsidR="005767C2">
        <w:t xml:space="preserve">three </w:t>
      </w:r>
      <w:r w:rsidR="00E64961">
        <w:t xml:space="preserve">assessed needs, however </w:t>
      </w:r>
      <w:r w:rsidR="00554BB5">
        <w:t xml:space="preserve">despite the consumer’s </w:t>
      </w:r>
      <w:r w:rsidR="00C12390">
        <w:t>medical history,</w:t>
      </w:r>
      <w:r w:rsidR="00086F48">
        <w:t xml:space="preserve"> which includes a history of falls and diabetes,</w:t>
      </w:r>
      <w:r w:rsidR="00C12390">
        <w:t xml:space="preserve"> </w:t>
      </w:r>
      <w:r w:rsidR="00E64961">
        <w:t>the care plan lacks detail and does not specifically address risk</w:t>
      </w:r>
      <w:r w:rsidR="00A52092">
        <w:t>s and risk</w:t>
      </w:r>
      <w:r w:rsidR="00E64961">
        <w:t xml:space="preserve"> mitigation strategies</w:t>
      </w:r>
      <w:r w:rsidR="00A52092">
        <w:t>.</w:t>
      </w:r>
      <w:r w:rsidR="00AB0DFF">
        <w:t xml:space="preserve"> </w:t>
      </w:r>
      <w:r w:rsidR="00B96FF4">
        <w:t>In their response the approved provider also states</w:t>
      </w:r>
      <w:r w:rsidR="00A04A82">
        <w:t xml:space="preserve"> a quote has been obtained to clean and repaint an outdoor area which is slippery</w:t>
      </w:r>
      <w:r w:rsidR="009B4224">
        <w:t xml:space="preserve">, a quote for </w:t>
      </w:r>
      <w:r w:rsidR="00EC3B19">
        <w:t>which</w:t>
      </w:r>
      <w:r w:rsidR="00C65C88">
        <w:t>,</w:t>
      </w:r>
      <w:r w:rsidR="00EC3B19">
        <w:t xml:space="preserve"> totalling </w:t>
      </w:r>
      <w:r w:rsidR="009B4224">
        <w:t>$4,400</w:t>
      </w:r>
      <w:r w:rsidR="00C65C88">
        <w:t>,</w:t>
      </w:r>
      <w:r w:rsidR="009B4224">
        <w:t xml:space="preserve"> is attached to the approved provider’s </w:t>
      </w:r>
      <w:r w:rsidR="009B4224">
        <w:lastRenderedPageBreak/>
        <w:t>submission.</w:t>
      </w:r>
      <w:r w:rsidR="0023230B">
        <w:t xml:space="preserve"> </w:t>
      </w:r>
      <w:r w:rsidR="005F0D51">
        <w:t xml:space="preserve">Given the </w:t>
      </w:r>
      <w:r w:rsidR="00904067">
        <w:t>consumer’s</w:t>
      </w:r>
      <w:r w:rsidR="005F0D51">
        <w:t xml:space="preserve"> health conditions, there is no evidence before me that </w:t>
      </w:r>
      <w:r w:rsidR="007D07BE">
        <w:t xml:space="preserve">risk assessments have </w:t>
      </w:r>
      <w:r w:rsidR="00700EC9">
        <w:t xml:space="preserve">adequately informed assessment and planning. Accordingly, I find Requirement 2(3)(a) is not compliant. </w:t>
      </w:r>
    </w:p>
    <w:p w14:paraId="3EDCCC8C" w14:textId="38EC7ABE" w:rsidR="00EA25C5" w:rsidRDefault="007630C2" w:rsidP="00EA25C5">
      <w:pPr>
        <w:pStyle w:val="NormalArial"/>
      </w:pPr>
      <w:r w:rsidRPr="00B21EAF">
        <w:t xml:space="preserve">The Assessment Team recommended Requirement </w:t>
      </w:r>
      <w:r>
        <w:t>2</w:t>
      </w:r>
      <w:r w:rsidRPr="00B21EAF">
        <w:t>(3)(</w:t>
      </w:r>
      <w:r>
        <w:t>b</w:t>
      </w:r>
      <w:r w:rsidRPr="00B21EAF">
        <w:t xml:space="preserve">) was not met </w:t>
      </w:r>
      <w:r w:rsidR="003E557C">
        <w:t xml:space="preserve">as </w:t>
      </w:r>
      <w:r w:rsidR="00177B46">
        <w:t xml:space="preserve">no </w:t>
      </w:r>
      <w:r w:rsidR="00E73EB1">
        <w:t xml:space="preserve">documentation was provided </w:t>
      </w:r>
      <w:r w:rsidR="00AB31EF">
        <w:t xml:space="preserve">to demonstrate assessment and care planning </w:t>
      </w:r>
      <w:r w:rsidR="00920443">
        <w:t>is</w:t>
      </w:r>
      <w:r w:rsidR="00AB31EF">
        <w:t xml:space="preserve"> undertaken to identify </w:t>
      </w:r>
      <w:r w:rsidR="00904067">
        <w:t>consumer</w:t>
      </w:r>
      <w:r w:rsidR="00CC25A9">
        <w:t xml:space="preserve"> </w:t>
      </w:r>
      <w:r w:rsidR="00AB31EF">
        <w:t xml:space="preserve">needs, goals and preferences to </w:t>
      </w:r>
      <w:r w:rsidR="00DE4540">
        <w:t>inform</w:t>
      </w:r>
      <w:r w:rsidR="00AB31EF">
        <w:t xml:space="preserve"> </w:t>
      </w:r>
      <w:r w:rsidR="003E557C">
        <w:t xml:space="preserve">the </w:t>
      </w:r>
      <w:r w:rsidR="00AB31EF">
        <w:t xml:space="preserve">provision of </w:t>
      </w:r>
      <w:r w:rsidR="00C65C88">
        <w:t>care</w:t>
      </w:r>
      <w:r w:rsidR="00AB31EF">
        <w:t xml:space="preserve"> and services through the HCP</w:t>
      </w:r>
      <w:r w:rsidR="0017461C">
        <w:rPr>
          <w:color w:val="auto"/>
        </w:rPr>
        <w:t>.</w:t>
      </w:r>
      <w:r w:rsidR="00AB31EF" w:rsidRPr="006B4042">
        <w:t xml:space="preserve"> </w:t>
      </w:r>
      <w:r w:rsidR="006955AD" w:rsidRPr="00B21EAF">
        <w:t>The approved provider’s response to the quality audit report</w:t>
      </w:r>
      <w:r w:rsidR="00727B2A">
        <w:t xml:space="preserve"> states that the consumer’s daughter will make relevant decisions</w:t>
      </w:r>
      <w:r w:rsidR="00E20EED">
        <w:t xml:space="preserve">, </w:t>
      </w:r>
      <w:r w:rsidR="00010648">
        <w:t xml:space="preserve">that she is authorised to do </w:t>
      </w:r>
      <w:r w:rsidR="00E20EED">
        <w:t>so</w:t>
      </w:r>
      <w:r w:rsidR="006036CC">
        <w:t>,</w:t>
      </w:r>
      <w:r w:rsidR="00010648">
        <w:t xml:space="preserve"> </w:t>
      </w:r>
      <w:r w:rsidR="00E20EED">
        <w:t xml:space="preserve">and </w:t>
      </w:r>
      <w:r w:rsidR="006036CC">
        <w:t xml:space="preserve">that </w:t>
      </w:r>
      <w:r w:rsidR="00E20EED">
        <w:t xml:space="preserve">a copy of this authorisation is attached to the response. </w:t>
      </w:r>
      <w:r w:rsidR="00092EC2">
        <w:t xml:space="preserve">I have considered a care plan </w:t>
      </w:r>
      <w:r w:rsidR="00913351">
        <w:t>submitted by the approved provider and referenced above in Requirement 2(3)(</w:t>
      </w:r>
      <w:r w:rsidR="003E557C">
        <w:t>a), however this</w:t>
      </w:r>
      <w:r w:rsidR="006036CC">
        <w:t xml:space="preserve"> care plan is very basic</w:t>
      </w:r>
      <w:r w:rsidR="00C7141F">
        <w:t xml:space="preserve"> and fails to capture </w:t>
      </w:r>
      <w:r w:rsidR="005E1F55">
        <w:t>sufficient detail</w:t>
      </w:r>
      <w:r w:rsidR="00C7141F">
        <w:t xml:space="preserve"> in relation to the consumer’s current needs, goals and preferences</w:t>
      </w:r>
      <w:r w:rsidR="00EE7369">
        <w:t>,</w:t>
      </w:r>
      <w:r w:rsidR="00ED1C16">
        <w:t xml:space="preserve"> as t</w:t>
      </w:r>
      <w:r w:rsidR="007E5B47">
        <w:t xml:space="preserve">he consumer has </w:t>
      </w:r>
      <w:proofErr w:type="gramStart"/>
      <w:r w:rsidR="00ED1C16">
        <w:t>a number of</w:t>
      </w:r>
      <w:proofErr w:type="gramEnd"/>
      <w:r w:rsidR="007E5B47">
        <w:t xml:space="preserve"> serious health condit</w:t>
      </w:r>
      <w:r w:rsidR="00D96620">
        <w:t>ions. Due to the</w:t>
      </w:r>
      <w:r w:rsidR="00B3131B">
        <w:t xml:space="preserve"> lack of detail</w:t>
      </w:r>
      <w:r w:rsidR="007E5B47">
        <w:t xml:space="preserve"> </w:t>
      </w:r>
      <w:r w:rsidR="001E558F">
        <w:t>in the care plan sub</w:t>
      </w:r>
      <w:r w:rsidR="00D9364A">
        <w:t>m</w:t>
      </w:r>
      <w:r w:rsidR="001E558F">
        <w:t>itted</w:t>
      </w:r>
      <w:r w:rsidR="008F6A77">
        <w:t xml:space="preserve">, I </w:t>
      </w:r>
      <w:r w:rsidR="00C90590">
        <w:t>do not</w:t>
      </w:r>
      <w:r w:rsidR="008F6A77">
        <w:t xml:space="preserve"> find</w:t>
      </w:r>
      <w:r w:rsidR="00711D4C">
        <w:t xml:space="preserve"> the service has sufficient</w:t>
      </w:r>
      <w:r w:rsidR="00DC2F39">
        <w:t>ly robust</w:t>
      </w:r>
      <w:r w:rsidR="00711D4C">
        <w:t xml:space="preserve"> </w:t>
      </w:r>
      <w:r w:rsidR="0059396C">
        <w:t xml:space="preserve">assessment and planning </w:t>
      </w:r>
      <w:r w:rsidR="00711D4C">
        <w:t>processes</w:t>
      </w:r>
      <w:r w:rsidR="0059396C">
        <w:t xml:space="preserve"> in place to identify and address consumer</w:t>
      </w:r>
      <w:r w:rsidR="00C90590">
        <w:t xml:space="preserve"> needs, goals and preferences.</w:t>
      </w:r>
      <w:r w:rsidR="00EA25C5">
        <w:t xml:space="preserve"> Accordingly, I find Requirement 2(3)(b) is not compliant. </w:t>
      </w:r>
    </w:p>
    <w:p w14:paraId="39F9343F" w14:textId="56435028" w:rsidR="00B079A2" w:rsidRDefault="00314F8A" w:rsidP="00C974BB">
      <w:pPr>
        <w:pStyle w:val="NormalArial"/>
      </w:pPr>
      <w:r w:rsidRPr="00B21EAF">
        <w:t xml:space="preserve">The Assessment Team recommended Requirement </w:t>
      </w:r>
      <w:r>
        <w:t>2</w:t>
      </w:r>
      <w:r w:rsidRPr="00B21EAF">
        <w:t>(3)(</w:t>
      </w:r>
      <w:r>
        <w:t>c</w:t>
      </w:r>
      <w:r w:rsidRPr="00B21EAF">
        <w:t xml:space="preserve">) was not met </w:t>
      </w:r>
      <w:r>
        <w:t>as</w:t>
      </w:r>
      <w:r w:rsidR="006A7484">
        <w:t xml:space="preserve"> while</w:t>
      </w:r>
      <w:r w:rsidR="00414725">
        <w:t xml:space="preserve"> </w:t>
      </w:r>
      <w:r w:rsidR="001C4FAB">
        <w:t xml:space="preserve">the service </w:t>
      </w:r>
      <w:r w:rsidR="00414725">
        <w:t>demonstrated partnership with the consumer in supporting their choices,</w:t>
      </w:r>
      <w:r w:rsidR="001C4FAB">
        <w:t xml:space="preserve"> the service relies on receiving information from other providers of care and services </w:t>
      </w:r>
      <w:r w:rsidR="00DB1EE6">
        <w:t>via verbal reports</w:t>
      </w:r>
      <w:r w:rsidR="001C4FAB">
        <w:t xml:space="preserve"> </w:t>
      </w:r>
      <w:r w:rsidR="00C47116">
        <w:t>from</w:t>
      </w:r>
      <w:r w:rsidR="001C4FAB">
        <w:t xml:space="preserve"> the consumer</w:t>
      </w:r>
      <w:r w:rsidR="00ED5779">
        <w:t>.</w:t>
      </w:r>
      <w:r w:rsidR="006A7484">
        <w:t xml:space="preserve"> </w:t>
      </w:r>
      <w:r w:rsidR="00ED5779">
        <w:t>T</w:t>
      </w:r>
      <w:r w:rsidR="00DB1FB6">
        <w:t>here are no systems in place to</w:t>
      </w:r>
      <w:r w:rsidR="00943D9F">
        <w:t xml:space="preserve"> formally</w:t>
      </w:r>
      <w:r w:rsidR="00DB1FB6">
        <w:t xml:space="preserve"> include other providers in assessment and care planning.</w:t>
      </w:r>
      <w:r w:rsidR="00D932AF">
        <w:t xml:space="preserve"> </w:t>
      </w:r>
      <w:r w:rsidR="00D932AF" w:rsidRPr="00B21EAF">
        <w:t>The approved provider’s response to the quality audit report</w:t>
      </w:r>
      <w:r w:rsidR="00D932AF">
        <w:t xml:space="preserve"> states they will continue</w:t>
      </w:r>
      <w:r w:rsidR="00650E2F">
        <w:t xml:space="preserve"> completing regular assessment and planning with their client</w:t>
      </w:r>
      <w:r w:rsidR="00F05BD2">
        <w:t xml:space="preserve">, including making referrals to other providers where needed. I have considered other documents submitted by the approved provider in their response, </w:t>
      </w:r>
      <w:r w:rsidR="00D84B24">
        <w:t>including the care plan discussed above</w:t>
      </w:r>
      <w:r w:rsidR="00D37F42">
        <w:t>. However</w:t>
      </w:r>
      <w:r w:rsidR="00BA208E">
        <w:t xml:space="preserve">, as noted above, the care plan </w:t>
      </w:r>
      <w:r w:rsidR="0004768D">
        <w:t xml:space="preserve">lacks detail </w:t>
      </w:r>
      <w:r w:rsidR="00F623BA">
        <w:t>and</w:t>
      </w:r>
      <w:r w:rsidR="00C97335">
        <w:t xml:space="preserve"> does not mention any external care or service providers</w:t>
      </w:r>
      <w:r w:rsidR="00F623BA">
        <w:t xml:space="preserve"> or </w:t>
      </w:r>
      <w:r w:rsidR="00795B8F">
        <w:t>any planned referrals to external providers</w:t>
      </w:r>
      <w:r w:rsidR="00F623BA">
        <w:t>.</w:t>
      </w:r>
      <w:r w:rsidR="00F74920">
        <w:t xml:space="preserve"> </w:t>
      </w:r>
      <w:r w:rsidR="00795B8F">
        <w:t xml:space="preserve">Having considered </w:t>
      </w:r>
      <w:r w:rsidR="00F31180">
        <w:t>t</w:t>
      </w:r>
      <w:r w:rsidR="00795B8F">
        <w:t xml:space="preserve">he evidence before me, </w:t>
      </w:r>
      <w:r w:rsidR="00F74920">
        <w:t>t</w:t>
      </w:r>
      <w:r w:rsidR="00374CE5">
        <w:t xml:space="preserve">he service </w:t>
      </w:r>
      <w:r w:rsidR="002A3AE9">
        <w:t>has</w:t>
      </w:r>
      <w:r w:rsidR="00374CE5">
        <w:t xml:space="preserve"> not</w:t>
      </w:r>
      <w:r w:rsidR="00B56C4B">
        <w:t xml:space="preserve"> </w:t>
      </w:r>
      <w:r w:rsidR="00374CE5">
        <w:t>demonstrat</w:t>
      </w:r>
      <w:r w:rsidR="00D37F42">
        <w:t>ed</w:t>
      </w:r>
      <w:r w:rsidR="00374CE5">
        <w:t xml:space="preserve"> </w:t>
      </w:r>
      <w:r w:rsidR="00795B8F">
        <w:t xml:space="preserve">adequate </w:t>
      </w:r>
      <w:r w:rsidR="00374CE5">
        <w:t>assessment, planning and review of care and service</w:t>
      </w:r>
      <w:r w:rsidR="00C81C28">
        <w:t>s</w:t>
      </w:r>
      <w:r w:rsidR="00B56C4B">
        <w:t xml:space="preserve"> occurs</w:t>
      </w:r>
      <w:r w:rsidR="00C81C28">
        <w:t>,</w:t>
      </w:r>
      <w:r w:rsidR="00374CE5">
        <w:t xml:space="preserve"> </w:t>
      </w:r>
      <w:r w:rsidR="00E14002">
        <w:t xml:space="preserve">including where </w:t>
      </w:r>
      <w:r w:rsidR="00374CE5">
        <w:t xml:space="preserve">other organisations and programs </w:t>
      </w:r>
      <w:r w:rsidR="00E14002">
        <w:t xml:space="preserve">are </w:t>
      </w:r>
      <w:r w:rsidR="00374CE5">
        <w:t>involved</w:t>
      </w:r>
      <w:r w:rsidR="00EE7369">
        <w:t>, or should be involved,</w:t>
      </w:r>
      <w:r w:rsidR="00374CE5">
        <w:t xml:space="preserve"> in consumer</w:t>
      </w:r>
      <w:r w:rsidR="00E14002">
        <w:t xml:space="preserve"> care</w:t>
      </w:r>
      <w:r w:rsidR="00374CE5">
        <w:t>.</w:t>
      </w:r>
      <w:r w:rsidR="00711D4C">
        <w:t xml:space="preserve"> </w:t>
      </w:r>
      <w:r w:rsidR="00117359">
        <w:t xml:space="preserve">Accordingly, I find Requirement 2(3)(c) is not compliant. </w:t>
      </w:r>
    </w:p>
    <w:p w14:paraId="2214C244" w14:textId="7F3E2AAB" w:rsidR="00F43C20" w:rsidRDefault="00B079A2" w:rsidP="00C974BB">
      <w:pPr>
        <w:pStyle w:val="NormalArial"/>
      </w:pPr>
      <w:r w:rsidRPr="00B21EAF">
        <w:t xml:space="preserve">The Assessment Team recommended Requirement </w:t>
      </w:r>
      <w:r>
        <w:t>2</w:t>
      </w:r>
      <w:r w:rsidRPr="00B21EAF">
        <w:t>(3)(</w:t>
      </w:r>
      <w:r>
        <w:t>d</w:t>
      </w:r>
      <w:r w:rsidRPr="00B21EAF">
        <w:t xml:space="preserve">) was not met </w:t>
      </w:r>
      <w:r>
        <w:t>as</w:t>
      </w:r>
      <w:r w:rsidRPr="006B4042">
        <w:t xml:space="preserve"> </w:t>
      </w:r>
      <w:r w:rsidR="003B777A">
        <w:t>while regular communication between the consumer and the service occurs, the service did not demonstrate that outcomes of assessment and planning are effectively documented</w:t>
      </w:r>
      <w:r w:rsidR="00C05458">
        <w:t xml:space="preserve">. </w:t>
      </w:r>
      <w:r w:rsidR="00C05458" w:rsidRPr="00B21EAF">
        <w:t>The approved provider’s response to the quality audit report</w:t>
      </w:r>
      <w:r w:rsidR="00C05458" w:rsidRPr="006B4042">
        <w:t xml:space="preserve"> </w:t>
      </w:r>
      <w:r w:rsidR="00C05458">
        <w:t>states</w:t>
      </w:r>
      <w:r w:rsidR="00AC5F3F">
        <w:t xml:space="preserve"> they have reviewed the consumer’s care plan and have provided a copy</w:t>
      </w:r>
      <w:r w:rsidR="00DB1EE6">
        <w:t xml:space="preserve"> of the care plan</w:t>
      </w:r>
      <w:r w:rsidR="00EE7369">
        <w:t xml:space="preserve"> to him</w:t>
      </w:r>
      <w:r w:rsidR="00AC5F3F">
        <w:t>.</w:t>
      </w:r>
      <w:r w:rsidR="00C35D97">
        <w:t xml:space="preserve"> </w:t>
      </w:r>
      <w:r w:rsidR="0051195F">
        <w:t xml:space="preserve">The provider also documents phone conversations with the </w:t>
      </w:r>
      <w:r w:rsidR="0017157C">
        <w:t xml:space="preserve">consumer and records </w:t>
      </w:r>
      <w:r w:rsidR="0079764F">
        <w:t xml:space="preserve">of these discussions </w:t>
      </w:r>
      <w:r w:rsidR="0017157C">
        <w:t>are attached to the</w:t>
      </w:r>
      <w:r w:rsidR="00390DD7">
        <w:t>ir</w:t>
      </w:r>
      <w:r w:rsidR="0017157C">
        <w:t xml:space="preserve"> response.</w:t>
      </w:r>
      <w:r w:rsidR="00FD394C">
        <w:t xml:space="preserve"> </w:t>
      </w:r>
      <w:r w:rsidR="00C35D97">
        <w:t xml:space="preserve">The provider has proposed </w:t>
      </w:r>
      <w:r w:rsidR="009A4534">
        <w:t>m</w:t>
      </w:r>
      <w:r w:rsidR="00C35D97">
        <w:t>ore frequent contact with the consumer</w:t>
      </w:r>
      <w:r w:rsidR="009A4534">
        <w:t xml:space="preserve"> and will continue to monitor his health.</w:t>
      </w:r>
      <w:r w:rsidR="003B777A" w:rsidRPr="006B4042">
        <w:t xml:space="preserve"> </w:t>
      </w:r>
      <w:r w:rsidR="00571FCF">
        <w:t>I</w:t>
      </w:r>
      <w:r w:rsidR="00390DD7">
        <w:t> </w:t>
      </w:r>
      <w:r w:rsidR="00571FCF">
        <w:t>have considered other documents submitted by the approved provider in their response, including the care plan discussed above</w:t>
      </w:r>
      <w:r w:rsidR="00997C85">
        <w:t xml:space="preserve">, </w:t>
      </w:r>
      <w:r w:rsidR="00390DD7">
        <w:t>however it</w:t>
      </w:r>
      <w:r w:rsidR="00876AD9">
        <w:t xml:space="preserve"> does not effectively communicate assessment outcomes, as assessments have not </w:t>
      </w:r>
      <w:r w:rsidR="00F43C20">
        <w:t xml:space="preserve">occurred and the plan </w:t>
      </w:r>
      <w:r w:rsidR="00E52524">
        <w:t xml:space="preserve">lacks </w:t>
      </w:r>
      <w:r w:rsidR="00BA07E7">
        <w:t>sufficient</w:t>
      </w:r>
      <w:r w:rsidR="00FD394C">
        <w:t xml:space="preserve"> </w:t>
      </w:r>
      <w:r w:rsidR="00997C85">
        <w:t>detail</w:t>
      </w:r>
      <w:r w:rsidR="00F43C20">
        <w:t xml:space="preserve"> to direct consumer care.</w:t>
      </w:r>
      <w:r w:rsidR="00522B03">
        <w:t xml:space="preserve"> </w:t>
      </w:r>
      <w:r w:rsidR="00BC340B">
        <w:t>Accordingly, I find Requirement 2(3)(d) is not compliant.</w:t>
      </w:r>
    </w:p>
    <w:p w14:paraId="7A9489F4" w14:textId="53BB88AE" w:rsidR="00020337" w:rsidRDefault="00565572" w:rsidP="00020337">
      <w:pPr>
        <w:pStyle w:val="NormalArial"/>
      </w:pPr>
      <w:r w:rsidRPr="00C24B14">
        <w:t>The Assessment Team recommended Requirement 2(3)(</w:t>
      </w:r>
      <w:r w:rsidR="00587ECC">
        <w:t>e</w:t>
      </w:r>
      <w:r w:rsidRPr="00C24B14">
        <w:t xml:space="preserve">) was not met as </w:t>
      </w:r>
      <w:r w:rsidR="006102C7" w:rsidRPr="00C24B14">
        <w:t xml:space="preserve">while regular communication between the consumer and the service occurs, the service did not demonstrate </w:t>
      </w:r>
      <w:r w:rsidR="005D71DA" w:rsidRPr="00C24B14">
        <w:t>these regular conversations inform assessment and care planning reviews</w:t>
      </w:r>
      <w:r w:rsidR="00CC43B7">
        <w:t>,</w:t>
      </w:r>
      <w:r w:rsidR="005D71DA" w:rsidRPr="00C24B14">
        <w:t xml:space="preserve"> or </w:t>
      </w:r>
      <w:r w:rsidR="00587ECC">
        <w:t>that</w:t>
      </w:r>
      <w:r w:rsidR="005D71DA" w:rsidRPr="00C24B14">
        <w:t xml:space="preserve"> care and services are effectively reviewed when the consumer’s condition or circumstances change</w:t>
      </w:r>
      <w:r w:rsidR="00C24B14" w:rsidRPr="00C24B14">
        <w:t>.</w:t>
      </w:r>
      <w:r w:rsidR="008D7A44">
        <w:t xml:space="preserve"> One example presented in the Assessment Team report relates to the consumer’s deteriorating vision</w:t>
      </w:r>
      <w:r w:rsidR="00D27758">
        <w:t xml:space="preserve">, however the care plan has not been reviewed </w:t>
      </w:r>
      <w:proofErr w:type="gramStart"/>
      <w:r w:rsidR="00D27758">
        <w:t>in light of</w:t>
      </w:r>
      <w:proofErr w:type="gramEnd"/>
      <w:r w:rsidR="00D27758">
        <w:t xml:space="preserve"> this change.</w:t>
      </w:r>
      <w:r w:rsidR="00C24B14" w:rsidRPr="00C24B14">
        <w:t xml:space="preserve"> Progress reports provide evidence of communication, but these are limited to </w:t>
      </w:r>
      <w:r w:rsidR="00EA7013">
        <w:t xml:space="preserve">verbal </w:t>
      </w:r>
      <w:r w:rsidR="00CC43B7">
        <w:t>self</w:t>
      </w:r>
      <w:r w:rsidR="00D35C95">
        <w:t>-</w:t>
      </w:r>
      <w:r w:rsidR="00CC43B7">
        <w:t xml:space="preserve">reporting </w:t>
      </w:r>
      <w:r w:rsidR="00461858">
        <w:t xml:space="preserve">from </w:t>
      </w:r>
      <w:r w:rsidR="002F0F62">
        <w:t xml:space="preserve">the </w:t>
      </w:r>
      <w:r w:rsidR="00C24B14" w:rsidRPr="00C24B14">
        <w:t>consumer.</w:t>
      </w:r>
      <w:r w:rsidR="00B003F6">
        <w:t xml:space="preserve"> In addition, the </w:t>
      </w:r>
      <w:r w:rsidR="0009337A" w:rsidRPr="0009337A">
        <w:t xml:space="preserve">Assessment Team </w:t>
      </w:r>
      <w:r w:rsidR="00771A8A">
        <w:t xml:space="preserve">sighted an application for increased HCP funding, </w:t>
      </w:r>
      <w:r w:rsidR="0009337A" w:rsidRPr="0009337A">
        <w:t>however care documentation did not reflect a review of assessment and care planning</w:t>
      </w:r>
      <w:r w:rsidR="00461858">
        <w:t xml:space="preserve"> had</w:t>
      </w:r>
      <w:r w:rsidR="0009337A" w:rsidRPr="0009337A">
        <w:t xml:space="preserve"> </w:t>
      </w:r>
      <w:r w:rsidR="00461858">
        <w:lastRenderedPageBreak/>
        <w:t>occurred</w:t>
      </w:r>
      <w:r w:rsidR="0009337A" w:rsidRPr="0009337A">
        <w:t xml:space="preserve"> to </w:t>
      </w:r>
      <w:r w:rsidR="00461858">
        <w:t xml:space="preserve">support </w:t>
      </w:r>
      <w:r w:rsidR="0009337A" w:rsidRPr="0009337A">
        <w:t>this application.</w:t>
      </w:r>
      <w:r w:rsidR="00D57244">
        <w:t xml:space="preserve"> </w:t>
      </w:r>
      <w:r w:rsidR="00D57244" w:rsidRPr="00B21EAF">
        <w:t xml:space="preserve">The approved provider’s response to the quality audit report does not specifically address Requirement </w:t>
      </w:r>
      <w:r w:rsidR="00D57244">
        <w:t>2</w:t>
      </w:r>
      <w:r w:rsidR="00D57244" w:rsidRPr="00B21EAF">
        <w:t xml:space="preserve">(3)(e). </w:t>
      </w:r>
      <w:r w:rsidR="007701DB">
        <w:t xml:space="preserve">As such, I rely on evidence presented by the Assessment Team summarised </w:t>
      </w:r>
      <w:r w:rsidR="004107D0">
        <w:t>above and find that the service does not regularly re</w:t>
      </w:r>
      <w:r w:rsidR="00020337">
        <w:t xml:space="preserve">view care and services for effectiveness. Accordingly, I find Requirement 2(3)(e) is not compliant. </w:t>
      </w:r>
    </w:p>
    <w:p w14:paraId="2A1B3554" w14:textId="151B0F50" w:rsidR="006B7332" w:rsidRPr="008D7553" w:rsidRDefault="00F43C20" w:rsidP="008D7553">
      <w:pPr>
        <w:spacing w:after="160" w:line="259" w:lineRule="auto"/>
        <w:rPr>
          <w:rFonts w:ascii="Arial" w:hAnsi="Arial" w:cs="Arial"/>
        </w:rPr>
      </w:pPr>
      <w:r>
        <w:br w:type="page"/>
      </w:r>
    </w:p>
    <w:p w14:paraId="2A1A8F3F" w14:textId="77777777" w:rsidR="006B7332" w:rsidRPr="00A36AA9" w:rsidRDefault="006B7332" w:rsidP="00C974BB">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368"/>
        <w:gridCol w:w="2135"/>
      </w:tblGrid>
      <w:tr w:rsidR="00CE034B" w14:paraId="5BFA1EEC" w14:textId="77777777" w:rsidTr="00430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2"/>
            <w:tcBorders>
              <w:bottom w:val="single" w:sz="4" w:space="0" w:color="BFBFBF" w:themeColor="background1" w:themeShade="BF"/>
            </w:tcBorders>
          </w:tcPr>
          <w:p w14:paraId="57F61FAE" w14:textId="77777777" w:rsidR="00CE034B" w:rsidRPr="00991076" w:rsidRDefault="00CE034B" w:rsidP="00C974BB">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047" w:type="pct"/>
            <w:tcBorders>
              <w:bottom w:val="single" w:sz="4" w:space="0" w:color="BFBFBF" w:themeColor="background1" w:themeShade="BF"/>
            </w:tcBorders>
          </w:tcPr>
          <w:p w14:paraId="182A2E1B" w14:textId="77777777" w:rsidR="00CE034B" w:rsidRPr="00991076" w:rsidRDefault="00CE034B" w:rsidP="00C974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3"/>
      <w:tr w:rsidR="00CE034B" w14:paraId="56229178" w14:textId="77777777" w:rsidTr="004303B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5812E96"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32" w:type="pct"/>
            <w:shd w:val="clear" w:color="auto" w:fill="auto"/>
          </w:tcPr>
          <w:p w14:paraId="67E4E4B7" w14:textId="77777777" w:rsidR="00CE034B" w:rsidRPr="00244176" w:rsidRDefault="00CE034B"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47" w:type="pct"/>
            <w:shd w:val="clear" w:color="auto" w:fill="auto"/>
          </w:tcPr>
          <w:p w14:paraId="53273179" w14:textId="1A1CCAD8" w:rsidR="00CE034B" w:rsidRPr="00CC646C" w:rsidRDefault="00477C8A"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957198"/>
                <w:placeholder>
                  <w:docPart w:val="F45595F6C644461084BA998CB450DBF6"/>
                </w:placeholder>
                <w:dropDownList>
                  <w:listItem w:displayText="choose a rating" w:value="choose a rating"/>
                  <w:listItem w:displayText="Compliant" w:value="Compliant"/>
                  <w:listItem w:displayText="Not Compliant" w:value="Not Compliant"/>
                </w:dropDownList>
              </w:sdtPr>
              <w:sdtEndPr/>
              <w:sdtContent>
                <w:r w:rsidR="008C28CB">
                  <w:rPr>
                    <w:rFonts w:ascii="Arial" w:hAnsi="Arial" w:cs="Arial"/>
                    <w:color w:val="auto"/>
                  </w:rPr>
                  <w:t>Not Compliant</w:t>
                </w:r>
              </w:sdtContent>
            </w:sdt>
            <w:r w:rsidR="00CE034B" w:rsidRPr="00501C01">
              <w:rPr>
                <w:rFonts w:ascii="Arial" w:hAnsi="Arial" w:cs="Arial"/>
              </w:rPr>
              <w:t xml:space="preserve"> </w:t>
            </w:r>
          </w:p>
        </w:tc>
      </w:tr>
      <w:tr w:rsidR="00CE034B" w14:paraId="22305D60" w14:textId="77777777" w:rsidTr="00430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7339DDC"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32" w:type="pct"/>
            <w:shd w:val="clear" w:color="auto" w:fill="auto"/>
          </w:tcPr>
          <w:p w14:paraId="623BBEA9" w14:textId="77777777" w:rsidR="00CE034B" w:rsidRPr="00244176" w:rsidRDefault="00CE034B"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47" w:type="pct"/>
            <w:shd w:val="clear" w:color="auto" w:fill="auto"/>
          </w:tcPr>
          <w:p w14:paraId="290E4D03" w14:textId="77777777" w:rsidR="00CE034B" w:rsidRPr="00CC646C" w:rsidRDefault="00477C8A"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436508"/>
                <w:placeholder>
                  <w:docPart w:val="6DCC2F98AC6A4B628CAEB389A9978A31"/>
                </w:placeholder>
                <w:dropDownList>
                  <w:listItem w:displayText="choose a rating" w:value="choose a rating"/>
                  <w:listItem w:displayText="Compliant" w:value="Compliant"/>
                  <w:listItem w:displayText="Not Compliant" w:value="Not Compliant"/>
                </w:dropDownList>
              </w:sdtPr>
              <w:sdtEndPr/>
              <w:sdtContent>
                <w:r w:rsidR="00CE034B" w:rsidRPr="00501C01">
                  <w:rPr>
                    <w:rFonts w:ascii="Arial" w:hAnsi="Arial" w:cs="Arial"/>
                  </w:rPr>
                  <w:t>Compliant</w:t>
                </w:r>
              </w:sdtContent>
            </w:sdt>
            <w:r w:rsidR="00CE034B" w:rsidRPr="00501C01">
              <w:rPr>
                <w:rFonts w:ascii="Arial" w:hAnsi="Arial" w:cs="Arial"/>
              </w:rPr>
              <w:t xml:space="preserve"> </w:t>
            </w:r>
          </w:p>
        </w:tc>
      </w:tr>
      <w:tr w:rsidR="00CE034B" w14:paraId="2AB7DC8F" w14:textId="77777777" w:rsidTr="004303B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47AE186"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32" w:type="pct"/>
            <w:shd w:val="clear" w:color="auto" w:fill="auto"/>
          </w:tcPr>
          <w:p w14:paraId="692AAD9D" w14:textId="77777777" w:rsidR="00CE034B" w:rsidRPr="00244176" w:rsidRDefault="00CE034B"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5535B5E" w14:textId="77777777" w:rsidR="00CE034B" w:rsidRPr="00244176" w:rsidRDefault="00CE034B" w:rsidP="00C974B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9E4FE3E" w14:textId="77777777" w:rsidR="00CE034B" w:rsidRPr="00244176" w:rsidRDefault="00CE034B" w:rsidP="00C974B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0FA42E0" w14:textId="77777777" w:rsidR="00CE034B" w:rsidRPr="00244176" w:rsidRDefault="00CE034B" w:rsidP="00C974B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47" w:type="pct"/>
            <w:shd w:val="clear" w:color="auto" w:fill="auto"/>
          </w:tcPr>
          <w:p w14:paraId="0BE4679D" w14:textId="77777777" w:rsidR="00CE034B" w:rsidRPr="00CC646C" w:rsidRDefault="00477C8A"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3290653"/>
                <w:placeholder>
                  <w:docPart w:val="17149166F01945FB9CD5FCFDD44FE5CA"/>
                </w:placeholder>
                <w:dropDownList>
                  <w:listItem w:displayText="choose a rating" w:value="choose a rating"/>
                  <w:listItem w:displayText="Compliant" w:value="Compliant"/>
                  <w:listItem w:displayText="Not Compliant" w:value="Not Compliant"/>
                </w:dropDownList>
              </w:sdtPr>
              <w:sdtEndPr/>
              <w:sdtContent>
                <w:r w:rsidR="00CE034B" w:rsidRPr="00501C01">
                  <w:rPr>
                    <w:rFonts w:ascii="Arial" w:hAnsi="Arial" w:cs="Arial"/>
                  </w:rPr>
                  <w:t>Compliant</w:t>
                </w:r>
              </w:sdtContent>
            </w:sdt>
            <w:r w:rsidR="00CE034B" w:rsidRPr="00501C01">
              <w:rPr>
                <w:rFonts w:ascii="Arial" w:hAnsi="Arial" w:cs="Arial"/>
              </w:rPr>
              <w:t xml:space="preserve"> </w:t>
            </w:r>
          </w:p>
        </w:tc>
      </w:tr>
      <w:tr w:rsidR="00CE034B" w14:paraId="1B63D133" w14:textId="77777777" w:rsidTr="00430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A953429"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32" w:type="pct"/>
            <w:shd w:val="clear" w:color="auto" w:fill="auto"/>
          </w:tcPr>
          <w:p w14:paraId="78FEFD68" w14:textId="77777777" w:rsidR="00CE034B" w:rsidRPr="00244176" w:rsidRDefault="00CE034B"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47" w:type="pct"/>
            <w:shd w:val="clear" w:color="auto" w:fill="auto"/>
          </w:tcPr>
          <w:p w14:paraId="694C69ED" w14:textId="4504C542" w:rsidR="00CE034B" w:rsidRPr="00CC646C" w:rsidRDefault="00477C8A"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003140"/>
                <w:placeholder>
                  <w:docPart w:val="D28511D033574EB2813F712827E87769"/>
                </w:placeholder>
                <w:dropDownList>
                  <w:listItem w:displayText="choose a rating" w:value="choose a rating"/>
                  <w:listItem w:displayText="Compliant" w:value="Compliant"/>
                  <w:listItem w:displayText="Not Compliant" w:value="Not Compliant"/>
                </w:dropDownList>
              </w:sdtPr>
              <w:sdtEndPr/>
              <w:sdtContent>
                <w:r w:rsidR="00346CCC">
                  <w:rPr>
                    <w:rFonts w:ascii="Arial" w:hAnsi="Arial" w:cs="Arial"/>
                    <w:color w:val="auto"/>
                  </w:rPr>
                  <w:t>Not Compliant</w:t>
                </w:r>
              </w:sdtContent>
            </w:sdt>
            <w:r w:rsidR="00CE034B" w:rsidRPr="00501C01">
              <w:rPr>
                <w:rFonts w:ascii="Arial" w:hAnsi="Arial" w:cs="Arial"/>
              </w:rPr>
              <w:t xml:space="preserve"> </w:t>
            </w:r>
          </w:p>
        </w:tc>
      </w:tr>
      <w:tr w:rsidR="00CE034B" w14:paraId="045B0D00" w14:textId="77777777" w:rsidTr="004303B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F5D6153"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32" w:type="pct"/>
            <w:shd w:val="clear" w:color="auto" w:fill="auto"/>
          </w:tcPr>
          <w:p w14:paraId="1C6B9827" w14:textId="77777777" w:rsidR="00CE034B" w:rsidRPr="00244176" w:rsidRDefault="00CE034B"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47" w:type="pct"/>
            <w:shd w:val="clear" w:color="auto" w:fill="auto"/>
          </w:tcPr>
          <w:p w14:paraId="66B8D254" w14:textId="4B7392D9" w:rsidR="00CE034B" w:rsidRPr="00CC646C" w:rsidRDefault="00477C8A"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8501965"/>
                <w:placeholder>
                  <w:docPart w:val="97F5BE7E67924461AE0783632DBDA6C6"/>
                </w:placeholder>
                <w:dropDownList>
                  <w:listItem w:displayText="choose a rating" w:value="choose a rating"/>
                  <w:listItem w:displayText="Compliant" w:value="Compliant"/>
                  <w:listItem w:displayText="Not Compliant" w:value="Not Compliant"/>
                </w:dropDownList>
              </w:sdtPr>
              <w:sdtEndPr/>
              <w:sdtContent>
                <w:r w:rsidR="001E371F">
                  <w:rPr>
                    <w:rFonts w:ascii="Arial" w:hAnsi="Arial" w:cs="Arial"/>
                    <w:color w:val="auto"/>
                  </w:rPr>
                  <w:t>Not Compliant</w:t>
                </w:r>
              </w:sdtContent>
            </w:sdt>
            <w:r w:rsidR="00CE034B" w:rsidRPr="00501C01">
              <w:rPr>
                <w:rFonts w:ascii="Arial" w:hAnsi="Arial" w:cs="Arial"/>
              </w:rPr>
              <w:t xml:space="preserve"> </w:t>
            </w:r>
          </w:p>
        </w:tc>
      </w:tr>
      <w:tr w:rsidR="00CE034B" w14:paraId="02F889F3" w14:textId="77777777" w:rsidTr="00430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40E5D91"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32" w:type="pct"/>
            <w:shd w:val="clear" w:color="auto" w:fill="auto"/>
          </w:tcPr>
          <w:p w14:paraId="26284FBB" w14:textId="77777777" w:rsidR="00CE034B" w:rsidRPr="00244176" w:rsidRDefault="00CE034B"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47" w:type="pct"/>
            <w:shd w:val="clear" w:color="auto" w:fill="auto"/>
          </w:tcPr>
          <w:p w14:paraId="73877A6B" w14:textId="079512EE" w:rsidR="00CE034B" w:rsidRPr="00CC646C" w:rsidRDefault="00330A3A"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 as the service does not provide meals</w:t>
            </w:r>
          </w:p>
        </w:tc>
      </w:tr>
      <w:tr w:rsidR="00CE034B" w14:paraId="7F4B08FA" w14:textId="77777777" w:rsidTr="004303B6">
        <w:tc>
          <w:tcPr>
            <w:cnfStyle w:val="001000000000" w:firstRow="0" w:lastRow="0" w:firstColumn="1" w:lastColumn="0" w:oddVBand="0" w:evenVBand="0" w:oddHBand="0" w:evenHBand="0" w:firstRowFirstColumn="0" w:firstRowLastColumn="0" w:lastRowFirstColumn="0" w:lastRowLastColumn="0"/>
            <w:tcW w:w="1320" w:type="pct"/>
          </w:tcPr>
          <w:p w14:paraId="13D0D771"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32" w:type="pct"/>
          </w:tcPr>
          <w:p w14:paraId="4DE5CB51" w14:textId="77777777" w:rsidR="00CE034B" w:rsidRPr="00244176" w:rsidRDefault="00CE034B"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47" w:type="pct"/>
          </w:tcPr>
          <w:p w14:paraId="03B5B4ED" w14:textId="71E42DDF" w:rsidR="00CE034B" w:rsidRPr="00CC646C" w:rsidRDefault="00477C8A"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5374429"/>
                <w:placeholder>
                  <w:docPart w:val="1FAF4B4B99734CFE87FCD0004ADDAD25"/>
                </w:placeholder>
                <w:dropDownList>
                  <w:listItem w:displayText="choose a rating" w:value="choose a rating"/>
                  <w:listItem w:displayText="Compliant" w:value="Compliant"/>
                  <w:listItem w:displayText="Not Compliant" w:value="Not Compliant"/>
                </w:dropDownList>
              </w:sdtPr>
              <w:sdtEndPr/>
              <w:sdtContent>
                <w:r w:rsidR="00BE5A15">
                  <w:rPr>
                    <w:rFonts w:ascii="Arial" w:hAnsi="Arial" w:cs="Arial"/>
                    <w:color w:val="auto"/>
                  </w:rPr>
                  <w:t>Not Compliant</w:t>
                </w:r>
              </w:sdtContent>
            </w:sdt>
            <w:r w:rsidR="00CE034B" w:rsidRPr="00501C01">
              <w:rPr>
                <w:rFonts w:ascii="Arial" w:hAnsi="Arial" w:cs="Arial"/>
              </w:rPr>
              <w:t xml:space="preserve"> </w:t>
            </w:r>
          </w:p>
        </w:tc>
      </w:tr>
    </w:tbl>
    <w:p w14:paraId="7CA45521" w14:textId="77777777" w:rsidR="006B7332" w:rsidRDefault="006B7332" w:rsidP="00C974BB">
      <w:pPr>
        <w:pStyle w:val="Heading20"/>
      </w:pPr>
      <w:r w:rsidRPr="00A36AA9">
        <w:t>Findings</w:t>
      </w:r>
    </w:p>
    <w:p w14:paraId="7CC738E3" w14:textId="7568403D" w:rsidR="00A05BDA" w:rsidRDefault="00A05BDA" w:rsidP="00C974BB">
      <w:pPr>
        <w:pStyle w:val="NormalArial"/>
      </w:pPr>
      <w:r w:rsidRPr="00B21EAF">
        <w:t xml:space="preserve">The Assessment Team recommended Requirement </w:t>
      </w:r>
      <w:r w:rsidR="00445D34">
        <w:t>4</w:t>
      </w:r>
      <w:r w:rsidRPr="00B21EAF">
        <w:t>(3)(</w:t>
      </w:r>
      <w:r w:rsidR="00445D34">
        <w:t>a</w:t>
      </w:r>
      <w:r w:rsidRPr="00B21EAF">
        <w:t xml:space="preserve">) was not met </w:t>
      </w:r>
      <w:r>
        <w:t>as</w:t>
      </w:r>
      <w:r w:rsidR="00C51EED">
        <w:t xml:space="preserve"> while the consumer was satisfied</w:t>
      </w:r>
      <w:r w:rsidR="00FC73F6">
        <w:t xml:space="preserve"> </w:t>
      </w:r>
      <w:r w:rsidR="00A4496E">
        <w:t xml:space="preserve">with the services and </w:t>
      </w:r>
      <w:proofErr w:type="gramStart"/>
      <w:r w:rsidR="00A4496E">
        <w:t>support</w:t>
      </w:r>
      <w:proofErr w:type="gramEnd"/>
      <w:r w:rsidR="00A4496E">
        <w:t xml:space="preserve"> he receives, the service did not </w:t>
      </w:r>
      <w:r w:rsidR="007E44DD">
        <w:t>demonstrate provision of effective services based on the</w:t>
      </w:r>
      <w:r w:rsidR="00F735CE">
        <w:t xml:space="preserve"> consumer’s</w:t>
      </w:r>
      <w:r w:rsidR="007E44DD">
        <w:t xml:space="preserve"> needs, goals and preferences</w:t>
      </w:r>
      <w:r w:rsidR="00F735CE">
        <w:t xml:space="preserve">. </w:t>
      </w:r>
      <w:r w:rsidR="006D26BA">
        <w:t xml:space="preserve">The Assessment Team noted that </w:t>
      </w:r>
      <w:r w:rsidR="00CC2B39">
        <w:t xml:space="preserve">despite the consumer reporting </w:t>
      </w:r>
      <w:r w:rsidR="00C55F9A">
        <w:t>deteriorating vision</w:t>
      </w:r>
      <w:r w:rsidR="00A441EB">
        <w:t xml:space="preserve"> and </w:t>
      </w:r>
      <w:r w:rsidR="00A441EB" w:rsidRPr="002821E1">
        <w:rPr>
          <w:color w:val="auto"/>
        </w:rPr>
        <w:t>decreasing function due to back pain</w:t>
      </w:r>
      <w:r w:rsidR="00A441EB">
        <w:rPr>
          <w:color w:val="auto"/>
        </w:rPr>
        <w:t xml:space="preserve">, </w:t>
      </w:r>
      <w:r w:rsidR="00C00646">
        <w:rPr>
          <w:color w:val="auto"/>
        </w:rPr>
        <w:t xml:space="preserve">his care plan did </w:t>
      </w:r>
      <w:r w:rsidR="008C4C38">
        <w:rPr>
          <w:color w:val="auto"/>
        </w:rPr>
        <w:t xml:space="preserve">not </w:t>
      </w:r>
      <w:r w:rsidR="00C00646">
        <w:rPr>
          <w:color w:val="auto"/>
        </w:rPr>
        <w:t>address these con</w:t>
      </w:r>
      <w:r w:rsidR="008C4C38">
        <w:rPr>
          <w:color w:val="auto"/>
        </w:rPr>
        <w:t>cerns.</w:t>
      </w:r>
      <w:r w:rsidR="001A14B3">
        <w:rPr>
          <w:color w:val="auto"/>
        </w:rPr>
        <w:t xml:space="preserve"> The updated care plan submitted by the approved provider</w:t>
      </w:r>
      <w:r w:rsidR="002F0F62">
        <w:rPr>
          <w:color w:val="auto"/>
        </w:rPr>
        <w:t xml:space="preserve"> in their response to the </w:t>
      </w:r>
      <w:r w:rsidR="00F5629B">
        <w:rPr>
          <w:color w:val="auto"/>
        </w:rPr>
        <w:t>quality audit report</w:t>
      </w:r>
      <w:r w:rsidR="001A14B3">
        <w:rPr>
          <w:color w:val="auto"/>
        </w:rPr>
        <w:t xml:space="preserve"> </w:t>
      </w:r>
      <w:r w:rsidR="0026160E">
        <w:rPr>
          <w:color w:val="auto"/>
        </w:rPr>
        <w:t xml:space="preserve">also </w:t>
      </w:r>
      <w:r w:rsidR="00835C0B">
        <w:rPr>
          <w:color w:val="auto"/>
        </w:rPr>
        <w:t>fails to</w:t>
      </w:r>
      <w:r w:rsidR="0026160E">
        <w:rPr>
          <w:color w:val="auto"/>
        </w:rPr>
        <w:t xml:space="preserve"> address these concerns</w:t>
      </w:r>
      <w:r w:rsidR="00835C0B">
        <w:rPr>
          <w:color w:val="auto"/>
        </w:rPr>
        <w:t xml:space="preserve">. The approved provider states that </w:t>
      </w:r>
      <w:r w:rsidR="008C3DB5">
        <w:rPr>
          <w:color w:val="auto"/>
        </w:rPr>
        <w:t>the consumer chooses to be assisted by his wife</w:t>
      </w:r>
      <w:r w:rsidR="002F311D">
        <w:rPr>
          <w:color w:val="auto"/>
        </w:rPr>
        <w:t xml:space="preserve"> and stated </w:t>
      </w:r>
      <w:r w:rsidR="00702A1A">
        <w:rPr>
          <w:color w:val="auto"/>
        </w:rPr>
        <w:t>the</w:t>
      </w:r>
      <w:r w:rsidR="00F159D9">
        <w:rPr>
          <w:color w:val="auto"/>
        </w:rPr>
        <w:t>y respond to the consumer</w:t>
      </w:r>
      <w:r w:rsidR="002F311D">
        <w:rPr>
          <w:color w:val="auto"/>
        </w:rPr>
        <w:t>’</w:t>
      </w:r>
      <w:r w:rsidR="00F159D9">
        <w:rPr>
          <w:color w:val="auto"/>
        </w:rPr>
        <w:t>s needs</w:t>
      </w:r>
      <w:r w:rsidR="002F311D">
        <w:rPr>
          <w:color w:val="auto"/>
        </w:rPr>
        <w:t xml:space="preserve"> as directed by him</w:t>
      </w:r>
      <w:r w:rsidR="00F159D9">
        <w:rPr>
          <w:color w:val="auto"/>
        </w:rPr>
        <w:t xml:space="preserve"> and</w:t>
      </w:r>
      <w:r w:rsidR="00031893">
        <w:rPr>
          <w:color w:val="auto"/>
        </w:rPr>
        <w:t xml:space="preserve"> will continue updating his care plan as the need arises.</w:t>
      </w:r>
      <w:r w:rsidR="008C3DB5">
        <w:rPr>
          <w:color w:val="auto"/>
        </w:rPr>
        <w:t xml:space="preserve"> </w:t>
      </w:r>
      <w:r w:rsidR="008139AD">
        <w:rPr>
          <w:color w:val="auto"/>
        </w:rPr>
        <w:t xml:space="preserve">The service has not demonstrated it understands </w:t>
      </w:r>
      <w:r w:rsidR="000E7E08">
        <w:rPr>
          <w:color w:val="auto"/>
        </w:rPr>
        <w:t xml:space="preserve">and delivers </w:t>
      </w:r>
      <w:r w:rsidR="008139AD">
        <w:rPr>
          <w:color w:val="auto"/>
        </w:rPr>
        <w:t xml:space="preserve">the </w:t>
      </w:r>
      <w:r w:rsidR="007E585B">
        <w:rPr>
          <w:color w:val="auto"/>
        </w:rPr>
        <w:t>services and supports required by the consumer</w:t>
      </w:r>
      <w:r w:rsidR="000E7E08">
        <w:rPr>
          <w:color w:val="auto"/>
        </w:rPr>
        <w:t xml:space="preserve">. Given the </w:t>
      </w:r>
      <w:proofErr w:type="gramStart"/>
      <w:r w:rsidR="000E7E08">
        <w:rPr>
          <w:color w:val="auto"/>
        </w:rPr>
        <w:t>current status</w:t>
      </w:r>
      <w:proofErr w:type="gramEnd"/>
      <w:r w:rsidR="000E7E08">
        <w:rPr>
          <w:color w:val="auto"/>
        </w:rPr>
        <w:t xml:space="preserve"> of the consumer’s health, multiple </w:t>
      </w:r>
      <w:r w:rsidR="00556F95">
        <w:rPr>
          <w:color w:val="auto"/>
        </w:rPr>
        <w:t>health care providers</w:t>
      </w:r>
      <w:r w:rsidR="00F5629B">
        <w:rPr>
          <w:color w:val="auto"/>
        </w:rPr>
        <w:t xml:space="preserve"> and supports</w:t>
      </w:r>
      <w:r w:rsidR="00556F95">
        <w:rPr>
          <w:color w:val="auto"/>
        </w:rPr>
        <w:t xml:space="preserve"> </w:t>
      </w:r>
      <w:r w:rsidR="00F5629B">
        <w:rPr>
          <w:color w:val="auto"/>
        </w:rPr>
        <w:t>c</w:t>
      </w:r>
      <w:r w:rsidR="00556F95">
        <w:rPr>
          <w:color w:val="auto"/>
        </w:rPr>
        <w:t>ould be engaged by the service to support the</w:t>
      </w:r>
      <w:r w:rsidR="00C36EE4">
        <w:rPr>
          <w:color w:val="auto"/>
        </w:rPr>
        <w:t xml:space="preserve"> consumer</w:t>
      </w:r>
      <w:r w:rsidR="00C06AEE">
        <w:rPr>
          <w:color w:val="auto"/>
        </w:rPr>
        <w:t xml:space="preserve">, however there is no evidence this has occurred. </w:t>
      </w:r>
      <w:r w:rsidR="00C06AEE">
        <w:t>Accordingly, I find Requirement 4(3)(a) is not compliant</w:t>
      </w:r>
      <w:r w:rsidR="00001254">
        <w:t xml:space="preserve">. </w:t>
      </w:r>
    </w:p>
    <w:p w14:paraId="782A9E86" w14:textId="4B4D637E" w:rsidR="00D06B6B" w:rsidRDefault="00AB0F64" w:rsidP="00AB0F64">
      <w:pPr>
        <w:rPr>
          <w:rFonts w:ascii="Arial" w:hAnsi="Arial" w:cs="Arial"/>
        </w:rPr>
      </w:pPr>
      <w:r w:rsidRPr="00FD432D">
        <w:rPr>
          <w:rFonts w:ascii="Arial" w:hAnsi="Arial" w:cs="Arial"/>
        </w:rPr>
        <w:lastRenderedPageBreak/>
        <w:t xml:space="preserve">The managing director provided an example of supporting the consumer by suggesting he attend a medical centre for counselling support. </w:t>
      </w:r>
      <w:r>
        <w:rPr>
          <w:rFonts w:ascii="Arial" w:hAnsi="Arial" w:cs="Arial"/>
        </w:rPr>
        <w:t xml:space="preserve">The managing director also regularly checks in with the consumer and the consumer </w:t>
      </w:r>
      <w:r w:rsidR="008F669D">
        <w:rPr>
          <w:rFonts w:ascii="Arial" w:hAnsi="Arial" w:cs="Arial"/>
        </w:rPr>
        <w:t>believed</w:t>
      </w:r>
      <w:r w:rsidRPr="00ED39E7">
        <w:rPr>
          <w:rFonts w:ascii="Arial" w:hAnsi="Arial" w:cs="Arial"/>
        </w:rPr>
        <w:t xml:space="preserve"> the service would recognise if he was feeling low.</w:t>
      </w:r>
      <w:r>
        <w:rPr>
          <w:rFonts w:ascii="Arial" w:hAnsi="Arial" w:cs="Arial"/>
        </w:rPr>
        <w:t xml:space="preserve"> I find Requirement 4(3)(b) is compliant.</w:t>
      </w:r>
      <w:r w:rsidRPr="00BC564F">
        <w:rPr>
          <w:rFonts w:ascii="Arial" w:hAnsi="Arial" w:cs="Arial"/>
        </w:rPr>
        <w:t xml:space="preserve"> </w:t>
      </w:r>
    </w:p>
    <w:p w14:paraId="16107424" w14:textId="30B9E583" w:rsidR="00D06B6B" w:rsidRPr="004152CC" w:rsidRDefault="00D06B6B" w:rsidP="00D06B6B">
      <w:pPr>
        <w:rPr>
          <w:rFonts w:ascii="Arial" w:hAnsi="Arial" w:cs="Arial"/>
        </w:rPr>
      </w:pPr>
      <w:r w:rsidRPr="004152CC">
        <w:rPr>
          <w:rFonts w:ascii="Arial" w:hAnsi="Arial" w:cs="Arial"/>
        </w:rPr>
        <w:t>The service’s only consumer lives with his wife and provided feedback that he is satisfied with not having goals related to community participation or maintaining social or personal relationships.</w:t>
      </w:r>
      <w:r>
        <w:rPr>
          <w:rFonts w:ascii="Arial" w:hAnsi="Arial" w:cs="Arial"/>
        </w:rPr>
        <w:t xml:space="preserve"> I find Requirement 4(3)(c) is compliant</w:t>
      </w:r>
      <w:r w:rsidR="00001254">
        <w:rPr>
          <w:rFonts w:ascii="Arial" w:hAnsi="Arial" w:cs="Arial"/>
        </w:rPr>
        <w:t>.</w:t>
      </w:r>
      <w:r w:rsidR="00001254" w:rsidRPr="00BC564F">
        <w:rPr>
          <w:rFonts w:ascii="Arial" w:hAnsi="Arial" w:cs="Arial"/>
        </w:rPr>
        <w:t xml:space="preserve"> </w:t>
      </w:r>
    </w:p>
    <w:p w14:paraId="606A9A74" w14:textId="4A27361F" w:rsidR="00F32D08" w:rsidRPr="0090604E" w:rsidRDefault="00445D34" w:rsidP="0090604E">
      <w:pPr>
        <w:rPr>
          <w:rFonts w:ascii="Arial" w:hAnsi="Arial" w:cs="Arial"/>
        </w:rPr>
      </w:pPr>
      <w:r w:rsidRPr="0090604E">
        <w:rPr>
          <w:rFonts w:ascii="Arial" w:hAnsi="Arial" w:cs="Arial"/>
        </w:rPr>
        <w:t>The Assessment Team recommended Requirement 4(3)(d) was not met as</w:t>
      </w:r>
      <w:r w:rsidR="000D2A22" w:rsidRPr="0090604E">
        <w:rPr>
          <w:rFonts w:ascii="Arial" w:hAnsi="Arial" w:cs="Arial"/>
        </w:rPr>
        <w:t xml:space="preserve"> while </w:t>
      </w:r>
      <w:r w:rsidR="00164E2D" w:rsidRPr="0090604E">
        <w:rPr>
          <w:rFonts w:ascii="Arial" w:hAnsi="Arial" w:cs="Arial"/>
        </w:rPr>
        <w:t>information about the consumer’s condition, needs and preferences is shared verbally, the service did not demonstrate they communicate information directly with providers of care and services.</w:t>
      </w:r>
      <w:r w:rsidR="008D2B17" w:rsidRPr="0090604E">
        <w:rPr>
          <w:rFonts w:ascii="Arial" w:hAnsi="Arial" w:cs="Arial"/>
        </w:rPr>
        <w:t xml:space="preserve"> </w:t>
      </w:r>
      <w:r w:rsidR="00FE18BF" w:rsidRPr="0090604E">
        <w:rPr>
          <w:rFonts w:ascii="Arial" w:hAnsi="Arial" w:cs="Arial"/>
        </w:rPr>
        <w:t>T</w:t>
      </w:r>
      <w:r w:rsidR="00D05DD4" w:rsidRPr="0090604E">
        <w:rPr>
          <w:rFonts w:ascii="Arial" w:hAnsi="Arial" w:cs="Arial"/>
        </w:rPr>
        <w:t>he consumer</w:t>
      </w:r>
      <w:r w:rsidR="00FE18BF" w:rsidRPr="0090604E">
        <w:rPr>
          <w:rFonts w:ascii="Arial" w:hAnsi="Arial" w:cs="Arial"/>
        </w:rPr>
        <w:t xml:space="preserve"> has advised </w:t>
      </w:r>
      <w:r w:rsidR="004A14A7">
        <w:rPr>
          <w:rFonts w:ascii="Arial" w:hAnsi="Arial" w:cs="Arial"/>
        </w:rPr>
        <w:t xml:space="preserve">they </w:t>
      </w:r>
      <w:r w:rsidR="00D05DD4" w:rsidRPr="0090604E">
        <w:rPr>
          <w:rFonts w:ascii="Arial" w:hAnsi="Arial" w:cs="Arial"/>
        </w:rPr>
        <w:t>see a cardiac specialist, diabetes nurse and vascular surgeon</w:t>
      </w:r>
      <w:r w:rsidR="00F530E3" w:rsidRPr="0090604E">
        <w:rPr>
          <w:rFonts w:ascii="Arial" w:hAnsi="Arial" w:cs="Arial"/>
        </w:rPr>
        <w:t>, however</w:t>
      </w:r>
      <w:r w:rsidR="00346CCC" w:rsidRPr="0090604E">
        <w:rPr>
          <w:rFonts w:ascii="Arial" w:hAnsi="Arial" w:cs="Arial"/>
        </w:rPr>
        <w:t>,</w:t>
      </w:r>
      <w:r w:rsidR="00F530E3" w:rsidRPr="0090604E">
        <w:rPr>
          <w:rFonts w:ascii="Arial" w:hAnsi="Arial" w:cs="Arial"/>
        </w:rPr>
        <w:t xml:space="preserve"> </w:t>
      </w:r>
      <w:r w:rsidR="00D05DD4" w:rsidRPr="0090604E">
        <w:rPr>
          <w:rFonts w:ascii="Arial" w:hAnsi="Arial" w:cs="Arial"/>
        </w:rPr>
        <w:t>no oversight</w:t>
      </w:r>
      <w:r w:rsidR="004A14A7">
        <w:rPr>
          <w:rFonts w:ascii="Arial" w:hAnsi="Arial" w:cs="Arial"/>
        </w:rPr>
        <w:t xml:space="preserve"> has been</w:t>
      </w:r>
      <w:r w:rsidR="00F530E3" w:rsidRPr="0090604E">
        <w:rPr>
          <w:rFonts w:ascii="Arial" w:hAnsi="Arial" w:cs="Arial"/>
        </w:rPr>
        <w:t xml:space="preserve"> provided</w:t>
      </w:r>
      <w:r w:rsidR="00D05DD4" w:rsidRPr="0090604E">
        <w:rPr>
          <w:rFonts w:ascii="Arial" w:hAnsi="Arial" w:cs="Arial"/>
        </w:rPr>
        <w:t xml:space="preserve"> by the service</w:t>
      </w:r>
      <w:r w:rsidR="00F530E3" w:rsidRPr="0090604E">
        <w:rPr>
          <w:rFonts w:ascii="Arial" w:hAnsi="Arial" w:cs="Arial"/>
        </w:rPr>
        <w:t>.</w:t>
      </w:r>
      <w:r w:rsidR="00346CCC" w:rsidRPr="0090604E">
        <w:rPr>
          <w:rFonts w:ascii="Arial" w:hAnsi="Arial" w:cs="Arial"/>
        </w:rPr>
        <w:t xml:space="preserve"> In its response to the quality audit report, the approved provider </w:t>
      </w:r>
      <w:r w:rsidR="00146571" w:rsidRPr="0090604E">
        <w:rPr>
          <w:rFonts w:ascii="Arial" w:hAnsi="Arial" w:cs="Arial"/>
        </w:rPr>
        <w:t>states they have improved</w:t>
      </w:r>
      <w:r w:rsidR="00E17FF0" w:rsidRPr="0090604E">
        <w:rPr>
          <w:rFonts w:ascii="Arial" w:hAnsi="Arial" w:cs="Arial"/>
        </w:rPr>
        <w:t xml:space="preserve"> recording communication notes and will continue to do so. </w:t>
      </w:r>
      <w:r w:rsidR="003F7477" w:rsidRPr="0090604E">
        <w:rPr>
          <w:rFonts w:ascii="Arial" w:hAnsi="Arial" w:cs="Arial"/>
        </w:rPr>
        <w:t xml:space="preserve">Recording verbal advice received from the consumer </w:t>
      </w:r>
      <w:r w:rsidR="006E4CBE" w:rsidRPr="0090604E">
        <w:rPr>
          <w:rFonts w:ascii="Arial" w:hAnsi="Arial" w:cs="Arial"/>
        </w:rPr>
        <w:t xml:space="preserve">does not demonstrate the service </w:t>
      </w:r>
      <w:r w:rsidR="000D550D" w:rsidRPr="0090604E">
        <w:rPr>
          <w:rFonts w:ascii="Arial" w:hAnsi="Arial" w:cs="Arial"/>
        </w:rPr>
        <w:t>communicate</w:t>
      </w:r>
      <w:r w:rsidR="00810FC4" w:rsidRPr="0090604E">
        <w:rPr>
          <w:rFonts w:ascii="Arial" w:hAnsi="Arial" w:cs="Arial"/>
        </w:rPr>
        <w:t>s</w:t>
      </w:r>
      <w:r w:rsidR="000D550D" w:rsidRPr="0090604E">
        <w:rPr>
          <w:rFonts w:ascii="Arial" w:hAnsi="Arial" w:cs="Arial"/>
        </w:rPr>
        <w:t xml:space="preserve"> </w:t>
      </w:r>
      <w:r w:rsidR="00810FC4" w:rsidRPr="0090604E">
        <w:rPr>
          <w:rFonts w:ascii="Arial" w:hAnsi="Arial" w:cs="Arial"/>
        </w:rPr>
        <w:t xml:space="preserve">sufficiently </w:t>
      </w:r>
      <w:r w:rsidR="000D550D" w:rsidRPr="0090604E">
        <w:rPr>
          <w:rFonts w:ascii="Arial" w:hAnsi="Arial" w:cs="Arial"/>
        </w:rPr>
        <w:t>with other organisations</w:t>
      </w:r>
      <w:r w:rsidR="00810FC4" w:rsidRPr="0090604E">
        <w:rPr>
          <w:rFonts w:ascii="Arial" w:hAnsi="Arial" w:cs="Arial"/>
        </w:rPr>
        <w:t>. Accordingly, I find Requirement 4(3)(d) is not compliant</w:t>
      </w:r>
      <w:r w:rsidR="00001254" w:rsidRPr="0090604E">
        <w:rPr>
          <w:rFonts w:ascii="Arial" w:hAnsi="Arial" w:cs="Arial"/>
        </w:rPr>
        <w:t xml:space="preserve">. </w:t>
      </w:r>
    </w:p>
    <w:p w14:paraId="051DF23B" w14:textId="2C9A7436" w:rsidR="00176589" w:rsidRDefault="00445D34" w:rsidP="00176589">
      <w:pPr>
        <w:rPr>
          <w:rFonts w:ascii="Arial" w:hAnsi="Arial" w:cs="Arial"/>
        </w:rPr>
      </w:pPr>
      <w:r w:rsidRPr="007A4BCF">
        <w:rPr>
          <w:rFonts w:ascii="Arial" w:hAnsi="Arial" w:cs="Arial"/>
        </w:rPr>
        <w:t>The Assessment Team recommended Requirement 4(3)(e) was not met as</w:t>
      </w:r>
      <w:r w:rsidR="0096103C" w:rsidRPr="007A4BCF">
        <w:rPr>
          <w:rFonts w:ascii="Arial" w:hAnsi="Arial" w:cs="Arial"/>
        </w:rPr>
        <w:t xml:space="preserve"> </w:t>
      </w:r>
      <w:r w:rsidR="00176589" w:rsidRPr="007A4BCF">
        <w:rPr>
          <w:rFonts w:ascii="Arial" w:hAnsi="Arial" w:cs="Arial"/>
        </w:rPr>
        <w:t xml:space="preserve">no referrals have been made by the service to external providers, </w:t>
      </w:r>
      <w:r w:rsidR="001F52DF">
        <w:rPr>
          <w:rFonts w:ascii="Arial" w:hAnsi="Arial" w:cs="Arial"/>
        </w:rPr>
        <w:t xml:space="preserve">and </w:t>
      </w:r>
      <w:r w:rsidR="00176589" w:rsidRPr="007A4BCF">
        <w:rPr>
          <w:rFonts w:ascii="Arial" w:hAnsi="Arial" w:cs="Arial"/>
        </w:rPr>
        <w:t>the service d</w:t>
      </w:r>
      <w:r w:rsidR="007A4BCF" w:rsidRPr="007A4BCF">
        <w:rPr>
          <w:rFonts w:ascii="Arial" w:hAnsi="Arial" w:cs="Arial"/>
        </w:rPr>
        <w:t>oes</w:t>
      </w:r>
      <w:r w:rsidR="00176589" w:rsidRPr="007A4BCF">
        <w:rPr>
          <w:rFonts w:ascii="Arial" w:hAnsi="Arial" w:cs="Arial"/>
        </w:rPr>
        <w:t xml:space="preserve"> not have a referral process </w:t>
      </w:r>
      <w:r w:rsidR="007A4BCF" w:rsidRPr="007A4BCF">
        <w:rPr>
          <w:rFonts w:ascii="Arial" w:hAnsi="Arial" w:cs="Arial"/>
        </w:rPr>
        <w:t xml:space="preserve">or </w:t>
      </w:r>
      <w:r w:rsidR="00176589" w:rsidRPr="007A4BCF">
        <w:rPr>
          <w:rFonts w:ascii="Arial" w:hAnsi="Arial" w:cs="Arial"/>
        </w:rPr>
        <w:t xml:space="preserve">policies </w:t>
      </w:r>
      <w:r w:rsidR="007A4BCF" w:rsidRPr="007A4BCF">
        <w:rPr>
          <w:rFonts w:ascii="Arial" w:hAnsi="Arial" w:cs="Arial"/>
        </w:rPr>
        <w:t>and</w:t>
      </w:r>
      <w:r w:rsidR="00176589" w:rsidRPr="007A4BCF">
        <w:rPr>
          <w:rFonts w:ascii="Arial" w:hAnsi="Arial" w:cs="Arial"/>
        </w:rPr>
        <w:t xml:space="preserve"> procedures to guide work practices in relation to external referrals.</w:t>
      </w:r>
      <w:r w:rsidR="00181D4D">
        <w:rPr>
          <w:rFonts w:ascii="Arial" w:hAnsi="Arial" w:cs="Arial"/>
        </w:rPr>
        <w:t xml:space="preserve"> In addition, </w:t>
      </w:r>
      <w:r w:rsidR="00DA25AF">
        <w:rPr>
          <w:rFonts w:ascii="Arial" w:hAnsi="Arial" w:cs="Arial"/>
        </w:rPr>
        <w:t xml:space="preserve">the service has not followed up </w:t>
      </w:r>
      <w:r w:rsidR="00616919">
        <w:rPr>
          <w:rFonts w:ascii="Arial" w:hAnsi="Arial" w:cs="Arial"/>
        </w:rPr>
        <w:t>in relation to</w:t>
      </w:r>
      <w:r w:rsidR="00DA25AF">
        <w:rPr>
          <w:rFonts w:ascii="Arial" w:hAnsi="Arial" w:cs="Arial"/>
        </w:rPr>
        <w:t xml:space="preserve"> the consumer’s deteriorating vision. </w:t>
      </w:r>
      <w:r w:rsidR="003745C9">
        <w:rPr>
          <w:rFonts w:ascii="Arial" w:hAnsi="Arial" w:cs="Arial"/>
        </w:rPr>
        <w:t>The approved provider’s response</w:t>
      </w:r>
      <w:r w:rsidR="00602A32">
        <w:rPr>
          <w:rFonts w:ascii="Arial" w:hAnsi="Arial" w:cs="Arial"/>
        </w:rPr>
        <w:t xml:space="preserve"> </w:t>
      </w:r>
      <w:r w:rsidR="006F2C00">
        <w:rPr>
          <w:rFonts w:ascii="Arial" w:hAnsi="Arial" w:cs="Arial"/>
        </w:rPr>
        <w:t xml:space="preserve">indicates they will apply </w:t>
      </w:r>
      <w:r w:rsidR="00686FD3">
        <w:rPr>
          <w:rFonts w:ascii="Arial" w:hAnsi="Arial" w:cs="Arial"/>
        </w:rPr>
        <w:t xml:space="preserve">for the consumer to use a cab charge </w:t>
      </w:r>
      <w:r w:rsidR="00001254">
        <w:rPr>
          <w:rFonts w:ascii="Arial" w:hAnsi="Arial" w:cs="Arial"/>
        </w:rPr>
        <w:t>service,</w:t>
      </w:r>
      <w:r w:rsidR="006953B6">
        <w:rPr>
          <w:rFonts w:ascii="Arial" w:hAnsi="Arial" w:cs="Arial"/>
        </w:rPr>
        <w:t xml:space="preserve"> and</w:t>
      </w:r>
      <w:r w:rsidR="00D708A3">
        <w:rPr>
          <w:rFonts w:ascii="Arial" w:hAnsi="Arial" w:cs="Arial"/>
        </w:rPr>
        <w:t xml:space="preserve"> that the consumer declined purchasing an electronic tablet to assist his vision </w:t>
      </w:r>
      <w:proofErr w:type="gramStart"/>
      <w:r w:rsidR="00D708A3">
        <w:rPr>
          <w:rFonts w:ascii="Arial" w:hAnsi="Arial" w:cs="Arial"/>
        </w:rPr>
        <w:t>on the basis of</w:t>
      </w:r>
      <w:proofErr w:type="gramEnd"/>
      <w:r w:rsidR="00D708A3">
        <w:rPr>
          <w:rFonts w:ascii="Arial" w:hAnsi="Arial" w:cs="Arial"/>
        </w:rPr>
        <w:t xml:space="preserve"> cost</w:t>
      </w:r>
      <w:r w:rsidR="006953B6">
        <w:rPr>
          <w:rFonts w:ascii="Arial" w:hAnsi="Arial" w:cs="Arial"/>
        </w:rPr>
        <w:t>.</w:t>
      </w:r>
      <w:r w:rsidR="006404EB">
        <w:rPr>
          <w:rFonts w:ascii="Arial" w:hAnsi="Arial" w:cs="Arial"/>
        </w:rPr>
        <w:t xml:space="preserve"> There is no evidence before me that the service has made appropriate referrals for transport</w:t>
      </w:r>
      <w:r w:rsidR="00D83C71">
        <w:rPr>
          <w:rFonts w:ascii="Arial" w:hAnsi="Arial" w:cs="Arial"/>
        </w:rPr>
        <w:t xml:space="preserve">, vision </w:t>
      </w:r>
      <w:r w:rsidR="00876E0D">
        <w:rPr>
          <w:rFonts w:ascii="Arial" w:hAnsi="Arial" w:cs="Arial"/>
        </w:rPr>
        <w:t xml:space="preserve">and medical </w:t>
      </w:r>
      <w:r w:rsidR="00D83C71">
        <w:rPr>
          <w:rFonts w:ascii="Arial" w:hAnsi="Arial" w:cs="Arial"/>
        </w:rPr>
        <w:t>support services</w:t>
      </w:r>
      <w:r w:rsidR="00876E0D">
        <w:rPr>
          <w:rFonts w:ascii="Arial" w:hAnsi="Arial" w:cs="Arial"/>
        </w:rPr>
        <w:t xml:space="preserve">. </w:t>
      </w:r>
      <w:r w:rsidR="00876E0D" w:rsidRPr="00876E0D">
        <w:rPr>
          <w:rFonts w:ascii="Arial" w:hAnsi="Arial" w:cs="Arial"/>
        </w:rPr>
        <w:t>Accordingly, I find Requirement 4(3)(e) is not compliant</w:t>
      </w:r>
      <w:r w:rsidR="00001254" w:rsidRPr="00876E0D">
        <w:rPr>
          <w:rFonts w:ascii="Arial" w:hAnsi="Arial" w:cs="Arial"/>
        </w:rPr>
        <w:t xml:space="preserve">. </w:t>
      </w:r>
    </w:p>
    <w:p w14:paraId="559C7176" w14:textId="4926A2AC" w:rsidR="005A40E2" w:rsidRPr="007A4BCF" w:rsidRDefault="005A40E2" w:rsidP="00176589">
      <w:pPr>
        <w:rPr>
          <w:rFonts w:ascii="Arial" w:hAnsi="Arial" w:cs="Arial"/>
        </w:rPr>
      </w:pPr>
      <w:r>
        <w:rPr>
          <w:rFonts w:ascii="Arial" w:hAnsi="Arial" w:cs="Arial"/>
        </w:rPr>
        <w:t>Requirement 4(3)(f) was not assessed as the service does not provide meals.</w:t>
      </w:r>
    </w:p>
    <w:p w14:paraId="57711F96" w14:textId="717ECE8F" w:rsidR="00C00E83" w:rsidRPr="00FD432D" w:rsidRDefault="00511714" w:rsidP="0040722B">
      <w:pPr>
        <w:rPr>
          <w:rFonts w:ascii="Arial" w:hAnsi="Arial" w:cs="Arial"/>
        </w:rPr>
      </w:pPr>
      <w:r w:rsidRPr="00711E37">
        <w:rPr>
          <w:rFonts w:ascii="Arial" w:hAnsi="Arial" w:cs="Arial"/>
        </w:rPr>
        <w:t>The Assessment Team recommended Requirement 4(3)(g) was not met as</w:t>
      </w:r>
      <w:r w:rsidR="00685E4A" w:rsidRPr="00711E37">
        <w:rPr>
          <w:rFonts w:ascii="Arial" w:hAnsi="Arial" w:cs="Arial"/>
        </w:rPr>
        <w:t xml:space="preserve"> </w:t>
      </w:r>
      <w:r w:rsidR="00BE7692" w:rsidRPr="00711E37">
        <w:rPr>
          <w:rFonts w:ascii="Arial" w:hAnsi="Arial" w:cs="Arial"/>
        </w:rPr>
        <w:t xml:space="preserve">the </w:t>
      </w:r>
      <w:r w:rsidR="00857B79" w:rsidRPr="00711E37">
        <w:rPr>
          <w:rFonts w:ascii="Arial" w:hAnsi="Arial" w:cs="Arial"/>
        </w:rPr>
        <w:t xml:space="preserve">service did not act upon </w:t>
      </w:r>
      <w:r w:rsidR="00FD70BD" w:rsidRPr="00711E37">
        <w:rPr>
          <w:rFonts w:ascii="Arial" w:hAnsi="Arial" w:cs="Arial"/>
        </w:rPr>
        <w:t>multiple</w:t>
      </w:r>
      <w:r w:rsidR="00857B79" w:rsidRPr="00711E37">
        <w:rPr>
          <w:rFonts w:ascii="Arial" w:hAnsi="Arial" w:cs="Arial"/>
        </w:rPr>
        <w:t xml:space="preserve"> consumer requests to consider purchas</w:t>
      </w:r>
      <w:r w:rsidR="00FD70BD" w:rsidRPr="00711E37">
        <w:rPr>
          <w:rFonts w:ascii="Arial" w:hAnsi="Arial" w:cs="Arial"/>
        </w:rPr>
        <w:t>ing</w:t>
      </w:r>
      <w:r w:rsidR="00857B79" w:rsidRPr="00711E37">
        <w:rPr>
          <w:rFonts w:ascii="Arial" w:hAnsi="Arial" w:cs="Arial"/>
        </w:rPr>
        <w:t xml:space="preserve"> a recliner to a</w:t>
      </w:r>
      <w:r w:rsidR="00B95611" w:rsidRPr="00711E37">
        <w:rPr>
          <w:rFonts w:ascii="Arial" w:hAnsi="Arial" w:cs="Arial"/>
        </w:rPr>
        <w:t>ssist</w:t>
      </w:r>
      <w:r w:rsidR="00857B79" w:rsidRPr="00711E37">
        <w:rPr>
          <w:rFonts w:ascii="Arial" w:hAnsi="Arial" w:cs="Arial"/>
        </w:rPr>
        <w:t xml:space="preserve"> pain management.</w:t>
      </w:r>
      <w:r w:rsidR="003D6C3A" w:rsidRPr="00711E37">
        <w:rPr>
          <w:rFonts w:ascii="Arial" w:hAnsi="Arial" w:cs="Arial"/>
        </w:rPr>
        <w:t xml:space="preserve"> In addition, the managing director did not demonstrate </w:t>
      </w:r>
      <w:r w:rsidR="00FD70BD" w:rsidRPr="00711E37">
        <w:rPr>
          <w:rFonts w:ascii="Arial" w:hAnsi="Arial" w:cs="Arial"/>
        </w:rPr>
        <w:t>he</w:t>
      </w:r>
      <w:r w:rsidR="003D6C3A" w:rsidRPr="00711E37">
        <w:rPr>
          <w:rFonts w:ascii="Arial" w:hAnsi="Arial" w:cs="Arial"/>
        </w:rPr>
        <w:t xml:space="preserve"> understood regulations governing approved purchase orders for consumer equipment.</w:t>
      </w:r>
      <w:r w:rsidR="00157E87" w:rsidRPr="00711E37">
        <w:rPr>
          <w:rFonts w:ascii="Arial" w:hAnsi="Arial" w:cs="Arial"/>
        </w:rPr>
        <w:t xml:space="preserve"> They s</w:t>
      </w:r>
      <w:r w:rsidR="007E353A">
        <w:rPr>
          <w:rFonts w:ascii="Arial" w:hAnsi="Arial" w:cs="Arial"/>
        </w:rPr>
        <w:t>tated</w:t>
      </w:r>
      <w:r w:rsidR="00157E87" w:rsidRPr="00711E37">
        <w:rPr>
          <w:rFonts w:ascii="Arial" w:hAnsi="Arial" w:cs="Arial"/>
        </w:rPr>
        <w:t xml:space="preserve"> the service has capacity to provide equipment when instructed by the consumer and referenced the consumer</w:t>
      </w:r>
      <w:r w:rsidR="008F669D">
        <w:rPr>
          <w:rFonts w:ascii="Arial" w:hAnsi="Arial" w:cs="Arial"/>
        </w:rPr>
        <w:t>’</w:t>
      </w:r>
      <w:r w:rsidR="00157E87" w:rsidRPr="00711E37">
        <w:rPr>
          <w:rFonts w:ascii="Arial" w:hAnsi="Arial" w:cs="Arial"/>
        </w:rPr>
        <w:t>s purchase of security lights, window shutters and footwear</w:t>
      </w:r>
      <w:r w:rsidR="00001254" w:rsidRPr="00711E37">
        <w:rPr>
          <w:rFonts w:ascii="Arial" w:hAnsi="Arial" w:cs="Arial"/>
        </w:rPr>
        <w:t xml:space="preserve">. </w:t>
      </w:r>
      <w:r w:rsidR="00B95611" w:rsidRPr="00711E37">
        <w:rPr>
          <w:rFonts w:ascii="Arial" w:hAnsi="Arial" w:cs="Arial"/>
        </w:rPr>
        <w:t xml:space="preserve">The approved provider’s response </w:t>
      </w:r>
      <w:r w:rsidR="004308E3" w:rsidRPr="00711E37">
        <w:rPr>
          <w:rFonts w:ascii="Arial" w:hAnsi="Arial" w:cs="Arial"/>
        </w:rPr>
        <w:t xml:space="preserve">does not directly address </w:t>
      </w:r>
      <w:r w:rsidR="00157E87" w:rsidRPr="00711E37">
        <w:rPr>
          <w:rFonts w:ascii="Arial" w:hAnsi="Arial" w:cs="Arial"/>
        </w:rPr>
        <w:t>equipment provision. As such, I rely on evidence presented by the Assessment Team in the quality audit report and</w:t>
      </w:r>
      <w:r w:rsidR="00061F49" w:rsidRPr="00711E37">
        <w:rPr>
          <w:rFonts w:ascii="Arial" w:hAnsi="Arial" w:cs="Arial"/>
        </w:rPr>
        <w:t xml:space="preserve"> find that the service has not provided suitable equipment.</w:t>
      </w:r>
      <w:r w:rsidR="00061F49">
        <w:t xml:space="preserve"> </w:t>
      </w:r>
      <w:r w:rsidR="00711E37" w:rsidRPr="00876E0D">
        <w:rPr>
          <w:rFonts w:ascii="Arial" w:hAnsi="Arial" w:cs="Arial"/>
        </w:rPr>
        <w:t>Accordingly, I find Requirement 4(3)(</w:t>
      </w:r>
      <w:r w:rsidR="00711E37">
        <w:rPr>
          <w:rFonts w:ascii="Arial" w:hAnsi="Arial" w:cs="Arial"/>
        </w:rPr>
        <w:t>g</w:t>
      </w:r>
      <w:r w:rsidR="00711E37" w:rsidRPr="00876E0D">
        <w:rPr>
          <w:rFonts w:ascii="Arial" w:hAnsi="Arial" w:cs="Arial"/>
        </w:rPr>
        <w:t>) is not compliant</w:t>
      </w:r>
      <w:r w:rsidR="00001254" w:rsidRPr="00876E0D">
        <w:rPr>
          <w:rFonts w:ascii="Arial" w:hAnsi="Arial" w:cs="Arial"/>
        </w:rPr>
        <w:t xml:space="preserve">. </w:t>
      </w:r>
    </w:p>
    <w:p w14:paraId="4762CBFF" w14:textId="0C60E157" w:rsidR="006B7332" w:rsidRPr="00A36AA9" w:rsidRDefault="006B7332" w:rsidP="00C974BB">
      <w:pPr>
        <w:pStyle w:val="NormalArial"/>
      </w:pPr>
      <w:r w:rsidRPr="00A36AA9">
        <w:br w:type="page"/>
      </w:r>
    </w:p>
    <w:p w14:paraId="6512123A" w14:textId="77777777" w:rsidR="006B7332" w:rsidRPr="00A36AA9" w:rsidRDefault="006B7332" w:rsidP="00C974BB">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9"/>
        <w:gridCol w:w="5270"/>
        <w:gridCol w:w="2265"/>
      </w:tblGrid>
      <w:tr w:rsidR="00CE034B" w14:paraId="2C365744" w14:textId="77777777" w:rsidTr="00430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01522686" w14:textId="77777777" w:rsidR="00CE034B" w:rsidRPr="003217D3" w:rsidRDefault="00CE034B" w:rsidP="00C974BB">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479C81ED" w14:textId="77777777" w:rsidR="00CE034B" w:rsidRPr="003217D3" w:rsidRDefault="00CE034B" w:rsidP="00C974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E034B" w14:paraId="22B47223" w14:textId="77777777" w:rsidTr="004303B6">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3BBE9FD9"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585" w:type="pct"/>
            <w:shd w:val="clear" w:color="auto" w:fill="auto"/>
          </w:tcPr>
          <w:p w14:paraId="1B072100" w14:textId="77777777" w:rsidR="00CE034B" w:rsidRPr="00244176" w:rsidRDefault="00CE034B"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111" w:type="pct"/>
            <w:shd w:val="clear" w:color="auto" w:fill="auto"/>
          </w:tcPr>
          <w:p w14:paraId="7B89B651" w14:textId="77777777" w:rsidR="00CE034B" w:rsidRPr="00CC646C" w:rsidRDefault="00477C8A"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713604"/>
                <w:placeholder>
                  <w:docPart w:val="9A4E7CE4FA39404F984AC8CDBD3DF761"/>
                </w:placeholder>
                <w:dropDownList>
                  <w:listItem w:displayText="choose a rating" w:value="choose a rating"/>
                  <w:listItem w:displayText="Compliant" w:value="Compliant"/>
                  <w:listItem w:displayText="Not Compliant" w:value="Not Compliant"/>
                </w:dropDownList>
              </w:sdtPr>
              <w:sdtEndPr/>
              <w:sdtContent>
                <w:r w:rsidR="00CE034B" w:rsidRPr="00501C01">
                  <w:rPr>
                    <w:rFonts w:ascii="Arial" w:hAnsi="Arial" w:cs="Arial"/>
                  </w:rPr>
                  <w:t>Compliant</w:t>
                </w:r>
              </w:sdtContent>
            </w:sdt>
            <w:r w:rsidR="00CE034B" w:rsidRPr="00501C01">
              <w:rPr>
                <w:rFonts w:ascii="Arial" w:hAnsi="Arial" w:cs="Arial"/>
              </w:rPr>
              <w:t xml:space="preserve"> </w:t>
            </w:r>
          </w:p>
        </w:tc>
      </w:tr>
      <w:tr w:rsidR="00CE034B" w14:paraId="02A5A892" w14:textId="77777777" w:rsidTr="00430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7F8B6DDF"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585" w:type="pct"/>
            <w:shd w:val="clear" w:color="auto" w:fill="auto"/>
          </w:tcPr>
          <w:p w14:paraId="2302F6F4" w14:textId="77777777" w:rsidR="00CE034B" w:rsidRPr="00244176" w:rsidRDefault="00CE034B"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tcPr>
          <w:p w14:paraId="43C8BAB1" w14:textId="77777777" w:rsidR="00CE034B" w:rsidRPr="00CC646C" w:rsidRDefault="00477C8A"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6813568"/>
                <w:placeholder>
                  <w:docPart w:val="A3E543FE777D4A568F781EDE4CEDEF0D"/>
                </w:placeholder>
                <w:dropDownList>
                  <w:listItem w:displayText="choose a rating" w:value="choose a rating"/>
                  <w:listItem w:displayText="Compliant" w:value="Compliant"/>
                  <w:listItem w:displayText="Not Compliant" w:value="Not Compliant"/>
                </w:dropDownList>
              </w:sdtPr>
              <w:sdtEndPr/>
              <w:sdtContent>
                <w:r w:rsidR="00CE034B" w:rsidRPr="00501C01">
                  <w:rPr>
                    <w:rFonts w:ascii="Arial" w:hAnsi="Arial" w:cs="Arial"/>
                  </w:rPr>
                  <w:t>Compliant</w:t>
                </w:r>
              </w:sdtContent>
            </w:sdt>
            <w:r w:rsidR="00CE034B" w:rsidRPr="00501C01">
              <w:rPr>
                <w:rFonts w:ascii="Arial" w:hAnsi="Arial" w:cs="Arial"/>
              </w:rPr>
              <w:t xml:space="preserve"> </w:t>
            </w:r>
          </w:p>
        </w:tc>
      </w:tr>
      <w:tr w:rsidR="00CE034B" w14:paraId="1AF34715" w14:textId="77777777" w:rsidTr="004303B6">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284098B2"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585" w:type="pct"/>
            <w:shd w:val="clear" w:color="auto" w:fill="auto"/>
          </w:tcPr>
          <w:p w14:paraId="512EAC39" w14:textId="77777777" w:rsidR="00CE034B" w:rsidRPr="00244176" w:rsidRDefault="00CE034B"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tcPr>
          <w:p w14:paraId="0691E319" w14:textId="5376D2C0" w:rsidR="00CE034B" w:rsidRPr="00CC646C" w:rsidRDefault="00477C8A"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902368"/>
                <w:placeholder>
                  <w:docPart w:val="B0598D9656714FC39F34E22976A1AC45"/>
                </w:placeholder>
                <w:dropDownList>
                  <w:listItem w:displayText="choose a rating" w:value="choose a rating"/>
                  <w:listItem w:displayText="Compliant" w:value="Compliant"/>
                  <w:listItem w:displayText="Not Compliant" w:value="Not Compliant"/>
                </w:dropDownList>
              </w:sdtPr>
              <w:sdtEndPr/>
              <w:sdtContent>
                <w:r w:rsidR="00BB2539">
                  <w:rPr>
                    <w:rFonts w:ascii="Arial" w:hAnsi="Arial" w:cs="Arial"/>
                    <w:color w:val="auto"/>
                  </w:rPr>
                  <w:t>Not Compliant</w:t>
                </w:r>
              </w:sdtContent>
            </w:sdt>
            <w:r w:rsidR="00CE034B" w:rsidRPr="00501C01">
              <w:rPr>
                <w:rFonts w:ascii="Arial" w:hAnsi="Arial" w:cs="Arial"/>
              </w:rPr>
              <w:t xml:space="preserve"> </w:t>
            </w:r>
          </w:p>
        </w:tc>
      </w:tr>
      <w:tr w:rsidR="00CE034B" w14:paraId="15B9E090" w14:textId="77777777" w:rsidTr="004303B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01FAA53C"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585" w:type="pct"/>
            <w:shd w:val="clear" w:color="auto" w:fill="auto"/>
          </w:tcPr>
          <w:p w14:paraId="07A18F8B" w14:textId="77777777" w:rsidR="00CE034B" w:rsidRPr="00244176" w:rsidRDefault="00CE034B"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tcPr>
          <w:p w14:paraId="5C0C896F" w14:textId="3FA40C41" w:rsidR="00CE034B" w:rsidRPr="00CC646C" w:rsidRDefault="00477C8A"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0628678"/>
                <w:placeholder>
                  <w:docPart w:val="FCE2F57D39F84A5B8D02E1EC33CE7C31"/>
                </w:placeholder>
                <w:dropDownList>
                  <w:listItem w:displayText="choose a rating" w:value="choose a rating"/>
                  <w:listItem w:displayText="Compliant" w:value="Compliant"/>
                  <w:listItem w:displayText="Not Compliant" w:value="Not Compliant"/>
                </w:dropDownList>
              </w:sdtPr>
              <w:sdtEndPr/>
              <w:sdtContent>
                <w:r w:rsidR="005C6F84">
                  <w:rPr>
                    <w:rFonts w:ascii="Arial" w:hAnsi="Arial" w:cs="Arial"/>
                    <w:color w:val="auto"/>
                  </w:rPr>
                  <w:t>Not Compliant</w:t>
                </w:r>
              </w:sdtContent>
            </w:sdt>
            <w:r w:rsidR="00CE034B" w:rsidRPr="00501C01">
              <w:rPr>
                <w:rFonts w:ascii="Arial" w:hAnsi="Arial" w:cs="Arial"/>
              </w:rPr>
              <w:t xml:space="preserve"> </w:t>
            </w:r>
          </w:p>
        </w:tc>
      </w:tr>
    </w:tbl>
    <w:p w14:paraId="16E8BCD9" w14:textId="77777777" w:rsidR="006B7332" w:rsidRDefault="006B7332" w:rsidP="00C974BB">
      <w:pPr>
        <w:pStyle w:val="Heading20"/>
      </w:pPr>
      <w:r w:rsidRPr="00A36AA9">
        <w:t>Findings</w:t>
      </w:r>
    </w:p>
    <w:p w14:paraId="45F97E18" w14:textId="74934EBA" w:rsidR="00F94EDA" w:rsidRPr="00F94EDA" w:rsidRDefault="00F94EDA" w:rsidP="003B0D1C">
      <w:pPr>
        <w:spacing w:before="240"/>
        <w:rPr>
          <w:rFonts w:ascii="Arial" w:hAnsi="Arial" w:cs="Arial"/>
        </w:rPr>
      </w:pPr>
      <w:r w:rsidRPr="008D6963">
        <w:rPr>
          <w:rFonts w:ascii="Arial" w:hAnsi="Arial" w:cs="Arial"/>
        </w:rPr>
        <w:t>Feedback is sought from the consumer on a regular basis and supporting documentation demonstrated a consumer satisfaction survey has been completed three times in 2024. The consumer stated he felt comfortable raising complaints and issues with the managing director</w:t>
      </w:r>
      <w:r w:rsidR="00001254" w:rsidRPr="008D6963">
        <w:rPr>
          <w:rFonts w:ascii="Arial" w:hAnsi="Arial" w:cs="Arial"/>
        </w:rPr>
        <w:t xml:space="preserve">. </w:t>
      </w:r>
      <w:r w:rsidR="001A56FF">
        <w:rPr>
          <w:rFonts w:ascii="Arial" w:hAnsi="Arial" w:cs="Arial"/>
        </w:rPr>
        <w:t xml:space="preserve">  </w:t>
      </w:r>
      <w:r w:rsidRPr="00876E0D">
        <w:rPr>
          <w:rFonts w:ascii="Arial" w:hAnsi="Arial" w:cs="Arial"/>
        </w:rPr>
        <w:t xml:space="preserve">I find Requirement </w:t>
      </w:r>
      <w:r w:rsidRPr="00F94EDA">
        <w:rPr>
          <w:rFonts w:ascii="Arial" w:hAnsi="Arial" w:cs="Arial"/>
        </w:rPr>
        <w:t>6</w:t>
      </w:r>
      <w:r w:rsidRPr="00876E0D">
        <w:rPr>
          <w:rFonts w:ascii="Arial" w:hAnsi="Arial" w:cs="Arial"/>
        </w:rPr>
        <w:t>(3)(</w:t>
      </w:r>
      <w:r w:rsidRPr="00F94EDA">
        <w:rPr>
          <w:rFonts w:ascii="Arial" w:hAnsi="Arial" w:cs="Arial"/>
        </w:rPr>
        <w:t>a</w:t>
      </w:r>
      <w:r w:rsidRPr="00876E0D">
        <w:rPr>
          <w:rFonts w:ascii="Arial" w:hAnsi="Arial" w:cs="Arial"/>
        </w:rPr>
        <w:t>) is compliant</w:t>
      </w:r>
      <w:r w:rsidR="00001254" w:rsidRPr="00876E0D">
        <w:rPr>
          <w:rFonts w:ascii="Arial" w:hAnsi="Arial" w:cs="Arial"/>
        </w:rPr>
        <w:t xml:space="preserve">. </w:t>
      </w:r>
    </w:p>
    <w:p w14:paraId="0E14CBE5" w14:textId="7EA4229E" w:rsidR="0099729A" w:rsidRDefault="00C9202E" w:rsidP="003B0D1C">
      <w:pPr>
        <w:pStyle w:val="NormalArial"/>
      </w:pPr>
      <w:r w:rsidRPr="00B21EAF">
        <w:t xml:space="preserve">The Assessment Team recommended Requirement </w:t>
      </w:r>
      <w:r w:rsidR="005721A9">
        <w:t>6</w:t>
      </w:r>
      <w:r w:rsidRPr="00B21EAF">
        <w:t>(3)(</w:t>
      </w:r>
      <w:r w:rsidR="005721A9">
        <w:t>b</w:t>
      </w:r>
      <w:r w:rsidRPr="00B21EAF">
        <w:t xml:space="preserve">) was not met </w:t>
      </w:r>
      <w:r>
        <w:t>as</w:t>
      </w:r>
      <w:r w:rsidR="00F54127">
        <w:t xml:space="preserve"> </w:t>
      </w:r>
      <w:r w:rsidR="00C30578">
        <w:t>while the consumer ha</w:t>
      </w:r>
      <w:r w:rsidR="002618E3">
        <w:t>s</w:t>
      </w:r>
      <w:r w:rsidR="00C30578">
        <w:t xml:space="preserve"> been provided with </w:t>
      </w:r>
      <w:r w:rsidR="00B86AF7">
        <w:t>information</w:t>
      </w:r>
      <w:r w:rsidR="00D10ACF">
        <w:t xml:space="preserve"> relating to</w:t>
      </w:r>
      <w:r w:rsidR="002618E3">
        <w:t xml:space="preserve"> the availability of advoca</w:t>
      </w:r>
      <w:r w:rsidR="007A01DC">
        <w:t>cy services</w:t>
      </w:r>
      <w:r w:rsidR="002618E3">
        <w:t xml:space="preserve"> and interpreters</w:t>
      </w:r>
      <w:r w:rsidR="00407B3C">
        <w:t>, consumer information</w:t>
      </w:r>
      <w:r w:rsidR="00B86AF7">
        <w:t xml:space="preserve"> </w:t>
      </w:r>
      <w:r w:rsidR="00F54127">
        <w:t xml:space="preserve">regarding </w:t>
      </w:r>
      <w:r w:rsidR="006F516B">
        <w:t xml:space="preserve">accessing </w:t>
      </w:r>
      <w:r w:rsidR="00F54127">
        <w:t xml:space="preserve">external </w:t>
      </w:r>
      <w:r w:rsidR="00407B3C">
        <w:t>complaint</w:t>
      </w:r>
      <w:r w:rsidR="003F2078">
        <w:t xml:space="preserve"> support</w:t>
      </w:r>
      <w:r w:rsidR="009538F5">
        <w:t>s</w:t>
      </w:r>
      <w:r w:rsidR="00F54127">
        <w:t xml:space="preserve"> is inaccurate.</w:t>
      </w:r>
      <w:r w:rsidR="003F2078">
        <w:t xml:space="preserve"> </w:t>
      </w:r>
      <w:r w:rsidR="00834903">
        <w:t>Since the quality audit, th</w:t>
      </w:r>
      <w:r w:rsidR="003F2078">
        <w:t>e approved provider has updated this information in the client’s care agreement</w:t>
      </w:r>
      <w:r w:rsidR="00834903">
        <w:t xml:space="preserve"> and I note evidence from the quality audit report that the consumer </w:t>
      </w:r>
      <w:r w:rsidR="008640B4">
        <w:t xml:space="preserve">stated he knew how to access support from the Commission. </w:t>
      </w:r>
      <w:r w:rsidR="008640B4" w:rsidRPr="00876E0D">
        <w:t xml:space="preserve">Accordingly, I find Requirement </w:t>
      </w:r>
      <w:r w:rsidR="008640B4">
        <w:t>6</w:t>
      </w:r>
      <w:r w:rsidR="008640B4" w:rsidRPr="00876E0D">
        <w:t>(3)(</w:t>
      </w:r>
      <w:r w:rsidR="008640B4">
        <w:t>b</w:t>
      </w:r>
      <w:r w:rsidR="008640B4" w:rsidRPr="00876E0D">
        <w:t>) is compliant</w:t>
      </w:r>
      <w:r w:rsidR="00001254" w:rsidRPr="00876E0D">
        <w:t xml:space="preserve">. </w:t>
      </w:r>
    </w:p>
    <w:p w14:paraId="714270B7" w14:textId="36BA00E5" w:rsidR="002A3DF7" w:rsidRDefault="00C0034B" w:rsidP="003B0D1C">
      <w:pPr>
        <w:pStyle w:val="NormalArial"/>
      </w:pPr>
      <w:r w:rsidRPr="00B21EAF">
        <w:t xml:space="preserve">The Assessment Team recommended Requirement </w:t>
      </w:r>
      <w:r>
        <w:t>6</w:t>
      </w:r>
      <w:r w:rsidRPr="00B21EAF">
        <w:t>(3)(</w:t>
      </w:r>
      <w:r>
        <w:t>c</w:t>
      </w:r>
      <w:r w:rsidRPr="00B21EAF">
        <w:t xml:space="preserve">) was not met </w:t>
      </w:r>
      <w:r>
        <w:t>as the service does not maintain a complaints and feedback register and complaints are not documented with complaint details, actions taken, evaluation of satisfaction or open disclosure. In addition, the service does not have an open disclosure procedure.</w:t>
      </w:r>
      <w:r w:rsidR="00CB5AE6">
        <w:t xml:space="preserve"> </w:t>
      </w:r>
      <w:r w:rsidR="00DF1BAB">
        <w:t xml:space="preserve">In its response to the quality audit report, the approved provider </w:t>
      </w:r>
      <w:r w:rsidR="00F23DF9">
        <w:t xml:space="preserve">states they have updated </w:t>
      </w:r>
      <w:r w:rsidR="00EC58E2">
        <w:t xml:space="preserve">the feedback form and </w:t>
      </w:r>
      <w:r w:rsidR="00B80482">
        <w:t xml:space="preserve">have </w:t>
      </w:r>
      <w:r w:rsidR="00EC58E2">
        <w:t>attach</w:t>
      </w:r>
      <w:r w:rsidR="003B24D2">
        <w:t>ed</w:t>
      </w:r>
      <w:r w:rsidR="00EC58E2">
        <w:t xml:space="preserve"> a </w:t>
      </w:r>
      <w:r w:rsidR="003472A4">
        <w:t xml:space="preserve">copy </w:t>
      </w:r>
      <w:r w:rsidR="00B80482">
        <w:t>to</w:t>
      </w:r>
      <w:r w:rsidR="003472A4">
        <w:t xml:space="preserve"> the</w:t>
      </w:r>
      <w:r w:rsidR="003B24D2">
        <w:t>ir</w:t>
      </w:r>
      <w:r w:rsidR="003472A4">
        <w:t xml:space="preserve"> </w:t>
      </w:r>
      <w:r w:rsidR="00EC58E2">
        <w:t>response</w:t>
      </w:r>
      <w:r w:rsidR="00643E12">
        <w:t>.</w:t>
      </w:r>
      <w:r w:rsidR="006B5D51">
        <w:t xml:space="preserve"> </w:t>
      </w:r>
      <w:r w:rsidR="00A90597">
        <w:t xml:space="preserve">While noting the approved provider states they have never received an internal complaint, </w:t>
      </w:r>
      <w:r w:rsidR="00F978B8">
        <w:t>the service has not demonstrated it has a system to ensure</w:t>
      </w:r>
      <w:r w:rsidR="00A41221">
        <w:t xml:space="preserve"> appropriate action is taken in response to compl</w:t>
      </w:r>
      <w:r w:rsidR="00413859">
        <w:t>ai</w:t>
      </w:r>
      <w:r w:rsidR="00A41221">
        <w:t>nts</w:t>
      </w:r>
      <w:r w:rsidR="00584893">
        <w:t>,</w:t>
      </w:r>
      <w:r w:rsidR="00413859">
        <w:t xml:space="preserve"> or that the service understands the principles of open disclosure. </w:t>
      </w:r>
      <w:r w:rsidR="00413859" w:rsidRPr="00BB2539">
        <w:t>Accordingly, I find Requirement 6(3)(c) is not compliant</w:t>
      </w:r>
      <w:r w:rsidR="00001254" w:rsidRPr="00BB2539">
        <w:t>.</w:t>
      </w:r>
      <w:r w:rsidR="00001254">
        <w:t xml:space="preserve"> </w:t>
      </w:r>
    </w:p>
    <w:p w14:paraId="4206C833" w14:textId="313B6433" w:rsidR="008A59F6" w:rsidRPr="008A59F6" w:rsidRDefault="002A3DF7" w:rsidP="00423E36">
      <w:pPr>
        <w:pStyle w:val="NormalArial"/>
      </w:pPr>
      <w:r w:rsidRPr="004C1F1B">
        <w:t>The Assessment Team recommended Requirement 6(3)(d) was not met as</w:t>
      </w:r>
      <w:r w:rsidR="00D00B6C" w:rsidRPr="004C1F1B">
        <w:t xml:space="preserve"> </w:t>
      </w:r>
      <w:r w:rsidR="00B51DBE">
        <w:t xml:space="preserve">the service did not demonstrate </w:t>
      </w:r>
      <w:r w:rsidR="0081465F" w:rsidRPr="004C1F1B">
        <w:t>how feedback and complaints are reviewed to identify improvement opportunities</w:t>
      </w:r>
      <w:r w:rsidR="003E677B" w:rsidRPr="004C1F1B">
        <w:t xml:space="preserve">. </w:t>
      </w:r>
      <w:r w:rsidR="004C1F1B" w:rsidRPr="004C1F1B">
        <w:t xml:space="preserve">The service’s case manager said she had provided feedback related to improving documentation to increase efficiency. </w:t>
      </w:r>
      <w:r w:rsidR="004C1F1B" w:rsidRPr="00192B86">
        <w:t>However, the managing director did not recall these discussions, and the Assessment Team did not find them to be documented.</w:t>
      </w:r>
      <w:r w:rsidR="006F779B">
        <w:t xml:space="preserve"> </w:t>
      </w:r>
      <w:r w:rsidR="00C9291D">
        <w:t>In their response to the quality audit</w:t>
      </w:r>
      <w:r w:rsidR="00496DAC">
        <w:t xml:space="preserve"> report</w:t>
      </w:r>
      <w:r w:rsidR="00C9291D">
        <w:t xml:space="preserve">, </w:t>
      </w:r>
      <w:r w:rsidR="00A70456">
        <w:t>t</w:t>
      </w:r>
      <w:r w:rsidR="006F779B">
        <w:t>he approved provider states they have improved the feedback form and have received suggestions from the client.</w:t>
      </w:r>
      <w:r w:rsidR="00C9291D">
        <w:t xml:space="preserve"> </w:t>
      </w:r>
      <w:r w:rsidR="00964DB6" w:rsidRPr="00C01D20">
        <w:t>I</w:t>
      </w:r>
      <w:r w:rsidR="00691514" w:rsidRPr="00C01D20">
        <w:t> </w:t>
      </w:r>
      <w:r w:rsidR="00964DB6" w:rsidRPr="00C01D20">
        <w:t xml:space="preserve">am mindful of evidence in the quality audit report that </w:t>
      </w:r>
      <w:r w:rsidR="00E768BE" w:rsidRPr="00C01D20">
        <w:t>the consumer s</w:t>
      </w:r>
      <w:r w:rsidR="00C9291D">
        <w:t>tated</w:t>
      </w:r>
      <w:r w:rsidR="00E768BE" w:rsidRPr="00C01D20">
        <w:t xml:space="preserve"> he had not reported any suggestions for improvement,</w:t>
      </w:r>
      <w:r w:rsidR="00B66BAD" w:rsidRPr="00C01D20">
        <w:t xml:space="preserve"> and that</w:t>
      </w:r>
      <w:r w:rsidR="00E768BE" w:rsidRPr="00C01D20">
        <w:t xml:space="preserve"> </w:t>
      </w:r>
      <w:r w:rsidR="00703375">
        <w:lastRenderedPageBreak/>
        <w:t>he expressed</w:t>
      </w:r>
      <w:r w:rsidR="00E768BE" w:rsidRPr="00C01D20">
        <w:t xml:space="preserve"> satisf</w:t>
      </w:r>
      <w:r w:rsidR="00A70456">
        <w:t>action</w:t>
      </w:r>
      <w:r w:rsidR="000D1FD5" w:rsidRPr="00C01D20">
        <w:t xml:space="preserve"> with </w:t>
      </w:r>
      <w:r w:rsidR="00691514" w:rsidRPr="00C01D20">
        <w:t>how the service performs.</w:t>
      </w:r>
      <w:r w:rsidR="00B66BAD" w:rsidRPr="00C01D20">
        <w:t xml:space="preserve"> </w:t>
      </w:r>
      <w:r w:rsidR="00C01D20">
        <w:t>However, t</w:t>
      </w:r>
      <w:r w:rsidR="006F5DF4">
        <w:t>he approved provider has not provided any evidence that the service has a system or procedure</w:t>
      </w:r>
      <w:r w:rsidR="006F779B">
        <w:t xml:space="preserve"> in place</w:t>
      </w:r>
      <w:r w:rsidR="006F5DF4">
        <w:t xml:space="preserve"> to ensure</w:t>
      </w:r>
      <w:r w:rsidR="00703375">
        <w:t xml:space="preserve"> future</w:t>
      </w:r>
      <w:r w:rsidR="006F5DF4">
        <w:t xml:space="preserve"> feedback or complaints are collated, trended and used to improve care and service delivery. </w:t>
      </w:r>
      <w:r w:rsidR="006F5DF4" w:rsidRPr="00BB2539">
        <w:t>Accordingly, I find Requirement 6(3)(</w:t>
      </w:r>
      <w:r w:rsidR="00413859">
        <w:t>d</w:t>
      </w:r>
      <w:r w:rsidR="006F5DF4" w:rsidRPr="00BB2539">
        <w:t>) is not compliant.</w:t>
      </w:r>
    </w:p>
    <w:p w14:paraId="79A17DB6" w14:textId="66D6F07A" w:rsidR="006B7332" w:rsidRDefault="006B7332" w:rsidP="00C974BB">
      <w:pPr>
        <w:pStyle w:val="NormalArial"/>
      </w:pPr>
      <w:r>
        <w:br w:type="page"/>
      </w:r>
    </w:p>
    <w:p w14:paraId="4360A7C0" w14:textId="77777777" w:rsidR="006B7332" w:rsidRPr="003217D3" w:rsidRDefault="006B7332" w:rsidP="00C974BB">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3"/>
        <w:gridCol w:w="5234"/>
        <w:gridCol w:w="2257"/>
      </w:tblGrid>
      <w:tr w:rsidR="00CE034B" w14:paraId="3536D686" w14:textId="77777777" w:rsidTr="00477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6E105BAC" w14:textId="77777777" w:rsidR="00CE034B" w:rsidRPr="003217D3" w:rsidRDefault="00CE034B" w:rsidP="00C974BB">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07" w:type="pct"/>
          </w:tcPr>
          <w:p w14:paraId="0499B70C" w14:textId="77777777" w:rsidR="00CE034B" w:rsidRPr="003217D3" w:rsidRDefault="00CE034B" w:rsidP="00C974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E034B" w14:paraId="459E3F9A" w14:textId="77777777" w:rsidTr="00477C8A">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13D098E4"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566" w:type="pct"/>
            <w:shd w:val="clear" w:color="auto" w:fill="auto"/>
          </w:tcPr>
          <w:p w14:paraId="44861DDF" w14:textId="77777777" w:rsidR="00CE034B" w:rsidRPr="00244176" w:rsidRDefault="00CE034B"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07" w:type="pct"/>
            <w:shd w:val="clear" w:color="auto" w:fill="auto"/>
          </w:tcPr>
          <w:p w14:paraId="6834D2F2" w14:textId="0540891B" w:rsidR="00CE034B" w:rsidRPr="00CC646C" w:rsidRDefault="00477C8A"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4217440"/>
                <w:placeholder>
                  <w:docPart w:val="49B97FB1EC5F4EE38FED726EEC52CE1E"/>
                </w:placeholder>
                <w:dropDownList>
                  <w:listItem w:displayText="choose a rating" w:value="choose a rating"/>
                  <w:listItem w:displayText="Compliant" w:value="Compliant"/>
                  <w:listItem w:displayText="Not Compliant" w:value="Not Compliant"/>
                </w:dropDownList>
              </w:sdtPr>
              <w:sdtEndPr/>
              <w:sdtContent>
                <w:r w:rsidR="003240D2">
                  <w:rPr>
                    <w:rFonts w:ascii="Arial" w:hAnsi="Arial" w:cs="Arial"/>
                    <w:color w:val="auto"/>
                  </w:rPr>
                  <w:t>Compliant</w:t>
                </w:r>
              </w:sdtContent>
            </w:sdt>
            <w:r w:rsidR="00CE034B" w:rsidRPr="00501C01">
              <w:rPr>
                <w:rFonts w:ascii="Arial" w:hAnsi="Arial" w:cs="Arial"/>
              </w:rPr>
              <w:t xml:space="preserve"> </w:t>
            </w:r>
          </w:p>
        </w:tc>
      </w:tr>
      <w:tr w:rsidR="00CE034B" w14:paraId="78F5450E" w14:textId="77777777" w:rsidTr="0047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62FADEA5"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566" w:type="pct"/>
            <w:shd w:val="clear" w:color="auto" w:fill="auto"/>
          </w:tcPr>
          <w:p w14:paraId="4D3C48C4" w14:textId="77777777" w:rsidR="00CE034B" w:rsidRPr="00244176" w:rsidRDefault="00CE034B"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107" w:type="pct"/>
            <w:shd w:val="clear" w:color="auto" w:fill="auto"/>
          </w:tcPr>
          <w:p w14:paraId="1CC06577" w14:textId="77777777" w:rsidR="00CE034B" w:rsidRPr="00CC646C" w:rsidRDefault="00477C8A"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0260507"/>
                <w:placeholder>
                  <w:docPart w:val="D1034728CEBB4EC3AFB7DEEE40146440"/>
                </w:placeholder>
                <w:dropDownList>
                  <w:listItem w:displayText="choose a rating" w:value="choose a rating"/>
                  <w:listItem w:displayText="Compliant" w:value="Compliant"/>
                  <w:listItem w:displayText="Not Compliant" w:value="Not Compliant"/>
                </w:dropDownList>
              </w:sdtPr>
              <w:sdtEndPr/>
              <w:sdtContent>
                <w:r w:rsidR="00CE034B" w:rsidRPr="00501C01">
                  <w:rPr>
                    <w:rFonts w:ascii="Arial" w:hAnsi="Arial" w:cs="Arial"/>
                  </w:rPr>
                  <w:t>Compliant</w:t>
                </w:r>
              </w:sdtContent>
            </w:sdt>
            <w:r w:rsidR="00CE034B" w:rsidRPr="00501C01">
              <w:rPr>
                <w:rFonts w:ascii="Arial" w:hAnsi="Arial" w:cs="Arial"/>
              </w:rPr>
              <w:t xml:space="preserve"> </w:t>
            </w:r>
          </w:p>
        </w:tc>
      </w:tr>
      <w:tr w:rsidR="00CE034B" w14:paraId="1A5A1CDE" w14:textId="77777777" w:rsidTr="00477C8A">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746734C6"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566" w:type="pct"/>
            <w:shd w:val="clear" w:color="auto" w:fill="auto"/>
          </w:tcPr>
          <w:p w14:paraId="36609886" w14:textId="77777777" w:rsidR="00CE034B" w:rsidRPr="00244176" w:rsidRDefault="00CE034B"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107" w:type="pct"/>
            <w:shd w:val="clear" w:color="auto" w:fill="auto"/>
          </w:tcPr>
          <w:p w14:paraId="32C82B9D" w14:textId="2A69C770" w:rsidR="00CE034B" w:rsidRPr="00CC646C" w:rsidRDefault="00477C8A"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6122006"/>
                <w:placeholder>
                  <w:docPart w:val="FE425394CF4A4A15BD6F1C3748A1185C"/>
                </w:placeholder>
                <w:dropDownList>
                  <w:listItem w:displayText="choose a rating" w:value="choose a rating"/>
                  <w:listItem w:displayText="Compliant" w:value="Compliant"/>
                  <w:listItem w:displayText="Not Compliant" w:value="Not Compliant"/>
                </w:dropDownList>
              </w:sdtPr>
              <w:sdtEndPr/>
              <w:sdtContent>
                <w:r w:rsidR="009307DE">
                  <w:rPr>
                    <w:rFonts w:ascii="Arial" w:hAnsi="Arial" w:cs="Arial"/>
                    <w:color w:val="auto"/>
                  </w:rPr>
                  <w:t>Not Compliant</w:t>
                </w:r>
              </w:sdtContent>
            </w:sdt>
            <w:r w:rsidR="00CE034B" w:rsidRPr="00501C01">
              <w:rPr>
                <w:rFonts w:ascii="Arial" w:hAnsi="Arial" w:cs="Arial"/>
              </w:rPr>
              <w:t xml:space="preserve"> </w:t>
            </w:r>
          </w:p>
        </w:tc>
      </w:tr>
      <w:tr w:rsidR="00CE034B" w14:paraId="47EE0FD4" w14:textId="77777777" w:rsidTr="0047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0E1231FD"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566" w:type="pct"/>
            <w:shd w:val="clear" w:color="auto" w:fill="auto"/>
          </w:tcPr>
          <w:p w14:paraId="6B14795F" w14:textId="77777777" w:rsidR="00CE034B" w:rsidRPr="00244176" w:rsidRDefault="00CE034B"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107" w:type="pct"/>
            <w:shd w:val="clear" w:color="auto" w:fill="auto"/>
          </w:tcPr>
          <w:p w14:paraId="0B810FC6" w14:textId="2ED5DC96" w:rsidR="00CE034B" w:rsidRPr="00CC646C" w:rsidRDefault="00477C8A"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7787919"/>
                <w:placeholder>
                  <w:docPart w:val="F9F09C25FC1942F48AD956D21D1C0F4F"/>
                </w:placeholder>
                <w:dropDownList>
                  <w:listItem w:displayText="choose a rating" w:value="choose a rating"/>
                  <w:listItem w:displayText="Compliant" w:value="Compliant"/>
                  <w:listItem w:displayText="Not Compliant" w:value="Not Compliant"/>
                </w:dropDownList>
              </w:sdtPr>
              <w:sdtEndPr/>
              <w:sdtContent>
                <w:r w:rsidR="00424915">
                  <w:rPr>
                    <w:rFonts w:ascii="Arial" w:hAnsi="Arial" w:cs="Arial"/>
                    <w:color w:val="auto"/>
                  </w:rPr>
                  <w:t>Not Compliant</w:t>
                </w:r>
              </w:sdtContent>
            </w:sdt>
            <w:r w:rsidR="00CE034B" w:rsidRPr="00501C01">
              <w:rPr>
                <w:rFonts w:ascii="Arial" w:hAnsi="Arial" w:cs="Arial"/>
              </w:rPr>
              <w:t xml:space="preserve"> </w:t>
            </w:r>
          </w:p>
        </w:tc>
      </w:tr>
      <w:tr w:rsidR="00CE034B" w14:paraId="050EEB4D" w14:textId="77777777" w:rsidTr="00477C8A">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12E21441"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566" w:type="pct"/>
            <w:shd w:val="clear" w:color="auto" w:fill="auto"/>
          </w:tcPr>
          <w:p w14:paraId="062FCC19" w14:textId="77777777" w:rsidR="00CE034B" w:rsidRPr="00244176" w:rsidRDefault="00CE034B"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07" w:type="pct"/>
            <w:shd w:val="clear" w:color="auto" w:fill="auto"/>
          </w:tcPr>
          <w:p w14:paraId="72B57D52" w14:textId="0BC106C5" w:rsidR="00CE034B" w:rsidRPr="00CC646C" w:rsidRDefault="00477C8A"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0262108"/>
                <w:placeholder>
                  <w:docPart w:val="78F5B522092D4055949A3AFD63931933"/>
                </w:placeholder>
                <w:dropDownList>
                  <w:listItem w:displayText="choose a rating" w:value="choose a rating"/>
                  <w:listItem w:displayText="Compliant" w:value="Compliant"/>
                  <w:listItem w:displayText="Not Compliant" w:value="Not Compliant"/>
                </w:dropDownList>
              </w:sdtPr>
              <w:sdtEndPr/>
              <w:sdtContent>
                <w:r w:rsidR="00DE3603">
                  <w:rPr>
                    <w:rFonts w:ascii="Arial" w:hAnsi="Arial" w:cs="Arial"/>
                    <w:color w:val="auto"/>
                  </w:rPr>
                  <w:t>Not Compliant</w:t>
                </w:r>
              </w:sdtContent>
            </w:sdt>
            <w:r w:rsidR="00CE034B" w:rsidRPr="00501C01">
              <w:rPr>
                <w:rFonts w:ascii="Arial" w:hAnsi="Arial" w:cs="Arial"/>
              </w:rPr>
              <w:t xml:space="preserve"> </w:t>
            </w:r>
          </w:p>
        </w:tc>
      </w:tr>
    </w:tbl>
    <w:p w14:paraId="2865ADC2" w14:textId="77777777" w:rsidR="006B7332" w:rsidRDefault="006B7332" w:rsidP="00C974BB">
      <w:pPr>
        <w:pStyle w:val="Heading20"/>
      </w:pPr>
      <w:r w:rsidRPr="00A36AA9">
        <w:t>Findings</w:t>
      </w:r>
    </w:p>
    <w:p w14:paraId="36A2D168" w14:textId="185F35CD" w:rsidR="003240D2" w:rsidRDefault="003240D2" w:rsidP="003240D2">
      <w:pPr>
        <w:rPr>
          <w:rFonts w:ascii="Arial" w:hAnsi="Arial" w:cs="Arial"/>
        </w:rPr>
      </w:pPr>
      <w:r w:rsidRPr="005C6F84">
        <w:rPr>
          <w:rFonts w:ascii="Arial" w:hAnsi="Arial" w:cs="Arial"/>
        </w:rPr>
        <w:t>The service has a managing director and employs a part-time case manager. Staff engage with the consumer on a fortnightly basis at pre-arranged times. Staff and management described their current work processes and workload in relation to providing care and services for the service’s consumer and did not express any issues with the number and mix of staff. The consumer provided feedback</w:t>
      </w:r>
      <w:r w:rsidR="00C64910">
        <w:rPr>
          <w:rFonts w:ascii="Arial" w:hAnsi="Arial" w:cs="Arial"/>
        </w:rPr>
        <w:t xml:space="preserve"> that</w:t>
      </w:r>
      <w:r w:rsidRPr="005C6F84">
        <w:rPr>
          <w:rFonts w:ascii="Arial" w:hAnsi="Arial" w:cs="Arial"/>
        </w:rPr>
        <w:t xml:space="preserve"> they are satisfied with the service’s reliability and timeliness in contacting him at regular pre-determined intervals.</w:t>
      </w:r>
      <w:r w:rsidR="005C6F84">
        <w:t xml:space="preserve"> </w:t>
      </w:r>
      <w:r w:rsidR="005C6F84" w:rsidRPr="00876E0D">
        <w:rPr>
          <w:rFonts w:ascii="Arial" w:hAnsi="Arial" w:cs="Arial"/>
        </w:rPr>
        <w:t xml:space="preserve">I find Requirement </w:t>
      </w:r>
      <w:r w:rsidR="00385A4F">
        <w:rPr>
          <w:rFonts w:ascii="Arial" w:hAnsi="Arial" w:cs="Arial"/>
        </w:rPr>
        <w:t>7</w:t>
      </w:r>
      <w:r w:rsidR="005C6F84" w:rsidRPr="00876E0D">
        <w:rPr>
          <w:rFonts w:ascii="Arial" w:hAnsi="Arial" w:cs="Arial"/>
        </w:rPr>
        <w:t>(3)(</w:t>
      </w:r>
      <w:r w:rsidR="005C6F84" w:rsidRPr="00F94EDA">
        <w:rPr>
          <w:rFonts w:ascii="Arial" w:hAnsi="Arial" w:cs="Arial"/>
        </w:rPr>
        <w:t>a</w:t>
      </w:r>
      <w:r w:rsidR="005C6F84" w:rsidRPr="00876E0D">
        <w:rPr>
          <w:rFonts w:ascii="Arial" w:hAnsi="Arial" w:cs="Arial"/>
        </w:rPr>
        <w:t>) is compliant</w:t>
      </w:r>
      <w:r w:rsidR="00385A4F" w:rsidRPr="00876E0D">
        <w:rPr>
          <w:rFonts w:ascii="Arial" w:hAnsi="Arial" w:cs="Arial"/>
        </w:rPr>
        <w:t xml:space="preserve">. </w:t>
      </w:r>
    </w:p>
    <w:p w14:paraId="4AE47ED6" w14:textId="3653E27D" w:rsidR="00EC7393" w:rsidRDefault="00EC7393" w:rsidP="003240D2">
      <w:r w:rsidRPr="0072419C">
        <w:rPr>
          <w:rFonts w:ascii="Arial" w:hAnsi="Arial" w:cs="Arial"/>
        </w:rPr>
        <w:t>The Assessment Team recommended Requirement 7(3)(b) was not met as</w:t>
      </w:r>
      <w:r w:rsidR="00E74508" w:rsidRPr="0072419C">
        <w:rPr>
          <w:rFonts w:ascii="Arial" w:hAnsi="Arial" w:cs="Arial"/>
        </w:rPr>
        <w:t xml:space="preserve"> while the consumer</w:t>
      </w:r>
      <w:r w:rsidR="00D230B5" w:rsidRPr="0072419C">
        <w:rPr>
          <w:rFonts w:ascii="Arial" w:hAnsi="Arial" w:cs="Arial"/>
        </w:rPr>
        <w:t xml:space="preserve"> expressed satisfaction with staff interactions, the Assessment Team </w:t>
      </w:r>
      <w:r w:rsidR="003E3E29" w:rsidRPr="0072419C">
        <w:rPr>
          <w:rFonts w:ascii="Arial" w:hAnsi="Arial" w:cs="Arial"/>
        </w:rPr>
        <w:t xml:space="preserve">found that the managing director </w:t>
      </w:r>
      <w:r w:rsidR="005D4C63" w:rsidRPr="0072419C">
        <w:rPr>
          <w:rFonts w:ascii="Arial" w:hAnsi="Arial" w:cs="Arial"/>
        </w:rPr>
        <w:t>used</w:t>
      </w:r>
      <w:r w:rsidR="00293475" w:rsidRPr="0072419C">
        <w:rPr>
          <w:rFonts w:ascii="Arial" w:hAnsi="Arial" w:cs="Arial"/>
        </w:rPr>
        <w:t xml:space="preserve"> disrespectful language </w:t>
      </w:r>
      <w:r w:rsidR="00B61107" w:rsidRPr="0072419C">
        <w:rPr>
          <w:rFonts w:ascii="Arial" w:hAnsi="Arial" w:cs="Arial"/>
        </w:rPr>
        <w:t>toward</w:t>
      </w:r>
      <w:r w:rsidR="00B817CB">
        <w:rPr>
          <w:rFonts w:ascii="Arial" w:hAnsi="Arial" w:cs="Arial"/>
        </w:rPr>
        <w:t>s</w:t>
      </w:r>
      <w:r w:rsidR="00B61107" w:rsidRPr="0072419C">
        <w:rPr>
          <w:rFonts w:ascii="Arial" w:hAnsi="Arial" w:cs="Arial"/>
        </w:rPr>
        <w:t xml:space="preserve"> a</w:t>
      </w:r>
      <w:r w:rsidR="00293475" w:rsidRPr="0072419C">
        <w:rPr>
          <w:rFonts w:ascii="Arial" w:hAnsi="Arial" w:cs="Arial"/>
        </w:rPr>
        <w:t xml:space="preserve"> former consumer.</w:t>
      </w:r>
      <w:r w:rsidR="0072419C" w:rsidRPr="0072419C">
        <w:rPr>
          <w:rFonts w:ascii="Arial" w:hAnsi="Arial" w:cs="Arial"/>
        </w:rPr>
        <w:t xml:space="preserve"> </w:t>
      </w:r>
      <w:r w:rsidR="00BF1D5E">
        <w:rPr>
          <w:rFonts w:ascii="Arial" w:hAnsi="Arial" w:cs="Arial"/>
        </w:rPr>
        <w:t xml:space="preserve">While I </w:t>
      </w:r>
      <w:r w:rsidR="006217EF">
        <w:rPr>
          <w:rFonts w:ascii="Arial" w:hAnsi="Arial" w:cs="Arial"/>
        </w:rPr>
        <w:t>am mindful of the</w:t>
      </w:r>
      <w:r w:rsidR="00F11CBD">
        <w:rPr>
          <w:rFonts w:ascii="Arial" w:hAnsi="Arial" w:cs="Arial"/>
        </w:rPr>
        <w:t>se</w:t>
      </w:r>
      <w:r w:rsidR="00882E7E">
        <w:rPr>
          <w:rFonts w:ascii="Arial" w:hAnsi="Arial" w:cs="Arial"/>
        </w:rPr>
        <w:t xml:space="preserve"> concerns</w:t>
      </w:r>
      <w:r w:rsidR="00105B6C">
        <w:rPr>
          <w:rFonts w:ascii="Arial" w:hAnsi="Arial" w:cs="Arial"/>
        </w:rPr>
        <w:t>,</w:t>
      </w:r>
      <w:r w:rsidR="00F11CBD">
        <w:rPr>
          <w:rFonts w:ascii="Arial" w:hAnsi="Arial" w:cs="Arial"/>
        </w:rPr>
        <w:t xml:space="preserve"> </w:t>
      </w:r>
      <w:r w:rsidR="00105B6C">
        <w:rPr>
          <w:rFonts w:ascii="Arial" w:hAnsi="Arial" w:cs="Arial"/>
        </w:rPr>
        <w:t xml:space="preserve">I have formed a different view </w:t>
      </w:r>
      <w:r w:rsidR="00A117BE">
        <w:rPr>
          <w:rFonts w:ascii="Arial" w:hAnsi="Arial" w:cs="Arial"/>
        </w:rPr>
        <w:t>to the Assessment Team</w:t>
      </w:r>
      <w:r w:rsidR="00E56245">
        <w:rPr>
          <w:rFonts w:ascii="Arial" w:hAnsi="Arial" w:cs="Arial"/>
        </w:rPr>
        <w:t>.</w:t>
      </w:r>
      <w:r w:rsidR="009349F8">
        <w:rPr>
          <w:rFonts w:ascii="Arial" w:hAnsi="Arial" w:cs="Arial"/>
        </w:rPr>
        <w:t xml:space="preserve"> I have considered other evidence presented in the quality audit report, namely </w:t>
      </w:r>
      <w:r w:rsidR="0067419F">
        <w:rPr>
          <w:rFonts w:ascii="Arial" w:hAnsi="Arial" w:cs="Arial"/>
        </w:rPr>
        <w:t xml:space="preserve">that </w:t>
      </w:r>
      <w:r w:rsidR="0067419F" w:rsidRPr="0067419F">
        <w:rPr>
          <w:rFonts w:ascii="Arial" w:hAnsi="Arial" w:cs="Arial"/>
        </w:rPr>
        <w:t>t</w:t>
      </w:r>
      <w:r w:rsidR="009349F8" w:rsidRPr="0067419F">
        <w:rPr>
          <w:rFonts w:ascii="Arial" w:hAnsi="Arial" w:cs="Arial"/>
        </w:rPr>
        <w:t>he</w:t>
      </w:r>
      <w:r w:rsidR="0067419F" w:rsidRPr="0067419F">
        <w:rPr>
          <w:rFonts w:ascii="Arial" w:hAnsi="Arial" w:cs="Arial"/>
        </w:rPr>
        <w:t xml:space="preserve"> service’s single</w:t>
      </w:r>
      <w:r w:rsidR="009349F8" w:rsidRPr="0067419F">
        <w:rPr>
          <w:rFonts w:ascii="Arial" w:hAnsi="Arial" w:cs="Arial"/>
        </w:rPr>
        <w:t xml:space="preserve"> consumer expressed satisfaction with staff interactions and felt </w:t>
      </w:r>
      <w:r w:rsidR="0067419F" w:rsidRPr="0067419F">
        <w:rPr>
          <w:rFonts w:ascii="Arial" w:hAnsi="Arial" w:cs="Arial"/>
        </w:rPr>
        <w:t>staff</w:t>
      </w:r>
      <w:r w:rsidR="009349F8" w:rsidRPr="0067419F">
        <w:rPr>
          <w:rFonts w:ascii="Arial" w:hAnsi="Arial" w:cs="Arial"/>
        </w:rPr>
        <w:t xml:space="preserve"> demonstrate respect and concern for his health and welfare. </w:t>
      </w:r>
      <w:r w:rsidR="0067419F" w:rsidRPr="0067419F">
        <w:rPr>
          <w:rFonts w:ascii="Arial" w:hAnsi="Arial" w:cs="Arial"/>
        </w:rPr>
        <w:t>I also note evidence t</w:t>
      </w:r>
      <w:r w:rsidR="009349F8" w:rsidRPr="0067419F">
        <w:rPr>
          <w:rFonts w:ascii="Arial" w:hAnsi="Arial" w:cs="Arial"/>
        </w:rPr>
        <w:t>he managing director and case manager demonstrated respectful language when speaking of the current consumer</w:t>
      </w:r>
      <w:r w:rsidR="00D26C21">
        <w:rPr>
          <w:rFonts w:ascii="Arial" w:hAnsi="Arial" w:cs="Arial"/>
        </w:rPr>
        <w:t xml:space="preserve"> and</w:t>
      </w:r>
      <w:r w:rsidR="009349F8" w:rsidRPr="0067419F">
        <w:rPr>
          <w:rFonts w:ascii="Arial" w:hAnsi="Arial" w:cs="Arial"/>
        </w:rPr>
        <w:t xml:space="preserve"> his wife</w:t>
      </w:r>
      <w:r w:rsidR="0067419F" w:rsidRPr="0067419F">
        <w:rPr>
          <w:rFonts w:ascii="Arial" w:hAnsi="Arial" w:cs="Arial"/>
        </w:rPr>
        <w:t>. Accordingly, I find Requirement 7(3)(b) is compliant</w:t>
      </w:r>
      <w:r w:rsidR="00001254" w:rsidRPr="0067419F">
        <w:rPr>
          <w:rFonts w:ascii="Arial" w:hAnsi="Arial" w:cs="Arial"/>
        </w:rPr>
        <w:t>.</w:t>
      </w:r>
      <w:r w:rsidR="00001254">
        <w:t xml:space="preserve"> </w:t>
      </w:r>
    </w:p>
    <w:p w14:paraId="0AEFD059" w14:textId="3F615BC3" w:rsidR="00937B76" w:rsidRDefault="00937B76" w:rsidP="003240D2">
      <w:pPr>
        <w:rPr>
          <w:rFonts w:ascii="Arial" w:hAnsi="Arial" w:cs="Arial"/>
        </w:rPr>
      </w:pPr>
      <w:r w:rsidRPr="0072419C">
        <w:rPr>
          <w:rFonts w:ascii="Arial" w:hAnsi="Arial" w:cs="Arial"/>
        </w:rPr>
        <w:t>The Assessment Team recommended Requirement 7(3)(</w:t>
      </w:r>
      <w:r>
        <w:rPr>
          <w:rFonts w:ascii="Arial" w:hAnsi="Arial" w:cs="Arial"/>
        </w:rPr>
        <w:t>c</w:t>
      </w:r>
      <w:r w:rsidRPr="0072419C">
        <w:rPr>
          <w:rFonts w:ascii="Arial" w:hAnsi="Arial" w:cs="Arial"/>
        </w:rPr>
        <w:t>) was not met as</w:t>
      </w:r>
      <w:r w:rsidR="004516D6">
        <w:rPr>
          <w:rFonts w:ascii="Arial" w:hAnsi="Arial" w:cs="Arial"/>
        </w:rPr>
        <w:t xml:space="preserve"> while the consumer</w:t>
      </w:r>
      <w:r w:rsidR="004965A1">
        <w:rPr>
          <w:rFonts w:ascii="Arial" w:hAnsi="Arial" w:cs="Arial"/>
        </w:rPr>
        <w:t xml:space="preserve"> </w:t>
      </w:r>
      <w:r w:rsidR="004965A1" w:rsidRPr="00112BA6">
        <w:rPr>
          <w:rFonts w:ascii="Arial" w:hAnsi="Arial" w:cs="Arial"/>
        </w:rPr>
        <w:t xml:space="preserve">provided positive feedback and was satisfied </w:t>
      </w:r>
      <w:r w:rsidR="002F41A0" w:rsidRPr="00112BA6">
        <w:rPr>
          <w:rFonts w:ascii="Arial" w:hAnsi="Arial" w:cs="Arial"/>
        </w:rPr>
        <w:t xml:space="preserve">with the service’s ability to manage </w:t>
      </w:r>
      <w:r w:rsidR="006B3C5E">
        <w:rPr>
          <w:rFonts w:ascii="Arial" w:hAnsi="Arial" w:cs="Arial"/>
        </w:rPr>
        <w:t xml:space="preserve">his </w:t>
      </w:r>
      <w:r w:rsidR="002F41A0" w:rsidRPr="00112BA6">
        <w:rPr>
          <w:rFonts w:ascii="Arial" w:hAnsi="Arial" w:cs="Arial"/>
        </w:rPr>
        <w:t>HCP</w:t>
      </w:r>
      <w:r w:rsidR="009417B4" w:rsidRPr="00112BA6">
        <w:rPr>
          <w:rFonts w:ascii="Arial" w:hAnsi="Arial" w:cs="Arial"/>
        </w:rPr>
        <w:t xml:space="preserve">, the Assessment Team found </w:t>
      </w:r>
      <w:r w:rsidR="00112BA6" w:rsidRPr="00112BA6">
        <w:rPr>
          <w:rFonts w:ascii="Arial" w:hAnsi="Arial" w:cs="Arial"/>
        </w:rPr>
        <w:t xml:space="preserve">staff qualifications and competencies were inconsistently documented and </w:t>
      </w:r>
      <w:r w:rsidR="006A71D6">
        <w:rPr>
          <w:rFonts w:ascii="Arial" w:hAnsi="Arial" w:cs="Arial"/>
        </w:rPr>
        <w:t>lacked relevance to</w:t>
      </w:r>
      <w:r w:rsidR="00112BA6" w:rsidRPr="00112BA6">
        <w:rPr>
          <w:rFonts w:ascii="Arial" w:hAnsi="Arial" w:cs="Arial"/>
        </w:rPr>
        <w:t xml:space="preserve"> aged care.</w:t>
      </w:r>
      <w:r w:rsidR="00F46FB8">
        <w:rPr>
          <w:rFonts w:ascii="Arial" w:hAnsi="Arial" w:cs="Arial"/>
        </w:rPr>
        <w:t xml:space="preserve"> In their response to the quality audit</w:t>
      </w:r>
      <w:r w:rsidR="00496DAC">
        <w:rPr>
          <w:rFonts w:ascii="Arial" w:hAnsi="Arial" w:cs="Arial"/>
        </w:rPr>
        <w:t xml:space="preserve"> report</w:t>
      </w:r>
      <w:r w:rsidR="00070627">
        <w:rPr>
          <w:rFonts w:ascii="Arial" w:hAnsi="Arial" w:cs="Arial"/>
        </w:rPr>
        <w:t xml:space="preserve">, the approved provider states </w:t>
      </w:r>
      <w:r w:rsidR="00823EE7">
        <w:rPr>
          <w:rFonts w:ascii="Arial" w:hAnsi="Arial" w:cs="Arial"/>
        </w:rPr>
        <w:t>they</w:t>
      </w:r>
      <w:r w:rsidR="00070627">
        <w:rPr>
          <w:rFonts w:ascii="Arial" w:hAnsi="Arial" w:cs="Arial"/>
        </w:rPr>
        <w:t xml:space="preserve"> ha</w:t>
      </w:r>
      <w:r w:rsidR="00823EE7">
        <w:rPr>
          <w:rFonts w:ascii="Arial" w:hAnsi="Arial" w:cs="Arial"/>
        </w:rPr>
        <w:t>ve</w:t>
      </w:r>
      <w:r w:rsidR="00070627">
        <w:rPr>
          <w:rFonts w:ascii="Arial" w:hAnsi="Arial" w:cs="Arial"/>
        </w:rPr>
        <w:t xml:space="preserve"> rectified </w:t>
      </w:r>
      <w:r w:rsidR="0072320C">
        <w:rPr>
          <w:rFonts w:ascii="Arial" w:hAnsi="Arial" w:cs="Arial"/>
        </w:rPr>
        <w:t xml:space="preserve">the job description document and will keep future training records on file. </w:t>
      </w:r>
      <w:r w:rsidR="0072010B">
        <w:rPr>
          <w:rFonts w:ascii="Arial" w:hAnsi="Arial" w:cs="Arial"/>
        </w:rPr>
        <w:t xml:space="preserve">I have </w:t>
      </w:r>
      <w:r w:rsidR="00996908">
        <w:rPr>
          <w:rFonts w:ascii="Arial" w:hAnsi="Arial" w:cs="Arial"/>
        </w:rPr>
        <w:t>reflected on my findings</w:t>
      </w:r>
      <w:r w:rsidR="00B866DE">
        <w:rPr>
          <w:rFonts w:ascii="Arial" w:hAnsi="Arial" w:cs="Arial"/>
        </w:rPr>
        <w:t xml:space="preserve"> of non-compliance for each requirement</w:t>
      </w:r>
      <w:r w:rsidR="00996908">
        <w:rPr>
          <w:rFonts w:ascii="Arial" w:hAnsi="Arial" w:cs="Arial"/>
        </w:rPr>
        <w:t xml:space="preserve"> in Standard 2, in which it is </w:t>
      </w:r>
      <w:r w:rsidR="00B866DE">
        <w:rPr>
          <w:rFonts w:ascii="Arial" w:hAnsi="Arial" w:cs="Arial"/>
        </w:rPr>
        <w:t xml:space="preserve">evident the </w:t>
      </w:r>
      <w:r w:rsidR="008402AD">
        <w:rPr>
          <w:rFonts w:ascii="Arial" w:hAnsi="Arial" w:cs="Arial"/>
        </w:rPr>
        <w:t>service</w:t>
      </w:r>
      <w:r w:rsidR="00B866DE">
        <w:rPr>
          <w:rFonts w:ascii="Arial" w:hAnsi="Arial" w:cs="Arial"/>
        </w:rPr>
        <w:t xml:space="preserve"> is </w:t>
      </w:r>
      <w:r w:rsidR="00F150FE">
        <w:rPr>
          <w:rFonts w:ascii="Arial" w:hAnsi="Arial" w:cs="Arial"/>
        </w:rPr>
        <w:t>unable to identify consumer needs</w:t>
      </w:r>
      <w:r w:rsidR="00821A6E">
        <w:rPr>
          <w:rFonts w:ascii="Arial" w:hAnsi="Arial" w:cs="Arial"/>
        </w:rPr>
        <w:t>, consider and mitigate risks posed to the consumer</w:t>
      </w:r>
      <w:r w:rsidR="00B53409">
        <w:rPr>
          <w:rFonts w:ascii="Arial" w:hAnsi="Arial" w:cs="Arial"/>
        </w:rPr>
        <w:t>, include other providers of care and services, comm</w:t>
      </w:r>
      <w:r w:rsidR="007950DA">
        <w:rPr>
          <w:rFonts w:ascii="Arial" w:hAnsi="Arial" w:cs="Arial"/>
        </w:rPr>
        <w:t>unicate and record consumer needs</w:t>
      </w:r>
      <w:r w:rsidR="00216219">
        <w:rPr>
          <w:rFonts w:ascii="Arial" w:hAnsi="Arial" w:cs="Arial"/>
        </w:rPr>
        <w:t>, and review care and services regularly for effectiveness</w:t>
      </w:r>
      <w:r w:rsidR="00EF174B">
        <w:rPr>
          <w:rFonts w:ascii="Arial" w:hAnsi="Arial" w:cs="Arial"/>
        </w:rPr>
        <w:t xml:space="preserve">. Based on the deficits found in Standard 2, I am </w:t>
      </w:r>
      <w:r w:rsidR="00CB439B">
        <w:rPr>
          <w:rFonts w:ascii="Arial" w:hAnsi="Arial" w:cs="Arial"/>
        </w:rPr>
        <w:t xml:space="preserve">not satisfied that the workforce is </w:t>
      </w:r>
      <w:r w:rsidR="00CB439B">
        <w:rPr>
          <w:rFonts w:ascii="Arial" w:hAnsi="Arial" w:cs="Arial"/>
        </w:rPr>
        <w:lastRenderedPageBreak/>
        <w:t xml:space="preserve">competent and suitably qualified </w:t>
      </w:r>
      <w:r w:rsidR="007269CE">
        <w:rPr>
          <w:rFonts w:ascii="Arial" w:hAnsi="Arial" w:cs="Arial"/>
        </w:rPr>
        <w:t xml:space="preserve">to perform their roles effectively. </w:t>
      </w:r>
      <w:r w:rsidR="007269CE" w:rsidRPr="0067419F">
        <w:rPr>
          <w:rFonts w:ascii="Arial" w:hAnsi="Arial" w:cs="Arial"/>
        </w:rPr>
        <w:t>Accordingly, I find Requirement 7(3)(</w:t>
      </w:r>
      <w:r w:rsidR="007269CE">
        <w:rPr>
          <w:rFonts w:ascii="Arial" w:hAnsi="Arial" w:cs="Arial"/>
        </w:rPr>
        <w:t>c</w:t>
      </w:r>
      <w:r w:rsidR="007269CE" w:rsidRPr="0067419F">
        <w:rPr>
          <w:rFonts w:ascii="Arial" w:hAnsi="Arial" w:cs="Arial"/>
        </w:rPr>
        <w:t xml:space="preserve">) is </w:t>
      </w:r>
      <w:r w:rsidR="007269CE">
        <w:rPr>
          <w:rFonts w:ascii="Arial" w:hAnsi="Arial" w:cs="Arial"/>
        </w:rPr>
        <w:t xml:space="preserve">not </w:t>
      </w:r>
      <w:r w:rsidR="007269CE" w:rsidRPr="0067419F">
        <w:rPr>
          <w:rFonts w:ascii="Arial" w:hAnsi="Arial" w:cs="Arial"/>
        </w:rPr>
        <w:t>compliant</w:t>
      </w:r>
      <w:r w:rsidR="00001254" w:rsidRPr="0067419F">
        <w:rPr>
          <w:rFonts w:ascii="Arial" w:hAnsi="Arial" w:cs="Arial"/>
        </w:rPr>
        <w:t>.</w:t>
      </w:r>
      <w:r w:rsidR="00001254">
        <w:t xml:space="preserve"> </w:t>
      </w:r>
    </w:p>
    <w:p w14:paraId="3C09C1B6" w14:textId="4B55D3FE" w:rsidR="00A0426F" w:rsidRDefault="00A0426F" w:rsidP="003240D2">
      <w:pPr>
        <w:rPr>
          <w:rFonts w:ascii="Arial" w:hAnsi="Arial" w:cs="Arial"/>
        </w:rPr>
      </w:pPr>
      <w:r w:rsidRPr="0072419C">
        <w:rPr>
          <w:rFonts w:ascii="Arial" w:hAnsi="Arial" w:cs="Arial"/>
        </w:rPr>
        <w:t>The Assessment Team recommended Requirement 7(3)(</w:t>
      </w:r>
      <w:r w:rsidR="00F57EF1">
        <w:rPr>
          <w:rFonts w:ascii="Arial" w:hAnsi="Arial" w:cs="Arial"/>
        </w:rPr>
        <w:t>d</w:t>
      </w:r>
      <w:r w:rsidRPr="0072419C">
        <w:rPr>
          <w:rFonts w:ascii="Arial" w:hAnsi="Arial" w:cs="Arial"/>
        </w:rPr>
        <w:t>) was not met as</w:t>
      </w:r>
      <w:r w:rsidR="0029680A">
        <w:rPr>
          <w:rFonts w:ascii="Arial" w:hAnsi="Arial" w:cs="Arial"/>
        </w:rPr>
        <w:t xml:space="preserve"> </w:t>
      </w:r>
      <w:r w:rsidR="0029680A" w:rsidRPr="006C603C">
        <w:rPr>
          <w:rFonts w:ascii="Arial" w:hAnsi="Arial" w:cs="Arial"/>
        </w:rPr>
        <w:t>training relevant to deliver</w:t>
      </w:r>
      <w:r w:rsidR="008402AD">
        <w:rPr>
          <w:rFonts w:ascii="Arial" w:hAnsi="Arial" w:cs="Arial"/>
        </w:rPr>
        <w:t>ing</w:t>
      </w:r>
      <w:r w:rsidR="0029680A" w:rsidRPr="006C603C">
        <w:rPr>
          <w:rFonts w:ascii="Arial" w:hAnsi="Arial" w:cs="Arial"/>
        </w:rPr>
        <w:t xml:space="preserve"> outcomes is not planned or delivered by the service, </w:t>
      </w:r>
      <w:r w:rsidR="00667694">
        <w:rPr>
          <w:rFonts w:ascii="Arial" w:hAnsi="Arial" w:cs="Arial"/>
        </w:rPr>
        <w:t>nor is</w:t>
      </w:r>
      <w:r w:rsidR="0029680A" w:rsidRPr="006C603C">
        <w:rPr>
          <w:rFonts w:ascii="Arial" w:hAnsi="Arial" w:cs="Arial"/>
        </w:rPr>
        <w:t xml:space="preserve"> the workforce recruited, trained and supported to deliver</w:t>
      </w:r>
      <w:r w:rsidR="006C603C" w:rsidRPr="006C603C">
        <w:rPr>
          <w:rFonts w:ascii="Arial" w:hAnsi="Arial" w:cs="Arial"/>
        </w:rPr>
        <w:t xml:space="preserve"> required </w:t>
      </w:r>
      <w:r w:rsidR="0029680A" w:rsidRPr="006C603C">
        <w:rPr>
          <w:rFonts w:ascii="Arial" w:hAnsi="Arial" w:cs="Arial"/>
        </w:rPr>
        <w:t>outcomes</w:t>
      </w:r>
      <w:r w:rsidR="006C603C" w:rsidRPr="006C603C">
        <w:rPr>
          <w:rFonts w:ascii="Arial" w:hAnsi="Arial" w:cs="Arial"/>
        </w:rPr>
        <w:t>.</w:t>
      </w:r>
      <w:r w:rsidR="004A3BA0">
        <w:rPr>
          <w:rFonts w:ascii="Arial" w:hAnsi="Arial" w:cs="Arial"/>
        </w:rPr>
        <w:t xml:space="preserve"> Additionally, the managing director did not </w:t>
      </w:r>
      <w:r w:rsidR="00854CD3">
        <w:rPr>
          <w:rFonts w:ascii="Arial" w:hAnsi="Arial" w:cs="Arial"/>
        </w:rPr>
        <w:t>understand mandatory reporting obligations.</w:t>
      </w:r>
      <w:r w:rsidR="002030E0">
        <w:rPr>
          <w:rFonts w:ascii="Arial" w:hAnsi="Arial" w:cs="Arial"/>
        </w:rPr>
        <w:t xml:space="preserve"> In their response to the quality audit</w:t>
      </w:r>
      <w:r w:rsidR="00496DAC">
        <w:rPr>
          <w:rFonts w:ascii="Arial" w:hAnsi="Arial" w:cs="Arial"/>
        </w:rPr>
        <w:t xml:space="preserve"> report</w:t>
      </w:r>
      <w:r w:rsidR="002030E0">
        <w:rPr>
          <w:rFonts w:ascii="Arial" w:hAnsi="Arial" w:cs="Arial"/>
        </w:rPr>
        <w:t xml:space="preserve">, the approved provider states </w:t>
      </w:r>
      <w:r w:rsidR="00DE14FB">
        <w:rPr>
          <w:rFonts w:ascii="Arial" w:hAnsi="Arial" w:cs="Arial"/>
        </w:rPr>
        <w:t>relevant qualifications and experience are required</w:t>
      </w:r>
      <w:r w:rsidR="00DA304F">
        <w:rPr>
          <w:rFonts w:ascii="Arial" w:hAnsi="Arial" w:cs="Arial"/>
        </w:rPr>
        <w:t xml:space="preserve"> for staff</w:t>
      </w:r>
      <w:r w:rsidR="00085BB7">
        <w:rPr>
          <w:rFonts w:ascii="Arial" w:hAnsi="Arial" w:cs="Arial"/>
        </w:rPr>
        <w:t xml:space="preserve"> and</w:t>
      </w:r>
      <w:r w:rsidR="00DA304F">
        <w:rPr>
          <w:rFonts w:ascii="Arial" w:hAnsi="Arial" w:cs="Arial"/>
        </w:rPr>
        <w:t xml:space="preserve"> ongoing training is provided</w:t>
      </w:r>
      <w:r w:rsidR="00085BB7">
        <w:rPr>
          <w:rFonts w:ascii="Arial" w:hAnsi="Arial" w:cs="Arial"/>
        </w:rPr>
        <w:t>.</w:t>
      </w:r>
      <w:r w:rsidR="000245D2">
        <w:rPr>
          <w:rFonts w:ascii="Arial" w:hAnsi="Arial" w:cs="Arial"/>
        </w:rPr>
        <w:t xml:space="preserve"> </w:t>
      </w:r>
      <w:r w:rsidR="00ED66B1">
        <w:rPr>
          <w:rFonts w:ascii="Arial" w:hAnsi="Arial" w:cs="Arial"/>
        </w:rPr>
        <w:t>However, the response does not demonstrate</w:t>
      </w:r>
      <w:r w:rsidR="00BB1D34">
        <w:rPr>
          <w:rFonts w:ascii="Arial" w:hAnsi="Arial" w:cs="Arial"/>
        </w:rPr>
        <w:t xml:space="preserve"> what</w:t>
      </w:r>
      <w:r w:rsidR="00ED66B1">
        <w:rPr>
          <w:rFonts w:ascii="Arial" w:hAnsi="Arial" w:cs="Arial"/>
        </w:rPr>
        <w:t xml:space="preserve"> </w:t>
      </w:r>
      <w:r w:rsidR="00BB1D34">
        <w:rPr>
          <w:rFonts w:ascii="Arial" w:hAnsi="Arial" w:cs="Arial"/>
        </w:rPr>
        <w:t>recruitment practices the service</w:t>
      </w:r>
      <w:r w:rsidR="003F6AAC">
        <w:rPr>
          <w:rFonts w:ascii="Arial" w:hAnsi="Arial" w:cs="Arial"/>
        </w:rPr>
        <w:t xml:space="preserve"> uses, nor training provided to support staff. </w:t>
      </w:r>
      <w:r w:rsidR="003F6AAC" w:rsidRPr="0067419F">
        <w:rPr>
          <w:rFonts w:ascii="Arial" w:hAnsi="Arial" w:cs="Arial"/>
        </w:rPr>
        <w:t>Accordingly, I find Requirement 7(3)(</w:t>
      </w:r>
      <w:r w:rsidR="003F6AAC">
        <w:rPr>
          <w:rFonts w:ascii="Arial" w:hAnsi="Arial" w:cs="Arial"/>
        </w:rPr>
        <w:t>d</w:t>
      </w:r>
      <w:r w:rsidR="003F6AAC" w:rsidRPr="0067419F">
        <w:rPr>
          <w:rFonts w:ascii="Arial" w:hAnsi="Arial" w:cs="Arial"/>
        </w:rPr>
        <w:t xml:space="preserve">) is </w:t>
      </w:r>
      <w:r w:rsidR="003F6AAC">
        <w:rPr>
          <w:rFonts w:ascii="Arial" w:hAnsi="Arial" w:cs="Arial"/>
        </w:rPr>
        <w:t xml:space="preserve">not </w:t>
      </w:r>
      <w:r w:rsidR="003F6AAC" w:rsidRPr="0067419F">
        <w:rPr>
          <w:rFonts w:ascii="Arial" w:hAnsi="Arial" w:cs="Arial"/>
        </w:rPr>
        <w:t>compliant</w:t>
      </w:r>
      <w:r w:rsidR="00001254" w:rsidRPr="0067419F">
        <w:rPr>
          <w:rFonts w:ascii="Arial" w:hAnsi="Arial" w:cs="Arial"/>
        </w:rPr>
        <w:t>.</w:t>
      </w:r>
      <w:r w:rsidR="00001254">
        <w:t xml:space="preserve"> </w:t>
      </w:r>
    </w:p>
    <w:p w14:paraId="584B7978" w14:textId="287BB773" w:rsidR="00F47131" w:rsidRPr="0072419C" w:rsidRDefault="00F47131" w:rsidP="003240D2">
      <w:pPr>
        <w:rPr>
          <w:rFonts w:ascii="Arial" w:hAnsi="Arial" w:cs="Arial"/>
        </w:rPr>
      </w:pPr>
      <w:r w:rsidRPr="0072419C">
        <w:rPr>
          <w:rFonts w:ascii="Arial" w:hAnsi="Arial" w:cs="Arial"/>
        </w:rPr>
        <w:t>The Assessment Team recommended Requirement 7(3)(</w:t>
      </w:r>
      <w:r>
        <w:rPr>
          <w:rFonts w:ascii="Arial" w:hAnsi="Arial" w:cs="Arial"/>
        </w:rPr>
        <w:t>e</w:t>
      </w:r>
      <w:r w:rsidRPr="0072419C">
        <w:rPr>
          <w:rFonts w:ascii="Arial" w:hAnsi="Arial" w:cs="Arial"/>
        </w:rPr>
        <w:t>) was not met as</w:t>
      </w:r>
      <w:r w:rsidR="008C1728">
        <w:rPr>
          <w:rFonts w:ascii="Arial" w:hAnsi="Arial" w:cs="Arial"/>
        </w:rPr>
        <w:t xml:space="preserve"> the </w:t>
      </w:r>
      <w:r w:rsidR="000E2667" w:rsidRPr="00CD7830">
        <w:rPr>
          <w:rFonts w:ascii="Arial" w:hAnsi="Arial" w:cs="Arial"/>
        </w:rPr>
        <w:t xml:space="preserve">managing director </w:t>
      </w:r>
      <w:r w:rsidR="006471C7" w:rsidRPr="00CD7830">
        <w:rPr>
          <w:rFonts w:ascii="Arial" w:hAnsi="Arial" w:cs="Arial"/>
        </w:rPr>
        <w:t>did</w:t>
      </w:r>
      <w:r w:rsidR="000E2667" w:rsidRPr="00CD7830">
        <w:rPr>
          <w:rFonts w:ascii="Arial" w:hAnsi="Arial" w:cs="Arial"/>
        </w:rPr>
        <w:t xml:space="preserve"> not </w:t>
      </w:r>
      <w:r w:rsidR="006471C7" w:rsidRPr="00CD7830">
        <w:rPr>
          <w:rFonts w:ascii="Arial" w:hAnsi="Arial" w:cs="Arial"/>
        </w:rPr>
        <w:t xml:space="preserve">initially </w:t>
      </w:r>
      <w:r w:rsidR="000E2667" w:rsidRPr="00CD7830">
        <w:rPr>
          <w:rFonts w:ascii="Arial" w:hAnsi="Arial" w:cs="Arial"/>
        </w:rPr>
        <w:t>demonstrate an understanding of this requirement</w:t>
      </w:r>
      <w:r w:rsidR="006471C7" w:rsidRPr="00CD7830">
        <w:rPr>
          <w:rFonts w:ascii="Arial" w:hAnsi="Arial" w:cs="Arial"/>
        </w:rPr>
        <w:t xml:space="preserve">, and after </w:t>
      </w:r>
      <w:r w:rsidR="006175CA" w:rsidRPr="00CD7830">
        <w:rPr>
          <w:rFonts w:ascii="Arial" w:hAnsi="Arial" w:cs="Arial"/>
        </w:rPr>
        <w:t xml:space="preserve">receiving an explanation, </w:t>
      </w:r>
      <w:r w:rsidR="0091151B" w:rsidRPr="00CD7830">
        <w:rPr>
          <w:rFonts w:ascii="Arial" w:hAnsi="Arial" w:cs="Arial"/>
        </w:rPr>
        <w:t>stated</w:t>
      </w:r>
      <w:r w:rsidR="006175CA" w:rsidRPr="00CD7830">
        <w:rPr>
          <w:rFonts w:ascii="Arial" w:hAnsi="Arial" w:cs="Arial"/>
        </w:rPr>
        <w:t xml:space="preserve"> </w:t>
      </w:r>
      <w:r w:rsidR="0091151B" w:rsidRPr="00CD7830">
        <w:rPr>
          <w:rFonts w:ascii="Arial" w:hAnsi="Arial" w:cs="Arial"/>
        </w:rPr>
        <w:t xml:space="preserve">an informal process of staff evaluation occurs. </w:t>
      </w:r>
      <w:r w:rsidR="00CD7830" w:rsidRPr="00CD7830">
        <w:rPr>
          <w:rFonts w:ascii="Arial" w:hAnsi="Arial" w:cs="Arial"/>
        </w:rPr>
        <w:t>The managing director does not have avenue</w:t>
      </w:r>
      <w:r w:rsidR="00667694">
        <w:rPr>
          <w:rFonts w:ascii="Arial" w:hAnsi="Arial" w:cs="Arial"/>
        </w:rPr>
        <w:t>s</w:t>
      </w:r>
      <w:r w:rsidR="00CD7830" w:rsidRPr="00CD7830">
        <w:rPr>
          <w:rFonts w:ascii="Arial" w:hAnsi="Arial" w:cs="Arial"/>
        </w:rPr>
        <w:t xml:space="preserve"> for peer review or that of an oversight body to evaluate his performance.</w:t>
      </w:r>
      <w:r w:rsidR="00CD7830">
        <w:rPr>
          <w:rFonts w:ascii="Arial" w:hAnsi="Arial" w:cs="Arial"/>
        </w:rPr>
        <w:t xml:space="preserve"> </w:t>
      </w:r>
      <w:r w:rsidR="009F6583">
        <w:rPr>
          <w:rFonts w:ascii="Arial" w:hAnsi="Arial" w:cs="Arial"/>
        </w:rPr>
        <w:t xml:space="preserve">In their response to the quality audit report, </w:t>
      </w:r>
      <w:r w:rsidR="004E6B56">
        <w:rPr>
          <w:rFonts w:ascii="Arial" w:hAnsi="Arial" w:cs="Arial"/>
        </w:rPr>
        <w:t xml:space="preserve">the approved provider states they have updated the staff appraisal form and will undertake appraisals in future. </w:t>
      </w:r>
      <w:r w:rsidR="00AD061E">
        <w:rPr>
          <w:rFonts w:ascii="Arial" w:hAnsi="Arial" w:cs="Arial"/>
        </w:rPr>
        <w:t xml:space="preserve">While noting </w:t>
      </w:r>
      <w:r w:rsidR="00D05B5D">
        <w:rPr>
          <w:rFonts w:ascii="Arial" w:hAnsi="Arial" w:cs="Arial"/>
        </w:rPr>
        <w:t xml:space="preserve">these planned improvements, they are yet to be embedded. </w:t>
      </w:r>
      <w:r w:rsidR="00D05B5D" w:rsidRPr="0067419F">
        <w:rPr>
          <w:rFonts w:ascii="Arial" w:hAnsi="Arial" w:cs="Arial"/>
        </w:rPr>
        <w:t>Accordingly, I find Requirement 7(3)(</w:t>
      </w:r>
      <w:r w:rsidR="00D05B5D">
        <w:rPr>
          <w:rFonts w:ascii="Arial" w:hAnsi="Arial" w:cs="Arial"/>
        </w:rPr>
        <w:t>e</w:t>
      </w:r>
      <w:r w:rsidR="00D05B5D" w:rsidRPr="0067419F">
        <w:rPr>
          <w:rFonts w:ascii="Arial" w:hAnsi="Arial" w:cs="Arial"/>
        </w:rPr>
        <w:t xml:space="preserve">) is </w:t>
      </w:r>
      <w:r w:rsidR="00D05B5D">
        <w:rPr>
          <w:rFonts w:ascii="Arial" w:hAnsi="Arial" w:cs="Arial"/>
        </w:rPr>
        <w:t xml:space="preserve">not </w:t>
      </w:r>
      <w:r w:rsidR="00D05B5D" w:rsidRPr="0067419F">
        <w:rPr>
          <w:rFonts w:ascii="Arial" w:hAnsi="Arial" w:cs="Arial"/>
        </w:rPr>
        <w:t>compliant</w:t>
      </w:r>
      <w:r w:rsidR="00001254" w:rsidRPr="0067419F">
        <w:rPr>
          <w:rFonts w:ascii="Arial" w:hAnsi="Arial" w:cs="Arial"/>
        </w:rPr>
        <w:t>.</w:t>
      </w:r>
      <w:r w:rsidR="00001254">
        <w:t xml:space="preserve"> </w:t>
      </w:r>
    </w:p>
    <w:p w14:paraId="5FC7BB93" w14:textId="40F56CCF" w:rsidR="006B7332" w:rsidRPr="00A36AA9" w:rsidRDefault="006B7332" w:rsidP="00C974BB">
      <w:pPr>
        <w:pStyle w:val="NormalArial"/>
      </w:pPr>
      <w:r w:rsidRPr="00A36AA9">
        <w:br w:type="page"/>
      </w:r>
    </w:p>
    <w:p w14:paraId="0C73D6EA" w14:textId="77777777" w:rsidR="006B7332" w:rsidRPr="00A36AA9" w:rsidRDefault="006B7332" w:rsidP="00C974BB">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CE034B" w14:paraId="28552328" w14:textId="77777777" w:rsidTr="00477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530880AF" w14:textId="77777777" w:rsidR="00CE034B" w:rsidRPr="003217D3" w:rsidRDefault="00CE034B" w:rsidP="00C974BB">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083DA3D4" w14:textId="77777777" w:rsidR="00CE034B" w:rsidRPr="003217D3" w:rsidRDefault="00CE034B" w:rsidP="00C974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CE034B" w14:paraId="6CE3E942" w14:textId="77777777" w:rsidTr="00477C8A">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65328913"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43" w:type="pct"/>
            <w:shd w:val="clear" w:color="auto" w:fill="auto"/>
          </w:tcPr>
          <w:p w14:paraId="5EC18C0C" w14:textId="77777777" w:rsidR="00CE034B" w:rsidRPr="00244176" w:rsidRDefault="00CE034B"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2" w:type="pct"/>
            <w:shd w:val="clear" w:color="auto" w:fill="auto"/>
          </w:tcPr>
          <w:p w14:paraId="422682A6" w14:textId="77777777" w:rsidR="00CE034B" w:rsidRPr="00CC646C" w:rsidRDefault="00477C8A"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887639"/>
                <w:placeholder>
                  <w:docPart w:val="0CE4AFBD26644472A9B1D7FE71298A1D"/>
                </w:placeholder>
                <w:dropDownList>
                  <w:listItem w:displayText="choose a rating" w:value="choose a rating"/>
                  <w:listItem w:displayText="Compliant" w:value="Compliant"/>
                  <w:listItem w:displayText="Not Compliant" w:value="Not Compliant"/>
                </w:dropDownList>
              </w:sdtPr>
              <w:sdtEndPr/>
              <w:sdtContent>
                <w:r w:rsidR="00CE034B" w:rsidRPr="00501C01">
                  <w:rPr>
                    <w:rFonts w:ascii="Arial" w:hAnsi="Arial" w:cs="Arial"/>
                  </w:rPr>
                  <w:t>Compliant</w:t>
                </w:r>
              </w:sdtContent>
            </w:sdt>
            <w:r w:rsidR="00CE034B" w:rsidRPr="00501C01">
              <w:rPr>
                <w:rFonts w:ascii="Arial" w:hAnsi="Arial" w:cs="Arial"/>
              </w:rPr>
              <w:t xml:space="preserve"> </w:t>
            </w:r>
          </w:p>
        </w:tc>
      </w:tr>
      <w:tr w:rsidR="00CE034B" w14:paraId="2506904C" w14:textId="77777777" w:rsidTr="0047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7E787FCF"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43" w:type="pct"/>
            <w:shd w:val="clear" w:color="auto" w:fill="auto"/>
          </w:tcPr>
          <w:p w14:paraId="6FCC2BB2" w14:textId="77777777" w:rsidR="00CE034B" w:rsidRPr="00244176" w:rsidRDefault="00CE034B"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2" w:type="pct"/>
            <w:shd w:val="clear" w:color="auto" w:fill="auto"/>
          </w:tcPr>
          <w:p w14:paraId="06B5437A" w14:textId="51084F49" w:rsidR="00CE034B" w:rsidRPr="00CC646C" w:rsidRDefault="00477C8A"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1589646"/>
                <w:placeholder>
                  <w:docPart w:val="384639B214B44B5D88EA83008D20774D"/>
                </w:placeholder>
                <w:dropDownList>
                  <w:listItem w:displayText="choose a rating" w:value="choose a rating"/>
                  <w:listItem w:displayText="Compliant" w:value="Compliant"/>
                  <w:listItem w:displayText="Not Compliant" w:value="Not Compliant"/>
                </w:dropDownList>
              </w:sdtPr>
              <w:sdtEndPr/>
              <w:sdtContent>
                <w:r w:rsidR="00AF1674">
                  <w:rPr>
                    <w:rFonts w:ascii="Arial" w:hAnsi="Arial" w:cs="Arial"/>
                    <w:color w:val="auto"/>
                  </w:rPr>
                  <w:t>Not Compliant</w:t>
                </w:r>
              </w:sdtContent>
            </w:sdt>
            <w:r w:rsidR="00CE034B" w:rsidRPr="00501C01">
              <w:rPr>
                <w:rFonts w:ascii="Arial" w:hAnsi="Arial" w:cs="Arial"/>
              </w:rPr>
              <w:t xml:space="preserve"> </w:t>
            </w:r>
          </w:p>
        </w:tc>
      </w:tr>
      <w:tr w:rsidR="00CE034B" w14:paraId="077A7670" w14:textId="77777777" w:rsidTr="00477C8A">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07DA7A45"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43" w:type="pct"/>
            <w:shd w:val="clear" w:color="auto" w:fill="auto"/>
          </w:tcPr>
          <w:p w14:paraId="6391678E" w14:textId="77777777" w:rsidR="00CE034B" w:rsidRPr="00244176" w:rsidRDefault="00CE034B"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C3E9F28" w14:textId="77777777" w:rsidR="00CE034B" w:rsidRPr="00244176" w:rsidRDefault="00CE034B" w:rsidP="00C974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96CA2F0" w14:textId="77777777" w:rsidR="00CE034B" w:rsidRPr="00244176" w:rsidRDefault="00CE034B" w:rsidP="00C974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7B3B020" w14:textId="77777777" w:rsidR="00CE034B" w:rsidRPr="00244176" w:rsidRDefault="00CE034B" w:rsidP="00C974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378746C" w14:textId="77777777" w:rsidR="00CE034B" w:rsidRPr="00244176" w:rsidRDefault="00CE034B" w:rsidP="00C974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F1720F0" w14:textId="77777777" w:rsidR="00CE034B" w:rsidRPr="00244176" w:rsidRDefault="00CE034B" w:rsidP="00C974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5575887" w14:textId="77777777" w:rsidR="00CE034B" w:rsidRPr="00244176" w:rsidRDefault="00CE034B" w:rsidP="00C974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2" w:type="pct"/>
            <w:shd w:val="clear" w:color="auto" w:fill="auto"/>
          </w:tcPr>
          <w:p w14:paraId="02EBF582" w14:textId="302C0639" w:rsidR="00CE034B" w:rsidRPr="00CC646C" w:rsidRDefault="00477C8A"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039456"/>
                <w:placeholder>
                  <w:docPart w:val="9A9CF074CD3C43C28459A6C2F77918C3"/>
                </w:placeholder>
                <w:dropDownList>
                  <w:listItem w:displayText="choose a rating" w:value="choose a rating"/>
                  <w:listItem w:displayText="Compliant" w:value="Compliant"/>
                  <w:listItem w:displayText="Not Compliant" w:value="Not Compliant"/>
                </w:dropDownList>
              </w:sdtPr>
              <w:sdtEndPr/>
              <w:sdtContent>
                <w:r w:rsidR="00AF1674">
                  <w:rPr>
                    <w:rFonts w:ascii="Arial" w:hAnsi="Arial" w:cs="Arial"/>
                    <w:color w:val="auto"/>
                  </w:rPr>
                  <w:t>Not Compliant</w:t>
                </w:r>
              </w:sdtContent>
            </w:sdt>
            <w:r w:rsidR="00CE034B" w:rsidRPr="00501C01">
              <w:rPr>
                <w:rFonts w:ascii="Arial" w:hAnsi="Arial" w:cs="Arial"/>
              </w:rPr>
              <w:t xml:space="preserve"> </w:t>
            </w:r>
          </w:p>
        </w:tc>
      </w:tr>
      <w:tr w:rsidR="00CE034B" w14:paraId="0A404D34" w14:textId="77777777" w:rsidTr="0047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001E63C2"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43" w:type="pct"/>
            <w:shd w:val="clear" w:color="auto" w:fill="auto"/>
          </w:tcPr>
          <w:p w14:paraId="28E5BE61" w14:textId="77777777" w:rsidR="00CE034B" w:rsidRPr="00244176" w:rsidRDefault="00CE034B" w:rsidP="00C97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0C54BDC" w14:textId="77777777" w:rsidR="00CE034B" w:rsidRPr="00244176" w:rsidRDefault="00CE034B" w:rsidP="00C974B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BFBF6C2" w14:textId="77777777" w:rsidR="00CE034B" w:rsidRPr="00244176" w:rsidRDefault="00CE034B" w:rsidP="00C974B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C366764" w14:textId="77777777" w:rsidR="00CE034B" w:rsidRPr="00244176" w:rsidRDefault="00CE034B" w:rsidP="00C974B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E2924FF" w14:textId="77777777" w:rsidR="00CE034B" w:rsidRPr="00244176" w:rsidRDefault="00CE034B" w:rsidP="00C974B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tcPr>
          <w:p w14:paraId="2B7D10EC" w14:textId="2D193C1F" w:rsidR="00CE034B" w:rsidRPr="00CC646C" w:rsidRDefault="00477C8A" w:rsidP="00C974B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1816939"/>
                <w:placeholder>
                  <w:docPart w:val="0F346525C10B4B4BAC69261ECC799D5D"/>
                </w:placeholder>
                <w:dropDownList>
                  <w:listItem w:displayText="choose a rating" w:value="choose a rating"/>
                  <w:listItem w:displayText="Compliant" w:value="Compliant"/>
                  <w:listItem w:displayText="Not Compliant" w:value="Not Compliant"/>
                </w:dropDownList>
              </w:sdtPr>
              <w:sdtEndPr/>
              <w:sdtContent>
                <w:r w:rsidR="00BC1279">
                  <w:rPr>
                    <w:rFonts w:ascii="Arial" w:hAnsi="Arial" w:cs="Arial"/>
                    <w:color w:val="auto"/>
                  </w:rPr>
                  <w:t>Not Compliant</w:t>
                </w:r>
              </w:sdtContent>
            </w:sdt>
            <w:r w:rsidR="00CE034B" w:rsidRPr="00501C01">
              <w:rPr>
                <w:rFonts w:ascii="Arial" w:hAnsi="Arial" w:cs="Arial"/>
              </w:rPr>
              <w:t xml:space="preserve"> </w:t>
            </w:r>
          </w:p>
        </w:tc>
      </w:tr>
      <w:tr w:rsidR="00CE034B" w14:paraId="6D9A77D8" w14:textId="77777777" w:rsidTr="00477C8A">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5FDE7D0F" w14:textId="77777777" w:rsidR="00CE034B" w:rsidRPr="00244176" w:rsidRDefault="00CE034B" w:rsidP="00C974B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43" w:type="pct"/>
            <w:shd w:val="clear" w:color="auto" w:fill="auto"/>
          </w:tcPr>
          <w:p w14:paraId="757098FD" w14:textId="77777777" w:rsidR="00CE034B" w:rsidRPr="00244176" w:rsidRDefault="00CE034B"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BAA1B5E" w14:textId="77777777" w:rsidR="00CE034B" w:rsidRPr="00244176" w:rsidRDefault="00CE034B" w:rsidP="00C974B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7E8CFEC" w14:textId="77777777" w:rsidR="00CE034B" w:rsidRPr="00244176" w:rsidRDefault="00CE034B" w:rsidP="00C974B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97D646E" w14:textId="77777777" w:rsidR="00CE034B" w:rsidRPr="00244176" w:rsidRDefault="00CE034B" w:rsidP="00C974B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2" w:type="pct"/>
            <w:shd w:val="clear" w:color="auto" w:fill="auto"/>
          </w:tcPr>
          <w:p w14:paraId="6A82A5AD" w14:textId="1922BA48" w:rsidR="00CE034B" w:rsidRPr="00CC646C" w:rsidRDefault="005F71BB" w:rsidP="00C97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59F47973" w14:textId="77777777" w:rsidR="006B7332" w:rsidRDefault="006B7332" w:rsidP="00C974BB">
      <w:pPr>
        <w:pStyle w:val="Heading20"/>
      </w:pPr>
      <w:r w:rsidRPr="00A36AA9">
        <w:t>Findings</w:t>
      </w:r>
    </w:p>
    <w:p w14:paraId="117C19C2" w14:textId="2EF9112E" w:rsidR="00F2407F" w:rsidRPr="0072419C" w:rsidRDefault="00D63909" w:rsidP="00F2407F">
      <w:pPr>
        <w:rPr>
          <w:rFonts w:ascii="Arial" w:hAnsi="Arial" w:cs="Arial"/>
        </w:rPr>
      </w:pPr>
      <w:r w:rsidRPr="00F2407F">
        <w:rPr>
          <w:rFonts w:ascii="Arial" w:hAnsi="Arial" w:cs="Arial"/>
        </w:rPr>
        <w:t>The consumer is encouraged to provide feedback and input into service improvement regularly through surveys and discussions. The managing director has implemented a new governance meeting to occur bi-monthly with the consumer and their representative</w:t>
      </w:r>
      <w:r w:rsidR="00F2407F" w:rsidRPr="00F2407F">
        <w:rPr>
          <w:rFonts w:ascii="Arial" w:hAnsi="Arial" w:cs="Arial"/>
        </w:rPr>
        <w:t xml:space="preserve">. </w:t>
      </w:r>
      <w:r w:rsidR="00F2407F" w:rsidRPr="0067419F">
        <w:rPr>
          <w:rFonts w:ascii="Arial" w:hAnsi="Arial" w:cs="Arial"/>
        </w:rPr>
        <w:t xml:space="preserve">I find Requirement </w:t>
      </w:r>
      <w:r w:rsidR="00F2407F">
        <w:rPr>
          <w:rFonts w:ascii="Arial" w:hAnsi="Arial" w:cs="Arial"/>
        </w:rPr>
        <w:t>8</w:t>
      </w:r>
      <w:r w:rsidR="00F2407F" w:rsidRPr="0067419F">
        <w:rPr>
          <w:rFonts w:ascii="Arial" w:hAnsi="Arial" w:cs="Arial"/>
        </w:rPr>
        <w:t>(3)(</w:t>
      </w:r>
      <w:r w:rsidR="00F2407F">
        <w:rPr>
          <w:rFonts w:ascii="Arial" w:hAnsi="Arial" w:cs="Arial"/>
        </w:rPr>
        <w:t>a</w:t>
      </w:r>
      <w:r w:rsidR="00F2407F" w:rsidRPr="0067419F">
        <w:rPr>
          <w:rFonts w:ascii="Arial" w:hAnsi="Arial" w:cs="Arial"/>
        </w:rPr>
        <w:t>) is</w:t>
      </w:r>
      <w:r w:rsidR="00F2407F">
        <w:rPr>
          <w:rFonts w:ascii="Arial" w:hAnsi="Arial" w:cs="Arial"/>
        </w:rPr>
        <w:t xml:space="preserve"> </w:t>
      </w:r>
      <w:r w:rsidR="00F2407F" w:rsidRPr="0067419F">
        <w:rPr>
          <w:rFonts w:ascii="Arial" w:hAnsi="Arial" w:cs="Arial"/>
        </w:rPr>
        <w:t>compliant</w:t>
      </w:r>
      <w:r w:rsidR="00001254" w:rsidRPr="0067419F">
        <w:rPr>
          <w:rFonts w:ascii="Arial" w:hAnsi="Arial" w:cs="Arial"/>
        </w:rPr>
        <w:t>.</w:t>
      </w:r>
      <w:r w:rsidR="00001254">
        <w:t xml:space="preserve"> </w:t>
      </w:r>
    </w:p>
    <w:p w14:paraId="1E313DDF" w14:textId="217282B2" w:rsidR="007F6A6E" w:rsidRPr="007F6A6E" w:rsidRDefault="00CB1E52" w:rsidP="007F6A6E">
      <w:pPr>
        <w:rPr>
          <w:rFonts w:ascii="Arial" w:hAnsi="Arial" w:cs="Arial"/>
        </w:rPr>
      </w:pPr>
      <w:r w:rsidRPr="007F6A6E">
        <w:rPr>
          <w:rFonts w:ascii="Arial" w:hAnsi="Arial" w:cs="Arial"/>
        </w:rPr>
        <w:lastRenderedPageBreak/>
        <w:t>The Assessment Team recommended Requirement 8(3)(b) was not met as</w:t>
      </w:r>
      <w:r w:rsidR="002C35F9" w:rsidRPr="007F6A6E">
        <w:rPr>
          <w:rFonts w:ascii="Arial" w:hAnsi="Arial" w:cs="Arial"/>
        </w:rPr>
        <w:t xml:space="preserve"> they found </w:t>
      </w:r>
      <w:r w:rsidR="00B0333F" w:rsidRPr="007F6A6E">
        <w:rPr>
          <w:rFonts w:ascii="Arial" w:hAnsi="Arial" w:cs="Arial"/>
        </w:rPr>
        <w:t xml:space="preserve">limited evidence to demonstrate how the safety and quality of care and services delivered to the consumer is monitored, or how the managing director maintains </w:t>
      </w:r>
      <w:r w:rsidR="00304D2E" w:rsidRPr="007F6A6E">
        <w:rPr>
          <w:rFonts w:ascii="Arial" w:hAnsi="Arial" w:cs="Arial"/>
        </w:rPr>
        <w:t xml:space="preserve">oversight and </w:t>
      </w:r>
      <w:r w:rsidR="00B0333F" w:rsidRPr="007F6A6E">
        <w:rPr>
          <w:rFonts w:ascii="Arial" w:hAnsi="Arial" w:cs="Arial"/>
        </w:rPr>
        <w:t xml:space="preserve">accountability </w:t>
      </w:r>
      <w:r w:rsidR="004A13A8" w:rsidRPr="007F6A6E">
        <w:rPr>
          <w:rFonts w:ascii="Arial" w:hAnsi="Arial" w:cs="Arial"/>
        </w:rPr>
        <w:t>for</w:t>
      </w:r>
      <w:r w:rsidR="00B0333F" w:rsidRPr="007F6A6E">
        <w:rPr>
          <w:rFonts w:ascii="Arial" w:hAnsi="Arial" w:cs="Arial"/>
        </w:rPr>
        <w:t xml:space="preserve"> the delivery</w:t>
      </w:r>
      <w:r w:rsidR="00C55F4B">
        <w:rPr>
          <w:rFonts w:ascii="Arial" w:hAnsi="Arial" w:cs="Arial"/>
        </w:rPr>
        <w:t xml:space="preserve"> of care and services</w:t>
      </w:r>
      <w:r w:rsidR="00B0333F" w:rsidRPr="007F6A6E">
        <w:rPr>
          <w:rFonts w:ascii="Arial" w:hAnsi="Arial" w:cs="Arial"/>
        </w:rPr>
        <w:t xml:space="preserve">. All goods and services delivered through the HCP are chosen at the consumer’s discretion </w:t>
      </w:r>
      <w:r w:rsidR="00CC30B2">
        <w:rPr>
          <w:rFonts w:ascii="Arial" w:hAnsi="Arial" w:cs="Arial"/>
        </w:rPr>
        <w:t xml:space="preserve">without assessment of his needs </w:t>
      </w:r>
      <w:r w:rsidR="00777804">
        <w:rPr>
          <w:rFonts w:ascii="Arial" w:hAnsi="Arial" w:cs="Arial"/>
        </w:rPr>
        <w:t>or</w:t>
      </w:r>
      <w:r w:rsidR="00CC30B2">
        <w:rPr>
          <w:rFonts w:ascii="Arial" w:hAnsi="Arial" w:cs="Arial"/>
        </w:rPr>
        <w:t xml:space="preserve"> goals</w:t>
      </w:r>
      <w:r w:rsidR="00B0333F" w:rsidRPr="007F6A6E">
        <w:rPr>
          <w:rFonts w:ascii="Arial" w:hAnsi="Arial" w:cs="Arial"/>
        </w:rPr>
        <w:t>.</w:t>
      </w:r>
      <w:r w:rsidR="00015609" w:rsidRPr="007F6A6E">
        <w:rPr>
          <w:rFonts w:ascii="Arial" w:hAnsi="Arial" w:cs="Arial"/>
        </w:rPr>
        <w:t xml:space="preserve"> </w:t>
      </w:r>
      <w:r w:rsidR="006747E8" w:rsidRPr="007F6A6E">
        <w:rPr>
          <w:rFonts w:ascii="Arial" w:hAnsi="Arial" w:cs="Arial"/>
        </w:rPr>
        <w:t>The Assessment Team found</w:t>
      </w:r>
      <w:r w:rsidR="00777804">
        <w:rPr>
          <w:rFonts w:ascii="Arial" w:hAnsi="Arial" w:cs="Arial"/>
        </w:rPr>
        <w:t xml:space="preserve"> that</w:t>
      </w:r>
      <w:r w:rsidR="006747E8" w:rsidRPr="007F6A6E">
        <w:rPr>
          <w:rFonts w:ascii="Arial" w:hAnsi="Arial" w:cs="Arial"/>
        </w:rPr>
        <w:t xml:space="preserve"> the service has consumers sign an ‘authority to act as an advocate’ form giving the managing director access to their My Aged Care profile. This allows the managing director to make decisions and recommendations on behalf of the consumer in relation to </w:t>
      </w:r>
      <w:r w:rsidR="00496DAC">
        <w:rPr>
          <w:rFonts w:ascii="Arial" w:hAnsi="Arial" w:cs="Arial"/>
        </w:rPr>
        <w:t xml:space="preserve">their </w:t>
      </w:r>
      <w:r w:rsidR="004E5DC0" w:rsidRPr="007F6A6E">
        <w:rPr>
          <w:rFonts w:ascii="Arial" w:hAnsi="Arial" w:cs="Arial"/>
        </w:rPr>
        <w:t>HCP</w:t>
      </w:r>
      <w:r w:rsidR="003E2D9B" w:rsidRPr="007F6A6E">
        <w:rPr>
          <w:rFonts w:ascii="Arial" w:hAnsi="Arial" w:cs="Arial"/>
        </w:rPr>
        <w:t>. In addition,</w:t>
      </w:r>
      <w:r w:rsidR="007F6A6E" w:rsidRPr="007F6A6E">
        <w:rPr>
          <w:rFonts w:ascii="Arial" w:hAnsi="Arial" w:cs="Arial"/>
        </w:rPr>
        <w:t xml:space="preserve"> documentation sighted by the Assessment Team in the consumer’s file included </w:t>
      </w:r>
      <w:r w:rsidR="00496DAC">
        <w:rPr>
          <w:rFonts w:ascii="Arial" w:hAnsi="Arial" w:cs="Arial"/>
        </w:rPr>
        <w:t>a submission by the service for</w:t>
      </w:r>
      <w:r w:rsidR="008509B9">
        <w:rPr>
          <w:rFonts w:ascii="Arial" w:hAnsi="Arial" w:cs="Arial"/>
        </w:rPr>
        <w:t xml:space="preserve"> </w:t>
      </w:r>
      <w:r w:rsidR="007F6A6E" w:rsidRPr="007F6A6E">
        <w:rPr>
          <w:rFonts w:ascii="Arial" w:hAnsi="Arial" w:cs="Arial"/>
        </w:rPr>
        <w:t>a high priority referral to My Aged Care to increas</w:t>
      </w:r>
      <w:r w:rsidR="00E13DA4">
        <w:rPr>
          <w:rFonts w:ascii="Arial" w:hAnsi="Arial" w:cs="Arial"/>
        </w:rPr>
        <w:t>e</w:t>
      </w:r>
      <w:r w:rsidR="007F6A6E" w:rsidRPr="007F6A6E">
        <w:rPr>
          <w:rFonts w:ascii="Arial" w:hAnsi="Arial" w:cs="Arial"/>
        </w:rPr>
        <w:t xml:space="preserve"> </w:t>
      </w:r>
      <w:r w:rsidR="00FD49FB">
        <w:rPr>
          <w:rFonts w:ascii="Arial" w:hAnsi="Arial" w:cs="Arial"/>
        </w:rPr>
        <w:t>his</w:t>
      </w:r>
      <w:r w:rsidR="007F6A6E" w:rsidRPr="007F6A6E">
        <w:rPr>
          <w:rFonts w:ascii="Arial" w:hAnsi="Arial" w:cs="Arial"/>
        </w:rPr>
        <w:t xml:space="preserve"> HCP funding to level 4. There was no assessment or care planning documentation sighted by the Assessment Team which supported the consumer’s need for increase</w:t>
      </w:r>
      <w:r w:rsidR="00301259">
        <w:rPr>
          <w:rFonts w:ascii="Arial" w:hAnsi="Arial" w:cs="Arial"/>
        </w:rPr>
        <w:t>d funding</w:t>
      </w:r>
      <w:r w:rsidR="007F6A6E" w:rsidRPr="007F6A6E">
        <w:rPr>
          <w:rFonts w:ascii="Arial" w:hAnsi="Arial" w:cs="Arial"/>
        </w:rPr>
        <w:t xml:space="preserve">. </w:t>
      </w:r>
      <w:r w:rsidR="00BF0A53">
        <w:rPr>
          <w:rFonts w:ascii="Arial" w:hAnsi="Arial" w:cs="Arial"/>
        </w:rPr>
        <w:t xml:space="preserve">In response to the quality audit report, </w:t>
      </w:r>
      <w:r w:rsidR="009153ED">
        <w:rPr>
          <w:rFonts w:ascii="Arial" w:hAnsi="Arial" w:cs="Arial"/>
        </w:rPr>
        <w:t xml:space="preserve">the approved provider summarises the process used for obtaining multiple quotes for </w:t>
      </w:r>
      <w:r w:rsidR="00B55208">
        <w:rPr>
          <w:rFonts w:ascii="Arial" w:hAnsi="Arial" w:cs="Arial"/>
        </w:rPr>
        <w:t xml:space="preserve">planned work and services. </w:t>
      </w:r>
      <w:r w:rsidR="00C904DC">
        <w:rPr>
          <w:rFonts w:ascii="Arial" w:hAnsi="Arial" w:cs="Arial"/>
        </w:rPr>
        <w:t>In assessing this requirement, I give</w:t>
      </w:r>
      <w:r w:rsidR="00301259">
        <w:rPr>
          <w:rFonts w:ascii="Arial" w:hAnsi="Arial" w:cs="Arial"/>
        </w:rPr>
        <w:t xml:space="preserve"> considerable</w:t>
      </w:r>
      <w:r w:rsidR="00C904DC">
        <w:rPr>
          <w:rFonts w:ascii="Arial" w:hAnsi="Arial" w:cs="Arial"/>
        </w:rPr>
        <w:t xml:space="preserve"> weight to evidence presented by the Assessment Team in relation to the lack of oversight and accountability at the service – the consumer </w:t>
      </w:r>
      <w:r w:rsidR="006B6DBD">
        <w:rPr>
          <w:rFonts w:ascii="Arial" w:hAnsi="Arial" w:cs="Arial"/>
        </w:rPr>
        <w:t>chooses services and the managing director has requested a</w:t>
      </w:r>
      <w:r w:rsidR="00117862">
        <w:rPr>
          <w:rFonts w:ascii="Arial" w:hAnsi="Arial" w:cs="Arial"/>
        </w:rPr>
        <w:t xml:space="preserve">dditional funding without justification. </w:t>
      </w:r>
      <w:r w:rsidR="00117862" w:rsidRPr="0067419F">
        <w:rPr>
          <w:rFonts w:ascii="Arial" w:hAnsi="Arial" w:cs="Arial"/>
        </w:rPr>
        <w:t xml:space="preserve">Accordingly, I find Requirement </w:t>
      </w:r>
      <w:r w:rsidR="00117862">
        <w:rPr>
          <w:rFonts w:ascii="Arial" w:hAnsi="Arial" w:cs="Arial"/>
        </w:rPr>
        <w:t>8</w:t>
      </w:r>
      <w:r w:rsidR="00117862" w:rsidRPr="0067419F">
        <w:rPr>
          <w:rFonts w:ascii="Arial" w:hAnsi="Arial" w:cs="Arial"/>
        </w:rPr>
        <w:t>(3)(</w:t>
      </w:r>
      <w:r w:rsidR="00117862">
        <w:rPr>
          <w:rFonts w:ascii="Arial" w:hAnsi="Arial" w:cs="Arial"/>
        </w:rPr>
        <w:t>b</w:t>
      </w:r>
      <w:r w:rsidR="00117862" w:rsidRPr="0067419F">
        <w:rPr>
          <w:rFonts w:ascii="Arial" w:hAnsi="Arial" w:cs="Arial"/>
        </w:rPr>
        <w:t xml:space="preserve">) is </w:t>
      </w:r>
      <w:r w:rsidR="00117862">
        <w:rPr>
          <w:rFonts w:ascii="Arial" w:hAnsi="Arial" w:cs="Arial"/>
        </w:rPr>
        <w:t xml:space="preserve">not </w:t>
      </w:r>
      <w:r w:rsidR="00117862" w:rsidRPr="0067419F">
        <w:rPr>
          <w:rFonts w:ascii="Arial" w:hAnsi="Arial" w:cs="Arial"/>
        </w:rPr>
        <w:t>compliant</w:t>
      </w:r>
      <w:r w:rsidR="00001254" w:rsidRPr="0067419F">
        <w:rPr>
          <w:rFonts w:ascii="Arial" w:hAnsi="Arial" w:cs="Arial"/>
        </w:rPr>
        <w:t>.</w:t>
      </w:r>
      <w:r w:rsidR="00001254">
        <w:t xml:space="preserve"> </w:t>
      </w:r>
    </w:p>
    <w:p w14:paraId="6F6D9058" w14:textId="421E18B9" w:rsidR="00DC3D9C" w:rsidRDefault="00DC3D9C" w:rsidP="00061C14">
      <w:pPr>
        <w:rPr>
          <w:rFonts w:ascii="Arial" w:hAnsi="Arial" w:cs="Arial"/>
        </w:rPr>
      </w:pPr>
      <w:r w:rsidRPr="007F6A6E">
        <w:rPr>
          <w:rFonts w:ascii="Arial" w:hAnsi="Arial" w:cs="Arial"/>
        </w:rPr>
        <w:t>The Assessment Team recommended Requirement 8(3)(</w:t>
      </w:r>
      <w:r>
        <w:rPr>
          <w:rFonts w:ascii="Arial" w:hAnsi="Arial" w:cs="Arial"/>
        </w:rPr>
        <w:t>c</w:t>
      </w:r>
      <w:r w:rsidRPr="007F6A6E">
        <w:rPr>
          <w:rFonts w:ascii="Arial" w:hAnsi="Arial" w:cs="Arial"/>
        </w:rPr>
        <w:t>) was not met</w:t>
      </w:r>
      <w:r w:rsidR="00BC1421">
        <w:rPr>
          <w:rFonts w:ascii="Arial" w:hAnsi="Arial" w:cs="Arial"/>
        </w:rPr>
        <w:t xml:space="preserve"> as the service does not have effective organisation wide governance systems </w:t>
      </w:r>
      <w:r w:rsidR="00A84167">
        <w:rPr>
          <w:rFonts w:ascii="Arial" w:hAnsi="Arial" w:cs="Arial"/>
        </w:rPr>
        <w:t xml:space="preserve">in </w:t>
      </w:r>
      <w:r w:rsidR="00CB5E78">
        <w:rPr>
          <w:rFonts w:ascii="Arial" w:hAnsi="Arial" w:cs="Arial"/>
        </w:rPr>
        <w:t>place</w:t>
      </w:r>
      <w:r w:rsidR="000F56F8">
        <w:rPr>
          <w:rFonts w:ascii="Arial" w:hAnsi="Arial" w:cs="Arial"/>
        </w:rPr>
        <w:t>.</w:t>
      </w:r>
    </w:p>
    <w:p w14:paraId="3FD9292B" w14:textId="05B06BFE" w:rsidR="00A84167" w:rsidRDefault="00A84167" w:rsidP="00061C14">
      <w:pPr>
        <w:rPr>
          <w:rFonts w:ascii="Arial" w:hAnsi="Arial" w:cs="Arial"/>
          <w:u w:val="single"/>
        </w:rPr>
      </w:pPr>
      <w:r w:rsidRPr="00A84167">
        <w:rPr>
          <w:rFonts w:ascii="Arial" w:hAnsi="Arial" w:cs="Arial"/>
          <w:u w:val="single"/>
        </w:rPr>
        <w:t>Information management</w:t>
      </w:r>
    </w:p>
    <w:p w14:paraId="0ECDAB6B" w14:textId="2832A175" w:rsidR="00A84167" w:rsidRDefault="004713FF" w:rsidP="00061C14">
      <w:pPr>
        <w:rPr>
          <w:rFonts w:ascii="Arial" w:hAnsi="Arial" w:cs="Arial"/>
        </w:rPr>
      </w:pPr>
      <w:r w:rsidRPr="004713FF">
        <w:rPr>
          <w:rFonts w:ascii="Arial" w:hAnsi="Arial" w:cs="Arial"/>
        </w:rPr>
        <w:t xml:space="preserve">The Assessment Team found </w:t>
      </w:r>
      <w:r>
        <w:rPr>
          <w:rFonts w:ascii="Arial" w:hAnsi="Arial" w:cs="Arial"/>
        </w:rPr>
        <w:t>i</w:t>
      </w:r>
      <w:r w:rsidRPr="004713FF">
        <w:rPr>
          <w:rFonts w:ascii="Arial" w:hAnsi="Arial" w:cs="Arial"/>
        </w:rPr>
        <w:t xml:space="preserve">nformation was not accessible or accurate. Documentation errors </w:t>
      </w:r>
      <w:r w:rsidR="00DD6C49">
        <w:rPr>
          <w:rFonts w:ascii="Arial" w:hAnsi="Arial" w:cs="Arial"/>
        </w:rPr>
        <w:t xml:space="preserve">included </w:t>
      </w:r>
      <w:r w:rsidRPr="004713FF">
        <w:rPr>
          <w:rFonts w:ascii="Arial" w:hAnsi="Arial" w:cs="Arial"/>
        </w:rPr>
        <w:t xml:space="preserve">contradictory </w:t>
      </w:r>
      <w:r w:rsidR="00DD6C49">
        <w:rPr>
          <w:rFonts w:ascii="Arial" w:hAnsi="Arial" w:cs="Arial"/>
        </w:rPr>
        <w:t>dates</w:t>
      </w:r>
      <w:r w:rsidR="006A748B">
        <w:rPr>
          <w:rFonts w:ascii="Arial" w:hAnsi="Arial" w:cs="Arial"/>
        </w:rPr>
        <w:t>,</w:t>
      </w:r>
      <w:r w:rsidR="00CB5E78">
        <w:rPr>
          <w:rFonts w:ascii="Arial" w:hAnsi="Arial" w:cs="Arial"/>
        </w:rPr>
        <w:t xml:space="preserve"> out-of-date information,</w:t>
      </w:r>
      <w:r w:rsidR="006A748B">
        <w:rPr>
          <w:rFonts w:ascii="Arial" w:hAnsi="Arial" w:cs="Arial"/>
        </w:rPr>
        <w:t xml:space="preserve"> </w:t>
      </w:r>
      <w:r w:rsidR="000F46E5">
        <w:rPr>
          <w:rFonts w:ascii="Arial" w:hAnsi="Arial" w:cs="Arial"/>
        </w:rPr>
        <w:t>references</w:t>
      </w:r>
      <w:r w:rsidR="00CB5E78">
        <w:rPr>
          <w:rFonts w:ascii="Arial" w:hAnsi="Arial" w:cs="Arial"/>
        </w:rPr>
        <w:t xml:space="preserve"> to</w:t>
      </w:r>
      <w:r w:rsidR="000F46E5">
        <w:rPr>
          <w:rFonts w:ascii="Arial" w:hAnsi="Arial" w:cs="Arial"/>
        </w:rPr>
        <w:t xml:space="preserve"> </w:t>
      </w:r>
      <w:r w:rsidR="006A5088">
        <w:rPr>
          <w:rFonts w:ascii="Arial" w:hAnsi="Arial" w:cs="Arial"/>
        </w:rPr>
        <w:t>ir</w:t>
      </w:r>
      <w:r w:rsidR="000F46E5">
        <w:rPr>
          <w:rFonts w:ascii="Arial" w:hAnsi="Arial" w:cs="Arial"/>
        </w:rPr>
        <w:t>relevant</w:t>
      </w:r>
      <w:r w:rsidR="006A5088">
        <w:rPr>
          <w:rFonts w:ascii="Arial" w:hAnsi="Arial" w:cs="Arial"/>
        </w:rPr>
        <w:t xml:space="preserve"> legislation</w:t>
      </w:r>
      <w:r w:rsidR="006A748B">
        <w:rPr>
          <w:rFonts w:ascii="Arial" w:hAnsi="Arial" w:cs="Arial"/>
        </w:rPr>
        <w:t xml:space="preserve">, </w:t>
      </w:r>
      <w:r w:rsidR="00CB5E78">
        <w:rPr>
          <w:rFonts w:ascii="Arial" w:hAnsi="Arial" w:cs="Arial"/>
        </w:rPr>
        <w:t xml:space="preserve">and references to </w:t>
      </w:r>
      <w:r w:rsidR="000F46E5">
        <w:rPr>
          <w:rFonts w:ascii="Arial" w:hAnsi="Arial" w:cs="Arial"/>
        </w:rPr>
        <w:t xml:space="preserve">the provider’s </w:t>
      </w:r>
      <w:r w:rsidR="006A5088">
        <w:rPr>
          <w:rFonts w:ascii="Arial" w:hAnsi="Arial" w:cs="Arial"/>
        </w:rPr>
        <w:t>former family day care business.</w:t>
      </w:r>
      <w:r w:rsidR="00604CA2">
        <w:rPr>
          <w:rFonts w:ascii="Arial" w:hAnsi="Arial" w:cs="Arial"/>
        </w:rPr>
        <w:t xml:space="preserve"> In addition, outcomes and information</w:t>
      </w:r>
      <w:r w:rsidR="00B97C66">
        <w:rPr>
          <w:rFonts w:ascii="Arial" w:hAnsi="Arial" w:cs="Arial"/>
        </w:rPr>
        <w:t xml:space="preserve"> are not effectively communicated, and regular review of care and services does not occur.</w:t>
      </w:r>
      <w:r w:rsidR="009A0091">
        <w:rPr>
          <w:rFonts w:ascii="Arial" w:hAnsi="Arial" w:cs="Arial"/>
        </w:rPr>
        <w:t xml:space="preserve"> </w:t>
      </w:r>
      <w:r w:rsidR="00AE7BA8">
        <w:rPr>
          <w:rFonts w:ascii="Arial" w:hAnsi="Arial" w:cs="Arial"/>
        </w:rPr>
        <w:t xml:space="preserve">In response to the quality audit </w:t>
      </w:r>
      <w:r w:rsidR="009C5D10">
        <w:rPr>
          <w:rFonts w:ascii="Arial" w:hAnsi="Arial" w:cs="Arial"/>
        </w:rPr>
        <w:t xml:space="preserve">report </w:t>
      </w:r>
      <w:r w:rsidR="00AE7BA8">
        <w:rPr>
          <w:rFonts w:ascii="Arial" w:hAnsi="Arial" w:cs="Arial"/>
        </w:rPr>
        <w:t>the approved provider states they have resumed</w:t>
      </w:r>
      <w:r w:rsidR="00B63C85">
        <w:rPr>
          <w:rFonts w:ascii="Arial" w:hAnsi="Arial" w:cs="Arial"/>
        </w:rPr>
        <w:t xml:space="preserve"> using </w:t>
      </w:r>
      <w:r w:rsidR="00C642D3">
        <w:rPr>
          <w:rFonts w:ascii="Arial" w:hAnsi="Arial" w:cs="Arial"/>
        </w:rPr>
        <w:t>electronic</w:t>
      </w:r>
      <w:r w:rsidR="00B63C85">
        <w:rPr>
          <w:rFonts w:ascii="Arial" w:hAnsi="Arial" w:cs="Arial"/>
        </w:rPr>
        <w:t xml:space="preserve"> software and commenced new record keeping </w:t>
      </w:r>
      <w:r w:rsidR="005D6D14">
        <w:rPr>
          <w:rFonts w:ascii="Arial" w:hAnsi="Arial" w:cs="Arial"/>
        </w:rPr>
        <w:t xml:space="preserve">arrangements in October 2024. The </w:t>
      </w:r>
      <w:r w:rsidR="00F775D5">
        <w:rPr>
          <w:rFonts w:ascii="Arial" w:hAnsi="Arial" w:cs="Arial"/>
        </w:rPr>
        <w:t xml:space="preserve">approved provider’s response does not detail what steps have been taken to remedy </w:t>
      </w:r>
      <w:r w:rsidR="00C642D3">
        <w:rPr>
          <w:rFonts w:ascii="Arial" w:hAnsi="Arial" w:cs="Arial"/>
        </w:rPr>
        <w:t>issues identified in the quality audit report, consequently I find the service does not have effective information management systems.</w:t>
      </w:r>
      <w:r w:rsidR="00F775D5">
        <w:rPr>
          <w:rFonts w:ascii="Arial" w:hAnsi="Arial" w:cs="Arial"/>
        </w:rPr>
        <w:t xml:space="preserve"> </w:t>
      </w:r>
    </w:p>
    <w:p w14:paraId="2258EED5" w14:textId="227A43F2" w:rsidR="00F674ED" w:rsidRPr="006D2D74" w:rsidRDefault="00F674ED" w:rsidP="00061C14">
      <w:pPr>
        <w:rPr>
          <w:rFonts w:ascii="Arial" w:hAnsi="Arial" w:cs="Arial"/>
          <w:u w:val="single"/>
        </w:rPr>
      </w:pPr>
      <w:r w:rsidRPr="006D2D74">
        <w:rPr>
          <w:rFonts w:ascii="Arial" w:hAnsi="Arial" w:cs="Arial"/>
          <w:u w:val="single"/>
        </w:rPr>
        <w:t>Continuous improvement</w:t>
      </w:r>
    </w:p>
    <w:p w14:paraId="455BCFF7" w14:textId="2AF781D9" w:rsidR="00393E1D" w:rsidRDefault="00073F7E" w:rsidP="001A7B04">
      <w:pPr>
        <w:rPr>
          <w:rFonts w:ascii="Arial" w:hAnsi="Arial" w:cs="Arial"/>
        </w:rPr>
      </w:pPr>
      <w:r>
        <w:rPr>
          <w:rFonts w:ascii="Arial" w:hAnsi="Arial" w:cs="Arial"/>
        </w:rPr>
        <w:t>The Assessment Team found</w:t>
      </w:r>
      <w:r w:rsidR="00697789">
        <w:rPr>
          <w:rFonts w:ascii="Arial" w:hAnsi="Arial" w:cs="Arial"/>
        </w:rPr>
        <w:t xml:space="preserve"> the service has a </w:t>
      </w:r>
      <w:r w:rsidR="009448D8">
        <w:rPr>
          <w:rFonts w:ascii="Arial" w:hAnsi="Arial" w:cs="Arial"/>
        </w:rPr>
        <w:t>P</w:t>
      </w:r>
      <w:r w:rsidR="00697789">
        <w:rPr>
          <w:rFonts w:ascii="Arial" w:hAnsi="Arial" w:cs="Arial"/>
        </w:rPr>
        <w:t xml:space="preserve">lan for Continuous Improvement, however </w:t>
      </w:r>
      <w:r w:rsidR="00BE009B">
        <w:rPr>
          <w:rFonts w:ascii="Arial" w:hAnsi="Arial" w:cs="Arial"/>
        </w:rPr>
        <w:t xml:space="preserve">the </w:t>
      </w:r>
      <w:r w:rsidR="00376411" w:rsidRPr="00376411">
        <w:rPr>
          <w:rFonts w:ascii="Arial" w:hAnsi="Arial" w:cs="Arial"/>
        </w:rPr>
        <w:t xml:space="preserve">actions and evaluations documented are generic and do not clearly state actions </w:t>
      </w:r>
      <w:r w:rsidR="009448D8">
        <w:rPr>
          <w:rFonts w:ascii="Arial" w:hAnsi="Arial" w:cs="Arial"/>
        </w:rPr>
        <w:t xml:space="preserve">taken, </w:t>
      </w:r>
      <w:r w:rsidR="00B60038">
        <w:rPr>
          <w:rFonts w:ascii="Arial" w:hAnsi="Arial" w:cs="Arial"/>
        </w:rPr>
        <w:t xml:space="preserve">the </w:t>
      </w:r>
      <w:r w:rsidR="00B60038" w:rsidRPr="00376411">
        <w:rPr>
          <w:rFonts w:ascii="Arial" w:hAnsi="Arial" w:cs="Arial"/>
        </w:rPr>
        <w:t>progress</w:t>
      </w:r>
      <w:r w:rsidR="00376411" w:rsidRPr="00376411">
        <w:rPr>
          <w:rFonts w:ascii="Arial" w:hAnsi="Arial" w:cs="Arial"/>
        </w:rPr>
        <w:t xml:space="preserve"> </w:t>
      </w:r>
      <w:r w:rsidR="009448D8">
        <w:rPr>
          <w:rFonts w:ascii="Arial" w:hAnsi="Arial" w:cs="Arial"/>
        </w:rPr>
        <w:t>of these actions</w:t>
      </w:r>
      <w:r w:rsidR="00376411" w:rsidRPr="00376411">
        <w:rPr>
          <w:rFonts w:ascii="Arial" w:hAnsi="Arial" w:cs="Arial"/>
        </w:rPr>
        <w:t xml:space="preserve"> or how</w:t>
      </w:r>
      <w:r w:rsidR="00771761">
        <w:rPr>
          <w:rFonts w:ascii="Arial" w:hAnsi="Arial" w:cs="Arial"/>
        </w:rPr>
        <w:t xml:space="preserve"> the</w:t>
      </w:r>
      <w:r w:rsidR="006E3796">
        <w:rPr>
          <w:rFonts w:ascii="Arial" w:hAnsi="Arial" w:cs="Arial"/>
        </w:rPr>
        <w:t>ir</w:t>
      </w:r>
      <w:r w:rsidR="00376411" w:rsidRPr="00376411">
        <w:rPr>
          <w:rFonts w:ascii="Arial" w:hAnsi="Arial" w:cs="Arial"/>
        </w:rPr>
        <w:t xml:space="preserve"> effectiveness</w:t>
      </w:r>
      <w:r w:rsidR="00771761">
        <w:rPr>
          <w:rFonts w:ascii="Arial" w:hAnsi="Arial" w:cs="Arial"/>
        </w:rPr>
        <w:t xml:space="preserve"> has, or</w:t>
      </w:r>
      <w:r w:rsidR="00376411" w:rsidRPr="00376411">
        <w:rPr>
          <w:rFonts w:ascii="Arial" w:hAnsi="Arial" w:cs="Arial"/>
        </w:rPr>
        <w:t xml:space="preserve"> will</w:t>
      </w:r>
      <w:r w:rsidR="006E3796">
        <w:rPr>
          <w:rFonts w:ascii="Arial" w:hAnsi="Arial" w:cs="Arial"/>
        </w:rPr>
        <w:t>,</w:t>
      </w:r>
      <w:r w:rsidR="00376411" w:rsidRPr="00376411">
        <w:rPr>
          <w:rFonts w:ascii="Arial" w:hAnsi="Arial" w:cs="Arial"/>
        </w:rPr>
        <w:t xml:space="preserve"> be evaluated</w:t>
      </w:r>
      <w:r w:rsidR="001A7B04">
        <w:rPr>
          <w:rFonts w:ascii="Arial" w:hAnsi="Arial" w:cs="Arial"/>
        </w:rPr>
        <w:t xml:space="preserve">. </w:t>
      </w:r>
      <w:r w:rsidR="001A7B04" w:rsidRPr="00092DFF">
        <w:rPr>
          <w:rFonts w:ascii="Arial" w:hAnsi="Arial" w:cs="Arial"/>
        </w:rPr>
        <w:t xml:space="preserve">The </w:t>
      </w:r>
      <w:r w:rsidR="001A7B04" w:rsidRPr="007D4A57">
        <w:rPr>
          <w:rFonts w:ascii="Arial" w:hAnsi="Arial" w:cs="Arial"/>
        </w:rPr>
        <w:t xml:space="preserve">Assessment Team identified </w:t>
      </w:r>
      <w:r w:rsidR="00B60038">
        <w:rPr>
          <w:rFonts w:ascii="Arial" w:hAnsi="Arial" w:cs="Arial"/>
        </w:rPr>
        <w:t xml:space="preserve">that </w:t>
      </w:r>
      <w:r w:rsidR="001A7B04" w:rsidRPr="007D4A57">
        <w:rPr>
          <w:rFonts w:ascii="Arial" w:hAnsi="Arial" w:cs="Arial"/>
        </w:rPr>
        <w:t xml:space="preserve">no processes </w:t>
      </w:r>
      <w:r w:rsidR="00B60038">
        <w:rPr>
          <w:rFonts w:ascii="Arial" w:hAnsi="Arial" w:cs="Arial"/>
        </w:rPr>
        <w:t>are</w:t>
      </w:r>
      <w:r w:rsidR="001A7B04" w:rsidRPr="007D4A57">
        <w:rPr>
          <w:rFonts w:ascii="Arial" w:hAnsi="Arial" w:cs="Arial"/>
        </w:rPr>
        <w:t xml:space="preserve"> in place to guide complaints handling</w:t>
      </w:r>
      <w:r w:rsidR="00B60038">
        <w:rPr>
          <w:rFonts w:ascii="Arial" w:hAnsi="Arial" w:cs="Arial"/>
        </w:rPr>
        <w:t>,</w:t>
      </w:r>
      <w:r w:rsidR="001A7B04" w:rsidRPr="007D4A57">
        <w:rPr>
          <w:rFonts w:ascii="Arial" w:hAnsi="Arial" w:cs="Arial"/>
        </w:rPr>
        <w:t xml:space="preserve"> however</w:t>
      </w:r>
      <w:r w:rsidR="006E67F0">
        <w:rPr>
          <w:rFonts w:ascii="Arial" w:hAnsi="Arial" w:cs="Arial"/>
        </w:rPr>
        <w:t xml:space="preserve"> when advised of this,</w:t>
      </w:r>
      <w:r w:rsidR="001A7B04" w:rsidRPr="007D4A57">
        <w:rPr>
          <w:rFonts w:ascii="Arial" w:hAnsi="Arial" w:cs="Arial"/>
        </w:rPr>
        <w:t xml:space="preserve"> the managing director did not recognise a need for improvement.</w:t>
      </w:r>
      <w:r w:rsidR="00092DFF">
        <w:rPr>
          <w:rFonts w:ascii="Arial" w:hAnsi="Arial" w:cs="Arial"/>
        </w:rPr>
        <w:t xml:space="preserve"> The approved provider’s </w:t>
      </w:r>
      <w:r w:rsidR="002C2AF0">
        <w:rPr>
          <w:rFonts w:ascii="Arial" w:hAnsi="Arial" w:cs="Arial"/>
        </w:rPr>
        <w:t>response</w:t>
      </w:r>
      <w:r w:rsidR="00BE2019">
        <w:rPr>
          <w:rFonts w:ascii="Arial" w:hAnsi="Arial" w:cs="Arial"/>
        </w:rPr>
        <w:t xml:space="preserve"> </w:t>
      </w:r>
      <w:r w:rsidR="00D328BB">
        <w:rPr>
          <w:rFonts w:ascii="Arial" w:hAnsi="Arial" w:cs="Arial"/>
        </w:rPr>
        <w:t xml:space="preserve">states they will </w:t>
      </w:r>
      <w:r w:rsidR="00FF6EC9">
        <w:rPr>
          <w:rFonts w:ascii="Arial" w:hAnsi="Arial" w:cs="Arial"/>
        </w:rPr>
        <w:t xml:space="preserve">maintain continuous improvement </w:t>
      </w:r>
      <w:r w:rsidR="00CF1D8D">
        <w:rPr>
          <w:rFonts w:ascii="Arial" w:hAnsi="Arial" w:cs="Arial"/>
        </w:rPr>
        <w:t>to the standard required, however no additional information or supporting documents are provide</w:t>
      </w:r>
      <w:r w:rsidR="006D2D74">
        <w:rPr>
          <w:rFonts w:ascii="Arial" w:hAnsi="Arial" w:cs="Arial"/>
        </w:rPr>
        <w:t>d.</w:t>
      </w:r>
      <w:r w:rsidR="002C2AF0">
        <w:rPr>
          <w:rFonts w:ascii="Arial" w:hAnsi="Arial" w:cs="Arial"/>
        </w:rPr>
        <w:t xml:space="preserve"> I find that </w:t>
      </w:r>
      <w:r w:rsidR="0015736B">
        <w:rPr>
          <w:rFonts w:ascii="Arial" w:hAnsi="Arial" w:cs="Arial"/>
        </w:rPr>
        <w:t>the service does not have effective system</w:t>
      </w:r>
      <w:r w:rsidR="006E67F0">
        <w:rPr>
          <w:rFonts w:ascii="Arial" w:hAnsi="Arial" w:cs="Arial"/>
        </w:rPr>
        <w:t>s</w:t>
      </w:r>
      <w:r w:rsidR="0015736B">
        <w:rPr>
          <w:rFonts w:ascii="Arial" w:hAnsi="Arial" w:cs="Arial"/>
        </w:rPr>
        <w:t xml:space="preserve"> </w:t>
      </w:r>
      <w:r w:rsidR="00B43B3A">
        <w:rPr>
          <w:rFonts w:ascii="Arial" w:hAnsi="Arial" w:cs="Arial"/>
        </w:rPr>
        <w:t>for</w:t>
      </w:r>
      <w:r w:rsidR="0015736B">
        <w:rPr>
          <w:rFonts w:ascii="Arial" w:hAnsi="Arial" w:cs="Arial"/>
        </w:rPr>
        <w:t xml:space="preserve"> continuous improvement.</w:t>
      </w:r>
    </w:p>
    <w:p w14:paraId="2616E90D" w14:textId="77777777" w:rsidR="00393E1D" w:rsidRPr="00393E1D" w:rsidRDefault="00393E1D" w:rsidP="001A7B04">
      <w:pPr>
        <w:rPr>
          <w:rFonts w:ascii="Arial" w:hAnsi="Arial" w:cs="Arial"/>
          <w:u w:val="single"/>
        </w:rPr>
      </w:pPr>
      <w:r w:rsidRPr="00393E1D">
        <w:rPr>
          <w:rFonts w:ascii="Arial" w:hAnsi="Arial" w:cs="Arial"/>
          <w:u w:val="single"/>
        </w:rPr>
        <w:t>Financial governance</w:t>
      </w:r>
    </w:p>
    <w:p w14:paraId="6AF07D27" w14:textId="105DF9A5" w:rsidR="007B3060" w:rsidRDefault="00393E1D" w:rsidP="001A7B04">
      <w:pPr>
        <w:rPr>
          <w:rFonts w:ascii="Arial" w:hAnsi="Arial" w:cs="Arial"/>
        </w:rPr>
      </w:pPr>
      <w:r>
        <w:rPr>
          <w:rFonts w:ascii="Arial" w:hAnsi="Arial" w:cs="Arial"/>
        </w:rPr>
        <w:t xml:space="preserve">The Assessment Team found </w:t>
      </w:r>
      <w:r w:rsidR="00CE5FC2">
        <w:rPr>
          <w:rFonts w:ascii="Arial" w:hAnsi="Arial" w:cs="Arial"/>
        </w:rPr>
        <w:t>the service has funded</w:t>
      </w:r>
      <w:r w:rsidR="00E93486">
        <w:rPr>
          <w:rFonts w:ascii="Arial" w:hAnsi="Arial" w:cs="Arial"/>
        </w:rPr>
        <w:t xml:space="preserve"> </w:t>
      </w:r>
      <w:r w:rsidR="00E93486" w:rsidRPr="004A6B8B">
        <w:rPr>
          <w:rFonts w:ascii="Arial" w:hAnsi="Arial" w:cs="Arial"/>
        </w:rPr>
        <w:t xml:space="preserve">purchases and services with home care funds that are not approved </w:t>
      </w:r>
      <w:r w:rsidR="004A6B8B" w:rsidRPr="004A6B8B">
        <w:rPr>
          <w:rFonts w:ascii="Arial" w:hAnsi="Arial" w:cs="Arial"/>
        </w:rPr>
        <w:t>by</w:t>
      </w:r>
      <w:r w:rsidR="00E93486" w:rsidRPr="004A6B8B">
        <w:rPr>
          <w:rFonts w:ascii="Arial" w:hAnsi="Arial" w:cs="Arial"/>
        </w:rPr>
        <w:t xml:space="preserve"> legislation</w:t>
      </w:r>
      <w:r w:rsidR="004A6B8B" w:rsidRPr="004A6B8B">
        <w:rPr>
          <w:rFonts w:ascii="Arial" w:hAnsi="Arial" w:cs="Arial"/>
        </w:rPr>
        <w:t>.</w:t>
      </w:r>
      <w:r w:rsidR="00AD64BD">
        <w:t xml:space="preserve"> </w:t>
      </w:r>
      <w:r w:rsidR="007205C4" w:rsidRPr="00AD64BD">
        <w:rPr>
          <w:rFonts w:ascii="Arial" w:hAnsi="Arial" w:cs="Arial"/>
        </w:rPr>
        <w:t>Despite</w:t>
      </w:r>
      <w:r w:rsidR="00E360C1" w:rsidRPr="00AD64BD">
        <w:rPr>
          <w:rFonts w:ascii="Arial" w:hAnsi="Arial" w:cs="Arial"/>
        </w:rPr>
        <w:t xml:space="preserve"> possessi</w:t>
      </w:r>
      <w:r w:rsidR="00B43B3A">
        <w:rPr>
          <w:rFonts w:ascii="Arial" w:hAnsi="Arial" w:cs="Arial"/>
        </w:rPr>
        <w:t>ng</w:t>
      </w:r>
      <w:r w:rsidR="00E360C1" w:rsidRPr="00AD64BD">
        <w:rPr>
          <w:rFonts w:ascii="Arial" w:hAnsi="Arial" w:cs="Arial"/>
        </w:rPr>
        <w:t xml:space="preserve"> the approved provider manual for home care services which outlines acceptable purchases</w:t>
      </w:r>
      <w:r w:rsidR="00AD64BD" w:rsidRPr="00AD64BD">
        <w:rPr>
          <w:rFonts w:ascii="Arial" w:hAnsi="Arial" w:cs="Arial"/>
        </w:rPr>
        <w:t>, the managing director was not aware of which care and services can be funded</w:t>
      </w:r>
      <w:r w:rsidR="00E360C1" w:rsidRPr="00AD64BD">
        <w:rPr>
          <w:rFonts w:ascii="Arial" w:hAnsi="Arial" w:cs="Arial"/>
        </w:rPr>
        <w:t>.</w:t>
      </w:r>
      <w:r w:rsidR="00B33DAD">
        <w:rPr>
          <w:rFonts w:ascii="Arial" w:hAnsi="Arial" w:cs="Arial"/>
        </w:rPr>
        <w:t xml:space="preserve"> The consumer used HCP funds for </w:t>
      </w:r>
      <w:r w:rsidR="00004B84" w:rsidRPr="00004B84">
        <w:rPr>
          <w:rFonts w:ascii="Arial" w:hAnsi="Arial" w:cs="Arial"/>
        </w:rPr>
        <w:t>home renovations that are not ageing-related modifications, including security lights, roller shutters, down lights and plumbing repairs.</w:t>
      </w:r>
      <w:r w:rsidR="00961045">
        <w:rPr>
          <w:rFonts w:ascii="Arial" w:hAnsi="Arial" w:cs="Arial"/>
        </w:rPr>
        <w:t xml:space="preserve"> The approved provider’s response states</w:t>
      </w:r>
      <w:r w:rsidR="00317FEA">
        <w:rPr>
          <w:rFonts w:ascii="Arial" w:hAnsi="Arial" w:cs="Arial"/>
        </w:rPr>
        <w:t xml:space="preserve"> they have now advised the consumer which purchases are authorised</w:t>
      </w:r>
      <w:r w:rsidR="008E407A">
        <w:rPr>
          <w:rFonts w:ascii="Arial" w:hAnsi="Arial" w:cs="Arial"/>
        </w:rPr>
        <w:t xml:space="preserve"> and written information to this effect has </w:t>
      </w:r>
      <w:r w:rsidR="008E407A">
        <w:rPr>
          <w:rFonts w:ascii="Arial" w:hAnsi="Arial" w:cs="Arial"/>
        </w:rPr>
        <w:lastRenderedPageBreak/>
        <w:t xml:space="preserve">been </w:t>
      </w:r>
      <w:r w:rsidR="00A00E11">
        <w:rPr>
          <w:rFonts w:ascii="Arial" w:hAnsi="Arial" w:cs="Arial"/>
        </w:rPr>
        <w:t>provided</w:t>
      </w:r>
      <w:r w:rsidR="008E407A">
        <w:rPr>
          <w:rFonts w:ascii="Arial" w:hAnsi="Arial" w:cs="Arial"/>
        </w:rPr>
        <w:t xml:space="preserve">. </w:t>
      </w:r>
      <w:r w:rsidR="00D643D0">
        <w:rPr>
          <w:rFonts w:ascii="Arial" w:hAnsi="Arial" w:cs="Arial"/>
        </w:rPr>
        <w:t>While I note these actions taken by the approved prov</w:t>
      </w:r>
      <w:r w:rsidR="007D57CB">
        <w:rPr>
          <w:rFonts w:ascii="Arial" w:hAnsi="Arial" w:cs="Arial"/>
        </w:rPr>
        <w:t xml:space="preserve">ider, </w:t>
      </w:r>
      <w:r w:rsidR="0093754E">
        <w:rPr>
          <w:rFonts w:ascii="Arial" w:hAnsi="Arial" w:cs="Arial"/>
        </w:rPr>
        <w:t>the</w:t>
      </w:r>
      <w:r w:rsidR="000725CF">
        <w:rPr>
          <w:rFonts w:ascii="Arial" w:hAnsi="Arial" w:cs="Arial"/>
        </w:rPr>
        <w:t>se measures are yet to be embedded and tested. I find that the service does not have</w:t>
      </w:r>
      <w:r w:rsidR="007B3060">
        <w:rPr>
          <w:rFonts w:ascii="Arial" w:hAnsi="Arial" w:cs="Arial"/>
        </w:rPr>
        <w:t xml:space="preserve"> </w:t>
      </w:r>
      <w:r w:rsidR="000725CF">
        <w:rPr>
          <w:rFonts w:ascii="Arial" w:hAnsi="Arial" w:cs="Arial"/>
        </w:rPr>
        <w:t xml:space="preserve">effective </w:t>
      </w:r>
      <w:r w:rsidR="007B3060">
        <w:rPr>
          <w:rFonts w:ascii="Arial" w:hAnsi="Arial" w:cs="Arial"/>
        </w:rPr>
        <w:t>financial management system</w:t>
      </w:r>
      <w:r w:rsidR="001E04BF">
        <w:rPr>
          <w:rFonts w:ascii="Arial" w:hAnsi="Arial" w:cs="Arial"/>
        </w:rPr>
        <w:t>s</w:t>
      </w:r>
      <w:r w:rsidR="000725CF">
        <w:rPr>
          <w:rFonts w:ascii="Arial" w:hAnsi="Arial" w:cs="Arial"/>
        </w:rPr>
        <w:t>.</w:t>
      </w:r>
    </w:p>
    <w:p w14:paraId="5FACF642" w14:textId="77777777" w:rsidR="00172FDE" w:rsidRPr="004803CC" w:rsidRDefault="00172FDE" w:rsidP="001A7B04">
      <w:pPr>
        <w:rPr>
          <w:rFonts w:ascii="Arial" w:hAnsi="Arial" w:cs="Arial"/>
          <w:u w:val="single"/>
        </w:rPr>
      </w:pPr>
      <w:r w:rsidRPr="004803CC">
        <w:rPr>
          <w:rFonts w:ascii="Arial" w:hAnsi="Arial" w:cs="Arial"/>
          <w:u w:val="single"/>
        </w:rPr>
        <w:t>Workforce governance</w:t>
      </w:r>
    </w:p>
    <w:p w14:paraId="14064171" w14:textId="3C2EC62E" w:rsidR="001A7B04" w:rsidRDefault="002978EC" w:rsidP="001A7B04">
      <w:pPr>
        <w:rPr>
          <w:rFonts w:ascii="Arial" w:hAnsi="Arial" w:cs="Arial"/>
        </w:rPr>
      </w:pPr>
      <w:r w:rsidRPr="003A2C10">
        <w:rPr>
          <w:rFonts w:ascii="Arial" w:hAnsi="Arial" w:cs="Arial"/>
        </w:rPr>
        <w:t xml:space="preserve">The service </w:t>
      </w:r>
      <w:r w:rsidR="002364C6" w:rsidRPr="003A2C10">
        <w:rPr>
          <w:rFonts w:ascii="Arial" w:hAnsi="Arial" w:cs="Arial"/>
        </w:rPr>
        <w:t>did not demonstrate</w:t>
      </w:r>
      <w:r w:rsidR="00464E78" w:rsidRPr="003A2C10">
        <w:rPr>
          <w:rFonts w:ascii="Arial" w:hAnsi="Arial" w:cs="Arial"/>
        </w:rPr>
        <w:t xml:space="preserve"> </w:t>
      </w:r>
      <w:r w:rsidR="00AA20F9" w:rsidRPr="003A2C10">
        <w:rPr>
          <w:rFonts w:ascii="Arial" w:hAnsi="Arial" w:cs="Arial"/>
        </w:rPr>
        <w:t xml:space="preserve">the </w:t>
      </w:r>
      <w:r w:rsidR="00464E78">
        <w:rPr>
          <w:rFonts w:ascii="Arial" w:hAnsi="Arial" w:cs="Arial"/>
        </w:rPr>
        <w:t>workforce is competent and suitably qualified</w:t>
      </w:r>
      <w:r w:rsidR="00AA20F9">
        <w:rPr>
          <w:rFonts w:ascii="Arial" w:hAnsi="Arial" w:cs="Arial"/>
        </w:rPr>
        <w:t xml:space="preserve"> and supported</w:t>
      </w:r>
      <w:r w:rsidR="00464E78">
        <w:rPr>
          <w:rFonts w:ascii="Arial" w:hAnsi="Arial" w:cs="Arial"/>
        </w:rPr>
        <w:t xml:space="preserve"> to perform their roles effectively</w:t>
      </w:r>
      <w:r w:rsidR="00B967C7">
        <w:rPr>
          <w:rFonts w:ascii="Arial" w:hAnsi="Arial" w:cs="Arial"/>
        </w:rPr>
        <w:t xml:space="preserve">, or that </w:t>
      </w:r>
      <w:r w:rsidR="00C11FF3" w:rsidRPr="003A2C10">
        <w:rPr>
          <w:rFonts w:ascii="Arial" w:hAnsi="Arial" w:cs="Arial"/>
        </w:rPr>
        <w:t xml:space="preserve">regular assessment and monitoring of their </w:t>
      </w:r>
      <w:r w:rsidR="009F04D7" w:rsidRPr="003A2C10">
        <w:rPr>
          <w:rFonts w:ascii="Arial" w:hAnsi="Arial" w:cs="Arial"/>
        </w:rPr>
        <w:t>performance</w:t>
      </w:r>
      <w:r w:rsidR="00C11FF3" w:rsidRPr="003A2C10">
        <w:rPr>
          <w:rFonts w:ascii="Arial" w:hAnsi="Arial" w:cs="Arial"/>
        </w:rPr>
        <w:t xml:space="preserve"> occurs.</w:t>
      </w:r>
      <w:r w:rsidR="00BB0FFA" w:rsidRPr="003A2C10">
        <w:rPr>
          <w:rFonts w:ascii="Arial" w:hAnsi="Arial" w:cs="Arial"/>
        </w:rPr>
        <w:t xml:space="preserve"> The managing director could not </w:t>
      </w:r>
      <w:r w:rsidR="00C67A2E" w:rsidRPr="003A2C10">
        <w:rPr>
          <w:rFonts w:ascii="Arial" w:hAnsi="Arial" w:cs="Arial"/>
        </w:rPr>
        <w:t>provide supporting documents</w:t>
      </w:r>
      <w:r w:rsidR="003A2C10" w:rsidRPr="003A2C10">
        <w:rPr>
          <w:rFonts w:ascii="Arial" w:hAnsi="Arial" w:cs="Arial"/>
        </w:rPr>
        <w:t xml:space="preserve"> or records to substantiate that reference checks had occurred when hiring a part-time case manager</w:t>
      </w:r>
      <w:r w:rsidR="00001254" w:rsidRPr="003A2C10">
        <w:rPr>
          <w:rFonts w:ascii="Arial" w:hAnsi="Arial" w:cs="Arial"/>
        </w:rPr>
        <w:t>.</w:t>
      </w:r>
      <w:r w:rsidR="00001254">
        <w:rPr>
          <w:rFonts w:ascii="Arial" w:hAnsi="Arial" w:cs="Arial"/>
        </w:rPr>
        <w:t xml:space="preserve"> </w:t>
      </w:r>
      <w:r w:rsidR="003A2C10">
        <w:rPr>
          <w:rFonts w:ascii="Arial" w:hAnsi="Arial" w:cs="Arial"/>
        </w:rPr>
        <w:t xml:space="preserve">The approved provider’s response </w:t>
      </w:r>
      <w:r w:rsidR="0019062E">
        <w:rPr>
          <w:rFonts w:ascii="Arial" w:hAnsi="Arial" w:cs="Arial"/>
        </w:rPr>
        <w:t>states they are attempting to honour all legislative requirements</w:t>
      </w:r>
      <w:r w:rsidR="00E01F4F">
        <w:rPr>
          <w:rFonts w:ascii="Arial" w:hAnsi="Arial" w:cs="Arial"/>
        </w:rPr>
        <w:t xml:space="preserve"> and attach job descriptions </w:t>
      </w:r>
      <w:r w:rsidR="00B43B3A">
        <w:rPr>
          <w:rFonts w:ascii="Arial" w:hAnsi="Arial" w:cs="Arial"/>
        </w:rPr>
        <w:t>to the</w:t>
      </w:r>
      <w:r w:rsidR="00A82573">
        <w:rPr>
          <w:rFonts w:ascii="Arial" w:hAnsi="Arial" w:cs="Arial"/>
        </w:rPr>
        <w:t>ir</w:t>
      </w:r>
      <w:r w:rsidR="00E01F4F">
        <w:rPr>
          <w:rFonts w:ascii="Arial" w:hAnsi="Arial" w:cs="Arial"/>
        </w:rPr>
        <w:t xml:space="preserve"> response. While I note the</w:t>
      </w:r>
      <w:r w:rsidR="00731295">
        <w:rPr>
          <w:rFonts w:ascii="Arial" w:hAnsi="Arial" w:cs="Arial"/>
        </w:rPr>
        <w:t xml:space="preserve"> approved provider’s response, </w:t>
      </w:r>
      <w:r w:rsidR="006C7867">
        <w:rPr>
          <w:rFonts w:ascii="Arial" w:hAnsi="Arial" w:cs="Arial"/>
        </w:rPr>
        <w:t>the actions taken</w:t>
      </w:r>
      <w:r w:rsidR="00E83EEE">
        <w:rPr>
          <w:rFonts w:ascii="Arial" w:hAnsi="Arial" w:cs="Arial"/>
        </w:rPr>
        <w:t>,</w:t>
      </w:r>
      <w:r w:rsidR="006C7867">
        <w:rPr>
          <w:rFonts w:ascii="Arial" w:hAnsi="Arial" w:cs="Arial"/>
        </w:rPr>
        <w:t xml:space="preserve"> or planned</w:t>
      </w:r>
      <w:r w:rsidR="00E83EEE">
        <w:rPr>
          <w:rFonts w:ascii="Arial" w:hAnsi="Arial" w:cs="Arial"/>
        </w:rPr>
        <w:t>,</w:t>
      </w:r>
      <w:r w:rsidR="006C7867">
        <w:rPr>
          <w:rFonts w:ascii="Arial" w:hAnsi="Arial" w:cs="Arial"/>
        </w:rPr>
        <w:t xml:space="preserve"> do not demonstrate identified issues with workforce governance have been addressed</w:t>
      </w:r>
      <w:r w:rsidR="00AD51D7">
        <w:rPr>
          <w:rFonts w:ascii="Arial" w:hAnsi="Arial" w:cs="Arial"/>
        </w:rPr>
        <w:t xml:space="preserve">. </w:t>
      </w:r>
      <w:r w:rsidR="00A82573">
        <w:rPr>
          <w:rFonts w:ascii="Arial" w:hAnsi="Arial" w:cs="Arial"/>
        </w:rPr>
        <w:t xml:space="preserve">Therefore, </w:t>
      </w:r>
      <w:r w:rsidR="00AD51D7">
        <w:rPr>
          <w:rFonts w:ascii="Arial" w:hAnsi="Arial" w:cs="Arial"/>
        </w:rPr>
        <w:t xml:space="preserve">I find that the service does not have effective workforce management systems. </w:t>
      </w:r>
    </w:p>
    <w:p w14:paraId="50DD7C3B" w14:textId="509C9A73" w:rsidR="007251D7" w:rsidRPr="00EF4DAB" w:rsidRDefault="007251D7" w:rsidP="001A7B04">
      <w:pPr>
        <w:rPr>
          <w:rFonts w:ascii="Arial" w:hAnsi="Arial" w:cs="Arial"/>
          <w:u w:val="single"/>
        </w:rPr>
      </w:pPr>
      <w:r w:rsidRPr="00EF4DAB">
        <w:rPr>
          <w:rFonts w:ascii="Arial" w:hAnsi="Arial" w:cs="Arial"/>
          <w:u w:val="single"/>
        </w:rPr>
        <w:t>Regulatory compliance</w:t>
      </w:r>
    </w:p>
    <w:p w14:paraId="50C16225" w14:textId="4BCAA4AD" w:rsidR="000904FE" w:rsidRDefault="000904FE" w:rsidP="000904FE">
      <w:pPr>
        <w:rPr>
          <w:rFonts w:ascii="Arial" w:hAnsi="Arial" w:cs="Arial"/>
        </w:rPr>
      </w:pPr>
      <w:r>
        <w:rPr>
          <w:rFonts w:ascii="Arial" w:hAnsi="Arial" w:cs="Arial"/>
        </w:rPr>
        <w:t xml:space="preserve">The </w:t>
      </w:r>
      <w:r w:rsidRPr="00EF4DAB">
        <w:rPr>
          <w:rFonts w:ascii="Arial" w:hAnsi="Arial" w:cs="Arial"/>
        </w:rPr>
        <w:t>service is run solely by the managing director with no governing body</w:t>
      </w:r>
      <w:r w:rsidR="00E83EEE">
        <w:rPr>
          <w:rFonts w:ascii="Arial" w:hAnsi="Arial" w:cs="Arial"/>
        </w:rPr>
        <w:t>. T</w:t>
      </w:r>
      <w:r w:rsidRPr="00EF4DAB">
        <w:rPr>
          <w:rFonts w:ascii="Arial" w:hAnsi="Arial" w:cs="Arial"/>
        </w:rPr>
        <w:t xml:space="preserve">he managing director did not demonstrate </w:t>
      </w:r>
      <w:r w:rsidR="00E83EEE">
        <w:rPr>
          <w:rFonts w:ascii="Arial" w:hAnsi="Arial" w:cs="Arial"/>
        </w:rPr>
        <w:t xml:space="preserve">they </w:t>
      </w:r>
      <w:r w:rsidRPr="00EF4DAB">
        <w:rPr>
          <w:rFonts w:ascii="Arial" w:hAnsi="Arial" w:cs="Arial"/>
        </w:rPr>
        <w:t xml:space="preserve">understand their regulatory obligations. Specific examples identified by the Assessment Team demonstrated deficits in understanding </w:t>
      </w:r>
      <w:r w:rsidR="0063197F" w:rsidRPr="00EF4DAB">
        <w:rPr>
          <w:rFonts w:ascii="Arial" w:hAnsi="Arial" w:cs="Arial"/>
        </w:rPr>
        <w:t xml:space="preserve">the scope of care and services available through </w:t>
      </w:r>
      <w:r w:rsidRPr="00EF4DAB">
        <w:rPr>
          <w:rFonts w:ascii="Arial" w:hAnsi="Arial" w:cs="Arial"/>
        </w:rPr>
        <w:t>HCP</w:t>
      </w:r>
      <w:r w:rsidR="0063197F" w:rsidRPr="00EF4DAB">
        <w:rPr>
          <w:rFonts w:ascii="Arial" w:hAnsi="Arial" w:cs="Arial"/>
        </w:rPr>
        <w:t xml:space="preserve"> funding</w:t>
      </w:r>
      <w:r w:rsidRPr="00EF4DAB">
        <w:rPr>
          <w:rFonts w:ascii="Arial" w:hAnsi="Arial" w:cs="Arial"/>
        </w:rPr>
        <w:t>, management of unspent funds, continuous improvement and ensuring that care and services provided under</w:t>
      </w:r>
      <w:r w:rsidR="00C3139D">
        <w:rPr>
          <w:rFonts w:ascii="Arial" w:hAnsi="Arial" w:cs="Arial"/>
        </w:rPr>
        <w:t xml:space="preserve"> </w:t>
      </w:r>
      <w:r w:rsidRPr="00EF4DAB">
        <w:rPr>
          <w:rFonts w:ascii="Arial" w:hAnsi="Arial" w:cs="Arial"/>
        </w:rPr>
        <w:t>HCP are safe</w:t>
      </w:r>
      <w:r w:rsidR="00746F8A">
        <w:rPr>
          <w:rFonts w:ascii="Arial" w:hAnsi="Arial" w:cs="Arial"/>
        </w:rPr>
        <w:t xml:space="preserve">, </w:t>
      </w:r>
      <w:r w:rsidRPr="00EF4DAB">
        <w:rPr>
          <w:rFonts w:ascii="Arial" w:hAnsi="Arial" w:cs="Arial"/>
        </w:rPr>
        <w:t>effective and meet the outcomes required by the Quality Standards.</w:t>
      </w:r>
      <w:r w:rsidR="003261F3">
        <w:rPr>
          <w:rFonts w:ascii="Arial" w:hAnsi="Arial" w:cs="Arial"/>
        </w:rPr>
        <w:t xml:space="preserve"> The approved provider’s response to the quality audit report does not specifically address the deficits in regulatory compliance identified by the Assessment Team. </w:t>
      </w:r>
      <w:r w:rsidR="00C45F46">
        <w:rPr>
          <w:rFonts w:ascii="Arial" w:hAnsi="Arial" w:cs="Arial"/>
        </w:rPr>
        <w:t xml:space="preserve">Given the service has funded </w:t>
      </w:r>
      <w:r w:rsidR="00C45F46" w:rsidRPr="004A6B8B">
        <w:rPr>
          <w:rFonts w:ascii="Arial" w:hAnsi="Arial" w:cs="Arial"/>
        </w:rPr>
        <w:t xml:space="preserve">purchases and services with home care funds that are not approved </w:t>
      </w:r>
      <w:r w:rsidR="00430A87">
        <w:rPr>
          <w:rFonts w:ascii="Arial" w:hAnsi="Arial" w:cs="Arial"/>
        </w:rPr>
        <w:t>under HCP</w:t>
      </w:r>
      <w:r w:rsidR="00C45F46" w:rsidRPr="004A6B8B">
        <w:rPr>
          <w:rFonts w:ascii="Arial" w:hAnsi="Arial" w:cs="Arial"/>
        </w:rPr>
        <w:t xml:space="preserve"> legislation</w:t>
      </w:r>
      <w:r w:rsidR="00430A87">
        <w:rPr>
          <w:rFonts w:ascii="Arial" w:hAnsi="Arial" w:cs="Arial"/>
        </w:rPr>
        <w:t>, and did not report the unexpected de</w:t>
      </w:r>
      <w:r w:rsidR="009A1C3B">
        <w:rPr>
          <w:rFonts w:ascii="Arial" w:hAnsi="Arial" w:cs="Arial"/>
        </w:rPr>
        <w:t>at</w:t>
      </w:r>
      <w:r w:rsidR="00430A87">
        <w:rPr>
          <w:rFonts w:ascii="Arial" w:hAnsi="Arial" w:cs="Arial"/>
        </w:rPr>
        <w:t xml:space="preserve">h of a former </w:t>
      </w:r>
      <w:r w:rsidR="009A1C3B">
        <w:rPr>
          <w:rFonts w:ascii="Arial" w:hAnsi="Arial" w:cs="Arial"/>
        </w:rPr>
        <w:t>consumer as required under mandatory reporting legislation, I</w:t>
      </w:r>
      <w:r w:rsidR="00696D7B">
        <w:rPr>
          <w:rFonts w:ascii="Arial" w:hAnsi="Arial" w:cs="Arial"/>
        </w:rPr>
        <w:t> </w:t>
      </w:r>
      <w:r w:rsidR="009A1C3B">
        <w:rPr>
          <w:rFonts w:ascii="Arial" w:hAnsi="Arial" w:cs="Arial"/>
        </w:rPr>
        <w:t>find that the service does not have effective systems relating to regulatory compliance.</w:t>
      </w:r>
    </w:p>
    <w:p w14:paraId="35942B82" w14:textId="14E1486B" w:rsidR="009A1C3B" w:rsidRPr="0076795F" w:rsidRDefault="009A1C3B" w:rsidP="000904FE">
      <w:pPr>
        <w:rPr>
          <w:rFonts w:ascii="Arial" w:hAnsi="Arial" w:cs="Arial"/>
          <w:u w:val="single"/>
        </w:rPr>
      </w:pPr>
      <w:r w:rsidRPr="0076795F">
        <w:rPr>
          <w:rFonts w:ascii="Arial" w:hAnsi="Arial" w:cs="Arial"/>
          <w:u w:val="single"/>
        </w:rPr>
        <w:t>Feedback and complaints</w:t>
      </w:r>
    </w:p>
    <w:p w14:paraId="60942D42" w14:textId="39FE9B05" w:rsidR="005D56A6" w:rsidRDefault="003A61D5" w:rsidP="001A7B04">
      <w:pPr>
        <w:rPr>
          <w:rFonts w:ascii="Arial" w:hAnsi="Arial" w:cs="Arial"/>
        </w:rPr>
      </w:pPr>
      <w:r>
        <w:rPr>
          <w:rFonts w:ascii="Arial" w:hAnsi="Arial" w:cs="Arial"/>
        </w:rPr>
        <w:t xml:space="preserve">The Assessment Team found that </w:t>
      </w:r>
      <w:r w:rsidRPr="0076795F">
        <w:rPr>
          <w:rFonts w:ascii="Arial" w:hAnsi="Arial" w:cs="Arial"/>
        </w:rPr>
        <w:t xml:space="preserve">while the service demonstrated feedback is sought from the consumer it did not demonstrate how that information is reviewed, analysed and trended, how it informs </w:t>
      </w:r>
      <w:r w:rsidR="005331ED">
        <w:rPr>
          <w:rFonts w:ascii="Arial" w:hAnsi="Arial" w:cs="Arial"/>
        </w:rPr>
        <w:t xml:space="preserve">continuous </w:t>
      </w:r>
      <w:r w:rsidRPr="0076795F">
        <w:rPr>
          <w:rFonts w:ascii="Arial" w:hAnsi="Arial" w:cs="Arial"/>
        </w:rPr>
        <w:t>improvemen</w:t>
      </w:r>
      <w:r w:rsidR="005331ED">
        <w:rPr>
          <w:rFonts w:ascii="Arial" w:hAnsi="Arial" w:cs="Arial"/>
        </w:rPr>
        <w:t xml:space="preserve">t, or if appropriate action </w:t>
      </w:r>
      <w:r w:rsidR="00714D3D">
        <w:rPr>
          <w:rFonts w:ascii="Arial" w:hAnsi="Arial" w:cs="Arial"/>
        </w:rPr>
        <w:t>is</w:t>
      </w:r>
      <w:r w:rsidR="005331ED">
        <w:rPr>
          <w:rFonts w:ascii="Arial" w:hAnsi="Arial" w:cs="Arial"/>
        </w:rPr>
        <w:t xml:space="preserve"> taken</w:t>
      </w:r>
      <w:r w:rsidR="00CC5F2F">
        <w:rPr>
          <w:rFonts w:ascii="Arial" w:hAnsi="Arial" w:cs="Arial"/>
        </w:rPr>
        <w:t xml:space="preserve"> in response to complaints</w:t>
      </w:r>
      <w:r w:rsidRPr="0076795F">
        <w:rPr>
          <w:rFonts w:ascii="Arial" w:hAnsi="Arial" w:cs="Arial"/>
        </w:rPr>
        <w:t xml:space="preserve">. </w:t>
      </w:r>
      <w:r w:rsidR="00AC62D2">
        <w:rPr>
          <w:rFonts w:ascii="Arial" w:hAnsi="Arial" w:cs="Arial"/>
        </w:rPr>
        <w:t>The approved provider’s response states the feedback form has been updated</w:t>
      </w:r>
      <w:r w:rsidR="00EE21B4">
        <w:rPr>
          <w:rFonts w:ascii="Arial" w:hAnsi="Arial" w:cs="Arial"/>
        </w:rPr>
        <w:t xml:space="preserve"> and</w:t>
      </w:r>
      <w:r w:rsidR="0076795F">
        <w:rPr>
          <w:rFonts w:ascii="Arial" w:hAnsi="Arial" w:cs="Arial"/>
        </w:rPr>
        <w:t xml:space="preserve"> that</w:t>
      </w:r>
      <w:r w:rsidR="00EE21B4">
        <w:rPr>
          <w:rFonts w:ascii="Arial" w:hAnsi="Arial" w:cs="Arial"/>
        </w:rPr>
        <w:t xml:space="preserve"> the service will improve</w:t>
      </w:r>
      <w:r w:rsidR="0076795F">
        <w:rPr>
          <w:rFonts w:ascii="Arial" w:hAnsi="Arial" w:cs="Arial"/>
        </w:rPr>
        <w:t xml:space="preserve"> complaints handling in the future.</w:t>
      </w:r>
      <w:r w:rsidR="00A11641">
        <w:rPr>
          <w:rFonts w:ascii="Arial" w:hAnsi="Arial" w:cs="Arial"/>
        </w:rPr>
        <w:t xml:space="preserve"> </w:t>
      </w:r>
      <w:r w:rsidR="00696D7B">
        <w:rPr>
          <w:rFonts w:ascii="Arial" w:hAnsi="Arial" w:cs="Arial"/>
        </w:rPr>
        <w:t>I find that the service does not have effective systems relating to feedback and complaints.</w:t>
      </w:r>
      <w:r w:rsidR="00CC5F2F">
        <w:rPr>
          <w:rFonts w:ascii="Arial" w:hAnsi="Arial" w:cs="Arial"/>
        </w:rPr>
        <w:t xml:space="preserve"> </w:t>
      </w:r>
    </w:p>
    <w:p w14:paraId="63D4C5DF" w14:textId="10021E7A" w:rsidR="00CC5F2F" w:rsidRPr="003A2C10" w:rsidRDefault="002760DF" w:rsidP="001A7B04">
      <w:pPr>
        <w:rPr>
          <w:rFonts w:ascii="Arial" w:hAnsi="Arial" w:cs="Arial"/>
        </w:rPr>
      </w:pPr>
      <w:r>
        <w:rPr>
          <w:rFonts w:ascii="Arial" w:hAnsi="Arial" w:cs="Arial"/>
        </w:rPr>
        <w:t xml:space="preserve">The service does not have effective organisation wide governance systems in place. </w:t>
      </w:r>
      <w:r w:rsidR="00CC5F2F" w:rsidRPr="0067419F">
        <w:rPr>
          <w:rFonts w:ascii="Arial" w:hAnsi="Arial" w:cs="Arial"/>
        </w:rPr>
        <w:t xml:space="preserve">I find Requirement </w:t>
      </w:r>
      <w:r w:rsidR="00CC5F2F">
        <w:rPr>
          <w:rFonts w:ascii="Arial" w:hAnsi="Arial" w:cs="Arial"/>
        </w:rPr>
        <w:t>8</w:t>
      </w:r>
      <w:r w:rsidR="00CC5F2F" w:rsidRPr="0067419F">
        <w:rPr>
          <w:rFonts w:ascii="Arial" w:hAnsi="Arial" w:cs="Arial"/>
        </w:rPr>
        <w:t>(3)(</w:t>
      </w:r>
      <w:r>
        <w:rPr>
          <w:rFonts w:ascii="Arial" w:hAnsi="Arial" w:cs="Arial"/>
        </w:rPr>
        <w:t>c</w:t>
      </w:r>
      <w:r w:rsidR="00CC5F2F" w:rsidRPr="0067419F">
        <w:rPr>
          <w:rFonts w:ascii="Arial" w:hAnsi="Arial" w:cs="Arial"/>
        </w:rPr>
        <w:t xml:space="preserve">) is </w:t>
      </w:r>
      <w:r w:rsidR="00CC5F2F">
        <w:rPr>
          <w:rFonts w:ascii="Arial" w:hAnsi="Arial" w:cs="Arial"/>
        </w:rPr>
        <w:t xml:space="preserve">not </w:t>
      </w:r>
      <w:r w:rsidR="00CC5F2F" w:rsidRPr="0067419F">
        <w:rPr>
          <w:rFonts w:ascii="Arial" w:hAnsi="Arial" w:cs="Arial"/>
        </w:rPr>
        <w:t>compliant</w:t>
      </w:r>
      <w:r w:rsidR="00CC5F2F">
        <w:rPr>
          <w:rFonts w:ascii="Arial" w:hAnsi="Arial" w:cs="Arial"/>
        </w:rPr>
        <w:t>.</w:t>
      </w:r>
    </w:p>
    <w:p w14:paraId="16AB827F" w14:textId="57E4F064" w:rsidR="00C9639B" w:rsidRPr="00243589" w:rsidRDefault="00DC3D9C" w:rsidP="00C9639B">
      <w:r w:rsidRPr="007F6A6E">
        <w:rPr>
          <w:rFonts w:ascii="Arial" w:hAnsi="Arial" w:cs="Arial"/>
        </w:rPr>
        <w:t>The Assessment Team recommended Requirement 8(3)(</w:t>
      </w:r>
      <w:r>
        <w:rPr>
          <w:rFonts w:ascii="Arial" w:hAnsi="Arial" w:cs="Arial"/>
        </w:rPr>
        <w:t>d</w:t>
      </w:r>
      <w:r w:rsidRPr="007F6A6E">
        <w:rPr>
          <w:rFonts w:ascii="Arial" w:hAnsi="Arial" w:cs="Arial"/>
        </w:rPr>
        <w:t>) was not met as</w:t>
      </w:r>
      <w:r w:rsidR="007A7D14">
        <w:rPr>
          <w:rFonts w:ascii="Arial" w:hAnsi="Arial" w:cs="Arial"/>
        </w:rPr>
        <w:t xml:space="preserve"> </w:t>
      </w:r>
      <w:r w:rsidR="007A7D14" w:rsidRPr="007A7D14">
        <w:rPr>
          <w:rFonts w:ascii="Arial" w:hAnsi="Arial" w:cs="Arial"/>
        </w:rPr>
        <w:t>the service did not demonstrate it recognised high-impact</w:t>
      </w:r>
      <w:r w:rsidR="000826D4">
        <w:rPr>
          <w:rFonts w:ascii="Arial" w:hAnsi="Arial" w:cs="Arial"/>
        </w:rPr>
        <w:t xml:space="preserve"> or</w:t>
      </w:r>
      <w:r w:rsidR="007A7D14" w:rsidRPr="007A7D14">
        <w:rPr>
          <w:rFonts w:ascii="Arial" w:hAnsi="Arial" w:cs="Arial"/>
        </w:rPr>
        <w:t xml:space="preserve"> high-prevalence risk</w:t>
      </w:r>
      <w:r w:rsidR="000826D4">
        <w:rPr>
          <w:rFonts w:ascii="Arial" w:hAnsi="Arial" w:cs="Arial"/>
        </w:rPr>
        <w:t>s</w:t>
      </w:r>
      <w:r w:rsidR="007A7D14" w:rsidRPr="007A7D14">
        <w:rPr>
          <w:rFonts w:ascii="Arial" w:hAnsi="Arial" w:cs="Arial"/>
        </w:rPr>
        <w:t xml:space="preserve"> </w:t>
      </w:r>
      <w:r w:rsidR="000826D4">
        <w:rPr>
          <w:rFonts w:ascii="Arial" w:hAnsi="Arial" w:cs="Arial"/>
        </w:rPr>
        <w:t>to</w:t>
      </w:r>
      <w:r w:rsidR="007A7D14" w:rsidRPr="007A7D14">
        <w:rPr>
          <w:rFonts w:ascii="Arial" w:hAnsi="Arial" w:cs="Arial"/>
        </w:rPr>
        <w:t xml:space="preserve"> consumers </w:t>
      </w:r>
      <w:r w:rsidR="00C3139D">
        <w:rPr>
          <w:rFonts w:ascii="Arial" w:hAnsi="Arial" w:cs="Arial"/>
        </w:rPr>
        <w:t>or that it</w:t>
      </w:r>
      <w:r w:rsidR="007A7D14" w:rsidRPr="007A7D14">
        <w:rPr>
          <w:rFonts w:ascii="Arial" w:hAnsi="Arial" w:cs="Arial"/>
        </w:rPr>
        <w:t xml:space="preserve"> implements mitigation strategies. The consumer did not have any identified risks related to care and service delivery </w:t>
      </w:r>
      <w:r w:rsidR="00C3139D">
        <w:rPr>
          <w:rFonts w:ascii="Arial" w:hAnsi="Arial" w:cs="Arial"/>
        </w:rPr>
        <w:t>nor any</w:t>
      </w:r>
      <w:r w:rsidR="007A7D14" w:rsidRPr="007A7D14">
        <w:rPr>
          <w:rFonts w:ascii="Arial" w:hAnsi="Arial" w:cs="Arial"/>
        </w:rPr>
        <w:t xml:space="preserve"> care planning strategies related to risk management</w:t>
      </w:r>
      <w:r w:rsidR="00766D88">
        <w:rPr>
          <w:rFonts w:ascii="Arial" w:hAnsi="Arial" w:cs="Arial"/>
        </w:rPr>
        <w:t>, despite</w:t>
      </w:r>
      <w:r w:rsidR="007A7D14" w:rsidRPr="007A7D14">
        <w:rPr>
          <w:rFonts w:ascii="Arial" w:hAnsi="Arial" w:cs="Arial"/>
        </w:rPr>
        <w:t xml:space="preserve"> information in the consumer care file indicat</w:t>
      </w:r>
      <w:r w:rsidR="00766D88">
        <w:rPr>
          <w:rFonts w:ascii="Arial" w:hAnsi="Arial" w:cs="Arial"/>
        </w:rPr>
        <w:t xml:space="preserve">ing he </w:t>
      </w:r>
      <w:r w:rsidR="007A7D14" w:rsidRPr="007A7D14">
        <w:rPr>
          <w:rFonts w:ascii="Arial" w:hAnsi="Arial" w:cs="Arial"/>
        </w:rPr>
        <w:t>has a significant medical history and is currently under the care of specialist medical providers</w:t>
      </w:r>
      <w:r w:rsidR="00F106CC">
        <w:rPr>
          <w:rFonts w:ascii="Arial" w:hAnsi="Arial" w:cs="Arial"/>
        </w:rPr>
        <w:t xml:space="preserve">. In addition, information </w:t>
      </w:r>
      <w:r w:rsidR="00125488" w:rsidRPr="00125488">
        <w:rPr>
          <w:rFonts w:ascii="Arial" w:hAnsi="Arial" w:cs="Arial"/>
        </w:rPr>
        <w:t>indicating a decline in some aspects of the consumer’s physical health such as his vision were not considered a risk to the consumer’s independence and wellbeing.</w:t>
      </w:r>
      <w:r w:rsidR="00125488">
        <w:t xml:space="preserve"> </w:t>
      </w:r>
      <w:r w:rsidR="004B4EAE">
        <w:rPr>
          <w:rFonts w:ascii="Arial" w:hAnsi="Arial" w:cs="Arial"/>
        </w:rPr>
        <w:t>In response to the quality audit report, the approved provider reiterates that the consumer has nominated his wife and daughter to manage</w:t>
      </w:r>
      <w:r w:rsidR="007D7F62">
        <w:rPr>
          <w:rFonts w:ascii="Arial" w:hAnsi="Arial" w:cs="Arial"/>
        </w:rPr>
        <w:t xml:space="preserve"> his </w:t>
      </w:r>
      <w:r w:rsidR="00001254">
        <w:rPr>
          <w:rFonts w:ascii="Arial" w:hAnsi="Arial" w:cs="Arial"/>
        </w:rPr>
        <w:t>health,</w:t>
      </w:r>
      <w:r w:rsidR="007D7F62">
        <w:rPr>
          <w:rFonts w:ascii="Arial" w:hAnsi="Arial" w:cs="Arial"/>
        </w:rPr>
        <w:t xml:space="preserve"> and that risk information is contained in the consumer’s care plan.</w:t>
      </w:r>
      <w:r w:rsidR="006A4CC3">
        <w:rPr>
          <w:rFonts w:ascii="Arial" w:hAnsi="Arial" w:cs="Arial"/>
        </w:rPr>
        <w:t xml:space="preserve"> While I note</w:t>
      </w:r>
      <w:r w:rsidR="006A4CC3">
        <w:t xml:space="preserve"> t</w:t>
      </w:r>
      <w:r w:rsidR="00C9639B" w:rsidRPr="00C9639B">
        <w:rPr>
          <w:rFonts w:ascii="Arial" w:hAnsi="Arial" w:cs="Arial"/>
        </w:rPr>
        <w:t>he</w:t>
      </w:r>
      <w:r w:rsidR="006A4CC3">
        <w:rPr>
          <w:rFonts w:ascii="Arial" w:hAnsi="Arial" w:cs="Arial"/>
        </w:rPr>
        <w:t xml:space="preserve"> service’s</w:t>
      </w:r>
      <w:r w:rsidR="00C9639B" w:rsidRPr="00C9639B">
        <w:rPr>
          <w:rFonts w:ascii="Arial" w:hAnsi="Arial" w:cs="Arial"/>
        </w:rPr>
        <w:t xml:space="preserve"> consumer describes being supported to live</w:t>
      </w:r>
      <w:r w:rsidR="006A4CC3">
        <w:rPr>
          <w:rFonts w:ascii="Arial" w:hAnsi="Arial" w:cs="Arial"/>
        </w:rPr>
        <w:t xml:space="preserve"> his best life</w:t>
      </w:r>
      <w:r w:rsidR="00C9639B" w:rsidRPr="00C9639B">
        <w:rPr>
          <w:rFonts w:ascii="Arial" w:hAnsi="Arial" w:cs="Arial"/>
        </w:rPr>
        <w:t>, the</w:t>
      </w:r>
      <w:r w:rsidR="00175E81">
        <w:rPr>
          <w:rFonts w:ascii="Arial" w:hAnsi="Arial" w:cs="Arial"/>
        </w:rPr>
        <w:t xml:space="preserve"> goods</w:t>
      </w:r>
      <w:r w:rsidR="00C9639B" w:rsidRPr="00C9639B">
        <w:rPr>
          <w:rFonts w:ascii="Arial" w:hAnsi="Arial" w:cs="Arial"/>
        </w:rPr>
        <w:t xml:space="preserve"> and services provided</w:t>
      </w:r>
      <w:r w:rsidR="006A4CC3">
        <w:rPr>
          <w:rFonts w:ascii="Arial" w:hAnsi="Arial" w:cs="Arial"/>
        </w:rPr>
        <w:t xml:space="preserve"> to him</w:t>
      </w:r>
      <w:r w:rsidR="00C9639B" w:rsidRPr="00C9639B">
        <w:rPr>
          <w:rFonts w:ascii="Arial" w:hAnsi="Arial" w:cs="Arial"/>
        </w:rPr>
        <w:t xml:space="preserve"> through HCP funding </w:t>
      </w:r>
      <w:r w:rsidR="00001254">
        <w:rPr>
          <w:rFonts w:ascii="Arial" w:hAnsi="Arial" w:cs="Arial"/>
        </w:rPr>
        <w:t>are</w:t>
      </w:r>
      <w:r w:rsidR="00C9639B" w:rsidRPr="00C9639B">
        <w:rPr>
          <w:rFonts w:ascii="Arial" w:hAnsi="Arial" w:cs="Arial"/>
        </w:rPr>
        <w:t xml:space="preserve"> not within guidelines </w:t>
      </w:r>
      <w:r w:rsidR="00001254">
        <w:rPr>
          <w:rFonts w:ascii="Arial" w:hAnsi="Arial" w:cs="Arial"/>
        </w:rPr>
        <w:t>n</w:t>
      </w:r>
      <w:r w:rsidR="00C9639B" w:rsidRPr="00C9639B">
        <w:rPr>
          <w:rFonts w:ascii="Arial" w:hAnsi="Arial" w:cs="Arial"/>
        </w:rPr>
        <w:t>or demonstrated as assessed age-related need</w:t>
      </w:r>
      <w:r w:rsidR="00001254">
        <w:rPr>
          <w:rFonts w:ascii="Arial" w:hAnsi="Arial" w:cs="Arial"/>
        </w:rPr>
        <w:t>s</w:t>
      </w:r>
      <w:r w:rsidR="00C9639B" w:rsidRPr="00C9639B">
        <w:rPr>
          <w:rFonts w:ascii="Arial" w:hAnsi="Arial" w:cs="Arial"/>
        </w:rPr>
        <w:t>.</w:t>
      </w:r>
      <w:r w:rsidR="00243589">
        <w:t xml:space="preserve"> </w:t>
      </w:r>
      <w:r w:rsidR="00C9639B" w:rsidRPr="00C9639B">
        <w:rPr>
          <w:rFonts w:ascii="Arial" w:hAnsi="Arial" w:cs="Arial"/>
        </w:rPr>
        <w:t xml:space="preserve">The service </w:t>
      </w:r>
      <w:r w:rsidR="009D272A">
        <w:rPr>
          <w:rFonts w:ascii="Arial" w:hAnsi="Arial" w:cs="Arial"/>
        </w:rPr>
        <w:t>did</w:t>
      </w:r>
      <w:r w:rsidR="00C9639B" w:rsidRPr="00C9639B">
        <w:rPr>
          <w:rFonts w:ascii="Arial" w:hAnsi="Arial" w:cs="Arial"/>
        </w:rPr>
        <w:t xml:space="preserve"> not demonstrate it has system</w:t>
      </w:r>
      <w:r w:rsidR="002368F6">
        <w:rPr>
          <w:rFonts w:ascii="Arial" w:hAnsi="Arial" w:cs="Arial"/>
        </w:rPr>
        <w:t>s</w:t>
      </w:r>
      <w:r w:rsidR="00C9639B" w:rsidRPr="00C9639B">
        <w:rPr>
          <w:rFonts w:ascii="Arial" w:hAnsi="Arial" w:cs="Arial"/>
        </w:rPr>
        <w:t xml:space="preserve"> </w:t>
      </w:r>
      <w:r w:rsidR="00C9639B" w:rsidRPr="00C9639B">
        <w:rPr>
          <w:rFonts w:ascii="Arial" w:hAnsi="Arial" w:cs="Arial"/>
        </w:rPr>
        <w:lastRenderedPageBreak/>
        <w:t>in place to effectively identify, document, respond to and prevent incidents</w:t>
      </w:r>
      <w:r w:rsidR="006F41B2">
        <w:rPr>
          <w:rFonts w:ascii="Arial" w:hAnsi="Arial" w:cs="Arial"/>
        </w:rPr>
        <w:t>,</w:t>
      </w:r>
      <w:r w:rsidR="00A47908">
        <w:rPr>
          <w:rFonts w:ascii="Arial" w:hAnsi="Arial" w:cs="Arial"/>
        </w:rPr>
        <w:t xml:space="preserve"> and in relation to a former consumer who is now deceased, did not demonstrate it understands</w:t>
      </w:r>
      <w:r w:rsidR="00695D74">
        <w:rPr>
          <w:rFonts w:ascii="Arial" w:hAnsi="Arial" w:cs="Arial"/>
        </w:rPr>
        <w:t xml:space="preserve"> and complies with</w:t>
      </w:r>
      <w:r w:rsidR="009D272A">
        <w:rPr>
          <w:rFonts w:ascii="Arial" w:hAnsi="Arial" w:cs="Arial"/>
        </w:rPr>
        <w:t xml:space="preserve"> mandatory reporting </w:t>
      </w:r>
      <w:r w:rsidR="006F41B2">
        <w:rPr>
          <w:rFonts w:ascii="Arial" w:hAnsi="Arial" w:cs="Arial"/>
        </w:rPr>
        <w:t>obligations</w:t>
      </w:r>
      <w:r w:rsidR="009D272A">
        <w:rPr>
          <w:rFonts w:ascii="Arial" w:hAnsi="Arial" w:cs="Arial"/>
        </w:rPr>
        <w:t>.</w:t>
      </w:r>
      <w:r w:rsidR="00243589">
        <w:rPr>
          <w:rFonts w:ascii="Arial" w:hAnsi="Arial" w:cs="Arial"/>
        </w:rPr>
        <w:t xml:space="preserve"> </w:t>
      </w:r>
      <w:r w:rsidR="00243589" w:rsidRPr="0067419F">
        <w:rPr>
          <w:rFonts w:ascii="Arial" w:hAnsi="Arial" w:cs="Arial"/>
        </w:rPr>
        <w:t xml:space="preserve">Accordingly, I find Requirement </w:t>
      </w:r>
      <w:r w:rsidR="00243589">
        <w:rPr>
          <w:rFonts w:ascii="Arial" w:hAnsi="Arial" w:cs="Arial"/>
        </w:rPr>
        <w:t>8</w:t>
      </w:r>
      <w:r w:rsidR="00243589" w:rsidRPr="0067419F">
        <w:rPr>
          <w:rFonts w:ascii="Arial" w:hAnsi="Arial" w:cs="Arial"/>
        </w:rPr>
        <w:t>(3)(</w:t>
      </w:r>
      <w:r w:rsidR="00243589">
        <w:rPr>
          <w:rFonts w:ascii="Arial" w:hAnsi="Arial" w:cs="Arial"/>
        </w:rPr>
        <w:t>d</w:t>
      </w:r>
      <w:r w:rsidR="00243589" w:rsidRPr="0067419F">
        <w:rPr>
          <w:rFonts w:ascii="Arial" w:hAnsi="Arial" w:cs="Arial"/>
        </w:rPr>
        <w:t xml:space="preserve">) is </w:t>
      </w:r>
      <w:r w:rsidR="00243589">
        <w:rPr>
          <w:rFonts w:ascii="Arial" w:hAnsi="Arial" w:cs="Arial"/>
        </w:rPr>
        <w:t xml:space="preserve">not </w:t>
      </w:r>
      <w:r w:rsidR="00243589" w:rsidRPr="0067419F">
        <w:rPr>
          <w:rFonts w:ascii="Arial" w:hAnsi="Arial" w:cs="Arial"/>
        </w:rPr>
        <w:t>compliant</w:t>
      </w:r>
      <w:r w:rsidR="00001254" w:rsidRPr="0067419F">
        <w:rPr>
          <w:rFonts w:ascii="Arial" w:hAnsi="Arial" w:cs="Arial"/>
        </w:rPr>
        <w:t>.</w:t>
      </w:r>
      <w:r w:rsidR="00001254">
        <w:t xml:space="preserve"> </w:t>
      </w:r>
    </w:p>
    <w:p w14:paraId="462239E1" w14:textId="170698AD" w:rsidR="00061C14" w:rsidRPr="00243589" w:rsidRDefault="00061C14" w:rsidP="00061C14">
      <w:r>
        <w:rPr>
          <w:rFonts w:ascii="Arial" w:hAnsi="Arial" w:cs="Arial"/>
        </w:rPr>
        <w:t>Requirement 8(3)(e) was not assessed as the service does not provide clinical care.</w:t>
      </w:r>
    </w:p>
    <w:sectPr w:rsidR="00061C14" w:rsidRPr="00243589" w:rsidSect="00C974BB">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119FD1" w14:textId="77777777" w:rsidR="00C10E6C" w:rsidRDefault="00C10E6C">
      <w:pPr>
        <w:spacing w:after="0"/>
      </w:pPr>
      <w:r>
        <w:separator/>
      </w:r>
    </w:p>
  </w:endnote>
  <w:endnote w:type="continuationSeparator" w:id="0">
    <w:p w14:paraId="643E647D" w14:textId="77777777" w:rsidR="00C10E6C" w:rsidRDefault="00C10E6C">
      <w:pPr>
        <w:spacing w:after="0"/>
      </w:pPr>
      <w:r>
        <w:continuationSeparator/>
      </w:r>
    </w:p>
  </w:endnote>
  <w:endnote w:type="continuationNotice" w:id="1">
    <w:p w14:paraId="09DF4700" w14:textId="77777777" w:rsidR="00C10E6C" w:rsidRDefault="00C10E6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7C356" w14:textId="77777777" w:rsidR="006B7332" w:rsidRPr="00DF37F2" w:rsidRDefault="006B7332" w:rsidP="00C974BB">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Melbcarlton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4D6D6D1E" w14:textId="77777777" w:rsidR="006B7332" w:rsidRPr="00DF37F2" w:rsidRDefault="006B7332" w:rsidP="00C974BB">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301120</w:t>
    </w:r>
    <w:bookmarkEnd w:id="4"/>
    <w:r w:rsidRPr="00DF37F2">
      <w:rPr>
        <w:rStyle w:val="FooterBold"/>
        <w:rFonts w:ascii="Arial" w:hAnsi="Arial"/>
        <w:b w:val="0"/>
      </w:rPr>
      <w:tab/>
      <w:t xml:space="preserve">OFFICIAL: Sensitive </w:t>
    </w:r>
  </w:p>
  <w:p w14:paraId="79FFFE8D" w14:textId="77777777" w:rsidR="006B7332" w:rsidRPr="00DF37F2" w:rsidRDefault="006B7332" w:rsidP="00C974BB">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D82631" w14:textId="77777777" w:rsidR="00C10E6C" w:rsidRDefault="00C10E6C" w:rsidP="00C974BB">
      <w:pPr>
        <w:spacing w:after="0"/>
      </w:pPr>
      <w:r>
        <w:separator/>
      </w:r>
    </w:p>
  </w:footnote>
  <w:footnote w:type="continuationSeparator" w:id="0">
    <w:p w14:paraId="5A2ABBC3" w14:textId="77777777" w:rsidR="00C10E6C" w:rsidRDefault="00C10E6C" w:rsidP="00C974BB">
      <w:pPr>
        <w:spacing w:after="0"/>
      </w:pPr>
      <w:r>
        <w:continuationSeparator/>
      </w:r>
    </w:p>
  </w:footnote>
  <w:footnote w:type="continuationNotice" w:id="1">
    <w:p w14:paraId="18073BBC" w14:textId="77777777" w:rsidR="00C10E6C" w:rsidRDefault="00C10E6C">
      <w:pPr>
        <w:spacing w:after="0"/>
      </w:pPr>
    </w:p>
  </w:footnote>
  <w:footnote w:id="2">
    <w:p w14:paraId="23CC7F59" w14:textId="7EBF58C7" w:rsidR="006B7332" w:rsidRDefault="006B7332" w:rsidP="00C974BB">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CE034B">
        <w:rPr>
          <w:rFonts w:ascii="Arial" w:hAnsi="Arial" w:cs="Arial"/>
          <w:sz w:val="20"/>
          <w:szCs w:val="20"/>
        </w:rPr>
        <w:t>57</w:t>
      </w:r>
      <w:r w:rsidR="00CE034B">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773E2F47" w14:textId="77777777" w:rsidR="006B7332" w:rsidRDefault="006B7332" w:rsidP="00C974B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4D432" w14:textId="77777777" w:rsidR="006B7332" w:rsidRDefault="006B7332">
    <w:pPr>
      <w:pStyle w:val="Header"/>
    </w:pPr>
    <w:r>
      <w:rPr>
        <w:noProof/>
        <w:color w:val="2B579A"/>
        <w:shd w:val="clear" w:color="auto" w:fill="E6E6E6"/>
        <w:lang w:val="en-US"/>
      </w:rPr>
      <w:drawing>
        <wp:anchor distT="0" distB="0" distL="114300" distR="114300" simplePos="0" relativeHeight="251658241" behindDoc="1" locked="0" layoutInCell="1" allowOverlap="1" wp14:anchorId="4DC2EE27" wp14:editId="4A371A9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016DE" w14:textId="77777777" w:rsidR="006B7332" w:rsidRDefault="006B7332">
    <w:pPr>
      <w:pStyle w:val="Header"/>
    </w:pPr>
    <w:r>
      <w:rPr>
        <w:noProof/>
      </w:rPr>
      <w:drawing>
        <wp:anchor distT="0" distB="0" distL="114300" distR="114300" simplePos="0" relativeHeight="251658240" behindDoc="0" locked="0" layoutInCell="1" allowOverlap="1" wp14:anchorId="3F041D8C" wp14:editId="1BEE660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D185956">
      <w:start w:val="1"/>
      <w:numFmt w:val="lowerRoman"/>
      <w:lvlText w:val="(%1)"/>
      <w:lvlJc w:val="left"/>
      <w:pPr>
        <w:ind w:left="1080" w:hanging="720"/>
      </w:pPr>
      <w:rPr>
        <w:rFonts w:hint="default"/>
      </w:rPr>
    </w:lvl>
    <w:lvl w:ilvl="1" w:tplc="C78CDD52" w:tentative="1">
      <w:start w:val="1"/>
      <w:numFmt w:val="lowerLetter"/>
      <w:lvlText w:val="%2."/>
      <w:lvlJc w:val="left"/>
      <w:pPr>
        <w:ind w:left="1440" w:hanging="360"/>
      </w:pPr>
    </w:lvl>
    <w:lvl w:ilvl="2" w:tplc="3C96B88C" w:tentative="1">
      <w:start w:val="1"/>
      <w:numFmt w:val="lowerRoman"/>
      <w:lvlText w:val="%3."/>
      <w:lvlJc w:val="right"/>
      <w:pPr>
        <w:ind w:left="2160" w:hanging="180"/>
      </w:pPr>
    </w:lvl>
    <w:lvl w:ilvl="3" w:tplc="68D65644" w:tentative="1">
      <w:start w:val="1"/>
      <w:numFmt w:val="decimal"/>
      <w:lvlText w:val="%4."/>
      <w:lvlJc w:val="left"/>
      <w:pPr>
        <w:ind w:left="2880" w:hanging="360"/>
      </w:pPr>
    </w:lvl>
    <w:lvl w:ilvl="4" w:tplc="F0AEDBD2" w:tentative="1">
      <w:start w:val="1"/>
      <w:numFmt w:val="lowerLetter"/>
      <w:lvlText w:val="%5."/>
      <w:lvlJc w:val="left"/>
      <w:pPr>
        <w:ind w:left="3600" w:hanging="360"/>
      </w:pPr>
    </w:lvl>
    <w:lvl w:ilvl="5" w:tplc="BC602C72" w:tentative="1">
      <w:start w:val="1"/>
      <w:numFmt w:val="lowerRoman"/>
      <w:lvlText w:val="%6."/>
      <w:lvlJc w:val="right"/>
      <w:pPr>
        <w:ind w:left="4320" w:hanging="180"/>
      </w:pPr>
    </w:lvl>
    <w:lvl w:ilvl="6" w:tplc="68503264" w:tentative="1">
      <w:start w:val="1"/>
      <w:numFmt w:val="decimal"/>
      <w:lvlText w:val="%7."/>
      <w:lvlJc w:val="left"/>
      <w:pPr>
        <w:ind w:left="5040" w:hanging="360"/>
      </w:pPr>
    </w:lvl>
    <w:lvl w:ilvl="7" w:tplc="841A4224" w:tentative="1">
      <w:start w:val="1"/>
      <w:numFmt w:val="lowerLetter"/>
      <w:lvlText w:val="%8."/>
      <w:lvlJc w:val="left"/>
      <w:pPr>
        <w:ind w:left="5760" w:hanging="360"/>
      </w:pPr>
    </w:lvl>
    <w:lvl w:ilvl="8" w:tplc="BB30A05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C10606C">
      <w:start w:val="1"/>
      <w:numFmt w:val="lowerRoman"/>
      <w:lvlText w:val="(%1)"/>
      <w:lvlJc w:val="left"/>
      <w:pPr>
        <w:ind w:left="1080" w:hanging="720"/>
      </w:pPr>
      <w:rPr>
        <w:rFonts w:hint="default"/>
      </w:rPr>
    </w:lvl>
    <w:lvl w:ilvl="1" w:tplc="683087FA" w:tentative="1">
      <w:start w:val="1"/>
      <w:numFmt w:val="lowerLetter"/>
      <w:lvlText w:val="%2."/>
      <w:lvlJc w:val="left"/>
      <w:pPr>
        <w:ind w:left="1440" w:hanging="360"/>
      </w:pPr>
    </w:lvl>
    <w:lvl w:ilvl="2" w:tplc="149E31E8" w:tentative="1">
      <w:start w:val="1"/>
      <w:numFmt w:val="lowerRoman"/>
      <w:lvlText w:val="%3."/>
      <w:lvlJc w:val="right"/>
      <w:pPr>
        <w:ind w:left="2160" w:hanging="180"/>
      </w:pPr>
    </w:lvl>
    <w:lvl w:ilvl="3" w:tplc="E976F8DA" w:tentative="1">
      <w:start w:val="1"/>
      <w:numFmt w:val="decimal"/>
      <w:lvlText w:val="%4."/>
      <w:lvlJc w:val="left"/>
      <w:pPr>
        <w:ind w:left="2880" w:hanging="360"/>
      </w:pPr>
    </w:lvl>
    <w:lvl w:ilvl="4" w:tplc="4BE88C14" w:tentative="1">
      <w:start w:val="1"/>
      <w:numFmt w:val="lowerLetter"/>
      <w:lvlText w:val="%5."/>
      <w:lvlJc w:val="left"/>
      <w:pPr>
        <w:ind w:left="3600" w:hanging="360"/>
      </w:pPr>
    </w:lvl>
    <w:lvl w:ilvl="5" w:tplc="3DBCD49A" w:tentative="1">
      <w:start w:val="1"/>
      <w:numFmt w:val="lowerRoman"/>
      <w:lvlText w:val="%6."/>
      <w:lvlJc w:val="right"/>
      <w:pPr>
        <w:ind w:left="4320" w:hanging="180"/>
      </w:pPr>
    </w:lvl>
    <w:lvl w:ilvl="6" w:tplc="CDACBBD4" w:tentative="1">
      <w:start w:val="1"/>
      <w:numFmt w:val="decimal"/>
      <w:lvlText w:val="%7."/>
      <w:lvlJc w:val="left"/>
      <w:pPr>
        <w:ind w:left="5040" w:hanging="360"/>
      </w:pPr>
    </w:lvl>
    <w:lvl w:ilvl="7" w:tplc="60E2423E" w:tentative="1">
      <w:start w:val="1"/>
      <w:numFmt w:val="lowerLetter"/>
      <w:lvlText w:val="%8."/>
      <w:lvlJc w:val="left"/>
      <w:pPr>
        <w:ind w:left="5760" w:hanging="360"/>
      </w:pPr>
    </w:lvl>
    <w:lvl w:ilvl="8" w:tplc="996C569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31C0A54">
      <w:start w:val="1"/>
      <w:numFmt w:val="lowerRoman"/>
      <w:lvlText w:val="(%1)"/>
      <w:lvlJc w:val="left"/>
      <w:pPr>
        <w:ind w:left="1080" w:hanging="720"/>
      </w:pPr>
      <w:rPr>
        <w:rFonts w:hint="default"/>
      </w:rPr>
    </w:lvl>
    <w:lvl w:ilvl="1" w:tplc="B44666D8" w:tentative="1">
      <w:start w:val="1"/>
      <w:numFmt w:val="lowerLetter"/>
      <w:lvlText w:val="%2."/>
      <w:lvlJc w:val="left"/>
      <w:pPr>
        <w:ind w:left="1440" w:hanging="360"/>
      </w:pPr>
    </w:lvl>
    <w:lvl w:ilvl="2" w:tplc="D0EEEE68" w:tentative="1">
      <w:start w:val="1"/>
      <w:numFmt w:val="lowerRoman"/>
      <w:lvlText w:val="%3."/>
      <w:lvlJc w:val="right"/>
      <w:pPr>
        <w:ind w:left="2160" w:hanging="180"/>
      </w:pPr>
    </w:lvl>
    <w:lvl w:ilvl="3" w:tplc="9FE8205C" w:tentative="1">
      <w:start w:val="1"/>
      <w:numFmt w:val="decimal"/>
      <w:lvlText w:val="%4."/>
      <w:lvlJc w:val="left"/>
      <w:pPr>
        <w:ind w:left="2880" w:hanging="360"/>
      </w:pPr>
    </w:lvl>
    <w:lvl w:ilvl="4" w:tplc="B53A074C" w:tentative="1">
      <w:start w:val="1"/>
      <w:numFmt w:val="lowerLetter"/>
      <w:lvlText w:val="%5."/>
      <w:lvlJc w:val="left"/>
      <w:pPr>
        <w:ind w:left="3600" w:hanging="360"/>
      </w:pPr>
    </w:lvl>
    <w:lvl w:ilvl="5" w:tplc="273EC578" w:tentative="1">
      <w:start w:val="1"/>
      <w:numFmt w:val="lowerRoman"/>
      <w:lvlText w:val="%6."/>
      <w:lvlJc w:val="right"/>
      <w:pPr>
        <w:ind w:left="4320" w:hanging="180"/>
      </w:pPr>
    </w:lvl>
    <w:lvl w:ilvl="6" w:tplc="0A583A98" w:tentative="1">
      <w:start w:val="1"/>
      <w:numFmt w:val="decimal"/>
      <w:lvlText w:val="%7."/>
      <w:lvlJc w:val="left"/>
      <w:pPr>
        <w:ind w:left="5040" w:hanging="360"/>
      </w:pPr>
    </w:lvl>
    <w:lvl w:ilvl="7" w:tplc="225EB37E" w:tentative="1">
      <w:start w:val="1"/>
      <w:numFmt w:val="lowerLetter"/>
      <w:lvlText w:val="%8."/>
      <w:lvlJc w:val="left"/>
      <w:pPr>
        <w:ind w:left="5760" w:hanging="360"/>
      </w:pPr>
    </w:lvl>
    <w:lvl w:ilvl="8" w:tplc="68C6015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C063B50">
      <w:start w:val="1"/>
      <w:numFmt w:val="lowerRoman"/>
      <w:lvlText w:val="(%1)"/>
      <w:lvlJc w:val="left"/>
      <w:pPr>
        <w:ind w:left="1080" w:hanging="720"/>
      </w:pPr>
      <w:rPr>
        <w:rFonts w:hint="default"/>
      </w:rPr>
    </w:lvl>
    <w:lvl w:ilvl="1" w:tplc="BDD65A80" w:tentative="1">
      <w:start w:val="1"/>
      <w:numFmt w:val="lowerLetter"/>
      <w:lvlText w:val="%2."/>
      <w:lvlJc w:val="left"/>
      <w:pPr>
        <w:ind w:left="1440" w:hanging="360"/>
      </w:pPr>
    </w:lvl>
    <w:lvl w:ilvl="2" w:tplc="6DB89EBC" w:tentative="1">
      <w:start w:val="1"/>
      <w:numFmt w:val="lowerRoman"/>
      <w:lvlText w:val="%3."/>
      <w:lvlJc w:val="right"/>
      <w:pPr>
        <w:ind w:left="2160" w:hanging="180"/>
      </w:pPr>
    </w:lvl>
    <w:lvl w:ilvl="3" w:tplc="0582AA1C" w:tentative="1">
      <w:start w:val="1"/>
      <w:numFmt w:val="decimal"/>
      <w:lvlText w:val="%4."/>
      <w:lvlJc w:val="left"/>
      <w:pPr>
        <w:ind w:left="2880" w:hanging="360"/>
      </w:pPr>
    </w:lvl>
    <w:lvl w:ilvl="4" w:tplc="6C0EF3E4" w:tentative="1">
      <w:start w:val="1"/>
      <w:numFmt w:val="lowerLetter"/>
      <w:lvlText w:val="%5."/>
      <w:lvlJc w:val="left"/>
      <w:pPr>
        <w:ind w:left="3600" w:hanging="360"/>
      </w:pPr>
    </w:lvl>
    <w:lvl w:ilvl="5" w:tplc="FBAEDD28" w:tentative="1">
      <w:start w:val="1"/>
      <w:numFmt w:val="lowerRoman"/>
      <w:lvlText w:val="%6."/>
      <w:lvlJc w:val="right"/>
      <w:pPr>
        <w:ind w:left="4320" w:hanging="180"/>
      </w:pPr>
    </w:lvl>
    <w:lvl w:ilvl="6" w:tplc="D7C08530" w:tentative="1">
      <w:start w:val="1"/>
      <w:numFmt w:val="decimal"/>
      <w:lvlText w:val="%7."/>
      <w:lvlJc w:val="left"/>
      <w:pPr>
        <w:ind w:left="5040" w:hanging="360"/>
      </w:pPr>
    </w:lvl>
    <w:lvl w:ilvl="7" w:tplc="1A5C7F64" w:tentative="1">
      <w:start w:val="1"/>
      <w:numFmt w:val="lowerLetter"/>
      <w:lvlText w:val="%8."/>
      <w:lvlJc w:val="left"/>
      <w:pPr>
        <w:ind w:left="5760" w:hanging="360"/>
      </w:pPr>
    </w:lvl>
    <w:lvl w:ilvl="8" w:tplc="847E5B7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F48A124">
      <w:start w:val="1"/>
      <w:numFmt w:val="lowerRoman"/>
      <w:lvlText w:val="(%1)"/>
      <w:lvlJc w:val="left"/>
      <w:pPr>
        <w:ind w:left="1080" w:hanging="720"/>
      </w:pPr>
      <w:rPr>
        <w:rFonts w:hint="default"/>
      </w:rPr>
    </w:lvl>
    <w:lvl w:ilvl="1" w:tplc="5E901A46" w:tentative="1">
      <w:start w:val="1"/>
      <w:numFmt w:val="lowerLetter"/>
      <w:lvlText w:val="%2."/>
      <w:lvlJc w:val="left"/>
      <w:pPr>
        <w:ind w:left="1440" w:hanging="360"/>
      </w:pPr>
    </w:lvl>
    <w:lvl w:ilvl="2" w:tplc="4678E1F8" w:tentative="1">
      <w:start w:val="1"/>
      <w:numFmt w:val="lowerRoman"/>
      <w:lvlText w:val="%3."/>
      <w:lvlJc w:val="right"/>
      <w:pPr>
        <w:ind w:left="2160" w:hanging="180"/>
      </w:pPr>
    </w:lvl>
    <w:lvl w:ilvl="3" w:tplc="82E4011A" w:tentative="1">
      <w:start w:val="1"/>
      <w:numFmt w:val="decimal"/>
      <w:lvlText w:val="%4."/>
      <w:lvlJc w:val="left"/>
      <w:pPr>
        <w:ind w:left="2880" w:hanging="360"/>
      </w:pPr>
    </w:lvl>
    <w:lvl w:ilvl="4" w:tplc="B4AA5C40" w:tentative="1">
      <w:start w:val="1"/>
      <w:numFmt w:val="lowerLetter"/>
      <w:lvlText w:val="%5."/>
      <w:lvlJc w:val="left"/>
      <w:pPr>
        <w:ind w:left="3600" w:hanging="360"/>
      </w:pPr>
    </w:lvl>
    <w:lvl w:ilvl="5" w:tplc="9F0642D8" w:tentative="1">
      <w:start w:val="1"/>
      <w:numFmt w:val="lowerRoman"/>
      <w:lvlText w:val="%6."/>
      <w:lvlJc w:val="right"/>
      <w:pPr>
        <w:ind w:left="4320" w:hanging="180"/>
      </w:pPr>
    </w:lvl>
    <w:lvl w:ilvl="6" w:tplc="C9A4344E" w:tentative="1">
      <w:start w:val="1"/>
      <w:numFmt w:val="decimal"/>
      <w:lvlText w:val="%7."/>
      <w:lvlJc w:val="left"/>
      <w:pPr>
        <w:ind w:left="5040" w:hanging="360"/>
      </w:pPr>
    </w:lvl>
    <w:lvl w:ilvl="7" w:tplc="E374699C" w:tentative="1">
      <w:start w:val="1"/>
      <w:numFmt w:val="lowerLetter"/>
      <w:lvlText w:val="%8."/>
      <w:lvlJc w:val="left"/>
      <w:pPr>
        <w:ind w:left="5760" w:hanging="360"/>
      </w:pPr>
    </w:lvl>
    <w:lvl w:ilvl="8" w:tplc="041E2AC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9D8E004">
      <w:start w:val="1"/>
      <w:numFmt w:val="bullet"/>
      <w:lvlText w:val=""/>
      <w:lvlJc w:val="left"/>
      <w:pPr>
        <w:ind w:left="720" w:hanging="360"/>
      </w:pPr>
      <w:rPr>
        <w:rFonts w:ascii="Symbol" w:hAnsi="Symbol" w:hint="default"/>
        <w:color w:val="auto"/>
        <w:sz w:val="24"/>
        <w:szCs w:val="24"/>
      </w:rPr>
    </w:lvl>
    <w:lvl w:ilvl="1" w:tplc="A718C4D0" w:tentative="1">
      <w:start w:val="1"/>
      <w:numFmt w:val="bullet"/>
      <w:lvlText w:val="o"/>
      <w:lvlJc w:val="left"/>
      <w:pPr>
        <w:ind w:left="1440" w:hanging="360"/>
      </w:pPr>
      <w:rPr>
        <w:rFonts w:ascii="Courier New" w:hAnsi="Courier New" w:cs="Courier New" w:hint="default"/>
      </w:rPr>
    </w:lvl>
    <w:lvl w:ilvl="2" w:tplc="E9D2BE12" w:tentative="1">
      <w:start w:val="1"/>
      <w:numFmt w:val="bullet"/>
      <w:lvlText w:val=""/>
      <w:lvlJc w:val="left"/>
      <w:pPr>
        <w:ind w:left="2160" w:hanging="360"/>
      </w:pPr>
      <w:rPr>
        <w:rFonts w:ascii="Wingdings" w:hAnsi="Wingdings" w:hint="default"/>
      </w:rPr>
    </w:lvl>
    <w:lvl w:ilvl="3" w:tplc="34F29C94" w:tentative="1">
      <w:start w:val="1"/>
      <w:numFmt w:val="bullet"/>
      <w:lvlText w:val=""/>
      <w:lvlJc w:val="left"/>
      <w:pPr>
        <w:ind w:left="2880" w:hanging="360"/>
      </w:pPr>
      <w:rPr>
        <w:rFonts w:ascii="Symbol" w:hAnsi="Symbol" w:hint="default"/>
      </w:rPr>
    </w:lvl>
    <w:lvl w:ilvl="4" w:tplc="4760AE48" w:tentative="1">
      <w:start w:val="1"/>
      <w:numFmt w:val="bullet"/>
      <w:lvlText w:val="o"/>
      <w:lvlJc w:val="left"/>
      <w:pPr>
        <w:ind w:left="3600" w:hanging="360"/>
      </w:pPr>
      <w:rPr>
        <w:rFonts w:ascii="Courier New" w:hAnsi="Courier New" w:cs="Courier New" w:hint="default"/>
      </w:rPr>
    </w:lvl>
    <w:lvl w:ilvl="5" w:tplc="95BCB526" w:tentative="1">
      <w:start w:val="1"/>
      <w:numFmt w:val="bullet"/>
      <w:lvlText w:val=""/>
      <w:lvlJc w:val="left"/>
      <w:pPr>
        <w:ind w:left="4320" w:hanging="360"/>
      </w:pPr>
      <w:rPr>
        <w:rFonts w:ascii="Wingdings" w:hAnsi="Wingdings" w:hint="default"/>
      </w:rPr>
    </w:lvl>
    <w:lvl w:ilvl="6" w:tplc="10D8B22A" w:tentative="1">
      <w:start w:val="1"/>
      <w:numFmt w:val="bullet"/>
      <w:lvlText w:val=""/>
      <w:lvlJc w:val="left"/>
      <w:pPr>
        <w:ind w:left="5040" w:hanging="360"/>
      </w:pPr>
      <w:rPr>
        <w:rFonts w:ascii="Symbol" w:hAnsi="Symbol" w:hint="default"/>
      </w:rPr>
    </w:lvl>
    <w:lvl w:ilvl="7" w:tplc="8962D3EA" w:tentative="1">
      <w:start w:val="1"/>
      <w:numFmt w:val="bullet"/>
      <w:lvlText w:val="o"/>
      <w:lvlJc w:val="left"/>
      <w:pPr>
        <w:ind w:left="5760" w:hanging="360"/>
      </w:pPr>
      <w:rPr>
        <w:rFonts w:ascii="Courier New" w:hAnsi="Courier New" w:cs="Courier New" w:hint="default"/>
      </w:rPr>
    </w:lvl>
    <w:lvl w:ilvl="8" w:tplc="4120C4B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74C6AC2">
      <w:start w:val="1"/>
      <w:numFmt w:val="lowerRoman"/>
      <w:lvlText w:val="(%1)"/>
      <w:lvlJc w:val="left"/>
      <w:pPr>
        <w:ind w:left="1080" w:hanging="720"/>
      </w:pPr>
      <w:rPr>
        <w:rFonts w:hint="default"/>
      </w:rPr>
    </w:lvl>
    <w:lvl w:ilvl="1" w:tplc="0256DB76" w:tentative="1">
      <w:start w:val="1"/>
      <w:numFmt w:val="lowerLetter"/>
      <w:lvlText w:val="%2."/>
      <w:lvlJc w:val="left"/>
      <w:pPr>
        <w:ind w:left="1440" w:hanging="360"/>
      </w:pPr>
    </w:lvl>
    <w:lvl w:ilvl="2" w:tplc="E728AC96" w:tentative="1">
      <w:start w:val="1"/>
      <w:numFmt w:val="lowerRoman"/>
      <w:lvlText w:val="%3."/>
      <w:lvlJc w:val="right"/>
      <w:pPr>
        <w:ind w:left="2160" w:hanging="180"/>
      </w:pPr>
    </w:lvl>
    <w:lvl w:ilvl="3" w:tplc="AC20BDEA" w:tentative="1">
      <w:start w:val="1"/>
      <w:numFmt w:val="decimal"/>
      <w:lvlText w:val="%4."/>
      <w:lvlJc w:val="left"/>
      <w:pPr>
        <w:ind w:left="2880" w:hanging="360"/>
      </w:pPr>
    </w:lvl>
    <w:lvl w:ilvl="4" w:tplc="3E76A07E" w:tentative="1">
      <w:start w:val="1"/>
      <w:numFmt w:val="lowerLetter"/>
      <w:lvlText w:val="%5."/>
      <w:lvlJc w:val="left"/>
      <w:pPr>
        <w:ind w:left="3600" w:hanging="360"/>
      </w:pPr>
    </w:lvl>
    <w:lvl w:ilvl="5" w:tplc="903A93B8" w:tentative="1">
      <w:start w:val="1"/>
      <w:numFmt w:val="lowerRoman"/>
      <w:lvlText w:val="%6."/>
      <w:lvlJc w:val="right"/>
      <w:pPr>
        <w:ind w:left="4320" w:hanging="180"/>
      </w:pPr>
    </w:lvl>
    <w:lvl w:ilvl="6" w:tplc="6978BAAC" w:tentative="1">
      <w:start w:val="1"/>
      <w:numFmt w:val="decimal"/>
      <w:lvlText w:val="%7."/>
      <w:lvlJc w:val="left"/>
      <w:pPr>
        <w:ind w:left="5040" w:hanging="360"/>
      </w:pPr>
    </w:lvl>
    <w:lvl w:ilvl="7" w:tplc="E3C20D0C" w:tentative="1">
      <w:start w:val="1"/>
      <w:numFmt w:val="lowerLetter"/>
      <w:lvlText w:val="%8."/>
      <w:lvlJc w:val="left"/>
      <w:pPr>
        <w:ind w:left="5760" w:hanging="360"/>
      </w:pPr>
    </w:lvl>
    <w:lvl w:ilvl="8" w:tplc="C0C4AD7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49839A4">
      <w:start w:val="1"/>
      <w:numFmt w:val="lowerRoman"/>
      <w:lvlText w:val="(%1)"/>
      <w:lvlJc w:val="left"/>
      <w:pPr>
        <w:ind w:left="1080" w:hanging="720"/>
      </w:pPr>
      <w:rPr>
        <w:rFonts w:hint="default"/>
      </w:rPr>
    </w:lvl>
    <w:lvl w:ilvl="1" w:tplc="CAACA68E" w:tentative="1">
      <w:start w:val="1"/>
      <w:numFmt w:val="lowerLetter"/>
      <w:lvlText w:val="%2."/>
      <w:lvlJc w:val="left"/>
      <w:pPr>
        <w:ind w:left="1440" w:hanging="360"/>
      </w:pPr>
    </w:lvl>
    <w:lvl w:ilvl="2" w:tplc="1770799E" w:tentative="1">
      <w:start w:val="1"/>
      <w:numFmt w:val="lowerRoman"/>
      <w:lvlText w:val="%3."/>
      <w:lvlJc w:val="right"/>
      <w:pPr>
        <w:ind w:left="2160" w:hanging="180"/>
      </w:pPr>
    </w:lvl>
    <w:lvl w:ilvl="3" w:tplc="306E72FC" w:tentative="1">
      <w:start w:val="1"/>
      <w:numFmt w:val="decimal"/>
      <w:lvlText w:val="%4."/>
      <w:lvlJc w:val="left"/>
      <w:pPr>
        <w:ind w:left="2880" w:hanging="360"/>
      </w:pPr>
    </w:lvl>
    <w:lvl w:ilvl="4" w:tplc="ADB0B8E4" w:tentative="1">
      <w:start w:val="1"/>
      <w:numFmt w:val="lowerLetter"/>
      <w:lvlText w:val="%5."/>
      <w:lvlJc w:val="left"/>
      <w:pPr>
        <w:ind w:left="3600" w:hanging="360"/>
      </w:pPr>
    </w:lvl>
    <w:lvl w:ilvl="5" w:tplc="BADE7E5E" w:tentative="1">
      <w:start w:val="1"/>
      <w:numFmt w:val="lowerRoman"/>
      <w:lvlText w:val="%6."/>
      <w:lvlJc w:val="right"/>
      <w:pPr>
        <w:ind w:left="4320" w:hanging="180"/>
      </w:pPr>
    </w:lvl>
    <w:lvl w:ilvl="6" w:tplc="630414E2" w:tentative="1">
      <w:start w:val="1"/>
      <w:numFmt w:val="decimal"/>
      <w:lvlText w:val="%7."/>
      <w:lvlJc w:val="left"/>
      <w:pPr>
        <w:ind w:left="5040" w:hanging="360"/>
      </w:pPr>
    </w:lvl>
    <w:lvl w:ilvl="7" w:tplc="A5C62C50" w:tentative="1">
      <w:start w:val="1"/>
      <w:numFmt w:val="lowerLetter"/>
      <w:lvlText w:val="%8."/>
      <w:lvlJc w:val="left"/>
      <w:pPr>
        <w:ind w:left="5760" w:hanging="360"/>
      </w:pPr>
    </w:lvl>
    <w:lvl w:ilvl="8" w:tplc="5172087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F225402">
      <w:start w:val="1"/>
      <w:numFmt w:val="lowerRoman"/>
      <w:lvlText w:val="(%1)"/>
      <w:lvlJc w:val="left"/>
      <w:pPr>
        <w:ind w:left="1080" w:hanging="720"/>
      </w:pPr>
      <w:rPr>
        <w:rFonts w:hint="default"/>
      </w:rPr>
    </w:lvl>
    <w:lvl w:ilvl="1" w:tplc="63BC8AC8" w:tentative="1">
      <w:start w:val="1"/>
      <w:numFmt w:val="lowerLetter"/>
      <w:lvlText w:val="%2."/>
      <w:lvlJc w:val="left"/>
      <w:pPr>
        <w:ind w:left="1440" w:hanging="360"/>
      </w:pPr>
    </w:lvl>
    <w:lvl w:ilvl="2" w:tplc="9AD4646C" w:tentative="1">
      <w:start w:val="1"/>
      <w:numFmt w:val="lowerRoman"/>
      <w:lvlText w:val="%3."/>
      <w:lvlJc w:val="right"/>
      <w:pPr>
        <w:ind w:left="2160" w:hanging="180"/>
      </w:pPr>
    </w:lvl>
    <w:lvl w:ilvl="3" w:tplc="E1064642" w:tentative="1">
      <w:start w:val="1"/>
      <w:numFmt w:val="decimal"/>
      <w:lvlText w:val="%4."/>
      <w:lvlJc w:val="left"/>
      <w:pPr>
        <w:ind w:left="2880" w:hanging="360"/>
      </w:pPr>
    </w:lvl>
    <w:lvl w:ilvl="4" w:tplc="B680BEDA" w:tentative="1">
      <w:start w:val="1"/>
      <w:numFmt w:val="lowerLetter"/>
      <w:lvlText w:val="%5."/>
      <w:lvlJc w:val="left"/>
      <w:pPr>
        <w:ind w:left="3600" w:hanging="360"/>
      </w:pPr>
    </w:lvl>
    <w:lvl w:ilvl="5" w:tplc="522E2E46" w:tentative="1">
      <w:start w:val="1"/>
      <w:numFmt w:val="lowerRoman"/>
      <w:lvlText w:val="%6."/>
      <w:lvlJc w:val="right"/>
      <w:pPr>
        <w:ind w:left="4320" w:hanging="180"/>
      </w:pPr>
    </w:lvl>
    <w:lvl w:ilvl="6" w:tplc="85CA0B40" w:tentative="1">
      <w:start w:val="1"/>
      <w:numFmt w:val="decimal"/>
      <w:lvlText w:val="%7."/>
      <w:lvlJc w:val="left"/>
      <w:pPr>
        <w:ind w:left="5040" w:hanging="360"/>
      </w:pPr>
    </w:lvl>
    <w:lvl w:ilvl="7" w:tplc="07DE3F7C" w:tentative="1">
      <w:start w:val="1"/>
      <w:numFmt w:val="lowerLetter"/>
      <w:lvlText w:val="%8."/>
      <w:lvlJc w:val="left"/>
      <w:pPr>
        <w:ind w:left="5760" w:hanging="360"/>
      </w:pPr>
    </w:lvl>
    <w:lvl w:ilvl="8" w:tplc="F59E6CA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636D436">
      <w:start w:val="1"/>
      <w:numFmt w:val="lowerRoman"/>
      <w:lvlText w:val="(%1)"/>
      <w:lvlJc w:val="left"/>
      <w:pPr>
        <w:ind w:left="1080" w:hanging="720"/>
      </w:pPr>
      <w:rPr>
        <w:rFonts w:hint="default"/>
      </w:rPr>
    </w:lvl>
    <w:lvl w:ilvl="1" w:tplc="BB121A94" w:tentative="1">
      <w:start w:val="1"/>
      <w:numFmt w:val="lowerLetter"/>
      <w:lvlText w:val="%2."/>
      <w:lvlJc w:val="left"/>
      <w:pPr>
        <w:ind w:left="1440" w:hanging="360"/>
      </w:pPr>
    </w:lvl>
    <w:lvl w:ilvl="2" w:tplc="1406745C" w:tentative="1">
      <w:start w:val="1"/>
      <w:numFmt w:val="lowerRoman"/>
      <w:lvlText w:val="%3."/>
      <w:lvlJc w:val="right"/>
      <w:pPr>
        <w:ind w:left="2160" w:hanging="180"/>
      </w:pPr>
    </w:lvl>
    <w:lvl w:ilvl="3" w:tplc="54CED7F0" w:tentative="1">
      <w:start w:val="1"/>
      <w:numFmt w:val="decimal"/>
      <w:lvlText w:val="%4."/>
      <w:lvlJc w:val="left"/>
      <w:pPr>
        <w:ind w:left="2880" w:hanging="360"/>
      </w:pPr>
    </w:lvl>
    <w:lvl w:ilvl="4" w:tplc="8AD0AF04" w:tentative="1">
      <w:start w:val="1"/>
      <w:numFmt w:val="lowerLetter"/>
      <w:lvlText w:val="%5."/>
      <w:lvlJc w:val="left"/>
      <w:pPr>
        <w:ind w:left="3600" w:hanging="360"/>
      </w:pPr>
    </w:lvl>
    <w:lvl w:ilvl="5" w:tplc="9EFCBC1E" w:tentative="1">
      <w:start w:val="1"/>
      <w:numFmt w:val="lowerRoman"/>
      <w:lvlText w:val="%6."/>
      <w:lvlJc w:val="right"/>
      <w:pPr>
        <w:ind w:left="4320" w:hanging="180"/>
      </w:pPr>
    </w:lvl>
    <w:lvl w:ilvl="6" w:tplc="5426C132" w:tentative="1">
      <w:start w:val="1"/>
      <w:numFmt w:val="decimal"/>
      <w:lvlText w:val="%7."/>
      <w:lvlJc w:val="left"/>
      <w:pPr>
        <w:ind w:left="5040" w:hanging="360"/>
      </w:pPr>
    </w:lvl>
    <w:lvl w:ilvl="7" w:tplc="0EB80856" w:tentative="1">
      <w:start w:val="1"/>
      <w:numFmt w:val="lowerLetter"/>
      <w:lvlText w:val="%8."/>
      <w:lvlJc w:val="left"/>
      <w:pPr>
        <w:ind w:left="5760" w:hanging="360"/>
      </w:pPr>
    </w:lvl>
    <w:lvl w:ilvl="8" w:tplc="317CE18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37807A6">
      <w:start w:val="1"/>
      <w:numFmt w:val="lowerRoman"/>
      <w:lvlText w:val="(%1)"/>
      <w:lvlJc w:val="left"/>
      <w:pPr>
        <w:ind w:left="1080" w:hanging="720"/>
      </w:pPr>
      <w:rPr>
        <w:rFonts w:hint="default"/>
      </w:rPr>
    </w:lvl>
    <w:lvl w:ilvl="1" w:tplc="D1F4F70A" w:tentative="1">
      <w:start w:val="1"/>
      <w:numFmt w:val="lowerLetter"/>
      <w:lvlText w:val="%2."/>
      <w:lvlJc w:val="left"/>
      <w:pPr>
        <w:ind w:left="1440" w:hanging="360"/>
      </w:pPr>
    </w:lvl>
    <w:lvl w:ilvl="2" w:tplc="C81C7D7C" w:tentative="1">
      <w:start w:val="1"/>
      <w:numFmt w:val="lowerRoman"/>
      <w:lvlText w:val="%3."/>
      <w:lvlJc w:val="right"/>
      <w:pPr>
        <w:ind w:left="2160" w:hanging="180"/>
      </w:pPr>
    </w:lvl>
    <w:lvl w:ilvl="3" w:tplc="6DB05F5C" w:tentative="1">
      <w:start w:val="1"/>
      <w:numFmt w:val="decimal"/>
      <w:lvlText w:val="%4."/>
      <w:lvlJc w:val="left"/>
      <w:pPr>
        <w:ind w:left="2880" w:hanging="360"/>
      </w:pPr>
    </w:lvl>
    <w:lvl w:ilvl="4" w:tplc="DE388E9E" w:tentative="1">
      <w:start w:val="1"/>
      <w:numFmt w:val="lowerLetter"/>
      <w:lvlText w:val="%5."/>
      <w:lvlJc w:val="left"/>
      <w:pPr>
        <w:ind w:left="3600" w:hanging="360"/>
      </w:pPr>
    </w:lvl>
    <w:lvl w:ilvl="5" w:tplc="D742B718" w:tentative="1">
      <w:start w:val="1"/>
      <w:numFmt w:val="lowerRoman"/>
      <w:lvlText w:val="%6."/>
      <w:lvlJc w:val="right"/>
      <w:pPr>
        <w:ind w:left="4320" w:hanging="180"/>
      </w:pPr>
    </w:lvl>
    <w:lvl w:ilvl="6" w:tplc="97EE2C1E" w:tentative="1">
      <w:start w:val="1"/>
      <w:numFmt w:val="decimal"/>
      <w:lvlText w:val="%7."/>
      <w:lvlJc w:val="left"/>
      <w:pPr>
        <w:ind w:left="5040" w:hanging="360"/>
      </w:pPr>
    </w:lvl>
    <w:lvl w:ilvl="7" w:tplc="03D43568" w:tentative="1">
      <w:start w:val="1"/>
      <w:numFmt w:val="lowerLetter"/>
      <w:lvlText w:val="%8."/>
      <w:lvlJc w:val="left"/>
      <w:pPr>
        <w:ind w:left="5760" w:hanging="360"/>
      </w:pPr>
    </w:lvl>
    <w:lvl w:ilvl="8" w:tplc="5EB4BB3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ACAA160">
      <w:start w:val="1"/>
      <w:numFmt w:val="lowerRoman"/>
      <w:lvlText w:val="(%1)"/>
      <w:lvlJc w:val="left"/>
      <w:pPr>
        <w:ind w:left="1080" w:hanging="720"/>
      </w:pPr>
      <w:rPr>
        <w:rFonts w:hint="default"/>
      </w:rPr>
    </w:lvl>
    <w:lvl w:ilvl="1" w:tplc="48566052" w:tentative="1">
      <w:start w:val="1"/>
      <w:numFmt w:val="lowerLetter"/>
      <w:lvlText w:val="%2."/>
      <w:lvlJc w:val="left"/>
      <w:pPr>
        <w:ind w:left="1440" w:hanging="360"/>
      </w:pPr>
    </w:lvl>
    <w:lvl w:ilvl="2" w:tplc="C1B6ECE6" w:tentative="1">
      <w:start w:val="1"/>
      <w:numFmt w:val="lowerRoman"/>
      <w:lvlText w:val="%3."/>
      <w:lvlJc w:val="right"/>
      <w:pPr>
        <w:ind w:left="2160" w:hanging="180"/>
      </w:pPr>
    </w:lvl>
    <w:lvl w:ilvl="3" w:tplc="D6700BCC" w:tentative="1">
      <w:start w:val="1"/>
      <w:numFmt w:val="decimal"/>
      <w:lvlText w:val="%4."/>
      <w:lvlJc w:val="left"/>
      <w:pPr>
        <w:ind w:left="2880" w:hanging="360"/>
      </w:pPr>
    </w:lvl>
    <w:lvl w:ilvl="4" w:tplc="FD14B0F0" w:tentative="1">
      <w:start w:val="1"/>
      <w:numFmt w:val="lowerLetter"/>
      <w:lvlText w:val="%5."/>
      <w:lvlJc w:val="left"/>
      <w:pPr>
        <w:ind w:left="3600" w:hanging="360"/>
      </w:pPr>
    </w:lvl>
    <w:lvl w:ilvl="5" w:tplc="9656ED0C" w:tentative="1">
      <w:start w:val="1"/>
      <w:numFmt w:val="lowerRoman"/>
      <w:lvlText w:val="%6."/>
      <w:lvlJc w:val="right"/>
      <w:pPr>
        <w:ind w:left="4320" w:hanging="180"/>
      </w:pPr>
    </w:lvl>
    <w:lvl w:ilvl="6" w:tplc="973C4B1C" w:tentative="1">
      <w:start w:val="1"/>
      <w:numFmt w:val="decimal"/>
      <w:lvlText w:val="%7."/>
      <w:lvlJc w:val="left"/>
      <w:pPr>
        <w:ind w:left="5040" w:hanging="360"/>
      </w:pPr>
    </w:lvl>
    <w:lvl w:ilvl="7" w:tplc="D29AEBAA" w:tentative="1">
      <w:start w:val="1"/>
      <w:numFmt w:val="lowerLetter"/>
      <w:lvlText w:val="%8."/>
      <w:lvlJc w:val="left"/>
      <w:pPr>
        <w:ind w:left="5760" w:hanging="360"/>
      </w:pPr>
    </w:lvl>
    <w:lvl w:ilvl="8" w:tplc="8D30FF2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544A97E">
      <w:start w:val="1"/>
      <w:numFmt w:val="lowerRoman"/>
      <w:lvlText w:val="(%1)"/>
      <w:lvlJc w:val="left"/>
      <w:pPr>
        <w:ind w:left="1080" w:hanging="720"/>
      </w:pPr>
      <w:rPr>
        <w:rFonts w:hint="default"/>
      </w:rPr>
    </w:lvl>
    <w:lvl w:ilvl="1" w:tplc="DD48B780" w:tentative="1">
      <w:start w:val="1"/>
      <w:numFmt w:val="lowerLetter"/>
      <w:lvlText w:val="%2."/>
      <w:lvlJc w:val="left"/>
      <w:pPr>
        <w:ind w:left="1440" w:hanging="360"/>
      </w:pPr>
    </w:lvl>
    <w:lvl w:ilvl="2" w:tplc="2A72E676" w:tentative="1">
      <w:start w:val="1"/>
      <w:numFmt w:val="lowerRoman"/>
      <w:lvlText w:val="%3."/>
      <w:lvlJc w:val="right"/>
      <w:pPr>
        <w:ind w:left="2160" w:hanging="180"/>
      </w:pPr>
    </w:lvl>
    <w:lvl w:ilvl="3" w:tplc="FF1A4EAC" w:tentative="1">
      <w:start w:val="1"/>
      <w:numFmt w:val="decimal"/>
      <w:lvlText w:val="%4."/>
      <w:lvlJc w:val="left"/>
      <w:pPr>
        <w:ind w:left="2880" w:hanging="360"/>
      </w:pPr>
    </w:lvl>
    <w:lvl w:ilvl="4" w:tplc="AE1A960A" w:tentative="1">
      <w:start w:val="1"/>
      <w:numFmt w:val="lowerLetter"/>
      <w:lvlText w:val="%5."/>
      <w:lvlJc w:val="left"/>
      <w:pPr>
        <w:ind w:left="3600" w:hanging="360"/>
      </w:pPr>
    </w:lvl>
    <w:lvl w:ilvl="5" w:tplc="6E426606" w:tentative="1">
      <w:start w:val="1"/>
      <w:numFmt w:val="lowerRoman"/>
      <w:lvlText w:val="%6."/>
      <w:lvlJc w:val="right"/>
      <w:pPr>
        <w:ind w:left="4320" w:hanging="180"/>
      </w:pPr>
    </w:lvl>
    <w:lvl w:ilvl="6" w:tplc="76E21F7A" w:tentative="1">
      <w:start w:val="1"/>
      <w:numFmt w:val="decimal"/>
      <w:lvlText w:val="%7."/>
      <w:lvlJc w:val="left"/>
      <w:pPr>
        <w:ind w:left="5040" w:hanging="360"/>
      </w:pPr>
    </w:lvl>
    <w:lvl w:ilvl="7" w:tplc="F7E81E6E" w:tentative="1">
      <w:start w:val="1"/>
      <w:numFmt w:val="lowerLetter"/>
      <w:lvlText w:val="%8."/>
      <w:lvlJc w:val="left"/>
      <w:pPr>
        <w:ind w:left="5760" w:hanging="360"/>
      </w:pPr>
    </w:lvl>
    <w:lvl w:ilvl="8" w:tplc="B764FDFA" w:tentative="1">
      <w:start w:val="1"/>
      <w:numFmt w:val="lowerRoman"/>
      <w:lvlText w:val="%9."/>
      <w:lvlJc w:val="right"/>
      <w:pPr>
        <w:ind w:left="6480" w:hanging="180"/>
      </w:pPr>
    </w:lvl>
  </w:abstractNum>
  <w:abstractNum w:abstractNumId="14" w15:restartNumberingAfterBreak="0">
    <w:nsid w:val="378E712C"/>
    <w:multiLevelType w:val="hybridMultilevel"/>
    <w:tmpl w:val="F4BA4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422BD3"/>
    <w:multiLevelType w:val="hybridMultilevel"/>
    <w:tmpl w:val="9A4E0DB6"/>
    <w:lvl w:ilvl="0" w:tplc="2246595A">
      <w:start w:val="1"/>
      <w:numFmt w:val="lowerRoman"/>
      <w:lvlText w:val="(%1)"/>
      <w:lvlJc w:val="left"/>
      <w:pPr>
        <w:ind w:left="1080" w:hanging="720"/>
      </w:pPr>
      <w:rPr>
        <w:rFonts w:hint="default"/>
      </w:rPr>
    </w:lvl>
    <w:lvl w:ilvl="1" w:tplc="382C4BAE" w:tentative="1">
      <w:start w:val="1"/>
      <w:numFmt w:val="lowerLetter"/>
      <w:lvlText w:val="%2."/>
      <w:lvlJc w:val="left"/>
      <w:pPr>
        <w:ind w:left="1440" w:hanging="360"/>
      </w:pPr>
    </w:lvl>
    <w:lvl w:ilvl="2" w:tplc="C414CB78" w:tentative="1">
      <w:start w:val="1"/>
      <w:numFmt w:val="lowerRoman"/>
      <w:lvlText w:val="%3."/>
      <w:lvlJc w:val="right"/>
      <w:pPr>
        <w:ind w:left="2160" w:hanging="180"/>
      </w:pPr>
    </w:lvl>
    <w:lvl w:ilvl="3" w:tplc="7090AD4A" w:tentative="1">
      <w:start w:val="1"/>
      <w:numFmt w:val="decimal"/>
      <w:lvlText w:val="%4."/>
      <w:lvlJc w:val="left"/>
      <w:pPr>
        <w:ind w:left="2880" w:hanging="360"/>
      </w:pPr>
    </w:lvl>
    <w:lvl w:ilvl="4" w:tplc="7102EF3A" w:tentative="1">
      <w:start w:val="1"/>
      <w:numFmt w:val="lowerLetter"/>
      <w:lvlText w:val="%5."/>
      <w:lvlJc w:val="left"/>
      <w:pPr>
        <w:ind w:left="3600" w:hanging="360"/>
      </w:pPr>
    </w:lvl>
    <w:lvl w:ilvl="5" w:tplc="22686A18" w:tentative="1">
      <w:start w:val="1"/>
      <w:numFmt w:val="lowerRoman"/>
      <w:lvlText w:val="%6."/>
      <w:lvlJc w:val="right"/>
      <w:pPr>
        <w:ind w:left="4320" w:hanging="180"/>
      </w:pPr>
    </w:lvl>
    <w:lvl w:ilvl="6" w:tplc="AEB4CBF6" w:tentative="1">
      <w:start w:val="1"/>
      <w:numFmt w:val="decimal"/>
      <w:lvlText w:val="%7."/>
      <w:lvlJc w:val="left"/>
      <w:pPr>
        <w:ind w:left="5040" w:hanging="360"/>
      </w:pPr>
    </w:lvl>
    <w:lvl w:ilvl="7" w:tplc="2A765EE0" w:tentative="1">
      <w:start w:val="1"/>
      <w:numFmt w:val="lowerLetter"/>
      <w:lvlText w:val="%8."/>
      <w:lvlJc w:val="left"/>
      <w:pPr>
        <w:ind w:left="5760" w:hanging="360"/>
      </w:pPr>
    </w:lvl>
    <w:lvl w:ilvl="8" w:tplc="54A6EC70" w:tentative="1">
      <w:start w:val="1"/>
      <w:numFmt w:val="lowerRoman"/>
      <w:lvlText w:val="%9."/>
      <w:lvlJc w:val="right"/>
      <w:pPr>
        <w:ind w:left="6480" w:hanging="180"/>
      </w:pPr>
    </w:lvl>
  </w:abstractNum>
  <w:abstractNum w:abstractNumId="16" w15:restartNumberingAfterBreak="0">
    <w:nsid w:val="45A21E41"/>
    <w:multiLevelType w:val="hybridMultilevel"/>
    <w:tmpl w:val="CCA8F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F55BA9"/>
    <w:multiLevelType w:val="hybridMultilevel"/>
    <w:tmpl w:val="DBDE7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0428EB08"/>
    <w:lvl w:ilvl="0" w:tplc="4DD0AF8E">
      <w:start w:val="1"/>
      <w:numFmt w:val="bullet"/>
      <w:lvlText w:val=""/>
      <w:lvlJc w:val="left"/>
      <w:pPr>
        <w:ind w:left="624" w:hanging="267"/>
      </w:pPr>
      <w:rPr>
        <w:rFonts w:ascii="Symbol" w:hAnsi="Symbol" w:hint="default"/>
      </w:rPr>
    </w:lvl>
    <w:lvl w:ilvl="1" w:tplc="84901BB4">
      <w:start w:val="1"/>
      <w:numFmt w:val="bullet"/>
      <w:lvlText w:val="o"/>
      <w:lvlJc w:val="left"/>
      <w:pPr>
        <w:ind w:left="1080" w:hanging="360"/>
      </w:pPr>
      <w:rPr>
        <w:rFonts w:ascii="Courier New" w:hAnsi="Courier New" w:cs="Courier New" w:hint="default"/>
      </w:rPr>
    </w:lvl>
    <w:lvl w:ilvl="2" w:tplc="28D243DC" w:tentative="1">
      <w:start w:val="1"/>
      <w:numFmt w:val="bullet"/>
      <w:lvlText w:val=""/>
      <w:lvlJc w:val="left"/>
      <w:pPr>
        <w:ind w:left="1800" w:hanging="360"/>
      </w:pPr>
      <w:rPr>
        <w:rFonts w:ascii="Wingdings" w:hAnsi="Wingdings" w:hint="default"/>
      </w:rPr>
    </w:lvl>
    <w:lvl w:ilvl="3" w:tplc="B45E1482" w:tentative="1">
      <w:start w:val="1"/>
      <w:numFmt w:val="bullet"/>
      <w:lvlText w:val=""/>
      <w:lvlJc w:val="left"/>
      <w:pPr>
        <w:ind w:left="2520" w:hanging="360"/>
      </w:pPr>
      <w:rPr>
        <w:rFonts w:ascii="Symbol" w:hAnsi="Symbol" w:hint="default"/>
      </w:rPr>
    </w:lvl>
    <w:lvl w:ilvl="4" w:tplc="0E540740" w:tentative="1">
      <w:start w:val="1"/>
      <w:numFmt w:val="bullet"/>
      <w:lvlText w:val="o"/>
      <w:lvlJc w:val="left"/>
      <w:pPr>
        <w:ind w:left="3240" w:hanging="360"/>
      </w:pPr>
      <w:rPr>
        <w:rFonts w:ascii="Courier New" w:hAnsi="Courier New" w:cs="Courier New" w:hint="default"/>
      </w:rPr>
    </w:lvl>
    <w:lvl w:ilvl="5" w:tplc="99D868AA" w:tentative="1">
      <w:start w:val="1"/>
      <w:numFmt w:val="bullet"/>
      <w:lvlText w:val=""/>
      <w:lvlJc w:val="left"/>
      <w:pPr>
        <w:ind w:left="3960" w:hanging="360"/>
      </w:pPr>
      <w:rPr>
        <w:rFonts w:ascii="Wingdings" w:hAnsi="Wingdings" w:hint="default"/>
      </w:rPr>
    </w:lvl>
    <w:lvl w:ilvl="6" w:tplc="D1FAEC30" w:tentative="1">
      <w:start w:val="1"/>
      <w:numFmt w:val="bullet"/>
      <w:lvlText w:val=""/>
      <w:lvlJc w:val="left"/>
      <w:pPr>
        <w:ind w:left="4680" w:hanging="360"/>
      </w:pPr>
      <w:rPr>
        <w:rFonts w:ascii="Symbol" w:hAnsi="Symbol" w:hint="default"/>
      </w:rPr>
    </w:lvl>
    <w:lvl w:ilvl="7" w:tplc="7C3CA0B4" w:tentative="1">
      <w:start w:val="1"/>
      <w:numFmt w:val="bullet"/>
      <w:lvlText w:val="o"/>
      <w:lvlJc w:val="left"/>
      <w:pPr>
        <w:ind w:left="5400" w:hanging="360"/>
      </w:pPr>
      <w:rPr>
        <w:rFonts w:ascii="Courier New" w:hAnsi="Courier New" w:cs="Courier New" w:hint="default"/>
      </w:rPr>
    </w:lvl>
    <w:lvl w:ilvl="8" w:tplc="86025D34"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7F869B14">
      <w:start w:val="1"/>
      <w:numFmt w:val="lowerRoman"/>
      <w:lvlText w:val="(%1)"/>
      <w:lvlJc w:val="left"/>
      <w:pPr>
        <w:ind w:left="1080" w:hanging="720"/>
      </w:pPr>
      <w:rPr>
        <w:rFonts w:hint="default"/>
      </w:rPr>
    </w:lvl>
    <w:lvl w:ilvl="1" w:tplc="F0024252" w:tentative="1">
      <w:start w:val="1"/>
      <w:numFmt w:val="lowerLetter"/>
      <w:lvlText w:val="%2."/>
      <w:lvlJc w:val="left"/>
      <w:pPr>
        <w:ind w:left="1440" w:hanging="360"/>
      </w:pPr>
    </w:lvl>
    <w:lvl w:ilvl="2" w:tplc="D982C802" w:tentative="1">
      <w:start w:val="1"/>
      <w:numFmt w:val="lowerRoman"/>
      <w:lvlText w:val="%3."/>
      <w:lvlJc w:val="right"/>
      <w:pPr>
        <w:ind w:left="2160" w:hanging="180"/>
      </w:pPr>
    </w:lvl>
    <w:lvl w:ilvl="3" w:tplc="72107498" w:tentative="1">
      <w:start w:val="1"/>
      <w:numFmt w:val="decimal"/>
      <w:lvlText w:val="%4."/>
      <w:lvlJc w:val="left"/>
      <w:pPr>
        <w:ind w:left="2880" w:hanging="360"/>
      </w:pPr>
    </w:lvl>
    <w:lvl w:ilvl="4" w:tplc="47808BE8" w:tentative="1">
      <w:start w:val="1"/>
      <w:numFmt w:val="lowerLetter"/>
      <w:lvlText w:val="%5."/>
      <w:lvlJc w:val="left"/>
      <w:pPr>
        <w:ind w:left="3600" w:hanging="360"/>
      </w:pPr>
    </w:lvl>
    <w:lvl w:ilvl="5" w:tplc="E0BC1148" w:tentative="1">
      <w:start w:val="1"/>
      <w:numFmt w:val="lowerRoman"/>
      <w:lvlText w:val="%6."/>
      <w:lvlJc w:val="right"/>
      <w:pPr>
        <w:ind w:left="4320" w:hanging="180"/>
      </w:pPr>
    </w:lvl>
    <w:lvl w:ilvl="6" w:tplc="387A2BAC" w:tentative="1">
      <w:start w:val="1"/>
      <w:numFmt w:val="decimal"/>
      <w:lvlText w:val="%7."/>
      <w:lvlJc w:val="left"/>
      <w:pPr>
        <w:ind w:left="5040" w:hanging="360"/>
      </w:pPr>
    </w:lvl>
    <w:lvl w:ilvl="7" w:tplc="F50429F0" w:tentative="1">
      <w:start w:val="1"/>
      <w:numFmt w:val="lowerLetter"/>
      <w:lvlText w:val="%8."/>
      <w:lvlJc w:val="left"/>
      <w:pPr>
        <w:ind w:left="5760" w:hanging="360"/>
      </w:pPr>
    </w:lvl>
    <w:lvl w:ilvl="8" w:tplc="5616DAF6"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F9D4C8DC">
      <w:start w:val="1"/>
      <w:numFmt w:val="lowerRoman"/>
      <w:lvlText w:val="(%1)"/>
      <w:lvlJc w:val="left"/>
      <w:pPr>
        <w:ind w:left="1080" w:hanging="720"/>
      </w:pPr>
      <w:rPr>
        <w:rFonts w:hint="default"/>
      </w:rPr>
    </w:lvl>
    <w:lvl w:ilvl="1" w:tplc="37263A8E" w:tentative="1">
      <w:start w:val="1"/>
      <w:numFmt w:val="lowerLetter"/>
      <w:lvlText w:val="%2."/>
      <w:lvlJc w:val="left"/>
      <w:pPr>
        <w:ind w:left="1440" w:hanging="360"/>
      </w:pPr>
    </w:lvl>
    <w:lvl w:ilvl="2" w:tplc="BB367B6A" w:tentative="1">
      <w:start w:val="1"/>
      <w:numFmt w:val="lowerRoman"/>
      <w:lvlText w:val="%3."/>
      <w:lvlJc w:val="right"/>
      <w:pPr>
        <w:ind w:left="2160" w:hanging="180"/>
      </w:pPr>
    </w:lvl>
    <w:lvl w:ilvl="3" w:tplc="0F2695AC" w:tentative="1">
      <w:start w:val="1"/>
      <w:numFmt w:val="decimal"/>
      <w:lvlText w:val="%4."/>
      <w:lvlJc w:val="left"/>
      <w:pPr>
        <w:ind w:left="2880" w:hanging="360"/>
      </w:pPr>
    </w:lvl>
    <w:lvl w:ilvl="4" w:tplc="85489B8A" w:tentative="1">
      <w:start w:val="1"/>
      <w:numFmt w:val="lowerLetter"/>
      <w:lvlText w:val="%5."/>
      <w:lvlJc w:val="left"/>
      <w:pPr>
        <w:ind w:left="3600" w:hanging="360"/>
      </w:pPr>
    </w:lvl>
    <w:lvl w:ilvl="5" w:tplc="AA983568" w:tentative="1">
      <w:start w:val="1"/>
      <w:numFmt w:val="lowerRoman"/>
      <w:lvlText w:val="%6."/>
      <w:lvlJc w:val="right"/>
      <w:pPr>
        <w:ind w:left="4320" w:hanging="180"/>
      </w:pPr>
    </w:lvl>
    <w:lvl w:ilvl="6" w:tplc="4294B312" w:tentative="1">
      <w:start w:val="1"/>
      <w:numFmt w:val="decimal"/>
      <w:lvlText w:val="%7."/>
      <w:lvlJc w:val="left"/>
      <w:pPr>
        <w:ind w:left="5040" w:hanging="360"/>
      </w:pPr>
    </w:lvl>
    <w:lvl w:ilvl="7" w:tplc="4A3082C4" w:tentative="1">
      <w:start w:val="1"/>
      <w:numFmt w:val="lowerLetter"/>
      <w:lvlText w:val="%8."/>
      <w:lvlJc w:val="left"/>
      <w:pPr>
        <w:ind w:left="5760" w:hanging="360"/>
      </w:pPr>
    </w:lvl>
    <w:lvl w:ilvl="8" w:tplc="1F125420"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CD9C97C4">
      <w:start w:val="1"/>
      <w:numFmt w:val="lowerRoman"/>
      <w:lvlText w:val="(%1)"/>
      <w:lvlJc w:val="left"/>
      <w:pPr>
        <w:ind w:left="1080" w:hanging="720"/>
      </w:pPr>
      <w:rPr>
        <w:rFonts w:hint="default"/>
      </w:rPr>
    </w:lvl>
    <w:lvl w:ilvl="1" w:tplc="D8EECA62" w:tentative="1">
      <w:start w:val="1"/>
      <w:numFmt w:val="lowerLetter"/>
      <w:lvlText w:val="%2."/>
      <w:lvlJc w:val="left"/>
      <w:pPr>
        <w:ind w:left="1440" w:hanging="360"/>
      </w:pPr>
    </w:lvl>
    <w:lvl w:ilvl="2" w:tplc="A95EEBF0" w:tentative="1">
      <w:start w:val="1"/>
      <w:numFmt w:val="lowerRoman"/>
      <w:lvlText w:val="%3."/>
      <w:lvlJc w:val="right"/>
      <w:pPr>
        <w:ind w:left="2160" w:hanging="180"/>
      </w:pPr>
    </w:lvl>
    <w:lvl w:ilvl="3" w:tplc="E29AB9EA" w:tentative="1">
      <w:start w:val="1"/>
      <w:numFmt w:val="decimal"/>
      <w:lvlText w:val="%4."/>
      <w:lvlJc w:val="left"/>
      <w:pPr>
        <w:ind w:left="2880" w:hanging="360"/>
      </w:pPr>
    </w:lvl>
    <w:lvl w:ilvl="4" w:tplc="D332A72C" w:tentative="1">
      <w:start w:val="1"/>
      <w:numFmt w:val="lowerLetter"/>
      <w:lvlText w:val="%5."/>
      <w:lvlJc w:val="left"/>
      <w:pPr>
        <w:ind w:left="3600" w:hanging="360"/>
      </w:pPr>
    </w:lvl>
    <w:lvl w:ilvl="5" w:tplc="EB0A6D40" w:tentative="1">
      <w:start w:val="1"/>
      <w:numFmt w:val="lowerRoman"/>
      <w:lvlText w:val="%6."/>
      <w:lvlJc w:val="right"/>
      <w:pPr>
        <w:ind w:left="4320" w:hanging="180"/>
      </w:pPr>
    </w:lvl>
    <w:lvl w:ilvl="6" w:tplc="C68A48F6" w:tentative="1">
      <w:start w:val="1"/>
      <w:numFmt w:val="decimal"/>
      <w:lvlText w:val="%7."/>
      <w:lvlJc w:val="left"/>
      <w:pPr>
        <w:ind w:left="5040" w:hanging="360"/>
      </w:pPr>
    </w:lvl>
    <w:lvl w:ilvl="7" w:tplc="873C91F2" w:tentative="1">
      <w:start w:val="1"/>
      <w:numFmt w:val="lowerLetter"/>
      <w:lvlText w:val="%8."/>
      <w:lvlJc w:val="left"/>
      <w:pPr>
        <w:ind w:left="5760" w:hanging="360"/>
      </w:pPr>
    </w:lvl>
    <w:lvl w:ilvl="8" w:tplc="8A22B7A2"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2668A7F0">
      <w:start w:val="1"/>
      <w:numFmt w:val="lowerRoman"/>
      <w:lvlText w:val="(%1)"/>
      <w:lvlJc w:val="left"/>
      <w:pPr>
        <w:ind w:left="1080" w:hanging="720"/>
      </w:pPr>
      <w:rPr>
        <w:rFonts w:hint="default"/>
      </w:rPr>
    </w:lvl>
    <w:lvl w:ilvl="1" w:tplc="440CE644" w:tentative="1">
      <w:start w:val="1"/>
      <w:numFmt w:val="lowerLetter"/>
      <w:lvlText w:val="%2."/>
      <w:lvlJc w:val="left"/>
      <w:pPr>
        <w:ind w:left="1440" w:hanging="360"/>
      </w:pPr>
    </w:lvl>
    <w:lvl w:ilvl="2" w:tplc="423681BA" w:tentative="1">
      <w:start w:val="1"/>
      <w:numFmt w:val="lowerRoman"/>
      <w:lvlText w:val="%3."/>
      <w:lvlJc w:val="right"/>
      <w:pPr>
        <w:ind w:left="2160" w:hanging="180"/>
      </w:pPr>
    </w:lvl>
    <w:lvl w:ilvl="3" w:tplc="4106D2FA" w:tentative="1">
      <w:start w:val="1"/>
      <w:numFmt w:val="decimal"/>
      <w:lvlText w:val="%4."/>
      <w:lvlJc w:val="left"/>
      <w:pPr>
        <w:ind w:left="2880" w:hanging="360"/>
      </w:pPr>
    </w:lvl>
    <w:lvl w:ilvl="4" w:tplc="75B633D8" w:tentative="1">
      <w:start w:val="1"/>
      <w:numFmt w:val="lowerLetter"/>
      <w:lvlText w:val="%5."/>
      <w:lvlJc w:val="left"/>
      <w:pPr>
        <w:ind w:left="3600" w:hanging="360"/>
      </w:pPr>
    </w:lvl>
    <w:lvl w:ilvl="5" w:tplc="48240C22" w:tentative="1">
      <w:start w:val="1"/>
      <w:numFmt w:val="lowerRoman"/>
      <w:lvlText w:val="%6."/>
      <w:lvlJc w:val="right"/>
      <w:pPr>
        <w:ind w:left="4320" w:hanging="180"/>
      </w:pPr>
    </w:lvl>
    <w:lvl w:ilvl="6" w:tplc="C0F62120" w:tentative="1">
      <w:start w:val="1"/>
      <w:numFmt w:val="decimal"/>
      <w:lvlText w:val="%7."/>
      <w:lvlJc w:val="left"/>
      <w:pPr>
        <w:ind w:left="5040" w:hanging="360"/>
      </w:pPr>
    </w:lvl>
    <w:lvl w:ilvl="7" w:tplc="0A1C542C" w:tentative="1">
      <w:start w:val="1"/>
      <w:numFmt w:val="lowerLetter"/>
      <w:lvlText w:val="%8."/>
      <w:lvlJc w:val="left"/>
      <w:pPr>
        <w:ind w:left="5760" w:hanging="360"/>
      </w:pPr>
    </w:lvl>
    <w:lvl w:ilvl="8" w:tplc="8F7AAE30"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A08E162E">
      <w:start w:val="1"/>
      <w:numFmt w:val="lowerRoman"/>
      <w:lvlText w:val="(%1)"/>
      <w:lvlJc w:val="left"/>
      <w:pPr>
        <w:ind w:left="1080" w:hanging="720"/>
      </w:pPr>
      <w:rPr>
        <w:rFonts w:hint="default"/>
      </w:rPr>
    </w:lvl>
    <w:lvl w:ilvl="1" w:tplc="501C9C2E" w:tentative="1">
      <w:start w:val="1"/>
      <w:numFmt w:val="lowerLetter"/>
      <w:lvlText w:val="%2."/>
      <w:lvlJc w:val="left"/>
      <w:pPr>
        <w:ind w:left="1440" w:hanging="360"/>
      </w:pPr>
    </w:lvl>
    <w:lvl w:ilvl="2" w:tplc="36D6FC58" w:tentative="1">
      <w:start w:val="1"/>
      <w:numFmt w:val="lowerRoman"/>
      <w:lvlText w:val="%3."/>
      <w:lvlJc w:val="right"/>
      <w:pPr>
        <w:ind w:left="2160" w:hanging="180"/>
      </w:pPr>
    </w:lvl>
    <w:lvl w:ilvl="3" w:tplc="43601994" w:tentative="1">
      <w:start w:val="1"/>
      <w:numFmt w:val="decimal"/>
      <w:lvlText w:val="%4."/>
      <w:lvlJc w:val="left"/>
      <w:pPr>
        <w:ind w:left="2880" w:hanging="360"/>
      </w:pPr>
    </w:lvl>
    <w:lvl w:ilvl="4" w:tplc="C51EA3C8" w:tentative="1">
      <w:start w:val="1"/>
      <w:numFmt w:val="lowerLetter"/>
      <w:lvlText w:val="%5."/>
      <w:lvlJc w:val="left"/>
      <w:pPr>
        <w:ind w:left="3600" w:hanging="360"/>
      </w:pPr>
    </w:lvl>
    <w:lvl w:ilvl="5" w:tplc="98B0FD8C" w:tentative="1">
      <w:start w:val="1"/>
      <w:numFmt w:val="lowerRoman"/>
      <w:lvlText w:val="%6."/>
      <w:lvlJc w:val="right"/>
      <w:pPr>
        <w:ind w:left="4320" w:hanging="180"/>
      </w:pPr>
    </w:lvl>
    <w:lvl w:ilvl="6" w:tplc="85CA2572" w:tentative="1">
      <w:start w:val="1"/>
      <w:numFmt w:val="decimal"/>
      <w:lvlText w:val="%7."/>
      <w:lvlJc w:val="left"/>
      <w:pPr>
        <w:ind w:left="5040" w:hanging="360"/>
      </w:pPr>
    </w:lvl>
    <w:lvl w:ilvl="7" w:tplc="F9D2AF66" w:tentative="1">
      <w:start w:val="1"/>
      <w:numFmt w:val="lowerLetter"/>
      <w:lvlText w:val="%8."/>
      <w:lvlJc w:val="left"/>
      <w:pPr>
        <w:ind w:left="5760" w:hanging="360"/>
      </w:pPr>
    </w:lvl>
    <w:lvl w:ilvl="8" w:tplc="4816FD8A"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E6C4CEF"/>
    <w:multiLevelType w:val="hybridMultilevel"/>
    <w:tmpl w:val="670CC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99322959">
    <w:abstractNumId w:val="24"/>
  </w:num>
  <w:num w:numId="2" w16cid:durableId="424150830">
    <w:abstractNumId w:val="6"/>
  </w:num>
  <w:num w:numId="3" w16cid:durableId="1783039280">
    <w:abstractNumId w:val="2"/>
  </w:num>
  <w:num w:numId="4" w16cid:durableId="162400657">
    <w:abstractNumId w:val="10"/>
  </w:num>
  <w:num w:numId="5" w16cid:durableId="1274750616">
    <w:abstractNumId w:val="9"/>
  </w:num>
  <w:num w:numId="6" w16cid:durableId="838354128">
    <w:abstractNumId w:val="1"/>
  </w:num>
  <w:num w:numId="7" w16cid:durableId="579798397">
    <w:abstractNumId w:val="19"/>
  </w:num>
  <w:num w:numId="8" w16cid:durableId="1780834971">
    <w:abstractNumId w:val="7"/>
  </w:num>
  <w:num w:numId="9" w16cid:durableId="703138478">
    <w:abstractNumId w:val="13"/>
  </w:num>
  <w:num w:numId="10" w16cid:durableId="320280286">
    <w:abstractNumId w:val="5"/>
  </w:num>
  <w:num w:numId="11" w16cid:durableId="1459490852">
    <w:abstractNumId w:val="23"/>
  </w:num>
  <w:num w:numId="12" w16cid:durableId="1772236950">
    <w:abstractNumId w:val="11"/>
  </w:num>
  <w:num w:numId="13" w16cid:durableId="372468143">
    <w:abstractNumId w:val="4"/>
  </w:num>
  <w:num w:numId="14" w16cid:durableId="344787513">
    <w:abstractNumId w:val="3"/>
  </w:num>
  <w:num w:numId="15" w16cid:durableId="2054234740">
    <w:abstractNumId w:val="21"/>
  </w:num>
  <w:num w:numId="16" w16cid:durableId="1882202726">
    <w:abstractNumId w:val="20"/>
  </w:num>
  <w:num w:numId="17" w16cid:durableId="700474505">
    <w:abstractNumId w:val="8"/>
  </w:num>
  <w:num w:numId="18" w16cid:durableId="2123651702">
    <w:abstractNumId w:val="15"/>
  </w:num>
  <w:num w:numId="19" w16cid:durableId="2016569555">
    <w:abstractNumId w:val="22"/>
  </w:num>
  <w:num w:numId="20" w16cid:durableId="1787846160">
    <w:abstractNumId w:val="12"/>
  </w:num>
  <w:num w:numId="21" w16cid:durableId="1615210414">
    <w:abstractNumId w:val="0"/>
  </w:num>
  <w:num w:numId="22" w16cid:durableId="143933370">
    <w:abstractNumId w:val="24"/>
  </w:num>
  <w:num w:numId="23" w16cid:durableId="922029313">
    <w:abstractNumId w:val="25"/>
  </w:num>
  <w:num w:numId="24" w16cid:durableId="657735368">
    <w:abstractNumId w:val="18"/>
  </w:num>
  <w:num w:numId="25" w16cid:durableId="1531533626">
    <w:abstractNumId w:val="16"/>
  </w:num>
  <w:num w:numId="26" w16cid:durableId="803041139">
    <w:abstractNumId w:val="17"/>
  </w:num>
  <w:num w:numId="27" w16cid:durableId="145497995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68D"/>
    <w:rsid w:val="00001254"/>
    <w:rsid w:val="000042B2"/>
    <w:rsid w:val="00004B84"/>
    <w:rsid w:val="00004F50"/>
    <w:rsid w:val="00010648"/>
    <w:rsid w:val="000141DC"/>
    <w:rsid w:val="00015609"/>
    <w:rsid w:val="00020337"/>
    <w:rsid w:val="00022216"/>
    <w:rsid w:val="000223A2"/>
    <w:rsid w:val="000245D2"/>
    <w:rsid w:val="00031893"/>
    <w:rsid w:val="0003794D"/>
    <w:rsid w:val="0004768D"/>
    <w:rsid w:val="000517C5"/>
    <w:rsid w:val="00052F37"/>
    <w:rsid w:val="0005558C"/>
    <w:rsid w:val="00061259"/>
    <w:rsid w:val="00061C14"/>
    <w:rsid w:val="00061F49"/>
    <w:rsid w:val="0006477B"/>
    <w:rsid w:val="00070627"/>
    <w:rsid w:val="000725CF"/>
    <w:rsid w:val="00073F7E"/>
    <w:rsid w:val="000826D4"/>
    <w:rsid w:val="00082B76"/>
    <w:rsid w:val="00085BB7"/>
    <w:rsid w:val="00086F48"/>
    <w:rsid w:val="000904FE"/>
    <w:rsid w:val="00092DFF"/>
    <w:rsid w:val="00092EC2"/>
    <w:rsid w:val="0009337A"/>
    <w:rsid w:val="000B2661"/>
    <w:rsid w:val="000D1987"/>
    <w:rsid w:val="000D1FD5"/>
    <w:rsid w:val="000D2A22"/>
    <w:rsid w:val="000D3BC5"/>
    <w:rsid w:val="000D550D"/>
    <w:rsid w:val="000E2667"/>
    <w:rsid w:val="000E7E08"/>
    <w:rsid w:val="000F46E5"/>
    <w:rsid w:val="000F49D4"/>
    <w:rsid w:val="000F56F8"/>
    <w:rsid w:val="000F72D4"/>
    <w:rsid w:val="00105B6C"/>
    <w:rsid w:val="00111818"/>
    <w:rsid w:val="00112BA6"/>
    <w:rsid w:val="00112F5E"/>
    <w:rsid w:val="00117359"/>
    <w:rsid w:val="00117862"/>
    <w:rsid w:val="00125488"/>
    <w:rsid w:val="001317E3"/>
    <w:rsid w:val="001362D3"/>
    <w:rsid w:val="00146571"/>
    <w:rsid w:val="0015184D"/>
    <w:rsid w:val="0015736B"/>
    <w:rsid w:val="00157E87"/>
    <w:rsid w:val="00164E2D"/>
    <w:rsid w:val="00165532"/>
    <w:rsid w:val="00165ED6"/>
    <w:rsid w:val="001671B9"/>
    <w:rsid w:val="0017157C"/>
    <w:rsid w:val="00172FDE"/>
    <w:rsid w:val="0017461C"/>
    <w:rsid w:val="00175E81"/>
    <w:rsid w:val="00176589"/>
    <w:rsid w:val="00177348"/>
    <w:rsid w:val="00177B46"/>
    <w:rsid w:val="00181D4D"/>
    <w:rsid w:val="00182791"/>
    <w:rsid w:val="00182D5D"/>
    <w:rsid w:val="00187D25"/>
    <w:rsid w:val="00190253"/>
    <w:rsid w:val="0019062E"/>
    <w:rsid w:val="00192B86"/>
    <w:rsid w:val="00192F91"/>
    <w:rsid w:val="0019401B"/>
    <w:rsid w:val="001949B6"/>
    <w:rsid w:val="0019536E"/>
    <w:rsid w:val="001A14B3"/>
    <w:rsid w:val="001A56FF"/>
    <w:rsid w:val="001A7B04"/>
    <w:rsid w:val="001B0607"/>
    <w:rsid w:val="001B4C09"/>
    <w:rsid w:val="001C4F1E"/>
    <w:rsid w:val="001C4FAB"/>
    <w:rsid w:val="001E04BF"/>
    <w:rsid w:val="001E371F"/>
    <w:rsid w:val="001E558F"/>
    <w:rsid w:val="001E67D0"/>
    <w:rsid w:val="001E73F9"/>
    <w:rsid w:val="001E74A7"/>
    <w:rsid w:val="001F52DF"/>
    <w:rsid w:val="001F5658"/>
    <w:rsid w:val="002030E0"/>
    <w:rsid w:val="002046BE"/>
    <w:rsid w:val="00206AC3"/>
    <w:rsid w:val="00210072"/>
    <w:rsid w:val="00210F0E"/>
    <w:rsid w:val="00216136"/>
    <w:rsid w:val="00216219"/>
    <w:rsid w:val="00217BBC"/>
    <w:rsid w:val="00220552"/>
    <w:rsid w:val="0023230B"/>
    <w:rsid w:val="002364C6"/>
    <w:rsid w:val="002368F6"/>
    <w:rsid w:val="00243589"/>
    <w:rsid w:val="00244EF0"/>
    <w:rsid w:val="00250315"/>
    <w:rsid w:val="0026160E"/>
    <w:rsid w:val="002618E3"/>
    <w:rsid w:val="002665AD"/>
    <w:rsid w:val="00266906"/>
    <w:rsid w:val="002760DF"/>
    <w:rsid w:val="00293475"/>
    <w:rsid w:val="00293512"/>
    <w:rsid w:val="0029680A"/>
    <w:rsid w:val="002978EC"/>
    <w:rsid w:val="002A0654"/>
    <w:rsid w:val="002A3AE9"/>
    <w:rsid w:val="002A3DF7"/>
    <w:rsid w:val="002B3A81"/>
    <w:rsid w:val="002B53BD"/>
    <w:rsid w:val="002B6874"/>
    <w:rsid w:val="002C0D93"/>
    <w:rsid w:val="002C2AF0"/>
    <w:rsid w:val="002C35F9"/>
    <w:rsid w:val="002C4AD0"/>
    <w:rsid w:val="002E3E60"/>
    <w:rsid w:val="002F0E70"/>
    <w:rsid w:val="002F0F62"/>
    <w:rsid w:val="002F311D"/>
    <w:rsid w:val="002F41A0"/>
    <w:rsid w:val="00301259"/>
    <w:rsid w:val="00301664"/>
    <w:rsid w:val="00304D2E"/>
    <w:rsid w:val="00307C6F"/>
    <w:rsid w:val="00314F8A"/>
    <w:rsid w:val="00317FEA"/>
    <w:rsid w:val="003240D2"/>
    <w:rsid w:val="0032492F"/>
    <w:rsid w:val="003261F3"/>
    <w:rsid w:val="00330A3A"/>
    <w:rsid w:val="00331264"/>
    <w:rsid w:val="00331E9A"/>
    <w:rsid w:val="0034074F"/>
    <w:rsid w:val="0034266B"/>
    <w:rsid w:val="00345B67"/>
    <w:rsid w:val="00346229"/>
    <w:rsid w:val="00346CCC"/>
    <w:rsid w:val="003472A4"/>
    <w:rsid w:val="00351566"/>
    <w:rsid w:val="00353BE8"/>
    <w:rsid w:val="00357A67"/>
    <w:rsid w:val="003745C9"/>
    <w:rsid w:val="00374CE5"/>
    <w:rsid w:val="00376411"/>
    <w:rsid w:val="003806F1"/>
    <w:rsid w:val="00385A4F"/>
    <w:rsid w:val="00390978"/>
    <w:rsid w:val="00390DD7"/>
    <w:rsid w:val="00391449"/>
    <w:rsid w:val="00393E1D"/>
    <w:rsid w:val="00394A9A"/>
    <w:rsid w:val="0039619E"/>
    <w:rsid w:val="00397765"/>
    <w:rsid w:val="003A0E2A"/>
    <w:rsid w:val="003A2C10"/>
    <w:rsid w:val="003A5499"/>
    <w:rsid w:val="003A61D5"/>
    <w:rsid w:val="003B0C1B"/>
    <w:rsid w:val="003B0D1C"/>
    <w:rsid w:val="003B24D2"/>
    <w:rsid w:val="003B777A"/>
    <w:rsid w:val="003C6A21"/>
    <w:rsid w:val="003D0F7F"/>
    <w:rsid w:val="003D2008"/>
    <w:rsid w:val="003D59B8"/>
    <w:rsid w:val="003D6C3A"/>
    <w:rsid w:val="003E2D9B"/>
    <w:rsid w:val="003E3E29"/>
    <w:rsid w:val="003E557C"/>
    <w:rsid w:val="003E677B"/>
    <w:rsid w:val="003E684C"/>
    <w:rsid w:val="003F2078"/>
    <w:rsid w:val="003F54D1"/>
    <w:rsid w:val="003F6156"/>
    <w:rsid w:val="003F6AAC"/>
    <w:rsid w:val="003F7477"/>
    <w:rsid w:val="00402CEA"/>
    <w:rsid w:val="004041C7"/>
    <w:rsid w:val="00406997"/>
    <w:rsid w:val="0040722B"/>
    <w:rsid w:val="00407B3C"/>
    <w:rsid w:val="004107D0"/>
    <w:rsid w:val="00413859"/>
    <w:rsid w:val="00414725"/>
    <w:rsid w:val="004152CC"/>
    <w:rsid w:val="0041601A"/>
    <w:rsid w:val="00417226"/>
    <w:rsid w:val="00417397"/>
    <w:rsid w:val="00423E36"/>
    <w:rsid w:val="00424915"/>
    <w:rsid w:val="004249F1"/>
    <w:rsid w:val="0042657E"/>
    <w:rsid w:val="004303B6"/>
    <w:rsid w:val="004308E3"/>
    <w:rsid w:val="00430A87"/>
    <w:rsid w:val="00445D34"/>
    <w:rsid w:val="004463B5"/>
    <w:rsid w:val="0045100A"/>
    <w:rsid w:val="004516D6"/>
    <w:rsid w:val="00460F61"/>
    <w:rsid w:val="00461858"/>
    <w:rsid w:val="00464E78"/>
    <w:rsid w:val="004713FF"/>
    <w:rsid w:val="004743CA"/>
    <w:rsid w:val="00474E30"/>
    <w:rsid w:val="00477C8A"/>
    <w:rsid w:val="004803CC"/>
    <w:rsid w:val="004965A1"/>
    <w:rsid w:val="00496DAC"/>
    <w:rsid w:val="004A13A8"/>
    <w:rsid w:val="004A14A7"/>
    <w:rsid w:val="004A2E4C"/>
    <w:rsid w:val="004A3BA0"/>
    <w:rsid w:val="004A6B8B"/>
    <w:rsid w:val="004B1234"/>
    <w:rsid w:val="004B333A"/>
    <w:rsid w:val="004B4674"/>
    <w:rsid w:val="004B4EAE"/>
    <w:rsid w:val="004C1F1B"/>
    <w:rsid w:val="004C29B3"/>
    <w:rsid w:val="004E5DC0"/>
    <w:rsid w:val="004E6B56"/>
    <w:rsid w:val="004E74FD"/>
    <w:rsid w:val="004F08FD"/>
    <w:rsid w:val="004F6E77"/>
    <w:rsid w:val="00511714"/>
    <w:rsid w:val="0051195F"/>
    <w:rsid w:val="00514E88"/>
    <w:rsid w:val="0051507D"/>
    <w:rsid w:val="00522B03"/>
    <w:rsid w:val="005250B0"/>
    <w:rsid w:val="00530340"/>
    <w:rsid w:val="005331ED"/>
    <w:rsid w:val="00544EA3"/>
    <w:rsid w:val="005504A3"/>
    <w:rsid w:val="0055462A"/>
    <w:rsid w:val="00554BB5"/>
    <w:rsid w:val="00556F95"/>
    <w:rsid w:val="00565572"/>
    <w:rsid w:val="00567ACE"/>
    <w:rsid w:val="00571FCF"/>
    <w:rsid w:val="0057202D"/>
    <w:rsid w:val="005721A9"/>
    <w:rsid w:val="00572AE9"/>
    <w:rsid w:val="005750C5"/>
    <w:rsid w:val="005767C2"/>
    <w:rsid w:val="00584893"/>
    <w:rsid w:val="00585848"/>
    <w:rsid w:val="005858F6"/>
    <w:rsid w:val="00587ECC"/>
    <w:rsid w:val="00591C7E"/>
    <w:rsid w:val="0059396C"/>
    <w:rsid w:val="005941C5"/>
    <w:rsid w:val="00594818"/>
    <w:rsid w:val="005A3E4B"/>
    <w:rsid w:val="005A40E2"/>
    <w:rsid w:val="005A7125"/>
    <w:rsid w:val="005B4A22"/>
    <w:rsid w:val="005C0535"/>
    <w:rsid w:val="005C36F5"/>
    <w:rsid w:val="005C6F84"/>
    <w:rsid w:val="005C7912"/>
    <w:rsid w:val="005D4C63"/>
    <w:rsid w:val="005D56A6"/>
    <w:rsid w:val="005D58B8"/>
    <w:rsid w:val="005D6D14"/>
    <w:rsid w:val="005D71DA"/>
    <w:rsid w:val="005D7647"/>
    <w:rsid w:val="005E1F55"/>
    <w:rsid w:val="005E6082"/>
    <w:rsid w:val="005F0D51"/>
    <w:rsid w:val="005F5AEB"/>
    <w:rsid w:val="005F71BB"/>
    <w:rsid w:val="00602A32"/>
    <w:rsid w:val="006036CC"/>
    <w:rsid w:val="00604CA2"/>
    <w:rsid w:val="0060725B"/>
    <w:rsid w:val="006102C7"/>
    <w:rsid w:val="00616919"/>
    <w:rsid w:val="006175CA"/>
    <w:rsid w:val="006217EF"/>
    <w:rsid w:val="00624CDF"/>
    <w:rsid w:val="00625BA5"/>
    <w:rsid w:val="0063197F"/>
    <w:rsid w:val="006404EB"/>
    <w:rsid w:val="0064139B"/>
    <w:rsid w:val="00643E12"/>
    <w:rsid w:val="006471C7"/>
    <w:rsid w:val="00650A8F"/>
    <w:rsid w:val="00650E2F"/>
    <w:rsid w:val="0065311C"/>
    <w:rsid w:val="0065462D"/>
    <w:rsid w:val="00667694"/>
    <w:rsid w:val="0067338B"/>
    <w:rsid w:val="0067419F"/>
    <w:rsid w:val="006747E8"/>
    <w:rsid w:val="00677982"/>
    <w:rsid w:val="00682502"/>
    <w:rsid w:val="00685E4A"/>
    <w:rsid w:val="00686FD3"/>
    <w:rsid w:val="00691514"/>
    <w:rsid w:val="006953B6"/>
    <w:rsid w:val="006955AD"/>
    <w:rsid w:val="00695D74"/>
    <w:rsid w:val="00696D7B"/>
    <w:rsid w:val="00697789"/>
    <w:rsid w:val="006A12AE"/>
    <w:rsid w:val="006A4CC3"/>
    <w:rsid w:val="006A5088"/>
    <w:rsid w:val="006A71D6"/>
    <w:rsid w:val="006A7484"/>
    <w:rsid w:val="006A748B"/>
    <w:rsid w:val="006B3C5E"/>
    <w:rsid w:val="006B5D51"/>
    <w:rsid w:val="006B6DBD"/>
    <w:rsid w:val="006B7332"/>
    <w:rsid w:val="006C3892"/>
    <w:rsid w:val="006C43AF"/>
    <w:rsid w:val="006C603C"/>
    <w:rsid w:val="006C7867"/>
    <w:rsid w:val="006D26BA"/>
    <w:rsid w:val="006D2D74"/>
    <w:rsid w:val="006D7B02"/>
    <w:rsid w:val="006E0EC8"/>
    <w:rsid w:val="006E3796"/>
    <w:rsid w:val="006E4CBE"/>
    <w:rsid w:val="006E67F0"/>
    <w:rsid w:val="006F01F4"/>
    <w:rsid w:val="006F2C00"/>
    <w:rsid w:val="006F41B2"/>
    <w:rsid w:val="006F516B"/>
    <w:rsid w:val="006F5DF4"/>
    <w:rsid w:val="006F779B"/>
    <w:rsid w:val="00700EC9"/>
    <w:rsid w:val="00702A1A"/>
    <w:rsid w:val="00703375"/>
    <w:rsid w:val="00704085"/>
    <w:rsid w:val="00705F9D"/>
    <w:rsid w:val="00711A13"/>
    <w:rsid w:val="00711AC5"/>
    <w:rsid w:val="00711D4C"/>
    <w:rsid w:val="00711E37"/>
    <w:rsid w:val="00712C71"/>
    <w:rsid w:val="007138AD"/>
    <w:rsid w:val="00714D3D"/>
    <w:rsid w:val="0072010B"/>
    <w:rsid w:val="007205C4"/>
    <w:rsid w:val="0072320C"/>
    <w:rsid w:val="007232D6"/>
    <w:rsid w:val="0072410C"/>
    <w:rsid w:val="0072419C"/>
    <w:rsid w:val="007251D7"/>
    <w:rsid w:val="007269CE"/>
    <w:rsid w:val="00727B2A"/>
    <w:rsid w:val="00731295"/>
    <w:rsid w:val="0074491C"/>
    <w:rsid w:val="00746F8A"/>
    <w:rsid w:val="007516E8"/>
    <w:rsid w:val="0075179C"/>
    <w:rsid w:val="00752126"/>
    <w:rsid w:val="00760C8D"/>
    <w:rsid w:val="007630C2"/>
    <w:rsid w:val="00766D88"/>
    <w:rsid w:val="00767391"/>
    <w:rsid w:val="0076795F"/>
    <w:rsid w:val="007701DB"/>
    <w:rsid w:val="00771761"/>
    <w:rsid w:val="00771A8A"/>
    <w:rsid w:val="00777804"/>
    <w:rsid w:val="00781E45"/>
    <w:rsid w:val="007950DA"/>
    <w:rsid w:val="00795B8F"/>
    <w:rsid w:val="00795F7E"/>
    <w:rsid w:val="0079764F"/>
    <w:rsid w:val="007A01DC"/>
    <w:rsid w:val="007A4BCF"/>
    <w:rsid w:val="007A7D14"/>
    <w:rsid w:val="007B3060"/>
    <w:rsid w:val="007B3403"/>
    <w:rsid w:val="007C60FB"/>
    <w:rsid w:val="007D07BE"/>
    <w:rsid w:val="007D4A57"/>
    <w:rsid w:val="007D57CB"/>
    <w:rsid w:val="007D6388"/>
    <w:rsid w:val="007D7F62"/>
    <w:rsid w:val="007E353A"/>
    <w:rsid w:val="007E44DD"/>
    <w:rsid w:val="007E585B"/>
    <w:rsid w:val="007E5B47"/>
    <w:rsid w:val="007F532C"/>
    <w:rsid w:val="007F6A6E"/>
    <w:rsid w:val="007F6BB4"/>
    <w:rsid w:val="00810FC4"/>
    <w:rsid w:val="00813234"/>
    <w:rsid w:val="008139AD"/>
    <w:rsid w:val="0081465F"/>
    <w:rsid w:val="00815369"/>
    <w:rsid w:val="00815F80"/>
    <w:rsid w:val="00821A6E"/>
    <w:rsid w:val="00823EE7"/>
    <w:rsid w:val="008301E5"/>
    <w:rsid w:val="00830F0F"/>
    <w:rsid w:val="00831FD7"/>
    <w:rsid w:val="0083369B"/>
    <w:rsid w:val="00834903"/>
    <w:rsid w:val="00835C0B"/>
    <w:rsid w:val="00837DBF"/>
    <w:rsid w:val="008402AD"/>
    <w:rsid w:val="00845435"/>
    <w:rsid w:val="00846D27"/>
    <w:rsid w:val="008509B9"/>
    <w:rsid w:val="00851E9F"/>
    <w:rsid w:val="00854CD3"/>
    <w:rsid w:val="008553BF"/>
    <w:rsid w:val="00857B79"/>
    <w:rsid w:val="00863748"/>
    <w:rsid w:val="008640B4"/>
    <w:rsid w:val="00876AD9"/>
    <w:rsid w:val="00876E0D"/>
    <w:rsid w:val="00876FE4"/>
    <w:rsid w:val="00882E7E"/>
    <w:rsid w:val="008848C4"/>
    <w:rsid w:val="00890801"/>
    <w:rsid w:val="00891712"/>
    <w:rsid w:val="00891EE3"/>
    <w:rsid w:val="008A1280"/>
    <w:rsid w:val="008A15B2"/>
    <w:rsid w:val="008A52CD"/>
    <w:rsid w:val="008A59F6"/>
    <w:rsid w:val="008A5E2B"/>
    <w:rsid w:val="008A63A9"/>
    <w:rsid w:val="008B342F"/>
    <w:rsid w:val="008B48F7"/>
    <w:rsid w:val="008B4BA6"/>
    <w:rsid w:val="008C1728"/>
    <w:rsid w:val="008C28CB"/>
    <w:rsid w:val="008C3DB5"/>
    <w:rsid w:val="008C466F"/>
    <w:rsid w:val="008C4C38"/>
    <w:rsid w:val="008D09E3"/>
    <w:rsid w:val="008D2B17"/>
    <w:rsid w:val="008D64E0"/>
    <w:rsid w:val="008D6963"/>
    <w:rsid w:val="008D7553"/>
    <w:rsid w:val="008D7A44"/>
    <w:rsid w:val="008D7BAA"/>
    <w:rsid w:val="008E1497"/>
    <w:rsid w:val="008E407A"/>
    <w:rsid w:val="008E5EF3"/>
    <w:rsid w:val="008E699C"/>
    <w:rsid w:val="008F03C4"/>
    <w:rsid w:val="008F2E57"/>
    <w:rsid w:val="008F4A42"/>
    <w:rsid w:val="008F669D"/>
    <w:rsid w:val="008F69CF"/>
    <w:rsid w:val="008F6A77"/>
    <w:rsid w:val="008F77D4"/>
    <w:rsid w:val="00902C57"/>
    <w:rsid w:val="00904067"/>
    <w:rsid w:val="00904776"/>
    <w:rsid w:val="0090604E"/>
    <w:rsid w:val="0091151B"/>
    <w:rsid w:val="00913351"/>
    <w:rsid w:val="00914B7F"/>
    <w:rsid w:val="00914C3A"/>
    <w:rsid w:val="009153ED"/>
    <w:rsid w:val="00920443"/>
    <w:rsid w:val="00922DA9"/>
    <w:rsid w:val="009248DD"/>
    <w:rsid w:val="009307DE"/>
    <w:rsid w:val="009309C3"/>
    <w:rsid w:val="00931607"/>
    <w:rsid w:val="009331E3"/>
    <w:rsid w:val="009349F8"/>
    <w:rsid w:val="0093754E"/>
    <w:rsid w:val="00937B76"/>
    <w:rsid w:val="009417B4"/>
    <w:rsid w:val="00942A6A"/>
    <w:rsid w:val="00943D9F"/>
    <w:rsid w:val="009448D8"/>
    <w:rsid w:val="00944AE8"/>
    <w:rsid w:val="0094501D"/>
    <w:rsid w:val="009538F5"/>
    <w:rsid w:val="00957458"/>
    <w:rsid w:val="0096103C"/>
    <w:rsid w:val="00961045"/>
    <w:rsid w:val="0096461A"/>
    <w:rsid w:val="00964DB6"/>
    <w:rsid w:val="00980033"/>
    <w:rsid w:val="0098164D"/>
    <w:rsid w:val="009852FE"/>
    <w:rsid w:val="00993E99"/>
    <w:rsid w:val="00994DAF"/>
    <w:rsid w:val="0099630F"/>
    <w:rsid w:val="00996908"/>
    <w:rsid w:val="0099729A"/>
    <w:rsid w:val="00997C85"/>
    <w:rsid w:val="009A0091"/>
    <w:rsid w:val="009A1C3B"/>
    <w:rsid w:val="009A230A"/>
    <w:rsid w:val="009A4534"/>
    <w:rsid w:val="009A4DD9"/>
    <w:rsid w:val="009A5F5B"/>
    <w:rsid w:val="009B0D80"/>
    <w:rsid w:val="009B3DE0"/>
    <w:rsid w:val="009B4224"/>
    <w:rsid w:val="009C0B3C"/>
    <w:rsid w:val="009C1D3D"/>
    <w:rsid w:val="009C4C12"/>
    <w:rsid w:val="009C5D10"/>
    <w:rsid w:val="009D272A"/>
    <w:rsid w:val="009D41FB"/>
    <w:rsid w:val="009D55CA"/>
    <w:rsid w:val="009F04D7"/>
    <w:rsid w:val="009F6583"/>
    <w:rsid w:val="009F6CE9"/>
    <w:rsid w:val="00A00E11"/>
    <w:rsid w:val="00A0426F"/>
    <w:rsid w:val="00A04A5A"/>
    <w:rsid w:val="00A04A82"/>
    <w:rsid w:val="00A05BDA"/>
    <w:rsid w:val="00A10D67"/>
    <w:rsid w:val="00A11641"/>
    <w:rsid w:val="00A117BE"/>
    <w:rsid w:val="00A14C3C"/>
    <w:rsid w:val="00A20B21"/>
    <w:rsid w:val="00A22FD2"/>
    <w:rsid w:val="00A23837"/>
    <w:rsid w:val="00A23AD9"/>
    <w:rsid w:val="00A25C7A"/>
    <w:rsid w:val="00A268D1"/>
    <w:rsid w:val="00A2714F"/>
    <w:rsid w:val="00A33D79"/>
    <w:rsid w:val="00A41221"/>
    <w:rsid w:val="00A43FD8"/>
    <w:rsid w:val="00A441EB"/>
    <w:rsid w:val="00A4496E"/>
    <w:rsid w:val="00A46940"/>
    <w:rsid w:val="00A47908"/>
    <w:rsid w:val="00A52092"/>
    <w:rsid w:val="00A566D7"/>
    <w:rsid w:val="00A67213"/>
    <w:rsid w:val="00A70456"/>
    <w:rsid w:val="00A72950"/>
    <w:rsid w:val="00A82573"/>
    <w:rsid w:val="00A8260D"/>
    <w:rsid w:val="00A84167"/>
    <w:rsid w:val="00A90597"/>
    <w:rsid w:val="00AA1B7A"/>
    <w:rsid w:val="00AA20F9"/>
    <w:rsid w:val="00AB0DFF"/>
    <w:rsid w:val="00AB0F64"/>
    <w:rsid w:val="00AB104C"/>
    <w:rsid w:val="00AB31EF"/>
    <w:rsid w:val="00AB7DA4"/>
    <w:rsid w:val="00AC2765"/>
    <w:rsid w:val="00AC5969"/>
    <w:rsid w:val="00AC5F3F"/>
    <w:rsid w:val="00AC62D2"/>
    <w:rsid w:val="00AD061E"/>
    <w:rsid w:val="00AD1E29"/>
    <w:rsid w:val="00AD51D7"/>
    <w:rsid w:val="00AD64BD"/>
    <w:rsid w:val="00AE7BA8"/>
    <w:rsid w:val="00AF1674"/>
    <w:rsid w:val="00AF518C"/>
    <w:rsid w:val="00B003F6"/>
    <w:rsid w:val="00B0333F"/>
    <w:rsid w:val="00B03443"/>
    <w:rsid w:val="00B079A2"/>
    <w:rsid w:val="00B10148"/>
    <w:rsid w:val="00B21EAF"/>
    <w:rsid w:val="00B3131B"/>
    <w:rsid w:val="00B31F3F"/>
    <w:rsid w:val="00B33DAD"/>
    <w:rsid w:val="00B34ADF"/>
    <w:rsid w:val="00B43B3A"/>
    <w:rsid w:val="00B46F5F"/>
    <w:rsid w:val="00B51DBE"/>
    <w:rsid w:val="00B53409"/>
    <w:rsid w:val="00B55208"/>
    <w:rsid w:val="00B56C4B"/>
    <w:rsid w:val="00B60038"/>
    <w:rsid w:val="00B61107"/>
    <w:rsid w:val="00B63C85"/>
    <w:rsid w:val="00B66BAD"/>
    <w:rsid w:val="00B74F6F"/>
    <w:rsid w:val="00B80482"/>
    <w:rsid w:val="00B817CB"/>
    <w:rsid w:val="00B83809"/>
    <w:rsid w:val="00B866DE"/>
    <w:rsid w:val="00B86AF7"/>
    <w:rsid w:val="00B9259C"/>
    <w:rsid w:val="00B95611"/>
    <w:rsid w:val="00B967C7"/>
    <w:rsid w:val="00B96FF4"/>
    <w:rsid w:val="00B97C66"/>
    <w:rsid w:val="00BA07E7"/>
    <w:rsid w:val="00BA185A"/>
    <w:rsid w:val="00BA208E"/>
    <w:rsid w:val="00BA44F9"/>
    <w:rsid w:val="00BB09DC"/>
    <w:rsid w:val="00BB0FFA"/>
    <w:rsid w:val="00BB1D34"/>
    <w:rsid w:val="00BB2539"/>
    <w:rsid w:val="00BC1279"/>
    <w:rsid w:val="00BC1421"/>
    <w:rsid w:val="00BC1E19"/>
    <w:rsid w:val="00BC340B"/>
    <w:rsid w:val="00BC564F"/>
    <w:rsid w:val="00BC575C"/>
    <w:rsid w:val="00BC78CE"/>
    <w:rsid w:val="00BE009B"/>
    <w:rsid w:val="00BE2019"/>
    <w:rsid w:val="00BE5A15"/>
    <w:rsid w:val="00BE7692"/>
    <w:rsid w:val="00BF0A53"/>
    <w:rsid w:val="00BF1D5E"/>
    <w:rsid w:val="00C0034B"/>
    <w:rsid w:val="00C00646"/>
    <w:rsid w:val="00C00E83"/>
    <w:rsid w:val="00C01D20"/>
    <w:rsid w:val="00C02282"/>
    <w:rsid w:val="00C0446A"/>
    <w:rsid w:val="00C05458"/>
    <w:rsid w:val="00C06AEE"/>
    <w:rsid w:val="00C070FA"/>
    <w:rsid w:val="00C10E6C"/>
    <w:rsid w:val="00C11FF3"/>
    <w:rsid w:val="00C12390"/>
    <w:rsid w:val="00C22EAB"/>
    <w:rsid w:val="00C247C9"/>
    <w:rsid w:val="00C24B14"/>
    <w:rsid w:val="00C30578"/>
    <w:rsid w:val="00C30579"/>
    <w:rsid w:val="00C30F10"/>
    <w:rsid w:val="00C3139D"/>
    <w:rsid w:val="00C35D97"/>
    <w:rsid w:val="00C36EE4"/>
    <w:rsid w:val="00C45F46"/>
    <w:rsid w:val="00C47116"/>
    <w:rsid w:val="00C511B7"/>
    <w:rsid w:val="00C51EED"/>
    <w:rsid w:val="00C55F4B"/>
    <w:rsid w:val="00C55F9A"/>
    <w:rsid w:val="00C60339"/>
    <w:rsid w:val="00C60859"/>
    <w:rsid w:val="00C642D3"/>
    <w:rsid w:val="00C64910"/>
    <w:rsid w:val="00C65C88"/>
    <w:rsid w:val="00C67A2E"/>
    <w:rsid w:val="00C7141F"/>
    <w:rsid w:val="00C72C0F"/>
    <w:rsid w:val="00C73703"/>
    <w:rsid w:val="00C745FF"/>
    <w:rsid w:val="00C74DAC"/>
    <w:rsid w:val="00C7560F"/>
    <w:rsid w:val="00C81C28"/>
    <w:rsid w:val="00C826E1"/>
    <w:rsid w:val="00C82B23"/>
    <w:rsid w:val="00C904DC"/>
    <w:rsid w:val="00C90590"/>
    <w:rsid w:val="00C90B12"/>
    <w:rsid w:val="00C9168D"/>
    <w:rsid w:val="00C9202E"/>
    <w:rsid w:val="00C9291D"/>
    <w:rsid w:val="00C94EBB"/>
    <w:rsid w:val="00C95466"/>
    <w:rsid w:val="00C9639B"/>
    <w:rsid w:val="00C97335"/>
    <w:rsid w:val="00C974BB"/>
    <w:rsid w:val="00C97E39"/>
    <w:rsid w:val="00CA12B5"/>
    <w:rsid w:val="00CA508A"/>
    <w:rsid w:val="00CA6D3D"/>
    <w:rsid w:val="00CB1E52"/>
    <w:rsid w:val="00CB439B"/>
    <w:rsid w:val="00CB5AE6"/>
    <w:rsid w:val="00CB5E78"/>
    <w:rsid w:val="00CC07A6"/>
    <w:rsid w:val="00CC1354"/>
    <w:rsid w:val="00CC25A9"/>
    <w:rsid w:val="00CC2B39"/>
    <w:rsid w:val="00CC30B2"/>
    <w:rsid w:val="00CC43B7"/>
    <w:rsid w:val="00CC4E4F"/>
    <w:rsid w:val="00CC5F2F"/>
    <w:rsid w:val="00CD5F37"/>
    <w:rsid w:val="00CD7830"/>
    <w:rsid w:val="00CE034B"/>
    <w:rsid w:val="00CE53DA"/>
    <w:rsid w:val="00CE5FC2"/>
    <w:rsid w:val="00CF0E21"/>
    <w:rsid w:val="00CF1D8D"/>
    <w:rsid w:val="00CF2D6A"/>
    <w:rsid w:val="00CF3F78"/>
    <w:rsid w:val="00D00B6C"/>
    <w:rsid w:val="00D05B5D"/>
    <w:rsid w:val="00D05DD4"/>
    <w:rsid w:val="00D06B6B"/>
    <w:rsid w:val="00D10ACF"/>
    <w:rsid w:val="00D17353"/>
    <w:rsid w:val="00D230B5"/>
    <w:rsid w:val="00D26C21"/>
    <w:rsid w:val="00D27758"/>
    <w:rsid w:val="00D328BB"/>
    <w:rsid w:val="00D33DA4"/>
    <w:rsid w:val="00D35C95"/>
    <w:rsid w:val="00D37F42"/>
    <w:rsid w:val="00D450AD"/>
    <w:rsid w:val="00D5237F"/>
    <w:rsid w:val="00D56894"/>
    <w:rsid w:val="00D57244"/>
    <w:rsid w:val="00D5755F"/>
    <w:rsid w:val="00D60647"/>
    <w:rsid w:val="00D63909"/>
    <w:rsid w:val="00D643D0"/>
    <w:rsid w:val="00D708A3"/>
    <w:rsid w:val="00D7459D"/>
    <w:rsid w:val="00D76BC9"/>
    <w:rsid w:val="00D83767"/>
    <w:rsid w:val="00D83C71"/>
    <w:rsid w:val="00D84B24"/>
    <w:rsid w:val="00D932AF"/>
    <w:rsid w:val="00D9364A"/>
    <w:rsid w:val="00D96620"/>
    <w:rsid w:val="00D97475"/>
    <w:rsid w:val="00DA25AF"/>
    <w:rsid w:val="00DA304F"/>
    <w:rsid w:val="00DB1EE6"/>
    <w:rsid w:val="00DB1FB6"/>
    <w:rsid w:val="00DB21AB"/>
    <w:rsid w:val="00DC2F39"/>
    <w:rsid w:val="00DC3D9C"/>
    <w:rsid w:val="00DD6C49"/>
    <w:rsid w:val="00DE0BAE"/>
    <w:rsid w:val="00DE14FB"/>
    <w:rsid w:val="00DE3603"/>
    <w:rsid w:val="00DE4540"/>
    <w:rsid w:val="00DE61E8"/>
    <w:rsid w:val="00DE7990"/>
    <w:rsid w:val="00DF1BAB"/>
    <w:rsid w:val="00DF2F58"/>
    <w:rsid w:val="00DF4220"/>
    <w:rsid w:val="00E01F4F"/>
    <w:rsid w:val="00E13DA4"/>
    <w:rsid w:val="00E14002"/>
    <w:rsid w:val="00E1796C"/>
    <w:rsid w:val="00E17CE5"/>
    <w:rsid w:val="00E17FF0"/>
    <w:rsid w:val="00E20EED"/>
    <w:rsid w:val="00E2308E"/>
    <w:rsid w:val="00E34241"/>
    <w:rsid w:val="00E360C1"/>
    <w:rsid w:val="00E46EA4"/>
    <w:rsid w:val="00E52524"/>
    <w:rsid w:val="00E52B1B"/>
    <w:rsid w:val="00E54DEE"/>
    <w:rsid w:val="00E56245"/>
    <w:rsid w:val="00E57DAD"/>
    <w:rsid w:val="00E62D29"/>
    <w:rsid w:val="00E64739"/>
    <w:rsid w:val="00E64961"/>
    <w:rsid w:val="00E73EB1"/>
    <w:rsid w:val="00E74508"/>
    <w:rsid w:val="00E768BE"/>
    <w:rsid w:val="00E77869"/>
    <w:rsid w:val="00E83EEE"/>
    <w:rsid w:val="00E86735"/>
    <w:rsid w:val="00E90F5B"/>
    <w:rsid w:val="00E93486"/>
    <w:rsid w:val="00E93934"/>
    <w:rsid w:val="00E95915"/>
    <w:rsid w:val="00E97E63"/>
    <w:rsid w:val="00EA06FA"/>
    <w:rsid w:val="00EA25C5"/>
    <w:rsid w:val="00EA7013"/>
    <w:rsid w:val="00EB046B"/>
    <w:rsid w:val="00EB6A04"/>
    <w:rsid w:val="00EC1F0C"/>
    <w:rsid w:val="00EC3B19"/>
    <w:rsid w:val="00EC58E2"/>
    <w:rsid w:val="00EC7393"/>
    <w:rsid w:val="00EC7C5C"/>
    <w:rsid w:val="00ED0AC0"/>
    <w:rsid w:val="00ED1C16"/>
    <w:rsid w:val="00ED39E7"/>
    <w:rsid w:val="00ED5779"/>
    <w:rsid w:val="00ED66B1"/>
    <w:rsid w:val="00ED7319"/>
    <w:rsid w:val="00EE21B4"/>
    <w:rsid w:val="00EE59FC"/>
    <w:rsid w:val="00EE7369"/>
    <w:rsid w:val="00EF174B"/>
    <w:rsid w:val="00EF4DAB"/>
    <w:rsid w:val="00EF6C83"/>
    <w:rsid w:val="00EF7587"/>
    <w:rsid w:val="00F000AC"/>
    <w:rsid w:val="00F00AFD"/>
    <w:rsid w:val="00F031D9"/>
    <w:rsid w:val="00F05BD2"/>
    <w:rsid w:val="00F106CC"/>
    <w:rsid w:val="00F11CBD"/>
    <w:rsid w:val="00F150FE"/>
    <w:rsid w:val="00F159D9"/>
    <w:rsid w:val="00F22620"/>
    <w:rsid w:val="00F23DF9"/>
    <w:rsid w:val="00F2407F"/>
    <w:rsid w:val="00F31180"/>
    <w:rsid w:val="00F317AE"/>
    <w:rsid w:val="00F32D08"/>
    <w:rsid w:val="00F43C20"/>
    <w:rsid w:val="00F45793"/>
    <w:rsid w:val="00F45942"/>
    <w:rsid w:val="00F46FB8"/>
    <w:rsid w:val="00F47131"/>
    <w:rsid w:val="00F5240F"/>
    <w:rsid w:val="00F530E3"/>
    <w:rsid w:val="00F54127"/>
    <w:rsid w:val="00F548B3"/>
    <w:rsid w:val="00F5629B"/>
    <w:rsid w:val="00F57EF1"/>
    <w:rsid w:val="00F623BA"/>
    <w:rsid w:val="00F63D88"/>
    <w:rsid w:val="00F672AA"/>
    <w:rsid w:val="00F674ED"/>
    <w:rsid w:val="00F72CAC"/>
    <w:rsid w:val="00F735CE"/>
    <w:rsid w:val="00F73C85"/>
    <w:rsid w:val="00F74920"/>
    <w:rsid w:val="00F775D5"/>
    <w:rsid w:val="00F8329A"/>
    <w:rsid w:val="00F907E2"/>
    <w:rsid w:val="00F94EDA"/>
    <w:rsid w:val="00F978B8"/>
    <w:rsid w:val="00FA0DDE"/>
    <w:rsid w:val="00FA1E21"/>
    <w:rsid w:val="00FA53E1"/>
    <w:rsid w:val="00FA6D5B"/>
    <w:rsid w:val="00FA7844"/>
    <w:rsid w:val="00FB00C3"/>
    <w:rsid w:val="00FB035D"/>
    <w:rsid w:val="00FB0AEE"/>
    <w:rsid w:val="00FB238E"/>
    <w:rsid w:val="00FB3EA3"/>
    <w:rsid w:val="00FC1972"/>
    <w:rsid w:val="00FC1F87"/>
    <w:rsid w:val="00FC3303"/>
    <w:rsid w:val="00FC73F6"/>
    <w:rsid w:val="00FD394C"/>
    <w:rsid w:val="00FD432D"/>
    <w:rsid w:val="00FD49FB"/>
    <w:rsid w:val="00FD70BD"/>
    <w:rsid w:val="00FE18BF"/>
    <w:rsid w:val="00FE27AC"/>
    <w:rsid w:val="00FE4161"/>
    <w:rsid w:val="00FE494D"/>
    <w:rsid w:val="00FF05E5"/>
    <w:rsid w:val="00FF5640"/>
    <w:rsid w:val="00FF6EC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C0A34"/>
  <w15:docId w15:val="{01A2F260-398E-40D9-AC98-3B81CC1D7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24B14"/>
    <w:rPr>
      <w:rFonts w:ascii="Fira Sans Light" w:hAnsi="Fira Sans Light"/>
      <w:color w:val="000000" w:themeColor="text1"/>
      <w:sz w:val="24"/>
      <w:szCs w:val="24"/>
    </w:rPr>
  </w:style>
  <w:style w:type="paragraph" w:styleId="Revision">
    <w:name w:val="Revision"/>
    <w:hidden/>
    <w:uiPriority w:val="99"/>
    <w:semiHidden/>
    <w:rsid w:val="00C22EAB"/>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33DA4"/>
    <w:rPr>
      <w:sz w:val="16"/>
      <w:szCs w:val="16"/>
    </w:rPr>
  </w:style>
  <w:style w:type="paragraph" w:styleId="CommentSubject">
    <w:name w:val="annotation subject"/>
    <w:basedOn w:val="CommentText"/>
    <w:next w:val="CommentText"/>
    <w:link w:val="CommentSubjectChar"/>
    <w:uiPriority w:val="99"/>
    <w:semiHidden/>
    <w:unhideWhenUsed/>
    <w:rsid w:val="00D33DA4"/>
    <w:rPr>
      <w:b/>
      <w:bCs/>
      <w:sz w:val="20"/>
      <w:szCs w:val="20"/>
    </w:rPr>
  </w:style>
  <w:style w:type="character" w:customStyle="1" w:styleId="CommentSubjectChar">
    <w:name w:val="Comment Subject Char"/>
    <w:basedOn w:val="CommentTextChar"/>
    <w:link w:val="CommentSubject"/>
    <w:uiPriority w:val="99"/>
    <w:semiHidden/>
    <w:rsid w:val="00D33DA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B3AEF" w:rsidRDefault="001B3AEF" w:rsidP="00F50C8D">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B3AEF" w:rsidRDefault="001B3AEF" w:rsidP="00F50C8D">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B3AEF" w:rsidRDefault="001B3AEF" w:rsidP="00F50C8D">
          <w:pPr>
            <w:pStyle w:val="AAED3D19E8314965B33798DEA3F67713"/>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B3AEF" w:rsidRDefault="001B3AEF" w:rsidP="00F50C8D">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B3AEF" w:rsidRDefault="001B3AEF" w:rsidP="00F50C8D">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B3AEF" w:rsidRDefault="001B3AEF" w:rsidP="00F50C8D">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B3AEF" w:rsidRDefault="001B3AEF" w:rsidP="00F50C8D">
          <w:pPr>
            <w:pStyle w:val="15C0292866B847DA9326E179CB55CD97"/>
          </w:pPr>
          <w:r w:rsidRPr="00D858FE">
            <w:rPr>
              <w:rStyle w:val="PlaceholderText"/>
            </w:rPr>
            <w:t>Choose an item.</w:t>
          </w:r>
        </w:p>
      </w:docPartBody>
    </w:docPart>
    <w:docPart>
      <w:docPartPr>
        <w:name w:val="8C55C4444ECF47D28334AD6D9F0BFD83"/>
        <w:category>
          <w:name w:val="General"/>
          <w:gallery w:val="placeholder"/>
        </w:category>
        <w:types>
          <w:type w:val="bbPlcHdr"/>
        </w:types>
        <w:behaviors>
          <w:behavior w:val="content"/>
        </w:behaviors>
        <w:guid w:val="{4AF63E94-FE5E-435C-A5D5-DEADAD148F70}"/>
      </w:docPartPr>
      <w:docPartBody>
        <w:p w:rsidR="003F3B4E" w:rsidRDefault="003F3B4E" w:rsidP="003F3B4E">
          <w:pPr>
            <w:pStyle w:val="8C55C4444ECF47D28334AD6D9F0BFD83"/>
          </w:pPr>
          <w:r w:rsidRPr="00D858FE">
            <w:rPr>
              <w:rStyle w:val="PlaceholderText"/>
            </w:rPr>
            <w:t>Choose an item.</w:t>
          </w:r>
        </w:p>
      </w:docPartBody>
    </w:docPart>
    <w:docPart>
      <w:docPartPr>
        <w:name w:val="0C91D3FC76B94F01B34B1CE2C7CBBEA9"/>
        <w:category>
          <w:name w:val="General"/>
          <w:gallery w:val="placeholder"/>
        </w:category>
        <w:types>
          <w:type w:val="bbPlcHdr"/>
        </w:types>
        <w:behaviors>
          <w:behavior w:val="content"/>
        </w:behaviors>
        <w:guid w:val="{EA12352C-4EC9-40C3-AB8B-6AD790F5A39A}"/>
      </w:docPartPr>
      <w:docPartBody>
        <w:p w:rsidR="003F3B4E" w:rsidRDefault="003F3B4E" w:rsidP="003F3B4E">
          <w:pPr>
            <w:pStyle w:val="0C91D3FC76B94F01B34B1CE2C7CBBEA9"/>
          </w:pPr>
          <w:r w:rsidRPr="00D858FE">
            <w:rPr>
              <w:rStyle w:val="PlaceholderText"/>
            </w:rPr>
            <w:t>Choose an item.</w:t>
          </w:r>
        </w:p>
      </w:docPartBody>
    </w:docPart>
    <w:docPart>
      <w:docPartPr>
        <w:name w:val="C1670CDB66E7464A88ADD243DE429C10"/>
        <w:category>
          <w:name w:val="General"/>
          <w:gallery w:val="placeholder"/>
        </w:category>
        <w:types>
          <w:type w:val="bbPlcHdr"/>
        </w:types>
        <w:behaviors>
          <w:behavior w:val="content"/>
        </w:behaviors>
        <w:guid w:val="{B5FD9A0E-4E2A-4F3A-9D66-0D25A2264ED0}"/>
      </w:docPartPr>
      <w:docPartBody>
        <w:p w:rsidR="003F3B4E" w:rsidRDefault="003F3B4E" w:rsidP="003F3B4E">
          <w:pPr>
            <w:pStyle w:val="C1670CDB66E7464A88ADD243DE429C10"/>
          </w:pPr>
          <w:r w:rsidRPr="00D858FE">
            <w:rPr>
              <w:rStyle w:val="PlaceholderText"/>
            </w:rPr>
            <w:t>Choose an item.</w:t>
          </w:r>
        </w:p>
      </w:docPartBody>
    </w:docPart>
    <w:docPart>
      <w:docPartPr>
        <w:name w:val="A901156774734CFA9B22024DB9264BB3"/>
        <w:category>
          <w:name w:val="General"/>
          <w:gallery w:val="placeholder"/>
        </w:category>
        <w:types>
          <w:type w:val="bbPlcHdr"/>
        </w:types>
        <w:behaviors>
          <w:behavior w:val="content"/>
        </w:behaviors>
        <w:guid w:val="{CB5C12DE-096A-41AC-A54F-F8A5F3CB0B87}"/>
      </w:docPartPr>
      <w:docPartBody>
        <w:p w:rsidR="003F3B4E" w:rsidRDefault="003F3B4E" w:rsidP="003F3B4E">
          <w:pPr>
            <w:pStyle w:val="A901156774734CFA9B22024DB9264BB3"/>
          </w:pPr>
          <w:r w:rsidRPr="00D858FE">
            <w:rPr>
              <w:rStyle w:val="PlaceholderText"/>
            </w:rPr>
            <w:t>Choose an item.</w:t>
          </w:r>
        </w:p>
      </w:docPartBody>
    </w:docPart>
    <w:docPart>
      <w:docPartPr>
        <w:name w:val="2EFACF3455F54BB9B70227A2D4066504"/>
        <w:category>
          <w:name w:val="General"/>
          <w:gallery w:val="placeholder"/>
        </w:category>
        <w:types>
          <w:type w:val="bbPlcHdr"/>
        </w:types>
        <w:behaviors>
          <w:behavior w:val="content"/>
        </w:behaviors>
        <w:guid w:val="{39267809-B2DA-41C5-9FF6-37BC536493C1}"/>
      </w:docPartPr>
      <w:docPartBody>
        <w:p w:rsidR="003F3B4E" w:rsidRDefault="003F3B4E" w:rsidP="003F3B4E">
          <w:pPr>
            <w:pStyle w:val="2EFACF3455F54BB9B70227A2D4066504"/>
          </w:pPr>
          <w:r w:rsidRPr="00D858FE">
            <w:rPr>
              <w:rStyle w:val="PlaceholderText"/>
            </w:rPr>
            <w:t>Choose an item.</w:t>
          </w:r>
        </w:p>
      </w:docPartBody>
    </w:docPart>
    <w:docPart>
      <w:docPartPr>
        <w:name w:val="C2F730DC2C7E457681E57CFEB25933E5"/>
        <w:category>
          <w:name w:val="General"/>
          <w:gallery w:val="placeholder"/>
        </w:category>
        <w:types>
          <w:type w:val="bbPlcHdr"/>
        </w:types>
        <w:behaviors>
          <w:behavior w:val="content"/>
        </w:behaviors>
        <w:guid w:val="{35B04122-08D7-4E1F-A707-1ECFAF749B6F}"/>
      </w:docPartPr>
      <w:docPartBody>
        <w:p w:rsidR="003F3B4E" w:rsidRDefault="003F3B4E" w:rsidP="003F3B4E">
          <w:pPr>
            <w:pStyle w:val="C2F730DC2C7E457681E57CFEB25933E5"/>
          </w:pPr>
          <w:r w:rsidRPr="00D858FE">
            <w:rPr>
              <w:rStyle w:val="PlaceholderText"/>
            </w:rPr>
            <w:t>Choose an item.</w:t>
          </w:r>
        </w:p>
      </w:docPartBody>
    </w:docPart>
    <w:docPart>
      <w:docPartPr>
        <w:name w:val="C692E88A62094F27A606F9D17C5A4B5C"/>
        <w:category>
          <w:name w:val="General"/>
          <w:gallery w:val="placeholder"/>
        </w:category>
        <w:types>
          <w:type w:val="bbPlcHdr"/>
        </w:types>
        <w:behaviors>
          <w:behavior w:val="content"/>
        </w:behaviors>
        <w:guid w:val="{5B5D541B-E501-4CC6-BCED-EE63306ABCE5}"/>
      </w:docPartPr>
      <w:docPartBody>
        <w:p w:rsidR="003F3B4E" w:rsidRDefault="003F3B4E" w:rsidP="003F3B4E">
          <w:pPr>
            <w:pStyle w:val="C692E88A62094F27A606F9D17C5A4B5C"/>
          </w:pPr>
          <w:r w:rsidRPr="00D858FE">
            <w:rPr>
              <w:rStyle w:val="PlaceholderText"/>
            </w:rPr>
            <w:t>Choose an item.</w:t>
          </w:r>
        </w:p>
      </w:docPartBody>
    </w:docPart>
    <w:docPart>
      <w:docPartPr>
        <w:name w:val="49CE084202E945A595FE025B7F519F0C"/>
        <w:category>
          <w:name w:val="General"/>
          <w:gallery w:val="placeholder"/>
        </w:category>
        <w:types>
          <w:type w:val="bbPlcHdr"/>
        </w:types>
        <w:behaviors>
          <w:behavior w:val="content"/>
        </w:behaviors>
        <w:guid w:val="{5EC0E3D5-B637-449C-B186-E8259C804627}"/>
      </w:docPartPr>
      <w:docPartBody>
        <w:p w:rsidR="003F3B4E" w:rsidRDefault="003F3B4E" w:rsidP="003F3B4E">
          <w:pPr>
            <w:pStyle w:val="49CE084202E945A595FE025B7F519F0C"/>
          </w:pPr>
          <w:r w:rsidRPr="00D858FE">
            <w:rPr>
              <w:rStyle w:val="PlaceholderText"/>
            </w:rPr>
            <w:t>Choose an item.</w:t>
          </w:r>
        </w:p>
      </w:docPartBody>
    </w:docPart>
    <w:docPart>
      <w:docPartPr>
        <w:name w:val="05122E6BF0734B1FB510B63F6240EE0C"/>
        <w:category>
          <w:name w:val="General"/>
          <w:gallery w:val="placeholder"/>
        </w:category>
        <w:types>
          <w:type w:val="bbPlcHdr"/>
        </w:types>
        <w:behaviors>
          <w:behavior w:val="content"/>
        </w:behaviors>
        <w:guid w:val="{EBE5112F-E7E1-4303-BA2C-68BA87E1B950}"/>
      </w:docPartPr>
      <w:docPartBody>
        <w:p w:rsidR="003F3B4E" w:rsidRDefault="003F3B4E" w:rsidP="003F3B4E">
          <w:pPr>
            <w:pStyle w:val="05122E6BF0734B1FB510B63F6240EE0C"/>
          </w:pPr>
          <w:r w:rsidRPr="00D858FE">
            <w:rPr>
              <w:rStyle w:val="PlaceholderText"/>
            </w:rPr>
            <w:t>Choose an item.</w:t>
          </w:r>
        </w:p>
      </w:docPartBody>
    </w:docPart>
    <w:docPart>
      <w:docPartPr>
        <w:name w:val="4CB32480358F484B9DA247AAAB0740BE"/>
        <w:category>
          <w:name w:val="General"/>
          <w:gallery w:val="placeholder"/>
        </w:category>
        <w:types>
          <w:type w:val="bbPlcHdr"/>
        </w:types>
        <w:behaviors>
          <w:behavior w:val="content"/>
        </w:behaviors>
        <w:guid w:val="{ED469AAC-EED7-4A44-88FB-D91FD63F4702}"/>
      </w:docPartPr>
      <w:docPartBody>
        <w:p w:rsidR="003F3B4E" w:rsidRDefault="003F3B4E" w:rsidP="003F3B4E">
          <w:pPr>
            <w:pStyle w:val="4CB32480358F484B9DA247AAAB0740BE"/>
          </w:pPr>
          <w:r w:rsidRPr="00D858FE">
            <w:rPr>
              <w:rStyle w:val="PlaceholderText"/>
            </w:rPr>
            <w:t>Choose an item.</w:t>
          </w:r>
        </w:p>
      </w:docPartBody>
    </w:docPart>
    <w:docPart>
      <w:docPartPr>
        <w:name w:val="B827A9E81AAA4DCDAB24F20B9FCE00CD"/>
        <w:category>
          <w:name w:val="General"/>
          <w:gallery w:val="placeholder"/>
        </w:category>
        <w:types>
          <w:type w:val="bbPlcHdr"/>
        </w:types>
        <w:behaviors>
          <w:behavior w:val="content"/>
        </w:behaviors>
        <w:guid w:val="{B967C703-6A11-4EDB-B854-60DF0AA8FD80}"/>
      </w:docPartPr>
      <w:docPartBody>
        <w:p w:rsidR="003F3B4E" w:rsidRDefault="003F3B4E" w:rsidP="003F3B4E">
          <w:pPr>
            <w:pStyle w:val="B827A9E81AAA4DCDAB24F20B9FCE00CD"/>
          </w:pPr>
          <w:r w:rsidRPr="00D858FE">
            <w:rPr>
              <w:rStyle w:val="PlaceholderText"/>
            </w:rPr>
            <w:t>Choose an item.</w:t>
          </w:r>
        </w:p>
      </w:docPartBody>
    </w:docPart>
    <w:docPart>
      <w:docPartPr>
        <w:name w:val="F45595F6C644461084BA998CB450DBF6"/>
        <w:category>
          <w:name w:val="General"/>
          <w:gallery w:val="placeholder"/>
        </w:category>
        <w:types>
          <w:type w:val="bbPlcHdr"/>
        </w:types>
        <w:behaviors>
          <w:behavior w:val="content"/>
        </w:behaviors>
        <w:guid w:val="{6DE59023-F0F7-4789-9AE3-D45942DEF5C2}"/>
      </w:docPartPr>
      <w:docPartBody>
        <w:p w:rsidR="003F3B4E" w:rsidRDefault="003F3B4E" w:rsidP="003F3B4E">
          <w:pPr>
            <w:pStyle w:val="F45595F6C644461084BA998CB450DBF6"/>
          </w:pPr>
          <w:r w:rsidRPr="00D858FE">
            <w:rPr>
              <w:rStyle w:val="PlaceholderText"/>
            </w:rPr>
            <w:t>Choose an item.</w:t>
          </w:r>
        </w:p>
      </w:docPartBody>
    </w:docPart>
    <w:docPart>
      <w:docPartPr>
        <w:name w:val="6DCC2F98AC6A4B628CAEB389A9978A31"/>
        <w:category>
          <w:name w:val="General"/>
          <w:gallery w:val="placeholder"/>
        </w:category>
        <w:types>
          <w:type w:val="bbPlcHdr"/>
        </w:types>
        <w:behaviors>
          <w:behavior w:val="content"/>
        </w:behaviors>
        <w:guid w:val="{E3B7BD71-4628-4D42-AA7F-8117A1CA7393}"/>
      </w:docPartPr>
      <w:docPartBody>
        <w:p w:rsidR="003F3B4E" w:rsidRDefault="003F3B4E" w:rsidP="003F3B4E">
          <w:pPr>
            <w:pStyle w:val="6DCC2F98AC6A4B628CAEB389A9978A31"/>
          </w:pPr>
          <w:r w:rsidRPr="00D858FE">
            <w:rPr>
              <w:rStyle w:val="PlaceholderText"/>
            </w:rPr>
            <w:t>Choose an item.</w:t>
          </w:r>
        </w:p>
      </w:docPartBody>
    </w:docPart>
    <w:docPart>
      <w:docPartPr>
        <w:name w:val="17149166F01945FB9CD5FCFDD44FE5CA"/>
        <w:category>
          <w:name w:val="General"/>
          <w:gallery w:val="placeholder"/>
        </w:category>
        <w:types>
          <w:type w:val="bbPlcHdr"/>
        </w:types>
        <w:behaviors>
          <w:behavior w:val="content"/>
        </w:behaviors>
        <w:guid w:val="{1AE83C08-C202-42FD-B7E1-FE6845951F38}"/>
      </w:docPartPr>
      <w:docPartBody>
        <w:p w:rsidR="003F3B4E" w:rsidRDefault="003F3B4E" w:rsidP="003F3B4E">
          <w:pPr>
            <w:pStyle w:val="17149166F01945FB9CD5FCFDD44FE5CA"/>
          </w:pPr>
          <w:r w:rsidRPr="00D858FE">
            <w:rPr>
              <w:rStyle w:val="PlaceholderText"/>
            </w:rPr>
            <w:t>Choose an item.</w:t>
          </w:r>
        </w:p>
      </w:docPartBody>
    </w:docPart>
    <w:docPart>
      <w:docPartPr>
        <w:name w:val="D28511D033574EB2813F712827E87769"/>
        <w:category>
          <w:name w:val="General"/>
          <w:gallery w:val="placeholder"/>
        </w:category>
        <w:types>
          <w:type w:val="bbPlcHdr"/>
        </w:types>
        <w:behaviors>
          <w:behavior w:val="content"/>
        </w:behaviors>
        <w:guid w:val="{EABB06DF-1EC1-4990-8B80-A57C4C360B65}"/>
      </w:docPartPr>
      <w:docPartBody>
        <w:p w:rsidR="003F3B4E" w:rsidRDefault="003F3B4E" w:rsidP="003F3B4E">
          <w:pPr>
            <w:pStyle w:val="D28511D033574EB2813F712827E87769"/>
          </w:pPr>
          <w:r w:rsidRPr="00D858FE">
            <w:rPr>
              <w:rStyle w:val="PlaceholderText"/>
            </w:rPr>
            <w:t>Choose an item.</w:t>
          </w:r>
        </w:p>
      </w:docPartBody>
    </w:docPart>
    <w:docPart>
      <w:docPartPr>
        <w:name w:val="97F5BE7E67924461AE0783632DBDA6C6"/>
        <w:category>
          <w:name w:val="General"/>
          <w:gallery w:val="placeholder"/>
        </w:category>
        <w:types>
          <w:type w:val="bbPlcHdr"/>
        </w:types>
        <w:behaviors>
          <w:behavior w:val="content"/>
        </w:behaviors>
        <w:guid w:val="{17A7D0EE-B8FD-4F03-A729-2F3C268EA13E}"/>
      </w:docPartPr>
      <w:docPartBody>
        <w:p w:rsidR="003F3B4E" w:rsidRDefault="003F3B4E" w:rsidP="003F3B4E">
          <w:pPr>
            <w:pStyle w:val="97F5BE7E67924461AE0783632DBDA6C6"/>
          </w:pPr>
          <w:r w:rsidRPr="00D858FE">
            <w:rPr>
              <w:rStyle w:val="PlaceholderText"/>
            </w:rPr>
            <w:t>Choose an item.</w:t>
          </w:r>
        </w:p>
      </w:docPartBody>
    </w:docPart>
    <w:docPart>
      <w:docPartPr>
        <w:name w:val="1FAF4B4B99734CFE87FCD0004ADDAD25"/>
        <w:category>
          <w:name w:val="General"/>
          <w:gallery w:val="placeholder"/>
        </w:category>
        <w:types>
          <w:type w:val="bbPlcHdr"/>
        </w:types>
        <w:behaviors>
          <w:behavior w:val="content"/>
        </w:behaviors>
        <w:guid w:val="{B9F885E8-3327-4A0F-BBCB-B4F0AF31A127}"/>
      </w:docPartPr>
      <w:docPartBody>
        <w:p w:rsidR="003F3B4E" w:rsidRDefault="003F3B4E" w:rsidP="003F3B4E">
          <w:pPr>
            <w:pStyle w:val="1FAF4B4B99734CFE87FCD0004ADDAD25"/>
          </w:pPr>
          <w:r w:rsidRPr="00D858FE">
            <w:rPr>
              <w:rStyle w:val="PlaceholderText"/>
            </w:rPr>
            <w:t>Choose an item.</w:t>
          </w:r>
        </w:p>
      </w:docPartBody>
    </w:docPart>
    <w:docPart>
      <w:docPartPr>
        <w:name w:val="9A4E7CE4FA39404F984AC8CDBD3DF761"/>
        <w:category>
          <w:name w:val="General"/>
          <w:gallery w:val="placeholder"/>
        </w:category>
        <w:types>
          <w:type w:val="bbPlcHdr"/>
        </w:types>
        <w:behaviors>
          <w:behavior w:val="content"/>
        </w:behaviors>
        <w:guid w:val="{B7427E19-7C31-44D8-8E14-0B39A8F00A16}"/>
      </w:docPartPr>
      <w:docPartBody>
        <w:p w:rsidR="003F3B4E" w:rsidRDefault="003F3B4E" w:rsidP="003F3B4E">
          <w:pPr>
            <w:pStyle w:val="9A4E7CE4FA39404F984AC8CDBD3DF761"/>
          </w:pPr>
          <w:r w:rsidRPr="00D858FE">
            <w:rPr>
              <w:rStyle w:val="PlaceholderText"/>
            </w:rPr>
            <w:t>Choose an item.</w:t>
          </w:r>
        </w:p>
      </w:docPartBody>
    </w:docPart>
    <w:docPart>
      <w:docPartPr>
        <w:name w:val="A3E543FE777D4A568F781EDE4CEDEF0D"/>
        <w:category>
          <w:name w:val="General"/>
          <w:gallery w:val="placeholder"/>
        </w:category>
        <w:types>
          <w:type w:val="bbPlcHdr"/>
        </w:types>
        <w:behaviors>
          <w:behavior w:val="content"/>
        </w:behaviors>
        <w:guid w:val="{62A26705-6569-40EC-A13F-FFA5A76E5F84}"/>
      </w:docPartPr>
      <w:docPartBody>
        <w:p w:rsidR="003F3B4E" w:rsidRDefault="003F3B4E" w:rsidP="003F3B4E">
          <w:pPr>
            <w:pStyle w:val="A3E543FE777D4A568F781EDE4CEDEF0D"/>
          </w:pPr>
          <w:r w:rsidRPr="00D858FE">
            <w:rPr>
              <w:rStyle w:val="PlaceholderText"/>
            </w:rPr>
            <w:t>Choose an item.</w:t>
          </w:r>
        </w:p>
      </w:docPartBody>
    </w:docPart>
    <w:docPart>
      <w:docPartPr>
        <w:name w:val="B0598D9656714FC39F34E22976A1AC45"/>
        <w:category>
          <w:name w:val="General"/>
          <w:gallery w:val="placeholder"/>
        </w:category>
        <w:types>
          <w:type w:val="bbPlcHdr"/>
        </w:types>
        <w:behaviors>
          <w:behavior w:val="content"/>
        </w:behaviors>
        <w:guid w:val="{1937F420-8DD1-46A4-B79F-4A1856945878}"/>
      </w:docPartPr>
      <w:docPartBody>
        <w:p w:rsidR="003F3B4E" w:rsidRDefault="003F3B4E" w:rsidP="003F3B4E">
          <w:pPr>
            <w:pStyle w:val="B0598D9656714FC39F34E22976A1AC45"/>
          </w:pPr>
          <w:r w:rsidRPr="00D858FE">
            <w:rPr>
              <w:rStyle w:val="PlaceholderText"/>
            </w:rPr>
            <w:t>Choose an item.</w:t>
          </w:r>
        </w:p>
      </w:docPartBody>
    </w:docPart>
    <w:docPart>
      <w:docPartPr>
        <w:name w:val="FCE2F57D39F84A5B8D02E1EC33CE7C31"/>
        <w:category>
          <w:name w:val="General"/>
          <w:gallery w:val="placeholder"/>
        </w:category>
        <w:types>
          <w:type w:val="bbPlcHdr"/>
        </w:types>
        <w:behaviors>
          <w:behavior w:val="content"/>
        </w:behaviors>
        <w:guid w:val="{21905C5D-4D67-4BE4-983A-89CEBE0E79CD}"/>
      </w:docPartPr>
      <w:docPartBody>
        <w:p w:rsidR="003F3B4E" w:rsidRDefault="003F3B4E" w:rsidP="003F3B4E">
          <w:pPr>
            <w:pStyle w:val="FCE2F57D39F84A5B8D02E1EC33CE7C31"/>
          </w:pPr>
          <w:r w:rsidRPr="00D858FE">
            <w:rPr>
              <w:rStyle w:val="PlaceholderText"/>
            </w:rPr>
            <w:t>Choose an item.</w:t>
          </w:r>
        </w:p>
      </w:docPartBody>
    </w:docPart>
    <w:docPart>
      <w:docPartPr>
        <w:name w:val="49B97FB1EC5F4EE38FED726EEC52CE1E"/>
        <w:category>
          <w:name w:val="General"/>
          <w:gallery w:val="placeholder"/>
        </w:category>
        <w:types>
          <w:type w:val="bbPlcHdr"/>
        </w:types>
        <w:behaviors>
          <w:behavior w:val="content"/>
        </w:behaviors>
        <w:guid w:val="{91C71D9C-DE93-4D0F-A0AB-D05E1D52FA2A}"/>
      </w:docPartPr>
      <w:docPartBody>
        <w:p w:rsidR="003F3B4E" w:rsidRDefault="003F3B4E" w:rsidP="003F3B4E">
          <w:pPr>
            <w:pStyle w:val="49B97FB1EC5F4EE38FED726EEC52CE1E"/>
          </w:pPr>
          <w:r w:rsidRPr="00D858FE">
            <w:rPr>
              <w:rStyle w:val="PlaceholderText"/>
            </w:rPr>
            <w:t>Choose an item.</w:t>
          </w:r>
        </w:p>
      </w:docPartBody>
    </w:docPart>
    <w:docPart>
      <w:docPartPr>
        <w:name w:val="D1034728CEBB4EC3AFB7DEEE40146440"/>
        <w:category>
          <w:name w:val="General"/>
          <w:gallery w:val="placeholder"/>
        </w:category>
        <w:types>
          <w:type w:val="bbPlcHdr"/>
        </w:types>
        <w:behaviors>
          <w:behavior w:val="content"/>
        </w:behaviors>
        <w:guid w:val="{782C80B9-5121-4BDA-9F14-9F76E50ED0E8}"/>
      </w:docPartPr>
      <w:docPartBody>
        <w:p w:rsidR="003F3B4E" w:rsidRDefault="003F3B4E" w:rsidP="003F3B4E">
          <w:pPr>
            <w:pStyle w:val="D1034728CEBB4EC3AFB7DEEE40146440"/>
          </w:pPr>
          <w:r w:rsidRPr="00D858FE">
            <w:rPr>
              <w:rStyle w:val="PlaceholderText"/>
            </w:rPr>
            <w:t>Choose an item.</w:t>
          </w:r>
        </w:p>
      </w:docPartBody>
    </w:docPart>
    <w:docPart>
      <w:docPartPr>
        <w:name w:val="FE425394CF4A4A15BD6F1C3748A1185C"/>
        <w:category>
          <w:name w:val="General"/>
          <w:gallery w:val="placeholder"/>
        </w:category>
        <w:types>
          <w:type w:val="bbPlcHdr"/>
        </w:types>
        <w:behaviors>
          <w:behavior w:val="content"/>
        </w:behaviors>
        <w:guid w:val="{FD2D1E89-4213-4A6D-8F00-AEDCF341808A}"/>
      </w:docPartPr>
      <w:docPartBody>
        <w:p w:rsidR="003F3B4E" w:rsidRDefault="003F3B4E" w:rsidP="003F3B4E">
          <w:pPr>
            <w:pStyle w:val="FE425394CF4A4A15BD6F1C3748A1185C"/>
          </w:pPr>
          <w:r w:rsidRPr="00D858FE">
            <w:rPr>
              <w:rStyle w:val="PlaceholderText"/>
            </w:rPr>
            <w:t>Choose an item.</w:t>
          </w:r>
        </w:p>
      </w:docPartBody>
    </w:docPart>
    <w:docPart>
      <w:docPartPr>
        <w:name w:val="F9F09C25FC1942F48AD956D21D1C0F4F"/>
        <w:category>
          <w:name w:val="General"/>
          <w:gallery w:val="placeholder"/>
        </w:category>
        <w:types>
          <w:type w:val="bbPlcHdr"/>
        </w:types>
        <w:behaviors>
          <w:behavior w:val="content"/>
        </w:behaviors>
        <w:guid w:val="{6C605E5B-6872-4458-A030-C1695D2BB685}"/>
      </w:docPartPr>
      <w:docPartBody>
        <w:p w:rsidR="003F3B4E" w:rsidRDefault="003F3B4E" w:rsidP="003F3B4E">
          <w:pPr>
            <w:pStyle w:val="F9F09C25FC1942F48AD956D21D1C0F4F"/>
          </w:pPr>
          <w:r w:rsidRPr="00D858FE">
            <w:rPr>
              <w:rStyle w:val="PlaceholderText"/>
            </w:rPr>
            <w:t>Choose an item.</w:t>
          </w:r>
        </w:p>
      </w:docPartBody>
    </w:docPart>
    <w:docPart>
      <w:docPartPr>
        <w:name w:val="78F5B522092D4055949A3AFD63931933"/>
        <w:category>
          <w:name w:val="General"/>
          <w:gallery w:val="placeholder"/>
        </w:category>
        <w:types>
          <w:type w:val="bbPlcHdr"/>
        </w:types>
        <w:behaviors>
          <w:behavior w:val="content"/>
        </w:behaviors>
        <w:guid w:val="{58B2608A-9A57-42B6-820A-9E408B3E25F0}"/>
      </w:docPartPr>
      <w:docPartBody>
        <w:p w:rsidR="003F3B4E" w:rsidRDefault="003F3B4E" w:rsidP="003F3B4E">
          <w:pPr>
            <w:pStyle w:val="78F5B522092D4055949A3AFD63931933"/>
          </w:pPr>
          <w:r w:rsidRPr="00D858FE">
            <w:rPr>
              <w:rStyle w:val="PlaceholderText"/>
            </w:rPr>
            <w:t>Choose an item.</w:t>
          </w:r>
        </w:p>
      </w:docPartBody>
    </w:docPart>
    <w:docPart>
      <w:docPartPr>
        <w:name w:val="0CE4AFBD26644472A9B1D7FE71298A1D"/>
        <w:category>
          <w:name w:val="General"/>
          <w:gallery w:val="placeholder"/>
        </w:category>
        <w:types>
          <w:type w:val="bbPlcHdr"/>
        </w:types>
        <w:behaviors>
          <w:behavior w:val="content"/>
        </w:behaviors>
        <w:guid w:val="{0A37127A-52B3-4E28-8D6E-C97D4638C585}"/>
      </w:docPartPr>
      <w:docPartBody>
        <w:p w:rsidR="003F3B4E" w:rsidRDefault="003F3B4E" w:rsidP="003F3B4E">
          <w:pPr>
            <w:pStyle w:val="0CE4AFBD26644472A9B1D7FE71298A1D"/>
          </w:pPr>
          <w:r w:rsidRPr="00D858FE">
            <w:rPr>
              <w:rStyle w:val="PlaceholderText"/>
            </w:rPr>
            <w:t>Choose an item.</w:t>
          </w:r>
        </w:p>
      </w:docPartBody>
    </w:docPart>
    <w:docPart>
      <w:docPartPr>
        <w:name w:val="384639B214B44B5D88EA83008D20774D"/>
        <w:category>
          <w:name w:val="General"/>
          <w:gallery w:val="placeholder"/>
        </w:category>
        <w:types>
          <w:type w:val="bbPlcHdr"/>
        </w:types>
        <w:behaviors>
          <w:behavior w:val="content"/>
        </w:behaviors>
        <w:guid w:val="{24486AEA-DD15-459C-88A5-38961F236FAF}"/>
      </w:docPartPr>
      <w:docPartBody>
        <w:p w:rsidR="003F3B4E" w:rsidRDefault="003F3B4E" w:rsidP="003F3B4E">
          <w:pPr>
            <w:pStyle w:val="384639B214B44B5D88EA83008D20774D"/>
          </w:pPr>
          <w:r w:rsidRPr="00D858FE">
            <w:rPr>
              <w:rStyle w:val="PlaceholderText"/>
            </w:rPr>
            <w:t>Choose an item.</w:t>
          </w:r>
        </w:p>
      </w:docPartBody>
    </w:docPart>
    <w:docPart>
      <w:docPartPr>
        <w:name w:val="9A9CF074CD3C43C28459A6C2F77918C3"/>
        <w:category>
          <w:name w:val="General"/>
          <w:gallery w:val="placeholder"/>
        </w:category>
        <w:types>
          <w:type w:val="bbPlcHdr"/>
        </w:types>
        <w:behaviors>
          <w:behavior w:val="content"/>
        </w:behaviors>
        <w:guid w:val="{0925A6E0-599B-4A7A-94FA-55337C78968F}"/>
      </w:docPartPr>
      <w:docPartBody>
        <w:p w:rsidR="003F3B4E" w:rsidRDefault="003F3B4E" w:rsidP="003F3B4E">
          <w:pPr>
            <w:pStyle w:val="9A9CF074CD3C43C28459A6C2F77918C3"/>
          </w:pPr>
          <w:r w:rsidRPr="00D858FE">
            <w:rPr>
              <w:rStyle w:val="PlaceholderText"/>
            </w:rPr>
            <w:t>Choose an item.</w:t>
          </w:r>
        </w:p>
      </w:docPartBody>
    </w:docPart>
    <w:docPart>
      <w:docPartPr>
        <w:name w:val="0F346525C10B4B4BAC69261ECC799D5D"/>
        <w:category>
          <w:name w:val="General"/>
          <w:gallery w:val="placeholder"/>
        </w:category>
        <w:types>
          <w:type w:val="bbPlcHdr"/>
        </w:types>
        <w:behaviors>
          <w:behavior w:val="content"/>
        </w:behaviors>
        <w:guid w:val="{0BE376CE-206A-4337-9667-E2547103711E}"/>
      </w:docPartPr>
      <w:docPartBody>
        <w:p w:rsidR="003F3B4E" w:rsidRDefault="003F3B4E" w:rsidP="003F3B4E">
          <w:pPr>
            <w:pStyle w:val="0F346525C10B4B4BAC69261ECC799D5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B3AEF"/>
    <w:rsid w:val="00111818"/>
    <w:rsid w:val="001B3AEF"/>
    <w:rsid w:val="003F3B4E"/>
    <w:rsid w:val="0045100A"/>
    <w:rsid w:val="004E74FD"/>
    <w:rsid w:val="005250B0"/>
    <w:rsid w:val="0060725B"/>
    <w:rsid w:val="0075179C"/>
    <w:rsid w:val="00796C47"/>
    <w:rsid w:val="008E5EF3"/>
    <w:rsid w:val="00902C57"/>
    <w:rsid w:val="00A0715E"/>
    <w:rsid w:val="00BC78CE"/>
    <w:rsid w:val="00C95466"/>
    <w:rsid w:val="00EB6A04"/>
    <w:rsid w:val="00F50C8D"/>
    <w:rsid w:val="00F5240F"/>
    <w:rsid w:val="00FF05E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3B4E"/>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8C55C4444ECF47D28334AD6D9F0BFD83">
    <w:name w:val="8C55C4444ECF47D28334AD6D9F0BFD83"/>
    <w:rsid w:val="003F3B4E"/>
    <w:pPr>
      <w:spacing w:line="278" w:lineRule="auto"/>
    </w:pPr>
    <w:rPr>
      <w:kern w:val="2"/>
      <w:sz w:val="24"/>
      <w:szCs w:val="24"/>
      <w14:ligatures w14:val="standardContextual"/>
    </w:rPr>
  </w:style>
  <w:style w:type="paragraph" w:customStyle="1" w:styleId="0C91D3FC76B94F01B34B1CE2C7CBBEA9">
    <w:name w:val="0C91D3FC76B94F01B34B1CE2C7CBBEA9"/>
    <w:rsid w:val="003F3B4E"/>
    <w:pPr>
      <w:spacing w:line="278" w:lineRule="auto"/>
    </w:pPr>
    <w:rPr>
      <w:kern w:val="2"/>
      <w:sz w:val="24"/>
      <w:szCs w:val="24"/>
      <w14:ligatures w14:val="standardContextual"/>
    </w:rPr>
  </w:style>
  <w:style w:type="paragraph" w:customStyle="1" w:styleId="C1670CDB66E7464A88ADD243DE429C10">
    <w:name w:val="C1670CDB66E7464A88ADD243DE429C10"/>
    <w:rsid w:val="003F3B4E"/>
    <w:pPr>
      <w:spacing w:line="278" w:lineRule="auto"/>
    </w:pPr>
    <w:rPr>
      <w:kern w:val="2"/>
      <w:sz w:val="24"/>
      <w:szCs w:val="24"/>
      <w14:ligatures w14:val="standardContextual"/>
    </w:rPr>
  </w:style>
  <w:style w:type="paragraph" w:customStyle="1" w:styleId="A901156774734CFA9B22024DB9264BB3">
    <w:name w:val="A901156774734CFA9B22024DB9264BB3"/>
    <w:rsid w:val="003F3B4E"/>
    <w:pPr>
      <w:spacing w:line="278" w:lineRule="auto"/>
    </w:pPr>
    <w:rPr>
      <w:kern w:val="2"/>
      <w:sz w:val="24"/>
      <w:szCs w:val="24"/>
      <w14:ligatures w14:val="standardContextual"/>
    </w:rPr>
  </w:style>
  <w:style w:type="paragraph" w:customStyle="1" w:styleId="2EFACF3455F54BB9B70227A2D4066504">
    <w:name w:val="2EFACF3455F54BB9B70227A2D4066504"/>
    <w:rsid w:val="003F3B4E"/>
    <w:pPr>
      <w:spacing w:line="278" w:lineRule="auto"/>
    </w:pPr>
    <w:rPr>
      <w:kern w:val="2"/>
      <w:sz w:val="24"/>
      <w:szCs w:val="24"/>
      <w14:ligatures w14:val="standardContextual"/>
    </w:rPr>
  </w:style>
  <w:style w:type="paragraph" w:customStyle="1" w:styleId="C2F730DC2C7E457681E57CFEB25933E5">
    <w:name w:val="C2F730DC2C7E457681E57CFEB25933E5"/>
    <w:rsid w:val="003F3B4E"/>
    <w:pPr>
      <w:spacing w:line="278" w:lineRule="auto"/>
    </w:pPr>
    <w:rPr>
      <w:kern w:val="2"/>
      <w:sz w:val="24"/>
      <w:szCs w:val="24"/>
      <w14:ligatures w14:val="standardContextual"/>
    </w:rPr>
  </w:style>
  <w:style w:type="paragraph" w:customStyle="1" w:styleId="C692E88A62094F27A606F9D17C5A4B5C">
    <w:name w:val="C692E88A62094F27A606F9D17C5A4B5C"/>
    <w:rsid w:val="003F3B4E"/>
    <w:pPr>
      <w:spacing w:line="278" w:lineRule="auto"/>
    </w:pPr>
    <w:rPr>
      <w:kern w:val="2"/>
      <w:sz w:val="24"/>
      <w:szCs w:val="24"/>
      <w14:ligatures w14:val="standardContextual"/>
    </w:rPr>
  </w:style>
  <w:style w:type="paragraph" w:customStyle="1" w:styleId="49CE084202E945A595FE025B7F519F0C">
    <w:name w:val="49CE084202E945A595FE025B7F519F0C"/>
    <w:rsid w:val="003F3B4E"/>
    <w:pPr>
      <w:spacing w:line="278" w:lineRule="auto"/>
    </w:pPr>
    <w:rPr>
      <w:kern w:val="2"/>
      <w:sz w:val="24"/>
      <w:szCs w:val="24"/>
      <w14:ligatures w14:val="standardContextual"/>
    </w:rPr>
  </w:style>
  <w:style w:type="paragraph" w:customStyle="1" w:styleId="05122E6BF0734B1FB510B63F6240EE0C">
    <w:name w:val="05122E6BF0734B1FB510B63F6240EE0C"/>
    <w:rsid w:val="003F3B4E"/>
    <w:pPr>
      <w:spacing w:line="278" w:lineRule="auto"/>
    </w:pPr>
    <w:rPr>
      <w:kern w:val="2"/>
      <w:sz w:val="24"/>
      <w:szCs w:val="24"/>
      <w14:ligatures w14:val="standardContextual"/>
    </w:rPr>
  </w:style>
  <w:style w:type="paragraph" w:customStyle="1" w:styleId="4CB32480358F484B9DA247AAAB0740BE">
    <w:name w:val="4CB32480358F484B9DA247AAAB0740BE"/>
    <w:rsid w:val="003F3B4E"/>
    <w:pPr>
      <w:spacing w:line="278" w:lineRule="auto"/>
    </w:pPr>
    <w:rPr>
      <w:kern w:val="2"/>
      <w:sz w:val="24"/>
      <w:szCs w:val="24"/>
      <w14:ligatures w14:val="standardContextual"/>
    </w:rPr>
  </w:style>
  <w:style w:type="paragraph" w:customStyle="1" w:styleId="B827A9E81AAA4DCDAB24F20B9FCE00CD">
    <w:name w:val="B827A9E81AAA4DCDAB24F20B9FCE00CD"/>
    <w:rsid w:val="003F3B4E"/>
    <w:pPr>
      <w:spacing w:line="278" w:lineRule="auto"/>
    </w:pPr>
    <w:rPr>
      <w:kern w:val="2"/>
      <w:sz w:val="24"/>
      <w:szCs w:val="24"/>
      <w14:ligatures w14:val="standardContextual"/>
    </w:rPr>
  </w:style>
  <w:style w:type="paragraph" w:customStyle="1" w:styleId="F45595F6C644461084BA998CB450DBF6">
    <w:name w:val="F45595F6C644461084BA998CB450DBF6"/>
    <w:rsid w:val="003F3B4E"/>
    <w:pPr>
      <w:spacing w:line="278" w:lineRule="auto"/>
    </w:pPr>
    <w:rPr>
      <w:kern w:val="2"/>
      <w:sz w:val="24"/>
      <w:szCs w:val="24"/>
      <w14:ligatures w14:val="standardContextual"/>
    </w:rPr>
  </w:style>
  <w:style w:type="paragraph" w:customStyle="1" w:styleId="6DCC2F98AC6A4B628CAEB389A9978A31">
    <w:name w:val="6DCC2F98AC6A4B628CAEB389A9978A31"/>
    <w:rsid w:val="003F3B4E"/>
    <w:pPr>
      <w:spacing w:line="278" w:lineRule="auto"/>
    </w:pPr>
    <w:rPr>
      <w:kern w:val="2"/>
      <w:sz w:val="24"/>
      <w:szCs w:val="24"/>
      <w14:ligatures w14:val="standardContextual"/>
    </w:rPr>
  </w:style>
  <w:style w:type="paragraph" w:customStyle="1" w:styleId="17149166F01945FB9CD5FCFDD44FE5CA">
    <w:name w:val="17149166F01945FB9CD5FCFDD44FE5CA"/>
    <w:rsid w:val="003F3B4E"/>
    <w:pPr>
      <w:spacing w:line="278" w:lineRule="auto"/>
    </w:pPr>
    <w:rPr>
      <w:kern w:val="2"/>
      <w:sz w:val="24"/>
      <w:szCs w:val="24"/>
      <w14:ligatures w14:val="standardContextual"/>
    </w:rPr>
  </w:style>
  <w:style w:type="paragraph" w:customStyle="1" w:styleId="D28511D033574EB2813F712827E87769">
    <w:name w:val="D28511D033574EB2813F712827E87769"/>
    <w:rsid w:val="003F3B4E"/>
    <w:pPr>
      <w:spacing w:line="278" w:lineRule="auto"/>
    </w:pPr>
    <w:rPr>
      <w:kern w:val="2"/>
      <w:sz w:val="24"/>
      <w:szCs w:val="24"/>
      <w14:ligatures w14:val="standardContextual"/>
    </w:rPr>
  </w:style>
  <w:style w:type="paragraph" w:customStyle="1" w:styleId="97F5BE7E67924461AE0783632DBDA6C6">
    <w:name w:val="97F5BE7E67924461AE0783632DBDA6C6"/>
    <w:rsid w:val="003F3B4E"/>
    <w:pPr>
      <w:spacing w:line="278" w:lineRule="auto"/>
    </w:pPr>
    <w:rPr>
      <w:kern w:val="2"/>
      <w:sz w:val="24"/>
      <w:szCs w:val="24"/>
      <w14:ligatures w14:val="standardContextual"/>
    </w:rPr>
  </w:style>
  <w:style w:type="paragraph" w:customStyle="1" w:styleId="1FAF4B4B99734CFE87FCD0004ADDAD25">
    <w:name w:val="1FAF4B4B99734CFE87FCD0004ADDAD25"/>
    <w:rsid w:val="003F3B4E"/>
    <w:pPr>
      <w:spacing w:line="278" w:lineRule="auto"/>
    </w:pPr>
    <w:rPr>
      <w:kern w:val="2"/>
      <w:sz w:val="24"/>
      <w:szCs w:val="24"/>
      <w14:ligatures w14:val="standardContextual"/>
    </w:rPr>
  </w:style>
  <w:style w:type="paragraph" w:customStyle="1" w:styleId="9A4E7CE4FA39404F984AC8CDBD3DF761">
    <w:name w:val="9A4E7CE4FA39404F984AC8CDBD3DF761"/>
    <w:rsid w:val="003F3B4E"/>
    <w:pPr>
      <w:spacing w:line="278" w:lineRule="auto"/>
    </w:pPr>
    <w:rPr>
      <w:kern w:val="2"/>
      <w:sz w:val="24"/>
      <w:szCs w:val="24"/>
      <w14:ligatures w14:val="standardContextual"/>
    </w:rPr>
  </w:style>
  <w:style w:type="paragraph" w:customStyle="1" w:styleId="A3E543FE777D4A568F781EDE4CEDEF0D">
    <w:name w:val="A3E543FE777D4A568F781EDE4CEDEF0D"/>
    <w:rsid w:val="003F3B4E"/>
    <w:pPr>
      <w:spacing w:line="278" w:lineRule="auto"/>
    </w:pPr>
    <w:rPr>
      <w:kern w:val="2"/>
      <w:sz w:val="24"/>
      <w:szCs w:val="24"/>
      <w14:ligatures w14:val="standardContextual"/>
    </w:rPr>
  </w:style>
  <w:style w:type="paragraph" w:customStyle="1" w:styleId="B0598D9656714FC39F34E22976A1AC45">
    <w:name w:val="B0598D9656714FC39F34E22976A1AC45"/>
    <w:rsid w:val="003F3B4E"/>
    <w:pPr>
      <w:spacing w:line="278" w:lineRule="auto"/>
    </w:pPr>
    <w:rPr>
      <w:kern w:val="2"/>
      <w:sz w:val="24"/>
      <w:szCs w:val="24"/>
      <w14:ligatures w14:val="standardContextual"/>
    </w:rPr>
  </w:style>
  <w:style w:type="paragraph" w:customStyle="1" w:styleId="FCE2F57D39F84A5B8D02E1EC33CE7C31">
    <w:name w:val="FCE2F57D39F84A5B8D02E1EC33CE7C31"/>
    <w:rsid w:val="003F3B4E"/>
    <w:pPr>
      <w:spacing w:line="278" w:lineRule="auto"/>
    </w:pPr>
    <w:rPr>
      <w:kern w:val="2"/>
      <w:sz w:val="24"/>
      <w:szCs w:val="24"/>
      <w14:ligatures w14:val="standardContextual"/>
    </w:rPr>
  </w:style>
  <w:style w:type="paragraph" w:customStyle="1" w:styleId="49B97FB1EC5F4EE38FED726EEC52CE1E">
    <w:name w:val="49B97FB1EC5F4EE38FED726EEC52CE1E"/>
    <w:rsid w:val="003F3B4E"/>
    <w:pPr>
      <w:spacing w:line="278" w:lineRule="auto"/>
    </w:pPr>
    <w:rPr>
      <w:kern w:val="2"/>
      <w:sz w:val="24"/>
      <w:szCs w:val="24"/>
      <w14:ligatures w14:val="standardContextual"/>
    </w:rPr>
  </w:style>
  <w:style w:type="paragraph" w:customStyle="1" w:styleId="D1034728CEBB4EC3AFB7DEEE40146440">
    <w:name w:val="D1034728CEBB4EC3AFB7DEEE40146440"/>
    <w:rsid w:val="003F3B4E"/>
    <w:pPr>
      <w:spacing w:line="278" w:lineRule="auto"/>
    </w:pPr>
    <w:rPr>
      <w:kern w:val="2"/>
      <w:sz w:val="24"/>
      <w:szCs w:val="24"/>
      <w14:ligatures w14:val="standardContextual"/>
    </w:rPr>
  </w:style>
  <w:style w:type="paragraph" w:customStyle="1" w:styleId="FE425394CF4A4A15BD6F1C3748A1185C">
    <w:name w:val="FE425394CF4A4A15BD6F1C3748A1185C"/>
    <w:rsid w:val="003F3B4E"/>
    <w:pPr>
      <w:spacing w:line="278" w:lineRule="auto"/>
    </w:pPr>
    <w:rPr>
      <w:kern w:val="2"/>
      <w:sz w:val="24"/>
      <w:szCs w:val="24"/>
      <w14:ligatures w14:val="standardContextual"/>
    </w:rPr>
  </w:style>
  <w:style w:type="paragraph" w:customStyle="1" w:styleId="F9F09C25FC1942F48AD956D21D1C0F4F">
    <w:name w:val="F9F09C25FC1942F48AD956D21D1C0F4F"/>
    <w:rsid w:val="003F3B4E"/>
    <w:pPr>
      <w:spacing w:line="278" w:lineRule="auto"/>
    </w:pPr>
    <w:rPr>
      <w:kern w:val="2"/>
      <w:sz w:val="24"/>
      <w:szCs w:val="24"/>
      <w14:ligatures w14:val="standardContextual"/>
    </w:rPr>
  </w:style>
  <w:style w:type="paragraph" w:customStyle="1" w:styleId="78F5B522092D4055949A3AFD63931933">
    <w:name w:val="78F5B522092D4055949A3AFD63931933"/>
    <w:rsid w:val="003F3B4E"/>
    <w:pPr>
      <w:spacing w:line="278" w:lineRule="auto"/>
    </w:pPr>
    <w:rPr>
      <w:kern w:val="2"/>
      <w:sz w:val="24"/>
      <w:szCs w:val="24"/>
      <w14:ligatures w14:val="standardContextual"/>
    </w:rPr>
  </w:style>
  <w:style w:type="paragraph" w:customStyle="1" w:styleId="0CE4AFBD26644472A9B1D7FE71298A1D">
    <w:name w:val="0CE4AFBD26644472A9B1D7FE71298A1D"/>
    <w:rsid w:val="003F3B4E"/>
    <w:pPr>
      <w:spacing w:line="278" w:lineRule="auto"/>
    </w:pPr>
    <w:rPr>
      <w:kern w:val="2"/>
      <w:sz w:val="24"/>
      <w:szCs w:val="24"/>
      <w14:ligatures w14:val="standardContextual"/>
    </w:rPr>
  </w:style>
  <w:style w:type="paragraph" w:customStyle="1" w:styleId="384639B214B44B5D88EA83008D20774D">
    <w:name w:val="384639B214B44B5D88EA83008D20774D"/>
    <w:rsid w:val="003F3B4E"/>
    <w:pPr>
      <w:spacing w:line="278" w:lineRule="auto"/>
    </w:pPr>
    <w:rPr>
      <w:kern w:val="2"/>
      <w:sz w:val="24"/>
      <w:szCs w:val="24"/>
      <w14:ligatures w14:val="standardContextual"/>
    </w:rPr>
  </w:style>
  <w:style w:type="paragraph" w:customStyle="1" w:styleId="9A9CF074CD3C43C28459A6C2F77918C3">
    <w:name w:val="9A9CF074CD3C43C28459A6C2F77918C3"/>
    <w:rsid w:val="003F3B4E"/>
    <w:pPr>
      <w:spacing w:line="278" w:lineRule="auto"/>
    </w:pPr>
    <w:rPr>
      <w:kern w:val="2"/>
      <w:sz w:val="24"/>
      <w:szCs w:val="24"/>
      <w14:ligatures w14:val="standardContextual"/>
    </w:rPr>
  </w:style>
  <w:style w:type="paragraph" w:customStyle="1" w:styleId="0F346525C10B4B4BAC69261ECC799D5D">
    <w:name w:val="0F346525C10B4B4BAC69261ECC799D5D"/>
    <w:rsid w:val="003F3B4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DC8C0-9FF3-4318-9775-1295161D6E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6195</Words>
  <Characters>35318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cp:lastModifiedBy>Commission</cp:lastModifiedBy>
  <cp:revision>2</cp:revision>
  <cp:lastPrinted>2024-11-20T03:13:00Z</cp:lastPrinted>
  <dcterms:created xsi:type="dcterms:W3CDTF">2024-11-21T21:51:00Z</dcterms:created>
  <dcterms:modified xsi:type="dcterms:W3CDTF">2024-11-21T21:51:00Z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