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E2DDD6" w14:textId="77777777" w:rsidR="00D2559D" w:rsidRPr="003217D3" w:rsidRDefault="00CB3534"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7EE2DF68" wp14:editId="7EE2DF6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56782"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7EE2DDD7" w14:textId="77777777" w:rsidR="00D2559D" w:rsidRPr="003217D3" w:rsidRDefault="00CB3534"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EE2DDD8" w14:textId="77777777" w:rsidR="00D2559D" w:rsidRPr="00A36AA9" w:rsidRDefault="00CB3534"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EE2DDD9" w14:textId="77777777" w:rsidR="00D2559D" w:rsidRPr="00A36AA9" w:rsidRDefault="00CB3534"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27109" w14:paraId="7EE2DDDC" w14:textId="77777777" w:rsidTr="00027109">
        <w:tc>
          <w:tcPr>
            <w:cnfStyle w:val="001000000000" w:firstRow="0" w:lastRow="0" w:firstColumn="1" w:lastColumn="0" w:oddVBand="0" w:evenVBand="0" w:oddHBand="0" w:evenHBand="0" w:firstRowFirstColumn="0" w:firstRowLastColumn="0" w:lastRowFirstColumn="0" w:lastRowLastColumn="0"/>
            <w:tcW w:w="3227" w:type="dxa"/>
          </w:tcPr>
          <w:p w14:paraId="7EE2DDDA" w14:textId="77777777" w:rsidR="00D2559D" w:rsidRPr="00A36AA9" w:rsidRDefault="00CB3534"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7EE2DDDB" w14:textId="77777777" w:rsidR="00D2559D" w:rsidRPr="00A36AA9" w:rsidRDefault="00CB353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Mercy Health - Gippsland</w:t>
            </w:r>
          </w:p>
        </w:tc>
      </w:tr>
      <w:tr w:rsidR="00027109" w14:paraId="7EE2DDDF" w14:textId="77777777" w:rsidTr="000271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E2DDDD" w14:textId="77777777" w:rsidR="00540817" w:rsidRPr="00A36AA9" w:rsidRDefault="00CB3534"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7EE2DDDE" w14:textId="77777777" w:rsidR="00540817" w:rsidRPr="00A36AA9" w:rsidRDefault="00CB353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241 Princes Drive MORWELL VIC 3840</w:t>
            </w:r>
          </w:p>
        </w:tc>
      </w:tr>
      <w:tr w:rsidR="00027109" w14:paraId="7EE2DDE2" w14:textId="77777777" w:rsidTr="0002710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E2DDE0" w14:textId="77777777" w:rsidR="00D2559D" w:rsidRPr="00A36AA9" w:rsidRDefault="00CB3534"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EE2DDE1" w14:textId="77777777" w:rsidR="00D2559D" w:rsidRPr="00A36AA9" w:rsidRDefault="00CB353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300138</w:t>
            </w:r>
          </w:p>
        </w:tc>
      </w:tr>
      <w:tr w:rsidR="00027109" w14:paraId="7EE2DDE5" w14:textId="77777777" w:rsidTr="000271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E2DDE3" w14:textId="77777777" w:rsidR="00D2559D" w:rsidRPr="00A36AA9" w:rsidRDefault="00CB3534"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7EE2DDE4" w14:textId="77777777" w:rsidR="00D2559D" w:rsidRPr="00A36AA9" w:rsidRDefault="00CB353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Mercy Aged and Community Care Ltd</w:t>
            </w:r>
          </w:p>
        </w:tc>
      </w:tr>
      <w:tr w:rsidR="00027109" w14:paraId="7EE2DDE8" w14:textId="77777777" w:rsidTr="0002710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E2DDE6" w14:textId="77777777" w:rsidR="00D2559D" w:rsidRPr="00A36AA9" w:rsidRDefault="00CB3534"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EE2DDE7" w14:textId="77777777" w:rsidR="00D2559D" w:rsidRPr="00A36AA9" w:rsidRDefault="00CB353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027109" w14:paraId="7EE2DDEB" w14:textId="77777777" w:rsidTr="000271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E2DDE9" w14:textId="77777777" w:rsidR="00D2559D" w:rsidRPr="00A36AA9" w:rsidRDefault="00CB3534"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EE2DDEA" w14:textId="77777777" w:rsidR="00D2559D" w:rsidRPr="00A36AA9" w:rsidRDefault="00CB353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14 November 2022</w:t>
            </w:r>
          </w:p>
        </w:tc>
      </w:tr>
      <w:tr w:rsidR="00027109" w14:paraId="7EE2DDEE" w14:textId="77777777" w:rsidTr="0002710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E2DDEC" w14:textId="77777777" w:rsidR="00D2559D" w:rsidRPr="00A36AA9" w:rsidRDefault="00CB3534"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7EE2DDED" w14:textId="0A3769A0" w:rsidR="00D2559D" w:rsidRPr="00A36AA9" w:rsidRDefault="00CB353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w:t>
            </w:r>
            <w:r w:rsidR="00D6369C">
              <w:rPr>
                <w:rFonts w:ascii="Arial" w:hAnsi="Arial" w:cs="Arial"/>
                <w:color w:val="auto"/>
              </w:rPr>
              <w:t>5</w:t>
            </w:r>
            <w:r>
              <w:rPr>
                <w:rFonts w:ascii="Arial" w:hAnsi="Arial" w:cs="Arial"/>
                <w:color w:val="auto"/>
              </w:rPr>
              <w:t xml:space="preserve"> November 2022</w:t>
            </w:r>
          </w:p>
        </w:tc>
      </w:tr>
    </w:tbl>
    <w:bookmarkEnd w:id="0"/>
    <w:p w14:paraId="7EE2DDEF" w14:textId="77777777" w:rsidR="00FA0A5B" w:rsidRPr="00A36AA9" w:rsidRDefault="00CB3534"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EE2DDF0" w14:textId="77777777" w:rsidR="000078F8" w:rsidRPr="00A36AA9" w:rsidRDefault="00CB3534"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7EE2DDF1" w14:textId="321F92BC" w:rsidR="000078F8" w:rsidRPr="00A36AA9" w:rsidRDefault="00CB3534" w:rsidP="00F87E39">
      <w:pPr>
        <w:pStyle w:val="NormalArial"/>
      </w:pPr>
      <w:r w:rsidRPr="00CB3534">
        <w:rPr>
          <w:color w:val="auto"/>
        </w:rPr>
        <w:t>This performance report for Mercy Health - Gippsland (</w:t>
      </w:r>
      <w:r w:rsidRPr="00CB3534">
        <w:rPr>
          <w:b/>
          <w:color w:val="auto"/>
        </w:rPr>
        <w:t>the service</w:t>
      </w:r>
      <w:r w:rsidRPr="00CB3534">
        <w:rPr>
          <w:color w:val="auto"/>
        </w:rPr>
        <w:t xml:space="preserve">) has been prepared by M Cooper, delegate of the Aged Care </w:t>
      </w:r>
      <w:r w:rsidRPr="00A36AA9">
        <w:t>Quality and Safety Commissioner (Commissioner)</w:t>
      </w:r>
      <w:r>
        <w:rPr>
          <w:rStyle w:val="FootnoteReference"/>
        </w:rPr>
        <w:footnoteReference w:id="1"/>
      </w:r>
      <w:r w:rsidRPr="00A36AA9">
        <w:t xml:space="preserve">. </w:t>
      </w:r>
    </w:p>
    <w:p w14:paraId="7EE2DDF2" w14:textId="77777777" w:rsidR="000078F8" w:rsidRPr="00A36AA9" w:rsidRDefault="00CB3534"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EE2DDF3" w14:textId="77777777" w:rsidR="000078F8" w:rsidRPr="00A36AA9" w:rsidRDefault="00CB3534" w:rsidP="00F87E39">
      <w:pPr>
        <w:pStyle w:val="NormalArial"/>
      </w:pPr>
      <w:r w:rsidRPr="00A36AA9">
        <w:t>The report also specifies any areas in which improvements must be made to ensure the Quality Standards are complied with.</w:t>
      </w:r>
    </w:p>
    <w:p w14:paraId="7EE2DDF4" w14:textId="77777777" w:rsidR="00A36AA9" w:rsidRPr="00A36AA9" w:rsidRDefault="00CB3534"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7EE2DDF5" w14:textId="77777777" w:rsidR="00A36AA9" w:rsidRPr="00A36AA9" w:rsidRDefault="00CB3534" w:rsidP="00AD5BE0">
      <w:pPr>
        <w:pStyle w:val="NormalArial"/>
      </w:pPr>
      <w:bookmarkStart w:id="1" w:name="HcsServicesFullListWithAddress"/>
      <w:r w:rsidRPr="00A36AA9">
        <w:rPr>
          <w:b/>
          <w:bCs/>
        </w:rPr>
        <w:t>Home Care:</w:t>
      </w:r>
    </w:p>
    <w:p w14:paraId="7EE2DDF6" w14:textId="77777777" w:rsidR="00A36AA9" w:rsidRPr="00A36AA9" w:rsidRDefault="00CB3534" w:rsidP="00AD5BE0">
      <w:pPr>
        <w:pStyle w:val="NormalArial"/>
        <w:numPr>
          <w:ilvl w:val="0"/>
          <w:numId w:val="21"/>
        </w:numPr>
      </w:pPr>
      <w:r w:rsidRPr="00A36AA9">
        <w:t>Mercy Health Home Care Services - Your care, your home, your choice, 27070, 241 Princes Drive, MORWELL VIC 3840</w:t>
      </w:r>
    </w:p>
    <w:p w14:paraId="7EE2DDF7" w14:textId="77777777" w:rsidR="00A36AA9" w:rsidRPr="00A36AA9" w:rsidRDefault="00CB3534" w:rsidP="00AD5BE0">
      <w:pPr>
        <w:pStyle w:val="NormalArial"/>
        <w:numPr>
          <w:ilvl w:val="0"/>
          <w:numId w:val="21"/>
        </w:numPr>
      </w:pPr>
      <w:r w:rsidRPr="00A36AA9">
        <w:t>Mercy Health Home Care Services - Your care, your home, your choice, 27088, 241 Princes Drive, MORWELL VIC 3840</w:t>
      </w:r>
    </w:p>
    <w:p w14:paraId="7EE2DDF8" w14:textId="77777777" w:rsidR="00A36AA9" w:rsidRPr="00A36AA9" w:rsidRDefault="00CB3534" w:rsidP="00AD5BE0">
      <w:pPr>
        <w:pStyle w:val="NormalArial"/>
        <w:numPr>
          <w:ilvl w:val="0"/>
          <w:numId w:val="21"/>
        </w:numPr>
        <w:spacing w:after="0"/>
      </w:pPr>
      <w:r w:rsidRPr="00A36AA9">
        <w:t>Mercy Health Home Care Services - Your care, your home, your choice, 27072, 241 Princes Drive, MORWELL VIC 3840</w:t>
      </w:r>
    </w:p>
    <w:p w14:paraId="7EE2DDF9" w14:textId="77777777" w:rsidR="00A36AA9" w:rsidRPr="00A36AA9" w:rsidRDefault="00CB3534" w:rsidP="000A1D94">
      <w:pPr>
        <w:pStyle w:val="NormalArial"/>
        <w:spacing w:before="120"/>
      </w:pPr>
      <w:r w:rsidRPr="00A36AA9">
        <w:rPr>
          <w:b/>
          <w:bCs/>
        </w:rPr>
        <w:t>CHSP:</w:t>
      </w:r>
    </w:p>
    <w:p w14:paraId="7EE2DDFA" w14:textId="77777777" w:rsidR="00A36AA9" w:rsidRPr="00A36AA9" w:rsidRDefault="00CB3534" w:rsidP="00AD5BE0">
      <w:pPr>
        <w:pStyle w:val="NormalArial"/>
        <w:numPr>
          <w:ilvl w:val="0"/>
          <w:numId w:val="22"/>
        </w:numPr>
      </w:pPr>
      <w:r w:rsidRPr="00A36AA9">
        <w:t>Domestic Assistance, 4-BACC1ZE, 241 Princes Drive, MORWELL VIC 3840</w:t>
      </w:r>
    </w:p>
    <w:p w14:paraId="7EE2DDFB" w14:textId="77777777" w:rsidR="00A36AA9" w:rsidRPr="00A36AA9" w:rsidRDefault="00CB3534" w:rsidP="00AD5BE0">
      <w:pPr>
        <w:pStyle w:val="NormalArial"/>
        <w:numPr>
          <w:ilvl w:val="0"/>
          <w:numId w:val="22"/>
        </w:numPr>
      </w:pPr>
      <w:r w:rsidRPr="00A36AA9">
        <w:t>Personal Care, 4-BACPXTN, 241 Princes Drive, MORWELL VIC 3840</w:t>
      </w:r>
    </w:p>
    <w:p w14:paraId="7EE2DDFC" w14:textId="77777777" w:rsidR="00A36AA9" w:rsidRPr="00A36AA9" w:rsidRDefault="00CB3534" w:rsidP="00AD5BE0">
      <w:pPr>
        <w:pStyle w:val="NormalArial"/>
        <w:numPr>
          <w:ilvl w:val="0"/>
          <w:numId w:val="22"/>
        </w:numPr>
        <w:spacing w:after="0"/>
      </w:pPr>
      <w:r w:rsidRPr="00A36AA9">
        <w:t>Goods, equipment and Assistive Technology, 4-CHNEV5E, 241 Princes Drive, MORWELL VIC 3840</w:t>
      </w:r>
    </w:p>
    <w:bookmarkEnd w:id="1"/>
    <w:p w14:paraId="7EE2DDFE" w14:textId="77777777" w:rsidR="00DF37F2" w:rsidRPr="00A36AA9" w:rsidRDefault="00CB3534" w:rsidP="000A1D94">
      <w:pPr>
        <w:pStyle w:val="Heading1"/>
        <w:spacing w:before="240" w:after="240" w:line="22" w:lineRule="atLeast"/>
        <w:rPr>
          <w:rFonts w:ascii="Arial" w:hAnsi="Arial" w:cs="Arial"/>
        </w:rPr>
      </w:pPr>
      <w:r w:rsidRPr="00A36AA9">
        <w:rPr>
          <w:rFonts w:ascii="Arial" w:hAnsi="Arial" w:cs="Arial"/>
        </w:rPr>
        <w:t>Material relied on</w:t>
      </w:r>
    </w:p>
    <w:p w14:paraId="7EE2DDFF" w14:textId="1BD138BE" w:rsidR="00DF37F2" w:rsidRDefault="00CB3534" w:rsidP="00F87E39">
      <w:pPr>
        <w:pStyle w:val="NormalArial"/>
      </w:pPr>
      <w:r w:rsidRPr="00A36AA9">
        <w:t>The following information has been considered in preparing the performance report:</w:t>
      </w:r>
    </w:p>
    <w:p w14:paraId="2BD52D31" w14:textId="77777777" w:rsidR="000C371E" w:rsidRPr="00A910FD" w:rsidRDefault="000C371E" w:rsidP="000C371E">
      <w:pPr>
        <w:pStyle w:val="ListParagraph"/>
        <w:numPr>
          <w:ilvl w:val="0"/>
          <w:numId w:val="2"/>
        </w:numPr>
        <w:spacing w:line="22" w:lineRule="atLeast"/>
        <w:ind w:left="714" w:hanging="357"/>
        <w:contextualSpacing w:val="0"/>
        <w:rPr>
          <w:rFonts w:ascii="Arial" w:hAnsi="Arial" w:cs="Arial"/>
          <w:color w:val="auto"/>
        </w:rPr>
      </w:pPr>
      <w:r w:rsidRPr="00A910FD">
        <w:rPr>
          <w:rFonts w:ascii="Arial" w:hAnsi="Arial" w:cs="Arial"/>
          <w:color w:val="auto"/>
        </w:rPr>
        <w:t>the assessment team’s report for the Quality Audit; the Quality Audit report was informed by a site assessment, observations at the service, review of documents and interviews with staff, consumers/representatives and others</w:t>
      </w:r>
    </w:p>
    <w:p w14:paraId="2C336B79" w14:textId="77777777" w:rsidR="000C371E" w:rsidRPr="00A910FD" w:rsidRDefault="000C371E" w:rsidP="000C371E">
      <w:pPr>
        <w:pStyle w:val="ListParagraph"/>
        <w:numPr>
          <w:ilvl w:val="0"/>
          <w:numId w:val="2"/>
        </w:numPr>
        <w:spacing w:line="264" w:lineRule="auto"/>
        <w:ind w:left="714" w:hanging="357"/>
        <w:contextualSpacing w:val="0"/>
        <w:rPr>
          <w:rFonts w:ascii="Arial" w:hAnsi="Arial" w:cs="Arial"/>
        </w:rPr>
      </w:pPr>
      <w:r w:rsidRPr="00A910FD">
        <w:rPr>
          <w:rFonts w:ascii="Arial" w:hAnsi="Arial" w:cs="Arial"/>
        </w:rPr>
        <w:t>Aged Care Act 1997 [Cth]</w:t>
      </w:r>
    </w:p>
    <w:p w14:paraId="4BAEBD0D" w14:textId="77777777" w:rsidR="000C371E" w:rsidRPr="00A910FD" w:rsidRDefault="000C371E" w:rsidP="000C371E">
      <w:pPr>
        <w:pStyle w:val="ListParagraph"/>
        <w:numPr>
          <w:ilvl w:val="0"/>
          <w:numId w:val="2"/>
        </w:numPr>
        <w:spacing w:line="264" w:lineRule="auto"/>
        <w:ind w:left="714" w:hanging="357"/>
        <w:contextualSpacing w:val="0"/>
        <w:rPr>
          <w:rFonts w:ascii="Arial" w:hAnsi="Arial" w:cs="Arial"/>
        </w:rPr>
      </w:pPr>
      <w:r w:rsidRPr="00A910FD">
        <w:rPr>
          <w:rFonts w:ascii="Arial" w:hAnsi="Arial" w:cs="Arial"/>
        </w:rPr>
        <w:t>Aged Care Quality and Safety Commission Act 2018 [Cth]</w:t>
      </w:r>
    </w:p>
    <w:p w14:paraId="09976921" w14:textId="77777777" w:rsidR="000C371E" w:rsidRPr="00A910FD" w:rsidRDefault="000C371E" w:rsidP="000C371E">
      <w:pPr>
        <w:pStyle w:val="ListParagraph"/>
        <w:numPr>
          <w:ilvl w:val="0"/>
          <w:numId w:val="2"/>
        </w:numPr>
        <w:spacing w:line="264" w:lineRule="auto"/>
        <w:ind w:left="714" w:hanging="357"/>
        <w:contextualSpacing w:val="0"/>
        <w:rPr>
          <w:rFonts w:ascii="Arial" w:hAnsi="Arial" w:cs="Arial"/>
        </w:rPr>
      </w:pPr>
      <w:r w:rsidRPr="00A910FD">
        <w:rPr>
          <w:rFonts w:ascii="Arial" w:hAnsi="Arial" w:cs="Arial"/>
        </w:rPr>
        <w:t>Aged Care Quality and Safety Commission Rules 2018 [Cth]</w:t>
      </w:r>
    </w:p>
    <w:p w14:paraId="10A8BC75" w14:textId="77777777" w:rsidR="000C371E" w:rsidRPr="00A910FD" w:rsidRDefault="000C371E" w:rsidP="000C371E">
      <w:pPr>
        <w:pStyle w:val="ListParagraph"/>
        <w:numPr>
          <w:ilvl w:val="0"/>
          <w:numId w:val="2"/>
        </w:numPr>
        <w:spacing w:line="264" w:lineRule="auto"/>
        <w:ind w:left="714" w:hanging="357"/>
        <w:contextualSpacing w:val="0"/>
        <w:rPr>
          <w:rFonts w:ascii="Arial" w:hAnsi="Arial" w:cs="Arial"/>
        </w:rPr>
      </w:pPr>
      <w:r w:rsidRPr="00A910FD">
        <w:rPr>
          <w:rFonts w:ascii="Arial" w:hAnsi="Arial" w:cs="Arial"/>
        </w:rPr>
        <w:t xml:space="preserve">User Rights Principles 2014 registered 10 October 2022 </w:t>
      </w:r>
    </w:p>
    <w:p w14:paraId="34528116" w14:textId="77777777" w:rsidR="000C371E" w:rsidRPr="00A910FD" w:rsidRDefault="000C371E" w:rsidP="000C371E">
      <w:pPr>
        <w:pStyle w:val="ListParagraph"/>
        <w:numPr>
          <w:ilvl w:val="0"/>
          <w:numId w:val="2"/>
        </w:numPr>
        <w:spacing w:line="264" w:lineRule="auto"/>
        <w:ind w:left="714" w:hanging="357"/>
        <w:contextualSpacing w:val="0"/>
        <w:rPr>
          <w:rFonts w:ascii="Arial" w:hAnsi="Arial" w:cs="Arial"/>
        </w:rPr>
      </w:pPr>
      <w:r w:rsidRPr="00A910FD">
        <w:rPr>
          <w:rFonts w:ascii="Arial" w:hAnsi="Arial" w:cs="Arial"/>
        </w:rPr>
        <w:t>Quality of Care Principles 2014 registered 10 October 2022</w:t>
      </w:r>
    </w:p>
    <w:p w14:paraId="5C2F05C1" w14:textId="77777777" w:rsidR="000C371E" w:rsidRPr="00A910FD" w:rsidRDefault="000C371E" w:rsidP="000C371E">
      <w:pPr>
        <w:pStyle w:val="ListParagraph"/>
        <w:numPr>
          <w:ilvl w:val="0"/>
          <w:numId w:val="2"/>
        </w:numPr>
        <w:spacing w:line="264" w:lineRule="auto"/>
        <w:ind w:left="714" w:hanging="357"/>
        <w:contextualSpacing w:val="0"/>
        <w:rPr>
          <w:rFonts w:ascii="Arial" w:hAnsi="Arial" w:cs="Arial"/>
        </w:rPr>
      </w:pPr>
      <w:r w:rsidRPr="00A910FD">
        <w:rPr>
          <w:rFonts w:ascii="Arial" w:hAnsi="Arial" w:cs="Arial"/>
        </w:rPr>
        <w:lastRenderedPageBreak/>
        <w:t>Guidance and Resources for Providers to support the Aged Care Quality Standards published by the Aged Care Quality and Safety Commission in September 2022</w:t>
      </w:r>
    </w:p>
    <w:p w14:paraId="12FC9203" w14:textId="77777777" w:rsidR="000C371E" w:rsidRPr="00A910FD" w:rsidRDefault="000C371E" w:rsidP="000C371E">
      <w:pPr>
        <w:pStyle w:val="ListParagraph"/>
        <w:numPr>
          <w:ilvl w:val="0"/>
          <w:numId w:val="2"/>
        </w:numPr>
        <w:spacing w:line="264" w:lineRule="auto"/>
        <w:ind w:left="714" w:hanging="357"/>
        <w:contextualSpacing w:val="0"/>
        <w:rPr>
          <w:rFonts w:ascii="Arial" w:hAnsi="Arial" w:cs="Arial"/>
        </w:rPr>
      </w:pPr>
      <w:r w:rsidRPr="00A910FD">
        <w:rPr>
          <w:rFonts w:ascii="Arial" w:hAnsi="Arial" w:cs="Arial"/>
        </w:rPr>
        <w:t>Commonwealth Home Support Programme manual 2022 -2023</w:t>
      </w:r>
    </w:p>
    <w:p w14:paraId="7E7A28D8" w14:textId="77777777" w:rsidR="000C371E" w:rsidRPr="00A910FD" w:rsidRDefault="000C371E" w:rsidP="000C371E">
      <w:pPr>
        <w:pStyle w:val="ListParagraph"/>
        <w:numPr>
          <w:ilvl w:val="0"/>
          <w:numId w:val="2"/>
        </w:numPr>
        <w:spacing w:line="264" w:lineRule="auto"/>
        <w:ind w:left="714" w:hanging="357"/>
        <w:contextualSpacing w:val="0"/>
        <w:rPr>
          <w:rFonts w:ascii="Arial" w:hAnsi="Arial" w:cs="Arial"/>
        </w:rPr>
      </w:pPr>
      <w:r w:rsidRPr="00A910FD">
        <w:rPr>
          <w:rFonts w:ascii="Arial" w:hAnsi="Arial" w:cs="Arial"/>
        </w:rPr>
        <w:t>Home Care Package Program operational manual a guide for home care providers September 2021</w:t>
      </w:r>
    </w:p>
    <w:p w14:paraId="2F7DE9AB" w14:textId="77777777" w:rsidR="000C371E" w:rsidRPr="00D76BC8" w:rsidRDefault="000C371E" w:rsidP="000C371E">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0C7A2110" w14:textId="77777777" w:rsidR="000C371E" w:rsidRPr="00244176" w:rsidRDefault="000C371E" w:rsidP="000C371E">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C371E" w14:paraId="65DACC15" w14:textId="77777777" w:rsidTr="009D639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53116B" w14:textId="77777777" w:rsidR="000C371E" w:rsidRPr="00A36AA9" w:rsidRDefault="000C371E" w:rsidP="009D6395">
            <w:pPr>
              <w:keepNext/>
              <w:spacing w:before="0" w:line="22" w:lineRule="atLeast"/>
              <w:ind w:right="-109"/>
              <w:rPr>
                <w:rFonts w:ascii="Arial" w:hAnsi="Arial" w:cs="Arial"/>
              </w:rPr>
            </w:pPr>
            <w:r w:rsidRPr="00A36AA9">
              <w:rPr>
                <w:rFonts w:ascii="Arial" w:hAnsi="Arial" w:cs="Arial"/>
              </w:rPr>
              <w:t xml:space="preserve">Standard 2 </w:t>
            </w:r>
            <w:r w:rsidRPr="00F8080A">
              <w:rPr>
                <w:rFonts w:ascii="Arial" w:hAnsi="Arial" w:cs="Arial"/>
                <w:b w:val="0"/>
              </w:rPr>
              <w:t>Ongoing assessment and planning with consumers</w:t>
            </w:r>
          </w:p>
        </w:tc>
        <w:tc>
          <w:tcPr>
            <w:tcW w:w="1583" w:type="pct"/>
            <w:shd w:val="clear" w:color="auto" w:fill="auto"/>
          </w:tcPr>
          <w:p w14:paraId="41D00EF6" w14:textId="77777777" w:rsidR="000C371E" w:rsidRPr="00A36AA9" w:rsidRDefault="003965CD" w:rsidP="009D6395">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26353604"/>
                <w:placeholder>
                  <w:docPart w:val="7158FF79BC434B99940549E6E658555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C371E" w:rsidRPr="00C769BF">
                  <w:rPr>
                    <w:rFonts w:ascii="Arial" w:hAnsi="Arial" w:cs="Arial"/>
                  </w:rPr>
                  <w:t>Not applicable as not all requirements have been assessed</w:t>
                </w:r>
              </w:sdtContent>
            </w:sdt>
            <w:r w:rsidR="000C371E" w:rsidRPr="00A36AA9">
              <w:rPr>
                <w:rFonts w:ascii="Arial" w:hAnsi="Arial" w:cs="Arial"/>
              </w:rPr>
              <w:t xml:space="preserve"> </w:t>
            </w:r>
          </w:p>
        </w:tc>
      </w:tr>
      <w:tr w:rsidR="000C371E" w14:paraId="30FAF298" w14:textId="77777777" w:rsidTr="009D639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5D41DDE" w14:textId="77777777" w:rsidR="000C371E" w:rsidRPr="00A36AA9" w:rsidRDefault="000C371E" w:rsidP="009D6395">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058A9822" w14:textId="77777777" w:rsidR="000C371E" w:rsidRPr="00A36AA9" w:rsidRDefault="003965CD" w:rsidP="009D639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734C58F5DA47400296683E045881778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C371E">
                  <w:rPr>
                    <w:rFonts w:ascii="Arial" w:hAnsi="Arial" w:cs="Arial"/>
                    <w:b/>
                  </w:rPr>
                  <w:t>Not applicable as not all requirements have been assessed</w:t>
                </w:r>
              </w:sdtContent>
            </w:sdt>
            <w:r w:rsidR="000C371E" w:rsidRPr="00A36AA9">
              <w:rPr>
                <w:rFonts w:ascii="Arial" w:hAnsi="Arial" w:cs="Arial"/>
                <w:b/>
              </w:rPr>
              <w:t xml:space="preserve"> </w:t>
            </w:r>
          </w:p>
        </w:tc>
      </w:tr>
      <w:tr w:rsidR="000C371E" w14:paraId="073DE01C" w14:textId="77777777" w:rsidTr="009D639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398B6F" w14:textId="77777777" w:rsidR="000C371E" w:rsidRPr="00A36AA9" w:rsidRDefault="000C371E" w:rsidP="009D6395">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08A6EF7A" w14:textId="77777777" w:rsidR="000C371E" w:rsidRPr="00A36AA9" w:rsidRDefault="003965CD" w:rsidP="009D639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8C4816D915CE4E64B024D55DC969796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C371E">
                  <w:rPr>
                    <w:rFonts w:ascii="Arial" w:hAnsi="Arial" w:cs="Arial"/>
                    <w:b/>
                  </w:rPr>
                  <w:t>Not applicable as not all requirements have been assessed</w:t>
                </w:r>
              </w:sdtContent>
            </w:sdt>
            <w:r w:rsidR="000C371E" w:rsidRPr="00A36AA9">
              <w:rPr>
                <w:rFonts w:ascii="Arial" w:hAnsi="Arial" w:cs="Arial"/>
                <w:b/>
              </w:rPr>
              <w:t xml:space="preserve"> </w:t>
            </w:r>
          </w:p>
        </w:tc>
      </w:tr>
      <w:tr w:rsidR="000C371E" w14:paraId="3FF2046D" w14:textId="77777777" w:rsidTr="009D639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BCB3BE8" w14:textId="77777777" w:rsidR="000C371E" w:rsidRPr="00A36AA9" w:rsidRDefault="000C371E" w:rsidP="009D6395">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6EC613C9" w14:textId="77777777" w:rsidR="000C371E" w:rsidRPr="00A36AA9" w:rsidRDefault="003965CD" w:rsidP="009D639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76CE7EA7007436880AEEBDAE8F82EB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C371E">
                  <w:rPr>
                    <w:rFonts w:ascii="Arial" w:hAnsi="Arial" w:cs="Arial"/>
                    <w:b/>
                  </w:rPr>
                  <w:t>Not applicable as not all requirements have been assessed</w:t>
                </w:r>
              </w:sdtContent>
            </w:sdt>
            <w:r w:rsidR="000C371E" w:rsidRPr="00A36AA9">
              <w:rPr>
                <w:rFonts w:ascii="Arial" w:hAnsi="Arial" w:cs="Arial"/>
                <w:b/>
              </w:rPr>
              <w:t xml:space="preserve"> </w:t>
            </w:r>
          </w:p>
        </w:tc>
      </w:tr>
    </w:tbl>
    <w:p w14:paraId="42A08D8F" w14:textId="77777777" w:rsidR="000C371E" w:rsidRPr="00244176" w:rsidRDefault="000C371E" w:rsidP="000C371E">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0C371E" w14:paraId="55447194" w14:textId="77777777" w:rsidTr="009D639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4637720" w14:textId="77777777" w:rsidR="000C371E" w:rsidRPr="00244176" w:rsidRDefault="000C371E" w:rsidP="009D6395">
            <w:pPr>
              <w:keepNext/>
              <w:spacing w:before="0" w:line="22" w:lineRule="atLeast"/>
              <w:ind w:right="-109"/>
              <w:rPr>
                <w:rFonts w:ascii="Arial" w:hAnsi="Arial" w:cs="Arial"/>
              </w:rPr>
            </w:pPr>
            <w:r w:rsidRPr="00244176">
              <w:rPr>
                <w:rFonts w:ascii="Arial" w:hAnsi="Arial" w:cs="Arial"/>
              </w:rPr>
              <w:t xml:space="preserve">Standard 2 </w:t>
            </w:r>
            <w:r w:rsidRPr="00F8080A">
              <w:rPr>
                <w:rFonts w:ascii="Arial" w:hAnsi="Arial" w:cs="Arial"/>
                <w:b w:val="0"/>
              </w:rPr>
              <w:t>Ongoing assessment and planning with consumers</w:t>
            </w:r>
          </w:p>
        </w:tc>
        <w:tc>
          <w:tcPr>
            <w:tcW w:w="1605" w:type="pct"/>
            <w:shd w:val="clear" w:color="auto" w:fill="auto"/>
          </w:tcPr>
          <w:p w14:paraId="16DDC7BE" w14:textId="77777777" w:rsidR="000C371E" w:rsidRPr="00CC646C" w:rsidRDefault="003965CD" w:rsidP="009D6395">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sdt>
              <w:sdtPr>
                <w:rPr>
                  <w:rFonts w:ascii="Arial" w:hAnsi="Arial" w:cs="Arial"/>
                  <w:color w:val="auto"/>
                </w:rPr>
                <w:alias w:val="Compliance Rating"/>
                <w:tag w:val="Compliance Rating"/>
                <w:id w:val="-1970736351"/>
                <w:placeholder>
                  <w:docPart w:val="5296FDB2DAB54717A9DD4285F7D6546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C371E" w:rsidRPr="00F8080A">
                  <w:rPr>
                    <w:rFonts w:ascii="Arial" w:hAnsi="Arial" w:cs="Arial"/>
                    <w:color w:val="auto"/>
                  </w:rPr>
                  <w:t>Not applicable as not all requirements have been assessed</w:t>
                </w:r>
              </w:sdtContent>
            </w:sdt>
            <w:r w:rsidR="000C371E" w:rsidRPr="00CC646C">
              <w:rPr>
                <w:rFonts w:ascii="Arial" w:hAnsi="Arial" w:cs="Arial"/>
                <w:color w:val="auto"/>
              </w:rPr>
              <w:t xml:space="preserve"> </w:t>
            </w:r>
          </w:p>
        </w:tc>
      </w:tr>
      <w:tr w:rsidR="000C371E" w14:paraId="77D2D114" w14:textId="77777777" w:rsidTr="009D639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DC62564" w14:textId="77777777" w:rsidR="000C371E" w:rsidRPr="00244176" w:rsidRDefault="000C371E" w:rsidP="009D6395">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75953302" w14:textId="77777777" w:rsidR="000C371E" w:rsidRPr="00CC646C" w:rsidRDefault="003965CD" w:rsidP="009D639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A54BEF287AC9456FB32C6256F1C8288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C371E">
                  <w:rPr>
                    <w:rFonts w:ascii="Arial" w:hAnsi="Arial" w:cs="Arial"/>
                    <w:b/>
                    <w:color w:val="auto"/>
                  </w:rPr>
                  <w:t>Not applicable as not all requirements have been assessed</w:t>
                </w:r>
              </w:sdtContent>
            </w:sdt>
            <w:r w:rsidR="000C371E" w:rsidRPr="00CC646C">
              <w:rPr>
                <w:rFonts w:ascii="Arial" w:hAnsi="Arial" w:cs="Arial"/>
                <w:b/>
                <w:color w:val="auto"/>
              </w:rPr>
              <w:t xml:space="preserve"> </w:t>
            </w:r>
          </w:p>
        </w:tc>
      </w:tr>
      <w:tr w:rsidR="000C371E" w14:paraId="28FCB162" w14:textId="77777777" w:rsidTr="009D639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DABE81F" w14:textId="77777777" w:rsidR="000C371E" w:rsidRPr="00244176" w:rsidRDefault="000C371E" w:rsidP="009D6395">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76F4D0D7" w14:textId="77777777" w:rsidR="000C371E" w:rsidRPr="00CC646C" w:rsidRDefault="003965CD" w:rsidP="009D639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9F626350F874B9AA4C82FAB1F9A86D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C371E">
                  <w:rPr>
                    <w:rFonts w:ascii="Arial" w:hAnsi="Arial" w:cs="Arial"/>
                    <w:b/>
                    <w:color w:val="auto"/>
                  </w:rPr>
                  <w:t>Not applicable as not all requirements have been assessed</w:t>
                </w:r>
              </w:sdtContent>
            </w:sdt>
            <w:r w:rsidR="000C371E" w:rsidRPr="00CC646C">
              <w:rPr>
                <w:rFonts w:ascii="Arial" w:hAnsi="Arial" w:cs="Arial"/>
                <w:b/>
                <w:color w:val="auto"/>
              </w:rPr>
              <w:t xml:space="preserve"> </w:t>
            </w:r>
          </w:p>
        </w:tc>
      </w:tr>
      <w:tr w:rsidR="000C371E" w14:paraId="69C668FC" w14:textId="77777777" w:rsidTr="009D639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12DB806" w14:textId="77777777" w:rsidR="000C371E" w:rsidRPr="00244176" w:rsidRDefault="000C371E" w:rsidP="009D6395">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51F9733A" w14:textId="77777777" w:rsidR="000C371E" w:rsidRPr="00CC646C" w:rsidRDefault="003965CD" w:rsidP="009D639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0CAD7FD7644744D083692EC91FD9BFF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C371E">
                  <w:rPr>
                    <w:rFonts w:ascii="Arial" w:hAnsi="Arial" w:cs="Arial"/>
                    <w:b/>
                    <w:color w:val="auto"/>
                  </w:rPr>
                  <w:t>Not applicable as not all requirements have been assessed</w:t>
                </w:r>
              </w:sdtContent>
            </w:sdt>
            <w:r w:rsidR="000C371E" w:rsidRPr="00CC646C">
              <w:rPr>
                <w:rFonts w:ascii="Arial" w:hAnsi="Arial" w:cs="Arial"/>
                <w:b/>
                <w:color w:val="auto"/>
              </w:rPr>
              <w:t xml:space="preserve"> </w:t>
            </w:r>
          </w:p>
        </w:tc>
      </w:tr>
    </w:tbl>
    <w:p w14:paraId="7BB68CF2" w14:textId="77777777" w:rsidR="000C371E" w:rsidRPr="00A36AA9" w:rsidRDefault="000C371E" w:rsidP="000C371E">
      <w:pPr>
        <w:pStyle w:val="NormalArial"/>
        <w:spacing w:before="120"/>
      </w:pPr>
      <w:r w:rsidRPr="00A36AA9">
        <w:t>A detailed assessment is provided later in this report for each assessed Standard.</w:t>
      </w:r>
    </w:p>
    <w:p w14:paraId="254A145B" w14:textId="77777777" w:rsidR="000C371E" w:rsidRPr="00A36AA9" w:rsidRDefault="000C371E" w:rsidP="000C371E">
      <w:pPr>
        <w:pStyle w:val="Heading1"/>
        <w:spacing w:before="0" w:after="240" w:line="22" w:lineRule="atLeast"/>
        <w:rPr>
          <w:rFonts w:ascii="Arial" w:hAnsi="Arial" w:cs="Arial"/>
        </w:rPr>
      </w:pPr>
      <w:r w:rsidRPr="00A36AA9">
        <w:rPr>
          <w:rFonts w:ascii="Arial" w:hAnsi="Arial" w:cs="Arial"/>
        </w:rPr>
        <w:t>Areas for improvement</w:t>
      </w:r>
    </w:p>
    <w:p w14:paraId="25FBA507" w14:textId="77777777" w:rsidR="000C371E" w:rsidRPr="00A36AA9" w:rsidRDefault="000C371E" w:rsidP="000C371E">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1F6B956" w14:textId="77777777" w:rsidR="000C371E" w:rsidRPr="00A36AA9" w:rsidRDefault="000C371E" w:rsidP="000C371E">
      <w:pPr>
        <w:pStyle w:val="NormalArial"/>
      </w:pPr>
      <w:r w:rsidRPr="00A36AA9">
        <w:br w:type="page"/>
      </w:r>
    </w:p>
    <w:p w14:paraId="3130F022" w14:textId="77777777" w:rsidR="000C371E" w:rsidRDefault="000C371E" w:rsidP="000C371E">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046"/>
        <w:gridCol w:w="1690"/>
        <w:gridCol w:w="1688"/>
      </w:tblGrid>
      <w:tr w:rsidR="000C371E" w14:paraId="137A8567" w14:textId="77777777" w:rsidTr="009D63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8" w:type="dxa"/>
            <w:gridSpan w:val="2"/>
            <w:tcBorders>
              <w:bottom w:val="single" w:sz="4" w:space="0" w:color="BFBFBF" w:themeColor="background1" w:themeShade="BF"/>
              <w:right w:val="none" w:sz="0" w:space="0" w:color="auto"/>
            </w:tcBorders>
          </w:tcPr>
          <w:p w14:paraId="3D7924AA" w14:textId="77777777" w:rsidR="000C371E" w:rsidRPr="003217D3" w:rsidRDefault="000C371E" w:rsidP="009D6395">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690" w:type="dxa"/>
            <w:tcBorders>
              <w:bottom w:val="single" w:sz="4" w:space="0" w:color="BFBFBF" w:themeColor="background1" w:themeShade="BF"/>
            </w:tcBorders>
          </w:tcPr>
          <w:p w14:paraId="6B805F34" w14:textId="77777777" w:rsidR="000C371E" w:rsidRPr="003217D3" w:rsidRDefault="000C371E" w:rsidP="009D6395">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688" w:type="dxa"/>
            <w:tcBorders>
              <w:bottom w:val="single" w:sz="4" w:space="0" w:color="BFBFBF" w:themeColor="background1" w:themeShade="BF"/>
            </w:tcBorders>
          </w:tcPr>
          <w:p w14:paraId="36D138BD" w14:textId="77777777" w:rsidR="000C371E" w:rsidRPr="003217D3" w:rsidRDefault="000C371E" w:rsidP="009D639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C371E" w14:paraId="52E1C262" w14:textId="77777777" w:rsidTr="009D639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5C729E" w14:textId="77777777" w:rsidR="000C371E" w:rsidRPr="00244176" w:rsidRDefault="000C371E" w:rsidP="009D639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046" w:type="dxa"/>
            <w:shd w:val="clear" w:color="auto" w:fill="auto"/>
            <w:vAlign w:val="top"/>
          </w:tcPr>
          <w:p w14:paraId="1BA60C10" w14:textId="77777777" w:rsidR="000C371E" w:rsidRPr="00244176" w:rsidRDefault="000C371E" w:rsidP="009D63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690" w:type="dxa"/>
            <w:shd w:val="clear" w:color="auto" w:fill="auto"/>
            <w:vAlign w:val="top"/>
          </w:tcPr>
          <w:p w14:paraId="4C299488" w14:textId="77777777" w:rsidR="000C371E" w:rsidRPr="00CC646C" w:rsidRDefault="003965CD" w:rsidP="009D63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2114708AA54A451F869BD32C1F468A4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C371E">
                  <w:rPr>
                    <w:rFonts w:ascii="Arial" w:hAnsi="Arial" w:cs="Arial"/>
                    <w:color w:val="auto"/>
                  </w:rPr>
                  <w:t>Not applicable</w:t>
                </w:r>
              </w:sdtContent>
            </w:sdt>
            <w:r w:rsidR="000C371E" w:rsidRPr="00CC646C">
              <w:rPr>
                <w:rFonts w:ascii="Arial" w:hAnsi="Arial" w:cs="Arial"/>
                <w:color w:val="auto"/>
              </w:rPr>
              <w:t xml:space="preserve"> </w:t>
            </w:r>
          </w:p>
        </w:tc>
        <w:tc>
          <w:tcPr>
            <w:tcW w:w="1688" w:type="dxa"/>
            <w:shd w:val="clear" w:color="auto" w:fill="auto"/>
            <w:vAlign w:val="top"/>
          </w:tcPr>
          <w:p w14:paraId="7234139F" w14:textId="77777777" w:rsidR="000C371E" w:rsidRPr="00CC646C" w:rsidRDefault="003965CD" w:rsidP="009D63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895C7658241D420C8D8A6746D2555A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C371E">
                  <w:rPr>
                    <w:rFonts w:ascii="Arial" w:hAnsi="Arial" w:cs="Arial"/>
                    <w:color w:val="auto"/>
                  </w:rPr>
                  <w:t>Compliant</w:t>
                </w:r>
              </w:sdtContent>
            </w:sdt>
            <w:r w:rsidR="000C371E" w:rsidRPr="00CC646C">
              <w:rPr>
                <w:rFonts w:ascii="Arial" w:hAnsi="Arial" w:cs="Arial"/>
                <w:color w:val="auto"/>
              </w:rPr>
              <w:t xml:space="preserve"> </w:t>
            </w:r>
          </w:p>
        </w:tc>
      </w:tr>
      <w:tr w:rsidR="000C371E" w14:paraId="3552FE26" w14:textId="77777777" w:rsidTr="009D63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EAFAC0" w14:textId="77777777" w:rsidR="000C371E" w:rsidRPr="00244176" w:rsidRDefault="000C371E" w:rsidP="009D639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046" w:type="dxa"/>
            <w:shd w:val="clear" w:color="auto" w:fill="auto"/>
            <w:vAlign w:val="top"/>
          </w:tcPr>
          <w:p w14:paraId="06A266BA" w14:textId="77777777" w:rsidR="000C371E" w:rsidRPr="00244176" w:rsidRDefault="000C371E" w:rsidP="009D63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690" w:type="dxa"/>
            <w:shd w:val="clear" w:color="auto" w:fill="auto"/>
            <w:vAlign w:val="top"/>
          </w:tcPr>
          <w:p w14:paraId="1F4BB248" w14:textId="77777777" w:rsidR="000C371E" w:rsidRPr="00CC646C" w:rsidRDefault="003965CD" w:rsidP="009D63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2D3AEEBB9FE74AF5A4FFD322FB6EFC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C371E">
                  <w:rPr>
                    <w:rFonts w:ascii="Arial" w:hAnsi="Arial" w:cs="Arial"/>
                    <w:color w:val="auto"/>
                  </w:rPr>
                  <w:t>Compliant</w:t>
                </w:r>
              </w:sdtContent>
            </w:sdt>
            <w:r w:rsidR="000C371E" w:rsidRPr="00CC646C">
              <w:rPr>
                <w:rFonts w:ascii="Arial" w:hAnsi="Arial" w:cs="Arial"/>
                <w:color w:val="auto"/>
              </w:rPr>
              <w:t xml:space="preserve"> </w:t>
            </w:r>
          </w:p>
        </w:tc>
        <w:tc>
          <w:tcPr>
            <w:tcW w:w="1688" w:type="dxa"/>
            <w:shd w:val="clear" w:color="auto" w:fill="auto"/>
            <w:vAlign w:val="top"/>
          </w:tcPr>
          <w:p w14:paraId="36033D4A" w14:textId="77777777" w:rsidR="000C371E" w:rsidRPr="00CC646C" w:rsidRDefault="003965CD" w:rsidP="009D63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543DAF93F9554FAAAA5346153FC6E4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C371E">
                  <w:rPr>
                    <w:rFonts w:ascii="Arial" w:hAnsi="Arial" w:cs="Arial"/>
                    <w:color w:val="auto"/>
                  </w:rPr>
                  <w:t>Compliant</w:t>
                </w:r>
              </w:sdtContent>
            </w:sdt>
            <w:r w:rsidR="000C371E" w:rsidRPr="00CC646C">
              <w:rPr>
                <w:rFonts w:ascii="Arial" w:hAnsi="Arial" w:cs="Arial"/>
                <w:color w:val="auto"/>
              </w:rPr>
              <w:t xml:space="preserve"> </w:t>
            </w:r>
          </w:p>
        </w:tc>
      </w:tr>
    </w:tbl>
    <w:bookmarkEnd w:id="2"/>
    <w:p w14:paraId="4BECCF78" w14:textId="77777777" w:rsidR="000C371E" w:rsidRDefault="000C371E" w:rsidP="000C371E">
      <w:pPr>
        <w:pStyle w:val="Heading20"/>
        <w:tabs>
          <w:tab w:val="left" w:pos="1890"/>
        </w:tabs>
      </w:pPr>
      <w:r w:rsidRPr="00A36AA9">
        <w:t>Findings</w:t>
      </w:r>
    </w:p>
    <w:p w14:paraId="56E01C5D" w14:textId="77777777" w:rsidR="000C371E" w:rsidRDefault="000C371E" w:rsidP="000A1D94">
      <w:pPr>
        <w:pStyle w:val="NormalArial"/>
        <w:rPr>
          <w:color w:val="auto"/>
        </w:rPr>
      </w:pPr>
      <w:r w:rsidRPr="000A1D94">
        <w:rPr>
          <w:color w:val="auto"/>
        </w:rPr>
        <w:t xml:space="preserve">In relation to requirement 2(3)(a) the Quality Assessor reports that the Approved Provider demonstrated that systems had been reviewed and updated to ensure assessment planning is used to inform and support the delivery of safe and effective care including the consideration of risks.  A compliance action register is being used to identify compliance issues which are recorded and the resolution/action in response is recorded.  A range of consumers </w:t>
      </w:r>
      <w:r w:rsidRPr="006B4336">
        <w:rPr>
          <w:color w:val="auto"/>
        </w:rPr>
        <w:t>mentioned in the performance report and quality review report were reviewed as part of the desk assessment contact</w:t>
      </w:r>
      <w:r>
        <w:rPr>
          <w:color w:val="auto"/>
        </w:rPr>
        <w:t>.</w:t>
      </w:r>
    </w:p>
    <w:p w14:paraId="7CF025F0" w14:textId="77777777" w:rsidR="000C371E" w:rsidRDefault="000C371E" w:rsidP="000A1D94">
      <w:pPr>
        <w:pStyle w:val="NormalArial"/>
        <w:rPr>
          <w:color w:val="auto"/>
        </w:rPr>
      </w:pPr>
      <w:r w:rsidRPr="000A1D94">
        <w:rPr>
          <w:color w:val="auto"/>
        </w:rPr>
        <w:t xml:space="preserve">In relation to requirement 2(3)(b) the Quality Assessor reports that the Approved Provider demonstrated that systems had been reviewed and updated to ensure advanced care planning and end of life planning is discussed with consumers and recorded in the care documentation.  Advanced care planning (ACD) education was developed in May 2022 and delivered at the care advisors (CA) meeting held on the 2 June 2022. The minutes of the meeting state under discussion points ‘A question on the Client Assessment asks about ACD. CA to discuss this with client if the answer is ‘No’.’ Under actions in the minutes it states ‘Discuss ACD’s with client if they don’t have one’. A fact sheet about advanced care planning is provided to consumers and advanced care planning is discussed in the consumer handbook that was provided to the assessment team.  The Provider stated they will ensure all consumers have advanced care planning discussed with them and that information is provided regarding Advanced care planning. Consumers </w:t>
      </w:r>
      <w:r w:rsidRPr="00C769BF">
        <w:rPr>
          <w:color w:val="auto"/>
        </w:rPr>
        <w:t>mentioned in the performance review report and quality review report were reviewed as part of the desk assessmen</w:t>
      </w:r>
      <w:r>
        <w:rPr>
          <w:color w:val="auto"/>
        </w:rPr>
        <w:t>t.</w:t>
      </w:r>
    </w:p>
    <w:p w14:paraId="4122826B" w14:textId="77777777" w:rsidR="000C371E" w:rsidRPr="000A1D94" w:rsidRDefault="000C371E" w:rsidP="000A1D94">
      <w:pPr>
        <w:pStyle w:val="NormalArial"/>
        <w:rPr>
          <w:color w:val="auto"/>
        </w:rPr>
      </w:pPr>
      <w:r w:rsidRPr="000A1D94">
        <w:rPr>
          <w:color w:val="auto"/>
        </w:rPr>
        <w:t xml:space="preserve">The Quality Standard for the Commonwealth Home Support Programme services the previous non-compliant requirement 2(3)(a) and 2(3)(b) have been assessed and now found to be compliant </w:t>
      </w:r>
    </w:p>
    <w:p w14:paraId="63F216A4" w14:textId="77777777" w:rsidR="000C371E" w:rsidRPr="000A1D94" w:rsidRDefault="000C371E" w:rsidP="000A1D94">
      <w:pPr>
        <w:pStyle w:val="NormalArial"/>
        <w:rPr>
          <w:color w:val="auto"/>
        </w:rPr>
      </w:pPr>
      <w:r w:rsidRPr="000A1D94">
        <w:rPr>
          <w:color w:val="auto"/>
        </w:rPr>
        <w:t xml:space="preserve">The Quality Standard for the Home Care Packages service the previous non-compliant requirement 2(3)(b) has been assessed and now found to be compliant. </w:t>
      </w:r>
    </w:p>
    <w:p w14:paraId="5B6B485E" w14:textId="77777777" w:rsidR="000A1D94" w:rsidRDefault="000A1D94" w:rsidP="000C371E">
      <w:pPr>
        <w:pStyle w:val="Heading1"/>
        <w:spacing w:before="120" w:after="240" w:line="22" w:lineRule="atLeast"/>
        <w:rPr>
          <w:rFonts w:ascii="Arial" w:hAnsi="Arial" w:cs="Arial"/>
        </w:rPr>
      </w:pPr>
      <w:r>
        <w:rPr>
          <w:rFonts w:ascii="Arial" w:hAnsi="Arial" w:cs="Arial"/>
        </w:rPr>
        <w:br w:type="page"/>
      </w:r>
    </w:p>
    <w:p w14:paraId="23A1F4A1" w14:textId="61F05149" w:rsidR="000C371E" w:rsidRDefault="000C371E" w:rsidP="000C371E">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3856"/>
        <w:gridCol w:w="1786"/>
        <w:gridCol w:w="1783"/>
      </w:tblGrid>
      <w:tr w:rsidR="000C371E" w14:paraId="26C8E983" w14:textId="77777777" w:rsidTr="009D63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7329ABC" w14:textId="77777777" w:rsidR="000C371E" w:rsidRPr="003217D3" w:rsidRDefault="000C371E" w:rsidP="009D6395">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7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B66D466" w14:textId="77777777" w:rsidR="000C371E" w:rsidRPr="003217D3" w:rsidRDefault="000C371E" w:rsidP="009D639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7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2EF0614" w14:textId="77777777" w:rsidR="000C371E" w:rsidRPr="003217D3" w:rsidRDefault="000C371E" w:rsidP="009D639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C371E" w14:paraId="3065E1AF" w14:textId="77777777" w:rsidTr="009D639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4B2FB92" w14:textId="77777777" w:rsidR="000C371E" w:rsidRPr="00244176" w:rsidRDefault="000C371E" w:rsidP="009D639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38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169C443" w14:textId="77777777" w:rsidR="000C371E" w:rsidRPr="00244176" w:rsidRDefault="000C371E" w:rsidP="009D63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19B2F55" w14:textId="77777777" w:rsidR="000C371E" w:rsidRPr="00244176" w:rsidRDefault="000C371E" w:rsidP="000C371E">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2973A66C" w14:textId="77777777" w:rsidR="000C371E" w:rsidRPr="00244176" w:rsidRDefault="000C371E" w:rsidP="000C371E">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4C44F34" w14:textId="77777777" w:rsidR="000C371E" w:rsidRPr="00244176" w:rsidRDefault="000C371E" w:rsidP="000C371E">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7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A1F7328" w14:textId="77777777" w:rsidR="000C371E" w:rsidRPr="00CC646C" w:rsidRDefault="003965CD" w:rsidP="009D63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7ABE4BF1D2B948EE8FEADE71244B823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C371E">
                  <w:rPr>
                    <w:rFonts w:ascii="Arial" w:hAnsi="Arial" w:cs="Arial"/>
                    <w:color w:val="auto"/>
                  </w:rPr>
                  <w:t>Compliant</w:t>
                </w:r>
              </w:sdtContent>
            </w:sdt>
            <w:r w:rsidR="000C371E" w:rsidRPr="00CC646C">
              <w:rPr>
                <w:rFonts w:ascii="Arial" w:hAnsi="Arial" w:cs="Arial"/>
                <w:color w:val="auto"/>
              </w:rPr>
              <w:t xml:space="preserve"> </w:t>
            </w:r>
          </w:p>
        </w:tc>
        <w:tc>
          <w:tcPr>
            <w:tcW w:w="17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3918345" w14:textId="77777777" w:rsidR="000C371E" w:rsidRPr="00CC646C" w:rsidRDefault="003965CD" w:rsidP="009D63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FE9F3EA446E94C9BB0B5E1110D2E38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C371E">
                  <w:rPr>
                    <w:rFonts w:ascii="Arial" w:hAnsi="Arial" w:cs="Arial"/>
                    <w:color w:val="auto"/>
                  </w:rPr>
                  <w:t>Compliant</w:t>
                </w:r>
              </w:sdtContent>
            </w:sdt>
            <w:r w:rsidR="000C371E" w:rsidRPr="00CC646C">
              <w:rPr>
                <w:rFonts w:ascii="Arial" w:hAnsi="Arial" w:cs="Arial"/>
                <w:color w:val="auto"/>
              </w:rPr>
              <w:t xml:space="preserve"> </w:t>
            </w:r>
          </w:p>
        </w:tc>
      </w:tr>
    </w:tbl>
    <w:bookmarkEnd w:id="3"/>
    <w:p w14:paraId="4F8FB48A" w14:textId="77777777" w:rsidR="000C371E" w:rsidRDefault="000C371E" w:rsidP="000C371E">
      <w:pPr>
        <w:pStyle w:val="Heading20"/>
      </w:pPr>
      <w:r w:rsidRPr="00A36AA9">
        <w:t>Findings</w:t>
      </w:r>
    </w:p>
    <w:p w14:paraId="570DF44A" w14:textId="56D71A7E" w:rsidR="000C371E" w:rsidRPr="00B317C4" w:rsidRDefault="000C371E" w:rsidP="000C371E">
      <w:pPr>
        <w:rPr>
          <w:rFonts w:ascii="Arial" w:hAnsi="Arial" w:cs="Arial"/>
        </w:rPr>
      </w:pPr>
      <w:r w:rsidRPr="00B317C4">
        <w:rPr>
          <w:rFonts w:ascii="Arial" w:hAnsi="Arial" w:cs="Arial"/>
        </w:rPr>
        <w:t xml:space="preserve">The Quality Assessor reports that the Approved Provider </w:t>
      </w:r>
      <w:r w:rsidRPr="00B317C4">
        <w:rPr>
          <w:rFonts w:ascii="Arial" w:eastAsia="Arial" w:hAnsi="Arial" w:cs="Arial"/>
          <w:color w:val="auto"/>
        </w:rPr>
        <w:t xml:space="preserve">demonstrated that systems had been reviewed and updated to ensure consumers receive safe personal </w:t>
      </w:r>
      <w:r>
        <w:rPr>
          <w:rFonts w:ascii="Arial" w:eastAsia="Arial" w:hAnsi="Arial" w:cs="Arial"/>
          <w:color w:val="auto"/>
        </w:rPr>
        <w:t>and</w:t>
      </w:r>
      <w:r w:rsidRPr="00B317C4">
        <w:rPr>
          <w:rFonts w:ascii="Arial" w:eastAsia="Arial" w:hAnsi="Arial" w:cs="Arial"/>
          <w:color w:val="auto"/>
        </w:rPr>
        <w:t xml:space="preserve"> clinical care</w:t>
      </w:r>
      <w:r>
        <w:rPr>
          <w:rFonts w:ascii="Arial" w:eastAsia="Arial" w:hAnsi="Arial" w:cs="Arial"/>
          <w:color w:val="auto"/>
        </w:rPr>
        <w:t xml:space="preserve">.  The Provider demonstrated that </w:t>
      </w:r>
      <w:r w:rsidRPr="00B317C4">
        <w:rPr>
          <w:rFonts w:ascii="Arial" w:eastAsia="Arial" w:hAnsi="Arial" w:cs="Arial"/>
          <w:color w:val="auto"/>
        </w:rPr>
        <w:t xml:space="preserve">both personal and clinical care </w:t>
      </w:r>
      <w:r>
        <w:rPr>
          <w:rFonts w:ascii="Arial" w:eastAsia="Arial" w:hAnsi="Arial" w:cs="Arial"/>
          <w:color w:val="auto"/>
        </w:rPr>
        <w:t xml:space="preserve">are being delivered using </w:t>
      </w:r>
      <w:r w:rsidRPr="00B317C4">
        <w:rPr>
          <w:rFonts w:ascii="Arial" w:eastAsia="Arial" w:hAnsi="Arial" w:cs="Arial"/>
          <w:color w:val="auto"/>
        </w:rPr>
        <w:t>best practice, tailored to the</w:t>
      </w:r>
      <w:r>
        <w:rPr>
          <w:rFonts w:ascii="Arial" w:eastAsia="Arial" w:hAnsi="Arial" w:cs="Arial"/>
          <w:color w:val="auto"/>
        </w:rPr>
        <w:t xml:space="preserve"> consumers’</w:t>
      </w:r>
      <w:r w:rsidRPr="00B317C4">
        <w:rPr>
          <w:rFonts w:ascii="Arial" w:eastAsia="Arial" w:hAnsi="Arial" w:cs="Arial"/>
          <w:color w:val="auto"/>
        </w:rPr>
        <w:t xml:space="preserve"> needs </w:t>
      </w:r>
      <w:r>
        <w:rPr>
          <w:rFonts w:ascii="Arial" w:eastAsia="Arial" w:hAnsi="Arial" w:cs="Arial"/>
          <w:color w:val="auto"/>
        </w:rPr>
        <w:t xml:space="preserve">to </w:t>
      </w:r>
      <w:r w:rsidR="00D6369C" w:rsidRPr="00B317C4">
        <w:rPr>
          <w:rFonts w:ascii="Arial" w:eastAsia="Arial" w:hAnsi="Arial" w:cs="Arial"/>
          <w:color w:val="auto"/>
        </w:rPr>
        <w:t>optimise</w:t>
      </w:r>
      <w:r w:rsidRPr="00B317C4">
        <w:rPr>
          <w:rFonts w:ascii="Arial" w:eastAsia="Arial" w:hAnsi="Arial" w:cs="Arial"/>
          <w:color w:val="auto"/>
        </w:rPr>
        <w:t xml:space="preserve"> their health and wellbeing</w:t>
      </w:r>
      <w:r w:rsidRPr="00B317C4">
        <w:rPr>
          <w:rFonts w:ascii="Arial" w:hAnsi="Arial" w:cs="Arial"/>
        </w:rPr>
        <w:t xml:space="preserve"> </w:t>
      </w:r>
    </w:p>
    <w:p w14:paraId="4D6192C6" w14:textId="77777777" w:rsidR="000C371E" w:rsidRPr="00B317C4" w:rsidRDefault="000C371E" w:rsidP="000C371E">
      <w:pPr>
        <w:rPr>
          <w:rFonts w:ascii="Arial" w:hAnsi="Arial" w:cs="Arial"/>
        </w:rPr>
      </w:pPr>
      <w:r w:rsidRPr="00B317C4">
        <w:rPr>
          <w:rFonts w:ascii="Arial" w:hAnsi="Arial" w:cs="Arial"/>
        </w:rPr>
        <w:t>The Quality Standard for the Commonwealth Home Support Programme services the previous non-compliant requirements 3(3)(a) has been assessed and now found to be compliant.</w:t>
      </w:r>
    </w:p>
    <w:p w14:paraId="3348923E" w14:textId="77777777" w:rsidR="000C371E" w:rsidRPr="00B317C4" w:rsidRDefault="000C371E" w:rsidP="000C371E">
      <w:pPr>
        <w:rPr>
          <w:rFonts w:ascii="Arial" w:hAnsi="Arial" w:cs="Arial"/>
        </w:rPr>
      </w:pPr>
      <w:r w:rsidRPr="00B317C4">
        <w:rPr>
          <w:rFonts w:ascii="Arial" w:hAnsi="Arial" w:cs="Arial"/>
        </w:rPr>
        <w:t xml:space="preserve">The Quality Standard for the Home Care Packages service the previous non-compliant requirements 3(3)(a) has been assessed and now found to be compliant </w:t>
      </w:r>
    </w:p>
    <w:p w14:paraId="000085F2" w14:textId="4395C852" w:rsidR="000C371E" w:rsidRPr="006B4042" w:rsidRDefault="000C371E" w:rsidP="000A1D94">
      <w:r w:rsidRPr="006B4042">
        <w:br w:type="page"/>
      </w:r>
    </w:p>
    <w:p w14:paraId="36A49B69" w14:textId="77777777" w:rsidR="000C371E" w:rsidRPr="00A36AA9" w:rsidRDefault="000C371E" w:rsidP="000C371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64"/>
        <w:gridCol w:w="3860"/>
        <w:gridCol w:w="1842"/>
        <w:gridCol w:w="1723"/>
      </w:tblGrid>
      <w:tr w:rsidR="000C371E" w14:paraId="4AB65477" w14:textId="77777777" w:rsidTr="009D63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51" w:type="dxa"/>
            <w:gridSpan w:val="2"/>
            <w:tcBorders>
              <w:bottom w:val="single" w:sz="4" w:space="0" w:color="BFBFBF" w:themeColor="background1" w:themeShade="BF"/>
              <w:right w:val="none" w:sz="0" w:space="0" w:color="auto"/>
            </w:tcBorders>
          </w:tcPr>
          <w:p w14:paraId="63EAD339" w14:textId="77777777" w:rsidR="000C371E" w:rsidRPr="003217D3" w:rsidRDefault="000C371E" w:rsidP="009D6395">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842" w:type="dxa"/>
            <w:tcBorders>
              <w:bottom w:val="single" w:sz="4" w:space="0" w:color="BFBFBF" w:themeColor="background1" w:themeShade="BF"/>
            </w:tcBorders>
          </w:tcPr>
          <w:p w14:paraId="42B627DE" w14:textId="77777777" w:rsidR="000C371E" w:rsidRPr="003217D3" w:rsidRDefault="000C371E" w:rsidP="009D639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723" w:type="dxa"/>
            <w:tcBorders>
              <w:bottom w:val="single" w:sz="4" w:space="0" w:color="BFBFBF" w:themeColor="background1" w:themeShade="BF"/>
            </w:tcBorders>
          </w:tcPr>
          <w:p w14:paraId="61245AA5" w14:textId="77777777" w:rsidR="000C371E" w:rsidRPr="003217D3" w:rsidRDefault="000C371E" w:rsidP="009D639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C371E" w14:paraId="0794A8D4" w14:textId="77777777" w:rsidTr="009D639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D341FB" w14:textId="77777777" w:rsidR="000C371E" w:rsidRPr="00244176" w:rsidRDefault="000C371E" w:rsidP="009D639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3860" w:type="dxa"/>
            <w:shd w:val="clear" w:color="auto" w:fill="auto"/>
            <w:vAlign w:val="top"/>
          </w:tcPr>
          <w:p w14:paraId="76971179" w14:textId="77777777" w:rsidR="000C371E" w:rsidRPr="00244176" w:rsidRDefault="000C371E" w:rsidP="009D63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42" w:type="dxa"/>
            <w:shd w:val="clear" w:color="auto" w:fill="auto"/>
            <w:vAlign w:val="top"/>
          </w:tcPr>
          <w:p w14:paraId="1C864040" w14:textId="77777777" w:rsidR="000C371E" w:rsidRPr="00CC646C" w:rsidRDefault="003965CD" w:rsidP="009D63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C6525D1A8EB0492FB15CA21DF17248A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C371E">
                  <w:rPr>
                    <w:rFonts w:ascii="Arial" w:hAnsi="Arial" w:cs="Arial"/>
                    <w:color w:val="auto"/>
                  </w:rPr>
                  <w:t>Compliant</w:t>
                </w:r>
              </w:sdtContent>
            </w:sdt>
            <w:r w:rsidR="000C371E" w:rsidRPr="00CC646C">
              <w:rPr>
                <w:rFonts w:ascii="Arial" w:hAnsi="Arial" w:cs="Arial"/>
                <w:color w:val="auto"/>
              </w:rPr>
              <w:t xml:space="preserve"> </w:t>
            </w:r>
          </w:p>
        </w:tc>
        <w:tc>
          <w:tcPr>
            <w:tcW w:w="1723" w:type="dxa"/>
            <w:shd w:val="clear" w:color="auto" w:fill="auto"/>
            <w:vAlign w:val="top"/>
          </w:tcPr>
          <w:p w14:paraId="655BA34D" w14:textId="77777777" w:rsidR="000C371E" w:rsidRPr="00CC646C" w:rsidRDefault="003965CD" w:rsidP="009D63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994607D443D04B2FA753334144210A2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C371E">
                  <w:rPr>
                    <w:rFonts w:ascii="Arial" w:hAnsi="Arial" w:cs="Arial"/>
                    <w:color w:val="auto"/>
                  </w:rPr>
                  <w:t>Compliant</w:t>
                </w:r>
              </w:sdtContent>
            </w:sdt>
            <w:r w:rsidR="000C371E" w:rsidRPr="00CC646C">
              <w:rPr>
                <w:rFonts w:ascii="Arial" w:hAnsi="Arial" w:cs="Arial"/>
                <w:color w:val="auto"/>
              </w:rPr>
              <w:t xml:space="preserve"> </w:t>
            </w:r>
          </w:p>
        </w:tc>
      </w:tr>
    </w:tbl>
    <w:p w14:paraId="6D1D770C" w14:textId="77777777" w:rsidR="000C371E" w:rsidRDefault="000C371E" w:rsidP="000C371E">
      <w:pPr>
        <w:pStyle w:val="Heading20"/>
      </w:pPr>
      <w:r w:rsidRPr="00A36AA9">
        <w:t>Findings</w:t>
      </w:r>
    </w:p>
    <w:p w14:paraId="1E6D03BE" w14:textId="70CF4306" w:rsidR="000C371E" w:rsidRPr="00B317C4" w:rsidRDefault="000C371E" w:rsidP="000C371E">
      <w:pPr>
        <w:rPr>
          <w:rFonts w:ascii="Arial" w:hAnsi="Arial" w:cs="Arial"/>
        </w:rPr>
      </w:pPr>
      <w:r w:rsidRPr="00B317C4">
        <w:rPr>
          <w:rFonts w:ascii="Arial" w:hAnsi="Arial" w:cs="Arial"/>
        </w:rPr>
        <w:t xml:space="preserve">The Quality Assessor reports that the Approved Provider </w:t>
      </w:r>
      <w:r w:rsidRPr="00B317C4">
        <w:rPr>
          <w:rFonts w:ascii="Arial" w:eastAsia="Arial" w:hAnsi="Arial" w:cs="Arial"/>
          <w:color w:val="auto"/>
        </w:rPr>
        <w:t xml:space="preserve">demonstrated that systems had been reviewed and updated to ensure that action is taken when complaints and feedback is provided to the service. </w:t>
      </w:r>
      <w:r w:rsidRPr="00B317C4">
        <w:rPr>
          <w:rFonts w:ascii="Arial" w:eastAsiaTheme="minorEastAsia" w:hAnsi="Arial" w:cs="Arial"/>
          <w:color w:val="auto"/>
        </w:rPr>
        <w:t>The complaints register was reviewed and it was noted that complaints are on the register and that they are being resolved in a timely manner</w:t>
      </w:r>
      <w:r>
        <w:rPr>
          <w:rFonts w:ascii="Arial" w:eastAsiaTheme="minorEastAsia" w:hAnsi="Arial" w:cs="Arial"/>
          <w:color w:val="auto"/>
        </w:rPr>
        <w:t xml:space="preserve">.  </w:t>
      </w:r>
      <w:r w:rsidRPr="00B317C4">
        <w:rPr>
          <w:rFonts w:ascii="Arial" w:eastAsiaTheme="minorEastAsia" w:hAnsi="Arial" w:cs="Arial"/>
          <w:color w:val="auto"/>
        </w:rPr>
        <w:t xml:space="preserve">Consumers </w:t>
      </w:r>
      <w:r w:rsidRPr="00B317C4">
        <w:rPr>
          <w:rFonts w:ascii="Arial" w:hAnsi="Arial" w:cs="Arial"/>
          <w:color w:val="auto"/>
        </w:rPr>
        <w:t>mentioned in the performance report and quality review report were reviewed as part of the desk assessment contact</w:t>
      </w:r>
    </w:p>
    <w:p w14:paraId="57355794" w14:textId="77777777" w:rsidR="000C371E" w:rsidRPr="00B317C4" w:rsidRDefault="000C371E" w:rsidP="000C371E">
      <w:pPr>
        <w:rPr>
          <w:rFonts w:ascii="Arial" w:hAnsi="Arial" w:cs="Arial"/>
        </w:rPr>
      </w:pPr>
      <w:r w:rsidRPr="00B317C4">
        <w:rPr>
          <w:rFonts w:ascii="Arial" w:hAnsi="Arial" w:cs="Arial"/>
        </w:rPr>
        <w:t xml:space="preserve">The Quality Standard for the Commonwealth Home Support Programme services the previous non-compliant requirements 6(3)(c) has been assessed and now found to be compliant </w:t>
      </w:r>
    </w:p>
    <w:p w14:paraId="6FB2E712" w14:textId="3D5323B2" w:rsidR="000C371E" w:rsidRPr="00923159" w:rsidRDefault="000C371E" w:rsidP="000C371E">
      <w:pPr>
        <w:rPr>
          <w:rFonts w:ascii="Arial" w:hAnsi="Arial" w:cs="Arial"/>
        </w:rPr>
      </w:pPr>
      <w:r w:rsidRPr="00B317C4">
        <w:rPr>
          <w:rFonts w:ascii="Arial" w:hAnsi="Arial" w:cs="Arial"/>
        </w:rPr>
        <w:t xml:space="preserve">The Quality Standard for the Home Care Packages service the previous non-compliant requirements 6(3)(c) has been assessed and now found to be compliant </w:t>
      </w:r>
    </w:p>
    <w:p w14:paraId="3D578371" w14:textId="77777777" w:rsidR="000C371E" w:rsidRDefault="000C371E" w:rsidP="000C371E">
      <w:pPr>
        <w:pStyle w:val="NormalArial"/>
      </w:pPr>
      <w:r>
        <w:br w:type="page"/>
      </w:r>
    </w:p>
    <w:p w14:paraId="634B7D6E" w14:textId="77777777" w:rsidR="000C371E" w:rsidRPr="00A36AA9" w:rsidRDefault="000C371E" w:rsidP="000C371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64"/>
        <w:gridCol w:w="4013"/>
        <w:gridCol w:w="1683"/>
        <w:gridCol w:w="1729"/>
      </w:tblGrid>
      <w:tr w:rsidR="000C371E" w14:paraId="73CE5995" w14:textId="77777777" w:rsidTr="009D63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4" w:type="dxa"/>
            <w:gridSpan w:val="2"/>
            <w:tcBorders>
              <w:right w:val="none" w:sz="0" w:space="0" w:color="auto"/>
            </w:tcBorders>
          </w:tcPr>
          <w:p w14:paraId="6217C923" w14:textId="77777777" w:rsidR="000C371E" w:rsidRPr="003217D3" w:rsidRDefault="000C371E" w:rsidP="009D6395">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683" w:type="dxa"/>
          </w:tcPr>
          <w:p w14:paraId="458C3E4C" w14:textId="77777777" w:rsidR="000C371E" w:rsidRPr="003217D3" w:rsidRDefault="000C371E" w:rsidP="009D639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729" w:type="dxa"/>
          </w:tcPr>
          <w:p w14:paraId="303EC9BE" w14:textId="77777777" w:rsidR="000C371E" w:rsidRPr="003217D3" w:rsidRDefault="000C371E" w:rsidP="009D639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C371E" w14:paraId="52B01FA3" w14:textId="77777777" w:rsidTr="009D639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4FA7FB" w14:textId="77777777" w:rsidR="000C371E" w:rsidRPr="00244176" w:rsidRDefault="000C371E" w:rsidP="009D639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013" w:type="dxa"/>
            <w:shd w:val="clear" w:color="auto" w:fill="auto"/>
            <w:vAlign w:val="top"/>
          </w:tcPr>
          <w:p w14:paraId="60EC35F4" w14:textId="77777777" w:rsidR="000C371E" w:rsidRPr="00244176" w:rsidRDefault="000C371E" w:rsidP="009D63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0DEAF73" w14:textId="77777777" w:rsidR="000C371E" w:rsidRPr="00244176" w:rsidRDefault="000C371E" w:rsidP="000C371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59FDB880" w14:textId="77777777" w:rsidR="000C371E" w:rsidRPr="00244176" w:rsidRDefault="000C371E" w:rsidP="000C371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759BEBA6" w14:textId="77777777" w:rsidR="000C371E" w:rsidRPr="00244176" w:rsidRDefault="000C371E" w:rsidP="000C371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79AC47BF" w14:textId="77777777" w:rsidR="000C371E" w:rsidRPr="00244176" w:rsidRDefault="000C371E" w:rsidP="000C371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614961BF" w14:textId="77777777" w:rsidR="000C371E" w:rsidRPr="00244176" w:rsidRDefault="000C371E" w:rsidP="000C371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5737C3DD" w14:textId="77777777" w:rsidR="000C371E" w:rsidRPr="00244176" w:rsidRDefault="000C371E" w:rsidP="000C371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683" w:type="dxa"/>
            <w:shd w:val="clear" w:color="auto" w:fill="auto"/>
            <w:vAlign w:val="top"/>
          </w:tcPr>
          <w:p w14:paraId="1161C935" w14:textId="77777777" w:rsidR="000C371E" w:rsidRPr="00CC646C" w:rsidRDefault="003965CD" w:rsidP="009D63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5769FECBF8C14771A701C97E0C47BBE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C371E">
                  <w:rPr>
                    <w:rFonts w:ascii="Arial" w:hAnsi="Arial" w:cs="Arial"/>
                    <w:color w:val="auto"/>
                  </w:rPr>
                  <w:t>Compliant</w:t>
                </w:r>
              </w:sdtContent>
            </w:sdt>
            <w:r w:rsidR="000C371E" w:rsidRPr="00CC646C">
              <w:rPr>
                <w:rFonts w:ascii="Arial" w:hAnsi="Arial" w:cs="Arial"/>
                <w:color w:val="auto"/>
              </w:rPr>
              <w:t xml:space="preserve"> </w:t>
            </w:r>
          </w:p>
        </w:tc>
        <w:tc>
          <w:tcPr>
            <w:tcW w:w="1729" w:type="dxa"/>
            <w:shd w:val="clear" w:color="auto" w:fill="auto"/>
            <w:vAlign w:val="top"/>
          </w:tcPr>
          <w:p w14:paraId="6F70BA83" w14:textId="77777777" w:rsidR="000C371E" w:rsidRPr="00CC646C" w:rsidRDefault="003965CD" w:rsidP="009D63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17D562AEC0004148B096ACB2D765B0C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C371E">
                  <w:rPr>
                    <w:rFonts w:ascii="Arial" w:hAnsi="Arial" w:cs="Arial"/>
                    <w:color w:val="auto"/>
                  </w:rPr>
                  <w:t>Compliant</w:t>
                </w:r>
              </w:sdtContent>
            </w:sdt>
          </w:p>
        </w:tc>
      </w:tr>
    </w:tbl>
    <w:p w14:paraId="49BA875B" w14:textId="77777777" w:rsidR="000C371E" w:rsidRDefault="000C371E" w:rsidP="000C371E">
      <w:pPr>
        <w:pStyle w:val="Heading20"/>
      </w:pPr>
      <w:r w:rsidRPr="00A36AA9">
        <w:t>Findings</w:t>
      </w:r>
    </w:p>
    <w:p w14:paraId="13E7916B" w14:textId="77777777" w:rsidR="000C371E" w:rsidRPr="000A1D94" w:rsidRDefault="000C371E" w:rsidP="000A1D94">
      <w:pPr>
        <w:rPr>
          <w:rFonts w:ascii="Arial" w:eastAsia="Arial" w:hAnsi="Arial" w:cs="Arial"/>
          <w:color w:val="auto"/>
        </w:rPr>
      </w:pPr>
      <w:r w:rsidRPr="000A1D94">
        <w:rPr>
          <w:rFonts w:ascii="Arial" w:eastAsia="Arial" w:hAnsi="Arial" w:cs="Arial"/>
          <w:color w:val="auto"/>
        </w:rPr>
        <w:t>The Quality Assessor reports that the Approved Provider</w:t>
      </w:r>
      <w:r w:rsidRPr="00B317C4">
        <w:rPr>
          <w:rFonts w:ascii="Arial" w:eastAsia="Arial" w:hAnsi="Arial" w:cs="Arial"/>
          <w:color w:val="auto"/>
        </w:rPr>
        <w:t xml:space="preserve"> demonstrated that systems had been reviewed and updated to ensure effective feedback and complaints systems and processes</w:t>
      </w:r>
      <w:r w:rsidRPr="000A1D94">
        <w:rPr>
          <w:rFonts w:ascii="Arial" w:eastAsia="Arial" w:hAnsi="Arial" w:cs="Arial"/>
          <w:color w:val="auto"/>
        </w:rPr>
        <w:t>. A management quality and safety report (July to August 2022) was reviewed that includes complaints and complements and trending of complaints and compliments.</w:t>
      </w:r>
    </w:p>
    <w:p w14:paraId="7D7B9692" w14:textId="77777777" w:rsidR="000C371E" w:rsidRPr="000A1D94" w:rsidRDefault="000C371E" w:rsidP="000C371E">
      <w:pPr>
        <w:rPr>
          <w:rFonts w:ascii="Arial" w:eastAsia="Arial" w:hAnsi="Arial" w:cs="Arial"/>
          <w:color w:val="auto"/>
        </w:rPr>
      </w:pPr>
      <w:r w:rsidRPr="000A1D94">
        <w:rPr>
          <w:rFonts w:ascii="Arial" w:eastAsia="Arial" w:hAnsi="Arial" w:cs="Arial"/>
          <w:color w:val="auto"/>
        </w:rPr>
        <w:t xml:space="preserve">The Quality Standard for the Commonwealth Home Support Programme services the previous non-compliant requirements 8(3)(c) has been assessed and now found to be compliant </w:t>
      </w:r>
    </w:p>
    <w:p w14:paraId="094C5CD9" w14:textId="77777777" w:rsidR="000C371E" w:rsidRPr="000A1D94" w:rsidRDefault="000C371E" w:rsidP="000C371E">
      <w:pPr>
        <w:rPr>
          <w:rFonts w:ascii="Arial" w:eastAsia="Arial" w:hAnsi="Arial" w:cs="Arial"/>
          <w:color w:val="auto"/>
        </w:rPr>
      </w:pPr>
      <w:r w:rsidRPr="000A1D94">
        <w:rPr>
          <w:rFonts w:ascii="Arial" w:eastAsia="Arial" w:hAnsi="Arial" w:cs="Arial"/>
          <w:color w:val="auto"/>
        </w:rPr>
        <w:t>The Quality Standard for the Commonwealth Home Support Programme services the previous non-compliant requirements 8(3)(c) has been assessed and now found to be compliant.</w:t>
      </w:r>
    </w:p>
    <w:sectPr w:rsidR="000C371E" w:rsidRPr="000A1D94"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E2DF73" w14:textId="77777777" w:rsidR="004173DA" w:rsidRDefault="00CB3534">
      <w:pPr>
        <w:spacing w:after="0"/>
      </w:pPr>
      <w:r>
        <w:separator/>
      </w:r>
    </w:p>
  </w:endnote>
  <w:endnote w:type="continuationSeparator" w:id="0">
    <w:p w14:paraId="7EE2DF75" w14:textId="77777777" w:rsidR="004173DA" w:rsidRDefault="00CB353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2DF6D" w14:textId="77777777" w:rsidR="00DF37F2" w:rsidRPr="00DF37F2" w:rsidRDefault="00CB3534" w:rsidP="00DF37F2">
    <w:pPr>
      <w:pStyle w:val="FooterArial9"/>
      <w:rPr>
        <w:rStyle w:val="FooterBold"/>
        <w:rFonts w:ascii="Arial" w:hAnsi="Arial"/>
        <w:b w:val="0"/>
      </w:rPr>
    </w:pPr>
    <w:r w:rsidRPr="00DF37F2">
      <w:rPr>
        <w:rStyle w:val="FooterBold"/>
        <w:rFonts w:ascii="Arial" w:hAnsi="Arial"/>
        <w:b w:val="0"/>
      </w:rPr>
      <w:t>Name of service: Mercy Health - Gippsland</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7EE2DF6E" w14:textId="77777777" w:rsidR="00DF37F2" w:rsidRPr="00DF37F2" w:rsidRDefault="00CB3534" w:rsidP="00DF37F2">
    <w:pPr>
      <w:pStyle w:val="FooterArial9"/>
      <w:rPr>
        <w:rStyle w:val="FooterBold"/>
        <w:rFonts w:ascii="Arial" w:hAnsi="Arial"/>
        <w:b w:val="0"/>
      </w:rPr>
    </w:pPr>
    <w:r w:rsidRPr="00DF37F2">
      <w:rPr>
        <w:rStyle w:val="FooterBold"/>
        <w:rFonts w:ascii="Arial" w:hAnsi="Arial"/>
        <w:b w:val="0"/>
      </w:rPr>
      <w:t>Commission ID: 300138</w:t>
    </w:r>
    <w:r w:rsidRPr="00DF37F2">
      <w:rPr>
        <w:rStyle w:val="FooterBold"/>
        <w:rFonts w:ascii="Arial" w:hAnsi="Arial"/>
        <w:b w:val="0"/>
      </w:rPr>
      <w:tab/>
      <w:t xml:space="preserve">OFFICIAL: Sensitive </w:t>
    </w:r>
  </w:p>
  <w:p w14:paraId="7EE2DF6F" w14:textId="77777777" w:rsidR="00DF37F2" w:rsidRPr="00DF37F2" w:rsidRDefault="00CB3534"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E2DF6A" w14:textId="77777777" w:rsidR="00C4295B" w:rsidRDefault="00CB3534" w:rsidP="00D71F88">
      <w:pPr>
        <w:spacing w:after="0"/>
      </w:pPr>
      <w:r>
        <w:separator/>
      </w:r>
    </w:p>
  </w:footnote>
  <w:footnote w:type="continuationSeparator" w:id="0">
    <w:p w14:paraId="7EE2DF6B" w14:textId="77777777" w:rsidR="00C4295B" w:rsidRDefault="00CB3534" w:rsidP="00D71F88">
      <w:pPr>
        <w:spacing w:after="0"/>
      </w:pPr>
      <w:r>
        <w:continuationSeparator/>
      </w:r>
    </w:p>
  </w:footnote>
  <w:footnote w:id="1">
    <w:p w14:paraId="7EE2DF75" w14:textId="0EA8B035" w:rsidR="000078F8" w:rsidRPr="00CB3534" w:rsidRDefault="00CB3534" w:rsidP="000078F8">
      <w:pPr>
        <w:pStyle w:val="FootnoteText"/>
        <w:rPr>
          <w:rFonts w:ascii="Arial" w:hAnsi="Arial" w:cs="Arial"/>
          <w:color w:val="auto"/>
          <w:sz w:val="20"/>
          <w:szCs w:val="20"/>
        </w:rPr>
      </w:pPr>
      <w:r>
        <w:rPr>
          <w:rStyle w:val="FootnoteReference"/>
        </w:rPr>
        <w:footnoteRef/>
      </w:r>
      <w:r>
        <w:t xml:space="preserve"> </w:t>
      </w:r>
      <w:r w:rsidRPr="00CB3534">
        <w:rPr>
          <w:rFonts w:ascii="Arial" w:hAnsi="Arial" w:cs="Arial"/>
          <w:color w:val="auto"/>
          <w:sz w:val="20"/>
          <w:szCs w:val="20"/>
        </w:rPr>
        <w:t>The preparation of the performance report is in accordance with section s68A – assessment contact</w:t>
      </w:r>
      <w:r w:rsidRPr="00CB3534">
        <w:rPr>
          <w:rFonts w:ascii="Arial" w:hAnsi="Arial" w:cs="Arial"/>
          <w:b/>
          <w:color w:val="auto"/>
          <w:sz w:val="20"/>
          <w:szCs w:val="20"/>
        </w:rPr>
        <w:t xml:space="preserve"> </w:t>
      </w:r>
      <w:r w:rsidRPr="00CB3534">
        <w:rPr>
          <w:rFonts w:ascii="Arial" w:hAnsi="Arial" w:cs="Arial"/>
          <w:color w:val="auto"/>
          <w:sz w:val="20"/>
          <w:szCs w:val="20"/>
        </w:rPr>
        <w:t>of the Aged Care Quality and Safety Commission Rules 2018.</w:t>
      </w:r>
    </w:p>
    <w:p w14:paraId="7EE2DF76" w14:textId="77777777" w:rsidR="00540817" w:rsidRDefault="003965C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2DF6C" w14:textId="77777777" w:rsidR="00D71F88" w:rsidRDefault="00CB3534">
    <w:pPr>
      <w:pStyle w:val="Header"/>
    </w:pPr>
    <w:r>
      <w:rPr>
        <w:noProof/>
        <w:color w:val="2B579A"/>
        <w:shd w:val="clear" w:color="auto" w:fill="E6E6E6"/>
        <w:lang w:val="en-US"/>
      </w:rPr>
      <w:drawing>
        <wp:anchor distT="0" distB="0" distL="114300" distR="114300" simplePos="0" relativeHeight="251659264" behindDoc="1" locked="0" layoutInCell="1" allowOverlap="1" wp14:anchorId="7EE2DF71" wp14:editId="7EE2DF72">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70069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2DF70" w14:textId="77777777" w:rsidR="00FA0A5B" w:rsidRDefault="00CB3534">
    <w:pPr>
      <w:pStyle w:val="Header"/>
    </w:pPr>
    <w:r>
      <w:rPr>
        <w:noProof/>
      </w:rPr>
      <w:drawing>
        <wp:anchor distT="0" distB="0" distL="114300" distR="114300" simplePos="0" relativeHeight="251658240" behindDoc="0" locked="0" layoutInCell="1" allowOverlap="1" wp14:anchorId="7EE2DF73" wp14:editId="7EE2DF74">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5B0AC98">
      <w:start w:val="1"/>
      <w:numFmt w:val="lowerRoman"/>
      <w:lvlText w:val="(%1)"/>
      <w:lvlJc w:val="left"/>
      <w:pPr>
        <w:ind w:left="1080" w:hanging="720"/>
      </w:pPr>
      <w:rPr>
        <w:rFonts w:hint="default"/>
      </w:rPr>
    </w:lvl>
    <w:lvl w:ilvl="1" w:tplc="C9BCCF6A" w:tentative="1">
      <w:start w:val="1"/>
      <w:numFmt w:val="lowerLetter"/>
      <w:lvlText w:val="%2."/>
      <w:lvlJc w:val="left"/>
      <w:pPr>
        <w:ind w:left="1440" w:hanging="360"/>
      </w:pPr>
    </w:lvl>
    <w:lvl w:ilvl="2" w:tplc="BD00381E" w:tentative="1">
      <w:start w:val="1"/>
      <w:numFmt w:val="lowerRoman"/>
      <w:lvlText w:val="%3."/>
      <w:lvlJc w:val="right"/>
      <w:pPr>
        <w:ind w:left="2160" w:hanging="180"/>
      </w:pPr>
    </w:lvl>
    <w:lvl w:ilvl="3" w:tplc="64683F06" w:tentative="1">
      <w:start w:val="1"/>
      <w:numFmt w:val="decimal"/>
      <w:lvlText w:val="%4."/>
      <w:lvlJc w:val="left"/>
      <w:pPr>
        <w:ind w:left="2880" w:hanging="360"/>
      </w:pPr>
    </w:lvl>
    <w:lvl w:ilvl="4" w:tplc="409E62D8" w:tentative="1">
      <w:start w:val="1"/>
      <w:numFmt w:val="lowerLetter"/>
      <w:lvlText w:val="%5."/>
      <w:lvlJc w:val="left"/>
      <w:pPr>
        <w:ind w:left="3600" w:hanging="360"/>
      </w:pPr>
    </w:lvl>
    <w:lvl w:ilvl="5" w:tplc="6D04BC04" w:tentative="1">
      <w:start w:val="1"/>
      <w:numFmt w:val="lowerRoman"/>
      <w:lvlText w:val="%6."/>
      <w:lvlJc w:val="right"/>
      <w:pPr>
        <w:ind w:left="4320" w:hanging="180"/>
      </w:pPr>
    </w:lvl>
    <w:lvl w:ilvl="6" w:tplc="A0402C3E" w:tentative="1">
      <w:start w:val="1"/>
      <w:numFmt w:val="decimal"/>
      <w:lvlText w:val="%7."/>
      <w:lvlJc w:val="left"/>
      <w:pPr>
        <w:ind w:left="5040" w:hanging="360"/>
      </w:pPr>
    </w:lvl>
    <w:lvl w:ilvl="7" w:tplc="B96E1F46" w:tentative="1">
      <w:start w:val="1"/>
      <w:numFmt w:val="lowerLetter"/>
      <w:lvlText w:val="%8."/>
      <w:lvlJc w:val="left"/>
      <w:pPr>
        <w:ind w:left="5760" w:hanging="360"/>
      </w:pPr>
    </w:lvl>
    <w:lvl w:ilvl="8" w:tplc="0DB0534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25A8F512">
      <w:start w:val="1"/>
      <w:numFmt w:val="lowerRoman"/>
      <w:lvlText w:val="(%1)"/>
      <w:lvlJc w:val="left"/>
      <w:pPr>
        <w:ind w:left="1080" w:hanging="720"/>
      </w:pPr>
      <w:rPr>
        <w:rFonts w:hint="default"/>
      </w:rPr>
    </w:lvl>
    <w:lvl w:ilvl="1" w:tplc="6B3418E8" w:tentative="1">
      <w:start w:val="1"/>
      <w:numFmt w:val="lowerLetter"/>
      <w:lvlText w:val="%2."/>
      <w:lvlJc w:val="left"/>
      <w:pPr>
        <w:ind w:left="1440" w:hanging="360"/>
      </w:pPr>
    </w:lvl>
    <w:lvl w:ilvl="2" w:tplc="D318E8F8" w:tentative="1">
      <w:start w:val="1"/>
      <w:numFmt w:val="lowerRoman"/>
      <w:lvlText w:val="%3."/>
      <w:lvlJc w:val="right"/>
      <w:pPr>
        <w:ind w:left="2160" w:hanging="180"/>
      </w:pPr>
    </w:lvl>
    <w:lvl w:ilvl="3" w:tplc="13FC2CD6" w:tentative="1">
      <w:start w:val="1"/>
      <w:numFmt w:val="decimal"/>
      <w:lvlText w:val="%4."/>
      <w:lvlJc w:val="left"/>
      <w:pPr>
        <w:ind w:left="2880" w:hanging="360"/>
      </w:pPr>
    </w:lvl>
    <w:lvl w:ilvl="4" w:tplc="5476827C" w:tentative="1">
      <w:start w:val="1"/>
      <w:numFmt w:val="lowerLetter"/>
      <w:lvlText w:val="%5."/>
      <w:lvlJc w:val="left"/>
      <w:pPr>
        <w:ind w:left="3600" w:hanging="360"/>
      </w:pPr>
    </w:lvl>
    <w:lvl w:ilvl="5" w:tplc="760E6498" w:tentative="1">
      <w:start w:val="1"/>
      <w:numFmt w:val="lowerRoman"/>
      <w:lvlText w:val="%6."/>
      <w:lvlJc w:val="right"/>
      <w:pPr>
        <w:ind w:left="4320" w:hanging="180"/>
      </w:pPr>
    </w:lvl>
    <w:lvl w:ilvl="6" w:tplc="83BA0A46" w:tentative="1">
      <w:start w:val="1"/>
      <w:numFmt w:val="decimal"/>
      <w:lvlText w:val="%7."/>
      <w:lvlJc w:val="left"/>
      <w:pPr>
        <w:ind w:left="5040" w:hanging="360"/>
      </w:pPr>
    </w:lvl>
    <w:lvl w:ilvl="7" w:tplc="7CB0E1DE" w:tentative="1">
      <w:start w:val="1"/>
      <w:numFmt w:val="lowerLetter"/>
      <w:lvlText w:val="%8."/>
      <w:lvlJc w:val="left"/>
      <w:pPr>
        <w:ind w:left="5760" w:hanging="360"/>
      </w:pPr>
    </w:lvl>
    <w:lvl w:ilvl="8" w:tplc="A058C970"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D1B22604">
      <w:start w:val="1"/>
      <w:numFmt w:val="lowerRoman"/>
      <w:lvlText w:val="(%1)"/>
      <w:lvlJc w:val="left"/>
      <w:pPr>
        <w:ind w:left="1080" w:hanging="720"/>
      </w:pPr>
      <w:rPr>
        <w:rFonts w:hint="default"/>
      </w:rPr>
    </w:lvl>
    <w:lvl w:ilvl="1" w:tplc="BE0A004E" w:tentative="1">
      <w:start w:val="1"/>
      <w:numFmt w:val="lowerLetter"/>
      <w:lvlText w:val="%2."/>
      <w:lvlJc w:val="left"/>
      <w:pPr>
        <w:ind w:left="1440" w:hanging="360"/>
      </w:pPr>
    </w:lvl>
    <w:lvl w:ilvl="2" w:tplc="E6F4B7BA" w:tentative="1">
      <w:start w:val="1"/>
      <w:numFmt w:val="lowerRoman"/>
      <w:lvlText w:val="%3."/>
      <w:lvlJc w:val="right"/>
      <w:pPr>
        <w:ind w:left="2160" w:hanging="180"/>
      </w:pPr>
    </w:lvl>
    <w:lvl w:ilvl="3" w:tplc="D1869F54" w:tentative="1">
      <w:start w:val="1"/>
      <w:numFmt w:val="decimal"/>
      <w:lvlText w:val="%4."/>
      <w:lvlJc w:val="left"/>
      <w:pPr>
        <w:ind w:left="2880" w:hanging="360"/>
      </w:pPr>
    </w:lvl>
    <w:lvl w:ilvl="4" w:tplc="CCB4C03A" w:tentative="1">
      <w:start w:val="1"/>
      <w:numFmt w:val="lowerLetter"/>
      <w:lvlText w:val="%5."/>
      <w:lvlJc w:val="left"/>
      <w:pPr>
        <w:ind w:left="3600" w:hanging="360"/>
      </w:pPr>
    </w:lvl>
    <w:lvl w:ilvl="5" w:tplc="01A8CA20" w:tentative="1">
      <w:start w:val="1"/>
      <w:numFmt w:val="lowerRoman"/>
      <w:lvlText w:val="%6."/>
      <w:lvlJc w:val="right"/>
      <w:pPr>
        <w:ind w:left="4320" w:hanging="180"/>
      </w:pPr>
    </w:lvl>
    <w:lvl w:ilvl="6" w:tplc="CFE8B41C" w:tentative="1">
      <w:start w:val="1"/>
      <w:numFmt w:val="decimal"/>
      <w:lvlText w:val="%7."/>
      <w:lvlJc w:val="left"/>
      <w:pPr>
        <w:ind w:left="5040" w:hanging="360"/>
      </w:pPr>
    </w:lvl>
    <w:lvl w:ilvl="7" w:tplc="1A80150A" w:tentative="1">
      <w:start w:val="1"/>
      <w:numFmt w:val="lowerLetter"/>
      <w:lvlText w:val="%8."/>
      <w:lvlJc w:val="left"/>
      <w:pPr>
        <w:ind w:left="5760" w:hanging="360"/>
      </w:pPr>
    </w:lvl>
    <w:lvl w:ilvl="8" w:tplc="657A5F7E"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0818DE72">
      <w:start w:val="1"/>
      <w:numFmt w:val="lowerRoman"/>
      <w:lvlText w:val="(%1)"/>
      <w:lvlJc w:val="left"/>
      <w:pPr>
        <w:ind w:left="1080" w:hanging="720"/>
      </w:pPr>
      <w:rPr>
        <w:rFonts w:hint="default"/>
      </w:rPr>
    </w:lvl>
    <w:lvl w:ilvl="1" w:tplc="5CC2EA70" w:tentative="1">
      <w:start w:val="1"/>
      <w:numFmt w:val="lowerLetter"/>
      <w:lvlText w:val="%2."/>
      <w:lvlJc w:val="left"/>
      <w:pPr>
        <w:ind w:left="1440" w:hanging="360"/>
      </w:pPr>
    </w:lvl>
    <w:lvl w:ilvl="2" w:tplc="50740CAA" w:tentative="1">
      <w:start w:val="1"/>
      <w:numFmt w:val="lowerRoman"/>
      <w:lvlText w:val="%3."/>
      <w:lvlJc w:val="right"/>
      <w:pPr>
        <w:ind w:left="2160" w:hanging="180"/>
      </w:pPr>
    </w:lvl>
    <w:lvl w:ilvl="3" w:tplc="329CFDEE" w:tentative="1">
      <w:start w:val="1"/>
      <w:numFmt w:val="decimal"/>
      <w:lvlText w:val="%4."/>
      <w:lvlJc w:val="left"/>
      <w:pPr>
        <w:ind w:left="2880" w:hanging="360"/>
      </w:pPr>
    </w:lvl>
    <w:lvl w:ilvl="4" w:tplc="5D422BE2" w:tentative="1">
      <w:start w:val="1"/>
      <w:numFmt w:val="lowerLetter"/>
      <w:lvlText w:val="%5."/>
      <w:lvlJc w:val="left"/>
      <w:pPr>
        <w:ind w:left="3600" w:hanging="360"/>
      </w:pPr>
    </w:lvl>
    <w:lvl w:ilvl="5" w:tplc="D28CBCBA" w:tentative="1">
      <w:start w:val="1"/>
      <w:numFmt w:val="lowerRoman"/>
      <w:lvlText w:val="%6."/>
      <w:lvlJc w:val="right"/>
      <w:pPr>
        <w:ind w:left="4320" w:hanging="180"/>
      </w:pPr>
    </w:lvl>
    <w:lvl w:ilvl="6" w:tplc="D9BCBC5E" w:tentative="1">
      <w:start w:val="1"/>
      <w:numFmt w:val="decimal"/>
      <w:lvlText w:val="%7."/>
      <w:lvlJc w:val="left"/>
      <w:pPr>
        <w:ind w:left="5040" w:hanging="360"/>
      </w:pPr>
    </w:lvl>
    <w:lvl w:ilvl="7" w:tplc="03B233BE" w:tentative="1">
      <w:start w:val="1"/>
      <w:numFmt w:val="lowerLetter"/>
      <w:lvlText w:val="%8."/>
      <w:lvlJc w:val="left"/>
      <w:pPr>
        <w:ind w:left="5760" w:hanging="360"/>
      </w:pPr>
    </w:lvl>
    <w:lvl w:ilvl="8" w:tplc="91CCC6DC"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7A0A77C0">
      <w:start w:val="1"/>
      <w:numFmt w:val="lowerRoman"/>
      <w:lvlText w:val="(%1)"/>
      <w:lvlJc w:val="left"/>
      <w:pPr>
        <w:ind w:left="1080" w:hanging="720"/>
      </w:pPr>
      <w:rPr>
        <w:rFonts w:hint="default"/>
      </w:rPr>
    </w:lvl>
    <w:lvl w:ilvl="1" w:tplc="7E3C2E8A" w:tentative="1">
      <w:start w:val="1"/>
      <w:numFmt w:val="lowerLetter"/>
      <w:lvlText w:val="%2."/>
      <w:lvlJc w:val="left"/>
      <w:pPr>
        <w:ind w:left="1440" w:hanging="360"/>
      </w:pPr>
    </w:lvl>
    <w:lvl w:ilvl="2" w:tplc="CAE6839E" w:tentative="1">
      <w:start w:val="1"/>
      <w:numFmt w:val="lowerRoman"/>
      <w:lvlText w:val="%3."/>
      <w:lvlJc w:val="right"/>
      <w:pPr>
        <w:ind w:left="2160" w:hanging="180"/>
      </w:pPr>
    </w:lvl>
    <w:lvl w:ilvl="3" w:tplc="D30E501E" w:tentative="1">
      <w:start w:val="1"/>
      <w:numFmt w:val="decimal"/>
      <w:lvlText w:val="%4."/>
      <w:lvlJc w:val="left"/>
      <w:pPr>
        <w:ind w:left="2880" w:hanging="360"/>
      </w:pPr>
    </w:lvl>
    <w:lvl w:ilvl="4" w:tplc="EFCCE576" w:tentative="1">
      <w:start w:val="1"/>
      <w:numFmt w:val="lowerLetter"/>
      <w:lvlText w:val="%5."/>
      <w:lvlJc w:val="left"/>
      <w:pPr>
        <w:ind w:left="3600" w:hanging="360"/>
      </w:pPr>
    </w:lvl>
    <w:lvl w:ilvl="5" w:tplc="A1364718" w:tentative="1">
      <w:start w:val="1"/>
      <w:numFmt w:val="lowerRoman"/>
      <w:lvlText w:val="%6."/>
      <w:lvlJc w:val="right"/>
      <w:pPr>
        <w:ind w:left="4320" w:hanging="180"/>
      </w:pPr>
    </w:lvl>
    <w:lvl w:ilvl="6" w:tplc="DEEA4A2C" w:tentative="1">
      <w:start w:val="1"/>
      <w:numFmt w:val="decimal"/>
      <w:lvlText w:val="%7."/>
      <w:lvlJc w:val="left"/>
      <w:pPr>
        <w:ind w:left="5040" w:hanging="360"/>
      </w:pPr>
    </w:lvl>
    <w:lvl w:ilvl="7" w:tplc="D1F8C3B0" w:tentative="1">
      <w:start w:val="1"/>
      <w:numFmt w:val="lowerLetter"/>
      <w:lvlText w:val="%8."/>
      <w:lvlJc w:val="left"/>
      <w:pPr>
        <w:ind w:left="5760" w:hanging="360"/>
      </w:pPr>
    </w:lvl>
    <w:lvl w:ilvl="8" w:tplc="E45E9D7C"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E1BC73BA">
      <w:start w:val="1"/>
      <w:numFmt w:val="bullet"/>
      <w:lvlText w:val=""/>
      <w:lvlJc w:val="left"/>
      <w:pPr>
        <w:ind w:left="720" w:hanging="360"/>
      </w:pPr>
      <w:rPr>
        <w:rFonts w:ascii="Symbol" w:hAnsi="Symbol" w:hint="default"/>
        <w:color w:val="auto"/>
        <w:sz w:val="24"/>
        <w:szCs w:val="24"/>
      </w:rPr>
    </w:lvl>
    <w:lvl w:ilvl="1" w:tplc="32D2278A" w:tentative="1">
      <w:start w:val="1"/>
      <w:numFmt w:val="bullet"/>
      <w:lvlText w:val="o"/>
      <w:lvlJc w:val="left"/>
      <w:pPr>
        <w:ind w:left="1440" w:hanging="360"/>
      </w:pPr>
      <w:rPr>
        <w:rFonts w:ascii="Courier New" w:hAnsi="Courier New" w:cs="Courier New" w:hint="default"/>
      </w:rPr>
    </w:lvl>
    <w:lvl w:ilvl="2" w:tplc="380C81AC" w:tentative="1">
      <w:start w:val="1"/>
      <w:numFmt w:val="bullet"/>
      <w:lvlText w:val=""/>
      <w:lvlJc w:val="left"/>
      <w:pPr>
        <w:ind w:left="2160" w:hanging="360"/>
      </w:pPr>
      <w:rPr>
        <w:rFonts w:ascii="Wingdings" w:hAnsi="Wingdings" w:hint="default"/>
      </w:rPr>
    </w:lvl>
    <w:lvl w:ilvl="3" w:tplc="305EE3C4" w:tentative="1">
      <w:start w:val="1"/>
      <w:numFmt w:val="bullet"/>
      <w:lvlText w:val=""/>
      <w:lvlJc w:val="left"/>
      <w:pPr>
        <w:ind w:left="2880" w:hanging="360"/>
      </w:pPr>
      <w:rPr>
        <w:rFonts w:ascii="Symbol" w:hAnsi="Symbol" w:hint="default"/>
      </w:rPr>
    </w:lvl>
    <w:lvl w:ilvl="4" w:tplc="621080A8" w:tentative="1">
      <w:start w:val="1"/>
      <w:numFmt w:val="bullet"/>
      <w:lvlText w:val="o"/>
      <w:lvlJc w:val="left"/>
      <w:pPr>
        <w:ind w:left="3600" w:hanging="360"/>
      </w:pPr>
      <w:rPr>
        <w:rFonts w:ascii="Courier New" w:hAnsi="Courier New" w:cs="Courier New" w:hint="default"/>
      </w:rPr>
    </w:lvl>
    <w:lvl w:ilvl="5" w:tplc="3DBE231A" w:tentative="1">
      <w:start w:val="1"/>
      <w:numFmt w:val="bullet"/>
      <w:lvlText w:val=""/>
      <w:lvlJc w:val="left"/>
      <w:pPr>
        <w:ind w:left="4320" w:hanging="360"/>
      </w:pPr>
      <w:rPr>
        <w:rFonts w:ascii="Wingdings" w:hAnsi="Wingdings" w:hint="default"/>
      </w:rPr>
    </w:lvl>
    <w:lvl w:ilvl="6" w:tplc="F5A42674" w:tentative="1">
      <w:start w:val="1"/>
      <w:numFmt w:val="bullet"/>
      <w:lvlText w:val=""/>
      <w:lvlJc w:val="left"/>
      <w:pPr>
        <w:ind w:left="5040" w:hanging="360"/>
      </w:pPr>
      <w:rPr>
        <w:rFonts w:ascii="Symbol" w:hAnsi="Symbol" w:hint="default"/>
      </w:rPr>
    </w:lvl>
    <w:lvl w:ilvl="7" w:tplc="9FF4007E" w:tentative="1">
      <w:start w:val="1"/>
      <w:numFmt w:val="bullet"/>
      <w:lvlText w:val="o"/>
      <w:lvlJc w:val="left"/>
      <w:pPr>
        <w:ind w:left="5760" w:hanging="360"/>
      </w:pPr>
      <w:rPr>
        <w:rFonts w:ascii="Courier New" w:hAnsi="Courier New" w:cs="Courier New" w:hint="default"/>
      </w:rPr>
    </w:lvl>
    <w:lvl w:ilvl="8" w:tplc="18F4D1F4"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61789B7E">
      <w:start w:val="1"/>
      <w:numFmt w:val="lowerRoman"/>
      <w:lvlText w:val="(%1)"/>
      <w:lvlJc w:val="left"/>
      <w:pPr>
        <w:ind w:left="1080" w:hanging="720"/>
      </w:pPr>
      <w:rPr>
        <w:rFonts w:hint="default"/>
      </w:rPr>
    </w:lvl>
    <w:lvl w:ilvl="1" w:tplc="B7A6F62C" w:tentative="1">
      <w:start w:val="1"/>
      <w:numFmt w:val="lowerLetter"/>
      <w:lvlText w:val="%2."/>
      <w:lvlJc w:val="left"/>
      <w:pPr>
        <w:ind w:left="1440" w:hanging="360"/>
      </w:pPr>
    </w:lvl>
    <w:lvl w:ilvl="2" w:tplc="B4AC9C3E" w:tentative="1">
      <w:start w:val="1"/>
      <w:numFmt w:val="lowerRoman"/>
      <w:lvlText w:val="%3."/>
      <w:lvlJc w:val="right"/>
      <w:pPr>
        <w:ind w:left="2160" w:hanging="180"/>
      </w:pPr>
    </w:lvl>
    <w:lvl w:ilvl="3" w:tplc="751E8528" w:tentative="1">
      <w:start w:val="1"/>
      <w:numFmt w:val="decimal"/>
      <w:lvlText w:val="%4."/>
      <w:lvlJc w:val="left"/>
      <w:pPr>
        <w:ind w:left="2880" w:hanging="360"/>
      </w:pPr>
    </w:lvl>
    <w:lvl w:ilvl="4" w:tplc="BB122E08" w:tentative="1">
      <w:start w:val="1"/>
      <w:numFmt w:val="lowerLetter"/>
      <w:lvlText w:val="%5."/>
      <w:lvlJc w:val="left"/>
      <w:pPr>
        <w:ind w:left="3600" w:hanging="360"/>
      </w:pPr>
    </w:lvl>
    <w:lvl w:ilvl="5" w:tplc="6AAE2008" w:tentative="1">
      <w:start w:val="1"/>
      <w:numFmt w:val="lowerRoman"/>
      <w:lvlText w:val="%6."/>
      <w:lvlJc w:val="right"/>
      <w:pPr>
        <w:ind w:left="4320" w:hanging="180"/>
      </w:pPr>
    </w:lvl>
    <w:lvl w:ilvl="6" w:tplc="36607BF2" w:tentative="1">
      <w:start w:val="1"/>
      <w:numFmt w:val="decimal"/>
      <w:lvlText w:val="%7."/>
      <w:lvlJc w:val="left"/>
      <w:pPr>
        <w:ind w:left="5040" w:hanging="360"/>
      </w:pPr>
    </w:lvl>
    <w:lvl w:ilvl="7" w:tplc="68CE1D78" w:tentative="1">
      <w:start w:val="1"/>
      <w:numFmt w:val="lowerLetter"/>
      <w:lvlText w:val="%8."/>
      <w:lvlJc w:val="left"/>
      <w:pPr>
        <w:ind w:left="5760" w:hanging="360"/>
      </w:pPr>
    </w:lvl>
    <w:lvl w:ilvl="8" w:tplc="F6DE2860"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41DCF300">
      <w:start w:val="1"/>
      <w:numFmt w:val="lowerRoman"/>
      <w:lvlText w:val="(%1)"/>
      <w:lvlJc w:val="left"/>
      <w:pPr>
        <w:ind w:left="1080" w:hanging="720"/>
      </w:pPr>
      <w:rPr>
        <w:rFonts w:hint="default"/>
      </w:rPr>
    </w:lvl>
    <w:lvl w:ilvl="1" w:tplc="E77C2398" w:tentative="1">
      <w:start w:val="1"/>
      <w:numFmt w:val="lowerLetter"/>
      <w:lvlText w:val="%2."/>
      <w:lvlJc w:val="left"/>
      <w:pPr>
        <w:ind w:left="1440" w:hanging="360"/>
      </w:pPr>
    </w:lvl>
    <w:lvl w:ilvl="2" w:tplc="DC6EEA30" w:tentative="1">
      <w:start w:val="1"/>
      <w:numFmt w:val="lowerRoman"/>
      <w:lvlText w:val="%3."/>
      <w:lvlJc w:val="right"/>
      <w:pPr>
        <w:ind w:left="2160" w:hanging="180"/>
      </w:pPr>
    </w:lvl>
    <w:lvl w:ilvl="3" w:tplc="FA8EA62A" w:tentative="1">
      <w:start w:val="1"/>
      <w:numFmt w:val="decimal"/>
      <w:lvlText w:val="%4."/>
      <w:lvlJc w:val="left"/>
      <w:pPr>
        <w:ind w:left="2880" w:hanging="360"/>
      </w:pPr>
    </w:lvl>
    <w:lvl w:ilvl="4" w:tplc="08563DE4" w:tentative="1">
      <w:start w:val="1"/>
      <w:numFmt w:val="lowerLetter"/>
      <w:lvlText w:val="%5."/>
      <w:lvlJc w:val="left"/>
      <w:pPr>
        <w:ind w:left="3600" w:hanging="360"/>
      </w:pPr>
    </w:lvl>
    <w:lvl w:ilvl="5" w:tplc="B56C6360" w:tentative="1">
      <w:start w:val="1"/>
      <w:numFmt w:val="lowerRoman"/>
      <w:lvlText w:val="%6."/>
      <w:lvlJc w:val="right"/>
      <w:pPr>
        <w:ind w:left="4320" w:hanging="180"/>
      </w:pPr>
    </w:lvl>
    <w:lvl w:ilvl="6" w:tplc="F95CE120" w:tentative="1">
      <w:start w:val="1"/>
      <w:numFmt w:val="decimal"/>
      <w:lvlText w:val="%7."/>
      <w:lvlJc w:val="left"/>
      <w:pPr>
        <w:ind w:left="5040" w:hanging="360"/>
      </w:pPr>
    </w:lvl>
    <w:lvl w:ilvl="7" w:tplc="42982DE0" w:tentative="1">
      <w:start w:val="1"/>
      <w:numFmt w:val="lowerLetter"/>
      <w:lvlText w:val="%8."/>
      <w:lvlJc w:val="left"/>
      <w:pPr>
        <w:ind w:left="5760" w:hanging="360"/>
      </w:pPr>
    </w:lvl>
    <w:lvl w:ilvl="8" w:tplc="38546D92"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54E40242">
      <w:start w:val="1"/>
      <w:numFmt w:val="lowerRoman"/>
      <w:lvlText w:val="(%1)"/>
      <w:lvlJc w:val="left"/>
      <w:pPr>
        <w:ind w:left="1080" w:hanging="720"/>
      </w:pPr>
      <w:rPr>
        <w:rFonts w:hint="default"/>
      </w:rPr>
    </w:lvl>
    <w:lvl w:ilvl="1" w:tplc="FF74A4C6" w:tentative="1">
      <w:start w:val="1"/>
      <w:numFmt w:val="lowerLetter"/>
      <w:lvlText w:val="%2."/>
      <w:lvlJc w:val="left"/>
      <w:pPr>
        <w:ind w:left="1440" w:hanging="360"/>
      </w:pPr>
    </w:lvl>
    <w:lvl w:ilvl="2" w:tplc="B08C91DE" w:tentative="1">
      <w:start w:val="1"/>
      <w:numFmt w:val="lowerRoman"/>
      <w:lvlText w:val="%3."/>
      <w:lvlJc w:val="right"/>
      <w:pPr>
        <w:ind w:left="2160" w:hanging="180"/>
      </w:pPr>
    </w:lvl>
    <w:lvl w:ilvl="3" w:tplc="7D84B1C8" w:tentative="1">
      <w:start w:val="1"/>
      <w:numFmt w:val="decimal"/>
      <w:lvlText w:val="%4."/>
      <w:lvlJc w:val="left"/>
      <w:pPr>
        <w:ind w:left="2880" w:hanging="360"/>
      </w:pPr>
    </w:lvl>
    <w:lvl w:ilvl="4" w:tplc="EB64E462" w:tentative="1">
      <w:start w:val="1"/>
      <w:numFmt w:val="lowerLetter"/>
      <w:lvlText w:val="%5."/>
      <w:lvlJc w:val="left"/>
      <w:pPr>
        <w:ind w:left="3600" w:hanging="360"/>
      </w:pPr>
    </w:lvl>
    <w:lvl w:ilvl="5" w:tplc="199262D6" w:tentative="1">
      <w:start w:val="1"/>
      <w:numFmt w:val="lowerRoman"/>
      <w:lvlText w:val="%6."/>
      <w:lvlJc w:val="right"/>
      <w:pPr>
        <w:ind w:left="4320" w:hanging="180"/>
      </w:pPr>
    </w:lvl>
    <w:lvl w:ilvl="6" w:tplc="171A878A" w:tentative="1">
      <w:start w:val="1"/>
      <w:numFmt w:val="decimal"/>
      <w:lvlText w:val="%7."/>
      <w:lvlJc w:val="left"/>
      <w:pPr>
        <w:ind w:left="5040" w:hanging="360"/>
      </w:pPr>
    </w:lvl>
    <w:lvl w:ilvl="7" w:tplc="4EC8B86E" w:tentative="1">
      <w:start w:val="1"/>
      <w:numFmt w:val="lowerLetter"/>
      <w:lvlText w:val="%8."/>
      <w:lvlJc w:val="left"/>
      <w:pPr>
        <w:ind w:left="5760" w:hanging="360"/>
      </w:pPr>
    </w:lvl>
    <w:lvl w:ilvl="8" w:tplc="F5AA20CE"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56E04002">
      <w:start w:val="1"/>
      <w:numFmt w:val="lowerRoman"/>
      <w:lvlText w:val="(%1)"/>
      <w:lvlJc w:val="left"/>
      <w:pPr>
        <w:ind w:left="1080" w:hanging="720"/>
      </w:pPr>
      <w:rPr>
        <w:rFonts w:hint="default"/>
      </w:rPr>
    </w:lvl>
    <w:lvl w:ilvl="1" w:tplc="F0B84962" w:tentative="1">
      <w:start w:val="1"/>
      <w:numFmt w:val="lowerLetter"/>
      <w:lvlText w:val="%2."/>
      <w:lvlJc w:val="left"/>
      <w:pPr>
        <w:ind w:left="1440" w:hanging="360"/>
      </w:pPr>
    </w:lvl>
    <w:lvl w:ilvl="2" w:tplc="BBC63602" w:tentative="1">
      <w:start w:val="1"/>
      <w:numFmt w:val="lowerRoman"/>
      <w:lvlText w:val="%3."/>
      <w:lvlJc w:val="right"/>
      <w:pPr>
        <w:ind w:left="2160" w:hanging="180"/>
      </w:pPr>
    </w:lvl>
    <w:lvl w:ilvl="3" w:tplc="7BF4D1AC" w:tentative="1">
      <w:start w:val="1"/>
      <w:numFmt w:val="decimal"/>
      <w:lvlText w:val="%4."/>
      <w:lvlJc w:val="left"/>
      <w:pPr>
        <w:ind w:left="2880" w:hanging="360"/>
      </w:pPr>
    </w:lvl>
    <w:lvl w:ilvl="4" w:tplc="728E173C" w:tentative="1">
      <w:start w:val="1"/>
      <w:numFmt w:val="lowerLetter"/>
      <w:lvlText w:val="%5."/>
      <w:lvlJc w:val="left"/>
      <w:pPr>
        <w:ind w:left="3600" w:hanging="360"/>
      </w:pPr>
    </w:lvl>
    <w:lvl w:ilvl="5" w:tplc="AD1219FC" w:tentative="1">
      <w:start w:val="1"/>
      <w:numFmt w:val="lowerRoman"/>
      <w:lvlText w:val="%6."/>
      <w:lvlJc w:val="right"/>
      <w:pPr>
        <w:ind w:left="4320" w:hanging="180"/>
      </w:pPr>
    </w:lvl>
    <w:lvl w:ilvl="6" w:tplc="3B44F6B8" w:tentative="1">
      <w:start w:val="1"/>
      <w:numFmt w:val="decimal"/>
      <w:lvlText w:val="%7."/>
      <w:lvlJc w:val="left"/>
      <w:pPr>
        <w:ind w:left="5040" w:hanging="360"/>
      </w:pPr>
    </w:lvl>
    <w:lvl w:ilvl="7" w:tplc="8402C58A" w:tentative="1">
      <w:start w:val="1"/>
      <w:numFmt w:val="lowerLetter"/>
      <w:lvlText w:val="%8."/>
      <w:lvlJc w:val="left"/>
      <w:pPr>
        <w:ind w:left="5760" w:hanging="360"/>
      </w:pPr>
    </w:lvl>
    <w:lvl w:ilvl="8" w:tplc="C4BAA390"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A7866DA2">
      <w:start w:val="1"/>
      <w:numFmt w:val="lowerRoman"/>
      <w:lvlText w:val="(%1)"/>
      <w:lvlJc w:val="left"/>
      <w:pPr>
        <w:ind w:left="1080" w:hanging="720"/>
      </w:pPr>
      <w:rPr>
        <w:rFonts w:hint="default"/>
      </w:rPr>
    </w:lvl>
    <w:lvl w:ilvl="1" w:tplc="3EBE9144" w:tentative="1">
      <w:start w:val="1"/>
      <w:numFmt w:val="lowerLetter"/>
      <w:lvlText w:val="%2."/>
      <w:lvlJc w:val="left"/>
      <w:pPr>
        <w:ind w:left="1440" w:hanging="360"/>
      </w:pPr>
    </w:lvl>
    <w:lvl w:ilvl="2" w:tplc="4CD86592" w:tentative="1">
      <w:start w:val="1"/>
      <w:numFmt w:val="lowerRoman"/>
      <w:lvlText w:val="%3."/>
      <w:lvlJc w:val="right"/>
      <w:pPr>
        <w:ind w:left="2160" w:hanging="180"/>
      </w:pPr>
    </w:lvl>
    <w:lvl w:ilvl="3" w:tplc="2C286726" w:tentative="1">
      <w:start w:val="1"/>
      <w:numFmt w:val="decimal"/>
      <w:lvlText w:val="%4."/>
      <w:lvlJc w:val="left"/>
      <w:pPr>
        <w:ind w:left="2880" w:hanging="360"/>
      </w:pPr>
    </w:lvl>
    <w:lvl w:ilvl="4" w:tplc="B81E0708" w:tentative="1">
      <w:start w:val="1"/>
      <w:numFmt w:val="lowerLetter"/>
      <w:lvlText w:val="%5."/>
      <w:lvlJc w:val="left"/>
      <w:pPr>
        <w:ind w:left="3600" w:hanging="360"/>
      </w:pPr>
    </w:lvl>
    <w:lvl w:ilvl="5" w:tplc="1852715C" w:tentative="1">
      <w:start w:val="1"/>
      <w:numFmt w:val="lowerRoman"/>
      <w:lvlText w:val="%6."/>
      <w:lvlJc w:val="right"/>
      <w:pPr>
        <w:ind w:left="4320" w:hanging="180"/>
      </w:pPr>
    </w:lvl>
    <w:lvl w:ilvl="6" w:tplc="3452B422" w:tentative="1">
      <w:start w:val="1"/>
      <w:numFmt w:val="decimal"/>
      <w:lvlText w:val="%7."/>
      <w:lvlJc w:val="left"/>
      <w:pPr>
        <w:ind w:left="5040" w:hanging="360"/>
      </w:pPr>
    </w:lvl>
    <w:lvl w:ilvl="7" w:tplc="FC4A5F88" w:tentative="1">
      <w:start w:val="1"/>
      <w:numFmt w:val="lowerLetter"/>
      <w:lvlText w:val="%8."/>
      <w:lvlJc w:val="left"/>
      <w:pPr>
        <w:ind w:left="5760" w:hanging="360"/>
      </w:pPr>
    </w:lvl>
    <w:lvl w:ilvl="8" w:tplc="807CBC82"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A46C5C3E">
      <w:start w:val="1"/>
      <w:numFmt w:val="lowerRoman"/>
      <w:lvlText w:val="(%1)"/>
      <w:lvlJc w:val="left"/>
      <w:pPr>
        <w:ind w:left="1080" w:hanging="720"/>
      </w:pPr>
      <w:rPr>
        <w:rFonts w:hint="default"/>
      </w:rPr>
    </w:lvl>
    <w:lvl w:ilvl="1" w:tplc="49F4A4EE" w:tentative="1">
      <w:start w:val="1"/>
      <w:numFmt w:val="lowerLetter"/>
      <w:lvlText w:val="%2."/>
      <w:lvlJc w:val="left"/>
      <w:pPr>
        <w:ind w:left="1440" w:hanging="360"/>
      </w:pPr>
    </w:lvl>
    <w:lvl w:ilvl="2" w:tplc="D3CCBC88" w:tentative="1">
      <w:start w:val="1"/>
      <w:numFmt w:val="lowerRoman"/>
      <w:lvlText w:val="%3."/>
      <w:lvlJc w:val="right"/>
      <w:pPr>
        <w:ind w:left="2160" w:hanging="180"/>
      </w:pPr>
    </w:lvl>
    <w:lvl w:ilvl="3" w:tplc="3916718E" w:tentative="1">
      <w:start w:val="1"/>
      <w:numFmt w:val="decimal"/>
      <w:lvlText w:val="%4."/>
      <w:lvlJc w:val="left"/>
      <w:pPr>
        <w:ind w:left="2880" w:hanging="360"/>
      </w:pPr>
    </w:lvl>
    <w:lvl w:ilvl="4" w:tplc="BA40A5EC" w:tentative="1">
      <w:start w:val="1"/>
      <w:numFmt w:val="lowerLetter"/>
      <w:lvlText w:val="%5."/>
      <w:lvlJc w:val="left"/>
      <w:pPr>
        <w:ind w:left="3600" w:hanging="360"/>
      </w:pPr>
    </w:lvl>
    <w:lvl w:ilvl="5" w:tplc="C180D4A2" w:tentative="1">
      <w:start w:val="1"/>
      <w:numFmt w:val="lowerRoman"/>
      <w:lvlText w:val="%6."/>
      <w:lvlJc w:val="right"/>
      <w:pPr>
        <w:ind w:left="4320" w:hanging="180"/>
      </w:pPr>
    </w:lvl>
    <w:lvl w:ilvl="6" w:tplc="0876DB42" w:tentative="1">
      <w:start w:val="1"/>
      <w:numFmt w:val="decimal"/>
      <w:lvlText w:val="%7."/>
      <w:lvlJc w:val="left"/>
      <w:pPr>
        <w:ind w:left="5040" w:hanging="360"/>
      </w:pPr>
    </w:lvl>
    <w:lvl w:ilvl="7" w:tplc="F7E814D2" w:tentative="1">
      <w:start w:val="1"/>
      <w:numFmt w:val="lowerLetter"/>
      <w:lvlText w:val="%8."/>
      <w:lvlJc w:val="left"/>
      <w:pPr>
        <w:ind w:left="5760" w:hanging="360"/>
      </w:pPr>
    </w:lvl>
    <w:lvl w:ilvl="8" w:tplc="42CC126C"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A46C43F0">
      <w:start w:val="1"/>
      <w:numFmt w:val="lowerRoman"/>
      <w:lvlText w:val="(%1)"/>
      <w:lvlJc w:val="left"/>
      <w:pPr>
        <w:ind w:left="1080" w:hanging="720"/>
      </w:pPr>
      <w:rPr>
        <w:rFonts w:hint="default"/>
      </w:rPr>
    </w:lvl>
    <w:lvl w:ilvl="1" w:tplc="BF967D0C" w:tentative="1">
      <w:start w:val="1"/>
      <w:numFmt w:val="lowerLetter"/>
      <w:lvlText w:val="%2."/>
      <w:lvlJc w:val="left"/>
      <w:pPr>
        <w:ind w:left="1440" w:hanging="360"/>
      </w:pPr>
    </w:lvl>
    <w:lvl w:ilvl="2" w:tplc="A0185402" w:tentative="1">
      <w:start w:val="1"/>
      <w:numFmt w:val="lowerRoman"/>
      <w:lvlText w:val="%3."/>
      <w:lvlJc w:val="right"/>
      <w:pPr>
        <w:ind w:left="2160" w:hanging="180"/>
      </w:pPr>
    </w:lvl>
    <w:lvl w:ilvl="3" w:tplc="44AAC42A" w:tentative="1">
      <w:start w:val="1"/>
      <w:numFmt w:val="decimal"/>
      <w:lvlText w:val="%4."/>
      <w:lvlJc w:val="left"/>
      <w:pPr>
        <w:ind w:left="2880" w:hanging="360"/>
      </w:pPr>
    </w:lvl>
    <w:lvl w:ilvl="4" w:tplc="241814E2" w:tentative="1">
      <w:start w:val="1"/>
      <w:numFmt w:val="lowerLetter"/>
      <w:lvlText w:val="%5."/>
      <w:lvlJc w:val="left"/>
      <w:pPr>
        <w:ind w:left="3600" w:hanging="360"/>
      </w:pPr>
    </w:lvl>
    <w:lvl w:ilvl="5" w:tplc="69C63A04" w:tentative="1">
      <w:start w:val="1"/>
      <w:numFmt w:val="lowerRoman"/>
      <w:lvlText w:val="%6."/>
      <w:lvlJc w:val="right"/>
      <w:pPr>
        <w:ind w:left="4320" w:hanging="180"/>
      </w:pPr>
    </w:lvl>
    <w:lvl w:ilvl="6" w:tplc="0444F688" w:tentative="1">
      <w:start w:val="1"/>
      <w:numFmt w:val="decimal"/>
      <w:lvlText w:val="%7."/>
      <w:lvlJc w:val="left"/>
      <w:pPr>
        <w:ind w:left="5040" w:hanging="360"/>
      </w:pPr>
    </w:lvl>
    <w:lvl w:ilvl="7" w:tplc="86A4BDEA" w:tentative="1">
      <w:start w:val="1"/>
      <w:numFmt w:val="lowerLetter"/>
      <w:lvlText w:val="%8."/>
      <w:lvlJc w:val="left"/>
      <w:pPr>
        <w:ind w:left="5760" w:hanging="360"/>
      </w:pPr>
    </w:lvl>
    <w:lvl w:ilvl="8" w:tplc="679C3986"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7EC6D0EE">
      <w:start w:val="1"/>
      <w:numFmt w:val="lowerRoman"/>
      <w:lvlText w:val="(%1)"/>
      <w:lvlJc w:val="left"/>
      <w:pPr>
        <w:ind w:left="1080" w:hanging="720"/>
      </w:pPr>
      <w:rPr>
        <w:rFonts w:hint="default"/>
      </w:rPr>
    </w:lvl>
    <w:lvl w:ilvl="1" w:tplc="E2C40C00" w:tentative="1">
      <w:start w:val="1"/>
      <w:numFmt w:val="lowerLetter"/>
      <w:lvlText w:val="%2."/>
      <w:lvlJc w:val="left"/>
      <w:pPr>
        <w:ind w:left="1440" w:hanging="360"/>
      </w:pPr>
    </w:lvl>
    <w:lvl w:ilvl="2" w:tplc="A9584A18" w:tentative="1">
      <w:start w:val="1"/>
      <w:numFmt w:val="lowerRoman"/>
      <w:lvlText w:val="%3."/>
      <w:lvlJc w:val="right"/>
      <w:pPr>
        <w:ind w:left="2160" w:hanging="180"/>
      </w:pPr>
    </w:lvl>
    <w:lvl w:ilvl="3" w:tplc="F7565646" w:tentative="1">
      <w:start w:val="1"/>
      <w:numFmt w:val="decimal"/>
      <w:lvlText w:val="%4."/>
      <w:lvlJc w:val="left"/>
      <w:pPr>
        <w:ind w:left="2880" w:hanging="360"/>
      </w:pPr>
    </w:lvl>
    <w:lvl w:ilvl="4" w:tplc="200A9BD0" w:tentative="1">
      <w:start w:val="1"/>
      <w:numFmt w:val="lowerLetter"/>
      <w:lvlText w:val="%5."/>
      <w:lvlJc w:val="left"/>
      <w:pPr>
        <w:ind w:left="3600" w:hanging="360"/>
      </w:pPr>
    </w:lvl>
    <w:lvl w:ilvl="5" w:tplc="E54E80F8" w:tentative="1">
      <w:start w:val="1"/>
      <w:numFmt w:val="lowerRoman"/>
      <w:lvlText w:val="%6."/>
      <w:lvlJc w:val="right"/>
      <w:pPr>
        <w:ind w:left="4320" w:hanging="180"/>
      </w:pPr>
    </w:lvl>
    <w:lvl w:ilvl="6" w:tplc="1862C274" w:tentative="1">
      <w:start w:val="1"/>
      <w:numFmt w:val="decimal"/>
      <w:lvlText w:val="%7."/>
      <w:lvlJc w:val="left"/>
      <w:pPr>
        <w:ind w:left="5040" w:hanging="360"/>
      </w:pPr>
    </w:lvl>
    <w:lvl w:ilvl="7" w:tplc="7FC63A1C" w:tentative="1">
      <w:start w:val="1"/>
      <w:numFmt w:val="lowerLetter"/>
      <w:lvlText w:val="%8."/>
      <w:lvlJc w:val="left"/>
      <w:pPr>
        <w:ind w:left="5760" w:hanging="360"/>
      </w:pPr>
    </w:lvl>
    <w:lvl w:ilvl="8" w:tplc="B114E960"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D9284FE2">
      <w:start w:val="1"/>
      <w:numFmt w:val="lowerRoman"/>
      <w:lvlText w:val="(%1)"/>
      <w:lvlJc w:val="left"/>
      <w:pPr>
        <w:ind w:left="1080" w:hanging="720"/>
      </w:pPr>
      <w:rPr>
        <w:rFonts w:hint="default"/>
      </w:rPr>
    </w:lvl>
    <w:lvl w:ilvl="1" w:tplc="1A34C712" w:tentative="1">
      <w:start w:val="1"/>
      <w:numFmt w:val="lowerLetter"/>
      <w:lvlText w:val="%2."/>
      <w:lvlJc w:val="left"/>
      <w:pPr>
        <w:ind w:left="1440" w:hanging="360"/>
      </w:pPr>
    </w:lvl>
    <w:lvl w:ilvl="2" w:tplc="B9AC82FC" w:tentative="1">
      <w:start w:val="1"/>
      <w:numFmt w:val="lowerRoman"/>
      <w:lvlText w:val="%3."/>
      <w:lvlJc w:val="right"/>
      <w:pPr>
        <w:ind w:left="2160" w:hanging="180"/>
      </w:pPr>
    </w:lvl>
    <w:lvl w:ilvl="3" w:tplc="9BACBEDA" w:tentative="1">
      <w:start w:val="1"/>
      <w:numFmt w:val="decimal"/>
      <w:lvlText w:val="%4."/>
      <w:lvlJc w:val="left"/>
      <w:pPr>
        <w:ind w:left="2880" w:hanging="360"/>
      </w:pPr>
    </w:lvl>
    <w:lvl w:ilvl="4" w:tplc="2BBE9058" w:tentative="1">
      <w:start w:val="1"/>
      <w:numFmt w:val="lowerLetter"/>
      <w:lvlText w:val="%5."/>
      <w:lvlJc w:val="left"/>
      <w:pPr>
        <w:ind w:left="3600" w:hanging="360"/>
      </w:pPr>
    </w:lvl>
    <w:lvl w:ilvl="5" w:tplc="FD460414" w:tentative="1">
      <w:start w:val="1"/>
      <w:numFmt w:val="lowerRoman"/>
      <w:lvlText w:val="%6."/>
      <w:lvlJc w:val="right"/>
      <w:pPr>
        <w:ind w:left="4320" w:hanging="180"/>
      </w:pPr>
    </w:lvl>
    <w:lvl w:ilvl="6" w:tplc="D47E62F0" w:tentative="1">
      <w:start w:val="1"/>
      <w:numFmt w:val="decimal"/>
      <w:lvlText w:val="%7."/>
      <w:lvlJc w:val="left"/>
      <w:pPr>
        <w:ind w:left="5040" w:hanging="360"/>
      </w:pPr>
    </w:lvl>
    <w:lvl w:ilvl="7" w:tplc="158CF1B4" w:tentative="1">
      <w:start w:val="1"/>
      <w:numFmt w:val="lowerLetter"/>
      <w:lvlText w:val="%8."/>
      <w:lvlJc w:val="left"/>
      <w:pPr>
        <w:ind w:left="5760" w:hanging="360"/>
      </w:pPr>
    </w:lvl>
    <w:lvl w:ilvl="8" w:tplc="2DEE53CC"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2AAEB69A">
      <w:start w:val="1"/>
      <w:numFmt w:val="lowerRoman"/>
      <w:lvlText w:val="(%1)"/>
      <w:lvlJc w:val="left"/>
      <w:pPr>
        <w:ind w:left="1080" w:hanging="720"/>
      </w:pPr>
      <w:rPr>
        <w:rFonts w:hint="default"/>
      </w:rPr>
    </w:lvl>
    <w:lvl w:ilvl="1" w:tplc="DAC09100" w:tentative="1">
      <w:start w:val="1"/>
      <w:numFmt w:val="lowerLetter"/>
      <w:lvlText w:val="%2."/>
      <w:lvlJc w:val="left"/>
      <w:pPr>
        <w:ind w:left="1440" w:hanging="360"/>
      </w:pPr>
    </w:lvl>
    <w:lvl w:ilvl="2" w:tplc="2B888CFA" w:tentative="1">
      <w:start w:val="1"/>
      <w:numFmt w:val="lowerRoman"/>
      <w:lvlText w:val="%3."/>
      <w:lvlJc w:val="right"/>
      <w:pPr>
        <w:ind w:left="2160" w:hanging="180"/>
      </w:pPr>
    </w:lvl>
    <w:lvl w:ilvl="3" w:tplc="E6222EE8" w:tentative="1">
      <w:start w:val="1"/>
      <w:numFmt w:val="decimal"/>
      <w:lvlText w:val="%4."/>
      <w:lvlJc w:val="left"/>
      <w:pPr>
        <w:ind w:left="2880" w:hanging="360"/>
      </w:pPr>
    </w:lvl>
    <w:lvl w:ilvl="4" w:tplc="F606EEAC" w:tentative="1">
      <w:start w:val="1"/>
      <w:numFmt w:val="lowerLetter"/>
      <w:lvlText w:val="%5."/>
      <w:lvlJc w:val="left"/>
      <w:pPr>
        <w:ind w:left="3600" w:hanging="360"/>
      </w:pPr>
    </w:lvl>
    <w:lvl w:ilvl="5" w:tplc="BD2CD1C8" w:tentative="1">
      <w:start w:val="1"/>
      <w:numFmt w:val="lowerRoman"/>
      <w:lvlText w:val="%6."/>
      <w:lvlJc w:val="right"/>
      <w:pPr>
        <w:ind w:left="4320" w:hanging="180"/>
      </w:pPr>
    </w:lvl>
    <w:lvl w:ilvl="6" w:tplc="8E7CD090" w:tentative="1">
      <w:start w:val="1"/>
      <w:numFmt w:val="decimal"/>
      <w:lvlText w:val="%7."/>
      <w:lvlJc w:val="left"/>
      <w:pPr>
        <w:ind w:left="5040" w:hanging="360"/>
      </w:pPr>
    </w:lvl>
    <w:lvl w:ilvl="7" w:tplc="A6626C10" w:tentative="1">
      <w:start w:val="1"/>
      <w:numFmt w:val="lowerLetter"/>
      <w:lvlText w:val="%8."/>
      <w:lvlJc w:val="left"/>
      <w:pPr>
        <w:ind w:left="5760" w:hanging="360"/>
      </w:pPr>
    </w:lvl>
    <w:lvl w:ilvl="8" w:tplc="0922A0E8"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7EB670F2">
      <w:start w:val="1"/>
      <w:numFmt w:val="lowerRoman"/>
      <w:lvlText w:val="(%1)"/>
      <w:lvlJc w:val="left"/>
      <w:pPr>
        <w:ind w:left="1080" w:hanging="720"/>
      </w:pPr>
      <w:rPr>
        <w:rFonts w:hint="default"/>
      </w:rPr>
    </w:lvl>
    <w:lvl w:ilvl="1" w:tplc="54A238A8" w:tentative="1">
      <w:start w:val="1"/>
      <w:numFmt w:val="lowerLetter"/>
      <w:lvlText w:val="%2."/>
      <w:lvlJc w:val="left"/>
      <w:pPr>
        <w:ind w:left="1440" w:hanging="360"/>
      </w:pPr>
    </w:lvl>
    <w:lvl w:ilvl="2" w:tplc="0280514A" w:tentative="1">
      <w:start w:val="1"/>
      <w:numFmt w:val="lowerRoman"/>
      <w:lvlText w:val="%3."/>
      <w:lvlJc w:val="right"/>
      <w:pPr>
        <w:ind w:left="2160" w:hanging="180"/>
      </w:pPr>
    </w:lvl>
    <w:lvl w:ilvl="3" w:tplc="10B40B58" w:tentative="1">
      <w:start w:val="1"/>
      <w:numFmt w:val="decimal"/>
      <w:lvlText w:val="%4."/>
      <w:lvlJc w:val="left"/>
      <w:pPr>
        <w:ind w:left="2880" w:hanging="360"/>
      </w:pPr>
    </w:lvl>
    <w:lvl w:ilvl="4" w:tplc="75CECCB4" w:tentative="1">
      <w:start w:val="1"/>
      <w:numFmt w:val="lowerLetter"/>
      <w:lvlText w:val="%5."/>
      <w:lvlJc w:val="left"/>
      <w:pPr>
        <w:ind w:left="3600" w:hanging="360"/>
      </w:pPr>
    </w:lvl>
    <w:lvl w:ilvl="5" w:tplc="BD84EAD0" w:tentative="1">
      <w:start w:val="1"/>
      <w:numFmt w:val="lowerRoman"/>
      <w:lvlText w:val="%6."/>
      <w:lvlJc w:val="right"/>
      <w:pPr>
        <w:ind w:left="4320" w:hanging="180"/>
      </w:pPr>
    </w:lvl>
    <w:lvl w:ilvl="6" w:tplc="B520208C" w:tentative="1">
      <w:start w:val="1"/>
      <w:numFmt w:val="decimal"/>
      <w:lvlText w:val="%7."/>
      <w:lvlJc w:val="left"/>
      <w:pPr>
        <w:ind w:left="5040" w:hanging="360"/>
      </w:pPr>
    </w:lvl>
    <w:lvl w:ilvl="7" w:tplc="DE5C0BD6" w:tentative="1">
      <w:start w:val="1"/>
      <w:numFmt w:val="lowerLetter"/>
      <w:lvlText w:val="%8."/>
      <w:lvlJc w:val="left"/>
      <w:pPr>
        <w:ind w:left="5760" w:hanging="360"/>
      </w:pPr>
    </w:lvl>
    <w:lvl w:ilvl="8" w:tplc="6206E59C"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CE0C3D50">
      <w:start w:val="1"/>
      <w:numFmt w:val="lowerRoman"/>
      <w:lvlText w:val="(%1)"/>
      <w:lvlJc w:val="left"/>
      <w:pPr>
        <w:ind w:left="1080" w:hanging="720"/>
      </w:pPr>
      <w:rPr>
        <w:rFonts w:hint="default"/>
      </w:rPr>
    </w:lvl>
    <w:lvl w:ilvl="1" w:tplc="723A9D58" w:tentative="1">
      <w:start w:val="1"/>
      <w:numFmt w:val="lowerLetter"/>
      <w:lvlText w:val="%2."/>
      <w:lvlJc w:val="left"/>
      <w:pPr>
        <w:ind w:left="1440" w:hanging="360"/>
      </w:pPr>
    </w:lvl>
    <w:lvl w:ilvl="2" w:tplc="C0A86248" w:tentative="1">
      <w:start w:val="1"/>
      <w:numFmt w:val="lowerRoman"/>
      <w:lvlText w:val="%3."/>
      <w:lvlJc w:val="right"/>
      <w:pPr>
        <w:ind w:left="2160" w:hanging="180"/>
      </w:pPr>
    </w:lvl>
    <w:lvl w:ilvl="3" w:tplc="D3A62518" w:tentative="1">
      <w:start w:val="1"/>
      <w:numFmt w:val="decimal"/>
      <w:lvlText w:val="%4."/>
      <w:lvlJc w:val="left"/>
      <w:pPr>
        <w:ind w:left="2880" w:hanging="360"/>
      </w:pPr>
    </w:lvl>
    <w:lvl w:ilvl="4" w:tplc="8C0C50A0" w:tentative="1">
      <w:start w:val="1"/>
      <w:numFmt w:val="lowerLetter"/>
      <w:lvlText w:val="%5."/>
      <w:lvlJc w:val="left"/>
      <w:pPr>
        <w:ind w:left="3600" w:hanging="360"/>
      </w:pPr>
    </w:lvl>
    <w:lvl w:ilvl="5" w:tplc="972ACAA2" w:tentative="1">
      <w:start w:val="1"/>
      <w:numFmt w:val="lowerRoman"/>
      <w:lvlText w:val="%6."/>
      <w:lvlJc w:val="right"/>
      <w:pPr>
        <w:ind w:left="4320" w:hanging="180"/>
      </w:pPr>
    </w:lvl>
    <w:lvl w:ilvl="6" w:tplc="5C187DDA" w:tentative="1">
      <w:start w:val="1"/>
      <w:numFmt w:val="decimal"/>
      <w:lvlText w:val="%7."/>
      <w:lvlJc w:val="left"/>
      <w:pPr>
        <w:ind w:left="5040" w:hanging="360"/>
      </w:pPr>
    </w:lvl>
    <w:lvl w:ilvl="7" w:tplc="A930015A" w:tentative="1">
      <w:start w:val="1"/>
      <w:numFmt w:val="lowerLetter"/>
      <w:lvlText w:val="%8."/>
      <w:lvlJc w:val="left"/>
      <w:pPr>
        <w:ind w:left="5760" w:hanging="360"/>
      </w:pPr>
    </w:lvl>
    <w:lvl w:ilvl="8" w:tplc="2B78E4CA"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A7AC0002">
      <w:start w:val="1"/>
      <w:numFmt w:val="lowerRoman"/>
      <w:lvlText w:val="(%1)"/>
      <w:lvlJc w:val="left"/>
      <w:pPr>
        <w:ind w:left="1080" w:hanging="720"/>
      </w:pPr>
      <w:rPr>
        <w:rFonts w:hint="default"/>
      </w:rPr>
    </w:lvl>
    <w:lvl w:ilvl="1" w:tplc="A1688ADA" w:tentative="1">
      <w:start w:val="1"/>
      <w:numFmt w:val="lowerLetter"/>
      <w:lvlText w:val="%2."/>
      <w:lvlJc w:val="left"/>
      <w:pPr>
        <w:ind w:left="1440" w:hanging="360"/>
      </w:pPr>
    </w:lvl>
    <w:lvl w:ilvl="2" w:tplc="4CCCC0F6" w:tentative="1">
      <w:start w:val="1"/>
      <w:numFmt w:val="lowerRoman"/>
      <w:lvlText w:val="%3."/>
      <w:lvlJc w:val="right"/>
      <w:pPr>
        <w:ind w:left="2160" w:hanging="180"/>
      </w:pPr>
    </w:lvl>
    <w:lvl w:ilvl="3" w:tplc="3BFCAB68" w:tentative="1">
      <w:start w:val="1"/>
      <w:numFmt w:val="decimal"/>
      <w:lvlText w:val="%4."/>
      <w:lvlJc w:val="left"/>
      <w:pPr>
        <w:ind w:left="2880" w:hanging="360"/>
      </w:pPr>
    </w:lvl>
    <w:lvl w:ilvl="4" w:tplc="5DA034CE" w:tentative="1">
      <w:start w:val="1"/>
      <w:numFmt w:val="lowerLetter"/>
      <w:lvlText w:val="%5."/>
      <w:lvlJc w:val="left"/>
      <w:pPr>
        <w:ind w:left="3600" w:hanging="360"/>
      </w:pPr>
    </w:lvl>
    <w:lvl w:ilvl="5" w:tplc="4BBE0F7C" w:tentative="1">
      <w:start w:val="1"/>
      <w:numFmt w:val="lowerRoman"/>
      <w:lvlText w:val="%6."/>
      <w:lvlJc w:val="right"/>
      <w:pPr>
        <w:ind w:left="4320" w:hanging="180"/>
      </w:pPr>
    </w:lvl>
    <w:lvl w:ilvl="6" w:tplc="543E50A2" w:tentative="1">
      <w:start w:val="1"/>
      <w:numFmt w:val="decimal"/>
      <w:lvlText w:val="%7."/>
      <w:lvlJc w:val="left"/>
      <w:pPr>
        <w:ind w:left="5040" w:hanging="360"/>
      </w:pPr>
    </w:lvl>
    <w:lvl w:ilvl="7" w:tplc="C96A9DAA" w:tentative="1">
      <w:start w:val="1"/>
      <w:numFmt w:val="lowerLetter"/>
      <w:lvlText w:val="%8."/>
      <w:lvlJc w:val="left"/>
      <w:pPr>
        <w:ind w:left="5760" w:hanging="360"/>
      </w:pPr>
    </w:lvl>
    <w:lvl w:ilvl="8" w:tplc="05EA3BCC"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4AD8C4BC">
      <w:start w:val="1"/>
      <w:numFmt w:val="bullet"/>
      <w:lvlText w:val=""/>
      <w:lvlJc w:val="left"/>
      <w:pPr>
        <w:tabs>
          <w:tab w:val="num" w:pos="720"/>
        </w:tabs>
        <w:ind w:left="720" w:hanging="360"/>
      </w:pPr>
      <w:rPr>
        <w:rFonts w:ascii="Symbol" w:hAnsi="Symbol"/>
      </w:rPr>
    </w:lvl>
    <w:lvl w:ilvl="1" w:tplc="E1C26BF2">
      <w:start w:val="1"/>
      <w:numFmt w:val="bullet"/>
      <w:lvlText w:val="o"/>
      <w:lvlJc w:val="left"/>
      <w:pPr>
        <w:tabs>
          <w:tab w:val="num" w:pos="1440"/>
        </w:tabs>
        <w:ind w:left="1440" w:hanging="360"/>
      </w:pPr>
      <w:rPr>
        <w:rFonts w:ascii="Courier New" w:hAnsi="Courier New"/>
      </w:rPr>
    </w:lvl>
    <w:lvl w:ilvl="2" w:tplc="A484DAC8">
      <w:start w:val="1"/>
      <w:numFmt w:val="bullet"/>
      <w:lvlText w:val=""/>
      <w:lvlJc w:val="left"/>
      <w:pPr>
        <w:tabs>
          <w:tab w:val="num" w:pos="2160"/>
        </w:tabs>
        <w:ind w:left="2160" w:hanging="360"/>
      </w:pPr>
      <w:rPr>
        <w:rFonts w:ascii="Wingdings" w:hAnsi="Wingdings"/>
      </w:rPr>
    </w:lvl>
    <w:lvl w:ilvl="3" w:tplc="BD6EB06C">
      <w:start w:val="1"/>
      <w:numFmt w:val="bullet"/>
      <w:lvlText w:val=""/>
      <w:lvlJc w:val="left"/>
      <w:pPr>
        <w:tabs>
          <w:tab w:val="num" w:pos="2880"/>
        </w:tabs>
        <w:ind w:left="2880" w:hanging="360"/>
      </w:pPr>
      <w:rPr>
        <w:rFonts w:ascii="Symbol" w:hAnsi="Symbol"/>
      </w:rPr>
    </w:lvl>
    <w:lvl w:ilvl="4" w:tplc="9D2C38AA">
      <w:start w:val="1"/>
      <w:numFmt w:val="bullet"/>
      <w:lvlText w:val="o"/>
      <w:lvlJc w:val="left"/>
      <w:pPr>
        <w:tabs>
          <w:tab w:val="num" w:pos="3600"/>
        </w:tabs>
        <w:ind w:left="3600" w:hanging="360"/>
      </w:pPr>
      <w:rPr>
        <w:rFonts w:ascii="Courier New" w:hAnsi="Courier New"/>
      </w:rPr>
    </w:lvl>
    <w:lvl w:ilvl="5" w:tplc="55CA7D56">
      <w:start w:val="1"/>
      <w:numFmt w:val="bullet"/>
      <w:lvlText w:val=""/>
      <w:lvlJc w:val="left"/>
      <w:pPr>
        <w:tabs>
          <w:tab w:val="num" w:pos="4320"/>
        </w:tabs>
        <w:ind w:left="4320" w:hanging="360"/>
      </w:pPr>
      <w:rPr>
        <w:rFonts w:ascii="Wingdings" w:hAnsi="Wingdings"/>
      </w:rPr>
    </w:lvl>
    <w:lvl w:ilvl="6" w:tplc="CAE0834C">
      <w:start w:val="1"/>
      <w:numFmt w:val="bullet"/>
      <w:lvlText w:val=""/>
      <w:lvlJc w:val="left"/>
      <w:pPr>
        <w:tabs>
          <w:tab w:val="num" w:pos="5040"/>
        </w:tabs>
        <w:ind w:left="5040" w:hanging="360"/>
      </w:pPr>
      <w:rPr>
        <w:rFonts w:ascii="Symbol" w:hAnsi="Symbol"/>
      </w:rPr>
    </w:lvl>
    <w:lvl w:ilvl="7" w:tplc="835002AA">
      <w:start w:val="1"/>
      <w:numFmt w:val="bullet"/>
      <w:lvlText w:val="o"/>
      <w:lvlJc w:val="left"/>
      <w:pPr>
        <w:tabs>
          <w:tab w:val="num" w:pos="5760"/>
        </w:tabs>
        <w:ind w:left="5760" w:hanging="360"/>
      </w:pPr>
      <w:rPr>
        <w:rFonts w:ascii="Courier New" w:hAnsi="Courier New"/>
      </w:rPr>
    </w:lvl>
    <w:lvl w:ilvl="8" w:tplc="A4CCC6C0">
      <w:start w:val="1"/>
      <w:numFmt w:val="bullet"/>
      <w:lvlText w:val=""/>
      <w:lvlJc w:val="left"/>
      <w:pPr>
        <w:tabs>
          <w:tab w:val="num" w:pos="6480"/>
        </w:tabs>
        <w:ind w:left="6480" w:hanging="360"/>
      </w:pPr>
      <w:rPr>
        <w:rFonts w:ascii="Wingdings" w:hAnsi="Wingdings"/>
      </w:rPr>
    </w:lvl>
  </w:abstractNum>
  <w:abstractNum w:abstractNumId="21" w15:restartNumberingAfterBreak="0">
    <w:nsid w:val="7A032638"/>
    <w:multiLevelType w:val="hybridMultilevel"/>
    <w:tmpl w:val="7A032638"/>
    <w:lvl w:ilvl="0" w:tplc="48A2F3BA">
      <w:start w:val="1"/>
      <w:numFmt w:val="bullet"/>
      <w:lvlText w:val=""/>
      <w:lvlJc w:val="left"/>
      <w:pPr>
        <w:tabs>
          <w:tab w:val="num" w:pos="720"/>
        </w:tabs>
        <w:ind w:left="720" w:hanging="360"/>
      </w:pPr>
      <w:rPr>
        <w:rFonts w:ascii="Symbol" w:hAnsi="Symbol"/>
      </w:rPr>
    </w:lvl>
    <w:lvl w:ilvl="1" w:tplc="EB0CC70C">
      <w:start w:val="1"/>
      <w:numFmt w:val="bullet"/>
      <w:lvlText w:val="o"/>
      <w:lvlJc w:val="left"/>
      <w:pPr>
        <w:tabs>
          <w:tab w:val="num" w:pos="1440"/>
        </w:tabs>
        <w:ind w:left="1440" w:hanging="360"/>
      </w:pPr>
      <w:rPr>
        <w:rFonts w:ascii="Courier New" w:hAnsi="Courier New"/>
      </w:rPr>
    </w:lvl>
    <w:lvl w:ilvl="2" w:tplc="9D2E9340">
      <w:start w:val="1"/>
      <w:numFmt w:val="bullet"/>
      <w:lvlText w:val=""/>
      <w:lvlJc w:val="left"/>
      <w:pPr>
        <w:tabs>
          <w:tab w:val="num" w:pos="2160"/>
        </w:tabs>
        <w:ind w:left="2160" w:hanging="360"/>
      </w:pPr>
      <w:rPr>
        <w:rFonts w:ascii="Wingdings" w:hAnsi="Wingdings"/>
      </w:rPr>
    </w:lvl>
    <w:lvl w:ilvl="3" w:tplc="98100598">
      <w:start w:val="1"/>
      <w:numFmt w:val="bullet"/>
      <w:lvlText w:val=""/>
      <w:lvlJc w:val="left"/>
      <w:pPr>
        <w:tabs>
          <w:tab w:val="num" w:pos="2880"/>
        </w:tabs>
        <w:ind w:left="2880" w:hanging="360"/>
      </w:pPr>
      <w:rPr>
        <w:rFonts w:ascii="Symbol" w:hAnsi="Symbol"/>
      </w:rPr>
    </w:lvl>
    <w:lvl w:ilvl="4" w:tplc="FDA677C4">
      <w:start w:val="1"/>
      <w:numFmt w:val="bullet"/>
      <w:lvlText w:val="o"/>
      <w:lvlJc w:val="left"/>
      <w:pPr>
        <w:tabs>
          <w:tab w:val="num" w:pos="3600"/>
        </w:tabs>
        <w:ind w:left="3600" w:hanging="360"/>
      </w:pPr>
      <w:rPr>
        <w:rFonts w:ascii="Courier New" w:hAnsi="Courier New"/>
      </w:rPr>
    </w:lvl>
    <w:lvl w:ilvl="5" w:tplc="FC76DC6E">
      <w:start w:val="1"/>
      <w:numFmt w:val="bullet"/>
      <w:lvlText w:val=""/>
      <w:lvlJc w:val="left"/>
      <w:pPr>
        <w:tabs>
          <w:tab w:val="num" w:pos="4320"/>
        </w:tabs>
        <w:ind w:left="4320" w:hanging="360"/>
      </w:pPr>
      <w:rPr>
        <w:rFonts w:ascii="Wingdings" w:hAnsi="Wingdings"/>
      </w:rPr>
    </w:lvl>
    <w:lvl w:ilvl="6" w:tplc="E0CA5BBC">
      <w:start w:val="1"/>
      <w:numFmt w:val="bullet"/>
      <w:lvlText w:val=""/>
      <w:lvlJc w:val="left"/>
      <w:pPr>
        <w:tabs>
          <w:tab w:val="num" w:pos="5040"/>
        </w:tabs>
        <w:ind w:left="5040" w:hanging="360"/>
      </w:pPr>
      <w:rPr>
        <w:rFonts w:ascii="Symbol" w:hAnsi="Symbol"/>
      </w:rPr>
    </w:lvl>
    <w:lvl w:ilvl="7" w:tplc="97EA6010">
      <w:start w:val="1"/>
      <w:numFmt w:val="bullet"/>
      <w:lvlText w:val="o"/>
      <w:lvlJc w:val="left"/>
      <w:pPr>
        <w:tabs>
          <w:tab w:val="num" w:pos="5760"/>
        </w:tabs>
        <w:ind w:left="5760" w:hanging="360"/>
      </w:pPr>
      <w:rPr>
        <w:rFonts w:ascii="Courier New" w:hAnsi="Courier New"/>
      </w:rPr>
    </w:lvl>
    <w:lvl w:ilvl="8" w:tplc="A70ADD60">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7109"/>
    <w:rsid w:val="00027109"/>
    <w:rsid w:val="000A1D94"/>
    <w:rsid w:val="000C371E"/>
    <w:rsid w:val="002B758F"/>
    <w:rsid w:val="003965CD"/>
    <w:rsid w:val="004173DA"/>
    <w:rsid w:val="00854F4F"/>
    <w:rsid w:val="00CB3534"/>
    <w:rsid w:val="00D6369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E2DDD6"/>
  <w15:docId w15:val="{450E0BB7-A3ED-4EE9-BBBA-D7108E5B1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B3534"/>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158FF79BC434B99940549E6E6585554"/>
        <w:category>
          <w:name w:val="General"/>
          <w:gallery w:val="placeholder"/>
        </w:category>
        <w:types>
          <w:type w:val="bbPlcHdr"/>
        </w:types>
        <w:behaviors>
          <w:behavior w:val="content"/>
        </w:behaviors>
        <w:guid w:val="{B20A00EB-597A-409A-A9DC-F2464D408DB5}"/>
      </w:docPartPr>
      <w:docPartBody>
        <w:p w:rsidR="00692884" w:rsidRDefault="00F3751A" w:rsidP="00F3751A">
          <w:pPr>
            <w:pStyle w:val="7158FF79BC434B99940549E6E6585554"/>
          </w:pPr>
          <w:r w:rsidRPr="00D858FE">
            <w:rPr>
              <w:rStyle w:val="PlaceholderText"/>
            </w:rPr>
            <w:t>Choose an item.</w:t>
          </w:r>
        </w:p>
      </w:docPartBody>
    </w:docPart>
    <w:docPart>
      <w:docPartPr>
        <w:name w:val="734C58F5DA47400296683E0458817780"/>
        <w:category>
          <w:name w:val="General"/>
          <w:gallery w:val="placeholder"/>
        </w:category>
        <w:types>
          <w:type w:val="bbPlcHdr"/>
        </w:types>
        <w:behaviors>
          <w:behavior w:val="content"/>
        </w:behaviors>
        <w:guid w:val="{E558351F-DB05-458D-B92A-96E642F87E36}"/>
      </w:docPartPr>
      <w:docPartBody>
        <w:p w:rsidR="00692884" w:rsidRDefault="00F3751A" w:rsidP="00F3751A">
          <w:pPr>
            <w:pStyle w:val="734C58F5DA47400296683E0458817780"/>
          </w:pPr>
          <w:r w:rsidRPr="00D858FE">
            <w:rPr>
              <w:rStyle w:val="PlaceholderText"/>
            </w:rPr>
            <w:t>Choose an item.</w:t>
          </w:r>
        </w:p>
      </w:docPartBody>
    </w:docPart>
    <w:docPart>
      <w:docPartPr>
        <w:name w:val="8C4816D915CE4E64B024D55DC9697966"/>
        <w:category>
          <w:name w:val="General"/>
          <w:gallery w:val="placeholder"/>
        </w:category>
        <w:types>
          <w:type w:val="bbPlcHdr"/>
        </w:types>
        <w:behaviors>
          <w:behavior w:val="content"/>
        </w:behaviors>
        <w:guid w:val="{AC6B938F-D2CF-400E-A148-CE0803F842CA}"/>
      </w:docPartPr>
      <w:docPartBody>
        <w:p w:rsidR="00692884" w:rsidRDefault="00F3751A" w:rsidP="00F3751A">
          <w:pPr>
            <w:pStyle w:val="8C4816D915CE4E64B024D55DC9697966"/>
          </w:pPr>
          <w:r w:rsidRPr="00D858FE">
            <w:rPr>
              <w:rStyle w:val="PlaceholderText"/>
            </w:rPr>
            <w:t>Choose an item.</w:t>
          </w:r>
        </w:p>
      </w:docPartBody>
    </w:docPart>
    <w:docPart>
      <w:docPartPr>
        <w:name w:val="A76CE7EA7007436880AEEBDAE8F82EB9"/>
        <w:category>
          <w:name w:val="General"/>
          <w:gallery w:val="placeholder"/>
        </w:category>
        <w:types>
          <w:type w:val="bbPlcHdr"/>
        </w:types>
        <w:behaviors>
          <w:behavior w:val="content"/>
        </w:behaviors>
        <w:guid w:val="{C781AF3E-23A8-4406-A0E3-4311B52DFC5E}"/>
      </w:docPartPr>
      <w:docPartBody>
        <w:p w:rsidR="00692884" w:rsidRDefault="00F3751A" w:rsidP="00F3751A">
          <w:pPr>
            <w:pStyle w:val="A76CE7EA7007436880AEEBDAE8F82EB9"/>
          </w:pPr>
          <w:r w:rsidRPr="00D858FE">
            <w:rPr>
              <w:rStyle w:val="PlaceholderText"/>
            </w:rPr>
            <w:t>Choose an item.</w:t>
          </w:r>
        </w:p>
      </w:docPartBody>
    </w:docPart>
    <w:docPart>
      <w:docPartPr>
        <w:name w:val="5296FDB2DAB54717A9DD4285F7D6546E"/>
        <w:category>
          <w:name w:val="General"/>
          <w:gallery w:val="placeholder"/>
        </w:category>
        <w:types>
          <w:type w:val="bbPlcHdr"/>
        </w:types>
        <w:behaviors>
          <w:behavior w:val="content"/>
        </w:behaviors>
        <w:guid w:val="{11F3395E-C3B1-45EF-9F57-21EEB2FBA1DC}"/>
      </w:docPartPr>
      <w:docPartBody>
        <w:p w:rsidR="00692884" w:rsidRDefault="00F3751A" w:rsidP="00F3751A">
          <w:pPr>
            <w:pStyle w:val="5296FDB2DAB54717A9DD4285F7D6546E"/>
          </w:pPr>
          <w:r w:rsidRPr="00D858FE">
            <w:rPr>
              <w:rStyle w:val="PlaceholderText"/>
            </w:rPr>
            <w:t>Choose an item.</w:t>
          </w:r>
        </w:p>
      </w:docPartBody>
    </w:docPart>
    <w:docPart>
      <w:docPartPr>
        <w:name w:val="A54BEF287AC9456FB32C6256F1C82883"/>
        <w:category>
          <w:name w:val="General"/>
          <w:gallery w:val="placeholder"/>
        </w:category>
        <w:types>
          <w:type w:val="bbPlcHdr"/>
        </w:types>
        <w:behaviors>
          <w:behavior w:val="content"/>
        </w:behaviors>
        <w:guid w:val="{F42CF741-50B9-452F-BED2-0268CB9202BA}"/>
      </w:docPartPr>
      <w:docPartBody>
        <w:p w:rsidR="00692884" w:rsidRDefault="00F3751A" w:rsidP="00F3751A">
          <w:pPr>
            <w:pStyle w:val="A54BEF287AC9456FB32C6256F1C82883"/>
          </w:pPr>
          <w:r w:rsidRPr="00D858FE">
            <w:rPr>
              <w:rStyle w:val="PlaceholderText"/>
            </w:rPr>
            <w:t>Choose an item.</w:t>
          </w:r>
        </w:p>
      </w:docPartBody>
    </w:docPart>
    <w:docPart>
      <w:docPartPr>
        <w:name w:val="09F626350F874B9AA4C82FAB1F9A86D2"/>
        <w:category>
          <w:name w:val="General"/>
          <w:gallery w:val="placeholder"/>
        </w:category>
        <w:types>
          <w:type w:val="bbPlcHdr"/>
        </w:types>
        <w:behaviors>
          <w:behavior w:val="content"/>
        </w:behaviors>
        <w:guid w:val="{6DCEFB46-6A2D-47A9-9EA3-37DCEB51C999}"/>
      </w:docPartPr>
      <w:docPartBody>
        <w:p w:rsidR="00692884" w:rsidRDefault="00F3751A" w:rsidP="00F3751A">
          <w:pPr>
            <w:pStyle w:val="09F626350F874B9AA4C82FAB1F9A86D2"/>
          </w:pPr>
          <w:r w:rsidRPr="00D858FE">
            <w:rPr>
              <w:rStyle w:val="PlaceholderText"/>
            </w:rPr>
            <w:t>Choose an item.</w:t>
          </w:r>
        </w:p>
      </w:docPartBody>
    </w:docPart>
    <w:docPart>
      <w:docPartPr>
        <w:name w:val="0CAD7FD7644744D083692EC91FD9BFFB"/>
        <w:category>
          <w:name w:val="General"/>
          <w:gallery w:val="placeholder"/>
        </w:category>
        <w:types>
          <w:type w:val="bbPlcHdr"/>
        </w:types>
        <w:behaviors>
          <w:behavior w:val="content"/>
        </w:behaviors>
        <w:guid w:val="{8B84FB80-EA42-4601-8146-6323B618D9D3}"/>
      </w:docPartPr>
      <w:docPartBody>
        <w:p w:rsidR="00692884" w:rsidRDefault="00F3751A" w:rsidP="00F3751A">
          <w:pPr>
            <w:pStyle w:val="0CAD7FD7644744D083692EC91FD9BFFB"/>
          </w:pPr>
          <w:r w:rsidRPr="00D858FE">
            <w:rPr>
              <w:rStyle w:val="PlaceholderText"/>
            </w:rPr>
            <w:t>Choose an item.</w:t>
          </w:r>
        </w:p>
      </w:docPartBody>
    </w:docPart>
    <w:docPart>
      <w:docPartPr>
        <w:name w:val="2114708AA54A451F869BD32C1F468A46"/>
        <w:category>
          <w:name w:val="General"/>
          <w:gallery w:val="placeholder"/>
        </w:category>
        <w:types>
          <w:type w:val="bbPlcHdr"/>
        </w:types>
        <w:behaviors>
          <w:behavior w:val="content"/>
        </w:behaviors>
        <w:guid w:val="{BCEE07A9-F04E-4B4F-8C37-597B83264F94}"/>
      </w:docPartPr>
      <w:docPartBody>
        <w:p w:rsidR="00692884" w:rsidRDefault="00F3751A" w:rsidP="00F3751A">
          <w:pPr>
            <w:pStyle w:val="2114708AA54A451F869BD32C1F468A46"/>
          </w:pPr>
          <w:r w:rsidRPr="00D858FE">
            <w:rPr>
              <w:rStyle w:val="PlaceholderText"/>
            </w:rPr>
            <w:t>Choose an item.</w:t>
          </w:r>
        </w:p>
      </w:docPartBody>
    </w:docPart>
    <w:docPart>
      <w:docPartPr>
        <w:name w:val="895C7658241D420C8D8A6746D2555AAC"/>
        <w:category>
          <w:name w:val="General"/>
          <w:gallery w:val="placeholder"/>
        </w:category>
        <w:types>
          <w:type w:val="bbPlcHdr"/>
        </w:types>
        <w:behaviors>
          <w:behavior w:val="content"/>
        </w:behaviors>
        <w:guid w:val="{85CEF2E3-BB8E-4469-BC4B-142F74C6AEAC}"/>
      </w:docPartPr>
      <w:docPartBody>
        <w:p w:rsidR="00692884" w:rsidRDefault="00F3751A" w:rsidP="00F3751A">
          <w:pPr>
            <w:pStyle w:val="895C7658241D420C8D8A6746D2555AAC"/>
          </w:pPr>
          <w:r w:rsidRPr="00D858FE">
            <w:rPr>
              <w:rStyle w:val="PlaceholderText"/>
            </w:rPr>
            <w:t>Choose an item.</w:t>
          </w:r>
        </w:p>
      </w:docPartBody>
    </w:docPart>
    <w:docPart>
      <w:docPartPr>
        <w:name w:val="2D3AEEBB9FE74AF5A4FFD322FB6EFC05"/>
        <w:category>
          <w:name w:val="General"/>
          <w:gallery w:val="placeholder"/>
        </w:category>
        <w:types>
          <w:type w:val="bbPlcHdr"/>
        </w:types>
        <w:behaviors>
          <w:behavior w:val="content"/>
        </w:behaviors>
        <w:guid w:val="{0F2DDDCF-0018-42DC-86A3-34AC8E8FD484}"/>
      </w:docPartPr>
      <w:docPartBody>
        <w:p w:rsidR="00692884" w:rsidRDefault="00F3751A" w:rsidP="00F3751A">
          <w:pPr>
            <w:pStyle w:val="2D3AEEBB9FE74AF5A4FFD322FB6EFC05"/>
          </w:pPr>
          <w:r w:rsidRPr="00D858FE">
            <w:rPr>
              <w:rStyle w:val="PlaceholderText"/>
            </w:rPr>
            <w:t>Choose an item.</w:t>
          </w:r>
        </w:p>
      </w:docPartBody>
    </w:docPart>
    <w:docPart>
      <w:docPartPr>
        <w:name w:val="543DAF93F9554FAAAA5346153FC6E4D5"/>
        <w:category>
          <w:name w:val="General"/>
          <w:gallery w:val="placeholder"/>
        </w:category>
        <w:types>
          <w:type w:val="bbPlcHdr"/>
        </w:types>
        <w:behaviors>
          <w:behavior w:val="content"/>
        </w:behaviors>
        <w:guid w:val="{06792D6E-608E-49AC-A10D-941B9B989C02}"/>
      </w:docPartPr>
      <w:docPartBody>
        <w:p w:rsidR="00692884" w:rsidRDefault="00F3751A" w:rsidP="00F3751A">
          <w:pPr>
            <w:pStyle w:val="543DAF93F9554FAAAA5346153FC6E4D5"/>
          </w:pPr>
          <w:r w:rsidRPr="00D858FE">
            <w:rPr>
              <w:rStyle w:val="PlaceholderText"/>
            </w:rPr>
            <w:t>Choose an item.</w:t>
          </w:r>
        </w:p>
      </w:docPartBody>
    </w:docPart>
    <w:docPart>
      <w:docPartPr>
        <w:name w:val="7ABE4BF1D2B948EE8FEADE71244B823A"/>
        <w:category>
          <w:name w:val="General"/>
          <w:gallery w:val="placeholder"/>
        </w:category>
        <w:types>
          <w:type w:val="bbPlcHdr"/>
        </w:types>
        <w:behaviors>
          <w:behavior w:val="content"/>
        </w:behaviors>
        <w:guid w:val="{A4024C4C-EA00-4F48-A6E6-1D960BBCCC03}"/>
      </w:docPartPr>
      <w:docPartBody>
        <w:p w:rsidR="00692884" w:rsidRDefault="00F3751A" w:rsidP="00F3751A">
          <w:pPr>
            <w:pStyle w:val="7ABE4BF1D2B948EE8FEADE71244B823A"/>
          </w:pPr>
          <w:r w:rsidRPr="00D858FE">
            <w:rPr>
              <w:rStyle w:val="PlaceholderText"/>
            </w:rPr>
            <w:t>Choose an item.</w:t>
          </w:r>
        </w:p>
      </w:docPartBody>
    </w:docPart>
    <w:docPart>
      <w:docPartPr>
        <w:name w:val="FE9F3EA446E94C9BB0B5E1110D2E387D"/>
        <w:category>
          <w:name w:val="General"/>
          <w:gallery w:val="placeholder"/>
        </w:category>
        <w:types>
          <w:type w:val="bbPlcHdr"/>
        </w:types>
        <w:behaviors>
          <w:behavior w:val="content"/>
        </w:behaviors>
        <w:guid w:val="{79F5A1FC-4704-41B6-A2CC-95F6DB94BB2B}"/>
      </w:docPartPr>
      <w:docPartBody>
        <w:p w:rsidR="00692884" w:rsidRDefault="00F3751A" w:rsidP="00F3751A">
          <w:pPr>
            <w:pStyle w:val="FE9F3EA446E94C9BB0B5E1110D2E387D"/>
          </w:pPr>
          <w:r w:rsidRPr="00D858FE">
            <w:rPr>
              <w:rStyle w:val="PlaceholderText"/>
            </w:rPr>
            <w:t>Choose an item.</w:t>
          </w:r>
        </w:p>
      </w:docPartBody>
    </w:docPart>
    <w:docPart>
      <w:docPartPr>
        <w:name w:val="C6525D1A8EB0492FB15CA21DF17248A2"/>
        <w:category>
          <w:name w:val="General"/>
          <w:gallery w:val="placeholder"/>
        </w:category>
        <w:types>
          <w:type w:val="bbPlcHdr"/>
        </w:types>
        <w:behaviors>
          <w:behavior w:val="content"/>
        </w:behaviors>
        <w:guid w:val="{E2020721-E8A0-4A59-978F-5AAF81E6AE1A}"/>
      </w:docPartPr>
      <w:docPartBody>
        <w:p w:rsidR="00692884" w:rsidRDefault="00F3751A" w:rsidP="00F3751A">
          <w:pPr>
            <w:pStyle w:val="C6525D1A8EB0492FB15CA21DF17248A2"/>
          </w:pPr>
          <w:r w:rsidRPr="00D858FE">
            <w:rPr>
              <w:rStyle w:val="PlaceholderText"/>
            </w:rPr>
            <w:t>Choose an item.</w:t>
          </w:r>
        </w:p>
      </w:docPartBody>
    </w:docPart>
    <w:docPart>
      <w:docPartPr>
        <w:name w:val="994607D443D04B2FA753334144210A26"/>
        <w:category>
          <w:name w:val="General"/>
          <w:gallery w:val="placeholder"/>
        </w:category>
        <w:types>
          <w:type w:val="bbPlcHdr"/>
        </w:types>
        <w:behaviors>
          <w:behavior w:val="content"/>
        </w:behaviors>
        <w:guid w:val="{94A82633-CD22-4070-9721-AEF979EC8F11}"/>
      </w:docPartPr>
      <w:docPartBody>
        <w:p w:rsidR="00692884" w:rsidRDefault="00F3751A" w:rsidP="00F3751A">
          <w:pPr>
            <w:pStyle w:val="994607D443D04B2FA753334144210A26"/>
          </w:pPr>
          <w:r w:rsidRPr="00D858FE">
            <w:rPr>
              <w:rStyle w:val="PlaceholderText"/>
            </w:rPr>
            <w:t>Choose an item.</w:t>
          </w:r>
        </w:p>
      </w:docPartBody>
    </w:docPart>
    <w:docPart>
      <w:docPartPr>
        <w:name w:val="5769FECBF8C14771A701C97E0C47BBE9"/>
        <w:category>
          <w:name w:val="General"/>
          <w:gallery w:val="placeholder"/>
        </w:category>
        <w:types>
          <w:type w:val="bbPlcHdr"/>
        </w:types>
        <w:behaviors>
          <w:behavior w:val="content"/>
        </w:behaviors>
        <w:guid w:val="{F72A548C-D1A7-42D7-A673-7703754AA158}"/>
      </w:docPartPr>
      <w:docPartBody>
        <w:p w:rsidR="00692884" w:rsidRDefault="00F3751A" w:rsidP="00F3751A">
          <w:pPr>
            <w:pStyle w:val="5769FECBF8C14771A701C97E0C47BBE9"/>
          </w:pPr>
          <w:r w:rsidRPr="00D858FE">
            <w:rPr>
              <w:rStyle w:val="PlaceholderText"/>
            </w:rPr>
            <w:t>Choose an item.</w:t>
          </w:r>
        </w:p>
      </w:docPartBody>
    </w:docPart>
    <w:docPart>
      <w:docPartPr>
        <w:name w:val="17D562AEC0004148B096ACB2D765B0CD"/>
        <w:category>
          <w:name w:val="General"/>
          <w:gallery w:val="placeholder"/>
        </w:category>
        <w:types>
          <w:type w:val="bbPlcHdr"/>
        </w:types>
        <w:behaviors>
          <w:behavior w:val="content"/>
        </w:behaviors>
        <w:guid w:val="{E00A4B3B-B25C-4B9B-BEAC-BC89B799DE8B}"/>
      </w:docPartPr>
      <w:docPartBody>
        <w:p w:rsidR="00692884" w:rsidRDefault="00F3751A" w:rsidP="00F3751A">
          <w:pPr>
            <w:pStyle w:val="17D562AEC0004148B096ACB2D765B0C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D25"/>
    <w:rsid w:val="00692884"/>
    <w:rsid w:val="00914640"/>
    <w:rsid w:val="00A51D25"/>
    <w:rsid w:val="00F375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3751A"/>
    <w:rPr>
      <w:rFonts w:asciiTheme="minorHAnsi" w:hAnsiTheme="minorHAnsi"/>
      <w:b w:val="0"/>
      <w:noProof w:val="0"/>
      <w:color w:val="000000" w:themeColor="text1"/>
      <w:sz w:val="30"/>
      <w:lang w:val="en-AU"/>
    </w:rPr>
  </w:style>
  <w:style w:type="paragraph" w:customStyle="1" w:styleId="7158FF79BC434B99940549E6E6585554">
    <w:name w:val="7158FF79BC434B99940549E6E6585554"/>
    <w:rsid w:val="00F3751A"/>
  </w:style>
  <w:style w:type="paragraph" w:customStyle="1" w:styleId="734C58F5DA47400296683E0458817780">
    <w:name w:val="734C58F5DA47400296683E0458817780"/>
    <w:rsid w:val="00F3751A"/>
  </w:style>
  <w:style w:type="paragraph" w:customStyle="1" w:styleId="8C4816D915CE4E64B024D55DC9697966">
    <w:name w:val="8C4816D915CE4E64B024D55DC9697966"/>
    <w:rsid w:val="00F3751A"/>
  </w:style>
  <w:style w:type="paragraph" w:customStyle="1" w:styleId="A76CE7EA7007436880AEEBDAE8F82EB9">
    <w:name w:val="A76CE7EA7007436880AEEBDAE8F82EB9"/>
    <w:rsid w:val="00F3751A"/>
  </w:style>
  <w:style w:type="paragraph" w:customStyle="1" w:styleId="5296FDB2DAB54717A9DD4285F7D6546E">
    <w:name w:val="5296FDB2DAB54717A9DD4285F7D6546E"/>
    <w:rsid w:val="00F3751A"/>
  </w:style>
  <w:style w:type="paragraph" w:customStyle="1" w:styleId="A54BEF287AC9456FB32C6256F1C82883">
    <w:name w:val="A54BEF287AC9456FB32C6256F1C82883"/>
    <w:rsid w:val="00F3751A"/>
  </w:style>
  <w:style w:type="paragraph" w:customStyle="1" w:styleId="09F626350F874B9AA4C82FAB1F9A86D2">
    <w:name w:val="09F626350F874B9AA4C82FAB1F9A86D2"/>
    <w:rsid w:val="00F3751A"/>
  </w:style>
  <w:style w:type="paragraph" w:customStyle="1" w:styleId="0CAD7FD7644744D083692EC91FD9BFFB">
    <w:name w:val="0CAD7FD7644744D083692EC91FD9BFFB"/>
    <w:rsid w:val="00F3751A"/>
  </w:style>
  <w:style w:type="paragraph" w:customStyle="1" w:styleId="2114708AA54A451F869BD32C1F468A46">
    <w:name w:val="2114708AA54A451F869BD32C1F468A46"/>
    <w:rsid w:val="00F3751A"/>
  </w:style>
  <w:style w:type="paragraph" w:customStyle="1" w:styleId="895C7658241D420C8D8A6746D2555AAC">
    <w:name w:val="895C7658241D420C8D8A6746D2555AAC"/>
    <w:rsid w:val="00F3751A"/>
  </w:style>
  <w:style w:type="paragraph" w:customStyle="1" w:styleId="2D3AEEBB9FE74AF5A4FFD322FB6EFC05">
    <w:name w:val="2D3AEEBB9FE74AF5A4FFD322FB6EFC05"/>
    <w:rsid w:val="00F3751A"/>
  </w:style>
  <w:style w:type="paragraph" w:customStyle="1" w:styleId="543DAF93F9554FAAAA5346153FC6E4D5">
    <w:name w:val="543DAF93F9554FAAAA5346153FC6E4D5"/>
    <w:rsid w:val="00F3751A"/>
  </w:style>
  <w:style w:type="paragraph" w:customStyle="1" w:styleId="7ABE4BF1D2B948EE8FEADE71244B823A">
    <w:name w:val="7ABE4BF1D2B948EE8FEADE71244B823A"/>
    <w:rsid w:val="00F3751A"/>
  </w:style>
  <w:style w:type="paragraph" w:customStyle="1" w:styleId="FE9F3EA446E94C9BB0B5E1110D2E387D">
    <w:name w:val="FE9F3EA446E94C9BB0B5E1110D2E387D"/>
    <w:rsid w:val="00F3751A"/>
  </w:style>
  <w:style w:type="paragraph" w:customStyle="1" w:styleId="C6525D1A8EB0492FB15CA21DF17248A2">
    <w:name w:val="C6525D1A8EB0492FB15CA21DF17248A2"/>
    <w:rsid w:val="00F3751A"/>
  </w:style>
  <w:style w:type="paragraph" w:customStyle="1" w:styleId="994607D443D04B2FA753334144210A26">
    <w:name w:val="994607D443D04B2FA753334144210A26"/>
    <w:rsid w:val="00F3751A"/>
  </w:style>
  <w:style w:type="paragraph" w:customStyle="1" w:styleId="5769FECBF8C14771A701C97E0C47BBE9">
    <w:name w:val="5769FECBF8C14771A701C97E0C47BBE9"/>
    <w:rsid w:val="00F3751A"/>
  </w:style>
  <w:style w:type="paragraph" w:customStyle="1" w:styleId="17D562AEC0004148B096ACB2D765B0CD">
    <w:name w:val="17D562AEC0004148B096ACB2D765B0CD"/>
    <w:rsid w:val="00F3751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300138</RACS_x0020_ID>
    <Approved_x0020_Provider xmlns="a8338b6e-77a6-4851-82b6-98166143ffdd">Mercy Aged and Community Care Ltd</Approved_x0020_Provider>
    <Management_x0020_Company_x0020_ID xmlns="a8338b6e-77a6-4851-82b6-98166143ffdd">418C99D0-5A52-E711-B899-005056922186</Management_x0020_Company_x0020_ID>
    <Home xmlns="a8338b6e-77a6-4851-82b6-98166143ffdd">Mercy Health - Gippsland</Home>
    <Signed xmlns="a8338b6e-77a6-4851-82b6-98166143ffdd" xsi:nil="true"/>
    <Uploaded xmlns="a8338b6e-77a6-4851-82b6-98166143ffdd">False</Uploaded>
    <Management_x0020_Company xmlns="a8338b6e-77a6-4851-82b6-98166143ffdd">Mercy Aged and Community Care Ltd (HomeCare)</Management_x0020_Company>
    <Doc_x0020_Date xmlns="a8338b6e-77a6-4851-82b6-98166143ffdd">2022-11-18T04:06:00+00:00</Doc_x0020_Date>
    <CSI_x0020_ID xmlns="a8338b6e-77a6-4851-82b6-98166143ffdd" xsi:nil="true"/>
    <Case_x0020_ID xmlns="a8338b6e-77a6-4851-82b6-98166143ffdd" xsi:nil="true"/>
    <Approved_x0020_Provider_x0020_ID xmlns="a8338b6e-77a6-4851-82b6-98166143ffdd">3AA70409-77F4-DC11-AD41-005056922186</Approved_x0020_Provider_x0020_ID>
    <Location xmlns="a8338b6e-77a6-4851-82b6-98166143ffdd" xsi:nil="true"/>
    <Home_x0020_ID xmlns="a8338b6e-77a6-4851-82b6-98166143ffdd">36F95A53-0385-E411-B1AD-005056922186</Home_x0020_ID>
    <State xmlns="a8338b6e-77a6-4851-82b6-98166143ffdd">VIC</State>
    <Doc_x0020_Sent_Received_x0020_Date xmlns="a8338b6e-77a6-4851-82b6-98166143ffdd">2022-11-18T00:00:00+00:00</Doc_x0020_Sent_Received_x0020_Date>
    <Activity_x0020_ID xmlns="a8338b6e-77a6-4851-82b6-98166143ffdd">ED71C7E6-7356-ED11-8FBB-005056922186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www.w3.org/XML/1998/namespace"/>
    <ds:schemaRef ds:uri="http://purl.org/dc/dcmitype/"/>
    <ds:schemaRef ds:uri="http://purl.org/dc/terms/"/>
    <ds:schemaRef ds:uri="a8338b6e-77a6-4851-82b6-98166143ffdd"/>
    <ds:schemaRef ds:uri="http://purl.org/dc/elements/1.1/"/>
    <ds:schemaRef ds:uri="http://schemas.microsoft.com/office/2006/documentManagement/types"/>
    <ds:schemaRef ds:uri="http://schemas.openxmlformats.org/package/2006/metadata/core-properties"/>
  </ds:schemaRefs>
</ds:datastoreItem>
</file>

<file path=customXml/itemProps2.xml><?xml version="1.0" encoding="utf-8"?>
<ds:datastoreItem xmlns:ds="http://schemas.openxmlformats.org/officeDocument/2006/customXml" ds:itemID="{317027B0-A6D2-450C-ADCF-B19E5E1192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5C4CCBEE-FA6B-4761-BB6D-572D19DB8878}">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1434</Words>
  <Characters>8175</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2022-11-30T00:03:00Z</dcterms:created>
  <dcterms:modified xsi:type="dcterms:W3CDTF">2022-11-30T00:03:00Z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