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28C5" w14:textId="77777777" w:rsidR="00084DE2" w:rsidRPr="002C3EBF" w:rsidRDefault="00084DE2" w:rsidP="00084DE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720E81A" wp14:editId="247502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BFEB00" w14:textId="77777777" w:rsidR="00084DE2" w:rsidRDefault="00084DE2" w:rsidP="00084DE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A74C3F" w14:textId="77777777" w:rsidR="00084DE2" w:rsidRDefault="00084DE2" w:rsidP="00084DE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24E049" w14:textId="77777777" w:rsidR="00084DE2" w:rsidRPr="002C3EBF" w:rsidRDefault="00084DE2" w:rsidP="00084DE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4DE2" w14:paraId="08D21BCC" w14:textId="77777777" w:rsidTr="00423E34">
        <w:tc>
          <w:tcPr>
            <w:cnfStyle w:val="001000000000" w:firstRow="0" w:lastRow="0" w:firstColumn="1" w:lastColumn="0" w:oddVBand="0" w:evenVBand="0" w:oddHBand="0" w:evenHBand="0" w:firstRowFirstColumn="0" w:firstRowLastColumn="0" w:lastRowFirstColumn="0" w:lastRowLastColumn="0"/>
            <w:tcW w:w="3227" w:type="dxa"/>
          </w:tcPr>
          <w:p w14:paraId="07BD0A5E" w14:textId="77777777" w:rsidR="00084DE2" w:rsidRPr="00996FAF" w:rsidRDefault="00084DE2" w:rsidP="00423E3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437450" w14:textId="77777777" w:rsidR="00084DE2" w:rsidRPr="00996FAF"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Parkville</w:t>
            </w:r>
          </w:p>
        </w:tc>
      </w:tr>
      <w:tr w:rsidR="00084DE2" w14:paraId="331AF70F" w14:textId="77777777" w:rsidTr="0042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8128F6" w14:textId="77777777" w:rsidR="00084DE2" w:rsidRPr="00996FAF" w:rsidRDefault="00084DE2" w:rsidP="00423E3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0D6CFD" w14:textId="77777777" w:rsidR="00084DE2" w:rsidRPr="00C27BE3" w:rsidRDefault="00084DE2" w:rsidP="00423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3867</w:t>
            </w:r>
          </w:p>
        </w:tc>
      </w:tr>
      <w:tr w:rsidR="00084DE2" w14:paraId="3A2DE2D4" w14:textId="77777777" w:rsidTr="00423E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84C96D" w14:textId="77777777" w:rsidR="00084DE2" w:rsidRPr="00996FAF" w:rsidRDefault="00084DE2" w:rsidP="00423E3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301F4E" w14:textId="77777777" w:rsidR="00084DE2" w:rsidRPr="00996FAF"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Willam</w:t>
            </w:r>
            <w:r>
              <w:rPr>
                <w:rFonts w:ascii="Arial" w:eastAsia="Times New Roman" w:hAnsi="Arial" w:cs="Arial"/>
                <w:lang w:eastAsia="en-AU"/>
              </w:rPr>
              <w:t xml:space="preserve"> Street, PARKVILLE, Victoria, 3052</w:t>
            </w:r>
          </w:p>
        </w:tc>
      </w:tr>
      <w:tr w:rsidR="00084DE2" w14:paraId="329AF014" w14:textId="77777777" w:rsidTr="0042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3C3A6" w14:textId="77777777" w:rsidR="00084DE2" w:rsidRPr="00996FAF" w:rsidRDefault="00084DE2" w:rsidP="00423E3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55689B" w14:textId="77777777" w:rsidR="00084DE2" w:rsidRPr="00996FAF" w:rsidRDefault="00084DE2" w:rsidP="00423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84DE2" w14:paraId="77CE8E5A" w14:textId="77777777" w:rsidTr="00423E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90D13" w14:textId="77777777" w:rsidR="00084DE2" w:rsidRPr="00996FAF" w:rsidRDefault="00084DE2" w:rsidP="00423E3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777B9F" w14:textId="77777777" w:rsidR="00084DE2" w:rsidRPr="00996FAF"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084DE2" w14:paraId="6CB4AB01" w14:textId="77777777" w:rsidTr="0042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37FBD2" w14:textId="77777777" w:rsidR="00084DE2" w:rsidRPr="00996FAF" w:rsidRDefault="00084DE2" w:rsidP="00423E3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1201651"/>
            <w:placeholder>
              <w:docPart w:val="2386F67D69C04FFF860C03F6A10C302C"/>
            </w:placeholder>
            <w:date w:fullDate="2023-12-11T00:00:00Z">
              <w:dateFormat w:val="d MMMM yyyy"/>
              <w:lid w:val="en-AU"/>
              <w:storeMappedDataAs w:val="dateTime"/>
              <w:calendar w:val="gregorian"/>
            </w:date>
          </w:sdtPr>
          <w:sdtEndPr/>
          <w:sdtContent>
            <w:tc>
              <w:tcPr>
                <w:tcW w:w="7114" w:type="dxa"/>
                <w:shd w:val="clear" w:color="auto" w:fill="FFFFFF" w:themeFill="background1"/>
              </w:tcPr>
              <w:p w14:paraId="60C47B22" w14:textId="77777777" w:rsidR="00084DE2" w:rsidRPr="00996FAF" w:rsidRDefault="00084DE2" w:rsidP="00423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2023</w:t>
                </w:r>
              </w:p>
            </w:tc>
          </w:sdtContent>
        </w:sdt>
      </w:tr>
      <w:tr w:rsidR="00084DE2" w14:paraId="35DB3DEF" w14:textId="77777777" w:rsidTr="00423E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113587" w14:textId="77777777" w:rsidR="00084DE2" w:rsidRPr="00996FAF" w:rsidRDefault="00084DE2" w:rsidP="00423E3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3F7919" w14:textId="77777777" w:rsidR="00084DE2" w:rsidRPr="009B6303"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6B1593FD" w14:textId="77777777" w:rsidR="00084DE2" w:rsidRPr="009B6303"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6493 Mercy Place Parkville</w:t>
            </w:r>
          </w:p>
        </w:tc>
      </w:tr>
    </w:tbl>
    <w:bookmarkEnd w:id="0"/>
    <w:p w14:paraId="36E3B864" w14:textId="62963E28" w:rsidR="00084DE2" w:rsidRPr="00996FAF" w:rsidRDefault="00084DE2" w:rsidP="00084DE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B1145">
        <w:rPr>
          <w:rFonts w:ascii="Arial" w:hAnsi="Arial" w:cs="Arial"/>
        </w:rPr>
        <w:t xml:space="preserve"> </w:t>
      </w:r>
      <w:r w:rsidRPr="00996FAF">
        <w:rPr>
          <w:rFonts w:ascii="Arial" w:hAnsi="Arial" w:cs="Arial"/>
        </w:rPr>
        <w:t>2018.</w:t>
      </w:r>
      <w:r w:rsidRPr="00996FAF">
        <w:rPr>
          <w:rFonts w:ascii="Arial" w:hAnsi="Arial" w:cs="Arial"/>
        </w:rPr>
        <w:br w:type="page"/>
      </w:r>
    </w:p>
    <w:p w14:paraId="5925A181" w14:textId="77777777" w:rsidR="00084DE2" w:rsidRPr="00996FAF" w:rsidRDefault="00084DE2" w:rsidP="00084DE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3B1AF27" w14:textId="77777777" w:rsidR="00084DE2" w:rsidRPr="00996FAF" w:rsidRDefault="00084DE2" w:rsidP="00084DE2">
      <w:pPr>
        <w:pStyle w:val="NormalArial"/>
      </w:pPr>
      <w:r w:rsidRPr="00996FAF">
        <w:t xml:space="preserve">This performance report for </w:t>
      </w:r>
      <w:r w:rsidRPr="00C27BE3">
        <w:rPr>
          <w:color w:val="auto"/>
        </w:rPr>
        <w:t>Mercy Place Parkville</w:t>
      </w:r>
      <w:r w:rsidRPr="00996FAF">
        <w:rPr>
          <w:color w:val="auto"/>
        </w:rPr>
        <w:t xml:space="preserve"> (</w:t>
      </w:r>
      <w:r w:rsidRPr="00996FAF">
        <w:rPr>
          <w:b/>
          <w:color w:val="auto"/>
        </w:rPr>
        <w:t>the service</w:t>
      </w:r>
      <w:r w:rsidRPr="00996FAF">
        <w:rPr>
          <w:color w:val="auto"/>
        </w:rPr>
        <w:t>) has been prepared by</w:t>
      </w:r>
      <w:r>
        <w:rPr>
          <w:color w:val="auto"/>
        </w:rPr>
        <w:t xml:space="preserve"> 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99241E" w14:textId="77777777" w:rsidR="00084DE2" w:rsidRPr="00996FAF" w:rsidRDefault="00084DE2" w:rsidP="00084D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0B482C" w14:textId="77777777" w:rsidR="00084DE2" w:rsidRPr="00996FAF" w:rsidRDefault="00084DE2" w:rsidP="00084DE2">
      <w:pPr>
        <w:pStyle w:val="NormalArial"/>
      </w:pPr>
      <w:r w:rsidRPr="00996FAF">
        <w:t>The report also specifies any areas in which improvements must be made to ensure the Quality Standards are complied with.</w:t>
      </w:r>
    </w:p>
    <w:p w14:paraId="13DC9F72" w14:textId="77777777" w:rsidR="00084DE2" w:rsidRPr="00996FAF" w:rsidRDefault="00084DE2" w:rsidP="00084DE2">
      <w:pPr>
        <w:pStyle w:val="Heading1"/>
        <w:spacing w:before="240" w:after="240" w:line="22" w:lineRule="atLeast"/>
        <w:rPr>
          <w:rFonts w:ascii="Arial" w:hAnsi="Arial" w:cs="Arial"/>
        </w:rPr>
      </w:pPr>
      <w:r w:rsidRPr="00996FAF">
        <w:rPr>
          <w:rFonts w:ascii="Arial" w:hAnsi="Arial" w:cs="Arial"/>
        </w:rPr>
        <w:t>Material relied on</w:t>
      </w:r>
    </w:p>
    <w:p w14:paraId="11DD9BA1" w14:textId="77777777" w:rsidR="00084DE2" w:rsidRPr="00996FAF" w:rsidRDefault="00084DE2" w:rsidP="00084DE2">
      <w:pPr>
        <w:pStyle w:val="NormalArial"/>
      </w:pPr>
      <w:r w:rsidRPr="00996FAF">
        <w:t>The following information has been considered in preparing the performance report:</w:t>
      </w:r>
    </w:p>
    <w:p w14:paraId="7DA82057" w14:textId="77777777" w:rsidR="00084DE2" w:rsidRPr="00996FAF" w:rsidRDefault="00084DE2" w:rsidP="00084DE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F25E7">
        <w:rPr>
          <w:rFonts w:ascii="Arial" w:hAnsi="Arial" w:cs="Arial"/>
          <w:color w:val="auto"/>
        </w:rPr>
        <w:t>by a site assessment, observations at the service, review of documents and interviews with staff, consumers/</w:t>
      </w:r>
      <w:proofErr w:type="gramStart"/>
      <w:r w:rsidRPr="00BF25E7">
        <w:rPr>
          <w:rFonts w:ascii="Arial" w:hAnsi="Arial" w:cs="Arial"/>
          <w:color w:val="auto"/>
        </w:rPr>
        <w:t>representatives</w:t>
      </w:r>
      <w:proofErr w:type="gramEnd"/>
      <w:r w:rsidRPr="00BF25E7">
        <w:rPr>
          <w:rFonts w:ascii="Arial" w:hAnsi="Arial" w:cs="Arial"/>
          <w:color w:val="auto"/>
        </w:rPr>
        <w:t xml:space="preserve"> and others.</w:t>
      </w:r>
    </w:p>
    <w:p w14:paraId="35ED93EE" w14:textId="77777777" w:rsidR="00084DE2" w:rsidRPr="00712752" w:rsidRDefault="00084DE2" w:rsidP="00084DE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50E1B5" w14:textId="77777777" w:rsidR="00084DE2" w:rsidRPr="00996FAF" w:rsidRDefault="00084DE2" w:rsidP="00084DE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084DE2" w14:paraId="43EAA1E4" w14:textId="77777777" w:rsidTr="000F20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7EFCB33" w14:textId="77777777" w:rsidR="00084DE2" w:rsidRPr="00996FAF" w:rsidRDefault="00084DE2" w:rsidP="00423E34">
            <w:pPr>
              <w:keepNext/>
              <w:spacing w:before="0" w:line="22" w:lineRule="atLeast"/>
              <w:rPr>
                <w:rFonts w:ascii="Arial" w:hAnsi="Arial" w:cs="Arial"/>
              </w:rPr>
            </w:pPr>
            <w:r w:rsidRPr="00996FAF">
              <w:rPr>
                <w:rFonts w:ascii="Arial" w:hAnsi="Arial" w:cs="Arial"/>
              </w:rPr>
              <w:t xml:space="preserve">Standard 4 </w:t>
            </w:r>
            <w:r w:rsidRPr="00E63B24">
              <w:rPr>
                <w:rFonts w:ascii="Arial" w:hAnsi="Arial" w:cs="Arial"/>
                <w:b w:val="0"/>
                <w:bCs/>
              </w:rPr>
              <w:t>Services and supports for daily living</w:t>
            </w:r>
          </w:p>
        </w:tc>
        <w:tc>
          <w:tcPr>
            <w:tcW w:w="1338" w:type="pct"/>
            <w:shd w:val="clear" w:color="auto" w:fill="auto"/>
          </w:tcPr>
          <w:p w14:paraId="65533379" w14:textId="77777777" w:rsidR="00084DE2" w:rsidRPr="002C5FA9" w:rsidRDefault="00084DE2" w:rsidP="00423E3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084DE2" w14:paraId="16CB2DBC" w14:textId="77777777" w:rsidTr="000F20F7">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B51881D" w14:textId="77777777" w:rsidR="00084DE2" w:rsidRPr="00996FAF" w:rsidRDefault="00084DE2" w:rsidP="00423E3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38" w:type="pct"/>
            <w:shd w:val="clear" w:color="auto" w:fill="auto"/>
          </w:tcPr>
          <w:p w14:paraId="21DF83AC" w14:textId="77777777" w:rsidR="00084DE2" w:rsidRPr="00681129" w:rsidRDefault="00084DE2" w:rsidP="00423E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81129">
              <w:rPr>
                <w:rFonts w:ascii="Arial" w:hAnsi="Arial" w:cs="Arial"/>
                <w:b/>
              </w:rPr>
              <w:t>Not applicable as not all requirements have been assessed.</w:t>
            </w:r>
          </w:p>
        </w:tc>
      </w:tr>
      <w:tr w:rsidR="00084DE2" w14:paraId="629F0E44" w14:textId="77777777" w:rsidTr="000F20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0BA64D62" w14:textId="77777777" w:rsidR="00084DE2" w:rsidRPr="00996FAF" w:rsidRDefault="00084DE2" w:rsidP="00423E3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38" w:type="pct"/>
            <w:shd w:val="clear" w:color="auto" w:fill="auto"/>
          </w:tcPr>
          <w:p w14:paraId="05F3520A" w14:textId="77777777" w:rsidR="00084DE2" w:rsidRPr="00681129" w:rsidRDefault="00084DE2" w:rsidP="00423E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81129">
              <w:rPr>
                <w:rFonts w:ascii="Arial" w:hAnsi="Arial" w:cs="Arial"/>
                <w:b/>
              </w:rPr>
              <w:t>Not applicable as not all requirements have been assessed.</w:t>
            </w:r>
          </w:p>
        </w:tc>
      </w:tr>
    </w:tbl>
    <w:p w14:paraId="0AF32F3B" w14:textId="77777777" w:rsidR="00084DE2" w:rsidRPr="00996FAF" w:rsidRDefault="00084DE2" w:rsidP="00084D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67ACD2" w14:textId="77777777" w:rsidR="00084DE2" w:rsidRPr="00996FAF" w:rsidRDefault="00084DE2" w:rsidP="00084DE2">
      <w:pPr>
        <w:pStyle w:val="Heading1"/>
        <w:spacing w:before="0" w:after="240" w:line="22" w:lineRule="atLeast"/>
        <w:rPr>
          <w:rFonts w:ascii="Arial" w:hAnsi="Arial" w:cs="Arial"/>
        </w:rPr>
      </w:pPr>
      <w:r w:rsidRPr="00996FAF">
        <w:rPr>
          <w:rFonts w:ascii="Arial" w:hAnsi="Arial" w:cs="Arial"/>
        </w:rPr>
        <w:t>Areas for improvement</w:t>
      </w:r>
    </w:p>
    <w:p w14:paraId="5A5DCB94" w14:textId="77777777" w:rsidR="00084DE2" w:rsidRPr="00996FAF" w:rsidRDefault="00084DE2" w:rsidP="00084DE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B57DE0E" w14:textId="77777777" w:rsidR="00084DE2" w:rsidRPr="00262C0B" w:rsidRDefault="00084DE2" w:rsidP="00084DE2">
      <w:pPr>
        <w:pStyle w:val="NormalArial"/>
      </w:pPr>
      <w:r w:rsidRPr="00996FAF">
        <w:br w:type="page"/>
      </w:r>
    </w:p>
    <w:p w14:paraId="54EEB180" w14:textId="77777777" w:rsidR="00084DE2" w:rsidRPr="00996FAF" w:rsidRDefault="00084DE2" w:rsidP="00084DE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84DE2" w14:paraId="476D22BC" w14:textId="77777777" w:rsidTr="0042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1C6359" w14:textId="77777777" w:rsidR="00084DE2" w:rsidRPr="00996FAF" w:rsidRDefault="00084DE2" w:rsidP="00423E3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1C4418" w14:textId="77777777" w:rsidR="00084DE2" w:rsidRPr="00996FAF" w:rsidRDefault="00084DE2" w:rsidP="00423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E2" w14:paraId="0A496AA1" w14:textId="77777777" w:rsidTr="00423E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A7438" w14:textId="77777777" w:rsidR="00084DE2" w:rsidRPr="00996FAF" w:rsidRDefault="00084DE2" w:rsidP="00423E3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7A94DBB" w14:textId="77777777" w:rsidR="00084DE2" w:rsidRPr="00996FAF" w:rsidRDefault="00084DE2" w:rsidP="00423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17BA0D" w14:textId="77777777" w:rsidR="00084DE2" w:rsidRPr="00996FAF" w:rsidRDefault="00B267AF" w:rsidP="00423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255013"/>
                <w:placeholder>
                  <w:docPart w:val="647AB1CE1A4B4A9C9C32B764AB6D3546"/>
                </w:placeholder>
                <w:dropDownList>
                  <w:listItem w:displayText="choose a rating" w:value="choose a rating"/>
                  <w:listItem w:displayText="Compliant" w:value="Compliant"/>
                  <w:listItem w:displayText="Not Compliant" w:value="Not Compliant"/>
                </w:dropDownList>
              </w:sdtPr>
              <w:sdtEndPr/>
              <w:sdtContent>
                <w:r w:rsidR="00084DE2" w:rsidRPr="00ED7F2E">
                  <w:rPr>
                    <w:rFonts w:ascii="Arial" w:hAnsi="Arial" w:cs="Arial"/>
                  </w:rPr>
                  <w:t>Compliant</w:t>
                </w:r>
              </w:sdtContent>
            </w:sdt>
          </w:p>
        </w:tc>
      </w:tr>
    </w:tbl>
    <w:p w14:paraId="3D8C572A" w14:textId="77777777" w:rsidR="00084DE2" w:rsidRDefault="00084DE2" w:rsidP="00084DE2">
      <w:pPr>
        <w:pStyle w:val="Heading20"/>
      </w:pPr>
      <w:r w:rsidRPr="00996FAF">
        <w:t>Findings</w:t>
      </w:r>
    </w:p>
    <w:p w14:paraId="4BF8B455" w14:textId="77777777" w:rsidR="00084DE2" w:rsidRPr="00E87900" w:rsidRDefault="00084DE2" w:rsidP="00AB1145">
      <w:pPr>
        <w:pStyle w:val="Default"/>
        <w:spacing w:before="120" w:after="120"/>
      </w:pPr>
      <w:r w:rsidRPr="00E87900">
        <w:t xml:space="preserve">The service had previously been found non-compliant in Requirement, 4(3)(f) following a Site Audit conducted between 11 April 2023 and 13 April 2023. Complaints made about food included a lack of vegetarian options, the quality of food, texture-modified food being ‘soggy’, dietary requirements not being met, and overripe fruit. At the Assessment Contact on 24 October 2023, consumers were satisfied with the food and drinks offered by the service and the quality, quantity, and variety </w:t>
      </w:r>
      <w:r>
        <w:t xml:space="preserve">were </w:t>
      </w:r>
      <w:r w:rsidRPr="00E87900">
        <w:t>found to meet consumer’s needs and preferences.</w:t>
      </w:r>
    </w:p>
    <w:p w14:paraId="506DE4AB" w14:textId="77777777" w:rsidR="00084DE2" w:rsidRPr="00E87900" w:rsidRDefault="00084DE2" w:rsidP="00AB1145">
      <w:pPr>
        <w:pStyle w:val="Default"/>
        <w:spacing w:before="120" w:after="120"/>
      </w:pPr>
      <w:r w:rsidRPr="00E87900">
        <w:t>The Assessment Team found texture-modified food is prepared according to consumers' needs and preferences.</w:t>
      </w:r>
      <w:r>
        <w:t xml:space="preserve"> </w:t>
      </w:r>
      <w:r w:rsidRPr="00E87900">
        <w:t xml:space="preserve">The dietary requirements of consumers are documented, and a system is in place to adhere to these requirements. </w:t>
      </w:r>
      <w:r w:rsidRPr="00E87900">
        <w:rPr>
          <w:color w:val="auto"/>
        </w:rPr>
        <w:t xml:space="preserve">The service was providing fresh fruit. The service had provided further in-house training to improve customer service and had communicated with consumers about the availability of the short-order menu. </w:t>
      </w:r>
    </w:p>
    <w:p w14:paraId="12AF1D2E" w14:textId="77777777" w:rsidR="00084DE2" w:rsidRPr="00E87900" w:rsidRDefault="00084DE2" w:rsidP="00AB1145">
      <w:pPr>
        <w:pStyle w:val="NormalArial"/>
        <w:spacing w:before="120"/>
        <w:rPr>
          <w:color w:val="auto"/>
        </w:rPr>
      </w:pPr>
      <w:r w:rsidRPr="00E87900">
        <w:rPr>
          <w:color w:val="auto"/>
        </w:rPr>
        <w:t>During the Assessment Contact on 24 October 2023, consumers said they are receiving meals of sufficient quality and quantity, are offered choice</w:t>
      </w:r>
      <w:r>
        <w:rPr>
          <w:color w:val="auto"/>
        </w:rPr>
        <w:t>,</w:t>
      </w:r>
      <w:r w:rsidRPr="00E87900">
        <w:rPr>
          <w:color w:val="auto"/>
        </w:rPr>
        <w:t xml:space="preserve"> and their dietary requirements are met. Staff demonstrated knowledge of individual consumer’s requirements and preferences. Care documentation provided accurate information about consumer needs and preferences which are accessible to staff serving meals and drinks to consumers. </w:t>
      </w:r>
    </w:p>
    <w:p w14:paraId="62FF1FD6" w14:textId="27F08667" w:rsidR="00084DE2" w:rsidRPr="0037779E" w:rsidRDefault="00084DE2" w:rsidP="00AB1145">
      <w:pPr>
        <w:pStyle w:val="NormalArial"/>
        <w:spacing w:before="120"/>
      </w:pPr>
      <w:bookmarkStart w:id="1" w:name="_Hlk152935174"/>
      <w:r w:rsidRPr="00E87900">
        <w:rPr>
          <w:color w:val="auto"/>
        </w:rPr>
        <w:t>I have considered the Assessment Team’s report. I find the service is Compli</w:t>
      </w:r>
      <w:r w:rsidR="00AB1145">
        <w:rPr>
          <w:color w:val="auto"/>
        </w:rPr>
        <w:t>a</w:t>
      </w:r>
      <w:r w:rsidRPr="00E87900">
        <w:rPr>
          <w:color w:val="auto"/>
        </w:rPr>
        <w:t xml:space="preserve">nt with Requirement </w:t>
      </w:r>
      <w:r w:rsidRPr="00E87900">
        <w:t>4(3)(f).</w:t>
      </w:r>
      <w:bookmarkEnd w:id="1"/>
      <w:r w:rsidRPr="0037779E">
        <w:br w:type="page"/>
      </w:r>
    </w:p>
    <w:p w14:paraId="7075426F" w14:textId="77777777" w:rsidR="00084DE2" w:rsidRPr="00996FAF" w:rsidRDefault="00084DE2" w:rsidP="00084D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84DE2" w14:paraId="5FAC721D" w14:textId="77777777" w:rsidTr="0042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829987" w14:textId="77777777" w:rsidR="00084DE2" w:rsidRPr="00996FAF" w:rsidRDefault="00084DE2" w:rsidP="00423E3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48BDF6" w14:textId="77777777" w:rsidR="00084DE2" w:rsidRPr="00996FAF" w:rsidRDefault="00084DE2" w:rsidP="00423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E2" w14:paraId="66AB9E61" w14:textId="77777777" w:rsidTr="00423E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2A42A" w14:textId="77777777" w:rsidR="00084DE2" w:rsidRPr="00996FAF" w:rsidRDefault="00084DE2" w:rsidP="00423E3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B80D318" w14:textId="77777777" w:rsidR="00084DE2" w:rsidRPr="00996FAF" w:rsidRDefault="00084DE2" w:rsidP="00423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82F3908" w14:textId="77777777" w:rsidR="00084DE2" w:rsidRPr="00996FAF" w:rsidRDefault="00B267AF" w:rsidP="00423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177105"/>
                <w:placeholder>
                  <w:docPart w:val="B965D5DC5AC94B1796B1D61B1B0FAE13"/>
                </w:placeholder>
                <w:dropDownList>
                  <w:listItem w:displayText="choose a rating" w:value="choose a rating"/>
                  <w:listItem w:displayText="Compliant" w:value="Compliant"/>
                  <w:listItem w:displayText="Not Compliant" w:value="Not Compliant"/>
                </w:dropDownList>
              </w:sdtPr>
              <w:sdtEndPr/>
              <w:sdtContent>
                <w:r w:rsidR="00084DE2" w:rsidRPr="0058411F">
                  <w:rPr>
                    <w:rFonts w:ascii="Arial" w:hAnsi="Arial" w:cs="Arial"/>
                  </w:rPr>
                  <w:t>Compliant</w:t>
                </w:r>
              </w:sdtContent>
            </w:sdt>
          </w:p>
        </w:tc>
      </w:tr>
      <w:tr w:rsidR="00084DE2" w14:paraId="54543E77" w14:textId="77777777" w:rsidTr="00423E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7CB19" w14:textId="77777777" w:rsidR="00084DE2" w:rsidRPr="00996FAF" w:rsidRDefault="00084DE2" w:rsidP="00423E3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677272" w14:textId="77777777" w:rsidR="00084DE2" w:rsidRPr="00996FAF" w:rsidRDefault="00084DE2" w:rsidP="00423E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69E5CA1" w14:textId="77777777" w:rsidR="00084DE2" w:rsidRPr="00996FAF" w:rsidRDefault="00B267AF" w:rsidP="00423E3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67454"/>
                <w:placeholder>
                  <w:docPart w:val="CDBF46C4863244AE93EBB8EA91054B81"/>
                </w:placeholder>
                <w:dropDownList>
                  <w:listItem w:displayText="choose a rating" w:value="choose a rating"/>
                  <w:listItem w:displayText="Compliant" w:value="Compliant"/>
                  <w:listItem w:displayText="Not Compliant" w:value="Not Compliant"/>
                </w:dropDownList>
              </w:sdtPr>
              <w:sdtEndPr/>
              <w:sdtContent>
                <w:r w:rsidR="00084DE2" w:rsidRPr="0058411F">
                  <w:rPr>
                    <w:rFonts w:ascii="Arial" w:hAnsi="Arial" w:cs="Arial"/>
                  </w:rPr>
                  <w:t>Compliant</w:t>
                </w:r>
              </w:sdtContent>
            </w:sdt>
          </w:p>
        </w:tc>
      </w:tr>
    </w:tbl>
    <w:p w14:paraId="3EED3AFD" w14:textId="77777777" w:rsidR="00084DE2" w:rsidRDefault="00084DE2" w:rsidP="00084DE2">
      <w:pPr>
        <w:pStyle w:val="Heading20"/>
      </w:pPr>
      <w:r w:rsidRPr="00996FAF">
        <w:t>Findings</w:t>
      </w:r>
    </w:p>
    <w:p w14:paraId="2DFCDAFF" w14:textId="77777777" w:rsidR="00084DE2" w:rsidRDefault="00084DE2" w:rsidP="00AB1145">
      <w:pPr>
        <w:pStyle w:val="NormalArial"/>
        <w:spacing w:before="120"/>
      </w:pPr>
      <w:r>
        <w:t xml:space="preserve">The service had previously been found non-compliant in Requirements </w:t>
      </w:r>
      <w:bookmarkStart w:id="2" w:name="_Hlk152935335"/>
      <w:r>
        <w:t xml:space="preserve">6(3)(c) </w:t>
      </w:r>
      <w:bookmarkEnd w:id="2"/>
      <w:r>
        <w:t>and 6(3)(d) following a Site Audit conducted between 11 April 2023 and 13 April 2023. At the Assessment Contact on 24 October 2023, the service showed improvements in processes to record and respond to feedback and complaints and demonstrated how feedback and complaints lead to care and service delivery improvements.</w:t>
      </w:r>
    </w:p>
    <w:p w14:paraId="586A2F5E" w14:textId="77777777" w:rsidR="00084DE2" w:rsidRDefault="00084DE2" w:rsidP="00AB1145">
      <w:pPr>
        <w:pStyle w:val="Default"/>
        <w:spacing w:before="120" w:after="120"/>
      </w:pPr>
      <w:bookmarkStart w:id="3" w:name="_Hlk152935405"/>
      <w:r w:rsidRPr="00A730ED">
        <w:rPr>
          <w:color w:val="auto"/>
        </w:rPr>
        <w:t>In response to the findings of non-compliance identifie</w:t>
      </w:r>
      <w:r>
        <w:rPr>
          <w:color w:val="auto"/>
        </w:rPr>
        <w:t>d</w:t>
      </w:r>
      <w:r w:rsidRPr="00A730ED">
        <w:rPr>
          <w:color w:val="auto"/>
        </w:rPr>
        <w:t xml:space="preserve"> </w:t>
      </w:r>
      <w:r>
        <w:rPr>
          <w:color w:val="auto"/>
        </w:rPr>
        <w:t xml:space="preserve">with Requirement </w:t>
      </w:r>
      <w:r w:rsidRPr="00240C48">
        <w:rPr>
          <w:color w:val="auto"/>
        </w:rPr>
        <w:t xml:space="preserve">6(3)(c) </w:t>
      </w:r>
      <w:r w:rsidRPr="00A730ED">
        <w:rPr>
          <w:color w:val="auto"/>
        </w:rPr>
        <w:t xml:space="preserve">the service has implemented </w:t>
      </w:r>
      <w:r>
        <w:rPr>
          <w:color w:val="auto"/>
        </w:rPr>
        <w:t xml:space="preserve">improvements and </w:t>
      </w:r>
      <w:r w:rsidRPr="00A730ED">
        <w:rPr>
          <w:color w:val="auto"/>
        </w:rPr>
        <w:t xml:space="preserve">actions including </w:t>
      </w:r>
      <w:bookmarkEnd w:id="3"/>
      <w:r w:rsidRPr="00A730ED">
        <w:rPr>
          <w:color w:val="auto"/>
        </w:rPr>
        <w:t xml:space="preserve">a written reminder to staff about </w:t>
      </w:r>
      <w:r w:rsidRPr="00A730ED">
        <w:t>their responsibilities regarding responsiveness to residents. All consumers and their families were made aware of the feedback process and encouraged to provide feedback to the service. Feedback posters and brochures were made available</w:t>
      </w:r>
      <w:r>
        <w:t xml:space="preserve"> </w:t>
      </w:r>
      <w:r w:rsidRPr="00A730ED">
        <w:t xml:space="preserve">in various </w:t>
      </w:r>
      <w:proofErr w:type="gramStart"/>
      <w:r w:rsidRPr="00A730ED">
        <w:t>languages</w:t>
      </w:r>
      <w:proofErr w:type="gramEnd"/>
      <w:r w:rsidRPr="00A730ED">
        <w:t xml:space="preserve"> </w:t>
      </w:r>
      <w:r>
        <w:t>and these were observed throughout the service by the Assessment Team</w:t>
      </w:r>
      <w:r w:rsidRPr="00A730ED">
        <w:t xml:space="preserve">. The ‘feedback and complaints’ register </w:t>
      </w:r>
      <w:r>
        <w:t>has been</w:t>
      </w:r>
      <w:r w:rsidRPr="00A730ED">
        <w:t xml:space="preserve"> updated and all complaints </w:t>
      </w:r>
      <w:r>
        <w:t>we</w:t>
      </w:r>
      <w:r w:rsidRPr="00A730ED">
        <w:t>re followed up by management. The service conduct</w:t>
      </w:r>
      <w:r>
        <w:t>s</w:t>
      </w:r>
      <w:r w:rsidRPr="00A730ED">
        <w:t xml:space="preserve"> bi-monthly ‘food focus’ meetings following consumer requests. </w:t>
      </w:r>
      <w:r>
        <w:t>Documentary evidence observed by the Assessment Team confirmed policy and procedure are in place and are being implemented.</w:t>
      </w:r>
    </w:p>
    <w:p w14:paraId="5739568B" w14:textId="77777777" w:rsidR="00084DE2" w:rsidRDefault="00084DE2" w:rsidP="00AB1145">
      <w:pPr>
        <w:pStyle w:val="Default"/>
        <w:spacing w:before="120" w:after="120"/>
      </w:pPr>
      <w:r w:rsidRPr="007F0086">
        <w:t>During the Assessment Contact on 24 October 2023, all interviewed consumers and representatives were satisfied with the complaint management process. Management and staff described what open disclosure means and how they practice this when addressing feedback or when things go wrong. Management and staff discussed how open disclosure principles are incorporated into documentation, including consumer progress notes and meeting minutes.</w:t>
      </w:r>
    </w:p>
    <w:p w14:paraId="71E2E2F2" w14:textId="77777777" w:rsidR="00084DE2" w:rsidRPr="00A65004" w:rsidRDefault="00084DE2" w:rsidP="00AB1145">
      <w:pPr>
        <w:pStyle w:val="Default"/>
        <w:spacing w:before="120" w:after="120"/>
      </w:pPr>
      <w:r w:rsidRPr="00A65004">
        <w:rPr>
          <w:color w:val="auto"/>
        </w:rPr>
        <w:t>In response to the findings of non-compliance identified with Requirement 6(3)(d) the service has implemented improvements and actions. This includes conducting a daily review of all the complaints and current trends to ensure a resolution is reached as soon as possible</w:t>
      </w:r>
      <w:r>
        <w:rPr>
          <w:color w:val="auto"/>
        </w:rPr>
        <w:t xml:space="preserve">. </w:t>
      </w:r>
      <w:r>
        <w:t>C</w:t>
      </w:r>
      <w:r w:rsidRPr="00A65004">
        <w:t xml:space="preserve">onsumers and representatives </w:t>
      </w:r>
      <w:r>
        <w:t xml:space="preserve">are encouraged </w:t>
      </w:r>
      <w:r w:rsidRPr="00A65004">
        <w:t>to provide feedback on different platforms</w:t>
      </w:r>
      <w:r>
        <w:t>,</w:t>
      </w:r>
      <w:r w:rsidRPr="00A65004">
        <w:t xml:space="preserve"> including ‘resident and relatives’ meetings and surveys. All staff are required to complete training sessions about feedback processes and complaints handling. All complaints and feedback raised since July 2023, were noted to be recorded in an online electronic system and actioned by management. The service is conducting monthly ‘resident and relative’s’ meetings and bi-monthly ‘food focus’ meetings and </w:t>
      </w:r>
      <w:proofErr w:type="gramStart"/>
      <w:r w:rsidRPr="00A65004">
        <w:t>taking action</w:t>
      </w:r>
      <w:proofErr w:type="gramEnd"/>
      <w:r w:rsidRPr="00A65004">
        <w:t xml:space="preserve"> on any feedback/suggestions received in these meetings. The Assessment Team </w:t>
      </w:r>
      <w:r>
        <w:t xml:space="preserve">reviewed documentary evidence demonstrating </w:t>
      </w:r>
      <w:r w:rsidRPr="00A65004">
        <w:t xml:space="preserve">the service </w:t>
      </w:r>
      <w:r>
        <w:t xml:space="preserve">is </w:t>
      </w:r>
      <w:r w:rsidRPr="00A65004">
        <w:t xml:space="preserve">capturing feedback and </w:t>
      </w:r>
      <w:r>
        <w:t xml:space="preserve">taking </w:t>
      </w:r>
      <w:r w:rsidRPr="00A65004">
        <w:t>actio</w:t>
      </w:r>
      <w:r>
        <w:t>ns</w:t>
      </w:r>
      <w:r w:rsidRPr="00A65004">
        <w:t xml:space="preserve"> to implement feedback and suggestions </w:t>
      </w:r>
      <w:r>
        <w:t xml:space="preserve">for improvements </w:t>
      </w:r>
      <w:r w:rsidRPr="00A65004">
        <w:t>appropriately</w:t>
      </w:r>
      <w:r>
        <w:t>.</w:t>
      </w:r>
      <w:r w:rsidRPr="00A65004">
        <w:t xml:space="preserve"> </w:t>
      </w:r>
      <w:r>
        <w:t xml:space="preserve">Staff and consumers confirmed the improvements in response to feedback including from resident and relative meetings and food focus meetings. </w:t>
      </w:r>
    </w:p>
    <w:p w14:paraId="0CDADA7B" w14:textId="6CEAE39C" w:rsidR="00084DE2" w:rsidRDefault="00084DE2" w:rsidP="00AB1145">
      <w:pPr>
        <w:pStyle w:val="Default"/>
        <w:spacing w:before="120" w:after="120"/>
      </w:pPr>
      <w:r>
        <w:rPr>
          <w:color w:val="auto"/>
        </w:rPr>
        <w:t>I have considered the Assessment Team’s report. I find the service is Compli</w:t>
      </w:r>
      <w:r w:rsidR="00AB1145">
        <w:rPr>
          <w:color w:val="auto"/>
        </w:rPr>
        <w:t>a</w:t>
      </w:r>
      <w:r>
        <w:rPr>
          <w:color w:val="auto"/>
        </w:rPr>
        <w:t xml:space="preserve">nt with Requirements </w:t>
      </w:r>
      <w:r>
        <w:t>6(</w:t>
      </w:r>
      <w:r w:rsidRPr="00996FAF">
        <w:t>3)(</w:t>
      </w:r>
      <w:r>
        <w:t>c</w:t>
      </w:r>
      <w:r w:rsidRPr="00996FAF">
        <w:t>)</w:t>
      </w:r>
      <w:r>
        <w:t xml:space="preserve"> and 6(</w:t>
      </w:r>
      <w:r w:rsidRPr="00996FAF">
        <w:t>3)(</w:t>
      </w:r>
      <w:r>
        <w:t>d</w:t>
      </w:r>
      <w:r w:rsidRPr="00996FAF">
        <w:t>)</w:t>
      </w:r>
      <w:r>
        <w:t>.</w:t>
      </w:r>
    </w:p>
    <w:p w14:paraId="42FC4A45" w14:textId="77777777" w:rsidR="00084DE2" w:rsidRDefault="00084DE2" w:rsidP="00084DE2">
      <w:pPr>
        <w:spacing w:after="160" w:line="259" w:lineRule="auto"/>
        <w:rPr>
          <w:rFonts w:ascii="Arial" w:hAnsi="Arial" w:cs="Arial"/>
          <w:b/>
          <w:bCs/>
          <w:sz w:val="30"/>
          <w:szCs w:val="28"/>
        </w:rPr>
      </w:pPr>
      <w:r>
        <w:rPr>
          <w:rFonts w:ascii="Arial" w:hAnsi="Arial" w:cs="Arial"/>
        </w:rPr>
        <w:br w:type="page"/>
      </w:r>
    </w:p>
    <w:p w14:paraId="63BA1A03" w14:textId="77777777" w:rsidR="00084DE2" w:rsidRPr="00996FAF" w:rsidRDefault="00084DE2" w:rsidP="00084D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84DE2" w14:paraId="5C5AABA9" w14:textId="77777777" w:rsidTr="0042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84D7A7" w14:textId="77777777" w:rsidR="00084DE2" w:rsidRPr="00996FAF" w:rsidRDefault="00084DE2" w:rsidP="00423E3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521776" w14:textId="77777777" w:rsidR="00084DE2" w:rsidRPr="00996FAF" w:rsidRDefault="00084DE2" w:rsidP="00423E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4DE2" w14:paraId="1C44B8DB" w14:textId="77777777" w:rsidTr="00423E3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78492A" w14:textId="77777777" w:rsidR="00084DE2" w:rsidRPr="00996FAF" w:rsidRDefault="00084DE2" w:rsidP="00423E3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9B90C6" w14:textId="77777777" w:rsidR="00084DE2" w:rsidRPr="00996FAF" w:rsidRDefault="00084DE2" w:rsidP="00423E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0DBE78" w14:textId="77777777" w:rsidR="00084DE2" w:rsidRPr="00996FAF" w:rsidRDefault="00084DE2" w:rsidP="00423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50C076" w14:textId="77777777" w:rsidR="00084DE2" w:rsidRPr="00996FAF" w:rsidRDefault="00084DE2" w:rsidP="00423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BF4318E" w14:textId="77777777" w:rsidR="00084DE2" w:rsidRPr="00996FAF" w:rsidRDefault="00084DE2" w:rsidP="00423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21DE163" w14:textId="77777777" w:rsidR="00084DE2" w:rsidRPr="00996FAF" w:rsidRDefault="00084DE2" w:rsidP="00423E3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F5C8AC6" w14:textId="77777777" w:rsidR="00084DE2" w:rsidRPr="00996FAF" w:rsidRDefault="00B267AF" w:rsidP="00423E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977001"/>
                <w:placeholder>
                  <w:docPart w:val="0246814896744266AB505CBE84A1A8C8"/>
                </w:placeholder>
                <w:dropDownList>
                  <w:listItem w:displayText="choose a rating" w:value="choose a rating"/>
                  <w:listItem w:displayText="Compliant" w:value="Compliant"/>
                  <w:listItem w:displayText="Not Compliant" w:value="Not Compliant"/>
                </w:dropDownList>
              </w:sdtPr>
              <w:sdtEndPr/>
              <w:sdtContent>
                <w:r w:rsidR="00084DE2" w:rsidRPr="00384E73">
                  <w:rPr>
                    <w:rFonts w:ascii="Arial" w:hAnsi="Arial" w:cs="Arial"/>
                  </w:rPr>
                  <w:t>Compliant</w:t>
                </w:r>
              </w:sdtContent>
            </w:sdt>
          </w:p>
        </w:tc>
      </w:tr>
    </w:tbl>
    <w:p w14:paraId="137464D4" w14:textId="77777777" w:rsidR="00084DE2" w:rsidRDefault="00084DE2" w:rsidP="00AB1145">
      <w:pPr>
        <w:pStyle w:val="Heading20"/>
        <w:spacing w:line="240" w:lineRule="auto"/>
      </w:pPr>
      <w:r w:rsidRPr="00996FAF">
        <w:t>Findings</w:t>
      </w:r>
    </w:p>
    <w:p w14:paraId="734CE67D" w14:textId="77777777" w:rsidR="00084DE2" w:rsidRDefault="00084DE2" w:rsidP="00AB1145">
      <w:pPr>
        <w:pStyle w:val="NormalArial"/>
        <w:spacing w:before="120"/>
      </w:pPr>
      <w:r>
        <w:t>The service had previously been found non-compliant in Requirement 8(3)(d), following a Site Audit conducted between 11 April 2023 and 13 April 2023.</w:t>
      </w:r>
    </w:p>
    <w:p w14:paraId="68334291" w14:textId="77777777" w:rsidR="00084DE2" w:rsidRDefault="00084DE2" w:rsidP="00AB1145">
      <w:pPr>
        <w:pStyle w:val="NormalArial"/>
        <w:spacing w:before="120"/>
      </w:pPr>
      <w:r>
        <w:t>At the Assessment Contact on 24 October 2023, the service had commenced additional monitoring and training for management and staff in relation to incident management which was demonstrated as being effective in increasing understanding of the Serious Incident Response Scheme (SIRS). T</w:t>
      </w:r>
      <w:r w:rsidRPr="00F34C99">
        <w:t>he service demonstrated effective systems for managing risks</w:t>
      </w:r>
      <w:r>
        <w:t xml:space="preserve">, </w:t>
      </w:r>
      <w:r w:rsidRPr="00F34C99">
        <w:t xml:space="preserve">responding </w:t>
      </w:r>
      <w:proofErr w:type="gramStart"/>
      <w:r w:rsidRPr="00F34C99">
        <w:t>to</w:t>
      </w:r>
      <w:proofErr w:type="gramEnd"/>
      <w:r w:rsidRPr="00F34C99">
        <w:t xml:space="preserve"> and preventing incidents</w:t>
      </w:r>
      <w:r>
        <w:t>,</w:t>
      </w:r>
      <w:r w:rsidRPr="00F34C99">
        <w:t xml:space="preserve"> and understanding of SIRS identification and reporting. </w:t>
      </w:r>
    </w:p>
    <w:p w14:paraId="118DA9F1" w14:textId="77777777" w:rsidR="00084DE2" w:rsidRDefault="00084DE2" w:rsidP="00AB1145">
      <w:pPr>
        <w:pStyle w:val="NormalArial"/>
        <w:spacing w:before="120"/>
      </w:pPr>
      <w:r w:rsidRPr="00F34C99">
        <w:t xml:space="preserve">Service </w:t>
      </w:r>
      <w:r>
        <w:t>m</w:t>
      </w:r>
      <w:r w:rsidRPr="00F34C99">
        <w:t xml:space="preserve">anagers work with the organisation's feedback team to ensure they effectively manage complaints and identify </w:t>
      </w:r>
      <w:r>
        <w:t xml:space="preserve">and escalate risks to all relevant stakeholders. </w:t>
      </w:r>
      <w:r w:rsidRPr="00F34C99">
        <w:t>Staff have received training and demonstrated an understanding of incident management.</w:t>
      </w:r>
      <w:r>
        <w:t xml:space="preserve"> All staff interviewed understood and described their role in incident management and their responsibilities for reporting incidents</w:t>
      </w:r>
      <w:r w:rsidRPr="00F34C99">
        <w:t xml:space="preserve">. Consumers and representatives were satisfied that incidents are managed well. </w:t>
      </w:r>
    </w:p>
    <w:p w14:paraId="796FF542" w14:textId="747B29A6" w:rsidR="00117022" w:rsidRPr="00084DE2" w:rsidRDefault="00084DE2" w:rsidP="00AB1145">
      <w:pPr>
        <w:pStyle w:val="Default"/>
        <w:spacing w:before="120" w:after="120"/>
      </w:pPr>
      <w:r>
        <w:rPr>
          <w:color w:val="auto"/>
        </w:rPr>
        <w:t>I have considered the Assessment Team’s report. I find the service is Compli</w:t>
      </w:r>
      <w:r w:rsidR="00E845A7">
        <w:rPr>
          <w:color w:val="auto"/>
        </w:rPr>
        <w:t>a</w:t>
      </w:r>
      <w:r>
        <w:rPr>
          <w:color w:val="auto"/>
        </w:rPr>
        <w:t xml:space="preserve">nt with Requirement </w:t>
      </w:r>
      <w:r>
        <w:t>8(</w:t>
      </w:r>
      <w:r w:rsidRPr="00996FAF">
        <w:t>3)(</w:t>
      </w:r>
      <w:r>
        <w:t>d</w:t>
      </w:r>
      <w:r w:rsidRPr="00996FAF">
        <w:t>)</w:t>
      </w:r>
      <w:r>
        <w:t>.</w:t>
      </w:r>
    </w:p>
    <w:sectPr w:rsidR="00117022" w:rsidRPr="00084DE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A9592" w14:textId="77777777" w:rsidR="007A289B" w:rsidRDefault="007A289B">
      <w:pPr>
        <w:spacing w:after="0"/>
      </w:pPr>
      <w:r>
        <w:separator/>
      </w:r>
    </w:p>
  </w:endnote>
  <w:endnote w:type="continuationSeparator" w:id="0">
    <w:p w14:paraId="065E1265" w14:textId="77777777" w:rsidR="007A289B" w:rsidRDefault="007A28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3C86" w14:textId="77777777" w:rsidR="00DF37F2" w:rsidRPr="00DF37F2" w:rsidRDefault="00B267AF"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Mercy Place Parkville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F4BB0B" w14:textId="77777777" w:rsidR="00DF37F2" w:rsidRPr="00DF37F2" w:rsidRDefault="00B267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3867</w:t>
    </w:r>
    <w:bookmarkEnd w:id="4"/>
    <w:r w:rsidRPr="00DF37F2">
      <w:rPr>
        <w:rStyle w:val="FooterBold"/>
        <w:rFonts w:ascii="Arial" w:hAnsi="Arial"/>
        <w:b w:val="0"/>
      </w:rPr>
      <w:tab/>
      <w:t xml:space="preserve">OFFICIAL: Sensitive </w:t>
    </w:r>
  </w:p>
  <w:p w14:paraId="7AB87114" w14:textId="77777777" w:rsidR="00DF37F2" w:rsidRPr="00DF37F2" w:rsidRDefault="00B267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227B" w14:textId="77777777" w:rsidR="00E2364A" w:rsidRDefault="00B267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5578" w14:textId="77777777" w:rsidR="007A289B" w:rsidRDefault="007A289B" w:rsidP="00D71F88">
      <w:pPr>
        <w:spacing w:after="0"/>
      </w:pPr>
      <w:r>
        <w:separator/>
      </w:r>
    </w:p>
  </w:footnote>
  <w:footnote w:type="continuationSeparator" w:id="0">
    <w:p w14:paraId="143E5B0D" w14:textId="77777777" w:rsidR="007A289B" w:rsidRDefault="007A289B" w:rsidP="00D71F88">
      <w:pPr>
        <w:spacing w:after="0"/>
      </w:pPr>
      <w:r>
        <w:continuationSeparator/>
      </w:r>
    </w:p>
  </w:footnote>
  <w:footnote w:id="1">
    <w:p w14:paraId="1C3261CD" w14:textId="77777777" w:rsidR="00084DE2" w:rsidRDefault="00084DE2" w:rsidP="00084DE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F25E7">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53DEB815" w14:textId="77777777" w:rsidR="00084DE2" w:rsidRDefault="00084DE2" w:rsidP="00084D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9247" w14:textId="77777777" w:rsidR="00D71F88" w:rsidRDefault="00B267AF">
    <w:pPr>
      <w:pStyle w:val="Header"/>
    </w:pPr>
    <w:r>
      <w:rPr>
        <w:noProof/>
        <w:color w:val="2B579A"/>
        <w:shd w:val="clear" w:color="auto" w:fill="E6E6E6"/>
        <w:lang w:val="en-US"/>
      </w:rPr>
      <w:drawing>
        <wp:anchor distT="0" distB="0" distL="114300" distR="114300" simplePos="0" relativeHeight="251658241" behindDoc="1" locked="0" layoutInCell="1" allowOverlap="1" wp14:anchorId="521B92A7" wp14:editId="06D5F6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F99E" w14:textId="77777777" w:rsidR="00FA0A5B" w:rsidRDefault="00B267AF">
    <w:pPr>
      <w:pStyle w:val="Header"/>
    </w:pPr>
    <w:r>
      <w:rPr>
        <w:noProof/>
      </w:rPr>
      <w:drawing>
        <wp:anchor distT="0" distB="0" distL="114300" distR="114300" simplePos="0" relativeHeight="251658240" behindDoc="0" locked="0" layoutInCell="1" allowOverlap="1" wp14:anchorId="596F796E" wp14:editId="249250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F011A6">
      <w:start w:val="1"/>
      <w:numFmt w:val="lowerRoman"/>
      <w:lvlText w:val="(%1)"/>
      <w:lvlJc w:val="left"/>
      <w:pPr>
        <w:ind w:left="1080" w:hanging="720"/>
      </w:pPr>
      <w:rPr>
        <w:rFonts w:hint="default"/>
      </w:rPr>
    </w:lvl>
    <w:lvl w:ilvl="1" w:tplc="5DF01FB6" w:tentative="1">
      <w:start w:val="1"/>
      <w:numFmt w:val="lowerLetter"/>
      <w:lvlText w:val="%2."/>
      <w:lvlJc w:val="left"/>
      <w:pPr>
        <w:ind w:left="1440" w:hanging="360"/>
      </w:pPr>
    </w:lvl>
    <w:lvl w:ilvl="2" w:tplc="11C29E26" w:tentative="1">
      <w:start w:val="1"/>
      <w:numFmt w:val="lowerRoman"/>
      <w:lvlText w:val="%3."/>
      <w:lvlJc w:val="right"/>
      <w:pPr>
        <w:ind w:left="2160" w:hanging="180"/>
      </w:pPr>
    </w:lvl>
    <w:lvl w:ilvl="3" w:tplc="A8C894B8" w:tentative="1">
      <w:start w:val="1"/>
      <w:numFmt w:val="decimal"/>
      <w:lvlText w:val="%4."/>
      <w:lvlJc w:val="left"/>
      <w:pPr>
        <w:ind w:left="2880" w:hanging="360"/>
      </w:pPr>
    </w:lvl>
    <w:lvl w:ilvl="4" w:tplc="E110D966" w:tentative="1">
      <w:start w:val="1"/>
      <w:numFmt w:val="lowerLetter"/>
      <w:lvlText w:val="%5."/>
      <w:lvlJc w:val="left"/>
      <w:pPr>
        <w:ind w:left="3600" w:hanging="360"/>
      </w:pPr>
    </w:lvl>
    <w:lvl w:ilvl="5" w:tplc="A5288B0C" w:tentative="1">
      <w:start w:val="1"/>
      <w:numFmt w:val="lowerRoman"/>
      <w:lvlText w:val="%6."/>
      <w:lvlJc w:val="right"/>
      <w:pPr>
        <w:ind w:left="4320" w:hanging="180"/>
      </w:pPr>
    </w:lvl>
    <w:lvl w:ilvl="6" w:tplc="CB481058" w:tentative="1">
      <w:start w:val="1"/>
      <w:numFmt w:val="decimal"/>
      <w:lvlText w:val="%7."/>
      <w:lvlJc w:val="left"/>
      <w:pPr>
        <w:ind w:left="5040" w:hanging="360"/>
      </w:pPr>
    </w:lvl>
    <w:lvl w:ilvl="7" w:tplc="6E60EE28" w:tentative="1">
      <w:start w:val="1"/>
      <w:numFmt w:val="lowerLetter"/>
      <w:lvlText w:val="%8."/>
      <w:lvlJc w:val="left"/>
      <w:pPr>
        <w:ind w:left="5760" w:hanging="360"/>
      </w:pPr>
    </w:lvl>
    <w:lvl w:ilvl="8" w:tplc="387073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107B70">
      <w:start w:val="1"/>
      <w:numFmt w:val="lowerRoman"/>
      <w:lvlText w:val="(%1)"/>
      <w:lvlJc w:val="left"/>
      <w:pPr>
        <w:ind w:left="1080" w:hanging="720"/>
      </w:pPr>
      <w:rPr>
        <w:rFonts w:hint="default"/>
      </w:rPr>
    </w:lvl>
    <w:lvl w:ilvl="1" w:tplc="09044B1C" w:tentative="1">
      <w:start w:val="1"/>
      <w:numFmt w:val="lowerLetter"/>
      <w:lvlText w:val="%2."/>
      <w:lvlJc w:val="left"/>
      <w:pPr>
        <w:ind w:left="1440" w:hanging="360"/>
      </w:pPr>
    </w:lvl>
    <w:lvl w:ilvl="2" w:tplc="BF4E9214" w:tentative="1">
      <w:start w:val="1"/>
      <w:numFmt w:val="lowerRoman"/>
      <w:lvlText w:val="%3."/>
      <w:lvlJc w:val="right"/>
      <w:pPr>
        <w:ind w:left="2160" w:hanging="180"/>
      </w:pPr>
    </w:lvl>
    <w:lvl w:ilvl="3" w:tplc="87A41C38" w:tentative="1">
      <w:start w:val="1"/>
      <w:numFmt w:val="decimal"/>
      <w:lvlText w:val="%4."/>
      <w:lvlJc w:val="left"/>
      <w:pPr>
        <w:ind w:left="2880" w:hanging="360"/>
      </w:pPr>
    </w:lvl>
    <w:lvl w:ilvl="4" w:tplc="FBD24E64" w:tentative="1">
      <w:start w:val="1"/>
      <w:numFmt w:val="lowerLetter"/>
      <w:lvlText w:val="%5."/>
      <w:lvlJc w:val="left"/>
      <w:pPr>
        <w:ind w:left="3600" w:hanging="360"/>
      </w:pPr>
    </w:lvl>
    <w:lvl w:ilvl="5" w:tplc="BDCE26BE" w:tentative="1">
      <w:start w:val="1"/>
      <w:numFmt w:val="lowerRoman"/>
      <w:lvlText w:val="%6."/>
      <w:lvlJc w:val="right"/>
      <w:pPr>
        <w:ind w:left="4320" w:hanging="180"/>
      </w:pPr>
    </w:lvl>
    <w:lvl w:ilvl="6" w:tplc="A3E06906" w:tentative="1">
      <w:start w:val="1"/>
      <w:numFmt w:val="decimal"/>
      <w:lvlText w:val="%7."/>
      <w:lvlJc w:val="left"/>
      <w:pPr>
        <w:ind w:left="5040" w:hanging="360"/>
      </w:pPr>
    </w:lvl>
    <w:lvl w:ilvl="7" w:tplc="A36A951E" w:tentative="1">
      <w:start w:val="1"/>
      <w:numFmt w:val="lowerLetter"/>
      <w:lvlText w:val="%8."/>
      <w:lvlJc w:val="left"/>
      <w:pPr>
        <w:ind w:left="5760" w:hanging="360"/>
      </w:pPr>
    </w:lvl>
    <w:lvl w:ilvl="8" w:tplc="4E98A7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6DE2D70">
      <w:start w:val="1"/>
      <w:numFmt w:val="lowerRoman"/>
      <w:lvlText w:val="(%1)"/>
      <w:lvlJc w:val="left"/>
      <w:pPr>
        <w:ind w:left="1080" w:hanging="720"/>
      </w:pPr>
      <w:rPr>
        <w:rFonts w:hint="default"/>
      </w:rPr>
    </w:lvl>
    <w:lvl w:ilvl="1" w:tplc="ABD23E26" w:tentative="1">
      <w:start w:val="1"/>
      <w:numFmt w:val="lowerLetter"/>
      <w:lvlText w:val="%2."/>
      <w:lvlJc w:val="left"/>
      <w:pPr>
        <w:ind w:left="1440" w:hanging="360"/>
      </w:pPr>
    </w:lvl>
    <w:lvl w:ilvl="2" w:tplc="A906D702" w:tentative="1">
      <w:start w:val="1"/>
      <w:numFmt w:val="lowerRoman"/>
      <w:lvlText w:val="%3."/>
      <w:lvlJc w:val="right"/>
      <w:pPr>
        <w:ind w:left="2160" w:hanging="180"/>
      </w:pPr>
    </w:lvl>
    <w:lvl w:ilvl="3" w:tplc="03B0EE3A" w:tentative="1">
      <w:start w:val="1"/>
      <w:numFmt w:val="decimal"/>
      <w:lvlText w:val="%4."/>
      <w:lvlJc w:val="left"/>
      <w:pPr>
        <w:ind w:left="2880" w:hanging="360"/>
      </w:pPr>
    </w:lvl>
    <w:lvl w:ilvl="4" w:tplc="D96CB610" w:tentative="1">
      <w:start w:val="1"/>
      <w:numFmt w:val="lowerLetter"/>
      <w:lvlText w:val="%5."/>
      <w:lvlJc w:val="left"/>
      <w:pPr>
        <w:ind w:left="3600" w:hanging="360"/>
      </w:pPr>
    </w:lvl>
    <w:lvl w:ilvl="5" w:tplc="F872CC80" w:tentative="1">
      <w:start w:val="1"/>
      <w:numFmt w:val="lowerRoman"/>
      <w:lvlText w:val="%6."/>
      <w:lvlJc w:val="right"/>
      <w:pPr>
        <w:ind w:left="4320" w:hanging="180"/>
      </w:pPr>
    </w:lvl>
    <w:lvl w:ilvl="6" w:tplc="FDFEB502" w:tentative="1">
      <w:start w:val="1"/>
      <w:numFmt w:val="decimal"/>
      <w:lvlText w:val="%7."/>
      <w:lvlJc w:val="left"/>
      <w:pPr>
        <w:ind w:left="5040" w:hanging="360"/>
      </w:pPr>
    </w:lvl>
    <w:lvl w:ilvl="7" w:tplc="ADD656D6" w:tentative="1">
      <w:start w:val="1"/>
      <w:numFmt w:val="lowerLetter"/>
      <w:lvlText w:val="%8."/>
      <w:lvlJc w:val="left"/>
      <w:pPr>
        <w:ind w:left="5760" w:hanging="360"/>
      </w:pPr>
    </w:lvl>
    <w:lvl w:ilvl="8" w:tplc="C86A04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B8E4972">
      <w:start w:val="1"/>
      <w:numFmt w:val="bullet"/>
      <w:lvlText w:val=""/>
      <w:lvlJc w:val="left"/>
      <w:pPr>
        <w:ind w:left="720" w:hanging="360"/>
      </w:pPr>
      <w:rPr>
        <w:rFonts w:ascii="Symbol" w:hAnsi="Symbol" w:hint="default"/>
        <w:color w:val="auto"/>
        <w:sz w:val="24"/>
        <w:szCs w:val="24"/>
      </w:rPr>
    </w:lvl>
    <w:lvl w:ilvl="1" w:tplc="EFB6D8D0" w:tentative="1">
      <w:start w:val="1"/>
      <w:numFmt w:val="bullet"/>
      <w:lvlText w:val="o"/>
      <w:lvlJc w:val="left"/>
      <w:pPr>
        <w:ind w:left="1440" w:hanging="360"/>
      </w:pPr>
      <w:rPr>
        <w:rFonts w:ascii="Courier New" w:hAnsi="Courier New" w:cs="Courier New" w:hint="default"/>
      </w:rPr>
    </w:lvl>
    <w:lvl w:ilvl="2" w:tplc="42A29568" w:tentative="1">
      <w:start w:val="1"/>
      <w:numFmt w:val="bullet"/>
      <w:lvlText w:val=""/>
      <w:lvlJc w:val="left"/>
      <w:pPr>
        <w:ind w:left="2160" w:hanging="360"/>
      </w:pPr>
      <w:rPr>
        <w:rFonts w:ascii="Wingdings" w:hAnsi="Wingdings" w:hint="default"/>
      </w:rPr>
    </w:lvl>
    <w:lvl w:ilvl="3" w:tplc="36248896" w:tentative="1">
      <w:start w:val="1"/>
      <w:numFmt w:val="bullet"/>
      <w:lvlText w:val=""/>
      <w:lvlJc w:val="left"/>
      <w:pPr>
        <w:ind w:left="2880" w:hanging="360"/>
      </w:pPr>
      <w:rPr>
        <w:rFonts w:ascii="Symbol" w:hAnsi="Symbol" w:hint="default"/>
      </w:rPr>
    </w:lvl>
    <w:lvl w:ilvl="4" w:tplc="557610F0" w:tentative="1">
      <w:start w:val="1"/>
      <w:numFmt w:val="bullet"/>
      <w:lvlText w:val="o"/>
      <w:lvlJc w:val="left"/>
      <w:pPr>
        <w:ind w:left="3600" w:hanging="360"/>
      </w:pPr>
      <w:rPr>
        <w:rFonts w:ascii="Courier New" w:hAnsi="Courier New" w:cs="Courier New" w:hint="default"/>
      </w:rPr>
    </w:lvl>
    <w:lvl w:ilvl="5" w:tplc="02CEE8D6" w:tentative="1">
      <w:start w:val="1"/>
      <w:numFmt w:val="bullet"/>
      <w:lvlText w:val=""/>
      <w:lvlJc w:val="left"/>
      <w:pPr>
        <w:ind w:left="4320" w:hanging="360"/>
      </w:pPr>
      <w:rPr>
        <w:rFonts w:ascii="Wingdings" w:hAnsi="Wingdings" w:hint="default"/>
      </w:rPr>
    </w:lvl>
    <w:lvl w:ilvl="6" w:tplc="0AC8F130" w:tentative="1">
      <w:start w:val="1"/>
      <w:numFmt w:val="bullet"/>
      <w:lvlText w:val=""/>
      <w:lvlJc w:val="left"/>
      <w:pPr>
        <w:ind w:left="5040" w:hanging="360"/>
      </w:pPr>
      <w:rPr>
        <w:rFonts w:ascii="Symbol" w:hAnsi="Symbol" w:hint="default"/>
      </w:rPr>
    </w:lvl>
    <w:lvl w:ilvl="7" w:tplc="6AC21EBA" w:tentative="1">
      <w:start w:val="1"/>
      <w:numFmt w:val="bullet"/>
      <w:lvlText w:val="o"/>
      <w:lvlJc w:val="left"/>
      <w:pPr>
        <w:ind w:left="5760" w:hanging="360"/>
      </w:pPr>
      <w:rPr>
        <w:rFonts w:ascii="Courier New" w:hAnsi="Courier New" w:cs="Courier New" w:hint="default"/>
      </w:rPr>
    </w:lvl>
    <w:lvl w:ilvl="8" w:tplc="154695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080F0A">
      <w:start w:val="1"/>
      <w:numFmt w:val="lowerRoman"/>
      <w:lvlText w:val="(%1)"/>
      <w:lvlJc w:val="left"/>
      <w:pPr>
        <w:ind w:left="1080" w:hanging="720"/>
      </w:pPr>
      <w:rPr>
        <w:rFonts w:hint="default"/>
      </w:rPr>
    </w:lvl>
    <w:lvl w:ilvl="1" w:tplc="37761B68" w:tentative="1">
      <w:start w:val="1"/>
      <w:numFmt w:val="lowerLetter"/>
      <w:lvlText w:val="%2."/>
      <w:lvlJc w:val="left"/>
      <w:pPr>
        <w:ind w:left="1440" w:hanging="360"/>
      </w:pPr>
    </w:lvl>
    <w:lvl w:ilvl="2" w:tplc="D64CCCFE" w:tentative="1">
      <w:start w:val="1"/>
      <w:numFmt w:val="lowerRoman"/>
      <w:lvlText w:val="%3."/>
      <w:lvlJc w:val="right"/>
      <w:pPr>
        <w:ind w:left="2160" w:hanging="180"/>
      </w:pPr>
    </w:lvl>
    <w:lvl w:ilvl="3" w:tplc="D7C099B4" w:tentative="1">
      <w:start w:val="1"/>
      <w:numFmt w:val="decimal"/>
      <w:lvlText w:val="%4."/>
      <w:lvlJc w:val="left"/>
      <w:pPr>
        <w:ind w:left="2880" w:hanging="360"/>
      </w:pPr>
    </w:lvl>
    <w:lvl w:ilvl="4" w:tplc="0310E3A6" w:tentative="1">
      <w:start w:val="1"/>
      <w:numFmt w:val="lowerLetter"/>
      <w:lvlText w:val="%5."/>
      <w:lvlJc w:val="left"/>
      <w:pPr>
        <w:ind w:left="3600" w:hanging="360"/>
      </w:pPr>
    </w:lvl>
    <w:lvl w:ilvl="5" w:tplc="DBA62946" w:tentative="1">
      <w:start w:val="1"/>
      <w:numFmt w:val="lowerRoman"/>
      <w:lvlText w:val="%6."/>
      <w:lvlJc w:val="right"/>
      <w:pPr>
        <w:ind w:left="4320" w:hanging="180"/>
      </w:pPr>
    </w:lvl>
    <w:lvl w:ilvl="6" w:tplc="C674F9B4" w:tentative="1">
      <w:start w:val="1"/>
      <w:numFmt w:val="decimal"/>
      <w:lvlText w:val="%7."/>
      <w:lvlJc w:val="left"/>
      <w:pPr>
        <w:ind w:left="5040" w:hanging="360"/>
      </w:pPr>
    </w:lvl>
    <w:lvl w:ilvl="7" w:tplc="FA06543C" w:tentative="1">
      <w:start w:val="1"/>
      <w:numFmt w:val="lowerLetter"/>
      <w:lvlText w:val="%8."/>
      <w:lvlJc w:val="left"/>
      <w:pPr>
        <w:ind w:left="5760" w:hanging="360"/>
      </w:pPr>
    </w:lvl>
    <w:lvl w:ilvl="8" w:tplc="D480DA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F074E6">
      <w:start w:val="1"/>
      <w:numFmt w:val="lowerRoman"/>
      <w:lvlText w:val="(%1)"/>
      <w:lvlJc w:val="left"/>
      <w:pPr>
        <w:ind w:left="1080" w:hanging="720"/>
      </w:pPr>
      <w:rPr>
        <w:rFonts w:hint="default"/>
      </w:rPr>
    </w:lvl>
    <w:lvl w:ilvl="1" w:tplc="23AAB3A0" w:tentative="1">
      <w:start w:val="1"/>
      <w:numFmt w:val="lowerLetter"/>
      <w:lvlText w:val="%2."/>
      <w:lvlJc w:val="left"/>
      <w:pPr>
        <w:ind w:left="1440" w:hanging="360"/>
      </w:pPr>
    </w:lvl>
    <w:lvl w:ilvl="2" w:tplc="9FCAB1FC" w:tentative="1">
      <w:start w:val="1"/>
      <w:numFmt w:val="lowerRoman"/>
      <w:lvlText w:val="%3."/>
      <w:lvlJc w:val="right"/>
      <w:pPr>
        <w:ind w:left="2160" w:hanging="180"/>
      </w:pPr>
    </w:lvl>
    <w:lvl w:ilvl="3" w:tplc="A9DCD764" w:tentative="1">
      <w:start w:val="1"/>
      <w:numFmt w:val="decimal"/>
      <w:lvlText w:val="%4."/>
      <w:lvlJc w:val="left"/>
      <w:pPr>
        <w:ind w:left="2880" w:hanging="360"/>
      </w:pPr>
    </w:lvl>
    <w:lvl w:ilvl="4" w:tplc="B99E8186" w:tentative="1">
      <w:start w:val="1"/>
      <w:numFmt w:val="lowerLetter"/>
      <w:lvlText w:val="%5."/>
      <w:lvlJc w:val="left"/>
      <w:pPr>
        <w:ind w:left="3600" w:hanging="360"/>
      </w:pPr>
    </w:lvl>
    <w:lvl w:ilvl="5" w:tplc="81564660" w:tentative="1">
      <w:start w:val="1"/>
      <w:numFmt w:val="lowerRoman"/>
      <w:lvlText w:val="%6."/>
      <w:lvlJc w:val="right"/>
      <w:pPr>
        <w:ind w:left="4320" w:hanging="180"/>
      </w:pPr>
    </w:lvl>
    <w:lvl w:ilvl="6" w:tplc="22127510" w:tentative="1">
      <w:start w:val="1"/>
      <w:numFmt w:val="decimal"/>
      <w:lvlText w:val="%7."/>
      <w:lvlJc w:val="left"/>
      <w:pPr>
        <w:ind w:left="5040" w:hanging="360"/>
      </w:pPr>
    </w:lvl>
    <w:lvl w:ilvl="7" w:tplc="71703CB4" w:tentative="1">
      <w:start w:val="1"/>
      <w:numFmt w:val="lowerLetter"/>
      <w:lvlText w:val="%8."/>
      <w:lvlJc w:val="left"/>
      <w:pPr>
        <w:ind w:left="5760" w:hanging="360"/>
      </w:pPr>
    </w:lvl>
    <w:lvl w:ilvl="8" w:tplc="4F6E8C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E465618">
      <w:start w:val="1"/>
      <w:numFmt w:val="lowerRoman"/>
      <w:lvlText w:val="(%1)"/>
      <w:lvlJc w:val="left"/>
      <w:pPr>
        <w:ind w:left="1080" w:hanging="720"/>
      </w:pPr>
      <w:rPr>
        <w:rFonts w:hint="default"/>
      </w:rPr>
    </w:lvl>
    <w:lvl w:ilvl="1" w:tplc="3B687FDC" w:tentative="1">
      <w:start w:val="1"/>
      <w:numFmt w:val="lowerLetter"/>
      <w:lvlText w:val="%2."/>
      <w:lvlJc w:val="left"/>
      <w:pPr>
        <w:ind w:left="1440" w:hanging="360"/>
      </w:pPr>
    </w:lvl>
    <w:lvl w:ilvl="2" w:tplc="9064EBE2" w:tentative="1">
      <w:start w:val="1"/>
      <w:numFmt w:val="lowerRoman"/>
      <w:lvlText w:val="%3."/>
      <w:lvlJc w:val="right"/>
      <w:pPr>
        <w:ind w:left="2160" w:hanging="180"/>
      </w:pPr>
    </w:lvl>
    <w:lvl w:ilvl="3" w:tplc="D846A69C" w:tentative="1">
      <w:start w:val="1"/>
      <w:numFmt w:val="decimal"/>
      <w:lvlText w:val="%4."/>
      <w:lvlJc w:val="left"/>
      <w:pPr>
        <w:ind w:left="2880" w:hanging="360"/>
      </w:pPr>
    </w:lvl>
    <w:lvl w:ilvl="4" w:tplc="32D80D54" w:tentative="1">
      <w:start w:val="1"/>
      <w:numFmt w:val="lowerLetter"/>
      <w:lvlText w:val="%5."/>
      <w:lvlJc w:val="left"/>
      <w:pPr>
        <w:ind w:left="3600" w:hanging="360"/>
      </w:pPr>
    </w:lvl>
    <w:lvl w:ilvl="5" w:tplc="D004EA0C" w:tentative="1">
      <w:start w:val="1"/>
      <w:numFmt w:val="lowerRoman"/>
      <w:lvlText w:val="%6."/>
      <w:lvlJc w:val="right"/>
      <w:pPr>
        <w:ind w:left="4320" w:hanging="180"/>
      </w:pPr>
    </w:lvl>
    <w:lvl w:ilvl="6" w:tplc="7EBE9CDE" w:tentative="1">
      <w:start w:val="1"/>
      <w:numFmt w:val="decimal"/>
      <w:lvlText w:val="%7."/>
      <w:lvlJc w:val="left"/>
      <w:pPr>
        <w:ind w:left="5040" w:hanging="360"/>
      </w:pPr>
    </w:lvl>
    <w:lvl w:ilvl="7" w:tplc="6EE49846" w:tentative="1">
      <w:start w:val="1"/>
      <w:numFmt w:val="lowerLetter"/>
      <w:lvlText w:val="%8."/>
      <w:lvlJc w:val="left"/>
      <w:pPr>
        <w:ind w:left="5760" w:hanging="360"/>
      </w:pPr>
    </w:lvl>
    <w:lvl w:ilvl="8" w:tplc="32A8B6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B87820">
      <w:start w:val="1"/>
      <w:numFmt w:val="lowerRoman"/>
      <w:lvlText w:val="(%1)"/>
      <w:lvlJc w:val="left"/>
      <w:pPr>
        <w:ind w:left="1080" w:hanging="720"/>
      </w:pPr>
      <w:rPr>
        <w:rFonts w:hint="default"/>
      </w:rPr>
    </w:lvl>
    <w:lvl w:ilvl="1" w:tplc="DF183ECE" w:tentative="1">
      <w:start w:val="1"/>
      <w:numFmt w:val="lowerLetter"/>
      <w:lvlText w:val="%2."/>
      <w:lvlJc w:val="left"/>
      <w:pPr>
        <w:ind w:left="1440" w:hanging="360"/>
      </w:pPr>
    </w:lvl>
    <w:lvl w:ilvl="2" w:tplc="BB7273D6" w:tentative="1">
      <w:start w:val="1"/>
      <w:numFmt w:val="lowerRoman"/>
      <w:lvlText w:val="%3."/>
      <w:lvlJc w:val="right"/>
      <w:pPr>
        <w:ind w:left="2160" w:hanging="180"/>
      </w:pPr>
    </w:lvl>
    <w:lvl w:ilvl="3" w:tplc="31E46CF8" w:tentative="1">
      <w:start w:val="1"/>
      <w:numFmt w:val="decimal"/>
      <w:lvlText w:val="%4."/>
      <w:lvlJc w:val="left"/>
      <w:pPr>
        <w:ind w:left="2880" w:hanging="360"/>
      </w:pPr>
    </w:lvl>
    <w:lvl w:ilvl="4" w:tplc="F2DC635C" w:tentative="1">
      <w:start w:val="1"/>
      <w:numFmt w:val="lowerLetter"/>
      <w:lvlText w:val="%5."/>
      <w:lvlJc w:val="left"/>
      <w:pPr>
        <w:ind w:left="3600" w:hanging="360"/>
      </w:pPr>
    </w:lvl>
    <w:lvl w:ilvl="5" w:tplc="3F90C626" w:tentative="1">
      <w:start w:val="1"/>
      <w:numFmt w:val="lowerRoman"/>
      <w:lvlText w:val="%6."/>
      <w:lvlJc w:val="right"/>
      <w:pPr>
        <w:ind w:left="4320" w:hanging="180"/>
      </w:pPr>
    </w:lvl>
    <w:lvl w:ilvl="6" w:tplc="5A54B8BE" w:tentative="1">
      <w:start w:val="1"/>
      <w:numFmt w:val="decimal"/>
      <w:lvlText w:val="%7."/>
      <w:lvlJc w:val="left"/>
      <w:pPr>
        <w:ind w:left="5040" w:hanging="360"/>
      </w:pPr>
    </w:lvl>
    <w:lvl w:ilvl="7" w:tplc="F52E70BA" w:tentative="1">
      <w:start w:val="1"/>
      <w:numFmt w:val="lowerLetter"/>
      <w:lvlText w:val="%8."/>
      <w:lvlJc w:val="left"/>
      <w:pPr>
        <w:ind w:left="5760" w:hanging="360"/>
      </w:pPr>
    </w:lvl>
    <w:lvl w:ilvl="8" w:tplc="1A9088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0801EA">
      <w:start w:val="1"/>
      <w:numFmt w:val="lowerRoman"/>
      <w:lvlText w:val="(%1)"/>
      <w:lvlJc w:val="left"/>
      <w:pPr>
        <w:ind w:left="1080" w:hanging="720"/>
      </w:pPr>
      <w:rPr>
        <w:rFonts w:hint="default"/>
      </w:rPr>
    </w:lvl>
    <w:lvl w:ilvl="1" w:tplc="BE36BCEA" w:tentative="1">
      <w:start w:val="1"/>
      <w:numFmt w:val="lowerLetter"/>
      <w:lvlText w:val="%2."/>
      <w:lvlJc w:val="left"/>
      <w:pPr>
        <w:ind w:left="1440" w:hanging="360"/>
      </w:pPr>
    </w:lvl>
    <w:lvl w:ilvl="2" w:tplc="15387B06" w:tentative="1">
      <w:start w:val="1"/>
      <w:numFmt w:val="lowerRoman"/>
      <w:lvlText w:val="%3."/>
      <w:lvlJc w:val="right"/>
      <w:pPr>
        <w:ind w:left="2160" w:hanging="180"/>
      </w:pPr>
    </w:lvl>
    <w:lvl w:ilvl="3" w:tplc="1E421AA6" w:tentative="1">
      <w:start w:val="1"/>
      <w:numFmt w:val="decimal"/>
      <w:lvlText w:val="%4."/>
      <w:lvlJc w:val="left"/>
      <w:pPr>
        <w:ind w:left="2880" w:hanging="360"/>
      </w:pPr>
    </w:lvl>
    <w:lvl w:ilvl="4" w:tplc="B5F61F7E" w:tentative="1">
      <w:start w:val="1"/>
      <w:numFmt w:val="lowerLetter"/>
      <w:lvlText w:val="%5."/>
      <w:lvlJc w:val="left"/>
      <w:pPr>
        <w:ind w:left="3600" w:hanging="360"/>
      </w:pPr>
    </w:lvl>
    <w:lvl w:ilvl="5" w:tplc="960E0A72" w:tentative="1">
      <w:start w:val="1"/>
      <w:numFmt w:val="lowerRoman"/>
      <w:lvlText w:val="%6."/>
      <w:lvlJc w:val="right"/>
      <w:pPr>
        <w:ind w:left="4320" w:hanging="180"/>
      </w:pPr>
    </w:lvl>
    <w:lvl w:ilvl="6" w:tplc="22DA7F16" w:tentative="1">
      <w:start w:val="1"/>
      <w:numFmt w:val="decimal"/>
      <w:lvlText w:val="%7."/>
      <w:lvlJc w:val="left"/>
      <w:pPr>
        <w:ind w:left="5040" w:hanging="360"/>
      </w:pPr>
    </w:lvl>
    <w:lvl w:ilvl="7" w:tplc="0C1CF114" w:tentative="1">
      <w:start w:val="1"/>
      <w:numFmt w:val="lowerLetter"/>
      <w:lvlText w:val="%8."/>
      <w:lvlJc w:val="left"/>
      <w:pPr>
        <w:ind w:left="5760" w:hanging="360"/>
      </w:pPr>
    </w:lvl>
    <w:lvl w:ilvl="8" w:tplc="0F84AD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C645022">
      <w:start w:val="1"/>
      <w:numFmt w:val="lowerRoman"/>
      <w:lvlText w:val="(%1)"/>
      <w:lvlJc w:val="left"/>
      <w:pPr>
        <w:ind w:left="1080" w:hanging="720"/>
      </w:pPr>
      <w:rPr>
        <w:rFonts w:hint="default"/>
      </w:rPr>
    </w:lvl>
    <w:lvl w:ilvl="1" w:tplc="9C108D94" w:tentative="1">
      <w:start w:val="1"/>
      <w:numFmt w:val="lowerLetter"/>
      <w:lvlText w:val="%2."/>
      <w:lvlJc w:val="left"/>
      <w:pPr>
        <w:ind w:left="1440" w:hanging="360"/>
      </w:pPr>
    </w:lvl>
    <w:lvl w:ilvl="2" w:tplc="CAA23F76" w:tentative="1">
      <w:start w:val="1"/>
      <w:numFmt w:val="lowerRoman"/>
      <w:lvlText w:val="%3."/>
      <w:lvlJc w:val="right"/>
      <w:pPr>
        <w:ind w:left="2160" w:hanging="180"/>
      </w:pPr>
    </w:lvl>
    <w:lvl w:ilvl="3" w:tplc="19622F58" w:tentative="1">
      <w:start w:val="1"/>
      <w:numFmt w:val="decimal"/>
      <w:lvlText w:val="%4."/>
      <w:lvlJc w:val="left"/>
      <w:pPr>
        <w:ind w:left="2880" w:hanging="360"/>
      </w:pPr>
    </w:lvl>
    <w:lvl w:ilvl="4" w:tplc="CC08C75E" w:tentative="1">
      <w:start w:val="1"/>
      <w:numFmt w:val="lowerLetter"/>
      <w:lvlText w:val="%5."/>
      <w:lvlJc w:val="left"/>
      <w:pPr>
        <w:ind w:left="3600" w:hanging="360"/>
      </w:pPr>
    </w:lvl>
    <w:lvl w:ilvl="5" w:tplc="1F7AED14" w:tentative="1">
      <w:start w:val="1"/>
      <w:numFmt w:val="lowerRoman"/>
      <w:lvlText w:val="%6."/>
      <w:lvlJc w:val="right"/>
      <w:pPr>
        <w:ind w:left="4320" w:hanging="180"/>
      </w:pPr>
    </w:lvl>
    <w:lvl w:ilvl="6" w:tplc="AA74AB22" w:tentative="1">
      <w:start w:val="1"/>
      <w:numFmt w:val="decimal"/>
      <w:lvlText w:val="%7."/>
      <w:lvlJc w:val="left"/>
      <w:pPr>
        <w:ind w:left="5040" w:hanging="360"/>
      </w:pPr>
    </w:lvl>
    <w:lvl w:ilvl="7" w:tplc="B924196C" w:tentative="1">
      <w:start w:val="1"/>
      <w:numFmt w:val="lowerLetter"/>
      <w:lvlText w:val="%8."/>
      <w:lvlJc w:val="left"/>
      <w:pPr>
        <w:ind w:left="5760" w:hanging="360"/>
      </w:pPr>
    </w:lvl>
    <w:lvl w:ilvl="8" w:tplc="85A8F9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415626">
    <w:abstractNumId w:val="11"/>
  </w:num>
  <w:num w:numId="2" w16cid:durableId="698554867">
    <w:abstractNumId w:val="4"/>
  </w:num>
  <w:num w:numId="3" w16cid:durableId="1113867936">
    <w:abstractNumId w:val="2"/>
  </w:num>
  <w:num w:numId="4" w16cid:durableId="412892814">
    <w:abstractNumId w:val="7"/>
  </w:num>
  <w:num w:numId="5" w16cid:durableId="1061825554">
    <w:abstractNumId w:val="6"/>
  </w:num>
  <w:num w:numId="6" w16cid:durableId="41171650">
    <w:abstractNumId w:val="1"/>
  </w:num>
  <w:num w:numId="7" w16cid:durableId="283079115">
    <w:abstractNumId w:val="9"/>
  </w:num>
  <w:num w:numId="8" w16cid:durableId="570046244">
    <w:abstractNumId w:val="5"/>
  </w:num>
  <w:num w:numId="9" w16cid:durableId="189758765">
    <w:abstractNumId w:val="8"/>
  </w:num>
  <w:num w:numId="10" w16cid:durableId="826283230">
    <w:abstractNumId w:val="3"/>
  </w:num>
  <w:num w:numId="11" w16cid:durableId="1375882913">
    <w:abstractNumId w:val="10"/>
  </w:num>
  <w:num w:numId="12" w16cid:durableId="1577398761">
    <w:abstractNumId w:val="0"/>
  </w:num>
  <w:num w:numId="13" w16cid:durableId="434984313">
    <w:abstractNumId w:val="11"/>
  </w:num>
  <w:num w:numId="14" w16cid:durableId="3244815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F6"/>
    <w:rsid w:val="00084DE2"/>
    <w:rsid w:val="000D7486"/>
    <w:rsid w:val="000E522B"/>
    <w:rsid w:val="000F20F7"/>
    <w:rsid w:val="001352F6"/>
    <w:rsid w:val="004F2B15"/>
    <w:rsid w:val="005028AD"/>
    <w:rsid w:val="007A289B"/>
    <w:rsid w:val="008C2E5A"/>
    <w:rsid w:val="00AB1145"/>
    <w:rsid w:val="00D24875"/>
    <w:rsid w:val="00E84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A94E"/>
  <w15:docId w15:val="{DE6BAE7D-5048-4D66-A54B-42656147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084DE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86F67D69C04FFF860C03F6A10C302C"/>
        <w:category>
          <w:name w:val="General"/>
          <w:gallery w:val="placeholder"/>
        </w:category>
        <w:types>
          <w:type w:val="bbPlcHdr"/>
        </w:types>
        <w:behaviors>
          <w:behavior w:val="content"/>
        </w:behaviors>
        <w:guid w:val="{23C5FC5A-1526-40B1-8EB4-337385889B4E}"/>
      </w:docPartPr>
      <w:docPartBody>
        <w:p w:rsidR="00063543" w:rsidRDefault="00D87CF4" w:rsidP="00D87CF4">
          <w:pPr>
            <w:pStyle w:val="2386F67D69C04FFF860C03F6A10C302C"/>
          </w:pPr>
          <w:r w:rsidRPr="00925A3E">
            <w:rPr>
              <w:rStyle w:val="PlaceholderText"/>
            </w:rPr>
            <w:t>Click or tap to enter a date.</w:t>
          </w:r>
        </w:p>
      </w:docPartBody>
    </w:docPart>
    <w:docPart>
      <w:docPartPr>
        <w:name w:val="647AB1CE1A4B4A9C9C32B764AB6D3546"/>
        <w:category>
          <w:name w:val="General"/>
          <w:gallery w:val="placeholder"/>
        </w:category>
        <w:types>
          <w:type w:val="bbPlcHdr"/>
        </w:types>
        <w:behaviors>
          <w:behavior w:val="content"/>
        </w:behaviors>
        <w:guid w:val="{31C8A900-8406-407F-B41C-C05BD4A37B9F}"/>
      </w:docPartPr>
      <w:docPartBody>
        <w:p w:rsidR="00063543" w:rsidRDefault="00D87CF4" w:rsidP="00D87CF4">
          <w:pPr>
            <w:pStyle w:val="647AB1CE1A4B4A9C9C32B764AB6D3546"/>
          </w:pPr>
          <w:r w:rsidRPr="00D858FE">
            <w:rPr>
              <w:rStyle w:val="PlaceholderText"/>
            </w:rPr>
            <w:t>Choose an item.</w:t>
          </w:r>
        </w:p>
      </w:docPartBody>
    </w:docPart>
    <w:docPart>
      <w:docPartPr>
        <w:name w:val="B965D5DC5AC94B1796B1D61B1B0FAE13"/>
        <w:category>
          <w:name w:val="General"/>
          <w:gallery w:val="placeholder"/>
        </w:category>
        <w:types>
          <w:type w:val="bbPlcHdr"/>
        </w:types>
        <w:behaviors>
          <w:behavior w:val="content"/>
        </w:behaviors>
        <w:guid w:val="{30181F25-09E0-4265-A759-4996F288D315}"/>
      </w:docPartPr>
      <w:docPartBody>
        <w:p w:rsidR="00063543" w:rsidRDefault="00D87CF4" w:rsidP="00D87CF4">
          <w:pPr>
            <w:pStyle w:val="B965D5DC5AC94B1796B1D61B1B0FAE13"/>
          </w:pPr>
          <w:r w:rsidRPr="00D858FE">
            <w:rPr>
              <w:rStyle w:val="PlaceholderText"/>
            </w:rPr>
            <w:t>Choose an item.</w:t>
          </w:r>
        </w:p>
      </w:docPartBody>
    </w:docPart>
    <w:docPart>
      <w:docPartPr>
        <w:name w:val="CDBF46C4863244AE93EBB8EA91054B81"/>
        <w:category>
          <w:name w:val="General"/>
          <w:gallery w:val="placeholder"/>
        </w:category>
        <w:types>
          <w:type w:val="bbPlcHdr"/>
        </w:types>
        <w:behaviors>
          <w:behavior w:val="content"/>
        </w:behaviors>
        <w:guid w:val="{DC485712-6EC3-4134-B19A-E8B39605554C}"/>
      </w:docPartPr>
      <w:docPartBody>
        <w:p w:rsidR="00063543" w:rsidRDefault="00D87CF4" w:rsidP="00D87CF4">
          <w:pPr>
            <w:pStyle w:val="CDBF46C4863244AE93EBB8EA91054B81"/>
          </w:pPr>
          <w:r w:rsidRPr="00D858FE">
            <w:rPr>
              <w:rStyle w:val="PlaceholderText"/>
            </w:rPr>
            <w:t>Choose an item.</w:t>
          </w:r>
        </w:p>
      </w:docPartBody>
    </w:docPart>
    <w:docPart>
      <w:docPartPr>
        <w:name w:val="0246814896744266AB505CBE84A1A8C8"/>
        <w:category>
          <w:name w:val="General"/>
          <w:gallery w:val="placeholder"/>
        </w:category>
        <w:types>
          <w:type w:val="bbPlcHdr"/>
        </w:types>
        <w:behaviors>
          <w:behavior w:val="content"/>
        </w:behaviors>
        <w:guid w:val="{A42969E6-7EA4-4B5C-B215-3A7F7127B0A0}"/>
      </w:docPartPr>
      <w:docPartBody>
        <w:p w:rsidR="00063543" w:rsidRDefault="00D87CF4" w:rsidP="00D87CF4">
          <w:pPr>
            <w:pStyle w:val="0246814896744266AB505CBE84A1A8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7CF4"/>
    <w:rsid w:val="00063543"/>
    <w:rsid w:val="001124CE"/>
    <w:rsid w:val="00D87C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7CF4"/>
    <w:rPr>
      <w:color w:val="808080"/>
    </w:rPr>
  </w:style>
  <w:style w:type="paragraph" w:customStyle="1" w:styleId="2386F67D69C04FFF860C03F6A10C302C">
    <w:name w:val="2386F67D69C04FFF860C03F6A10C302C"/>
    <w:rsid w:val="00D87CF4"/>
  </w:style>
  <w:style w:type="paragraph" w:customStyle="1" w:styleId="647AB1CE1A4B4A9C9C32B764AB6D3546">
    <w:name w:val="647AB1CE1A4B4A9C9C32B764AB6D3546"/>
    <w:rsid w:val="00D87CF4"/>
  </w:style>
  <w:style w:type="paragraph" w:customStyle="1" w:styleId="B965D5DC5AC94B1796B1D61B1B0FAE13">
    <w:name w:val="B965D5DC5AC94B1796B1D61B1B0FAE13"/>
    <w:rsid w:val="00D87CF4"/>
  </w:style>
  <w:style w:type="paragraph" w:customStyle="1" w:styleId="CDBF46C4863244AE93EBB8EA91054B81">
    <w:name w:val="CDBF46C4863244AE93EBB8EA91054B81"/>
    <w:rsid w:val="00D87CF4"/>
  </w:style>
  <w:style w:type="paragraph" w:customStyle="1" w:styleId="0246814896744266AB505CBE84A1A8C8">
    <w:name w:val="0246814896744266AB505CBE84A1A8C8"/>
    <w:rsid w:val="00D87C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1318</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7</cp:revision>
  <dcterms:created xsi:type="dcterms:W3CDTF">2023-12-13T01:32:00Z</dcterms:created>
  <dcterms:modified xsi:type="dcterms:W3CDTF">2023-12-13T01:34:00Z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