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8B548" w14:textId="77777777" w:rsidR="002D72B6" w:rsidRPr="002C3EBF" w:rsidRDefault="002D72B6" w:rsidP="002D72B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2638743" wp14:editId="5F48CE9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366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8F80A5" w14:textId="77777777" w:rsidR="002D72B6" w:rsidRDefault="002D72B6" w:rsidP="002D72B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470C96" w14:textId="77777777" w:rsidR="002D72B6" w:rsidRDefault="002D72B6" w:rsidP="002D72B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BABDBE" w14:textId="77777777" w:rsidR="002D72B6" w:rsidRPr="002C3EBF" w:rsidRDefault="002D72B6" w:rsidP="002D72B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72B6" w14:paraId="0E03096E" w14:textId="77777777" w:rsidTr="005F7FF6">
        <w:tc>
          <w:tcPr>
            <w:cnfStyle w:val="001000000000" w:firstRow="0" w:lastRow="0" w:firstColumn="1" w:lastColumn="0" w:oddVBand="0" w:evenVBand="0" w:oddHBand="0" w:evenHBand="0" w:firstRowFirstColumn="0" w:firstRowLastColumn="0" w:lastRowFirstColumn="0" w:lastRowLastColumn="0"/>
            <w:tcW w:w="3227" w:type="dxa"/>
          </w:tcPr>
          <w:p w14:paraId="010E0768" w14:textId="77777777" w:rsidR="002D72B6" w:rsidRPr="00996FAF" w:rsidRDefault="002D72B6" w:rsidP="005F7FF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3ECB1E" w14:textId="77777777" w:rsidR="002D72B6" w:rsidRPr="00996FAF" w:rsidRDefault="002D72B6"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Miranda Aged Care Facility</w:t>
            </w:r>
          </w:p>
        </w:tc>
      </w:tr>
      <w:tr w:rsidR="002D72B6" w14:paraId="1CD801C8" w14:textId="77777777" w:rsidTr="005F7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D8389" w14:textId="77777777" w:rsidR="002D72B6" w:rsidRPr="00996FAF" w:rsidRDefault="002D72B6" w:rsidP="005F7FF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FBF44D" w14:textId="77777777" w:rsidR="002D72B6" w:rsidRPr="00996FAF" w:rsidRDefault="002D72B6" w:rsidP="005F7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268 Port Hacking Road</w:t>
            </w:r>
            <w:r w:rsidRPr="00602258">
              <w:rPr>
                <w:rFonts w:ascii="Arial" w:hAnsi="Arial" w:cs="Arial"/>
                <w:color w:val="auto"/>
              </w:rPr>
              <w:t xml:space="preserve"> MIRANDA NSW 2228</w:t>
            </w:r>
          </w:p>
        </w:tc>
      </w:tr>
      <w:tr w:rsidR="002D72B6" w14:paraId="4A93DF49" w14:textId="77777777" w:rsidTr="005F7F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C922AF" w14:textId="77777777" w:rsidR="002D72B6" w:rsidRPr="00996FAF" w:rsidRDefault="002D72B6" w:rsidP="005F7FF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4462ED" w14:textId="77777777" w:rsidR="002D72B6" w:rsidRPr="00996FAF" w:rsidRDefault="002D72B6"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2502</w:t>
            </w:r>
          </w:p>
        </w:tc>
      </w:tr>
      <w:tr w:rsidR="002D72B6" w14:paraId="42818094" w14:textId="77777777" w:rsidTr="005F7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9CE69" w14:textId="77777777" w:rsidR="002D72B6" w:rsidRPr="00996FAF" w:rsidRDefault="002D72B6" w:rsidP="005F7FF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A05249" w14:textId="77777777" w:rsidR="002D72B6" w:rsidRPr="00996FAF" w:rsidRDefault="002D72B6" w:rsidP="005F7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Jesmond Aged Care Pty Ltd</w:t>
            </w:r>
          </w:p>
        </w:tc>
      </w:tr>
      <w:tr w:rsidR="002D72B6" w14:paraId="0FBE4BF2" w14:textId="77777777" w:rsidTr="005F7F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E813B" w14:textId="77777777" w:rsidR="002D72B6" w:rsidRPr="00996FAF" w:rsidRDefault="002D72B6" w:rsidP="005F7FF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20C1F8" w14:textId="77777777" w:rsidR="002D72B6" w:rsidRPr="00996FAF" w:rsidRDefault="002D72B6"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D72B6" w14:paraId="5AFDD68C" w14:textId="77777777" w:rsidTr="005F7F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43857" w14:textId="77777777" w:rsidR="002D72B6" w:rsidRPr="00996FAF" w:rsidRDefault="002D72B6" w:rsidP="005F7FF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A228A4" w14:textId="77777777" w:rsidR="002D72B6" w:rsidRPr="00996FAF" w:rsidRDefault="002D72B6" w:rsidP="005F7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2D72B6" w14:paraId="013E8B28" w14:textId="77777777" w:rsidTr="005F7FF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1C90D3" w14:textId="77777777" w:rsidR="002D72B6" w:rsidRPr="00996FAF" w:rsidRDefault="002D72B6" w:rsidP="005F7FF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ECD1EE" w14:textId="77777777" w:rsidR="002D72B6" w:rsidRPr="00996FAF" w:rsidRDefault="002D72B6"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March 2023</w:t>
            </w:r>
          </w:p>
        </w:tc>
      </w:tr>
    </w:tbl>
    <w:bookmarkEnd w:id="0"/>
    <w:p w14:paraId="576D1C07" w14:textId="05882A25" w:rsidR="002D72B6" w:rsidRPr="00996FAF" w:rsidRDefault="002D72B6" w:rsidP="002D72B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F4585">
        <w:rPr>
          <w:rFonts w:ascii="Arial" w:hAnsi="Arial" w:cs="Arial"/>
        </w:rPr>
        <w:t xml:space="preserve"> </w:t>
      </w:r>
      <w:r w:rsidRPr="00996FAF">
        <w:rPr>
          <w:rFonts w:ascii="Arial" w:hAnsi="Arial" w:cs="Arial"/>
        </w:rPr>
        <w:t>2018.</w:t>
      </w:r>
      <w:r w:rsidRPr="00996FAF">
        <w:rPr>
          <w:rFonts w:ascii="Arial" w:hAnsi="Arial" w:cs="Arial"/>
        </w:rPr>
        <w:br w:type="page"/>
      </w:r>
    </w:p>
    <w:p w14:paraId="0FD90F9D" w14:textId="77777777" w:rsidR="002D72B6" w:rsidRPr="00996FAF" w:rsidRDefault="002D72B6" w:rsidP="002D72B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538BB87" w14:textId="53C585F0" w:rsidR="002D72B6" w:rsidRPr="00996FAF" w:rsidRDefault="002D72B6" w:rsidP="002D72B6">
      <w:pPr>
        <w:pStyle w:val="NormalArial"/>
      </w:pPr>
      <w:r w:rsidRPr="00996FAF">
        <w:t xml:space="preserve">This performance report for </w:t>
      </w:r>
      <w:r w:rsidRPr="00996FAF">
        <w:rPr>
          <w:color w:val="auto"/>
        </w:rPr>
        <w:t>Miranda Aged Care Facility (</w:t>
      </w:r>
      <w:r w:rsidRPr="00996FAF">
        <w:rPr>
          <w:b/>
          <w:color w:val="auto"/>
        </w:rPr>
        <w:t>the service</w:t>
      </w:r>
      <w:r w:rsidRPr="00996FAF">
        <w:rPr>
          <w:color w:val="auto"/>
        </w:rPr>
        <w:t>) has been prepared by</w:t>
      </w:r>
      <w:r w:rsidRPr="00996FAF">
        <w:rPr>
          <w:color w:val="0000FF"/>
        </w:rPr>
        <w:t xml:space="preserve"> </w:t>
      </w:r>
      <w:r w:rsidRPr="00535EC6">
        <w:t xml:space="preserve">M </w:t>
      </w:r>
      <w:proofErr w:type="spellStart"/>
      <w:r w:rsidRPr="00535EC6">
        <w:t>Dubovinsky</w:t>
      </w:r>
      <w:proofErr w:type="spellEnd"/>
      <w:r w:rsidRPr="00535EC6">
        <w:t>, delegate of the Aged Care Quality and Safety Commissioner (Commissioner)</w:t>
      </w:r>
      <w:r w:rsidRPr="00535EC6">
        <w:rPr>
          <w:rStyle w:val="FootnoteReference"/>
        </w:rPr>
        <w:footnoteReference w:id="1"/>
      </w:r>
      <w:r w:rsidRPr="00535EC6">
        <w:t>.</w:t>
      </w:r>
    </w:p>
    <w:p w14:paraId="3C7ED414" w14:textId="77777777" w:rsidR="002D72B6" w:rsidRPr="00996FAF" w:rsidRDefault="002D72B6" w:rsidP="002D72B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9AD948" w14:textId="77777777" w:rsidR="002D72B6" w:rsidRPr="00996FAF" w:rsidRDefault="002D72B6" w:rsidP="002D72B6">
      <w:pPr>
        <w:pStyle w:val="Heading1"/>
        <w:spacing w:before="240" w:after="240" w:line="22" w:lineRule="atLeast"/>
        <w:rPr>
          <w:rFonts w:ascii="Arial" w:hAnsi="Arial" w:cs="Arial"/>
        </w:rPr>
      </w:pPr>
      <w:r w:rsidRPr="00996FAF">
        <w:rPr>
          <w:rFonts w:ascii="Arial" w:hAnsi="Arial" w:cs="Arial"/>
        </w:rPr>
        <w:t>Material relied on</w:t>
      </w:r>
    </w:p>
    <w:p w14:paraId="178E8D14" w14:textId="77777777" w:rsidR="002D72B6" w:rsidRPr="00996FAF" w:rsidRDefault="002D72B6" w:rsidP="002D72B6">
      <w:pPr>
        <w:pStyle w:val="NormalArial"/>
      </w:pPr>
      <w:r w:rsidRPr="00996FAF">
        <w:t>The following information has been considered in preparing the performance report:</w:t>
      </w:r>
    </w:p>
    <w:p w14:paraId="52C6FDA6" w14:textId="77777777" w:rsidR="002D72B6" w:rsidRPr="00C73582" w:rsidRDefault="002D72B6" w:rsidP="002D72B6">
      <w:pPr>
        <w:pStyle w:val="NormalArial"/>
        <w:numPr>
          <w:ilvl w:val="0"/>
          <w:numId w:val="12"/>
        </w:numPr>
      </w:pPr>
      <w:r w:rsidRPr="00996FAF">
        <w:t xml:space="preserve">the </w:t>
      </w:r>
      <w:r>
        <w:t>A</w:t>
      </w:r>
      <w:r w:rsidRPr="00996FAF">
        <w:t xml:space="preserve">ssessment </w:t>
      </w:r>
      <w:r>
        <w:t>T</w:t>
      </w:r>
      <w:r w:rsidRPr="00996FAF">
        <w:t xml:space="preserve">eam’s report for </w:t>
      </w:r>
      <w:r w:rsidRPr="00661F67">
        <w:t>the Site Audit; the Site Audit report was informed by a site a</w:t>
      </w:r>
      <w:r w:rsidRPr="00C73582">
        <w:t>ssessment, observations at the service, review of documents and interviews with staff, consumers/</w:t>
      </w:r>
      <w:proofErr w:type="gramStart"/>
      <w:r w:rsidRPr="00C73582">
        <w:t>representatives</w:t>
      </w:r>
      <w:proofErr w:type="gramEnd"/>
      <w:r w:rsidRPr="00C73582">
        <w:t xml:space="preserve"> and others;</w:t>
      </w:r>
      <w:r>
        <w:t xml:space="preserve"> and</w:t>
      </w:r>
    </w:p>
    <w:p w14:paraId="36FDAACA" w14:textId="0ED6FB10" w:rsidR="002D72B6" w:rsidRDefault="002D72B6" w:rsidP="002D72B6">
      <w:pPr>
        <w:pStyle w:val="ListParagraph"/>
        <w:numPr>
          <w:ilvl w:val="0"/>
          <w:numId w:val="12"/>
        </w:numPr>
        <w:tabs>
          <w:tab w:val="clear" w:pos="357"/>
          <w:tab w:val="left" w:pos="426"/>
        </w:tabs>
        <w:spacing w:line="240" w:lineRule="atLeast"/>
        <w:contextualSpacing w:val="0"/>
        <w:rPr>
          <w:rFonts w:ascii="Arial" w:hAnsi="Arial" w:cs="Arial"/>
        </w:rPr>
      </w:pPr>
      <w:r w:rsidRPr="00C73582">
        <w:rPr>
          <w:rFonts w:ascii="Arial" w:hAnsi="Arial" w:cs="Arial"/>
        </w:rPr>
        <w:t>the Performance Report dated 09 August 2021 for the Site Audit undertaken from 23 June 2021 to 28 June 2021.</w:t>
      </w:r>
    </w:p>
    <w:p w14:paraId="3C8DC6EC" w14:textId="5BB02060" w:rsidR="002D72B6" w:rsidRPr="00511B73" w:rsidRDefault="002D72B6" w:rsidP="002D72B6">
      <w:pPr>
        <w:tabs>
          <w:tab w:val="left" w:pos="426"/>
        </w:tabs>
        <w:spacing w:line="240" w:lineRule="atLeast"/>
        <w:rPr>
          <w:rFonts w:ascii="Arial" w:hAnsi="Arial" w:cs="Arial"/>
        </w:rPr>
      </w:pPr>
      <w:r>
        <w:rPr>
          <w:rFonts w:ascii="Arial" w:hAnsi="Arial" w:cs="Arial"/>
        </w:rPr>
        <w:t>The provider did not submit a response to the Assessment Team’s report.</w:t>
      </w:r>
    </w:p>
    <w:p w14:paraId="261526C6" w14:textId="77777777" w:rsidR="002D72B6" w:rsidRPr="00712752" w:rsidRDefault="002D72B6" w:rsidP="002D72B6">
      <w:pPr>
        <w:pStyle w:val="NormalArial"/>
      </w:pPr>
      <w:r w:rsidRPr="00712752">
        <w:br w:type="page"/>
      </w:r>
    </w:p>
    <w:p w14:paraId="147D4802" w14:textId="77777777" w:rsidR="002D72B6" w:rsidRPr="00996FAF" w:rsidRDefault="002D72B6" w:rsidP="002D72B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D72B6" w14:paraId="67A3969D" w14:textId="77777777" w:rsidTr="005F7F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40328B" w14:textId="77777777" w:rsidR="002D72B6" w:rsidRPr="00996FAF" w:rsidRDefault="002D72B6" w:rsidP="005F7FF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ADFD2B8" w14:textId="77777777" w:rsidR="002D72B6" w:rsidRPr="00996FAF" w:rsidRDefault="009303AD" w:rsidP="005F7F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EAD86FD464A4A3696010758C9A9FE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rPr>
                  <w:t>Compliant</w:t>
                </w:r>
              </w:sdtContent>
            </w:sdt>
          </w:p>
        </w:tc>
      </w:tr>
      <w:tr w:rsidR="002D72B6" w14:paraId="05BF6E3D" w14:textId="77777777" w:rsidTr="005F7F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5E09A" w14:textId="77777777" w:rsidR="002D72B6" w:rsidRPr="00996FAF" w:rsidRDefault="002D72B6" w:rsidP="005F7FF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162612" w14:textId="77777777" w:rsidR="002D72B6" w:rsidRPr="00996FAF" w:rsidRDefault="009303AD"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391345A671742989A518784C04953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b/>
                  </w:rPr>
                  <w:t>Compliant</w:t>
                </w:r>
              </w:sdtContent>
            </w:sdt>
            <w:r w:rsidR="002D72B6" w:rsidRPr="00996FAF">
              <w:rPr>
                <w:rFonts w:ascii="Arial" w:hAnsi="Arial" w:cs="Arial"/>
                <w:b/>
              </w:rPr>
              <w:t xml:space="preserve"> </w:t>
            </w:r>
          </w:p>
        </w:tc>
      </w:tr>
      <w:tr w:rsidR="002D72B6" w14:paraId="6577CD3A" w14:textId="77777777" w:rsidTr="005F7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F4CAA4" w14:textId="77777777" w:rsidR="002D72B6" w:rsidRPr="00996FAF" w:rsidRDefault="002D72B6" w:rsidP="005F7FF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0EBD10" w14:textId="77777777" w:rsidR="002D72B6" w:rsidRPr="00996FAF" w:rsidRDefault="009303AD" w:rsidP="005F7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8E05A5D42E148C48959F319F6E8AA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b/>
                  </w:rPr>
                  <w:t>Compliant</w:t>
                </w:r>
              </w:sdtContent>
            </w:sdt>
            <w:r w:rsidR="002D72B6" w:rsidRPr="00996FAF">
              <w:rPr>
                <w:rFonts w:ascii="Arial" w:hAnsi="Arial" w:cs="Arial"/>
                <w:b/>
              </w:rPr>
              <w:t xml:space="preserve"> </w:t>
            </w:r>
          </w:p>
        </w:tc>
      </w:tr>
      <w:tr w:rsidR="002D72B6" w14:paraId="5DD194A6" w14:textId="77777777" w:rsidTr="005F7F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90FAC" w14:textId="77777777" w:rsidR="002D72B6" w:rsidRPr="00996FAF" w:rsidRDefault="002D72B6" w:rsidP="005F7FF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AB1F03" w14:textId="77777777" w:rsidR="002D72B6" w:rsidRPr="00996FAF" w:rsidRDefault="009303AD"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90FFB3583CA48B482674930A02AD0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b/>
                  </w:rPr>
                  <w:t>Compliant</w:t>
                </w:r>
              </w:sdtContent>
            </w:sdt>
            <w:r w:rsidR="002D72B6" w:rsidRPr="00996FAF">
              <w:rPr>
                <w:rFonts w:ascii="Arial" w:hAnsi="Arial" w:cs="Arial"/>
                <w:b/>
              </w:rPr>
              <w:t xml:space="preserve"> </w:t>
            </w:r>
          </w:p>
        </w:tc>
      </w:tr>
      <w:tr w:rsidR="002D72B6" w14:paraId="7CA8B805" w14:textId="77777777" w:rsidTr="005F7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4086FC" w14:textId="77777777" w:rsidR="002D72B6" w:rsidRPr="00996FAF" w:rsidRDefault="002D72B6" w:rsidP="005F7FF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28753DA" w14:textId="77777777" w:rsidR="002D72B6" w:rsidRPr="00996FAF" w:rsidRDefault="009303AD" w:rsidP="005F7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9FEED7F605E473DB463FF392ABB28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b/>
                  </w:rPr>
                  <w:t>Compliant</w:t>
                </w:r>
              </w:sdtContent>
            </w:sdt>
            <w:r w:rsidR="002D72B6" w:rsidRPr="00996FAF">
              <w:rPr>
                <w:rFonts w:ascii="Arial" w:hAnsi="Arial" w:cs="Arial"/>
                <w:b/>
              </w:rPr>
              <w:t xml:space="preserve"> </w:t>
            </w:r>
          </w:p>
        </w:tc>
      </w:tr>
      <w:tr w:rsidR="002D72B6" w14:paraId="53028009" w14:textId="77777777" w:rsidTr="005F7F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8923F" w14:textId="77777777" w:rsidR="002D72B6" w:rsidRPr="00996FAF" w:rsidRDefault="002D72B6" w:rsidP="005F7FF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FF7399" w14:textId="77777777" w:rsidR="002D72B6" w:rsidRPr="00996FAF" w:rsidRDefault="009303AD"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BF730ECFF1740BE863AD6EF8DBA57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b/>
                  </w:rPr>
                  <w:t>Compliant</w:t>
                </w:r>
              </w:sdtContent>
            </w:sdt>
            <w:r w:rsidR="002D72B6" w:rsidRPr="00996FAF">
              <w:rPr>
                <w:rFonts w:ascii="Arial" w:hAnsi="Arial" w:cs="Arial"/>
                <w:b/>
              </w:rPr>
              <w:t xml:space="preserve"> </w:t>
            </w:r>
          </w:p>
        </w:tc>
      </w:tr>
      <w:tr w:rsidR="002D72B6" w14:paraId="6E463CC7" w14:textId="77777777" w:rsidTr="005F7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F6AFBD" w14:textId="77777777" w:rsidR="002D72B6" w:rsidRPr="00996FAF" w:rsidRDefault="002D72B6" w:rsidP="005F7FF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C0B0AB" w14:textId="77777777" w:rsidR="002D72B6" w:rsidRPr="00996FAF" w:rsidRDefault="009303AD" w:rsidP="005F7F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129ED790AED4329B2ED16343D2912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b/>
                  </w:rPr>
                  <w:t>Compliant</w:t>
                </w:r>
              </w:sdtContent>
            </w:sdt>
            <w:r w:rsidR="002D72B6" w:rsidRPr="00996FAF">
              <w:rPr>
                <w:rFonts w:ascii="Arial" w:hAnsi="Arial" w:cs="Arial"/>
                <w:b/>
              </w:rPr>
              <w:t xml:space="preserve"> </w:t>
            </w:r>
          </w:p>
        </w:tc>
      </w:tr>
      <w:tr w:rsidR="002D72B6" w14:paraId="19597303" w14:textId="77777777" w:rsidTr="005F7F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68206" w14:textId="77777777" w:rsidR="002D72B6" w:rsidRPr="00996FAF" w:rsidRDefault="002D72B6" w:rsidP="005F7FF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06F108" w14:textId="77777777" w:rsidR="002D72B6" w:rsidRPr="00996FAF" w:rsidRDefault="009303AD" w:rsidP="005F7F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084E3D7418C4016977DE367351D4A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2B6">
                  <w:rPr>
                    <w:rFonts w:ascii="Arial" w:hAnsi="Arial" w:cs="Arial"/>
                    <w:b/>
                  </w:rPr>
                  <w:t>Compliant</w:t>
                </w:r>
              </w:sdtContent>
            </w:sdt>
            <w:r w:rsidR="002D72B6" w:rsidRPr="00996FAF">
              <w:rPr>
                <w:rFonts w:ascii="Arial" w:hAnsi="Arial" w:cs="Arial"/>
                <w:b/>
              </w:rPr>
              <w:t xml:space="preserve"> </w:t>
            </w:r>
          </w:p>
        </w:tc>
      </w:tr>
    </w:tbl>
    <w:p w14:paraId="179DE8EC" w14:textId="77777777" w:rsidR="002D72B6" w:rsidRPr="00996FAF" w:rsidRDefault="002D72B6" w:rsidP="002D72B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FD6D5E" w14:textId="77777777" w:rsidR="002D72B6" w:rsidRPr="00996FAF" w:rsidRDefault="002D72B6" w:rsidP="002D72B6">
      <w:pPr>
        <w:pStyle w:val="Heading1"/>
        <w:spacing w:before="0" w:after="240" w:line="22" w:lineRule="atLeast"/>
        <w:rPr>
          <w:rFonts w:ascii="Arial" w:hAnsi="Arial" w:cs="Arial"/>
        </w:rPr>
      </w:pPr>
      <w:r w:rsidRPr="00996FAF">
        <w:rPr>
          <w:rFonts w:ascii="Arial" w:hAnsi="Arial" w:cs="Arial"/>
        </w:rPr>
        <w:t>Areas for improvement</w:t>
      </w:r>
    </w:p>
    <w:p w14:paraId="58597B80" w14:textId="52697946" w:rsidR="002D72B6" w:rsidRPr="00996FAF" w:rsidRDefault="002D72B6" w:rsidP="002D72B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7BE3BADB"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2D72B6" w14:paraId="749661B2" w14:textId="77777777" w:rsidTr="009F4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847032" w14:textId="77777777" w:rsidR="002D72B6" w:rsidRPr="00550022" w:rsidRDefault="002D72B6" w:rsidP="005F7FF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5D12C1E"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623F7CB9"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EF1F5" w14:textId="77777777" w:rsidR="002D72B6" w:rsidRPr="00996FAF" w:rsidRDefault="002D72B6" w:rsidP="005F7FF6">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C052D6D"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DAC9E3D"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DD6CAB2C8C143EF821FF5C02F3CAB62"/>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p>
        </w:tc>
      </w:tr>
      <w:tr w:rsidR="002D72B6" w14:paraId="65F2E2AB"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BB12"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93570AB"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22FFC67"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C1604E3F732400E907FD672F49FBD3D"/>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1A9940BF"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E9F80"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A69C220" w14:textId="72FD6006"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6490A2F" w14:textId="77777777" w:rsidR="002D72B6" w:rsidRPr="00996FAF" w:rsidRDefault="002D72B6" w:rsidP="005F7F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188EA2" w14:textId="77777777" w:rsidR="002D72B6" w:rsidRPr="00996FAF" w:rsidRDefault="002D72B6" w:rsidP="005F7F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824A35B" w14:textId="7D59C1CF" w:rsidR="002D72B6" w:rsidRPr="00996FAF" w:rsidRDefault="002D72B6" w:rsidP="005F7FF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09BD756" w14:textId="77777777" w:rsidR="002D72B6" w:rsidRPr="00996FAF" w:rsidRDefault="002D72B6" w:rsidP="005F7FF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5A0F30E"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61DE90B22EF4CEEADDEBC412CBB407E"/>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450782C4"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59F01"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3C1A501"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6E407AF" w14:textId="77777777" w:rsidR="002D72B6" w:rsidRPr="00996FAF" w:rsidRDefault="009303AD" w:rsidP="005F7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3A8F0158E354CBEAB6A9CB0648B1734"/>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70B2DA26"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069E7"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85B8E71" w14:textId="77777777" w:rsidR="002D72B6" w:rsidRPr="00996FAF" w:rsidRDefault="002D72B6" w:rsidP="005F7FF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B7488D9"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4895C5E9DE3472C9075AFF0600DC924"/>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08A52B28"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7E49C"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4B9F170"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4C703B71"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8EC06A07EFF4D1A86DCF3CAD5024090"/>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bl>
    <w:p w14:paraId="43754D7C" w14:textId="77777777" w:rsidR="002D72B6" w:rsidRDefault="002D72B6" w:rsidP="009F4585">
      <w:pPr>
        <w:pStyle w:val="Heading20"/>
        <w:spacing w:before="240"/>
      </w:pPr>
      <w:r w:rsidRPr="00996FAF">
        <w:t>Findings</w:t>
      </w:r>
    </w:p>
    <w:p w14:paraId="062A717B" w14:textId="77777777" w:rsidR="002D72B6" w:rsidRDefault="002D72B6" w:rsidP="002D72B6">
      <w:pPr>
        <w:pStyle w:val="NormalArial"/>
        <w:rPr>
          <w:rFonts w:eastAsia="Arial"/>
          <w:color w:val="auto"/>
        </w:rPr>
      </w:pPr>
      <w:r w:rsidRPr="00592369">
        <w:rPr>
          <w:rFonts w:eastAsia="Arial"/>
          <w:color w:val="auto"/>
        </w:rPr>
        <w:t xml:space="preserve">The Quality Standard is Compliant as six of the six Requirements have been assessed as Compliant. </w:t>
      </w:r>
    </w:p>
    <w:p w14:paraId="25503096" w14:textId="77777777" w:rsidR="002D72B6" w:rsidRDefault="002D72B6" w:rsidP="002D72B6">
      <w:pPr>
        <w:pStyle w:val="NormalArial"/>
      </w:pPr>
      <w:r>
        <w:rPr>
          <w:rFonts w:eastAsia="Arial"/>
          <w:color w:val="auto"/>
        </w:rPr>
        <w:t xml:space="preserve">Requirement (3)(a) was found </w:t>
      </w:r>
      <w:proofErr w:type="gramStart"/>
      <w:r>
        <w:rPr>
          <w:rFonts w:eastAsia="Arial"/>
          <w:color w:val="auto"/>
        </w:rPr>
        <w:t>Non-compliant</w:t>
      </w:r>
      <w:proofErr w:type="gramEnd"/>
      <w:r>
        <w:rPr>
          <w:rFonts w:eastAsia="Arial"/>
          <w:color w:val="auto"/>
        </w:rPr>
        <w:t xml:space="preserve"> following a Site Audit undertaken from 23 June 2021 to 28 June 2021 where </w:t>
      </w:r>
      <w:r w:rsidRPr="001A686C">
        <w:t xml:space="preserve">it was found </w:t>
      </w:r>
      <w:r>
        <w:t xml:space="preserve">consumers were not treated with dignity and respect with staff not assisting them promptly with meals or managing their continence care needs. </w:t>
      </w:r>
      <w:r w:rsidRPr="0081623F">
        <w:t xml:space="preserve">The Assessment Team’s report provided evidence of actions taken to address deficits identified, including, but not limited </w:t>
      </w:r>
      <w:proofErr w:type="gramStart"/>
      <w:r w:rsidRPr="0081623F">
        <w:t>to;</w:t>
      </w:r>
      <w:proofErr w:type="gramEnd"/>
    </w:p>
    <w:p w14:paraId="1064A71D" w14:textId="77777777" w:rsidR="002D72B6" w:rsidRDefault="002D72B6" w:rsidP="002D72B6">
      <w:pPr>
        <w:pStyle w:val="NormalArial"/>
        <w:numPr>
          <w:ilvl w:val="0"/>
          <w:numId w:val="12"/>
        </w:numPr>
      </w:pPr>
      <w:r>
        <w:t xml:space="preserve">Staff training provided on duty of care, cultural safety, dignity of risk and continence management. </w:t>
      </w:r>
    </w:p>
    <w:p w14:paraId="006BB4FE" w14:textId="77777777" w:rsidR="002D72B6" w:rsidRDefault="002D72B6" w:rsidP="002D72B6">
      <w:pPr>
        <w:pStyle w:val="NormalArial"/>
        <w:numPr>
          <w:ilvl w:val="0"/>
          <w:numId w:val="12"/>
        </w:numPr>
      </w:pPr>
      <w:r>
        <w:t>Orientation and onboarding process now includes information on consumer dignity and choice.</w:t>
      </w:r>
    </w:p>
    <w:p w14:paraId="21AEBCA6" w14:textId="776D174F" w:rsidR="002D72B6" w:rsidRPr="009F4585" w:rsidRDefault="002D72B6" w:rsidP="009F4585">
      <w:pPr>
        <w:pStyle w:val="ListBullet"/>
        <w:numPr>
          <w:ilvl w:val="0"/>
          <w:numId w:val="0"/>
        </w:numPr>
        <w:spacing w:after="120"/>
        <w:rPr>
          <w:rFonts w:ascii="Arial" w:hAnsi="Arial" w:cs="Arial"/>
        </w:rPr>
      </w:pPr>
      <w:r w:rsidRPr="00282E9E">
        <w:rPr>
          <w:rFonts w:ascii="Arial" w:hAnsi="Arial" w:cs="Arial"/>
        </w:rPr>
        <w:t>The Assessment Team provided the following information collected through interviews and documentation which are relevant to my finding in relation to this Requirement:</w:t>
      </w:r>
    </w:p>
    <w:p w14:paraId="47880266" w14:textId="77777777" w:rsidR="002D72B6" w:rsidRDefault="002D72B6" w:rsidP="002D72B6">
      <w:pPr>
        <w:pStyle w:val="NormalArial"/>
        <w:numPr>
          <w:ilvl w:val="0"/>
          <w:numId w:val="12"/>
        </w:numPr>
      </w:pPr>
      <w:r w:rsidRPr="00CD26D6">
        <w:t>Five consumers said they are treated with dignity and respect with their identify, culture and diversity valued</w:t>
      </w:r>
      <w:r>
        <w:t>.</w:t>
      </w:r>
    </w:p>
    <w:p w14:paraId="47D0D194" w14:textId="2F242E4E" w:rsidR="002D72B6" w:rsidRDefault="002D72B6" w:rsidP="002D72B6">
      <w:pPr>
        <w:pStyle w:val="NormalArial"/>
        <w:numPr>
          <w:ilvl w:val="0"/>
          <w:numId w:val="12"/>
        </w:numPr>
      </w:pPr>
      <w:r>
        <w:lastRenderedPageBreak/>
        <w:t>Documentation highlighted the right for consumers to be treated with dignity, respect with their identities valued.</w:t>
      </w:r>
    </w:p>
    <w:p w14:paraId="31050265" w14:textId="1A1142E0" w:rsidR="002D72B6" w:rsidRDefault="002D72B6" w:rsidP="002D72B6">
      <w:pPr>
        <w:pStyle w:val="NormalArial"/>
        <w:numPr>
          <w:ilvl w:val="0"/>
          <w:numId w:val="12"/>
        </w:numPr>
      </w:pPr>
      <w:r>
        <w:t xml:space="preserve">Four care plans sampled contained consumers’ interests, </w:t>
      </w:r>
      <w:proofErr w:type="gramStart"/>
      <w:r>
        <w:t>past history</w:t>
      </w:r>
      <w:proofErr w:type="gramEnd"/>
      <w:r>
        <w:t xml:space="preserve"> and matters of importance specific to their culture and identity, such as religious preferences and cultural celebrations.</w:t>
      </w:r>
    </w:p>
    <w:p w14:paraId="28399830" w14:textId="233F4B5E" w:rsidR="002D72B6" w:rsidRDefault="002D72B6" w:rsidP="002D72B6">
      <w:pPr>
        <w:pStyle w:val="NormalArial"/>
        <w:numPr>
          <w:ilvl w:val="0"/>
          <w:numId w:val="12"/>
        </w:numPr>
      </w:pPr>
      <w:r>
        <w:t>Three care staff were able to describe how they treat individual consumers with respect and recognise their identity and culture.</w:t>
      </w:r>
    </w:p>
    <w:p w14:paraId="44902575" w14:textId="77777777" w:rsidR="002D72B6" w:rsidRPr="0018067C" w:rsidRDefault="002D72B6" w:rsidP="002D72B6">
      <w:pPr>
        <w:pStyle w:val="NormalArial"/>
        <w:rPr>
          <w:rFonts w:eastAsia="Arial"/>
          <w:color w:val="auto"/>
        </w:rPr>
      </w:pPr>
      <w:r w:rsidRPr="0018424D">
        <w:rPr>
          <w:rFonts w:eastAsia="Arial"/>
          <w:color w:val="auto"/>
        </w:rPr>
        <w:t>Based on the evidence documented above, I find Requirement (3)(</w:t>
      </w:r>
      <w:r>
        <w:rPr>
          <w:rFonts w:eastAsia="Arial"/>
          <w:color w:val="auto"/>
        </w:rPr>
        <w:t>a</w:t>
      </w:r>
      <w:r w:rsidRPr="0018424D">
        <w:rPr>
          <w:rFonts w:eastAsia="Arial"/>
          <w:color w:val="auto"/>
        </w:rPr>
        <w:t>) in Standard 1 Consumer dignity and choice Compliant.</w:t>
      </w:r>
    </w:p>
    <w:p w14:paraId="68F9BFEF" w14:textId="4A78EBC7" w:rsidR="002D72B6" w:rsidRDefault="002D72B6" w:rsidP="002D72B6">
      <w:pPr>
        <w:pStyle w:val="NormalArial"/>
        <w:rPr>
          <w:rFonts w:eastAsia="Arial"/>
          <w:color w:val="auto"/>
        </w:rPr>
      </w:pPr>
      <w:r>
        <w:rPr>
          <w:rFonts w:eastAsia="Arial"/>
          <w:color w:val="auto"/>
        </w:rPr>
        <w:t>In relation to all other Requirements in this Standard, c</w:t>
      </w:r>
      <w:r w:rsidRPr="0023295F">
        <w:rPr>
          <w:rFonts w:eastAsia="Arial"/>
          <w:color w:val="auto"/>
        </w:rPr>
        <w:t>are and services are culturally safe</w:t>
      </w:r>
      <w:r>
        <w:rPr>
          <w:rFonts w:eastAsia="Arial"/>
          <w:color w:val="auto"/>
        </w:rPr>
        <w:t>. Staff were able to describe how they provide care and services which are culturally safe. Lifestyle and care staff could describe how they deliver activities that reflect cultural connections. Consumers who speak limited English are provided with cue cards to assist with communication with staff and to support their cultural safety.</w:t>
      </w:r>
    </w:p>
    <w:p w14:paraId="50452A23" w14:textId="1BFA17B9" w:rsidR="002D72B6" w:rsidRDefault="002D72B6" w:rsidP="002D72B6">
      <w:pPr>
        <w:pStyle w:val="NormalArial"/>
        <w:rPr>
          <w:rFonts w:eastAsia="Arial"/>
          <w:color w:val="auto"/>
        </w:rPr>
      </w:pPr>
      <w:r>
        <w:rPr>
          <w:rFonts w:eastAsia="Arial"/>
          <w:color w:val="auto"/>
        </w:rPr>
        <w:t>Consumers sampled confirmed they are supported to exercise choice and independence and staff sampled were able to describe how they support consumers to exercise choice and maintain relationships. Care staff described how they support one consumer’s independence, such as providing them with modified cutlery and how they supported another consumer’s independence who enjoys cleaning the dining room after meal service. Care plans viewed contained detailed information on relationships of importance.</w:t>
      </w:r>
    </w:p>
    <w:p w14:paraId="086E534A" w14:textId="10BF6973" w:rsidR="002D72B6" w:rsidRPr="005E5FE0" w:rsidRDefault="002D72B6" w:rsidP="002D72B6">
      <w:pPr>
        <w:pStyle w:val="NormalArial"/>
        <w:rPr>
          <w:rFonts w:eastAsia="Arial"/>
          <w:color w:val="auto"/>
        </w:rPr>
      </w:pPr>
      <w:r>
        <w:rPr>
          <w:rFonts w:eastAsia="Arial"/>
          <w:color w:val="auto"/>
        </w:rPr>
        <w:t xml:space="preserve">Consumers are supported to undertake activities of risk. These included activities in relation </w:t>
      </w:r>
      <w:r w:rsidR="009F4585">
        <w:rPr>
          <w:rFonts w:eastAsia="Arial"/>
          <w:color w:val="auto"/>
        </w:rPr>
        <w:t xml:space="preserve">to </w:t>
      </w:r>
      <w:r>
        <w:rPr>
          <w:rFonts w:eastAsia="Arial"/>
          <w:color w:val="auto"/>
        </w:rPr>
        <w:t>consuming foods not in accordance with the recommendations of health professionals. Staff were able to describe how they support consumers to undertake activities involving an element of risk and care documentation viewed showed consumers who undertake activities involving risk are assessed and reviewed.</w:t>
      </w:r>
    </w:p>
    <w:p w14:paraId="0B7DF7CE" w14:textId="77777777" w:rsidR="002D72B6" w:rsidRPr="005C6F5C" w:rsidRDefault="002D72B6" w:rsidP="002D72B6">
      <w:pPr>
        <w:pStyle w:val="NormalArial"/>
        <w:rPr>
          <w:rFonts w:eastAsia="Arial"/>
          <w:color w:val="auto"/>
        </w:rPr>
      </w:pPr>
      <w:r w:rsidRPr="002C026E">
        <w:rPr>
          <w:rFonts w:eastAsia="Arial"/>
          <w:color w:val="auto"/>
        </w:rPr>
        <w:t>Consumers confirmed</w:t>
      </w:r>
      <w:r>
        <w:rPr>
          <w:rFonts w:eastAsia="Arial"/>
          <w:color w:val="auto"/>
        </w:rPr>
        <w:t xml:space="preserve"> staff respect their privacy. Staff were observed delivering care in a way that maintained consumers’ privacy, such as knocking on their door before entering and delivering care behind closed doors. Staff induction includes training on consumer privacy and confidentiality and the consumer and relative handbook provided to consumers on entry contains information on consumers’ rights to privacy and dignity.</w:t>
      </w:r>
    </w:p>
    <w:p w14:paraId="42338CB5" w14:textId="1A3D23C4" w:rsidR="002D72B6" w:rsidRPr="009F4585" w:rsidRDefault="002D72B6" w:rsidP="002D72B6">
      <w:pPr>
        <w:pStyle w:val="NormalArial"/>
      </w:pPr>
      <w:r w:rsidRPr="002C026E">
        <w:rPr>
          <w:rFonts w:eastAsia="Arial"/>
          <w:color w:val="auto"/>
        </w:rPr>
        <w:t>Based on the evidence documented above, I find all Requirements in Standard</w:t>
      </w:r>
      <w:r>
        <w:rPr>
          <w:rFonts w:eastAsia="Arial"/>
          <w:color w:val="auto"/>
        </w:rPr>
        <w:t xml:space="preserve"> 1 Consumer dignity and choice Compliant.</w:t>
      </w:r>
    </w:p>
    <w:p w14:paraId="4EA9C3E9" w14:textId="77777777" w:rsidR="002D72B6" w:rsidRDefault="002D72B6" w:rsidP="002D72B6">
      <w:pPr>
        <w:pStyle w:val="NormalArial"/>
      </w:pPr>
      <w:r w:rsidRPr="00996FAF">
        <w:br w:type="page"/>
      </w:r>
    </w:p>
    <w:p w14:paraId="61CD9869" w14:textId="77777777" w:rsidR="002D72B6" w:rsidRDefault="002D72B6" w:rsidP="002D72B6">
      <w:pPr>
        <w:pStyle w:val="NormalArial"/>
      </w:pPr>
    </w:p>
    <w:p w14:paraId="275CDB06"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2D72B6" w14:paraId="707CA4CD" w14:textId="77777777" w:rsidTr="009F4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04B37B8" w14:textId="77777777" w:rsidR="002D72B6" w:rsidRPr="0075021E" w:rsidRDefault="002D72B6" w:rsidP="005F7FF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0A54CB5"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050EA977" w14:textId="77777777" w:rsidTr="009F45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CB3FA2"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8553119"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74960AD"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531C9246E7A446EAAA7F2E659330164"/>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499A550A"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87DAD4"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CE2AB04"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7EC79489"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706452EC5554F4B992224C6859BC78C"/>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4ACA9640" w14:textId="77777777" w:rsidTr="009F45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BD317B"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5201526"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D82800" w14:textId="77777777" w:rsidR="002D72B6" w:rsidRPr="00996FAF" w:rsidRDefault="002D72B6" w:rsidP="005F7FF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1834FA2" w14:textId="77777777" w:rsidR="002D72B6" w:rsidRPr="00996FAF" w:rsidRDefault="002D72B6" w:rsidP="005F7FF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592C634"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136EA77313346FC930EEE6AF9C628AD"/>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2526E0C9"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F2FB87"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CA8418E"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DE7EAC8" w14:textId="77777777" w:rsidR="002D72B6" w:rsidRPr="00996FAF" w:rsidRDefault="009303AD" w:rsidP="005F7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9FAB710F78841A39BBBACA15B42AD35"/>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0AF0DBE6" w14:textId="77777777" w:rsidTr="009F458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8A489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70FFDA8"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B82FB56"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F2FF760E40E4B4D97FC29CA091FE064"/>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bl>
    <w:p w14:paraId="5530CF3C" w14:textId="77777777" w:rsidR="002D72B6" w:rsidRDefault="002D72B6" w:rsidP="009F4585">
      <w:pPr>
        <w:pStyle w:val="Heading20"/>
        <w:spacing w:before="240"/>
      </w:pPr>
      <w:r w:rsidRPr="00996FAF">
        <w:t>Findings</w:t>
      </w:r>
    </w:p>
    <w:p w14:paraId="4C8B11FA" w14:textId="5C6D6B78" w:rsidR="002D72B6" w:rsidRPr="004D5245" w:rsidRDefault="002D72B6" w:rsidP="002D72B6">
      <w:pPr>
        <w:pStyle w:val="NormalArial"/>
        <w:rPr>
          <w:rFonts w:eastAsia="Arial"/>
          <w:color w:val="auto"/>
        </w:rPr>
      </w:pPr>
      <w:r w:rsidRPr="004D5245">
        <w:rPr>
          <w:rFonts w:eastAsia="Arial"/>
          <w:color w:val="auto"/>
        </w:rPr>
        <w:t>The Quality Standard is Compliant as five of the five Requirements have been assessed as Compliant.</w:t>
      </w:r>
    </w:p>
    <w:p w14:paraId="0E3D9437" w14:textId="77777777" w:rsidR="002D72B6" w:rsidRDefault="002D72B6" w:rsidP="002D72B6">
      <w:pPr>
        <w:pStyle w:val="NormalArial"/>
      </w:pPr>
      <w:r>
        <w:rPr>
          <w:rFonts w:eastAsia="Arial"/>
          <w:color w:val="auto"/>
        </w:rPr>
        <w:t xml:space="preserve">Requirement (3)(a) was found </w:t>
      </w:r>
      <w:proofErr w:type="gramStart"/>
      <w:r>
        <w:rPr>
          <w:rFonts w:eastAsia="Arial"/>
          <w:color w:val="auto"/>
        </w:rPr>
        <w:t>Non-compliant</w:t>
      </w:r>
      <w:proofErr w:type="gramEnd"/>
      <w:r>
        <w:rPr>
          <w:rFonts w:eastAsia="Arial"/>
          <w:color w:val="auto"/>
        </w:rPr>
        <w:t xml:space="preserve"> following a Site Audit undertaken from 23 June 2021 to 28 June 2021 where </w:t>
      </w:r>
      <w:r w:rsidRPr="001A686C">
        <w:t>it was</w:t>
      </w:r>
      <w:r>
        <w:t xml:space="preserve"> found the service was unable to demonstrate</w:t>
      </w:r>
      <w:r w:rsidRPr="001A686C">
        <w:t xml:space="preserve"> </w:t>
      </w:r>
      <w:r>
        <w:t xml:space="preserve">assessment and planning, including consideration of risks to the consumer’s health and well-being, informed the delivery of safe and effective care and services, specifically assessment and plans in relation to high risk medications and diagnoses. </w:t>
      </w:r>
      <w:r w:rsidRPr="0081623F">
        <w:t xml:space="preserve">The Assessment Team’s report provided evidence of actions taken to address deficits identified, including, but not limited </w:t>
      </w:r>
      <w:proofErr w:type="gramStart"/>
      <w:r w:rsidRPr="0081623F">
        <w:t>to</w:t>
      </w:r>
      <w:r>
        <w:t>;</w:t>
      </w:r>
      <w:proofErr w:type="gramEnd"/>
    </w:p>
    <w:p w14:paraId="6B6BC723" w14:textId="77777777" w:rsidR="002D72B6" w:rsidRDefault="002D72B6" w:rsidP="002D72B6">
      <w:pPr>
        <w:pStyle w:val="NormalArial"/>
        <w:numPr>
          <w:ilvl w:val="0"/>
          <w:numId w:val="15"/>
        </w:numPr>
      </w:pPr>
      <w:r>
        <w:t>Undertook multiple internal audits, including for all new consumers entering the service and continuing internal audits.</w:t>
      </w:r>
    </w:p>
    <w:p w14:paraId="20C37CA8" w14:textId="77777777" w:rsidR="002D72B6" w:rsidRDefault="002D72B6" w:rsidP="002D72B6">
      <w:pPr>
        <w:pStyle w:val="NormalArial"/>
        <w:numPr>
          <w:ilvl w:val="0"/>
          <w:numId w:val="15"/>
        </w:numPr>
      </w:pPr>
      <w:r>
        <w:t>Education to existing staff on care planning and increasing awareness of consideration of risk for all new staff as part of onboarding.</w:t>
      </w:r>
    </w:p>
    <w:p w14:paraId="06920516" w14:textId="7F9FAAE4" w:rsidR="002D72B6" w:rsidRDefault="002D72B6" w:rsidP="002D72B6">
      <w:pPr>
        <w:pStyle w:val="NormalArial"/>
        <w:numPr>
          <w:ilvl w:val="0"/>
          <w:numId w:val="15"/>
        </w:numPr>
      </w:pPr>
      <w:r>
        <w:t>Reviewed and updated the risk register.</w:t>
      </w:r>
    </w:p>
    <w:p w14:paraId="0338E516" w14:textId="492DDDB8" w:rsidR="002D72B6" w:rsidRDefault="002D72B6" w:rsidP="002D72B6">
      <w:pPr>
        <w:pStyle w:val="NormalArial"/>
        <w:numPr>
          <w:ilvl w:val="0"/>
          <w:numId w:val="15"/>
        </w:numPr>
      </w:pPr>
      <w:r>
        <w:t>Increased consultation with representatives to inform care and service needs.</w:t>
      </w:r>
    </w:p>
    <w:p w14:paraId="38B92CA6" w14:textId="77777777" w:rsidR="002D72B6" w:rsidRPr="00DA6E59" w:rsidRDefault="002D72B6" w:rsidP="002D72B6">
      <w:pPr>
        <w:pStyle w:val="NormalArial"/>
        <w:rPr>
          <w:rFonts w:eastAsia="Arial"/>
          <w:color w:val="auto"/>
        </w:rPr>
      </w:pPr>
      <w:r w:rsidRPr="00DA6E59">
        <w:rPr>
          <w:rFonts w:eastAsia="Arial"/>
          <w:color w:val="auto"/>
        </w:rPr>
        <w:lastRenderedPageBreak/>
        <w:t>The Assessment Team provided the following information collected through interviews and documentation which are relevant to my finding in relation to this Requirement:</w:t>
      </w:r>
    </w:p>
    <w:p w14:paraId="32F2A3DD" w14:textId="2B6BDEDF" w:rsidR="002D72B6" w:rsidRDefault="002D72B6" w:rsidP="002D72B6">
      <w:pPr>
        <w:pStyle w:val="NormalArial"/>
        <w:numPr>
          <w:ilvl w:val="0"/>
          <w:numId w:val="15"/>
        </w:numPr>
      </w:pPr>
      <w:r>
        <w:t>Consumers and representatives confirmed they are involved in care planning and assessment processes.</w:t>
      </w:r>
    </w:p>
    <w:p w14:paraId="218531AD" w14:textId="77777777" w:rsidR="002D72B6" w:rsidRDefault="002D72B6" w:rsidP="002D72B6">
      <w:pPr>
        <w:pStyle w:val="NormalArial"/>
        <w:numPr>
          <w:ilvl w:val="0"/>
          <w:numId w:val="15"/>
        </w:numPr>
      </w:pPr>
      <w:r>
        <w:t>Care planning documentation viewed for three consumers showed a range of assessments to inform care and service delivery.</w:t>
      </w:r>
    </w:p>
    <w:p w14:paraId="0DCF6BE7" w14:textId="6451D62B" w:rsidR="002D72B6" w:rsidRDefault="002D72B6" w:rsidP="002D72B6">
      <w:pPr>
        <w:pStyle w:val="NormalArial"/>
        <w:numPr>
          <w:ilvl w:val="0"/>
          <w:numId w:val="15"/>
        </w:numPr>
      </w:pPr>
      <w:r>
        <w:t>Staff were able to describe care and services for individual consumers consistent with consumers’ care plans.</w:t>
      </w:r>
    </w:p>
    <w:p w14:paraId="696B3D47" w14:textId="77777777" w:rsidR="002D72B6" w:rsidRPr="00FE37B0" w:rsidRDefault="002D72B6" w:rsidP="002D72B6">
      <w:pPr>
        <w:pStyle w:val="NormalArial"/>
        <w:rPr>
          <w:rFonts w:eastAsia="Arial"/>
          <w:color w:val="auto"/>
        </w:rPr>
      </w:pPr>
      <w:r w:rsidRPr="0018424D">
        <w:rPr>
          <w:rFonts w:eastAsia="Arial"/>
          <w:color w:val="auto"/>
        </w:rPr>
        <w:t>Based on the evidence documented above, I find Requirement (3)(</w:t>
      </w:r>
      <w:r>
        <w:rPr>
          <w:rFonts w:eastAsia="Arial"/>
          <w:color w:val="auto"/>
        </w:rPr>
        <w:t>a</w:t>
      </w:r>
      <w:r w:rsidRPr="0018424D">
        <w:rPr>
          <w:rFonts w:eastAsia="Arial"/>
          <w:color w:val="auto"/>
        </w:rPr>
        <w:t xml:space="preserve">) in Standard </w:t>
      </w:r>
      <w:r>
        <w:rPr>
          <w:rFonts w:eastAsia="Arial"/>
          <w:color w:val="auto"/>
        </w:rPr>
        <w:t xml:space="preserve">2 Ongoing assessment and planning with consumers </w:t>
      </w:r>
      <w:r w:rsidRPr="0018424D">
        <w:rPr>
          <w:rFonts w:eastAsia="Arial"/>
          <w:color w:val="auto"/>
        </w:rPr>
        <w:t>Compliant.</w:t>
      </w:r>
    </w:p>
    <w:p w14:paraId="521ACE1E" w14:textId="32922290" w:rsidR="002D72B6" w:rsidRDefault="002D72B6" w:rsidP="002D72B6">
      <w:pPr>
        <w:pStyle w:val="NormalArial"/>
        <w:rPr>
          <w:rFonts w:eastAsia="Arial"/>
          <w:color w:val="auto"/>
        </w:rPr>
      </w:pPr>
      <w:r>
        <w:rPr>
          <w:rFonts w:eastAsia="Arial"/>
          <w:color w:val="auto"/>
        </w:rPr>
        <w:t xml:space="preserve">In relation to all other Requirements in this Standard, </w:t>
      </w:r>
      <w:proofErr w:type="gramStart"/>
      <w:r>
        <w:rPr>
          <w:rFonts w:eastAsia="Arial"/>
          <w:color w:val="auto"/>
        </w:rPr>
        <w:t>assessment</w:t>
      </w:r>
      <w:proofErr w:type="gramEnd"/>
      <w:r>
        <w:rPr>
          <w:rFonts w:eastAsia="Arial"/>
          <w:color w:val="auto"/>
        </w:rPr>
        <w:t xml:space="preserve"> and planning addresses consumers’ current care needs, including advance care planning. One representative confirmed they were involved in the assessment process in relation to a consumer’s end of life care. Nursing staff confirmed they undertake discussions with consumers and representatives on entry in relation to advance care planning. Care planning documentation viewed was consistent with observations by the Assessment Team in relation to consumer needs and preferences. Care staff were able to describe care and services needs consistent with assessed needs, </w:t>
      </w:r>
      <w:proofErr w:type="gramStart"/>
      <w:r>
        <w:rPr>
          <w:rFonts w:eastAsia="Arial"/>
          <w:color w:val="auto"/>
        </w:rPr>
        <w:t>goals</w:t>
      </w:r>
      <w:proofErr w:type="gramEnd"/>
      <w:r>
        <w:rPr>
          <w:rFonts w:eastAsia="Arial"/>
          <w:color w:val="auto"/>
        </w:rPr>
        <w:t xml:space="preserve"> and preferences.</w:t>
      </w:r>
    </w:p>
    <w:p w14:paraId="6962425E" w14:textId="2B44BA37" w:rsidR="002D72B6" w:rsidRDefault="002D72B6" w:rsidP="002D72B6">
      <w:pPr>
        <w:pStyle w:val="NormalArial"/>
        <w:rPr>
          <w:rFonts w:eastAsia="Arial"/>
          <w:color w:val="auto"/>
        </w:rPr>
      </w:pPr>
      <w:r>
        <w:t>A</w:t>
      </w:r>
      <w:r w:rsidRPr="00996FAF">
        <w:t>ssessment and planning</w:t>
      </w:r>
      <w:r>
        <w:t xml:space="preserve"> are</w:t>
      </w:r>
      <w:r w:rsidRPr="009B092D">
        <w:t xml:space="preserve"> based on</w:t>
      </w:r>
      <w:r>
        <w:t xml:space="preserve"> an</w:t>
      </w:r>
      <w:r w:rsidRPr="009B092D">
        <w:t xml:space="preserve"> ongoing partnership </w:t>
      </w:r>
      <w:r>
        <w:t>with</w:t>
      </w:r>
      <w:r w:rsidRPr="009B092D">
        <w:t xml:space="preserve"> consumer</w:t>
      </w:r>
      <w:r>
        <w:t>s</w:t>
      </w:r>
      <w:r w:rsidRPr="009B092D">
        <w:t xml:space="preserve"> and others that the consumer wishes to involve in assessment, planning and review of the</w:t>
      </w:r>
      <w:r>
        <w:t>ir</w:t>
      </w:r>
      <w:r w:rsidRPr="009B092D">
        <w:t xml:space="preserve"> care and services</w:t>
      </w:r>
      <w:r>
        <w:t>.</w:t>
      </w:r>
      <w:r w:rsidRPr="009B092D">
        <w:t xml:space="preserve"> </w:t>
      </w:r>
      <w:r>
        <w:t>All consumers and representatives indicated they were informed and involved in care and planning</w:t>
      </w:r>
      <w:r>
        <w:rPr>
          <w:rFonts w:eastAsia="Arial"/>
          <w:color w:val="auto"/>
        </w:rPr>
        <w:t xml:space="preserve">. </w:t>
      </w:r>
      <w:r>
        <w:t>An internal quality audit undertaken in January 2023 confirmed consumers, representatives and others are involved in assessment and planning and d</w:t>
      </w:r>
      <w:r w:rsidRPr="004D5245">
        <w:rPr>
          <w:rFonts w:eastAsia="Arial"/>
          <w:color w:val="auto"/>
        </w:rPr>
        <w:t>ocumentation viewed showed the involvement of others in the assessment and planning process</w:t>
      </w:r>
      <w:r>
        <w:rPr>
          <w:rFonts w:eastAsia="Arial"/>
          <w:color w:val="auto"/>
        </w:rPr>
        <w:t>,</w:t>
      </w:r>
      <w:r w:rsidRPr="004D5245">
        <w:rPr>
          <w:rFonts w:eastAsia="Arial"/>
          <w:color w:val="auto"/>
        </w:rPr>
        <w:t xml:space="preserve"> including allied health professionals and other medical staff.</w:t>
      </w:r>
    </w:p>
    <w:p w14:paraId="7998F872" w14:textId="0F8A8ED6" w:rsidR="002D72B6" w:rsidRDefault="002D72B6" w:rsidP="002D72B6">
      <w:pPr>
        <w:pStyle w:val="NormalArial"/>
      </w:pPr>
      <w:r w:rsidRPr="00064D0B">
        <w:rPr>
          <w:rFonts w:eastAsia="Arial"/>
          <w:color w:val="auto"/>
        </w:rPr>
        <w:t>Changes to a consumer’s condition</w:t>
      </w:r>
      <w:r>
        <w:rPr>
          <w:rFonts w:eastAsia="Arial"/>
          <w:color w:val="auto"/>
        </w:rPr>
        <w:t>,</w:t>
      </w:r>
      <w:r w:rsidRPr="00064D0B">
        <w:rPr>
          <w:rFonts w:eastAsia="Arial"/>
          <w:color w:val="auto"/>
        </w:rPr>
        <w:t xml:space="preserve"> including deterioration are identified and addressed</w:t>
      </w:r>
      <w:r>
        <w:t>. Care plans are reviewed every three months and documentation showed care plans were being reviewed in line with the schedule.</w:t>
      </w:r>
    </w:p>
    <w:p w14:paraId="09638B44" w14:textId="06A8A9E6" w:rsidR="002D72B6" w:rsidRDefault="002D72B6" w:rsidP="002D72B6">
      <w:pPr>
        <w:pStyle w:val="NormalArial"/>
      </w:pPr>
      <w:r w:rsidRPr="002C026E">
        <w:rPr>
          <w:rFonts w:eastAsia="Arial"/>
          <w:color w:val="auto"/>
        </w:rPr>
        <w:t>Based on the evidence documented above, I find all Requirements in Standard</w:t>
      </w:r>
      <w:r>
        <w:rPr>
          <w:rFonts w:eastAsia="Arial"/>
          <w:color w:val="auto"/>
        </w:rPr>
        <w:t xml:space="preserve"> 2 Ongoing assessment and planning with consumers Compliant.</w:t>
      </w:r>
    </w:p>
    <w:p w14:paraId="4AE27756" w14:textId="77777777" w:rsidR="002D72B6" w:rsidRPr="00334B7D" w:rsidRDefault="002D72B6" w:rsidP="002D72B6">
      <w:pPr>
        <w:pStyle w:val="NormalArial"/>
      </w:pPr>
      <w:r w:rsidRPr="00996FAF">
        <w:br w:type="page"/>
      </w:r>
    </w:p>
    <w:p w14:paraId="6D08EA97"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D72B6" w14:paraId="1CD6D742" w14:textId="77777777" w:rsidTr="009F4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A1CA695" w14:textId="77777777" w:rsidR="002D72B6" w:rsidRPr="00996FAF" w:rsidRDefault="002D72B6" w:rsidP="005F7FF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82F6232"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0C308125"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CB034"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6D0A1B0"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D7E53C" w14:textId="77777777" w:rsidR="002D72B6" w:rsidRPr="00996FAF" w:rsidRDefault="002D72B6" w:rsidP="005F7F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81F1DC" w14:textId="77777777" w:rsidR="002D72B6" w:rsidRPr="00996FAF" w:rsidRDefault="002D72B6" w:rsidP="005F7F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284E34" w14:textId="77777777" w:rsidR="002D72B6" w:rsidRPr="00996FAF" w:rsidRDefault="002D72B6" w:rsidP="005F7F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24CED17"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68FA3EBD4F34A5089DEA071B04D20D0"/>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2427D728"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7309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9703459"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0952135"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1A957FB2F1842F4A3A00913768F519F"/>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29996B89"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5D866" w14:textId="77777777" w:rsidR="002D72B6" w:rsidRPr="00996FAF" w:rsidRDefault="002D72B6" w:rsidP="005F7FF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EFB83BD" w14:textId="77777777" w:rsidR="002D72B6" w:rsidRPr="00996FAF" w:rsidRDefault="002D72B6" w:rsidP="005F7FF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1F9DCD3"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E627AD0DDF34B97BA25A9F818F248D8"/>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5BD0001F"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BF3B4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C525B87"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E8E1532" w14:textId="77777777" w:rsidR="002D72B6" w:rsidRPr="00996FAF" w:rsidRDefault="009303AD" w:rsidP="005F7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1B8A9846CFA423BBD0F3FBFECBB8712"/>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77368BF9"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180E6"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FDAD704"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97777A9"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12D21A3C7974B6BA24F70AFF4CAD918"/>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65275793"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4B9C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477FDE9"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54755E"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B4C9F07CC7148E2A1DBE7C35EB2D24B"/>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7CE58F5C"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79B71"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8F3065C"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E47B5C2" w14:textId="77777777" w:rsidR="002D72B6" w:rsidRPr="00996FAF" w:rsidRDefault="002D72B6" w:rsidP="005F7FF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14D879" w14:textId="77777777" w:rsidR="002D72B6" w:rsidRPr="00996FAF" w:rsidRDefault="002D72B6" w:rsidP="005F7FF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AC183AE"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10E4E2302194F608CACBA9D65B81C2D"/>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bl>
    <w:p w14:paraId="0DB9C4DF" w14:textId="77777777" w:rsidR="002D72B6" w:rsidRDefault="002D72B6" w:rsidP="009F4585">
      <w:pPr>
        <w:pStyle w:val="Heading20"/>
        <w:spacing w:before="240"/>
      </w:pPr>
      <w:r w:rsidRPr="00996FAF">
        <w:t>Findings</w:t>
      </w:r>
    </w:p>
    <w:p w14:paraId="2AC249A6" w14:textId="60EEF75E" w:rsidR="002D72B6" w:rsidRDefault="002D72B6" w:rsidP="002D72B6">
      <w:pPr>
        <w:pStyle w:val="NormalArial"/>
        <w:rPr>
          <w:rFonts w:eastAsia="Arial"/>
          <w:color w:val="auto"/>
        </w:rPr>
      </w:pPr>
      <w:r w:rsidRPr="00FE4781">
        <w:rPr>
          <w:rFonts w:eastAsia="Arial"/>
          <w:color w:val="auto"/>
        </w:rPr>
        <w:t>The Quality Standard is Compliant as seven of the seven Requirements have been assessed as Compliant.</w:t>
      </w:r>
    </w:p>
    <w:p w14:paraId="7A902657" w14:textId="77777777" w:rsidR="002D72B6" w:rsidRDefault="002D72B6" w:rsidP="002D72B6">
      <w:pPr>
        <w:pStyle w:val="NormalArial"/>
        <w:rPr>
          <w:rFonts w:eastAsia="Arial"/>
          <w:color w:val="auto"/>
        </w:rPr>
      </w:pPr>
      <w:r>
        <w:rPr>
          <w:rFonts w:eastAsia="Arial"/>
          <w:color w:val="auto"/>
        </w:rPr>
        <w:t xml:space="preserve">Requirements (3)(a), (3)(b) and (3)(d) were found </w:t>
      </w:r>
      <w:proofErr w:type="gramStart"/>
      <w:r>
        <w:rPr>
          <w:rFonts w:eastAsia="Arial"/>
          <w:color w:val="auto"/>
        </w:rPr>
        <w:t>Non-compliant</w:t>
      </w:r>
      <w:proofErr w:type="gramEnd"/>
      <w:r>
        <w:rPr>
          <w:rFonts w:eastAsia="Arial"/>
          <w:color w:val="auto"/>
        </w:rPr>
        <w:t xml:space="preserve"> following a Site Audit undertaken from 23 June 2021 to 28 June 2021 where it was found;</w:t>
      </w:r>
    </w:p>
    <w:p w14:paraId="071BCAED" w14:textId="77777777" w:rsidR="002D72B6" w:rsidRDefault="002D72B6" w:rsidP="002D72B6">
      <w:pPr>
        <w:pStyle w:val="NormalArial"/>
        <w:numPr>
          <w:ilvl w:val="0"/>
          <w:numId w:val="17"/>
        </w:numPr>
        <w:rPr>
          <w:rFonts w:eastAsia="Arial"/>
          <w:color w:val="auto"/>
        </w:rPr>
      </w:pPr>
      <w:r>
        <w:rPr>
          <w:rFonts w:eastAsia="Arial"/>
          <w:color w:val="auto"/>
        </w:rPr>
        <w:t>the service was not able to demonstrate each consumer received safe and effective personal care and clinical care that was best practice and tailored to their needs, specifically in relation to management of changed behaviours and wounds.</w:t>
      </w:r>
    </w:p>
    <w:p w14:paraId="50448830" w14:textId="77777777" w:rsidR="002D72B6" w:rsidRDefault="002D72B6" w:rsidP="002D72B6">
      <w:pPr>
        <w:pStyle w:val="NormalArial"/>
        <w:numPr>
          <w:ilvl w:val="0"/>
          <w:numId w:val="17"/>
        </w:numPr>
        <w:rPr>
          <w:rFonts w:eastAsia="Arial"/>
          <w:color w:val="auto"/>
        </w:rPr>
      </w:pPr>
      <w:r>
        <w:rPr>
          <w:rFonts w:eastAsia="Arial"/>
          <w:color w:val="auto"/>
        </w:rPr>
        <w:t>the service was not able to demonstrate effective management of high impact or high prevalence risks, specifically in relation to the management of wounds and changed behaviours.</w:t>
      </w:r>
    </w:p>
    <w:p w14:paraId="70298C13" w14:textId="77777777" w:rsidR="002D72B6" w:rsidRDefault="002D72B6" w:rsidP="002D72B6">
      <w:pPr>
        <w:pStyle w:val="NormalArial"/>
        <w:numPr>
          <w:ilvl w:val="0"/>
          <w:numId w:val="17"/>
        </w:numPr>
        <w:rPr>
          <w:rFonts w:eastAsia="Arial"/>
          <w:color w:val="auto"/>
        </w:rPr>
      </w:pPr>
      <w:r>
        <w:rPr>
          <w:rFonts w:eastAsia="Arial"/>
          <w:color w:val="auto"/>
        </w:rPr>
        <w:t>the service was not able to demonstrate deterioration to a consumer’s condition was recognised and responded to in a timely manner, specifically in relation to wounds and other medical conditions.</w:t>
      </w:r>
    </w:p>
    <w:p w14:paraId="04EFB1A9" w14:textId="77777777" w:rsidR="002D72B6" w:rsidRDefault="002D72B6" w:rsidP="002D72B6">
      <w:pPr>
        <w:pStyle w:val="NormalArial"/>
      </w:pPr>
      <w:r w:rsidRPr="0081623F">
        <w:lastRenderedPageBreak/>
        <w:t xml:space="preserve">The Assessment Team’s report provided evidence of actions taken to address deficits identified, including, but not limited </w:t>
      </w:r>
      <w:proofErr w:type="gramStart"/>
      <w:r w:rsidRPr="0081623F">
        <w:t>to;</w:t>
      </w:r>
      <w:proofErr w:type="gramEnd"/>
    </w:p>
    <w:p w14:paraId="7A7F6480" w14:textId="4A94C643" w:rsidR="002D72B6" w:rsidRDefault="002D72B6" w:rsidP="002D72B6">
      <w:pPr>
        <w:pStyle w:val="NormalArial"/>
        <w:numPr>
          <w:ilvl w:val="0"/>
          <w:numId w:val="17"/>
        </w:numPr>
        <w:rPr>
          <w:rFonts w:eastAsia="Arial"/>
          <w:color w:val="auto"/>
        </w:rPr>
      </w:pPr>
      <w:r>
        <w:rPr>
          <w:rFonts w:eastAsia="Arial"/>
          <w:color w:val="auto"/>
        </w:rPr>
        <w:t>A range of internal audits were commenced, including in relation to pain and skin care.</w:t>
      </w:r>
    </w:p>
    <w:p w14:paraId="043F86FA" w14:textId="77777777" w:rsidR="002D72B6" w:rsidRDefault="002D72B6" w:rsidP="002D72B6">
      <w:pPr>
        <w:pStyle w:val="NormalArial"/>
        <w:numPr>
          <w:ilvl w:val="0"/>
          <w:numId w:val="17"/>
        </w:numPr>
        <w:rPr>
          <w:rFonts w:eastAsia="Arial"/>
          <w:color w:val="auto"/>
        </w:rPr>
      </w:pPr>
      <w:r>
        <w:rPr>
          <w:rFonts w:eastAsia="Arial"/>
          <w:color w:val="auto"/>
        </w:rPr>
        <w:t xml:space="preserve">Staff education was provided on best practice management of changed behaviours, pain, nutrition and hydration, palliative care, incident management and a </w:t>
      </w:r>
      <w:r>
        <w:t>range of clinical handover tools</w:t>
      </w:r>
      <w:r>
        <w:rPr>
          <w:rFonts w:eastAsia="Arial"/>
          <w:color w:val="auto"/>
        </w:rPr>
        <w:t>.</w:t>
      </w:r>
    </w:p>
    <w:p w14:paraId="1429DDB2" w14:textId="77777777" w:rsidR="002D72B6" w:rsidRDefault="002D72B6" w:rsidP="002D72B6">
      <w:pPr>
        <w:pStyle w:val="NormalArial"/>
        <w:numPr>
          <w:ilvl w:val="0"/>
          <w:numId w:val="17"/>
        </w:numPr>
        <w:rPr>
          <w:rFonts w:eastAsia="Arial"/>
          <w:color w:val="auto"/>
        </w:rPr>
      </w:pPr>
      <w:r>
        <w:rPr>
          <w:rFonts w:eastAsia="Arial"/>
          <w:color w:val="auto"/>
        </w:rPr>
        <w:t>Staff have been provided access to best practice guidance material.</w:t>
      </w:r>
    </w:p>
    <w:p w14:paraId="252AA3F9" w14:textId="4886CE82" w:rsidR="002D72B6" w:rsidRDefault="002D72B6" w:rsidP="002D72B6">
      <w:pPr>
        <w:pStyle w:val="NormalArial"/>
        <w:numPr>
          <w:ilvl w:val="0"/>
          <w:numId w:val="17"/>
        </w:numPr>
        <w:rPr>
          <w:rFonts w:eastAsia="Arial"/>
          <w:color w:val="auto"/>
        </w:rPr>
      </w:pPr>
      <w:r>
        <w:rPr>
          <w:rFonts w:eastAsia="Arial"/>
          <w:color w:val="auto"/>
        </w:rPr>
        <w:t>The risk register was updated, and all consumers with high prevalence risks were reviewed.</w:t>
      </w:r>
    </w:p>
    <w:p w14:paraId="6FE144AC" w14:textId="76AD26B7" w:rsidR="002D72B6" w:rsidRDefault="002D72B6" w:rsidP="002D72B6">
      <w:pPr>
        <w:pStyle w:val="NormalArial"/>
        <w:numPr>
          <w:ilvl w:val="0"/>
          <w:numId w:val="17"/>
        </w:numPr>
        <w:rPr>
          <w:rFonts w:eastAsia="Arial"/>
          <w:color w:val="auto"/>
        </w:rPr>
      </w:pPr>
      <w:r>
        <w:rPr>
          <w:rFonts w:eastAsia="Arial"/>
          <w:color w:val="auto"/>
        </w:rPr>
        <w:t>Increased trending and monitoring of consumers with high impact or high prevalence risks.</w:t>
      </w:r>
    </w:p>
    <w:p w14:paraId="301463AF" w14:textId="77777777" w:rsidR="002D72B6" w:rsidRPr="00AE5B5F" w:rsidRDefault="002D72B6" w:rsidP="002D72B6">
      <w:pPr>
        <w:pStyle w:val="NormalArial"/>
        <w:numPr>
          <w:ilvl w:val="0"/>
          <w:numId w:val="17"/>
        </w:numPr>
        <w:rPr>
          <w:rFonts w:eastAsia="Arial"/>
          <w:color w:val="auto"/>
        </w:rPr>
      </w:pPr>
      <w:r>
        <w:rPr>
          <w:rFonts w:eastAsia="Arial"/>
          <w:color w:val="auto"/>
        </w:rPr>
        <w:t>Reviewed and updated policies in relation to the management of high impact or high prevalence risks.</w:t>
      </w:r>
    </w:p>
    <w:p w14:paraId="19410B51" w14:textId="6BB34459" w:rsidR="002D72B6" w:rsidRDefault="002D72B6" w:rsidP="009F4585">
      <w:pPr>
        <w:pStyle w:val="NormalArial"/>
        <w:numPr>
          <w:ilvl w:val="0"/>
          <w:numId w:val="17"/>
        </w:numPr>
        <w:spacing w:before="120"/>
      </w:pPr>
      <w:r>
        <w:t>Evaluation of staff knowledge on deterioration and appropriate action to take in response.</w:t>
      </w:r>
    </w:p>
    <w:p w14:paraId="6F5BD4A0" w14:textId="7CED2F3E" w:rsidR="002D72B6" w:rsidRDefault="002D72B6" w:rsidP="002D72B6">
      <w:pPr>
        <w:pStyle w:val="NormalArial"/>
        <w:numPr>
          <w:ilvl w:val="0"/>
          <w:numId w:val="17"/>
        </w:numPr>
        <w:spacing w:before="240"/>
      </w:pPr>
      <w:r>
        <w:t>Appointment of new staff to support ongoing education and development of clinical skills.</w:t>
      </w:r>
    </w:p>
    <w:p w14:paraId="30F8F2CA" w14:textId="04F69137" w:rsidR="002D72B6" w:rsidRDefault="002D72B6" w:rsidP="002D72B6">
      <w:pPr>
        <w:pStyle w:val="NormalArial"/>
        <w:numPr>
          <w:ilvl w:val="0"/>
          <w:numId w:val="17"/>
        </w:numPr>
        <w:spacing w:before="240"/>
      </w:pPr>
      <w:r>
        <w:t>Review and consultation in relation to deterioration policy.</w:t>
      </w:r>
    </w:p>
    <w:p w14:paraId="5987022D" w14:textId="77777777" w:rsidR="002D72B6" w:rsidRDefault="002D72B6" w:rsidP="002D72B6">
      <w:pPr>
        <w:pStyle w:val="NormalArial"/>
        <w:rPr>
          <w:rFonts w:eastAsia="Arial"/>
          <w:color w:val="auto"/>
        </w:rPr>
      </w:pPr>
      <w:r w:rsidRPr="00DA6E59">
        <w:rPr>
          <w:rFonts w:eastAsia="Arial"/>
          <w:color w:val="auto"/>
        </w:rPr>
        <w:t xml:space="preserve">The Assessment Team provided the following information collected through interviews and documentation which are relevant to my finding in relation to this </w:t>
      </w:r>
      <w:proofErr w:type="gramStart"/>
      <w:r w:rsidRPr="00DA6E59">
        <w:rPr>
          <w:rFonts w:eastAsia="Arial"/>
          <w:color w:val="auto"/>
        </w:rPr>
        <w:t>Requirement</w:t>
      </w:r>
      <w:r>
        <w:rPr>
          <w:rFonts w:eastAsia="Arial"/>
          <w:color w:val="auto"/>
        </w:rPr>
        <w:t>;</w:t>
      </w:r>
      <w:proofErr w:type="gramEnd"/>
    </w:p>
    <w:p w14:paraId="2B6B6D89" w14:textId="77777777" w:rsidR="002D72B6" w:rsidRDefault="002D72B6" w:rsidP="002D72B6">
      <w:pPr>
        <w:pStyle w:val="NormalArial"/>
        <w:rPr>
          <w:rFonts w:eastAsia="Arial"/>
          <w:color w:val="auto"/>
        </w:rPr>
      </w:pPr>
      <w:r>
        <w:rPr>
          <w:rFonts w:eastAsia="Arial"/>
          <w:color w:val="auto"/>
        </w:rPr>
        <w:t>Requirement (3)(a)</w:t>
      </w:r>
    </w:p>
    <w:p w14:paraId="5355FDE8" w14:textId="022D93E5" w:rsidR="002D72B6" w:rsidRPr="002C5EA9" w:rsidRDefault="002D72B6" w:rsidP="002D72B6">
      <w:pPr>
        <w:pStyle w:val="NormalArial"/>
        <w:numPr>
          <w:ilvl w:val="0"/>
          <w:numId w:val="18"/>
        </w:numPr>
        <w:rPr>
          <w:rFonts w:eastAsia="Arial"/>
          <w:color w:val="auto"/>
        </w:rPr>
      </w:pPr>
      <w:r>
        <w:rPr>
          <w:rFonts w:eastAsia="Arial"/>
          <w:color w:val="auto"/>
        </w:rPr>
        <w:t xml:space="preserve">All consumers confirmed they receive safe and effective personal and clinical care services. </w:t>
      </w:r>
      <w:r w:rsidRPr="001D1ADD">
        <w:rPr>
          <w:rFonts w:eastAsia="Arial"/>
          <w:color w:val="auto"/>
        </w:rPr>
        <w:t xml:space="preserve">One consumer was satisfied with the management of their skin integrity. </w:t>
      </w:r>
      <w:r w:rsidRPr="002C5EA9">
        <w:rPr>
          <w:rFonts w:eastAsia="Arial"/>
          <w:color w:val="auto"/>
        </w:rPr>
        <w:t xml:space="preserve">Staff were able to describe delivering consumer care needs in line with their assessed needs, </w:t>
      </w:r>
      <w:proofErr w:type="gramStart"/>
      <w:r w:rsidRPr="002C5EA9">
        <w:rPr>
          <w:rFonts w:eastAsia="Arial"/>
          <w:color w:val="auto"/>
        </w:rPr>
        <w:t>goals</w:t>
      </w:r>
      <w:proofErr w:type="gramEnd"/>
      <w:r w:rsidRPr="002C5EA9">
        <w:rPr>
          <w:rFonts w:eastAsia="Arial"/>
          <w:color w:val="auto"/>
        </w:rPr>
        <w:t xml:space="preserve"> and preferences.</w:t>
      </w:r>
    </w:p>
    <w:p w14:paraId="24FA7EA8" w14:textId="77777777" w:rsidR="002D72B6" w:rsidRPr="002C5EA9" w:rsidRDefault="002D72B6" w:rsidP="002D72B6">
      <w:pPr>
        <w:pStyle w:val="NormalArial"/>
        <w:rPr>
          <w:rFonts w:eastAsia="Arial"/>
          <w:color w:val="auto"/>
        </w:rPr>
      </w:pPr>
      <w:r w:rsidRPr="002C5EA9">
        <w:rPr>
          <w:rFonts w:eastAsia="Arial"/>
          <w:color w:val="auto"/>
        </w:rPr>
        <w:t>Requirement (3)(b)</w:t>
      </w:r>
    </w:p>
    <w:p w14:paraId="38D9B08C" w14:textId="298F726A" w:rsidR="002D72B6" w:rsidRPr="002C5EA9" w:rsidRDefault="002D72B6" w:rsidP="002D72B6">
      <w:pPr>
        <w:pStyle w:val="NormalArial"/>
        <w:numPr>
          <w:ilvl w:val="0"/>
          <w:numId w:val="20"/>
        </w:numPr>
        <w:rPr>
          <w:rFonts w:eastAsia="Arial"/>
          <w:color w:val="auto"/>
        </w:rPr>
      </w:pPr>
      <w:r>
        <w:rPr>
          <w:rFonts w:eastAsia="Arial"/>
          <w:color w:val="auto"/>
        </w:rPr>
        <w:t xml:space="preserve">Documentation and staff interviews showed effective management of high impact or high prevalence risks, specifically in relation to management of falls, wounds, restrictive practices, diabetes, pressure injuries and pain. </w:t>
      </w:r>
      <w:r w:rsidRPr="002C5EA9">
        <w:rPr>
          <w:rFonts w:eastAsia="Arial"/>
          <w:color w:val="auto"/>
        </w:rPr>
        <w:t xml:space="preserve">Clinical indicator trending shows the service is monitoring high impact </w:t>
      </w:r>
      <w:r>
        <w:rPr>
          <w:rFonts w:eastAsia="Arial"/>
          <w:color w:val="auto"/>
        </w:rPr>
        <w:t>or</w:t>
      </w:r>
      <w:r w:rsidRPr="002C5EA9">
        <w:rPr>
          <w:rFonts w:eastAsia="Arial"/>
          <w:color w:val="auto"/>
        </w:rPr>
        <w:t xml:space="preserve"> high prevalence risks</w:t>
      </w:r>
      <w:r>
        <w:rPr>
          <w:rFonts w:eastAsia="Arial"/>
          <w:color w:val="auto"/>
        </w:rPr>
        <w:t>,</w:t>
      </w:r>
      <w:r w:rsidRPr="002C5EA9">
        <w:rPr>
          <w:rFonts w:eastAsia="Arial"/>
          <w:color w:val="auto"/>
        </w:rPr>
        <w:t xml:space="preserve"> such as falls, wounds, pressure injuries, changed behaviours and unexpected weight loss. </w:t>
      </w:r>
      <w:r>
        <w:rPr>
          <w:rFonts w:eastAsia="Arial"/>
          <w:color w:val="auto"/>
        </w:rPr>
        <w:t>Consumers were satisfied staff were managing their high impact or high prevalence risks.</w:t>
      </w:r>
    </w:p>
    <w:p w14:paraId="1256C992" w14:textId="7F250527" w:rsidR="002D72B6" w:rsidRDefault="002D72B6" w:rsidP="002D72B6">
      <w:pPr>
        <w:pStyle w:val="NormalArial"/>
        <w:rPr>
          <w:rFonts w:eastAsia="Arial"/>
          <w:color w:val="auto"/>
        </w:rPr>
      </w:pPr>
      <w:r>
        <w:rPr>
          <w:rFonts w:eastAsia="Arial"/>
          <w:color w:val="auto"/>
        </w:rPr>
        <w:t>Requirement (3)(d)</w:t>
      </w:r>
    </w:p>
    <w:p w14:paraId="267FB04B" w14:textId="4A43A64C" w:rsidR="002D72B6" w:rsidRDefault="002D72B6" w:rsidP="009F4585">
      <w:pPr>
        <w:pStyle w:val="NormalArial"/>
        <w:numPr>
          <w:ilvl w:val="0"/>
          <w:numId w:val="21"/>
        </w:numPr>
      </w:pPr>
      <w:r>
        <w:t>Documentation showed one consumer was reviewed following changes to their mental health and their behaviour support plan was updated. Observations of the consumer showed the strategies recommended were implemented. One representative was satisfied with the care of their family member and indicated they had been informed when they deteriorated. Clinical and allied health staff described how the falls management group oversees consumers who are at risk of falls to identify changes and deterioration.</w:t>
      </w:r>
    </w:p>
    <w:p w14:paraId="0B9B0750" w14:textId="77777777" w:rsidR="002D72B6" w:rsidRDefault="002D72B6" w:rsidP="002D72B6">
      <w:pPr>
        <w:pStyle w:val="NormalArial"/>
        <w:rPr>
          <w:rFonts w:eastAsia="Arial"/>
          <w:color w:val="auto"/>
        </w:rPr>
      </w:pPr>
      <w:r w:rsidRPr="0018424D">
        <w:rPr>
          <w:rFonts w:eastAsia="Arial"/>
          <w:color w:val="auto"/>
        </w:rPr>
        <w:t>Based on the evidence documented above, I find Requirement</w:t>
      </w:r>
      <w:r>
        <w:rPr>
          <w:rFonts w:eastAsia="Arial"/>
          <w:color w:val="auto"/>
        </w:rPr>
        <w:t>s</w:t>
      </w:r>
      <w:r w:rsidRPr="0018424D">
        <w:rPr>
          <w:rFonts w:eastAsia="Arial"/>
          <w:color w:val="auto"/>
        </w:rPr>
        <w:t xml:space="preserve"> (3)(</w:t>
      </w:r>
      <w:r>
        <w:rPr>
          <w:rFonts w:eastAsia="Arial"/>
          <w:color w:val="auto"/>
        </w:rPr>
        <w:t>a</w:t>
      </w:r>
      <w:r w:rsidRPr="0018424D">
        <w:rPr>
          <w:rFonts w:eastAsia="Arial"/>
          <w:color w:val="auto"/>
        </w:rPr>
        <w:t>)</w:t>
      </w:r>
      <w:r>
        <w:rPr>
          <w:rFonts w:eastAsia="Arial"/>
          <w:color w:val="auto"/>
        </w:rPr>
        <w:t>, (3)(b) and (3)(d)</w:t>
      </w:r>
      <w:r w:rsidRPr="0018424D">
        <w:rPr>
          <w:rFonts w:eastAsia="Arial"/>
          <w:color w:val="auto"/>
        </w:rPr>
        <w:t xml:space="preserve"> in Standard </w:t>
      </w:r>
      <w:r>
        <w:rPr>
          <w:rFonts w:eastAsia="Arial"/>
          <w:color w:val="auto"/>
        </w:rPr>
        <w:t xml:space="preserve">3 Personal and clinical care </w:t>
      </w:r>
      <w:r w:rsidRPr="0018424D">
        <w:rPr>
          <w:rFonts w:eastAsia="Arial"/>
          <w:color w:val="auto"/>
        </w:rPr>
        <w:t>Compliant.</w:t>
      </w:r>
    </w:p>
    <w:p w14:paraId="55744846" w14:textId="289F75B1" w:rsidR="002D72B6" w:rsidRDefault="002D72B6" w:rsidP="002D72B6">
      <w:pPr>
        <w:pStyle w:val="NormalArial"/>
        <w:rPr>
          <w:rFonts w:eastAsia="Arial"/>
          <w:color w:val="auto"/>
        </w:rPr>
      </w:pPr>
      <w:r>
        <w:rPr>
          <w:rFonts w:eastAsia="Arial"/>
          <w:color w:val="auto"/>
        </w:rPr>
        <w:t>In relation to all other Requirements in this Standard, c</w:t>
      </w:r>
      <w:r w:rsidRPr="00064D0B">
        <w:rPr>
          <w:rFonts w:eastAsia="Arial"/>
          <w:color w:val="auto"/>
        </w:rPr>
        <w:t>onsumers nearing end of life have their needs</w:t>
      </w:r>
      <w:r w:rsidR="009F4585">
        <w:rPr>
          <w:rFonts w:eastAsia="Arial"/>
          <w:color w:val="auto"/>
        </w:rPr>
        <w:t>,</w:t>
      </w:r>
      <w:r w:rsidRPr="00064D0B">
        <w:rPr>
          <w:rFonts w:eastAsia="Arial"/>
          <w:color w:val="auto"/>
        </w:rPr>
        <w:t xml:space="preserve"> goals and preferences identified and addressed. Staff were able to describe how they ensure care is provided in a way which promotes privacy</w:t>
      </w:r>
      <w:r>
        <w:rPr>
          <w:rFonts w:eastAsia="Arial"/>
          <w:color w:val="auto"/>
        </w:rPr>
        <w:t xml:space="preserve"> and </w:t>
      </w:r>
      <w:r w:rsidRPr="00064D0B">
        <w:rPr>
          <w:rFonts w:eastAsia="Arial"/>
          <w:color w:val="auto"/>
        </w:rPr>
        <w:t>dignity for consumers nearing end of life. Care files viewed for</w:t>
      </w:r>
      <w:r>
        <w:rPr>
          <w:rFonts w:eastAsia="Arial"/>
          <w:color w:val="auto"/>
        </w:rPr>
        <w:t xml:space="preserve"> one</w:t>
      </w:r>
      <w:r w:rsidRPr="00064D0B">
        <w:rPr>
          <w:rFonts w:eastAsia="Arial"/>
          <w:color w:val="auto"/>
        </w:rPr>
        <w:t xml:space="preserve"> consumer showed staff provided care and services to maximise </w:t>
      </w:r>
      <w:r w:rsidRPr="00064D0B">
        <w:rPr>
          <w:rFonts w:eastAsia="Arial"/>
          <w:color w:val="auto"/>
        </w:rPr>
        <w:lastRenderedPageBreak/>
        <w:t>consumer comfort whilst they were nearing end of life</w:t>
      </w:r>
      <w:r>
        <w:rPr>
          <w:rFonts w:eastAsia="Arial"/>
          <w:color w:val="auto"/>
        </w:rPr>
        <w:t xml:space="preserve"> and respected their spiritual and emotional preferences. Clinical staff were able to describe relevant policies and procedures to guide their practice when delivering palliative care.</w:t>
      </w:r>
    </w:p>
    <w:p w14:paraId="690598D1" w14:textId="0872BDED" w:rsidR="002D72B6" w:rsidRDefault="002D72B6" w:rsidP="002D72B6">
      <w:pPr>
        <w:pStyle w:val="NormalArial"/>
        <w:rPr>
          <w:rFonts w:eastAsia="Arial"/>
          <w:color w:val="auto"/>
        </w:rPr>
      </w:pPr>
      <w:r w:rsidRPr="00064D0B">
        <w:rPr>
          <w:rFonts w:eastAsia="Arial"/>
          <w:color w:val="auto"/>
        </w:rPr>
        <w:t xml:space="preserve">Information about the consumer’s condition, needs and preferences is documented in a care and service plan. Staff confirmed they are informed </w:t>
      </w:r>
      <w:r>
        <w:rPr>
          <w:rFonts w:eastAsia="Arial"/>
          <w:color w:val="auto"/>
        </w:rPr>
        <w:t>of changes. Documentation showed the service communicates with allied health and medical officers by email</w:t>
      </w:r>
      <w:r w:rsidRPr="00064D0B">
        <w:rPr>
          <w:rFonts w:eastAsia="Arial"/>
          <w:color w:val="auto"/>
        </w:rPr>
        <w:t xml:space="preserve"> </w:t>
      </w:r>
      <w:r>
        <w:rPr>
          <w:rFonts w:eastAsia="Arial"/>
          <w:color w:val="auto"/>
        </w:rPr>
        <w:t>when changes occur, or referrals are requested.</w:t>
      </w:r>
    </w:p>
    <w:p w14:paraId="16C47FA4" w14:textId="34ECF089" w:rsidR="002D72B6" w:rsidRPr="00064D0B" w:rsidRDefault="002D72B6" w:rsidP="002D72B6">
      <w:pPr>
        <w:pStyle w:val="NormalArial"/>
        <w:rPr>
          <w:rFonts w:eastAsia="Arial"/>
          <w:color w:val="auto"/>
        </w:rPr>
      </w:pPr>
      <w:r w:rsidRPr="00064D0B">
        <w:rPr>
          <w:rFonts w:eastAsia="Arial"/>
          <w:color w:val="auto"/>
        </w:rPr>
        <w:t>The service refers to a range of health professionals and other organisations and providers of other care and services</w:t>
      </w:r>
      <w:r>
        <w:rPr>
          <w:rFonts w:eastAsia="Arial"/>
          <w:color w:val="auto"/>
        </w:rPr>
        <w:t>,</w:t>
      </w:r>
      <w:r w:rsidRPr="00064D0B">
        <w:rPr>
          <w:rFonts w:eastAsia="Arial"/>
          <w:color w:val="auto"/>
        </w:rPr>
        <w:t xml:space="preserve"> including allied health staff, medical </w:t>
      </w:r>
      <w:proofErr w:type="gramStart"/>
      <w:r w:rsidRPr="00064D0B">
        <w:rPr>
          <w:rFonts w:eastAsia="Arial"/>
          <w:color w:val="auto"/>
        </w:rPr>
        <w:t>staff</w:t>
      </w:r>
      <w:proofErr w:type="gramEnd"/>
      <w:r w:rsidRPr="00064D0B">
        <w:rPr>
          <w:rFonts w:eastAsia="Arial"/>
          <w:color w:val="auto"/>
        </w:rPr>
        <w:t xml:space="preserve"> and dementia specialist services. Clinical staff described processes for referring consumers to </w:t>
      </w:r>
      <w:bookmarkStart w:id="1" w:name="_Int_YLkE3JwD"/>
      <w:r w:rsidRPr="00064D0B">
        <w:rPr>
          <w:rFonts w:eastAsia="Arial"/>
          <w:color w:val="auto"/>
        </w:rPr>
        <w:t>medical</w:t>
      </w:r>
      <w:bookmarkEnd w:id="1"/>
      <w:r w:rsidRPr="00064D0B">
        <w:rPr>
          <w:rFonts w:eastAsia="Arial"/>
          <w:color w:val="auto"/>
        </w:rPr>
        <w:t xml:space="preserve"> officers and allied health professionals</w:t>
      </w:r>
      <w:r>
        <w:rPr>
          <w:rFonts w:eastAsia="Arial"/>
          <w:color w:val="auto"/>
        </w:rPr>
        <w:t xml:space="preserve">. </w:t>
      </w:r>
      <w:r w:rsidRPr="00064D0B">
        <w:rPr>
          <w:rFonts w:eastAsia="Arial"/>
          <w:color w:val="auto"/>
        </w:rPr>
        <w:t>Care planning documentation showed referrals to a range of personnel in relation to personal and clinical care.</w:t>
      </w:r>
    </w:p>
    <w:p w14:paraId="0B6177C5" w14:textId="00D47D88" w:rsidR="002D72B6" w:rsidRPr="00003B50" w:rsidRDefault="002D72B6" w:rsidP="002D72B6">
      <w:pPr>
        <w:pStyle w:val="NormalArial"/>
        <w:rPr>
          <w:rFonts w:eastAsia="Arial"/>
          <w:color w:val="auto"/>
        </w:rPr>
      </w:pPr>
      <w:r>
        <w:rPr>
          <w:rFonts w:eastAsia="Arial"/>
          <w:color w:val="auto"/>
        </w:rPr>
        <w:t>Infection related risks impacting consumers are minimised. The service has an infection control and prevention lead. Infections are trended and analysed including the use of antibiotics to identify opportunities for improvement. Records showed outbreaks are reviewed and where required learnings are communicated.</w:t>
      </w:r>
    </w:p>
    <w:p w14:paraId="72417ABA" w14:textId="72E08200" w:rsidR="002D72B6" w:rsidRPr="00262C0B" w:rsidRDefault="002D72B6" w:rsidP="002D72B6">
      <w:pPr>
        <w:pStyle w:val="NormalArial"/>
      </w:pPr>
      <w:r w:rsidRPr="002C026E">
        <w:rPr>
          <w:rFonts w:eastAsia="Arial"/>
          <w:color w:val="auto"/>
        </w:rPr>
        <w:t xml:space="preserve">Based on the evidence documented above, I find all Requirements in </w:t>
      </w:r>
      <w:r>
        <w:t>Standard 3 Personal care and clinical care C</w:t>
      </w:r>
      <w:r>
        <w:rPr>
          <w:rFonts w:eastAsia="Arial"/>
          <w:color w:val="auto"/>
        </w:rPr>
        <w:t>ompliant.</w:t>
      </w:r>
    </w:p>
    <w:p w14:paraId="550E1FB7" w14:textId="77777777" w:rsidR="002D72B6" w:rsidRDefault="002D72B6" w:rsidP="002D72B6">
      <w:pPr>
        <w:spacing w:after="160" w:line="259" w:lineRule="auto"/>
        <w:rPr>
          <w:rFonts w:ascii="Arial" w:eastAsiaTheme="majorEastAsia" w:hAnsi="Arial" w:cs="Arial"/>
          <w:b/>
          <w:bCs/>
          <w:sz w:val="30"/>
          <w:szCs w:val="28"/>
        </w:rPr>
      </w:pPr>
      <w:r>
        <w:rPr>
          <w:rFonts w:ascii="Arial" w:hAnsi="Arial" w:cs="Arial"/>
        </w:rPr>
        <w:br w:type="page"/>
      </w:r>
    </w:p>
    <w:p w14:paraId="19E389EC"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D72B6" w14:paraId="3BDF7BD3" w14:textId="77777777" w:rsidTr="009F4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92EDF6D" w14:textId="77777777" w:rsidR="002D72B6" w:rsidRPr="00996FAF" w:rsidRDefault="002D72B6" w:rsidP="005F7FF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63E3762"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54782684"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E239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8C8652B"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ADE127E"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25EF287795B44EEB05CA92A0E3F68E3"/>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75EA2CBD"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6A7F61"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0A57585"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569A3B84"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082CBFD5C2141D2A71085F092726872"/>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500F6A48"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C33D2E"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40EE48D"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62E312" w14:textId="77777777" w:rsidR="002D72B6" w:rsidRPr="00996FAF" w:rsidRDefault="002D72B6" w:rsidP="005F7F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ADE7F5" w14:textId="77777777" w:rsidR="002D72B6" w:rsidRPr="00996FAF" w:rsidRDefault="002D72B6" w:rsidP="005F7F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A8613E" w14:textId="77777777" w:rsidR="002D72B6" w:rsidRPr="00996FAF" w:rsidRDefault="002D72B6" w:rsidP="005F7FF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6A76D0D"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3236981665D4A829C0650F6501EC571"/>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4A582982"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D2ED5"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9AAAA0C"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34A7430" w14:textId="77777777" w:rsidR="002D72B6" w:rsidRPr="00996FAF" w:rsidRDefault="009303AD" w:rsidP="005F7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EFC708EFCB04433AA0255E275F2F4AC"/>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0357B141"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D326D"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DC43D0A"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C66805F" w14:textId="77777777" w:rsidR="002D72B6" w:rsidRPr="00996FAF" w:rsidRDefault="009303AD" w:rsidP="005F7F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8A869818058477186BAFD4BB4272F96"/>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52BAEA0C" w14:textId="77777777" w:rsidTr="009F4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7BE17"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3844A07"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518C7EE"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31611A5D49E42AF9F4DDDB1219857D2"/>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5AABDE4B" w14:textId="77777777" w:rsidTr="009F45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B1C07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931D44D"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77AA487D"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AB15B6333444FE1B556D646D8D07627"/>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bl>
    <w:p w14:paraId="0E7BB8E4" w14:textId="77777777" w:rsidR="002D72B6" w:rsidRDefault="002D72B6" w:rsidP="009F4585">
      <w:pPr>
        <w:pStyle w:val="Heading20"/>
        <w:spacing w:before="240"/>
      </w:pPr>
      <w:r w:rsidRPr="00996FAF">
        <w:t>Findings</w:t>
      </w:r>
    </w:p>
    <w:p w14:paraId="3B70CDE8" w14:textId="66F383F6" w:rsidR="002D72B6" w:rsidRPr="00ED5DDA" w:rsidRDefault="002D72B6" w:rsidP="002D72B6">
      <w:pPr>
        <w:pStyle w:val="NormalArial"/>
        <w:rPr>
          <w:rFonts w:eastAsia="Arial"/>
          <w:color w:val="auto"/>
        </w:rPr>
      </w:pPr>
      <w:r w:rsidRPr="00ED5DDA">
        <w:rPr>
          <w:rFonts w:eastAsia="Arial"/>
          <w:color w:val="auto"/>
        </w:rPr>
        <w:t xml:space="preserve">The Quality Standard is </w:t>
      </w:r>
      <w:r>
        <w:rPr>
          <w:rFonts w:eastAsia="Arial"/>
          <w:color w:val="auto"/>
        </w:rPr>
        <w:t>Compliant</w:t>
      </w:r>
      <w:r w:rsidRPr="00ED5DDA">
        <w:rPr>
          <w:rFonts w:eastAsia="Arial"/>
          <w:color w:val="auto"/>
        </w:rPr>
        <w:t xml:space="preserve"> as </w:t>
      </w:r>
      <w:r>
        <w:rPr>
          <w:rFonts w:eastAsia="Arial"/>
          <w:color w:val="auto"/>
        </w:rPr>
        <w:t>seven</w:t>
      </w:r>
      <w:r w:rsidRPr="00ED5DDA">
        <w:rPr>
          <w:rFonts w:eastAsia="Arial"/>
          <w:color w:val="auto"/>
        </w:rPr>
        <w:t xml:space="preserve"> of the seven Requirements ha</w:t>
      </w:r>
      <w:r>
        <w:rPr>
          <w:rFonts w:eastAsia="Arial"/>
          <w:color w:val="auto"/>
        </w:rPr>
        <w:t>ve</w:t>
      </w:r>
      <w:r w:rsidRPr="00ED5DDA">
        <w:rPr>
          <w:rFonts w:eastAsia="Arial"/>
          <w:color w:val="auto"/>
        </w:rPr>
        <w:t xml:space="preserve"> been assessed as </w:t>
      </w:r>
      <w:r>
        <w:rPr>
          <w:rFonts w:eastAsia="Arial"/>
          <w:color w:val="auto"/>
        </w:rPr>
        <w:t>Compliant.</w:t>
      </w:r>
    </w:p>
    <w:p w14:paraId="71981744" w14:textId="77777777" w:rsidR="002D72B6" w:rsidRDefault="002D72B6" w:rsidP="002D72B6">
      <w:pPr>
        <w:pStyle w:val="NormalArial"/>
      </w:pPr>
      <w:r>
        <w:rPr>
          <w:rFonts w:eastAsia="Arial"/>
          <w:color w:val="auto"/>
        </w:rPr>
        <w:t xml:space="preserve">Requirement (3)(a) was found </w:t>
      </w:r>
      <w:proofErr w:type="gramStart"/>
      <w:r>
        <w:rPr>
          <w:rFonts w:eastAsia="Arial"/>
          <w:color w:val="auto"/>
        </w:rPr>
        <w:t>Non-compliant</w:t>
      </w:r>
      <w:proofErr w:type="gramEnd"/>
      <w:r>
        <w:rPr>
          <w:rFonts w:eastAsia="Arial"/>
          <w:color w:val="auto"/>
        </w:rPr>
        <w:t xml:space="preserve"> following a Site Audit undertaken from 23 June 2021 to 28 June 2021 where </w:t>
      </w:r>
      <w:r w:rsidRPr="001A686C">
        <w:t xml:space="preserve">it was found </w:t>
      </w:r>
      <w:r>
        <w:rPr>
          <w:rFonts w:eastAsia="Arial"/>
          <w:color w:val="auto"/>
        </w:rPr>
        <w:t>the service was not able to demonstrate meaningful engagement activities for consumers and minimal consultation with consumers regarding the activity schedule and meal times.</w:t>
      </w:r>
      <w:r w:rsidRPr="0081623F">
        <w:t xml:space="preserve"> The Assessment Team’s report provided evidence of actions taken to address deficits identified, including, but not limited </w:t>
      </w:r>
      <w:proofErr w:type="gramStart"/>
      <w:r w:rsidRPr="0081623F">
        <w:t>to;</w:t>
      </w:r>
      <w:proofErr w:type="gramEnd"/>
    </w:p>
    <w:p w14:paraId="72C191AC" w14:textId="77777777" w:rsidR="002D72B6" w:rsidRDefault="002D72B6" w:rsidP="002D72B6">
      <w:pPr>
        <w:pStyle w:val="NormalArial"/>
        <w:numPr>
          <w:ilvl w:val="0"/>
          <w:numId w:val="25"/>
        </w:numPr>
        <w:rPr>
          <w:rFonts w:eastAsia="Arial"/>
          <w:color w:val="auto"/>
        </w:rPr>
      </w:pPr>
      <w:r>
        <w:rPr>
          <w:rFonts w:eastAsia="Arial"/>
          <w:color w:val="auto"/>
        </w:rPr>
        <w:t>Lifestyle rosters were reviewed to ensure sufficient staffing.</w:t>
      </w:r>
    </w:p>
    <w:p w14:paraId="06FE6B00" w14:textId="77777777" w:rsidR="002D72B6" w:rsidRDefault="002D72B6" w:rsidP="002D72B6">
      <w:pPr>
        <w:pStyle w:val="NormalArial"/>
        <w:numPr>
          <w:ilvl w:val="0"/>
          <w:numId w:val="25"/>
        </w:numPr>
        <w:rPr>
          <w:rFonts w:eastAsia="Arial"/>
          <w:color w:val="auto"/>
        </w:rPr>
      </w:pPr>
      <w:r>
        <w:rPr>
          <w:rFonts w:eastAsia="Arial"/>
          <w:color w:val="auto"/>
        </w:rPr>
        <w:t>Monthly consumer surveys and monthly consumer meetings implemented to monitor meal services and activity schedule.</w:t>
      </w:r>
    </w:p>
    <w:p w14:paraId="695B87AF" w14:textId="271A4FC8" w:rsidR="002D72B6" w:rsidRDefault="002D72B6" w:rsidP="002D72B6">
      <w:pPr>
        <w:pStyle w:val="NormalArial"/>
        <w:numPr>
          <w:ilvl w:val="0"/>
          <w:numId w:val="25"/>
        </w:numPr>
        <w:rPr>
          <w:rFonts w:eastAsia="Arial"/>
          <w:color w:val="auto"/>
        </w:rPr>
      </w:pPr>
      <w:r>
        <w:rPr>
          <w:rFonts w:eastAsia="Arial"/>
          <w:color w:val="auto"/>
        </w:rPr>
        <w:t>A one-to-one activity has been implemented for consumers who have limited engagement in activities.</w:t>
      </w:r>
    </w:p>
    <w:p w14:paraId="7771369D" w14:textId="77777777" w:rsidR="002D72B6" w:rsidRDefault="002D72B6" w:rsidP="002D72B6">
      <w:pPr>
        <w:pStyle w:val="NormalArial"/>
        <w:rPr>
          <w:rFonts w:eastAsia="Arial"/>
          <w:color w:val="auto"/>
        </w:rPr>
      </w:pPr>
      <w:r w:rsidRPr="00DA6E59">
        <w:rPr>
          <w:rFonts w:eastAsia="Arial"/>
          <w:color w:val="auto"/>
        </w:rPr>
        <w:t>The Assessment Team provided the following information collected through interviews and documentation which are relevant to my finding in relation to this Requirement:</w:t>
      </w:r>
    </w:p>
    <w:p w14:paraId="4D491068" w14:textId="37737636" w:rsidR="002D72B6" w:rsidRPr="00507355" w:rsidRDefault="002D72B6" w:rsidP="002D72B6">
      <w:pPr>
        <w:pStyle w:val="NormalArial"/>
        <w:numPr>
          <w:ilvl w:val="0"/>
          <w:numId w:val="25"/>
        </w:numPr>
        <w:rPr>
          <w:rFonts w:eastAsia="Arial"/>
          <w:color w:val="auto"/>
        </w:rPr>
      </w:pPr>
      <w:r w:rsidRPr="00507355">
        <w:rPr>
          <w:rFonts w:eastAsia="Arial"/>
          <w:color w:val="auto"/>
        </w:rPr>
        <w:lastRenderedPageBreak/>
        <w:t xml:space="preserve">Six participation records viewed showed consumers are actively participating in activities of interest </w:t>
      </w:r>
      <w:r>
        <w:rPr>
          <w:rFonts w:eastAsia="Arial"/>
          <w:color w:val="auto"/>
        </w:rPr>
        <w:t>consistent with</w:t>
      </w:r>
      <w:r w:rsidRPr="00507355">
        <w:rPr>
          <w:rFonts w:eastAsia="Arial"/>
          <w:color w:val="auto"/>
        </w:rPr>
        <w:t xml:space="preserve"> care plan</w:t>
      </w:r>
      <w:r>
        <w:rPr>
          <w:rFonts w:eastAsia="Arial"/>
          <w:color w:val="auto"/>
        </w:rPr>
        <w:t>s. Three consumers confirmed lifestyle activities are consistent with their participation records.</w:t>
      </w:r>
    </w:p>
    <w:p w14:paraId="07074ADD" w14:textId="638AC530" w:rsidR="002D72B6" w:rsidRDefault="002D72B6" w:rsidP="002D72B6">
      <w:pPr>
        <w:pStyle w:val="NormalArial"/>
        <w:numPr>
          <w:ilvl w:val="0"/>
          <w:numId w:val="25"/>
        </w:numPr>
        <w:rPr>
          <w:rFonts w:eastAsia="Arial"/>
          <w:color w:val="auto"/>
        </w:rPr>
      </w:pPr>
      <w:r w:rsidRPr="53EAF8CC">
        <w:rPr>
          <w:rFonts w:eastAsia="Arial"/>
          <w:color w:val="auto"/>
        </w:rPr>
        <w:t xml:space="preserve">All consumers and representatives sampled were satisfied services and supports for daily living meet </w:t>
      </w:r>
      <w:r>
        <w:rPr>
          <w:rFonts w:eastAsia="Arial"/>
          <w:color w:val="auto"/>
        </w:rPr>
        <w:t>consumers’</w:t>
      </w:r>
      <w:r w:rsidRPr="53EAF8CC">
        <w:rPr>
          <w:rFonts w:eastAsia="Arial"/>
          <w:color w:val="auto"/>
        </w:rPr>
        <w:t xml:space="preserve"> needs, goals and preferences and optimise</w:t>
      </w:r>
      <w:r>
        <w:rPr>
          <w:rFonts w:eastAsia="Arial"/>
          <w:color w:val="auto"/>
        </w:rPr>
        <w:t>s</w:t>
      </w:r>
      <w:r w:rsidRPr="53EAF8CC">
        <w:rPr>
          <w:rFonts w:eastAsia="Arial"/>
          <w:color w:val="auto"/>
        </w:rPr>
        <w:t xml:space="preserve"> their independence, health, well-being, and quality of life.</w:t>
      </w:r>
    </w:p>
    <w:p w14:paraId="3DCFB509" w14:textId="77777777" w:rsidR="002D72B6" w:rsidRPr="00114882" w:rsidRDefault="002D72B6" w:rsidP="002D72B6">
      <w:pPr>
        <w:pStyle w:val="NormalArial"/>
        <w:numPr>
          <w:ilvl w:val="0"/>
          <w:numId w:val="25"/>
        </w:numPr>
        <w:rPr>
          <w:rFonts w:eastAsia="Arial"/>
          <w:color w:val="auto"/>
        </w:rPr>
      </w:pPr>
      <w:r w:rsidRPr="53EAF8CC">
        <w:t>Staff interviewed could describe individual consumer needs and preferences to support their independence and well</w:t>
      </w:r>
      <w:r>
        <w:t>-</w:t>
      </w:r>
      <w:r w:rsidRPr="53EAF8CC">
        <w:t>being</w:t>
      </w:r>
      <w:r>
        <w:t>,</w:t>
      </w:r>
      <w:r w:rsidRPr="53EAF8CC">
        <w:t xml:space="preserve"> including consumers who prefer female only assistance, consumers who are supported through supervision to maintain their independence and goals, such as when showering, </w:t>
      </w:r>
      <w:proofErr w:type="gramStart"/>
      <w:r w:rsidRPr="53EAF8CC">
        <w:t>smoking</w:t>
      </w:r>
      <w:proofErr w:type="gramEnd"/>
      <w:r w:rsidRPr="53EAF8CC">
        <w:t xml:space="preserve"> and gardening.</w:t>
      </w:r>
    </w:p>
    <w:p w14:paraId="6460EF50" w14:textId="13F4C6D4" w:rsidR="002D72B6" w:rsidRPr="006B5E50" w:rsidRDefault="002D72B6" w:rsidP="002D72B6">
      <w:pPr>
        <w:pStyle w:val="NormalArial"/>
        <w:numPr>
          <w:ilvl w:val="0"/>
          <w:numId w:val="25"/>
        </w:numPr>
        <w:rPr>
          <w:rFonts w:eastAsia="Arial"/>
          <w:color w:val="auto"/>
        </w:rPr>
      </w:pPr>
      <w:r w:rsidRPr="53EAF8CC">
        <w:t xml:space="preserve">Lifestyle staff were able to describe how they </w:t>
      </w:r>
      <w:r>
        <w:t xml:space="preserve">develop </w:t>
      </w:r>
      <w:r w:rsidRPr="53EAF8CC">
        <w:t xml:space="preserve">a consumer profile through talking to consumers and representatives </w:t>
      </w:r>
      <w:r>
        <w:t>to identify consumers’</w:t>
      </w:r>
      <w:r w:rsidRPr="53EAF8CC">
        <w:t xml:space="preserve"> likes, dislikes, preferences, history and support</w:t>
      </w:r>
      <w:r>
        <w:t>s</w:t>
      </w:r>
      <w:r w:rsidRPr="53EAF8CC">
        <w:t xml:space="preserve"> </w:t>
      </w:r>
      <w:r>
        <w:t>required.</w:t>
      </w:r>
    </w:p>
    <w:p w14:paraId="75C9B01E" w14:textId="77777777" w:rsidR="002D72B6" w:rsidRPr="008267F3" w:rsidRDefault="002D72B6" w:rsidP="002D72B6">
      <w:pPr>
        <w:pStyle w:val="NormalArial"/>
        <w:rPr>
          <w:rFonts w:eastAsia="Arial"/>
          <w:color w:val="auto"/>
        </w:rPr>
      </w:pPr>
      <w:r w:rsidRPr="0018424D">
        <w:rPr>
          <w:rFonts w:eastAsia="Arial"/>
          <w:color w:val="auto"/>
        </w:rPr>
        <w:t>Based on the evidence documented above, I find Requirement</w:t>
      </w:r>
      <w:r>
        <w:rPr>
          <w:rFonts w:eastAsia="Arial"/>
          <w:color w:val="auto"/>
        </w:rPr>
        <w:t>s</w:t>
      </w:r>
      <w:r w:rsidRPr="0018424D">
        <w:rPr>
          <w:rFonts w:eastAsia="Arial"/>
          <w:color w:val="auto"/>
        </w:rPr>
        <w:t xml:space="preserve"> (3)(</w:t>
      </w:r>
      <w:r>
        <w:rPr>
          <w:rFonts w:eastAsia="Arial"/>
          <w:color w:val="auto"/>
        </w:rPr>
        <w:t>a</w:t>
      </w:r>
      <w:r w:rsidRPr="0018424D">
        <w:rPr>
          <w:rFonts w:eastAsia="Arial"/>
          <w:color w:val="auto"/>
        </w:rPr>
        <w:t>)</w:t>
      </w:r>
      <w:r>
        <w:rPr>
          <w:rFonts w:eastAsia="Arial"/>
          <w:color w:val="auto"/>
        </w:rPr>
        <w:t xml:space="preserve"> </w:t>
      </w:r>
      <w:r w:rsidRPr="0018424D">
        <w:rPr>
          <w:rFonts w:eastAsia="Arial"/>
          <w:color w:val="auto"/>
        </w:rPr>
        <w:t xml:space="preserve">in Standard </w:t>
      </w:r>
      <w:r>
        <w:rPr>
          <w:rFonts w:eastAsia="Arial"/>
          <w:color w:val="auto"/>
        </w:rPr>
        <w:t xml:space="preserve">4 Services and supports for daily living </w:t>
      </w:r>
      <w:r w:rsidRPr="0018424D">
        <w:rPr>
          <w:rFonts w:eastAsia="Arial"/>
          <w:color w:val="auto"/>
        </w:rPr>
        <w:t>Compliant.</w:t>
      </w:r>
    </w:p>
    <w:p w14:paraId="557669DB" w14:textId="77777777" w:rsidR="002D72B6" w:rsidRDefault="002D72B6" w:rsidP="002D72B6">
      <w:pPr>
        <w:pStyle w:val="NormalArial"/>
      </w:pPr>
      <w:r>
        <w:t xml:space="preserve">In relation to all other Requirements in this Standard, consumers and representatives confirmed consumers’ emotional, </w:t>
      </w:r>
      <w:proofErr w:type="gramStart"/>
      <w:r>
        <w:t>spiritual</w:t>
      </w:r>
      <w:proofErr w:type="gramEnd"/>
      <w:r>
        <w:t xml:space="preserve"> and psychological well-being is promoted </w:t>
      </w:r>
      <w:r w:rsidRPr="53EAF8CC">
        <w:t>through</w:t>
      </w:r>
      <w:r>
        <w:t xml:space="preserve"> the provision of </w:t>
      </w:r>
      <w:r w:rsidRPr="53EAF8CC">
        <w:t>religious</w:t>
      </w:r>
      <w:r>
        <w:t xml:space="preserve">, </w:t>
      </w:r>
      <w:r w:rsidRPr="53EAF8CC">
        <w:t xml:space="preserve">cultural </w:t>
      </w:r>
      <w:r>
        <w:t>and</w:t>
      </w:r>
      <w:r w:rsidRPr="53EAF8CC">
        <w:t xml:space="preserve"> emotional</w:t>
      </w:r>
      <w:r>
        <w:t xml:space="preserve"> support. </w:t>
      </w:r>
      <w:r w:rsidRPr="00833445">
        <w:t xml:space="preserve">Six care plans viewed provided detailed information for staff about how </w:t>
      </w:r>
      <w:r>
        <w:t xml:space="preserve">they </w:t>
      </w:r>
      <w:r w:rsidRPr="00833445">
        <w:t>provide emotional support to consumers</w:t>
      </w:r>
      <w:r>
        <w:t xml:space="preserve">. </w:t>
      </w:r>
      <w:r w:rsidRPr="53EAF8CC">
        <w:t>Lifestyle staff described how the lifestyle program is developed and tailored to promote consumers</w:t>
      </w:r>
      <w:r>
        <w:t>’</w:t>
      </w:r>
      <w:r w:rsidRPr="53EAF8CC">
        <w:t xml:space="preserve"> emotional spiritual and psychological well-being, including non-denominational bible studies, online mass on Sunday and </w:t>
      </w:r>
      <w:r>
        <w:t>Priest attendance</w:t>
      </w:r>
      <w:r w:rsidRPr="53EAF8CC">
        <w:t xml:space="preserve"> on request.</w:t>
      </w:r>
      <w:r>
        <w:t xml:space="preserve"> </w:t>
      </w:r>
      <w:r w:rsidRPr="00833445">
        <w:t>Six care plans viewed provided detailed information for staff about how they can provide emotional support to consumers</w:t>
      </w:r>
      <w:r>
        <w:t xml:space="preserve"> and </w:t>
      </w:r>
      <w:r w:rsidRPr="00833445">
        <w:t xml:space="preserve">days that may cause a consumer emotional distress and </w:t>
      </w:r>
      <w:r>
        <w:t xml:space="preserve">relevant information regarding </w:t>
      </w:r>
      <w:r w:rsidRPr="00833445">
        <w:t>their spiritual connections.</w:t>
      </w:r>
    </w:p>
    <w:p w14:paraId="3AC7D33F" w14:textId="307C5F99" w:rsidR="002D72B6" w:rsidRDefault="002D72B6" w:rsidP="002D72B6">
      <w:pPr>
        <w:pStyle w:val="NormalArial"/>
        <w:rPr>
          <w:rFonts w:eastAsia="Arial"/>
          <w:color w:val="auto"/>
        </w:rPr>
      </w:pPr>
      <w:r w:rsidRPr="53EAF8CC">
        <w:rPr>
          <w:rFonts w:eastAsia="Arial"/>
          <w:color w:val="auto"/>
        </w:rPr>
        <w:t xml:space="preserve">Seven consumers and representatives confirmed consumers are supported to participate in the community, have personal and social relationships and do things that are of interest to them, including being supported to spend time with friends within communal spaces. Staff were able </w:t>
      </w:r>
      <w:r>
        <w:rPr>
          <w:rFonts w:eastAsia="Arial"/>
          <w:color w:val="auto"/>
        </w:rPr>
        <w:t>describe how they provide lifestyle activities to support consumers to do activities of interest.  Meeting minutes show consumers are satisfied with the lifestyle program.</w:t>
      </w:r>
    </w:p>
    <w:p w14:paraId="1EFFE5D1" w14:textId="2B1AD968" w:rsidR="002D72B6" w:rsidRDefault="002D72B6" w:rsidP="002D72B6">
      <w:pPr>
        <w:pStyle w:val="NormalArial"/>
        <w:rPr>
          <w:rFonts w:eastAsia="Arial"/>
          <w:color w:val="auto"/>
        </w:rPr>
      </w:pPr>
      <w:r w:rsidRPr="53EAF8CC">
        <w:rPr>
          <w:rFonts w:eastAsia="Arial"/>
          <w:color w:val="auto"/>
        </w:rPr>
        <w:t>Consumers</w:t>
      </w:r>
      <w:r>
        <w:rPr>
          <w:rFonts w:eastAsia="Arial"/>
          <w:color w:val="auto"/>
        </w:rPr>
        <w:t>’</w:t>
      </w:r>
      <w:r w:rsidRPr="53EAF8CC">
        <w:rPr>
          <w:rFonts w:eastAsia="Arial"/>
          <w:color w:val="auto"/>
        </w:rPr>
        <w:t xml:space="preserve"> needs and preferences are effectively communicated within the service through </w:t>
      </w:r>
      <w:r>
        <w:rPr>
          <w:rFonts w:eastAsia="Arial"/>
          <w:color w:val="auto"/>
        </w:rPr>
        <w:t xml:space="preserve">the </w:t>
      </w:r>
      <w:r w:rsidRPr="53EAF8CC">
        <w:rPr>
          <w:rFonts w:eastAsia="Arial"/>
          <w:color w:val="auto"/>
        </w:rPr>
        <w:t xml:space="preserve">electronic </w:t>
      </w:r>
      <w:r>
        <w:rPr>
          <w:rFonts w:eastAsia="Arial"/>
          <w:color w:val="auto"/>
        </w:rPr>
        <w:t xml:space="preserve">client </w:t>
      </w:r>
      <w:r w:rsidRPr="53EAF8CC">
        <w:rPr>
          <w:rFonts w:eastAsia="Arial"/>
          <w:color w:val="auto"/>
        </w:rPr>
        <w:t xml:space="preserve">management system, </w:t>
      </w:r>
      <w:proofErr w:type="gramStart"/>
      <w:r w:rsidRPr="53EAF8CC">
        <w:rPr>
          <w:rFonts w:eastAsia="Arial"/>
          <w:color w:val="auto"/>
        </w:rPr>
        <w:t>handover</w:t>
      </w:r>
      <w:proofErr w:type="gramEnd"/>
      <w:r w:rsidRPr="53EAF8CC">
        <w:rPr>
          <w:rFonts w:eastAsia="Arial"/>
          <w:color w:val="auto"/>
        </w:rPr>
        <w:t xml:space="preserve"> and staff meetings. Staff were able to describe systems and processes used to ensure accurate and up-to-date information is communicated effectively</w:t>
      </w:r>
      <w:r>
        <w:rPr>
          <w:rFonts w:eastAsia="Arial"/>
          <w:color w:val="auto"/>
        </w:rPr>
        <w:t xml:space="preserve"> via handover. A range of documentation showed communication between the service and others using </w:t>
      </w:r>
      <w:r w:rsidR="00D440CF">
        <w:rPr>
          <w:rFonts w:eastAsia="Arial"/>
          <w:color w:val="auto"/>
        </w:rPr>
        <w:t>referral</w:t>
      </w:r>
      <w:r>
        <w:rPr>
          <w:rFonts w:eastAsia="Arial"/>
          <w:color w:val="auto"/>
        </w:rPr>
        <w:t xml:space="preserve"> processes.</w:t>
      </w:r>
    </w:p>
    <w:p w14:paraId="5A2032CE" w14:textId="4013479E" w:rsidR="002D72B6" w:rsidRDefault="002D72B6" w:rsidP="002D72B6">
      <w:pPr>
        <w:pStyle w:val="NormalArial"/>
        <w:rPr>
          <w:rFonts w:eastAsia="Arial"/>
          <w:color w:val="auto"/>
        </w:rPr>
      </w:pPr>
      <w:r w:rsidRPr="003B6121">
        <w:rPr>
          <w:rFonts w:eastAsia="Arial"/>
          <w:color w:val="auto"/>
        </w:rPr>
        <w:t xml:space="preserve">Consumers are referred to other organisations and providers, such as library services, pet therapy services and community groups. Staff described how they work with other organisations and individuals to support consumer care and service needs. </w:t>
      </w:r>
      <w:r>
        <w:rPr>
          <w:rFonts w:eastAsia="Arial"/>
          <w:color w:val="auto"/>
        </w:rPr>
        <w:t xml:space="preserve">Documentation showed </w:t>
      </w:r>
      <w:r w:rsidRPr="003B6121">
        <w:rPr>
          <w:rFonts w:eastAsia="Arial"/>
          <w:color w:val="auto"/>
        </w:rPr>
        <w:t xml:space="preserve">the service has referred consumers to </w:t>
      </w:r>
      <w:r>
        <w:rPr>
          <w:rFonts w:eastAsia="Arial"/>
          <w:color w:val="auto"/>
        </w:rPr>
        <w:t xml:space="preserve">a </w:t>
      </w:r>
      <w:r w:rsidRPr="003B6121">
        <w:rPr>
          <w:rFonts w:eastAsia="Arial"/>
          <w:color w:val="auto"/>
        </w:rPr>
        <w:t>community organisation who provide a men’s shed group and volunteer services for emotional support.</w:t>
      </w:r>
    </w:p>
    <w:p w14:paraId="2049E54D" w14:textId="3EAF5443" w:rsidR="002D72B6" w:rsidRDefault="002D72B6" w:rsidP="002D72B6">
      <w:pPr>
        <w:pStyle w:val="NormalArial"/>
        <w:rPr>
          <w:rFonts w:eastAsia="Arial"/>
        </w:rPr>
      </w:pPr>
      <w:r>
        <w:rPr>
          <w:rFonts w:eastAsia="Arial"/>
        </w:rPr>
        <w:t>C</w:t>
      </w:r>
      <w:r w:rsidRPr="3EE68080">
        <w:rPr>
          <w:rFonts w:eastAsia="Arial"/>
        </w:rPr>
        <w:t xml:space="preserve">onsumers and representatives </w:t>
      </w:r>
      <w:r>
        <w:rPr>
          <w:rFonts w:eastAsia="Arial"/>
        </w:rPr>
        <w:t xml:space="preserve">were satisfied with the </w:t>
      </w:r>
      <w:r w:rsidRPr="3EE68080">
        <w:rPr>
          <w:rFonts w:eastAsia="Arial"/>
        </w:rPr>
        <w:t>quality and variety of meals</w:t>
      </w:r>
      <w:r>
        <w:rPr>
          <w:rFonts w:eastAsia="Arial"/>
        </w:rPr>
        <w:t xml:space="preserve">. </w:t>
      </w:r>
      <w:r w:rsidRPr="3EE68080">
        <w:rPr>
          <w:rFonts w:eastAsia="Arial"/>
        </w:rPr>
        <w:t xml:space="preserve">Staff were observed assisting consumers </w:t>
      </w:r>
      <w:r>
        <w:rPr>
          <w:rFonts w:eastAsia="Arial"/>
        </w:rPr>
        <w:t>where required</w:t>
      </w:r>
      <w:r w:rsidRPr="3EE68080">
        <w:rPr>
          <w:rFonts w:eastAsia="Arial"/>
        </w:rPr>
        <w:t xml:space="preserve">. </w:t>
      </w:r>
      <w:r>
        <w:rPr>
          <w:rFonts w:eastAsia="Arial"/>
        </w:rPr>
        <w:t>Documentation</w:t>
      </w:r>
      <w:r w:rsidRPr="00C42C7D">
        <w:rPr>
          <w:rFonts w:eastAsia="Arial"/>
        </w:rPr>
        <w:t xml:space="preserve"> </w:t>
      </w:r>
      <w:r>
        <w:rPr>
          <w:rFonts w:eastAsia="Arial"/>
        </w:rPr>
        <w:t xml:space="preserve">viewed showed </w:t>
      </w:r>
      <w:r w:rsidRPr="00C42C7D">
        <w:rPr>
          <w:rFonts w:eastAsia="Arial"/>
        </w:rPr>
        <w:t>regular food safety checks</w:t>
      </w:r>
      <w:r>
        <w:rPr>
          <w:rFonts w:eastAsia="Arial"/>
        </w:rPr>
        <w:t>,</w:t>
      </w:r>
      <w:r w:rsidRPr="00C42C7D">
        <w:rPr>
          <w:rFonts w:eastAsia="Arial"/>
        </w:rPr>
        <w:t xml:space="preserve"> </w:t>
      </w:r>
      <w:r>
        <w:rPr>
          <w:rFonts w:eastAsia="Arial"/>
        </w:rPr>
        <w:t>including food temperature are</w:t>
      </w:r>
      <w:r w:rsidRPr="00C42C7D">
        <w:rPr>
          <w:rFonts w:eastAsia="Arial"/>
        </w:rPr>
        <w:t xml:space="preserve"> undertaken</w:t>
      </w:r>
      <w:r>
        <w:rPr>
          <w:rFonts w:eastAsia="Arial"/>
        </w:rPr>
        <w:t xml:space="preserve"> and the menu has been reviewed by a dietitian. The service has a rotating seasonal menu to provide consumers a variety of meal options.</w:t>
      </w:r>
    </w:p>
    <w:p w14:paraId="4DEE73FE" w14:textId="77777777" w:rsidR="002D72B6" w:rsidRDefault="002D72B6" w:rsidP="002D72B6">
      <w:pPr>
        <w:pStyle w:val="NormalArial"/>
        <w:rPr>
          <w:rFonts w:eastAsia="Arial"/>
        </w:rPr>
      </w:pPr>
      <w:r w:rsidRPr="0C3258D7">
        <w:rPr>
          <w:rFonts w:eastAsia="Arial"/>
        </w:rPr>
        <w:t xml:space="preserve">Equipment </w:t>
      </w:r>
      <w:r>
        <w:rPr>
          <w:rFonts w:eastAsia="Arial"/>
        </w:rPr>
        <w:t xml:space="preserve">provided to consumers was </w:t>
      </w:r>
      <w:r w:rsidRPr="0C3258D7">
        <w:rPr>
          <w:rFonts w:eastAsia="Arial"/>
        </w:rPr>
        <w:t xml:space="preserve">observed to be </w:t>
      </w:r>
      <w:r>
        <w:rPr>
          <w:rFonts w:eastAsia="Arial"/>
        </w:rPr>
        <w:t xml:space="preserve">safe, </w:t>
      </w:r>
      <w:proofErr w:type="gramStart"/>
      <w:r w:rsidRPr="0C3258D7">
        <w:rPr>
          <w:rFonts w:eastAsia="Arial"/>
        </w:rPr>
        <w:t>clean</w:t>
      </w:r>
      <w:proofErr w:type="gramEnd"/>
      <w:r w:rsidRPr="0C3258D7">
        <w:rPr>
          <w:rFonts w:eastAsia="Arial"/>
        </w:rPr>
        <w:t xml:space="preserve"> and well-maintained. Consumers </w:t>
      </w:r>
      <w:r>
        <w:rPr>
          <w:rFonts w:eastAsia="Arial"/>
        </w:rPr>
        <w:t xml:space="preserve">were satisfied with the equipment provided. Lifestyle </w:t>
      </w:r>
      <w:r w:rsidRPr="0C3258D7">
        <w:rPr>
          <w:rFonts w:eastAsia="Arial"/>
        </w:rPr>
        <w:t xml:space="preserve">staff </w:t>
      </w:r>
      <w:r>
        <w:rPr>
          <w:rFonts w:eastAsia="Arial"/>
        </w:rPr>
        <w:t>described how</w:t>
      </w:r>
      <w:r w:rsidRPr="0C3258D7">
        <w:rPr>
          <w:rFonts w:eastAsia="Arial"/>
        </w:rPr>
        <w:t xml:space="preserve"> they clean </w:t>
      </w:r>
      <w:r w:rsidRPr="0C3258D7">
        <w:rPr>
          <w:rFonts w:eastAsia="Arial"/>
        </w:rPr>
        <w:lastRenderedPageBreak/>
        <w:t xml:space="preserve">equipment and described the process of escalating maintenance requests to the maintenance team using </w:t>
      </w:r>
      <w:r w:rsidRPr="0EFF8A57">
        <w:rPr>
          <w:rFonts w:eastAsia="Arial"/>
        </w:rPr>
        <w:t xml:space="preserve">the electronic </w:t>
      </w:r>
      <w:r>
        <w:rPr>
          <w:rFonts w:eastAsia="Arial"/>
        </w:rPr>
        <w:t>documentation system.</w:t>
      </w:r>
    </w:p>
    <w:p w14:paraId="14BBC814" w14:textId="67405C57" w:rsidR="002D72B6" w:rsidRPr="00D440CF" w:rsidRDefault="002D72B6" w:rsidP="002D72B6">
      <w:pPr>
        <w:pStyle w:val="NormalArial"/>
        <w:rPr>
          <w:rFonts w:eastAsia="Arial"/>
        </w:rPr>
      </w:pPr>
      <w:r w:rsidRPr="002C026E">
        <w:rPr>
          <w:rFonts w:eastAsia="Arial"/>
          <w:color w:val="auto"/>
        </w:rPr>
        <w:t xml:space="preserve">Based on the evidence documented above, I find all Requirements in </w:t>
      </w:r>
      <w:r>
        <w:t>Standard 4 Services and supports for daily living Compliant.</w:t>
      </w:r>
    </w:p>
    <w:p w14:paraId="02F76ADB" w14:textId="77777777" w:rsidR="002D72B6" w:rsidRDefault="002D72B6" w:rsidP="002D72B6">
      <w:pPr>
        <w:spacing w:after="160" w:line="259" w:lineRule="auto"/>
        <w:rPr>
          <w:rFonts w:ascii="Arial" w:eastAsiaTheme="majorEastAsia" w:hAnsi="Arial" w:cs="Arial"/>
          <w:b/>
          <w:bCs/>
          <w:sz w:val="30"/>
          <w:szCs w:val="28"/>
        </w:rPr>
      </w:pPr>
      <w:r>
        <w:rPr>
          <w:rFonts w:ascii="Arial" w:hAnsi="Arial" w:cs="Arial"/>
        </w:rPr>
        <w:br w:type="page"/>
      </w:r>
    </w:p>
    <w:p w14:paraId="68CB00E3"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D72B6" w14:paraId="2D0F2E73" w14:textId="77777777" w:rsidTr="00D4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EEE008C" w14:textId="77777777" w:rsidR="002D72B6" w:rsidRPr="00996FAF" w:rsidRDefault="002D72B6" w:rsidP="005F7FF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B97E3E9"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56E060BA" w14:textId="77777777" w:rsidTr="00D440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5AC3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F5CD442"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3747C1BE"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B922FFCA4B948C7A7D3586C41619CE3"/>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24D1AE21" w14:textId="77777777" w:rsidTr="00D4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B9D14"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1F5FC7C"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E3CA08" w14:textId="77777777" w:rsidR="002D72B6" w:rsidRPr="00996FAF" w:rsidRDefault="002D72B6" w:rsidP="005F7FF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1CA7C76" w14:textId="77777777" w:rsidR="002D72B6" w:rsidRPr="00996FAF" w:rsidRDefault="002D72B6" w:rsidP="005F7FF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0158666"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06771570E0F4F239DE067F466086809"/>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1E45A171" w14:textId="77777777" w:rsidTr="00D440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1EEDF"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A05B469"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67E6D9FD" w14:textId="77777777" w:rsidR="002D72B6" w:rsidRPr="00996FAF" w:rsidRDefault="009303AD" w:rsidP="005F7F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BB8CC7F14A1406A9A9E242103348394"/>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bl>
    <w:p w14:paraId="704F406B" w14:textId="77777777" w:rsidR="002D72B6" w:rsidRDefault="002D72B6" w:rsidP="00D440CF">
      <w:pPr>
        <w:pStyle w:val="Heading20"/>
        <w:spacing w:before="240"/>
      </w:pPr>
      <w:r>
        <w:t>Findings</w:t>
      </w:r>
    </w:p>
    <w:p w14:paraId="2B6736F1" w14:textId="77777777" w:rsidR="002D72B6" w:rsidRDefault="002D72B6" w:rsidP="002D72B6">
      <w:pPr>
        <w:pStyle w:val="NormalArial"/>
      </w:pPr>
      <w:r w:rsidRPr="007431FC">
        <w:t xml:space="preserve">The Quality Standard is Compliant as </w:t>
      </w:r>
      <w:r>
        <w:t>three</w:t>
      </w:r>
      <w:r w:rsidRPr="007431FC">
        <w:t xml:space="preserve"> of the </w:t>
      </w:r>
      <w:r>
        <w:t xml:space="preserve">three </w:t>
      </w:r>
      <w:r w:rsidRPr="007431FC">
        <w:t>Requirements have been assessed as Compl</w:t>
      </w:r>
      <w:r>
        <w:t>ia</w:t>
      </w:r>
      <w:r w:rsidRPr="007431FC">
        <w:t xml:space="preserve">nt. </w:t>
      </w:r>
    </w:p>
    <w:p w14:paraId="31B38EF2" w14:textId="2A1D13B2" w:rsidR="002D72B6" w:rsidRDefault="002D72B6" w:rsidP="002D72B6">
      <w:pPr>
        <w:pStyle w:val="NormalArial"/>
        <w:rPr>
          <w:rFonts w:eastAsia="Arial"/>
        </w:rPr>
      </w:pPr>
      <w:r w:rsidRPr="0098747C">
        <w:t>The service environment is welcoming and easy to understand and optimise</w:t>
      </w:r>
      <w:r>
        <w:t>s consumers’ independence and function. T</w:t>
      </w:r>
      <w:r w:rsidRPr="2B10AB72">
        <w:rPr>
          <w:rFonts w:eastAsia="Arial"/>
        </w:rPr>
        <w:t>here are various communal s</w:t>
      </w:r>
      <w:r>
        <w:rPr>
          <w:rFonts w:eastAsia="Arial"/>
        </w:rPr>
        <w:t>it</w:t>
      </w:r>
      <w:r w:rsidRPr="2B10AB72">
        <w:rPr>
          <w:rFonts w:eastAsia="Arial"/>
        </w:rPr>
        <w:t>ting areas</w:t>
      </w:r>
      <w:r>
        <w:rPr>
          <w:rFonts w:eastAsia="Arial"/>
        </w:rPr>
        <w:t xml:space="preserve"> to support consumer comfort. </w:t>
      </w:r>
      <w:r w:rsidRPr="2B10AB72">
        <w:rPr>
          <w:rFonts w:eastAsia="Arial"/>
        </w:rPr>
        <w:t xml:space="preserve">Rooms </w:t>
      </w:r>
      <w:r>
        <w:rPr>
          <w:rFonts w:eastAsia="Arial"/>
        </w:rPr>
        <w:t xml:space="preserve">were observed to be personalised with some rooms having individual </w:t>
      </w:r>
      <w:proofErr w:type="spellStart"/>
      <w:r>
        <w:rPr>
          <w:rFonts w:eastAsia="Arial"/>
        </w:rPr>
        <w:t>ensuites</w:t>
      </w:r>
      <w:proofErr w:type="spellEnd"/>
      <w:r>
        <w:rPr>
          <w:rFonts w:eastAsia="Arial"/>
        </w:rPr>
        <w:t>. Consumers and representatives confirmed the environment is welcoming and homely.</w:t>
      </w:r>
    </w:p>
    <w:p w14:paraId="507FBA1F" w14:textId="167342AD" w:rsidR="002D72B6" w:rsidRDefault="002D72B6" w:rsidP="002D72B6">
      <w:pPr>
        <w:pStyle w:val="NormalArial"/>
        <w:rPr>
          <w:rFonts w:eastAsia="Arial"/>
        </w:rPr>
      </w:pPr>
      <w:r w:rsidRPr="2B10AB72">
        <w:rPr>
          <w:rFonts w:eastAsia="Arial"/>
        </w:rPr>
        <w:t xml:space="preserve">The </w:t>
      </w:r>
      <w:r>
        <w:rPr>
          <w:rFonts w:eastAsia="Arial"/>
        </w:rPr>
        <w:t xml:space="preserve">internal and external service environment was observed to be well </w:t>
      </w:r>
      <w:r w:rsidRPr="2B10AB72">
        <w:rPr>
          <w:rFonts w:eastAsia="Arial"/>
        </w:rPr>
        <w:t>maintain</w:t>
      </w:r>
      <w:r>
        <w:rPr>
          <w:rFonts w:eastAsia="Arial"/>
        </w:rPr>
        <w:t>ed. A gardener ensures the outdoor area is safe and maintenance staff undertake regular preventative maintenance. Documentation showed regular cleaning, maintenance and audits are undertaken to ensure the environment and furniture and fittings are safe and well maintained.</w:t>
      </w:r>
      <w:r w:rsidRPr="00A92B46">
        <w:rPr>
          <w:rFonts w:eastAsia="Arial"/>
        </w:rPr>
        <w:t xml:space="preserve"> </w:t>
      </w:r>
      <w:r>
        <w:rPr>
          <w:rFonts w:eastAsia="Arial"/>
        </w:rPr>
        <w:t>Staff were able to describe how they report maintenance related issues and concerns. Staff described wiping down equipment between use.</w:t>
      </w:r>
    </w:p>
    <w:p w14:paraId="5DF038A1" w14:textId="4FBCBB88" w:rsidR="002D72B6" w:rsidRPr="00262C0B" w:rsidRDefault="002D72B6" w:rsidP="002D72B6">
      <w:pPr>
        <w:pStyle w:val="NormalArial"/>
      </w:pPr>
      <w:r w:rsidRPr="00BC1ADB">
        <w:t xml:space="preserve">Based on the evidence documented above, I find </w:t>
      </w:r>
      <w:r>
        <w:t xml:space="preserve">all </w:t>
      </w:r>
      <w:r w:rsidRPr="00BC1ADB">
        <w:t>Requiremen</w:t>
      </w:r>
      <w:r>
        <w:t>ts in Standard 5 Organisation’s service environment Compliant.</w:t>
      </w:r>
    </w:p>
    <w:p w14:paraId="63B951BA" w14:textId="77777777" w:rsidR="002D72B6" w:rsidRDefault="002D72B6" w:rsidP="002D72B6">
      <w:pPr>
        <w:spacing w:after="160" w:line="259" w:lineRule="auto"/>
        <w:rPr>
          <w:rFonts w:ascii="Arial" w:eastAsiaTheme="majorEastAsia" w:hAnsi="Arial" w:cs="Arial"/>
          <w:b/>
          <w:bCs/>
          <w:sz w:val="30"/>
          <w:szCs w:val="28"/>
        </w:rPr>
      </w:pPr>
      <w:r>
        <w:rPr>
          <w:rFonts w:ascii="Arial" w:hAnsi="Arial" w:cs="Arial"/>
        </w:rPr>
        <w:br w:type="page"/>
      </w:r>
    </w:p>
    <w:p w14:paraId="57813339"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D72B6" w14:paraId="3A399653" w14:textId="77777777" w:rsidTr="00D4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96E5B4" w14:textId="77777777" w:rsidR="002D72B6" w:rsidRPr="00996FAF" w:rsidRDefault="002D72B6" w:rsidP="005F7FF6">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1F6F59E"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0B5B3CE0" w14:textId="77777777" w:rsidTr="00D440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8C585"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8CE5136"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7E0E72E8"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D0515F5B60E477692D6C4265B648B03"/>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3EE6FCFC" w14:textId="77777777" w:rsidTr="00D4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B03F7"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113E31C"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52FC94D8"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8CC382FB2B94B9D8C9334B358D652E3"/>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3F73A697" w14:textId="77777777" w:rsidTr="00D440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41335"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BE1B2EA"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C99B2F8"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52A3EF6F12D4573A8D2B9EB9428C214"/>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0C8E05A9" w14:textId="77777777" w:rsidTr="00D440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AC82B"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86E073E"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018A566" w14:textId="77777777" w:rsidR="002D72B6" w:rsidRPr="00996FAF" w:rsidRDefault="009303AD" w:rsidP="005F7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80EF362DA0D423B9C638F144C0C7341"/>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bl>
    <w:p w14:paraId="3F7BE26F" w14:textId="77777777" w:rsidR="002D72B6" w:rsidRDefault="002D72B6" w:rsidP="00D440CF">
      <w:pPr>
        <w:pStyle w:val="Heading20"/>
        <w:spacing w:before="240"/>
      </w:pPr>
      <w:r w:rsidRPr="00996FAF">
        <w:t>Findings</w:t>
      </w:r>
    </w:p>
    <w:p w14:paraId="0EAAA574" w14:textId="38951DA0" w:rsidR="002D72B6" w:rsidRDefault="002D72B6" w:rsidP="002D72B6">
      <w:pPr>
        <w:pStyle w:val="NormalArial"/>
      </w:pPr>
      <w:r w:rsidRPr="007431FC">
        <w:t xml:space="preserve">The Quality Standard is </w:t>
      </w:r>
      <w:r>
        <w:t>Compliant</w:t>
      </w:r>
      <w:r w:rsidRPr="007431FC">
        <w:t xml:space="preserve"> as</w:t>
      </w:r>
      <w:r>
        <w:t xml:space="preserve"> four</w:t>
      </w:r>
      <w:r w:rsidRPr="007431FC">
        <w:t xml:space="preserve"> of the </w:t>
      </w:r>
      <w:r>
        <w:t xml:space="preserve">four </w:t>
      </w:r>
      <w:r w:rsidRPr="007431FC">
        <w:t>Requirements ha</w:t>
      </w:r>
      <w:r>
        <w:t>s</w:t>
      </w:r>
      <w:r w:rsidRPr="007431FC">
        <w:t xml:space="preserve"> been assessed as </w:t>
      </w:r>
      <w:r>
        <w:t>Compliant</w:t>
      </w:r>
      <w:r w:rsidRPr="007431FC">
        <w:t>.</w:t>
      </w:r>
    </w:p>
    <w:p w14:paraId="439A008C" w14:textId="77777777" w:rsidR="002D72B6" w:rsidRDefault="002D72B6" w:rsidP="002D72B6">
      <w:pPr>
        <w:pStyle w:val="NormalArial"/>
      </w:pPr>
      <w:r>
        <w:t>C</w:t>
      </w:r>
      <w:r w:rsidRPr="00744BE3">
        <w:rPr>
          <w:color w:val="auto"/>
        </w:rPr>
        <w:t xml:space="preserve">onsumers, their families, </w:t>
      </w:r>
      <w:proofErr w:type="gramStart"/>
      <w:r w:rsidRPr="00744BE3">
        <w:rPr>
          <w:color w:val="auto"/>
        </w:rPr>
        <w:t>friends</w:t>
      </w:r>
      <w:proofErr w:type="gramEnd"/>
      <w:r w:rsidRPr="00744BE3">
        <w:rPr>
          <w:color w:val="auto"/>
        </w:rPr>
        <w:t xml:space="preserve"> and carers are supported to provide feedback and make complaints. </w:t>
      </w:r>
      <w:r>
        <w:t>Staff described how they assist consumers to make complaints. Staff are guided by a feedback and complaints policy. Observations showed feedback forms and suggestion boxes are readily accessible to consumers and representatives throughout the service.</w:t>
      </w:r>
    </w:p>
    <w:p w14:paraId="0613D78D" w14:textId="4B9E6308" w:rsidR="002D72B6" w:rsidRDefault="002D72B6" w:rsidP="002D72B6">
      <w:pPr>
        <w:pStyle w:val="NormalArial"/>
      </w:pPr>
      <w:r>
        <w:t>Consumers and representatives confirmed they are aware of how to raise feedback externally. Staff are aware of internal and external complaints and feedback processes, including advocacy and translation services. Evidence showed consumers are aware of and actively engage advocacy services.</w:t>
      </w:r>
    </w:p>
    <w:p w14:paraId="4240E3C9" w14:textId="77777777" w:rsidR="002D72B6" w:rsidRDefault="002D72B6" w:rsidP="002D72B6">
      <w:pPr>
        <w:pStyle w:val="NormalArial"/>
      </w:pPr>
      <w:r>
        <w:t>A</w:t>
      </w:r>
      <w:r w:rsidRPr="00DE3677">
        <w:t>ppropriate action is taken in response to complaints and staff are aware of open disclosure practices. Feedback documentation confirmed feedback is recorded</w:t>
      </w:r>
      <w:r>
        <w:t>,</w:t>
      </w:r>
      <w:r w:rsidRPr="00DE3677">
        <w:t xml:space="preserve"> </w:t>
      </w:r>
      <w:proofErr w:type="gramStart"/>
      <w:r w:rsidRPr="00DE3677">
        <w:t>actioned</w:t>
      </w:r>
      <w:proofErr w:type="gramEnd"/>
      <w:r w:rsidRPr="00DE3677">
        <w:t xml:space="preserve"> and addressed. Policies and procedures guide staff in ensuring feedback and complaints are identified, </w:t>
      </w:r>
      <w:proofErr w:type="gramStart"/>
      <w:r w:rsidRPr="00DE3677">
        <w:t>captured</w:t>
      </w:r>
      <w:proofErr w:type="gramEnd"/>
      <w:r w:rsidRPr="00DE3677">
        <w:t xml:space="preserve"> and actioned. </w:t>
      </w:r>
      <w:r>
        <w:t>Review of the complaints register reflected action undertaken by management to resolve issues raised, open disclosure being applied and monitoring of satisfaction with the outcome.</w:t>
      </w:r>
    </w:p>
    <w:p w14:paraId="4E6F6C43" w14:textId="164A16EE" w:rsidR="002D72B6" w:rsidRPr="00DE3677" w:rsidRDefault="002D72B6" w:rsidP="002D72B6">
      <w:pPr>
        <w:pStyle w:val="NormalArial"/>
      </w:pPr>
      <w:r>
        <w:t xml:space="preserve">Feedback is reviewed and used to improve the quality of care and services. Recent improvements include improving the </w:t>
      </w:r>
      <w:proofErr w:type="spellStart"/>
      <w:r>
        <w:t>dinning</w:t>
      </w:r>
      <w:proofErr w:type="spellEnd"/>
      <w:r>
        <w:t xml:space="preserve"> experience and meal services. Consumers were able to provide specific examples in relation to meal services and improvements in relation to lifestyle activities. Records showed improvements are logged onto the plan for continuous improvement and monitored.</w:t>
      </w:r>
    </w:p>
    <w:p w14:paraId="4AA7C398" w14:textId="37169D63" w:rsidR="00D440CF" w:rsidRDefault="002D72B6" w:rsidP="002D72B6">
      <w:pPr>
        <w:pStyle w:val="NormalArial"/>
      </w:pPr>
      <w:r w:rsidRPr="00BC1ADB">
        <w:t xml:space="preserve">Based on the evidence documented above, I find </w:t>
      </w:r>
      <w:r>
        <w:t xml:space="preserve">all </w:t>
      </w:r>
      <w:r w:rsidRPr="00BC1ADB">
        <w:t>Requiremen</w:t>
      </w:r>
      <w:r>
        <w:t>ts in Standard 6 Feedback and complaints Compliant.</w:t>
      </w:r>
    </w:p>
    <w:p w14:paraId="4BB698F4" w14:textId="229FCDE3" w:rsidR="002D72B6" w:rsidRPr="00D440CF" w:rsidRDefault="00D440CF" w:rsidP="00D440CF">
      <w:pPr>
        <w:spacing w:after="160" w:line="259" w:lineRule="auto"/>
        <w:rPr>
          <w:rFonts w:ascii="Arial" w:hAnsi="Arial" w:cs="Arial"/>
        </w:rPr>
      </w:pPr>
      <w:r>
        <w:br w:type="page"/>
      </w:r>
    </w:p>
    <w:p w14:paraId="2107882B"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2D72B6" w14:paraId="3E92A77D" w14:textId="77777777" w:rsidTr="00D4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FFAD51" w14:textId="77777777" w:rsidR="002D72B6" w:rsidRPr="00996FAF" w:rsidRDefault="002D72B6" w:rsidP="005F7FF6">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3A8D225"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5643E21A" w14:textId="77777777" w:rsidTr="00D440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03C48"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4854FC7"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95252EC"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F39C072DBE5418493F631C61707075E"/>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4E7A65BB" w14:textId="77777777" w:rsidTr="00D4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5EC65"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68A9636"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6DB1864F"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329F4A032DE4DC0BC7862866235FC59"/>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742216FC" w14:textId="77777777" w:rsidTr="00D440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D9977"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1153E99"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70F61A8"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B3023DEE3C24AEBA510F3F15C3E7FDC"/>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78EAEC9E" w14:textId="77777777" w:rsidTr="00D4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8C126"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876B588"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0D1EFD5F" w14:textId="77777777" w:rsidR="002D72B6" w:rsidRPr="00996FAF" w:rsidRDefault="009303AD" w:rsidP="005F7F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1AF6159B5114DC796020BA041B36C0C"/>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r w:rsidR="002D72B6" w14:paraId="7419AAEC" w14:textId="77777777" w:rsidTr="00D440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451B2"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A3F13DF"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0EA35AB" w14:textId="77777777" w:rsidR="002D72B6" w:rsidRPr="00996FAF" w:rsidRDefault="009303AD" w:rsidP="005F7FF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761995CAE7E40D0BBB105775BC23268"/>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r w:rsidR="002D72B6" w:rsidRPr="00996FAF">
              <w:rPr>
                <w:rFonts w:ascii="Arial" w:hAnsi="Arial" w:cs="Arial"/>
                <w:color w:val="0000FF"/>
              </w:rPr>
              <w:t xml:space="preserve"> </w:t>
            </w:r>
          </w:p>
        </w:tc>
      </w:tr>
    </w:tbl>
    <w:p w14:paraId="17BF1CB8" w14:textId="77777777" w:rsidR="002D72B6" w:rsidRDefault="002D72B6" w:rsidP="00D440CF">
      <w:pPr>
        <w:pStyle w:val="Heading20"/>
        <w:spacing w:before="240"/>
      </w:pPr>
      <w:r>
        <w:t>Findings</w:t>
      </w:r>
    </w:p>
    <w:p w14:paraId="19BD716C" w14:textId="308D70CB" w:rsidR="002D72B6" w:rsidRPr="007C1668" w:rsidRDefault="002D72B6" w:rsidP="002D72B6">
      <w:pPr>
        <w:pStyle w:val="NormalArial"/>
      </w:pPr>
      <w:r w:rsidRPr="007431FC">
        <w:t xml:space="preserve">The Quality Standard is </w:t>
      </w:r>
      <w:r>
        <w:t>Compl</w:t>
      </w:r>
      <w:r w:rsidRPr="007431FC">
        <w:t>iant as</w:t>
      </w:r>
      <w:r>
        <w:t xml:space="preserve"> five of the five </w:t>
      </w:r>
      <w:r w:rsidRPr="007431FC">
        <w:t>Requirements have been assessed as</w:t>
      </w:r>
      <w:r>
        <w:t xml:space="preserve"> </w:t>
      </w:r>
      <w:r w:rsidRPr="007C1668">
        <w:t>Compliant.</w:t>
      </w:r>
    </w:p>
    <w:p w14:paraId="13B50704" w14:textId="77777777" w:rsidR="002D72B6" w:rsidRDefault="002D72B6" w:rsidP="002D72B6">
      <w:pPr>
        <w:pStyle w:val="NormalArial"/>
      </w:pPr>
      <w:r w:rsidRPr="007C1668">
        <w:rPr>
          <w:rFonts w:eastAsia="Arial"/>
        </w:rPr>
        <w:t xml:space="preserve">Requirement (3)(a) was found </w:t>
      </w:r>
      <w:proofErr w:type="gramStart"/>
      <w:r w:rsidRPr="007C1668">
        <w:rPr>
          <w:rFonts w:eastAsia="Arial"/>
        </w:rPr>
        <w:t>Non-compliant</w:t>
      </w:r>
      <w:proofErr w:type="gramEnd"/>
      <w:r w:rsidRPr="007C1668">
        <w:rPr>
          <w:rFonts w:eastAsia="Arial"/>
        </w:rPr>
        <w:t xml:space="preserve"> following a Site Audit undertaken from 23 June </w:t>
      </w:r>
      <w:r w:rsidRPr="00561B65">
        <w:rPr>
          <w:rFonts w:eastAsia="Arial"/>
        </w:rPr>
        <w:t xml:space="preserve">2021 to 28 June 2021 where </w:t>
      </w:r>
      <w:r w:rsidRPr="00561B65">
        <w:t xml:space="preserve">it was found </w:t>
      </w:r>
      <w:r w:rsidRPr="00561B65">
        <w:rPr>
          <w:rFonts w:eastAsia="Arial"/>
        </w:rPr>
        <w:t>the service was not able to demonstrate staff attend</w:t>
      </w:r>
      <w:r>
        <w:rPr>
          <w:rFonts w:eastAsia="Arial"/>
        </w:rPr>
        <w:t>ed</w:t>
      </w:r>
      <w:r w:rsidRPr="00561B65">
        <w:rPr>
          <w:rFonts w:eastAsia="Arial"/>
        </w:rPr>
        <w:t xml:space="preserve"> consumers in a timely manner. </w:t>
      </w:r>
      <w:r w:rsidRPr="00561B65">
        <w:t xml:space="preserve">The Assessment Team’s report provided evidence of actions taken to address deficits identified, including, but not limited </w:t>
      </w:r>
      <w:proofErr w:type="gramStart"/>
      <w:r w:rsidRPr="00561B65">
        <w:t>to;</w:t>
      </w:r>
      <w:proofErr w:type="gramEnd"/>
    </w:p>
    <w:p w14:paraId="22DAE292" w14:textId="3D2CF5F6" w:rsidR="002D72B6" w:rsidRDefault="002D72B6" w:rsidP="002D72B6">
      <w:pPr>
        <w:pStyle w:val="NormalArial"/>
        <w:numPr>
          <w:ilvl w:val="0"/>
          <w:numId w:val="27"/>
        </w:numPr>
      </w:pPr>
      <w:r w:rsidRPr="00684DF0">
        <w:t xml:space="preserve">A roster review was </w:t>
      </w:r>
      <w:proofErr w:type="gramStart"/>
      <w:r w:rsidRPr="00684DF0">
        <w:t>undertaken</w:t>
      </w:r>
      <w:proofErr w:type="gramEnd"/>
      <w:r w:rsidRPr="00684DF0">
        <w:t xml:space="preserve"> and casual staff were made permanent to reduce the number of unfilled shifts.</w:t>
      </w:r>
    </w:p>
    <w:p w14:paraId="4232C4C5" w14:textId="2B0AC88C" w:rsidR="002D72B6" w:rsidRDefault="002D72B6" w:rsidP="002D72B6">
      <w:pPr>
        <w:pStyle w:val="NormalArial"/>
        <w:numPr>
          <w:ilvl w:val="0"/>
          <w:numId w:val="27"/>
        </w:numPr>
      </w:pPr>
      <w:r>
        <w:t>Call bell screens installed to support additional oversight.</w:t>
      </w:r>
    </w:p>
    <w:p w14:paraId="30B38937" w14:textId="5FBB2F19" w:rsidR="002D72B6" w:rsidRPr="00684DF0" w:rsidRDefault="002D72B6" w:rsidP="002D72B6">
      <w:pPr>
        <w:pStyle w:val="NormalArial"/>
        <w:numPr>
          <w:ilvl w:val="0"/>
          <w:numId w:val="27"/>
        </w:numPr>
      </w:pPr>
      <w:r>
        <w:t>Call bell data is now being reported monthly at the monthly leadership team meeting.</w:t>
      </w:r>
    </w:p>
    <w:p w14:paraId="72A3E00A" w14:textId="77777777" w:rsidR="002D72B6" w:rsidRPr="00A15945" w:rsidRDefault="002D72B6" w:rsidP="002D72B6">
      <w:pPr>
        <w:pStyle w:val="NormalArial"/>
        <w:rPr>
          <w:rFonts w:eastAsia="Arial"/>
        </w:rPr>
      </w:pPr>
      <w:r w:rsidRPr="00A15945">
        <w:rPr>
          <w:rFonts w:eastAsia="Arial"/>
        </w:rPr>
        <w:t>The Assessment Team provided the following information collected through interviews and documentation which are relevant to my finding in relation to this Requirement:</w:t>
      </w:r>
    </w:p>
    <w:p w14:paraId="13D6D067" w14:textId="57BC6877" w:rsidR="002D72B6" w:rsidRPr="004C083F" w:rsidRDefault="002D72B6" w:rsidP="002D72B6">
      <w:pPr>
        <w:pStyle w:val="NormalArial"/>
        <w:numPr>
          <w:ilvl w:val="0"/>
          <w:numId w:val="25"/>
        </w:numPr>
        <w:rPr>
          <w:rFonts w:eastAsia="Arial"/>
        </w:rPr>
      </w:pPr>
      <w:r w:rsidRPr="004C083F">
        <w:rPr>
          <w:rFonts w:eastAsia="Arial"/>
        </w:rPr>
        <w:t>All consumers and representatives were satisfied with staffing levels.</w:t>
      </w:r>
    </w:p>
    <w:p w14:paraId="3305C122" w14:textId="7200939D" w:rsidR="002D72B6" w:rsidRDefault="002D72B6" w:rsidP="002D72B6">
      <w:pPr>
        <w:pStyle w:val="NormalArial"/>
        <w:numPr>
          <w:ilvl w:val="0"/>
          <w:numId w:val="25"/>
        </w:numPr>
        <w:rPr>
          <w:rFonts w:eastAsia="Arial"/>
        </w:rPr>
      </w:pPr>
      <w:r w:rsidRPr="004C083F">
        <w:rPr>
          <w:rFonts w:eastAsia="Arial"/>
        </w:rPr>
        <w:t>Rosters are regularly reviewed, and documentation showed shifts are filled.</w:t>
      </w:r>
    </w:p>
    <w:p w14:paraId="7ECEF44A" w14:textId="1B2BEDF1" w:rsidR="002D72B6" w:rsidRDefault="002D72B6" w:rsidP="002D72B6">
      <w:pPr>
        <w:pStyle w:val="NormalArial"/>
        <w:numPr>
          <w:ilvl w:val="0"/>
          <w:numId w:val="25"/>
        </w:numPr>
        <w:rPr>
          <w:rFonts w:eastAsia="Arial"/>
        </w:rPr>
      </w:pPr>
      <w:r>
        <w:rPr>
          <w:rFonts w:eastAsia="Arial"/>
        </w:rPr>
        <w:t>Staff said they have sufficient time to undertake their duties.</w:t>
      </w:r>
    </w:p>
    <w:p w14:paraId="647EAAE6" w14:textId="7F53EC6C" w:rsidR="002D72B6" w:rsidRPr="002846D6" w:rsidRDefault="002D72B6" w:rsidP="002D72B6">
      <w:pPr>
        <w:pStyle w:val="NormalArial"/>
        <w:numPr>
          <w:ilvl w:val="0"/>
          <w:numId w:val="25"/>
        </w:numPr>
        <w:rPr>
          <w:rFonts w:eastAsia="Arial"/>
        </w:rPr>
      </w:pPr>
      <w:r w:rsidRPr="002846D6">
        <w:rPr>
          <w:rFonts w:eastAsia="Arial"/>
        </w:rPr>
        <w:t>Observations showed staff were delivering care and services whilst not being rushed</w:t>
      </w:r>
      <w:r>
        <w:rPr>
          <w:rFonts w:eastAsia="Arial"/>
        </w:rPr>
        <w:t>.</w:t>
      </w:r>
    </w:p>
    <w:p w14:paraId="2FD4D120" w14:textId="51A1DC13" w:rsidR="002D72B6" w:rsidRPr="00D440CF" w:rsidRDefault="002D72B6" w:rsidP="00D440CF">
      <w:pPr>
        <w:pStyle w:val="NormalArial"/>
        <w:rPr>
          <w:rFonts w:eastAsia="Arial"/>
          <w:color w:val="auto"/>
        </w:rPr>
      </w:pPr>
      <w:r w:rsidRPr="0018424D">
        <w:rPr>
          <w:rFonts w:eastAsia="Arial"/>
          <w:color w:val="auto"/>
        </w:rPr>
        <w:t>Based on the evidence documented above, I find Requirement</w:t>
      </w:r>
      <w:r>
        <w:rPr>
          <w:rFonts w:eastAsia="Arial"/>
          <w:color w:val="auto"/>
        </w:rPr>
        <w:t>s</w:t>
      </w:r>
      <w:r w:rsidRPr="0018424D">
        <w:rPr>
          <w:rFonts w:eastAsia="Arial"/>
          <w:color w:val="auto"/>
        </w:rPr>
        <w:t xml:space="preserve"> (3)(</w:t>
      </w:r>
      <w:r>
        <w:rPr>
          <w:rFonts w:eastAsia="Arial"/>
          <w:color w:val="auto"/>
        </w:rPr>
        <w:t>a</w:t>
      </w:r>
      <w:r w:rsidRPr="0018424D">
        <w:rPr>
          <w:rFonts w:eastAsia="Arial"/>
          <w:color w:val="auto"/>
        </w:rPr>
        <w:t>)</w:t>
      </w:r>
      <w:r>
        <w:rPr>
          <w:rFonts w:eastAsia="Arial"/>
          <w:color w:val="auto"/>
        </w:rPr>
        <w:t xml:space="preserve"> </w:t>
      </w:r>
      <w:r w:rsidRPr="0018424D">
        <w:rPr>
          <w:rFonts w:eastAsia="Arial"/>
          <w:color w:val="auto"/>
        </w:rPr>
        <w:t xml:space="preserve">in Standard </w:t>
      </w:r>
      <w:r>
        <w:rPr>
          <w:rFonts w:eastAsia="Arial"/>
          <w:color w:val="auto"/>
        </w:rPr>
        <w:t xml:space="preserve">7 Human resources </w:t>
      </w:r>
      <w:r w:rsidRPr="0018424D">
        <w:rPr>
          <w:rFonts w:eastAsia="Arial"/>
          <w:color w:val="auto"/>
        </w:rPr>
        <w:t>Compliant.</w:t>
      </w:r>
    </w:p>
    <w:p w14:paraId="12677E29" w14:textId="4984B405" w:rsidR="002D72B6" w:rsidRDefault="002D72B6" w:rsidP="002D72B6">
      <w:pPr>
        <w:rPr>
          <w:rFonts w:ascii="Arial" w:hAnsi="Arial" w:cs="Arial"/>
        </w:rPr>
      </w:pPr>
      <w:r>
        <w:rPr>
          <w:rFonts w:ascii="Arial" w:hAnsi="Arial" w:cs="Arial"/>
        </w:rPr>
        <w:t>In relation to all other Requirements, c</w:t>
      </w:r>
      <w:r w:rsidRPr="00DA7F57">
        <w:rPr>
          <w:rFonts w:ascii="Arial" w:hAnsi="Arial" w:cs="Arial"/>
        </w:rPr>
        <w:t xml:space="preserve">onsumers and representatives said staff </w:t>
      </w:r>
      <w:r>
        <w:rPr>
          <w:rFonts w:ascii="Arial" w:hAnsi="Arial" w:cs="Arial"/>
        </w:rPr>
        <w:t xml:space="preserve">are kind and caring and treat consumers with respect. Feedback records showed consumer satisfaction with staff interactions and care. Staff are aware of consumers’ cultural and </w:t>
      </w:r>
      <w:proofErr w:type="gramStart"/>
      <w:r>
        <w:rPr>
          <w:rFonts w:ascii="Arial" w:hAnsi="Arial" w:cs="Arial"/>
        </w:rPr>
        <w:t>past history</w:t>
      </w:r>
      <w:proofErr w:type="gramEnd"/>
      <w:r>
        <w:rPr>
          <w:rFonts w:ascii="Arial" w:hAnsi="Arial" w:cs="Arial"/>
        </w:rPr>
        <w:t xml:space="preserve"> to support the delivery of care and services in a kind and respectful manner.</w:t>
      </w:r>
    </w:p>
    <w:p w14:paraId="275FB3F4" w14:textId="02FB0BF9" w:rsidR="002D72B6" w:rsidRPr="00DA7F57" w:rsidRDefault="002D72B6" w:rsidP="002D72B6">
      <w:pPr>
        <w:rPr>
          <w:rFonts w:ascii="Arial" w:hAnsi="Arial" w:cs="Arial"/>
        </w:rPr>
      </w:pPr>
      <w:r>
        <w:rPr>
          <w:rFonts w:ascii="Arial" w:hAnsi="Arial" w:cs="Arial"/>
        </w:rPr>
        <w:lastRenderedPageBreak/>
        <w:t xml:space="preserve">Consumers and representatives were satisfied with the staff level of training and competency. </w:t>
      </w:r>
      <w:r w:rsidRPr="00DA7F57">
        <w:rPr>
          <w:rFonts w:ascii="Arial" w:hAnsi="Arial" w:cs="Arial"/>
        </w:rPr>
        <w:t xml:space="preserve">Staff competency is </w:t>
      </w:r>
      <w:r>
        <w:rPr>
          <w:rFonts w:ascii="Arial" w:hAnsi="Arial" w:cs="Arial"/>
        </w:rPr>
        <w:t>monitored through internal audits and staff are provided training on a range of topics</w:t>
      </w:r>
      <w:r w:rsidRPr="00DA7F57">
        <w:rPr>
          <w:rFonts w:ascii="Arial" w:hAnsi="Arial" w:cs="Arial"/>
        </w:rPr>
        <w:t xml:space="preserve">. </w:t>
      </w:r>
      <w:r>
        <w:rPr>
          <w:rFonts w:ascii="Arial" w:hAnsi="Arial" w:cs="Arial"/>
        </w:rPr>
        <w:t>Staff confirmed being provided training on a range of topics to support their competency.</w:t>
      </w:r>
    </w:p>
    <w:p w14:paraId="1D874EF1" w14:textId="77777777" w:rsidR="002D72B6" w:rsidRDefault="002D72B6" w:rsidP="002D72B6">
      <w:pPr>
        <w:rPr>
          <w:rFonts w:ascii="Arial" w:hAnsi="Arial" w:cs="Arial"/>
        </w:rPr>
      </w:pPr>
      <w:r w:rsidRPr="00DA7F57">
        <w:rPr>
          <w:rFonts w:ascii="Arial" w:hAnsi="Arial" w:cs="Arial"/>
        </w:rPr>
        <w:t xml:space="preserve">Consumers and representatives </w:t>
      </w:r>
      <w:r>
        <w:rPr>
          <w:rFonts w:ascii="Arial" w:hAnsi="Arial" w:cs="Arial"/>
        </w:rPr>
        <w:t>were</w:t>
      </w:r>
      <w:r w:rsidRPr="00DA7F57">
        <w:rPr>
          <w:rFonts w:ascii="Arial" w:hAnsi="Arial" w:cs="Arial"/>
        </w:rPr>
        <w:t xml:space="preserve"> satisfied staff receive </w:t>
      </w:r>
      <w:r>
        <w:rPr>
          <w:rFonts w:ascii="Arial" w:hAnsi="Arial" w:cs="Arial"/>
        </w:rPr>
        <w:t>sufficient</w:t>
      </w:r>
      <w:r w:rsidRPr="00DA7F57">
        <w:rPr>
          <w:rFonts w:ascii="Arial" w:hAnsi="Arial" w:cs="Arial"/>
        </w:rPr>
        <w:t xml:space="preserve"> training</w:t>
      </w:r>
      <w:r>
        <w:rPr>
          <w:rFonts w:ascii="Arial" w:hAnsi="Arial" w:cs="Arial"/>
        </w:rPr>
        <w:t xml:space="preserve">. </w:t>
      </w:r>
      <w:r w:rsidRPr="00DA7F57">
        <w:rPr>
          <w:rFonts w:ascii="Arial" w:hAnsi="Arial" w:cs="Arial"/>
        </w:rPr>
        <w:t xml:space="preserve">Staff were able to describe the training, support, professional </w:t>
      </w:r>
      <w:proofErr w:type="gramStart"/>
      <w:r w:rsidRPr="00DA7F57">
        <w:rPr>
          <w:rFonts w:ascii="Arial" w:hAnsi="Arial" w:cs="Arial"/>
        </w:rPr>
        <w:t>development</w:t>
      </w:r>
      <w:proofErr w:type="gramEnd"/>
      <w:r w:rsidRPr="00DA7F57">
        <w:rPr>
          <w:rFonts w:ascii="Arial" w:hAnsi="Arial" w:cs="Arial"/>
        </w:rPr>
        <w:t xml:space="preserve"> and supervision they receive</w:t>
      </w:r>
      <w:r>
        <w:rPr>
          <w:rFonts w:ascii="Arial" w:hAnsi="Arial" w:cs="Arial"/>
        </w:rPr>
        <w:t>d</w:t>
      </w:r>
      <w:r w:rsidRPr="00DA7F57">
        <w:rPr>
          <w:rFonts w:ascii="Arial" w:hAnsi="Arial" w:cs="Arial"/>
        </w:rPr>
        <w:t xml:space="preserve"> during orientation and on an ongoing basis.</w:t>
      </w:r>
      <w:r>
        <w:rPr>
          <w:rFonts w:ascii="Arial" w:hAnsi="Arial" w:cs="Arial"/>
        </w:rPr>
        <w:t xml:space="preserve"> Records showed the service monitors training undertaken by staff, including on infection control, palliative care, </w:t>
      </w:r>
      <w:proofErr w:type="gramStart"/>
      <w:r>
        <w:rPr>
          <w:rFonts w:ascii="Arial" w:hAnsi="Arial" w:cs="Arial"/>
        </w:rPr>
        <w:t>pain</w:t>
      </w:r>
      <w:proofErr w:type="gramEnd"/>
      <w:r>
        <w:rPr>
          <w:rFonts w:ascii="Arial" w:hAnsi="Arial" w:cs="Arial"/>
        </w:rPr>
        <w:t xml:space="preserve"> and behaviour management.</w:t>
      </w:r>
    </w:p>
    <w:p w14:paraId="6AEC28F9" w14:textId="7406EF00" w:rsidR="002D72B6" w:rsidRDefault="002D72B6" w:rsidP="002D72B6">
      <w:pPr>
        <w:rPr>
          <w:rFonts w:ascii="Arial" w:hAnsi="Arial" w:cs="Arial"/>
        </w:rPr>
      </w:pPr>
      <w:r>
        <w:rPr>
          <w:rFonts w:ascii="Arial" w:hAnsi="Arial" w:cs="Arial"/>
        </w:rPr>
        <w:t>S</w:t>
      </w:r>
      <w:r w:rsidRPr="00E22C7C">
        <w:rPr>
          <w:rFonts w:ascii="Arial" w:hAnsi="Arial" w:cs="Arial"/>
        </w:rPr>
        <w:t>taff performance is monitored and reviewed on a regular basis</w:t>
      </w:r>
      <w:r>
        <w:rPr>
          <w:rFonts w:ascii="Arial" w:hAnsi="Arial" w:cs="Arial"/>
        </w:rPr>
        <w:t xml:space="preserve">. </w:t>
      </w:r>
      <w:r w:rsidRPr="004D0D80">
        <w:rPr>
          <w:rFonts w:ascii="Arial" w:hAnsi="Arial" w:cs="Arial"/>
        </w:rPr>
        <w:t xml:space="preserve">The service is guided by a performance </w:t>
      </w:r>
      <w:r>
        <w:rPr>
          <w:rFonts w:ascii="Arial" w:hAnsi="Arial" w:cs="Arial"/>
        </w:rPr>
        <w:t>management framework. Records showed performance appraisals are undertaken and staff are supported in further training and development.</w:t>
      </w:r>
    </w:p>
    <w:p w14:paraId="166F1D88" w14:textId="490BBEE6" w:rsidR="002D72B6" w:rsidRPr="00D440CF" w:rsidRDefault="002D72B6" w:rsidP="00D440CF">
      <w:pPr>
        <w:rPr>
          <w:rFonts w:ascii="Arial" w:hAnsi="Arial" w:cs="Arial"/>
        </w:rPr>
      </w:pPr>
      <w:r w:rsidRPr="0012684A">
        <w:rPr>
          <w:rFonts w:ascii="Arial" w:hAnsi="Arial" w:cs="Arial"/>
        </w:rPr>
        <w:t xml:space="preserve">Based on the evidence documented above, I find all Requirements in Standard </w:t>
      </w:r>
      <w:r>
        <w:rPr>
          <w:rFonts w:ascii="Arial" w:hAnsi="Arial" w:cs="Arial"/>
        </w:rPr>
        <w:t>7 Human resources</w:t>
      </w:r>
      <w:r w:rsidRPr="0012684A">
        <w:rPr>
          <w:rFonts w:ascii="Arial" w:hAnsi="Arial" w:cs="Arial"/>
        </w:rPr>
        <w:t xml:space="preserve"> Compliant.</w:t>
      </w:r>
    </w:p>
    <w:p w14:paraId="3FCC9C03" w14:textId="77777777" w:rsidR="002D72B6" w:rsidRDefault="002D72B6" w:rsidP="002D72B6">
      <w:pPr>
        <w:spacing w:after="160" w:line="259" w:lineRule="auto"/>
        <w:rPr>
          <w:rFonts w:ascii="Arial" w:eastAsiaTheme="majorEastAsia" w:hAnsi="Arial" w:cs="Arial"/>
          <w:b/>
          <w:bCs/>
          <w:sz w:val="30"/>
          <w:szCs w:val="28"/>
        </w:rPr>
      </w:pPr>
      <w:r>
        <w:rPr>
          <w:rFonts w:ascii="Arial" w:hAnsi="Arial" w:cs="Arial"/>
        </w:rPr>
        <w:br w:type="page"/>
      </w:r>
    </w:p>
    <w:p w14:paraId="2789E783" w14:textId="77777777" w:rsidR="002D72B6" w:rsidRPr="00996FAF" w:rsidRDefault="002D72B6" w:rsidP="002D72B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2D72B6" w14:paraId="32D76620" w14:textId="77777777" w:rsidTr="00D44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83423C" w14:textId="77777777" w:rsidR="002D72B6" w:rsidRPr="00996FAF" w:rsidRDefault="002D72B6" w:rsidP="005F7FF6">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690FA18" w14:textId="77777777" w:rsidR="002D72B6" w:rsidRPr="00996FAF" w:rsidRDefault="002D72B6" w:rsidP="005F7F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72B6" w14:paraId="1CCE05F6" w14:textId="77777777" w:rsidTr="00D440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75B9C3"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B64230B"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BA10F1F"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F8E9085FD5545B18CD9AFD4E5852C19"/>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p>
        </w:tc>
      </w:tr>
      <w:tr w:rsidR="002D72B6" w14:paraId="1D9E5CB6" w14:textId="77777777" w:rsidTr="00D4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75ED9"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98E7250"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78C44BD7" w14:textId="77777777" w:rsidR="002D72B6" w:rsidRPr="00996FAF" w:rsidRDefault="009303AD"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3CA618CD6054036BC252E42CBF91C38"/>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p>
        </w:tc>
      </w:tr>
      <w:tr w:rsidR="002D72B6" w14:paraId="6195CA0F" w14:textId="77777777" w:rsidTr="00D440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77148"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8A1B5B7"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C5102A" w14:textId="77777777" w:rsidR="002D72B6" w:rsidRPr="00996FAF" w:rsidRDefault="002D72B6" w:rsidP="005F7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909D733" w14:textId="77777777" w:rsidR="002D72B6" w:rsidRPr="00996FAF" w:rsidRDefault="002D72B6" w:rsidP="005F7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991A55A" w14:textId="77777777" w:rsidR="002D72B6" w:rsidRPr="00996FAF" w:rsidRDefault="002D72B6" w:rsidP="005F7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3816822" w14:textId="77777777" w:rsidR="002D72B6" w:rsidRPr="00996FAF" w:rsidRDefault="002D72B6" w:rsidP="005F7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6848C2F" w14:textId="77777777" w:rsidR="002D72B6" w:rsidRPr="00996FAF" w:rsidRDefault="002D72B6" w:rsidP="005F7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602CAE2" w14:textId="77777777" w:rsidR="002D72B6" w:rsidRPr="00996FAF" w:rsidRDefault="002D72B6" w:rsidP="005F7FF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42DF17B" w14:textId="77777777" w:rsidR="002D72B6" w:rsidRPr="00996FAF" w:rsidRDefault="009303AD"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B3FAA3D72D4419394935F51D1B7D167"/>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p>
        </w:tc>
      </w:tr>
      <w:tr w:rsidR="002D72B6" w14:paraId="1F7FC6A2" w14:textId="77777777" w:rsidTr="00D44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757B23"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801D7D1" w14:textId="77777777" w:rsidR="002D72B6" w:rsidRPr="00996FAF" w:rsidRDefault="002D72B6" w:rsidP="005F7F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C12832" w14:textId="77777777" w:rsidR="002D72B6" w:rsidRPr="00996FAF" w:rsidRDefault="002D72B6" w:rsidP="005F7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22FD3A4" w14:textId="77777777" w:rsidR="002D72B6" w:rsidRPr="00996FAF" w:rsidRDefault="002D72B6" w:rsidP="005F7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FD70D60" w14:textId="77777777" w:rsidR="002D72B6" w:rsidRPr="00996FAF" w:rsidRDefault="002D72B6" w:rsidP="005F7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28EAB4" w14:textId="77777777" w:rsidR="002D72B6" w:rsidRPr="00996FAF" w:rsidRDefault="002D72B6" w:rsidP="005F7FF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4C0B229" w14:textId="77777777" w:rsidR="002D72B6" w:rsidRPr="00996FAF" w:rsidRDefault="009303AD" w:rsidP="005F7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F60577169994003B671FB18DA20E559"/>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p>
        </w:tc>
      </w:tr>
      <w:tr w:rsidR="002D72B6" w14:paraId="42130D74" w14:textId="77777777" w:rsidTr="00D440C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F3F286" w14:textId="77777777" w:rsidR="002D72B6" w:rsidRPr="00996FAF" w:rsidRDefault="002D72B6" w:rsidP="005F7FF6">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0AB9E99" w14:textId="77777777" w:rsidR="002D72B6" w:rsidRPr="00996FAF" w:rsidRDefault="002D72B6" w:rsidP="005F7F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F03BF6" w14:textId="77777777" w:rsidR="002D72B6" w:rsidRPr="00996FAF" w:rsidRDefault="002D72B6" w:rsidP="005F7F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53900D2" w14:textId="77777777" w:rsidR="002D72B6" w:rsidRPr="00996FAF" w:rsidRDefault="002D72B6" w:rsidP="005F7F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6E13176" w14:textId="77777777" w:rsidR="002D72B6" w:rsidRPr="00996FAF" w:rsidRDefault="002D72B6" w:rsidP="005F7FF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833460C" w14:textId="77777777" w:rsidR="002D72B6" w:rsidRPr="00996FAF" w:rsidRDefault="009303AD" w:rsidP="005F7F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2DC72556C1F4EFCA6A587C0D0797564"/>
                </w:placeholder>
                <w:dropDownList>
                  <w:listItem w:displayText="choose a rating" w:value="choose a rating"/>
                  <w:listItem w:displayText="Compliant" w:value="Compliant"/>
                  <w:listItem w:displayText="Non-compliant" w:value="Non-compliant"/>
                </w:dropDownList>
              </w:sdtPr>
              <w:sdtEndPr/>
              <w:sdtContent>
                <w:r w:rsidR="002D72B6">
                  <w:rPr>
                    <w:rFonts w:ascii="Arial" w:hAnsi="Arial" w:cs="Arial"/>
                    <w:color w:val="auto"/>
                  </w:rPr>
                  <w:t>Compliant</w:t>
                </w:r>
              </w:sdtContent>
            </w:sdt>
          </w:p>
        </w:tc>
      </w:tr>
    </w:tbl>
    <w:p w14:paraId="6FF805D6" w14:textId="77777777" w:rsidR="002D72B6" w:rsidRDefault="002D72B6" w:rsidP="00D440CF">
      <w:pPr>
        <w:pStyle w:val="Heading20"/>
        <w:spacing w:before="240"/>
      </w:pPr>
      <w:r w:rsidRPr="00996FAF">
        <w:t>Findings</w:t>
      </w:r>
    </w:p>
    <w:p w14:paraId="1904D5C3" w14:textId="77777777" w:rsidR="002D72B6" w:rsidRDefault="002D72B6" w:rsidP="002D72B6">
      <w:pPr>
        <w:pStyle w:val="NormalArial"/>
      </w:pPr>
      <w:r w:rsidRPr="005A4444">
        <w:t xml:space="preserve">The Quality Standard is </w:t>
      </w:r>
      <w:r>
        <w:t>Compliant</w:t>
      </w:r>
      <w:r w:rsidRPr="005A4444">
        <w:t xml:space="preserve"> as </w:t>
      </w:r>
      <w:r>
        <w:t>five</w:t>
      </w:r>
      <w:r w:rsidRPr="005A4444">
        <w:t xml:space="preserve"> of the five Requirements ha</w:t>
      </w:r>
      <w:r>
        <w:t>ve</w:t>
      </w:r>
      <w:r w:rsidRPr="005A4444">
        <w:t xml:space="preserve"> been assessed as </w:t>
      </w:r>
      <w:r>
        <w:t>Compliant</w:t>
      </w:r>
      <w:r w:rsidRPr="005A4444">
        <w:t>.</w:t>
      </w:r>
    </w:p>
    <w:p w14:paraId="33D80088" w14:textId="2CA1BECC" w:rsidR="002D72B6" w:rsidRPr="00576CA6" w:rsidRDefault="002D72B6" w:rsidP="002D72B6">
      <w:pPr>
        <w:pStyle w:val="NormalArial"/>
        <w:rPr>
          <w:rFonts w:eastAsia="Arial"/>
        </w:rPr>
      </w:pPr>
      <w:r w:rsidRPr="007C1668">
        <w:rPr>
          <w:rFonts w:eastAsia="Arial"/>
        </w:rPr>
        <w:t>Requirement (3)(</w:t>
      </w:r>
      <w:r>
        <w:rPr>
          <w:rFonts w:eastAsia="Arial"/>
        </w:rPr>
        <w:t>d</w:t>
      </w:r>
      <w:r w:rsidRPr="007C1668">
        <w:rPr>
          <w:rFonts w:eastAsia="Arial"/>
        </w:rPr>
        <w:t xml:space="preserve">) was found </w:t>
      </w:r>
      <w:proofErr w:type="gramStart"/>
      <w:r w:rsidRPr="007C1668">
        <w:rPr>
          <w:rFonts w:eastAsia="Arial"/>
        </w:rPr>
        <w:t>Non-compliant</w:t>
      </w:r>
      <w:proofErr w:type="gramEnd"/>
      <w:r w:rsidRPr="007C1668">
        <w:rPr>
          <w:rFonts w:eastAsia="Arial"/>
        </w:rPr>
        <w:t xml:space="preserve"> following a Site Audit undertaken from 23 June </w:t>
      </w:r>
      <w:r w:rsidRPr="00561B65">
        <w:rPr>
          <w:rFonts w:eastAsia="Arial"/>
        </w:rPr>
        <w:t xml:space="preserve">2021 to 28 June 2021 where </w:t>
      </w:r>
      <w:r w:rsidRPr="00561B65">
        <w:t xml:space="preserve">it was found </w:t>
      </w:r>
      <w:r w:rsidRPr="00561B65">
        <w:rPr>
          <w:rFonts w:eastAsia="Arial"/>
        </w:rPr>
        <w:t xml:space="preserve">the service was not able to demonstrate </w:t>
      </w:r>
      <w:r>
        <w:rPr>
          <w:rFonts w:eastAsia="Arial"/>
        </w:rPr>
        <w:t xml:space="preserve">effective management of high impact or high prevalence risk, specifically in relation to management of skin, wounds and changed </w:t>
      </w:r>
      <w:r w:rsidRPr="00457C8A">
        <w:rPr>
          <w:rFonts w:eastAsia="Arial"/>
        </w:rPr>
        <w:t>behaviours. T</w:t>
      </w:r>
      <w:r w:rsidRPr="00457C8A">
        <w:t xml:space="preserve">he Assessment Team’s report provided evidence of actions taken to address deficits identified, including, but not limited </w:t>
      </w:r>
      <w:proofErr w:type="gramStart"/>
      <w:r w:rsidRPr="00457C8A">
        <w:t>to;</w:t>
      </w:r>
      <w:proofErr w:type="gramEnd"/>
    </w:p>
    <w:p w14:paraId="00993388" w14:textId="1D7CFE3C" w:rsidR="002D72B6" w:rsidRPr="00576CA6" w:rsidRDefault="002D72B6" w:rsidP="002D72B6">
      <w:pPr>
        <w:pStyle w:val="NormalArial"/>
        <w:numPr>
          <w:ilvl w:val="0"/>
          <w:numId w:val="27"/>
        </w:numPr>
      </w:pPr>
      <w:r w:rsidRPr="00576CA6">
        <w:rPr>
          <w:rFonts w:eastAsia="Arial"/>
        </w:rPr>
        <w:t>Education to clinical and care staff on wounds, pressure injuries and management of changed behaviours.</w:t>
      </w:r>
    </w:p>
    <w:p w14:paraId="105A9EE2" w14:textId="5F3200B6" w:rsidR="002D72B6" w:rsidRDefault="002D72B6" w:rsidP="002D72B6">
      <w:pPr>
        <w:pStyle w:val="NormalArial"/>
        <w:numPr>
          <w:ilvl w:val="0"/>
          <w:numId w:val="27"/>
        </w:numPr>
      </w:pPr>
      <w:r>
        <w:lastRenderedPageBreak/>
        <w:t>A new incident register was introduced that includes severity and a risk rating. Implemented a new dashboard to monitor high impact or high prevalence risks.</w:t>
      </w:r>
    </w:p>
    <w:p w14:paraId="7F8DF999" w14:textId="4F5533C8" w:rsidR="002D72B6" w:rsidRPr="00163356" w:rsidRDefault="002D72B6" w:rsidP="002D72B6">
      <w:pPr>
        <w:pStyle w:val="NormalArial"/>
        <w:numPr>
          <w:ilvl w:val="0"/>
          <w:numId w:val="27"/>
        </w:numPr>
      </w:pPr>
      <w:r>
        <w:t xml:space="preserve">Board members were provided additional training on the clinical governance framework and </w:t>
      </w:r>
      <w:r w:rsidRPr="00163356">
        <w:t xml:space="preserve">incident </w:t>
      </w:r>
      <w:r w:rsidR="00D440CF">
        <w:t>management</w:t>
      </w:r>
      <w:r w:rsidRPr="00163356">
        <w:t>.</w:t>
      </w:r>
    </w:p>
    <w:p w14:paraId="04AD6273" w14:textId="77777777" w:rsidR="002D72B6" w:rsidRDefault="002D72B6" w:rsidP="002D72B6">
      <w:pPr>
        <w:pStyle w:val="NormalArial"/>
        <w:rPr>
          <w:rFonts w:eastAsia="Arial"/>
        </w:rPr>
      </w:pPr>
      <w:r w:rsidRPr="00163356">
        <w:rPr>
          <w:rFonts w:eastAsia="Arial"/>
        </w:rPr>
        <w:t>The Assessment Team provided the following information collected through interviews and documentation which are relevant to my finding in relation to this Requirement:</w:t>
      </w:r>
    </w:p>
    <w:p w14:paraId="0AA69B64" w14:textId="12B0657D" w:rsidR="002D72B6" w:rsidRDefault="002D72B6" w:rsidP="002D72B6">
      <w:pPr>
        <w:pStyle w:val="NormalArial"/>
        <w:numPr>
          <w:ilvl w:val="0"/>
          <w:numId w:val="29"/>
        </w:numPr>
        <w:rPr>
          <w:rFonts w:eastAsia="Arial"/>
        </w:rPr>
      </w:pPr>
      <w:r>
        <w:rPr>
          <w:rFonts w:eastAsia="Arial"/>
        </w:rPr>
        <w:t xml:space="preserve">The organisation has an overarching risk management </w:t>
      </w:r>
      <w:proofErr w:type="gramStart"/>
      <w:r>
        <w:rPr>
          <w:rFonts w:eastAsia="Arial"/>
        </w:rPr>
        <w:t>frame work</w:t>
      </w:r>
      <w:proofErr w:type="gramEnd"/>
      <w:r>
        <w:rPr>
          <w:rFonts w:eastAsia="Arial"/>
        </w:rPr>
        <w:t>.</w:t>
      </w:r>
    </w:p>
    <w:p w14:paraId="34A3F4FD" w14:textId="77777777" w:rsidR="002D72B6" w:rsidRDefault="002D72B6" w:rsidP="002D72B6">
      <w:pPr>
        <w:pStyle w:val="NormalArial"/>
        <w:numPr>
          <w:ilvl w:val="0"/>
          <w:numId w:val="29"/>
        </w:numPr>
        <w:rPr>
          <w:rFonts w:eastAsia="Arial"/>
        </w:rPr>
      </w:pPr>
      <w:r>
        <w:rPr>
          <w:rFonts w:eastAsia="Arial"/>
        </w:rPr>
        <w:t xml:space="preserve">Staff follow internal processes in relation to supporting consumers to take risks. </w:t>
      </w:r>
    </w:p>
    <w:p w14:paraId="10FA6774" w14:textId="77777777" w:rsidR="002D72B6" w:rsidRDefault="002D72B6" w:rsidP="002D72B6">
      <w:pPr>
        <w:pStyle w:val="NormalArial"/>
        <w:numPr>
          <w:ilvl w:val="0"/>
          <w:numId w:val="29"/>
        </w:numPr>
        <w:rPr>
          <w:rFonts w:eastAsia="Arial"/>
        </w:rPr>
      </w:pPr>
      <w:r>
        <w:rPr>
          <w:rFonts w:eastAsia="Arial"/>
        </w:rPr>
        <w:t>Policies and procedures support the management of high impact or high prevalence risks and reporting of clinical indicators.</w:t>
      </w:r>
    </w:p>
    <w:p w14:paraId="715F82F0" w14:textId="77777777" w:rsidR="002D72B6" w:rsidRDefault="002D72B6" w:rsidP="002D72B6">
      <w:pPr>
        <w:pStyle w:val="NormalArial"/>
        <w:numPr>
          <w:ilvl w:val="0"/>
          <w:numId w:val="29"/>
        </w:numPr>
        <w:rPr>
          <w:rFonts w:eastAsia="Arial"/>
        </w:rPr>
      </w:pPr>
      <w:r>
        <w:rPr>
          <w:rFonts w:eastAsia="Arial"/>
        </w:rPr>
        <w:t>Incidents of abuse and neglect are documented and reported in accordance with the Serious Incidents Response Scheme. Documentation viewed showed the service has an incident register and undertakes incident reporting.</w:t>
      </w:r>
    </w:p>
    <w:p w14:paraId="782F1B0F" w14:textId="14321A1F" w:rsidR="002D72B6" w:rsidRPr="00951279" w:rsidRDefault="002D72B6" w:rsidP="002D72B6">
      <w:pPr>
        <w:pStyle w:val="NormalArial"/>
        <w:spacing w:before="240"/>
        <w:rPr>
          <w:rFonts w:eastAsia="Arial"/>
          <w:color w:val="auto"/>
        </w:rPr>
      </w:pPr>
      <w:r w:rsidRPr="0018424D">
        <w:rPr>
          <w:rFonts w:eastAsia="Arial"/>
          <w:color w:val="auto"/>
        </w:rPr>
        <w:t>Based on the evidence documented above, I find Requirement</w:t>
      </w:r>
      <w:r>
        <w:rPr>
          <w:rFonts w:eastAsia="Arial"/>
          <w:color w:val="auto"/>
        </w:rPr>
        <w:t>s</w:t>
      </w:r>
      <w:r w:rsidRPr="0018424D">
        <w:rPr>
          <w:rFonts w:eastAsia="Arial"/>
          <w:color w:val="auto"/>
        </w:rPr>
        <w:t xml:space="preserve"> (3)(</w:t>
      </w:r>
      <w:r>
        <w:rPr>
          <w:rFonts w:eastAsia="Arial"/>
          <w:color w:val="auto"/>
        </w:rPr>
        <w:t>d</w:t>
      </w:r>
      <w:r w:rsidRPr="0018424D">
        <w:rPr>
          <w:rFonts w:eastAsia="Arial"/>
          <w:color w:val="auto"/>
        </w:rPr>
        <w:t>)</w:t>
      </w:r>
      <w:r>
        <w:rPr>
          <w:rFonts w:eastAsia="Arial"/>
          <w:color w:val="auto"/>
        </w:rPr>
        <w:t xml:space="preserve"> </w:t>
      </w:r>
      <w:r w:rsidRPr="0018424D">
        <w:rPr>
          <w:rFonts w:eastAsia="Arial"/>
          <w:color w:val="auto"/>
        </w:rPr>
        <w:t xml:space="preserve">in Standard </w:t>
      </w:r>
      <w:r>
        <w:rPr>
          <w:rFonts w:eastAsia="Arial"/>
          <w:color w:val="auto"/>
        </w:rPr>
        <w:t xml:space="preserve">8 Organisational governance </w:t>
      </w:r>
      <w:r w:rsidRPr="0018424D">
        <w:rPr>
          <w:rFonts w:eastAsia="Arial"/>
          <w:color w:val="auto"/>
        </w:rPr>
        <w:t>Compliant</w:t>
      </w:r>
      <w:r w:rsidR="00D440CF">
        <w:rPr>
          <w:rFonts w:eastAsia="Arial"/>
          <w:color w:val="auto"/>
        </w:rPr>
        <w:t>.</w:t>
      </w:r>
    </w:p>
    <w:p w14:paraId="422E019D" w14:textId="77777777" w:rsidR="002D72B6" w:rsidRDefault="002D72B6" w:rsidP="002D72B6">
      <w:pPr>
        <w:pStyle w:val="NormalArial"/>
        <w:rPr>
          <w:rFonts w:eastAsia="Arial"/>
        </w:rPr>
      </w:pPr>
      <w:r>
        <w:rPr>
          <w:rFonts w:eastAsia="Arial"/>
        </w:rPr>
        <w:t>In relation to all other Requirements, the organisation’s strategic plan and business plan supports consumers in the development delivery and evaluation of care and services. Consumers are supported to provide feedback on a range of services, including lifestyle activities, meals services and personal and clinical care.</w:t>
      </w:r>
    </w:p>
    <w:p w14:paraId="7A00C4EA" w14:textId="6120C318" w:rsidR="002D72B6" w:rsidRPr="008E2380" w:rsidRDefault="002D72B6" w:rsidP="002D72B6">
      <w:pPr>
        <w:pStyle w:val="NormalArial"/>
        <w:rPr>
          <w:rFonts w:eastAsia="Arial"/>
        </w:rPr>
      </w:pPr>
      <w:r w:rsidRPr="00E033CD">
        <w:rPr>
          <w:rFonts w:eastAsia="Arial"/>
        </w:rPr>
        <w:t>T</w:t>
      </w:r>
      <w:r w:rsidRPr="00F952C5">
        <w:rPr>
          <w:rFonts w:eastAsia="Arial"/>
        </w:rPr>
        <w:t xml:space="preserve">he organisation meets regularly with consumers and promote a culture of safe, </w:t>
      </w:r>
      <w:proofErr w:type="gramStart"/>
      <w:r w:rsidRPr="00F952C5">
        <w:rPr>
          <w:rFonts w:eastAsia="Arial"/>
        </w:rPr>
        <w:t>inclusive</w:t>
      </w:r>
      <w:proofErr w:type="gramEnd"/>
      <w:r w:rsidRPr="00F952C5">
        <w:rPr>
          <w:rFonts w:eastAsia="Arial"/>
        </w:rPr>
        <w:t xml:space="preserve"> and quality care and services. The Board oversees a range of committees. The Board is in the process of appointing a consumer representative to provide further knowledge and expertise.</w:t>
      </w:r>
    </w:p>
    <w:p w14:paraId="0A8F3FE5" w14:textId="40E95386" w:rsidR="002D72B6" w:rsidRPr="009E0344" w:rsidRDefault="002D72B6" w:rsidP="002D72B6">
      <w:pPr>
        <w:pStyle w:val="NormalArial"/>
        <w:rPr>
          <w:rFonts w:eastAsia="Arial"/>
        </w:rPr>
      </w:pPr>
      <w:r w:rsidRPr="000277B7">
        <w:t xml:space="preserve">The organisation has a governance structure to support all aspects of the organisation, including information management, continuous improvement, financial governance, workforce and clinical governance, regulatory compliance and feedback and complaints. Consumer information is managed through an electronic client management system. Continuous improvements are identified through a range of mechanisms and recoded on the plan for continuous improvement. The finance department oversees the </w:t>
      </w:r>
      <w:proofErr w:type="gramStart"/>
      <w:r w:rsidRPr="000277B7">
        <w:t>budget</w:t>
      </w:r>
      <w:proofErr w:type="gramEnd"/>
      <w:r w:rsidRPr="000277B7">
        <w:t xml:space="preserve"> and the service has financial delegations to purchase items</w:t>
      </w:r>
      <w:r>
        <w:t>,</w:t>
      </w:r>
      <w:r w:rsidRPr="000277B7">
        <w:t xml:space="preserve"> such as equipment and items required by consumers. The organisation has workforce governance processes which include a range of policies and procedures and a human resource department. Reporting mechanisms ensure senior management are accountable to the organisation’s manager</w:t>
      </w:r>
      <w:r>
        <w:t xml:space="preserve">. </w:t>
      </w:r>
      <w:r w:rsidRPr="000277B7">
        <w:t xml:space="preserve">The organisation is informed of changes in legislation through a range of mechanisms, including subscription services and peak bodies. Policies and procedures support staff in identifying </w:t>
      </w:r>
      <w:r w:rsidRPr="00FB37EF">
        <w:t>and actioning feedback. Complaints are to be acknowledged within 48 hours and reviewed following resolution.</w:t>
      </w:r>
    </w:p>
    <w:p w14:paraId="3492E379" w14:textId="5236136C" w:rsidR="002D72B6" w:rsidRPr="00CB6303" w:rsidRDefault="002D72B6" w:rsidP="002D72B6">
      <w:pPr>
        <w:pStyle w:val="NormalArial"/>
      </w:pPr>
      <w:r w:rsidRPr="00CB6303">
        <w:t xml:space="preserve">The organisation has a clinical governance framework, and associated policies and procedures, relating to antimicrobial stewardship, minimising the use of restraint and open disclosure. The organisation has a medication advisory committee and an infection control lead to support effective clinical governance. </w:t>
      </w:r>
      <w:r>
        <w:t>Care planning documentation reflected regular review of restrictive practices.</w:t>
      </w:r>
    </w:p>
    <w:p w14:paraId="60C2F38D" w14:textId="7BEB9F15" w:rsidR="00117022" w:rsidRPr="00BE2A77" w:rsidRDefault="002D72B6" w:rsidP="002D72B6">
      <w:pPr>
        <w:rPr>
          <w:rFonts w:ascii="Arial" w:hAnsi="Arial" w:cs="Arial"/>
        </w:rPr>
      </w:pPr>
      <w:r w:rsidRPr="0012684A">
        <w:rPr>
          <w:rFonts w:ascii="Arial" w:hAnsi="Arial" w:cs="Arial"/>
        </w:rPr>
        <w:t xml:space="preserve">Based on the evidence documented above, I find all Requirements in Standard </w:t>
      </w:r>
      <w:r>
        <w:rPr>
          <w:rFonts w:ascii="Arial" w:hAnsi="Arial" w:cs="Arial"/>
        </w:rPr>
        <w:t>8</w:t>
      </w:r>
      <w:r w:rsidRPr="0012684A">
        <w:rPr>
          <w:rFonts w:ascii="Arial" w:hAnsi="Arial" w:cs="Arial"/>
        </w:rPr>
        <w:t xml:space="preserve"> Organisatio</w:t>
      </w:r>
      <w:r>
        <w:rPr>
          <w:rFonts w:ascii="Arial" w:hAnsi="Arial" w:cs="Arial"/>
        </w:rPr>
        <w:t xml:space="preserve">nal governance </w:t>
      </w:r>
      <w:r w:rsidRPr="0012684A">
        <w:rPr>
          <w:rFonts w:ascii="Arial" w:hAnsi="Arial" w:cs="Arial"/>
        </w:rPr>
        <w:t>Compliant.</w:t>
      </w:r>
    </w:p>
    <w:sectPr w:rsidR="00117022" w:rsidRPr="00BE2A7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2F39A" w14:textId="77777777" w:rsidR="00B84DDF" w:rsidRDefault="002D72B6">
      <w:pPr>
        <w:spacing w:after="0"/>
      </w:pPr>
      <w:r>
        <w:separator/>
      </w:r>
    </w:p>
  </w:endnote>
  <w:endnote w:type="continuationSeparator" w:id="0">
    <w:p w14:paraId="60C2F39C" w14:textId="77777777" w:rsidR="00B84DDF" w:rsidRDefault="002D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F393" w14:textId="77777777" w:rsidR="00DF37F2" w:rsidRPr="00DF37F2" w:rsidRDefault="002D72B6" w:rsidP="00DF37F2">
    <w:pPr>
      <w:pStyle w:val="FooterArial9"/>
      <w:rPr>
        <w:rStyle w:val="FooterBold"/>
        <w:rFonts w:ascii="Arial" w:hAnsi="Arial"/>
        <w:b w:val="0"/>
      </w:rPr>
    </w:pPr>
    <w:r w:rsidRPr="00DF37F2">
      <w:rPr>
        <w:rStyle w:val="FooterBold"/>
        <w:rFonts w:ascii="Arial" w:hAnsi="Arial"/>
        <w:b w:val="0"/>
      </w:rPr>
      <w:t>Name of service: Miranda Aged Care Facility</w:t>
    </w:r>
    <w:r w:rsidRPr="00DF37F2">
      <w:rPr>
        <w:rStyle w:val="FooterBold"/>
        <w:rFonts w:ascii="Arial" w:hAnsi="Arial"/>
        <w:b w:val="0"/>
      </w:rPr>
      <w:tab/>
      <w:t xml:space="preserve">RPT-ACC-0122 v3.0 </w:t>
    </w:r>
  </w:p>
  <w:p w14:paraId="60C2F394" w14:textId="77777777" w:rsidR="00DF37F2" w:rsidRPr="00DF37F2" w:rsidRDefault="002D72B6" w:rsidP="00DF37F2">
    <w:pPr>
      <w:pStyle w:val="FooterArial9"/>
      <w:rPr>
        <w:rStyle w:val="FooterBold"/>
        <w:rFonts w:ascii="Arial" w:hAnsi="Arial"/>
        <w:b w:val="0"/>
      </w:rPr>
    </w:pPr>
    <w:r w:rsidRPr="00DF37F2">
      <w:rPr>
        <w:rStyle w:val="FooterBold"/>
        <w:rFonts w:ascii="Arial" w:hAnsi="Arial"/>
        <w:b w:val="0"/>
      </w:rPr>
      <w:t>Commission ID: 2502</w:t>
    </w:r>
    <w:r w:rsidRPr="00DF37F2">
      <w:rPr>
        <w:rStyle w:val="FooterBold"/>
        <w:rFonts w:ascii="Arial" w:hAnsi="Arial"/>
        <w:b w:val="0"/>
      </w:rPr>
      <w:tab/>
      <w:t xml:space="preserve">OFFICIAL: Sensitive </w:t>
    </w:r>
  </w:p>
  <w:p w14:paraId="60C2F395" w14:textId="77777777" w:rsidR="00DF37F2" w:rsidRPr="00DF37F2" w:rsidRDefault="002D72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F397" w14:textId="77777777" w:rsidR="00E2364A" w:rsidRDefault="009303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2F390" w14:textId="77777777" w:rsidR="00D3157C" w:rsidRDefault="002D72B6" w:rsidP="00D71F88">
      <w:pPr>
        <w:spacing w:after="0"/>
      </w:pPr>
      <w:r>
        <w:separator/>
      </w:r>
    </w:p>
  </w:footnote>
  <w:footnote w:type="continuationSeparator" w:id="0">
    <w:p w14:paraId="60C2F391" w14:textId="77777777" w:rsidR="00D3157C" w:rsidRDefault="002D72B6" w:rsidP="00D71F88">
      <w:pPr>
        <w:spacing w:after="0"/>
      </w:pPr>
      <w:r>
        <w:continuationSeparator/>
      </w:r>
    </w:p>
  </w:footnote>
  <w:footnote w:id="1">
    <w:p w14:paraId="79CBD7D9" w14:textId="686A55C6" w:rsidR="002D72B6" w:rsidRPr="009F4585" w:rsidRDefault="002D72B6" w:rsidP="009F458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E60EB">
        <w:rPr>
          <w:rFonts w:ascii="Arial" w:hAnsi="Arial" w:cs="Arial"/>
          <w:sz w:val="20"/>
          <w:szCs w:val="20"/>
        </w:rPr>
        <w:t>40A</w:t>
      </w:r>
      <w:r>
        <w:rPr>
          <w:rFonts w:ascii="Arial" w:hAnsi="Arial" w:cs="Arial"/>
          <w:sz w:val="20"/>
          <w:szCs w:val="20"/>
        </w:rPr>
        <w:t xml:space="preserve"> </w:t>
      </w:r>
      <w:r w:rsidRPr="000E60EB">
        <w:rPr>
          <w:rFonts w:ascii="Arial" w:hAnsi="Arial" w:cs="Arial"/>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F392" w14:textId="77777777" w:rsidR="00D71F88" w:rsidRDefault="002D72B6">
    <w:pPr>
      <w:pStyle w:val="Header"/>
    </w:pPr>
    <w:r>
      <w:rPr>
        <w:noProof/>
        <w:color w:val="2B579A"/>
        <w:shd w:val="clear" w:color="auto" w:fill="E6E6E6"/>
        <w:lang w:val="en-US"/>
      </w:rPr>
      <w:drawing>
        <wp:anchor distT="0" distB="0" distL="114300" distR="114300" simplePos="0" relativeHeight="251659264" behindDoc="1" locked="0" layoutInCell="1" allowOverlap="1" wp14:anchorId="60C2F398" wp14:editId="60C2F39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508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F396" w14:textId="77777777" w:rsidR="00FA0A5B" w:rsidRDefault="002D72B6">
    <w:pPr>
      <w:pStyle w:val="Header"/>
    </w:pPr>
    <w:r>
      <w:rPr>
        <w:noProof/>
      </w:rPr>
      <w:drawing>
        <wp:anchor distT="0" distB="0" distL="114300" distR="114300" simplePos="0" relativeHeight="251658240" behindDoc="0" locked="0" layoutInCell="1" allowOverlap="1" wp14:anchorId="60C2F39A" wp14:editId="60C2F3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AA73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3E9CA4">
      <w:start w:val="1"/>
      <w:numFmt w:val="lowerRoman"/>
      <w:lvlText w:val="(%1)"/>
      <w:lvlJc w:val="left"/>
      <w:pPr>
        <w:ind w:left="1080" w:hanging="720"/>
      </w:pPr>
      <w:rPr>
        <w:rFonts w:hint="default"/>
      </w:rPr>
    </w:lvl>
    <w:lvl w:ilvl="1" w:tplc="C7E4EF8A" w:tentative="1">
      <w:start w:val="1"/>
      <w:numFmt w:val="lowerLetter"/>
      <w:lvlText w:val="%2."/>
      <w:lvlJc w:val="left"/>
      <w:pPr>
        <w:ind w:left="1440" w:hanging="360"/>
      </w:pPr>
    </w:lvl>
    <w:lvl w:ilvl="2" w:tplc="4006712A" w:tentative="1">
      <w:start w:val="1"/>
      <w:numFmt w:val="lowerRoman"/>
      <w:lvlText w:val="%3."/>
      <w:lvlJc w:val="right"/>
      <w:pPr>
        <w:ind w:left="2160" w:hanging="180"/>
      </w:pPr>
    </w:lvl>
    <w:lvl w:ilvl="3" w:tplc="CD002B3E" w:tentative="1">
      <w:start w:val="1"/>
      <w:numFmt w:val="decimal"/>
      <w:lvlText w:val="%4."/>
      <w:lvlJc w:val="left"/>
      <w:pPr>
        <w:ind w:left="2880" w:hanging="360"/>
      </w:pPr>
    </w:lvl>
    <w:lvl w:ilvl="4" w:tplc="3F725B1E" w:tentative="1">
      <w:start w:val="1"/>
      <w:numFmt w:val="lowerLetter"/>
      <w:lvlText w:val="%5."/>
      <w:lvlJc w:val="left"/>
      <w:pPr>
        <w:ind w:left="3600" w:hanging="360"/>
      </w:pPr>
    </w:lvl>
    <w:lvl w:ilvl="5" w:tplc="1124FB98" w:tentative="1">
      <w:start w:val="1"/>
      <w:numFmt w:val="lowerRoman"/>
      <w:lvlText w:val="%6."/>
      <w:lvlJc w:val="right"/>
      <w:pPr>
        <w:ind w:left="4320" w:hanging="180"/>
      </w:pPr>
    </w:lvl>
    <w:lvl w:ilvl="6" w:tplc="80F83AFC" w:tentative="1">
      <w:start w:val="1"/>
      <w:numFmt w:val="decimal"/>
      <w:lvlText w:val="%7."/>
      <w:lvlJc w:val="left"/>
      <w:pPr>
        <w:ind w:left="5040" w:hanging="360"/>
      </w:pPr>
    </w:lvl>
    <w:lvl w:ilvl="7" w:tplc="219CACE0" w:tentative="1">
      <w:start w:val="1"/>
      <w:numFmt w:val="lowerLetter"/>
      <w:lvlText w:val="%8."/>
      <w:lvlJc w:val="left"/>
      <w:pPr>
        <w:ind w:left="5760" w:hanging="360"/>
      </w:pPr>
    </w:lvl>
    <w:lvl w:ilvl="8" w:tplc="888AA73C" w:tentative="1">
      <w:start w:val="1"/>
      <w:numFmt w:val="lowerRoman"/>
      <w:lvlText w:val="%9."/>
      <w:lvlJc w:val="right"/>
      <w:pPr>
        <w:ind w:left="6480" w:hanging="180"/>
      </w:pPr>
    </w:lvl>
  </w:abstractNum>
  <w:abstractNum w:abstractNumId="2" w15:restartNumberingAfterBreak="0">
    <w:nsid w:val="03836495"/>
    <w:multiLevelType w:val="hybridMultilevel"/>
    <w:tmpl w:val="CD8AA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4E1B98"/>
    <w:multiLevelType w:val="hybridMultilevel"/>
    <w:tmpl w:val="A7E23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165196"/>
    <w:multiLevelType w:val="hybridMultilevel"/>
    <w:tmpl w:val="786ADE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2929FF"/>
    <w:multiLevelType w:val="hybridMultilevel"/>
    <w:tmpl w:val="88DC0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B20E37EC">
      <w:start w:val="1"/>
      <w:numFmt w:val="lowerRoman"/>
      <w:lvlText w:val="(%1)"/>
      <w:lvlJc w:val="left"/>
      <w:pPr>
        <w:ind w:left="1080" w:hanging="720"/>
      </w:pPr>
      <w:rPr>
        <w:rFonts w:hint="default"/>
      </w:rPr>
    </w:lvl>
    <w:lvl w:ilvl="1" w:tplc="D6481F2A" w:tentative="1">
      <w:start w:val="1"/>
      <w:numFmt w:val="lowerLetter"/>
      <w:lvlText w:val="%2."/>
      <w:lvlJc w:val="left"/>
      <w:pPr>
        <w:ind w:left="1440" w:hanging="360"/>
      </w:pPr>
    </w:lvl>
    <w:lvl w:ilvl="2" w:tplc="04162A8A" w:tentative="1">
      <w:start w:val="1"/>
      <w:numFmt w:val="lowerRoman"/>
      <w:lvlText w:val="%3."/>
      <w:lvlJc w:val="right"/>
      <w:pPr>
        <w:ind w:left="2160" w:hanging="180"/>
      </w:pPr>
    </w:lvl>
    <w:lvl w:ilvl="3" w:tplc="5EF2CE76" w:tentative="1">
      <w:start w:val="1"/>
      <w:numFmt w:val="decimal"/>
      <w:lvlText w:val="%4."/>
      <w:lvlJc w:val="left"/>
      <w:pPr>
        <w:ind w:left="2880" w:hanging="360"/>
      </w:pPr>
    </w:lvl>
    <w:lvl w:ilvl="4" w:tplc="3A264388" w:tentative="1">
      <w:start w:val="1"/>
      <w:numFmt w:val="lowerLetter"/>
      <w:lvlText w:val="%5."/>
      <w:lvlJc w:val="left"/>
      <w:pPr>
        <w:ind w:left="3600" w:hanging="360"/>
      </w:pPr>
    </w:lvl>
    <w:lvl w:ilvl="5" w:tplc="09A8B92E" w:tentative="1">
      <w:start w:val="1"/>
      <w:numFmt w:val="lowerRoman"/>
      <w:lvlText w:val="%6."/>
      <w:lvlJc w:val="right"/>
      <w:pPr>
        <w:ind w:left="4320" w:hanging="180"/>
      </w:pPr>
    </w:lvl>
    <w:lvl w:ilvl="6" w:tplc="9E1AF312" w:tentative="1">
      <w:start w:val="1"/>
      <w:numFmt w:val="decimal"/>
      <w:lvlText w:val="%7."/>
      <w:lvlJc w:val="left"/>
      <w:pPr>
        <w:ind w:left="5040" w:hanging="360"/>
      </w:pPr>
    </w:lvl>
    <w:lvl w:ilvl="7" w:tplc="8E60A568" w:tentative="1">
      <w:start w:val="1"/>
      <w:numFmt w:val="lowerLetter"/>
      <w:lvlText w:val="%8."/>
      <w:lvlJc w:val="left"/>
      <w:pPr>
        <w:ind w:left="5760" w:hanging="360"/>
      </w:pPr>
    </w:lvl>
    <w:lvl w:ilvl="8" w:tplc="EF227754" w:tentative="1">
      <w:start w:val="1"/>
      <w:numFmt w:val="lowerRoman"/>
      <w:lvlText w:val="%9."/>
      <w:lvlJc w:val="right"/>
      <w:pPr>
        <w:ind w:left="6480" w:hanging="180"/>
      </w:pPr>
    </w:lvl>
  </w:abstractNum>
  <w:abstractNum w:abstractNumId="7" w15:restartNumberingAfterBreak="0">
    <w:nsid w:val="0CE30811"/>
    <w:multiLevelType w:val="hybridMultilevel"/>
    <w:tmpl w:val="6A18B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0E2469"/>
    <w:multiLevelType w:val="hybridMultilevel"/>
    <w:tmpl w:val="2C0C4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F51491F0">
      <w:start w:val="1"/>
      <w:numFmt w:val="lowerRoman"/>
      <w:lvlText w:val="(%1)"/>
      <w:lvlJc w:val="left"/>
      <w:pPr>
        <w:ind w:left="1080" w:hanging="720"/>
      </w:pPr>
      <w:rPr>
        <w:rFonts w:hint="default"/>
      </w:rPr>
    </w:lvl>
    <w:lvl w:ilvl="1" w:tplc="10F26FCC" w:tentative="1">
      <w:start w:val="1"/>
      <w:numFmt w:val="lowerLetter"/>
      <w:lvlText w:val="%2."/>
      <w:lvlJc w:val="left"/>
      <w:pPr>
        <w:ind w:left="1440" w:hanging="360"/>
      </w:pPr>
    </w:lvl>
    <w:lvl w:ilvl="2" w:tplc="50E279E6" w:tentative="1">
      <w:start w:val="1"/>
      <w:numFmt w:val="lowerRoman"/>
      <w:lvlText w:val="%3."/>
      <w:lvlJc w:val="right"/>
      <w:pPr>
        <w:ind w:left="2160" w:hanging="180"/>
      </w:pPr>
    </w:lvl>
    <w:lvl w:ilvl="3" w:tplc="E3A6E07E" w:tentative="1">
      <w:start w:val="1"/>
      <w:numFmt w:val="decimal"/>
      <w:lvlText w:val="%4."/>
      <w:lvlJc w:val="left"/>
      <w:pPr>
        <w:ind w:left="2880" w:hanging="360"/>
      </w:pPr>
    </w:lvl>
    <w:lvl w:ilvl="4" w:tplc="F96A1C9E" w:tentative="1">
      <w:start w:val="1"/>
      <w:numFmt w:val="lowerLetter"/>
      <w:lvlText w:val="%5."/>
      <w:lvlJc w:val="left"/>
      <w:pPr>
        <w:ind w:left="3600" w:hanging="360"/>
      </w:pPr>
    </w:lvl>
    <w:lvl w:ilvl="5" w:tplc="42BA3EF6" w:tentative="1">
      <w:start w:val="1"/>
      <w:numFmt w:val="lowerRoman"/>
      <w:lvlText w:val="%6."/>
      <w:lvlJc w:val="right"/>
      <w:pPr>
        <w:ind w:left="4320" w:hanging="180"/>
      </w:pPr>
    </w:lvl>
    <w:lvl w:ilvl="6" w:tplc="F558EB1E" w:tentative="1">
      <w:start w:val="1"/>
      <w:numFmt w:val="decimal"/>
      <w:lvlText w:val="%7."/>
      <w:lvlJc w:val="left"/>
      <w:pPr>
        <w:ind w:left="5040" w:hanging="360"/>
      </w:pPr>
    </w:lvl>
    <w:lvl w:ilvl="7" w:tplc="9572D07A" w:tentative="1">
      <w:start w:val="1"/>
      <w:numFmt w:val="lowerLetter"/>
      <w:lvlText w:val="%8."/>
      <w:lvlJc w:val="left"/>
      <w:pPr>
        <w:ind w:left="5760" w:hanging="360"/>
      </w:pPr>
    </w:lvl>
    <w:lvl w:ilvl="8" w:tplc="4F7A8126"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02084E9C">
      <w:start w:val="1"/>
      <w:numFmt w:val="bullet"/>
      <w:lvlText w:val=""/>
      <w:lvlJc w:val="left"/>
      <w:pPr>
        <w:ind w:left="720" w:hanging="360"/>
      </w:pPr>
      <w:rPr>
        <w:rFonts w:ascii="Symbol" w:hAnsi="Symbol" w:hint="default"/>
        <w:color w:val="auto"/>
        <w:sz w:val="24"/>
        <w:szCs w:val="24"/>
      </w:rPr>
    </w:lvl>
    <w:lvl w:ilvl="1" w:tplc="1E9493B6" w:tentative="1">
      <w:start w:val="1"/>
      <w:numFmt w:val="bullet"/>
      <w:lvlText w:val="o"/>
      <w:lvlJc w:val="left"/>
      <w:pPr>
        <w:ind w:left="1440" w:hanging="360"/>
      </w:pPr>
      <w:rPr>
        <w:rFonts w:ascii="Courier New" w:hAnsi="Courier New" w:cs="Courier New" w:hint="default"/>
      </w:rPr>
    </w:lvl>
    <w:lvl w:ilvl="2" w:tplc="15328A74" w:tentative="1">
      <w:start w:val="1"/>
      <w:numFmt w:val="bullet"/>
      <w:lvlText w:val=""/>
      <w:lvlJc w:val="left"/>
      <w:pPr>
        <w:ind w:left="2160" w:hanging="360"/>
      </w:pPr>
      <w:rPr>
        <w:rFonts w:ascii="Wingdings" w:hAnsi="Wingdings" w:hint="default"/>
      </w:rPr>
    </w:lvl>
    <w:lvl w:ilvl="3" w:tplc="002E47F4" w:tentative="1">
      <w:start w:val="1"/>
      <w:numFmt w:val="bullet"/>
      <w:lvlText w:val=""/>
      <w:lvlJc w:val="left"/>
      <w:pPr>
        <w:ind w:left="2880" w:hanging="360"/>
      </w:pPr>
      <w:rPr>
        <w:rFonts w:ascii="Symbol" w:hAnsi="Symbol" w:hint="default"/>
      </w:rPr>
    </w:lvl>
    <w:lvl w:ilvl="4" w:tplc="CA4C683C" w:tentative="1">
      <w:start w:val="1"/>
      <w:numFmt w:val="bullet"/>
      <w:lvlText w:val="o"/>
      <w:lvlJc w:val="left"/>
      <w:pPr>
        <w:ind w:left="3600" w:hanging="360"/>
      </w:pPr>
      <w:rPr>
        <w:rFonts w:ascii="Courier New" w:hAnsi="Courier New" w:cs="Courier New" w:hint="default"/>
      </w:rPr>
    </w:lvl>
    <w:lvl w:ilvl="5" w:tplc="3508C8D0" w:tentative="1">
      <w:start w:val="1"/>
      <w:numFmt w:val="bullet"/>
      <w:lvlText w:val=""/>
      <w:lvlJc w:val="left"/>
      <w:pPr>
        <w:ind w:left="4320" w:hanging="360"/>
      </w:pPr>
      <w:rPr>
        <w:rFonts w:ascii="Wingdings" w:hAnsi="Wingdings" w:hint="default"/>
      </w:rPr>
    </w:lvl>
    <w:lvl w:ilvl="6" w:tplc="8D50A014" w:tentative="1">
      <w:start w:val="1"/>
      <w:numFmt w:val="bullet"/>
      <w:lvlText w:val=""/>
      <w:lvlJc w:val="left"/>
      <w:pPr>
        <w:ind w:left="5040" w:hanging="360"/>
      </w:pPr>
      <w:rPr>
        <w:rFonts w:ascii="Symbol" w:hAnsi="Symbol" w:hint="default"/>
      </w:rPr>
    </w:lvl>
    <w:lvl w:ilvl="7" w:tplc="C47092B4" w:tentative="1">
      <w:start w:val="1"/>
      <w:numFmt w:val="bullet"/>
      <w:lvlText w:val="o"/>
      <w:lvlJc w:val="left"/>
      <w:pPr>
        <w:ind w:left="5760" w:hanging="360"/>
      </w:pPr>
      <w:rPr>
        <w:rFonts w:ascii="Courier New" w:hAnsi="Courier New" w:cs="Courier New" w:hint="default"/>
      </w:rPr>
    </w:lvl>
    <w:lvl w:ilvl="8" w:tplc="AB02F942"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82BA8282">
      <w:start w:val="1"/>
      <w:numFmt w:val="lowerRoman"/>
      <w:lvlText w:val="(%1)"/>
      <w:lvlJc w:val="left"/>
      <w:pPr>
        <w:ind w:left="1080" w:hanging="720"/>
      </w:pPr>
      <w:rPr>
        <w:rFonts w:hint="default"/>
      </w:rPr>
    </w:lvl>
    <w:lvl w:ilvl="1" w:tplc="1FDA7160" w:tentative="1">
      <w:start w:val="1"/>
      <w:numFmt w:val="lowerLetter"/>
      <w:lvlText w:val="%2."/>
      <w:lvlJc w:val="left"/>
      <w:pPr>
        <w:ind w:left="1440" w:hanging="360"/>
      </w:pPr>
    </w:lvl>
    <w:lvl w:ilvl="2" w:tplc="E07691DE" w:tentative="1">
      <w:start w:val="1"/>
      <w:numFmt w:val="lowerRoman"/>
      <w:lvlText w:val="%3."/>
      <w:lvlJc w:val="right"/>
      <w:pPr>
        <w:ind w:left="2160" w:hanging="180"/>
      </w:pPr>
    </w:lvl>
    <w:lvl w:ilvl="3" w:tplc="54663D9E" w:tentative="1">
      <w:start w:val="1"/>
      <w:numFmt w:val="decimal"/>
      <w:lvlText w:val="%4."/>
      <w:lvlJc w:val="left"/>
      <w:pPr>
        <w:ind w:left="2880" w:hanging="360"/>
      </w:pPr>
    </w:lvl>
    <w:lvl w:ilvl="4" w:tplc="6B340528" w:tentative="1">
      <w:start w:val="1"/>
      <w:numFmt w:val="lowerLetter"/>
      <w:lvlText w:val="%5."/>
      <w:lvlJc w:val="left"/>
      <w:pPr>
        <w:ind w:left="3600" w:hanging="360"/>
      </w:pPr>
    </w:lvl>
    <w:lvl w:ilvl="5" w:tplc="533C8F40" w:tentative="1">
      <w:start w:val="1"/>
      <w:numFmt w:val="lowerRoman"/>
      <w:lvlText w:val="%6."/>
      <w:lvlJc w:val="right"/>
      <w:pPr>
        <w:ind w:left="4320" w:hanging="180"/>
      </w:pPr>
    </w:lvl>
    <w:lvl w:ilvl="6" w:tplc="F03025FE" w:tentative="1">
      <w:start w:val="1"/>
      <w:numFmt w:val="decimal"/>
      <w:lvlText w:val="%7."/>
      <w:lvlJc w:val="left"/>
      <w:pPr>
        <w:ind w:left="5040" w:hanging="360"/>
      </w:pPr>
    </w:lvl>
    <w:lvl w:ilvl="7" w:tplc="052A5750" w:tentative="1">
      <w:start w:val="1"/>
      <w:numFmt w:val="lowerLetter"/>
      <w:lvlText w:val="%8."/>
      <w:lvlJc w:val="left"/>
      <w:pPr>
        <w:ind w:left="5760" w:hanging="360"/>
      </w:pPr>
    </w:lvl>
    <w:lvl w:ilvl="8" w:tplc="2F4A74D8" w:tentative="1">
      <w:start w:val="1"/>
      <w:numFmt w:val="lowerRoman"/>
      <w:lvlText w:val="%9."/>
      <w:lvlJc w:val="right"/>
      <w:pPr>
        <w:ind w:left="6480" w:hanging="180"/>
      </w:pPr>
    </w:lvl>
  </w:abstractNum>
  <w:abstractNum w:abstractNumId="12" w15:restartNumberingAfterBreak="0">
    <w:nsid w:val="2CB72729"/>
    <w:multiLevelType w:val="hybridMultilevel"/>
    <w:tmpl w:val="F6C0E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D35D99"/>
    <w:multiLevelType w:val="hybridMultilevel"/>
    <w:tmpl w:val="EAD0B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08867CD0">
      <w:start w:val="1"/>
      <w:numFmt w:val="lowerRoman"/>
      <w:lvlText w:val="(%1)"/>
      <w:lvlJc w:val="left"/>
      <w:pPr>
        <w:ind w:left="1080" w:hanging="720"/>
      </w:pPr>
      <w:rPr>
        <w:rFonts w:hint="default"/>
      </w:rPr>
    </w:lvl>
    <w:lvl w:ilvl="1" w:tplc="CC7C4CA8" w:tentative="1">
      <w:start w:val="1"/>
      <w:numFmt w:val="lowerLetter"/>
      <w:lvlText w:val="%2."/>
      <w:lvlJc w:val="left"/>
      <w:pPr>
        <w:ind w:left="1440" w:hanging="360"/>
      </w:pPr>
    </w:lvl>
    <w:lvl w:ilvl="2" w:tplc="1FAE97B4" w:tentative="1">
      <w:start w:val="1"/>
      <w:numFmt w:val="lowerRoman"/>
      <w:lvlText w:val="%3."/>
      <w:lvlJc w:val="right"/>
      <w:pPr>
        <w:ind w:left="2160" w:hanging="180"/>
      </w:pPr>
    </w:lvl>
    <w:lvl w:ilvl="3" w:tplc="5FA6EB90" w:tentative="1">
      <w:start w:val="1"/>
      <w:numFmt w:val="decimal"/>
      <w:lvlText w:val="%4."/>
      <w:lvlJc w:val="left"/>
      <w:pPr>
        <w:ind w:left="2880" w:hanging="360"/>
      </w:pPr>
    </w:lvl>
    <w:lvl w:ilvl="4" w:tplc="9604ABC2" w:tentative="1">
      <w:start w:val="1"/>
      <w:numFmt w:val="lowerLetter"/>
      <w:lvlText w:val="%5."/>
      <w:lvlJc w:val="left"/>
      <w:pPr>
        <w:ind w:left="3600" w:hanging="360"/>
      </w:pPr>
    </w:lvl>
    <w:lvl w:ilvl="5" w:tplc="C256CE62" w:tentative="1">
      <w:start w:val="1"/>
      <w:numFmt w:val="lowerRoman"/>
      <w:lvlText w:val="%6."/>
      <w:lvlJc w:val="right"/>
      <w:pPr>
        <w:ind w:left="4320" w:hanging="180"/>
      </w:pPr>
    </w:lvl>
    <w:lvl w:ilvl="6" w:tplc="1D4A2824" w:tentative="1">
      <w:start w:val="1"/>
      <w:numFmt w:val="decimal"/>
      <w:lvlText w:val="%7."/>
      <w:lvlJc w:val="left"/>
      <w:pPr>
        <w:ind w:left="5040" w:hanging="360"/>
      </w:pPr>
    </w:lvl>
    <w:lvl w:ilvl="7" w:tplc="6E869542" w:tentative="1">
      <w:start w:val="1"/>
      <w:numFmt w:val="lowerLetter"/>
      <w:lvlText w:val="%8."/>
      <w:lvlJc w:val="left"/>
      <w:pPr>
        <w:ind w:left="5760" w:hanging="360"/>
      </w:pPr>
    </w:lvl>
    <w:lvl w:ilvl="8" w:tplc="683C41AE"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0680B550">
      <w:start w:val="1"/>
      <w:numFmt w:val="lowerRoman"/>
      <w:lvlText w:val="(%1)"/>
      <w:lvlJc w:val="left"/>
      <w:pPr>
        <w:ind w:left="1080" w:hanging="720"/>
      </w:pPr>
      <w:rPr>
        <w:rFonts w:hint="default"/>
      </w:rPr>
    </w:lvl>
    <w:lvl w:ilvl="1" w:tplc="613CD58C" w:tentative="1">
      <w:start w:val="1"/>
      <w:numFmt w:val="lowerLetter"/>
      <w:lvlText w:val="%2."/>
      <w:lvlJc w:val="left"/>
      <w:pPr>
        <w:ind w:left="1440" w:hanging="360"/>
      </w:pPr>
    </w:lvl>
    <w:lvl w:ilvl="2" w:tplc="ED78CBB2" w:tentative="1">
      <w:start w:val="1"/>
      <w:numFmt w:val="lowerRoman"/>
      <w:lvlText w:val="%3."/>
      <w:lvlJc w:val="right"/>
      <w:pPr>
        <w:ind w:left="2160" w:hanging="180"/>
      </w:pPr>
    </w:lvl>
    <w:lvl w:ilvl="3" w:tplc="0B7CE504" w:tentative="1">
      <w:start w:val="1"/>
      <w:numFmt w:val="decimal"/>
      <w:lvlText w:val="%4."/>
      <w:lvlJc w:val="left"/>
      <w:pPr>
        <w:ind w:left="2880" w:hanging="360"/>
      </w:pPr>
    </w:lvl>
    <w:lvl w:ilvl="4" w:tplc="5428FE62" w:tentative="1">
      <w:start w:val="1"/>
      <w:numFmt w:val="lowerLetter"/>
      <w:lvlText w:val="%5."/>
      <w:lvlJc w:val="left"/>
      <w:pPr>
        <w:ind w:left="3600" w:hanging="360"/>
      </w:pPr>
    </w:lvl>
    <w:lvl w:ilvl="5" w:tplc="8550F064" w:tentative="1">
      <w:start w:val="1"/>
      <w:numFmt w:val="lowerRoman"/>
      <w:lvlText w:val="%6."/>
      <w:lvlJc w:val="right"/>
      <w:pPr>
        <w:ind w:left="4320" w:hanging="180"/>
      </w:pPr>
    </w:lvl>
    <w:lvl w:ilvl="6" w:tplc="B9B03942" w:tentative="1">
      <w:start w:val="1"/>
      <w:numFmt w:val="decimal"/>
      <w:lvlText w:val="%7."/>
      <w:lvlJc w:val="left"/>
      <w:pPr>
        <w:ind w:left="5040" w:hanging="360"/>
      </w:pPr>
    </w:lvl>
    <w:lvl w:ilvl="7" w:tplc="24CAD022" w:tentative="1">
      <w:start w:val="1"/>
      <w:numFmt w:val="lowerLetter"/>
      <w:lvlText w:val="%8."/>
      <w:lvlJc w:val="left"/>
      <w:pPr>
        <w:ind w:left="5760" w:hanging="360"/>
      </w:pPr>
    </w:lvl>
    <w:lvl w:ilvl="8" w:tplc="4900FCAA" w:tentative="1">
      <w:start w:val="1"/>
      <w:numFmt w:val="lowerRoman"/>
      <w:lvlText w:val="%9."/>
      <w:lvlJc w:val="right"/>
      <w:pPr>
        <w:ind w:left="6480" w:hanging="180"/>
      </w:pPr>
    </w:lvl>
  </w:abstractNum>
  <w:abstractNum w:abstractNumId="16" w15:restartNumberingAfterBreak="0">
    <w:nsid w:val="3041797E"/>
    <w:multiLevelType w:val="hybridMultilevel"/>
    <w:tmpl w:val="5606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026A0422">
      <w:start w:val="1"/>
      <w:numFmt w:val="lowerRoman"/>
      <w:lvlText w:val="(%1)"/>
      <w:lvlJc w:val="left"/>
      <w:pPr>
        <w:ind w:left="1080" w:hanging="720"/>
      </w:pPr>
      <w:rPr>
        <w:rFonts w:hint="default"/>
      </w:rPr>
    </w:lvl>
    <w:lvl w:ilvl="1" w:tplc="EDFC9CAC" w:tentative="1">
      <w:start w:val="1"/>
      <w:numFmt w:val="lowerLetter"/>
      <w:lvlText w:val="%2."/>
      <w:lvlJc w:val="left"/>
      <w:pPr>
        <w:ind w:left="1440" w:hanging="360"/>
      </w:pPr>
    </w:lvl>
    <w:lvl w:ilvl="2" w:tplc="034261EA" w:tentative="1">
      <w:start w:val="1"/>
      <w:numFmt w:val="lowerRoman"/>
      <w:lvlText w:val="%3."/>
      <w:lvlJc w:val="right"/>
      <w:pPr>
        <w:ind w:left="2160" w:hanging="180"/>
      </w:pPr>
    </w:lvl>
    <w:lvl w:ilvl="3" w:tplc="D974E99C" w:tentative="1">
      <w:start w:val="1"/>
      <w:numFmt w:val="decimal"/>
      <w:lvlText w:val="%4."/>
      <w:lvlJc w:val="left"/>
      <w:pPr>
        <w:ind w:left="2880" w:hanging="360"/>
      </w:pPr>
    </w:lvl>
    <w:lvl w:ilvl="4" w:tplc="A25AF628" w:tentative="1">
      <w:start w:val="1"/>
      <w:numFmt w:val="lowerLetter"/>
      <w:lvlText w:val="%5."/>
      <w:lvlJc w:val="left"/>
      <w:pPr>
        <w:ind w:left="3600" w:hanging="360"/>
      </w:pPr>
    </w:lvl>
    <w:lvl w:ilvl="5" w:tplc="FFE80764" w:tentative="1">
      <w:start w:val="1"/>
      <w:numFmt w:val="lowerRoman"/>
      <w:lvlText w:val="%6."/>
      <w:lvlJc w:val="right"/>
      <w:pPr>
        <w:ind w:left="4320" w:hanging="180"/>
      </w:pPr>
    </w:lvl>
    <w:lvl w:ilvl="6" w:tplc="D8D4E39A" w:tentative="1">
      <w:start w:val="1"/>
      <w:numFmt w:val="decimal"/>
      <w:lvlText w:val="%7."/>
      <w:lvlJc w:val="left"/>
      <w:pPr>
        <w:ind w:left="5040" w:hanging="360"/>
      </w:pPr>
    </w:lvl>
    <w:lvl w:ilvl="7" w:tplc="0F0EF072" w:tentative="1">
      <w:start w:val="1"/>
      <w:numFmt w:val="lowerLetter"/>
      <w:lvlText w:val="%8."/>
      <w:lvlJc w:val="left"/>
      <w:pPr>
        <w:ind w:left="5760" w:hanging="360"/>
      </w:pPr>
    </w:lvl>
    <w:lvl w:ilvl="8" w:tplc="C8F03568" w:tentative="1">
      <w:start w:val="1"/>
      <w:numFmt w:val="lowerRoman"/>
      <w:lvlText w:val="%9."/>
      <w:lvlJc w:val="right"/>
      <w:pPr>
        <w:ind w:left="6480" w:hanging="180"/>
      </w:pPr>
    </w:lvl>
  </w:abstractNum>
  <w:abstractNum w:abstractNumId="18" w15:restartNumberingAfterBreak="0">
    <w:nsid w:val="3790540F"/>
    <w:multiLevelType w:val="hybridMultilevel"/>
    <w:tmpl w:val="107CA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6E6961"/>
    <w:multiLevelType w:val="hybridMultilevel"/>
    <w:tmpl w:val="FE4C5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FBC1D78"/>
    <w:multiLevelType w:val="hybridMultilevel"/>
    <w:tmpl w:val="52B07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6E0E6B9C">
      <w:start w:val="1"/>
      <w:numFmt w:val="lowerRoman"/>
      <w:lvlText w:val="(%1)"/>
      <w:lvlJc w:val="left"/>
      <w:pPr>
        <w:ind w:left="1080" w:hanging="720"/>
      </w:pPr>
      <w:rPr>
        <w:rFonts w:hint="default"/>
      </w:rPr>
    </w:lvl>
    <w:lvl w:ilvl="1" w:tplc="A4585002" w:tentative="1">
      <w:start w:val="1"/>
      <w:numFmt w:val="lowerLetter"/>
      <w:lvlText w:val="%2."/>
      <w:lvlJc w:val="left"/>
      <w:pPr>
        <w:ind w:left="1440" w:hanging="360"/>
      </w:pPr>
    </w:lvl>
    <w:lvl w:ilvl="2" w:tplc="C46CFCF6" w:tentative="1">
      <w:start w:val="1"/>
      <w:numFmt w:val="lowerRoman"/>
      <w:lvlText w:val="%3."/>
      <w:lvlJc w:val="right"/>
      <w:pPr>
        <w:ind w:left="2160" w:hanging="180"/>
      </w:pPr>
    </w:lvl>
    <w:lvl w:ilvl="3" w:tplc="F60828B0" w:tentative="1">
      <w:start w:val="1"/>
      <w:numFmt w:val="decimal"/>
      <w:lvlText w:val="%4."/>
      <w:lvlJc w:val="left"/>
      <w:pPr>
        <w:ind w:left="2880" w:hanging="360"/>
      </w:pPr>
    </w:lvl>
    <w:lvl w:ilvl="4" w:tplc="4564721A" w:tentative="1">
      <w:start w:val="1"/>
      <w:numFmt w:val="lowerLetter"/>
      <w:lvlText w:val="%5."/>
      <w:lvlJc w:val="left"/>
      <w:pPr>
        <w:ind w:left="3600" w:hanging="360"/>
      </w:pPr>
    </w:lvl>
    <w:lvl w:ilvl="5" w:tplc="E37A6AB4" w:tentative="1">
      <w:start w:val="1"/>
      <w:numFmt w:val="lowerRoman"/>
      <w:lvlText w:val="%6."/>
      <w:lvlJc w:val="right"/>
      <w:pPr>
        <w:ind w:left="4320" w:hanging="180"/>
      </w:pPr>
    </w:lvl>
    <w:lvl w:ilvl="6" w:tplc="DE32E774" w:tentative="1">
      <w:start w:val="1"/>
      <w:numFmt w:val="decimal"/>
      <w:lvlText w:val="%7."/>
      <w:lvlJc w:val="left"/>
      <w:pPr>
        <w:ind w:left="5040" w:hanging="360"/>
      </w:pPr>
    </w:lvl>
    <w:lvl w:ilvl="7" w:tplc="E6504CF8" w:tentative="1">
      <w:start w:val="1"/>
      <w:numFmt w:val="lowerLetter"/>
      <w:lvlText w:val="%8."/>
      <w:lvlJc w:val="left"/>
      <w:pPr>
        <w:ind w:left="5760" w:hanging="360"/>
      </w:pPr>
    </w:lvl>
    <w:lvl w:ilvl="8" w:tplc="2BE0A804" w:tentative="1">
      <w:start w:val="1"/>
      <w:numFmt w:val="lowerRoman"/>
      <w:lvlText w:val="%9."/>
      <w:lvlJc w:val="right"/>
      <w:pPr>
        <w:ind w:left="6480" w:hanging="180"/>
      </w:pPr>
    </w:lvl>
  </w:abstractNum>
  <w:abstractNum w:abstractNumId="22" w15:restartNumberingAfterBreak="0">
    <w:nsid w:val="578B3D62"/>
    <w:multiLevelType w:val="hybridMultilevel"/>
    <w:tmpl w:val="15F6D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20930AB"/>
    <w:multiLevelType w:val="hybridMultilevel"/>
    <w:tmpl w:val="BCF6A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FF31CE"/>
    <w:multiLevelType w:val="hybridMultilevel"/>
    <w:tmpl w:val="CF243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B8A5935"/>
    <w:multiLevelType w:val="hybridMultilevel"/>
    <w:tmpl w:val="FBAA7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04C5705"/>
    <w:multiLevelType w:val="hybridMultilevel"/>
    <w:tmpl w:val="C7521458"/>
    <w:lvl w:ilvl="0" w:tplc="42343558">
      <w:start w:val="1"/>
      <w:numFmt w:val="lowerRoman"/>
      <w:lvlText w:val="(%1)"/>
      <w:lvlJc w:val="left"/>
      <w:pPr>
        <w:ind w:left="1080" w:hanging="720"/>
      </w:pPr>
      <w:rPr>
        <w:rFonts w:hint="default"/>
      </w:rPr>
    </w:lvl>
    <w:lvl w:ilvl="1" w:tplc="D3786140" w:tentative="1">
      <w:start w:val="1"/>
      <w:numFmt w:val="lowerLetter"/>
      <w:lvlText w:val="%2."/>
      <w:lvlJc w:val="left"/>
      <w:pPr>
        <w:ind w:left="1440" w:hanging="360"/>
      </w:pPr>
    </w:lvl>
    <w:lvl w:ilvl="2" w:tplc="2D9C17DC" w:tentative="1">
      <w:start w:val="1"/>
      <w:numFmt w:val="lowerRoman"/>
      <w:lvlText w:val="%3."/>
      <w:lvlJc w:val="right"/>
      <w:pPr>
        <w:ind w:left="2160" w:hanging="180"/>
      </w:pPr>
    </w:lvl>
    <w:lvl w:ilvl="3" w:tplc="C5F26D9E" w:tentative="1">
      <w:start w:val="1"/>
      <w:numFmt w:val="decimal"/>
      <w:lvlText w:val="%4."/>
      <w:lvlJc w:val="left"/>
      <w:pPr>
        <w:ind w:left="2880" w:hanging="360"/>
      </w:pPr>
    </w:lvl>
    <w:lvl w:ilvl="4" w:tplc="E2C66772" w:tentative="1">
      <w:start w:val="1"/>
      <w:numFmt w:val="lowerLetter"/>
      <w:lvlText w:val="%5."/>
      <w:lvlJc w:val="left"/>
      <w:pPr>
        <w:ind w:left="3600" w:hanging="360"/>
      </w:pPr>
    </w:lvl>
    <w:lvl w:ilvl="5" w:tplc="11F2CB3A" w:tentative="1">
      <w:start w:val="1"/>
      <w:numFmt w:val="lowerRoman"/>
      <w:lvlText w:val="%6."/>
      <w:lvlJc w:val="right"/>
      <w:pPr>
        <w:ind w:left="4320" w:hanging="180"/>
      </w:pPr>
    </w:lvl>
    <w:lvl w:ilvl="6" w:tplc="F0F8E20A" w:tentative="1">
      <w:start w:val="1"/>
      <w:numFmt w:val="decimal"/>
      <w:lvlText w:val="%7."/>
      <w:lvlJc w:val="left"/>
      <w:pPr>
        <w:ind w:left="5040" w:hanging="360"/>
      </w:pPr>
    </w:lvl>
    <w:lvl w:ilvl="7" w:tplc="36BAE512" w:tentative="1">
      <w:start w:val="1"/>
      <w:numFmt w:val="lowerLetter"/>
      <w:lvlText w:val="%8."/>
      <w:lvlJc w:val="left"/>
      <w:pPr>
        <w:ind w:left="5760" w:hanging="360"/>
      </w:pPr>
    </w:lvl>
    <w:lvl w:ilvl="8" w:tplc="9C7CACEC" w:tentative="1">
      <w:start w:val="1"/>
      <w:numFmt w:val="lowerRoman"/>
      <w:lvlText w:val="%9."/>
      <w:lvlJc w:val="right"/>
      <w:pPr>
        <w:ind w:left="6480" w:hanging="180"/>
      </w:pPr>
    </w:lvl>
  </w:abstractNum>
  <w:abstractNum w:abstractNumId="27" w15:restartNumberingAfterBreak="0">
    <w:nsid w:val="70500A6C"/>
    <w:multiLevelType w:val="hybridMultilevel"/>
    <w:tmpl w:val="1382D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8"/>
  </w:num>
  <w:num w:numId="2">
    <w:abstractNumId w:val="10"/>
  </w:num>
  <w:num w:numId="3">
    <w:abstractNumId w:val="6"/>
  </w:num>
  <w:num w:numId="4">
    <w:abstractNumId w:val="15"/>
  </w:num>
  <w:num w:numId="5">
    <w:abstractNumId w:val="14"/>
  </w:num>
  <w:num w:numId="6">
    <w:abstractNumId w:val="1"/>
  </w:num>
  <w:num w:numId="7">
    <w:abstractNumId w:val="21"/>
  </w:num>
  <w:num w:numId="8">
    <w:abstractNumId w:val="11"/>
  </w:num>
  <w:num w:numId="9">
    <w:abstractNumId w:val="17"/>
  </w:num>
  <w:num w:numId="10">
    <w:abstractNumId w:val="9"/>
  </w:num>
  <w:num w:numId="11">
    <w:abstractNumId w:val="26"/>
  </w:num>
  <w:num w:numId="12">
    <w:abstractNumId w:val="25"/>
  </w:num>
  <w:num w:numId="13">
    <w:abstractNumId w:val="0"/>
  </w:num>
  <w:num w:numId="14">
    <w:abstractNumId w:val="16"/>
  </w:num>
  <w:num w:numId="15">
    <w:abstractNumId w:val="4"/>
  </w:num>
  <w:num w:numId="16">
    <w:abstractNumId w:val="18"/>
  </w:num>
  <w:num w:numId="17">
    <w:abstractNumId w:val="13"/>
  </w:num>
  <w:num w:numId="18">
    <w:abstractNumId w:val="7"/>
  </w:num>
  <w:num w:numId="19">
    <w:abstractNumId w:val="23"/>
  </w:num>
  <w:num w:numId="20">
    <w:abstractNumId w:val="24"/>
  </w:num>
  <w:num w:numId="21">
    <w:abstractNumId w:val="19"/>
  </w:num>
  <w:num w:numId="22">
    <w:abstractNumId w:val="2"/>
  </w:num>
  <w:num w:numId="23">
    <w:abstractNumId w:val="5"/>
  </w:num>
  <w:num w:numId="24">
    <w:abstractNumId w:val="8"/>
  </w:num>
  <w:num w:numId="25">
    <w:abstractNumId w:val="20"/>
  </w:num>
  <w:num w:numId="26">
    <w:abstractNumId w:val="22"/>
  </w:num>
  <w:num w:numId="27">
    <w:abstractNumId w:val="3"/>
  </w:num>
  <w:num w:numId="28">
    <w:abstractNumId w:val="1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6DA"/>
    <w:rsid w:val="002D72B6"/>
    <w:rsid w:val="009303AD"/>
    <w:rsid w:val="009466DA"/>
    <w:rsid w:val="009F4585"/>
    <w:rsid w:val="00B84DDF"/>
    <w:rsid w:val="00BE2A77"/>
    <w:rsid w:val="00D440CF"/>
    <w:rsid w:val="00DE4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F252"/>
  <w15:docId w15:val="{7E69A922-AA83-4867-BDB6-9C42356E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D72B6"/>
    <w:rPr>
      <w:sz w:val="16"/>
      <w:szCs w:val="16"/>
    </w:rPr>
  </w:style>
  <w:style w:type="paragraph" w:styleId="CommentSubject">
    <w:name w:val="annotation subject"/>
    <w:basedOn w:val="CommentText"/>
    <w:next w:val="CommentText"/>
    <w:link w:val="CommentSubjectChar"/>
    <w:uiPriority w:val="99"/>
    <w:semiHidden/>
    <w:unhideWhenUsed/>
    <w:rsid w:val="002D72B6"/>
    <w:rPr>
      <w:b/>
      <w:bCs/>
      <w:sz w:val="20"/>
      <w:szCs w:val="20"/>
    </w:rPr>
  </w:style>
  <w:style w:type="character" w:customStyle="1" w:styleId="CommentSubjectChar">
    <w:name w:val="Comment Subject Char"/>
    <w:basedOn w:val="CommentTextChar"/>
    <w:link w:val="CommentSubject"/>
    <w:uiPriority w:val="99"/>
    <w:semiHidden/>
    <w:rsid w:val="002D72B6"/>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2D72B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2B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AD86FD464A4A3696010758C9A9FE0D"/>
        <w:category>
          <w:name w:val="General"/>
          <w:gallery w:val="placeholder"/>
        </w:category>
        <w:types>
          <w:type w:val="bbPlcHdr"/>
        </w:types>
        <w:behaviors>
          <w:behavior w:val="content"/>
        </w:behaviors>
        <w:guid w:val="{7D66C78B-6F61-4F61-8B02-1DEFBEF2E027}"/>
      </w:docPartPr>
      <w:docPartBody>
        <w:p w:rsidR="00116EC8" w:rsidRDefault="00A73323" w:rsidP="00A73323">
          <w:pPr>
            <w:pStyle w:val="DEAD86FD464A4A3696010758C9A9FE0D"/>
          </w:pPr>
          <w:r w:rsidRPr="00D858FE">
            <w:rPr>
              <w:rStyle w:val="PlaceholderText"/>
            </w:rPr>
            <w:t>Choose an item.</w:t>
          </w:r>
        </w:p>
      </w:docPartBody>
    </w:docPart>
    <w:docPart>
      <w:docPartPr>
        <w:name w:val="C391345A671742989A518784C049532F"/>
        <w:category>
          <w:name w:val="General"/>
          <w:gallery w:val="placeholder"/>
        </w:category>
        <w:types>
          <w:type w:val="bbPlcHdr"/>
        </w:types>
        <w:behaviors>
          <w:behavior w:val="content"/>
        </w:behaviors>
        <w:guid w:val="{C09FDB71-B99A-452C-9550-347AF4A6413A}"/>
      </w:docPartPr>
      <w:docPartBody>
        <w:p w:rsidR="00116EC8" w:rsidRDefault="00A73323" w:rsidP="00A73323">
          <w:pPr>
            <w:pStyle w:val="C391345A671742989A518784C049532F"/>
          </w:pPr>
          <w:r w:rsidRPr="00D858FE">
            <w:rPr>
              <w:rStyle w:val="PlaceholderText"/>
            </w:rPr>
            <w:t>Choose an item.</w:t>
          </w:r>
        </w:p>
      </w:docPartBody>
    </w:docPart>
    <w:docPart>
      <w:docPartPr>
        <w:name w:val="18E05A5D42E148C48959F319F6E8AA08"/>
        <w:category>
          <w:name w:val="General"/>
          <w:gallery w:val="placeholder"/>
        </w:category>
        <w:types>
          <w:type w:val="bbPlcHdr"/>
        </w:types>
        <w:behaviors>
          <w:behavior w:val="content"/>
        </w:behaviors>
        <w:guid w:val="{9A774DA8-2144-4830-8D44-BEC3E93296B7}"/>
      </w:docPartPr>
      <w:docPartBody>
        <w:p w:rsidR="00116EC8" w:rsidRDefault="00A73323" w:rsidP="00A73323">
          <w:pPr>
            <w:pStyle w:val="18E05A5D42E148C48959F319F6E8AA08"/>
          </w:pPr>
          <w:r w:rsidRPr="00D858FE">
            <w:rPr>
              <w:rStyle w:val="PlaceholderText"/>
            </w:rPr>
            <w:t>Choose an item.</w:t>
          </w:r>
        </w:p>
      </w:docPartBody>
    </w:docPart>
    <w:docPart>
      <w:docPartPr>
        <w:name w:val="E90FFB3583CA48B482674930A02AD0BE"/>
        <w:category>
          <w:name w:val="General"/>
          <w:gallery w:val="placeholder"/>
        </w:category>
        <w:types>
          <w:type w:val="bbPlcHdr"/>
        </w:types>
        <w:behaviors>
          <w:behavior w:val="content"/>
        </w:behaviors>
        <w:guid w:val="{60246125-6B6A-4F60-B47F-33AC83DFCE13}"/>
      </w:docPartPr>
      <w:docPartBody>
        <w:p w:rsidR="00116EC8" w:rsidRDefault="00A73323" w:rsidP="00A73323">
          <w:pPr>
            <w:pStyle w:val="E90FFB3583CA48B482674930A02AD0BE"/>
          </w:pPr>
          <w:r w:rsidRPr="00D858FE">
            <w:rPr>
              <w:rStyle w:val="PlaceholderText"/>
            </w:rPr>
            <w:t>Choose an item.</w:t>
          </w:r>
        </w:p>
      </w:docPartBody>
    </w:docPart>
    <w:docPart>
      <w:docPartPr>
        <w:name w:val="99FEED7F605E473DB463FF392ABB28EB"/>
        <w:category>
          <w:name w:val="General"/>
          <w:gallery w:val="placeholder"/>
        </w:category>
        <w:types>
          <w:type w:val="bbPlcHdr"/>
        </w:types>
        <w:behaviors>
          <w:behavior w:val="content"/>
        </w:behaviors>
        <w:guid w:val="{70F0B356-6D22-4A8A-8321-10F5879085AB}"/>
      </w:docPartPr>
      <w:docPartBody>
        <w:p w:rsidR="00116EC8" w:rsidRDefault="00A73323" w:rsidP="00A73323">
          <w:pPr>
            <w:pStyle w:val="99FEED7F605E473DB463FF392ABB28EB"/>
          </w:pPr>
          <w:r w:rsidRPr="00D858FE">
            <w:rPr>
              <w:rStyle w:val="PlaceholderText"/>
            </w:rPr>
            <w:t>Choose an item.</w:t>
          </w:r>
        </w:p>
      </w:docPartBody>
    </w:docPart>
    <w:docPart>
      <w:docPartPr>
        <w:name w:val="DBF730ECFF1740BE863AD6EF8DBA5782"/>
        <w:category>
          <w:name w:val="General"/>
          <w:gallery w:val="placeholder"/>
        </w:category>
        <w:types>
          <w:type w:val="bbPlcHdr"/>
        </w:types>
        <w:behaviors>
          <w:behavior w:val="content"/>
        </w:behaviors>
        <w:guid w:val="{F640093E-2B67-4C80-8694-2A90F2594DAF}"/>
      </w:docPartPr>
      <w:docPartBody>
        <w:p w:rsidR="00116EC8" w:rsidRDefault="00A73323" w:rsidP="00A73323">
          <w:pPr>
            <w:pStyle w:val="DBF730ECFF1740BE863AD6EF8DBA5782"/>
          </w:pPr>
          <w:r w:rsidRPr="00D858FE">
            <w:rPr>
              <w:rStyle w:val="PlaceholderText"/>
            </w:rPr>
            <w:t>Choose an item.</w:t>
          </w:r>
        </w:p>
      </w:docPartBody>
    </w:docPart>
    <w:docPart>
      <w:docPartPr>
        <w:name w:val="E129ED790AED4329B2ED16343D29121E"/>
        <w:category>
          <w:name w:val="General"/>
          <w:gallery w:val="placeholder"/>
        </w:category>
        <w:types>
          <w:type w:val="bbPlcHdr"/>
        </w:types>
        <w:behaviors>
          <w:behavior w:val="content"/>
        </w:behaviors>
        <w:guid w:val="{6371CAAD-6593-479D-B2F8-1D145CF78700}"/>
      </w:docPartPr>
      <w:docPartBody>
        <w:p w:rsidR="00116EC8" w:rsidRDefault="00A73323" w:rsidP="00A73323">
          <w:pPr>
            <w:pStyle w:val="E129ED790AED4329B2ED16343D29121E"/>
          </w:pPr>
          <w:r w:rsidRPr="00D858FE">
            <w:rPr>
              <w:rStyle w:val="PlaceholderText"/>
            </w:rPr>
            <w:t>Choose an item.</w:t>
          </w:r>
        </w:p>
      </w:docPartBody>
    </w:docPart>
    <w:docPart>
      <w:docPartPr>
        <w:name w:val="F084E3D7418C4016977DE367351D4AE2"/>
        <w:category>
          <w:name w:val="General"/>
          <w:gallery w:val="placeholder"/>
        </w:category>
        <w:types>
          <w:type w:val="bbPlcHdr"/>
        </w:types>
        <w:behaviors>
          <w:behavior w:val="content"/>
        </w:behaviors>
        <w:guid w:val="{E214B546-3AFD-47AA-99BD-49FC6BCAAD65}"/>
      </w:docPartPr>
      <w:docPartBody>
        <w:p w:rsidR="00116EC8" w:rsidRDefault="00A73323" w:rsidP="00A73323">
          <w:pPr>
            <w:pStyle w:val="F084E3D7418C4016977DE367351D4AE2"/>
          </w:pPr>
          <w:r w:rsidRPr="00D858FE">
            <w:rPr>
              <w:rStyle w:val="PlaceholderText"/>
            </w:rPr>
            <w:t>Choose an item.</w:t>
          </w:r>
        </w:p>
      </w:docPartBody>
    </w:docPart>
    <w:docPart>
      <w:docPartPr>
        <w:name w:val="6DD6CAB2C8C143EF821FF5C02F3CAB62"/>
        <w:category>
          <w:name w:val="General"/>
          <w:gallery w:val="placeholder"/>
        </w:category>
        <w:types>
          <w:type w:val="bbPlcHdr"/>
        </w:types>
        <w:behaviors>
          <w:behavior w:val="content"/>
        </w:behaviors>
        <w:guid w:val="{9BD948E8-9B26-4C49-9568-A6CDF15D71DD}"/>
      </w:docPartPr>
      <w:docPartBody>
        <w:p w:rsidR="00116EC8" w:rsidRDefault="00A73323" w:rsidP="00A73323">
          <w:pPr>
            <w:pStyle w:val="6DD6CAB2C8C143EF821FF5C02F3CAB62"/>
          </w:pPr>
          <w:r w:rsidRPr="00D858FE">
            <w:rPr>
              <w:rStyle w:val="PlaceholderText"/>
            </w:rPr>
            <w:t>Choose an item.</w:t>
          </w:r>
        </w:p>
      </w:docPartBody>
    </w:docPart>
    <w:docPart>
      <w:docPartPr>
        <w:name w:val="FC1604E3F732400E907FD672F49FBD3D"/>
        <w:category>
          <w:name w:val="General"/>
          <w:gallery w:val="placeholder"/>
        </w:category>
        <w:types>
          <w:type w:val="bbPlcHdr"/>
        </w:types>
        <w:behaviors>
          <w:behavior w:val="content"/>
        </w:behaviors>
        <w:guid w:val="{DAEBAC94-E0AE-4FAC-8C63-BF7FEB2BB19B}"/>
      </w:docPartPr>
      <w:docPartBody>
        <w:p w:rsidR="00116EC8" w:rsidRDefault="00A73323" w:rsidP="00A73323">
          <w:pPr>
            <w:pStyle w:val="FC1604E3F732400E907FD672F49FBD3D"/>
          </w:pPr>
          <w:r w:rsidRPr="00D858FE">
            <w:rPr>
              <w:rStyle w:val="PlaceholderText"/>
            </w:rPr>
            <w:t>Choose an item.</w:t>
          </w:r>
        </w:p>
      </w:docPartBody>
    </w:docPart>
    <w:docPart>
      <w:docPartPr>
        <w:name w:val="861DE90B22EF4CEEADDEBC412CBB407E"/>
        <w:category>
          <w:name w:val="General"/>
          <w:gallery w:val="placeholder"/>
        </w:category>
        <w:types>
          <w:type w:val="bbPlcHdr"/>
        </w:types>
        <w:behaviors>
          <w:behavior w:val="content"/>
        </w:behaviors>
        <w:guid w:val="{C8630F5C-ADE4-4D39-88A0-FAEC0C19353E}"/>
      </w:docPartPr>
      <w:docPartBody>
        <w:p w:rsidR="00116EC8" w:rsidRDefault="00A73323" w:rsidP="00A73323">
          <w:pPr>
            <w:pStyle w:val="861DE90B22EF4CEEADDEBC412CBB407E"/>
          </w:pPr>
          <w:r w:rsidRPr="00D858FE">
            <w:rPr>
              <w:rStyle w:val="PlaceholderText"/>
            </w:rPr>
            <w:t>Choose an item.</w:t>
          </w:r>
        </w:p>
      </w:docPartBody>
    </w:docPart>
    <w:docPart>
      <w:docPartPr>
        <w:name w:val="B3A8F0158E354CBEAB6A9CB0648B1734"/>
        <w:category>
          <w:name w:val="General"/>
          <w:gallery w:val="placeholder"/>
        </w:category>
        <w:types>
          <w:type w:val="bbPlcHdr"/>
        </w:types>
        <w:behaviors>
          <w:behavior w:val="content"/>
        </w:behaviors>
        <w:guid w:val="{B2D2F38B-E0DE-41C6-A848-A084240EB1DE}"/>
      </w:docPartPr>
      <w:docPartBody>
        <w:p w:rsidR="00116EC8" w:rsidRDefault="00A73323" w:rsidP="00A73323">
          <w:pPr>
            <w:pStyle w:val="B3A8F0158E354CBEAB6A9CB0648B1734"/>
          </w:pPr>
          <w:r w:rsidRPr="00D858FE">
            <w:rPr>
              <w:rStyle w:val="PlaceholderText"/>
            </w:rPr>
            <w:t>Choose an item.</w:t>
          </w:r>
        </w:p>
      </w:docPartBody>
    </w:docPart>
    <w:docPart>
      <w:docPartPr>
        <w:name w:val="B4895C5E9DE3472C9075AFF0600DC924"/>
        <w:category>
          <w:name w:val="General"/>
          <w:gallery w:val="placeholder"/>
        </w:category>
        <w:types>
          <w:type w:val="bbPlcHdr"/>
        </w:types>
        <w:behaviors>
          <w:behavior w:val="content"/>
        </w:behaviors>
        <w:guid w:val="{5B85BB18-C25E-42DB-83E2-1131B6213496}"/>
      </w:docPartPr>
      <w:docPartBody>
        <w:p w:rsidR="00116EC8" w:rsidRDefault="00A73323" w:rsidP="00A73323">
          <w:pPr>
            <w:pStyle w:val="B4895C5E9DE3472C9075AFF0600DC924"/>
          </w:pPr>
          <w:r w:rsidRPr="00D858FE">
            <w:rPr>
              <w:rStyle w:val="PlaceholderText"/>
            </w:rPr>
            <w:t>Choose an item.</w:t>
          </w:r>
        </w:p>
      </w:docPartBody>
    </w:docPart>
    <w:docPart>
      <w:docPartPr>
        <w:name w:val="B8EC06A07EFF4D1A86DCF3CAD5024090"/>
        <w:category>
          <w:name w:val="General"/>
          <w:gallery w:val="placeholder"/>
        </w:category>
        <w:types>
          <w:type w:val="bbPlcHdr"/>
        </w:types>
        <w:behaviors>
          <w:behavior w:val="content"/>
        </w:behaviors>
        <w:guid w:val="{B5DF89D0-512E-45B3-B1A8-BCA428A75FE7}"/>
      </w:docPartPr>
      <w:docPartBody>
        <w:p w:rsidR="00116EC8" w:rsidRDefault="00A73323" w:rsidP="00A73323">
          <w:pPr>
            <w:pStyle w:val="B8EC06A07EFF4D1A86DCF3CAD5024090"/>
          </w:pPr>
          <w:r w:rsidRPr="00D858FE">
            <w:rPr>
              <w:rStyle w:val="PlaceholderText"/>
            </w:rPr>
            <w:t>Choose an item.</w:t>
          </w:r>
        </w:p>
      </w:docPartBody>
    </w:docPart>
    <w:docPart>
      <w:docPartPr>
        <w:name w:val="0531C9246E7A446EAAA7F2E659330164"/>
        <w:category>
          <w:name w:val="General"/>
          <w:gallery w:val="placeholder"/>
        </w:category>
        <w:types>
          <w:type w:val="bbPlcHdr"/>
        </w:types>
        <w:behaviors>
          <w:behavior w:val="content"/>
        </w:behaviors>
        <w:guid w:val="{09532B25-A6DE-4D3A-A247-DB4ED011B6AF}"/>
      </w:docPartPr>
      <w:docPartBody>
        <w:p w:rsidR="00116EC8" w:rsidRDefault="00A73323" w:rsidP="00A73323">
          <w:pPr>
            <w:pStyle w:val="0531C9246E7A446EAAA7F2E659330164"/>
          </w:pPr>
          <w:r w:rsidRPr="00D858FE">
            <w:rPr>
              <w:rStyle w:val="PlaceholderText"/>
            </w:rPr>
            <w:t>Choose an item.</w:t>
          </w:r>
        </w:p>
      </w:docPartBody>
    </w:docPart>
    <w:docPart>
      <w:docPartPr>
        <w:name w:val="8706452EC5554F4B992224C6859BC78C"/>
        <w:category>
          <w:name w:val="General"/>
          <w:gallery w:val="placeholder"/>
        </w:category>
        <w:types>
          <w:type w:val="bbPlcHdr"/>
        </w:types>
        <w:behaviors>
          <w:behavior w:val="content"/>
        </w:behaviors>
        <w:guid w:val="{8E53AA54-8978-4F1C-9771-8E815E9DBEFA}"/>
      </w:docPartPr>
      <w:docPartBody>
        <w:p w:rsidR="00116EC8" w:rsidRDefault="00A73323" w:rsidP="00A73323">
          <w:pPr>
            <w:pStyle w:val="8706452EC5554F4B992224C6859BC78C"/>
          </w:pPr>
          <w:r w:rsidRPr="00D858FE">
            <w:rPr>
              <w:rStyle w:val="PlaceholderText"/>
            </w:rPr>
            <w:t>Choose an item.</w:t>
          </w:r>
        </w:p>
      </w:docPartBody>
    </w:docPart>
    <w:docPart>
      <w:docPartPr>
        <w:name w:val="D136EA77313346FC930EEE6AF9C628AD"/>
        <w:category>
          <w:name w:val="General"/>
          <w:gallery w:val="placeholder"/>
        </w:category>
        <w:types>
          <w:type w:val="bbPlcHdr"/>
        </w:types>
        <w:behaviors>
          <w:behavior w:val="content"/>
        </w:behaviors>
        <w:guid w:val="{439DF5FC-279B-40FD-B3F4-FE10370653E6}"/>
      </w:docPartPr>
      <w:docPartBody>
        <w:p w:rsidR="00116EC8" w:rsidRDefault="00A73323" w:rsidP="00A73323">
          <w:pPr>
            <w:pStyle w:val="D136EA77313346FC930EEE6AF9C628AD"/>
          </w:pPr>
          <w:r w:rsidRPr="00D858FE">
            <w:rPr>
              <w:rStyle w:val="PlaceholderText"/>
            </w:rPr>
            <w:t>Choose an item.</w:t>
          </w:r>
        </w:p>
      </w:docPartBody>
    </w:docPart>
    <w:docPart>
      <w:docPartPr>
        <w:name w:val="F9FAB710F78841A39BBBACA15B42AD35"/>
        <w:category>
          <w:name w:val="General"/>
          <w:gallery w:val="placeholder"/>
        </w:category>
        <w:types>
          <w:type w:val="bbPlcHdr"/>
        </w:types>
        <w:behaviors>
          <w:behavior w:val="content"/>
        </w:behaviors>
        <w:guid w:val="{5FC22664-72DF-4A9C-9B81-A44BE09FE841}"/>
      </w:docPartPr>
      <w:docPartBody>
        <w:p w:rsidR="00116EC8" w:rsidRDefault="00A73323" w:rsidP="00A73323">
          <w:pPr>
            <w:pStyle w:val="F9FAB710F78841A39BBBACA15B42AD35"/>
          </w:pPr>
          <w:r w:rsidRPr="00D858FE">
            <w:rPr>
              <w:rStyle w:val="PlaceholderText"/>
            </w:rPr>
            <w:t>Choose an item.</w:t>
          </w:r>
        </w:p>
      </w:docPartBody>
    </w:docPart>
    <w:docPart>
      <w:docPartPr>
        <w:name w:val="8F2FF760E40E4B4D97FC29CA091FE064"/>
        <w:category>
          <w:name w:val="General"/>
          <w:gallery w:val="placeholder"/>
        </w:category>
        <w:types>
          <w:type w:val="bbPlcHdr"/>
        </w:types>
        <w:behaviors>
          <w:behavior w:val="content"/>
        </w:behaviors>
        <w:guid w:val="{83927BF5-F938-494D-BE5A-214812663666}"/>
      </w:docPartPr>
      <w:docPartBody>
        <w:p w:rsidR="00116EC8" w:rsidRDefault="00A73323" w:rsidP="00A73323">
          <w:pPr>
            <w:pStyle w:val="8F2FF760E40E4B4D97FC29CA091FE064"/>
          </w:pPr>
          <w:r w:rsidRPr="00D858FE">
            <w:rPr>
              <w:rStyle w:val="PlaceholderText"/>
            </w:rPr>
            <w:t>Choose an item.</w:t>
          </w:r>
        </w:p>
      </w:docPartBody>
    </w:docPart>
    <w:docPart>
      <w:docPartPr>
        <w:name w:val="F68FA3EBD4F34A5089DEA071B04D20D0"/>
        <w:category>
          <w:name w:val="General"/>
          <w:gallery w:val="placeholder"/>
        </w:category>
        <w:types>
          <w:type w:val="bbPlcHdr"/>
        </w:types>
        <w:behaviors>
          <w:behavior w:val="content"/>
        </w:behaviors>
        <w:guid w:val="{24F1F3DC-E29F-4FE5-963D-FB879D586A07}"/>
      </w:docPartPr>
      <w:docPartBody>
        <w:p w:rsidR="00116EC8" w:rsidRDefault="00A73323" w:rsidP="00A73323">
          <w:pPr>
            <w:pStyle w:val="F68FA3EBD4F34A5089DEA071B04D20D0"/>
          </w:pPr>
          <w:r w:rsidRPr="00D858FE">
            <w:rPr>
              <w:rStyle w:val="PlaceholderText"/>
            </w:rPr>
            <w:t>Choose an item.</w:t>
          </w:r>
        </w:p>
      </w:docPartBody>
    </w:docPart>
    <w:docPart>
      <w:docPartPr>
        <w:name w:val="41A957FB2F1842F4A3A00913768F519F"/>
        <w:category>
          <w:name w:val="General"/>
          <w:gallery w:val="placeholder"/>
        </w:category>
        <w:types>
          <w:type w:val="bbPlcHdr"/>
        </w:types>
        <w:behaviors>
          <w:behavior w:val="content"/>
        </w:behaviors>
        <w:guid w:val="{4D85EC8E-C38E-4175-98B0-03688973BF27}"/>
      </w:docPartPr>
      <w:docPartBody>
        <w:p w:rsidR="00116EC8" w:rsidRDefault="00A73323" w:rsidP="00A73323">
          <w:pPr>
            <w:pStyle w:val="41A957FB2F1842F4A3A00913768F519F"/>
          </w:pPr>
          <w:r w:rsidRPr="00D858FE">
            <w:rPr>
              <w:rStyle w:val="PlaceholderText"/>
            </w:rPr>
            <w:t>Choose an item.</w:t>
          </w:r>
        </w:p>
      </w:docPartBody>
    </w:docPart>
    <w:docPart>
      <w:docPartPr>
        <w:name w:val="9E627AD0DDF34B97BA25A9F818F248D8"/>
        <w:category>
          <w:name w:val="General"/>
          <w:gallery w:val="placeholder"/>
        </w:category>
        <w:types>
          <w:type w:val="bbPlcHdr"/>
        </w:types>
        <w:behaviors>
          <w:behavior w:val="content"/>
        </w:behaviors>
        <w:guid w:val="{42234794-933B-4DA5-8637-DD9119C51E97}"/>
      </w:docPartPr>
      <w:docPartBody>
        <w:p w:rsidR="00116EC8" w:rsidRDefault="00A73323" w:rsidP="00A73323">
          <w:pPr>
            <w:pStyle w:val="9E627AD0DDF34B97BA25A9F818F248D8"/>
          </w:pPr>
          <w:r w:rsidRPr="00D858FE">
            <w:rPr>
              <w:rStyle w:val="PlaceholderText"/>
            </w:rPr>
            <w:t>Choose an item.</w:t>
          </w:r>
        </w:p>
      </w:docPartBody>
    </w:docPart>
    <w:docPart>
      <w:docPartPr>
        <w:name w:val="71B8A9846CFA423BBD0F3FBFECBB8712"/>
        <w:category>
          <w:name w:val="General"/>
          <w:gallery w:val="placeholder"/>
        </w:category>
        <w:types>
          <w:type w:val="bbPlcHdr"/>
        </w:types>
        <w:behaviors>
          <w:behavior w:val="content"/>
        </w:behaviors>
        <w:guid w:val="{57A0C26D-F920-449D-A694-AB49B15CA188}"/>
      </w:docPartPr>
      <w:docPartBody>
        <w:p w:rsidR="00116EC8" w:rsidRDefault="00A73323" w:rsidP="00A73323">
          <w:pPr>
            <w:pStyle w:val="71B8A9846CFA423BBD0F3FBFECBB8712"/>
          </w:pPr>
          <w:r w:rsidRPr="00D858FE">
            <w:rPr>
              <w:rStyle w:val="PlaceholderText"/>
            </w:rPr>
            <w:t>Choose an item.</w:t>
          </w:r>
        </w:p>
      </w:docPartBody>
    </w:docPart>
    <w:docPart>
      <w:docPartPr>
        <w:name w:val="112D21A3C7974B6BA24F70AFF4CAD918"/>
        <w:category>
          <w:name w:val="General"/>
          <w:gallery w:val="placeholder"/>
        </w:category>
        <w:types>
          <w:type w:val="bbPlcHdr"/>
        </w:types>
        <w:behaviors>
          <w:behavior w:val="content"/>
        </w:behaviors>
        <w:guid w:val="{950AEAC6-1BF5-41DC-B94F-33838D278DFA}"/>
      </w:docPartPr>
      <w:docPartBody>
        <w:p w:rsidR="00116EC8" w:rsidRDefault="00A73323" w:rsidP="00A73323">
          <w:pPr>
            <w:pStyle w:val="112D21A3C7974B6BA24F70AFF4CAD918"/>
          </w:pPr>
          <w:r w:rsidRPr="00D858FE">
            <w:rPr>
              <w:rStyle w:val="PlaceholderText"/>
            </w:rPr>
            <w:t>Choose an item.</w:t>
          </w:r>
        </w:p>
      </w:docPartBody>
    </w:docPart>
    <w:docPart>
      <w:docPartPr>
        <w:name w:val="DB4C9F07CC7148E2A1DBE7C35EB2D24B"/>
        <w:category>
          <w:name w:val="General"/>
          <w:gallery w:val="placeholder"/>
        </w:category>
        <w:types>
          <w:type w:val="bbPlcHdr"/>
        </w:types>
        <w:behaviors>
          <w:behavior w:val="content"/>
        </w:behaviors>
        <w:guid w:val="{C1B8ACE3-4118-4BF4-A3EE-477004D78781}"/>
      </w:docPartPr>
      <w:docPartBody>
        <w:p w:rsidR="00116EC8" w:rsidRDefault="00A73323" w:rsidP="00A73323">
          <w:pPr>
            <w:pStyle w:val="DB4C9F07CC7148E2A1DBE7C35EB2D24B"/>
          </w:pPr>
          <w:r w:rsidRPr="00D858FE">
            <w:rPr>
              <w:rStyle w:val="PlaceholderText"/>
            </w:rPr>
            <w:t>Choose an item.</w:t>
          </w:r>
        </w:p>
      </w:docPartBody>
    </w:docPart>
    <w:docPart>
      <w:docPartPr>
        <w:name w:val="010E4E2302194F608CACBA9D65B81C2D"/>
        <w:category>
          <w:name w:val="General"/>
          <w:gallery w:val="placeholder"/>
        </w:category>
        <w:types>
          <w:type w:val="bbPlcHdr"/>
        </w:types>
        <w:behaviors>
          <w:behavior w:val="content"/>
        </w:behaviors>
        <w:guid w:val="{2743FD5B-60A5-49FB-98CE-C14CD705D8BD}"/>
      </w:docPartPr>
      <w:docPartBody>
        <w:p w:rsidR="00116EC8" w:rsidRDefault="00A73323" w:rsidP="00A73323">
          <w:pPr>
            <w:pStyle w:val="010E4E2302194F608CACBA9D65B81C2D"/>
          </w:pPr>
          <w:r w:rsidRPr="00D858FE">
            <w:rPr>
              <w:rStyle w:val="PlaceholderText"/>
            </w:rPr>
            <w:t>Choose an item.</w:t>
          </w:r>
        </w:p>
      </w:docPartBody>
    </w:docPart>
    <w:docPart>
      <w:docPartPr>
        <w:name w:val="B25EF287795B44EEB05CA92A0E3F68E3"/>
        <w:category>
          <w:name w:val="General"/>
          <w:gallery w:val="placeholder"/>
        </w:category>
        <w:types>
          <w:type w:val="bbPlcHdr"/>
        </w:types>
        <w:behaviors>
          <w:behavior w:val="content"/>
        </w:behaviors>
        <w:guid w:val="{EF7A62A8-ADFC-498D-A144-11072DA006D5}"/>
      </w:docPartPr>
      <w:docPartBody>
        <w:p w:rsidR="00116EC8" w:rsidRDefault="00A73323" w:rsidP="00A73323">
          <w:pPr>
            <w:pStyle w:val="B25EF287795B44EEB05CA92A0E3F68E3"/>
          </w:pPr>
          <w:r w:rsidRPr="00D858FE">
            <w:rPr>
              <w:rStyle w:val="PlaceholderText"/>
            </w:rPr>
            <w:t>Choose an item.</w:t>
          </w:r>
        </w:p>
      </w:docPartBody>
    </w:docPart>
    <w:docPart>
      <w:docPartPr>
        <w:name w:val="A082CBFD5C2141D2A71085F092726872"/>
        <w:category>
          <w:name w:val="General"/>
          <w:gallery w:val="placeholder"/>
        </w:category>
        <w:types>
          <w:type w:val="bbPlcHdr"/>
        </w:types>
        <w:behaviors>
          <w:behavior w:val="content"/>
        </w:behaviors>
        <w:guid w:val="{73F1A78C-EA06-4E84-9990-07D6E3E4D55D}"/>
      </w:docPartPr>
      <w:docPartBody>
        <w:p w:rsidR="00116EC8" w:rsidRDefault="00A73323" w:rsidP="00A73323">
          <w:pPr>
            <w:pStyle w:val="A082CBFD5C2141D2A71085F092726872"/>
          </w:pPr>
          <w:r w:rsidRPr="00D858FE">
            <w:rPr>
              <w:rStyle w:val="PlaceholderText"/>
            </w:rPr>
            <w:t>Choose an item.</w:t>
          </w:r>
        </w:p>
      </w:docPartBody>
    </w:docPart>
    <w:docPart>
      <w:docPartPr>
        <w:name w:val="03236981665D4A829C0650F6501EC571"/>
        <w:category>
          <w:name w:val="General"/>
          <w:gallery w:val="placeholder"/>
        </w:category>
        <w:types>
          <w:type w:val="bbPlcHdr"/>
        </w:types>
        <w:behaviors>
          <w:behavior w:val="content"/>
        </w:behaviors>
        <w:guid w:val="{469DA5EE-AB8B-4EAF-B7D0-FE7B9200E61E}"/>
      </w:docPartPr>
      <w:docPartBody>
        <w:p w:rsidR="00116EC8" w:rsidRDefault="00A73323" w:rsidP="00A73323">
          <w:pPr>
            <w:pStyle w:val="03236981665D4A829C0650F6501EC571"/>
          </w:pPr>
          <w:r w:rsidRPr="00D858FE">
            <w:rPr>
              <w:rStyle w:val="PlaceholderText"/>
            </w:rPr>
            <w:t>Choose an item.</w:t>
          </w:r>
        </w:p>
      </w:docPartBody>
    </w:docPart>
    <w:docPart>
      <w:docPartPr>
        <w:name w:val="7EFC708EFCB04433AA0255E275F2F4AC"/>
        <w:category>
          <w:name w:val="General"/>
          <w:gallery w:val="placeholder"/>
        </w:category>
        <w:types>
          <w:type w:val="bbPlcHdr"/>
        </w:types>
        <w:behaviors>
          <w:behavior w:val="content"/>
        </w:behaviors>
        <w:guid w:val="{D252F07F-B0D8-4ABA-BB78-3B9257180290}"/>
      </w:docPartPr>
      <w:docPartBody>
        <w:p w:rsidR="00116EC8" w:rsidRDefault="00A73323" w:rsidP="00A73323">
          <w:pPr>
            <w:pStyle w:val="7EFC708EFCB04433AA0255E275F2F4AC"/>
          </w:pPr>
          <w:r w:rsidRPr="00D858FE">
            <w:rPr>
              <w:rStyle w:val="PlaceholderText"/>
            </w:rPr>
            <w:t>Choose an item.</w:t>
          </w:r>
        </w:p>
      </w:docPartBody>
    </w:docPart>
    <w:docPart>
      <w:docPartPr>
        <w:name w:val="28A869818058477186BAFD4BB4272F96"/>
        <w:category>
          <w:name w:val="General"/>
          <w:gallery w:val="placeholder"/>
        </w:category>
        <w:types>
          <w:type w:val="bbPlcHdr"/>
        </w:types>
        <w:behaviors>
          <w:behavior w:val="content"/>
        </w:behaviors>
        <w:guid w:val="{752FEDBB-9A19-44C7-85D2-48F2083290DE}"/>
      </w:docPartPr>
      <w:docPartBody>
        <w:p w:rsidR="00116EC8" w:rsidRDefault="00A73323" w:rsidP="00A73323">
          <w:pPr>
            <w:pStyle w:val="28A869818058477186BAFD4BB4272F96"/>
          </w:pPr>
          <w:r w:rsidRPr="00D858FE">
            <w:rPr>
              <w:rStyle w:val="PlaceholderText"/>
            </w:rPr>
            <w:t>Choose an item.</w:t>
          </w:r>
        </w:p>
      </w:docPartBody>
    </w:docPart>
    <w:docPart>
      <w:docPartPr>
        <w:name w:val="331611A5D49E42AF9F4DDDB1219857D2"/>
        <w:category>
          <w:name w:val="General"/>
          <w:gallery w:val="placeholder"/>
        </w:category>
        <w:types>
          <w:type w:val="bbPlcHdr"/>
        </w:types>
        <w:behaviors>
          <w:behavior w:val="content"/>
        </w:behaviors>
        <w:guid w:val="{37CC3535-CCD9-4E14-B6D4-D41D4F4EE36F}"/>
      </w:docPartPr>
      <w:docPartBody>
        <w:p w:rsidR="00116EC8" w:rsidRDefault="00A73323" w:rsidP="00A73323">
          <w:pPr>
            <w:pStyle w:val="331611A5D49E42AF9F4DDDB1219857D2"/>
          </w:pPr>
          <w:r w:rsidRPr="00D858FE">
            <w:rPr>
              <w:rStyle w:val="PlaceholderText"/>
            </w:rPr>
            <w:t>Choose an item.</w:t>
          </w:r>
        </w:p>
      </w:docPartBody>
    </w:docPart>
    <w:docPart>
      <w:docPartPr>
        <w:name w:val="1AB15B6333444FE1B556D646D8D07627"/>
        <w:category>
          <w:name w:val="General"/>
          <w:gallery w:val="placeholder"/>
        </w:category>
        <w:types>
          <w:type w:val="bbPlcHdr"/>
        </w:types>
        <w:behaviors>
          <w:behavior w:val="content"/>
        </w:behaviors>
        <w:guid w:val="{CBED7618-8AE9-42D0-9E8F-B0941370F0A9}"/>
      </w:docPartPr>
      <w:docPartBody>
        <w:p w:rsidR="00116EC8" w:rsidRDefault="00A73323" w:rsidP="00A73323">
          <w:pPr>
            <w:pStyle w:val="1AB15B6333444FE1B556D646D8D07627"/>
          </w:pPr>
          <w:r w:rsidRPr="00D858FE">
            <w:rPr>
              <w:rStyle w:val="PlaceholderText"/>
            </w:rPr>
            <w:t>Choose an item.</w:t>
          </w:r>
        </w:p>
      </w:docPartBody>
    </w:docPart>
    <w:docPart>
      <w:docPartPr>
        <w:name w:val="4B922FFCA4B948C7A7D3586C41619CE3"/>
        <w:category>
          <w:name w:val="General"/>
          <w:gallery w:val="placeholder"/>
        </w:category>
        <w:types>
          <w:type w:val="bbPlcHdr"/>
        </w:types>
        <w:behaviors>
          <w:behavior w:val="content"/>
        </w:behaviors>
        <w:guid w:val="{D71CFFF6-F5CE-4FF4-B852-20AB8B5403FF}"/>
      </w:docPartPr>
      <w:docPartBody>
        <w:p w:rsidR="00116EC8" w:rsidRDefault="00A73323" w:rsidP="00A73323">
          <w:pPr>
            <w:pStyle w:val="4B922FFCA4B948C7A7D3586C41619CE3"/>
          </w:pPr>
          <w:r w:rsidRPr="00D858FE">
            <w:rPr>
              <w:rStyle w:val="PlaceholderText"/>
            </w:rPr>
            <w:t>Choose an item.</w:t>
          </w:r>
        </w:p>
      </w:docPartBody>
    </w:docPart>
    <w:docPart>
      <w:docPartPr>
        <w:name w:val="F06771570E0F4F239DE067F466086809"/>
        <w:category>
          <w:name w:val="General"/>
          <w:gallery w:val="placeholder"/>
        </w:category>
        <w:types>
          <w:type w:val="bbPlcHdr"/>
        </w:types>
        <w:behaviors>
          <w:behavior w:val="content"/>
        </w:behaviors>
        <w:guid w:val="{181359DB-700B-4167-B442-DB47A55C1F40}"/>
      </w:docPartPr>
      <w:docPartBody>
        <w:p w:rsidR="00116EC8" w:rsidRDefault="00A73323" w:rsidP="00A73323">
          <w:pPr>
            <w:pStyle w:val="F06771570E0F4F239DE067F466086809"/>
          </w:pPr>
          <w:r w:rsidRPr="00D858FE">
            <w:rPr>
              <w:rStyle w:val="PlaceholderText"/>
            </w:rPr>
            <w:t>Choose an item.</w:t>
          </w:r>
        </w:p>
      </w:docPartBody>
    </w:docPart>
    <w:docPart>
      <w:docPartPr>
        <w:name w:val="6BB8CC7F14A1406A9A9E242103348394"/>
        <w:category>
          <w:name w:val="General"/>
          <w:gallery w:val="placeholder"/>
        </w:category>
        <w:types>
          <w:type w:val="bbPlcHdr"/>
        </w:types>
        <w:behaviors>
          <w:behavior w:val="content"/>
        </w:behaviors>
        <w:guid w:val="{EC2D8B65-4134-477D-8D94-AEEB3A72E246}"/>
      </w:docPartPr>
      <w:docPartBody>
        <w:p w:rsidR="00116EC8" w:rsidRDefault="00A73323" w:rsidP="00A73323">
          <w:pPr>
            <w:pStyle w:val="6BB8CC7F14A1406A9A9E242103348394"/>
          </w:pPr>
          <w:r w:rsidRPr="00D858FE">
            <w:rPr>
              <w:rStyle w:val="PlaceholderText"/>
            </w:rPr>
            <w:t>Choose an item.</w:t>
          </w:r>
        </w:p>
      </w:docPartBody>
    </w:docPart>
    <w:docPart>
      <w:docPartPr>
        <w:name w:val="9D0515F5B60E477692D6C4265B648B03"/>
        <w:category>
          <w:name w:val="General"/>
          <w:gallery w:val="placeholder"/>
        </w:category>
        <w:types>
          <w:type w:val="bbPlcHdr"/>
        </w:types>
        <w:behaviors>
          <w:behavior w:val="content"/>
        </w:behaviors>
        <w:guid w:val="{712B7808-77B7-4368-850F-3A210828CF33}"/>
      </w:docPartPr>
      <w:docPartBody>
        <w:p w:rsidR="00116EC8" w:rsidRDefault="00A73323" w:rsidP="00A73323">
          <w:pPr>
            <w:pStyle w:val="9D0515F5B60E477692D6C4265B648B03"/>
          </w:pPr>
          <w:r w:rsidRPr="00D858FE">
            <w:rPr>
              <w:rStyle w:val="PlaceholderText"/>
            </w:rPr>
            <w:t>Choose an item.</w:t>
          </w:r>
        </w:p>
      </w:docPartBody>
    </w:docPart>
    <w:docPart>
      <w:docPartPr>
        <w:name w:val="18CC382FB2B94B9D8C9334B358D652E3"/>
        <w:category>
          <w:name w:val="General"/>
          <w:gallery w:val="placeholder"/>
        </w:category>
        <w:types>
          <w:type w:val="bbPlcHdr"/>
        </w:types>
        <w:behaviors>
          <w:behavior w:val="content"/>
        </w:behaviors>
        <w:guid w:val="{EC2FD6D2-086E-4E6A-86BB-5DC9451734BC}"/>
      </w:docPartPr>
      <w:docPartBody>
        <w:p w:rsidR="00116EC8" w:rsidRDefault="00A73323" w:rsidP="00A73323">
          <w:pPr>
            <w:pStyle w:val="18CC382FB2B94B9D8C9334B358D652E3"/>
          </w:pPr>
          <w:r w:rsidRPr="00D858FE">
            <w:rPr>
              <w:rStyle w:val="PlaceholderText"/>
            </w:rPr>
            <w:t>Choose an item.</w:t>
          </w:r>
        </w:p>
      </w:docPartBody>
    </w:docPart>
    <w:docPart>
      <w:docPartPr>
        <w:name w:val="552A3EF6F12D4573A8D2B9EB9428C214"/>
        <w:category>
          <w:name w:val="General"/>
          <w:gallery w:val="placeholder"/>
        </w:category>
        <w:types>
          <w:type w:val="bbPlcHdr"/>
        </w:types>
        <w:behaviors>
          <w:behavior w:val="content"/>
        </w:behaviors>
        <w:guid w:val="{D95AF25E-4871-441E-A209-13E8AD25203A}"/>
      </w:docPartPr>
      <w:docPartBody>
        <w:p w:rsidR="00116EC8" w:rsidRDefault="00A73323" w:rsidP="00A73323">
          <w:pPr>
            <w:pStyle w:val="552A3EF6F12D4573A8D2B9EB9428C214"/>
          </w:pPr>
          <w:r w:rsidRPr="00D858FE">
            <w:rPr>
              <w:rStyle w:val="PlaceholderText"/>
            </w:rPr>
            <w:t>Choose an item.</w:t>
          </w:r>
        </w:p>
      </w:docPartBody>
    </w:docPart>
    <w:docPart>
      <w:docPartPr>
        <w:name w:val="480EF362DA0D423B9C638F144C0C7341"/>
        <w:category>
          <w:name w:val="General"/>
          <w:gallery w:val="placeholder"/>
        </w:category>
        <w:types>
          <w:type w:val="bbPlcHdr"/>
        </w:types>
        <w:behaviors>
          <w:behavior w:val="content"/>
        </w:behaviors>
        <w:guid w:val="{21CBE06C-4E43-4F78-8BE5-536CA6E976BA}"/>
      </w:docPartPr>
      <w:docPartBody>
        <w:p w:rsidR="00116EC8" w:rsidRDefault="00A73323" w:rsidP="00A73323">
          <w:pPr>
            <w:pStyle w:val="480EF362DA0D423B9C638F144C0C7341"/>
          </w:pPr>
          <w:r w:rsidRPr="00D858FE">
            <w:rPr>
              <w:rStyle w:val="PlaceholderText"/>
            </w:rPr>
            <w:t>Choose an item.</w:t>
          </w:r>
        </w:p>
      </w:docPartBody>
    </w:docPart>
    <w:docPart>
      <w:docPartPr>
        <w:name w:val="0F39C072DBE5418493F631C61707075E"/>
        <w:category>
          <w:name w:val="General"/>
          <w:gallery w:val="placeholder"/>
        </w:category>
        <w:types>
          <w:type w:val="bbPlcHdr"/>
        </w:types>
        <w:behaviors>
          <w:behavior w:val="content"/>
        </w:behaviors>
        <w:guid w:val="{45420E09-043A-4C19-BFAC-3EB2B378C95E}"/>
      </w:docPartPr>
      <w:docPartBody>
        <w:p w:rsidR="00116EC8" w:rsidRDefault="00A73323" w:rsidP="00A73323">
          <w:pPr>
            <w:pStyle w:val="0F39C072DBE5418493F631C61707075E"/>
          </w:pPr>
          <w:r w:rsidRPr="00D858FE">
            <w:rPr>
              <w:rStyle w:val="PlaceholderText"/>
            </w:rPr>
            <w:t>Choose an item.</w:t>
          </w:r>
        </w:p>
      </w:docPartBody>
    </w:docPart>
    <w:docPart>
      <w:docPartPr>
        <w:name w:val="3329F4A032DE4DC0BC7862866235FC59"/>
        <w:category>
          <w:name w:val="General"/>
          <w:gallery w:val="placeholder"/>
        </w:category>
        <w:types>
          <w:type w:val="bbPlcHdr"/>
        </w:types>
        <w:behaviors>
          <w:behavior w:val="content"/>
        </w:behaviors>
        <w:guid w:val="{A7779C32-A5D6-4348-A27C-9B1E8994E3DC}"/>
      </w:docPartPr>
      <w:docPartBody>
        <w:p w:rsidR="00116EC8" w:rsidRDefault="00A73323" w:rsidP="00A73323">
          <w:pPr>
            <w:pStyle w:val="3329F4A032DE4DC0BC7862866235FC59"/>
          </w:pPr>
          <w:r w:rsidRPr="00D858FE">
            <w:rPr>
              <w:rStyle w:val="PlaceholderText"/>
            </w:rPr>
            <w:t>Choose an item.</w:t>
          </w:r>
        </w:p>
      </w:docPartBody>
    </w:docPart>
    <w:docPart>
      <w:docPartPr>
        <w:name w:val="EB3023DEE3C24AEBA510F3F15C3E7FDC"/>
        <w:category>
          <w:name w:val="General"/>
          <w:gallery w:val="placeholder"/>
        </w:category>
        <w:types>
          <w:type w:val="bbPlcHdr"/>
        </w:types>
        <w:behaviors>
          <w:behavior w:val="content"/>
        </w:behaviors>
        <w:guid w:val="{F82B353F-2B71-4063-91AF-4BFE94B5A0E4}"/>
      </w:docPartPr>
      <w:docPartBody>
        <w:p w:rsidR="00116EC8" w:rsidRDefault="00A73323" w:rsidP="00A73323">
          <w:pPr>
            <w:pStyle w:val="EB3023DEE3C24AEBA510F3F15C3E7FDC"/>
          </w:pPr>
          <w:r w:rsidRPr="00D858FE">
            <w:rPr>
              <w:rStyle w:val="PlaceholderText"/>
            </w:rPr>
            <w:t>Choose an item.</w:t>
          </w:r>
        </w:p>
      </w:docPartBody>
    </w:docPart>
    <w:docPart>
      <w:docPartPr>
        <w:name w:val="71AF6159B5114DC796020BA041B36C0C"/>
        <w:category>
          <w:name w:val="General"/>
          <w:gallery w:val="placeholder"/>
        </w:category>
        <w:types>
          <w:type w:val="bbPlcHdr"/>
        </w:types>
        <w:behaviors>
          <w:behavior w:val="content"/>
        </w:behaviors>
        <w:guid w:val="{D31FAF27-337E-48C1-B5BC-5E17087C262C}"/>
      </w:docPartPr>
      <w:docPartBody>
        <w:p w:rsidR="00116EC8" w:rsidRDefault="00A73323" w:rsidP="00A73323">
          <w:pPr>
            <w:pStyle w:val="71AF6159B5114DC796020BA041B36C0C"/>
          </w:pPr>
          <w:r w:rsidRPr="00D858FE">
            <w:rPr>
              <w:rStyle w:val="PlaceholderText"/>
            </w:rPr>
            <w:t>Choose an item.</w:t>
          </w:r>
        </w:p>
      </w:docPartBody>
    </w:docPart>
    <w:docPart>
      <w:docPartPr>
        <w:name w:val="E761995CAE7E40D0BBB105775BC23268"/>
        <w:category>
          <w:name w:val="General"/>
          <w:gallery w:val="placeholder"/>
        </w:category>
        <w:types>
          <w:type w:val="bbPlcHdr"/>
        </w:types>
        <w:behaviors>
          <w:behavior w:val="content"/>
        </w:behaviors>
        <w:guid w:val="{1B38E3E4-796E-4EC0-884B-79E3E95479CA}"/>
      </w:docPartPr>
      <w:docPartBody>
        <w:p w:rsidR="00116EC8" w:rsidRDefault="00A73323" w:rsidP="00A73323">
          <w:pPr>
            <w:pStyle w:val="E761995CAE7E40D0BBB105775BC23268"/>
          </w:pPr>
          <w:r w:rsidRPr="00D858FE">
            <w:rPr>
              <w:rStyle w:val="PlaceholderText"/>
            </w:rPr>
            <w:t>Choose an item.</w:t>
          </w:r>
        </w:p>
      </w:docPartBody>
    </w:docPart>
    <w:docPart>
      <w:docPartPr>
        <w:name w:val="DF8E9085FD5545B18CD9AFD4E5852C19"/>
        <w:category>
          <w:name w:val="General"/>
          <w:gallery w:val="placeholder"/>
        </w:category>
        <w:types>
          <w:type w:val="bbPlcHdr"/>
        </w:types>
        <w:behaviors>
          <w:behavior w:val="content"/>
        </w:behaviors>
        <w:guid w:val="{01604AC5-77E4-4DBD-8284-3A5D13D2996B}"/>
      </w:docPartPr>
      <w:docPartBody>
        <w:p w:rsidR="00116EC8" w:rsidRDefault="00A73323" w:rsidP="00A73323">
          <w:pPr>
            <w:pStyle w:val="DF8E9085FD5545B18CD9AFD4E5852C19"/>
          </w:pPr>
          <w:r w:rsidRPr="00D858FE">
            <w:rPr>
              <w:rStyle w:val="PlaceholderText"/>
            </w:rPr>
            <w:t>Choose an item.</w:t>
          </w:r>
        </w:p>
      </w:docPartBody>
    </w:docPart>
    <w:docPart>
      <w:docPartPr>
        <w:name w:val="53CA618CD6054036BC252E42CBF91C38"/>
        <w:category>
          <w:name w:val="General"/>
          <w:gallery w:val="placeholder"/>
        </w:category>
        <w:types>
          <w:type w:val="bbPlcHdr"/>
        </w:types>
        <w:behaviors>
          <w:behavior w:val="content"/>
        </w:behaviors>
        <w:guid w:val="{DE0E0135-6890-4B7A-ACCE-514B218224C6}"/>
      </w:docPartPr>
      <w:docPartBody>
        <w:p w:rsidR="00116EC8" w:rsidRDefault="00A73323" w:rsidP="00A73323">
          <w:pPr>
            <w:pStyle w:val="53CA618CD6054036BC252E42CBF91C38"/>
          </w:pPr>
          <w:r w:rsidRPr="00D858FE">
            <w:rPr>
              <w:rStyle w:val="PlaceholderText"/>
            </w:rPr>
            <w:t>Choose an item.</w:t>
          </w:r>
        </w:p>
      </w:docPartBody>
    </w:docPart>
    <w:docPart>
      <w:docPartPr>
        <w:name w:val="3B3FAA3D72D4419394935F51D1B7D167"/>
        <w:category>
          <w:name w:val="General"/>
          <w:gallery w:val="placeholder"/>
        </w:category>
        <w:types>
          <w:type w:val="bbPlcHdr"/>
        </w:types>
        <w:behaviors>
          <w:behavior w:val="content"/>
        </w:behaviors>
        <w:guid w:val="{EEF8ABD1-391F-4881-AC6D-02ECC406B213}"/>
      </w:docPartPr>
      <w:docPartBody>
        <w:p w:rsidR="00116EC8" w:rsidRDefault="00A73323" w:rsidP="00A73323">
          <w:pPr>
            <w:pStyle w:val="3B3FAA3D72D4419394935F51D1B7D167"/>
          </w:pPr>
          <w:r w:rsidRPr="00D858FE">
            <w:rPr>
              <w:rStyle w:val="PlaceholderText"/>
            </w:rPr>
            <w:t>Choose an item.</w:t>
          </w:r>
        </w:p>
      </w:docPartBody>
    </w:docPart>
    <w:docPart>
      <w:docPartPr>
        <w:name w:val="8F60577169994003B671FB18DA20E559"/>
        <w:category>
          <w:name w:val="General"/>
          <w:gallery w:val="placeholder"/>
        </w:category>
        <w:types>
          <w:type w:val="bbPlcHdr"/>
        </w:types>
        <w:behaviors>
          <w:behavior w:val="content"/>
        </w:behaviors>
        <w:guid w:val="{FD2AD814-FE44-42E0-A459-B039B7FD63B7}"/>
      </w:docPartPr>
      <w:docPartBody>
        <w:p w:rsidR="00116EC8" w:rsidRDefault="00A73323" w:rsidP="00A73323">
          <w:pPr>
            <w:pStyle w:val="8F60577169994003B671FB18DA20E559"/>
          </w:pPr>
          <w:r w:rsidRPr="00D858FE">
            <w:rPr>
              <w:rStyle w:val="PlaceholderText"/>
            </w:rPr>
            <w:t>Choose an item.</w:t>
          </w:r>
        </w:p>
      </w:docPartBody>
    </w:docPart>
    <w:docPart>
      <w:docPartPr>
        <w:name w:val="C2DC72556C1F4EFCA6A587C0D0797564"/>
        <w:category>
          <w:name w:val="General"/>
          <w:gallery w:val="placeholder"/>
        </w:category>
        <w:types>
          <w:type w:val="bbPlcHdr"/>
        </w:types>
        <w:behaviors>
          <w:behavior w:val="content"/>
        </w:behaviors>
        <w:guid w:val="{EA4DFA86-01BF-49D1-AF59-2E5C7EDF0CBA}"/>
      </w:docPartPr>
      <w:docPartBody>
        <w:p w:rsidR="00116EC8" w:rsidRDefault="00A73323" w:rsidP="00A73323">
          <w:pPr>
            <w:pStyle w:val="C2DC72556C1F4EFCA6A587C0D07975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23"/>
    <w:rsid w:val="00116EC8"/>
    <w:rsid w:val="00A733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3323"/>
    <w:rPr>
      <w:rFonts w:asciiTheme="minorHAnsi" w:hAnsiTheme="minorHAnsi"/>
      <w:b w:val="0"/>
      <w:noProof w:val="0"/>
      <w:color w:val="000000" w:themeColor="text1"/>
      <w:sz w:val="30"/>
      <w:lang w:val="en-AU"/>
    </w:rPr>
  </w:style>
  <w:style w:type="paragraph" w:customStyle="1" w:styleId="DEAD86FD464A4A3696010758C9A9FE0D">
    <w:name w:val="DEAD86FD464A4A3696010758C9A9FE0D"/>
    <w:rsid w:val="00A73323"/>
  </w:style>
  <w:style w:type="paragraph" w:customStyle="1" w:styleId="C391345A671742989A518784C049532F">
    <w:name w:val="C391345A671742989A518784C049532F"/>
    <w:rsid w:val="00A73323"/>
  </w:style>
  <w:style w:type="paragraph" w:customStyle="1" w:styleId="18E05A5D42E148C48959F319F6E8AA08">
    <w:name w:val="18E05A5D42E148C48959F319F6E8AA08"/>
    <w:rsid w:val="00A73323"/>
  </w:style>
  <w:style w:type="paragraph" w:customStyle="1" w:styleId="E90FFB3583CA48B482674930A02AD0BE">
    <w:name w:val="E90FFB3583CA48B482674930A02AD0BE"/>
    <w:rsid w:val="00A73323"/>
  </w:style>
  <w:style w:type="paragraph" w:customStyle="1" w:styleId="99FEED7F605E473DB463FF392ABB28EB">
    <w:name w:val="99FEED7F605E473DB463FF392ABB28EB"/>
    <w:rsid w:val="00A73323"/>
  </w:style>
  <w:style w:type="paragraph" w:customStyle="1" w:styleId="DBF730ECFF1740BE863AD6EF8DBA5782">
    <w:name w:val="DBF730ECFF1740BE863AD6EF8DBA5782"/>
    <w:rsid w:val="00A73323"/>
  </w:style>
  <w:style w:type="paragraph" w:customStyle="1" w:styleId="E129ED790AED4329B2ED16343D29121E">
    <w:name w:val="E129ED790AED4329B2ED16343D29121E"/>
    <w:rsid w:val="00A73323"/>
  </w:style>
  <w:style w:type="paragraph" w:customStyle="1" w:styleId="F084E3D7418C4016977DE367351D4AE2">
    <w:name w:val="F084E3D7418C4016977DE367351D4AE2"/>
    <w:rsid w:val="00A73323"/>
  </w:style>
  <w:style w:type="paragraph" w:customStyle="1" w:styleId="6DD6CAB2C8C143EF821FF5C02F3CAB62">
    <w:name w:val="6DD6CAB2C8C143EF821FF5C02F3CAB62"/>
    <w:rsid w:val="00A73323"/>
  </w:style>
  <w:style w:type="paragraph" w:customStyle="1" w:styleId="FC1604E3F732400E907FD672F49FBD3D">
    <w:name w:val="FC1604E3F732400E907FD672F49FBD3D"/>
    <w:rsid w:val="00A73323"/>
  </w:style>
  <w:style w:type="paragraph" w:customStyle="1" w:styleId="861DE90B22EF4CEEADDEBC412CBB407E">
    <w:name w:val="861DE90B22EF4CEEADDEBC412CBB407E"/>
    <w:rsid w:val="00A73323"/>
  </w:style>
  <w:style w:type="paragraph" w:customStyle="1" w:styleId="B3A8F0158E354CBEAB6A9CB0648B1734">
    <w:name w:val="B3A8F0158E354CBEAB6A9CB0648B1734"/>
    <w:rsid w:val="00A73323"/>
  </w:style>
  <w:style w:type="paragraph" w:customStyle="1" w:styleId="B4895C5E9DE3472C9075AFF0600DC924">
    <w:name w:val="B4895C5E9DE3472C9075AFF0600DC924"/>
    <w:rsid w:val="00A73323"/>
  </w:style>
  <w:style w:type="paragraph" w:customStyle="1" w:styleId="B8EC06A07EFF4D1A86DCF3CAD5024090">
    <w:name w:val="B8EC06A07EFF4D1A86DCF3CAD5024090"/>
    <w:rsid w:val="00A73323"/>
  </w:style>
  <w:style w:type="paragraph" w:customStyle="1" w:styleId="0531C9246E7A446EAAA7F2E659330164">
    <w:name w:val="0531C9246E7A446EAAA7F2E659330164"/>
    <w:rsid w:val="00A73323"/>
  </w:style>
  <w:style w:type="paragraph" w:customStyle="1" w:styleId="8706452EC5554F4B992224C6859BC78C">
    <w:name w:val="8706452EC5554F4B992224C6859BC78C"/>
    <w:rsid w:val="00A73323"/>
  </w:style>
  <w:style w:type="paragraph" w:customStyle="1" w:styleId="D136EA77313346FC930EEE6AF9C628AD">
    <w:name w:val="D136EA77313346FC930EEE6AF9C628AD"/>
    <w:rsid w:val="00A73323"/>
  </w:style>
  <w:style w:type="paragraph" w:customStyle="1" w:styleId="F9FAB710F78841A39BBBACA15B42AD35">
    <w:name w:val="F9FAB710F78841A39BBBACA15B42AD35"/>
    <w:rsid w:val="00A73323"/>
  </w:style>
  <w:style w:type="paragraph" w:customStyle="1" w:styleId="8F2FF760E40E4B4D97FC29CA091FE064">
    <w:name w:val="8F2FF760E40E4B4D97FC29CA091FE064"/>
    <w:rsid w:val="00A73323"/>
  </w:style>
  <w:style w:type="paragraph" w:customStyle="1" w:styleId="F68FA3EBD4F34A5089DEA071B04D20D0">
    <w:name w:val="F68FA3EBD4F34A5089DEA071B04D20D0"/>
    <w:rsid w:val="00A73323"/>
  </w:style>
  <w:style w:type="paragraph" w:customStyle="1" w:styleId="41A957FB2F1842F4A3A00913768F519F">
    <w:name w:val="41A957FB2F1842F4A3A00913768F519F"/>
    <w:rsid w:val="00A73323"/>
  </w:style>
  <w:style w:type="paragraph" w:customStyle="1" w:styleId="9E627AD0DDF34B97BA25A9F818F248D8">
    <w:name w:val="9E627AD0DDF34B97BA25A9F818F248D8"/>
    <w:rsid w:val="00A73323"/>
  </w:style>
  <w:style w:type="paragraph" w:customStyle="1" w:styleId="71B8A9846CFA423BBD0F3FBFECBB8712">
    <w:name w:val="71B8A9846CFA423BBD0F3FBFECBB8712"/>
    <w:rsid w:val="00A73323"/>
  </w:style>
  <w:style w:type="paragraph" w:customStyle="1" w:styleId="112D21A3C7974B6BA24F70AFF4CAD918">
    <w:name w:val="112D21A3C7974B6BA24F70AFF4CAD918"/>
    <w:rsid w:val="00A73323"/>
  </w:style>
  <w:style w:type="paragraph" w:customStyle="1" w:styleId="DB4C9F07CC7148E2A1DBE7C35EB2D24B">
    <w:name w:val="DB4C9F07CC7148E2A1DBE7C35EB2D24B"/>
    <w:rsid w:val="00A73323"/>
  </w:style>
  <w:style w:type="paragraph" w:customStyle="1" w:styleId="010E4E2302194F608CACBA9D65B81C2D">
    <w:name w:val="010E4E2302194F608CACBA9D65B81C2D"/>
    <w:rsid w:val="00A73323"/>
  </w:style>
  <w:style w:type="paragraph" w:customStyle="1" w:styleId="B25EF287795B44EEB05CA92A0E3F68E3">
    <w:name w:val="B25EF287795B44EEB05CA92A0E3F68E3"/>
    <w:rsid w:val="00A73323"/>
  </w:style>
  <w:style w:type="paragraph" w:customStyle="1" w:styleId="A082CBFD5C2141D2A71085F092726872">
    <w:name w:val="A082CBFD5C2141D2A71085F092726872"/>
    <w:rsid w:val="00A73323"/>
  </w:style>
  <w:style w:type="paragraph" w:customStyle="1" w:styleId="03236981665D4A829C0650F6501EC571">
    <w:name w:val="03236981665D4A829C0650F6501EC571"/>
    <w:rsid w:val="00A73323"/>
  </w:style>
  <w:style w:type="paragraph" w:customStyle="1" w:styleId="7EFC708EFCB04433AA0255E275F2F4AC">
    <w:name w:val="7EFC708EFCB04433AA0255E275F2F4AC"/>
    <w:rsid w:val="00A73323"/>
  </w:style>
  <w:style w:type="paragraph" w:customStyle="1" w:styleId="28A869818058477186BAFD4BB4272F96">
    <w:name w:val="28A869818058477186BAFD4BB4272F96"/>
    <w:rsid w:val="00A73323"/>
  </w:style>
  <w:style w:type="paragraph" w:customStyle="1" w:styleId="331611A5D49E42AF9F4DDDB1219857D2">
    <w:name w:val="331611A5D49E42AF9F4DDDB1219857D2"/>
    <w:rsid w:val="00A73323"/>
  </w:style>
  <w:style w:type="paragraph" w:customStyle="1" w:styleId="1AB15B6333444FE1B556D646D8D07627">
    <w:name w:val="1AB15B6333444FE1B556D646D8D07627"/>
    <w:rsid w:val="00A73323"/>
  </w:style>
  <w:style w:type="paragraph" w:customStyle="1" w:styleId="4B922FFCA4B948C7A7D3586C41619CE3">
    <w:name w:val="4B922FFCA4B948C7A7D3586C41619CE3"/>
    <w:rsid w:val="00A73323"/>
  </w:style>
  <w:style w:type="paragraph" w:customStyle="1" w:styleId="F06771570E0F4F239DE067F466086809">
    <w:name w:val="F06771570E0F4F239DE067F466086809"/>
    <w:rsid w:val="00A73323"/>
  </w:style>
  <w:style w:type="paragraph" w:customStyle="1" w:styleId="6BB8CC7F14A1406A9A9E242103348394">
    <w:name w:val="6BB8CC7F14A1406A9A9E242103348394"/>
    <w:rsid w:val="00A73323"/>
  </w:style>
  <w:style w:type="paragraph" w:customStyle="1" w:styleId="9D0515F5B60E477692D6C4265B648B03">
    <w:name w:val="9D0515F5B60E477692D6C4265B648B03"/>
    <w:rsid w:val="00A73323"/>
  </w:style>
  <w:style w:type="paragraph" w:customStyle="1" w:styleId="18CC382FB2B94B9D8C9334B358D652E3">
    <w:name w:val="18CC382FB2B94B9D8C9334B358D652E3"/>
    <w:rsid w:val="00A73323"/>
  </w:style>
  <w:style w:type="paragraph" w:customStyle="1" w:styleId="552A3EF6F12D4573A8D2B9EB9428C214">
    <w:name w:val="552A3EF6F12D4573A8D2B9EB9428C214"/>
    <w:rsid w:val="00A73323"/>
  </w:style>
  <w:style w:type="paragraph" w:customStyle="1" w:styleId="480EF362DA0D423B9C638F144C0C7341">
    <w:name w:val="480EF362DA0D423B9C638F144C0C7341"/>
    <w:rsid w:val="00A73323"/>
  </w:style>
  <w:style w:type="paragraph" w:customStyle="1" w:styleId="0F39C072DBE5418493F631C61707075E">
    <w:name w:val="0F39C072DBE5418493F631C61707075E"/>
    <w:rsid w:val="00A73323"/>
  </w:style>
  <w:style w:type="paragraph" w:customStyle="1" w:styleId="3329F4A032DE4DC0BC7862866235FC59">
    <w:name w:val="3329F4A032DE4DC0BC7862866235FC59"/>
    <w:rsid w:val="00A73323"/>
  </w:style>
  <w:style w:type="paragraph" w:customStyle="1" w:styleId="EB3023DEE3C24AEBA510F3F15C3E7FDC">
    <w:name w:val="EB3023DEE3C24AEBA510F3F15C3E7FDC"/>
    <w:rsid w:val="00A73323"/>
  </w:style>
  <w:style w:type="paragraph" w:customStyle="1" w:styleId="71AF6159B5114DC796020BA041B36C0C">
    <w:name w:val="71AF6159B5114DC796020BA041B36C0C"/>
    <w:rsid w:val="00A73323"/>
  </w:style>
  <w:style w:type="paragraph" w:customStyle="1" w:styleId="E761995CAE7E40D0BBB105775BC23268">
    <w:name w:val="E761995CAE7E40D0BBB105775BC23268"/>
    <w:rsid w:val="00A73323"/>
  </w:style>
  <w:style w:type="paragraph" w:customStyle="1" w:styleId="DF8E9085FD5545B18CD9AFD4E5852C19">
    <w:name w:val="DF8E9085FD5545B18CD9AFD4E5852C19"/>
    <w:rsid w:val="00A73323"/>
  </w:style>
  <w:style w:type="paragraph" w:customStyle="1" w:styleId="53CA618CD6054036BC252E42CBF91C38">
    <w:name w:val="53CA618CD6054036BC252E42CBF91C38"/>
    <w:rsid w:val="00A73323"/>
  </w:style>
  <w:style w:type="paragraph" w:customStyle="1" w:styleId="3B3FAA3D72D4419394935F51D1B7D167">
    <w:name w:val="3B3FAA3D72D4419394935F51D1B7D167"/>
    <w:rsid w:val="00A73323"/>
  </w:style>
  <w:style w:type="paragraph" w:customStyle="1" w:styleId="8F60577169994003B671FB18DA20E559">
    <w:name w:val="8F60577169994003B671FB18DA20E559"/>
    <w:rsid w:val="00A73323"/>
  </w:style>
  <w:style w:type="paragraph" w:customStyle="1" w:styleId="C2DC72556C1F4EFCA6A587C0D0797564">
    <w:name w:val="C2DC72556C1F4EFCA6A587C0D0797564"/>
    <w:rsid w:val="00A733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2502</RACS_x0020_ID>
    <Approved_x0020_Provider xmlns="a8338b6e-77a6-4851-82b6-98166143ffdd">Jesmond Aged Care Pty Ltd</Approved_x0020_Provider>
    <Management_x0020_Company_x0020_ID xmlns="a8338b6e-77a6-4851-82b6-98166143ffdd" xsi:nil="true"/>
    <Home xmlns="a8338b6e-77a6-4851-82b6-98166143ffdd">Miranda Aged Care Facility</Home>
    <Signed xmlns="a8338b6e-77a6-4851-82b6-98166143ffdd" xsi:nil="true"/>
    <Uploaded xmlns="a8338b6e-77a6-4851-82b6-98166143ffdd">False</Uploaded>
    <Management_x0020_Company xmlns="a8338b6e-77a6-4851-82b6-98166143ffdd" xsi:nil="true"/>
    <Doc_x0020_Date xmlns="a8338b6e-77a6-4851-82b6-98166143ffdd">2023-02-16T23:41:00+00:00</Doc_x0020_Date>
    <CSI_x0020_ID xmlns="a8338b6e-77a6-4851-82b6-98166143ffdd" xsi:nil="true"/>
    <Case_x0020_ID xmlns="a8338b6e-77a6-4851-82b6-98166143ffdd" xsi:nil="true"/>
    <Approved_x0020_Provider_x0020_ID xmlns="a8338b6e-77a6-4851-82b6-98166143ffdd">89E6B244-75F4-DC11-AD41-005056922186</Approved_x0020_Provider_x0020_ID>
    <Location xmlns="a8338b6e-77a6-4851-82b6-98166143ffdd" xsi:nil="true"/>
    <Home_x0020_ID xmlns="a8338b6e-77a6-4851-82b6-98166143ffdd">50E7A0A5-7CF4-DC11-AD41-005056922186</Home_x0020_ID>
    <State xmlns="a8338b6e-77a6-4851-82b6-98166143ffdd">NSW</State>
    <Doc_x0020_Sent_Received_x0020_Date xmlns="a8338b6e-77a6-4851-82b6-98166143ffdd">2023-02-17T00:00:00+00:00</Doc_x0020_Sent_Received_x0020_Date>
    <Activity_x0020_ID xmlns="a8338b6e-77a6-4851-82b6-98166143ffdd">375E49A6-EB95-EC11-B3C0-005056922186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C5CAA18-272D-4BB3-98F2-0C8848BCD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5563</Words>
  <Characters>31713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2023-03-15T22:37:00Z</dcterms:created>
  <dcterms:modified xsi:type="dcterms:W3CDTF">2023-03-15T22:37:00Z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