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66F165" w14:textId="77777777" w:rsidR="007A13FB" w:rsidRPr="003217D3" w:rsidRDefault="007A13F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6C03197" wp14:editId="5E01AAF5">
            <wp:simplePos x="0" y="0"/>
            <wp:positionH relativeFrom="page">
              <wp:posOffset>0</wp:posOffset>
            </wp:positionH>
            <wp:positionV relativeFrom="page">
              <wp:posOffset>1656715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6478290" w14:textId="77777777" w:rsidR="007A13FB" w:rsidRPr="003217D3" w:rsidRDefault="007A13F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068A41C" w14:textId="77777777" w:rsidR="007A13FB" w:rsidRPr="00A36AA9" w:rsidRDefault="007A13F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96C78D3" w14:textId="77777777" w:rsidR="007A13FB" w:rsidRPr="00A36AA9" w:rsidRDefault="007A13F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9409A" w14:paraId="7BDFD9C2" w14:textId="77777777" w:rsidTr="00B9409A">
        <w:tc>
          <w:tcPr>
            <w:cnfStyle w:val="001000000000" w:firstRow="0" w:lastRow="0" w:firstColumn="1" w:lastColumn="0" w:oddVBand="0" w:evenVBand="0" w:oddHBand="0" w:evenHBand="0" w:firstRowFirstColumn="0" w:firstRowLastColumn="0" w:lastRowFirstColumn="0" w:lastRowLastColumn="0"/>
            <w:tcW w:w="3227" w:type="dxa"/>
          </w:tcPr>
          <w:p w14:paraId="71640865" w14:textId="77777777" w:rsidR="007A13FB" w:rsidRPr="00A36AA9" w:rsidRDefault="007A13F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5A3116A" w14:textId="77777777" w:rsidR="007A13FB" w:rsidRDefault="007A13F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Motor Neurone Disease Association of Victoria Inc</w:t>
            </w:r>
          </w:p>
        </w:tc>
      </w:tr>
      <w:tr w:rsidR="00B9409A" w14:paraId="0239E7E9" w14:textId="77777777" w:rsidTr="00B94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B1E7E7" w14:textId="77777777" w:rsidR="007A13FB" w:rsidRPr="00A36AA9" w:rsidRDefault="007A13F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51A6FA6" w14:textId="77777777" w:rsidR="007A13FB" w:rsidRPr="00C27BE3" w:rsidRDefault="007A13F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300653</w:t>
            </w:r>
          </w:p>
        </w:tc>
      </w:tr>
      <w:tr w:rsidR="00B9409A" w14:paraId="65EBC78B" w14:textId="77777777" w:rsidTr="00B940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827664" w14:textId="77777777" w:rsidR="007A13FB" w:rsidRPr="00A36AA9" w:rsidRDefault="007A13F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2049C44" w14:textId="77777777" w:rsidR="007A13FB" w:rsidRPr="00540817" w:rsidRDefault="007A13F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265 Canterbury</w:t>
            </w:r>
            <w:r>
              <w:rPr>
                <w:rFonts w:ascii="Arial" w:eastAsia="Times New Roman" w:hAnsi="Arial" w:cs="Arial"/>
                <w:lang w:eastAsia="en-AU"/>
              </w:rPr>
              <w:t xml:space="preserve"> Road, Canterbury, Victoria, 3126</w:t>
            </w:r>
          </w:p>
        </w:tc>
      </w:tr>
      <w:tr w:rsidR="00B9409A" w14:paraId="62BE8979" w14:textId="77777777" w:rsidTr="00B94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5318CF" w14:textId="77777777" w:rsidR="007A13FB" w:rsidRPr="00A36AA9" w:rsidRDefault="007A13F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BEB739A" w14:textId="77777777" w:rsidR="007A13FB" w:rsidRPr="00A36AA9" w:rsidRDefault="007A13F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9409A" w14:paraId="3C81B654" w14:textId="77777777" w:rsidTr="00B940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ACDF71" w14:textId="77777777" w:rsidR="007A13FB" w:rsidRPr="00A36AA9" w:rsidRDefault="007A13F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D04CEE2" w14:textId="77777777" w:rsidR="007A13FB" w:rsidRPr="00A36AA9" w:rsidRDefault="007A13F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July 2024 to 19 July 2024</w:t>
            </w:r>
          </w:p>
        </w:tc>
      </w:tr>
      <w:tr w:rsidR="00B9409A" w14:paraId="5375FA61" w14:textId="77777777" w:rsidTr="00B94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3C82AA" w14:textId="77777777" w:rsidR="007A13FB" w:rsidRPr="00A36AA9" w:rsidRDefault="007A13F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56064010"/>
            <w:placeholder>
              <w:docPart w:val="A7F4949C78414813B67B25D37262F9D8"/>
            </w:placeholder>
            <w:date w:fullDate="2024-08-12T00:00:00Z">
              <w:dateFormat w:val="d MMMM yyyy"/>
              <w:lid w:val="en-AU"/>
              <w:storeMappedDataAs w:val="dateTime"/>
              <w:calendar w:val="gregorian"/>
            </w:date>
          </w:sdtPr>
          <w:sdtEndPr/>
          <w:sdtContent>
            <w:tc>
              <w:tcPr>
                <w:tcW w:w="7114" w:type="dxa"/>
                <w:shd w:val="clear" w:color="auto" w:fill="auto"/>
              </w:tcPr>
              <w:p w14:paraId="476D9EE8" w14:textId="208EF8F0" w:rsidR="007A13FB" w:rsidRPr="00A36AA9" w:rsidRDefault="00B16C5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August 2024</w:t>
                </w:r>
              </w:p>
            </w:tc>
          </w:sdtContent>
        </w:sdt>
      </w:tr>
    </w:tbl>
    <w:bookmarkEnd w:id="0"/>
    <w:p w14:paraId="70133BBE" w14:textId="77777777" w:rsidR="007A13FB" w:rsidRPr="00A36AA9" w:rsidRDefault="007A13FB" w:rsidP="001D775A">
      <w:pPr>
        <w:pStyle w:val="NormalArial"/>
        <w:spacing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CE7E66E" w14:textId="002D435F" w:rsidR="007A13FB" w:rsidRDefault="007A13FB"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45E102E" w14:textId="77777777" w:rsidR="00F151D4" w:rsidRDefault="007A13FB" w:rsidP="00F151D4">
      <w:pPr>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8665 MOTOR NEURONE DISEASE ASSOCIATION OF VICTORIA INC.</w:t>
      </w:r>
      <w:r>
        <w:rPr>
          <w:rFonts w:ascii="Arial" w:eastAsia="Arial" w:hAnsi="Arial" w:cs="Arial"/>
        </w:rPr>
        <w:br/>
        <w:t>Service: 25669 MOTOR NEURONE DISEASE ASSOCIATION OF VICTORIA INC. - Community and Home Support</w:t>
      </w:r>
      <w:bookmarkEnd w:id="1"/>
    </w:p>
    <w:p w14:paraId="5D0BA6E8" w14:textId="73F9772E" w:rsidR="007A13FB" w:rsidRPr="00A36AA9" w:rsidRDefault="007A13FB" w:rsidP="00F151D4">
      <w:pPr>
        <w:rPr>
          <w:rFonts w:ascii="Arial" w:hAnsi="Arial" w:cs="Arial"/>
          <w:b/>
          <w:bCs/>
          <w:sz w:val="30"/>
          <w:szCs w:val="28"/>
        </w:rPr>
      </w:pPr>
      <w:r w:rsidRPr="00A36AA9">
        <w:rPr>
          <w:rFonts w:ascii="Arial" w:hAnsi="Arial" w:cs="Arial"/>
          <w:b/>
          <w:bCs/>
          <w:sz w:val="30"/>
          <w:szCs w:val="28"/>
        </w:rPr>
        <w:t>This performance report</w:t>
      </w:r>
    </w:p>
    <w:p w14:paraId="230EF9C2" w14:textId="3BD8BAC9" w:rsidR="007A13FB" w:rsidRPr="00A36AA9" w:rsidRDefault="007A13FB" w:rsidP="00F87E39">
      <w:pPr>
        <w:pStyle w:val="NormalArial"/>
      </w:pPr>
      <w:r w:rsidRPr="00A36AA9">
        <w:t xml:space="preserve">This performance report for </w:t>
      </w:r>
      <w:r w:rsidRPr="00C27BE3">
        <w:rPr>
          <w:color w:val="auto"/>
        </w:rPr>
        <w:t>Motor Neurone Disease Association of Victoria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E94809">
        <w:t>Nicola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0905B66" w14:textId="77777777" w:rsidR="007A13FB" w:rsidRPr="00A36AA9" w:rsidRDefault="007A13F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0F1C51" w14:textId="77777777" w:rsidR="007A13FB" w:rsidRDefault="007A13FB" w:rsidP="00F87E39">
      <w:pPr>
        <w:pStyle w:val="NormalArial"/>
      </w:pPr>
      <w:r w:rsidRPr="00A36AA9">
        <w:t>The report also specifies any areas in which improvements must be made to ensure the Quality Standards are complied with.</w:t>
      </w:r>
    </w:p>
    <w:p w14:paraId="17BE151D" w14:textId="77777777" w:rsidR="007A13FB" w:rsidRPr="00A36AA9" w:rsidRDefault="007A13FB" w:rsidP="00DF37F2">
      <w:pPr>
        <w:pStyle w:val="Heading1"/>
        <w:spacing w:before="0" w:after="240" w:line="22" w:lineRule="atLeast"/>
        <w:rPr>
          <w:rFonts w:ascii="Arial" w:hAnsi="Arial" w:cs="Arial"/>
        </w:rPr>
      </w:pPr>
      <w:r w:rsidRPr="00A36AA9">
        <w:rPr>
          <w:rFonts w:ascii="Arial" w:hAnsi="Arial" w:cs="Arial"/>
        </w:rPr>
        <w:t>Material relied on</w:t>
      </w:r>
    </w:p>
    <w:p w14:paraId="723CAA29" w14:textId="77777777" w:rsidR="007A13FB" w:rsidRPr="00A36AA9" w:rsidRDefault="007A13FB" w:rsidP="00F87E39">
      <w:pPr>
        <w:pStyle w:val="NormalArial"/>
      </w:pPr>
      <w:r w:rsidRPr="00A36AA9">
        <w:t>The following information has been considered in preparing the performance report:</w:t>
      </w:r>
    </w:p>
    <w:p w14:paraId="1C58E2AE" w14:textId="0B7CE2DD" w:rsidR="007A13FB" w:rsidRPr="00A36AA9" w:rsidRDefault="007A13FB"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1D0EF3">
        <w:rPr>
          <w:rFonts w:ascii="Arial" w:hAnsi="Arial" w:cs="Arial"/>
          <w:color w:val="auto"/>
        </w:rPr>
        <w:t>Quality Audit report was informed by a site assessment, observations at the service, review of documents and interviews with staff, consumers/representatives and others</w:t>
      </w:r>
      <w:r w:rsidR="001D0EF3" w:rsidRPr="001D0EF3">
        <w:rPr>
          <w:rFonts w:ascii="Arial" w:hAnsi="Arial" w:cs="Arial"/>
          <w:color w:val="auto"/>
        </w:rPr>
        <w:t>.</w:t>
      </w:r>
    </w:p>
    <w:p w14:paraId="21CCD7AC" w14:textId="77777777" w:rsidR="007A13FB" w:rsidRPr="00D76BC8" w:rsidRDefault="007A13F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544BFB9" w14:textId="77777777" w:rsidR="007A13FB" w:rsidRPr="00244176" w:rsidRDefault="007A13F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9409A" w14:paraId="7C31DBDF" w14:textId="77777777" w:rsidTr="00B9409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7BDAEC" w14:textId="77777777" w:rsidR="007A13FB" w:rsidRPr="00244176" w:rsidRDefault="007A13FB"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F8A6AD8" w14:textId="77777777" w:rsidR="007A13FB" w:rsidRPr="00A213EA" w:rsidRDefault="00F151D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0281678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A13FB" w:rsidRPr="00A213EA">
                  <w:rPr>
                    <w:rFonts w:ascii="Arial" w:hAnsi="Arial" w:cs="Arial"/>
                  </w:rPr>
                  <w:t>Compliant</w:t>
                </w:r>
              </w:sdtContent>
            </w:sdt>
          </w:p>
        </w:tc>
      </w:tr>
      <w:tr w:rsidR="00B9409A" w14:paraId="13A63BBF" w14:textId="77777777" w:rsidTr="00B9409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CD0083" w14:textId="77777777" w:rsidR="007A13FB" w:rsidRPr="00244176" w:rsidRDefault="007A13FB"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69956DE" w14:textId="77777777" w:rsidR="007A13FB" w:rsidRPr="00A213EA" w:rsidRDefault="00F151D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1900867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7A13FB" w:rsidRPr="00A213EA">
                  <w:rPr>
                    <w:rFonts w:ascii="Arial" w:hAnsi="Arial" w:cs="Arial"/>
                    <w:b/>
                  </w:rPr>
                  <w:t>Compliant</w:t>
                </w:r>
              </w:sdtContent>
            </w:sdt>
          </w:p>
        </w:tc>
      </w:tr>
      <w:tr w:rsidR="00B9409A" w14:paraId="50BC9CF4" w14:textId="77777777" w:rsidTr="00B940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EC777F" w14:textId="77777777" w:rsidR="007A13FB" w:rsidRPr="00244176" w:rsidRDefault="007A13FB"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DB12A9D" w14:textId="77777777" w:rsidR="007A13FB" w:rsidRPr="00A213EA" w:rsidRDefault="00F151D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4598183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7A13FB" w:rsidRPr="00A213EA">
                  <w:rPr>
                    <w:rFonts w:ascii="Arial" w:hAnsi="Arial" w:cs="Arial"/>
                    <w:b/>
                  </w:rPr>
                  <w:t>Compliant</w:t>
                </w:r>
              </w:sdtContent>
            </w:sdt>
          </w:p>
        </w:tc>
      </w:tr>
      <w:tr w:rsidR="00B9409A" w14:paraId="7C265B53" w14:textId="77777777" w:rsidTr="00B9409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40B12A" w14:textId="77777777" w:rsidR="007A13FB" w:rsidRPr="00244176" w:rsidRDefault="007A13FB"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CD96C8E" w14:textId="77777777" w:rsidR="007A13FB" w:rsidRPr="00A213EA" w:rsidRDefault="00F151D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1970736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A13FB" w:rsidRPr="00A213EA">
                  <w:rPr>
                    <w:rFonts w:ascii="Arial" w:hAnsi="Arial" w:cs="Arial"/>
                    <w:b/>
                  </w:rPr>
                  <w:t>Compliant</w:t>
                </w:r>
              </w:sdtContent>
            </w:sdt>
          </w:p>
        </w:tc>
      </w:tr>
      <w:tr w:rsidR="00B9409A" w14:paraId="7C6E30CA" w14:textId="77777777" w:rsidTr="00B940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8A73E3" w14:textId="77777777" w:rsidR="007A13FB" w:rsidRPr="00244176" w:rsidRDefault="007A13FB"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88CCBAA" w14:textId="77777777" w:rsidR="007A13FB" w:rsidRPr="00A213EA" w:rsidRDefault="00F151D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1962988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A13FB" w:rsidRPr="00A213EA">
                  <w:rPr>
                    <w:rFonts w:ascii="Arial" w:hAnsi="Arial" w:cs="Arial"/>
                    <w:b/>
                  </w:rPr>
                  <w:t>Compliant</w:t>
                </w:r>
              </w:sdtContent>
            </w:sdt>
          </w:p>
        </w:tc>
      </w:tr>
      <w:tr w:rsidR="00B9409A" w14:paraId="741B422C" w14:textId="77777777" w:rsidTr="00B9409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52B523" w14:textId="77777777" w:rsidR="007A13FB" w:rsidRPr="00244176" w:rsidRDefault="007A13F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1FBCE04" w14:textId="77777777" w:rsidR="007A13FB" w:rsidRPr="00A213EA" w:rsidRDefault="00F151D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7392123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A13FB" w:rsidRPr="00A213EA">
                  <w:rPr>
                    <w:rFonts w:ascii="Arial" w:hAnsi="Arial" w:cs="Arial"/>
                    <w:b/>
                  </w:rPr>
                  <w:t>Compliant</w:t>
                </w:r>
              </w:sdtContent>
            </w:sdt>
          </w:p>
        </w:tc>
      </w:tr>
    </w:tbl>
    <w:p w14:paraId="54C68034" w14:textId="77777777" w:rsidR="007A13FB" w:rsidRPr="00A36AA9" w:rsidRDefault="007A13FB" w:rsidP="00F87E39">
      <w:pPr>
        <w:pStyle w:val="NormalArial"/>
        <w:spacing w:before="120"/>
      </w:pPr>
      <w:r w:rsidRPr="00A36AA9">
        <w:t>A detailed assessment is provided later in this report for each assessed Standard.</w:t>
      </w:r>
    </w:p>
    <w:p w14:paraId="5E312C39" w14:textId="77777777" w:rsidR="007A13FB" w:rsidRPr="00A36AA9" w:rsidRDefault="007A13FB" w:rsidP="00FC045E">
      <w:pPr>
        <w:pStyle w:val="Heading1"/>
        <w:spacing w:before="0" w:after="240" w:line="22" w:lineRule="atLeast"/>
        <w:rPr>
          <w:rFonts w:ascii="Arial" w:hAnsi="Arial" w:cs="Arial"/>
        </w:rPr>
      </w:pPr>
      <w:r w:rsidRPr="00A36AA9">
        <w:rPr>
          <w:rFonts w:ascii="Arial" w:hAnsi="Arial" w:cs="Arial"/>
        </w:rPr>
        <w:t>Areas for improvement</w:t>
      </w:r>
    </w:p>
    <w:p w14:paraId="348ECFC4" w14:textId="77777777" w:rsidR="007A13FB" w:rsidRPr="00A36AA9" w:rsidRDefault="007A13FB"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0ED720E" w14:textId="242F57A2" w:rsidR="007A13FB" w:rsidRPr="00A36AA9" w:rsidRDefault="007A13FB" w:rsidP="00F87E39">
      <w:pPr>
        <w:pStyle w:val="NormalArial"/>
      </w:pPr>
      <w:r w:rsidRPr="00A36AA9">
        <w:br w:type="page"/>
      </w:r>
    </w:p>
    <w:p w14:paraId="103D69D1" w14:textId="77777777" w:rsidR="007A13FB" w:rsidRDefault="007A13F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E6214D" w14:paraId="53013AA7" w14:textId="77777777" w:rsidTr="00F15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1F112B87" w14:textId="77777777" w:rsidR="00E6214D" w:rsidRPr="003217D3" w:rsidRDefault="00E6214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5" w:type="pct"/>
          </w:tcPr>
          <w:p w14:paraId="0296171C" w14:textId="77777777" w:rsidR="00E6214D" w:rsidRPr="003217D3" w:rsidRDefault="00E621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6214D" w14:paraId="0C64DC5E" w14:textId="77777777" w:rsidTr="00F151D4">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7133FC52" w14:textId="77777777" w:rsidR="00E6214D" w:rsidRPr="00244176" w:rsidRDefault="00E6214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9" w:type="pct"/>
            <w:shd w:val="clear" w:color="auto" w:fill="auto"/>
          </w:tcPr>
          <w:p w14:paraId="7263DCF5" w14:textId="77777777" w:rsidR="00E6214D" w:rsidRPr="00244176" w:rsidRDefault="00E62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tcPr>
          <w:p w14:paraId="094A8F37" w14:textId="77777777" w:rsidR="00E6214D" w:rsidRPr="00CC646C" w:rsidRDefault="00F151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5995550"/>
                <w:placeholder>
                  <w:docPart w:val="1989642030DE498AA0B83CCD6B7C6A32"/>
                </w:placeholder>
                <w:dropDownList>
                  <w:listItem w:displayText="choose a rating" w:value="choose a rating"/>
                  <w:listItem w:displayText="Compliant" w:value="Compliant"/>
                  <w:listItem w:displayText="Not Compliant" w:value="Not Compliant"/>
                </w:dropDownList>
              </w:sdtPr>
              <w:sdtEndPr/>
              <w:sdtContent>
                <w:r w:rsidR="00E6214D" w:rsidRPr="00501C01">
                  <w:rPr>
                    <w:rFonts w:ascii="Arial" w:hAnsi="Arial" w:cs="Arial"/>
                  </w:rPr>
                  <w:t>Compliant</w:t>
                </w:r>
              </w:sdtContent>
            </w:sdt>
            <w:r w:rsidR="00E6214D" w:rsidRPr="00501C01">
              <w:rPr>
                <w:rFonts w:ascii="Arial" w:hAnsi="Arial" w:cs="Arial"/>
              </w:rPr>
              <w:t xml:space="preserve"> </w:t>
            </w:r>
          </w:p>
        </w:tc>
      </w:tr>
      <w:tr w:rsidR="00E6214D" w14:paraId="5FEB276C" w14:textId="77777777" w:rsidTr="00F151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1466BC25" w14:textId="77777777" w:rsidR="00E6214D" w:rsidRPr="00244176" w:rsidRDefault="00E6214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9" w:type="pct"/>
            <w:shd w:val="clear" w:color="auto" w:fill="auto"/>
          </w:tcPr>
          <w:p w14:paraId="444CA18C" w14:textId="77777777" w:rsidR="00E6214D" w:rsidRPr="00244176" w:rsidRDefault="00E62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tcPr>
          <w:p w14:paraId="4BE3095E" w14:textId="77777777" w:rsidR="00E6214D" w:rsidRPr="00CC646C" w:rsidRDefault="00F151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7762970"/>
                <w:placeholder>
                  <w:docPart w:val="4179C08F861E48F7A433033D4453B274"/>
                </w:placeholder>
                <w:dropDownList>
                  <w:listItem w:displayText="choose a rating" w:value="choose a rating"/>
                  <w:listItem w:displayText="Compliant" w:value="Compliant"/>
                  <w:listItem w:displayText="Not Compliant" w:value="Not Compliant"/>
                </w:dropDownList>
              </w:sdtPr>
              <w:sdtEndPr/>
              <w:sdtContent>
                <w:r w:rsidR="00E6214D" w:rsidRPr="00501C01">
                  <w:rPr>
                    <w:rFonts w:ascii="Arial" w:hAnsi="Arial" w:cs="Arial"/>
                  </w:rPr>
                  <w:t>Compliant</w:t>
                </w:r>
              </w:sdtContent>
            </w:sdt>
            <w:r w:rsidR="00E6214D" w:rsidRPr="00501C01">
              <w:rPr>
                <w:rFonts w:ascii="Arial" w:hAnsi="Arial" w:cs="Arial"/>
              </w:rPr>
              <w:t xml:space="preserve"> </w:t>
            </w:r>
          </w:p>
        </w:tc>
      </w:tr>
      <w:tr w:rsidR="00E6214D" w14:paraId="2AA4DA2A" w14:textId="77777777" w:rsidTr="00F151D4">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5B5456FD" w14:textId="77777777" w:rsidR="00E6214D" w:rsidRPr="00244176" w:rsidRDefault="00E6214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9" w:type="pct"/>
            <w:shd w:val="clear" w:color="auto" w:fill="auto"/>
          </w:tcPr>
          <w:p w14:paraId="4D9A124F" w14:textId="77777777" w:rsidR="00E6214D" w:rsidRPr="00244176" w:rsidRDefault="00E62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ABD37D8" w14:textId="77777777" w:rsidR="00E6214D" w:rsidRPr="00244176" w:rsidRDefault="00E6214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8141676" w14:textId="77777777" w:rsidR="00E6214D" w:rsidRPr="00244176" w:rsidRDefault="00E6214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5AE8129" w14:textId="77777777" w:rsidR="00E6214D" w:rsidRPr="00244176" w:rsidRDefault="00E6214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29DE8FF" w14:textId="77777777" w:rsidR="00E6214D" w:rsidRPr="00244176" w:rsidRDefault="00E6214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tcPr>
          <w:p w14:paraId="0AF31622" w14:textId="77777777" w:rsidR="00E6214D" w:rsidRPr="00CC646C" w:rsidRDefault="00F151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5368071"/>
                <w:placeholder>
                  <w:docPart w:val="FECCDFC883584718BCC39230BABBAF32"/>
                </w:placeholder>
                <w:dropDownList>
                  <w:listItem w:displayText="choose a rating" w:value="choose a rating"/>
                  <w:listItem w:displayText="Compliant" w:value="Compliant"/>
                  <w:listItem w:displayText="Not Compliant" w:value="Not Compliant"/>
                </w:dropDownList>
              </w:sdtPr>
              <w:sdtEndPr/>
              <w:sdtContent>
                <w:r w:rsidR="00E6214D" w:rsidRPr="00501C01">
                  <w:rPr>
                    <w:rFonts w:ascii="Arial" w:hAnsi="Arial" w:cs="Arial"/>
                  </w:rPr>
                  <w:t>Compliant</w:t>
                </w:r>
              </w:sdtContent>
            </w:sdt>
            <w:r w:rsidR="00E6214D" w:rsidRPr="00501C01">
              <w:rPr>
                <w:rFonts w:ascii="Arial" w:hAnsi="Arial" w:cs="Arial"/>
              </w:rPr>
              <w:t xml:space="preserve"> </w:t>
            </w:r>
          </w:p>
        </w:tc>
      </w:tr>
      <w:tr w:rsidR="00E6214D" w14:paraId="054F77E1" w14:textId="77777777" w:rsidTr="00F151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11523F7F" w14:textId="77777777" w:rsidR="00E6214D" w:rsidRPr="00244176" w:rsidRDefault="00E6214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9" w:type="pct"/>
            <w:shd w:val="clear" w:color="auto" w:fill="auto"/>
          </w:tcPr>
          <w:p w14:paraId="1B5AB47E" w14:textId="77777777" w:rsidR="00E6214D" w:rsidRPr="00244176" w:rsidRDefault="00E62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tcPr>
          <w:p w14:paraId="6788C737" w14:textId="77777777" w:rsidR="00E6214D" w:rsidRPr="00CC646C" w:rsidRDefault="00F151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06236"/>
                <w:placeholder>
                  <w:docPart w:val="0C50D416BB274574AC84E43B783FF3E2"/>
                </w:placeholder>
                <w:dropDownList>
                  <w:listItem w:displayText="choose a rating" w:value="choose a rating"/>
                  <w:listItem w:displayText="Compliant" w:value="Compliant"/>
                  <w:listItem w:displayText="Not Compliant" w:value="Not Compliant"/>
                </w:dropDownList>
              </w:sdtPr>
              <w:sdtEndPr/>
              <w:sdtContent>
                <w:r w:rsidR="00E6214D" w:rsidRPr="00501C01">
                  <w:rPr>
                    <w:rFonts w:ascii="Arial" w:hAnsi="Arial" w:cs="Arial"/>
                  </w:rPr>
                  <w:t>Compliant</w:t>
                </w:r>
              </w:sdtContent>
            </w:sdt>
            <w:r w:rsidR="00E6214D" w:rsidRPr="00501C01">
              <w:rPr>
                <w:rFonts w:ascii="Arial" w:hAnsi="Arial" w:cs="Arial"/>
              </w:rPr>
              <w:t xml:space="preserve"> </w:t>
            </w:r>
          </w:p>
        </w:tc>
      </w:tr>
      <w:tr w:rsidR="00E6214D" w14:paraId="7C4A6BE9" w14:textId="77777777" w:rsidTr="00F151D4">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54B6B69F" w14:textId="77777777" w:rsidR="00E6214D" w:rsidRPr="00244176" w:rsidRDefault="00E6214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9" w:type="pct"/>
            <w:shd w:val="clear" w:color="auto" w:fill="auto"/>
          </w:tcPr>
          <w:p w14:paraId="0088E156" w14:textId="77777777" w:rsidR="00E6214D" w:rsidRPr="00244176" w:rsidRDefault="00E62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5" w:type="pct"/>
            <w:shd w:val="clear" w:color="auto" w:fill="auto"/>
          </w:tcPr>
          <w:p w14:paraId="15370F16" w14:textId="77777777" w:rsidR="00E6214D" w:rsidRPr="00CC646C" w:rsidRDefault="00F151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752205"/>
                <w:placeholder>
                  <w:docPart w:val="CD22239B96084DB6A7DA98F98DFD7D7F"/>
                </w:placeholder>
                <w:dropDownList>
                  <w:listItem w:displayText="choose a rating" w:value="choose a rating"/>
                  <w:listItem w:displayText="Compliant" w:value="Compliant"/>
                  <w:listItem w:displayText="Not Compliant" w:value="Not Compliant"/>
                </w:dropDownList>
              </w:sdtPr>
              <w:sdtEndPr/>
              <w:sdtContent>
                <w:r w:rsidR="00E6214D" w:rsidRPr="00501C01">
                  <w:rPr>
                    <w:rFonts w:ascii="Arial" w:hAnsi="Arial" w:cs="Arial"/>
                  </w:rPr>
                  <w:t>Compliant</w:t>
                </w:r>
              </w:sdtContent>
            </w:sdt>
            <w:r w:rsidR="00E6214D" w:rsidRPr="00501C01">
              <w:rPr>
                <w:rFonts w:ascii="Arial" w:hAnsi="Arial" w:cs="Arial"/>
              </w:rPr>
              <w:t xml:space="preserve"> </w:t>
            </w:r>
          </w:p>
        </w:tc>
      </w:tr>
      <w:tr w:rsidR="00E6214D" w14:paraId="65EC67D4" w14:textId="77777777" w:rsidTr="00F151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4E1AB295" w14:textId="77777777" w:rsidR="00E6214D" w:rsidRPr="00244176" w:rsidRDefault="00E6214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9" w:type="pct"/>
            <w:shd w:val="clear" w:color="auto" w:fill="auto"/>
          </w:tcPr>
          <w:p w14:paraId="7141D3C5" w14:textId="77777777" w:rsidR="00E6214D" w:rsidRPr="00244176" w:rsidRDefault="00E62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5" w:type="pct"/>
            <w:shd w:val="clear" w:color="auto" w:fill="auto"/>
          </w:tcPr>
          <w:p w14:paraId="399A0CDE" w14:textId="77777777" w:rsidR="00E6214D" w:rsidRPr="00CC646C" w:rsidRDefault="00F151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1664021"/>
                <w:placeholder>
                  <w:docPart w:val="8A11AF800C9E4E0DA6041FBF65F05EA4"/>
                </w:placeholder>
                <w:dropDownList>
                  <w:listItem w:displayText="choose a rating" w:value="choose a rating"/>
                  <w:listItem w:displayText="Compliant" w:value="Compliant"/>
                  <w:listItem w:displayText="Not Compliant" w:value="Not Compliant"/>
                </w:dropDownList>
              </w:sdtPr>
              <w:sdtEndPr/>
              <w:sdtContent>
                <w:r w:rsidR="00E6214D" w:rsidRPr="00501C01">
                  <w:rPr>
                    <w:rFonts w:ascii="Arial" w:hAnsi="Arial" w:cs="Arial"/>
                  </w:rPr>
                  <w:t>Compliant</w:t>
                </w:r>
              </w:sdtContent>
            </w:sdt>
            <w:r w:rsidR="00E6214D" w:rsidRPr="00501C01">
              <w:rPr>
                <w:rFonts w:ascii="Arial" w:hAnsi="Arial" w:cs="Arial"/>
              </w:rPr>
              <w:t xml:space="preserve"> </w:t>
            </w:r>
          </w:p>
        </w:tc>
      </w:tr>
    </w:tbl>
    <w:p w14:paraId="39581F49" w14:textId="77777777" w:rsidR="007A13FB" w:rsidRDefault="007A13FB" w:rsidP="004D05DD">
      <w:pPr>
        <w:pStyle w:val="Heading20"/>
        <w:spacing w:before="240" w:line="276" w:lineRule="auto"/>
      </w:pPr>
      <w:r w:rsidRPr="00A36AA9">
        <w:t>Findings</w:t>
      </w:r>
    </w:p>
    <w:p w14:paraId="3BA0B376" w14:textId="1E595122" w:rsidR="006F3AFC" w:rsidRDefault="006F3AFC" w:rsidP="00286942">
      <w:pPr>
        <w:pStyle w:val="NormalArial"/>
      </w:pPr>
      <w:r w:rsidRPr="006F3AFC">
        <w:t>I am satisfied based on the Assessment Team’s observations and recommendations that the service complies with the Requirements as outlined in the table above</w:t>
      </w:r>
      <w:r>
        <w:t>,</w:t>
      </w:r>
      <w:r w:rsidRPr="006F3AFC">
        <w:t xml:space="preserve"> and as a result complies with this Standard.</w:t>
      </w:r>
    </w:p>
    <w:p w14:paraId="25B14DD2" w14:textId="7EE71B33" w:rsidR="00E33522" w:rsidRDefault="00D24324" w:rsidP="00286942">
      <w:pPr>
        <w:pStyle w:val="NormalArial"/>
      </w:pPr>
      <w:r>
        <w:t xml:space="preserve">Consumers and representatives confirmed the service is respectful </w:t>
      </w:r>
      <w:r w:rsidR="00B9753A">
        <w:t>of consumers</w:t>
      </w:r>
      <w:r w:rsidR="00791AB0">
        <w:t xml:space="preserve"> and described </w:t>
      </w:r>
      <w:r w:rsidR="001252BB">
        <w:t>how their dignity and individuality are acknowledged.</w:t>
      </w:r>
      <w:r w:rsidR="00E166B8">
        <w:t xml:space="preserve"> The service </w:t>
      </w:r>
      <w:r w:rsidR="002000AD">
        <w:t xml:space="preserve">allocates a staff member to each consumer to support </w:t>
      </w:r>
      <w:r w:rsidR="002670F3">
        <w:t>them through the Motor Neurone Disease</w:t>
      </w:r>
      <w:r w:rsidR="00E33522">
        <w:t xml:space="preserve"> </w:t>
      </w:r>
      <w:r w:rsidR="00BD0C19">
        <w:t xml:space="preserve">(MND) </w:t>
      </w:r>
      <w:r w:rsidR="00E33522">
        <w:t xml:space="preserve">journey. </w:t>
      </w:r>
      <w:r w:rsidR="00F775BE">
        <w:rPr>
          <w:color w:val="auto"/>
        </w:rPr>
        <w:t>Care documentation reflects planning</w:t>
      </w:r>
      <w:r w:rsidR="005B56A3">
        <w:rPr>
          <w:color w:val="auto"/>
        </w:rPr>
        <w:t xml:space="preserve"> and</w:t>
      </w:r>
      <w:r w:rsidR="00F775BE">
        <w:rPr>
          <w:color w:val="auto"/>
        </w:rPr>
        <w:t xml:space="preserve"> considers the individual needs and preferences of each consumer</w:t>
      </w:r>
      <w:r w:rsidR="005B56A3">
        <w:rPr>
          <w:color w:val="auto"/>
        </w:rPr>
        <w:t>. L</w:t>
      </w:r>
      <w:r w:rsidR="00F775BE">
        <w:rPr>
          <w:color w:val="auto"/>
        </w:rPr>
        <w:t>ife history captures their background, culture, and diversity including who and what is important to them</w:t>
      </w:r>
      <w:r w:rsidR="005B56A3">
        <w:rPr>
          <w:color w:val="auto"/>
        </w:rPr>
        <w:t>.</w:t>
      </w:r>
    </w:p>
    <w:p w14:paraId="32A94C4B" w14:textId="5C4CABEA" w:rsidR="00E33522" w:rsidRDefault="00CF0ECD" w:rsidP="00286942">
      <w:pPr>
        <w:pStyle w:val="NormalArial"/>
      </w:pPr>
      <w:r>
        <w:t xml:space="preserve">Advisors demonstrated an awareness of the cultural needs of consumers who are of diverse cultural and linguistic backgrounds, and described how assessment processes consider cultural </w:t>
      </w:r>
      <w:r>
        <w:lastRenderedPageBreak/>
        <w:t>background and preferences.</w:t>
      </w:r>
      <w:r w:rsidR="004C5624">
        <w:t xml:space="preserve"> There is a national phone advisory service in place </w:t>
      </w:r>
      <w:r w:rsidR="00AB196C">
        <w:t xml:space="preserve">to </w:t>
      </w:r>
      <w:r w:rsidR="00DC48CB">
        <w:t xml:space="preserve">support consumers, representatives, family, friends and health professionals to access information and education with the aid of a translator on request. </w:t>
      </w:r>
    </w:p>
    <w:p w14:paraId="0D990B32" w14:textId="123447B7" w:rsidR="00B74A27" w:rsidRDefault="00B74A27" w:rsidP="00286942">
      <w:pPr>
        <w:pStyle w:val="NormalArial"/>
      </w:pPr>
      <w:r>
        <w:t xml:space="preserve">Consumers </w:t>
      </w:r>
      <w:r w:rsidR="00BE7DF8">
        <w:t xml:space="preserve">and representatives </w:t>
      </w:r>
      <w:r>
        <w:t xml:space="preserve">described being actively involved </w:t>
      </w:r>
      <w:r w:rsidR="005B56A3">
        <w:t>in</w:t>
      </w:r>
      <w:r>
        <w:t xml:space="preserve"> discussions and decision making about current and future care needs.</w:t>
      </w:r>
      <w:r w:rsidR="00A33C9B">
        <w:t xml:space="preserve"> </w:t>
      </w:r>
      <w:r w:rsidR="00394588">
        <w:t>Advisors acknowledge e</w:t>
      </w:r>
      <w:r w:rsidR="00A33C9B">
        <w:t xml:space="preserve">xisting support networks, both formal and informal, and </w:t>
      </w:r>
      <w:r w:rsidR="00394588">
        <w:t xml:space="preserve">document </w:t>
      </w:r>
      <w:r w:rsidR="00A33C9B">
        <w:t>their involvement in the service plan.</w:t>
      </w:r>
    </w:p>
    <w:p w14:paraId="0E1E7F31" w14:textId="51FA3E6C" w:rsidR="00A07F2E" w:rsidRDefault="00A07F2E" w:rsidP="00286942">
      <w:pPr>
        <w:pStyle w:val="NormalArial"/>
      </w:pPr>
      <w:r w:rsidRPr="00655916">
        <w:t xml:space="preserve">Management and </w:t>
      </w:r>
      <w:r>
        <w:t>advisors</w:t>
      </w:r>
      <w:r w:rsidRPr="00655916">
        <w:t xml:space="preserve"> de</w:t>
      </w:r>
      <w:r>
        <w:t xml:space="preserve">scribed </w:t>
      </w:r>
      <w:r w:rsidR="009A3216">
        <w:t xml:space="preserve">that </w:t>
      </w:r>
      <w:r w:rsidRPr="00655916">
        <w:t>consumer rights to take risks are balanced with safety considerations</w:t>
      </w:r>
      <w:r>
        <w:t xml:space="preserve">. </w:t>
      </w:r>
      <w:r w:rsidR="00394588">
        <w:t>Staff discuss r</w:t>
      </w:r>
      <w:r>
        <w:t xml:space="preserve">isks </w:t>
      </w:r>
      <w:r w:rsidRPr="00655916">
        <w:t xml:space="preserve">with consumers and representatives and </w:t>
      </w:r>
      <w:r w:rsidR="00394588">
        <w:t xml:space="preserve">offer </w:t>
      </w:r>
      <w:r w:rsidRPr="00655916">
        <w:t xml:space="preserve">alternatives </w:t>
      </w:r>
      <w:r>
        <w:t>as appropriate.</w:t>
      </w:r>
      <w:r w:rsidR="00AB65AA">
        <w:t xml:space="preserve"> Care </w:t>
      </w:r>
      <w:r w:rsidR="00AB65AA" w:rsidRPr="0099147A">
        <w:t>documentation</w:t>
      </w:r>
      <w:r w:rsidR="00AB65AA">
        <w:t xml:space="preserve"> </w:t>
      </w:r>
      <w:r w:rsidR="00AB65AA" w:rsidRPr="0099147A">
        <w:t xml:space="preserve">identified </w:t>
      </w:r>
      <w:r w:rsidR="00AB65AA">
        <w:t xml:space="preserve">relevant individual </w:t>
      </w:r>
      <w:r w:rsidR="00394588">
        <w:t>risks and</w:t>
      </w:r>
      <w:r w:rsidR="005B56A3">
        <w:t xml:space="preserve"> reflected </w:t>
      </w:r>
      <w:r w:rsidR="00AB65AA">
        <w:t xml:space="preserve">consumers </w:t>
      </w:r>
      <w:r w:rsidR="005B56A3">
        <w:t xml:space="preserve">are </w:t>
      </w:r>
      <w:r w:rsidR="00AB65AA">
        <w:t>provided information and advice to support decision making that promotes quality of life.</w:t>
      </w:r>
    </w:p>
    <w:p w14:paraId="4D801FB9" w14:textId="6F9795E5" w:rsidR="00AB65AA" w:rsidRDefault="005B56A3" w:rsidP="00286942">
      <w:pPr>
        <w:pStyle w:val="NormalArial"/>
      </w:pPr>
      <w:r>
        <w:t>Information provided</w:t>
      </w:r>
      <w:r w:rsidR="00993015">
        <w:t xml:space="preserve"> relat</w:t>
      </w:r>
      <w:r w:rsidR="00BD0C19">
        <w:t>ed</w:t>
      </w:r>
      <w:r w:rsidR="00993015">
        <w:t xml:space="preserve"> to living with MND</w:t>
      </w:r>
      <w:r w:rsidR="00BD0C19">
        <w:t xml:space="preserve"> as well as relevant </w:t>
      </w:r>
      <w:r w:rsidR="00993015">
        <w:t>services and supports</w:t>
      </w:r>
      <w:r>
        <w:t>,</w:t>
      </w:r>
      <w:r w:rsidR="00993015">
        <w:t xml:space="preserve"> w</w:t>
      </w:r>
      <w:r>
        <w:t>as</w:t>
      </w:r>
      <w:r w:rsidR="00993015">
        <w:t xml:space="preserve"> described by consumers and representatives as personalised, comprehensive, and relevant.</w:t>
      </w:r>
      <w:r w:rsidR="00BD0C19">
        <w:t xml:space="preserve"> Advisors described their role in linking </w:t>
      </w:r>
      <w:r>
        <w:t xml:space="preserve">consumers with </w:t>
      </w:r>
      <w:r w:rsidR="00BD0C19">
        <w:t>further supports such as the MND clinic with medical and allied health staff</w:t>
      </w:r>
      <w:r>
        <w:t xml:space="preserve"> and</w:t>
      </w:r>
      <w:r w:rsidR="00BD0C19">
        <w:t xml:space="preserve"> My Aged </w:t>
      </w:r>
      <w:r w:rsidR="004D05DD">
        <w:t>Care and</w:t>
      </w:r>
      <w:r w:rsidR="00BD0C19">
        <w:t xml:space="preserve"> providing contact details for advocacy groups or home care package providers.</w:t>
      </w:r>
    </w:p>
    <w:p w14:paraId="7E67FB5F" w14:textId="475871EF" w:rsidR="00427C9B" w:rsidRDefault="007A719A" w:rsidP="00286942">
      <w:pPr>
        <w:pStyle w:val="NormalArial"/>
      </w:pPr>
      <w:r>
        <w:t xml:space="preserve">Consumers and representatives </w:t>
      </w:r>
      <w:r w:rsidR="00ED4A25">
        <w:t xml:space="preserve">were satisfied with how the service maintains privacy and confidentiality. </w:t>
      </w:r>
      <w:r w:rsidR="000A2AE0">
        <w:t>Advisors described obtaining informed consent prior to making referrals</w:t>
      </w:r>
      <w:r w:rsidR="005B56A3">
        <w:t>,</w:t>
      </w:r>
      <w:r w:rsidR="000A2AE0">
        <w:t xml:space="preserve"> and information sharing </w:t>
      </w:r>
      <w:r w:rsidR="004E24D3">
        <w:t xml:space="preserve">processes </w:t>
      </w:r>
      <w:r w:rsidR="000A2AE0">
        <w:t xml:space="preserve">both within the organisation and </w:t>
      </w:r>
      <w:r w:rsidR="005B56A3">
        <w:t xml:space="preserve">with </w:t>
      </w:r>
      <w:r w:rsidR="000A2AE0">
        <w:t>external providers.</w:t>
      </w:r>
    </w:p>
    <w:p w14:paraId="04B5033F" w14:textId="61842E52" w:rsidR="007A13FB" w:rsidRPr="006B4042" w:rsidRDefault="007A13FB" w:rsidP="00286942">
      <w:pPr>
        <w:pStyle w:val="NormalArial"/>
      </w:pPr>
      <w:r w:rsidRPr="00A36AA9">
        <w:br w:type="page"/>
      </w:r>
    </w:p>
    <w:p w14:paraId="2F4A458E" w14:textId="77777777" w:rsidR="007A13FB" w:rsidRDefault="007A13F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3"/>
        <w:gridCol w:w="5260"/>
        <w:gridCol w:w="2241"/>
      </w:tblGrid>
      <w:tr w:rsidR="00D44CAA" w14:paraId="71639ACE" w14:textId="77777777" w:rsidTr="00F15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1" w:type="pct"/>
            <w:gridSpan w:val="2"/>
            <w:tcBorders>
              <w:bottom w:val="single" w:sz="4" w:space="0" w:color="BFBFBF" w:themeColor="background1" w:themeShade="BF"/>
            </w:tcBorders>
          </w:tcPr>
          <w:p w14:paraId="4F5B1EDE" w14:textId="77777777" w:rsidR="00D44CAA" w:rsidRPr="003217D3" w:rsidRDefault="00D44CA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99" w:type="pct"/>
            <w:tcBorders>
              <w:bottom w:val="single" w:sz="4" w:space="0" w:color="BFBFBF" w:themeColor="background1" w:themeShade="BF"/>
            </w:tcBorders>
          </w:tcPr>
          <w:p w14:paraId="4B32A7FE" w14:textId="77777777" w:rsidR="00D44CAA" w:rsidRPr="003217D3" w:rsidRDefault="00D44C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44CAA" w14:paraId="33BE89E4" w14:textId="77777777" w:rsidTr="00F151D4">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1536C162" w14:textId="77777777" w:rsidR="00D44CAA" w:rsidRPr="00244176" w:rsidRDefault="00D44C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80" w:type="pct"/>
            <w:shd w:val="clear" w:color="auto" w:fill="auto"/>
          </w:tcPr>
          <w:p w14:paraId="70A5797B" w14:textId="77777777" w:rsidR="00D44CAA" w:rsidRPr="00244176" w:rsidRDefault="00D44C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99" w:type="pct"/>
            <w:shd w:val="clear" w:color="auto" w:fill="auto"/>
          </w:tcPr>
          <w:p w14:paraId="020C7A5A" w14:textId="77777777" w:rsidR="00D44CAA" w:rsidRPr="00CC646C" w:rsidRDefault="00F151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849250"/>
                <w:placeholder>
                  <w:docPart w:val="E2C05ED0779442B99876E32A024F3DA1"/>
                </w:placeholder>
                <w:dropDownList>
                  <w:listItem w:displayText="choose a rating" w:value="choose a rating"/>
                  <w:listItem w:displayText="Compliant" w:value="Compliant"/>
                  <w:listItem w:displayText="Not Compliant" w:value="Not Compliant"/>
                </w:dropDownList>
              </w:sdtPr>
              <w:sdtEndPr/>
              <w:sdtContent>
                <w:r w:rsidR="00D44CAA" w:rsidRPr="00501C01">
                  <w:rPr>
                    <w:rFonts w:ascii="Arial" w:hAnsi="Arial" w:cs="Arial"/>
                  </w:rPr>
                  <w:t>Compliant</w:t>
                </w:r>
              </w:sdtContent>
            </w:sdt>
            <w:r w:rsidR="00D44CAA" w:rsidRPr="00501C01">
              <w:rPr>
                <w:rFonts w:ascii="Arial" w:hAnsi="Arial" w:cs="Arial"/>
              </w:rPr>
              <w:t xml:space="preserve"> </w:t>
            </w:r>
          </w:p>
        </w:tc>
      </w:tr>
      <w:tr w:rsidR="00D44CAA" w14:paraId="67E9A117" w14:textId="77777777" w:rsidTr="00F151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2FBCB657" w14:textId="77777777" w:rsidR="00D44CAA" w:rsidRPr="00244176" w:rsidRDefault="00D44C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80" w:type="pct"/>
            <w:shd w:val="clear" w:color="auto" w:fill="auto"/>
          </w:tcPr>
          <w:p w14:paraId="75ABEF29" w14:textId="77777777" w:rsidR="00D44CAA" w:rsidRPr="00244176" w:rsidRDefault="00D44C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99" w:type="pct"/>
            <w:shd w:val="clear" w:color="auto" w:fill="auto"/>
          </w:tcPr>
          <w:p w14:paraId="69E3EC35" w14:textId="77777777" w:rsidR="00D44CAA" w:rsidRPr="00CC646C" w:rsidRDefault="00F151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7125827"/>
                <w:placeholder>
                  <w:docPart w:val="1B27401AC2384D47A06A04647BEAC7EE"/>
                </w:placeholder>
                <w:dropDownList>
                  <w:listItem w:displayText="choose a rating" w:value="choose a rating"/>
                  <w:listItem w:displayText="Compliant" w:value="Compliant"/>
                  <w:listItem w:displayText="Not Compliant" w:value="Not Compliant"/>
                </w:dropDownList>
              </w:sdtPr>
              <w:sdtEndPr/>
              <w:sdtContent>
                <w:r w:rsidR="00D44CAA" w:rsidRPr="00501C01">
                  <w:rPr>
                    <w:rFonts w:ascii="Arial" w:hAnsi="Arial" w:cs="Arial"/>
                  </w:rPr>
                  <w:t>Compliant</w:t>
                </w:r>
              </w:sdtContent>
            </w:sdt>
            <w:r w:rsidR="00D44CAA" w:rsidRPr="00501C01">
              <w:rPr>
                <w:rFonts w:ascii="Arial" w:hAnsi="Arial" w:cs="Arial"/>
              </w:rPr>
              <w:t xml:space="preserve"> </w:t>
            </w:r>
          </w:p>
        </w:tc>
      </w:tr>
      <w:tr w:rsidR="00D44CAA" w14:paraId="13080EB2" w14:textId="77777777" w:rsidTr="00F151D4">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08D5E885" w14:textId="77777777" w:rsidR="00D44CAA" w:rsidRPr="00244176" w:rsidRDefault="00D44C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80" w:type="pct"/>
            <w:shd w:val="clear" w:color="auto" w:fill="auto"/>
          </w:tcPr>
          <w:p w14:paraId="1145DEC8" w14:textId="77777777" w:rsidR="00D44CAA" w:rsidRPr="00244176" w:rsidRDefault="00D44C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080556E" w14:textId="77777777" w:rsidR="00D44CAA" w:rsidRPr="00244176" w:rsidRDefault="00D44CA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65A2E56" w14:textId="77777777" w:rsidR="00D44CAA" w:rsidRPr="00244176" w:rsidRDefault="00D44CA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99" w:type="pct"/>
            <w:shd w:val="clear" w:color="auto" w:fill="auto"/>
          </w:tcPr>
          <w:p w14:paraId="33FD2F30" w14:textId="77777777" w:rsidR="00D44CAA" w:rsidRPr="00CC646C" w:rsidRDefault="00F151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857707"/>
                <w:placeholder>
                  <w:docPart w:val="DA789DBB80D64902986EB7EA74E4A4C5"/>
                </w:placeholder>
                <w:dropDownList>
                  <w:listItem w:displayText="choose a rating" w:value="choose a rating"/>
                  <w:listItem w:displayText="Compliant" w:value="Compliant"/>
                  <w:listItem w:displayText="Not Compliant" w:value="Not Compliant"/>
                </w:dropDownList>
              </w:sdtPr>
              <w:sdtEndPr/>
              <w:sdtContent>
                <w:r w:rsidR="00D44CAA" w:rsidRPr="00501C01">
                  <w:rPr>
                    <w:rFonts w:ascii="Arial" w:hAnsi="Arial" w:cs="Arial"/>
                  </w:rPr>
                  <w:t>Compliant</w:t>
                </w:r>
              </w:sdtContent>
            </w:sdt>
            <w:r w:rsidR="00D44CAA" w:rsidRPr="00501C01">
              <w:rPr>
                <w:rFonts w:ascii="Arial" w:hAnsi="Arial" w:cs="Arial"/>
              </w:rPr>
              <w:t xml:space="preserve"> </w:t>
            </w:r>
          </w:p>
        </w:tc>
      </w:tr>
      <w:tr w:rsidR="00D44CAA" w14:paraId="3A47C432" w14:textId="77777777" w:rsidTr="00F151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3728765E" w14:textId="77777777" w:rsidR="00D44CAA" w:rsidRPr="00244176" w:rsidRDefault="00D44C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80" w:type="pct"/>
            <w:shd w:val="clear" w:color="auto" w:fill="auto"/>
          </w:tcPr>
          <w:p w14:paraId="2651B45D" w14:textId="77777777" w:rsidR="00D44CAA" w:rsidRPr="00244176" w:rsidRDefault="00D44C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99" w:type="pct"/>
            <w:shd w:val="clear" w:color="auto" w:fill="auto"/>
          </w:tcPr>
          <w:p w14:paraId="1FD49AEA" w14:textId="77777777" w:rsidR="00D44CAA" w:rsidRPr="00CC646C" w:rsidRDefault="00F151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3621259"/>
                <w:placeholder>
                  <w:docPart w:val="5894E185F94848CE9511518825D76C9A"/>
                </w:placeholder>
                <w:dropDownList>
                  <w:listItem w:displayText="choose a rating" w:value="choose a rating"/>
                  <w:listItem w:displayText="Compliant" w:value="Compliant"/>
                  <w:listItem w:displayText="Not Compliant" w:value="Not Compliant"/>
                </w:dropDownList>
              </w:sdtPr>
              <w:sdtEndPr/>
              <w:sdtContent>
                <w:r w:rsidR="00D44CAA" w:rsidRPr="00501C01">
                  <w:rPr>
                    <w:rFonts w:ascii="Arial" w:hAnsi="Arial" w:cs="Arial"/>
                  </w:rPr>
                  <w:t>Compliant</w:t>
                </w:r>
              </w:sdtContent>
            </w:sdt>
            <w:r w:rsidR="00D44CAA" w:rsidRPr="00501C01">
              <w:rPr>
                <w:rFonts w:ascii="Arial" w:hAnsi="Arial" w:cs="Arial"/>
              </w:rPr>
              <w:t xml:space="preserve"> </w:t>
            </w:r>
          </w:p>
        </w:tc>
      </w:tr>
      <w:tr w:rsidR="00D44CAA" w14:paraId="4127A98D" w14:textId="77777777" w:rsidTr="00F151D4">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6E3E8D0D" w14:textId="77777777" w:rsidR="00D44CAA" w:rsidRPr="00244176" w:rsidRDefault="00D44CA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80" w:type="pct"/>
            <w:shd w:val="clear" w:color="auto" w:fill="auto"/>
          </w:tcPr>
          <w:p w14:paraId="70B61239" w14:textId="77777777" w:rsidR="00D44CAA" w:rsidRPr="00244176" w:rsidRDefault="00D44C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99" w:type="pct"/>
            <w:shd w:val="clear" w:color="auto" w:fill="auto"/>
          </w:tcPr>
          <w:p w14:paraId="79C62288" w14:textId="77777777" w:rsidR="00D44CAA" w:rsidRPr="00CC646C" w:rsidRDefault="00F151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527554"/>
                <w:placeholder>
                  <w:docPart w:val="0BBC4851F8714B2B88FEF85C14FD6A2A"/>
                </w:placeholder>
                <w:dropDownList>
                  <w:listItem w:displayText="choose a rating" w:value="choose a rating"/>
                  <w:listItem w:displayText="Compliant" w:value="Compliant"/>
                  <w:listItem w:displayText="Not Compliant" w:value="Not Compliant"/>
                </w:dropDownList>
              </w:sdtPr>
              <w:sdtEndPr/>
              <w:sdtContent>
                <w:r w:rsidR="00D44CAA" w:rsidRPr="00501C01">
                  <w:rPr>
                    <w:rFonts w:ascii="Arial" w:hAnsi="Arial" w:cs="Arial"/>
                  </w:rPr>
                  <w:t>Compliant</w:t>
                </w:r>
              </w:sdtContent>
            </w:sdt>
            <w:r w:rsidR="00D44CAA" w:rsidRPr="00501C01">
              <w:rPr>
                <w:rFonts w:ascii="Arial" w:hAnsi="Arial" w:cs="Arial"/>
              </w:rPr>
              <w:t xml:space="preserve"> </w:t>
            </w:r>
          </w:p>
        </w:tc>
      </w:tr>
    </w:tbl>
    <w:bookmarkEnd w:id="2"/>
    <w:p w14:paraId="29A060AA" w14:textId="77777777" w:rsidR="007A13FB" w:rsidRDefault="007A13FB" w:rsidP="004D05DD">
      <w:pPr>
        <w:pStyle w:val="Heading20"/>
        <w:tabs>
          <w:tab w:val="left" w:pos="1890"/>
        </w:tabs>
        <w:spacing w:before="240" w:line="276" w:lineRule="auto"/>
      </w:pPr>
      <w:r w:rsidRPr="00A36AA9">
        <w:t>Findings</w:t>
      </w:r>
    </w:p>
    <w:p w14:paraId="2194C2D1" w14:textId="67B4CE40" w:rsidR="006F3AFC" w:rsidRDefault="006F3AFC" w:rsidP="00286942">
      <w:pPr>
        <w:pStyle w:val="NormalArial"/>
      </w:pPr>
      <w:r w:rsidRPr="006F3AFC">
        <w:t>I am satisfied based on the Assessment Team’s observations and recommendations that the service complies with the Requirements as outlined in the table above</w:t>
      </w:r>
      <w:r>
        <w:t>,</w:t>
      </w:r>
      <w:r w:rsidRPr="006F3AFC">
        <w:t xml:space="preserve"> and as a result complies with this Standard.</w:t>
      </w:r>
    </w:p>
    <w:p w14:paraId="73AA4F65" w14:textId="279D1F66" w:rsidR="006F3AFC" w:rsidRDefault="009E2001" w:rsidP="00286942">
      <w:pPr>
        <w:rPr>
          <w:rFonts w:ascii="Arial" w:hAnsi="Arial" w:cs="Arial"/>
        </w:rPr>
      </w:pPr>
      <w:r w:rsidRPr="009E2001">
        <w:rPr>
          <w:rFonts w:ascii="Arial" w:hAnsi="Arial" w:cs="Arial"/>
        </w:rPr>
        <w:t>Consumers and representatives described th</w:t>
      </w:r>
      <w:r w:rsidR="005B56A3">
        <w:rPr>
          <w:rFonts w:ascii="Arial" w:hAnsi="Arial" w:cs="Arial"/>
        </w:rPr>
        <w:t>e assessment and planning</w:t>
      </w:r>
      <w:r w:rsidRPr="009E2001">
        <w:rPr>
          <w:rFonts w:ascii="Arial" w:hAnsi="Arial" w:cs="Arial"/>
        </w:rPr>
        <w:t xml:space="preserve"> process as thorough</w:t>
      </w:r>
      <w:r w:rsidR="005B56A3">
        <w:rPr>
          <w:rFonts w:ascii="Arial" w:hAnsi="Arial" w:cs="Arial"/>
        </w:rPr>
        <w:t>,</w:t>
      </w:r>
      <w:r w:rsidRPr="009E2001">
        <w:rPr>
          <w:rFonts w:ascii="Arial" w:hAnsi="Arial" w:cs="Arial"/>
        </w:rPr>
        <w:t xml:space="preserve"> and driven by future planning with compassionate, knowledgeable, and professional staff. Advisors explained initial assessment with newly registered consumers considers current symptoms, home environment, living situation, equipment needs and support services. Planning includes physical functioning, cognition, psychological and social supports, and mobility.</w:t>
      </w:r>
      <w:r w:rsidR="0057668E">
        <w:rPr>
          <w:rFonts w:ascii="Arial" w:hAnsi="Arial" w:cs="Arial"/>
        </w:rPr>
        <w:t xml:space="preserve"> There </w:t>
      </w:r>
      <w:r w:rsidR="0057668E">
        <w:rPr>
          <w:rFonts w:ascii="Arial" w:hAnsi="Arial" w:cs="Arial"/>
        </w:rPr>
        <w:lastRenderedPageBreak/>
        <w:t>was evidence of individualised assessments</w:t>
      </w:r>
      <w:r w:rsidR="005B56A3">
        <w:rPr>
          <w:rFonts w:ascii="Arial" w:hAnsi="Arial" w:cs="Arial"/>
        </w:rPr>
        <w:t>,</w:t>
      </w:r>
      <w:r w:rsidR="0057668E">
        <w:rPr>
          <w:rFonts w:ascii="Arial" w:hAnsi="Arial" w:cs="Arial"/>
        </w:rPr>
        <w:t xml:space="preserve"> with consideration to physical </w:t>
      </w:r>
      <w:r w:rsidR="005B56A3">
        <w:rPr>
          <w:rFonts w:ascii="Arial" w:hAnsi="Arial" w:cs="Arial"/>
        </w:rPr>
        <w:t>surroundings and</w:t>
      </w:r>
      <w:r w:rsidR="0057668E">
        <w:rPr>
          <w:rFonts w:ascii="Arial" w:hAnsi="Arial" w:cs="Arial"/>
        </w:rPr>
        <w:t xml:space="preserve"> supporting referral to allied health specialists. </w:t>
      </w:r>
    </w:p>
    <w:p w14:paraId="68C747C4" w14:textId="71965B4D" w:rsidR="0057668E" w:rsidRDefault="00033F53" w:rsidP="00286942">
      <w:pPr>
        <w:rPr>
          <w:rFonts w:ascii="Arial" w:hAnsi="Arial" w:cs="Arial"/>
        </w:rPr>
      </w:pPr>
      <w:r w:rsidRPr="00033F53">
        <w:rPr>
          <w:rFonts w:ascii="Arial" w:hAnsi="Arial" w:cs="Arial"/>
        </w:rPr>
        <w:t>Advanced care directives and end of life wishes are discussed early in the assessment and planning consultations. Advisors said they offer resources and advice for consumers in how to document and plan end of life wishes with their medical practitioner</w:t>
      </w:r>
      <w:r w:rsidR="005B56A3">
        <w:rPr>
          <w:rFonts w:ascii="Arial" w:hAnsi="Arial" w:cs="Arial"/>
        </w:rPr>
        <w:t>,</w:t>
      </w:r>
      <w:r w:rsidRPr="00033F53">
        <w:rPr>
          <w:rFonts w:ascii="Arial" w:hAnsi="Arial" w:cs="Arial"/>
        </w:rPr>
        <w:t xml:space="preserve"> due to the life limiting nature of MND.</w:t>
      </w:r>
      <w:r w:rsidR="00512705">
        <w:rPr>
          <w:rFonts w:ascii="Arial" w:hAnsi="Arial" w:cs="Arial"/>
        </w:rPr>
        <w:t xml:space="preserve"> </w:t>
      </w:r>
      <w:r w:rsidR="00512705" w:rsidRPr="00512705">
        <w:rPr>
          <w:rFonts w:ascii="Arial" w:hAnsi="Arial" w:cs="Arial"/>
        </w:rPr>
        <w:t xml:space="preserve">Consumers and representatives </w:t>
      </w:r>
      <w:r w:rsidR="00512705">
        <w:rPr>
          <w:rFonts w:ascii="Arial" w:hAnsi="Arial" w:cs="Arial"/>
        </w:rPr>
        <w:t>described how they were a</w:t>
      </w:r>
      <w:r w:rsidR="00512705" w:rsidRPr="00512705">
        <w:rPr>
          <w:rFonts w:ascii="Arial" w:hAnsi="Arial" w:cs="Arial"/>
        </w:rPr>
        <w:t xml:space="preserve">ssisted to plan their preferred way of </w:t>
      </w:r>
      <w:r w:rsidR="00512705">
        <w:rPr>
          <w:rFonts w:ascii="Arial" w:hAnsi="Arial" w:cs="Arial"/>
        </w:rPr>
        <w:t xml:space="preserve">receiving </w:t>
      </w:r>
      <w:r w:rsidR="00512705" w:rsidRPr="00512705">
        <w:rPr>
          <w:rFonts w:ascii="Arial" w:hAnsi="Arial" w:cs="Arial"/>
        </w:rPr>
        <w:t xml:space="preserve">care and supports. A </w:t>
      </w:r>
      <w:r w:rsidR="00251EE2">
        <w:rPr>
          <w:rFonts w:ascii="Arial" w:hAnsi="Arial" w:cs="Arial"/>
        </w:rPr>
        <w:t xml:space="preserve">collaborative and </w:t>
      </w:r>
      <w:r w:rsidR="00512705" w:rsidRPr="00512705">
        <w:rPr>
          <w:rFonts w:ascii="Arial" w:hAnsi="Arial" w:cs="Arial"/>
        </w:rPr>
        <w:t>multidisciplinary approach is encouraged,</w:t>
      </w:r>
      <w:r w:rsidR="00B274A5">
        <w:rPr>
          <w:rFonts w:ascii="Arial" w:hAnsi="Arial" w:cs="Arial"/>
        </w:rPr>
        <w:t xml:space="preserve"> with </w:t>
      </w:r>
      <w:r w:rsidR="00512705" w:rsidRPr="00512705">
        <w:rPr>
          <w:rFonts w:ascii="Arial" w:hAnsi="Arial" w:cs="Arial"/>
        </w:rPr>
        <w:t>consumers and representatives referred to external services and health professionals.</w:t>
      </w:r>
      <w:r w:rsidR="00260057">
        <w:rPr>
          <w:rFonts w:ascii="Arial" w:hAnsi="Arial" w:cs="Arial"/>
        </w:rPr>
        <w:t xml:space="preserve"> </w:t>
      </w:r>
      <w:r w:rsidR="00260057" w:rsidRPr="00260057">
        <w:rPr>
          <w:rFonts w:ascii="Arial" w:hAnsi="Arial" w:cs="Arial"/>
        </w:rPr>
        <w:t>Case notes document all communication and input from the consumer, representatives, and their care team.</w:t>
      </w:r>
    </w:p>
    <w:p w14:paraId="2D540734" w14:textId="07EE1848" w:rsidR="00982C38" w:rsidRDefault="00A1231B" w:rsidP="00286942">
      <w:pPr>
        <w:rPr>
          <w:rFonts w:ascii="Arial" w:hAnsi="Arial" w:cs="Arial"/>
        </w:rPr>
      </w:pPr>
      <w:r w:rsidRPr="004953D3">
        <w:rPr>
          <w:rFonts w:ascii="Arial" w:hAnsi="Arial" w:cs="Arial"/>
        </w:rPr>
        <w:t xml:space="preserve">Hard copies of support plans </w:t>
      </w:r>
      <w:r w:rsidR="00230433" w:rsidRPr="004953D3">
        <w:rPr>
          <w:rFonts w:ascii="Arial" w:hAnsi="Arial" w:cs="Arial"/>
        </w:rPr>
        <w:t xml:space="preserve">are provided to consumers </w:t>
      </w:r>
      <w:r w:rsidRPr="004953D3">
        <w:rPr>
          <w:rFonts w:ascii="Arial" w:hAnsi="Arial" w:cs="Arial"/>
        </w:rPr>
        <w:t>following the initial assessment</w:t>
      </w:r>
      <w:r w:rsidR="00230433" w:rsidRPr="004953D3">
        <w:rPr>
          <w:rFonts w:ascii="Arial" w:hAnsi="Arial" w:cs="Arial"/>
        </w:rPr>
        <w:t xml:space="preserve">, with </w:t>
      </w:r>
      <w:r w:rsidRPr="004953D3">
        <w:rPr>
          <w:rFonts w:ascii="Arial" w:hAnsi="Arial" w:cs="Arial"/>
        </w:rPr>
        <w:t xml:space="preserve">updated copies </w:t>
      </w:r>
      <w:r w:rsidR="00230433" w:rsidRPr="004953D3">
        <w:rPr>
          <w:rFonts w:ascii="Arial" w:hAnsi="Arial" w:cs="Arial"/>
        </w:rPr>
        <w:t>sent by</w:t>
      </w:r>
      <w:r w:rsidRPr="004953D3">
        <w:rPr>
          <w:rFonts w:ascii="Arial" w:hAnsi="Arial" w:cs="Arial"/>
        </w:rPr>
        <w:t xml:space="preserve"> mail or email when changes </w:t>
      </w:r>
      <w:r w:rsidR="00394588" w:rsidRPr="004953D3">
        <w:rPr>
          <w:rFonts w:ascii="Arial" w:hAnsi="Arial" w:cs="Arial"/>
        </w:rPr>
        <w:t>occur,</w:t>
      </w:r>
      <w:r w:rsidRPr="004953D3">
        <w:rPr>
          <w:rFonts w:ascii="Arial" w:hAnsi="Arial" w:cs="Arial"/>
        </w:rPr>
        <w:t xml:space="preserve"> or re-assessment </w:t>
      </w:r>
      <w:r w:rsidR="00230433" w:rsidRPr="004953D3">
        <w:rPr>
          <w:rFonts w:ascii="Arial" w:hAnsi="Arial" w:cs="Arial"/>
        </w:rPr>
        <w:t>takes place.</w:t>
      </w:r>
      <w:r w:rsidRPr="004953D3">
        <w:rPr>
          <w:rFonts w:ascii="Arial" w:hAnsi="Arial" w:cs="Arial"/>
        </w:rPr>
        <w:t xml:space="preserve"> Advisors demonstrated complete support plans </w:t>
      </w:r>
      <w:r w:rsidR="005B56A3">
        <w:rPr>
          <w:rFonts w:ascii="Arial" w:hAnsi="Arial" w:cs="Arial"/>
        </w:rPr>
        <w:t xml:space="preserve">which </w:t>
      </w:r>
      <w:r w:rsidRPr="004953D3">
        <w:rPr>
          <w:rFonts w:ascii="Arial" w:hAnsi="Arial" w:cs="Arial"/>
        </w:rPr>
        <w:t xml:space="preserve">were viewed on </w:t>
      </w:r>
      <w:r w:rsidR="005B56A3">
        <w:rPr>
          <w:rFonts w:ascii="Arial" w:hAnsi="Arial" w:cs="Arial"/>
        </w:rPr>
        <w:t xml:space="preserve">the </w:t>
      </w:r>
      <w:r w:rsidRPr="004953D3">
        <w:rPr>
          <w:rFonts w:ascii="Arial" w:hAnsi="Arial" w:cs="Arial"/>
        </w:rPr>
        <w:t>electronic health information management system.</w:t>
      </w:r>
      <w:r w:rsidR="00317298">
        <w:rPr>
          <w:rFonts w:ascii="Arial" w:hAnsi="Arial" w:cs="Arial"/>
        </w:rPr>
        <w:t xml:space="preserve"> </w:t>
      </w:r>
      <w:r w:rsidR="00317298" w:rsidRPr="00317298">
        <w:rPr>
          <w:rFonts w:ascii="Arial" w:hAnsi="Arial" w:cs="Arial"/>
        </w:rPr>
        <w:t xml:space="preserve">Management described the key file audit process </w:t>
      </w:r>
      <w:r w:rsidR="00637986">
        <w:rPr>
          <w:rFonts w:ascii="Arial" w:hAnsi="Arial" w:cs="Arial"/>
        </w:rPr>
        <w:t xml:space="preserve">which </w:t>
      </w:r>
      <w:r w:rsidR="00317298" w:rsidRPr="00317298">
        <w:rPr>
          <w:rFonts w:ascii="Arial" w:hAnsi="Arial" w:cs="Arial"/>
        </w:rPr>
        <w:t>ensures every applicable field within the support planning document is completed</w:t>
      </w:r>
      <w:r w:rsidR="00637986">
        <w:rPr>
          <w:rFonts w:ascii="Arial" w:hAnsi="Arial" w:cs="Arial"/>
        </w:rPr>
        <w:t>,</w:t>
      </w:r>
      <w:r w:rsidR="00317298" w:rsidRPr="00317298">
        <w:rPr>
          <w:rFonts w:ascii="Arial" w:hAnsi="Arial" w:cs="Arial"/>
        </w:rPr>
        <w:t xml:space="preserve"> and reviews are occurrin</w:t>
      </w:r>
      <w:r w:rsidR="00637986">
        <w:rPr>
          <w:rFonts w:ascii="Arial" w:hAnsi="Arial" w:cs="Arial"/>
        </w:rPr>
        <w:t>g</w:t>
      </w:r>
      <w:r w:rsidR="00317298" w:rsidRPr="00317298">
        <w:rPr>
          <w:rFonts w:ascii="Arial" w:hAnsi="Arial" w:cs="Arial"/>
        </w:rPr>
        <w:t xml:space="preserve"> as scheduled</w:t>
      </w:r>
      <w:r w:rsidR="00317298">
        <w:rPr>
          <w:rFonts w:ascii="Arial" w:hAnsi="Arial" w:cs="Arial"/>
        </w:rPr>
        <w:t xml:space="preserve">. </w:t>
      </w:r>
      <w:r w:rsidR="00CD5AC1">
        <w:rPr>
          <w:rFonts w:ascii="Arial" w:hAnsi="Arial" w:cs="Arial"/>
        </w:rPr>
        <w:t>The service’s</w:t>
      </w:r>
      <w:r w:rsidR="00CD5AC1" w:rsidRPr="00CD5AC1">
        <w:rPr>
          <w:rFonts w:ascii="Arial" w:hAnsi="Arial" w:cs="Arial"/>
        </w:rPr>
        <w:t xml:space="preserve"> policy </w:t>
      </w:r>
      <w:r w:rsidR="00927E42">
        <w:rPr>
          <w:rFonts w:ascii="Arial" w:hAnsi="Arial" w:cs="Arial"/>
        </w:rPr>
        <w:t xml:space="preserve">requires </w:t>
      </w:r>
      <w:r w:rsidR="00B306EC">
        <w:rPr>
          <w:rFonts w:ascii="Arial" w:hAnsi="Arial" w:cs="Arial"/>
        </w:rPr>
        <w:t>a</w:t>
      </w:r>
      <w:r w:rsidR="00927E42">
        <w:rPr>
          <w:rFonts w:ascii="Arial" w:hAnsi="Arial" w:cs="Arial"/>
        </w:rPr>
        <w:t xml:space="preserve"> minimum </w:t>
      </w:r>
      <w:r w:rsidR="00CD5AC1" w:rsidRPr="00CD5AC1">
        <w:rPr>
          <w:rFonts w:ascii="Arial" w:hAnsi="Arial" w:cs="Arial"/>
        </w:rPr>
        <w:t xml:space="preserve">annual </w:t>
      </w:r>
      <w:r w:rsidR="00927E42">
        <w:rPr>
          <w:rFonts w:ascii="Arial" w:hAnsi="Arial" w:cs="Arial"/>
        </w:rPr>
        <w:t xml:space="preserve">care plan </w:t>
      </w:r>
      <w:r w:rsidR="00CD5AC1" w:rsidRPr="00CD5AC1">
        <w:rPr>
          <w:rFonts w:ascii="Arial" w:hAnsi="Arial" w:cs="Arial"/>
        </w:rPr>
        <w:t xml:space="preserve">review however, due to the progressive and life limiting nature of the disease regular check-in contact and more frequent reassessment </w:t>
      </w:r>
      <w:r w:rsidR="00927E42">
        <w:rPr>
          <w:rFonts w:ascii="Arial" w:hAnsi="Arial" w:cs="Arial"/>
        </w:rPr>
        <w:t xml:space="preserve">occurs. </w:t>
      </w:r>
    </w:p>
    <w:p w14:paraId="08A91674" w14:textId="051C166B" w:rsidR="007A13FB" w:rsidRPr="006B4042" w:rsidRDefault="007A13FB" w:rsidP="00286942">
      <w:pPr>
        <w:pStyle w:val="NormalArial"/>
      </w:pPr>
      <w:r w:rsidRPr="006B4042">
        <w:br w:type="page"/>
      </w:r>
    </w:p>
    <w:p w14:paraId="10C597E1" w14:textId="77777777" w:rsidR="007A13FB" w:rsidRPr="00A36AA9" w:rsidRDefault="007A13F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5"/>
        <w:gridCol w:w="5313"/>
        <w:gridCol w:w="2216"/>
      </w:tblGrid>
      <w:tr w:rsidR="006A198E" w14:paraId="718EC694" w14:textId="77777777" w:rsidTr="00F15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3" w:type="pct"/>
            <w:gridSpan w:val="2"/>
            <w:tcBorders>
              <w:bottom w:val="single" w:sz="4" w:space="0" w:color="BFBFBF" w:themeColor="background1" w:themeShade="BF"/>
            </w:tcBorders>
          </w:tcPr>
          <w:p w14:paraId="07605966" w14:textId="77777777" w:rsidR="006A198E" w:rsidRPr="00991076" w:rsidRDefault="006A198E"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087" w:type="pct"/>
            <w:tcBorders>
              <w:bottom w:val="single" w:sz="4" w:space="0" w:color="BFBFBF" w:themeColor="background1" w:themeShade="BF"/>
            </w:tcBorders>
          </w:tcPr>
          <w:p w14:paraId="70B52D11" w14:textId="77777777" w:rsidR="006A198E" w:rsidRPr="00991076" w:rsidRDefault="006A19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6A198E" w14:paraId="3F2C3134" w14:textId="77777777" w:rsidTr="00F151D4">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D652111" w14:textId="77777777" w:rsidR="006A198E" w:rsidRPr="00244176" w:rsidRDefault="006A1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06" w:type="pct"/>
            <w:shd w:val="clear" w:color="auto" w:fill="auto"/>
          </w:tcPr>
          <w:p w14:paraId="7BB2420B" w14:textId="77777777" w:rsidR="006A198E" w:rsidRPr="00244176" w:rsidRDefault="006A1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87" w:type="pct"/>
            <w:shd w:val="clear" w:color="auto" w:fill="auto"/>
          </w:tcPr>
          <w:p w14:paraId="12F43F47" w14:textId="77777777" w:rsidR="006A198E" w:rsidRPr="00CC646C" w:rsidRDefault="00F151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903482"/>
                <w:placeholder>
                  <w:docPart w:val="6C9AB20E7223423AACCA55F15C85D824"/>
                </w:placeholder>
                <w:dropDownList>
                  <w:listItem w:displayText="choose a rating" w:value="choose a rating"/>
                  <w:listItem w:displayText="Compliant" w:value="Compliant"/>
                  <w:listItem w:displayText="Not Compliant" w:value="Not Compliant"/>
                </w:dropDownList>
              </w:sdtPr>
              <w:sdtEndPr/>
              <w:sdtContent>
                <w:r w:rsidR="006A198E" w:rsidRPr="00501C01">
                  <w:rPr>
                    <w:rFonts w:ascii="Arial" w:hAnsi="Arial" w:cs="Arial"/>
                  </w:rPr>
                  <w:t>Compliant</w:t>
                </w:r>
              </w:sdtContent>
            </w:sdt>
            <w:r w:rsidR="006A198E" w:rsidRPr="00501C01">
              <w:rPr>
                <w:rFonts w:ascii="Arial" w:hAnsi="Arial" w:cs="Arial"/>
              </w:rPr>
              <w:t xml:space="preserve"> </w:t>
            </w:r>
          </w:p>
        </w:tc>
      </w:tr>
      <w:tr w:rsidR="006A198E" w14:paraId="76C03E98" w14:textId="77777777" w:rsidTr="00F151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1D6875E4" w14:textId="77777777" w:rsidR="006A198E" w:rsidRPr="00244176" w:rsidRDefault="006A1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06" w:type="pct"/>
            <w:shd w:val="clear" w:color="auto" w:fill="auto"/>
          </w:tcPr>
          <w:p w14:paraId="4B7F6D77" w14:textId="77777777" w:rsidR="006A198E" w:rsidRPr="00244176" w:rsidRDefault="006A19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87" w:type="pct"/>
            <w:shd w:val="clear" w:color="auto" w:fill="auto"/>
          </w:tcPr>
          <w:p w14:paraId="31612474" w14:textId="77777777" w:rsidR="006A198E" w:rsidRPr="00CC646C" w:rsidRDefault="00F151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5452386"/>
                <w:placeholder>
                  <w:docPart w:val="EDA7E94741564B209F685D449DBDA727"/>
                </w:placeholder>
                <w:dropDownList>
                  <w:listItem w:displayText="choose a rating" w:value="choose a rating"/>
                  <w:listItem w:displayText="Compliant" w:value="Compliant"/>
                  <w:listItem w:displayText="Not Compliant" w:value="Not Compliant"/>
                </w:dropDownList>
              </w:sdtPr>
              <w:sdtEndPr/>
              <w:sdtContent>
                <w:r w:rsidR="006A198E" w:rsidRPr="00501C01">
                  <w:rPr>
                    <w:rFonts w:ascii="Arial" w:hAnsi="Arial" w:cs="Arial"/>
                  </w:rPr>
                  <w:t>Compliant</w:t>
                </w:r>
              </w:sdtContent>
            </w:sdt>
            <w:r w:rsidR="006A198E" w:rsidRPr="00501C01">
              <w:rPr>
                <w:rFonts w:ascii="Arial" w:hAnsi="Arial" w:cs="Arial"/>
              </w:rPr>
              <w:t xml:space="preserve"> </w:t>
            </w:r>
          </w:p>
        </w:tc>
      </w:tr>
      <w:tr w:rsidR="006A198E" w14:paraId="75B5187D" w14:textId="77777777" w:rsidTr="00F151D4">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482E3FDC" w14:textId="77777777" w:rsidR="006A198E" w:rsidRPr="00244176" w:rsidRDefault="006A1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06" w:type="pct"/>
            <w:shd w:val="clear" w:color="auto" w:fill="auto"/>
          </w:tcPr>
          <w:p w14:paraId="3154B177" w14:textId="77777777" w:rsidR="006A198E" w:rsidRPr="00244176" w:rsidRDefault="006A1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928F434" w14:textId="77777777" w:rsidR="006A198E" w:rsidRPr="00244176" w:rsidRDefault="006A198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32D3DCA" w14:textId="77777777" w:rsidR="006A198E" w:rsidRPr="00244176" w:rsidRDefault="006A198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9A8527E" w14:textId="77777777" w:rsidR="006A198E" w:rsidRPr="00244176" w:rsidRDefault="006A198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87" w:type="pct"/>
            <w:shd w:val="clear" w:color="auto" w:fill="auto"/>
          </w:tcPr>
          <w:p w14:paraId="2B7D01A6" w14:textId="77777777" w:rsidR="006A198E" w:rsidRPr="00CC646C" w:rsidRDefault="00F151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816842"/>
                <w:placeholder>
                  <w:docPart w:val="63F12FDD674748E6A49A36D972A63D56"/>
                </w:placeholder>
                <w:dropDownList>
                  <w:listItem w:displayText="choose a rating" w:value="choose a rating"/>
                  <w:listItem w:displayText="Compliant" w:value="Compliant"/>
                  <w:listItem w:displayText="Not Compliant" w:value="Not Compliant"/>
                </w:dropDownList>
              </w:sdtPr>
              <w:sdtEndPr/>
              <w:sdtContent>
                <w:r w:rsidR="006A198E" w:rsidRPr="00501C01">
                  <w:rPr>
                    <w:rFonts w:ascii="Arial" w:hAnsi="Arial" w:cs="Arial"/>
                  </w:rPr>
                  <w:t>Compliant</w:t>
                </w:r>
              </w:sdtContent>
            </w:sdt>
            <w:r w:rsidR="006A198E" w:rsidRPr="00501C01">
              <w:rPr>
                <w:rFonts w:ascii="Arial" w:hAnsi="Arial" w:cs="Arial"/>
              </w:rPr>
              <w:t xml:space="preserve"> </w:t>
            </w:r>
          </w:p>
        </w:tc>
      </w:tr>
      <w:tr w:rsidR="006A198E" w14:paraId="0A584294" w14:textId="77777777" w:rsidTr="00F151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3F7975C9" w14:textId="77777777" w:rsidR="006A198E" w:rsidRPr="00244176" w:rsidRDefault="006A1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06" w:type="pct"/>
            <w:shd w:val="clear" w:color="auto" w:fill="auto"/>
          </w:tcPr>
          <w:p w14:paraId="31A87BF5" w14:textId="77777777" w:rsidR="006A198E" w:rsidRPr="00244176" w:rsidRDefault="006A19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87" w:type="pct"/>
            <w:shd w:val="clear" w:color="auto" w:fill="auto"/>
          </w:tcPr>
          <w:p w14:paraId="7BEB3B8B" w14:textId="77777777" w:rsidR="006A198E" w:rsidRPr="00CC646C" w:rsidRDefault="00F151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6545675"/>
                <w:placeholder>
                  <w:docPart w:val="DE756E7592A04CF6A9AB4D418DC479C8"/>
                </w:placeholder>
                <w:dropDownList>
                  <w:listItem w:displayText="choose a rating" w:value="choose a rating"/>
                  <w:listItem w:displayText="Compliant" w:value="Compliant"/>
                  <w:listItem w:displayText="Not Compliant" w:value="Not Compliant"/>
                </w:dropDownList>
              </w:sdtPr>
              <w:sdtEndPr/>
              <w:sdtContent>
                <w:r w:rsidR="006A198E" w:rsidRPr="00501C01">
                  <w:rPr>
                    <w:rFonts w:ascii="Arial" w:hAnsi="Arial" w:cs="Arial"/>
                  </w:rPr>
                  <w:t>Compliant</w:t>
                </w:r>
              </w:sdtContent>
            </w:sdt>
            <w:r w:rsidR="006A198E" w:rsidRPr="00501C01">
              <w:rPr>
                <w:rFonts w:ascii="Arial" w:hAnsi="Arial" w:cs="Arial"/>
              </w:rPr>
              <w:t xml:space="preserve"> </w:t>
            </w:r>
          </w:p>
        </w:tc>
      </w:tr>
      <w:tr w:rsidR="006A198E" w14:paraId="5802FE0E" w14:textId="77777777" w:rsidTr="00F151D4">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76FEDDA3" w14:textId="77777777" w:rsidR="006A198E" w:rsidRPr="00244176" w:rsidRDefault="006A1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06" w:type="pct"/>
            <w:shd w:val="clear" w:color="auto" w:fill="auto"/>
          </w:tcPr>
          <w:p w14:paraId="2A89A70F" w14:textId="77777777" w:rsidR="006A198E" w:rsidRPr="00244176" w:rsidRDefault="006A1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87" w:type="pct"/>
            <w:shd w:val="clear" w:color="auto" w:fill="auto"/>
          </w:tcPr>
          <w:p w14:paraId="4A19BA0A" w14:textId="77777777" w:rsidR="006A198E" w:rsidRPr="00CC646C" w:rsidRDefault="00F151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5918875"/>
                <w:placeholder>
                  <w:docPart w:val="2AEB19B70B844C04A66C55A971746449"/>
                </w:placeholder>
                <w:dropDownList>
                  <w:listItem w:displayText="choose a rating" w:value="choose a rating"/>
                  <w:listItem w:displayText="Compliant" w:value="Compliant"/>
                  <w:listItem w:displayText="Not Compliant" w:value="Not Compliant"/>
                </w:dropDownList>
              </w:sdtPr>
              <w:sdtEndPr/>
              <w:sdtContent>
                <w:r w:rsidR="006A198E" w:rsidRPr="00501C01">
                  <w:rPr>
                    <w:rFonts w:ascii="Arial" w:hAnsi="Arial" w:cs="Arial"/>
                  </w:rPr>
                  <w:t>Compliant</w:t>
                </w:r>
              </w:sdtContent>
            </w:sdt>
            <w:r w:rsidR="006A198E" w:rsidRPr="00501C01">
              <w:rPr>
                <w:rFonts w:ascii="Arial" w:hAnsi="Arial" w:cs="Arial"/>
              </w:rPr>
              <w:t xml:space="preserve"> </w:t>
            </w:r>
          </w:p>
        </w:tc>
      </w:tr>
      <w:tr w:rsidR="006A198E" w14:paraId="654BA0D2" w14:textId="77777777" w:rsidTr="00F151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5D9328F" w14:textId="77777777" w:rsidR="006A198E" w:rsidRPr="00244176" w:rsidRDefault="006A1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06" w:type="pct"/>
            <w:shd w:val="clear" w:color="auto" w:fill="auto"/>
          </w:tcPr>
          <w:p w14:paraId="787558C2" w14:textId="77777777" w:rsidR="006A198E" w:rsidRPr="00244176" w:rsidRDefault="006A19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87" w:type="pct"/>
            <w:shd w:val="clear" w:color="auto" w:fill="auto"/>
          </w:tcPr>
          <w:p w14:paraId="16E4DEFF" w14:textId="77777777" w:rsidR="006A198E" w:rsidRPr="00CC646C" w:rsidRDefault="00F151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0626887"/>
                <w:placeholder>
                  <w:docPart w:val="654AC9274A8D443CA577BD83F7837BCE"/>
                </w:placeholder>
                <w:dropDownList>
                  <w:listItem w:displayText="choose a rating" w:value="choose a rating"/>
                  <w:listItem w:displayText="Compliant" w:value="Compliant"/>
                  <w:listItem w:displayText="Not Compliant" w:value="Not Compliant"/>
                </w:dropDownList>
              </w:sdtPr>
              <w:sdtEndPr/>
              <w:sdtContent>
                <w:r w:rsidR="006A198E" w:rsidRPr="00501C01">
                  <w:rPr>
                    <w:rFonts w:ascii="Arial" w:hAnsi="Arial" w:cs="Arial"/>
                  </w:rPr>
                  <w:t>Compliant</w:t>
                </w:r>
              </w:sdtContent>
            </w:sdt>
            <w:r w:rsidR="006A198E" w:rsidRPr="00501C01">
              <w:rPr>
                <w:rFonts w:ascii="Arial" w:hAnsi="Arial" w:cs="Arial"/>
              </w:rPr>
              <w:t xml:space="preserve"> </w:t>
            </w:r>
          </w:p>
        </w:tc>
      </w:tr>
      <w:tr w:rsidR="006A198E" w14:paraId="03EFF3FE" w14:textId="77777777" w:rsidTr="00F151D4">
        <w:tc>
          <w:tcPr>
            <w:cnfStyle w:val="001000000000" w:firstRow="0" w:lastRow="0" w:firstColumn="1" w:lastColumn="0" w:oddVBand="0" w:evenVBand="0" w:oddHBand="0" w:evenHBand="0" w:firstRowFirstColumn="0" w:firstRowLastColumn="0" w:lastRowFirstColumn="0" w:lastRowLastColumn="0"/>
            <w:tcW w:w="1307" w:type="pct"/>
          </w:tcPr>
          <w:p w14:paraId="21657D5F" w14:textId="77777777" w:rsidR="006A198E" w:rsidRPr="00244176" w:rsidRDefault="006A1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06" w:type="pct"/>
          </w:tcPr>
          <w:p w14:paraId="4D875A43" w14:textId="77777777" w:rsidR="006A198E" w:rsidRPr="00244176" w:rsidRDefault="006A1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87" w:type="pct"/>
          </w:tcPr>
          <w:p w14:paraId="4A3C3CA9" w14:textId="77777777" w:rsidR="006A198E" w:rsidRPr="00CC646C" w:rsidRDefault="00F151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8592579"/>
                <w:placeholder>
                  <w:docPart w:val="FD6FDAC49B2E4D859CE63BDC95FFD5D6"/>
                </w:placeholder>
                <w:dropDownList>
                  <w:listItem w:displayText="choose a rating" w:value="choose a rating"/>
                  <w:listItem w:displayText="Compliant" w:value="Compliant"/>
                  <w:listItem w:displayText="Not Compliant" w:value="Not Compliant"/>
                </w:dropDownList>
              </w:sdtPr>
              <w:sdtEndPr/>
              <w:sdtContent>
                <w:r w:rsidR="006A198E" w:rsidRPr="00501C01">
                  <w:rPr>
                    <w:rFonts w:ascii="Arial" w:hAnsi="Arial" w:cs="Arial"/>
                  </w:rPr>
                  <w:t>Compliant</w:t>
                </w:r>
              </w:sdtContent>
            </w:sdt>
            <w:r w:rsidR="006A198E" w:rsidRPr="00501C01">
              <w:rPr>
                <w:rFonts w:ascii="Arial" w:hAnsi="Arial" w:cs="Arial"/>
              </w:rPr>
              <w:t xml:space="preserve"> </w:t>
            </w:r>
          </w:p>
        </w:tc>
      </w:tr>
    </w:tbl>
    <w:p w14:paraId="27700D86" w14:textId="77777777" w:rsidR="007A13FB" w:rsidRDefault="007A13FB" w:rsidP="004D05DD">
      <w:pPr>
        <w:pStyle w:val="Heading20"/>
        <w:spacing w:before="240" w:line="276" w:lineRule="auto"/>
      </w:pPr>
      <w:r w:rsidRPr="00A36AA9">
        <w:t>Findings</w:t>
      </w:r>
    </w:p>
    <w:p w14:paraId="67AB5CA3" w14:textId="77777777" w:rsidR="0078577D" w:rsidRDefault="006F3AFC" w:rsidP="00286942">
      <w:pPr>
        <w:pStyle w:val="NormalArial"/>
      </w:pPr>
      <w:r w:rsidRPr="006F3AFC">
        <w:t>I am satisfied based on the Assessment Team’s observations and recommendations that the service complies with the Requirements as outlined in the table above</w:t>
      </w:r>
      <w:r>
        <w:t>,</w:t>
      </w:r>
      <w:r w:rsidRPr="006F3AFC">
        <w:t xml:space="preserve"> and as a result complies with this Standard.</w:t>
      </w:r>
    </w:p>
    <w:p w14:paraId="68E48669" w14:textId="10F72931" w:rsidR="003B428A" w:rsidRDefault="003E777A" w:rsidP="00286942">
      <w:pPr>
        <w:pStyle w:val="NormalArial"/>
      </w:pPr>
      <w:r>
        <w:t xml:space="preserve">Supports for communication and home modifications assist consumers with </w:t>
      </w:r>
      <w:r w:rsidR="00637986">
        <w:t>a</w:t>
      </w:r>
      <w:r>
        <w:t xml:space="preserve"> preference to remain within their own homes.</w:t>
      </w:r>
      <w:r w:rsidR="00683BE4">
        <w:t xml:space="preserve"> Advisors described the service’s extensive equipment library</w:t>
      </w:r>
      <w:r w:rsidR="00637986">
        <w:t>,</w:t>
      </w:r>
      <w:r w:rsidR="00784B30">
        <w:t xml:space="preserve"> which</w:t>
      </w:r>
      <w:r w:rsidR="00683BE4">
        <w:t xml:space="preserve"> supplies items to optimise </w:t>
      </w:r>
      <w:r w:rsidR="00784B30">
        <w:t>consumer</w:t>
      </w:r>
      <w:r w:rsidR="00683BE4">
        <w:t xml:space="preserve"> independence within the</w:t>
      </w:r>
      <w:r w:rsidR="00A96931">
        <w:t xml:space="preserve"> </w:t>
      </w:r>
      <w:r w:rsidR="00683BE4">
        <w:t xml:space="preserve">home and </w:t>
      </w:r>
      <w:r w:rsidR="00A96931">
        <w:t>supports</w:t>
      </w:r>
      <w:r w:rsidR="00683BE4">
        <w:t xml:space="preserve"> access </w:t>
      </w:r>
      <w:r w:rsidR="00A96931">
        <w:t xml:space="preserve">to </w:t>
      </w:r>
      <w:r w:rsidR="00683BE4">
        <w:t>the community.</w:t>
      </w:r>
      <w:r w:rsidR="00683BE4" w:rsidRPr="006E0B7F">
        <w:t xml:space="preserve"> </w:t>
      </w:r>
      <w:r w:rsidR="008729BD">
        <w:t>T</w:t>
      </w:r>
      <w:r w:rsidR="00683BE4">
        <w:t xml:space="preserve">he service ensures </w:t>
      </w:r>
      <w:r w:rsidR="008729BD">
        <w:t>the</w:t>
      </w:r>
      <w:r w:rsidR="00FC101A">
        <w:t xml:space="preserve"> supports</w:t>
      </w:r>
      <w:r w:rsidR="008729BD">
        <w:t xml:space="preserve"> </w:t>
      </w:r>
      <w:r w:rsidR="00683BE4">
        <w:t>provide</w:t>
      </w:r>
      <w:r w:rsidR="00FC101A">
        <w:t>d</w:t>
      </w:r>
      <w:r w:rsidR="008729BD">
        <w:t xml:space="preserve"> </w:t>
      </w:r>
      <w:r w:rsidR="00683BE4">
        <w:t>optimise consumer independence and quality of life</w:t>
      </w:r>
      <w:r w:rsidR="00FC101A">
        <w:t>,</w:t>
      </w:r>
      <w:r w:rsidR="00683BE4">
        <w:t xml:space="preserve"> as determined by the consume</w:t>
      </w:r>
      <w:r w:rsidR="00FC101A">
        <w:t xml:space="preserve">rs. </w:t>
      </w:r>
      <w:r w:rsidR="003912BE">
        <w:t xml:space="preserve">There was evidence of </w:t>
      </w:r>
      <w:r w:rsidR="002376DF">
        <w:t>the service</w:t>
      </w:r>
      <w:r w:rsidR="00637986">
        <w:t>’</w:t>
      </w:r>
      <w:r w:rsidR="002376DF">
        <w:t xml:space="preserve">s active </w:t>
      </w:r>
      <w:r w:rsidR="00637986">
        <w:t>involvement</w:t>
      </w:r>
      <w:r w:rsidR="002376DF">
        <w:t xml:space="preserve"> in improving </w:t>
      </w:r>
      <w:r w:rsidR="00A42190">
        <w:t>consumer</w:t>
      </w:r>
      <w:r w:rsidR="002376DF">
        <w:t xml:space="preserve"> living arrangements to enable safe and effective care a</w:t>
      </w:r>
      <w:r w:rsidR="00A42190">
        <w:t xml:space="preserve">s well as access to amenities. </w:t>
      </w:r>
    </w:p>
    <w:p w14:paraId="41269E99" w14:textId="1390F1AF" w:rsidR="00A42190" w:rsidRDefault="00783633" w:rsidP="00286942">
      <w:pPr>
        <w:pStyle w:val="NormalArial"/>
      </w:pPr>
      <w:r>
        <w:lastRenderedPageBreak/>
        <w:t>Guidance is provided to access</w:t>
      </w:r>
      <w:r w:rsidR="00637986">
        <w:t xml:space="preserve"> </w:t>
      </w:r>
      <w:r>
        <w:t>formal and informal supports for the consumer and their representatives</w:t>
      </w:r>
      <w:r w:rsidR="00DE5BCC">
        <w:t xml:space="preserve"> or </w:t>
      </w:r>
      <w:r>
        <w:t xml:space="preserve">carers. Advisors described education and training </w:t>
      </w:r>
      <w:r w:rsidR="00DE5BCC">
        <w:t xml:space="preserve">to assist with </w:t>
      </w:r>
      <w:r w:rsidR="00637986">
        <w:t>recognising</w:t>
      </w:r>
      <w:r>
        <w:t xml:space="preserve"> the emotional impact of a diagnosis.</w:t>
      </w:r>
      <w:r w:rsidR="000C49FE">
        <w:t xml:space="preserve"> There is access to a service specific counsellor with </w:t>
      </w:r>
      <w:r w:rsidR="008C3A2C">
        <w:t xml:space="preserve">consumers confirming they have been able to access the </w:t>
      </w:r>
      <w:r w:rsidR="00D15E4C">
        <w:t xml:space="preserve">benefits of </w:t>
      </w:r>
      <w:r w:rsidR="008C3A2C">
        <w:t xml:space="preserve">counselling </w:t>
      </w:r>
      <w:r w:rsidR="00D15E4C">
        <w:t xml:space="preserve">as required. </w:t>
      </w:r>
    </w:p>
    <w:p w14:paraId="07774F46" w14:textId="0981C0FD" w:rsidR="00DA39F5" w:rsidRPr="00DA39F5" w:rsidRDefault="0004700E" w:rsidP="00286942">
      <w:pPr>
        <w:rPr>
          <w:rFonts w:ascii="Arial" w:hAnsi="Arial" w:cs="Arial"/>
        </w:rPr>
      </w:pPr>
      <w:r w:rsidRPr="00DA39F5">
        <w:rPr>
          <w:rFonts w:ascii="Arial" w:hAnsi="Arial" w:cs="Arial"/>
        </w:rPr>
        <w:t>Advisors demonstrated awareness of individual consumer lifestyle and preferences</w:t>
      </w:r>
      <w:r w:rsidR="00637986">
        <w:rPr>
          <w:rFonts w:ascii="Arial" w:hAnsi="Arial" w:cs="Arial"/>
        </w:rPr>
        <w:t xml:space="preserve">. These </w:t>
      </w:r>
      <w:r w:rsidRPr="00DA39F5">
        <w:rPr>
          <w:rFonts w:ascii="Arial" w:hAnsi="Arial" w:cs="Arial"/>
        </w:rPr>
        <w:t>form the basis of the support plan and focus on consumer capability and engagement.</w:t>
      </w:r>
      <w:r w:rsidR="00DA39F5" w:rsidRPr="00DA39F5">
        <w:rPr>
          <w:rFonts w:ascii="Arial" w:hAnsi="Arial" w:cs="Arial"/>
        </w:rPr>
        <w:t xml:space="preserve"> Care planning documentation prioritised personal relationships of importance</w:t>
      </w:r>
      <w:r w:rsidR="000505F7">
        <w:rPr>
          <w:rFonts w:ascii="Arial" w:hAnsi="Arial" w:cs="Arial"/>
        </w:rPr>
        <w:t>,</w:t>
      </w:r>
      <w:r w:rsidR="00DA39F5" w:rsidRPr="00DA39F5">
        <w:rPr>
          <w:rFonts w:ascii="Arial" w:hAnsi="Arial" w:cs="Arial"/>
        </w:rPr>
        <w:t xml:space="preserve"> and evidenced consumers are supported with access to transport </w:t>
      </w:r>
      <w:r w:rsidR="00286942">
        <w:rPr>
          <w:rFonts w:ascii="Arial" w:hAnsi="Arial" w:cs="Arial"/>
        </w:rPr>
        <w:t xml:space="preserve">options </w:t>
      </w:r>
      <w:r w:rsidR="00DA39F5" w:rsidRPr="00DA39F5">
        <w:rPr>
          <w:rFonts w:ascii="Arial" w:hAnsi="Arial" w:cs="Arial"/>
        </w:rPr>
        <w:t>to attend appointments and activities.</w:t>
      </w:r>
    </w:p>
    <w:p w14:paraId="24D77B00" w14:textId="1A98C571" w:rsidR="0004700E" w:rsidRDefault="007A5E01" w:rsidP="00286942">
      <w:pPr>
        <w:pStyle w:val="NormalArial"/>
      </w:pPr>
      <w:r>
        <w:t xml:space="preserve">Consumers and representatives confirmed they </w:t>
      </w:r>
      <w:r w:rsidR="0067140A">
        <w:t>provide</w:t>
      </w:r>
      <w:r>
        <w:t xml:space="preserve"> consent to receive assistance from other organisations</w:t>
      </w:r>
      <w:r w:rsidR="000505F7">
        <w:t>,</w:t>
      </w:r>
      <w:r>
        <w:t xml:space="preserve"> as the advisors from MND Victoria create links and networks with relevant services.</w:t>
      </w:r>
      <w:r w:rsidR="005473FA">
        <w:t xml:space="preserve"> Communication from other service providers was well documented and accessible in consumer case notes and care files.</w:t>
      </w:r>
      <w:r w:rsidR="00C26DCB">
        <w:t xml:space="preserve"> Advisors explained they identify the need for consumers to receive support and services from volunteers, other organisations, maintenance personnel, and/or health practitioners as part of the ongoing review and assessment process.</w:t>
      </w:r>
      <w:r w:rsidR="001E0C25">
        <w:t xml:space="preserve"> </w:t>
      </w:r>
      <w:r w:rsidR="00D57B83">
        <w:t>There was evidence of an effective a</w:t>
      </w:r>
      <w:r w:rsidR="001E0C25">
        <w:t xml:space="preserve">llied </w:t>
      </w:r>
      <w:r w:rsidR="00D57B83">
        <w:t>h</w:t>
      </w:r>
      <w:r w:rsidR="001E0C25">
        <w:t>ealth referral</w:t>
      </w:r>
      <w:r w:rsidR="00D57B83">
        <w:t xml:space="preserve"> pathway supported by </w:t>
      </w:r>
      <w:r w:rsidR="006C70FF">
        <w:t xml:space="preserve">comprehensive information. </w:t>
      </w:r>
    </w:p>
    <w:p w14:paraId="0CB53EC3" w14:textId="007AFB81" w:rsidR="006C70FF" w:rsidRDefault="006F06ED" w:rsidP="00286942">
      <w:pPr>
        <w:pStyle w:val="NormalArial"/>
      </w:pPr>
      <w:r>
        <w:rPr>
          <w:rStyle w:val="ui-provider"/>
        </w:rPr>
        <w:t>Advisors explained their website is linked with an equipment inventory</w:t>
      </w:r>
      <w:r w:rsidR="00286942">
        <w:rPr>
          <w:rStyle w:val="ui-provider"/>
        </w:rPr>
        <w:t xml:space="preserve">, </w:t>
      </w:r>
      <w:r>
        <w:rPr>
          <w:rStyle w:val="ui-provider"/>
        </w:rPr>
        <w:t>accessible to any registered practising allied health professional on behalf of a</w:t>
      </w:r>
      <w:r w:rsidR="00286942">
        <w:rPr>
          <w:rStyle w:val="ui-provider"/>
        </w:rPr>
        <w:t>n</w:t>
      </w:r>
      <w:r>
        <w:rPr>
          <w:rStyle w:val="ui-provider"/>
        </w:rPr>
        <w:t xml:space="preserve"> MND Victoria consumer.</w:t>
      </w:r>
      <w:r w:rsidR="00361D0A">
        <w:rPr>
          <w:rStyle w:val="ui-provider"/>
        </w:rPr>
        <w:t xml:space="preserve"> Th</w:t>
      </w:r>
      <w:r w:rsidR="00E86086">
        <w:rPr>
          <w:rStyle w:val="ui-provider"/>
        </w:rPr>
        <w:t>e</w:t>
      </w:r>
      <w:r w:rsidR="00361D0A">
        <w:rPr>
          <w:rStyle w:val="ui-provider"/>
        </w:rPr>
        <w:t xml:space="preserve"> service previously identified opportunity for improvement in their storage</w:t>
      </w:r>
      <w:r w:rsidR="00E86086">
        <w:rPr>
          <w:rStyle w:val="ui-provider"/>
        </w:rPr>
        <w:t>,</w:t>
      </w:r>
      <w:r w:rsidR="00361D0A">
        <w:rPr>
          <w:rStyle w:val="ui-provider"/>
        </w:rPr>
        <w:t xml:space="preserve"> </w:t>
      </w:r>
      <w:r w:rsidR="00E86086">
        <w:rPr>
          <w:rStyle w:val="ui-provider"/>
        </w:rPr>
        <w:t xml:space="preserve">accessibility and cleanliness when brokering equipment from an outsourced supplier. </w:t>
      </w:r>
      <w:r w:rsidR="00855C99">
        <w:rPr>
          <w:rStyle w:val="ui-provider"/>
        </w:rPr>
        <w:t>The service has since procured a storage facility and employs an equipment service team leader on a full-time basis. Feedback from all stakeholders has been positive in reaction to this change, and the integration of access through the website.</w:t>
      </w:r>
    </w:p>
    <w:p w14:paraId="10C394A4" w14:textId="21EBA1D0" w:rsidR="007A13FB" w:rsidRPr="00A36AA9" w:rsidRDefault="007A13FB" w:rsidP="00286942">
      <w:pPr>
        <w:pStyle w:val="NormalArial"/>
      </w:pPr>
      <w:r w:rsidRPr="00A36AA9">
        <w:br w:type="page"/>
      </w:r>
    </w:p>
    <w:p w14:paraId="084BC52E" w14:textId="77777777" w:rsidR="007A13FB" w:rsidRPr="00A36AA9" w:rsidRDefault="007A13F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6"/>
        <w:gridCol w:w="5366"/>
        <w:gridCol w:w="2122"/>
      </w:tblGrid>
      <w:tr w:rsidR="006A198E" w14:paraId="6B847BCE" w14:textId="77777777" w:rsidTr="00F15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5DD835D9" w14:textId="77777777" w:rsidR="006A198E" w:rsidRPr="003217D3" w:rsidRDefault="006A19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12413B16" w14:textId="77777777" w:rsidR="006A198E" w:rsidRPr="003217D3" w:rsidRDefault="006A19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198E" w14:paraId="0CC69F31" w14:textId="77777777" w:rsidTr="00F151D4">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548E6C3F" w14:textId="77777777" w:rsidR="006A198E" w:rsidRPr="00244176" w:rsidRDefault="006A1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632" w:type="pct"/>
            <w:shd w:val="clear" w:color="auto" w:fill="auto"/>
          </w:tcPr>
          <w:p w14:paraId="76DB81A1" w14:textId="77777777" w:rsidR="006A198E" w:rsidRPr="00244176" w:rsidRDefault="006A1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tcPr>
          <w:p w14:paraId="16BA8680" w14:textId="77777777" w:rsidR="006A198E" w:rsidRPr="00CC646C" w:rsidRDefault="00F151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438515"/>
                <w:placeholder>
                  <w:docPart w:val="F154562B33AB460DB4AD49620ADB1708"/>
                </w:placeholder>
                <w:dropDownList>
                  <w:listItem w:displayText="choose a rating" w:value="choose a rating"/>
                  <w:listItem w:displayText="Compliant" w:value="Compliant"/>
                  <w:listItem w:displayText="Not Compliant" w:value="Not Compliant"/>
                </w:dropDownList>
              </w:sdtPr>
              <w:sdtEndPr/>
              <w:sdtContent>
                <w:r w:rsidR="006A198E" w:rsidRPr="00501C01">
                  <w:rPr>
                    <w:rFonts w:ascii="Arial" w:hAnsi="Arial" w:cs="Arial"/>
                  </w:rPr>
                  <w:t>Compliant</w:t>
                </w:r>
              </w:sdtContent>
            </w:sdt>
            <w:r w:rsidR="006A198E" w:rsidRPr="00501C01">
              <w:rPr>
                <w:rFonts w:ascii="Arial" w:hAnsi="Arial" w:cs="Arial"/>
              </w:rPr>
              <w:t xml:space="preserve"> </w:t>
            </w:r>
          </w:p>
        </w:tc>
      </w:tr>
      <w:tr w:rsidR="006A198E" w14:paraId="41EDE575" w14:textId="77777777" w:rsidTr="00F151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3AD5C13D" w14:textId="77777777" w:rsidR="006A198E" w:rsidRPr="00244176" w:rsidRDefault="006A1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632" w:type="pct"/>
            <w:shd w:val="clear" w:color="auto" w:fill="auto"/>
          </w:tcPr>
          <w:p w14:paraId="356321F8" w14:textId="77777777" w:rsidR="006A198E" w:rsidRPr="00244176" w:rsidRDefault="006A19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tcPr>
          <w:p w14:paraId="202837B5" w14:textId="77777777" w:rsidR="006A198E" w:rsidRPr="00CC646C" w:rsidRDefault="00F151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4558252"/>
                <w:placeholder>
                  <w:docPart w:val="A376B1B853414F0EB7B100C37F2E0FE4"/>
                </w:placeholder>
                <w:dropDownList>
                  <w:listItem w:displayText="choose a rating" w:value="choose a rating"/>
                  <w:listItem w:displayText="Compliant" w:value="Compliant"/>
                  <w:listItem w:displayText="Not Compliant" w:value="Not Compliant"/>
                </w:dropDownList>
              </w:sdtPr>
              <w:sdtEndPr/>
              <w:sdtContent>
                <w:r w:rsidR="006A198E" w:rsidRPr="00501C01">
                  <w:rPr>
                    <w:rFonts w:ascii="Arial" w:hAnsi="Arial" w:cs="Arial"/>
                  </w:rPr>
                  <w:t>Compliant</w:t>
                </w:r>
              </w:sdtContent>
            </w:sdt>
            <w:r w:rsidR="006A198E" w:rsidRPr="00501C01">
              <w:rPr>
                <w:rFonts w:ascii="Arial" w:hAnsi="Arial" w:cs="Arial"/>
              </w:rPr>
              <w:t xml:space="preserve"> </w:t>
            </w:r>
          </w:p>
        </w:tc>
      </w:tr>
      <w:tr w:rsidR="006A198E" w14:paraId="5CE63A9F" w14:textId="77777777" w:rsidTr="00F151D4">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5E889703" w14:textId="77777777" w:rsidR="006A198E" w:rsidRPr="00244176" w:rsidRDefault="006A1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632" w:type="pct"/>
            <w:shd w:val="clear" w:color="auto" w:fill="auto"/>
          </w:tcPr>
          <w:p w14:paraId="3916424E" w14:textId="77777777" w:rsidR="006A198E" w:rsidRPr="00244176" w:rsidRDefault="006A1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tcPr>
          <w:p w14:paraId="15183642" w14:textId="77777777" w:rsidR="006A198E" w:rsidRPr="00CC646C" w:rsidRDefault="00F151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534955"/>
                <w:placeholder>
                  <w:docPart w:val="FCB3131720E44C5983755B5638760477"/>
                </w:placeholder>
                <w:dropDownList>
                  <w:listItem w:displayText="choose a rating" w:value="choose a rating"/>
                  <w:listItem w:displayText="Compliant" w:value="Compliant"/>
                  <w:listItem w:displayText="Not Compliant" w:value="Not Compliant"/>
                </w:dropDownList>
              </w:sdtPr>
              <w:sdtEndPr/>
              <w:sdtContent>
                <w:r w:rsidR="006A198E" w:rsidRPr="00501C01">
                  <w:rPr>
                    <w:rFonts w:ascii="Arial" w:hAnsi="Arial" w:cs="Arial"/>
                  </w:rPr>
                  <w:t>Compliant</w:t>
                </w:r>
              </w:sdtContent>
            </w:sdt>
            <w:r w:rsidR="006A198E" w:rsidRPr="00501C01">
              <w:rPr>
                <w:rFonts w:ascii="Arial" w:hAnsi="Arial" w:cs="Arial"/>
              </w:rPr>
              <w:t xml:space="preserve"> </w:t>
            </w:r>
          </w:p>
        </w:tc>
      </w:tr>
      <w:tr w:rsidR="006A198E" w14:paraId="3A24A9F1" w14:textId="77777777" w:rsidTr="00F151D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0763CBE5" w14:textId="77777777" w:rsidR="006A198E" w:rsidRPr="00244176" w:rsidRDefault="006A1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632" w:type="pct"/>
            <w:shd w:val="clear" w:color="auto" w:fill="auto"/>
          </w:tcPr>
          <w:p w14:paraId="1A91B369" w14:textId="77777777" w:rsidR="006A198E" w:rsidRPr="00244176" w:rsidRDefault="006A19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tcPr>
          <w:p w14:paraId="29A1AADD" w14:textId="77777777" w:rsidR="006A198E" w:rsidRPr="00CC646C" w:rsidRDefault="00F151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7467839"/>
                <w:placeholder>
                  <w:docPart w:val="384010D45B1B46869717542C29C3C5AC"/>
                </w:placeholder>
                <w:dropDownList>
                  <w:listItem w:displayText="choose a rating" w:value="choose a rating"/>
                  <w:listItem w:displayText="Compliant" w:value="Compliant"/>
                  <w:listItem w:displayText="Not Compliant" w:value="Not Compliant"/>
                </w:dropDownList>
              </w:sdtPr>
              <w:sdtEndPr/>
              <w:sdtContent>
                <w:r w:rsidR="006A198E" w:rsidRPr="00501C01">
                  <w:rPr>
                    <w:rFonts w:ascii="Arial" w:hAnsi="Arial" w:cs="Arial"/>
                  </w:rPr>
                  <w:t>Compliant</w:t>
                </w:r>
              </w:sdtContent>
            </w:sdt>
            <w:r w:rsidR="006A198E" w:rsidRPr="00501C01">
              <w:rPr>
                <w:rFonts w:ascii="Arial" w:hAnsi="Arial" w:cs="Arial"/>
              </w:rPr>
              <w:t xml:space="preserve"> </w:t>
            </w:r>
          </w:p>
        </w:tc>
      </w:tr>
    </w:tbl>
    <w:p w14:paraId="2B984B3C" w14:textId="77777777" w:rsidR="007A13FB" w:rsidRDefault="007A13FB" w:rsidP="004D05DD">
      <w:pPr>
        <w:pStyle w:val="Heading20"/>
        <w:spacing w:before="240" w:line="276" w:lineRule="auto"/>
      </w:pPr>
      <w:r w:rsidRPr="00A36AA9">
        <w:t>Findings</w:t>
      </w:r>
    </w:p>
    <w:p w14:paraId="7CA30458" w14:textId="77777777" w:rsidR="0078577D" w:rsidRDefault="0078577D" w:rsidP="00394588">
      <w:pPr>
        <w:pStyle w:val="NormalArial"/>
      </w:pPr>
      <w:r w:rsidRPr="006F3AFC">
        <w:t>I am satisfied based on the Assessment Team’s observations and recommendations that the service complies with the Requirements as outlined in the table above</w:t>
      </w:r>
      <w:r>
        <w:t>,</w:t>
      </w:r>
      <w:r w:rsidRPr="006F3AFC">
        <w:t xml:space="preserve"> and as a result complies with this Standard.</w:t>
      </w:r>
    </w:p>
    <w:p w14:paraId="59D1B52F" w14:textId="789004E4" w:rsidR="00FA756A" w:rsidRPr="00AE061D" w:rsidRDefault="001D25B0" w:rsidP="00394588">
      <w:pPr>
        <w:pStyle w:val="NormalArial"/>
      </w:pPr>
      <w:r>
        <w:t xml:space="preserve">Consumers and representatives </w:t>
      </w:r>
      <w:r w:rsidRPr="00105B79">
        <w:t xml:space="preserve">described formal and informal </w:t>
      </w:r>
      <w:r w:rsidR="00286942">
        <w:t>ways to</w:t>
      </w:r>
      <w:r w:rsidRPr="00105B79">
        <w:t xml:space="preserve"> </w:t>
      </w:r>
      <w:r w:rsidR="00286942">
        <w:t>provide</w:t>
      </w:r>
      <w:r w:rsidRPr="00105B79">
        <w:t xml:space="preserve"> feedback and mak</w:t>
      </w:r>
      <w:r w:rsidR="00286942">
        <w:t>e</w:t>
      </w:r>
      <w:r w:rsidRPr="00105B79">
        <w:t xml:space="preserve"> complaints</w:t>
      </w:r>
      <w:r w:rsidR="00286942">
        <w:t xml:space="preserve">. These </w:t>
      </w:r>
      <w:r w:rsidR="004D05DD">
        <w:t xml:space="preserve">include </w:t>
      </w:r>
      <w:r w:rsidR="004D05DD" w:rsidRPr="00105B79">
        <w:t>discussions</w:t>
      </w:r>
      <w:r w:rsidRPr="00105B79">
        <w:t xml:space="preserve"> with management and staff, participation in forums, completion of surveys and submi</w:t>
      </w:r>
      <w:r w:rsidR="00286942">
        <w:t>ssion of</w:t>
      </w:r>
      <w:r w:rsidRPr="00105B79">
        <w:t xml:space="preserve"> feedback forms</w:t>
      </w:r>
      <w:r>
        <w:t xml:space="preserve">. </w:t>
      </w:r>
      <w:r w:rsidR="00D86DB8">
        <w:t>Consumer case notes demonstrate</w:t>
      </w:r>
      <w:r w:rsidR="00286942">
        <w:t>d</w:t>
      </w:r>
      <w:r w:rsidR="00D86DB8">
        <w:t xml:space="preserve"> </w:t>
      </w:r>
      <w:r w:rsidR="00D86DB8" w:rsidRPr="007536F7">
        <w:t>advisors</w:t>
      </w:r>
      <w:r w:rsidR="00D86DB8">
        <w:t xml:space="preserve"> attempt to address consumer concerns in the first instance and refer unresolved issues to management.</w:t>
      </w:r>
      <w:r w:rsidR="00FA756A">
        <w:t xml:space="preserve"> The service’s Information and Service Guide provides detailed information to support consumers to make a complaint and to understand the service’s complaint process.</w:t>
      </w:r>
    </w:p>
    <w:p w14:paraId="0C23F098" w14:textId="3652944C" w:rsidR="00FA756A" w:rsidRDefault="00E94640" w:rsidP="00394588">
      <w:pPr>
        <w:pStyle w:val="NormalArial"/>
      </w:pPr>
      <w:r w:rsidRPr="00BB300A">
        <w:t>Advisors</w:t>
      </w:r>
      <w:r>
        <w:t xml:space="preserve"> were knowledgeable about the advocacy services available to aged care </w:t>
      </w:r>
      <w:r w:rsidR="004D05DD">
        <w:t>consumers and</w:t>
      </w:r>
      <w:r w:rsidR="00286942">
        <w:t xml:space="preserve"> des</w:t>
      </w:r>
      <w:r>
        <w:t>cribed using interpreters and advocates to support consumers to resolve concerns and complaints with other providers.</w:t>
      </w:r>
      <w:r w:rsidR="004B7626">
        <w:t xml:space="preserve"> Consumers and representatives indicated the service acts in good faith to address concerns and resolve complaints. Staff described the service’s complaints management system</w:t>
      </w:r>
      <w:r w:rsidR="007470D0">
        <w:t xml:space="preserve">, providing </w:t>
      </w:r>
      <w:r w:rsidR="004B7626">
        <w:t xml:space="preserve">examples </w:t>
      </w:r>
      <w:r w:rsidR="00286942">
        <w:t xml:space="preserve">of </w:t>
      </w:r>
      <w:r w:rsidR="004B7626">
        <w:t>respon</w:t>
      </w:r>
      <w:r w:rsidR="007470D0">
        <w:t>ses</w:t>
      </w:r>
      <w:r w:rsidR="004B7626">
        <w:t xml:space="preserve"> to consumer complaints consistent with the service’s protocols.</w:t>
      </w:r>
      <w:r w:rsidR="001E626E">
        <w:t xml:space="preserve"> All formal complaints are overseen by management to ensure complaints are investigated and resolved in </w:t>
      </w:r>
      <w:r w:rsidR="00286942">
        <w:t xml:space="preserve">a </w:t>
      </w:r>
      <w:r w:rsidR="001E626E">
        <w:t>timely manner and in consultation with the consumer.</w:t>
      </w:r>
    </w:p>
    <w:p w14:paraId="0C8AF79E" w14:textId="5C927806" w:rsidR="007A13FB" w:rsidRDefault="00EC2925" w:rsidP="00394588">
      <w:pPr>
        <w:pStyle w:val="NormalArial"/>
      </w:pPr>
      <w:r>
        <w:t xml:space="preserve">Staff and management described how complaints are documented, reported, reviewed, and discussed at staff, leadership, and </w:t>
      </w:r>
      <w:r w:rsidR="00286942">
        <w:t>S</w:t>
      </w:r>
      <w:r>
        <w:t xml:space="preserve">tate </w:t>
      </w:r>
      <w:r w:rsidR="00286942">
        <w:t>C</w:t>
      </w:r>
      <w:r>
        <w:t>ouncil meetings. Management explained how they analyse trends in feedback and complaints and develop plans to improve service delivery.</w:t>
      </w:r>
      <w:r w:rsidR="007A13FB">
        <w:br w:type="page"/>
      </w:r>
    </w:p>
    <w:p w14:paraId="4A4A326D" w14:textId="77777777" w:rsidR="007A13FB" w:rsidRPr="003217D3" w:rsidRDefault="007A13F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321"/>
        <w:gridCol w:w="2122"/>
      </w:tblGrid>
      <w:tr w:rsidR="006A198E" w14:paraId="4F296AA4" w14:textId="77777777" w:rsidTr="00F15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1B7D6B1F" w14:textId="77777777" w:rsidR="006A198E" w:rsidRPr="003217D3" w:rsidRDefault="006A19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041" w:type="pct"/>
          </w:tcPr>
          <w:p w14:paraId="09C11403" w14:textId="77777777" w:rsidR="006A198E" w:rsidRPr="003217D3" w:rsidRDefault="006A19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198E" w14:paraId="1C5CD473" w14:textId="77777777" w:rsidTr="00F151D4">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02ECEE39" w14:textId="77777777" w:rsidR="006A198E" w:rsidRPr="00244176" w:rsidRDefault="006A1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610" w:type="pct"/>
            <w:shd w:val="clear" w:color="auto" w:fill="auto"/>
          </w:tcPr>
          <w:p w14:paraId="567BAF9C" w14:textId="77777777" w:rsidR="006A198E" w:rsidRPr="00244176" w:rsidRDefault="006A1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41" w:type="pct"/>
            <w:shd w:val="clear" w:color="auto" w:fill="auto"/>
          </w:tcPr>
          <w:p w14:paraId="24459473" w14:textId="77777777" w:rsidR="006A198E" w:rsidRPr="00CC646C" w:rsidRDefault="00F151D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099973"/>
                <w:placeholder>
                  <w:docPart w:val="732B0F325BA74F04B2516A6691D1642D"/>
                </w:placeholder>
                <w:dropDownList>
                  <w:listItem w:displayText="choose a rating" w:value="choose a rating"/>
                  <w:listItem w:displayText="Compliant" w:value="Compliant"/>
                  <w:listItem w:displayText="Not Compliant" w:value="Not Compliant"/>
                </w:dropDownList>
              </w:sdtPr>
              <w:sdtEndPr/>
              <w:sdtContent>
                <w:r w:rsidR="006A198E" w:rsidRPr="00501C01">
                  <w:rPr>
                    <w:rFonts w:ascii="Arial" w:hAnsi="Arial" w:cs="Arial"/>
                  </w:rPr>
                  <w:t>Compliant</w:t>
                </w:r>
              </w:sdtContent>
            </w:sdt>
            <w:r w:rsidR="006A198E" w:rsidRPr="00501C01">
              <w:rPr>
                <w:rFonts w:ascii="Arial" w:hAnsi="Arial" w:cs="Arial"/>
              </w:rPr>
              <w:t xml:space="preserve"> </w:t>
            </w:r>
          </w:p>
        </w:tc>
      </w:tr>
      <w:tr w:rsidR="006A198E" w14:paraId="52F56BBC" w14:textId="77777777" w:rsidTr="00F151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304EFCFF" w14:textId="77777777" w:rsidR="006A198E" w:rsidRPr="00244176" w:rsidRDefault="006A1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610" w:type="pct"/>
            <w:shd w:val="clear" w:color="auto" w:fill="auto"/>
          </w:tcPr>
          <w:p w14:paraId="614C8579" w14:textId="77777777" w:rsidR="006A198E" w:rsidRPr="00244176" w:rsidRDefault="006A19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41" w:type="pct"/>
            <w:shd w:val="clear" w:color="auto" w:fill="auto"/>
          </w:tcPr>
          <w:p w14:paraId="2D167E3B" w14:textId="77777777" w:rsidR="006A198E" w:rsidRPr="00CC646C" w:rsidRDefault="00F151D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7358564"/>
                <w:placeholder>
                  <w:docPart w:val="EDE2D7095FF84117B833A2E6C4C57A0E"/>
                </w:placeholder>
                <w:dropDownList>
                  <w:listItem w:displayText="choose a rating" w:value="choose a rating"/>
                  <w:listItem w:displayText="Compliant" w:value="Compliant"/>
                  <w:listItem w:displayText="Not Compliant" w:value="Not Compliant"/>
                </w:dropDownList>
              </w:sdtPr>
              <w:sdtEndPr/>
              <w:sdtContent>
                <w:r w:rsidR="006A198E" w:rsidRPr="00501C01">
                  <w:rPr>
                    <w:rFonts w:ascii="Arial" w:hAnsi="Arial" w:cs="Arial"/>
                  </w:rPr>
                  <w:t>Compliant</w:t>
                </w:r>
              </w:sdtContent>
            </w:sdt>
            <w:r w:rsidR="006A198E" w:rsidRPr="00501C01">
              <w:rPr>
                <w:rFonts w:ascii="Arial" w:hAnsi="Arial" w:cs="Arial"/>
              </w:rPr>
              <w:t xml:space="preserve"> </w:t>
            </w:r>
          </w:p>
        </w:tc>
      </w:tr>
      <w:tr w:rsidR="006A198E" w14:paraId="38428938" w14:textId="77777777" w:rsidTr="00F151D4">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2C32DE05" w14:textId="77777777" w:rsidR="006A198E" w:rsidRPr="00244176" w:rsidRDefault="006A1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610" w:type="pct"/>
            <w:shd w:val="clear" w:color="auto" w:fill="auto"/>
          </w:tcPr>
          <w:p w14:paraId="367C2DAC" w14:textId="77777777" w:rsidR="006A198E" w:rsidRPr="00244176" w:rsidRDefault="006A1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041" w:type="pct"/>
            <w:shd w:val="clear" w:color="auto" w:fill="auto"/>
          </w:tcPr>
          <w:p w14:paraId="3CB64A05" w14:textId="77777777" w:rsidR="006A198E" w:rsidRPr="00CC646C" w:rsidRDefault="00F151D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6019689"/>
                <w:placeholder>
                  <w:docPart w:val="A4A32129796C4F59A0759F9D43138D3A"/>
                </w:placeholder>
                <w:dropDownList>
                  <w:listItem w:displayText="choose a rating" w:value="choose a rating"/>
                  <w:listItem w:displayText="Compliant" w:value="Compliant"/>
                  <w:listItem w:displayText="Not Compliant" w:value="Not Compliant"/>
                </w:dropDownList>
              </w:sdtPr>
              <w:sdtEndPr/>
              <w:sdtContent>
                <w:r w:rsidR="006A198E" w:rsidRPr="00501C01">
                  <w:rPr>
                    <w:rFonts w:ascii="Arial" w:hAnsi="Arial" w:cs="Arial"/>
                  </w:rPr>
                  <w:t>Compliant</w:t>
                </w:r>
              </w:sdtContent>
            </w:sdt>
            <w:r w:rsidR="006A198E" w:rsidRPr="00501C01">
              <w:rPr>
                <w:rFonts w:ascii="Arial" w:hAnsi="Arial" w:cs="Arial"/>
              </w:rPr>
              <w:t xml:space="preserve"> </w:t>
            </w:r>
          </w:p>
        </w:tc>
      </w:tr>
      <w:tr w:rsidR="006A198E" w14:paraId="06C1F163" w14:textId="77777777" w:rsidTr="00F151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6B96F64B" w14:textId="77777777" w:rsidR="006A198E" w:rsidRPr="00244176" w:rsidRDefault="006A1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610" w:type="pct"/>
            <w:shd w:val="clear" w:color="auto" w:fill="auto"/>
          </w:tcPr>
          <w:p w14:paraId="197389FE" w14:textId="77777777" w:rsidR="006A198E" w:rsidRPr="00244176" w:rsidRDefault="006A19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41" w:type="pct"/>
            <w:shd w:val="clear" w:color="auto" w:fill="auto"/>
          </w:tcPr>
          <w:p w14:paraId="0719E063" w14:textId="77777777" w:rsidR="006A198E" w:rsidRPr="00CC646C" w:rsidRDefault="00F151D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1214052"/>
                <w:placeholder>
                  <w:docPart w:val="A55F1E8D6F5949969FF93C72341E13D0"/>
                </w:placeholder>
                <w:dropDownList>
                  <w:listItem w:displayText="choose a rating" w:value="choose a rating"/>
                  <w:listItem w:displayText="Compliant" w:value="Compliant"/>
                  <w:listItem w:displayText="Not Compliant" w:value="Not Compliant"/>
                </w:dropDownList>
              </w:sdtPr>
              <w:sdtEndPr/>
              <w:sdtContent>
                <w:r w:rsidR="006A198E" w:rsidRPr="00501C01">
                  <w:rPr>
                    <w:rFonts w:ascii="Arial" w:hAnsi="Arial" w:cs="Arial"/>
                  </w:rPr>
                  <w:t>Compliant</w:t>
                </w:r>
              </w:sdtContent>
            </w:sdt>
            <w:r w:rsidR="006A198E" w:rsidRPr="00501C01">
              <w:rPr>
                <w:rFonts w:ascii="Arial" w:hAnsi="Arial" w:cs="Arial"/>
              </w:rPr>
              <w:t xml:space="preserve"> </w:t>
            </w:r>
          </w:p>
        </w:tc>
      </w:tr>
      <w:tr w:rsidR="006A198E" w14:paraId="0D0A1ACA" w14:textId="77777777" w:rsidTr="00F151D4">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59562384" w14:textId="77777777" w:rsidR="006A198E" w:rsidRPr="00244176" w:rsidRDefault="006A1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610" w:type="pct"/>
            <w:shd w:val="clear" w:color="auto" w:fill="auto"/>
          </w:tcPr>
          <w:p w14:paraId="589D5827" w14:textId="77777777" w:rsidR="006A198E" w:rsidRPr="00244176" w:rsidRDefault="006A1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41" w:type="pct"/>
            <w:shd w:val="clear" w:color="auto" w:fill="auto"/>
          </w:tcPr>
          <w:p w14:paraId="210D0F21" w14:textId="77777777" w:rsidR="006A198E" w:rsidRPr="00CC646C" w:rsidRDefault="00F151D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0586809"/>
                <w:placeholder>
                  <w:docPart w:val="F5EFC2A32000490599009A092FBB3109"/>
                </w:placeholder>
                <w:dropDownList>
                  <w:listItem w:displayText="choose a rating" w:value="choose a rating"/>
                  <w:listItem w:displayText="Compliant" w:value="Compliant"/>
                  <w:listItem w:displayText="Not Compliant" w:value="Not Compliant"/>
                </w:dropDownList>
              </w:sdtPr>
              <w:sdtEndPr/>
              <w:sdtContent>
                <w:r w:rsidR="006A198E" w:rsidRPr="00501C01">
                  <w:rPr>
                    <w:rFonts w:ascii="Arial" w:hAnsi="Arial" w:cs="Arial"/>
                  </w:rPr>
                  <w:t>Compliant</w:t>
                </w:r>
              </w:sdtContent>
            </w:sdt>
            <w:r w:rsidR="006A198E" w:rsidRPr="00501C01">
              <w:rPr>
                <w:rFonts w:ascii="Arial" w:hAnsi="Arial" w:cs="Arial"/>
              </w:rPr>
              <w:t xml:space="preserve"> </w:t>
            </w:r>
          </w:p>
        </w:tc>
      </w:tr>
    </w:tbl>
    <w:p w14:paraId="57B27AE4" w14:textId="77777777" w:rsidR="007A13FB" w:rsidRDefault="007A13FB" w:rsidP="004D05DD">
      <w:pPr>
        <w:pStyle w:val="Heading20"/>
        <w:spacing w:before="240" w:line="276" w:lineRule="auto"/>
      </w:pPr>
      <w:r w:rsidRPr="00A36AA9">
        <w:t>Findings</w:t>
      </w:r>
    </w:p>
    <w:p w14:paraId="3D3F0060" w14:textId="77777777" w:rsidR="00BC45B7" w:rsidRDefault="00BC45B7" w:rsidP="00394588">
      <w:pPr>
        <w:pStyle w:val="NormalArial"/>
      </w:pPr>
      <w:r w:rsidRPr="006F3AFC">
        <w:t>I am satisfied based on the Assessment Team’s observations and recommendations that the service complies with the Requirements as outlined in the table above</w:t>
      </w:r>
      <w:r>
        <w:t>,</w:t>
      </w:r>
      <w:r w:rsidRPr="006F3AFC">
        <w:t xml:space="preserve"> and as a result complies with this Standard.</w:t>
      </w:r>
    </w:p>
    <w:p w14:paraId="7DBAA0C1" w14:textId="77777777" w:rsidR="001C4AB9" w:rsidRDefault="001C4AB9" w:rsidP="00394588">
      <w:pPr>
        <w:pStyle w:val="NormalArial"/>
      </w:pPr>
      <w:r>
        <w:t xml:space="preserve">Consumers and representatives confirmed advisors were reliable, and indicated staff are replaced if they take leave. Advisors explained staffing is planned to ensure consumers receive continuity of care. Management explained the workforce is planned to ensure a minimum level of support for consumers, with business plans developed to increase staffing as demand for the service increases. </w:t>
      </w:r>
    </w:p>
    <w:p w14:paraId="7BB61335" w14:textId="77777777" w:rsidR="001C4AB9" w:rsidRDefault="001C4AB9" w:rsidP="00394588">
      <w:pPr>
        <w:pStyle w:val="NormalArial"/>
      </w:pPr>
      <w:r>
        <w:t>Staff demonstrated an understanding of consumer unique experiences living with MND and their individual preferences. This was supported by consumers and representative accounts indicating advisors are extraordinarily kind and empathetic and management are compassionate. Management explained they monitor whether consumers have positive interactions with staff through feedback mechanisms including compliments, complaints, and the annual quality survey.</w:t>
      </w:r>
    </w:p>
    <w:p w14:paraId="130BC547" w14:textId="5E4033FC" w:rsidR="001C4AB9" w:rsidRDefault="001C4AB9" w:rsidP="00394588">
      <w:pPr>
        <w:pStyle w:val="NormalArial"/>
      </w:pPr>
      <w:r>
        <w:t>The Assessment Team report reflected the services provision of competent and knowledgeable care. There was evidence of position descriptions and personnel files containing information to support the service employs staff with tertiary qualifications. The service requires staff to have a commitment to working with consumers with progressive neurological conditions.</w:t>
      </w:r>
      <w:r w:rsidRPr="00BB6F7E">
        <w:rPr>
          <w:color w:val="auto"/>
        </w:rPr>
        <w:t xml:space="preserve"> </w:t>
      </w:r>
      <w:r w:rsidRPr="004F776D">
        <w:rPr>
          <w:color w:val="auto"/>
        </w:rPr>
        <w:t xml:space="preserve">Training </w:t>
      </w:r>
      <w:r w:rsidRPr="004F776D">
        <w:rPr>
          <w:color w:val="auto"/>
        </w:rPr>
        <w:lastRenderedPageBreak/>
        <w:t>records demonstrate staff complete training to develop and maintain competencies in relation to MND and aged care.</w:t>
      </w:r>
    </w:p>
    <w:p w14:paraId="459BF35C" w14:textId="398170EF" w:rsidR="001C4AB9" w:rsidRPr="00A36AA9" w:rsidRDefault="001C4AB9" w:rsidP="00394588">
      <w:pPr>
        <w:pStyle w:val="NormalArial"/>
      </w:pPr>
      <w:r>
        <w:t>Consumers and representatives expressed confidence to the Assessment Team that staff are recruited and trained to provide effective services. Induction and ongoing supervision are provided, along with mandatory training. Staff supervision is a high priority for the organisation as staff regularly confront grief and bereavement. Management explained a meeting structure which includes one-on-one supervision with a team leader to build advisor capacity to work with complex clients. Staff performance is monitored and reviewed through monthly supervision and annual performance reviews and the service has a process in place to manage unsatisfactory performance.</w:t>
      </w:r>
      <w:r w:rsidRPr="00A36AA9">
        <w:br w:type="page"/>
      </w:r>
    </w:p>
    <w:p w14:paraId="1ECF6436" w14:textId="77777777" w:rsidR="007A13FB" w:rsidRPr="00A36AA9" w:rsidRDefault="007A13F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3"/>
        <w:gridCol w:w="5354"/>
        <w:gridCol w:w="2177"/>
      </w:tblGrid>
      <w:tr w:rsidR="006A198E" w14:paraId="6E03290F" w14:textId="77777777" w:rsidTr="00F15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15443D5E" w14:textId="77777777" w:rsidR="006A198E" w:rsidRPr="003217D3" w:rsidRDefault="006A19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68" w:type="pct"/>
          </w:tcPr>
          <w:p w14:paraId="054CCA8D" w14:textId="77777777" w:rsidR="006A198E" w:rsidRPr="003217D3" w:rsidRDefault="006A19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A198E" w14:paraId="3A7D3B7D" w14:textId="77777777" w:rsidTr="00F151D4">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0A4B1A3D" w14:textId="77777777" w:rsidR="006A198E" w:rsidRPr="00244176" w:rsidRDefault="006A1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25" w:type="pct"/>
            <w:shd w:val="clear" w:color="auto" w:fill="auto"/>
          </w:tcPr>
          <w:p w14:paraId="7E3A5E50" w14:textId="77777777" w:rsidR="006A198E" w:rsidRPr="00244176" w:rsidRDefault="006A1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tcPr>
          <w:p w14:paraId="7D7CDED3" w14:textId="77777777" w:rsidR="006A198E" w:rsidRPr="00CC646C" w:rsidRDefault="00F151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709356"/>
                <w:placeholder>
                  <w:docPart w:val="AB0CF6CC53284159BB2427F955AC9157"/>
                </w:placeholder>
                <w:dropDownList>
                  <w:listItem w:displayText="choose a rating" w:value="choose a rating"/>
                  <w:listItem w:displayText="Compliant" w:value="Compliant"/>
                  <w:listItem w:displayText="Not Compliant" w:value="Not Compliant"/>
                </w:dropDownList>
              </w:sdtPr>
              <w:sdtEndPr/>
              <w:sdtContent>
                <w:r w:rsidR="006A198E" w:rsidRPr="00501C01">
                  <w:rPr>
                    <w:rFonts w:ascii="Arial" w:hAnsi="Arial" w:cs="Arial"/>
                  </w:rPr>
                  <w:t>Compliant</w:t>
                </w:r>
              </w:sdtContent>
            </w:sdt>
            <w:r w:rsidR="006A198E" w:rsidRPr="00501C01">
              <w:rPr>
                <w:rFonts w:ascii="Arial" w:hAnsi="Arial" w:cs="Arial"/>
              </w:rPr>
              <w:t xml:space="preserve"> </w:t>
            </w:r>
          </w:p>
        </w:tc>
      </w:tr>
      <w:tr w:rsidR="006A198E" w14:paraId="799F5EF6" w14:textId="77777777" w:rsidTr="00F151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7160078B" w14:textId="77777777" w:rsidR="006A198E" w:rsidRPr="00244176" w:rsidRDefault="006A1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25" w:type="pct"/>
            <w:shd w:val="clear" w:color="auto" w:fill="auto"/>
          </w:tcPr>
          <w:p w14:paraId="0C0E573C" w14:textId="77777777" w:rsidR="006A198E" w:rsidRPr="00244176" w:rsidRDefault="006A19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tcPr>
          <w:p w14:paraId="2242D984" w14:textId="77777777" w:rsidR="006A198E" w:rsidRPr="00CC646C" w:rsidRDefault="00F151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360846"/>
                <w:placeholder>
                  <w:docPart w:val="73F47E2C234A44B8A8689AFD77F2DECB"/>
                </w:placeholder>
                <w:dropDownList>
                  <w:listItem w:displayText="choose a rating" w:value="choose a rating"/>
                  <w:listItem w:displayText="Compliant" w:value="Compliant"/>
                  <w:listItem w:displayText="Not Compliant" w:value="Not Compliant"/>
                </w:dropDownList>
              </w:sdtPr>
              <w:sdtEndPr/>
              <w:sdtContent>
                <w:r w:rsidR="006A198E" w:rsidRPr="00501C01">
                  <w:rPr>
                    <w:rFonts w:ascii="Arial" w:hAnsi="Arial" w:cs="Arial"/>
                  </w:rPr>
                  <w:t>Compliant</w:t>
                </w:r>
              </w:sdtContent>
            </w:sdt>
            <w:r w:rsidR="006A198E" w:rsidRPr="00501C01">
              <w:rPr>
                <w:rFonts w:ascii="Arial" w:hAnsi="Arial" w:cs="Arial"/>
              </w:rPr>
              <w:t xml:space="preserve"> </w:t>
            </w:r>
          </w:p>
        </w:tc>
      </w:tr>
      <w:tr w:rsidR="006A198E" w14:paraId="2A33C299" w14:textId="77777777" w:rsidTr="00F151D4">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720B048A" w14:textId="77777777" w:rsidR="006A198E" w:rsidRPr="00244176" w:rsidRDefault="006A1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25" w:type="pct"/>
            <w:shd w:val="clear" w:color="auto" w:fill="auto"/>
          </w:tcPr>
          <w:p w14:paraId="2BBA2808" w14:textId="77777777" w:rsidR="006A198E" w:rsidRPr="00244176" w:rsidRDefault="006A1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F9E852A" w14:textId="77777777" w:rsidR="006A198E" w:rsidRPr="00244176" w:rsidRDefault="006A19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F674FF6" w14:textId="77777777" w:rsidR="006A198E" w:rsidRPr="00244176" w:rsidRDefault="006A19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9735094" w14:textId="77777777" w:rsidR="006A198E" w:rsidRPr="00244176" w:rsidRDefault="006A19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7E73128" w14:textId="77777777" w:rsidR="006A198E" w:rsidRPr="00244176" w:rsidRDefault="006A19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B559AE2" w14:textId="77777777" w:rsidR="006A198E" w:rsidRPr="00244176" w:rsidRDefault="006A19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E23914A" w14:textId="77777777" w:rsidR="006A198E" w:rsidRPr="00244176" w:rsidRDefault="006A19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tcPr>
          <w:p w14:paraId="5B9CD211" w14:textId="77777777" w:rsidR="006A198E" w:rsidRPr="00CC646C" w:rsidRDefault="00F151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1453123"/>
                <w:placeholder>
                  <w:docPart w:val="BB4629806B3F41628F2BB77CA1E64A6C"/>
                </w:placeholder>
                <w:dropDownList>
                  <w:listItem w:displayText="choose a rating" w:value="choose a rating"/>
                  <w:listItem w:displayText="Compliant" w:value="Compliant"/>
                  <w:listItem w:displayText="Not Compliant" w:value="Not Compliant"/>
                </w:dropDownList>
              </w:sdtPr>
              <w:sdtEndPr/>
              <w:sdtContent>
                <w:r w:rsidR="006A198E" w:rsidRPr="00501C01">
                  <w:rPr>
                    <w:rFonts w:ascii="Arial" w:hAnsi="Arial" w:cs="Arial"/>
                  </w:rPr>
                  <w:t>Compliant</w:t>
                </w:r>
              </w:sdtContent>
            </w:sdt>
            <w:r w:rsidR="006A198E" w:rsidRPr="00501C01">
              <w:rPr>
                <w:rFonts w:ascii="Arial" w:hAnsi="Arial" w:cs="Arial"/>
              </w:rPr>
              <w:t xml:space="preserve"> </w:t>
            </w:r>
          </w:p>
        </w:tc>
      </w:tr>
      <w:tr w:rsidR="006A198E" w14:paraId="349893E7" w14:textId="77777777" w:rsidTr="00F151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1EBD3B0E" w14:textId="77777777" w:rsidR="006A198E" w:rsidRPr="00244176" w:rsidRDefault="006A1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25" w:type="pct"/>
            <w:shd w:val="clear" w:color="auto" w:fill="auto"/>
          </w:tcPr>
          <w:p w14:paraId="5C8F48E6" w14:textId="77777777" w:rsidR="006A198E" w:rsidRPr="00244176" w:rsidRDefault="006A19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FEC7DF6" w14:textId="77777777" w:rsidR="006A198E" w:rsidRPr="00244176" w:rsidRDefault="006A198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EA9417A" w14:textId="77777777" w:rsidR="006A198E" w:rsidRPr="00244176" w:rsidRDefault="006A198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E41A995" w14:textId="7E8FEA6B" w:rsidR="006A198E" w:rsidRPr="00244176" w:rsidRDefault="006A198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r w:rsidR="001E412C">
              <w:rPr>
                <w:rFonts w:ascii="Arial" w:hAnsi="Arial" w:cs="Arial"/>
              </w:rPr>
              <w:t>;</w:t>
            </w:r>
            <w:proofErr w:type="gramEnd"/>
          </w:p>
          <w:p w14:paraId="28137ED0" w14:textId="77777777" w:rsidR="006A198E" w:rsidRPr="00244176" w:rsidRDefault="006A198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tcPr>
          <w:p w14:paraId="5FBEC501" w14:textId="77777777" w:rsidR="006A198E" w:rsidRPr="00CC646C" w:rsidRDefault="00F151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798329"/>
                <w:placeholder>
                  <w:docPart w:val="B059AC66B44B4BF3A5C095638761D108"/>
                </w:placeholder>
                <w:dropDownList>
                  <w:listItem w:displayText="choose a rating" w:value="choose a rating"/>
                  <w:listItem w:displayText="Compliant" w:value="Compliant"/>
                  <w:listItem w:displayText="Not Compliant" w:value="Not Compliant"/>
                </w:dropDownList>
              </w:sdtPr>
              <w:sdtEndPr/>
              <w:sdtContent>
                <w:r w:rsidR="006A198E" w:rsidRPr="00501C01">
                  <w:rPr>
                    <w:rFonts w:ascii="Arial" w:hAnsi="Arial" w:cs="Arial"/>
                  </w:rPr>
                  <w:t>Compliant</w:t>
                </w:r>
              </w:sdtContent>
            </w:sdt>
            <w:r w:rsidR="006A198E" w:rsidRPr="00501C01">
              <w:rPr>
                <w:rFonts w:ascii="Arial" w:hAnsi="Arial" w:cs="Arial"/>
              </w:rPr>
              <w:t xml:space="preserve"> </w:t>
            </w:r>
          </w:p>
        </w:tc>
      </w:tr>
      <w:tr w:rsidR="006A198E" w14:paraId="7418BF38" w14:textId="77777777" w:rsidTr="00F151D4">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5C6EC4E8" w14:textId="77777777" w:rsidR="006A198E" w:rsidRPr="00244176" w:rsidRDefault="006A19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25" w:type="pct"/>
            <w:shd w:val="clear" w:color="auto" w:fill="auto"/>
          </w:tcPr>
          <w:p w14:paraId="2084D6C5" w14:textId="77777777" w:rsidR="006A198E" w:rsidRPr="00244176" w:rsidRDefault="006A19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32FF8EB" w14:textId="77777777" w:rsidR="006A198E" w:rsidRPr="00244176" w:rsidRDefault="006A198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26D0F70" w14:textId="77777777" w:rsidR="006A198E" w:rsidRPr="00244176" w:rsidRDefault="006A198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CF5FAC7" w14:textId="77777777" w:rsidR="006A198E" w:rsidRPr="00244176" w:rsidRDefault="006A198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tcPr>
          <w:p w14:paraId="3B778AE8" w14:textId="1200ADCB" w:rsidR="006A198E" w:rsidRPr="00CC646C" w:rsidRDefault="00F151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0830565"/>
                <w:placeholder>
                  <w:docPart w:val="39ECD5E50ABC4978979FBEE2D58F1FB5"/>
                </w:placeholder>
                <w:dropDownList>
                  <w:listItem w:displayText="choose a rating" w:value="choose a rating"/>
                  <w:listItem w:displayText="Compliant" w:value="Compliant"/>
                  <w:listItem w:displayText="Not Compliant" w:value="Not Compliant"/>
                </w:dropDownList>
              </w:sdtPr>
              <w:sdtEndPr/>
              <w:sdtContent>
                <w:r w:rsidR="001E412C" w:rsidRPr="00501C01">
                  <w:rPr>
                    <w:rFonts w:ascii="Arial" w:hAnsi="Arial" w:cs="Arial"/>
                  </w:rPr>
                  <w:t>Compliant</w:t>
                </w:r>
              </w:sdtContent>
            </w:sdt>
          </w:p>
        </w:tc>
      </w:tr>
    </w:tbl>
    <w:p w14:paraId="746CB87C" w14:textId="77777777" w:rsidR="007A13FB" w:rsidRDefault="007A13FB" w:rsidP="004D05DD">
      <w:pPr>
        <w:pStyle w:val="Heading20"/>
        <w:spacing w:before="240" w:line="276" w:lineRule="auto"/>
      </w:pPr>
      <w:r w:rsidRPr="00A36AA9">
        <w:t>Findings</w:t>
      </w:r>
    </w:p>
    <w:p w14:paraId="38BCDBAC" w14:textId="77777777" w:rsidR="00BC45B7" w:rsidRDefault="00BC45B7" w:rsidP="00394588">
      <w:pPr>
        <w:pStyle w:val="NormalArial"/>
      </w:pPr>
      <w:r w:rsidRPr="006F3AFC">
        <w:t>I am satisfied based on the Assessment Team’s observations and recommendations that the service complies with the Requirements as outlined in the table above</w:t>
      </w:r>
      <w:r>
        <w:t>,</w:t>
      </w:r>
      <w:r w:rsidRPr="006F3AFC">
        <w:t xml:space="preserve"> and as a result complies with this Standard.</w:t>
      </w:r>
    </w:p>
    <w:p w14:paraId="68BAC2EA" w14:textId="5E10D062" w:rsidR="00BE3A8A" w:rsidRDefault="00BE3A8A" w:rsidP="00394588">
      <w:pPr>
        <w:pStyle w:val="NormalArial"/>
      </w:pPr>
      <w:r>
        <w:lastRenderedPageBreak/>
        <w:t>Consumers and representatives confirmed the organisation supports them to contribute to the development, delivery and evaluation of services. Management and staff provided examples of how consumers actively contribute ideas and suggestions and have influenced the development of programs through project reference groups such as the equipment reference group and bereavement and loss project group. The State Council promotes a culture of safe, quality care, providing advocacy for consumers living with MND as well as developing and approving strategic and business plans. Quality of care is monitored through review of the service’s annual quality survey results and quarterly reports related to the achievement of strategic objectives sand key performance indicators. The Assessment Team report included an example of the State Council revision of the service’s staffing structure in response to consumer feedback.</w:t>
      </w:r>
    </w:p>
    <w:p w14:paraId="5FD48BA8" w14:textId="004EA92F" w:rsidR="00BE3A8A" w:rsidRDefault="00BE3A8A" w:rsidP="00394588">
      <w:pPr>
        <w:pStyle w:val="NormalArial"/>
      </w:pPr>
      <w:r>
        <w:t xml:space="preserve">There was evidence of outlined effective organisation wide governance systems related to information management and access to an online platform for organisation policies and procedures. Continuous improvement is informed by </w:t>
      </w:r>
      <w:r w:rsidRPr="003C2BFE">
        <w:t>quarterly review and action improvements aris</w:t>
      </w:r>
      <w:r>
        <w:t xml:space="preserve">ing </w:t>
      </w:r>
      <w:r w:rsidRPr="003C2BFE">
        <w:t xml:space="preserve">from </w:t>
      </w:r>
      <w:r>
        <w:t xml:space="preserve">internal audits, </w:t>
      </w:r>
      <w:r w:rsidRPr="003C2BFE">
        <w:t xml:space="preserve">feedback, </w:t>
      </w:r>
      <w:r>
        <w:t>and incident data</w:t>
      </w:r>
      <w:r w:rsidRPr="003C2BFE">
        <w:t>.</w:t>
      </w:r>
      <w:r>
        <w:t xml:space="preserve"> Financial governance is overseen by the f</w:t>
      </w:r>
      <w:r w:rsidRPr="00A95D71">
        <w:t xml:space="preserve">inance, </w:t>
      </w:r>
      <w:r>
        <w:t>a</w:t>
      </w:r>
      <w:r w:rsidRPr="00A95D71">
        <w:t xml:space="preserve">udit, </w:t>
      </w:r>
      <w:r>
        <w:t>i</w:t>
      </w:r>
      <w:r w:rsidRPr="00A95D71">
        <w:t xml:space="preserve">nvestment and </w:t>
      </w:r>
      <w:r>
        <w:t>r</w:t>
      </w:r>
      <w:r w:rsidRPr="00A95D71">
        <w:t>isk committee</w:t>
      </w:r>
      <w:r>
        <w:t xml:space="preserve"> and there was evidence of effective workforce governance. The service monitors and incorporates feedback and complaints into their continuous improvement activities and remains up to date with regulatory compliance through regulatory bulletins, audits and webinar attendance. </w:t>
      </w:r>
    </w:p>
    <w:p w14:paraId="09EE51AE" w14:textId="657E144A" w:rsidR="007A13FB" w:rsidRPr="006B4042" w:rsidRDefault="00BE3A8A" w:rsidP="00394588">
      <w:pPr>
        <w:pStyle w:val="NormalArial"/>
      </w:pPr>
      <w:r>
        <w:t xml:space="preserve">There is an effective risk management framework ensuring risks to consumers are assessed and appropriate mitigation strategies are implemented. The service’s incident management process ensures incidents are reviewed and managed consistent with legislative requirements. </w:t>
      </w:r>
    </w:p>
    <w:sectPr w:rsidR="007A13F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373B09" w14:textId="77777777" w:rsidR="007A13FB" w:rsidRDefault="007A13FB">
      <w:pPr>
        <w:spacing w:after="0"/>
      </w:pPr>
      <w:r>
        <w:separator/>
      </w:r>
    </w:p>
  </w:endnote>
  <w:endnote w:type="continuationSeparator" w:id="0">
    <w:p w14:paraId="0C5B5F75" w14:textId="77777777" w:rsidR="007A13FB" w:rsidRDefault="007A13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60417" w14:textId="77777777" w:rsidR="007A13FB" w:rsidRPr="00DF37F2" w:rsidRDefault="007A13FB"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Motor Neurone Disease Association of Victoria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B17C105" w14:textId="77777777" w:rsidR="007A13FB" w:rsidRPr="00DF37F2" w:rsidRDefault="007A13F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300653</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954AE6A" w14:textId="77777777" w:rsidR="007A13FB" w:rsidRPr="00DF37F2" w:rsidRDefault="007A13F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06F85C" w14:textId="77777777" w:rsidR="007A13FB" w:rsidRDefault="007A13FB" w:rsidP="00D71F88">
      <w:pPr>
        <w:spacing w:after="0"/>
      </w:pPr>
      <w:r>
        <w:separator/>
      </w:r>
    </w:p>
  </w:footnote>
  <w:footnote w:type="continuationSeparator" w:id="0">
    <w:p w14:paraId="79B1BDA2" w14:textId="77777777" w:rsidR="007A13FB" w:rsidRDefault="007A13FB" w:rsidP="00D71F88">
      <w:pPr>
        <w:spacing w:after="0"/>
      </w:pPr>
      <w:r>
        <w:continuationSeparator/>
      </w:r>
    </w:p>
  </w:footnote>
  <w:footnote w:id="1">
    <w:p w14:paraId="26563FEF" w14:textId="1D3A4792" w:rsidR="007A13FB" w:rsidRDefault="007A13F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511532">
        <w:rPr>
          <w:rFonts w:ascii="Arial" w:hAnsi="Arial" w:cs="Arial"/>
          <w:color w:val="auto"/>
          <w:sz w:val="20"/>
          <w:szCs w:val="20"/>
        </w:rPr>
        <w:t>with section 57</w:t>
      </w:r>
      <w:r w:rsidR="00511532" w:rsidRPr="00511532">
        <w:rPr>
          <w:rFonts w:ascii="Arial" w:hAnsi="Arial" w:cs="Arial"/>
          <w:color w:val="auto"/>
          <w:sz w:val="20"/>
          <w:szCs w:val="20"/>
        </w:rPr>
        <w:t xml:space="preserve"> </w:t>
      </w:r>
      <w:r w:rsidRPr="00511532">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55DF71B7" w14:textId="77777777" w:rsidR="007A13FB" w:rsidRDefault="007A13F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7E5CB" w14:textId="77777777" w:rsidR="007A13FB" w:rsidRDefault="007A13FB">
    <w:pPr>
      <w:pStyle w:val="Header"/>
    </w:pPr>
    <w:r>
      <w:rPr>
        <w:noProof/>
        <w:color w:val="2B579A"/>
        <w:shd w:val="clear" w:color="auto" w:fill="E6E6E6"/>
        <w:lang w:val="en-US"/>
      </w:rPr>
      <w:drawing>
        <wp:anchor distT="0" distB="0" distL="114300" distR="114300" simplePos="0" relativeHeight="251663360" behindDoc="1" locked="0" layoutInCell="1" allowOverlap="1" wp14:anchorId="292BAEE7" wp14:editId="0BE1AD8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87ECF" w14:textId="77777777" w:rsidR="007A13FB" w:rsidRDefault="007A13FB">
    <w:pPr>
      <w:pStyle w:val="Header"/>
    </w:pPr>
    <w:r>
      <w:rPr>
        <w:noProof/>
      </w:rPr>
      <w:drawing>
        <wp:anchor distT="0" distB="0" distL="114300" distR="114300" simplePos="0" relativeHeight="251661312" behindDoc="0" locked="0" layoutInCell="1" allowOverlap="1" wp14:anchorId="6BCB1D89" wp14:editId="6A38F68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40A9D3A">
      <w:start w:val="1"/>
      <w:numFmt w:val="lowerRoman"/>
      <w:lvlText w:val="(%1)"/>
      <w:lvlJc w:val="left"/>
      <w:pPr>
        <w:ind w:left="1080" w:hanging="720"/>
      </w:pPr>
      <w:rPr>
        <w:rFonts w:hint="default"/>
      </w:rPr>
    </w:lvl>
    <w:lvl w:ilvl="1" w:tplc="381C1D0E" w:tentative="1">
      <w:start w:val="1"/>
      <w:numFmt w:val="lowerLetter"/>
      <w:lvlText w:val="%2."/>
      <w:lvlJc w:val="left"/>
      <w:pPr>
        <w:ind w:left="1440" w:hanging="360"/>
      </w:pPr>
    </w:lvl>
    <w:lvl w:ilvl="2" w:tplc="F99CA0A4" w:tentative="1">
      <w:start w:val="1"/>
      <w:numFmt w:val="lowerRoman"/>
      <w:lvlText w:val="%3."/>
      <w:lvlJc w:val="right"/>
      <w:pPr>
        <w:ind w:left="2160" w:hanging="180"/>
      </w:pPr>
    </w:lvl>
    <w:lvl w:ilvl="3" w:tplc="3C9C9528" w:tentative="1">
      <w:start w:val="1"/>
      <w:numFmt w:val="decimal"/>
      <w:lvlText w:val="%4."/>
      <w:lvlJc w:val="left"/>
      <w:pPr>
        <w:ind w:left="2880" w:hanging="360"/>
      </w:pPr>
    </w:lvl>
    <w:lvl w:ilvl="4" w:tplc="B8868800" w:tentative="1">
      <w:start w:val="1"/>
      <w:numFmt w:val="lowerLetter"/>
      <w:lvlText w:val="%5."/>
      <w:lvlJc w:val="left"/>
      <w:pPr>
        <w:ind w:left="3600" w:hanging="360"/>
      </w:pPr>
    </w:lvl>
    <w:lvl w:ilvl="5" w:tplc="D2D0FCBA" w:tentative="1">
      <w:start w:val="1"/>
      <w:numFmt w:val="lowerRoman"/>
      <w:lvlText w:val="%6."/>
      <w:lvlJc w:val="right"/>
      <w:pPr>
        <w:ind w:left="4320" w:hanging="180"/>
      </w:pPr>
    </w:lvl>
    <w:lvl w:ilvl="6" w:tplc="017A20DE" w:tentative="1">
      <w:start w:val="1"/>
      <w:numFmt w:val="decimal"/>
      <w:lvlText w:val="%7."/>
      <w:lvlJc w:val="left"/>
      <w:pPr>
        <w:ind w:left="5040" w:hanging="360"/>
      </w:pPr>
    </w:lvl>
    <w:lvl w:ilvl="7" w:tplc="4E2C7738" w:tentative="1">
      <w:start w:val="1"/>
      <w:numFmt w:val="lowerLetter"/>
      <w:lvlText w:val="%8."/>
      <w:lvlJc w:val="left"/>
      <w:pPr>
        <w:ind w:left="5760" w:hanging="360"/>
      </w:pPr>
    </w:lvl>
    <w:lvl w:ilvl="8" w:tplc="1B5E579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D488110">
      <w:start w:val="1"/>
      <w:numFmt w:val="lowerRoman"/>
      <w:lvlText w:val="(%1)"/>
      <w:lvlJc w:val="left"/>
      <w:pPr>
        <w:ind w:left="1080" w:hanging="720"/>
      </w:pPr>
      <w:rPr>
        <w:rFonts w:hint="default"/>
      </w:rPr>
    </w:lvl>
    <w:lvl w:ilvl="1" w:tplc="E9F03690" w:tentative="1">
      <w:start w:val="1"/>
      <w:numFmt w:val="lowerLetter"/>
      <w:lvlText w:val="%2."/>
      <w:lvlJc w:val="left"/>
      <w:pPr>
        <w:ind w:left="1440" w:hanging="360"/>
      </w:pPr>
    </w:lvl>
    <w:lvl w:ilvl="2" w:tplc="AC2468E0" w:tentative="1">
      <w:start w:val="1"/>
      <w:numFmt w:val="lowerRoman"/>
      <w:lvlText w:val="%3."/>
      <w:lvlJc w:val="right"/>
      <w:pPr>
        <w:ind w:left="2160" w:hanging="180"/>
      </w:pPr>
    </w:lvl>
    <w:lvl w:ilvl="3" w:tplc="E584A770" w:tentative="1">
      <w:start w:val="1"/>
      <w:numFmt w:val="decimal"/>
      <w:lvlText w:val="%4."/>
      <w:lvlJc w:val="left"/>
      <w:pPr>
        <w:ind w:left="2880" w:hanging="360"/>
      </w:pPr>
    </w:lvl>
    <w:lvl w:ilvl="4" w:tplc="0B16C8FE" w:tentative="1">
      <w:start w:val="1"/>
      <w:numFmt w:val="lowerLetter"/>
      <w:lvlText w:val="%5."/>
      <w:lvlJc w:val="left"/>
      <w:pPr>
        <w:ind w:left="3600" w:hanging="360"/>
      </w:pPr>
    </w:lvl>
    <w:lvl w:ilvl="5" w:tplc="373C6980" w:tentative="1">
      <w:start w:val="1"/>
      <w:numFmt w:val="lowerRoman"/>
      <w:lvlText w:val="%6."/>
      <w:lvlJc w:val="right"/>
      <w:pPr>
        <w:ind w:left="4320" w:hanging="180"/>
      </w:pPr>
    </w:lvl>
    <w:lvl w:ilvl="6" w:tplc="CF94F4AA" w:tentative="1">
      <w:start w:val="1"/>
      <w:numFmt w:val="decimal"/>
      <w:lvlText w:val="%7."/>
      <w:lvlJc w:val="left"/>
      <w:pPr>
        <w:ind w:left="5040" w:hanging="360"/>
      </w:pPr>
    </w:lvl>
    <w:lvl w:ilvl="7" w:tplc="DB1655D6" w:tentative="1">
      <w:start w:val="1"/>
      <w:numFmt w:val="lowerLetter"/>
      <w:lvlText w:val="%8."/>
      <w:lvlJc w:val="left"/>
      <w:pPr>
        <w:ind w:left="5760" w:hanging="360"/>
      </w:pPr>
    </w:lvl>
    <w:lvl w:ilvl="8" w:tplc="5418949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D0C4F34">
      <w:start w:val="1"/>
      <w:numFmt w:val="lowerRoman"/>
      <w:lvlText w:val="(%1)"/>
      <w:lvlJc w:val="left"/>
      <w:pPr>
        <w:ind w:left="1080" w:hanging="720"/>
      </w:pPr>
      <w:rPr>
        <w:rFonts w:hint="default"/>
      </w:rPr>
    </w:lvl>
    <w:lvl w:ilvl="1" w:tplc="0F3CB2A4" w:tentative="1">
      <w:start w:val="1"/>
      <w:numFmt w:val="lowerLetter"/>
      <w:lvlText w:val="%2."/>
      <w:lvlJc w:val="left"/>
      <w:pPr>
        <w:ind w:left="1440" w:hanging="360"/>
      </w:pPr>
    </w:lvl>
    <w:lvl w:ilvl="2" w:tplc="BC824490" w:tentative="1">
      <w:start w:val="1"/>
      <w:numFmt w:val="lowerRoman"/>
      <w:lvlText w:val="%3."/>
      <w:lvlJc w:val="right"/>
      <w:pPr>
        <w:ind w:left="2160" w:hanging="180"/>
      </w:pPr>
    </w:lvl>
    <w:lvl w:ilvl="3" w:tplc="A73ADA9E" w:tentative="1">
      <w:start w:val="1"/>
      <w:numFmt w:val="decimal"/>
      <w:lvlText w:val="%4."/>
      <w:lvlJc w:val="left"/>
      <w:pPr>
        <w:ind w:left="2880" w:hanging="360"/>
      </w:pPr>
    </w:lvl>
    <w:lvl w:ilvl="4" w:tplc="7FA4220A" w:tentative="1">
      <w:start w:val="1"/>
      <w:numFmt w:val="lowerLetter"/>
      <w:lvlText w:val="%5."/>
      <w:lvlJc w:val="left"/>
      <w:pPr>
        <w:ind w:left="3600" w:hanging="360"/>
      </w:pPr>
    </w:lvl>
    <w:lvl w:ilvl="5" w:tplc="4C5E3132" w:tentative="1">
      <w:start w:val="1"/>
      <w:numFmt w:val="lowerRoman"/>
      <w:lvlText w:val="%6."/>
      <w:lvlJc w:val="right"/>
      <w:pPr>
        <w:ind w:left="4320" w:hanging="180"/>
      </w:pPr>
    </w:lvl>
    <w:lvl w:ilvl="6" w:tplc="9FBC89D4" w:tentative="1">
      <w:start w:val="1"/>
      <w:numFmt w:val="decimal"/>
      <w:lvlText w:val="%7."/>
      <w:lvlJc w:val="left"/>
      <w:pPr>
        <w:ind w:left="5040" w:hanging="360"/>
      </w:pPr>
    </w:lvl>
    <w:lvl w:ilvl="7" w:tplc="EDE6463E" w:tentative="1">
      <w:start w:val="1"/>
      <w:numFmt w:val="lowerLetter"/>
      <w:lvlText w:val="%8."/>
      <w:lvlJc w:val="left"/>
      <w:pPr>
        <w:ind w:left="5760" w:hanging="360"/>
      </w:pPr>
    </w:lvl>
    <w:lvl w:ilvl="8" w:tplc="2ADC989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7746B9A">
      <w:start w:val="1"/>
      <w:numFmt w:val="lowerRoman"/>
      <w:lvlText w:val="(%1)"/>
      <w:lvlJc w:val="left"/>
      <w:pPr>
        <w:ind w:left="1080" w:hanging="720"/>
      </w:pPr>
      <w:rPr>
        <w:rFonts w:hint="default"/>
      </w:rPr>
    </w:lvl>
    <w:lvl w:ilvl="1" w:tplc="567AF1A0" w:tentative="1">
      <w:start w:val="1"/>
      <w:numFmt w:val="lowerLetter"/>
      <w:lvlText w:val="%2."/>
      <w:lvlJc w:val="left"/>
      <w:pPr>
        <w:ind w:left="1440" w:hanging="360"/>
      </w:pPr>
    </w:lvl>
    <w:lvl w:ilvl="2" w:tplc="308CBD00" w:tentative="1">
      <w:start w:val="1"/>
      <w:numFmt w:val="lowerRoman"/>
      <w:lvlText w:val="%3."/>
      <w:lvlJc w:val="right"/>
      <w:pPr>
        <w:ind w:left="2160" w:hanging="180"/>
      </w:pPr>
    </w:lvl>
    <w:lvl w:ilvl="3" w:tplc="30D61222" w:tentative="1">
      <w:start w:val="1"/>
      <w:numFmt w:val="decimal"/>
      <w:lvlText w:val="%4."/>
      <w:lvlJc w:val="left"/>
      <w:pPr>
        <w:ind w:left="2880" w:hanging="360"/>
      </w:pPr>
    </w:lvl>
    <w:lvl w:ilvl="4" w:tplc="192E5C38" w:tentative="1">
      <w:start w:val="1"/>
      <w:numFmt w:val="lowerLetter"/>
      <w:lvlText w:val="%5."/>
      <w:lvlJc w:val="left"/>
      <w:pPr>
        <w:ind w:left="3600" w:hanging="360"/>
      </w:pPr>
    </w:lvl>
    <w:lvl w:ilvl="5" w:tplc="5C30039C" w:tentative="1">
      <w:start w:val="1"/>
      <w:numFmt w:val="lowerRoman"/>
      <w:lvlText w:val="%6."/>
      <w:lvlJc w:val="right"/>
      <w:pPr>
        <w:ind w:left="4320" w:hanging="180"/>
      </w:pPr>
    </w:lvl>
    <w:lvl w:ilvl="6" w:tplc="EF949D26" w:tentative="1">
      <w:start w:val="1"/>
      <w:numFmt w:val="decimal"/>
      <w:lvlText w:val="%7."/>
      <w:lvlJc w:val="left"/>
      <w:pPr>
        <w:ind w:left="5040" w:hanging="360"/>
      </w:pPr>
    </w:lvl>
    <w:lvl w:ilvl="7" w:tplc="47784B4E" w:tentative="1">
      <w:start w:val="1"/>
      <w:numFmt w:val="lowerLetter"/>
      <w:lvlText w:val="%8."/>
      <w:lvlJc w:val="left"/>
      <w:pPr>
        <w:ind w:left="5760" w:hanging="360"/>
      </w:pPr>
    </w:lvl>
    <w:lvl w:ilvl="8" w:tplc="773EEFF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9C6CE68">
      <w:start w:val="1"/>
      <w:numFmt w:val="lowerRoman"/>
      <w:lvlText w:val="(%1)"/>
      <w:lvlJc w:val="left"/>
      <w:pPr>
        <w:ind w:left="1080" w:hanging="720"/>
      </w:pPr>
      <w:rPr>
        <w:rFonts w:hint="default"/>
      </w:rPr>
    </w:lvl>
    <w:lvl w:ilvl="1" w:tplc="F7BEEF7C" w:tentative="1">
      <w:start w:val="1"/>
      <w:numFmt w:val="lowerLetter"/>
      <w:lvlText w:val="%2."/>
      <w:lvlJc w:val="left"/>
      <w:pPr>
        <w:ind w:left="1440" w:hanging="360"/>
      </w:pPr>
    </w:lvl>
    <w:lvl w:ilvl="2" w:tplc="F83A833A" w:tentative="1">
      <w:start w:val="1"/>
      <w:numFmt w:val="lowerRoman"/>
      <w:lvlText w:val="%3."/>
      <w:lvlJc w:val="right"/>
      <w:pPr>
        <w:ind w:left="2160" w:hanging="180"/>
      </w:pPr>
    </w:lvl>
    <w:lvl w:ilvl="3" w:tplc="C47A01A6" w:tentative="1">
      <w:start w:val="1"/>
      <w:numFmt w:val="decimal"/>
      <w:lvlText w:val="%4."/>
      <w:lvlJc w:val="left"/>
      <w:pPr>
        <w:ind w:left="2880" w:hanging="360"/>
      </w:pPr>
    </w:lvl>
    <w:lvl w:ilvl="4" w:tplc="A156DA50" w:tentative="1">
      <w:start w:val="1"/>
      <w:numFmt w:val="lowerLetter"/>
      <w:lvlText w:val="%5."/>
      <w:lvlJc w:val="left"/>
      <w:pPr>
        <w:ind w:left="3600" w:hanging="360"/>
      </w:pPr>
    </w:lvl>
    <w:lvl w:ilvl="5" w:tplc="E8242A4A" w:tentative="1">
      <w:start w:val="1"/>
      <w:numFmt w:val="lowerRoman"/>
      <w:lvlText w:val="%6."/>
      <w:lvlJc w:val="right"/>
      <w:pPr>
        <w:ind w:left="4320" w:hanging="180"/>
      </w:pPr>
    </w:lvl>
    <w:lvl w:ilvl="6" w:tplc="E194806E" w:tentative="1">
      <w:start w:val="1"/>
      <w:numFmt w:val="decimal"/>
      <w:lvlText w:val="%7."/>
      <w:lvlJc w:val="left"/>
      <w:pPr>
        <w:ind w:left="5040" w:hanging="360"/>
      </w:pPr>
    </w:lvl>
    <w:lvl w:ilvl="7" w:tplc="913C1858" w:tentative="1">
      <w:start w:val="1"/>
      <w:numFmt w:val="lowerLetter"/>
      <w:lvlText w:val="%8."/>
      <w:lvlJc w:val="left"/>
      <w:pPr>
        <w:ind w:left="5760" w:hanging="360"/>
      </w:pPr>
    </w:lvl>
    <w:lvl w:ilvl="8" w:tplc="5AB8C67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5CA509E">
      <w:start w:val="1"/>
      <w:numFmt w:val="bullet"/>
      <w:lvlText w:val=""/>
      <w:lvlJc w:val="left"/>
      <w:pPr>
        <w:ind w:left="720" w:hanging="360"/>
      </w:pPr>
      <w:rPr>
        <w:rFonts w:ascii="Symbol" w:hAnsi="Symbol" w:hint="default"/>
        <w:color w:val="auto"/>
        <w:sz w:val="24"/>
        <w:szCs w:val="24"/>
      </w:rPr>
    </w:lvl>
    <w:lvl w:ilvl="1" w:tplc="0BF4E8FA" w:tentative="1">
      <w:start w:val="1"/>
      <w:numFmt w:val="bullet"/>
      <w:lvlText w:val="o"/>
      <w:lvlJc w:val="left"/>
      <w:pPr>
        <w:ind w:left="1440" w:hanging="360"/>
      </w:pPr>
      <w:rPr>
        <w:rFonts w:ascii="Courier New" w:hAnsi="Courier New" w:cs="Courier New" w:hint="default"/>
      </w:rPr>
    </w:lvl>
    <w:lvl w:ilvl="2" w:tplc="77B4CEC0" w:tentative="1">
      <w:start w:val="1"/>
      <w:numFmt w:val="bullet"/>
      <w:lvlText w:val=""/>
      <w:lvlJc w:val="left"/>
      <w:pPr>
        <w:ind w:left="2160" w:hanging="360"/>
      </w:pPr>
      <w:rPr>
        <w:rFonts w:ascii="Wingdings" w:hAnsi="Wingdings" w:hint="default"/>
      </w:rPr>
    </w:lvl>
    <w:lvl w:ilvl="3" w:tplc="2D9E5766" w:tentative="1">
      <w:start w:val="1"/>
      <w:numFmt w:val="bullet"/>
      <w:lvlText w:val=""/>
      <w:lvlJc w:val="left"/>
      <w:pPr>
        <w:ind w:left="2880" w:hanging="360"/>
      </w:pPr>
      <w:rPr>
        <w:rFonts w:ascii="Symbol" w:hAnsi="Symbol" w:hint="default"/>
      </w:rPr>
    </w:lvl>
    <w:lvl w:ilvl="4" w:tplc="478C5B12" w:tentative="1">
      <w:start w:val="1"/>
      <w:numFmt w:val="bullet"/>
      <w:lvlText w:val="o"/>
      <w:lvlJc w:val="left"/>
      <w:pPr>
        <w:ind w:left="3600" w:hanging="360"/>
      </w:pPr>
      <w:rPr>
        <w:rFonts w:ascii="Courier New" w:hAnsi="Courier New" w:cs="Courier New" w:hint="default"/>
      </w:rPr>
    </w:lvl>
    <w:lvl w:ilvl="5" w:tplc="5C8E3C36" w:tentative="1">
      <w:start w:val="1"/>
      <w:numFmt w:val="bullet"/>
      <w:lvlText w:val=""/>
      <w:lvlJc w:val="left"/>
      <w:pPr>
        <w:ind w:left="4320" w:hanging="360"/>
      </w:pPr>
      <w:rPr>
        <w:rFonts w:ascii="Wingdings" w:hAnsi="Wingdings" w:hint="default"/>
      </w:rPr>
    </w:lvl>
    <w:lvl w:ilvl="6" w:tplc="4F6AEF62" w:tentative="1">
      <w:start w:val="1"/>
      <w:numFmt w:val="bullet"/>
      <w:lvlText w:val=""/>
      <w:lvlJc w:val="left"/>
      <w:pPr>
        <w:ind w:left="5040" w:hanging="360"/>
      </w:pPr>
      <w:rPr>
        <w:rFonts w:ascii="Symbol" w:hAnsi="Symbol" w:hint="default"/>
      </w:rPr>
    </w:lvl>
    <w:lvl w:ilvl="7" w:tplc="256E3CB8" w:tentative="1">
      <w:start w:val="1"/>
      <w:numFmt w:val="bullet"/>
      <w:lvlText w:val="o"/>
      <w:lvlJc w:val="left"/>
      <w:pPr>
        <w:ind w:left="5760" w:hanging="360"/>
      </w:pPr>
      <w:rPr>
        <w:rFonts w:ascii="Courier New" w:hAnsi="Courier New" w:cs="Courier New" w:hint="default"/>
      </w:rPr>
    </w:lvl>
    <w:lvl w:ilvl="8" w:tplc="BA1A28E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EB27C3A">
      <w:start w:val="1"/>
      <w:numFmt w:val="lowerRoman"/>
      <w:lvlText w:val="(%1)"/>
      <w:lvlJc w:val="left"/>
      <w:pPr>
        <w:ind w:left="1080" w:hanging="720"/>
      </w:pPr>
      <w:rPr>
        <w:rFonts w:hint="default"/>
      </w:rPr>
    </w:lvl>
    <w:lvl w:ilvl="1" w:tplc="2E56E74C" w:tentative="1">
      <w:start w:val="1"/>
      <w:numFmt w:val="lowerLetter"/>
      <w:lvlText w:val="%2."/>
      <w:lvlJc w:val="left"/>
      <w:pPr>
        <w:ind w:left="1440" w:hanging="360"/>
      </w:pPr>
    </w:lvl>
    <w:lvl w:ilvl="2" w:tplc="09ECFC78" w:tentative="1">
      <w:start w:val="1"/>
      <w:numFmt w:val="lowerRoman"/>
      <w:lvlText w:val="%3."/>
      <w:lvlJc w:val="right"/>
      <w:pPr>
        <w:ind w:left="2160" w:hanging="180"/>
      </w:pPr>
    </w:lvl>
    <w:lvl w:ilvl="3" w:tplc="1CD45D70" w:tentative="1">
      <w:start w:val="1"/>
      <w:numFmt w:val="decimal"/>
      <w:lvlText w:val="%4."/>
      <w:lvlJc w:val="left"/>
      <w:pPr>
        <w:ind w:left="2880" w:hanging="360"/>
      </w:pPr>
    </w:lvl>
    <w:lvl w:ilvl="4" w:tplc="19FC551A" w:tentative="1">
      <w:start w:val="1"/>
      <w:numFmt w:val="lowerLetter"/>
      <w:lvlText w:val="%5."/>
      <w:lvlJc w:val="left"/>
      <w:pPr>
        <w:ind w:left="3600" w:hanging="360"/>
      </w:pPr>
    </w:lvl>
    <w:lvl w:ilvl="5" w:tplc="1F8C9E20" w:tentative="1">
      <w:start w:val="1"/>
      <w:numFmt w:val="lowerRoman"/>
      <w:lvlText w:val="%6."/>
      <w:lvlJc w:val="right"/>
      <w:pPr>
        <w:ind w:left="4320" w:hanging="180"/>
      </w:pPr>
    </w:lvl>
    <w:lvl w:ilvl="6" w:tplc="E0F481F4" w:tentative="1">
      <w:start w:val="1"/>
      <w:numFmt w:val="decimal"/>
      <w:lvlText w:val="%7."/>
      <w:lvlJc w:val="left"/>
      <w:pPr>
        <w:ind w:left="5040" w:hanging="360"/>
      </w:pPr>
    </w:lvl>
    <w:lvl w:ilvl="7" w:tplc="106C55C8" w:tentative="1">
      <w:start w:val="1"/>
      <w:numFmt w:val="lowerLetter"/>
      <w:lvlText w:val="%8."/>
      <w:lvlJc w:val="left"/>
      <w:pPr>
        <w:ind w:left="5760" w:hanging="360"/>
      </w:pPr>
    </w:lvl>
    <w:lvl w:ilvl="8" w:tplc="746A6F9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182B6D2">
      <w:start w:val="1"/>
      <w:numFmt w:val="lowerRoman"/>
      <w:lvlText w:val="(%1)"/>
      <w:lvlJc w:val="left"/>
      <w:pPr>
        <w:ind w:left="1080" w:hanging="720"/>
      </w:pPr>
      <w:rPr>
        <w:rFonts w:hint="default"/>
      </w:rPr>
    </w:lvl>
    <w:lvl w:ilvl="1" w:tplc="17E63800" w:tentative="1">
      <w:start w:val="1"/>
      <w:numFmt w:val="lowerLetter"/>
      <w:lvlText w:val="%2."/>
      <w:lvlJc w:val="left"/>
      <w:pPr>
        <w:ind w:left="1440" w:hanging="360"/>
      </w:pPr>
    </w:lvl>
    <w:lvl w:ilvl="2" w:tplc="A55AD834" w:tentative="1">
      <w:start w:val="1"/>
      <w:numFmt w:val="lowerRoman"/>
      <w:lvlText w:val="%3."/>
      <w:lvlJc w:val="right"/>
      <w:pPr>
        <w:ind w:left="2160" w:hanging="180"/>
      </w:pPr>
    </w:lvl>
    <w:lvl w:ilvl="3" w:tplc="CF0CAE50" w:tentative="1">
      <w:start w:val="1"/>
      <w:numFmt w:val="decimal"/>
      <w:lvlText w:val="%4."/>
      <w:lvlJc w:val="left"/>
      <w:pPr>
        <w:ind w:left="2880" w:hanging="360"/>
      </w:pPr>
    </w:lvl>
    <w:lvl w:ilvl="4" w:tplc="BA2EEF74" w:tentative="1">
      <w:start w:val="1"/>
      <w:numFmt w:val="lowerLetter"/>
      <w:lvlText w:val="%5."/>
      <w:lvlJc w:val="left"/>
      <w:pPr>
        <w:ind w:left="3600" w:hanging="360"/>
      </w:pPr>
    </w:lvl>
    <w:lvl w:ilvl="5" w:tplc="EB2459BC" w:tentative="1">
      <w:start w:val="1"/>
      <w:numFmt w:val="lowerRoman"/>
      <w:lvlText w:val="%6."/>
      <w:lvlJc w:val="right"/>
      <w:pPr>
        <w:ind w:left="4320" w:hanging="180"/>
      </w:pPr>
    </w:lvl>
    <w:lvl w:ilvl="6" w:tplc="09681A10" w:tentative="1">
      <w:start w:val="1"/>
      <w:numFmt w:val="decimal"/>
      <w:lvlText w:val="%7."/>
      <w:lvlJc w:val="left"/>
      <w:pPr>
        <w:ind w:left="5040" w:hanging="360"/>
      </w:pPr>
    </w:lvl>
    <w:lvl w:ilvl="7" w:tplc="18281026" w:tentative="1">
      <w:start w:val="1"/>
      <w:numFmt w:val="lowerLetter"/>
      <w:lvlText w:val="%8."/>
      <w:lvlJc w:val="left"/>
      <w:pPr>
        <w:ind w:left="5760" w:hanging="360"/>
      </w:pPr>
    </w:lvl>
    <w:lvl w:ilvl="8" w:tplc="CDB08B8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CF2E884">
      <w:start w:val="1"/>
      <w:numFmt w:val="lowerRoman"/>
      <w:lvlText w:val="(%1)"/>
      <w:lvlJc w:val="left"/>
      <w:pPr>
        <w:ind w:left="1080" w:hanging="720"/>
      </w:pPr>
      <w:rPr>
        <w:rFonts w:hint="default"/>
      </w:rPr>
    </w:lvl>
    <w:lvl w:ilvl="1" w:tplc="97704D5E" w:tentative="1">
      <w:start w:val="1"/>
      <w:numFmt w:val="lowerLetter"/>
      <w:lvlText w:val="%2."/>
      <w:lvlJc w:val="left"/>
      <w:pPr>
        <w:ind w:left="1440" w:hanging="360"/>
      </w:pPr>
    </w:lvl>
    <w:lvl w:ilvl="2" w:tplc="70F85D44" w:tentative="1">
      <w:start w:val="1"/>
      <w:numFmt w:val="lowerRoman"/>
      <w:lvlText w:val="%3."/>
      <w:lvlJc w:val="right"/>
      <w:pPr>
        <w:ind w:left="2160" w:hanging="180"/>
      </w:pPr>
    </w:lvl>
    <w:lvl w:ilvl="3" w:tplc="5CA0F544" w:tentative="1">
      <w:start w:val="1"/>
      <w:numFmt w:val="decimal"/>
      <w:lvlText w:val="%4."/>
      <w:lvlJc w:val="left"/>
      <w:pPr>
        <w:ind w:left="2880" w:hanging="360"/>
      </w:pPr>
    </w:lvl>
    <w:lvl w:ilvl="4" w:tplc="EA30F0A4" w:tentative="1">
      <w:start w:val="1"/>
      <w:numFmt w:val="lowerLetter"/>
      <w:lvlText w:val="%5."/>
      <w:lvlJc w:val="left"/>
      <w:pPr>
        <w:ind w:left="3600" w:hanging="360"/>
      </w:pPr>
    </w:lvl>
    <w:lvl w:ilvl="5" w:tplc="5E648EF0" w:tentative="1">
      <w:start w:val="1"/>
      <w:numFmt w:val="lowerRoman"/>
      <w:lvlText w:val="%6."/>
      <w:lvlJc w:val="right"/>
      <w:pPr>
        <w:ind w:left="4320" w:hanging="180"/>
      </w:pPr>
    </w:lvl>
    <w:lvl w:ilvl="6" w:tplc="163EA340" w:tentative="1">
      <w:start w:val="1"/>
      <w:numFmt w:val="decimal"/>
      <w:lvlText w:val="%7."/>
      <w:lvlJc w:val="left"/>
      <w:pPr>
        <w:ind w:left="5040" w:hanging="360"/>
      </w:pPr>
    </w:lvl>
    <w:lvl w:ilvl="7" w:tplc="4164F798" w:tentative="1">
      <w:start w:val="1"/>
      <w:numFmt w:val="lowerLetter"/>
      <w:lvlText w:val="%8."/>
      <w:lvlJc w:val="left"/>
      <w:pPr>
        <w:ind w:left="5760" w:hanging="360"/>
      </w:pPr>
    </w:lvl>
    <w:lvl w:ilvl="8" w:tplc="48C4E55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5041BE0">
      <w:start w:val="1"/>
      <w:numFmt w:val="lowerRoman"/>
      <w:lvlText w:val="(%1)"/>
      <w:lvlJc w:val="left"/>
      <w:pPr>
        <w:ind w:left="1080" w:hanging="720"/>
      </w:pPr>
      <w:rPr>
        <w:rFonts w:hint="default"/>
      </w:rPr>
    </w:lvl>
    <w:lvl w:ilvl="1" w:tplc="AC5CB8E4" w:tentative="1">
      <w:start w:val="1"/>
      <w:numFmt w:val="lowerLetter"/>
      <w:lvlText w:val="%2."/>
      <w:lvlJc w:val="left"/>
      <w:pPr>
        <w:ind w:left="1440" w:hanging="360"/>
      </w:pPr>
    </w:lvl>
    <w:lvl w:ilvl="2" w:tplc="967A448C" w:tentative="1">
      <w:start w:val="1"/>
      <w:numFmt w:val="lowerRoman"/>
      <w:lvlText w:val="%3."/>
      <w:lvlJc w:val="right"/>
      <w:pPr>
        <w:ind w:left="2160" w:hanging="180"/>
      </w:pPr>
    </w:lvl>
    <w:lvl w:ilvl="3" w:tplc="3EE68630" w:tentative="1">
      <w:start w:val="1"/>
      <w:numFmt w:val="decimal"/>
      <w:lvlText w:val="%4."/>
      <w:lvlJc w:val="left"/>
      <w:pPr>
        <w:ind w:left="2880" w:hanging="360"/>
      </w:pPr>
    </w:lvl>
    <w:lvl w:ilvl="4" w:tplc="69C89AF6" w:tentative="1">
      <w:start w:val="1"/>
      <w:numFmt w:val="lowerLetter"/>
      <w:lvlText w:val="%5."/>
      <w:lvlJc w:val="left"/>
      <w:pPr>
        <w:ind w:left="3600" w:hanging="360"/>
      </w:pPr>
    </w:lvl>
    <w:lvl w:ilvl="5" w:tplc="6D4EC6D4" w:tentative="1">
      <w:start w:val="1"/>
      <w:numFmt w:val="lowerRoman"/>
      <w:lvlText w:val="%6."/>
      <w:lvlJc w:val="right"/>
      <w:pPr>
        <w:ind w:left="4320" w:hanging="180"/>
      </w:pPr>
    </w:lvl>
    <w:lvl w:ilvl="6" w:tplc="4D169576" w:tentative="1">
      <w:start w:val="1"/>
      <w:numFmt w:val="decimal"/>
      <w:lvlText w:val="%7."/>
      <w:lvlJc w:val="left"/>
      <w:pPr>
        <w:ind w:left="5040" w:hanging="360"/>
      </w:pPr>
    </w:lvl>
    <w:lvl w:ilvl="7" w:tplc="73F27CD2" w:tentative="1">
      <w:start w:val="1"/>
      <w:numFmt w:val="lowerLetter"/>
      <w:lvlText w:val="%8."/>
      <w:lvlJc w:val="left"/>
      <w:pPr>
        <w:ind w:left="5760" w:hanging="360"/>
      </w:pPr>
    </w:lvl>
    <w:lvl w:ilvl="8" w:tplc="28349DF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0BC603E">
      <w:start w:val="1"/>
      <w:numFmt w:val="lowerRoman"/>
      <w:lvlText w:val="(%1)"/>
      <w:lvlJc w:val="left"/>
      <w:pPr>
        <w:ind w:left="1080" w:hanging="720"/>
      </w:pPr>
      <w:rPr>
        <w:rFonts w:hint="default"/>
      </w:rPr>
    </w:lvl>
    <w:lvl w:ilvl="1" w:tplc="8912F2BE" w:tentative="1">
      <w:start w:val="1"/>
      <w:numFmt w:val="lowerLetter"/>
      <w:lvlText w:val="%2."/>
      <w:lvlJc w:val="left"/>
      <w:pPr>
        <w:ind w:left="1440" w:hanging="360"/>
      </w:pPr>
    </w:lvl>
    <w:lvl w:ilvl="2" w:tplc="1BF854DA" w:tentative="1">
      <w:start w:val="1"/>
      <w:numFmt w:val="lowerRoman"/>
      <w:lvlText w:val="%3."/>
      <w:lvlJc w:val="right"/>
      <w:pPr>
        <w:ind w:left="2160" w:hanging="180"/>
      </w:pPr>
    </w:lvl>
    <w:lvl w:ilvl="3" w:tplc="98C8BF88" w:tentative="1">
      <w:start w:val="1"/>
      <w:numFmt w:val="decimal"/>
      <w:lvlText w:val="%4."/>
      <w:lvlJc w:val="left"/>
      <w:pPr>
        <w:ind w:left="2880" w:hanging="360"/>
      </w:pPr>
    </w:lvl>
    <w:lvl w:ilvl="4" w:tplc="41FCAB5E" w:tentative="1">
      <w:start w:val="1"/>
      <w:numFmt w:val="lowerLetter"/>
      <w:lvlText w:val="%5."/>
      <w:lvlJc w:val="left"/>
      <w:pPr>
        <w:ind w:left="3600" w:hanging="360"/>
      </w:pPr>
    </w:lvl>
    <w:lvl w:ilvl="5" w:tplc="D5EC5E36" w:tentative="1">
      <w:start w:val="1"/>
      <w:numFmt w:val="lowerRoman"/>
      <w:lvlText w:val="%6."/>
      <w:lvlJc w:val="right"/>
      <w:pPr>
        <w:ind w:left="4320" w:hanging="180"/>
      </w:pPr>
    </w:lvl>
    <w:lvl w:ilvl="6" w:tplc="A3D6F632" w:tentative="1">
      <w:start w:val="1"/>
      <w:numFmt w:val="decimal"/>
      <w:lvlText w:val="%7."/>
      <w:lvlJc w:val="left"/>
      <w:pPr>
        <w:ind w:left="5040" w:hanging="360"/>
      </w:pPr>
    </w:lvl>
    <w:lvl w:ilvl="7" w:tplc="73E8FBC0" w:tentative="1">
      <w:start w:val="1"/>
      <w:numFmt w:val="lowerLetter"/>
      <w:lvlText w:val="%8."/>
      <w:lvlJc w:val="left"/>
      <w:pPr>
        <w:ind w:left="5760" w:hanging="360"/>
      </w:pPr>
    </w:lvl>
    <w:lvl w:ilvl="8" w:tplc="8F6493E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B8CDE3A">
      <w:start w:val="1"/>
      <w:numFmt w:val="lowerRoman"/>
      <w:lvlText w:val="(%1)"/>
      <w:lvlJc w:val="left"/>
      <w:pPr>
        <w:ind w:left="1080" w:hanging="720"/>
      </w:pPr>
      <w:rPr>
        <w:rFonts w:hint="default"/>
      </w:rPr>
    </w:lvl>
    <w:lvl w:ilvl="1" w:tplc="F1FAC436" w:tentative="1">
      <w:start w:val="1"/>
      <w:numFmt w:val="lowerLetter"/>
      <w:lvlText w:val="%2."/>
      <w:lvlJc w:val="left"/>
      <w:pPr>
        <w:ind w:left="1440" w:hanging="360"/>
      </w:pPr>
    </w:lvl>
    <w:lvl w:ilvl="2" w:tplc="E06E7CA6" w:tentative="1">
      <w:start w:val="1"/>
      <w:numFmt w:val="lowerRoman"/>
      <w:lvlText w:val="%3."/>
      <w:lvlJc w:val="right"/>
      <w:pPr>
        <w:ind w:left="2160" w:hanging="180"/>
      </w:pPr>
    </w:lvl>
    <w:lvl w:ilvl="3" w:tplc="804C4966" w:tentative="1">
      <w:start w:val="1"/>
      <w:numFmt w:val="decimal"/>
      <w:lvlText w:val="%4."/>
      <w:lvlJc w:val="left"/>
      <w:pPr>
        <w:ind w:left="2880" w:hanging="360"/>
      </w:pPr>
    </w:lvl>
    <w:lvl w:ilvl="4" w:tplc="2CB0D34A" w:tentative="1">
      <w:start w:val="1"/>
      <w:numFmt w:val="lowerLetter"/>
      <w:lvlText w:val="%5."/>
      <w:lvlJc w:val="left"/>
      <w:pPr>
        <w:ind w:left="3600" w:hanging="360"/>
      </w:pPr>
    </w:lvl>
    <w:lvl w:ilvl="5" w:tplc="61C8B8DA" w:tentative="1">
      <w:start w:val="1"/>
      <w:numFmt w:val="lowerRoman"/>
      <w:lvlText w:val="%6."/>
      <w:lvlJc w:val="right"/>
      <w:pPr>
        <w:ind w:left="4320" w:hanging="180"/>
      </w:pPr>
    </w:lvl>
    <w:lvl w:ilvl="6" w:tplc="187474B6" w:tentative="1">
      <w:start w:val="1"/>
      <w:numFmt w:val="decimal"/>
      <w:lvlText w:val="%7."/>
      <w:lvlJc w:val="left"/>
      <w:pPr>
        <w:ind w:left="5040" w:hanging="360"/>
      </w:pPr>
    </w:lvl>
    <w:lvl w:ilvl="7" w:tplc="0D1E750E" w:tentative="1">
      <w:start w:val="1"/>
      <w:numFmt w:val="lowerLetter"/>
      <w:lvlText w:val="%8."/>
      <w:lvlJc w:val="left"/>
      <w:pPr>
        <w:ind w:left="5760" w:hanging="360"/>
      </w:pPr>
    </w:lvl>
    <w:lvl w:ilvl="8" w:tplc="0DFA7AF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B80AE0E">
      <w:start w:val="1"/>
      <w:numFmt w:val="lowerRoman"/>
      <w:lvlText w:val="(%1)"/>
      <w:lvlJc w:val="left"/>
      <w:pPr>
        <w:ind w:left="1080" w:hanging="720"/>
      </w:pPr>
      <w:rPr>
        <w:rFonts w:hint="default"/>
      </w:rPr>
    </w:lvl>
    <w:lvl w:ilvl="1" w:tplc="EA9AB09C" w:tentative="1">
      <w:start w:val="1"/>
      <w:numFmt w:val="lowerLetter"/>
      <w:lvlText w:val="%2."/>
      <w:lvlJc w:val="left"/>
      <w:pPr>
        <w:ind w:left="1440" w:hanging="360"/>
      </w:pPr>
    </w:lvl>
    <w:lvl w:ilvl="2" w:tplc="E46EF8B6" w:tentative="1">
      <w:start w:val="1"/>
      <w:numFmt w:val="lowerRoman"/>
      <w:lvlText w:val="%3."/>
      <w:lvlJc w:val="right"/>
      <w:pPr>
        <w:ind w:left="2160" w:hanging="180"/>
      </w:pPr>
    </w:lvl>
    <w:lvl w:ilvl="3" w:tplc="F8160DFA" w:tentative="1">
      <w:start w:val="1"/>
      <w:numFmt w:val="decimal"/>
      <w:lvlText w:val="%4."/>
      <w:lvlJc w:val="left"/>
      <w:pPr>
        <w:ind w:left="2880" w:hanging="360"/>
      </w:pPr>
    </w:lvl>
    <w:lvl w:ilvl="4" w:tplc="949244A4" w:tentative="1">
      <w:start w:val="1"/>
      <w:numFmt w:val="lowerLetter"/>
      <w:lvlText w:val="%5."/>
      <w:lvlJc w:val="left"/>
      <w:pPr>
        <w:ind w:left="3600" w:hanging="360"/>
      </w:pPr>
    </w:lvl>
    <w:lvl w:ilvl="5" w:tplc="965824AE" w:tentative="1">
      <w:start w:val="1"/>
      <w:numFmt w:val="lowerRoman"/>
      <w:lvlText w:val="%6."/>
      <w:lvlJc w:val="right"/>
      <w:pPr>
        <w:ind w:left="4320" w:hanging="180"/>
      </w:pPr>
    </w:lvl>
    <w:lvl w:ilvl="6" w:tplc="A5960B84" w:tentative="1">
      <w:start w:val="1"/>
      <w:numFmt w:val="decimal"/>
      <w:lvlText w:val="%7."/>
      <w:lvlJc w:val="left"/>
      <w:pPr>
        <w:ind w:left="5040" w:hanging="360"/>
      </w:pPr>
    </w:lvl>
    <w:lvl w:ilvl="7" w:tplc="270C66E4" w:tentative="1">
      <w:start w:val="1"/>
      <w:numFmt w:val="lowerLetter"/>
      <w:lvlText w:val="%8."/>
      <w:lvlJc w:val="left"/>
      <w:pPr>
        <w:ind w:left="5760" w:hanging="360"/>
      </w:pPr>
    </w:lvl>
    <w:lvl w:ilvl="8" w:tplc="D6308EE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1601EE8">
      <w:start w:val="1"/>
      <w:numFmt w:val="lowerRoman"/>
      <w:lvlText w:val="(%1)"/>
      <w:lvlJc w:val="left"/>
      <w:pPr>
        <w:ind w:left="1080" w:hanging="720"/>
      </w:pPr>
      <w:rPr>
        <w:rFonts w:hint="default"/>
      </w:rPr>
    </w:lvl>
    <w:lvl w:ilvl="1" w:tplc="13FC0154" w:tentative="1">
      <w:start w:val="1"/>
      <w:numFmt w:val="lowerLetter"/>
      <w:lvlText w:val="%2."/>
      <w:lvlJc w:val="left"/>
      <w:pPr>
        <w:ind w:left="1440" w:hanging="360"/>
      </w:pPr>
    </w:lvl>
    <w:lvl w:ilvl="2" w:tplc="4A806608" w:tentative="1">
      <w:start w:val="1"/>
      <w:numFmt w:val="lowerRoman"/>
      <w:lvlText w:val="%3."/>
      <w:lvlJc w:val="right"/>
      <w:pPr>
        <w:ind w:left="2160" w:hanging="180"/>
      </w:pPr>
    </w:lvl>
    <w:lvl w:ilvl="3" w:tplc="AC0E1106" w:tentative="1">
      <w:start w:val="1"/>
      <w:numFmt w:val="decimal"/>
      <w:lvlText w:val="%4."/>
      <w:lvlJc w:val="left"/>
      <w:pPr>
        <w:ind w:left="2880" w:hanging="360"/>
      </w:pPr>
    </w:lvl>
    <w:lvl w:ilvl="4" w:tplc="50A8A9C2" w:tentative="1">
      <w:start w:val="1"/>
      <w:numFmt w:val="lowerLetter"/>
      <w:lvlText w:val="%5."/>
      <w:lvlJc w:val="left"/>
      <w:pPr>
        <w:ind w:left="3600" w:hanging="360"/>
      </w:pPr>
    </w:lvl>
    <w:lvl w:ilvl="5" w:tplc="1A78CA5C" w:tentative="1">
      <w:start w:val="1"/>
      <w:numFmt w:val="lowerRoman"/>
      <w:lvlText w:val="%6."/>
      <w:lvlJc w:val="right"/>
      <w:pPr>
        <w:ind w:left="4320" w:hanging="180"/>
      </w:pPr>
    </w:lvl>
    <w:lvl w:ilvl="6" w:tplc="AA0AD9FA" w:tentative="1">
      <w:start w:val="1"/>
      <w:numFmt w:val="decimal"/>
      <w:lvlText w:val="%7."/>
      <w:lvlJc w:val="left"/>
      <w:pPr>
        <w:ind w:left="5040" w:hanging="360"/>
      </w:pPr>
    </w:lvl>
    <w:lvl w:ilvl="7" w:tplc="FBD6E850" w:tentative="1">
      <w:start w:val="1"/>
      <w:numFmt w:val="lowerLetter"/>
      <w:lvlText w:val="%8."/>
      <w:lvlJc w:val="left"/>
      <w:pPr>
        <w:ind w:left="5760" w:hanging="360"/>
      </w:pPr>
    </w:lvl>
    <w:lvl w:ilvl="8" w:tplc="F0741E10"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F2427978">
      <w:start w:val="1"/>
      <w:numFmt w:val="bullet"/>
      <w:lvlText w:val=""/>
      <w:lvlJc w:val="left"/>
      <w:pPr>
        <w:ind w:left="624" w:hanging="267"/>
      </w:pPr>
      <w:rPr>
        <w:rFonts w:ascii="Symbol" w:hAnsi="Symbol" w:hint="default"/>
      </w:rPr>
    </w:lvl>
    <w:lvl w:ilvl="1" w:tplc="8C481780">
      <w:start w:val="1"/>
      <w:numFmt w:val="bullet"/>
      <w:lvlText w:val="o"/>
      <w:lvlJc w:val="left"/>
      <w:pPr>
        <w:ind w:left="1080" w:hanging="360"/>
      </w:pPr>
      <w:rPr>
        <w:rFonts w:ascii="Courier New" w:hAnsi="Courier New" w:cs="Courier New" w:hint="default"/>
      </w:rPr>
    </w:lvl>
    <w:lvl w:ilvl="2" w:tplc="05A6F5F2" w:tentative="1">
      <w:start w:val="1"/>
      <w:numFmt w:val="bullet"/>
      <w:lvlText w:val=""/>
      <w:lvlJc w:val="left"/>
      <w:pPr>
        <w:ind w:left="1800" w:hanging="360"/>
      </w:pPr>
      <w:rPr>
        <w:rFonts w:ascii="Wingdings" w:hAnsi="Wingdings" w:hint="default"/>
      </w:rPr>
    </w:lvl>
    <w:lvl w:ilvl="3" w:tplc="EEFCC054" w:tentative="1">
      <w:start w:val="1"/>
      <w:numFmt w:val="bullet"/>
      <w:lvlText w:val=""/>
      <w:lvlJc w:val="left"/>
      <w:pPr>
        <w:ind w:left="2520" w:hanging="360"/>
      </w:pPr>
      <w:rPr>
        <w:rFonts w:ascii="Symbol" w:hAnsi="Symbol" w:hint="default"/>
      </w:rPr>
    </w:lvl>
    <w:lvl w:ilvl="4" w:tplc="FCDE6570" w:tentative="1">
      <w:start w:val="1"/>
      <w:numFmt w:val="bullet"/>
      <w:lvlText w:val="o"/>
      <w:lvlJc w:val="left"/>
      <w:pPr>
        <w:ind w:left="3240" w:hanging="360"/>
      </w:pPr>
      <w:rPr>
        <w:rFonts w:ascii="Courier New" w:hAnsi="Courier New" w:cs="Courier New" w:hint="default"/>
      </w:rPr>
    </w:lvl>
    <w:lvl w:ilvl="5" w:tplc="19D0B346" w:tentative="1">
      <w:start w:val="1"/>
      <w:numFmt w:val="bullet"/>
      <w:lvlText w:val=""/>
      <w:lvlJc w:val="left"/>
      <w:pPr>
        <w:ind w:left="3960" w:hanging="360"/>
      </w:pPr>
      <w:rPr>
        <w:rFonts w:ascii="Wingdings" w:hAnsi="Wingdings" w:hint="default"/>
      </w:rPr>
    </w:lvl>
    <w:lvl w:ilvl="6" w:tplc="1BBAFA20" w:tentative="1">
      <w:start w:val="1"/>
      <w:numFmt w:val="bullet"/>
      <w:lvlText w:val=""/>
      <w:lvlJc w:val="left"/>
      <w:pPr>
        <w:ind w:left="4680" w:hanging="360"/>
      </w:pPr>
      <w:rPr>
        <w:rFonts w:ascii="Symbol" w:hAnsi="Symbol" w:hint="default"/>
      </w:rPr>
    </w:lvl>
    <w:lvl w:ilvl="7" w:tplc="3558DD70" w:tentative="1">
      <w:start w:val="1"/>
      <w:numFmt w:val="bullet"/>
      <w:lvlText w:val="o"/>
      <w:lvlJc w:val="left"/>
      <w:pPr>
        <w:ind w:left="5400" w:hanging="360"/>
      </w:pPr>
      <w:rPr>
        <w:rFonts w:ascii="Courier New" w:hAnsi="Courier New" w:cs="Courier New" w:hint="default"/>
      </w:rPr>
    </w:lvl>
    <w:lvl w:ilvl="8" w:tplc="9A88DA10"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287A2FA8">
      <w:start w:val="1"/>
      <w:numFmt w:val="lowerRoman"/>
      <w:lvlText w:val="(%1)"/>
      <w:lvlJc w:val="left"/>
      <w:pPr>
        <w:ind w:left="1080" w:hanging="720"/>
      </w:pPr>
      <w:rPr>
        <w:rFonts w:hint="default"/>
      </w:rPr>
    </w:lvl>
    <w:lvl w:ilvl="1" w:tplc="9ABA79B2" w:tentative="1">
      <w:start w:val="1"/>
      <w:numFmt w:val="lowerLetter"/>
      <w:lvlText w:val="%2."/>
      <w:lvlJc w:val="left"/>
      <w:pPr>
        <w:ind w:left="1440" w:hanging="360"/>
      </w:pPr>
    </w:lvl>
    <w:lvl w:ilvl="2" w:tplc="069E5718" w:tentative="1">
      <w:start w:val="1"/>
      <w:numFmt w:val="lowerRoman"/>
      <w:lvlText w:val="%3."/>
      <w:lvlJc w:val="right"/>
      <w:pPr>
        <w:ind w:left="2160" w:hanging="180"/>
      </w:pPr>
    </w:lvl>
    <w:lvl w:ilvl="3" w:tplc="C060CC00" w:tentative="1">
      <w:start w:val="1"/>
      <w:numFmt w:val="decimal"/>
      <w:lvlText w:val="%4."/>
      <w:lvlJc w:val="left"/>
      <w:pPr>
        <w:ind w:left="2880" w:hanging="360"/>
      </w:pPr>
    </w:lvl>
    <w:lvl w:ilvl="4" w:tplc="C06A5946" w:tentative="1">
      <w:start w:val="1"/>
      <w:numFmt w:val="lowerLetter"/>
      <w:lvlText w:val="%5."/>
      <w:lvlJc w:val="left"/>
      <w:pPr>
        <w:ind w:left="3600" w:hanging="360"/>
      </w:pPr>
    </w:lvl>
    <w:lvl w:ilvl="5" w:tplc="61DE1C58" w:tentative="1">
      <w:start w:val="1"/>
      <w:numFmt w:val="lowerRoman"/>
      <w:lvlText w:val="%6."/>
      <w:lvlJc w:val="right"/>
      <w:pPr>
        <w:ind w:left="4320" w:hanging="180"/>
      </w:pPr>
    </w:lvl>
    <w:lvl w:ilvl="6" w:tplc="D2C681B0" w:tentative="1">
      <w:start w:val="1"/>
      <w:numFmt w:val="decimal"/>
      <w:lvlText w:val="%7."/>
      <w:lvlJc w:val="left"/>
      <w:pPr>
        <w:ind w:left="5040" w:hanging="360"/>
      </w:pPr>
    </w:lvl>
    <w:lvl w:ilvl="7" w:tplc="BF304DE2" w:tentative="1">
      <w:start w:val="1"/>
      <w:numFmt w:val="lowerLetter"/>
      <w:lvlText w:val="%8."/>
      <w:lvlJc w:val="left"/>
      <w:pPr>
        <w:ind w:left="5760" w:hanging="360"/>
      </w:pPr>
    </w:lvl>
    <w:lvl w:ilvl="8" w:tplc="6408EB22"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471212F2">
      <w:start w:val="1"/>
      <w:numFmt w:val="lowerRoman"/>
      <w:lvlText w:val="(%1)"/>
      <w:lvlJc w:val="left"/>
      <w:pPr>
        <w:ind w:left="1080" w:hanging="720"/>
      </w:pPr>
      <w:rPr>
        <w:rFonts w:hint="default"/>
      </w:rPr>
    </w:lvl>
    <w:lvl w:ilvl="1" w:tplc="39D85B9A" w:tentative="1">
      <w:start w:val="1"/>
      <w:numFmt w:val="lowerLetter"/>
      <w:lvlText w:val="%2."/>
      <w:lvlJc w:val="left"/>
      <w:pPr>
        <w:ind w:left="1440" w:hanging="360"/>
      </w:pPr>
    </w:lvl>
    <w:lvl w:ilvl="2" w:tplc="A3CC658E" w:tentative="1">
      <w:start w:val="1"/>
      <w:numFmt w:val="lowerRoman"/>
      <w:lvlText w:val="%3."/>
      <w:lvlJc w:val="right"/>
      <w:pPr>
        <w:ind w:left="2160" w:hanging="180"/>
      </w:pPr>
    </w:lvl>
    <w:lvl w:ilvl="3" w:tplc="5DAAB3BA" w:tentative="1">
      <w:start w:val="1"/>
      <w:numFmt w:val="decimal"/>
      <w:lvlText w:val="%4."/>
      <w:lvlJc w:val="left"/>
      <w:pPr>
        <w:ind w:left="2880" w:hanging="360"/>
      </w:pPr>
    </w:lvl>
    <w:lvl w:ilvl="4" w:tplc="7CDA195E" w:tentative="1">
      <w:start w:val="1"/>
      <w:numFmt w:val="lowerLetter"/>
      <w:lvlText w:val="%5."/>
      <w:lvlJc w:val="left"/>
      <w:pPr>
        <w:ind w:left="3600" w:hanging="360"/>
      </w:pPr>
    </w:lvl>
    <w:lvl w:ilvl="5" w:tplc="AF5A8094" w:tentative="1">
      <w:start w:val="1"/>
      <w:numFmt w:val="lowerRoman"/>
      <w:lvlText w:val="%6."/>
      <w:lvlJc w:val="right"/>
      <w:pPr>
        <w:ind w:left="4320" w:hanging="180"/>
      </w:pPr>
    </w:lvl>
    <w:lvl w:ilvl="6" w:tplc="4E86E00C" w:tentative="1">
      <w:start w:val="1"/>
      <w:numFmt w:val="decimal"/>
      <w:lvlText w:val="%7."/>
      <w:lvlJc w:val="left"/>
      <w:pPr>
        <w:ind w:left="5040" w:hanging="360"/>
      </w:pPr>
    </w:lvl>
    <w:lvl w:ilvl="7" w:tplc="D7906192" w:tentative="1">
      <w:start w:val="1"/>
      <w:numFmt w:val="lowerLetter"/>
      <w:lvlText w:val="%8."/>
      <w:lvlJc w:val="left"/>
      <w:pPr>
        <w:ind w:left="5760" w:hanging="360"/>
      </w:pPr>
    </w:lvl>
    <w:lvl w:ilvl="8" w:tplc="B41C3A7C"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9B0243F4">
      <w:start w:val="1"/>
      <w:numFmt w:val="lowerRoman"/>
      <w:lvlText w:val="(%1)"/>
      <w:lvlJc w:val="left"/>
      <w:pPr>
        <w:ind w:left="1080" w:hanging="720"/>
      </w:pPr>
      <w:rPr>
        <w:rFonts w:hint="default"/>
      </w:rPr>
    </w:lvl>
    <w:lvl w:ilvl="1" w:tplc="59C8C0F2" w:tentative="1">
      <w:start w:val="1"/>
      <w:numFmt w:val="lowerLetter"/>
      <w:lvlText w:val="%2."/>
      <w:lvlJc w:val="left"/>
      <w:pPr>
        <w:ind w:left="1440" w:hanging="360"/>
      </w:pPr>
    </w:lvl>
    <w:lvl w:ilvl="2" w:tplc="83D85832" w:tentative="1">
      <w:start w:val="1"/>
      <w:numFmt w:val="lowerRoman"/>
      <w:lvlText w:val="%3."/>
      <w:lvlJc w:val="right"/>
      <w:pPr>
        <w:ind w:left="2160" w:hanging="180"/>
      </w:pPr>
    </w:lvl>
    <w:lvl w:ilvl="3" w:tplc="E236ABEA" w:tentative="1">
      <w:start w:val="1"/>
      <w:numFmt w:val="decimal"/>
      <w:lvlText w:val="%4."/>
      <w:lvlJc w:val="left"/>
      <w:pPr>
        <w:ind w:left="2880" w:hanging="360"/>
      </w:pPr>
    </w:lvl>
    <w:lvl w:ilvl="4" w:tplc="DF64BF48" w:tentative="1">
      <w:start w:val="1"/>
      <w:numFmt w:val="lowerLetter"/>
      <w:lvlText w:val="%5."/>
      <w:lvlJc w:val="left"/>
      <w:pPr>
        <w:ind w:left="3600" w:hanging="360"/>
      </w:pPr>
    </w:lvl>
    <w:lvl w:ilvl="5" w:tplc="BC489CAE" w:tentative="1">
      <w:start w:val="1"/>
      <w:numFmt w:val="lowerRoman"/>
      <w:lvlText w:val="%6."/>
      <w:lvlJc w:val="right"/>
      <w:pPr>
        <w:ind w:left="4320" w:hanging="180"/>
      </w:pPr>
    </w:lvl>
    <w:lvl w:ilvl="6" w:tplc="6F101D30" w:tentative="1">
      <w:start w:val="1"/>
      <w:numFmt w:val="decimal"/>
      <w:lvlText w:val="%7."/>
      <w:lvlJc w:val="left"/>
      <w:pPr>
        <w:ind w:left="5040" w:hanging="360"/>
      </w:pPr>
    </w:lvl>
    <w:lvl w:ilvl="7" w:tplc="366AF77A" w:tentative="1">
      <w:start w:val="1"/>
      <w:numFmt w:val="lowerLetter"/>
      <w:lvlText w:val="%8."/>
      <w:lvlJc w:val="left"/>
      <w:pPr>
        <w:ind w:left="5760" w:hanging="360"/>
      </w:pPr>
    </w:lvl>
    <w:lvl w:ilvl="8" w:tplc="C77437E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8A58ED5A">
      <w:start w:val="1"/>
      <w:numFmt w:val="lowerRoman"/>
      <w:lvlText w:val="(%1)"/>
      <w:lvlJc w:val="left"/>
      <w:pPr>
        <w:ind w:left="1080" w:hanging="720"/>
      </w:pPr>
      <w:rPr>
        <w:rFonts w:hint="default"/>
      </w:rPr>
    </w:lvl>
    <w:lvl w:ilvl="1" w:tplc="5516AD98" w:tentative="1">
      <w:start w:val="1"/>
      <w:numFmt w:val="lowerLetter"/>
      <w:lvlText w:val="%2."/>
      <w:lvlJc w:val="left"/>
      <w:pPr>
        <w:ind w:left="1440" w:hanging="360"/>
      </w:pPr>
    </w:lvl>
    <w:lvl w:ilvl="2" w:tplc="1B12026E" w:tentative="1">
      <w:start w:val="1"/>
      <w:numFmt w:val="lowerRoman"/>
      <w:lvlText w:val="%3."/>
      <w:lvlJc w:val="right"/>
      <w:pPr>
        <w:ind w:left="2160" w:hanging="180"/>
      </w:pPr>
    </w:lvl>
    <w:lvl w:ilvl="3" w:tplc="A92C827A" w:tentative="1">
      <w:start w:val="1"/>
      <w:numFmt w:val="decimal"/>
      <w:lvlText w:val="%4."/>
      <w:lvlJc w:val="left"/>
      <w:pPr>
        <w:ind w:left="2880" w:hanging="360"/>
      </w:pPr>
    </w:lvl>
    <w:lvl w:ilvl="4" w:tplc="28EC6D58" w:tentative="1">
      <w:start w:val="1"/>
      <w:numFmt w:val="lowerLetter"/>
      <w:lvlText w:val="%5."/>
      <w:lvlJc w:val="left"/>
      <w:pPr>
        <w:ind w:left="3600" w:hanging="360"/>
      </w:pPr>
    </w:lvl>
    <w:lvl w:ilvl="5" w:tplc="21586F2A" w:tentative="1">
      <w:start w:val="1"/>
      <w:numFmt w:val="lowerRoman"/>
      <w:lvlText w:val="%6."/>
      <w:lvlJc w:val="right"/>
      <w:pPr>
        <w:ind w:left="4320" w:hanging="180"/>
      </w:pPr>
    </w:lvl>
    <w:lvl w:ilvl="6" w:tplc="2C86A00E" w:tentative="1">
      <w:start w:val="1"/>
      <w:numFmt w:val="decimal"/>
      <w:lvlText w:val="%7."/>
      <w:lvlJc w:val="left"/>
      <w:pPr>
        <w:ind w:left="5040" w:hanging="360"/>
      </w:pPr>
    </w:lvl>
    <w:lvl w:ilvl="7" w:tplc="CEE01B0A" w:tentative="1">
      <w:start w:val="1"/>
      <w:numFmt w:val="lowerLetter"/>
      <w:lvlText w:val="%8."/>
      <w:lvlJc w:val="left"/>
      <w:pPr>
        <w:ind w:left="5760" w:hanging="360"/>
      </w:pPr>
    </w:lvl>
    <w:lvl w:ilvl="8" w:tplc="D518A19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D95E66F2">
      <w:start w:val="1"/>
      <w:numFmt w:val="lowerRoman"/>
      <w:lvlText w:val="(%1)"/>
      <w:lvlJc w:val="left"/>
      <w:pPr>
        <w:ind w:left="1080" w:hanging="720"/>
      </w:pPr>
      <w:rPr>
        <w:rFonts w:hint="default"/>
      </w:rPr>
    </w:lvl>
    <w:lvl w:ilvl="1" w:tplc="C90A27BC" w:tentative="1">
      <w:start w:val="1"/>
      <w:numFmt w:val="lowerLetter"/>
      <w:lvlText w:val="%2."/>
      <w:lvlJc w:val="left"/>
      <w:pPr>
        <w:ind w:left="1440" w:hanging="360"/>
      </w:pPr>
    </w:lvl>
    <w:lvl w:ilvl="2" w:tplc="C33C5304" w:tentative="1">
      <w:start w:val="1"/>
      <w:numFmt w:val="lowerRoman"/>
      <w:lvlText w:val="%3."/>
      <w:lvlJc w:val="right"/>
      <w:pPr>
        <w:ind w:left="2160" w:hanging="180"/>
      </w:pPr>
    </w:lvl>
    <w:lvl w:ilvl="3" w:tplc="3C1EBB50" w:tentative="1">
      <w:start w:val="1"/>
      <w:numFmt w:val="decimal"/>
      <w:lvlText w:val="%4."/>
      <w:lvlJc w:val="left"/>
      <w:pPr>
        <w:ind w:left="2880" w:hanging="360"/>
      </w:pPr>
    </w:lvl>
    <w:lvl w:ilvl="4" w:tplc="98349926" w:tentative="1">
      <w:start w:val="1"/>
      <w:numFmt w:val="lowerLetter"/>
      <w:lvlText w:val="%5."/>
      <w:lvlJc w:val="left"/>
      <w:pPr>
        <w:ind w:left="3600" w:hanging="360"/>
      </w:pPr>
    </w:lvl>
    <w:lvl w:ilvl="5" w:tplc="ADBC7BC4" w:tentative="1">
      <w:start w:val="1"/>
      <w:numFmt w:val="lowerRoman"/>
      <w:lvlText w:val="%6."/>
      <w:lvlJc w:val="right"/>
      <w:pPr>
        <w:ind w:left="4320" w:hanging="180"/>
      </w:pPr>
    </w:lvl>
    <w:lvl w:ilvl="6" w:tplc="798E9DFE" w:tentative="1">
      <w:start w:val="1"/>
      <w:numFmt w:val="decimal"/>
      <w:lvlText w:val="%7."/>
      <w:lvlJc w:val="left"/>
      <w:pPr>
        <w:ind w:left="5040" w:hanging="360"/>
      </w:pPr>
    </w:lvl>
    <w:lvl w:ilvl="7" w:tplc="9C70FC46" w:tentative="1">
      <w:start w:val="1"/>
      <w:numFmt w:val="lowerLetter"/>
      <w:lvlText w:val="%8."/>
      <w:lvlJc w:val="left"/>
      <w:pPr>
        <w:ind w:left="5760" w:hanging="360"/>
      </w:pPr>
    </w:lvl>
    <w:lvl w:ilvl="8" w:tplc="91001E7A"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34571274">
    <w:abstractNumId w:val="21"/>
  </w:num>
  <w:num w:numId="2" w16cid:durableId="1002591209">
    <w:abstractNumId w:val="6"/>
  </w:num>
  <w:num w:numId="3" w16cid:durableId="1153645577">
    <w:abstractNumId w:val="2"/>
  </w:num>
  <w:num w:numId="4" w16cid:durableId="1603563353">
    <w:abstractNumId w:val="10"/>
  </w:num>
  <w:num w:numId="5" w16cid:durableId="1750273677">
    <w:abstractNumId w:val="9"/>
  </w:num>
  <w:num w:numId="6" w16cid:durableId="1349212168">
    <w:abstractNumId w:val="1"/>
  </w:num>
  <w:num w:numId="7" w16cid:durableId="723676075">
    <w:abstractNumId w:val="16"/>
  </w:num>
  <w:num w:numId="8" w16cid:durableId="1290822290">
    <w:abstractNumId w:val="7"/>
  </w:num>
  <w:num w:numId="9" w16cid:durableId="1957249366">
    <w:abstractNumId w:val="13"/>
  </w:num>
  <w:num w:numId="10" w16cid:durableId="1983775323">
    <w:abstractNumId w:val="5"/>
  </w:num>
  <w:num w:numId="11" w16cid:durableId="1717580031">
    <w:abstractNumId w:val="20"/>
  </w:num>
  <w:num w:numId="12" w16cid:durableId="1666086655">
    <w:abstractNumId w:val="11"/>
  </w:num>
  <w:num w:numId="13" w16cid:durableId="155610080">
    <w:abstractNumId w:val="4"/>
  </w:num>
  <w:num w:numId="14" w16cid:durableId="2075813715">
    <w:abstractNumId w:val="3"/>
  </w:num>
  <w:num w:numId="15" w16cid:durableId="509564756">
    <w:abstractNumId w:val="18"/>
  </w:num>
  <w:num w:numId="16" w16cid:durableId="1323044805">
    <w:abstractNumId w:val="17"/>
  </w:num>
  <w:num w:numId="17" w16cid:durableId="1043673997">
    <w:abstractNumId w:val="8"/>
  </w:num>
  <w:num w:numId="18" w16cid:durableId="1761028912">
    <w:abstractNumId w:val="14"/>
  </w:num>
  <w:num w:numId="19" w16cid:durableId="52776122">
    <w:abstractNumId w:val="19"/>
  </w:num>
  <w:num w:numId="20" w16cid:durableId="2011178023">
    <w:abstractNumId w:val="12"/>
  </w:num>
  <w:num w:numId="21" w16cid:durableId="651715214">
    <w:abstractNumId w:val="0"/>
  </w:num>
  <w:num w:numId="22" w16cid:durableId="1186795781">
    <w:abstractNumId w:val="21"/>
  </w:num>
  <w:num w:numId="23" w16cid:durableId="20185396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09A"/>
    <w:rsid w:val="00033F53"/>
    <w:rsid w:val="0004700E"/>
    <w:rsid w:val="000505F7"/>
    <w:rsid w:val="0008580E"/>
    <w:rsid w:val="000A2AE0"/>
    <w:rsid w:val="000C49FE"/>
    <w:rsid w:val="001252BB"/>
    <w:rsid w:val="0015155F"/>
    <w:rsid w:val="00183906"/>
    <w:rsid w:val="001C4AB9"/>
    <w:rsid w:val="001D0EF3"/>
    <w:rsid w:val="001D25B0"/>
    <w:rsid w:val="001E0C25"/>
    <w:rsid w:val="001E412C"/>
    <w:rsid w:val="001E626E"/>
    <w:rsid w:val="002000AD"/>
    <w:rsid w:val="00230433"/>
    <w:rsid w:val="002376DF"/>
    <w:rsid w:val="00251EE2"/>
    <w:rsid w:val="00260057"/>
    <w:rsid w:val="002670F3"/>
    <w:rsid w:val="00286942"/>
    <w:rsid w:val="0029790E"/>
    <w:rsid w:val="00317298"/>
    <w:rsid w:val="00361D0A"/>
    <w:rsid w:val="003912BE"/>
    <w:rsid w:val="00394588"/>
    <w:rsid w:val="003B428A"/>
    <w:rsid w:val="003E777A"/>
    <w:rsid w:val="00427C9B"/>
    <w:rsid w:val="004953D3"/>
    <w:rsid w:val="004B7626"/>
    <w:rsid w:val="004C5624"/>
    <w:rsid w:val="004D05DD"/>
    <w:rsid w:val="004E24D3"/>
    <w:rsid w:val="004F33AF"/>
    <w:rsid w:val="00511532"/>
    <w:rsid w:val="00512705"/>
    <w:rsid w:val="005473FA"/>
    <w:rsid w:val="0057668E"/>
    <w:rsid w:val="005A47D7"/>
    <w:rsid w:val="005B1327"/>
    <w:rsid w:val="005B56A3"/>
    <w:rsid w:val="005C0329"/>
    <w:rsid w:val="00637986"/>
    <w:rsid w:val="0067140A"/>
    <w:rsid w:val="00675310"/>
    <w:rsid w:val="00683BE4"/>
    <w:rsid w:val="006A198E"/>
    <w:rsid w:val="006C70FF"/>
    <w:rsid w:val="006F06ED"/>
    <w:rsid w:val="006F3AFC"/>
    <w:rsid w:val="007470D0"/>
    <w:rsid w:val="00760BD4"/>
    <w:rsid w:val="0076432B"/>
    <w:rsid w:val="00783633"/>
    <w:rsid w:val="00784B30"/>
    <w:rsid w:val="0078577D"/>
    <w:rsid w:val="00791AB0"/>
    <w:rsid w:val="007A13FB"/>
    <w:rsid w:val="007A5E01"/>
    <w:rsid w:val="007A719A"/>
    <w:rsid w:val="00855C99"/>
    <w:rsid w:val="008729BD"/>
    <w:rsid w:val="008C3A2C"/>
    <w:rsid w:val="008E6157"/>
    <w:rsid w:val="008F38EA"/>
    <w:rsid w:val="00927E42"/>
    <w:rsid w:val="00982C38"/>
    <w:rsid w:val="00985033"/>
    <w:rsid w:val="00993015"/>
    <w:rsid w:val="009A3216"/>
    <w:rsid w:val="009E2001"/>
    <w:rsid w:val="00A07F2E"/>
    <w:rsid w:val="00A1231B"/>
    <w:rsid w:val="00A33C9B"/>
    <w:rsid w:val="00A42190"/>
    <w:rsid w:val="00A96931"/>
    <w:rsid w:val="00AA6054"/>
    <w:rsid w:val="00AB196C"/>
    <w:rsid w:val="00AB65AA"/>
    <w:rsid w:val="00B16C55"/>
    <w:rsid w:val="00B274A5"/>
    <w:rsid w:val="00B306EC"/>
    <w:rsid w:val="00B46E88"/>
    <w:rsid w:val="00B74A27"/>
    <w:rsid w:val="00B9409A"/>
    <w:rsid w:val="00B9753A"/>
    <w:rsid w:val="00BC45B7"/>
    <w:rsid w:val="00BD0C19"/>
    <w:rsid w:val="00BE3A8A"/>
    <w:rsid w:val="00BE7DF8"/>
    <w:rsid w:val="00C0430D"/>
    <w:rsid w:val="00C26DCB"/>
    <w:rsid w:val="00CD5AC1"/>
    <w:rsid w:val="00CF0ECD"/>
    <w:rsid w:val="00D15E4C"/>
    <w:rsid w:val="00D24324"/>
    <w:rsid w:val="00D44CAA"/>
    <w:rsid w:val="00D5674F"/>
    <w:rsid w:val="00D57B83"/>
    <w:rsid w:val="00D86DB8"/>
    <w:rsid w:val="00D91F75"/>
    <w:rsid w:val="00DA39F5"/>
    <w:rsid w:val="00DC48CB"/>
    <w:rsid w:val="00DD5808"/>
    <w:rsid w:val="00DE5BCC"/>
    <w:rsid w:val="00E166B8"/>
    <w:rsid w:val="00E33522"/>
    <w:rsid w:val="00E6214D"/>
    <w:rsid w:val="00E86086"/>
    <w:rsid w:val="00E94640"/>
    <w:rsid w:val="00E94809"/>
    <w:rsid w:val="00EC2925"/>
    <w:rsid w:val="00ED4A25"/>
    <w:rsid w:val="00F03CFF"/>
    <w:rsid w:val="00F151D4"/>
    <w:rsid w:val="00F775BE"/>
    <w:rsid w:val="00FA756A"/>
    <w:rsid w:val="00FB6206"/>
    <w:rsid w:val="00FC10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4F44B"/>
  <w15:docId w15:val="{64EA62D2-1649-4381-9D10-6C47B0B33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before="240" w:after="12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ui-provider">
    <w:name w:val="ui-provider"/>
    <w:basedOn w:val="DefaultParagraphFont"/>
    <w:rsid w:val="006F06ED"/>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A756A"/>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1C4AB9"/>
    <w:rPr>
      <w:sz w:val="16"/>
      <w:szCs w:val="16"/>
    </w:rPr>
  </w:style>
  <w:style w:type="paragraph" w:styleId="Revision">
    <w:name w:val="Revision"/>
    <w:hidden/>
    <w:uiPriority w:val="99"/>
    <w:semiHidden/>
    <w:rsid w:val="005B56A3"/>
    <w:pPr>
      <w:spacing w:before="0"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F454E" w:rsidRDefault="004F454E"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F454E" w:rsidRDefault="004F454E"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F454E" w:rsidRDefault="004F454E"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F454E" w:rsidRDefault="004F454E"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F454E" w:rsidRDefault="004F454E"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F454E" w:rsidRDefault="004F454E"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F454E" w:rsidRDefault="004F454E" w:rsidP="003F0F27">
          <w:pPr>
            <w:pStyle w:val="FF11332F9048428FB9777008678CE91E"/>
          </w:pPr>
          <w:r w:rsidRPr="00D858FE">
            <w:rPr>
              <w:rStyle w:val="PlaceholderText"/>
            </w:rPr>
            <w:t>Choose an item.</w:t>
          </w:r>
        </w:p>
      </w:docPartBody>
    </w:docPart>
    <w:docPart>
      <w:docPartPr>
        <w:name w:val="1989642030DE498AA0B83CCD6B7C6A32"/>
        <w:category>
          <w:name w:val="General"/>
          <w:gallery w:val="placeholder"/>
        </w:category>
        <w:types>
          <w:type w:val="bbPlcHdr"/>
        </w:types>
        <w:behaviors>
          <w:behavior w:val="content"/>
        </w:behaviors>
        <w:guid w:val="{7D76E8D3-AC57-4E96-BAA3-12913602114E}"/>
      </w:docPartPr>
      <w:docPartBody>
        <w:p w:rsidR="00130D29" w:rsidRDefault="00130D29" w:rsidP="00130D29">
          <w:pPr>
            <w:pStyle w:val="1989642030DE498AA0B83CCD6B7C6A32"/>
          </w:pPr>
          <w:r w:rsidRPr="00D858FE">
            <w:rPr>
              <w:rStyle w:val="PlaceholderText"/>
            </w:rPr>
            <w:t>Choose an item.</w:t>
          </w:r>
        </w:p>
      </w:docPartBody>
    </w:docPart>
    <w:docPart>
      <w:docPartPr>
        <w:name w:val="4179C08F861E48F7A433033D4453B274"/>
        <w:category>
          <w:name w:val="General"/>
          <w:gallery w:val="placeholder"/>
        </w:category>
        <w:types>
          <w:type w:val="bbPlcHdr"/>
        </w:types>
        <w:behaviors>
          <w:behavior w:val="content"/>
        </w:behaviors>
        <w:guid w:val="{91F220E4-3E0B-4F73-8798-4FBC16C81B5A}"/>
      </w:docPartPr>
      <w:docPartBody>
        <w:p w:rsidR="00130D29" w:rsidRDefault="00130D29" w:rsidP="00130D29">
          <w:pPr>
            <w:pStyle w:val="4179C08F861E48F7A433033D4453B274"/>
          </w:pPr>
          <w:r w:rsidRPr="00D858FE">
            <w:rPr>
              <w:rStyle w:val="PlaceholderText"/>
            </w:rPr>
            <w:t>Choose an item.</w:t>
          </w:r>
        </w:p>
      </w:docPartBody>
    </w:docPart>
    <w:docPart>
      <w:docPartPr>
        <w:name w:val="FECCDFC883584718BCC39230BABBAF32"/>
        <w:category>
          <w:name w:val="General"/>
          <w:gallery w:val="placeholder"/>
        </w:category>
        <w:types>
          <w:type w:val="bbPlcHdr"/>
        </w:types>
        <w:behaviors>
          <w:behavior w:val="content"/>
        </w:behaviors>
        <w:guid w:val="{8E5D9AE0-FACA-462D-88AC-5AA6D77CC502}"/>
      </w:docPartPr>
      <w:docPartBody>
        <w:p w:rsidR="00130D29" w:rsidRDefault="00130D29" w:rsidP="00130D29">
          <w:pPr>
            <w:pStyle w:val="FECCDFC883584718BCC39230BABBAF32"/>
          </w:pPr>
          <w:r w:rsidRPr="00D858FE">
            <w:rPr>
              <w:rStyle w:val="PlaceholderText"/>
            </w:rPr>
            <w:t>Choose an item.</w:t>
          </w:r>
        </w:p>
      </w:docPartBody>
    </w:docPart>
    <w:docPart>
      <w:docPartPr>
        <w:name w:val="0C50D416BB274574AC84E43B783FF3E2"/>
        <w:category>
          <w:name w:val="General"/>
          <w:gallery w:val="placeholder"/>
        </w:category>
        <w:types>
          <w:type w:val="bbPlcHdr"/>
        </w:types>
        <w:behaviors>
          <w:behavior w:val="content"/>
        </w:behaviors>
        <w:guid w:val="{6F812D1F-43EB-4D87-8E8E-0194BEA4ACD1}"/>
      </w:docPartPr>
      <w:docPartBody>
        <w:p w:rsidR="00130D29" w:rsidRDefault="00130D29" w:rsidP="00130D29">
          <w:pPr>
            <w:pStyle w:val="0C50D416BB274574AC84E43B783FF3E2"/>
          </w:pPr>
          <w:r w:rsidRPr="00D858FE">
            <w:rPr>
              <w:rStyle w:val="PlaceholderText"/>
            </w:rPr>
            <w:t>Choose an item.</w:t>
          </w:r>
        </w:p>
      </w:docPartBody>
    </w:docPart>
    <w:docPart>
      <w:docPartPr>
        <w:name w:val="CD22239B96084DB6A7DA98F98DFD7D7F"/>
        <w:category>
          <w:name w:val="General"/>
          <w:gallery w:val="placeholder"/>
        </w:category>
        <w:types>
          <w:type w:val="bbPlcHdr"/>
        </w:types>
        <w:behaviors>
          <w:behavior w:val="content"/>
        </w:behaviors>
        <w:guid w:val="{0BD40B66-FC88-4A33-B981-70A98A67B140}"/>
      </w:docPartPr>
      <w:docPartBody>
        <w:p w:rsidR="00130D29" w:rsidRDefault="00130D29" w:rsidP="00130D29">
          <w:pPr>
            <w:pStyle w:val="CD22239B96084DB6A7DA98F98DFD7D7F"/>
          </w:pPr>
          <w:r w:rsidRPr="00D858FE">
            <w:rPr>
              <w:rStyle w:val="PlaceholderText"/>
            </w:rPr>
            <w:t>Choose an item.</w:t>
          </w:r>
        </w:p>
      </w:docPartBody>
    </w:docPart>
    <w:docPart>
      <w:docPartPr>
        <w:name w:val="8A11AF800C9E4E0DA6041FBF65F05EA4"/>
        <w:category>
          <w:name w:val="General"/>
          <w:gallery w:val="placeholder"/>
        </w:category>
        <w:types>
          <w:type w:val="bbPlcHdr"/>
        </w:types>
        <w:behaviors>
          <w:behavior w:val="content"/>
        </w:behaviors>
        <w:guid w:val="{8AC548BB-12B9-4C8C-8D4D-A08C56A07DC9}"/>
      </w:docPartPr>
      <w:docPartBody>
        <w:p w:rsidR="00130D29" w:rsidRDefault="00130D29" w:rsidP="00130D29">
          <w:pPr>
            <w:pStyle w:val="8A11AF800C9E4E0DA6041FBF65F05EA4"/>
          </w:pPr>
          <w:r w:rsidRPr="00D858FE">
            <w:rPr>
              <w:rStyle w:val="PlaceholderText"/>
            </w:rPr>
            <w:t>Choose an item.</w:t>
          </w:r>
        </w:p>
      </w:docPartBody>
    </w:docPart>
    <w:docPart>
      <w:docPartPr>
        <w:name w:val="E2C05ED0779442B99876E32A024F3DA1"/>
        <w:category>
          <w:name w:val="General"/>
          <w:gallery w:val="placeholder"/>
        </w:category>
        <w:types>
          <w:type w:val="bbPlcHdr"/>
        </w:types>
        <w:behaviors>
          <w:behavior w:val="content"/>
        </w:behaviors>
        <w:guid w:val="{479FC96D-D1DE-49FF-9963-2D9D2F03E527}"/>
      </w:docPartPr>
      <w:docPartBody>
        <w:p w:rsidR="00130D29" w:rsidRDefault="00130D29" w:rsidP="00130D29">
          <w:pPr>
            <w:pStyle w:val="E2C05ED0779442B99876E32A024F3DA1"/>
          </w:pPr>
          <w:r w:rsidRPr="00D858FE">
            <w:rPr>
              <w:rStyle w:val="PlaceholderText"/>
            </w:rPr>
            <w:t>Choose an item.</w:t>
          </w:r>
        </w:p>
      </w:docPartBody>
    </w:docPart>
    <w:docPart>
      <w:docPartPr>
        <w:name w:val="1B27401AC2384D47A06A04647BEAC7EE"/>
        <w:category>
          <w:name w:val="General"/>
          <w:gallery w:val="placeholder"/>
        </w:category>
        <w:types>
          <w:type w:val="bbPlcHdr"/>
        </w:types>
        <w:behaviors>
          <w:behavior w:val="content"/>
        </w:behaviors>
        <w:guid w:val="{E243066D-E2F5-4257-B48C-C1CF40313EE4}"/>
      </w:docPartPr>
      <w:docPartBody>
        <w:p w:rsidR="00130D29" w:rsidRDefault="00130D29" w:rsidP="00130D29">
          <w:pPr>
            <w:pStyle w:val="1B27401AC2384D47A06A04647BEAC7EE"/>
          </w:pPr>
          <w:r w:rsidRPr="00D858FE">
            <w:rPr>
              <w:rStyle w:val="PlaceholderText"/>
            </w:rPr>
            <w:t>Choose an item.</w:t>
          </w:r>
        </w:p>
      </w:docPartBody>
    </w:docPart>
    <w:docPart>
      <w:docPartPr>
        <w:name w:val="DA789DBB80D64902986EB7EA74E4A4C5"/>
        <w:category>
          <w:name w:val="General"/>
          <w:gallery w:val="placeholder"/>
        </w:category>
        <w:types>
          <w:type w:val="bbPlcHdr"/>
        </w:types>
        <w:behaviors>
          <w:behavior w:val="content"/>
        </w:behaviors>
        <w:guid w:val="{B5B0B25B-F405-4544-8376-91F841CE72B7}"/>
      </w:docPartPr>
      <w:docPartBody>
        <w:p w:rsidR="00130D29" w:rsidRDefault="00130D29" w:rsidP="00130D29">
          <w:pPr>
            <w:pStyle w:val="DA789DBB80D64902986EB7EA74E4A4C5"/>
          </w:pPr>
          <w:r w:rsidRPr="00D858FE">
            <w:rPr>
              <w:rStyle w:val="PlaceholderText"/>
            </w:rPr>
            <w:t>Choose an item.</w:t>
          </w:r>
        </w:p>
      </w:docPartBody>
    </w:docPart>
    <w:docPart>
      <w:docPartPr>
        <w:name w:val="5894E185F94848CE9511518825D76C9A"/>
        <w:category>
          <w:name w:val="General"/>
          <w:gallery w:val="placeholder"/>
        </w:category>
        <w:types>
          <w:type w:val="bbPlcHdr"/>
        </w:types>
        <w:behaviors>
          <w:behavior w:val="content"/>
        </w:behaviors>
        <w:guid w:val="{4A58344B-60B6-4CFF-8157-E4432E99DCCB}"/>
      </w:docPartPr>
      <w:docPartBody>
        <w:p w:rsidR="00130D29" w:rsidRDefault="00130D29" w:rsidP="00130D29">
          <w:pPr>
            <w:pStyle w:val="5894E185F94848CE9511518825D76C9A"/>
          </w:pPr>
          <w:r w:rsidRPr="00D858FE">
            <w:rPr>
              <w:rStyle w:val="PlaceholderText"/>
            </w:rPr>
            <w:t>Choose an item.</w:t>
          </w:r>
        </w:p>
      </w:docPartBody>
    </w:docPart>
    <w:docPart>
      <w:docPartPr>
        <w:name w:val="0BBC4851F8714B2B88FEF85C14FD6A2A"/>
        <w:category>
          <w:name w:val="General"/>
          <w:gallery w:val="placeholder"/>
        </w:category>
        <w:types>
          <w:type w:val="bbPlcHdr"/>
        </w:types>
        <w:behaviors>
          <w:behavior w:val="content"/>
        </w:behaviors>
        <w:guid w:val="{50B97594-340B-4D40-A5B1-18FE8B6610A9}"/>
      </w:docPartPr>
      <w:docPartBody>
        <w:p w:rsidR="00130D29" w:rsidRDefault="00130D29" w:rsidP="00130D29">
          <w:pPr>
            <w:pStyle w:val="0BBC4851F8714B2B88FEF85C14FD6A2A"/>
          </w:pPr>
          <w:r w:rsidRPr="00D858FE">
            <w:rPr>
              <w:rStyle w:val="PlaceholderText"/>
            </w:rPr>
            <w:t>Choose an item.</w:t>
          </w:r>
        </w:p>
      </w:docPartBody>
    </w:docPart>
    <w:docPart>
      <w:docPartPr>
        <w:name w:val="6C9AB20E7223423AACCA55F15C85D824"/>
        <w:category>
          <w:name w:val="General"/>
          <w:gallery w:val="placeholder"/>
        </w:category>
        <w:types>
          <w:type w:val="bbPlcHdr"/>
        </w:types>
        <w:behaviors>
          <w:behavior w:val="content"/>
        </w:behaviors>
        <w:guid w:val="{18C9F1F7-82D9-4146-B2A5-97F9C984B6FB}"/>
      </w:docPartPr>
      <w:docPartBody>
        <w:p w:rsidR="00130D29" w:rsidRDefault="00130D29" w:rsidP="00130D29">
          <w:pPr>
            <w:pStyle w:val="6C9AB20E7223423AACCA55F15C85D824"/>
          </w:pPr>
          <w:r w:rsidRPr="00D858FE">
            <w:rPr>
              <w:rStyle w:val="PlaceholderText"/>
            </w:rPr>
            <w:t>Choose an item.</w:t>
          </w:r>
        </w:p>
      </w:docPartBody>
    </w:docPart>
    <w:docPart>
      <w:docPartPr>
        <w:name w:val="EDA7E94741564B209F685D449DBDA727"/>
        <w:category>
          <w:name w:val="General"/>
          <w:gallery w:val="placeholder"/>
        </w:category>
        <w:types>
          <w:type w:val="bbPlcHdr"/>
        </w:types>
        <w:behaviors>
          <w:behavior w:val="content"/>
        </w:behaviors>
        <w:guid w:val="{A1E117B6-2C7F-4D8F-B5CC-FC7401279525}"/>
      </w:docPartPr>
      <w:docPartBody>
        <w:p w:rsidR="00130D29" w:rsidRDefault="00130D29" w:rsidP="00130D29">
          <w:pPr>
            <w:pStyle w:val="EDA7E94741564B209F685D449DBDA727"/>
          </w:pPr>
          <w:r w:rsidRPr="00D858FE">
            <w:rPr>
              <w:rStyle w:val="PlaceholderText"/>
            </w:rPr>
            <w:t>Choose an item.</w:t>
          </w:r>
        </w:p>
      </w:docPartBody>
    </w:docPart>
    <w:docPart>
      <w:docPartPr>
        <w:name w:val="63F12FDD674748E6A49A36D972A63D56"/>
        <w:category>
          <w:name w:val="General"/>
          <w:gallery w:val="placeholder"/>
        </w:category>
        <w:types>
          <w:type w:val="bbPlcHdr"/>
        </w:types>
        <w:behaviors>
          <w:behavior w:val="content"/>
        </w:behaviors>
        <w:guid w:val="{4BBB2B30-48A5-403E-AB64-CD432729BF85}"/>
      </w:docPartPr>
      <w:docPartBody>
        <w:p w:rsidR="00130D29" w:rsidRDefault="00130D29" w:rsidP="00130D29">
          <w:pPr>
            <w:pStyle w:val="63F12FDD674748E6A49A36D972A63D56"/>
          </w:pPr>
          <w:r w:rsidRPr="00D858FE">
            <w:rPr>
              <w:rStyle w:val="PlaceholderText"/>
            </w:rPr>
            <w:t>Choose an item.</w:t>
          </w:r>
        </w:p>
      </w:docPartBody>
    </w:docPart>
    <w:docPart>
      <w:docPartPr>
        <w:name w:val="DE756E7592A04CF6A9AB4D418DC479C8"/>
        <w:category>
          <w:name w:val="General"/>
          <w:gallery w:val="placeholder"/>
        </w:category>
        <w:types>
          <w:type w:val="bbPlcHdr"/>
        </w:types>
        <w:behaviors>
          <w:behavior w:val="content"/>
        </w:behaviors>
        <w:guid w:val="{D4F2145D-C778-4E52-B745-757E94B49DA4}"/>
      </w:docPartPr>
      <w:docPartBody>
        <w:p w:rsidR="00130D29" w:rsidRDefault="00130D29" w:rsidP="00130D29">
          <w:pPr>
            <w:pStyle w:val="DE756E7592A04CF6A9AB4D418DC479C8"/>
          </w:pPr>
          <w:r w:rsidRPr="00D858FE">
            <w:rPr>
              <w:rStyle w:val="PlaceholderText"/>
            </w:rPr>
            <w:t>Choose an item.</w:t>
          </w:r>
        </w:p>
      </w:docPartBody>
    </w:docPart>
    <w:docPart>
      <w:docPartPr>
        <w:name w:val="2AEB19B70B844C04A66C55A971746449"/>
        <w:category>
          <w:name w:val="General"/>
          <w:gallery w:val="placeholder"/>
        </w:category>
        <w:types>
          <w:type w:val="bbPlcHdr"/>
        </w:types>
        <w:behaviors>
          <w:behavior w:val="content"/>
        </w:behaviors>
        <w:guid w:val="{66C7B106-89B2-4D3A-9EF1-2D1C685B52BE}"/>
      </w:docPartPr>
      <w:docPartBody>
        <w:p w:rsidR="00130D29" w:rsidRDefault="00130D29" w:rsidP="00130D29">
          <w:pPr>
            <w:pStyle w:val="2AEB19B70B844C04A66C55A971746449"/>
          </w:pPr>
          <w:r w:rsidRPr="00D858FE">
            <w:rPr>
              <w:rStyle w:val="PlaceholderText"/>
            </w:rPr>
            <w:t>Choose an item.</w:t>
          </w:r>
        </w:p>
      </w:docPartBody>
    </w:docPart>
    <w:docPart>
      <w:docPartPr>
        <w:name w:val="654AC9274A8D443CA577BD83F7837BCE"/>
        <w:category>
          <w:name w:val="General"/>
          <w:gallery w:val="placeholder"/>
        </w:category>
        <w:types>
          <w:type w:val="bbPlcHdr"/>
        </w:types>
        <w:behaviors>
          <w:behavior w:val="content"/>
        </w:behaviors>
        <w:guid w:val="{D317E59C-20B8-43A4-AB73-669AC0B25C4A}"/>
      </w:docPartPr>
      <w:docPartBody>
        <w:p w:rsidR="00130D29" w:rsidRDefault="00130D29" w:rsidP="00130D29">
          <w:pPr>
            <w:pStyle w:val="654AC9274A8D443CA577BD83F7837BCE"/>
          </w:pPr>
          <w:r w:rsidRPr="00D858FE">
            <w:rPr>
              <w:rStyle w:val="PlaceholderText"/>
            </w:rPr>
            <w:t>Choose an item.</w:t>
          </w:r>
        </w:p>
      </w:docPartBody>
    </w:docPart>
    <w:docPart>
      <w:docPartPr>
        <w:name w:val="FD6FDAC49B2E4D859CE63BDC95FFD5D6"/>
        <w:category>
          <w:name w:val="General"/>
          <w:gallery w:val="placeholder"/>
        </w:category>
        <w:types>
          <w:type w:val="bbPlcHdr"/>
        </w:types>
        <w:behaviors>
          <w:behavior w:val="content"/>
        </w:behaviors>
        <w:guid w:val="{231755D9-0A41-4ED6-91B8-BCDC93CD9F2E}"/>
      </w:docPartPr>
      <w:docPartBody>
        <w:p w:rsidR="00130D29" w:rsidRDefault="00130D29" w:rsidP="00130D29">
          <w:pPr>
            <w:pStyle w:val="FD6FDAC49B2E4D859CE63BDC95FFD5D6"/>
          </w:pPr>
          <w:r w:rsidRPr="00D858FE">
            <w:rPr>
              <w:rStyle w:val="PlaceholderText"/>
            </w:rPr>
            <w:t>Choose an item.</w:t>
          </w:r>
        </w:p>
      </w:docPartBody>
    </w:docPart>
    <w:docPart>
      <w:docPartPr>
        <w:name w:val="F154562B33AB460DB4AD49620ADB1708"/>
        <w:category>
          <w:name w:val="General"/>
          <w:gallery w:val="placeholder"/>
        </w:category>
        <w:types>
          <w:type w:val="bbPlcHdr"/>
        </w:types>
        <w:behaviors>
          <w:behavior w:val="content"/>
        </w:behaviors>
        <w:guid w:val="{F5DEFA14-8137-4FDC-8A95-50390A7F3EF7}"/>
      </w:docPartPr>
      <w:docPartBody>
        <w:p w:rsidR="00130D29" w:rsidRDefault="00130D29" w:rsidP="00130D29">
          <w:pPr>
            <w:pStyle w:val="F154562B33AB460DB4AD49620ADB1708"/>
          </w:pPr>
          <w:r w:rsidRPr="00D858FE">
            <w:rPr>
              <w:rStyle w:val="PlaceholderText"/>
            </w:rPr>
            <w:t>Choose an item.</w:t>
          </w:r>
        </w:p>
      </w:docPartBody>
    </w:docPart>
    <w:docPart>
      <w:docPartPr>
        <w:name w:val="A376B1B853414F0EB7B100C37F2E0FE4"/>
        <w:category>
          <w:name w:val="General"/>
          <w:gallery w:val="placeholder"/>
        </w:category>
        <w:types>
          <w:type w:val="bbPlcHdr"/>
        </w:types>
        <w:behaviors>
          <w:behavior w:val="content"/>
        </w:behaviors>
        <w:guid w:val="{27A32210-5171-4E46-9419-081B645E612E}"/>
      </w:docPartPr>
      <w:docPartBody>
        <w:p w:rsidR="00130D29" w:rsidRDefault="00130D29" w:rsidP="00130D29">
          <w:pPr>
            <w:pStyle w:val="A376B1B853414F0EB7B100C37F2E0FE4"/>
          </w:pPr>
          <w:r w:rsidRPr="00D858FE">
            <w:rPr>
              <w:rStyle w:val="PlaceholderText"/>
            </w:rPr>
            <w:t>Choose an item.</w:t>
          </w:r>
        </w:p>
      </w:docPartBody>
    </w:docPart>
    <w:docPart>
      <w:docPartPr>
        <w:name w:val="FCB3131720E44C5983755B5638760477"/>
        <w:category>
          <w:name w:val="General"/>
          <w:gallery w:val="placeholder"/>
        </w:category>
        <w:types>
          <w:type w:val="bbPlcHdr"/>
        </w:types>
        <w:behaviors>
          <w:behavior w:val="content"/>
        </w:behaviors>
        <w:guid w:val="{330E44AC-5F90-4422-BBC4-AE8CDE775A70}"/>
      </w:docPartPr>
      <w:docPartBody>
        <w:p w:rsidR="00130D29" w:rsidRDefault="00130D29" w:rsidP="00130D29">
          <w:pPr>
            <w:pStyle w:val="FCB3131720E44C5983755B5638760477"/>
          </w:pPr>
          <w:r w:rsidRPr="00D858FE">
            <w:rPr>
              <w:rStyle w:val="PlaceholderText"/>
            </w:rPr>
            <w:t>Choose an item.</w:t>
          </w:r>
        </w:p>
      </w:docPartBody>
    </w:docPart>
    <w:docPart>
      <w:docPartPr>
        <w:name w:val="384010D45B1B46869717542C29C3C5AC"/>
        <w:category>
          <w:name w:val="General"/>
          <w:gallery w:val="placeholder"/>
        </w:category>
        <w:types>
          <w:type w:val="bbPlcHdr"/>
        </w:types>
        <w:behaviors>
          <w:behavior w:val="content"/>
        </w:behaviors>
        <w:guid w:val="{4CC8885F-3269-4C7F-97E8-B91A33783E95}"/>
      </w:docPartPr>
      <w:docPartBody>
        <w:p w:rsidR="00130D29" w:rsidRDefault="00130D29" w:rsidP="00130D29">
          <w:pPr>
            <w:pStyle w:val="384010D45B1B46869717542C29C3C5AC"/>
          </w:pPr>
          <w:r w:rsidRPr="00D858FE">
            <w:rPr>
              <w:rStyle w:val="PlaceholderText"/>
            </w:rPr>
            <w:t>Choose an item.</w:t>
          </w:r>
        </w:p>
      </w:docPartBody>
    </w:docPart>
    <w:docPart>
      <w:docPartPr>
        <w:name w:val="732B0F325BA74F04B2516A6691D1642D"/>
        <w:category>
          <w:name w:val="General"/>
          <w:gallery w:val="placeholder"/>
        </w:category>
        <w:types>
          <w:type w:val="bbPlcHdr"/>
        </w:types>
        <w:behaviors>
          <w:behavior w:val="content"/>
        </w:behaviors>
        <w:guid w:val="{1F452A63-1C71-4F40-ACF9-8E0231706922}"/>
      </w:docPartPr>
      <w:docPartBody>
        <w:p w:rsidR="00130D29" w:rsidRDefault="00130D29" w:rsidP="00130D29">
          <w:pPr>
            <w:pStyle w:val="732B0F325BA74F04B2516A6691D1642D"/>
          </w:pPr>
          <w:r w:rsidRPr="00D858FE">
            <w:rPr>
              <w:rStyle w:val="PlaceholderText"/>
            </w:rPr>
            <w:t>Choose an item.</w:t>
          </w:r>
        </w:p>
      </w:docPartBody>
    </w:docPart>
    <w:docPart>
      <w:docPartPr>
        <w:name w:val="EDE2D7095FF84117B833A2E6C4C57A0E"/>
        <w:category>
          <w:name w:val="General"/>
          <w:gallery w:val="placeholder"/>
        </w:category>
        <w:types>
          <w:type w:val="bbPlcHdr"/>
        </w:types>
        <w:behaviors>
          <w:behavior w:val="content"/>
        </w:behaviors>
        <w:guid w:val="{DA041E5D-5FF8-4F3C-85DB-30A87C457E67}"/>
      </w:docPartPr>
      <w:docPartBody>
        <w:p w:rsidR="00130D29" w:rsidRDefault="00130D29" w:rsidP="00130D29">
          <w:pPr>
            <w:pStyle w:val="EDE2D7095FF84117B833A2E6C4C57A0E"/>
          </w:pPr>
          <w:r w:rsidRPr="00D858FE">
            <w:rPr>
              <w:rStyle w:val="PlaceholderText"/>
            </w:rPr>
            <w:t>Choose an item.</w:t>
          </w:r>
        </w:p>
      </w:docPartBody>
    </w:docPart>
    <w:docPart>
      <w:docPartPr>
        <w:name w:val="A4A32129796C4F59A0759F9D43138D3A"/>
        <w:category>
          <w:name w:val="General"/>
          <w:gallery w:val="placeholder"/>
        </w:category>
        <w:types>
          <w:type w:val="bbPlcHdr"/>
        </w:types>
        <w:behaviors>
          <w:behavior w:val="content"/>
        </w:behaviors>
        <w:guid w:val="{7096C894-1904-426E-AAE5-06546554A7D8}"/>
      </w:docPartPr>
      <w:docPartBody>
        <w:p w:rsidR="00130D29" w:rsidRDefault="00130D29" w:rsidP="00130D29">
          <w:pPr>
            <w:pStyle w:val="A4A32129796C4F59A0759F9D43138D3A"/>
          </w:pPr>
          <w:r w:rsidRPr="00D858FE">
            <w:rPr>
              <w:rStyle w:val="PlaceholderText"/>
            </w:rPr>
            <w:t>Choose an item.</w:t>
          </w:r>
        </w:p>
      </w:docPartBody>
    </w:docPart>
    <w:docPart>
      <w:docPartPr>
        <w:name w:val="A55F1E8D6F5949969FF93C72341E13D0"/>
        <w:category>
          <w:name w:val="General"/>
          <w:gallery w:val="placeholder"/>
        </w:category>
        <w:types>
          <w:type w:val="bbPlcHdr"/>
        </w:types>
        <w:behaviors>
          <w:behavior w:val="content"/>
        </w:behaviors>
        <w:guid w:val="{98451F30-0853-42E8-8F01-FC91555B9352}"/>
      </w:docPartPr>
      <w:docPartBody>
        <w:p w:rsidR="00130D29" w:rsidRDefault="00130D29" w:rsidP="00130D29">
          <w:pPr>
            <w:pStyle w:val="A55F1E8D6F5949969FF93C72341E13D0"/>
          </w:pPr>
          <w:r w:rsidRPr="00D858FE">
            <w:rPr>
              <w:rStyle w:val="PlaceholderText"/>
            </w:rPr>
            <w:t>Choose an item.</w:t>
          </w:r>
        </w:p>
      </w:docPartBody>
    </w:docPart>
    <w:docPart>
      <w:docPartPr>
        <w:name w:val="F5EFC2A32000490599009A092FBB3109"/>
        <w:category>
          <w:name w:val="General"/>
          <w:gallery w:val="placeholder"/>
        </w:category>
        <w:types>
          <w:type w:val="bbPlcHdr"/>
        </w:types>
        <w:behaviors>
          <w:behavior w:val="content"/>
        </w:behaviors>
        <w:guid w:val="{6CDDFAB2-1FBB-47EF-9876-E39299112FC9}"/>
      </w:docPartPr>
      <w:docPartBody>
        <w:p w:rsidR="00130D29" w:rsidRDefault="00130D29" w:rsidP="00130D29">
          <w:pPr>
            <w:pStyle w:val="F5EFC2A32000490599009A092FBB3109"/>
          </w:pPr>
          <w:r w:rsidRPr="00D858FE">
            <w:rPr>
              <w:rStyle w:val="PlaceholderText"/>
            </w:rPr>
            <w:t>Choose an item.</w:t>
          </w:r>
        </w:p>
      </w:docPartBody>
    </w:docPart>
    <w:docPart>
      <w:docPartPr>
        <w:name w:val="AB0CF6CC53284159BB2427F955AC9157"/>
        <w:category>
          <w:name w:val="General"/>
          <w:gallery w:val="placeholder"/>
        </w:category>
        <w:types>
          <w:type w:val="bbPlcHdr"/>
        </w:types>
        <w:behaviors>
          <w:behavior w:val="content"/>
        </w:behaviors>
        <w:guid w:val="{56C2BCC9-FFB5-4019-B916-734BDE77ADCA}"/>
      </w:docPartPr>
      <w:docPartBody>
        <w:p w:rsidR="00130D29" w:rsidRDefault="00130D29" w:rsidP="00130D29">
          <w:pPr>
            <w:pStyle w:val="AB0CF6CC53284159BB2427F955AC9157"/>
          </w:pPr>
          <w:r w:rsidRPr="00D858FE">
            <w:rPr>
              <w:rStyle w:val="PlaceholderText"/>
            </w:rPr>
            <w:t>Choose an item.</w:t>
          </w:r>
        </w:p>
      </w:docPartBody>
    </w:docPart>
    <w:docPart>
      <w:docPartPr>
        <w:name w:val="73F47E2C234A44B8A8689AFD77F2DECB"/>
        <w:category>
          <w:name w:val="General"/>
          <w:gallery w:val="placeholder"/>
        </w:category>
        <w:types>
          <w:type w:val="bbPlcHdr"/>
        </w:types>
        <w:behaviors>
          <w:behavior w:val="content"/>
        </w:behaviors>
        <w:guid w:val="{EDE3041B-A012-44BA-9A8A-994804467791}"/>
      </w:docPartPr>
      <w:docPartBody>
        <w:p w:rsidR="00130D29" w:rsidRDefault="00130D29" w:rsidP="00130D29">
          <w:pPr>
            <w:pStyle w:val="73F47E2C234A44B8A8689AFD77F2DECB"/>
          </w:pPr>
          <w:r w:rsidRPr="00D858FE">
            <w:rPr>
              <w:rStyle w:val="PlaceholderText"/>
            </w:rPr>
            <w:t>Choose an item.</w:t>
          </w:r>
        </w:p>
      </w:docPartBody>
    </w:docPart>
    <w:docPart>
      <w:docPartPr>
        <w:name w:val="BB4629806B3F41628F2BB77CA1E64A6C"/>
        <w:category>
          <w:name w:val="General"/>
          <w:gallery w:val="placeholder"/>
        </w:category>
        <w:types>
          <w:type w:val="bbPlcHdr"/>
        </w:types>
        <w:behaviors>
          <w:behavior w:val="content"/>
        </w:behaviors>
        <w:guid w:val="{3A979686-98F8-438A-BE20-286A08065869}"/>
      </w:docPartPr>
      <w:docPartBody>
        <w:p w:rsidR="00130D29" w:rsidRDefault="00130D29" w:rsidP="00130D29">
          <w:pPr>
            <w:pStyle w:val="BB4629806B3F41628F2BB77CA1E64A6C"/>
          </w:pPr>
          <w:r w:rsidRPr="00D858FE">
            <w:rPr>
              <w:rStyle w:val="PlaceholderText"/>
            </w:rPr>
            <w:t>Choose an item.</w:t>
          </w:r>
        </w:p>
      </w:docPartBody>
    </w:docPart>
    <w:docPart>
      <w:docPartPr>
        <w:name w:val="B059AC66B44B4BF3A5C095638761D108"/>
        <w:category>
          <w:name w:val="General"/>
          <w:gallery w:val="placeholder"/>
        </w:category>
        <w:types>
          <w:type w:val="bbPlcHdr"/>
        </w:types>
        <w:behaviors>
          <w:behavior w:val="content"/>
        </w:behaviors>
        <w:guid w:val="{D2C4EE58-81F3-4525-99F8-20BDB28D5967}"/>
      </w:docPartPr>
      <w:docPartBody>
        <w:p w:rsidR="00130D29" w:rsidRDefault="00130D29" w:rsidP="00130D29">
          <w:pPr>
            <w:pStyle w:val="B059AC66B44B4BF3A5C095638761D108"/>
          </w:pPr>
          <w:r w:rsidRPr="00D858FE">
            <w:rPr>
              <w:rStyle w:val="PlaceholderText"/>
            </w:rPr>
            <w:t>Choose an item.</w:t>
          </w:r>
        </w:p>
      </w:docPartBody>
    </w:docPart>
    <w:docPart>
      <w:docPartPr>
        <w:name w:val="39ECD5E50ABC4978979FBEE2D58F1FB5"/>
        <w:category>
          <w:name w:val="General"/>
          <w:gallery w:val="placeholder"/>
        </w:category>
        <w:types>
          <w:type w:val="bbPlcHdr"/>
        </w:types>
        <w:behaviors>
          <w:behavior w:val="content"/>
        </w:behaviors>
        <w:guid w:val="{9017C5BF-05BB-45F7-A2D1-56219B04BF55}"/>
      </w:docPartPr>
      <w:docPartBody>
        <w:p w:rsidR="00905564" w:rsidRDefault="00905564" w:rsidP="00905564">
          <w:pPr>
            <w:pStyle w:val="39ECD5E50ABC4978979FBEE2D58F1FB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F454E"/>
    <w:rsid w:val="00130D29"/>
    <w:rsid w:val="0029790E"/>
    <w:rsid w:val="004F454E"/>
    <w:rsid w:val="005A47D7"/>
    <w:rsid w:val="00675310"/>
    <w:rsid w:val="0076432B"/>
    <w:rsid w:val="008E6157"/>
    <w:rsid w:val="00905564"/>
    <w:rsid w:val="00AA6054"/>
    <w:rsid w:val="00F03C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05564"/>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989642030DE498AA0B83CCD6B7C6A32">
    <w:name w:val="1989642030DE498AA0B83CCD6B7C6A32"/>
    <w:rsid w:val="00130D29"/>
    <w:pPr>
      <w:spacing w:line="278" w:lineRule="auto"/>
    </w:pPr>
    <w:rPr>
      <w:kern w:val="2"/>
      <w:sz w:val="24"/>
      <w:szCs w:val="24"/>
      <w14:ligatures w14:val="standardContextual"/>
    </w:rPr>
  </w:style>
  <w:style w:type="paragraph" w:customStyle="1" w:styleId="4179C08F861E48F7A433033D4453B274">
    <w:name w:val="4179C08F861E48F7A433033D4453B274"/>
    <w:rsid w:val="00130D29"/>
    <w:pPr>
      <w:spacing w:line="278" w:lineRule="auto"/>
    </w:pPr>
    <w:rPr>
      <w:kern w:val="2"/>
      <w:sz w:val="24"/>
      <w:szCs w:val="24"/>
      <w14:ligatures w14:val="standardContextual"/>
    </w:rPr>
  </w:style>
  <w:style w:type="paragraph" w:customStyle="1" w:styleId="FECCDFC883584718BCC39230BABBAF32">
    <w:name w:val="FECCDFC883584718BCC39230BABBAF32"/>
    <w:rsid w:val="00130D29"/>
    <w:pPr>
      <w:spacing w:line="278" w:lineRule="auto"/>
    </w:pPr>
    <w:rPr>
      <w:kern w:val="2"/>
      <w:sz w:val="24"/>
      <w:szCs w:val="24"/>
      <w14:ligatures w14:val="standardContextual"/>
    </w:rPr>
  </w:style>
  <w:style w:type="paragraph" w:customStyle="1" w:styleId="0C50D416BB274574AC84E43B783FF3E2">
    <w:name w:val="0C50D416BB274574AC84E43B783FF3E2"/>
    <w:rsid w:val="00130D29"/>
    <w:pPr>
      <w:spacing w:line="278" w:lineRule="auto"/>
    </w:pPr>
    <w:rPr>
      <w:kern w:val="2"/>
      <w:sz w:val="24"/>
      <w:szCs w:val="24"/>
      <w14:ligatures w14:val="standardContextual"/>
    </w:rPr>
  </w:style>
  <w:style w:type="paragraph" w:customStyle="1" w:styleId="CD22239B96084DB6A7DA98F98DFD7D7F">
    <w:name w:val="CD22239B96084DB6A7DA98F98DFD7D7F"/>
    <w:rsid w:val="00130D29"/>
    <w:pPr>
      <w:spacing w:line="278" w:lineRule="auto"/>
    </w:pPr>
    <w:rPr>
      <w:kern w:val="2"/>
      <w:sz w:val="24"/>
      <w:szCs w:val="24"/>
      <w14:ligatures w14:val="standardContextual"/>
    </w:rPr>
  </w:style>
  <w:style w:type="paragraph" w:customStyle="1" w:styleId="8A11AF800C9E4E0DA6041FBF65F05EA4">
    <w:name w:val="8A11AF800C9E4E0DA6041FBF65F05EA4"/>
    <w:rsid w:val="00130D29"/>
    <w:pPr>
      <w:spacing w:line="278" w:lineRule="auto"/>
    </w:pPr>
    <w:rPr>
      <w:kern w:val="2"/>
      <w:sz w:val="24"/>
      <w:szCs w:val="24"/>
      <w14:ligatures w14:val="standardContextual"/>
    </w:rPr>
  </w:style>
  <w:style w:type="paragraph" w:customStyle="1" w:styleId="E2C05ED0779442B99876E32A024F3DA1">
    <w:name w:val="E2C05ED0779442B99876E32A024F3DA1"/>
    <w:rsid w:val="00130D29"/>
    <w:pPr>
      <w:spacing w:line="278" w:lineRule="auto"/>
    </w:pPr>
    <w:rPr>
      <w:kern w:val="2"/>
      <w:sz w:val="24"/>
      <w:szCs w:val="24"/>
      <w14:ligatures w14:val="standardContextual"/>
    </w:rPr>
  </w:style>
  <w:style w:type="paragraph" w:customStyle="1" w:styleId="1B27401AC2384D47A06A04647BEAC7EE">
    <w:name w:val="1B27401AC2384D47A06A04647BEAC7EE"/>
    <w:rsid w:val="00130D29"/>
    <w:pPr>
      <w:spacing w:line="278" w:lineRule="auto"/>
    </w:pPr>
    <w:rPr>
      <w:kern w:val="2"/>
      <w:sz w:val="24"/>
      <w:szCs w:val="24"/>
      <w14:ligatures w14:val="standardContextual"/>
    </w:rPr>
  </w:style>
  <w:style w:type="paragraph" w:customStyle="1" w:styleId="DA789DBB80D64902986EB7EA74E4A4C5">
    <w:name w:val="DA789DBB80D64902986EB7EA74E4A4C5"/>
    <w:rsid w:val="00130D29"/>
    <w:pPr>
      <w:spacing w:line="278" w:lineRule="auto"/>
    </w:pPr>
    <w:rPr>
      <w:kern w:val="2"/>
      <w:sz w:val="24"/>
      <w:szCs w:val="24"/>
      <w14:ligatures w14:val="standardContextual"/>
    </w:rPr>
  </w:style>
  <w:style w:type="paragraph" w:customStyle="1" w:styleId="5894E185F94848CE9511518825D76C9A">
    <w:name w:val="5894E185F94848CE9511518825D76C9A"/>
    <w:rsid w:val="00130D29"/>
    <w:pPr>
      <w:spacing w:line="278" w:lineRule="auto"/>
    </w:pPr>
    <w:rPr>
      <w:kern w:val="2"/>
      <w:sz w:val="24"/>
      <w:szCs w:val="24"/>
      <w14:ligatures w14:val="standardContextual"/>
    </w:rPr>
  </w:style>
  <w:style w:type="paragraph" w:customStyle="1" w:styleId="0BBC4851F8714B2B88FEF85C14FD6A2A">
    <w:name w:val="0BBC4851F8714B2B88FEF85C14FD6A2A"/>
    <w:rsid w:val="00130D29"/>
    <w:pPr>
      <w:spacing w:line="278" w:lineRule="auto"/>
    </w:pPr>
    <w:rPr>
      <w:kern w:val="2"/>
      <w:sz w:val="24"/>
      <w:szCs w:val="24"/>
      <w14:ligatures w14:val="standardContextual"/>
    </w:rPr>
  </w:style>
  <w:style w:type="paragraph" w:customStyle="1" w:styleId="6C9AB20E7223423AACCA55F15C85D824">
    <w:name w:val="6C9AB20E7223423AACCA55F15C85D824"/>
    <w:rsid w:val="00130D29"/>
    <w:pPr>
      <w:spacing w:line="278" w:lineRule="auto"/>
    </w:pPr>
    <w:rPr>
      <w:kern w:val="2"/>
      <w:sz w:val="24"/>
      <w:szCs w:val="24"/>
      <w14:ligatures w14:val="standardContextual"/>
    </w:rPr>
  </w:style>
  <w:style w:type="paragraph" w:customStyle="1" w:styleId="EDA7E94741564B209F685D449DBDA727">
    <w:name w:val="EDA7E94741564B209F685D449DBDA727"/>
    <w:rsid w:val="00130D29"/>
    <w:pPr>
      <w:spacing w:line="278" w:lineRule="auto"/>
    </w:pPr>
    <w:rPr>
      <w:kern w:val="2"/>
      <w:sz w:val="24"/>
      <w:szCs w:val="24"/>
      <w14:ligatures w14:val="standardContextual"/>
    </w:rPr>
  </w:style>
  <w:style w:type="paragraph" w:customStyle="1" w:styleId="63F12FDD674748E6A49A36D972A63D56">
    <w:name w:val="63F12FDD674748E6A49A36D972A63D56"/>
    <w:rsid w:val="00130D29"/>
    <w:pPr>
      <w:spacing w:line="278" w:lineRule="auto"/>
    </w:pPr>
    <w:rPr>
      <w:kern w:val="2"/>
      <w:sz w:val="24"/>
      <w:szCs w:val="24"/>
      <w14:ligatures w14:val="standardContextual"/>
    </w:rPr>
  </w:style>
  <w:style w:type="paragraph" w:customStyle="1" w:styleId="DE756E7592A04CF6A9AB4D418DC479C8">
    <w:name w:val="DE756E7592A04CF6A9AB4D418DC479C8"/>
    <w:rsid w:val="00130D29"/>
    <w:pPr>
      <w:spacing w:line="278" w:lineRule="auto"/>
    </w:pPr>
    <w:rPr>
      <w:kern w:val="2"/>
      <w:sz w:val="24"/>
      <w:szCs w:val="24"/>
      <w14:ligatures w14:val="standardContextual"/>
    </w:rPr>
  </w:style>
  <w:style w:type="paragraph" w:customStyle="1" w:styleId="2AEB19B70B844C04A66C55A971746449">
    <w:name w:val="2AEB19B70B844C04A66C55A971746449"/>
    <w:rsid w:val="00130D29"/>
    <w:pPr>
      <w:spacing w:line="278" w:lineRule="auto"/>
    </w:pPr>
    <w:rPr>
      <w:kern w:val="2"/>
      <w:sz w:val="24"/>
      <w:szCs w:val="24"/>
      <w14:ligatures w14:val="standardContextual"/>
    </w:rPr>
  </w:style>
  <w:style w:type="paragraph" w:customStyle="1" w:styleId="654AC9274A8D443CA577BD83F7837BCE">
    <w:name w:val="654AC9274A8D443CA577BD83F7837BCE"/>
    <w:rsid w:val="00130D29"/>
    <w:pPr>
      <w:spacing w:line="278" w:lineRule="auto"/>
    </w:pPr>
    <w:rPr>
      <w:kern w:val="2"/>
      <w:sz w:val="24"/>
      <w:szCs w:val="24"/>
      <w14:ligatures w14:val="standardContextual"/>
    </w:rPr>
  </w:style>
  <w:style w:type="paragraph" w:customStyle="1" w:styleId="FD6FDAC49B2E4D859CE63BDC95FFD5D6">
    <w:name w:val="FD6FDAC49B2E4D859CE63BDC95FFD5D6"/>
    <w:rsid w:val="00130D29"/>
    <w:pPr>
      <w:spacing w:line="278" w:lineRule="auto"/>
    </w:pPr>
    <w:rPr>
      <w:kern w:val="2"/>
      <w:sz w:val="24"/>
      <w:szCs w:val="24"/>
      <w14:ligatures w14:val="standardContextual"/>
    </w:rPr>
  </w:style>
  <w:style w:type="paragraph" w:customStyle="1" w:styleId="F154562B33AB460DB4AD49620ADB1708">
    <w:name w:val="F154562B33AB460DB4AD49620ADB1708"/>
    <w:rsid w:val="00130D29"/>
    <w:pPr>
      <w:spacing w:line="278" w:lineRule="auto"/>
    </w:pPr>
    <w:rPr>
      <w:kern w:val="2"/>
      <w:sz w:val="24"/>
      <w:szCs w:val="24"/>
      <w14:ligatures w14:val="standardContextual"/>
    </w:rPr>
  </w:style>
  <w:style w:type="paragraph" w:customStyle="1" w:styleId="A376B1B853414F0EB7B100C37F2E0FE4">
    <w:name w:val="A376B1B853414F0EB7B100C37F2E0FE4"/>
    <w:rsid w:val="00130D29"/>
    <w:pPr>
      <w:spacing w:line="278" w:lineRule="auto"/>
    </w:pPr>
    <w:rPr>
      <w:kern w:val="2"/>
      <w:sz w:val="24"/>
      <w:szCs w:val="24"/>
      <w14:ligatures w14:val="standardContextual"/>
    </w:rPr>
  </w:style>
  <w:style w:type="paragraph" w:customStyle="1" w:styleId="FCB3131720E44C5983755B5638760477">
    <w:name w:val="FCB3131720E44C5983755B5638760477"/>
    <w:rsid w:val="00130D29"/>
    <w:pPr>
      <w:spacing w:line="278" w:lineRule="auto"/>
    </w:pPr>
    <w:rPr>
      <w:kern w:val="2"/>
      <w:sz w:val="24"/>
      <w:szCs w:val="24"/>
      <w14:ligatures w14:val="standardContextual"/>
    </w:rPr>
  </w:style>
  <w:style w:type="paragraph" w:customStyle="1" w:styleId="384010D45B1B46869717542C29C3C5AC">
    <w:name w:val="384010D45B1B46869717542C29C3C5AC"/>
    <w:rsid w:val="00130D29"/>
    <w:pPr>
      <w:spacing w:line="278" w:lineRule="auto"/>
    </w:pPr>
    <w:rPr>
      <w:kern w:val="2"/>
      <w:sz w:val="24"/>
      <w:szCs w:val="24"/>
      <w14:ligatures w14:val="standardContextual"/>
    </w:rPr>
  </w:style>
  <w:style w:type="paragraph" w:customStyle="1" w:styleId="732B0F325BA74F04B2516A6691D1642D">
    <w:name w:val="732B0F325BA74F04B2516A6691D1642D"/>
    <w:rsid w:val="00130D29"/>
    <w:pPr>
      <w:spacing w:line="278" w:lineRule="auto"/>
    </w:pPr>
    <w:rPr>
      <w:kern w:val="2"/>
      <w:sz w:val="24"/>
      <w:szCs w:val="24"/>
      <w14:ligatures w14:val="standardContextual"/>
    </w:rPr>
  </w:style>
  <w:style w:type="paragraph" w:customStyle="1" w:styleId="EDE2D7095FF84117B833A2E6C4C57A0E">
    <w:name w:val="EDE2D7095FF84117B833A2E6C4C57A0E"/>
    <w:rsid w:val="00130D29"/>
    <w:pPr>
      <w:spacing w:line="278" w:lineRule="auto"/>
    </w:pPr>
    <w:rPr>
      <w:kern w:val="2"/>
      <w:sz w:val="24"/>
      <w:szCs w:val="24"/>
      <w14:ligatures w14:val="standardContextual"/>
    </w:rPr>
  </w:style>
  <w:style w:type="paragraph" w:customStyle="1" w:styleId="A4A32129796C4F59A0759F9D43138D3A">
    <w:name w:val="A4A32129796C4F59A0759F9D43138D3A"/>
    <w:rsid w:val="00130D29"/>
    <w:pPr>
      <w:spacing w:line="278" w:lineRule="auto"/>
    </w:pPr>
    <w:rPr>
      <w:kern w:val="2"/>
      <w:sz w:val="24"/>
      <w:szCs w:val="24"/>
      <w14:ligatures w14:val="standardContextual"/>
    </w:rPr>
  </w:style>
  <w:style w:type="paragraph" w:customStyle="1" w:styleId="A55F1E8D6F5949969FF93C72341E13D0">
    <w:name w:val="A55F1E8D6F5949969FF93C72341E13D0"/>
    <w:rsid w:val="00130D29"/>
    <w:pPr>
      <w:spacing w:line="278" w:lineRule="auto"/>
    </w:pPr>
    <w:rPr>
      <w:kern w:val="2"/>
      <w:sz w:val="24"/>
      <w:szCs w:val="24"/>
      <w14:ligatures w14:val="standardContextual"/>
    </w:rPr>
  </w:style>
  <w:style w:type="paragraph" w:customStyle="1" w:styleId="F5EFC2A32000490599009A092FBB3109">
    <w:name w:val="F5EFC2A32000490599009A092FBB3109"/>
    <w:rsid w:val="00130D29"/>
    <w:pPr>
      <w:spacing w:line="278" w:lineRule="auto"/>
    </w:pPr>
    <w:rPr>
      <w:kern w:val="2"/>
      <w:sz w:val="24"/>
      <w:szCs w:val="24"/>
      <w14:ligatures w14:val="standardContextual"/>
    </w:rPr>
  </w:style>
  <w:style w:type="paragraph" w:customStyle="1" w:styleId="AB0CF6CC53284159BB2427F955AC9157">
    <w:name w:val="AB0CF6CC53284159BB2427F955AC9157"/>
    <w:rsid w:val="00130D29"/>
    <w:pPr>
      <w:spacing w:line="278" w:lineRule="auto"/>
    </w:pPr>
    <w:rPr>
      <w:kern w:val="2"/>
      <w:sz w:val="24"/>
      <w:szCs w:val="24"/>
      <w14:ligatures w14:val="standardContextual"/>
    </w:rPr>
  </w:style>
  <w:style w:type="paragraph" w:customStyle="1" w:styleId="73F47E2C234A44B8A8689AFD77F2DECB">
    <w:name w:val="73F47E2C234A44B8A8689AFD77F2DECB"/>
    <w:rsid w:val="00130D29"/>
    <w:pPr>
      <w:spacing w:line="278" w:lineRule="auto"/>
    </w:pPr>
    <w:rPr>
      <w:kern w:val="2"/>
      <w:sz w:val="24"/>
      <w:szCs w:val="24"/>
      <w14:ligatures w14:val="standardContextual"/>
    </w:rPr>
  </w:style>
  <w:style w:type="paragraph" w:customStyle="1" w:styleId="BB4629806B3F41628F2BB77CA1E64A6C">
    <w:name w:val="BB4629806B3F41628F2BB77CA1E64A6C"/>
    <w:rsid w:val="00130D29"/>
    <w:pPr>
      <w:spacing w:line="278" w:lineRule="auto"/>
    </w:pPr>
    <w:rPr>
      <w:kern w:val="2"/>
      <w:sz w:val="24"/>
      <w:szCs w:val="24"/>
      <w14:ligatures w14:val="standardContextual"/>
    </w:rPr>
  </w:style>
  <w:style w:type="paragraph" w:customStyle="1" w:styleId="B059AC66B44B4BF3A5C095638761D108">
    <w:name w:val="B059AC66B44B4BF3A5C095638761D108"/>
    <w:rsid w:val="00130D29"/>
    <w:pPr>
      <w:spacing w:line="278" w:lineRule="auto"/>
    </w:pPr>
    <w:rPr>
      <w:kern w:val="2"/>
      <w:sz w:val="24"/>
      <w:szCs w:val="24"/>
      <w14:ligatures w14:val="standardContextual"/>
    </w:rPr>
  </w:style>
  <w:style w:type="paragraph" w:customStyle="1" w:styleId="39ECD5E50ABC4978979FBEE2D58F1FB5">
    <w:name w:val="39ECD5E50ABC4978979FBEE2D58F1FB5"/>
    <w:rsid w:val="0090556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0f89b3c5-3525-4a8d-a0c8-1bb6c99bde3f"/>
    <ds:schemaRef ds:uri="http://schemas.microsoft.com/office/infopath/2007/PartnerControls"/>
    <ds:schemaRef ds:uri="044584a0-9a87-4161-817f-0727e5f9f870"/>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3338</Words>
  <Characters>19030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2024-08-14T00:20:00Z</dcterms:created>
  <dcterms:modified xsi:type="dcterms:W3CDTF">2024-08-14T00:20:00Z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