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33E73" w14:textId="77777777" w:rsidR="000B3CF1" w:rsidRPr="002C3EBF" w:rsidRDefault="000E011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484682C" wp14:editId="769D3A3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1FF704F" w14:textId="77777777" w:rsidR="000B3CF1" w:rsidRDefault="000E011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8458D2" w14:textId="77777777" w:rsidR="000B3CF1" w:rsidRDefault="000E011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3504D1F" w14:textId="77777777" w:rsidR="000B3CF1" w:rsidRPr="002C3EBF" w:rsidRDefault="000E011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55615" w14:paraId="79CDBE18" w14:textId="77777777" w:rsidTr="00455615">
        <w:tc>
          <w:tcPr>
            <w:cnfStyle w:val="001000000000" w:firstRow="0" w:lastRow="0" w:firstColumn="1" w:lastColumn="0" w:oddVBand="0" w:evenVBand="0" w:oddHBand="0" w:evenHBand="0" w:firstRowFirstColumn="0" w:firstRowLastColumn="0" w:lastRowFirstColumn="0" w:lastRowLastColumn="0"/>
            <w:tcW w:w="3227" w:type="dxa"/>
          </w:tcPr>
          <w:p w14:paraId="6AABA07C" w14:textId="77777777" w:rsidR="000B3CF1" w:rsidRPr="00996FAF" w:rsidRDefault="000E011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538A98F" w14:textId="77777777" w:rsidR="000B3CF1" w:rsidRPr="00996FAF" w:rsidRDefault="000E011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Murrayvale Aged Care</w:t>
            </w:r>
          </w:p>
        </w:tc>
      </w:tr>
      <w:tr w:rsidR="00455615" w14:paraId="428CAA41" w14:textId="77777777" w:rsidTr="00455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02952E" w14:textId="77777777" w:rsidR="000B3CF1" w:rsidRPr="00996FAF" w:rsidRDefault="000E011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F21E64B" w14:textId="77777777" w:rsidR="000B3CF1" w:rsidRPr="00C27BE3" w:rsidRDefault="000E011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2714</w:t>
            </w:r>
          </w:p>
        </w:tc>
      </w:tr>
      <w:tr w:rsidR="00455615" w14:paraId="00994306" w14:textId="77777777" w:rsidTr="004556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6C65BE" w14:textId="77777777" w:rsidR="000B3CF1" w:rsidRPr="00996FAF" w:rsidRDefault="000E011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E87F39A" w14:textId="77777777" w:rsidR="000B3CF1" w:rsidRPr="00996FAF" w:rsidRDefault="000E011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63 Regent</w:t>
            </w:r>
            <w:r>
              <w:rPr>
                <w:rFonts w:ascii="Arial" w:eastAsia="Times New Roman" w:hAnsi="Arial" w:cs="Arial"/>
                <w:lang w:eastAsia="en-AU"/>
              </w:rPr>
              <w:t xml:space="preserve"> Street, MOAMA, New South Wales, 2731</w:t>
            </w:r>
          </w:p>
        </w:tc>
      </w:tr>
      <w:tr w:rsidR="00455615" w14:paraId="6AB6DD8D" w14:textId="77777777" w:rsidTr="00455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ACFC1F" w14:textId="77777777" w:rsidR="000B3CF1" w:rsidRPr="00996FAF" w:rsidRDefault="000E011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50FAEC" w14:textId="77777777" w:rsidR="000B3CF1" w:rsidRPr="00996FAF" w:rsidRDefault="000E011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55615" w14:paraId="61C3A448" w14:textId="77777777" w:rsidTr="004556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5E5A0F" w14:textId="77777777" w:rsidR="000B3CF1" w:rsidRPr="00996FAF" w:rsidRDefault="000E011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B19591" w14:textId="77777777" w:rsidR="000B3CF1" w:rsidRPr="00996FAF" w:rsidRDefault="000E011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May 2024 to 23 May 2024</w:t>
            </w:r>
          </w:p>
        </w:tc>
      </w:tr>
      <w:tr w:rsidR="00455615" w14:paraId="7A0AD88A" w14:textId="77777777" w:rsidTr="00455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82385F" w14:textId="77777777" w:rsidR="000B3CF1" w:rsidRPr="00996FAF" w:rsidRDefault="000E0111" w:rsidP="009B6303">
            <w:pPr>
              <w:pStyle w:val="CoverHeading"/>
              <w:spacing w:before="0" w:after="120" w:line="22" w:lineRule="atLeast"/>
              <w:rPr>
                <w:rFonts w:ascii="Arial" w:hAnsi="Arial" w:cs="Arial"/>
                <w:sz w:val="24"/>
              </w:rPr>
            </w:pPr>
            <w:r w:rsidRPr="00996FAF">
              <w:rPr>
                <w:rFonts w:ascii="Arial" w:hAnsi="Arial" w:cs="Arial"/>
                <w:sz w:val="24"/>
              </w:rPr>
              <w:t xml:space="preserve">Performance </w:t>
            </w:r>
            <w:r w:rsidRPr="00996FAF">
              <w:rPr>
                <w:rFonts w:ascii="Arial" w:hAnsi="Arial" w:cs="Arial"/>
                <w:sz w:val="24"/>
              </w:rPr>
              <w:t>report date:</w:t>
            </w:r>
          </w:p>
        </w:tc>
        <w:sdt>
          <w:sdtPr>
            <w:rPr>
              <w:rFonts w:ascii="Arial" w:hAnsi="Arial" w:cs="Arial"/>
              <w:color w:val="auto"/>
            </w:rPr>
            <w:id w:val="-838481750"/>
            <w:placeholder>
              <w:docPart w:val="DefaultPlaceholder_-1854013437"/>
            </w:placeholder>
            <w:date w:fullDate="2024-06-10T00:00:00Z">
              <w:dateFormat w:val="d MMMM yyyy"/>
              <w:lid w:val="en-AU"/>
              <w:storeMappedDataAs w:val="dateTime"/>
              <w:calendar w:val="gregorian"/>
            </w:date>
          </w:sdtPr>
          <w:sdtEndPr/>
          <w:sdtContent>
            <w:tc>
              <w:tcPr>
                <w:tcW w:w="7114" w:type="dxa"/>
                <w:shd w:val="clear" w:color="auto" w:fill="FFFFFF" w:themeFill="background1"/>
              </w:tcPr>
              <w:p w14:paraId="03B962AA" w14:textId="2048E6D7" w:rsidR="000B3CF1" w:rsidRPr="00996FAF" w:rsidRDefault="00685D2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June 2024</w:t>
                </w:r>
              </w:p>
            </w:tc>
          </w:sdtContent>
        </w:sdt>
      </w:tr>
      <w:tr w:rsidR="00455615" w14:paraId="2832DAD0" w14:textId="77777777" w:rsidTr="0045561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221C99" w14:textId="77777777" w:rsidR="000B3CF1" w:rsidRPr="00996FAF" w:rsidRDefault="000E011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0AFD3CC" w14:textId="77777777" w:rsidR="000B3CF1" w:rsidRPr="009B6303" w:rsidRDefault="000E011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67 Domacwa Holdings Pty Ltd </w:t>
            </w:r>
          </w:p>
          <w:p w14:paraId="245D3E7C" w14:textId="77777777" w:rsidR="000B3CF1" w:rsidRPr="009B6303" w:rsidRDefault="000E011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1071 Murrayvale Aged Care</w:t>
            </w:r>
          </w:p>
        </w:tc>
      </w:tr>
    </w:tbl>
    <w:bookmarkEnd w:id="0"/>
    <w:p w14:paraId="42012724" w14:textId="77777777" w:rsidR="000B3CF1" w:rsidRPr="00996FAF" w:rsidRDefault="000E011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1477827" w14:textId="77777777" w:rsidR="000B3CF1" w:rsidRPr="00996FAF" w:rsidRDefault="000E011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DD95578" w14:textId="77777777" w:rsidR="000B3CF1" w:rsidRPr="00996FAF" w:rsidRDefault="000E0111" w:rsidP="0036130C">
      <w:pPr>
        <w:pStyle w:val="NormalArial"/>
      </w:pPr>
      <w:r w:rsidRPr="00996FAF">
        <w:t xml:space="preserve">This performance report for </w:t>
      </w:r>
      <w:r w:rsidRPr="00C27BE3">
        <w:rPr>
          <w:color w:val="auto"/>
        </w:rPr>
        <w:t>Murrayvale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5B0CC9D" w14:textId="77777777" w:rsidR="000B3CF1" w:rsidRPr="00996FAF" w:rsidRDefault="000E011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A66BCB" w14:textId="77777777" w:rsidR="000B3CF1" w:rsidRPr="00996FAF" w:rsidRDefault="000E0111" w:rsidP="0036130C">
      <w:pPr>
        <w:pStyle w:val="NormalArial"/>
      </w:pPr>
      <w:r w:rsidRPr="00996FAF">
        <w:t>The report also specifies any areas in which improvements must be made to ensure the Quality Standards are complied with.</w:t>
      </w:r>
    </w:p>
    <w:p w14:paraId="4D820C88" w14:textId="77777777" w:rsidR="000B3CF1" w:rsidRPr="00996FAF" w:rsidRDefault="000E0111" w:rsidP="00712752">
      <w:pPr>
        <w:pStyle w:val="Heading1"/>
        <w:spacing w:before="240" w:after="240" w:line="22" w:lineRule="atLeast"/>
        <w:rPr>
          <w:rFonts w:ascii="Arial" w:hAnsi="Arial" w:cs="Arial"/>
        </w:rPr>
      </w:pPr>
      <w:r w:rsidRPr="00996FAF">
        <w:rPr>
          <w:rFonts w:ascii="Arial" w:hAnsi="Arial" w:cs="Arial"/>
        </w:rPr>
        <w:t>Material relied on</w:t>
      </w:r>
    </w:p>
    <w:p w14:paraId="1127A9AE" w14:textId="77777777" w:rsidR="000B3CF1" w:rsidRPr="00996FAF" w:rsidRDefault="000E0111" w:rsidP="0036130C">
      <w:pPr>
        <w:pStyle w:val="NormalArial"/>
      </w:pPr>
      <w:r w:rsidRPr="00996FAF">
        <w:t>The following information has been considered in preparing the performance report:</w:t>
      </w:r>
    </w:p>
    <w:p w14:paraId="39A53DBF" w14:textId="63B88096" w:rsidR="000B3CF1" w:rsidRPr="00B3606D" w:rsidRDefault="000E0111"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was </w:t>
      </w:r>
      <w:r w:rsidRPr="00B3606D">
        <w:rPr>
          <w:rFonts w:ascii="Arial" w:hAnsi="Arial" w:cs="Arial"/>
          <w:color w:val="auto"/>
        </w:rPr>
        <w:t xml:space="preserve">informed by a site assessment, observations at the service, </w:t>
      </w:r>
      <w:r w:rsidRPr="00B3606D">
        <w:rPr>
          <w:rFonts w:ascii="Arial" w:hAnsi="Arial" w:cs="Arial"/>
          <w:color w:val="auto"/>
        </w:rPr>
        <w:t xml:space="preserve">review of documents and interviews with staff, consumers/representatives and </w:t>
      </w:r>
      <w:proofErr w:type="gramStart"/>
      <w:r w:rsidRPr="00B3606D">
        <w:rPr>
          <w:rFonts w:ascii="Arial" w:hAnsi="Arial" w:cs="Arial"/>
          <w:color w:val="auto"/>
        </w:rPr>
        <w:t>others</w:t>
      </w:r>
      <w:proofErr w:type="gramEnd"/>
    </w:p>
    <w:p w14:paraId="133E9172" w14:textId="728C152F" w:rsidR="000B3CF1" w:rsidRPr="00996FAF" w:rsidRDefault="000E0111"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B3606D">
        <w:rPr>
          <w:rFonts w:ascii="Arial" w:hAnsi="Arial" w:cs="Arial"/>
        </w:rPr>
        <w:t xml:space="preserve">31 May 2024 </w:t>
      </w:r>
    </w:p>
    <w:p w14:paraId="302B8951" w14:textId="6B4743A2" w:rsidR="000B3CF1" w:rsidRPr="00712752" w:rsidRDefault="00B3606D"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Commission in relation to the performance of the service</w:t>
      </w:r>
      <w:r w:rsidRPr="00712752">
        <w:rPr>
          <w:rFonts w:ascii="Arial" w:hAnsi="Arial" w:cs="Arial"/>
        </w:rPr>
        <w:br w:type="page"/>
      </w:r>
    </w:p>
    <w:p w14:paraId="113FA366" w14:textId="77777777" w:rsidR="000B3CF1" w:rsidRPr="00996FAF" w:rsidRDefault="000E011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55615" w14:paraId="7B6C1363" w14:textId="77777777" w:rsidTr="0045561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6C31A8" w14:textId="77777777" w:rsidR="000B3CF1" w:rsidRPr="00996FAF" w:rsidRDefault="000E011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EB9DD50" w14:textId="77777777" w:rsidR="000B3CF1" w:rsidRPr="00996FAF" w:rsidRDefault="000E011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4614643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55615" w14:paraId="30D5E132" w14:textId="77777777" w:rsidTr="0045561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30A82F" w14:textId="77777777" w:rsidR="000B3CF1" w:rsidRPr="00996FAF" w:rsidRDefault="000E011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1B11094" w14:textId="77777777" w:rsidR="000B3CF1" w:rsidRPr="002C5FA9" w:rsidRDefault="000E011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865234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55615" w14:paraId="67FB0D78" w14:textId="77777777" w:rsidTr="004556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2D1681" w14:textId="77777777" w:rsidR="000B3CF1" w:rsidRPr="00996FAF" w:rsidRDefault="000E011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4C51674" w14:textId="77777777" w:rsidR="000B3CF1" w:rsidRPr="002C5FA9" w:rsidRDefault="000E011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735084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55615" w14:paraId="0A305D10" w14:textId="77777777" w:rsidTr="0045561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40B0AD" w14:textId="77777777" w:rsidR="000B3CF1" w:rsidRPr="00996FAF" w:rsidRDefault="000E011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DC6AEE5" w14:textId="77777777" w:rsidR="000B3CF1" w:rsidRPr="002C5FA9" w:rsidRDefault="000E011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389557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55615" w14:paraId="7FB8C602" w14:textId="77777777" w:rsidTr="004556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6EE86E" w14:textId="77777777" w:rsidR="000B3CF1" w:rsidRPr="00996FAF" w:rsidRDefault="000E011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5D7B7F3" w14:textId="77777777" w:rsidR="000B3CF1" w:rsidRPr="002C5FA9" w:rsidRDefault="000E011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697058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55615" w14:paraId="4744F9A8" w14:textId="77777777" w:rsidTr="0045561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9127AB" w14:textId="77777777" w:rsidR="000B3CF1" w:rsidRPr="00996FAF" w:rsidRDefault="000E011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1ABCF85" w14:textId="77777777" w:rsidR="000B3CF1" w:rsidRPr="002C5FA9" w:rsidRDefault="000E011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590831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55615" w14:paraId="3EBF1F54" w14:textId="77777777" w:rsidTr="004556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2A81CA" w14:textId="77777777" w:rsidR="000B3CF1" w:rsidRPr="00996FAF" w:rsidRDefault="000E011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5C20177" w14:textId="77777777" w:rsidR="000B3CF1" w:rsidRPr="002C5FA9" w:rsidRDefault="000E011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254044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55615" w14:paraId="6BC90C0F" w14:textId="77777777" w:rsidTr="0045561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219EF9" w14:textId="77777777" w:rsidR="000B3CF1" w:rsidRPr="00996FAF" w:rsidRDefault="000E011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5DC9EE8" w14:textId="77777777" w:rsidR="000B3CF1" w:rsidRPr="002C5FA9" w:rsidRDefault="000E011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137139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1AE09D3A" w14:textId="77777777" w:rsidR="000B3CF1" w:rsidRPr="00996FAF" w:rsidRDefault="000E011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FC84A0" w14:textId="77777777" w:rsidR="000B3CF1" w:rsidRPr="00996FAF" w:rsidRDefault="000E0111" w:rsidP="00712752">
      <w:pPr>
        <w:pStyle w:val="Heading1"/>
        <w:spacing w:before="0" w:after="240" w:line="22" w:lineRule="atLeast"/>
        <w:rPr>
          <w:rFonts w:ascii="Arial" w:hAnsi="Arial" w:cs="Arial"/>
        </w:rPr>
      </w:pPr>
      <w:r w:rsidRPr="00996FAF">
        <w:rPr>
          <w:rFonts w:ascii="Arial" w:hAnsi="Arial" w:cs="Arial"/>
        </w:rPr>
        <w:t>Areas for improvement</w:t>
      </w:r>
    </w:p>
    <w:p w14:paraId="3A12521F" w14:textId="77777777" w:rsidR="000B3CF1" w:rsidRPr="00996FAF" w:rsidRDefault="000E011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C95D419" w14:textId="3A7D200D" w:rsidR="000B3CF1" w:rsidRPr="00996FAF" w:rsidRDefault="000E0111" w:rsidP="0036130C">
      <w:pPr>
        <w:pStyle w:val="NormalArial"/>
      </w:pPr>
      <w:r w:rsidRPr="00996FAF">
        <w:br w:type="page"/>
      </w:r>
    </w:p>
    <w:p w14:paraId="3AF69368" w14:textId="77777777" w:rsidR="000B3CF1" w:rsidRPr="00996FAF" w:rsidRDefault="000E011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55615" w14:paraId="6B3EE275" w14:textId="77777777" w:rsidTr="004556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081CBD5" w14:textId="77777777" w:rsidR="000B3CF1" w:rsidRPr="00550022" w:rsidRDefault="000E011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E75760F" w14:textId="77777777" w:rsidR="000B3CF1" w:rsidRPr="00996FAF" w:rsidRDefault="000B3C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5615" w14:paraId="4FD11788" w14:textId="77777777" w:rsidTr="004556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828781" w14:textId="77777777" w:rsidR="000B3CF1" w:rsidRPr="00996FAF" w:rsidRDefault="000E011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8955A5F" w14:textId="77777777" w:rsidR="000B3CF1" w:rsidRPr="00996FAF" w:rsidRDefault="000E011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4B8C7AD" w14:textId="77777777" w:rsidR="000B3CF1" w:rsidRPr="00996FAF" w:rsidRDefault="000E011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948489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55615" w14:paraId="7B232E2A" w14:textId="77777777" w:rsidTr="00455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809486" w14:textId="77777777" w:rsidR="000B3CF1" w:rsidRPr="00996FAF" w:rsidRDefault="000E011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6CEA389"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06483DB"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360987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55615" w14:paraId="5CBC1907" w14:textId="77777777" w:rsidTr="004556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EF7A6" w14:textId="77777777" w:rsidR="000B3CF1" w:rsidRPr="00996FAF" w:rsidRDefault="000E011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65F4E7B"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152A0D8" w14:textId="77777777" w:rsidR="000B3CF1" w:rsidRPr="00996FAF" w:rsidRDefault="000E011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9F16857" w14:textId="77777777" w:rsidR="000B3CF1" w:rsidRPr="00996FAF" w:rsidRDefault="000E011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6D3CC4B1" w14:textId="77777777" w:rsidR="000B3CF1" w:rsidRPr="00996FAF" w:rsidRDefault="000E011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F52BA81" w14:textId="77777777" w:rsidR="000B3CF1" w:rsidRPr="00996FAF" w:rsidRDefault="000E011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3C9B89C"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057277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55615" w14:paraId="1BDB51C1" w14:textId="77777777" w:rsidTr="00455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191203" w14:textId="77777777" w:rsidR="000B3CF1" w:rsidRPr="00996FAF" w:rsidRDefault="000E011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7D4C937"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193831CD" w14:textId="77777777" w:rsidR="000B3CF1" w:rsidRPr="00996FAF" w:rsidRDefault="000E011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372963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55615" w14:paraId="040E093A" w14:textId="77777777" w:rsidTr="004556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DC0924" w14:textId="77777777" w:rsidR="000B3CF1" w:rsidRPr="00996FAF" w:rsidRDefault="000E011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F57947A" w14:textId="77777777" w:rsidR="000B3CF1" w:rsidRPr="00996FAF" w:rsidRDefault="000E0111"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3DE7E376"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99688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55615" w14:paraId="248EBC55" w14:textId="77777777" w:rsidTr="00455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84A401" w14:textId="77777777" w:rsidR="000B3CF1" w:rsidRPr="00996FAF" w:rsidRDefault="000E011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0947B1A"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B436BE3"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320350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12DBCCB1" w14:textId="77777777" w:rsidR="000B3CF1" w:rsidRDefault="000E0111" w:rsidP="001A5684">
      <w:pPr>
        <w:pStyle w:val="Heading20"/>
      </w:pPr>
      <w:r w:rsidRPr="00996FAF">
        <w:t>Findings</w:t>
      </w:r>
    </w:p>
    <w:p w14:paraId="07791059" w14:textId="37C63B22" w:rsidR="00B3606D" w:rsidRDefault="00B3606D" w:rsidP="0036130C">
      <w:pPr>
        <w:pStyle w:val="NormalArial"/>
      </w:pPr>
      <w:r>
        <w:t>This Quality Standard is assessed as Compliant as 6 of the 6 Requirements have been found Compliant, as:</w:t>
      </w:r>
    </w:p>
    <w:p w14:paraId="5870DE39" w14:textId="351BD5C3" w:rsidR="00B3606D" w:rsidRPr="00765908" w:rsidRDefault="00B3606D" w:rsidP="0036130C">
      <w:pPr>
        <w:pStyle w:val="NormalArial"/>
        <w:rPr>
          <w:color w:val="auto"/>
        </w:rPr>
      </w:pPr>
      <w:r w:rsidRPr="00765908">
        <w:rPr>
          <w:color w:val="auto"/>
        </w:rPr>
        <w:t xml:space="preserve">Consumers and representatives confirmed consumers </w:t>
      </w:r>
      <w:r w:rsidR="00AE05CE" w:rsidRPr="00765908">
        <w:rPr>
          <w:color w:val="auto"/>
        </w:rPr>
        <w:t>we</w:t>
      </w:r>
      <w:r w:rsidRPr="00765908">
        <w:rPr>
          <w:color w:val="auto"/>
        </w:rPr>
        <w:t>re treated with dignity and resp</w:t>
      </w:r>
      <w:r w:rsidR="00AE05CE" w:rsidRPr="00765908">
        <w:rPr>
          <w:color w:val="auto"/>
        </w:rPr>
        <w:t>ect.</w:t>
      </w:r>
      <w:r w:rsidRPr="00765908">
        <w:rPr>
          <w:color w:val="auto"/>
        </w:rPr>
        <w:t xml:space="preserve"> Staff </w:t>
      </w:r>
      <w:r w:rsidR="00AE05CE" w:rsidRPr="00765908">
        <w:rPr>
          <w:color w:val="auto"/>
        </w:rPr>
        <w:t>understood</w:t>
      </w:r>
      <w:r w:rsidRPr="00765908">
        <w:rPr>
          <w:color w:val="auto"/>
        </w:rPr>
        <w:t xml:space="preserve"> consumers’ personal circumstances, life experiences, and cultural backgrounds</w:t>
      </w:r>
      <w:r w:rsidR="00AE05CE" w:rsidRPr="00765908">
        <w:rPr>
          <w:color w:val="auto"/>
        </w:rPr>
        <w:t>.</w:t>
      </w:r>
      <w:r w:rsidRPr="00765908">
        <w:rPr>
          <w:color w:val="auto"/>
        </w:rPr>
        <w:t xml:space="preserve"> </w:t>
      </w:r>
      <w:r w:rsidR="00AE05CE" w:rsidRPr="00765908">
        <w:rPr>
          <w:color w:val="auto"/>
        </w:rPr>
        <w:t xml:space="preserve">Staff were </w:t>
      </w:r>
      <w:r w:rsidRPr="00765908">
        <w:rPr>
          <w:color w:val="auto"/>
        </w:rPr>
        <w:t xml:space="preserve">observed </w:t>
      </w:r>
      <w:r w:rsidR="00AE05CE" w:rsidRPr="00765908">
        <w:rPr>
          <w:color w:val="auto"/>
        </w:rPr>
        <w:t xml:space="preserve">interacting with </w:t>
      </w:r>
      <w:r w:rsidRPr="00765908">
        <w:rPr>
          <w:color w:val="auto"/>
        </w:rPr>
        <w:t>consumer</w:t>
      </w:r>
      <w:r w:rsidR="00AE05CE" w:rsidRPr="00765908">
        <w:rPr>
          <w:color w:val="auto"/>
        </w:rPr>
        <w:t xml:space="preserve">s </w:t>
      </w:r>
      <w:r w:rsidRPr="00765908">
        <w:rPr>
          <w:color w:val="auto"/>
        </w:rPr>
        <w:t>respect</w:t>
      </w:r>
      <w:r w:rsidR="00AE05CE" w:rsidRPr="00765908">
        <w:rPr>
          <w:color w:val="auto"/>
        </w:rPr>
        <w:t>fully and in ways that promoted consumer’s dignity.</w:t>
      </w:r>
      <w:r w:rsidRPr="00765908">
        <w:rPr>
          <w:color w:val="auto"/>
        </w:rPr>
        <w:t xml:space="preserve"> </w:t>
      </w:r>
    </w:p>
    <w:p w14:paraId="7604ACBA" w14:textId="26680F1D" w:rsidR="00B3606D" w:rsidRPr="00765908" w:rsidRDefault="00B3606D" w:rsidP="0036130C">
      <w:pPr>
        <w:pStyle w:val="NormalArial"/>
        <w:rPr>
          <w:color w:val="auto"/>
        </w:rPr>
      </w:pPr>
      <w:r w:rsidRPr="00765908">
        <w:rPr>
          <w:color w:val="auto"/>
        </w:rPr>
        <w:t xml:space="preserve">Consumers and representatives </w:t>
      </w:r>
      <w:r w:rsidR="00AE05CE" w:rsidRPr="00765908">
        <w:rPr>
          <w:color w:val="auto"/>
        </w:rPr>
        <w:t xml:space="preserve">confirmed consumers </w:t>
      </w:r>
      <w:r w:rsidRPr="00765908">
        <w:rPr>
          <w:color w:val="auto"/>
        </w:rPr>
        <w:t xml:space="preserve">unique cultural identities, beliefs, needs, and practices </w:t>
      </w:r>
      <w:r w:rsidR="00AE05CE" w:rsidRPr="00765908">
        <w:rPr>
          <w:color w:val="auto"/>
        </w:rPr>
        <w:t>we</w:t>
      </w:r>
      <w:r w:rsidRPr="00765908">
        <w:rPr>
          <w:color w:val="auto"/>
        </w:rPr>
        <w:t>re recognised, respected, and supported. Care documentation reflected consumers’ cultural needs and preferences including, their life journey, cultural background</w:t>
      </w:r>
      <w:r w:rsidR="00AE05CE" w:rsidRPr="00765908">
        <w:rPr>
          <w:color w:val="auto"/>
        </w:rPr>
        <w:t xml:space="preserve"> </w:t>
      </w:r>
      <w:r w:rsidR="0027766B" w:rsidRPr="00765908">
        <w:rPr>
          <w:color w:val="auto"/>
        </w:rPr>
        <w:t>and what is important to them</w:t>
      </w:r>
      <w:r w:rsidRPr="00765908">
        <w:rPr>
          <w:color w:val="auto"/>
        </w:rPr>
        <w:t xml:space="preserve">. </w:t>
      </w:r>
      <w:r w:rsidR="00AE05CE" w:rsidRPr="00765908">
        <w:rPr>
          <w:color w:val="auto"/>
        </w:rPr>
        <w:t xml:space="preserve">Policies on </w:t>
      </w:r>
      <w:r w:rsidRPr="00765908">
        <w:rPr>
          <w:color w:val="auto"/>
        </w:rPr>
        <w:t>cultural safety, diversity, and inclusion guides staff practice.</w:t>
      </w:r>
    </w:p>
    <w:p w14:paraId="235C84BE" w14:textId="4076CC63" w:rsidR="00B3606D" w:rsidRPr="00765908" w:rsidRDefault="00B3606D" w:rsidP="0036130C">
      <w:pPr>
        <w:pStyle w:val="NormalArial"/>
        <w:rPr>
          <w:color w:val="auto"/>
        </w:rPr>
      </w:pPr>
      <w:r w:rsidRPr="00765908">
        <w:rPr>
          <w:color w:val="auto"/>
        </w:rPr>
        <w:t xml:space="preserve">Consumers and representatives </w:t>
      </w:r>
      <w:r w:rsidR="0027766B" w:rsidRPr="00765908">
        <w:rPr>
          <w:color w:val="auto"/>
        </w:rPr>
        <w:t>advised</w:t>
      </w:r>
      <w:r w:rsidRPr="00765908">
        <w:rPr>
          <w:color w:val="auto"/>
        </w:rPr>
        <w:t xml:space="preserve"> consumers </w:t>
      </w:r>
      <w:r w:rsidR="0027766B" w:rsidRPr="00765908">
        <w:rPr>
          <w:color w:val="auto"/>
        </w:rPr>
        <w:t>we</w:t>
      </w:r>
      <w:r w:rsidRPr="00765908">
        <w:rPr>
          <w:color w:val="auto"/>
        </w:rPr>
        <w:t xml:space="preserve">re supported to make choices </w:t>
      </w:r>
      <w:r w:rsidR="0027766B" w:rsidRPr="00765908">
        <w:rPr>
          <w:color w:val="auto"/>
        </w:rPr>
        <w:t xml:space="preserve">on </w:t>
      </w:r>
      <w:r w:rsidRPr="00765908">
        <w:rPr>
          <w:color w:val="auto"/>
        </w:rPr>
        <w:t xml:space="preserve">the </w:t>
      </w:r>
      <w:r w:rsidR="0027766B" w:rsidRPr="00765908">
        <w:rPr>
          <w:color w:val="auto"/>
        </w:rPr>
        <w:t xml:space="preserve">confirmed they were their own decision maker or had formally appointed a representative. </w:t>
      </w:r>
      <w:r w:rsidRPr="00765908">
        <w:rPr>
          <w:color w:val="auto"/>
        </w:rPr>
        <w:t xml:space="preserve">Staff </w:t>
      </w:r>
      <w:r w:rsidR="0027766B" w:rsidRPr="00765908">
        <w:rPr>
          <w:color w:val="auto"/>
        </w:rPr>
        <w:t xml:space="preserve">gave practical examples of </w:t>
      </w:r>
      <w:r w:rsidRPr="00765908">
        <w:rPr>
          <w:color w:val="auto"/>
        </w:rPr>
        <w:t>how consumer</w:t>
      </w:r>
      <w:r w:rsidR="00765908" w:rsidRPr="00765908">
        <w:rPr>
          <w:color w:val="auto"/>
        </w:rPr>
        <w:t>’</w:t>
      </w:r>
      <w:r w:rsidRPr="00765908">
        <w:rPr>
          <w:color w:val="auto"/>
        </w:rPr>
        <w:t xml:space="preserve">s </w:t>
      </w:r>
      <w:r w:rsidR="00765908" w:rsidRPr="00765908">
        <w:rPr>
          <w:color w:val="auto"/>
        </w:rPr>
        <w:t>decisions</w:t>
      </w:r>
      <w:r w:rsidR="0027766B" w:rsidRPr="00765908">
        <w:rPr>
          <w:color w:val="auto"/>
        </w:rPr>
        <w:t xml:space="preserve"> w</w:t>
      </w:r>
      <w:r w:rsidR="00765908" w:rsidRPr="00765908">
        <w:rPr>
          <w:color w:val="auto"/>
        </w:rPr>
        <w:t>ere</w:t>
      </w:r>
      <w:r w:rsidR="0027766B" w:rsidRPr="00765908">
        <w:rPr>
          <w:color w:val="auto"/>
        </w:rPr>
        <w:t xml:space="preserve"> supported and how consumers were assisted to</w:t>
      </w:r>
      <w:r w:rsidRPr="00765908">
        <w:rPr>
          <w:color w:val="auto"/>
        </w:rPr>
        <w:t xml:space="preserve"> maintain relationships. </w:t>
      </w:r>
      <w:r w:rsidR="00765908" w:rsidRPr="00765908">
        <w:rPr>
          <w:color w:val="auto"/>
        </w:rPr>
        <w:t>C</w:t>
      </w:r>
      <w:r w:rsidRPr="00765908">
        <w:rPr>
          <w:color w:val="auto"/>
        </w:rPr>
        <w:t>are documentation detail</w:t>
      </w:r>
      <w:r w:rsidR="00765908" w:rsidRPr="00765908">
        <w:rPr>
          <w:color w:val="auto"/>
        </w:rPr>
        <w:t xml:space="preserve">ed consumers </w:t>
      </w:r>
      <w:r w:rsidRPr="00765908">
        <w:rPr>
          <w:color w:val="auto"/>
        </w:rPr>
        <w:t>choices, needs, and preferences and who they want involved in their care</w:t>
      </w:r>
      <w:r w:rsidR="00765908" w:rsidRPr="00765908">
        <w:rPr>
          <w:color w:val="auto"/>
        </w:rPr>
        <w:t xml:space="preserve"> decisions</w:t>
      </w:r>
      <w:r w:rsidRPr="00765908">
        <w:rPr>
          <w:color w:val="auto"/>
        </w:rPr>
        <w:t>.</w:t>
      </w:r>
    </w:p>
    <w:p w14:paraId="4CAAEF28" w14:textId="69CCC3B9" w:rsidR="00B3606D" w:rsidRPr="00765908" w:rsidRDefault="00B3606D" w:rsidP="0036130C">
      <w:pPr>
        <w:pStyle w:val="NormalArial"/>
        <w:rPr>
          <w:color w:val="auto"/>
        </w:rPr>
      </w:pPr>
      <w:r w:rsidRPr="00765908">
        <w:rPr>
          <w:color w:val="auto"/>
        </w:rPr>
        <w:lastRenderedPageBreak/>
        <w:t xml:space="preserve">Consumers and representatives </w:t>
      </w:r>
      <w:r w:rsidR="00765908" w:rsidRPr="00765908">
        <w:rPr>
          <w:color w:val="auto"/>
        </w:rPr>
        <w:t>said</w:t>
      </w:r>
      <w:r w:rsidRPr="00765908">
        <w:rPr>
          <w:color w:val="auto"/>
        </w:rPr>
        <w:t xml:space="preserve"> consumers </w:t>
      </w:r>
      <w:r w:rsidR="00765908" w:rsidRPr="00765908">
        <w:rPr>
          <w:color w:val="auto"/>
        </w:rPr>
        <w:t>were supported to take r</w:t>
      </w:r>
      <w:r w:rsidRPr="00765908">
        <w:rPr>
          <w:color w:val="auto"/>
        </w:rPr>
        <w:t xml:space="preserve">isks </w:t>
      </w:r>
      <w:r w:rsidR="00765908" w:rsidRPr="00765908">
        <w:rPr>
          <w:color w:val="auto"/>
        </w:rPr>
        <w:t>and live life as they wished</w:t>
      </w:r>
      <w:r w:rsidRPr="00765908">
        <w:rPr>
          <w:color w:val="auto"/>
        </w:rPr>
        <w:t xml:space="preserve">. Staff </w:t>
      </w:r>
      <w:r w:rsidR="00765908" w:rsidRPr="00765908">
        <w:rPr>
          <w:color w:val="auto"/>
        </w:rPr>
        <w:t>were knowledgeable of</w:t>
      </w:r>
      <w:r w:rsidRPr="00765908">
        <w:rPr>
          <w:color w:val="auto"/>
        </w:rPr>
        <w:t xml:space="preserve"> consumers </w:t>
      </w:r>
      <w:r w:rsidR="00765908" w:rsidRPr="00765908">
        <w:rPr>
          <w:color w:val="auto"/>
        </w:rPr>
        <w:t xml:space="preserve">who </w:t>
      </w:r>
      <w:r w:rsidRPr="00765908">
        <w:rPr>
          <w:color w:val="auto"/>
        </w:rPr>
        <w:t xml:space="preserve">took risks and </w:t>
      </w:r>
      <w:r w:rsidR="00765908">
        <w:rPr>
          <w:color w:val="auto"/>
        </w:rPr>
        <w:t xml:space="preserve">described </w:t>
      </w:r>
      <w:r w:rsidRPr="00765908">
        <w:rPr>
          <w:color w:val="auto"/>
        </w:rPr>
        <w:t xml:space="preserve">how </w:t>
      </w:r>
      <w:r w:rsidR="00765908">
        <w:rPr>
          <w:color w:val="auto"/>
        </w:rPr>
        <w:t xml:space="preserve">consumers </w:t>
      </w:r>
      <w:r w:rsidRPr="00765908">
        <w:rPr>
          <w:color w:val="auto"/>
        </w:rPr>
        <w:t>were supported to understand possible harm</w:t>
      </w:r>
      <w:r w:rsidR="00765908">
        <w:rPr>
          <w:color w:val="auto"/>
        </w:rPr>
        <w:t>s</w:t>
      </w:r>
      <w:r w:rsidRPr="00765908">
        <w:rPr>
          <w:color w:val="auto"/>
        </w:rPr>
        <w:t xml:space="preserve"> </w:t>
      </w:r>
      <w:r w:rsidR="00765908" w:rsidRPr="00765908">
        <w:rPr>
          <w:color w:val="auto"/>
        </w:rPr>
        <w:t>and make an informed decision</w:t>
      </w:r>
      <w:r w:rsidRPr="00765908">
        <w:rPr>
          <w:color w:val="auto"/>
        </w:rPr>
        <w:t xml:space="preserve">. Care documentation </w:t>
      </w:r>
      <w:r w:rsidR="00765908" w:rsidRPr="00765908">
        <w:rPr>
          <w:color w:val="auto"/>
        </w:rPr>
        <w:t>evidenced</w:t>
      </w:r>
      <w:r w:rsidRPr="00765908">
        <w:rPr>
          <w:color w:val="auto"/>
        </w:rPr>
        <w:t xml:space="preserve"> risk</w:t>
      </w:r>
      <w:r w:rsidR="00765908">
        <w:rPr>
          <w:color w:val="auto"/>
        </w:rPr>
        <w:t>s, such as driving, smoking and gardening in the sun,</w:t>
      </w:r>
      <w:r w:rsidR="00765908" w:rsidRPr="00765908">
        <w:rPr>
          <w:color w:val="auto"/>
        </w:rPr>
        <w:t xml:space="preserve"> had been assessed and strategies to promote consumer safety had been planned</w:t>
      </w:r>
      <w:r w:rsidRPr="00765908">
        <w:rPr>
          <w:color w:val="auto"/>
        </w:rPr>
        <w:t xml:space="preserve">. </w:t>
      </w:r>
    </w:p>
    <w:p w14:paraId="56AAAFF4" w14:textId="333FF97F" w:rsidR="00B3606D" w:rsidRPr="00CD63AC" w:rsidRDefault="00B3606D" w:rsidP="0036130C">
      <w:pPr>
        <w:pStyle w:val="NormalArial"/>
        <w:rPr>
          <w:color w:val="auto"/>
        </w:rPr>
      </w:pPr>
      <w:r w:rsidRPr="00CD63AC">
        <w:rPr>
          <w:color w:val="auto"/>
        </w:rPr>
        <w:t xml:space="preserve">Consumers and representatives confirmed they </w:t>
      </w:r>
      <w:r w:rsidR="00765908" w:rsidRPr="00CD63AC">
        <w:rPr>
          <w:color w:val="auto"/>
        </w:rPr>
        <w:t>we</w:t>
      </w:r>
      <w:r w:rsidRPr="00CD63AC">
        <w:rPr>
          <w:color w:val="auto"/>
        </w:rPr>
        <w:t>re provided with up-to-date information through care consultation</w:t>
      </w:r>
      <w:r w:rsidR="00765908" w:rsidRPr="00CD63AC">
        <w:rPr>
          <w:color w:val="auto"/>
        </w:rPr>
        <w:t>s</w:t>
      </w:r>
      <w:r w:rsidRPr="00CD63AC">
        <w:rPr>
          <w:color w:val="auto"/>
        </w:rPr>
        <w:t xml:space="preserve">, meetings, newsletters, and </w:t>
      </w:r>
      <w:r w:rsidR="00765908" w:rsidRPr="00CD63AC">
        <w:rPr>
          <w:color w:val="auto"/>
        </w:rPr>
        <w:t>activities calendars</w:t>
      </w:r>
      <w:r w:rsidRPr="00CD63AC">
        <w:rPr>
          <w:color w:val="auto"/>
        </w:rPr>
        <w:t xml:space="preserve">. Staff described various ways information </w:t>
      </w:r>
      <w:r w:rsidR="00765908" w:rsidRPr="00CD63AC">
        <w:rPr>
          <w:color w:val="auto"/>
        </w:rPr>
        <w:t>wa</w:t>
      </w:r>
      <w:r w:rsidRPr="00CD63AC">
        <w:rPr>
          <w:color w:val="auto"/>
        </w:rPr>
        <w:t xml:space="preserve">s communicated to make sure it is easy to understand and accessible </w:t>
      </w:r>
      <w:r w:rsidR="00765908" w:rsidRPr="00CD63AC">
        <w:rPr>
          <w:color w:val="auto"/>
        </w:rPr>
        <w:t xml:space="preserve">for consumers with </w:t>
      </w:r>
      <w:r w:rsidRPr="00CD63AC">
        <w:rPr>
          <w:color w:val="auto"/>
        </w:rPr>
        <w:t xml:space="preserve">cognitive </w:t>
      </w:r>
      <w:r w:rsidR="00765908" w:rsidRPr="00CD63AC">
        <w:rPr>
          <w:color w:val="auto"/>
        </w:rPr>
        <w:t xml:space="preserve">or sensory </w:t>
      </w:r>
      <w:r w:rsidRPr="00CD63AC">
        <w:rPr>
          <w:color w:val="auto"/>
        </w:rPr>
        <w:t>impairment</w:t>
      </w:r>
      <w:r w:rsidR="00765908" w:rsidRPr="00CD63AC">
        <w:rPr>
          <w:color w:val="auto"/>
        </w:rPr>
        <w:t>s</w:t>
      </w:r>
      <w:r w:rsidRPr="00CD63AC">
        <w:rPr>
          <w:color w:val="auto"/>
        </w:rPr>
        <w:t xml:space="preserve">. </w:t>
      </w:r>
      <w:r w:rsidR="00CD63AC" w:rsidRPr="00CD63AC">
        <w:rPr>
          <w:color w:val="auto"/>
        </w:rPr>
        <w:t xml:space="preserve">Posters of upcoming events and the menu used large font and were displayed in communal areas </w:t>
      </w:r>
      <w:r w:rsidRPr="00CD63AC">
        <w:rPr>
          <w:color w:val="auto"/>
        </w:rPr>
        <w:t xml:space="preserve">to support </w:t>
      </w:r>
      <w:r w:rsidR="00CD63AC" w:rsidRPr="00CD63AC">
        <w:rPr>
          <w:color w:val="auto"/>
        </w:rPr>
        <w:t>consumer choice</w:t>
      </w:r>
      <w:r w:rsidRPr="00CD63AC">
        <w:rPr>
          <w:color w:val="auto"/>
        </w:rPr>
        <w:t>.</w:t>
      </w:r>
    </w:p>
    <w:p w14:paraId="1545CB7E" w14:textId="0B3F015F" w:rsidR="000B3CF1" w:rsidRPr="00CD63AC" w:rsidRDefault="00B3606D" w:rsidP="0036130C">
      <w:pPr>
        <w:pStyle w:val="NormalArial"/>
        <w:rPr>
          <w:color w:val="auto"/>
        </w:rPr>
      </w:pPr>
      <w:r w:rsidRPr="00CD63AC">
        <w:rPr>
          <w:color w:val="auto"/>
        </w:rPr>
        <w:t xml:space="preserve">Consumers and representatives confirmed consumers’ privacy </w:t>
      </w:r>
      <w:r w:rsidR="00CD63AC" w:rsidRPr="00CD63AC">
        <w:rPr>
          <w:color w:val="auto"/>
        </w:rPr>
        <w:t>wa</w:t>
      </w:r>
      <w:r w:rsidRPr="00CD63AC">
        <w:rPr>
          <w:color w:val="auto"/>
        </w:rPr>
        <w:t xml:space="preserve">s respected, and they </w:t>
      </w:r>
      <w:r w:rsidR="00CD63AC" w:rsidRPr="00CD63AC">
        <w:rPr>
          <w:color w:val="auto"/>
        </w:rPr>
        <w:t>we</w:t>
      </w:r>
      <w:r w:rsidRPr="00CD63AC">
        <w:rPr>
          <w:color w:val="auto"/>
        </w:rPr>
        <w:t xml:space="preserve">re confident their personal information </w:t>
      </w:r>
      <w:r w:rsidR="00CD63AC" w:rsidRPr="00CD63AC">
        <w:rPr>
          <w:color w:val="auto"/>
        </w:rPr>
        <w:t>wa</w:t>
      </w:r>
      <w:r w:rsidRPr="00CD63AC">
        <w:rPr>
          <w:color w:val="auto"/>
        </w:rPr>
        <w:t xml:space="preserve">s kept confidential. Staff described how they maintain consumer privacy when providing care, keeping computers locked, and using passwords to access consumers’ personal information. </w:t>
      </w:r>
      <w:r w:rsidR="00CD63AC" w:rsidRPr="00CD63AC">
        <w:rPr>
          <w:color w:val="auto"/>
        </w:rPr>
        <w:t>Policies and procedures on</w:t>
      </w:r>
      <w:r w:rsidRPr="00CD63AC">
        <w:rPr>
          <w:color w:val="auto"/>
        </w:rPr>
        <w:t xml:space="preserve"> privacy and confidentiality </w:t>
      </w:r>
      <w:r w:rsidR="00CD63AC" w:rsidRPr="00CD63AC">
        <w:rPr>
          <w:color w:val="auto"/>
        </w:rPr>
        <w:t>guides staff practice</w:t>
      </w:r>
      <w:r w:rsidRPr="00CD63AC">
        <w:rPr>
          <w:color w:val="auto"/>
        </w:rPr>
        <w:t>.</w:t>
      </w:r>
      <w:r w:rsidRPr="00CD63AC">
        <w:rPr>
          <w:color w:val="auto"/>
        </w:rPr>
        <w:br w:type="page"/>
      </w:r>
    </w:p>
    <w:p w14:paraId="319C4D95" w14:textId="77777777" w:rsidR="000B3CF1" w:rsidRPr="00996FAF" w:rsidRDefault="000E011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9"/>
        <w:gridCol w:w="6447"/>
        <w:gridCol w:w="1978"/>
      </w:tblGrid>
      <w:tr w:rsidR="00455615" w14:paraId="3B44FECE" w14:textId="77777777" w:rsidTr="004556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459186E" w14:textId="77777777" w:rsidR="000B3CF1" w:rsidRPr="0075021E" w:rsidRDefault="000E011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90B22DA" w14:textId="77777777" w:rsidR="000B3CF1" w:rsidRPr="00996FAF" w:rsidRDefault="000B3C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5615" w14:paraId="749C08C6" w14:textId="77777777" w:rsidTr="00525A7F">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60EFF72E" w14:textId="77777777" w:rsidR="000B3CF1" w:rsidRPr="00996FAF" w:rsidRDefault="000E0111" w:rsidP="002C5FA9">
            <w:pPr>
              <w:spacing w:line="22" w:lineRule="atLeast"/>
              <w:rPr>
                <w:rFonts w:ascii="Arial" w:hAnsi="Arial" w:cs="Arial"/>
              </w:rPr>
            </w:pPr>
            <w:r w:rsidRPr="00996FAF">
              <w:rPr>
                <w:rFonts w:ascii="Arial" w:hAnsi="Arial" w:cs="Arial"/>
              </w:rPr>
              <w:t>Requirement 2(3)(a)</w:t>
            </w:r>
          </w:p>
        </w:tc>
        <w:tc>
          <w:tcPr>
            <w:tcW w:w="3162" w:type="pct"/>
            <w:shd w:val="clear" w:color="auto" w:fill="auto"/>
          </w:tcPr>
          <w:p w14:paraId="70EA9173"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t>
            </w:r>
            <w:r w:rsidRPr="00996FAF">
              <w:rPr>
                <w:rFonts w:ascii="Arial" w:hAnsi="Arial" w:cs="Arial"/>
              </w:rPr>
              <w:t>well-being, informs the delivery of safe and effective care and services.</w:t>
            </w:r>
          </w:p>
        </w:tc>
        <w:tc>
          <w:tcPr>
            <w:tcW w:w="970" w:type="pct"/>
            <w:shd w:val="clear" w:color="auto" w:fill="auto"/>
          </w:tcPr>
          <w:p w14:paraId="71DADEA3"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967675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55615" w14:paraId="0ECB79C1" w14:textId="77777777" w:rsidTr="00525A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210993FC" w14:textId="77777777" w:rsidR="000B3CF1" w:rsidRPr="00996FAF" w:rsidRDefault="000E0111" w:rsidP="002C5FA9">
            <w:pPr>
              <w:spacing w:line="22" w:lineRule="atLeast"/>
              <w:rPr>
                <w:rFonts w:ascii="Arial" w:hAnsi="Arial" w:cs="Arial"/>
              </w:rPr>
            </w:pPr>
            <w:r w:rsidRPr="00996FAF">
              <w:rPr>
                <w:rFonts w:ascii="Arial" w:hAnsi="Arial" w:cs="Arial"/>
              </w:rPr>
              <w:t>Requirement 2(3)(b)</w:t>
            </w:r>
          </w:p>
        </w:tc>
        <w:tc>
          <w:tcPr>
            <w:tcW w:w="3162" w:type="pct"/>
            <w:shd w:val="clear" w:color="auto" w:fill="auto"/>
          </w:tcPr>
          <w:p w14:paraId="077EEE5C"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w:t>
            </w:r>
            <w:r w:rsidRPr="00996FAF">
              <w:rPr>
                <w:rFonts w:ascii="Arial" w:hAnsi="Arial" w:cs="Arial"/>
              </w:rPr>
              <w:t>life planning if the consumer wishes.</w:t>
            </w:r>
          </w:p>
        </w:tc>
        <w:tc>
          <w:tcPr>
            <w:tcW w:w="970" w:type="pct"/>
            <w:shd w:val="clear" w:color="auto" w:fill="auto"/>
          </w:tcPr>
          <w:p w14:paraId="2B8B01A9"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467973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55615" w14:paraId="595B2646" w14:textId="77777777" w:rsidTr="00525A7F">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2F0A8DEC" w14:textId="77777777" w:rsidR="000B3CF1" w:rsidRPr="00996FAF" w:rsidRDefault="000E0111" w:rsidP="002C5FA9">
            <w:pPr>
              <w:spacing w:line="22" w:lineRule="atLeast"/>
              <w:rPr>
                <w:rFonts w:ascii="Arial" w:hAnsi="Arial" w:cs="Arial"/>
              </w:rPr>
            </w:pPr>
            <w:r w:rsidRPr="00996FAF">
              <w:rPr>
                <w:rFonts w:ascii="Arial" w:hAnsi="Arial" w:cs="Arial"/>
              </w:rPr>
              <w:t>Requirement 2(3)(c)</w:t>
            </w:r>
          </w:p>
        </w:tc>
        <w:tc>
          <w:tcPr>
            <w:tcW w:w="3162" w:type="pct"/>
            <w:shd w:val="clear" w:color="auto" w:fill="auto"/>
          </w:tcPr>
          <w:p w14:paraId="42F3620A"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E04E22B" w14:textId="77777777" w:rsidR="000B3CF1" w:rsidRPr="00996FAF" w:rsidRDefault="000E011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w:t>
            </w:r>
            <w:r w:rsidRPr="00996FAF">
              <w:rPr>
                <w:rFonts w:ascii="Arial" w:hAnsi="Arial" w:cs="Arial"/>
              </w:rPr>
              <w:t>planning and review of the consumer’s care and services; and</w:t>
            </w:r>
          </w:p>
          <w:p w14:paraId="6C653880" w14:textId="77777777" w:rsidR="000B3CF1" w:rsidRPr="00996FAF" w:rsidRDefault="000E011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2357F23"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165637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55615" w14:paraId="35881F44" w14:textId="77777777" w:rsidTr="00525A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18D82CFE" w14:textId="77777777" w:rsidR="000B3CF1" w:rsidRPr="00996FAF" w:rsidRDefault="000E0111" w:rsidP="002C5FA9">
            <w:pPr>
              <w:spacing w:line="22" w:lineRule="atLeast"/>
              <w:rPr>
                <w:rFonts w:ascii="Arial" w:hAnsi="Arial" w:cs="Arial"/>
              </w:rPr>
            </w:pPr>
            <w:r w:rsidRPr="00996FAF">
              <w:rPr>
                <w:rFonts w:ascii="Arial" w:hAnsi="Arial" w:cs="Arial"/>
              </w:rPr>
              <w:t>Requirement 2(3)(d)</w:t>
            </w:r>
          </w:p>
        </w:tc>
        <w:tc>
          <w:tcPr>
            <w:tcW w:w="3162" w:type="pct"/>
            <w:shd w:val="clear" w:color="auto" w:fill="auto"/>
          </w:tcPr>
          <w:p w14:paraId="3842C36C"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44FD415" w14:textId="77777777" w:rsidR="000B3CF1" w:rsidRPr="00996FAF" w:rsidRDefault="000E011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45768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55615" w14:paraId="1A7529F9" w14:textId="77777777" w:rsidTr="00525A7F">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42245470" w14:textId="77777777" w:rsidR="000B3CF1" w:rsidRPr="00996FAF" w:rsidRDefault="000E0111" w:rsidP="002C5FA9">
            <w:pPr>
              <w:spacing w:line="22" w:lineRule="atLeast"/>
              <w:rPr>
                <w:rFonts w:ascii="Arial" w:hAnsi="Arial" w:cs="Arial"/>
              </w:rPr>
            </w:pPr>
            <w:r w:rsidRPr="00996FAF">
              <w:rPr>
                <w:rFonts w:ascii="Arial" w:hAnsi="Arial" w:cs="Arial"/>
              </w:rPr>
              <w:t>Requirement 2(3)(e)</w:t>
            </w:r>
          </w:p>
        </w:tc>
        <w:tc>
          <w:tcPr>
            <w:tcW w:w="3162" w:type="pct"/>
            <w:shd w:val="clear" w:color="auto" w:fill="auto"/>
          </w:tcPr>
          <w:p w14:paraId="06C81346"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w:t>
            </w:r>
            <w:r w:rsidRPr="00996FAF">
              <w:rPr>
                <w:rFonts w:ascii="Arial" w:hAnsi="Arial" w:cs="Arial"/>
              </w:rPr>
              <w:t>reviewed regularly for effectiveness, and when circumstances change or when incidents impact on the needs, goals or preferences of the consumer.</w:t>
            </w:r>
          </w:p>
        </w:tc>
        <w:tc>
          <w:tcPr>
            <w:tcW w:w="970" w:type="pct"/>
            <w:shd w:val="clear" w:color="auto" w:fill="auto"/>
          </w:tcPr>
          <w:p w14:paraId="44981BF4"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493022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1BD7F021" w14:textId="77777777" w:rsidR="000B3CF1" w:rsidRDefault="000E0111" w:rsidP="00D87E7C">
      <w:pPr>
        <w:pStyle w:val="Heading20"/>
      </w:pPr>
      <w:r w:rsidRPr="00996FAF">
        <w:t>Findings</w:t>
      </w:r>
    </w:p>
    <w:p w14:paraId="502D8D01" w14:textId="77777777" w:rsidR="00B3606D" w:rsidRDefault="00B3606D" w:rsidP="0036130C">
      <w:pPr>
        <w:pStyle w:val="NormalArial"/>
      </w:pPr>
      <w:r>
        <w:t>This Quality Standard is assessed as Compliant as 5 of the 5 Requirements have been found Compliant, as:</w:t>
      </w:r>
      <w:r w:rsidRPr="00996FAF">
        <w:t xml:space="preserve"> </w:t>
      </w:r>
    </w:p>
    <w:p w14:paraId="796D3650" w14:textId="14FC731B" w:rsidR="00B3606D" w:rsidRPr="00974AB5" w:rsidRDefault="00DC409F" w:rsidP="0036130C">
      <w:pPr>
        <w:pStyle w:val="NormalArial"/>
        <w:rPr>
          <w:color w:val="auto"/>
        </w:rPr>
      </w:pPr>
      <w:r w:rsidRPr="00974AB5">
        <w:rPr>
          <w:color w:val="auto"/>
        </w:rPr>
        <w:t>Care documentation evidenced when a consumer enters care, risk</w:t>
      </w:r>
      <w:r w:rsidR="00DB0202" w:rsidRPr="00974AB5">
        <w:rPr>
          <w:color w:val="auto"/>
        </w:rPr>
        <w:t>s to their health, including</w:t>
      </w:r>
      <w:r w:rsidRPr="00974AB5">
        <w:rPr>
          <w:color w:val="auto"/>
        </w:rPr>
        <w:t xml:space="preserve"> falls, pressure injuries and malnutrition were assessed</w:t>
      </w:r>
      <w:r w:rsidR="00DB0202" w:rsidRPr="00974AB5">
        <w:rPr>
          <w:color w:val="auto"/>
        </w:rPr>
        <w:t>,</w:t>
      </w:r>
      <w:r w:rsidRPr="00974AB5">
        <w:rPr>
          <w:color w:val="auto"/>
        </w:rPr>
        <w:t xml:space="preserve"> and outcomes of these assessments were used to develop their care plan. </w:t>
      </w:r>
      <w:r w:rsidR="00DB0202" w:rsidRPr="00974AB5">
        <w:rPr>
          <w:color w:val="auto"/>
        </w:rPr>
        <w:t xml:space="preserve">Staff were knowledgeable of assessment processes confirming these were automated through the ECMS and guided by assessment and care planning </w:t>
      </w:r>
      <w:r w:rsidR="00974AB5" w:rsidRPr="00974AB5">
        <w:rPr>
          <w:color w:val="auto"/>
        </w:rPr>
        <w:t>policies</w:t>
      </w:r>
      <w:r w:rsidR="00DB0202" w:rsidRPr="00974AB5">
        <w:rPr>
          <w:color w:val="auto"/>
        </w:rPr>
        <w:t xml:space="preserve">. However, risk of chemical and environmental restrictive practices had not been fully assessed for some consumers. </w:t>
      </w:r>
      <w:r w:rsidR="00974AB5" w:rsidRPr="00974AB5">
        <w:rPr>
          <w:color w:val="auto"/>
        </w:rPr>
        <w:t xml:space="preserve">Consumers confirmed participating in assessments upon entering care.  </w:t>
      </w:r>
    </w:p>
    <w:p w14:paraId="36B11F5B" w14:textId="74C66FD9" w:rsidR="00B3606D" w:rsidRPr="008F7854" w:rsidRDefault="00B3606D" w:rsidP="0036130C">
      <w:pPr>
        <w:pStyle w:val="NormalArial"/>
        <w:rPr>
          <w:color w:val="auto"/>
        </w:rPr>
      </w:pPr>
      <w:r w:rsidRPr="008F7854">
        <w:rPr>
          <w:color w:val="auto"/>
        </w:rPr>
        <w:t xml:space="preserve">Consumers and representatives confirmed </w:t>
      </w:r>
      <w:r w:rsidR="00974AB5" w:rsidRPr="008F7854">
        <w:rPr>
          <w:color w:val="auto"/>
        </w:rPr>
        <w:t>consumer’s care preferences, including for advance care and end of life had been sought during assessment processes. Care documentation reflected consumer’s palliative care goals, end of life needs</w:t>
      </w:r>
      <w:r w:rsidR="008F7854" w:rsidRPr="008F7854">
        <w:rPr>
          <w:color w:val="auto"/>
        </w:rPr>
        <w:t xml:space="preserve">, and advance care preferences, with a copy of their advance health directive included, where this had been completed. </w:t>
      </w:r>
      <w:r w:rsidRPr="008F7854">
        <w:rPr>
          <w:color w:val="auto"/>
        </w:rPr>
        <w:t xml:space="preserve">Staff </w:t>
      </w:r>
      <w:r w:rsidR="008F7854" w:rsidRPr="008F7854">
        <w:rPr>
          <w:color w:val="auto"/>
        </w:rPr>
        <w:t xml:space="preserve">demonstrated knowledge of consumers current </w:t>
      </w:r>
      <w:r w:rsidRPr="008F7854">
        <w:rPr>
          <w:color w:val="auto"/>
        </w:rPr>
        <w:t xml:space="preserve">needs and preferences of consumers, </w:t>
      </w:r>
      <w:r w:rsidR="008F7854" w:rsidRPr="008F7854">
        <w:rPr>
          <w:color w:val="auto"/>
        </w:rPr>
        <w:t xml:space="preserve">consistent with care strategies outlined in their care documentation. </w:t>
      </w:r>
    </w:p>
    <w:p w14:paraId="59C23B89" w14:textId="5F3535CD" w:rsidR="00B3606D" w:rsidRPr="00973DA3" w:rsidRDefault="00B3606D" w:rsidP="0036130C">
      <w:pPr>
        <w:pStyle w:val="NormalArial"/>
        <w:rPr>
          <w:color w:val="auto"/>
        </w:rPr>
      </w:pPr>
      <w:r w:rsidRPr="00973DA3">
        <w:rPr>
          <w:color w:val="auto"/>
        </w:rPr>
        <w:t>Consumer</w:t>
      </w:r>
      <w:r w:rsidR="008F7854" w:rsidRPr="00973DA3">
        <w:rPr>
          <w:color w:val="auto"/>
        </w:rPr>
        <w:t xml:space="preserve"> representatives confirmed they were consistently engaged in the planning and review of consumer’s care. Care documentation evidenced quarterly care consultations, with consumer and representatives were planned and undertaken as scheduled. Care </w:t>
      </w:r>
      <w:r w:rsidR="008F7854" w:rsidRPr="00973DA3">
        <w:rPr>
          <w:color w:val="auto"/>
        </w:rPr>
        <w:lastRenderedPageBreak/>
        <w:t xml:space="preserve">documentation reflected consumer’s medical officer, allied health professionals and specialists contributed to assessment and care planning processes. </w:t>
      </w:r>
    </w:p>
    <w:p w14:paraId="2E869140" w14:textId="1A59D6E1" w:rsidR="00B3606D" w:rsidRPr="008853B2" w:rsidRDefault="00B3606D" w:rsidP="0036130C">
      <w:pPr>
        <w:pStyle w:val="NormalArial"/>
        <w:rPr>
          <w:color w:val="auto"/>
        </w:rPr>
      </w:pPr>
      <w:r w:rsidRPr="008853B2">
        <w:rPr>
          <w:color w:val="auto"/>
        </w:rPr>
        <w:t>Consumer</w:t>
      </w:r>
      <w:r w:rsidR="00973DA3" w:rsidRPr="008853B2">
        <w:rPr>
          <w:color w:val="auto"/>
        </w:rPr>
        <w:t xml:space="preserve"> </w:t>
      </w:r>
      <w:r w:rsidRPr="008853B2">
        <w:rPr>
          <w:color w:val="auto"/>
        </w:rPr>
        <w:t>representatives confirmed the</w:t>
      </w:r>
      <w:r w:rsidR="00973DA3" w:rsidRPr="008853B2">
        <w:rPr>
          <w:color w:val="auto"/>
        </w:rPr>
        <w:t xml:space="preserve">y knew what was </w:t>
      </w:r>
      <w:r w:rsidR="00455DDE" w:rsidRPr="008853B2">
        <w:rPr>
          <w:color w:val="auto"/>
        </w:rPr>
        <w:t>in consumer’s care plans and they received a copy.</w:t>
      </w:r>
      <w:r w:rsidR="008853B2" w:rsidRPr="008853B2">
        <w:rPr>
          <w:color w:val="auto"/>
        </w:rPr>
        <w:t xml:space="preserve"> Staff confirmed they discussed outcomes of assessment, for pain, behaviour support, skin integrity and restrictive practices with consumers and their representatives. Consumers care documentation was readily accessible to staff, health professionals and medical officers via the ECMS. </w:t>
      </w:r>
      <w:r w:rsidRPr="008853B2">
        <w:rPr>
          <w:color w:val="auto"/>
        </w:rPr>
        <w:t xml:space="preserve"> </w:t>
      </w:r>
    </w:p>
    <w:p w14:paraId="479EAF74" w14:textId="77EFDF05" w:rsidR="00B3606D" w:rsidRPr="008853B2" w:rsidRDefault="008853B2" w:rsidP="0036130C">
      <w:pPr>
        <w:pStyle w:val="NormalArial"/>
        <w:rPr>
          <w:color w:val="auto"/>
        </w:rPr>
      </w:pPr>
      <w:r w:rsidRPr="008853B2">
        <w:rPr>
          <w:color w:val="auto"/>
        </w:rPr>
        <w:t>Staff advised consumers care and services were</w:t>
      </w:r>
      <w:r w:rsidR="00B3606D" w:rsidRPr="008853B2">
        <w:rPr>
          <w:color w:val="auto"/>
        </w:rPr>
        <w:t xml:space="preserve"> review</w:t>
      </w:r>
      <w:r w:rsidRPr="008853B2">
        <w:rPr>
          <w:color w:val="auto"/>
        </w:rPr>
        <w:t>ed</w:t>
      </w:r>
      <w:r w:rsidR="00B3606D" w:rsidRPr="008853B2">
        <w:rPr>
          <w:color w:val="auto"/>
        </w:rPr>
        <w:t xml:space="preserve"> and evaluate</w:t>
      </w:r>
      <w:r w:rsidRPr="008853B2">
        <w:rPr>
          <w:color w:val="auto"/>
        </w:rPr>
        <w:t>d</w:t>
      </w:r>
      <w:r w:rsidR="00B3606D" w:rsidRPr="008853B2">
        <w:rPr>
          <w:color w:val="auto"/>
        </w:rPr>
        <w:t xml:space="preserve"> quarterly</w:t>
      </w:r>
      <w:r w:rsidRPr="008853B2">
        <w:rPr>
          <w:color w:val="auto"/>
        </w:rPr>
        <w:t>, in line with care planning policies and procedures. Care documentation evidenced reassessment of the</w:t>
      </w:r>
      <w:r w:rsidR="00B3606D" w:rsidRPr="008853B2">
        <w:rPr>
          <w:color w:val="auto"/>
        </w:rPr>
        <w:t xml:space="preserve"> </w:t>
      </w:r>
      <w:r w:rsidRPr="008853B2">
        <w:rPr>
          <w:color w:val="auto"/>
        </w:rPr>
        <w:t>consumer occurred following a fall, and the care plan updated with additional care strategies. Consumers and representatives confirmed care plans were reviewed regularly.</w:t>
      </w:r>
    </w:p>
    <w:p w14:paraId="690B9907" w14:textId="5890D741" w:rsidR="000B3CF1" w:rsidRPr="00334B7D" w:rsidRDefault="000E0111" w:rsidP="0036130C">
      <w:pPr>
        <w:pStyle w:val="NormalArial"/>
      </w:pPr>
      <w:r w:rsidRPr="00996FAF">
        <w:br w:type="page"/>
      </w:r>
    </w:p>
    <w:p w14:paraId="7CFA93BB" w14:textId="77777777" w:rsidR="000B3CF1" w:rsidRPr="00996FAF" w:rsidRDefault="000E011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55615" w14:paraId="7120E648" w14:textId="77777777" w:rsidTr="004556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02663E" w14:textId="77777777" w:rsidR="000B3CF1" w:rsidRPr="00996FAF" w:rsidRDefault="000E011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B19355C" w14:textId="77777777" w:rsidR="000B3CF1" w:rsidRPr="00996FAF" w:rsidRDefault="000B3C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5615" w14:paraId="57A113BB" w14:textId="77777777" w:rsidTr="004556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2F4C86" w14:textId="77777777" w:rsidR="000B3CF1" w:rsidRPr="00996FAF" w:rsidRDefault="000E011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F97679A"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E6E5E41" w14:textId="77777777" w:rsidR="000B3CF1" w:rsidRPr="00996FAF" w:rsidRDefault="000E011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B22BF40" w14:textId="77777777" w:rsidR="000B3CF1" w:rsidRPr="00996FAF" w:rsidRDefault="000E011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tailored to their </w:t>
            </w:r>
            <w:r w:rsidRPr="00996FAF">
              <w:rPr>
                <w:rFonts w:ascii="Arial" w:hAnsi="Arial" w:cs="Arial"/>
              </w:rPr>
              <w:t>needs; and</w:t>
            </w:r>
          </w:p>
          <w:p w14:paraId="0F0FD9B6" w14:textId="77777777" w:rsidR="000B3CF1" w:rsidRPr="00996FAF" w:rsidRDefault="000E011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E1FDE53"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004018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55615" w14:paraId="13B8BA27" w14:textId="77777777" w:rsidTr="00455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7ED741" w14:textId="77777777" w:rsidR="000B3CF1" w:rsidRPr="00996FAF" w:rsidRDefault="000E011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214CF26"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35BCC48"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102037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55615" w14:paraId="71C70819" w14:textId="77777777" w:rsidTr="004556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CA3566" w14:textId="77777777" w:rsidR="000B3CF1" w:rsidRPr="00996FAF" w:rsidRDefault="000E011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86F4B9E" w14:textId="77777777" w:rsidR="000B3CF1" w:rsidRPr="00996FAF" w:rsidRDefault="000E011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w:t>
            </w:r>
            <w:r w:rsidRPr="00996FAF">
              <w:rPr>
                <w:rFonts w:ascii="Arial" w:hAnsi="Arial" w:cs="Arial"/>
              </w:rPr>
              <w:t xml:space="preserve">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40B4C3C4"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48153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55615" w14:paraId="6B96876F" w14:textId="77777777" w:rsidTr="00455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8E9560" w14:textId="77777777" w:rsidR="000B3CF1" w:rsidRPr="00996FAF" w:rsidRDefault="000E011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8056C1A"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310EE65" w14:textId="77777777" w:rsidR="000B3CF1" w:rsidRPr="00996FAF" w:rsidRDefault="000E011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233878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55615" w14:paraId="016649FB" w14:textId="77777777" w:rsidTr="004556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D69926" w14:textId="77777777" w:rsidR="000B3CF1" w:rsidRPr="00996FAF" w:rsidRDefault="000E011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BBE08F8"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organisation, and with others where </w:t>
            </w:r>
            <w:r w:rsidRPr="00996FAF">
              <w:rPr>
                <w:rFonts w:ascii="Arial" w:hAnsi="Arial" w:cs="Arial"/>
              </w:rPr>
              <w:t>responsibility for care is shared.</w:t>
            </w:r>
          </w:p>
        </w:tc>
        <w:tc>
          <w:tcPr>
            <w:tcW w:w="1977" w:type="dxa"/>
            <w:shd w:val="clear" w:color="auto" w:fill="auto"/>
          </w:tcPr>
          <w:p w14:paraId="346AD47B"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333893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55615" w14:paraId="71BDE3C3" w14:textId="77777777" w:rsidTr="00455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30C6C0" w14:textId="77777777" w:rsidR="000B3CF1" w:rsidRPr="00996FAF" w:rsidRDefault="000E011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6457FCF"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344CECA"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006632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55615" w14:paraId="71F93E57" w14:textId="77777777" w:rsidTr="004556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79B84" w14:textId="77777777" w:rsidR="000B3CF1" w:rsidRPr="00996FAF" w:rsidRDefault="000E011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675CB2E"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Minimisation of infection related risks </w:t>
            </w:r>
            <w:r w:rsidRPr="00996FAF">
              <w:rPr>
                <w:rFonts w:ascii="Arial" w:hAnsi="Arial" w:cs="Arial"/>
              </w:rPr>
              <w:t>through implementing:</w:t>
            </w:r>
          </w:p>
          <w:p w14:paraId="40006E57" w14:textId="77777777" w:rsidR="000B3CF1" w:rsidRPr="00996FAF" w:rsidRDefault="000E011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B95D625" w14:textId="77777777" w:rsidR="000B3CF1" w:rsidRPr="00996FAF" w:rsidRDefault="000E011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E4541C6"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10922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1D981BA" w14:textId="77777777" w:rsidR="000B3CF1" w:rsidRDefault="000E0111" w:rsidP="00D87E7C">
      <w:pPr>
        <w:pStyle w:val="Heading20"/>
      </w:pPr>
      <w:r w:rsidRPr="00996FAF">
        <w:t>Findings</w:t>
      </w:r>
    </w:p>
    <w:p w14:paraId="68B9C253" w14:textId="77777777" w:rsidR="00B3606D" w:rsidRDefault="00B3606D" w:rsidP="0036130C">
      <w:pPr>
        <w:pStyle w:val="NormalArial"/>
      </w:pPr>
      <w:r>
        <w:t>This Quality Standard is assessed as Compliant as 7 of the 7 Requirements have been found Compliant, as:</w:t>
      </w:r>
    </w:p>
    <w:p w14:paraId="7093C69D" w14:textId="758D9DA4" w:rsidR="00B3606D" w:rsidRPr="00F37F95" w:rsidRDefault="00B3606D" w:rsidP="0036130C">
      <w:pPr>
        <w:pStyle w:val="NormalArial"/>
        <w:rPr>
          <w:color w:val="auto"/>
        </w:rPr>
      </w:pPr>
      <w:r w:rsidRPr="00F37F95">
        <w:rPr>
          <w:color w:val="auto"/>
        </w:rPr>
        <w:t>Most consumers</w:t>
      </w:r>
      <w:r w:rsidR="00A948CE" w:rsidRPr="00F37F95">
        <w:rPr>
          <w:color w:val="auto"/>
        </w:rPr>
        <w:t xml:space="preserve"> and </w:t>
      </w:r>
      <w:r w:rsidRPr="00F37F95">
        <w:rPr>
          <w:color w:val="auto"/>
        </w:rPr>
        <w:t xml:space="preserve">representatives </w:t>
      </w:r>
      <w:r w:rsidR="00A948CE" w:rsidRPr="00F37F95">
        <w:rPr>
          <w:color w:val="auto"/>
        </w:rPr>
        <w:t xml:space="preserve">said </w:t>
      </w:r>
      <w:r w:rsidRPr="00F37F95">
        <w:rPr>
          <w:color w:val="auto"/>
        </w:rPr>
        <w:t xml:space="preserve">consumers </w:t>
      </w:r>
      <w:r w:rsidR="00A948CE" w:rsidRPr="00F37F95">
        <w:rPr>
          <w:color w:val="auto"/>
        </w:rPr>
        <w:t>were</w:t>
      </w:r>
      <w:r w:rsidRPr="00F37F95">
        <w:rPr>
          <w:color w:val="auto"/>
        </w:rPr>
        <w:t xml:space="preserve"> receiving personal and clinical care</w:t>
      </w:r>
      <w:r w:rsidR="00A948CE" w:rsidRPr="00F37F95">
        <w:rPr>
          <w:color w:val="auto"/>
        </w:rPr>
        <w:t xml:space="preserve"> in line with their needs and </w:t>
      </w:r>
      <w:r w:rsidRPr="00F37F95">
        <w:rPr>
          <w:color w:val="auto"/>
        </w:rPr>
        <w:t>preferences</w:t>
      </w:r>
      <w:r w:rsidR="00EE08B4" w:rsidRPr="00F37F95">
        <w:rPr>
          <w:color w:val="auto"/>
        </w:rPr>
        <w:t>, whereas some said personal care was rushed, not done properly</w:t>
      </w:r>
      <w:r w:rsidR="00417338" w:rsidRPr="00F37F95">
        <w:rPr>
          <w:color w:val="auto"/>
        </w:rPr>
        <w:t xml:space="preserve">, </w:t>
      </w:r>
      <w:r w:rsidR="00EE08B4" w:rsidRPr="00F37F95">
        <w:rPr>
          <w:color w:val="auto"/>
        </w:rPr>
        <w:t>or there was a one-off instance of adverse care being provided</w:t>
      </w:r>
      <w:r w:rsidR="00417338" w:rsidRPr="00F37F95">
        <w:rPr>
          <w:color w:val="auto"/>
        </w:rPr>
        <w:t xml:space="preserve"> on a weekend</w:t>
      </w:r>
      <w:r w:rsidR="00EE08B4" w:rsidRPr="00F37F95">
        <w:rPr>
          <w:color w:val="auto"/>
        </w:rPr>
        <w:t>. Staff were knowledgeable of consumer</w:t>
      </w:r>
      <w:r w:rsidR="00417338" w:rsidRPr="00F37F95">
        <w:rPr>
          <w:color w:val="auto"/>
        </w:rPr>
        <w:t>’</w:t>
      </w:r>
      <w:r w:rsidR="00EE08B4" w:rsidRPr="00F37F95">
        <w:rPr>
          <w:color w:val="auto"/>
        </w:rPr>
        <w:t>s care needs</w:t>
      </w:r>
      <w:r w:rsidR="00B723B2" w:rsidRPr="00F37F95">
        <w:rPr>
          <w:color w:val="auto"/>
        </w:rPr>
        <w:t>, relating to the maintenance of the skin integrity or to management wounds or pain. Care documentation evidenced wound dressing regimes were followed, wounds were monitored for healing and pain was responded to when it was reported</w:t>
      </w:r>
      <w:r w:rsidR="00F37F95">
        <w:rPr>
          <w:color w:val="auto"/>
        </w:rPr>
        <w:t>. H</w:t>
      </w:r>
      <w:r w:rsidR="00F37F95" w:rsidRPr="00F37F95">
        <w:rPr>
          <w:color w:val="auto"/>
        </w:rPr>
        <w:t xml:space="preserve">owever, documentation did not support </w:t>
      </w:r>
      <w:r w:rsidR="00F37F95">
        <w:rPr>
          <w:color w:val="auto"/>
        </w:rPr>
        <w:t>when psychotropic medications were prescribed to modify consumer’s behaviours these were accurately identified as a chemical restrictive practice with informed consent given.</w:t>
      </w:r>
      <w:r w:rsidR="00F37F95" w:rsidRPr="00F37F95">
        <w:rPr>
          <w:color w:val="auto"/>
        </w:rPr>
        <w:t xml:space="preserve"> </w:t>
      </w:r>
    </w:p>
    <w:p w14:paraId="348258A6" w14:textId="4A742322" w:rsidR="00B3606D" w:rsidRPr="001E41D1" w:rsidRDefault="00B3606D" w:rsidP="0036130C">
      <w:pPr>
        <w:pStyle w:val="NormalArial"/>
        <w:rPr>
          <w:color w:val="auto"/>
        </w:rPr>
      </w:pPr>
      <w:r w:rsidRPr="001E41D1">
        <w:rPr>
          <w:color w:val="auto"/>
        </w:rPr>
        <w:t xml:space="preserve">Consumers </w:t>
      </w:r>
      <w:r w:rsidR="007D4BDA" w:rsidRPr="001E41D1">
        <w:rPr>
          <w:color w:val="auto"/>
        </w:rPr>
        <w:t xml:space="preserve">gave positive feedback in relation to the management of their high impact risks, including time sensitive medications and catheter management. Staff were demonstrated knowledge of care strategies required to be delivered by them to manage high prevalent risks, </w:t>
      </w:r>
      <w:r w:rsidR="007D4BDA" w:rsidRPr="001E41D1">
        <w:rPr>
          <w:color w:val="auto"/>
        </w:rPr>
        <w:lastRenderedPageBreak/>
        <w:t xml:space="preserve">such as diabetes. </w:t>
      </w:r>
      <w:r w:rsidRPr="001E41D1">
        <w:rPr>
          <w:color w:val="auto"/>
        </w:rPr>
        <w:t>Care documentation evidence</w:t>
      </w:r>
      <w:r w:rsidR="007D4BDA" w:rsidRPr="001E41D1">
        <w:rPr>
          <w:color w:val="auto"/>
        </w:rPr>
        <w:t>d staff administered time sensitive medications as prescribed, directives were followed when diabetes parameters were exceeded</w:t>
      </w:r>
      <w:r w:rsidR="001E41D1">
        <w:rPr>
          <w:color w:val="auto"/>
        </w:rPr>
        <w:t>,</w:t>
      </w:r>
      <w:r w:rsidR="007D4BDA" w:rsidRPr="001E41D1">
        <w:rPr>
          <w:color w:val="auto"/>
        </w:rPr>
        <w:t xml:space="preserve"> and </w:t>
      </w:r>
      <w:r w:rsidR="001E41D1" w:rsidRPr="001E41D1">
        <w:rPr>
          <w:color w:val="auto"/>
        </w:rPr>
        <w:t xml:space="preserve">catheter changes occurred as scheduled. </w:t>
      </w:r>
      <w:r w:rsidRPr="001E41D1">
        <w:rPr>
          <w:color w:val="auto"/>
        </w:rPr>
        <w:t xml:space="preserve"> </w:t>
      </w:r>
    </w:p>
    <w:p w14:paraId="39A19BA9" w14:textId="39FAD295" w:rsidR="00B3606D" w:rsidRPr="007D4BDA" w:rsidRDefault="00B3606D" w:rsidP="0036130C">
      <w:pPr>
        <w:pStyle w:val="NormalArial"/>
        <w:rPr>
          <w:color w:val="auto"/>
        </w:rPr>
      </w:pPr>
      <w:r w:rsidRPr="001E41D1">
        <w:rPr>
          <w:color w:val="auto"/>
        </w:rPr>
        <w:t>Consumer</w:t>
      </w:r>
      <w:r w:rsidR="00124EA0" w:rsidRPr="001E41D1">
        <w:rPr>
          <w:color w:val="auto"/>
        </w:rPr>
        <w:t xml:space="preserve"> </w:t>
      </w:r>
      <w:r w:rsidRPr="001E41D1">
        <w:rPr>
          <w:color w:val="auto"/>
        </w:rPr>
        <w:t xml:space="preserve">representatives </w:t>
      </w:r>
      <w:r w:rsidR="00124EA0" w:rsidRPr="001E41D1">
        <w:rPr>
          <w:color w:val="auto"/>
        </w:rPr>
        <w:t>said when consumers</w:t>
      </w:r>
      <w:r w:rsidR="00124EA0" w:rsidRPr="007D4BDA">
        <w:rPr>
          <w:color w:val="auto"/>
        </w:rPr>
        <w:t xml:space="preserve"> were at end of life</w:t>
      </w:r>
      <w:r w:rsidR="007D4BDA">
        <w:rPr>
          <w:color w:val="auto"/>
        </w:rPr>
        <w:t>,</w:t>
      </w:r>
      <w:r w:rsidR="00124EA0" w:rsidRPr="007D4BDA">
        <w:rPr>
          <w:color w:val="auto"/>
        </w:rPr>
        <w:t xml:space="preserve"> they were kept comfortable</w:t>
      </w:r>
      <w:r w:rsidR="007D4BDA" w:rsidRPr="007D4BDA">
        <w:rPr>
          <w:color w:val="auto"/>
        </w:rPr>
        <w:t xml:space="preserve">. Staff demonstrated knowledge of how to care for consumers at end of life, confirming they had access to palliative care specialists, if required. Care documentation evidenced consumers were administered medications to control pain and staff performed comfort cares as scheduled. </w:t>
      </w:r>
      <w:r w:rsidR="00124EA0" w:rsidRPr="007D4BDA">
        <w:rPr>
          <w:color w:val="auto"/>
        </w:rPr>
        <w:t xml:space="preserve"> </w:t>
      </w:r>
    </w:p>
    <w:p w14:paraId="2917A87F" w14:textId="7D62FE11" w:rsidR="00B3606D" w:rsidRPr="00B3606D" w:rsidRDefault="00B3606D" w:rsidP="0036130C">
      <w:pPr>
        <w:pStyle w:val="NormalArial"/>
        <w:rPr>
          <w:color w:val="0070C0"/>
        </w:rPr>
      </w:pPr>
      <w:r w:rsidRPr="00124EA0">
        <w:rPr>
          <w:color w:val="auto"/>
        </w:rPr>
        <w:t xml:space="preserve">Consumers and representatives reported, and care documentation evidenced when deterioration in a consumer was identified, this was responded to in a timely manner. Staff were </w:t>
      </w:r>
      <w:r w:rsidR="00124EA0" w:rsidRPr="00124EA0">
        <w:rPr>
          <w:color w:val="auto"/>
        </w:rPr>
        <w:t>knowledgeable of</w:t>
      </w:r>
      <w:r w:rsidRPr="00124EA0">
        <w:rPr>
          <w:color w:val="auto"/>
        </w:rPr>
        <w:t xml:space="preserve"> escalation process</w:t>
      </w:r>
      <w:r w:rsidR="00124EA0" w:rsidRPr="00124EA0">
        <w:rPr>
          <w:color w:val="auto"/>
        </w:rPr>
        <w:t>es</w:t>
      </w:r>
      <w:r w:rsidRPr="00124EA0">
        <w:rPr>
          <w:color w:val="auto"/>
        </w:rPr>
        <w:t xml:space="preserve"> </w:t>
      </w:r>
      <w:r w:rsidR="00124EA0" w:rsidRPr="00124EA0">
        <w:rPr>
          <w:color w:val="auto"/>
        </w:rPr>
        <w:t xml:space="preserve">to ensure the consumer was reviewed quickly. Staff confirmed they had received training on responding to clinical deterioration, with policies and procedures available to guide their practice. </w:t>
      </w:r>
    </w:p>
    <w:p w14:paraId="50DCA2B3" w14:textId="38A5B6AF" w:rsidR="00B3606D" w:rsidRPr="00B3606D" w:rsidRDefault="00B3606D" w:rsidP="0036130C">
      <w:pPr>
        <w:pStyle w:val="NormalArial"/>
        <w:rPr>
          <w:color w:val="0070C0"/>
        </w:rPr>
      </w:pPr>
      <w:r w:rsidRPr="00124EA0">
        <w:rPr>
          <w:color w:val="auto"/>
        </w:rPr>
        <w:t>Consume</w:t>
      </w:r>
      <w:r w:rsidR="005765A3" w:rsidRPr="00124EA0">
        <w:rPr>
          <w:color w:val="auto"/>
        </w:rPr>
        <w:t>r</w:t>
      </w:r>
      <w:r w:rsidRPr="00124EA0">
        <w:rPr>
          <w:color w:val="auto"/>
        </w:rPr>
        <w:t xml:space="preserve"> representatives </w:t>
      </w:r>
      <w:r w:rsidR="005765A3" w:rsidRPr="00124EA0">
        <w:rPr>
          <w:color w:val="auto"/>
        </w:rPr>
        <w:t xml:space="preserve">said the consumers care plan included their </w:t>
      </w:r>
      <w:r w:rsidRPr="00124EA0">
        <w:rPr>
          <w:color w:val="auto"/>
        </w:rPr>
        <w:t xml:space="preserve">condition, needs, and preferences and </w:t>
      </w:r>
      <w:r w:rsidR="005765A3" w:rsidRPr="00124EA0">
        <w:rPr>
          <w:color w:val="auto"/>
        </w:rPr>
        <w:t xml:space="preserve">these had been communicated to staff as they knew what care the consumer required. Staff </w:t>
      </w:r>
      <w:r w:rsidR="00124EA0" w:rsidRPr="00124EA0">
        <w:rPr>
          <w:color w:val="auto"/>
        </w:rPr>
        <w:t>and allied health professionals advised the consumers care was documented and accessible via the ECMS and any changes were communicated via handover. Staff were observed handing over changes to medications and consumers care needs between shifts.</w:t>
      </w:r>
      <w:r w:rsidR="00124EA0">
        <w:rPr>
          <w:color w:val="0070C0"/>
        </w:rPr>
        <w:t xml:space="preserve"> </w:t>
      </w:r>
    </w:p>
    <w:p w14:paraId="7BBDD827" w14:textId="1F26E85A" w:rsidR="00B3606D" w:rsidRPr="00CB69F0" w:rsidRDefault="00B3606D" w:rsidP="0036130C">
      <w:pPr>
        <w:pStyle w:val="NormalArial"/>
        <w:rPr>
          <w:color w:val="auto"/>
        </w:rPr>
      </w:pPr>
      <w:r w:rsidRPr="00CB69F0">
        <w:rPr>
          <w:color w:val="auto"/>
        </w:rPr>
        <w:t xml:space="preserve">Consumers </w:t>
      </w:r>
      <w:r w:rsidR="00EF21AF" w:rsidRPr="00CB69F0">
        <w:rPr>
          <w:color w:val="auto"/>
        </w:rPr>
        <w:t xml:space="preserve">and representatives </w:t>
      </w:r>
      <w:r w:rsidRPr="00CB69F0">
        <w:rPr>
          <w:color w:val="auto"/>
        </w:rPr>
        <w:t xml:space="preserve">confirmed they </w:t>
      </w:r>
      <w:r w:rsidR="00EF21AF" w:rsidRPr="00CB69F0">
        <w:rPr>
          <w:color w:val="auto"/>
        </w:rPr>
        <w:t>were</w:t>
      </w:r>
      <w:r w:rsidRPr="00CB69F0">
        <w:rPr>
          <w:color w:val="auto"/>
        </w:rPr>
        <w:t xml:space="preserve"> referr</w:t>
      </w:r>
      <w:r w:rsidR="00EF21AF" w:rsidRPr="00CB69F0">
        <w:rPr>
          <w:color w:val="auto"/>
        </w:rPr>
        <w:t>ed to allied health professionals, when required.</w:t>
      </w:r>
      <w:r w:rsidRPr="00CB69F0">
        <w:rPr>
          <w:color w:val="auto"/>
        </w:rPr>
        <w:t xml:space="preserve"> </w:t>
      </w:r>
      <w:r w:rsidR="00EF21AF" w:rsidRPr="00CB69F0">
        <w:rPr>
          <w:color w:val="auto"/>
        </w:rPr>
        <w:t xml:space="preserve">Staff demonstrated knowledge of referral processes and confirmed a range of service providers were available should a referral be </w:t>
      </w:r>
      <w:r w:rsidR="00CB69F0" w:rsidRPr="00CB69F0">
        <w:rPr>
          <w:color w:val="auto"/>
        </w:rPr>
        <w:t>n</w:t>
      </w:r>
      <w:r w:rsidR="00EF21AF" w:rsidRPr="00CB69F0">
        <w:rPr>
          <w:color w:val="auto"/>
        </w:rPr>
        <w:t>eeded</w:t>
      </w:r>
      <w:r w:rsidR="00CB69F0" w:rsidRPr="00CB69F0">
        <w:rPr>
          <w:color w:val="auto"/>
        </w:rPr>
        <w:t>. Care documentation evidenced staff were quick to refer consumers to allied health professionals and specialists.</w:t>
      </w:r>
      <w:r w:rsidR="00EF21AF" w:rsidRPr="00CB69F0">
        <w:rPr>
          <w:color w:val="auto"/>
        </w:rPr>
        <w:t xml:space="preserve">  </w:t>
      </w:r>
      <w:r w:rsidRPr="00CB69F0">
        <w:rPr>
          <w:color w:val="auto"/>
        </w:rPr>
        <w:t xml:space="preserve"> </w:t>
      </w:r>
    </w:p>
    <w:p w14:paraId="0B82EDE5" w14:textId="3DCF3278" w:rsidR="00B3606D" w:rsidRPr="00A74C69" w:rsidRDefault="00A74C69" w:rsidP="0036130C">
      <w:pPr>
        <w:pStyle w:val="NormalArial"/>
        <w:rPr>
          <w:color w:val="auto"/>
        </w:rPr>
      </w:pPr>
      <w:r w:rsidRPr="00A74C69">
        <w:rPr>
          <w:color w:val="auto"/>
        </w:rPr>
        <w:t>Staff were knowledgeable of the practices which prevent transmission of infection and gave practical examples of isolating consumers who have shared rooms when they became infectious</w:t>
      </w:r>
      <w:r w:rsidR="00B3606D" w:rsidRPr="00A74C69">
        <w:rPr>
          <w:color w:val="auto"/>
        </w:rPr>
        <w:t xml:space="preserve">. </w:t>
      </w:r>
      <w:r w:rsidRPr="00A74C69">
        <w:rPr>
          <w:color w:val="auto"/>
        </w:rPr>
        <w:t xml:space="preserve">Staff understood the principles of antimicrobial stewardship, including the need to utilise non-pharmacological strategies to reduce the potential infections. Staff were observed practicing infection control and prevention measures including hand hygiene, however some of the sanitiser they were using had expired. </w:t>
      </w:r>
    </w:p>
    <w:p w14:paraId="439065D4" w14:textId="7CF9857C" w:rsidR="000B3CF1" w:rsidRPr="00262C0B" w:rsidRDefault="000E0111" w:rsidP="0036130C">
      <w:pPr>
        <w:pStyle w:val="NormalArial"/>
      </w:pPr>
      <w:r>
        <w:br w:type="page"/>
      </w:r>
    </w:p>
    <w:p w14:paraId="159F5D6B" w14:textId="77777777" w:rsidR="000B3CF1" w:rsidRPr="00996FAF" w:rsidRDefault="000E011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55615" w14:paraId="23229795" w14:textId="77777777" w:rsidTr="004556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CF9ED3" w14:textId="77777777" w:rsidR="000B3CF1" w:rsidRPr="00996FAF" w:rsidRDefault="000E011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10CCD09" w14:textId="77777777" w:rsidR="000B3CF1" w:rsidRPr="00996FAF" w:rsidRDefault="000B3C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5615" w14:paraId="5C3B9DFD" w14:textId="77777777" w:rsidTr="004556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DE348" w14:textId="77777777" w:rsidR="000B3CF1" w:rsidRPr="00996FAF" w:rsidRDefault="000E011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2A504D0"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well-being and quality of </w:t>
            </w:r>
            <w:r w:rsidRPr="00996FAF">
              <w:rPr>
                <w:rFonts w:ascii="Arial" w:hAnsi="Arial" w:cs="Arial"/>
              </w:rPr>
              <w:t>life.</w:t>
            </w:r>
          </w:p>
        </w:tc>
        <w:tc>
          <w:tcPr>
            <w:tcW w:w="1977" w:type="dxa"/>
            <w:shd w:val="clear" w:color="auto" w:fill="auto"/>
          </w:tcPr>
          <w:p w14:paraId="3FB6A097"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594535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55615" w14:paraId="6B231C1F" w14:textId="77777777" w:rsidTr="00455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28EAA5" w14:textId="77777777" w:rsidR="000B3CF1" w:rsidRPr="00996FAF" w:rsidRDefault="000E011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ABE9FD3"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E061A13"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875605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55615" w14:paraId="6022C7E3" w14:textId="77777777" w:rsidTr="004556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FACD91" w14:textId="77777777" w:rsidR="000B3CF1" w:rsidRPr="00996FAF" w:rsidRDefault="000E011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CAD1AB3"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7E63BDE" w14:textId="77777777" w:rsidR="000B3CF1" w:rsidRPr="00996FAF" w:rsidRDefault="000E011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6936A6B" w14:textId="77777777" w:rsidR="000B3CF1" w:rsidRPr="00996FAF" w:rsidRDefault="000E011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066829C" w14:textId="77777777" w:rsidR="000B3CF1" w:rsidRPr="00996FAF" w:rsidRDefault="000E011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7AD5856"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75370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55615" w14:paraId="3858C176" w14:textId="77777777" w:rsidTr="00455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5B37D7" w14:textId="77777777" w:rsidR="000B3CF1" w:rsidRPr="00996FAF" w:rsidRDefault="000E011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37A0DEC"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about the consumer’s </w:t>
            </w:r>
            <w:r w:rsidRPr="00996FAF">
              <w:rPr>
                <w:rFonts w:ascii="Arial" w:hAnsi="Arial" w:cs="Arial"/>
              </w:rPr>
              <w:t>condition, needs and preferences is communicated within the organisation, and with others where responsibility for care is shared.</w:t>
            </w:r>
          </w:p>
        </w:tc>
        <w:tc>
          <w:tcPr>
            <w:tcW w:w="1977" w:type="dxa"/>
            <w:shd w:val="clear" w:color="auto" w:fill="auto"/>
          </w:tcPr>
          <w:p w14:paraId="4C74CFE7" w14:textId="77777777" w:rsidR="000B3CF1" w:rsidRPr="00996FAF" w:rsidRDefault="000E011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400578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55615" w14:paraId="0F0AADE4" w14:textId="77777777" w:rsidTr="004556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029EF7" w14:textId="77777777" w:rsidR="000B3CF1" w:rsidRPr="00996FAF" w:rsidRDefault="000E011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F992E11"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organisations and providers of </w:t>
            </w:r>
            <w:r w:rsidRPr="00996FAF">
              <w:rPr>
                <w:rFonts w:ascii="Arial" w:hAnsi="Arial" w:cs="Arial"/>
              </w:rPr>
              <w:t>other care and services.</w:t>
            </w:r>
          </w:p>
        </w:tc>
        <w:tc>
          <w:tcPr>
            <w:tcW w:w="1977" w:type="dxa"/>
            <w:shd w:val="clear" w:color="auto" w:fill="auto"/>
          </w:tcPr>
          <w:p w14:paraId="72890ED3" w14:textId="77777777" w:rsidR="000B3CF1" w:rsidRPr="00996FAF" w:rsidRDefault="000E011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525699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55615" w14:paraId="65E07594" w14:textId="77777777" w:rsidTr="00455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DB369" w14:textId="77777777" w:rsidR="000B3CF1" w:rsidRPr="00996FAF" w:rsidRDefault="000E011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39883BC"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D028CCC"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616615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55615" w14:paraId="0DE7E88C" w14:textId="77777777" w:rsidTr="004556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0B9830" w14:textId="77777777" w:rsidR="000B3CF1" w:rsidRPr="00996FAF" w:rsidRDefault="000E011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ADA5915"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clean and well </w:t>
            </w:r>
            <w:r w:rsidRPr="00996FAF">
              <w:rPr>
                <w:rFonts w:ascii="Arial" w:hAnsi="Arial" w:cs="Arial"/>
              </w:rPr>
              <w:t>maintained.</w:t>
            </w:r>
          </w:p>
        </w:tc>
        <w:tc>
          <w:tcPr>
            <w:tcW w:w="1977" w:type="dxa"/>
            <w:shd w:val="clear" w:color="auto" w:fill="auto"/>
          </w:tcPr>
          <w:p w14:paraId="159846FC"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35214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14D102C7" w14:textId="77777777" w:rsidR="000B3CF1" w:rsidRDefault="000E0111" w:rsidP="00D87E7C">
      <w:pPr>
        <w:pStyle w:val="Heading20"/>
      </w:pPr>
      <w:r w:rsidRPr="00996FAF">
        <w:t>Findings</w:t>
      </w:r>
    </w:p>
    <w:p w14:paraId="24365A05" w14:textId="77777777" w:rsidR="00B3606D" w:rsidRDefault="00B3606D" w:rsidP="0036130C">
      <w:pPr>
        <w:pStyle w:val="NormalArial"/>
      </w:pPr>
      <w:r>
        <w:t>This Quality Standard is assessed as Compliant as 7 of the 7 Requirements have been found Compliant, as:</w:t>
      </w:r>
    </w:p>
    <w:p w14:paraId="112EA1ED" w14:textId="24A01753" w:rsidR="00B3606D" w:rsidRPr="004B2295" w:rsidRDefault="00B3606D" w:rsidP="0036130C">
      <w:pPr>
        <w:pStyle w:val="NormalArial"/>
        <w:rPr>
          <w:color w:val="auto"/>
        </w:rPr>
      </w:pPr>
      <w:r w:rsidRPr="004B2295">
        <w:rPr>
          <w:color w:val="auto"/>
        </w:rPr>
        <w:t xml:space="preserve">Consumers and representatives confirmed the services and supports for daily living </w:t>
      </w:r>
      <w:r w:rsidR="004B2295">
        <w:rPr>
          <w:color w:val="auto"/>
        </w:rPr>
        <w:t xml:space="preserve">provided considered the </w:t>
      </w:r>
      <w:r w:rsidRPr="004B2295">
        <w:rPr>
          <w:color w:val="auto"/>
        </w:rPr>
        <w:t xml:space="preserve">consumers’ needs, </w:t>
      </w:r>
      <w:r w:rsidR="00030377" w:rsidRPr="004B2295">
        <w:rPr>
          <w:color w:val="auto"/>
        </w:rPr>
        <w:t>independence</w:t>
      </w:r>
      <w:r w:rsidRPr="004B2295">
        <w:rPr>
          <w:color w:val="auto"/>
        </w:rPr>
        <w:t xml:space="preserve"> preference</w:t>
      </w:r>
      <w:r w:rsidR="00030377" w:rsidRPr="004B2295">
        <w:rPr>
          <w:color w:val="auto"/>
        </w:rPr>
        <w:t>s and enhanced their quality of life</w:t>
      </w:r>
      <w:r w:rsidRPr="004B2295">
        <w:rPr>
          <w:color w:val="auto"/>
        </w:rPr>
        <w:t>. Staff demonstrated knowledge of consumers’ needs and preferred activities</w:t>
      </w:r>
      <w:r w:rsidR="00030377" w:rsidRPr="004B2295">
        <w:rPr>
          <w:color w:val="auto"/>
        </w:rPr>
        <w:t xml:space="preserve">, giving practical examples of supporting consumers to tend a vegetable patch and the adoption of a paddock to plate </w:t>
      </w:r>
      <w:r w:rsidR="004B2295" w:rsidRPr="004B2295">
        <w:rPr>
          <w:color w:val="auto"/>
        </w:rPr>
        <w:t>process with the vegetables and herbs used in cooking consumer meals</w:t>
      </w:r>
      <w:r w:rsidRPr="004B2295">
        <w:rPr>
          <w:color w:val="auto"/>
        </w:rPr>
        <w:t xml:space="preserve">. Care documentation </w:t>
      </w:r>
      <w:r w:rsidR="004B2295" w:rsidRPr="004B2295">
        <w:rPr>
          <w:color w:val="auto"/>
        </w:rPr>
        <w:t>guided staff on the s</w:t>
      </w:r>
      <w:r w:rsidRPr="004B2295">
        <w:rPr>
          <w:color w:val="auto"/>
        </w:rPr>
        <w:t>upports consumers require</w:t>
      </w:r>
      <w:r w:rsidR="004B2295" w:rsidRPr="004B2295">
        <w:rPr>
          <w:color w:val="auto"/>
        </w:rPr>
        <w:t>d</w:t>
      </w:r>
      <w:r w:rsidRPr="004B2295">
        <w:rPr>
          <w:color w:val="auto"/>
        </w:rPr>
        <w:t xml:space="preserve"> to do the things they want to do. </w:t>
      </w:r>
    </w:p>
    <w:p w14:paraId="606F67B3" w14:textId="436B3646" w:rsidR="00B3606D" w:rsidRPr="00030377" w:rsidRDefault="00B3606D" w:rsidP="0036130C">
      <w:pPr>
        <w:pStyle w:val="NormalArial"/>
        <w:rPr>
          <w:color w:val="auto"/>
        </w:rPr>
      </w:pPr>
      <w:r w:rsidRPr="00030377">
        <w:rPr>
          <w:color w:val="auto"/>
        </w:rPr>
        <w:t xml:space="preserve">Consumers </w:t>
      </w:r>
      <w:r w:rsidR="00030377" w:rsidRPr="00030377">
        <w:rPr>
          <w:color w:val="auto"/>
        </w:rPr>
        <w:t xml:space="preserve">advised their emotional needs were met by staff spending time with them and they </w:t>
      </w:r>
      <w:proofErr w:type="gramStart"/>
      <w:r w:rsidR="00030377" w:rsidRPr="00030377">
        <w:rPr>
          <w:color w:val="auto"/>
        </w:rPr>
        <w:t>are able to</w:t>
      </w:r>
      <w:proofErr w:type="gramEnd"/>
      <w:r w:rsidR="00030377" w:rsidRPr="00030377">
        <w:rPr>
          <w:color w:val="auto"/>
        </w:rPr>
        <w:t xml:space="preserve"> access church services in line with the spiritual beliefs. </w:t>
      </w:r>
      <w:r w:rsidRPr="00030377">
        <w:rPr>
          <w:color w:val="auto"/>
        </w:rPr>
        <w:t xml:space="preserve">Staff </w:t>
      </w:r>
      <w:r w:rsidR="00030377" w:rsidRPr="00030377">
        <w:rPr>
          <w:color w:val="auto"/>
        </w:rPr>
        <w:t>confirmed they</w:t>
      </w:r>
      <w:r w:rsidRPr="00030377">
        <w:rPr>
          <w:color w:val="auto"/>
        </w:rPr>
        <w:t xml:space="preserve"> spen</w:t>
      </w:r>
      <w:r w:rsidR="00030377" w:rsidRPr="00030377">
        <w:rPr>
          <w:color w:val="auto"/>
        </w:rPr>
        <w:t>t</w:t>
      </w:r>
      <w:r w:rsidRPr="00030377">
        <w:rPr>
          <w:color w:val="auto"/>
        </w:rPr>
        <w:t xml:space="preserve"> one-to-one time with consumers who do not wish to participate in group activities</w:t>
      </w:r>
      <w:r w:rsidR="00030377" w:rsidRPr="00030377">
        <w:rPr>
          <w:color w:val="auto"/>
        </w:rPr>
        <w:t xml:space="preserve"> or when they observed their mood was low</w:t>
      </w:r>
      <w:r w:rsidRPr="00030377">
        <w:rPr>
          <w:color w:val="auto"/>
        </w:rPr>
        <w:t xml:space="preserve">. </w:t>
      </w:r>
      <w:r w:rsidR="00030377" w:rsidRPr="00030377">
        <w:rPr>
          <w:color w:val="auto"/>
        </w:rPr>
        <w:t>Staff were observed providing consumers with emotional support and the</w:t>
      </w:r>
      <w:r w:rsidRPr="00030377">
        <w:rPr>
          <w:color w:val="auto"/>
        </w:rPr>
        <w:t xml:space="preserve"> activities calendar</w:t>
      </w:r>
      <w:r w:rsidR="00030377" w:rsidRPr="00030377">
        <w:rPr>
          <w:color w:val="auto"/>
        </w:rPr>
        <w:t xml:space="preserve"> evidenced regular </w:t>
      </w:r>
      <w:r w:rsidRPr="00030377">
        <w:rPr>
          <w:color w:val="auto"/>
        </w:rPr>
        <w:t>church services</w:t>
      </w:r>
      <w:r w:rsidR="00030377" w:rsidRPr="00030377">
        <w:rPr>
          <w:color w:val="auto"/>
        </w:rPr>
        <w:t xml:space="preserve"> were held</w:t>
      </w:r>
      <w:r w:rsidRPr="00030377">
        <w:rPr>
          <w:color w:val="auto"/>
        </w:rPr>
        <w:t>.</w:t>
      </w:r>
    </w:p>
    <w:p w14:paraId="6BFB07BD" w14:textId="0B196924" w:rsidR="00B3606D" w:rsidRPr="00030377" w:rsidRDefault="00B3606D" w:rsidP="0036130C">
      <w:pPr>
        <w:pStyle w:val="NormalArial"/>
        <w:rPr>
          <w:color w:val="auto"/>
        </w:rPr>
      </w:pPr>
      <w:r w:rsidRPr="00030377">
        <w:rPr>
          <w:color w:val="auto"/>
        </w:rPr>
        <w:t xml:space="preserve">Consumers and representatives confirmed consumers </w:t>
      </w:r>
      <w:r w:rsidR="00087231" w:rsidRPr="00030377">
        <w:rPr>
          <w:color w:val="auto"/>
        </w:rPr>
        <w:t>we</w:t>
      </w:r>
      <w:r w:rsidRPr="00030377">
        <w:rPr>
          <w:color w:val="auto"/>
        </w:rPr>
        <w:t xml:space="preserve">re supported to participate in </w:t>
      </w:r>
      <w:r w:rsidR="00087231" w:rsidRPr="00030377">
        <w:rPr>
          <w:color w:val="auto"/>
        </w:rPr>
        <w:t>the internal and external</w:t>
      </w:r>
      <w:r w:rsidRPr="00030377">
        <w:rPr>
          <w:color w:val="auto"/>
        </w:rPr>
        <w:t xml:space="preserve"> communit</w:t>
      </w:r>
      <w:r w:rsidR="00087231" w:rsidRPr="00030377">
        <w:rPr>
          <w:color w:val="auto"/>
        </w:rPr>
        <w:t xml:space="preserve">y, to do things of interest to them and to maintain relationships of importance. Staff gave practical examples of arranging access to community transport as ways </w:t>
      </w:r>
      <w:r w:rsidR="00087231" w:rsidRPr="00030377">
        <w:rPr>
          <w:color w:val="auto"/>
        </w:rPr>
        <w:lastRenderedPageBreak/>
        <w:t xml:space="preserve">they supported consumers to maintain their social connections and pursue their leisure interests. </w:t>
      </w:r>
      <w:r w:rsidRPr="00030377">
        <w:rPr>
          <w:color w:val="auto"/>
        </w:rPr>
        <w:t xml:space="preserve">Care documentation </w:t>
      </w:r>
      <w:r w:rsidR="00087231" w:rsidRPr="00030377">
        <w:rPr>
          <w:color w:val="auto"/>
        </w:rPr>
        <w:t>reflected consumers</w:t>
      </w:r>
      <w:r w:rsidRPr="00030377">
        <w:rPr>
          <w:color w:val="auto"/>
        </w:rPr>
        <w:t xml:space="preserve"> activities of interest and </w:t>
      </w:r>
      <w:r w:rsidR="00087231" w:rsidRPr="00030377">
        <w:rPr>
          <w:color w:val="auto"/>
        </w:rPr>
        <w:t>supports required to</w:t>
      </w:r>
      <w:r w:rsidRPr="00030377">
        <w:rPr>
          <w:color w:val="auto"/>
        </w:rPr>
        <w:t xml:space="preserve"> participate in these activities and in the wider community. </w:t>
      </w:r>
    </w:p>
    <w:p w14:paraId="3C2B3046" w14:textId="0BC579C5" w:rsidR="00B3606D" w:rsidRPr="00FA6643" w:rsidRDefault="00FA6643" w:rsidP="0036130C">
      <w:pPr>
        <w:pStyle w:val="NormalArial"/>
        <w:rPr>
          <w:color w:val="auto"/>
        </w:rPr>
      </w:pPr>
      <w:r w:rsidRPr="00FA6643">
        <w:rPr>
          <w:color w:val="auto"/>
        </w:rPr>
        <w:t xml:space="preserve">Staff confirmed changes to consumer’s needs and preferences was communicated verbally during handover and via alerts within the ECMS. Clinical staff advised when consumer meal or food preferences changed this was communicated to catering staff, with staff demonstrating awareness of recent changes. Care and catering documentation were observed to be consistent. </w:t>
      </w:r>
    </w:p>
    <w:p w14:paraId="62FE2F96" w14:textId="203B34F2" w:rsidR="00B3606D" w:rsidRPr="00995FF5" w:rsidRDefault="00B3606D" w:rsidP="0036130C">
      <w:pPr>
        <w:pStyle w:val="NormalArial"/>
        <w:rPr>
          <w:color w:val="auto"/>
        </w:rPr>
      </w:pPr>
      <w:r w:rsidRPr="00995FF5">
        <w:rPr>
          <w:color w:val="auto"/>
        </w:rPr>
        <w:t xml:space="preserve">Consumers and representatives confirmed referrals happen promptly when </w:t>
      </w:r>
      <w:r w:rsidR="00995FF5" w:rsidRPr="00995FF5">
        <w:rPr>
          <w:color w:val="auto"/>
        </w:rPr>
        <w:t xml:space="preserve">a need for consumers to receive additional support was identified. Care documentation evidenced referrals to external organisations to support consumers </w:t>
      </w:r>
      <w:r w:rsidR="00995FF5">
        <w:rPr>
          <w:color w:val="auto"/>
        </w:rPr>
        <w:t>social and community interaction was</w:t>
      </w:r>
      <w:r w:rsidR="00995FF5" w:rsidRPr="00995FF5">
        <w:rPr>
          <w:color w:val="auto"/>
        </w:rPr>
        <w:t xml:space="preserve"> undertaken quickly. Staff were familiar with referral processes and confirmed access to a range of providers or volunteers to support consumers daily living needs. </w:t>
      </w:r>
      <w:r w:rsidRPr="00995FF5">
        <w:rPr>
          <w:color w:val="auto"/>
        </w:rPr>
        <w:t xml:space="preserve"> </w:t>
      </w:r>
    </w:p>
    <w:p w14:paraId="1F0D175B" w14:textId="5CBFBDDC" w:rsidR="00B3606D" w:rsidRPr="00995FF5" w:rsidRDefault="00B3606D" w:rsidP="0036130C">
      <w:pPr>
        <w:pStyle w:val="NormalArial"/>
        <w:rPr>
          <w:color w:val="auto"/>
        </w:rPr>
      </w:pPr>
      <w:r w:rsidRPr="00995FF5">
        <w:rPr>
          <w:color w:val="auto"/>
        </w:rPr>
        <w:t xml:space="preserve">Consumers and representatives </w:t>
      </w:r>
      <w:r w:rsidR="00995FF5" w:rsidRPr="00995FF5">
        <w:rPr>
          <w:color w:val="auto"/>
        </w:rPr>
        <w:t xml:space="preserve">said there was plenty of food, </w:t>
      </w:r>
      <w:r w:rsidR="00995FF5">
        <w:rPr>
          <w:color w:val="auto"/>
        </w:rPr>
        <w:t xml:space="preserve">they had </w:t>
      </w:r>
      <w:r w:rsidR="00995FF5" w:rsidRPr="00995FF5">
        <w:rPr>
          <w:color w:val="auto"/>
        </w:rPr>
        <w:t xml:space="preserve">a variety of choices and personal meal preferences </w:t>
      </w:r>
      <w:r w:rsidR="00995FF5">
        <w:rPr>
          <w:color w:val="auto"/>
        </w:rPr>
        <w:t>we</w:t>
      </w:r>
      <w:r w:rsidR="00995FF5" w:rsidRPr="00995FF5">
        <w:rPr>
          <w:color w:val="auto"/>
        </w:rPr>
        <w:t xml:space="preserve">re catered. </w:t>
      </w:r>
      <w:r w:rsidRPr="00995FF5">
        <w:rPr>
          <w:color w:val="auto"/>
        </w:rPr>
        <w:t xml:space="preserve">Staff demonstrated </w:t>
      </w:r>
      <w:r w:rsidR="00995FF5" w:rsidRPr="00995FF5">
        <w:rPr>
          <w:color w:val="auto"/>
        </w:rPr>
        <w:t>knowledge</w:t>
      </w:r>
      <w:r w:rsidRPr="00995FF5">
        <w:rPr>
          <w:color w:val="auto"/>
        </w:rPr>
        <w:t xml:space="preserve"> of consumers’ nutrition</w:t>
      </w:r>
      <w:r w:rsidR="00995FF5" w:rsidRPr="00995FF5">
        <w:rPr>
          <w:color w:val="auto"/>
        </w:rPr>
        <w:t xml:space="preserve"> and </w:t>
      </w:r>
      <w:r w:rsidRPr="00995FF5">
        <w:rPr>
          <w:color w:val="auto"/>
        </w:rPr>
        <w:t>hydration needs including meal size</w:t>
      </w:r>
      <w:r w:rsidR="00995FF5" w:rsidRPr="00995FF5">
        <w:rPr>
          <w:color w:val="auto"/>
        </w:rPr>
        <w:t xml:space="preserve"> and confirmed</w:t>
      </w:r>
      <w:r w:rsidRPr="00995FF5">
        <w:rPr>
          <w:color w:val="auto"/>
        </w:rPr>
        <w:t xml:space="preserve"> consumers </w:t>
      </w:r>
      <w:r w:rsidR="00995FF5" w:rsidRPr="00995FF5">
        <w:rPr>
          <w:color w:val="auto"/>
        </w:rPr>
        <w:t xml:space="preserve">can access </w:t>
      </w:r>
      <w:r w:rsidRPr="00995FF5">
        <w:rPr>
          <w:color w:val="auto"/>
        </w:rPr>
        <w:t>food at any time</w:t>
      </w:r>
      <w:r w:rsidR="00995FF5" w:rsidRPr="00995FF5">
        <w:rPr>
          <w:color w:val="auto"/>
        </w:rPr>
        <w:t>.</w:t>
      </w:r>
      <w:r w:rsidRPr="00995FF5">
        <w:rPr>
          <w:color w:val="auto"/>
        </w:rPr>
        <w:t xml:space="preserve"> </w:t>
      </w:r>
      <w:r w:rsidR="00995FF5" w:rsidRPr="00995FF5">
        <w:rPr>
          <w:color w:val="auto"/>
        </w:rPr>
        <w:t xml:space="preserve">Consumers meals were observed to look appealing, appetising and consumers ate </w:t>
      </w:r>
      <w:proofErr w:type="gramStart"/>
      <w:r w:rsidR="00995FF5" w:rsidRPr="00995FF5">
        <w:rPr>
          <w:color w:val="auto"/>
        </w:rPr>
        <w:t>all of</w:t>
      </w:r>
      <w:proofErr w:type="gramEnd"/>
      <w:r w:rsidR="00995FF5" w:rsidRPr="00995FF5">
        <w:rPr>
          <w:color w:val="auto"/>
        </w:rPr>
        <w:t xml:space="preserve"> the meal served. </w:t>
      </w:r>
    </w:p>
    <w:p w14:paraId="6D961E3F" w14:textId="2EC76604" w:rsidR="000B3CF1" w:rsidRPr="007F01BB" w:rsidRDefault="00B3606D" w:rsidP="0036130C">
      <w:pPr>
        <w:pStyle w:val="NormalArial"/>
        <w:rPr>
          <w:color w:val="auto"/>
        </w:rPr>
      </w:pPr>
      <w:r w:rsidRPr="007F01BB">
        <w:rPr>
          <w:color w:val="auto"/>
        </w:rPr>
        <w:t xml:space="preserve">Consumers confirmed </w:t>
      </w:r>
      <w:r w:rsidR="00CD63AC" w:rsidRPr="007F01BB">
        <w:rPr>
          <w:color w:val="auto"/>
        </w:rPr>
        <w:t xml:space="preserve">their mobility aids were safe, cleaned by staff and they were well maintained. Staff were knowledgeable of processes to ensure any faults with consumer’s equipment was reported and attended to promptly. </w:t>
      </w:r>
      <w:r w:rsidR="007F01BB" w:rsidRPr="007F01BB">
        <w:rPr>
          <w:color w:val="auto"/>
        </w:rPr>
        <w:t xml:space="preserve">Consumer’s equipment was observed to be clean, functioning appropriately </w:t>
      </w:r>
      <w:r w:rsidRPr="007F01BB">
        <w:rPr>
          <w:color w:val="auto"/>
        </w:rPr>
        <w:t>and suitable to meet consumer needs.</w:t>
      </w:r>
      <w:r w:rsidRPr="007F01BB">
        <w:rPr>
          <w:color w:val="auto"/>
        </w:rPr>
        <w:br w:type="page"/>
      </w:r>
    </w:p>
    <w:p w14:paraId="33133CF1" w14:textId="77777777" w:rsidR="000B3CF1" w:rsidRPr="00996FAF" w:rsidRDefault="000E011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55615" w14:paraId="2B106411" w14:textId="77777777" w:rsidTr="004556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415AC51" w14:textId="77777777" w:rsidR="000B3CF1" w:rsidRPr="00996FAF" w:rsidRDefault="000E011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E804CD5" w14:textId="77777777" w:rsidR="000B3CF1" w:rsidRPr="00996FAF" w:rsidRDefault="000B3C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5615" w14:paraId="5EB12D70" w14:textId="77777777" w:rsidTr="004556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DBAE1A" w14:textId="77777777" w:rsidR="000B3CF1" w:rsidRPr="00996FAF" w:rsidRDefault="000E011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CB2F1B0"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w:t>
            </w:r>
            <w:r w:rsidRPr="00996FAF">
              <w:rPr>
                <w:rFonts w:ascii="Arial" w:hAnsi="Arial" w:cs="Arial"/>
              </w:rPr>
              <w:t>understand, and optimises each consumer’s sense of belonging, independence, interaction and function.</w:t>
            </w:r>
          </w:p>
        </w:tc>
        <w:tc>
          <w:tcPr>
            <w:tcW w:w="1977" w:type="dxa"/>
            <w:shd w:val="clear" w:color="auto" w:fill="auto"/>
          </w:tcPr>
          <w:p w14:paraId="37EEC966"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873748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455615" w14:paraId="2582890A" w14:textId="77777777" w:rsidTr="00455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29044B" w14:textId="77777777" w:rsidR="000B3CF1" w:rsidRPr="00996FAF" w:rsidRDefault="000E011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6968C96"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89C1A14" w14:textId="77777777" w:rsidR="000B3CF1" w:rsidRPr="00996FAF" w:rsidRDefault="000E011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7A144F7" w14:textId="77777777" w:rsidR="000B3CF1" w:rsidRPr="00996FAF" w:rsidRDefault="000E011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0DF6716"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889366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455615" w14:paraId="13FAC138" w14:textId="77777777" w:rsidTr="004556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D01A81" w14:textId="77777777" w:rsidR="000B3CF1" w:rsidRPr="00996FAF" w:rsidRDefault="000E011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995807C"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76EE2AD" w14:textId="77777777" w:rsidR="000B3CF1" w:rsidRPr="00996FAF" w:rsidRDefault="000E011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29575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15D347EE" w14:textId="77777777" w:rsidR="000B3CF1" w:rsidRDefault="000E0111" w:rsidP="002B0C90">
      <w:pPr>
        <w:pStyle w:val="Heading20"/>
      </w:pPr>
      <w:r>
        <w:t>Findings</w:t>
      </w:r>
    </w:p>
    <w:p w14:paraId="1B90BC28" w14:textId="77777777" w:rsidR="00B3606D" w:rsidRDefault="00B3606D" w:rsidP="0036130C">
      <w:pPr>
        <w:pStyle w:val="NormalArial"/>
      </w:pPr>
      <w:r>
        <w:t>This Quality Standard is assessed as Compliant as 3 of the 3 Requirements have been found Compliant, as:</w:t>
      </w:r>
    </w:p>
    <w:p w14:paraId="087482DB" w14:textId="30931755" w:rsidR="00B3606D" w:rsidRPr="007764B4" w:rsidRDefault="00B3606D" w:rsidP="0036130C">
      <w:pPr>
        <w:pStyle w:val="NormalArial"/>
        <w:rPr>
          <w:color w:val="auto"/>
        </w:rPr>
      </w:pPr>
      <w:r w:rsidRPr="007764B4">
        <w:rPr>
          <w:color w:val="auto"/>
        </w:rPr>
        <w:t>Consumers and representatives confirmed the</w:t>
      </w:r>
      <w:r w:rsidR="007764B4" w:rsidRPr="007764B4">
        <w:rPr>
          <w:color w:val="auto"/>
        </w:rPr>
        <w:t xml:space="preserve">y found the service environment to be welcoming, it was easy to get around and furnishing consumers rooms with their personal belongings made it feel homely. </w:t>
      </w:r>
      <w:r w:rsidRPr="007764B4">
        <w:rPr>
          <w:color w:val="auto"/>
        </w:rPr>
        <w:t xml:space="preserve">Representatives </w:t>
      </w:r>
      <w:r w:rsidR="007764B4" w:rsidRPr="007764B4">
        <w:rPr>
          <w:color w:val="auto"/>
        </w:rPr>
        <w:t>said</w:t>
      </w:r>
      <w:r w:rsidRPr="007764B4">
        <w:rPr>
          <w:color w:val="auto"/>
        </w:rPr>
        <w:t xml:space="preserve"> they fe</w:t>
      </w:r>
      <w:r w:rsidR="007764B4" w:rsidRPr="007764B4">
        <w:rPr>
          <w:color w:val="auto"/>
        </w:rPr>
        <w:t>lt</w:t>
      </w:r>
      <w:r w:rsidRPr="007764B4">
        <w:rPr>
          <w:color w:val="auto"/>
        </w:rPr>
        <w:t xml:space="preserve"> welcomed when they visit</w:t>
      </w:r>
      <w:r w:rsidR="007764B4" w:rsidRPr="007764B4">
        <w:rPr>
          <w:color w:val="auto"/>
        </w:rPr>
        <w:t xml:space="preserve">ed as staff always greet them and they were free to use communal areas to catch up with their loved ones. </w:t>
      </w:r>
      <w:r w:rsidRPr="007764B4">
        <w:rPr>
          <w:color w:val="auto"/>
        </w:rPr>
        <w:t>Consumers’ rooms were observed to be decorated with their personal possessions</w:t>
      </w:r>
      <w:r w:rsidR="007764B4" w:rsidRPr="007764B4">
        <w:rPr>
          <w:color w:val="auto"/>
        </w:rPr>
        <w:t xml:space="preserve">, directional signage assisted with navigation and communal areas were furnished to promote a home like environment. </w:t>
      </w:r>
    </w:p>
    <w:p w14:paraId="246285E1" w14:textId="3E136CB8" w:rsidR="00B3606D" w:rsidRPr="00580EC3" w:rsidRDefault="00B3606D" w:rsidP="0036130C">
      <w:pPr>
        <w:pStyle w:val="NormalArial"/>
        <w:rPr>
          <w:color w:val="auto"/>
        </w:rPr>
      </w:pPr>
      <w:r w:rsidRPr="00580EC3">
        <w:rPr>
          <w:color w:val="auto"/>
        </w:rPr>
        <w:t xml:space="preserve">Consumers and representatives confirmed </w:t>
      </w:r>
      <w:r w:rsidR="007764B4" w:rsidRPr="00580EC3">
        <w:rPr>
          <w:color w:val="auto"/>
        </w:rPr>
        <w:t>communal areas and consumer rooms were cleaned daily, the service environment is well looked after, and consumers were able to move around freely</w:t>
      </w:r>
      <w:r w:rsidR="00580EC3" w:rsidRPr="00580EC3">
        <w:rPr>
          <w:color w:val="auto"/>
        </w:rPr>
        <w:t>, including to exit to the community</w:t>
      </w:r>
      <w:r w:rsidR="007764B4" w:rsidRPr="00580EC3">
        <w:rPr>
          <w:color w:val="auto"/>
        </w:rPr>
        <w:t>. Staff confirmed processes were in place to ensure cleaning was completed routinely and any maintenance issues were reported, with maintenance documentation evidencing repairs were undertaken quickly. Consumers were observed to have free access to indoor and outdoor areas,</w:t>
      </w:r>
      <w:r w:rsidR="00580EC3" w:rsidRPr="00580EC3">
        <w:rPr>
          <w:color w:val="auto"/>
        </w:rPr>
        <w:t xml:space="preserve"> using both to socialise with family or friends. </w:t>
      </w:r>
    </w:p>
    <w:p w14:paraId="417989E0" w14:textId="6E2C0536" w:rsidR="000B3CF1" w:rsidRPr="00580EC3" w:rsidRDefault="00B3606D" w:rsidP="0036130C">
      <w:pPr>
        <w:pStyle w:val="NormalArial"/>
        <w:rPr>
          <w:color w:val="auto"/>
        </w:rPr>
      </w:pPr>
      <w:r w:rsidRPr="00580EC3">
        <w:rPr>
          <w:color w:val="auto"/>
        </w:rPr>
        <w:t xml:space="preserve">Consumers said the furniture, fittings, and equipment </w:t>
      </w:r>
      <w:r w:rsidR="00580EC3" w:rsidRPr="00580EC3">
        <w:rPr>
          <w:color w:val="auto"/>
        </w:rPr>
        <w:t>was</w:t>
      </w:r>
      <w:r w:rsidRPr="00580EC3">
        <w:rPr>
          <w:color w:val="auto"/>
        </w:rPr>
        <w:t xml:space="preserve"> suitable, clean</w:t>
      </w:r>
      <w:r w:rsidR="00580EC3" w:rsidRPr="00580EC3">
        <w:rPr>
          <w:color w:val="auto"/>
        </w:rPr>
        <w:t xml:space="preserve"> and </w:t>
      </w:r>
      <w:r w:rsidRPr="00580EC3">
        <w:rPr>
          <w:color w:val="auto"/>
        </w:rPr>
        <w:t xml:space="preserve">well-maintained, </w:t>
      </w:r>
      <w:r w:rsidR="00580EC3" w:rsidRPr="00580EC3">
        <w:rPr>
          <w:color w:val="auto"/>
        </w:rPr>
        <w:t xml:space="preserve">with any requests for repairs escalated via staff. Communal areas were observed to be furnished with a range of furniture to accommodate various consumer needs, manual handling equipment had been inspected to ensure its safety and staff cleaned shared equipment between uses. Maintenance documentation evidenced fittings, including fire safety systems were tested regularly to ensure they were in good working order. </w:t>
      </w:r>
      <w:r w:rsidRPr="00580EC3">
        <w:rPr>
          <w:color w:val="auto"/>
        </w:rPr>
        <w:br w:type="page"/>
      </w:r>
    </w:p>
    <w:p w14:paraId="6EAB3768" w14:textId="77777777" w:rsidR="000B3CF1" w:rsidRPr="00996FAF" w:rsidRDefault="000E011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55615" w14:paraId="4B28F7E2" w14:textId="77777777" w:rsidTr="004556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79733D" w14:textId="77777777" w:rsidR="000B3CF1" w:rsidRPr="00996FAF" w:rsidRDefault="000E011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346B8B7" w14:textId="77777777" w:rsidR="000B3CF1" w:rsidRPr="00996FAF" w:rsidRDefault="000B3C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5615" w14:paraId="217D55BB" w14:textId="77777777" w:rsidTr="004556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BA63CE" w14:textId="77777777" w:rsidR="000B3CF1" w:rsidRPr="00996FAF" w:rsidRDefault="000E011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293CA59"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AC6A38E"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67448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55615" w14:paraId="73BF1166" w14:textId="77777777" w:rsidTr="00455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4EA3EC" w14:textId="77777777" w:rsidR="000B3CF1" w:rsidRPr="00996FAF" w:rsidRDefault="000E011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3F38F64"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w:t>
            </w:r>
            <w:r w:rsidRPr="00996FAF">
              <w:rPr>
                <w:rFonts w:ascii="Arial" w:hAnsi="Arial" w:cs="Arial"/>
              </w:rPr>
              <w:t>access to advocates, language services and other methods for raising and resolving complaints.</w:t>
            </w:r>
          </w:p>
        </w:tc>
        <w:tc>
          <w:tcPr>
            <w:tcW w:w="1977" w:type="dxa"/>
            <w:shd w:val="clear" w:color="auto" w:fill="auto"/>
          </w:tcPr>
          <w:p w14:paraId="71D0D66D"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715240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55615" w14:paraId="35E2C259" w14:textId="77777777" w:rsidTr="004556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0B755D" w14:textId="77777777" w:rsidR="000B3CF1" w:rsidRPr="00996FAF" w:rsidRDefault="000E011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6A21546"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31709E0"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016508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55615" w14:paraId="61B7E3E5" w14:textId="77777777" w:rsidTr="0045561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6A05B" w14:textId="77777777" w:rsidR="000B3CF1" w:rsidRPr="00996FAF" w:rsidRDefault="000E011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B829C99"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CBE75BE" w14:textId="77777777" w:rsidR="000B3CF1" w:rsidRPr="00996FAF" w:rsidRDefault="000E011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312628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66AEBB5B" w14:textId="77777777" w:rsidR="000B3CF1" w:rsidRDefault="000E0111" w:rsidP="00D87E7C">
      <w:pPr>
        <w:pStyle w:val="Heading20"/>
      </w:pPr>
      <w:r w:rsidRPr="00996FAF">
        <w:t>Findings</w:t>
      </w:r>
    </w:p>
    <w:p w14:paraId="69983807" w14:textId="77777777" w:rsidR="00B3606D" w:rsidRDefault="00B3606D" w:rsidP="0036130C">
      <w:pPr>
        <w:pStyle w:val="NormalArial"/>
      </w:pPr>
      <w:r>
        <w:t>This Quality Standard is assessed as Compliant as 4 of the 4 Requirements have been found Compliant, as:</w:t>
      </w:r>
    </w:p>
    <w:p w14:paraId="30DC0A80" w14:textId="3A81B33D" w:rsidR="00B3606D" w:rsidRPr="005940EB" w:rsidRDefault="00B3606D" w:rsidP="0036130C">
      <w:pPr>
        <w:pStyle w:val="NormalArial"/>
        <w:rPr>
          <w:color w:val="auto"/>
        </w:rPr>
      </w:pPr>
      <w:r w:rsidRPr="005940EB">
        <w:rPr>
          <w:color w:val="auto"/>
        </w:rPr>
        <w:t xml:space="preserve">Consumers and representatives </w:t>
      </w:r>
      <w:r w:rsidR="005940EB" w:rsidRPr="005940EB">
        <w:rPr>
          <w:color w:val="auto"/>
        </w:rPr>
        <w:t xml:space="preserve">said they were encouraged to provide feedback at meetings or directly with staff and were supported to make complaints via feedback forms. Staff </w:t>
      </w:r>
      <w:r w:rsidRPr="005940EB">
        <w:rPr>
          <w:color w:val="auto"/>
        </w:rPr>
        <w:t>said an open-door policy encourage</w:t>
      </w:r>
      <w:r w:rsidR="005940EB" w:rsidRPr="005940EB">
        <w:rPr>
          <w:color w:val="auto"/>
        </w:rPr>
        <w:t>s</w:t>
      </w:r>
      <w:r w:rsidRPr="005940EB">
        <w:rPr>
          <w:color w:val="auto"/>
        </w:rPr>
        <w:t xml:space="preserve"> consumers</w:t>
      </w:r>
      <w:r w:rsidR="005940EB" w:rsidRPr="005940EB">
        <w:rPr>
          <w:color w:val="auto"/>
        </w:rPr>
        <w:t xml:space="preserve"> and </w:t>
      </w:r>
      <w:r w:rsidRPr="005940EB">
        <w:rPr>
          <w:color w:val="auto"/>
        </w:rPr>
        <w:t>representatives to provide feedback</w:t>
      </w:r>
      <w:r w:rsidR="005940EB" w:rsidRPr="005940EB">
        <w:rPr>
          <w:color w:val="auto"/>
        </w:rPr>
        <w:t xml:space="preserve"> and enables them to raise concerns in person.</w:t>
      </w:r>
      <w:r w:rsidRPr="005940EB">
        <w:rPr>
          <w:color w:val="auto"/>
        </w:rPr>
        <w:t xml:space="preserve"> </w:t>
      </w:r>
      <w:r w:rsidR="005940EB" w:rsidRPr="005940EB">
        <w:rPr>
          <w:color w:val="auto"/>
        </w:rPr>
        <w:t>F</w:t>
      </w:r>
      <w:r w:rsidRPr="005940EB">
        <w:rPr>
          <w:color w:val="auto"/>
        </w:rPr>
        <w:t xml:space="preserve">eedback forms and collection boxes were </w:t>
      </w:r>
      <w:r w:rsidR="005940EB" w:rsidRPr="005940EB">
        <w:rPr>
          <w:color w:val="auto"/>
        </w:rPr>
        <w:t>readily accessible and consumer meetings were held bi-monthly</w:t>
      </w:r>
      <w:r w:rsidRPr="005940EB">
        <w:rPr>
          <w:color w:val="auto"/>
        </w:rPr>
        <w:t>.</w:t>
      </w:r>
    </w:p>
    <w:p w14:paraId="37A2BBA7" w14:textId="0509C8A0" w:rsidR="00B3606D" w:rsidRPr="005940EB" w:rsidRDefault="00B3606D" w:rsidP="0036130C">
      <w:pPr>
        <w:pStyle w:val="NormalArial"/>
        <w:rPr>
          <w:color w:val="auto"/>
        </w:rPr>
      </w:pPr>
      <w:r w:rsidRPr="005940EB">
        <w:rPr>
          <w:color w:val="auto"/>
        </w:rPr>
        <w:t xml:space="preserve">Consumers and representatives </w:t>
      </w:r>
      <w:r w:rsidR="005940EB" w:rsidRPr="005940EB">
        <w:rPr>
          <w:color w:val="auto"/>
        </w:rPr>
        <w:t xml:space="preserve">were </w:t>
      </w:r>
      <w:r w:rsidRPr="005940EB">
        <w:rPr>
          <w:color w:val="auto"/>
        </w:rPr>
        <w:t xml:space="preserve">aware of advocacy services, </w:t>
      </w:r>
      <w:r w:rsidR="005940EB" w:rsidRPr="005940EB">
        <w:rPr>
          <w:color w:val="auto"/>
        </w:rPr>
        <w:t xml:space="preserve">and the Commission, confirming this information was included in the consumer handbook. </w:t>
      </w:r>
      <w:r w:rsidRPr="005940EB">
        <w:rPr>
          <w:color w:val="auto"/>
        </w:rPr>
        <w:t xml:space="preserve">Staff </w:t>
      </w:r>
      <w:r w:rsidR="005940EB" w:rsidRPr="005940EB">
        <w:rPr>
          <w:color w:val="auto"/>
        </w:rPr>
        <w:t>were familiar with e</w:t>
      </w:r>
      <w:r w:rsidRPr="005940EB">
        <w:rPr>
          <w:color w:val="auto"/>
        </w:rPr>
        <w:t xml:space="preserve">xternal advocates and language services </w:t>
      </w:r>
      <w:r w:rsidR="005940EB" w:rsidRPr="005940EB">
        <w:rPr>
          <w:color w:val="auto"/>
        </w:rPr>
        <w:t>and have supported consumers to access these services, as required. Posters and brochures displayed promoted consumer access to advocacy, interpreter and external complaints services.</w:t>
      </w:r>
    </w:p>
    <w:p w14:paraId="044571EC" w14:textId="57E009EE" w:rsidR="00B3606D" w:rsidRPr="001207A6" w:rsidRDefault="00B3606D" w:rsidP="0036130C">
      <w:pPr>
        <w:pStyle w:val="NormalArial"/>
        <w:rPr>
          <w:color w:val="auto"/>
        </w:rPr>
      </w:pPr>
      <w:r w:rsidRPr="001207A6">
        <w:rPr>
          <w:color w:val="auto"/>
        </w:rPr>
        <w:t xml:space="preserve">Consumers and representatives said </w:t>
      </w:r>
      <w:r w:rsidR="005940EB" w:rsidRPr="001207A6">
        <w:rPr>
          <w:color w:val="auto"/>
        </w:rPr>
        <w:t>their complaints had been promptly responded to and a</w:t>
      </w:r>
      <w:r w:rsidR="001207A6" w:rsidRPr="001207A6">
        <w:rPr>
          <w:color w:val="auto"/>
        </w:rPr>
        <w:t>n</w:t>
      </w:r>
      <w:r w:rsidR="005940EB" w:rsidRPr="001207A6">
        <w:rPr>
          <w:color w:val="auto"/>
        </w:rPr>
        <w:t xml:space="preserve"> </w:t>
      </w:r>
      <w:r w:rsidR="001207A6" w:rsidRPr="001207A6">
        <w:rPr>
          <w:color w:val="auto"/>
        </w:rPr>
        <w:t xml:space="preserve">apology </w:t>
      </w:r>
      <w:r w:rsidR="005940EB" w:rsidRPr="001207A6">
        <w:rPr>
          <w:color w:val="auto"/>
        </w:rPr>
        <w:t xml:space="preserve">had been received. Staff confirmed </w:t>
      </w:r>
      <w:r w:rsidRPr="001207A6">
        <w:rPr>
          <w:color w:val="auto"/>
        </w:rPr>
        <w:t xml:space="preserve">when things </w:t>
      </w:r>
      <w:r w:rsidR="005940EB" w:rsidRPr="001207A6">
        <w:rPr>
          <w:color w:val="auto"/>
        </w:rPr>
        <w:t>went</w:t>
      </w:r>
      <w:r w:rsidRPr="001207A6">
        <w:rPr>
          <w:color w:val="auto"/>
        </w:rPr>
        <w:t xml:space="preserve"> wrong, the </w:t>
      </w:r>
      <w:r w:rsidR="005940EB" w:rsidRPr="001207A6">
        <w:rPr>
          <w:color w:val="auto"/>
        </w:rPr>
        <w:t xml:space="preserve">followed </w:t>
      </w:r>
      <w:r w:rsidR="001207A6" w:rsidRPr="001207A6">
        <w:rPr>
          <w:color w:val="auto"/>
        </w:rPr>
        <w:t xml:space="preserve">feedback management and </w:t>
      </w:r>
      <w:r w:rsidR="005940EB" w:rsidRPr="001207A6">
        <w:rPr>
          <w:color w:val="auto"/>
        </w:rPr>
        <w:t xml:space="preserve">open disclosure policies and procedures when handling the complaint. </w:t>
      </w:r>
      <w:r w:rsidR="001207A6" w:rsidRPr="001207A6">
        <w:rPr>
          <w:color w:val="auto"/>
        </w:rPr>
        <w:t xml:space="preserve">Complaints documentation evidenced complaints were investigated, actions taken were prompt and consumers received an apology. </w:t>
      </w:r>
    </w:p>
    <w:p w14:paraId="07817C34" w14:textId="4ABC892E" w:rsidR="000B3CF1" w:rsidRPr="001207A6" w:rsidRDefault="00B3606D" w:rsidP="0036130C">
      <w:pPr>
        <w:pStyle w:val="NormalArial"/>
        <w:rPr>
          <w:color w:val="auto"/>
        </w:rPr>
      </w:pPr>
      <w:r w:rsidRPr="001207A6">
        <w:rPr>
          <w:color w:val="auto"/>
        </w:rPr>
        <w:t xml:space="preserve">Consumers </w:t>
      </w:r>
      <w:r w:rsidR="001207A6" w:rsidRPr="001207A6">
        <w:rPr>
          <w:color w:val="auto"/>
        </w:rPr>
        <w:t>said their</w:t>
      </w:r>
      <w:r w:rsidRPr="001207A6">
        <w:rPr>
          <w:color w:val="auto"/>
        </w:rPr>
        <w:t xml:space="preserve"> feedback </w:t>
      </w:r>
      <w:r w:rsidR="001207A6" w:rsidRPr="001207A6">
        <w:rPr>
          <w:color w:val="auto"/>
        </w:rPr>
        <w:t xml:space="preserve">has resulted in improvements to the crockery provided and the establishment of a café. </w:t>
      </w:r>
      <w:r w:rsidRPr="001207A6">
        <w:rPr>
          <w:color w:val="auto"/>
        </w:rPr>
        <w:t xml:space="preserve">Management </w:t>
      </w:r>
      <w:r w:rsidR="001207A6" w:rsidRPr="001207A6">
        <w:rPr>
          <w:color w:val="auto"/>
        </w:rPr>
        <w:t xml:space="preserve">gave practical examples of how consumer feedback was trended and analysed to inform what improvements to meal services were required. Continuous improvement documentation contained actions initiated to improve the variety, choice and plating of meals. </w:t>
      </w:r>
      <w:r w:rsidRPr="001207A6">
        <w:rPr>
          <w:color w:val="auto"/>
        </w:rPr>
        <w:br w:type="page"/>
      </w:r>
    </w:p>
    <w:p w14:paraId="0D868A4B" w14:textId="77777777" w:rsidR="000B3CF1" w:rsidRPr="00996FAF" w:rsidRDefault="000E011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55615" w14:paraId="26150F3C" w14:textId="77777777" w:rsidTr="004556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7429F2" w14:textId="77777777" w:rsidR="000B3CF1" w:rsidRPr="00996FAF" w:rsidRDefault="000E011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C7A2CC9" w14:textId="77777777" w:rsidR="000B3CF1" w:rsidRPr="00996FAF" w:rsidRDefault="000B3C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5615" w14:paraId="6FE92C65" w14:textId="77777777" w:rsidTr="004556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F64026" w14:textId="77777777" w:rsidR="000B3CF1" w:rsidRPr="00996FAF" w:rsidRDefault="000E011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207B2FE"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w:t>
            </w:r>
            <w:r w:rsidRPr="00996FAF">
              <w:rPr>
                <w:rFonts w:ascii="Arial" w:hAnsi="Arial" w:cs="Arial"/>
              </w:rPr>
              <w:t>enables, the delivery and management of safe and quality care and services.</w:t>
            </w:r>
          </w:p>
        </w:tc>
        <w:tc>
          <w:tcPr>
            <w:tcW w:w="1977" w:type="dxa"/>
            <w:shd w:val="clear" w:color="auto" w:fill="auto"/>
          </w:tcPr>
          <w:p w14:paraId="0C6A952A"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92313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55615" w14:paraId="0D607296" w14:textId="77777777" w:rsidTr="00455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590B1C" w14:textId="77777777" w:rsidR="000B3CF1" w:rsidRPr="00996FAF" w:rsidRDefault="000E011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60C2B14"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BDD8C69"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64716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55615" w14:paraId="6C747C62" w14:textId="77777777" w:rsidTr="004556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18A12F" w14:textId="77777777" w:rsidR="000B3CF1" w:rsidRPr="00996FAF" w:rsidRDefault="000E011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3EC66DB"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4F32D725"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142143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55615" w14:paraId="7BEF1612" w14:textId="77777777" w:rsidTr="00455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D4A28D" w14:textId="77777777" w:rsidR="000B3CF1" w:rsidRPr="00996FAF" w:rsidRDefault="000E011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76CEB3E"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equipped and supported to </w:t>
            </w:r>
            <w:r w:rsidRPr="00996FAF">
              <w:rPr>
                <w:rFonts w:ascii="Arial" w:hAnsi="Arial" w:cs="Arial"/>
              </w:rPr>
              <w:t>deliver the outcomes required by these standards.</w:t>
            </w:r>
          </w:p>
        </w:tc>
        <w:tc>
          <w:tcPr>
            <w:tcW w:w="1977" w:type="dxa"/>
            <w:shd w:val="clear" w:color="auto" w:fill="auto"/>
          </w:tcPr>
          <w:p w14:paraId="68897234" w14:textId="77777777" w:rsidR="000B3CF1" w:rsidRPr="00996FAF" w:rsidRDefault="000E011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686503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55615" w14:paraId="43DF04AD" w14:textId="77777777" w:rsidTr="004556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2EA0EF" w14:textId="77777777" w:rsidR="000B3CF1" w:rsidRPr="00996FAF" w:rsidRDefault="000E011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DE0B5FB"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0B25120" w14:textId="77777777" w:rsidR="000B3CF1" w:rsidRPr="00996FAF" w:rsidRDefault="000E011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373983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5DC348B2" w14:textId="77777777" w:rsidR="000B3CF1" w:rsidRDefault="000E0111" w:rsidP="002B0C90">
      <w:pPr>
        <w:pStyle w:val="Heading20"/>
      </w:pPr>
      <w:r>
        <w:t>Findings</w:t>
      </w:r>
    </w:p>
    <w:p w14:paraId="27C8CB6D" w14:textId="060DCD5F" w:rsidR="000B3CF1" w:rsidRDefault="00B3606D" w:rsidP="0036130C">
      <w:pPr>
        <w:pStyle w:val="NormalArial"/>
      </w:pPr>
      <w:r>
        <w:t>This Quality Standard is assessed as Compliant as 5 of the 5 Requirements have been found Compliant, as:</w:t>
      </w:r>
    </w:p>
    <w:p w14:paraId="4EE6058C" w14:textId="047EE060" w:rsidR="00B3606D" w:rsidRPr="0026486B" w:rsidRDefault="00B3606D" w:rsidP="0036130C">
      <w:pPr>
        <w:pStyle w:val="NormalArial"/>
        <w:rPr>
          <w:color w:val="auto"/>
        </w:rPr>
      </w:pPr>
      <w:r w:rsidRPr="0026486B">
        <w:rPr>
          <w:color w:val="auto"/>
        </w:rPr>
        <w:t>Most consumers</w:t>
      </w:r>
      <w:r w:rsidR="00E3326A" w:rsidRPr="0026486B">
        <w:rPr>
          <w:color w:val="auto"/>
        </w:rPr>
        <w:t xml:space="preserve"> and r</w:t>
      </w:r>
      <w:r w:rsidRPr="0026486B">
        <w:rPr>
          <w:color w:val="auto"/>
        </w:rPr>
        <w:t xml:space="preserve">epresentatives confirmed </w:t>
      </w:r>
      <w:r w:rsidR="00E3326A" w:rsidRPr="0026486B">
        <w:rPr>
          <w:color w:val="auto"/>
        </w:rPr>
        <w:t xml:space="preserve">consumers calls for assistance were responded to promptly and </w:t>
      </w:r>
      <w:r w:rsidRPr="0026486B">
        <w:rPr>
          <w:color w:val="auto"/>
        </w:rPr>
        <w:t xml:space="preserve">there were enough staff </w:t>
      </w:r>
      <w:r w:rsidR="00E3326A" w:rsidRPr="0026486B">
        <w:rPr>
          <w:color w:val="auto"/>
        </w:rPr>
        <w:t>to meet</w:t>
      </w:r>
      <w:r w:rsidRPr="0026486B">
        <w:rPr>
          <w:color w:val="auto"/>
        </w:rPr>
        <w:t xml:space="preserve"> consumers care and support</w:t>
      </w:r>
      <w:r w:rsidR="00E3326A" w:rsidRPr="0026486B">
        <w:rPr>
          <w:color w:val="auto"/>
        </w:rPr>
        <w:t xml:space="preserve"> needs, </w:t>
      </w:r>
      <w:r w:rsidR="002A093A" w:rsidRPr="0026486B">
        <w:rPr>
          <w:color w:val="auto"/>
        </w:rPr>
        <w:t xml:space="preserve">however, others felt additional staff were need on weekends and at mealtimes. Management advised the number and allocation of staff has recently been increased, but care minutes were still below the legislated target. Management advised various strategies, including employing multiskilled, casual and agency staff are used to ensure consumers care needs were able to be met. </w:t>
      </w:r>
      <w:r w:rsidRPr="0026486B">
        <w:rPr>
          <w:color w:val="auto"/>
        </w:rPr>
        <w:t xml:space="preserve"> </w:t>
      </w:r>
    </w:p>
    <w:p w14:paraId="4816320F" w14:textId="53827B43" w:rsidR="00B3606D" w:rsidRPr="0026486B" w:rsidRDefault="00B3606D" w:rsidP="0036130C">
      <w:pPr>
        <w:pStyle w:val="NormalArial"/>
        <w:rPr>
          <w:color w:val="auto"/>
        </w:rPr>
      </w:pPr>
      <w:r w:rsidRPr="0026486B">
        <w:rPr>
          <w:color w:val="auto"/>
        </w:rPr>
        <w:t xml:space="preserve">Consumers and representatives </w:t>
      </w:r>
      <w:r w:rsidR="0026486B" w:rsidRPr="0026486B">
        <w:rPr>
          <w:color w:val="auto"/>
        </w:rPr>
        <w:t>said</w:t>
      </w:r>
      <w:r w:rsidRPr="0026486B">
        <w:rPr>
          <w:color w:val="auto"/>
        </w:rPr>
        <w:t xml:space="preserve"> staff were kind, caring and respectful of consumers’ </w:t>
      </w:r>
      <w:r w:rsidR="0026486B" w:rsidRPr="0026486B">
        <w:rPr>
          <w:color w:val="auto"/>
        </w:rPr>
        <w:t xml:space="preserve">preferences. </w:t>
      </w:r>
      <w:r w:rsidRPr="0026486B">
        <w:rPr>
          <w:color w:val="auto"/>
        </w:rPr>
        <w:t xml:space="preserve">Staff were </w:t>
      </w:r>
      <w:r w:rsidR="0026486B" w:rsidRPr="0026486B">
        <w:rPr>
          <w:color w:val="auto"/>
        </w:rPr>
        <w:t>observed speaking kindly to consumers and were respectful of and provided care consistent with consumers individual choices. P</w:t>
      </w:r>
      <w:r w:rsidRPr="0026486B">
        <w:rPr>
          <w:color w:val="auto"/>
        </w:rPr>
        <w:t>olicies, procedures and training modules guide</w:t>
      </w:r>
      <w:r w:rsidR="0026486B" w:rsidRPr="0026486B">
        <w:rPr>
          <w:color w:val="auto"/>
        </w:rPr>
        <w:t>d</w:t>
      </w:r>
      <w:r w:rsidRPr="0026486B">
        <w:rPr>
          <w:color w:val="auto"/>
        </w:rPr>
        <w:t xml:space="preserve"> staff in </w:t>
      </w:r>
      <w:r w:rsidR="0026486B" w:rsidRPr="0026486B">
        <w:rPr>
          <w:color w:val="auto"/>
        </w:rPr>
        <w:t xml:space="preserve">behaviour expectations and promoted a culture of inclusion and person-centred care. </w:t>
      </w:r>
    </w:p>
    <w:p w14:paraId="73C373AE" w14:textId="583D209F" w:rsidR="00B3606D" w:rsidRPr="00262777" w:rsidRDefault="00B3606D" w:rsidP="0036130C">
      <w:pPr>
        <w:pStyle w:val="NormalArial"/>
        <w:rPr>
          <w:color w:val="auto"/>
        </w:rPr>
      </w:pPr>
      <w:r w:rsidRPr="00262777">
        <w:rPr>
          <w:color w:val="auto"/>
        </w:rPr>
        <w:t xml:space="preserve">Management </w:t>
      </w:r>
      <w:r w:rsidR="0026486B" w:rsidRPr="00262777">
        <w:rPr>
          <w:color w:val="auto"/>
        </w:rPr>
        <w:t xml:space="preserve">confirmed </w:t>
      </w:r>
      <w:r w:rsidRPr="00262777">
        <w:rPr>
          <w:color w:val="auto"/>
        </w:rPr>
        <w:t>all staff members</w:t>
      </w:r>
      <w:r w:rsidR="0026486B" w:rsidRPr="00262777">
        <w:rPr>
          <w:color w:val="auto"/>
        </w:rPr>
        <w:t xml:space="preserve"> </w:t>
      </w:r>
      <w:r w:rsidR="00963690">
        <w:rPr>
          <w:color w:val="auto"/>
        </w:rPr>
        <w:t xml:space="preserve">must meet </w:t>
      </w:r>
      <w:r w:rsidRPr="00262777">
        <w:rPr>
          <w:color w:val="auto"/>
        </w:rPr>
        <w:t xml:space="preserve">the minimum qualifications, </w:t>
      </w:r>
      <w:r w:rsidR="0026486B" w:rsidRPr="00262777">
        <w:rPr>
          <w:color w:val="auto"/>
        </w:rPr>
        <w:t xml:space="preserve">be registered (where relevant) and their suitability to work in aged care was checked, in line with the requirements outlined within their position description. Personnel records evidenced staff registration, vaccination status and certification were monitored to ensure currency was maintained. </w:t>
      </w:r>
      <w:r w:rsidR="00262777" w:rsidRPr="00262777">
        <w:rPr>
          <w:color w:val="auto"/>
        </w:rPr>
        <w:t>Education records evidenced competency for medication administration and manual handling was assessed</w:t>
      </w:r>
      <w:r w:rsidR="00E777C8">
        <w:rPr>
          <w:color w:val="auto"/>
        </w:rPr>
        <w:t xml:space="preserve"> annually</w:t>
      </w:r>
      <w:r w:rsidR="00262777" w:rsidRPr="00262777">
        <w:rPr>
          <w:color w:val="auto"/>
        </w:rPr>
        <w:t xml:space="preserve">. </w:t>
      </w:r>
    </w:p>
    <w:p w14:paraId="35D69A1D" w14:textId="06E70570" w:rsidR="00B3606D" w:rsidRPr="00963690" w:rsidRDefault="00B3606D" w:rsidP="0036130C">
      <w:pPr>
        <w:pStyle w:val="NormalArial"/>
        <w:rPr>
          <w:color w:val="auto"/>
        </w:rPr>
      </w:pPr>
      <w:r w:rsidRPr="00963690">
        <w:rPr>
          <w:color w:val="auto"/>
        </w:rPr>
        <w:t xml:space="preserve">Consumers and representatives said staff </w:t>
      </w:r>
      <w:r w:rsidR="00963690" w:rsidRPr="00963690">
        <w:rPr>
          <w:color w:val="auto"/>
        </w:rPr>
        <w:t>we</w:t>
      </w:r>
      <w:r w:rsidRPr="00963690">
        <w:rPr>
          <w:color w:val="auto"/>
        </w:rPr>
        <w:t>re well trained and kn</w:t>
      </w:r>
      <w:r w:rsidR="00963690" w:rsidRPr="00963690">
        <w:rPr>
          <w:color w:val="auto"/>
        </w:rPr>
        <w:t>e</w:t>
      </w:r>
      <w:r w:rsidRPr="00963690">
        <w:rPr>
          <w:color w:val="auto"/>
        </w:rPr>
        <w:t xml:space="preserve">w what they are doing. </w:t>
      </w:r>
      <w:r w:rsidR="00963690" w:rsidRPr="00963690">
        <w:rPr>
          <w:color w:val="auto"/>
        </w:rPr>
        <w:t>Sta</w:t>
      </w:r>
      <w:r w:rsidRPr="00963690">
        <w:rPr>
          <w:color w:val="auto"/>
        </w:rPr>
        <w:t xml:space="preserve">ff </w:t>
      </w:r>
      <w:r w:rsidR="00963690" w:rsidRPr="00963690">
        <w:rPr>
          <w:color w:val="auto"/>
        </w:rPr>
        <w:t xml:space="preserve">confirmed they </w:t>
      </w:r>
      <w:r w:rsidR="00FF09C7">
        <w:rPr>
          <w:color w:val="auto"/>
        </w:rPr>
        <w:t>we</w:t>
      </w:r>
      <w:r w:rsidR="00963690" w:rsidRPr="00963690">
        <w:rPr>
          <w:color w:val="auto"/>
        </w:rPr>
        <w:t xml:space="preserve">re required to complete a mandatory training program, including elder abuse, feedback and complaints, restrictive practices, open disclosure and incident management. </w:t>
      </w:r>
      <w:r w:rsidRPr="00963690">
        <w:rPr>
          <w:color w:val="auto"/>
        </w:rPr>
        <w:t xml:space="preserve"> </w:t>
      </w:r>
      <w:r w:rsidR="00963690" w:rsidRPr="00963690">
        <w:rPr>
          <w:color w:val="auto"/>
        </w:rPr>
        <w:t>Education records evidenced staff had completed their orientation and mandatory training module</w:t>
      </w:r>
      <w:r w:rsidR="00FF09C7">
        <w:rPr>
          <w:color w:val="auto"/>
        </w:rPr>
        <w:t>s</w:t>
      </w:r>
      <w:r w:rsidR="00963690" w:rsidRPr="00963690">
        <w:rPr>
          <w:color w:val="auto"/>
        </w:rPr>
        <w:t xml:space="preserve"> as scheduled. </w:t>
      </w:r>
    </w:p>
    <w:p w14:paraId="5D30EA9D" w14:textId="20B8CDA4" w:rsidR="000B3CF1" w:rsidRPr="00E777C8" w:rsidRDefault="00B3606D" w:rsidP="0036130C">
      <w:pPr>
        <w:pStyle w:val="NormalArial"/>
        <w:rPr>
          <w:color w:val="auto"/>
        </w:rPr>
      </w:pPr>
      <w:r w:rsidRPr="00E777C8">
        <w:rPr>
          <w:color w:val="auto"/>
        </w:rPr>
        <w:lastRenderedPageBreak/>
        <w:t xml:space="preserve">Management </w:t>
      </w:r>
      <w:r w:rsidR="00FF09C7" w:rsidRPr="00E777C8">
        <w:rPr>
          <w:color w:val="auto"/>
        </w:rPr>
        <w:t>advised staff performance was assessed during probation</w:t>
      </w:r>
      <w:r w:rsidR="00E777C8" w:rsidRPr="00E777C8">
        <w:rPr>
          <w:color w:val="auto"/>
        </w:rPr>
        <w:t xml:space="preserve">, </w:t>
      </w:r>
      <w:r w:rsidRPr="00E777C8">
        <w:rPr>
          <w:color w:val="auto"/>
        </w:rPr>
        <w:t xml:space="preserve">annually </w:t>
      </w:r>
      <w:r w:rsidR="00E777C8" w:rsidRPr="00E777C8">
        <w:rPr>
          <w:color w:val="auto"/>
        </w:rPr>
        <w:t>and personnel records evidenced all staff had completed their annual appraisal as scheduled.</w:t>
      </w:r>
      <w:r w:rsidRPr="00E777C8">
        <w:rPr>
          <w:color w:val="auto"/>
        </w:rPr>
        <w:t xml:space="preserve"> </w:t>
      </w:r>
      <w:r w:rsidR="00E777C8" w:rsidRPr="00E777C8">
        <w:rPr>
          <w:color w:val="auto"/>
        </w:rPr>
        <w:t>S</w:t>
      </w:r>
      <w:r w:rsidRPr="00E777C8">
        <w:rPr>
          <w:color w:val="auto"/>
        </w:rPr>
        <w:t xml:space="preserve">taff confirmed </w:t>
      </w:r>
      <w:r w:rsidR="00E777C8" w:rsidRPr="00E777C8">
        <w:rPr>
          <w:color w:val="auto"/>
        </w:rPr>
        <w:t xml:space="preserve">their ongoing performance was monitored through various means including audit results, consumer feedback and incident reports. Policies and procedures guided staff performance review practices. </w:t>
      </w:r>
      <w:r w:rsidRPr="00E777C8">
        <w:rPr>
          <w:color w:val="auto"/>
        </w:rPr>
        <w:t xml:space="preserve"> </w:t>
      </w:r>
      <w:r w:rsidRPr="00E777C8">
        <w:rPr>
          <w:color w:val="auto"/>
        </w:rPr>
        <w:br w:type="page"/>
      </w:r>
    </w:p>
    <w:p w14:paraId="38A576F5" w14:textId="77777777" w:rsidR="000B3CF1" w:rsidRPr="00996FAF" w:rsidRDefault="000E011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55615" w14:paraId="192B2052" w14:textId="77777777" w:rsidTr="004556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D15A63" w14:textId="77777777" w:rsidR="000B3CF1" w:rsidRPr="00996FAF" w:rsidRDefault="000E011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0856973" w14:textId="77777777" w:rsidR="000B3CF1" w:rsidRPr="00996FAF" w:rsidRDefault="000B3C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5615" w14:paraId="0CA5EF65" w14:textId="77777777" w:rsidTr="0045561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839E77" w14:textId="77777777" w:rsidR="000B3CF1" w:rsidRPr="00996FAF" w:rsidRDefault="000E011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26314CF"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E2215AA"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54794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55615" w14:paraId="6289EE5C" w14:textId="77777777" w:rsidTr="00455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4DD9C34" w14:textId="77777777" w:rsidR="000B3CF1" w:rsidRPr="00996FAF" w:rsidRDefault="000E011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4BE5EAA"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organisation’s governing body promotes a culture of safe, inclusive and quality care and services and is accountable for their delivery.</w:t>
            </w:r>
          </w:p>
        </w:tc>
        <w:tc>
          <w:tcPr>
            <w:tcW w:w="1847" w:type="dxa"/>
            <w:shd w:val="clear" w:color="auto" w:fill="auto"/>
          </w:tcPr>
          <w:p w14:paraId="26428F8D"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23813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55615" w14:paraId="27BE322A" w14:textId="77777777" w:rsidTr="0045561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8A2CF7" w14:textId="77777777" w:rsidR="000B3CF1" w:rsidRPr="00996FAF" w:rsidRDefault="000E011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FEBEF00"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93CA2BA" w14:textId="77777777" w:rsidR="000B3CF1" w:rsidRPr="00996FAF" w:rsidRDefault="000E011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63B773C" w14:textId="77777777" w:rsidR="000B3CF1" w:rsidRPr="00996FAF" w:rsidRDefault="000E011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25A2571" w14:textId="77777777" w:rsidR="000B3CF1" w:rsidRPr="00996FAF" w:rsidRDefault="000E011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75B4894" w14:textId="77777777" w:rsidR="000B3CF1" w:rsidRPr="00996FAF" w:rsidRDefault="000E011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3FC1827" w14:textId="77777777" w:rsidR="000B3CF1" w:rsidRPr="00996FAF" w:rsidRDefault="000E011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9376776" w14:textId="77777777" w:rsidR="000B3CF1" w:rsidRPr="00996FAF" w:rsidRDefault="000E011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D88E4CC"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099484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55615" w14:paraId="1BA83808" w14:textId="77777777" w:rsidTr="00455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9736BF" w14:textId="77777777" w:rsidR="000B3CF1" w:rsidRPr="00996FAF" w:rsidRDefault="000E011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21C0DC9" w14:textId="77777777" w:rsidR="000B3CF1" w:rsidRPr="00996FAF" w:rsidRDefault="000E0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949AE09" w14:textId="77777777" w:rsidR="000B3CF1" w:rsidRPr="00996FAF" w:rsidRDefault="000E011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AA67D31" w14:textId="77777777" w:rsidR="000B3CF1" w:rsidRPr="00996FAF" w:rsidRDefault="000E011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01D8643" w14:textId="77777777" w:rsidR="000B3CF1" w:rsidRPr="00996FAF" w:rsidRDefault="000E011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7B47A6E" w14:textId="77777777" w:rsidR="000B3CF1" w:rsidRPr="00996FAF" w:rsidRDefault="000E011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1C98962" w14:textId="77777777" w:rsidR="000B3CF1" w:rsidRPr="00996FAF" w:rsidRDefault="000E011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715819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55615" w14:paraId="0B23B624" w14:textId="77777777" w:rsidTr="0045561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F7A416B" w14:textId="77777777" w:rsidR="000B3CF1" w:rsidRPr="00996FAF" w:rsidRDefault="000E011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02C7209" w14:textId="77777777" w:rsidR="000B3CF1" w:rsidRPr="00996FAF" w:rsidRDefault="000E0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w:t>
            </w:r>
            <w:r w:rsidRPr="00996FAF">
              <w:rPr>
                <w:rFonts w:ascii="Arial" w:hAnsi="Arial" w:cs="Arial"/>
              </w:rPr>
              <w:t>not limited to the following:</w:t>
            </w:r>
          </w:p>
          <w:p w14:paraId="341FA264" w14:textId="77777777" w:rsidR="000B3CF1" w:rsidRPr="00996FAF" w:rsidRDefault="000E011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CA5B3BA" w14:textId="77777777" w:rsidR="000B3CF1" w:rsidRPr="00996FAF" w:rsidRDefault="000E011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BECBD27" w14:textId="77777777" w:rsidR="000B3CF1" w:rsidRPr="00996FAF" w:rsidRDefault="000E011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4214369" w14:textId="77777777" w:rsidR="000B3CF1" w:rsidRPr="00996FAF" w:rsidRDefault="000E011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543757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740F2FE2" w14:textId="77777777" w:rsidR="000B3CF1" w:rsidRDefault="000E0111" w:rsidP="00D87E7C">
      <w:pPr>
        <w:pStyle w:val="Heading20"/>
      </w:pPr>
      <w:r w:rsidRPr="00996FAF">
        <w:t>Findings</w:t>
      </w:r>
    </w:p>
    <w:p w14:paraId="05ACE2C6" w14:textId="626DFFC2" w:rsidR="000B3CF1" w:rsidRDefault="00B3606D" w:rsidP="00B3606D">
      <w:pPr>
        <w:pStyle w:val="NormalArial"/>
      </w:pPr>
      <w:r>
        <w:t>This Quality Standard is assessed as Compliant as 5 of the 5 Requirements have been found Compliant, as:</w:t>
      </w:r>
    </w:p>
    <w:p w14:paraId="036AD03A" w14:textId="6A656392" w:rsidR="00B3606D" w:rsidRPr="00430D2B" w:rsidRDefault="00430D2B" w:rsidP="00B3606D">
      <w:pPr>
        <w:pStyle w:val="NormalArial"/>
        <w:rPr>
          <w:color w:val="auto"/>
        </w:rPr>
      </w:pPr>
      <w:r w:rsidRPr="00430D2B">
        <w:rPr>
          <w:color w:val="auto"/>
        </w:rPr>
        <w:t>C</w:t>
      </w:r>
      <w:r w:rsidR="00B3606D" w:rsidRPr="00430D2B">
        <w:rPr>
          <w:color w:val="auto"/>
        </w:rPr>
        <w:t>onsumers</w:t>
      </w:r>
      <w:r w:rsidRPr="00430D2B">
        <w:rPr>
          <w:color w:val="auto"/>
        </w:rPr>
        <w:t xml:space="preserve"> and </w:t>
      </w:r>
      <w:r w:rsidR="00B3606D" w:rsidRPr="00430D2B">
        <w:rPr>
          <w:color w:val="auto"/>
        </w:rPr>
        <w:t>representatives said the</w:t>
      </w:r>
      <w:r w:rsidRPr="00430D2B">
        <w:rPr>
          <w:color w:val="auto"/>
        </w:rPr>
        <w:t>y attended consumer meetings where they were able to voice any concerns, give suggestions and to make complaints. M</w:t>
      </w:r>
      <w:r w:rsidR="00B3606D" w:rsidRPr="00430D2B">
        <w:rPr>
          <w:color w:val="auto"/>
        </w:rPr>
        <w:t xml:space="preserve">anagement </w:t>
      </w:r>
      <w:r w:rsidRPr="00430D2B">
        <w:rPr>
          <w:color w:val="auto"/>
        </w:rPr>
        <w:t xml:space="preserve">confirmed consumers and representatives contribute to the service’s operations via their input given at meetings, via surveys and through complaints mechanisms. Meeting minutes evidenced consumers had declined to participate in the consumer advisory committee when it was established. </w:t>
      </w:r>
    </w:p>
    <w:p w14:paraId="553FE92D" w14:textId="346F6BFF" w:rsidR="00E21394" w:rsidRDefault="00E21394" w:rsidP="00E21394">
      <w:pPr>
        <w:pStyle w:val="NormalArial"/>
      </w:pPr>
      <w:r>
        <w:t xml:space="preserve">Management advised systems and processes, including monthly reporting were in place enabling the governing body (the Board) to monitor the service’s performance and ensure the </w:t>
      </w:r>
      <w:r>
        <w:lastRenderedPageBreak/>
        <w:t xml:space="preserve">delivery of safe, inclusive quality care and services. Management outlined the organisation’s structure including the roles and responsibilities of the Board, governance committees, service management and quality management processes. Organisational information was in the processes of being updated, following a recent merger, and these had been communicated to staff through meetings, memos, and staff training. </w:t>
      </w:r>
    </w:p>
    <w:p w14:paraId="0FE14E0C" w14:textId="3242BEF2" w:rsidR="00E21394" w:rsidRDefault="005A5F4B" w:rsidP="00E21394">
      <w:pPr>
        <w:pStyle w:val="NormalArial"/>
      </w:pPr>
      <w:r>
        <w:t>Gover</w:t>
      </w:r>
      <w:r w:rsidR="00E21394">
        <w:t>nance systems relating to information management, continuous improvement, financial governance, workforce management, regulatory compliance and feedback and complaints</w:t>
      </w:r>
      <w:r>
        <w:t xml:space="preserve"> were found to be effective</w:t>
      </w:r>
      <w:r w:rsidR="00E21394">
        <w:t xml:space="preserve">. Consumers, representatives and staff said they were provided with </w:t>
      </w:r>
      <w:r>
        <w:t xml:space="preserve">or could access </w:t>
      </w:r>
      <w:r w:rsidR="00E21394">
        <w:t xml:space="preserve">the information they needed. </w:t>
      </w:r>
      <w:r>
        <w:t>A</w:t>
      </w:r>
      <w:r w:rsidR="00E21394">
        <w:t xml:space="preserve"> plan for continuous improvement </w:t>
      </w:r>
      <w:r>
        <w:t xml:space="preserve">evidenced various sources including legislative changes, </w:t>
      </w:r>
      <w:r w:rsidR="00E21394">
        <w:t>data, feedback and complaints</w:t>
      </w:r>
      <w:r w:rsidR="00EE06B3">
        <w:t xml:space="preserve"> were used to identify improvements</w:t>
      </w:r>
      <w:r>
        <w:t>. Staff were knowledgeable of their roles and responsibilities and confirmed funding was available to complete improvements</w:t>
      </w:r>
      <w:r w:rsidR="00EE06B3">
        <w:t xml:space="preserve"> and to meet legislative requirements</w:t>
      </w:r>
      <w:r>
        <w:t xml:space="preserve">. </w:t>
      </w:r>
    </w:p>
    <w:p w14:paraId="39237E4F" w14:textId="29405DED" w:rsidR="00EE06B3" w:rsidRDefault="00EE06B3" w:rsidP="00EE06B3">
      <w:pPr>
        <w:pStyle w:val="NormalArial"/>
        <w:rPr>
          <w:color w:val="auto"/>
          <w:szCs w:val="22"/>
        </w:rPr>
      </w:pPr>
      <w:r>
        <w:rPr>
          <w:color w:val="auto"/>
          <w:szCs w:val="22"/>
        </w:rPr>
        <w:t xml:space="preserve">The organisation had effective risk management systems related to managing high-impact or high-prevalence risks, supporting consumers to live their best lives, managing and preventing incidents including those of potential abuse or neglect of consumers. Staff understood risks to consumers and described reporting responsibilities under the Serious Incident Response Scheme (SIRS). Staff were guided by policies and processes in identifying and managing risks to consumers, whilst supporting them to live life as they choose. Meeting minutes evidenced risks and incidents were trended, analysed and reported to the Board to inform their decisions. </w:t>
      </w:r>
    </w:p>
    <w:p w14:paraId="1A8D18F7" w14:textId="1E67ABD6" w:rsidR="00E21394" w:rsidRDefault="00EE06B3" w:rsidP="00EE06B3">
      <w:pPr>
        <w:pStyle w:val="NormalArial"/>
        <w:rPr>
          <w:szCs w:val="22"/>
        </w:rPr>
      </w:pPr>
      <w:r>
        <w:t>The clinical governance framework included policies and procedures which promoted antimicrobial stewardship, the minimisation of restrictive practices and the use of open disclosure when something goes wrong. Management and staff understood antimicrobial stewardship, open disclosure and restrictive practices with staff describing how these were applied in care delivery. Documentation evidenced a clinical governance framework was in place which was followed by management and staff</w:t>
      </w:r>
      <w:r w:rsidR="00685D24">
        <w:t>;</w:t>
      </w:r>
      <w:r>
        <w:t xml:space="preserve"> however, guidance </w:t>
      </w:r>
      <w:r w:rsidR="00685D24">
        <w:t xml:space="preserve">on restrictive practices </w:t>
      </w:r>
      <w:r>
        <w:t>was insufficient to ensure all environmental and chemical restrictive practices were accurately identified.</w:t>
      </w:r>
    </w:p>
    <w:sectPr w:rsidR="00E2139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C3AAB" w14:textId="77777777" w:rsidR="00D17948" w:rsidRDefault="00D17948">
      <w:pPr>
        <w:spacing w:after="0"/>
      </w:pPr>
      <w:r>
        <w:separator/>
      </w:r>
    </w:p>
  </w:endnote>
  <w:endnote w:type="continuationSeparator" w:id="0">
    <w:p w14:paraId="117ED917" w14:textId="77777777" w:rsidR="00D17948" w:rsidRDefault="00D179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7C53" w14:textId="77777777" w:rsidR="000B3CF1" w:rsidRPr="00DF37F2" w:rsidRDefault="000E011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Murrayvale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5782C67" w14:textId="77777777" w:rsidR="000B3CF1" w:rsidRPr="00DF37F2" w:rsidRDefault="000E011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2714</w:t>
    </w:r>
    <w:bookmarkEnd w:id="1"/>
    <w:r w:rsidRPr="00DF37F2">
      <w:rPr>
        <w:rStyle w:val="FooterBold"/>
        <w:rFonts w:ascii="Arial" w:hAnsi="Arial"/>
        <w:b w:val="0"/>
      </w:rPr>
      <w:tab/>
      <w:t xml:space="preserve">OFFICIAL: Sensitive </w:t>
    </w:r>
  </w:p>
  <w:p w14:paraId="1E4C6AB9" w14:textId="77777777" w:rsidR="000B3CF1" w:rsidRPr="00DF37F2" w:rsidRDefault="000E011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D1C05" w14:textId="77777777" w:rsidR="000B3CF1" w:rsidRDefault="000B3CF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561FF" w14:textId="77777777" w:rsidR="00D17948" w:rsidRDefault="00D17948" w:rsidP="00D71F88">
      <w:pPr>
        <w:spacing w:after="0"/>
      </w:pPr>
      <w:r>
        <w:separator/>
      </w:r>
    </w:p>
  </w:footnote>
  <w:footnote w:type="continuationSeparator" w:id="0">
    <w:p w14:paraId="308C745C" w14:textId="77777777" w:rsidR="00D17948" w:rsidRDefault="00D17948" w:rsidP="00D71F88">
      <w:pPr>
        <w:spacing w:after="0"/>
      </w:pPr>
      <w:r>
        <w:continuationSeparator/>
      </w:r>
    </w:p>
  </w:footnote>
  <w:footnote w:id="1">
    <w:p w14:paraId="3A47D61C" w14:textId="4F66EC1E" w:rsidR="000B3CF1" w:rsidRDefault="000E011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3606D">
        <w:rPr>
          <w:rFonts w:ascii="Arial" w:hAnsi="Arial" w:cs="Arial"/>
          <w:color w:val="auto"/>
          <w:sz w:val="20"/>
          <w:szCs w:val="20"/>
        </w:rPr>
        <w:t>section 40A</w:t>
      </w:r>
      <w:r w:rsidRPr="00B3606D">
        <w:rPr>
          <w:rFonts w:ascii="Arial" w:hAnsi="Arial" w:cs="Arial"/>
          <w:b/>
          <w:color w:val="auto"/>
          <w:sz w:val="20"/>
          <w:szCs w:val="20"/>
        </w:rPr>
        <w:t xml:space="preserve"> </w:t>
      </w:r>
      <w:r w:rsidRPr="00B3606D">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70EDB39B" w14:textId="77777777" w:rsidR="000B3CF1" w:rsidRDefault="000B3CF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5289D" w14:textId="77777777" w:rsidR="000B3CF1" w:rsidRDefault="000E0111">
    <w:pPr>
      <w:pStyle w:val="Header"/>
    </w:pPr>
    <w:r>
      <w:rPr>
        <w:noProof/>
        <w:color w:val="2B579A"/>
        <w:shd w:val="clear" w:color="auto" w:fill="E6E6E6"/>
        <w:lang w:val="en-US"/>
      </w:rPr>
      <w:drawing>
        <wp:anchor distT="0" distB="0" distL="114300" distR="114300" simplePos="0" relativeHeight="251658241" behindDoc="1" locked="0" layoutInCell="1" allowOverlap="1" wp14:anchorId="35884623" wp14:editId="47F7727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058E5" w14:textId="77777777" w:rsidR="000B3CF1" w:rsidRDefault="000E0111">
    <w:pPr>
      <w:pStyle w:val="Header"/>
    </w:pPr>
    <w:r>
      <w:rPr>
        <w:noProof/>
      </w:rPr>
      <w:drawing>
        <wp:anchor distT="0" distB="0" distL="114300" distR="114300" simplePos="0" relativeHeight="251658240" behindDoc="0" locked="0" layoutInCell="1" allowOverlap="1" wp14:anchorId="7AEF69EA" wp14:editId="4DBF2DA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B10AC80">
      <w:start w:val="1"/>
      <w:numFmt w:val="lowerRoman"/>
      <w:lvlText w:val="(%1)"/>
      <w:lvlJc w:val="left"/>
      <w:pPr>
        <w:ind w:left="1080" w:hanging="720"/>
      </w:pPr>
      <w:rPr>
        <w:rFonts w:hint="default"/>
      </w:rPr>
    </w:lvl>
    <w:lvl w:ilvl="1" w:tplc="1C9602A8" w:tentative="1">
      <w:start w:val="1"/>
      <w:numFmt w:val="lowerLetter"/>
      <w:lvlText w:val="%2."/>
      <w:lvlJc w:val="left"/>
      <w:pPr>
        <w:ind w:left="1440" w:hanging="360"/>
      </w:pPr>
    </w:lvl>
    <w:lvl w:ilvl="2" w:tplc="5B9E41C0" w:tentative="1">
      <w:start w:val="1"/>
      <w:numFmt w:val="lowerRoman"/>
      <w:lvlText w:val="%3."/>
      <w:lvlJc w:val="right"/>
      <w:pPr>
        <w:ind w:left="2160" w:hanging="180"/>
      </w:pPr>
    </w:lvl>
    <w:lvl w:ilvl="3" w:tplc="B15CAB42" w:tentative="1">
      <w:start w:val="1"/>
      <w:numFmt w:val="decimal"/>
      <w:lvlText w:val="%4."/>
      <w:lvlJc w:val="left"/>
      <w:pPr>
        <w:ind w:left="2880" w:hanging="360"/>
      </w:pPr>
    </w:lvl>
    <w:lvl w:ilvl="4" w:tplc="8D3A58CA" w:tentative="1">
      <w:start w:val="1"/>
      <w:numFmt w:val="lowerLetter"/>
      <w:lvlText w:val="%5."/>
      <w:lvlJc w:val="left"/>
      <w:pPr>
        <w:ind w:left="3600" w:hanging="360"/>
      </w:pPr>
    </w:lvl>
    <w:lvl w:ilvl="5" w:tplc="9B44237E" w:tentative="1">
      <w:start w:val="1"/>
      <w:numFmt w:val="lowerRoman"/>
      <w:lvlText w:val="%6."/>
      <w:lvlJc w:val="right"/>
      <w:pPr>
        <w:ind w:left="4320" w:hanging="180"/>
      </w:pPr>
    </w:lvl>
    <w:lvl w:ilvl="6" w:tplc="1BC24A24" w:tentative="1">
      <w:start w:val="1"/>
      <w:numFmt w:val="decimal"/>
      <w:lvlText w:val="%7."/>
      <w:lvlJc w:val="left"/>
      <w:pPr>
        <w:ind w:left="5040" w:hanging="360"/>
      </w:pPr>
    </w:lvl>
    <w:lvl w:ilvl="7" w:tplc="96885A9C" w:tentative="1">
      <w:start w:val="1"/>
      <w:numFmt w:val="lowerLetter"/>
      <w:lvlText w:val="%8."/>
      <w:lvlJc w:val="left"/>
      <w:pPr>
        <w:ind w:left="5760" w:hanging="360"/>
      </w:pPr>
    </w:lvl>
    <w:lvl w:ilvl="8" w:tplc="AEB0239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BF4E0A2">
      <w:start w:val="1"/>
      <w:numFmt w:val="lowerRoman"/>
      <w:lvlText w:val="(%1)"/>
      <w:lvlJc w:val="left"/>
      <w:pPr>
        <w:ind w:left="1080" w:hanging="720"/>
      </w:pPr>
      <w:rPr>
        <w:rFonts w:hint="default"/>
      </w:rPr>
    </w:lvl>
    <w:lvl w:ilvl="1" w:tplc="64C66658" w:tentative="1">
      <w:start w:val="1"/>
      <w:numFmt w:val="lowerLetter"/>
      <w:lvlText w:val="%2."/>
      <w:lvlJc w:val="left"/>
      <w:pPr>
        <w:ind w:left="1440" w:hanging="360"/>
      </w:pPr>
    </w:lvl>
    <w:lvl w:ilvl="2" w:tplc="B51A1D5C" w:tentative="1">
      <w:start w:val="1"/>
      <w:numFmt w:val="lowerRoman"/>
      <w:lvlText w:val="%3."/>
      <w:lvlJc w:val="right"/>
      <w:pPr>
        <w:ind w:left="2160" w:hanging="180"/>
      </w:pPr>
    </w:lvl>
    <w:lvl w:ilvl="3" w:tplc="C954352E" w:tentative="1">
      <w:start w:val="1"/>
      <w:numFmt w:val="decimal"/>
      <w:lvlText w:val="%4."/>
      <w:lvlJc w:val="left"/>
      <w:pPr>
        <w:ind w:left="2880" w:hanging="360"/>
      </w:pPr>
    </w:lvl>
    <w:lvl w:ilvl="4" w:tplc="9E5221EA" w:tentative="1">
      <w:start w:val="1"/>
      <w:numFmt w:val="lowerLetter"/>
      <w:lvlText w:val="%5."/>
      <w:lvlJc w:val="left"/>
      <w:pPr>
        <w:ind w:left="3600" w:hanging="360"/>
      </w:pPr>
    </w:lvl>
    <w:lvl w:ilvl="5" w:tplc="567AFFBE" w:tentative="1">
      <w:start w:val="1"/>
      <w:numFmt w:val="lowerRoman"/>
      <w:lvlText w:val="%6."/>
      <w:lvlJc w:val="right"/>
      <w:pPr>
        <w:ind w:left="4320" w:hanging="180"/>
      </w:pPr>
    </w:lvl>
    <w:lvl w:ilvl="6" w:tplc="BE2AFCCA" w:tentative="1">
      <w:start w:val="1"/>
      <w:numFmt w:val="decimal"/>
      <w:lvlText w:val="%7."/>
      <w:lvlJc w:val="left"/>
      <w:pPr>
        <w:ind w:left="5040" w:hanging="360"/>
      </w:pPr>
    </w:lvl>
    <w:lvl w:ilvl="7" w:tplc="58922A3C" w:tentative="1">
      <w:start w:val="1"/>
      <w:numFmt w:val="lowerLetter"/>
      <w:lvlText w:val="%8."/>
      <w:lvlJc w:val="left"/>
      <w:pPr>
        <w:ind w:left="5760" w:hanging="360"/>
      </w:pPr>
    </w:lvl>
    <w:lvl w:ilvl="8" w:tplc="9E0E250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CAC33CA">
      <w:start w:val="1"/>
      <w:numFmt w:val="lowerRoman"/>
      <w:lvlText w:val="(%1)"/>
      <w:lvlJc w:val="left"/>
      <w:pPr>
        <w:ind w:left="1080" w:hanging="720"/>
      </w:pPr>
      <w:rPr>
        <w:rFonts w:hint="default"/>
      </w:rPr>
    </w:lvl>
    <w:lvl w:ilvl="1" w:tplc="48C4E02C" w:tentative="1">
      <w:start w:val="1"/>
      <w:numFmt w:val="lowerLetter"/>
      <w:lvlText w:val="%2."/>
      <w:lvlJc w:val="left"/>
      <w:pPr>
        <w:ind w:left="1440" w:hanging="360"/>
      </w:pPr>
    </w:lvl>
    <w:lvl w:ilvl="2" w:tplc="7318F15C" w:tentative="1">
      <w:start w:val="1"/>
      <w:numFmt w:val="lowerRoman"/>
      <w:lvlText w:val="%3."/>
      <w:lvlJc w:val="right"/>
      <w:pPr>
        <w:ind w:left="2160" w:hanging="180"/>
      </w:pPr>
    </w:lvl>
    <w:lvl w:ilvl="3" w:tplc="0FDCAE28" w:tentative="1">
      <w:start w:val="1"/>
      <w:numFmt w:val="decimal"/>
      <w:lvlText w:val="%4."/>
      <w:lvlJc w:val="left"/>
      <w:pPr>
        <w:ind w:left="2880" w:hanging="360"/>
      </w:pPr>
    </w:lvl>
    <w:lvl w:ilvl="4" w:tplc="C96CE3B8" w:tentative="1">
      <w:start w:val="1"/>
      <w:numFmt w:val="lowerLetter"/>
      <w:lvlText w:val="%5."/>
      <w:lvlJc w:val="left"/>
      <w:pPr>
        <w:ind w:left="3600" w:hanging="360"/>
      </w:pPr>
    </w:lvl>
    <w:lvl w:ilvl="5" w:tplc="B37AF68A" w:tentative="1">
      <w:start w:val="1"/>
      <w:numFmt w:val="lowerRoman"/>
      <w:lvlText w:val="%6."/>
      <w:lvlJc w:val="right"/>
      <w:pPr>
        <w:ind w:left="4320" w:hanging="180"/>
      </w:pPr>
    </w:lvl>
    <w:lvl w:ilvl="6" w:tplc="D5DC0A36" w:tentative="1">
      <w:start w:val="1"/>
      <w:numFmt w:val="decimal"/>
      <w:lvlText w:val="%7."/>
      <w:lvlJc w:val="left"/>
      <w:pPr>
        <w:ind w:left="5040" w:hanging="360"/>
      </w:pPr>
    </w:lvl>
    <w:lvl w:ilvl="7" w:tplc="F44CB200" w:tentative="1">
      <w:start w:val="1"/>
      <w:numFmt w:val="lowerLetter"/>
      <w:lvlText w:val="%8."/>
      <w:lvlJc w:val="left"/>
      <w:pPr>
        <w:ind w:left="5760" w:hanging="360"/>
      </w:pPr>
    </w:lvl>
    <w:lvl w:ilvl="8" w:tplc="580C4ED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256F17A">
      <w:start w:val="1"/>
      <w:numFmt w:val="bullet"/>
      <w:lvlText w:val=""/>
      <w:lvlJc w:val="left"/>
      <w:pPr>
        <w:ind w:left="720" w:hanging="360"/>
      </w:pPr>
      <w:rPr>
        <w:rFonts w:ascii="Symbol" w:hAnsi="Symbol" w:hint="default"/>
        <w:color w:val="auto"/>
        <w:sz w:val="24"/>
        <w:szCs w:val="24"/>
      </w:rPr>
    </w:lvl>
    <w:lvl w:ilvl="1" w:tplc="90DAA1F6" w:tentative="1">
      <w:start w:val="1"/>
      <w:numFmt w:val="bullet"/>
      <w:lvlText w:val="o"/>
      <w:lvlJc w:val="left"/>
      <w:pPr>
        <w:ind w:left="1440" w:hanging="360"/>
      </w:pPr>
      <w:rPr>
        <w:rFonts w:ascii="Courier New" w:hAnsi="Courier New" w:cs="Courier New" w:hint="default"/>
      </w:rPr>
    </w:lvl>
    <w:lvl w:ilvl="2" w:tplc="F48C5DBE" w:tentative="1">
      <w:start w:val="1"/>
      <w:numFmt w:val="bullet"/>
      <w:lvlText w:val=""/>
      <w:lvlJc w:val="left"/>
      <w:pPr>
        <w:ind w:left="2160" w:hanging="360"/>
      </w:pPr>
      <w:rPr>
        <w:rFonts w:ascii="Wingdings" w:hAnsi="Wingdings" w:hint="default"/>
      </w:rPr>
    </w:lvl>
    <w:lvl w:ilvl="3" w:tplc="D12C386E" w:tentative="1">
      <w:start w:val="1"/>
      <w:numFmt w:val="bullet"/>
      <w:lvlText w:val=""/>
      <w:lvlJc w:val="left"/>
      <w:pPr>
        <w:ind w:left="2880" w:hanging="360"/>
      </w:pPr>
      <w:rPr>
        <w:rFonts w:ascii="Symbol" w:hAnsi="Symbol" w:hint="default"/>
      </w:rPr>
    </w:lvl>
    <w:lvl w:ilvl="4" w:tplc="622C98F2" w:tentative="1">
      <w:start w:val="1"/>
      <w:numFmt w:val="bullet"/>
      <w:lvlText w:val="o"/>
      <w:lvlJc w:val="left"/>
      <w:pPr>
        <w:ind w:left="3600" w:hanging="360"/>
      </w:pPr>
      <w:rPr>
        <w:rFonts w:ascii="Courier New" w:hAnsi="Courier New" w:cs="Courier New" w:hint="default"/>
      </w:rPr>
    </w:lvl>
    <w:lvl w:ilvl="5" w:tplc="EAAA2BBE" w:tentative="1">
      <w:start w:val="1"/>
      <w:numFmt w:val="bullet"/>
      <w:lvlText w:val=""/>
      <w:lvlJc w:val="left"/>
      <w:pPr>
        <w:ind w:left="4320" w:hanging="360"/>
      </w:pPr>
      <w:rPr>
        <w:rFonts w:ascii="Wingdings" w:hAnsi="Wingdings" w:hint="default"/>
      </w:rPr>
    </w:lvl>
    <w:lvl w:ilvl="6" w:tplc="6F080850" w:tentative="1">
      <w:start w:val="1"/>
      <w:numFmt w:val="bullet"/>
      <w:lvlText w:val=""/>
      <w:lvlJc w:val="left"/>
      <w:pPr>
        <w:ind w:left="5040" w:hanging="360"/>
      </w:pPr>
      <w:rPr>
        <w:rFonts w:ascii="Symbol" w:hAnsi="Symbol" w:hint="default"/>
      </w:rPr>
    </w:lvl>
    <w:lvl w:ilvl="7" w:tplc="41D4EA56" w:tentative="1">
      <w:start w:val="1"/>
      <w:numFmt w:val="bullet"/>
      <w:lvlText w:val="o"/>
      <w:lvlJc w:val="left"/>
      <w:pPr>
        <w:ind w:left="5760" w:hanging="360"/>
      </w:pPr>
      <w:rPr>
        <w:rFonts w:ascii="Courier New" w:hAnsi="Courier New" w:cs="Courier New" w:hint="default"/>
      </w:rPr>
    </w:lvl>
    <w:lvl w:ilvl="8" w:tplc="6CD832B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0F80706">
      <w:start w:val="1"/>
      <w:numFmt w:val="lowerRoman"/>
      <w:lvlText w:val="(%1)"/>
      <w:lvlJc w:val="left"/>
      <w:pPr>
        <w:ind w:left="1080" w:hanging="720"/>
      </w:pPr>
      <w:rPr>
        <w:rFonts w:hint="default"/>
      </w:rPr>
    </w:lvl>
    <w:lvl w:ilvl="1" w:tplc="C6A89404" w:tentative="1">
      <w:start w:val="1"/>
      <w:numFmt w:val="lowerLetter"/>
      <w:lvlText w:val="%2."/>
      <w:lvlJc w:val="left"/>
      <w:pPr>
        <w:ind w:left="1440" w:hanging="360"/>
      </w:pPr>
    </w:lvl>
    <w:lvl w:ilvl="2" w:tplc="EAB48A34" w:tentative="1">
      <w:start w:val="1"/>
      <w:numFmt w:val="lowerRoman"/>
      <w:lvlText w:val="%3."/>
      <w:lvlJc w:val="right"/>
      <w:pPr>
        <w:ind w:left="2160" w:hanging="180"/>
      </w:pPr>
    </w:lvl>
    <w:lvl w:ilvl="3" w:tplc="972CE834" w:tentative="1">
      <w:start w:val="1"/>
      <w:numFmt w:val="decimal"/>
      <w:lvlText w:val="%4."/>
      <w:lvlJc w:val="left"/>
      <w:pPr>
        <w:ind w:left="2880" w:hanging="360"/>
      </w:pPr>
    </w:lvl>
    <w:lvl w:ilvl="4" w:tplc="8F4E403A" w:tentative="1">
      <w:start w:val="1"/>
      <w:numFmt w:val="lowerLetter"/>
      <w:lvlText w:val="%5."/>
      <w:lvlJc w:val="left"/>
      <w:pPr>
        <w:ind w:left="3600" w:hanging="360"/>
      </w:pPr>
    </w:lvl>
    <w:lvl w:ilvl="5" w:tplc="7B04CF96" w:tentative="1">
      <w:start w:val="1"/>
      <w:numFmt w:val="lowerRoman"/>
      <w:lvlText w:val="%6."/>
      <w:lvlJc w:val="right"/>
      <w:pPr>
        <w:ind w:left="4320" w:hanging="180"/>
      </w:pPr>
    </w:lvl>
    <w:lvl w:ilvl="6" w:tplc="460A407E" w:tentative="1">
      <w:start w:val="1"/>
      <w:numFmt w:val="decimal"/>
      <w:lvlText w:val="%7."/>
      <w:lvlJc w:val="left"/>
      <w:pPr>
        <w:ind w:left="5040" w:hanging="360"/>
      </w:pPr>
    </w:lvl>
    <w:lvl w:ilvl="7" w:tplc="70B8E580" w:tentative="1">
      <w:start w:val="1"/>
      <w:numFmt w:val="lowerLetter"/>
      <w:lvlText w:val="%8."/>
      <w:lvlJc w:val="left"/>
      <w:pPr>
        <w:ind w:left="5760" w:hanging="360"/>
      </w:pPr>
    </w:lvl>
    <w:lvl w:ilvl="8" w:tplc="25E291A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9F81DE0">
      <w:start w:val="1"/>
      <w:numFmt w:val="lowerRoman"/>
      <w:lvlText w:val="(%1)"/>
      <w:lvlJc w:val="left"/>
      <w:pPr>
        <w:ind w:left="1080" w:hanging="720"/>
      </w:pPr>
      <w:rPr>
        <w:rFonts w:hint="default"/>
      </w:rPr>
    </w:lvl>
    <w:lvl w:ilvl="1" w:tplc="9F0648C0" w:tentative="1">
      <w:start w:val="1"/>
      <w:numFmt w:val="lowerLetter"/>
      <w:lvlText w:val="%2."/>
      <w:lvlJc w:val="left"/>
      <w:pPr>
        <w:ind w:left="1440" w:hanging="360"/>
      </w:pPr>
    </w:lvl>
    <w:lvl w:ilvl="2" w:tplc="63C854C6" w:tentative="1">
      <w:start w:val="1"/>
      <w:numFmt w:val="lowerRoman"/>
      <w:lvlText w:val="%3."/>
      <w:lvlJc w:val="right"/>
      <w:pPr>
        <w:ind w:left="2160" w:hanging="180"/>
      </w:pPr>
    </w:lvl>
    <w:lvl w:ilvl="3" w:tplc="C4CEC112" w:tentative="1">
      <w:start w:val="1"/>
      <w:numFmt w:val="decimal"/>
      <w:lvlText w:val="%4."/>
      <w:lvlJc w:val="left"/>
      <w:pPr>
        <w:ind w:left="2880" w:hanging="360"/>
      </w:pPr>
    </w:lvl>
    <w:lvl w:ilvl="4" w:tplc="5AE20E56" w:tentative="1">
      <w:start w:val="1"/>
      <w:numFmt w:val="lowerLetter"/>
      <w:lvlText w:val="%5."/>
      <w:lvlJc w:val="left"/>
      <w:pPr>
        <w:ind w:left="3600" w:hanging="360"/>
      </w:pPr>
    </w:lvl>
    <w:lvl w:ilvl="5" w:tplc="619C1FE6" w:tentative="1">
      <w:start w:val="1"/>
      <w:numFmt w:val="lowerRoman"/>
      <w:lvlText w:val="%6."/>
      <w:lvlJc w:val="right"/>
      <w:pPr>
        <w:ind w:left="4320" w:hanging="180"/>
      </w:pPr>
    </w:lvl>
    <w:lvl w:ilvl="6" w:tplc="1E6A4098" w:tentative="1">
      <w:start w:val="1"/>
      <w:numFmt w:val="decimal"/>
      <w:lvlText w:val="%7."/>
      <w:lvlJc w:val="left"/>
      <w:pPr>
        <w:ind w:left="5040" w:hanging="360"/>
      </w:pPr>
    </w:lvl>
    <w:lvl w:ilvl="7" w:tplc="61AC92DA" w:tentative="1">
      <w:start w:val="1"/>
      <w:numFmt w:val="lowerLetter"/>
      <w:lvlText w:val="%8."/>
      <w:lvlJc w:val="left"/>
      <w:pPr>
        <w:ind w:left="5760" w:hanging="360"/>
      </w:pPr>
    </w:lvl>
    <w:lvl w:ilvl="8" w:tplc="288E49C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910ABD0">
      <w:start w:val="1"/>
      <w:numFmt w:val="lowerRoman"/>
      <w:lvlText w:val="(%1)"/>
      <w:lvlJc w:val="left"/>
      <w:pPr>
        <w:ind w:left="1080" w:hanging="720"/>
      </w:pPr>
      <w:rPr>
        <w:rFonts w:hint="default"/>
      </w:rPr>
    </w:lvl>
    <w:lvl w:ilvl="1" w:tplc="FFEC91BA" w:tentative="1">
      <w:start w:val="1"/>
      <w:numFmt w:val="lowerLetter"/>
      <w:lvlText w:val="%2."/>
      <w:lvlJc w:val="left"/>
      <w:pPr>
        <w:ind w:left="1440" w:hanging="360"/>
      </w:pPr>
    </w:lvl>
    <w:lvl w:ilvl="2" w:tplc="0262CBDC" w:tentative="1">
      <w:start w:val="1"/>
      <w:numFmt w:val="lowerRoman"/>
      <w:lvlText w:val="%3."/>
      <w:lvlJc w:val="right"/>
      <w:pPr>
        <w:ind w:left="2160" w:hanging="180"/>
      </w:pPr>
    </w:lvl>
    <w:lvl w:ilvl="3" w:tplc="69E4B436" w:tentative="1">
      <w:start w:val="1"/>
      <w:numFmt w:val="decimal"/>
      <w:lvlText w:val="%4."/>
      <w:lvlJc w:val="left"/>
      <w:pPr>
        <w:ind w:left="2880" w:hanging="360"/>
      </w:pPr>
    </w:lvl>
    <w:lvl w:ilvl="4" w:tplc="142C2D14" w:tentative="1">
      <w:start w:val="1"/>
      <w:numFmt w:val="lowerLetter"/>
      <w:lvlText w:val="%5."/>
      <w:lvlJc w:val="left"/>
      <w:pPr>
        <w:ind w:left="3600" w:hanging="360"/>
      </w:pPr>
    </w:lvl>
    <w:lvl w:ilvl="5" w:tplc="AC1AEE3C" w:tentative="1">
      <w:start w:val="1"/>
      <w:numFmt w:val="lowerRoman"/>
      <w:lvlText w:val="%6."/>
      <w:lvlJc w:val="right"/>
      <w:pPr>
        <w:ind w:left="4320" w:hanging="180"/>
      </w:pPr>
    </w:lvl>
    <w:lvl w:ilvl="6" w:tplc="2872F00E" w:tentative="1">
      <w:start w:val="1"/>
      <w:numFmt w:val="decimal"/>
      <w:lvlText w:val="%7."/>
      <w:lvlJc w:val="left"/>
      <w:pPr>
        <w:ind w:left="5040" w:hanging="360"/>
      </w:pPr>
    </w:lvl>
    <w:lvl w:ilvl="7" w:tplc="D938E48E" w:tentative="1">
      <w:start w:val="1"/>
      <w:numFmt w:val="lowerLetter"/>
      <w:lvlText w:val="%8."/>
      <w:lvlJc w:val="left"/>
      <w:pPr>
        <w:ind w:left="5760" w:hanging="360"/>
      </w:pPr>
    </w:lvl>
    <w:lvl w:ilvl="8" w:tplc="B058BAD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EDA41EC">
      <w:start w:val="1"/>
      <w:numFmt w:val="lowerRoman"/>
      <w:lvlText w:val="(%1)"/>
      <w:lvlJc w:val="left"/>
      <w:pPr>
        <w:ind w:left="1080" w:hanging="720"/>
      </w:pPr>
      <w:rPr>
        <w:rFonts w:hint="default"/>
      </w:rPr>
    </w:lvl>
    <w:lvl w:ilvl="1" w:tplc="6D803D14" w:tentative="1">
      <w:start w:val="1"/>
      <w:numFmt w:val="lowerLetter"/>
      <w:lvlText w:val="%2."/>
      <w:lvlJc w:val="left"/>
      <w:pPr>
        <w:ind w:left="1440" w:hanging="360"/>
      </w:pPr>
    </w:lvl>
    <w:lvl w:ilvl="2" w:tplc="B150C5F8" w:tentative="1">
      <w:start w:val="1"/>
      <w:numFmt w:val="lowerRoman"/>
      <w:lvlText w:val="%3."/>
      <w:lvlJc w:val="right"/>
      <w:pPr>
        <w:ind w:left="2160" w:hanging="180"/>
      </w:pPr>
    </w:lvl>
    <w:lvl w:ilvl="3" w:tplc="4970A8F6" w:tentative="1">
      <w:start w:val="1"/>
      <w:numFmt w:val="decimal"/>
      <w:lvlText w:val="%4."/>
      <w:lvlJc w:val="left"/>
      <w:pPr>
        <w:ind w:left="2880" w:hanging="360"/>
      </w:pPr>
    </w:lvl>
    <w:lvl w:ilvl="4" w:tplc="879869BA" w:tentative="1">
      <w:start w:val="1"/>
      <w:numFmt w:val="lowerLetter"/>
      <w:lvlText w:val="%5."/>
      <w:lvlJc w:val="left"/>
      <w:pPr>
        <w:ind w:left="3600" w:hanging="360"/>
      </w:pPr>
    </w:lvl>
    <w:lvl w:ilvl="5" w:tplc="929E3E0A" w:tentative="1">
      <w:start w:val="1"/>
      <w:numFmt w:val="lowerRoman"/>
      <w:lvlText w:val="%6."/>
      <w:lvlJc w:val="right"/>
      <w:pPr>
        <w:ind w:left="4320" w:hanging="180"/>
      </w:pPr>
    </w:lvl>
    <w:lvl w:ilvl="6" w:tplc="63C2A370" w:tentative="1">
      <w:start w:val="1"/>
      <w:numFmt w:val="decimal"/>
      <w:lvlText w:val="%7."/>
      <w:lvlJc w:val="left"/>
      <w:pPr>
        <w:ind w:left="5040" w:hanging="360"/>
      </w:pPr>
    </w:lvl>
    <w:lvl w:ilvl="7" w:tplc="8998F684" w:tentative="1">
      <w:start w:val="1"/>
      <w:numFmt w:val="lowerLetter"/>
      <w:lvlText w:val="%8."/>
      <w:lvlJc w:val="left"/>
      <w:pPr>
        <w:ind w:left="5760" w:hanging="360"/>
      </w:pPr>
    </w:lvl>
    <w:lvl w:ilvl="8" w:tplc="CA48B93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B9829A8">
      <w:start w:val="1"/>
      <w:numFmt w:val="lowerRoman"/>
      <w:lvlText w:val="(%1)"/>
      <w:lvlJc w:val="left"/>
      <w:pPr>
        <w:ind w:left="1080" w:hanging="720"/>
      </w:pPr>
      <w:rPr>
        <w:rFonts w:hint="default"/>
      </w:rPr>
    </w:lvl>
    <w:lvl w:ilvl="1" w:tplc="59CC57DE" w:tentative="1">
      <w:start w:val="1"/>
      <w:numFmt w:val="lowerLetter"/>
      <w:lvlText w:val="%2."/>
      <w:lvlJc w:val="left"/>
      <w:pPr>
        <w:ind w:left="1440" w:hanging="360"/>
      </w:pPr>
    </w:lvl>
    <w:lvl w:ilvl="2" w:tplc="5E16CB96" w:tentative="1">
      <w:start w:val="1"/>
      <w:numFmt w:val="lowerRoman"/>
      <w:lvlText w:val="%3."/>
      <w:lvlJc w:val="right"/>
      <w:pPr>
        <w:ind w:left="2160" w:hanging="180"/>
      </w:pPr>
    </w:lvl>
    <w:lvl w:ilvl="3" w:tplc="F1E8F946" w:tentative="1">
      <w:start w:val="1"/>
      <w:numFmt w:val="decimal"/>
      <w:lvlText w:val="%4."/>
      <w:lvlJc w:val="left"/>
      <w:pPr>
        <w:ind w:left="2880" w:hanging="360"/>
      </w:pPr>
    </w:lvl>
    <w:lvl w:ilvl="4" w:tplc="7AEAE1FE" w:tentative="1">
      <w:start w:val="1"/>
      <w:numFmt w:val="lowerLetter"/>
      <w:lvlText w:val="%5."/>
      <w:lvlJc w:val="left"/>
      <w:pPr>
        <w:ind w:left="3600" w:hanging="360"/>
      </w:pPr>
    </w:lvl>
    <w:lvl w:ilvl="5" w:tplc="7E586864" w:tentative="1">
      <w:start w:val="1"/>
      <w:numFmt w:val="lowerRoman"/>
      <w:lvlText w:val="%6."/>
      <w:lvlJc w:val="right"/>
      <w:pPr>
        <w:ind w:left="4320" w:hanging="180"/>
      </w:pPr>
    </w:lvl>
    <w:lvl w:ilvl="6" w:tplc="1E1213C8" w:tentative="1">
      <w:start w:val="1"/>
      <w:numFmt w:val="decimal"/>
      <w:lvlText w:val="%7."/>
      <w:lvlJc w:val="left"/>
      <w:pPr>
        <w:ind w:left="5040" w:hanging="360"/>
      </w:pPr>
    </w:lvl>
    <w:lvl w:ilvl="7" w:tplc="247AB6B8" w:tentative="1">
      <w:start w:val="1"/>
      <w:numFmt w:val="lowerLetter"/>
      <w:lvlText w:val="%8."/>
      <w:lvlJc w:val="left"/>
      <w:pPr>
        <w:ind w:left="5760" w:hanging="360"/>
      </w:pPr>
    </w:lvl>
    <w:lvl w:ilvl="8" w:tplc="2BB088D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7DC99BE">
      <w:start w:val="1"/>
      <w:numFmt w:val="lowerRoman"/>
      <w:lvlText w:val="(%1)"/>
      <w:lvlJc w:val="left"/>
      <w:pPr>
        <w:ind w:left="1080" w:hanging="720"/>
      </w:pPr>
      <w:rPr>
        <w:rFonts w:hint="default"/>
      </w:rPr>
    </w:lvl>
    <w:lvl w:ilvl="1" w:tplc="848C4F8A" w:tentative="1">
      <w:start w:val="1"/>
      <w:numFmt w:val="lowerLetter"/>
      <w:lvlText w:val="%2."/>
      <w:lvlJc w:val="left"/>
      <w:pPr>
        <w:ind w:left="1440" w:hanging="360"/>
      </w:pPr>
    </w:lvl>
    <w:lvl w:ilvl="2" w:tplc="C514158A" w:tentative="1">
      <w:start w:val="1"/>
      <w:numFmt w:val="lowerRoman"/>
      <w:lvlText w:val="%3."/>
      <w:lvlJc w:val="right"/>
      <w:pPr>
        <w:ind w:left="2160" w:hanging="180"/>
      </w:pPr>
    </w:lvl>
    <w:lvl w:ilvl="3" w:tplc="CD70F49A" w:tentative="1">
      <w:start w:val="1"/>
      <w:numFmt w:val="decimal"/>
      <w:lvlText w:val="%4."/>
      <w:lvlJc w:val="left"/>
      <w:pPr>
        <w:ind w:left="2880" w:hanging="360"/>
      </w:pPr>
    </w:lvl>
    <w:lvl w:ilvl="4" w:tplc="46C2EF6C" w:tentative="1">
      <w:start w:val="1"/>
      <w:numFmt w:val="lowerLetter"/>
      <w:lvlText w:val="%5."/>
      <w:lvlJc w:val="left"/>
      <w:pPr>
        <w:ind w:left="3600" w:hanging="360"/>
      </w:pPr>
    </w:lvl>
    <w:lvl w:ilvl="5" w:tplc="A4501AEE" w:tentative="1">
      <w:start w:val="1"/>
      <w:numFmt w:val="lowerRoman"/>
      <w:lvlText w:val="%6."/>
      <w:lvlJc w:val="right"/>
      <w:pPr>
        <w:ind w:left="4320" w:hanging="180"/>
      </w:pPr>
    </w:lvl>
    <w:lvl w:ilvl="6" w:tplc="824AF3B6" w:tentative="1">
      <w:start w:val="1"/>
      <w:numFmt w:val="decimal"/>
      <w:lvlText w:val="%7."/>
      <w:lvlJc w:val="left"/>
      <w:pPr>
        <w:ind w:left="5040" w:hanging="360"/>
      </w:pPr>
    </w:lvl>
    <w:lvl w:ilvl="7" w:tplc="449A398A" w:tentative="1">
      <w:start w:val="1"/>
      <w:numFmt w:val="lowerLetter"/>
      <w:lvlText w:val="%8."/>
      <w:lvlJc w:val="left"/>
      <w:pPr>
        <w:ind w:left="5760" w:hanging="360"/>
      </w:pPr>
    </w:lvl>
    <w:lvl w:ilvl="8" w:tplc="BB121C7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98999923">
    <w:abstractNumId w:val="11"/>
  </w:num>
  <w:num w:numId="2" w16cid:durableId="1305158372">
    <w:abstractNumId w:val="4"/>
  </w:num>
  <w:num w:numId="3" w16cid:durableId="1712067848">
    <w:abstractNumId w:val="2"/>
  </w:num>
  <w:num w:numId="4" w16cid:durableId="133528623">
    <w:abstractNumId w:val="7"/>
  </w:num>
  <w:num w:numId="5" w16cid:durableId="1665474379">
    <w:abstractNumId w:val="6"/>
  </w:num>
  <w:num w:numId="6" w16cid:durableId="1481968296">
    <w:abstractNumId w:val="1"/>
  </w:num>
  <w:num w:numId="7" w16cid:durableId="501891925">
    <w:abstractNumId w:val="9"/>
  </w:num>
  <w:num w:numId="8" w16cid:durableId="789127499">
    <w:abstractNumId w:val="5"/>
  </w:num>
  <w:num w:numId="9" w16cid:durableId="568880921">
    <w:abstractNumId w:val="8"/>
  </w:num>
  <w:num w:numId="10" w16cid:durableId="569536458">
    <w:abstractNumId w:val="3"/>
  </w:num>
  <w:num w:numId="11" w16cid:durableId="1187409070">
    <w:abstractNumId w:val="10"/>
  </w:num>
  <w:num w:numId="12" w16cid:durableId="2132674562">
    <w:abstractNumId w:val="0"/>
  </w:num>
  <w:num w:numId="13" w16cid:durableId="156270188">
    <w:abstractNumId w:val="11"/>
  </w:num>
  <w:num w:numId="14" w16cid:durableId="4360213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615"/>
    <w:rsid w:val="00030377"/>
    <w:rsid w:val="00087231"/>
    <w:rsid w:val="000B3CF1"/>
    <w:rsid w:val="000E0111"/>
    <w:rsid w:val="001207A6"/>
    <w:rsid w:val="00124EA0"/>
    <w:rsid w:val="001E305A"/>
    <w:rsid w:val="001E41D1"/>
    <w:rsid w:val="0025436E"/>
    <w:rsid w:val="00262777"/>
    <w:rsid w:val="0026486B"/>
    <w:rsid w:val="0027766B"/>
    <w:rsid w:val="002A093A"/>
    <w:rsid w:val="00417338"/>
    <w:rsid w:val="00430D2B"/>
    <w:rsid w:val="00455615"/>
    <w:rsid w:val="00455DDE"/>
    <w:rsid w:val="004B2295"/>
    <w:rsid w:val="00525A7F"/>
    <w:rsid w:val="005765A3"/>
    <w:rsid w:val="00580EC3"/>
    <w:rsid w:val="005940EB"/>
    <w:rsid w:val="005A5F4B"/>
    <w:rsid w:val="00685D24"/>
    <w:rsid w:val="006F46F7"/>
    <w:rsid w:val="00765908"/>
    <w:rsid w:val="007764B4"/>
    <w:rsid w:val="007D4BDA"/>
    <w:rsid w:val="007F01BB"/>
    <w:rsid w:val="008853B2"/>
    <w:rsid w:val="008F7854"/>
    <w:rsid w:val="00963690"/>
    <w:rsid w:val="00973DA3"/>
    <w:rsid w:val="00974AB5"/>
    <w:rsid w:val="00995FF5"/>
    <w:rsid w:val="00A74C69"/>
    <w:rsid w:val="00A948CE"/>
    <w:rsid w:val="00AE05CE"/>
    <w:rsid w:val="00B3606D"/>
    <w:rsid w:val="00B723B2"/>
    <w:rsid w:val="00BB1507"/>
    <w:rsid w:val="00CB69F0"/>
    <w:rsid w:val="00CC7CD4"/>
    <w:rsid w:val="00CD63AC"/>
    <w:rsid w:val="00D17948"/>
    <w:rsid w:val="00DB0202"/>
    <w:rsid w:val="00DC409F"/>
    <w:rsid w:val="00E21394"/>
    <w:rsid w:val="00E3326A"/>
    <w:rsid w:val="00E777C8"/>
    <w:rsid w:val="00EE06B3"/>
    <w:rsid w:val="00EE08B4"/>
    <w:rsid w:val="00EF21AF"/>
    <w:rsid w:val="00F15B9A"/>
    <w:rsid w:val="00F37F95"/>
    <w:rsid w:val="00FA6643"/>
    <w:rsid w:val="00FF09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EB8E8"/>
  <w15:docId w15:val="{E8256B6C-E0DE-4E53-9AF3-D116D179C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002326">
      <w:bodyDiv w:val="1"/>
      <w:marLeft w:val="0"/>
      <w:marRight w:val="0"/>
      <w:marTop w:val="0"/>
      <w:marBottom w:val="0"/>
      <w:divBdr>
        <w:top w:val="none" w:sz="0" w:space="0" w:color="auto"/>
        <w:left w:val="none" w:sz="0" w:space="0" w:color="auto"/>
        <w:bottom w:val="none" w:sz="0" w:space="0" w:color="auto"/>
        <w:right w:val="none" w:sz="0" w:space="0" w:color="auto"/>
      </w:divBdr>
    </w:div>
    <w:div w:id="198635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8739D" w:rsidRDefault="00A37AC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8739D" w:rsidRDefault="00A37AC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8739D" w:rsidRDefault="00A37AC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08730C" w:rsidRDefault="00A37AC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8730C" w:rsidRDefault="00A37AC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08730C" w:rsidRDefault="00A37AC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08730C" w:rsidRDefault="00A37AC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08730C" w:rsidRDefault="00A37AC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08730C" w:rsidRDefault="00A37AC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8730C" w:rsidRDefault="00A37AC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08730C" w:rsidRDefault="00A37AC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08730C" w:rsidRDefault="00A37AC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08730C" w:rsidRDefault="00A37AC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08730C" w:rsidRDefault="00A37AC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08730C" w:rsidRDefault="00A37AC0"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08730C" w:rsidRDefault="00A37AC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08730C" w:rsidRDefault="00A37AC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08730C" w:rsidRDefault="00A37AC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08730C" w:rsidRDefault="00A37AC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08730C" w:rsidRDefault="00A37AC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8730C" w:rsidRDefault="00A37AC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8730C" w:rsidRDefault="00A37AC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08730C" w:rsidRDefault="00A37AC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8730C" w:rsidRDefault="00A37AC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8730C" w:rsidRDefault="00A37AC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08730C" w:rsidRDefault="00A37AC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08730C" w:rsidRDefault="00A37AC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08730C" w:rsidRDefault="00A37AC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08730C" w:rsidRDefault="00A37AC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08730C" w:rsidRDefault="00A37AC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08730C" w:rsidRDefault="00A37AC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08730C" w:rsidRDefault="00A37AC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08730C" w:rsidRDefault="00A37AC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08730C" w:rsidRDefault="00A37AC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08730C" w:rsidRDefault="00A37AC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08730C" w:rsidRDefault="00A37AC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08730C" w:rsidRDefault="00A37AC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08730C" w:rsidRDefault="00A37AC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08730C" w:rsidRDefault="00A37AC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08730C" w:rsidRDefault="00A37AC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08730C" w:rsidRDefault="00A37AC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8730C" w:rsidRDefault="00A37AC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08730C" w:rsidRDefault="00A37AC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08730C" w:rsidRDefault="00A37AC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08730C" w:rsidRDefault="00A37AC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08730C" w:rsidRDefault="00A37AC0"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08730C" w:rsidRDefault="00A37AC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08730C" w:rsidRDefault="00A37AC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08730C" w:rsidRDefault="00A37AC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8730C" w:rsidRDefault="00A37AC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8730C" w:rsidRDefault="00A37AC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8730C"/>
    <w:rsid w:val="0008730C"/>
    <w:rsid w:val="003B3BB0"/>
    <w:rsid w:val="0098739D"/>
    <w:rsid w:val="00A37AC0"/>
    <w:rsid w:val="00E174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4663</Words>
  <Characters>26585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2024-06-12T01:29:00Z</dcterms:created>
  <dcterms:modified xsi:type="dcterms:W3CDTF">2024-06-12T01:29:00Z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