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0E002A9" w:rsidR="00142FF8" w:rsidRPr="003474C3" w:rsidRDefault="00E32775" w:rsidP="00142FF8">
            <w:pPr>
              <w:pStyle w:val="ListBullet"/>
              <w:numPr>
                <w:ilvl w:val="0"/>
                <w:numId w:val="0"/>
              </w:numPr>
              <w:spacing w:before="0" w:after="120" w:line="22" w:lineRule="atLeast"/>
              <w:rPr>
                <w:rFonts w:cs="Arial"/>
                <w:color w:val="auto"/>
              </w:rPr>
            </w:pPr>
            <w:r>
              <w:rPr>
                <w:rFonts w:eastAsia="Calibri"/>
              </w:rPr>
              <w:t>Nareeba Moopi</w:t>
            </w:r>
            <w:r w:rsidR="00AC50F2">
              <w:rPr>
                <w:rFonts w:eastAsia="Calibri"/>
              </w:rPr>
              <w:t xml:space="preserve"> </w:t>
            </w:r>
            <w:proofErr w:type="spellStart"/>
            <w:r w:rsidR="00AC50F2">
              <w:rPr>
                <w:rFonts w:eastAsia="Calibri"/>
              </w:rPr>
              <w:t>Moopi</w:t>
            </w:r>
            <w:proofErr w:type="spellEnd"/>
            <w:r>
              <w:rPr>
                <w:rFonts w:eastAsia="Calibri"/>
              </w:rPr>
              <w:t xml:space="preserve"> Pa Aged Care Hostel</w:t>
            </w:r>
          </w:p>
        </w:tc>
        <w:tc>
          <w:tcPr>
            <w:tcW w:w="4814" w:type="dxa"/>
          </w:tcPr>
          <w:p w14:paraId="02F1E98D" w14:textId="1AFFDE9D" w:rsidR="00142FF8" w:rsidRPr="003474C3" w:rsidRDefault="00D66C3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30 August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Commission ID:</w:t>
            </w:r>
          </w:p>
        </w:tc>
        <w:tc>
          <w:tcPr>
            <w:tcW w:w="4814" w:type="dxa"/>
          </w:tcPr>
          <w:p w14:paraId="4E0EDBE8"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17121B1" w:rsidR="00142FF8" w:rsidRPr="003474C3" w:rsidRDefault="00E32775" w:rsidP="00142FF8">
            <w:pPr>
              <w:pStyle w:val="ListBullet"/>
              <w:numPr>
                <w:ilvl w:val="0"/>
                <w:numId w:val="0"/>
              </w:numPr>
              <w:spacing w:before="0" w:after="120" w:line="22" w:lineRule="atLeast"/>
              <w:rPr>
                <w:rFonts w:cs="Arial"/>
                <w:color w:val="auto"/>
              </w:rPr>
            </w:pPr>
            <w:r>
              <w:rPr>
                <w:rFonts w:cs="Arial"/>
                <w:color w:val="auto"/>
              </w:rPr>
              <w:t>5308</w:t>
            </w:r>
          </w:p>
        </w:tc>
        <w:tc>
          <w:tcPr>
            <w:tcW w:w="4814" w:type="dxa"/>
          </w:tcPr>
          <w:p w14:paraId="322F44D1" w14:textId="1802D934" w:rsidR="00142FF8" w:rsidRPr="003474C3" w:rsidRDefault="003474C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 xml:space="preserve">Site </w:t>
            </w:r>
            <w:r w:rsidR="00FC305D">
              <w:rPr>
                <w:rFonts w:cs="Arial"/>
                <w:color w:val="auto"/>
              </w:rPr>
              <w:t>A</w:t>
            </w:r>
            <w:r>
              <w:rPr>
                <w:rFonts w:cs="Arial"/>
                <w:color w:val="auto"/>
              </w:rPr>
              <w:t>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474C3" w:rsidRDefault="00142FF8" w:rsidP="00142FF8">
            <w:pPr>
              <w:pStyle w:val="CoverHeading"/>
              <w:spacing w:before="0" w:after="120" w:line="22" w:lineRule="atLeast"/>
              <w:rPr>
                <w:rFonts w:ascii="Arial" w:hAnsi="Arial" w:cs="Arial"/>
                <w:color w:val="auto"/>
                <w:sz w:val="24"/>
              </w:rPr>
            </w:pPr>
            <w:r w:rsidRPr="003474C3">
              <w:rPr>
                <w:rFonts w:ascii="Arial" w:hAnsi="Arial" w:cs="Arial"/>
                <w:color w:val="auto"/>
                <w:sz w:val="24"/>
              </w:rPr>
              <w:t xml:space="preserve">Approved provider: </w:t>
            </w:r>
          </w:p>
        </w:tc>
        <w:tc>
          <w:tcPr>
            <w:tcW w:w="4814" w:type="dxa"/>
          </w:tcPr>
          <w:p w14:paraId="48B56AC4" w14:textId="77777777" w:rsidR="00142FF8" w:rsidRPr="003474C3"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474C3">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E3648EC" w:rsidR="00142FF8" w:rsidRPr="003474C3" w:rsidRDefault="00E32775" w:rsidP="00142FF8">
            <w:pPr>
              <w:pStyle w:val="ListBullet"/>
              <w:numPr>
                <w:ilvl w:val="0"/>
                <w:numId w:val="0"/>
              </w:numPr>
              <w:spacing w:before="0" w:after="120" w:line="22" w:lineRule="atLeast"/>
              <w:rPr>
                <w:rFonts w:cs="Arial"/>
                <w:color w:val="auto"/>
              </w:rPr>
            </w:pPr>
            <w:r>
              <w:rPr>
                <w:rFonts w:eastAsia="Calibri"/>
              </w:rPr>
              <w:t>North Stradbroke Island Aboriginal &amp; Islander Housing Co-Operative Society Ltd</w:t>
            </w:r>
          </w:p>
        </w:tc>
        <w:tc>
          <w:tcPr>
            <w:tcW w:w="4814" w:type="dxa"/>
          </w:tcPr>
          <w:p w14:paraId="340AC78C" w14:textId="7729F322" w:rsidR="00142FF8" w:rsidRPr="003474C3" w:rsidRDefault="00E3277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eastAsia="Calibri"/>
              </w:rPr>
              <w:t>26 July 2022 to 28 July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48691DD4" w:rsidR="00AD071F" w:rsidRPr="00C55C8E" w:rsidRDefault="00AD61A0" w:rsidP="008C3894">
      <w:pPr>
        <w:spacing w:after="240" w:line="22" w:lineRule="atLeast"/>
        <w:textAlignment w:val="baseline"/>
        <w:rPr>
          <w:rFonts w:cs="Arial"/>
        </w:rPr>
      </w:pPr>
      <w:bookmarkStart w:id="0" w:name="_Hlk103606969"/>
      <w:r w:rsidRPr="00C55C8E">
        <w:rPr>
          <w:rFonts w:cs="Arial"/>
        </w:rPr>
        <w:t xml:space="preserve">This performance report for </w:t>
      </w:r>
      <w:r w:rsidR="00E32775">
        <w:rPr>
          <w:rFonts w:eastAsia="Calibri"/>
        </w:rPr>
        <w:t>Nareeba Moopi Moopi Pa Aged Care Hostel</w:t>
      </w:r>
      <w:r w:rsidRPr="00C55C8E">
        <w:rPr>
          <w:rFonts w:cs="Arial"/>
          <w:color w:val="0000FF"/>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3474C3">
        <w:rPr>
          <w:rFonts w:cs="Arial"/>
          <w:color w:val="auto"/>
        </w:rPr>
        <w:t xml:space="preserve">considered </w:t>
      </w:r>
      <w:r w:rsidRPr="003474C3">
        <w:rPr>
          <w:rFonts w:cs="Arial"/>
          <w:color w:val="auto"/>
        </w:rPr>
        <w:t xml:space="preserve">by </w:t>
      </w:r>
      <w:r w:rsidR="003474C3" w:rsidRPr="003474C3">
        <w:rPr>
          <w:rFonts w:cs="Arial"/>
          <w:color w:val="auto"/>
        </w:rPr>
        <w:t>Kathryn Spurrell</w:t>
      </w:r>
      <w:r w:rsidRPr="003474C3">
        <w:rPr>
          <w:rFonts w:cs="Arial"/>
          <w:color w:val="auto"/>
        </w:rPr>
        <w:t>, delegate of the Aged Care Quality and Safety Commissioner (Commissioner)</w:t>
      </w:r>
      <w:r w:rsidR="00161A79" w:rsidRPr="003474C3">
        <w:rPr>
          <w:rStyle w:val="FootnoteReference"/>
          <w:rFonts w:cs="Arial"/>
          <w:color w:val="auto"/>
        </w:rPr>
        <w:footnoteReference w:id="2"/>
      </w:r>
      <w:r w:rsidRPr="003474C3">
        <w:rPr>
          <w:rFonts w:cs="Arial"/>
          <w:color w:val="auto"/>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77777777"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C55C8E" w14:paraId="445CCF2D" w14:textId="77777777" w:rsidTr="00AC50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296"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AC50F2">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296"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AC50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296" w:type="pct"/>
            <w:shd w:val="clear" w:color="auto" w:fill="auto"/>
          </w:tcPr>
          <w:p w14:paraId="2D484B94" w14:textId="2AAF424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303FD4FF" w14:textId="77777777" w:rsidTr="00AC50F2">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296"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AC50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296"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AC50F2">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296" w:type="pct"/>
            <w:shd w:val="clear" w:color="auto" w:fill="auto"/>
          </w:tcPr>
          <w:p w14:paraId="2098EB72" w14:textId="1C73D22C"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67CE0A00" w14:textId="77777777" w:rsidTr="00AC50F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296" w:type="pct"/>
            <w:shd w:val="clear" w:color="auto" w:fill="auto"/>
          </w:tcPr>
          <w:p w14:paraId="7BC24B41" w14:textId="093FE318"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9B70143" w14:textId="77777777" w:rsidTr="00AC50F2">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296" w:type="pct"/>
            <w:shd w:val="clear" w:color="auto" w:fill="auto"/>
          </w:tcPr>
          <w:p w14:paraId="6F910699" w14:textId="0CAACE58"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5B0FB986" w14:textId="212E3470" w:rsidR="002E3643" w:rsidRDefault="002E3643" w:rsidP="002D5918">
      <w:pPr>
        <w:spacing w:after="240" w:line="22" w:lineRule="atLeast"/>
        <w:rPr>
          <w:rFonts w:cs="Arial"/>
        </w:rPr>
      </w:pPr>
      <w:r w:rsidRPr="00C55C8E">
        <w:rPr>
          <w:rFonts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238A07" w14:textId="5672E384" w:rsidR="00E51328" w:rsidRPr="00C55C8E" w:rsidRDefault="00E51328" w:rsidP="00E51328">
      <w:pPr>
        <w:rPr>
          <w:rFonts w:cs="Arial"/>
        </w:rPr>
      </w:pPr>
      <w:r>
        <w:rPr>
          <w:rFonts w:cs="Arial"/>
        </w:rPr>
        <w:br w:type="page"/>
      </w:r>
    </w:p>
    <w:p w14:paraId="76E9AC7B" w14:textId="1F014107" w:rsidR="007A224B" w:rsidRPr="00C55C8E" w:rsidRDefault="000A6B31" w:rsidP="0022668C">
      <w:pPr>
        <w:pStyle w:val="Heading1"/>
        <w:spacing w:before="120" w:after="240" w:line="22" w:lineRule="atLeast"/>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D66C3C"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D66C3C">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2ACFEEDB" w14:textId="720E7AF7" w:rsidR="00A65B5A" w:rsidRDefault="0030077A">
      <w:pPr>
        <w:rPr>
          <w:rStyle w:val="normaltextrun"/>
          <w:rFonts w:cs="Arial"/>
        </w:rPr>
      </w:pPr>
      <w:r>
        <w:rPr>
          <w:rFonts w:cs="Arial"/>
        </w:rPr>
        <w:t xml:space="preserve">Consumers indicated they are respected by staff and their identity and culture is valued. </w:t>
      </w:r>
      <w:r w:rsidRPr="00371417">
        <w:rPr>
          <w:rStyle w:val="normaltextrun"/>
          <w:rFonts w:cs="Arial"/>
        </w:rPr>
        <w:t>Staff are familiar with care plans and described ways to support consumers’ lifestyle choices and preferences and demonstrated respect and an understanding of consumers’ personal needs and circumstances.</w:t>
      </w:r>
    </w:p>
    <w:p w14:paraId="30905689" w14:textId="43509EAF" w:rsidR="0030077A" w:rsidRDefault="0028044E">
      <w:pPr>
        <w:rPr>
          <w:rStyle w:val="normaltextrun"/>
          <w:rFonts w:cs="Arial"/>
        </w:rPr>
      </w:pPr>
      <w:r>
        <w:rPr>
          <w:rFonts w:cs="Arial"/>
        </w:rPr>
        <w:t xml:space="preserve">Consumers stated their culture is respected and they are able to express their cultural identity and interests. Care planning documentation evidenced the service </w:t>
      </w:r>
      <w:r w:rsidRPr="008036E8">
        <w:rPr>
          <w:rStyle w:val="normaltextrun"/>
          <w:rFonts w:cs="Arial"/>
        </w:rPr>
        <w:t>has sought and captured individualised information as it relates to consumers’ religious, spiritual, and cultural needs and personal preferences.</w:t>
      </w:r>
    </w:p>
    <w:p w14:paraId="06E47273" w14:textId="7DEB7A78" w:rsidR="0028044E" w:rsidRDefault="00B67009">
      <w:r>
        <w:t xml:space="preserve">Consumers were satisfied that they were supported to exercise choice and independence, had the ability to make their own decisions and maintain personal relationships. Staff described how they support consumers to make choices for themselves and encourage independence. </w:t>
      </w:r>
    </w:p>
    <w:p w14:paraId="4DC654B0" w14:textId="7AD9D42C" w:rsidR="00B67009" w:rsidRDefault="00083F87">
      <w:pPr>
        <w:rPr>
          <w:rFonts w:cs="Arial"/>
          <w:color w:val="auto"/>
        </w:rPr>
      </w:pPr>
      <w:r w:rsidRPr="006E3ED0">
        <w:rPr>
          <w:rFonts w:cs="Arial"/>
          <w:color w:val="auto"/>
        </w:rPr>
        <w:t xml:space="preserve">Care planning documentation and progress notes evidence the completion of risk assessments for consumers. </w:t>
      </w:r>
      <w:r w:rsidR="006E3ED0" w:rsidRPr="00BE33B1">
        <w:rPr>
          <w:rFonts w:cs="Arial"/>
          <w:color w:val="auto"/>
        </w:rPr>
        <w:t>Consumers were able to describe the ways the service supports them to take risks to enable them to live the best life they can.</w:t>
      </w:r>
    </w:p>
    <w:p w14:paraId="11AD84AA" w14:textId="27F50219" w:rsidR="006E3ED0" w:rsidRPr="006E3ED0" w:rsidRDefault="006E3ED0">
      <w:pPr>
        <w:rPr>
          <w:rFonts w:cs="Arial"/>
          <w:color w:val="auto"/>
        </w:rPr>
      </w:pPr>
      <w:r w:rsidRPr="006E3ED0">
        <w:rPr>
          <w:rFonts w:cs="Arial"/>
          <w:color w:val="auto"/>
        </w:rPr>
        <w:t xml:space="preserve">Consumers and representatives indicated they receive information that is current, accurate and timely, and communicated in a way that is clear, easy to understand and enables them to </w:t>
      </w:r>
      <w:r w:rsidRPr="006E3ED0">
        <w:rPr>
          <w:rFonts w:cs="Arial"/>
          <w:color w:val="auto"/>
        </w:rPr>
        <w:lastRenderedPageBreak/>
        <w:t>exercise choice and control. Management indicated they communicate information to consumers and representatives in a timely manner as required in person, by phone and by email.</w:t>
      </w:r>
    </w:p>
    <w:p w14:paraId="68E9DA9D" w14:textId="5EC61187" w:rsidR="006E3ED0" w:rsidRPr="00BE33B1" w:rsidRDefault="006E3ED0" w:rsidP="006E3ED0">
      <w:pPr>
        <w:rPr>
          <w:rFonts w:cs="Arial"/>
          <w:color w:val="auto"/>
        </w:rPr>
      </w:pPr>
      <w:r w:rsidRPr="00BE33B1">
        <w:rPr>
          <w:rFonts w:cs="Arial"/>
          <w:color w:val="auto"/>
        </w:rPr>
        <w:t>Staff described the practical ways they respect the privacy of consumers, such as knocking on consumers’ doors prior to entering and keeping doors closed when providing personal care. The Assessment Team observed staff to be respectful of consumer privacy when delivering care and services, such as greeting them when approaching them to provide care and closing the door when providing personal care</w:t>
      </w:r>
      <w:r w:rsidR="00C41DB5">
        <w:rPr>
          <w:rFonts w:cs="Arial"/>
          <w:color w:val="auto"/>
        </w:rPr>
        <w:t>.</w:t>
      </w:r>
      <w:r w:rsidR="000962F5">
        <w:rPr>
          <w:rFonts w:cs="Arial"/>
          <w:color w:val="auto"/>
        </w:rPr>
        <w:t xml:space="preserve"> </w:t>
      </w:r>
      <w:r w:rsidR="000962F5" w:rsidRPr="006A2247">
        <w:rPr>
          <w:color w:val="auto"/>
        </w:rPr>
        <w:t xml:space="preserve">Any hardcopy </w:t>
      </w:r>
      <w:r w:rsidR="000962F5">
        <w:rPr>
          <w:color w:val="auto"/>
        </w:rPr>
        <w:t xml:space="preserve">material relating to </w:t>
      </w:r>
      <w:r w:rsidR="000962F5" w:rsidRPr="006A2247">
        <w:rPr>
          <w:color w:val="auto"/>
        </w:rPr>
        <w:t>consumer</w:t>
      </w:r>
      <w:r w:rsidR="000962F5">
        <w:rPr>
          <w:color w:val="auto"/>
        </w:rPr>
        <w:t xml:space="preserve">s’ </w:t>
      </w:r>
      <w:r w:rsidR="000962F5" w:rsidRPr="006A2247">
        <w:rPr>
          <w:color w:val="auto"/>
        </w:rPr>
        <w:t>personal files are stored in secure offices. </w:t>
      </w:r>
    </w:p>
    <w:p w14:paraId="39D07397" w14:textId="060B17A9"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341026">
      <w:pPr>
        <w:pStyle w:val="Heading1"/>
        <w:spacing w:before="120" w:after="240" w:line="22" w:lineRule="atLeast"/>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902" w:type="pct"/>
          </w:tcPr>
          <w:p w14:paraId="16B2C8E8" w14:textId="0E398F11" w:rsidR="009A1DF7"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0962F5">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75AB8553" w:rsidR="0022668C" w:rsidRPr="00AC0BD7" w:rsidRDefault="008914F9" w:rsidP="0022668C">
      <w:r w:rsidRPr="00AC0BD7">
        <w:t>The service was able to demonstrate assessment and planning is effective and includes the consideration of risks to the consumer’s safety, health and well-being.</w:t>
      </w:r>
      <w:r w:rsidR="003B5684" w:rsidRPr="00AC0BD7">
        <w:t xml:space="preserve"> Consumers and representatives expressed satisfaction with the assessment and planning process at the service and </w:t>
      </w:r>
      <w:r w:rsidR="00A01CD0">
        <w:t>said they were actively involved</w:t>
      </w:r>
      <w:r w:rsidR="003B5684" w:rsidRPr="00AC0BD7">
        <w:t>.</w:t>
      </w:r>
    </w:p>
    <w:p w14:paraId="7D640BC7" w14:textId="1E2F9145" w:rsidR="003B5684" w:rsidRPr="00AC0BD7" w:rsidRDefault="003B5684" w:rsidP="0022668C">
      <w:r w:rsidRPr="00AC0BD7">
        <w:t>Care planning documentation evidenced the current needs, goals and preferences of consumers’ is documented and end-of-life preferences are included. The organisation has policies for palliative care and end-of-life care planning to guide staff practice.</w:t>
      </w:r>
    </w:p>
    <w:p w14:paraId="21E4D8BD" w14:textId="134A413A" w:rsidR="003B5684" w:rsidRDefault="00AC0BD7" w:rsidP="0022668C">
      <w:pPr>
        <w:rPr>
          <w:rFonts w:cs="Arial"/>
        </w:rPr>
      </w:pPr>
      <w:r w:rsidRPr="000609A6">
        <w:t xml:space="preserve">Care planning documentation </w:t>
      </w:r>
      <w:r>
        <w:t>demonstrated</w:t>
      </w:r>
      <w:r w:rsidRPr="000609A6">
        <w:t xml:space="preserve"> that consumers and representatives are consulted throughout assessment and care planning, and when required, input is sought from health professionals</w:t>
      </w:r>
      <w:r>
        <w:t xml:space="preserve">. </w:t>
      </w:r>
      <w:r w:rsidRPr="00B747FC">
        <w:rPr>
          <w:rFonts w:cs="Arial"/>
        </w:rPr>
        <w:t>Staff described the assessment and care planning process involved partnership with the consumer and identified the services process including gathering information about the consumer’s life history, needs, goals and preferences</w:t>
      </w:r>
      <w:r>
        <w:rPr>
          <w:rFonts w:cs="Arial"/>
        </w:rPr>
        <w:t>.</w:t>
      </w:r>
    </w:p>
    <w:p w14:paraId="22B505F8" w14:textId="32EC21FC" w:rsidR="00AC0BD7" w:rsidRDefault="00AC0BD7" w:rsidP="0022668C">
      <w:pPr>
        <w:rPr>
          <w:color w:val="auto"/>
        </w:rPr>
      </w:pPr>
      <w:r>
        <w:rPr>
          <w:rFonts w:eastAsia="Calibri"/>
        </w:rPr>
        <w:t>Consumers and representatives confirmed the outcomes of assessment and planning have been communicated and are able to access consumer care plans upon request.</w:t>
      </w:r>
      <w:r w:rsidR="008E4769">
        <w:rPr>
          <w:rFonts w:eastAsia="Calibri"/>
        </w:rPr>
        <w:t xml:space="preserve"> Management </w:t>
      </w:r>
      <w:r w:rsidR="008E4769" w:rsidRPr="00C56540">
        <w:rPr>
          <w:color w:val="auto"/>
        </w:rPr>
        <w:lastRenderedPageBreak/>
        <w:t>confirmed that consumers</w:t>
      </w:r>
      <w:r w:rsidR="008E4769">
        <w:rPr>
          <w:color w:val="auto"/>
        </w:rPr>
        <w:t xml:space="preserve"> and </w:t>
      </w:r>
      <w:r w:rsidR="008E4769" w:rsidRPr="00C56540">
        <w:rPr>
          <w:color w:val="auto"/>
        </w:rPr>
        <w:t>representatives can ask for a copy of the consumer’s care and service plan and will provide a copy in accordance with the consumer’s</w:t>
      </w:r>
      <w:r w:rsidR="008E4769">
        <w:rPr>
          <w:color w:val="auto"/>
        </w:rPr>
        <w:t xml:space="preserve"> or </w:t>
      </w:r>
      <w:r w:rsidR="008E4769" w:rsidRPr="00C56540">
        <w:rPr>
          <w:color w:val="auto"/>
        </w:rPr>
        <w:t>representative’s preference.</w:t>
      </w:r>
    </w:p>
    <w:p w14:paraId="27E07F6A" w14:textId="16DD960B" w:rsidR="008E4769" w:rsidRDefault="008E4769" w:rsidP="0022668C">
      <w:pPr>
        <w:rPr>
          <w:rStyle w:val="normaltextrun"/>
          <w:rFonts w:cs="Arial"/>
        </w:rPr>
      </w:pPr>
      <w:bookmarkStart w:id="1" w:name="_Hlk111721431"/>
      <w:r w:rsidRPr="00F20A23">
        <w:t>Care planning documentation confirmed care plans are reviewed on a regular basis and when the consumer’s circumstances have changed, or incidents have occurred.</w:t>
      </w:r>
      <w:bookmarkEnd w:id="1"/>
      <w:r>
        <w:t xml:space="preserve"> Management and staff </w:t>
      </w:r>
      <w:r w:rsidRPr="00F337B8">
        <w:rPr>
          <w:rStyle w:val="normaltextrun"/>
          <w:rFonts w:cs="Arial"/>
        </w:rPr>
        <w:t>described the three-monthly review process, where they review consumers’ care and service needs. This includes a clinical review by registered staff, further review of incidents, and review of charting for example continence, behaviour, and pain.</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A45AD0">
      <w:pPr>
        <w:pStyle w:val="Heading1"/>
        <w:spacing w:before="120" w:after="240" w:line="22" w:lineRule="atLeast"/>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0D1EAA3B" w:rsidR="00CB2962" w:rsidRPr="00A01CD0"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A01CD0">
              <w:rPr>
                <w:rFonts w:cs="Arial"/>
              </w:rPr>
              <w:t>Compliant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06D86EC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50D2E56C" w14:textId="2101B706" w:rsidR="003474C3" w:rsidRDefault="00C10AEC" w:rsidP="00C115C0">
      <w:pPr>
        <w:pStyle w:val="CommentText"/>
        <w:rPr>
          <w:color w:val="auto"/>
        </w:rPr>
      </w:pPr>
      <w:bookmarkStart w:id="2" w:name="_Hlk111728861"/>
      <w:bookmarkStart w:id="3" w:name="_Hlk103330062"/>
      <w:r>
        <w:rPr>
          <w:color w:val="auto"/>
        </w:rPr>
        <w:t>Consumers and representatives indicated that consumers receive safe and effective care that is best practice, tailored to their needs and optimises their health and well-being.</w:t>
      </w:r>
      <w:bookmarkEnd w:id="2"/>
      <w:r>
        <w:rPr>
          <w:color w:val="auto"/>
        </w:rPr>
        <w:t xml:space="preserve"> </w:t>
      </w:r>
      <w:r w:rsidRPr="00587C5D">
        <w:rPr>
          <w:color w:val="auto"/>
        </w:rPr>
        <w:t>The organisation has policies, procedures, guidelines, and flowcharts for key areas of care including but not limited to, restrictive practices, skin integrity and pain management, all of which are in line with best practice.</w:t>
      </w:r>
    </w:p>
    <w:p w14:paraId="59D735C6" w14:textId="6FA66910" w:rsidR="00C10AEC" w:rsidRDefault="00C10AEC" w:rsidP="00C115C0">
      <w:pPr>
        <w:pStyle w:val="CommentText"/>
        <w:rPr>
          <w:rStyle w:val="normaltextrun"/>
          <w:rFonts w:cs="Arial"/>
        </w:rPr>
      </w:pPr>
      <w:r w:rsidRPr="00664D2A">
        <w:rPr>
          <w:rStyle w:val="normaltextrun"/>
          <w:rFonts w:cs="Arial"/>
        </w:rPr>
        <w:t>Management provided comprehensive report</w:t>
      </w:r>
      <w:r w:rsidR="00A01CD0">
        <w:rPr>
          <w:rStyle w:val="normaltextrun"/>
          <w:rFonts w:cs="Arial"/>
        </w:rPr>
        <w:t>s</w:t>
      </w:r>
      <w:r w:rsidRPr="00664D2A">
        <w:rPr>
          <w:rStyle w:val="normaltextrun"/>
          <w:rFonts w:cs="Arial"/>
        </w:rPr>
        <w:t xml:space="preserve"> on high impact and high prevalence risks for consumers at the service</w:t>
      </w:r>
      <w:r>
        <w:rPr>
          <w:rStyle w:val="normaltextrun"/>
          <w:rFonts w:cs="Arial"/>
        </w:rPr>
        <w:t>, such as,</w:t>
      </w:r>
      <w:r w:rsidRPr="00664D2A">
        <w:rPr>
          <w:rStyle w:val="normaltextrun"/>
          <w:rFonts w:cs="Arial"/>
        </w:rPr>
        <w:t xml:space="preserve"> falls, swallowing and behaviour management.</w:t>
      </w:r>
      <w:r>
        <w:rPr>
          <w:rStyle w:val="normaltextrun"/>
          <w:rFonts w:cs="Arial"/>
        </w:rPr>
        <w:t xml:space="preserve"> </w:t>
      </w:r>
      <w:r w:rsidRPr="00ED0115">
        <w:rPr>
          <w:rStyle w:val="normaltextrun"/>
          <w:rFonts w:cs="Arial"/>
        </w:rPr>
        <w:t>The service has a documented risk management framework which guides how risk is identified, managed, and recorded</w:t>
      </w:r>
      <w:r>
        <w:rPr>
          <w:rStyle w:val="normaltextrun"/>
          <w:rFonts w:cs="Arial"/>
        </w:rPr>
        <w:t>.</w:t>
      </w:r>
    </w:p>
    <w:p w14:paraId="24CBBF42" w14:textId="48194EF5" w:rsidR="00C10AEC" w:rsidRDefault="00C10AEC" w:rsidP="00C115C0">
      <w:pPr>
        <w:pStyle w:val="CommentText"/>
        <w:rPr>
          <w:rFonts w:cs="Arial"/>
        </w:rPr>
      </w:pPr>
      <w:r>
        <w:rPr>
          <w:rFonts w:cs="Arial"/>
          <w:color w:val="auto"/>
        </w:rPr>
        <w:lastRenderedPageBreak/>
        <w:t xml:space="preserve">Management advised that </w:t>
      </w:r>
      <w:r w:rsidRPr="00AD0D7E">
        <w:rPr>
          <w:rFonts w:cs="Arial"/>
        </w:rPr>
        <w:t xml:space="preserve">Advance Health Directives are discussed on admission and on review, with brochures and forms provided in hard copy </w:t>
      </w:r>
      <w:r w:rsidR="00A01CD0">
        <w:rPr>
          <w:rFonts w:cs="Arial"/>
        </w:rPr>
        <w:t>or</w:t>
      </w:r>
      <w:r w:rsidRPr="00AD0D7E">
        <w:rPr>
          <w:rFonts w:cs="Arial"/>
        </w:rPr>
        <w:t xml:space="preserve"> email. Care is taken to ensure that this is done in a sensitive manner, with the approach adapted where required for cultures where the topic is more sensitive.</w:t>
      </w:r>
    </w:p>
    <w:p w14:paraId="22456259" w14:textId="0AF0156F" w:rsidR="00C10AEC" w:rsidRDefault="00A54573" w:rsidP="00C115C0">
      <w:pPr>
        <w:pStyle w:val="CommentText"/>
        <w:rPr>
          <w:rFonts w:cs="Arial"/>
        </w:rPr>
      </w:pPr>
      <w:bookmarkStart w:id="4" w:name="_Hlk111730318"/>
      <w:r>
        <w:t>Deterioration or changes in a consumer’s health is recognised and responded to in a timely manner, as confirmed by care planning documents reviewed by the Assessment Team.</w:t>
      </w:r>
      <w:bookmarkEnd w:id="4"/>
      <w:r w:rsidR="00111306">
        <w:t xml:space="preserve"> Staff described the various ways they </w:t>
      </w:r>
      <w:r w:rsidR="00111306" w:rsidRPr="00A3658D">
        <w:rPr>
          <w:rFonts w:cs="Arial"/>
        </w:rPr>
        <w:t>recognised and responded to deterioration or change in the consumer’s condition and health status; this included processes to refer for medical review or transfer to hospital.</w:t>
      </w:r>
    </w:p>
    <w:p w14:paraId="3772F347" w14:textId="4C5DC661" w:rsidR="00111306" w:rsidRDefault="00111306" w:rsidP="00C115C0">
      <w:pPr>
        <w:pStyle w:val="CommentText"/>
        <w:rPr>
          <w:color w:val="auto"/>
        </w:rPr>
      </w:pPr>
      <w:r w:rsidRPr="0039184F">
        <w:t>Consumers and representatives sampled are satisfied that consumers’ needs, and preferences are effectively communicated between staff, and they receive the care they need.</w:t>
      </w:r>
      <w:r>
        <w:t xml:space="preserve"> The Assessment Team </w:t>
      </w:r>
      <w:r>
        <w:rPr>
          <w:color w:val="auto"/>
        </w:rPr>
        <w:t>observed the electronic clinical management system and noted consistent, timely and comprehensive sharing of information.</w:t>
      </w:r>
    </w:p>
    <w:p w14:paraId="44904BAF" w14:textId="24BD47E5" w:rsidR="003F46FE" w:rsidRDefault="001B54FB" w:rsidP="00C115C0">
      <w:pPr>
        <w:pStyle w:val="CommentText"/>
        <w:rPr>
          <w:rFonts w:eastAsia="Calibri"/>
          <w:color w:val="auto"/>
        </w:rPr>
      </w:pPr>
      <w:r>
        <w:rPr>
          <w:rFonts w:eastAsia="Calibri"/>
          <w:color w:val="auto"/>
        </w:rPr>
        <w:t>Care planning documentation evidenced timely referrals to medical officers, allied health therapists and other providers of care and services. Management and staff advised on the process for referring consumers to other health professionals and provided details of referrals made for specific consumers and the reasons for referral.</w:t>
      </w:r>
    </w:p>
    <w:p w14:paraId="3BA59A6E" w14:textId="1E86566E" w:rsidR="001B54FB" w:rsidRDefault="00354A53" w:rsidP="00C115C0">
      <w:pPr>
        <w:pStyle w:val="CommentText"/>
        <w:rPr>
          <w:color w:val="auto"/>
        </w:rPr>
      </w:pPr>
      <w:r>
        <w:rPr>
          <w:color w:val="auto"/>
        </w:rPr>
        <w:t xml:space="preserve">Management </w:t>
      </w:r>
      <w:r w:rsidRPr="00985140">
        <w:rPr>
          <w:rFonts w:cs="Arial"/>
        </w:rPr>
        <w:t xml:space="preserve">provided an overview of clinical indicators, including how infections are monitored and reviewed and form part of the clinical indicators program. </w:t>
      </w:r>
      <w:r w:rsidRPr="00C00B22">
        <w:rPr>
          <w:rFonts w:eastAsia="Calibri"/>
          <w:color w:val="auto"/>
        </w:rPr>
        <w:t>The organisation has written procedures relating to infection control and practices to reduce the risk of resistance to antibiotics</w:t>
      </w:r>
      <w:r>
        <w:rPr>
          <w:rFonts w:eastAsia="Calibri"/>
          <w:color w:val="auto"/>
        </w:rPr>
        <w:t>.</w:t>
      </w:r>
    </w:p>
    <w:p w14:paraId="462F3A4F" w14:textId="45B830A2" w:rsidR="003C3B5A" w:rsidRPr="003474C3" w:rsidRDefault="003C3B5A" w:rsidP="00C115C0">
      <w:pPr>
        <w:pStyle w:val="CommentText"/>
        <w:rPr>
          <w:rFonts w:cs="Arial"/>
          <w:color w:val="auto"/>
        </w:rPr>
      </w:pPr>
      <w:r w:rsidRPr="003474C3">
        <w:rPr>
          <w:rFonts w:cs="Arial"/>
          <w:color w:val="auto"/>
        </w:rPr>
        <w:br w:type="page"/>
      </w:r>
      <w:bookmarkEnd w:id="3"/>
    </w:p>
    <w:p w14:paraId="68D4F963" w14:textId="77777777" w:rsidR="007209A1" w:rsidRPr="00C55C8E" w:rsidRDefault="007209A1" w:rsidP="00341026">
      <w:pPr>
        <w:pStyle w:val="Heading1"/>
        <w:spacing w:before="120" w:after="240" w:line="22" w:lineRule="atLeast"/>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6E30947E"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A01CD0">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72986A80" w14:textId="49DE4D6E" w:rsidR="003474C3" w:rsidRPr="00E31493" w:rsidRDefault="007209A1" w:rsidP="003474C3">
      <w:pPr>
        <w:pStyle w:val="Heading2"/>
        <w:spacing w:before="120" w:after="120" w:line="22" w:lineRule="atLeast"/>
        <w:rPr>
          <w:rFonts w:ascii="Arial" w:hAnsi="Arial" w:cs="Arial"/>
        </w:rPr>
      </w:pPr>
      <w:r w:rsidRPr="00C55C8E">
        <w:rPr>
          <w:rFonts w:ascii="Arial" w:hAnsi="Arial" w:cs="Arial"/>
        </w:rPr>
        <w:t>Findings</w:t>
      </w:r>
    </w:p>
    <w:p w14:paraId="1EAB9ECA" w14:textId="77282D6A" w:rsidR="003474C3" w:rsidRDefault="00E31493" w:rsidP="003474C3">
      <w:pPr>
        <w:rPr>
          <w:rFonts w:cs="Arial"/>
        </w:rPr>
      </w:pPr>
      <w:r w:rsidRPr="009F103D">
        <w:rPr>
          <w:rFonts w:cs="Arial"/>
        </w:rPr>
        <w:t>Staff were able to describe how they support consumers’ needs, goals, and preferences to promote independence and quality of life</w:t>
      </w:r>
      <w:r w:rsidR="00800048">
        <w:rPr>
          <w:rFonts w:cs="Arial"/>
        </w:rPr>
        <w:t>.</w:t>
      </w:r>
      <w:r w:rsidR="005020E6">
        <w:rPr>
          <w:rFonts w:cs="Arial"/>
        </w:rPr>
        <w:t xml:space="preserve"> </w:t>
      </w:r>
      <w:r w:rsidR="005020E6" w:rsidRPr="007E78D7">
        <w:rPr>
          <w:rFonts w:cs="Arial"/>
        </w:rPr>
        <w:t>The Assessment Team observed consumers engaging in activities, interacting with each other and staff</w:t>
      </w:r>
      <w:r w:rsidR="005020E6">
        <w:rPr>
          <w:rFonts w:cs="Arial"/>
        </w:rPr>
        <w:t>.</w:t>
      </w:r>
    </w:p>
    <w:p w14:paraId="37C3A969" w14:textId="7140222F" w:rsidR="00FE6594" w:rsidRDefault="00EE1354" w:rsidP="003474C3">
      <w:pPr>
        <w:rPr>
          <w:rFonts w:cs="Arial"/>
        </w:rPr>
      </w:pPr>
      <w:r w:rsidRPr="009D184F">
        <w:rPr>
          <w:color w:val="auto"/>
        </w:rPr>
        <w:t>A review of care planning documentation demonstrates care plans include interventions and strategies to support the emotional, spiritual, and psychological wellbeing of consumers.</w:t>
      </w:r>
      <w:r w:rsidR="00FE6594">
        <w:rPr>
          <w:color w:val="auto"/>
        </w:rPr>
        <w:t xml:space="preserve"> </w:t>
      </w:r>
      <w:bookmarkStart w:id="5" w:name="_Hlk106363723"/>
      <w:r w:rsidR="00FE6594">
        <w:t xml:space="preserve">Care planning documentation included information about the interests of consumers and detailed the supports that assisted </w:t>
      </w:r>
      <w:r w:rsidR="00FE6594" w:rsidRPr="000B721F">
        <w:rPr>
          <w:rFonts w:eastAsia="Calibri"/>
          <w:noProof/>
          <w:color w:val="auto"/>
        </w:rPr>
        <w:t>consumers to participate in their community, within and outside of the organisation's service environment, have social and personal relationships and do the things of interest to them.</w:t>
      </w:r>
      <w:bookmarkEnd w:id="5"/>
      <w:r w:rsidR="007F57C9">
        <w:rPr>
          <w:rFonts w:eastAsia="Calibri"/>
          <w:noProof/>
          <w:color w:val="auto"/>
        </w:rPr>
        <w:t xml:space="preserve"> Staff described how consumers </w:t>
      </w:r>
      <w:r w:rsidR="007F57C9" w:rsidRPr="008A4460">
        <w:rPr>
          <w:rFonts w:cs="Arial"/>
        </w:rPr>
        <w:t>participate in the community and how they keep in touch with the people important to them.</w:t>
      </w:r>
    </w:p>
    <w:p w14:paraId="536DF0DD" w14:textId="6471506B" w:rsidR="007F57C9" w:rsidRDefault="001A2787" w:rsidP="003474C3">
      <w:pPr>
        <w:rPr>
          <w:rStyle w:val="normaltextrun"/>
          <w:rFonts w:cs="Arial"/>
        </w:rPr>
      </w:pPr>
      <w:r>
        <w:t xml:space="preserve">Consumers and representatives expressed </w:t>
      </w:r>
      <w:r w:rsidR="00E15AC6">
        <w:t xml:space="preserve">their needs </w:t>
      </w:r>
      <w:r w:rsidR="00E15AC6" w:rsidRPr="0099470C">
        <w:rPr>
          <w:iCs/>
          <w:color w:val="auto"/>
        </w:rPr>
        <w:t>and preferences are communicated within the organisation, and to those who share responsibility for care.</w:t>
      </w:r>
      <w:r w:rsidR="00E15AC6">
        <w:rPr>
          <w:iCs/>
          <w:color w:val="auto"/>
        </w:rPr>
        <w:t xml:space="preserve"> </w:t>
      </w:r>
      <w:r w:rsidR="00E15AC6" w:rsidRPr="00025AF3">
        <w:rPr>
          <w:rStyle w:val="normaltextrun"/>
          <w:rFonts w:cs="Arial"/>
        </w:rPr>
        <w:t xml:space="preserve">Management described how changes in consumers’ care and services are communicated through verbal and documented handover processes, and how care plans are reviewed </w:t>
      </w:r>
      <w:r w:rsidR="001A408D">
        <w:rPr>
          <w:rStyle w:val="normaltextrun"/>
          <w:rFonts w:cs="Arial"/>
        </w:rPr>
        <w:t>every three months</w:t>
      </w:r>
      <w:r w:rsidR="00E15AC6" w:rsidRPr="00025AF3">
        <w:rPr>
          <w:rStyle w:val="normaltextrun"/>
          <w:rFonts w:cs="Arial"/>
        </w:rPr>
        <w:t xml:space="preserve"> with care plans updated</w:t>
      </w:r>
      <w:r w:rsidR="00E15AC6">
        <w:rPr>
          <w:rStyle w:val="normaltextrun"/>
          <w:rFonts w:cs="Arial"/>
        </w:rPr>
        <w:t>.</w:t>
      </w:r>
    </w:p>
    <w:p w14:paraId="03126A69" w14:textId="0B8B9D0C" w:rsidR="001A408D" w:rsidRDefault="001A408D" w:rsidP="003474C3">
      <w:pPr>
        <w:rPr>
          <w:rStyle w:val="normaltextrun"/>
          <w:rFonts w:cs="Arial"/>
        </w:rPr>
      </w:pPr>
      <w:bookmarkStart w:id="6" w:name="_Hlk106364559"/>
      <w:r>
        <w:rPr>
          <w:rFonts w:eastAsia="Calibri"/>
          <w:color w:val="auto"/>
        </w:rPr>
        <w:lastRenderedPageBreak/>
        <w:t>Consumers provided positive feedback regarding the quality and quantity of the meals provided by the service and advised the meals aligned with their preferences and dietary requirements.</w:t>
      </w:r>
      <w:bookmarkEnd w:id="6"/>
      <w:r>
        <w:rPr>
          <w:rFonts w:eastAsia="Calibri"/>
          <w:color w:val="auto"/>
        </w:rPr>
        <w:t xml:space="preserve"> </w:t>
      </w:r>
      <w:r w:rsidRPr="003275C8">
        <w:rPr>
          <w:rStyle w:val="normaltextrun"/>
          <w:rFonts w:cs="Arial"/>
        </w:rPr>
        <w:t xml:space="preserve">Management and hospitality staff explained that they identify whether consumers like the food through monitoring consumption, formal, and informal feedback </w:t>
      </w:r>
      <w:r w:rsidR="005819D3">
        <w:rPr>
          <w:rStyle w:val="normaltextrun"/>
          <w:rFonts w:cs="Arial"/>
        </w:rPr>
        <w:t xml:space="preserve">directly </w:t>
      </w:r>
      <w:r w:rsidRPr="003275C8">
        <w:rPr>
          <w:rStyle w:val="normaltextrun"/>
          <w:rFonts w:cs="Arial"/>
        </w:rPr>
        <w:t>from consumers following meals.</w:t>
      </w:r>
    </w:p>
    <w:p w14:paraId="64F16B00" w14:textId="2D1B5BAE" w:rsidR="001A408D" w:rsidRPr="003474C3" w:rsidRDefault="001A408D" w:rsidP="003474C3">
      <w:r w:rsidRPr="00000939">
        <w:rPr>
          <w:rStyle w:val="normaltextrun"/>
          <w:rFonts w:cs="Arial"/>
        </w:rPr>
        <w:t>The Assessment Team observed that where equipment is provided, it is safe, suitable, clean, and well maintained and that staff and maintenance undertake ongoing monitoring that equipment is fit for purpose</w:t>
      </w:r>
      <w:r>
        <w:rPr>
          <w:rStyle w:val="normaltextrun"/>
          <w:rFonts w:cs="Arial"/>
        </w:rPr>
        <w:t xml:space="preserve">. A review of the preventative maintenance log by the Assessment Team </w:t>
      </w:r>
      <w:r w:rsidRPr="003E68B6">
        <w:rPr>
          <w:rStyle w:val="normaltextrun"/>
          <w:color w:val="auto"/>
          <w:shd w:val="clear" w:color="auto" w:fill="FFFFFF"/>
        </w:rPr>
        <w:t>demonstrated regular maintenance of equipment is completed</w:t>
      </w:r>
      <w:r>
        <w:rPr>
          <w:rStyle w:val="normaltextrun"/>
          <w:color w:val="auto"/>
          <w:shd w:val="clear" w:color="auto" w:fill="FFFFFF"/>
        </w:rPr>
        <w:t>.</w:t>
      </w:r>
    </w:p>
    <w:p w14:paraId="373A651B" w14:textId="339EEA89" w:rsidR="00E206F2" w:rsidRPr="005819D3" w:rsidRDefault="003C3B5A" w:rsidP="003474C3">
      <w:pPr>
        <w:pStyle w:val="Heading2"/>
        <w:spacing w:before="120" w:after="120" w:line="22" w:lineRule="atLeast"/>
        <w:rPr>
          <w:rFonts w:ascii="Arial" w:hAnsi="Arial" w:cs="Arial"/>
          <w:sz w:val="30"/>
          <w:szCs w:val="30"/>
        </w:rPr>
      </w:pPr>
      <w:r w:rsidRPr="00C55C8E">
        <w:rPr>
          <w:rFonts w:ascii="Arial" w:hAnsi="Arial" w:cs="Arial"/>
          <w:color w:val="FF0000"/>
        </w:rPr>
        <w:br w:type="page"/>
      </w:r>
      <w:r w:rsidR="00E206F2" w:rsidRPr="005819D3">
        <w:rPr>
          <w:rFonts w:ascii="Arial" w:hAnsi="Arial" w:cs="Arial"/>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AC50F2"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AC50F2">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77777777" w:rsidR="00E206F2" w:rsidRPr="00C55C8E" w:rsidRDefault="00E206F2" w:rsidP="00341026">
      <w:pPr>
        <w:pStyle w:val="Heading2"/>
        <w:spacing w:before="120" w:after="120" w:line="22" w:lineRule="atLeast"/>
        <w:rPr>
          <w:rFonts w:ascii="Arial" w:hAnsi="Arial" w:cs="Arial"/>
        </w:rPr>
      </w:pPr>
      <w:r w:rsidRPr="00C55C8E">
        <w:rPr>
          <w:rFonts w:ascii="Arial" w:hAnsi="Arial" w:cs="Arial"/>
        </w:rPr>
        <w:t>Findings</w:t>
      </w:r>
    </w:p>
    <w:p w14:paraId="50B51F3E" w14:textId="1BB8C001" w:rsidR="003474C3" w:rsidRDefault="00297A3F" w:rsidP="00EC368A">
      <w:pPr>
        <w:rPr>
          <w:rFonts w:eastAsia="Calibri"/>
          <w:color w:val="auto"/>
        </w:rPr>
      </w:pPr>
      <w:r>
        <w:rPr>
          <w:rFonts w:cs="Arial"/>
          <w:color w:val="auto"/>
        </w:rPr>
        <w:t xml:space="preserve">The Assessment Team observed </w:t>
      </w:r>
      <w:r w:rsidR="002B0CE4">
        <w:rPr>
          <w:rFonts w:cs="Arial"/>
          <w:color w:val="auto"/>
        </w:rPr>
        <w:t xml:space="preserve">the service to be welcoming, </w:t>
      </w:r>
      <w:r w:rsidR="002B0CE4" w:rsidRPr="00A74845">
        <w:rPr>
          <w:rFonts w:eastAsia="Calibri"/>
          <w:color w:val="auto"/>
        </w:rPr>
        <w:t>and suitable with shared areas for consumers to interact, and private areas for consumers to use</w:t>
      </w:r>
      <w:r w:rsidR="002B0CE4">
        <w:rPr>
          <w:rFonts w:eastAsia="Calibri"/>
          <w:color w:val="auto"/>
        </w:rPr>
        <w:t>. Consumers expressed positive feedback regarding the service environment and provided examples of what makes the service a nice place to live within.</w:t>
      </w:r>
    </w:p>
    <w:p w14:paraId="19AA968B" w14:textId="2D4DBCF5" w:rsidR="002B0CE4" w:rsidRDefault="002B0CE4" w:rsidP="00EC368A">
      <w:pPr>
        <w:rPr>
          <w:color w:val="auto"/>
        </w:rPr>
      </w:pPr>
      <w:r>
        <w:rPr>
          <w:rFonts w:cs="Arial"/>
          <w:color w:val="auto"/>
        </w:rPr>
        <w:t xml:space="preserve">Consumers </w:t>
      </w:r>
      <w:r w:rsidR="005819D3">
        <w:rPr>
          <w:rFonts w:cs="Arial"/>
          <w:color w:val="auto"/>
        </w:rPr>
        <w:t>stated</w:t>
      </w:r>
      <w:r>
        <w:rPr>
          <w:rFonts w:cs="Arial"/>
          <w:color w:val="auto"/>
        </w:rPr>
        <w:t xml:space="preserve"> the service was clean and well maintained and</w:t>
      </w:r>
      <w:r w:rsidR="005819D3">
        <w:rPr>
          <w:rFonts w:cs="Arial"/>
          <w:color w:val="auto"/>
        </w:rPr>
        <w:t xml:space="preserve"> said</w:t>
      </w:r>
      <w:r>
        <w:rPr>
          <w:rFonts w:cs="Arial"/>
          <w:color w:val="auto"/>
        </w:rPr>
        <w:t xml:space="preserve"> they </w:t>
      </w:r>
      <w:proofErr w:type="gramStart"/>
      <w:r>
        <w:rPr>
          <w:rFonts w:cs="Arial"/>
          <w:color w:val="auto"/>
        </w:rPr>
        <w:t>are able to</w:t>
      </w:r>
      <w:proofErr w:type="gramEnd"/>
      <w:r>
        <w:rPr>
          <w:rFonts w:cs="Arial"/>
          <w:color w:val="auto"/>
        </w:rPr>
        <w:t xml:space="preserve"> move freely, both indoors and outdoors</w:t>
      </w:r>
      <w:r w:rsidR="00405E7B">
        <w:rPr>
          <w:rFonts w:cs="Arial"/>
          <w:color w:val="auto"/>
        </w:rPr>
        <w:t xml:space="preserve">, this feedback was consistent with observations made by the Assessment Team. </w:t>
      </w:r>
      <w:r w:rsidR="008D0BC4">
        <w:rPr>
          <w:rFonts w:cs="Arial"/>
          <w:color w:val="auto"/>
        </w:rPr>
        <w:t xml:space="preserve">Management </w:t>
      </w:r>
      <w:r w:rsidR="005819D3">
        <w:rPr>
          <w:rFonts w:cs="Arial"/>
          <w:color w:val="auto"/>
        </w:rPr>
        <w:t>described the</w:t>
      </w:r>
      <w:r w:rsidR="00B35DC8" w:rsidRPr="00484944">
        <w:rPr>
          <w:color w:val="auto"/>
        </w:rPr>
        <w:t xml:space="preserve"> garden project</w:t>
      </w:r>
      <w:r w:rsidR="005819D3">
        <w:rPr>
          <w:color w:val="auto"/>
        </w:rPr>
        <w:t xml:space="preserve"> currently being undertaken by the service and described the engagement process to involve consumers</w:t>
      </w:r>
      <w:r w:rsidR="00B35DC8" w:rsidRPr="00484944">
        <w:rPr>
          <w:color w:val="auto"/>
        </w:rPr>
        <w:t xml:space="preserve"> </w:t>
      </w:r>
      <w:r w:rsidR="005819D3">
        <w:rPr>
          <w:color w:val="auto"/>
        </w:rPr>
        <w:t>in the design and contribution of the plants and garden.</w:t>
      </w:r>
    </w:p>
    <w:p w14:paraId="20CDDDEA" w14:textId="3FEDB86A" w:rsidR="00B35DC8" w:rsidRPr="003474C3" w:rsidRDefault="00B35DC8" w:rsidP="00EC368A">
      <w:pPr>
        <w:rPr>
          <w:rFonts w:cs="Arial"/>
          <w:color w:val="auto"/>
        </w:rPr>
      </w:pPr>
      <w:r>
        <w:rPr>
          <w:rFonts w:cs="Arial"/>
          <w:color w:val="auto"/>
        </w:rPr>
        <w:t xml:space="preserve">A review of the </w:t>
      </w:r>
      <w:r w:rsidRPr="001F05F3">
        <w:rPr>
          <w:rFonts w:eastAsia="Arial"/>
          <w:color w:val="auto"/>
        </w:rPr>
        <w:t>preventative maintenance books</w:t>
      </w:r>
      <w:r>
        <w:rPr>
          <w:rFonts w:eastAsia="Arial"/>
          <w:color w:val="auto"/>
        </w:rPr>
        <w:t xml:space="preserve"> by the Assessment Team</w:t>
      </w:r>
      <w:r w:rsidRPr="001F05F3">
        <w:rPr>
          <w:rFonts w:eastAsia="Arial"/>
          <w:color w:val="auto"/>
        </w:rPr>
        <w:t xml:space="preserve"> demonstrated regular maintenance of equipment is completed according to a schedule.</w:t>
      </w:r>
      <w:r>
        <w:rPr>
          <w:rFonts w:eastAsia="Arial"/>
          <w:color w:val="auto"/>
        </w:rPr>
        <w:t xml:space="preserve"> Consumers indicated furniture, fittings and equipment are clean, well maintained and suitable for the</w:t>
      </w:r>
      <w:r w:rsidR="005819D3">
        <w:rPr>
          <w:rFonts w:eastAsia="Arial"/>
          <w:color w:val="auto"/>
        </w:rPr>
        <w:t>ir use</w:t>
      </w:r>
      <w:r>
        <w:rPr>
          <w:rFonts w:eastAsia="Arial"/>
          <w:color w:val="auto"/>
        </w:rPr>
        <w:t>.</w:t>
      </w:r>
    </w:p>
    <w:p w14:paraId="6D59E89F" w14:textId="4F7C6D6E" w:rsidR="00E206F2" w:rsidRPr="00C55C8E" w:rsidRDefault="003C3B5A" w:rsidP="00EC368A">
      <w:pPr>
        <w:rPr>
          <w:rFonts w:cs="Arial"/>
        </w:rPr>
      </w:pPr>
      <w:r w:rsidRPr="003474C3">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2206640B"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5819D3">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19E2B021"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728DF14D" w14:textId="6193915C" w:rsidR="003474C3" w:rsidRDefault="00AB1188" w:rsidP="00EC368A">
      <w:pPr>
        <w:rPr>
          <w:color w:val="auto"/>
        </w:rPr>
      </w:pPr>
      <w:r>
        <w:rPr>
          <w:color w:val="auto"/>
        </w:rPr>
        <w:t>Consumers and representatives stated they are encouraged and supported to provide feedback and make complaints. Management and staff demonstrated a shared understanding of the processes available to consumers if they wished to raise a feedback or complaint.</w:t>
      </w:r>
    </w:p>
    <w:p w14:paraId="753C6C48" w14:textId="65D4D3CC" w:rsidR="00AB1188" w:rsidRDefault="00AB1188" w:rsidP="00EC368A">
      <w:pPr>
        <w:rPr>
          <w:color w:val="auto"/>
          <w:szCs w:val="22"/>
        </w:rPr>
      </w:pPr>
      <w:r w:rsidRPr="00761693">
        <w:t>Consumers and representatives were aware they had access to advocates, language services and other methods for raising and resolving complaints, however they indicated they are comfortable with raising concerns directly with staff and management.</w:t>
      </w:r>
      <w:r>
        <w:t xml:space="preserve"> </w:t>
      </w:r>
      <w:r w:rsidRPr="00CF0AAE">
        <w:rPr>
          <w:color w:val="auto"/>
          <w:szCs w:val="22"/>
        </w:rPr>
        <w:t>Management and staff advised that translation services are provided to consumers who need them, and staff assist them to access them</w:t>
      </w:r>
      <w:r>
        <w:rPr>
          <w:color w:val="auto"/>
          <w:szCs w:val="22"/>
        </w:rPr>
        <w:t>.</w:t>
      </w:r>
    </w:p>
    <w:p w14:paraId="30CE296E" w14:textId="4E297C42" w:rsidR="00AB1188" w:rsidRDefault="00AB1188" w:rsidP="00EC368A">
      <w:pPr>
        <w:rPr>
          <w:color w:val="auto"/>
        </w:rPr>
      </w:pPr>
      <w:r>
        <w:rPr>
          <w:rFonts w:eastAsia="Calibri"/>
          <w:color w:val="auto"/>
        </w:rPr>
        <w:t>C</w:t>
      </w:r>
      <w:r w:rsidRPr="004F3668">
        <w:rPr>
          <w:rFonts w:eastAsia="Calibri"/>
          <w:color w:val="auto"/>
        </w:rPr>
        <w:t>onsumers and representatives felt that management quickly addresses and resolves their concerns once a complaint is made, or when an incident has occurred.</w:t>
      </w:r>
      <w:r w:rsidR="00244BDC">
        <w:rPr>
          <w:rFonts w:eastAsia="Calibri"/>
          <w:color w:val="auto"/>
        </w:rPr>
        <w:t xml:space="preserve"> The service indicated that information </w:t>
      </w:r>
      <w:r w:rsidR="00244BDC" w:rsidRPr="00D008DB">
        <w:rPr>
          <w:color w:val="auto"/>
        </w:rPr>
        <w:t>about providing feedback and making complaints is available to consumers and representatives in the organisation’s resident handbook and via its website.</w:t>
      </w:r>
    </w:p>
    <w:p w14:paraId="2890D429" w14:textId="24EDFB21" w:rsidR="00244BDC" w:rsidRPr="00D13FEC" w:rsidRDefault="00244BDC" w:rsidP="00EC368A">
      <w:pPr>
        <w:rPr>
          <w:rFonts w:cs="Arial"/>
          <w:b/>
          <w:color w:val="auto"/>
        </w:rPr>
      </w:pPr>
      <w:r>
        <w:rPr>
          <w:rFonts w:cs="Arial"/>
          <w:color w:val="auto"/>
        </w:rPr>
        <w:t xml:space="preserve">Management was able to </w:t>
      </w:r>
      <w:r w:rsidRPr="00867D08">
        <w:rPr>
          <w:color w:val="auto"/>
        </w:rPr>
        <w:t xml:space="preserve">produce the organisation’s </w:t>
      </w:r>
      <w:r w:rsidR="005819D3">
        <w:rPr>
          <w:color w:val="auto"/>
        </w:rPr>
        <w:t>c</w:t>
      </w:r>
      <w:r w:rsidRPr="00867D08">
        <w:rPr>
          <w:color w:val="auto"/>
        </w:rPr>
        <w:t xml:space="preserve">omplaints </w:t>
      </w:r>
      <w:r w:rsidR="005819D3">
        <w:rPr>
          <w:color w:val="auto"/>
        </w:rPr>
        <w:t>r</w:t>
      </w:r>
      <w:r w:rsidRPr="00867D08">
        <w:rPr>
          <w:color w:val="auto"/>
        </w:rPr>
        <w:t>egister which records complaints and feedback and was able to explain how complaints are resolved at the point of care</w:t>
      </w:r>
      <w:r>
        <w:rPr>
          <w:color w:val="auto"/>
        </w:rPr>
        <w:t>.</w:t>
      </w:r>
      <w:r w:rsidR="00D13FEC">
        <w:rPr>
          <w:color w:val="auto"/>
        </w:rPr>
        <w:t xml:space="preserve"> </w:t>
      </w:r>
      <w:r w:rsidR="00D540A8">
        <w:rPr>
          <w:rFonts w:eastAsia="Times New Roman"/>
        </w:rPr>
        <w:t>C</w:t>
      </w:r>
      <w:r w:rsidR="00D13FEC" w:rsidRPr="00867D08">
        <w:rPr>
          <w:rFonts w:eastAsia="Times New Roman"/>
        </w:rPr>
        <w:t>onsumers and representatives said they have no complaints about their care and services and that if they did, they would talk directly with the appropriate staff member</w:t>
      </w:r>
      <w:r w:rsidR="00D540A8">
        <w:rPr>
          <w:rFonts w:eastAsia="Times New Roman"/>
        </w:rPr>
        <w:t>.</w:t>
      </w:r>
    </w:p>
    <w:p w14:paraId="4031BB5D" w14:textId="77777777" w:rsidR="003474C3" w:rsidRPr="003474C3" w:rsidRDefault="003474C3" w:rsidP="00EC368A">
      <w:pPr>
        <w:rPr>
          <w:rFonts w:cs="Arial"/>
          <w:color w:val="auto"/>
        </w:rPr>
      </w:pPr>
    </w:p>
    <w:p w14:paraId="11CCD8E7" w14:textId="7D850140"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1B556D47"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5819D3">
              <w:rPr>
                <w:rFonts w:cs="Arial"/>
              </w:rPr>
              <w:t>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23C4A07E" w14:textId="454252BE" w:rsidR="003474C3" w:rsidRDefault="00765418" w:rsidP="00EC368A">
      <w:pPr>
        <w:rPr>
          <w:color w:val="auto"/>
          <w:szCs w:val="22"/>
        </w:rPr>
      </w:pPr>
      <w:r w:rsidRPr="00CC1E83">
        <w:rPr>
          <w:color w:val="auto"/>
          <w:szCs w:val="22"/>
        </w:rPr>
        <w:t xml:space="preserve">Consumers were observed </w:t>
      </w:r>
      <w:r w:rsidR="005819D3">
        <w:rPr>
          <w:color w:val="auto"/>
          <w:szCs w:val="22"/>
        </w:rPr>
        <w:t>receiving</w:t>
      </w:r>
      <w:r w:rsidRPr="00CC1E83">
        <w:rPr>
          <w:color w:val="auto"/>
          <w:szCs w:val="22"/>
        </w:rPr>
        <w:t xml:space="preserve"> support from suitable staff </w:t>
      </w:r>
      <w:r w:rsidR="00D94E34">
        <w:rPr>
          <w:color w:val="auto"/>
          <w:szCs w:val="22"/>
        </w:rPr>
        <w:t>and confirmed staff treat them with dignity and respect, were competent and well trained</w:t>
      </w:r>
      <w:r w:rsidRPr="00CC1E83">
        <w:rPr>
          <w:color w:val="auto"/>
          <w:szCs w:val="22"/>
        </w:rPr>
        <w:t>.</w:t>
      </w:r>
      <w:r>
        <w:rPr>
          <w:color w:val="auto"/>
          <w:szCs w:val="22"/>
        </w:rPr>
        <w:t xml:space="preserve"> Management </w:t>
      </w:r>
      <w:r w:rsidR="00D94E34">
        <w:rPr>
          <w:color w:val="auto"/>
          <w:szCs w:val="22"/>
        </w:rPr>
        <w:t>acknowledged some recent challenges to staffing but advised the service had recently onboarded two staff members</w:t>
      </w:r>
      <w:r w:rsidRPr="005E2CC1">
        <w:rPr>
          <w:color w:val="auto"/>
          <w:szCs w:val="22"/>
        </w:rPr>
        <w:t xml:space="preserve">, both clinical and care staff said they </w:t>
      </w:r>
      <w:r w:rsidR="00D94E34">
        <w:rPr>
          <w:color w:val="auto"/>
          <w:szCs w:val="22"/>
        </w:rPr>
        <w:t>work collaboratively</w:t>
      </w:r>
      <w:r w:rsidRPr="005E2CC1">
        <w:rPr>
          <w:color w:val="auto"/>
          <w:szCs w:val="22"/>
        </w:rPr>
        <w:t xml:space="preserve"> to ensure consumers receive their required care needs.</w:t>
      </w:r>
    </w:p>
    <w:p w14:paraId="4DAECC5A" w14:textId="6820C47D" w:rsidR="00765418" w:rsidRDefault="00765418" w:rsidP="00EC368A">
      <w:pPr>
        <w:rPr>
          <w:rStyle w:val="normaltextrun"/>
          <w:color w:val="auto"/>
        </w:rPr>
      </w:pPr>
      <w:bookmarkStart w:id="7" w:name="_Hlk106368298"/>
      <w:r>
        <w:rPr>
          <w:rFonts w:eastAsia="Calibri"/>
          <w:color w:val="auto"/>
        </w:rPr>
        <w:t>Consumers and representatives expressed that workforce interactions are kind, caring and respectful of each consumer’s identity, culture and diversity, this feedback was consistent with observations made by the Assessment Team.</w:t>
      </w:r>
      <w:bookmarkEnd w:id="7"/>
      <w:r>
        <w:rPr>
          <w:rFonts w:eastAsia="Calibri"/>
          <w:color w:val="auto"/>
        </w:rPr>
        <w:t xml:space="preserve"> </w:t>
      </w:r>
      <w:r w:rsidRPr="00833DEB">
        <w:rPr>
          <w:rStyle w:val="normaltextrun"/>
          <w:color w:val="auto"/>
        </w:rPr>
        <w:t>Care planning documentation was observed to have detailed information regarding consumers’ background, identity, and cultural practice</w:t>
      </w:r>
      <w:r>
        <w:rPr>
          <w:rStyle w:val="normaltextrun"/>
          <w:color w:val="auto"/>
        </w:rPr>
        <w:t>.</w:t>
      </w:r>
    </w:p>
    <w:p w14:paraId="4C1EDC6E" w14:textId="39FB42FF" w:rsidR="00765418" w:rsidRDefault="00AC7678" w:rsidP="00EC368A">
      <w:pPr>
        <w:rPr>
          <w:color w:val="auto"/>
        </w:rPr>
      </w:pPr>
      <w:r>
        <w:rPr>
          <w:color w:val="auto"/>
        </w:rPr>
        <w:t>The Assessment Team identified that t</w:t>
      </w:r>
      <w:r w:rsidRPr="00630FE2">
        <w:rPr>
          <w:color w:val="auto"/>
        </w:rPr>
        <w:t>raining records were maintained showing the training programs including onboarding training, mandatory training, and role specific training.</w:t>
      </w:r>
      <w:r>
        <w:rPr>
          <w:color w:val="auto"/>
        </w:rPr>
        <w:t xml:space="preserve"> </w:t>
      </w:r>
      <w:r w:rsidR="00EF7A2D" w:rsidRPr="00F812F0">
        <w:rPr>
          <w:color w:val="auto"/>
        </w:rPr>
        <w:t>Consumers and representatives confirmed that staff are well trained and meet the needs of consumers mostly in a friendly and helpful manner</w:t>
      </w:r>
      <w:r w:rsidR="00EF7A2D">
        <w:rPr>
          <w:color w:val="auto"/>
        </w:rPr>
        <w:t>.</w:t>
      </w:r>
      <w:r>
        <w:rPr>
          <w:color w:val="auto"/>
        </w:rPr>
        <w:t xml:space="preserve"> </w:t>
      </w:r>
    </w:p>
    <w:p w14:paraId="7745F9B1" w14:textId="085C7210" w:rsidR="00AC7678" w:rsidRDefault="00AC7678" w:rsidP="00EC368A">
      <w:pPr>
        <w:rPr>
          <w:color w:val="auto"/>
        </w:rPr>
      </w:pPr>
      <w:r w:rsidRPr="00DA03DC">
        <w:rPr>
          <w:rFonts w:eastAsia="Calibri"/>
          <w:color w:val="auto"/>
        </w:rPr>
        <w:t xml:space="preserve">The </w:t>
      </w:r>
      <w:r>
        <w:rPr>
          <w:rFonts w:eastAsia="Calibri"/>
          <w:color w:val="auto"/>
        </w:rPr>
        <w:t>service</w:t>
      </w:r>
      <w:r w:rsidRPr="00DA03DC">
        <w:rPr>
          <w:rFonts w:eastAsia="Calibri"/>
          <w:color w:val="auto"/>
        </w:rPr>
        <w:t xml:space="preserve"> has implemented a </w:t>
      </w:r>
      <w:r>
        <w:rPr>
          <w:rFonts w:eastAsia="Calibri"/>
          <w:color w:val="auto"/>
        </w:rPr>
        <w:t xml:space="preserve">range </w:t>
      </w:r>
      <w:r w:rsidRPr="00DA03DC">
        <w:rPr>
          <w:rFonts w:eastAsia="Calibri"/>
          <w:color w:val="auto"/>
        </w:rPr>
        <w:t>of appropriate systems and processes to safeguard the staff recruitment process, trained, and supported to deliver care and services in line with the Quality Standards.</w:t>
      </w:r>
      <w:r>
        <w:rPr>
          <w:rFonts w:eastAsia="Calibri"/>
          <w:color w:val="auto"/>
        </w:rPr>
        <w:t xml:space="preserve"> </w:t>
      </w:r>
      <w:r w:rsidRPr="00A349F4">
        <w:rPr>
          <w:color w:val="auto"/>
        </w:rPr>
        <w:t>Management provided an explanation how the organisation had implemented an online system for induction training and external training for all staff and was able to track mandatory training.</w:t>
      </w:r>
    </w:p>
    <w:p w14:paraId="5D9077BF" w14:textId="5F1F3795" w:rsidR="00AC7678" w:rsidRPr="003474C3" w:rsidRDefault="000D1153" w:rsidP="00EC368A">
      <w:pPr>
        <w:rPr>
          <w:rFonts w:cs="Arial"/>
          <w:color w:val="auto"/>
        </w:rPr>
      </w:pPr>
      <w:r>
        <w:rPr>
          <w:rFonts w:cs="Arial"/>
          <w:color w:val="auto"/>
        </w:rPr>
        <w:t>Staff indicated management are</w:t>
      </w:r>
      <w:r w:rsidRPr="00BA2C9B">
        <w:rPr>
          <w:color w:val="auto"/>
        </w:rPr>
        <w:t xml:space="preserve"> proactive with assessing, monitoring, and reviewing staff performance </w:t>
      </w:r>
      <w:r>
        <w:rPr>
          <w:color w:val="auto"/>
        </w:rPr>
        <w:t>and staff are encouraged</w:t>
      </w:r>
      <w:r w:rsidRPr="00BA2C9B">
        <w:rPr>
          <w:color w:val="auto"/>
        </w:rPr>
        <w:t xml:space="preserve"> to adopt a best practice approach to their engagement with consumers</w:t>
      </w:r>
      <w:r>
        <w:rPr>
          <w:color w:val="auto"/>
        </w:rPr>
        <w:t xml:space="preserve">. Management </w:t>
      </w:r>
      <w:r w:rsidRPr="00BA2C9B">
        <w:rPr>
          <w:color w:val="auto"/>
        </w:rPr>
        <w:t>outlined the organisation’s staff performance framework and explained how the performance review process entailed counselling, performance improvement planning, investigation and a discipline process.</w:t>
      </w:r>
    </w:p>
    <w:p w14:paraId="2BCF9EBC" w14:textId="494DC31C" w:rsidR="00075367" w:rsidRPr="00C55C8E" w:rsidRDefault="003C3B5A" w:rsidP="00EC368A">
      <w:pPr>
        <w:rPr>
          <w:rFonts w:cs="Arial"/>
        </w:rPr>
      </w:pPr>
      <w:bookmarkStart w:id="8" w:name="_GoBack"/>
      <w:bookmarkEnd w:id="8"/>
      <w:r w:rsidRPr="003474C3">
        <w:rPr>
          <w:rFonts w:cs="Arial"/>
          <w:color w:val="auto"/>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C55C8E"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840" w:type="dxa"/>
          </w:tcPr>
          <w:p w14:paraId="1D80E3AB" w14:textId="470C95F3" w:rsidR="00C9354C"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254342">
              <w:rPr>
                <w:rFonts w:cs="Arial"/>
              </w:rPr>
              <w:t>Compliant</w:t>
            </w:r>
          </w:p>
        </w:tc>
      </w:tr>
      <w:tr w:rsidR="00C9354C" w:rsidRPr="00C55C8E"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840"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71A7905" w:rsidR="00C9354C"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840"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0ED0FAD2" w14:textId="1746CD4C" w:rsidR="003474C3" w:rsidRDefault="00857565" w:rsidP="003C3B5A">
      <w:r>
        <w:rPr>
          <w:rFonts w:cs="Arial"/>
        </w:rPr>
        <w:t xml:space="preserve">Consumers and representatives indicated they were engaged in the individual development, delivery and evaluation of care services. </w:t>
      </w:r>
      <w:r w:rsidRPr="000072FC">
        <w:t xml:space="preserve">Management was able to </w:t>
      </w:r>
      <w:r>
        <w:t>demonstrate</w:t>
      </w:r>
      <w:r w:rsidRPr="000072FC">
        <w:t xml:space="preserve"> how consumer </w:t>
      </w:r>
      <w:r>
        <w:t xml:space="preserve">data </w:t>
      </w:r>
      <w:r w:rsidRPr="000072FC">
        <w:t xml:space="preserve">received from feedback forms, surveys, </w:t>
      </w:r>
      <w:r>
        <w:t xml:space="preserve">and </w:t>
      </w:r>
      <w:r w:rsidRPr="000072FC">
        <w:t>m</w:t>
      </w:r>
      <w:r w:rsidRPr="00D05B0D">
        <w:t>eetings was accumulated into an integrated continuous improvement system.</w:t>
      </w:r>
    </w:p>
    <w:p w14:paraId="123E96AF" w14:textId="59A47D85" w:rsidR="00857565" w:rsidRDefault="00AB768C" w:rsidP="003C3B5A">
      <w:pPr>
        <w:rPr>
          <w:rFonts w:eastAsia="Calibri"/>
          <w:color w:val="auto"/>
        </w:rPr>
      </w:pPr>
      <w:r>
        <w:rPr>
          <w:rFonts w:cs="Arial"/>
        </w:rPr>
        <w:lastRenderedPageBreak/>
        <w:t xml:space="preserve">Management </w:t>
      </w:r>
      <w:r>
        <w:rPr>
          <w:rFonts w:eastAsia="Calibri"/>
          <w:color w:val="auto"/>
        </w:rPr>
        <w:t xml:space="preserve">confirmed that the </w:t>
      </w:r>
      <w:r w:rsidRPr="00816305">
        <w:rPr>
          <w:rFonts w:eastAsia="Calibri"/>
          <w:color w:val="auto"/>
        </w:rPr>
        <w:t>service’s performance is monitored and reviewed through a review of key performance data including incident data, review of consumer and representative feedback and satisfaction surveys with results provided to key personnel and management</w:t>
      </w:r>
      <w:r w:rsidR="002F45CE">
        <w:rPr>
          <w:rFonts w:eastAsia="Calibri"/>
          <w:color w:val="auto"/>
        </w:rPr>
        <w:t xml:space="preserve">. The Assessment Team </w:t>
      </w:r>
      <w:r w:rsidR="002F45CE" w:rsidRPr="001E588E">
        <w:rPr>
          <w:rFonts w:eastAsia="Calibri"/>
          <w:color w:val="auto"/>
        </w:rPr>
        <w:t>reviewed a variety of reports in relation to clinical data and analysis, feedback and complaints resolution, and risk incident evaluation, which allow</w:t>
      </w:r>
      <w:r w:rsidR="00DE1951">
        <w:rPr>
          <w:rFonts w:eastAsia="Calibri"/>
          <w:color w:val="auto"/>
        </w:rPr>
        <w:t>ed</w:t>
      </w:r>
      <w:r w:rsidR="002F45CE" w:rsidRPr="001E588E">
        <w:rPr>
          <w:rFonts w:eastAsia="Calibri"/>
          <w:color w:val="auto"/>
        </w:rPr>
        <w:t xml:space="preserve"> the broader management team and the Board to provide a culture of safe and inclusive care</w:t>
      </w:r>
      <w:r w:rsidR="005B0E4E">
        <w:rPr>
          <w:rFonts w:eastAsia="Calibri"/>
          <w:color w:val="auto"/>
        </w:rPr>
        <w:t>.</w:t>
      </w:r>
    </w:p>
    <w:p w14:paraId="64A33AB4" w14:textId="77777777" w:rsidR="005B0E4E" w:rsidRDefault="005B0E4E" w:rsidP="005B0E4E">
      <w:pPr>
        <w:rPr>
          <w:rFonts w:eastAsia="Calibri"/>
          <w:noProof/>
        </w:rPr>
      </w:pPr>
      <w:r>
        <w:rPr>
          <w:rFonts w:eastAsia="Calibri"/>
          <w:noProof/>
        </w:rPr>
        <w:t>There were organisation wide governance systems to support effective information management, continuous improvement, financial governance, workforce governance, regulatory compliance and feedback and complaint management.</w:t>
      </w:r>
    </w:p>
    <w:p w14:paraId="43E288B4" w14:textId="234D5C38" w:rsidR="005B0E4E" w:rsidRDefault="005B0E4E" w:rsidP="003C3B5A">
      <w:pPr>
        <w:rPr>
          <w:rFonts w:eastAsia="Fira Sans Light"/>
          <w:szCs w:val="22"/>
        </w:rPr>
      </w:pPr>
      <w:r w:rsidRPr="00E70941">
        <w:rPr>
          <w:rFonts w:eastAsia="Fira Sans Light"/>
          <w:szCs w:val="22"/>
        </w:rPr>
        <w:t>The organisation provided a documented risk management framework, including policies describing how</w:t>
      </w:r>
      <w:r>
        <w:rPr>
          <w:rFonts w:eastAsia="Fira Sans Light"/>
          <w:szCs w:val="22"/>
        </w:rPr>
        <w:t xml:space="preserve"> to manage high impact or high prevalence risks, identifying and responding to consumer abuse and neglect, supporting consumers to live the best life they can and how to manage and prevent incidents.</w:t>
      </w:r>
      <w:r w:rsidR="00C5549E">
        <w:rPr>
          <w:rFonts w:eastAsia="Fira Sans Light"/>
          <w:szCs w:val="22"/>
        </w:rPr>
        <w:t xml:space="preserve"> Staff confirmed they had been educated on these policies and could provide practical examples of their relevance to their work and responsibilities.</w:t>
      </w:r>
    </w:p>
    <w:p w14:paraId="69D79E6B" w14:textId="16703AC0" w:rsidR="00C5549E" w:rsidRPr="00C55C8E" w:rsidRDefault="00B77DE4" w:rsidP="003C3B5A">
      <w:pPr>
        <w:rPr>
          <w:rFonts w:cs="Arial"/>
        </w:rPr>
      </w:pPr>
      <w:r>
        <w:t>The service was able to demonstrate a clinical governance framework and supporting polic</w:t>
      </w:r>
      <w:r w:rsidR="000F5EBD">
        <w:t>i</w:t>
      </w:r>
      <w:r>
        <w:t xml:space="preserve">es that addressed </w:t>
      </w:r>
      <w:r w:rsidRPr="0092264D">
        <w:rPr>
          <w:rFonts w:eastAsia="Calibri"/>
        </w:rPr>
        <w:t>antimicrobial stewardship, minimising the use of restraint and open disclosur</w:t>
      </w:r>
      <w:r>
        <w:rPr>
          <w:rFonts w:eastAsia="Calibri"/>
        </w:rPr>
        <w:t>e.</w:t>
      </w:r>
      <w:r w:rsidR="00896F6D">
        <w:rPr>
          <w:rFonts w:eastAsia="Calibri"/>
        </w:rPr>
        <w:t xml:space="preserve"> Management and staff </w:t>
      </w:r>
      <w:r w:rsidR="00896F6D" w:rsidRPr="004761D7">
        <w:rPr>
          <w:rFonts w:eastAsia="Fira Sans Light"/>
          <w:color w:val="auto"/>
          <w:szCs w:val="22"/>
        </w:rPr>
        <w:t>were able to demonstrate a comprehensive understanding of the minimisation of types of response and least intrusive measures.</w:t>
      </w:r>
    </w:p>
    <w:sectPr w:rsidR="00C5549E" w:rsidRPr="00C55C8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A001A" w14:textId="77777777" w:rsidR="00320B0C" w:rsidRPr="000D4EDE" w:rsidRDefault="00320B0C" w:rsidP="000D4EDE">
      <w:r>
        <w:separator/>
      </w:r>
    </w:p>
  </w:endnote>
  <w:endnote w:type="continuationSeparator" w:id="0">
    <w:p w14:paraId="0A08F78F" w14:textId="77777777" w:rsidR="00320B0C" w:rsidRPr="000D4EDE" w:rsidRDefault="00320B0C" w:rsidP="000D4EDE">
      <w:r>
        <w:continuationSeparator/>
      </w:r>
    </w:p>
  </w:endnote>
  <w:endnote w:type="continuationNotice" w:id="1">
    <w:p w14:paraId="5132833B" w14:textId="77777777" w:rsidR="00320B0C" w:rsidRDefault="00320B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1EAC0D3" w14:textId="77777777" w:rsidR="00E32775" w:rsidRPr="00E32775" w:rsidRDefault="005C410D" w:rsidP="005C410D">
            <w:pPr>
              <w:pStyle w:val="Footer"/>
              <w:rPr>
                <w:rFonts w:cs="Arial"/>
                <w:b/>
                <w:color w:val="auto"/>
              </w:rPr>
            </w:pPr>
            <w:r w:rsidRPr="00E32775">
              <w:rPr>
                <w:rStyle w:val="FooterBold"/>
                <w:rFonts w:ascii="Arial" w:hAnsi="Arial" w:cs="Arial"/>
              </w:rPr>
              <w:t xml:space="preserve">Name of </w:t>
            </w:r>
            <w:r w:rsidRPr="00E32775">
              <w:rPr>
                <w:rStyle w:val="FooterBold"/>
                <w:rFonts w:ascii="Arial" w:hAnsi="Arial" w:cs="Arial"/>
                <w:color w:val="auto"/>
              </w:rPr>
              <w:t>service:</w:t>
            </w:r>
            <w:r w:rsidRPr="00E32775">
              <w:rPr>
                <w:rFonts w:cs="Arial"/>
                <w:color w:val="auto"/>
              </w:rPr>
              <w:t xml:space="preserve"> </w:t>
            </w:r>
            <w:r w:rsidR="00E32775" w:rsidRPr="00E32775">
              <w:rPr>
                <w:rFonts w:eastAsia="Calibri" w:cs="Arial"/>
              </w:rPr>
              <w:t>Nareeba Moopi Moopi Pa Aged Care Hostel</w:t>
            </w:r>
            <w:r w:rsidR="00E32775" w:rsidRPr="00E32775">
              <w:rPr>
                <w:rFonts w:cs="Arial"/>
                <w:b/>
                <w:color w:val="auto"/>
              </w:rPr>
              <w:t xml:space="preserve"> </w:t>
            </w:r>
          </w:p>
          <w:p w14:paraId="0C88E2CA" w14:textId="7C1A5CAC" w:rsidR="005C410D" w:rsidRDefault="00F50CC5" w:rsidP="005C410D">
            <w:pPr>
              <w:pStyle w:val="Footer"/>
            </w:pPr>
            <w:r w:rsidRPr="00E32775">
              <w:rPr>
                <w:rFonts w:cs="Arial"/>
                <w:b/>
                <w:color w:val="auto"/>
              </w:rPr>
              <w:t xml:space="preserve">Commission </w:t>
            </w:r>
            <w:r w:rsidR="005C410D" w:rsidRPr="00E32775">
              <w:rPr>
                <w:rFonts w:cs="Arial"/>
                <w:b/>
                <w:color w:val="auto"/>
              </w:rPr>
              <w:t>ID:</w:t>
            </w:r>
            <w:r w:rsidR="00E22008" w:rsidRPr="00E32775">
              <w:rPr>
                <w:rFonts w:cs="Arial"/>
                <w:b/>
                <w:color w:val="auto"/>
              </w:rPr>
              <w:t xml:space="preserve"> </w:t>
            </w:r>
            <w:r w:rsidR="00E32775">
              <w:rPr>
                <w:rFonts w:cs="Arial"/>
                <w:color w:val="auto"/>
              </w:rPr>
              <w:t>5308</w:t>
            </w:r>
            <w:r w:rsidR="005C410D">
              <w:tab/>
            </w:r>
            <w:r w:rsidR="005C410D"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2E666" w14:textId="77777777" w:rsidR="00320B0C" w:rsidRPr="000D4EDE" w:rsidRDefault="00320B0C" w:rsidP="000D4EDE">
      <w:r>
        <w:separator/>
      </w:r>
    </w:p>
  </w:footnote>
  <w:footnote w:type="continuationSeparator" w:id="0">
    <w:p w14:paraId="5A2C381C" w14:textId="77777777" w:rsidR="00320B0C" w:rsidRPr="000D4EDE" w:rsidRDefault="00320B0C" w:rsidP="000D4EDE">
      <w:r>
        <w:continuationSeparator/>
      </w:r>
    </w:p>
  </w:footnote>
  <w:footnote w:type="continuationNotice" w:id="1">
    <w:p w14:paraId="31AF1D6B" w14:textId="77777777" w:rsidR="00320B0C" w:rsidRDefault="00320B0C">
      <w:pPr>
        <w:spacing w:after="0"/>
      </w:pPr>
    </w:p>
  </w:footnote>
  <w:footnote w:id="2">
    <w:p w14:paraId="5C4BB5FC" w14:textId="6B1D9A5D" w:rsidR="00161A79" w:rsidRDefault="0022668C">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2907"/>
    <w:rsid w:val="00034A19"/>
    <w:rsid w:val="00034A80"/>
    <w:rsid w:val="00036646"/>
    <w:rsid w:val="00036F9E"/>
    <w:rsid w:val="00037098"/>
    <w:rsid w:val="0003793B"/>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3F87"/>
    <w:rsid w:val="00084F8B"/>
    <w:rsid w:val="00086D07"/>
    <w:rsid w:val="00086F71"/>
    <w:rsid w:val="000904D1"/>
    <w:rsid w:val="000908A4"/>
    <w:rsid w:val="0009280D"/>
    <w:rsid w:val="000932B2"/>
    <w:rsid w:val="00093915"/>
    <w:rsid w:val="000949AD"/>
    <w:rsid w:val="00095109"/>
    <w:rsid w:val="00095991"/>
    <w:rsid w:val="00095FA2"/>
    <w:rsid w:val="000962F5"/>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153"/>
    <w:rsid w:val="000D4EDE"/>
    <w:rsid w:val="000D784F"/>
    <w:rsid w:val="000E00D6"/>
    <w:rsid w:val="000E1AD5"/>
    <w:rsid w:val="000E2460"/>
    <w:rsid w:val="000E43AC"/>
    <w:rsid w:val="000F48CA"/>
    <w:rsid w:val="000F4D89"/>
    <w:rsid w:val="000F5EBD"/>
    <w:rsid w:val="000F78FA"/>
    <w:rsid w:val="00101F4F"/>
    <w:rsid w:val="0010721A"/>
    <w:rsid w:val="00111306"/>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787"/>
    <w:rsid w:val="001A2FC3"/>
    <w:rsid w:val="001A408D"/>
    <w:rsid w:val="001A614F"/>
    <w:rsid w:val="001A664F"/>
    <w:rsid w:val="001B2DB7"/>
    <w:rsid w:val="001B54FB"/>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668C"/>
    <w:rsid w:val="002301A2"/>
    <w:rsid w:val="002316F2"/>
    <w:rsid w:val="00232320"/>
    <w:rsid w:val="002367BB"/>
    <w:rsid w:val="00236C2D"/>
    <w:rsid w:val="002374B7"/>
    <w:rsid w:val="00240126"/>
    <w:rsid w:val="00240A5D"/>
    <w:rsid w:val="00241D3E"/>
    <w:rsid w:val="00242243"/>
    <w:rsid w:val="0024304D"/>
    <w:rsid w:val="0024336B"/>
    <w:rsid w:val="00244826"/>
    <w:rsid w:val="00244B17"/>
    <w:rsid w:val="00244BDC"/>
    <w:rsid w:val="00246613"/>
    <w:rsid w:val="00247ACA"/>
    <w:rsid w:val="00251BE4"/>
    <w:rsid w:val="00252E6A"/>
    <w:rsid w:val="002538B8"/>
    <w:rsid w:val="00254342"/>
    <w:rsid w:val="00256FB0"/>
    <w:rsid w:val="0025782A"/>
    <w:rsid w:val="00257BC9"/>
    <w:rsid w:val="0026079D"/>
    <w:rsid w:val="00260A64"/>
    <w:rsid w:val="00264479"/>
    <w:rsid w:val="002661A6"/>
    <w:rsid w:val="00266C23"/>
    <w:rsid w:val="00266EFB"/>
    <w:rsid w:val="002762FA"/>
    <w:rsid w:val="00277F69"/>
    <w:rsid w:val="0028044E"/>
    <w:rsid w:val="00283AA1"/>
    <w:rsid w:val="00285868"/>
    <w:rsid w:val="00286EAD"/>
    <w:rsid w:val="00286EC4"/>
    <w:rsid w:val="0029328B"/>
    <w:rsid w:val="002934E3"/>
    <w:rsid w:val="0029389B"/>
    <w:rsid w:val="00297A3F"/>
    <w:rsid w:val="002A10BF"/>
    <w:rsid w:val="002A1894"/>
    <w:rsid w:val="002A2188"/>
    <w:rsid w:val="002A36F2"/>
    <w:rsid w:val="002A4264"/>
    <w:rsid w:val="002A7D14"/>
    <w:rsid w:val="002B085B"/>
    <w:rsid w:val="002B0913"/>
    <w:rsid w:val="002B0CE4"/>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45CE"/>
    <w:rsid w:val="002F77C1"/>
    <w:rsid w:val="00300655"/>
    <w:rsid w:val="0030077A"/>
    <w:rsid w:val="00302CF6"/>
    <w:rsid w:val="00303D18"/>
    <w:rsid w:val="0030717A"/>
    <w:rsid w:val="00307ADD"/>
    <w:rsid w:val="00312A66"/>
    <w:rsid w:val="003130CA"/>
    <w:rsid w:val="003159AD"/>
    <w:rsid w:val="00320353"/>
    <w:rsid w:val="00320B0C"/>
    <w:rsid w:val="00321142"/>
    <w:rsid w:val="00330034"/>
    <w:rsid w:val="00331912"/>
    <w:rsid w:val="0033391F"/>
    <w:rsid w:val="003341B7"/>
    <w:rsid w:val="00340283"/>
    <w:rsid w:val="00340E7C"/>
    <w:rsid w:val="00341026"/>
    <w:rsid w:val="00341858"/>
    <w:rsid w:val="0034623B"/>
    <w:rsid w:val="0034740C"/>
    <w:rsid w:val="003474C3"/>
    <w:rsid w:val="003517AE"/>
    <w:rsid w:val="00354629"/>
    <w:rsid w:val="00354A53"/>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0E0"/>
    <w:rsid w:val="003A79EE"/>
    <w:rsid w:val="003B268B"/>
    <w:rsid w:val="003B5684"/>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46FE"/>
    <w:rsid w:val="0040173E"/>
    <w:rsid w:val="004017D0"/>
    <w:rsid w:val="004018B8"/>
    <w:rsid w:val="004022F9"/>
    <w:rsid w:val="004054BC"/>
    <w:rsid w:val="00405E7B"/>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2D7D"/>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0E6"/>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19D3"/>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0E4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3ED0"/>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5418"/>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57C9"/>
    <w:rsid w:val="007F7A9A"/>
    <w:rsid w:val="00800048"/>
    <w:rsid w:val="00800C90"/>
    <w:rsid w:val="0080379D"/>
    <w:rsid w:val="00811B06"/>
    <w:rsid w:val="008125F8"/>
    <w:rsid w:val="0081274B"/>
    <w:rsid w:val="0081421B"/>
    <w:rsid w:val="008204B8"/>
    <w:rsid w:val="00824733"/>
    <w:rsid w:val="008256F3"/>
    <w:rsid w:val="00825D31"/>
    <w:rsid w:val="00834340"/>
    <w:rsid w:val="00837522"/>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57565"/>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14F9"/>
    <w:rsid w:val="00893AA3"/>
    <w:rsid w:val="008947BF"/>
    <w:rsid w:val="00895C87"/>
    <w:rsid w:val="00896F6D"/>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BC4"/>
    <w:rsid w:val="008D0D3A"/>
    <w:rsid w:val="008D32D8"/>
    <w:rsid w:val="008D46AD"/>
    <w:rsid w:val="008D5CB8"/>
    <w:rsid w:val="008D6437"/>
    <w:rsid w:val="008D6EDF"/>
    <w:rsid w:val="008E3D54"/>
    <w:rsid w:val="008E3EF5"/>
    <w:rsid w:val="008E4769"/>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6EA7"/>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1CD0"/>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573"/>
    <w:rsid w:val="00A549E4"/>
    <w:rsid w:val="00A54A38"/>
    <w:rsid w:val="00A62D31"/>
    <w:rsid w:val="00A63380"/>
    <w:rsid w:val="00A65039"/>
    <w:rsid w:val="00A65B5A"/>
    <w:rsid w:val="00A6688B"/>
    <w:rsid w:val="00A6698E"/>
    <w:rsid w:val="00A67CAC"/>
    <w:rsid w:val="00A72BE4"/>
    <w:rsid w:val="00A7568F"/>
    <w:rsid w:val="00A865C7"/>
    <w:rsid w:val="00A95018"/>
    <w:rsid w:val="00A97E3B"/>
    <w:rsid w:val="00AA20A1"/>
    <w:rsid w:val="00AA41F2"/>
    <w:rsid w:val="00AB039E"/>
    <w:rsid w:val="00AB1188"/>
    <w:rsid w:val="00AB4206"/>
    <w:rsid w:val="00AB768C"/>
    <w:rsid w:val="00AC0BD7"/>
    <w:rsid w:val="00AC137F"/>
    <w:rsid w:val="00AC4FA8"/>
    <w:rsid w:val="00AC50F2"/>
    <w:rsid w:val="00AC5850"/>
    <w:rsid w:val="00AC7678"/>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35DC8"/>
    <w:rsid w:val="00B40DBD"/>
    <w:rsid w:val="00B42B2F"/>
    <w:rsid w:val="00B44900"/>
    <w:rsid w:val="00B44F94"/>
    <w:rsid w:val="00B472E1"/>
    <w:rsid w:val="00B52821"/>
    <w:rsid w:val="00B54500"/>
    <w:rsid w:val="00B60765"/>
    <w:rsid w:val="00B61D9C"/>
    <w:rsid w:val="00B61FDC"/>
    <w:rsid w:val="00B6356D"/>
    <w:rsid w:val="00B67009"/>
    <w:rsid w:val="00B679BF"/>
    <w:rsid w:val="00B71170"/>
    <w:rsid w:val="00B72237"/>
    <w:rsid w:val="00B72741"/>
    <w:rsid w:val="00B7635B"/>
    <w:rsid w:val="00B77DE4"/>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0AEC"/>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1DB5"/>
    <w:rsid w:val="00C43942"/>
    <w:rsid w:val="00C503A0"/>
    <w:rsid w:val="00C5191E"/>
    <w:rsid w:val="00C52DBB"/>
    <w:rsid w:val="00C5549E"/>
    <w:rsid w:val="00C55C8E"/>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3FEC"/>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40A8"/>
    <w:rsid w:val="00D5522C"/>
    <w:rsid w:val="00D60705"/>
    <w:rsid w:val="00D60E0C"/>
    <w:rsid w:val="00D61AAE"/>
    <w:rsid w:val="00D61D08"/>
    <w:rsid w:val="00D626C3"/>
    <w:rsid w:val="00D64CB8"/>
    <w:rsid w:val="00D6567D"/>
    <w:rsid w:val="00D66A62"/>
    <w:rsid w:val="00D66C3C"/>
    <w:rsid w:val="00D67F99"/>
    <w:rsid w:val="00D703D1"/>
    <w:rsid w:val="00D72FD8"/>
    <w:rsid w:val="00D75277"/>
    <w:rsid w:val="00D81D34"/>
    <w:rsid w:val="00D86987"/>
    <w:rsid w:val="00D948F2"/>
    <w:rsid w:val="00D94E34"/>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1951"/>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15AC6"/>
    <w:rsid w:val="00E206F2"/>
    <w:rsid w:val="00E21653"/>
    <w:rsid w:val="00E22008"/>
    <w:rsid w:val="00E2414E"/>
    <w:rsid w:val="00E266BD"/>
    <w:rsid w:val="00E26830"/>
    <w:rsid w:val="00E31493"/>
    <w:rsid w:val="00E31571"/>
    <w:rsid w:val="00E31E6E"/>
    <w:rsid w:val="00E32775"/>
    <w:rsid w:val="00E33949"/>
    <w:rsid w:val="00E40B36"/>
    <w:rsid w:val="00E41881"/>
    <w:rsid w:val="00E50021"/>
    <w:rsid w:val="00E51328"/>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1354"/>
    <w:rsid w:val="00EE70A5"/>
    <w:rsid w:val="00EF1D10"/>
    <w:rsid w:val="00EF2A15"/>
    <w:rsid w:val="00EF32DD"/>
    <w:rsid w:val="00EF4997"/>
    <w:rsid w:val="00EF542E"/>
    <w:rsid w:val="00EF5BFD"/>
    <w:rsid w:val="00EF6E3E"/>
    <w:rsid w:val="00EF7A2D"/>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0B9D"/>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305D"/>
    <w:rsid w:val="00FC4845"/>
    <w:rsid w:val="00FC6B03"/>
    <w:rsid w:val="00FD06D5"/>
    <w:rsid w:val="00FD6C41"/>
    <w:rsid w:val="00FE1485"/>
    <w:rsid w:val="00FE2B66"/>
    <w:rsid w:val="00FE3C19"/>
    <w:rsid w:val="00FE419E"/>
    <w:rsid w:val="00FE6594"/>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3474C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300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Nareeba Moopi Moopi Pa Aged Care Hostel</Home>
    <Signed xmlns="a8338b6e-77a6-4851-82b6-98166143ffdd" xsi:nil="true"/>
    <Uploaded xmlns="a8338b6e-77a6-4851-82b6-98166143ffdd">true</Uploaded>
    <Management_x0020_Company xmlns="a8338b6e-77a6-4851-82b6-98166143ffdd" xsi:nil="true"/>
    <Doc_x0020_Date xmlns="a8338b6e-77a6-4851-82b6-98166143ffdd">2022-08-30T02:37:32+00:00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C:\Users\KSpurrell\Downloads\Performance_Report_5308_26-07-2022.docx</Location>
    <Doc_x0020_Type xmlns="a8338b6e-77a6-4851-82b6-98166143ffdd">Publication</Doc_x0020_Type>
    <Home_x0020_ID xmlns="a8338b6e-77a6-4851-82b6-98166143ffdd">1E755745-7CF4-DC11-AD41-005056922186</Home_x0020_ID>
    <State xmlns="a8338b6e-77a6-4851-82b6-98166143ffdd" xsi:nil="true"/>
    <Doc_x0020_Sent_Received_x0020_Date xmlns="a8338b6e-77a6-4851-82b6-98166143ffdd">2022-08-30T00:00:00+00:00</Doc_x0020_Sent_Received_x0020_Date>
    <Activity_x0020_ID xmlns="a8338b6e-77a6-4851-82b6-98166143ffdd">14FC29B9-0D54-E911-BBE1-005056922186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368F1-027C-42FF-9C20-3D309156B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http://www.w3.org/XML/1998/namespace"/>
    <ds:schemaRef ds:uri="a8338b6e-77a6-4851-82b6-98166143ffdd"/>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9A5AFB5-EA87-4E9F-B676-9D10E777B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16</Pages>
  <Words>3731</Words>
  <Characters>21268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2022-08-30T23:09:00Z</dcterms:created>
  <dcterms:modified xsi:type="dcterms:W3CDTF">2022-08-30T23:10:00Z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