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26FC31D" w:rsidR="003C6EC2" w:rsidRPr="00943697" w:rsidRDefault="00A627C8" w:rsidP="00703E80">
      <w:pPr>
        <w:pStyle w:val="Title"/>
        <w:spacing w:before="720" w:after="360" w:line="240" w:lineRule="auto"/>
        <w:rPr>
          <w:rFonts w:ascii="Arial Black" w:hAnsi="Arial Black"/>
          <w:noProof/>
          <w:sz w:val="52"/>
          <w:szCs w:val="42"/>
        </w:rPr>
      </w:pPr>
      <w:r w:rsidRPr="00D92822">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D92822">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6E0311">
        <w:rPr>
          <w:rFonts w:ascii="Arial Black" w:hAnsi="Arial Black"/>
        </w:rPr>
        <w:t>Open House Christian Involvement Centres</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33ECE016" w14:textId="77777777" w:rsidR="006E0311" w:rsidRPr="003C6EC2" w:rsidRDefault="006E0311" w:rsidP="006E031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67-71 Strathallan Road </w:t>
      </w:r>
      <w:r w:rsidRPr="003C6EC2">
        <w:rPr>
          <w:color w:val="FFFFFF" w:themeColor="background1"/>
          <w:sz w:val="28"/>
        </w:rPr>
        <w:br/>
        <w:t>MACLEOD VIC 3085</w:t>
      </w:r>
      <w:r w:rsidRPr="003C6EC2">
        <w:rPr>
          <w:color w:val="FFFFFF" w:themeColor="background1"/>
          <w:sz w:val="28"/>
        </w:rPr>
        <w:br/>
      </w:r>
      <w:r w:rsidRPr="003C6EC2">
        <w:rPr>
          <w:rFonts w:eastAsia="Calibri"/>
          <w:color w:val="FFFFFF" w:themeColor="background1"/>
          <w:sz w:val="28"/>
          <w:szCs w:val="56"/>
          <w:lang w:eastAsia="en-US"/>
        </w:rPr>
        <w:t>Phone number: 03 9450 7600</w:t>
      </w:r>
    </w:p>
    <w:p w14:paraId="215D8383" w14:textId="77777777" w:rsidR="006E0311" w:rsidRDefault="006E0311" w:rsidP="006E031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300668 </w:t>
      </w:r>
    </w:p>
    <w:p w14:paraId="1B8AF210" w14:textId="77777777" w:rsidR="006E0311" w:rsidRPr="003C6EC2" w:rsidRDefault="006E0311" w:rsidP="006E031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Open House Christian Involvement Centres</w:t>
      </w:r>
    </w:p>
    <w:p w14:paraId="3C750F81" w14:textId="77777777" w:rsidR="006E0311" w:rsidRPr="003C6EC2" w:rsidRDefault="006E0311" w:rsidP="006E0311">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10 May 2022 to 12 May 2022</w:t>
      </w:r>
    </w:p>
    <w:p w14:paraId="71E08A79" w14:textId="6B6F1965" w:rsidR="006E0311" w:rsidRPr="00C8346A" w:rsidRDefault="006E0311" w:rsidP="006E0311">
      <w:pPr>
        <w:tabs>
          <w:tab w:val="left" w:pos="2127"/>
        </w:tabs>
        <w:spacing w:before="120"/>
        <w:rPr>
          <w:rFonts w:eastAsia="Calibri"/>
          <w:color w:val="FFFFFF" w:themeColor="background1"/>
          <w:sz w:val="28"/>
          <w:szCs w:val="56"/>
          <w:lang w:eastAsia="en-US"/>
        </w:rPr>
      </w:pPr>
      <w:r w:rsidRPr="00E93D41">
        <w:rPr>
          <w:b/>
          <w:color w:val="FFFFFF" w:themeColor="background1"/>
          <w:sz w:val="28"/>
        </w:rPr>
        <w:t>Date of Performance Report:</w:t>
      </w:r>
      <w:r w:rsidRPr="00E93D41">
        <w:rPr>
          <w:color w:val="FFFFFF" w:themeColor="background1"/>
        </w:rPr>
        <w:t xml:space="preserve"> </w:t>
      </w:r>
      <w:r w:rsidR="00C8346A" w:rsidRPr="00C8346A">
        <w:rPr>
          <w:rFonts w:eastAsia="Calibri"/>
          <w:color w:val="FFFFFF" w:themeColor="background1"/>
          <w:sz w:val="28"/>
          <w:szCs w:val="56"/>
          <w:lang w:eastAsia="en-US"/>
        </w:rPr>
        <w:t>14 June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78F48E30" w:rsidR="00F41159" w:rsidRPr="009B0F30" w:rsidRDefault="005C153E" w:rsidP="00F41159">
      <w:r>
        <w:t xml:space="preserve">M Murray, </w:t>
      </w:r>
      <w:r w:rsidR="00F41159">
        <w:t>delegate of the Aged Care Quality and Safety Commissioner.</w:t>
      </w:r>
    </w:p>
    <w:p w14:paraId="202F42C3" w14:textId="57EC89A5" w:rsidR="00A30BEC" w:rsidRDefault="00A30BEC" w:rsidP="0094564F">
      <w:pPr>
        <w:pStyle w:val="Heading1"/>
      </w:pPr>
      <w:r>
        <w:t>Publication of report</w:t>
      </w:r>
    </w:p>
    <w:p w14:paraId="2258EB89" w14:textId="053D6774"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F017C9">
        <w:t>1</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3194D3A6" w14:textId="77777777" w:rsidR="006E0311" w:rsidRDefault="006E0311" w:rsidP="006E0311">
      <w:pPr>
        <w:tabs>
          <w:tab w:val="left" w:pos="4111"/>
        </w:tabs>
      </w:pPr>
      <w:bookmarkStart w:id="1" w:name="HcsServicesFullListWithAddress"/>
      <w:bookmarkEnd w:id="0"/>
      <w:r>
        <w:rPr>
          <w:b/>
          <w:bCs/>
        </w:rPr>
        <w:t>CHSP:</w:t>
      </w:r>
    </w:p>
    <w:p w14:paraId="358862F1" w14:textId="77777777" w:rsidR="006E0311" w:rsidRDefault="006E0311" w:rsidP="006E0311">
      <w:pPr>
        <w:numPr>
          <w:ilvl w:val="0"/>
          <w:numId w:val="38"/>
        </w:numPr>
        <w:tabs>
          <w:tab w:val="left" w:pos="4111"/>
        </w:tabs>
        <w:spacing w:before="0" w:after="0"/>
      </w:pPr>
      <w:r>
        <w:t>Social Support Group, 4-B5FXTN5, 67-71 Strathallan Road, MACLEOD VIC 3085</w:t>
      </w:r>
    </w:p>
    <w:bookmarkEnd w:id="1"/>
    <w:p w14:paraId="6361D7CA" w14:textId="0A628E31"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02BB2774" w:rsidR="00E630D7" w:rsidRPr="00AE702D" w:rsidRDefault="00E630D7" w:rsidP="006107BF">
            <w:pPr>
              <w:pStyle w:val="Heading4"/>
              <w:tabs>
                <w:tab w:val="clear" w:pos="9072"/>
              </w:tabs>
              <w:spacing w:before="120" w:after="0" w:line="240" w:lineRule="auto"/>
              <w:jc w:val="right"/>
              <w:outlineLvl w:val="3"/>
            </w:pPr>
            <w:r w:rsidRPr="00AE702D">
              <w:rPr>
                <w:rFonts w:eastAsia="Times New Roman"/>
                <w:iCs w:val="0"/>
              </w:rPr>
              <w:t>Not</w:t>
            </w:r>
            <w:r w:rsidR="005C153E" w:rsidRPr="00AE702D">
              <w:rPr>
                <w:rFonts w:eastAsia="Times New Roman"/>
                <w:iCs w:val="0"/>
              </w:rPr>
              <w:t xml:space="preserve"> Applicable</w:t>
            </w:r>
          </w:p>
        </w:tc>
      </w:tr>
      <w:tr w:rsidR="00E630D7"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1F82A0C9" w:rsidR="00E630D7" w:rsidRPr="00AE702D" w:rsidRDefault="00E630D7" w:rsidP="006107BF">
            <w:pPr>
              <w:pStyle w:val="Heading4"/>
              <w:tabs>
                <w:tab w:val="clear" w:pos="9072"/>
              </w:tabs>
              <w:spacing w:before="120" w:after="0" w:line="240" w:lineRule="auto"/>
              <w:jc w:val="right"/>
              <w:outlineLvl w:val="3"/>
            </w:pPr>
            <w:r w:rsidRPr="00AE702D">
              <w:rPr>
                <w:rFonts w:eastAsia="Times New Roman"/>
                <w:iCs w:val="0"/>
              </w:rPr>
              <w:t>Compliant</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5A682F" w:rsidRDefault="005A682F" w:rsidP="005A682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35EDC978" w14:textId="5FE48983" w:rsidR="005A682F" w:rsidRPr="00AE702D" w:rsidRDefault="005A682F" w:rsidP="005A682F">
            <w:pPr>
              <w:pStyle w:val="Heading4"/>
              <w:tabs>
                <w:tab w:val="clear" w:pos="9072"/>
              </w:tabs>
              <w:spacing w:before="120" w:after="0" w:line="240" w:lineRule="auto"/>
              <w:jc w:val="right"/>
              <w:outlineLvl w:val="3"/>
              <w:rPr>
                <w:b w:val="0"/>
              </w:rPr>
            </w:pPr>
            <w:r w:rsidRPr="00AE702D">
              <w:rPr>
                <w:rFonts w:eastAsia="Times New Roman"/>
                <w:b w:val="0"/>
                <w:iCs w:val="0"/>
              </w:rPr>
              <w:t>Not</w:t>
            </w:r>
            <w:r w:rsidR="005C153E" w:rsidRPr="00AE702D">
              <w:rPr>
                <w:rFonts w:eastAsia="Times New Roman"/>
                <w:b w:val="0"/>
                <w:iCs w:val="0"/>
              </w:rPr>
              <w:t xml:space="preserve"> Applicable</w:t>
            </w:r>
          </w:p>
        </w:tc>
      </w:tr>
      <w:tr w:rsidR="005A682F" w:rsidRPr="005A682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5A682F" w:rsidRPr="005A682F" w:rsidRDefault="005A682F" w:rsidP="005A682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5A682F" w:rsidRPr="005A682F" w:rsidRDefault="005A682F" w:rsidP="005A682F">
            <w:pPr>
              <w:pStyle w:val="Heading4"/>
              <w:tabs>
                <w:tab w:val="clear" w:pos="9072"/>
              </w:tabs>
              <w:spacing w:before="120" w:after="0" w:line="240" w:lineRule="auto"/>
              <w:outlineLvl w:val="3"/>
              <w:rPr>
                <w:b w:val="0"/>
              </w:rPr>
            </w:pPr>
            <w:r w:rsidRPr="005A682F">
              <w:rPr>
                <w:b w:val="0"/>
              </w:rPr>
              <w:t>CHSP</w:t>
            </w:r>
          </w:p>
        </w:tc>
        <w:tc>
          <w:tcPr>
            <w:tcW w:w="2977" w:type="dxa"/>
          </w:tcPr>
          <w:p w14:paraId="086A0247" w14:textId="3C0E1D35" w:rsidR="005A682F" w:rsidRPr="00AE702D" w:rsidRDefault="005A682F" w:rsidP="005A682F">
            <w:pPr>
              <w:pStyle w:val="Heading4"/>
              <w:tabs>
                <w:tab w:val="clear" w:pos="9072"/>
              </w:tabs>
              <w:spacing w:before="120" w:after="0" w:line="240" w:lineRule="auto"/>
              <w:jc w:val="right"/>
              <w:outlineLvl w:val="3"/>
              <w:rPr>
                <w:b w:val="0"/>
              </w:rPr>
            </w:pPr>
            <w:r w:rsidRPr="00AE702D">
              <w:rPr>
                <w:rFonts w:eastAsia="Times New Roman"/>
                <w:b w:val="0"/>
                <w:iCs w:val="0"/>
              </w:rPr>
              <w:t>Compliant</w:t>
            </w:r>
          </w:p>
        </w:tc>
      </w:tr>
      <w:tr w:rsidR="005A682F"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0CDBFCB7"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HCP</w:t>
            </w:r>
          </w:p>
        </w:tc>
        <w:tc>
          <w:tcPr>
            <w:tcW w:w="2977" w:type="dxa"/>
          </w:tcPr>
          <w:p w14:paraId="6E7ABFA9" w14:textId="70B34149" w:rsidR="005A682F" w:rsidRPr="00AE702D" w:rsidRDefault="005C153E" w:rsidP="005A682F">
            <w:pPr>
              <w:pStyle w:val="Heading4"/>
              <w:tabs>
                <w:tab w:val="clear" w:pos="9072"/>
              </w:tabs>
              <w:spacing w:before="120" w:after="0" w:line="240" w:lineRule="auto"/>
              <w:jc w:val="right"/>
              <w:outlineLvl w:val="3"/>
              <w:rPr>
                <w:b w:val="0"/>
              </w:rPr>
            </w:pPr>
            <w:r w:rsidRPr="00AE702D">
              <w:rPr>
                <w:rFonts w:eastAsia="Times New Roman"/>
                <w:b w:val="0"/>
                <w:iCs w:val="0"/>
              </w:rPr>
              <w:t>Not Applicable</w:t>
            </w:r>
          </w:p>
        </w:tc>
      </w:tr>
      <w:tr w:rsidR="005A682F" w:rsidRPr="005A682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6F4244A8"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CHSP</w:t>
            </w:r>
          </w:p>
        </w:tc>
        <w:tc>
          <w:tcPr>
            <w:tcW w:w="2977" w:type="dxa"/>
          </w:tcPr>
          <w:p w14:paraId="5C50D086" w14:textId="4F3E3832" w:rsidR="005A682F" w:rsidRPr="00AE702D" w:rsidRDefault="005A682F" w:rsidP="005A682F">
            <w:pPr>
              <w:pStyle w:val="Heading4"/>
              <w:tabs>
                <w:tab w:val="clear" w:pos="9072"/>
              </w:tabs>
              <w:spacing w:before="120" w:after="0" w:line="240" w:lineRule="auto"/>
              <w:jc w:val="right"/>
              <w:outlineLvl w:val="3"/>
              <w:rPr>
                <w:b w:val="0"/>
              </w:rPr>
            </w:pPr>
            <w:r w:rsidRPr="00AE702D">
              <w:rPr>
                <w:rFonts w:eastAsia="Times New Roman"/>
                <w:b w:val="0"/>
                <w:iCs w:val="0"/>
              </w:rPr>
              <w:t>Compliant</w:t>
            </w:r>
          </w:p>
        </w:tc>
      </w:tr>
      <w:tr w:rsidR="005A682F"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68B2A48E"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HCP</w:t>
            </w:r>
          </w:p>
        </w:tc>
        <w:tc>
          <w:tcPr>
            <w:tcW w:w="2977" w:type="dxa"/>
          </w:tcPr>
          <w:p w14:paraId="285FB966" w14:textId="52EB0751" w:rsidR="005A682F" w:rsidRPr="00AE702D" w:rsidRDefault="005C153E" w:rsidP="005A682F">
            <w:pPr>
              <w:pStyle w:val="Heading4"/>
              <w:tabs>
                <w:tab w:val="clear" w:pos="9072"/>
              </w:tabs>
              <w:spacing w:before="120" w:after="0" w:line="240" w:lineRule="auto"/>
              <w:jc w:val="right"/>
              <w:outlineLvl w:val="3"/>
              <w:rPr>
                <w:b w:val="0"/>
              </w:rPr>
            </w:pPr>
            <w:r w:rsidRPr="00AE702D">
              <w:rPr>
                <w:rFonts w:eastAsia="Times New Roman"/>
                <w:b w:val="0"/>
                <w:iCs w:val="0"/>
              </w:rPr>
              <w:t>Not Applicable</w:t>
            </w:r>
          </w:p>
        </w:tc>
      </w:tr>
      <w:tr w:rsidR="005A682F" w:rsidRPr="005A682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396C89A0"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CHSP</w:t>
            </w:r>
          </w:p>
        </w:tc>
        <w:tc>
          <w:tcPr>
            <w:tcW w:w="2977" w:type="dxa"/>
          </w:tcPr>
          <w:p w14:paraId="13E89DFD" w14:textId="76E983B1" w:rsidR="005A682F" w:rsidRPr="00AE702D" w:rsidRDefault="005A682F" w:rsidP="005A682F">
            <w:pPr>
              <w:pStyle w:val="Heading4"/>
              <w:tabs>
                <w:tab w:val="clear" w:pos="9072"/>
              </w:tabs>
              <w:spacing w:before="120" w:after="0" w:line="240" w:lineRule="auto"/>
              <w:jc w:val="right"/>
              <w:outlineLvl w:val="3"/>
              <w:rPr>
                <w:b w:val="0"/>
              </w:rPr>
            </w:pPr>
            <w:r w:rsidRPr="00AE702D">
              <w:rPr>
                <w:rFonts w:eastAsia="Times New Roman"/>
                <w:b w:val="0"/>
                <w:iCs w:val="0"/>
              </w:rPr>
              <w:t>Compliant</w:t>
            </w:r>
          </w:p>
        </w:tc>
      </w:tr>
      <w:tr w:rsidR="005A682F"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75C72E02"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753CEF12" w14:textId="0035CCD6" w:rsidR="005A682F" w:rsidRPr="00AE702D" w:rsidRDefault="005C153E" w:rsidP="005A682F">
            <w:pPr>
              <w:pStyle w:val="Heading4"/>
              <w:keepNext w:val="0"/>
              <w:tabs>
                <w:tab w:val="clear" w:pos="9072"/>
              </w:tabs>
              <w:spacing w:before="120" w:after="0" w:line="240" w:lineRule="auto"/>
              <w:jc w:val="right"/>
              <w:outlineLvl w:val="3"/>
              <w:rPr>
                <w:b w:val="0"/>
                <w:highlight w:val="yellow"/>
              </w:rPr>
            </w:pPr>
            <w:r w:rsidRPr="00AE702D">
              <w:rPr>
                <w:rFonts w:eastAsia="Times New Roman"/>
                <w:b w:val="0"/>
                <w:iCs w:val="0"/>
              </w:rPr>
              <w:t>Not Applicable</w:t>
            </w:r>
          </w:p>
        </w:tc>
      </w:tr>
      <w:tr w:rsidR="005A682F" w:rsidRPr="005A682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8B2936A" w14:textId="1F349BBE" w:rsidR="005A682F" w:rsidRPr="00AE702D" w:rsidRDefault="005A682F" w:rsidP="005A682F">
            <w:pPr>
              <w:pStyle w:val="Heading4"/>
              <w:keepNext w:val="0"/>
              <w:tabs>
                <w:tab w:val="clear" w:pos="9072"/>
              </w:tabs>
              <w:spacing w:before="120" w:after="0" w:line="240" w:lineRule="auto"/>
              <w:jc w:val="right"/>
              <w:outlineLvl w:val="3"/>
              <w:rPr>
                <w:b w:val="0"/>
              </w:rPr>
            </w:pPr>
            <w:r w:rsidRPr="00AE702D">
              <w:rPr>
                <w:rFonts w:eastAsia="Times New Roman"/>
                <w:b w:val="0"/>
                <w:iCs w:val="0"/>
              </w:rPr>
              <w:t>Compliant</w:t>
            </w:r>
            <w:r w:rsidRPr="00AE702D">
              <w:rPr>
                <w:b w:val="0"/>
              </w:rPr>
              <w:t xml:space="preserve"> </w:t>
            </w:r>
          </w:p>
        </w:tc>
      </w:tr>
      <w:tr w:rsidR="005A682F"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CF4FB73"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0D5F4957" w14:textId="359B1114" w:rsidR="005A682F" w:rsidRPr="00AE702D" w:rsidRDefault="005C153E" w:rsidP="005A682F">
            <w:pPr>
              <w:pStyle w:val="Heading4"/>
              <w:keepNext w:val="0"/>
              <w:tabs>
                <w:tab w:val="clear" w:pos="9072"/>
              </w:tabs>
              <w:spacing w:before="120" w:after="0" w:line="240" w:lineRule="auto"/>
              <w:jc w:val="right"/>
              <w:outlineLvl w:val="3"/>
              <w:rPr>
                <w:b w:val="0"/>
                <w:highlight w:val="yellow"/>
              </w:rPr>
            </w:pPr>
            <w:r w:rsidRPr="00AE702D">
              <w:rPr>
                <w:rFonts w:eastAsia="Times New Roman"/>
                <w:b w:val="0"/>
                <w:iCs w:val="0"/>
              </w:rPr>
              <w:t>Not Applicable</w:t>
            </w:r>
          </w:p>
        </w:tc>
      </w:tr>
      <w:tr w:rsidR="005A682F" w:rsidRPr="005A682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5A682F" w:rsidRPr="005A682F" w:rsidRDefault="005A682F" w:rsidP="005A682F">
            <w:pPr>
              <w:pStyle w:val="Heading4"/>
              <w:keepNext w:val="0"/>
              <w:tabs>
                <w:tab w:val="clear" w:pos="9072"/>
              </w:tabs>
              <w:spacing w:before="120" w:after="0" w:line="240" w:lineRule="auto"/>
              <w:outlineLvl w:val="3"/>
              <w:rPr>
                <w:rFonts w:eastAsia="Times New Roman"/>
                <w:b w:val="0"/>
                <w:iCs w:val="0"/>
                <w:color w:val="0000FF"/>
              </w:rPr>
            </w:pPr>
            <w:r w:rsidRPr="005A682F">
              <w:rPr>
                <w:b w:val="0"/>
              </w:rPr>
              <w:t>CHSP</w:t>
            </w:r>
          </w:p>
        </w:tc>
        <w:tc>
          <w:tcPr>
            <w:tcW w:w="2977" w:type="dxa"/>
          </w:tcPr>
          <w:p w14:paraId="3AA48658" w14:textId="5B2C86CA" w:rsidR="005A682F" w:rsidRPr="00AE702D" w:rsidRDefault="005A682F" w:rsidP="005A682F">
            <w:pPr>
              <w:pStyle w:val="Heading4"/>
              <w:keepNext w:val="0"/>
              <w:tabs>
                <w:tab w:val="clear" w:pos="9072"/>
              </w:tabs>
              <w:spacing w:before="120" w:after="0" w:line="240" w:lineRule="auto"/>
              <w:jc w:val="right"/>
              <w:outlineLvl w:val="3"/>
              <w:rPr>
                <w:b w:val="0"/>
              </w:rPr>
            </w:pPr>
            <w:r w:rsidRPr="00AE702D">
              <w:rPr>
                <w:rFonts w:eastAsia="Times New Roman"/>
                <w:b w:val="0"/>
                <w:iCs w:val="0"/>
              </w:rPr>
              <w:t xml:space="preserve">Compliant </w:t>
            </w:r>
          </w:p>
        </w:tc>
      </w:tr>
      <w:tr w:rsidR="005A682F"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64F29ED4"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4AC422E7" w14:textId="09E8FBE9" w:rsidR="005A682F" w:rsidRPr="00AE702D" w:rsidRDefault="005C153E" w:rsidP="005A682F">
            <w:pPr>
              <w:pStyle w:val="Heading4"/>
              <w:keepNext w:val="0"/>
              <w:tabs>
                <w:tab w:val="clear" w:pos="9072"/>
              </w:tabs>
              <w:spacing w:before="120" w:after="0" w:line="240" w:lineRule="auto"/>
              <w:jc w:val="right"/>
              <w:outlineLvl w:val="3"/>
              <w:rPr>
                <w:b w:val="0"/>
                <w:highlight w:val="yellow"/>
              </w:rPr>
            </w:pPr>
            <w:r w:rsidRPr="00AE702D">
              <w:rPr>
                <w:rFonts w:eastAsia="Times New Roman"/>
                <w:b w:val="0"/>
                <w:iCs w:val="0"/>
              </w:rPr>
              <w:t>Not Applicable</w:t>
            </w:r>
          </w:p>
        </w:tc>
      </w:tr>
      <w:tr w:rsidR="005A682F"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B21BD74" w14:textId="09DAEFE1" w:rsidR="005A682F" w:rsidRPr="00AE702D" w:rsidRDefault="005A682F" w:rsidP="005A682F">
            <w:pPr>
              <w:pStyle w:val="Heading4"/>
              <w:keepNext w:val="0"/>
              <w:tabs>
                <w:tab w:val="clear" w:pos="9072"/>
              </w:tabs>
              <w:spacing w:before="120" w:after="0" w:line="240" w:lineRule="auto"/>
              <w:jc w:val="right"/>
              <w:outlineLvl w:val="3"/>
              <w:rPr>
                <w:b w:val="0"/>
              </w:rPr>
            </w:pPr>
            <w:r w:rsidRPr="00AE702D">
              <w:rPr>
                <w:rFonts w:eastAsia="Times New Roman"/>
                <w:b w:val="0"/>
                <w:iCs w:val="0"/>
              </w:rPr>
              <w:t>Compliant</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lastRenderedPageBreak/>
              <w:t>Standard 2 Ongoing assessment and planning with consumers</w:t>
            </w:r>
          </w:p>
        </w:tc>
      </w:tr>
      <w:tr w:rsidR="00E630D7" w:rsidRPr="00E630D7" w14:paraId="5C54AA04" w14:textId="77777777" w:rsidTr="00E630D7">
        <w:tc>
          <w:tcPr>
            <w:tcW w:w="5240" w:type="dxa"/>
            <w:gridSpan w:val="3"/>
            <w:tcBorders>
              <w:top w:val="nil"/>
              <w:left w:val="nil"/>
              <w:bottom w:val="nil"/>
              <w:right w:val="nil"/>
            </w:tcBorders>
          </w:tcPr>
          <w:p w14:paraId="4343F938"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E630D7" w:rsidRDefault="00E630D7" w:rsidP="00E630D7">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37A6F9F6" w:rsidR="00E630D7" w:rsidRPr="00AE702D" w:rsidRDefault="00E630D7" w:rsidP="00E630D7">
            <w:pPr>
              <w:pStyle w:val="Heading4"/>
              <w:tabs>
                <w:tab w:val="clear" w:pos="9072"/>
              </w:tabs>
              <w:spacing w:before="120" w:after="0" w:line="240" w:lineRule="auto"/>
              <w:jc w:val="right"/>
              <w:outlineLvl w:val="3"/>
              <w:rPr>
                <w:rFonts w:eastAsia="Times New Roman"/>
                <w:iCs w:val="0"/>
              </w:rPr>
            </w:pPr>
            <w:r w:rsidRPr="00AE702D">
              <w:rPr>
                <w:rFonts w:eastAsia="Times New Roman"/>
                <w:iCs w:val="0"/>
              </w:rPr>
              <w:t>Not</w:t>
            </w:r>
            <w:r w:rsidR="005C153E" w:rsidRPr="00AE702D">
              <w:rPr>
                <w:rFonts w:eastAsia="Times New Roman"/>
                <w:iCs w:val="0"/>
              </w:rPr>
              <w:t xml:space="preserve"> Applicable</w:t>
            </w:r>
          </w:p>
        </w:tc>
      </w:tr>
      <w:tr w:rsidR="00E630D7" w:rsidRPr="00E630D7" w14:paraId="562CCA45" w14:textId="77777777" w:rsidTr="00E630D7">
        <w:tc>
          <w:tcPr>
            <w:tcW w:w="5240" w:type="dxa"/>
            <w:gridSpan w:val="3"/>
            <w:tcBorders>
              <w:top w:val="nil"/>
              <w:left w:val="nil"/>
              <w:bottom w:val="nil"/>
              <w:right w:val="nil"/>
            </w:tcBorders>
          </w:tcPr>
          <w:p w14:paraId="6843F0A2" w14:textId="14F9AA61"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E630D7" w:rsidRPr="00E630D7" w:rsidRDefault="00E630D7" w:rsidP="00E630D7">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4575A26F" w:rsidR="00E630D7" w:rsidRPr="00AE702D" w:rsidRDefault="005C153E" w:rsidP="00E630D7">
            <w:pPr>
              <w:pStyle w:val="Heading4"/>
              <w:tabs>
                <w:tab w:val="clear" w:pos="9072"/>
              </w:tabs>
              <w:spacing w:before="120" w:after="0" w:line="240" w:lineRule="auto"/>
              <w:jc w:val="right"/>
              <w:outlineLvl w:val="3"/>
            </w:pPr>
            <w:r w:rsidRPr="00AE702D">
              <w:rPr>
                <w:rFonts w:eastAsia="Times New Roman"/>
                <w:iCs w:val="0"/>
              </w:rPr>
              <w:t xml:space="preserve">Not </w:t>
            </w:r>
            <w:r w:rsidR="00E630D7" w:rsidRPr="00AE702D">
              <w:rPr>
                <w:rFonts w:eastAsia="Times New Roman"/>
                <w:iCs w:val="0"/>
              </w:rPr>
              <w:t>Compliant</w:t>
            </w:r>
          </w:p>
        </w:tc>
      </w:tr>
      <w:tr w:rsidR="00E630D7"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5BB79D0" w14:textId="66D26560" w:rsidR="00E630D7" w:rsidRPr="00AE702D"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AE702D">
              <w:rPr>
                <w:rFonts w:eastAsia="Times New Roman"/>
                <w:b w:val="0"/>
                <w:iCs w:val="0"/>
              </w:rPr>
              <w:t>Not</w:t>
            </w:r>
            <w:r w:rsidR="005C153E" w:rsidRPr="00AE702D">
              <w:rPr>
                <w:rFonts w:eastAsia="Times New Roman"/>
                <w:b w:val="0"/>
                <w:iCs w:val="0"/>
              </w:rPr>
              <w:t xml:space="preserve"> Applicable</w:t>
            </w:r>
          </w:p>
        </w:tc>
      </w:tr>
      <w:tr w:rsidR="00E630D7" w:rsidRPr="00E630D7" w14:paraId="300BE1FF" w14:textId="77777777" w:rsidTr="00E630D7">
        <w:trPr>
          <w:gridBefore w:val="2"/>
          <w:wBefore w:w="436" w:type="dxa"/>
        </w:trPr>
        <w:tc>
          <w:tcPr>
            <w:tcW w:w="4804" w:type="dxa"/>
            <w:tcBorders>
              <w:top w:val="nil"/>
              <w:left w:val="nil"/>
              <w:bottom w:val="nil"/>
              <w:right w:val="nil"/>
            </w:tcBorders>
          </w:tcPr>
          <w:p w14:paraId="066CC468"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3C80B0D0" w14:textId="08D7D775" w:rsidR="00E630D7" w:rsidRPr="00AE702D"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AE702D">
              <w:rPr>
                <w:rFonts w:eastAsia="Times New Roman"/>
                <w:b w:val="0"/>
                <w:iCs w:val="0"/>
              </w:rPr>
              <w:t>Not Compliant</w:t>
            </w:r>
          </w:p>
        </w:tc>
      </w:tr>
      <w:tr w:rsidR="00E630D7"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FD15A18" w14:textId="78D07CBB" w:rsidR="00E630D7" w:rsidRPr="00AE702D" w:rsidRDefault="005C153E" w:rsidP="00E630D7">
            <w:pPr>
              <w:pStyle w:val="Heading4"/>
              <w:keepNext w:val="0"/>
              <w:tabs>
                <w:tab w:val="clear" w:pos="9072"/>
              </w:tabs>
              <w:spacing w:before="120" w:after="0" w:line="240" w:lineRule="auto"/>
              <w:jc w:val="right"/>
              <w:outlineLvl w:val="3"/>
              <w:rPr>
                <w:rFonts w:eastAsia="Times New Roman"/>
                <w:b w:val="0"/>
                <w:iCs w:val="0"/>
              </w:rPr>
            </w:pPr>
            <w:r w:rsidRPr="00AE702D">
              <w:rPr>
                <w:rFonts w:eastAsia="Times New Roman"/>
                <w:b w:val="0"/>
                <w:iCs w:val="0"/>
              </w:rPr>
              <w:t>Not Applicable</w:t>
            </w:r>
          </w:p>
        </w:tc>
      </w:tr>
      <w:tr w:rsidR="00E630D7" w:rsidRPr="00E630D7" w14:paraId="67125BEE" w14:textId="77777777" w:rsidTr="00E630D7">
        <w:trPr>
          <w:gridBefore w:val="2"/>
          <w:wBefore w:w="436" w:type="dxa"/>
        </w:trPr>
        <w:tc>
          <w:tcPr>
            <w:tcW w:w="4804" w:type="dxa"/>
            <w:tcBorders>
              <w:top w:val="nil"/>
              <w:left w:val="nil"/>
              <w:bottom w:val="nil"/>
              <w:right w:val="nil"/>
            </w:tcBorders>
          </w:tcPr>
          <w:p w14:paraId="5434F876"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409674F9" w14:textId="2DCA0973" w:rsidR="00E630D7" w:rsidRPr="00AE702D"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AE702D">
              <w:rPr>
                <w:rFonts w:eastAsia="Times New Roman"/>
                <w:b w:val="0"/>
                <w:iCs w:val="0"/>
              </w:rPr>
              <w:t>Compliant</w:t>
            </w:r>
          </w:p>
        </w:tc>
      </w:tr>
      <w:tr w:rsidR="00E630D7"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179927FE" w14:textId="5879F8B9" w:rsidR="00E630D7" w:rsidRPr="00AE702D" w:rsidRDefault="005C153E" w:rsidP="00E630D7">
            <w:pPr>
              <w:pStyle w:val="Heading4"/>
              <w:keepNext w:val="0"/>
              <w:tabs>
                <w:tab w:val="clear" w:pos="9072"/>
              </w:tabs>
              <w:spacing w:before="120" w:after="0" w:line="240" w:lineRule="auto"/>
              <w:jc w:val="right"/>
              <w:outlineLvl w:val="3"/>
              <w:rPr>
                <w:rFonts w:eastAsia="Times New Roman"/>
                <w:b w:val="0"/>
                <w:iCs w:val="0"/>
              </w:rPr>
            </w:pPr>
            <w:r w:rsidRPr="00AE702D">
              <w:rPr>
                <w:rFonts w:eastAsia="Times New Roman"/>
                <w:b w:val="0"/>
                <w:iCs w:val="0"/>
              </w:rPr>
              <w:t>Not Applicable</w:t>
            </w:r>
          </w:p>
        </w:tc>
      </w:tr>
      <w:tr w:rsidR="00E630D7" w:rsidRPr="00E630D7" w14:paraId="7115816C" w14:textId="77777777" w:rsidTr="00E630D7">
        <w:trPr>
          <w:gridBefore w:val="2"/>
          <w:wBefore w:w="436" w:type="dxa"/>
        </w:trPr>
        <w:tc>
          <w:tcPr>
            <w:tcW w:w="4804" w:type="dxa"/>
            <w:tcBorders>
              <w:top w:val="nil"/>
              <w:left w:val="nil"/>
              <w:bottom w:val="nil"/>
              <w:right w:val="nil"/>
            </w:tcBorders>
          </w:tcPr>
          <w:p w14:paraId="3729D256"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3BEFDA6" w14:textId="0D14275D" w:rsidR="00E630D7" w:rsidRPr="00AE702D"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AE702D">
              <w:rPr>
                <w:rFonts w:eastAsia="Times New Roman"/>
                <w:b w:val="0"/>
                <w:iCs w:val="0"/>
              </w:rPr>
              <w:t>Compliant</w:t>
            </w:r>
          </w:p>
        </w:tc>
      </w:tr>
      <w:tr w:rsidR="00E630D7"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A685814" w14:textId="0C3FE89A" w:rsidR="00E630D7" w:rsidRPr="00AE702D" w:rsidRDefault="005C153E" w:rsidP="00E630D7">
            <w:pPr>
              <w:pStyle w:val="Heading4"/>
              <w:keepNext w:val="0"/>
              <w:tabs>
                <w:tab w:val="clear" w:pos="9072"/>
              </w:tabs>
              <w:spacing w:before="120" w:after="0" w:line="240" w:lineRule="auto"/>
              <w:jc w:val="right"/>
              <w:outlineLvl w:val="3"/>
              <w:rPr>
                <w:rFonts w:eastAsia="Times New Roman"/>
                <w:b w:val="0"/>
                <w:iCs w:val="0"/>
              </w:rPr>
            </w:pPr>
            <w:r w:rsidRPr="00AE702D">
              <w:rPr>
                <w:rFonts w:eastAsia="Times New Roman"/>
                <w:b w:val="0"/>
                <w:iCs w:val="0"/>
              </w:rPr>
              <w:t>Not Applicable</w:t>
            </w:r>
          </w:p>
        </w:tc>
      </w:tr>
      <w:tr w:rsidR="00E630D7" w:rsidRPr="00E630D7" w14:paraId="2DE1858B" w14:textId="77777777" w:rsidTr="00E630D7">
        <w:trPr>
          <w:gridBefore w:val="2"/>
          <w:wBefore w:w="436" w:type="dxa"/>
        </w:trPr>
        <w:tc>
          <w:tcPr>
            <w:tcW w:w="4804" w:type="dxa"/>
            <w:tcBorders>
              <w:top w:val="nil"/>
              <w:left w:val="nil"/>
              <w:bottom w:val="nil"/>
              <w:right w:val="nil"/>
            </w:tcBorders>
          </w:tcPr>
          <w:p w14:paraId="76978E5B"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5C01031E" w14:textId="36D0D52D" w:rsidR="00E630D7" w:rsidRPr="00AE702D"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AE702D">
              <w:rPr>
                <w:rFonts w:eastAsia="Times New Roman"/>
                <w:b w:val="0"/>
                <w:iCs w:val="0"/>
              </w:rPr>
              <w:t>Compliant</w:t>
            </w:r>
          </w:p>
        </w:tc>
      </w:tr>
      <w:tr w:rsidR="00E630D7"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0F663D4D" w14:textId="2B3272E0" w:rsidR="00E630D7" w:rsidRPr="00AE702D" w:rsidRDefault="005C153E" w:rsidP="00E630D7">
            <w:pPr>
              <w:pStyle w:val="Heading4"/>
              <w:keepNext w:val="0"/>
              <w:tabs>
                <w:tab w:val="clear" w:pos="9072"/>
              </w:tabs>
              <w:spacing w:before="120" w:after="0" w:line="240" w:lineRule="auto"/>
              <w:jc w:val="right"/>
              <w:outlineLvl w:val="3"/>
              <w:rPr>
                <w:rFonts w:eastAsia="Times New Roman"/>
                <w:b w:val="0"/>
                <w:iCs w:val="0"/>
              </w:rPr>
            </w:pPr>
            <w:r w:rsidRPr="00AE702D">
              <w:rPr>
                <w:rFonts w:eastAsia="Times New Roman"/>
                <w:b w:val="0"/>
                <w:iCs w:val="0"/>
              </w:rPr>
              <w:t>Not Applicable</w:t>
            </w:r>
          </w:p>
        </w:tc>
      </w:tr>
      <w:tr w:rsidR="00E630D7" w:rsidRPr="00E630D7" w14:paraId="6C67B974" w14:textId="77777777" w:rsidTr="00E630D7">
        <w:trPr>
          <w:gridBefore w:val="2"/>
          <w:wBefore w:w="436" w:type="dxa"/>
        </w:trPr>
        <w:tc>
          <w:tcPr>
            <w:tcW w:w="4804" w:type="dxa"/>
            <w:tcBorders>
              <w:top w:val="nil"/>
              <w:left w:val="nil"/>
              <w:bottom w:val="nil"/>
              <w:right w:val="nil"/>
            </w:tcBorders>
          </w:tcPr>
          <w:p w14:paraId="20D340C1"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53B3B89" w14:textId="15C4BA63" w:rsidR="00E630D7" w:rsidRPr="00AE702D"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AE702D">
              <w:rPr>
                <w:rFonts w:eastAsia="Times New Roman"/>
                <w:b w:val="0"/>
                <w:iCs w:val="0"/>
              </w:rPr>
              <w:t>Compliant</w:t>
            </w:r>
          </w:p>
        </w:tc>
      </w:tr>
      <w:tr w:rsidR="0013014D" w:rsidRPr="00E630D7" w14:paraId="03718D53" w14:textId="77777777" w:rsidTr="0013014D">
        <w:tc>
          <w:tcPr>
            <w:tcW w:w="5240" w:type="dxa"/>
            <w:gridSpan w:val="3"/>
            <w:tcBorders>
              <w:top w:val="nil"/>
              <w:left w:val="nil"/>
              <w:bottom w:val="nil"/>
              <w:right w:val="nil"/>
            </w:tcBorders>
          </w:tcPr>
          <w:p w14:paraId="314FF7A7" w14:textId="01ED2D05" w:rsidR="0013014D" w:rsidRPr="005A682F" w:rsidRDefault="0013014D" w:rsidP="006107BF">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63DC9D4E" w14:textId="77777777" w:rsidR="0013014D" w:rsidRPr="00E630D7" w:rsidRDefault="0013014D"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18B98CC" w14:textId="4E5C878C" w:rsidR="0013014D" w:rsidRPr="00D51699" w:rsidRDefault="0013014D" w:rsidP="006107BF">
            <w:pPr>
              <w:pStyle w:val="Heading4"/>
              <w:tabs>
                <w:tab w:val="clear" w:pos="9072"/>
              </w:tabs>
              <w:spacing w:before="120" w:after="0" w:line="240" w:lineRule="auto"/>
              <w:jc w:val="right"/>
              <w:outlineLvl w:val="3"/>
            </w:pPr>
            <w:r w:rsidRPr="00D51699">
              <w:rPr>
                <w:rFonts w:eastAsia="Times New Roman"/>
                <w:iCs w:val="0"/>
              </w:rPr>
              <w:t>Not</w:t>
            </w:r>
            <w:r w:rsidR="005C153E" w:rsidRPr="00D51699">
              <w:rPr>
                <w:rFonts w:eastAsia="Times New Roman"/>
                <w:iCs w:val="0"/>
              </w:rPr>
              <w:t xml:space="preserve"> Applicable</w:t>
            </w:r>
          </w:p>
        </w:tc>
      </w:tr>
      <w:tr w:rsidR="0013014D" w:rsidRPr="00E630D7" w14:paraId="1733DBA7" w14:textId="77777777" w:rsidTr="0013014D">
        <w:tc>
          <w:tcPr>
            <w:tcW w:w="5240" w:type="dxa"/>
            <w:gridSpan w:val="3"/>
            <w:tcBorders>
              <w:top w:val="nil"/>
              <w:left w:val="nil"/>
              <w:bottom w:val="nil"/>
              <w:right w:val="nil"/>
            </w:tcBorders>
          </w:tcPr>
          <w:p w14:paraId="36475A02"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A54C2AF" w14:textId="77777777" w:rsidR="0013014D" w:rsidRPr="00E630D7" w:rsidRDefault="0013014D"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50BDAA1C" w14:textId="1B6C8B98" w:rsidR="0013014D" w:rsidRPr="00D51699" w:rsidRDefault="0013014D" w:rsidP="006107BF">
            <w:pPr>
              <w:pStyle w:val="Heading4"/>
              <w:tabs>
                <w:tab w:val="clear" w:pos="9072"/>
              </w:tabs>
              <w:spacing w:before="120" w:after="0" w:line="240" w:lineRule="auto"/>
              <w:jc w:val="right"/>
              <w:outlineLvl w:val="3"/>
            </w:pPr>
            <w:r w:rsidRPr="00D51699">
              <w:rPr>
                <w:rFonts w:eastAsia="Times New Roman"/>
                <w:iCs w:val="0"/>
              </w:rPr>
              <w:t xml:space="preserve">Not </w:t>
            </w:r>
            <w:r w:rsidR="005C153E" w:rsidRPr="00D51699">
              <w:rPr>
                <w:rFonts w:eastAsia="Times New Roman"/>
                <w:iCs w:val="0"/>
              </w:rPr>
              <w:t>Applicable</w:t>
            </w:r>
          </w:p>
        </w:tc>
      </w:tr>
      <w:tr w:rsidR="0013014D" w:rsidRPr="005A682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75E5CC54" w14:textId="77777777" w:rsidR="0013014D" w:rsidRPr="005A682F" w:rsidRDefault="0013014D"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0BDC9E91" w14:textId="5BA676ED" w:rsidR="0013014D" w:rsidRPr="00D51699" w:rsidRDefault="0013014D" w:rsidP="006107BF">
            <w:pPr>
              <w:pStyle w:val="Heading4"/>
              <w:tabs>
                <w:tab w:val="clear" w:pos="9072"/>
              </w:tabs>
              <w:spacing w:before="120" w:after="0" w:line="240" w:lineRule="auto"/>
              <w:jc w:val="right"/>
              <w:outlineLvl w:val="3"/>
              <w:rPr>
                <w:b w:val="0"/>
              </w:rPr>
            </w:pPr>
            <w:r w:rsidRPr="00D51699">
              <w:rPr>
                <w:rFonts w:eastAsia="Times New Roman"/>
                <w:b w:val="0"/>
                <w:iCs w:val="0"/>
              </w:rPr>
              <w:t>Not</w:t>
            </w:r>
            <w:r w:rsidR="005C153E" w:rsidRPr="00D51699">
              <w:rPr>
                <w:rFonts w:eastAsia="Times New Roman"/>
                <w:b w:val="0"/>
                <w:iCs w:val="0"/>
              </w:rPr>
              <w:t xml:space="preserve"> Applicable</w:t>
            </w:r>
          </w:p>
        </w:tc>
      </w:tr>
      <w:tr w:rsidR="0013014D" w:rsidRPr="005A682F"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5F327F"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5021066E"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CHSP</w:t>
            </w:r>
          </w:p>
        </w:tc>
        <w:tc>
          <w:tcPr>
            <w:tcW w:w="2977" w:type="dxa"/>
          </w:tcPr>
          <w:p w14:paraId="1E009111" w14:textId="79A9C06D" w:rsidR="0013014D" w:rsidRPr="00D51699" w:rsidRDefault="005C153E" w:rsidP="006107BF">
            <w:pPr>
              <w:pStyle w:val="Heading4"/>
              <w:tabs>
                <w:tab w:val="clear" w:pos="9072"/>
              </w:tabs>
              <w:spacing w:before="120" w:after="0" w:line="240" w:lineRule="auto"/>
              <w:jc w:val="right"/>
              <w:outlineLvl w:val="3"/>
              <w:rPr>
                <w:b w:val="0"/>
              </w:rPr>
            </w:pPr>
            <w:r w:rsidRPr="00D51699">
              <w:rPr>
                <w:rFonts w:eastAsia="Times New Roman"/>
                <w:b w:val="0"/>
                <w:iCs w:val="0"/>
              </w:rPr>
              <w:t>Not Applicable</w:t>
            </w:r>
          </w:p>
        </w:tc>
      </w:tr>
      <w:tr w:rsidR="0013014D" w:rsidRPr="005A682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58E26A7E"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HCP</w:t>
            </w:r>
          </w:p>
        </w:tc>
        <w:tc>
          <w:tcPr>
            <w:tcW w:w="2977" w:type="dxa"/>
          </w:tcPr>
          <w:p w14:paraId="011C4C61" w14:textId="69E91AAA" w:rsidR="0013014D" w:rsidRPr="00D51699" w:rsidRDefault="005C153E" w:rsidP="006107BF">
            <w:pPr>
              <w:pStyle w:val="Heading4"/>
              <w:tabs>
                <w:tab w:val="clear" w:pos="9072"/>
              </w:tabs>
              <w:spacing w:before="120" w:after="0" w:line="240" w:lineRule="auto"/>
              <w:jc w:val="right"/>
              <w:outlineLvl w:val="3"/>
              <w:rPr>
                <w:b w:val="0"/>
              </w:rPr>
            </w:pPr>
            <w:r w:rsidRPr="00D51699">
              <w:rPr>
                <w:rFonts w:eastAsia="Times New Roman"/>
                <w:b w:val="0"/>
                <w:iCs w:val="0"/>
              </w:rPr>
              <w:t>Not Applicable</w:t>
            </w:r>
          </w:p>
        </w:tc>
      </w:tr>
      <w:tr w:rsidR="0013014D" w:rsidRPr="005A682F"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D0529A"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3"/>
          </w:tcPr>
          <w:p w14:paraId="19FDDB14"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CHSP</w:t>
            </w:r>
          </w:p>
        </w:tc>
        <w:tc>
          <w:tcPr>
            <w:tcW w:w="2977" w:type="dxa"/>
          </w:tcPr>
          <w:p w14:paraId="3ACA4EEE" w14:textId="510362D6" w:rsidR="0013014D" w:rsidRPr="00D51699" w:rsidRDefault="005C153E" w:rsidP="006107BF">
            <w:pPr>
              <w:pStyle w:val="Heading4"/>
              <w:tabs>
                <w:tab w:val="clear" w:pos="9072"/>
              </w:tabs>
              <w:spacing w:before="120" w:after="0" w:line="240" w:lineRule="auto"/>
              <w:jc w:val="right"/>
              <w:outlineLvl w:val="3"/>
              <w:rPr>
                <w:b w:val="0"/>
              </w:rPr>
            </w:pPr>
            <w:r w:rsidRPr="00D51699">
              <w:rPr>
                <w:rFonts w:eastAsia="Times New Roman"/>
                <w:b w:val="0"/>
                <w:iCs w:val="0"/>
              </w:rPr>
              <w:t>Not Applicable</w:t>
            </w:r>
          </w:p>
        </w:tc>
      </w:tr>
      <w:tr w:rsidR="0013014D" w:rsidRPr="005A682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Pr>
          <w:p w14:paraId="5B8E1812"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HCP</w:t>
            </w:r>
          </w:p>
        </w:tc>
        <w:tc>
          <w:tcPr>
            <w:tcW w:w="2977" w:type="dxa"/>
          </w:tcPr>
          <w:p w14:paraId="753E5DA0" w14:textId="5D026630" w:rsidR="0013014D" w:rsidRPr="00D51699" w:rsidRDefault="005C153E" w:rsidP="006107BF">
            <w:pPr>
              <w:pStyle w:val="Heading4"/>
              <w:tabs>
                <w:tab w:val="clear" w:pos="9072"/>
              </w:tabs>
              <w:spacing w:before="120" w:after="0" w:line="240" w:lineRule="auto"/>
              <w:jc w:val="right"/>
              <w:outlineLvl w:val="3"/>
              <w:rPr>
                <w:b w:val="0"/>
              </w:rPr>
            </w:pPr>
            <w:r w:rsidRPr="00D51699">
              <w:rPr>
                <w:rFonts w:eastAsia="Times New Roman"/>
                <w:b w:val="0"/>
                <w:iCs w:val="0"/>
              </w:rPr>
              <w:t>Not Applicable</w:t>
            </w:r>
          </w:p>
        </w:tc>
      </w:tr>
      <w:tr w:rsidR="0013014D" w:rsidRPr="005A682F"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43F43"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3"/>
          </w:tcPr>
          <w:p w14:paraId="053BCDC7"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CHSP</w:t>
            </w:r>
          </w:p>
        </w:tc>
        <w:tc>
          <w:tcPr>
            <w:tcW w:w="2977" w:type="dxa"/>
          </w:tcPr>
          <w:p w14:paraId="6251F613" w14:textId="55A0F761" w:rsidR="0013014D" w:rsidRPr="00D51699" w:rsidRDefault="005C153E" w:rsidP="006107BF">
            <w:pPr>
              <w:pStyle w:val="Heading4"/>
              <w:tabs>
                <w:tab w:val="clear" w:pos="9072"/>
              </w:tabs>
              <w:spacing w:before="120" w:after="0" w:line="240" w:lineRule="auto"/>
              <w:jc w:val="right"/>
              <w:outlineLvl w:val="3"/>
              <w:rPr>
                <w:b w:val="0"/>
              </w:rPr>
            </w:pPr>
            <w:r w:rsidRPr="00D51699">
              <w:rPr>
                <w:rFonts w:eastAsia="Times New Roman"/>
                <w:b w:val="0"/>
                <w:iCs w:val="0"/>
              </w:rPr>
              <w:t>Not Applicable</w:t>
            </w:r>
          </w:p>
        </w:tc>
      </w:tr>
      <w:tr w:rsidR="0013014D" w:rsidRPr="005A682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0A9BC601"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Pr>
          <w:p w14:paraId="1507D99A" w14:textId="62A4F214" w:rsidR="0013014D" w:rsidRPr="00D51699" w:rsidRDefault="005C153E" w:rsidP="006107BF">
            <w:pPr>
              <w:pStyle w:val="Heading4"/>
              <w:keepNext w:val="0"/>
              <w:tabs>
                <w:tab w:val="clear" w:pos="9072"/>
              </w:tabs>
              <w:spacing w:before="120" w:after="0" w:line="240" w:lineRule="auto"/>
              <w:jc w:val="right"/>
              <w:outlineLvl w:val="3"/>
              <w:rPr>
                <w:b w:val="0"/>
                <w:highlight w:val="yellow"/>
              </w:rPr>
            </w:pPr>
            <w:r w:rsidRPr="00D51699">
              <w:rPr>
                <w:rFonts w:eastAsia="Times New Roman"/>
                <w:b w:val="0"/>
                <w:iCs w:val="0"/>
              </w:rPr>
              <w:t>Not Applicable</w:t>
            </w:r>
          </w:p>
        </w:tc>
      </w:tr>
      <w:tr w:rsidR="0013014D" w:rsidRPr="005A682F"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1337C4"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Pr>
          <w:p w14:paraId="2B4F5ADB"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1E5D58C1" w14:textId="1459BBC8" w:rsidR="0013014D" w:rsidRPr="00D51699" w:rsidRDefault="005C153E" w:rsidP="006107BF">
            <w:pPr>
              <w:pStyle w:val="Heading4"/>
              <w:keepNext w:val="0"/>
              <w:tabs>
                <w:tab w:val="clear" w:pos="9072"/>
              </w:tabs>
              <w:spacing w:before="120" w:after="0" w:line="240" w:lineRule="auto"/>
              <w:jc w:val="right"/>
              <w:outlineLvl w:val="3"/>
              <w:rPr>
                <w:b w:val="0"/>
              </w:rPr>
            </w:pPr>
            <w:r w:rsidRPr="00D51699">
              <w:rPr>
                <w:rFonts w:eastAsia="Times New Roman"/>
                <w:b w:val="0"/>
                <w:iCs w:val="0"/>
              </w:rPr>
              <w:t>Not Applicable</w:t>
            </w:r>
          </w:p>
        </w:tc>
      </w:tr>
      <w:tr w:rsidR="0013014D" w:rsidRPr="005A682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558E5218"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Pr>
          <w:p w14:paraId="4FF04FF7" w14:textId="1054D9BB" w:rsidR="0013014D" w:rsidRPr="00D51699" w:rsidRDefault="005C153E" w:rsidP="006107BF">
            <w:pPr>
              <w:pStyle w:val="Heading4"/>
              <w:keepNext w:val="0"/>
              <w:tabs>
                <w:tab w:val="clear" w:pos="9072"/>
              </w:tabs>
              <w:spacing w:before="120" w:after="0" w:line="240" w:lineRule="auto"/>
              <w:jc w:val="right"/>
              <w:outlineLvl w:val="3"/>
              <w:rPr>
                <w:b w:val="0"/>
                <w:highlight w:val="yellow"/>
              </w:rPr>
            </w:pPr>
            <w:r w:rsidRPr="00D51699">
              <w:rPr>
                <w:rFonts w:eastAsia="Times New Roman"/>
                <w:b w:val="0"/>
                <w:iCs w:val="0"/>
              </w:rPr>
              <w:t>Not Applicable</w:t>
            </w:r>
          </w:p>
        </w:tc>
      </w:tr>
      <w:tr w:rsidR="0013014D" w:rsidRPr="005A682F"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5CEF1A" w14:textId="77777777" w:rsidR="0013014D" w:rsidRPr="005A682F" w:rsidRDefault="0013014D" w:rsidP="0013014D">
            <w:pPr>
              <w:pStyle w:val="Heading4"/>
              <w:keepNext w:val="0"/>
              <w:tabs>
                <w:tab w:val="clear" w:pos="9072"/>
              </w:tabs>
              <w:spacing w:before="120" w:after="0" w:line="240" w:lineRule="auto"/>
              <w:outlineLvl w:val="3"/>
              <w:rPr>
                <w:b w:val="0"/>
              </w:rPr>
            </w:pPr>
          </w:p>
        </w:tc>
        <w:tc>
          <w:tcPr>
            <w:tcW w:w="1134" w:type="dxa"/>
            <w:gridSpan w:val="3"/>
          </w:tcPr>
          <w:p w14:paraId="724DA0AB" w14:textId="0F2E68C5" w:rsidR="0013014D" w:rsidRPr="005A682F" w:rsidRDefault="0013014D" w:rsidP="0013014D">
            <w:pPr>
              <w:pStyle w:val="Heading4"/>
              <w:keepNext w:val="0"/>
              <w:tabs>
                <w:tab w:val="clear" w:pos="9072"/>
              </w:tabs>
              <w:spacing w:before="120" w:after="0" w:line="240" w:lineRule="auto"/>
              <w:outlineLvl w:val="3"/>
              <w:rPr>
                <w:b w:val="0"/>
              </w:rPr>
            </w:pPr>
            <w:r w:rsidRPr="005A682F">
              <w:rPr>
                <w:b w:val="0"/>
              </w:rPr>
              <w:t>CHSP</w:t>
            </w:r>
          </w:p>
        </w:tc>
        <w:tc>
          <w:tcPr>
            <w:tcW w:w="2977" w:type="dxa"/>
          </w:tcPr>
          <w:p w14:paraId="2719B370" w14:textId="6225A455" w:rsidR="0013014D" w:rsidRPr="00D51699" w:rsidRDefault="005C153E" w:rsidP="0013014D">
            <w:pPr>
              <w:pStyle w:val="Heading4"/>
              <w:keepNext w:val="0"/>
              <w:tabs>
                <w:tab w:val="clear" w:pos="9072"/>
              </w:tabs>
              <w:spacing w:before="120" w:after="0" w:line="240" w:lineRule="auto"/>
              <w:jc w:val="right"/>
              <w:outlineLvl w:val="3"/>
              <w:rPr>
                <w:rFonts w:eastAsia="Times New Roman"/>
                <w:b w:val="0"/>
                <w:iCs w:val="0"/>
              </w:rPr>
            </w:pPr>
            <w:r w:rsidRPr="00D51699">
              <w:rPr>
                <w:rFonts w:eastAsia="Times New Roman"/>
                <w:b w:val="0"/>
                <w:iCs w:val="0"/>
              </w:rPr>
              <w:t>Not Applicable</w:t>
            </w:r>
          </w:p>
        </w:tc>
      </w:tr>
      <w:tr w:rsidR="0013014D" w:rsidRPr="005A682F"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61F05AD7"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5CD9D22E" w14:textId="77C0CAD6" w:rsidR="0013014D" w:rsidRPr="00D51699" w:rsidRDefault="005C153E" w:rsidP="006107BF">
            <w:pPr>
              <w:pStyle w:val="Heading4"/>
              <w:keepNext w:val="0"/>
              <w:tabs>
                <w:tab w:val="clear" w:pos="9072"/>
              </w:tabs>
              <w:spacing w:before="120" w:after="0" w:line="240" w:lineRule="auto"/>
              <w:jc w:val="right"/>
              <w:outlineLvl w:val="3"/>
              <w:rPr>
                <w:b w:val="0"/>
                <w:highlight w:val="yellow"/>
              </w:rPr>
            </w:pPr>
            <w:r w:rsidRPr="00D51699">
              <w:rPr>
                <w:rFonts w:eastAsia="Times New Roman"/>
                <w:b w:val="0"/>
                <w:iCs w:val="0"/>
              </w:rPr>
              <w:t>Not Applicable</w:t>
            </w:r>
          </w:p>
        </w:tc>
      </w:tr>
      <w:tr w:rsidR="0013014D" w:rsidRPr="005A682F" w14:paraId="1B3DBC45" w14:textId="77777777" w:rsidTr="0013014D">
        <w:trPr>
          <w:gridBefore w:val="1"/>
          <w:wBefore w:w="426" w:type="dxa"/>
        </w:trPr>
        <w:tc>
          <w:tcPr>
            <w:tcW w:w="4814" w:type="dxa"/>
            <w:gridSpan w:val="2"/>
            <w:tcBorders>
              <w:top w:val="nil"/>
              <w:left w:val="nil"/>
              <w:bottom w:val="nil"/>
              <w:right w:val="nil"/>
            </w:tcBorders>
          </w:tcPr>
          <w:p w14:paraId="4649A71C"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29CA5DB"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1E937D61" w14:textId="3C96DCA9" w:rsidR="0013014D" w:rsidRPr="00D51699" w:rsidRDefault="005C153E" w:rsidP="006107BF">
            <w:pPr>
              <w:pStyle w:val="Heading4"/>
              <w:keepNext w:val="0"/>
              <w:tabs>
                <w:tab w:val="clear" w:pos="9072"/>
              </w:tabs>
              <w:spacing w:before="120" w:after="0" w:line="240" w:lineRule="auto"/>
              <w:jc w:val="right"/>
              <w:outlineLvl w:val="3"/>
              <w:rPr>
                <w:b w:val="0"/>
              </w:rPr>
            </w:pPr>
            <w:r w:rsidRPr="00D51699">
              <w:rPr>
                <w:rFonts w:eastAsia="Times New Roman"/>
                <w:b w:val="0"/>
                <w:iCs w:val="0"/>
              </w:rPr>
              <w:t>Not Applicable</w:t>
            </w:r>
          </w:p>
        </w:tc>
      </w:tr>
      <w:tr w:rsidR="0013014D" w:rsidRPr="005A682F"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1BE745A6"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1267BD36" w14:textId="3A7AF938" w:rsidR="0013014D" w:rsidRPr="00D51699" w:rsidRDefault="005C153E" w:rsidP="006107BF">
            <w:pPr>
              <w:pStyle w:val="Heading4"/>
              <w:keepNext w:val="0"/>
              <w:tabs>
                <w:tab w:val="clear" w:pos="9072"/>
              </w:tabs>
              <w:spacing w:before="120" w:after="0" w:line="240" w:lineRule="auto"/>
              <w:jc w:val="right"/>
              <w:outlineLvl w:val="3"/>
              <w:rPr>
                <w:b w:val="0"/>
                <w:highlight w:val="yellow"/>
              </w:rPr>
            </w:pPr>
            <w:r w:rsidRPr="00D51699">
              <w:rPr>
                <w:rFonts w:eastAsia="Times New Roman"/>
                <w:b w:val="0"/>
                <w:iCs w:val="0"/>
              </w:rPr>
              <w:t>Not Applicable</w:t>
            </w:r>
          </w:p>
        </w:tc>
      </w:tr>
      <w:tr w:rsidR="0013014D" w:rsidRPr="005A682F"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13014D" w:rsidRPr="005A682F" w:rsidRDefault="0013014D" w:rsidP="006107BF">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08109047" w14:textId="1253F26B" w:rsidR="0013014D" w:rsidRPr="00D51699" w:rsidRDefault="005C153E" w:rsidP="006107BF">
            <w:pPr>
              <w:pStyle w:val="Heading4"/>
              <w:keepNext w:val="0"/>
              <w:tabs>
                <w:tab w:val="clear" w:pos="9072"/>
              </w:tabs>
              <w:spacing w:before="120" w:after="0" w:line="240" w:lineRule="auto"/>
              <w:jc w:val="right"/>
              <w:outlineLvl w:val="3"/>
              <w:rPr>
                <w:rFonts w:eastAsia="Times New Roman"/>
                <w:b w:val="0"/>
                <w:iCs w:val="0"/>
              </w:rPr>
            </w:pPr>
            <w:r w:rsidRPr="00D51699">
              <w:rPr>
                <w:rFonts w:eastAsia="Times New Roman"/>
                <w:b w:val="0"/>
                <w:iCs w:val="0"/>
              </w:rPr>
              <w:t>Not Applicable</w:t>
            </w:r>
          </w:p>
        </w:tc>
      </w:tr>
    </w:tbl>
    <w:p w14:paraId="27924439"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57CCAB95" w14:textId="77777777" w:rsidTr="00071C01">
        <w:tc>
          <w:tcPr>
            <w:tcW w:w="9351" w:type="dxa"/>
            <w:gridSpan w:val="5"/>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lastRenderedPageBreak/>
              <w:t>Standard 4 Services and supports for daily living</w:t>
            </w:r>
          </w:p>
        </w:tc>
      </w:tr>
      <w:tr w:rsidR="00071C01" w:rsidRPr="00D51699" w14:paraId="697025D3" w14:textId="77777777" w:rsidTr="00071C01">
        <w:tc>
          <w:tcPr>
            <w:tcW w:w="5240" w:type="dxa"/>
            <w:gridSpan w:val="2"/>
            <w:tcBorders>
              <w:top w:val="nil"/>
              <w:left w:val="nil"/>
              <w:bottom w:val="nil"/>
              <w:right w:val="nil"/>
            </w:tcBorders>
          </w:tcPr>
          <w:p w14:paraId="61DF622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36DA22A7" w14:textId="7C83E6A1" w:rsidR="00071C01" w:rsidRPr="00D51699" w:rsidRDefault="00071C01" w:rsidP="006107BF">
            <w:pPr>
              <w:pStyle w:val="Heading4"/>
              <w:tabs>
                <w:tab w:val="clear" w:pos="9072"/>
              </w:tabs>
              <w:spacing w:before="120" w:after="0" w:line="240" w:lineRule="auto"/>
              <w:jc w:val="right"/>
              <w:outlineLvl w:val="3"/>
              <w:rPr>
                <w:rFonts w:eastAsia="Times New Roman"/>
                <w:iCs w:val="0"/>
              </w:rPr>
            </w:pPr>
            <w:r w:rsidRPr="00D51699">
              <w:rPr>
                <w:rFonts w:eastAsia="Times New Roman"/>
                <w:iCs w:val="0"/>
              </w:rPr>
              <w:t>Not</w:t>
            </w:r>
            <w:r w:rsidR="00D51699" w:rsidRPr="00D51699">
              <w:rPr>
                <w:rFonts w:eastAsia="Times New Roman"/>
                <w:iCs w:val="0"/>
              </w:rPr>
              <w:t xml:space="preserve"> Applicable</w:t>
            </w:r>
          </w:p>
        </w:tc>
      </w:tr>
      <w:tr w:rsidR="00071C01" w:rsidRPr="00D51699" w14:paraId="78562EFC" w14:textId="77777777" w:rsidTr="00071C01">
        <w:tc>
          <w:tcPr>
            <w:tcW w:w="5240" w:type="dxa"/>
            <w:gridSpan w:val="2"/>
            <w:tcBorders>
              <w:top w:val="nil"/>
              <w:left w:val="nil"/>
              <w:bottom w:val="nil"/>
              <w:right w:val="nil"/>
            </w:tcBorders>
          </w:tcPr>
          <w:p w14:paraId="0E680298"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5F3782D" w14:textId="1D78BD2D" w:rsidR="00071C01" w:rsidRPr="00D51699" w:rsidRDefault="00071C01" w:rsidP="006107BF">
            <w:pPr>
              <w:pStyle w:val="Heading4"/>
              <w:tabs>
                <w:tab w:val="clear" w:pos="9072"/>
              </w:tabs>
              <w:spacing w:before="120" w:after="0" w:line="240" w:lineRule="auto"/>
              <w:jc w:val="right"/>
              <w:outlineLvl w:val="3"/>
            </w:pPr>
            <w:r w:rsidRPr="00D51699">
              <w:rPr>
                <w:rFonts w:eastAsia="Times New Roman"/>
                <w:iCs w:val="0"/>
              </w:rPr>
              <w:t>Compliant</w:t>
            </w:r>
          </w:p>
        </w:tc>
      </w:tr>
      <w:tr w:rsidR="00071C01" w:rsidRPr="00D51699" w14:paraId="1C9453EA" w14:textId="77777777" w:rsidTr="00071C01">
        <w:trPr>
          <w:gridBefore w:val="1"/>
          <w:wBefore w:w="436" w:type="dxa"/>
        </w:trPr>
        <w:tc>
          <w:tcPr>
            <w:tcW w:w="4804" w:type="dxa"/>
            <w:tcBorders>
              <w:top w:val="nil"/>
              <w:left w:val="nil"/>
              <w:bottom w:val="nil"/>
              <w:right w:val="nil"/>
            </w:tcBorders>
          </w:tcPr>
          <w:p w14:paraId="1D55752E" w14:textId="4F89B63A"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8526909" w14:textId="175FF142" w:rsidR="00071C01" w:rsidRPr="00D51699" w:rsidRDefault="007734B6" w:rsidP="006107BF">
            <w:pPr>
              <w:pStyle w:val="Heading4"/>
              <w:keepNext w:val="0"/>
              <w:tabs>
                <w:tab w:val="clear" w:pos="9072"/>
              </w:tabs>
              <w:spacing w:before="120" w:after="0" w:line="240" w:lineRule="auto"/>
              <w:jc w:val="right"/>
              <w:outlineLvl w:val="3"/>
              <w:rPr>
                <w:rFonts w:eastAsia="Times New Roman"/>
                <w:b w:val="0"/>
                <w:iCs w:val="0"/>
              </w:rPr>
            </w:pPr>
            <w:r w:rsidRPr="00D51699">
              <w:rPr>
                <w:rFonts w:eastAsia="Times New Roman"/>
                <w:b w:val="0"/>
                <w:iCs w:val="0"/>
              </w:rPr>
              <w:t>Not Applicable</w:t>
            </w:r>
          </w:p>
        </w:tc>
      </w:tr>
      <w:tr w:rsidR="00071C01" w:rsidRPr="00D51699" w14:paraId="6334706E" w14:textId="77777777" w:rsidTr="00071C01">
        <w:trPr>
          <w:gridBefore w:val="1"/>
          <w:wBefore w:w="436" w:type="dxa"/>
        </w:trPr>
        <w:tc>
          <w:tcPr>
            <w:tcW w:w="4804" w:type="dxa"/>
            <w:tcBorders>
              <w:top w:val="nil"/>
              <w:left w:val="nil"/>
              <w:bottom w:val="nil"/>
              <w:right w:val="nil"/>
            </w:tcBorders>
          </w:tcPr>
          <w:p w14:paraId="01640317"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004B48CC" w14:textId="04836A3E" w:rsidR="00071C01" w:rsidRPr="00D5169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51699">
              <w:rPr>
                <w:rFonts w:eastAsia="Times New Roman"/>
                <w:b w:val="0"/>
                <w:iCs w:val="0"/>
              </w:rPr>
              <w:t>Compliant</w:t>
            </w:r>
          </w:p>
        </w:tc>
      </w:tr>
      <w:tr w:rsidR="00071C01" w:rsidRPr="00D51699" w14:paraId="74AB6321" w14:textId="77777777" w:rsidTr="00071C01">
        <w:trPr>
          <w:gridBefore w:val="1"/>
          <w:wBefore w:w="436" w:type="dxa"/>
        </w:trPr>
        <w:tc>
          <w:tcPr>
            <w:tcW w:w="4804" w:type="dxa"/>
            <w:tcBorders>
              <w:top w:val="nil"/>
              <w:left w:val="nil"/>
              <w:bottom w:val="nil"/>
              <w:right w:val="nil"/>
            </w:tcBorders>
          </w:tcPr>
          <w:p w14:paraId="6DCA2040" w14:textId="0FBFE481"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15EE5E7B" w14:textId="4C099BC9" w:rsidR="00071C01" w:rsidRPr="00D51699" w:rsidRDefault="007734B6" w:rsidP="006107BF">
            <w:pPr>
              <w:pStyle w:val="Heading4"/>
              <w:keepNext w:val="0"/>
              <w:tabs>
                <w:tab w:val="clear" w:pos="9072"/>
              </w:tabs>
              <w:spacing w:before="120" w:after="0" w:line="240" w:lineRule="auto"/>
              <w:jc w:val="right"/>
              <w:outlineLvl w:val="3"/>
              <w:rPr>
                <w:rFonts w:eastAsia="Times New Roman"/>
                <w:b w:val="0"/>
                <w:iCs w:val="0"/>
              </w:rPr>
            </w:pPr>
            <w:r w:rsidRPr="00D51699">
              <w:rPr>
                <w:rFonts w:eastAsia="Times New Roman"/>
                <w:b w:val="0"/>
                <w:iCs w:val="0"/>
              </w:rPr>
              <w:t>Not Applicable</w:t>
            </w:r>
          </w:p>
        </w:tc>
      </w:tr>
      <w:tr w:rsidR="00071C01" w:rsidRPr="00D51699" w14:paraId="6A9147A9" w14:textId="77777777" w:rsidTr="00071C01">
        <w:trPr>
          <w:gridBefore w:val="1"/>
          <w:wBefore w:w="436" w:type="dxa"/>
        </w:trPr>
        <w:tc>
          <w:tcPr>
            <w:tcW w:w="4804" w:type="dxa"/>
            <w:tcBorders>
              <w:top w:val="nil"/>
              <w:left w:val="nil"/>
              <w:bottom w:val="nil"/>
              <w:right w:val="nil"/>
            </w:tcBorders>
          </w:tcPr>
          <w:p w14:paraId="6E06F00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77073536" w14:textId="49C081E0" w:rsidR="00071C01" w:rsidRPr="00D5169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51699">
              <w:rPr>
                <w:rFonts w:eastAsia="Times New Roman"/>
                <w:b w:val="0"/>
                <w:iCs w:val="0"/>
              </w:rPr>
              <w:t>Compliant</w:t>
            </w:r>
          </w:p>
        </w:tc>
      </w:tr>
      <w:tr w:rsidR="00071C01" w:rsidRPr="00D51699" w14:paraId="67B2490C" w14:textId="77777777" w:rsidTr="00071C01">
        <w:trPr>
          <w:gridBefore w:val="1"/>
          <w:wBefore w:w="436" w:type="dxa"/>
        </w:trPr>
        <w:tc>
          <w:tcPr>
            <w:tcW w:w="4804" w:type="dxa"/>
            <w:tcBorders>
              <w:top w:val="nil"/>
              <w:left w:val="nil"/>
              <w:bottom w:val="nil"/>
              <w:right w:val="nil"/>
            </w:tcBorders>
          </w:tcPr>
          <w:p w14:paraId="6276FFB9" w14:textId="5F26A208"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EC71D0C" w14:textId="4A90B4B9" w:rsidR="00071C01" w:rsidRPr="00D51699" w:rsidRDefault="007734B6" w:rsidP="006107BF">
            <w:pPr>
              <w:pStyle w:val="Heading4"/>
              <w:keepNext w:val="0"/>
              <w:tabs>
                <w:tab w:val="clear" w:pos="9072"/>
              </w:tabs>
              <w:spacing w:before="120" w:after="0" w:line="240" w:lineRule="auto"/>
              <w:jc w:val="right"/>
              <w:outlineLvl w:val="3"/>
              <w:rPr>
                <w:rFonts w:eastAsia="Times New Roman"/>
                <w:b w:val="0"/>
                <w:iCs w:val="0"/>
              </w:rPr>
            </w:pPr>
            <w:r w:rsidRPr="00D51699">
              <w:rPr>
                <w:rFonts w:eastAsia="Times New Roman"/>
                <w:b w:val="0"/>
                <w:iCs w:val="0"/>
              </w:rPr>
              <w:t>Not Applicable</w:t>
            </w:r>
          </w:p>
        </w:tc>
      </w:tr>
      <w:tr w:rsidR="00071C01" w:rsidRPr="00D51699" w14:paraId="306C9AA4" w14:textId="77777777" w:rsidTr="00071C01">
        <w:trPr>
          <w:gridBefore w:val="1"/>
          <w:wBefore w:w="436" w:type="dxa"/>
        </w:trPr>
        <w:tc>
          <w:tcPr>
            <w:tcW w:w="4804" w:type="dxa"/>
            <w:tcBorders>
              <w:top w:val="nil"/>
              <w:left w:val="nil"/>
              <w:bottom w:val="nil"/>
              <w:right w:val="nil"/>
            </w:tcBorders>
          </w:tcPr>
          <w:p w14:paraId="3DA93C95"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4E69158D" w14:textId="3B9E8236" w:rsidR="00071C01" w:rsidRPr="00D5169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51699">
              <w:rPr>
                <w:rFonts w:eastAsia="Times New Roman"/>
                <w:b w:val="0"/>
                <w:iCs w:val="0"/>
              </w:rPr>
              <w:t>Compliant</w:t>
            </w:r>
          </w:p>
        </w:tc>
      </w:tr>
      <w:tr w:rsidR="00071C01" w:rsidRPr="00D51699" w14:paraId="67DA2BBF" w14:textId="77777777" w:rsidTr="00071C01">
        <w:trPr>
          <w:gridBefore w:val="1"/>
          <w:wBefore w:w="436" w:type="dxa"/>
        </w:trPr>
        <w:tc>
          <w:tcPr>
            <w:tcW w:w="4804" w:type="dxa"/>
            <w:tcBorders>
              <w:top w:val="nil"/>
              <w:left w:val="nil"/>
              <w:bottom w:val="nil"/>
              <w:right w:val="nil"/>
            </w:tcBorders>
          </w:tcPr>
          <w:p w14:paraId="517545F1" w14:textId="1E45BBB3"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4BED40F" w14:textId="2BAC32B2" w:rsidR="00071C01" w:rsidRPr="00D51699" w:rsidRDefault="007734B6" w:rsidP="006107BF">
            <w:pPr>
              <w:pStyle w:val="Heading4"/>
              <w:keepNext w:val="0"/>
              <w:tabs>
                <w:tab w:val="clear" w:pos="9072"/>
              </w:tabs>
              <w:spacing w:before="120" w:after="0" w:line="240" w:lineRule="auto"/>
              <w:jc w:val="right"/>
              <w:outlineLvl w:val="3"/>
              <w:rPr>
                <w:rFonts w:eastAsia="Times New Roman"/>
                <w:b w:val="0"/>
                <w:iCs w:val="0"/>
              </w:rPr>
            </w:pPr>
            <w:r w:rsidRPr="00D51699">
              <w:rPr>
                <w:rFonts w:eastAsia="Times New Roman"/>
                <w:b w:val="0"/>
                <w:iCs w:val="0"/>
              </w:rPr>
              <w:t>Not Applicable</w:t>
            </w:r>
          </w:p>
        </w:tc>
      </w:tr>
      <w:tr w:rsidR="00071C01" w:rsidRPr="00D51699" w14:paraId="68B15C53" w14:textId="77777777" w:rsidTr="00071C01">
        <w:trPr>
          <w:gridBefore w:val="1"/>
          <w:wBefore w:w="436" w:type="dxa"/>
        </w:trPr>
        <w:tc>
          <w:tcPr>
            <w:tcW w:w="4804" w:type="dxa"/>
            <w:tcBorders>
              <w:top w:val="nil"/>
              <w:left w:val="nil"/>
              <w:bottom w:val="nil"/>
              <w:right w:val="nil"/>
            </w:tcBorders>
          </w:tcPr>
          <w:p w14:paraId="37CD3898"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5CD8152E" w14:textId="224A750A" w:rsidR="00071C01" w:rsidRPr="00D5169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51699">
              <w:rPr>
                <w:rFonts w:eastAsia="Times New Roman"/>
                <w:b w:val="0"/>
                <w:iCs w:val="0"/>
              </w:rPr>
              <w:t>Compliant</w:t>
            </w:r>
          </w:p>
        </w:tc>
      </w:tr>
      <w:tr w:rsidR="00071C01" w:rsidRPr="00D51699" w14:paraId="49B69EB0" w14:textId="77777777" w:rsidTr="00071C01">
        <w:trPr>
          <w:gridBefore w:val="1"/>
          <w:wBefore w:w="436" w:type="dxa"/>
        </w:trPr>
        <w:tc>
          <w:tcPr>
            <w:tcW w:w="4804" w:type="dxa"/>
            <w:tcBorders>
              <w:top w:val="nil"/>
              <w:left w:val="nil"/>
              <w:bottom w:val="nil"/>
              <w:right w:val="nil"/>
            </w:tcBorders>
          </w:tcPr>
          <w:p w14:paraId="772FDB74" w14:textId="1C4E1A9B"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3AFC8C9" w14:textId="0DE7C8C6" w:rsidR="00071C01" w:rsidRPr="00D51699" w:rsidRDefault="007734B6" w:rsidP="006107BF">
            <w:pPr>
              <w:pStyle w:val="Heading4"/>
              <w:keepNext w:val="0"/>
              <w:tabs>
                <w:tab w:val="clear" w:pos="9072"/>
              </w:tabs>
              <w:spacing w:before="120" w:after="0" w:line="240" w:lineRule="auto"/>
              <w:jc w:val="right"/>
              <w:outlineLvl w:val="3"/>
              <w:rPr>
                <w:rFonts w:eastAsia="Times New Roman"/>
                <w:b w:val="0"/>
                <w:iCs w:val="0"/>
              </w:rPr>
            </w:pPr>
            <w:r w:rsidRPr="00D51699">
              <w:rPr>
                <w:rFonts w:eastAsia="Times New Roman"/>
                <w:b w:val="0"/>
                <w:iCs w:val="0"/>
              </w:rPr>
              <w:t>Not Applicable</w:t>
            </w:r>
          </w:p>
        </w:tc>
      </w:tr>
      <w:tr w:rsidR="00071C01" w:rsidRPr="00D51699" w14:paraId="26F4CEBA" w14:textId="77777777" w:rsidTr="00071C01">
        <w:trPr>
          <w:gridBefore w:val="1"/>
          <w:wBefore w:w="436" w:type="dxa"/>
        </w:trPr>
        <w:tc>
          <w:tcPr>
            <w:tcW w:w="4804" w:type="dxa"/>
            <w:tcBorders>
              <w:top w:val="nil"/>
              <w:left w:val="nil"/>
              <w:bottom w:val="nil"/>
              <w:right w:val="nil"/>
            </w:tcBorders>
          </w:tcPr>
          <w:p w14:paraId="7DF2A458"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388A2687" w14:textId="5B774F94" w:rsidR="00071C01" w:rsidRPr="00D5169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51699">
              <w:rPr>
                <w:rFonts w:eastAsia="Times New Roman"/>
                <w:b w:val="0"/>
                <w:iCs w:val="0"/>
              </w:rPr>
              <w:t>Compliant</w:t>
            </w:r>
          </w:p>
        </w:tc>
      </w:tr>
      <w:tr w:rsidR="00071C01" w:rsidRPr="00D51699" w14:paraId="24E35E7D" w14:textId="77777777" w:rsidTr="00071C01">
        <w:trPr>
          <w:gridBefore w:val="1"/>
          <w:wBefore w:w="436" w:type="dxa"/>
        </w:trPr>
        <w:tc>
          <w:tcPr>
            <w:tcW w:w="4804" w:type="dxa"/>
            <w:tcBorders>
              <w:top w:val="nil"/>
              <w:left w:val="nil"/>
              <w:bottom w:val="nil"/>
              <w:right w:val="nil"/>
            </w:tcBorders>
          </w:tcPr>
          <w:p w14:paraId="6373EAD9" w14:textId="165A6324"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78C47C59" w14:textId="06054989" w:rsidR="00071C01" w:rsidRPr="00D51699" w:rsidRDefault="007734B6" w:rsidP="006107BF">
            <w:pPr>
              <w:pStyle w:val="Heading4"/>
              <w:keepNext w:val="0"/>
              <w:tabs>
                <w:tab w:val="clear" w:pos="9072"/>
              </w:tabs>
              <w:spacing w:before="120" w:after="0" w:line="240" w:lineRule="auto"/>
              <w:jc w:val="right"/>
              <w:outlineLvl w:val="3"/>
              <w:rPr>
                <w:rFonts w:eastAsia="Times New Roman"/>
                <w:b w:val="0"/>
                <w:iCs w:val="0"/>
              </w:rPr>
            </w:pPr>
            <w:r w:rsidRPr="00D51699">
              <w:rPr>
                <w:rFonts w:eastAsia="Times New Roman"/>
                <w:b w:val="0"/>
                <w:iCs w:val="0"/>
              </w:rPr>
              <w:t>Not Applicable</w:t>
            </w:r>
          </w:p>
        </w:tc>
      </w:tr>
      <w:tr w:rsidR="00071C01" w:rsidRPr="00D51699" w14:paraId="459BC1D3" w14:textId="77777777" w:rsidTr="00071C01">
        <w:trPr>
          <w:gridBefore w:val="1"/>
          <w:wBefore w:w="436" w:type="dxa"/>
        </w:trPr>
        <w:tc>
          <w:tcPr>
            <w:tcW w:w="4804" w:type="dxa"/>
            <w:tcBorders>
              <w:top w:val="nil"/>
              <w:left w:val="nil"/>
              <w:bottom w:val="nil"/>
              <w:right w:val="nil"/>
            </w:tcBorders>
          </w:tcPr>
          <w:p w14:paraId="41ACBA8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12B1AF38" w14:textId="3B50A81D" w:rsidR="00071C01" w:rsidRPr="00D5169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51699">
              <w:rPr>
                <w:rFonts w:eastAsia="Times New Roman"/>
                <w:b w:val="0"/>
                <w:iCs w:val="0"/>
              </w:rPr>
              <w:t>Compliant</w:t>
            </w:r>
          </w:p>
        </w:tc>
      </w:tr>
      <w:tr w:rsidR="00071C01" w:rsidRPr="00D51699" w14:paraId="7C47886C" w14:textId="77777777" w:rsidTr="00071C01">
        <w:trPr>
          <w:gridBefore w:val="1"/>
          <w:wBefore w:w="436" w:type="dxa"/>
        </w:trPr>
        <w:tc>
          <w:tcPr>
            <w:tcW w:w="4804" w:type="dxa"/>
            <w:tcBorders>
              <w:top w:val="nil"/>
              <w:left w:val="nil"/>
              <w:bottom w:val="nil"/>
              <w:right w:val="nil"/>
            </w:tcBorders>
          </w:tcPr>
          <w:p w14:paraId="03678443" w14:textId="46B7FC39"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745CFF3" w14:textId="7A863E9E" w:rsidR="00071C01" w:rsidRPr="00D51699" w:rsidRDefault="007734B6" w:rsidP="006107BF">
            <w:pPr>
              <w:pStyle w:val="Heading4"/>
              <w:keepNext w:val="0"/>
              <w:tabs>
                <w:tab w:val="clear" w:pos="9072"/>
              </w:tabs>
              <w:spacing w:before="120" w:after="0" w:line="240" w:lineRule="auto"/>
              <w:jc w:val="right"/>
              <w:outlineLvl w:val="3"/>
              <w:rPr>
                <w:rFonts w:eastAsia="Times New Roman"/>
                <w:b w:val="0"/>
                <w:iCs w:val="0"/>
              </w:rPr>
            </w:pPr>
            <w:r w:rsidRPr="00D51699">
              <w:rPr>
                <w:rFonts w:eastAsia="Times New Roman"/>
                <w:b w:val="0"/>
                <w:iCs w:val="0"/>
              </w:rPr>
              <w:t>Not Applicable</w:t>
            </w:r>
          </w:p>
        </w:tc>
      </w:tr>
      <w:tr w:rsidR="00071C01" w:rsidRPr="00D51699" w14:paraId="03C26053" w14:textId="77777777" w:rsidTr="00071C01">
        <w:trPr>
          <w:gridBefore w:val="1"/>
          <w:wBefore w:w="436" w:type="dxa"/>
        </w:trPr>
        <w:tc>
          <w:tcPr>
            <w:tcW w:w="4804" w:type="dxa"/>
            <w:tcBorders>
              <w:top w:val="nil"/>
              <w:left w:val="nil"/>
              <w:bottom w:val="nil"/>
              <w:right w:val="nil"/>
            </w:tcBorders>
          </w:tcPr>
          <w:p w14:paraId="5F498DB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283B3DE6" w14:textId="2965C1E5" w:rsidR="00071C01" w:rsidRPr="00D5169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51699">
              <w:rPr>
                <w:rFonts w:eastAsia="Times New Roman"/>
                <w:b w:val="0"/>
                <w:iCs w:val="0"/>
              </w:rPr>
              <w:t>Compliant</w:t>
            </w:r>
          </w:p>
        </w:tc>
      </w:tr>
      <w:tr w:rsidR="00071C01" w:rsidRPr="00E630D7" w14:paraId="08137DAD" w14:textId="77777777" w:rsidTr="00071C01">
        <w:tc>
          <w:tcPr>
            <w:tcW w:w="9351" w:type="dxa"/>
            <w:gridSpan w:val="5"/>
            <w:tcBorders>
              <w:top w:val="nil"/>
              <w:left w:val="nil"/>
              <w:bottom w:val="nil"/>
              <w:right w:val="nil"/>
            </w:tcBorders>
          </w:tcPr>
          <w:p w14:paraId="7F44A8FA" w14:textId="13E18FD4"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071C01" w:rsidRPr="00E630D7" w14:paraId="10179829" w14:textId="77777777" w:rsidTr="00071C01">
        <w:tc>
          <w:tcPr>
            <w:tcW w:w="5240" w:type="dxa"/>
            <w:gridSpan w:val="2"/>
            <w:tcBorders>
              <w:top w:val="nil"/>
              <w:left w:val="nil"/>
              <w:bottom w:val="nil"/>
              <w:right w:val="nil"/>
            </w:tcBorders>
          </w:tcPr>
          <w:p w14:paraId="6EC91D40"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6A62CF5" w14:textId="5262093C" w:rsidR="00071C01" w:rsidRPr="00D51699" w:rsidRDefault="00071C01" w:rsidP="006107BF">
            <w:pPr>
              <w:pStyle w:val="Heading4"/>
              <w:tabs>
                <w:tab w:val="clear" w:pos="9072"/>
              </w:tabs>
              <w:spacing w:before="120" w:after="0" w:line="240" w:lineRule="auto"/>
              <w:jc w:val="right"/>
              <w:outlineLvl w:val="3"/>
              <w:rPr>
                <w:rFonts w:eastAsia="Times New Roman"/>
                <w:iCs w:val="0"/>
              </w:rPr>
            </w:pPr>
            <w:r w:rsidRPr="00D51699">
              <w:rPr>
                <w:rFonts w:eastAsia="Times New Roman"/>
                <w:iCs w:val="0"/>
              </w:rPr>
              <w:t>Not</w:t>
            </w:r>
            <w:r w:rsidR="00D51699" w:rsidRPr="00D51699">
              <w:rPr>
                <w:rFonts w:eastAsia="Times New Roman"/>
                <w:iCs w:val="0"/>
              </w:rPr>
              <w:t xml:space="preserve"> Applicable</w:t>
            </w:r>
          </w:p>
        </w:tc>
      </w:tr>
      <w:tr w:rsidR="00071C01" w:rsidRPr="00E630D7" w14:paraId="6D183BC2" w14:textId="77777777" w:rsidTr="00071C01">
        <w:tc>
          <w:tcPr>
            <w:tcW w:w="5240" w:type="dxa"/>
            <w:gridSpan w:val="2"/>
            <w:tcBorders>
              <w:top w:val="nil"/>
              <w:left w:val="nil"/>
              <w:bottom w:val="nil"/>
              <w:right w:val="nil"/>
            </w:tcBorders>
          </w:tcPr>
          <w:p w14:paraId="7435189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34B70A70" w14:textId="0859211F" w:rsidR="00071C01" w:rsidRPr="00D51699" w:rsidRDefault="00071C01" w:rsidP="006107BF">
            <w:pPr>
              <w:pStyle w:val="Heading4"/>
              <w:tabs>
                <w:tab w:val="clear" w:pos="9072"/>
              </w:tabs>
              <w:spacing w:before="120" w:after="0" w:line="240" w:lineRule="auto"/>
              <w:jc w:val="right"/>
              <w:outlineLvl w:val="3"/>
            </w:pPr>
            <w:r w:rsidRPr="00D51699">
              <w:rPr>
                <w:rFonts w:eastAsia="Times New Roman"/>
                <w:iCs w:val="0"/>
              </w:rPr>
              <w:t>Compliant</w:t>
            </w:r>
          </w:p>
        </w:tc>
      </w:tr>
      <w:tr w:rsidR="00071C01" w:rsidRPr="00E630D7" w14:paraId="57DA8DA1" w14:textId="77777777" w:rsidTr="00071C01">
        <w:trPr>
          <w:gridBefore w:val="1"/>
          <w:wBefore w:w="436" w:type="dxa"/>
        </w:trPr>
        <w:tc>
          <w:tcPr>
            <w:tcW w:w="4804" w:type="dxa"/>
            <w:tcBorders>
              <w:top w:val="nil"/>
              <w:left w:val="nil"/>
              <w:bottom w:val="nil"/>
              <w:right w:val="nil"/>
            </w:tcBorders>
          </w:tcPr>
          <w:p w14:paraId="55B96FD8" w14:textId="7DD02942"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A974262" w14:textId="5E9D1AF7" w:rsidR="00071C01" w:rsidRPr="00D51699" w:rsidRDefault="00D51699" w:rsidP="006107BF">
            <w:pPr>
              <w:pStyle w:val="Heading4"/>
              <w:keepNext w:val="0"/>
              <w:tabs>
                <w:tab w:val="clear" w:pos="9072"/>
              </w:tabs>
              <w:spacing w:before="120" w:after="0" w:line="240" w:lineRule="auto"/>
              <w:jc w:val="right"/>
              <w:outlineLvl w:val="3"/>
              <w:rPr>
                <w:rFonts w:eastAsia="Times New Roman"/>
                <w:b w:val="0"/>
                <w:iCs w:val="0"/>
              </w:rPr>
            </w:pPr>
            <w:r w:rsidRPr="00D51699">
              <w:rPr>
                <w:rFonts w:eastAsia="Times New Roman"/>
                <w:b w:val="0"/>
                <w:iCs w:val="0"/>
              </w:rPr>
              <w:t>Not Applicable</w:t>
            </w:r>
          </w:p>
        </w:tc>
      </w:tr>
      <w:tr w:rsidR="00071C01" w:rsidRPr="00E630D7" w14:paraId="08B15F16" w14:textId="77777777" w:rsidTr="00071C01">
        <w:trPr>
          <w:gridBefore w:val="1"/>
          <w:wBefore w:w="436" w:type="dxa"/>
        </w:trPr>
        <w:tc>
          <w:tcPr>
            <w:tcW w:w="4804" w:type="dxa"/>
            <w:tcBorders>
              <w:top w:val="nil"/>
              <w:left w:val="nil"/>
              <w:bottom w:val="nil"/>
              <w:right w:val="nil"/>
            </w:tcBorders>
          </w:tcPr>
          <w:p w14:paraId="7678462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26CFB076" w14:textId="52A3A586" w:rsidR="00071C01" w:rsidRPr="00D5169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51699">
              <w:rPr>
                <w:rFonts w:eastAsia="Times New Roman"/>
                <w:b w:val="0"/>
                <w:iCs w:val="0"/>
              </w:rPr>
              <w:t>Compliant</w:t>
            </w:r>
          </w:p>
        </w:tc>
      </w:tr>
      <w:tr w:rsidR="00071C01" w:rsidRPr="00E630D7" w14:paraId="2F08F56C" w14:textId="77777777" w:rsidTr="00071C01">
        <w:trPr>
          <w:gridBefore w:val="1"/>
          <w:wBefore w:w="436" w:type="dxa"/>
        </w:trPr>
        <w:tc>
          <w:tcPr>
            <w:tcW w:w="4804" w:type="dxa"/>
            <w:tcBorders>
              <w:top w:val="nil"/>
              <w:left w:val="nil"/>
              <w:bottom w:val="nil"/>
              <w:right w:val="nil"/>
            </w:tcBorders>
          </w:tcPr>
          <w:p w14:paraId="179975A8" w14:textId="64CC88A6"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92DD9CA" w14:textId="1153E64A" w:rsidR="00071C01" w:rsidRPr="00D51699" w:rsidRDefault="00D51699" w:rsidP="006107BF">
            <w:pPr>
              <w:pStyle w:val="Heading4"/>
              <w:keepNext w:val="0"/>
              <w:tabs>
                <w:tab w:val="clear" w:pos="9072"/>
              </w:tabs>
              <w:spacing w:before="120" w:after="0" w:line="240" w:lineRule="auto"/>
              <w:jc w:val="right"/>
              <w:outlineLvl w:val="3"/>
              <w:rPr>
                <w:rFonts w:eastAsia="Times New Roman"/>
                <w:b w:val="0"/>
                <w:iCs w:val="0"/>
              </w:rPr>
            </w:pPr>
            <w:r w:rsidRPr="00D51699">
              <w:rPr>
                <w:rFonts w:eastAsia="Times New Roman"/>
                <w:b w:val="0"/>
                <w:iCs w:val="0"/>
              </w:rPr>
              <w:t>Not Applicable</w:t>
            </w:r>
          </w:p>
        </w:tc>
      </w:tr>
      <w:tr w:rsidR="00071C01" w:rsidRPr="00E630D7" w14:paraId="06941624" w14:textId="77777777" w:rsidTr="00071C01">
        <w:trPr>
          <w:gridBefore w:val="1"/>
          <w:wBefore w:w="436" w:type="dxa"/>
        </w:trPr>
        <w:tc>
          <w:tcPr>
            <w:tcW w:w="4804" w:type="dxa"/>
            <w:tcBorders>
              <w:top w:val="nil"/>
              <w:left w:val="nil"/>
              <w:bottom w:val="nil"/>
              <w:right w:val="nil"/>
            </w:tcBorders>
          </w:tcPr>
          <w:p w14:paraId="05BBFE5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6BE68BF5" w14:textId="29E9C196" w:rsidR="00071C01" w:rsidRPr="00D5169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51699">
              <w:rPr>
                <w:rFonts w:eastAsia="Times New Roman"/>
                <w:b w:val="0"/>
                <w:iCs w:val="0"/>
              </w:rPr>
              <w:t>Compliant</w:t>
            </w:r>
          </w:p>
        </w:tc>
      </w:tr>
      <w:tr w:rsidR="00071C01" w:rsidRPr="00E630D7" w14:paraId="68ADE0FB" w14:textId="77777777" w:rsidTr="00071C01">
        <w:trPr>
          <w:gridBefore w:val="1"/>
          <w:wBefore w:w="436" w:type="dxa"/>
        </w:trPr>
        <w:tc>
          <w:tcPr>
            <w:tcW w:w="4804" w:type="dxa"/>
            <w:tcBorders>
              <w:top w:val="nil"/>
              <w:left w:val="nil"/>
              <w:bottom w:val="nil"/>
              <w:right w:val="nil"/>
            </w:tcBorders>
          </w:tcPr>
          <w:p w14:paraId="7A221859" w14:textId="2F1C8EB5"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55CB05E4" w14:textId="1FBEFABA" w:rsidR="00071C01" w:rsidRPr="00D51699" w:rsidRDefault="00D51699" w:rsidP="006107BF">
            <w:pPr>
              <w:pStyle w:val="Heading4"/>
              <w:keepNext w:val="0"/>
              <w:tabs>
                <w:tab w:val="clear" w:pos="9072"/>
              </w:tabs>
              <w:spacing w:before="120" w:after="0" w:line="240" w:lineRule="auto"/>
              <w:jc w:val="right"/>
              <w:outlineLvl w:val="3"/>
              <w:rPr>
                <w:rFonts w:eastAsia="Times New Roman"/>
                <w:b w:val="0"/>
                <w:iCs w:val="0"/>
              </w:rPr>
            </w:pPr>
            <w:r w:rsidRPr="00D51699">
              <w:rPr>
                <w:rFonts w:eastAsia="Times New Roman"/>
                <w:b w:val="0"/>
                <w:iCs w:val="0"/>
              </w:rPr>
              <w:t>Not Applicable</w:t>
            </w:r>
          </w:p>
        </w:tc>
      </w:tr>
      <w:tr w:rsidR="00071C01" w:rsidRPr="00E630D7" w14:paraId="02F69507" w14:textId="77777777" w:rsidTr="00071C01">
        <w:trPr>
          <w:gridBefore w:val="1"/>
          <w:wBefore w:w="436" w:type="dxa"/>
        </w:trPr>
        <w:tc>
          <w:tcPr>
            <w:tcW w:w="4804" w:type="dxa"/>
            <w:tcBorders>
              <w:top w:val="nil"/>
              <w:left w:val="nil"/>
              <w:bottom w:val="nil"/>
              <w:right w:val="nil"/>
            </w:tcBorders>
          </w:tcPr>
          <w:p w14:paraId="719CDF43"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42744E8F" w14:textId="3CDEAD45" w:rsidR="00071C01" w:rsidRPr="00D5169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51699">
              <w:rPr>
                <w:rFonts w:eastAsia="Times New Roman"/>
                <w:b w:val="0"/>
                <w:iCs w:val="0"/>
              </w:rPr>
              <w:t>Compliant</w:t>
            </w:r>
          </w:p>
        </w:tc>
      </w:tr>
      <w:tr w:rsidR="00071C01" w:rsidRPr="00E630D7" w14:paraId="12A295B2" w14:textId="77777777" w:rsidTr="00071C01">
        <w:tc>
          <w:tcPr>
            <w:tcW w:w="5240" w:type="dxa"/>
            <w:gridSpan w:val="2"/>
            <w:tcBorders>
              <w:top w:val="nil"/>
              <w:left w:val="nil"/>
              <w:bottom w:val="nil"/>
              <w:right w:val="nil"/>
            </w:tcBorders>
          </w:tcPr>
          <w:p w14:paraId="3F2C0C16" w14:textId="6F624051"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A2E7099" w14:textId="7F52EE20" w:rsidR="00071C01" w:rsidRPr="00D51699" w:rsidRDefault="00071C01" w:rsidP="006107BF">
            <w:pPr>
              <w:pStyle w:val="Heading4"/>
              <w:tabs>
                <w:tab w:val="clear" w:pos="9072"/>
              </w:tabs>
              <w:spacing w:before="120" w:after="0" w:line="240" w:lineRule="auto"/>
              <w:jc w:val="right"/>
              <w:outlineLvl w:val="3"/>
            </w:pPr>
            <w:r w:rsidRPr="00D51699">
              <w:rPr>
                <w:rFonts w:eastAsia="Times New Roman"/>
                <w:iCs w:val="0"/>
              </w:rPr>
              <w:t>Not</w:t>
            </w:r>
            <w:r w:rsidR="00D51699" w:rsidRPr="00D51699">
              <w:rPr>
                <w:rFonts w:eastAsia="Times New Roman"/>
                <w:iCs w:val="0"/>
              </w:rPr>
              <w:t xml:space="preserve"> Applicable</w:t>
            </w:r>
          </w:p>
        </w:tc>
      </w:tr>
      <w:tr w:rsidR="00071C01" w:rsidRPr="00E630D7" w14:paraId="6E5839F2" w14:textId="77777777" w:rsidTr="00071C01">
        <w:tc>
          <w:tcPr>
            <w:tcW w:w="5240" w:type="dxa"/>
            <w:gridSpan w:val="2"/>
            <w:tcBorders>
              <w:top w:val="nil"/>
              <w:left w:val="nil"/>
              <w:bottom w:val="nil"/>
              <w:right w:val="nil"/>
            </w:tcBorders>
          </w:tcPr>
          <w:p w14:paraId="025587AA"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31882A1" w14:textId="51E13683" w:rsidR="00071C01" w:rsidRPr="00D51699" w:rsidRDefault="00071C01" w:rsidP="006107BF">
            <w:pPr>
              <w:pStyle w:val="Heading4"/>
              <w:tabs>
                <w:tab w:val="clear" w:pos="9072"/>
              </w:tabs>
              <w:spacing w:before="120" w:after="0" w:line="240" w:lineRule="auto"/>
              <w:jc w:val="right"/>
              <w:outlineLvl w:val="3"/>
            </w:pPr>
            <w:r w:rsidRPr="00D51699">
              <w:rPr>
                <w:rFonts w:eastAsia="Times New Roman"/>
                <w:iCs w:val="0"/>
              </w:rPr>
              <w:t>Compliant</w:t>
            </w:r>
          </w:p>
        </w:tc>
      </w:tr>
      <w:tr w:rsidR="00071C01" w:rsidRPr="005A682F" w14:paraId="058B0654" w14:textId="77777777" w:rsidTr="00071C01">
        <w:trPr>
          <w:gridBefore w:val="1"/>
          <w:wBefore w:w="436" w:type="dxa"/>
        </w:trPr>
        <w:tc>
          <w:tcPr>
            <w:tcW w:w="4804" w:type="dxa"/>
            <w:tcBorders>
              <w:top w:val="nil"/>
              <w:left w:val="nil"/>
              <w:bottom w:val="nil"/>
              <w:right w:val="nil"/>
            </w:tcBorders>
          </w:tcPr>
          <w:p w14:paraId="6C82A84E" w14:textId="69CC010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071C01" w:rsidRPr="005A682F" w:rsidRDefault="00071C01" w:rsidP="00071C01">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A03240F" w14:textId="7699250D" w:rsidR="00071C01" w:rsidRPr="00D51699" w:rsidRDefault="00D51699" w:rsidP="00071C01">
            <w:pPr>
              <w:pStyle w:val="Heading4"/>
              <w:tabs>
                <w:tab w:val="clear" w:pos="9072"/>
              </w:tabs>
              <w:spacing w:before="120" w:after="0" w:line="240" w:lineRule="auto"/>
              <w:jc w:val="right"/>
              <w:outlineLvl w:val="3"/>
              <w:rPr>
                <w:b w:val="0"/>
              </w:rPr>
            </w:pPr>
            <w:r w:rsidRPr="00D51699">
              <w:rPr>
                <w:rFonts w:eastAsia="Times New Roman"/>
                <w:b w:val="0"/>
                <w:iCs w:val="0"/>
              </w:rPr>
              <w:t>Not Applicable</w:t>
            </w:r>
          </w:p>
        </w:tc>
      </w:tr>
      <w:tr w:rsidR="00071C01" w:rsidRPr="005A682F" w14:paraId="6DB7963B" w14:textId="77777777" w:rsidTr="00071C01">
        <w:trPr>
          <w:gridBefore w:val="1"/>
          <w:wBefore w:w="436" w:type="dxa"/>
        </w:trPr>
        <w:tc>
          <w:tcPr>
            <w:tcW w:w="4804" w:type="dxa"/>
            <w:tcBorders>
              <w:top w:val="nil"/>
              <w:left w:val="nil"/>
              <w:bottom w:val="nil"/>
              <w:right w:val="nil"/>
            </w:tcBorders>
          </w:tcPr>
          <w:p w14:paraId="417E84CE" w14:textId="77777777" w:rsidR="00071C01" w:rsidRPr="005A682F" w:rsidRDefault="00071C01" w:rsidP="00071C0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42049B" w14:textId="387AFD7A" w:rsidR="00071C01" w:rsidRPr="00D51699" w:rsidRDefault="00071C01" w:rsidP="00071C01">
            <w:pPr>
              <w:pStyle w:val="Heading4"/>
              <w:tabs>
                <w:tab w:val="clear" w:pos="9072"/>
              </w:tabs>
              <w:spacing w:before="120" w:after="0" w:line="240" w:lineRule="auto"/>
              <w:jc w:val="right"/>
              <w:outlineLvl w:val="3"/>
              <w:rPr>
                <w:b w:val="0"/>
              </w:rPr>
            </w:pPr>
            <w:r w:rsidRPr="00D51699">
              <w:rPr>
                <w:rFonts w:eastAsia="Times New Roman"/>
                <w:b w:val="0"/>
                <w:iCs w:val="0"/>
              </w:rPr>
              <w:t>Compliant</w:t>
            </w:r>
          </w:p>
        </w:tc>
      </w:tr>
      <w:tr w:rsidR="00071C01" w:rsidRPr="005A682F" w14:paraId="6D5CBCDF" w14:textId="77777777" w:rsidTr="00071C01">
        <w:trPr>
          <w:gridBefore w:val="1"/>
          <w:wBefore w:w="436" w:type="dxa"/>
        </w:trPr>
        <w:tc>
          <w:tcPr>
            <w:tcW w:w="4804" w:type="dxa"/>
            <w:tcBorders>
              <w:top w:val="nil"/>
              <w:left w:val="nil"/>
              <w:bottom w:val="nil"/>
              <w:right w:val="nil"/>
            </w:tcBorders>
          </w:tcPr>
          <w:p w14:paraId="370B532A" w14:textId="7196BA5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8833A34" w14:textId="6DF750D9" w:rsidR="00071C01" w:rsidRPr="00D51699" w:rsidRDefault="00D51699" w:rsidP="00071C01">
            <w:pPr>
              <w:pStyle w:val="Heading4"/>
              <w:tabs>
                <w:tab w:val="clear" w:pos="9072"/>
              </w:tabs>
              <w:spacing w:before="120" w:after="0" w:line="240" w:lineRule="auto"/>
              <w:jc w:val="right"/>
              <w:outlineLvl w:val="3"/>
              <w:rPr>
                <w:b w:val="0"/>
              </w:rPr>
            </w:pPr>
            <w:r w:rsidRPr="00D51699">
              <w:rPr>
                <w:rFonts w:eastAsia="Times New Roman"/>
                <w:b w:val="0"/>
                <w:iCs w:val="0"/>
              </w:rPr>
              <w:t>Not Applicable</w:t>
            </w:r>
          </w:p>
        </w:tc>
      </w:tr>
      <w:tr w:rsidR="00071C01" w:rsidRPr="005A682F" w14:paraId="12EFB6C7" w14:textId="77777777" w:rsidTr="00071C01">
        <w:trPr>
          <w:gridBefore w:val="1"/>
          <w:wBefore w:w="436" w:type="dxa"/>
        </w:trPr>
        <w:tc>
          <w:tcPr>
            <w:tcW w:w="4804" w:type="dxa"/>
            <w:tcBorders>
              <w:top w:val="nil"/>
              <w:left w:val="nil"/>
              <w:bottom w:val="nil"/>
              <w:right w:val="nil"/>
            </w:tcBorders>
          </w:tcPr>
          <w:p w14:paraId="19C6AB01"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65195E1" w14:textId="06AEDD78" w:rsidR="00071C01" w:rsidRPr="00D51699" w:rsidRDefault="00071C01" w:rsidP="00071C01">
            <w:pPr>
              <w:pStyle w:val="Heading4"/>
              <w:tabs>
                <w:tab w:val="clear" w:pos="9072"/>
              </w:tabs>
              <w:spacing w:before="120" w:after="0" w:line="240" w:lineRule="auto"/>
              <w:jc w:val="right"/>
              <w:outlineLvl w:val="3"/>
              <w:rPr>
                <w:b w:val="0"/>
              </w:rPr>
            </w:pPr>
            <w:r w:rsidRPr="00D51699">
              <w:rPr>
                <w:rFonts w:eastAsia="Times New Roman"/>
                <w:b w:val="0"/>
                <w:iCs w:val="0"/>
              </w:rPr>
              <w:t>Compliant</w:t>
            </w:r>
          </w:p>
        </w:tc>
      </w:tr>
      <w:tr w:rsidR="00071C01" w:rsidRPr="005A682F" w14:paraId="768DC230" w14:textId="77777777" w:rsidTr="00071C01">
        <w:trPr>
          <w:gridBefore w:val="1"/>
          <w:wBefore w:w="436" w:type="dxa"/>
        </w:trPr>
        <w:tc>
          <w:tcPr>
            <w:tcW w:w="4804" w:type="dxa"/>
            <w:tcBorders>
              <w:top w:val="nil"/>
              <w:left w:val="nil"/>
              <w:bottom w:val="nil"/>
              <w:right w:val="nil"/>
            </w:tcBorders>
          </w:tcPr>
          <w:p w14:paraId="1143A233" w14:textId="73F32DA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10CE3D8" w14:textId="5959CE9A" w:rsidR="00071C01" w:rsidRPr="00D51699" w:rsidRDefault="00D51699" w:rsidP="00071C01">
            <w:pPr>
              <w:pStyle w:val="Heading4"/>
              <w:tabs>
                <w:tab w:val="clear" w:pos="9072"/>
              </w:tabs>
              <w:spacing w:before="120" w:after="0" w:line="240" w:lineRule="auto"/>
              <w:jc w:val="right"/>
              <w:outlineLvl w:val="3"/>
              <w:rPr>
                <w:b w:val="0"/>
              </w:rPr>
            </w:pPr>
            <w:r w:rsidRPr="00D51699">
              <w:rPr>
                <w:rFonts w:eastAsia="Times New Roman"/>
                <w:b w:val="0"/>
                <w:iCs w:val="0"/>
              </w:rPr>
              <w:t>Not Applicable</w:t>
            </w:r>
          </w:p>
        </w:tc>
      </w:tr>
      <w:tr w:rsidR="00071C01" w:rsidRPr="005A682F" w14:paraId="47CA0BF6" w14:textId="77777777" w:rsidTr="00071C01">
        <w:trPr>
          <w:gridBefore w:val="1"/>
          <w:wBefore w:w="436" w:type="dxa"/>
        </w:trPr>
        <w:tc>
          <w:tcPr>
            <w:tcW w:w="4804" w:type="dxa"/>
            <w:tcBorders>
              <w:top w:val="nil"/>
              <w:left w:val="nil"/>
              <w:bottom w:val="nil"/>
              <w:right w:val="nil"/>
            </w:tcBorders>
          </w:tcPr>
          <w:p w14:paraId="375F9AC8"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92912FB" w14:textId="7E5F63A0" w:rsidR="00071C01" w:rsidRPr="00D51699" w:rsidRDefault="00071C01" w:rsidP="00071C01">
            <w:pPr>
              <w:pStyle w:val="Heading4"/>
              <w:tabs>
                <w:tab w:val="clear" w:pos="9072"/>
              </w:tabs>
              <w:spacing w:before="120" w:after="0" w:line="240" w:lineRule="auto"/>
              <w:jc w:val="right"/>
              <w:outlineLvl w:val="3"/>
              <w:rPr>
                <w:b w:val="0"/>
              </w:rPr>
            </w:pPr>
            <w:r w:rsidRPr="00D51699">
              <w:rPr>
                <w:rFonts w:eastAsia="Times New Roman"/>
                <w:b w:val="0"/>
                <w:iCs w:val="0"/>
              </w:rPr>
              <w:t>Compliant</w:t>
            </w:r>
          </w:p>
        </w:tc>
      </w:tr>
      <w:tr w:rsidR="00071C01" w:rsidRPr="005A682F" w14:paraId="7E236277" w14:textId="77777777" w:rsidTr="00071C01">
        <w:trPr>
          <w:gridBefore w:val="1"/>
          <w:wBefore w:w="436" w:type="dxa"/>
        </w:trPr>
        <w:tc>
          <w:tcPr>
            <w:tcW w:w="4804" w:type="dxa"/>
            <w:tcBorders>
              <w:top w:val="nil"/>
              <w:left w:val="nil"/>
              <w:bottom w:val="nil"/>
              <w:right w:val="nil"/>
            </w:tcBorders>
          </w:tcPr>
          <w:p w14:paraId="2D39C1F9" w14:textId="29197F11" w:rsidR="00071C01" w:rsidRPr="005A682F" w:rsidRDefault="00071C01" w:rsidP="00071C01">
            <w:pPr>
              <w:pStyle w:val="Heading4"/>
              <w:keepNext w:val="0"/>
              <w:tabs>
                <w:tab w:val="clear" w:pos="9072"/>
              </w:tabs>
              <w:spacing w:before="120" w:after="0" w:line="240" w:lineRule="auto"/>
              <w:outlineLvl w:val="3"/>
              <w:rPr>
                <w:b w:val="0"/>
                <w:sz w:val="20"/>
                <w:szCs w:val="20"/>
              </w:rPr>
            </w:pPr>
            <w:r w:rsidRPr="005A682F">
              <w:rPr>
                <w:b w:val="0"/>
              </w:rPr>
              <w:lastRenderedPageBreak/>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F63AE53" w14:textId="74D3529C" w:rsidR="00071C01" w:rsidRPr="00D51699" w:rsidRDefault="00D51699" w:rsidP="00071C01">
            <w:pPr>
              <w:pStyle w:val="Heading4"/>
              <w:keepNext w:val="0"/>
              <w:tabs>
                <w:tab w:val="clear" w:pos="9072"/>
              </w:tabs>
              <w:spacing w:before="120" w:after="0" w:line="240" w:lineRule="auto"/>
              <w:jc w:val="right"/>
              <w:outlineLvl w:val="3"/>
              <w:rPr>
                <w:b w:val="0"/>
                <w:highlight w:val="yellow"/>
              </w:rPr>
            </w:pPr>
            <w:r w:rsidRPr="00D51699">
              <w:rPr>
                <w:rFonts w:eastAsia="Times New Roman"/>
                <w:b w:val="0"/>
                <w:iCs w:val="0"/>
              </w:rPr>
              <w:t>Not Applicable</w:t>
            </w:r>
          </w:p>
        </w:tc>
      </w:tr>
      <w:tr w:rsidR="00071C01" w:rsidRPr="005A682F" w14:paraId="7F0387AD" w14:textId="77777777" w:rsidTr="00071C01">
        <w:trPr>
          <w:gridBefore w:val="1"/>
          <w:wBefore w:w="436" w:type="dxa"/>
        </w:trPr>
        <w:tc>
          <w:tcPr>
            <w:tcW w:w="4804" w:type="dxa"/>
            <w:tcBorders>
              <w:top w:val="nil"/>
              <w:left w:val="nil"/>
              <w:bottom w:val="nil"/>
              <w:right w:val="nil"/>
            </w:tcBorders>
          </w:tcPr>
          <w:p w14:paraId="2E8577E7" w14:textId="77777777" w:rsidR="00071C01" w:rsidRPr="005A682F" w:rsidRDefault="00071C01" w:rsidP="00071C0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BC3BBAB" w14:textId="405B3D48" w:rsidR="00071C01" w:rsidRPr="00D51699" w:rsidRDefault="00071C01" w:rsidP="00071C01">
            <w:pPr>
              <w:pStyle w:val="Heading4"/>
              <w:keepNext w:val="0"/>
              <w:tabs>
                <w:tab w:val="clear" w:pos="9072"/>
              </w:tabs>
              <w:spacing w:before="120" w:after="0" w:line="240" w:lineRule="auto"/>
              <w:jc w:val="right"/>
              <w:outlineLvl w:val="3"/>
              <w:rPr>
                <w:b w:val="0"/>
              </w:rPr>
            </w:pPr>
            <w:r w:rsidRPr="00D51699">
              <w:rPr>
                <w:rFonts w:eastAsia="Times New Roman"/>
                <w:b w:val="0"/>
                <w:iCs w:val="0"/>
              </w:rPr>
              <w:t>Compliant</w:t>
            </w:r>
            <w:r w:rsidRPr="00D51699">
              <w:rPr>
                <w:b w:val="0"/>
              </w:rPr>
              <w:t xml:space="preserve"> </w:t>
            </w:r>
          </w:p>
        </w:tc>
      </w:tr>
      <w:tr w:rsidR="00071C01" w:rsidRPr="00E630D7" w14:paraId="5560F7F4" w14:textId="77777777" w:rsidTr="00071C01">
        <w:tc>
          <w:tcPr>
            <w:tcW w:w="5240" w:type="dxa"/>
            <w:gridSpan w:val="2"/>
            <w:tcBorders>
              <w:top w:val="nil"/>
              <w:left w:val="nil"/>
              <w:bottom w:val="nil"/>
              <w:right w:val="nil"/>
            </w:tcBorders>
          </w:tcPr>
          <w:p w14:paraId="0BBC0A4C" w14:textId="62DD2FFF"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0451E8E9" w14:textId="140FEFBA" w:rsidR="00071C01" w:rsidRPr="00D51699" w:rsidRDefault="00071C01" w:rsidP="006107BF">
            <w:pPr>
              <w:pStyle w:val="Heading4"/>
              <w:tabs>
                <w:tab w:val="clear" w:pos="9072"/>
              </w:tabs>
              <w:spacing w:before="120" w:after="0" w:line="240" w:lineRule="auto"/>
              <w:jc w:val="right"/>
              <w:outlineLvl w:val="3"/>
            </w:pPr>
            <w:r w:rsidRPr="00D51699">
              <w:rPr>
                <w:rFonts w:eastAsia="Times New Roman"/>
                <w:iCs w:val="0"/>
              </w:rPr>
              <w:t>Not</w:t>
            </w:r>
            <w:r w:rsidR="00D51699" w:rsidRPr="00D51699">
              <w:rPr>
                <w:rFonts w:eastAsia="Times New Roman"/>
                <w:iCs w:val="0"/>
              </w:rPr>
              <w:t xml:space="preserve"> Applicable</w:t>
            </w:r>
          </w:p>
        </w:tc>
      </w:tr>
      <w:tr w:rsidR="00071C01" w:rsidRPr="00E630D7" w14:paraId="35EEE0D4" w14:textId="77777777" w:rsidTr="00071C01">
        <w:tc>
          <w:tcPr>
            <w:tcW w:w="5240" w:type="dxa"/>
            <w:gridSpan w:val="2"/>
            <w:tcBorders>
              <w:top w:val="nil"/>
              <w:left w:val="nil"/>
              <w:bottom w:val="nil"/>
              <w:right w:val="nil"/>
            </w:tcBorders>
          </w:tcPr>
          <w:p w14:paraId="0415262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5598276" w14:textId="4C225C73" w:rsidR="00071C01" w:rsidRPr="00D51699" w:rsidRDefault="00071C01" w:rsidP="006107BF">
            <w:pPr>
              <w:pStyle w:val="Heading4"/>
              <w:tabs>
                <w:tab w:val="clear" w:pos="9072"/>
              </w:tabs>
              <w:spacing w:before="120" w:after="0" w:line="240" w:lineRule="auto"/>
              <w:jc w:val="right"/>
              <w:outlineLvl w:val="3"/>
            </w:pPr>
            <w:r w:rsidRPr="00D51699">
              <w:rPr>
                <w:rFonts w:eastAsia="Times New Roman"/>
                <w:iCs w:val="0"/>
              </w:rPr>
              <w:t>Compliant</w:t>
            </w:r>
          </w:p>
        </w:tc>
      </w:tr>
      <w:tr w:rsidR="00071C01" w:rsidRPr="005A682F" w14:paraId="4A4A49F4" w14:textId="77777777" w:rsidTr="00071C01">
        <w:trPr>
          <w:gridBefore w:val="1"/>
          <w:wBefore w:w="436" w:type="dxa"/>
        </w:trPr>
        <w:tc>
          <w:tcPr>
            <w:tcW w:w="4804" w:type="dxa"/>
            <w:tcBorders>
              <w:top w:val="nil"/>
              <w:left w:val="nil"/>
              <w:bottom w:val="nil"/>
              <w:right w:val="nil"/>
            </w:tcBorders>
          </w:tcPr>
          <w:p w14:paraId="2833F770" w14:textId="1370F282"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0F962A7" w14:textId="461B2794" w:rsidR="00071C01" w:rsidRPr="00D51699" w:rsidRDefault="00D51699" w:rsidP="006107BF">
            <w:pPr>
              <w:pStyle w:val="Heading4"/>
              <w:tabs>
                <w:tab w:val="clear" w:pos="9072"/>
              </w:tabs>
              <w:spacing w:before="120" w:after="0" w:line="240" w:lineRule="auto"/>
              <w:jc w:val="right"/>
              <w:outlineLvl w:val="3"/>
              <w:rPr>
                <w:b w:val="0"/>
              </w:rPr>
            </w:pPr>
            <w:r w:rsidRPr="00D51699">
              <w:rPr>
                <w:rFonts w:eastAsia="Times New Roman"/>
                <w:b w:val="0"/>
                <w:iCs w:val="0"/>
              </w:rPr>
              <w:t>Not Applicable</w:t>
            </w:r>
          </w:p>
        </w:tc>
      </w:tr>
      <w:tr w:rsidR="00071C01" w:rsidRPr="005A682F" w14:paraId="388B79B9" w14:textId="77777777" w:rsidTr="00071C01">
        <w:trPr>
          <w:gridBefore w:val="1"/>
          <w:wBefore w:w="436" w:type="dxa"/>
        </w:trPr>
        <w:tc>
          <w:tcPr>
            <w:tcW w:w="4804" w:type="dxa"/>
            <w:tcBorders>
              <w:top w:val="nil"/>
              <w:left w:val="nil"/>
              <w:bottom w:val="nil"/>
              <w:right w:val="nil"/>
            </w:tcBorders>
          </w:tcPr>
          <w:p w14:paraId="1F03F2B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1522CBF" w14:textId="333FE028" w:rsidR="00071C01" w:rsidRPr="00D51699" w:rsidRDefault="00071C01" w:rsidP="006107BF">
            <w:pPr>
              <w:pStyle w:val="Heading4"/>
              <w:tabs>
                <w:tab w:val="clear" w:pos="9072"/>
              </w:tabs>
              <w:spacing w:before="120" w:after="0" w:line="240" w:lineRule="auto"/>
              <w:jc w:val="right"/>
              <w:outlineLvl w:val="3"/>
              <w:rPr>
                <w:b w:val="0"/>
              </w:rPr>
            </w:pPr>
            <w:r w:rsidRPr="00D51699">
              <w:rPr>
                <w:rFonts w:eastAsia="Times New Roman"/>
                <w:b w:val="0"/>
                <w:iCs w:val="0"/>
              </w:rPr>
              <w:t>Compliant</w:t>
            </w:r>
          </w:p>
        </w:tc>
      </w:tr>
      <w:tr w:rsidR="00071C01" w:rsidRPr="005A682F" w14:paraId="284BD331" w14:textId="77777777" w:rsidTr="00071C01">
        <w:trPr>
          <w:gridBefore w:val="1"/>
          <w:wBefore w:w="436" w:type="dxa"/>
        </w:trPr>
        <w:tc>
          <w:tcPr>
            <w:tcW w:w="4804" w:type="dxa"/>
            <w:tcBorders>
              <w:top w:val="nil"/>
              <w:left w:val="nil"/>
              <w:bottom w:val="nil"/>
              <w:right w:val="nil"/>
            </w:tcBorders>
          </w:tcPr>
          <w:p w14:paraId="59C97BFB" w14:textId="70ED8418"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12CA1E7" w14:textId="581E6BD6" w:rsidR="00071C01" w:rsidRPr="00D51699" w:rsidRDefault="00D51699" w:rsidP="006107BF">
            <w:pPr>
              <w:pStyle w:val="Heading4"/>
              <w:tabs>
                <w:tab w:val="clear" w:pos="9072"/>
              </w:tabs>
              <w:spacing w:before="120" w:after="0" w:line="240" w:lineRule="auto"/>
              <w:jc w:val="right"/>
              <w:outlineLvl w:val="3"/>
              <w:rPr>
                <w:b w:val="0"/>
              </w:rPr>
            </w:pPr>
            <w:r w:rsidRPr="00D51699">
              <w:rPr>
                <w:rFonts w:eastAsia="Times New Roman"/>
                <w:b w:val="0"/>
                <w:iCs w:val="0"/>
              </w:rPr>
              <w:t>Not Applicable</w:t>
            </w:r>
          </w:p>
        </w:tc>
      </w:tr>
      <w:tr w:rsidR="00071C01" w:rsidRPr="005A682F" w14:paraId="44D517DE" w14:textId="77777777" w:rsidTr="00071C01">
        <w:trPr>
          <w:gridBefore w:val="1"/>
          <w:wBefore w:w="436" w:type="dxa"/>
        </w:trPr>
        <w:tc>
          <w:tcPr>
            <w:tcW w:w="4804" w:type="dxa"/>
            <w:tcBorders>
              <w:top w:val="nil"/>
              <w:left w:val="nil"/>
              <w:bottom w:val="nil"/>
              <w:right w:val="nil"/>
            </w:tcBorders>
          </w:tcPr>
          <w:p w14:paraId="7FF1C215"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6F374D1" w14:textId="5CBEB6C8" w:rsidR="00071C01" w:rsidRPr="00D51699" w:rsidRDefault="00071C01" w:rsidP="006107BF">
            <w:pPr>
              <w:pStyle w:val="Heading4"/>
              <w:tabs>
                <w:tab w:val="clear" w:pos="9072"/>
              </w:tabs>
              <w:spacing w:before="120" w:after="0" w:line="240" w:lineRule="auto"/>
              <w:jc w:val="right"/>
              <w:outlineLvl w:val="3"/>
              <w:rPr>
                <w:b w:val="0"/>
              </w:rPr>
            </w:pPr>
            <w:r w:rsidRPr="00D51699">
              <w:rPr>
                <w:rFonts w:eastAsia="Times New Roman"/>
                <w:b w:val="0"/>
                <w:iCs w:val="0"/>
              </w:rPr>
              <w:t>Compliant</w:t>
            </w:r>
          </w:p>
        </w:tc>
      </w:tr>
      <w:tr w:rsidR="00071C01" w:rsidRPr="005A682F" w14:paraId="0F5EB072" w14:textId="77777777" w:rsidTr="00071C01">
        <w:trPr>
          <w:gridBefore w:val="1"/>
          <w:wBefore w:w="436" w:type="dxa"/>
        </w:trPr>
        <w:tc>
          <w:tcPr>
            <w:tcW w:w="4804" w:type="dxa"/>
            <w:tcBorders>
              <w:top w:val="nil"/>
              <w:left w:val="nil"/>
              <w:bottom w:val="nil"/>
              <w:right w:val="nil"/>
            </w:tcBorders>
          </w:tcPr>
          <w:p w14:paraId="3E01845A" w14:textId="66DD954F"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6D3332B" w14:textId="20095E5D" w:rsidR="00071C01" w:rsidRPr="00D51699" w:rsidRDefault="00D51699" w:rsidP="006107BF">
            <w:pPr>
              <w:pStyle w:val="Heading4"/>
              <w:tabs>
                <w:tab w:val="clear" w:pos="9072"/>
              </w:tabs>
              <w:spacing w:before="120" w:after="0" w:line="240" w:lineRule="auto"/>
              <w:jc w:val="right"/>
              <w:outlineLvl w:val="3"/>
              <w:rPr>
                <w:b w:val="0"/>
              </w:rPr>
            </w:pPr>
            <w:r w:rsidRPr="00D51699">
              <w:rPr>
                <w:rFonts w:eastAsia="Times New Roman"/>
                <w:b w:val="0"/>
                <w:iCs w:val="0"/>
              </w:rPr>
              <w:t>Not Applicable</w:t>
            </w:r>
          </w:p>
        </w:tc>
      </w:tr>
      <w:tr w:rsidR="00071C01" w:rsidRPr="005A682F" w14:paraId="2BEDA983" w14:textId="77777777" w:rsidTr="00071C01">
        <w:trPr>
          <w:gridBefore w:val="1"/>
          <w:wBefore w:w="436" w:type="dxa"/>
        </w:trPr>
        <w:tc>
          <w:tcPr>
            <w:tcW w:w="4804" w:type="dxa"/>
            <w:tcBorders>
              <w:top w:val="nil"/>
              <w:left w:val="nil"/>
              <w:bottom w:val="nil"/>
              <w:right w:val="nil"/>
            </w:tcBorders>
          </w:tcPr>
          <w:p w14:paraId="3EA3C541"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D5F4BD9" w14:textId="7B584C62" w:rsidR="00071C01" w:rsidRPr="00D51699" w:rsidRDefault="00071C01" w:rsidP="006107BF">
            <w:pPr>
              <w:pStyle w:val="Heading4"/>
              <w:tabs>
                <w:tab w:val="clear" w:pos="9072"/>
              </w:tabs>
              <w:spacing w:before="120" w:after="0" w:line="240" w:lineRule="auto"/>
              <w:jc w:val="right"/>
              <w:outlineLvl w:val="3"/>
              <w:rPr>
                <w:b w:val="0"/>
              </w:rPr>
            </w:pPr>
            <w:r w:rsidRPr="00D51699">
              <w:rPr>
                <w:rFonts w:eastAsia="Times New Roman"/>
                <w:b w:val="0"/>
                <w:iCs w:val="0"/>
              </w:rPr>
              <w:t>Compliant</w:t>
            </w:r>
          </w:p>
        </w:tc>
      </w:tr>
      <w:tr w:rsidR="00071C01" w:rsidRPr="005A682F" w14:paraId="1089D657" w14:textId="77777777" w:rsidTr="00071C01">
        <w:trPr>
          <w:gridBefore w:val="1"/>
          <w:wBefore w:w="436" w:type="dxa"/>
        </w:trPr>
        <w:tc>
          <w:tcPr>
            <w:tcW w:w="4804" w:type="dxa"/>
            <w:tcBorders>
              <w:top w:val="nil"/>
              <w:left w:val="nil"/>
              <w:bottom w:val="nil"/>
              <w:right w:val="nil"/>
            </w:tcBorders>
          </w:tcPr>
          <w:p w14:paraId="614AD9B7" w14:textId="76AAFAC3"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01DC136" w14:textId="1C8E7751" w:rsidR="00071C01" w:rsidRPr="00D51699" w:rsidRDefault="00D51699" w:rsidP="006107BF">
            <w:pPr>
              <w:pStyle w:val="Heading4"/>
              <w:tabs>
                <w:tab w:val="clear" w:pos="9072"/>
              </w:tabs>
              <w:spacing w:before="120" w:after="0" w:line="240" w:lineRule="auto"/>
              <w:jc w:val="right"/>
              <w:outlineLvl w:val="3"/>
              <w:rPr>
                <w:b w:val="0"/>
              </w:rPr>
            </w:pPr>
            <w:r w:rsidRPr="00D51699">
              <w:rPr>
                <w:rFonts w:eastAsia="Times New Roman"/>
                <w:b w:val="0"/>
                <w:iCs w:val="0"/>
              </w:rPr>
              <w:t>Not Applicable</w:t>
            </w:r>
          </w:p>
        </w:tc>
      </w:tr>
      <w:tr w:rsidR="00071C01" w:rsidRPr="005A682F" w14:paraId="62A2E064" w14:textId="77777777" w:rsidTr="00071C01">
        <w:trPr>
          <w:gridBefore w:val="1"/>
          <w:wBefore w:w="436" w:type="dxa"/>
        </w:trPr>
        <w:tc>
          <w:tcPr>
            <w:tcW w:w="4804" w:type="dxa"/>
            <w:tcBorders>
              <w:top w:val="nil"/>
              <w:left w:val="nil"/>
              <w:bottom w:val="nil"/>
              <w:right w:val="nil"/>
            </w:tcBorders>
          </w:tcPr>
          <w:p w14:paraId="12F0710C"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7A7337" w14:textId="5AD76B94" w:rsidR="00071C01" w:rsidRPr="00D51699" w:rsidRDefault="00071C01" w:rsidP="006107BF">
            <w:pPr>
              <w:pStyle w:val="Heading4"/>
              <w:tabs>
                <w:tab w:val="clear" w:pos="9072"/>
              </w:tabs>
              <w:spacing w:before="120" w:after="0" w:line="240" w:lineRule="auto"/>
              <w:jc w:val="right"/>
              <w:outlineLvl w:val="3"/>
              <w:rPr>
                <w:b w:val="0"/>
              </w:rPr>
            </w:pPr>
            <w:r w:rsidRPr="00D51699">
              <w:rPr>
                <w:rFonts w:eastAsia="Times New Roman"/>
                <w:b w:val="0"/>
                <w:iCs w:val="0"/>
              </w:rPr>
              <w:t>Compliant</w:t>
            </w:r>
          </w:p>
        </w:tc>
      </w:tr>
      <w:tr w:rsidR="00071C01" w:rsidRPr="005A682F" w14:paraId="2D6460E5" w14:textId="77777777" w:rsidTr="00071C01">
        <w:trPr>
          <w:gridBefore w:val="1"/>
          <w:wBefore w:w="436" w:type="dxa"/>
        </w:trPr>
        <w:tc>
          <w:tcPr>
            <w:tcW w:w="4804" w:type="dxa"/>
            <w:tcBorders>
              <w:top w:val="nil"/>
              <w:left w:val="nil"/>
              <w:bottom w:val="nil"/>
              <w:right w:val="nil"/>
            </w:tcBorders>
          </w:tcPr>
          <w:p w14:paraId="1D874D3F" w14:textId="622ACB8C"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5C839F6" w14:textId="054B011F" w:rsidR="00071C01" w:rsidRPr="00D51699" w:rsidRDefault="00D51699" w:rsidP="006107BF">
            <w:pPr>
              <w:pStyle w:val="Heading4"/>
              <w:tabs>
                <w:tab w:val="clear" w:pos="9072"/>
              </w:tabs>
              <w:spacing w:before="120" w:after="0" w:line="240" w:lineRule="auto"/>
              <w:jc w:val="right"/>
              <w:outlineLvl w:val="3"/>
              <w:rPr>
                <w:b w:val="0"/>
              </w:rPr>
            </w:pPr>
            <w:r w:rsidRPr="00D51699">
              <w:rPr>
                <w:rFonts w:eastAsia="Times New Roman"/>
                <w:b w:val="0"/>
                <w:iCs w:val="0"/>
              </w:rPr>
              <w:t>Not Applicable</w:t>
            </w:r>
          </w:p>
        </w:tc>
      </w:tr>
      <w:tr w:rsidR="00071C01" w:rsidRPr="005A682F" w14:paraId="4720AFFE" w14:textId="77777777" w:rsidTr="00071C01">
        <w:trPr>
          <w:gridBefore w:val="1"/>
          <w:wBefore w:w="436" w:type="dxa"/>
        </w:trPr>
        <w:tc>
          <w:tcPr>
            <w:tcW w:w="4804" w:type="dxa"/>
            <w:tcBorders>
              <w:top w:val="nil"/>
              <w:left w:val="nil"/>
              <w:bottom w:val="nil"/>
              <w:right w:val="nil"/>
            </w:tcBorders>
          </w:tcPr>
          <w:p w14:paraId="7EE5F273"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758722A" w14:textId="3E93A61B" w:rsidR="00071C01" w:rsidRPr="00D51699" w:rsidRDefault="00071C01" w:rsidP="006107BF">
            <w:pPr>
              <w:pStyle w:val="Heading4"/>
              <w:tabs>
                <w:tab w:val="clear" w:pos="9072"/>
              </w:tabs>
              <w:spacing w:before="120" w:after="0" w:line="240" w:lineRule="auto"/>
              <w:jc w:val="right"/>
              <w:outlineLvl w:val="3"/>
              <w:rPr>
                <w:b w:val="0"/>
              </w:rPr>
            </w:pPr>
            <w:r w:rsidRPr="00D51699">
              <w:rPr>
                <w:rFonts w:eastAsia="Times New Roman"/>
                <w:b w:val="0"/>
                <w:iCs w:val="0"/>
              </w:rPr>
              <w:t>Compliant</w:t>
            </w:r>
          </w:p>
        </w:tc>
      </w:tr>
      <w:tr w:rsidR="00071C01" w:rsidRPr="00E630D7" w14:paraId="7A9940B2" w14:textId="77777777" w:rsidTr="00071C01">
        <w:tc>
          <w:tcPr>
            <w:tcW w:w="5240" w:type="dxa"/>
            <w:gridSpan w:val="2"/>
            <w:tcBorders>
              <w:top w:val="nil"/>
              <w:left w:val="nil"/>
              <w:bottom w:val="nil"/>
              <w:right w:val="nil"/>
            </w:tcBorders>
          </w:tcPr>
          <w:p w14:paraId="605CB298" w14:textId="5292AB84"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5F3C4849"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6ADF4E8" w14:textId="2F620ED2" w:rsidR="00071C01" w:rsidRPr="00D51699" w:rsidRDefault="00071C01" w:rsidP="006107BF">
            <w:pPr>
              <w:pStyle w:val="Heading4"/>
              <w:tabs>
                <w:tab w:val="clear" w:pos="9072"/>
              </w:tabs>
              <w:spacing w:before="120" w:after="0" w:line="240" w:lineRule="auto"/>
              <w:jc w:val="right"/>
              <w:outlineLvl w:val="3"/>
            </w:pPr>
            <w:r w:rsidRPr="00D51699">
              <w:rPr>
                <w:rFonts w:eastAsia="Times New Roman"/>
                <w:iCs w:val="0"/>
              </w:rPr>
              <w:t>Not</w:t>
            </w:r>
            <w:r w:rsidR="00D51699" w:rsidRPr="00D51699">
              <w:rPr>
                <w:rFonts w:eastAsia="Times New Roman"/>
                <w:iCs w:val="0"/>
              </w:rPr>
              <w:t xml:space="preserve"> Applicable</w:t>
            </w:r>
          </w:p>
        </w:tc>
      </w:tr>
      <w:tr w:rsidR="00071C01" w:rsidRPr="00E630D7" w14:paraId="0CC4310A" w14:textId="77777777" w:rsidTr="00071C01">
        <w:tc>
          <w:tcPr>
            <w:tcW w:w="5240" w:type="dxa"/>
            <w:gridSpan w:val="2"/>
            <w:tcBorders>
              <w:top w:val="nil"/>
              <w:left w:val="nil"/>
              <w:bottom w:val="nil"/>
              <w:right w:val="nil"/>
            </w:tcBorders>
          </w:tcPr>
          <w:p w14:paraId="6453D36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2BB9AA3A" w14:textId="39E8516A" w:rsidR="00071C01" w:rsidRPr="00D51699" w:rsidRDefault="00071C01" w:rsidP="006107BF">
            <w:pPr>
              <w:pStyle w:val="Heading4"/>
              <w:tabs>
                <w:tab w:val="clear" w:pos="9072"/>
              </w:tabs>
              <w:spacing w:before="120" w:after="0" w:line="240" w:lineRule="auto"/>
              <w:jc w:val="right"/>
              <w:outlineLvl w:val="3"/>
            </w:pPr>
            <w:r w:rsidRPr="00D51699">
              <w:rPr>
                <w:rFonts w:eastAsia="Times New Roman"/>
                <w:iCs w:val="0"/>
              </w:rPr>
              <w:t>Compliant</w:t>
            </w:r>
          </w:p>
        </w:tc>
      </w:tr>
      <w:tr w:rsidR="00071C01" w:rsidRPr="005A682F" w14:paraId="4F6FE2A7" w14:textId="77777777" w:rsidTr="00071C01">
        <w:trPr>
          <w:gridBefore w:val="1"/>
          <w:wBefore w:w="436" w:type="dxa"/>
        </w:trPr>
        <w:tc>
          <w:tcPr>
            <w:tcW w:w="4804" w:type="dxa"/>
            <w:tcBorders>
              <w:top w:val="nil"/>
              <w:left w:val="nil"/>
              <w:bottom w:val="nil"/>
              <w:right w:val="nil"/>
            </w:tcBorders>
          </w:tcPr>
          <w:p w14:paraId="5D9A086D" w14:textId="7F50490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773F38B8" w14:textId="48B41604" w:rsidR="00071C01" w:rsidRPr="00D51699" w:rsidRDefault="00D51699" w:rsidP="006107BF">
            <w:pPr>
              <w:pStyle w:val="Heading4"/>
              <w:tabs>
                <w:tab w:val="clear" w:pos="9072"/>
              </w:tabs>
              <w:spacing w:before="120" w:after="0" w:line="240" w:lineRule="auto"/>
              <w:jc w:val="right"/>
              <w:outlineLvl w:val="3"/>
              <w:rPr>
                <w:b w:val="0"/>
              </w:rPr>
            </w:pPr>
            <w:r w:rsidRPr="00D51699">
              <w:rPr>
                <w:rFonts w:eastAsia="Times New Roman"/>
                <w:b w:val="0"/>
                <w:iCs w:val="0"/>
              </w:rPr>
              <w:t>Not Applicable</w:t>
            </w:r>
          </w:p>
        </w:tc>
      </w:tr>
      <w:tr w:rsidR="00071C01" w:rsidRPr="005A682F" w14:paraId="26B31E5F" w14:textId="77777777" w:rsidTr="00071C01">
        <w:trPr>
          <w:gridBefore w:val="1"/>
          <w:wBefore w:w="436" w:type="dxa"/>
        </w:trPr>
        <w:tc>
          <w:tcPr>
            <w:tcW w:w="4804" w:type="dxa"/>
            <w:tcBorders>
              <w:top w:val="nil"/>
              <w:left w:val="nil"/>
              <w:bottom w:val="nil"/>
              <w:right w:val="nil"/>
            </w:tcBorders>
          </w:tcPr>
          <w:p w14:paraId="12570B9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1AC58605" w14:textId="73DB93CB" w:rsidR="00071C01" w:rsidRPr="00D51699" w:rsidRDefault="00071C01" w:rsidP="006107BF">
            <w:pPr>
              <w:pStyle w:val="Heading4"/>
              <w:tabs>
                <w:tab w:val="clear" w:pos="9072"/>
              </w:tabs>
              <w:spacing w:before="120" w:after="0" w:line="240" w:lineRule="auto"/>
              <w:jc w:val="right"/>
              <w:outlineLvl w:val="3"/>
              <w:rPr>
                <w:b w:val="0"/>
              </w:rPr>
            </w:pPr>
            <w:r w:rsidRPr="00D51699">
              <w:rPr>
                <w:rFonts w:eastAsia="Times New Roman"/>
                <w:b w:val="0"/>
                <w:iCs w:val="0"/>
              </w:rPr>
              <w:t>Compliant</w:t>
            </w:r>
          </w:p>
        </w:tc>
      </w:tr>
      <w:tr w:rsidR="00071C01" w:rsidRPr="005A682F" w14:paraId="1F56DA9D" w14:textId="77777777" w:rsidTr="00071C01">
        <w:trPr>
          <w:gridBefore w:val="1"/>
          <w:wBefore w:w="436" w:type="dxa"/>
        </w:trPr>
        <w:tc>
          <w:tcPr>
            <w:tcW w:w="4804" w:type="dxa"/>
            <w:tcBorders>
              <w:top w:val="nil"/>
              <w:left w:val="nil"/>
              <w:bottom w:val="nil"/>
              <w:right w:val="nil"/>
            </w:tcBorders>
          </w:tcPr>
          <w:p w14:paraId="40A0F0F6" w14:textId="5E3E6564"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7DE04227" w14:textId="60CD0622" w:rsidR="00071C01" w:rsidRPr="00D51699" w:rsidRDefault="00D51699" w:rsidP="006107BF">
            <w:pPr>
              <w:pStyle w:val="Heading4"/>
              <w:tabs>
                <w:tab w:val="clear" w:pos="9072"/>
              </w:tabs>
              <w:spacing w:before="120" w:after="0" w:line="240" w:lineRule="auto"/>
              <w:jc w:val="right"/>
              <w:outlineLvl w:val="3"/>
              <w:rPr>
                <w:b w:val="0"/>
              </w:rPr>
            </w:pPr>
            <w:r w:rsidRPr="00D51699">
              <w:rPr>
                <w:rFonts w:eastAsia="Times New Roman"/>
                <w:b w:val="0"/>
                <w:iCs w:val="0"/>
              </w:rPr>
              <w:t>Not Applicable</w:t>
            </w:r>
          </w:p>
        </w:tc>
      </w:tr>
      <w:tr w:rsidR="00071C01" w:rsidRPr="005A682F" w14:paraId="64A3220C" w14:textId="77777777" w:rsidTr="00071C01">
        <w:trPr>
          <w:gridBefore w:val="1"/>
          <w:wBefore w:w="436" w:type="dxa"/>
        </w:trPr>
        <w:tc>
          <w:tcPr>
            <w:tcW w:w="4804" w:type="dxa"/>
            <w:tcBorders>
              <w:top w:val="nil"/>
              <w:left w:val="nil"/>
              <w:bottom w:val="nil"/>
              <w:right w:val="nil"/>
            </w:tcBorders>
          </w:tcPr>
          <w:p w14:paraId="620D8A08"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78976FA6" w14:textId="687AE0FA" w:rsidR="00071C01" w:rsidRPr="00D51699" w:rsidRDefault="00071C01" w:rsidP="006107BF">
            <w:pPr>
              <w:pStyle w:val="Heading4"/>
              <w:tabs>
                <w:tab w:val="clear" w:pos="9072"/>
              </w:tabs>
              <w:spacing w:before="120" w:after="0" w:line="240" w:lineRule="auto"/>
              <w:jc w:val="right"/>
              <w:outlineLvl w:val="3"/>
              <w:rPr>
                <w:b w:val="0"/>
              </w:rPr>
            </w:pPr>
            <w:r w:rsidRPr="00D51699">
              <w:rPr>
                <w:rFonts w:eastAsia="Times New Roman"/>
                <w:b w:val="0"/>
                <w:iCs w:val="0"/>
              </w:rPr>
              <w:t>Compliant</w:t>
            </w:r>
          </w:p>
        </w:tc>
      </w:tr>
      <w:tr w:rsidR="00071C01" w:rsidRPr="005A682F" w14:paraId="52BF4556" w14:textId="77777777" w:rsidTr="00071C01">
        <w:trPr>
          <w:gridBefore w:val="1"/>
          <w:wBefore w:w="436" w:type="dxa"/>
        </w:trPr>
        <w:tc>
          <w:tcPr>
            <w:tcW w:w="4804" w:type="dxa"/>
            <w:tcBorders>
              <w:top w:val="nil"/>
              <w:left w:val="nil"/>
              <w:bottom w:val="nil"/>
              <w:right w:val="nil"/>
            </w:tcBorders>
          </w:tcPr>
          <w:p w14:paraId="615E122E" w14:textId="00F26941"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35D8A1AD" w14:textId="75A74A0B" w:rsidR="00071C01" w:rsidRPr="00D51699" w:rsidRDefault="00D51699" w:rsidP="006107BF">
            <w:pPr>
              <w:pStyle w:val="Heading4"/>
              <w:tabs>
                <w:tab w:val="clear" w:pos="9072"/>
              </w:tabs>
              <w:spacing w:before="120" w:after="0" w:line="240" w:lineRule="auto"/>
              <w:jc w:val="right"/>
              <w:outlineLvl w:val="3"/>
              <w:rPr>
                <w:b w:val="0"/>
              </w:rPr>
            </w:pPr>
            <w:r w:rsidRPr="00D51699">
              <w:rPr>
                <w:rFonts w:eastAsia="Times New Roman"/>
                <w:b w:val="0"/>
                <w:iCs w:val="0"/>
              </w:rPr>
              <w:t>Not Applicable</w:t>
            </w:r>
          </w:p>
        </w:tc>
      </w:tr>
      <w:tr w:rsidR="00071C01" w:rsidRPr="005A682F" w14:paraId="0288E3A8" w14:textId="77777777" w:rsidTr="00071C01">
        <w:trPr>
          <w:gridBefore w:val="1"/>
          <w:wBefore w:w="436" w:type="dxa"/>
        </w:trPr>
        <w:tc>
          <w:tcPr>
            <w:tcW w:w="4804" w:type="dxa"/>
            <w:tcBorders>
              <w:top w:val="nil"/>
              <w:left w:val="nil"/>
              <w:bottom w:val="nil"/>
              <w:right w:val="nil"/>
            </w:tcBorders>
          </w:tcPr>
          <w:p w14:paraId="0ED3C5C4"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369F280" w14:textId="1359D871" w:rsidR="00071C01" w:rsidRPr="00D51699" w:rsidRDefault="00071C01" w:rsidP="006107BF">
            <w:pPr>
              <w:pStyle w:val="Heading4"/>
              <w:tabs>
                <w:tab w:val="clear" w:pos="9072"/>
              </w:tabs>
              <w:spacing w:before="120" w:after="0" w:line="240" w:lineRule="auto"/>
              <w:jc w:val="right"/>
              <w:outlineLvl w:val="3"/>
              <w:rPr>
                <w:b w:val="0"/>
              </w:rPr>
            </w:pPr>
            <w:r w:rsidRPr="00D51699">
              <w:rPr>
                <w:rFonts w:eastAsia="Times New Roman"/>
                <w:b w:val="0"/>
                <w:iCs w:val="0"/>
              </w:rPr>
              <w:t>Compliant</w:t>
            </w:r>
          </w:p>
        </w:tc>
      </w:tr>
      <w:tr w:rsidR="00071C01" w:rsidRPr="005A682F" w14:paraId="5A50BCB3" w14:textId="77777777" w:rsidTr="00071C01">
        <w:trPr>
          <w:gridBefore w:val="1"/>
          <w:wBefore w:w="436" w:type="dxa"/>
        </w:trPr>
        <w:tc>
          <w:tcPr>
            <w:tcW w:w="4804" w:type="dxa"/>
            <w:tcBorders>
              <w:top w:val="nil"/>
              <w:left w:val="nil"/>
              <w:bottom w:val="nil"/>
              <w:right w:val="nil"/>
            </w:tcBorders>
          </w:tcPr>
          <w:p w14:paraId="58925EA0" w14:textId="52AEAF59"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B759E90" w14:textId="335C45D5" w:rsidR="00071C01" w:rsidRPr="00D51699" w:rsidRDefault="00D51699" w:rsidP="006107BF">
            <w:pPr>
              <w:pStyle w:val="Heading4"/>
              <w:tabs>
                <w:tab w:val="clear" w:pos="9072"/>
              </w:tabs>
              <w:spacing w:before="120" w:after="0" w:line="240" w:lineRule="auto"/>
              <w:jc w:val="right"/>
              <w:outlineLvl w:val="3"/>
              <w:rPr>
                <w:b w:val="0"/>
              </w:rPr>
            </w:pPr>
            <w:r w:rsidRPr="00D51699">
              <w:rPr>
                <w:rFonts w:eastAsia="Times New Roman"/>
                <w:b w:val="0"/>
                <w:iCs w:val="0"/>
              </w:rPr>
              <w:t>Not Applicable</w:t>
            </w:r>
          </w:p>
        </w:tc>
      </w:tr>
      <w:tr w:rsidR="00071C01" w:rsidRPr="005A682F" w14:paraId="7BEA0F4A" w14:textId="77777777" w:rsidTr="00071C01">
        <w:trPr>
          <w:gridBefore w:val="1"/>
          <w:wBefore w:w="436" w:type="dxa"/>
        </w:trPr>
        <w:tc>
          <w:tcPr>
            <w:tcW w:w="4804" w:type="dxa"/>
            <w:tcBorders>
              <w:top w:val="nil"/>
              <w:left w:val="nil"/>
              <w:bottom w:val="nil"/>
              <w:right w:val="nil"/>
            </w:tcBorders>
          </w:tcPr>
          <w:p w14:paraId="66640D52"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25C7C555" w14:textId="201AB6CE" w:rsidR="00071C01" w:rsidRPr="00D51699" w:rsidRDefault="00071C01" w:rsidP="006107BF">
            <w:pPr>
              <w:pStyle w:val="Heading4"/>
              <w:tabs>
                <w:tab w:val="clear" w:pos="9072"/>
              </w:tabs>
              <w:spacing w:before="120" w:after="0" w:line="240" w:lineRule="auto"/>
              <w:jc w:val="right"/>
              <w:outlineLvl w:val="3"/>
              <w:rPr>
                <w:b w:val="0"/>
              </w:rPr>
            </w:pPr>
            <w:r w:rsidRPr="00D51699">
              <w:rPr>
                <w:rFonts w:eastAsia="Times New Roman"/>
                <w:b w:val="0"/>
                <w:iCs w:val="0"/>
              </w:rPr>
              <w:t>Compliant</w:t>
            </w:r>
          </w:p>
        </w:tc>
      </w:tr>
      <w:tr w:rsidR="00071C01" w:rsidRPr="005A682F" w14:paraId="22A781A0" w14:textId="77777777" w:rsidTr="00071C01">
        <w:trPr>
          <w:gridBefore w:val="1"/>
          <w:wBefore w:w="436" w:type="dxa"/>
        </w:trPr>
        <w:tc>
          <w:tcPr>
            <w:tcW w:w="4804" w:type="dxa"/>
            <w:tcBorders>
              <w:top w:val="nil"/>
              <w:left w:val="nil"/>
              <w:bottom w:val="nil"/>
              <w:right w:val="nil"/>
            </w:tcBorders>
          </w:tcPr>
          <w:p w14:paraId="5D5979AD" w14:textId="4C1C691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A41A017" w14:textId="091A40A3" w:rsidR="00071C01" w:rsidRPr="00D51699" w:rsidRDefault="00D51699" w:rsidP="006107BF">
            <w:pPr>
              <w:pStyle w:val="Heading4"/>
              <w:tabs>
                <w:tab w:val="clear" w:pos="9072"/>
              </w:tabs>
              <w:spacing w:before="120" w:after="0" w:line="240" w:lineRule="auto"/>
              <w:jc w:val="right"/>
              <w:outlineLvl w:val="3"/>
              <w:rPr>
                <w:b w:val="0"/>
              </w:rPr>
            </w:pPr>
            <w:r w:rsidRPr="00D51699">
              <w:rPr>
                <w:rFonts w:eastAsia="Times New Roman"/>
                <w:b w:val="0"/>
                <w:iCs w:val="0"/>
              </w:rPr>
              <w:t>Not Applicable</w:t>
            </w:r>
          </w:p>
        </w:tc>
      </w:tr>
      <w:tr w:rsidR="00071C01" w:rsidRPr="005A682F" w14:paraId="7E7C5D0C" w14:textId="77777777" w:rsidTr="00071C01">
        <w:trPr>
          <w:gridBefore w:val="1"/>
          <w:wBefore w:w="436" w:type="dxa"/>
        </w:trPr>
        <w:tc>
          <w:tcPr>
            <w:tcW w:w="4804" w:type="dxa"/>
            <w:tcBorders>
              <w:top w:val="nil"/>
              <w:left w:val="nil"/>
              <w:bottom w:val="nil"/>
              <w:right w:val="nil"/>
            </w:tcBorders>
          </w:tcPr>
          <w:p w14:paraId="0F24A6DA"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4710292" w14:textId="686E9B9A" w:rsidR="00071C01" w:rsidRPr="00D51699" w:rsidRDefault="00E75EF4" w:rsidP="006107BF">
            <w:pPr>
              <w:pStyle w:val="Heading4"/>
              <w:tabs>
                <w:tab w:val="clear" w:pos="9072"/>
              </w:tabs>
              <w:spacing w:before="120" w:after="0" w:line="240" w:lineRule="auto"/>
              <w:jc w:val="right"/>
              <w:outlineLvl w:val="3"/>
              <w:rPr>
                <w:b w:val="0"/>
              </w:rPr>
            </w:pPr>
            <w:r>
              <w:rPr>
                <w:rFonts w:eastAsia="Times New Roman"/>
                <w:b w:val="0"/>
                <w:iCs w:val="0"/>
              </w:rPr>
              <w:t>Not Applicable</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1975F649" w14:textId="29E1A2ED" w:rsidR="0039104A" w:rsidRPr="00AE702D" w:rsidRDefault="004B33E7" w:rsidP="00AE702D">
      <w:pPr>
        <w:pStyle w:val="ListBullet"/>
      </w:pPr>
      <w:r w:rsidRPr="00AE702D">
        <w:t>the Assessment Team’s report for the</w:t>
      </w:r>
      <w:r w:rsidR="00AE702D" w:rsidRPr="00AE702D">
        <w:t xml:space="preserve"> Quality Audit</w:t>
      </w:r>
      <w:r w:rsidRPr="00AE702D">
        <w:t>; the</w:t>
      </w:r>
      <w:r w:rsidR="00AE702D" w:rsidRPr="00AE702D">
        <w:t xml:space="preserve"> Quality Audit</w:t>
      </w:r>
      <w:r w:rsidRPr="00AE702D">
        <w:t xml:space="preserve"> report was informed by </w:t>
      </w:r>
      <w:r w:rsidR="000A6E2B" w:rsidRPr="00AE702D">
        <w:t>a</w:t>
      </w:r>
      <w:r w:rsidRPr="00AE702D">
        <w:t xml:space="preserve"> site assessment, observations at the service, review of documents and interviews with staff, consumers/representatives and others</w:t>
      </w:r>
      <w:r w:rsidR="0039104A" w:rsidRPr="00AE702D">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700F041B"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AE702D">
        <w:rPr>
          <w:rFonts w:ascii="Arial" w:hAnsi="Arial" w:cs="Times New Roman"/>
          <w:bCs w:val="0"/>
          <w:iCs w:val="0"/>
          <w:color w:val="FFFFFF" w:themeColor="background1"/>
          <w:sz w:val="36"/>
          <w:szCs w:val="36"/>
        </w:rPr>
        <w:t xml:space="preserve">Not </w:t>
      </w:r>
      <w:r w:rsidR="00AE702D" w:rsidRPr="00AE702D">
        <w:rPr>
          <w:rFonts w:ascii="Arial" w:hAnsi="Arial" w:cs="Times New Roman"/>
          <w:bCs w:val="0"/>
          <w:iCs w:val="0"/>
          <w:color w:val="FFFFFF" w:themeColor="background1"/>
          <w:sz w:val="36"/>
          <w:szCs w:val="36"/>
        </w:rPr>
        <w:t>Applicable</w:t>
      </w:r>
      <w:r w:rsidR="00476569" w:rsidRPr="00AE702D">
        <w:rPr>
          <w:color w:val="FFFFFF" w:themeColor="background1"/>
          <w:highlight w:val="yellow"/>
        </w:rPr>
        <w:br/>
      </w:r>
      <w:r w:rsidRPr="00AE702D">
        <w:rPr>
          <w:color w:val="FFFFFF" w:themeColor="background1"/>
          <w:sz w:val="36"/>
        </w:rPr>
        <w:tab/>
        <w:t xml:space="preserve">CHSP </w:t>
      </w:r>
      <w:r w:rsidR="007A0CC3" w:rsidRPr="00AE702D">
        <w:rPr>
          <w:color w:val="FFFFFF" w:themeColor="background1"/>
          <w:sz w:val="36"/>
        </w:rPr>
        <w:tab/>
      </w:r>
      <w:r w:rsidR="00FD2302" w:rsidRPr="00AE702D">
        <w:rPr>
          <w:rFonts w:ascii="Arial" w:hAnsi="Arial" w:cs="Times New Roman"/>
          <w:bCs w:val="0"/>
          <w:iCs w:val="0"/>
          <w:color w:val="FFFFFF" w:themeColor="background1"/>
          <w:sz w:val="36"/>
          <w:szCs w:val="36"/>
        </w:rPr>
        <w:t>Compliant</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27A1D05E" w14:textId="77777777" w:rsidR="00AE702D" w:rsidRPr="00AE702D" w:rsidRDefault="00AE702D" w:rsidP="00AE702D">
      <w:pPr>
        <w:rPr>
          <w:rFonts w:eastAsiaTheme="minorHAnsi"/>
          <w:color w:val="auto"/>
        </w:rPr>
      </w:pPr>
      <w:r w:rsidRPr="00AE702D">
        <w:rPr>
          <w:rFonts w:eastAsiaTheme="minorHAnsi"/>
          <w:color w:val="auto"/>
        </w:rPr>
        <w:t xml:space="preserve">All consumers sampled expressed high level satisfaction with the way consumers are treated with dignity and respect and regarded as individuals with their own backgrounds and cultures. Staff gave examples of ways they implement dignity and respect in practice. The services has established systems for promoting consumer dignity and respect. </w:t>
      </w:r>
    </w:p>
    <w:p w14:paraId="05C38024" w14:textId="77777777" w:rsidR="00AE702D" w:rsidRPr="00AE702D" w:rsidRDefault="00AE702D" w:rsidP="00AE702D">
      <w:pPr>
        <w:rPr>
          <w:rFonts w:eastAsiaTheme="minorHAnsi"/>
          <w:color w:val="auto"/>
        </w:rPr>
      </w:pPr>
      <w:r w:rsidRPr="00AE702D">
        <w:rPr>
          <w:rFonts w:eastAsiaTheme="minorHAnsi"/>
          <w:color w:val="auto"/>
        </w:rPr>
        <w:t>Consumers are satisfied staff treat them as individuals with their own needs, preferences, backgrounds and cultures. Staff interviewed described ways they show acceptance of consumers’ backgrounds, ethnicity, cultures and relationships. Service information shows in various ways a commitment to safe, inclusive care and support for cultural diversity.</w:t>
      </w:r>
    </w:p>
    <w:p w14:paraId="38179E53" w14:textId="77777777" w:rsidR="00AE702D" w:rsidRPr="00AE702D" w:rsidRDefault="00AE702D" w:rsidP="00AE702D">
      <w:pPr>
        <w:rPr>
          <w:rFonts w:eastAsiaTheme="minorHAnsi"/>
          <w:color w:val="auto"/>
        </w:rPr>
      </w:pPr>
      <w:r w:rsidRPr="00AE702D">
        <w:rPr>
          <w:rFonts w:eastAsiaTheme="minorHAnsi"/>
          <w:color w:val="auto"/>
        </w:rPr>
        <w:t xml:space="preserve">Consumers are satisfied they are supported in choice and independence in decision making about their services and the involvement of others and in making and maintaining social connections and relationships. Staff described how they support consumer choice, independence and decision making.  </w:t>
      </w:r>
    </w:p>
    <w:p w14:paraId="7D21A74C" w14:textId="77777777" w:rsidR="00AE702D" w:rsidRPr="00AE702D" w:rsidRDefault="00AE702D" w:rsidP="00AE702D">
      <w:pPr>
        <w:rPr>
          <w:rFonts w:eastAsiaTheme="minorHAnsi"/>
          <w:color w:val="auto"/>
        </w:rPr>
      </w:pPr>
      <w:r w:rsidRPr="00AE702D">
        <w:rPr>
          <w:rFonts w:eastAsiaTheme="minorHAnsi"/>
          <w:color w:val="auto"/>
        </w:rPr>
        <w:t xml:space="preserve">The service has systems to support consumers to continue to participate in activities that they consider provide their best life, while risks are identified and mitigated with appropriate support and interventions. Consumers and representatives expressed satisfaction with how the service supports consumers to live their best life. Staff described support and assistance measures to ensure consumers are as safe as possible.  </w:t>
      </w:r>
    </w:p>
    <w:p w14:paraId="0F1C03F3" w14:textId="77777777" w:rsidR="00AE702D" w:rsidRPr="00AE702D" w:rsidRDefault="00AE702D" w:rsidP="00AE702D">
      <w:pPr>
        <w:rPr>
          <w:rFonts w:eastAsiaTheme="minorHAnsi"/>
          <w:color w:val="auto"/>
        </w:rPr>
      </w:pPr>
      <w:r w:rsidRPr="00AE702D">
        <w:rPr>
          <w:rFonts w:eastAsiaTheme="minorHAnsi"/>
          <w:color w:val="auto"/>
        </w:rPr>
        <w:lastRenderedPageBreak/>
        <w:t xml:space="preserve">The service demonstrated timely and clear information is provided to consumers to support them to make choices, and information is generally accurate and current. All consumers and representatives interviewed are satisfied consumers are provided with information to assist their choices and decisions related to care and services. </w:t>
      </w:r>
    </w:p>
    <w:p w14:paraId="40D04623" w14:textId="77777777" w:rsidR="00AE702D" w:rsidRPr="00AE702D" w:rsidRDefault="00AE702D" w:rsidP="00AE702D">
      <w:pPr>
        <w:rPr>
          <w:rFonts w:eastAsiaTheme="minorHAnsi"/>
          <w:color w:val="auto"/>
        </w:rPr>
      </w:pPr>
      <w:r w:rsidRPr="00AE702D">
        <w:rPr>
          <w:rFonts w:eastAsiaTheme="minorHAnsi"/>
          <w:color w:val="auto"/>
        </w:rPr>
        <w:t>An established system promotes consumer privacy and confidentiality including a privacy policy. Consumers and representatives said that staff respect consumer privacy and keep personal information confidential. Management and staff described ways consumer privacy and confidentiality is respected.</w:t>
      </w:r>
    </w:p>
    <w:p w14:paraId="7DE3C1BD" w14:textId="61EC34DF" w:rsidR="00463EF3" w:rsidRPr="00AE702D" w:rsidRDefault="00AE702D" w:rsidP="00AE702D">
      <w:pPr>
        <w:rPr>
          <w:rFonts w:eastAsiaTheme="minorHAnsi"/>
          <w:color w:val="auto"/>
        </w:rPr>
      </w:pPr>
      <w:r w:rsidRPr="00AE702D">
        <w:rPr>
          <w:rFonts w:eastAsiaTheme="minorHAnsi"/>
          <w:color w:val="auto"/>
        </w:rPr>
        <w:t>An established system promotes consumer privacy and confidentiality including a privacy policy. Consumers and representatives said that staff respect consumer privacy and keep personal information confidential. Management and staff described ways consumer privacy and confidentiality is respected.</w:t>
      </w:r>
    </w:p>
    <w:p w14:paraId="15DB1A46" w14:textId="33CFCD02" w:rsidR="00920BB5" w:rsidRPr="00724518" w:rsidRDefault="00AE702D" w:rsidP="0004322A">
      <w:pPr>
        <w:rPr>
          <w:rFonts w:eastAsiaTheme="minorHAnsi"/>
          <w:color w:val="auto"/>
        </w:rPr>
      </w:pPr>
      <w:r w:rsidRPr="00AE702D">
        <w:rPr>
          <w:rFonts w:eastAsiaTheme="minorHAnsi"/>
        </w:rPr>
        <w:t>The service does not have any Home care packages</w:t>
      </w:r>
      <w:r>
        <w:rPr>
          <w:rFonts w:eastAsiaTheme="minorHAnsi"/>
        </w:rPr>
        <w:t>.</w:t>
      </w:r>
      <w:r w:rsidR="00603E30" w:rsidRPr="00724518">
        <w:rPr>
          <w:rFonts w:eastAsiaTheme="minorHAnsi"/>
          <w:color w:val="auto"/>
        </w:rPr>
        <w:t xml:space="preserve"> </w:t>
      </w:r>
    </w:p>
    <w:p w14:paraId="18486974" w14:textId="677D38C2" w:rsidR="00F37C4C" w:rsidRPr="00D7393E" w:rsidRDefault="00F37C4C" w:rsidP="00F37C4C">
      <w:pPr>
        <w:rPr>
          <w:rFonts w:eastAsia="Calibri"/>
          <w:i/>
          <w:color w:val="auto"/>
          <w:lang w:eastAsia="en-US"/>
        </w:rPr>
      </w:pPr>
      <w:r w:rsidRPr="00D7393E">
        <w:rPr>
          <w:rFonts w:eastAsiaTheme="minorHAnsi"/>
          <w:color w:val="auto"/>
        </w:rPr>
        <w:t xml:space="preserve">The Quality Standard for the </w:t>
      </w:r>
      <w:r w:rsidR="00920BB5" w:rsidRPr="00D7393E">
        <w:rPr>
          <w:rFonts w:eastAsiaTheme="minorHAnsi"/>
          <w:color w:val="auto"/>
        </w:rPr>
        <w:t>Commonwealth home support program</w:t>
      </w:r>
      <w:r w:rsidR="00691E3B">
        <w:rPr>
          <w:rFonts w:eastAsiaTheme="minorHAnsi"/>
          <w:color w:val="auto"/>
        </w:rPr>
        <w:t>me</w:t>
      </w:r>
      <w:r w:rsidR="00920BB5" w:rsidRPr="00D7393E">
        <w:rPr>
          <w:rFonts w:eastAsiaTheme="minorHAnsi"/>
          <w:color w:val="auto"/>
        </w:rPr>
        <w:t xml:space="preserve"> service</w:t>
      </w:r>
      <w:r w:rsidR="00AE702D">
        <w:rPr>
          <w:rFonts w:eastAsiaTheme="minorHAnsi"/>
          <w:color w:val="auto"/>
        </w:rPr>
        <w:t xml:space="preserve"> is </w:t>
      </w:r>
      <w:r w:rsidRPr="00D7393E">
        <w:rPr>
          <w:rFonts w:eastAsiaTheme="minorHAnsi"/>
          <w:color w:val="auto"/>
        </w:rPr>
        <w:t>assessed as</w:t>
      </w:r>
      <w:r w:rsidR="00AE702D">
        <w:rPr>
          <w:rFonts w:eastAsiaTheme="minorHAnsi"/>
          <w:color w:val="auto"/>
        </w:rPr>
        <w:t xml:space="preserve"> Compliant</w:t>
      </w:r>
      <w:r w:rsidR="00115DD9">
        <w:rPr>
          <w:rFonts w:eastAsiaTheme="minorHAnsi"/>
          <w:color w:val="0000FF"/>
        </w:rPr>
        <w:t xml:space="preserve"> </w:t>
      </w:r>
      <w:r w:rsidRPr="00D7393E">
        <w:rPr>
          <w:rFonts w:eastAsiaTheme="minorHAnsi"/>
          <w:color w:val="auto"/>
        </w:rPr>
        <w:t>as</w:t>
      </w:r>
      <w:r w:rsidR="00AE702D">
        <w:rPr>
          <w:rFonts w:eastAsiaTheme="minorHAnsi"/>
          <w:color w:val="auto"/>
        </w:rPr>
        <w:t xml:space="preserve"> </w:t>
      </w:r>
      <w:r w:rsidR="00E75EF4">
        <w:rPr>
          <w:rFonts w:eastAsiaTheme="minorHAnsi"/>
          <w:color w:val="auto"/>
        </w:rPr>
        <w:t>six</w:t>
      </w:r>
      <w:r w:rsidRPr="00D7393E">
        <w:rPr>
          <w:rFonts w:eastAsiaTheme="minorHAnsi"/>
          <w:color w:val="auto"/>
        </w:rPr>
        <w:t xml:space="preserve"> of the six specific requirements have been assessed as </w:t>
      </w:r>
      <w:r w:rsidR="00AE702D">
        <w:rPr>
          <w:rFonts w:eastAsiaTheme="minorHAnsi"/>
          <w:color w:val="auto"/>
        </w:rPr>
        <w:t>Compliant.</w:t>
      </w:r>
    </w:p>
    <w:p w14:paraId="5AF3A31A" w14:textId="296CAF5C"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5B53CFFF" w:rsidR="006107BF" w:rsidRPr="00AE702D" w:rsidRDefault="00AE702D" w:rsidP="006107BF">
            <w:pPr>
              <w:pStyle w:val="Heading3"/>
              <w:spacing w:before="120" w:after="0"/>
              <w:jc w:val="right"/>
              <w:outlineLvl w:val="2"/>
            </w:pPr>
            <w:r w:rsidRPr="00AE702D">
              <w:rPr>
                <w:szCs w:val="26"/>
              </w:rPr>
              <w:t>Not Applicable</w:t>
            </w: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62F6B0E" w14:textId="25B40E20" w:rsidR="006107BF" w:rsidRPr="00AE702D" w:rsidRDefault="006107BF" w:rsidP="006107BF">
            <w:pPr>
              <w:pStyle w:val="Heading3"/>
              <w:spacing w:before="0" w:after="0"/>
              <w:jc w:val="right"/>
              <w:outlineLvl w:val="2"/>
            </w:pPr>
            <w:r w:rsidRPr="00AE702D">
              <w:rPr>
                <w:szCs w:val="26"/>
              </w:rPr>
              <w:t>Compliant</w:t>
            </w:r>
          </w:p>
        </w:tc>
      </w:tr>
    </w:tbl>
    <w:p w14:paraId="4D1E56F7" w14:textId="4548CA6E" w:rsidR="00FF578A" w:rsidRPr="00AE702D" w:rsidRDefault="00154403" w:rsidP="00AE702D">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2B61BB" w:rsidRDefault="006107BF"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9451DB1" w14:textId="328DFE0C" w:rsidR="006107BF" w:rsidRPr="00AE702D" w:rsidRDefault="00AE702D" w:rsidP="006107BF">
            <w:pPr>
              <w:pStyle w:val="Heading3"/>
              <w:spacing w:before="120" w:after="0"/>
              <w:jc w:val="right"/>
              <w:outlineLvl w:val="2"/>
            </w:pPr>
            <w:r w:rsidRPr="00AE702D">
              <w:rPr>
                <w:szCs w:val="26"/>
              </w:rPr>
              <w:t>Not Applicable</w:t>
            </w:r>
          </w:p>
        </w:tc>
      </w:tr>
      <w:tr w:rsidR="006107BF" w:rsidRPr="002B61BB" w14:paraId="17244E05" w14:textId="77777777" w:rsidTr="006107BF">
        <w:tc>
          <w:tcPr>
            <w:tcW w:w="4531" w:type="dxa"/>
            <w:shd w:val="clear" w:color="auto" w:fill="E7E6E6" w:themeFill="background2"/>
          </w:tcPr>
          <w:p w14:paraId="6FC8CD35" w14:textId="77777777" w:rsidR="006107BF" w:rsidRPr="002B61BB" w:rsidRDefault="006107BF" w:rsidP="006107BF">
            <w:pPr>
              <w:pStyle w:val="Heading3"/>
              <w:spacing w:before="0" w:after="0"/>
              <w:outlineLvl w:val="2"/>
            </w:pPr>
          </w:p>
        </w:tc>
        <w:tc>
          <w:tcPr>
            <w:tcW w:w="993" w:type="dxa"/>
            <w:shd w:val="clear" w:color="auto" w:fill="E7E6E6" w:themeFill="background2"/>
          </w:tcPr>
          <w:p w14:paraId="057556E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1939E15" w14:textId="54ACA5EE" w:rsidR="006107BF" w:rsidRPr="00AE702D" w:rsidRDefault="006107BF" w:rsidP="006107BF">
            <w:pPr>
              <w:pStyle w:val="Heading3"/>
              <w:spacing w:before="0" w:after="0"/>
              <w:jc w:val="right"/>
              <w:outlineLvl w:val="2"/>
            </w:pPr>
            <w:r w:rsidRPr="00AE702D">
              <w:rPr>
                <w:szCs w:val="26"/>
              </w:rPr>
              <w:t>Compliant</w:t>
            </w:r>
          </w:p>
        </w:tc>
      </w:tr>
    </w:tbl>
    <w:p w14:paraId="4A57EC03" w14:textId="59BFE8FE" w:rsidR="00FF578A" w:rsidRPr="00AE702D" w:rsidRDefault="00154403" w:rsidP="00AE702D">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23919A2" w14:textId="69DEB03B" w:rsidR="006107BF" w:rsidRPr="00AE702D" w:rsidRDefault="00AE702D" w:rsidP="006107BF">
            <w:pPr>
              <w:pStyle w:val="Heading3"/>
              <w:spacing w:before="120" w:after="0"/>
              <w:jc w:val="right"/>
              <w:outlineLvl w:val="2"/>
            </w:pPr>
            <w:r w:rsidRPr="00AE702D">
              <w:rPr>
                <w:szCs w:val="26"/>
              </w:rPr>
              <w:t>Not Applicable</w:t>
            </w:r>
          </w:p>
        </w:tc>
      </w:tr>
      <w:tr w:rsidR="006107BF" w:rsidRPr="002B61BB" w14:paraId="7EF1F448" w14:textId="77777777" w:rsidTr="006107BF">
        <w:tc>
          <w:tcPr>
            <w:tcW w:w="4531" w:type="dxa"/>
            <w:shd w:val="clear" w:color="auto" w:fill="E7E6E6" w:themeFill="background2"/>
          </w:tcPr>
          <w:p w14:paraId="7D5937A9" w14:textId="77777777" w:rsidR="006107BF" w:rsidRPr="002B61BB" w:rsidRDefault="006107BF" w:rsidP="006107BF">
            <w:pPr>
              <w:pStyle w:val="Heading3"/>
              <w:spacing w:before="0" w:after="0"/>
              <w:outlineLvl w:val="2"/>
            </w:pPr>
          </w:p>
        </w:tc>
        <w:tc>
          <w:tcPr>
            <w:tcW w:w="993" w:type="dxa"/>
            <w:shd w:val="clear" w:color="auto" w:fill="E7E6E6" w:themeFill="background2"/>
          </w:tcPr>
          <w:p w14:paraId="62B944A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88AC69A" w14:textId="4169647D" w:rsidR="006107BF" w:rsidRPr="00AE702D" w:rsidRDefault="006107BF" w:rsidP="006107BF">
            <w:pPr>
              <w:pStyle w:val="Heading3"/>
              <w:spacing w:before="0" w:after="0"/>
              <w:jc w:val="right"/>
              <w:outlineLvl w:val="2"/>
            </w:pPr>
            <w:r w:rsidRPr="00AE702D">
              <w:rPr>
                <w:szCs w:val="26"/>
              </w:rPr>
              <w:t>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ABD4905" w14:textId="09C3CCFE" w:rsidR="00FF578A" w:rsidRPr="00AE702D" w:rsidRDefault="00154403" w:rsidP="00AE702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lastRenderedPageBreak/>
              <w:t>Requirement 1(3)(</w:t>
            </w:r>
            <w:r>
              <w:t>d</w:t>
            </w:r>
            <w:r w:rsidRPr="00163FEE">
              <w:t>)</w:t>
            </w:r>
          </w:p>
        </w:tc>
        <w:tc>
          <w:tcPr>
            <w:tcW w:w="993" w:type="dxa"/>
            <w:shd w:val="clear" w:color="auto" w:fill="E7E6E6" w:themeFill="background2"/>
          </w:tcPr>
          <w:p w14:paraId="629627A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57BBACF" w14:textId="6ADF7DD4" w:rsidR="006107BF" w:rsidRPr="00AE702D" w:rsidRDefault="00AE702D" w:rsidP="006107BF">
            <w:pPr>
              <w:pStyle w:val="Heading3"/>
              <w:spacing w:before="120" w:after="0"/>
              <w:jc w:val="right"/>
              <w:outlineLvl w:val="2"/>
            </w:pPr>
            <w:r w:rsidRPr="00AE702D">
              <w:rPr>
                <w:szCs w:val="26"/>
              </w:rPr>
              <w:t>Not Applicable</w:t>
            </w:r>
          </w:p>
        </w:tc>
      </w:tr>
      <w:tr w:rsidR="006107BF" w:rsidRPr="002B61BB" w14:paraId="37CA9A45" w14:textId="77777777" w:rsidTr="006107BF">
        <w:tc>
          <w:tcPr>
            <w:tcW w:w="4531" w:type="dxa"/>
            <w:shd w:val="clear" w:color="auto" w:fill="E7E6E6" w:themeFill="background2"/>
          </w:tcPr>
          <w:p w14:paraId="1A7B13B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EAF9AC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D0F16C" w14:textId="48D9B142" w:rsidR="006107BF" w:rsidRPr="00AE702D" w:rsidRDefault="006107BF" w:rsidP="006107BF">
            <w:pPr>
              <w:pStyle w:val="Heading3"/>
              <w:spacing w:before="0" w:after="0"/>
              <w:jc w:val="right"/>
              <w:outlineLvl w:val="2"/>
            </w:pPr>
            <w:r w:rsidRPr="00AE702D">
              <w:rPr>
                <w:szCs w:val="26"/>
              </w:rPr>
              <w:t>Compliant</w:t>
            </w:r>
          </w:p>
        </w:tc>
      </w:tr>
    </w:tbl>
    <w:p w14:paraId="4827A004" w14:textId="6F8235D6" w:rsidR="00FF578A" w:rsidRPr="00AE702D" w:rsidRDefault="00154403" w:rsidP="00AE702D">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ADE53F" w14:textId="46C157FD" w:rsidR="006107BF" w:rsidRPr="00AE702D" w:rsidRDefault="00AE702D" w:rsidP="006107BF">
            <w:pPr>
              <w:pStyle w:val="Heading3"/>
              <w:spacing w:before="120" w:after="0"/>
              <w:jc w:val="right"/>
              <w:outlineLvl w:val="2"/>
            </w:pPr>
            <w:r w:rsidRPr="00AE702D">
              <w:rPr>
                <w:szCs w:val="26"/>
              </w:rPr>
              <w:t>Not Applicable</w:t>
            </w:r>
          </w:p>
        </w:tc>
      </w:tr>
      <w:tr w:rsidR="006107BF" w:rsidRPr="002B61BB" w14:paraId="0FE59E4D" w14:textId="77777777" w:rsidTr="006107BF">
        <w:tc>
          <w:tcPr>
            <w:tcW w:w="4531" w:type="dxa"/>
            <w:shd w:val="clear" w:color="auto" w:fill="E7E6E6" w:themeFill="background2"/>
          </w:tcPr>
          <w:p w14:paraId="7A24D13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17BFF3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FB4DD4" w14:textId="432FB921" w:rsidR="006107BF" w:rsidRPr="00AE702D" w:rsidRDefault="006107BF" w:rsidP="006107BF">
            <w:pPr>
              <w:pStyle w:val="Heading3"/>
              <w:spacing w:before="0" w:after="0"/>
              <w:jc w:val="right"/>
              <w:outlineLvl w:val="2"/>
            </w:pPr>
            <w:r w:rsidRPr="00AE702D">
              <w:rPr>
                <w:szCs w:val="26"/>
              </w:rPr>
              <w:t>Compliant</w:t>
            </w:r>
          </w:p>
        </w:tc>
      </w:tr>
    </w:tbl>
    <w:p w14:paraId="1808CAD2" w14:textId="63142F70" w:rsidR="00652230" w:rsidRPr="00AE702D" w:rsidRDefault="00154403" w:rsidP="00AE702D">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2EC2277" w14:textId="38D42616" w:rsidR="006107BF" w:rsidRPr="00AE702D" w:rsidRDefault="00AE702D" w:rsidP="006107BF">
            <w:pPr>
              <w:pStyle w:val="Heading3"/>
              <w:spacing w:before="120" w:after="0"/>
              <w:jc w:val="right"/>
              <w:outlineLvl w:val="2"/>
            </w:pPr>
            <w:r w:rsidRPr="00AE702D">
              <w:rPr>
                <w:szCs w:val="26"/>
              </w:rPr>
              <w:t>Not Applicable</w:t>
            </w:r>
          </w:p>
        </w:tc>
      </w:tr>
      <w:tr w:rsidR="006107BF" w:rsidRPr="002B61BB" w14:paraId="795FC86A" w14:textId="77777777" w:rsidTr="006107BF">
        <w:tc>
          <w:tcPr>
            <w:tcW w:w="4531" w:type="dxa"/>
            <w:shd w:val="clear" w:color="auto" w:fill="E7E6E6" w:themeFill="background2"/>
          </w:tcPr>
          <w:p w14:paraId="4353765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3EF5A0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5E368E" w14:textId="391D96B8" w:rsidR="006107BF" w:rsidRPr="00AE702D" w:rsidRDefault="006107BF" w:rsidP="006107BF">
            <w:pPr>
              <w:pStyle w:val="Heading3"/>
              <w:spacing w:before="0" w:after="0"/>
              <w:jc w:val="right"/>
              <w:outlineLvl w:val="2"/>
            </w:pPr>
            <w:r w:rsidRPr="00AE702D">
              <w:rPr>
                <w:szCs w:val="26"/>
              </w:rPr>
              <w:t>Compliant</w:t>
            </w:r>
          </w:p>
        </w:tc>
      </w:tr>
    </w:tbl>
    <w:p w14:paraId="60A10DF3" w14:textId="186CC02B" w:rsidR="00154403" w:rsidRPr="00AE702D" w:rsidRDefault="00154403" w:rsidP="00154403">
      <w:pPr>
        <w:rPr>
          <w:i/>
        </w:rPr>
      </w:pPr>
      <w:r w:rsidRPr="008D114F">
        <w:rPr>
          <w:i/>
        </w:rPr>
        <w:t>Each consumer’s privacy is respected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44D2C5B7" w14:textId="2462B364"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AD6634">
        <w:rPr>
          <w:color w:val="FFFFFF" w:themeColor="background1"/>
          <w:sz w:val="36"/>
        </w:rPr>
        <w:t>HCP</w:t>
      </w:r>
      <w:r w:rsidRPr="00AD6634">
        <w:rPr>
          <w:color w:val="FFFFFF" w:themeColor="background1"/>
          <w:sz w:val="36"/>
        </w:rPr>
        <w:tab/>
      </w:r>
      <w:r w:rsidR="00FD2302" w:rsidRPr="00AD6634">
        <w:rPr>
          <w:rFonts w:ascii="Arial" w:hAnsi="Arial"/>
          <w:bCs w:val="0"/>
          <w:iCs w:val="0"/>
          <w:color w:val="FFFFFF" w:themeColor="background1"/>
          <w:sz w:val="36"/>
          <w:szCs w:val="36"/>
        </w:rPr>
        <w:t>Not</w:t>
      </w:r>
      <w:r w:rsidR="002E4E20" w:rsidRPr="00AD6634">
        <w:rPr>
          <w:rFonts w:ascii="Arial" w:hAnsi="Arial"/>
          <w:bCs w:val="0"/>
          <w:iCs w:val="0"/>
          <w:color w:val="FFFFFF" w:themeColor="background1"/>
          <w:sz w:val="36"/>
          <w:szCs w:val="36"/>
        </w:rPr>
        <w:t xml:space="preserve"> Applicable</w:t>
      </w:r>
      <w:r w:rsidRPr="00AD6634">
        <w:rPr>
          <w:color w:val="FFFFFF" w:themeColor="background1"/>
          <w:highlight w:val="yellow"/>
        </w:rPr>
        <w:br/>
      </w:r>
      <w:r w:rsidRPr="00AD6634">
        <w:rPr>
          <w:color w:val="FFFFFF" w:themeColor="background1"/>
          <w:sz w:val="36"/>
        </w:rPr>
        <w:tab/>
        <w:t xml:space="preserve">CHSP </w:t>
      </w:r>
      <w:r w:rsidRPr="00AD6634">
        <w:rPr>
          <w:color w:val="FFFFFF" w:themeColor="background1"/>
          <w:sz w:val="36"/>
        </w:rPr>
        <w:tab/>
      </w:r>
      <w:r w:rsidR="00FD2302" w:rsidRPr="00AD6634">
        <w:rPr>
          <w:rFonts w:ascii="Arial" w:hAnsi="Arial"/>
          <w:bCs w:val="0"/>
          <w:iCs w:val="0"/>
          <w:color w:val="FFFFFF" w:themeColor="background1"/>
          <w:sz w:val="36"/>
          <w:szCs w:val="36"/>
        </w:rPr>
        <w:t>Not Compliant</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4AB2635D" w14:textId="77777777" w:rsidR="002E4E20" w:rsidRPr="002E4E20" w:rsidRDefault="002E4E20" w:rsidP="002E4E20">
      <w:pPr>
        <w:rPr>
          <w:rFonts w:eastAsiaTheme="minorHAnsi"/>
          <w:color w:val="auto"/>
        </w:rPr>
      </w:pPr>
      <w:r w:rsidRPr="002E4E20">
        <w:rPr>
          <w:rFonts w:eastAsiaTheme="minorHAnsi"/>
          <w:color w:val="auto"/>
        </w:rPr>
        <w:t>While management evidenced familiarity and an understanding of their consumers; consumers’ needs and any potential risks to their health and wellbeing are not effectively identified during assessment and care planning processes. Information is not available to inform safe care and services at the point of care.</w:t>
      </w:r>
    </w:p>
    <w:p w14:paraId="389ABC6E" w14:textId="77777777" w:rsidR="002E4E20" w:rsidRPr="002E4E20" w:rsidRDefault="002E4E20" w:rsidP="002E4E20">
      <w:pPr>
        <w:rPr>
          <w:rFonts w:eastAsiaTheme="minorHAnsi"/>
          <w:color w:val="auto"/>
        </w:rPr>
      </w:pPr>
      <w:r w:rsidRPr="002E4E20">
        <w:rPr>
          <w:rFonts w:eastAsiaTheme="minorHAnsi"/>
          <w:color w:val="auto"/>
        </w:rPr>
        <w:t xml:space="preserve">Consumers confirmed taking part in assessments which identified their interests, goals and preferences. No consumer could recall being given information or supported opportunities to talk about advanced care planning and end of life wishes.  </w:t>
      </w:r>
    </w:p>
    <w:p w14:paraId="233B930B" w14:textId="77777777" w:rsidR="002E4E20" w:rsidRPr="002E4E20" w:rsidRDefault="002E4E20" w:rsidP="002E4E20">
      <w:pPr>
        <w:rPr>
          <w:rFonts w:eastAsiaTheme="minorHAnsi"/>
          <w:color w:val="auto"/>
        </w:rPr>
      </w:pPr>
      <w:r w:rsidRPr="002E4E20">
        <w:rPr>
          <w:rFonts w:eastAsiaTheme="minorHAnsi"/>
          <w:color w:val="auto"/>
        </w:rPr>
        <w:t>Consumers are assessed for suitability to attend the social support group and care planning is completed in partnership with consumers and others they wish to involve. Consumers confirmed they are frequently consulted in relation to all decisions around their care and services.</w:t>
      </w:r>
    </w:p>
    <w:p w14:paraId="3F84C09F" w14:textId="77777777" w:rsidR="002E4E20" w:rsidRPr="002E4E20" w:rsidRDefault="002E4E20" w:rsidP="002E4E20">
      <w:pPr>
        <w:rPr>
          <w:rFonts w:eastAsiaTheme="minorHAnsi"/>
          <w:color w:val="auto"/>
        </w:rPr>
      </w:pPr>
      <w:r w:rsidRPr="002E4E20">
        <w:rPr>
          <w:rFonts w:eastAsiaTheme="minorHAnsi"/>
          <w:color w:val="auto"/>
        </w:rPr>
        <w:t>Consumers were satisfied with assessment and care planning and most could recall a copy of the care plan being provided to them. Staff have access to assessment and care planning information in paper and electronic formats, while volunteers rely on verbal information provided through meetings and familiarity with the consumer.</w:t>
      </w:r>
    </w:p>
    <w:p w14:paraId="18D60C51" w14:textId="0AFCD4AA" w:rsidR="00154403" w:rsidRPr="002E4E20" w:rsidRDefault="002E4E20" w:rsidP="002E4E20">
      <w:pPr>
        <w:rPr>
          <w:rFonts w:eastAsiaTheme="minorHAnsi"/>
          <w:color w:val="auto"/>
        </w:rPr>
      </w:pPr>
      <w:r w:rsidRPr="002E4E20">
        <w:rPr>
          <w:rFonts w:eastAsiaTheme="minorHAnsi"/>
          <w:color w:val="auto"/>
        </w:rPr>
        <w:t>Care plans are reviewed regularly for effectiveness and when consumers’ interests and needs change.</w:t>
      </w:r>
    </w:p>
    <w:p w14:paraId="65799676" w14:textId="26E74670" w:rsidR="009E2576" w:rsidRDefault="002E4E20" w:rsidP="00154403">
      <w:pPr>
        <w:rPr>
          <w:rFonts w:eastAsiaTheme="minorHAnsi"/>
          <w:color w:val="auto"/>
        </w:rPr>
      </w:pPr>
      <w:r w:rsidRPr="002E4E20">
        <w:rPr>
          <w:rFonts w:eastAsiaTheme="minorHAnsi"/>
        </w:rPr>
        <w:t>The service does not have any Home care packages.</w:t>
      </w:r>
    </w:p>
    <w:p w14:paraId="257AED31" w14:textId="5C48D46D" w:rsidR="00341322" w:rsidRPr="00D7393E" w:rsidRDefault="00341322" w:rsidP="00341322">
      <w:pPr>
        <w:rPr>
          <w:rFonts w:eastAsia="Calibri"/>
          <w:i/>
          <w:color w:val="auto"/>
          <w:lang w:eastAsia="en-US"/>
        </w:rPr>
      </w:pPr>
      <w:r w:rsidRPr="00D7393E">
        <w:rPr>
          <w:rFonts w:eastAsiaTheme="minorHAnsi"/>
          <w:color w:val="auto"/>
        </w:rPr>
        <w:lastRenderedPageBreak/>
        <w:t>The Quality Standard for the Commonwealth home support program</w:t>
      </w:r>
      <w:r w:rsidR="00691E3B">
        <w:rPr>
          <w:rFonts w:eastAsiaTheme="minorHAnsi"/>
          <w:color w:val="auto"/>
        </w:rPr>
        <w:t>me</w:t>
      </w:r>
      <w:r w:rsidRPr="00D7393E">
        <w:rPr>
          <w:rFonts w:eastAsiaTheme="minorHAnsi"/>
          <w:color w:val="auto"/>
        </w:rPr>
        <w:t xml:space="preserve"> service</w:t>
      </w:r>
      <w:r w:rsidR="002E4E20">
        <w:rPr>
          <w:rFonts w:eastAsiaTheme="minorHAnsi"/>
          <w:color w:val="auto"/>
        </w:rPr>
        <w:t xml:space="preserve"> is </w:t>
      </w:r>
      <w:r w:rsidRPr="00D7393E">
        <w:rPr>
          <w:rFonts w:eastAsiaTheme="minorHAnsi"/>
          <w:color w:val="auto"/>
        </w:rPr>
        <w:t>assessed as</w:t>
      </w:r>
      <w:r w:rsidR="002E4E20">
        <w:rPr>
          <w:rFonts w:eastAsiaTheme="minorHAnsi"/>
          <w:color w:val="auto"/>
        </w:rPr>
        <w:t xml:space="preserve"> Non-compliant</w:t>
      </w:r>
      <w:r w:rsidRPr="00D7393E">
        <w:rPr>
          <w:rFonts w:eastAsiaTheme="minorHAnsi"/>
          <w:color w:val="auto"/>
        </w:rPr>
        <w:t xml:space="preserve"> as</w:t>
      </w:r>
      <w:r w:rsidR="002E4E20">
        <w:rPr>
          <w:rFonts w:eastAsiaTheme="minorHAnsi"/>
          <w:color w:val="auto"/>
        </w:rPr>
        <w:t xml:space="preserve"> </w:t>
      </w:r>
      <w:r w:rsidR="00E75EF4">
        <w:rPr>
          <w:rFonts w:eastAsiaTheme="minorHAnsi"/>
          <w:color w:val="auto"/>
        </w:rPr>
        <w:t>one</w:t>
      </w:r>
      <w:r w:rsidR="008E65A8">
        <w:rPr>
          <w:rFonts w:eastAsiaTheme="minorHAnsi"/>
          <w:color w:val="auto"/>
        </w:rPr>
        <w:t xml:space="preserve"> </w:t>
      </w:r>
      <w:r w:rsidRPr="00D7393E">
        <w:rPr>
          <w:rFonts w:eastAsiaTheme="minorHAnsi"/>
          <w:color w:val="auto"/>
        </w:rPr>
        <w:t xml:space="preserve">of the </w:t>
      </w:r>
      <w:r w:rsidR="00443B18">
        <w:rPr>
          <w:rFonts w:eastAsiaTheme="minorHAnsi"/>
          <w:color w:val="auto"/>
        </w:rPr>
        <w:t>five</w:t>
      </w:r>
      <w:r w:rsidRPr="00D7393E">
        <w:rPr>
          <w:rFonts w:eastAsiaTheme="minorHAnsi"/>
          <w:color w:val="auto"/>
        </w:rPr>
        <w:t xml:space="preserve"> specific requirements have been assessed as </w:t>
      </w:r>
      <w:r w:rsidR="002E4E20">
        <w:rPr>
          <w:rFonts w:eastAsiaTheme="minorHAnsi"/>
          <w:color w:val="auto"/>
        </w:rPr>
        <w:t>Non-compliant.</w:t>
      </w:r>
    </w:p>
    <w:p w14:paraId="45F0D904" w14:textId="08BEA071"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bookmarkStart w:id="5" w:name="_Hlk105749156"/>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39D969B0" w:rsidR="006107BF" w:rsidRPr="006107BF" w:rsidRDefault="00C74949" w:rsidP="006107BF">
            <w:pPr>
              <w:pStyle w:val="Heading3"/>
              <w:spacing w:before="120" w:after="0"/>
              <w:jc w:val="right"/>
              <w:outlineLvl w:val="2"/>
            </w:pPr>
            <w:r>
              <w:t>Not Applicable</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88B14FA" w14:textId="302550A4" w:rsidR="006107BF" w:rsidRPr="006107BF" w:rsidRDefault="006107BF" w:rsidP="006107BF">
            <w:pPr>
              <w:pStyle w:val="Heading3"/>
              <w:spacing w:before="0" w:after="0"/>
              <w:jc w:val="right"/>
              <w:outlineLvl w:val="2"/>
            </w:pPr>
            <w:proofErr w:type="spellStart"/>
            <w:r w:rsidRPr="00C74949">
              <w:rPr>
                <w:szCs w:val="26"/>
              </w:rPr>
              <w:t>No</w:t>
            </w:r>
            <w:r w:rsidR="00C74949" w:rsidRPr="00C74949">
              <w:rPr>
                <w:szCs w:val="26"/>
              </w:rPr>
              <w:t>n</w:t>
            </w:r>
            <w:r w:rsidR="00A53F32">
              <w:rPr>
                <w:szCs w:val="26"/>
              </w:rPr>
              <w:t xml:space="preserve"> C</w:t>
            </w:r>
            <w:r w:rsidRPr="00C74949">
              <w:rPr>
                <w:szCs w:val="26"/>
              </w:rPr>
              <w:t>ompliant</w:t>
            </w:r>
            <w:proofErr w:type="spellEnd"/>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bookmarkEnd w:id="5"/>
    <w:p w14:paraId="3455C2DC" w14:textId="6E0FED31" w:rsidR="004A20A3" w:rsidRPr="004A20A3" w:rsidRDefault="00584ED7" w:rsidP="004A20A3">
      <w:pPr>
        <w:tabs>
          <w:tab w:val="right" w:pos="9026"/>
        </w:tabs>
      </w:pPr>
      <w:r>
        <w:t>Findings</w:t>
      </w:r>
    </w:p>
    <w:p w14:paraId="668A5080" w14:textId="76C09817" w:rsidR="004A54AE" w:rsidRPr="004A54AE" w:rsidRDefault="004A54AE" w:rsidP="004A54AE">
      <w:pPr>
        <w:rPr>
          <w:color w:val="auto"/>
        </w:rPr>
      </w:pPr>
      <w:r w:rsidRPr="004A54AE">
        <w:rPr>
          <w:color w:val="auto"/>
        </w:rPr>
        <w:t>While management evidenced familiarity and an understanding of their consumers; consumers’ needs and any potential risks to their health and wellbeing are not effectively identified during assessment and care planning processes. Information is not available to inform safe care and services at the point of care.</w:t>
      </w:r>
      <w:r w:rsidR="00CA1D6E">
        <w:rPr>
          <w:color w:val="auto"/>
        </w:rPr>
        <w:t xml:space="preserve"> For Example:</w:t>
      </w:r>
    </w:p>
    <w:p w14:paraId="0B9A907A" w14:textId="71631BA8" w:rsidR="004A54AE" w:rsidRPr="004A54AE" w:rsidRDefault="004A54AE" w:rsidP="00CA1D6E">
      <w:pPr>
        <w:pStyle w:val="ListBullet"/>
      </w:pPr>
      <w:r w:rsidRPr="004A54AE">
        <w:t xml:space="preserve">Paper and electronic formats are used to document consumers’ assessments and care planning. Assessments include general consumer information, such as contact details, age and the consumer’s interests. Minimal health related information or consideration of risks to the consumer are collated by the service. </w:t>
      </w:r>
    </w:p>
    <w:p w14:paraId="1A8F7B9A" w14:textId="69D31233" w:rsidR="004A54AE" w:rsidRDefault="004A54AE" w:rsidP="00A628EE">
      <w:pPr>
        <w:pStyle w:val="ListBullet"/>
      </w:pPr>
      <w:r w:rsidRPr="004A54AE">
        <w:t>The service’s ‘Participant assessment policy</w:t>
      </w:r>
      <w:r>
        <w:t xml:space="preserve">, </w:t>
      </w:r>
      <w:r w:rsidRPr="004A54AE">
        <w:t xml:space="preserve">and the ‘Participants waitlist, intake and exit policy’ (not </w:t>
      </w:r>
      <w:proofErr w:type="spellStart"/>
      <w:r w:rsidRPr="004A54AE">
        <w:t>dated</w:t>
      </w:r>
      <w:proofErr w:type="spellEnd"/>
      <w:r w:rsidRPr="004A54AE">
        <w:t>), does not guide staff in assessment and planning inclusive of consumers’ health needs and/or risks to the consumers’ health and wellbeing.</w:t>
      </w:r>
    </w:p>
    <w:p w14:paraId="25B221D3" w14:textId="184A808D" w:rsidR="00597E61" w:rsidRPr="00597E61" w:rsidRDefault="00597E61" w:rsidP="00597E61">
      <w:pPr>
        <w:pStyle w:val="ListBullet"/>
        <w:numPr>
          <w:ilvl w:val="0"/>
          <w:numId w:val="0"/>
        </w:numPr>
      </w:pPr>
      <w:r w:rsidRPr="00597E61">
        <w:t>Documentation reviews evidenced a data exchange consent form with tick boxes for consumer impairments, such as intellectual/learning issues, psychiatric, sensory/speech or physical. However, when an impairment was recorded, there was no further information to explore any implications for care during the service or identify any potential risks to the consumer or others at the social group.</w:t>
      </w:r>
    </w:p>
    <w:p w14:paraId="5A7AF948" w14:textId="7AB0D416" w:rsidR="00A628EE" w:rsidRPr="004A54AE" w:rsidRDefault="00A628EE" w:rsidP="00A628EE">
      <w:pPr>
        <w:pStyle w:val="ListBullet"/>
        <w:numPr>
          <w:ilvl w:val="0"/>
          <w:numId w:val="0"/>
        </w:numPr>
      </w:pPr>
      <w:r w:rsidRPr="00A628EE">
        <w:t>Management provided a commitment to service improvements in relation to assessment processes, policies, training and documentation including guidance at the point of care.</w:t>
      </w:r>
    </w:p>
    <w:p w14:paraId="3332D0AD" w14:textId="00703256" w:rsidR="00A628EE" w:rsidRPr="00A628EE" w:rsidRDefault="00A628EE" w:rsidP="00597E61">
      <w:pPr>
        <w:rPr>
          <w:color w:val="auto"/>
        </w:rPr>
      </w:pPr>
      <w:r w:rsidRPr="00A628EE">
        <w:rPr>
          <w:color w:val="auto"/>
        </w:rPr>
        <w:t xml:space="preserve">On balance I have formed the view that while the service has acknowledged actions to address the concerns raised in the assessment report, these activities will take time to become embedded in standard practice and </w:t>
      </w:r>
      <w:r w:rsidR="00E75EF4">
        <w:rPr>
          <w:color w:val="auto"/>
        </w:rPr>
        <w:t>I find the approved provider does not comply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2B61BB" w:rsidRDefault="006107BF" w:rsidP="006107BF">
            <w:pPr>
              <w:pStyle w:val="Heading3"/>
              <w:spacing w:before="120" w:after="0"/>
              <w:ind w:hanging="106"/>
              <w:outlineLvl w:val="2"/>
            </w:pPr>
            <w:r w:rsidRPr="00163FEE">
              <w:lastRenderedPageBreak/>
              <w:t xml:space="preserve">Requirement </w:t>
            </w:r>
            <w:r>
              <w:t>2</w:t>
            </w:r>
            <w:r w:rsidRPr="00163FEE">
              <w:t>(3)(</w:t>
            </w:r>
            <w:r>
              <w:t>b</w:t>
            </w:r>
            <w:r w:rsidRPr="00163FEE">
              <w:t>)</w:t>
            </w:r>
          </w:p>
        </w:tc>
        <w:tc>
          <w:tcPr>
            <w:tcW w:w="993" w:type="dxa"/>
            <w:shd w:val="clear" w:color="auto" w:fill="E7E6E6" w:themeFill="background2"/>
          </w:tcPr>
          <w:p w14:paraId="6A78B36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3874BEA" w14:textId="06E314EC" w:rsidR="006107BF" w:rsidRPr="00C74949" w:rsidRDefault="006107BF" w:rsidP="006107BF">
            <w:pPr>
              <w:pStyle w:val="Heading3"/>
              <w:spacing w:before="120" w:after="0"/>
              <w:jc w:val="right"/>
              <w:outlineLvl w:val="2"/>
            </w:pPr>
            <w:r w:rsidRPr="00C74949">
              <w:rPr>
                <w:szCs w:val="26"/>
              </w:rPr>
              <w:t>Not</w:t>
            </w:r>
            <w:r w:rsidR="00C74949" w:rsidRPr="00C74949">
              <w:rPr>
                <w:szCs w:val="26"/>
              </w:rPr>
              <w:t xml:space="preserve"> Applicable</w:t>
            </w:r>
          </w:p>
        </w:tc>
      </w:tr>
      <w:tr w:rsidR="006107BF" w:rsidRPr="002B61BB" w14:paraId="58429188" w14:textId="77777777" w:rsidTr="006107BF">
        <w:tc>
          <w:tcPr>
            <w:tcW w:w="4531" w:type="dxa"/>
            <w:shd w:val="clear" w:color="auto" w:fill="E7E6E6" w:themeFill="background2"/>
          </w:tcPr>
          <w:p w14:paraId="609D4D09"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A1312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E6972D" w14:textId="73F2C64B" w:rsidR="006107BF" w:rsidRPr="00C74949" w:rsidRDefault="006107BF" w:rsidP="006107BF">
            <w:pPr>
              <w:pStyle w:val="Heading3"/>
              <w:spacing w:before="0" w:after="0"/>
              <w:jc w:val="right"/>
              <w:outlineLvl w:val="2"/>
            </w:pPr>
            <w:r w:rsidRPr="00C74949">
              <w:rPr>
                <w:szCs w:val="26"/>
              </w:rPr>
              <w:t>Compliant</w:t>
            </w:r>
          </w:p>
        </w:tc>
      </w:tr>
    </w:tbl>
    <w:p w14:paraId="51132A21" w14:textId="1A8F98B4" w:rsidR="00652230" w:rsidRPr="00C74949" w:rsidRDefault="00853601" w:rsidP="00C74949">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3DFB18C" w14:textId="7BA9C61F" w:rsidR="006107BF" w:rsidRPr="006107BF" w:rsidRDefault="00C74949" w:rsidP="006107BF">
            <w:pPr>
              <w:pStyle w:val="Heading3"/>
              <w:spacing w:before="120" w:after="0"/>
              <w:jc w:val="right"/>
              <w:outlineLvl w:val="2"/>
            </w:pPr>
            <w:r w:rsidRPr="00C74949">
              <w:rPr>
                <w:szCs w:val="26"/>
              </w:rPr>
              <w:t>Not Applicable</w:t>
            </w:r>
          </w:p>
        </w:tc>
      </w:tr>
      <w:tr w:rsidR="006107BF" w:rsidRPr="002B61BB" w14:paraId="5BF6E903" w14:textId="77777777" w:rsidTr="006107BF">
        <w:tc>
          <w:tcPr>
            <w:tcW w:w="4531" w:type="dxa"/>
            <w:shd w:val="clear" w:color="auto" w:fill="E7E6E6" w:themeFill="background2"/>
          </w:tcPr>
          <w:p w14:paraId="20BC02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AD41B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CBF8FA7" w14:textId="08626A5A" w:rsidR="006107BF" w:rsidRPr="006107BF" w:rsidRDefault="00C74949" w:rsidP="006107BF">
            <w:pPr>
              <w:pStyle w:val="Heading3"/>
              <w:spacing w:before="0" w:after="0"/>
              <w:jc w:val="right"/>
              <w:outlineLvl w:val="2"/>
            </w:pPr>
            <w:r w:rsidRPr="00C74949">
              <w:rPr>
                <w:szCs w:val="26"/>
              </w:rPr>
              <w:t>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45D0047" w14:textId="6777A0F8" w:rsidR="00652230" w:rsidRPr="00C74949" w:rsidRDefault="00853601" w:rsidP="00F60B4A">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6107B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073ED3E" w14:textId="3982C257" w:rsidR="006107BF" w:rsidRPr="006107BF" w:rsidRDefault="00C74949" w:rsidP="006107BF">
            <w:pPr>
              <w:pStyle w:val="Heading3"/>
              <w:spacing w:before="120" w:after="0"/>
              <w:jc w:val="right"/>
              <w:outlineLvl w:val="2"/>
            </w:pPr>
            <w:r w:rsidRPr="00C74949">
              <w:rPr>
                <w:szCs w:val="26"/>
              </w:rPr>
              <w:t>Not Applicable</w:t>
            </w:r>
          </w:p>
        </w:tc>
      </w:tr>
      <w:tr w:rsidR="006107BF" w:rsidRPr="002B61BB" w14:paraId="1D1CD2DF" w14:textId="77777777" w:rsidTr="006107BF">
        <w:tc>
          <w:tcPr>
            <w:tcW w:w="4531" w:type="dxa"/>
            <w:shd w:val="clear" w:color="auto" w:fill="E7E6E6" w:themeFill="background2"/>
          </w:tcPr>
          <w:p w14:paraId="4031024F"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32730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72D331" w14:textId="02121264" w:rsidR="006107BF" w:rsidRPr="006107BF" w:rsidRDefault="00C74949" w:rsidP="006107BF">
            <w:pPr>
              <w:pStyle w:val="Heading3"/>
              <w:spacing w:before="0" w:after="0"/>
              <w:jc w:val="right"/>
              <w:outlineLvl w:val="2"/>
            </w:pPr>
            <w:r w:rsidRPr="00C74949">
              <w:rPr>
                <w:szCs w:val="26"/>
              </w:rPr>
              <w:t>Compliant</w:t>
            </w:r>
          </w:p>
        </w:tc>
      </w:tr>
    </w:tbl>
    <w:p w14:paraId="7247CF36" w14:textId="5A557167" w:rsidR="00652230" w:rsidRPr="00C74949" w:rsidRDefault="00853601" w:rsidP="00C7494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CDED50A" w14:textId="373EB111" w:rsidR="006107BF" w:rsidRPr="006107BF" w:rsidRDefault="00C74949" w:rsidP="006107BF">
            <w:pPr>
              <w:pStyle w:val="Heading3"/>
              <w:spacing w:before="120" w:after="0"/>
              <w:jc w:val="right"/>
              <w:outlineLvl w:val="2"/>
            </w:pPr>
            <w:r w:rsidRPr="00C74949">
              <w:rPr>
                <w:szCs w:val="26"/>
              </w:rPr>
              <w:t>Not Applicable</w:t>
            </w:r>
          </w:p>
        </w:tc>
      </w:tr>
      <w:tr w:rsidR="006107BF" w:rsidRPr="002B61BB" w14:paraId="420A0CB4" w14:textId="77777777" w:rsidTr="006107BF">
        <w:tc>
          <w:tcPr>
            <w:tcW w:w="4531" w:type="dxa"/>
            <w:shd w:val="clear" w:color="auto" w:fill="E7E6E6" w:themeFill="background2"/>
          </w:tcPr>
          <w:p w14:paraId="26718BC8"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0C452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AC4FC27" w14:textId="29218076" w:rsidR="006107BF" w:rsidRPr="006107BF" w:rsidRDefault="00C74949" w:rsidP="006107BF">
            <w:pPr>
              <w:pStyle w:val="Heading3"/>
              <w:spacing w:before="0" w:after="0"/>
              <w:jc w:val="right"/>
              <w:outlineLvl w:val="2"/>
            </w:pPr>
            <w:r w:rsidRPr="00C74949">
              <w:rPr>
                <w:szCs w:val="26"/>
              </w:rPr>
              <w:t>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7B5F6FB4"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334467">
        <w:rPr>
          <w:rFonts w:ascii="Arial" w:hAnsi="Arial"/>
          <w:bCs w:val="0"/>
          <w:iCs w:val="0"/>
          <w:color w:val="FFFFFF" w:themeColor="background1"/>
          <w:sz w:val="36"/>
          <w:szCs w:val="36"/>
        </w:rPr>
        <w:t>Not</w:t>
      </w:r>
      <w:r w:rsidR="00334467" w:rsidRPr="00334467">
        <w:rPr>
          <w:rFonts w:ascii="Arial" w:hAnsi="Arial"/>
          <w:bCs w:val="0"/>
          <w:iCs w:val="0"/>
          <w:color w:val="FFFFFF" w:themeColor="background1"/>
          <w:sz w:val="36"/>
          <w:szCs w:val="36"/>
        </w:rPr>
        <w:t xml:space="preserve"> Applicable</w:t>
      </w:r>
      <w:r w:rsidRPr="00334467">
        <w:rPr>
          <w:color w:val="FFFFFF" w:themeColor="background1"/>
          <w:highlight w:val="yellow"/>
        </w:rPr>
        <w:br/>
      </w:r>
      <w:r w:rsidRPr="00334467">
        <w:rPr>
          <w:color w:val="FFFFFF" w:themeColor="background1"/>
          <w:sz w:val="36"/>
        </w:rPr>
        <w:tab/>
        <w:t xml:space="preserve">CHSP </w:t>
      </w:r>
      <w:r w:rsidRPr="00334467">
        <w:rPr>
          <w:color w:val="FFFFFF" w:themeColor="background1"/>
          <w:sz w:val="36"/>
        </w:rPr>
        <w:tab/>
      </w:r>
      <w:r w:rsidR="00334467" w:rsidRPr="00334467">
        <w:rPr>
          <w:rFonts w:ascii="Arial" w:hAnsi="Arial"/>
          <w:bCs w:val="0"/>
          <w:iCs w:val="0"/>
          <w:color w:val="FFFFFF" w:themeColor="background1"/>
          <w:sz w:val="36"/>
          <w:szCs w:val="36"/>
        </w:rPr>
        <w:t>Not Applicable</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40BE2733" w14:textId="562A6498" w:rsidR="00EF60AA" w:rsidRPr="00EF60AA" w:rsidRDefault="00EF60AA" w:rsidP="00EF60AA">
      <w:pPr>
        <w:rPr>
          <w:rFonts w:eastAsiaTheme="minorHAnsi"/>
          <w:color w:val="auto"/>
        </w:rPr>
      </w:pPr>
      <w:r w:rsidRPr="00EF60AA">
        <w:rPr>
          <w:rFonts w:eastAsiaTheme="minorHAnsi"/>
          <w:color w:val="auto"/>
        </w:rPr>
        <w:t xml:space="preserve">The service does not have any Home care packages. </w:t>
      </w:r>
    </w:p>
    <w:p w14:paraId="75BD2FC2" w14:textId="39D33E3B" w:rsidR="00EA2B99" w:rsidRPr="00EF60AA" w:rsidRDefault="00EF60AA" w:rsidP="00EF60AA">
      <w:pPr>
        <w:pStyle w:val="ListParagraph"/>
        <w:numPr>
          <w:ilvl w:val="0"/>
          <w:numId w:val="0"/>
        </w:numPr>
        <w:tabs>
          <w:tab w:val="left" w:pos="0"/>
        </w:tabs>
        <w:rPr>
          <w:b/>
          <w:i/>
          <w:color w:val="auto"/>
        </w:rPr>
      </w:pPr>
      <w:r w:rsidRPr="00EF60AA">
        <w:rPr>
          <w:rFonts w:eastAsiaTheme="minorHAnsi"/>
          <w:color w:val="auto"/>
        </w:rPr>
        <w:t xml:space="preserve">Standard 3 for the Commonwealth home support programme service is not applicable as there is no personal care or clinical care being delivered.  </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28B0AFB3">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5190278F"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9C5071">
        <w:rPr>
          <w:rFonts w:ascii="Arial" w:hAnsi="Arial"/>
          <w:bCs w:val="0"/>
          <w:iCs w:val="0"/>
          <w:color w:val="FFFFFF" w:themeColor="background1"/>
          <w:sz w:val="36"/>
          <w:szCs w:val="36"/>
        </w:rPr>
        <w:t>Not</w:t>
      </w:r>
      <w:r w:rsidR="00800ED8" w:rsidRPr="009C5071">
        <w:rPr>
          <w:rFonts w:ascii="Arial" w:hAnsi="Arial"/>
          <w:bCs w:val="0"/>
          <w:iCs w:val="0"/>
          <w:color w:val="FFFFFF" w:themeColor="background1"/>
          <w:sz w:val="36"/>
          <w:szCs w:val="36"/>
        </w:rPr>
        <w:t xml:space="preserve"> Applicable</w:t>
      </w:r>
      <w:r w:rsidRPr="009C5071">
        <w:rPr>
          <w:color w:val="FFFFFF" w:themeColor="background1"/>
          <w:sz w:val="36"/>
        </w:rPr>
        <w:tab/>
        <w:t xml:space="preserve">CHSP </w:t>
      </w:r>
      <w:r w:rsidRPr="009C5071">
        <w:rPr>
          <w:color w:val="FFFFFF" w:themeColor="background1"/>
          <w:sz w:val="36"/>
        </w:rPr>
        <w:tab/>
      </w:r>
      <w:r w:rsidR="00FD2302" w:rsidRPr="009C5071">
        <w:rPr>
          <w:rFonts w:ascii="Arial" w:hAnsi="Arial"/>
          <w:bCs w:val="0"/>
          <w:iCs w:val="0"/>
          <w:color w:val="FFFFFF" w:themeColor="background1"/>
          <w:sz w:val="36"/>
          <w:szCs w:val="36"/>
        </w:rPr>
        <w:t>Compliant</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6717D06E" w14:textId="77777777" w:rsidR="009C5071" w:rsidRPr="009C5071" w:rsidRDefault="009C5071" w:rsidP="009C5071">
      <w:pPr>
        <w:rPr>
          <w:rFonts w:eastAsiaTheme="minorHAnsi"/>
          <w:color w:val="auto"/>
        </w:rPr>
      </w:pPr>
      <w:r w:rsidRPr="009C5071">
        <w:rPr>
          <w:rFonts w:eastAsiaTheme="minorHAnsi"/>
          <w:color w:val="auto"/>
        </w:rPr>
        <w:t>Consumers provided feedback about how they receive social support services that allow them to do the things they want to do. Consumers described, in various ways how the service optimises their health, wellbeing and quality of life.</w:t>
      </w:r>
    </w:p>
    <w:p w14:paraId="33FD2B40" w14:textId="77777777" w:rsidR="00FC143E" w:rsidRPr="009C5071" w:rsidRDefault="009C5071" w:rsidP="00FC143E">
      <w:pPr>
        <w:rPr>
          <w:rFonts w:eastAsiaTheme="minorHAnsi"/>
          <w:color w:val="auto"/>
        </w:rPr>
      </w:pPr>
      <w:r w:rsidRPr="009C5071">
        <w:rPr>
          <w:rFonts w:eastAsiaTheme="minorHAnsi"/>
          <w:color w:val="auto"/>
        </w:rPr>
        <w:t>Consumers were satisfied services and supports promoted the consumer’s emotional, spiritual and psychological wellbeing. Staff and volunteers showed an understanding of the consumer’s individual emotional, spiritual and psychological needs.</w:t>
      </w:r>
      <w:r w:rsidR="00FC143E">
        <w:rPr>
          <w:rFonts w:eastAsiaTheme="minorHAnsi"/>
          <w:color w:val="auto"/>
        </w:rPr>
        <w:t xml:space="preserve"> Staff and volunteers are provided a verbal handover of information.</w:t>
      </w:r>
    </w:p>
    <w:p w14:paraId="086B5BDA" w14:textId="77777777" w:rsidR="009C5071" w:rsidRPr="009C5071" w:rsidRDefault="009C5071" w:rsidP="009C5071">
      <w:pPr>
        <w:rPr>
          <w:rFonts w:eastAsiaTheme="minorHAnsi"/>
          <w:color w:val="auto"/>
        </w:rPr>
      </w:pPr>
      <w:r w:rsidRPr="009C5071">
        <w:rPr>
          <w:rFonts w:eastAsiaTheme="minorHAnsi"/>
          <w:color w:val="auto"/>
        </w:rPr>
        <w:t>The service supports consumers to maintain social relationships and participate in activities of interest to them in the community.</w:t>
      </w:r>
    </w:p>
    <w:p w14:paraId="71EE09F8" w14:textId="480F9053" w:rsidR="00154403" w:rsidRPr="009C5071" w:rsidRDefault="009C5071" w:rsidP="009C5071">
      <w:pPr>
        <w:rPr>
          <w:rFonts w:eastAsiaTheme="minorHAnsi"/>
          <w:color w:val="auto"/>
        </w:rPr>
      </w:pPr>
      <w:r w:rsidRPr="009C5071">
        <w:rPr>
          <w:rFonts w:eastAsiaTheme="minorHAnsi"/>
          <w:color w:val="auto"/>
        </w:rPr>
        <w:t>Management advised that in relation to the provision of services and supports for daily living, an informal referral process occurs to other organisations and providers of other services</w:t>
      </w:r>
      <w:r w:rsidR="00FC143E">
        <w:rPr>
          <w:rFonts w:eastAsiaTheme="minorHAnsi"/>
          <w:color w:val="auto"/>
        </w:rPr>
        <w:t xml:space="preserve">. </w:t>
      </w:r>
    </w:p>
    <w:p w14:paraId="4D84ABEE" w14:textId="1BBBFA21" w:rsidR="006716D8" w:rsidRDefault="009C5071" w:rsidP="006716D8">
      <w:pPr>
        <w:rPr>
          <w:rFonts w:eastAsiaTheme="minorHAnsi"/>
          <w:color w:val="auto"/>
        </w:rPr>
      </w:pPr>
      <w:bookmarkStart w:id="6" w:name="_Hlk75951207"/>
      <w:r w:rsidRPr="009C5071">
        <w:rPr>
          <w:rFonts w:eastAsiaTheme="minorHAnsi"/>
        </w:rPr>
        <w:t xml:space="preserve">The service does not have any Home care packages. </w:t>
      </w:r>
    </w:p>
    <w:p w14:paraId="75C49F67" w14:textId="32C79869" w:rsidR="006716D8" w:rsidRPr="00D7393E" w:rsidRDefault="006716D8" w:rsidP="006716D8">
      <w:pPr>
        <w:rPr>
          <w:rFonts w:eastAsia="Calibri"/>
          <w:i/>
          <w:color w:val="auto"/>
          <w:lang w:eastAsia="en-US"/>
        </w:rPr>
      </w:pPr>
      <w:r w:rsidRPr="00D7393E">
        <w:rPr>
          <w:rFonts w:eastAsiaTheme="minorHAnsi"/>
          <w:color w:val="auto"/>
        </w:rPr>
        <w:t>The Quality Standard for the Commonwealth home support program</w:t>
      </w:r>
      <w:r w:rsidR="00691E3B">
        <w:rPr>
          <w:rFonts w:eastAsiaTheme="minorHAnsi"/>
          <w:color w:val="auto"/>
        </w:rPr>
        <w:t>me</w:t>
      </w:r>
      <w:r w:rsidRPr="00D7393E">
        <w:rPr>
          <w:rFonts w:eastAsiaTheme="minorHAnsi"/>
          <w:color w:val="auto"/>
        </w:rPr>
        <w:t xml:space="preserve"> service</w:t>
      </w:r>
      <w:r w:rsidR="009C5071">
        <w:rPr>
          <w:rFonts w:eastAsiaTheme="minorHAnsi"/>
          <w:color w:val="auto"/>
        </w:rPr>
        <w:t xml:space="preserve"> is </w:t>
      </w:r>
      <w:r w:rsidRPr="00D7393E">
        <w:rPr>
          <w:rFonts w:eastAsiaTheme="minorHAnsi"/>
          <w:color w:val="auto"/>
        </w:rPr>
        <w:t>assessed as</w:t>
      </w:r>
      <w:r w:rsidR="009C5071">
        <w:rPr>
          <w:rFonts w:eastAsiaTheme="minorHAnsi"/>
          <w:color w:val="auto"/>
        </w:rPr>
        <w:t xml:space="preserve"> </w:t>
      </w:r>
      <w:r w:rsidR="00FC143E">
        <w:rPr>
          <w:rFonts w:eastAsiaTheme="minorHAnsi"/>
          <w:color w:val="auto"/>
        </w:rPr>
        <w:t>C</w:t>
      </w:r>
      <w:r w:rsidR="009C5071">
        <w:rPr>
          <w:rFonts w:eastAsiaTheme="minorHAnsi"/>
          <w:color w:val="auto"/>
        </w:rPr>
        <w:t>ompliant</w:t>
      </w:r>
      <w:r w:rsidR="008938D0">
        <w:rPr>
          <w:color w:val="0000FF"/>
        </w:rPr>
        <w:t xml:space="preserve"> </w:t>
      </w:r>
      <w:r w:rsidRPr="00D7393E">
        <w:rPr>
          <w:rFonts w:eastAsiaTheme="minorHAnsi"/>
          <w:color w:val="auto"/>
        </w:rPr>
        <w:t>as</w:t>
      </w:r>
      <w:r w:rsidR="009C5071">
        <w:rPr>
          <w:rFonts w:eastAsiaTheme="minorHAnsi"/>
          <w:color w:val="auto"/>
        </w:rPr>
        <w:t xml:space="preserve"> </w:t>
      </w:r>
      <w:r w:rsidR="00FC143E">
        <w:rPr>
          <w:rFonts w:eastAsiaTheme="minorHAnsi"/>
          <w:color w:val="auto"/>
        </w:rPr>
        <w:t>seven</w:t>
      </w:r>
      <w:r w:rsidR="009C5071">
        <w:rPr>
          <w:rFonts w:eastAsiaTheme="minorHAnsi"/>
          <w:color w:val="auto"/>
        </w:rPr>
        <w:t xml:space="preserve"> </w:t>
      </w:r>
      <w:r w:rsidRPr="00D7393E">
        <w:rPr>
          <w:rFonts w:eastAsiaTheme="minorHAnsi"/>
          <w:color w:val="auto"/>
        </w:rPr>
        <w:t xml:space="preserve">of the </w:t>
      </w:r>
      <w:r>
        <w:rPr>
          <w:rFonts w:eastAsiaTheme="minorHAnsi"/>
          <w:color w:val="auto"/>
        </w:rPr>
        <w:t>seven</w:t>
      </w:r>
      <w:r w:rsidRPr="00D7393E">
        <w:rPr>
          <w:rFonts w:eastAsiaTheme="minorHAnsi"/>
          <w:color w:val="auto"/>
        </w:rPr>
        <w:t xml:space="preserve"> specific requirements have been assessed as</w:t>
      </w:r>
      <w:r w:rsidR="009C5071">
        <w:rPr>
          <w:rFonts w:eastAsiaTheme="minorHAnsi"/>
          <w:color w:val="auto"/>
        </w:rPr>
        <w:t xml:space="preserve"> </w:t>
      </w:r>
      <w:r w:rsidR="00FC143E">
        <w:rPr>
          <w:rFonts w:eastAsiaTheme="minorHAnsi"/>
          <w:color w:val="auto"/>
        </w:rPr>
        <w:t>C</w:t>
      </w:r>
      <w:r w:rsidR="009C5071">
        <w:rPr>
          <w:rFonts w:eastAsiaTheme="minorHAnsi"/>
          <w:color w:val="auto"/>
        </w:rPr>
        <w:t>ompliant.</w:t>
      </w:r>
    </w:p>
    <w:p w14:paraId="15AB7DBB" w14:textId="77777777" w:rsidR="00FC143E" w:rsidRDefault="00FC143E">
      <w:pPr>
        <w:spacing w:before="0" w:after="160" w:line="259" w:lineRule="auto"/>
        <w:rPr>
          <w:rFonts w:cs="Times New Roman"/>
          <w:b/>
          <w:color w:val="auto"/>
          <w:sz w:val="28"/>
          <w:szCs w:val="28"/>
        </w:rPr>
      </w:pPr>
      <w:r>
        <w:rPr>
          <w:rFonts w:cs="Times New Roman"/>
          <w:b/>
          <w:color w:val="auto"/>
          <w:sz w:val="28"/>
          <w:szCs w:val="28"/>
        </w:rPr>
        <w:br w:type="page"/>
      </w:r>
    </w:p>
    <w:p w14:paraId="052C5BF1" w14:textId="12710A79"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882115" w14:textId="6706EFA3" w:rsidR="006107BF" w:rsidRPr="00E67B52" w:rsidRDefault="006107BF" w:rsidP="006107BF">
            <w:pPr>
              <w:pStyle w:val="Heading3"/>
              <w:spacing w:before="120" w:after="0"/>
              <w:jc w:val="right"/>
              <w:outlineLvl w:val="2"/>
            </w:pPr>
            <w:r w:rsidRPr="00E67B52">
              <w:rPr>
                <w:szCs w:val="26"/>
              </w:rPr>
              <w:t>Not</w:t>
            </w:r>
            <w:r w:rsidR="00800ED8" w:rsidRPr="00E67B52">
              <w:rPr>
                <w:szCs w:val="26"/>
              </w:rPr>
              <w:t xml:space="preserve"> Applicable</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2ECB29" w14:textId="1A7CB3EF" w:rsidR="006107BF" w:rsidRPr="00E67B52" w:rsidRDefault="006107BF" w:rsidP="006107BF">
            <w:pPr>
              <w:pStyle w:val="Heading3"/>
              <w:spacing w:before="0" w:after="0"/>
              <w:jc w:val="right"/>
              <w:outlineLvl w:val="2"/>
            </w:pPr>
            <w:r w:rsidRPr="00E67B52">
              <w:rPr>
                <w:szCs w:val="26"/>
              </w:rPr>
              <w:t>Compliant</w:t>
            </w:r>
          </w:p>
        </w:tc>
      </w:tr>
    </w:tbl>
    <w:p w14:paraId="062E7BF6" w14:textId="1C98AA05" w:rsidR="00EA2B99" w:rsidRPr="00800ED8" w:rsidRDefault="00314FF7" w:rsidP="00800ED8">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14A61F" w14:textId="3E2D7F96" w:rsidR="006107BF" w:rsidRPr="00E67B52" w:rsidRDefault="006107BF" w:rsidP="006107BF">
            <w:pPr>
              <w:pStyle w:val="Heading3"/>
              <w:spacing w:before="120" w:after="0"/>
              <w:jc w:val="right"/>
              <w:outlineLvl w:val="2"/>
            </w:pPr>
            <w:r w:rsidRPr="00E67B52">
              <w:rPr>
                <w:szCs w:val="26"/>
              </w:rPr>
              <w:t>Not</w:t>
            </w:r>
            <w:r w:rsidR="00800ED8" w:rsidRPr="00E67B52">
              <w:rPr>
                <w:szCs w:val="26"/>
              </w:rPr>
              <w:t xml:space="preserve"> Applicable</w:t>
            </w:r>
          </w:p>
        </w:tc>
      </w:tr>
      <w:tr w:rsidR="006107BF" w:rsidRPr="002B61BB" w14:paraId="0A6B2B35" w14:textId="77777777" w:rsidTr="006107BF">
        <w:tc>
          <w:tcPr>
            <w:tcW w:w="4531" w:type="dxa"/>
            <w:shd w:val="clear" w:color="auto" w:fill="E7E6E6" w:themeFill="background2"/>
          </w:tcPr>
          <w:p w14:paraId="2563209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E66B2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A2571" w14:textId="0A8202A0" w:rsidR="006107BF" w:rsidRPr="00E67B52" w:rsidRDefault="006107BF" w:rsidP="006107BF">
            <w:pPr>
              <w:pStyle w:val="Heading3"/>
              <w:spacing w:before="0" w:after="0"/>
              <w:jc w:val="right"/>
              <w:outlineLvl w:val="2"/>
            </w:pPr>
            <w:r w:rsidRPr="00E67B52">
              <w:rPr>
                <w:szCs w:val="26"/>
              </w:rPr>
              <w:t>Compliant</w:t>
            </w:r>
          </w:p>
        </w:tc>
      </w:tr>
    </w:tbl>
    <w:p w14:paraId="023C4CF6" w14:textId="70DBE857" w:rsidR="00EA2B99" w:rsidRPr="00800ED8" w:rsidRDefault="00314FF7" w:rsidP="00800ED8">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FD0C36C" w14:textId="35500319" w:rsidR="006107BF" w:rsidRPr="00E67B52" w:rsidRDefault="006107BF" w:rsidP="006107BF">
            <w:pPr>
              <w:pStyle w:val="Heading3"/>
              <w:spacing w:before="120" w:after="0"/>
              <w:jc w:val="right"/>
              <w:outlineLvl w:val="2"/>
            </w:pPr>
            <w:r w:rsidRPr="00E67B52">
              <w:rPr>
                <w:szCs w:val="26"/>
              </w:rPr>
              <w:t>Not</w:t>
            </w:r>
            <w:r w:rsidR="00800ED8" w:rsidRPr="00E67B52">
              <w:rPr>
                <w:szCs w:val="26"/>
              </w:rPr>
              <w:t xml:space="preserve"> Applicable</w:t>
            </w:r>
          </w:p>
        </w:tc>
      </w:tr>
      <w:tr w:rsidR="006107BF" w:rsidRPr="002B61BB" w14:paraId="42A15026" w14:textId="77777777" w:rsidTr="006107BF">
        <w:tc>
          <w:tcPr>
            <w:tcW w:w="4531" w:type="dxa"/>
            <w:shd w:val="clear" w:color="auto" w:fill="E7E6E6" w:themeFill="background2"/>
          </w:tcPr>
          <w:p w14:paraId="4998E42E" w14:textId="77777777" w:rsidR="006107BF" w:rsidRPr="002B61BB" w:rsidRDefault="006107BF" w:rsidP="006107BF">
            <w:pPr>
              <w:pStyle w:val="Heading3"/>
              <w:spacing w:before="0" w:after="0"/>
              <w:outlineLvl w:val="2"/>
            </w:pPr>
          </w:p>
        </w:tc>
        <w:tc>
          <w:tcPr>
            <w:tcW w:w="993" w:type="dxa"/>
            <w:shd w:val="clear" w:color="auto" w:fill="E7E6E6" w:themeFill="background2"/>
          </w:tcPr>
          <w:p w14:paraId="09769C7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65C6BD3" w14:textId="37DC35C4" w:rsidR="006107BF" w:rsidRPr="00E67B52" w:rsidRDefault="006107BF" w:rsidP="006107BF">
            <w:pPr>
              <w:pStyle w:val="Heading3"/>
              <w:spacing w:before="0" w:after="0"/>
              <w:jc w:val="right"/>
              <w:outlineLvl w:val="2"/>
            </w:pPr>
            <w:r w:rsidRPr="00E67B52">
              <w:rPr>
                <w:szCs w:val="26"/>
              </w:rPr>
              <w:t>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358DCCC3" w14:textId="361E70EA" w:rsidR="00EA2B99" w:rsidRPr="00800ED8" w:rsidRDefault="00314FF7" w:rsidP="00800ED8">
      <w:pPr>
        <w:numPr>
          <w:ilvl w:val="0"/>
          <w:numId w:val="26"/>
        </w:numPr>
        <w:tabs>
          <w:tab w:val="right" w:pos="9026"/>
        </w:tabs>
        <w:spacing w:before="0" w:after="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2B61BB" w:rsidRDefault="006107BF" w:rsidP="006107B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778DFE6" w14:textId="2DC8A51C" w:rsidR="006107BF" w:rsidRPr="00E67B52" w:rsidRDefault="006107BF" w:rsidP="006107BF">
            <w:pPr>
              <w:pStyle w:val="Heading3"/>
              <w:spacing w:before="120" w:after="0"/>
              <w:jc w:val="right"/>
              <w:outlineLvl w:val="2"/>
            </w:pPr>
            <w:r w:rsidRPr="00E67B52">
              <w:rPr>
                <w:szCs w:val="26"/>
              </w:rPr>
              <w:t>Not</w:t>
            </w:r>
            <w:r w:rsidR="00800ED8" w:rsidRPr="00E67B52">
              <w:rPr>
                <w:szCs w:val="26"/>
              </w:rPr>
              <w:t xml:space="preserve"> Applicable</w:t>
            </w:r>
          </w:p>
        </w:tc>
      </w:tr>
      <w:tr w:rsidR="006107BF" w:rsidRPr="002B61BB" w14:paraId="25DD701F" w14:textId="77777777" w:rsidTr="006107BF">
        <w:tc>
          <w:tcPr>
            <w:tcW w:w="4531" w:type="dxa"/>
            <w:shd w:val="clear" w:color="auto" w:fill="E7E6E6" w:themeFill="background2"/>
          </w:tcPr>
          <w:p w14:paraId="3A7274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53DF72A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E3F84FB" w14:textId="44BE68E9" w:rsidR="006107BF" w:rsidRPr="00E67B52" w:rsidRDefault="006107BF" w:rsidP="006107BF">
            <w:pPr>
              <w:pStyle w:val="Heading3"/>
              <w:spacing w:before="0" w:after="0"/>
              <w:jc w:val="right"/>
              <w:outlineLvl w:val="2"/>
            </w:pPr>
            <w:r w:rsidRPr="00E67B52">
              <w:rPr>
                <w:szCs w:val="26"/>
              </w:rPr>
              <w:t>Compliant</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499805E" w14:textId="1E3A1625" w:rsidR="00F5173F" w:rsidRPr="00F5173F" w:rsidRDefault="009F617B" w:rsidP="00F5173F">
      <w:pPr>
        <w:tabs>
          <w:tab w:val="right" w:pos="9026"/>
        </w:tabs>
      </w:pPr>
      <w:r>
        <w:t xml:space="preserve">I have considered the Assessment Team’s evidence in this Requirement in my finding for Standard 2(3)(a). </w:t>
      </w:r>
      <w:r w:rsidR="0060242E">
        <w:t>On balance I find information is provided in a suitable format to support volunteers in their work</w:t>
      </w:r>
      <w:r w:rsidR="00964A6F">
        <w:t xml:space="preserve"> and v</w:t>
      </w:r>
      <w:r w:rsidR="0060242E">
        <w:t xml:space="preserve">olunteers </w:t>
      </w:r>
      <w:r w:rsidR="00964A6F">
        <w:t xml:space="preserve">said they are </w:t>
      </w:r>
      <w:proofErr w:type="spellStart"/>
      <w:r w:rsidR="0060242E">
        <w:t>satisified</w:t>
      </w:r>
      <w:proofErr w:type="spellEnd"/>
      <w:r w:rsidR="0060242E">
        <w:t xml:space="preserve"> they have relevant information. </w:t>
      </w:r>
    </w:p>
    <w:p w14:paraId="4817154E" w14:textId="7A51B6E0" w:rsidR="00EA2B99" w:rsidRDefault="00964A6F" w:rsidP="00964A6F">
      <w:pPr>
        <w:tabs>
          <w:tab w:val="right" w:pos="9026"/>
        </w:tabs>
      </w:pPr>
      <w:r w:rsidRPr="00964A6F">
        <w:t>Management demonstrated a commitment to improve information provision, inclusive of consumers’ health, risks and any relevant care requirements at the point of consumer care</w:t>
      </w:r>
      <w:r w:rsidR="00FC143E">
        <w:t>, through better documentation.</w:t>
      </w:r>
    </w:p>
    <w:p w14:paraId="467BA5C2" w14:textId="2F8B74EB" w:rsidR="00964A6F" w:rsidRPr="00964A6F" w:rsidRDefault="00964A6F" w:rsidP="00964A6F">
      <w:pPr>
        <w:tabs>
          <w:tab w:val="right" w:pos="9026"/>
        </w:tabs>
      </w:pPr>
      <w:r>
        <w:t xml:space="preserve">Based on all the evidence available I am </w:t>
      </w:r>
      <w:proofErr w:type="spellStart"/>
      <w:r>
        <w:t>satisified</w:t>
      </w:r>
      <w:proofErr w:type="spellEnd"/>
      <w:r>
        <w:t xml:space="preserve"> that the service can demonstrate it communicates information as required.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2B61BB" w:rsidRDefault="006107BF" w:rsidP="006107BF">
            <w:pPr>
              <w:pStyle w:val="Heading3"/>
              <w:spacing w:before="120" w:after="0"/>
              <w:ind w:hanging="106"/>
              <w:outlineLvl w:val="2"/>
            </w:pPr>
            <w:r w:rsidRPr="00163FEE">
              <w:lastRenderedPageBreak/>
              <w:t xml:space="preserve">Requirement </w:t>
            </w:r>
            <w:r>
              <w:t>4</w:t>
            </w:r>
            <w:r w:rsidRPr="00163FEE">
              <w:t>(3)(</w:t>
            </w:r>
            <w:r>
              <w:t>e</w:t>
            </w:r>
            <w:r w:rsidRPr="00163FEE">
              <w:t>)</w:t>
            </w:r>
          </w:p>
        </w:tc>
        <w:tc>
          <w:tcPr>
            <w:tcW w:w="993" w:type="dxa"/>
            <w:shd w:val="clear" w:color="auto" w:fill="E7E6E6" w:themeFill="background2"/>
          </w:tcPr>
          <w:p w14:paraId="56A14DB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52E3747" w14:textId="1165DAD0" w:rsidR="006107BF" w:rsidRPr="00E67B52" w:rsidRDefault="006107BF" w:rsidP="006107BF">
            <w:pPr>
              <w:pStyle w:val="Heading3"/>
              <w:spacing w:before="120" w:after="0"/>
              <w:jc w:val="right"/>
              <w:outlineLvl w:val="2"/>
            </w:pPr>
            <w:r w:rsidRPr="00E67B52">
              <w:rPr>
                <w:szCs w:val="26"/>
              </w:rPr>
              <w:t>Not</w:t>
            </w:r>
            <w:r w:rsidR="00800ED8" w:rsidRPr="00E67B52">
              <w:rPr>
                <w:szCs w:val="26"/>
              </w:rPr>
              <w:t xml:space="preserve"> Applicable</w:t>
            </w:r>
          </w:p>
        </w:tc>
      </w:tr>
      <w:tr w:rsidR="006107BF" w:rsidRPr="002B61BB" w14:paraId="18A4C9B3" w14:textId="77777777" w:rsidTr="006107BF">
        <w:tc>
          <w:tcPr>
            <w:tcW w:w="4531" w:type="dxa"/>
            <w:shd w:val="clear" w:color="auto" w:fill="E7E6E6" w:themeFill="background2"/>
          </w:tcPr>
          <w:p w14:paraId="2091279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A77DA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8C4E4D" w14:textId="79F16D9B" w:rsidR="006107BF" w:rsidRPr="00E67B52" w:rsidRDefault="006107BF" w:rsidP="006107BF">
            <w:pPr>
              <w:pStyle w:val="Heading3"/>
              <w:spacing w:before="0" w:after="0"/>
              <w:jc w:val="right"/>
              <w:outlineLvl w:val="2"/>
            </w:pPr>
            <w:r w:rsidRPr="00E67B52">
              <w:rPr>
                <w:szCs w:val="26"/>
              </w:rPr>
              <w:t>Compliant</w:t>
            </w:r>
          </w:p>
        </w:tc>
      </w:tr>
    </w:tbl>
    <w:p w14:paraId="69EDFBCF" w14:textId="26887ECA" w:rsidR="00EA2B99" w:rsidRPr="00800ED8" w:rsidRDefault="00314FF7" w:rsidP="00800ED8">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66022BC" w14:textId="19D15005" w:rsidR="006107BF" w:rsidRPr="00E67B52" w:rsidRDefault="006107BF" w:rsidP="006107BF">
            <w:pPr>
              <w:pStyle w:val="Heading3"/>
              <w:spacing w:before="120" w:after="0"/>
              <w:jc w:val="right"/>
              <w:outlineLvl w:val="2"/>
            </w:pPr>
            <w:r w:rsidRPr="00E67B52">
              <w:rPr>
                <w:szCs w:val="26"/>
              </w:rPr>
              <w:t xml:space="preserve">Not </w:t>
            </w:r>
            <w:r w:rsidR="00800ED8" w:rsidRPr="00E67B52">
              <w:rPr>
                <w:szCs w:val="26"/>
              </w:rPr>
              <w:t>Applicable</w:t>
            </w:r>
          </w:p>
        </w:tc>
      </w:tr>
      <w:tr w:rsidR="006107BF" w:rsidRPr="002B61BB" w14:paraId="4E99A673" w14:textId="77777777" w:rsidTr="006107BF">
        <w:tc>
          <w:tcPr>
            <w:tcW w:w="4531" w:type="dxa"/>
            <w:shd w:val="clear" w:color="auto" w:fill="E7E6E6" w:themeFill="background2"/>
          </w:tcPr>
          <w:p w14:paraId="15C5CF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A96D6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ED5E406" w14:textId="18C863B1" w:rsidR="006107BF" w:rsidRPr="00E67B52" w:rsidRDefault="006107BF" w:rsidP="006107BF">
            <w:pPr>
              <w:pStyle w:val="Heading3"/>
              <w:spacing w:before="0" w:after="0"/>
              <w:jc w:val="right"/>
              <w:outlineLvl w:val="2"/>
            </w:pPr>
            <w:r w:rsidRPr="00E67B52">
              <w:rPr>
                <w:szCs w:val="26"/>
              </w:rPr>
              <w:t>Compliant</w:t>
            </w:r>
          </w:p>
        </w:tc>
      </w:tr>
    </w:tbl>
    <w:p w14:paraId="793E0D44" w14:textId="73966F37" w:rsidR="00314FF7" w:rsidRDefault="00314FF7" w:rsidP="00314FF7">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13E61" w14:textId="578FB6BF" w:rsidR="006107BF" w:rsidRPr="00E67B52" w:rsidRDefault="006107BF" w:rsidP="006107BF">
            <w:pPr>
              <w:pStyle w:val="Heading3"/>
              <w:spacing w:before="120" w:after="0"/>
              <w:jc w:val="right"/>
              <w:outlineLvl w:val="2"/>
            </w:pPr>
            <w:r w:rsidRPr="00E67B52">
              <w:rPr>
                <w:szCs w:val="26"/>
              </w:rPr>
              <w:t>Not</w:t>
            </w:r>
            <w:r w:rsidR="009C5071" w:rsidRPr="00E67B52">
              <w:rPr>
                <w:szCs w:val="26"/>
              </w:rPr>
              <w:t xml:space="preserve"> Applicable</w:t>
            </w:r>
          </w:p>
        </w:tc>
      </w:tr>
      <w:tr w:rsidR="006107BF" w:rsidRPr="002B61BB" w14:paraId="55D76336" w14:textId="77777777" w:rsidTr="006107BF">
        <w:tc>
          <w:tcPr>
            <w:tcW w:w="4531" w:type="dxa"/>
            <w:shd w:val="clear" w:color="auto" w:fill="E7E6E6" w:themeFill="background2"/>
          </w:tcPr>
          <w:p w14:paraId="2BB9EF37"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1AD3E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3FB388" w14:textId="439A5185" w:rsidR="006107BF" w:rsidRPr="00E67B52" w:rsidRDefault="006107BF" w:rsidP="006107BF">
            <w:pPr>
              <w:pStyle w:val="Heading3"/>
              <w:spacing w:before="0" w:after="0"/>
              <w:jc w:val="right"/>
              <w:outlineLvl w:val="2"/>
            </w:pPr>
            <w:r w:rsidRPr="00E67B52">
              <w:rPr>
                <w:szCs w:val="26"/>
              </w:rPr>
              <w:t>Compliant</w:t>
            </w:r>
          </w:p>
        </w:tc>
      </w:tr>
    </w:tbl>
    <w:p w14:paraId="26D4DEAD" w14:textId="12362460" w:rsidR="00EA2B99" w:rsidRPr="009C5071" w:rsidRDefault="00314FF7" w:rsidP="0086756C">
      <w:pPr>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Pr="005C0351"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1D865908" w:rsidR="006C6789" w:rsidRPr="005C0351" w:rsidRDefault="006C6789" w:rsidP="00872D6C">
      <w:pPr>
        <w:pStyle w:val="Heading1"/>
        <w:tabs>
          <w:tab w:val="left" w:pos="2835"/>
          <w:tab w:val="right" w:pos="9070"/>
        </w:tabs>
        <w:spacing w:before="0" w:after="0" w:line="240" w:lineRule="auto"/>
        <w:rPr>
          <w:color w:val="FFFFFF" w:themeColor="background1"/>
          <w:sz w:val="36"/>
        </w:rPr>
      </w:pPr>
      <w:r w:rsidRPr="005C0351">
        <w:rPr>
          <w:color w:val="FFFFFF" w:themeColor="background1"/>
          <w:sz w:val="36"/>
        </w:rPr>
        <w:tab/>
        <w:t>HCP</w:t>
      </w:r>
      <w:r w:rsidRPr="005C0351">
        <w:rPr>
          <w:color w:val="FFFFFF" w:themeColor="background1"/>
          <w:sz w:val="36"/>
        </w:rPr>
        <w:tab/>
      </w:r>
      <w:r w:rsidR="00FD2302" w:rsidRPr="005C0351">
        <w:rPr>
          <w:rFonts w:ascii="Arial" w:hAnsi="Arial"/>
          <w:bCs w:val="0"/>
          <w:iCs w:val="0"/>
          <w:color w:val="FFFFFF" w:themeColor="background1"/>
          <w:sz w:val="36"/>
          <w:szCs w:val="36"/>
        </w:rPr>
        <w:t>Not</w:t>
      </w:r>
      <w:r w:rsidR="005C0351" w:rsidRPr="005C0351">
        <w:rPr>
          <w:rFonts w:ascii="Arial" w:hAnsi="Arial"/>
          <w:bCs w:val="0"/>
          <w:iCs w:val="0"/>
          <w:color w:val="FFFFFF" w:themeColor="background1"/>
          <w:sz w:val="36"/>
          <w:szCs w:val="36"/>
        </w:rPr>
        <w:t xml:space="preserve"> Applicable</w:t>
      </w:r>
      <w:r w:rsidRPr="005C0351">
        <w:rPr>
          <w:color w:val="FFFFFF" w:themeColor="background1"/>
          <w:highlight w:val="yellow"/>
        </w:rPr>
        <w:br/>
      </w:r>
      <w:r w:rsidRPr="005C0351">
        <w:rPr>
          <w:color w:val="FFFFFF" w:themeColor="background1"/>
          <w:sz w:val="36"/>
        </w:rPr>
        <w:tab/>
        <w:t xml:space="preserve">CHSP </w:t>
      </w:r>
      <w:r w:rsidRPr="005C0351">
        <w:rPr>
          <w:color w:val="FFFFFF" w:themeColor="background1"/>
          <w:sz w:val="36"/>
        </w:rPr>
        <w:tab/>
      </w:r>
      <w:r w:rsidR="00FD2302" w:rsidRPr="005C0351">
        <w:rPr>
          <w:rFonts w:ascii="Arial" w:hAnsi="Arial"/>
          <w:bCs w:val="0"/>
          <w:iCs w:val="0"/>
          <w:color w:val="FFFFFF" w:themeColor="background1"/>
          <w:sz w:val="36"/>
          <w:szCs w:val="36"/>
        </w:rPr>
        <w:t>Compliant</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25A73D2B" w14:textId="77777777" w:rsidR="005C0351" w:rsidRPr="005C0351" w:rsidRDefault="005C0351" w:rsidP="005C0351">
      <w:pPr>
        <w:rPr>
          <w:rFonts w:eastAsiaTheme="minorHAnsi"/>
          <w:color w:val="auto"/>
        </w:rPr>
      </w:pPr>
      <w:r w:rsidRPr="005C0351">
        <w:rPr>
          <w:rFonts w:eastAsiaTheme="minorHAnsi"/>
          <w:color w:val="auto"/>
        </w:rPr>
        <w:t>Consumers confirmed they are made to feel welcome by staff/volunteers and the service environment optimises their sense of belonging, independence and interaction with others. Staff and volunteers warmly greet all consumers on arrival.</w:t>
      </w:r>
    </w:p>
    <w:p w14:paraId="48E96A88" w14:textId="3DA8BB26" w:rsidR="005C0351" w:rsidRPr="005C0351" w:rsidRDefault="005C0351" w:rsidP="005C0351">
      <w:pPr>
        <w:rPr>
          <w:rFonts w:eastAsiaTheme="minorHAnsi"/>
          <w:color w:val="auto"/>
        </w:rPr>
      </w:pPr>
      <w:r w:rsidRPr="005C0351">
        <w:rPr>
          <w:rFonts w:eastAsiaTheme="minorHAnsi"/>
          <w:color w:val="auto"/>
        </w:rPr>
        <w:t>The Assessment Team observed the service environment to have safe, clean and well-maintained furniture, fittings and equipment.</w:t>
      </w:r>
    </w:p>
    <w:p w14:paraId="27884CD2" w14:textId="75D3B4C8" w:rsidR="00593A89" w:rsidRDefault="005C0351" w:rsidP="00593A89">
      <w:pPr>
        <w:rPr>
          <w:rFonts w:eastAsiaTheme="minorHAnsi"/>
          <w:color w:val="auto"/>
        </w:rPr>
      </w:pPr>
      <w:r w:rsidRPr="005C0351">
        <w:rPr>
          <w:rFonts w:eastAsiaTheme="minorHAnsi"/>
        </w:rPr>
        <w:t>The service does not have any Home care packages</w:t>
      </w:r>
      <w:r>
        <w:rPr>
          <w:rFonts w:eastAsiaTheme="minorHAnsi"/>
        </w:rPr>
        <w:t xml:space="preserve"> </w:t>
      </w:r>
    </w:p>
    <w:p w14:paraId="32F7C9CA" w14:textId="446E32DC" w:rsidR="00593A89" w:rsidRPr="00D7393E" w:rsidRDefault="00593A89" w:rsidP="00593A89">
      <w:pPr>
        <w:rPr>
          <w:rFonts w:eastAsia="Calibri"/>
          <w:i/>
          <w:color w:val="auto"/>
          <w:lang w:eastAsia="en-US"/>
        </w:rPr>
      </w:pPr>
      <w:r w:rsidRPr="00D7393E">
        <w:rPr>
          <w:rFonts w:eastAsiaTheme="minorHAnsi"/>
          <w:color w:val="auto"/>
        </w:rPr>
        <w:t>The Quality Standard for the Commonwealth home support program</w:t>
      </w:r>
      <w:r w:rsidR="00691E3B">
        <w:rPr>
          <w:rFonts w:eastAsiaTheme="minorHAnsi"/>
          <w:color w:val="auto"/>
        </w:rPr>
        <w:t>me</w:t>
      </w:r>
      <w:r w:rsidRPr="00D7393E">
        <w:rPr>
          <w:rFonts w:eastAsiaTheme="minorHAnsi"/>
          <w:color w:val="auto"/>
        </w:rPr>
        <w:t xml:space="preserve"> service</w:t>
      </w:r>
      <w:r w:rsidR="005C0351">
        <w:rPr>
          <w:rFonts w:eastAsiaTheme="minorHAnsi"/>
          <w:color w:val="auto"/>
        </w:rPr>
        <w:t xml:space="preserve"> is </w:t>
      </w:r>
      <w:r w:rsidRPr="00D7393E">
        <w:rPr>
          <w:rFonts w:eastAsiaTheme="minorHAnsi"/>
          <w:color w:val="auto"/>
        </w:rPr>
        <w:t>assessed as</w:t>
      </w:r>
      <w:r w:rsidR="005C0351">
        <w:rPr>
          <w:rFonts w:eastAsiaTheme="minorHAnsi"/>
          <w:color w:val="auto"/>
        </w:rPr>
        <w:t xml:space="preserve"> Complaint</w:t>
      </w:r>
      <w:r w:rsidR="008938D0">
        <w:rPr>
          <w:color w:val="0000FF"/>
        </w:rPr>
        <w:t xml:space="preserve"> </w:t>
      </w:r>
      <w:r w:rsidRPr="00D7393E">
        <w:rPr>
          <w:rFonts w:eastAsiaTheme="minorHAnsi"/>
          <w:color w:val="auto"/>
        </w:rPr>
        <w:t>as</w:t>
      </w:r>
      <w:r w:rsidR="005C0351">
        <w:rPr>
          <w:rFonts w:eastAsiaTheme="minorHAnsi"/>
          <w:color w:val="auto"/>
        </w:rPr>
        <w:t xml:space="preserve"> </w:t>
      </w:r>
      <w:r w:rsidR="00916D57">
        <w:rPr>
          <w:rFonts w:eastAsiaTheme="minorHAnsi"/>
          <w:color w:val="auto"/>
        </w:rPr>
        <w:t>three</w:t>
      </w:r>
      <w:r w:rsidRPr="00D7393E">
        <w:rPr>
          <w:rFonts w:eastAsiaTheme="minorHAnsi"/>
          <w:color w:val="auto"/>
        </w:rPr>
        <w:t xml:space="preserve"> of the </w:t>
      </w:r>
      <w:r w:rsidR="0028516B">
        <w:rPr>
          <w:rFonts w:eastAsiaTheme="minorHAnsi"/>
          <w:color w:val="auto"/>
        </w:rPr>
        <w:t>three</w:t>
      </w:r>
      <w:r w:rsidRPr="00D7393E">
        <w:rPr>
          <w:rFonts w:eastAsiaTheme="minorHAnsi"/>
          <w:color w:val="auto"/>
        </w:rPr>
        <w:t xml:space="preserve"> specific requirements have been assessed as</w:t>
      </w:r>
      <w:r w:rsidR="005C0351">
        <w:rPr>
          <w:rFonts w:eastAsiaTheme="minorHAnsi"/>
          <w:color w:val="auto"/>
        </w:rPr>
        <w:t xml:space="preserve"> Complaint.</w:t>
      </w:r>
    </w:p>
    <w:p w14:paraId="747B201C" w14:textId="1BB72937" w:rsidR="00301877" w:rsidRPr="0028516B" w:rsidRDefault="007E1999" w:rsidP="00427817">
      <w:pPr>
        <w:pStyle w:val="Heading2"/>
        <w:rPr>
          <w:i/>
          <w:color w:val="0000FF"/>
          <w:sz w:val="24"/>
          <w:szCs w:val="24"/>
        </w:rPr>
      </w:pPr>
      <w:r>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773743" w14:textId="77777777" w:rsidTr="006107BF">
        <w:tc>
          <w:tcPr>
            <w:tcW w:w="4531" w:type="dxa"/>
            <w:shd w:val="clear" w:color="auto" w:fill="E7E6E6" w:themeFill="background2"/>
          </w:tcPr>
          <w:p w14:paraId="568001F0" w14:textId="6FFB6EE6" w:rsidR="006107BF" w:rsidRPr="002B61BB" w:rsidRDefault="006107BF" w:rsidP="006107BF">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6806388" w14:textId="24B6C81F" w:rsidR="006107BF" w:rsidRPr="006107BF" w:rsidRDefault="006107BF" w:rsidP="006107BF">
            <w:pPr>
              <w:pStyle w:val="Heading3"/>
              <w:spacing w:before="120" w:after="0"/>
              <w:jc w:val="right"/>
              <w:outlineLvl w:val="2"/>
            </w:pPr>
            <w:r w:rsidRPr="005C0351">
              <w:rPr>
                <w:szCs w:val="26"/>
              </w:rPr>
              <w:t>Not</w:t>
            </w:r>
            <w:r w:rsidR="005C0351" w:rsidRPr="005C0351">
              <w:rPr>
                <w:szCs w:val="26"/>
              </w:rPr>
              <w:t xml:space="preserve"> Applicable</w:t>
            </w:r>
          </w:p>
        </w:tc>
      </w:tr>
      <w:tr w:rsidR="006107BF" w:rsidRPr="002B61BB" w14:paraId="48540ADB" w14:textId="77777777" w:rsidTr="006107BF">
        <w:tc>
          <w:tcPr>
            <w:tcW w:w="4531" w:type="dxa"/>
            <w:shd w:val="clear" w:color="auto" w:fill="E7E6E6" w:themeFill="background2"/>
          </w:tcPr>
          <w:p w14:paraId="069003E6" w14:textId="77777777" w:rsidR="006107BF" w:rsidRPr="002B61BB" w:rsidRDefault="006107BF" w:rsidP="006107BF">
            <w:pPr>
              <w:pStyle w:val="Heading3"/>
              <w:spacing w:before="0" w:after="0"/>
              <w:outlineLvl w:val="2"/>
            </w:pPr>
          </w:p>
        </w:tc>
        <w:tc>
          <w:tcPr>
            <w:tcW w:w="993" w:type="dxa"/>
            <w:shd w:val="clear" w:color="auto" w:fill="E7E6E6" w:themeFill="background2"/>
          </w:tcPr>
          <w:p w14:paraId="5DF23A0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86C6B" w14:textId="178B00E9" w:rsidR="006107BF" w:rsidRPr="006107BF" w:rsidRDefault="006107BF" w:rsidP="006107BF">
            <w:pPr>
              <w:pStyle w:val="Heading3"/>
              <w:spacing w:before="0" w:after="0"/>
              <w:jc w:val="right"/>
              <w:outlineLvl w:val="2"/>
            </w:pPr>
            <w:r w:rsidRPr="005C0351">
              <w:rPr>
                <w:szCs w:val="26"/>
              </w:rPr>
              <w:t>Compliant</w:t>
            </w:r>
          </w:p>
        </w:tc>
      </w:tr>
    </w:tbl>
    <w:p w14:paraId="68FF8E7D" w14:textId="2C056E1E" w:rsidR="00EA2B99" w:rsidRPr="005C0351" w:rsidRDefault="00314FF7" w:rsidP="005C0351">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910FF17" w14:textId="77777777" w:rsidTr="006107BF">
        <w:tc>
          <w:tcPr>
            <w:tcW w:w="4531" w:type="dxa"/>
            <w:shd w:val="clear" w:color="auto" w:fill="E7E6E6" w:themeFill="background2"/>
          </w:tcPr>
          <w:p w14:paraId="65D2FF6B" w14:textId="60006222" w:rsidR="006107BF" w:rsidRPr="002B61BB" w:rsidRDefault="006107BF" w:rsidP="006107BF">
            <w:pPr>
              <w:pStyle w:val="Heading3"/>
              <w:spacing w:before="120" w:after="0"/>
              <w:ind w:hanging="106"/>
              <w:outlineLvl w:val="2"/>
            </w:pPr>
            <w:r w:rsidRPr="00163FEE">
              <w:lastRenderedPageBreak/>
              <w:t xml:space="preserve">Requirement </w:t>
            </w:r>
            <w:r>
              <w:t>5</w:t>
            </w:r>
            <w:r w:rsidRPr="00163FEE">
              <w:t>(3)(</w:t>
            </w:r>
            <w:r>
              <w:t>b</w:t>
            </w:r>
            <w:r w:rsidRPr="00163FEE">
              <w:t>)</w:t>
            </w:r>
          </w:p>
        </w:tc>
        <w:tc>
          <w:tcPr>
            <w:tcW w:w="993" w:type="dxa"/>
            <w:shd w:val="clear" w:color="auto" w:fill="E7E6E6" w:themeFill="background2"/>
          </w:tcPr>
          <w:p w14:paraId="6A9DAA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DA2C94A" w14:textId="3BA9BEFA" w:rsidR="006107BF" w:rsidRPr="006107BF" w:rsidRDefault="005C0351" w:rsidP="006107BF">
            <w:pPr>
              <w:pStyle w:val="Heading3"/>
              <w:spacing w:before="120" w:after="0"/>
              <w:jc w:val="right"/>
              <w:outlineLvl w:val="2"/>
            </w:pPr>
            <w:r w:rsidRPr="005C0351">
              <w:rPr>
                <w:szCs w:val="26"/>
              </w:rPr>
              <w:t>Not Applicable</w:t>
            </w:r>
          </w:p>
        </w:tc>
      </w:tr>
      <w:tr w:rsidR="006107BF" w:rsidRPr="002B61BB" w14:paraId="223382DC" w14:textId="77777777" w:rsidTr="006107BF">
        <w:tc>
          <w:tcPr>
            <w:tcW w:w="4531" w:type="dxa"/>
            <w:shd w:val="clear" w:color="auto" w:fill="E7E6E6" w:themeFill="background2"/>
          </w:tcPr>
          <w:p w14:paraId="0C16DBB7" w14:textId="77777777" w:rsidR="006107BF" w:rsidRPr="002B61BB" w:rsidRDefault="006107BF" w:rsidP="006107BF">
            <w:pPr>
              <w:pStyle w:val="Heading3"/>
              <w:spacing w:before="0" w:after="0"/>
              <w:outlineLvl w:val="2"/>
            </w:pPr>
          </w:p>
        </w:tc>
        <w:tc>
          <w:tcPr>
            <w:tcW w:w="993" w:type="dxa"/>
            <w:shd w:val="clear" w:color="auto" w:fill="E7E6E6" w:themeFill="background2"/>
          </w:tcPr>
          <w:p w14:paraId="63F7C47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338B98F" w14:textId="6159F121" w:rsidR="006107BF" w:rsidRPr="006107BF" w:rsidRDefault="005C0351" w:rsidP="006107BF">
            <w:pPr>
              <w:pStyle w:val="Heading3"/>
              <w:spacing w:before="0" w:after="0"/>
              <w:jc w:val="right"/>
              <w:outlineLvl w:val="2"/>
            </w:pPr>
            <w:r w:rsidRPr="005C0351">
              <w:rPr>
                <w:szCs w:val="26"/>
              </w:rPr>
              <w:t>Compliant</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7BC53FD2" w14:textId="6D44FA82" w:rsidR="00EA2B99" w:rsidRPr="005C0351" w:rsidRDefault="00314FF7" w:rsidP="00F60B4A">
      <w:pPr>
        <w:numPr>
          <w:ilvl w:val="0"/>
          <w:numId w:val="27"/>
        </w:numPr>
        <w:tabs>
          <w:tab w:val="right" w:pos="9026"/>
        </w:tabs>
        <w:spacing w:before="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C1247C" w14:textId="77777777" w:rsidTr="006107BF">
        <w:tc>
          <w:tcPr>
            <w:tcW w:w="4531" w:type="dxa"/>
            <w:shd w:val="clear" w:color="auto" w:fill="E7E6E6" w:themeFill="background2"/>
          </w:tcPr>
          <w:p w14:paraId="184FDBF9" w14:textId="29A2B00D" w:rsidR="006107BF" w:rsidRPr="002B61BB" w:rsidRDefault="006107BF" w:rsidP="006107BF">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AB69A8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A51FF6F" w14:textId="611B5495" w:rsidR="006107BF" w:rsidRPr="006107BF" w:rsidRDefault="005C0351" w:rsidP="006107BF">
            <w:pPr>
              <w:pStyle w:val="Heading3"/>
              <w:spacing w:before="120" w:after="0"/>
              <w:jc w:val="right"/>
              <w:outlineLvl w:val="2"/>
            </w:pPr>
            <w:r w:rsidRPr="005C0351">
              <w:rPr>
                <w:szCs w:val="26"/>
              </w:rPr>
              <w:t>Not Applicable</w:t>
            </w:r>
          </w:p>
        </w:tc>
      </w:tr>
      <w:tr w:rsidR="006107BF" w:rsidRPr="002B61BB" w14:paraId="28646143" w14:textId="77777777" w:rsidTr="006107BF">
        <w:tc>
          <w:tcPr>
            <w:tcW w:w="4531" w:type="dxa"/>
            <w:shd w:val="clear" w:color="auto" w:fill="E7E6E6" w:themeFill="background2"/>
          </w:tcPr>
          <w:p w14:paraId="0AA176C0" w14:textId="77777777" w:rsidR="006107BF" w:rsidRPr="002B61BB" w:rsidRDefault="006107BF" w:rsidP="006107BF">
            <w:pPr>
              <w:pStyle w:val="Heading3"/>
              <w:spacing w:before="0" w:after="0"/>
              <w:outlineLvl w:val="2"/>
            </w:pPr>
          </w:p>
        </w:tc>
        <w:tc>
          <w:tcPr>
            <w:tcW w:w="993" w:type="dxa"/>
            <w:shd w:val="clear" w:color="auto" w:fill="E7E6E6" w:themeFill="background2"/>
          </w:tcPr>
          <w:p w14:paraId="6F55651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A13E5D1" w14:textId="3BC63DE0" w:rsidR="006107BF" w:rsidRPr="006107BF" w:rsidRDefault="005C0351" w:rsidP="006107BF">
            <w:pPr>
              <w:pStyle w:val="Heading3"/>
              <w:spacing w:before="0" w:after="0"/>
              <w:jc w:val="right"/>
              <w:outlineLvl w:val="2"/>
            </w:pPr>
            <w:r w:rsidRPr="005C0351">
              <w:rPr>
                <w:szCs w:val="26"/>
              </w:rPr>
              <w:t>Compliant</w:t>
            </w:r>
          </w:p>
        </w:tc>
      </w:tr>
    </w:tbl>
    <w:p w14:paraId="6942AD72" w14:textId="0A4B3F0C" w:rsidR="00EA2B99" w:rsidRPr="005C0351" w:rsidRDefault="00314FF7" w:rsidP="0086756C">
      <w:pPr>
        <w:rPr>
          <w:i/>
        </w:rPr>
      </w:pPr>
      <w:r w:rsidRPr="008D114F">
        <w:rPr>
          <w:i/>
        </w:rPr>
        <w:t>Furniture, fittings and equipment are safe, clean, well maintained and suitable for the consumer.</w:t>
      </w:r>
    </w:p>
    <w:p w14:paraId="3964031B" w14:textId="560B9F18" w:rsidR="001315E3" w:rsidRDefault="005C0351" w:rsidP="00F60B4A">
      <w:pPr>
        <w:spacing w:before="0" w:after="160" w:line="259" w:lineRule="auto"/>
        <w:sectPr w:rsidR="001315E3" w:rsidSect="009A2D6F">
          <w:headerReference w:type="first" r:id="rId21"/>
          <w:type w:val="continuous"/>
          <w:pgSz w:w="11906" w:h="16838"/>
          <w:pgMar w:top="1701" w:right="1418" w:bottom="1418" w:left="1418" w:header="709" w:footer="397" w:gutter="0"/>
          <w:cols w:space="708"/>
          <w:docGrid w:linePitch="360"/>
        </w:sectPr>
      </w:pPr>
      <w:r>
        <w:br w:type="page"/>
      </w:r>
    </w:p>
    <w:p w14:paraId="7E90323A" w14:textId="479108A3" w:rsidR="00CB3BA9" w:rsidRPr="005C0351" w:rsidRDefault="009C6F30" w:rsidP="00676AAF">
      <w:pPr>
        <w:pStyle w:val="Heading1"/>
        <w:tabs>
          <w:tab w:val="right" w:pos="9070"/>
        </w:tabs>
        <w:spacing w:before="240" w:after="0" w:line="240" w:lineRule="auto"/>
        <w:rPr>
          <w:color w:val="FFFFFF" w:themeColor="background1"/>
          <w:sz w:val="36"/>
        </w:rPr>
      </w:pPr>
      <w:r w:rsidRPr="005C035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C0351">
        <w:rPr>
          <w:color w:val="FFFFFF" w:themeColor="background1"/>
          <w:sz w:val="36"/>
        </w:rPr>
        <w:t>STANDARD 6 Feedback and complaints</w:t>
      </w:r>
    </w:p>
    <w:p w14:paraId="3CBB782C" w14:textId="14064880" w:rsidR="006C6789" w:rsidRPr="005C0351" w:rsidRDefault="006C6789" w:rsidP="00872D6C">
      <w:pPr>
        <w:pStyle w:val="Heading1"/>
        <w:tabs>
          <w:tab w:val="left" w:pos="2835"/>
          <w:tab w:val="right" w:pos="9070"/>
        </w:tabs>
        <w:spacing w:before="0" w:after="0" w:line="240" w:lineRule="auto"/>
        <w:rPr>
          <w:color w:val="FFFFFF" w:themeColor="background1"/>
          <w:sz w:val="36"/>
        </w:rPr>
      </w:pPr>
      <w:r w:rsidRPr="005C0351">
        <w:rPr>
          <w:color w:val="FFFFFF" w:themeColor="background1"/>
          <w:sz w:val="36"/>
        </w:rPr>
        <w:tab/>
        <w:t>HCP</w:t>
      </w:r>
      <w:r w:rsidRPr="005C0351">
        <w:rPr>
          <w:color w:val="FFFFFF" w:themeColor="background1"/>
          <w:sz w:val="36"/>
        </w:rPr>
        <w:tab/>
      </w:r>
      <w:r w:rsidR="00FD2302" w:rsidRPr="005C0351">
        <w:rPr>
          <w:rFonts w:ascii="Arial" w:hAnsi="Arial"/>
          <w:bCs w:val="0"/>
          <w:iCs w:val="0"/>
          <w:color w:val="FFFFFF" w:themeColor="background1"/>
          <w:sz w:val="36"/>
          <w:szCs w:val="36"/>
        </w:rPr>
        <w:t xml:space="preserve">Not </w:t>
      </w:r>
      <w:r w:rsidR="005C0351" w:rsidRPr="005C0351">
        <w:rPr>
          <w:rFonts w:ascii="Arial" w:hAnsi="Arial"/>
          <w:bCs w:val="0"/>
          <w:iCs w:val="0"/>
          <w:color w:val="FFFFFF" w:themeColor="background1"/>
          <w:sz w:val="36"/>
          <w:szCs w:val="36"/>
        </w:rPr>
        <w:t>Applicable</w:t>
      </w:r>
      <w:r w:rsidRPr="005C0351">
        <w:rPr>
          <w:color w:val="FFFFFF" w:themeColor="background1"/>
          <w:sz w:val="36"/>
        </w:rPr>
        <w:tab/>
        <w:t xml:space="preserve">CHSP </w:t>
      </w:r>
      <w:r w:rsidRPr="005C0351">
        <w:rPr>
          <w:color w:val="FFFFFF" w:themeColor="background1"/>
          <w:sz w:val="36"/>
        </w:rPr>
        <w:tab/>
      </w:r>
      <w:r w:rsidR="00FD2302" w:rsidRPr="005C0351">
        <w:rPr>
          <w:rFonts w:ascii="Arial" w:hAnsi="Arial"/>
          <w:bCs w:val="0"/>
          <w:iCs w:val="0"/>
          <w:color w:val="FFFFFF" w:themeColor="background1"/>
          <w:sz w:val="36"/>
          <w:szCs w:val="36"/>
        </w:rPr>
        <w:t>Compliant</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6C75A94F" w14:textId="77777777" w:rsidR="005C0351" w:rsidRPr="005C0351" w:rsidRDefault="005C0351" w:rsidP="005C0351">
      <w:pPr>
        <w:rPr>
          <w:rFonts w:eastAsiaTheme="minorHAnsi"/>
          <w:color w:val="auto"/>
        </w:rPr>
      </w:pPr>
      <w:r w:rsidRPr="005C0351">
        <w:rPr>
          <w:rFonts w:eastAsiaTheme="minorHAnsi"/>
          <w:color w:val="auto"/>
        </w:rPr>
        <w:t>All consumers interviewed said in various ways they know how to provide feedback and make complaints. Management and staff gave examples of the supports for consumers and others to provide feedback and make complaints. There are no recent complaints on file.</w:t>
      </w:r>
    </w:p>
    <w:p w14:paraId="78ED33F5" w14:textId="77777777" w:rsidR="005C0351" w:rsidRPr="005C0351" w:rsidRDefault="005C0351" w:rsidP="005C0351">
      <w:pPr>
        <w:rPr>
          <w:rFonts w:eastAsiaTheme="minorHAnsi"/>
          <w:color w:val="auto"/>
        </w:rPr>
      </w:pPr>
      <w:r w:rsidRPr="005C0351">
        <w:rPr>
          <w:rFonts w:eastAsiaTheme="minorHAnsi"/>
          <w:color w:val="auto"/>
        </w:rPr>
        <w:t xml:space="preserve">Consumers sampled said in different ways that they know methods available for raising complaints. </w:t>
      </w:r>
    </w:p>
    <w:p w14:paraId="3EEF2C60" w14:textId="77777777" w:rsidR="005C0351" w:rsidRPr="005C0351" w:rsidRDefault="005C0351" w:rsidP="005C0351">
      <w:pPr>
        <w:rPr>
          <w:rFonts w:eastAsiaTheme="minorHAnsi"/>
          <w:color w:val="auto"/>
        </w:rPr>
      </w:pPr>
      <w:r w:rsidRPr="005C0351">
        <w:rPr>
          <w:rFonts w:eastAsiaTheme="minorHAnsi"/>
          <w:color w:val="auto"/>
        </w:rPr>
        <w:t xml:space="preserve">While the service discusses a range of information with consumers upon entry to the service and provides extra information as requested, formal information on advocacy and language services are not provided. Staff and volunteers advised they would advocate for consumers and assist them to access language services by talking to management about the issue and about getting assistance for the consumer(s).  </w:t>
      </w:r>
    </w:p>
    <w:p w14:paraId="788627C7" w14:textId="77777777" w:rsidR="005C0351" w:rsidRPr="005C0351" w:rsidRDefault="005C0351" w:rsidP="005C0351">
      <w:pPr>
        <w:rPr>
          <w:rFonts w:eastAsiaTheme="minorHAnsi"/>
          <w:color w:val="auto"/>
        </w:rPr>
      </w:pPr>
      <w:r w:rsidRPr="005C0351">
        <w:rPr>
          <w:rFonts w:eastAsiaTheme="minorHAnsi"/>
          <w:color w:val="auto"/>
        </w:rPr>
        <w:t xml:space="preserve">Consumers interviewed indicated they are confident that if they needed to discuss concerns or complain, appropriate action would occur. Staff described how complaints would be escalated and actioned. Management described the procedure for open disclosure and how feedback is handled using open disclosure.  </w:t>
      </w:r>
    </w:p>
    <w:p w14:paraId="10C458F6" w14:textId="1875B445" w:rsidR="00154403" w:rsidRPr="005C0351" w:rsidRDefault="005C0351" w:rsidP="005C0351">
      <w:pPr>
        <w:rPr>
          <w:rFonts w:eastAsiaTheme="minorHAnsi"/>
          <w:color w:val="auto"/>
        </w:rPr>
      </w:pPr>
      <w:r w:rsidRPr="005C0351">
        <w:rPr>
          <w:rFonts w:eastAsiaTheme="minorHAnsi"/>
          <w:color w:val="auto"/>
        </w:rPr>
        <w:t xml:space="preserve">Consumers interviewed said they do not need to raise any complaints or give feedback. They are satisfied the service seeks feedback, listens to their expressed views, takes affirmative action to address them and makes improvements. </w:t>
      </w:r>
      <w:r w:rsidRPr="005C0351">
        <w:rPr>
          <w:rFonts w:eastAsiaTheme="minorHAnsi"/>
          <w:color w:val="auto"/>
        </w:rPr>
        <w:lastRenderedPageBreak/>
        <w:t>Management and staff described ways they seek and action feedback to improve quality of care and services.</w:t>
      </w:r>
    </w:p>
    <w:p w14:paraId="60C1DF76" w14:textId="700C5DE7" w:rsidR="004868F1" w:rsidRDefault="005C0351" w:rsidP="004868F1">
      <w:pPr>
        <w:rPr>
          <w:rFonts w:eastAsiaTheme="minorHAnsi"/>
          <w:color w:val="auto"/>
        </w:rPr>
      </w:pPr>
      <w:r w:rsidRPr="005C0351">
        <w:rPr>
          <w:rFonts w:eastAsiaTheme="minorHAnsi"/>
        </w:rPr>
        <w:t>The service does not have any Home care packages.</w:t>
      </w:r>
      <w:r w:rsidR="004868F1" w:rsidRPr="00724518">
        <w:rPr>
          <w:rFonts w:eastAsiaTheme="minorHAnsi"/>
          <w:color w:val="auto"/>
        </w:rPr>
        <w:t xml:space="preserve"> </w:t>
      </w:r>
    </w:p>
    <w:p w14:paraId="08A6AD5A" w14:textId="7DA5222A" w:rsidR="004868F1" w:rsidRPr="00D7393E" w:rsidRDefault="004868F1" w:rsidP="004868F1">
      <w:pPr>
        <w:rPr>
          <w:rFonts w:eastAsia="Calibri"/>
          <w:i/>
          <w:color w:val="auto"/>
          <w:lang w:eastAsia="en-US"/>
        </w:rPr>
      </w:pPr>
      <w:r w:rsidRPr="00D7393E">
        <w:rPr>
          <w:rFonts w:eastAsiaTheme="minorHAnsi"/>
          <w:color w:val="auto"/>
        </w:rPr>
        <w:t>The Quality Standard for the Commonwealth home support program</w:t>
      </w:r>
      <w:r w:rsidR="00691E3B">
        <w:rPr>
          <w:rFonts w:eastAsiaTheme="minorHAnsi"/>
          <w:color w:val="auto"/>
        </w:rPr>
        <w:t>me</w:t>
      </w:r>
      <w:r w:rsidRPr="00D7393E">
        <w:rPr>
          <w:rFonts w:eastAsiaTheme="minorHAnsi"/>
          <w:color w:val="auto"/>
        </w:rPr>
        <w:t xml:space="preserve"> service</w:t>
      </w:r>
      <w:r w:rsidR="005C0351">
        <w:rPr>
          <w:rFonts w:eastAsiaTheme="minorHAnsi"/>
          <w:color w:val="auto"/>
        </w:rPr>
        <w:t xml:space="preserve"> is </w:t>
      </w:r>
      <w:r w:rsidRPr="00D7393E">
        <w:rPr>
          <w:rFonts w:eastAsiaTheme="minorHAnsi"/>
          <w:color w:val="auto"/>
        </w:rPr>
        <w:t>assessed as</w:t>
      </w:r>
      <w:r w:rsidR="005C0351">
        <w:rPr>
          <w:rFonts w:eastAsiaTheme="minorHAnsi"/>
          <w:color w:val="auto"/>
        </w:rPr>
        <w:t xml:space="preserve"> Complaint</w:t>
      </w:r>
      <w:r w:rsidR="008938D0">
        <w:rPr>
          <w:color w:val="0000FF"/>
        </w:rPr>
        <w:t xml:space="preserve"> </w:t>
      </w:r>
      <w:r w:rsidRPr="00D7393E">
        <w:rPr>
          <w:rFonts w:eastAsiaTheme="minorHAnsi"/>
          <w:color w:val="auto"/>
        </w:rPr>
        <w:t>as</w:t>
      </w:r>
      <w:r w:rsidR="005C0351">
        <w:rPr>
          <w:rFonts w:eastAsiaTheme="minorHAnsi"/>
          <w:color w:val="auto"/>
        </w:rPr>
        <w:t xml:space="preserve"> </w:t>
      </w:r>
      <w:r w:rsidR="00916D57">
        <w:rPr>
          <w:rFonts w:eastAsiaTheme="minorHAnsi"/>
          <w:color w:val="auto"/>
        </w:rPr>
        <w:t>four</w:t>
      </w:r>
      <w:r w:rsidR="005C0351">
        <w:rPr>
          <w:rFonts w:eastAsiaTheme="minorHAnsi"/>
          <w:color w:val="auto"/>
        </w:rPr>
        <w:t xml:space="preserve"> </w:t>
      </w:r>
      <w:r w:rsidRPr="00D7393E">
        <w:rPr>
          <w:rFonts w:eastAsiaTheme="minorHAnsi"/>
          <w:color w:val="auto"/>
        </w:rPr>
        <w:t xml:space="preserve">of the </w:t>
      </w:r>
      <w:r>
        <w:rPr>
          <w:rFonts w:eastAsiaTheme="minorHAnsi"/>
          <w:color w:val="auto"/>
        </w:rPr>
        <w:t>four</w:t>
      </w:r>
      <w:r w:rsidRPr="00D7393E">
        <w:rPr>
          <w:rFonts w:eastAsiaTheme="minorHAnsi"/>
          <w:color w:val="auto"/>
        </w:rPr>
        <w:t xml:space="preserve"> specific requirements have been assessed as</w:t>
      </w:r>
      <w:r w:rsidR="005C0351">
        <w:rPr>
          <w:rFonts w:eastAsiaTheme="minorHAnsi"/>
          <w:color w:val="auto"/>
        </w:rPr>
        <w:t xml:space="preserve"> Complaint.</w:t>
      </w:r>
    </w:p>
    <w:p w14:paraId="7D9EA69B" w14:textId="35EB0CC1"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1C1C800F" w:rsidR="006107BF" w:rsidRPr="006107BF" w:rsidRDefault="0063548D" w:rsidP="00C35ED0">
            <w:pPr>
              <w:pStyle w:val="Heading3"/>
              <w:spacing w:before="120" w:after="0"/>
              <w:jc w:val="right"/>
              <w:outlineLvl w:val="2"/>
            </w:pPr>
            <w:r w:rsidRPr="005C0351">
              <w:rPr>
                <w:szCs w:val="26"/>
              </w:rPr>
              <w:t>Not Applicable</w:t>
            </w:r>
          </w:p>
        </w:tc>
      </w:tr>
      <w:tr w:rsidR="006107BF" w:rsidRPr="002B61BB"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C4C446" w14:textId="18A07925" w:rsidR="006107BF" w:rsidRPr="006107BF" w:rsidRDefault="0063548D" w:rsidP="006107BF">
            <w:pPr>
              <w:pStyle w:val="Heading3"/>
              <w:spacing w:before="0" w:after="0"/>
              <w:jc w:val="right"/>
              <w:outlineLvl w:val="2"/>
            </w:pPr>
            <w:r w:rsidRPr="005C0351">
              <w:rPr>
                <w:szCs w:val="26"/>
              </w:rPr>
              <w:t>Compliant</w:t>
            </w:r>
          </w:p>
        </w:tc>
      </w:tr>
    </w:tbl>
    <w:p w14:paraId="73C076C3" w14:textId="587F0E2F" w:rsidR="00EA2B99" w:rsidRPr="0063548D" w:rsidRDefault="001B3DE8" w:rsidP="0063548D">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2AEFBD5" w14:textId="4428A2BE" w:rsidR="006107BF" w:rsidRPr="006107BF" w:rsidRDefault="0063548D" w:rsidP="00C35ED0">
            <w:pPr>
              <w:pStyle w:val="Heading3"/>
              <w:spacing w:before="120" w:after="0"/>
              <w:jc w:val="right"/>
              <w:outlineLvl w:val="2"/>
            </w:pPr>
            <w:r w:rsidRPr="005C0351">
              <w:rPr>
                <w:szCs w:val="26"/>
              </w:rPr>
              <w:t>Not Applicable</w:t>
            </w:r>
          </w:p>
        </w:tc>
      </w:tr>
      <w:tr w:rsidR="006107BF" w:rsidRPr="002B61BB" w14:paraId="08493B7F" w14:textId="77777777" w:rsidTr="006107BF">
        <w:tc>
          <w:tcPr>
            <w:tcW w:w="4531" w:type="dxa"/>
            <w:shd w:val="clear" w:color="auto" w:fill="E7E6E6" w:themeFill="background2"/>
          </w:tcPr>
          <w:p w14:paraId="4C3DDD1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568C7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57D9BF" w14:textId="3D838298" w:rsidR="006107BF" w:rsidRPr="006107BF" w:rsidRDefault="0063548D" w:rsidP="006107BF">
            <w:pPr>
              <w:pStyle w:val="Heading3"/>
              <w:spacing w:before="0" w:after="0"/>
              <w:jc w:val="right"/>
              <w:outlineLvl w:val="2"/>
            </w:pPr>
            <w:r w:rsidRPr="005C0351">
              <w:rPr>
                <w:szCs w:val="26"/>
              </w:rPr>
              <w:t>Compliant</w:t>
            </w:r>
          </w:p>
        </w:tc>
      </w:tr>
    </w:tbl>
    <w:p w14:paraId="584604FF" w14:textId="64E24BB3" w:rsidR="00EA2B99" w:rsidRPr="0063548D" w:rsidRDefault="001B3DE8" w:rsidP="0063548D">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E810BFA" w14:textId="7F816D90" w:rsidR="006107BF" w:rsidRPr="006107BF" w:rsidRDefault="0063548D" w:rsidP="00C35ED0">
            <w:pPr>
              <w:pStyle w:val="Heading3"/>
              <w:spacing w:before="120" w:after="0"/>
              <w:jc w:val="right"/>
              <w:outlineLvl w:val="2"/>
            </w:pPr>
            <w:r w:rsidRPr="005C0351">
              <w:rPr>
                <w:szCs w:val="26"/>
              </w:rPr>
              <w:t>Not Applicable</w:t>
            </w:r>
          </w:p>
        </w:tc>
      </w:tr>
      <w:tr w:rsidR="006107BF" w:rsidRPr="002B61BB" w14:paraId="43503003" w14:textId="77777777" w:rsidTr="006107BF">
        <w:tc>
          <w:tcPr>
            <w:tcW w:w="4531" w:type="dxa"/>
            <w:shd w:val="clear" w:color="auto" w:fill="E7E6E6" w:themeFill="background2"/>
          </w:tcPr>
          <w:p w14:paraId="47697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FDC05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8C9084D" w14:textId="21136C48" w:rsidR="006107BF" w:rsidRPr="006107BF" w:rsidRDefault="0063548D" w:rsidP="006107BF">
            <w:pPr>
              <w:pStyle w:val="Heading3"/>
              <w:spacing w:before="0" w:after="0"/>
              <w:jc w:val="right"/>
              <w:outlineLvl w:val="2"/>
            </w:pPr>
            <w:r w:rsidRPr="005C0351">
              <w:rPr>
                <w:szCs w:val="26"/>
              </w:rPr>
              <w:t>Compliant</w:t>
            </w:r>
          </w:p>
        </w:tc>
      </w:tr>
    </w:tbl>
    <w:p w14:paraId="0165B498" w14:textId="203A161B" w:rsidR="006F1E3F" w:rsidRPr="0063548D" w:rsidRDefault="001B3DE8" w:rsidP="0063548D">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E18C20E" w14:textId="14476392" w:rsidR="006107BF" w:rsidRPr="006107BF" w:rsidRDefault="0063548D" w:rsidP="00C35ED0">
            <w:pPr>
              <w:pStyle w:val="Heading3"/>
              <w:spacing w:before="120" w:after="0"/>
              <w:jc w:val="right"/>
              <w:outlineLvl w:val="2"/>
            </w:pPr>
            <w:r w:rsidRPr="005C0351">
              <w:rPr>
                <w:szCs w:val="26"/>
              </w:rPr>
              <w:t>Not Applicable</w:t>
            </w:r>
          </w:p>
        </w:tc>
      </w:tr>
      <w:tr w:rsidR="006107BF" w:rsidRPr="002B61BB" w14:paraId="2ABE2FB8" w14:textId="77777777" w:rsidTr="006107BF">
        <w:tc>
          <w:tcPr>
            <w:tcW w:w="4531" w:type="dxa"/>
            <w:shd w:val="clear" w:color="auto" w:fill="E7E6E6" w:themeFill="background2"/>
          </w:tcPr>
          <w:p w14:paraId="2475A9BD" w14:textId="77777777" w:rsidR="006107BF" w:rsidRPr="002B61BB" w:rsidRDefault="006107BF" w:rsidP="006107BF">
            <w:pPr>
              <w:pStyle w:val="Heading3"/>
              <w:spacing w:before="0" w:after="0"/>
              <w:outlineLvl w:val="2"/>
            </w:pPr>
          </w:p>
        </w:tc>
        <w:tc>
          <w:tcPr>
            <w:tcW w:w="993" w:type="dxa"/>
            <w:shd w:val="clear" w:color="auto" w:fill="E7E6E6" w:themeFill="background2"/>
          </w:tcPr>
          <w:p w14:paraId="50FD710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E7052C" w14:textId="52B5C7D5" w:rsidR="006107BF" w:rsidRPr="006107BF" w:rsidRDefault="0063548D" w:rsidP="006107BF">
            <w:pPr>
              <w:pStyle w:val="Heading3"/>
              <w:spacing w:before="0" w:after="0"/>
              <w:jc w:val="right"/>
              <w:outlineLvl w:val="2"/>
            </w:pPr>
            <w:r w:rsidRPr="005C0351">
              <w:rPr>
                <w:szCs w:val="26"/>
              </w:rPr>
              <w:t>Compliant</w:t>
            </w:r>
          </w:p>
        </w:tc>
      </w:tr>
    </w:tbl>
    <w:p w14:paraId="586743B3" w14:textId="075A7FF2" w:rsidR="006F1E3F" w:rsidRPr="0063548D" w:rsidRDefault="001B3DE8" w:rsidP="00F21656">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0E479AA0"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63548D">
        <w:rPr>
          <w:rFonts w:ascii="Arial" w:hAnsi="Arial"/>
          <w:bCs w:val="0"/>
          <w:iCs w:val="0"/>
          <w:color w:val="FFFFFF" w:themeColor="background1"/>
          <w:sz w:val="36"/>
          <w:szCs w:val="36"/>
        </w:rPr>
        <w:t xml:space="preserve">Not </w:t>
      </w:r>
      <w:r w:rsidR="0063548D" w:rsidRPr="0063548D">
        <w:rPr>
          <w:rFonts w:ascii="Arial" w:hAnsi="Arial"/>
          <w:bCs w:val="0"/>
          <w:iCs w:val="0"/>
          <w:color w:val="FFFFFF" w:themeColor="background1"/>
          <w:sz w:val="36"/>
          <w:szCs w:val="36"/>
        </w:rPr>
        <w:t>Applicable</w:t>
      </w:r>
      <w:r w:rsidRPr="0063548D">
        <w:rPr>
          <w:color w:val="FFFFFF" w:themeColor="background1"/>
          <w:highlight w:val="yellow"/>
        </w:rPr>
        <w:br/>
      </w:r>
      <w:r w:rsidRPr="0063548D">
        <w:rPr>
          <w:color w:val="FFFFFF" w:themeColor="background1"/>
          <w:sz w:val="36"/>
        </w:rPr>
        <w:tab/>
        <w:t xml:space="preserve">CHSP </w:t>
      </w:r>
      <w:r w:rsidRPr="0063548D">
        <w:rPr>
          <w:color w:val="FFFFFF" w:themeColor="background1"/>
          <w:sz w:val="36"/>
        </w:rPr>
        <w:tab/>
      </w:r>
      <w:r w:rsidR="00FD2302" w:rsidRPr="0063548D">
        <w:rPr>
          <w:rFonts w:ascii="Arial" w:hAnsi="Arial"/>
          <w:bCs w:val="0"/>
          <w:iCs w:val="0"/>
          <w:color w:val="FFFFFF" w:themeColor="background1"/>
          <w:sz w:val="36"/>
          <w:szCs w:val="36"/>
        </w:rPr>
        <w:t>Compliant</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314DF101" w14:textId="77777777" w:rsidR="0063548D" w:rsidRPr="0063548D" w:rsidRDefault="0063548D" w:rsidP="0063548D">
      <w:pPr>
        <w:rPr>
          <w:rFonts w:eastAsiaTheme="minorHAnsi"/>
          <w:color w:val="auto"/>
        </w:rPr>
      </w:pPr>
      <w:r w:rsidRPr="0063548D">
        <w:rPr>
          <w:rFonts w:eastAsiaTheme="minorHAnsi"/>
          <w:color w:val="auto"/>
        </w:rPr>
        <w:t xml:space="preserve">Consumers sampled said there are sufficient staff and volunteers to deliver the social support group. Staff said there are enough staff to deliver the program. Management said they ensure there are sufficient staff, volunteers and student placements to provide safe and quality services to consumers. </w:t>
      </w:r>
    </w:p>
    <w:p w14:paraId="16239047" w14:textId="77777777" w:rsidR="0063548D" w:rsidRPr="0063548D" w:rsidRDefault="0063548D" w:rsidP="0063548D">
      <w:pPr>
        <w:rPr>
          <w:rFonts w:eastAsiaTheme="minorHAnsi"/>
          <w:color w:val="auto"/>
        </w:rPr>
      </w:pPr>
      <w:r w:rsidRPr="0063548D">
        <w:rPr>
          <w:rFonts w:eastAsiaTheme="minorHAnsi"/>
          <w:color w:val="auto"/>
        </w:rPr>
        <w:t xml:space="preserve">All consumers interviewed said staff interactions with consumers are kind, caring and respectful of the consumer’s identify, culture and diversity. Staff described ways they provide kind, respectful and inclusive care. There are no complaints on file about staff.  </w:t>
      </w:r>
    </w:p>
    <w:p w14:paraId="6D62B042" w14:textId="77777777" w:rsidR="0063548D" w:rsidRPr="0063548D" w:rsidRDefault="0063548D" w:rsidP="0063548D">
      <w:pPr>
        <w:rPr>
          <w:rFonts w:eastAsiaTheme="minorHAnsi"/>
          <w:color w:val="auto"/>
        </w:rPr>
      </w:pPr>
      <w:r w:rsidRPr="0063548D">
        <w:rPr>
          <w:rFonts w:eastAsiaTheme="minorHAnsi"/>
          <w:color w:val="auto"/>
        </w:rPr>
        <w:t xml:space="preserve">Consumers interviewed said staff are all good at their jobs. Staff explained how their qualifications and experience enable their performance. The organisation has recruitment and selection processes to ensure the workforce is competent with the qualifications and knowledge to effectively perform their roles. </w:t>
      </w:r>
    </w:p>
    <w:p w14:paraId="7E10C437" w14:textId="77777777" w:rsidR="0063548D" w:rsidRPr="0063548D" w:rsidRDefault="0063548D" w:rsidP="0063548D">
      <w:pPr>
        <w:rPr>
          <w:rFonts w:eastAsiaTheme="minorHAnsi"/>
          <w:color w:val="auto"/>
        </w:rPr>
      </w:pPr>
      <w:r w:rsidRPr="0063548D">
        <w:rPr>
          <w:rFonts w:eastAsiaTheme="minorHAnsi"/>
          <w:color w:val="auto"/>
        </w:rPr>
        <w:t xml:space="preserve">Management, staff and volunteers described current orientation processes and staff training programs. </w:t>
      </w:r>
    </w:p>
    <w:p w14:paraId="1CF84BAA" w14:textId="1A4048F7" w:rsidR="00154403" w:rsidRPr="0063548D" w:rsidRDefault="0063548D" w:rsidP="0063548D">
      <w:pPr>
        <w:rPr>
          <w:rFonts w:eastAsiaTheme="minorHAnsi"/>
          <w:color w:val="auto"/>
        </w:rPr>
      </w:pPr>
      <w:r w:rsidRPr="0063548D">
        <w:rPr>
          <w:rFonts w:eastAsiaTheme="minorHAnsi"/>
          <w:color w:val="auto"/>
        </w:rPr>
        <w:t>Consumers and representatives interviewed were highly satisfied with staff performance. Staff interviewed said their performance is monitored.</w:t>
      </w:r>
    </w:p>
    <w:p w14:paraId="260991C7" w14:textId="162C4C2B" w:rsidR="007E240B" w:rsidRDefault="0063548D" w:rsidP="007E240B">
      <w:pPr>
        <w:rPr>
          <w:rFonts w:eastAsiaTheme="minorHAnsi"/>
          <w:color w:val="auto"/>
        </w:rPr>
      </w:pPr>
      <w:r w:rsidRPr="0063548D">
        <w:rPr>
          <w:rFonts w:eastAsiaTheme="minorHAnsi"/>
        </w:rPr>
        <w:t>The service does not have any Home care packages</w:t>
      </w:r>
      <w:r>
        <w:rPr>
          <w:rFonts w:eastAsiaTheme="minorHAnsi"/>
        </w:rPr>
        <w:t>.</w:t>
      </w:r>
    </w:p>
    <w:p w14:paraId="582A578F" w14:textId="25B9C390" w:rsidR="007E240B" w:rsidRPr="00D7393E" w:rsidRDefault="007E240B" w:rsidP="007E240B">
      <w:pPr>
        <w:rPr>
          <w:rFonts w:eastAsia="Calibri"/>
          <w:i/>
          <w:color w:val="auto"/>
          <w:lang w:eastAsia="en-US"/>
        </w:rPr>
      </w:pPr>
      <w:r w:rsidRPr="00D7393E">
        <w:rPr>
          <w:rFonts w:eastAsiaTheme="minorHAnsi"/>
          <w:color w:val="auto"/>
        </w:rPr>
        <w:t>The Quality Standard for the Commonwealth home support program</w:t>
      </w:r>
      <w:r w:rsidR="00691E3B">
        <w:rPr>
          <w:rFonts w:eastAsiaTheme="minorHAnsi"/>
          <w:color w:val="auto"/>
        </w:rPr>
        <w:t>me</w:t>
      </w:r>
      <w:r w:rsidRPr="00D7393E">
        <w:rPr>
          <w:rFonts w:eastAsiaTheme="minorHAnsi"/>
          <w:color w:val="auto"/>
        </w:rPr>
        <w:t xml:space="preserve"> service</w:t>
      </w:r>
      <w:r w:rsidR="0063548D">
        <w:rPr>
          <w:rFonts w:eastAsiaTheme="minorHAnsi"/>
          <w:color w:val="auto"/>
        </w:rPr>
        <w:t xml:space="preserve"> is </w:t>
      </w:r>
      <w:r w:rsidRPr="00D7393E">
        <w:rPr>
          <w:rFonts w:eastAsiaTheme="minorHAnsi"/>
          <w:color w:val="auto"/>
        </w:rPr>
        <w:t>assessed as</w:t>
      </w:r>
      <w:r w:rsidR="0063548D">
        <w:rPr>
          <w:rFonts w:eastAsiaTheme="minorHAnsi"/>
          <w:color w:val="auto"/>
        </w:rPr>
        <w:t xml:space="preserve"> Complaint</w:t>
      </w:r>
      <w:r w:rsidR="008938D0">
        <w:rPr>
          <w:color w:val="0000FF"/>
        </w:rPr>
        <w:t xml:space="preserve"> </w:t>
      </w:r>
      <w:r w:rsidRPr="00D7393E">
        <w:rPr>
          <w:rFonts w:eastAsiaTheme="minorHAnsi"/>
          <w:color w:val="auto"/>
        </w:rPr>
        <w:t>as</w:t>
      </w:r>
      <w:r w:rsidR="0063548D">
        <w:rPr>
          <w:rFonts w:eastAsiaTheme="minorHAnsi"/>
          <w:color w:val="auto"/>
        </w:rPr>
        <w:t xml:space="preserve"> </w:t>
      </w:r>
      <w:r w:rsidR="00916D57">
        <w:rPr>
          <w:rFonts w:eastAsiaTheme="minorHAnsi"/>
          <w:color w:val="auto"/>
        </w:rPr>
        <w:t>five</w:t>
      </w:r>
      <w:r w:rsidRPr="00D7393E">
        <w:rPr>
          <w:rFonts w:eastAsiaTheme="minorHAnsi"/>
          <w:color w:val="auto"/>
        </w:rPr>
        <w:t xml:space="preserve"> of the </w:t>
      </w:r>
      <w:r>
        <w:rPr>
          <w:rFonts w:eastAsiaTheme="minorHAnsi"/>
          <w:color w:val="auto"/>
        </w:rPr>
        <w:t>five</w:t>
      </w:r>
      <w:r w:rsidRPr="00D7393E">
        <w:rPr>
          <w:rFonts w:eastAsiaTheme="minorHAnsi"/>
          <w:color w:val="auto"/>
        </w:rPr>
        <w:t xml:space="preserve"> specific requirements have been assessed as</w:t>
      </w:r>
      <w:r w:rsidR="0063548D">
        <w:rPr>
          <w:rFonts w:eastAsiaTheme="minorHAnsi"/>
          <w:color w:val="auto"/>
        </w:rPr>
        <w:t xml:space="preserve"> Complaint.</w:t>
      </w:r>
    </w:p>
    <w:p w14:paraId="211C4391" w14:textId="2F9966FC" w:rsidR="007E240B" w:rsidRPr="0028516B" w:rsidRDefault="00977220" w:rsidP="007E240B">
      <w:pPr>
        <w:pStyle w:val="Heading2"/>
        <w:rPr>
          <w:i/>
          <w:color w:val="0000FF"/>
          <w:sz w:val="24"/>
          <w:szCs w:val="24"/>
        </w:rPr>
      </w:pPr>
      <w:r>
        <w:lastRenderedPageBreak/>
        <w:t xml:space="preserve">Assessment of </w:t>
      </w:r>
      <w:r w:rsidR="00095CD4">
        <w:t xml:space="preserve">Standard 7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230127" w14:textId="1625349E" w:rsidR="006107BF" w:rsidRPr="006107BF" w:rsidRDefault="0063548D" w:rsidP="00C35ED0">
            <w:pPr>
              <w:pStyle w:val="Heading3"/>
              <w:spacing w:before="120" w:after="0"/>
              <w:jc w:val="right"/>
              <w:outlineLvl w:val="2"/>
            </w:pPr>
            <w:r w:rsidRPr="005C0351">
              <w:rPr>
                <w:szCs w:val="26"/>
              </w:rPr>
              <w:t>Not Applicable</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419AAE7" w14:textId="3EBC4026" w:rsidR="006107BF" w:rsidRPr="006107BF" w:rsidRDefault="0063548D" w:rsidP="006107BF">
            <w:pPr>
              <w:pStyle w:val="Heading3"/>
              <w:spacing w:before="0" w:after="0"/>
              <w:jc w:val="right"/>
              <w:outlineLvl w:val="2"/>
            </w:pPr>
            <w:r w:rsidRPr="005C0351">
              <w:rPr>
                <w:szCs w:val="26"/>
              </w:rPr>
              <w:t>Compliant</w:t>
            </w:r>
          </w:p>
        </w:tc>
      </w:tr>
    </w:tbl>
    <w:p w14:paraId="409A71EE" w14:textId="3818F752" w:rsidR="006F1E3F" w:rsidRPr="0063548D" w:rsidRDefault="00506F7F" w:rsidP="0063548D">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B65527D" w14:textId="0807CB78" w:rsidR="006107BF" w:rsidRPr="006107BF" w:rsidRDefault="0063548D" w:rsidP="00C35ED0">
            <w:pPr>
              <w:pStyle w:val="Heading3"/>
              <w:spacing w:before="120" w:after="0"/>
              <w:jc w:val="right"/>
              <w:outlineLvl w:val="2"/>
            </w:pPr>
            <w:r w:rsidRPr="005C0351">
              <w:rPr>
                <w:szCs w:val="26"/>
              </w:rPr>
              <w:t>Not Applicable</w:t>
            </w:r>
          </w:p>
        </w:tc>
      </w:tr>
      <w:tr w:rsidR="006107BF" w:rsidRPr="002B61BB" w14:paraId="729A1199" w14:textId="77777777" w:rsidTr="006107BF">
        <w:tc>
          <w:tcPr>
            <w:tcW w:w="4531" w:type="dxa"/>
            <w:shd w:val="clear" w:color="auto" w:fill="E7E6E6" w:themeFill="background2"/>
          </w:tcPr>
          <w:p w14:paraId="0FA5FB63"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A9C8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741D70" w14:textId="30C89123" w:rsidR="006107BF" w:rsidRPr="006107BF" w:rsidRDefault="0063548D" w:rsidP="006107BF">
            <w:pPr>
              <w:pStyle w:val="Heading3"/>
              <w:spacing w:before="0" w:after="0"/>
              <w:jc w:val="right"/>
              <w:outlineLvl w:val="2"/>
            </w:pPr>
            <w:r w:rsidRPr="005C0351">
              <w:rPr>
                <w:szCs w:val="26"/>
              </w:rPr>
              <w:t>Compliant</w:t>
            </w:r>
          </w:p>
        </w:tc>
      </w:tr>
    </w:tbl>
    <w:p w14:paraId="7906F4D3" w14:textId="708A8260" w:rsidR="006F1E3F" w:rsidRPr="0063548D" w:rsidRDefault="00506F7F" w:rsidP="0063548D">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1EB2133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098F75C" w14:textId="05F32850" w:rsidR="006107BF" w:rsidRPr="006107BF" w:rsidRDefault="0063548D" w:rsidP="00C35ED0">
            <w:pPr>
              <w:pStyle w:val="Heading3"/>
              <w:spacing w:before="120" w:after="0"/>
              <w:jc w:val="right"/>
              <w:outlineLvl w:val="2"/>
            </w:pPr>
            <w:r w:rsidRPr="005C0351">
              <w:rPr>
                <w:szCs w:val="26"/>
              </w:rPr>
              <w:t>Not Applicable</w:t>
            </w:r>
          </w:p>
        </w:tc>
      </w:tr>
      <w:tr w:rsidR="006107BF" w:rsidRPr="002B61BB" w14:paraId="6F7ED1DD" w14:textId="77777777" w:rsidTr="006107BF">
        <w:tc>
          <w:tcPr>
            <w:tcW w:w="4531" w:type="dxa"/>
            <w:shd w:val="clear" w:color="auto" w:fill="E7E6E6" w:themeFill="background2"/>
          </w:tcPr>
          <w:p w14:paraId="4354B11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1A766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93E20D8" w14:textId="2ECBD5C5" w:rsidR="006107BF" w:rsidRPr="006107BF" w:rsidRDefault="0063548D" w:rsidP="006107BF">
            <w:pPr>
              <w:pStyle w:val="Heading3"/>
              <w:spacing w:before="0" w:after="0"/>
              <w:jc w:val="right"/>
              <w:outlineLvl w:val="2"/>
            </w:pPr>
            <w:r w:rsidRPr="005C0351">
              <w:rPr>
                <w:szCs w:val="26"/>
              </w:rPr>
              <w:t>Compliant</w:t>
            </w:r>
          </w:p>
        </w:tc>
      </w:tr>
    </w:tbl>
    <w:p w14:paraId="74454E69" w14:textId="1E699CE1" w:rsidR="006F1E3F" w:rsidRPr="0063548D" w:rsidRDefault="00506F7F" w:rsidP="0063548D">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D422A3A" w14:textId="23EE4BDA" w:rsidR="006107BF" w:rsidRPr="006107BF" w:rsidRDefault="0063548D" w:rsidP="00C35ED0">
            <w:pPr>
              <w:pStyle w:val="Heading3"/>
              <w:spacing w:before="120" w:after="0"/>
              <w:jc w:val="right"/>
              <w:outlineLvl w:val="2"/>
            </w:pPr>
            <w:r w:rsidRPr="005C0351">
              <w:rPr>
                <w:szCs w:val="26"/>
              </w:rPr>
              <w:t>Not Applicable</w:t>
            </w:r>
          </w:p>
        </w:tc>
      </w:tr>
      <w:tr w:rsidR="006107BF" w:rsidRPr="002B61BB" w14:paraId="1E19ECEE" w14:textId="77777777" w:rsidTr="006107BF">
        <w:tc>
          <w:tcPr>
            <w:tcW w:w="4531" w:type="dxa"/>
            <w:shd w:val="clear" w:color="auto" w:fill="E7E6E6" w:themeFill="background2"/>
          </w:tcPr>
          <w:p w14:paraId="1E81E0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799E68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62E6D09" w14:textId="664E2553" w:rsidR="006107BF" w:rsidRPr="006107BF" w:rsidRDefault="0063548D" w:rsidP="006107BF">
            <w:pPr>
              <w:pStyle w:val="Heading3"/>
              <w:spacing w:before="0" w:after="0"/>
              <w:jc w:val="right"/>
              <w:outlineLvl w:val="2"/>
            </w:pPr>
            <w:r w:rsidRPr="005C0351">
              <w:rPr>
                <w:szCs w:val="26"/>
              </w:rPr>
              <w:t>Compliant</w:t>
            </w:r>
          </w:p>
        </w:tc>
      </w:tr>
    </w:tbl>
    <w:p w14:paraId="665E0CF6" w14:textId="1D587A3B" w:rsidR="006F1E3F" w:rsidRPr="0063548D" w:rsidRDefault="00506F7F" w:rsidP="0063548D">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320F3F2" w14:textId="52B996DE" w:rsidR="006107BF" w:rsidRPr="006107BF" w:rsidRDefault="0063548D" w:rsidP="00C35ED0">
            <w:pPr>
              <w:pStyle w:val="Heading3"/>
              <w:spacing w:before="120" w:after="0"/>
              <w:jc w:val="right"/>
              <w:outlineLvl w:val="2"/>
            </w:pPr>
            <w:r w:rsidRPr="005C0351">
              <w:rPr>
                <w:szCs w:val="26"/>
              </w:rPr>
              <w:t>Not Applicable</w:t>
            </w:r>
          </w:p>
        </w:tc>
      </w:tr>
      <w:tr w:rsidR="006107BF" w:rsidRPr="002B61BB" w14:paraId="7BE3574E" w14:textId="77777777" w:rsidTr="006107BF">
        <w:tc>
          <w:tcPr>
            <w:tcW w:w="4531" w:type="dxa"/>
            <w:shd w:val="clear" w:color="auto" w:fill="E7E6E6" w:themeFill="background2"/>
          </w:tcPr>
          <w:p w14:paraId="3EDC6C0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928ED7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22B8D95" w14:textId="5881DECB" w:rsidR="006107BF" w:rsidRPr="006107BF" w:rsidRDefault="0063548D" w:rsidP="006107BF">
            <w:pPr>
              <w:pStyle w:val="Heading3"/>
              <w:spacing w:before="0" w:after="0"/>
              <w:jc w:val="right"/>
              <w:outlineLvl w:val="2"/>
            </w:pPr>
            <w:r w:rsidRPr="005C0351">
              <w:rPr>
                <w:szCs w:val="26"/>
              </w:rPr>
              <w:t>Compliant</w:t>
            </w:r>
          </w:p>
        </w:tc>
      </w:tr>
    </w:tbl>
    <w:p w14:paraId="6080CEBA" w14:textId="6655EA2B" w:rsidR="00506F7F" w:rsidRPr="0063548D" w:rsidRDefault="00506F7F" w:rsidP="00506F7F">
      <w:pPr>
        <w:rPr>
          <w:i/>
        </w:rPr>
      </w:pPr>
      <w:r w:rsidRPr="008D114F">
        <w:rPr>
          <w:i/>
        </w:rPr>
        <w:t>Regular assessment, monitoring and review of the performance of each member of the workforce is undertaken.</w:t>
      </w:r>
    </w:p>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6F870CDD">
            <wp:simplePos x="0" y="0"/>
            <wp:positionH relativeFrom="margin">
              <wp:posOffset>-890905</wp:posOffset>
            </wp:positionH>
            <wp:positionV relativeFrom="paragraph">
              <wp:posOffset>-60959</wp:posOffset>
            </wp:positionV>
            <wp:extent cx="7623175" cy="13525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3316" cy="13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6C33BB41"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E67B52">
        <w:rPr>
          <w:rFonts w:ascii="Arial" w:hAnsi="Arial"/>
          <w:bCs w:val="0"/>
          <w:iCs w:val="0"/>
          <w:color w:val="FFFFFF" w:themeColor="background1"/>
          <w:sz w:val="36"/>
          <w:szCs w:val="36"/>
        </w:rPr>
        <w:t xml:space="preserve">Not </w:t>
      </w:r>
      <w:r w:rsidR="0063548D" w:rsidRPr="00E67B52">
        <w:rPr>
          <w:rFonts w:ascii="Arial" w:hAnsi="Arial"/>
          <w:bCs w:val="0"/>
          <w:iCs w:val="0"/>
          <w:color w:val="FFFFFF" w:themeColor="background1"/>
          <w:sz w:val="36"/>
          <w:szCs w:val="36"/>
        </w:rPr>
        <w:t>Applicable</w:t>
      </w:r>
      <w:r w:rsidRPr="00E67B52">
        <w:rPr>
          <w:color w:val="FFFFFF" w:themeColor="background1"/>
          <w:highlight w:val="yellow"/>
        </w:rPr>
        <w:br/>
      </w:r>
      <w:r w:rsidRPr="00E67B52">
        <w:rPr>
          <w:color w:val="FFFFFF" w:themeColor="background1"/>
          <w:sz w:val="36"/>
        </w:rPr>
        <w:tab/>
        <w:t xml:space="preserve">CHSP </w:t>
      </w:r>
      <w:r w:rsidRPr="00E67B52">
        <w:rPr>
          <w:color w:val="FFFFFF" w:themeColor="background1"/>
          <w:sz w:val="36"/>
        </w:rPr>
        <w:tab/>
      </w:r>
      <w:r w:rsidR="00FD2302" w:rsidRPr="00E67B52">
        <w:rPr>
          <w:rFonts w:ascii="Arial" w:hAnsi="Arial"/>
          <w:bCs w:val="0"/>
          <w:iCs w:val="0"/>
          <w:color w:val="FFFFFF" w:themeColor="background1"/>
          <w:sz w:val="36"/>
          <w:szCs w:val="36"/>
        </w:rPr>
        <w:t>Compliant</w:t>
      </w:r>
    </w:p>
    <w:p w14:paraId="28AAB6C5" w14:textId="77777777" w:rsidR="003A5F62" w:rsidRPr="003A5F62" w:rsidRDefault="003A5F62" w:rsidP="003A5F62">
      <w:pPr>
        <w:spacing w:after="0"/>
      </w:pP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60A94468" w14:textId="77777777" w:rsidR="0063548D" w:rsidRPr="0063548D" w:rsidRDefault="0063548D" w:rsidP="0063548D">
      <w:pPr>
        <w:rPr>
          <w:rFonts w:eastAsiaTheme="minorHAnsi"/>
          <w:color w:val="auto"/>
        </w:rPr>
      </w:pPr>
      <w:r w:rsidRPr="0063548D">
        <w:rPr>
          <w:rFonts w:eastAsiaTheme="minorHAnsi"/>
          <w:color w:val="auto"/>
        </w:rPr>
        <w:t>The service demonstrated they support and encourage involvement of consumers and representatives in the planning, delivery and evaluation of services. Most consumers said in different ways their views about the social support group are sought and they are encouraged to make suggestions to the service and organisation if they wished.</w:t>
      </w:r>
    </w:p>
    <w:p w14:paraId="58B23587" w14:textId="77777777" w:rsidR="0063548D" w:rsidRPr="0063548D" w:rsidRDefault="0063548D" w:rsidP="0063548D">
      <w:pPr>
        <w:rPr>
          <w:rFonts w:eastAsiaTheme="minorHAnsi"/>
          <w:color w:val="auto"/>
        </w:rPr>
      </w:pPr>
      <w:r w:rsidRPr="0063548D">
        <w:rPr>
          <w:rFonts w:eastAsiaTheme="minorHAnsi"/>
          <w:color w:val="auto"/>
        </w:rPr>
        <w:t>The service demonstrated the governing body promotes a culture of safe, inclusive and quality care and services and is accountable for their delivery. The governing body guides strategic direction and planning in alignment with the organisation’s vision, mission and values that promote safe, inclusive, quality care. The governing body regularly receives, and reviews reports from the Chief Executive Officer who receives monthly management reports. When asked, all consumers said the service is well run.</w:t>
      </w:r>
    </w:p>
    <w:p w14:paraId="47BC5D86" w14:textId="77777777" w:rsidR="0063548D" w:rsidRPr="0063548D" w:rsidRDefault="0063548D" w:rsidP="0063548D">
      <w:pPr>
        <w:rPr>
          <w:rFonts w:eastAsiaTheme="minorHAnsi"/>
          <w:color w:val="auto"/>
        </w:rPr>
      </w:pPr>
      <w:r w:rsidRPr="0063548D">
        <w:rPr>
          <w:rFonts w:eastAsiaTheme="minorHAnsi"/>
          <w:color w:val="auto"/>
        </w:rPr>
        <w:t>The service has effective organisation wide governance systems to monitor information systems, continuous improvement, financial governance, workforce governance, regulatory compliance and feedback and complaints. The Board, subcommittees and management have leadership and accountability roles as specified through governance systems to ensure service delivery to consumers receiving services through the Commonwealth Home Support Programme.</w:t>
      </w:r>
    </w:p>
    <w:p w14:paraId="205CC396" w14:textId="77777777" w:rsidR="0063548D" w:rsidRPr="0063548D" w:rsidRDefault="0063548D" w:rsidP="0063548D">
      <w:pPr>
        <w:rPr>
          <w:rFonts w:eastAsiaTheme="minorHAnsi"/>
          <w:color w:val="auto"/>
        </w:rPr>
      </w:pPr>
      <w:r w:rsidRPr="0063548D">
        <w:rPr>
          <w:rFonts w:eastAsiaTheme="minorHAnsi"/>
          <w:color w:val="auto"/>
        </w:rPr>
        <w:t xml:space="preserve">The organisation has a risk framework for managing high impact and high prevalence risks. Staff and management described processes to ensure elder abuse and neglect is identified and actioned and described ways they support consumers to live their best life. An incident management system operates, and risks of incidents are </w:t>
      </w:r>
      <w:r w:rsidRPr="0063548D">
        <w:rPr>
          <w:rFonts w:eastAsiaTheme="minorHAnsi"/>
          <w:color w:val="auto"/>
        </w:rPr>
        <w:lastRenderedPageBreak/>
        <w:t xml:space="preserve">mitigated through harm minimisation strategies. At an organisational level, incidents are reported to the Board and the Board is responsible for effective risk management systems. </w:t>
      </w:r>
    </w:p>
    <w:p w14:paraId="59695FC2" w14:textId="3433ACC8" w:rsidR="00154403" w:rsidRPr="0063548D" w:rsidRDefault="0063548D" w:rsidP="0063548D">
      <w:pPr>
        <w:rPr>
          <w:rFonts w:eastAsiaTheme="minorHAnsi"/>
          <w:color w:val="auto"/>
        </w:rPr>
      </w:pPr>
      <w:r w:rsidRPr="0063548D">
        <w:rPr>
          <w:rFonts w:eastAsiaTheme="minorHAnsi"/>
          <w:color w:val="auto"/>
        </w:rPr>
        <w:t>The organisation and does not provide any clinical care or clinical services.</w:t>
      </w:r>
    </w:p>
    <w:p w14:paraId="7715DB3F" w14:textId="1DBC9D3C" w:rsidR="00E4382C" w:rsidRDefault="0063548D" w:rsidP="00E4382C">
      <w:pPr>
        <w:rPr>
          <w:rFonts w:eastAsiaTheme="minorHAnsi"/>
          <w:color w:val="auto"/>
        </w:rPr>
      </w:pPr>
      <w:r>
        <w:rPr>
          <w:rFonts w:eastAsiaTheme="minorHAnsi"/>
          <w:color w:val="auto"/>
        </w:rPr>
        <w:t>The service does not have any Home care packages.</w:t>
      </w:r>
      <w:r w:rsidR="00E4382C" w:rsidRPr="00724518">
        <w:rPr>
          <w:rFonts w:eastAsiaTheme="minorHAnsi"/>
          <w:color w:val="auto"/>
        </w:rPr>
        <w:t xml:space="preserve"> </w:t>
      </w:r>
    </w:p>
    <w:p w14:paraId="1C88E737" w14:textId="3C987F01" w:rsidR="00E4382C" w:rsidRPr="00D7393E" w:rsidRDefault="00E4382C" w:rsidP="00E4382C">
      <w:pPr>
        <w:rPr>
          <w:rFonts w:eastAsia="Calibri"/>
          <w:i/>
          <w:color w:val="auto"/>
          <w:lang w:eastAsia="en-US"/>
        </w:rPr>
      </w:pPr>
      <w:r w:rsidRPr="00D7393E">
        <w:rPr>
          <w:rFonts w:eastAsiaTheme="minorHAnsi"/>
          <w:color w:val="auto"/>
        </w:rPr>
        <w:t>The Quality Standard for the Commonwealth home support program</w:t>
      </w:r>
      <w:r w:rsidR="00691E3B">
        <w:rPr>
          <w:rFonts w:eastAsiaTheme="minorHAnsi"/>
          <w:color w:val="auto"/>
        </w:rPr>
        <w:t>me</w:t>
      </w:r>
      <w:r w:rsidRPr="00D7393E">
        <w:rPr>
          <w:rFonts w:eastAsiaTheme="minorHAnsi"/>
          <w:color w:val="auto"/>
        </w:rPr>
        <w:t xml:space="preserve"> service</w:t>
      </w:r>
      <w:r w:rsidR="0063548D">
        <w:rPr>
          <w:rFonts w:eastAsiaTheme="minorHAnsi"/>
          <w:color w:val="auto"/>
        </w:rPr>
        <w:t xml:space="preserve"> is </w:t>
      </w:r>
      <w:r w:rsidRPr="00D7393E">
        <w:rPr>
          <w:rFonts w:eastAsiaTheme="minorHAnsi"/>
          <w:color w:val="auto"/>
        </w:rPr>
        <w:t>assessed as</w:t>
      </w:r>
      <w:r w:rsidR="0063548D">
        <w:rPr>
          <w:rFonts w:eastAsiaTheme="minorHAnsi"/>
          <w:color w:val="auto"/>
        </w:rPr>
        <w:t xml:space="preserve"> Complaint </w:t>
      </w:r>
      <w:r w:rsidRPr="00D7393E">
        <w:rPr>
          <w:rFonts w:eastAsiaTheme="minorHAnsi"/>
          <w:color w:val="auto"/>
        </w:rPr>
        <w:t>as</w:t>
      </w:r>
      <w:r w:rsidR="0063548D">
        <w:rPr>
          <w:rFonts w:eastAsiaTheme="minorHAnsi"/>
          <w:color w:val="auto"/>
        </w:rPr>
        <w:t xml:space="preserve"> </w:t>
      </w:r>
      <w:r w:rsidR="00FC143E">
        <w:rPr>
          <w:rFonts w:eastAsiaTheme="minorHAnsi"/>
          <w:color w:val="auto"/>
        </w:rPr>
        <w:t>all relevant</w:t>
      </w:r>
      <w:r w:rsidRPr="00D7393E">
        <w:rPr>
          <w:rFonts w:eastAsiaTheme="minorHAnsi"/>
          <w:color w:val="auto"/>
        </w:rPr>
        <w:t xml:space="preserve"> requirements have been assessed as</w:t>
      </w:r>
      <w:r w:rsidR="0063548D">
        <w:rPr>
          <w:rFonts w:eastAsiaTheme="minorHAnsi"/>
          <w:color w:val="auto"/>
        </w:rPr>
        <w:t xml:space="preserve"> Complaint</w:t>
      </w:r>
    </w:p>
    <w:p w14:paraId="2349E918" w14:textId="7E224E56"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AE0195A" w14:textId="33FD2244" w:rsidR="006107BF" w:rsidRPr="006107BF" w:rsidRDefault="0063548D" w:rsidP="00C35ED0">
            <w:pPr>
              <w:pStyle w:val="Heading3"/>
              <w:spacing w:before="120" w:after="0"/>
              <w:jc w:val="right"/>
              <w:outlineLvl w:val="2"/>
            </w:pPr>
            <w:r w:rsidRPr="005C0351">
              <w:rPr>
                <w:szCs w:val="26"/>
              </w:rPr>
              <w:t>Not Applicable</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267CAA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2D7033A" w14:textId="660815E5" w:rsidR="006107BF" w:rsidRPr="006107BF" w:rsidRDefault="0063548D" w:rsidP="006107BF">
            <w:pPr>
              <w:pStyle w:val="Heading3"/>
              <w:spacing w:before="0" w:after="0"/>
              <w:jc w:val="right"/>
              <w:outlineLvl w:val="2"/>
            </w:pPr>
            <w:r w:rsidRPr="005C0351">
              <w:rPr>
                <w:szCs w:val="26"/>
              </w:rPr>
              <w:t>Compliant</w:t>
            </w:r>
          </w:p>
        </w:tc>
      </w:tr>
    </w:tbl>
    <w:p w14:paraId="1FFB51A9" w14:textId="3A7FF413" w:rsidR="005170CA" w:rsidRPr="0063548D" w:rsidRDefault="00314FF7" w:rsidP="00F21656">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751E275" w14:textId="6D9FB3A5" w:rsidR="006107BF" w:rsidRPr="006107BF" w:rsidRDefault="0063548D" w:rsidP="00C35ED0">
            <w:pPr>
              <w:pStyle w:val="Heading3"/>
              <w:spacing w:before="120" w:after="0"/>
              <w:jc w:val="right"/>
              <w:outlineLvl w:val="2"/>
            </w:pPr>
            <w:r w:rsidRPr="005C0351">
              <w:rPr>
                <w:szCs w:val="26"/>
              </w:rPr>
              <w:t>Not Applicable</w:t>
            </w:r>
          </w:p>
        </w:tc>
      </w:tr>
      <w:tr w:rsidR="006107BF" w:rsidRPr="002B61BB" w14:paraId="21F7CC5F" w14:textId="77777777" w:rsidTr="006107BF">
        <w:tc>
          <w:tcPr>
            <w:tcW w:w="4531" w:type="dxa"/>
            <w:shd w:val="clear" w:color="auto" w:fill="E7E6E6" w:themeFill="background2"/>
          </w:tcPr>
          <w:p w14:paraId="7783BCC5" w14:textId="77777777" w:rsidR="006107BF" w:rsidRPr="002B61BB" w:rsidRDefault="006107BF" w:rsidP="006107BF">
            <w:pPr>
              <w:pStyle w:val="Heading3"/>
              <w:spacing w:before="0" w:after="0"/>
              <w:outlineLvl w:val="2"/>
            </w:pPr>
          </w:p>
        </w:tc>
        <w:tc>
          <w:tcPr>
            <w:tcW w:w="993" w:type="dxa"/>
            <w:shd w:val="clear" w:color="auto" w:fill="E7E6E6" w:themeFill="background2"/>
          </w:tcPr>
          <w:p w14:paraId="13EDC0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8C199" w14:textId="3F9F04B3" w:rsidR="006107BF" w:rsidRPr="006107BF" w:rsidRDefault="0063548D" w:rsidP="006107BF">
            <w:pPr>
              <w:pStyle w:val="Heading3"/>
              <w:spacing w:before="0" w:after="0"/>
              <w:jc w:val="right"/>
              <w:outlineLvl w:val="2"/>
            </w:pPr>
            <w:r w:rsidRPr="005C0351">
              <w:rPr>
                <w:szCs w:val="26"/>
              </w:rPr>
              <w:t>Compliant</w:t>
            </w:r>
          </w:p>
        </w:tc>
      </w:tr>
    </w:tbl>
    <w:p w14:paraId="0E9C0668" w14:textId="32BBCD09" w:rsidR="005170CA" w:rsidRPr="0063548D" w:rsidRDefault="00506F7F" w:rsidP="00F21656">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0C7D806" w14:textId="130B1260" w:rsidR="006107BF" w:rsidRPr="006107BF" w:rsidRDefault="0063548D" w:rsidP="00C35ED0">
            <w:pPr>
              <w:pStyle w:val="Heading3"/>
              <w:spacing w:before="120" w:after="0"/>
              <w:jc w:val="right"/>
              <w:outlineLvl w:val="2"/>
            </w:pPr>
            <w:r w:rsidRPr="005C0351">
              <w:rPr>
                <w:szCs w:val="26"/>
              </w:rPr>
              <w:t>Not Applicable</w:t>
            </w:r>
          </w:p>
        </w:tc>
      </w:tr>
      <w:tr w:rsidR="006107BF" w:rsidRPr="002B61BB" w14:paraId="45DFE429" w14:textId="77777777" w:rsidTr="006107BF">
        <w:tc>
          <w:tcPr>
            <w:tcW w:w="4531" w:type="dxa"/>
            <w:shd w:val="clear" w:color="auto" w:fill="E7E6E6" w:themeFill="background2"/>
          </w:tcPr>
          <w:p w14:paraId="061B69F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4BC673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AD198CE" w14:textId="336085A3" w:rsidR="006107BF" w:rsidRPr="006107BF" w:rsidRDefault="0063548D" w:rsidP="006107BF">
            <w:pPr>
              <w:pStyle w:val="Heading3"/>
              <w:spacing w:before="0" w:after="0"/>
              <w:jc w:val="right"/>
              <w:outlineLvl w:val="2"/>
            </w:pPr>
            <w:r w:rsidRPr="005C0351">
              <w:rPr>
                <w:szCs w:val="26"/>
              </w:rPr>
              <w:t>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65678FB4" w14:textId="25C30522" w:rsidR="005170CA" w:rsidRPr="0063548D" w:rsidRDefault="00506F7F" w:rsidP="00F60B4A">
      <w:pPr>
        <w:numPr>
          <w:ilvl w:val="0"/>
          <w:numId w:val="2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A4D2BCA" w14:textId="058FA120" w:rsidR="006107BF" w:rsidRPr="006107BF" w:rsidRDefault="0063548D" w:rsidP="00C35ED0">
            <w:pPr>
              <w:pStyle w:val="Heading3"/>
              <w:spacing w:before="120" w:after="0"/>
              <w:jc w:val="right"/>
              <w:outlineLvl w:val="2"/>
            </w:pPr>
            <w:r w:rsidRPr="005C0351">
              <w:rPr>
                <w:szCs w:val="26"/>
              </w:rPr>
              <w:t>Not Applicable</w:t>
            </w:r>
          </w:p>
        </w:tc>
      </w:tr>
      <w:tr w:rsidR="006107BF" w:rsidRPr="002B61BB" w14:paraId="162A28C5" w14:textId="77777777" w:rsidTr="006107BF">
        <w:tc>
          <w:tcPr>
            <w:tcW w:w="4531" w:type="dxa"/>
            <w:shd w:val="clear" w:color="auto" w:fill="E7E6E6" w:themeFill="background2"/>
          </w:tcPr>
          <w:p w14:paraId="44DA8070"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7E30F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D2A2DC1" w14:textId="54DDBA18" w:rsidR="006107BF" w:rsidRPr="006107BF" w:rsidRDefault="0063548D" w:rsidP="006107BF">
            <w:pPr>
              <w:pStyle w:val="Heading3"/>
              <w:spacing w:before="0" w:after="0"/>
              <w:jc w:val="right"/>
              <w:outlineLvl w:val="2"/>
            </w:pPr>
            <w:r w:rsidRPr="005C0351">
              <w:rPr>
                <w:szCs w:val="26"/>
              </w:rPr>
              <w:t>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4AD403D2" w14:textId="40852AA4" w:rsidR="005170CA" w:rsidRPr="0063548D" w:rsidRDefault="00C36B45" w:rsidP="00F60B4A">
      <w:pPr>
        <w:numPr>
          <w:ilvl w:val="0"/>
          <w:numId w:val="29"/>
        </w:numPr>
        <w:tabs>
          <w:tab w:val="right" w:pos="9026"/>
        </w:tabs>
        <w:spacing w:before="0"/>
        <w:ind w:left="567" w:hanging="425"/>
        <w:outlineLvl w:val="4"/>
        <w:rPr>
          <w:i/>
        </w:rPr>
      </w:pPr>
      <w:r>
        <w:rPr>
          <w:i/>
        </w:rPr>
        <w:t>managing and preventing incidents, including the use of an incident management system</w:t>
      </w:r>
      <w:r w:rsidR="00506F7F" w:rsidRPr="008D114F">
        <w:rPr>
          <w:i/>
        </w:rPr>
        <w:t>.</w:t>
      </w:r>
      <w:bookmarkStart w:id="7" w:name="_GoBack"/>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5B4209A3" w14:textId="0D673FF6" w:rsidR="006107BF" w:rsidRPr="006107BF" w:rsidRDefault="0063548D" w:rsidP="00C35ED0">
            <w:pPr>
              <w:pStyle w:val="Heading3"/>
              <w:spacing w:before="120" w:after="0"/>
              <w:jc w:val="right"/>
              <w:outlineLvl w:val="2"/>
            </w:pPr>
            <w:r w:rsidRPr="005C0351">
              <w:rPr>
                <w:szCs w:val="26"/>
              </w:rPr>
              <w:t>Not Applicable</w:t>
            </w:r>
          </w:p>
        </w:tc>
      </w:tr>
      <w:tr w:rsidR="006107BF" w:rsidRPr="002B61BB" w14:paraId="4B7224B8" w14:textId="77777777" w:rsidTr="006107BF">
        <w:tc>
          <w:tcPr>
            <w:tcW w:w="4531" w:type="dxa"/>
            <w:shd w:val="clear" w:color="auto" w:fill="E7E6E6" w:themeFill="background2"/>
          </w:tcPr>
          <w:p w14:paraId="21F7805A" w14:textId="77777777" w:rsidR="006107BF" w:rsidRPr="002B61BB" w:rsidRDefault="006107BF" w:rsidP="006107BF">
            <w:pPr>
              <w:pStyle w:val="Heading3"/>
              <w:spacing w:before="0" w:after="0"/>
              <w:outlineLvl w:val="2"/>
            </w:pPr>
          </w:p>
        </w:tc>
        <w:tc>
          <w:tcPr>
            <w:tcW w:w="993" w:type="dxa"/>
            <w:shd w:val="clear" w:color="auto" w:fill="E7E6E6" w:themeFill="background2"/>
          </w:tcPr>
          <w:p w14:paraId="2F03B36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05F419" w14:textId="6707E045" w:rsidR="006107BF" w:rsidRPr="006107BF" w:rsidRDefault="00FC143E" w:rsidP="006107BF">
            <w:pPr>
              <w:pStyle w:val="Heading3"/>
              <w:spacing w:before="0" w:after="0"/>
              <w:jc w:val="right"/>
              <w:outlineLvl w:val="2"/>
            </w:pPr>
            <w:r>
              <w:rPr>
                <w:szCs w:val="26"/>
              </w:rPr>
              <w:t>Not Applicable</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61397A38" w14:textId="17C5E335" w:rsidR="00506F7F" w:rsidRPr="0063548D" w:rsidRDefault="00506F7F" w:rsidP="00154403">
      <w:pPr>
        <w:numPr>
          <w:ilvl w:val="0"/>
          <w:numId w:val="30"/>
        </w:numPr>
        <w:tabs>
          <w:tab w:val="right" w:pos="9026"/>
        </w:tabs>
        <w:spacing w:before="0" w:after="0"/>
        <w:ind w:left="567" w:hanging="425"/>
        <w:outlineLvl w:val="4"/>
        <w:rPr>
          <w:i/>
        </w:rPr>
      </w:pPr>
      <w:r w:rsidRPr="008D114F">
        <w:rPr>
          <w:i/>
        </w:rPr>
        <w:t>open disclosure.</w:t>
      </w:r>
    </w:p>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201EE750" w14:textId="69D2E55E" w:rsidR="004B33E7"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67B52" w:rsidRPr="002B61BB" w14:paraId="2DEB97D1" w14:textId="77777777" w:rsidTr="0060242E">
        <w:tc>
          <w:tcPr>
            <w:tcW w:w="4531" w:type="dxa"/>
            <w:shd w:val="clear" w:color="auto" w:fill="E7E6E6" w:themeFill="background2"/>
          </w:tcPr>
          <w:p w14:paraId="1BF64F3A" w14:textId="77777777" w:rsidR="00E67B52" w:rsidRPr="002B61BB" w:rsidRDefault="00E67B52" w:rsidP="0060242E">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534A1D04" w14:textId="33FD1626" w:rsidR="00E67B52" w:rsidRPr="002B61BB" w:rsidRDefault="00E67B52" w:rsidP="0060242E">
            <w:pPr>
              <w:pStyle w:val="Heading3"/>
              <w:spacing w:before="120" w:after="0"/>
              <w:outlineLvl w:val="2"/>
            </w:pPr>
          </w:p>
        </w:tc>
        <w:tc>
          <w:tcPr>
            <w:tcW w:w="3548" w:type="dxa"/>
            <w:shd w:val="clear" w:color="auto" w:fill="E7E6E6" w:themeFill="background2"/>
          </w:tcPr>
          <w:p w14:paraId="5D47FE17" w14:textId="3505A0F8" w:rsidR="00E67B52" w:rsidRPr="006107BF" w:rsidRDefault="00E67B52" w:rsidP="0060242E">
            <w:pPr>
              <w:pStyle w:val="Heading3"/>
              <w:spacing w:before="120" w:after="0"/>
              <w:jc w:val="right"/>
              <w:outlineLvl w:val="2"/>
            </w:pPr>
          </w:p>
        </w:tc>
      </w:tr>
      <w:tr w:rsidR="00E67B52" w:rsidRPr="002B61BB" w14:paraId="65D7E031" w14:textId="77777777" w:rsidTr="0060242E">
        <w:tc>
          <w:tcPr>
            <w:tcW w:w="4531" w:type="dxa"/>
            <w:shd w:val="clear" w:color="auto" w:fill="E7E6E6" w:themeFill="background2"/>
          </w:tcPr>
          <w:p w14:paraId="422BF023" w14:textId="77777777" w:rsidR="00E67B52" w:rsidRPr="002B61BB" w:rsidRDefault="00E67B52" w:rsidP="0060242E">
            <w:pPr>
              <w:pStyle w:val="Heading3"/>
              <w:spacing w:before="0" w:after="0"/>
              <w:outlineLvl w:val="2"/>
            </w:pPr>
          </w:p>
        </w:tc>
        <w:tc>
          <w:tcPr>
            <w:tcW w:w="993" w:type="dxa"/>
            <w:shd w:val="clear" w:color="auto" w:fill="E7E6E6" w:themeFill="background2"/>
          </w:tcPr>
          <w:p w14:paraId="2AA845EF" w14:textId="42D21AA5" w:rsidR="00E67B52" w:rsidRPr="002B61BB" w:rsidRDefault="00E67B52" w:rsidP="0060242E">
            <w:pPr>
              <w:pStyle w:val="Heading3"/>
              <w:spacing w:before="0" w:after="0"/>
              <w:outlineLvl w:val="2"/>
            </w:pPr>
          </w:p>
        </w:tc>
        <w:tc>
          <w:tcPr>
            <w:tcW w:w="3548" w:type="dxa"/>
            <w:shd w:val="clear" w:color="auto" w:fill="E7E6E6" w:themeFill="background2"/>
          </w:tcPr>
          <w:p w14:paraId="148FA5CA" w14:textId="0F47714C" w:rsidR="00E67B52" w:rsidRPr="006107BF" w:rsidRDefault="00E67B52" w:rsidP="0060242E">
            <w:pPr>
              <w:pStyle w:val="Heading3"/>
              <w:spacing w:before="0" w:after="0"/>
              <w:jc w:val="right"/>
              <w:outlineLvl w:val="2"/>
            </w:pPr>
          </w:p>
        </w:tc>
      </w:tr>
    </w:tbl>
    <w:p w14:paraId="25C09F47" w14:textId="77777777" w:rsidR="00E67B52" w:rsidRDefault="00E67B52" w:rsidP="00E67B52">
      <w:pPr>
        <w:rPr>
          <w:i/>
        </w:rPr>
      </w:pPr>
      <w:r w:rsidRPr="008D114F">
        <w:rPr>
          <w:i/>
        </w:rPr>
        <w:t>Assessment and planning, including consideration of risks to the consumer’s health and well-being, informs the delivery of safe and effective care and services.</w:t>
      </w:r>
    </w:p>
    <w:sectPr w:rsidR="00E67B52"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B4308" w14:textId="77777777" w:rsidR="0060242E" w:rsidRDefault="0060242E" w:rsidP="00603E0E">
      <w:pPr>
        <w:spacing w:after="0" w:line="240" w:lineRule="auto"/>
      </w:pPr>
      <w:r>
        <w:separator/>
      </w:r>
    </w:p>
  </w:endnote>
  <w:endnote w:type="continuationSeparator" w:id="0">
    <w:p w14:paraId="0290746C" w14:textId="77777777" w:rsidR="0060242E" w:rsidRDefault="0060242E"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60242E" w:rsidRPr="009A1F1B" w:rsidRDefault="0060242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17E3645B" w:rsidR="0060242E" w:rsidRPr="00F57DC6" w:rsidRDefault="0060242E"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6E0311">
      <w:rPr>
        <w:sz w:val="16"/>
        <w:szCs w:val="16"/>
      </w:rPr>
      <w:t>Open House Christian Involvement Centres</w:t>
    </w:r>
    <w:r w:rsidRPr="00F57DC6">
      <w:rPr>
        <w:rFonts w:eastAsia="Calibri" w:cs="Times New Roman"/>
        <w:color w:val="auto"/>
        <w:sz w:val="16"/>
        <w:szCs w:val="16"/>
        <w:lang w:eastAsia="en-US"/>
      </w:rPr>
      <w:tab/>
      <w:t>RPT-OPS-0044 v1.0</w:t>
    </w:r>
  </w:p>
  <w:p w14:paraId="44B7837D" w14:textId="623AD075" w:rsidR="0060242E" w:rsidRPr="00C72FFB" w:rsidRDefault="0060242E"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300668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60242E" w:rsidRPr="009A1F1B" w:rsidRDefault="0060242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60242E" w:rsidRPr="00C72FFB" w:rsidRDefault="0060242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60242E" w:rsidRPr="00A3716D" w:rsidRDefault="0060242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8B247" w14:textId="77777777" w:rsidR="0060242E" w:rsidRDefault="0060242E" w:rsidP="00603E0E">
      <w:pPr>
        <w:spacing w:after="0" w:line="240" w:lineRule="auto"/>
      </w:pPr>
      <w:r>
        <w:separator/>
      </w:r>
    </w:p>
  </w:footnote>
  <w:footnote w:type="continuationSeparator" w:id="0">
    <w:p w14:paraId="60CD1613" w14:textId="77777777" w:rsidR="0060242E" w:rsidRDefault="0060242E"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60242E" w:rsidRDefault="0060242E"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60242E" w:rsidRDefault="0060242E"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60242E" w:rsidRDefault="0060242E"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60242E" w:rsidRDefault="0060242E"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60242E" w:rsidRDefault="0060242E"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60242E" w:rsidRDefault="0060242E"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60242E" w:rsidRDefault="0060242E"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60242E" w:rsidRDefault="0060242E"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60242E" w:rsidRDefault="0060242E"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60242E" w:rsidRDefault="0060242E"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60242E" w:rsidRDefault="0060242E"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1B6CD9"/>
    <w:multiLevelType w:val="hybridMultilevel"/>
    <w:tmpl w:val="B55AE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353F35"/>
    <w:multiLevelType w:val="hybridMultilevel"/>
    <w:tmpl w:val="45EA7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30025C6"/>
    <w:multiLevelType w:val="hybridMultilevel"/>
    <w:tmpl w:val="BB4CD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41"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6"/>
  </w:num>
  <w:num w:numId="4">
    <w:abstractNumId w:val="39"/>
  </w:num>
  <w:num w:numId="5">
    <w:abstractNumId w:val="26"/>
  </w:num>
  <w:num w:numId="6">
    <w:abstractNumId w:val="15"/>
  </w:num>
  <w:num w:numId="7">
    <w:abstractNumId w:val="33"/>
  </w:num>
  <w:num w:numId="8">
    <w:abstractNumId w:val="14"/>
  </w:num>
  <w:num w:numId="9">
    <w:abstractNumId w:val="20"/>
  </w:num>
  <w:num w:numId="10">
    <w:abstractNumId w:val="38"/>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6"/>
  </w:num>
  <w:num w:numId="20">
    <w:abstractNumId w:val="25"/>
  </w:num>
  <w:num w:numId="21">
    <w:abstractNumId w:val="7"/>
  </w:num>
  <w:num w:numId="22">
    <w:abstractNumId w:val="12"/>
  </w:num>
  <w:num w:numId="23">
    <w:abstractNumId w:val="31"/>
  </w:num>
  <w:num w:numId="24">
    <w:abstractNumId w:val="21"/>
  </w:num>
  <w:num w:numId="25">
    <w:abstractNumId w:val="17"/>
  </w:num>
  <w:num w:numId="26">
    <w:abstractNumId w:val="11"/>
  </w:num>
  <w:num w:numId="27">
    <w:abstractNumId w:val="23"/>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41"/>
  </w:num>
  <w:num w:numId="40">
    <w:abstractNumId w:val="22"/>
  </w:num>
  <w:num w:numId="41">
    <w:abstractNumId w:val="19"/>
  </w:num>
  <w:num w:numId="42">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0B9E"/>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EB7"/>
    <w:rsid w:val="000E1859"/>
    <w:rsid w:val="000E654D"/>
    <w:rsid w:val="000F01D0"/>
    <w:rsid w:val="000F6AB2"/>
    <w:rsid w:val="000F6EBE"/>
    <w:rsid w:val="00100FC0"/>
    <w:rsid w:val="0010391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36A02"/>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0322"/>
    <w:rsid w:val="001855AA"/>
    <w:rsid w:val="00187E1F"/>
    <w:rsid w:val="00190377"/>
    <w:rsid w:val="00192B49"/>
    <w:rsid w:val="001930D2"/>
    <w:rsid w:val="00194F09"/>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75639"/>
    <w:rsid w:val="00276215"/>
    <w:rsid w:val="0028516B"/>
    <w:rsid w:val="0028558A"/>
    <w:rsid w:val="00285F6D"/>
    <w:rsid w:val="00292117"/>
    <w:rsid w:val="002B4A64"/>
    <w:rsid w:val="002B4C72"/>
    <w:rsid w:val="002B4DED"/>
    <w:rsid w:val="002B7F5E"/>
    <w:rsid w:val="002C0C2A"/>
    <w:rsid w:val="002C1EF5"/>
    <w:rsid w:val="002C55C5"/>
    <w:rsid w:val="002D2015"/>
    <w:rsid w:val="002D296D"/>
    <w:rsid w:val="002D7009"/>
    <w:rsid w:val="002E12E9"/>
    <w:rsid w:val="002E2945"/>
    <w:rsid w:val="002E4E20"/>
    <w:rsid w:val="002E56D4"/>
    <w:rsid w:val="002F12E4"/>
    <w:rsid w:val="002F37EE"/>
    <w:rsid w:val="002F478A"/>
    <w:rsid w:val="00300516"/>
    <w:rsid w:val="00301877"/>
    <w:rsid w:val="0030214E"/>
    <w:rsid w:val="003054D4"/>
    <w:rsid w:val="00306FAC"/>
    <w:rsid w:val="00314A89"/>
    <w:rsid w:val="00314FF7"/>
    <w:rsid w:val="00315732"/>
    <w:rsid w:val="00320838"/>
    <w:rsid w:val="00323456"/>
    <w:rsid w:val="003263D2"/>
    <w:rsid w:val="00334467"/>
    <w:rsid w:val="0033519D"/>
    <w:rsid w:val="003361BC"/>
    <w:rsid w:val="00341322"/>
    <w:rsid w:val="00341469"/>
    <w:rsid w:val="00342607"/>
    <w:rsid w:val="00347D1A"/>
    <w:rsid w:val="0035191E"/>
    <w:rsid w:val="003521CE"/>
    <w:rsid w:val="00353847"/>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54AE"/>
    <w:rsid w:val="004A6166"/>
    <w:rsid w:val="004A6FE4"/>
    <w:rsid w:val="004B2CA5"/>
    <w:rsid w:val="004B33E7"/>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1D51"/>
    <w:rsid w:val="0051553D"/>
    <w:rsid w:val="00515675"/>
    <w:rsid w:val="00516D3C"/>
    <w:rsid w:val="005170CA"/>
    <w:rsid w:val="00521FF7"/>
    <w:rsid w:val="00523C33"/>
    <w:rsid w:val="00524594"/>
    <w:rsid w:val="005257CA"/>
    <w:rsid w:val="00531864"/>
    <w:rsid w:val="00533A1A"/>
    <w:rsid w:val="00534120"/>
    <w:rsid w:val="00540A5B"/>
    <w:rsid w:val="00541485"/>
    <w:rsid w:val="005454AB"/>
    <w:rsid w:val="00550177"/>
    <w:rsid w:val="0055136F"/>
    <w:rsid w:val="0055217D"/>
    <w:rsid w:val="00556CBD"/>
    <w:rsid w:val="005603F8"/>
    <w:rsid w:val="00561EA5"/>
    <w:rsid w:val="00563997"/>
    <w:rsid w:val="005677AF"/>
    <w:rsid w:val="005710E3"/>
    <w:rsid w:val="005717EF"/>
    <w:rsid w:val="00572809"/>
    <w:rsid w:val="0057291B"/>
    <w:rsid w:val="00572D76"/>
    <w:rsid w:val="005773FB"/>
    <w:rsid w:val="00580630"/>
    <w:rsid w:val="00583F47"/>
    <w:rsid w:val="00584ED7"/>
    <w:rsid w:val="005851BF"/>
    <w:rsid w:val="00587B60"/>
    <w:rsid w:val="0059076E"/>
    <w:rsid w:val="00591850"/>
    <w:rsid w:val="00592B7F"/>
    <w:rsid w:val="00593A89"/>
    <w:rsid w:val="00593D99"/>
    <w:rsid w:val="00597139"/>
    <w:rsid w:val="005973CC"/>
    <w:rsid w:val="00597E61"/>
    <w:rsid w:val="005A02AC"/>
    <w:rsid w:val="005A4677"/>
    <w:rsid w:val="005A682F"/>
    <w:rsid w:val="005B3AC0"/>
    <w:rsid w:val="005B44FE"/>
    <w:rsid w:val="005C0351"/>
    <w:rsid w:val="005C0A2A"/>
    <w:rsid w:val="005C153E"/>
    <w:rsid w:val="005C478D"/>
    <w:rsid w:val="005C5988"/>
    <w:rsid w:val="005D02AC"/>
    <w:rsid w:val="005D6071"/>
    <w:rsid w:val="005E084F"/>
    <w:rsid w:val="005E2186"/>
    <w:rsid w:val="005E2E1F"/>
    <w:rsid w:val="005E4227"/>
    <w:rsid w:val="005F15B8"/>
    <w:rsid w:val="005F44D8"/>
    <w:rsid w:val="0060149E"/>
    <w:rsid w:val="0060242E"/>
    <w:rsid w:val="00603E0E"/>
    <w:rsid w:val="00603E30"/>
    <w:rsid w:val="00605217"/>
    <w:rsid w:val="0060555A"/>
    <w:rsid w:val="006063E4"/>
    <w:rsid w:val="006107BF"/>
    <w:rsid w:val="006176C7"/>
    <w:rsid w:val="00617ADB"/>
    <w:rsid w:val="00622BA7"/>
    <w:rsid w:val="006232D9"/>
    <w:rsid w:val="00633CF8"/>
    <w:rsid w:val="0063548D"/>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E0311"/>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34B6"/>
    <w:rsid w:val="007759BC"/>
    <w:rsid w:val="00775A3A"/>
    <w:rsid w:val="00776680"/>
    <w:rsid w:val="007807E3"/>
    <w:rsid w:val="00781C54"/>
    <w:rsid w:val="00782605"/>
    <w:rsid w:val="007826A6"/>
    <w:rsid w:val="00791036"/>
    <w:rsid w:val="007957A7"/>
    <w:rsid w:val="007A0CC3"/>
    <w:rsid w:val="007A2242"/>
    <w:rsid w:val="007A54E4"/>
    <w:rsid w:val="007B1395"/>
    <w:rsid w:val="007B30C4"/>
    <w:rsid w:val="007B3920"/>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0ED8"/>
    <w:rsid w:val="00804CA5"/>
    <w:rsid w:val="00806FAB"/>
    <w:rsid w:val="0081535F"/>
    <w:rsid w:val="00817367"/>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C6374"/>
    <w:rsid w:val="008D114F"/>
    <w:rsid w:val="008D1D8A"/>
    <w:rsid w:val="008D248D"/>
    <w:rsid w:val="008D7520"/>
    <w:rsid w:val="008D7780"/>
    <w:rsid w:val="008E2DD1"/>
    <w:rsid w:val="008E3B09"/>
    <w:rsid w:val="008E65A8"/>
    <w:rsid w:val="008E6F67"/>
    <w:rsid w:val="008F32C8"/>
    <w:rsid w:val="008F75D1"/>
    <w:rsid w:val="00902986"/>
    <w:rsid w:val="009040F7"/>
    <w:rsid w:val="009044B5"/>
    <w:rsid w:val="00904C38"/>
    <w:rsid w:val="00905B3F"/>
    <w:rsid w:val="00910833"/>
    <w:rsid w:val="00911800"/>
    <w:rsid w:val="00911BAB"/>
    <w:rsid w:val="00912DE6"/>
    <w:rsid w:val="00916D57"/>
    <w:rsid w:val="00920BB5"/>
    <w:rsid w:val="00922199"/>
    <w:rsid w:val="0093350C"/>
    <w:rsid w:val="00934888"/>
    <w:rsid w:val="00940B7C"/>
    <w:rsid w:val="00942649"/>
    <w:rsid w:val="00943697"/>
    <w:rsid w:val="00943E87"/>
    <w:rsid w:val="0094564F"/>
    <w:rsid w:val="00945C37"/>
    <w:rsid w:val="00951FB2"/>
    <w:rsid w:val="0095645C"/>
    <w:rsid w:val="00964212"/>
    <w:rsid w:val="00964A6F"/>
    <w:rsid w:val="00971D73"/>
    <w:rsid w:val="009754B1"/>
    <w:rsid w:val="00977220"/>
    <w:rsid w:val="009856CE"/>
    <w:rsid w:val="00986245"/>
    <w:rsid w:val="009952D0"/>
    <w:rsid w:val="009965C7"/>
    <w:rsid w:val="009A1F1B"/>
    <w:rsid w:val="009A2D6F"/>
    <w:rsid w:val="009C5071"/>
    <w:rsid w:val="009C5342"/>
    <w:rsid w:val="009C5F28"/>
    <w:rsid w:val="009C6F30"/>
    <w:rsid w:val="009D2609"/>
    <w:rsid w:val="009D5766"/>
    <w:rsid w:val="009D6012"/>
    <w:rsid w:val="009E2576"/>
    <w:rsid w:val="009E43D1"/>
    <w:rsid w:val="009E503B"/>
    <w:rsid w:val="009F435B"/>
    <w:rsid w:val="009F5685"/>
    <w:rsid w:val="009F617B"/>
    <w:rsid w:val="009F63BA"/>
    <w:rsid w:val="00A00117"/>
    <w:rsid w:val="00A032BF"/>
    <w:rsid w:val="00A06FAA"/>
    <w:rsid w:val="00A075EF"/>
    <w:rsid w:val="00A1255D"/>
    <w:rsid w:val="00A253EA"/>
    <w:rsid w:val="00A30BEC"/>
    <w:rsid w:val="00A3233B"/>
    <w:rsid w:val="00A34D1C"/>
    <w:rsid w:val="00A350E9"/>
    <w:rsid w:val="00A3716D"/>
    <w:rsid w:val="00A463E2"/>
    <w:rsid w:val="00A47604"/>
    <w:rsid w:val="00A47C8A"/>
    <w:rsid w:val="00A5159C"/>
    <w:rsid w:val="00A516C7"/>
    <w:rsid w:val="00A5274E"/>
    <w:rsid w:val="00A53F32"/>
    <w:rsid w:val="00A60CB2"/>
    <w:rsid w:val="00A627C8"/>
    <w:rsid w:val="00A628EE"/>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6634"/>
    <w:rsid w:val="00AD7D78"/>
    <w:rsid w:val="00AE0857"/>
    <w:rsid w:val="00AE2AF0"/>
    <w:rsid w:val="00AE3D2B"/>
    <w:rsid w:val="00AE4565"/>
    <w:rsid w:val="00AE6D2B"/>
    <w:rsid w:val="00AE702D"/>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2716"/>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5E16"/>
    <w:rsid w:val="00B97469"/>
    <w:rsid w:val="00BB3072"/>
    <w:rsid w:val="00BB6A79"/>
    <w:rsid w:val="00BC017D"/>
    <w:rsid w:val="00BD3EFB"/>
    <w:rsid w:val="00BD5304"/>
    <w:rsid w:val="00BE51C7"/>
    <w:rsid w:val="00BE6AF6"/>
    <w:rsid w:val="00BF0313"/>
    <w:rsid w:val="00BF1804"/>
    <w:rsid w:val="00BF3884"/>
    <w:rsid w:val="00BF4FFA"/>
    <w:rsid w:val="00BF6F21"/>
    <w:rsid w:val="00C0236A"/>
    <w:rsid w:val="00C05113"/>
    <w:rsid w:val="00C06C3E"/>
    <w:rsid w:val="00C20EE9"/>
    <w:rsid w:val="00C211FC"/>
    <w:rsid w:val="00C214C3"/>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74949"/>
    <w:rsid w:val="00C81797"/>
    <w:rsid w:val="00C83441"/>
    <w:rsid w:val="00C8346A"/>
    <w:rsid w:val="00C862D4"/>
    <w:rsid w:val="00C87528"/>
    <w:rsid w:val="00C87798"/>
    <w:rsid w:val="00C91B9D"/>
    <w:rsid w:val="00C95164"/>
    <w:rsid w:val="00CA1D6E"/>
    <w:rsid w:val="00CA375E"/>
    <w:rsid w:val="00CA5E9E"/>
    <w:rsid w:val="00CA7DD4"/>
    <w:rsid w:val="00CB15B4"/>
    <w:rsid w:val="00CB3BA9"/>
    <w:rsid w:val="00CB431C"/>
    <w:rsid w:val="00CB45DA"/>
    <w:rsid w:val="00CB5A3E"/>
    <w:rsid w:val="00CC2266"/>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699"/>
    <w:rsid w:val="00D51BF1"/>
    <w:rsid w:val="00D52973"/>
    <w:rsid w:val="00D57990"/>
    <w:rsid w:val="00D62E53"/>
    <w:rsid w:val="00D64E37"/>
    <w:rsid w:val="00D65E31"/>
    <w:rsid w:val="00D7393E"/>
    <w:rsid w:val="00D75344"/>
    <w:rsid w:val="00D7684B"/>
    <w:rsid w:val="00D81B93"/>
    <w:rsid w:val="00D82370"/>
    <w:rsid w:val="00D83886"/>
    <w:rsid w:val="00D8684F"/>
    <w:rsid w:val="00D873D7"/>
    <w:rsid w:val="00D92822"/>
    <w:rsid w:val="00D95B46"/>
    <w:rsid w:val="00D97A23"/>
    <w:rsid w:val="00DA3064"/>
    <w:rsid w:val="00DB1164"/>
    <w:rsid w:val="00DB1459"/>
    <w:rsid w:val="00DB34DD"/>
    <w:rsid w:val="00DB5091"/>
    <w:rsid w:val="00DB6C36"/>
    <w:rsid w:val="00DB7669"/>
    <w:rsid w:val="00DC3F89"/>
    <w:rsid w:val="00DD0218"/>
    <w:rsid w:val="00DD02D3"/>
    <w:rsid w:val="00DD3A7A"/>
    <w:rsid w:val="00DD61D0"/>
    <w:rsid w:val="00DD7584"/>
    <w:rsid w:val="00DE0474"/>
    <w:rsid w:val="00DE0F41"/>
    <w:rsid w:val="00DE1C69"/>
    <w:rsid w:val="00DE1DDB"/>
    <w:rsid w:val="00DE6D25"/>
    <w:rsid w:val="00DF36CA"/>
    <w:rsid w:val="00DF65C5"/>
    <w:rsid w:val="00DF689C"/>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67B52"/>
    <w:rsid w:val="00E75EF4"/>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214"/>
    <w:rsid w:val="00EC77E5"/>
    <w:rsid w:val="00ED2574"/>
    <w:rsid w:val="00ED3CCF"/>
    <w:rsid w:val="00ED424C"/>
    <w:rsid w:val="00ED45D1"/>
    <w:rsid w:val="00ED6B57"/>
    <w:rsid w:val="00EE01DF"/>
    <w:rsid w:val="00EE5FAC"/>
    <w:rsid w:val="00EF2995"/>
    <w:rsid w:val="00EF3778"/>
    <w:rsid w:val="00EF5801"/>
    <w:rsid w:val="00EF60AA"/>
    <w:rsid w:val="00EF6825"/>
    <w:rsid w:val="00F00491"/>
    <w:rsid w:val="00F017C9"/>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57DC6"/>
    <w:rsid w:val="00F60221"/>
    <w:rsid w:val="00F60B4A"/>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C143E"/>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7B52"/>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87193792">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300668</RACS_x0020_ID>
    <Approved_x0020_Provider xmlns="a8338b6e-77a6-4851-82b6-98166143ffdd">Open House Christian Involvement Centres</Approved_x0020_Provider>
    <Management_x0020_Company_x0020_ID xmlns="a8338b6e-77a6-4851-82b6-98166143ffdd" xsi:nil="true"/>
    <Home xmlns="a8338b6e-77a6-4851-82b6-98166143ffdd">Open House Christian Involvement Centres</Home>
    <Signed xmlns="a8338b6e-77a6-4851-82b6-98166143ffdd" xsi:nil="true"/>
    <Uploaded xmlns="a8338b6e-77a6-4851-82b6-98166143ffdd">true</Uploaded>
    <Management_x0020_Company xmlns="a8338b6e-77a6-4851-82b6-98166143ffdd" xsi:nil="true"/>
    <Doc_x0020_Date xmlns="a8338b6e-77a6-4851-82b6-98166143ffdd">2022-06-14T06:24:58+00:00</Doc_x0020_Date>
    <CSI_x0020_ID xmlns="a8338b6e-77a6-4851-82b6-98166143ffdd" xsi:nil="true"/>
    <Case_x0020_ID xmlns="a8338b6e-77a6-4851-82b6-98166143ffdd" xsi:nil="true"/>
    <Approved_x0020_Provider_x0020_ID xmlns="a8338b6e-77a6-4851-82b6-98166143ffdd">C1F61ABB-CB48-E611-BEA8-005056922186</Approved_x0020_Provider_x0020_ID>
    <Location xmlns="a8338b6e-77a6-4851-82b6-98166143ffdd" xsi:nil="true"/>
    <Doc_x0020_Type xmlns="a8338b6e-77a6-4851-82b6-98166143ffdd">Publication</Doc_x0020_Type>
    <Home_x0020_ID xmlns="a8338b6e-77a6-4851-82b6-98166143ffdd">90E0B0C1-C956-E611-924A-005056922186</Home_x0020_ID>
    <State xmlns="a8338b6e-77a6-4851-82b6-98166143ffdd">VIC</State>
    <Doc_x0020_Sent_Received_x0020_Date xmlns="a8338b6e-77a6-4851-82b6-98166143ffdd">2022-06-14T00:00:00+00:00</Doc_x0020_Sent_Received_x0020_Date>
    <Activity_x0020_ID xmlns="a8338b6e-77a6-4851-82b6-98166143ffdd">65EF9F20-A668-EA11-9E51-005056922186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elements/1.1/"/>
    <ds:schemaRef ds:uri="http://schemas.openxmlformats.org/package/2006/metadata/core-properties"/>
    <ds:schemaRef ds:uri="a8338b6e-77a6-4851-82b6-98166143ffdd"/>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4E6C620-1A69-4D69-86A2-57F5FC531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E3B094C-8BA5-4D3F-8FBE-57403A5F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4488</Words>
  <Characters>25585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2022-06-21T03:16:00Z</dcterms:created>
  <dcterms:modified xsi:type="dcterms:W3CDTF">2022-06-21T03:16:00Z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