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C1CF8" w14:textId="77777777" w:rsidR="00767D8E" w:rsidRPr="003217D3" w:rsidRDefault="00767D8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8580F0" wp14:editId="19B0408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DA02FB6" w14:textId="77777777" w:rsidR="00767D8E" w:rsidRPr="003217D3" w:rsidRDefault="00767D8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5315E2" w14:textId="77777777" w:rsidR="00767D8E" w:rsidRPr="00A36AA9" w:rsidRDefault="00767D8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F7B64DA" w14:textId="77777777" w:rsidR="00767D8E" w:rsidRPr="00A36AA9" w:rsidRDefault="00767D8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5569A" w14:paraId="081DF07F" w14:textId="77777777" w:rsidTr="0035569A">
        <w:tc>
          <w:tcPr>
            <w:cnfStyle w:val="001000000000" w:firstRow="0" w:lastRow="0" w:firstColumn="1" w:lastColumn="0" w:oddVBand="0" w:evenVBand="0" w:oddHBand="0" w:evenHBand="0" w:firstRowFirstColumn="0" w:firstRowLastColumn="0" w:lastRowFirstColumn="0" w:lastRowLastColumn="0"/>
            <w:tcW w:w="3227" w:type="dxa"/>
          </w:tcPr>
          <w:p w14:paraId="6BD8F2A8" w14:textId="77777777" w:rsidR="00767D8E" w:rsidRPr="00A36AA9" w:rsidRDefault="00767D8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CE213C9" w14:textId="77777777" w:rsidR="00767D8E" w:rsidRDefault="00767D8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Palm Beach Share and Care</w:t>
            </w:r>
          </w:p>
        </w:tc>
      </w:tr>
      <w:tr w:rsidR="0035569A" w14:paraId="726E71CD"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FEFF4" w14:textId="77777777" w:rsidR="00767D8E" w:rsidRPr="00A36AA9" w:rsidRDefault="00767D8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C57035" w14:textId="77777777" w:rsidR="00767D8E" w:rsidRPr="00C27BE3" w:rsidRDefault="00767D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700417</w:t>
            </w:r>
          </w:p>
        </w:tc>
      </w:tr>
      <w:tr w:rsidR="0035569A" w14:paraId="5E5749AA" w14:textId="77777777" w:rsidTr="003556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10A96E" w14:textId="77777777" w:rsidR="00767D8E" w:rsidRPr="00A36AA9" w:rsidRDefault="00767D8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40A06D" w14:textId="77777777" w:rsidR="00767D8E" w:rsidRPr="00540817" w:rsidRDefault="00767D8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 Tenth</w:t>
            </w:r>
            <w:r>
              <w:rPr>
                <w:rFonts w:ascii="Arial" w:eastAsia="Times New Roman" w:hAnsi="Arial" w:cs="Arial"/>
                <w:lang w:eastAsia="en-AU"/>
              </w:rPr>
              <w:t xml:space="preserve"> Avenue, PALM BEACH, Queensland, 4221</w:t>
            </w:r>
          </w:p>
        </w:tc>
      </w:tr>
      <w:tr w:rsidR="0035569A" w14:paraId="1F4D292D"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B1F751" w14:textId="77777777" w:rsidR="00767D8E" w:rsidRPr="00A36AA9" w:rsidRDefault="00767D8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69C23B" w14:textId="77777777" w:rsidR="00767D8E" w:rsidRPr="00A36AA9" w:rsidRDefault="00767D8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5569A" w14:paraId="52D6FE5D" w14:textId="77777777" w:rsidTr="003556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3171B8" w14:textId="77777777" w:rsidR="00767D8E" w:rsidRPr="00A36AA9" w:rsidRDefault="00767D8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9E49FE5" w14:textId="77777777" w:rsidR="00767D8E" w:rsidRPr="00A36AA9" w:rsidRDefault="00767D8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7 February 2024</w:t>
            </w:r>
          </w:p>
        </w:tc>
      </w:tr>
      <w:tr w:rsidR="0035569A" w14:paraId="2C30D7DA"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E91E76" w14:textId="77777777" w:rsidR="00767D8E" w:rsidRPr="00A36AA9" w:rsidRDefault="00767D8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9886976"/>
            <w:placeholder>
              <w:docPart w:val="A7F4949C78414813B67B25D37262F9D8"/>
            </w:placeholder>
            <w:date w:fullDate="2024-05-03T00:00:00Z">
              <w:dateFormat w:val="d MMMM yyyy"/>
              <w:lid w:val="en-AU"/>
              <w:storeMappedDataAs w:val="dateTime"/>
              <w:calendar w:val="gregorian"/>
            </w:date>
          </w:sdtPr>
          <w:sdtEndPr/>
          <w:sdtContent>
            <w:tc>
              <w:tcPr>
                <w:tcW w:w="7114" w:type="dxa"/>
                <w:shd w:val="clear" w:color="auto" w:fill="auto"/>
              </w:tcPr>
              <w:p w14:paraId="36426531" w14:textId="1C900602" w:rsidR="00767D8E" w:rsidRPr="00A36AA9" w:rsidRDefault="00242B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bl>
    <w:bookmarkEnd w:id="0"/>
    <w:p w14:paraId="68D591DF" w14:textId="77777777" w:rsidR="00767D8E" w:rsidRPr="00A36AA9" w:rsidRDefault="00767D8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4A0362" w14:textId="77777777" w:rsidR="00767D8E" w:rsidRDefault="00767D8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670AB9C" w14:textId="6B269991" w:rsidR="00767D8E" w:rsidRPr="00214549" w:rsidRDefault="00767D8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8535 Palm Beach Share'n'Care Centre Incorporated</w:t>
      </w:r>
      <w:r>
        <w:rPr>
          <w:rFonts w:ascii="Arial" w:eastAsia="Arial" w:hAnsi="Arial" w:cs="Arial"/>
        </w:rPr>
        <w:br/>
        <w:t>Service: 25443 Palm Beach Share'n'Care Centre Incorporated - Community and Home Support</w:t>
      </w:r>
      <w:r>
        <w:br/>
      </w:r>
      <w:bookmarkEnd w:id="1"/>
    </w:p>
    <w:p w14:paraId="2B742D74" w14:textId="77777777" w:rsidR="00767D8E" w:rsidRPr="00A36AA9" w:rsidRDefault="00767D8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DBD3EB8" w14:textId="77777777" w:rsidR="00242BFB" w:rsidRDefault="00767D8E" w:rsidP="008F4E4C">
      <w:pPr>
        <w:pStyle w:val="NormalArial"/>
        <w:rPr>
          <w:color w:val="0000FF"/>
        </w:rPr>
      </w:pPr>
      <w:r w:rsidRPr="00A36AA9">
        <w:t xml:space="preserve">This performance report for </w:t>
      </w:r>
      <w:r w:rsidRPr="00C27BE3">
        <w:rPr>
          <w:color w:val="auto"/>
        </w:rPr>
        <w:t>Palm Beach Share and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
    <w:p w14:paraId="2300944F" w14:textId="58025D2C" w:rsidR="00767D8E" w:rsidRPr="00A36AA9" w:rsidRDefault="00767D8E" w:rsidP="008F4E4C">
      <w:pPr>
        <w:pStyle w:val="NormalArial"/>
      </w:pPr>
      <w:r>
        <w:t>L</w:t>
      </w:r>
      <w:r w:rsidR="00242BFB">
        <w:t xml:space="preserve"> Glass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95166C" w14:textId="54A116AC" w:rsidR="000C645A" w:rsidRPr="000C645A" w:rsidRDefault="00767D8E" w:rsidP="008F4E4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r w:rsidR="000C645A" w:rsidRPr="000C645A">
        <w:rPr>
          <w:rFonts w:eastAsia="Times New Roman"/>
          <w:color w:val="000000"/>
          <w:lang w:eastAsia="en-AU"/>
        </w:rPr>
        <w:t xml:space="preserve"> </w:t>
      </w:r>
      <w:r w:rsidR="000C645A" w:rsidRPr="000C645A">
        <w:t xml:space="preserve">Please note, Standard 3, Requirement 4(3)(g), Standard 5, and Requirement 8(3)(e) </w:t>
      </w:r>
      <w:r w:rsidR="001956ED">
        <w:t>were not assessed</w:t>
      </w:r>
      <w:r w:rsidR="00983451">
        <w:t>.</w:t>
      </w:r>
    </w:p>
    <w:p w14:paraId="6D121BEE" w14:textId="77777777" w:rsidR="00767D8E" w:rsidRDefault="00767D8E" w:rsidP="008F4E4C">
      <w:pPr>
        <w:pStyle w:val="NormalArial"/>
      </w:pPr>
      <w:r w:rsidRPr="00A36AA9">
        <w:t>The report also specifies any areas in which improvements must be made to ensure the Quality Standards are complied with.</w:t>
      </w:r>
    </w:p>
    <w:p w14:paraId="6AC66AAD" w14:textId="77777777" w:rsidR="00767D8E" w:rsidRPr="00A36AA9" w:rsidRDefault="00767D8E" w:rsidP="00DF37F2">
      <w:pPr>
        <w:pStyle w:val="Heading1"/>
        <w:spacing w:before="0" w:after="240" w:line="22" w:lineRule="atLeast"/>
        <w:rPr>
          <w:rFonts w:ascii="Arial" w:hAnsi="Arial" w:cs="Arial"/>
        </w:rPr>
      </w:pPr>
      <w:r w:rsidRPr="00A36AA9">
        <w:rPr>
          <w:rFonts w:ascii="Arial" w:hAnsi="Arial" w:cs="Arial"/>
        </w:rPr>
        <w:t>Material relied on</w:t>
      </w:r>
    </w:p>
    <w:p w14:paraId="58F75A5E" w14:textId="77777777" w:rsidR="00767D8E" w:rsidRPr="00A36AA9" w:rsidRDefault="00767D8E" w:rsidP="00F87E39">
      <w:pPr>
        <w:pStyle w:val="NormalArial"/>
      </w:pPr>
      <w:r w:rsidRPr="00A36AA9">
        <w:t>The following information has been considered in preparing the performance report:</w:t>
      </w:r>
    </w:p>
    <w:p w14:paraId="2452BB2A" w14:textId="485B9532" w:rsidR="00767D8E" w:rsidRPr="00FC638A" w:rsidRDefault="00767D8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FC638A">
        <w:rPr>
          <w:rFonts w:ascii="Arial" w:hAnsi="Arial" w:cs="Arial"/>
          <w:color w:val="auto"/>
        </w:rPr>
        <w:t>Audit report was informed by a site assessment, observations at the service, review of documents and interviews with staff, consumers/representatives and others</w:t>
      </w:r>
    </w:p>
    <w:p w14:paraId="14E30D22" w14:textId="34AB4A8E" w:rsidR="00767D8E" w:rsidRPr="00A36AA9" w:rsidRDefault="00767D8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FC638A" w:rsidRPr="00FC638A">
        <w:rPr>
          <w:rFonts w:ascii="Arial" w:hAnsi="Arial" w:cs="Arial"/>
          <w:color w:val="auto"/>
        </w:rPr>
        <w:t>26 April 2024</w:t>
      </w:r>
      <w:r w:rsidR="00A46054">
        <w:rPr>
          <w:rFonts w:ascii="Arial" w:hAnsi="Arial" w:cs="Arial"/>
          <w:color w:val="auto"/>
        </w:rPr>
        <w:t>.</w:t>
      </w:r>
    </w:p>
    <w:p w14:paraId="7C3A9A7A" w14:textId="77777777" w:rsidR="008F4E4C" w:rsidRDefault="008F4E4C">
      <w:pPr>
        <w:spacing w:after="160" w:line="259" w:lineRule="auto"/>
        <w:rPr>
          <w:rFonts w:ascii="Arial" w:hAnsi="Arial" w:cs="Arial"/>
          <w:b/>
          <w:bCs/>
          <w:sz w:val="30"/>
          <w:szCs w:val="28"/>
        </w:rPr>
      </w:pPr>
      <w:r>
        <w:rPr>
          <w:rFonts w:ascii="Arial" w:hAnsi="Arial" w:cs="Arial"/>
        </w:rPr>
        <w:br w:type="page"/>
      </w:r>
    </w:p>
    <w:p w14:paraId="2EC30465" w14:textId="15731D60" w:rsidR="00767D8E" w:rsidRPr="00244176" w:rsidRDefault="00767D8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5569A" w14:paraId="57430FB2" w14:textId="77777777" w:rsidTr="003556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C642C" w14:textId="77777777" w:rsidR="00767D8E" w:rsidRPr="00244176" w:rsidRDefault="00767D8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EB986B" w14:textId="445CD58F" w:rsidR="00767D8E" w:rsidRPr="00A213EA" w:rsidRDefault="003B22A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991541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A7379">
                  <w:rPr>
                    <w:rFonts w:ascii="Arial" w:hAnsi="Arial" w:cs="Arial"/>
                  </w:rPr>
                  <w:t>Not Compliant</w:t>
                </w:r>
              </w:sdtContent>
            </w:sdt>
          </w:p>
        </w:tc>
      </w:tr>
      <w:tr w:rsidR="0035569A" w14:paraId="1E8AE35A" w14:textId="77777777" w:rsidTr="003556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BDFCCD" w14:textId="77777777" w:rsidR="00767D8E" w:rsidRPr="00244176" w:rsidRDefault="00767D8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D9815D9" w14:textId="738A3699" w:rsidR="00767D8E" w:rsidRPr="00A213EA" w:rsidRDefault="003B22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435869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B4337">
                  <w:rPr>
                    <w:rFonts w:ascii="Arial" w:hAnsi="Arial" w:cs="Arial"/>
                    <w:b/>
                  </w:rPr>
                  <w:t>Not Compliant</w:t>
                </w:r>
              </w:sdtContent>
            </w:sdt>
          </w:p>
        </w:tc>
      </w:tr>
      <w:tr w:rsidR="0035569A" w14:paraId="72B82D50" w14:textId="77777777" w:rsidTr="003556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40AC0A" w14:textId="77777777" w:rsidR="00767D8E" w:rsidRPr="00244176" w:rsidRDefault="00767D8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914EC40" w14:textId="5A62D04E" w:rsidR="00767D8E" w:rsidRPr="00A213EA" w:rsidRDefault="008F6B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35569A" w14:paraId="3EDCE587" w14:textId="77777777" w:rsidTr="003556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AF3CA4" w14:textId="77777777" w:rsidR="00767D8E" w:rsidRPr="00244176" w:rsidRDefault="00767D8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3B62CAE" w14:textId="77777777" w:rsidR="00767D8E" w:rsidRPr="00A213EA" w:rsidRDefault="003B22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6626003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67D8E" w:rsidRPr="00A213EA">
                  <w:rPr>
                    <w:rFonts w:ascii="Arial" w:hAnsi="Arial" w:cs="Arial"/>
                    <w:b/>
                  </w:rPr>
                  <w:t>Compliant</w:t>
                </w:r>
              </w:sdtContent>
            </w:sdt>
          </w:p>
        </w:tc>
      </w:tr>
      <w:tr w:rsidR="0035569A" w14:paraId="3D443753" w14:textId="77777777" w:rsidTr="003556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5E4F79" w14:textId="77777777" w:rsidR="00767D8E" w:rsidRPr="00244176" w:rsidRDefault="00767D8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C1BB039" w14:textId="12CB9253" w:rsidR="00767D8E" w:rsidRPr="00A213EA" w:rsidRDefault="008F6BE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35569A" w14:paraId="23B21355" w14:textId="77777777" w:rsidTr="003556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B42F7" w14:textId="77777777" w:rsidR="00767D8E" w:rsidRPr="00244176" w:rsidRDefault="00767D8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414F970" w14:textId="5749F575" w:rsidR="00767D8E" w:rsidRPr="00A213EA" w:rsidRDefault="003B22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441643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B4337">
                  <w:rPr>
                    <w:rFonts w:ascii="Arial" w:hAnsi="Arial" w:cs="Arial"/>
                    <w:b/>
                  </w:rPr>
                  <w:t>Not Compliant</w:t>
                </w:r>
              </w:sdtContent>
            </w:sdt>
          </w:p>
        </w:tc>
      </w:tr>
      <w:tr w:rsidR="0035569A" w14:paraId="2A9C9DE2" w14:textId="77777777" w:rsidTr="003556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9C6EF6" w14:textId="77777777" w:rsidR="00767D8E" w:rsidRPr="00244176" w:rsidRDefault="00767D8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95986FE" w14:textId="6963072D" w:rsidR="00767D8E" w:rsidRPr="00A213EA" w:rsidRDefault="003B22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4922783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B4337">
                  <w:rPr>
                    <w:rFonts w:ascii="Arial" w:hAnsi="Arial" w:cs="Arial"/>
                    <w:b/>
                  </w:rPr>
                  <w:t>Not Compliant</w:t>
                </w:r>
              </w:sdtContent>
            </w:sdt>
          </w:p>
        </w:tc>
      </w:tr>
      <w:tr w:rsidR="0035569A" w14:paraId="2403450E" w14:textId="77777777" w:rsidTr="0035569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61C3B6" w14:textId="77777777" w:rsidR="00767D8E" w:rsidRPr="00244176" w:rsidRDefault="00767D8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9E0A71" w14:textId="5D2DE412" w:rsidR="00767D8E" w:rsidRPr="00A213EA" w:rsidRDefault="003B22A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5876116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B4337">
                  <w:rPr>
                    <w:rFonts w:ascii="Arial" w:hAnsi="Arial" w:cs="Arial"/>
                    <w:b/>
                  </w:rPr>
                  <w:t>Not Compliant</w:t>
                </w:r>
              </w:sdtContent>
            </w:sdt>
          </w:p>
        </w:tc>
      </w:tr>
    </w:tbl>
    <w:p w14:paraId="2C7CDFD0" w14:textId="77777777" w:rsidR="00767D8E" w:rsidRPr="00A36AA9" w:rsidRDefault="00767D8E" w:rsidP="00F87E39">
      <w:pPr>
        <w:pStyle w:val="NormalArial"/>
        <w:spacing w:before="120"/>
      </w:pPr>
      <w:r w:rsidRPr="00A36AA9">
        <w:t>A detailed assessment is provided later in this report for each assessed Standard.</w:t>
      </w:r>
    </w:p>
    <w:p w14:paraId="23784EC9" w14:textId="77777777" w:rsidR="00A6777D" w:rsidRPr="00A6777D" w:rsidRDefault="00A6777D" w:rsidP="00A6777D">
      <w:pPr>
        <w:autoSpaceDE w:val="0"/>
        <w:autoSpaceDN w:val="0"/>
        <w:adjustRightInd w:val="0"/>
        <w:spacing w:after="0"/>
        <w:rPr>
          <w:rFonts w:ascii="ArialMT" w:hAnsi="ArialMT" w:cs="ArialMT"/>
          <w:color w:val="auto"/>
        </w:rPr>
      </w:pPr>
      <w:r w:rsidRPr="00A6777D">
        <w:rPr>
          <w:rFonts w:ascii="ArialMT" w:hAnsi="ArialMT" w:cs="ArialMT"/>
          <w:color w:val="auto"/>
        </w:rPr>
        <w:t>Please note, the Assessment Team did not assess Standard 3, Requirement 4(3)(g),</w:t>
      </w:r>
    </w:p>
    <w:p w14:paraId="2BD575DD" w14:textId="12950907" w:rsidR="00A6777D" w:rsidRDefault="00A6777D" w:rsidP="00FC045E">
      <w:pPr>
        <w:pStyle w:val="Heading1"/>
        <w:spacing w:before="0" w:after="240" w:line="22" w:lineRule="atLeast"/>
        <w:rPr>
          <w:rFonts w:ascii="Arial" w:hAnsi="Arial" w:cs="Arial"/>
        </w:rPr>
      </w:pPr>
      <w:r w:rsidRPr="00A6777D">
        <w:rPr>
          <w:rFonts w:ascii="ArialMT" w:hAnsi="ArialMT" w:cs="ArialMT"/>
          <w:b w:val="0"/>
          <w:bCs w:val="0"/>
          <w:color w:val="auto"/>
          <w:sz w:val="24"/>
          <w:szCs w:val="24"/>
        </w:rPr>
        <w:t>Standard 5, and Requirement 8(3)(e).</w:t>
      </w:r>
    </w:p>
    <w:p w14:paraId="4DA2EB1B" w14:textId="1F5570CF" w:rsidR="00767D8E" w:rsidRPr="00A36AA9" w:rsidRDefault="00767D8E" w:rsidP="00FC045E">
      <w:pPr>
        <w:pStyle w:val="Heading1"/>
        <w:spacing w:before="0" w:after="240" w:line="22" w:lineRule="atLeast"/>
        <w:rPr>
          <w:rFonts w:ascii="Arial" w:hAnsi="Arial" w:cs="Arial"/>
        </w:rPr>
      </w:pPr>
      <w:r w:rsidRPr="00A36AA9">
        <w:rPr>
          <w:rFonts w:ascii="Arial" w:hAnsi="Arial" w:cs="Arial"/>
        </w:rPr>
        <w:t>Areas for improvement</w:t>
      </w:r>
    </w:p>
    <w:p w14:paraId="638C6A41" w14:textId="77777777" w:rsidR="00767D8E" w:rsidRPr="00A36AA9" w:rsidRDefault="00767D8E" w:rsidP="00F87E39">
      <w:pPr>
        <w:pStyle w:val="NormalArial"/>
      </w:pPr>
      <w:r w:rsidRPr="00A36AA9">
        <w:t xml:space="preserve">Areas have been identified in which </w:t>
      </w:r>
      <w:r w:rsidRPr="008F4E4C">
        <w:rPr>
          <w:bCs/>
        </w:rPr>
        <w:t>improvements must be made to ensure compliance with the Quality Standards.</w:t>
      </w:r>
      <w:r w:rsidRPr="00A36AA9">
        <w:t xml:space="preserve"> This is based on non-compliance with the Quality Standards as described in this performance report.</w:t>
      </w:r>
    </w:p>
    <w:p w14:paraId="1CD51ACE" w14:textId="7741A594" w:rsidR="00767D8E" w:rsidRDefault="0082279B" w:rsidP="00FE089E">
      <w:pPr>
        <w:pStyle w:val="ListBullet"/>
        <w:numPr>
          <w:ilvl w:val="0"/>
          <w:numId w:val="0"/>
        </w:numPr>
        <w:spacing w:before="0" w:after="120" w:line="22" w:lineRule="atLeast"/>
        <w:ind w:left="360" w:hanging="360"/>
        <w:rPr>
          <w:rFonts w:ascii="Arial" w:hAnsi="Arial" w:cs="Arial"/>
        </w:rPr>
      </w:pPr>
      <w:r w:rsidRPr="00184D80">
        <w:rPr>
          <w:rFonts w:ascii="Arial" w:hAnsi="Arial" w:cs="Arial"/>
        </w:rPr>
        <w:t>Requirement</w:t>
      </w:r>
      <w:r w:rsidRPr="7B38B46A">
        <w:rPr>
          <w:rFonts w:ascii="Arial" w:hAnsi="Arial" w:cs="Arial"/>
        </w:rPr>
        <w:t xml:space="preserve"> 1(3)(e)</w:t>
      </w:r>
    </w:p>
    <w:p w14:paraId="0CD32DDA" w14:textId="2DC67F83" w:rsidR="00FE089E" w:rsidRPr="008F4E4C" w:rsidRDefault="00FE089E" w:rsidP="008F4E4C">
      <w:pPr>
        <w:pStyle w:val="ListParagraph"/>
        <w:numPr>
          <w:ilvl w:val="0"/>
          <w:numId w:val="2"/>
        </w:numPr>
        <w:spacing w:line="22" w:lineRule="atLeast"/>
        <w:ind w:left="714" w:hanging="357"/>
        <w:contextualSpacing w:val="0"/>
        <w:rPr>
          <w:rFonts w:ascii="Arial" w:hAnsi="Arial" w:cs="Arial"/>
        </w:rPr>
      </w:pPr>
      <w:r w:rsidRPr="008F4E4C">
        <w:rPr>
          <w:rFonts w:ascii="Arial" w:hAnsi="Arial" w:cs="Arial"/>
        </w:rPr>
        <w:t>Provide each consumer with information relating to their service needs</w:t>
      </w:r>
      <w:r w:rsidR="00F856D1" w:rsidRPr="008F4E4C">
        <w:rPr>
          <w:rFonts w:ascii="Arial" w:hAnsi="Arial" w:cs="Arial"/>
        </w:rPr>
        <w:t>.</w:t>
      </w:r>
    </w:p>
    <w:p w14:paraId="1DA01038" w14:textId="209AF888" w:rsidR="0082279B" w:rsidRDefault="0082279B" w:rsidP="00512A92">
      <w:pPr>
        <w:pStyle w:val="ListBullet"/>
        <w:numPr>
          <w:ilvl w:val="0"/>
          <w:numId w:val="0"/>
        </w:numPr>
        <w:spacing w:before="0" w:after="120" w:line="22" w:lineRule="atLeast"/>
        <w:ind w:left="360" w:hanging="360"/>
        <w:rPr>
          <w:rFonts w:ascii="Arial" w:hAnsi="Arial" w:cs="Arial"/>
        </w:rPr>
      </w:pPr>
      <w:r w:rsidRPr="00184D80">
        <w:rPr>
          <w:rFonts w:ascii="Arial" w:hAnsi="Arial" w:cs="Arial"/>
        </w:rPr>
        <w:t>Requirement</w:t>
      </w:r>
      <w:r w:rsidRPr="00244176">
        <w:rPr>
          <w:rFonts w:ascii="Arial" w:hAnsi="Arial" w:cs="Arial"/>
        </w:rPr>
        <w:t xml:space="preserve"> 2(3)(a)</w:t>
      </w:r>
    </w:p>
    <w:p w14:paraId="7114A9CC" w14:textId="7B88916E" w:rsidR="00A11391" w:rsidRPr="008F4E4C" w:rsidRDefault="00512A92" w:rsidP="008F4E4C">
      <w:pPr>
        <w:pStyle w:val="ListParagraph"/>
        <w:numPr>
          <w:ilvl w:val="0"/>
          <w:numId w:val="2"/>
        </w:numPr>
        <w:spacing w:line="22" w:lineRule="atLeast"/>
        <w:ind w:left="714" w:hanging="357"/>
        <w:contextualSpacing w:val="0"/>
        <w:rPr>
          <w:rFonts w:ascii="Arial" w:hAnsi="Arial" w:cs="Arial"/>
        </w:rPr>
      </w:pPr>
      <w:r w:rsidRPr="008F4E4C">
        <w:rPr>
          <w:rFonts w:ascii="Arial" w:hAnsi="Arial" w:cs="Arial"/>
        </w:rPr>
        <w:t xml:space="preserve">Implement </w:t>
      </w:r>
      <w:r w:rsidR="00A11391" w:rsidRPr="008F4E4C">
        <w:rPr>
          <w:rFonts w:ascii="Arial" w:hAnsi="Arial" w:cs="Arial"/>
        </w:rPr>
        <w:t>a service level assessment for all consumers to determine their risks, needs, and inform the delivery of safe care and services.</w:t>
      </w:r>
    </w:p>
    <w:p w14:paraId="66361C37" w14:textId="48A12B20" w:rsidR="008853F5" w:rsidRPr="008F4E4C" w:rsidRDefault="0082279B" w:rsidP="008853F5">
      <w:pPr>
        <w:pStyle w:val="ListBullet"/>
        <w:numPr>
          <w:ilvl w:val="0"/>
          <w:numId w:val="0"/>
        </w:numPr>
        <w:rPr>
          <w:rFonts w:ascii="Arial" w:hAnsi="Arial" w:cs="Arial"/>
        </w:rPr>
      </w:pPr>
      <w:r w:rsidRPr="00184D80">
        <w:rPr>
          <w:rFonts w:ascii="Arial" w:hAnsi="Arial" w:cs="Arial"/>
        </w:rPr>
        <w:t>Requirement</w:t>
      </w:r>
      <w:r w:rsidRPr="00244176">
        <w:rPr>
          <w:rFonts w:ascii="Arial" w:hAnsi="Arial" w:cs="Arial"/>
        </w:rPr>
        <w:t xml:space="preserve"> 2(3)(</w:t>
      </w:r>
      <w:r>
        <w:rPr>
          <w:rFonts w:ascii="Arial" w:hAnsi="Arial" w:cs="Arial"/>
        </w:rPr>
        <w:t>e</w:t>
      </w:r>
      <w:r w:rsidRPr="00244176">
        <w:rPr>
          <w:rFonts w:ascii="Arial" w:hAnsi="Arial" w:cs="Arial"/>
        </w:rPr>
        <w:t>)</w:t>
      </w:r>
    </w:p>
    <w:p w14:paraId="1A8954EF" w14:textId="339AFC0C" w:rsidR="00512A92" w:rsidRPr="008F4E4C" w:rsidRDefault="00512A92" w:rsidP="008F4E4C">
      <w:pPr>
        <w:pStyle w:val="ListParagraph"/>
        <w:numPr>
          <w:ilvl w:val="0"/>
          <w:numId w:val="2"/>
        </w:numPr>
        <w:spacing w:line="22" w:lineRule="atLeast"/>
        <w:ind w:left="714" w:hanging="357"/>
        <w:contextualSpacing w:val="0"/>
        <w:rPr>
          <w:rFonts w:ascii="Arial" w:hAnsi="Arial" w:cs="Arial"/>
        </w:rPr>
      </w:pPr>
      <w:r w:rsidRPr="008F4E4C">
        <w:rPr>
          <w:rFonts w:ascii="Arial" w:hAnsi="Arial" w:cs="Arial"/>
        </w:rPr>
        <w:t xml:space="preserve">Conduct reviews of all consumers as their needs change or within a 12 month period as required. </w:t>
      </w:r>
    </w:p>
    <w:p w14:paraId="7FB652C5" w14:textId="10925EE8" w:rsidR="00F9602C" w:rsidRDefault="00F9602C" w:rsidP="00A11391">
      <w:pPr>
        <w:pStyle w:val="ListBullet"/>
        <w:numPr>
          <w:ilvl w:val="0"/>
          <w:numId w:val="0"/>
        </w:numPr>
        <w:spacing w:before="0" w:after="120" w:line="22" w:lineRule="atLeast"/>
        <w:ind w:left="360" w:hanging="360"/>
        <w:rPr>
          <w:rFonts w:ascii="Arial" w:hAnsi="Arial" w:cs="Arial"/>
        </w:rPr>
      </w:pPr>
      <w:r w:rsidRPr="00F9602C">
        <w:rPr>
          <w:rFonts w:ascii="Arial" w:hAnsi="Arial" w:cs="Arial"/>
        </w:rPr>
        <w:t>Requirement 6(3)(a)</w:t>
      </w:r>
    </w:p>
    <w:p w14:paraId="2F418FE9" w14:textId="48AAB134" w:rsidR="00CD5021" w:rsidRPr="008F4E4C" w:rsidRDefault="00CD5021" w:rsidP="008F4E4C">
      <w:pPr>
        <w:pStyle w:val="ListParagraph"/>
        <w:numPr>
          <w:ilvl w:val="0"/>
          <w:numId w:val="2"/>
        </w:numPr>
        <w:spacing w:line="22" w:lineRule="atLeast"/>
        <w:ind w:left="714" w:hanging="357"/>
        <w:contextualSpacing w:val="0"/>
        <w:rPr>
          <w:rFonts w:ascii="Arial" w:hAnsi="Arial" w:cs="Arial"/>
        </w:rPr>
      </w:pPr>
      <w:r w:rsidRPr="008F4E4C">
        <w:rPr>
          <w:rFonts w:ascii="Arial" w:hAnsi="Arial" w:cs="Arial"/>
        </w:rPr>
        <w:t>Support and encourage consumers to provide feedback and make complaints.</w:t>
      </w:r>
    </w:p>
    <w:p w14:paraId="1389B559" w14:textId="3F22C8C5" w:rsidR="00F9602C" w:rsidRDefault="00F9602C" w:rsidP="00A11391">
      <w:pPr>
        <w:pStyle w:val="ListBullet"/>
        <w:numPr>
          <w:ilvl w:val="0"/>
          <w:numId w:val="0"/>
        </w:numPr>
        <w:spacing w:before="0" w:after="120" w:line="22" w:lineRule="atLeast"/>
        <w:ind w:left="360" w:hanging="360"/>
        <w:rPr>
          <w:rFonts w:ascii="Arial" w:hAnsi="Arial" w:cs="Arial"/>
        </w:rPr>
      </w:pPr>
      <w:r w:rsidRPr="00F9602C">
        <w:rPr>
          <w:rFonts w:ascii="Arial" w:hAnsi="Arial" w:cs="Arial"/>
        </w:rPr>
        <w:t>Requirement 6(3)(</w:t>
      </w:r>
      <w:r>
        <w:rPr>
          <w:rFonts w:ascii="Arial" w:hAnsi="Arial" w:cs="Arial"/>
        </w:rPr>
        <w:t>b</w:t>
      </w:r>
      <w:r w:rsidRPr="00F9602C">
        <w:rPr>
          <w:rFonts w:ascii="Arial" w:hAnsi="Arial" w:cs="Arial"/>
        </w:rPr>
        <w:t xml:space="preserve">) </w:t>
      </w:r>
    </w:p>
    <w:p w14:paraId="27B9EB1B" w14:textId="3F0D25C4" w:rsidR="008F4E4C" w:rsidRPr="008F4E4C" w:rsidRDefault="00E8071A" w:rsidP="007C38C6">
      <w:pPr>
        <w:pStyle w:val="ListParagraph"/>
        <w:numPr>
          <w:ilvl w:val="0"/>
          <w:numId w:val="2"/>
        </w:numPr>
        <w:spacing w:after="160" w:line="259" w:lineRule="auto"/>
        <w:ind w:left="714" w:hanging="357"/>
        <w:contextualSpacing w:val="0"/>
        <w:rPr>
          <w:rFonts w:ascii="Arial" w:hAnsi="Arial" w:cs="Arial"/>
        </w:rPr>
      </w:pPr>
      <w:r w:rsidRPr="008F4E4C">
        <w:rPr>
          <w:rFonts w:ascii="Arial" w:hAnsi="Arial" w:cs="Arial"/>
        </w:rPr>
        <w:t xml:space="preserve">Provide all consumers and or their representatives with current and accurate information relating to complaints processes including internal complaints, external agencies, or advocacy services. </w:t>
      </w:r>
    </w:p>
    <w:p w14:paraId="2CBA54B9" w14:textId="6DDF39D1" w:rsidR="00F9602C" w:rsidRDefault="00F9602C" w:rsidP="00A11391">
      <w:pPr>
        <w:pStyle w:val="ListBullet"/>
        <w:numPr>
          <w:ilvl w:val="0"/>
          <w:numId w:val="0"/>
        </w:numPr>
        <w:spacing w:before="0" w:after="120" w:line="22" w:lineRule="atLeast"/>
        <w:ind w:left="360" w:hanging="360"/>
        <w:rPr>
          <w:rFonts w:ascii="Arial" w:hAnsi="Arial" w:cs="Arial"/>
        </w:rPr>
      </w:pPr>
      <w:r w:rsidRPr="00F9602C">
        <w:rPr>
          <w:rFonts w:ascii="Arial" w:hAnsi="Arial" w:cs="Arial"/>
        </w:rPr>
        <w:t>Requirement 6(3)(</w:t>
      </w:r>
      <w:r>
        <w:rPr>
          <w:rFonts w:ascii="Arial" w:hAnsi="Arial" w:cs="Arial"/>
        </w:rPr>
        <w:t>d</w:t>
      </w:r>
      <w:r w:rsidRPr="00F9602C">
        <w:rPr>
          <w:rFonts w:ascii="Arial" w:hAnsi="Arial" w:cs="Arial"/>
        </w:rPr>
        <w:t>)</w:t>
      </w:r>
    </w:p>
    <w:p w14:paraId="3408A457" w14:textId="78283C00" w:rsidR="00670C95" w:rsidRPr="008F4E4C" w:rsidRDefault="00670C95" w:rsidP="008F4E4C">
      <w:pPr>
        <w:pStyle w:val="ListParagraph"/>
        <w:numPr>
          <w:ilvl w:val="0"/>
          <w:numId w:val="2"/>
        </w:numPr>
        <w:spacing w:line="22" w:lineRule="atLeast"/>
        <w:ind w:left="714" w:hanging="357"/>
        <w:contextualSpacing w:val="0"/>
        <w:rPr>
          <w:rFonts w:ascii="Arial" w:hAnsi="Arial" w:cs="Arial"/>
        </w:rPr>
      </w:pPr>
      <w:r w:rsidRPr="008F4E4C">
        <w:rPr>
          <w:rFonts w:ascii="Arial" w:hAnsi="Arial" w:cs="Arial"/>
        </w:rPr>
        <w:t xml:space="preserve">Collect and collate all complaints received and identify trends and use this information to improve the quality of care and services. </w:t>
      </w:r>
    </w:p>
    <w:p w14:paraId="4DC639B8" w14:textId="77777777" w:rsidR="008F4E4C" w:rsidRDefault="008F4E4C">
      <w:pPr>
        <w:spacing w:after="160" w:line="259" w:lineRule="auto"/>
        <w:rPr>
          <w:rFonts w:ascii="Arial" w:hAnsi="Arial" w:cs="Arial"/>
        </w:rPr>
      </w:pPr>
      <w:r>
        <w:rPr>
          <w:rFonts w:ascii="Arial" w:hAnsi="Arial" w:cs="Arial"/>
        </w:rPr>
        <w:br w:type="page"/>
      </w:r>
    </w:p>
    <w:p w14:paraId="1B3837D9" w14:textId="6F4539C5" w:rsidR="001F2730" w:rsidRDefault="001F2730" w:rsidP="001F2730">
      <w:pPr>
        <w:pStyle w:val="ListBullet"/>
        <w:numPr>
          <w:ilvl w:val="0"/>
          <w:numId w:val="0"/>
        </w:numPr>
        <w:spacing w:before="0" w:after="120" w:line="22" w:lineRule="atLeast"/>
        <w:ind w:left="360" w:hanging="360"/>
        <w:rPr>
          <w:rFonts w:ascii="Arial" w:hAnsi="Arial" w:cs="Arial"/>
        </w:rPr>
      </w:pPr>
      <w:r w:rsidRPr="00F9602C">
        <w:rPr>
          <w:rFonts w:ascii="Arial" w:hAnsi="Arial" w:cs="Arial"/>
        </w:rPr>
        <w:lastRenderedPageBreak/>
        <w:t xml:space="preserve">Requirement </w:t>
      </w:r>
      <w:r>
        <w:rPr>
          <w:rFonts w:ascii="Arial" w:hAnsi="Arial" w:cs="Arial"/>
        </w:rPr>
        <w:t>7</w:t>
      </w:r>
      <w:r w:rsidRPr="00F9602C">
        <w:rPr>
          <w:rFonts w:ascii="Arial" w:hAnsi="Arial" w:cs="Arial"/>
        </w:rPr>
        <w:t>(3)(</w:t>
      </w:r>
      <w:r>
        <w:rPr>
          <w:rFonts w:ascii="Arial" w:hAnsi="Arial" w:cs="Arial"/>
        </w:rPr>
        <w:t>d</w:t>
      </w:r>
      <w:r w:rsidRPr="00F9602C">
        <w:rPr>
          <w:rFonts w:ascii="Arial" w:hAnsi="Arial" w:cs="Arial"/>
        </w:rPr>
        <w:t>)</w:t>
      </w:r>
    </w:p>
    <w:p w14:paraId="35BC9324" w14:textId="0B8102FD" w:rsidR="001F2730" w:rsidRPr="001F20CD" w:rsidRDefault="001F20CD" w:rsidP="008F4E4C">
      <w:pPr>
        <w:pStyle w:val="ListParagraph"/>
        <w:numPr>
          <w:ilvl w:val="0"/>
          <w:numId w:val="2"/>
        </w:numPr>
        <w:spacing w:line="22" w:lineRule="atLeast"/>
        <w:ind w:left="714" w:hanging="357"/>
        <w:contextualSpacing w:val="0"/>
        <w:rPr>
          <w:rFonts w:ascii="Arial" w:hAnsi="Arial" w:cs="Arial"/>
        </w:rPr>
      </w:pPr>
      <w:r w:rsidRPr="001F20CD">
        <w:rPr>
          <w:rFonts w:ascii="Arial" w:hAnsi="Arial" w:cs="Arial"/>
        </w:rPr>
        <w:t>Ensure the workforce is trained, equipped and supported to deliver the outcomes required by the Aged Care Quality Standards.</w:t>
      </w:r>
    </w:p>
    <w:p w14:paraId="466A60E7" w14:textId="00B65F2A" w:rsidR="001F2730" w:rsidRDefault="001F2730" w:rsidP="001F2730">
      <w:pPr>
        <w:pStyle w:val="ListBullet"/>
        <w:numPr>
          <w:ilvl w:val="0"/>
          <w:numId w:val="0"/>
        </w:numPr>
        <w:spacing w:before="0" w:after="120" w:line="22" w:lineRule="atLeast"/>
        <w:ind w:left="360" w:hanging="360"/>
        <w:rPr>
          <w:rFonts w:ascii="Arial" w:hAnsi="Arial" w:cs="Arial"/>
        </w:rPr>
      </w:pPr>
      <w:r w:rsidRPr="00F9602C">
        <w:rPr>
          <w:rFonts w:ascii="Arial" w:hAnsi="Arial" w:cs="Arial"/>
        </w:rPr>
        <w:t xml:space="preserve">Requirement </w:t>
      </w:r>
      <w:r>
        <w:rPr>
          <w:rFonts w:ascii="Arial" w:hAnsi="Arial" w:cs="Arial"/>
        </w:rPr>
        <w:t>7</w:t>
      </w:r>
      <w:r w:rsidRPr="00F9602C">
        <w:rPr>
          <w:rFonts w:ascii="Arial" w:hAnsi="Arial" w:cs="Arial"/>
        </w:rPr>
        <w:t>(3)(</w:t>
      </w:r>
      <w:r>
        <w:rPr>
          <w:rFonts w:ascii="Arial" w:hAnsi="Arial" w:cs="Arial"/>
        </w:rPr>
        <w:t>e</w:t>
      </w:r>
      <w:r w:rsidRPr="00F9602C">
        <w:rPr>
          <w:rFonts w:ascii="Arial" w:hAnsi="Arial" w:cs="Arial"/>
        </w:rPr>
        <w:t>)</w:t>
      </w:r>
    </w:p>
    <w:p w14:paraId="4696AB5C" w14:textId="3769DCFC" w:rsidR="001F20CD" w:rsidRPr="00AC00DD" w:rsidRDefault="00AC00DD" w:rsidP="008F4E4C">
      <w:pPr>
        <w:pStyle w:val="ListParagraph"/>
        <w:numPr>
          <w:ilvl w:val="0"/>
          <w:numId w:val="2"/>
        </w:numPr>
        <w:spacing w:line="22" w:lineRule="atLeast"/>
        <w:ind w:left="714" w:hanging="357"/>
        <w:contextualSpacing w:val="0"/>
        <w:rPr>
          <w:rFonts w:ascii="Arial" w:hAnsi="Arial" w:cs="Arial"/>
        </w:rPr>
      </w:pPr>
      <w:r w:rsidRPr="00AC00DD">
        <w:rPr>
          <w:rFonts w:ascii="Arial" w:hAnsi="Arial" w:cs="Arial"/>
        </w:rPr>
        <w:t>Regularly assess, monitor and review the performance of the workforce to meet each consumer’s needs and preferences.​ </w:t>
      </w:r>
    </w:p>
    <w:p w14:paraId="16812801" w14:textId="50FD6822" w:rsidR="001F2730" w:rsidRDefault="001F2730" w:rsidP="001F2730">
      <w:pPr>
        <w:pStyle w:val="ListBullet"/>
        <w:numPr>
          <w:ilvl w:val="0"/>
          <w:numId w:val="0"/>
        </w:numPr>
        <w:spacing w:before="0" w:after="120" w:line="22" w:lineRule="atLeast"/>
        <w:ind w:left="360" w:hanging="360"/>
        <w:rPr>
          <w:rFonts w:ascii="Arial" w:hAnsi="Arial" w:cs="Arial"/>
        </w:rPr>
      </w:pPr>
      <w:r w:rsidRPr="00F9602C">
        <w:rPr>
          <w:rFonts w:ascii="Arial" w:hAnsi="Arial" w:cs="Arial"/>
        </w:rPr>
        <w:t xml:space="preserve">Requirement </w:t>
      </w:r>
      <w:r>
        <w:rPr>
          <w:rFonts w:ascii="Arial" w:hAnsi="Arial" w:cs="Arial"/>
        </w:rPr>
        <w:t>8</w:t>
      </w:r>
      <w:r w:rsidRPr="00F9602C">
        <w:rPr>
          <w:rFonts w:ascii="Arial" w:hAnsi="Arial" w:cs="Arial"/>
        </w:rPr>
        <w:t>(3)(</w:t>
      </w:r>
      <w:r>
        <w:rPr>
          <w:rFonts w:ascii="Arial" w:hAnsi="Arial" w:cs="Arial"/>
        </w:rPr>
        <w:t>a</w:t>
      </w:r>
      <w:r w:rsidRPr="00F9602C">
        <w:rPr>
          <w:rFonts w:ascii="Arial" w:hAnsi="Arial" w:cs="Arial"/>
        </w:rPr>
        <w:t>)</w:t>
      </w:r>
    </w:p>
    <w:p w14:paraId="1114110A" w14:textId="284E1701" w:rsidR="00AC00DD" w:rsidRPr="008F4E4C" w:rsidRDefault="00E35C2D" w:rsidP="008F4E4C">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Provide opportunities </w:t>
      </w:r>
      <w:r w:rsidR="006C6300">
        <w:rPr>
          <w:rFonts w:ascii="Arial" w:hAnsi="Arial" w:cs="Arial"/>
        </w:rPr>
        <w:t>to e</w:t>
      </w:r>
      <w:r w:rsidRPr="00E35C2D">
        <w:rPr>
          <w:rFonts w:ascii="Arial" w:hAnsi="Arial" w:cs="Arial"/>
        </w:rPr>
        <w:t xml:space="preserve">ngage consumers in the development, delivery and evaluation of care and services. </w:t>
      </w:r>
    </w:p>
    <w:p w14:paraId="35617CF5" w14:textId="0EDB50BC" w:rsidR="001F2730" w:rsidRDefault="001F2730" w:rsidP="001F2730">
      <w:pPr>
        <w:pStyle w:val="ListBullet"/>
        <w:numPr>
          <w:ilvl w:val="0"/>
          <w:numId w:val="0"/>
        </w:numPr>
        <w:spacing w:before="0" w:after="120" w:line="22" w:lineRule="atLeast"/>
        <w:ind w:left="360" w:hanging="360"/>
        <w:rPr>
          <w:rFonts w:ascii="Arial" w:hAnsi="Arial" w:cs="Arial"/>
        </w:rPr>
      </w:pPr>
      <w:r w:rsidRPr="00F9602C">
        <w:rPr>
          <w:rFonts w:ascii="Arial" w:hAnsi="Arial" w:cs="Arial"/>
        </w:rPr>
        <w:t xml:space="preserve">Requirement </w:t>
      </w:r>
      <w:r>
        <w:rPr>
          <w:rFonts w:ascii="Arial" w:hAnsi="Arial" w:cs="Arial"/>
        </w:rPr>
        <w:t>8</w:t>
      </w:r>
      <w:r w:rsidRPr="00F9602C">
        <w:rPr>
          <w:rFonts w:ascii="Arial" w:hAnsi="Arial" w:cs="Arial"/>
        </w:rPr>
        <w:t>(3)(</w:t>
      </w:r>
      <w:r>
        <w:rPr>
          <w:rFonts w:ascii="Arial" w:hAnsi="Arial" w:cs="Arial"/>
        </w:rPr>
        <w:t>b</w:t>
      </w:r>
      <w:r w:rsidRPr="00F9602C">
        <w:rPr>
          <w:rFonts w:ascii="Arial" w:hAnsi="Arial" w:cs="Arial"/>
        </w:rPr>
        <w:t>)</w:t>
      </w:r>
    </w:p>
    <w:p w14:paraId="66F6D505" w14:textId="3FE3D99C" w:rsidR="001F2730" w:rsidRPr="00EA378C" w:rsidRDefault="000A764B" w:rsidP="008F4E4C">
      <w:pPr>
        <w:pStyle w:val="ListParagraph"/>
        <w:numPr>
          <w:ilvl w:val="0"/>
          <w:numId w:val="2"/>
        </w:numPr>
        <w:spacing w:line="22" w:lineRule="atLeast"/>
        <w:ind w:left="714" w:hanging="357"/>
        <w:contextualSpacing w:val="0"/>
        <w:rPr>
          <w:rFonts w:ascii="Arial" w:hAnsi="Arial" w:cs="Arial"/>
        </w:rPr>
      </w:pPr>
      <w:r w:rsidRPr="000A764B">
        <w:rPr>
          <w:rFonts w:ascii="Arial" w:hAnsi="Arial" w:cs="Arial"/>
        </w:rPr>
        <w:t>Promote a culture of safe, inclusive, and quality care and services</w:t>
      </w:r>
      <w:r w:rsidR="00EA378C">
        <w:rPr>
          <w:rFonts w:ascii="Arial" w:hAnsi="Arial" w:cs="Arial"/>
        </w:rPr>
        <w:t xml:space="preserve"> and </w:t>
      </w:r>
      <w:r w:rsidRPr="00EA378C">
        <w:rPr>
          <w:rFonts w:ascii="Arial" w:hAnsi="Arial" w:cs="Arial"/>
        </w:rPr>
        <w:t>be accountable for the delivery of services</w:t>
      </w:r>
      <w:r w:rsidR="00EA378C" w:rsidRPr="00EA378C">
        <w:rPr>
          <w:rFonts w:ascii="Arial" w:hAnsi="Arial" w:cs="Arial"/>
        </w:rPr>
        <w:t xml:space="preserve"> with oversight and responsiveness to consumer feedback.</w:t>
      </w:r>
    </w:p>
    <w:p w14:paraId="3FF48CCE" w14:textId="7C61A2E3" w:rsidR="001F2730" w:rsidRDefault="001F2730" w:rsidP="001F2730">
      <w:pPr>
        <w:pStyle w:val="ListBullet"/>
        <w:numPr>
          <w:ilvl w:val="0"/>
          <w:numId w:val="0"/>
        </w:numPr>
        <w:spacing w:before="0" w:after="120" w:line="22" w:lineRule="atLeast"/>
        <w:ind w:left="360" w:hanging="360"/>
        <w:rPr>
          <w:rFonts w:ascii="Arial" w:hAnsi="Arial" w:cs="Arial"/>
        </w:rPr>
      </w:pPr>
      <w:r w:rsidRPr="00F9602C">
        <w:rPr>
          <w:rFonts w:ascii="Arial" w:hAnsi="Arial" w:cs="Arial"/>
        </w:rPr>
        <w:t xml:space="preserve">Requirement </w:t>
      </w:r>
      <w:r w:rsidR="000B27CB">
        <w:rPr>
          <w:rFonts w:ascii="Arial" w:hAnsi="Arial" w:cs="Arial"/>
        </w:rPr>
        <w:t>8</w:t>
      </w:r>
      <w:r w:rsidRPr="00F9602C">
        <w:rPr>
          <w:rFonts w:ascii="Arial" w:hAnsi="Arial" w:cs="Arial"/>
        </w:rPr>
        <w:t>(3)(</w:t>
      </w:r>
      <w:r w:rsidR="00EA378C">
        <w:rPr>
          <w:rFonts w:ascii="Arial" w:hAnsi="Arial" w:cs="Arial"/>
        </w:rPr>
        <w:t>c</w:t>
      </w:r>
      <w:r w:rsidRPr="00F9602C">
        <w:rPr>
          <w:rFonts w:ascii="Arial" w:hAnsi="Arial" w:cs="Arial"/>
        </w:rPr>
        <w:t>)</w:t>
      </w:r>
    </w:p>
    <w:p w14:paraId="0A5F2E71" w14:textId="63B58777" w:rsidR="00EA378C" w:rsidRDefault="000B27CB" w:rsidP="008F4E4C">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Implement </w:t>
      </w:r>
      <w:r w:rsidRPr="000B27CB">
        <w:rPr>
          <w:rFonts w:ascii="Arial" w:hAnsi="Arial" w:cs="Arial"/>
        </w:rPr>
        <w:t>effective governance systems relating to information management, continuous improvement, financial governance, workforce governance, regulatory compliance and feedback and complaints</w:t>
      </w:r>
      <w:r w:rsidR="000053E7">
        <w:rPr>
          <w:rFonts w:ascii="Arial" w:hAnsi="Arial" w:cs="Arial"/>
        </w:rPr>
        <w:t>.</w:t>
      </w:r>
    </w:p>
    <w:p w14:paraId="0260B728" w14:textId="597455F2" w:rsidR="00EA378C" w:rsidRDefault="00EA378C" w:rsidP="00EA378C">
      <w:pPr>
        <w:pStyle w:val="ListBullet"/>
        <w:numPr>
          <w:ilvl w:val="0"/>
          <w:numId w:val="0"/>
        </w:numPr>
        <w:spacing w:before="0" w:after="120" w:line="22" w:lineRule="atLeast"/>
        <w:ind w:left="360" w:hanging="360"/>
        <w:rPr>
          <w:rFonts w:ascii="Arial" w:hAnsi="Arial" w:cs="Arial"/>
        </w:rPr>
      </w:pPr>
      <w:r w:rsidRPr="00F9602C">
        <w:rPr>
          <w:rFonts w:ascii="Arial" w:hAnsi="Arial" w:cs="Arial"/>
        </w:rPr>
        <w:t xml:space="preserve">Requirement </w:t>
      </w:r>
      <w:r w:rsidR="000B27CB">
        <w:rPr>
          <w:rFonts w:ascii="Arial" w:hAnsi="Arial" w:cs="Arial"/>
        </w:rPr>
        <w:t>8</w:t>
      </w:r>
      <w:r w:rsidRPr="00F9602C">
        <w:rPr>
          <w:rFonts w:ascii="Arial" w:hAnsi="Arial" w:cs="Arial"/>
        </w:rPr>
        <w:t>(3)(</w:t>
      </w:r>
      <w:r w:rsidR="000B27CB">
        <w:rPr>
          <w:rFonts w:ascii="Arial" w:hAnsi="Arial" w:cs="Arial"/>
        </w:rPr>
        <w:t>d</w:t>
      </w:r>
      <w:r w:rsidRPr="00F9602C">
        <w:rPr>
          <w:rFonts w:ascii="Arial" w:hAnsi="Arial" w:cs="Arial"/>
        </w:rPr>
        <w:t>)</w:t>
      </w:r>
    </w:p>
    <w:p w14:paraId="2110300B" w14:textId="4107CFA3" w:rsidR="00872064" w:rsidRPr="00872064" w:rsidRDefault="00E54493" w:rsidP="008F4E4C">
      <w:pPr>
        <w:pStyle w:val="ListParagraph"/>
        <w:numPr>
          <w:ilvl w:val="0"/>
          <w:numId w:val="2"/>
        </w:numPr>
        <w:spacing w:line="22" w:lineRule="atLeast"/>
        <w:ind w:left="714" w:hanging="357"/>
        <w:contextualSpacing w:val="0"/>
        <w:rPr>
          <w:rFonts w:ascii="Arial" w:hAnsi="Arial" w:cs="Arial"/>
        </w:rPr>
      </w:pPr>
      <w:r>
        <w:rPr>
          <w:rFonts w:ascii="Arial" w:hAnsi="Arial" w:cs="Arial"/>
        </w:rPr>
        <w:t>E</w:t>
      </w:r>
      <w:r w:rsidR="00872064" w:rsidRPr="00872064">
        <w:rPr>
          <w:rFonts w:ascii="Arial" w:hAnsi="Arial" w:cs="Arial"/>
        </w:rPr>
        <w:t>stablish risk management systems and practices to identify and assess risks</w:t>
      </w:r>
      <w:r w:rsidR="0051676C">
        <w:rPr>
          <w:rFonts w:ascii="Arial" w:hAnsi="Arial" w:cs="Arial"/>
        </w:rPr>
        <w:t>, including high risks</w:t>
      </w:r>
      <w:r w:rsidR="000053E7">
        <w:rPr>
          <w:rFonts w:ascii="Arial" w:hAnsi="Arial" w:cs="Arial"/>
        </w:rPr>
        <w:t xml:space="preserve"> and managing and preventing risks using an incident management system.</w:t>
      </w:r>
    </w:p>
    <w:p w14:paraId="4F6F9EFC" w14:textId="2ED51788" w:rsidR="00767D8E" w:rsidRPr="00A36AA9" w:rsidRDefault="00767D8E" w:rsidP="00F87E39">
      <w:pPr>
        <w:pStyle w:val="NormalArial"/>
      </w:pPr>
      <w:r w:rsidRPr="00A36AA9">
        <w:br w:type="page"/>
      </w:r>
    </w:p>
    <w:p w14:paraId="0832FE85" w14:textId="77777777" w:rsidR="00767D8E" w:rsidRDefault="00767D8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B436B5" w14:paraId="0F60388A"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75AE70B" w14:textId="77777777" w:rsidR="00B436B5" w:rsidRPr="003217D3" w:rsidRDefault="00B436B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720A475A" w14:textId="77777777" w:rsidR="00B436B5" w:rsidRPr="003217D3" w:rsidRDefault="00B436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436B5" w14:paraId="028A5BA3"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5CEE3" w14:textId="77777777" w:rsidR="00B436B5" w:rsidRPr="00244176" w:rsidRDefault="00B436B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1BEC29D" w14:textId="77777777" w:rsidR="00B436B5" w:rsidRPr="00244176" w:rsidRDefault="00B436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26E74FA" w14:textId="77777777" w:rsidR="00B436B5"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864382"/>
                <w:placeholder>
                  <w:docPart w:val="CC577C81786D4C0DAF5D687E4E578AC5"/>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6219C324"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A3444"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3E3C317" w14:textId="77777777" w:rsidR="00B436B5" w:rsidRPr="00244176" w:rsidRDefault="00B436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078706BA" w14:textId="77777777" w:rsidR="00B436B5"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511398"/>
                <w:placeholder>
                  <w:docPart w:val="0C64B75DAB0B4B5BA1A8146B87730097"/>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0BDF14DA"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0376A"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33A903C" w14:textId="77777777" w:rsidR="00B436B5" w:rsidRPr="00244176" w:rsidRDefault="00B436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BC2683" w14:textId="77777777" w:rsidR="00B436B5" w:rsidRPr="00244176" w:rsidRDefault="00B436B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1E4BD4" w14:textId="77777777" w:rsidR="00B436B5" w:rsidRPr="00244176" w:rsidRDefault="00B436B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64FCE7F" w14:textId="77777777" w:rsidR="00B436B5" w:rsidRPr="00244176" w:rsidRDefault="00B436B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B1A6BD" w14:textId="77777777" w:rsidR="00B436B5" w:rsidRPr="00244176" w:rsidRDefault="00B436B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6746F50" w14:textId="77777777" w:rsidR="00B436B5"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021327"/>
                <w:placeholder>
                  <w:docPart w:val="94A1DE2B37014A138FB1E8AA628F43D4"/>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1E77FC20"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FA74D"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731F22C" w14:textId="77777777" w:rsidR="00B436B5" w:rsidRPr="00244176" w:rsidRDefault="00B436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059E2181" w14:textId="77777777" w:rsidR="00B436B5"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934041"/>
                <w:placeholder>
                  <w:docPart w:val="792C4EC66DD74ECFB43CEC2666FDE6BD"/>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01F178D7"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01C2E"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11618A2" w14:textId="77777777" w:rsidR="00B436B5" w:rsidRPr="00244176" w:rsidRDefault="00B436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1994F115" w14:textId="48F7B7E8" w:rsidR="00B436B5"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373742"/>
                <w:placeholder>
                  <w:docPart w:val="502A160994D6480D825308EBA92DF700"/>
                </w:placeholder>
                <w:dropDownList>
                  <w:listItem w:displayText="choose a rating" w:value="choose a rating"/>
                  <w:listItem w:displayText="Compliant" w:value="Compliant"/>
                  <w:listItem w:displayText="Not Compliant" w:value="Not Compliant"/>
                </w:dropDownList>
              </w:sdtPr>
              <w:sdtEndPr/>
              <w:sdtContent>
                <w:r w:rsidR="00AA7379" w:rsidRPr="001D2308">
                  <w:rPr>
                    <w:rFonts w:ascii="Arial" w:hAnsi="Arial" w:cs="Arial"/>
                    <w:color w:val="auto"/>
                  </w:rPr>
                  <w:t>Not Compliant</w:t>
                </w:r>
              </w:sdtContent>
            </w:sdt>
            <w:r w:rsidR="00B436B5" w:rsidRPr="00501C01">
              <w:rPr>
                <w:rFonts w:ascii="Arial" w:hAnsi="Arial" w:cs="Arial"/>
              </w:rPr>
              <w:t xml:space="preserve"> </w:t>
            </w:r>
          </w:p>
        </w:tc>
      </w:tr>
      <w:tr w:rsidR="00B436B5" w14:paraId="247E82EB"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58B27"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AA80FBD" w14:textId="77777777" w:rsidR="00B436B5" w:rsidRPr="00244176" w:rsidRDefault="00B436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2BE2525D" w14:textId="77777777" w:rsidR="00B436B5"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484907"/>
                <w:placeholder>
                  <w:docPart w:val="458181DFDEB24424A59C0014C36FCE62"/>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bl>
    <w:p w14:paraId="24712FA3" w14:textId="77777777" w:rsidR="00767D8E" w:rsidRDefault="00767D8E" w:rsidP="007B3959">
      <w:pPr>
        <w:pStyle w:val="Heading20"/>
      </w:pPr>
      <w:r w:rsidRPr="00A36AA9">
        <w:t>Findings</w:t>
      </w:r>
    </w:p>
    <w:p w14:paraId="76F27030" w14:textId="1277EFF2" w:rsidR="00F760C0" w:rsidRPr="0058550C" w:rsidRDefault="00F760C0" w:rsidP="00835B59">
      <w:pPr>
        <w:rPr>
          <w:rFonts w:ascii="Arial" w:hAnsi="Arial" w:cs="Arial"/>
          <w:color w:val="auto"/>
        </w:rPr>
      </w:pPr>
      <w:r>
        <w:rPr>
          <w:rFonts w:ascii="Arial" w:hAnsi="Arial" w:cs="Arial"/>
          <w:color w:val="000000"/>
          <w:lang w:eastAsia="en-AU"/>
        </w:rPr>
        <w:t xml:space="preserve">In relation to </w:t>
      </w:r>
      <w:bookmarkStart w:id="2" w:name="_Hlk165553757"/>
      <w:r>
        <w:rPr>
          <w:rFonts w:ascii="Arial" w:hAnsi="Arial" w:cs="Arial"/>
          <w:color w:val="000000"/>
          <w:lang w:eastAsia="en-AU"/>
        </w:rPr>
        <w:t xml:space="preserve">Requirement </w:t>
      </w:r>
      <w:r w:rsidRPr="7B38B46A">
        <w:rPr>
          <w:rFonts w:ascii="Arial" w:hAnsi="Arial" w:cs="Arial"/>
        </w:rPr>
        <w:t>1(3)(e)</w:t>
      </w:r>
      <w:r>
        <w:rPr>
          <w:rFonts w:ascii="Arial" w:hAnsi="Arial" w:cs="Arial"/>
        </w:rPr>
        <w:t xml:space="preserve"> </w:t>
      </w:r>
      <w:bookmarkEnd w:id="2"/>
      <w:r w:rsidR="000B5FD3">
        <w:rPr>
          <w:rFonts w:ascii="Arial" w:hAnsi="Arial" w:cs="Arial"/>
        </w:rPr>
        <w:t>the Assessm</w:t>
      </w:r>
      <w:r w:rsidR="007E2065">
        <w:rPr>
          <w:rFonts w:ascii="Arial" w:hAnsi="Arial" w:cs="Arial"/>
        </w:rPr>
        <w:t>e</w:t>
      </w:r>
      <w:r w:rsidR="000B5FD3">
        <w:rPr>
          <w:rFonts w:ascii="Arial" w:hAnsi="Arial" w:cs="Arial"/>
        </w:rPr>
        <w:t xml:space="preserve">nt Team recommended </w:t>
      </w:r>
      <w:r w:rsidR="007E2065">
        <w:rPr>
          <w:rFonts w:ascii="Arial" w:hAnsi="Arial" w:cs="Arial"/>
        </w:rPr>
        <w:t xml:space="preserve">not met. </w:t>
      </w:r>
      <w:r w:rsidRPr="0058550C">
        <w:rPr>
          <w:rFonts w:ascii="Arial" w:hAnsi="Arial" w:cs="Arial"/>
          <w:color w:val="000000"/>
          <w:lang w:eastAsia="en-AU"/>
        </w:rPr>
        <w:t xml:space="preserve">Consumers said they receive information in a way that they can understand that enables them to make informed choices. </w:t>
      </w:r>
      <w:r w:rsidR="00F422A0" w:rsidRPr="00363F69">
        <w:rPr>
          <w:rFonts w:ascii="Arial" w:hAnsi="Arial" w:cs="Arial"/>
        </w:rPr>
        <w:t xml:space="preserve">Staff </w:t>
      </w:r>
      <w:r w:rsidR="00F422A0" w:rsidRPr="00776F74">
        <w:rPr>
          <w:rFonts w:ascii="Arial" w:hAnsi="Arial" w:cs="Arial"/>
        </w:rPr>
        <w:t>demonstrated</w:t>
      </w:r>
      <w:r w:rsidR="00F422A0" w:rsidRPr="00363F69">
        <w:rPr>
          <w:rFonts w:ascii="Arial" w:hAnsi="Arial" w:cs="Arial"/>
        </w:rPr>
        <w:t xml:space="preserve"> multiple ways to provide information to consumers with communication issued in a way that is easy to understand and enables choice.</w:t>
      </w:r>
      <w:r w:rsidR="00F422A0">
        <w:rPr>
          <w:rFonts w:ascii="Arial" w:hAnsi="Arial" w:cs="Arial"/>
        </w:rPr>
        <w:t xml:space="preserve"> </w:t>
      </w:r>
      <w:r w:rsidRPr="0058550C">
        <w:rPr>
          <w:rFonts w:ascii="Arial" w:hAnsi="Arial" w:cs="Arial"/>
          <w:color w:val="000000"/>
          <w:lang w:eastAsia="en-AU"/>
        </w:rPr>
        <w:t>However, the Assessment Team note</w:t>
      </w:r>
      <w:r w:rsidR="007E2065">
        <w:rPr>
          <w:rFonts w:ascii="Arial" w:hAnsi="Arial" w:cs="Arial"/>
          <w:color w:val="000000"/>
          <w:lang w:eastAsia="en-AU"/>
        </w:rPr>
        <w:t>d</w:t>
      </w:r>
      <w:r w:rsidRPr="0058550C">
        <w:rPr>
          <w:rFonts w:ascii="Arial" w:hAnsi="Arial" w:cs="Arial"/>
          <w:color w:val="000000"/>
          <w:lang w:eastAsia="en-AU"/>
        </w:rPr>
        <w:t xml:space="preserve"> that </w:t>
      </w:r>
      <w:r w:rsidRPr="0058550C">
        <w:rPr>
          <w:rFonts w:ascii="Arial" w:eastAsia="Times New Roman" w:hAnsi="Arial" w:cs="Arial"/>
          <w:color w:val="000000"/>
          <w:lang w:eastAsia="en-AU"/>
        </w:rPr>
        <w:t>consumers</w:t>
      </w:r>
      <w:r w:rsidRPr="0058550C">
        <w:rPr>
          <w:rFonts w:ascii="Arial" w:hAnsi="Arial" w:cs="Arial"/>
          <w:color w:val="000000"/>
          <w:lang w:eastAsia="en-AU"/>
        </w:rPr>
        <w:t xml:space="preserve"> receiving home maintenance services are not provided with similar information </w:t>
      </w:r>
      <w:r w:rsidR="007E2065">
        <w:rPr>
          <w:rFonts w:ascii="Arial" w:hAnsi="Arial" w:cs="Arial"/>
          <w:color w:val="000000"/>
          <w:lang w:eastAsia="en-AU"/>
        </w:rPr>
        <w:t xml:space="preserve">kits </w:t>
      </w:r>
      <w:r w:rsidRPr="0058550C">
        <w:rPr>
          <w:rFonts w:ascii="Arial" w:hAnsi="Arial" w:cs="Arial"/>
          <w:color w:val="000000"/>
          <w:lang w:eastAsia="en-AU"/>
        </w:rPr>
        <w:t xml:space="preserve">to those consumers receiving </w:t>
      </w:r>
      <w:r w:rsidR="007E2065">
        <w:rPr>
          <w:rFonts w:ascii="Arial" w:hAnsi="Arial" w:cs="Arial"/>
          <w:color w:val="000000"/>
          <w:lang w:eastAsia="en-AU"/>
        </w:rPr>
        <w:t>Meals</w:t>
      </w:r>
      <w:r w:rsidR="00F422A0">
        <w:rPr>
          <w:rFonts w:ascii="Arial" w:hAnsi="Arial" w:cs="Arial"/>
          <w:color w:val="000000"/>
          <w:lang w:eastAsia="en-AU"/>
        </w:rPr>
        <w:t xml:space="preserve"> on Wheels (</w:t>
      </w:r>
      <w:r w:rsidRPr="0058550C">
        <w:rPr>
          <w:rFonts w:ascii="Arial" w:hAnsi="Arial" w:cs="Arial"/>
          <w:color w:val="000000"/>
          <w:lang w:eastAsia="en-AU"/>
        </w:rPr>
        <w:t>MOW</w:t>
      </w:r>
      <w:r w:rsidR="00F422A0">
        <w:rPr>
          <w:rFonts w:ascii="Arial" w:hAnsi="Arial" w:cs="Arial"/>
          <w:color w:val="000000"/>
          <w:lang w:eastAsia="en-AU"/>
        </w:rPr>
        <w:t>)</w:t>
      </w:r>
      <w:r w:rsidRPr="0058550C">
        <w:rPr>
          <w:rFonts w:ascii="Arial" w:hAnsi="Arial" w:cs="Arial"/>
          <w:color w:val="000000"/>
          <w:lang w:eastAsia="en-AU"/>
        </w:rPr>
        <w:t xml:space="preserve">. </w:t>
      </w:r>
    </w:p>
    <w:p w14:paraId="3C4367C0" w14:textId="1E3CC513" w:rsidR="00F760C0" w:rsidRPr="00D75C42" w:rsidRDefault="00F760C0" w:rsidP="00835B59">
      <w:pPr>
        <w:rPr>
          <w:rFonts w:ascii="Arial" w:eastAsia="Times New Roman" w:hAnsi="Arial" w:cs="Arial"/>
          <w:lang w:eastAsia="en-AU"/>
        </w:rPr>
      </w:pPr>
      <w:r w:rsidRPr="007E2065">
        <w:rPr>
          <w:rFonts w:ascii="Arial" w:eastAsia="Times New Roman" w:hAnsi="Arial" w:cs="Arial"/>
          <w:lang w:eastAsia="en-AU"/>
        </w:rPr>
        <w:t xml:space="preserve">Management advised there are some consumers who are receiving both MOW and home maintenance services. The Assessment Team reviewed this and noted that there are more consumers receiving home </w:t>
      </w:r>
      <w:r w:rsidRPr="007E2065">
        <w:rPr>
          <w:rFonts w:ascii="Arial" w:hAnsi="Arial" w:cs="Arial"/>
          <w:color w:val="000000"/>
        </w:rPr>
        <w:t>maintenance</w:t>
      </w:r>
      <w:r w:rsidRPr="007E2065">
        <w:rPr>
          <w:rFonts w:ascii="Arial" w:eastAsia="Times New Roman" w:hAnsi="Arial" w:cs="Arial"/>
          <w:lang w:eastAsia="en-AU"/>
        </w:rPr>
        <w:t xml:space="preserve"> than MOW, and not all MOW consumers are receiving home maintenance. Therefore, there is a significant number of consumers not receiving information kits. </w:t>
      </w:r>
      <w:r w:rsidRPr="00F422A0">
        <w:rPr>
          <w:rFonts w:ascii="Arial" w:eastAsia="Times New Roman" w:hAnsi="Arial" w:cs="Arial"/>
          <w:lang w:eastAsia="en-AU"/>
        </w:rPr>
        <w:t xml:space="preserve">The Assessment </w:t>
      </w:r>
      <w:r w:rsidR="008C673F">
        <w:rPr>
          <w:rFonts w:ascii="Arial" w:eastAsia="Times New Roman" w:hAnsi="Arial" w:cs="Arial"/>
          <w:lang w:eastAsia="en-AU"/>
        </w:rPr>
        <w:t>T</w:t>
      </w:r>
      <w:r w:rsidRPr="00F422A0">
        <w:rPr>
          <w:rFonts w:ascii="Arial" w:eastAsia="Times New Roman" w:hAnsi="Arial" w:cs="Arial"/>
          <w:lang w:eastAsia="en-AU"/>
        </w:rPr>
        <w:t xml:space="preserve">eam confirmed consumers receiving home maintenance </w:t>
      </w:r>
      <w:r w:rsidR="0072741F">
        <w:rPr>
          <w:rFonts w:ascii="Arial" w:eastAsia="Times New Roman" w:hAnsi="Arial" w:cs="Arial"/>
          <w:lang w:eastAsia="en-AU"/>
        </w:rPr>
        <w:t xml:space="preserve">only </w:t>
      </w:r>
      <w:r w:rsidRPr="00F422A0">
        <w:rPr>
          <w:rFonts w:ascii="Arial" w:eastAsia="Times New Roman" w:hAnsi="Arial" w:cs="Arial"/>
          <w:lang w:eastAsia="en-AU"/>
        </w:rPr>
        <w:t>have not been provided with a Charter of Aged Care Rights document, registration documents to identify consumer risk, guidance on how to make complaints</w:t>
      </w:r>
      <w:r w:rsidR="004D5CD3">
        <w:rPr>
          <w:rFonts w:ascii="Arial" w:eastAsia="Times New Roman" w:hAnsi="Arial" w:cs="Arial"/>
          <w:lang w:eastAsia="en-AU"/>
        </w:rPr>
        <w:t xml:space="preserve"> or</w:t>
      </w:r>
      <w:r w:rsidRPr="00F422A0">
        <w:rPr>
          <w:rFonts w:ascii="Arial" w:eastAsia="Times New Roman" w:hAnsi="Arial" w:cs="Arial"/>
          <w:lang w:eastAsia="en-AU"/>
        </w:rPr>
        <w:t xml:space="preserve"> information about </w:t>
      </w:r>
      <w:r w:rsidRPr="00F422A0">
        <w:rPr>
          <w:rFonts w:ascii="Arial" w:eastAsia="Times New Roman" w:hAnsi="Arial" w:cs="Arial"/>
          <w:lang w:eastAsia="en-AU"/>
        </w:rPr>
        <w:lastRenderedPageBreak/>
        <w:t xml:space="preserve">privacy and confidentiality </w:t>
      </w:r>
      <w:r w:rsidR="004D5CD3">
        <w:rPr>
          <w:rFonts w:ascii="Arial" w:eastAsia="Times New Roman" w:hAnsi="Arial" w:cs="Arial"/>
          <w:lang w:eastAsia="en-AU"/>
        </w:rPr>
        <w:t xml:space="preserve">and </w:t>
      </w:r>
      <w:r w:rsidRPr="00F422A0">
        <w:rPr>
          <w:rFonts w:ascii="Arial" w:eastAsia="Times New Roman" w:hAnsi="Arial" w:cs="Arial"/>
          <w:lang w:eastAsia="en-AU"/>
        </w:rPr>
        <w:t xml:space="preserve">consent relating to use of their personal data. </w:t>
      </w:r>
      <w:r w:rsidRPr="00F422A0">
        <w:rPr>
          <w:rFonts w:ascii="Arial" w:hAnsi="Arial" w:cs="Arial"/>
        </w:rPr>
        <w:t>The service does not provide updated information via newsletters.</w:t>
      </w:r>
      <w:r w:rsidR="00D75C42">
        <w:rPr>
          <w:rFonts w:ascii="Arial" w:eastAsia="Times New Roman" w:hAnsi="Arial" w:cs="Arial"/>
          <w:lang w:eastAsia="en-AU"/>
        </w:rPr>
        <w:t xml:space="preserve"> </w:t>
      </w:r>
      <w:r w:rsidRPr="00150C99">
        <w:rPr>
          <w:rFonts w:ascii="Arial" w:hAnsi="Arial" w:cs="Arial"/>
        </w:rPr>
        <w:t xml:space="preserve">Whilst consumers advise they know how to access services, details relating to </w:t>
      </w:r>
      <w:r w:rsidR="0072741F" w:rsidRPr="00150C99">
        <w:rPr>
          <w:rFonts w:ascii="Arial" w:hAnsi="Arial" w:cs="Arial"/>
        </w:rPr>
        <w:t>making complaints</w:t>
      </w:r>
      <w:r w:rsidR="00936F35" w:rsidRPr="00150C99">
        <w:rPr>
          <w:rFonts w:ascii="Arial" w:hAnsi="Arial" w:cs="Arial"/>
        </w:rPr>
        <w:t xml:space="preserve">, </w:t>
      </w:r>
      <w:r w:rsidRPr="00150C99">
        <w:rPr>
          <w:rFonts w:ascii="Arial" w:hAnsi="Arial" w:cs="Arial"/>
        </w:rPr>
        <w:t xml:space="preserve">privacy, consent, and Charter of Aged Care Rights has not been provided to consumers receiving home maintenance services.  </w:t>
      </w:r>
    </w:p>
    <w:p w14:paraId="68DB1797" w14:textId="1C61192F" w:rsidR="00CB127E" w:rsidRDefault="00CB127E" w:rsidP="00835B59">
      <w:pPr>
        <w:rPr>
          <w:rFonts w:ascii="Arial" w:hAnsi="Arial" w:cs="Arial"/>
          <w:color w:val="000000"/>
        </w:rPr>
      </w:pPr>
      <w:r w:rsidRPr="00150C99">
        <w:rPr>
          <w:rFonts w:ascii="Arial" w:hAnsi="Arial" w:cs="Arial"/>
        </w:rPr>
        <w:t xml:space="preserve">The approved provider’s response to the Assessment </w:t>
      </w:r>
      <w:r w:rsidR="008C673F">
        <w:rPr>
          <w:rFonts w:ascii="Arial" w:hAnsi="Arial" w:cs="Arial"/>
        </w:rPr>
        <w:t>T</w:t>
      </w:r>
      <w:r w:rsidRPr="00150C99">
        <w:rPr>
          <w:rFonts w:ascii="Arial" w:hAnsi="Arial" w:cs="Arial"/>
        </w:rPr>
        <w:t xml:space="preserve">eam report </w:t>
      </w:r>
      <w:r w:rsidR="005F6C2C" w:rsidRPr="00150C99">
        <w:rPr>
          <w:rFonts w:ascii="Arial" w:hAnsi="Arial" w:cs="Arial"/>
        </w:rPr>
        <w:t>stated the maintenance service is just ne</w:t>
      </w:r>
      <w:r w:rsidR="00E22FE0">
        <w:rPr>
          <w:rFonts w:ascii="Arial" w:hAnsi="Arial" w:cs="Arial"/>
        </w:rPr>
        <w:t>w. It</w:t>
      </w:r>
      <w:r w:rsidR="00CD02A8" w:rsidRPr="00150C99">
        <w:rPr>
          <w:rFonts w:ascii="Arial" w:hAnsi="Arial" w:cs="Arial"/>
        </w:rPr>
        <w:t xml:space="preserve"> commenc</w:t>
      </w:r>
      <w:r w:rsidR="00E22FE0">
        <w:rPr>
          <w:rFonts w:ascii="Arial" w:hAnsi="Arial" w:cs="Arial"/>
        </w:rPr>
        <w:t>ed</w:t>
      </w:r>
      <w:r w:rsidR="00CD02A8" w:rsidRPr="00150C99">
        <w:rPr>
          <w:rFonts w:ascii="Arial" w:hAnsi="Arial" w:cs="Arial"/>
        </w:rPr>
        <w:t xml:space="preserve"> in March 2023. </w:t>
      </w:r>
      <w:r w:rsidR="00150C99" w:rsidRPr="00150C99">
        <w:rPr>
          <w:rFonts w:ascii="Arial" w:hAnsi="Arial" w:cs="Arial"/>
        </w:rPr>
        <w:t>The MOW service has been delivered for forty years.</w:t>
      </w:r>
      <w:r w:rsidR="005F6C2C" w:rsidRPr="00150C99">
        <w:rPr>
          <w:rFonts w:ascii="Arial" w:hAnsi="Arial" w:cs="Arial"/>
        </w:rPr>
        <w:t xml:space="preserve"> </w:t>
      </w:r>
      <w:r w:rsidR="004D57CF" w:rsidRPr="00150C99">
        <w:rPr>
          <w:rFonts w:ascii="Arial" w:hAnsi="Arial" w:cs="Arial"/>
        </w:rPr>
        <w:t>The approved provider</w:t>
      </w:r>
      <w:r w:rsidR="00F75DE8">
        <w:rPr>
          <w:rFonts w:ascii="Arial" w:hAnsi="Arial" w:cs="Arial"/>
        </w:rPr>
        <w:t>’s response</w:t>
      </w:r>
      <w:r w:rsidR="004D57CF" w:rsidRPr="00150C99">
        <w:rPr>
          <w:rFonts w:ascii="Arial" w:hAnsi="Arial" w:cs="Arial"/>
        </w:rPr>
        <w:t xml:space="preserve"> </w:t>
      </w:r>
      <w:r w:rsidR="00F75DE8">
        <w:rPr>
          <w:rFonts w:ascii="Arial" w:hAnsi="Arial" w:cs="Arial"/>
        </w:rPr>
        <w:t xml:space="preserve">stated </w:t>
      </w:r>
      <w:r w:rsidR="004D57CF" w:rsidRPr="00150C99">
        <w:rPr>
          <w:rFonts w:ascii="Arial" w:hAnsi="Arial" w:cs="Arial"/>
        </w:rPr>
        <w:t xml:space="preserve">it </w:t>
      </w:r>
      <w:r w:rsidR="005F6C2C" w:rsidRPr="00150C99">
        <w:rPr>
          <w:rFonts w:ascii="Arial" w:hAnsi="Arial" w:cs="Arial"/>
        </w:rPr>
        <w:t>was not aware that it</w:t>
      </w:r>
      <w:r w:rsidR="004D57CF" w:rsidRPr="00150C99">
        <w:rPr>
          <w:rFonts w:ascii="Arial" w:hAnsi="Arial" w:cs="Arial"/>
        </w:rPr>
        <w:t xml:space="preserve"> (sic maintenance)</w:t>
      </w:r>
      <w:r w:rsidR="005F6C2C" w:rsidRPr="00150C99">
        <w:rPr>
          <w:rFonts w:ascii="Arial" w:hAnsi="Arial" w:cs="Arial"/>
        </w:rPr>
        <w:t xml:space="preserve"> was done </w:t>
      </w:r>
      <w:r w:rsidR="00F44884">
        <w:rPr>
          <w:rFonts w:ascii="Arial" w:hAnsi="Arial" w:cs="Arial"/>
        </w:rPr>
        <w:t>i</w:t>
      </w:r>
      <w:r w:rsidR="005F6C2C" w:rsidRPr="00150C99">
        <w:rPr>
          <w:rFonts w:ascii="Arial" w:hAnsi="Arial" w:cs="Arial"/>
        </w:rPr>
        <w:t xml:space="preserve">n the same way as meals on wheels as the clients have choice of which contractor and what they want done from lawns to home </w:t>
      </w:r>
      <w:r w:rsidR="008022C3" w:rsidRPr="00150C99">
        <w:rPr>
          <w:rFonts w:ascii="Arial" w:hAnsi="Arial" w:cs="Arial"/>
        </w:rPr>
        <w:t>maintenance</w:t>
      </w:r>
      <w:r w:rsidR="005F6C2C" w:rsidRPr="00150C99">
        <w:rPr>
          <w:rFonts w:ascii="Arial" w:hAnsi="Arial" w:cs="Arial"/>
        </w:rPr>
        <w:t>.</w:t>
      </w:r>
      <w:r w:rsidR="008022C3" w:rsidRPr="00150C99">
        <w:rPr>
          <w:rFonts w:ascii="Arial" w:hAnsi="Arial" w:cs="Arial"/>
          <w:color w:val="000000"/>
        </w:rPr>
        <w:t xml:space="preserve"> The response sta</w:t>
      </w:r>
      <w:r w:rsidR="00F44884">
        <w:rPr>
          <w:rFonts w:ascii="Arial" w:hAnsi="Arial" w:cs="Arial"/>
          <w:color w:val="000000"/>
        </w:rPr>
        <w:t>t</w:t>
      </w:r>
      <w:r w:rsidR="008022C3" w:rsidRPr="00150C99">
        <w:rPr>
          <w:rFonts w:ascii="Arial" w:hAnsi="Arial" w:cs="Arial"/>
          <w:color w:val="000000"/>
        </w:rPr>
        <w:t xml:space="preserve">ed </w:t>
      </w:r>
      <w:r w:rsidR="00CD02A8" w:rsidRPr="00150C99">
        <w:rPr>
          <w:rFonts w:ascii="Arial" w:hAnsi="Arial" w:cs="Arial"/>
          <w:color w:val="000000"/>
        </w:rPr>
        <w:t>a s</w:t>
      </w:r>
      <w:r w:rsidR="008022C3" w:rsidRPr="00150C99">
        <w:rPr>
          <w:rFonts w:ascii="Arial" w:hAnsi="Arial" w:cs="Arial"/>
          <w:color w:val="000000"/>
        </w:rPr>
        <w:t xml:space="preserve">urvey form for maintenance including complaints etc is </w:t>
      </w:r>
      <w:r w:rsidR="004D5CD3">
        <w:rPr>
          <w:rFonts w:ascii="Arial" w:hAnsi="Arial" w:cs="Arial"/>
          <w:color w:val="000000"/>
        </w:rPr>
        <w:t xml:space="preserve">ready </w:t>
      </w:r>
      <w:r w:rsidR="008022C3" w:rsidRPr="00150C99">
        <w:rPr>
          <w:rFonts w:ascii="Arial" w:hAnsi="Arial" w:cs="Arial"/>
          <w:color w:val="000000"/>
        </w:rPr>
        <w:t>to be implemented</w:t>
      </w:r>
      <w:r w:rsidR="00150C99" w:rsidRPr="00150C99">
        <w:rPr>
          <w:rFonts w:ascii="Arial" w:hAnsi="Arial" w:cs="Arial"/>
          <w:color w:val="000000"/>
        </w:rPr>
        <w:t>.</w:t>
      </w:r>
    </w:p>
    <w:p w14:paraId="033E687B" w14:textId="01BD1129" w:rsidR="003E3C15" w:rsidRPr="003E3C15" w:rsidRDefault="00D75C42" w:rsidP="00835B59">
      <w:pPr>
        <w:rPr>
          <w:rFonts w:ascii="Arial" w:hAnsi="Arial" w:cs="Arial"/>
        </w:rPr>
      </w:pPr>
      <w:r>
        <w:rPr>
          <w:rFonts w:ascii="Arial" w:hAnsi="Arial" w:cs="Arial"/>
          <w:color w:val="000000"/>
        </w:rPr>
        <w:t xml:space="preserve">I have </w:t>
      </w:r>
      <w:r w:rsidR="000A3BC4">
        <w:rPr>
          <w:rFonts w:ascii="Arial" w:hAnsi="Arial" w:cs="Arial"/>
          <w:color w:val="000000"/>
        </w:rPr>
        <w:t xml:space="preserve">considered the Assessment </w:t>
      </w:r>
      <w:r w:rsidR="008C673F">
        <w:rPr>
          <w:rFonts w:ascii="Arial" w:hAnsi="Arial" w:cs="Arial"/>
          <w:color w:val="000000"/>
        </w:rPr>
        <w:t>T</w:t>
      </w:r>
      <w:r w:rsidR="000A3BC4">
        <w:rPr>
          <w:rFonts w:ascii="Arial" w:hAnsi="Arial" w:cs="Arial"/>
          <w:color w:val="000000"/>
        </w:rPr>
        <w:t xml:space="preserve">eam report and the response from the approved provider. While I acknowledge that </w:t>
      </w:r>
      <w:r w:rsidR="00CC7005">
        <w:rPr>
          <w:rFonts w:ascii="Arial" w:hAnsi="Arial" w:cs="Arial"/>
          <w:color w:val="000000"/>
        </w:rPr>
        <w:t xml:space="preserve">consumers who receive MOW or </w:t>
      </w:r>
      <w:r w:rsidR="00055DDF">
        <w:rPr>
          <w:rFonts w:ascii="Arial" w:hAnsi="Arial" w:cs="Arial"/>
          <w:color w:val="000000"/>
        </w:rPr>
        <w:t xml:space="preserve">MOW together with home maintenance receive information kits </w:t>
      </w:r>
      <w:r w:rsidR="00402F85">
        <w:rPr>
          <w:rFonts w:ascii="Arial" w:hAnsi="Arial" w:cs="Arial"/>
          <w:color w:val="000000"/>
        </w:rPr>
        <w:t>containing</w:t>
      </w:r>
      <w:r w:rsidR="00055DDF">
        <w:rPr>
          <w:rFonts w:ascii="Arial" w:hAnsi="Arial" w:cs="Arial"/>
          <w:color w:val="000000"/>
        </w:rPr>
        <w:t xml:space="preserve"> </w:t>
      </w:r>
      <w:r w:rsidR="00402F85" w:rsidRPr="00150C99">
        <w:rPr>
          <w:rFonts w:ascii="Arial" w:hAnsi="Arial" w:cs="Arial"/>
        </w:rPr>
        <w:t>details relating to making complaints, privacy, consent, and Charter of Aged Care Rights</w:t>
      </w:r>
      <w:r w:rsidR="00DF6281">
        <w:rPr>
          <w:rFonts w:ascii="Arial" w:hAnsi="Arial" w:cs="Arial"/>
        </w:rPr>
        <w:t xml:space="preserve">, consumers receiving the home maintenance </w:t>
      </w:r>
      <w:r w:rsidR="003E3C15">
        <w:rPr>
          <w:rFonts w:ascii="Arial" w:hAnsi="Arial" w:cs="Arial"/>
        </w:rPr>
        <w:t xml:space="preserve">service only do not receive this information. I acknowledge </w:t>
      </w:r>
      <w:r w:rsidR="000A5C2A">
        <w:rPr>
          <w:rFonts w:ascii="Arial" w:hAnsi="Arial" w:cs="Arial"/>
        </w:rPr>
        <w:t xml:space="preserve">consumers said </w:t>
      </w:r>
      <w:r w:rsidR="003E3C15">
        <w:rPr>
          <w:rFonts w:ascii="Arial" w:hAnsi="Arial" w:cs="Arial"/>
        </w:rPr>
        <w:t xml:space="preserve">verbal information </w:t>
      </w:r>
      <w:r w:rsidR="000A5C2A">
        <w:rPr>
          <w:rFonts w:ascii="Arial" w:hAnsi="Arial" w:cs="Arial"/>
        </w:rPr>
        <w:t xml:space="preserve">is </w:t>
      </w:r>
      <w:r w:rsidR="003E3C15">
        <w:rPr>
          <w:rFonts w:ascii="Arial" w:hAnsi="Arial" w:cs="Arial"/>
        </w:rPr>
        <w:t xml:space="preserve">received </w:t>
      </w:r>
      <w:r w:rsidR="000A5C2A">
        <w:rPr>
          <w:rFonts w:ascii="Arial" w:hAnsi="Arial" w:cs="Arial"/>
        </w:rPr>
        <w:t xml:space="preserve">and is clear and easy to understand </w:t>
      </w:r>
      <w:r w:rsidR="003E3C15">
        <w:rPr>
          <w:rFonts w:ascii="Arial" w:hAnsi="Arial" w:cs="Arial"/>
        </w:rPr>
        <w:t xml:space="preserve">however </w:t>
      </w:r>
      <w:r w:rsidR="00824AAA">
        <w:rPr>
          <w:rFonts w:ascii="Arial" w:hAnsi="Arial" w:cs="Arial"/>
        </w:rPr>
        <w:t>I consider that</w:t>
      </w:r>
      <w:r w:rsidR="001D2308">
        <w:rPr>
          <w:rFonts w:ascii="Arial" w:hAnsi="Arial" w:cs="Arial"/>
        </w:rPr>
        <w:t xml:space="preserve"> </w:t>
      </w:r>
      <w:r w:rsidR="000A5C2A">
        <w:rPr>
          <w:rFonts w:ascii="Arial" w:hAnsi="Arial" w:cs="Arial"/>
        </w:rPr>
        <w:t>in particular</w:t>
      </w:r>
      <w:r w:rsidR="00A32F1B">
        <w:rPr>
          <w:rFonts w:ascii="Arial" w:hAnsi="Arial" w:cs="Arial"/>
        </w:rPr>
        <w:t>,</w:t>
      </w:r>
      <w:r w:rsidR="000A5C2A">
        <w:rPr>
          <w:rFonts w:ascii="Arial" w:hAnsi="Arial" w:cs="Arial"/>
        </w:rPr>
        <w:t xml:space="preserve"> </w:t>
      </w:r>
      <w:r w:rsidR="001D2308">
        <w:rPr>
          <w:rFonts w:ascii="Arial" w:hAnsi="Arial" w:cs="Arial"/>
        </w:rPr>
        <w:t>consumers receiving</w:t>
      </w:r>
      <w:r w:rsidR="00824AAA">
        <w:rPr>
          <w:rFonts w:ascii="Arial" w:hAnsi="Arial" w:cs="Arial"/>
        </w:rPr>
        <w:t xml:space="preserve"> </w:t>
      </w:r>
      <w:r w:rsidR="001D2308">
        <w:rPr>
          <w:rFonts w:ascii="Arial" w:hAnsi="Arial" w:cs="Arial"/>
        </w:rPr>
        <w:t xml:space="preserve">home maintenance </w:t>
      </w:r>
      <w:r w:rsidR="000A5C2A">
        <w:rPr>
          <w:rFonts w:ascii="Arial" w:hAnsi="Arial" w:cs="Arial"/>
        </w:rPr>
        <w:t>are un</w:t>
      </w:r>
      <w:r w:rsidR="005569BA">
        <w:rPr>
          <w:rFonts w:ascii="Arial" w:hAnsi="Arial" w:cs="Arial"/>
        </w:rPr>
        <w:t>a</w:t>
      </w:r>
      <w:r w:rsidR="000A5C2A">
        <w:rPr>
          <w:rFonts w:ascii="Arial" w:hAnsi="Arial" w:cs="Arial"/>
        </w:rPr>
        <w:t xml:space="preserve">ware of information that </w:t>
      </w:r>
      <w:r w:rsidR="005569BA">
        <w:rPr>
          <w:rFonts w:ascii="Arial" w:hAnsi="Arial" w:cs="Arial"/>
        </w:rPr>
        <w:t xml:space="preserve">should be supplied to them that </w:t>
      </w:r>
      <w:r w:rsidR="00EB15B8">
        <w:rPr>
          <w:rFonts w:ascii="Arial" w:hAnsi="Arial" w:cs="Arial"/>
        </w:rPr>
        <w:t xml:space="preserve">may provide more </w:t>
      </w:r>
      <w:r w:rsidR="00A32F1B">
        <w:rPr>
          <w:rFonts w:ascii="Arial" w:hAnsi="Arial" w:cs="Arial"/>
        </w:rPr>
        <w:t xml:space="preserve">opportunity to exercise </w:t>
      </w:r>
      <w:r w:rsidR="00EB15B8">
        <w:rPr>
          <w:rFonts w:ascii="Arial" w:hAnsi="Arial" w:cs="Arial"/>
        </w:rPr>
        <w:t xml:space="preserve">choice about which they are currently not aware. </w:t>
      </w:r>
      <w:r w:rsidR="00F44884">
        <w:rPr>
          <w:rFonts w:ascii="Arial" w:hAnsi="Arial" w:cs="Arial"/>
        </w:rPr>
        <w:t>I find Requirement</w:t>
      </w:r>
      <w:r w:rsidR="00F44884">
        <w:rPr>
          <w:rFonts w:ascii="Arial" w:hAnsi="Arial" w:cs="Arial"/>
          <w:color w:val="000000"/>
          <w:lang w:eastAsia="en-AU"/>
        </w:rPr>
        <w:t xml:space="preserve"> </w:t>
      </w:r>
      <w:r w:rsidR="00F44884" w:rsidRPr="7B38B46A">
        <w:rPr>
          <w:rFonts w:ascii="Arial" w:hAnsi="Arial" w:cs="Arial"/>
        </w:rPr>
        <w:t>1(3)(e)</w:t>
      </w:r>
      <w:r w:rsidR="00F44884">
        <w:rPr>
          <w:rFonts w:ascii="Arial" w:hAnsi="Arial" w:cs="Arial"/>
        </w:rPr>
        <w:t xml:space="preserve"> Non-Compliant.</w:t>
      </w:r>
    </w:p>
    <w:p w14:paraId="57FAA933" w14:textId="5879697F" w:rsidR="00936F35" w:rsidRDefault="00936F35" w:rsidP="00835B59">
      <w:pPr>
        <w:rPr>
          <w:rFonts w:ascii="Arial" w:hAnsi="Arial" w:cs="Arial"/>
        </w:rPr>
      </w:pPr>
      <w:bookmarkStart w:id="3" w:name="_Hlk165554796"/>
      <w:r>
        <w:rPr>
          <w:rFonts w:ascii="Arial" w:hAnsi="Arial" w:cs="Arial"/>
        </w:rPr>
        <w:t xml:space="preserve">I have found all other Requirements in Standard </w:t>
      </w:r>
      <w:r w:rsidR="000A2FBD">
        <w:rPr>
          <w:rFonts w:ascii="Arial" w:hAnsi="Arial" w:cs="Arial"/>
        </w:rPr>
        <w:t xml:space="preserve">1 </w:t>
      </w:r>
      <w:r>
        <w:rPr>
          <w:rFonts w:ascii="Arial" w:hAnsi="Arial" w:cs="Arial"/>
        </w:rPr>
        <w:t>Compliant.</w:t>
      </w:r>
    </w:p>
    <w:bookmarkEnd w:id="3"/>
    <w:p w14:paraId="42949455" w14:textId="4D480B24" w:rsidR="00FD693F" w:rsidRPr="0004553F" w:rsidRDefault="009C484D" w:rsidP="00835B59">
      <w:pPr>
        <w:rPr>
          <w:rFonts w:ascii="Arial" w:hAnsi="Arial" w:cs="Arial"/>
          <w:color w:val="000000"/>
        </w:rPr>
      </w:pPr>
      <w:r w:rsidRPr="0004553F">
        <w:rPr>
          <w:rFonts w:ascii="Arial" w:hAnsi="Arial" w:cs="Arial"/>
        </w:rPr>
        <w:t xml:space="preserve">Consumers </w:t>
      </w:r>
      <w:r w:rsidR="005B2527">
        <w:rPr>
          <w:rFonts w:ascii="Arial" w:hAnsi="Arial" w:cs="Arial"/>
        </w:rPr>
        <w:t xml:space="preserve">confirmed </w:t>
      </w:r>
      <w:r w:rsidRPr="0004553F">
        <w:rPr>
          <w:rFonts w:ascii="Arial" w:hAnsi="Arial" w:cs="Arial"/>
        </w:rPr>
        <w:t xml:space="preserve">staff and volunteers are kind, treat them with dignity, and make them feel respected, and valued as an individual. </w:t>
      </w:r>
      <w:r w:rsidR="00402C17">
        <w:rPr>
          <w:rFonts w:ascii="Arial" w:hAnsi="Arial" w:cs="Arial"/>
        </w:rPr>
        <w:t>S</w:t>
      </w:r>
      <w:r w:rsidRPr="0004553F">
        <w:rPr>
          <w:rFonts w:ascii="Arial" w:hAnsi="Arial" w:cs="Arial"/>
        </w:rPr>
        <w:t xml:space="preserve">taff know what is important to </w:t>
      </w:r>
      <w:r w:rsidR="00402C17">
        <w:rPr>
          <w:rFonts w:ascii="Arial" w:hAnsi="Arial" w:cs="Arial"/>
        </w:rPr>
        <w:t>consumers including</w:t>
      </w:r>
      <w:r w:rsidRPr="0004553F">
        <w:rPr>
          <w:rFonts w:ascii="Arial" w:hAnsi="Arial" w:cs="Arial"/>
        </w:rPr>
        <w:t xml:space="preserve"> how they choose to have their home maintenance</w:t>
      </w:r>
      <w:r w:rsidR="00402C17">
        <w:rPr>
          <w:rFonts w:ascii="Arial" w:hAnsi="Arial" w:cs="Arial"/>
        </w:rPr>
        <w:t xml:space="preserve"> completed</w:t>
      </w:r>
      <w:r w:rsidRPr="0004553F">
        <w:rPr>
          <w:rFonts w:ascii="Arial" w:hAnsi="Arial" w:cs="Arial"/>
        </w:rPr>
        <w:t xml:space="preserve"> or meal services delivered.</w:t>
      </w:r>
      <w:r w:rsidR="006A69E2" w:rsidRPr="0004553F">
        <w:rPr>
          <w:rFonts w:ascii="Arial" w:hAnsi="Arial" w:cs="Arial"/>
        </w:rPr>
        <w:t xml:space="preserve"> Staff and volunteers spoke respectfully about consumers with an understanding of the consumer’s life journey and personal circumstances and described how it influenced the day-to-day delivery of the home maintenance and meal service program</w:t>
      </w:r>
      <w:r w:rsidR="00FD693F" w:rsidRPr="0004553F">
        <w:rPr>
          <w:rFonts w:ascii="Arial" w:hAnsi="Arial" w:cs="Arial"/>
        </w:rPr>
        <w:t>. Staff were observed by the Assessment Team telephoning consumers, speaking slowly and clearly, referring to the consumers by name and taking time to explain in different ways for the consumer’s understanding.</w:t>
      </w:r>
    </w:p>
    <w:p w14:paraId="0BAA053C" w14:textId="40729542" w:rsidR="00707D1A" w:rsidRPr="007747CF" w:rsidRDefault="008D2A1E" w:rsidP="00835B59">
      <w:pPr>
        <w:rPr>
          <w:rFonts w:ascii="Arial" w:hAnsi="Arial" w:cs="Arial"/>
          <w:color w:val="000000"/>
          <w:lang w:eastAsia="en-AU"/>
        </w:rPr>
      </w:pPr>
      <w:r w:rsidRPr="00F2773D">
        <w:rPr>
          <w:rFonts w:ascii="Arial" w:hAnsi="Arial" w:cs="Arial"/>
        </w:rPr>
        <w:t xml:space="preserve">Consumers said that staff and volunteers know their individual </w:t>
      </w:r>
      <w:r w:rsidRPr="00F2773D">
        <w:rPr>
          <w:rFonts w:ascii="Arial" w:eastAsia="Arial" w:hAnsi="Arial" w:cs="Arial"/>
        </w:rPr>
        <w:t>background</w:t>
      </w:r>
      <w:r w:rsidRPr="00F2773D">
        <w:rPr>
          <w:rFonts w:ascii="Arial" w:hAnsi="Arial" w:cs="Arial"/>
        </w:rPr>
        <w:t>, what is important to them and understand their needs and preferences when they deliver meals or home maintenance services.</w:t>
      </w:r>
      <w:r w:rsidR="00707D1A" w:rsidRPr="00F2773D">
        <w:rPr>
          <w:rFonts w:ascii="Arial" w:eastAsia="Times New Roman" w:hAnsi="Arial" w:cs="Arial"/>
          <w:color w:val="000000"/>
          <w:lang w:eastAsia="en-AU"/>
        </w:rPr>
        <w:t xml:space="preserve"> </w:t>
      </w:r>
      <w:r w:rsidR="00707D1A" w:rsidRPr="00F2773D">
        <w:rPr>
          <w:rFonts w:ascii="Arial" w:hAnsi="Arial" w:cs="Arial"/>
        </w:rPr>
        <w:t xml:space="preserve">Volunteers explained they </w:t>
      </w:r>
      <w:r w:rsidR="00AE2FA8">
        <w:rPr>
          <w:rFonts w:ascii="Arial" w:hAnsi="Arial" w:cs="Arial"/>
        </w:rPr>
        <w:t xml:space="preserve">are provided with </w:t>
      </w:r>
      <w:r w:rsidR="00707D1A" w:rsidRPr="00F2773D">
        <w:rPr>
          <w:rFonts w:ascii="Arial" w:hAnsi="Arial" w:cs="Arial"/>
        </w:rPr>
        <w:t xml:space="preserve">information relevant </w:t>
      </w:r>
      <w:r w:rsidR="00AE2FA8">
        <w:rPr>
          <w:rFonts w:ascii="Arial" w:hAnsi="Arial" w:cs="Arial"/>
        </w:rPr>
        <w:t xml:space="preserve">to </w:t>
      </w:r>
      <w:r w:rsidR="00707D1A" w:rsidRPr="00F2773D">
        <w:rPr>
          <w:rFonts w:ascii="Arial" w:hAnsi="Arial" w:cs="Arial"/>
        </w:rPr>
        <w:t>consumer</w:t>
      </w:r>
      <w:r w:rsidR="00AE2FA8">
        <w:rPr>
          <w:rFonts w:ascii="Arial" w:hAnsi="Arial" w:cs="Arial"/>
        </w:rPr>
        <w:t>s</w:t>
      </w:r>
      <w:r w:rsidR="00707D1A" w:rsidRPr="00F2773D">
        <w:rPr>
          <w:rFonts w:ascii="Arial" w:hAnsi="Arial" w:cs="Arial"/>
        </w:rPr>
        <w:t xml:space="preserve"> which assists them to</w:t>
      </w:r>
      <w:r w:rsidR="00707D1A" w:rsidRPr="00707D1A">
        <w:rPr>
          <w:rFonts w:ascii="Arial" w:hAnsi="Arial" w:cs="Arial"/>
        </w:rPr>
        <w:t xml:space="preserve"> understand the consumer’s specific needs, background, and individual preferences for service delivery.</w:t>
      </w:r>
      <w:r w:rsidR="00607B38" w:rsidRPr="00607B38">
        <w:rPr>
          <w:rFonts w:ascii="Arial" w:hAnsi="Arial" w:cs="Arial"/>
          <w:color w:val="000000"/>
          <w:lang w:eastAsia="en-AU"/>
        </w:rPr>
        <w:t xml:space="preserve"> Management advised staff and volunteers do not receive cultural safety training, and it is uncommon to receive cultural preferences</w:t>
      </w:r>
      <w:r w:rsidR="007747CF">
        <w:rPr>
          <w:rFonts w:ascii="Arial" w:hAnsi="Arial" w:cs="Arial"/>
          <w:color w:val="000000"/>
          <w:lang w:eastAsia="en-AU"/>
        </w:rPr>
        <w:t xml:space="preserve">. </w:t>
      </w:r>
    </w:p>
    <w:p w14:paraId="3C3D7277" w14:textId="4FD6E4E7" w:rsidR="006678FD" w:rsidRPr="00EF366E" w:rsidRDefault="005B1086" w:rsidP="00835B59">
      <w:pPr>
        <w:rPr>
          <w:rFonts w:ascii="Arial" w:eastAsia="Yu Mincho" w:hAnsi="Arial" w:cs="Arial"/>
          <w:color w:val="000000"/>
          <w:lang w:eastAsia="en-AU"/>
        </w:rPr>
      </w:pPr>
      <w:r w:rsidRPr="005B1086">
        <w:rPr>
          <w:rFonts w:ascii="Arial" w:hAnsi="Arial" w:cs="Arial"/>
        </w:rPr>
        <w:t xml:space="preserve">The service demonstrated that consumers are supported to exercise choice and make their own decisions regarding meals and home maintenance services. Consumers </w:t>
      </w:r>
      <w:r w:rsidR="00A44696">
        <w:rPr>
          <w:rFonts w:ascii="Arial" w:hAnsi="Arial" w:cs="Arial"/>
        </w:rPr>
        <w:t xml:space="preserve">and management confirmed </w:t>
      </w:r>
      <w:r w:rsidRPr="005B1086">
        <w:rPr>
          <w:rFonts w:ascii="Arial" w:hAnsi="Arial" w:cs="Arial"/>
        </w:rPr>
        <w:t xml:space="preserve">the service requests information from </w:t>
      </w:r>
      <w:r w:rsidR="0091670B">
        <w:rPr>
          <w:rFonts w:ascii="Arial" w:hAnsi="Arial" w:cs="Arial"/>
        </w:rPr>
        <w:t xml:space="preserve">consumer </w:t>
      </w:r>
      <w:r w:rsidRPr="005B1086">
        <w:rPr>
          <w:rFonts w:ascii="Arial" w:hAnsi="Arial" w:cs="Arial"/>
        </w:rPr>
        <w:t>commencement</w:t>
      </w:r>
      <w:r w:rsidR="00A32F1B">
        <w:rPr>
          <w:rFonts w:ascii="Arial" w:hAnsi="Arial" w:cs="Arial"/>
        </w:rPr>
        <w:t>,</w:t>
      </w:r>
      <w:r w:rsidRPr="005B1086">
        <w:rPr>
          <w:rFonts w:ascii="Arial" w:hAnsi="Arial" w:cs="Arial"/>
        </w:rPr>
        <w:t xml:space="preserve"> on dietary requirements, provide</w:t>
      </w:r>
      <w:r w:rsidR="00144D2D">
        <w:rPr>
          <w:rFonts w:ascii="Arial" w:hAnsi="Arial" w:cs="Arial"/>
        </w:rPr>
        <w:t>s</w:t>
      </w:r>
      <w:r w:rsidRPr="005B1086">
        <w:rPr>
          <w:rFonts w:ascii="Arial" w:hAnsi="Arial" w:cs="Arial"/>
        </w:rPr>
        <w:t xml:space="preserve"> menus for meal selection, and discuss</w:t>
      </w:r>
      <w:r w:rsidR="00144D2D">
        <w:rPr>
          <w:rFonts w:ascii="Arial" w:hAnsi="Arial" w:cs="Arial"/>
        </w:rPr>
        <w:t>es</w:t>
      </w:r>
      <w:r w:rsidRPr="005B1086">
        <w:rPr>
          <w:rFonts w:ascii="Arial" w:hAnsi="Arial" w:cs="Arial"/>
        </w:rPr>
        <w:t xml:space="preserve"> who they wish to be involved in the care of the consumer and discussions for the delivery of meals</w:t>
      </w:r>
      <w:r>
        <w:rPr>
          <w:rFonts w:ascii="Arial" w:hAnsi="Arial" w:cs="Arial"/>
        </w:rPr>
        <w:t>.</w:t>
      </w:r>
      <w:r w:rsidR="006678FD" w:rsidRPr="006678FD">
        <w:rPr>
          <w:rFonts w:ascii="Arial" w:eastAsia="Times New Roman" w:hAnsi="Arial" w:cs="Arial"/>
          <w:color w:val="000000"/>
          <w:lang w:eastAsia="en-AU"/>
        </w:rPr>
        <w:t xml:space="preserve"> Staff and volunteers </w:t>
      </w:r>
      <w:r w:rsidR="00C75E96">
        <w:rPr>
          <w:rFonts w:ascii="Arial" w:eastAsia="Times New Roman" w:hAnsi="Arial" w:cs="Arial"/>
          <w:color w:val="000000"/>
          <w:lang w:eastAsia="en-AU"/>
        </w:rPr>
        <w:t xml:space="preserve">also </w:t>
      </w:r>
      <w:r w:rsidR="006678FD" w:rsidRPr="006678FD">
        <w:rPr>
          <w:rFonts w:ascii="Arial" w:eastAsia="Times New Roman" w:hAnsi="Arial" w:cs="Arial"/>
          <w:color w:val="000000"/>
          <w:lang w:eastAsia="en-AU"/>
        </w:rPr>
        <w:t>advise</w:t>
      </w:r>
      <w:r w:rsidR="00144D2D">
        <w:rPr>
          <w:rFonts w:ascii="Arial" w:eastAsia="Times New Roman" w:hAnsi="Arial" w:cs="Arial"/>
          <w:color w:val="000000"/>
          <w:lang w:eastAsia="en-AU"/>
        </w:rPr>
        <w:t>d</w:t>
      </w:r>
      <w:r w:rsidR="006678FD" w:rsidRPr="006678FD">
        <w:rPr>
          <w:rFonts w:ascii="Arial" w:eastAsia="Times New Roman" w:hAnsi="Arial" w:cs="Arial"/>
          <w:color w:val="000000"/>
          <w:lang w:eastAsia="en-AU"/>
        </w:rPr>
        <w:t xml:space="preserve"> that information is </w:t>
      </w:r>
      <w:r w:rsidR="00A31AF2">
        <w:rPr>
          <w:rFonts w:ascii="Arial" w:eastAsia="Times New Roman" w:hAnsi="Arial" w:cs="Arial"/>
          <w:color w:val="000000"/>
          <w:lang w:eastAsia="en-AU"/>
        </w:rPr>
        <w:t xml:space="preserve">collected </w:t>
      </w:r>
      <w:r w:rsidR="006678FD" w:rsidRPr="006678FD">
        <w:rPr>
          <w:rFonts w:ascii="Arial" w:eastAsia="Times New Roman" w:hAnsi="Arial" w:cs="Arial"/>
          <w:color w:val="000000"/>
          <w:lang w:eastAsia="en-AU"/>
        </w:rPr>
        <w:t>from consumers</w:t>
      </w:r>
      <w:r w:rsidR="00A31AF2">
        <w:rPr>
          <w:rFonts w:ascii="Arial" w:eastAsia="Times New Roman" w:hAnsi="Arial" w:cs="Arial"/>
          <w:color w:val="000000"/>
          <w:lang w:eastAsia="en-AU"/>
        </w:rPr>
        <w:t xml:space="preserve"> and or their </w:t>
      </w:r>
      <w:r w:rsidR="006678FD" w:rsidRPr="006678FD">
        <w:rPr>
          <w:rFonts w:ascii="Arial" w:eastAsia="Times New Roman" w:hAnsi="Arial" w:cs="Arial"/>
          <w:color w:val="000000"/>
          <w:lang w:eastAsia="en-AU"/>
        </w:rPr>
        <w:t xml:space="preserve">representatives about how services are to be delivered to provide them with choices. Administration staff and delivery volunteers provided feedback </w:t>
      </w:r>
      <w:r w:rsidR="00C75E96">
        <w:rPr>
          <w:rFonts w:ascii="Arial" w:eastAsia="Times New Roman" w:hAnsi="Arial" w:cs="Arial"/>
          <w:color w:val="000000"/>
          <w:lang w:eastAsia="en-AU"/>
        </w:rPr>
        <w:t>to the service about</w:t>
      </w:r>
      <w:r w:rsidR="006678FD" w:rsidRPr="006678FD">
        <w:rPr>
          <w:rFonts w:ascii="Arial" w:eastAsia="Times New Roman" w:hAnsi="Arial" w:cs="Arial"/>
          <w:color w:val="000000"/>
          <w:lang w:eastAsia="en-AU"/>
        </w:rPr>
        <w:t xml:space="preserve"> consumers experiencing cognitive decline and explained how their representatives are involved in decisions about how services are delivered. Management said consumers inform the service of their preferences</w:t>
      </w:r>
      <w:r w:rsidR="00A32F1B">
        <w:rPr>
          <w:rFonts w:ascii="Arial" w:eastAsia="Times New Roman" w:hAnsi="Arial" w:cs="Arial"/>
          <w:color w:val="000000"/>
          <w:lang w:eastAsia="en-AU"/>
        </w:rPr>
        <w:t>,</w:t>
      </w:r>
      <w:r w:rsidR="0072733B">
        <w:rPr>
          <w:rFonts w:ascii="Arial" w:eastAsia="Times New Roman" w:hAnsi="Arial" w:cs="Arial"/>
          <w:color w:val="000000"/>
          <w:lang w:eastAsia="en-AU"/>
        </w:rPr>
        <w:t xml:space="preserve"> and</w:t>
      </w:r>
      <w:r w:rsidR="006678FD" w:rsidRPr="006678FD">
        <w:rPr>
          <w:rFonts w:ascii="Arial" w:eastAsia="Times New Roman" w:hAnsi="Arial" w:cs="Arial"/>
          <w:color w:val="000000"/>
          <w:lang w:eastAsia="en-AU"/>
        </w:rPr>
        <w:t xml:space="preserve"> choice depends on the individual and what they want. </w:t>
      </w:r>
    </w:p>
    <w:p w14:paraId="2B999884" w14:textId="5FE0353A" w:rsidR="005B1086" w:rsidRDefault="006A7AAB" w:rsidP="00835B59">
      <w:pPr>
        <w:rPr>
          <w:rFonts w:ascii="Arial" w:hAnsi="Arial" w:cs="Arial"/>
        </w:rPr>
      </w:pPr>
      <w:r w:rsidRPr="006A7AAB">
        <w:rPr>
          <w:rFonts w:ascii="Arial" w:hAnsi="Arial" w:cs="Arial"/>
        </w:rPr>
        <w:t xml:space="preserve">Consumers explained they understand their choice to have ongoing scheduled services or notify the service when maintenance is required. Consumers described how administration staff </w:t>
      </w:r>
      <w:r w:rsidRPr="006A7AAB">
        <w:rPr>
          <w:rFonts w:ascii="Arial" w:hAnsi="Arial" w:cs="Arial"/>
        </w:rPr>
        <w:lastRenderedPageBreak/>
        <w:t>discuss consumer preferences prior to commencement of services and</w:t>
      </w:r>
      <w:r w:rsidR="00522DDF">
        <w:rPr>
          <w:rFonts w:ascii="Arial" w:hAnsi="Arial" w:cs="Arial"/>
        </w:rPr>
        <w:t xml:space="preserve"> how</w:t>
      </w:r>
      <w:r w:rsidRPr="006A7AAB">
        <w:rPr>
          <w:rFonts w:ascii="Arial" w:hAnsi="Arial" w:cs="Arial"/>
        </w:rPr>
        <w:t xml:space="preserve"> they have input in</w:t>
      </w:r>
      <w:r w:rsidR="00A31AF2">
        <w:rPr>
          <w:rFonts w:ascii="Arial" w:hAnsi="Arial" w:cs="Arial"/>
        </w:rPr>
        <w:t xml:space="preserve">to </w:t>
      </w:r>
      <w:r w:rsidRPr="006A7AAB">
        <w:rPr>
          <w:rFonts w:ascii="Arial" w:hAnsi="Arial" w:cs="Arial"/>
        </w:rPr>
        <w:t>what tasks are to be completed.</w:t>
      </w:r>
    </w:p>
    <w:p w14:paraId="3C4D6014" w14:textId="26079FBC" w:rsidR="003F2103" w:rsidRPr="003F2103" w:rsidRDefault="003F2103" w:rsidP="00835B59">
      <w:pPr>
        <w:rPr>
          <w:rFonts w:ascii="Arial" w:hAnsi="Arial" w:cs="Arial"/>
          <w:color w:val="auto"/>
          <w:lang w:eastAsia="en-AU"/>
        </w:rPr>
      </w:pPr>
      <w:r w:rsidRPr="003F2103">
        <w:rPr>
          <w:rFonts w:ascii="Arial" w:hAnsi="Arial" w:cs="Arial"/>
          <w:color w:val="000000"/>
          <w:lang w:eastAsia="en-AU"/>
        </w:rPr>
        <w:t>Consumers receiving M</w:t>
      </w:r>
      <w:r w:rsidR="00A31AF2">
        <w:rPr>
          <w:rFonts w:ascii="Arial" w:hAnsi="Arial" w:cs="Arial"/>
          <w:color w:val="000000"/>
          <w:lang w:eastAsia="en-AU"/>
        </w:rPr>
        <w:t xml:space="preserve">eals on </w:t>
      </w:r>
      <w:r w:rsidRPr="003F2103">
        <w:rPr>
          <w:rFonts w:ascii="Arial" w:hAnsi="Arial" w:cs="Arial"/>
          <w:color w:val="000000"/>
          <w:lang w:eastAsia="en-AU"/>
        </w:rPr>
        <w:t>W</w:t>
      </w:r>
      <w:r w:rsidR="00A31AF2">
        <w:rPr>
          <w:rFonts w:ascii="Arial" w:hAnsi="Arial" w:cs="Arial"/>
          <w:color w:val="000000"/>
          <w:lang w:eastAsia="en-AU"/>
        </w:rPr>
        <w:t>heels</w:t>
      </w:r>
      <w:r w:rsidRPr="003F2103">
        <w:rPr>
          <w:rFonts w:ascii="Arial" w:hAnsi="Arial" w:cs="Arial"/>
          <w:color w:val="000000"/>
          <w:lang w:eastAsia="en-AU"/>
        </w:rPr>
        <w:t xml:space="preserve"> </w:t>
      </w:r>
      <w:r w:rsidR="009C3274">
        <w:rPr>
          <w:rFonts w:ascii="Arial" w:hAnsi="Arial" w:cs="Arial"/>
          <w:color w:val="000000"/>
          <w:lang w:eastAsia="en-AU"/>
        </w:rPr>
        <w:t xml:space="preserve">(MOW) </w:t>
      </w:r>
      <w:r w:rsidRPr="003F2103">
        <w:rPr>
          <w:rFonts w:ascii="Arial" w:hAnsi="Arial" w:cs="Arial"/>
          <w:color w:val="000000"/>
          <w:lang w:eastAsia="en-AU"/>
        </w:rPr>
        <w:t>services described how staff consult with them from commencement</w:t>
      </w:r>
      <w:r w:rsidR="00EF366E">
        <w:rPr>
          <w:rFonts w:ascii="Arial" w:hAnsi="Arial" w:cs="Arial"/>
          <w:color w:val="000000"/>
          <w:lang w:eastAsia="en-AU"/>
        </w:rPr>
        <w:t xml:space="preserve"> with the service</w:t>
      </w:r>
      <w:r w:rsidR="00DE6EA4">
        <w:rPr>
          <w:rFonts w:ascii="Arial" w:hAnsi="Arial" w:cs="Arial"/>
          <w:color w:val="000000"/>
          <w:lang w:eastAsia="en-AU"/>
        </w:rPr>
        <w:t>.</w:t>
      </w:r>
      <w:r w:rsidRPr="003F2103">
        <w:rPr>
          <w:rFonts w:ascii="Arial" w:hAnsi="Arial" w:cs="Arial"/>
          <w:color w:val="000000"/>
          <w:lang w:eastAsia="en-AU"/>
        </w:rPr>
        <w:t xml:space="preserve"> </w:t>
      </w:r>
      <w:r w:rsidR="00DE6EA4">
        <w:rPr>
          <w:rFonts w:ascii="Arial" w:hAnsi="Arial" w:cs="Arial"/>
          <w:color w:val="000000"/>
          <w:lang w:eastAsia="en-AU"/>
        </w:rPr>
        <w:t>T</w:t>
      </w:r>
      <w:r w:rsidRPr="003F2103">
        <w:rPr>
          <w:rFonts w:ascii="Arial" w:hAnsi="Arial" w:cs="Arial"/>
          <w:color w:val="000000"/>
          <w:lang w:eastAsia="en-AU"/>
        </w:rPr>
        <w:t xml:space="preserve">his includes discussions about specific meal delivery options, dietary requirements, and preferences. </w:t>
      </w:r>
    </w:p>
    <w:p w14:paraId="7F6BB3C8" w14:textId="30BC1892" w:rsidR="003F2103" w:rsidRPr="003F2103" w:rsidRDefault="003F2103" w:rsidP="00835B59">
      <w:pPr>
        <w:rPr>
          <w:rFonts w:ascii="Arial" w:hAnsi="Arial" w:cs="Arial"/>
          <w:color w:val="000000"/>
          <w:lang w:eastAsia="en-AU"/>
        </w:rPr>
      </w:pPr>
      <w:r w:rsidRPr="003F2103">
        <w:rPr>
          <w:rFonts w:ascii="Arial" w:hAnsi="Arial" w:cs="Arial"/>
          <w:color w:val="000000"/>
          <w:lang w:eastAsia="en-AU"/>
        </w:rPr>
        <w:t xml:space="preserve">Administration staff and management described how they support consumers to order </w:t>
      </w:r>
      <w:r w:rsidRPr="003F2103">
        <w:rPr>
          <w:rFonts w:ascii="Arial" w:eastAsia="Times New Roman" w:hAnsi="Arial" w:cs="Arial"/>
          <w:color w:val="000000"/>
          <w:lang w:eastAsia="en-AU"/>
        </w:rPr>
        <w:t>meals</w:t>
      </w:r>
      <w:r w:rsidRPr="003F2103">
        <w:rPr>
          <w:rFonts w:ascii="Arial" w:hAnsi="Arial" w:cs="Arial"/>
          <w:color w:val="000000"/>
          <w:lang w:eastAsia="en-AU"/>
        </w:rPr>
        <w:t xml:space="preserve"> based on their need or preference for example texture modified or if a consumer is living with diabetes and has specific dietary requirements. Administration staff reiterated that consumers are supported to order the meals of their choice. The Assessment Team noted administration staff, and volunteers were aware of specific consumer dietary requirements and reviewed documentation related to this which provided </w:t>
      </w:r>
      <w:r w:rsidR="00522DDF">
        <w:rPr>
          <w:rFonts w:ascii="Arial" w:hAnsi="Arial" w:cs="Arial"/>
          <w:color w:val="000000"/>
          <w:lang w:eastAsia="en-AU"/>
        </w:rPr>
        <w:t xml:space="preserve">information </w:t>
      </w:r>
      <w:r w:rsidRPr="003F2103">
        <w:rPr>
          <w:rFonts w:ascii="Arial" w:hAnsi="Arial" w:cs="Arial"/>
          <w:color w:val="000000"/>
          <w:lang w:eastAsia="en-AU"/>
        </w:rPr>
        <w:t xml:space="preserve">specific </w:t>
      </w:r>
      <w:r w:rsidR="00522DDF">
        <w:rPr>
          <w:rFonts w:ascii="Arial" w:hAnsi="Arial" w:cs="Arial"/>
          <w:color w:val="000000"/>
          <w:lang w:eastAsia="en-AU"/>
        </w:rPr>
        <w:t xml:space="preserve">to </w:t>
      </w:r>
      <w:r w:rsidRPr="003F2103">
        <w:rPr>
          <w:rFonts w:ascii="Arial" w:hAnsi="Arial" w:cs="Arial"/>
          <w:color w:val="000000"/>
          <w:lang w:eastAsia="en-AU"/>
        </w:rPr>
        <w:t xml:space="preserve">consumers and their dietary needs. </w:t>
      </w:r>
    </w:p>
    <w:p w14:paraId="61DD0720" w14:textId="773688B6" w:rsidR="003F2103" w:rsidRPr="003F2103" w:rsidRDefault="003F2103" w:rsidP="00835B59">
      <w:pPr>
        <w:rPr>
          <w:rFonts w:ascii="Arial" w:hAnsi="Arial" w:cs="Arial"/>
          <w:color w:val="000000"/>
          <w:lang w:eastAsia="en-AU"/>
        </w:rPr>
      </w:pPr>
      <w:r w:rsidRPr="003F2103">
        <w:rPr>
          <w:rFonts w:ascii="Arial" w:hAnsi="Arial" w:cs="Arial"/>
          <w:color w:val="000000"/>
          <w:lang w:eastAsia="en-AU"/>
        </w:rPr>
        <w:t>Whilst specific examples of dignity of risk were not identified, the Assessment Team note</w:t>
      </w:r>
      <w:r w:rsidR="00DE6EA4">
        <w:rPr>
          <w:rFonts w:ascii="Arial" w:hAnsi="Arial" w:cs="Arial"/>
          <w:color w:val="000000"/>
          <w:lang w:eastAsia="en-AU"/>
        </w:rPr>
        <w:t>d</w:t>
      </w:r>
      <w:r w:rsidRPr="003F2103">
        <w:rPr>
          <w:rFonts w:ascii="Arial" w:hAnsi="Arial" w:cs="Arial"/>
          <w:color w:val="000000"/>
          <w:lang w:eastAsia="en-AU"/>
        </w:rPr>
        <w:t xml:space="preserve"> management and staff were aware of the importance of </w:t>
      </w:r>
      <w:r w:rsidR="001B3BB8">
        <w:rPr>
          <w:rFonts w:ascii="Arial" w:hAnsi="Arial" w:cs="Arial"/>
          <w:color w:val="000000"/>
          <w:lang w:eastAsia="en-AU"/>
        </w:rPr>
        <w:t>and</w:t>
      </w:r>
      <w:r w:rsidRPr="003F2103">
        <w:rPr>
          <w:rFonts w:ascii="Arial" w:hAnsi="Arial" w:cs="Arial"/>
          <w:color w:val="000000"/>
          <w:lang w:eastAsia="en-AU"/>
        </w:rPr>
        <w:t xml:space="preserve"> supported consumer choice</w:t>
      </w:r>
      <w:r w:rsidR="001B3BB8">
        <w:rPr>
          <w:rFonts w:ascii="Arial" w:hAnsi="Arial" w:cs="Arial"/>
          <w:color w:val="000000"/>
          <w:lang w:eastAsia="en-AU"/>
        </w:rPr>
        <w:t>.</w:t>
      </w:r>
      <w:r w:rsidRPr="003F2103">
        <w:rPr>
          <w:rFonts w:ascii="Arial" w:hAnsi="Arial" w:cs="Arial"/>
          <w:color w:val="000000"/>
          <w:lang w:eastAsia="en-AU"/>
        </w:rPr>
        <w:t xml:space="preserve"> </w:t>
      </w:r>
    </w:p>
    <w:p w14:paraId="7767400C" w14:textId="77777777" w:rsidR="003F2103" w:rsidRPr="003F2103" w:rsidRDefault="003F2103" w:rsidP="00835B59">
      <w:pPr>
        <w:rPr>
          <w:rFonts w:ascii="Arial" w:hAnsi="Arial" w:cs="Arial"/>
          <w:color w:val="000000"/>
          <w:lang w:eastAsia="en-AU"/>
        </w:rPr>
      </w:pPr>
      <w:r w:rsidRPr="003F2103">
        <w:rPr>
          <w:rFonts w:ascii="Arial" w:eastAsia="Times New Roman" w:hAnsi="Arial" w:cs="Arial"/>
          <w:color w:val="000000"/>
          <w:lang w:eastAsia="en-AU"/>
        </w:rPr>
        <w:t>Administration</w:t>
      </w:r>
      <w:r w:rsidRPr="003F2103">
        <w:rPr>
          <w:rFonts w:ascii="Arial" w:hAnsi="Arial" w:cs="Arial"/>
          <w:color w:val="000000"/>
          <w:lang w:eastAsia="en-AU"/>
        </w:rPr>
        <w:t xml:space="preserve"> staff were unable to provide specific examples of dignity of risk relating to consumers who receive home maintenance services. However, as staff are cross trained between MOW and home maintenance, the Assessment Team note the same support would be available for these consumers. </w:t>
      </w:r>
    </w:p>
    <w:p w14:paraId="03F84A9C" w14:textId="3766D80C" w:rsidR="003F2103" w:rsidRPr="00A54BAE" w:rsidRDefault="00A54BAE" w:rsidP="00835B59">
      <w:pPr>
        <w:rPr>
          <w:rFonts w:ascii="Arial" w:hAnsi="Arial" w:cs="Arial"/>
          <w:color w:val="000000"/>
        </w:rPr>
      </w:pPr>
      <w:r>
        <w:rPr>
          <w:rFonts w:ascii="Arial" w:hAnsi="Arial" w:cs="Arial"/>
        </w:rPr>
        <w:t>Consumers confirmed s</w:t>
      </w:r>
      <w:r w:rsidRPr="00A54BAE">
        <w:rPr>
          <w:rFonts w:ascii="Arial" w:hAnsi="Arial" w:cs="Arial"/>
        </w:rPr>
        <w:t xml:space="preserve">taff and volunteers respect their privacy, and personal information is kept confidential. </w:t>
      </w:r>
      <w:r w:rsidR="00372E2D">
        <w:rPr>
          <w:rFonts w:ascii="Arial" w:hAnsi="Arial" w:cs="Arial"/>
        </w:rPr>
        <w:t>C</w:t>
      </w:r>
      <w:r w:rsidRPr="00A54BAE">
        <w:rPr>
          <w:rFonts w:ascii="Arial" w:hAnsi="Arial" w:cs="Arial"/>
        </w:rPr>
        <w:t>onsumer information is contained in a password secured electronic database and printed documents such as delivery run sheets are scanned and uploaded to the computer and shredded immediately. Access to electronic information is password-protected and ‘needs-to-know’ basis</w:t>
      </w:r>
      <w:r w:rsidR="00522DDF">
        <w:rPr>
          <w:rFonts w:ascii="Arial" w:hAnsi="Arial" w:cs="Arial"/>
        </w:rPr>
        <w:t xml:space="preserve"> and</w:t>
      </w:r>
      <w:r w:rsidRPr="00A54BAE">
        <w:rPr>
          <w:rFonts w:ascii="Arial" w:hAnsi="Arial" w:cs="Arial"/>
        </w:rPr>
        <w:t xml:space="preserve"> access to the office is locked with keycode required. Volunteers respect the privacy of consumers</w:t>
      </w:r>
      <w:r w:rsidR="00522DDF">
        <w:rPr>
          <w:rFonts w:ascii="Arial" w:hAnsi="Arial" w:cs="Arial"/>
        </w:rPr>
        <w:t>,</w:t>
      </w:r>
      <w:r w:rsidR="00372E2D">
        <w:rPr>
          <w:rFonts w:ascii="Arial" w:hAnsi="Arial" w:cs="Arial"/>
        </w:rPr>
        <w:t xml:space="preserve"> </w:t>
      </w:r>
      <w:r w:rsidRPr="00A54BAE">
        <w:rPr>
          <w:rFonts w:ascii="Arial" w:hAnsi="Arial" w:cs="Arial"/>
        </w:rPr>
        <w:t>knock</w:t>
      </w:r>
      <w:r w:rsidR="00372E2D">
        <w:rPr>
          <w:rFonts w:ascii="Arial" w:hAnsi="Arial" w:cs="Arial"/>
        </w:rPr>
        <w:t>ing</w:t>
      </w:r>
      <w:r w:rsidRPr="00A54BAE">
        <w:rPr>
          <w:rFonts w:ascii="Arial" w:hAnsi="Arial" w:cs="Arial"/>
        </w:rPr>
        <w:t xml:space="preserve"> on doors or call</w:t>
      </w:r>
      <w:r w:rsidR="00372E2D">
        <w:rPr>
          <w:rFonts w:ascii="Arial" w:hAnsi="Arial" w:cs="Arial"/>
        </w:rPr>
        <w:t>ing</w:t>
      </w:r>
      <w:r w:rsidRPr="00A54BAE">
        <w:rPr>
          <w:rFonts w:ascii="Arial" w:hAnsi="Arial" w:cs="Arial"/>
        </w:rPr>
        <w:t xml:space="preserve"> out before entering homes. New staff and volunteers are provided with </w:t>
      </w:r>
      <w:r w:rsidR="00372E2D">
        <w:rPr>
          <w:rFonts w:ascii="Arial" w:hAnsi="Arial" w:cs="Arial"/>
        </w:rPr>
        <w:t xml:space="preserve">a </w:t>
      </w:r>
      <w:r w:rsidRPr="00A54BAE">
        <w:rPr>
          <w:rFonts w:ascii="Arial" w:hAnsi="Arial" w:cs="Arial"/>
        </w:rPr>
        <w:t>confidentiality policy and are required to sign agreements to maintain confidentiality and privacy for consumers</w:t>
      </w:r>
      <w:r w:rsidR="00372E2D">
        <w:rPr>
          <w:rFonts w:ascii="Arial" w:hAnsi="Arial" w:cs="Arial"/>
        </w:rPr>
        <w:t>.</w:t>
      </w:r>
    </w:p>
    <w:p w14:paraId="253D57E2" w14:textId="149772FD" w:rsidR="00767D8E" w:rsidRPr="006B4042" w:rsidRDefault="00767D8E" w:rsidP="00F87E39">
      <w:pPr>
        <w:pStyle w:val="NormalArial"/>
      </w:pPr>
      <w:r w:rsidRPr="00A36AA9">
        <w:br w:type="page"/>
      </w:r>
    </w:p>
    <w:p w14:paraId="3D614082" w14:textId="77777777" w:rsidR="00767D8E" w:rsidRDefault="00767D8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B436B5" w14:paraId="753907AD"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6F49909" w14:textId="77777777" w:rsidR="00B436B5" w:rsidRPr="003217D3" w:rsidRDefault="00B436B5"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F2E106E" w14:textId="77777777" w:rsidR="00B436B5" w:rsidRPr="003217D3" w:rsidRDefault="00B436B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436B5" w14:paraId="23DEBAB8"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87AA3"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w:t>
            </w:r>
            <w:bookmarkStart w:id="5" w:name="_Hlk165554742"/>
            <w:r w:rsidRPr="00244176">
              <w:rPr>
                <w:rFonts w:ascii="Arial" w:hAnsi="Arial" w:cs="Arial"/>
              </w:rPr>
              <w:t>2(3)(a)</w:t>
            </w:r>
            <w:bookmarkEnd w:id="5"/>
          </w:p>
        </w:tc>
        <w:tc>
          <w:tcPr>
            <w:tcW w:w="4641" w:type="dxa"/>
            <w:shd w:val="clear" w:color="auto" w:fill="auto"/>
          </w:tcPr>
          <w:p w14:paraId="1CB587F9" w14:textId="77777777" w:rsidR="00B436B5" w:rsidRPr="00244176" w:rsidRDefault="00B436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3324BFCC" w14:textId="049CE5C2" w:rsidR="00B436B5" w:rsidRPr="00B436B5"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sdt>
              <w:sdtPr>
                <w:rPr>
                  <w:rFonts w:ascii="Arial" w:hAnsi="Arial" w:cs="Arial"/>
                  <w:color w:val="auto"/>
                </w:rPr>
                <w:id w:val="1454159484"/>
                <w:placeholder>
                  <w:docPart w:val="146835FDC781410EADB5BB4A86B1C897"/>
                </w:placeholder>
                <w:dropDownList>
                  <w:listItem w:displayText="choose a rating" w:value="choose a rating"/>
                  <w:listItem w:displayText="Compliant" w:value="Compliant"/>
                  <w:listItem w:displayText="Not Compliant" w:value="Not Compliant"/>
                </w:dropDownList>
              </w:sdtPr>
              <w:sdtEndPr/>
              <w:sdtContent>
                <w:r w:rsidR="0070230B" w:rsidRPr="0070230B">
                  <w:rPr>
                    <w:rFonts w:ascii="Arial" w:hAnsi="Arial" w:cs="Arial"/>
                    <w:color w:val="auto"/>
                  </w:rPr>
                  <w:t>Not Compliant</w:t>
                </w:r>
              </w:sdtContent>
            </w:sdt>
            <w:r w:rsidR="00B436B5" w:rsidRPr="0070230B">
              <w:rPr>
                <w:rFonts w:ascii="Arial" w:hAnsi="Arial" w:cs="Arial"/>
              </w:rPr>
              <w:t xml:space="preserve"> </w:t>
            </w:r>
          </w:p>
        </w:tc>
      </w:tr>
      <w:tr w:rsidR="00B436B5" w14:paraId="32EB6F3B"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DF4DE"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697C230" w14:textId="77777777" w:rsidR="00B436B5" w:rsidRPr="00244176" w:rsidRDefault="00B436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30BBE275" w14:textId="77777777" w:rsidR="00B436B5"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1907098"/>
                <w:placeholder>
                  <w:docPart w:val="E6AABDF5603F41A487D9D11E046C7F13"/>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26E95315"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70447"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70BC31A" w14:textId="77777777" w:rsidR="00B436B5" w:rsidRPr="00244176" w:rsidRDefault="00B436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4895D6" w14:textId="77777777" w:rsidR="00B436B5" w:rsidRPr="00244176" w:rsidRDefault="00B436B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0A900F7" w14:textId="77777777" w:rsidR="00B436B5" w:rsidRPr="00244176" w:rsidRDefault="00B436B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106251D0" w14:textId="77777777" w:rsidR="00B436B5"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04757"/>
                <w:placeholder>
                  <w:docPart w:val="10A4E8BF832B40C8AAD03EBB7B641045"/>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05874379"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52125"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B758474" w14:textId="77777777" w:rsidR="00B436B5" w:rsidRPr="00244176" w:rsidRDefault="00B436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7B27D8D" w14:textId="77777777" w:rsidR="00B436B5"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047025"/>
                <w:placeholder>
                  <w:docPart w:val="4EC43D1855F34D089866F196FCF7FAE1"/>
                </w:placeholder>
                <w:dropDownList>
                  <w:listItem w:displayText="choose a rating" w:value="choose a rating"/>
                  <w:listItem w:displayText="Compliant" w:value="Compliant"/>
                  <w:listItem w:displayText="Not Compliant" w:value="Not Compliant"/>
                </w:dropDownList>
              </w:sdtPr>
              <w:sdtEndPr/>
              <w:sdtContent>
                <w:r w:rsidR="00B436B5" w:rsidRPr="00501C01">
                  <w:rPr>
                    <w:rFonts w:ascii="Arial" w:hAnsi="Arial" w:cs="Arial"/>
                  </w:rPr>
                  <w:t>Compliant</w:t>
                </w:r>
              </w:sdtContent>
            </w:sdt>
            <w:r w:rsidR="00B436B5" w:rsidRPr="00501C01">
              <w:rPr>
                <w:rFonts w:ascii="Arial" w:hAnsi="Arial" w:cs="Arial"/>
              </w:rPr>
              <w:t xml:space="preserve"> </w:t>
            </w:r>
          </w:p>
        </w:tc>
      </w:tr>
      <w:tr w:rsidR="00B436B5" w14:paraId="764BA783"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423BE" w14:textId="77777777" w:rsidR="00B436B5" w:rsidRPr="00244176" w:rsidRDefault="00B436B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84BFF00" w14:textId="77777777" w:rsidR="00B436B5" w:rsidRPr="00244176" w:rsidRDefault="00B436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3D17A3F" w14:textId="337A9DA3" w:rsidR="00B436B5"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076486"/>
                <w:placeholder>
                  <w:docPart w:val="726834DD8C854C0E9AF326C1A413DE86"/>
                </w:placeholder>
                <w:dropDownList>
                  <w:listItem w:displayText="choose a rating" w:value="choose a rating"/>
                  <w:listItem w:displayText="Compliant" w:value="Compliant"/>
                  <w:listItem w:displayText="Not Compliant" w:value="Not Compliant"/>
                </w:dropDownList>
              </w:sdtPr>
              <w:sdtEndPr/>
              <w:sdtContent>
                <w:r w:rsidR="00E27492" w:rsidRPr="00E27492">
                  <w:rPr>
                    <w:rFonts w:ascii="Arial" w:hAnsi="Arial" w:cs="Arial"/>
                    <w:color w:val="auto"/>
                  </w:rPr>
                  <w:t>Not Compliant</w:t>
                </w:r>
              </w:sdtContent>
            </w:sdt>
            <w:r w:rsidR="00B436B5" w:rsidRPr="00501C01">
              <w:rPr>
                <w:rFonts w:ascii="Arial" w:hAnsi="Arial" w:cs="Arial"/>
              </w:rPr>
              <w:t xml:space="preserve"> </w:t>
            </w:r>
          </w:p>
        </w:tc>
      </w:tr>
    </w:tbl>
    <w:bookmarkEnd w:id="4"/>
    <w:p w14:paraId="4F664A9E" w14:textId="77777777" w:rsidR="00767D8E" w:rsidRDefault="00767D8E" w:rsidP="00A63FCF">
      <w:pPr>
        <w:pStyle w:val="Heading20"/>
        <w:tabs>
          <w:tab w:val="left" w:pos="1890"/>
        </w:tabs>
      </w:pPr>
      <w:r w:rsidRPr="00A36AA9">
        <w:t>Findings</w:t>
      </w:r>
    </w:p>
    <w:p w14:paraId="560F15FB" w14:textId="2F9B9730" w:rsidR="00006BEF" w:rsidRPr="00006BEF" w:rsidRDefault="008F2C4D" w:rsidP="00835B59">
      <w:pPr>
        <w:rPr>
          <w:rFonts w:ascii="Arial" w:hAnsi="Arial" w:cs="Arial"/>
          <w:color w:val="000000"/>
        </w:rPr>
      </w:pPr>
      <w:r w:rsidRPr="002D711C">
        <w:rPr>
          <w:rFonts w:ascii="Arial" w:hAnsi="Arial" w:cs="Arial"/>
        </w:rPr>
        <w:t xml:space="preserve">The </w:t>
      </w:r>
      <w:r w:rsidR="00F44884" w:rsidRPr="002D711C">
        <w:rPr>
          <w:rFonts w:ascii="Arial" w:hAnsi="Arial" w:cs="Arial"/>
        </w:rPr>
        <w:t>Assessment</w:t>
      </w:r>
      <w:r w:rsidR="00F44884">
        <w:rPr>
          <w:rFonts w:ascii="Arial" w:hAnsi="Arial" w:cs="Arial"/>
        </w:rPr>
        <w:t xml:space="preserve"> Team </w:t>
      </w:r>
      <w:r w:rsidR="000A2FBD">
        <w:rPr>
          <w:rFonts w:ascii="Arial" w:hAnsi="Arial" w:cs="Arial"/>
        </w:rPr>
        <w:t xml:space="preserve">recommended Requirement </w:t>
      </w:r>
      <w:r w:rsidR="000A2FBD" w:rsidRPr="00244176">
        <w:rPr>
          <w:rFonts w:ascii="Arial" w:hAnsi="Arial" w:cs="Arial"/>
        </w:rPr>
        <w:t>2(3)(a)</w:t>
      </w:r>
      <w:r w:rsidR="000A2FBD">
        <w:rPr>
          <w:rFonts w:ascii="Arial" w:hAnsi="Arial" w:cs="Arial"/>
        </w:rPr>
        <w:t xml:space="preserve"> </w:t>
      </w:r>
      <w:r w:rsidR="005B560B">
        <w:rPr>
          <w:rFonts w:ascii="Arial" w:hAnsi="Arial" w:cs="Arial"/>
        </w:rPr>
        <w:t xml:space="preserve">is not met. The </w:t>
      </w:r>
      <w:r w:rsidRPr="008F2C4D">
        <w:rPr>
          <w:rFonts w:ascii="Arial" w:hAnsi="Arial" w:cs="Arial"/>
        </w:rPr>
        <w:t>service did not demonstrate that a service level assessment is completed to assist in risk identification, ensuring work provided is within scope, or to inform the delivery of safe and effective services for each consumer.</w:t>
      </w:r>
      <w:r w:rsidR="009F767F">
        <w:rPr>
          <w:rFonts w:ascii="Arial" w:hAnsi="Arial" w:cs="Arial"/>
        </w:rPr>
        <w:t xml:space="preserve"> </w:t>
      </w:r>
      <w:r w:rsidR="00134081">
        <w:rPr>
          <w:rFonts w:ascii="Arial" w:hAnsi="Arial" w:cs="Arial"/>
        </w:rPr>
        <w:t xml:space="preserve">It </w:t>
      </w:r>
      <w:r w:rsidR="00134081" w:rsidRPr="00006BEF">
        <w:rPr>
          <w:rFonts w:ascii="Arial" w:hAnsi="Arial" w:cs="Arial"/>
        </w:rPr>
        <w:t>recommends this Requirement is Not Met.</w:t>
      </w:r>
      <w:r w:rsidR="0055060B">
        <w:rPr>
          <w:rFonts w:ascii="Arial" w:hAnsi="Arial" w:cs="Arial"/>
          <w:color w:val="000000"/>
        </w:rPr>
        <w:t xml:space="preserve"> </w:t>
      </w:r>
      <w:r w:rsidR="00006BEF" w:rsidRPr="00006BEF">
        <w:rPr>
          <w:rFonts w:ascii="Arial" w:hAnsi="Arial" w:cs="Arial"/>
        </w:rPr>
        <w:t xml:space="preserve">The Assessment Team provided feedback to management about the lack of service level assessment being completed for consumers receiving home maintenance services. Management confirmed there are no assessment processes in place for this service type, advising it is a relatively new service and whilst there are more enhanced assessment processes for the MOW service, the home maintenance program process is lacking. </w:t>
      </w:r>
    </w:p>
    <w:p w14:paraId="1BCB2A16" w14:textId="52A91AC2" w:rsidR="00006BEF" w:rsidRDefault="00006BEF" w:rsidP="00835B59">
      <w:pPr>
        <w:rPr>
          <w:rFonts w:ascii="Arial" w:hAnsi="Arial" w:cs="Arial"/>
        </w:rPr>
      </w:pPr>
      <w:bookmarkStart w:id="6" w:name="_Hlk165554508"/>
      <w:r w:rsidRPr="00006BEF">
        <w:rPr>
          <w:rFonts w:ascii="Arial" w:hAnsi="Arial" w:cs="Arial"/>
        </w:rPr>
        <w:lastRenderedPageBreak/>
        <w:t xml:space="preserve">Whilst the MOW service demonstrated a service level assessment is being utilised, the home maintenance program is lacking a formalised assessment and planning process. </w:t>
      </w:r>
      <w:bookmarkEnd w:id="6"/>
      <w:r w:rsidRPr="00006BEF">
        <w:rPr>
          <w:rFonts w:ascii="Arial" w:hAnsi="Arial" w:cs="Arial"/>
        </w:rPr>
        <w:t>The lack of process reduces consistency of staff approach and is causing consumer risk identification to be reactive rather than proactive. The lack of home maintenance assessment also impacts the confirmation that work being accepted is within the CHSP guidelines.</w:t>
      </w:r>
    </w:p>
    <w:p w14:paraId="22907CDA" w14:textId="251596D6" w:rsidR="00220F8F" w:rsidRDefault="00220F8F" w:rsidP="00835B59">
      <w:pPr>
        <w:rPr>
          <w:rFonts w:ascii="Arial" w:hAnsi="Arial" w:cs="Arial"/>
        </w:rPr>
      </w:pPr>
      <w:r>
        <w:rPr>
          <w:rFonts w:ascii="Arial" w:hAnsi="Arial" w:cs="Arial"/>
        </w:rPr>
        <w:t xml:space="preserve">The approved provider’s response to the Assessment </w:t>
      </w:r>
      <w:r w:rsidR="00D4096D">
        <w:rPr>
          <w:rFonts w:ascii="Arial" w:hAnsi="Arial" w:cs="Arial"/>
        </w:rPr>
        <w:t>T</w:t>
      </w:r>
      <w:r>
        <w:rPr>
          <w:rFonts w:ascii="Arial" w:hAnsi="Arial" w:cs="Arial"/>
        </w:rPr>
        <w:t xml:space="preserve">eam did not directly </w:t>
      </w:r>
      <w:r w:rsidR="00D4096D">
        <w:rPr>
          <w:rFonts w:ascii="Arial" w:hAnsi="Arial" w:cs="Arial"/>
        </w:rPr>
        <w:t xml:space="preserve">reference the findings in the report. More generally it stated </w:t>
      </w:r>
      <w:r w:rsidR="007233D6">
        <w:rPr>
          <w:rFonts w:ascii="Arial" w:hAnsi="Arial" w:cs="Arial"/>
        </w:rPr>
        <w:t xml:space="preserve">it has limited resources </w:t>
      </w:r>
      <w:r w:rsidR="008D62A8">
        <w:rPr>
          <w:rFonts w:ascii="Arial" w:hAnsi="Arial" w:cs="Arial"/>
        </w:rPr>
        <w:t xml:space="preserve">to meet increasing administrative </w:t>
      </w:r>
      <w:r w:rsidR="007B3F79">
        <w:rPr>
          <w:rFonts w:ascii="Arial" w:hAnsi="Arial" w:cs="Arial"/>
        </w:rPr>
        <w:t xml:space="preserve">demands, staffing challenges and </w:t>
      </w:r>
      <w:r w:rsidR="0066710E">
        <w:rPr>
          <w:rFonts w:ascii="Arial" w:hAnsi="Arial" w:cs="Arial"/>
        </w:rPr>
        <w:t>consumer expectations about keeping costs low.</w:t>
      </w:r>
    </w:p>
    <w:p w14:paraId="7AF2C536" w14:textId="713D1D14" w:rsidR="000A2FBD" w:rsidRDefault="0066710E" w:rsidP="00835B59">
      <w:pPr>
        <w:rPr>
          <w:rFonts w:ascii="Arial" w:hAnsi="Arial" w:cs="Arial"/>
        </w:rPr>
      </w:pPr>
      <w:r w:rsidRPr="0066710E">
        <w:rPr>
          <w:rFonts w:ascii="Arial" w:hAnsi="Arial" w:cs="Arial"/>
        </w:rPr>
        <w:t>I have considered the Assessment Team report and the response from the approved provider.</w:t>
      </w:r>
      <w:r w:rsidR="0079158D">
        <w:rPr>
          <w:rFonts w:ascii="Arial" w:hAnsi="Arial" w:cs="Arial"/>
        </w:rPr>
        <w:t xml:space="preserve"> I </w:t>
      </w:r>
      <w:r w:rsidR="00673B75">
        <w:rPr>
          <w:rFonts w:ascii="Arial" w:hAnsi="Arial" w:cs="Arial"/>
        </w:rPr>
        <w:t xml:space="preserve">accept </w:t>
      </w:r>
      <w:r w:rsidR="0079158D">
        <w:rPr>
          <w:rFonts w:ascii="Arial" w:hAnsi="Arial" w:cs="Arial"/>
        </w:rPr>
        <w:t xml:space="preserve">the Assessment Team’s </w:t>
      </w:r>
      <w:r w:rsidR="00673B75">
        <w:rPr>
          <w:rFonts w:ascii="Arial" w:hAnsi="Arial" w:cs="Arial"/>
        </w:rPr>
        <w:t>recommendation of the Requirement</w:t>
      </w:r>
      <w:r w:rsidR="00EB02A6">
        <w:rPr>
          <w:rFonts w:ascii="Arial" w:hAnsi="Arial" w:cs="Arial"/>
        </w:rPr>
        <w:t xml:space="preserve"> being Not-Met. This is because the team found </w:t>
      </w:r>
      <w:r w:rsidR="0079158D">
        <w:rPr>
          <w:rFonts w:ascii="Arial" w:hAnsi="Arial" w:cs="Arial"/>
        </w:rPr>
        <w:t>w</w:t>
      </w:r>
      <w:r w:rsidR="0079158D" w:rsidRPr="0079158D">
        <w:rPr>
          <w:rFonts w:ascii="Arial" w:hAnsi="Arial" w:cs="Arial"/>
        </w:rPr>
        <w:t>hilst the MOW service demonstrated a service level assessment is being utilised, the home maintenance program is lacking a formalised assessment and planning process.</w:t>
      </w:r>
      <w:r w:rsidR="0070230B" w:rsidRPr="0070230B">
        <w:rPr>
          <w:rFonts w:ascii="Arial" w:hAnsi="Arial" w:cs="Arial"/>
        </w:rPr>
        <w:t xml:space="preserve"> </w:t>
      </w:r>
      <w:r w:rsidR="0070230B" w:rsidRPr="00006BEF">
        <w:rPr>
          <w:rFonts w:ascii="Arial" w:hAnsi="Arial" w:cs="Arial"/>
        </w:rPr>
        <w:t>Management confirmed there are no assessment processes in place for th</w:t>
      </w:r>
      <w:r w:rsidR="0070230B">
        <w:rPr>
          <w:rFonts w:ascii="Arial" w:hAnsi="Arial" w:cs="Arial"/>
        </w:rPr>
        <w:t>e home mainte</w:t>
      </w:r>
      <w:r w:rsidR="00652731">
        <w:rPr>
          <w:rFonts w:ascii="Arial" w:hAnsi="Arial" w:cs="Arial"/>
        </w:rPr>
        <w:t>nance</w:t>
      </w:r>
      <w:r w:rsidR="0070230B">
        <w:rPr>
          <w:rFonts w:ascii="Arial" w:hAnsi="Arial" w:cs="Arial"/>
        </w:rPr>
        <w:t xml:space="preserve"> </w:t>
      </w:r>
      <w:r w:rsidR="0070230B" w:rsidRPr="00006BEF">
        <w:rPr>
          <w:rFonts w:ascii="Arial" w:hAnsi="Arial" w:cs="Arial"/>
        </w:rPr>
        <w:t>service</w:t>
      </w:r>
      <w:r w:rsidR="0070230B">
        <w:rPr>
          <w:rFonts w:ascii="Arial" w:hAnsi="Arial" w:cs="Arial"/>
        </w:rPr>
        <w:t>.</w:t>
      </w:r>
      <w:r w:rsidR="00652731">
        <w:rPr>
          <w:rFonts w:ascii="Arial" w:hAnsi="Arial" w:cs="Arial"/>
        </w:rPr>
        <w:t xml:space="preserve"> I therefore find </w:t>
      </w:r>
      <w:bookmarkStart w:id="7" w:name="_Hlk165554830"/>
      <w:r w:rsidR="00652731">
        <w:rPr>
          <w:rFonts w:ascii="Arial" w:hAnsi="Arial" w:cs="Arial"/>
        </w:rPr>
        <w:t xml:space="preserve">Requirement </w:t>
      </w:r>
      <w:r w:rsidR="00652731" w:rsidRPr="00244176">
        <w:rPr>
          <w:rFonts w:ascii="Arial" w:hAnsi="Arial" w:cs="Arial"/>
        </w:rPr>
        <w:t>2(3)(a)</w:t>
      </w:r>
      <w:r w:rsidR="00652731">
        <w:rPr>
          <w:rFonts w:ascii="Arial" w:hAnsi="Arial" w:cs="Arial"/>
        </w:rPr>
        <w:t xml:space="preserve"> </w:t>
      </w:r>
      <w:bookmarkEnd w:id="7"/>
      <w:r w:rsidR="00652731">
        <w:rPr>
          <w:rFonts w:ascii="Arial" w:hAnsi="Arial" w:cs="Arial"/>
        </w:rPr>
        <w:t>Non-Compl</w:t>
      </w:r>
      <w:r w:rsidR="000A2FBD">
        <w:rPr>
          <w:rFonts w:ascii="Arial" w:hAnsi="Arial" w:cs="Arial"/>
        </w:rPr>
        <w:t>iant.</w:t>
      </w:r>
    </w:p>
    <w:p w14:paraId="51280F8F" w14:textId="75360B53" w:rsidR="005B560B" w:rsidRPr="00221D41" w:rsidRDefault="005B560B" w:rsidP="00835B59">
      <w:pPr>
        <w:rPr>
          <w:rFonts w:ascii="Arial" w:hAnsi="Arial" w:cs="Arial"/>
          <w:color w:val="000000"/>
        </w:rPr>
      </w:pPr>
      <w:r w:rsidRPr="002D711C">
        <w:rPr>
          <w:rFonts w:ascii="Arial" w:hAnsi="Arial" w:cs="Arial"/>
        </w:rPr>
        <w:t>The Assessment</w:t>
      </w:r>
      <w:r>
        <w:rPr>
          <w:rFonts w:ascii="Arial" w:hAnsi="Arial" w:cs="Arial"/>
        </w:rPr>
        <w:t xml:space="preserve"> Team also recommended </w:t>
      </w:r>
      <w:bookmarkStart w:id="8" w:name="_Hlk165558369"/>
      <w:r>
        <w:rPr>
          <w:rFonts w:ascii="Arial" w:hAnsi="Arial" w:cs="Arial"/>
        </w:rPr>
        <w:t xml:space="preserve">Requirement </w:t>
      </w:r>
      <w:r w:rsidRPr="00244176">
        <w:rPr>
          <w:rFonts w:ascii="Arial" w:hAnsi="Arial" w:cs="Arial"/>
        </w:rPr>
        <w:t>2(3)(</w:t>
      </w:r>
      <w:r>
        <w:rPr>
          <w:rFonts w:ascii="Arial" w:hAnsi="Arial" w:cs="Arial"/>
        </w:rPr>
        <w:t>e</w:t>
      </w:r>
      <w:r w:rsidRPr="00244176">
        <w:rPr>
          <w:rFonts w:ascii="Arial" w:hAnsi="Arial" w:cs="Arial"/>
        </w:rPr>
        <w:t>)</w:t>
      </w:r>
      <w:r>
        <w:rPr>
          <w:rFonts w:ascii="Arial" w:hAnsi="Arial" w:cs="Arial"/>
        </w:rPr>
        <w:t xml:space="preserve"> </w:t>
      </w:r>
      <w:bookmarkEnd w:id="8"/>
      <w:r>
        <w:rPr>
          <w:rFonts w:ascii="Arial" w:hAnsi="Arial" w:cs="Arial"/>
        </w:rPr>
        <w:t>is not met.</w:t>
      </w:r>
      <w:r w:rsidRPr="005B560B">
        <w:rPr>
          <w:rFonts w:ascii="Arial" w:hAnsi="Arial" w:cs="Arial"/>
          <w:color w:val="000000"/>
        </w:rPr>
        <w:t xml:space="preserve"> </w:t>
      </w:r>
      <w:r w:rsidRPr="005B0053">
        <w:rPr>
          <w:rFonts w:ascii="Arial" w:hAnsi="Arial" w:cs="Arial"/>
        </w:rPr>
        <w:t xml:space="preserve">The service did not demonstrate that all consumers </w:t>
      </w:r>
      <w:r w:rsidRPr="005B0053">
        <w:rPr>
          <w:rFonts w:ascii="Arial" w:hAnsi="Arial" w:cs="Arial"/>
          <w:bCs/>
        </w:rPr>
        <w:t>are</w:t>
      </w:r>
      <w:r w:rsidRPr="005B0053">
        <w:rPr>
          <w:rFonts w:ascii="Arial" w:hAnsi="Arial" w:cs="Arial"/>
        </w:rPr>
        <w:t xml:space="preserve"> reviewed to determine the effectiveness of services provided or are reviewed as their circumstances change or within a 12-month period as required. The service does not have systems in place to ensure reviews are completed for consumers receiving MOW services.</w:t>
      </w:r>
    </w:p>
    <w:p w14:paraId="5A93A324" w14:textId="4F459329" w:rsidR="005B560B" w:rsidRPr="00B91AF4" w:rsidRDefault="005B560B" w:rsidP="00835B59">
      <w:pPr>
        <w:rPr>
          <w:rFonts w:ascii="Arial" w:hAnsi="Arial" w:cs="Arial"/>
          <w:color w:val="000000"/>
        </w:rPr>
      </w:pPr>
      <w:r w:rsidRPr="005B0053">
        <w:rPr>
          <w:rFonts w:ascii="Arial" w:hAnsi="Arial" w:cs="Arial"/>
        </w:rPr>
        <w:t>The home maintenance service has not been operational for 12 months, with management advising the service commenced in March 2023. However, when asked, administration staff acknowledged they did not have a process to implement for reviewing consumers when their needs changed or within the 12 month period when it arises.</w:t>
      </w:r>
      <w:r w:rsidR="00751010">
        <w:rPr>
          <w:rFonts w:ascii="Arial" w:hAnsi="Arial" w:cs="Arial"/>
          <w:color w:val="000000"/>
        </w:rPr>
        <w:t xml:space="preserve"> </w:t>
      </w:r>
      <w:r w:rsidRPr="005B0053">
        <w:rPr>
          <w:rFonts w:ascii="Arial" w:hAnsi="Arial" w:cs="Arial"/>
        </w:rPr>
        <w:t>Whilst electronic systems have fields to note when reassessments are due and some consumers files had dates entered into these fields, administration staff confirmed these reviews have not been actioned and nil consumers have been reviewed in the last 12 months</w:t>
      </w:r>
      <w:r w:rsidR="00B91AF4">
        <w:rPr>
          <w:rFonts w:ascii="Arial" w:hAnsi="Arial" w:cs="Arial"/>
          <w:color w:val="000000"/>
        </w:rPr>
        <w:t xml:space="preserve">. </w:t>
      </w:r>
      <w:r w:rsidRPr="005B0053">
        <w:rPr>
          <w:rFonts w:ascii="Arial" w:hAnsi="Arial" w:cs="Arial"/>
        </w:rPr>
        <w:t xml:space="preserve">Management confirmed the service does not have policies and procedures relating to consumer reassessment or review processes. </w:t>
      </w:r>
    </w:p>
    <w:p w14:paraId="17C4E9BC" w14:textId="3B2B7D30" w:rsidR="000A2FBD" w:rsidRDefault="005B560B" w:rsidP="00835B59">
      <w:pPr>
        <w:rPr>
          <w:rFonts w:ascii="Arial" w:hAnsi="Arial" w:cs="Arial"/>
        </w:rPr>
      </w:pPr>
      <w:r w:rsidRPr="005B0053">
        <w:rPr>
          <w:rFonts w:ascii="Arial" w:hAnsi="Arial" w:cs="Arial"/>
          <w:szCs w:val="22"/>
        </w:rPr>
        <w:t xml:space="preserve">Management and staff confirmed the service has not implemented systems or processes to review </w:t>
      </w:r>
      <w:r w:rsidRPr="005B0053">
        <w:rPr>
          <w:rFonts w:ascii="Arial" w:hAnsi="Arial" w:cs="Arial"/>
        </w:rPr>
        <w:t>consumer</w:t>
      </w:r>
      <w:r w:rsidRPr="005B0053">
        <w:rPr>
          <w:rFonts w:ascii="Arial" w:hAnsi="Arial" w:cs="Arial"/>
          <w:szCs w:val="22"/>
        </w:rPr>
        <w:t xml:space="preserve"> needs as they change or within the 12 month period. </w:t>
      </w:r>
    </w:p>
    <w:p w14:paraId="6986FF91" w14:textId="3B64B3C0" w:rsidR="000A2FBD" w:rsidRDefault="00B91AF4" w:rsidP="00835B59">
      <w:pPr>
        <w:rPr>
          <w:rFonts w:ascii="Arial" w:hAnsi="Arial" w:cs="Arial"/>
        </w:rPr>
      </w:pPr>
      <w:bookmarkStart w:id="9" w:name="_Hlk165626241"/>
      <w:r>
        <w:rPr>
          <w:rFonts w:ascii="Arial" w:hAnsi="Arial" w:cs="Arial"/>
        </w:rPr>
        <w:t xml:space="preserve">The </w:t>
      </w:r>
      <w:r w:rsidR="00297DAD">
        <w:rPr>
          <w:rFonts w:ascii="Arial" w:hAnsi="Arial" w:cs="Arial"/>
        </w:rPr>
        <w:t xml:space="preserve">Approved Provider’s response to the Assessment Team report </w:t>
      </w:r>
      <w:r w:rsidR="00A10384">
        <w:rPr>
          <w:rFonts w:ascii="Arial" w:hAnsi="Arial" w:cs="Arial"/>
        </w:rPr>
        <w:t>acknowledged</w:t>
      </w:r>
      <w:r w:rsidR="00297DAD">
        <w:rPr>
          <w:rFonts w:ascii="Arial" w:hAnsi="Arial" w:cs="Arial"/>
        </w:rPr>
        <w:t xml:space="preserve"> </w:t>
      </w:r>
      <w:bookmarkEnd w:id="9"/>
      <w:r w:rsidR="00297DAD">
        <w:rPr>
          <w:rFonts w:ascii="Arial" w:hAnsi="Arial" w:cs="Arial"/>
        </w:rPr>
        <w:t>the service</w:t>
      </w:r>
      <w:r w:rsidR="00A10384">
        <w:rPr>
          <w:rFonts w:ascii="Arial" w:hAnsi="Arial" w:cs="Arial"/>
        </w:rPr>
        <w:t>’s</w:t>
      </w:r>
      <w:r w:rsidR="00297DAD">
        <w:rPr>
          <w:rFonts w:ascii="Arial" w:hAnsi="Arial" w:cs="Arial"/>
        </w:rPr>
        <w:t xml:space="preserve"> home maintenance operations were </w:t>
      </w:r>
      <w:r w:rsidR="00A10384">
        <w:rPr>
          <w:rFonts w:ascii="Arial" w:hAnsi="Arial" w:cs="Arial"/>
        </w:rPr>
        <w:t>operational for less than 12 months.</w:t>
      </w:r>
      <w:r w:rsidR="00BD4191">
        <w:rPr>
          <w:rFonts w:ascii="Arial" w:hAnsi="Arial" w:cs="Arial"/>
        </w:rPr>
        <w:t xml:space="preserve"> The approved provider also acknowledged </w:t>
      </w:r>
      <w:r w:rsidR="005B1D63">
        <w:rPr>
          <w:rFonts w:ascii="Arial" w:hAnsi="Arial" w:cs="Arial"/>
        </w:rPr>
        <w:t xml:space="preserve">they were not aware expectations for home </w:t>
      </w:r>
      <w:r w:rsidR="003456D3">
        <w:rPr>
          <w:rFonts w:ascii="Arial" w:hAnsi="Arial" w:cs="Arial"/>
        </w:rPr>
        <w:t>maintenance</w:t>
      </w:r>
      <w:r w:rsidR="005B1D63">
        <w:rPr>
          <w:rFonts w:ascii="Arial" w:hAnsi="Arial" w:cs="Arial"/>
        </w:rPr>
        <w:t xml:space="preserve"> </w:t>
      </w:r>
      <w:r w:rsidR="003456D3">
        <w:rPr>
          <w:rFonts w:ascii="Arial" w:hAnsi="Arial" w:cs="Arial"/>
        </w:rPr>
        <w:t xml:space="preserve">services </w:t>
      </w:r>
      <w:r w:rsidR="000B501C">
        <w:rPr>
          <w:rFonts w:ascii="Arial" w:hAnsi="Arial" w:cs="Arial"/>
        </w:rPr>
        <w:t xml:space="preserve">included </w:t>
      </w:r>
      <w:r w:rsidR="003456D3">
        <w:rPr>
          <w:rFonts w:ascii="Arial" w:hAnsi="Arial" w:cs="Arial"/>
        </w:rPr>
        <w:t xml:space="preserve">required </w:t>
      </w:r>
      <w:r w:rsidR="000B501C">
        <w:rPr>
          <w:rFonts w:ascii="Arial" w:hAnsi="Arial" w:cs="Arial"/>
        </w:rPr>
        <w:t xml:space="preserve">compliance obligations, </w:t>
      </w:r>
      <w:r w:rsidR="003E0570">
        <w:rPr>
          <w:rFonts w:ascii="Arial" w:hAnsi="Arial" w:cs="Arial"/>
        </w:rPr>
        <w:t xml:space="preserve">just as MOW has compliance requirements. I find Requirement </w:t>
      </w:r>
      <w:r w:rsidR="003E0570" w:rsidRPr="00244176">
        <w:rPr>
          <w:rFonts w:ascii="Arial" w:hAnsi="Arial" w:cs="Arial"/>
        </w:rPr>
        <w:t>2(3)(</w:t>
      </w:r>
      <w:r w:rsidR="003E0570">
        <w:rPr>
          <w:rFonts w:ascii="Arial" w:hAnsi="Arial" w:cs="Arial"/>
        </w:rPr>
        <w:t>e</w:t>
      </w:r>
      <w:r w:rsidR="003E0570" w:rsidRPr="00244176">
        <w:rPr>
          <w:rFonts w:ascii="Arial" w:hAnsi="Arial" w:cs="Arial"/>
        </w:rPr>
        <w:t>)</w:t>
      </w:r>
      <w:r w:rsidR="003E0570">
        <w:rPr>
          <w:rFonts w:ascii="Arial" w:hAnsi="Arial" w:cs="Arial"/>
        </w:rPr>
        <w:t xml:space="preserve"> Non-Compliant</w:t>
      </w:r>
      <w:r w:rsidR="0046568E">
        <w:rPr>
          <w:rFonts w:ascii="Arial" w:hAnsi="Arial" w:cs="Arial"/>
        </w:rPr>
        <w:t>.</w:t>
      </w:r>
    </w:p>
    <w:p w14:paraId="50256ADE" w14:textId="7C51A527" w:rsidR="000A2FBD" w:rsidRDefault="000A2FBD" w:rsidP="00835B59">
      <w:pPr>
        <w:rPr>
          <w:rFonts w:ascii="Arial" w:hAnsi="Arial" w:cs="Arial"/>
        </w:rPr>
      </w:pPr>
      <w:r>
        <w:rPr>
          <w:rFonts w:ascii="Arial" w:hAnsi="Arial" w:cs="Arial"/>
        </w:rPr>
        <w:t xml:space="preserve">I have found all other Requirements in Standard </w:t>
      </w:r>
      <w:r w:rsidR="00996293">
        <w:rPr>
          <w:rFonts w:ascii="Arial" w:hAnsi="Arial" w:cs="Arial"/>
        </w:rPr>
        <w:t>2</w:t>
      </w:r>
      <w:r>
        <w:rPr>
          <w:rFonts w:ascii="Arial" w:hAnsi="Arial" w:cs="Arial"/>
        </w:rPr>
        <w:t xml:space="preserve"> Compliant.</w:t>
      </w:r>
    </w:p>
    <w:p w14:paraId="790C30FC" w14:textId="4E849A6F" w:rsidR="00B537A5" w:rsidRPr="00B537A5" w:rsidRDefault="00051D7F" w:rsidP="00835B59">
      <w:pPr>
        <w:rPr>
          <w:rFonts w:ascii="Arial" w:hAnsi="Arial" w:cs="Arial"/>
          <w:color w:val="000000"/>
        </w:rPr>
      </w:pPr>
      <w:r w:rsidRPr="00B537A5">
        <w:rPr>
          <w:rFonts w:ascii="Arial" w:hAnsi="Arial" w:cs="Arial"/>
        </w:rPr>
        <w:t>The service demonstrated consumer needs and preferences are being identified during the booking process. Whilst this is not a formalised assessment process for the home maintenance service, the Assessment Team noted given the nature of the services being provided, the consumer</w:t>
      </w:r>
      <w:r w:rsidR="007C6A04" w:rsidRPr="00B537A5">
        <w:rPr>
          <w:rFonts w:ascii="Arial" w:hAnsi="Arial" w:cs="Arial"/>
        </w:rPr>
        <w:t xml:space="preserve"> and or </w:t>
      </w:r>
      <w:r w:rsidRPr="00B537A5">
        <w:rPr>
          <w:rFonts w:ascii="Arial" w:hAnsi="Arial" w:cs="Arial"/>
        </w:rPr>
        <w:t xml:space="preserve">representatives are providing </w:t>
      </w:r>
      <w:r w:rsidR="00B47C07" w:rsidRPr="00B537A5">
        <w:rPr>
          <w:rFonts w:ascii="Arial" w:hAnsi="Arial" w:cs="Arial"/>
        </w:rPr>
        <w:t>information about consumer</w:t>
      </w:r>
      <w:r w:rsidRPr="00B537A5">
        <w:rPr>
          <w:rFonts w:ascii="Arial" w:hAnsi="Arial" w:cs="Arial"/>
        </w:rPr>
        <w:t xml:space="preserve"> needs and preferences each time a meal is ordered and </w:t>
      </w:r>
      <w:r w:rsidR="00B47C07" w:rsidRPr="00B537A5">
        <w:rPr>
          <w:rFonts w:ascii="Arial" w:hAnsi="Arial" w:cs="Arial"/>
        </w:rPr>
        <w:t xml:space="preserve">a </w:t>
      </w:r>
      <w:r w:rsidRPr="00B537A5">
        <w:rPr>
          <w:rFonts w:ascii="Arial" w:hAnsi="Arial" w:cs="Arial"/>
        </w:rPr>
        <w:t xml:space="preserve">delivery day chosen, or a home maintenance service is booked. </w:t>
      </w:r>
      <w:r w:rsidR="00B537A5" w:rsidRPr="00B537A5">
        <w:rPr>
          <w:rFonts w:ascii="Arial" w:hAnsi="Arial" w:cs="Arial"/>
        </w:rPr>
        <w:t>Due to the nature of the services being delivered, the Assessment Team did not assess advance care planning and end of life planning for this Requirement.</w:t>
      </w:r>
    </w:p>
    <w:p w14:paraId="39234CFC" w14:textId="5A071905" w:rsidR="00282D7F" w:rsidRPr="00833DC5" w:rsidRDefault="00B537A5" w:rsidP="00835B59">
      <w:pPr>
        <w:rPr>
          <w:rFonts w:ascii="Arial" w:hAnsi="Arial" w:cs="Arial"/>
        </w:rPr>
      </w:pPr>
      <w:r w:rsidRPr="00AD6632">
        <w:rPr>
          <w:rFonts w:ascii="Arial" w:hAnsi="Arial" w:cs="Arial"/>
        </w:rPr>
        <w:t xml:space="preserve">The service demonstrated they are involving consumers and those the consumer wishes to be involved in the service processes. Whilst the Assessment Team notes this is not always in a formal assessment process, consumers sampled advised they, or their representatives are </w:t>
      </w:r>
      <w:r w:rsidRPr="00AD6632">
        <w:rPr>
          <w:rFonts w:ascii="Arial" w:hAnsi="Arial" w:cs="Arial"/>
        </w:rPr>
        <w:lastRenderedPageBreak/>
        <w:t>involved in organising or scheduling services.</w:t>
      </w:r>
      <w:r w:rsidR="00AD6632" w:rsidRPr="00AD6632">
        <w:rPr>
          <w:rFonts w:ascii="Arial" w:hAnsi="Arial" w:cs="Arial"/>
        </w:rPr>
        <w:t xml:space="preserve"> Whilst formalised assessment processes are not being utilised through the home maintenance program, the service was able to demonstrate how they partner with consumers, representatives, and other organisations when required to deliver services to consumers. </w:t>
      </w:r>
    </w:p>
    <w:p w14:paraId="338A20A8" w14:textId="6339B9A2" w:rsidR="000D4D40" w:rsidRPr="00F2354B" w:rsidRDefault="00282D7F" w:rsidP="00835B59">
      <w:pPr>
        <w:rPr>
          <w:rFonts w:ascii="Arial" w:hAnsi="Arial" w:cs="Arial"/>
          <w:color w:val="000000"/>
        </w:rPr>
      </w:pPr>
      <w:r w:rsidRPr="00F2354B">
        <w:rPr>
          <w:rFonts w:ascii="Arial" w:hAnsi="Arial" w:cs="Arial"/>
        </w:rPr>
        <w:t xml:space="preserve">The service demonstrated effective communication systems </w:t>
      </w:r>
      <w:r w:rsidR="001E7E78" w:rsidRPr="00F2354B">
        <w:rPr>
          <w:rFonts w:ascii="Arial" w:hAnsi="Arial" w:cs="Arial"/>
        </w:rPr>
        <w:t xml:space="preserve">including a letter </w:t>
      </w:r>
      <w:r w:rsidR="003710B6" w:rsidRPr="00F2354B">
        <w:rPr>
          <w:rFonts w:ascii="Arial" w:hAnsi="Arial" w:cs="Arial"/>
        </w:rPr>
        <w:t xml:space="preserve">or verbal explanations </w:t>
      </w:r>
      <w:r w:rsidRPr="00F2354B">
        <w:rPr>
          <w:rFonts w:ascii="Arial" w:hAnsi="Arial" w:cs="Arial"/>
        </w:rPr>
        <w:t xml:space="preserve">to ensure each consumer/representative understood what services were available, how to schedule the </w:t>
      </w:r>
      <w:r w:rsidR="003710B6" w:rsidRPr="00F2354B">
        <w:rPr>
          <w:rFonts w:ascii="Arial" w:hAnsi="Arial" w:cs="Arial"/>
        </w:rPr>
        <w:t xml:space="preserve">MOW </w:t>
      </w:r>
      <w:r w:rsidRPr="00F2354B">
        <w:rPr>
          <w:rFonts w:ascii="Arial" w:hAnsi="Arial" w:cs="Arial"/>
        </w:rPr>
        <w:t xml:space="preserve">service, and who would be attending their home. The communication systems were also evidenced with volunteers and staff providing home maintenance services. </w:t>
      </w:r>
      <w:r w:rsidR="00F2354B" w:rsidRPr="00F2354B">
        <w:rPr>
          <w:rFonts w:ascii="Arial" w:hAnsi="Arial" w:cs="Arial"/>
        </w:rPr>
        <w:t xml:space="preserve">While for home maintenance </w:t>
      </w:r>
      <w:r w:rsidR="000D4D40" w:rsidRPr="00F2354B">
        <w:rPr>
          <w:rFonts w:ascii="Arial" w:hAnsi="Arial" w:cs="Arial"/>
        </w:rPr>
        <w:t>all information is provided verbally</w:t>
      </w:r>
      <w:r w:rsidR="00F2354B" w:rsidRPr="00F2354B">
        <w:rPr>
          <w:rFonts w:ascii="Arial" w:hAnsi="Arial" w:cs="Arial"/>
        </w:rPr>
        <w:t xml:space="preserve"> </w:t>
      </w:r>
      <w:r w:rsidR="000D4D40" w:rsidRPr="00F2354B">
        <w:rPr>
          <w:rFonts w:ascii="Arial" w:hAnsi="Arial" w:cs="Arial"/>
        </w:rPr>
        <w:t xml:space="preserve">all consumers understood the process of scheduling their required service, or advised their representative did. All consumers reported knowing what service they were receiving, the day and approximate time the staff would arrive and how much they would need to pay for the service. </w:t>
      </w:r>
    </w:p>
    <w:p w14:paraId="22497D52" w14:textId="014A0413" w:rsidR="00767D8E" w:rsidRPr="005B0053" w:rsidRDefault="00767D8E" w:rsidP="005B0053">
      <w:pPr>
        <w:spacing w:line="276" w:lineRule="auto"/>
        <w:rPr>
          <w:szCs w:val="22"/>
        </w:rPr>
      </w:pPr>
      <w:r w:rsidRPr="006B4042">
        <w:br w:type="page"/>
      </w:r>
    </w:p>
    <w:p w14:paraId="7859782B" w14:textId="77777777" w:rsidR="00767D8E" w:rsidRDefault="00767D8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F59FB" w14:paraId="4265A34B"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41178" w14:textId="77777777" w:rsidR="009F59FB" w:rsidRPr="003217D3" w:rsidRDefault="009F59FB" w:rsidP="001F455A">
            <w:pPr>
              <w:spacing w:before="0" w:line="22" w:lineRule="atLeast"/>
              <w:rPr>
                <w:rFonts w:ascii="Arial" w:hAnsi="Arial" w:cs="Arial"/>
                <w:b w:val="0"/>
                <w:color w:val="FFFFFF" w:themeColor="background1"/>
              </w:rPr>
            </w:pPr>
            <w:bookmarkStart w:id="10"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1F1B43" w14:textId="77777777" w:rsidR="009F59FB" w:rsidRPr="003217D3" w:rsidRDefault="009F59F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F59FB" w14:paraId="2F3EF737" w14:textId="77777777" w:rsidTr="003556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3658CD" w14:textId="77777777" w:rsidR="009F59FB" w:rsidRPr="00244176" w:rsidRDefault="009F59F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9812B" w14:textId="77777777" w:rsidR="009F59FB" w:rsidRPr="00244176" w:rsidRDefault="009F59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1DD4083" w14:textId="77777777" w:rsidR="009F59FB" w:rsidRPr="00244176" w:rsidRDefault="009F59F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000BF07" w14:textId="77777777" w:rsidR="009F59FB" w:rsidRPr="00244176" w:rsidRDefault="009F59F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7AD366E" w14:textId="77777777" w:rsidR="009F59FB" w:rsidRPr="00244176" w:rsidRDefault="009F59F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7DE7A" w14:textId="43EF76BD" w:rsidR="009F59FB" w:rsidRPr="00CC646C" w:rsidRDefault="00494D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9F59FB" w14:paraId="4BD73772"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9ECD6D" w14:textId="77777777" w:rsidR="009F59FB" w:rsidRPr="00244176" w:rsidRDefault="009F59F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3B9D45" w14:textId="77777777" w:rsidR="009F59FB" w:rsidRPr="00244176" w:rsidRDefault="009F59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9ADB2E" w14:textId="73A41284" w:rsidR="009F59FB" w:rsidRPr="00CC646C" w:rsidRDefault="00494D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9F59FB" w14:paraId="45A13324" w14:textId="77777777" w:rsidTr="003556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6F20C" w14:textId="77777777" w:rsidR="009F59FB" w:rsidRPr="00244176" w:rsidRDefault="009F59F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083D5" w14:textId="77777777" w:rsidR="009F59FB" w:rsidRPr="00244176" w:rsidRDefault="009F59F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162BF5" w14:textId="7AB1FA2F" w:rsidR="009F59FB" w:rsidRPr="00CC646C" w:rsidRDefault="0005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9F59FB" w14:paraId="011B5FDC"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33BD73" w14:textId="77777777" w:rsidR="009F59FB" w:rsidRPr="00244176" w:rsidRDefault="009F59F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F7C8A8" w14:textId="77777777" w:rsidR="009F59FB" w:rsidRPr="00244176" w:rsidRDefault="009F59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14A48" w14:textId="41A2F290" w:rsidR="009F59FB" w:rsidRPr="00CC646C" w:rsidRDefault="00CC76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9F59FB" w14:paraId="18772CDB" w14:textId="77777777" w:rsidTr="003556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93B23" w14:textId="77777777" w:rsidR="009F59FB" w:rsidRPr="00244176" w:rsidRDefault="009F59F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9E7ABE" w14:textId="77777777" w:rsidR="009F59FB" w:rsidRPr="00244176" w:rsidRDefault="009F59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035240" w14:textId="3DC7EB7B" w:rsidR="009F59FB" w:rsidRPr="00CC646C" w:rsidRDefault="00CC76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9F59FB" w14:paraId="57DEE513"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008B9A" w14:textId="77777777" w:rsidR="009F59FB" w:rsidRPr="00244176" w:rsidRDefault="009F59F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F855B5" w14:textId="77777777" w:rsidR="009F59FB" w:rsidRPr="00244176" w:rsidRDefault="009F59F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71F55E" w14:textId="79C54305" w:rsidR="009F59FB" w:rsidRPr="00CC646C" w:rsidRDefault="00CC76F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9F59FB" w14:paraId="405B9E63" w14:textId="77777777" w:rsidTr="003556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06E026" w14:textId="77777777" w:rsidR="009F59FB" w:rsidRPr="00244176" w:rsidRDefault="009F59F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D1C7E8" w14:textId="77777777" w:rsidR="009F59FB" w:rsidRPr="00244176" w:rsidRDefault="009F59F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EEC84E" w14:textId="77777777" w:rsidR="009F59FB" w:rsidRPr="00244176" w:rsidRDefault="009F59F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8871494" w14:textId="77777777" w:rsidR="009F59FB" w:rsidRPr="00244176" w:rsidRDefault="009F59F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F3C865" w14:textId="47EF6C62" w:rsidR="009F59FB" w:rsidRPr="00CC646C" w:rsidRDefault="00CC76F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009F59FB" w:rsidRPr="00501C01">
              <w:rPr>
                <w:rFonts w:ascii="Arial" w:hAnsi="Arial" w:cs="Arial"/>
              </w:rPr>
              <w:t xml:space="preserve"> </w:t>
            </w:r>
          </w:p>
        </w:tc>
      </w:tr>
      <w:bookmarkEnd w:id="10"/>
    </w:tbl>
    <w:p w14:paraId="1EE304D6" w14:textId="62BCE20A" w:rsidR="00767D8E" w:rsidRPr="006B4042" w:rsidRDefault="00767D8E" w:rsidP="00F87E39">
      <w:pPr>
        <w:pStyle w:val="NormalArial"/>
      </w:pPr>
      <w:r w:rsidRPr="006B4042">
        <w:br w:type="page"/>
      </w:r>
    </w:p>
    <w:p w14:paraId="063D4AE8" w14:textId="77777777" w:rsidR="00767D8E" w:rsidRPr="00A36AA9" w:rsidRDefault="00767D8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4B310E" w14:paraId="799EF85E"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86F4C7E" w14:textId="77777777" w:rsidR="004B310E" w:rsidRPr="00991076" w:rsidRDefault="004B310E" w:rsidP="001F455A">
            <w:pPr>
              <w:spacing w:before="0" w:line="22" w:lineRule="atLeast"/>
              <w:rPr>
                <w:rFonts w:ascii="Arial" w:hAnsi="Arial" w:cs="Arial"/>
                <w:b w:val="0"/>
                <w:color w:val="FFFFFF" w:themeColor="background1"/>
              </w:rPr>
            </w:pPr>
            <w:bookmarkStart w:id="11"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1D9509A0" w14:textId="77777777" w:rsidR="004B310E" w:rsidRPr="00991076" w:rsidRDefault="004B3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11"/>
      <w:tr w:rsidR="004B310E" w14:paraId="78661592"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B25A8"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AD09371"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B9B85BA" w14:textId="77777777" w:rsidR="004B310E"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816028"/>
                <w:placeholder>
                  <w:docPart w:val="372F4D72978B4A3B82E52C4CEE85B0BA"/>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14EE5F5E"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67C8B"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3F4E01A"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1D59B12A" w14:textId="77777777" w:rsidR="004B310E"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198594"/>
                <w:placeholder>
                  <w:docPart w:val="12F5B54ED1F14D5FBAB28C77B949D0A0"/>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2F3E34D7"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D5B17"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C2C2ED6"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0DAB67" w14:textId="77777777" w:rsidR="004B310E" w:rsidRPr="00244176" w:rsidRDefault="004B31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57531DC" w14:textId="77777777" w:rsidR="004B310E" w:rsidRPr="00244176" w:rsidRDefault="004B31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069B8B" w14:textId="77777777" w:rsidR="004B310E" w:rsidRPr="00244176" w:rsidRDefault="004B310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6E661AE" w14:textId="77777777" w:rsidR="004B310E"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38097"/>
                <w:placeholder>
                  <w:docPart w:val="814A355E96B54C8A995ACCD36B02658C"/>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5DE0BDB9"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DF3C7"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AFDBA55"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990EFC" w14:textId="77777777" w:rsidR="004B310E"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21634"/>
                <w:placeholder>
                  <w:docPart w:val="9DE6B891E1644A7BB588F4448085022E"/>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6829A443"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B5CDE"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7867163"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28D400A6" w14:textId="77777777" w:rsidR="004B310E"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42140"/>
                <w:placeholder>
                  <w:docPart w:val="91D297A264DB46CC9A96AB58FF767528"/>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46322494"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F94E1"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F4F3CDA"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33F48229" w14:textId="77777777" w:rsidR="004B310E"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4416"/>
                <w:placeholder>
                  <w:docPart w:val="D3DBFDC57C7146E5845DA763F285479B"/>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73D83D37" w14:textId="77777777" w:rsidTr="0035569A">
        <w:tc>
          <w:tcPr>
            <w:cnfStyle w:val="001000000000" w:firstRow="0" w:lastRow="0" w:firstColumn="1" w:lastColumn="0" w:oddVBand="0" w:evenVBand="0" w:oddHBand="0" w:evenHBand="0" w:firstRowFirstColumn="0" w:firstRowLastColumn="0" w:lastRowFirstColumn="0" w:lastRowLastColumn="0"/>
            <w:tcW w:w="0" w:type="auto"/>
          </w:tcPr>
          <w:p w14:paraId="0CB218C3"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276C9FE6"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42A5F5EC" w14:textId="6959FEC5" w:rsidR="004B310E" w:rsidRPr="00CC646C" w:rsidRDefault="009C6D0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49B1690E" w14:textId="77777777" w:rsidR="00767D8E" w:rsidRDefault="00767D8E" w:rsidP="007B3959">
      <w:pPr>
        <w:pStyle w:val="Heading20"/>
      </w:pPr>
      <w:r w:rsidRPr="00A36AA9">
        <w:t>Findings</w:t>
      </w:r>
    </w:p>
    <w:p w14:paraId="361E4455" w14:textId="68CA6B7F" w:rsidR="00AA3D4A" w:rsidRDefault="00B1046E" w:rsidP="00835B59">
      <w:r w:rsidRPr="00375786">
        <w:rPr>
          <w:rFonts w:ascii="Arial" w:hAnsi="Arial" w:cs="Arial"/>
        </w:rPr>
        <w:t xml:space="preserve">Consumers using the MOW and home </w:t>
      </w:r>
      <w:r w:rsidR="00375786" w:rsidRPr="00375786">
        <w:rPr>
          <w:rFonts w:ascii="Arial" w:hAnsi="Arial" w:cs="Arial"/>
        </w:rPr>
        <w:t>maintenance</w:t>
      </w:r>
      <w:r w:rsidRPr="00375786">
        <w:rPr>
          <w:rFonts w:ascii="Arial" w:hAnsi="Arial" w:cs="Arial"/>
        </w:rPr>
        <w:t xml:space="preserve"> </w:t>
      </w:r>
      <w:r w:rsidR="00375786" w:rsidRPr="00375786">
        <w:rPr>
          <w:rFonts w:ascii="Arial" w:hAnsi="Arial" w:cs="Arial"/>
        </w:rPr>
        <w:t>services confirmed</w:t>
      </w:r>
      <w:r w:rsidRPr="00375786">
        <w:rPr>
          <w:rFonts w:ascii="Arial" w:hAnsi="Arial" w:cs="Arial"/>
        </w:rPr>
        <w:t xml:space="preserve"> they are satisfied with the services they receive</w:t>
      </w:r>
      <w:r w:rsidR="00DC2CF1">
        <w:rPr>
          <w:rFonts w:ascii="Arial" w:hAnsi="Arial" w:cs="Arial"/>
        </w:rPr>
        <w:t>, with services</w:t>
      </w:r>
      <w:r w:rsidR="002F2EA7">
        <w:rPr>
          <w:rFonts w:ascii="Arial" w:hAnsi="Arial" w:cs="Arial"/>
        </w:rPr>
        <w:t xml:space="preserve"> </w:t>
      </w:r>
      <w:r w:rsidRPr="00375786">
        <w:rPr>
          <w:rFonts w:ascii="Arial" w:hAnsi="Arial" w:cs="Arial"/>
        </w:rPr>
        <w:t>flexible and accommodating to their needs and preferences</w:t>
      </w:r>
      <w:r w:rsidR="002F2EA7">
        <w:rPr>
          <w:rFonts w:ascii="Arial" w:hAnsi="Arial" w:cs="Arial"/>
        </w:rPr>
        <w:t>.</w:t>
      </w:r>
      <w:r w:rsidRPr="00375786">
        <w:rPr>
          <w:rFonts w:ascii="Arial" w:hAnsi="Arial" w:cs="Arial"/>
        </w:rPr>
        <w:t xml:space="preserve"> </w:t>
      </w:r>
      <w:r w:rsidR="002F2EA7">
        <w:rPr>
          <w:rFonts w:ascii="Arial" w:hAnsi="Arial" w:cs="Arial"/>
        </w:rPr>
        <w:t xml:space="preserve">Provision of the service </w:t>
      </w:r>
      <w:r w:rsidRPr="00375786">
        <w:rPr>
          <w:rFonts w:ascii="Arial" w:hAnsi="Arial" w:cs="Arial"/>
        </w:rPr>
        <w:t xml:space="preserve">allows </w:t>
      </w:r>
      <w:r w:rsidR="002F2EA7">
        <w:rPr>
          <w:rFonts w:ascii="Arial" w:hAnsi="Arial" w:cs="Arial"/>
        </w:rPr>
        <w:t>consumers</w:t>
      </w:r>
      <w:r w:rsidRPr="00375786">
        <w:rPr>
          <w:rFonts w:ascii="Arial" w:hAnsi="Arial" w:cs="Arial"/>
        </w:rPr>
        <w:t xml:space="preserve"> to continue to do the things of interest to them.</w:t>
      </w:r>
      <w:r w:rsidR="0088371C">
        <w:rPr>
          <w:rFonts w:ascii="Arial" w:hAnsi="Arial" w:cs="Arial"/>
          <w:color w:val="000000"/>
        </w:rPr>
        <w:t xml:space="preserve"> </w:t>
      </w:r>
      <w:r w:rsidR="0088371C" w:rsidRPr="0088371C">
        <w:rPr>
          <w:rFonts w:ascii="Arial" w:hAnsi="Arial" w:cs="Arial"/>
        </w:rPr>
        <w:t>Services are tailored to support individual consumer</w:t>
      </w:r>
      <w:r w:rsidR="00E00088">
        <w:rPr>
          <w:rFonts w:ascii="Arial" w:hAnsi="Arial" w:cs="Arial"/>
        </w:rPr>
        <w:t>s</w:t>
      </w:r>
      <w:r w:rsidR="00286C69">
        <w:rPr>
          <w:rFonts w:ascii="Arial" w:hAnsi="Arial" w:cs="Arial"/>
        </w:rPr>
        <w:t xml:space="preserve"> and this was confirmed</w:t>
      </w:r>
      <w:r w:rsidR="0088371C" w:rsidRPr="0088371C">
        <w:rPr>
          <w:rFonts w:ascii="Arial" w:hAnsi="Arial" w:cs="Arial"/>
        </w:rPr>
        <w:t xml:space="preserve"> </w:t>
      </w:r>
      <w:r w:rsidR="00286C69">
        <w:rPr>
          <w:rFonts w:ascii="Arial" w:hAnsi="Arial" w:cs="Arial"/>
        </w:rPr>
        <w:t xml:space="preserve">by </w:t>
      </w:r>
      <w:r w:rsidR="0088371C" w:rsidRPr="0088371C">
        <w:rPr>
          <w:rFonts w:ascii="Arial" w:hAnsi="Arial" w:cs="Arial"/>
        </w:rPr>
        <w:t xml:space="preserve">consumer feedback. </w:t>
      </w:r>
      <w:r w:rsidR="0035715E">
        <w:rPr>
          <w:rFonts w:ascii="Arial" w:hAnsi="Arial" w:cs="Arial"/>
        </w:rPr>
        <w:t>D</w:t>
      </w:r>
      <w:r w:rsidR="0088371C" w:rsidRPr="0088371C">
        <w:rPr>
          <w:rFonts w:ascii="Arial" w:hAnsi="Arial" w:cs="Arial"/>
        </w:rPr>
        <w:t xml:space="preserve">ocumentation </w:t>
      </w:r>
      <w:r w:rsidR="000E35A8">
        <w:rPr>
          <w:rFonts w:ascii="Arial" w:hAnsi="Arial" w:cs="Arial"/>
        </w:rPr>
        <w:t xml:space="preserve">recorded electronically </w:t>
      </w:r>
      <w:r w:rsidR="0088371C" w:rsidRPr="0088371C">
        <w:rPr>
          <w:rFonts w:ascii="Arial" w:hAnsi="Arial" w:cs="Arial"/>
        </w:rPr>
        <w:t xml:space="preserve">demonstrates individual </w:t>
      </w:r>
      <w:r w:rsidR="00E00088">
        <w:rPr>
          <w:rFonts w:ascii="Arial" w:hAnsi="Arial" w:cs="Arial"/>
        </w:rPr>
        <w:t>c</w:t>
      </w:r>
      <w:r w:rsidR="00E00088" w:rsidRPr="0088371C">
        <w:rPr>
          <w:rFonts w:ascii="Arial" w:hAnsi="Arial" w:cs="Arial"/>
        </w:rPr>
        <w:t xml:space="preserve">onsumer </w:t>
      </w:r>
      <w:r w:rsidR="0088371C" w:rsidRPr="0088371C">
        <w:rPr>
          <w:rFonts w:ascii="Arial" w:hAnsi="Arial" w:cs="Arial"/>
        </w:rPr>
        <w:t>preferences in relation to home maintenance, meals, dietary needs, and service delivery are recorded and this information is available to kitchen staff, home maintenance staff and volunteers.</w:t>
      </w:r>
      <w:r w:rsidR="0088371C">
        <w:t xml:space="preserve"> </w:t>
      </w:r>
    </w:p>
    <w:p w14:paraId="629B29DF" w14:textId="5DB3DAE7" w:rsidR="00502A55" w:rsidRDefault="00AA3D4A" w:rsidP="00835B59">
      <w:pPr>
        <w:rPr>
          <w:rFonts w:ascii="Arial" w:hAnsi="Arial" w:cs="Arial"/>
        </w:rPr>
      </w:pPr>
      <w:r w:rsidRPr="00AA3D4A">
        <w:rPr>
          <w:rFonts w:ascii="Arial" w:hAnsi="Arial" w:cs="Arial"/>
        </w:rPr>
        <w:t>Consumers emphasised the staff and volunteers are all very kind and friendly</w:t>
      </w:r>
      <w:r w:rsidR="0025227B">
        <w:rPr>
          <w:rFonts w:ascii="Arial" w:hAnsi="Arial" w:cs="Arial"/>
        </w:rPr>
        <w:t>.</w:t>
      </w:r>
      <w:r w:rsidRPr="00AA3D4A">
        <w:rPr>
          <w:rFonts w:ascii="Arial" w:hAnsi="Arial" w:cs="Arial"/>
        </w:rPr>
        <w:t xml:space="preserve"> </w:t>
      </w:r>
      <w:r w:rsidR="0025227B">
        <w:rPr>
          <w:rFonts w:ascii="Arial" w:hAnsi="Arial" w:cs="Arial"/>
        </w:rPr>
        <w:t xml:space="preserve">They </w:t>
      </w:r>
      <w:r w:rsidRPr="00AA3D4A">
        <w:rPr>
          <w:rFonts w:ascii="Arial" w:hAnsi="Arial" w:cs="Arial"/>
        </w:rPr>
        <w:t xml:space="preserve">provided specific examples of how the volunteers took the time to chat with them and described how the service promotes their wellbeing. </w:t>
      </w:r>
    </w:p>
    <w:p w14:paraId="00A81857" w14:textId="77777777" w:rsidR="00EA6616" w:rsidRPr="00EA6616" w:rsidRDefault="00502A55" w:rsidP="00835B59">
      <w:pPr>
        <w:rPr>
          <w:rFonts w:ascii="Arial" w:hAnsi="Arial" w:cs="Arial"/>
        </w:rPr>
      </w:pPr>
      <w:r w:rsidRPr="00502A55">
        <w:rPr>
          <w:rFonts w:ascii="Arial" w:hAnsi="Arial" w:cs="Arial"/>
        </w:rPr>
        <w:lastRenderedPageBreak/>
        <w:t xml:space="preserve">Consumers confirmed the service is flexible in their delivery enabling them to maintain their social networks and do things that are important to them. The management, administration staff, home maintenance staff and volunteers </w:t>
      </w:r>
      <w:r>
        <w:rPr>
          <w:rFonts w:ascii="Arial" w:hAnsi="Arial" w:cs="Arial"/>
        </w:rPr>
        <w:t xml:space="preserve">were satisfied the </w:t>
      </w:r>
      <w:r w:rsidRPr="00502A55">
        <w:rPr>
          <w:rFonts w:ascii="Arial" w:hAnsi="Arial" w:cs="Arial"/>
        </w:rPr>
        <w:t xml:space="preserve">service delivery is adjusted when </w:t>
      </w:r>
      <w:r w:rsidRPr="00EA6616">
        <w:rPr>
          <w:rFonts w:ascii="Arial" w:hAnsi="Arial" w:cs="Arial"/>
        </w:rPr>
        <w:t xml:space="preserve">situations change to ensure goals and preferences continue to be met. </w:t>
      </w:r>
    </w:p>
    <w:p w14:paraId="06514E49" w14:textId="388ADCED" w:rsidR="002B6ECF" w:rsidRDefault="00EA6616" w:rsidP="00835B59">
      <w:pPr>
        <w:rPr>
          <w:rFonts w:ascii="Arial" w:hAnsi="Arial" w:cs="Arial"/>
        </w:rPr>
      </w:pPr>
      <w:r w:rsidRPr="00EA6616">
        <w:rPr>
          <w:rFonts w:ascii="Arial" w:hAnsi="Arial" w:cs="Arial"/>
        </w:rPr>
        <w:t xml:space="preserve">Consumers </w:t>
      </w:r>
      <w:r w:rsidR="0025227B">
        <w:rPr>
          <w:rFonts w:ascii="Arial" w:hAnsi="Arial" w:cs="Arial"/>
        </w:rPr>
        <w:t xml:space="preserve">were satisfied </w:t>
      </w:r>
      <w:r w:rsidRPr="00EA6616">
        <w:rPr>
          <w:rFonts w:ascii="Arial" w:hAnsi="Arial" w:cs="Arial"/>
        </w:rPr>
        <w:t xml:space="preserve">that information is shared within the service and with others involved in their care. Home maintenance staff and volunteers said they receive updates about the consumer’s requirements both verbally from administration staff and through run sheet and job sheets. Volunteers and home maintenance staff described documentation processes to </w:t>
      </w:r>
      <w:r w:rsidR="00DC2CF1">
        <w:rPr>
          <w:rFonts w:ascii="Arial" w:hAnsi="Arial" w:cs="Arial"/>
        </w:rPr>
        <w:t>refer</w:t>
      </w:r>
      <w:r w:rsidRPr="00EA6616">
        <w:rPr>
          <w:rFonts w:ascii="Arial" w:hAnsi="Arial" w:cs="Arial"/>
        </w:rPr>
        <w:t xml:space="preserve"> information back to administration staff if they notice changes or when consumer’s provide information relating to services.</w:t>
      </w:r>
    </w:p>
    <w:p w14:paraId="66501D67" w14:textId="277EC6BA" w:rsidR="00187A80" w:rsidRPr="00187A80" w:rsidRDefault="002B6ECF" w:rsidP="00835B59">
      <w:pPr>
        <w:rPr>
          <w:rFonts w:ascii="Arial" w:hAnsi="Arial" w:cs="Arial"/>
          <w:color w:val="000000"/>
        </w:rPr>
      </w:pPr>
      <w:r w:rsidRPr="002B6ECF">
        <w:rPr>
          <w:rFonts w:ascii="Arial" w:hAnsi="Arial" w:cs="Arial"/>
        </w:rPr>
        <w:t>Volunteers for MOW, and home maintenance staff, demonstrated an understanding of the importance of sharing information with administration staff where consumers have expressed a need, or volunteers and staff have identified a potential need,</w:t>
      </w:r>
      <w:r w:rsidR="00DC2CF1">
        <w:rPr>
          <w:rFonts w:ascii="Arial" w:hAnsi="Arial" w:cs="Arial"/>
        </w:rPr>
        <w:t xml:space="preserve"> and</w:t>
      </w:r>
      <w:r w:rsidR="008A443B">
        <w:rPr>
          <w:rFonts w:ascii="Arial" w:hAnsi="Arial" w:cs="Arial"/>
        </w:rPr>
        <w:t xml:space="preserve"> </w:t>
      </w:r>
      <w:r w:rsidR="00DC2CF1">
        <w:rPr>
          <w:rFonts w:ascii="Arial" w:hAnsi="Arial" w:cs="Arial"/>
        </w:rPr>
        <w:t>or</w:t>
      </w:r>
      <w:r w:rsidRPr="002B6ECF">
        <w:rPr>
          <w:rFonts w:ascii="Arial" w:hAnsi="Arial" w:cs="Arial"/>
        </w:rPr>
        <w:t xml:space="preserve"> in case a referral for additional help is needed. Documentation processes for sharing this information were demonstrated by volunteers and staff. </w:t>
      </w:r>
      <w:r w:rsidR="00187A80" w:rsidRPr="00187A80">
        <w:rPr>
          <w:rFonts w:ascii="Arial" w:hAnsi="Arial" w:cs="Arial"/>
        </w:rPr>
        <w:t>Administration staff also understood their ability to refer consumers back to M</w:t>
      </w:r>
      <w:r w:rsidR="00495721">
        <w:rPr>
          <w:rFonts w:ascii="Arial" w:hAnsi="Arial" w:cs="Arial"/>
        </w:rPr>
        <w:t>y Aged Care</w:t>
      </w:r>
      <w:r w:rsidR="00187A80" w:rsidRPr="00187A80">
        <w:rPr>
          <w:rFonts w:ascii="Arial" w:hAnsi="Arial" w:cs="Arial"/>
        </w:rPr>
        <w:t xml:space="preserve"> should they need additional services, with staff advising consumer requests for domestic assistance are common.</w:t>
      </w:r>
    </w:p>
    <w:p w14:paraId="75D11EBF" w14:textId="3C04DF65" w:rsidR="002B6ECF" w:rsidRPr="002D67AF" w:rsidRDefault="002D67AF" w:rsidP="00835B59">
      <w:pPr>
        <w:rPr>
          <w:rFonts w:ascii="Arial" w:hAnsi="Arial" w:cs="Arial"/>
          <w:color w:val="000000"/>
        </w:rPr>
      </w:pPr>
      <w:r w:rsidRPr="002D67AF">
        <w:rPr>
          <w:rFonts w:ascii="Arial" w:hAnsi="Arial" w:cs="Arial"/>
        </w:rPr>
        <w:t xml:space="preserve">Consumers </w:t>
      </w:r>
      <w:r w:rsidR="00495721">
        <w:rPr>
          <w:rFonts w:ascii="Arial" w:hAnsi="Arial" w:cs="Arial"/>
        </w:rPr>
        <w:t xml:space="preserve">were </w:t>
      </w:r>
      <w:r w:rsidRPr="002D67AF">
        <w:rPr>
          <w:rFonts w:ascii="Arial" w:hAnsi="Arial" w:cs="Arial"/>
        </w:rPr>
        <w:t xml:space="preserve">satisfied with the meals provided and </w:t>
      </w:r>
      <w:r w:rsidR="00495721">
        <w:rPr>
          <w:rFonts w:ascii="Arial" w:hAnsi="Arial" w:cs="Arial"/>
        </w:rPr>
        <w:t xml:space="preserve">said </w:t>
      </w:r>
      <w:r w:rsidRPr="002D67AF">
        <w:rPr>
          <w:rFonts w:ascii="Arial" w:hAnsi="Arial" w:cs="Arial"/>
        </w:rPr>
        <w:t>they meet their nutritional needs and preferences</w:t>
      </w:r>
      <w:r w:rsidR="001637CD">
        <w:rPr>
          <w:rFonts w:ascii="Arial" w:hAnsi="Arial" w:cs="Arial"/>
        </w:rPr>
        <w:t xml:space="preserve">, </w:t>
      </w:r>
      <w:r w:rsidR="000C6888">
        <w:rPr>
          <w:rFonts w:ascii="Arial" w:hAnsi="Arial" w:cs="Arial"/>
        </w:rPr>
        <w:t xml:space="preserve">including for </w:t>
      </w:r>
      <w:r w:rsidR="001637CD">
        <w:rPr>
          <w:rFonts w:ascii="Arial" w:hAnsi="Arial" w:cs="Arial"/>
        </w:rPr>
        <w:t>meal size and var</w:t>
      </w:r>
      <w:r w:rsidR="000C6888">
        <w:rPr>
          <w:rFonts w:ascii="Arial" w:hAnsi="Arial" w:cs="Arial"/>
        </w:rPr>
        <w:t>iety</w:t>
      </w:r>
      <w:r w:rsidRPr="002D67AF">
        <w:rPr>
          <w:rFonts w:ascii="Arial" w:hAnsi="Arial" w:cs="Arial"/>
        </w:rPr>
        <w:t xml:space="preserve">. Meals can be provided fresh or frozen, or a combination of both, to meet consumer’s needs and preferences and delivered in </w:t>
      </w:r>
      <w:r w:rsidR="00495721">
        <w:rPr>
          <w:rFonts w:ascii="Arial" w:hAnsi="Arial" w:cs="Arial"/>
        </w:rPr>
        <w:t xml:space="preserve">the </w:t>
      </w:r>
      <w:r w:rsidRPr="002D67AF">
        <w:rPr>
          <w:rFonts w:ascii="Arial" w:hAnsi="Arial" w:cs="Arial"/>
        </w:rPr>
        <w:t>size and quantity the consumer wishes. Staff assess</w:t>
      </w:r>
      <w:r w:rsidR="000C6888">
        <w:rPr>
          <w:rFonts w:ascii="Arial" w:hAnsi="Arial" w:cs="Arial"/>
        </w:rPr>
        <w:t xml:space="preserve"> consumer’s</w:t>
      </w:r>
      <w:r w:rsidRPr="002D67AF">
        <w:rPr>
          <w:rFonts w:ascii="Arial" w:hAnsi="Arial" w:cs="Arial"/>
        </w:rPr>
        <w:t xml:space="preserve"> dietary needs, allergies, and preferences for consumers receiving MOW, and this is communicated </w:t>
      </w:r>
      <w:r w:rsidR="00495721">
        <w:rPr>
          <w:rFonts w:ascii="Arial" w:hAnsi="Arial" w:cs="Arial"/>
        </w:rPr>
        <w:t xml:space="preserve">effectively </w:t>
      </w:r>
      <w:r w:rsidRPr="002D67AF">
        <w:rPr>
          <w:rFonts w:ascii="Arial" w:hAnsi="Arial" w:cs="Arial"/>
        </w:rPr>
        <w:t xml:space="preserve">to </w:t>
      </w:r>
      <w:r w:rsidR="00495721">
        <w:rPr>
          <w:rFonts w:ascii="Arial" w:hAnsi="Arial" w:cs="Arial"/>
        </w:rPr>
        <w:t xml:space="preserve">catering </w:t>
      </w:r>
      <w:r w:rsidRPr="002D67AF">
        <w:rPr>
          <w:rFonts w:ascii="Arial" w:hAnsi="Arial" w:cs="Arial"/>
        </w:rPr>
        <w:t>staff.</w:t>
      </w:r>
    </w:p>
    <w:p w14:paraId="36182484" w14:textId="2E9ADE5C" w:rsidR="00767D8E" w:rsidRPr="00502A55" w:rsidRDefault="00767D8E" w:rsidP="007F357D">
      <w:pPr>
        <w:spacing w:line="276" w:lineRule="auto"/>
        <w:rPr>
          <w:rFonts w:ascii="Arial" w:hAnsi="Arial" w:cs="Arial"/>
          <w:color w:val="000000"/>
        </w:rPr>
      </w:pPr>
      <w:r w:rsidRPr="00502A55">
        <w:rPr>
          <w:rFonts w:ascii="Arial" w:hAnsi="Arial" w:cs="Arial"/>
        </w:rPr>
        <w:br w:type="page"/>
      </w:r>
    </w:p>
    <w:p w14:paraId="573D9B0B" w14:textId="77777777" w:rsidR="00767D8E" w:rsidRDefault="00767D8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45"/>
      </w:tblGrid>
      <w:tr w:rsidR="00BF40CD" w14:paraId="166E0FB3" w14:textId="77777777" w:rsidTr="00BF4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171CC96" w14:textId="77777777" w:rsidR="00BF40CD" w:rsidRPr="003217D3" w:rsidRDefault="00BF40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45" w:type="dxa"/>
            <w:tcBorders>
              <w:bottom w:val="single" w:sz="4" w:space="0" w:color="BFBFBF" w:themeColor="background1" w:themeShade="BF"/>
            </w:tcBorders>
          </w:tcPr>
          <w:p w14:paraId="014D882E" w14:textId="77777777" w:rsidR="00BF40CD" w:rsidRPr="003217D3" w:rsidRDefault="00BF40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F40CD" w14:paraId="7EE90222" w14:textId="77777777" w:rsidTr="00BF4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D0858"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1" w:type="dxa"/>
            <w:shd w:val="clear" w:color="auto" w:fill="auto"/>
          </w:tcPr>
          <w:p w14:paraId="6715CD6E" w14:textId="77777777" w:rsidR="00BF40CD" w:rsidRPr="00244176" w:rsidRDefault="00BF40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45" w:type="dxa"/>
            <w:shd w:val="clear" w:color="auto" w:fill="auto"/>
          </w:tcPr>
          <w:p w14:paraId="4B7C6985" w14:textId="05E7079E" w:rsidR="00BF40CD" w:rsidRPr="00CC646C" w:rsidRDefault="00BF40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r>
      <w:tr w:rsidR="00BF40CD" w14:paraId="4A2CA20B" w14:textId="77777777" w:rsidTr="00BF40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3C4FE"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1" w:type="dxa"/>
            <w:shd w:val="clear" w:color="auto" w:fill="auto"/>
          </w:tcPr>
          <w:p w14:paraId="47A91AD1" w14:textId="77777777" w:rsidR="00BF40CD" w:rsidRPr="00244176" w:rsidRDefault="00BF40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7695E6" w14:textId="77777777" w:rsidR="00BF40CD" w:rsidRPr="00244176" w:rsidRDefault="00BF40C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616775" w14:textId="77777777" w:rsidR="00BF40CD" w:rsidRPr="00244176" w:rsidRDefault="00BF40CD"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45" w:type="dxa"/>
            <w:shd w:val="clear" w:color="auto" w:fill="auto"/>
          </w:tcPr>
          <w:p w14:paraId="12FE8B24" w14:textId="262550A5" w:rsidR="00BF40CD" w:rsidRPr="00CC646C" w:rsidRDefault="00BF40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BF40CD" w14:paraId="70612271" w14:textId="77777777" w:rsidTr="00BF40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16227"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1" w:type="dxa"/>
            <w:shd w:val="clear" w:color="auto" w:fill="auto"/>
          </w:tcPr>
          <w:p w14:paraId="262F4A10" w14:textId="77777777" w:rsidR="00BF40CD" w:rsidRPr="00244176" w:rsidRDefault="00BF40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45" w:type="dxa"/>
            <w:shd w:val="clear" w:color="auto" w:fill="auto"/>
          </w:tcPr>
          <w:p w14:paraId="486BF349" w14:textId="76838013" w:rsidR="00BF40CD" w:rsidRPr="008B4337" w:rsidRDefault="00BF40CD"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B4337">
              <w:rPr>
                <w:rFonts w:ascii="Arial" w:hAnsi="Arial" w:cs="Arial"/>
              </w:rPr>
              <w:t>Not assessed</w:t>
            </w:r>
          </w:p>
        </w:tc>
      </w:tr>
    </w:tbl>
    <w:p w14:paraId="32366955" w14:textId="13D939DC" w:rsidR="00767D8E" w:rsidRPr="00A36AA9" w:rsidRDefault="00767D8E" w:rsidP="00F87E39">
      <w:pPr>
        <w:pStyle w:val="NormalArial"/>
      </w:pPr>
      <w:r w:rsidRPr="00A36AA9">
        <w:br w:type="page"/>
      </w:r>
    </w:p>
    <w:p w14:paraId="6C73A05E" w14:textId="77777777" w:rsidR="00767D8E" w:rsidRPr="00A36AA9" w:rsidRDefault="00767D8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BF40CD" w14:paraId="494AF020"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ADC22B9" w14:textId="77777777" w:rsidR="00BF40CD" w:rsidRPr="003217D3" w:rsidRDefault="00BF40C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3F42C0F" w14:textId="77777777" w:rsidR="00BF40CD" w:rsidRPr="003217D3" w:rsidRDefault="00BF40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F40CD" w14:paraId="57AB60EB"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AC9B3"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C48BC34" w14:textId="77777777" w:rsidR="00BF40CD" w:rsidRPr="00244176" w:rsidRDefault="00BF40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12D02F18" w14:textId="466F0871" w:rsidR="00BF40CD" w:rsidRPr="005E1412"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sdt>
              <w:sdtPr>
                <w:rPr>
                  <w:rFonts w:ascii="Arial" w:hAnsi="Arial" w:cs="Arial"/>
                  <w:color w:val="auto"/>
                </w:rPr>
                <w:id w:val="-321848389"/>
                <w:placeholder>
                  <w:docPart w:val="A0578ABDEC25433A955436ADB569C8D2"/>
                </w:placeholder>
                <w:dropDownList>
                  <w:listItem w:displayText="choose a rating" w:value="choose a rating"/>
                  <w:listItem w:displayText="Compliant" w:value="Compliant"/>
                  <w:listItem w:displayText="Not Compliant" w:value="Not Compliant"/>
                </w:dropDownList>
              </w:sdtPr>
              <w:sdtEndPr/>
              <w:sdtContent>
                <w:r w:rsidR="002A0EDF" w:rsidRPr="005E1412">
                  <w:rPr>
                    <w:rFonts w:ascii="Arial" w:hAnsi="Arial" w:cs="Arial"/>
                    <w:color w:val="auto"/>
                  </w:rPr>
                  <w:t>Not Compliant</w:t>
                </w:r>
              </w:sdtContent>
            </w:sdt>
            <w:r w:rsidR="00BF40CD" w:rsidRPr="005E1412">
              <w:rPr>
                <w:rFonts w:ascii="Arial" w:hAnsi="Arial" w:cs="Arial"/>
              </w:rPr>
              <w:t xml:space="preserve"> </w:t>
            </w:r>
          </w:p>
        </w:tc>
      </w:tr>
      <w:tr w:rsidR="00BF40CD" w14:paraId="4817D124"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1EFDC"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94BB89F" w14:textId="77777777" w:rsidR="00BF40CD" w:rsidRPr="00244176" w:rsidRDefault="00BF40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6E3D7E01" w14:textId="09DC92DE" w:rsidR="00BF40CD" w:rsidRPr="005E1412"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sdt>
              <w:sdtPr>
                <w:rPr>
                  <w:rFonts w:ascii="Arial" w:hAnsi="Arial" w:cs="Arial"/>
                  <w:color w:val="auto"/>
                </w:rPr>
                <w:id w:val="-973467251"/>
                <w:placeholder>
                  <w:docPart w:val="2DA1286469FA4953AB55866147956828"/>
                </w:placeholder>
                <w:dropDownList>
                  <w:listItem w:displayText="choose a rating" w:value="choose a rating"/>
                  <w:listItem w:displayText="Compliant" w:value="Compliant"/>
                  <w:listItem w:displayText="Not Compliant" w:value="Not Compliant"/>
                </w:dropDownList>
              </w:sdtPr>
              <w:sdtEndPr/>
              <w:sdtContent>
                <w:r w:rsidR="009479BE">
                  <w:rPr>
                    <w:rFonts w:ascii="Arial" w:hAnsi="Arial" w:cs="Arial"/>
                    <w:color w:val="auto"/>
                  </w:rPr>
                  <w:t>Not Compliant</w:t>
                </w:r>
              </w:sdtContent>
            </w:sdt>
            <w:r w:rsidR="00BF40CD" w:rsidRPr="00184C86">
              <w:rPr>
                <w:rFonts w:ascii="Arial" w:hAnsi="Arial" w:cs="Arial"/>
              </w:rPr>
              <w:t xml:space="preserve"> </w:t>
            </w:r>
          </w:p>
        </w:tc>
      </w:tr>
      <w:tr w:rsidR="00BF40CD" w14:paraId="4D37A301"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F37C1"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6CAD39C" w14:textId="77777777" w:rsidR="00BF40CD" w:rsidRPr="00244176" w:rsidRDefault="00BF40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18032F3B" w14:textId="53AF95B8" w:rsidR="00BF40CD" w:rsidRPr="005E1412"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sdt>
              <w:sdtPr>
                <w:rPr>
                  <w:rFonts w:ascii="Arial" w:hAnsi="Arial" w:cs="Arial"/>
                  <w:color w:val="auto"/>
                </w:rPr>
                <w:id w:val="1865629400"/>
                <w:placeholder>
                  <w:docPart w:val="04403F2BF53B41DF877F0C4C031F3DB9"/>
                </w:placeholder>
                <w:dropDownList>
                  <w:listItem w:displayText="choose a rating" w:value="choose a rating"/>
                  <w:listItem w:displayText="Compliant" w:value="Compliant"/>
                  <w:listItem w:displayText="Not Compliant" w:value="Not Compliant"/>
                </w:dropDownList>
              </w:sdtPr>
              <w:sdtEndPr/>
              <w:sdtContent>
                <w:r w:rsidR="009479BE">
                  <w:rPr>
                    <w:rFonts w:ascii="Arial" w:hAnsi="Arial" w:cs="Arial"/>
                    <w:color w:val="auto"/>
                  </w:rPr>
                  <w:t>Compliant</w:t>
                </w:r>
              </w:sdtContent>
            </w:sdt>
            <w:r w:rsidR="00BF40CD" w:rsidRPr="00184C86">
              <w:rPr>
                <w:rFonts w:ascii="Arial" w:hAnsi="Arial" w:cs="Arial"/>
              </w:rPr>
              <w:t xml:space="preserve"> </w:t>
            </w:r>
          </w:p>
        </w:tc>
      </w:tr>
      <w:tr w:rsidR="00BF40CD" w14:paraId="6A580759" w14:textId="77777777" w:rsidTr="0035569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53C85" w14:textId="77777777" w:rsidR="00BF40CD" w:rsidRPr="00244176" w:rsidRDefault="00BF40C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E9FAE62" w14:textId="77777777" w:rsidR="00BF40CD" w:rsidRPr="00244176" w:rsidRDefault="00BF40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579E2E03" w14:textId="6193F3C0" w:rsidR="00BF40CD" w:rsidRPr="005E1412"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sdt>
              <w:sdtPr>
                <w:rPr>
                  <w:rFonts w:ascii="Arial" w:hAnsi="Arial" w:cs="Arial"/>
                  <w:color w:val="auto"/>
                </w:rPr>
                <w:id w:val="55999647"/>
                <w:placeholder>
                  <w:docPart w:val="9BFE5374BE8C46DF989F58A5558DE55D"/>
                </w:placeholder>
                <w:dropDownList>
                  <w:listItem w:displayText="choose a rating" w:value="choose a rating"/>
                  <w:listItem w:displayText="Compliant" w:value="Compliant"/>
                  <w:listItem w:displayText="Not Compliant" w:value="Not Compliant"/>
                </w:dropDownList>
              </w:sdtPr>
              <w:sdtEndPr/>
              <w:sdtContent>
                <w:r w:rsidR="005E1412" w:rsidRPr="00184C86">
                  <w:rPr>
                    <w:rFonts w:ascii="Arial" w:hAnsi="Arial" w:cs="Arial"/>
                    <w:color w:val="auto"/>
                  </w:rPr>
                  <w:t>Not Compliant</w:t>
                </w:r>
              </w:sdtContent>
            </w:sdt>
            <w:r w:rsidR="00BF40CD" w:rsidRPr="00184C86">
              <w:rPr>
                <w:rFonts w:ascii="Arial" w:hAnsi="Arial" w:cs="Arial"/>
              </w:rPr>
              <w:t xml:space="preserve"> </w:t>
            </w:r>
          </w:p>
        </w:tc>
      </w:tr>
    </w:tbl>
    <w:p w14:paraId="4E1ECE81" w14:textId="77777777" w:rsidR="00767D8E" w:rsidRDefault="00767D8E" w:rsidP="007B3959">
      <w:pPr>
        <w:pStyle w:val="Heading20"/>
      </w:pPr>
      <w:r w:rsidRPr="00A36AA9">
        <w:t>Findings</w:t>
      </w:r>
    </w:p>
    <w:p w14:paraId="77946F4F" w14:textId="054D9777" w:rsidR="00E83302" w:rsidRDefault="00E83302" w:rsidP="00835B59">
      <w:pPr>
        <w:rPr>
          <w:rFonts w:ascii="Arial" w:hAnsi="Arial" w:cs="Arial"/>
        </w:rPr>
      </w:pPr>
      <w:r w:rsidRPr="004108AB">
        <w:rPr>
          <w:rFonts w:ascii="Arial" w:hAnsi="Arial" w:cs="Arial"/>
        </w:rPr>
        <w:t>In relation to Requirement 6(3)(a) t</w:t>
      </w:r>
      <w:r w:rsidR="00C15013" w:rsidRPr="004108AB">
        <w:rPr>
          <w:rFonts w:ascii="Arial" w:hAnsi="Arial" w:cs="Arial"/>
        </w:rPr>
        <w:t xml:space="preserve">he service did not demonstrate that all consumers are actively encouraged and supported by the organisation to provide feedback or make a complaint. The service did not demonstrate adequate information was available on the ways feedback or complaints can be made. Whilst consumers for both programs provided positive feedback regarding the service they receive, and described processes of calling the service if they had a complaint, not all consumers were aware of different ways to make complaints. Consumers, management and administration staff described varying levels of complaints information being available. </w:t>
      </w:r>
      <w:r w:rsidR="00CB4136" w:rsidRPr="004108AB">
        <w:rPr>
          <w:rFonts w:ascii="Arial" w:eastAsia="Times New Roman" w:hAnsi="Arial" w:cs="Arial"/>
          <w:color w:val="000000"/>
          <w:lang w:eastAsia="en-AU"/>
        </w:rPr>
        <w:t xml:space="preserve">The </w:t>
      </w:r>
      <w:r w:rsidR="00CB4136" w:rsidRPr="004108AB">
        <w:rPr>
          <w:rFonts w:ascii="Arial" w:hAnsi="Arial" w:cs="Arial"/>
          <w:color w:val="000000"/>
        </w:rPr>
        <w:t>Assessment</w:t>
      </w:r>
      <w:r w:rsidR="00CB4136" w:rsidRPr="004108AB">
        <w:rPr>
          <w:rFonts w:ascii="Arial" w:eastAsia="Times New Roman" w:hAnsi="Arial" w:cs="Arial"/>
          <w:color w:val="000000"/>
          <w:lang w:eastAsia="en-AU"/>
        </w:rPr>
        <w:t xml:space="preserve"> Team reviewed the consumer information pack which </w:t>
      </w:r>
      <w:r w:rsidR="00CB4136" w:rsidRPr="004108AB">
        <w:rPr>
          <w:rFonts w:ascii="Arial" w:hAnsi="Arial" w:cs="Arial"/>
          <w:color w:val="000000"/>
        </w:rPr>
        <w:t>administration</w:t>
      </w:r>
      <w:r w:rsidR="00CB4136" w:rsidRPr="004108AB">
        <w:rPr>
          <w:rFonts w:ascii="Arial" w:eastAsia="Times New Roman" w:hAnsi="Arial" w:cs="Arial"/>
          <w:color w:val="000000"/>
          <w:lang w:eastAsia="en-AU"/>
        </w:rPr>
        <w:t xml:space="preserve"> staff advised is provided to consumers on commencement</w:t>
      </w:r>
      <w:r w:rsidR="00DC2CF1">
        <w:rPr>
          <w:rFonts w:ascii="Arial" w:eastAsia="Times New Roman" w:hAnsi="Arial" w:cs="Arial"/>
          <w:color w:val="000000"/>
          <w:lang w:eastAsia="en-AU"/>
        </w:rPr>
        <w:t xml:space="preserve"> with the</w:t>
      </w:r>
      <w:r w:rsidR="00CB4136" w:rsidRPr="004108AB">
        <w:rPr>
          <w:rFonts w:ascii="Arial" w:eastAsia="Times New Roman" w:hAnsi="Arial" w:cs="Arial"/>
          <w:color w:val="000000"/>
          <w:lang w:eastAsia="en-AU"/>
        </w:rPr>
        <w:t xml:space="preserve"> service. The consumer letter </w:t>
      </w:r>
      <w:r w:rsidR="00F008A2" w:rsidRPr="004108AB">
        <w:rPr>
          <w:rFonts w:ascii="Arial" w:eastAsia="Times New Roman" w:hAnsi="Arial" w:cs="Arial"/>
          <w:color w:val="000000"/>
          <w:lang w:eastAsia="en-AU"/>
        </w:rPr>
        <w:t xml:space="preserve">in the information pack </w:t>
      </w:r>
      <w:r w:rsidR="00CB4136" w:rsidRPr="004108AB">
        <w:rPr>
          <w:rFonts w:ascii="Arial" w:eastAsia="Times New Roman" w:hAnsi="Arial" w:cs="Arial"/>
          <w:color w:val="000000"/>
          <w:lang w:eastAsia="en-AU"/>
        </w:rPr>
        <w:t xml:space="preserve">encourages the consumer to contact the service if they </w:t>
      </w:r>
      <w:r w:rsidR="00CB4136" w:rsidRPr="004108AB">
        <w:rPr>
          <w:rFonts w:ascii="Arial" w:hAnsi="Arial" w:cs="Arial"/>
          <w:color w:val="000000"/>
        </w:rPr>
        <w:t>have</w:t>
      </w:r>
      <w:r w:rsidR="00CB4136" w:rsidRPr="004108AB">
        <w:rPr>
          <w:rFonts w:ascii="Arial" w:eastAsia="Times New Roman" w:hAnsi="Arial" w:cs="Arial"/>
          <w:color w:val="000000"/>
          <w:lang w:eastAsia="en-AU"/>
        </w:rPr>
        <w:t xml:space="preserve"> a complaint. However, this section of the letter does not specify different contact methods for making internal complaints such as email, telephone, or in writing. </w:t>
      </w:r>
      <w:r w:rsidR="000E1ED0" w:rsidRPr="004108AB">
        <w:rPr>
          <w:rFonts w:ascii="Arial" w:hAnsi="Arial" w:cs="Arial"/>
        </w:rPr>
        <w:t xml:space="preserve">Management confirmed that consumers receiving home maintenance services are not receiving any information relating to how to make a complaint, using either internal complaints processes or external organisations. Management also confirmed that consumers receiving either service type have not received a survey or other means for providing feedback. </w:t>
      </w:r>
    </w:p>
    <w:p w14:paraId="20D1631D" w14:textId="66CFEC47" w:rsidR="00B21C7A" w:rsidRDefault="00B21C7A" w:rsidP="00835B59">
      <w:pPr>
        <w:rPr>
          <w:rFonts w:ascii="Arial" w:hAnsi="Arial" w:cs="Arial"/>
        </w:rPr>
      </w:pPr>
      <w:r>
        <w:rPr>
          <w:rFonts w:ascii="Arial" w:hAnsi="Arial" w:cs="Arial"/>
        </w:rPr>
        <w:t xml:space="preserve">The Approved Provider’s response to the Assessment Team report </w:t>
      </w:r>
      <w:r w:rsidR="00925AA6">
        <w:rPr>
          <w:rFonts w:ascii="Arial" w:hAnsi="Arial" w:cs="Arial"/>
        </w:rPr>
        <w:t>stated a survey f</w:t>
      </w:r>
      <w:r w:rsidR="00DA7626">
        <w:rPr>
          <w:rFonts w:ascii="Arial" w:hAnsi="Arial" w:cs="Arial"/>
        </w:rPr>
        <w:t xml:space="preserve">orm for </w:t>
      </w:r>
      <w:r w:rsidR="005C3EAD">
        <w:rPr>
          <w:rFonts w:ascii="Arial" w:hAnsi="Arial" w:cs="Arial"/>
        </w:rPr>
        <w:t>maintenance</w:t>
      </w:r>
      <w:r w:rsidR="00DC2CF1">
        <w:rPr>
          <w:rFonts w:ascii="Arial" w:hAnsi="Arial" w:cs="Arial"/>
        </w:rPr>
        <w:t>,</w:t>
      </w:r>
      <w:r w:rsidR="00DA7626">
        <w:rPr>
          <w:rFonts w:ascii="Arial" w:hAnsi="Arial" w:cs="Arial"/>
        </w:rPr>
        <w:t xml:space="preserve"> including complaints has been prepared </w:t>
      </w:r>
      <w:r w:rsidR="005C3EAD">
        <w:rPr>
          <w:rFonts w:ascii="Arial" w:hAnsi="Arial" w:cs="Arial"/>
        </w:rPr>
        <w:t>and is to be implemented. No date for implementation was provided.</w:t>
      </w:r>
    </w:p>
    <w:p w14:paraId="48DAE714" w14:textId="07E5B4D7" w:rsidR="005C3EAD" w:rsidRPr="00787AB3" w:rsidRDefault="002967DF" w:rsidP="00835B59">
      <w:pPr>
        <w:rPr>
          <w:rFonts w:ascii="Arial" w:hAnsi="Arial" w:cs="Arial"/>
          <w:color w:val="000000"/>
        </w:rPr>
      </w:pPr>
      <w:r>
        <w:rPr>
          <w:rFonts w:ascii="Arial" w:hAnsi="Arial" w:cs="Arial"/>
        </w:rPr>
        <w:t xml:space="preserve">I have considered the Assessment Team report and the response from the Approved Provider. </w:t>
      </w:r>
      <w:r w:rsidR="00CA03F0" w:rsidRPr="00C952E5">
        <w:rPr>
          <w:rFonts w:ascii="Arial" w:hAnsi="Arial" w:cs="Arial"/>
        </w:rPr>
        <w:t>While I acknowledge consumers</w:t>
      </w:r>
      <w:r w:rsidR="00FC6040" w:rsidRPr="00C952E5">
        <w:rPr>
          <w:rFonts w:ascii="Arial" w:hAnsi="Arial" w:cs="Arial"/>
        </w:rPr>
        <w:t xml:space="preserve"> </w:t>
      </w:r>
      <w:r w:rsidR="00225367" w:rsidRPr="00C952E5">
        <w:rPr>
          <w:rFonts w:ascii="Arial" w:hAnsi="Arial" w:cs="Arial"/>
        </w:rPr>
        <w:t xml:space="preserve">receiving services </w:t>
      </w:r>
      <w:r w:rsidR="00E16D69" w:rsidRPr="00C952E5">
        <w:rPr>
          <w:rFonts w:ascii="Arial" w:hAnsi="Arial" w:cs="Arial"/>
        </w:rPr>
        <w:t>in</w:t>
      </w:r>
      <w:r w:rsidR="00225367" w:rsidRPr="00C952E5">
        <w:rPr>
          <w:rFonts w:ascii="Arial" w:hAnsi="Arial" w:cs="Arial"/>
        </w:rPr>
        <w:t xml:space="preserve"> both programs</w:t>
      </w:r>
      <w:r w:rsidR="00E16D69" w:rsidRPr="00C952E5">
        <w:rPr>
          <w:rFonts w:ascii="Arial" w:hAnsi="Arial" w:cs="Arial"/>
        </w:rPr>
        <w:t xml:space="preserve"> </w:t>
      </w:r>
      <w:r w:rsidR="00FC6040" w:rsidRPr="00C952E5">
        <w:rPr>
          <w:rFonts w:ascii="Arial" w:hAnsi="Arial" w:cs="Arial"/>
        </w:rPr>
        <w:t xml:space="preserve">gave positive feedback </w:t>
      </w:r>
      <w:r w:rsidR="00225367" w:rsidRPr="00C952E5">
        <w:rPr>
          <w:rFonts w:ascii="Arial" w:hAnsi="Arial" w:cs="Arial"/>
        </w:rPr>
        <w:t>regarding the service they receive, and described processes of calling the service if they had a complaint, not all consumers were aware of different ways to make complaints</w:t>
      </w:r>
      <w:r w:rsidR="008B60FD" w:rsidRPr="00C952E5">
        <w:rPr>
          <w:rFonts w:ascii="Arial" w:hAnsi="Arial" w:cs="Arial"/>
        </w:rPr>
        <w:t>. Home maintenance service recipients are not receiving any information relating to how to make a complaint, using either internal complaints processes or external organisations.</w:t>
      </w:r>
      <w:r w:rsidR="002A0EDF" w:rsidRPr="00C952E5">
        <w:rPr>
          <w:rFonts w:ascii="Arial" w:hAnsi="Arial" w:cs="Arial"/>
        </w:rPr>
        <w:t xml:space="preserve"> </w:t>
      </w:r>
      <w:r w:rsidR="008B60FD" w:rsidRPr="00C952E5">
        <w:rPr>
          <w:rFonts w:ascii="Arial" w:hAnsi="Arial" w:cs="Arial"/>
        </w:rPr>
        <w:t xml:space="preserve">I find </w:t>
      </w:r>
      <w:r w:rsidR="002A0EDF" w:rsidRPr="00C952E5">
        <w:rPr>
          <w:rFonts w:ascii="Arial" w:hAnsi="Arial" w:cs="Arial"/>
        </w:rPr>
        <w:t>Requirement 6(3)(</w:t>
      </w:r>
      <w:r w:rsidR="00E16C6D">
        <w:rPr>
          <w:rFonts w:ascii="Arial" w:hAnsi="Arial" w:cs="Arial"/>
        </w:rPr>
        <w:t>a</w:t>
      </w:r>
      <w:r w:rsidR="002A0EDF" w:rsidRPr="00C952E5">
        <w:rPr>
          <w:rFonts w:ascii="Arial" w:hAnsi="Arial" w:cs="Arial"/>
        </w:rPr>
        <w:t>) Non-Compliant.</w:t>
      </w:r>
    </w:p>
    <w:p w14:paraId="65D80169" w14:textId="75B65BE6" w:rsidR="001615A9" w:rsidRDefault="00F428DC" w:rsidP="00835B59">
      <w:pPr>
        <w:pStyle w:val="NormalArial"/>
      </w:pPr>
      <w:r>
        <w:t xml:space="preserve">In relation to </w:t>
      </w:r>
      <w:r w:rsidR="00E83302" w:rsidRPr="00184D80">
        <w:t>Requirement</w:t>
      </w:r>
      <w:r w:rsidR="00E83302" w:rsidRPr="00244176">
        <w:t xml:space="preserve"> 6(3)(</w:t>
      </w:r>
      <w:r w:rsidR="001B1885">
        <w:t>b</w:t>
      </w:r>
      <w:r w:rsidR="00E83302" w:rsidRPr="00244176">
        <w:t>)</w:t>
      </w:r>
      <w:r>
        <w:t xml:space="preserve"> </w:t>
      </w:r>
      <w:r w:rsidR="00787AB3">
        <w:t>f</w:t>
      </w:r>
      <w:r w:rsidR="002101A9">
        <w:t xml:space="preserve">eedback and complaints are not reviewed and used to inform service improvements. The service does not have a plan for continuous improvement, nor do they collate feedback </w:t>
      </w:r>
      <w:r w:rsidR="00787AB3">
        <w:t xml:space="preserve">for example in any </w:t>
      </w:r>
      <w:r w:rsidR="002101A9">
        <w:t xml:space="preserve">centralised log or register. Administration staff </w:t>
      </w:r>
      <w:r w:rsidR="002101A9">
        <w:lastRenderedPageBreak/>
        <w:t>described their documentation process for complaints and feedback</w:t>
      </w:r>
      <w:r w:rsidR="007C777D">
        <w:t xml:space="preserve"> which includes an information pack for only consumers receiving MOW service</w:t>
      </w:r>
      <w:r w:rsidR="002101A9">
        <w:t>.</w:t>
      </w:r>
      <w:r w:rsidRPr="00F428DC">
        <w:rPr>
          <w:color w:val="000000"/>
        </w:rPr>
        <w:t xml:space="preserve"> </w:t>
      </w:r>
      <w:r w:rsidRPr="00F428DC">
        <w:t xml:space="preserve">Management advised that some consumers receive both MOW and home maintenance, and therefore would have this information from the MOW information pack. </w:t>
      </w:r>
    </w:p>
    <w:p w14:paraId="3681CCC5" w14:textId="13C523F1" w:rsidR="007F3E7D" w:rsidRPr="00052007" w:rsidRDefault="007F3E7D" w:rsidP="00835B59">
      <w:pPr>
        <w:rPr>
          <w:rFonts w:ascii="Arial" w:hAnsi="Arial" w:cs="Arial"/>
          <w:color w:val="000000"/>
        </w:rPr>
      </w:pPr>
      <w:r w:rsidRPr="007304AE">
        <w:rPr>
          <w:rFonts w:ascii="Arial" w:hAnsi="Arial" w:cs="Arial"/>
        </w:rPr>
        <w:t>The Approved Provider’s response to the Assessment Team report did not address th</w:t>
      </w:r>
      <w:r w:rsidR="00E16C6D">
        <w:rPr>
          <w:rFonts w:ascii="Arial" w:hAnsi="Arial" w:cs="Arial"/>
        </w:rPr>
        <w:t>e</w:t>
      </w:r>
      <w:r w:rsidR="009F3536" w:rsidRPr="007304AE">
        <w:rPr>
          <w:rFonts w:ascii="Arial" w:hAnsi="Arial" w:cs="Arial"/>
        </w:rPr>
        <w:t xml:space="preserve"> matters raised in the Assessment Team report</w:t>
      </w:r>
      <w:r w:rsidR="00052007">
        <w:rPr>
          <w:rFonts w:ascii="Arial" w:hAnsi="Arial" w:cs="Arial"/>
        </w:rPr>
        <w:t xml:space="preserve"> about </w:t>
      </w:r>
      <w:r w:rsidR="00825D0B">
        <w:rPr>
          <w:rFonts w:ascii="Arial" w:hAnsi="Arial" w:cs="Arial"/>
        </w:rPr>
        <w:t xml:space="preserve">access to information about </w:t>
      </w:r>
      <w:r w:rsidR="00052007">
        <w:rPr>
          <w:rFonts w:ascii="Arial" w:hAnsi="Arial" w:cs="Arial"/>
        </w:rPr>
        <w:t>reso</w:t>
      </w:r>
      <w:r w:rsidR="00825D0B">
        <w:rPr>
          <w:rFonts w:ascii="Arial" w:hAnsi="Arial" w:cs="Arial"/>
        </w:rPr>
        <w:t>lving complaints</w:t>
      </w:r>
      <w:r w:rsidR="009F3536" w:rsidRPr="007304AE">
        <w:rPr>
          <w:rFonts w:ascii="Arial" w:hAnsi="Arial" w:cs="Arial"/>
        </w:rPr>
        <w:t>.</w:t>
      </w:r>
      <w:r w:rsidR="00974B06" w:rsidRPr="007304AE">
        <w:rPr>
          <w:rFonts w:ascii="Arial" w:hAnsi="Arial" w:cs="Arial"/>
        </w:rPr>
        <w:t xml:space="preserve"> I have considered the Assessment Team report</w:t>
      </w:r>
      <w:r w:rsidR="007304AE" w:rsidRPr="007304AE">
        <w:rPr>
          <w:rFonts w:ascii="Arial" w:hAnsi="Arial" w:cs="Arial"/>
        </w:rPr>
        <w:t xml:space="preserve">. I accept the team’s findings </w:t>
      </w:r>
      <w:r w:rsidR="00761F36">
        <w:rPr>
          <w:rFonts w:ascii="Arial" w:hAnsi="Arial" w:cs="Arial"/>
          <w:color w:val="000000"/>
        </w:rPr>
        <w:t xml:space="preserve">that </w:t>
      </w:r>
      <w:r w:rsidR="007304AE" w:rsidRPr="007304AE">
        <w:rPr>
          <w:rFonts w:ascii="Arial" w:hAnsi="Arial" w:cs="Arial"/>
          <w:color w:val="000000"/>
        </w:rPr>
        <w:t xml:space="preserve">there </w:t>
      </w:r>
      <w:r w:rsidR="00761F36">
        <w:rPr>
          <w:rFonts w:ascii="Arial" w:hAnsi="Arial" w:cs="Arial"/>
          <w:color w:val="000000"/>
        </w:rPr>
        <w:t>are</w:t>
      </w:r>
      <w:r w:rsidR="007304AE" w:rsidRPr="007304AE">
        <w:rPr>
          <w:rFonts w:ascii="Arial" w:hAnsi="Arial" w:cs="Arial"/>
          <w:color w:val="000000"/>
        </w:rPr>
        <w:t xml:space="preserve"> a substantial number of consumers who are not receiving information relating to advocacy services, language services, or information about third party complaints agencies. </w:t>
      </w:r>
      <w:r w:rsidR="00761F36">
        <w:rPr>
          <w:rFonts w:ascii="Arial" w:hAnsi="Arial" w:cs="Arial"/>
          <w:color w:val="000000"/>
        </w:rPr>
        <w:t xml:space="preserve">I find </w:t>
      </w:r>
      <w:bookmarkStart w:id="12" w:name="_Hlk165629061"/>
      <w:r w:rsidR="00E16C6D" w:rsidRPr="00E16C6D">
        <w:rPr>
          <w:rFonts w:ascii="Arial" w:hAnsi="Arial" w:cs="Arial"/>
        </w:rPr>
        <w:t>Requirement 6(3)(b)</w:t>
      </w:r>
      <w:r w:rsidR="00E16C6D">
        <w:rPr>
          <w:rFonts w:ascii="Arial" w:hAnsi="Arial" w:cs="Arial"/>
        </w:rPr>
        <w:t xml:space="preserve"> No</w:t>
      </w:r>
      <w:r w:rsidR="00825D0B">
        <w:rPr>
          <w:rFonts w:ascii="Arial" w:hAnsi="Arial" w:cs="Arial"/>
        </w:rPr>
        <w:t>n</w:t>
      </w:r>
      <w:r w:rsidR="00E16C6D">
        <w:rPr>
          <w:rFonts w:ascii="Arial" w:hAnsi="Arial" w:cs="Arial"/>
        </w:rPr>
        <w:t>-Compliant.</w:t>
      </w:r>
      <w:bookmarkEnd w:id="12"/>
    </w:p>
    <w:p w14:paraId="0012B09A" w14:textId="76276F18" w:rsidR="00557D40" w:rsidRDefault="00D52D1E" w:rsidP="00835B59">
      <w:pPr>
        <w:pStyle w:val="NormalArial"/>
      </w:pPr>
      <w:r>
        <w:t xml:space="preserve">In relation to </w:t>
      </w:r>
      <w:r w:rsidR="001B1885" w:rsidRPr="00184D80">
        <w:t>Requirement</w:t>
      </w:r>
      <w:r w:rsidR="001B1885" w:rsidRPr="00244176">
        <w:t xml:space="preserve"> 6(3)(</w:t>
      </w:r>
      <w:r w:rsidR="001B1885">
        <w:t>d</w:t>
      </w:r>
      <w:r w:rsidR="001B1885" w:rsidRPr="00244176">
        <w:t>)</w:t>
      </w:r>
      <w:r w:rsidR="00DD2D7F">
        <w:t xml:space="preserve"> t</w:t>
      </w:r>
      <w:r w:rsidR="000B3FCB">
        <w:rPr>
          <w:szCs w:val="22"/>
        </w:rPr>
        <w:t xml:space="preserve">he service did not demonstrate clear guidelines or processes to collate complaints and </w:t>
      </w:r>
      <w:r w:rsidR="000B3FCB" w:rsidRPr="00CB1D6F">
        <w:t>feedback</w:t>
      </w:r>
      <w:r w:rsidR="000B3FCB">
        <w:rPr>
          <w:szCs w:val="22"/>
        </w:rPr>
        <w:t xml:space="preserve"> for use to improve services. This lack of guidance limits opportunities for trending, analysis, and continuous improvement, and limits information provided to and oversight by the governing body. Management acknowledged</w:t>
      </w:r>
      <w:r w:rsidR="00DC2CF1">
        <w:rPr>
          <w:szCs w:val="22"/>
        </w:rPr>
        <w:t>,</w:t>
      </w:r>
      <w:r w:rsidR="00A24217">
        <w:rPr>
          <w:szCs w:val="22"/>
        </w:rPr>
        <w:t xml:space="preserve"> </w:t>
      </w:r>
      <w:r w:rsidR="003D0F25">
        <w:rPr>
          <w:szCs w:val="22"/>
        </w:rPr>
        <w:t>currently</w:t>
      </w:r>
      <w:r w:rsidR="00A24217">
        <w:rPr>
          <w:szCs w:val="22"/>
        </w:rPr>
        <w:t xml:space="preserve"> no </w:t>
      </w:r>
      <w:r w:rsidR="006C737D">
        <w:rPr>
          <w:szCs w:val="22"/>
        </w:rPr>
        <w:t>register of complaints is being used</w:t>
      </w:r>
      <w:r w:rsidR="00CF2B4D">
        <w:rPr>
          <w:szCs w:val="22"/>
        </w:rPr>
        <w:t xml:space="preserve"> and </w:t>
      </w:r>
      <w:r w:rsidR="00CF2B4D">
        <w:t xml:space="preserve">the service does not currently have policies and procedures relating to </w:t>
      </w:r>
      <w:r w:rsidR="00CF2B4D" w:rsidRPr="00BD73E9">
        <w:t>complaints</w:t>
      </w:r>
      <w:r w:rsidR="00CF2B4D">
        <w:t xml:space="preserve"> management.</w:t>
      </w:r>
    </w:p>
    <w:p w14:paraId="5B4747C8" w14:textId="796AC7DD" w:rsidR="00B21C7A" w:rsidRDefault="00557D40" w:rsidP="00835B59">
      <w:pPr>
        <w:pStyle w:val="NormalArial"/>
      </w:pPr>
      <w:bookmarkStart w:id="13" w:name="_Hlk165631248"/>
      <w:r>
        <w:t xml:space="preserve">The Approved Provider’s response to the Assessment Team report did not address the matters raised in the Assessment </w:t>
      </w:r>
      <w:r w:rsidR="00F623F4">
        <w:t>T</w:t>
      </w:r>
      <w:r>
        <w:t xml:space="preserve">eam report about </w:t>
      </w:r>
      <w:bookmarkEnd w:id="13"/>
      <w:r>
        <w:t>feedback and complaints</w:t>
      </w:r>
      <w:r w:rsidR="00C0718A">
        <w:t xml:space="preserve"> being reviewed and used to improve the quality of care and services. I find </w:t>
      </w:r>
      <w:r w:rsidR="00C0718A" w:rsidRPr="00C0718A">
        <w:t>Requirement 6(3)(</w:t>
      </w:r>
      <w:r w:rsidR="009479BE">
        <w:t>d</w:t>
      </w:r>
      <w:r w:rsidR="00C0718A" w:rsidRPr="00C0718A">
        <w:t>) Non-Compliant.</w:t>
      </w:r>
    </w:p>
    <w:p w14:paraId="34F88F88" w14:textId="0CB868A8" w:rsidR="00B21C7A" w:rsidRDefault="001B1885" w:rsidP="00835B59">
      <w:pPr>
        <w:pStyle w:val="NormalArial"/>
      </w:pPr>
      <w:r>
        <w:t xml:space="preserve">Requirement </w:t>
      </w:r>
      <w:r w:rsidR="001615A9" w:rsidRPr="00244176">
        <w:t>6(3)(</w:t>
      </w:r>
      <w:r w:rsidR="00D8066B">
        <w:t>c</w:t>
      </w:r>
      <w:r w:rsidR="001615A9" w:rsidRPr="00244176">
        <w:t>)</w:t>
      </w:r>
      <w:r w:rsidR="001615A9">
        <w:t xml:space="preserve"> is Compliant</w:t>
      </w:r>
      <w:r w:rsidR="003E6D79">
        <w:t xml:space="preserve">. </w:t>
      </w:r>
      <w:r w:rsidR="003E6D79" w:rsidRPr="003E6D79">
        <w:rPr>
          <w:rFonts w:eastAsia="Times New Roman"/>
          <w:color w:val="000000"/>
          <w:lang w:eastAsia="en-AU"/>
        </w:rPr>
        <w:t xml:space="preserve">The service demonstrated appropriate action is taken in response to complaints </w:t>
      </w:r>
      <w:r w:rsidR="003E6D79">
        <w:rPr>
          <w:rFonts w:eastAsia="Times New Roman"/>
          <w:color w:val="000000"/>
          <w:lang w:eastAsia="en-AU"/>
        </w:rPr>
        <w:t xml:space="preserve">received </w:t>
      </w:r>
      <w:r w:rsidR="003E6D79" w:rsidRPr="003E6D79">
        <w:rPr>
          <w:rFonts w:eastAsia="Times New Roman"/>
          <w:color w:val="000000"/>
          <w:lang w:eastAsia="en-AU"/>
        </w:rPr>
        <w:t>and an open disclosure process is used when things go wrong. For example</w:t>
      </w:r>
      <w:r w:rsidR="003E6D79">
        <w:rPr>
          <w:rFonts w:eastAsia="Times New Roman"/>
          <w:color w:val="000000"/>
          <w:lang w:eastAsia="en-AU"/>
        </w:rPr>
        <w:t>,</w:t>
      </w:r>
      <w:r w:rsidR="003E6D79">
        <w:t xml:space="preserve"> </w:t>
      </w:r>
      <w:r w:rsidR="00F7074C">
        <w:rPr>
          <w:color w:val="000000"/>
        </w:rPr>
        <w:t>a</w:t>
      </w:r>
      <w:r w:rsidR="003E6D79" w:rsidRPr="003E6D79">
        <w:rPr>
          <w:color w:val="000000"/>
        </w:rPr>
        <w:t>dministration officers stated when complaints or feedback are received, information is documented on the consumer’s electronic file and relevant sections updated if the feedback is about change of preferences to ensure kitchen staff or home maintenance staff have current information.</w:t>
      </w:r>
      <w:r w:rsidR="0043113E" w:rsidRPr="0043113E">
        <w:t xml:space="preserve"> </w:t>
      </w:r>
      <w:r w:rsidR="0043113E" w:rsidRPr="007C70F9">
        <w:t>The Assessment Team reviewed evidence of complaints entered, or partially entered on the system.</w:t>
      </w:r>
    </w:p>
    <w:p w14:paraId="2DF98052" w14:textId="77777777" w:rsidR="00B21C7A" w:rsidRDefault="00B21C7A" w:rsidP="00C15013">
      <w:pPr>
        <w:pStyle w:val="NormalArial"/>
      </w:pPr>
    </w:p>
    <w:p w14:paraId="0EE4F74B" w14:textId="620D842C" w:rsidR="00767D8E" w:rsidRDefault="00767D8E" w:rsidP="00C15013">
      <w:pPr>
        <w:pStyle w:val="NormalArial"/>
      </w:pPr>
      <w:r>
        <w:br w:type="page"/>
      </w:r>
    </w:p>
    <w:p w14:paraId="00EFB637" w14:textId="77777777" w:rsidR="00767D8E" w:rsidRPr="003217D3" w:rsidRDefault="00767D8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4B310E" w14:paraId="1F65F38B"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72E17C7" w14:textId="77777777" w:rsidR="004B310E" w:rsidRPr="003217D3" w:rsidRDefault="004B31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1C3B061B" w14:textId="77777777" w:rsidR="004B310E" w:rsidRPr="003217D3" w:rsidRDefault="004B3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310E" w14:paraId="36F31050"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CE065"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B794A10"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1419A59C" w14:textId="77777777" w:rsidR="004B310E" w:rsidRPr="00CC646C" w:rsidRDefault="003B22A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351511"/>
                <w:placeholder>
                  <w:docPart w:val="6387247D38594674A1AD08125BD14526"/>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7D78923E"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5A135"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9C6476C"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672B26B3" w14:textId="77777777" w:rsidR="004B310E" w:rsidRPr="00CC646C" w:rsidRDefault="003B22A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162945"/>
                <w:placeholder>
                  <w:docPart w:val="F6DF937A3C4948D289BBCEF907120EBA"/>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243EE7BF"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F3FF9"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395F937"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14733EDA" w14:textId="77777777" w:rsidR="004B310E" w:rsidRPr="00CC646C" w:rsidRDefault="003B22A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259809"/>
                <w:placeholder>
                  <w:docPart w:val="9EF80FD1C77B4C8C9D64B64EFAFF59F0"/>
                </w:placeholder>
                <w:dropDownList>
                  <w:listItem w:displayText="choose a rating" w:value="choose a rating"/>
                  <w:listItem w:displayText="Compliant" w:value="Compliant"/>
                  <w:listItem w:displayText="Not Compliant" w:value="Not Compliant"/>
                </w:dropDownList>
              </w:sdtPr>
              <w:sdtEndPr/>
              <w:sdtContent>
                <w:r w:rsidR="004B310E" w:rsidRPr="00501C01">
                  <w:rPr>
                    <w:rFonts w:ascii="Arial" w:hAnsi="Arial" w:cs="Arial"/>
                  </w:rPr>
                  <w:t>Compliant</w:t>
                </w:r>
              </w:sdtContent>
            </w:sdt>
            <w:r w:rsidR="004B310E" w:rsidRPr="00501C01">
              <w:rPr>
                <w:rFonts w:ascii="Arial" w:hAnsi="Arial" w:cs="Arial"/>
              </w:rPr>
              <w:t xml:space="preserve"> </w:t>
            </w:r>
          </w:p>
        </w:tc>
      </w:tr>
      <w:tr w:rsidR="004B310E" w14:paraId="4CCCAF67"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D46DB"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w:t>
            </w:r>
            <w:bookmarkStart w:id="14" w:name="_Hlk165476379"/>
            <w:r w:rsidRPr="00244176">
              <w:rPr>
                <w:rFonts w:ascii="Arial" w:hAnsi="Arial" w:cs="Arial"/>
              </w:rPr>
              <w:t>7(3)(d)</w:t>
            </w:r>
            <w:bookmarkEnd w:id="14"/>
          </w:p>
        </w:tc>
        <w:tc>
          <w:tcPr>
            <w:tcW w:w="4600" w:type="dxa"/>
            <w:shd w:val="clear" w:color="auto" w:fill="auto"/>
          </w:tcPr>
          <w:p w14:paraId="5BA40970"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0F0B140" w14:textId="7BE0A77D" w:rsidR="004B310E" w:rsidRPr="00CC646C" w:rsidRDefault="003B22A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801742"/>
                <w:placeholder>
                  <w:docPart w:val="A31A49919F9B4B668C627E15E341C73F"/>
                </w:placeholder>
                <w:dropDownList>
                  <w:listItem w:displayText="choose a rating" w:value="choose a rating"/>
                  <w:listItem w:displayText="Compliant" w:value="Compliant"/>
                  <w:listItem w:displayText="Not Compliant" w:value="Not Compliant"/>
                </w:dropDownList>
              </w:sdtPr>
              <w:sdtEndPr/>
              <w:sdtContent>
                <w:r w:rsidR="00184C86" w:rsidRPr="00184C86">
                  <w:rPr>
                    <w:rFonts w:ascii="Arial" w:hAnsi="Arial" w:cs="Arial"/>
                    <w:color w:val="auto"/>
                  </w:rPr>
                  <w:t>Not Compliant</w:t>
                </w:r>
              </w:sdtContent>
            </w:sdt>
            <w:r w:rsidR="004B310E" w:rsidRPr="00501C01">
              <w:rPr>
                <w:rFonts w:ascii="Arial" w:hAnsi="Arial" w:cs="Arial"/>
              </w:rPr>
              <w:t xml:space="preserve"> </w:t>
            </w:r>
          </w:p>
        </w:tc>
      </w:tr>
      <w:tr w:rsidR="004B310E" w14:paraId="6ED79AA2"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1E360"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32CB55D"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1731DC28" w14:textId="69E4FB27" w:rsidR="004B310E" w:rsidRPr="00CC646C" w:rsidRDefault="003B22A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606632"/>
                <w:placeholder>
                  <w:docPart w:val="E3FF9E1C909B45BBAC3DCEFE02F4BCCB"/>
                </w:placeholder>
                <w:dropDownList>
                  <w:listItem w:displayText="choose a rating" w:value="choose a rating"/>
                  <w:listItem w:displayText="Compliant" w:value="Compliant"/>
                  <w:listItem w:displayText="Not Compliant" w:value="Not Compliant"/>
                </w:dropDownList>
              </w:sdtPr>
              <w:sdtEndPr/>
              <w:sdtContent>
                <w:r w:rsidR="00184C86" w:rsidRPr="00184C86">
                  <w:rPr>
                    <w:rFonts w:ascii="Arial" w:hAnsi="Arial" w:cs="Arial"/>
                    <w:color w:val="auto"/>
                  </w:rPr>
                  <w:t>Not Compliant</w:t>
                </w:r>
              </w:sdtContent>
            </w:sdt>
            <w:r w:rsidR="004B310E" w:rsidRPr="00501C01">
              <w:rPr>
                <w:rFonts w:ascii="Arial" w:hAnsi="Arial" w:cs="Arial"/>
              </w:rPr>
              <w:t xml:space="preserve"> </w:t>
            </w:r>
          </w:p>
        </w:tc>
      </w:tr>
    </w:tbl>
    <w:p w14:paraId="60542A37" w14:textId="77777777" w:rsidR="00767D8E" w:rsidRDefault="00767D8E" w:rsidP="007B3959">
      <w:pPr>
        <w:pStyle w:val="Heading20"/>
      </w:pPr>
      <w:r w:rsidRPr="00A36AA9">
        <w:t>Findings</w:t>
      </w:r>
    </w:p>
    <w:p w14:paraId="7C144708" w14:textId="428C6942" w:rsidR="009F5166" w:rsidRDefault="00D83F8C" w:rsidP="00835B59">
      <w:pPr>
        <w:rPr>
          <w:rFonts w:ascii="Arial" w:hAnsi="Arial" w:cs="Arial"/>
          <w:lang w:eastAsia="en-AU"/>
        </w:rPr>
      </w:pPr>
      <w:bookmarkStart w:id="15" w:name="_Hlk165476526"/>
      <w:r w:rsidRPr="000B0BB6">
        <w:rPr>
          <w:rFonts w:ascii="Arial" w:hAnsi="Arial" w:cs="Arial"/>
        </w:rPr>
        <w:t xml:space="preserve">In relation to Requirement 7(3)(d) </w:t>
      </w:r>
      <w:bookmarkEnd w:id="15"/>
      <w:r w:rsidRPr="000B0BB6">
        <w:rPr>
          <w:rFonts w:ascii="Arial" w:hAnsi="Arial" w:cs="Arial"/>
        </w:rPr>
        <w:t>management did not demonstrate they support the workforce to deliver the outcomes required by the Quality Standards. Management did not demonstrate they ensure members of the workforce receive ongoing support, training and professional development</w:t>
      </w:r>
      <w:r w:rsidR="00400D6B">
        <w:rPr>
          <w:rFonts w:ascii="Arial" w:hAnsi="Arial" w:cs="Arial"/>
        </w:rPr>
        <w:t xml:space="preserve">. </w:t>
      </w:r>
      <w:r w:rsidRPr="000B0BB6">
        <w:rPr>
          <w:rFonts w:ascii="Arial" w:hAnsi="Arial" w:cs="Arial"/>
        </w:rPr>
        <w:t>The organisation does not review the training, learning and development needs of the workforce.</w:t>
      </w:r>
      <w:r w:rsidR="00F2767B" w:rsidRPr="000B0BB6">
        <w:rPr>
          <w:rFonts w:ascii="Arial" w:hAnsi="Arial" w:cs="Arial"/>
        </w:rPr>
        <w:t xml:space="preserve"> </w:t>
      </w:r>
      <w:r w:rsidR="00400D6B">
        <w:rPr>
          <w:rFonts w:ascii="Arial" w:hAnsi="Arial" w:cs="Arial"/>
        </w:rPr>
        <w:t>For example</w:t>
      </w:r>
      <w:r w:rsidR="00F76794">
        <w:rPr>
          <w:rFonts w:ascii="Arial" w:hAnsi="Arial" w:cs="Arial"/>
        </w:rPr>
        <w:t>,</w:t>
      </w:r>
      <w:r w:rsidR="00400D6B">
        <w:rPr>
          <w:rFonts w:ascii="Arial" w:hAnsi="Arial" w:cs="Arial"/>
        </w:rPr>
        <w:t xml:space="preserve"> s</w:t>
      </w:r>
      <w:r w:rsidRPr="000B0BB6">
        <w:rPr>
          <w:rFonts w:ascii="Arial" w:hAnsi="Arial" w:cs="Arial"/>
        </w:rPr>
        <w:t>taff and volunteers have not received training and education on the Quality Standards, elder abuse, incident management</w:t>
      </w:r>
      <w:r w:rsidR="00400D6B">
        <w:rPr>
          <w:rFonts w:ascii="Arial" w:hAnsi="Arial" w:cs="Arial"/>
        </w:rPr>
        <w:t xml:space="preserve"> or the</w:t>
      </w:r>
      <w:r w:rsidRPr="000B0BB6">
        <w:rPr>
          <w:rFonts w:ascii="Arial" w:hAnsi="Arial" w:cs="Arial"/>
        </w:rPr>
        <w:t xml:space="preserve"> Serious Incident Reporting Scheme (SIRS).</w:t>
      </w:r>
      <w:r w:rsidR="00436456" w:rsidRPr="00436456">
        <w:t xml:space="preserve"> </w:t>
      </w:r>
      <w:r w:rsidR="00436456" w:rsidRPr="000B0BB6">
        <w:rPr>
          <w:rFonts w:ascii="Arial" w:hAnsi="Arial" w:cs="Arial"/>
        </w:rPr>
        <w:t>Management do not maintain staff and volunteer training records or registers.</w:t>
      </w:r>
      <w:r w:rsidR="000B0BB6" w:rsidRPr="000B0BB6">
        <w:rPr>
          <w:rFonts w:ascii="Arial" w:hAnsi="Arial" w:cs="Arial"/>
          <w:color w:val="000000"/>
          <w:lang w:eastAsia="en-AU"/>
        </w:rPr>
        <w:t xml:space="preserve"> Volunteers </w:t>
      </w:r>
      <w:r w:rsidR="000B0BB6" w:rsidRPr="000B0BB6">
        <w:rPr>
          <w:rFonts w:ascii="Arial" w:hAnsi="Arial" w:cs="Arial"/>
          <w:color w:val="000000"/>
        </w:rPr>
        <w:t>receive</w:t>
      </w:r>
      <w:r w:rsidR="000B0BB6" w:rsidRPr="000B0BB6">
        <w:rPr>
          <w:rFonts w:ascii="Arial" w:hAnsi="Arial" w:cs="Arial"/>
          <w:color w:val="000000"/>
          <w:lang w:eastAsia="en-AU"/>
        </w:rPr>
        <w:t xml:space="preserve"> an information pack and handbook upon engagement. </w:t>
      </w:r>
      <w:r w:rsidR="000B0BB6" w:rsidRPr="000B0BB6">
        <w:rPr>
          <w:rFonts w:ascii="Arial" w:hAnsi="Arial" w:cs="Arial"/>
          <w:lang w:eastAsia="en-AU"/>
        </w:rPr>
        <w:t xml:space="preserve">The Assessment Team reviewed this information and noted it does require all hazards and incidents to be reported, however there is no further discussion or </w:t>
      </w:r>
      <w:r w:rsidR="000B0BB6" w:rsidRPr="000B0BB6">
        <w:rPr>
          <w:rFonts w:ascii="Arial" w:eastAsia="Times New Roman" w:hAnsi="Arial" w:cs="Arial"/>
          <w:color w:val="000000"/>
          <w:lang w:eastAsia="en-AU"/>
        </w:rPr>
        <w:t>training</w:t>
      </w:r>
      <w:r w:rsidR="000B0BB6" w:rsidRPr="000B0BB6">
        <w:rPr>
          <w:rFonts w:ascii="Arial" w:hAnsi="Arial" w:cs="Arial"/>
          <w:lang w:eastAsia="en-AU"/>
        </w:rPr>
        <w:t xml:space="preserve"> about incident management. </w:t>
      </w:r>
    </w:p>
    <w:p w14:paraId="2D6E94AC" w14:textId="746905E6" w:rsidR="000B0BB6" w:rsidRDefault="000B0BB6" w:rsidP="00835B59">
      <w:pPr>
        <w:rPr>
          <w:rFonts w:ascii="Arial" w:hAnsi="Arial" w:cs="Arial"/>
        </w:rPr>
      </w:pPr>
      <w:r w:rsidRPr="000B0BB6">
        <w:rPr>
          <w:rFonts w:ascii="Arial" w:hAnsi="Arial" w:cs="Arial"/>
          <w:color w:val="000000"/>
          <w:lang w:eastAsia="en-AU"/>
        </w:rPr>
        <w:t xml:space="preserve">A review of the volunteer contract provided upon engagement included requirements of undergoing training pertaining to fire emergency and evacuation procedure, workplace health and safety, hygiene and food handling requirements, however volunteers advised they have not received this training. </w:t>
      </w:r>
      <w:r w:rsidR="006C6896" w:rsidRPr="006C6896">
        <w:rPr>
          <w:rFonts w:ascii="Arial" w:hAnsi="Arial" w:cs="Arial"/>
        </w:rPr>
        <w:t>There are no processes or systems in place for identifying the training needs of staff and volunteers relevant to the Quality Standards. Management does not review the training, learning and development needs of the workforce regularly nor provide opportunities for training and development, unless staff identify needs and the training themselves. There was no evidence of an ongoing training or education calendar.</w:t>
      </w:r>
    </w:p>
    <w:p w14:paraId="65E363C8" w14:textId="7B00C51E" w:rsidR="009F5166" w:rsidRPr="009F4FCF" w:rsidRDefault="009F5166" w:rsidP="00835B59">
      <w:pPr>
        <w:rPr>
          <w:rFonts w:ascii="Arial" w:hAnsi="Arial" w:cs="Arial"/>
        </w:rPr>
      </w:pPr>
      <w:bookmarkStart w:id="16" w:name="_Hlk165630128"/>
      <w:r>
        <w:rPr>
          <w:rFonts w:ascii="Arial" w:hAnsi="Arial" w:cs="Arial"/>
        </w:rPr>
        <w:t>The response from the Approve</w:t>
      </w:r>
      <w:r w:rsidR="001F2C4E">
        <w:rPr>
          <w:rFonts w:ascii="Arial" w:hAnsi="Arial" w:cs="Arial"/>
        </w:rPr>
        <w:t>d</w:t>
      </w:r>
      <w:r>
        <w:rPr>
          <w:rFonts w:ascii="Arial" w:hAnsi="Arial" w:cs="Arial"/>
        </w:rPr>
        <w:t xml:space="preserve"> Provider to the Assessment Team report </w:t>
      </w:r>
      <w:bookmarkEnd w:id="16"/>
      <w:r>
        <w:rPr>
          <w:rFonts w:ascii="Arial" w:hAnsi="Arial" w:cs="Arial"/>
        </w:rPr>
        <w:t>noted the challenge in</w:t>
      </w:r>
      <w:r w:rsidR="00E321A5">
        <w:rPr>
          <w:rFonts w:ascii="Arial" w:hAnsi="Arial" w:cs="Arial"/>
        </w:rPr>
        <w:t xml:space="preserve"> recruiting volunteers and </w:t>
      </w:r>
      <w:r w:rsidR="005C4F4D">
        <w:rPr>
          <w:rFonts w:ascii="Arial" w:hAnsi="Arial" w:cs="Arial"/>
        </w:rPr>
        <w:t>the volunteer’s reluctance to engage in and complete training.</w:t>
      </w:r>
      <w:r w:rsidR="00EA34D4">
        <w:rPr>
          <w:rFonts w:ascii="Arial" w:hAnsi="Arial" w:cs="Arial"/>
        </w:rPr>
        <w:t xml:space="preserve"> </w:t>
      </w:r>
      <w:r w:rsidR="005C4F4D">
        <w:rPr>
          <w:rFonts w:ascii="Arial" w:hAnsi="Arial" w:cs="Arial"/>
        </w:rPr>
        <w:t>While I acknowledge</w:t>
      </w:r>
      <w:r w:rsidR="00EA34D4">
        <w:rPr>
          <w:rFonts w:ascii="Arial" w:hAnsi="Arial" w:cs="Arial"/>
        </w:rPr>
        <w:t xml:space="preserve"> the reluctance of volunteers to complete training</w:t>
      </w:r>
      <w:r w:rsidR="001A5009">
        <w:rPr>
          <w:rFonts w:ascii="Arial" w:hAnsi="Arial" w:cs="Arial"/>
        </w:rPr>
        <w:t xml:space="preserve"> it is a requirement </w:t>
      </w:r>
      <w:r w:rsidR="007D5807">
        <w:rPr>
          <w:rFonts w:ascii="Arial" w:hAnsi="Arial" w:cs="Arial"/>
        </w:rPr>
        <w:t xml:space="preserve">that volunteers are trained equipped to do their role </w:t>
      </w:r>
      <w:r w:rsidR="001A5009">
        <w:rPr>
          <w:rFonts w:ascii="Arial" w:hAnsi="Arial" w:cs="Arial"/>
        </w:rPr>
        <w:t>their role</w:t>
      </w:r>
      <w:r w:rsidR="007D5807">
        <w:rPr>
          <w:rFonts w:ascii="Arial" w:hAnsi="Arial" w:cs="Arial"/>
        </w:rPr>
        <w:t>.</w:t>
      </w:r>
      <w:r w:rsidR="009F4FCF">
        <w:rPr>
          <w:rFonts w:ascii="Arial" w:hAnsi="Arial" w:cs="Arial"/>
        </w:rPr>
        <w:t xml:space="preserve"> I find Requirement </w:t>
      </w:r>
      <w:r w:rsidR="009F4FCF" w:rsidRPr="000B0BB6">
        <w:rPr>
          <w:rFonts w:ascii="Arial" w:hAnsi="Arial" w:cs="Arial"/>
        </w:rPr>
        <w:t>7(3)(</w:t>
      </w:r>
      <w:r w:rsidR="009F4FCF">
        <w:rPr>
          <w:rFonts w:ascii="Arial" w:hAnsi="Arial" w:cs="Arial"/>
        </w:rPr>
        <w:t>d</w:t>
      </w:r>
      <w:r w:rsidR="009F4FCF" w:rsidRPr="000B0BB6">
        <w:rPr>
          <w:rFonts w:ascii="Arial" w:hAnsi="Arial" w:cs="Arial"/>
        </w:rPr>
        <w:t>)</w:t>
      </w:r>
      <w:r w:rsidR="009F4FCF">
        <w:rPr>
          <w:rFonts w:ascii="Arial" w:hAnsi="Arial" w:cs="Arial"/>
        </w:rPr>
        <w:t xml:space="preserve"> Non-Compliant.</w:t>
      </w:r>
    </w:p>
    <w:p w14:paraId="468ACB62" w14:textId="0D9EA171" w:rsidR="00D83F8C" w:rsidRDefault="000B0BB6" w:rsidP="00835B59">
      <w:pPr>
        <w:rPr>
          <w:rFonts w:ascii="Arial" w:hAnsi="Arial" w:cs="Arial"/>
        </w:rPr>
      </w:pPr>
      <w:r w:rsidRPr="000B0BB6">
        <w:rPr>
          <w:rFonts w:ascii="Arial" w:hAnsi="Arial" w:cs="Arial"/>
        </w:rPr>
        <w:lastRenderedPageBreak/>
        <w:t>In relation to Requirement 7(3)(</w:t>
      </w:r>
      <w:r w:rsidR="006C6896">
        <w:rPr>
          <w:rFonts w:ascii="Arial" w:hAnsi="Arial" w:cs="Arial"/>
        </w:rPr>
        <w:t>e</w:t>
      </w:r>
      <w:r w:rsidRPr="000B0BB6">
        <w:rPr>
          <w:rFonts w:ascii="Arial" w:hAnsi="Arial" w:cs="Arial"/>
        </w:rPr>
        <w:t>)</w:t>
      </w:r>
      <w:r w:rsidR="001F2C4E" w:rsidRPr="001F2C4E">
        <w:rPr>
          <w:rFonts w:ascii="Arial" w:hAnsi="Arial" w:cs="Arial"/>
          <w:color w:val="000000"/>
          <w:lang w:eastAsia="en-AU"/>
        </w:rPr>
        <w:t xml:space="preserve"> </w:t>
      </w:r>
      <w:r w:rsidR="001F2C4E">
        <w:rPr>
          <w:rFonts w:ascii="Arial" w:hAnsi="Arial" w:cs="Arial"/>
        </w:rPr>
        <w:t>t</w:t>
      </w:r>
      <w:r w:rsidR="001F2C4E" w:rsidRPr="001F2C4E">
        <w:rPr>
          <w:rFonts w:ascii="Arial" w:hAnsi="Arial" w:cs="Arial"/>
        </w:rPr>
        <w:t>he organisation did not demonstrate that regular assessment, monitoring and review of the performance of each member of the workforce is undertaken. Management confirmed they do not conduct performance reviews to identify gaps in knowledge, skills and abilities to deliver services in line with the CHSP program guidelines and the Quality Standards.</w:t>
      </w:r>
      <w:r w:rsidR="001F2C4E">
        <w:rPr>
          <w:rFonts w:ascii="Arial" w:hAnsi="Arial" w:cs="Arial"/>
        </w:rPr>
        <w:t xml:space="preserve"> </w:t>
      </w:r>
      <w:r w:rsidR="001F2C4E" w:rsidRPr="001F2C4E">
        <w:rPr>
          <w:rFonts w:ascii="Arial" w:hAnsi="Arial" w:cs="Arial"/>
        </w:rPr>
        <w:t xml:space="preserve">Consumers advised they are not </w:t>
      </w:r>
      <w:r w:rsidR="001F2C4E">
        <w:rPr>
          <w:rFonts w:ascii="Arial" w:hAnsi="Arial" w:cs="Arial"/>
        </w:rPr>
        <w:t xml:space="preserve">asked </w:t>
      </w:r>
      <w:r w:rsidR="001F2C4E" w:rsidRPr="001F2C4E">
        <w:rPr>
          <w:rFonts w:ascii="Arial" w:hAnsi="Arial" w:cs="Arial"/>
        </w:rPr>
        <w:t xml:space="preserve">by the service to provide feedback on staff and volunteers. The workforce members interviewed confirmed they have not participated in any regular reviews or appraisals conducted by management to assess their learning outcomes or deficiencies. </w:t>
      </w:r>
    </w:p>
    <w:p w14:paraId="0A5D8F69" w14:textId="5D5DFB43" w:rsidR="00331E91" w:rsidRPr="00F1701F" w:rsidRDefault="00331E91" w:rsidP="00835B59">
      <w:pPr>
        <w:rPr>
          <w:rFonts w:ascii="Arial" w:hAnsi="Arial" w:cs="Arial"/>
        </w:rPr>
      </w:pPr>
      <w:r>
        <w:rPr>
          <w:rFonts w:ascii="Arial" w:hAnsi="Arial" w:cs="Arial"/>
        </w:rPr>
        <w:t>The response from the Approved Provider to the Assessment Team report</w:t>
      </w:r>
      <w:r w:rsidR="00050618">
        <w:rPr>
          <w:rFonts w:ascii="Arial" w:hAnsi="Arial" w:cs="Arial"/>
        </w:rPr>
        <w:t xml:space="preserve"> identified the service has limited resources</w:t>
      </w:r>
      <w:r w:rsidR="00D829D6">
        <w:rPr>
          <w:rFonts w:ascii="Arial" w:hAnsi="Arial" w:cs="Arial"/>
        </w:rPr>
        <w:t>, including financi</w:t>
      </w:r>
      <w:r w:rsidR="00877C5E">
        <w:rPr>
          <w:rFonts w:ascii="Arial" w:hAnsi="Arial" w:cs="Arial"/>
        </w:rPr>
        <w:t>al resources</w:t>
      </w:r>
      <w:r w:rsidR="00050618">
        <w:rPr>
          <w:rFonts w:ascii="Arial" w:hAnsi="Arial" w:cs="Arial"/>
        </w:rPr>
        <w:t xml:space="preserve"> to address </w:t>
      </w:r>
      <w:r w:rsidR="00F7074C">
        <w:rPr>
          <w:rFonts w:ascii="Arial" w:hAnsi="Arial" w:cs="Arial"/>
        </w:rPr>
        <w:t>all</w:t>
      </w:r>
      <w:r w:rsidR="00050618">
        <w:rPr>
          <w:rFonts w:ascii="Arial" w:hAnsi="Arial" w:cs="Arial"/>
        </w:rPr>
        <w:t xml:space="preserve"> the necessary requirements</w:t>
      </w:r>
      <w:r w:rsidR="00877C5E">
        <w:rPr>
          <w:rFonts w:ascii="Arial" w:hAnsi="Arial" w:cs="Arial"/>
        </w:rPr>
        <w:t>. The response noted</w:t>
      </w:r>
      <w:r w:rsidR="00050618">
        <w:rPr>
          <w:rFonts w:ascii="Arial" w:hAnsi="Arial" w:cs="Arial"/>
        </w:rPr>
        <w:t xml:space="preserve"> it </w:t>
      </w:r>
      <w:r w:rsidR="00D829D6">
        <w:rPr>
          <w:rFonts w:ascii="Arial" w:hAnsi="Arial" w:cs="Arial"/>
        </w:rPr>
        <w:t>takes time to incorporate and implement changes. While I acknowledge the challeng</w:t>
      </w:r>
      <w:r w:rsidR="00877C5E">
        <w:rPr>
          <w:rFonts w:ascii="Arial" w:hAnsi="Arial" w:cs="Arial"/>
        </w:rPr>
        <w:t>e with</w:t>
      </w:r>
      <w:r w:rsidR="00D829D6">
        <w:rPr>
          <w:rFonts w:ascii="Arial" w:hAnsi="Arial" w:cs="Arial"/>
        </w:rPr>
        <w:t xml:space="preserve"> resources </w:t>
      </w:r>
      <w:r w:rsidR="00F7074C">
        <w:rPr>
          <w:rFonts w:ascii="Arial" w:hAnsi="Arial" w:cs="Arial"/>
        </w:rPr>
        <w:t xml:space="preserve">within </w:t>
      </w:r>
      <w:r w:rsidR="00877C5E">
        <w:rPr>
          <w:rFonts w:ascii="Arial" w:hAnsi="Arial" w:cs="Arial"/>
        </w:rPr>
        <w:t xml:space="preserve">the </w:t>
      </w:r>
      <w:r w:rsidR="00D829D6">
        <w:rPr>
          <w:rFonts w:ascii="Arial" w:hAnsi="Arial" w:cs="Arial"/>
        </w:rPr>
        <w:t>service environment</w:t>
      </w:r>
      <w:r w:rsidR="008B4337">
        <w:rPr>
          <w:rFonts w:ascii="Arial" w:hAnsi="Arial" w:cs="Arial"/>
        </w:rPr>
        <w:t>,</w:t>
      </w:r>
      <w:r w:rsidR="00D829D6">
        <w:rPr>
          <w:rFonts w:ascii="Arial" w:hAnsi="Arial" w:cs="Arial"/>
        </w:rPr>
        <w:t xml:space="preserve"> </w:t>
      </w:r>
      <w:r w:rsidR="00877C5E">
        <w:rPr>
          <w:rFonts w:ascii="Arial" w:hAnsi="Arial" w:cs="Arial"/>
        </w:rPr>
        <w:t xml:space="preserve">I find Requirement </w:t>
      </w:r>
      <w:r w:rsidR="00877C5E" w:rsidRPr="000B0BB6">
        <w:rPr>
          <w:rFonts w:ascii="Arial" w:hAnsi="Arial" w:cs="Arial"/>
        </w:rPr>
        <w:t>7(3)(</w:t>
      </w:r>
      <w:r w:rsidR="00877C5E">
        <w:rPr>
          <w:rFonts w:ascii="Arial" w:hAnsi="Arial" w:cs="Arial"/>
        </w:rPr>
        <w:t>e</w:t>
      </w:r>
      <w:r w:rsidR="00877C5E" w:rsidRPr="000B0BB6">
        <w:rPr>
          <w:rFonts w:ascii="Arial" w:hAnsi="Arial" w:cs="Arial"/>
        </w:rPr>
        <w:t>)</w:t>
      </w:r>
      <w:r w:rsidR="00877C5E">
        <w:rPr>
          <w:rFonts w:ascii="Arial" w:hAnsi="Arial" w:cs="Arial"/>
        </w:rPr>
        <w:t xml:space="preserve"> </w:t>
      </w:r>
      <w:r w:rsidR="00F623F4">
        <w:rPr>
          <w:rFonts w:ascii="Arial" w:hAnsi="Arial" w:cs="Arial"/>
        </w:rPr>
        <w:t xml:space="preserve">Non–Compliant </w:t>
      </w:r>
      <w:r w:rsidR="00877C5E">
        <w:rPr>
          <w:rFonts w:ascii="Arial" w:hAnsi="Arial" w:cs="Arial"/>
        </w:rPr>
        <w:t xml:space="preserve">as </w:t>
      </w:r>
      <w:r w:rsidR="00F7074C">
        <w:rPr>
          <w:rFonts w:ascii="Arial" w:hAnsi="Arial" w:cs="Arial"/>
        </w:rPr>
        <w:t xml:space="preserve">management </w:t>
      </w:r>
      <w:r w:rsidR="0084647C">
        <w:rPr>
          <w:rFonts w:ascii="Arial" w:hAnsi="Arial" w:cs="Arial"/>
        </w:rPr>
        <w:t>are not</w:t>
      </w:r>
      <w:r w:rsidR="00D47AB6">
        <w:rPr>
          <w:rFonts w:ascii="Arial" w:hAnsi="Arial" w:cs="Arial"/>
        </w:rPr>
        <w:t xml:space="preserve"> regularly assessing, monitoring and reviewing the performance of the workforce including volunteers.</w:t>
      </w:r>
    </w:p>
    <w:p w14:paraId="25F2C155" w14:textId="5B537EBB" w:rsidR="00753C1F" w:rsidRDefault="000B0BB6" w:rsidP="00835B59">
      <w:pPr>
        <w:rPr>
          <w:rFonts w:ascii="Arial" w:hAnsi="Arial" w:cs="Arial"/>
        </w:rPr>
      </w:pPr>
      <w:r>
        <w:rPr>
          <w:rFonts w:ascii="Arial" w:hAnsi="Arial" w:cs="Arial"/>
          <w:color w:val="000000"/>
          <w:lang w:eastAsia="en-AU"/>
        </w:rPr>
        <w:t xml:space="preserve">I find all other Requirements in this Standard </w:t>
      </w:r>
      <w:r w:rsidR="00C82DF7">
        <w:rPr>
          <w:rFonts w:ascii="Arial" w:hAnsi="Arial" w:cs="Arial"/>
          <w:color w:val="000000"/>
          <w:lang w:eastAsia="en-AU"/>
        </w:rPr>
        <w:t xml:space="preserve">Compliant. </w:t>
      </w:r>
      <w:r w:rsidR="00753C1F" w:rsidRPr="00753C1F">
        <w:rPr>
          <w:rFonts w:ascii="Arial" w:hAnsi="Arial" w:cs="Arial"/>
          <w:color w:val="000000"/>
          <w:lang w:eastAsia="en-AU"/>
        </w:rPr>
        <w:t>The service workforce largely consists of volunteers employed to deliver consumer meals and paid staff for home maintenance. The</w:t>
      </w:r>
      <w:r w:rsidR="00920C74">
        <w:rPr>
          <w:rFonts w:ascii="Arial" w:hAnsi="Arial" w:cs="Arial"/>
          <w:color w:val="000000"/>
          <w:lang w:eastAsia="en-AU"/>
        </w:rPr>
        <w:t xml:space="preserve"> service</w:t>
      </w:r>
      <w:r w:rsidR="00753C1F" w:rsidRPr="00753C1F">
        <w:rPr>
          <w:rFonts w:ascii="Arial" w:hAnsi="Arial" w:cs="Arial"/>
          <w:color w:val="000000"/>
          <w:lang w:eastAsia="en-AU"/>
        </w:rPr>
        <w:t xml:space="preserve"> demonstrated that the number and mix of volunteers and staff enables the operational management of a safe and quality meal </w:t>
      </w:r>
      <w:r w:rsidR="00753C1F" w:rsidRPr="00753C1F">
        <w:rPr>
          <w:rFonts w:ascii="Arial" w:eastAsia="Times New Roman" w:hAnsi="Arial" w:cs="Arial"/>
          <w:color w:val="000000"/>
          <w:lang w:eastAsia="en-AU"/>
        </w:rPr>
        <w:t>delivery</w:t>
      </w:r>
      <w:r w:rsidR="00753C1F" w:rsidRPr="00753C1F">
        <w:rPr>
          <w:rFonts w:ascii="Arial" w:hAnsi="Arial" w:cs="Arial"/>
          <w:color w:val="000000"/>
          <w:lang w:eastAsia="en-AU"/>
        </w:rPr>
        <w:t xml:space="preserve"> service and home maintenance service. </w:t>
      </w:r>
      <w:r w:rsidR="00A41211" w:rsidRPr="00A41211">
        <w:rPr>
          <w:rFonts w:ascii="Arial" w:hAnsi="Arial" w:cs="Arial"/>
        </w:rPr>
        <w:t>Consumers sampled expressed high satisfaction levels with the workforce, reporting the workforce is sufficient to ensure they receive their meal delivery or maintenance service in accordance with their individual needs and preferences.</w:t>
      </w:r>
    </w:p>
    <w:p w14:paraId="483FE45D" w14:textId="3CC677FD" w:rsidR="00DF5D05" w:rsidRDefault="00F435CD" w:rsidP="00835B59">
      <w:pPr>
        <w:rPr>
          <w:rFonts w:ascii="Arial" w:hAnsi="Arial" w:cs="Arial"/>
        </w:rPr>
      </w:pPr>
      <w:r w:rsidRPr="00F435CD">
        <w:rPr>
          <w:rFonts w:ascii="Arial" w:hAnsi="Arial" w:cs="Arial"/>
        </w:rPr>
        <w:t>Consumers provided positive feedback in relation to their interactions with the workforce and said staff and volunteers are kind, caring and respectful.</w:t>
      </w:r>
      <w:r w:rsidR="007111C3" w:rsidRPr="007111C3">
        <w:t xml:space="preserve"> </w:t>
      </w:r>
      <w:r w:rsidR="007111C3" w:rsidRPr="007111C3">
        <w:rPr>
          <w:rFonts w:ascii="Arial" w:hAnsi="Arial" w:cs="Arial"/>
        </w:rPr>
        <w:t>The Assessment Team noted administration staff discussing consumers in a kind and respectful manner and observed multiple staff answering telephone calls and speaking with consumers in a kind way.</w:t>
      </w:r>
    </w:p>
    <w:p w14:paraId="718F79A3" w14:textId="05BC5589" w:rsidR="00DF5D05" w:rsidRPr="00753C1F" w:rsidRDefault="00DF5D05" w:rsidP="00835B59">
      <w:pPr>
        <w:rPr>
          <w:rFonts w:ascii="Arial" w:hAnsi="Arial" w:cs="Arial"/>
          <w:color w:val="auto"/>
          <w:lang w:eastAsia="en-AU"/>
        </w:rPr>
      </w:pPr>
      <w:r w:rsidRPr="00CF2E27">
        <w:rPr>
          <w:rFonts w:ascii="Arial" w:hAnsi="Arial" w:cs="Arial"/>
        </w:rPr>
        <w:t>All consumers reported confidence in the competency of staff members and stated staff have the knowledge and skills required to effectively undertake their roles</w:t>
      </w:r>
      <w:r w:rsidR="00F7074C">
        <w:rPr>
          <w:rFonts w:ascii="Arial" w:hAnsi="Arial" w:cs="Arial"/>
        </w:rPr>
        <w:t xml:space="preserve"> of</w:t>
      </w:r>
      <w:r w:rsidRPr="00CF2E27">
        <w:rPr>
          <w:rFonts w:ascii="Arial" w:hAnsi="Arial" w:cs="Arial"/>
        </w:rPr>
        <w:t xml:space="preserve"> delivering a meal or home maintenance service</w:t>
      </w:r>
      <w:r w:rsidR="00F7074C">
        <w:rPr>
          <w:rFonts w:ascii="Arial" w:hAnsi="Arial" w:cs="Arial"/>
        </w:rPr>
        <w:t>,</w:t>
      </w:r>
      <w:r w:rsidRPr="00CF2E27">
        <w:rPr>
          <w:rFonts w:ascii="Arial" w:hAnsi="Arial" w:cs="Arial"/>
        </w:rPr>
        <w:t xml:space="preserve"> meeting </w:t>
      </w:r>
      <w:r w:rsidR="00F7074C">
        <w:rPr>
          <w:rFonts w:ascii="Arial" w:hAnsi="Arial" w:cs="Arial"/>
        </w:rPr>
        <w:t xml:space="preserve">consumer </w:t>
      </w:r>
      <w:r w:rsidRPr="00CF2E27">
        <w:rPr>
          <w:rFonts w:ascii="Arial" w:hAnsi="Arial" w:cs="Arial"/>
        </w:rPr>
        <w:t>needs and preferences.</w:t>
      </w:r>
      <w:r w:rsidR="00067CD6" w:rsidRPr="00CF2E27">
        <w:t xml:space="preserve"> </w:t>
      </w:r>
      <w:r w:rsidR="00067CD6" w:rsidRPr="00CF2E27">
        <w:rPr>
          <w:rFonts w:ascii="Arial" w:hAnsi="Arial" w:cs="Arial"/>
        </w:rPr>
        <w:t>Staff and volunteers advised</w:t>
      </w:r>
      <w:r w:rsidR="00CC0A90" w:rsidRPr="00CF2E27">
        <w:rPr>
          <w:rFonts w:ascii="Arial" w:hAnsi="Arial" w:cs="Arial"/>
        </w:rPr>
        <w:t>,</w:t>
      </w:r>
      <w:r w:rsidR="00067CD6" w:rsidRPr="00CF2E27">
        <w:rPr>
          <w:rFonts w:ascii="Arial" w:hAnsi="Arial" w:cs="Arial"/>
        </w:rPr>
        <w:t xml:space="preserve"> </w:t>
      </w:r>
      <w:r w:rsidR="00CC0A90" w:rsidRPr="00CF2E27">
        <w:rPr>
          <w:rFonts w:ascii="Arial" w:hAnsi="Arial" w:cs="Arial"/>
        </w:rPr>
        <w:t>and management confirmed staff</w:t>
      </w:r>
      <w:r w:rsidR="00067CD6" w:rsidRPr="00CF2E27">
        <w:rPr>
          <w:rFonts w:ascii="Arial" w:hAnsi="Arial" w:cs="Arial"/>
        </w:rPr>
        <w:t xml:space="preserve"> are provided with practical training upon commencement through a buddy system with a more experienced member of the workforce</w:t>
      </w:r>
      <w:r w:rsidR="00CC0A90" w:rsidRPr="00CF2E27">
        <w:rPr>
          <w:rFonts w:ascii="Arial" w:hAnsi="Arial" w:cs="Arial"/>
        </w:rPr>
        <w:t>.</w:t>
      </w:r>
      <w:r w:rsidR="00A03C22" w:rsidRPr="00CF2E27">
        <w:t xml:space="preserve"> </w:t>
      </w:r>
      <w:r w:rsidR="00A03C22" w:rsidRPr="00CF2E27">
        <w:rPr>
          <w:rFonts w:ascii="Arial" w:hAnsi="Arial" w:cs="Arial"/>
        </w:rPr>
        <w:t xml:space="preserve">The Assessment Team reviewed documentation detailing a range of </w:t>
      </w:r>
      <w:r w:rsidR="00CC31B7" w:rsidRPr="00CF2E27">
        <w:rPr>
          <w:rFonts w:ascii="Arial" w:hAnsi="Arial" w:cs="Arial"/>
        </w:rPr>
        <w:t>qualifications and competencies required by staff and the systems and processes in place to verify currency</w:t>
      </w:r>
      <w:r w:rsidR="00656994" w:rsidRPr="00CF2E27">
        <w:rPr>
          <w:rFonts w:ascii="Arial" w:hAnsi="Arial" w:cs="Arial"/>
        </w:rPr>
        <w:t>.</w:t>
      </w:r>
    </w:p>
    <w:p w14:paraId="17E47971" w14:textId="58F26B56" w:rsidR="00767D8E" w:rsidRPr="00A36AA9" w:rsidRDefault="00767D8E" w:rsidP="00F87E39">
      <w:pPr>
        <w:pStyle w:val="NormalArial"/>
      </w:pPr>
      <w:r w:rsidRPr="00A36AA9">
        <w:br w:type="page"/>
      </w:r>
    </w:p>
    <w:p w14:paraId="3313A863" w14:textId="77777777" w:rsidR="00767D8E" w:rsidRPr="00A36AA9" w:rsidRDefault="00767D8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4B310E" w14:paraId="65079EEF" w14:textId="77777777" w:rsidTr="00355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42FAA9F" w14:textId="77777777" w:rsidR="004B310E" w:rsidRPr="003217D3" w:rsidRDefault="004B31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424826DC" w14:textId="77777777" w:rsidR="004B310E" w:rsidRPr="003217D3" w:rsidRDefault="004B3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310E" w14:paraId="5870047E"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92EEE"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E3A672F"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05D1B095" w14:textId="110883E6" w:rsidR="004B310E"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372096"/>
                <w:placeholder>
                  <w:docPart w:val="574EFF8E150C406C8DF5482361646A19"/>
                </w:placeholder>
                <w:dropDownList>
                  <w:listItem w:displayText="choose a rating" w:value="choose a rating"/>
                  <w:listItem w:displayText="Compliant" w:value="Compliant"/>
                  <w:listItem w:displayText="Not Compliant" w:value="Not Compliant"/>
                </w:dropDownList>
              </w:sdtPr>
              <w:sdtEndPr/>
              <w:sdtContent>
                <w:r w:rsidR="00E045A3">
                  <w:rPr>
                    <w:rFonts w:ascii="Arial" w:hAnsi="Arial" w:cs="Arial"/>
                    <w:color w:val="auto"/>
                  </w:rPr>
                  <w:t>Not Compliant</w:t>
                </w:r>
              </w:sdtContent>
            </w:sdt>
            <w:r w:rsidR="004B310E" w:rsidRPr="00501C01">
              <w:rPr>
                <w:rFonts w:ascii="Arial" w:hAnsi="Arial" w:cs="Arial"/>
              </w:rPr>
              <w:t xml:space="preserve"> </w:t>
            </w:r>
          </w:p>
        </w:tc>
      </w:tr>
      <w:tr w:rsidR="004B310E" w14:paraId="41E8F769"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930BC"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A7F89C4"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1D4D84B6" w14:textId="60A24275" w:rsidR="004B310E"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774134"/>
                <w:placeholder>
                  <w:docPart w:val="9EB4A86913BD4AC984AF0D942D984470"/>
                </w:placeholder>
                <w:dropDownList>
                  <w:listItem w:displayText="choose a rating" w:value="choose a rating"/>
                  <w:listItem w:displayText="Compliant" w:value="Compliant"/>
                  <w:listItem w:displayText="Not Compliant" w:value="Not Compliant"/>
                </w:dropDownList>
              </w:sdtPr>
              <w:sdtEndPr/>
              <w:sdtContent>
                <w:r w:rsidR="00E045A3">
                  <w:rPr>
                    <w:rFonts w:ascii="Arial" w:hAnsi="Arial" w:cs="Arial"/>
                    <w:color w:val="auto"/>
                  </w:rPr>
                  <w:t>Not Compliant</w:t>
                </w:r>
              </w:sdtContent>
            </w:sdt>
            <w:r w:rsidR="004B310E" w:rsidRPr="00501C01">
              <w:rPr>
                <w:rFonts w:ascii="Arial" w:hAnsi="Arial" w:cs="Arial"/>
              </w:rPr>
              <w:t xml:space="preserve"> </w:t>
            </w:r>
          </w:p>
        </w:tc>
      </w:tr>
      <w:tr w:rsidR="004B310E" w14:paraId="09FF4EE3"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840F3"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9080E5"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ADAA22" w14:textId="77777777" w:rsidR="004B310E" w:rsidRPr="00244176" w:rsidRDefault="004B31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64A521" w14:textId="77777777" w:rsidR="004B310E" w:rsidRPr="00244176" w:rsidRDefault="004B31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21FC778" w14:textId="77777777" w:rsidR="004B310E" w:rsidRPr="00244176" w:rsidRDefault="004B31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341052" w14:textId="77777777" w:rsidR="004B310E" w:rsidRPr="00244176" w:rsidRDefault="004B31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630FCD" w14:textId="77777777" w:rsidR="004B310E" w:rsidRPr="00244176" w:rsidRDefault="004B31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620888" w14:textId="77777777" w:rsidR="004B310E" w:rsidRPr="00244176" w:rsidRDefault="004B310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483A91FC" w14:textId="6105DFAC" w:rsidR="004B310E" w:rsidRPr="00CC646C" w:rsidRDefault="003B22A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446894"/>
                <w:placeholder>
                  <w:docPart w:val="E2FFBD78A19147FA90C75E3A54D3AC40"/>
                </w:placeholder>
                <w:dropDownList>
                  <w:listItem w:displayText="choose a rating" w:value="choose a rating"/>
                  <w:listItem w:displayText="Compliant" w:value="Compliant"/>
                  <w:listItem w:displayText="Not Compliant" w:value="Not Compliant"/>
                </w:dropDownList>
              </w:sdtPr>
              <w:sdtEndPr/>
              <w:sdtContent>
                <w:r w:rsidR="00E045A3">
                  <w:rPr>
                    <w:rFonts w:ascii="Arial" w:hAnsi="Arial" w:cs="Arial"/>
                    <w:color w:val="auto"/>
                  </w:rPr>
                  <w:t>Not Compliant</w:t>
                </w:r>
              </w:sdtContent>
            </w:sdt>
            <w:r w:rsidR="004B310E" w:rsidRPr="00501C01">
              <w:rPr>
                <w:rFonts w:ascii="Arial" w:hAnsi="Arial" w:cs="Arial"/>
              </w:rPr>
              <w:t xml:space="preserve"> </w:t>
            </w:r>
          </w:p>
        </w:tc>
      </w:tr>
      <w:tr w:rsidR="004B310E" w14:paraId="12F55B8B" w14:textId="77777777" w:rsidTr="00355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201E1"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08EDD0B" w14:textId="77777777" w:rsidR="004B310E" w:rsidRPr="00244176" w:rsidRDefault="004B3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C2D3B3" w14:textId="77777777" w:rsidR="004B310E" w:rsidRPr="00244176" w:rsidRDefault="004B31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4058A9" w14:textId="77777777" w:rsidR="004B310E" w:rsidRPr="00244176" w:rsidRDefault="004B31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96350B" w14:textId="77777777" w:rsidR="004B310E" w:rsidRPr="00244176" w:rsidRDefault="004B31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7DC52E" w14:textId="77777777" w:rsidR="004B310E" w:rsidRPr="00244176" w:rsidRDefault="004B31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D8CF08F" w14:textId="1A599F38" w:rsidR="004B310E" w:rsidRPr="00CC646C" w:rsidRDefault="003B22A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64991"/>
                <w:placeholder>
                  <w:docPart w:val="30FADEB24D264A0C8F1F9E7CF8BD11F6"/>
                </w:placeholder>
                <w:dropDownList>
                  <w:listItem w:displayText="choose a rating" w:value="choose a rating"/>
                  <w:listItem w:displayText="Compliant" w:value="Compliant"/>
                  <w:listItem w:displayText="Not Compliant" w:value="Not Compliant"/>
                </w:dropDownList>
              </w:sdtPr>
              <w:sdtEndPr/>
              <w:sdtContent>
                <w:r w:rsidR="00E045A3">
                  <w:rPr>
                    <w:rFonts w:ascii="Arial" w:hAnsi="Arial" w:cs="Arial"/>
                    <w:color w:val="auto"/>
                  </w:rPr>
                  <w:t>Not Compliant</w:t>
                </w:r>
              </w:sdtContent>
            </w:sdt>
            <w:r w:rsidR="004B310E" w:rsidRPr="00501C01">
              <w:rPr>
                <w:rFonts w:ascii="Arial" w:hAnsi="Arial" w:cs="Arial"/>
              </w:rPr>
              <w:t xml:space="preserve"> </w:t>
            </w:r>
          </w:p>
        </w:tc>
      </w:tr>
      <w:tr w:rsidR="004B310E" w14:paraId="31E920AF" w14:textId="77777777" w:rsidTr="003556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5A2CF" w14:textId="77777777" w:rsidR="004B310E" w:rsidRPr="00244176" w:rsidRDefault="004B3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E03CBB2" w14:textId="77777777" w:rsidR="004B310E" w:rsidRPr="00244176"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AA461A" w14:textId="77777777" w:rsidR="004B310E" w:rsidRPr="00244176" w:rsidRDefault="004B31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9503680" w14:textId="77777777" w:rsidR="004B310E" w:rsidRPr="00244176" w:rsidRDefault="004B31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547AB49" w14:textId="77777777" w:rsidR="004B310E" w:rsidRPr="00244176" w:rsidRDefault="004B31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5CF4AEF7" w14:textId="08AA27DF" w:rsidR="004B310E" w:rsidRPr="00CC646C" w:rsidRDefault="004B3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5797A314" w14:textId="77777777" w:rsidR="00767D8E" w:rsidRDefault="00767D8E" w:rsidP="003217D3">
      <w:pPr>
        <w:pStyle w:val="Heading20"/>
      </w:pPr>
      <w:r w:rsidRPr="00A36AA9">
        <w:t>Findings</w:t>
      </w:r>
    </w:p>
    <w:p w14:paraId="4E2B9431" w14:textId="7833D6EE" w:rsidR="0079734E" w:rsidRPr="0079734E" w:rsidRDefault="009726DD" w:rsidP="00835B59">
      <w:pPr>
        <w:rPr>
          <w:rFonts w:ascii="Arial" w:hAnsi="Arial" w:cs="Arial"/>
          <w:color w:val="000000"/>
          <w:lang w:eastAsia="en-AU"/>
        </w:rPr>
      </w:pPr>
      <w:r w:rsidRPr="000B0BB6">
        <w:rPr>
          <w:rFonts w:ascii="Arial" w:hAnsi="Arial" w:cs="Arial"/>
        </w:rPr>
        <w:t xml:space="preserve">In relation to Requirement </w:t>
      </w:r>
      <w:r w:rsidR="00F76794">
        <w:t>8</w:t>
      </w:r>
      <w:r w:rsidRPr="000B0BB6">
        <w:rPr>
          <w:rFonts w:ascii="Arial" w:hAnsi="Arial" w:cs="Arial"/>
        </w:rPr>
        <w:t>(3)(</w:t>
      </w:r>
      <w:r w:rsidR="00F76794">
        <w:t>a</w:t>
      </w:r>
      <w:r w:rsidRPr="000B0BB6">
        <w:rPr>
          <w:rFonts w:ascii="Arial" w:hAnsi="Arial" w:cs="Arial"/>
        </w:rPr>
        <w:t>)</w:t>
      </w:r>
      <w:r w:rsidR="0079734E" w:rsidRPr="0079734E">
        <w:rPr>
          <w:rFonts w:ascii="Arial" w:hAnsi="Arial" w:cs="Arial"/>
          <w:color w:val="000000"/>
          <w:lang w:eastAsia="en-AU"/>
        </w:rPr>
        <w:t xml:space="preserve"> </w:t>
      </w:r>
      <w:r w:rsidR="0079734E">
        <w:rPr>
          <w:rFonts w:ascii="Arial" w:hAnsi="Arial" w:cs="Arial"/>
          <w:color w:val="000000"/>
          <w:lang w:eastAsia="en-AU"/>
        </w:rPr>
        <w:t>t</w:t>
      </w:r>
      <w:r w:rsidR="0079734E" w:rsidRPr="0079734E">
        <w:rPr>
          <w:rFonts w:ascii="Arial" w:hAnsi="Arial" w:cs="Arial"/>
          <w:color w:val="000000"/>
          <w:lang w:eastAsia="en-AU"/>
        </w:rPr>
        <w:t xml:space="preserve">he organisation did not demonstrate consumers are supported and engaged in the development, </w:t>
      </w:r>
      <w:r w:rsidR="0079734E" w:rsidRPr="0079734E">
        <w:rPr>
          <w:rFonts w:ascii="Arial" w:eastAsia="Times New Roman" w:hAnsi="Arial" w:cs="Arial"/>
          <w:color w:val="000000"/>
          <w:lang w:eastAsia="en-AU"/>
        </w:rPr>
        <w:t>delivery</w:t>
      </w:r>
      <w:r w:rsidR="0079734E" w:rsidRPr="0079734E">
        <w:rPr>
          <w:rFonts w:ascii="Arial" w:hAnsi="Arial" w:cs="Arial"/>
          <w:color w:val="000000"/>
          <w:lang w:eastAsia="en-AU"/>
        </w:rPr>
        <w:t xml:space="preserve"> and evaluation of care and services. </w:t>
      </w:r>
    </w:p>
    <w:p w14:paraId="6F58175F" w14:textId="2A5DB1A0" w:rsidR="00767D8E" w:rsidRPr="004B2ACE" w:rsidRDefault="0079734E" w:rsidP="00835B59">
      <w:pPr>
        <w:pStyle w:val="NormalArial"/>
        <w:rPr>
          <w:rFonts w:eastAsia="Times New Roman"/>
          <w:color w:val="000000"/>
          <w:lang w:eastAsia="en-AU"/>
        </w:rPr>
      </w:pPr>
      <w:r w:rsidRPr="0079734E">
        <w:rPr>
          <w:rFonts w:eastAsia="Times New Roman"/>
          <w:color w:val="000000"/>
          <w:lang w:eastAsia="en-AU"/>
        </w:rPr>
        <w:lastRenderedPageBreak/>
        <w:t>Consumers are not offered the opportunity to participate in annual surveys or invited to provide feedback on quality of the meals or home maintenance services they receive.</w:t>
      </w:r>
      <w:r w:rsidR="00DA71F4" w:rsidRPr="00DA71F4">
        <w:rPr>
          <w:rFonts w:eastAsia="Times New Roman"/>
          <w:color w:val="000000"/>
          <w:lang w:eastAsia="en-AU"/>
        </w:rPr>
        <w:t xml:space="preserve"> </w:t>
      </w:r>
      <w:r w:rsidR="00DA71F4">
        <w:rPr>
          <w:rFonts w:eastAsia="Times New Roman"/>
          <w:color w:val="000000"/>
          <w:lang w:eastAsia="en-AU"/>
        </w:rPr>
        <w:t>T</w:t>
      </w:r>
      <w:r w:rsidR="00DA71F4" w:rsidRPr="00DA71F4">
        <w:rPr>
          <w:rFonts w:eastAsia="Times New Roman"/>
          <w:color w:val="000000"/>
          <w:lang w:eastAsia="en-AU"/>
        </w:rPr>
        <w:t xml:space="preserve">he board does not discuss complaints nor was </w:t>
      </w:r>
      <w:r w:rsidR="00DA71F4">
        <w:rPr>
          <w:rFonts w:eastAsia="Times New Roman"/>
          <w:color w:val="000000"/>
          <w:lang w:eastAsia="en-AU"/>
        </w:rPr>
        <w:t>a representative f</w:t>
      </w:r>
      <w:r w:rsidR="007E584A">
        <w:rPr>
          <w:rFonts w:eastAsia="Times New Roman"/>
          <w:color w:val="000000"/>
          <w:lang w:eastAsia="en-AU"/>
        </w:rPr>
        <w:t>rom the board</w:t>
      </w:r>
      <w:r w:rsidR="00DA71F4" w:rsidRPr="00DA71F4">
        <w:rPr>
          <w:rFonts w:eastAsia="Times New Roman"/>
          <w:color w:val="000000"/>
          <w:lang w:eastAsia="en-AU"/>
        </w:rPr>
        <w:t xml:space="preserve"> able to speak to any evidence of consumer feedback </w:t>
      </w:r>
      <w:r w:rsidR="007E584A">
        <w:rPr>
          <w:rFonts w:eastAsia="Times New Roman"/>
          <w:color w:val="000000"/>
          <w:lang w:eastAsia="en-AU"/>
        </w:rPr>
        <w:t xml:space="preserve">being incorporated </w:t>
      </w:r>
      <w:r w:rsidR="00DA71F4" w:rsidRPr="00DA71F4">
        <w:rPr>
          <w:rFonts w:eastAsia="Times New Roman"/>
          <w:color w:val="000000"/>
          <w:lang w:eastAsia="en-AU"/>
        </w:rPr>
        <w:t>into</w:t>
      </w:r>
      <w:r w:rsidR="007E584A">
        <w:rPr>
          <w:rFonts w:eastAsia="Times New Roman"/>
          <w:color w:val="000000"/>
          <w:lang w:eastAsia="en-AU"/>
        </w:rPr>
        <w:t xml:space="preserve"> </w:t>
      </w:r>
      <w:r w:rsidR="00DA71F4" w:rsidRPr="00DA71F4">
        <w:rPr>
          <w:rFonts w:eastAsia="Times New Roman"/>
          <w:color w:val="000000"/>
          <w:lang w:eastAsia="en-AU"/>
        </w:rPr>
        <w:t>service improvements.</w:t>
      </w:r>
      <w:r w:rsidR="00A5268F" w:rsidRPr="00A5268F">
        <w:t xml:space="preserve"> </w:t>
      </w:r>
      <w:r w:rsidR="00A5268F">
        <w:t>There has not been a survey sent to consumers and</w:t>
      </w:r>
      <w:r w:rsidR="008A443B">
        <w:t>/</w:t>
      </w:r>
      <w:r w:rsidR="00A5268F">
        <w:t>or representatives for several years.</w:t>
      </w:r>
    </w:p>
    <w:p w14:paraId="5E71E693" w14:textId="554F506B" w:rsidR="00F76794" w:rsidRDefault="00F76794" w:rsidP="00835B59">
      <w:pPr>
        <w:pStyle w:val="NormalArial"/>
      </w:pPr>
      <w:r w:rsidRPr="004B2ACE">
        <w:t xml:space="preserve">The Approved Provider’s response to the Assessment Team report </w:t>
      </w:r>
      <w:r w:rsidR="00B93F15">
        <w:t xml:space="preserve">stated a survey form for consumers receiving </w:t>
      </w:r>
      <w:r w:rsidR="00531AF5">
        <w:t>home maintenance has been prepared and will be implemented.</w:t>
      </w:r>
      <w:r w:rsidR="00B93F15">
        <w:t xml:space="preserve"> </w:t>
      </w:r>
      <w:r w:rsidR="00531AF5">
        <w:t xml:space="preserve">I </w:t>
      </w:r>
      <w:r w:rsidR="004B2ACE">
        <w:t>h</w:t>
      </w:r>
      <w:r w:rsidR="00531AF5">
        <w:t xml:space="preserve">ave considered the Assessment </w:t>
      </w:r>
      <w:r w:rsidR="004B2ACE">
        <w:t>T</w:t>
      </w:r>
      <w:r w:rsidR="00531AF5">
        <w:t xml:space="preserve">eam report and the </w:t>
      </w:r>
      <w:r w:rsidR="004B2ACE">
        <w:t xml:space="preserve">response from the Approved Provider. There is no </w:t>
      </w:r>
      <w:r w:rsidR="00320186">
        <w:t xml:space="preserve">evidence that consumers are engaged in </w:t>
      </w:r>
      <w:r w:rsidR="00C73E06">
        <w:t xml:space="preserve">ways to </w:t>
      </w:r>
      <w:r w:rsidR="00320186">
        <w:t xml:space="preserve">develop or </w:t>
      </w:r>
      <w:r w:rsidR="00C73E06">
        <w:t>evaluate the service provided</w:t>
      </w:r>
      <w:r w:rsidR="00772807">
        <w:t xml:space="preserve"> or are supported to</w:t>
      </w:r>
      <w:r w:rsidR="00C21535">
        <w:t xml:space="preserve"> engage</w:t>
      </w:r>
      <w:r w:rsidR="009F39E4">
        <w:t xml:space="preserve"> with </w:t>
      </w:r>
      <w:r w:rsidR="000957B7">
        <w:t>the service</w:t>
      </w:r>
      <w:r w:rsidR="00C21535">
        <w:t xml:space="preserve">. I find </w:t>
      </w:r>
      <w:r w:rsidR="000957B7" w:rsidRPr="000B0BB6">
        <w:t xml:space="preserve">Requirement </w:t>
      </w:r>
      <w:r w:rsidR="000957B7">
        <w:t>8</w:t>
      </w:r>
      <w:r w:rsidR="000957B7" w:rsidRPr="000B0BB6">
        <w:t>(3)(</w:t>
      </w:r>
      <w:r w:rsidR="000957B7">
        <w:t>a</w:t>
      </w:r>
      <w:r w:rsidR="000957B7" w:rsidRPr="000B0BB6">
        <w:t>)</w:t>
      </w:r>
      <w:r w:rsidR="000957B7">
        <w:t xml:space="preserve"> Non-Compliant.</w:t>
      </w:r>
    </w:p>
    <w:p w14:paraId="6BA4EDF8" w14:textId="1D675196" w:rsidR="00F76794" w:rsidRPr="004E57A8" w:rsidRDefault="00F76794" w:rsidP="00835B59">
      <w:pPr>
        <w:pStyle w:val="NormalArial"/>
      </w:pPr>
      <w:r w:rsidRPr="004E57A8">
        <w:t>In relation to Requirement 8(3)(b)</w:t>
      </w:r>
      <w:r w:rsidR="00E042DE" w:rsidRPr="004E57A8">
        <w:t xml:space="preserve"> The Assessment </w:t>
      </w:r>
      <w:r w:rsidR="0064670E" w:rsidRPr="004E57A8">
        <w:t>T</w:t>
      </w:r>
      <w:r w:rsidR="00E042DE" w:rsidRPr="004E57A8">
        <w:t>eam</w:t>
      </w:r>
      <w:r w:rsidR="0064670E" w:rsidRPr="004E57A8">
        <w:t xml:space="preserve"> noted </w:t>
      </w:r>
      <w:r w:rsidR="00E042DE" w:rsidRPr="004E57A8">
        <w:rPr>
          <w:rFonts w:eastAsia="Fira Sans Light"/>
        </w:rPr>
        <w:t>whil</w:t>
      </w:r>
      <w:r w:rsidR="0081248E" w:rsidRPr="004E57A8">
        <w:rPr>
          <w:rFonts w:eastAsia="Fira Sans Light"/>
        </w:rPr>
        <w:t>e</w:t>
      </w:r>
      <w:r w:rsidR="00E042DE" w:rsidRPr="004E57A8">
        <w:rPr>
          <w:rFonts w:eastAsia="Fira Sans Light"/>
        </w:rPr>
        <w:t xml:space="preserve"> the management committee is meeting regularly, the</w:t>
      </w:r>
      <w:r w:rsidR="0081248E" w:rsidRPr="004E57A8">
        <w:rPr>
          <w:rFonts w:eastAsia="Fira Sans Light"/>
        </w:rPr>
        <w:t xml:space="preserve">re is </w:t>
      </w:r>
      <w:r w:rsidR="00E042DE" w:rsidRPr="004E57A8">
        <w:rPr>
          <w:rFonts w:eastAsia="Fira Sans Light"/>
        </w:rPr>
        <w:t xml:space="preserve">lack of risk </w:t>
      </w:r>
      <w:r w:rsidR="00E042DE" w:rsidRPr="004E57A8">
        <w:t>related</w:t>
      </w:r>
      <w:r w:rsidR="00E042DE" w:rsidRPr="004E57A8">
        <w:rPr>
          <w:rFonts w:eastAsia="Fira Sans Light"/>
        </w:rPr>
        <w:t xml:space="preserve"> information being collated and reported to the committee for consideration and advice. The limited information being provided decreases oversight of risk by the management committee decreasing their ability to promote a culture of safe inclusive and quality care.</w:t>
      </w:r>
    </w:p>
    <w:p w14:paraId="7FBC08A7" w14:textId="0B89626C" w:rsidR="00F76794" w:rsidRPr="004E57A8" w:rsidRDefault="00F76794" w:rsidP="00835B59">
      <w:pPr>
        <w:pStyle w:val="NormalArial"/>
      </w:pPr>
      <w:r w:rsidRPr="004E57A8">
        <w:t xml:space="preserve">The Approved Provider’s response to the Assessment Team report did not address the matters raised in the Assessment </w:t>
      </w:r>
      <w:r w:rsidR="0081248E" w:rsidRPr="004E57A8">
        <w:t>T</w:t>
      </w:r>
      <w:r w:rsidRPr="004E57A8">
        <w:t>eam report about</w:t>
      </w:r>
      <w:r w:rsidR="00240CBF" w:rsidRPr="004E57A8">
        <w:t xml:space="preserve"> ways in which the service promotes a culture of safe, quality care and services and is accountable for the delivery. I </w:t>
      </w:r>
      <w:r w:rsidR="00E045A3" w:rsidRPr="004E57A8">
        <w:t xml:space="preserve">have considered the information in the Assessment </w:t>
      </w:r>
      <w:r w:rsidR="00775A43" w:rsidRPr="004E57A8">
        <w:t>T</w:t>
      </w:r>
      <w:r w:rsidR="00E045A3" w:rsidRPr="004E57A8">
        <w:t>eam report and find Requirement 8(3)(b Non-Compliant.</w:t>
      </w:r>
    </w:p>
    <w:p w14:paraId="5BB67DB9" w14:textId="0F4A63B3" w:rsidR="00775A43" w:rsidRPr="004E57A8" w:rsidRDefault="00F76794" w:rsidP="00835B59">
      <w:pPr>
        <w:rPr>
          <w:rFonts w:ascii="Arial" w:hAnsi="Arial" w:cs="Arial"/>
          <w:color w:val="auto"/>
          <w:lang w:eastAsia="en-AU"/>
        </w:rPr>
      </w:pPr>
      <w:r w:rsidRPr="004E57A8">
        <w:rPr>
          <w:rFonts w:ascii="Arial" w:hAnsi="Arial" w:cs="Arial"/>
        </w:rPr>
        <w:t>In relation to Requirement 8(3)(c)</w:t>
      </w:r>
      <w:r w:rsidR="00775A43" w:rsidRPr="004E57A8">
        <w:rPr>
          <w:rFonts w:ascii="Arial" w:hAnsi="Arial" w:cs="Arial"/>
          <w:color w:val="000000"/>
          <w:lang w:eastAsia="en-AU"/>
        </w:rPr>
        <w:t xml:space="preserve"> the organisation did not demonstrate effective governance systems relating to information </w:t>
      </w:r>
      <w:r w:rsidR="00775A43" w:rsidRPr="004E57A8">
        <w:rPr>
          <w:rFonts w:ascii="Arial" w:eastAsia="Times New Roman" w:hAnsi="Arial" w:cs="Arial"/>
          <w:color w:val="000000"/>
          <w:lang w:eastAsia="en-AU"/>
        </w:rPr>
        <w:t>management</w:t>
      </w:r>
      <w:r w:rsidR="00775A43" w:rsidRPr="004E57A8">
        <w:rPr>
          <w:rFonts w:ascii="Arial" w:hAnsi="Arial" w:cs="Arial"/>
          <w:color w:val="000000"/>
          <w:lang w:eastAsia="en-AU"/>
        </w:rPr>
        <w:t xml:space="preserve">, continuous improvement, financial governance, workforce governance, regulatory compliance and feedback and complaints. </w:t>
      </w:r>
    </w:p>
    <w:p w14:paraId="6265768F" w14:textId="7ACAEC60" w:rsidR="00095A22" w:rsidRPr="00095A22" w:rsidRDefault="00095A22" w:rsidP="00835B59">
      <w:pPr>
        <w:rPr>
          <w:rFonts w:ascii="Arial" w:eastAsia="Times New Roman" w:hAnsi="Arial" w:cs="Arial"/>
          <w:color w:val="000000"/>
          <w:lang w:eastAsia="en-AU"/>
        </w:rPr>
      </w:pPr>
      <w:r w:rsidRPr="004E57A8">
        <w:rPr>
          <w:rFonts w:ascii="Arial" w:eastAsia="Times New Roman" w:hAnsi="Arial" w:cs="Arial"/>
          <w:color w:val="000000"/>
          <w:lang w:eastAsia="en-AU"/>
        </w:rPr>
        <w:t>In regard to information management</w:t>
      </w:r>
      <w:r w:rsidR="008A443B">
        <w:rPr>
          <w:rFonts w:ascii="Arial" w:eastAsia="Times New Roman" w:hAnsi="Arial" w:cs="Arial"/>
          <w:color w:val="000000"/>
          <w:lang w:eastAsia="en-AU"/>
        </w:rPr>
        <w:t>,</w:t>
      </w:r>
      <w:r w:rsidRPr="004E57A8">
        <w:rPr>
          <w:rFonts w:ascii="Arial" w:eastAsia="Times New Roman" w:hAnsi="Arial" w:cs="Arial"/>
          <w:color w:val="000000"/>
          <w:lang w:eastAsia="en-AU"/>
        </w:rPr>
        <w:t xml:space="preserve"> </w:t>
      </w:r>
      <w:r w:rsidRPr="00095A22">
        <w:rPr>
          <w:rFonts w:ascii="Arial" w:eastAsia="Times New Roman" w:hAnsi="Arial" w:cs="Arial"/>
          <w:color w:val="000000"/>
          <w:lang w:eastAsia="en-AU"/>
        </w:rPr>
        <w:t xml:space="preserve">information is readily available on computer software </w:t>
      </w:r>
      <w:r w:rsidR="008A443B">
        <w:rPr>
          <w:rFonts w:ascii="Arial" w:eastAsia="Times New Roman" w:hAnsi="Arial" w:cs="Arial"/>
          <w:color w:val="000000"/>
          <w:lang w:eastAsia="en-AU"/>
        </w:rPr>
        <w:t xml:space="preserve">as </w:t>
      </w:r>
      <w:r w:rsidRPr="00095A22">
        <w:rPr>
          <w:rFonts w:ascii="Arial" w:eastAsia="Times New Roman" w:hAnsi="Arial" w:cs="Arial"/>
          <w:color w:val="000000"/>
          <w:lang w:eastAsia="en-AU"/>
        </w:rPr>
        <w:t xml:space="preserve"> required for the role such as delivery schedules</w:t>
      </w:r>
      <w:r w:rsidR="008A443B">
        <w:rPr>
          <w:rFonts w:ascii="Arial" w:eastAsia="Times New Roman" w:hAnsi="Arial" w:cs="Arial"/>
          <w:color w:val="000000"/>
          <w:lang w:eastAsia="en-AU"/>
        </w:rPr>
        <w:t>. I</w:t>
      </w:r>
      <w:r w:rsidRPr="00095A22">
        <w:rPr>
          <w:rFonts w:ascii="Arial" w:eastAsia="Times New Roman" w:hAnsi="Arial" w:cs="Arial"/>
          <w:color w:val="000000"/>
          <w:lang w:eastAsia="en-AU"/>
        </w:rPr>
        <w:t xml:space="preserve">t </w:t>
      </w:r>
      <w:r w:rsidR="008A443B">
        <w:rPr>
          <w:rFonts w:ascii="Arial" w:eastAsia="Times New Roman" w:hAnsi="Arial" w:cs="Arial"/>
          <w:color w:val="000000"/>
          <w:lang w:eastAsia="en-AU"/>
        </w:rPr>
        <w:t xml:space="preserve">can </w:t>
      </w:r>
      <w:r w:rsidRPr="00095A22">
        <w:rPr>
          <w:rFonts w:ascii="Arial" w:eastAsia="Times New Roman" w:hAnsi="Arial" w:cs="Arial"/>
          <w:color w:val="000000"/>
          <w:lang w:eastAsia="en-AU"/>
        </w:rPr>
        <w:t>be printed out and provided to relevant staff and volunteers</w:t>
      </w:r>
      <w:r w:rsidR="008A443B">
        <w:rPr>
          <w:rFonts w:ascii="Arial" w:eastAsia="Times New Roman" w:hAnsi="Arial" w:cs="Arial"/>
          <w:color w:val="000000"/>
          <w:lang w:eastAsia="en-AU"/>
        </w:rPr>
        <w:t xml:space="preserve"> as needed</w:t>
      </w:r>
      <w:r w:rsidRPr="00095A22">
        <w:rPr>
          <w:rFonts w:ascii="Arial" w:eastAsia="Times New Roman" w:hAnsi="Arial" w:cs="Arial"/>
          <w:color w:val="000000"/>
          <w:lang w:eastAsia="en-AU"/>
        </w:rPr>
        <w:t xml:space="preserve">. </w:t>
      </w:r>
      <w:r w:rsidR="009B6F4D" w:rsidRPr="004E57A8">
        <w:rPr>
          <w:rFonts w:ascii="Arial" w:eastAsia="Times New Roman" w:hAnsi="Arial" w:cs="Arial"/>
          <w:color w:val="000000"/>
          <w:lang w:eastAsia="en-AU"/>
        </w:rPr>
        <w:t>Consumers receiving MOW services are provided with appropriate information relating to menus and meals available, prices, payment options and contact details of the organisation. However, the service demonstrated deficiencies relating to consumers who receive home maintenance services</w:t>
      </w:r>
      <w:r w:rsidR="00C609C0">
        <w:rPr>
          <w:rFonts w:ascii="Arial" w:eastAsia="Times New Roman" w:hAnsi="Arial" w:cs="Arial"/>
          <w:color w:val="000000"/>
          <w:lang w:eastAsia="en-AU"/>
        </w:rPr>
        <w:t>.</w:t>
      </w:r>
      <w:r w:rsidR="009B6F4D" w:rsidRPr="004E57A8">
        <w:rPr>
          <w:rFonts w:ascii="Arial" w:eastAsia="Times New Roman" w:hAnsi="Arial" w:cs="Arial"/>
          <w:color w:val="000000"/>
          <w:lang w:eastAsia="en-AU"/>
        </w:rPr>
        <w:t xml:space="preserve"> </w:t>
      </w:r>
      <w:r w:rsidR="00C609C0">
        <w:rPr>
          <w:rFonts w:ascii="Arial" w:eastAsia="Times New Roman" w:hAnsi="Arial" w:cs="Arial"/>
          <w:color w:val="000000"/>
          <w:lang w:eastAsia="en-AU"/>
        </w:rPr>
        <w:t>C</w:t>
      </w:r>
      <w:r w:rsidR="009B6F4D" w:rsidRPr="004E57A8">
        <w:rPr>
          <w:rFonts w:ascii="Arial" w:eastAsia="Times New Roman" w:hAnsi="Arial" w:cs="Arial"/>
          <w:color w:val="000000"/>
          <w:lang w:eastAsia="en-AU"/>
        </w:rPr>
        <w:t>onsumers</w:t>
      </w:r>
      <w:r w:rsidR="00C609C0">
        <w:rPr>
          <w:rFonts w:ascii="Arial" w:eastAsia="Times New Roman" w:hAnsi="Arial" w:cs="Arial"/>
          <w:color w:val="000000"/>
          <w:lang w:eastAsia="en-AU"/>
        </w:rPr>
        <w:t xml:space="preserve"> and or their </w:t>
      </w:r>
      <w:r w:rsidR="009B6F4D" w:rsidRPr="004E57A8">
        <w:rPr>
          <w:rFonts w:ascii="Arial" w:eastAsia="Times New Roman" w:hAnsi="Arial" w:cs="Arial"/>
          <w:color w:val="000000"/>
          <w:lang w:eastAsia="en-AU"/>
        </w:rPr>
        <w:t>representatives only receive information verbally, and do not receive information relating to privacy, consent, the Charter of Aged Care Rights, and complaints management.</w:t>
      </w:r>
      <w:r w:rsidR="004E57A8" w:rsidRPr="004E57A8">
        <w:rPr>
          <w:rFonts w:ascii="Arial" w:hAnsi="Arial" w:cs="Arial"/>
        </w:rPr>
        <w:t xml:space="preserve"> </w:t>
      </w:r>
      <w:r w:rsidR="00C609C0">
        <w:rPr>
          <w:rFonts w:ascii="Arial" w:hAnsi="Arial" w:cs="Arial"/>
        </w:rPr>
        <w:t>S</w:t>
      </w:r>
      <w:r w:rsidR="004E57A8" w:rsidRPr="004E57A8">
        <w:rPr>
          <w:rFonts w:ascii="Arial" w:hAnsi="Arial" w:cs="Arial"/>
        </w:rPr>
        <w:t>taff across both service types do not have access to policies and procedures. The Assessment Team note</w:t>
      </w:r>
      <w:r w:rsidR="00C609C0">
        <w:rPr>
          <w:rFonts w:ascii="Arial" w:hAnsi="Arial" w:cs="Arial"/>
        </w:rPr>
        <w:t>d</w:t>
      </w:r>
      <w:r w:rsidR="004E57A8" w:rsidRPr="004E57A8">
        <w:rPr>
          <w:rFonts w:ascii="Arial" w:hAnsi="Arial" w:cs="Arial"/>
        </w:rPr>
        <w:t xml:space="preserve"> that whilst there are policies and procedures available electronically, these policies are outdated with incorrect information, are not tailored to the service </w:t>
      </w:r>
      <w:r w:rsidR="00C609C0">
        <w:rPr>
          <w:rFonts w:ascii="Arial" w:hAnsi="Arial" w:cs="Arial"/>
        </w:rPr>
        <w:t xml:space="preserve">provided </w:t>
      </w:r>
      <w:r w:rsidR="004E57A8" w:rsidRPr="004E57A8">
        <w:rPr>
          <w:rFonts w:ascii="Arial" w:hAnsi="Arial" w:cs="Arial"/>
        </w:rPr>
        <w:t>and do not reflect the processes and practices in place.</w:t>
      </w:r>
    </w:p>
    <w:p w14:paraId="592D7EBC" w14:textId="77777777" w:rsidR="00670CAB" w:rsidRPr="00596D8F" w:rsidRDefault="005F4645" w:rsidP="00596D8F">
      <w:pPr>
        <w:rPr>
          <w:rFonts w:ascii="Arial" w:hAnsi="Arial" w:cs="Arial"/>
        </w:rPr>
      </w:pPr>
      <w:r w:rsidRPr="00596D8F">
        <w:rPr>
          <w:rFonts w:ascii="Arial" w:hAnsi="Arial" w:cs="Arial"/>
        </w:rPr>
        <w:t>T</w:t>
      </w:r>
      <w:r w:rsidR="002906B7" w:rsidRPr="00596D8F">
        <w:rPr>
          <w:rFonts w:ascii="Arial" w:hAnsi="Arial" w:cs="Arial"/>
        </w:rPr>
        <w:t>he organisation does not have a process to identify or document continuous improvemen</w:t>
      </w:r>
      <w:r w:rsidRPr="00596D8F">
        <w:rPr>
          <w:rFonts w:ascii="Arial" w:hAnsi="Arial" w:cs="Arial"/>
        </w:rPr>
        <w:t>t</w:t>
      </w:r>
      <w:r w:rsidR="00670CAB" w:rsidRPr="00596D8F">
        <w:rPr>
          <w:rFonts w:ascii="Arial" w:hAnsi="Arial" w:cs="Arial"/>
        </w:rPr>
        <w:t xml:space="preserve"> </w:t>
      </w:r>
    </w:p>
    <w:p w14:paraId="289BE888" w14:textId="0BE13150" w:rsidR="002906B7" w:rsidRPr="00596D8F" w:rsidRDefault="002906B7" w:rsidP="00596D8F">
      <w:pPr>
        <w:rPr>
          <w:rFonts w:ascii="Arial" w:hAnsi="Arial" w:cs="Arial"/>
        </w:rPr>
      </w:pPr>
      <w:r w:rsidRPr="00596D8F">
        <w:rPr>
          <w:rFonts w:ascii="Arial" w:hAnsi="Arial" w:cs="Arial"/>
        </w:rPr>
        <w:t>opportunities and does not review complaints and incidents to identify areas of improvements.</w:t>
      </w:r>
    </w:p>
    <w:p w14:paraId="337FAD6C" w14:textId="5A76FB6E" w:rsidR="00F76794" w:rsidRPr="006B4042" w:rsidRDefault="005F4645" w:rsidP="00835B59">
      <w:pPr>
        <w:pStyle w:val="NormalArial"/>
      </w:pPr>
      <w:r>
        <w:t>Management, administration staff and volunteers are provided with a job description and can generally describe their roles and responsibilities. However, the service did not demonstrate that staff and volunteers receive the ongoing support and training to meet the needs of all aged care consumers.</w:t>
      </w:r>
    </w:p>
    <w:p w14:paraId="07D12F5E" w14:textId="330F3D79" w:rsidR="001172FF" w:rsidRPr="001172FF" w:rsidRDefault="006C6261" w:rsidP="00835B59">
      <w:pPr>
        <w:pStyle w:val="NormalArial"/>
      </w:pPr>
      <w:r>
        <w:t xml:space="preserve">The organisation did not </w:t>
      </w:r>
      <w:r w:rsidRPr="00BD73E9">
        <w:t>demonstrate</w:t>
      </w:r>
      <w:r>
        <w:t xml:space="preserve"> systems and processes to make sure they are complying with all relevant regulatory requirements and guidelines.</w:t>
      </w:r>
      <w:r w:rsidR="00F76794">
        <w:t xml:space="preserve"> </w:t>
      </w:r>
      <w:r w:rsidR="00AA0C17">
        <w:t>The Assessment Team were provided with the organisations</w:t>
      </w:r>
      <w:r w:rsidR="00AA0C17" w:rsidRPr="00774735">
        <w:t xml:space="preserve"> policies</w:t>
      </w:r>
      <w:r w:rsidR="00AA0C17">
        <w:t>;</w:t>
      </w:r>
      <w:r w:rsidR="00AA0C17" w:rsidRPr="00774735">
        <w:t xml:space="preserve"> however, these policies ha</w:t>
      </w:r>
      <w:r w:rsidR="00AA0C17">
        <w:t>d</w:t>
      </w:r>
      <w:r w:rsidR="00AA0C17" w:rsidRPr="00774735">
        <w:t xml:space="preserve"> not been </w:t>
      </w:r>
      <w:r w:rsidR="00AA0C17">
        <w:t xml:space="preserve">tailored to specific services and </w:t>
      </w:r>
      <w:r w:rsidR="00846985">
        <w:t>were out of date</w:t>
      </w:r>
      <w:r w:rsidR="001172FF">
        <w:t xml:space="preserve">. </w:t>
      </w:r>
      <w:r w:rsidR="001172FF" w:rsidRPr="001172FF">
        <w:t xml:space="preserve">Management acknowledged this deficit, advising policies and procedures needed </w:t>
      </w:r>
      <w:r w:rsidR="00184BAC">
        <w:t xml:space="preserve">to be updated for MOW </w:t>
      </w:r>
      <w:r w:rsidR="001172FF" w:rsidRPr="001172FF">
        <w:t xml:space="preserve">and </w:t>
      </w:r>
      <w:r w:rsidR="00184BAC">
        <w:t xml:space="preserve">be </w:t>
      </w:r>
      <w:r w:rsidR="001172FF" w:rsidRPr="001172FF">
        <w:t>tailored to the service, and further policies and procedures developed for the home maintenance service.</w:t>
      </w:r>
    </w:p>
    <w:p w14:paraId="40EEA6A1" w14:textId="07821700" w:rsidR="00FA4735" w:rsidRDefault="006635DC" w:rsidP="00835B59">
      <w:pPr>
        <w:pStyle w:val="NormalArial"/>
      </w:pPr>
      <w:r>
        <w:lastRenderedPageBreak/>
        <w:t>The service did not demonstrate sufficient systems and processes were in place for collecting, collating and utilising feedback from consumers</w:t>
      </w:r>
      <w:r w:rsidR="00FA4735">
        <w:t xml:space="preserve"> and or their</w:t>
      </w:r>
      <w:r>
        <w:t xml:space="preserve"> representatives to improve service delivery. Management are not proactively engaging consumers to seek feedback, nor are all consumers receiving adequate information on how to make complaints either internally or externally, or through advocacy services.</w:t>
      </w:r>
    </w:p>
    <w:p w14:paraId="5F7D36F3" w14:textId="7A92FEBD" w:rsidR="001F2447" w:rsidRDefault="00FA4735" w:rsidP="00835B59">
      <w:pPr>
        <w:pStyle w:val="NormalArial"/>
      </w:pPr>
      <w:r>
        <w:t>I have considered the Assessment Team report</w:t>
      </w:r>
      <w:r w:rsidR="00734371">
        <w:t>. I note the response by the Approved Provider</w:t>
      </w:r>
      <w:r>
        <w:t xml:space="preserve"> </w:t>
      </w:r>
      <w:r w:rsidR="001C12CC">
        <w:t xml:space="preserve">and comments about the challenges </w:t>
      </w:r>
      <w:r w:rsidR="003E0404">
        <w:t>with</w:t>
      </w:r>
      <w:r w:rsidR="002C4A11">
        <w:t xml:space="preserve"> financial resources and costs associated with delivering services</w:t>
      </w:r>
      <w:r w:rsidR="003E0404">
        <w:t>. I also note</w:t>
      </w:r>
      <w:r w:rsidR="00713089">
        <w:t xml:space="preserve"> the challenge described</w:t>
      </w:r>
      <w:r w:rsidR="002C4A11">
        <w:t xml:space="preserve"> </w:t>
      </w:r>
      <w:r w:rsidR="00713089">
        <w:t xml:space="preserve">in </w:t>
      </w:r>
      <w:r w:rsidR="00FF605D">
        <w:t>meeting consumer demands and requests for services</w:t>
      </w:r>
      <w:r w:rsidR="003E0404">
        <w:t xml:space="preserve"> as well as </w:t>
      </w:r>
      <w:r w:rsidR="00713089">
        <w:t xml:space="preserve">for meeting </w:t>
      </w:r>
      <w:r w:rsidR="003E0404">
        <w:t>regulatory requirements.</w:t>
      </w:r>
      <w:r w:rsidR="00FF605D">
        <w:t xml:space="preserve"> </w:t>
      </w:r>
      <w:r w:rsidR="00713089">
        <w:t>However</w:t>
      </w:r>
      <w:r w:rsidR="00B72C52">
        <w:t xml:space="preserve">, I consider there are significant deficits to be addressed and find the service in Non-Compliant with </w:t>
      </w:r>
      <w:r w:rsidR="00B72C52" w:rsidRPr="000B0BB6">
        <w:t xml:space="preserve">Requirement </w:t>
      </w:r>
      <w:r w:rsidR="00B72C52">
        <w:t>8</w:t>
      </w:r>
      <w:r w:rsidR="00B72C52" w:rsidRPr="000B0BB6">
        <w:t>(3)(</w:t>
      </w:r>
      <w:r w:rsidR="00B72C52">
        <w:t>c</w:t>
      </w:r>
      <w:r w:rsidR="00B72C52" w:rsidRPr="000B0BB6">
        <w:t>)</w:t>
      </w:r>
      <w:r w:rsidR="00B72C52">
        <w:t>.</w:t>
      </w:r>
    </w:p>
    <w:p w14:paraId="5628C894" w14:textId="70DCD64A" w:rsidR="00C46D97" w:rsidRPr="00C46D97" w:rsidRDefault="00F76794" w:rsidP="00835B59">
      <w:pPr>
        <w:rPr>
          <w:rFonts w:ascii="Arial" w:hAnsi="Arial" w:cs="Arial"/>
          <w:color w:val="000000"/>
          <w:lang w:eastAsia="en-AU"/>
        </w:rPr>
      </w:pPr>
      <w:r w:rsidRPr="000B0BB6">
        <w:rPr>
          <w:rFonts w:ascii="Arial" w:hAnsi="Arial" w:cs="Arial"/>
        </w:rPr>
        <w:t xml:space="preserve">In relation to </w:t>
      </w:r>
      <w:r w:rsidRPr="007E38CB">
        <w:rPr>
          <w:rFonts w:ascii="Arial" w:hAnsi="Arial" w:cs="Arial"/>
        </w:rPr>
        <w:t>Requirement 8(3)(d)</w:t>
      </w:r>
      <w:r w:rsidR="00C46D97" w:rsidRPr="00C46D97">
        <w:rPr>
          <w:rFonts w:ascii="Arial" w:hAnsi="Arial" w:cs="Arial"/>
          <w:color w:val="000000"/>
          <w:lang w:eastAsia="en-AU"/>
        </w:rPr>
        <w:t xml:space="preserve"> </w:t>
      </w:r>
      <w:r w:rsidR="00C46D97">
        <w:rPr>
          <w:rFonts w:ascii="Arial" w:hAnsi="Arial" w:cs="Arial"/>
          <w:color w:val="000000"/>
          <w:lang w:eastAsia="en-AU"/>
        </w:rPr>
        <w:t>t</w:t>
      </w:r>
      <w:r w:rsidR="00C46D97" w:rsidRPr="00C46D97">
        <w:rPr>
          <w:rFonts w:ascii="Arial" w:hAnsi="Arial" w:cs="Arial"/>
          <w:color w:val="000000"/>
          <w:lang w:eastAsia="en-AU"/>
        </w:rPr>
        <w:t>he organisation did not demonstrate effective risk management systems and practices</w:t>
      </w:r>
      <w:r w:rsidR="007E38CB">
        <w:rPr>
          <w:rFonts w:ascii="Arial" w:hAnsi="Arial" w:cs="Arial"/>
          <w:color w:val="000000"/>
          <w:lang w:eastAsia="en-AU"/>
        </w:rPr>
        <w:t xml:space="preserve"> are in place</w:t>
      </w:r>
      <w:r w:rsidR="00C46D97" w:rsidRPr="00C46D97">
        <w:rPr>
          <w:rFonts w:ascii="Arial" w:hAnsi="Arial" w:cs="Arial"/>
          <w:color w:val="000000"/>
          <w:lang w:eastAsia="en-AU"/>
        </w:rPr>
        <w:t xml:space="preserve">. Management did not demonstrate understanding of managing high impact and high prevalence risks associated with the care of consumers nor provide evidence of an effective incident management system. </w:t>
      </w:r>
    </w:p>
    <w:p w14:paraId="0367B7B2" w14:textId="2072BEEA" w:rsidR="00C64CCC" w:rsidRPr="00C64CCC" w:rsidRDefault="00C46D97" w:rsidP="00835B59">
      <w:pPr>
        <w:rPr>
          <w:rFonts w:ascii="Arial" w:hAnsi="Arial" w:cs="Arial"/>
          <w:color w:val="000000"/>
          <w:lang w:eastAsia="en-AU"/>
        </w:rPr>
      </w:pPr>
      <w:r w:rsidRPr="00503147">
        <w:rPr>
          <w:rFonts w:ascii="Arial" w:hAnsi="Arial" w:cs="Arial"/>
          <w:color w:val="000000"/>
          <w:lang w:eastAsia="en-AU"/>
        </w:rPr>
        <w:t>Management was unable to clearly define risks and risk management relating to the service types</w:t>
      </w:r>
      <w:r w:rsidR="00503147">
        <w:rPr>
          <w:rFonts w:ascii="Arial" w:hAnsi="Arial" w:cs="Arial"/>
          <w:color w:val="000000"/>
          <w:lang w:eastAsia="en-AU"/>
        </w:rPr>
        <w:t xml:space="preserve"> </w:t>
      </w:r>
      <w:r w:rsidRPr="00503147">
        <w:rPr>
          <w:rFonts w:ascii="Arial" w:hAnsi="Arial" w:cs="Arial"/>
          <w:color w:val="000000"/>
          <w:lang w:eastAsia="en-AU"/>
        </w:rPr>
        <w:t>advising that consumers will advise administration staff of their personal risks.</w:t>
      </w:r>
      <w:r w:rsidR="00C64CCC" w:rsidRPr="00503147">
        <w:rPr>
          <w:rFonts w:ascii="Arial" w:hAnsi="Arial" w:cs="Arial"/>
          <w:color w:val="000000"/>
        </w:rPr>
        <w:t xml:space="preserve"> Management</w:t>
      </w:r>
      <w:r w:rsidR="00C64CCC" w:rsidRPr="00503147">
        <w:rPr>
          <w:rFonts w:ascii="Arial" w:hAnsi="Arial" w:cs="Arial"/>
          <w:color w:val="000000"/>
          <w:lang w:eastAsia="en-AU"/>
        </w:rPr>
        <w:t xml:space="preserve"> did not demonstrate understanding of high impact or high prevalence risks associated with care of consumers nor did the service demonstrate proactive engagement and an understanding of their responsibility to identify and manage high impact or high prevalence risks</w:t>
      </w:r>
      <w:r w:rsidR="00C64CCC" w:rsidRPr="00C64CCC">
        <w:rPr>
          <w:rFonts w:ascii="Arial" w:hAnsi="Arial" w:cs="Arial"/>
          <w:color w:val="000000"/>
          <w:lang w:eastAsia="en-AU"/>
        </w:rPr>
        <w:t xml:space="preserve">. </w:t>
      </w:r>
      <w:r w:rsidR="00C64CCC" w:rsidRPr="00C64CCC">
        <w:rPr>
          <w:rFonts w:ascii="Arial" w:eastAsia="Times New Roman" w:hAnsi="Arial" w:cs="Arial"/>
          <w:color w:val="000000"/>
          <w:lang w:eastAsia="en-AU"/>
        </w:rPr>
        <w:t xml:space="preserve">A service level assessment and home safety risk assessments are not completed as part of the assessment and planning process for consumers receiving home maintenance. </w:t>
      </w:r>
    </w:p>
    <w:p w14:paraId="54A73973" w14:textId="77777777" w:rsidR="00F623F4" w:rsidRDefault="00C64CCC" w:rsidP="00835B59">
      <w:pPr>
        <w:rPr>
          <w:rFonts w:ascii="Arial" w:hAnsi="Arial" w:cs="Arial"/>
          <w:color w:val="000000"/>
          <w:lang w:eastAsia="en-AU"/>
        </w:rPr>
      </w:pPr>
      <w:r w:rsidRPr="009954B3">
        <w:rPr>
          <w:rFonts w:ascii="Arial" w:eastAsia="Times New Roman" w:hAnsi="Arial" w:cs="Arial"/>
          <w:color w:val="000000"/>
          <w:lang w:eastAsia="en-AU"/>
        </w:rPr>
        <w:t xml:space="preserve">The service does not have systems and processes to review all consumers when their </w:t>
      </w:r>
      <w:r w:rsidRPr="009954B3">
        <w:rPr>
          <w:rFonts w:ascii="Arial" w:hAnsi="Arial" w:cs="Arial"/>
          <w:color w:val="000000"/>
        </w:rPr>
        <w:t>situation</w:t>
      </w:r>
      <w:r w:rsidRPr="009954B3">
        <w:rPr>
          <w:rFonts w:ascii="Arial" w:eastAsia="Times New Roman" w:hAnsi="Arial" w:cs="Arial"/>
          <w:color w:val="000000"/>
          <w:lang w:eastAsia="en-AU"/>
        </w:rPr>
        <w:t xml:space="preserve"> changes or within 12 months as required</w:t>
      </w:r>
      <w:r w:rsidR="00FF2829" w:rsidRPr="009954B3">
        <w:rPr>
          <w:rFonts w:ascii="Arial" w:eastAsia="Times New Roman" w:hAnsi="Arial" w:cs="Arial"/>
          <w:color w:val="000000"/>
          <w:lang w:eastAsia="en-AU"/>
        </w:rPr>
        <w:t>.</w:t>
      </w:r>
      <w:r w:rsidR="00064D45" w:rsidRPr="009954B3">
        <w:rPr>
          <w:rFonts w:ascii="Arial" w:hAnsi="Arial" w:cs="Arial"/>
        </w:rPr>
        <w:t xml:space="preserve"> Staff were unable to describe documentation processes or confirm receipt of training relating to incident management.</w:t>
      </w:r>
      <w:r w:rsidR="009954B3" w:rsidRPr="009954B3">
        <w:rPr>
          <w:rFonts w:ascii="Arial" w:hAnsi="Arial" w:cs="Arial"/>
          <w:color w:val="000000"/>
          <w:lang w:eastAsia="en-AU"/>
        </w:rPr>
        <w:t xml:space="preserve"> Volunteers were able to describe incidents, and advised this information is either telephoned into the administration team or written on the back of the delivery run </w:t>
      </w:r>
      <w:r w:rsidR="009954B3" w:rsidRPr="009954B3">
        <w:rPr>
          <w:rFonts w:ascii="Arial" w:hAnsi="Arial" w:cs="Arial"/>
          <w:color w:val="000000"/>
        </w:rPr>
        <w:t>sheet</w:t>
      </w:r>
      <w:r w:rsidR="009954B3" w:rsidRPr="009954B3">
        <w:rPr>
          <w:rFonts w:ascii="Arial" w:hAnsi="Arial" w:cs="Arial"/>
          <w:color w:val="000000"/>
          <w:lang w:eastAsia="en-AU"/>
        </w:rPr>
        <w:t xml:space="preserve"> to advise the team on return.</w:t>
      </w:r>
      <w:r w:rsidR="009954B3">
        <w:rPr>
          <w:rFonts w:ascii="Arial" w:hAnsi="Arial" w:cs="Arial"/>
          <w:color w:val="000000"/>
          <w:lang w:eastAsia="en-AU"/>
        </w:rPr>
        <w:t xml:space="preserve"> </w:t>
      </w:r>
      <w:r w:rsidR="00995D6F">
        <w:rPr>
          <w:rFonts w:ascii="Arial" w:hAnsi="Arial" w:cs="Arial"/>
          <w:color w:val="000000"/>
          <w:lang w:eastAsia="en-AU"/>
        </w:rPr>
        <w:t>However</w:t>
      </w:r>
      <w:r w:rsidR="007E38CB">
        <w:rPr>
          <w:rFonts w:ascii="Arial" w:hAnsi="Arial" w:cs="Arial"/>
          <w:color w:val="000000"/>
          <w:lang w:eastAsia="en-AU"/>
        </w:rPr>
        <w:t>,</w:t>
      </w:r>
      <w:r w:rsidR="00995D6F">
        <w:rPr>
          <w:rFonts w:ascii="Arial" w:hAnsi="Arial" w:cs="Arial"/>
          <w:color w:val="000000"/>
          <w:lang w:eastAsia="en-AU"/>
        </w:rPr>
        <w:t xml:space="preserve"> i</w:t>
      </w:r>
      <w:r w:rsidR="009954B3">
        <w:rPr>
          <w:rFonts w:ascii="Arial" w:hAnsi="Arial" w:cs="Arial"/>
          <w:color w:val="000000"/>
          <w:lang w:eastAsia="en-AU"/>
        </w:rPr>
        <w:t xml:space="preserve">ncidents are not </w:t>
      </w:r>
      <w:r w:rsidR="00AD5952">
        <w:rPr>
          <w:rFonts w:ascii="Arial" w:hAnsi="Arial" w:cs="Arial"/>
          <w:color w:val="000000"/>
          <w:lang w:eastAsia="en-AU"/>
        </w:rPr>
        <w:t xml:space="preserve">logged and there is no evidence of any means of collating the incident information. </w:t>
      </w:r>
    </w:p>
    <w:p w14:paraId="2C16F215" w14:textId="6A98E6E8" w:rsidR="009954B3" w:rsidRDefault="00F623F4" w:rsidP="00835B59">
      <w:pPr>
        <w:rPr>
          <w:rFonts w:ascii="Arial" w:hAnsi="Arial" w:cs="Arial"/>
        </w:rPr>
      </w:pPr>
      <w:r w:rsidRPr="00F623F4">
        <w:rPr>
          <w:rFonts w:ascii="Arial" w:hAnsi="Arial" w:cs="Arial"/>
        </w:rPr>
        <w:t>The Approved Provider’s response to the Assessment Team report did not address the matters raised in the Assessment Team report about</w:t>
      </w:r>
      <w:r>
        <w:rPr>
          <w:rFonts w:ascii="Arial" w:hAnsi="Arial" w:cs="Arial"/>
        </w:rPr>
        <w:t xml:space="preserve"> effective risk management systems and pr</w:t>
      </w:r>
      <w:r w:rsidR="00B933A7">
        <w:rPr>
          <w:rFonts w:ascii="Arial" w:hAnsi="Arial" w:cs="Arial"/>
        </w:rPr>
        <w:t>actices.</w:t>
      </w:r>
    </w:p>
    <w:p w14:paraId="72BFA5CC" w14:textId="14FC5B6C" w:rsidR="0045682D" w:rsidRPr="00C46D97" w:rsidRDefault="00B933A7" w:rsidP="00835B59">
      <w:pPr>
        <w:rPr>
          <w:rFonts w:ascii="Arial" w:hAnsi="Arial" w:cs="Arial"/>
          <w:color w:val="000000"/>
          <w:lang w:eastAsia="en-AU"/>
        </w:rPr>
      </w:pPr>
      <w:r>
        <w:rPr>
          <w:rFonts w:ascii="Arial" w:hAnsi="Arial" w:cs="Arial"/>
        </w:rPr>
        <w:t xml:space="preserve">I have considered the information in </w:t>
      </w:r>
      <w:r w:rsidR="00FF1301">
        <w:rPr>
          <w:rFonts w:ascii="Arial" w:hAnsi="Arial" w:cs="Arial"/>
        </w:rPr>
        <w:t xml:space="preserve">the Assessment team report and the recommendation that Requirement </w:t>
      </w:r>
      <w:r w:rsidR="00FF1301" w:rsidRPr="007E38CB">
        <w:rPr>
          <w:rFonts w:ascii="Arial" w:hAnsi="Arial" w:cs="Arial"/>
        </w:rPr>
        <w:t>8(3)(d)</w:t>
      </w:r>
      <w:r w:rsidR="0045682D">
        <w:rPr>
          <w:rFonts w:ascii="Arial" w:hAnsi="Arial" w:cs="Arial"/>
        </w:rPr>
        <w:t xml:space="preserve">. I consider </w:t>
      </w:r>
      <w:r w:rsidR="0045682D">
        <w:rPr>
          <w:rFonts w:ascii="Arial" w:hAnsi="Arial" w:cs="Arial"/>
          <w:color w:val="000000"/>
          <w:lang w:eastAsia="en-AU"/>
        </w:rPr>
        <w:t>t</w:t>
      </w:r>
      <w:r w:rsidR="0045682D" w:rsidRPr="00C46D97">
        <w:rPr>
          <w:rFonts w:ascii="Arial" w:hAnsi="Arial" w:cs="Arial"/>
          <w:color w:val="000000"/>
          <w:lang w:eastAsia="en-AU"/>
        </w:rPr>
        <w:t>he organisation did not demonstrate effective risk management systems and practices</w:t>
      </w:r>
      <w:r w:rsidR="0045682D">
        <w:rPr>
          <w:rFonts w:ascii="Arial" w:hAnsi="Arial" w:cs="Arial"/>
          <w:color w:val="000000"/>
          <w:lang w:eastAsia="en-AU"/>
        </w:rPr>
        <w:t xml:space="preserve"> are in place</w:t>
      </w:r>
      <w:r w:rsidR="00365105">
        <w:rPr>
          <w:rFonts w:ascii="Arial" w:hAnsi="Arial" w:cs="Arial"/>
          <w:color w:val="000000"/>
          <w:lang w:eastAsia="en-AU"/>
        </w:rPr>
        <w:t xml:space="preserve"> and guidance to staff is not current and inaccurate</w:t>
      </w:r>
      <w:r w:rsidR="0045682D" w:rsidRPr="00C46D97">
        <w:rPr>
          <w:rFonts w:ascii="Arial" w:hAnsi="Arial" w:cs="Arial"/>
          <w:color w:val="000000"/>
          <w:lang w:eastAsia="en-AU"/>
        </w:rPr>
        <w:t xml:space="preserve">. Management did not demonstrate understanding of managing high impact and high prevalence risks associated with the care of consumers nor provide evidence of an effective incident management system. </w:t>
      </w:r>
      <w:r w:rsidR="00365105">
        <w:rPr>
          <w:rFonts w:ascii="Arial" w:hAnsi="Arial" w:cs="Arial"/>
          <w:color w:val="000000"/>
          <w:lang w:eastAsia="en-AU"/>
        </w:rPr>
        <w:t xml:space="preserve">I find </w:t>
      </w:r>
      <w:r w:rsidR="001D556D">
        <w:rPr>
          <w:rFonts w:ascii="Arial" w:hAnsi="Arial" w:cs="Arial"/>
        </w:rPr>
        <w:t xml:space="preserve">Requirement </w:t>
      </w:r>
      <w:r w:rsidR="001D556D" w:rsidRPr="007E38CB">
        <w:rPr>
          <w:rFonts w:ascii="Arial" w:hAnsi="Arial" w:cs="Arial"/>
        </w:rPr>
        <w:t>8(3)(d</w:t>
      </w:r>
      <w:r w:rsidR="007973F8">
        <w:rPr>
          <w:rFonts w:ascii="Arial" w:hAnsi="Arial" w:cs="Arial"/>
        </w:rPr>
        <w:t>) Non-Compliant.</w:t>
      </w:r>
    </w:p>
    <w:p w14:paraId="3ED12336" w14:textId="3D48753A" w:rsidR="00B933A7" w:rsidRPr="00F623F4" w:rsidRDefault="00B933A7" w:rsidP="009954B3">
      <w:pPr>
        <w:spacing w:before="240" w:line="276" w:lineRule="auto"/>
        <w:rPr>
          <w:rFonts w:ascii="Arial" w:hAnsi="Arial" w:cs="Arial"/>
          <w:color w:val="000000"/>
          <w:lang w:eastAsia="en-AU"/>
        </w:rPr>
      </w:pPr>
    </w:p>
    <w:p w14:paraId="796D7EAE" w14:textId="0751E188" w:rsidR="00F76794" w:rsidRPr="006B4042" w:rsidRDefault="00F76794" w:rsidP="00C64CCC">
      <w:pPr>
        <w:pStyle w:val="NormalArial"/>
        <w:spacing w:line="276" w:lineRule="auto"/>
      </w:pPr>
    </w:p>
    <w:p w14:paraId="6786A548" w14:textId="1C87DCDB" w:rsidR="00F76794" w:rsidRPr="006B4042" w:rsidRDefault="00F76794" w:rsidP="00F87E39">
      <w:pPr>
        <w:pStyle w:val="NormalArial"/>
      </w:pPr>
    </w:p>
    <w:sectPr w:rsidR="00F76794" w:rsidRPr="006B4042" w:rsidSect="0032056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77966" w14:textId="77777777" w:rsidR="0032056F" w:rsidRDefault="0032056F">
      <w:pPr>
        <w:spacing w:after="0"/>
      </w:pPr>
      <w:r>
        <w:separator/>
      </w:r>
    </w:p>
  </w:endnote>
  <w:endnote w:type="continuationSeparator" w:id="0">
    <w:p w14:paraId="416F78E6" w14:textId="77777777" w:rsidR="0032056F" w:rsidRDefault="003205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7CA3" w14:textId="77777777" w:rsidR="00767D8E" w:rsidRPr="00DF37F2" w:rsidRDefault="00767D8E" w:rsidP="00825B37">
    <w:pPr>
      <w:pStyle w:val="FooterArial9"/>
      <w:rPr>
        <w:rStyle w:val="FooterBold"/>
        <w:rFonts w:ascii="Arial" w:hAnsi="Arial"/>
        <w:b w:val="0"/>
      </w:rPr>
    </w:pPr>
    <w:bookmarkStart w:id="17" w:name="_Hlk144301213"/>
    <w:r w:rsidRPr="00DF37F2">
      <w:rPr>
        <w:rStyle w:val="FooterBold"/>
        <w:rFonts w:ascii="Arial" w:hAnsi="Arial"/>
        <w:b w:val="0"/>
      </w:rPr>
      <w:t xml:space="preserve">Name of service: </w:t>
    </w:r>
    <w:r w:rsidRPr="00D3376F">
      <w:rPr>
        <w:rFonts w:cs="Times New Roman"/>
        <w:color w:val="auto"/>
        <w:szCs w:val="18"/>
      </w:rPr>
      <w:t>Palm Beach Share and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E4554ED" w14:textId="77777777" w:rsidR="00767D8E" w:rsidRPr="00DF37F2" w:rsidRDefault="00767D8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700417</w:t>
    </w:r>
    <w:bookmarkEnd w:id="17"/>
    <w:r w:rsidRPr="00DF37F2">
      <w:rPr>
        <w:rStyle w:val="FooterBold"/>
        <w:rFonts w:ascii="Arial" w:hAnsi="Arial"/>
        <w:b w:val="0"/>
      </w:rPr>
      <w:tab/>
      <w:t xml:space="preserve">OFFICIAL: Sensitive </w:t>
    </w:r>
  </w:p>
  <w:p w14:paraId="04D7EE87" w14:textId="77777777" w:rsidR="00767D8E" w:rsidRPr="00DF37F2" w:rsidRDefault="00767D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99C58" w14:textId="77777777" w:rsidR="0032056F" w:rsidRDefault="0032056F" w:rsidP="00D71F88">
      <w:pPr>
        <w:spacing w:after="0"/>
      </w:pPr>
      <w:r>
        <w:separator/>
      </w:r>
    </w:p>
  </w:footnote>
  <w:footnote w:type="continuationSeparator" w:id="0">
    <w:p w14:paraId="6FD7AF9C" w14:textId="77777777" w:rsidR="0032056F" w:rsidRDefault="0032056F" w:rsidP="00D71F88">
      <w:pPr>
        <w:spacing w:after="0"/>
      </w:pPr>
      <w:r>
        <w:continuationSeparator/>
      </w:r>
    </w:p>
  </w:footnote>
  <w:footnote w:id="1">
    <w:p w14:paraId="3C633EDC" w14:textId="4CDF5212" w:rsidR="00767D8E" w:rsidRDefault="00767D8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F6BE5">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466F4B06" w14:textId="77777777" w:rsidR="00767D8E" w:rsidRDefault="00767D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8E4E" w14:textId="77777777" w:rsidR="00767D8E" w:rsidRDefault="00767D8E">
    <w:pPr>
      <w:pStyle w:val="Header"/>
    </w:pPr>
    <w:r>
      <w:rPr>
        <w:noProof/>
        <w:color w:val="2B579A"/>
        <w:shd w:val="clear" w:color="auto" w:fill="E6E6E6"/>
        <w:lang w:val="en-US"/>
      </w:rPr>
      <w:drawing>
        <wp:anchor distT="0" distB="0" distL="114300" distR="114300" simplePos="0" relativeHeight="251663360" behindDoc="1" locked="0" layoutInCell="1" allowOverlap="1" wp14:anchorId="55A6B25D" wp14:editId="771582D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9FF2" w14:textId="77777777" w:rsidR="00767D8E" w:rsidRDefault="00767D8E">
    <w:pPr>
      <w:pStyle w:val="Header"/>
    </w:pPr>
    <w:r>
      <w:rPr>
        <w:noProof/>
      </w:rPr>
      <w:drawing>
        <wp:anchor distT="0" distB="0" distL="114300" distR="114300" simplePos="0" relativeHeight="251661312" behindDoc="0" locked="0" layoutInCell="1" allowOverlap="1" wp14:anchorId="0F49262F" wp14:editId="044A95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78C9D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ECA7C08">
      <w:start w:val="1"/>
      <w:numFmt w:val="lowerRoman"/>
      <w:lvlText w:val="(%1)"/>
      <w:lvlJc w:val="left"/>
      <w:pPr>
        <w:ind w:left="1080" w:hanging="720"/>
      </w:pPr>
      <w:rPr>
        <w:rFonts w:hint="default"/>
      </w:rPr>
    </w:lvl>
    <w:lvl w:ilvl="1" w:tplc="BC30239E" w:tentative="1">
      <w:start w:val="1"/>
      <w:numFmt w:val="lowerLetter"/>
      <w:lvlText w:val="%2."/>
      <w:lvlJc w:val="left"/>
      <w:pPr>
        <w:ind w:left="1440" w:hanging="360"/>
      </w:pPr>
    </w:lvl>
    <w:lvl w:ilvl="2" w:tplc="B1604D1C" w:tentative="1">
      <w:start w:val="1"/>
      <w:numFmt w:val="lowerRoman"/>
      <w:lvlText w:val="%3."/>
      <w:lvlJc w:val="right"/>
      <w:pPr>
        <w:ind w:left="2160" w:hanging="180"/>
      </w:pPr>
    </w:lvl>
    <w:lvl w:ilvl="3" w:tplc="B4023480" w:tentative="1">
      <w:start w:val="1"/>
      <w:numFmt w:val="decimal"/>
      <w:lvlText w:val="%4."/>
      <w:lvlJc w:val="left"/>
      <w:pPr>
        <w:ind w:left="2880" w:hanging="360"/>
      </w:pPr>
    </w:lvl>
    <w:lvl w:ilvl="4" w:tplc="87E61622" w:tentative="1">
      <w:start w:val="1"/>
      <w:numFmt w:val="lowerLetter"/>
      <w:lvlText w:val="%5."/>
      <w:lvlJc w:val="left"/>
      <w:pPr>
        <w:ind w:left="3600" w:hanging="360"/>
      </w:pPr>
    </w:lvl>
    <w:lvl w:ilvl="5" w:tplc="72800FA8" w:tentative="1">
      <w:start w:val="1"/>
      <w:numFmt w:val="lowerRoman"/>
      <w:lvlText w:val="%6."/>
      <w:lvlJc w:val="right"/>
      <w:pPr>
        <w:ind w:left="4320" w:hanging="180"/>
      </w:pPr>
    </w:lvl>
    <w:lvl w:ilvl="6" w:tplc="ED50A0CE" w:tentative="1">
      <w:start w:val="1"/>
      <w:numFmt w:val="decimal"/>
      <w:lvlText w:val="%7."/>
      <w:lvlJc w:val="left"/>
      <w:pPr>
        <w:ind w:left="5040" w:hanging="360"/>
      </w:pPr>
    </w:lvl>
    <w:lvl w:ilvl="7" w:tplc="8F820594" w:tentative="1">
      <w:start w:val="1"/>
      <w:numFmt w:val="lowerLetter"/>
      <w:lvlText w:val="%8."/>
      <w:lvlJc w:val="left"/>
      <w:pPr>
        <w:ind w:left="5760" w:hanging="360"/>
      </w:pPr>
    </w:lvl>
    <w:lvl w:ilvl="8" w:tplc="7E9E14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90E83A">
      <w:start w:val="1"/>
      <w:numFmt w:val="lowerRoman"/>
      <w:lvlText w:val="(%1)"/>
      <w:lvlJc w:val="left"/>
      <w:pPr>
        <w:ind w:left="1080" w:hanging="720"/>
      </w:pPr>
      <w:rPr>
        <w:rFonts w:hint="default"/>
      </w:rPr>
    </w:lvl>
    <w:lvl w:ilvl="1" w:tplc="779ACE6C" w:tentative="1">
      <w:start w:val="1"/>
      <w:numFmt w:val="lowerLetter"/>
      <w:lvlText w:val="%2."/>
      <w:lvlJc w:val="left"/>
      <w:pPr>
        <w:ind w:left="1440" w:hanging="360"/>
      </w:pPr>
    </w:lvl>
    <w:lvl w:ilvl="2" w:tplc="A59A6EC6" w:tentative="1">
      <w:start w:val="1"/>
      <w:numFmt w:val="lowerRoman"/>
      <w:lvlText w:val="%3."/>
      <w:lvlJc w:val="right"/>
      <w:pPr>
        <w:ind w:left="2160" w:hanging="180"/>
      </w:pPr>
    </w:lvl>
    <w:lvl w:ilvl="3" w:tplc="2B56EC08" w:tentative="1">
      <w:start w:val="1"/>
      <w:numFmt w:val="decimal"/>
      <w:lvlText w:val="%4."/>
      <w:lvlJc w:val="left"/>
      <w:pPr>
        <w:ind w:left="2880" w:hanging="360"/>
      </w:pPr>
    </w:lvl>
    <w:lvl w:ilvl="4" w:tplc="9AEA9AF4" w:tentative="1">
      <w:start w:val="1"/>
      <w:numFmt w:val="lowerLetter"/>
      <w:lvlText w:val="%5."/>
      <w:lvlJc w:val="left"/>
      <w:pPr>
        <w:ind w:left="3600" w:hanging="360"/>
      </w:pPr>
    </w:lvl>
    <w:lvl w:ilvl="5" w:tplc="F7566174" w:tentative="1">
      <w:start w:val="1"/>
      <w:numFmt w:val="lowerRoman"/>
      <w:lvlText w:val="%6."/>
      <w:lvlJc w:val="right"/>
      <w:pPr>
        <w:ind w:left="4320" w:hanging="180"/>
      </w:pPr>
    </w:lvl>
    <w:lvl w:ilvl="6" w:tplc="F31403BC" w:tentative="1">
      <w:start w:val="1"/>
      <w:numFmt w:val="decimal"/>
      <w:lvlText w:val="%7."/>
      <w:lvlJc w:val="left"/>
      <w:pPr>
        <w:ind w:left="5040" w:hanging="360"/>
      </w:pPr>
    </w:lvl>
    <w:lvl w:ilvl="7" w:tplc="8BEE991A" w:tentative="1">
      <w:start w:val="1"/>
      <w:numFmt w:val="lowerLetter"/>
      <w:lvlText w:val="%8."/>
      <w:lvlJc w:val="left"/>
      <w:pPr>
        <w:ind w:left="5760" w:hanging="360"/>
      </w:pPr>
    </w:lvl>
    <w:lvl w:ilvl="8" w:tplc="110658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214F9E8">
      <w:start w:val="1"/>
      <w:numFmt w:val="lowerRoman"/>
      <w:lvlText w:val="(%1)"/>
      <w:lvlJc w:val="left"/>
      <w:pPr>
        <w:ind w:left="1080" w:hanging="720"/>
      </w:pPr>
      <w:rPr>
        <w:rFonts w:hint="default"/>
      </w:rPr>
    </w:lvl>
    <w:lvl w:ilvl="1" w:tplc="DE76F5CE" w:tentative="1">
      <w:start w:val="1"/>
      <w:numFmt w:val="lowerLetter"/>
      <w:lvlText w:val="%2."/>
      <w:lvlJc w:val="left"/>
      <w:pPr>
        <w:ind w:left="1440" w:hanging="360"/>
      </w:pPr>
    </w:lvl>
    <w:lvl w:ilvl="2" w:tplc="9342E56A" w:tentative="1">
      <w:start w:val="1"/>
      <w:numFmt w:val="lowerRoman"/>
      <w:lvlText w:val="%3."/>
      <w:lvlJc w:val="right"/>
      <w:pPr>
        <w:ind w:left="2160" w:hanging="180"/>
      </w:pPr>
    </w:lvl>
    <w:lvl w:ilvl="3" w:tplc="C958CD60" w:tentative="1">
      <w:start w:val="1"/>
      <w:numFmt w:val="decimal"/>
      <w:lvlText w:val="%4."/>
      <w:lvlJc w:val="left"/>
      <w:pPr>
        <w:ind w:left="2880" w:hanging="360"/>
      </w:pPr>
    </w:lvl>
    <w:lvl w:ilvl="4" w:tplc="85520FBA" w:tentative="1">
      <w:start w:val="1"/>
      <w:numFmt w:val="lowerLetter"/>
      <w:lvlText w:val="%5."/>
      <w:lvlJc w:val="left"/>
      <w:pPr>
        <w:ind w:left="3600" w:hanging="360"/>
      </w:pPr>
    </w:lvl>
    <w:lvl w:ilvl="5" w:tplc="9A46E1DE" w:tentative="1">
      <w:start w:val="1"/>
      <w:numFmt w:val="lowerRoman"/>
      <w:lvlText w:val="%6."/>
      <w:lvlJc w:val="right"/>
      <w:pPr>
        <w:ind w:left="4320" w:hanging="180"/>
      </w:pPr>
    </w:lvl>
    <w:lvl w:ilvl="6" w:tplc="81A28722" w:tentative="1">
      <w:start w:val="1"/>
      <w:numFmt w:val="decimal"/>
      <w:lvlText w:val="%7."/>
      <w:lvlJc w:val="left"/>
      <w:pPr>
        <w:ind w:left="5040" w:hanging="360"/>
      </w:pPr>
    </w:lvl>
    <w:lvl w:ilvl="7" w:tplc="A4F61942" w:tentative="1">
      <w:start w:val="1"/>
      <w:numFmt w:val="lowerLetter"/>
      <w:lvlText w:val="%8."/>
      <w:lvlJc w:val="left"/>
      <w:pPr>
        <w:ind w:left="5760" w:hanging="360"/>
      </w:pPr>
    </w:lvl>
    <w:lvl w:ilvl="8" w:tplc="76AE57A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F24A06C">
      <w:start w:val="1"/>
      <w:numFmt w:val="lowerRoman"/>
      <w:lvlText w:val="(%1)"/>
      <w:lvlJc w:val="left"/>
      <w:pPr>
        <w:ind w:left="1080" w:hanging="720"/>
      </w:pPr>
      <w:rPr>
        <w:rFonts w:hint="default"/>
      </w:rPr>
    </w:lvl>
    <w:lvl w:ilvl="1" w:tplc="B92C8134" w:tentative="1">
      <w:start w:val="1"/>
      <w:numFmt w:val="lowerLetter"/>
      <w:lvlText w:val="%2."/>
      <w:lvlJc w:val="left"/>
      <w:pPr>
        <w:ind w:left="1440" w:hanging="360"/>
      </w:pPr>
    </w:lvl>
    <w:lvl w:ilvl="2" w:tplc="37E476A2" w:tentative="1">
      <w:start w:val="1"/>
      <w:numFmt w:val="lowerRoman"/>
      <w:lvlText w:val="%3."/>
      <w:lvlJc w:val="right"/>
      <w:pPr>
        <w:ind w:left="2160" w:hanging="180"/>
      </w:pPr>
    </w:lvl>
    <w:lvl w:ilvl="3" w:tplc="B0067F22" w:tentative="1">
      <w:start w:val="1"/>
      <w:numFmt w:val="decimal"/>
      <w:lvlText w:val="%4."/>
      <w:lvlJc w:val="left"/>
      <w:pPr>
        <w:ind w:left="2880" w:hanging="360"/>
      </w:pPr>
    </w:lvl>
    <w:lvl w:ilvl="4" w:tplc="9AF8913C" w:tentative="1">
      <w:start w:val="1"/>
      <w:numFmt w:val="lowerLetter"/>
      <w:lvlText w:val="%5."/>
      <w:lvlJc w:val="left"/>
      <w:pPr>
        <w:ind w:left="3600" w:hanging="360"/>
      </w:pPr>
    </w:lvl>
    <w:lvl w:ilvl="5" w:tplc="2474E89C" w:tentative="1">
      <w:start w:val="1"/>
      <w:numFmt w:val="lowerRoman"/>
      <w:lvlText w:val="%6."/>
      <w:lvlJc w:val="right"/>
      <w:pPr>
        <w:ind w:left="4320" w:hanging="180"/>
      </w:pPr>
    </w:lvl>
    <w:lvl w:ilvl="6" w:tplc="2786AC48" w:tentative="1">
      <w:start w:val="1"/>
      <w:numFmt w:val="decimal"/>
      <w:lvlText w:val="%7."/>
      <w:lvlJc w:val="left"/>
      <w:pPr>
        <w:ind w:left="5040" w:hanging="360"/>
      </w:pPr>
    </w:lvl>
    <w:lvl w:ilvl="7" w:tplc="CC58E354" w:tentative="1">
      <w:start w:val="1"/>
      <w:numFmt w:val="lowerLetter"/>
      <w:lvlText w:val="%8."/>
      <w:lvlJc w:val="left"/>
      <w:pPr>
        <w:ind w:left="5760" w:hanging="360"/>
      </w:pPr>
    </w:lvl>
    <w:lvl w:ilvl="8" w:tplc="D3389EC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7405F1A">
      <w:start w:val="1"/>
      <w:numFmt w:val="lowerRoman"/>
      <w:lvlText w:val="(%1)"/>
      <w:lvlJc w:val="left"/>
      <w:pPr>
        <w:ind w:left="1080" w:hanging="720"/>
      </w:pPr>
      <w:rPr>
        <w:rFonts w:hint="default"/>
      </w:rPr>
    </w:lvl>
    <w:lvl w:ilvl="1" w:tplc="E8D6D7D4" w:tentative="1">
      <w:start w:val="1"/>
      <w:numFmt w:val="lowerLetter"/>
      <w:lvlText w:val="%2."/>
      <w:lvlJc w:val="left"/>
      <w:pPr>
        <w:ind w:left="1440" w:hanging="360"/>
      </w:pPr>
    </w:lvl>
    <w:lvl w:ilvl="2" w:tplc="897E424E" w:tentative="1">
      <w:start w:val="1"/>
      <w:numFmt w:val="lowerRoman"/>
      <w:lvlText w:val="%3."/>
      <w:lvlJc w:val="right"/>
      <w:pPr>
        <w:ind w:left="2160" w:hanging="180"/>
      </w:pPr>
    </w:lvl>
    <w:lvl w:ilvl="3" w:tplc="F9F25DA0" w:tentative="1">
      <w:start w:val="1"/>
      <w:numFmt w:val="decimal"/>
      <w:lvlText w:val="%4."/>
      <w:lvlJc w:val="left"/>
      <w:pPr>
        <w:ind w:left="2880" w:hanging="360"/>
      </w:pPr>
    </w:lvl>
    <w:lvl w:ilvl="4" w:tplc="15FCED12" w:tentative="1">
      <w:start w:val="1"/>
      <w:numFmt w:val="lowerLetter"/>
      <w:lvlText w:val="%5."/>
      <w:lvlJc w:val="left"/>
      <w:pPr>
        <w:ind w:left="3600" w:hanging="360"/>
      </w:pPr>
    </w:lvl>
    <w:lvl w:ilvl="5" w:tplc="7DE8D1FC" w:tentative="1">
      <w:start w:val="1"/>
      <w:numFmt w:val="lowerRoman"/>
      <w:lvlText w:val="%6."/>
      <w:lvlJc w:val="right"/>
      <w:pPr>
        <w:ind w:left="4320" w:hanging="180"/>
      </w:pPr>
    </w:lvl>
    <w:lvl w:ilvl="6" w:tplc="55644996" w:tentative="1">
      <w:start w:val="1"/>
      <w:numFmt w:val="decimal"/>
      <w:lvlText w:val="%7."/>
      <w:lvlJc w:val="left"/>
      <w:pPr>
        <w:ind w:left="5040" w:hanging="360"/>
      </w:pPr>
    </w:lvl>
    <w:lvl w:ilvl="7" w:tplc="5EB4BC2C" w:tentative="1">
      <w:start w:val="1"/>
      <w:numFmt w:val="lowerLetter"/>
      <w:lvlText w:val="%8."/>
      <w:lvlJc w:val="left"/>
      <w:pPr>
        <w:ind w:left="5760" w:hanging="360"/>
      </w:pPr>
    </w:lvl>
    <w:lvl w:ilvl="8" w:tplc="66149B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46EADBE">
      <w:start w:val="1"/>
      <w:numFmt w:val="bullet"/>
      <w:lvlText w:val=""/>
      <w:lvlJc w:val="left"/>
      <w:pPr>
        <w:ind w:left="720" w:hanging="360"/>
      </w:pPr>
      <w:rPr>
        <w:rFonts w:ascii="Symbol" w:hAnsi="Symbol" w:hint="default"/>
        <w:color w:val="auto"/>
        <w:sz w:val="24"/>
        <w:szCs w:val="24"/>
      </w:rPr>
    </w:lvl>
    <w:lvl w:ilvl="1" w:tplc="ECBEDE84" w:tentative="1">
      <w:start w:val="1"/>
      <w:numFmt w:val="bullet"/>
      <w:lvlText w:val="o"/>
      <w:lvlJc w:val="left"/>
      <w:pPr>
        <w:ind w:left="1440" w:hanging="360"/>
      </w:pPr>
      <w:rPr>
        <w:rFonts w:ascii="Courier New" w:hAnsi="Courier New" w:cs="Courier New" w:hint="default"/>
      </w:rPr>
    </w:lvl>
    <w:lvl w:ilvl="2" w:tplc="114013C2" w:tentative="1">
      <w:start w:val="1"/>
      <w:numFmt w:val="bullet"/>
      <w:lvlText w:val=""/>
      <w:lvlJc w:val="left"/>
      <w:pPr>
        <w:ind w:left="2160" w:hanging="360"/>
      </w:pPr>
      <w:rPr>
        <w:rFonts w:ascii="Wingdings" w:hAnsi="Wingdings" w:hint="default"/>
      </w:rPr>
    </w:lvl>
    <w:lvl w:ilvl="3" w:tplc="6D56EEB2" w:tentative="1">
      <w:start w:val="1"/>
      <w:numFmt w:val="bullet"/>
      <w:lvlText w:val=""/>
      <w:lvlJc w:val="left"/>
      <w:pPr>
        <w:ind w:left="2880" w:hanging="360"/>
      </w:pPr>
      <w:rPr>
        <w:rFonts w:ascii="Symbol" w:hAnsi="Symbol" w:hint="default"/>
      </w:rPr>
    </w:lvl>
    <w:lvl w:ilvl="4" w:tplc="C32E4A6E" w:tentative="1">
      <w:start w:val="1"/>
      <w:numFmt w:val="bullet"/>
      <w:lvlText w:val="o"/>
      <w:lvlJc w:val="left"/>
      <w:pPr>
        <w:ind w:left="3600" w:hanging="360"/>
      </w:pPr>
      <w:rPr>
        <w:rFonts w:ascii="Courier New" w:hAnsi="Courier New" w:cs="Courier New" w:hint="default"/>
      </w:rPr>
    </w:lvl>
    <w:lvl w:ilvl="5" w:tplc="CAB064E8" w:tentative="1">
      <w:start w:val="1"/>
      <w:numFmt w:val="bullet"/>
      <w:lvlText w:val=""/>
      <w:lvlJc w:val="left"/>
      <w:pPr>
        <w:ind w:left="4320" w:hanging="360"/>
      </w:pPr>
      <w:rPr>
        <w:rFonts w:ascii="Wingdings" w:hAnsi="Wingdings" w:hint="default"/>
      </w:rPr>
    </w:lvl>
    <w:lvl w:ilvl="6" w:tplc="7EAE3818" w:tentative="1">
      <w:start w:val="1"/>
      <w:numFmt w:val="bullet"/>
      <w:lvlText w:val=""/>
      <w:lvlJc w:val="left"/>
      <w:pPr>
        <w:ind w:left="5040" w:hanging="360"/>
      </w:pPr>
      <w:rPr>
        <w:rFonts w:ascii="Symbol" w:hAnsi="Symbol" w:hint="default"/>
      </w:rPr>
    </w:lvl>
    <w:lvl w:ilvl="7" w:tplc="7108AF60" w:tentative="1">
      <w:start w:val="1"/>
      <w:numFmt w:val="bullet"/>
      <w:lvlText w:val="o"/>
      <w:lvlJc w:val="left"/>
      <w:pPr>
        <w:ind w:left="5760" w:hanging="360"/>
      </w:pPr>
      <w:rPr>
        <w:rFonts w:ascii="Courier New" w:hAnsi="Courier New" w:cs="Courier New" w:hint="default"/>
      </w:rPr>
    </w:lvl>
    <w:lvl w:ilvl="8" w:tplc="89667F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360F230">
      <w:start w:val="1"/>
      <w:numFmt w:val="lowerRoman"/>
      <w:lvlText w:val="(%1)"/>
      <w:lvlJc w:val="left"/>
      <w:pPr>
        <w:ind w:left="1080" w:hanging="720"/>
      </w:pPr>
      <w:rPr>
        <w:rFonts w:hint="default"/>
      </w:rPr>
    </w:lvl>
    <w:lvl w:ilvl="1" w:tplc="CA467C10" w:tentative="1">
      <w:start w:val="1"/>
      <w:numFmt w:val="lowerLetter"/>
      <w:lvlText w:val="%2."/>
      <w:lvlJc w:val="left"/>
      <w:pPr>
        <w:ind w:left="1440" w:hanging="360"/>
      </w:pPr>
    </w:lvl>
    <w:lvl w:ilvl="2" w:tplc="E0AA9F98" w:tentative="1">
      <w:start w:val="1"/>
      <w:numFmt w:val="lowerRoman"/>
      <w:lvlText w:val="%3."/>
      <w:lvlJc w:val="right"/>
      <w:pPr>
        <w:ind w:left="2160" w:hanging="180"/>
      </w:pPr>
    </w:lvl>
    <w:lvl w:ilvl="3" w:tplc="036808A4" w:tentative="1">
      <w:start w:val="1"/>
      <w:numFmt w:val="decimal"/>
      <w:lvlText w:val="%4."/>
      <w:lvlJc w:val="left"/>
      <w:pPr>
        <w:ind w:left="2880" w:hanging="360"/>
      </w:pPr>
    </w:lvl>
    <w:lvl w:ilvl="4" w:tplc="CFB874E6" w:tentative="1">
      <w:start w:val="1"/>
      <w:numFmt w:val="lowerLetter"/>
      <w:lvlText w:val="%5."/>
      <w:lvlJc w:val="left"/>
      <w:pPr>
        <w:ind w:left="3600" w:hanging="360"/>
      </w:pPr>
    </w:lvl>
    <w:lvl w:ilvl="5" w:tplc="20A81F44" w:tentative="1">
      <w:start w:val="1"/>
      <w:numFmt w:val="lowerRoman"/>
      <w:lvlText w:val="%6."/>
      <w:lvlJc w:val="right"/>
      <w:pPr>
        <w:ind w:left="4320" w:hanging="180"/>
      </w:pPr>
    </w:lvl>
    <w:lvl w:ilvl="6" w:tplc="D716FFAC" w:tentative="1">
      <w:start w:val="1"/>
      <w:numFmt w:val="decimal"/>
      <w:lvlText w:val="%7."/>
      <w:lvlJc w:val="left"/>
      <w:pPr>
        <w:ind w:left="5040" w:hanging="360"/>
      </w:pPr>
    </w:lvl>
    <w:lvl w:ilvl="7" w:tplc="F7E83CF8" w:tentative="1">
      <w:start w:val="1"/>
      <w:numFmt w:val="lowerLetter"/>
      <w:lvlText w:val="%8."/>
      <w:lvlJc w:val="left"/>
      <w:pPr>
        <w:ind w:left="5760" w:hanging="360"/>
      </w:pPr>
    </w:lvl>
    <w:lvl w:ilvl="8" w:tplc="4DA40C7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B7A4DF6">
      <w:start w:val="1"/>
      <w:numFmt w:val="lowerRoman"/>
      <w:lvlText w:val="(%1)"/>
      <w:lvlJc w:val="left"/>
      <w:pPr>
        <w:ind w:left="1080" w:hanging="720"/>
      </w:pPr>
      <w:rPr>
        <w:rFonts w:hint="default"/>
      </w:rPr>
    </w:lvl>
    <w:lvl w:ilvl="1" w:tplc="356AB644" w:tentative="1">
      <w:start w:val="1"/>
      <w:numFmt w:val="lowerLetter"/>
      <w:lvlText w:val="%2."/>
      <w:lvlJc w:val="left"/>
      <w:pPr>
        <w:ind w:left="1440" w:hanging="360"/>
      </w:pPr>
    </w:lvl>
    <w:lvl w:ilvl="2" w:tplc="C502993C" w:tentative="1">
      <w:start w:val="1"/>
      <w:numFmt w:val="lowerRoman"/>
      <w:lvlText w:val="%3."/>
      <w:lvlJc w:val="right"/>
      <w:pPr>
        <w:ind w:left="2160" w:hanging="180"/>
      </w:pPr>
    </w:lvl>
    <w:lvl w:ilvl="3" w:tplc="32F09150" w:tentative="1">
      <w:start w:val="1"/>
      <w:numFmt w:val="decimal"/>
      <w:lvlText w:val="%4."/>
      <w:lvlJc w:val="left"/>
      <w:pPr>
        <w:ind w:left="2880" w:hanging="360"/>
      </w:pPr>
    </w:lvl>
    <w:lvl w:ilvl="4" w:tplc="365270EE" w:tentative="1">
      <w:start w:val="1"/>
      <w:numFmt w:val="lowerLetter"/>
      <w:lvlText w:val="%5."/>
      <w:lvlJc w:val="left"/>
      <w:pPr>
        <w:ind w:left="3600" w:hanging="360"/>
      </w:pPr>
    </w:lvl>
    <w:lvl w:ilvl="5" w:tplc="DADA837C" w:tentative="1">
      <w:start w:val="1"/>
      <w:numFmt w:val="lowerRoman"/>
      <w:lvlText w:val="%6."/>
      <w:lvlJc w:val="right"/>
      <w:pPr>
        <w:ind w:left="4320" w:hanging="180"/>
      </w:pPr>
    </w:lvl>
    <w:lvl w:ilvl="6" w:tplc="A3543B88" w:tentative="1">
      <w:start w:val="1"/>
      <w:numFmt w:val="decimal"/>
      <w:lvlText w:val="%7."/>
      <w:lvlJc w:val="left"/>
      <w:pPr>
        <w:ind w:left="5040" w:hanging="360"/>
      </w:pPr>
    </w:lvl>
    <w:lvl w:ilvl="7" w:tplc="235CE7A4" w:tentative="1">
      <w:start w:val="1"/>
      <w:numFmt w:val="lowerLetter"/>
      <w:lvlText w:val="%8."/>
      <w:lvlJc w:val="left"/>
      <w:pPr>
        <w:ind w:left="5760" w:hanging="360"/>
      </w:pPr>
    </w:lvl>
    <w:lvl w:ilvl="8" w:tplc="0D7483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79A0F80">
      <w:start w:val="1"/>
      <w:numFmt w:val="lowerRoman"/>
      <w:lvlText w:val="(%1)"/>
      <w:lvlJc w:val="left"/>
      <w:pPr>
        <w:ind w:left="1080" w:hanging="720"/>
      </w:pPr>
      <w:rPr>
        <w:rFonts w:hint="default"/>
      </w:rPr>
    </w:lvl>
    <w:lvl w:ilvl="1" w:tplc="E6E2F054" w:tentative="1">
      <w:start w:val="1"/>
      <w:numFmt w:val="lowerLetter"/>
      <w:lvlText w:val="%2."/>
      <w:lvlJc w:val="left"/>
      <w:pPr>
        <w:ind w:left="1440" w:hanging="360"/>
      </w:pPr>
    </w:lvl>
    <w:lvl w:ilvl="2" w:tplc="6A967A68" w:tentative="1">
      <w:start w:val="1"/>
      <w:numFmt w:val="lowerRoman"/>
      <w:lvlText w:val="%3."/>
      <w:lvlJc w:val="right"/>
      <w:pPr>
        <w:ind w:left="2160" w:hanging="180"/>
      </w:pPr>
    </w:lvl>
    <w:lvl w:ilvl="3" w:tplc="7526B984" w:tentative="1">
      <w:start w:val="1"/>
      <w:numFmt w:val="decimal"/>
      <w:lvlText w:val="%4."/>
      <w:lvlJc w:val="left"/>
      <w:pPr>
        <w:ind w:left="2880" w:hanging="360"/>
      </w:pPr>
    </w:lvl>
    <w:lvl w:ilvl="4" w:tplc="70F26F20" w:tentative="1">
      <w:start w:val="1"/>
      <w:numFmt w:val="lowerLetter"/>
      <w:lvlText w:val="%5."/>
      <w:lvlJc w:val="left"/>
      <w:pPr>
        <w:ind w:left="3600" w:hanging="360"/>
      </w:pPr>
    </w:lvl>
    <w:lvl w:ilvl="5" w:tplc="95CC48AE" w:tentative="1">
      <w:start w:val="1"/>
      <w:numFmt w:val="lowerRoman"/>
      <w:lvlText w:val="%6."/>
      <w:lvlJc w:val="right"/>
      <w:pPr>
        <w:ind w:left="4320" w:hanging="180"/>
      </w:pPr>
    </w:lvl>
    <w:lvl w:ilvl="6" w:tplc="999A2F1E" w:tentative="1">
      <w:start w:val="1"/>
      <w:numFmt w:val="decimal"/>
      <w:lvlText w:val="%7."/>
      <w:lvlJc w:val="left"/>
      <w:pPr>
        <w:ind w:left="5040" w:hanging="360"/>
      </w:pPr>
    </w:lvl>
    <w:lvl w:ilvl="7" w:tplc="ECB80FDC" w:tentative="1">
      <w:start w:val="1"/>
      <w:numFmt w:val="lowerLetter"/>
      <w:lvlText w:val="%8."/>
      <w:lvlJc w:val="left"/>
      <w:pPr>
        <w:ind w:left="5760" w:hanging="360"/>
      </w:pPr>
    </w:lvl>
    <w:lvl w:ilvl="8" w:tplc="D59078C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DEC96C0">
      <w:start w:val="1"/>
      <w:numFmt w:val="lowerRoman"/>
      <w:lvlText w:val="(%1)"/>
      <w:lvlJc w:val="left"/>
      <w:pPr>
        <w:ind w:left="1080" w:hanging="720"/>
      </w:pPr>
      <w:rPr>
        <w:rFonts w:hint="default"/>
      </w:rPr>
    </w:lvl>
    <w:lvl w:ilvl="1" w:tplc="BD120336" w:tentative="1">
      <w:start w:val="1"/>
      <w:numFmt w:val="lowerLetter"/>
      <w:lvlText w:val="%2."/>
      <w:lvlJc w:val="left"/>
      <w:pPr>
        <w:ind w:left="1440" w:hanging="360"/>
      </w:pPr>
    </w:lvl>
    <w:lvl w:ilvl="2" w:tplc="6BF4E1AA" w:tentative="1">
      <w:start w:val="1"/>
      <w:numFmt w:val="lowerRoman"/>
      <w:lvlText w:val="%3."/>
      <w:lvlJc w:val="right"/>
      <w:pPr>
        <w:ind w:left="2160" w:hanging="180"/>
      </w:pPr>
    </w:lvl>
    <w:lvl w:ilvl="3" w:tplc="CC3A5022" w:tentative="1">
      <w:start w:val="1"/>
      <w:numFmt w:val="decimal"/>
      <w:lvlText w:val="%4."/>
      <w:lvlJc w:val="left"/>
      <w:pPr>
        <w:ind w:left="2880" w:hanging="360"/>
      </w:pPr>
    </w:lvl>
    <w:lvl w:ilvl="4" w:tplc="873ED1D8" w:tentative="1">
      <w:start w:val="1"/>
      <w:numFmt w:val="lowerLetter"/>
      <w:lvlText w:val="%5."/>
      <w:lvlJc w:val="left"/>
      <w:pPr>
        <w:ind w:left="3600" w:hanging="360"/>
      </w:pPr>
    </w:lvl>
    <w:lvl w:ilvl="5" w:tplc="E070AA2E" w:tentative="1">
      <w:start w:val="1"/>
      <w:numFmt w:val="lowerRoman"/>
      <w:lvlText w:val="%6."/>
      <w:lvlJc w:val="right"/>
      <w:pPr>
        <w:ind w:left="4320" w:hanging="180"/>
      </w:pPr>
    </w:lvl>
    <w:lvl w:ilvl="6" w:tplc="523E79EE" w:tentative="1">
      <w:start w:val="1"/>
      <w:numFmt w:val="decimal"/>
      <w:lvlText w:val="%7."/>
      <w:lvlJc w:val="left"/>
      <w:pPr>
        <w:ind w:left="5040" w:hanging="360"/>
      </w:pPr>
    </w:lvl>
    <w:lvl w:ilvl="7" w:tplc="2AF4289A" w:tentative="1">
      <w:start w:val="1"/>
      <w:numFmt w:val="lowerLetter"/>
      <w:lvlText w:val="%8."/>
      <w:lvlJc w:val="left"/>
      <w:pPr>
        <w:ind w:left="5760" w:hanging="360"/>
      </w:pPr>
    </w:lvl>
    <w:lvl w:ilvl="8" w:tplc="F9BAFCB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0B07288">
      <w:start w:val="1"/>
      <w:numFmt w:val="lowerRoman"/>
      <w:lvlText w:val="(%1)"/>
      <w:lvlJc w:val="left"/>
      <w:pPr>
        <w:ind w:left="1080" w:hanging="720"/>
      </w:pPr>
      <w:rPr>
        <w:rFonts w:hint="default"/>
      </w:rPr>
    </w:lvl>
    <w:lvl w:ilvl="1" w:tplc="267E1D4A" w:tentative="1">
      <w:start w:val="1"/>
      <w:numFmt w:val="lowerLetter"/>
      <w:lvlText w:val="%2."/>
      <w:lvlJc w:val="left"/>
      <w:pPr>
        <w:ind w:left="1440" w:hanging="360"/>
      </w:pPr>
    </w:lvl>
    <w:lvl w:ilvl="2" w:tplc="DFE87C54" w:tentative="1">
      <w:start w:val="1"/>
      <w:numFmt w:val="lowerRoman"/>
      <w:lvlText w:val="%3."/>
      <w:lvlJc w:val="right"/>
      <w:pPr>
        <w:ind w:left="2160" w:hanging="180"/>
      </w:pPr>
    </w:lvl>
    <w:lvl w:ilvl="3" w:tplc="2E640DB2" w:tentative="1">
      <w:start w:val="1"/>
      <w:numFmt w:val="decimal"/>
      <w:lvlText w:val="%4."/>
      <w:lvlJc w:val="left"/>
      <w:pPr>
        <w:ind w:left="2880" w:hanging="360"/>
      </w:pPr>
    </w:lvl>
    <w:lvl w:ilvl="4" w:tplc="A148D2E0" w:tentative="1">
      <w:start w:val="1"/>
      <w:numFmt w:val="lowerLetter"/>
      <w:lvlText w:val="%5."/>
      <w:lvlJc w:val="left"/>
      <w:pPr>
        <w:ind w:left="3600" w:hanging="360"/>
      </w:pPr>
    </w:lvl>
    <w:lvl w:ilvl="5" w:tplc="554CDCDC" w:tentative="1">
      <w:start w:val="1"/>
      <w:numFmt w:val="lowerRoman"/>
      <w:lvlText w:val="%6."/>
      <w:lvlJc w:val="right"/>
      <w:pPr>
        <w:ind w:left="4320" w:hanging="180"/>
      </w:pPr>
    </w:lvl>
    <w:lvl w:ilvl="6" w:tplc="9020BD44" w:tentative="1">
      <w:start w:val="1"/>
      <w:numFmt w:val="decimal"/>
      <w:lvlText w:val="%7."/>
      <w:lvlJc w:val="left"/>
      <w:pPr>
        <w:ind w:left="5040" w:hanging="360"/>
      </w:pPr>
    </w:lvl>
    <w:lvl w:ilvl="7" w:tplc="887465C0" w:tentative="1">
      <w:start w:val="1"/>
      <w:numFmt w:val="lowerLetter"/>
      <w:lvlText w:val="%8."/>
      <w:lvlJc w:val="left"/>
      <w:pPr>
        <w:ind w:left="5760" w:hanging="360"/>
      </w:pPr>
    </w:lvl>
    <w:lvl w:ilvl="8" w:tplc="05BE93C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39A4930">
      <w:start w:val="1"/>
      <w:numFmt w:val="lowerRoman"/>
      <w:lvlText w:val="(%1)"/>
      <w:lvlJc w:val="left"/>
      <w:pPr>
        <w:ind w:left="1080" w:hanging="720"/>
      </w:pPr>
      <w:rPr>
        <w:rFonts w:hint="default"/>
      </w:rPr>
    </w:lvl>
    <w:lvl w:ilvl="1" w:tplc="25AED33E" w:tentative="1">
      <w:start w:val="1"/>
      <w:numFmt w:val="lowerLetter"/>
      <w:lvlText w:val="%2."/>
      <w:lvlJc w:val="left"/>
      <w:pPr>
        <w:ind w:left="1440" w:hanging="360"/>
      </w:pPr>
    </w:lvl>
    <w:lvl w:ilvl="2" w:tplc="ADAABE4A" w:tentative="1">
      <w:start w:val="1"/>
      <w:numFmt w:val="lowerRoman"/>
      <w:lvlText w:val="%3."/>
      <w:lvlJc w:val="right"/>
      <w:pPr>
        <w:ind w:left="2160" w:hanging="180"/>
      </w:pPr>
    </w:lvl>
    <w:lvl w:ilvl="3" w:tplc="96D0531E" w:tentative="1">
      <w:start w:val="1"/>
      <w:numFmt w:val="decimal"/>
      <w:lvlText w:val="%4."/>
      <w:lvlJc w:val="left"/>
      <w:pPr>
        <w:ind w:left="2880" w:hanging="360"/>
      </w:pPr>
    </w:lvl>
    <w:lvl w:ilvl="4" w:tplc="2C807716" w:tentative="1">
      <w:start w:val="1"/>
      <w:numFmt w:val="lowerLetter"/>
      <w:lvlText w:val="%5."/>
      <w:lvlJc w:val="left"/>
      <w:pPr>
        <w:ind w:left="3600" w:hanging="360"/>
      </w:pPr>
    </w:lvl>
    <w:lvl w:ilvl="5" w:tplc="22D6E79E" w:tentative="1">
      <w:start w:val="1"/>
      <w:numFmt w:val="lowerRoman"/>
      <w:lvlText w:val="%6."/>
      <w:lvlJc w:val="right"/>
      <w:pPr>
        <w:ind w:left="4320" w:hanging="180"/>
      </w:pPr>
    </w:lvl>
    <w:lvl w:ilvl="6" w:tplc="1D9C56EE" w:tentative="1">
      <w:start w:val="1"/>
      <w:numFmt w:val="decimal"/>
      <w:lvlText w:val="%7."/>
      <w:lvlJc w:val="left"/>
      <w:pPr>
        <w:ind w:left="5040" w:hanging="360"/>
      </w:pPr>
    </w:lvl>
    <w:lvl w:ilvl="7" w:tplc="83B42B0A" w:tentative="1">
      <w:start w:val="1"/>
      <w:numFmt w:val="lowerLetter"/>
      <w:lvlText w:val="%8."/>
      <w:lvlJc w:val="left"/>
      <w:pPr>
        <w:ind w:left="5760" w:hanging="360"/>
      </w:pPr>
    </w:lvl>
    <w:lvl w:ilvl="8" w:tplc="8D8CB89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21CA4B0">
      <w:start w:val="1"/>
      <w:numFmt w:val="lowerRoman"/>
      <w:lvlText w:val="(%1)"/>
      <w:lvlJc w:val="left"/>
      <w:pPr>
        <w:ind w:left="1080" w:hanging="720"/>
      </w:pPr>
      <w:rPr>
        <w:rFonts w:hint="default"/>
      </w:rPr>
    </w:lvl>
    <w:lvl w:ilvl="1" w:tplc="70CA52DE" w:tentative="1">
      <w:start w:val="1"/>
      <w:numFmt w:val="lowerLetter"/>
      <w:lvlText w:val="%2."/>
      <w:lvlJc w:val="left"/>
      <w:pPr>
        <w:ind w:left="1440" w:hanging="360"/>
      </w:pPr>
    </w:lvl>
    <w:lvl w:ilvl="2" w:tplc="73CCD718" w:tentative="1">
      <w:start w:val="1"/>
      <w:numFmt w:val="lowerRoman"/>
      <w:lvlText w:val="%3."/>
      <w:lvlJc w:val="right"/>
      <w:pPr>
        <w:ind w:left="2160" w:hanging="180"/>
      </w:pPr>
    </w:lvl>
    <w:lvl w:ilvl="3" w:tplc="4DB443F4" w:tentative="1">
      <w:start w:val="1"/>
      <w:numFmt w:val="decimal"/>
      <w:lvlText w:val="%4."/>
      <w:lvlJc w:val="left"/>
      <w:pPr>
        <w:ind w:left="2880" w:hanging="360"/>
      </w:pPr>
    </w:lvl>
    <w:lvl w:ilvl="4" w:tplc="7598DF34" w:tentative="1">
      <w:start w:val="1"/>
      <w:numFmt w:val="lowerLetter"/>
      <w:lvlText w:val="%5."/>
      <w:lvlJc w:val="left"/>
      <w:pPr>
        <w:ind w:left="3600" w:hanging="360"/>
      </w:pPr>
    </w:lvl>
    <w:lvl w:ilvl="5" w:tplc="898E7F52" w:tentative="1">
      <w:start w:val="1"/>
      <w:numFmt w:val="lowerRoman"/>
      <w:lvlText w:val="%6."/>
      <w:lvlJc w:val="right"/>
      <w:pPr>
        <w:ind w:left="4320" w:hanging="180"/>
      </w:pPr>
    </w:lvl>
    <w:lvl w:ilvl="6" w:tplc="C9DA4902" w:tentative="1">
      <w:start w:val="1"/>
      <w:numFmt w:val="decimal"/>
      <w:lvlText w:val="%7."/>
      <w:lvlJc w:val="left"/>
      <w:pPr>
        <w:ind w:left="5040" w:hanging="360"/>
      </w:pPr>
    </w:lvl>
    <w:lvl w:ilvl="7" w:tplc="2C8C59EA" w:tentative="1">
      <w:start w:val="1"/>
      <w:numFmt w:val="lowerLetter"/>
      <w:lvlText w:val="%8."/>
      <w:lvlJc w:val="left"/>
      <w:pPr>
        <w:ind w:left="5760" w:hanging="360"/>
      </w:pPr>
    </w:lvl>
    <w:lvl w:ilvl="8" w:tplc="D95E896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9244C86">
      <w:start w:val="1"/>
      <w:numFmt w:val="lowerRoman"/>
      <w:lvlText w:val="(%1)"/>
      <w:lvlJc w:val="left"/>
      <w:pPr>
        <w:ind w:left="1080" w:hanging="720"/>
      </w:pPr>
      <w:rPr>
        <w:rFonts w:hint="default"/>
      </w:rPr>
    </w:lvl>
    <w:lvl w:ilvl="1" w:tplc="405218AA" w:tentative="1">
      <w:start w:val="1"/>
      <w:numFmt w:val="lowerLetter"/>
      <w:lvlText w:val="%2."/>
      <w:lvlJc w:val="left"/>
      <w:pPr>
        <w:ind w:left="1440" w:hanging="360"/>
      </w:pPr>
    </w:lvl>
    <w:lvl w:ilvl="2" w:tplc="702E262C" w:tentative="1">
      <w:start w:val="1"/>
      <w:numFmt w:val="lowerRoman"/>
      <w:lvlText w:val="%3."/>
      <w:lvlJc w:val="right"/>
      <w:pPr>
        <w:ind w:left="2160" w:hanging="180"/>
      </w:pPr>
    </w:lvl>
    <w:lvl w:ilvl="3" w:tplc="AF14337C" w:tentative="1">
      <w:start w:val="1"/>
      <w:numFmt w:val="decimal"/>
      <w:lvlText w:val="%4."/>
      <w:lvlJc w:val="left"/>
      <w:pPr>
        <w:ind w:left="2880" w:hanging="360"/>
      </w:pPr>
    </w:lvl>
    <w:lvl w:ilvl="4" w:tplc="99C45AA2" w:tentative="1">
      <w:start w:val="1"/>
      <w:numFmt w:val="lowerLetter"/>
      <w:lvlText w:val="%5."/>
      <w:lvlJc w:val="left"/>
      <w:pPr>
        <w:ind w:left="3600" w:hanging="360"/>
      </w:pPr>
    </w:lvl>
    <w:lvl w:ilvl="5" w:tplc="64C67AB2" w:tentative="1">
      <w:start w:val="1"/>
      <w:numFmt w:val="lowerRoman"/>
      <w:lvlText w:val="%6."/>
      <w:lvlJc w:val="right"/>
      <w:pPr>
        <w:ind w:left="4320" w:hanging="180"/>
      </w:pPr>
    </w:lvl>
    <w:lvl w:ilvl="6" w:tplc="7304CB74" w:tentative="1">
      <w:start w:val="1"/>
      <w:numFmt w:val="decimal"/>
      <w:lvlText w:val="%7."/>
      <w:lvlJc w:val="left"/>
      <w:pPr>
        <w:ind w:left="5040" w:hanging="360"/>
      </w:pPr>
    </w:lvl>
    <w:lvl w:ilvl="7" w:tplc="CF767394" w:tentative="1">
      <w:start w:val="1"/>
      <w:numFmt w:val="lowerLetter"/>
      <w:lvlText w:val="%8."/>
      <w:lvlJc w:val="left"/>
      <w:pPr>
        <w:ind w:left="5760" w:hanging="360"/>
      </w:pPr>
    </w:lvl>
    <w:lvl w:ilvl="8" w:tplc="55EA44C0"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4FFA9522">
      <w:start w:val="1"/>
      <w:numFmt w:val="bullet"/>
      <w:lvlText w:val=""/>
      <w:lvlJc w:val="left"/>
      <w:pPr>
        <w:ind w:left="624" w:hanging="267"/>
      </w:pPr>
      <w:rPr>
        <w:rFonts w:ascii="Symbol" w:hAnsi="Symbol" w:hint="default"/>
      </w:rPr>
    </w:lvl>
    <w:lvl w:ilvl="1" w:tplc="BC966AC2">
      <w:start w:val="1"/>
      <w:numFmt w:val="bullet"/>
      <w:lvlText w:val="o"/>
      <w:lvlJc w:val="left"/>
      <w:pPr>
        <w:ind w:left="1080" w:hanging="360"/>
      </w:pPr>
      <w:rPr>
        <w:rFonts w:ascii="Courier New" w:hAnsi="Courier New" w:cs="Courier New" w:hint="default"/>
      </w:rPr>
    </w:lvl>
    <w:lvl w:ilvl="2" w:tplc="1CAEA5B6">
      <w:start w:val="1"/>
      <w:numFmt w:val="bullet"/>
      <w:lvlText w:val=""/>
      <w:lvlJc w:val="left"/>
      <w:pPr>
        <w:ind w:left="1800" w:hanging="360"/>
      </w:pPr>
      <w:rPr>
        <w:rFonts w:ascii="Wingdings" w:hAnsi="Wingdings" w:hint="default"/>
      </w:rPr>
    </w:lvl>
    <w:lvl w:ilvl="3" w:tplc="D01EC91A">
      <w:start w:val="1"/>
      <w:numFmt w:val="bullet"/>
      <w:lvlText w:val=""/>
      <w:lvlJc w:val="left"/>
      <w:pPr>
        <w:ind w:left="2520" w:hanging="360"/>
      </w:pPr>
      <w:rPr>
        <w:rFonts w:ascii="Symbol" w:hAnsi="Symbol" w:hint="default"/>
      </w:rPr>
    </w:lvl>
    <w:lvl w:ilvl="4" w:tplc="81B21BA4">
      <w:start w:val="1"/>
      <w:numFmt w:val="bullet"/>
      <w:lvlText w:val="o"/>
      <w:lvlJc w:val="left"/>
      <w:pPr>
        <w:ind w:left="3240" w:hanging="360"/>
      </w:pPr>
      <w:rPr>
        <w:rFonts w:ascii="Courier New" w:hAnsi="Courier New" w:cs="Courier New" w:hint="default"/>
      </w:rPr>
    </w:lvl>
    <w:lvl w:ilvl="5" w:tplc="C26E9324">
      <w:start w:val="1"/>
      <w:numFmt w:val="bullet"/>
      <w:lvlText w:val=""/>
      <w:lvlJc w:val="left"/>
      <w:pPr>
        <w:ind w:left="3960" w:hanging="360"/>
      </w:pPr>
      <w:rPr>
        <w:rFonts w:ascii="Wingdings" w:hAnsi="Wingdings" w:hint="default"/>
      </w:rPr>
    </w:lvl>
    <w:lvl w:ilvl="6" w:tplc="54A6EED2">
      <w:start w:val="1"/>
      <w:numFmt w:val="bullet"/>
      <w:lvlText w:val=""/>
      <w:lvlJc w:val="left"/>
      <w:pPr>
        <w:ind w:left="4680" w:hanging="360"/>
      </w:pPr>
      <w:rPr>
        <w:rFonts w:ascii="Symbol" w:hAnsi="Symbol" w:hint="default"/>
      </w:rPr>
    </w:lvl>
    <w:lvl w:ilvl="7" w:tplc="8C8414D4">
      <w:start w:val="1"/>
      <w:numFmt w:val="bullet"/>
      <w:lvlText w:val="o"/>
      <w:lvlJc w:val="left"/>
      <w:pPr>
        <w:ind w:left="5400" w:hanging="360"/>
      </w:pPr>
      <w:rPr>
        <w:rFonts w:ascii="Courier New" w:hAnsi="Courier New" w:cs="Courier New" w:hint="default"/>
      </w:rPr>
    </w:lvl>
    <w:lvl w:ilvl="8" w:tplc="50682D4A">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A288EC36">
      <w:start w:val="1"/>
      <w:numFmt w:val="lowerRoman"/>
      <w:lvlText w:val="(%1)"/>
      <w:lvlJc w:val="left"/>
      <w:pPr>
        <w:ind w:left="1080" w:hanging="720"/>
      </w:pPr>
      <w:rPr>
        <w:rFonts w:hint="default"/>
      </w:rPr>
    </w:lvl>
    <w:lvl w:ilvl="1" w:tplc="75FEFCAA" w:tentative="1">
      <w:start w:val="1"/>
      <w:numFmt w:val="lowerLetter"/>
      <w:lvlText w:val="%2."/>
      <w:lvlJc w:val="left"/>
      <w:pPr>
        <w:ind w:left="1440" w:hanging="360"/>
      </w:pPr>
    </w:lvl>
    <w:lvl w:ilvl="2" w:tplc="ACAAA39E" w:tentative="1">
      <w:start w:val="1"/>
      <w:numFmt w:val="lowerRoman"/>
      <w:lvlText w:val="%3."/>
      <w:lvlJc w:val="right"/>
      <w:pPr>
        <w:ind w:left="2160" w:hanging="180"/>
      </w:pPr>
    </w:lvl>
    <w:lvl w:ilvl="3" w:tplc="85BE6CEA" w:tentative="1">
      <w:start w:val="1"/>
      <w:numFmt w:val="decimal"/>
      <w:lvlText w:val="%4."/>
      <w:lvlJc w:val="left"/>
      <w:pPr>
        <w:ind w:left="2880" w:hanging="360"/>
      </w:pPr>
    </w:lvl>
    <w:lvl w:ilvl="4" w:tplc="D3E0BFE2" w:tentative="1">
      <w:start w:val="1"/>
      <w:numFmt w:val="lowerLetter"/>
      <w:lvlText w:val="%5."/>
      <w:lvlJc w:val="left"/>
      <w:pPr>
        <w:ind w:left="3600" w:hanging="360"/>
      </w:pPr>
    </w:lvl>
    <w:lvl w:ilvl="5" w:tplc="B5E0C848" w:tentative="1">
      <w:start w:val="1"/>
      <w:numFmt w:val="lowerRoman"/>
      <w:lvlText w:val="%6."/>
      <w:lvlJc w:val="right"/>
      <w:pPr>
        <w:ind w:left="4320" w:hanging="180"/>
      </w:pPr>
    </w:lvl>
    <w:lvl w:ilvl="6" w:tplc="11369196" w:tentative="1">
      <w:start w:val="1"/>
      <w:numFmt w:val="decimal"/>
      <w:lvlText w:val="%7."/>
      <w:lvlJc w:val="left"/>
      <w:pPr>
        <w:ind w:left="5040" w:hanging="360"/>
      </w:pPr>
    </w:lvl>
    <w:lvl w:ilvl="7" w:tplc="A6A6AFAC" w:tentative="1">
      <w:start w:val="1"/>
      <w:numFmt w:val="lowerLetter"/>
      <w:lvlText w:val="%8."/>
      <w:lvlJc w:val="left"/>
      <w:pPr>
        <w:ind w:left="5760" w:hanging="360"/>
      </w:pPr>
    </w:lvl>
    <w:lvl w:ilvl="8" w:tplc="CA14D55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D402298">
      <w:start w:val="1"/>
      <w:numFmt w:val="lowerRoman"/>
      <w:lvlText w:val="(%1)"/>
      <w:lvlJc w:val="left"/>
      <w:pPr>
        <w:ind w:left="1080" w:hanging="720"/>
      </w:pPr>
      <w:rPr>
        <w:rFonts w:hint="default"/>
      </w:rPr>
    </w:lvl>
    <w:lvl w:ilvl="1" w:tplc="8D0C9A8A" w:tentative="1">
      <w:start w:val="1"/>
      <w:numFmt w:val="lowerLetter"/>
      <w:lvlText w:val="%2."/>
      <w:lvlJc w:val="left"/>
      <w:pPr>
        <w:ind w:left="1440" w:hanging="360"/>
      </w:pPr>
    </w:lvl>
    <w:lvl w:ilvl="2" w:tplc="13EEECEA" w:tentative="1">
      <w:start w:val="1"/>
      <w:numFmt w:val="lowerRoman"/>
      <w:lvlText w:val="%3."/>
      <w:lvlJc w:val="right"/>
      <w:pPr>
        <w:ind w:left="2160" w:hanging="180"/>
      </w:pPr>
    </w:lvl>
    <w:lvl w:ilvl="3" w:tplc="69B82356" w:tentative="1">
      <w:start w:val="1"/>
      <w:numFmt w:val="decimal"/>
      <w:lvlText w:val="%4."/>
      <w:lvlJc w:val="left"/>
      <w:pPr>
        <w:ind w:left="2880" w:hanging="360"/>
      </w:pPr>
    </w:lvl>
    <w:lvl w:ilvl="4" w:tplc="053E9C1A" w:tentative="1">
      <w:start w:val="1"/>
      <w:numFmt w:val="lowerLetter"/>
      <w:lvlText w:val="%5."/>
      <w:lvlJc w:val="left"/>
      <w:pPr>
        <w:ind w:left="3600" w:hanging="360"/>
      </w:pPr>
    </w:lvl>
    <w:lvl w:ilvl="5" w:tplc="089CCA66" w:tentative="1">
      <w:start w:val="1"/>
      <w:numFmt w:val="lowerRoman"/>
      <w:lvlText w:val="%6."/>
      <w:lvlJc w:val="right"/>
      <w:pPr>
        <w:ind w:left="4320" w:hanging="180"/>
      </w:pPr>
    </w:lvl>
    <w:lvl w:ilvl="6" w:tplc="43EC2E74" w:tentative="1">
      <w:start w:val="1"/>
      <w:numFmt w:val="decimal"/>
      <w:lvlText w:val="%7."/>
      <w:lvlJc w:val="left"/>
      <w:pPr>
        <w:ind w:left="5040" w:hanging="360"/>
      </w:pPr>
    </w:lvl>
    <w:lvl w:ilvl="7" w:tplc="65F24EB2" w:tentative="1">
      <w:start w:val="1"/>
      <w:numFmt w:val="lowerLetter"/>
      <w:lvlText w:val="%8."/>
      <w:lvlJc w:val="left"/>
      <w:pPr>
        <w:ind w:left="5760" w:hanging="360"/>
      </w:pPr>
    </w:lvl>
    <w:lvl w:ilvl="8" w:tplc="90404F28" w:tentative="1">
      <w:start w:val="1"/>
      <w:numFmt w:val="lowerRoman"/>
      <w:lvlText w:val="%9."/>
      <w:lvlJc w:val="right"/>
      <w:pPr>
        <w:ind w:left="6480" w:hanging="180"/>
      </w:pPr>
    </w:lvl>
  </w:abstractNum>
  <w:abstractNum w:abstractNumId="18" w15:restartNumberingAfterBreak="0">
    <w:nsid w:val="674341D0"/>
    <w:multiLevelType w:val="hybridMultilevel"/>
    <w:tmpl w:val="41A2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974CBC"/>
    <w:multiLevelType w:val="hybridMultilevel"/>
    <w:tmpl w:val="13CC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3DE60B38">
      <w:start w:val="1"/>
      <w:numFmt w:val="lowerRoman"/>
      <w:lvlText w:val="(%1)"/>
      <w:lvlJc w:val="left"/>
      <w:pPr>
        <w:ind w:left="1080" w:hanging="720"/>
      </w:pPr>
      <w:rPr>
        <w:rFonts w:hint="default"/>
      </w:rPr>
    </w:lvl>
    <w:lvl w:ilvl="1" w:tplc="C7361C0A" w:tentative="1">
      <w:start w:val="1"/>
      <w:numFmt w:val="lowerLetter"/>
      <w:lvlText w:val="%2."/>
      <w:lvlJc w:val="left"/>
      <w:pPr>
        <w:ind w:left="1440" w:hanging="360"/>
      </w:pPr>
    </w:lvl>
    <w:lvl w:ilvl="2" w:tplc="0A40AE58" w:tentative="1">
      <w:start w:val="1"/>
      <w:numFmt w:val="lowerRoman"/>
      <w:lvlText w:val="%3."/>
      <w:lvlJc w:val="right"/>
      <w:pPr>
        <w:ind w:left="2160" w:hanging="180"/>
      </w:pPr>
    </w:lvl>
    <w:lvl w:ilvl="3" w:tplc="D08C02B6" w:tentative="1">
      <w:start w:val="1"/>
      <w:numFmt w:val="decimal"/>
      <w:lvlText w:val="%4."/>
      <w:lvlJc w:val="left"/>
      <w:pPr>
        <w:ind w:left="2880" w:hanging="360"/>
      </w:pPr>
    </w:lvl>
    <w:lvl w:ilvl="4" w:tplc="7934430A" w:tentative="1">
      <w:start w:val="1"/>
      <w:numFmt w:val="lowerLetter"/>
      <w:lvlText w:val="%5."/>
      <w:lvlJc w:val="left"/>
      <w:pPr>
        <w:ind w:left="3600" w:hanging="360"/>
      </w:pPr>
    </w:lvl>
    <w:lvl w:ilvl="5" w:tplc="68781C76" w:tentative="1">
      <w:start w:val="1"/>
      <w:numFmt w:val="lowerRoman"/>
      <w:lvlText w:val="%6."/>
      <w:lvlJc w:val="right"/>
      <w:pPr>
        <w:ind w:left="4320" w:hanging="180"/>
      </w:pPr>
    </w:lvl>
    <w:lvl w:ilvl="6" w:tplc="4FC6F684" w:tentative="1">
      <w:start w:val="1"/>
      <w:numFmt w:val="decimal"/>
      <w:lvlText w:val="%7."/>
      <w:lvlJc w:val="left"/>
      <w:pPr>
        <w:ind w:left="5040" w:hanging="360"/>
      </w:pPr>
    </w:lvl>
    <w:lvl w:ilvl="7" w:tplc="D08AE90E" w:tentative="1">
      <w:start w:val="1"/>
      <w:numFmt w:val="lowerLetter"/>
      <w:lvlText w:val="%8."/>
      <w:lvlJc w:val="left"/>
      <w:pPr>
        <w:ind w:left="5760" w:hanging="360"/>
      </w:pPr>
    </w:lvl>
    <w:lvl w:ilvl="8" w:tplc="68D0844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6A943830">
      <w:start w:val="1"/>
      <w:numFmt w:val="lowerRoman"/>
      <w:lvlText w:val="(%1)"/>
      <w:lvlJc w:val="left"/>
      <w:pPr>
        <w:ind w:left="1080" w:hanging="720"/>
      </w:pPr>
      <w:rPr>
        <w:rFonts w:hint="default"/>
      </w:rPr>
    </w:lvl>
    <w:lvl w:ilvl="1" w:tplc="F1167D38" w:tentative="1">
      <w:start w:val="1"/>
      <w:numFmt w:val="lowerLetter"/>
      <w:lvlText w:val="%2."/>
      <w:lvlJc w:val="left"/>
      <w:pPr>
        <w:ind w:left="1440" w:hanging="360"/>
      </w:pPr>
    </w:lvl>
    <w:lvl w:ilvl="2" w:tplc="6332113C" w:tentative="1">
      <w:start w:val="1"/>
      <w:numFmt w:val="lowerRoman"/>
      <w:lvlText w:val="%3."/>
      <w:lvlJc w:val="right"/>
      <w:pPr>
        <w:ind w:left="2160" w:hanging="180"/>
      </w:pPr>
    </w:lvl>
    <w:lvl w:ilvl="3" w:tplc="88D2482C" w:tentative="1">
      <w:start w:val="1"/>
      <w:numFmt w:val="decimal"/>
      <w:lvlText w:val="%4."/>
      <w:lvlJc w:val="left"/>
      <w:pPr>
        <w:ind w:left="2880" w:hanging="360"/>
      </w:pPr>
    </w:lvl>
    <w:lvl w:ilvl="4" w:tplc="154E9A1C" w:tentative="1">
      <w:start w:val="1"/>
      <w:numFmt w:val="lowerLetter"/>
      <w:lvlText w:val="%5."/>
      <w:lvlJc w:val="left"/>
      <w:pPr>
        <w:ind w:left="3600" w:hanging="360"/>
      </w:pPr>
    </w:lvl>
    <w:lvl w:ilvl="5" w:tplc="897E06D2" w:tentative="1">
      <w:start w:val="1"/>
      <w:numFmt w:val="lowerRoman"/>
      <w:lvlText w:val="%6."/>
      <w:lvlJc w:val="right"/>
      <w:pPr>
        <w:ind w:left="4320" w:hanging="180"/>
      </w:pPr>
    </w:lvl>
    <w:lvl w:ilvl="6" w:tplc="2960C208" w:tentative="1">
      <w:start w:val="1"/>
      <w:numFmt w:val="decimal"/>
      <w:lvlText w:val="%7."/>
      <w:lvlJc w:val="left"/>
      <w:pPr>
        <w:ind w:left="5040" w:hanging="360"/>
      </w:pPr>
    </w:lvl>
    <w:lvl w:ilvl="7" w:tplc="393C4158" w:tentative="1">
      <w:start w:val="1"/>
      <w:numFmt w:val="lowerLetter"/>
      <w:lvlText w:val="%8."/>
      <w:lvlJc w:val="left"/>
      <w:pPr>
        <w:ind w:left="5760" w:hanging="360"/>
      </w:pPr>
    </w:lvl>
    <w:lvl w:ilvl="8" w:tplc="2E40D1DC"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92B0DA96">
      <w:start w:val="1"/>
      <w:numFmt w:val="lowerRoman"/>
      <w:lvlText w:val="(%1)"/>
      <w:lvlJc w:val="left"/>
      <w:pPr>
        <w:ind w:left="1080" w:hanging="720"/>
      </w:pPr>
      <w:rPr>
        <w:rFonts w:hint="default"/>
      </w:rPr>
    </w:lvl>
    <w:lvl w:ilvl="1" w:tplc="2B5244B4" w:tentative="1">
      <w:start w:val="1"/>
      <w:numFmt w:val="lowerLetter"/>
      <w:lvlText w:val="%2."/>
      <w:lvlJc w:val="left"/>
      <w:pPr>
        <w:ind w:left="1440" w:hanging="360"/>
      </w:pPr>
    </w:lvl>
    <w:lvl w:ilvl="2" w:tplc="1AE4E9E2" w:tentative="1">
      <w:start w:val="1"/>
      <w:numFmt w:val="lowerRoman"/>
      <w:lvlText w:val="%3."/>
      <w:lvlJc w:val="right"/>
      <w:pPr>
        <w:ind w:left="2160" w:hanging="180"/>
      </w:pPr>
    </w:lvl>
    <w:lvl w:ilvl="3" w:tplc="27927474" w:tentative="1">
      <w:start w:val="1"/>
      <w:numFmt w:val="decimal"/>
      <w:lvlText w:val="%4."/>
      <w:lvlJc w:val="left"/>
      <w:pPr>
        <w:ind w:left="2880" w:hanging="360"/>
      </w:pPr>
    </w:lvl>
    <w:lvl w:ilvl="4" w:tplc="E05A7D7A" w:tentative="1">
      <w:start w:val="1"/>
      <w:numFmt w:val="lowerLetter"/>
      <w:lvlText w:val="%5."/>
      <w:lvlJc w:val="left"/>
      <w:pPr>
        <w:ind w:left="3600" w:hanging="360"/>
      </w:pPr>
    </w:lvl>
    <w:lvl w:ilvl="5" w:tplc="4A3416C6" w:tentative="1">
      <w:start w:val="1"/>
      <w:numFmt w:val="lowerRoman"/>
      <w:lvlText w:val="%6."/>
      <w:lvlJc w:val="right"/>
      <w:pPr>
        <w:ind w:left="4320" w:hanging="180"/>
      </w:pPr>
    </w:lvl>
    <w:lvl w:ilvl="6" w:tplc="F0627386" w:tentative="1">
      <w:start w:val="1"/>
      <w:numFmt w:val="decimal"/>
      <w:lvlText w:val="%7."/>
      <w:lvlJc w:val="left"/>
      <w:pPr>
        <w:ind w:left="5040" w:hanging="360"/>
      </w:pPr>
    </w:lvl>
    <w:lvl w:ilvl="7" w:tplc="5E0A2BEA" w:tentative="1">
      <w:start w:val="1"/>
      <w:numFmt w:val="lowerLetter"/>
      <w:lvlText w:val="%8."/>
      <w:lvlJc w:val="left"/>
      <w:pPr>
        <w:ind w:left="5760" w:hanging="360"/>
      </w:pPr>
    </w:lvl>
    <w:lvl w:ilvl="8" w:tplc="28C43808"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720" w:hanging="360"/>
      </w:pPr>
      <w:rPr>
        <w:rFonts w:ascii="Klinic Slab Bold" w:hAnsi="Klinic Slab Bold" w:hint="default"/>
        <w:color w:val="000000" w:themeColor="text1"/>
      </w:rPr>
    </w:lvl>
    <w:lvl w:ilvl="1">
      <w:start w:val="1"/>
      <w:numFmt w:val="bullet"/>
      <w:pStyle w:val="ListBullet2"/>
      <w:lvlText w:val="•"/>
      <w:lvlJc w:val="left"/>
      <w:pPr>
        <w:ind w:left="1080" w:hanging="363"/>
      </w:pPr>
      <w:rPr>
        <w:rFonts w:ascii="Klinic Slab Bold" w:hAnsi="Klinic Slab Bold" w:hint="default"/>
        <w:color w:val="000000" w:themeColor="text1"/>
      </w:rPr>
    </w:lvl>
    <w:lvl w:ilvl="2">
      <w:start w:val="1"/>
      <w:numFmt w:val="bullet"/>
      <w:pStyle w:val="ListBullet3"/>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num w:numId="1" w16cid:durableId="541984773">
    <w:abstractNumId w:val="23"/>
  </w:num>
  <w:num w:numId="2" w16cid:durableId="260337648">
    <w:abstractNumId w:val="6"/>
  </w:num>
  <w:num w:numId="3" w16cid:durableId="483280186">
    <w:abstractNumId w:val="2"/>
  </w:num>
  <w:num w:numId="4" w16cid:durableId="1520581273">
    <w:abstractNumId w:val="10"/>
  </w:num>
  <w:num w:numId="5" w16cid:durableId="85468206">
    <w:abstractNumId w:val="9"/>
  </w:num>
  <w:num w:numId="6" w16cid:durableId="696665165">
    <w:abstractNumId w:val="1"/>
  </w:num>
  <w:num w:numId="7" w16cid:durableId="1272124377">
    <w:abstractNumId w:val="16"/>
  </w:num>
  <w:num w:numId="8" w16cid:durableId="2086686743">
    <w:abstractNumId w:val="7"/>
  </w:num>
  <w:num w:numId="9" w16cid:durableId="853808094">
    <w:abstractNumId w:val="13"/>
  </w:num>
  <w:num w:numId="10" w16cid:durableId="1924798196">
    <w:abstractNumId w:val="5"/>
  </w:num>
  <w:num w:numId="11" w16cid:durableId="1643923050">
    <w:abstractNumId w:val="22"/>
  </w:num>
  <w:num w:numId="12" w16cid:durableId="384060720">
    <w:abstractNumId w:val="11"/>
  </w:num>
  <w:num w:numId="13" w16cid:durableId="1042949421">
    <w:abstractNumId w:val="4"/>
  </w:num>
  <w:num w:numId="14" w16cid:durableId="248776239">
    <w:abstractNumId w:val="3"/>
  </w:num>
  <w:num w:numId="15" w16cid:durableId="2100129739">
    <w:abstractNumId w:val="20"/>
  </w:num>
  <w:num w:numId="16" w16cid:durableId="2060205846">
    <w:abstractNumId w:val="17"/>
  </w:num>
  <w:num w:numId="17" w16cid:durableId="1305162404">
    <w:abstractNumId w:val="8"/>
  </w:num>
  <w:num w:numId="18" w16cid:durableId="7759242">
    <w:abstractNumId w:val="14"/>
  </w:num>
  <w:num w:numId="19" w16cid:durableId="1857495412">
    <w:abstractNumId w:val="21"/>
  </w:num>
  <w:num w:numId="20" w16cid:durableId="477236021">
    <w:abstractNumId w:val="12"/>
  </w:num>
  <w:num w:numId="21" w16cid:durableId="505483049">
    <w:abstractNumId w:val="0"/>
  </w:num>
  <w:num w:numId="22" w16cid:durableId="2040012684">
    <w:abstractNumId w:val="23"/>
  </w:num>
  <w:num w:numId="23" w16cid:durableId="62140364">
    <w:abstractNumId w:val="19"/>
  </w:num>
  <w:num w:numId="24" w16cid:durableId="1010378520">
    <w:abstractNumId w:val="15"/>
  </w:num>
  <w:num w:numId="25" w16cid:durableId="1108158198">
    <w:abstractNumId w:val="18"/>
  </w:num>
  <w:num w:numId="26" w16cid:durableId="224607029">
    <w:abstractNumId w:val="23"/>
  </w:num>
  <w:num w:numId="27" w16cid:durableId="565337794">
    <w:abstractNumId w:val="23"/>
  </w:num>
  <w:num w:numId="28" w16cid:durableId="795412374">
    <w:abstractNumId w:val="23"/>
  </w:num>
  <w:num w:numId="29" w16cid:durableId="793133042">
    <w:abstractNumId w:val="23"/>
  </w:num>
  <w:num w:numId="30" w16cid:durableId="494539538">
    <w:abstractNumId w:val="23"/>
  </w:num>
  <w:num w:numId="31" w16cid:durableId="239602025">
    <w:abstractNumId w:val="23"/>
  </w:num>
  <w:num w:numId="32" w16cid:durableId="1942757316">
    <w:abstractNumId w:val="23"/>
  </w:num>
  <w:num w:numId="33" w16cid:durableId="1115296704">
    <w:abstractNumId w:val="23"/>
  </w:num>
  <w:num w:numId="34" w16cid:durableId="1432630966">
    <w:abstractNumId w:val="23"/>
  </w:num>
  <w:num w:numId="35" w16cid:durableId="10286786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9A"/>
    <w:rsid w:val="000053E7"/>
    <w:rsid w:val="00005703"/>
    <w:rsid w:val="00006BEF"/>
    <w:rsid w:val="0004553F"/>
    <w:rsid w:val="00050618"/>
    <w:rsid w:val="00051D7F"/>
    <w:rsid w:val="00052007"/>
    <w:rsid w:val="00055DDF"/>
    <w:rsid w:val="00057E76"/>
    <w:rsid w:val="00064D45"/>
    <w:rsid w:val="00067CD6"/>
    <w:rsid w:val="00091C8B"/>
    <w:rsid w:val="000957B7"/>
    <w:rsid w:val="00095A22"/>
    <w:rsid w:val="000A2FBD"/>
    <w:rsid w:val="000A3BC4"/>
    <w:rsid w:val="000A45ED"/>
    <w:rsid w:val="000A5C2A"/>
    <w:rsid w:val="000A764B"/>
    <w:rsid w:val="000B0BB6"/>
    <w:rsid w:val="000B27CB"/>
    <w:rsid w:val="000B3FCB"/>
    <w:rsid w:val="000B501C"/>
    <w:rsid w:val="000B5FD3"/>
    <w:rsid w:val="000C645A"/>
    <w:rsid w:val="000C6888"/>
    <w:rsid w:val="000D4D40"/>
    <w:rsid w:val="000E1ED0"/>
    <w:rsid w:val="000E2714"/>
    <w:rsid w:val="000E35A8"/>
    <w:rsid w:val="001172FF"/>
    <w:rsid w:val="00134081"/>
    <w:rsid w:val="00144D2D"/>
    <w:rsid w:val="00150C99"/>
    <w:rsid w:val="001615A9"/>
    <w:rsid w:val="001637CD"/>
    <w:rsid w:val="0018197A"/>
    <w:rsid w:val="00184BAC"/>
    <w:rsid w:val="00184C86"/>
    <w:rsid w:val="00187A80"/>
    <w:rsid w:val="001956ED"/>
    <w:rsid w:val="001A5009"/>
    <w:rsid w:val="001B1885"/>
    <w:rsid w:val="001B3BB8"/>
    <w:rsid w:val="001B46B0"/>
    <w:rsid w:val="001C12CC"/>
    <w:rsid w:val="001D2308"/>
    <w:rsid w:val="001D556D"/>
    <w:rsid w:val="001E7E78"/>
    <w:rsid w:val="001F20CD"/>
    <w:rsid w:val="001F2447"/>
    <w:rsid w:val="001F2730"/>
    <w:rsid w:val="001F2C4E"/>
    <w:rsid w:val="002101A9"/>
    <w:rsid w:val="00213831"/>
    <w:rsid w:val="00220F8F"/>
    <w:rsid w:val="00221D41"/>
    <w:rsid w:val="00225367"/>
    <w:rsid w:val="00240CBF"/>
    <w:rsid w:val="00242BFB"/>
    <w:rsid w:val="00245449"/>
    <w:rsid w:val="0025227B"/>
    <w:rsid w:val="00282D7F"/>
    <w:rsid w:val="00286C69"/>
    <w:rsid w:val="002906B7"/>
    <w:rsid w:val="00291766"/>
    <w:rsid w:val="00291FE4"/>
    <w:rsid w:val="002967DF"/>
    <w:rsid w:val="00297DAD"/>
    <w:rsid w:val="002A0EDF"/>
    <w:rsid w:val="002A112D"/>
    <w:rsid w:val="002B6ECF"/>
    <w:rsid w:val="002C4A11"/>
    <w:rsid w:val="002D67AF"/>
    <w:rsid w:val="002D711C"/>
    <w:rsid w:val="002E210D"/>
    <w:rsid w:val="002F2EA7"/>
    <w:rsid w:val="002F5802"/>
    <w:rsid w:val="00320186"/>
    <w:rsid w:val="0032056F"/>
    <w:rsid w:val="00331E91"/>
    <w:rsid w:val="003456D3"/>
    <w:rsid w:val="0035569A"/>
    <w:rsid w:val="0035715E"/>
    <w:rsid w:val="00363F69"/>
    <w:rsid w:val="00365105"/>
    <w:rsid w:val="003710B6"/>
    <w:rsid w:val="0037243B"/>
    <w:rsid w:val="00372E2D"/>
    <w:rsid w:val="00375786"/>
    <w:rsid w:val="0039632D"/>
    <w:rsid w:val="003B22A5"/>
    <w:rsid w:val="003C164E"/>
    <w:rsid w:val="003D0F25"/>
    <w:rsid w:val="003E0404"/>
    <w:rsid w:val="003E0570"/>
    <w:rsid w:val="003E3C15"/>
    <w:rsid w:val="003E6D79"/>
    <w:rsid w:val="003F2103"/>
    <w:rsid w:val="003F3501"/>
    <w:rsid w:val="00400D6B"/>
    <w:rsid w:val="00402C17"/>
    <w:rsid w:val="00402F85"/>
    <w:rsid w:val="004108AB"/>
    <w:rsid w:val="0043113E"/>
    <w:rsid w:val="00436456"/>
    <w:rsid w:val="00451E2F"/>
    <w:rsid w:val="0045682D"/>
    <w:rsid w:val="0046568E"/>
    <w:rsid w:val="00494D3C"/>
    <w:rsid w:val="00495721"/>
    <w:rsid w:val="004B2ACE"/>
    <w:rsid w:val="004B310E"/>
    <w:rsid w:val="004D57CF"/>
    <w:rsid w:val="004D5CD3"/>
    <w:rsid w:val="004E57A8"/>
    <w:rsid w:val="00502A55"/>
    <w:rsid w:val="00503147"/>
    <w:rsid w:val="005101AF"/>
    <w:rsid w:val="00512A92"/>
    <w:rsid w:val="0051676C"/>
    <w:rsid w:val="00522DDF"/>
    <w:rsid w:val="00531AF5"/>
    <w:rsid w:val="0055060B"/>
    <w:rsid w:val="005569BA"/>
    <w:rsid w:val="00557D40"/>
    <w:rsid w:val="00562E6C"/>
    <w:rsid w:val="00582D60"/>
    <w:rsid w:val="0058550C"/>
    <w:rsid w:val="00596D8F"/>
    <w:rsid w:val="005A1D30"/>
    <w:rsid w:val="005B0053"/>
    <w:rsid w:val="005B1086"/>
    <w:rsid w:val="005B1D63"/>
    <w:rsid w:val="005B2527"/>
    <w:rsid w:val="005B560B"/>
    <w:rsid w:val="005C3EAD"/>
    <w:rsid w:val="005C4F4D"/>
    <w:rsid w:val="005E1412"/>
    <w:rsid w:val="005F4645"/>
    <w:rsid w:val="005F6C2C"/>
    <w:rsid w:val="00607B38"/>
    <w:rsid w:val="0064670E"/>
    <w:rsid w:val="00652731"/>
    <w:rsid w:val="00656994"/>
    <w:rsid w:val="006635DC"/>
    <w:rsid w:val="0066710E"/>
    <w:rsid w:val="006678FD"/>
    <w:rsid w:val="00670C95"/>
    <w:rsid w:val="00670CAB"/>
    <w:rsid w:val="00673B75"/>
    <w:rsid w:val="0069235A"/>
    <w:rsid w:val="006A69E2"/>
    <w:rsid w:val="006A6D1D"/>
    <w:rsid w:val="006A7AAB"/>
    <w:rsid w:val="006C6261"/>
    <w:rsid w:val="006C6300"/>
    <w:rsid w:val="006C6896"/>
    <w:rsid w:val="006C737D"/>
    <w:rsid w:val="006F2401"/>
    <w:rsid w:val="0070230B"/>
    <w:rsid w:val="00707D1A"/>
    <w:rsid w:val="007111C3"/>
    <w:rsid w:val="00713089"/>
    <w:rsid w:val="007233D6"/>
    <w:rsid w:val="0072733B"/>
    <w:rsid w:val="0072741F"/>
    <w:rsid w:val="007304AE"/>
    <w:rsid w:val="00734371"/>
    <w:rsid w:val="00736AA4"/>
    <w:rsid w:val="00751010"/>
    <w:rsid w:val="00753C1F"/>
    <w:rsid w:val="00761F36"/>
    <w:rsid w:val="00767D8E"/>
    <w:rsid w:val="00772807"/>
    <w:rsid w:val="007747CF"/>
    <w:rsid w:val="0077489B"/>
    <w:rsid w:val="00775A43"/>
    <w:rsid w:val="00776F74"/>
    <w:rsid w:val="00787AB3"/>
    <w:rsid w:val="0079158D"/>
    <w:rsid w:val="0079734E"/>
    <w:rsid w:val="007973F8"/>
    <w:rsid w:val="007B3F79"/>
    <w:rsid w:val="007C6A04"/>
    <w:rsid w:val="007C777D"/>
    <w:rsid w:val="007D5807"/>
    <w:rsid w:val="007E2065"/>
    <w:rsid w:val="007E38CB"/>
    <w:rsid w:val="007E584A"/>
    <w:rsid w:val="007F357D"/>
    <w:rsid w:val="007F3E7D"/>
    <w:rsid w:val="007F4944"/>
    <w:rsid w:val="008022C3"/>
    <w:rsid w:val="0081248E"/>
    <w:rsid w:val="0082279B"/>
    <w:rsid w:val="00824AAA"/>
    <w:rsid w:val="00825D0B"/>
    <w:rsid w:val="00833DC5"/>
    <w:rsid w:val="00835B59"/>
    <w:rsid w:val="00841CF7"/>
    <w:rsid w:val="0084647C"/>
    <w:rsid w:val="00846985"/>
    <w:rsid w:val="00872064"/>
    <w:rsid w:val="00872E57"/>
    <w:rsid w:val="00877C5E"/>
    <w:rsid w:val="0088371C"/>
    <w:rsid w:val="008853F5"/>
    <w:rsid w:val="008A443B"/>
    <w:rsid w:val="008B4337"/>
    <w:rsid w:val="008B60FD"/>
    <w:rsid w:val="008B6D5B"/>
    <w:rsid w:val="008C673F"/>
    <w:rsid w:val="008D2A1E"/>
    <w:rsid w:val="008D62A8"/>
    <w:rsid w:val="008F2C4D"/>
    <w:rsid w:val="008F4E4C"/>
    <w:rsid w:val="008F6BE5"/>
    <w:rsid w:val="009079C1"/>
    <w:rsid w:val="0091670B"/>
    <w:rsid w:val="00920C74"/>
    <w:rsid w:val="00925AA6"/>
    <w:rsid w:val="00936F35"/>
    <w:rsid w:val="009479BE"/>
    <w:rsid w:val="009726DD"/>
    <w:rsid w:val="00974B06"/>
    <w:rsid w:val="00980818"/>
    <w:rsid w:val="00983451"/>
    <w:rsid w:val="009954B3"/>
    <w:rsid w:val="00995D6F"/>
    <w:rsid w:val="00996293"/>
    <w:rsid w:val="0099653C"/>
    <w:rsid w:val="009972E2"/>
    <w:rsid w:val="009B6F4D"/>
    <w:rsid w:val="009C3274"/>
    <w:rsid w:val="009C484D"/>
    <w:rsid w:val="009C6D00"/>
    <w:rsid w:val="009F3536"/>
    <w:rsid w:val="009F39E4"/>
    <w:rsid w:val="009F4FCF"/>
    <w:rsid w:val="009F5166"/>
    <w:rsid w:val="009F59FB"/>
    <w:rsid w:val="009F767F"/>
    <w:rsid w:val="00A03C22"/>
    <w:rsid w:val="00A06B64"/>
    <w:rsid w:val="00A10384"/>
    <w:rsid w:val="00A11391"/>
    <w:rsid w:val="00A24217"/>
    <w:rsid w:val="00A31AF2"/>
    <w:rsid w:val="00A32F1B"/>
    <w:rsid w:val="00A41211"/>
    <w:rsid w:val="00A44696"/>
    <w:rsid w:val="00A46054"/>
    <w:rsid w:val="00A5268F"/>
    <w:rsid w:val="00A54BAE"/>
    <w:rsid w:val="00A6777D"/>
    <w:rsid w:val="00AA0C17"/>
    <w:rsid w:val="00AA3D4A"/>
    <w:rsid w:val="00AA7379"/>
    <w:rsid w:val="00AC00DD"/>
    <w:rsid w:val="00AD5952"/>
    <w:rsid w:val="00AD6632"/>
    <w:rsid w:val="00AE24AD"/>
    <w:rsid w:val="00AE2FA8"/>
    <w:rsid w:val="00B05745"/>
    <w:rsid w:val="00B1046E"/>
    <w:rsid w:val="00B21C7A"/>
    <w:rsid w:val="00B436B5"/>
    <w:rsid w:val="00B47C07"/>
    <w:rsid w:val="00B537A5"/>
    <w:rsid w:val="00B67615"/>
    <w:rsid w:val="00B72C52"/>
    <w:rsid w:val="00B91AF4"/>
    <w:rsid w:val="00B933A7"/>
    <w:rsid w:val="00B93F15"/>
    <w:rsid w:val="00BD4191"/>
    <w:rsid w:val="00BF40CD"/>
    <w:rsid w:val="00C0718A"/>
    <w:rsid w:val="00C15013"/>
    <w:rsid w:val="00C21535"/>
    <w:rsid w:val="00C27194"/>
    <w:rsid w:val="00C45B17"/>
    <w:rsid w:val="00C46D97"/>
    <w:rsid w:val="00C609C0"/>
    <w:rsid w:val="00C624BB"/>
    <w:rsid w:val="00C64CCC"/>
    <w:rsid w:val="00C73E06"/>
    <w:rsid w:val="00C75E96"/>
    <w:rsid w:val="00C82DF7"/>
    <w:rsid w:val="00C952E5"/>
    <w:rsid w:val="00CA03F0"/>
    <w:rsid w:val="00CB127E"/>
    <w:rsid w:val="00CB329F"/>
    <w:rsid w:val="00CB4136"/>
    <w:rsid w:val="00CC0A90"/>
    <w:rsid w:val="00CC31B7"/>
    <w:rsid w:val="00CC7005"/>
    <w:rsid w:val="00CC76F6"/>
    <w:rsid w:val="00CD02A8"/>
    <w:rsid w:val="00CD5021"/>
    <w:rsid w:val="00CD6860"/>
    <w:rsid w:val="00CF2B4D"/>
    <w:rsid w:val="00CF2E27"/>
    <w:rsid w:val="00D4096D"/>
    <w:rsid w:val="00D47AB6"/>
    <w:rsid w:val="00D52D1E"/>
    <w:rsid w:val="00D75C42"/>
    <w:rsid w:val="00D8066B"/>
    <w:rsid w:val="00D829D6"/>
    <w:rsid w:val="00D83F8C"/>
    <w:rsid w:val="00DA71F4"/>
    <w:rsid w:val="00DA7626"/>
    <w:rsid w:val="00DB7FE3"/>
    <w:rsid w:val="00DC2CF1"/>
    <w:rsid w:val="00DD2D7F"/>
    <w:rsid w:val="00DD34FA"/>
    <w:rsid w:val="00DE6EA4"/>
    <w:rsid w:val="00DF5D05"/>
    <w:rsid w:val="00DF6281"/>
    <w:rsid w:val="00DF67F2"/>
    <w:rsid w:val="00E00088"/>
    <w:rsid w:val="00E042DE"/>
    <w:rsid w:val="00E045A3"/>
    <w:rsid w:val="00E04B27"/>
    <w:rsid w:val="00E16C6D"/>
    <w:rsid w:val="00E16D69"/>
    <w:rsid w:val="00E22FE0"/>
    <w:rsid w:val="00E27492"/>
    <w:rsid w:val="00E321A5"/>
    <w:rsid w:val="00E35C2D"/>
    <w:rsid w:val="00E54493"/>
    <w:rsid w:val="00E8071A"/>
    <w:rsid w:val="00E83302"/>
    <w:rsid w:val="00E902D3"/>
    <w:rsid w:val="00EA34D4"/>
    <w:rsid w:val="00EA378C"/>
    <w:rsid w:val="00EA6616"/>
    <w:rsid w:val="00EB02A6"/>
    <w:rsid w:val="00EB15B8"/>
    <w:rsid w:val="00EB2E6B"/>
    <w:rsid w:val="00EF366E"/>
    <w:rsid w:val="00F008A2"/>
    <w:rsid w:val="00F1701F"/>
    <w:rsid w:val="00F2354B"/>
    <w:rsid w:val="00F2767B"/>
    <w:rsid w:val="00F2773D"/>
    <w:rsid w:val="00F346F9"/>
    <w:rsid w:val="00F422A0"/>
    <w:rsid w:val="00F428DC"/>
    <w:rsid w:val="00F435CD"/>
    <w:rsid w:val="00F44884"/>
    <w:rsid w:val="00F623F4"/>
    <w:rsid w:val="00F7074C"/>
    <w:rsid w:val="00F75DE8"/>
    <w:rsid w:val="00F760C0"/>
    <w:rsid w:val="00F76794"/>
    <w:rsid w:val="00F856D1"/>
    <w:rsid w:val="00F9602C"/>
    <w:rsid w:val="00FA4735"/>
    <w:rsid w:val="00FA7241"/>
    <w:rsid w:val="00FC6040"/>
    <w:rsid w:val="00FC638A"/>
    <w:rsid w:val="00FD693F"/>
    <w:rsid w:val="00FE089E"/>
    <w:rsid w:val="00FF1301"/>
    <w:rsid w:val="00FF2829"/>
    <w:rsid w:val="00FF60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607EF"/>
  <w15:docId w15:val="{E3151F50-65A8-49BC-9491-AE8127ED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45682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3F69"/>
    <w:rPr>
      <w:rFonts w:ascii="Fira Sans Light" w:hAnsi="Fira Sans Light"/>
      <w:color w:val="000000" w:themeColor="text1"/>
      <w:sz w:val="24"/>
      <w:szCs w:val="24"/>
    </w:rPr>
  </w:style>
  <w:style w:type="paragraph" w:styleId="Revision">
    <w:name w:val="Revision"/>
    <w:hidden/>
    <w:uiPriority w:val="99"/>
    <w:semiHidden/>
    <w:rsid w:val="00776F74"/>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D5CD3"/>
    <w:rPr>
      <w:sz w:val="16"/>
      <w:szCs w:val="16"/>
    </w:rPr>
  </w:style>
  <w:style w:type="paragraph" w:styleId="CommentSubject">
    <w:name w:val="annotation subject"/>
    <w:basedOn w:val="CommentText"/>
    <w:next w:val="CommentText"/>
    <w:link w:val="CommentSubjectChar"/>
    <w:uiPriority w:val="99"/>
    <w:semiHidden/>
    <w:unhideWhenUsed/>
    <w:rsid w:val="004D5CD3"/>
    <w:rPr>
      <w:b/>
      <w:bCs/>
      <w:sz w:val="20"/>
      <w:szCs w:val="20"/>
    </w:rPr>
  </w:style>
  <w:style w:type="character" w:customStyle="1" w:styleId="CommentSubjectChar">
    <w:name w:val="Comment Subject Char"/>
    <w:basedOn w:val="CommentTextChar"/>
    <w:link w:val="CommentSubject"/>
    <w:uiPriority w:val="99"/>
    <w:semiHidden/>
    <w:rsid w:val="004D5CD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475">
      <w:bodyDiv w:val="1"/>
      <w:marLeft w:val="0"/>
      <w:marRight w:val="0"/>
      <w:marTop w:val="0"/>
      <w:marBottom w:val="0"/>
      <w:divBdr>
        <w:top w:val="none" w:sz="0" w:space="0" w:color="auto"/>
        <w:left w:val="none" w:sz="0" w:space="0" w:color="auto"/>
        <w:bottom w:val="none" w:sz="0" w:space="0" w:color="auto"/>
        <w:right w:val="none" w:sz="0" w:space="0" w:color="auto"/>
      </w:divBdr>
    </w:div>
    <w:div w:id="31804495">
      <w:bodyDiv w:val="1"/>
      <w:marLeft w:val="0"/>
      <w:marRight w:val="0"/>
      <w:marTop w:val="0"/>
      <w:marBottom w:val="0"/>
      <w:divBdr>
        <w:top w:val="none" w:sz="0" w:space="0" w:color="auto"/>
        <w:left w:val="none" w:sz="0" w:space="0" w:color="auto"/>
        <w:bottom w:val="none" w:sz="0" w:space="0" w:color="auto"/>
        <w:right w:val="none" w:sz="0" w:space="0" w:color="auto"/>
      </w:divBdr>
    </w:div>
    <w:div w:id="226306492">
      <w:bodyDiv w:val="1"/>
      <w:marLeft w:val="0"/>
      <w:marRight w:val="0"/>
      <w:marTop w:val="0"/>
      <w:marBottom w:val="0"/>
      <w:divBdr>
        <w:top w:val="none" w:sz="0" w:space="0" w:color="auto"/>
        <w:left w:val="none" w:sz="0" w:space="0" w:color="auto"/>
        <w:bottom w:val="none" w:sz="0" w:space="0" w:color="auto"/>
        <w:right w:val="none" w:sz="0" w:space="0" w:color="auto"/>
      </w:divBdr>
    </w:div>
    <w:div w:id="239798282">
      <w:bodyDiv w:val="1"/>
      <w:marLeft w:val="0"/>
      <w:marRight w:val="0"/>
      <w:marTop w:val="0"/>
      <w:marBottom w:val="0"/>
      <w:divBdr>
        <w:top w:val="none" w:sz="0" w:space="0" w:color="auto"/>
        <w:left w:val="none" w:sz="0" w:space="0" w:color="auto"/>
        <w:bottom w:val="none" w:sz="0" w:space="0" w:color="auto"/>
        <w:right w:val="none" w:sz="0" w:space="0" w:color="auto"/>
      </w:divBdr>
    </w:div>
    <w:div w:id="368724056">
      <w:bodyDiv w:val="1"/>
      <w:marLeft w:val="0"/>
      <w:marRight w:val="0"/>
      <w:marTop w:val="0"/>
      <w:marBottom w:val="0"/>
      <w:divBdr>
        <w:top w:val="none" w:sz="0" w:space="0" w:color="auto"/>
        <w:left w:val="none" w:sz="0" w:space="0" w:color="auto"/>
        <w:bottom w:val="none" w:sz="0" w:space="0" w:color="auto"/>
        <w:right w:val="none" w:sz="0" w:space="0" w:color="auto"/>
      </w:divBdr>
    </w:div>
    <w:div w:id="483593266">
      <w:bodyDiv w:val="1"/>
      <w:marLeft w:val="0"/>
      <w:marRight w:val="0"/>
      <w:marTop w:val="0"/>
      <w:marBottom w:val="0"/>
      <w:divBdr>
        <w:top w:val="none" w:sz="0" w:space="0" w:color="auto"/>
        <w:left w:val="none" w:sz="0" w:space="0" w:color="auto"/>
        <w:bottom w:val="none" w:sz="0" w:space="0" w:color="auto"/>
        <w:right w:val="none" w:sz="0" w:space="0" w:color="auto"/>
      </w:divBdr>
    </w:div>
    <w:div w:id="651637280">
      <w:bodyDiv w:val="1"/>
      <w:marLeft w:val="0"/>
      <w:marRight w:val="0"/>
      <w:marTop w:val="0"/>
      <w:marBottom w:val="0"/>
      <w:divBdr>
        <w:top w:val="none" w:sz="0" w:space="0" w:color="auto"/>
        <w:left w:val="none" w:sz="0" w:space="0" w:color="auto"/>
        <w:bottom w:val="none" w:sz="0" w:space="0" w:color="auto"/>
        <w:right w:val="none" w:sz="0" w:space="0" w:color="auto"/>
      </w:divBdr>
    </w:div>
    <w:div w:id="696933121">
      <w:bodyDiv w:val="1"/>
      <w:marLeft w:val="0"/>
      <w:marRight w:val="0"/>
      <w:marTop w:val="0"/>
      <w:marBottom w:val="0"/>
      <w:divBdr>
        <w:top w:val="none" w:sz="0" w:space="0" w:color="auto"/>
        <w:left w:val="none" w:sz="0" w:space="0" w:color="auto"/>
        <w:bottom w:val="none" w:sz="0" w:space="0" w:color="auto"/>
        <w:right w:val="none" w:sz="0" w:space="0" w:color="auto"/>
      </w:divBdr>
    </w:div>
    <w:div w:id="868373367">
      <w:bodyDiv w:val="1"/>
      <w:marLeft w:val="0"/>
      <w:marRight w:val="0"/>
      <w:marTop w:val="0"/>
      <w:marBottom w:val="0"/>
      <w:divBdr>
        <w:top w:val="none" w:sz="0" w:space="0" w:color="auto"/>
        <w:left w:val="none" w:sz="0" w:space="0" w:color="auto"/>
        <w:bottom w:val="none" w:sz="0" w:space="0" w:color="auto"/>
        <w:right w:val="none" w:sz="0" w:space="0" w:color="auto"/>
      </w:divBdr>
    </w:div>
    <w:div w:id="888498940">
      <w:bodyDiv w:val="1"/>
      <w:marLeft w:val="0"/>
      <w:marRight w:val="0"/>
      <w:marTop w:val="0"/>
      <w:marBottom w:val="0"/>
      <w:divBdr>
        <w:top w:val="none" w:sz="0" w:space="0" w:color="auto"/>
        <w:left w:val="none" w:sz="0" w:space="0" w:color="auto"/>
        <w:bottom w:val="none" w:sz="0" w:space="0" w:color="auto"/>
        <w:right w:val="none" w:sz="0" w:space="0" w:color="auto"/>
      </w:divBdr>
    </w:div>
    <w:div w:id="1024016947">
      <w:bodyDiv w:val="1"/>
      <w:marLeft w:val="0"/>
      <w:marRight w:val="0"/>
      <w:marTop w:val="0"/>
      <w:marBottom w:val="0"/>
      <w:divBdr>
        <w:top w:val="none" w:sz="0" w:space="0" w:color="auto"/>
        <w:left w:val="none" w:sz="0" w:space="0" w:color="auto"/>
        <w:bottom w:val="none" w:sz="0" w:space="0" w:color="auto"/>
        <w:right w:val="none" w:sz="0" w:space="0" w:color="auto"/>
      </w:divBdr>
    </w:div>
    <w:div w:id="1111240532">
      <w:bodyDiv w:val="1"/>
      <w:marLeft w:val="0"/>
      <w:marRight w:val="0"/>
      <w:marTop w:val="0"/>
      <w:marBottom w:val="0"/>
      <w:divBdr>
        <w:top w:val="none" w:sz="0" w:space="0" w:color="auto"/>
        <w:left w:val="none" w:sz="0" w:space="0" w:color="auto"/>
        <w:bottom w:val="none" w:sz="0" w:space="0" w:color="auto"/>
        <w:right w:val="none" w:sz="0" w:space="0" w:color="auto"/>
      </w:divBdr>
    </w:div>
    <w:div w:id="1155026314">
      <w:bodyDiv w:val="1"/>
      <w:marLeft w:val="0"/>
      <w:marRight w:val="0"/>
      <w:marTop w:val="0"/>
      <w:marBottom w:val="0"/>
      <w:divBdr>
        <w:top w:val="none" w:sz="0" w:space="0" w:color="auto"/>
        <w:left w:val="none" w:sz="0" w:space="0" w:color="auto"/>
        <w:bottom w:val="none" w:sz="0" w:space="0" w:color="auto"/>
        <w:right w:val="none" w:sz="0" w:space="0" w:color="auto"/>
      </w:divBdr>
    </w:div>
    <w:div w:id="1207260586">
      <w:bodyDiv w:val="1"/>
      <w:marLeft w:val="0"/>
      <w:marRight w:val="0"/>
      <w:marTop w:val="0"/>
      <w:marBottom w:val="0"/>
      <w:divBdr>
        <w:top w:val="none" w:sz="0" w:space="0" w:color="auto"/>
        <w:left w:val="none" w:sz="0" w:space="0" w:color="auto"/>
        <w:bottom w:val="none" w:sz="0" w:space="0" w:color="auto"/>
        <w:right w:val="none" w:sz="0" w:space="0" w:color="auto"/>
      </w:divBdr>
    </w:div>
    <w:div w:id="1254440485">
      <w:bodyDiv w:val="1"/>
      <w:marLeft w:val="0"/>
      <w:marRight w:val="0"/>
      <w:marTop w:val="0"/>
      <w:marBottom w:val="0"/>
      <w:divBdr>
        <w:top w:val="none" w:sz="0" w:space="0" w:color="auto"/>
        <w:left w:val="none" w:sz="0" w:space="0" w:color="auto"/>
        <w:bottom w:val="none" w:sz="0" w:space="0" w:color="auto"/>
        <w:right w:val="none" w:sz="0" w:space="0" w:color="auto"/>
      </w:divBdr>
    </w:div>
    <w:div w:id="1261060191">
      <w:bodyDiv w:val="1"/>
      <w:marLeft w:val="0"/>
      <w:marRight w:val="0"/>
      <w:marTop w:val="0"/>
      <w:marBottom w:val="0"/>
      <w:divBdr>
        <w:top w:val="none" w:sz="0" w:space="0" w:color="auto"/>
        <w:left w:val="none" w:sz="0" w:space="0" w:color="auto"/>
        <w:bottom w:val="none" w:sz="0" w:space="0" w:color="auto"/>
        <w:right w:val="none" w:sz="0" w:space="0" w:color="auto"/>
      </w:divBdr>
    </w:div>
    <w:div w:id="1328174424">
      <w:bodyDiv w:val="1"/>
      <w:marLeft w:val="0"/>
      <w:marRight w:val="0"/>
      <w:marTop w:val="0"/>
      <w:marBottom w:val="0"/>
      <w:divBdr>
        <w:top w:val="none" w:sz="0" w:space="0" w:color="auto"/>
        <w:left w:val="none" w:sz="0" w:space="0" w:color="auto"/>
        <w:bottom w:val="none" w:sz="0" w:space="0" w:color="auto"/>
        <w:right w:val="none" w:sz="0" w:space="0" w:color="auto"/>
      </w:divBdr>
    </w:div>
    <w:div w:id="1351760689">
      <w:bodyDiv w:val="1"/>
      <w:marLeft w:val="0"/>
      <w:marRight w:val="0"/>
      <w:marTop w:val="0"/>
      <w:marBottom w:val="0"/>
      <w:divBdr>
        <w:top w:val="none" w:sz="0" w:space="0" w:color="auto"/>
        <w:left w:val="none" w:sz="0" w:space="0" w:color="auto"/>
        <w:bottom w:val="none" w:sz="0" w:space="0" w:color="auto"/>
        <w:right w:val="none" w:sz="0" w:space="0" w:color="auto"/>
      </w:divBdr>
    </w:div>
    <w:div w:id="1408263627">
      <w:bodyDiv w:val="1"/>
      <w:marLeft w:val="0"/>
      <w:marRight w:val="0"/>
      <w:marTop w:val="0"/>
      <w:marBottom w:val="0"/>
      <w:divBdr>
        <w:top w:val="none" w:sz="0" w:space="0" w:color="auto"/>
        <w:left w:val="none" w:sz="0" w:space="0" w:color="auto"/>
        <w:bottom w:val="none" w:sz="0" w:space="0" w:color="auto"/>
        <w:right w:val="none" w:sz="0" w:space="0" w:color="auto"/>
      </w:divBdr>
    </w:div>
    <w:div w:id="1450079681">
      <w:bodyDiv w:val="1"/>
      <w:marLeft w:val="0"/>
      <w:marRight w:val="0"/>
      <w:marTop w:val="0"/>
      <w:marBottom w:val="0"/>
      <w:divBdr>
        <w:top w:val="none" w:sz="0" w:space="0" w:color="auto"/>
        <w:left w:val="none" w:sz="0" w:space="0" w:color="auto"/>
        <w:bottom w:val="none" w:sz="0" w:space="0" w:color="auto"/>
        <w:right w:val="none" w:sz="0" w:space="0" w:color="auto"/>
      </w:divBdr>
    </w:div>
    <w:div w:id="1513179939">
      <w:bodyDiv w:val="1"/>
      <w:marLeft w:val="0"/>
      <w:marRight w:val="0"/>
      <w:marTop w:val="0"/>
      <w:marBottom w:val="0"/>
      <w:divBdr>
        <w:top w:val="none" w:sz="0" w:space="0" w:color="auto"/>
        <w:left w:val="none" w:sz="0" w:space="0" w:color="auto"/>
        <w:bottom w:val="none" w:sz="0" w:space="0" w:color="auto"/>
        <w:right w:val="none" w:sz="0" w:space="0" w:color="auto"/>
      </w:divBdr>
    </w:div>
    <w:div w:id="1572079144">
      <w:bodyDiv w:val="1"/>
      <w:marLeft w:val="0"/>
      <w:marRight w:val="0"/>
      <w:marTop w:val="0"/>
      <w:marBottom w:val="0"/>
      <w:divBdr>
        <w:top w:val="none" w:sz="0" w:space="0" w:color="auto"/>
        <w:left w:val="none" w:sz="0" w:space="0" w:color="auto"/>
        <w:bottom w:val="none" w:sz="0" w:space="0" w:color="auto"/>
        <w:right w:val="none" w:sz="0" w:space="0" w:color="auto"/>
      </w:divBdr>
    </w:div>
    <w:div w:id="1657102683">
      <w:bodyDiv w:val="1"/>
      <w:marLeft w:val="0"/>
      <w:marRight w:val="0"/>
      <w:marTop w:val="0"/>
      <w:marBottom w:val="0"/>
      <w:divBdr>
        <w:top w:val="none" w:sz="0" w:space="0" w:color="auto"/>
        <w:left w:val="none" w:sz="0" w:space="0" w:color="auto"/>
        <w:bottom w:val="none" w:sz="0" w:space="0" w:color="auto"/>
        <w:right w:val="none" w:sz="0" w:space="0" w:color="auto"/>
      </w:divBdr>
    </w:div>
    <w:div w:id="1708336695">
      <w:bodyDiv w:val="1"/>
      <w:marLeft w:val="0"/>
      <w:marRight w:val="0"/>
      <w:marTop w:val="0"/>
      <w:marBottom w:val="0"/>
      <w:divBdr>
        <w:top w:val="none" w:sz="0" w:space="0" w:color="auto"/>
        <w:left w:val="none" w:sz="0" w:space="0" w:color="auto"/>
        <w:bottom w:val="none" w:sz="0" w:space="0" w:color="auto"/>
        <w:right w:val="none" w:sz="0" w:space="0" w:color="auto"/>
      </w:divBdr>
    </w:div>
    <w:div w:id="1790783815">
      <w:bodyDiv w:val="1"/>
      <w:marLeft w:val="0"/>
      <w:marRight w:val="0"/>
      <w:marTop w:val="0"/>
      <w:marBottom w:val="0"/>
      <w:divBdr>
        <w:top w:val="none" w:sz="0" w:space="0" w:color="auto"/>
        <w:left w:val="none" w:sz="0" w:space="0" w:color="auto"/>
        <w:bottom w:val="none" w:sz="0" w:space="0" w:color="auto"/>
        <w:right w:val="none" w:sz="0" w:space="0" w:color="auto"/>
      </w:divBdr>
    </w:div>
    <w:div w:id="1802769000">
      <w:bodyDiv w:val="1"/>
      <w:marLeft w:val="0"/>
      <w:marRight w:val="0"/>
      <w:marTop w:val="0"/>
      <w:marBottom w:val="0"/>
      <w:divBdr>
        <w:top w:val="none" w:sz="0" w:space="0" w:color="auto"/>
        <w:left w:val="none" w:sz="0" w:space="0" w:color="auto"/>
        <w:bottom w:val="none" w:sz="0" w:space="0" w:color="auto"/>
        <w:right w:val="none" w:sz="0" w:space="0" w:color="auto"/>
      </w:divBdr>
    </w:div>
    <w:div w:id="1821535826">
      <w:bodyDiv w:val="1"/>
      <w:marLeft w:val="0"/>
      <w:marRight w:val="0"/>
      <w:marTop w:val="0"/>
      <w:marBottom w:val="0"/>
      <w:divBdr>
        <w:top w:val="none" w:sz="0" w:space="0" w:color="auto"/>
        <w:left w:val="none" w:sz="0" w:space="0" w:color="auto"/>
        <w:bottom w:val="none" w:sz="0" w:space="0" w:color="auto"/>
        <w:right w:val="none" w:sz="0" w:space="0" w:color="auto"/>
      </w:divBdr>
    </w:div>
    <w:div w:id="1901820658">
      <w:bodyDiv w:val="1"/>
      <w:marLeft w:val="0"/>
      <w:marRight w:val="0"/>
      <w:marTop w:val="0"/>
      <w:marBottom w:val="0"/>
      <w:divBdr>
        <w:top w:val="none" w:sz="0" w:space="0" w:color="auto"/>
        <w:left w:val="none" w:sz="0" w:space="0" w:color="auto"/>
        <w:bottom w:val="none" w:sz="0" w:space="0" w:color="auto"/>
        <w:right w:val="none" w:sz="0" w:space="0" w:color="auto"/>
      </w:divBdr>
    </w:div>
    <w:div w:id="1944527774">
      <w:bodyDiv w:val="1"/>
      <w:marLeft w:val="0"/>
      <w:marRight w:val="0"/>
      <w:marTop w:val="0"/>
      <w:marBottom w:val="0"/>
      <w:divBdr>
        <w:top w:val="none" w:sz="0" w:space="0" w:color="auto"/>
        <w:left w:val="none" w:sz="0" w:space="0" w:color="auto"/>
        <w:bottom w:val="none" w:sz="0" w:space="0" w:color="auto"/>
        <w:right w:val="none" w:sz="0" w:space="0" w:color="auto"/>
      </w:divBdr>
    </w:div>
    <w:div w:id="1965772746">
      <w:bodyDiv w:val="1"/>
      <w:marLeft w:val="0"/>
      <w:marRight w:val="0"/>
      <w:marTop w:val="0"/>
      <w:marBottom w:val="0"/>
      <w:divBdr>
        <w:top w:val="none" w:sz="0" w:space="0" w:color="auto"/>
        <w:left w:val="none" w:sz="0" w:space="0" w:color="auto"/>
        <w:bottom w:val="none" w:sz="0" w:space="0" w:color="auto"/>
        <w:right w:val="none" w:sz="0" w:space="0" w:color="auto"/>
      </w:divBdr>
    </w:div>
    <w:div w:id="1998265375">
      <w:bodyDiv w:val="1"/>
      <w:marLeft w:val="0"/>
      <w:marRight w:val="0"/>
      <w:marTop w:val="0"/>
      <w:marBottom w:val="0"/>
      <w:divBdr>
        <w:top w:val="none" w:sz="0" w:space="0" w:color="auto"/>
        <w:left w:val="none" w:sz="0" w:space="0" w:color="auto"/>
        <w:bottom w:val="none" w:sz="0" w:space="0" w:color="auto"/>
        <w:right w:val="none" w:sz="0" w:space="0" w:color="auto"/>
      </w:divBdr>
    </w:div>
    <w:div w:id="2082176057">
      <w:bodyDiv w:val="1"/>
      <w:marLeft w:val="0"/>
      <w:marRight w:val="0"/>
      <w:marTop w:val="0"/>
      <w:marBottom w:val="0"/>
      <w:divBdr>
        <w:top w:val="none" w:sz="0" w:space="0" w:color="auto"/>
        <w:left w:val="none" w:sz="0" w:space="0" w:color="auto"/>
        <w:bottom w:val="none" w:sz="0" w:space="0" w:color="auto"/>
        <w:right w:val="none" w:sz="0" w:space="0" w:color="auto"/>
      </w:divBdr>
    </w:div>
    <w:div w:id="20995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068FB" w:rsidRDefault="000068F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068FB" w:rsidRDefault="000068F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068FB" w:rsidRDefault="000068F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068FB" w:rsidRDefault="000068F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068FB" w:rsidRDefault="000068F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068FB" w:rsidRDefault="000068F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068FB" w:rsidRDefault="000068FB" w:rsidP="003F0F27">
          <w:pPr>
            <w:pStyle w:val="FF11332F9048428FB9777008678CE91E"/>
          </w:pPr>
          <w:r w:rsidRPr="00D858FE">
            <w:rPr>
              <w:rStyle w:val="PlaceholderText"/>
            </w:rPr>
            <w:t>Choose an item.</w:t>
          </w:r>
        </w:p>
      </w:docPartBody>
    </w:docPart>
    <w:docPart>
      <w:docPartPr>
        <w:name w:val="CC577C81786D4C0DAF5D687E4E578AC5"/>
        <w:category>
          <w:name w:val="General"/>
          <w:gallery w:val="placeholder"/>
        </w:category>
        <w:types>
          <w:type w:val="bbPlcHdr"/>
        </w:types>
        <w:behaviors>
          <w:behavior w:val="content"/>
        </w:behaviors>
        <w:guid w:val="{6AFA26A0-9D8D-49F9-9E6F-3BBE83E2A3B7}"/>
      </w:docPartPr>
      <w:docPartBody>
        <w:p w:rsidR="00B12A21" w:rsidRDefault="00F24250" w:rsidP="00F24250">
          <w:pPr>
            <w:pStyle w:val="CC577C81786D4C0DAF5D687E4E578AC5"/>
          </w:pPr>
          <w:r w:rsidRPr="00D858FE">
            <w:rPr>
              <w:rStyle w:val="PlaceholderText"/>
            </w:rPr>
            <w:t>Choose an item.</w:t>
          </w:r>
        </w:p>
      </w:docPartBody>
    </w:docPart>
    <w:docPart>
      <w:docPartPr>
        <w:name w:val="0C64B75DAB0B4B5BA1A8146B87730097"/>
        <w:category>
          <w:name w:val="General"/>
          <w:gallery w:val="placeholder"/>
        </w:category>
        <w:types>
          <w:type w:val="bbPlcHdr"/>
        </w:types>
        <w:behaviors>
          <w:behavior w:val="content"/>
        </w:behaviors>
        <w:guid w:val="{58CEBC3F-E050-479A-AE44-40F5F4AC3B9D}"/>
      </w:docPartPr>
      <w:docPartBody>
        <w:p w:rsidR="00B12A21" w:rsidRDefault="00F24250" w:rsidP="00F24250">
          <w:pPr>
            <w:pStyle w:val="0C64B75DAB0B4B5BA1A8146B87730097"/>
          </w:pPr>
          <w:r w:rsidRPr="00D858FE">
            <w:rPr>
              <w:rStyle w:val="PlaceholderText"/>
            </w:rPr>
            <w:t>Choose an item.</w:t>
          </w:r>
        </w:p>
      </w:docPartBody>
    </w:docPart>
    <w:docPart>
      <w:docPartPr>
        <w:name w:val="94A1DE2B37014A138FB1E8AA628F43D4"/>
        <w:category>
          <w:name w:val="General"/>
          <w:gallery w:val="placeholder"/>
        </w:category>
        <w:types>
          <w:type w:val="bbPlcHdr"/>
        </w:types>
        <w:behaviors>
          <w:behavior w:val="content"/>
        </w:behaviors>
        <w:guid w:val="{C0D4BBB4-24C5-4275-9492-2D7D8DC4B193}"/>
      </w:docPartPr>
      <w:docPartBody>
        <w:p w:rsidR="00B12A21" w:rsidRDefault="00F24250" w:rsidP="00F24250">
          <w:pPr>
            <w:pStyle w:val="94A1DE2B37014A138FB1E8AA628F43D4"/>
          </w:pPr>
          <w:r w:rsidRPr="00D858FE">
            <w:rPr>
              <w:rStyle w:val="PlaceholderText"/>
            </w:rPr>
            <w:t>Choose an item.</w:t>
          </w:r>
        </w:p>
      </w:docPartBody>
    </w:docPart>
    <w:docPart>
      <w:docPartPr>
        <w:name w:val="792C4EC66DD74ECFB43CEC2666FDE6BD"/>
        <w:category>
          <w:name w:val="General"/>
          <w:gallery w:val="placeholder"/>
        </w:category>
        <w:types>
          <w:type w:val="bbPlcHdr"/>
        </w:types>
        <w:behaviors>
          <w:behavior w:val="content"/>
        </w:behaviors>
        <w:guid w:val="{5845024B-6AF8-4803-8252-DC71CE1C52CC}"/>
      </w:docPartPr>
      <w:docPartBody>
        <w:p w:rsidR="00B12A21" w:rsidRDefault="00F24250" w:rsidP="00F24250">
          <w:pPr>
            <w:pStyle w:val="792C4EC66DD74ECFB43CEC2666FDE6BD"/>
          </w:pPr>
          <w:r w:rsidRPr="00D858FE">
            <w:rPr>
              <w:rStyle w:val="PlaceholderText"/>
            </w:rPr>
            <w:t>Choose an item.</w:t>
          </w:r>
        </w:p>
      </w:docPartBody>
    </w:docPart>
    <w:docPart>
      <w:docPartPr>
        <w:name w:val="502A160994D6480D825308EBA92DF700"/>
        <w:category>
          <w:name w:val="General"/>
          <w:gallery w:val="placeholder"/>
        </w:category>
        <w:types>
          <w:type w:val="bbPlcHdr"/>
        </w:types>
        <w:behaviors>
          <w:behavior w:val="content"/>
        </w:behaviors>
        <w:guid w:val="{D3A4D167-FF62-4DFF-9204-5964974AB0B6}"/>
      </w:docPartPr>
      <w:docPartBody>
        <w:p w:rsidR="00B12A21" w:rsidRDefault="00F24250" w:rsidP="00F24250">
          <w:pPr>
            <w:pStyle w:val="502A160994D6480D825308EBA92DF700"/>
          </w:pPr>
          <w:r w:rsidRPr="00D858FE">
            <w:rPr>
              <w:rStyle w:val="PlaceholderText"/>
            </w:rPr>
            <w:t>Choose an item.</w:t>
          </w:r>
        </w:p>
      </w:docPartBody>
    </w:docPart>
    <w:docPart>
      <w:docPartPr>
        <w:name w:val="458181DFDEB24424A59C0014C36FCE62"/>
        <w:category>
          <w:name w:val="General"/>
          <w:gallery w:val="placeholder"/>
        </w:category>
        <w:types>
          <w:type w:val="bbPlcHdr"/>
        </w:types>
        <w:behaviors>
          <w:behavior w:val="content"/>
        </w:behaviors>
        <w:guid w:val="{D15F5769-6A13-424F-A4FF-FFDF58DF9231}"/>
      </w:docPartPr>
      <w:docPartBody>
        <w:p w:rsidR="00B12A21" w:rsidRDefault="00F24250" w:rsidP="00F24250">
          <w:pPr>
            <w:pStyle w:val="458181DFDEB24424A59C0014C36FCE62"/>
          </w:pPr>
          <w:r w:rsidRPr="00D858FE">
            <w:rPr>
              <w:rStyle w:val="PlaceholderText"/>
            </w:rPr>
            <w:t>Choose an item.</w:t>
          </w:r>
        </w:p>
      </w:docPartBody>
    </w:docPart>
    <w:docPart>
      <w:docPartPr>
        <w:name w:val="146835FDC781410EADB5BB4A86B1C897"/>
        <w:category>
          <w:name w:val="General"/>
          <w:gallery w:val="placeholder"/>
        </w:category>
        <w:types>
          <w:type w:val="bbPlcHdr"/>
        </w:types>
        <w:behaviors>
          <w:behavior w:val="content"/>
        </w:behaviors>
        <w:guid w:val="{D04D4832-14BD-4F2B-8F46-B5255554F2DD}"/>
      </w:docPartPr>
      <w:docPartBody>
        <w:p w:rsidR="00B12A21" w:rsidRDefault="00F24250" w:rsidP="00F24250">
          <w:pPr>
            <w:pStyle w:val="146835FDC781410EADB5BB4A86B1C897"/>
          </w:pPr>
          <w:r w:rsidRPr="00D858FE">
            <w:rPr>
              <w:rStyle w:val="PlaceholderText"/>
            </w:rPr>
            <w:t>Choose an item.</w:t>
          </w:r>
        </w:p>
      </w:docPartBody>
    </w:docPart>
    <w:docPart>
      <w:docPartPr>
        <w:name w:val="E6AABDF5603F41A487D9D11E046C7F13"/>
        <w:category>
          <w:name w:val="General"/>
          <w:gallery w:val="placeholder"/>
        </w:category>
        <w:types>
          <w:type w:val="bbPlcHdr"/>
        </w:types>
        <w:behaviors>
          <w:behavior w:val="content"/>
        </w:behaviors>
        <w:guid w:val="{36EED02C-17B9-4C44-AACF-B24B01A34206}"/>
      </w:docPartPr>
      <w:docPartBody>
        <w:p w:rsidR="00B12A21" w:rsidRDefault="00F24250" w:rsidP="00F24250">
          <w:pPr>
            <w:pStyle w:val="E6AABDF5603F41A487D9D11E046C7F13"/>
          </w:pPr>
          <w:r w:rsidRPr="00D858FE">
            <w:rPr>
              <w:rStyle w:val="PlaceholderText"/>
            </w:rPr>
            <w:t>Choose an item.</w:t>
          </w:r>
        </w:p>
      </w:docPartBody>
    </w:docPart>
    <w:docPart>
      <w:docPartPr>
        <w:name w:val="10A4E8BF832B40C8AAD03EBB7B641045"/>
        <w:category>
          <w:name w:val="General"/>
          <w:gallery w:val="placeholder"/>
        </w:category>
        <w:types>
          <w:type w:val="bbPlcHdr"/>
        </w:types>
        <w:behaviors>
          <w:behavior w:val="content"/>
        </w:behaviors>
        <w:guid w:val="{DD7A245F-EB97-44F1-8D91-FB66186AD28C}"/>
      </w:docPartPr>
      <w:docPartBody>
        <w:p w:rsidR="00B12A21" w:rsidRDefault="00F24250" w:rsidP="00F24250">
          <w:pPr>
            <w:pStyle w:val="10A4E8BF832B40C8AAD03EBB7B641045"/>
          </w:pPr>
          <w:r w:rsidRPr="00D858FE">
            <w:rPr>
              <w:rStyle w:val="PlaceholderText"/>
            </w:rPr>
            <w:t>Choose an item.</w:t>
          </w:r>
        </w:p>
      </w:docPartBody>
    </w:docPart>
    <w:docPart>
      <w:docPartPr>
        <w:name w:val="4EC43D1855F34D089866F196FCF7FAE1"/>
        <w:category>
          <w:name w:val="General"/>
          <w:gallery w:val="placeholder"/>
        </w:category>
        <w:types>
          <w:type w:val="bbPlcHdr"/>
        </w:types>
        <w:behaviors>
          <w:behavior w:val="content"/>
        </w:behaviors>
        <w:guid w:val="{3B56436B-8C8B-45D4-A97E-D486B71C2C80}"/>
      </w:docPartPr>
      <w:docPartBody>
        <w:p w:rsidR="00B12A21" w:rsidRDefault="00F24250" w:rsidP="00F24250">
          <w:pPr>
            <w:pStyle w:val="4EC43D1855F34D089866F196FCF7FAE1"/>
          </w:pPr>
          <w:r w:rsidRPr="00D858FE">
            <w:rPr>
              <w:rStyle w:val="PlaceholderText"/>
            </w:rPr>
            <w:t>Choose an item.</w:t>
          </w:r>
        </w:p>
      </w:docPartBody>
    </w:docPart>
    <w:docPart>
      <w:docPartPr>
        <w:name w:val="726834DD8C854C0E9AF326C1A413DE86"/>
        <w:category>
          <w:name w:val="General"/>
          <w:gallery w:val="placeholder"/>
        </w:category>
        <w:types>
          <w:type w:val="bbPlcHdr"/>
        </w:types>
        <w:behaviors>
          <w:behavior w:val="content"/>
        </w:behaviors>
        <w:guid w:val="{232A1ED5-70B8-4E19-B8E2-76853F3AF8E0}"/>
      </w:docPartPr>
      <w:docPartBody>
        <w:p w:rsidR="00B12A21" w:rsidRDefault="00F24250" w:rsidP="00F24250">
          <w:pPr>
            <w:pStyle w:val="726834DD8C854C0E9AF326C1A413DE86"/>
          </w:pPr>
          <w:r w:rsidRPr="00D858FE">
            <w:rPr>
              <w:rStyle w:val="PlaceholderText"/>
            </w:rPr>
            <w:t>Choose an item.</w:t>
          </w:r>
        </w:p>
      </w:docPartBody>
    </w:docPart>
    <w:docPart>
      <w:docPartPr>
        <w:name w:val="A0578ABDEC25433A955436ADB569C8D2"/>
        <w:category>
          <w:name w:val="General"/>
          <w:gallery w:val="placeholder"/>
        </w:category>
        <w:types>
          <w:type w:val="bbPlcHdr"/>
        </w:types>
        <w:behaviors>
          <w:behavior w:val="content"/>
        </w:behaviors>
        <w:guid w:val="{8ECC0388-6FCE-430F-A1B4-AD89161188A3}"/>
      </w:docPartPr>
      <w:docPartBody>
        <w:p w:rsidR="00B12A21" w:rsidRDefault="00F24250" w:rsidP="00F24250">
          <w:pPr>
            <w:pStyle w:val="A0578ABDEC25433A955436ADB569C8D2"/>
          </w:pPr>
          <w:r w:rsidRPr="00D858FE">
            <w:rPr>
              <w:rStyle w:val="PlaceholderText"/>
            </w:rPr>
            <w:t>Choose an item.</w:t>
          </w:r>
        </w:p>
      </w:docPartBody>
    </w:docPart>
    <w:docPart>
      <w:docPartPr>
        <w:name w:val="2DA1286469FA4953AB55866147956828"/>
        <w:category>
          <w:name w:val="General"/>
          <w:gallery w:val="placeholder"/>
        </w:category>
        <w:types>
          <w:type w:val="bbPlcHdr"/>
        </w:types>
        <w:behaviors>
          <w:behavior w:val="content"/>
        </w:behaviors>
        <w:guid w:val="{D646276E-67C1-4AD7-9B62-871A3599635C}"/>
      </w:docPartPr>
      <w:docPartBody>
        <w:p w:rsidR="00B12A21" w:rsidRDefault="00F24250" w:rsidP="00F24250">
          <w:pPr>
            <w:pStyle w:val="2DA1286469FA4953AB55866147956828"/>
          </w:pPr>
          <w:r w:rsidRPr="00D858FE">
            <w:rPr>
              <w:rStyle w:val="PlaceholderText"/>
            </w:rPr>
            <w:t>Choose an item.</w:t>
          </w:r>
        </w:p>
      </w:docPartBody>
    </w:docPart>
    <w:docPart>
      <w:docPartPr>
        <w:name w:val="04403F2BF53B41DF877F0C4C031F3DB9"/>
        <w:category>
          <w:name w:val="General"/>
          <w:gallery w:val="placeholder"/>
        </w:category>
        <w:types>
          <w:type w:val="bbPlcHdr"/>
        </w:types>
        <w:behaviors>
          <w:behavior w:val="content"/>
        </w:behaviors>
        <w:guid w:val="{A7AD886B-A9A2-485A-9680-70162C28CC4A}"/>
      </w:docPartPr>
      <w:docPartBody>
        <w:p w:rsidR="00B12A21" w:rsidRDefault="00F24250" w:rsidP="00F24250">
          <w:pPr>
            <w:pStyle w:val="04403F2BF53B41DF877F0C4C031F3DB9"/>
          </w:pPr>
          <w:r w:rsidRPr="00D858FE">
            <w:rPr>
              <w:rStyle w:val="PlaceholderText"/>
            </w:rPr>
            <w:t>Choose an item.</w:t>
          </w:r>
        </w:p>
      </w:docPartBody>
    </w:docPart>
    <w:docPart>
      <w:docPartPr>
        <w:name w:val="9BFE5374BE8C46DF989F58A5558DE55D"/>
        <w:category>
          <w:name w:val="General"/>
          <w:gallery w:val="placeholder"/>
        </w:category>
        <w:types>
          <w:type w:val="bbPlcHdr"/>
        </w:types>
        <w:behaviors>
          <w:behavior w:val="content"/>
        </w:behaviors>
        <w:guid w:val="{42CFF9A0-1480-4300-90DA-38D8015F78AC}"/>
      </w:docPartPr>
      <w:docPartBody>
        <w:p w:rsidR="00B12A21" w:rsidRDefault="00F24250" w:rsidP="00F24250">
          <w:pPr>
            <w:pStyle w:val="9BFE5374BE8C46DF989F58A5558DE55D"/>
          </w:pPr>
          <w:r w:rsidRPr="00D858FE">
            <w:rPr>
              <w:rStyle w:val="PlaceholderText"/>
            </w:rPr>
            <w:t>Choose an item.</w:t>
          </w:r>
        </w:p>
      </w:docPartBody>
    </w:docPart>
    <w:docPart>
      <w:docPartPr>
        <w:name w:val="372F4D72978B4A3B82E52C4CEE85B0BA"/>
        <w:category>
          <w:name w:val="General"/>
          <w:gallery w:val="placeholder"/>
        </w:category>
        <w:types>
          <w:type w:val="bbPlcHdr"/>
        </w:types>
        <w:behaviors>
          <w:behavior w:val="content"/>
        </w:behaviors>
        <w:guid w:val="{2D186261-7DE5-4757-9580-131C792BDD5D}"/>
      </w:docPartPr>
      <w:docPartBody>
        <w:p w:rsidR="00B12A21" w:rsidRDefault="00F24250" w:rsidP="00F24250">
          <w:pPr>
            <w:pStyle w:val="372F4D72978B4A3B82E52C4CEE85B0BA"/>
          </w:pPr>
          <w:r w:rsidRPr="00D858FE">
            <w:rPr>
              <w:rStyle w:val="PlaceholderText"/>
            </w:rPr>
            <w:t>Choose an item.</w:t>
          </w:r>
        </w:p>
      </w:docPartBody>
    </w:docPart>
    <w:docPart>
      <w:docPartPr>
        <w:name w:val="12F5B54ED1F14D5FBAB28C77B949D0A0"/>
        <w:category>
          <w:name w:val="General"/>
          <w:gallery w:val="placeholder"/>
        </w:category>
        <w:types>
          <w:type w:val="bbPlcHdr"/>
        </w:types>
        <w:behaviors>
          <w:behavior w:val="content"/>
        </w:behaviors>
        <w:guid w:val="{EF1E2940-EA6B-4D75-B672-8D4DE63B9895}"/>
      </w:docPartPr>
      <w:docPartBody>
        <w:p w:rsidR="00B12A21" w:rsidRDefault="00F24250" w:rsidP="00F24250">
          <w:pPr>
            <w:pStyle w:val="12F5B54ED1F14D5FBAB28C77B949D0A0"/>
          </w:pPr>
          <w:r w:rsidRPr="00D858FE">
            <w:rPr>
              <w:rStyle w:val="PlaceholderText"/>
            </w:rPr>
            <w:t>Choose an item.</w:t>
          </w:r>
        </w:p>
      </w:docPartBody>
    </w:docPart>
    <w:docPart>
      <w:docPartPr>
        <w:name w:val="814A355E96B54C8A995ACCD36B02658C"/>
        <w:category>
          <w:name w:val="General"/>
          <w:gallery w:val="placeholder"/>
        </w:category>
        <w:types>
          <w:type w:val="bbPlcHdr"/>
        </w:types>
        <w:behaviors>
          <w:behavior w:val="content"/>
        </w:behaviors>
        <w:guid w:val="{331CCC83-8A37-463A-AEE6-D0327004084A}"/>
      </w:docPartPr>
      <w:docPartBody>
        <w:p w:rsidR="00B12A21" w:rsidRDefault="00F24250" w:rsidP="00F24250">
          <w:pPr>
            <w:pStyle w:val="814A355E96B54C8A995ACCD36B02658C"/>
          </w:pPr>
          <w:r w:rsidRPr="00D858FE">
            <w:rPr>
              <w:rStyle w:val="PlaceholderText"/>
            </w:rPr>
            <w:t>Choose an item.</w:t>
          </w:r>
        </w:p>
      </w:docPartBody>
    </w:docPart>
    <w:docPart>
      <w:docPartPr>
        <w:name w:val="9DE6B891E1644A7BB588F4448085022E"/>
        <w:category>
          <w:name w:val="General"/>
          <w:gallery w:val="placeholder"/>
        </w:category>
        <w:types>
          <w:type w:val="bbPlcHdr"/>
        </w:types>
        <w:behaviors>
          <w:behavior w:val="content"/>
        </w:behaviors>
        <w:guid w:val="{5CA0192D-77F3-4176-A904-14BA625B1D4C}"/>
      </w:docPartPr>
      <w:docPartBody>
        <w:p w:rsidR="00B12A21" w:rsidRDefault="00F24250" w:rsidP="00F24250">
          <w:pPr>
            <w:pStyle w:val="9DE6B891E1644A7BB588F4448085022E"/>
          </w:pPr>
          <w:r w:rsidRPr="00D858FE">
            <w:rPr>
              <w:rStyle w:val="PlaceholderText"/>
            </w:rPr>
            <w:t>Choose an item.</w:t>
          </w:r>
        </w:p>
      </w:docPartBody>
    </w:docPart>
    <w:docPart>
      <w:docPartPr>
        <w:name w:val="91D297A264DB46CC9A96AB58FF767528"/>
        <w:category>
          <w:name w:val="General"/>
          <w:gallery w:val="placeholder"/>
        </w:category>
        <w:types>
          <w:type w:val="bbPlcHdr"/>
        </w:types>
        <w:behaviors>
          <w:behavior w:val="content"/>
        </w:behaviors>
        <w:guid w:val="{45F6B8DB-7B4D-4FEE-B3FB-4AD895284DD4}"/>
      </w:docPartPr>
      <w:docPartBody>
        <w:p w:rsidR="00B12A21" w:rsidRDefault="00F24250" w:rsidP="00F24250">
          <w:pPr>
            <w:pStyle w:val="91D297A264DB46CC9A96AB58FF767528"/>
          </w:pPr>
          <w:r w:rsidRPr="00D858FE">
            <w:rPr>
              <w:rStyle w:val="PlaceholderText"/>
            </w:rPr>
            <w:t>Choose an item.</w:t>
          </w:r>
        </w:p>
      </w:docPartBody>
    </w:docPart>
    <w:docPart>
      <w:docPartPr>
        <w:name w:val="D3DBFDC57C7146E5845DA763F285479B"/>
        <w:category>
          <w:name w:val="General"/>
          <w:gallery w:val="placeholder"/>
        </w:category>
        <w:types>
          <w:type w:val="bbPlcHdr"/>
        </w:types>
        <w:behaviors>
          <w:behavior w:val="content"/>
        </w:behaviors>
        <w:guid w:val="{81BCDAEA-59A2-44C9-899E-7D5AF44256AA}"/>
      </w:docPartPr>
      <w:docPartBody>
        <w:p w:rsidR="00B12A21" w:rsidRDefault="00F24250" w:rsidP="00F24250">
          <w:pPr>
            <w:pStyle w:val="D3DBFDC57C7146E5845DA763F285479B"/>
          </w:pPr>
          <w:r w:rsidRPr="00D858FE">
            <w:rPr>
              <w:rStyle w:val="PlaceholderText"/>
            </w:rPr>
            <w:t>Choose an item.</w:t>
          </w:r>
        </w:p>
      </w:docPartBody>
    </w:docPart>
    <w:docPart>
      <w:docPartPr>
        <w:name w:val="6387247D38594674A1AD08125BD14526"/>
        <w:category>
          <w:name w:val="General"/>
          <w:gallery w:val="placeholder"/>
        </w:category>
        <w:types>
          <w:type w:val="bbPlcHdr"/>
        </w:types>
        <w:behaviors>
          <w:behavior w:val="content"/>
        </w:behaviors>
        <w:guid w:val="{82904C21-AA65-4797-82A5-2FC51DCB38F7}"/>
      </w:docPartPr>
      <w:docPartBody>
        <w:p w:rsidR="00B12A21" w:rsidRDefault="00F24250" w:rsidP="00F24250">
          <w:pPr>
            <w:pStyle w:val="6387247D38594674A1AD08125BD14526"/>
          </w:pPr>
          <w:r w:rsidRPr="00D858FE">
            <w:rPr>
              <w:rStyle w:val="PlaceholderText"/>
            </w:rPr>
            <w:t>Choose an item.</w:t>
          </w:r>
        </w:p>
      </w:docPartBody>
    </w:docPart>
    <w:docPart>
      <w:docPartPr>
        <w:name w:val="F6DF937A3C4948D289BBCEF907120EBA"/>
        <w:category>
          <w:name w:val="General"/>
          <w:gallery w:val="placeholder"/>
        </w:category>
        <w:types>
          <w:type w:val="bbPlcHdr"/>
        </w:types>
        <w:behaviors>
          <w:behavior w:val="content"/>
        </w:behaviors>
        <w:guid w:val="{32635E54-3D4D-4945-9BCD-AB4223FF5D81}"/>
      </w:docPartPr>
      <w:docPartBody>
        <w:p w:rsidR="00B12A21" w:rsidRDefault="00F24250" w:rsidP="00F24250">
          <w:pPr>
            <w:pStyle w:val="F6DF937A3C4948D289BBCEF907120EBA"/>
          </w:pPr>
          <w:r w:rsidRPr="00D858FE">
            <w:rPr>
              <w:rStyle w:val="PlaceholderText"/>
            </w:rPr>
            <w:t>Choose an item.</w:t>
          </w:r>
        </w:p>
      </w:docPartBody>
    </w:docPart>
    <w:docPart>
      <w:docPartPr>
        <w:name w:val="9EF80FD1C77B4C8C9D64B64EFAFF59F0"/>
        <w:category>
          <w:name w:val="General"/>
          <w:gallery w:val="placeholder"/>
        </w:category>
        <w:types>
          <w:type w:val="bbPlcHdr"/>
        </w:types>
        <w:behaviors>
          <w:behavior w:val="content"/>
        </w:behaviors>
        <w:guid w:val="{671D14F7-5C74-464C-BA21-1B2584BBDDA4}"/>
      </w:docPartPr>
      <w:docPartBody>
        <w:p w:rsidR="00B12A21" w:rsidRDefault="00F24250" w:rsidP="00F24250">
          <w:pPr>
            <w:pStyle w:val="9EF80FD1C77B4C8C9D64B64EFAFF59F0"/>
          </w:pPr>
          <w:r w:rsidRPr="00D858FE">
            <w:rPr>
              <w:rStyle w:val="PlaceholderText"/>
            </w:rPr>
            <w:t>Choose an item.</w:t>
          </w:r>
        </w:p>
      </w:docPartBody>
    </w:docPart>
    <w:docPart>
      <w:docPartPr>
        <w:name w:val="A31A49919F9B4B668C627E15E341C73F"/>
        <w:category>
          <w:name w:val="General"/>
          <w:gallery w:val="placeholder"/>
        </w:category>
        <w:types>
          <w:type w:val="bbPlcHdr"/>
        </w:types>
        <w:behaviors>
          <w:behavior w:val="content"/>
        </w:behaviors>
        <w:guid w:val="{02C2769F-2723-4A04-AEFC-7115FBD03C95}"/>
      </w:docPartPr>
      <w:docPartBody>
        <w:p w:rsidR="00B12A21" w:rsidRDefault="00F24250" w:rsidP="00F24250">
          <w:pPr>
            <w:pStyle w:val="A31A49919F9B4B668C627E15E341C73F"/>
          </w:pPr>
          <w:r w:rsidRPr="00D858FE">
            <w:rPr>
              <w:rStyle w:val="PlaceholderText"/>
            </w:rPr>
            <w:t>Choose an item.</w:t>
          </w:r>
        </w:p>
      </w:docPartBody>
    </w:docPart>
    <w:docPart>
      <w:docPartPr>
        <w:name w:val="E3FF9E1C909B45BBAC3DCEFE02F4BCCB"/>
        <w:category>
          <w:name w:val="General"/>
          <w:gallery w:val="placeholder"/>
        </w:category>
        <w:types>
          <w:type w:val="bbPlcHdr"/>
        </w:types>
        <w:behaviors>
          <w:behavior w:val="content"/>
        </w:behaviors>
        <w:guid w:val="{8E83165C-4573-48AE-997E-43ACE9D61CBA}"/>
      </w:docPartPr>
      <w:docPartBody>
        <w:p w:rsidR="00B12A21" w:rsidRDefault="00F24250" w:rsidP="00F24250">
          <w:pPr>
            <w:pStyle w:val="E3FF9E1C909B45BBAC3DCEFE02F4BCCB"/>
          </w:pPr>
          <w:r w:rsidRPr="00D858FE">
            <w:rPr>
              <w:rStyle w:val="PlaceholderText"/>
            </w:rPr>
            <w:t>Choose an item.</w:t>
          </w:r>
        </w:p>
      </w:docPartBody>
    </w:docPart>
    <w:docPart>
      <w:docPartPr>
        <w:name w:val="574EFF8E150C406C8DF5482361646A19"/>
        <w:category>
          <w:name w:val="General"/>
          <w:gallery w:val="placeholder"/>
        </w:category>
        <w:types>
          <w:type w:val="bbPlcHdr"/>
        </w:types>
        <w:behaviors>
          <w:behavior w:val="content"/>
        </w:behaviors>
        <w:guid w:val="{D82A945A-5117-4318-A878-EE1F5000BB95}"/>
      </w:docPartPr>
      <w:docPartBody>
        <w:p w:rsidR="00B12A21" w:rsidRDefault="00F24250" w:rsidP="00F24250">
          <w:pPr>
            <w:pStyle w:val="574EFF8E150C406C8DF5482361646A19"/>
          </w:pPr>
          <w:r w:rsidRPr="00D858FE">
            <w:rPr>
              <w:rStyle w:val="PlaceholderText"/>
            </w:rPr>
            <w:t>Choose an item.</w:t>
          </w:r>
        </w:p>
      </w:docPartBody>
    </w:docPart>
    <w:docPart>
      <w:docPartPr>
        <w:name w:val="9EB4A86913BD4AC984AF0D942D984470"/>
        <w:category>
          <w:name w:val="General"/>
          <w:gallery w:val="placeholder"/>
        </w:category>
        <w:types>
          <w:type w:val="bbPlcHdr"/>
        </w:types>
        <w:behaviors>
          <w:behavior w:val="content"/>
        </w:behaviors>
        <w:guid w:val="{568EF4A4-6C05-46C3-9A6D-672C8C66333A}"/>
      </w:docPartPr>
      <w:docPartBody>
        <w:p w:rsidR="00B12A21" w:rsidRDefault="00F24250" w:rsidP="00F24250">
          <w:pPr>
            <w:pStyle w:val="9EB4A86913BD4AC984AF0D942D984470"/>
          </w:pPr>
          <w:r w:rsidRPr="00D858FE">
            <w:rPr>
              <w:rStyle w:val="PlaceholderText"/>
            </w:rPr>
            <w:t>Choose an item.</w:t>
          </w:r>
        </w:p>
      </w:docPartBody>
    </w:docPart>
    <w:docPart>
      <w:docPartPr>
        <w:name w:val="E2FFBD78A19147FA90C75E3A54D3AC40"/>
        <w:category>
          <w:name w:val="General"/>
          <w:gallery w:val="placeholder"/>
        </w:category>
        <w:types>
          <w:type w:val="bbPlcHdr"/>
        </w:types>
        <w:behaviors>
          <w:behavior w:val="content"/>
        </w:behaviors>
        <w:guid w:val="{1AD55ECC-2A77-4E6D-8581-3DCE1171A660}"/>
      </w:docPartPr>
      <w:docPartBody>
        <w:p w:rsidR="00B12A21" w:rsidRDefault="00F24250" w:rsidP="00F24250">
          <w:pPr>
            <w:pStyle w:val="E2FFBD78A19147FA90C75E3A54D3AC40"/>
          </w:pPr>
          <w:r w:rsidRPr="00D858FE">
            <w:rPr>
              <w:rStyle w:val="PlaceholderText"/>
            </w:rPr>
            <w:t>Choose an item.</w:t>
          </w:r>
        </w:p>
      </w:docPartBody>
    </w:docPart>
    <w:docPart>
      <w:docPartPr>
        <w:name w:val="30FADEB24D264A0C8F1F9E7CF8BD11F6"/>
        <w:category>
          <w:name w:val="General"/>
          <w:gallery w:val="placeholder"/>
        </w:category>
        <w:types>
          <w:type w:val="bbPlcHdr"/>
        </w:types>
        <w:behaviors>
          <w:behavior w:val="content"/>
        </w:behaviors>
        <w:guid w:val="{2C86B5A3-916C-492D-9013-7589584D7375}"/>
      </w:docPartPr>
      <w:docPartBody>
        <w:p w:rsidR="00B12A21" w:rsidRDefault="00F24250" w:rsidP="00F24250">
          <w:pPr>
            <w:pStyle w:val="30FADEB24D264A0C8F1F9E7CF8BD11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68FB"/>
    <w:rsid w:val="000068FB"/>
    <w:rsid w:val="000414BD"/>
    <w:rsid w:val="004E2FAF"/>
    <w:rsid w:val="005E5C87"/>
    <w:rsid w:val="0068263F"/>
    <w:rsid w:val="00B12A21"/>
    <w:rsid w:val="00BA6124"/>
    <w:rsid w:val="00D83BDC"/>
    <w:rsid w:val="00F24250"/>
    <w:rsid w:val="00F74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425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C577C81786D4C0DAF5D687E4E578AC5">
    <w:name w:val="CC577C81786D4C0DAF5D687E4E578AC5"/>
    <w:rsid w:val="00F24250"/>
    <w:rPr>
      <w:kern w:val="2"/>
      <w14:ligatures w14:val="standardContextual"/>
    </w:rPr>
  </w:style>
  <w:style w:type="paragraph" w:customStyle="1" w:styleId="0C64B75DAB0B4B5BA1A8146B87730097">
    <w:name w:val="0C64B75DAB0B4B5BA1A8146B87730097"/>
    <w:rsid w:val="00F24250"/>
    <w:rPr>
      <w:kern w:val="2"/>
      <w14:ligatures w14:val="standardContextual"/>
    </w:rPr>
  </w:style>
  <w:style w:type="paragraph" w:customStyle="1" w:styleId="94A1DE2B37014A138FB1E8AA628F43D4">
    <w:name w:val="94A1DE2B37014A138FB1E8AA628F43D4"/>
    <w:rsid w:val="00F24250"/>
    <w:rPr>
      <w:kern w:val="2"/>
      <w14:ligatures w14:val="standardContextual"/>
    </w:rPr>
  </w:style>
  <w:style w:type="paragraph" w:customStyle="1" w:styleId="792C4EC66DD74ECFB43CEC2666FDE6BD">
    <w:name w:val="792C4EC66DD74ECFB43CEC2666FDE6BD"/>
    <w:rsid w:val="00F24250"/>
    <w:rPr>
      <w:kern w:val="2"/>
      <w14:ligatures w14:val="standardContextual"/>
    </w:rPr>
  </w:style>
  <w:style w:type="paragraph" w:customStyle="1" w:styleId="502A160994D6480D825308EBA92DF700">
    <w:name w:val="502A160994D6480D825308EBA92DF700"/>
    <w:rsid w:val="00F24250"/>
    <w:rPr>
      <w:kern w:val="2"/>
      <w14:ligatures w14:val="standardContextual"/>
    </w:rPr>
  </w:style>
  <w:style w:type="paragraph" w:customStyle="1" w:styleId="458181DFDEB24424A59C0014C36FCE62">
    <w:name w:val="458181DFDEB24424A59C0014C36FCE62"/>
    <w:rsid w:val="00F24250"/>
    <w:rPr>
      <w:kern w:val="2"/>
      <w14:ligatures w14:val="standardContextual"/>
    </w:rPr>
  </w:style>
  <w:style w:type="paragraph" w:customStyle="1" w:styleId="146835FDC781410EADB5BB4A86B1C897">
    <w:name w:val="146835FDC781410EADB5BB4A86B1C897"/>
    <w:rsid w:val="00F24250"/>
    <w:rPr>
      <w:kern w:val="2"/>
      <w14:ligatures w14:val="standardContextual"/>
    </w:rPr>
  </w:style>
  <w:style w:type="paragraph" w:customStyle="1" w:styleId="E6AABDF5603F41A487D9D11E046C7F13">
    <w:name w:val="E6AABDF5603F41A487D9D11E046C7F13"/>
    <w:rsid w:val="00F24250"/>
    <w:rPr>
      <w:kern w:val="2"/>
      <w14:ligatures w14:val="standardContextual"/>
    </w:rPr>
  </w:style>
  <w:style w:type="paragraph" w:customStyle="1" w:styleId="10A4E8BF832B40C8AAD03EBB7B641045">
    <w:name w:val="10A4E8BF832B40C8AAD03EBB7B641045"/>
    <w:rsid w:val="00F24250"/>
    <w:rPr>
      <w:kern w:val="2"/>
      <w14:ligatures w14:val="standardContextual"/>
    </w:rPr>
  </w:style>
  <w:style w:type="paragraph" w:customStyle="1" w:styleId="4EC43D1855F34D089866F196FCF7FAE1">
    <w:name w:val="4EC43D1855F34D089866F196FCF7FAE1"/>
    <w:rsid w:val="00F24250"/>
    <w:rPr>
      <w:kern w:val="2"/>
      <w14:ligatures w14:val="standardContextual"/>
    </w:rPr>
  </w:style>
  <w:style w:type="paragraph" w:customStyle="1" w:styleId="726834DD8C854C0E9AF326C1A413DE86">
    <w:name w:val="726834DD8C854C0E9AF326C1A413DE86"/>
    <w:rsid w:val="00F24250"/>
    <w:rPr>
      <w:kern w:val="2"/>
      <w14:ligatures w14:val="standardContextual"/>
    </w:rPr>
  </w:style>
  <w:style w:type="paragraph" w:customStyle="1" w:styleId="A0578ABDEC25433A955436ADB569C8D2">
    <w:name w:val="A0578ABDEC25433A955436ADB569C8D2"/>
    <w:rsid w:val="00F24250"/>
    <w:rPr>
      <w:kern w:val="2"/>
      <w14:ligatures w14:val="standardContextual"/>
    </w:rPr>
  </w:style>
  <w:style w:type="paragraph" w:customStyle="1" w:styleId="2DA1286469FA4953AB55866147956828">
    <w:name w:val="2DA1286469FA4953AB55866147956828"/>
    <w:rsid w:val="00F24250"/>
    <w:rPr>
      <w:kern w:val="2"/>
      <w14:ligatures w14:val="standardContextual"/>
    </w:rPr>
  </w:style>
  <w:style w:type="paragraph" w:customStyle="1" w:styleId="04403F2BF53B41DF877F0C4C031F3DB9">
    <w:name w:val="04403F2BF53B41DF877F0C4C031F3DB9"/>
    <w:rsid w:val="00F24250"/>
    <w:rPr>
      <w:kern w:val="2"/>
      <w14:ligatures w14:val="standardContextual"/>
    </w:rPr>
  </w:style>
  <w:style w:type="paragraph" w:customStyle="1" w:styleId="9BFE5374BE8C46DF989F58A5558DE55D">
    <w:name w:val="9BFE5374BE8C46DF989F58A5558DE55D"/>
    <w:rsid w:val="00F24250"/>
    <w:rPr>
      <w:kern w:val="2"/>
      <w14:ligatures w14:val="standardContextual"/>
    </w:rPr>
  </w:style>
  <w:style w:type="paragraph" w:customStyle="1" w:styleId="372F4D72978B4A3B82E52C4CEE85B0BA">
    <w:name w:val="372F4D72978B4A3B82E52C4CEE85B0BA"/>
    <w:rsid w:val="00F24250"/>
    <w:rPr>
      <w:kern w:val="2"/>
      <w14:ligatures w14:val="standardContextual"/>
    </w:rPr>
  </w:style>
  <w:style w:type="paragraph" w:customStyle="1" w:styleId="12F5B54ED1F14D5FBAB28C77B949D0A0">
    <w:name w:val="12F5B54ED1F14D5FBAB28C77B949D0A0"/>
    <w:rsid w:val="00F24250"/>
    <w:rPr>
      <w:kern w:val="2"/>
      <w14:ligatures w14:val="standardContextual"/>
    </w:rPr>
  </w:style>
  <w:style w:type="paragraph" w:customStyle="1" w:styleId="814A355E96B54C8A995ACCD36B02658C">
    <w:name w:val="814A355E96B54C8A995ACCD36B02658C"/>
    <w:rsid w:val="00F24250"/>
    <w:rPr>
      <w:kern w:val="2"/>
      <w14:ligatures w14:val="standardContextual"/>
    </w:rPr>
  </w:style>
  <w:style w:type="paragraph" w:customStyle="1" w:styleId="9DE6B891E1644A7BB588F4448085022E">
    <w:name w:val="9DE6B891E1644A7BB588F4448085022E"/>
    <w:rsid w:val="00F24250"/>
    <w:rPr>
      <w:kern w:val="2"/>
      <w14:ligatures w14:val="standardContextual"/>
    </w:rPr>
  </w:style>
  <w:style w:type="paragraph" w:customStyle="1" w:styleId="91D297A264DB46CC9A96AB58FF767528">
    <w:name w:val="91D297A264DB46CC9A96AB58FF767528"/>
    <w:rsid w:val="00F24250"/>
    <w:rPr>
      <w:kern w:val="2"/>
      <w14:ligatures w14:val="standardContextual"/>
    </w:rPr>
  </w:style>
  <w:style w:type="paragraph" w:customStyle="1" w:styleId="D3DBFDC57C7146E5845DA763F285479B">
    <w:name w:val="D3DBFDC57C7146E5845DA763F285479B"/>
    <w:rsid w:val="00F24250"/>
    <w:rPr>
      <w:kern w:val="2"/>
      <w14:ligatures w14:val="standardContextual"/>
    </w:rPr>
  </w:style>
  <w:style w:type="paragraph" w:customStyle="1" w:styleId="6387247D38594674A1AD08125BD14526">
    <w:name w:val="6387247D38594674A1AD08125BD14526"/>
    <w:rsid w:val="00F24250"/>
    <w:rPr>
      <w:kern w:val="2"/>
      <w14:ligatures w14:val="standardContextual"/>
    </w:rPr>
  </w:style>
  <w:style w:type="paragraph" w:customStyle="1" w:styleId="F6DF937A3C4948D289BBCEF907120EBA">
    <w:name w:val="F6DF937A3C4948D289BBCEF907120EBA"/>
    <w:rsid w:val="00F24250"/>
    <w:rPr>
      <w:kern w:val="2"/>
      <w14:ligatures w14:val="standardContextual"/>
    </w:rPr>
  </w:style>
  <w:style w:type="paragraph" w:customStyle="1" w:styleId="9EF80FD1C77B4C8C9D64B64EFAFF59F0">
    <w:name w:val="9EF80FD1C77B4C8C9D64B64EFAFF59F0"/>
    <w:rsid w:val="00F24250"/>
    <w:rPr>
      <w:kern w:val="2"/>
      <w14:ligatures w14:val="standardContextual"/>
    </w:rPr>
  </w:style>
  <w:style w:type="paragraph" w:customStyle="1" w:styleId="A31A49919F9B4B668C627E15E341C73F">
    <w:name w:val="A31A49919F9B4B668C627E15E341C73F"/>
    <w:rsid w:val="00F24250"/>
    <w:rPr>
      <w:kern w:val="2"/>
      <w14:ligatures w14:val="standardContextual"/>
    </w:rPr>
  </w:style>
  <w:style w:type="paragraph" w:customStyle="1" w:styleId="E3FF9E1C909B45BBAC3DCEFE02F4BCCB">
    <w:name w:val="E3FF9E1C909B45BBAC3DCEFE02F4BCCB"/>
    <w:rsid w:val="00F24250"/>
    <w:rPr>
      <w:kern w:val="2"/>
      <w14:ligatures w14:val="standardContextual"/>
    </w:rPr>
  </w:style>
  <w:style w:type="paragraph" w:customStyle="1" w:styleId="574EFF8E150C406C8DF5482361646A19">
    <w:name w:val="574EFF8E150C406C8DF5482361646A19"/>
    <w:rsid w:val="00F24250"/>
    <w:rPr>
      <w:kern w:val="2"/>
      <w14:ligatures w14:val="standardContextual"/>
    </w:rPr>
  </w:style>
  <w:style w:type="paragraph" w:customStyle="1" w:styleId="9EB4A86913BD4AC984AF0D942D984470">
    <w:name w:val="9EB4A86913BD4AC984AF0D942D984470"/>
    <w:rsid w:val="00F24250"/>
    <w:rPr>
      <w:kern w:val="2"/>
      <w14:ligatures w14:val="standardContextual"/>
    </w:rPr>
  </w:style>
  <w:style w:type="paragraph" w:customStyle="1" w:styleId="E2FFBD78A19147FA90C75E3A54D3AC40">
    <w:name w:val="E2FFBD78A19147FA90C75E3A54D3AC40"/>
    <w:rsid w:val="00F24250"/>
    <w:rPr>
      <w:kern w:val="2"/>
      <w14:ligatures w14:val="standardContextual"/>
    </w:rPr>
  </w:style>
  <w:style w:type="paragraph" w:customStyle="1" w:styleId="30FADEB24D264A0C8F1F9E7CF8BD11F6">
    <w:name w:val="30FADEB24D264A0C8F1F9E7CF8BD11F6"/>
    <w:rsid w:val="00F2425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6802</Words>
  <Characters>38775</Characters>
  <Application>Microsoft Office Word</Application>
  <DocSecurity>12</DocSecurity>
  <Lines>323</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2024-05-15T00:31:00Z</dcterms:created>
  <dcterms:modified xsi:type="dcterms:W3CDTF">2024-05-15T00:31:00Z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