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1D5F2" w14:textId="77777777" w:rsidR="00D2559D" w:rsidRPr="003217D3" w:rsidRDefault="00A7137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F31D781" wp14:editId="1F31D78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5955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F31D5F3" w14:textId="77777777" w:rsidR="00D2559D" w:rsidRPr="003217D3" w:rsidRDefault="00A7137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F31D5F4" w14:textId="77777777" w:rsidR="00D2559D" w:rsidRPr="00A36AA9" w:rsidRDefault="00A7137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31D5F5" w14:textId="77777777" w:rsidR="00D2559D" w:rsidRPr="00A36AA9" w:rsidRDefault="00A7137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F1EB1" w14:paraId="1F31D5F8" w14:textId="77777777" w:rsidTr="003F1EB1">
        <w:tc>
          <w:tcPr>
            <w:cnfStyle w:val="001000000000" w:firstRow="0" w:lastRow="0" w:firstColumn="1" w:lastColumn="0" w:oddVBand="0" w:evenVBand="0" w:oddHBand="0" w:evenHBand="0" w:firstRowFirstColumn="0" w:firstRowLastColumn="0" w:lastRowFirstColumn="0" w:lastRowLastColumn="0"/>
            <w:tcW w:w="3227" w:type="dxa"/>
          </w:tcPr>
          <w:p w14:paraId="1F31D5F6" w14:textId="77777777" w:rsidR="00D2559D" w:rsidRPr="00A36AA9" w:rsidRDefault="00A7137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F31D5F7" w14:textId="77777777" w:rsidR="00D2559D" w:rsidRPr="00A36AA9" w:rsidRDefault="00A713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Pearl Home Care Brisbane North</w:t>
            </w:r>
          </w:p>
        </w:tc>
      </w:tr>
      <w:tr w:rsidR="003F1EB1" w14:paraId="1F31D5FB" w14:textId="77777777" w:rsidTr="003F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31D5F9" w14:textId="77777777" w:rsidR="00540817" w:rsidRPr="00A36AA9" w:rsidRDefault="00A7137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F31D5FA" w14:textId="77777777" w:rsidR="00540817" w:rsidRPr="00A36AA9" w:rsidRDefault="00A713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1277 Sandgate Road NUNDAH QLD 4012</w:t>
            </w:r>
          </w:p>
        </w:tc>
      </w:tr>
      <w:tr w:rsidR="003F1EB1" w14:paraId="1F31D5FE" w14:textId="77777777" w:rsidTr="003F1E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31D5FC" w14:textId="77777777" w:rsidR="00D2559D" w:rsidRPr="00A36AA9" w:rsidRDefault="00A7137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31D5FD" w14:textId="77777777" w:rsidR="00D2559D" w:rsidRPr="00A36AA9" w:rsidRDefault="00A713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700965</w:t>
            </w:r>
          </w:p>
        </w:tc>
      </w:tr>
      <w:tr w:rsidR="003F1EB1" w14:paraId="1F31D601" w14:textId="77777777" w:rsidTr="003F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31D5FF" w14:textId="77777777" w:rsidR="00D2559D" w:rsidRPr="00A36AA9" w:rsidRDefault="00A7137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F31D600" w14:textId="77777777" w:rsidR="00D2559D" w:rsidRPr="00A36AA9" w:rsidRDefault="00A713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Pearl Home Care Pty Ltd</w:t>
            </w:r>
          </w:p>
        </w:tc>
      </w:tr>
      <w:tr w:rsidR="003F1EB1" w14:paraId="1F31D604" w14:textId="77777777" w:rsidTr="003F1E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31D602" w14:textId="77777777" w:rsidR="00D2559D" w:rsidRPr="00A36AA9" w:rsidRDefault="00A7137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31D603" w14:textId="77777777" w:rsidR="00D2559D" w:rsidRPr="00A36AA9" w:rsidRDefault="00A713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F1EB1" w14:paraId="1F31D607" w14:textId="77777777" w:rsidTr="003F1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31D605" w14:textId="77777777" w:rsidR="00D2559D" w:rsidRPr="00A36AA9" w:rsidRDefault="00A7137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31D606" w14:textId="77777777" w:rsidR="00D2559D" w:rsidRPr="00A36AA9" w:rsidRDefault="00A713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August 2023 to 4 August 2023</w:t>
            </w:r>
          </w:p>
        </w:tc>
      </w:tr>
      <w:tr w:rsidR="003F1EB1" w14:paraId="1F31D60A" w14:textId="77777777" w:rsidTr="003F1E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31D608" w14:textId="77777777" w:rsidR="00D2559D" w:rsidRPr="00A36AA9" w:rsidRDefault="00A7137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F31D609" w14:textId="3775BC3B" w:rsidR="00D2559D" w:rsidRPr="00A36AA9" w:rsidRDefault="002400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C0136A">
              <w:rPr>
                <w:rFonts w:ascii="Arial" w:hAnsi="Arial" w:cs="Arial"/>
                <w:color w:val="auto"/>
              </w:rPr>
              <w:t>4</w:t>
            </w:r>
            <w:r>
              <w:rPr>
                <w:rFonts w:ascii="Arial" w:hAnsi="Arial" w:cs="Arial"/>
                <w:color w:val="auto"/>
              </w:rPr>
              <w:t xml:space="preserve"> October 2023</w:t>
            </w:r>
          </w:p>
        </w:tc>
      </w:tr>
    </w:tbl>
    <w:bookmarkEnd w:id="0"/>
    <w:p w14:paraId="1F31D60B" w14:textId="77777777" w:rsidR="00FA0A5B" w:rsidRPr="00A36AA9" w:rsidRDefault="00A7137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F31D60C" w14:textId="77777777" w:rsidR="000078F8" w:rsidRPr="00A36AA9" w:rsidRDefault="00A7137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F31D60D" w14:textId="33ABAA0A" w:rsidR="000078F8" w:rsidRPr="00A36AA9" w:rsidRDefault="00A7137C" w:rsidP="00F87E39">
      <w:pPr>
        <w:pStyle w:val="NormalArial"/>
      </w:pPr>
      <w:r w:rsidRPr="00A36AA9">
        <w:t xml:space="preserve">This performance report for </w:t>
      </w:r>
      <w:r w:rsidRPr="00A36AA9">
        <w:rPr>
          <w:color w:val="auto"/>
        </w:rPr>
        <w:t>Pearl Home Care Brisbane North (</w:t>
      </w:r>
      <w:r w:rsidRPr="00A36AA9">
        <w:rPr>
          <w:b/>
          <w:color w:val="auto"/>
        </w:rPr>
        <w:t>the service</w:t>
      </w:r>
      <w:r w:rsidRPr="00A36AA9">
        <w:rPr>
          <w:color w:val="auto"/>
        </w:rPr>
        <w:t>) has been prepared by</w:t>
      </w:r>
      <w:r w:rsidR="002400D5">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F31D60E" w14:textId="77777777" w:rsidR="000078F8" w:rsidRPr="00A36AA9" w:rsidRDefault="00A7137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31D60F" w14:textId="77777777" w:rsidR="000078F8" w:rsidRPr="00A36AA9" w:rsidRDefault="00A7137C" w:rsidP="00F87E39">
      <w:pPr>
        <w:pStyle w:val="NormalArial"/>
      </w:pPr>
      <w:r w:rsidRPr="00A36AA9">
        <w:t>The report also specifies any areas in which improvements must be made to ensure the Quality Standards are complied with.</w:t>
      </w:r>
    </w:p>
    <w:p w14:paraId="1F31D610" w14:textId="77777777" w:rsidR="00A36AA9" w:rsidRPr="00A36AA9" w:rsidRDefault="00A7137C" w:rsidP="00A36AA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1F31D611" w14:textId="77777777" w:rsidR="00A36AA9" w:rsidRPr="00A36AA9" w:rsidRDefault="00A7137C" w:rsidP="00AD5BE0">
      <w:pPr>
        <w:pStyle w:val="NormalArial"/>
      </w:pPr>
      <w:bookmarkStart w:id="1" w:name="HcsServicesFullListWithAddress"/>
      <w:r w:rsidRPr="00A36AA9">
        <w:rPr>
          <w:b/>
          <w:bCs/>
        </w:rPr>
        <w:t>Home Care:</w:t>
      </w:r>
    </w:p>
    <w:p w14:paraId="1F31D612" w14:textId="77777777" w:rsidR="00A36AA9" w:rsidRPr="00A36AA9" w:rsidRDefault="00A7137C" w:rsidP="00AD5BE0">
      <w:pPr>
        <w:pStyle w:val="NormalArial"/>
        <w:numPr>
          <w:ilvl w:val="0"/>
          <w:numId w:val="21"/>
        </w:numPr>
        <w:spacing w:after="0"/>
      </w:pPr>
      <w:r w:rsidRPr="00A36AA9">
        <w:t>Home Care Assistance, 26338, 1277 Sandgate Road, NUNDAH QLD 4012</w:t>
      </w:r>
    </w:p>
    <w:bookmarkEnd w:id="1"/>
    <w:p w14:paraId="1F31D616" w14:textId="77777777" w:rsidR="00A36AA9" w:rsidRPr="00A36AA9" w:rsidRDefault="006721F0" w:rsidP="00AD5BE0">
      <w:pPr>
        <w:pStyle w:val="NormalArial"/>
      </w:pPr>
    </w:p>
    <w:p w14:paraId="1F31D617" w14:textId="77777777" w:rsidR="00DF37F2" w:rsidRPr="00A36AA9" w:rsidRDefault="00A7137C" w:rsidP="00DF37F2">
      <w:pPr>
        <w:pStyle w:val="Heading1"/>
        <w:spacing w:before="0" w:after="240" w:line="22" w:lineRule="atLeast"/>
        <w:rPr>
          <w:rFonts w:ascii="Arial" w:hAnsi="Arial" w:cs="Arial"/>
        </w:rPr>
      </w:pPr>
      <w:r w:rsidRPr="00A36AA9">
        <w:rPr>
          <w:rFonts w:ascii="Arial" w:hAnsi="Arial" w:cs="Arial"/>
        </w:rPr>
        <w:t>Material relied on</w:t>
      </w:r>
    </w:p>
    <w:p w14:paraId="1F31D618" w14:textId="77777777" w:rsidR="00DF37F2" w:rsidRPr="00A36AA9" w:rsidRDefault="00A7137C" w:rsidP="00F87E39">
      <w:pPr>
        <w:pStyle w:val="NormalArial"/>
      </w:pPr>
      <w:r w:rsidRPr="00A36AA9">
        <w:t>The following information has been considered in preparing the performance report:</w:t>
      </w:r>
    </w:p>
    <w:p w14:paraId="1F31D619" w14:textId="3617B425" w:rsidR="00DF37F2" w:rsidRPr="002400D5" w:rsidRDefault="00A7137C" w:rsidP="00DF37F2">
      <w:pPr>
        <w:pStyle w:val="ListParagraph"/>
        <w:numPr>
          <w:ilvl w:val="0"/>
          <w:numId w:val="2"/>
        </w:numPr>
        <w:spacing w:line="22" w:lineRule="atLeast"/>
        <w:ind w:left="714" w:hanging="357"/>
        <w:contextualSpacing w:val="0"/>
        <w:rPr>
          <w:rFonts w:ascii="Arial" w:hAnsi="Arial" w:cs="Arial"/>
          <w:color w:val="auto"/>
        </w:rPr>
      </w:pPr>
      <w:r w:rsidRPr="002400D5">
        <w:rPr>
          <w:rFonts w:ascii="Arial" w:hAnsi="Arial" w:cs="Arial"/>
          <w:color w:val="auto"/>
        </w:rPr>
        <w:t xml:space="preserve">the assessment team’s report for the Quality Audit; the Quality Audit report was informed by a site assessment, observations at the service, review of documents and interviews with staff, consumers/representatives and </w:t>
      </w:r>
      <w:proofErr w:type="gramStart"/>
      <w:r w:rsidRPr="002400D5">
        <w:rPr>
          <w:rFonts w:ascii="Arial" w:hAnsi="Arial" w:cs="Arial"/>
          <w:color w:val="auto"/>
        </w:rPr>
        <w:t>others</w:t>
      </w:r>
      <w:proofErr w:type="gramEnd"/>
    </w:p>
    <w:p w14:paraId="1F31D61A" w14:textId="11EA3925" w:rsidR="00DF37F2" w:rsidRPr="004018CE" w:rsidRDefault="00A7137C"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370C96">
        <w:rPr>
          <w:rFonts w:ascii="Arial" w:hAnsi="Arial" w:cs="Arial"/>
        </w:rPr>
        <w:t xml:space="preserve">approved </w:t>
      </w:r>
      <w:r w:rsidRPr="00A36AA9">
        <w:rPr>
          <w:rFonts w:ascii="Arial" w:hAnsi="Arial" w:cs="Arial"/>
        </w:rPr>
        <w:t xml:space="preserve">provider’s response to the assessment team’s report received </w:t>
      </w:r>
      <w:r w:rsidR="00A71D42">
        <w:rPr>
          <w:rFonts w:ascii="Arial" w:hAnsi="Arial" w:cs="Arial"/>
        </w:rPr>
        <w:t xml:space="preserve">7 September </w:t>
      </w:r>
      <w:r w:rsidR="00A71D42" w:rsidRPr="004018CE">
        <w:rPr>
          <w:rFonts w:ascii="Arial" w:hAnsi="Arial" w:cs="Arial"/>
          <w:color w:val="auto"/>
        </w:rPr>
        <w:t>202</w:t>
      </w:r>
      <w:r w:rsidR="004018CE" w:rsidRPr="004018CE">
        <w:rPr>
          <w:rFonts w:ascii="Arial" w:hAnsi="Arial" w:cs="Arial"/>
          <w:color w:val="auto"/>
        </w:rPr>
        <w:t>3.</w:t>
      </w:r>
    </w:p>
    <w:p w14:paraId="1F31D61E" w14:textId="1178BC03" w:rsidR="003B1763" w:rsidRPr="00D76BC8" w:rsidRDefault="00A7137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F31D61F" w14:textId="1FF8A439" w:rsidR="003217D3" w:rsidRPr="00244176" w:rsidRDefault="00A7137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F1EB1" w14:paraId="1F31D622" w14:textId="77777777" w:rsidTr="003F1E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F31D620" w14:textId="77777777" w:rsidR="00FC045E" w:rsidRPr="00A36AA9" w:rsidRDefault="00A7137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F31D621" w14:textId="4B60A0E0" w:rsidR="00FC045E" w:rsidRPr="00A36AA9" w:rsidRDefault="006721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18CE">
                  <w:rPr>
                    <w:rFonts w:ascii="Arial" w:hAnsi="Arial" w:cs="Arial"/>
                  </w:rPr>
                  <w:t>Compliant</w:t>
                </w:r>
              </w:sdtContent>
            </w:sdt>
          </w:p>
        </w:tc>
      </w:tr>
      <w:tr w:rsidR="003F1EB1" w14:paraId="1F31D625" w14:textId="77777777" w:rsidTr="003F1E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31D623" w14:textId="77777777" w:rsidR="00FC045E" w:rsidRPr="00A36AA9" w:rsidRDefault="00A7137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31D624" w14:textId="718B366E" w:rsidR="00FC045E" w:rsidRPr="00A36AA9" w:rsidRDefault="006721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445">
                  <w:rPr>
                    <w:rFonts w:ascii="Arial" w:hAnsi="Arial" w:cs="Arial"/>
                    <w:b/>
                  </w:rPr>
                  <w:t>Non-compliant</w:t>
                </w:r>
              </w:sdtContent>
            </w:sdt>
            <w:r w:rsidR="00A7137C" w:rsidRPr="00A36AA9">
              <w:rPr>
                <w:rFonts w:ascii="Arial" w:hAnsi="Arial" w:cs="Arial"/>
                <w:b/>
              </w:rPr>
              <w:t xml:space="preserve"> </w:t>
            </w:r>
          </w:p>
        </w:tc>
      </w:tr>
      <w:tr w:rsidR="003F1EB1" w14:paraId="1F31D628" w14:textId="77777777" w:rsidTr="003F1E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31D626" w14:textId="77777777" w:rsidR="00FC045E" w:rsidRPr="00A36AA9" w:rsidRDefault="00A7137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F31D627" w14:textId="08C79830" w:rsidR="00FC045E" w:rsidRPr="00A36AA9" w:rsidRDefault="006721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445">
                  <w:rPr>
                    <w:rFonts w:ascii="Arial" w:hAnsi="Arial" w:cs="Arial"/>
                    <w:b/>
                  </w:rPr>
                  <w:t>Non-compliant</w:t>
                </w:r>
              </w:sdtContent>
            </w:sdt>
            <w:r w:rsidR="00A7137C" w:rsidRPr="00A36AA9">
              <w:rPr>
                <w:rFonts w:ascii="Arial" w:hAnsi="Arial" w:cs="Arial"/>
                <w:b/>
              </w:rPr>
              <w:t xml:space="preserve"> </w:t>
            </w:r>
          </w:p>
        </w:tc>
      </w:tr>
      <w:tr w:rsidR="003F1EB1" w14:paraId="1F31D62B" w14:textId="77777777" w:rsidTr="003F1E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31D629" w14:textId="77777777" w:rsidR="00FC045E" w:rsidRPr="00A36AA9" w:rsidRDefault="00A7137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F31D62A" w14:textId="0EA89DBE" w:rsidR="00FC045E" w:rsidRPr="00A36AA9" w:rsidRDefault="006721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41445">
                  <w:rPr>
                    <w:rFonts w:ascii="Arial" w:hAnsi="Arial" w:cs="Arial"/>
                    <w:b/>
                  </w:rPr>
                  <w:t>Compliant</w:t>
                </w:r>
              </w:sdtContent>
            </w:sdt>
            <w:r w:rsidR="00A7137C" w:rsidRPr="00A36AA9">
              <w:rPr>
                <w:rFonts w:ascii="Arial" w:hAnsi="Arial" w:cs="Arial"/>
                <w:b/>
              </w:rPr>
              <w:t xml:space="preserve"> </w:t>
            </w:r>
          </w:p>
        </w:tc>
      </w:tr>
      <w:tr w:rsidR="003F1EB1" w14:paraId="1F31D62E" w14:textId="77777777" w:rsidTr="003F1E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31D62C" w14:textId="77777777" w:rsidR="00FC045E" w:rsidRPr="00A36AA9" w:rsidRDefault="00A7137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F31D62D" w14:textId="15E8AEF8" w:rsidR="00FC045E" w:rsidRPr="00A36AA9" w:rsidRDefault="00D414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3F1EB1" w14:paraId="1F31D631" w14:textId="77777777" w:rsidTr="003F1E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31D62F" w14:textId="77777777" w:rsidR="00FC045E" w:rsidRPr="00A36AA9" w:rsidRDefault="00A7137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F31D630" w14:textId="27B26948" w:rsidR="00FC045E" w:rsidRPr="00A36AA9" w:rsidRDefault="006721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2A47">
                  <w:rPr>
                    <w:rFonts w:ascii="Arial" w:hAnsi="Arial" w:cs="Arial"/>
                    <w:b/>
                  </w:rPr>
                  <w:t>Compliant</w:t>
                </w:r>
              </w:sdtContent>
            </w:sdt>
            <w:r w:rsidR="00A7137C" w:rsidRPr="00A36AA9">
              <w:rPr>
                <w:rFonts w:ascii="Arial" w:hAnsi="Arial" w:cs="Arial"/>
                <w:b/>
              </w:rPr>
              <w:t xml:space="preserve"> </w:t>
            </w:r>
          </w:p>
        </w:tc>
      </w:tr>
      <w:tr w:rsidR="003F1EB1" w14:paraId="1F31D634" w14:textId="77777777" w:rsidTr="003F1E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31D632" w14:textId="77777777" w:rsidR="00FC045E" w:rsidRPr="00A36AA9" w:rsidRDefault="00A7137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F31D633" w14:textId="2C922776" w:rsidR="00FC045E" w:rsidRPr="00A36AA9" w:rsidRDefault="006721F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2A47">
                  <w:rPr>
                    <w:rFonts w:ascii="Arial" w:hAnsi="Arial" w:cs="Arial"/>
                    <w:b/>
                  </w:rPr>
                  <w:t>Compliant</w:t>
                </w:r>
              </w:sdtContent>
            </w:sdt>
            <w:r w:rsidR="00A7137C" w:rsidRPr="00A36AA9">
              <w:rPr>
                <w:rFonts w:ascii="Arial" w:hAnsi="Arial" w:cs="Arial"/>
                <w:b/>
              </w:rPr>
              <w:t xml:space="preserve"> </w:t>
            </w:r>
          </w:p>
        </w:tc>
      </w:tr>
      <w:tr w:rsidR="003F1EB1" w14:paraId="1F31D637" w14:textId="77777777" w:rsidTr="003F1E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31D635" w14:textId="77777777" w:rsidR="00FC045E" w:rsidRPr="00A36AA9" w:rsidRDefault="00A7137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F31D636" w14:textId="777A6349" w:rsidR="00FC045E" w:rsidRPr="00A36AA9" w:rsidRDefault="006721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2A47">
                  <w:rPr>
                    <w:rFonts w:ascii="Arial" w:hAnsi="Arial" w:cs="Arial"/>
                    <w:b/>
                  </w:rPr>
                  <w:t>Non-compliant</w:t>
                </w:r>
              </w:sdtContent>
            </w:sdt>
            <w:r w:rsidR="00A7137C" w:rsidRPr="00A36AA9">
              <w:rPr>
                <w:rFonts w:ascii="Arial" w:hAnsi="Arial" w:cs="Arial"/>
                <w:b/>
              </w:rPr>
              <w:t xml:space="preserve"> </w:t>
            </w:r>
          </w:p>
        </w:tc>
      </w:tr>
    </w:tbl>
    <w:p w14:paraId="1F31D651" w14:textId="77777777" w:rsidR="00FC045E" w:rsidRPr="00A36AA9" w:rsidRDefault="00A7137C" w:rsidP="00F87E39">
      <w:pPr>
        <w:pStyle w:val="NormalArial"/>
        <w:spacing w:before="120"/>
      </w:pPr>
      <w:r w:rsidRPr="00A36AA9">
        <w:t>A detailed assessment is provided later in this report for each assessed Standard.</w:t>
      </w:r>
    </w:p>
    <w:p w14:paraId="1F31D652" w14:textId="77777777" w:rsidR="00FC045E" w:rsidRPr="00A36AA9" w:rsidRDefault="00A7137C" w:rsidP="00FC045E">
      <w:pPr>
        <w:pStyle w:val="Heading1"/>
        <w:spacing w:before="0" w:after="240" w:line="22" w:lineRule="atLeast"/>
        <w:rPr>
          <w:rFonts w:ascii="Arial" w:hAnsi="Arial" w:cs="Arial"/>
        </w:rPr>
      </w:pPr>
      <w:r w:rsidRPr="00A36AA9">
        <w:rPr>
          <w:rFonts w:ascii="Arial" w:hAnsi="Arial" w:cs="Arial"/>
        </w:rPr>
        <w:t>Areas for improvement</w:t>
      </w:r>
    </w:p>
    <w:p w14:paraId="1F31D656" w14:textId="77777777" w:rsidR="00FC045E" w:rsidRPr="00A36AA9" w:rsidRDefault="00A7137C" w:rsidP="00F87E39">
      <w:pPr>
        <w:pStyle w:val="NormalArial"/>
      </w:pPr>
      <w:r w:rsidRPr="00A36AA9">
        <w:t xml:space="preserve">Areas have been identified in which </w:t>
      </w:r>
      <w:r w:rsidRPr="00514308">
        <w:rPr>
          <w:bCs/>
        </w:rPr>
        <w:t>improvements must be made to ensure compliance with the Quality Standards.</w:t>
      </w:r>
      <w:r w:rsidRPr="00A36AA9">
        <w:t xml:space="preserve"> This is based on non-compliance with the Quality Standards as described in this performance report.</w:t>
      </w:r>
    </w:p>
    <w:p w14:paraId="1A37F511" w14:textId="28F96003" w:rsidR="00A4384B" w:rsidRDefault="00A4384B" w:rsidP="003F2B90">
      <w:pPr>
        <w:pStyle w:val="NormalArial"/>
        <w:numPr>
          <w:ilvl w:val="0"/>
          <w:numId w:val="23"/>
        </w:numPr>
        <w:spacing w:line="240" w:lineRule="atLeast"/>
        <w:ind w:left="714" w:hanging="357"/>
      </w:pPr>
      <w:r>
        <w:t xml:space="preserve">Ensure the information in care planning documents and the service’s mobile application is sufficient to inform a care worker of the strategies that have been developed to </w:t>
      </w:r>
      <w:r w:rsidR="005E3A11">
        <w:t>support the consumer balance their quality of life with any risks they wish to take.</w:t>
      </w:r>
      <w:r>
        <w:t xml:space="preserve"> </w:t>
      </w:r>
    </w:p>
    <w:p w14:paraId="22A85B81" w14:textId="7A22CD96" w:rsidR="00A4384B" w:rsidRDefault="00A4384B" w:rsidP="003F2B90">
      <w:pPr>
        <w:pStyle w:val="NormalArial"/>
        <w:numPr>
          <w:ilvl w:val="0"/>
          <w:numId w:val="23"/>
        </w:numPr>
        <w:spacing w:line="240" w:lineRule="atLeast"/>
        <w:ind w:left="714" w:hanging="357"/>
      </w:pPr>
      <w:r>
        <w:t xml:space="preserve">Ensure information provided by care staff </w:t>
      </w:r>
      <w:r w:rsidR="005E3A11">
        <w:t xml:space="preserve">about a consumer’s well-being </w:t>
      </w:r>
      <w:r>
        <w:t xml:space="preserve">is triaged and appropriately escalated to </w:t>
      </w:r>
      <w:r w:rsidR="00213A02">
        <w:t xml:space="preserve">a </w:t>
      </w:r>
      <w:r>
        <w:t>clinical staff</w:t>
      </w:r>
      <w:r w:rsidR="005E3A11">
        <w:t xml:space="preserve"> </w:t>
      </w:r>
      <w:r w:rsidR="00213A02">
        <w:t xml:space="preserve">member </w:t>
      </w:r>
      <w:r w:rsidR="005E3A11">
        <w:t>for management.</w:t>
      </w:r>
    </w:p>
    <w:p w14:paraId="0354C07E" w14:textId="6D861E28" w:rsidR="00A4384B" w:rsidRDefault="00A4384B" w:rsidP="003F2B90">
      <w:pPr>
        <w:pStyle w:val="NormalArial"/>
        <w:numPr>
          <w:ilvl w:val="0"/>
          <w:numId w:val="23"/>
        </w:numPr>
        <w:spacing w:line="240" w:lineRule="atLeast"/>
        <w:ind w:left="714" w:hanging="357"/>
      </w:pPr>
      <w:r>
        <w:t xml:space="preserve">For all incidents that the service becomes aware of, demonstrate how service has considered any impact of the incident on </w:t>
      </w:r>
      <w:r w:rsidR="00F2354D">
        <w:t xml:space="preserve">the </w:t>
      </w:r>
      <w:r>
        <w:t xml:space="preserve">needs of the consumer going forward. Undertake relevant re-assessments, referrals to allied health practitioners and </w:t>
      </w:r>
      <w:r w:rsidR="00E55246">
        <w:t>make required changes</w:t>
      </w:r>
      <w:r>
        <w:t xml:space="preserve"> </w:t>
      </w:r>
      <w:r w:rsidR="00E55246">
        <w:t xml:space="preserve">to </w:t>
      </w:r>
      <w:r w:rsidR="00C05C6A">
        <w:t xml:space="preserve">the </w:t>
      </w:r>
      <w:r w:rsidR="00E55246">
        <w:t>care being delivered</w:t>
      </w:r>
      <w:r w:rsidR="00C05C6A">
        <w:t xml:space="preserve"> and</w:t>
      </w:r>
      <w:r w:rsidR="00E55246">
        <w:t xml:space="preserve"> </w:t>
      </w:r>
      <w:r w:rsidR="00F2354D">
        <w:t>updat</w:t>
      </w:r>
      <w:r w:rsidR="00C05C6A">
        <w:t>e</w:t>
      </w:r>
      <w:r w:rsidR="00E55246">
        <w:t xml:space="preserve"> </w:t>
      </w:r>
      <w:r>
        <w:t>care plans accordingly.</w:t>
      </w:r>
    </w:p>
    <w:p w14:paraId="62E5CEA3" w14:textId="7DDB9D31" w:rsidR="00A4384B" w:rsidRDefault="005E3A11" w:rsidP="003F2B90">
      <w:pPr>
        <w:pStyle w:val="NormalArial"/>
        <w:numPr>
          <w:ilvl w:val="0"/>
          <w:numId w:val="23"/>
        </w:numPr>
        <w:spacing w:line="240" w:lineRule="atLeast"/>
        <w:ind w:left="714" w:hanging="357"/>
      </w:pPr>
      <w:r>
        <w:t>Establish an effective incident management system.</w:t>
      </w:r>
    </w:p>
    <w:p w14:paraId="1F31D659" w14:textId="6FC15554" w:rsidR="00FC045E" w:rsidRPr="00A36AA9" w:rsidRDefault="00A7137C" w:rsidP="00A4384B">
      <w:pPr>
        <w:pStyle w:val="ListBullet"/>
        <w:numPr>
          <w:ilvl w:val="0"/>
          <w:numId w:val="0"/>
        </w:numPr>
        <w:ind w:left="360" w:hanging="360"/>
      </w:pPr>
      <w:r w:rsidRPr="00A36AA9">
        <w:br w:type="page"/>
      </w:r>
    </w:p>
    <w:p w14:paraId="1F31D65A" w14:textId="77777777" w:rsidR="003217D3" w:rsidRDefault="00A7137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AF4203" w14:paraId="1F31D65E" w14:textId="77777777" w:rsidTr="003F2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1F31D65B" w14:textId="77777777" w:rsidR="00AF4203" w:rsidRPr="003217D3" w:rsidRDefault="00AF420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4" w:type="dxa"/>
            <w:tcBorders>
              <w:left w:val="single" w:sz="4" w:space="0" w:color="BFBFBF" w:themeColor="background1" w:themeShade="BF"/>
            </w:tcBorders>
          </w:tcPr>
          <w:p w14:paraId="1F31D65C" w14:textId="34651E60" w:rsidR="00AF4203" w:rsidRPr="003217D3" w:rsidRDefault="00AF42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F4203" w14:paraId="1F31D663" w14:textId="77777777" w:rsidTr="003F2B90">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5F" w14:textId="77777777" w:rsidR="00AF4203" w:rsidRPr="00244176" w:rsidRDefault="00AF4203"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521" w:type="dxa"/>
            <w:tcBorders>
              <w:left w:val="single" w:sz="4" w:space="0" w:color="BFBFBF" w:themeColor="background1" w:themeShade="BF"/>
            </w:tcBorders>
            <w:shd w:val="clear" w:color="auto" w:fill="auto"/>
            <w:vAlign w:val="top"/>
          </w:tcPr>
          <w:p w14:paraId="1F31D660" w14:textId="77777777" w:rsidR="00AF4203" w:rsidRPr="00244176" w:rsidRDefault="00AF42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vAlign w:val="top"/>
          </w:tcPr>
          <w:p w14:paraId="1F31D661" w14:textId="701FAED7" w:rsidR="00AF4203" w:rsidRPr="00CC646C" w:rsidRDefault="006721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AB5E7A827640464B91D6FB3521CD34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12C">
                  <w:rPr>
                    <w:rFonts w:ascii="Arial" w:hAnsi="Arial" w:cs="Arial"/>
                    <w:color w:val="auto"/>
                  </w:rPr>
                  <w:t>Compliant</w:t>
                </w:r>
              </w:sdtContent>
            </w:sdt>
            <w:r w:rsidR="00AF4203" w:rsidRPr="00CC646C">
              <w:rPr>
                <w:rFonts w:ascii="Arial" w:hAnsi="Arial" w:cs="Arial"/>
                <w:color w:val="auto"/>
              </w:rPr>
              <w:t xml:space="preserve"> </w:t>
            </w:r>
          </w:p>
        </w:tc>
      </w:tr>
      <w:tr w:rsidR="00F8612C" w14:paraId="1F31D668" w14:textId="77777777" w:rsidTr="003F2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64" w14:textId="77777777" w:rsidR="00F8612C" w:rsidRPr="00244176" w:rsidRDefault="00F8612C" w:rsidP="00F861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521" w:type="dxa"/>
            <w:tcBorders>
              <w:left w:val="single" w:sz="4" w:space="0" w:color="BFBFBF" w:themeColor="background1" w:themeShade="BF"/>
            </w:tcBorders>
            <w:shd w:val="clear" w:color="auto" w:fill="auto"/>
            <w:vAlign w:val="top"/>
          </w:tcPr>
          <w:p w14:paraId="1F31D665" w14:textId="77777777" w:rsidR="00F8612C" w:rsidRPr="00244176" w:rsidRDefault="00F8612C" w:rsidP="00F861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vAlign w:val="top"/>
          </w:tcPr>
          <w:p w14:paraId="1F31D666" w14:textId="6EA6C463" w:rsidR="00F8612C" w:rsidRPr="00CC646C" w:rsidRDefault="006721F0" w:rsidP="00F861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78397331"/>
                <w:placeholder>
                  <w:docPart w:val="F46C01F357454249A2B04DC86C5652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12C" w:rsidRPr="00AC5467">
                  <w:rPr>
                    <w:rFonts w:ascii="Arial" w:hAnsi="Arial" w:cs="Arial"/>
                    <w:color w:val="auto"/>
                  </w:rPr>
                  <w:t>Compliant</w:t>
                </w:r>
              </w:sdtContent>
            </w:sdt>
            <w:r w:rsidR="00F8612C" w:rsidRPr="00AC5467">
              <w:rPr>
                <w:rFonts w:ascii="Arial" w:hAnsi="Arial" w:cs="Arial"/>
                <w:color w:val="auto"/>
              </w:rPr>
              <w:t xml:space="preserve"> </w:t>
            </w:r>
          </w:p>
        </w:tc>
      </w:tr>
      <w:tr w:rsidR="00F8612C" w14:paraId="1F31D671" w14:textId="77777777" w:rsidTr="003F2B90">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69" w14:textId="77777777" w:rsidR="00F8612C" w:rsidRPr="00244176" w:rsidRDefault="00F8612C" w:rsidP="00F861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521" w:type="dxa"/>
            <w:tcBorders>
              <w:left w:val="single" w:sz="4" w:space="0" w:color="BFBFBF" w:themeColor="background1" w:themeShade="BF"/>
            </w:tcBorders>
            <w:shd w:val="clear" w:color="auto" w:fill="auto"/>
            <w:vAlign w:val="top"/>
          </w:tcPr>
          <w:p w14:paraId="1F31D66A" w14:textId="77777777" w:rsidR="00F8612C" w:rsidRPr="00244176" w:rsidRDefault="00F8612C" w:rsidP="00F861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F31D66B" w14:textId="77777777" w:rsidR="00F8612C" w:rsidRPr="00244176" w:rsidRDefault="00F8612C" w:rsidP="00F8612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F31D66C" w14:textId="77777777" w:rsidR="00F8612C" w:rsidRPr="00244176" w:rsidRDefault="00F8612C" w:rsidP="00F861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F31D66D" w14:textId="77777777" w:rsidR="00F8612C" w:rsidRPr="00244176" w:rsidRDefault="00F8612C" w:rsidP="00F861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31D66E" w14:textId="77777777" w:rsidR="00F8612C" w:rsidRPr="00244176" w:rsidRDefault="00F8612C" w:rsidP="00F8612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vAlign w:val="top"/>
          </w:tcPr>
          <w:p w14:paraId="1F31D66F" w14:textId="65E96122" w:rsidR="00F8612C" w:rsidRPr="00CC646C" w:rsidRDefault="006721F0" w:rsidP="00F861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861752"/>
                <w:placeholder>
                  <w:docPart w:val="0212F7EFCDBC4113B75885B6570C18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12C" w:rsidRPr="00AC5467">
                  <w:rPr>
                    <w:rFonts w:ascii="Arial" w:hAnsi="Arial" w:cs="Arial"/>
                    <w:color w:val="auto"/>
                  </w:rPr>
                  <w:t>Compliant</w:t>
                </w:r>
              </w:sdtContent>
            </w:sdt>
            <w:r w:rsidR="00F8612C" w:rsidRPr="00AC5467">
              <w:rPr>
                <w:rFonts w:ascii="Arial" w:hAnsi="Arial" w:cs="Arial"/>
                <w:color w:val="auto"/>
              </w:rPr>
              <w:t xml:space="preserve"> </w:t>
            </w:r>
          </w:p>
        </w:tc>
      </w:tr>
      <w:tr w:rsidR="00F8612C" w14:paraId="1F31D676" w14:textId="77777777" w:rsidTr="003F2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72" w14:textId="77777777" w:rsidR="00F8612C" w:rsidRPr="00244176" w:rsidRDefault="00F8612C" w:rsidP="00F861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521" w:type="dxa"/>
            <w:tcBorders>
              <w:left w:val="single" w:sz="4" w:space="0" w:color="BFBFBF" w:themeColor="background1" w:themeShade="BF"/>
            </w:tcBorders>
            <w:shd w:val="clear" w:color="auto" w:fill="auto"/>
            <w:vAlign w:val="top"/>
          </w:tcPr>
          <w:p w14:paraId="1F31D673" w14:textId="77777777" w:rsidR="00F8612C" w:rsidRPr="00244176" w:rsidRDefault="00F8612C" w:rsidP="00F861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vAlign w:val="top"/>
          </w:tcPr>
          <w:p w14:paraId="1F31D674" w14:textId="2A9B6F98" w:rsidR="00F8612C" w:rsidRPr="00CC646C" w:rsidRDefault="006721F0" w:rsidP="00F861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0196313"/>
                <w:placeholder>
                  <w:docPart w:val="B57DC215D01E4E8AABD2482F6A23C2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12C" w:rsidRPr="00AC5467">
                  <w:rPr>
                    <w:rFonts w:ascii="Arial" w:hAnsi="Arial" w:cs="Arial"/>
                    <w:color w:val="auto"/>
                  </w:rPr>
                  <w:t>Compliant</w:t>
                </w:r>
              </w:sdtContent>
            </w:sdt>
            <w:r w:rsidR="00F8612C" w:rsidRPr="00AC5467">
              <w:rPr>
                <w:rFonts w:ascii="Arial" w:hAnsi="Arial" w:cs="Arial"/>
                <w:color w:val="auto"/>
              </w:rPr>
              <w:t xml:space="preserve"> </w:t>
            </w:r>
          </w:p>
        </w:tc>
      </w:tr>
      <w:tr w:rsidR="00F8612C" w14:paraId="1F31D67B" w14:textId="77777777" w:rsidTr="003F2B90">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77" w14:textId="77777777" w:rsidR="00F8612C" w:rsidRPr="00244176" w:rsidRDefault="00F8612C" w:rsidP="00F861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521" w:type="dxa"/>
            <w:tcBorders>
              <w:left w:val="single" w:sz="4" w:space="0" w:color="BFBFBF" w:themeColor="background1" w:themeShade="BF"/>
            </w:tcBorders>
            <w:shd w:val="clear" w:color="auto" w:fill="auto"/>
            <w:vAlign w:val="top"/>
          </w:tcPr>
          <w:p w14:paraId="1F31D678" w14:textId="77777777" w:rsidR="00F8612C" w:rsidRPr="00244176" w:rsidRDefault="00F8612C" w:rsidP="00F861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vAlign w:val="top"/>
          </w:tcPr>
          <w:p w14:paraId="1F31D679" w14:textId="09A3EC41" w:rsidR="00F8612C" w:rsidRPr="00CC646C" w:rsidRDefault="006721F0" w:rsidP="00F861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2732190"/>
                <w:placeholder>
                  <w:docPart w:val="D1CF7D8A2AE0450F910764776CF42B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12C" w:rsidRPr="00AC5467">
                  <w:rPr>
                    <w:rFonts w:ascii="Arial" w:hAnsi="Arial" w:cs="Arial"/>
                    <w:color w:val="auto"/>
                  </w:rPr>
                  <w:t>Compliant</w:t>
                </w:r>
              </w:sdtContent>
            </w:sdt>
            <w:r w:rsidR="00F8612C" w:rsidRPr="00AC5467">
              <w:rPr>
                <w:rFonts w:ascii="Arial" w:hAnsi="Arial" w:cs="Arial"/>
                <w:color w:val="auto"/>
              </w:rPr>
              <w:t xml:space="preserve"> </w:t>
            </w:r>
          </w:p>
        </w:tc>
      </w:tr>
      <w:tr w:rsidR="00F8612C" w14:paraId="1F31D680" w14:textId="77777777" w:rsidTr="003F2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7C" w14:textId="77777777" w:rsidR="00F8612C" w:rsidRPr="00244176" w:rsidRDefault="00F8612C" w:rsidP="00F8612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521" w:type="dxa"/>
            <w:tcBorders>
              <w:left w:val="single" w:sz="4" w:space="0" w:color="BFBFBF" w:themeColor="background1" w:themeShade="BF"/>
            </w:tcBorders>
            <w:shd w:val="clear" w:color="auto" w:fill="auto"/>
            <w:vAlign w:val="top"/>
          </w:tcPr>
          <w:p w14:paraId="1F31D67D" w14:textId="77777777" w:rsidR="00F8612C" w:rsidRPr="00244176" w:rsidRDefault="00F8612C" w:rsidP="00F861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vAlign w:val="top"/>
          </w:tcPr>
          <w:p w14:paraId="1F31D67E" w14:textId="7A31F880" w:rsidR="00F8612C" w:rsidRPr="00CC646C" w:rsidRDefault="006721F0" w:rsidP="00F861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24836035"/>
                <w:placeholder>
                  <w:docPart w:val="E6071E9A73AC4BCDBA46FCF8D58D76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612C" w:rsidRPr="00AC5467">
                  <w:rPr>
                    <w:rFonts w:ascii="Arial" w:hAnsi="Arial" w:cs="Arial"/>
                    <w:color w:val="auto"/>
                  </w:rPr>
                  <w:t>Compliant</w:t>
                </w:r>
              </w:sdtContent>
            </w:sdt>
            <w:r w:rsidR="00F8612C" w:rsidRPr="00AC5467">
              <w:rPr>
                <w:rFonts w:ascii="Arial" w:hAnsi="Arial" w:cs="Arial"/>
                <w:color w:val="auto"/>
              </w:rPr>
              <w:t xml:space="preserve"> </w:t>
            </w:r>
          </w:p>
        </w:tc>
      </w:tr>
    </w:tbl>
    <w:p w14:paraId="1F31D681" w14:textId="77777777" w:rsidR="00A63FCF" w:rsidRDefault="00A7137C" w:rsidP="007B3959">
      <w:pPr>
        <w:pStyle w:val="Heading20"/>
      </w:pPr>
      <w:r w:rsidRPr="00A36AA9">
        <w:t>Findings</w:t>
      </w:r>
    </w:p>
    <w:p w14:paraId="12F50145" w14:textId="5306A7F0" w:rsidR="00AA2FED" w:rsidRDefault="001F6A61" w:rsidP="005C311C">
      <w:pPr>
        <w:pStyle w:val="NormalArial"/>
      </w:pPr>
      <w:r w:rsidRPr="00F8612C">
        <w:t>Consumers</w:t>
      </w:r>
      <w:r w:rsidR="00F8612C">
        <w:t xml:space="preserve"> and </w:t>
      </w:r>
      <w:r w:rsidRPr="00F8612C">
        <w:t xml:space="preserve">representatives said consumers are treated with respect and dignity and that the staff </w:t>
      </w:r>
      <w:r w:rsidRPr="00AD351D">
        <w:t>are</w:t>
      </w:r>
      <w:r w:rsidRPr="00F8612C">
        <w:t xml:space="preserve"> friendly and polite. Staff interviewed spoke respectfully about consumers and they demonstrated an awareness of the consumer’s personal experiences. Documentation reviewed evidenced the service has a consumer-centered approach to delivering services</w:t>
      </w:r>
      <w:r w:rsidR="00F8612C">
        <w:t>.</w:t>
      </w:r>
    </w:p>
    <w:p w14:paraId="62DD3CBC" w14:textId="328A1F61" w:rsidR="00AA2FED" w:rsidRDefault="00ED16F9" w:rsidP="005C311C">
      <w:pPr>
        <w:pStyle w:val="NormalArial"/>
      </w:pPr>
      <w:r w:rsidRPr="00AD351D">
        <w:t xml:space="preserve">Management said cultural safety training is conducted during </w:t>
      </w:r>
      <w:r w:rsidR="00F8612C">
        <w:t xml:space="preserve">staff </w:t>
      </w:r>
      <w:r w:rsidRPr="00AD351D">
        <w:t xml:space="preserve">orientation to the service. Documentation evidenced </w:t>
      </w:r>
      <w:r w:rsidR="000B00CF">
        <w:t>information is collected on</w:t>
      </w:r>
      <w:r w:rsidRPr="00AD351D">
        <w:t xml:space="preserve"> individual </w:t>
      </w:r>
      <w:r w:rsidR="00F8612C">
        <w:t>cultural backgrounds</w:t>
      </w:r>
      <w:r w:rsidR="000B00CF">
        <w:t xml:space="preserve"> to inform care.</w:t>
      </w:r>
    </w:p>
    <w:p w14:paraId="48F4595A" w14:textId="5B87016B" w:rsidR="00AA2FED" w:rsidRDefault="00ED16F9" w:rsidP="005C311C">
      <w:pPr>
        <w:pStyle w:val="NormalArial"/>
      </w:pPr>
      <w:r>
        <w:t xml:space="preserve">Consumers described </w:t>
      </w:r>
      <w:r w:rsidR="00762800">
        <w:t xml:space="preserve">how they </w:t>
      </w:r>
      <w:proofErr w:type="gramStart"/>
      <w:r w:rsidR="00762800" w:rsidRPr="00F8612C">
        <w:t>are able to</w:t>
      </w:r>
      <w:proofErr w:type="gramEnd"/>
      <w:r w:rsidR="00762800" w:rsidRPr="00F8612C">
        <w:t xml:space="preserve"> make choices about what services they receive and the timing of those services and felt their choices were respected by staff.</w:t>
      </w:r>
    </w:p>
    <w:p w14:paraId="71C32FE7" w14:textId="64506172" w:rsidR="00AA2FED" w:rsidRDefault="00A27609" w:rsidP="005C311C">
      <w:pPr>
        <w:pStyle w:val="NormalArial"/>
      </w:pPr>
      <w:r w:rsidRPr="00AD351D">
        <w:t xml:space="preserve">The service has a </w:t>
      </w:r>
      <w:r w:rsidR="00F8612C">
        <w:t>s</w:t>
      </w:r>
      <w:r w:rsidRPr="00311598">
        <w:t xml:space="preserve">upported </w:t>
      </w:r>
      <w:r>
        <w:t>d</w:t>
      </w:r>
      <w:r w:rsidRPr="00311598">
        <w:t xml:space="preserve">ecision </w:t>
      </w:r>
      <w:r>
        <w:t>m</w:t>
      </w:r>
      <w:r w:rsidRPr="00311598">
        <w:t xml:space="preserve">aking and </w:t>
      </w:r>
      <w:r>
        <w:t>d</w:t>
      </w:r>
      <w:r w:rsidRPr="00311598">
        <w:t xml:space="preserve">ignity of </w:t>
      </w:r>
      <w:r>
        <w:t>r</w:t>
      </w:r>
      <w:r w:rsidRPr="00311598">
        <w:t xml:space="preserve">isk policy which acknowledges every consumer’s human right to make decisions about their own life and to have those decisions respected. When dignity of risk arises, the service has a </w:t>
      </w:r>
      <w:r>
        <w:t xml:space="preserve">risk acknowledgement </w:t>
      </w:r>
      <w:r w:rsidRPr="00311598">
        <w:t>form they complete with consumers</w:t>
      </w:r>
      <w:r>
        <w:t>,</w:t>
      </w:r>
      <w:r w:rsidRPr="00311598">
        <w:t xml:space="preserve"> </w:t>
      </w:r>
      <w:r>
        <w:t xml:space="preserve">after providing </w:t>
      </w:r>
      <w:r w:rsidR="002D1B4B">
        <w:t>the</w:t>
      </w:r>
      <w:r w:rsidR="00217703">
        <w:t>m</w:t>
      </w:r>
      <w:r w:rsidR="002D1B4B">
        <w:t xml:space="preserve"> </w:t>
      </w:r>
      <w:r>
        <w:t xml:space="preserve">with </w:t>
      </w:r>
      <w:r w:rsidR="00F8612C">
        <w:t>information</w:t>
      </w:r>
      <w:r>
        <w:t xml:space="preserve"> on the options available to them</w:t>
      </w:r>
      <w:r w:rsidR="00217703">
        <w:t xml:space="preserve"> for balancing risk and wellbeing.</w:t>
      </w:r>
    </w:p>
    <w:p w14:paraId="57BD5756" w14:textId="68243185" w:rsidR="00EB1C6C" w:rsidRPr="00F8612C" w:rsidRDefault="004A1734" w:rsidP="005C311C">
      <w:pPr>
        <w:pStyle w:val="NormalArial"/>
      </w:pPr>
      <w:r>
        <w:t xml:space="preserve">Consumers and representatives said they receive written information in a way </w:t>
      </w:r>
      <w:r w:rsidR="00217703">
        <w:t xml:space="preserve">that </w:t>
      </w:r>
      <w:r>
        <w:t xml:space="preserve">they can understand and that enables them to make informed choices. They receive a </w:t>
      </w:r>
      <w:r w:rsidR="00217703">
        <w:t xml:space="preserve">monthly </w:t>
      </w:r>
      <w:r>
        <w:t xml:space="preserve">statement which </w:t>
      </w:r>
      <w:r w:rsidR="00217703">
        <w:t xml:space="preserve">was described as </w:t>
      </w:r>
      <w:r>
        <w:t xml:space="preserve">easy to understand. </w:t>
      </w:r>
      <w:r w:rsidR="00EB1C6C" w:rsidRPr="00F8612C">
        <w:t xml:space="preserve">Management </w:t>
      </w:r>
      <w:r w:rsidR="00217703">
        <w:t>said they</w:t>
      </w:r>
      <w:r w:rsidR="00EB1C6C" w:rsidRPr="00F8612C">
        <w:t xml:space="preserve"> visit</w:t>
      </w:r>
      <w:r w:rsidR="00217703">
        <w:t>ed</w:t>
      </w:r>
      <w:r w:rsidR="00EB1C6C" w:rsidRPr="00F8612C">
        <w:t xml:space="preserve"> each consumer in </w:t>
      </w:r>
      <w:r w:rsidR="00EB1C6C" w:rsidRPr="00F8612C">
        <w:lastRenderedPageBreak/>
        <w:t xml:space="preserve">their home when the pricing structure changed to ensure each consumer had the opportunity to ask questions directly </w:t>
      </w:r>
      <w:r w:rsidR="00F8612C">
        <w:t>to</w:t>
      </w:r>
      <w:r w:rsidR="00EB1C6C" w:rsidRPr="00F8612C">
        <w:t xml:space="preserve"> management.</w:t>
      </w:r>
    </w:p>
    <w:p w14:paraId="06FE2329" w14:textId="77777777" w:rsidR="00F8612C" w:rsidRDefault="00F8612C" w:rsidP="005C311C">
      <w:pPr>
        <w:pStyle w:val="NormalArial"/>
      </w:pPr>
      <w:r>
        <w:t>Consumers’ information is stored on an electronic database with multifactor authentication access. Staff demonstrated an understanding of their responsibilities in relation to maintaining confidentiality. Consumers are provided with information about the collection, use and disclosure of their personal information.</w:t>
      </w:r>
    </w:p>
    <w:p w14:paraId="35BC7F6E" w14:textId="6114B07A" w:rsidR="00AF4203" w:rsidRDefault="00AF4203">
      <w:pPr>
        <w:spacing w:after="160" w:line="259" w:lineRule="auto"/>
        <w:rPr>
          <w:rFonts w:ascii="Arial" w:hAnsi="Arial" w:cs="Arial"/>
        </w:rPr>
      </w:pPr>
      <w:r>
        <w:br w:type="page"/>
      </w:r>
    </w:p>
    <w:p w14:paraId="1F31D683" w14:textId="77777777" w:rsidR="003217D3" w:rsidRDefault="00A7137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AF4203" w14:paraId="1F31D687" w14:textId="77777777" w:rsidTr="00177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1F31D684" w14:textId="77777777" w:rsidR="00AF4203" w:rsidRPr="003217D3" w:rsidRDefault="00AF420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left w:val="single" w:sz="4" w:space="0" w:color="BFBFBF" w:themeColor="background1" w:themeShade="BF"/>
              <w:bottom w:val="single" w:sz="4" w:space="0" w:color="BFBFBF" w:themeColor="background1" w:themeShade="BF"/>
            </w:tcBorders>
          </w:tcPr>
          <w:p w14:paraId="1F31D685" w14:textId="4D9E950F" w:rsidR="00AF4203" w:rsidRPr="003217D3" w:rsidRDefault="00AF420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F4203" w14:paraId="1F31D68C" w14:textId="77777777" w:rsidTr="00177241">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88" w14:textId="77777777" w:rsidR="00AF4203" w:rsidRPr="00244176" w:rsidRDefault="00AF42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521" w:type="dxa"/>
            <w:tcBorders>
              <w:left w:val="single" w:sz="4" w:space="0" w:color="BFBFBF" w:themeColor="background1" w:themeShade="BF"/>
            </w:tcBorders>
            <w:shd w:val="clear" w:color="auto" w:fill="auto"/>
            <w:vAlign w:val="top"/>
          </w:tcPr>
          <w:p w14:paraId="1F31D689" w14:textId="77777777" w:rsidR="00AF4203" w:rsidRPr="00244176" w:rsidRDefault="00AF42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1F31D68A" w14:textId="3219F603" w:rsidR="00AF4203" w:rsidRPr="00CC646C" w:rsidRDefault="006721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FEB4982DFF9485BB34EA8BA1995ED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E49">
                  <w:rPr>
                    <w:rFonts w:ascii="Arial" w:hAnsi="Arial" w:cs="Arial"/>
                    <w:color w:val="auto"/>
                  </w:rPr>
                  <w:t>Non-compliant</w:t>
                </w:r>
              </w:sdtContent>
            </w:sdt>
            <w:r w:rsidR="00AF4203" w:rsidRPr="00CC646C">
              <w:rPr>
                <w:rFonts w:ascii="Arial" w:hAnsi="Arial" w:cs="Arial"/>
                <w:color w:val="auto"/>
              </w:rPr>
              <w:t xml:space="preserve"> </w:t>
            </w:r>
          </w:p>
        </w:tc>
      </w:tr>
      <w:tr w:rsidR="00AF4203" w14:paraId="1F31D691" w14:textId="77777777" w:rsidTr="00177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8D" w14:textId="77777777" w:rsidR="00AF4203" w:rsidRPr="00244176" w:rsidRDefault="00AF42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521" w:type="dxa"/>
            <w:tcBorders>
              <w:left w:val="single" w:sz="4" w:space="0" w:color="BFBFBF" w:themeColor="background1" w:themeShade="BF"/>
            </w:tcBorders>
            <w:shd w:val="clear" w:color="auto" w:fill="auto"/>
            <w:vAlign w:val="top"/>
          </w:tcPr>
          <w:p w14:paraId="1F31D68E" w14:textId="77777777" w:rsidR="00AF4203" w:rsidRPr="00244176" w:rsidRDefault="00AF42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vAlign w:val="top"/>
          </w:tcPr>
          <w:p w14:paraId="1F31D68F" w14:textId="706A7F5E" w:rsidR="00AF4203" w:rsidRPr="00CC646C" w:rsidRDefault="006721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8719CD056A8A47AAA9D9E5E24BE794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E49">
                  <w:rPr>
                    <w:rFonts w:ascii="Arial" w:hAnsi="Arial" w:cs="Arial"/>
                    <w:color w:val="auto"/>
                  </w:rPr>
                  <w:t>Compliant</w:t>
                </w:r>
              </w:sdtContent>
            </w:sdt>
            <w:r w:rsidR="00AF4203" w:rsidRPr="00CC646C">
              <w:rPr>
                <w:rFonts w:ascii="Arial" w:hAnsi="Arial" w:cs="Arial"/>
                <w:color w:val="auto"/>
              </w:rPr>
              <w:t xml:space="preserve"> </w:t>
            </w:r>
          </w:p>
        </w:tc>
      </w:tr>
      <w:tr w:rsidR="00FC7E49" w14:paraId="1F31D698" w14:textId="77777777" w:rsidTr="00177241">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92" w14:textId="77777777" w:rsidR="00FC7E49" w:rsidRPr="00244176" w:rsidRDefault="00FC7E49" w:rsidP="00FC7E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521" w:type="dxa"/>
            <w:tcBorders>
              <w:left w:val="single" w:sz="4" w:space="0" w:color="BFBFBF" w:themeColor="background1" w:themeShade="BF"/>
            </w:tcBorders>
            <w:shd w:val="clear" w:color="auto" w:fill="auto"/>
            <w:vAlign w:val="top"/>
          </w:tcPr>
          <w:p w14:paraId="1F31D693" w14:textId="77777777" w:rsidR="00FC7E49" w:rsidRPr="00244176" w:rsidRDefault="00FC7E49" w:rsidP="00FC7E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31D694" w14:textId="77777777" w:rsidR="00FC7E49" w:rsidRPr="00244176" w:rsidRDefault="00FC7E49" w:rsidP="00FC7E4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F31D695" w14:textId="77777777" w:rsidR="00FC7E49" w:rsidRPr="00244176" w:rsidRDefault="00FC7E49" w:rsidP="00FC7E4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1F31D696" w14:textId="3BBD1DEE" w:rsidR="00FC7E49" w:rsidRPr="00CC646C" w:rsidRDefault="006721F0" w:rsidP="00FC7E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1782397"/>
                <w:placeholder>
                  <w:docPart w:val="5DB48B6A096747F8AB7A9C0AB7306D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E49" w:rsidRPr="008D2386">
                  <w:rPr>
                    <w:rFonts w:ascii="Arial" w:hAnsi="Arial" w:cs="Arial"/>
                    <w:color w:val="auto"/>
                  </w:rPr>
                  <w:t>Compliant</w:t>
                </w:r>
              </w:sdtContent>
            </w:sdt>
          </w:p>
        </w:tc>
      </w:tr>
      <w:tr w:rsidR="00FC7E49" w14:paraId="1F31D69D" w14:textId="77777777" w:rsidTr="00177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99" w14:textId="77777777" w:rsidR="00FC7E49" w:rsidRPr="00244176" w:rsidRDefault="00FC7E49" w:rsidP="00FC7E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521" w:type="dxa"/>
            <w:tcBorders>
              <w:left w:val="single" w:sz="4" w:space="0" w:color="BFBFBF" w:themeColor="background1" w:themeShade="BF"/>
            </w:tcBorders>
            <w:shd w:val="clear" w:color="auto" w:fill="auto"/>
            <w:vAlign w:val="top"/>
          </w:tcPr>
          <w:p w14:paraId="1F31D69A" w14:textId="77777777" w:rsidR="00FC7E49" w:rsidRPr="00244176" w:rsidRDefault="00FC7E49" w:rsidP="00FC7E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1F31D69B" w14:textId="6E60582E" w:rsidR="00FC7E49" w:rsidRPr="00CC646C" w:rsidRDefault="006721F0" w:rsidP="00FC7E4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0330286"/>
                <w:placeholder>
                  <w:docPart w:val="6124B286412346DEAD1C538B631222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E49" w:rsidRPr="008D2386">
                  <w:rPr>
                    <w:rFonts w:ascii="Arial" w:hAnsi="Arial" w:cs="Arial"/>
                    <w:color w:val="auto"/>
                  </w:rPr>
                  <w:t>Compliant</w:t>
                </w:r>
              </w:sdtContent>
            </w:sdt>
          </w:p>
        </w:tc>
      </w:tr>
      <w:tr w:rsidR="00FC7E49" w14:paraId="1F31D6A2" w14:textId="77777777" w:rsidTr="00177241">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69E" w14:textId="77777777" w:rsidR="00FC7E49" w:rsidRPr="00244176" w:rsidRDefault="00FC7E49" w:rsidP="00FC7E4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521" w:type="dxa"/>
            <w:tcBorders>
              <w:left w:val="single" w:sz="4" w:space="0" w:color="BFBFBF" w:themeColor="background1" w:themeShade="BF"/>
            </w:tcBorders>
            <w:shd w:val="clear" w:color="auto" w:fill="auto"/>
            <w:vAlign w:val="top"/>
          </w:tcPr>
          <w:p w14:paraId="1F31D69F" w14:textId="77777777" w:rsidR="00FC7E49" w:rsidRPr="00244176" w:rsidRDefault="00FC7E49" w:rsidP="00FC7E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vAlign w:val="top"/>
          </w:tcPr>
          <w:p w14:paraId="1F31D6A0" w14:textId="17FE55E8" w:rsidR="00FC7E49" w:rsidRPr="00CC646C" w:rsidRDefault="006721F0" w:rsidP="00FC7E4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7745953"/>
                <w:placeholder>
                  <w:docPart w:val="8108A2FB8B854FC09CE3BE915BF20A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E49" w:rsidRPr="008D2386">
                  <w:rPr>
                    <w:rFonts w:ascii="Arial" w:hAnsi="Arial" w:cs="Arial"/>
                    <w:color w:val="auto"/>
                  </w:rPr>
                  <w:t>Compliant</w:t>
                </w:r>
              </w:sdtContent>
            </w:sdt>
          </w:p>
        </w:tc>
      </w:tr>
    </w:tbl>
    <w:bookmarkEnd w:id="2"/>
    <w:p w14:paraId="1F31D6A3" w14:textId="77777777" w:rsidR="0087700C" w:rsidRDefault="00A7137C" w:rsidP="00A63FCF">
      <w:pPr>
        <w:pStyle w:val="Heading20"/>
        <w:tabs>
          <w:tab w:val="left" w:pos="1890"/>
        </w:tabs>
      </w:pPr>
      <w:r w:rsidRPr="00A36AA9">
        <w:t>Findings</w:t>
      </w:r>
    </w:p>
    <w:p w14:paraId="1F31D6A4" w14:textId="693A398A" w:rsidR="00AF4203" w:rsidRPr="00F8612C" w:rsidRDefault="00F8612C" w:rsidP="00F87E39">
      <w:pPr>
        <w:pStyle w:val="NormalArial"/>
        <w:rPr>
          <w:u w:val="single"/>
        </w:rPr>
      </w:pPr>
      <w:r w:rsidRPr="00F8612C">
        <w:rPr>
          <w:u w:val="single"/>
        </w:rPr>
        <w:t>Requirement 2(3)(a)</w:t>
      </w:r>
    </w:p>
    <w:p w14:paraId="13BCDC8B" w14:textId="137C3733" w:rsidR="00F8612C" w:rsidRDefault="00F8612C" w:rsidP="00F87E39">
      <w:pPr>
        <w:pStyle w:val="NormalArial"/>
      </w:pPr>
      <w:r>
        <w:t xml:space="preserve">The Assessment Team reported that the service does not adequately consider risks when undertaking assessment and care planning. </w:t>
      </w:r>
    </w:p>
    <w:p w14:paraId="311E37B5" w14:textId="2F9EEAC9" w:rsidR="00F8612C" w:rsidRDefault="00787118" w:rsidP="00F87E39">
      <w:pPr>
        <w:pStyle w:val="NormalArial"/>
      </w:pPr>
      <w:r>
        <w:t>The Assessment Team’s evidence that is relevant to this requirement is summarised below.</w:t>
      </w:r>
    </w:p>
    <w:p w14:paraId="2372C604" w14:textId="798D885C" w:rsidR="00787118" w:rsidRDefault="0089437F" w:rsidP="00D06A89">
      <w:pPr>
        <w:pStyle w:val="NormalArial"/>
        <w:numPr>
          <w:ilvl w:val="0"/>
          <w:numId w:val="23"/>
        </w:numPr>
        <w:spacing w:line="240" w:lineRule="atLeast"/>
        <w:ind w:left="714" w:hanging="357"/>
      </w:pPr>
      <w:r>
        <w:t xml:space="preserve">The service does home risk assessments for all consumers and several validated assessments are completed by clinical staff on intake and review, including a Braden pressure skin assessment, </w:t>
      </w:r>
      <w:r w:rsidR="003E5B39">
        <w:t>s</w:t>
      </w:r>
      <w:r>
        <w:t xml:space="preserve">elf-medication assessment, </w:t>
      </w:r>
      <w:r w:rsidR="003E5B39">
        <w:t>f</w:t>
      </w:r>
      <w:r>
        <w:t xml:space="preserve">alls risk for older people in the community tool, </w:t>
      </w:r>
      <w:r w:rsidR="003E5B39">
        <w:t>h</w:t>
      </w:r>
      <w:r>
        <w:t xml:space="preserve">ygiene and toileting assessment, </w:t>
      </w:r>
      <w:r w:rsidR="003E5B39">
        <w:t>g</w:t>
      </w:r>
      <w:r>
        <w:t xml:space="preserve">eriatric depression scale, </w:t>
      </w:r>
      <w:r w:rsidR="003E5B39">
        <w:t>c</w:t>
      </w:r>
      <w:r>
        <w:t xml:space="preserve">ognitive assessment mini mental state examination and </w:t>
      </w:r>
      <w:r w:rsidR="003E5B39">
        <w:t>n</w:t>
      </w:r>
      <w:r>
        <w:t xml:space="preserve">utrition and hydration assessments. For some consumers, while key risks had been identified in the assessments, strategies to manage those risks had not been identified </w:t>
      </w:r>
      <w:r w:rsidR="00124603">
        <w:t>and/</w:t>
      </w:r>
      <w:r>
        <w:t xml:space="preserve">or documented to </w:t>
      </w:r>
      <w:r w:rsidR="00124603">
        <w:t>support</w:t>
      </w:r>
      <w:r>
        <w:t xml:space="preserve"> safe and effective care.</w:t>
      </w:r>
    </w:p>
    <w:p w14:paraId="67BB1EBC" w14:textId="142B3DB6" w:rsidR="00791412" w:rsidRDefault="00791412" w:rsidP="00D06A89">
      <w:pPr>
        <w:pStyle w:val="NormalArial"/>
        <w:numPr>
          <w:ilvl w:val="0"/>
          <w:numId w:val="23"/>
        </w:numPr>
        <w:spacing w:line="240" w:lineRule="atLeast"/>
        <w:ind w:left="714" w:hanging="357"/>
      </w:pPr>
      <w:r>
        <w:t>Care plans, although providing information on consumer service needs, did not contain sufficiently detailed information to guide staff practice in relation to mitigating risks.</w:t>
      </w:r>
    </w:p>
    <w:p w14:paraId="5EA4D983" w14:textId="1848A313" w:rsidR="00B87279" w:rsidRDefault="00AE11DC" w:rsidP="00D06A89">
      <w:pPr>
        <w:pStyle w:val="NormalArial"/>
        <w:numPr>
          <w:ilvl w:val="0"/>
          <w:numId w:val="23"/>
        </w:numPr>
        <w:spacing w:line="240" w:lineRule="atLeast"/>
        <w:ind w:left="714" w:hanging="357"/>
      </w:pPr>
      <w:r>
        <w:t xml:space="preserve">Care staff have access to a mobile phone application (App) which contains key information including a consumer profile, access to residency notes, identified risks and </w:t>
      </w:r>
      <w:r>
        <w:lastRenderedPageBreak/>
        <w:t>shift alerts. Care staff advised they usually use the App to access the most up to date consumer information. Care staff advised, prior to working with a consumer for the first time, they also review the consumer’s care support plan and care directive. It was noted by the Assessment Team that in many cases, although risks were identified in the validated assessments and listed in the care plan, they were not listed in the App</w:t>
      </w:r>
      <w:r w:rsidR="00987F9B">
        <w:t>.</w:t>
      </w:r>
    </w:p>
    <w:p w14:paraId="24E8CC38" w14:textId="659000A9" w:rsidR="008E594E" w:rsidRDefault="008E594E" w:rsidP="00D06A89">
      <w:pPr>
        <w:pStyle w:val="NormalArial"/>
        <w:numPr>
          <w:ilvl w:val="0"/>
          <w:numId w:val="23"/>
        </w:numPr>
        <w:spacing w:line="240" w:lineRule="atLeast"/>
        <w:ind w:left="714" w:hanging="357"/>
      </w:pPr>
      <w:r>
        <w:t xml:space="preserve">Three </w:t>
      </w:r>
      <w:r w:rsidR="00D36300">
        <w:t>consumers</w:t>
      </w:r>
      <w:r w:rsidR="00124603">
        <w:t>’</w:t>
      </w:r>
      <w:r w:rsidR="00D36300">
        <w:t xml:space="preserve"> care </w:t>
      </w:r>
      <w:r w:rsidR="00124603">
        <w:t xml:space="preserve">information </w:t>
      </w:r>
      <w:r w:rsidR="0079520B">
        <w:t xml:space="preserve">when viewed in the App did not reflect the </w:t>
      </w:r>
      <w:r w:rsidR="00607AE1">
        <w:t xml:space="preserve">strategies outlined in the written care </w:t>
      </w:r>
      <w:r w:rsidR="00D36300">
        <w:t>plans</w:t>
      </w:r>
      <w:r w:rsidR="00607AE1">
        <w:t>.</w:t>
      </w:r>
      <w:r w:rsidR="00D36300">
        <w:t xml:space="preserve"> </w:t>
      </w:r>
    </w:p>
    <w:p w14:paraId="11FF02E5" w14:textId="4840F331" w:rsidR="00D36300" w:rsidRDefault="00607AE1" w:rsidP="00D06A89">
      <w:pPr>
        <w:pStyle w:val="NormalArial"/>
        <w:numPr>
          <w:ilvl w:val="0"/>
          <w:numId w:val="23"/>
        </w:numPr>
        <w:spacing w:line="240" w:lineRule="atLeast"/>
        <w:ind w:left="714" w:hanging="357"/>
      </w:pPr>
      <w:r>
        <w:t xml:space="preserve">Management </w:t>
      </w:r>
      <w:r w:rsidR="0079520B">
        <w:t xml:space="preserve">advised the App should contain the key risks care staff need to be aware and acknowledged this information has not been entered. Management said care staff are provided with a handover verbally when they commence working with a new consumer and advised many consumers have the same care staff and are therefore aware of the associated risks of their care. </w:t>
      </w:r>
    </w:p>
    <w:p w14:paraId="21383D4C" w14:textId="6CE9D100" w:rsidR="00987F9B" w:rsidRDefault="00987F9B" w:rsidP="00987F9B">
      <w:pPr>
        <w:pStyle w:val="NormalArial"/>
      </w:pPr>
      <w:r>
        <w:t>The approved provider’s evidence that is relevant to this requirement is summarised below.</w:t>
      </w:r>
    </w:p>
    <w:p w14:paraId="450B9683" w14:textId="02D179DF" w:rsidR="00960E56" w:rsidRPr="00960E56" w:rsidRDefault="00960E56" w:rsidP="00D06A89">
      <w:pPr>
        <w:pStyle w:val="NormalArial"/>
        <w:numPr>
          <w:ilvl w:val="0"/>
          <w:numId w:val="23"/>
        </w:numPr>
        <w:spacing w:line="240" w:lineRule="atLeast"/>
        <w:ind w:left="714" w:hanging="357"/>
      </w:pPr>
      <w:r w:rsidRPr="00960E56">
        <w:t>All the consumers' care plans and care directives will be reviewed and updated reflecting risk mitigation strategies, including management of oxygen therapy, fall</w:t>
      </w:r>
      <w:r w:rsidR="00640EF4">
        <w:t xml:space="preserve">s </w:t>
      </w:r>
      <w:r w:rsidRPr="00960E56">
        <w:t xml:space="preserve">prevention, wound management, and assistance with medication management. </w:t>
      </w:r>
    </w:p>
    <w:p w14:paraId="689A0916" w14:textId="1F9AE01B" w:rsidR="00960E56" w:rsidRPr="00960E56" w:rsidRDefault="00960E56" w:rsidP="00D06A89">
      <w:pPr>
        <w:pStyle w:val="NormalArial"/>
        <w:numPr>
          <w:ilvl w:val="0"/>
          <w:numId w:val="23"/>
        </w:numPr>
        <w:spacing w:line="240" w:lineRule="atLeast"/>
        <w:ind w:left="714" w:hanging="357"/>
      </w:pPr>
      <w:r w:rsidRPr="00960E56">
        <w:t xml:space="preserve">Risk minimization strategies are being reviewed to ensure safe care, and the </w:t>
      </w:r>
      <w:r w:rsidR="00640EF4">
        <w:t xml:space="preserve">strategies </w:t>
      </w:r>
      <w:r w:rsidRPr="00960E56">
        <w:t xml:space="preserve">developed will be documented and implemented in partnership with </w:t>
      </w:r>
      <w:r>
        <w:t>c</w:t>
      </w:r>
      <w:r w:rsidRPr="00960E56">
        <w:t>onsumers</w:t>
      </w:r>
      <w:r>
        <w:t xml:space="preserve"> and </w:t>
      </w:r>
      <w:r w:rsidRPr="00960E56">
        <w:t xml:space="preserve">representatives. </w:t>
      </w:r>
    </w:p>
    <w:p w14:paraId="02F58D3E" w14:textId="7D3B359A" w:rsidR="00987F9B" w:rsidRDefault="00CF518E" w:rsidP="009C0A36">
      <w:pPr>
        <w:pStyle w:val="NormalArial"/>
      </w:pPr>
      <w:r>
        <w:t xml:space="preserve">In coming to my finding, I have considered information and evidence in the Assessment Team’s report and </w:t>
      </w:r>
      <w:r w:rsidR="00370C96">
        <w:t xml:space="preserve">the approved </w:t>
      </w:r>
      <w:r>
        <w:t xml:space="preserve">provider’s response. </w:t>
      </w:r>
    </w:p>
    <w:p w14:paraId="57C293EB" w14:textId="77777777" w:rsidR="00640EF4" w:rsidRDefault="00001A73" w:rsidP="009C0A36">
      <w:pPr>
        <w:pStyle w:val="NormalArial"/>
      </w:pPr>
      <w:r>
        <w:t xml:space="preserve">I am satisfied that </w:t>
      </w:r>
      <w:r w:rsidR="00DE1E5D">
        <w:t xml:space="preserve">while </w:t>
      </w:r>
      <w:r w:rsidR="00F47091">
        <w:t>relevant assessments are being undertaken as part of planning the consumer</w:t>
      </w:r>
      <w:r w:rsidR="00DE1E5D">
        <w:t>’</w:t>
      </w:r>
      <w:r w:rsidR="00F47091">
        <w:t>s care and services</w:t>
      </w:r>
      <w:r w:rsidR="00DE1E5D">
        <w:t xml:space="preserve">, strategies to mitigate risk are not fully articulated in </w:t>
      </w:r>
      <w:r w:rsidR="00640EF4">
        <w:t xml:space="preserve">either the </w:t>
      </w:r>
      <w:r w:rsidR="00DE1E5D">
        <w:t>care planning document</w:t>
      </w:r>
      <w:r w:rsidR="00640EF4">
        <w:t xml:space="preserve"> or the App used by staff. </w:t>
      </w:r>
    </w:p>
    <w:p w14:paraId="7E914F4D" w14:textId="28FE50A6" w:rsidR="00DE1E5D" w:rsidRDefault="00640EF4" w:rsidP="009C0A36">
      <w:pPr>
        <w:pStyle w:val="NormalArial"/>
      </w:pPr>
      <w:r>
        <w:t>While the staff are generally regular, information in care planning documents need to be sufficient to ensure a care worker with no history with a consumer can deliver care in line with strategies that have been endorsed by a suitably qualified staff member with responsibility for delegating care and who is accountable for the delivery of safe care.</w:t>
      </w:r>
    </w:p>
    <w:p w14:paraId="5B7CF3DC" w14:textId="2A4049E5" w:rsidR="004B2A2D" w:rsidRDefault="008E594E" w:rsidP="009C0A36">
      <w:pPr>
        <w:pStyle w:val="NormalArial"/>
      </w:pPr>
      <w:r>
        <w:t xml:space="preserve">Based on the information summarised above, I find the </w:t>
      </w:r>
      <w:r w:rsidR="001665A2">
        <w:t xml:space="preserve">approved </w:t>
      </w:r>
      <w:r>
        <w:t>provider</w:t>
      </w:r>
      <w:r w:rsidR="00420A52">
        <w:t xml:space="preserve"> </w:t>
      </w:r>
      <w:r w:rsidR="00DE1E5D">
        <w:t xml:space="preserve">does not </w:t>
      </w:r>
      <w:r w:rsidR="00420A52">
        <w:t>compl</w:t>
      </w:r>
      <w:r w:rsidR="00DE1E5D">
        <w:t>y</w:t>
      </w:r>
      <w:r w:rsidR="00420A52">
        <w:t xml:space="preserve"> with this Requirement.</w:t>
      </w:r>
    </w:p>
    <w:p w14:paraId="44E5EA36" w14:textId="09AF4123" w:rsidR="004B2A2D" w:rsidRDefault="004B2A2D" w:rsidP="009C0A36">
      <w:pPr>
        <w:pStyle w:val="NormalArial"/>
        <w:rPr>
          <w:u w:val="single"/>
        </w:rPr>
      </w:pPr>
      <w:r w:rsidRPr="004B2A2D">
        <w:rPr>
          <w:u w:val="single"/>
        </w:rPr>
        <w:t>Other Requirements</w:t>
      </w:r>
    </w:p>
    <w:p w14:paraId="1797B6EA" w14:textId="2FC38840" w:rsidR="004B2A2D" w:rsidRDefault="004B2A2D" w:rsidP="009C0A36">
      <w:pPr>
        <w:pStyle w:val="NormalArial"/>
      </w:pPr>
      <w:r>
        <w:t xml:space="preserve">Based on the Assessment Team’s evidence, which is summarised below, I am satisfied that the service complies with the other Requirements of </w:t>
      </w:r>
      <w:r w:rsidR="009A0197">
        <w:t>this Standard</w:t>
      </w:r>
      <w:r>
        <w:t>.</w:t>
      </w:r>
    </w:p>
    <w:p w14:paraId="1654A092" w14:textId="3A06790B" w:rsidR="004B2A2D" w:rsidRDefault="009452E1" w:rsidP="009C0A36">
      <w:pPr>
        <w:pStyle w:val="NormalArial"/>
      </w:pPr>
      <w:r w:rsidRPr="00AD351D">
        <w:t>Consumers</w:t>
      </w:r>
      <w:r>
        <w:t xml:space="preserve"> and </w:t>
      </w:r>
      <w:r w:rsidRPr="00AD351D">
        <w:t xml:space="preserve">representatives said they were included in the assessment and planning process and the care meets </w:t>
      </w:r>
      <w:r>
        <w:t xml:space="preserve">consumers’ </w:t>
      </w:r>
      <w:r w:rsidRPr="00AD351D">
        <w:t>needs, goals, and preferences.</w:t>
      </w:r>
      <w:r w:rsidR="0026658D">
        <w:t xml:space="preserve"> Consumer feedback included that initial care planning focused on what was important to them. </w:t>
      </w:r>
    </w:p>
    <w:p w14:paraId="77B95EC1" w14:textId="18423536" w:rsidR="00096F08" w:rsidRDefault="00096F08" w:rsidP="009C0A36">
      <w:pPr>
        <w:pStyle w:val="NormalArial"/>
      </w:pPr>
      <w:r w:rsidRPr="00AD351D">
        <w:t>Documentation evidenced consumer</w:t>
      </w:r>
      <w:r>
        <w:t xml:space="preserve"> and </w:t>
      </w:r>
      <w:r w:rsidRPr="00AD351D">
        <w:t>representative involvement in the planning of services and the involvement of others involved in the care of the consumer</w:t>
      </w:r>
      <w:r w:rsidR="00244FFB">
        <w:t>.</w:t>
      </w:r>
    </w:p>
    <w:p w14:paraId="23B02F7A" w14:textId="3F000EA4" w:rsidR="00EB69E2" w:rsidRDefault="00EB69E2" w:rsidP="009C0A36">
      <w:pPr>
        <w:pStyle w:val="NormalArial"/>
      </w:pPr>
      <w:r w:rsidRPr="00AD351D">
        <w:t>Consumers are provided with information about Advance Care Planning and are asked about Enduring Powers of Attorneys and Advance Health Directives during their initial appointments.</w:t>
      </w:r>
    </w:p>
    <w:p w14:paraId="1891A6A9" w14:textId="003E81FF" w:rsidR="00B66C44" w:rsidRDefault="00B66C44" w:rsidP="009C0A36">
      <w:pPr>
        <w:pStyle w:val="NormalArial"/>
      </w:pPr>
      <w:r>
        <w:t xml:space="preserve">Consumers </w:t>
      </w:r>
      <w:r w:rsidRPr="00AD351D">
        <w:t>confirmed they had received a copy of their care plan. Staff confirmed care plans are accessible in consumer’s homes.</w:t>
      </w:r>
    </w:p>
    <w:p w14:paraId="3B256623" w14:textId="0D1A3DCF" w:rsidR="00886187" w:rsidRDefault="00886187" w:rsidP="009C0A36">
      <w:pPr>
        <w:pStyle w:val="NormalArial"/>
      </w:pPr>
      <w:r w:rsidRPr="00AD351D">
        <w:lastRenderedPageBreak/>
        <w:t xml:space="preserve">The service demonstrated care and services are reviewed regularly </w:t>
      </w:r>
      <w:r w:rsidR="00244FFB">
        <w:t>includ</w:t>
      </w:r>
      <w:r w:rsidR="006D1B29">
        <w:t xml:space="preserve">ing </w:t>
      </w:r>
      <w:r w:rsidRPr="00AD351D">
        <w:t>when consumer circumstances change. Consumers</w:t>
      </w:r>
      <w:r w:rsidR="00A365DE">
        <w:t xml:space="preserve"> and </w:t>
      </w:r>
      <w:r w:rsidRPr="00AD351D">
        <w:t>representatives said staff regularly communicate with them about the service the</w:t>
      </w:r>
      <w:r w:rsidR="00A365DE">
        <w:t xml:space="preserve"> consumer</w:t>
      </w:r>
      <w:r w:rsidRPr="00AD351D">
        <w:t xml:space="preserve"> receive</w:t>
      </w:r>
      <w:r w:rsidR="00A365DE">
        <w:t>s</w:t>
      </w:r>
      <w:r w:rsidRPr="00AD351D">
        <w:t xml:space="preserve"> and make</w:t>
      </w:r>
      <w:r w:rsidR="00A365DE">
        <w:t>s</w:t>
      </w:r>
      <w:r w:rsidRPr="00AD351D">
        <w:t xml:space="preserve"> changes to meet </w:t>
      </w:r>
      <w:r w:rsidR="00A365DE">
        <w:t>any changed needs</w:t>
      </w:r>
      <w:r w:rsidRPr="00AD351D">
        <w:t xml:space="preserve">. A review of care planning documentation demonstrated reviews occurred for all HCP consumers at least every 12 months. The </w:t>
      </w:r>
      <w:r w:rsidR="00A365DE">
        <w:t xml:space="preserve">registered nurse </w:t>
      </w:r>
      <w:r w:rsidRPr="00AD351D">
        <w:t>advised consumers are offered 6 monthly reviews, however, many decline. Management advised that the service completes ‘welfare checks’ every month for Level 3 and 4 HCP consumers to assess whether there has been any deterioration and whether other supports may be required.</w:t>
      </w:r>
      <w:r w:rsidR="00A365DE">
        <w:t xml:space="preserve"> </w:t>
      </w:r>
      <w:r w:rsidR="00A365DE" w:rsidRPr="00AD351D">
        <w:t>Staff undertaking reviews could describe the process and under what circumstances a review or reassessment may be required</w:t>
      </w:r>
      <w:r w:rsidR="00A365DE">
        <w:t>.</w:t>
      </w:r>
    </w:p>
    <w:p w14:paraId="16D20FD9" w14:textId="263221B1" w:rsidR="009C2E22" w:rsidRPr="004B2A2D" w:rsidRDefault="009C2E22" w:rsidP="009C0A36">
      <w:pPr>
        <w:pStyle w:val="NormalArial"/>
      </w:pPr>
      <w:r>
        <w:t>Document</w:t>
      </w:r>
      <w:r w:rsidR="006D1B29">
        <w:t xml:space="preserve">ation </w:t>
      </w:r>
      <w:r>
        <w:t xml:space="preserve">and consumer interviews evidenced </w:t>
      </w:r>
      <w:r w:rsidR="00B26E35">
        <w:t xml:space="preserve">reviews occur on time and </w:t>
      </w:r>
      <w:r w:rsidR="006D1B29">
        <w:t xml:space="preserve">staff </w:t>
      </w:r>
      <w:r w:rsidR="00B26E35">
        <w:t xml:space="preserve">seek to understand any changed needs of the consumer so that services can be adjusted accordingly. </w:t>
      </w:r>
    </w:p>
    <w:p w14:paraId="68FACBBF" w14:textId="6C34E945" w:rsidR="00AF4203" w:rsidRDefault="00AF4203" w:rsidP="00EA3419">
      <w:pPr>
        <w:pStyle w:val="NormalArial"/>
      </w:pPr>
      <w:r>
        <w:br w:type="page"/>
      </w:r>
    </w:p>
    <w:p w14:paraId="1F31D6A5" w14:textId="77777777" w:rsidR="003217D3" w:rsidRDefault="00A7137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696"/>
        <w:gridCol w:w="6521"/>
        <w:gridCol w:w="1984"/>
      </w:tblGrid>
      <w:tr w:rsidR="00AF4203" w14:paraId="1F31D6A9" w14:textId="77777777" w:rsidTr="009C0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31D6A6" w14:textId="77777777" w:rsidR="00AF4203" w:rsidRPr="003217D3" w:rsidRDefault="00AF420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31D6A7" w14:textId="1FE6BB1D" w:rsidR="00AF4203" w:rsidRPr="003217D3" w:rsidRDefault="00AF42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F4203" w14:paraId="1F31D6B1" w14:textId="77777777" w:rsidTr="009C0A36">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AA" w14:textId="77777777" w:rsidR="00AF4203" w:rsidRPr="00244176" w:rsidRDefault="00AF42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AB" w14:textId="77777777" w:rsidR="00AF4203" w:rsidRPr="00244176" w:rsidRDefault="00AF42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F31D6AC" w14:textId="77777777" w:rsidR="00AF4203" w:rsidRPr="00244176" w:rsidRDefault="00AF42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F31D6AD" w14:textId="77777777" w:rsidR="00AF4203" w:rsidRPr="00244176" w:rsidRDefault="00AF42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F31D6AE" w14:textId="77777777" w:rsidR="00AF4203" w:rsidRPr="00244176" w:rsidRDefault="00AF420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AF" w14:textId="19910890" w:rsidR="00AF4203" w:rsidRPr="00CC646C" w:rsidRDefault="006721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5F99303E95F44F09B01810BB87710F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4AFB">
                  <w:rPr>
                    <w:rFonts w:ascii="Arial" w:hAnsi="Arial" w:cs="Arial"/>
                    <w:color w:val="auto"/>
                  </w:rPr>
                  <w:t>Compliant</w:t>
                </w:r>
              </w:sdtContent>
            </w:sdt>
            <w:r w:rsidR="00AF4203" w:rsidRPr="00CC646C">
              <w:rPr>
                <w:rFonts w:ascii="Arial" w:hAnsi="Arial" w:cs="Arial"/>
                <w:color w:val="auto"/>
              </w:rPr>
              <w:t xml:space="preserve"> </w:t>
            </w:r>
          </w:p>
        </w:tc>
      </w:tr>
      <w:tr w:rsidR="00AF4203" w14:paraId="1F31D6B6" w14:textId="77777777" w:rsidTr="009C0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B2" w14:textId="77777777" w:rsidR="00AF4203" w:rsidRPr="00244176" w:rsidRDefault="00AF42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B3" w14:textId="77777777" w:rsidR="00AF4203" w:rsidRPr="00244176" w:rsidRDefault="00AF42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B4" w14:textId="2F8D94E7" w:rsidR="00AF4203" w:rsidRPr="00CC646C" w:rsidRDefault="006721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1492A0CB6413415F953A6B68AD8D26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4AFB">
                  <w:rPr>
                    <w:rFonts w:ascii="Arial" w:hAnsi="Arial" w:cs="Arial"/>
                    <w:color w:val="auto"/>
                  </w:rPr>
                  <w:t>Non-compliant</w:t>
                </w:r>
              </w:sdtContent>
            </w:sdt>
            <w:r w:rsidR="00AF4203" w:rsidRPr="00CC646C">
              <w:rPr>
                <w:rFonts w:ascii="Arial" w:hAnsi="Arial" w:cs="Arial"/>
                <w:color w:val="auto"/>
              </w:rPr>
              <w:t xml:space="preserve"> </w:t>
            </w:r>
          </w:p>
        </w:tc>
      </w:tr>
      <w:tr w:rsidR="00AF4203" w14:paraId="1F31D6BB" w14:textId="77777777" w:rsidTr="009C0A36">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B7" w14:textId="77777777" w:rsidR="00AF4203" w:rsidRPr="00244176" w:rsidRDefault="00AF420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B8" w14:textId="77777777" w:rsidR="00AF4203" w:rsidRPr="00244176" w:rsidRDefault="00AF420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B9" w14:textId="4E939DC1" w:rsidR="00AF4203" w:rsidRPr="00CC646C" w:rsidRDefault="006721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72E623348DE04C2B9664641A3EECB1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4AFB">
                  <w:rPr>
                    <w:rFonts w:ascii="Arial" w:hAnsi="Arial" w:cs="Arial"/>
                    <w:color w:val="auto"/>
                  </w:rPr>
                  <w:t>Compliant</w:t>
                </w:r>
              </w:sdtContent>
            </w:sdt>
            <w:r w:rsidR="00AF4203" w:rsidRPr="00CC646C">
              <w:rPr>
                <w:rFonts w:ascii="Arial" w:hAnsi="Arial" w:cs="Arial"/>
                <w:color w:val="auto"/>
              </w:rPr>
              <w:t xml:space="preserve"> </w:t>
            </w:r>
          </w:p>
        </w:tc>
      </w:tr>
      <w:tr w:rsidR="00AF4203" w14:paraId="1F31D6C0" w14:textId="77777777" w:rsidTr="009C0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BC" w14:textId="77777777" w:rsidR="00AF4203" w:rsidRPr="00244176" w:rsidRDefault="00AF42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BD" w14:textId="77777777" w:rsidR="00AF4203" w:rsidRPr="00244176" w:rsidRDefault="00AF42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BE" w14:textId="7B4045C2" w:rsidR="00AF4203" w:rsidRPr="00CC646C" w:rsidRDefault="006721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A81EDCE30B664B60A2CF9A38186902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A4AFB">
                  <w:rPr>
                    <w:rFonts w:ascii="Arial" w:hAnsi="Arial" w:cs="Arial"/>
                    <w:color w:val="auto"/>
                  </w:rPr>
                  <w:t>Compliant</w:t>
                </w:r>
              </w:sdtContent>
            </w:sdt>
            <w:r w:rsidR="00AF4203" w:rsidRPr="00CC646C">
              <w:rPr>
                <w:rFonts w:ascii="Arial" w:hAnsi="Arial" w:cs="Arial"/>
                <w:color w:val="auto"/>
              </w:rPr>
              <w:t xml:space="preserve"> </w:t>
            </w:r>
          </w:p>
        </w:tc>
      </w:tr>
      <w:tr w:rsidR="00AF4203" w14:paraId="1F31D6C5" w14:textId="77777777" w:rsidTr="009C0A36">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C1" w14:textId="77777777" w:rsidR="00AF4203" w:rsidRPr="00244176" w:rsidRDefault="00AF42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C2" w14:textId="77777777" w:rsidR="00AF4203" w:rsidRPr="00244176" w:rsidRDefault="00AF42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C3" w14:textId="3ADE4FDF" w:rsidR="00AF4203" w:rsidRPr="00CC646C" w:rsidRDefault="006721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89D3AFB6A788480E9BC6E71C474EF3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4FA8">
                  <w:rPr>
                    <w:rFonts w:ascii="Arial" w:hAnsi="Arial" w:cs="Arial"/>
                    <w:color w:val="auto"/>
                  </w:rPr>
                  <w:t>Compliant</w:t>
                </w:r>
              </w:sdtContent>
            </w:sdt>
            <w:r w:rsidR="00AF4203" w:rsidRPr="00CC646C">
              <w:rPr>
                <w:rFonts w:ascii="Arial" w:hAnsi="Arial" w:cs="Arial"/>
                <w:color w:val="auto"/>
              </w:rPr>
              <w:t xml:space="preserve"> </w:t>
            </w:r>
          </w:p>
        </w:tc>
      </w:tr>
      <w:tr w:rsidR="00AF4203" w14:paraId="1F31D6CA" w14:textId="77777777" w:rsidTr="009C0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C6" w14:textId="77777777" w:rsidR="00AF4203" w:rsidRPr="00244176" w:rsidRDefault="00AF42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C7" w14:textId="77777777" w:rsidR="00AF4203" w:rsidRPr="00244176" w:rsidRDefault="00AF420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C8" w14:textId="230A36D6" w:rsidR="00AF4203" w:rsidRPr="00CC646C" w:rsidRDefault="006721F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4569AD75F7934E6A8FFB0FD1E616C2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4FA8">
                  <w:rPr>
                    <w:rFonts w:ascii="Arial" w:hAnsi="Arial" w:cs="Arial"/>
                    <w:color w:val="auto"/>
                  </w:rPr>
                  <w:t>Compliant</w:t>
                </w:r>
              </w:sdtContent>
            </w:sdt>
            <w:r w:rsidR="00AF4203" w:rsidRPr="00CC646C">
              <w:rPr>
                <w:rFonts w:ascii="Arial" w:hAnsi="Arial" w:cs="Arial"/>
                <w:color w:val="auto"/>
              </w:rPr>
              <w:t xml:space="preserve"> </w:t>
            </w:r>
          </w:p>
        </w:tc>
      </w:tr>
      <w:tr w:rsidR="00AF4203" w14:paraId="1F31D6D1" w14:textId="77777777" w:rsidTr="009C0A36">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CB" w14:textId="77777777" w:rsidR="00AF4203" w:rsidRPr="00244176" w:rsidRDefault="00AF420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5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CC" w14:textId="77777777" w:rsidR="00AF4203" w:rsidRPr="00244176" w:rsidRDefault="00AF420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F31D6CD" w14:textId="77777777" w:rsidR="00AF4203" w:rsidRPr="00244176" w:rsidRDefault="00AF420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F31D6CE" w14:textId="77777777" w:rsidR="00AF4203" w:rsidRPr="00244176" w:rsidRDefault="00AF420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31D6CF" w14:textId="773CA438" w:rsidR="00AF4203" w:rsidRPr="00CC646C" w:rsidRDefault="006721F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AC13DE7E02074CE89B38F853D21DAD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4FA8">
                  <w:rPr>
                    <w:rFonts w:ascii="Arial" w:hAnsi="Arial" w:cs="Arial"/>
                    <w:color w:val="auto"/>
                  </w:rPr>
                  <w:t>Compliant</w:t>
                </w:r>
              </w:sdtContent>
            </w:sdt>
            <w:r w:rsidR="00AF4203" w:rsidRPr="00CC646C">
              <w:rPr>
                <w:rFonts w:ascii="Arial" w:hAnsi="Arial" w:cs="Arial"/>
                <w:color w:val="auto"/>
              </w:rPr>
              <w:t xml:space="preserve"> </w:t>
            </w:r>
          </w:p>
        </w:tc>
      </w:tr>
    </w:tbl>
    <w:bookmarkEnd w:id="3"/>
    <w:p w14:paraId="1F31D6D2" w14:textId="77777777" w:rsidR="002253FC" w:rsidRDefault="00A7137C" w:rsidP="007B3959">
      <w:pPr>
        <w:pStyle w:val="Heading20"/>
      </w:pPr>
      <w:r w:rsidRPr="00A36AA9">
        <w:t>Findings</w:t>
      </w:r>
    </w:p>
    <w:p w14:paraId="4443A0B6" w14:textId="7CB58DF0" w:rsidR="00383F32" w:rsidRPr="00F8612C" w:rsidRDefault="00383F32" w:rsidP="00383F32">
      <w:pPr>
        <w:pStyle w:val="NormalArial"/>
        <w:rPr>
          <w:u w:val="single"/>
        </w:rPr>
      </w:pPr>
      <w:r w:rsidRPr="00F8612C">
        <w:rPr>
          <w:u w:val="single"/>
        </w:rPr>
        <w:t xml:space="preserve">Requirement </w:t>
      </w:r>
      <w:r>
        <w:rPr>
          <w:u w:val="single"/>
        </w:rPr>
        <w:t>3</w:t>
      </w:r>
      <w:r w:rsidRPr="00F8612C">
        <w:rPr>
          <w:u w:val="single"/>
        </w:rPr>
        <w:t>(3)(</w:t>
      </w:r>
      <w:r>
        <w:rPr>
          <w:u w:val="single"/>
        </w:rPr>
        <w:t>b</w:t>
      </w:r>
      <w:r w:rsidRPr="00F8612C">
        <w:rPr>
          <w:u w:val="single"/>
        </w:rPr>
        <w:t>)</w:t>
      </w:r>
    </w:p>
    <w:p w14:paraId="71793E61" w14:textId="09789A6F" w:rsidR="00383F32" w:rsidRDefault="00383F32" w:rsidP="00383F32">
      <w:pPr>
        <w:pStyle w:val="NormalArial"/>
      </w:pPr>
      <w:r>
        <w:t xml:space="preserve">The Assessment Team reported that the service does not </w:t>
      </w:r>
      <w:r w:rsidR="00EC78D7">
        <w:t>e</w:t>
      </w:r>
      <w:r w:rsidR="00EC78D7" w:rsidRPr="00244176">
        <w:t>ffectively</w:t>
      </w:r>
      <w:r w:rsidRPr="00244176">
        <w:t xml:space="preserve"> manage high impact or high prevalence risks associated with the care of each consumer.</w:t>
      </w:r>
    </w:p>
    <w:p w14:paraId="535B0E64" w14:textId="0E5DA87F" w:rsidR="00383F32" w:rsidRDefault="00383F32" w:rsidP="00383F32">
      <w:pPr>
        <w:pStyle w:val="NormalArial"/>
      </w:pPr>
      <w:r>
        <w:t xml:space="preserve">The Assessment Team’s evidence that is relevant to this </w:t>
      </w:r>
      <w:r w:rsidR="00D7410D">
        <w:t>R</w:t>
      </w:r>
      <w:r>
        <w:t>equirement is summarised below.</w:t>
      </w:r>
    </w:p>
    <w:p w14:paraId="4E1D4040" w14:textId="7ADF01FE" w:rsidR="00383F32" w:rsidRDefault="00C91271" w:rsidP="00D06A89">
      <w:pPr>
        <w:pStyle w:val="NormalArial"/>
        <w:numPr>
          <w:ilvl w:val="0"/>
          <w:numId w:val="23"/>
        </w:numPr>
        <w:spacing w:line="240" w:lineRule="atLeast"/>
        <w:ind w:left="714" w:hanging="357"/>
      </w:pPr>
      <w:r>
        <w:t>Consumer A</w:t>
      </w:r>
      <w:r w:rsidR="007E382F">
        <w:t xml:space="preserve"> had a skin tear identified by </w:t>
      </w:r>
      <w:r w:rsidR="003141FF">
        <w:t xml:space="preserve">a care </w:t>
      </w:r>
      <w:r w:rsidR="007E382F">
        <w:t xml:space="preserve">staff </w:t>
      </w:r>
      <w:r w:rsidR="003141FF">
        <w:t xml:space="preserve">member </w:t>
      </w:r>
      <w:r w:rsidR="007E382F">
        <w:t xml:space="preserve">on 16 June 2023. </w:t>
      </w:r>
      <w:r w:rsidR="003141FF">
        <w:t>O</w:t>
      </w:r>
      <w:r w:rsidR="00A747E7">
        <w:t xml:space="preserve">n </w:t>
      </w:r>
      <w:r w:rsidR="00D21452">
        <w:t>19</w:t>
      </w:r>
      <w:r w:rsidR="00D21452" w:rsidRPr="00D06A89">
        <w:t>th</w:t>
      </w:r>
      <w:r w:rsidR="00D21452">
        <w:t xml:space="preserve"> June </w:t>
      </w:r>
      <w:r w:rsidR="00A747E7">
        <w:t xml:space="preserve">2023, </w:t>
      </w:r>
      <w:r w:rsidR="003141FF">
        <w:t>a further note outlines the</w:t>
      </w:r>
      <w:r w:rsidR="00A747E7">
        <w:t xml:space="preserve"> skin tear was inflamed but the consumer reported it was not painful. On 23 June 2023 the care worker took the dressing off and put on a waterproof dressing and wrote an incident report. The same day care staff contacted the consumer’s representative who was aware of the wound and </w:t>
      </w:r>
      <w:r w:rsidR="002710AC">
        <w:t xml:space="preserve">said they </w:t>
      </w:r>
      <w:r w:rsidR="00A747E7">
        <w:t xml:space="preserve">would involve the consumer’s doctor. On 30 July 2023 the care worker changed the dressing </w:t>
      </w:r>
      <w:r w:rsidR="002710AC">
        <w:t xml:space="preserve">again </w:t>
      </w:r>
      <w:r w:rsidR="00A747E7">
        <w:t xml:space="preserve">and on 3 July 2023 it was confirmed the consumer had a further appointment with </w:t>
      </w:r>
      <w:r w:rsidR="00776188">
        <w:t>their</w:t>
      </w:r>
      <w:r w:rsidR="00A747E7">
        <w:t xml:space="preserve"> GP that day. </w:t>
      </w:r>
    </w:p>
    <w:p w14:paraId="1BFBD85A" w14:textId="17EF9BE9" w:rsidR="00A747E7" w:rsidRDefault="00A747E7" w:rsidP="00D06A89">
      <w:pPr>
        <w:pStyle w:val="NormalArial"/>
        <w:numPr>
          <w:ilvl w:val="0"/>
          <w:numId w:val="23"/>
        </w:numPr>
        <w:spacing w:line="240" w:lineRule="atLeast"/>
        <w:ind w:left="714" w:hanging="357"/>
      </w:pPr>
      <w:r>
        <w:lastRenderedPageBreak/>
        <w:t xml:space="preserve">The Registered Nurse </w:t>
      </w:r>
      <w:r w:rsidR="00BB71BF">
        <w:t xml:space="preserve">(RN) </w:t>
      </w:r>
      <w:r>
        <w:t xml:space="preserve">was not aware of the initial skin tear of 16 June 2023 was not aware of the type of dressing being used. </w:t>
      </w:r>
      <w:r w:rsidR="00BB71BF">
        <w:t xml:space="preserve">The service’s view was that the representative was managing the wound and follow up by the service was not required. </w:t>
      </w:r>
    </w:p>
    <w:p w14:paraId="659A8AD1" w14:textId="0DFF344B" w:rsidR="00BB71BF" w:rsidRDefault="00BB71BF" w:rsidP="00D06A89">
      <w:pPr>
        <w:pStyle w:val="NormalArial"/>
        <w:numPr>
          <w:ilvl w:val="0"/>
          <w:numId w:val="23"/>
        </w:numPr>
        <w:spacing w:line="240" w:lineRule="atLeast"/>
        <w:ind w:left="714" w:hanging="357"/>
      </w:pPr>
      <w:r>
        <w:t xml:space="preserve">Management advised that after the care staff member contacted the office on </w:t>
      </w:r>
      <w:proofErr w:type="gramStart"/>
      <w:r>
        <w:t>16 June 2023</w:t>
      </w:r>
      <w:proofErr w:type="gramEnd"/>
      <w:r>
        <w:t xml:space="preserve"> </w:t>
      </w:r>
      <w:r w:rsidR="003141FF">
        <w:t xml:space="preserve">they did contact the representative to discuss the wound, </w:t>
      </w:r>
      <w:r w:rsidR="002710AC">
        <w:t>saying</w:t>
      </w:r>
      <w:r w:rsidR="003141FF">
        <w:t xml:space="preserve"> that during busy periods these conversations may not be documented. </w:t>
      </w:r>
    </w:p>
    <w:p w14:paraId="33F66A83" w14:textId="56BD9A40" w:rsidR="003141FF" w:rsidRDefault="00C91271" w:rsidP="00D06A89">
      <w:pPr>
        <w:pStyle w:val="NormalArial"/>
        <w:numPr>
          <w:ilvl w:val="0"/>
          <w:numId w:val="23"/>
        </w:numPr>
        <w:spacing w:line="240" w:lineRule="atLeast"/>
        <w:ind w:left="714" w:hanging="357"/>
      </w:pPr>
      <w:r>
        <w:t xml:space="preserve">Consumer B had a blister on their </w:t>
      </w:r>
      <w:r w:rsidR="00FA6E0B">
        <w:t xml:space="preserve">shin on 21 July 2023 and </w:t>
      </w:r>
      <w:r>
        <w:t xml:space="preserve">the care worker </w:t>
      </w:r>
      <w:r w:rsidR="00FA6E0B">
        <w:t>reported this to the consumer’s representative. Care staff had a further conversation with the representative on 26 July 2023. On 28</w:t>
      </w:r>
      <w:r w:rsidR="00FA6E0B" w:rsidRPr="00D06A89">
        <w:t>th</w:t>
      </w:r>
      <w:r w:rsidR="00FA6E0B">
        <w:t xml:space="preserve"> July a </w:t>
      </w:r>
      <w:r w:rsidR="009666D5">
        <w:t>second</w:t>
      </w:r>
      <w:r w:rsidR="00FA6E0B">
        <w:t xml:space="preserve"> blister was noted on the consumer’s right ankle and the care staff worker changed one of the dressings for the consumer. During a regular welfare check the representative raised the issue of the blisters and </w:t>
      </w:r>
      <w:r w:rsidR="000D4691">
        <w:t xml:space="preserve">the service encouraged the representative to seek the advice of the consumer’s GP. A further note on 2 August 2023 noted that the consumer had been referred to a dermatologist. </w:t>
      </w:r>
      <w:r>
        <w:t>The service did not undertake its own clinical review and skin integrity re-assessments were not undertaken.</w:t>
      </w:r>
    </w:p>
    <w:p w14:paraId="21A018C2" w14:textId="129B6A6D" w:rsidR="00D044A9" w:rsidRDefault="00D044A9" w:rsidP="00D06A89">
      <w:pPr>
        <w:pStyle w:val="NormalArial"/>
        <w:numPr>
          <w:ilvl w:val="0"/>
          <w:numId w:val="23"/>
        </w:numPr>
        <w:spacing w:line="240" w:lineRule="atLeast"/>
        <w:ind w:left="714" w:hanging="357"/>
      </w:pPr>
      <w:r>
        <w:t>Consumer C</w:t>
      </w:r>
      <w:r w:rsidR="00850F64">
        <w:t>’s</w:t>
      </w:r>
      <w:r>
        <w:t xml:space="preserve"> </w:t>
      </w:r>
      <w:r w:rsidR="00F52E67">
        <w:t>main representative</w:t>
      </w:r>
      <w:r w:rsidR="008D2216">
        <w:t xml:space="preserve"> had taken a break and </w:t>
      </w:r>
      <w:r w:rsidR="00E20CD7">
        <w:t xml:space="preserve">regular RN follow up was scheduled to occur, however the Assessment Team could not confirm </w:t>
      </w:r>
      <w:r w:rsidR="008D2216">
        <w:t xml:space="preserve">this support had been provided. On 8 July 2023 the consumer reported feeling unwell to the care worker. This was escalated to the service, however, no follow up was evident. Two further incidents occurred for the consumer in July 2023, the first a fall and the second resulting in </w:t>
      </w:r>
      <w:proofErr w:type="gramStart"/>
      <w:r w:rsidR="008D2216">
        <w:t>a</w:t>
      </w:r>
      <w:proofErr w:type="gramEnd"/>
      <w:r w:rsidR="008D2216">
        <w:t xml:space="preserve"> ambulance transfer to hospital. </w:t>
      </w:r>
    </w:p>
    <w:p w14:paraId="29D33DB7" w14:textId="6451807A" w:rsidR="00C63FBE" w:rsidRDefault="00C63FBE" w:rsidP="00D06A89">
      <w:pPr>
        <w:pStyle w:val="NormalArial"/>
        <w:numPr>
          <w:ilvl w:val="0"/>
          <w:numId w:val="23"/>
        </w:numPr>
        <w:spacing w:line="240" w:lineRule="atLeast"/>
        <w:ind w:left="714" w:hanging="357"/>
      </w:pPr>
      <w:r w:rsidRPr="00737309">
        <w:t xml:space="preserve">Management advised that although </w:t>
      </w:r>
      <w:r>
        <w:t>dated</w:t>
      </w:r>
      <w:r w:rsidRPr="00737309">
        <w:t xml:space="preserve"> notes </w:t>
      </w:r>
      <w:r>
        <w:t xml:space="preserve">were not written, </w:t>
      </w:r>
      <w:r w:rsidRPr="00737309">
        <w:t>Management</w:t>
      </w:r>
      <w:r>
        <w:t xml:space="preserve"> </w:t>
      </w:r>
      <w:r w:rsidRPr="00737309">
        <w:t xml:space="preserve">had been in contact with the representatives of </w:t>
      </w:r>
      <w:r w:rsidR="00656D53">
        <w:t>Consumer C</w:t>
      </w:r>
      <w:r w:rsidRPr="00737309">
        <w:t xml:space="preserve"> from when they were first made a</w:t>
      </w:r>
      <w:r>
        <w:t>ware</w:t>
      </w:r>
      <w:r w:rsidRPr="00737309">
        <w:t xml:space="preserve"> </w:t>
      </w:r>
      <w:r>
        <w:t xml:space="preserve">of issues by care </w:t>
      </w:r>
      <w:r w:rsidRPr="00AD351D">
        <w:t>staff</w:t>
      </w:r>
      <w:r w:rsidRPr="00737309">
        <w:t xml:space="preserve">.  </w:t>
      </w:r>
    </w:p>
    <w:p w14:paraId="70E8C94E" w14:textId="2FCE4AFD" w:rsidR="00383F32" w:rsidRDefault="00383F32" w:rsidP="00383F32">
      <w:pPr>
        <w:pStyle w:val="NormalArial"/>
      </w:pPr>
      <w:r>
        <w:t>The approved provider’s evidence that is relevant to this requirement is summarised below.</w:t>
      </w:r>
    </w:p>
    <w:p w14:paraId="05FABEFF" w14:textId="52D2B680" w:rsidR="00FA6CC1" w:rsidRPr="00FA6CC1" w:rsidRDefault="00FA6CC1" w:rsidP="00D06A89">
      <w:pPr>
        <w:pStyle w:val="NormalArial"/>
        <w:numPr>
          <w:ilvl w:val="0"/>
          <w:numId w:val="23"/>
        </w:numPr>
        <w:spacing w:line="240" w:lineRule="atLeast"/>
        <w:ind w:left="714" w:hanging="357"/>
      </w:pPr>
      <w:r>
        <w:t>The mobile App will allow staff to enter information in a format that will trigger an</w:t>
      </w:r>
      <w:r w:rsidRPr="00FA6CC1">
        <w:t xml:space="preserve"> alert </w:t>
      </w:r>
      <w:r>
        <w:t>to</w:t>
      </w:r>
      <w:r w:rsidRPr="00FA6CC1">
        <w:t xml:space="preserve"> the office, and the registered nurse will follow up on the consumer</w:t>
      </w:r>
      <w:r>
        <w:t>’</w:t>
      </w:r>
      <w:r w:rsidRPr="00FA6CC1">
        <w:t xml:space="preserve">s health status within 24 hours of notification. </w:t>
      </w:r>
    </w:p>
    <w:p w14:paraId="7F7DFEB9" w14:textId="181210E9" w:rsidR="00FA6CC1" w:rsidRPr="00FA6CC1" w:rsidRDefault="00FA6CC1" w:rsidP="00D06A89">
      <w:pPr>
        <w:pStyle w:val="NormalArial"/>
        <w:numPr>
          <w:ilvl w:val="0"/>
          <w:numId w:val="23"/>
        </w:numPr>
        <w:spacing w:line="240" w:lineRule="atLeast"/>
        <w:ind w:left="714" w:hanging="357"/>
      </w:pPr>
      <w:r w:rsidRPr="00FA6CC1">
        <w:t>Internal auditing has commenced</w:t>
      </w:r>
      <w:r>
        <w:t>.</w:t>
      </w:r>
    </w:p>
    <w:p w14:paraId="14008A7A" w14:textId="401533C1" w:rsidR="00383F32" w:rsidRDefault="00383F32" w:rsidP="009C0A36">
      <w:pPr>
        <w:pStyle w:val="NormalArial"/>
      </w:pPr>
      <w:r>
        <w:t xml:space="preserve">In coming to my finding, I have considered information and evidence in the Assessment Team’s report and </w:t>
      </w:r>
      <w:r w:rsidR="005206E0">
        <w:t xml:space="preserve">the approved </w:t>
      </w:r>
      <w:r>
        <w:t xml:space="preserve">provider’s response. </w:t>
      </w:r>
    </w:p>
    <w:p w14:paraId="73CD1FE4" w14:textId="65179CE2" w:rsidR="00383F32" w:rsidRDefault="00383F32" w:rsidP="009C0A36">
      <w:pPr>
        <w:pStyle w:val="NormalArial"/>
      </w:pPr>
      <w:r>
        <w:t xml:space="preserve">I am satisfied that </w:t>
      </w:r>
      <w:r w:rsidR="004A04F8">
        <w:t xml:space="preserve">suitably qualified staff members have not had proactive oversight of risks which impact the consumer’s health and well-being. </w:t>
      </w:r>
      <w:r w:rsidR="005206E0">
        <w:t xml:space="preserve">Care staff have demonstrated they consistently record </w:t>
      </w:r>
      <w:proofErr w:type="gramStart"/>
      <w:r w:rsidR="005206E0">
        <w:t>notes,</w:t>
      </w:r>
      <w:proofErr w:type="gramEnd"/>
      <w:r w:rsidR="005206E0">
        <w:t xml:space="preserve"> however, this information is not being triaged and appropriately </w:t>
      </w:r>
      <w:r w:rsidR="00776188">
        <w:t>escalated to</w:t>
      </w:r>
      <w:r w:rsidR="005206E0">
        <w:t xml:space="preserve"> clinical care staff. </w:t>
      </w:r>
      <w:r w:rsidR="00D71AF4">
        <w:t xml:space="preserve">While not all incidents occurred during the delivery of the service, the approved provider is </w:t>
      </w:r>
      <w:r w:rsidR="00883743">
        <w:t>responsible</w:t>
      </w:r>
      <w:r w:rsidR="00D71AF4">
        <w:t xml:space="preserve"> for considering how </w:t>
      </w:r>
      <w:r w:rsidR="00C53B47">
        <w:t>each</w:t>
      </w:r>
      <w:r w:rsidR="00D71AF4">
        <w:t xml:space="preserve"> </w:t>
      </w:r>
      <w:r w:rsidR="00883743">
        <w:t>incident might impact on the needs of the consumer going forward, undertaking relevant re-assessments</w:t>
      </w:r>
      <w:r w:rsidR="00C53B47">
        <w:t>, referrals to allied health practitioners and updating care plans accordingly.</w:t>
      </w:r>
    </w:p>
    <w:p w14:paraId="1F4D692A" w14:textId="11971E0F" w:rsidR="00383F32" w:rsidRDefault="00383F32" w:rsidP="009C0A36">
      <w:pPr>
        <w:pStyle w:val="NormalArial"/>
      </w:pPr>
      <w:r>
        <w:t xml:space="preserve">Based on the information summarised above, I find the </w:t>
      </w:r>
      <w:r w:rsidR="00892D2D">
        <w:t xml:space="preserve">approved </w:t>
      </w:r>
      <w:r>
        <w:t>provider does not comply with this Requirement.</w:t>
      </w:r>
    </w:p>
    <w:p w14:paraId="749096EE" w14:textId="5956D9EF" w:rsidR="00383F32" w:rsidRPr="00F8612C" w:rsidRDefault="00383F32" w:rsidP="009C0A36">
      <w:pPr>
        <w:pStyle w:val="NormalArial"/>
        <w:rPr>
          <w:u w:val="single"/>
        </w:rPr>
      </w:pPr>
      <w:r w:rsidRPr="00F8612C">
        <w:rPr>
          <w:u w:val="single"/>
        </w:rPr>
        <w:t xml:space="preserve">Requirement </w:t>
      </w:r>
      <w:r>
        <w:rPr>
          <w:u w:val="single"/>
        </w:rPr>
        <w:t>3</w:t>
      </w:r>
      <w:r w:rsidRPr="00F8612C">
        <w:rPr>
          <w:u w:val="single"/>
        </w:rPr>
        <w:t>(3)(</w:t>
      </w:r>
      <w:r>
        <w:rPr>
          <w:u w:val="single"/>
        </w:rPr>
        <w:t>d</w:t>
      </w:r>
      <w:r w:rsidRPr="00F8612C">
        <w:rPr>
          <w:u w:val="single"/>
        </w:rPr>
        <w:t>)</w:t>
      </w:r>
    </w:p>
    <w:p w14:paraId="6D81358B" w14:textId="77777777" w:rsidR="001B13C0" w:rsidRDefault="00383F32" w:rsidP="009C0A36">
      <w:pPr>
        <w:pStyle w:val="NormalArial"/>
      </w:pPr>
      <w:r>
        <w:t xml:space="preserve">The Assessment Team reported that </w:t>
      </w:r>
      <w:r w:rsidR="001B13C0">
        <w:t xml:space="preserve">changes in consumer’s mental health, cognitive or physical function is not consistently recognised and responded to in a timely </w:t>
      </w:r>
      <w:proofErr w:type="gramStart"/>
      <w:r w:rsidR="001B13C0">
        <w:t>manner</w:t>
      </w:r>
      <w:proofErr w:type="gramEnd"/>
      <w:r w:rsidR="001B13C0">
        <w:t xml:space="preserve"> </w:t>
      </w:r>
    </w:p>
    <w:p w14:paraId="691A2834" w14:textId="4BAAAB7A" w:rsidR="00383F32" w:rsidRDefault="00383F32" w:rsidP="009C0A36">
      <w:pPr>
        <w:pStyle w:val="NormalArial"/>
      </w:pPr>
      <w:r>
        <w:t>The Assessment Team’s evidence that is relevant to this requirement is summarised below.</w:t>
      </w:r>
    </w:p>
    <w:p w14:paraId="10AEF31C" w14:textId="43CCA6B4" w:rsidR="00383F32" w:rsidRDefault="0037713B" w:rsidP="00D06A89">
      <w:pPr>
        <w:pStyle w:val="NormalArial"/>
        <w:numPr>
          <w:ilvl w:val="0"/>
          <w:numId w:val="23"/>
        </w:numPr>
        <w:spacing w:line="240" w:lineRule="atLeast"/>
        <w:ind w:left="714" w:hanging="357"/>
      </w:pPr>
      <w:r>
        <w:lastRenderedPageBreak/>
        <w:t>Care staff demonstrated how they have recognised deterioration in consumers; however, this is not consistently reported to Management to enable it to be responded to in a timely manner.</w:t>
      </w:r>
    </w:p>
    <w:p w14:paraId="6CA45E9A" w14:textId="350242C0" w:rsidR="00AB681E" w:rsidRDefault="00AB681E" w:rsidP="00D06A89">
      <w:pPr>
        <w:pStyle w:val="NormalArial"/>
        <w:numPr>
          <w:ilvl w:val="0"/>
          <w:numId w:val="23"/>
        </w:numPr>
        <w:spacing w:line="240" w:lineRule="atLeast"/>
        <w:ind w:left="714" w:hanging="357"/>
      </w:pPr>
      <w:r>
        <w:t>Three consumer incidents were outlined</w:t>
      </w:r>
      <w:r w:rsidR="002339D4">
        <w:t xml:space="preserve"> (Consumer</w:t>
      </w:r>
      <w:r w:rsidR="004A70FF">
        <w:t>s</w:t>
      </w:r>
      <w:r w:rsidR="002339D4">
        <w:t xml:space="preserve"> </w:t>
      </w:r>
      <w:proofErr w:type="gramStart"/>
      <w:r w:rsidR="002339D4">
        <w:t>A,B</w:t>
      </w:r>
      <w:proofErr w:type="gramEnd"/>
      <w:r w:rsidR="002339D4">
        <w:t xml:space="preserve"> and C)</w:t>
      </w:r>
      <w:r>
        <w:t xml:space="preserve"> including </w:t>
      </w:r>
      <w:r w:rsidR="004A70FF">
        <w:t>a</w:t>
      </w:r>
      <w:r>
        <w:t xml:space="preserve"> skin tear</w:t>
      </w:r>
      <w:r w:rsidR="004A70FF">
        <w:t xml:space="preserve">, and a blister </w:t>
      </w:r>
      <w:r w:rsidR="00414829">
        <w:t xml:space="preserve">being observed </w:t>
      </w:r>
      <w:r>
        <w:t xml:space="preserve">and one incident of a </w:t>
      </w:r>
      <w:r w:rsidR="00414829">
        <w:t xml:space="preserve">prior </w:t>
      </w:r>
      <w:r>
        <w:t>fall</w:t>
      </w:r>
      <w:r w:rsidR="00414829">
        <w:t xml:space="preserve"> being reported by the consumer.</w:t>
      </w:r>
      <w:r>
        <w:t xml:space="preserve"> </w:t>
      </w:r>
      <w:proofErr w:type="gramStart"/>
      <w:r w:rsidR="00414829">
        <w:t>D</w:t>
      </w:r>
      <w:r w:rsidR="00DD186A">
        <w:t xml:space="preserve">uring </w:t>
      </w:r>
      <w:r w:rsidR="00414829">
        <w:t>the course of</w:t>
      </w:r>
      <w:proofErr w:type="gramEnd"/>
      <w:r w:rsidR="00414829">
        <w:t xml:space="preserve"> a </w:t>
      </w:r>
      <w:r w:rsidR="00DD186A">
        <w:t>service</w:t>
      </w:r>
      <w:r w:rsidR="005B74A0">
        <w:t xml:space="preserve"> being delivered</w:t>
      </w:r>
      <w:r w:rsidR="00DD186A">
        <w:t xml:space="preserve">, one of the three consumers </w:t>
      </w:r>
      <w:r w:rsidR="00414829">
        <w:t>noted in the Assessment Team’s report felt</w:t>
      </w:r>
      <w:r w:rsidR="00DD186A">
        <w:t xml:space="preserve"> unwell and </w:t>
      </w:r>
      <w:r w:rsidR="007F376F">
        <w:t xml:space="preserve">care staff called </w:t>
      </w:r>
      <w:r w:rsidR="00DD186A">
        <w:t>an ambulance</w:t>
      </w:r>
      <w:r w:rsidR="007F376F">
        <w:t>.</w:t>
      </w:r>
      <w:r w:rsidR="00DD186A">
        <w:t xml:space="preserve"> </w:t>
      </w:r>
    </w:p>
    <w:p w14:paraId="793F6DF4" w14:textId="11C952EF" w:rsidR="00AB681E" w:rsidRDefault="00AB681E" w:rsidP="00D06A89">
      <w:pPr>
        <w:pStyle w:val="NormalArial"/>
        <w:numPr>
          <w:ilvl w:val="0"/>
          <w:numId w:val="23"/>
        </w:numPr>
        <w:spacing w:line="240" w:lineRule="atLeast"/>
        <w:ind w:left="714" w:hanging="357"/>
      </w:pPr>
      <w:r>
        <w:t xml:space="preserve">Management </w:t>
      </w:r>
      <w:proofErr w:type="gramStart"/>
      <w:r>
        <w:t>were</w:t>
      </w:r>
      <w:proofErr w:type="gramEnd"/>
      <w:r>
        <w:t xml:space="preserve"> alert to some incidents not being reported </w:t>
      </w:r>
      <w:r w:rsidR="00830EDD">
        <w:t xml:space="preserve">in June 2023 and July 2023 and undertook training in relation to </w:t>
      </w:r>
      <w:r w:rsidR="0035131A" w:rsidRPr="00AD351D">
        <w:t>risk, deterioration, and incident reporting</w:t>
      </w:r>
      <w:r w:rsidR="0035131A">
        <w:t>.</w:t>
      </w:r>
    </w:p>
    <w:p w14:paraId="60BEB08F" w14:textId="77777777" w:rsidR="00383F32" w:rsidRDefault="00383F32" w:rsidP="00383F32">
      <w:pPr>
        <w:pStyle w:val="NormalArial"/>
      </w:pPr>
      <w:r>
        <w:t>The approved provider’s evidence that is relevant to this requirement is summarised below.</w:t>
      </w:r>
    </w:p>
    <w:p w14:paraId="5D99308B" w14:textId="645F60A0" w:rsidR="00466EEB" w:rsidRDefault="00466EEB" w:rsidP="00D06A89">
      <w:pPr>
        <w:pStyle w:val="NormalArial"/>
        <w:numPr>
          <w:ilvl w:val="0"/>
          <w:numId w:val="23"/>
        </w:numPr>
        <w:spacing w:line="240" w:lineRule="atLeast"/>
        <w:ind w:left="714" w:hanging="357"/>
      </w:pPr>
      <w:r w:rsidRPr="00466EEB">
        <w:t xml:space="preserve">The registered </w:t>
      </w:r>
      <w:r w:rsidR="008E153D">
        <w:t>n</w:t>
      </w:r>
      <w:r w:rsidRPr="00466EEB">
        <w:t xml:space="preserve">urse was provided education by an external clinical consultant on assessment and care planning. Further education, mentoring and support are scheduled for Registered Nurses. </w:t>
      </w:r>
    </w:p>
    <w:p w14:paraId="49C903D5" w14:textId="3826E178" w:rsidR="008E153D" w:rsidRPr="00466EEB" w:rsidRDefault="005E5618" w:rsidP="00D06A89">
      <w:pPr>
        <w:pStyle w:val="NormalArial"/>
        <w:numPr>
          <w:ilvl w:val="0"/>
          <w:numId w:val="23"/>
        </w:numPr>
        <w:spacing w:line="240" w:lineRule="atLeast"/>
        <w:ind w:left="714" w:hanging="357"/>
      </w:pPr>
      <w:r>
        <w:t xml:space="preserve">An </w:t>
      </w:r>
      <w:r w:rsidRPr="005E5618">
        <w:t xml:space="preserve">external Clinical Consulting Service </w:t>
      </w:r>
      <w:r w:rsidRPr="00082F68">
        <w:t>will be providing guidance to clinical staff</w:t>
      </w:r>
      <w:r w:rsidR="00082F68" w:rsidRPr="00082F68">
        <w:t>.</w:t>
      </w:r>
    </w:p>
    <w:p w14:paraId="275E9E3D" w14:textId="0563091E" w:rsidR="00383F32" w:rsidRDefault="00383F32" w:rsidP="009C0A36">
      <w:pPr>
        <w:pStyle w:val="NormalArial"/>
      </w:pPr>
      <w:r w:rsidRPr="000F6AFB">
        <w:t xml:space="preserve">In coming to my finding, I have considered information and evidence in the Assessment Team’s report and </w:t>
      </w:r>
      <w:r w:rsidR="00370C96" w:rsidRPr="000F6AFB">
        <w:t xml:space="preserve">the approved </w:t>
      </w:r>
      <w:r w:rsidRPr="000F6AFB">
        <w:t xml:space="preserve">provider’s response. </w:t>
      </w:r>
      <w:r w:rsidR="00365B8E" w:rsidRPr="000F6AFB">
        <w:t>I have considered the evidence on the incident management system in my compliance finding in Standard 8(3)(d).</w:t>
      </w:r>
      <w:r w:rsidR="000F6AFB" w:rsidRPr="000F6AFB">
        <w:t xml:space="preserve"> I have considered the issue of care workers undertaking duties which are generally classified as clinical in Standard 7(3)(c)</w:t>
      </w:r>
      <w:r w:rsidR="00A36E1E">
        <w:t xml:space="preserve">, </w:t>
      </w:r>
    </w:p>
    <w:p w14:paraId="3870D50F" w14:textId="77777777" w:rsidR="000F6AFB" w:rsidRDefault="00383F32" w:rsidP="009C0A36">
      <w:pPr>
        <w:pStyle w:val="NormalArial"/>
      </w:pPr>
      <w:r>
        <w:t xml:space="preserve">I am satisfied </w:t>
      </w:r>
      <w:r w:rsidR="00082F68">
        <w:t xml:space="preserve">care staff are escalating </w:t>
      </w:r>
      <w:r w:rsidR="00DD186A">
        <w:t xml:space="preserve">their concerns to the care team for further action. I am persuaded that while detailed notes are not recorded, the management team </w:t>
      </w:r>
      <w:r w:rsidR="006B3DDF">
        <w:t>did consult with the</w:t>
      </w:r>
      <w:r w:rsidR="00DD186A">
        <w:t xml:space="preserve"> representatives of all the consumers noted in the Assessment Team’s report in a reasonable timeframe. </w:t>
      </w:r>
      <w:r w:rsidR="000F6AFB">
        <w:t>Representatives who were interviewed in relation to these incidents are satisfied with the care delivered.</w:t>
      </w:r>
    </w:p>
    <w:p w14:paraId="4F3D346B" w14:textId="03216424" w:rsidR="00871D87" w:rsidRDefault="00DD186A" w:rsidP="009C0A36">
      <w:pPr>
        <w:pStyle w:val="NormalArial"/>
      </w:pPr>
      <w:r>
        <w:t xml:space="preserve">I note that the skin tears and the fall outlined in the Assessment Team’s report did not occur during the provision of a service being </w:t>
      </w:r>
      <w:proofErr w:type="gramStart"/>
      <w:r>
        <w:t>delivered, but</w:t>
      </w:r>
      <w:proofErr w:type="gramEnd"/>
      <w:r>
        <w:t xml:space="preserve"> were noted by observant staff and/or self-reported by the consumer</w:t>
      </w:r>
      <w:r w:rsidR="00563B01">
        <w:t xml:space="preserve">. </w:t>
      </w:r>
      <w:r w:rsidR="00871D87">
        <w:t xml:space="preserve">I do not consider the skin </w:t>
      </w:r>
      <w:proofErr w:type="gramStart"/>
      <w:r w:rsidR="00871D87">
        <w:t>tear</w:t>
      </w:r>
      <w:proofErr w:type="gramEnd"/>
      <w:r w:rsidR="00871D87">
        <w:t xml:space="preserve"> or the blister </w:t>
      </w:r>
      <w:r w:rsidR="004F05B7">
        <w:t xml:space="preserve">meets the threshold of a </w:t>
      </w:r>
      <w:r w:rsidR="00871D87">
        <w:t xml:space="preserve">change in </w:t>
      </w:r>
      <w:r w:rsidR="004F05B7">
        <w:t xml:space="preserve">a </w:t>
      </w:r>
      <w:r w:rsidR="00871D87">
        <w:t>consumer’s mental health, cognitive or physical function</w:t>
      </w:r>
      <w:r w:rsidR="00875820">
        <w:t>.</w:t>
      </w:r>
      <w:r w:rsidR="00D40CAF">
        <w:t xml:space="preserve"> I have considered aspects of these incidents in my compliance finding in Standard 3(3)(b).</w:t>
      </w:r>
    </w:p>
    <w:p w14:paraId="7F63E053" w14:textId="7C570E99" w:rsidR="00DD186A" w:rsidRDefault="00DD186A" w:rsidP="009C0A36">
      <w:pPr>
        <w:pStyle w:val="NormalArial"/>
      </w:pPr>
      <w:r>
        <w:t xml:space="preserve">On the occasion when </w:t>
      </w:r>
      <w:r w:rsidR="00F106BF">
        <w:t>a</w:t>
      </w:r>
      <w:r>
        <w:t xml:space="preserve"> </w:t>
      </w:r>
      <w:r w:rsidR="002442C7">
        <w:t xml:space="preserve">staff member </w:t>
      </w:r>
      <w:r w:rsidR="00871D87">
        <w:t xml:space="preserve">had knowledge of a previous fall by the consumer, and they reported being unwell again, I am satisfied that the staff member did </w:t>
      </w:r>
      <w:r w:rsidR="002442C7">
        <w:t xml:space="preserve">recognise a deterioration in the </w:t>
      </w:r>
      <w:r>
        <w:t>consumer</w:t>
      </w:r>
      <w:r w:rsidR="002442C7">
        <w:t xml:space="preserve">’s </w:t>
      </w:r>
      <w:r w:rsidR="00871D87">
        <w:t xml:space="preserve">physical </w:t>
      </w:r>
      <w:r w:rsidR="002442C7">
        <w:t>health a</w:t>
      </w:r>
      <w:r w:rsidR="00F209D0">
        <w:t xml:space="preserve">nd </w:t>
      </w:r>
      <w:r>
        <w:t>an ambulance was called</w:t>
      </w:r>
      <w:r w:rsidR="00871D87">
        <w:t>,</w:t>
      </w:r>
      <w:r w:rsidR="00D62EB9">
        <w:t xml:space="preserve"> which I find </w:t>
      </w:r>
      <w:r w:rsidR="00F209D0">
        <w:t xml:space="preserve">an </w:t>
      </w:r>
      <w:r w:rsidR="00D62EB9">
        <w:t>appropriate</w:t>
      </w:r>
      <w:r w:rsidR="00F209D0">
        <w:t xml:space="preserve"> response.</w:t>
      </w:r>
    </w:p>
    <w:p w14:paraId="57B77353" w14:textId="46B3A84C" w:rsidR="00383F32" w:rsidRDefault="00383F32" w:rsidP="009C0A36">
      <w:pPr>
        <w:pStyle w:val="NormalArial"/>
      </w:pPr>
      <w:r>
        <w:t xml:space="preserve">Based on the information summarised above, I find the </w:t>
      </w:r>
      <w:r w:rsidR="00892D2D">
        <w:t xml:space="preserve">approved </w:t>
      </w:r>
      <w:r>
        <w:t xml:space="preserve">provider </w:t>
      </w:r>
      <w:r w:rsidR="00DD186A">
        <w:t>complies</w:t>
      </w:r>
      <w:r>
        <w:t xml:space="preserve"> with this Requirement.</w:t>
      </w:r>
    </w:p>
    <w:p w14:paraId="18538829" w14:textId="77777777" w:rsidR="009A0197" w:rsidRPr="009A0197" w:rsidRDefault="009A0197" w:rsidP="009C0A36">
      <w:pPr>
        <w:rPr>
          <w:rFonts w:ascii="Arial" w:hAnsi="Arial" w:cs="Arial"/>
          <w:u w:val="single"/>
        </w:rPr>
      </w:pPr>
      <w:r w:rsidRPr="009A0197">
        <w:rPr>
          <w:rFonts w:ascii="Arial" w:hAnsi="Arial" w:cs="Arial"/>
          <w:u w:val="single"/>
        </w:rPr>
        <w:t>Other Requirements</w:t>
      </w:r>
    </w:p>
    <w:p w14:paraId="579B4B4F" w14:textId="3842748A" w:rsidR="009A0197" w:rsidRDefault="009A0197" w:rsidP="009C0A36">
      <w:pPr>
        <w:pStyle w:val="NormalArial"/>
      </w:pPr>
      <w:r w:rsidRPr="009A0197">
        <w:t xml:space="preserve">Based on the Assessment Team’s evidence, which is summarised below, I am satisfied that the service complies with the other Requirements of </w:t>
      </w:r>
      <w:r>
        <w:t>this Standard</w:t>
      </w:r>
      <w:r w:rsidRPr="009A0197">
        <w:t>.</w:t>
      </w:r>
    </w:p>
    <w:p w14:paraId="663CBFCB" w14:textId="77777777" w:rsidR="00547738" w:rsidRDefault="00BC5BB6" w:rsidP="009C0A36">
      <w:pPr>
        <w:pStyle w:val="NormalArial"/>
      </w:pPr>
      <w:r>
        <w:t>Staff ha</w:t>
      </w:r>
      <w:r w:rsidR="00547738">
        <w:t>ve</w:t>
      </w:r>
      <w:r>
        <w:t xml:space="preserve"> a good knowledge of consumers</w:t>
      </w:r>
      <w:r w:rsidR="00547738">
        <w:t>’</w:t>
      </w:r>
      <w:r>
        <w:t xml:space="preserve"> needs, goals and preferences and could describe how the service ensures care is tailored to the consumer’s needs. </w:t>
      </w:r>
    </w:p>
    <w:p w14:paraId="44FF5B2C" w14:textId="7669DF52" w:rsidR="00547738" w:rsidRDefault="00BC5BB6" w:rsidP="009C0A36">
      <w:pPr>
        <w:pStyle w:val="NormalArial"/>
      </w:pPr>
      <w:r>
        <w:t xml:space="preserve">Various validated assessments are completed by clinical staff on </w:t>
      </w:r>
      <w:r w:rsidR="006E602D">
        <w:t>joining the service</w:t>
      </w:r>
      <w:r w:rsidR="00547738">
        <w:t xml:space="preserve"> and c</w:t>
      </w:r>
      <w:r>
        <w:t xml:space="preserve">are and services </w:t>
      </w:r>
      <w:r w:rsidR="00547738">
        <w:t xml:space="preserve">align with </w:t>
      </w:r>
      <w:r>
        <w:t>consumer</w:t>
      </w:r>
      <w:r w:rsidR="00547738">
        <w:t>s’ assessed</w:t>
      </w:r>
      <w:r>
        <w:t xml:space="preserve"> need</w:t>
      </w:r>
      <w:r w:rsidR="00547738">
        <w:t>s</w:t>
      </w:r>
      <w:r>
        <w:t xml:space="preserve">. </w:t>
      </w:r>
    </w:p>
    <w:p w14:paraId="30DFD4CB" w14:textId="10267AC9" w:rsidR="006B6F25" w:rsidRPr="007219D2" w:rsidRDefault="006B6F25" w:rsidP="009C0A36">
      <w:pPr>
        <w:pStyle w:val="NormalArial"/>
      </w:pPr>
      <w:r>
        <w:t>T</w:t>
      </w:r>
      <w:r w:rsidRPr="00AD351D">
        <w:t xml:space="preserve">he service liaises with palliative care teams from whom consumers are receiving services or refers consumers to appropriate services, as required. Management stated that although they </w:t>
      </w:r>
      <w:r w:rsidRPr="00AD351D">
        <w:lastRenderedPageBreak/>
        <w:t xml:space="preserve">have not needed to support a palliative care consumer in recent years, they have linked in with the Queensland Health palliative care team to ensure they understand the process when required. </w:t>
      </w:r>
    </w:p>
    <w:p w14:paraId="5A753DC2" w14:textId="56A940B4" w:rsidR="008B1109" w:rsidRPr="00547738" w:rsidRDefault="008B1109" w:rsidP="009C0A36">
      <w:pPr>
        <w:pStyle w:val="NormalArial"/>
      </w:pPr>
      <w:r w:rsidRPr="008B1109">
        <w:t xml:space="preserve">Management </w:t>
      </w:r>
      <w:r w:rsidR="00547738" w:rsidRPr="00547738">
        <w:t>said</w:t>
      </w:r>
      <w:r w:rsidRPr="008B1109">
        <w:t xml:space="preserve"> that care staff usually work with the same consumer and that management provide a verbal handover to care staff for the first service. There are processes to ensure information is communicated effectively within the organisation and with those who are involved in the consumer’s care.</w:t>
      </w:r>
    </w:p>
    <w:p w14:paraId="5F520ACC" w14:textId="4BE875A1" w:rsidR="00FB1118" w:rsidRDefault="00FB1118" w:rsidP="009C0A36">
      <w:pPr>
        <w:pStyle w:val="NormalArial"/>
      </w:pPr>
      <w:r>
        <w:t>Consumers</w:t>
      </w:r>
      <w:r w:rsidR="00547738">
        <w:t xml:space="preserve"> and </w:t>
      </w:r>
      <w:r>
        <w:t xml:space="preserve">representatives said the delivery of care, including referral processes, are timely and appropriate. Consumers said they have access to </w:t>
      </w:r>
      <w:r w:rsidR="00547738">
        <w:t>their GP</w:t>
      </w:r>
      <w:r>
        <w:t xml:space="preserve"> and other health professionals when they need it. </w:t>
      </w:r>
      <w:r w:rsidR="00547738">
        <w:t>A r</w:t>
      </w:r>
      <w:r>
        <w:t>eview of consumer</w:t>
      </w:r>
      <w:r w:rsidR="00547738">
        <w:t>s’</w:t>
      </w:r>
      <w:r>
        <w:t xml:space="preserve"> care documentation demonstrated input form others such as GPs, hospital discharge staff, physiotherapists, and occupational therapists </w:t>
      </w:r>
      <w:r w:rsidR="006E602D">
        <w:t xml:space="preserve">and evidenced </w:t>
      </w:r>
      <w:r>
        <w:t xml:space="preserve">their recommendations are </w:t>
      </w:r>
      <w:r w:rsidR="00547738">
        <w:t>acted on.</w:t>
      </w:r>
    </w:p>
    <w:p w14:paraId="3C94A962" w14:textId="5AF57070" w:rsidR="00547738" w:rsidRPr="008B1109" w:rsidRDefault="00547738" w:rsidP="009C0A36">
      <w:pPr>
        <w:pStyle w:val="NormalArial"/>
      </w:pPr>
      <w:r w:rsidRPr="00AD351D">
        <w:t>Consumers</w:t>
      </w:r>
      <w:r>
        <w:t xml:space="preserve"> and </w:t>
      </w:r>
      <w:r w:rsidRPr="00AD351D">
        <w:t xml:space="preserve">representatives described staff practices to prevent the spread of infection including hand washing, the use of hand sanitiser and </w:t>
      </w:r>
      <w:r>
        <w:t>p</w:t>
      </w:r>
      <w:r w:rsidRPr="00AD351D">
        <w:t xml:space="preserve">ersonal </w:t>
      </w:r>
      <w:r>
        <w:t>p</w:t>
      </w:r>
      <w:r w:rsidRPr="00AD351D">
        <w:t xml:space="preserve">rotection </w:t>
      </w:r>
      <w:r>
        <w:t>e</w:t>
      </w:r>
      <w:r w:rsidRPr="00AD351D">
        <w:t xml:space="preserve">quipment. Staff described how they maintain appropriate infection control and minimise the risk of COVID-19. </w:t>
      </w:r>
      <w:r>
        <w:t>Management advised</w:t>
      </w:r>
      <w:r w:rsidRPr="00AD351D">
        <w:t xml:space="preserve"> staff are trained in effective infection control practices within their areas of responsibility. Staff have completed COVID-19 training and are trained in donning and doffing </w:t>
      </w:r>
      <w:r>
        <w:t>p</w:t>
      </w:r>
      <w:r w:rsidRPr="00AD351D">
        <w:t xml:space="preserve">ersonal </w:t>
      </w:r>
      <w:r>
        <w:t>p</w:t>
      </w:r>
      <w:r w:rsidRPr="00AD351D">
        <w:t xml:space="preserve">rotection </w:t>
      </w:r>
      <w:r>
        <w:t>e</w:t>
      </w:r>
      <w:r w:rsidRPr="00AD351D">
        <w:t>quipment. The service has policies and procedures in place relating to infection prevention and control</w:t>
      </w:r>
      <w:r>
        <w:t xml:space="preserve"> </w:t>
      </w:r>
      <w:r w:rsidRPr="00AD351D">
        <w:t>to guide staff practice.</w:t>
      </w:r>
    </w:p>
    <w:p w14:paraId="35FC48A7" w14:textId="77777777" w:rsidR="00AF4203" w:rsidRDefault="00AF4203" w:rsidP="00547738">
      <w:pPr>
        <w:pStyle w:val="NormalArial"/>
      </w:pPr>
      <w:r>
        <w:br w:type="page"/>
      </w:r>
    </w:p>
    <w:p w14:paraId="1F31D6D4" w14:textId="77777777" w:rsidR="00FC045E" w:rsidRPr="00A36AA9" w:rsidRDefault="00A7137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AF4203" w14:paraId="1F31D6D8" w14:textId="77777777" w:rsidTr="009C0A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F31D6D5" w14:textId="77777777" w:rsidR="00AF4203" w:rsidRPr="00991076" w:rsidRDefault="00AF420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Pr>
          <w:p w14:paraId="1F31D6D6" w14:textId="116267D6" w:rsidR="00AF4203" w:rsidRPr="00991076" w:rsidRDefault="00AF42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AF4203" w14:paraId="1F31D6DD" w14:textId="77777777" w:rsidTr="009C0A3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6D9" w14:textId="77777777" w:rsidR="00AF4203" w:rsidRPr="00244176" w:rsidRDefault="00AF420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521" w:type="dxa"/>
            <w:shd w:val="clear" w:color="auto" w:fill="auto"/>
            <w:vAlign w:val="top"/>
          </w:tcPr>
          <w:p w14:paraId="1F31D6DA" w14:textId="77777777" w:rsidR="00AF4203" w:rsidRPr="00244176" w:rsidRDefault="00AF420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vAlign w:val="top"/>
          </w:tcPr>
          <w:p w14:paraId="1F31D6DB" w14:textId="094D913B" w:rsidR="00AF4203" w:rsidRPr="00CC646C" w:rsidRDefault="006721F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976592F1C4145198F36211052B55C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A68">
                  <w:rPr>
                    <w:rFonts w:ascii="Arial" w:hAnsi="Arial" w:cs="Arial"/>
                    <w:color w:val="auto"/>
                  </w:rPr>
                  <w:t>Compliant</w:t>
                </w:r>
              </w:sdtContent>
            </w:sdt>
            <w:r w:rsidR="00AF4203" w:rsidRPr="00CC646C">
              <w:rPr>
                <w:rFonts w:ascii="Arial" w:hAnsi="Arial" w:cs="Arial"/>
                <w:color w:val="auto"/>
              </w:rPr>
              <w:t xml:space="preserve"> </w:t>
            </w:r>
          </w:p>
        </w:tc>
      </w:tr>
      <w:tr w:rsidR="005F1A68" w14:paraId="1F31D6E2" w14:textId="77777777" w:rsidTr="009C0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6DE" w14:textId="77777777" w:rsidR="005F1A68" w:rsidRPr="00244176" w:rsidRDefault="005F1A68" w:rsidP="005F1A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521" w:type="dxa"/>
            <w:shd w:val="clear" w:color="auto" w:fill="auto"/>
            <w:vAlign w:val="top"/>
          </w:tcPr>
          <w:p w14:paraId="1F31D6DF" w14:textId="77777777" w:rsidR="005F1A68" w:rsidRPr="00244176" w:rsidRDefault="005F1A68" w:rsidP="005F1A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vAlign w:val="top"/>
          </w:tcPr>
          <w:p w14:paraId="1F31D6E0" w14:textId="09EF766A" w:rsidR="005F1A68" w:rsidRPr="00CC646C" w:rsidRDefault="006721F0" w:rsidP="005F1A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96570212"/>
                <w:placeholder>
                  <w:docPart w:val="F54C23982D8648288B1FAF15B7B276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A68" w:rsidRPr="00A75965">
                  <w:rPr>
                    <w:rFonts w:ascii="Arial" w:hAnsi="Arial" w:cs="Arial"/>
                    <w:color w:val="auto"/>
                  </w:rPr>
                  <w:t>Compliant</w:t>
                </w:r>
              </w:sdtContent>
            </w:sdt>
            <w:r w:rsidR="005F1A68" w:rsidRPr="00A75965">
              <w:rPr>
                <w:rFonts w:ascii="Arial" w:hAnsi="Arial" w:cs="Arial"/>
                <w:color w:val="auto"/>
              </w:rPr>
              <w:t xml:space="preserve"> </w:t>
            </w:r>
          </w:p>
        </w:tc>
      </w:tr>
      <w:tr w:rsidR="005F1A68" w14:paraId="1F31D6EA" w14:textId="77777777" w:rsidTr="009C0A3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6E3" w14:textId="77777777" w:rsidR="005F1A68" w:rsidRPr="00244176" w:rsidRDefault="005F1A68" w:rsidP="005F1A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521" w:type="dxa"/>
            <w:shd w:val="clear" w:color="auto" w:fill="auto"/>
            <w:vAlign w:val="top"/>
          </w:tcPr>
          <w:p w14:paraId="1F31D6E4" w14:textId="77777777" w:rsidR="005F1A68" w:rsidRPr="00244176" w:rsidRDefault="005F1A68" w:rsidP="005F1A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F31D6E5" w14:textId="77777777" w:rsidR="005F1A68" w:rsidRPr="00244176" w:rsidRDefault="005F1A68" w:rsidP="005F1A6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F31D6E6" w14:textId="77777777" w:rsidR="005F1A68" w:rsidRPr="00244176" w:rsidRDefault="005F1A68" w:rsidP="005F1A6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31D6E7" w14:textId="77777777" w:rsidR="005F1A68" w:rsidRPr="00244176" w:rsidRDefault="005F1A68" w:rsidP="005F1A6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1F31D6E8" w14:textId="2263943D" w:rsidR="005F1A68" w:rsidRPr="00CC646C" w:rsidRDefault="006721F0" w:rsidP="005F1A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5374725"/>
                <w:placeholder>
                  <w:docPart w:val="3FC0AC1FBE67457AA6FE5D6FCE2C1C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A68" w:rsidRPr="00A75965">
                  <w:rPr>
                    <w:rFonts w:ascii="Arial" w:hAnsi="Arial" w:cs="Arial"/>
                    <w:color w:val="auto"/>
                  </w:rPr>
                  <w:t>Compliant</w:t>
                </w:r>
              </w:sdtContent>
            </w:sdt>
            <w:r w:rsidR="005F1A68" w:rsidRPr="00A75965">
              <w:rPr>
                <w:rFonts w:ascii="Arial" w:hAnsi="Arial" w:cs="Arial"/>
                <w:color w:val="auto"/>
              </w:rPr>
              <w:t xml:space="preserve"> </w:t>
            </w:r>
          </w:p>
        </w:tc>
      </w:tr>
      <w:tr w:rsidR="005F1A68" w14:paraId="1F31D6EF" w14:textId="77777777" w:rsidTr="009C0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6EB" w14:textId="77777777" w:rsidR="005F1A68" w:rsidRPr="00244176" w:rsidRDefault="005F1A68" w:rsidP="005F1A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521" w:type="dxa"/>
            <w:shd w:val="clear" w:color="auto" w:fill="auto"/>
            <w:vAlign w:val="top"/>
          </w:tcPr>
          <w:p w14:paraId="1F31D6EC" w14:textId="77777777" w:rsidR="005F1A68" w:rsidRPr="00244176" w:rsidRDefault="005F1A68" w:rsidP="005F1A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1F31D6ED" w14:textId="2DC80575" w:rsidR="005F1A68" w:rsidRPr="00CC646C" w:rsidRDefault="006721F0" w:rsidP="005F1A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40272602"/>
                <w:placeholder>
                  <w:docPart w:val="E3EE087CAD4D446F8E14D9328259D2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A68" w:rsidRPr="00A75965">
                  <w:rPr>
                    <w:rFonts w:ascii="Arial" w:hAnsi="Arial" w:cs="Arial"/>
                    <w:color w:val="auto"/>
                  </w:rPr>
                  <w:t>Compliant</w:t>
                </w:r>
              </w:sdtContent>
            </w:sdt>
            <w:r w:rsidR="005F1A68" w:rsidRPr="00A75965">
              <w:rPr>
                <w:rFonts w:ascii="Arial" w:hAnsi="Arial" w:cs="Arial"/>
                <w:color w:val="auto"/>
              </w:rPr>
              <w:t xml:space="preserve"> </w:t>
            </w:r>
          </w:p>
        </w:tc>
      </w:tr>
      <w:tr w:rsidR="005F1A68" w14:paraId="1F31D6F4" w14:textId="77777777" w:rsidTr="009C0A3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6F0" w14:textId="77777777" w:rsidR="005F1A68" w:rsidRPr="00244176" w:rsidRDefault="005F1A68" w:rsidP="005F1A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521" w:type="dxa"/>
            <w:shd w:val="clear" w:color="auto" w:fill="auto"/>
            <w:vAlign w:val="top"/>
          </w:tcPr>
          <w:p w14:paraId="1F31D6F1" w14:textId="77777777" w:rsidR="005F1A68" w:rsidRPr="00244176" w:rsidRDefault="005F1A68" w:rsidP="005F1A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1F31D6F2" w14:textId="044D6F3A" w:rsidR="005F1A68" w:rsidRPr="00CC646C" w:rsidRDefault="006721F0" w:rsidP="005F1A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50254024"/>
                <w:placeholder>
                  <w:docPart w:val="49FC3FA613BF4036AD2DDF246433FB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A68" w:rsidRPr="00A75965">
                  <w:rPr>
                    <w:rFonts w:ascii="Arial" w:hAnsi="Arial" w:cs="Arial"/>
                    <w:color w:val="auto"/>
                  </w:rPr>
                  <w:t>Compliant</w:t>
                </w:r>
              </w:sdtContent>
            </w:sdt>
            <w:r w:rsidR="005F1A68" w:rsidRPr="00A75965">
              <w:rPr>
                <w:rFonts w:ascii="Arial" w:hAnsi="Arial" w:cs="Arial"/>
                <w:color w:val="auto"/>
              </w:rPr>
              <w:t xml:space="preserve"> </w:t>
            </w:r>
          </w:p>
        </w:tc>
      </w:tr>
      <w:tr w:rsidR="005F1A68" w14:paraId="1F31D6F9" w14:textId="77777777" w:rsidTr="009C0A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6F5" w14:textId="77777777" w:rsidR="005F1A68" w:rsidRPr="00244176" w:rsidRDefault="005F1A68" w:rsidP="005F1A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521" w:type="dxa"/>
            <w:shd w:val="clear" w:color="auto" w:fill="auto"/>
            <w:vAlign w:val="top"/>
          </w:tcPr>
          <w:p w14:paraId="1F31D6F6" w14:textId="77777777" w:rsidR="005F1A68" w:rsidRPr="00244176" w:rsidRDefault="005F1A68" w:rsidP="005F1A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1F31D6F7" w14:textId="4A9B0F18" w:rsidR="005F1A68" w:rsidRPr="00CC646C" w:rsidRDefault="006721F0" w:rsidP="005F1A6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78401157"/>
                <w:placeholder>
                  <w:docPart w:val="7AB844E69F014447AE2632CEA1ECAA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A68" w:rsidRPr="00A75965">
                  <w:rPr>
                    <w:rFonts w:ascii="Arial" w:hAnsi="Arial" w:cs="Arial"/>
                    <w:color w:val="auto"/>
                  </w:rPr>
                  <w:t>Compliant</w:t>
                </w:r>
              </w:sdtContent>
            </w:sdt>
            <w:r w:rsidR="005F1A68" w:rsidRPr="00A75965">
              <w:rPr>
                <w:rFonts w:ascii="Arial" w:hAnsi="Arial" w:cs="Arial"/>
                <w:color w:val="auto"/>
              </w:rPr>
              <w:t xml:space="preserve"> </w:t>
            </w:r>
          </w:p>
        </w:tc>
      </w:tr>
      <w:tr w:rsidR="005F1A68" w14:paraId="1F31D6FE" w14:textId="77777777" w:rsidTr="009C0A3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vAlign w:val="top"/>
          </w:tcPr>
          <w:p w14:paraId="1F31D6FA" w14:textId="77777777" w:rsidR="005F1A68" w:rsidRPr="00244176" w:rsidRDefault="005F1A68" w:rsidP="005F1A6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521" w:type="dxa"/>
            <w:vAlign w:val="top"/>
          </w:tcPr>
          <w:p w14:paraId="1F31D6FB" w14:textId="77777777" w:rsidR="005F1A68" w:rsidRPr="00244176" w:rsidRDefault="005F1A68" w:rsidP="005F1A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vAlign w:val="top"/>
          </w:tcPr>
          <w:p w14:paraId="1F31D6FC" w14:textId="73410F65" w:rsidR="005F1A68" w:rsidRPr="00CC646C" w:rsidRDefault="006721F0" w:rsidP="005F1A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555183"/>
                <w:placeholder>
                  <w:docPart w:val="7BE478B2548948C5B461018DD0A760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F1A68" w:rsidRPr="00A75965">
                  <w:rPr>
                    <w:rFonts w:ascii="Arial" w:hAnsi="Arial" w:cs="Arial"/>
                    <w:color w:val="auto"/>
                  </w:rPr>
                  <w:t>Compliant</w:t>
                </w:r>
              </w:sdtContent>
            </w:sdt>
            <w:r w:rsidR="005F1A68" w:rsidRPr="00A75965">
              <w:rPr>
                <w:rFonts w:ascii="Arial" w:hAnsi="Arial" w:cs="Arial"/>
                <w:color w:val="auto"/>
              </w:rPr>
              <w:t xml:space="preserve"> </w:t>
            </w:r>
          </w:p>
        </w:tc>
      </w:tr>
    </w:tbl>
    <w:p w14:paraId="1F31D6FF" w14:textId="77777777" w:rsidR="0087700C" w:rsidRDefault="00A7137C" w:rsidP="007B3959">
      <w:pPr>
        <w:pStyle w:val="Heading20"/>
      </w:pPr>
      <w:r w:rsidRPr="00A36AA9">
        <w:t>Findings</w:t>
      </w:r>
    </w:p>
    <w:p w14:paraId="75C6A7D4" w14:textId="28DEB453" w:rsidR="00FB4255" w:rsidRDefault="00E33907" w:rsidP="009C0A36">
      <w:pPr>
        <w:pStyle w:val="NormalArial"/>
      </w:pPr>
      <w:r w:rsidRPr="00AD351D">
        <w:t>Consumers receive services and supports of their choice such as gardening, domestic assistance, home maintenance and prepared meals through approved meal providers. Consumers</w:t>
      </w:r>
      <w:r>
        <w:t xml:space="preserve"> and </w:t>
      </w:r>
      <w:r w:rsidRPr="00AD351D">
        <w:t>representatives described how staff support the consumer to be as independent as possible and to do the things they want to do. Staff demonstrated they understand what is important to consumers and how the services and supports they deliver, help to maintain the consumer’s independence</w:t>
      </w:r>
      <w:r>
        <w:t>.</w:t>
      </w:r>
    </w:p>
    <w:p w14:paraId="3CC89104" w14:textId="6FF51CFB" w:rsidR="00E33907" w:rsidRDefault="00FB4255" w:rsidP="009C0A36">
      <w:pPr>
        <w:pStyle w:val="NormalArial"/>
      </w:pPr>
      <w:r>
        <w:t xml:space="preserve">Consumers described episodes of loneliness and how staff supported their well-being during these times. </w:t>
      </w:r>
      <w:r w:rsidR="000B18B9">
        <w:t>Staff have regular consumers and have a familiarity with their circumstances</w:t>
      </w:r>
      <w:r w:rsidR="007A740D">
        <w:t>,</w:t>
      </w:r>
      <w:r w:rsidR="000B18B9">
        <w:t xml:space="preserve"> providing support when the consumer is worried or upset.</w:t>
      </w:r>
    </w:p>
    <w:p w14:paraId="60753A5B" w14:textId="745ACB29" w:rsidR="000B18B9" w:rsidRDefault="000B18B9" w:rsidP="009C0A36">
      <w:pPr>
        <w:pStyle w:val="NormalArial"/>
      </w:pPr>
      <w:r>
        <w:t>Documentation evidenced the things consumers like to do to stay connected to the community. Consumers are satisfied that they can get support to go</w:t>
      </w:r>
      <w:r w:rsidR="00A0226F">
        <w:t>, for example,</w:t>
      </w:r>
      <w:r>
        <w:t xml:space="preserve"> to social events, medical </w:t>
      </w:r>
      <w:proofErr w:type="gramStart"/>
      <w:r>
        <w:t>appointments</w:t>
      </w:r>
      <w:proofErr w:type="gramEnd"/>
      <w:r>
        <w:t xml:space="preserve"> and the local shops. </w:t>
      </w:r>
    </w:p>
    <w:p w14:paraId="3E70AFF5" w14:textId="5BCD7727" w:rsidR="00424DD2" w:rsidRPr="00424DD2" w:rsidRDefault="00FC7ACC" w:rsidP="009C0A36">
      <w:pPr>
        <w:pStyle w:val="NormalArial"/>
      </w:pPr>
      <w:r>
        <w:t xml:space="preserve">Information is appropriately shared. </w:t>
      </w:r>
      <w:r w:rsidR="00424DD2" w:rsidRPr="00424DD2">
        <w:t>A staff member interviewed was visiting a consumer for the first time on the day of the audit. They reported they had received sufficient information about the consumer prior to the visit and said they would spend time getting to know the consumer during the initial visit.</w:t>
      </w:r>
    </w:p>
    <w:p w14:paraId="6497A269" w14:textId="7BF2FA0F" w:rsidR="000B18B9" w:rsidRPr="00B834EF" w:rsidRDefault="00605475" w:rsidP="009C0A36">
      <w:pPr>
        <w:pStyle w:val="NormalArial"/>
      </w:pPr>
      <w:r w:rsidRPr="00B834EF">
        <w:lastRenderedPageBreak/>
        <w:t xml:space="preserve">Consumers said and a review of documents </w:t>
      </w:r>
      <w:r w:rsidR="00A0226F">
        <w:t>evidenced</w:t>
      </w:r>
      <w:r w:rsidRPr="00B834EF">
        <w:t xml:space="preserve"> that timely referrals have been made, for gardening</w:t>
      </w:r>
      <w:r w:rsidR="007A740D">
        <w:t xml:space="preserve"> services</w:t>
      </w:r>
      <w:r w:rsidRPr="00B834EF">
        <w:t>, occupational therapy</w:t>
      </w:r>
      <w:r w:rsidR="007A740D">
        <w:t>,</w:t>
      </w:r>
      <w:r w:rsidRPr="00B834EF">
        <w:t xml:space="preserve"> personal alarms, mobility aids and home modifications. </w:t>
      </w:r>
    </w:p>
    <w:p w14:paraId="33C489E0" w14:textId="5CA79E5E" w:rsidR="00E91D65" w:rsidRDefault="00E91D65" w:rsidP="009C0A36">
      <w:pPr>
        <w:pStyle w:val="NormalArial"/>
      </w:pPr>
      <w:r>
        <w:t xml:space="preserve">Should the consumer wish to have meals provided as part of </w:t>
      </w:r>
      <w:r w:rsidRPr="008D2B31">
        <w:t>their HCP,</w:t>
      </w:r>
      <w:r>
        <w:t xml:space="preserve"> the service is able to facilitate </w:t>
      </w:r>
      <w:r w:rsidRPr="00B834EF">
        <w:t>this</w:t>
      </w:r>
      <w:r>
        <w:t xml:space="preserve"> through </w:t>
      </w:r>
      <w:r w:rsidR="00627C9F">
        <w:t>third party</w:t>
      </w:r>
      <w:r>
        <w:t xml:space="preserve"> meal service providers. Consumers said they </w:t>
      </w:r>
      <w:proofErr w:type="gramStart"/>
      <w:r>
        <w:t>are able to</w:t>
      </w:r>
      <w:proofErr w:type="gramEnd"/>
      <w:r>
        <w:t xml:space="preserve"> select the meals they prefer and that they manage the delivery </w:t>
      </w:r>
      <w:r w:rsidR="00627C9F">
        <w:t>directly</w:t>
      </w:r>
      <w:r>
        <w:t xml:space="preserve"> with the supplier. Consumers were aware that they could change </w:t>
      </w:r>
      <w:r w:rsidR="00627C9F">
        <w:t xml:space="preserve">meal </w:t>
      </w:r>
      <w:r>
        <w:t>providers should they wish to and were aware that part of the cost of the meals was excluded under their HCP.</w:t>
      </w:r>
      <w:r w:rsidR="009D1138">
        <w:t xml:space="preserve"> </w:t>
      </w:r>
    </w:p>
    <w:p w14:paraId="53C52992" w14:textId="0CF44EAD" w:rsidR="00D91C87" w:rsidRPr="00B834EF" w:rsidRDefault="00D91C87" w:rsidP="009C0A36">
      <w:pPr>
        <w:pStyle w:val="NormalArial"/>
      </w:pPr>
      <w:r w:rsidRPr="00B834EF">
        <w:t xml:space="preserve">Where equipment has been sourced for consumers to use in their homes, consumers reported that the equipment is suitable and meets </w:t>
      </w:r>
      <w:r w:rsidR="00627C9F">
        <w:t>their</w:t>
      </w:r>
      <w:r w:rsidRPr="00B834EF">
        <w:t xml:space="preserve"> needs. Management advised the process for sourcing equipment, including consultation with the consumer and assessment by an occupational therapist. Staff said if they notice, or a consumer reports</w:t>
      </w:r>
      <w:r w:rsidR="00627C9F">
        <w:t>,</w:t>
      </w:r>
      <w:r w:rsidRPr="00B834EF">
        <w:t xml:space="preserve"> any issues with equipment</w:t>
      </w:r>
      <w:r w:rsidR="00627C9F">
        <w:t xml:space="preserve"> then</w:t>
      </w:r>
      <w:r w:rsidRPr="00B834EF">
        <w:t xml:space="preserve"> maintenance is organised.</w:t>
      </w:r>
    </w:p>
    <w:p w14:paraId="09D5EB9A" w14:textId="77777777" w:rsidR="00AF4203" w:rsidRDefault="00AF4203">
      <w:pPr>
        <w:spacing w:after="160" w:line="259" w:lineRule="auto"/>
        <w:rPr>
          <w:rFonts w:ascii="Arial" w:hAnsi="Arial" w:cs="Arial"/>
        </w:rPr>
      </w:pPr>
      <w:r>
        <w:br w:type="page"/>
      </w:r>
    </w:p>
    <w:p w14:paraId="1F31D701" w14:textId="77777777" w:rsidR="00FC045E" w:rsidRDefault="00A7137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84"/>
      </w:tblGrid>
      <w:tr w:rsidR="00AF4203" w14:paraId="1F31D705" w14:textId="77777777" w:rsidTr="00231C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1F31D702" w14:textId="77777777" w:rsidR="00AF4203" w:rsidRPr="003217D3" w:rsidRDefault="00AF42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left w:val="single" w:sz="4" w:space="0" w:color="BFBFBF" w:themeColor="background1" w:themeShade="BF"/>
              <w:bottom w:val="single" w:sz="4" w:space="0" w:color="BFBFBF" w:themeColor="background1" w:themeShade="BF"/>
            </w:tcBorders>
          </w:tcPr>
          <w:p w14:paraId="1F31D703" w14:textId="44A56E12" w:rsidR="00AF4203" w:rsidRPr="003217D3" w:rsidRDefault="00AF42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F4203" w14:paraId="1F31D70A" w14:textId="77777777" w:rsidTr="00231CAC">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706" w14:textId="77777777" w:rsidR="00AF4203" w:rsidRPr="00244176" w:rsidRDefault="00AF420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521" w:type="dxa"/>
            <w:tcBorders>
              <w:left w:val="single" w:sz="4" w:space="0" w:color="BFBFBF" w:themeColor="background1" w:themeShade="BF"/>
            </w:tcBorders>
            <w:shd w:val="clear" w:color="auto" w:fill="auto"/>
            <w:vAlign w:val="top"/>
          </w:tcPr>
          <w:p w14:paraId="1F31D707" w14:textId="77777777" w:rsidR="00AF4203" w:rsidRPr="00244176" w:rsidRDefault="00AF42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4" w:type="dxa"/>
            <w:shd w:val="clear" w:color="auto" w:fill="auto"/>
            <w:vAlign w:val="top"/>
          </w:tcPr>
          <w:p w14:paraId="1F31D708" w14:textId="786845DC" w:rsidR="00AF4203" w:rsidRPr="00CC646C" w:rsidRDefault="006721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034224C9FDE34466A965D07B27580F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1A04">
                  <w:rPr>
                    <w:rFonts w:ascii="Arial" w:hAnsi="Arial" w:cs="Arial"/>
                    <w:color w:val="auto"/>
                  </w:rPr>
                  <w:t>Not applicable</w:t>
                </w:r>
              </w:sdtContent>
            </w:sdt>
            <w:r w:rsidR="00AF4203" w:rsidRPr="00CC646C">
              <w:rPr>
                <w:rFonts w:ascii="Arial" w:hAnsi="Arial" w:cs="Arial"/>
                <w:color w:val="auto"/>
              </w:rPr>
              <w:t xml:space="preserve"> </w:t>
            </w:r>
          </w:p>
        </w:tc>
      </w:tr>
      <w:tr w:rsidR="00AF4203" w14:paraId="1F31D711" w14:textId="77777777" w:rsidTr="00231C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70B" w14:textId="77777777" w:rsidR="00AF4203" w:rsidRPr="00244176" w:rsidRDefault="00AF420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521" w:type="dxa"/>
            <w:tcBorders>
              <w:left w:val="single" w:sz="4" w:space="0" w:color="BFBFBF" w:themeColor="background1" w:themeShade="BF"/>
            </w:tcBorders>
            <w:shd w:val="clear" w:color="auto" w:fill="auto"/>
            <w:vAlign w:val="top"/>
          </w:tcPr>
          <w:p w14:paraId="1F31D70C" w14:textId="77777777" w:rsidR="00AF4203" w:rsidRPr="00244176" w:rsidRDefault="00AF420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F31D70D" w14:textId="77777777" w:rsidR="00AF4203" w:rsidRPr="00244176" w:rsidRDefault="00AF420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F31D70E" w14:textId="77777777" w:rsidR="00AF4203" w:rsidRPr="00244176" w:rsidRDefault="00AF420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1F31D70F" w14:textId="49FA09B0" w:rsidR="00AF4203" w:rsidRPr="00CC646C" w:rsidRDefault="006721F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42E89EFB0A64407B3DC408A8AE42E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1A04">
                  <w:rPr>
                    <w:rFonts w:ascii="Arial" w:hAnsi="Arial" w:cs="Arial"/>
                    <w:color w:val="auto"/>
                  </w:rPr>
                  <w:t>Not applicable</w:t>
                </w:r>
              </w:sdtContent>
            </w:sdt>
            <w:r w:rsidR="00AF4203" w:rsidRPr="00CC646C">
              <w:rPr>
                <w:rFonts w:ascii="Arial" w:hAnsi="Arial" w:cs="Arial"/>
                <w:color w:val="auto"/>
              </w:rPr>
              <w:t xml:space="preserve"> </w:t>
            </w:r>
          </w:p>
        </w:tc>
      </w:tr>
      <w:tr w:rsidR="00AF4203" w14:paraId="1F31D716" w14:textId="77777777" w:rsidTr="00231CAC">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1F31D712" w14:textId="77777777" w:rsidR="00AF4203" w:rsidRPr="00244176" w:rsidRDefault="00AF420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521" w:type="dxa"/>
            <w:tcBorders>
              <w:left w:val="single" w:sz="4" w:space="0" w:color="BFBFBF" w:themeColor="background1" w:themeShade="BF"/>
            </w:tcBorders>
            <w:shd w:val="clear" w:color="auto" w:fill="auto"/>
            <w:vAlign w:val="top"/>
          </w:tcPr>
          <w:p w14:paraId="1F31D713" w14:textId="77777777" w:rsidR="00AF4203" w:rsidRPr="00244176" w:rsidRDefault="00AF420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4" w:type="dxa"/>
            <w:shd w:val="clear" w:color="auto" w:fill="auto"/>
            <w:vAlign w:val="top"/>
          </w:tcPr>
          <w:p w14:paraId="1F31D714" w14:textId="2ED6957A" w:rsidR="00AF4203" w:rsidRPr="00CC646C" w:rsidRDefault="006721F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96FB8439466B461387A9C2F9AA20AD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81A04">
                  <w:rPr>
                    <w:rFonts w:ascii="Arial" w:hAnsi="Arial" w:cs="Arial"/>
                    <w:color w:val="auto"/>
                  </w:rPr>
                  <w:t>Not applicable</w:t>
                </w:r>
              </w:sdtContent>
            </w:sdt>
            <w:r w:rsidR="00AF4203" w:rsidRPr="00CC646C">
              <w:rPr>
                <w:rFonts w:ascii="Arial" w:hAnsi="Arial" w:cs="Arial"/>
                <w:color w:val="auto"/>
              </w:rPr>
              <w:t xml:space="preserve"> </w:t>
            </w:r>
          </w:p>
        </w:tc>
      </w:tr>
    </w:tbl>
    <w:p w14:paraId="1F31D717" w14:textId="77777777" w:rsidR="001A5684" w:rsidRDefault="00A7137C" w:rsidP="007B3959">
      <w:pPr>
        <w:pStyle w:val="Heading20"/>
      </w:pPr>
      <w:r w:rsidRPr="00A36AA9">
        <w:t>Findings</w:t>
      </w:r>
    </w:p>
    <w:p w14:paraId="1F31D718" w14:textId="12C4F8BD" w:rsidR="0087700C" w:rsidRPr="00A36AA9" w:rsidRDefault="00881A04" w:rsidP="00F87E39">
      <w:pPr>
        <w:pStyle w:val="NormalArial"/>
      </w:pPr>
      <w:r>
        <w:t xml:space="preserve">This Standard is not applicable as </w:t>
      </w:r>
      <w:r w:rsidR="00971FA7">
        <w:t xml:space="preserve">the approved provider does </w:t>
      </w:r>
      <w:r w:rsidR="00D41445">
        <w:rPr>
          <w:rFonts w:eastAsia="Calibri"/>
          <w:szCs w:val="22"/>
        </w:rPr>
        <w:t>not provide a physical service environment where care and services are delivered.</w:t>
      </w:r>
      <w:r>
        <w:t xml:space="preserve"> </w:t>
      </w:r>
      <w:r w:rsidR="00A7137C" w:rsidRPr="00A36AA9">
        <w:br w:type="page"/>
      </w:r>
    </w:p>
    <w:p w14:paraId="1F31D719" w14:textId="77777777" w:rsidR="00FC045E" w:rsidRPr="00A36AA9" w:rsidRDefault="00A7137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490"/>
        <w:gridCol w:w="2015"/>
      </w:tblGrid>
      <w:tr w:rsidR="00AF4203" w14:paraId="1F31D71D" w14:textId="77777777" w:rsidTr="00231C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gridSpan w:val="2"/>
            <w:tcBorders>
              <w:right w:val="none" w:sz="0" w:space="0" w:color="auto"/>
            </w:tcBorders>
          </w:tcPr>
          <w:p w14:paraId="1F31D71A" w14:textId="77777777" w:rsidR="00AF4203" w:rsidRPr="003217D3" w:rsidRDefault="00AF420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15" w:type="dxa"/>
          </w:tcPr>
          <w:p w14:paraId="1F31D71B" w14:textId="2E386644" w:rsidR="00AF4203" w:rsidRPr="003217D3" w:rsidRDefault="00AF42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F4203" w14:paraId="1F31D722" w14:textId="77777777" w:rsidTr="00231CA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1E" w14:textId="77777777" w:rsidR="00AF4203" w:rsidRPr="00244176" w:rsidRDefault="00AF42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490" w:type="dxa"/>
            <w:shd w:val="clear" w:color="auto" w:fill="auto"/>
            <w:vAlign w:val="top"/>
          </w:tcPr>
          <w:p w14:paraId="1F31D71F" w14:textId="77777777" w:rsidR="00AF4203" w:rsidRPr="00244176" w:rsidRDefault="00AF42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15" w:type="dxa"/>
            <w:shd w:val="clear" w:color="auto" w:fill="auto"/>
            <w:vAlign w:val="top"/>
          </w:tcPr>
          <w:p w14:paraId="1F31D720" w14:textId="421ADA1E" w:rsidR="00AF4203" w:rsidRPr="00CC646C" w:rsidRDefault="006721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0D3E988D0AFA47299AF40FA6EE51EE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6E5">
                  <w:rPr>
                    <w:rFonts w:ascii="Arial" w:hAnsi="Arial" w:cs="Arial"/>
                    <w:color w:val="auto"/>
                  </w:rPr>
                  <w:t>Compliant</w:t>
                </w:r>
              </w:sdtContent>
            </w:sdt>
            <w:r w:rsidR="00AF4203" w:rsidRPr="00CC646C">
              <w:rPr>
                <w:rFonts w:ascii="Arial" w:hAnsi="Arial" w:cs="Arial"/>
                <w:color w:val="auto"/>
              </w:rPr>
              <w:t xml:space="preserve"> </w:t>
            </w:r>
          </w:p>
        </w:tc>
      </w:tr>
      <w:tr w:rsidR="00AF4203" w14:paraId="1F31D727" w14:textId="77777777" w:rsidTr="00231C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23" w14:textId="77777777" w:rsidR="00AF4203" w:rsidRPr="00244176" w:rsidRDefault="00AF42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490" w:type="dxa"/>
            <w:shd w:val="clear" w:color="auto" w:fill="auto"/>
            <w:vAlign w:val="top"/>
          </w:tcPr>
          <w:p w14:paraId="1F31D724" w14:textId="77777777" w:rsidR="00AF4203" w:rsidRPr="00244176" w:rsidRDefault="00AF420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15" w:type="dxa"/>
            <w:shd w:val="clear" w:color="auto" w:fill="auto"/>
            <w:vAlign w:val="top"/>
          </w:tcPr>
          <w:p w14:paraId="1F31D725" w14:textId="634B294E" w:rsidR="00AF4203" w:rsidRPr="00CC646C" w:rsidRDefault="006721F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9821DED8DE92458FA8E8507F3FD2A3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6E5">
                  <w:rPr>
                    <w:rFonts w:ascii="Arial" w:hAnsi="Arial" w:cs="Arial"/>
                    <w:color w:val="auto"/>
                  </w:rPr>
                  <w:t>Compliant</w:t>
                </w:r>
              </w:sdtContent>
            </w:sdt>
            <w:r w:rsidR="00AF4203" w:rsidRPr="00CC646C">
              <w:rPr>
                <w:rFonts w:ascii="Arial" w:hAnsi="Arial" w:cs="Arial"/>
                <w:color w:val="auto"/>
              </w:rPr>
              <w:t xml:space="preserve"> </w:t>
            </w:r>
          </w:p>
        </w:tc>
      </w:tr>
      <w:tr w:rsidR="00AF4203" w14:paraId="1F31D72C" w14:textId="77777777" w:rsidTr="00231CA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28" w14:textId="77777777" w:rsidR="00AF4203" w:rsidRPr="00244176" w:rsidRDefault="00AF42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490" w:type="dxa"/>
            <w:shd w:val="clear" w:color="auto" w:fill="auto"/>
            <w:vAlign w:val="top"/>
          </w:tcPr>
          <w:p w14:paraId="1F31D729" w14:textId="77777777" w:rsidR="00AF4203" w:rsidRPr="00244176" w:rsidRDefault="00AF42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15" w:type="dxa"/>
            <w:shd w:val="clear" w:color="auto" w:fill="auto"/>
            <w:vAlign w:val="top"/>
          </w:tcPr>
          <w:p w14:paraId="1F31D72A" w14:textId="246564A1" w:rsidR="00AF4203" w:rsidRPr="00CC646C" w:rsidRDefault="006721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3990A34B33D742059A6E36CB199808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6E5">
                  <w:rPr>
                    <w:rFonts w:ascii="Arial" w:hAnsi="Arial" w:cs="Arial"/>
                    <w:color w:val="auto"/>
                  </w:rPr>
                  <w:t>Compliant</w:t>
                </w:r>
              </w:sdtContent>
            </w:sdt>
            <w:r w:rsidR="00AF4203" w:rsidRPr="00CC646C">
              <w:rPr>
                <w:rFonts w:ascii="Arial" w:hAnsi="Arial" w:cs="Arial"/>
                <w:color w:val="auto"/>
              </w:rPr>
              <w:t xml:space="preserve"> </w:t>
            </w:r>
          </w:p>
        </w:tc>
      </w:tr>
      <w:tr w:rsidR="00AF4203" w14:paraId="1F31D731" w14:textId="77777777" w:rsidTr="00231C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2D" w14:textId="77777777" w:rsidR="00AF4203" w:rsidRPr="00244176" w:rsidRDefault="00AF42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490" w:type="dxa"/>
            <w:shd w:val="clear" w:color="auto" w:fill="auto"/>
            <w:vAlign w:val="top"/>
          </w:tcPr>
          <w:p w14:paraId="1F31D72E" w14:textId="77777777" w:rsidR="00AF4203" w:rsidRPr="00244176" w:rsidRDefault="00AF420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15" w:type="dxa"/>
            <w:shd w:val="clear" w:color="auto" w:fill="auto"/>
            <w:vAlign w:val="top"/>
          </w:tcPr>
          <w:p w14:paraId="1F31D72F" w14:textId="7D9B2F20" w:rsidR="00AF4203" w:rsidRPr="00CC646C" w:rsidRDefault="006721F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4F950CE28A664712B548E7AA65E20B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76E5">
                  <w:rPr>
                    <w:rFonts w:ascii="Arial" w:hAnsi="Arial" w:cs="Arial"/>
                    <w:color w:val="auto"/>
                  </w:rPr>
                  <w:t>Compliant</w:t>
                </w:r>
              </w:sdtContent>
            </w:sdt>
            <w:r w:rsidR="00AF4203" w:rsidRPr="00CC646C">
              <w:rPr>
                <w:rFonts w:ascii="Arial" w:hAnsi="Arial" w:cs="Arial"/>
                <w:color w:val="auto"/>
              </w:rPr>
              <w:t xml:space="preserve"> </w:t>
            </w:r>
          </w:p>
        </w:tc>
      </w:tr>
    </w:tbl>
    <w:p w14:paraId="1F31D732" w14:textId="77777777" w:rsidR="001A5684" w:rsidRDefault="00A7137C" w:rsidP="007B3959">
      <w:pPr>
        <w:pStyle w:val="Heading20"/>
      </w:pPr>
      <w:r w:rsidRPr="00A36AA9">
        <w:t>Findings</w:t>
      </w:r>
    </w:p>
    <w:p w14:paraId="2DDF5D90" w14:textId="2E45648B" w:rsidR="00750B02" w:rsidRPr="000A77AE" w:rsidRDefault="00750B02" w:rsidP="00231CAC">
      <w:pPr>
        <w:pStyle w:val="NormalArial"/>
      </w:pPr>
      <w:r w:rsidRPr="000A77AE">
        <w:t xml:space="preserve">Consumers and representatives demonstrated their awareness of ways to make complaints, however most advised they prefer to communicate </w:t>
      </w:r>
      <w:r w:rsidR="001576E5">
        <w:t xml:space="preserve">directly </w:t>
      </w:r>
      <w:r w:rsidRPr="000A77AE">
        <w:t xml:space="preserve">with the service. Consumers said they have access to an online </w:t>
      </w:r>
      <w:proofErr w:type="gramStart"/>
      <w:r w:rsidRPr="000A77AE">
        <w:t>complaints</w:t>
      </w:r>
      <w:proofErr w:type="gramEnd"/>
      <w:r w:rsidRPr="000A77AE">
        <w:t xml:space="preserve"> portal.</w:t>
      </w:r>
    </w:p>
    <w:p w14:paraId="06A1BDC6" w14:textId="4ED16E8E" w:rsidR="000D2E3C" w:rsidRPr="000A77AE" w:rsidRDefault="000D2E3C" w:rsidP="00231CAC">
      <w:pPr>
        <w:pStyle w:val="NormalArial"/>
      </w:pPr>
      <w:r w:rsidRPr="000A77AE">
        <w:t xml:space="preserve">Staff and management reported all current consumers </w:t>
      </w:r>
      <w:r w:rsidR="001576E5">
        <w:t>can</w:t>
      </w:r>
      <w:r w:rsidRPr="000A77AE">
        <w:t xml:space="preserve"> communicate in English; however, they </w:t>
      </w:r>
      <w:r w:rsidR="001576E5">
        <w:t>are</w:t>
      </w:r>
      <w:r w:rsidRPr="000A77AE">
        <w:t xml:space="preserve"> aware of how to access information in other languages if required</w:t>
      </w:r>
      <w:r w:rsidR="001576E5">
        <w:t>.</w:t>
      </w:r>
    </w:p>
    <w:p w14:paraId="7BCFB808" w14:textId="77777777" w:rsidR="005F2DCE" w:rsidRPr="005F2DCE" w:rsidRDefault="005F2DCE" w:rsidP="00231CAC">
      <w:pPr>
        <w:pStyle w:val="NormalArial"/>
      </w:pPr>
      <w:r w:rsidRPr="005F2DCE">
        <w:t xml:space="preserve">Consumers who have raised concerns reported satisfaction with the handling of their concerns. Staff and management demonstrated an understanding of the importance of utilising open disclosure throughout the complaints process and were able to describe the process in detail. The Assessment Team reviewed the feedback and complaints register, and while there are minimal numbers of complaints received, there was a clear process to record, monitor, respond and manage feedback and complaints. </w:t>
      </w:r>
    </w:p>
    <w:p w14:paraId="5D1D9C73" w14:textId="567B31A2" w:rsidR="00750B02" w:rsidRPr="000A77AE" w:rsidRDefault="00294FB6" w:rsidP="00231CAC">
      <w:pPr>
        <w:pStyle w:val="NormalArial"/>
      </w:pPr>
      <w:r w:rsidRPr="000A77AE">
        <w:t xml:space="preserve">Consumers outlined improvements to their care or service </w:t>
      </w:r>
      <w:proofErr w:type="gramStart"/>
      <w:r w:rsidRPr="000A77AE">
        <w:t>as a result of</w:t>
      </w:r>
      <w:proofErr w:type="gramEnd"/>
      <w:r w:rsidRPr="000A77AE">
        <w:t xml:space="preserve"> giving feedback. </w:t>
      </w:r>
      <w:r w:rsidR="000A77AE" w:rsidRPr="000A77AE">
        <w:t xml:space="preserve">Management said no specific trends have been identified from their feedback data. </w:t>
      </w:r>
    </w:p>
    <w:p w14:paraId="5D617C31" w14:textId="2EDEAB35" w:rsidR="00AF4203" w:rsidRDefault="00750B02">
      <w:pPr>
        <w:spacing w:after="160" w:line="259" w:lineRule="auto"/>
        <w:rPr>
          <w:rFonts w:ascii="Arial" w:hAnsi="Arial" w:cs="Arial"/>
        </w:rPr>
      </w:pPr>
      <w:r>
        <w:rPr>
          <w:rFonts w:eastAsia="Arial"/>
        </w:rPr>
        <w:t>.</w:t>
      </w:r>
      <w:r w:rsidR="00AF4203">
        <w:br w:type="page"/>
      </w:r>
    </w:p>
    <w:p w14:paraId="1F31D734" w14:textId="4958592A" w:rsidR="003217D3" w:rsidRPr="003217D3" w:rsidRDefault="00A7137C" w:rsidP="00AF420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490"/>
        <w:gridCol w:w="2015"/>
      </w:tblGrid>
      <w:tr w:rsidR="00AF4203" w14:paraId="1F31D738" w14:textId="77777777" w:rsidTr="007544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6" w:type="dxa"/>
            <w:gridSpan w:val="2"/>
            <w:tcBorders>
              <w:right w:val="none" w:sz="0" w:space="0" w:color="auto"/>
            </w:tcBorders>
          </w:tcPr>
          <w:p w14:paraId="1F31D735" w14:textId="77777777" w:rsidR="00AF4203" w:rsidRPr="003217D3" w:rsidRDefault="00AF420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015" w:type="dxa"/>
          </w:tcPr>
          <w:p w14:paraId="1F31D736" w14:textId="6DA988C8" w:rsidR="00AF4203" w:rsidRPr="003217D3" w:rsidRDefault="00AF42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F4203" w14:paraId="1F31D73D" w14:textId="77777777" w:rsidTr="007544C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39" w14:textId="77777777" w:rsidR="00AF4203" w:rsidRPr="00244176" w:rsidRDefault="00AF420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490" w:type="dxa"/>
            <w:shd w:val="clear" w:color="auto" w:fill="auto"/>
            <w:vAlign w:val="top"/>
          </w:tcPr>
          <w:p w14:paraId="1F31D73A" w14:textId="77777777" w:rsidR="00AF4203" w:rsidRPr="00244176" w:rsidRDefault="00AF420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015" w:type="dxa"/>
            <w:shd w:val="clear" w:color="auto" w:fill="auto"/>
            <w:vAlign w:val="top"/>
          </w:tcPr>
          <w:p w14:paraId="1F31D73B" w14:textId="4E51BFF5" w:rsidR="00AF4203" w:rsidRPr="00CC646C" w:rsidRDefault="006721F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1326E14B56A049AD9C82BAD5412083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77AE">
                  <w:rPr>
                    <w:rFonts w:ascii="Arial" w:hAnsi="Arial" w:cs="Arial"/>
                    <w:color w:val="auto"/>
                  </w:rPr>
                  <w:t>Compliant</w:t>
                </w:r>
              </w:sdtContent>
            </w:sdt>
            <w:r w:rsidR="00AF4203" w:rsidRPr="00CC646C">
              <w:rPr>
                <w:rFonts w:ascii="Arial" w:hAnsi="Arial" w:cs="Arial"/>
                <w:color w:val="auto"/>
              </w:rPr>
              <w:t xml:space="preserve"> </w:t>
            </w:r>
          </w:p>
        </w:tc>
      </w:tr>
      <w:tr w:rsidR="000A77AE" w14:paraId="1F31D742" w14:textId="77777777" w:rsidTr="00754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3E" w14:textId="77777777" w:rsidR="000A77AE" w:rsidRPr="00244176" w:rsidRDefault="000A77AE" w:rsidP="000A77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490" w:type="dxa"/>
            <w:shd w:val="clear" w:color="auto" w:fill="auto"/>
            <w:vAlign w:val="top"/>
          </w:tcPr>
          <w:p w14:paraId="1F31D73F" w14:textId="77777777" w:rsidR="000A77AE" w:rsidRPr="00244176" w:rsidRDefault="000A77AE" w:rsidP="000A77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015" w:type="dxa"/>
            <w:shd w:val="clear" w:color="auto" w:fill="auto"/>
            <w:vAlign w:val="top"/>
          </w:tcPr>
          <w:p w14:paraId="1F31D740" w14:textId="1672DBF4" w:rsidR="000A77AE" w:rsidRPr="00CC646C" w:rsidRDefault="006721F0" w:rsidP="000A77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97378049"/>
                <w:placeholder>
                  <w:docPart w:val="C37930AFA399420FBCDEEDF1864FE1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77AE">
                  <w:rPr>
                    <w:rFonts w:ascii="Arial" w:hAnsi="Arial" w:cs="Arial"/>
                    <w:color w:val="auto"/>
                  </w:rPr>
                  <w:t>Compliant</w:t>
                </w:r>
              </w:sdtContent>
            </w:sdt>
            <w:r w:rsidR="000A77AE" w:rsidRPr="00CC646C">
              <w:rPr>
                <w:rFonts w:ascii="Arial" w:hAnsi="Arial" w:cs="Arial"/>
                <w:color w:val="auto"/>
              </w:rPr>
              <w:t xml:space="preserve"> </w:t>
            </w:r>
          </w:p>
        </w:tc>
      </w:tr>
      <w:tr w:rsidR="000A77AE" w14:paraId="1F31D747" w14:textId="77777777" w:rsidTr="007544C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43" w14:textId="77777777" w:rsidR="000A77AE" w:rsidRPr="00244176" w:rsidRDefault="000A77AE" w:rsidP="000A77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490" w:type="dxa"/>
            <w:shd w:val="clear" w:color="auto" w:fill="auto"/>
            <w:vAlign w:val="top"/>
          </w:tcPr>
          <w:p w14:paraId="1F31D744" w14:textId="77777777" w:rsidR="000A77AE" w:rsidRPr="00244176" w:rsidRDefault="000A77AE" w:rsidP="000A77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015" w:type="dxa"/>
            <w:shd w:val="clear" w:color="auto" w:fill="auto"/>
            <w:vAlign w:val="top"/>
          </w:tcPr>
          <w:p w14:paraId="1F31D745" w14:textId="3041ECE7" w:rsidR="000A77AE" w:rsidRPr="00CC646C" w:rsidRDefault="006721F0" w:rsidP="000A77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6730B916082E482CA4BD027082D90A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77AE">
                  <w:rPr>
                    <w:rFonts w:ascii="Arial" w:hAnsi="Arial" w:cs="Arial"/>
                    <w:color w:val="auto"/>
                  </w:rPr>
                  <w:t>Compliant</w:t>
                </w:r>
              </w:sdtContent>
            </w:sdt>
            <w:r w:rsidR="000A77AE" w:rsidRPr="00CC646C">
              <w:rPr>
                <w:rFonts w:ascii="Arial" w:hAnsi="Arial" w:cs="Arial"/>
                <w:color w:val="auto"/>
              </w:rPr>
              <w:t xml:space="preserve"> </w:t>
            </w:r>
          </w:p>
        </w:tc>
      </w:tr>
      <w:tr w:rsidR="000A77AE" w14:paraId="1F31D74C" w14:textId="77777777" w:rsidTr="007544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48" w14:textId="77777777" w:rsidR="000A77AE" w:rsidRPr="00244176" w:rsidRDefault="000A77AE" w:rsidP="000A77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490" w:type="dxa"/>
            <w:shd w:val="clear" w:color="auto" w:fill="auto"/>
            <w:vAlign w:val="top"/>
          </w:tcPr>
          <w:p w14:paraId="1F31D749" w14:textId="77777777" w:rsidR="000A77AE" w:rsidRPr="00244176" w:rsidRDefault="000A77AE" w:rsidP="000A77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015" w:type="dxa"/>
            <w:shd w:val="clear" w:color="auto" w:fill="auto"/>
            <w:vAlign w:val="top"/>
          </w:tcPr>
          <w:p w14:paraId="1F31D74A" w14:textId="2E86D42F" w:rsidR="000A77AE" w:rsidRPr="00CC646C" w:rsidRDefault="006721F0" w:rsidP="000A77A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63341907"/>
                <w:placeholder>
                  <w:docPart w:val="69D94F8D83684FE88AC0901475A2FC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77AE">
                  <w:rPr>
                    <w:rFonts w:ascii="Arial" w:hAnsi="Arial" w:cs="Arial"/>
                    <w:color w:val="auto"/>
                  </w:rPr>
                  <w:t>Compliant</w:t>
                </w:r>
              </w:sdtContent>
            </w:sdt>
            <w:r w:rsidR="000A77AE" w:rsidRPr="00CC646C">
              <w:rPr>
                <w:rFonts w:ascii="Arial" w:hAnsi="Arial" w:cs="Arial"/>
                <w:color w:val="auto"/>
              </w:rPr>
              <w:t xml:space="preserve"> </w:t>
            </w:r>
          </w:p>
        </w:tc>
      </w:tr>
      <w:tr w:rsidR="000A77AE" w14:paraId="1F31D751" w14:textId="77777777" w:rsidTr="007544C4">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4D" w14:textId="77777777" w:rsidR="000A77AE" w:rsidRPr="00244176" w:rsidRDefault="000A77AE" w:rsidP="000A77A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490" w:type="dxa"/>
            <w:shd w:val="clear" w:color="auto" w:fill="auto"/>
            <w:vAlign w:val="top"/>
          </w:tcPr>
          <w:p w14:paraId="1F31D74E" w14:textId="77777777" w:rsidR="000A77AE" w:rsidRPr="00244176" w:rsidRDefault="000A77AE" w:rsidP="000A77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015" w:type="dxa"/>
            <w:shd w:val="clear" w:color="auto" w:fill="auto"/>
            <w:vAlign w:val="top"/>
          </w:tcPr>
          <w:p w14:paraId="1F31D74F" w14:textId="29AEAF8C" w:rsidR="000A77AE" w:rsidRPr="00CC646C" w:rsidRDefault="006721F0" w:rsidP="000A77A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1667490"/>
                <w:placeholder>
                  <w:docPart w:val="0FF94C9D192F41B290114D99D39D0A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77AE">
                  <w:rPr>
                    <w:rFonts w:ascii="Arial" w:hAnsi="Arial" w:cs="Arial"/>
                    <w:color w:val="auto"/>
                  </w:rPr>
                  <w:t>Compliant</w:t>
                </w:r>
              </w:sdtContent>
            </w:sdt>
            <w:r w:rsidR="000A77AE" w:rsidRPr="00CC646C">
              <w:rPr>
                <w:rFonts w:ascii="Arial" w:hAnsi="Arial" w:cs="Arial"/>
                <w:color w:val="auto"/>
              </w:rPr>
              <w:t xml:space="preserve"> </w:t>
            </w:r>
          </w:p>
        </w:tc>
      </w:tr>
    </w:tbl>
    <w:p w14:paraId="1F31D752" w14:textId="77777777" w:rsidR="002F49A8" w:rsidRDefault="00A7137C" w:rsidP="007B3959">
      <w:pPr>
        <w:pStyle w:val="Heading20"/>
      </w:pPr>
      <w:r w:rsidRPr="00A36AA9">
        <w:t>Findings</w:t>
      </w:r>
    </w:p>
    <w:p w14:paraId="00C87713" w14:textId="760C0AAD" w:rsidR="006C0C23" w:rsidRPr="000E4BE4" w:rsidRDefault="00AF4113" w:rsidP="00F87E39">
      <w:pPr>
        <w:pStyle w:val="NormalArial"/>
        <w:rPr>
          <w:u w:val="single"/>
        </w:rPr>
      </w:pPr>
      <w:r w:rsidRPr="000E4BE4">
        <w:rPr>
          <w:u w:val="single"/>
        </w:rPr>
        <w:t>Requirement 7(3)(c)</w:t>
      </w:r>
    </w:p>
    <w:p w14:paraId="1B48B54B" w14:textId="6E69349B" w:rsidR="000E4BE4" w:rsidRDefault="000E4BE4" w:rsidP="000E4BE4">
      <w:pPr>
        <w:pStyle w:val="NormalArial"/>
      </w:pPr>
      <w:r>
        <w:t xml:space="preserve">The Assessment Team reported that </w:t>
      </w:r>
      <w:r w:rsidR="006C47AA">
        <w:t>care staff are working outside of the scope of their practice.</w:t>
      </w:r>
      <w:r>
        <w:t xml:space="preserve"> </w:t>
      </w:r>
    </w:p>
    <w:p w14:paraId="4F5FC833" w14:textId="77777777" w:rsidR="000E4BE4" w:rsidRDefault="000E4BE4" w:rsidP="000E4BE4">
      <w:pPr>
        <w:pStyle w:val="NormalArial"/>
      </w:pPr>
      <w:r>
        <w:t>The Assessment Team’s evidence that is relevant to this Requirement is summarised below.</w:t>
      </w:r>
    </w:p>
    <w:p w14:paraId="7F43181C" w14:textId="09AD7363" w:rsidR="00213115" w:rsidRDefault="00213115" w:rsidP="00D06A89">
      <w:pPr>
        <w:pStyle w:val="NormalArial"/>
        <w:numPr>
          <w:ilvl w:val="0"/>
          <w:numId w:val="23"/>
        </w:numPr>
        <w:spacing w:line="240" w:lineRule="atLeast"/>
        <w:ind w:left="714" w:hanging="357"/>
      </w:pPr>
      <w:r>
        <w:t>A care staff worker</w:t>
      </w:r>
      <w:r w:rsidR="006C47AA">
        <w:t xml:space="preserve"> applied a waterproof dressing to a wound</w:t>
      </w:r>
      <w:r>
        <w:t>.</w:t>
      </w:r>
    </w:p>
    <w:p w14:paraId="28EF9255" w14:textId="0E7186F7" w:rsidR="00A36E1E" w:rsidRDefault="00213115" w:rsidP="00D06A89">
      <w:pPr>
        <w:pStyle w:val="NormalArial"/>
        <w:numPr>
          <w:ilvl w:val="0"/>
          <w:numId w:val="23"/>
        </w:numPr>
        <w:spacing w:line="240" w:lineRule="atLeast"/>
        <w:ind w:left="714" w:hanging="357"/>
      </w:pPr>
      <w:r>
        <w:t>A care staff worker</w:t>
      </w:r>
      <w:r w:rsidR="006C47AA">
        <w:t xml:space="preserve"> dispensed eye drops into both eyes </w:t>
      </w:r>
      <w:r w:rsidR="000743A2">
        <w:t>of</w:t>
      </w:r>
      <w:r w:rsidR="006C47AA">
        <w:t xml:space="preserve"> a consumer. </w:t>
      </w:r>
    </w:p>
    <w:p w14:paraId="58807D83" w14:textId="41091D8F" w:rsidR="000E4BE4" w:rsidRDefault="000E4BE4" w:rsidP="000E4BE4">
      <w:pPr>
        <w:pStyle w:val="NormalArial"/>
      </w:pPr>
      <w:r>
        <w:t>The approved provider’s evidence that is relevant to this requirement is summarised below.</w:t>
      </w:r>
    </w:p>
    <w:p w14:paraId="47AD4664" w14:textId="770EB7F2" w:rsidR="00E85EEE" w:rsidRDefault="00287EEF" w:rsidP="00D06A89">
      <w:pPr>
        <w:pStyle w:val="NormalArial"/>
        <w:numPr>
          <w:ilvl w:val="0"/>
          <w:numId w:val="23"/>
        </w:numPr>
        <w:spacing w:line="240" w:lineRule="atLeast"/>
        <w:ind w:left="714" w:hanging="357"/>
      </w:pPr>
      <w:r>
        <w:t>Recognition of</w:t>
      </w:r>
      <w:r w:rsidRPr="00287EEF">
        <w:t xml:space="preserve"> the importance of staff working within their defined professional boundaries and scope of practice to maintain quality care and safety.</w:t>
      </w:r>
    </w:p>
    <w:p w14:paraId="23186E75" w14:textId="5B6D2788" w:rsidR="00DC27E0" w:rsidRPr="00E85EEE" w:rsidRDefault="00DC27E0" w:rsidP="00D06A89">
      <w:pPr>
        <w:pStyle w:val="NormalArial"/>
        <w:numPr>
          <w:ilvl w:val="0"/>
          <w:numId w:val="23"/>
        </w:numPr>
        <w:spacing w:line="240" w:lineRule="atLeast"/>
        <w:ind w:left="714" w:hanging="357"/>
      </w:pPr>
      <w:r w:rsidRPr="00DC27E0">
        <w:t xml:space="preserve">Notes for the past month have been audited to understand any education gap and as per audit results, </w:t>
      </w:r>
      <w:r>
        <w:t>no</w:t>
      </w:r>
      <w:r w:rsidRPr="00DC27E0">
        <w:t xml:space="preserve"> </w:t>
      </w:r>
      <w:r w:rsidR="00F972E6">
        <w:t xml:space="preserve">other </w:t>
      </w:r>
      <w:r w:rsidRPr="00DC27E0">
        <w:t xml:space="preserve">episodes of staff working outside of scope of practice have been identified. </w:t>
      </w:r>
    </w:p>
    <w:p w14:paraId="5D723CF9" w14:textId="0BD95220" w:rsidR="00E85EEE" w:rsidRPr="00E85EEE" w:rsidRDefault="00287EEF" w:rsidP="00D06A89">
      <w:pPr>
        <w:pStyle w:val="NormalArial"/>
        <w:numPr>
          <w:ilvl w:val="0"/>
          <w:numId w:val="23"/>
        </w:numPr>
        <w:spacing w:line="240" w:lineRule="atLeast"/>
        <w:ind w:left="714" w:hanging="357"/>
      </w:pPr>
      <w:r>
        <w:t>T</w:t>
      </w:r>
      <w:r w:rsidR="00E85EEE" w:rsidRPr="00E85EEE">
        <w:t xml:space="preserve">he care staff </w:t>
      </w:r>
      <w:r w:rsidR="00F972E6">
        <w:t xml:space="preserve">members </w:t>
      </w:r>
      <w:r w:rsidR="00E85EEE" w:rsidRPr="00E85EEE">
        <w:t xml:space="preserve">that were identified as performing outside their scope have been </w:t>
      </w:r>
      <w:r w:rsidR="00F972E6">
        <w:t>support</w:t>
      </w:r>
      <w:r w:rsidR="0049509B">
        <w:t>ed</w:t>
      </w:r>
      <w:r w:rsidR="00F972E6">
        <w:t xml:space="preserve"> to better understand the scope of their roles</w:t>
      </w:r>
      <w:r w:rsidR="0049509B">
        <w:t>.</w:t>
      </w:r>
      <w:r w:rsidR="00E85EEE" w:rsidRPr="00E85EEE">
        <w:t xml:space="preserve"> </w:t>
      </w:r>
    </w:p>
    <w:p w14:paraId="3E01D172" w14:textId="58A11F01" w:rsidR="005C3D46" w:rsidRPr="005C3D46" w:rsidRDefault="00DC27E0" w:rsidP="00D06A89">
      <w:pPr>
        <w:pStyle w:val="NormalArial"/>
        <w:numPr>
          <w:ilvl w:val="0"/>
          <w:numId w:val="23"/>
        </w:numPr>
        <w:spacing w:line="240" w:lineRule="atLeast"/>
        <w:ind w:left="714" w:hanging="357"/>
      </w:pPr>
      <w:r>
        <w:t xml:space="preserve">Staff have received targeted </w:t>
      </w:r>
      <w:r w:rsidR="005C3D46" w:rsidRPr="005C3D46">
        <w:t xml:space="preserve">training </w:t>
      </w:r>
      <w:r>
        <w:t>on</w:t>
      </w:r>
      <w:r w:rsidR="005C3D46" w:rsidRPr="005C3D46">
        <w:t xml:space="preserve"> regulatory requirements, incident reporting, risk management, assessment and care planning, roles and responsibilities and code of conduct</w:t>
      </w:r>
      <w:r>
        <w:t>.</w:t>
      </w:r>
      <w:r w:rsidR="005C3D46" w:rsidRPr="005C3D46">
        <w:t xml:space="preserve"> </w:t>
      </w:r>
    </w:p>
    <w:p w14:paraId="33ACF945" w14:textId="77777777" w:rsidR="000E4BE4" w:rsidRDefault="000E4BE4" w:rsidP="00E56C15">
      <w:pPr>
        <w:pStyle w:val="NormalArial"/>
      </w:pPr>
      <w:r>
        <w:t xml:space="preserve">In coming to my finding, I have considered information and evidence in the Assessment Team’s report and the approved provider’s response. </w:t>
      </w:r>
    </w:p>
    <w:p w14:paraId="36C66774" w14:textId="77777777" w:rsidR="00A36E1E" w:rsidRDefault="00A36E1E" w:rsidP="00E56C15">
      <w:pPr>
        <w:pStyle w:val="NormalArial"/>
      </w:pPr>
      <w:r>
        <w:t>I note that relevant care staff members were not interviewed by the Assessment Team.</w:t>
      </w:r>
    </w:p>
    <w:p w14:paraId="6A79C877" w14:textId="5708FD32" w:rsidR="000E4BE4" w:rsidRDefault="00A02D98" w:rsidP="00E56C15">
      <w:pPr>
        <w:pStyle w:val="NormalArial"/>
      </w:pPr>
      <w:r>
        <w:lastRenderedPageBreak/>
        <w:t>I am satisfied that the corrective actions outlined by the approved provider have mitigated</w:t>
      </w:r>
      <w:r w:rsidR="00BF33D2">
        <w:t>,</w:t>
      </w:r>
      <w:r>
        <w:t xml:space="preserve"> </w:t>
      </w:r>
      <w:r w:rsidR="00BF33D2">
        <w:t xml:space="preserve">to as great an extent as possible, </w:t>
      </w:r>
      <w:r>
        <w:t xml:space="preserve">any risk of care staff working outside of their scope of practice moving forward. </w:t>
      </w:r>
    </w:p>
    <w:p w14:paraId="714987FC" w14:textId="37FDA949" w:rsidR="000E4BE4" w:rsidRDefault="000E4BE4" w:rsidP="00E56C15">
      <w:pPr>
        <w:pStyle w:val="NormalArial"/>
      </w:pPr>
      <w:r>
        <w:t>Based on the information summarised above, I find the approved provider complies with this Requirement.</w:t>
      </w:r>
    </w:p>
    <w:p w14:paraId="2C87AEA3" w14:textId="702A671E" w:rsidR="006C0C23" w:rsidRPr="000E4BE4" w:rsidRDefault="000E4BE4" w:rsidP="00E56C15">
      <w:pPr>
        <w:pStyle w:val="NormalArial"/>
        <w:rPr>
          <w:u w:val="single"/>
        </w:rPr>
      </w:pPr>
      <w:r w:rsidRPr="000E4BE4">
        <w:rPr>
          <w:u w:val="single"/>
        </w:rPr>
        <w:t>Other Requirements</w:t>
      </w:r>
    </w:p>
    <w:p w14:paraId="1F31D753" w14:textId="0D098733" w:rsidR="00AF4203" w:rsidRDefault="006F16CA" w:rsidP="00E56C15">
      <w:pPr>
        <w:pStyle w:val="NormalArial"/>
      </w:pPr>
      <w:r>
        <w:t xml:space="preserve">Consumers are satisfied the workforce is sufficient to ensure they receive their services in accordance with their individual needs and preferences. Consumers reported they generally have the same staff, staff arrive when </w:t>
      </w:r>
      <w:r w:rsidRPr="00AD351D">
        <w:rPr>
          <w:rFonts w:eastAsia="Arial"/>
        </w:rPr>
        <w:t>expected</w:t>
      </w:r>
      <w:r w:rsidR="00311516">
        <w:rPr>
          <w:rFonts w:eastAsia="Arial"/>
        </w:rPr>
        <w:t xml:space="preserve"> or</w:t>
      </w:r>
      <w:r>
        <w:t xml:space="preserve"> if the staff member is going to be late, they are notified. </w:t>
      </w:r>
    </w:p>
    <w:p w14:paraId="11C06FE3" w14:textId="06A0D273" w:rsidR="002616BE" w:rsidRDefault="002616BE" w:rsidP="00E56C15">
      <w:pPr>
        <w:pStyle w:val="NormalArial"/>
      </w:pPr>
      <w:r>
        <w:t xml:space="preserve">There were no unfilled shifts in the month preceding the audit. </w:t>
      </w:r>
    </w:p>
    <w:p w14:paraId="72A1CE46" w14:textId="5950E6E8" w:rsidR="00066FB6" w:rsidRDefault="00066FB6" w:rsidP="00E56C15">
      <w:pPr>
        <w:pStyle w:val="NormalArial"/>
      </w:pPr>
      <w:r>
        <w:t>Consumers</w:t>
      </w:r>
      <w:r w:rsidR="00B90460">
        <w:t xml:space="preserve"> and </w:t>
      </w:r>
      <w:r>
        <w:t>representatives provided positive feedback in relation to their interactions with the workforce</w:t>
      </w:r>
      <w:r w:rsidR="00B90460">
        <w:t xml:space="preserve">, saying in various ways, </w:t>
      </w:r>
      <w:r>
        <w:t>staff are kind, caring, respectful and helpful</w:t>
      </w:r>
      <w:r w:rsidR="00B90460">
        <w:t>.</w:t>
      </w:r>
      <w:r w:rsidR="006C0C23">
        <w:t xml:space="preserve"> Consumers described feeling safe and comfortable with staff. </w:t>
      </w:r>
    </w:p>
    <w:p w14:paraId="5DE8E868" w14:textId="53BB2DDA" w:rsidR="00190FB6" w:rsidRDefault="00B111BE" w:rsidP="00E56C15">
      <w:pPr>
        <w:pStyle w:val="NormalArial"/>
      </w:pPr>
      <w:r>
        <w:t xml:space="preserve">Management described the recruitment processes, noting that a </w:t>
      </w:r>
      <w:r w:rsidR="00190FB6">
        <w:t xml:space="preserve">clinical staff member is always on the panel for employing registered nurses to ensure they have appropriate experience and </w:t>
      </w:r>
      <w:r w:rsidR="00A1217F">
        <w:t xml:space="preserve">an </w:t>
      </w:r>
      <w:r w:rsidR="00190FB6">
        <w:t xml:space="preserve">understanding of the role. </w:t>
      </w:r>
    </w:p>
    <w:p w14:paraId="6DDFDD8B" w14:textId="6978C70B" w:rsidR="00B111BE" w:rsidRDefault="00DC2FB4" w:rsidP="00E56C15">
      <w:pPr>
        <w:pStyle w:val="NormalArial"/>
      </w:pPr>
      <w:r>
        <w:t>Staff said they have received ‘on the job’ training and guidance and felt supported to undertake their duties safely and efficiently</w:t>
      </w:r>
      <w:r w:rsidR="00D317E6">
        <w:t>.</w:t>
      </w:r>
    </w:p>
    <w:p w14:paraId="4A1308B2" w14:textId="1DF90D37" w:rsidR="00D317E6" w:rsidRDefault="00D317E6" w:rsidP="00E56C15">
      <w:pPr>
        <w:pStyle w:val="NormalArial"/>
      </w:pPr>
      <w:r>
        <w:t xml:space="preserve">Management and staff have access to online training </w:t>
      </w:r>
      <w:r w:rsidR="009D216C">
        <w:t>options include</w:t>
      </w:r>
      <w:r>
        <w:t xml:space="preserve"> medication safety in the home</w:t>
      </w:r>
      <w:r w:rsidR="009D216C">
        <w:t>;</w:t>
      </w:r>
      <w:r>
        <w:t xml:space="preserve"> infection control</w:t>
      </w:r>
      <w:r w:rsidR="009D216C">
        <w:t>;</w:t>
      </w:r>
      <w:r>
        <w:t xml:space="preserve"> cleaning</w:t>
      </w:r>
      <w:r w:rsidR="009D216C">
        <w:t>;</w:t>
      </w:r>
      <w:r>
        <w:t xml:space="preserve"> hand hygiene</w:t>
      </w:r>
      <w:r w:rsidR="009D216C">
        <w:t>;</w:t>
      </w:r>
      <w:r>
        <w:t xml:space="preserve"> falls prevention</w:t>
      </w:r>
      <w:r w:rsidR="009D216C">
        <w:t>;</w:t>
      </w:r>
      <w:r>
        <w:t xml:space="preserve"> manual handling and caring for </w:t>
      </w:r>
      <w:r w:rsidR="009C734E">
        <w:t xml:space="preserve">a </w:t>
      </w:r>
      <w:r>
        <w:t xml:space="preserve">consumer living with dementia. </w:t>
      </w:r>
    </w:p>
    <w:p w14:paraId="039FE545" w14:textId="74AF9152" w:rsidR="00D317E6" w:rsidRPr="00691A36" w:rsidRDefault="00D317E6" w:rsidP="00E56C15">
      <w:pPr>
        <w:pStyle w:val="NormalArial"/>
      </w:pPr>
      <w:r>
        <w:t>Training needs are identified through consumer feedback, performance reviews and through documentation audits</w:t>
      </w:r>
      <w:r w:rsidR="009C734E">
        <w:t>, topics are</w:t>
      </w:r>
      <w:r w:rsidR="00A1217F">
        <w:t xml:space="preserve"> discussed with staff as they are identified. </w:t>
      </w:r>
    </w:p>
    <w:p w14:paraId="0D15425F" w14:textId="1311DC98" w:rsidR="00D317E6" w:rsidRDefault="00A1217F" w:rsidP="00E56C15">
      <w:pPr>
        <w:pStyle w:val="NormalArial"/>
      </w:pPr>
      <w:r>
        <w:t>Staff said they have participated in performance appraisals with management.</w:t>
      </w:r>
    </w:p>
    <w:p w14:paraId="521A994A" w14:textId="77777777" w:rsidR="00AF4203" w:rsidRDefault="00AF4203" w:rsidP="00691A36">
      <w:pPr>
        <w:pStyle w:val="NormalArial"/>
      </w:pPr>
      <w:r>
        <w:br w:type="page"/>
      </w:r>
    </w:p>
    <w:p w14:paraId="1F31D754" w14:textId="77777777" w:rsidR="00FC045E" w:rsidRPr="00A36AA9" w:rsidRDefault="00A7137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696"/>
        <w:gridCol w:w="6521"/>
        <w:gridCol w:w="1984"/>
      </w:tblGrid>
      <w:tr w:rsidR="00AF4203" w14:paraId="1F31D758" w14:textId="77777777" w:rsidTr="00915F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1F31D755" w14:textId="77777777" w:rsidR="00AF4203" w:rsidRPr="003217D3" w:rsidRDefault="00AF420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1F31D756" w14:textId="5C7D2341" w:rsidR="00AF4203" w:rsidRPr="003217D3" w:rsidRDefault="00AF420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F4203" w14:paraId="1F31D75D" w14:textId="77777777" w:rsidTr="00915FF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59" w14:textId="77777777" w:rsidR="00AF4203" w:rsidRPr="00244176" w:rsidRDefault="00AF42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521" w:type="dxa"/>
            <w:shd w:val="clear" w:color="auto" w:fill="auto"/>
            <w:vAlign w:val="top"/>
          </w:tcPr>
          <w:p w14:paraId="1F31D75A" w14:textId="77777777" w:rsidR="00AF4203" w:rsidRPr="00244176" w:rsidRDefault="00AF42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F31D75B" w14:textId="0613FE13" w:rsidR="00AF4203" w:rsidRPr="00CC646C" w:rsidRDefault="006721F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EE06BDED66A54CDD922EDBF0D5A83D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1468">
                  <w:rPr>
                    <w:rFonts w:ascii="Arial" w:hAnsi="Arial" w:cs="Arial"/>
                    <w:color w:val="auto"/>
                  </w:rPr>
                  <w:t>Compliant</w:t>
                </w:r>
              </w:sdtContent>
            </w:sdt>
            <w:r w:rsidR="00AF4203" w:rsidRPr="00CC646C">
              <w:rPr>
                <w:rFonts w:ascii="Arial" w:hAnsi="Arial" w:cs="Arial"/>
                <w:color w:val="auto"/>
              </w:rPr>
              <w:t xml:space="preserve"> </w:t>
            </w:r>
          </w:p>
        </w:tc>
      </w:tr>
      <w:tr w:rsidR="00AF4203" w14:paraId="1F31D762" w14:textId="77777777" w:rsidTr="00915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5E" w14:textId="77777777" w:rsidR="00AF4203" w:rsidRPr="00244176" w:rsidRDefault="00AF42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521" w:type="dxa"/>
            <w:shd w:val="clear" w:color="auto" w:fill="auto"/>
            <w:vAlign w:val="top"/>
          </w:tcPr>
          <w:p w14:paraId="1F31D75F" w14:textId="77777777" w:rsidR="00AF4203" w:rsidRPr="00244176" w:rsidRDefault="00AF420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vAlign w:val="top"/>
          </w:tcPr>
          <w:p w14:paraId="1F31D760" w14:textId="4A14D5A6" w:rsidR="00AF4203" w:rsidRPr="00CC646C" w:rsidRDefault="006721F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A32A91E33A3A4DDB9AA9CFACCFA8CA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1468">
                  <w:rPr>
                    <w:rFonts w:ascii="Arial" w:hAnsi="Arial" w:cs="Arial"/>
                    <w:color w:val="auto"/>
                  </w:rPr>
                  <w:t>Compliant</w:t>
                </w:r>
              </w:sdtContent>
            </w:sdt>
            <w:r w:rsidR="00AF4203" w:rsidRPr="00CC646C">
              <w:rPr>
                <w:rFonts w:ascii="Arial" w:hAnsi="Arial" w:cs="Arial"/>
                <w:color w:val="auto"/>
              </w:rPr>
              <w:t xml:space="preserve"> </w:t>
            </w:r>
          </w:p>
        </w:tc>
      </w:tr>
      <w:tr w:rsidR="00AF4203" w14:paraId="1F31D76D" w14:textId="77777777" w:rsidTr="00915FF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63" w14:textId="77777777" w:rsidR="00AF4203" w:rsidRPr="00244176" w:rsidRDefault="00AF42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521" w:type="dxa"/>
            <w:shd w:val="clear" w:color="auto" w:fill="auto"/>
            <w:vAlign w:val="top"/>
          </w:tcPr>
          <w:p w14:paraId="1F31D764" w14:textId="77777777" w:rsidR="00AF4203" w:rsidRPr="00244176" w:rsidRDefault="00AF42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31D765" w14:textId="77777777" w:rsidR="00AF4203" w:rsidRPr="00244176" w:rsidRDefault="00AF42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F31D766" w14:textId="77777777" w:rsidR="00AF4203" w:rsidRPr="00244176" w:rsidRDefault="00AF42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F31D767" w14:textId="77777777" w:rsidR="00AF4203" w:rsidRPr="00244176" w:rsidRDefault="00AF42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F31D768" w14:textId="77777777" w:rsidR="00AF4203" w:rsidRPr="00244176" w:rsidRDefault="00AF42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F31D769" w14:textId="77777777" w:rsidR="00AF4203" w:rsidRPr="00244176" w:rsidRDefault="00AF42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F31D76A" w14:textId="77777777" w:rsidR="00AF4203" w:rsidRPr="00244176" w:rsidRDefault="00AF420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1F31D76B" w14:textId="09CB176D" w:rsidR="00AF4203" w:rsidRPr="00CC646C" w:rsidRDefault="006721F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68CCB8F957434586B036FBC47AA2EC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1468">
                  <w:rPr>
                    <w:rFonts w:ascii="Arial" w:hAnsi="Arial" w:cs="Arial"/>
                    <w:color w:val="auto"/>
                  </w:rPr>
                  <w:t>Compliant</w:t>
                </w:r>
              </w:sdtContent>
            </w:sdt>
            <w:r w:rsidR="00AF4203" w:rsidRPr="00CC646C">
              <w:rPr>
                <w:rFonts w:ascii="Arial" w:hAnsi="Arial" w:cs="Arial"/>
                <w:color w:val="auto"/>
              </w:rPr>
              <w:t xml:space="preserve"> </w:t>
            </w:r>
          </w:p>
        </w:tc>
      </w:tr>
      <w:tr w:rsidR="00AF4203" w14:paraId="1F31D776" w14:textId="77777777" w:rsidTr="00915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6E" w14:textId="77777777" w:rsidR="00AF4203" w:rsidRPr="00244176" w:rsidRDefault="00AF42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521" w:type="dxa"/>
            <w:shd w:val="clear" w:color="auto" w:fill="auto"/>
            <w:vAlign w:val="top"/>
          </w:tcPr>
          <w:p w14:paraId="1F31D76F" w14:textId="77777777" w:rsidR="00AF4203" w:rsidRPr="00244176" w:rsidRDefault="00AF420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F31D770" w14:textId="77777777" w:rsidR="00AF4203" w:rsidRPr="00244176" w:rsidRDefault="00AF42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F31D771" w14:textId="77777777" w:rsidR="00AF4203" w:rsidRPr="00244176" w:rsidRDefault="00AF42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F31D772" w14:textId="77777777" w:rsidR="00AF4203" w:rsidRPr="00244176" w:rsidRDefault="00AF42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F31D773" w14:textId="77777777" w:rsidR="00AF4203" w:rsidRPr="00244176" w:rsidRDefault="00AF420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1F31D774" w14:textId="0C3CCBC5" w:rsidR="00AF4203" w:rsidRPr="00CC646C" w:rsidRDefault="006721F0"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B2E748782FF84FB59027652BFA385B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1468">
                  <w:rPr>
                    <w:rFonts w:ascii="Arial" w:hAnsi="Arial" w:cs="Arial"/>
                    <w:color w:val="auto"/>
                  </w:rPr>
                  <w:t>Non-compliant</w:t>
                </w:r>
              </w:sdtContent>
            </w:sdt>
          </w:p>
        </w:tc>
      </w:tr>
      <w:tr w:rsidR="00AF4203" w14:paraId="1F31D77E" w14:textId="77777777" w:rsidTr="00915FF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F31D777" w14:textId="77777777" w:rsidR="00AF4203" w:rsidRPr="00244176" w:rsidRDefault="00AF420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521" w:type="dxa"/>
            <w:shd w:val="clear" w:color="auto" w:fill="auto"/>
            <w:vAlign w:val="top"/>
          </w:tcPr>
          <w:p w14:paraId="1F31D778" w14:textId="77777777" w:rsidR="00AF4203" w:rsidRPr="00244176" w:rsidRDefault="00AF420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F31D779" w14:textId="77777777" w:rsidR="00AF4203" w:rsidRPr="00244176" w:rsidRDefault="00AF42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F31D77A" w14:textId="77777777" w:rsidR="00AF4203" w:rsidRPr="00244176" w:rsidRDefault="00AF42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F31D77B" w14:textId="77777777" w:rsidR="00AF4203" w:rsidRPr="00244176" w:rsidRDefault="00AF420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1F31D77C" w14:textId="3025134A" w:rsidR="00AF4203" w:rsidRPr="00CC646C" w:rsidRDefault="006721F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D4667525F9834C7AB5D05D701B4387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1468">
                  <w:rPr>
                    <w:rFonts w:ascii="Arial" w:hAnsi="Arial" w:cs="Arial"/>
                    <w:color w:val="auto"/>
                  </w:rPr>
                  <w:t>Compliant</w:t>
                </w:r>
              </w:sdtContent>
            </w:sdt>
          </w:p>
        </w:tc>
      </w:tr>
    </w:tbl>
    <w:p w14:paraId="1F31D77F" w14:textId="77777777" w:rsidR="007B3959" w:rsidRDefault="00A7137C" w:rsidP="003217D3">
      <w:pPr>
        <w:pStyle w:val="Heading20"/>
      </w:pPr>
      <w:r w:rsidRPr="00A36AA9">
        <w:t>Findings</w:t>
      </w:r>
    </w:p>
    <w:p w14:paraId="1F31D780" w14:textId="54C52877" w:rsidR="004A5361" w:rsidRDefault="00A74E85" w:rsidP="00F87E39">
      <w:pPr>
        <w:pStyle w:val="NormalArial"/>
        <w:rPr>
          <w:u w:val="single"/>
        </w:rPr>
      </w:pPr>
      <w:r w:rsidRPr="00A74E85">
        <w:rPr>
          <w:u w:val="single"/>
        </w:rPr>
        <w:t>Requirement 8(3)(b)</w:t>
      </w:r>
    </w:p>
    <w:p w14:paraId="2EAEB3D4" w14:textId="31EE6382" w:rsidR="00A74E85" w:rsidRDefault="00A74E85" w:rsidP="00A74E85">
      <w:pPr>
        <w:pStyle w:val="NormalArial"/>
      </w:pPr>
      <w:r>
        <w:t>The Assessment Team reported that t</w:t>
      </w:r>
      <w:r w:rsidRPr="00244176">
        <w:t xml:space="preserve">he organisation’s governing body </w:t>
      </w:r>
      <w:r>
        <w:t xml:space="preserve">does not have oversight to risks occurring </w:t>
      </w:r>
      <w:r w:rsidR="008B0868">
        <w:t xml:space="preserve">for consumers. </w:t>
      </w:r>
    </w:p>
    <w:p w14:paraId="6042F914" w14:textId="436FAF8E" w:rsidR="00A74E85" w:rsidRDefault="00A74E85" w:rsidP="00A74E85">
      <w:pPr>
        <w:pStyle w:val="NormalArial"/>
      </w:pPr>
      <w:r>
        <w:t>The Assessment Team’s evidence that is relevant to this Requirement is summarised below.</w:t>
      </w:r>
    </w:p>
    <w:p w14:paraId="4B4DB7C6" w14:textId="4E89F449" w:rsidR="00725CF9" w:rsidRDefault="00725CF9" w:rsidP="00D06A89">
      <w:pPr>
        <w:pStyle w:val="NormalArial"/>
        <w:numPr>
          <w:ilvl w:val="0"/>
          <w:numId w:val="23"/>
        </w:numPr>
        <w:spacing w:line="240" w:lineRule="atLeast"/>
        <w:ind w:left="714" w:hanging="357"/>
      </w:pPr>
      <w:r>
        <w:t xml:space="preserve">The governing body is informed of details relating to each franchisee via the Chief Executive Officer (CEO) and management within the franchisor head office. The CEO advised the </w:t>
      </w:r>
      <w:r w:rsidRPr="00725CF9">
        <w:t>governing</w:t>
      </w:r>
      <w:r>
        <w:t xml:space="preserve"> body meets monthly</w:t>
      </w:r>
      <w:r w:rsidR="00ED11BC">
        <w:t xml:space="preserve">. The meeting </w:t>
      </w:r>
      <w:r>
        <w:t>agenda and meeting minutes demonstrat</w:t>
      </w:r>
      <w:r w:rsidR="00ED11BC">
        <w:t>e</w:t>
      </w:r>
      <w:r>
        <w:t xml:space="preserve"> clinical governance, incidents, complaints, legal and financial matters are discussed at these meetings. </w:t>
      </w:r>
    </w:p>
    <w:p w14:paraId="7F8FF693" w14:textId="3921DBBB" w:rsidR="00725CF9" w:rsidRDefault="00725CF9" w:rsidP="00D06A89">
      <w:pPr>
        <w:pStyle w:val="NormalArial"/>
        <w:numPr>
          <w:ilvl w:val="0"/>
          <w:numId w:val="23"/>
        </w:numPr>
        <w:spacing w:line="240" w:lineRule="atLeast"/>
        <w:ind w:left="714" w:hanging="357"/>
      </w:pPr>
      <w:r>
        <w:lastRenderedPageBreak/>
        <w:t xml:space="preserve">The CEO and franchisor management discussed audit processes </w:t>
      </w:r>
      <w:r w:rsidR="00ED11BC">
        <w:t xml:space="preserve">are </w:t>
      </w:r>
      <w:r>
        <w:t xml:space="preserve">conducted by the franchisor on each </w:t>
      </w:r>
      <w:r w:rsidRPr="00725CF9">
        <w:t>franchisee</w:t>
      </w:r>
      <w:r>
        <w:t xml:space="preserve"> annually with the service last being audited in November 2022. The CEO stated these audits relate to policies, processes, human resource, and clinical matters with a plan to incorporate financial audits soon. </w:t>
      </w:r>
    </w:p>
    <w:p w14:paraId="50F368D3" w14:textId="299C4B6E" w:rsidR="00725CF9" w:rsidRDefault="00725CF9" w:rsidP="00D06A89">
      <w:pPr>
        <w:pStyle w:val="NormalArial"/>
        <w:numPr>
          <w:ilvl w:val="0"/>
          <w:numId w:val="23"/>
        </w:numPr>
        <w:spacing w:line="240" w:lineRule="atLeast"/>
        <w:ind w:left="714" w:hanging="357"/>
      </w:pPr>
      <w:r>
        <w:t xml:space="preserve">The CEO described enhanced communication opportunities between the franchisor and franchisee and provided the Assessment Team with a monthly newsletter that is sent to all franchisees which highlights service changes, expectations of service and quality </w:t>
      </w:r>
      <w:r w:rsidRPr="00725CF9">
        <w:t>care</w:t>
      </w:r>
      <w:r w:rsidR="00ED11BC">
        <w:t xml:space="preserve"> and</w:t>
      </w:r>
      <w:r>
        <w:t xml:space="preserve"> clinical governance</w:t>
      </w:r>
      <w:r w:rsidR="00ED11BC">
        <w:t xml:space="preserve">. Bulletins and </w:t>
      </w:r>
      <w:r>
        <w:t xml:space="preserve">updates provided by the </w:t>
      </w:r>
      <w:r w:rsidR="00ED11BC">
        <w:t xml:space="preserve">Aged Care Quality </w:t>
      </w:r>
      <w:r>
        <w:t>Commission</w:t>
      </w:r>
      <w:r w:rsidR="00ED11BC">
        <w:t xml:space="preserve"> and Department of Health </w:t>
      </w:r>
      <w:r>
        <w:t>alerts</w:t>
      </w:r>
      <w:r w:rsidR="00ED11BC">
        <w:t xml:space="preserve"> are also circulated.</w:t>
      </w:r>
    </w:p>
    <w:p w14:paraId="103B4FEF" w14:textId="2D51D8C5" w:rsidR="002541A5" w:rsidRDefault="002541A5" w:rsidP="00D06A89">
      <w:pPr>
        <w:pStyle w:val="NormalArial"/>
        <w:numPr>
          <w:ilvl w:val="0"/>
          <w:numId w:val="23"/>
        </w:numPr>
        <w:spacing w:line="240" w:lineRule="atLeast"/>
        <w:ind w:left="714" w:hanging="357"/>
      </w:pPr>
      <w:r>
        <w:t xml:space="preserve">Despite the level of oversight currently in place, the Assessment Team identified deficiencies in the service’s incident reporting processes which included incidents identified through </w:t>
      </w:r>
      <w:r w:rsidR="00ED11BC">
        <w:t>progress</w:t>
      </w:r>
      <w:r>
        <w:t xml:space="preserve"> notes that were not reported or escalated in a timely manner. </w:t>
      </w:r>
    </w:p>
    <w:p w14:paraId="4E76435D" w14:textId="77777777" w:rsidR="002541A5" w:rsidRDefault="002541A5" w:rsidP="00D06A89">
      <w:pPr>
        <w:pStyle w:val="NormalArial"/>
        <w:numPr>
          <w:ilvl w:val="0"/>
          <w:numId w:val="23"/>
        </w:numPr>
        <w:spacing w:line="240" w:lineRule="atLeast"/>
        <w:ind w:left="714" w:hanging="357"/>
      </w:pPr>
      <w:r>
        <w:t>When incidents are not being reported at the service level, this information cannot be included in reports being presented to the board, limiting the board’s ability to effectively have oversight of the service’s risks.</w:t>
      </w:r>
    </w:p>
    <w:p w14:paraId="19A3318E" w14:textId="062D6F35" w:rsidR="00A74E85" w:rsidRDefault="00A74E85" w:rsidP="00A74E85">
      <w:pPr>
        <w:pStyle w:val="NormalArial"/>
      </w:pPr>
      <w:r>
        <w:t xml:space="preserve">In coming to my finding, I have considered information and evidence in the Assessment Team’s report. </w:t>
      </w:r>
      <w:r w:rsidR="00A83493">
        <w:t xml:space="preserve">I have considered the evidence in </w:t>
      </w:r>
      <w:r w:rsidR="00197D16">
        <w:t>last two dot points</w:t>
      </w:r>
      <w:r w:rsidR="00B754F8">
        <w:t xml:space="preserve"> in </w:t>
      </w:r>
      <w:r w:rsidR="00A83493">
        <w:t>my finding o</w:t>
      </w:r>
      <w:r w:rsidR="00197D16">
        <w:t>f</w:t>
      </w:r>
      <w:r w:rsidR="00A83493">
        <w:t xml:space="preserve"> compliance in Standard 3</w:t>
      </w:r>
      <w:r w:rsidR="00B754F8">
        <w:t>(3)(</w:t>
      </w:r>
      <w:r w:rsidR="008F2E48">
        <w:t>d</w:t>
      </w:r>
      <w:r w:rsidR="00B754F8">
        <w:t>)</w:t>
      </w:r>
      <w:r w:rsidR="00A83493">
        <w:t xml:space="preserve"> and do not intend to consider</w:t>
      </w:r>
      <w:r w:rsidR="00B754F8">
        <w:t xml:space="preserve"> the evidence</w:t>
      </w:r>
      <w:r w:rsidR="00A83493">
        <w:t xml:space="preserve"> again under this Requirement. I am satisfied in the absence of </w:t>
      </w:r>
      <w:r w:rsidR="00197D16">
        <w:t>other</w:t>
      </w:r>
      <w:r w:rsidR="00A83493">
        <w:t xml:space="preserve"> evidence of deficits</w:t>
      </w:r>
      <w:r w:rsidR="00C414A7">
        <w:t xml:space="preserve"> at a governance level,</w:t>
      </w:r>
      <w:r w:rsidR="00A83493">
        <w:t xml:space="preserve"> that the approved provider complies with this Requirement. </w:t>
      </w:r>
    </w:p>
    <w:p w14:paraId="30F45193" w14:textId="6CA00CB0" w:rsidR="00A74E85" w:rsidRDefault="00A74E85" w:rsidP="00A74E85">
      <w:pPr>
        <w:pStyle w:val="NormalArial"/>
      </w:pPr>
      <w:r>
        <w:t>Based on the information summarised above, I find the approved provider complies with this Requirement.</w:t>
      </w:r>
    </w:p>
    <w:p w14:paraId="72E8D76C" w14:textId="063AEFA8" w:rsidR="0050633F" w:rsidRDefault="0050633F" w:rsidP="0050633F">
      <w:pPr>
        <w:pStyle w:val="NormalArial"/>
        <w:rPr>
          <w:u w:val="single"/>
        </w:rPr>
      </w:pPr>
      <w:r w:rsidRPr="00A74E85">
        <w:rPr>
          <w:u w:val="single"/>
        </w:rPr>
        <w:t>Requirement 8(3)(</w:t>
      </w:r>
      <w:r>
        <w:rPr>
          <w:u w:val="single"/>
        </w:rPr>
        <w:t>c</w:t>
      </w:r>
      <w:r w:rsidRPr="00A74E85">
        <w:rPr>
          <w:u w:val="single"/>
        </w:rPr>
        <w:t>)</w:t>
      </w:r>
    </w:p>
    <w:p w14:paraId="146FF760" w14:textId="77777777" w:rsidR="00F41FC5" w:rsidRDefault="00A66FFE" w:rsidP="00F41FC5">
      <w:pPr>
        <w:pStyle w:val="NormalArial"/>
      </w:pPr>
      <w:r>
        <w:t>The Assessment Team reported that t</w:t>
      </w:r>
      <w:r w:rsidRPr="00244176">
        <w:t xml:space="preserve">he organisation’s governing body </w:t>
      </w:r>
      <w:r>
        <w:t xml:space="preserve">does </w:t>
      </w:r>
      <w:r w:rsidR="00170345">
        <w:t>not actively pursue continuous improvements and does not have effective systems for workforce governance.</w:t>
      </w:r>
      <w:r w:rsidR="00F41FC5">
        <w:t xml:space="preserve"> Effective governance systems are evidence for information management; financial governance; regulatory compliance and feedback and complaints. </w:t>
      </w:r>
    </w:p>
    <w:p w14:paraId="6877281B" w14:textId="3E328DFD" w:rsidR="00A66FFE" w:rsidRDefault="00A66FFE" w:rsidP="00A66FFE">
      <w:pPr>
        <w:pStyle w:val="NormalArial"/>
      </w:pPr>
      <w:r>
        <w:t xml:space="preserve">The Assessment Team’s evidence that is relevant to </w:t>
      </w:r>
      <w:r w:rsidR="00F41FC5">
        <w:t>sub-</w:t>
      </w:r>
      <w:r>
        <w:t xml:space="preserve">Requirement </w:t>
      </w:r>
      <w:r w:rsidR="00F41FC5">
        <w:t xml:space="preserve">(ii) </w:t>
      </w:r>
      <w:r>
        <w:t>is summarised below.</w:t>
      </w:r>
    </w:p>
    <w:p w14:paraId="122494EE" w14:textId="2CC34FF7" w:rsidR="00F41FC5" w:rsidRPr="00F41FC5" w:rsidRDefault="00F41FC5" w:rsidP="00D06A89">
      <w:pPr>
        <w:pStyle w:val="NormalArial"/>
        <w:numPr>
          <w:ilvl w:val="0"/>
          <w:numId w:val="23"/>
        </w:numPr>
        <w:spacing w:line="240" w:lineRule="atLeast"/>
        <w:ind w:left="714" w:hanging="357"/>
      </w:pPr>
      <w:r w:rsidRPr="00F41FC5">
        <w:t xml:space="preserve">Whilst the service collects information that could be used for </w:t>
      </w:r>
      <w:proofErr w:type="gramStart"/>
      <w:r w:rsidRPr="00F41FC5">
        <w:t>service related</w:t>
      </w:r>
      <w:proofErr w:type="gramEnd"/>
      <w:r w:rsidRPr="00F41FC5">
        <w:t xml:space="preserve"> improvements, management advised there </w:t>
      </w:r>
      <w:r w:rsidR="00374C07">
        <w:t>no single</w:t>
      </w:r>
      <w:r w:rsidRPr="00F41FC5">
        <w:t xml:space="preserve"> continuous improvement process which collates information from a variety of sources such as complaints, feedback, surveys, audits, or incidents </w:t>
      </w:r>
      <w:r w:rsidR="00382F2C" w:rsidRPr="00197D16">
        <w:t>to inform</w:t>
      </w:r>
      <w:r w:rsidRPr="00F41FC5">
        <w:t xml:space="preserve"> service improvements. </w:t>
      </w:r>
    </w:p>
    <w:p w14:paraId="45CF3F68" w14:textId="77777777" w:rsidR="00F41FC5" w:rsidRPr="00F41FC5" w:rsidRDefault="00F41FC5" w:rsidP="00D06A89">
      <w:pPr>
        <w:pStyle w:val="NormalArial"/>
        <w:numPr>
          <w:ilvl w:val="0"/>
          <w:numId w:val="23"/>
        </w:numPr>
        <w:spacing w:line="240" w:lineRule="atLeast"/>
        <w:ind w:left="714" w:hanging="357"/>
      </w:pPr>
      <w:r w:rsidRPr="00F41FC5">
        <w:t xml:space="preserve">Management gave an example from the franchisor level of </w:t>
      </w:r>
      <w:proofErr w:type="gramStart"/>
      <w:r w:rsidRPr="00F41FC5">
        <w:t>a large number of</w:t>
      </w:r>
      <w:proofErr w:type="gramEnd"/>
      <w:r w:rsidRPr="00F41FC5">
        <w:t xml:space="preserve"> complaints across all franchisees from consumers/representatives not understanding their statements. This has led to the franchisor developing training for franchisee management to ensure they accurately understand the statement process to enable better communication with consumers.   </w:t>
      </w:r>
    </w:p>
    <w:p w14:paraId="7CE129F1" w14:textId="77777777" w:rsidR="00F41FC5" w:rsidRPr="00197D16" w:rsidRDefault="00F41FC5" w:rsidP="00D06A89">
      <w:pPr>
        <w:pStyle w:val="NormalArial"/>
        <w:numPr>
          <w:ilvl w:val="0"/>
          <w:numId w:val="23"/>
        </w:numPr>
        <w:spacing w:line="240" w:lineRule="atLeast"/>
        <w:ind w:left="714" w:hanging="357"/>
      </w:pPr>
      <w:r w:rsidRPr="00F41FC5">
        <w:t>Management was unable to provide further examples of continuous improvement.</w:t>
      </w:r>
    </w:p>
    <w:p w14:paraId="4CA4EC56" w14:textId="4385AED8" w:rsidR="00F41FC5" w:rsidRDefault="00F41FC5" w:rsidP="00F41FC5">
      <w:pPr>
        <w:pStyle w:val="NormalArial"/>
      </w:pPr>
      <w:r>
        <w:t>The Assessment Team’s evidence that is relevant to sub-Requirement (iv) is summarised below.</w:t>
      </w:r>
    </w:p>
    <w:p w14:paraId="050C5652" w14:textId="448A35EA" w:rsidR="00780339" w:rsidRPr="00197D16" w:rsidRDefault="00780339" w:rsidP="00D06A89">
      <w:pPr>
        <w:pStyle w:val="NormalArial"/>
        <w:numPr>
          <w:ilvl w:val="0"/>
          <w:numId w:val="23"/>
        </w:numPr>
        <w:spacing w:line="240" w:lineRule="atLeast"/>
        <w:ind w:left="714" w:hanging="357"/>
      </w:pPr>
      <w:r w:rsidRPr="00197D16">
        <w:t>The Assessment Team identified instances where care staff are operating outside their scope of practice.</w:t>
      </w:r>
    </w:p>
    <w:p w14:paraId="29D3BF4A" w14:textId="77777777" w:rsidR="00800AEE" w:rsidRDefault="00F41FC5" w:rsidP="00E615B4">
      <w:pPr>
        <w:pStyle w:val="NormalArial"/>
      </w:pPr>
      <w:r>
        <w:lastRenderedPageBreak/>
        <w:t xml:space="preserve">In coming to my finding, I have considered information and evidence in the Assessment Team’s report. </w:t>
      </w:r>
    </w:p>
    <w:p w14:paraId="2BCD3CBE" w14:textId="5D8D1A6D" w:rsidR="00800AEE" w:rsidRDefault="00382F2C" w:rsidP="00E615B4">
      <w:pPr>
        <w:pStyle w:val="NormalArial"/>
      </w:pPr>
      <w:r>
        <w:t xml:space="preserve">In relation to sub-Requirement (ii) the improvement to the consumer statement is satisfactory in my view to demonstrate the service actively pursues continuous improvement. </w:t>
      </w:r>
    </w:p>
    <w:p w14:paraId="67FB4260" w14:textId="035A43B8" w:rsidR="00F41FC5" w:rsidRDefault="00382F2C" w:rsidP="00E615B4">
      <w:pPr>
        <w:pStyle w:val="NormalArial"/>
      </w:pPr>
      <w:r>
        <w:t xml:space="preserve">In relation to sub-Requirement (iv) I have considered this evidence in my </w:t>
      </w:r>
      <w:r w:rsidR="00F41FC5">
        <w:t>finding on compliance in Standard 7(3)</w:t>
      </w:r>
      <w:r w:rsidR="00800AEE">
        <w:t>(c)</w:t>
      </w:r>
      <w:r w:rsidR="008510EB">
        <w:t>.</w:t>
      </w:r>
      <w:r w:rsidR="00800AEE">
        <w:t xml:space="preserve"> </w:t>
      </w:r>
    </w:p>
    <w:p w14:paraId="2D2E4D6B" w14:textId="77777777" w:rsidR="00F41FC5" w:rsidRDefault="00F41FC5" w:rsidP="00E615B4">
      <w:pPr>
        <w:pStyle w:val="NormalArial"/>
      </w:pPr>
      <w:r>
        <w:t>Based on the information summarised above, I find the approved provider complies with this Requirement.</w:t>
      </w:r>
    </w:p>
    <w:p w14:paraId="2A568A16" w14:textId="00FF810E" w:rsidR="00A66FFE" w:rsidRPr="006A0E0D" w:rsidRDefault="006A0E0D" w:rsidP="00E615B4">
      <w:pPr>
        <w:pStyle w:val="NormalArial"/>
        <w:rPr>
          <w:u w:val="single"/>
        </w:rPr>
      </w:pPr>
      <w:r w:rsidRPr="006A0E0D">
        <w:rPr>
          <w:u w:val="single"/>
        </w:rPr>
        <w:t>Requirement 8(3)(d)</w:t>
      </w:r>
    </w:p>
    <w:p w14:paraId="6A79C949" w14:textId="31E24B67" w:rsidR="00A66FFE" w:rsidRDefault="006A0E0D" w:rsidP="00E615B4">
      <w:pPr>
        <w:pStyle w:val="NormalArial"/>
      </w:pPr>
      <w:r>
        <w:t>The Assessment Team reported that t</w:t>
      </w:r>
      <w:r w:rsidRPr="00244176">
        <w:t>he organisation’s governing body</w:t>
      </w:r>
      <w:r>
        <w:t xml:space="preserve"> does not have an effective incident management system. </w:t>
      </w:r>
    </w:p>
    <w:p w14:paraId="6DC76D28" w14:textId="77777777" w:rsidR="00713DF7" w:rsidRDefault="00713DF7" w:rsidP="00E615B4">
      <w:pPr>
        <w:pStyle w:val="NormalArial"/>
      </w:pPr>
      <w:r>
        <w:t>The Assessment Team’s evidence that is relevant to this Requirement is summarised below.</w:t>
      </w:r>
    </w:p>
    <w:p w14:paraId="3CDB05C5" w14:textId="0A2EB125" w:rsidR="004D3E49" w:rsidRPr="00713DF7" w:rsidRDefault="004D3E49" w:rsidP="00D06A89">
      <w:pPr>
        <w:pStyle w:val="NormalArial"/>
        <w:numPr>
          <w:ilvl w:val="0"/>
          <w:numId w:val="23"/>
        </w:numPr>
        <w:spacing w:line="240" w:lineRule="atLeast"/>
        <w:ind w:left="714" w:hanging="357"/>
      </w:pPr>
      <w:r w:rsidRPr="00713DF7">
        <w:t>The Assessment Team reviewed dated progress notes for three consumers and identified specific entries where incidents were documented but not escalated, or where the note advises</w:t>
      </w:r>
      <w:r w:rsidR="00CA6BA5">
        <w:t xml:space="preserve"> that</w:t>
      </w:r>
      <w:r w:rsidRPr="00713DF7">
        <w:t xml:space="preserve"> </w:t>
      </w:r>
      <w:r w:rsidRPr="00AD351D">
        <w:t>management</w:t>
      </w:r>
      <w:r w:rsidRPr="00713DF7">
        <w:t xml:space="preserve"> </w:t>
      </w:r>
      <w:r w:rsidR="00713DF7">
        <w:t>ha</w:t>
      </w:r>
      <w:r w:rsidR="00CA6BA5">
        <w:t>ve</w:t>
      </w:r>
      <w:r w:rsidR="00713DF7">
        <w:t xml:space="preserve"> </w:t>
      </w:r>
      <w:r w:rsidRPr="00713DF7">
        <w:t xml:space="preserve">been alerted </w:t>
      </w:r>
      <w:r w:rsidR="00CA6BA5">
        <w:t xml:space="preserve">to the incident </w:t>
      </w:r>
      <w:r w:rsidRPr="00713DF7">
        <w:t xml:space="preserve">but there is no corresponding incident form completed. </w:t>
      </w:r>
    </w:p>
    <w:p w14:paraId="061AA8B6" w14:textId="77777777" w:rsidR="004D3E49" w:rsidRPr="00713DF7" w:rsidRDefault="004D3E49" w:rsidP="00D06A89">
      <w:pPr>
        <w:pStyle w:val="NormalArial"/>
        <w:numPr>
          <w:ilvl w:val="0"/>
          <w:numId w:val="23"/>
        </w:numPr>
        <w:spacing w:line="240" w:lineRule="atLeast"/>
        <w:ind w:left="714" w:hanging="357"/>
      </w:pPr>
      <w:r w:rsidRPr="00713DF7">
        <w:t xml:space="preserve">Without this information being recorded as an incident, the Assessment Team determined the service, franchisor, and board does not have effective oversight of the risks within the service rendering the incident management system ineffective. </w:t>
      </w:r>
    </w:p>
    <w:p w14:paraId="54D40CE6" w14:textId="7C40415A" w:rsidR="00F43954" w:rsidRDefault="00F43954" w:rsidP="00F43954">
      <w:pPr>
        <w:pStyle w:val="NormalArial"/>
      </w:pPr>
      <w:r>
        <w:t>The approved provider’s evidence that is relevant to this Requirement is summarised below.</w:t>
      </w:r>
    </w:p>
    <w:p w14:paraId="2EC377DA" w14:textId="17581071" w:rsidR="00126040" w:rsidRPr="00126040" w:rsidRDefault="00126040" w:rsidP="00D06A89">
      <w:pPr>
        <w:pStyle w:val="NormalArial"/>
        <w:numPr>
          <w:ilvl w:val="0"/>
          <w:numId w:val="23"/>
        </w:numPr>
        <w:spacing w:line="240" w:lineRule="atLeast"/>
        <w:ind w:left="714" w:hanging="357"/>
      </w:pPr>
      <w:r>
        <w:t>The service has e</w:t>
      </w:r>
      <w:r w:rsidRPr="00126040">
        <w:t xml:space="preserve">stablished an internal auditing system to ensure an effective system for managing and preventing incidents, including the </w:t>
      </w:r>
      <w:r w:rsidR="00A7624B">
        <w:t xml:space="preserve">effective </w:t>
      </w:r>
      <w:r w:rsidRPr="00126040">
        <w:t xml:space="preserve">use of an incident management system. </w:t>
      </w:r>
    </w:p>
    <w:p w14:paraId="234A1231" w14:textId="5D5A9312" w:rsidR="00A7624B" w:rsidRDefault="00A7624B" w:rsidP="00E615B4">
      <w:pPr>
        <w:pStyle w:val="NormalArial"/>
      </w:pPr>
      <w:r>
        <w:t>In coming to my finding, I have considered information and evidence in the Assessment Team’s report</w:t>
      </w:r>
      <w:r w:rsidR="00050CBB">
        <w:t xml:space="preserve"> and the approved provider’s response</w:t>
      </w:r>
      <w:r>
        <w:t xml:space="preserve">. While I acknowledge </w:t>
      </w:r>
      <w:r w:rsidR="00050CBB">
        <w:t xml:space="preserve">the focus of the approved provider on their incident system, I consider that this action will take time to embed into </w:t>
      </w:r>
      <w:proofErr w:type="gramStart"/>
      <w:r w:rsidR="00050CBB">
        <w:t>day to day</w:t>
      </w:r>
      <w:proofErr w:type="gramEnd"/>
      <w:r w:rsidR="00050CBB">
        <w:t xml:space="preserve"> practice and monitoring will need to occur for some months to establish its effectiveness. </w:t>
      </w:r>
    </w:p>
    <w:p w14:paraId="2B7BCBF5" w14:textId="6F6C0BEC" w:rsidR="00365B8E" w:rsidRDefault="00CF58A1" w:rsidP="00E615B4">
      <w:pPr>
        <w:pStyle w:val="NormalArial"/>
      </w:pPr>
      <w:r>
        <w:t xml:space="preserve">Based on the information summarised above, I find the approved provider does </w:t>
      </w:r>
      <w:r w:rsidR="002016F5">
        <w:t xml:space="preserve">not comply </w:t>
      </w:r>
      <w:r>
        <w:t xml:space="preserve">with this Requirement as it has failed to comply with sub-Requirement (iv). </w:t>
      </w:r>
    </w:p>
    <w:p w14:paraId="3F7305CB" w14:textId="5FC37638" w:rsidR="00CF58A1" w:rsidRDefault="00CF58A1" w:rsidP="00E615B4">
      <w:pPr>
        <w:pStyle w:val="NormalArial"/>
      </w:pPr>
      <w:r>
        <w:t xml:space="preserve">I am satisfied with the evidence of the Assessment Team that </w:t>
      </w:r>
      <w:r w:rsidR="00DE4BE9">
        <w:t>risk management systems and practices are in place for sub-Requirements (</w:t>
      </w:r>
      <w:proofErr w:type="spellStart"/>
      <w:r w:rsidR="00DE4BE9">
        <w:t>i</w:t>
      </w:r>
      <w:proofErr w:type="spellEnd"/>
      <w:r w:rsidR="00DE4BE9">
        <w:t>)</w:t>
      </w:r>
      <w:r w:rsidR="00365B8E">
        <w:t xml:space="preserve">; (ii) and (iii) and that the service complies with these sub-Requirements. </w:t>
      </w:r>
    </w:p>
    <w:p w14:paraId="5997E623" w14:textId="670F85E9" w:rsidR="00601468" w:rsidRPr="006A0E0D" w:rsidRDefault="00E26F81" w:rsidP="00E615B4">
      <w:pPr>
        <w:pStyle w:val="NormalArial"/>
        <w:rPr>
          <w:u w:val="single"/>
        </w:rPr>
      </w:pPr>
      <w:r>
        <w:rPr>
          <w:u w:val="single"/>
        </w:rPr>
        <w:t xml:space="preserve">Other Requirements </w:t>
      </w:r>
    </w:p>
    <w:p w14:paraId="7127BB63" w14:textId="22BF8816" w:rsidR="004B2644" w:rsidRDefault="000D05EA" w:rsidP="00E615B4">
      <w:pPr>
        <w:pStyle w:val="NormalArial"/>
      </w:pPr>
      <w:r>
        <w:t>C</w:t>
      </w:r>
      <w:r w:rsidR="00E041D5">
        <w:t>onsumers advise</w:t>
      </w:r>
      <w:r>
        <w:t>d</w:t>
      </w:r>
      <w:r w:rsidR="00E041D5">
        <w:t xml:space="preserve"> they felt comfortable to contact the service if they had concerns relating to their care and services. Management reported consumers and </w:t>
      </w:r>
      <w:r w:rsidR="00E041D5" w:rsidRPr="00AD351D">
        <w:rPr>
          <w:rFonts w:eastAsia="Arial"/>
        </w:rPr>
        <w:t>staff</w:t>
      </w:r>
      <w:r w:rsidR="00E041D5">
        <w:t xml:space="preserve"> have access to feedback forms in folders in the consumer’s home</w:t>
      </w:r>
      <w:r w:rsidR="00A97FAD">
        <w:t xml:space="preserve">. A survey has been undertaken with consumers </w:t>
      </w:r>
      <w:proofErr w:type="gramStart"/>
      <w:r w:rsidR="00A97FAD">
        <w:t xml:space="preserve">and </w:t>
      </w:r>
      <w:r w:rsidR="00E041D5">
        <w:t xml:space="preserve"> examples</w:t>
      </w:r>
      <w:proofErr w:type="gramEnd"/>
      <w:r w:rsidR="00E041D5">
        <w:t xml:space="preserve"> of completed consumer surveys</w:t>
      </w:r>
      <w:r w:rsidR="00A97FAD">
        <w:t xml:space="preserve"> were evident.</w:t>
      </w:r>
    </w:p>
    <w:p w14:paraId="038BD124" w14:textId="1196D8B4" w:rsidR="004B5B42" w:rsidRPr="004B5B42" w:rsidRDefault="004B5B42" w:rsidP="00E615B4">
      <w:pPr>
        <w:pStyle w:val="NormalArial"/>
      </w:pPr>
      <w:r w:rsidRPr="004B5B42">
        <w:t>The service has policies, procedures</w:t>
      </w:r>
      <w:r w:rsidR="00A97FAD">
        <w:t xml:space="preserve"> </w:t>
      </w:r>
      <w:r w:rsidRPr="004B5B42">
        <w:t xml:space="preserve">and an </w:t>
      </w:r>
      <w:proofErr w:type="gramStart"/>
      <w:r w:rsidRPr="004B5B42">
        <w:t>operations</w:t>
      </w:r>
      <w:proofErr w:type="gramEnd"/>
      <w:r w:rsidRPr="004B5B42">
        <w:t xml:space="preserve"> manual to guide clinical care. </w:t>
      </w:r>
    </w:p>
    <w:p w14:paraId="782B86A5" w14:textId="4BA3D5C8" w:rsidR="00A66FFE" w:rsidRDefault="00E26F81" w:rsidP="00E615B4">
      <w:pPr>
        <w:pStyle w:val="NormalArial"/>
      </w:pPr>
      <w:r>
        <w:t xml:space="preserve">The service has the staffing and capability to provide clinical care, and whilst the clinical </w:t>
      </w:r>
      <w:r w:rsidRPr="00AD351D">
        <w:rPr>
          <w:rFonts w:eastAsia="Arial"/>
        </w:rPr>
        <w:t>governance</w:t>
      </w:r>
      <w:r>
        <w:t xml:space="preserve"> framework is being developed and the clinical governance process strengthened, the service and franchisor has processes in place to ensure clinical staff are well supported</w:t>
      </w:r>
      <w:r w:rsidR="002F12A9">
        <w:t>.</w:t>
      </w:r>
    </w:p>
    <w:p w14:paraId="185E5992" w14:textId="769EE876" w:rsidR="002F12A9" w:rsidRDefault="002F12A9" w:rsidP="00E615B4">
      <w:pPr>
        <w:pStyle w:val="NormalArial"/>
      </w:pPr>
      <w:r>
        <w:rPr>
          <w:rFonts w:eastAsia="Calibri"/>
        </w:rPr>
        <w:lastRenderedPageBreak/>
        <w:t xml:space="preserve">Clinical staff could describe and provide examples of antimicrobial </w:t>
      </w:r>
      <w:r w:rsidRPr="00AD351D">
        <w:t>stewardship</w:t>
      </w:r>
      <w:r>
        <w:rPr>
          <w:rFonts w:eastAsia="Calibri"/>
        </w:rPr>
        <w:t>, restrictive practice, and open disclosure within home care and stated they felt supported by management in their role.</w:t>
      </w:r>
    </w:p>
    <w:sectPr w:rsidR="002F12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D9EB7" w14:textId="77777777" w:rsidR="00AA5845" w:rsidRDefault="00AA5845">
      <w:pPr>
        <w:spacing w:after="0"/>
      </w:pPr>
      <w:r>
        <w:separator/>
      </w:r>
    </w:p>
  </w:endnote>
  <w:endnote w:type="continuationSeparator" w:id="0">
    <w:p w14:paraId="0E3D18F6" w14:textId="77777777" w:rsidR="00AA5845" w:rsidRDefault="00AA58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B9DD2" w14:textId="77777777" w:rsidR="009C0A36" w:rsidRDefault="009C0A36" w:rsidP="00DF37F2">
    <w:pPr>
      <w:pStyle w:val="FooterArial9"/>
      <w:rPr>
        <w:rStyle w:val="FooterBold"/>
        <w:rFonts w:ascii="Arial" w:hAnsi="Arial"/>
        <w:b w:val="0"/>
      </w:rPr>
    </w:pPr>
  </w:p>
  <w:p w14:paraId="1F31D786" w14:textId="510322D1" w:rsidR="00DF37F2" w:rsidRPr="00DF37F2" w:rsidRDefault="00A7137C" w:rsidP="00DF37F2">
    <w:pPr>
      <w:pStyle w:val="FooterArial9"/>
      <w:rPr>
        <w:rStyle w:val="FooterBold"/>
        <w:rFonts w:ascii="Arial" w:hAnsi="Arial"/>
        <w:b w:val="0"/>
      </w:rPr>
    </w:pPr>
    <w:r w:rsidRPr="00DF37F2">
      <w:rPr>
        <w:rStyle w:val="FooterBold"/>
        <w:rFonts w:ascii="Arial" w:hAnsi="Arial"/>
        <w:b w:val="0"/>
      </w:rPr>
      <w:t>Name of service: Pearl Home Care Brisbane North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F31D787" w14:textId="77777777" w:rsidR="00DF37F2" w:rsidRPr="00DF37F2" w:rsidRDefault="00A7137C" w:rsidP="00DF37F2">
    <w:pPr>
      <w:pStyle w:val="FooterArial9"/>
      <w:rPr>
        <w:rStyle w:val="FooterBold"/>
        <w:rFonts w:ascii="Arial" w:hAnsi="Arial"/>
        <w:b w:val="0"/>
      </w:rPr>
    </w:pPr>
    <w:r w:rsidRPr="00DF37F2">
      <w:rPr>
        <w:rStyle w:val="FooterBold"/>
        <w:rFonts w:ascii="Arial" w:hAnsi="Arial"/>
        <w:b w:val="0"/>
      </w:rPr>
      <w:t>Commission ID: 700965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F31D788" w14:textId="77777777" w:rsidR="00DF37F2" w:rsidRPr="00DF37F2" w:rsidRDefault="00A7137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1F926" w14:textId="77777777" w:rsidR="00AA5845" w:rsidRDefault="00AA5845" w:rsidP="00D71F88">
      <w:pPr>
        <w:spacing w:after="0"/>
      </w:pPr>
      <w:r>
        <w:separator/>
      </w:r>
    </w:p>
  </w:footnote>
  <w:footnote w:type="continuationSeparator" w:id="0">
    <w:p w14:paraId="7B5639A6" w14:textId="77777777" w:rsidR="00AA5845" w:rsidRDefault="00AA5845" w:rsidP="00D71F88">
      <w:pPr>
        <w:spacing w:after="0"/>
      </w:pPr>
      <w:r>
        <w:continuationSeparator/>
      </w:r>
    </w:p>
  </w:footnote>
  <w:footnote w:id="1">
    <w:p w14:paraId="1F31D78F" w14:textId="55C2385C" w:rsidR="00540817" w:rsidRPr="009C0A36" w:rsidRDefault="00A7137C" w:rsidP="009C0A3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4018CE">
        <w:rPr>
          <w:rFonts w:ascii="Arial" w:hAnsi="Arial" w:cs="Arial"/>
          <w:sz w:val="20"/>
          <w:szCs w:val="20"/>
        </w:rPr>
        <w:t xml:space="preserve">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D785" w14:textId="77777777" w:rsidR="00D71F88" w:rsidRDefault="00A7137C">
    <w:pPr>
      <w:pStyle w:val="Header"/>
    </w:pPr>
    <w:r>
      <w:rPr>
        <w:noProof/>
        <w:color w:val="2B579A"/>
        <w:shd w:val="clear" w:color="auto" w:fill="E6E6E6"/>
        <w:lang w:val="en-US"/>
      </w:rPr>
      <w:drawing>
        <wp:anchor distT="0" distB="0" distL="114300" distR="114300" simplePos="0" relativeHeight="251659264" behindDoc="1" locked="0" layoutInCell="1" allowOverlap="1" wp14:anchorId="1F31D78A" wp14:editId="1F31D78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363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D789" w14:textId="77777777" w:rsidR="00FA0A5B" w:rsidRDefault="00A7137C">
    <w:pPr>
      <w:pStyle w:val="Header"/>
    </w:pPr>
    <w:r>
      <w:rPr>
        <w:noProof/>
      </w:rPr>
      <w:drawing>
        <wp:anchor distT="0" distB="0" distL="114300" distR="114300" simplePos="0" relativeHeight="251658240" behindDoc="0" locked="0" layoutInCell="1" allowOverlap="1" wp14:anchorId="1F31D78C" wp14:editId="1F31D78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02EA2C"/>
    <w:multiLevelType w:val="hybridMultilevel"/>
    <w:tmpl w:val="B83712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969CFA"/>
    <w:multiLevelType w:val="hybridMultilevel"/>
    <w:tmpl w:val="458557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4020B1"/>
    <w:multiLevelType w:val="hybridMultilevel"/>
    <w:tmpl w:val="E376B314"/>
    <w:lvl w:ilvl="0" w:tplc="C10C9B5A">
      <w:start w:val="1"/>
      <w:numFmt w:val="lowerRoman"/>
      <w:lvlText w:val="(%1)"/>
      <w:lvlJc w:val="left"/>
      <w:pPr>
        <w:ind w:left="1080" w:hanging="720"/>
      </w:pPr>
      <w:rPr>
        <w:rFonts w:hint="default"/>
      </w:rPr>
    </w:lvl>
    <w:lvl w:ilvl="1" w:tplc="6C5685DC" w:tentative="1">
      <w:start w:val="1"/>
      <w:numFmt w:val="lowerLetter"/>
      <w:lvlText w:val="%2."/>
      <w:lvlJc w:val="left"/>
      <w:pPr>
        <w:ind w:left="1440" w:hanging="360"/>
      </w:pPr>
    </w:lvl>
    <w:lvl w:ilvl="2" w:tplc="CB9A78FE" w:tentative="1">
      <w:start w:val="1"/>
      <w:numFmt w:val="lowerRoman"/>
      <w:lvlText w:val="%3."/>
      <w:lvlJc w:val="right"/>
      <w:pPr>
        <w:ind w:left="2160" w:hanging="180"/>
      </w:pPr>
    </w:lvl>
    <w:lvl w:ilvl="3" w:tplc="05C49B38" w:tentative="1">
      <w:start w:val="1"/>
      <w:numFmt w:val="decimal"/>
      <w:lvlText w:val="%4."/>
      <w:lvlJc w:val="left"/>
      <w:pPr>
        <w:ind w:left="2880" w:hanging="360"/>
      </w:pPr>
    </w:lvl>
    <w:lvl w:ilvl="4" w:tplc="4F68B0F8" w:tentative="1">
      <w:start w:val="1"/>
      <w:numFmt w:val="lowerLetter"/>
      <w:lvlText w:val="%5."/>
      <w:lvlJc w:val="left"/>
      <w:pPr>
        <w:ind w:left="3600" w:hanging="360"/>
      </w:pPr>
    </w:lvl>
    <w:lvl w:ilvl="5" w:tplc="88AA59F4" w:tentative="1">
      <w:start w:val="1"/>
      <w:numFmt w:val="lowerRoman"/>
      <w:lvlText w:val="%6."/>
      <w:lvlJc w:val="right"/>
      <w:pPr>
        <w:ind w:left="4320" w:hanging="180"/>
      </w:pPr>
    </w:lvl>
    <w:lvl w:ilvl="6" w:tplc="4C3647DA" w:tentative="1">
      <w:start w:val="1"/>
      <w:numFmt w:val="decimal"/>
      <w:lvlText w:val="%7."/>
      <w:lvlJc w:val="left"/>
      <w:pPr>
        <w:ind w:left="5040" w:hanging="360"/>
      </w:pPr>
    </w:lvl>
    <w:lvl w:ilvl="7" w:tplc="061485EE" w:tentative="1">
      <w:start w:val="1"/>
      <w:numFmt w:val="lowerLetter"/>
      <w:lvlText w:val="%8."/>
      <w:lvlJc w:val="left"/>
      <w:pPr>
        <w:ind w:left="5760" w:hanging="360"/>
      </w:pPr>
    </w:lvl>
    <w:lvl w:ilvl="8" w:tplc="8D66FACA" w:tentative="1">
      <w:start w:val="1"/>
      <w:numFmt w:val="lowerRoman"/>
      <w:lvlText w:val="%9."/>
      <w:lvlJc w:val="right"/>
      <w:pPr>
        <w:ind w:left="6480" w:hanging="180"/>
      </w:pPr>
    </w:lvl>
  </w:abstractNum>
  <w:abstractNum w:abstractNumId="3" w15:restartNumberingAfterBreak="0">
    <w:nsid w:val="07C2E232"/>
    <w:multiLevelType w:val="hybridMultilevel"/>
    <w:tmpl w:val="DC31B2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959536"/>
    <w:multiLevelType w:val="hybridMultilevel"/>
    <w:tmpl w:val="8D4C33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5E3AC6"/>
    <w:multiLevelType w:val="hybridMultilevel"/>
    <w:tmpl w:val="59A452EE"/>
    <w:lvl w:ilvl="0" w:tplc="95B48A8C">
      <w:start w:val="1"/>
      <w:numFmt w:val="lowerRoman"/>
      <w:lvlText w:val="(%1)"/>
      <w:lvlJc w:val="left"/>
      <w:pPr>
        <w:ind w:left="1080" w:hanging="720"/>
      </w:pPr>
      <w:rPr>
        <w:rFonts w:hint="default"/>
      </w:rPr>
    </w:lvl>
    <w:lvl w:ilvl="1" w:tplc="8C6EEA06" w:tentative="1">
      <w:start w:val="1"/>
      <w:numFmt w:val="lowerLetter"/>
      <w:lvlText w:val="%2."/>
      <w:lvlJc w:val="left"/>
      <w:pPr>
        <w:ind w:left="1440" w:hanging="360"/>
      </w:pPr>
    </w:lvl>
    <w:lvl w:ilvl="2" w:tplc="912A6E9E" w:tentative="1">
      <w:start w:val="1"/>
      <w:numFmt w:val="lowerRoman"/>
      <w:lvlText w:val="%3."/>
      <w:lvlJc w:val="right"/>
      <w:pPr>
        <w:ind w:left="2160" w:hanging="180"/>
      </w:pPr>
    </w:lvl>
    <w:lvl w:ilvl="3" w:tplc="024C7122" w:tentative="1">
      <w:start w:val="1"/>
      <w:numFmt w:val="decimal"/>
      <w:lvlText w:val="%4."/>
      <w:lvlJc w:val="left"/>
      <w:pPr>
        <w:ind w:left="2880" w:hanging="360"/>
      </w:pPr>
    </w:lvl>
    <w:lvl w:ilvl="4" w:tplc="C908AB56" w:tentative="1">
      <w:start w:val="1"/>
      <w:numFmt w:val="lowerLetter"/>
      <w:lvlText w:val="%5."/>
      <w:lvlJc w:val="left"/>
      <w:pPr>
        <w:ind w:left="3600" w:hanging="360"/>
      </w:pPr>
    </w:lvl>
    <w:lvl w:ilvl="5" w:tplc="78FC0274" w:tentative="1">
      <w:start w:val="1"/>
      <w:numFmt w:val="lowerRoman"/>
      <w:lvlText w:val="%6."/>
      <w:lvlJc w:val="right"/>
      <w:pPr>
        <w:ind w:left="4320" w:hanging="180"/>
      </w:pPr>
    </w:lvl>
    <w:lvl w:ilvl="6" w:tplc="872C1E30" w:tentative="1">
      <w:start w:val="1"/>
      <w:numFmt w:val="decimal"/>
      <w:lvlText w:val="%7."/>
      <w:lvlJc w:val="left"/>
      <w:pPr>
        <w:ind w:left="5040" w:hanging="360"/>
      </w:pPr>
    </w:lvl>
    <w:lvl w:ilvl="7" w:tplc="827AFE78" w:tentative="1">
      <w:start w:val="1"/>
      <w:numFmt w:val="lowerLetter"/>
      <w:lvlText w:val="%8."/>
      <w:lvlJc w:val="left"/>
      <w:pPr>
        <w:ind w:left="5760" w:hanging="360"/>
      </w:pPr>
    </w:lvl>
    <w:lvl w:ilvl="8" w:tplc="EFF663C6"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55FE7520">
      <w:start w:val="1"/>
      <w:numFmt w:val="lowerRoman"/>
      <w:lvlText w:val="(%1)"/>
      <w:lvlJc w:val="left"/>
      <w:pPr>
        <w:ind w:left="1080" w:hanging="720"/>
      </w:pPr>
      <w:rPr>
        <w:rFonts w:hint="default"/>
      </w:rPr>
    </w:lvl>
    <w:lvl w:ilvl="1" w:tplc="BE9CFF5E" w:tentative="1">
      <w:start w:val="1"/>
      <w:numFmt w:val="lowerLetter"/>
      <w:lvlText w:val="%2."/>
      <w:lvlJc w:val="left"/>
      <w:pPr>
        <w:ind w:left="1440" w:hanging="360"/>
      </w:pPr>
    </w:lvl>
    <w:lvl w:ilvl="2" w:tplc="804C7302" w:tentative="1">
      <w:start w:val="1"/>
      <w:numFmt w:val="lowerRoman"/>
      <w:lvlText w:val="%3."/>
      <w:lvlJc w:val="right"/>
      <w:pPr>
        <w:ind w:left="2160" w:hanging="180"/>
      </w:pPr>
    </w:lvl>
    <w:lvl w:ilvl="3" w:tplc="854E692E" w:tentative="1">
      <w:start w:val="1"/>
      <w:numFmt w:val="decimal"/>
      <w:lvlText w:val="%4."/>
      <w:lvlJc w:val="left"/>
      <w:pPr>
        <w:ind w:left="2880" w:hanging="360"/>
      </w:pPr>
    </w:lvl>
    <w:lvl w:ilvl="4" w:tplc="6F1AD8EE" w:tentative="1">
      <w:start w:val="1"/>
      <w:numFmt w:val="lowerLetter"/>
      <w:lvlText w:val="%5."/>
      <w:lvlJc w:val="left"/>
      <w:pPr>
        <w:ind w:left="3600" w:hanging="360"/>
      </w:pPr>
    </w:lvl>
    <w:lvl w:ilvl="5" w:tplc="D6C24B4C" w:tentative="1">
      <w:start w:val="1"/>
      <w:numFmt w:val="lowerRoman"/>
      <w:lvlText w:val="%6."/>
      <w:lvlJc w:val="right"/>
      <w:pPr>
        <w:ind w:left="4320" w:hanging="180"/>
      </w:pPr>
    </w:lvl>
    <w:lvl w:ilvl="6" w:tplc="0DAA6E02" w:tentative="1">
      <w:start w:val="1"/>
      <w:numFmt w:val="decimal"/>
      <w:lvlText w:val="%7."/>
      <w:lvlJc w:val="left"/>
      <w:pPr>
        <w:ind w:left="5040" w:hanging="360"/>
      </w:pPr>
    </w:lvl>
    <w:lvl w:ilvl="7" w:tplc="AE941470" w:tentative="1">
      <w:start w:val="1"/>
      <w:numFmt w:val="lowerLetter"/>
      <w:lvlText w:val="%8."/>
      <w:lvlJc w:val="left"/>
      <w:pPr>
        <w:ind w:left="5760" w:hanging="360"/>
      </w:pPr>
    </w:lvl>
    <w:lvl w:ilvl="8" w:tplc="7CECC93A"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FB022660">
      <w:start w:val="1"/>
      <w:numFmt w:val="lowerRoman"/>
      <w:lvlText w:val="(%1)"/>
      <w:lvlJc w:val="left"/>
      <w:pPr>
        <w:ind w:left="1080" w:hanging="720"/>
      </w:pPr>
      <w:rPr>
        <w:rFonts w:hint="default"/>
      </w:rPr>
    </w:lvl>
    <w:lvl w:ilvl="1" w:tplc="AC2CAC90" w:tentative="1">
      <w:start w:val="1"/>
      <w:numFmt w:val="lowerLetter"/>
      <w:lvlText w:val="%2."/>
      <w:lvlJc w:val="left"/>
      <w:pPr>
        <w:ind w:left="1440" w:hanging="360"/>
      </w:pPr>
    </w:lvl>
    <w:lvl w:ilvl="2" w:tplc="807CABD8" w:tentative="1">
      <w:start w:val="1"/>
      <w:numFmt w:val="lowerRoman"/>
      <w:lvlText w:val="%3."/>
      <w:lvlJc w:val="right"/>
      <w:pPr>
        <w:ind w:left="2160" w:hanging="180"/>
      </w:pPr>
    </w:lvl>
    <w:lvl w:ilvl="3" w:tplc="1C3ED226" w:tentative="1">
      <w:start w:val="1"/>
      <w:numFmt w:val="decimal"/>
      <w:lvlText w:val="%4."/>
      <w:lvlJc w:val="left"/>
      <w:pPr>
        <w:ind w:left="2880" w:hanging="360"/>
      </w:pPr>
    </w:lvl>
    <w:lvl w:ilvl="4" w:tplc="75AE0472" w:tentative="1">
      <w:start w:val="1"/>
      <w:numFmt w:val="lowerLetter"/>
      <w:lvlText w:val="%5."/>
      <w:lvlJc w:val="left"/>
      <w:pPr>
        <w:ind w:left="3600" w:hanging="360"/>
      </w:pPr>
    </w:lvl>
    <w:lvl w:ilvl="5" w:tplc="C3062EF2" w:tentative="1">
      <w:start w:val="1"/>
      <w:numFmt w:val="lowerRoman"/>
      <w:lvlText w:val="%6."/>
      <w:lvlJc w:val="right"/>
      <w:pPr>
        <w:ind w:left="4320" w:hanging="180"/>
      </w:pPr>
    </w:lvl>
    <w:lvl w:ilvl="6" w:tplc="6D4A3478" w:tentative="1">
      <w:start w:val="1"/>
      <w:numFmt w:val="decimal"/>
      <w:lvlText w:val="%7."/>
      <w:lvlJc w:val="left"/>
      <w:pPr>
        <w:ind w:left="5040" w:hanging="360"/>
      </w:pPr>
    </w:lvl>
    <w:lvl w:ilvl="7" w:tplc="4E8A85CE" w:tentative="1">
      <w:start w:val="1"/>
      <w:numFmt w:val="lowerLetter"/>
      <w:lvlText w:val="%8."/>
      <w:lvlJc w:val="left"/>
      <w:pPr>
        <w:ind w:left="5760" w:hanging="360"/>
      </w:pPr>
    </w:lvl>
    <w:lvl w:ilvl="8" w:tplc="C1AC9F90" w:tentative="1">
      <w:start w:val="1"/>
      <w:numFmt w:val="lowerRoman"/>
      <w:lvlText w:val="%9."/>
      <w:lvlJc w:val="right"/>
      <w:pPr>
        <w:ind w:left="6480" w:hanging="180"/>
      </w:pPr>
    </w:lvl>
  </w:abstractNum>
  <w:abstractNum w:abstractNumId="8" w15:restartNumberingAfterBreak="0">
    <w:nsid w:val="0F1B34C1"/>
    <w:multiLevelType w:val="hybridMultilevel"/>
    <w:tmpl w:val="172AF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78897D6">
      <w:start w:val="1"/>
      <w:numFmt w:val="lowerRoman"/>
      <w:lvlText w:val="(%1)"/>
      <w:lvlJc w:val="left"/>
      <w:pPr>
        <w:ind w:left="1080" w:hanging="720"/>
      </w:pPr>
      <w:rPr>
        <w:rFonts w:hint="default"/>
      </w:rPr>
    </w:lvl>
    <w:lvl w:ilvl="1" w:tplc="739EF818" w:tentative="1">
      <w:start w:val="1"/>
      <w:numFmt w:val="lowerLetter"/>
      <w:lvlText w:val="%2."/>
      <w:lvlJc w:val="left"/>
      <w:pPr>
        <w:ind w:left="1440" w:hanging="360"/>
      </w:pPr>
    </w:lvl>
    <w:lvl w:ilvl="2" w:tplc="4AAE70D0" w:tentative="1">
      <w:start w:val="1"/>
      <w:numFmt w:val="lowerRoman"/>
      <w:lvlText w:val="%3."/>
      <w:lvlJc w:val="right"/>
      <w:pPr>
        <w:ind w:left="2160" w:hanging="180"/>
      </w:pPr>
    </w:lvl>
    <w:lvl w:ilvl="3" w:tplc="41CEF144" w:tentative="1">
      <w:start w:val="1"/>
      <w:numFmt w:val="decimal"/>
      <w:lvlText w:val="%4."/>
      <w:lvlJc w:val="left"/>
      <w:pPr>
        <w:ind w:left="2880" w:hanging="360"/>
      </w:pPr>
    </w:lvl>
    <w:lvl w:ilvl="4" w:tplc="3EFEF2FC" w:tentative="1">
      <w:start w:val="1"/>
      <w:numFmt w:val="lowerLetter"/>
      <w:lvlText w:val="%5."/>
      <w:lvlJc w:val="left"/>
      <w:pPr>
        <w:ind w:left="3600" w:hanging="360"/>
      </w:pPr>
    </w:lvl>
    <w:lvl w:ilvl="5" w:tplc="74B6C518" w:tentative="1">
      <w:start w:val="1"/>
      <w:numFmt w:val="lowerRoman"/>
      <w:lvlText w:val="%6."/>
      <w:lvlJc w:val="right"/>
      <w:pPr>
        <w:ind w:left="4320" w:hanging="180"/>
      </w:pPr>
    </w:lvl>
    <w:lvl w:ilvl="6" w:tplc="B656A802" w:tentative="1">
      <w:start w:val="1"/>
      <w:numFmt w:val="decimal"/>
      <w:lvlText w:val="%7."/>
      <w:lvlJc w:val="left"/>
      <w:pPr>
        <w:ind w:left="5040" w:hanging="360"/>
      </w:pPr>
    </w:lvl>
    <w:lvl w:ilvl="7" w:tplc="004CCAF2" w:tentative="1">
      <w:start w:val="1"/>
      <w:numFmt w:val="lowerLetter"/>
      <w:lvlText w:val="%8."/>
      <w:lvlJc w:val="left"/>
      <w:pPr>
        <w:ind w:left="5760" w:hanging="360"/>
      </w:pPr>
    </w:lvl>
    <w:lvl w:ilvl="8" w:tplc="40DE10CC"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5888D412">
      <w:start w:val="1"/>
      <w:numFmt w:val="bullet"/>
      <w:lvlText w:val=""/>
      <w:lvlJc w:val="left"/>
      <w:pPr>
        <w:ind w:left="1440" w:hanging="360"/>
      </w:pPr>
      <w:rPr>
        <w:rFonts w:ascii="Symbol" w:hAnsi="Symbol" w:hint="default"/>
        <w:color w:val="auto"/>
      </w:rPr>
    </w:lvl>
    <w:lvl w:ilvl="1" w:tplc="622205FC" w:tentative="1">
      <w:start w:val="1"/>
      <w:numFmt w:val="bullet"/>
      <w:lvlText w:val="o"/>
      <w:lvlJc w:val="left"/>
      <w:pPr>
        <w:ind w:left="2160" w:hanging="360"/>
      </w:pPr>
      <w:rPr>
        <w:rFonts w:ascii="Courier New" w:hAnsi="Courier New" w:cs="Courier New" w:hint="default"/>
      </w:rPr>
    </w:lvl>
    <w:lvl w:ilvl="2" w:tplc="D0C6F56A" w:tentative="1">
      <w:start w:val="1"/>
      <w:numFmt w:val="bullet"/>
      <w:lvlText w:val=""/>
      <w:lvlJc w:val="left"/>
      <w:pPr>
        <w:ind w:left="2880" w:hanging="360"/>
      </w:pPr>
      <w:rPr>
        <w:rFonts w:ascii="Wingdings" w:hAnsi="Wingdings" w:hint="default"/>
      </w:rPr>
    </w:lvl>
    <w:lvl w:ilvl="3" w:tplc="94807EE6" w:tentative="1">
      <w:start w:val="1"/>
      <w:numFmt w:val="bullet"/>
      <w:lvlText w:val=""/>
      <w:lvlJc w:val="left"/>
      <w:pPr>
        <w:ind w:left="3600" w:hanging="360"/>
      </w:pPr>
      <w:rPr>
        <w:rFonts w:ascii="Symbol" w:hAnsi="Symbol" w:hint="default"/>
      </w:rPr>
    </w:lvl>
    <w:lvl w:ilvl="4" w:tplc="D4BCB99C" w:tentative="1">
      <w:start w:val="1"/>
      <w:numFmt w:val="bullet"/>
      <w:lvlText w:val="o"/>
      <w:lvlJc w:val="left"/>
      <w:pPr>
        <w:ind w:left="4320" w:hanging="360"/>
      </w:pPr>
      <w:rPr>
        <w:rFonts w:ascii="Courier New" w:hAnsi="Courier New" w:cs="Courier New" w:hint="default"/>
      </w:rPr>
    </w:lvl>
    <w:lvl w:ilvl="5" w:tplc="23DAD612" w:tentative="1">
      <w:start w:val="1"/>
      <w:numFmt w:val="bullet"/>
      <w:lvlText w:val=""/>
      <w:lvlJc w:val="left"/>
      <w:pPr>
        <w:ind w:left="5040" w:hanging="360"/>
      </w:pPr>
      <w:rPr>
        <w:rFonts w:ascii="Wingdings" w:hAnsi="Wingdings" w:hint="default"/>
      </w:rPr>
    </w:lvl>
    <w:lvl w:ilvl="6" w:tplc="2B20D578" w:tentative="1">
      <w:start w:val="1"/>
      <w:numFmt w:val="bullet"/>
      <w:lvlText w:val=""/>
      <w:lvlJc w:val="left"/>
      <w:pPr>
        <w:ind w:left="5760" w:hanging="360"/>
      </w:pPr>
      <w:rPr>
        <w:rFonts w:ascii="Symbol" w:hAnsi="Symbol" w:hint="default"/>
      </w:rPr>
    </w:lvl>
    <w:lvl w:ilvl="7" w:tplc="E8DE3448" w:tentative="1">
      <w:start w:val="1"/>
      <w:numFmt w:val="bullet"/>
      <w:lvlText w:val="o"/>
      <w:lvlJc w:val="left"/>
      <w:pPr>
        <w:ind w:left="6480" w:hanging="360"/>
      </w:pPr>
      <w:rPr>
        <w:rFonts w:ascii="Courier New" w:hAnsi="Courier New" w:cs="Courier New" w:hint="default"/>
      </w:rPr>
    </w:lvl>
    <w:lvl w:ilvl="8" w:tplc="2D904D9E"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E5A6CB7C">
      <w:start w:val="1"/>
      <w:numFmt w:val="bullet"/>
      <w:lvlText w:val=""/>
      <w:lvlJc w:val="left"/>
      <w:pPr>
        <w:ind w:left="720" w:hanging="360"/>
      </w:pPr>
      <w:rPr>
        <w:rFonts w:ascii="Symbol" w:hAnsi="Symbol" w:hint="default"/>
        <w:color w:val="auto"/>
        <w:sz w:val="24"/>
        <w:szCs w:val="24"/>
      </w:rPr>
    </w:lvl>
    <w:lvl w:ilvl="1" w:tplc="FB36FABE" w:tentative="1">
      <w:start w:val="1"/>
      <w:numFmt w:val="bullet"/>
      <w:lvlText w:val="o"/>
      <w:lvlJc w:val="left"/>
      <w:pPr>
        <w:ind w:left="1440" w:hanging="360"/>
      </w:pPr>
      <w:rPr>
        <w:rFonts w:ascii="Courier New" w:hAnsi="Courier New" w:cs="Courier New" w:hint="default"/>
      </w:rPr>
    </w:lvl>
    <w:lvl w:ilvl="2" w:tplc="14B257B0" w:tentative="1">
      <w:start w:val="1"/>
      <w:numFmt w:val="bullet"/>
      <w:lvlText w:val=""/>
      <w:lvlJc w:val="left"/>
      <w:pPr>
        <w:ind w:left="2160" w:hanging="360"/>
      </w:pPr>
      <w:rPr>
        <w:rFonts w:ascii="Wingdings" w:hAnsi="Wingdings" w:hint="default"/>
      </w:rPr>
    </w:lvl>
    <w:lvl w:ilvl="3" w:tplc="65BEBF98" w:tentative="1">
      <w:start w:val="1"/>
      <w:numFmt w:val="bullet"/>
      <w:lvlText w:val=""/>
      <w:lvlJc w:val="left"/>
      <w:pPr>
        <w:ind w:left="2880" w:hanging="360"/>
      </w:pPr>
      <w:rPr>
        <w:rFonts w:ascii="Symbol" w:hAnsi="Symbol" w:hint="default"/>
      </w:rPr>
    </w:lvl>
    <w:lvl w:ilvl="4" w:tplc="D55EFF1A" w:tentative="1">
      <w:start w:val="1"/>
      <w:numFmt w:val="bullet"/>
      <w:lvlText w:val="o"/>
      <w:lvlJc w:val="left"/>
      <w:pPr>
        <w:ind w:left="3600" w:hanging="360"/>
      </w:pPr>
      <w:rPr>
        <w:rFonts w:ascii="Courier New" w:hAnsi="Courier New" w:cs="Courier New" w:hint="default"/>
      </w:rPr>
    </w:lvl>
    <w:lvl w:ilvl="5" w:tplc="211A49DC" w:tentative="1">
      <w:start w:val="1"/>
      <w:numFmt w:val="bullet"/>
      <w:lvlText w:val=""/>
      <w:lvlJc w:val="left"/>
      <w:pPr>
        <w:ind w:left="4320" w:hanging="360"/>
      </w:pPr>
      <w:rPr>
        <w:rFonts w:ascii="Wingdings" w:hAnsi="Wingdings" w:hint="default"/>
      </w:rPr>
    </w:lvl>
    <w:lvl w:ilvl="6" w:tplc="0EF294D0" w:tentative="1">
      <w:start w:val="1"/>
      <w:numFmt w:val="bullet"/>
      <w:lvlText w:val=""/>
      <w:lvlJc w:val="left"/>
      <w:pPr>
        <w:ind w:left="5040" w:hanging="360"/>
      </w:pPr>
      <w:rPr>
        <w:rFonts w:ascii="Symbol" w:hAnsi="Symbol" w:hint="default"/>
      </w:rPr>
    </w:lvl>
    <w:lvl w:ilvl="7" w:tplc="77AC71A6" w:tentative="1">
      <w:start w:val="1"/>
      <w:numFmt w:val="bullet"/>
      <w:lvlText w:val="o"/>
      <w:lvlJc w:val="left"/>
      <w:pPr>
        <w:ind w:left="5760" w:hanging="360"/>
      </w:pPr>
      <w:rPr>
        <w:rFonts w:ascii="Courier New" w:hAnsi="Courier New" w:cs="Courier New" w:hint="default"/>
      </w:rPr>
    </w:lvl>
    <w:lvl w:ilvl="8" w:tplc="69206F64"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90C687B2">
      <w:start w:val="1"/>
      <w:numFmt w:val="lowerRoman"/>
      <w:lvlText w:val="(%1)"/>
      <w:lvlJc w:val="left"/>
      <w:pPr>
        <w:ind w:left="1080" w:hanging="720"/>
      </w:pPr>
      <w:rPr>
        <w:rFonts w:hint="default"/>
      </w:rPr>
    </w:lvl>
    <w:lvl w:ilvl="1" w:tplc="5696258A" w:tentative="1">
      <w:start w:val="1"/>
      <w:numFmt w:val="lowerLetter"/>
      <w:lvlText w:val="%2."/>
      <w:lvlJc w:val="left"/>
      <w:pPr>
        <w:ind w:left="1440" w:hanging="360"/>
      </w:pPr>
    </w:lvl>
    <w:lvl w:ilvl="2" w:tplc="6DFCD63A" w:tentative="1">
      <w:start w:val="1"/>
      <w:numFmt w:val="lowerRoman"/>
      <w:lvlText w:val="%3."/>
      <w:lvlJc w:val="right"/>
      <w:pPr>
        <w:ind w:left="2160" w:hanging="180"/>
      </w:pPr>
    </w:lvl>
    <w:lvl w:ilvl="3" w:tplc="195AF8E0" w:tentative="1">
      <w:start w:val="1"/>
      <w:numFmt w:val="decimal"/>
      <w:lvlText w:val="%4."/>
      <w:lvlJc w:val="left"/>
      <w:pPr>
        <w:ind w:left="2880" w:hanging="360"/>
      </w:pPr>
    </w:lvl>
    <w:lvl w:ilvl="4" w:tplc="47A8599A" w:tentative="1">
      <w:start w:val="1"/>
      <w:numFmt w:val="lowerLetter"/>
      <w:lvlText w:val="%5."/>
      <w:lvlJc w:val="left"/>
      <w:pPr>
        <w:ind w:left="3600" w:hanging="360"/>
      </w:pPr>
    </w:lvl>
    <w:lvl w:ilvl="5" w:tplc="F46C8FEA" w:tentative="1">
      <w:start w:val="1"/>
      <w:numFmt w:val="lowerRoman"/>
      <w:lvlText w:val="%6."/>
      <w:lvlJc w:val="right"/>
      <w:pPr>
        <w:ind w:left="4320" w:hanging="180"/>
      </w:pPr>
    </w:lvl>
    <w:lvl w:ilvl="6" w:tplc="89669752" w:tentative="1">
      <w:start w:val="1"/>
      <w:numFmt w:val="decimal"/>
      <w:lvlText w:val="%7."/>
      <w:lvlJc w:val="left"/>
      <w:pPr>
        <w:ind w:left="5040" w:hanging="360"/>
      </w:pPr>
    </w:lvl>
    <w:lvl w:ilvl="7" w:tplc="C3A40CF2" w:tentative="1">
      <w:start w:val="1"/>
      <w:numFmt w:val="lowerLetter"/>
      <w:lvlText w:val="%8."/>
      <w:lvlJc w:val="left"/>
      <w:pPr>
        <w:ind w:left="5760" w:hanging="360"/>
      </w:pPr>
    </w:lvl>
    <w:lvl w:ilvl="8" w:tplc="FED4D8C0" w:tentative="1">
      <w:start w:val="1"/>
      <w:numFmt w:val="lowerRoman"/>
      <w:lvlText w:val="%9."/>
      <w:lvlJc w:val="right"/>
      <w:pPr>
        <w:ind w:left="6480" w:hanging="180"/>
      </w:pPr>
    </w:lvl>
  </w:abstractNum>
  <w:abstractNum w:abstractNumId="13" w15:restartNumberingAfterBreak="0">
    <w:nsid w:val="21090626"/>
    <w:multiLevelType w:val="hybridMultilevel"/>
    <w:tmpl w:val="9A4E0DB6"/>
    <w:lvl w:ilvl="0" w:tplc="5DC4C3BE">
      <w:start w:val="1"/>
      <w:numFmt w:val="lowerRoman"/>
      <w:lvlText w:val="(%1)"/>
      <w:lvlJc w:val="left"/>
      <w:pPr>
        <w:ind w:left="1080" w:hanging="720"/>
      </w:pPr>
      <w:rPr>
        <w:rFonts w:hint="default"/>
      </w:rPr>
    </w:lvl>
    <w:lvl w:ilvl="1" w:tplc="CD64F6B6" w:tentative="1">
      <w:start w:val="1"/>
      <w:numFmt w:val="lowerLetter"/>
      <w:lvlText w:val="%2."/>
      <w:lvlJc w:val="left"/>
      <w:pPr>
        <w:ind w:left="1440" w:hanging="360"/>
      </w:pPr>
    </w:lvl>
    <w:lvl w:ilvl="2" w:tplc="533A4D72" w:tentative="1">
      <w:start w:val="1"/>
      <w:numFmt w:val="lowerRoman"/>
      <w:lvlText w:val="%3."/>
      <w:lvlJc w:val="right"/>
      <w:pPr>
        <w:ind w:left="2160" w:hanging="180"/>
      </w:pPr>
    </w:lvl>
    <w:lvl w:ilvl="3" w:tplc="9118DFDC" w:tentative="1">
      <w:start w:val="1"/>
      <w:numFmt w:val="decimal"/>
      <w:lvlText w:val="%4."/>
      <w:lvlJc w:val="left"/>
      <w:pPr>
        <w:ind w:left="2880" w:hanging="360"/>
      </w:pPr>
    </w:lvl>
    <w:lvl w:ilvl="4" w:tplc="80223EB4" w:tentative="1">
      <w:start w:val="1"/>
      <w:numFmt w:val="lowerLetter"/>
      <w:lvlText w:val="%5."/>
      <w:lvlJc w:val="left"/>
      <w:pPr>
        <w:ind w:left="3600" w:hanging="360"/>
      </w:pPr>
    </w:lvl>
    <w:lvl w:ilvl="5" w:tplc="CB54004A" w:tentative="1">
      <w:start w:val="1"/>
      <w:numFmt w:val="lowerRoman"/>
      <w:lvlText w:val="%6."/>
      <w:lvlJc w:val="right"/>
      <w:pPr>
        <w:ind w:left="4320" w:hanging="180"/>
      </w:pPr>
    </w:lvl>
    <w:lvl w:ilvl="6" w:tplc="96584004" w:tentative="1">
      <w:start w:val="1"/>
      <w:numFmt w:val="decimal"/>
      <w:lvlText w:val="%7."/>
      <w:lvlJc w:val="left"/>
      <w:pPr>
        <w:ind w:left="5040" w:hanging="360"/>
      </w:pPr>
    </w:lvl>
    <w:lvl w:ilvl="7" w:tplc="285E1724" w:tentative="1">
      <w:start w:val="1"/>
      <w:numFmt w:val="lowerLetter"/>
      <w:lvlText w:val="%8."/>
      <w:lvlJc w:val="left"/>
      <w:pPr>
        <w:ind w:left="5760" w:hanging="360"/>
      </w:pPr>
    </w:lvl>
    <w:lvl w:ilvl="8" w:tplc="40BE25DE" w:tentative="1">
      <w:start w:val="1"/>
      <w:numFmt w:val="lowerRoman"/>
      <w:lvlText w:val="%9."/>
      <w:lvlJc w:val="right"/>
      <w:pPr>
        <w:ind w:left="6480" w:hanging="180"/>
      </w:pPr>
    </w:lvl>
  </w:abstractNum>
  <w:abstractNum w:abstractNumId="14" w15:restartNumberingAfterBreak="0">
    <w:nsid w:val="2A31C508"/>
    <w:multiLevelType w:val="hybridMultilevel"/>
    <w:tmpl w:val="74B49E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DB65746"/>
    <w:multiLevelType w:val="hybridMultilevel"/>
    <w:tmpl w:val="0C58F3FE"/>
    <w:lvl w:ilvl="0" w:tplc="873CA68E">
      <w:start w:val="1"/>
      <w:numFmt w:val="lowerRoman"/>
      <w:lvlText w:val="(%1)"/>
      <w:lvlJc w:val="left"/>
      <w:pPr>
        <w:ind w:left="1080" w:hanging="720"/>
      </w:pPr>
      <w:rPr>
        <w:rFonts w:hint="default"/>
      </w:rPr>
    </w:lvl>
    <w:lvl w:ilvl="1" w:tplc="3EF6C0E2" w:tentative="1">
      <w:start w:val="1"/>
      <w:numFmt w:val="lowerLetter"/>
      <w:lvlText w:val="%2."/>
      <w:lvlJc w:val="left"/>
      <w:pPr>
        <w:ind w:left="1440" w:hanging="360"/>
      </w:pPr>
    </w:lvl>
    <w:lvl w:ilvl="2" w:tplc="3730881C" w:tentative="1">
      <w:start w:val="1"/>
      <w:numFmt w:val="lowerRoman"/>
      <w:lvlText w:val="%3."/>
      <w:lvlJc w:val="right"/>
      <w:pPr>
        <w:ind w:left="2160" w:hanging="180"/>
      </w:pPr>
    </w:lvl>
    <w:lvl w:ilvl="3" w:tplc="0C44E576" w:tentative="1">
      <w:start w:val="1"/>
      <w:numFmt w:val="decimal"/>
      <w:lvlText w:val="%4."/>
      <w:lvlJc w:val="left"/>
      <w:pPr>
        <w:ind w:left="2880" w:hanging="360"/>
      </w:pPr>
    </w:lvl>
    <w:lvl w:ilvl="4" w:tplc="65C470B0" w:tentative="1">
      <w:start w:val="1"/>
      <w:numFmt w:val="lowerLetter"/>
      <w:lvlText w:val="%5."/>
      <w:lvlJc w:val="left"/>
      <w:pPr>
        <w:ind w:left="3600" w:hanging="360"/>
      </w:pPr>
    </w:lvl>
    <w:lvl w:ilvl="5" w:tplc="A37E9A82" w:tentative="1">
      <w:start w:val="1"/>
      <w:numFmt w:val="lowerRoman"/>
      <w:lvlText w:val="%6."/>
      <w:lvlJc w:val="right"/>
      <w:pPr>
        <w:ind w:left="4320" w:hanging="180"/>
      </w:pPr>
    </w:lvl>
    <w:lvl w:ilvl="6" w:tplc="FDE0473E" w:tentative="1">
      <w:start w:val="1"/>
      <w:numFmt w:val="decimal"/>
      <w:lvlText w:val="%7."/>
      <w:lvlJc w:val="left"/>
      <w:pPr>
        <w:ind w:left="5040" w:hanging="360"/>
      </w:pPr>
    </w:lvl>
    <w:lvl w:ilvl="7" w:tplc="6372A7C0" w:tentative="1">
      <w:start w:val="1"/>
      <w:numFmt w:val="lowerLetter"/>
      <w:lvlText w:val="%8."/>
      <w:lvlJc w:val="left"/>
      <w:pPr>
        <w:ind w:left="5760" w:hanging="360"/>
      </w:pPr>
    </w:lvl>
    <w:lvl w:ilvl="8" w:tplc="E25C88E6" w:tentative="1">
      <w:start w:val="1"/>
      <w:numFmt w:val="lowerRoman"/>
      <w:lvlText w:val="%9."/>
      <w:lvlJc w:val="right"/>
      <w:pPr>
        <w:ind w:left="6480" w:hanging="180"/>
      </w:pPr>
    </w:lvl>
  </w:abstractNum>
  <w:abstractNum w:abstractNumId="16" w15:restartNumberingAfterBreak="0">
    <w:nsid w:val="30270617"/>
    <w:multiLevelType w:val="hybridMultilevel"/>
    <w:tmpl w:val="7AC42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3A55B1"/>
    <w:multiLevelType w:val="hybridMultilevel"/>
    <w:tmpl w:val="59A452EE"/>
    <w:lvl w:ilvl="0" w:tplc="044638E0">
      <w:start w:val="1"/>
      <w:numFmt w:val="lowerRoman"/>
      <w:lvlText w:val="(%1)"/>
      <w:lvlJc w:val="left"/>
      <w:pPr>
        <w:ind w:left="1080" w:hanging="720"/>
      </w:pPr>
      <w:rPr>
        <w:rFonts w:hint="default"/>
      </w:rPr>
    </w:lvl>
    <w:lvl w:ilvl="1" w:tplc="59A8DC24" w:tentative="1">
      <w:start w:val="1"/>
      <w:numFmt w:val="lowerLetter"/>
      <w:lvlText w:val="%2."/>
      <w:lvlJc w:val="left"/>
      <w:pPr>
        <w:ind w:left="1440" w:hanging="360"/>
      </w:pPr>
    </w:lvl>
    <w:lvl w:ilvl="2" w:tplc="F300E2BC" w:tentative="1">
      <w:start w:val="1"/>
      <w:numFmt w:val="lowerRoman"/>
      <w:lvlText w:val="%3."/>
      <w:lvlJc w:val="right"/>
      <w:pPr>
        <w:ind w:left="2160" w:hanging="180"/>
      </w:pPr>
    </w:lvl>
    <w:lvl w:ilvl="3" w:tplc="01E61528" w:tentative="1">
      <w:start w:val="1"/>
      <w:numFmt w:val="decimal"/>
      <w:lvlText w:val="%4."/>
      <w:lvlJc w:val="left"/>
      <w:pPr>
        <w:ind w:left="2880" w:hanging="360"/>
      </w:pPr>
    </w:lvl>
    <w:lvl w:ilvl="4" w:tplc="27A2F700" w:tentative="1">
      <w:start w:val="1"/>
      <w:numFmt w:val="lowerLetter"/>
      <w:lvlText w:val="%5."/>
      <w:lvlJc w:val="left"/>
      <w:pPr>
        <w:ind w:left="3600" w:hanging="360"/>
      </w:pPr>
    </w:lvl>
    <w:lvl w:ilvl="5" w:tplc="60EEE9EA" w:tentative="1">
      <w:start w:val="1"/>
      <w:numFmt w:val="lowerRoman"/>
      <w:lvlText w:val="%6."/>
      <w:lvlJc w:val="right"/>
      <w:pPr>
        <w:ind w:left="4320" w:hanging="180"/>
      </w:pPr>
    </w:lvl>
    <w:lvl w:ilvl="6" w:tplc="49F47696" w:tentative="1">
      <w:start w:val="1"/>
      <w:numFmt w:val="decimal"/>
      <w:lvlText w:val="%7."/>
      <w:lvlJc w:val="left"/>
      <w:pPr>
        <w:ind w:left="5040" w:hanging="360"/>
      </w:pPr>
    </w:lvl>
    <w:lvl w:ilvl="7" w:tplc="F78EA392" w:tentative="1">
      <w:start w:val="1"/>
      <w:numFmt w:val="lowerLetter"/>
      <w:lvlText w:val="%8."/>
      <w:lvlJc w:val="left"/>
      <w:pPr>
        <w:ind w:left="5760" w:hanging="360"/>
      </w:pPr>
    </w:lvl>
    <w:lvl w:ilvl="8" w:tplc="C7D6CEF4"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0A662D74">
      <w:start w:val="1"/>
      <w:numFmt w:val="lowerRoman"/>
      <w:lvlText w:val="(%1)"/>
      <w:lvlJc w:val="left"/>
      <w:pPr>
        <w:ind w:left="1080" w:hanging="720"/>
      </w:pPr>
      <w:rPr>
        <w:rFonts w:hint="default"/>
      </w:rPr>
    </w:lvl>
    <w:lvl w:ilvl="1" w:tplc="44304438" w:tentative="1">
      <w:start w:val="1"/>
      <w:numFmt w:val="lowerLetter"/>
      <w:lvlText w:val="%2."/>
      <w:lvlJc w:val="left"/>
      <w:pPr>
        <w:ind w:left="1440" w:hanging="360"/>
      </w:pPr>
    </w:lvl>
    <w:lvl w:ilvl="2" w:tplc="95D21C12" w:tentative="1">
      <w:start w:val="1"/>
      <w:numFmt w:val="lowerRoman"/>
      <w:lvlText w:val="%3."/>
      <w:lvlJc w:val="right"/>
      <w:pPr>
        <w:ind w:left="2160" w:hanging="180"/>
      </w:pPr>
    </w:lvl>
    <w:lvl w:ilvl="3" w:tplc="66B246E8" w:tentative="1">
      <w:start w:val="1"/>
      <w:numFmt w:val="decimal"/>
      <w:lvlText w:val="%4."/>
      <w:lvlJc w:val="left"/>
      <w:pPr>
        <w:ind w:left="2880" w:hanging="360"/>
      </w:pPr>
    </w:lvl>
    <w:lvl w:ilvl="4" w:tplc="C23AD592" w:tentative="1">
      <w:start w:val="1"/>
      <w:numFmt w:val="lowerLetter"/>
      <w:lvlText w:val="%5."/>
      <w:lvlJc w:val="left"/>
      <w:pPr>
        <w:ind w:left="3600" w:hanging="360"/>
      </w:pPr>
    </w:lvl>
    <w:lvl w:ilvl="5" w:tplc="E55201A4" w:tentative="1">
      <w:start w:val="1"/>
      <w:numFmt w:val="lowerRoman"/>
      <w:lvlText w:val="%6."/>
      <w:lvlJc w:val="right"/>
      <w:pPr>
        <w:ind w:left="4320" w:hanging="180"/>
      </w:pPr>
    </w:lvl>
    <w:lvl w:ilvl="6" w:tplc="31388CEA" w:tentative="1">
      <w:start w:val="1"/>
      <w:numFmt w:val="decimal"/>
      <w:lvlText w:val="%7."/>
      <w:lvlJc w:val="left"/>
      <w:pPr>
        <w:ind w:left="5040" w:hanging="360"/>
      </w:pPr>
    </w:lvl>
    <w:lvl w:ilvl="7" w:tplc="6852AFA0" w:tentative="1">
      <w:start w:val="1"/>
      <w:numFmt w:val="lowerLetter"/>
      <w:lvlText w:val="%8."/>
      <w:lvlJc w:val="left"/>
      <w:pPr>
        <w:ind w:left="5760" w:hanging="360"/>
      </w:pPr>
    </w:lvl>
    <w:lvl w:ilvl="8" w:tplc="2312F168"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A42A4766">
      <w:start w:val="1"/>
      <w:numFmt w:val="lowerRoman"/>
      <w:lvlText w:val="(%1)"/>
      <w:lvlJc w:val="left"/>
      <w:pPr>
        <w:ind w:left="1080" w:hanging="720"/>
      </w:pPr>
      <w:rPr>
        <w:rFonts w:hint="default"/>
      </w:rPr>
    </w:lvl>
    <w:lvl w:ilvl="1" w:tplc="A3F0D4EA" w:tentative="1">
      <w:start w:val="1"/>
      <w:numFmt w:val="lowerLetter"/>
      <w:lvlText w:val="%2."/>
      <w:lvlJc w:val="left"/>
      <w:pPr>
        <w:ind w:left="1440" w:hanging="360"/>
      </w:pPr>
    </w:lvl>
    <w:lvl w:ilvl="2" w:tplc="934E8078" w:tentative="1">
      <w:start w:val="1"/>
      <w:numFmt w:val="lowerRoman"/>
      <w:lvlText w:val="%3."/>
      <w:lvlJc w:val="right"/>
      <w:pPr>
        <w:ind w:left="2160" w:hanging="180"/>
      </w:pPr>
    </w:lvl>
    <w:lvl w:ilvl="3" w:tplc="14D21D16" w:tentative="1">
      <w:start w:val="1"/>
      <w:numFmt w:val="decimal"/>
      <w:lvlText w:val="%4."/>
      <w:lvlJc w:val="left"/>
      <w:pPr>
        <w:ind w:left="2880" w:hanging="360"/>
      </w:pPr>
    </w:lvl>
    <w:lvl w:ilvl="4" w:tplc="429E246A" w:tentative="1">
      <w:start w:val="1"/>
      <w:numFmt w:val="lowerLetter"/>
      <w:lvlText w:val="%5."/>
      <w:lvlJc w:val="left"/>
      <w:pPr>
        <w:ind w:left="3600" w:hanging="360"/>
      </w:pPr>
    </w:lvl>
    <w:lvl w:ilvl="5" w:tplc="5C161914" w:tentative="1">
      <w:start w:val="1"/>
      <w:numFmt w:val="lowerRoman"/>
      <w:lvlText w:val="%6."/>
      <w:lvlJc w:val="right"/>
      <w:pPr>
        <w:ind w:left="4320" w:hanging="180"/>
      </w:pPr>
    </w:lvl>
    <w:lvl w:ilvl="6" w:tplc="859C593A" w:tentative="1">
      <w:start w:val="1"/>
      <w:numFmt w:val="decimal"/>
      <w:lvlText w:val="%7."/>
      <w:lvlJc w:val="left"/>
      <w:pPr>
        <w:ind w:left="5040" w:hanging="360"/>
      </w:pPr>
    </w:lvl>
    <w:lvl w:ilvl="7" w:tplc="694AC3FA" w:tentative="1">
      <w:start w:val="1"/>
      <w:numFmt w:val="lowerLetter"/>
      <w:lvlText w:val="%8."/>
      <w:lvlJc w:val="left"/>
      <w:pPr>
        <w:ind w:left="5760" w:hanging="360"/>
      </w:pPr>
    </w:lvl>
    <w:lvl w:ilvl="8" w:tplc="0226CE34"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94D0693E">
      <w:start w:val="1"/>
      <w:numFmt w:val="lowerRoman"/>
      <w:lvlText w:val="(%1)"/>
      <w:lvlJc w:val="left"/>
      <w:pPr>
        <w:ind w:left="1080" w:hanging="720"/>
      </w:pPr>
      <w:rPr>
        <w:rFonts w:hint="default"/>
      </w:rPr>
    </w:lvl>
    <w:lvl w:ilvl="1" w:tplc="D480B164" w:tentative="1">
      <w:start w:val="1"/>
      <w:numFmt w:val="lowerLetter"/>
      <w:lvlText w:val="%2."/>
      <w:lvlJc w:val="left"/>
      <w:pPr>
        <w:ind w:left="1440" w:hanging="360"/>
      </w:pPr>
    </w:lvl>
    <w:lvl w:ilvl="2" w:tplc="C2D274FC" w:tentative="1">
      <w:start w:val="1"/>
      <w:numFmt w:val="lowerRoman"/>
      <w:lvlText w:val="%3."/>
      <w:lvlJc w:val="right"/>
      <w:pPr>
        <w:ind w:left="2160" w:hanging="180"/>
      </w:pPr>
    </w:lvl>
    <w:lvl w:ilvl="3" w:tplc="7070EF68" w:tentative="1">
      <w:start w:val="1"/>
      <w:numFmt w:val="decimal"/>
      <w:lvlText w:val="%4."/>
      <w:lvlJc w:val="left"/>
      <w:pPr>
        <w:ind w:left="2880" w:hanging="360"/>
      </w:pPr>
    </w:lvl>
    <w:lvl w:ilvl="4" w:tplc="F8020648" w:tentative="1">
      <w:start w:val="1"/>
      <w:numFmt w:val="lowerLetter"/>
      <w:lvlText w:val="%5."/>
      <w:lvlJc w:val="left"/>
      <w:pPr>
        <w:ind w:left="3600" w:hanging="360"/>
      </w:pPr>
    </w:lvl>
    <w:lvl w:ilvl="5" w:tplc="3B0A7060" w:tentative="1">
      <w:start w:val="1"/>
      <w:numFmt w:val="lowerRoman"/>
      <w:lvlText w:val="%6."/>
      <w:lvlJc w:val="right"/>
      <w:pPr>
        <w:ind w:left="4320" w:hanging="180"/>
      </w:pPr>
    </w:lvl>
    <w:lvl w:ilvl="6" w:tplc="7D5EE066" w:tentative="1">
      <w:start w:val="1"/>
      <w:numFmt w:val="decimal"/>
      <w:lvlText w:val="%7."/>
      <w:lvlJc w:val="left"/>
      <w:pPr>
        <w:ind w:left="5040" w:hanging="360"/>
      </w:pPr>
    </w:lvl>
    <w:lvl w:ilvl="7" w:tplc="2B4E96E6" w:tentative="1">
      <w:start w:val="1"/>
      <w:numFmt w:val="lowerLetter"/>
      <w:lvlText w:val="%8."/>
      <w:lvlJc w:val="left"/>
      <w:pPr>
        <w:ind w:left="5760" w:hanging="360"/>
      </w:pPr>
    </w:lvl>
    <w:lvl w:ilvl="8" w:tplc="A40A8780" w:tentative="1">
      <w:start w:val="1"/>
      <w:numFmt w:val="lowerRoman"/>
      <w:lvlText w:val="%9."/>
      <w:lvlJc w:val="right"/>
      <w:pPr>
        <w:ind w:left="6480" w:hanging="180"/>
      </w:pPr>
    </w:lvl>
  </w:abstractNum>
  <w:abstractNum w:abstractNumId="21" w15:restartNumberingAfterBreak="0">
    <w:nsid w:val="3A422BD3"/>
    <w:multiLevelType w:val="hybridMultilevel"/>
    <w:tmpl w:val="9A4E0DB6"/>
    <w:lvl w:ilvl="0" w:tplc="AD54F248">
      <w:start w:val="1"/>
      <w:numFmt w:val="lowerRoman"/>
      <w:lvlText w:val="(%1)"/>
      <w:lvlJc w:val="left"/>
      <w:pPr>
        <w:ind w:left="1080" w:hanging="720"/>
      </w:pPr>
      <w:rPr>
        <w:rFonts w:hint="default"/>
      </w:rPr>
    </w:lvl>
    <w:lvl w:ilvl="1" w:tplc="67CC6A94" w:tentative="1">
      <w:start w:val="1"/>
      <w:numFmt w:val="lowerLetter"/>
      <w:lvlText w:val="%2."/>
      <w:lvlJc w:val="left"/>
      <w:pPr>
        <w:ind w:left="1440" w:hanging="360"/>
      </w:pPr>
    </w:lvl>
    <w:lvl w:ilvl="2" w:tplc="13D0580A" w:tentative="1">
      <w:start w:val="1"/>
      <w:numFmt w:val="lowerRoman"/>
      <w:lvlText w:val="%3."/>
      <w:lvlJc w:val="right"/>
      <w:pPr>
        <w:ind w:left="2160" w:hanging="180"/>
      </w:pPr>
    </w:lvl>
    <w:lvl w:ilvl="3" w:tplc="FF504AAE" w:tentative="1">
      <w:start w:val="1"/>
      <w:numFmt w:val="decimal"/>
      <w:lvlText w:val="%4."/>
      <w:lvlJc w:val="left"/>
      <w:pPr>
        <w:ind w:left="2880" w:hanging="360"/>
      </w:pPr>
    </w:lvl>
    <w:lvl w:ilvl="4" w:tplc="8D046264" w:tentative="1">
      <w:start w:val="1"/>
      <w:numFmt w:val="lowerLetter"/>
      <w:lvlText w:val="%5."/>
      <w:lvlJc w:val="left"/>
      <w:pPr>
        <w:ind w:left="3600" w:hanging="360"/>
      </w:pPr>
    </w:lvl>
    <w:lvl w:ilvl="5" w:tplc="1C8EF3BA" w:tentative="1">
      <w:start w:val="1"/>
      <w:numFmt w:val="lowerRoman"/>
      <w:lvlText w:val="%6."/>
      <w:lvlJc w:val="right"/>
      <w:pPr>
        <w:ind w:left="4320" w:hanging="180"/>
      </w:pPr>
    </w:lvl>
    <w:lvl w:ilvl="6" w:tplc="DA6C1606" w:tentative="1">
      <w:start w:val="1"/>
      <w:numFmt w:val="decimal"/>
      <w:lvlText w:val="%7."/>
      <w:lvlJc w:val="left"/>
      <w:pPr>
        <w:ind w:left="5040" w:hanging="360"/>
      </w:pPr>
    </w:lvl>
    <w:lvl w:ilvl="7" w:tplc="38661FB2" w:tentative="1">
      <w:start w:val="1"/>
      <w:numFmt w:val="lowerLetter"/>
      <w:lvlText w:val="%8."/>
      <w:lvlJc w:val="left"/>
      <w:pPr>
        <w:ind w:left="5760" w:hanging="360"/>
      </w:pPr>
    </w:lvl>
    <w:lvl w:ilvl="8" w:tplc="4D96E140" w:tentative="1">
      <w:start w:val="1"/>
      <w:numFmt w:val="lowerRoman"/>
      <w:lvlText w:val="%9."/>
      <w:lvlJc w:val="right"/>
      <w:pPr>
        <w:ind w:left="6480" w:hanging="180"/>
      </w:pPr>
    </w:lvl>
  </w:abstractNum>
  <w:abstractNum w:abstractNumId="22" w15:restartNumberingAfterBreak="0">
    <w:nsid w:val="41A80DB5"/>
    <w:multiLevelType w:val="hybridMultilevel"/>
    <w:tmpl w:val="24541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4649EE"/>
    <w:multiLevelType w:val="hybridMultilevel"/>
    <w:tmpl w:val="D9309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8B210C"/>
    <w:multiLevelType w:val="hybridMultilevel"/>
    <w:tmpl w:val="DE1423B8"/>
    <w:lvl w:ilvl="0" w:tplc="0DB8B0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3E2BE7"/>
    <w:multiLevelType w:val="hybridMultilevel"/>
    <w:tmpl w:val="DF9AC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125A6B"/>
    <w:multiLevelType w:val="hybridMultilevel"/>
    <w:tmpl w:val="37BAE2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60E1165"/>
    <w:multiLevelType w:val="hybridMultilevel"/>
    <w:tmpl w:val="E646B676"/>
    <w:lvl w:ilvl="0" w:tplc="0DB8B0BA">
      <w:start w:val="1"/>
      <w:numFmt w:val="bullet"/>
      <w:lvlText w:val=""/>
      <w:lvlJc w:val="left"/>
      <w:pPr>
        <w:ind w:left="624" w:hanging="267"/>
      </w:pPr>
      <w:rPr>
        <w:rFonts w:ascii="Symbol" w:hAnsi="Symbol" w:hint="default"/>
      </w:rPr>
    </w:lvl>
    <w:lvl w:ilvl="1" w:tplc="56821854">
      <w:start w:val="1"/>
      <w:numFmt w:val="bullet"/>
      <w:lvlText w:val="o"/>
      <w:lvlJc w:val="left"/>
      <w:pPr>
        <w:ind w:left="1080" w:hanging="360"/>
      </w:pPr>
      <w:rPr>
        <w:rFonts w:ascii="Courier New" w:hAnsi="Courier New" w:cs="Courier New" w:hint="default"/>
      </w:rPr>
    </w:lvl>
    <w:lvl w:ilvl="2" w:tplc="A684C504">
      <w:start w:val="1"/>
      <w:numFmt w:val="bullet"/>
      <w:lvlText w:val=""/>
      <w:lvlJc w:val="left"/>
      <w:pPr>
        <w:ind w:left="1800" w:hanging="360"/>
      </w:pPr>
      <w:rPr>
        <w:rFonts w:ascii="Wingdings" w:hAnsi="Wingdings" w:hint="default"/>
      </w:rPr>
    </w:lvl>
    <w:lvl w:ilvl="3" w:tplc="BA8AE98A" w:tentative="1">
      <w:start w:val="1"/>
      <w:numFmt w:val="bullet"/>
      <w:lvlText w:val=""/>
      <w:lvlJc w:val="left"/>
      <w:pPr>
        <w:ind w:left="2520" w:hanging="360"/>
      </w:pPr>
      <w:rPr>
        <w:rFonts w:ascii="Symbol" w:hAnsi="Symbol" w:hint="default"/>
      </w:rPr>
    </w:lvl>
    <w:lvl w:ilvl="4" w:tplc="DFEA92D6" w:tentative="1">
      <w:start w:val="1"/>
      <w:numFmt w:val="bullet"/>
      <w:lvlText w:val="o"/>
      <w:lvlJc w:val="left"/>
      <w:pPr>
        <w:ind w:left="3240" w:hanging="360"/>
      </w:pPr>
      <w:rPr>
        <w:rFonts w:ascii="Courier New" w:hAnsi="Courier New" w:cs="Courier New" w:hint="default"/>
      </w:rPr>
    </w:lvl>
    <w:lvl w:ilvl="5" w:tplc="997A49FC" w:tentative="1">
      <w:start w:val="1"/>
      <w:numFmt w:val="bullet"/>
      <w:lvlText w:val=""/>
      <w:lvlJc w:val="left"/>
      <w:pPr>
        <w:ind w:left="3960" w:hanging="360"/>
      </w:pPr>
      <w:rPr>
        <w:rFonts w:ascii="Wingdings" w:hAnsi="Wingdings" w:hint="default"/>
      </w:rPr>
    </w:lvl>
    <w:lvl w:ilvl="6" w:tplc="DD56C2BA" w:tentative="1">
      <w:start w:val="1"/>
      <w:numFmt w:val="bullet"/>
      <w:lvlText w:val=""/>
      <w:lvlJc w:val="left"/>
      <w:pPr>
        <w:ind w:left="4680" w:hanging="360"/>
      </w:pPr>
      <w:rPr>
        <w:rFonts w:ascii="Symbol" w:hAnsi="Symbol" w:hint="default"/>
      </w:rPr>
    </w:lvl>
    <w:lvl w:ilvl="7" w:tplc="0CD45C58" w:tentative="1">
      <w:start w:val="1"/>
      <w:numFmt w:val="bullet"/>
      <w:lvlText w:val="o"/>
      <w:lvlJc w:val="left"/>
      <w:pPr>
        <w:ind w:left="5400" w:hanging="360"/>
      </w:pPr>
      <w:rPr>
        <w:rFonts w:ascii="Courier New" w:hAnsi="Courier New" w:cs="Courier New" w:hint="default"/>
      </w:rPr>
    </w:lvl>
    <w:lvl w:ilvl="8" w:tplc="22A45C06" w:tentative="1">
      <w:start w:val="1"/>
      <w:numFmt w:val="bullet"/>
      <w:lvlText w:val=""/>
      <w:lvlJc w:val="left"/>
      <w:pPr>
        <w:ind w:left="6120" w:hanging="360"/>
      </w:pPr>
      <w:rPr>
        <w:rFonts w:ascii="Wingdings" w:hAnsi="Wingdings" w:hint="default"/>
      </w:rPr>
    </w:lvl>
  </w:abstractNum>
  <w:abstractNum w:abstractNumId="28" w15:restartNumberingAfterBreak="0">
    <w:nsid w:val="56624572"/>
    <w:multiLevelType w:val="hybridMultilevel"/>
    <w:tmpl w:val="CA0815AC"/>
    <w:lvl w:ilvl="0" w:tplc="0C09000F">
      <w:start w:val="1"/>
      <w:numFmt w:val="decimal"/>
      <w:lvlText w:val="%1."/>
      <w:lvlJc w:val="left"/>
      <w:pPr>
        <w:ind w:left="624" w:hanging="267"/>
      </w:pPr>
      <w:rPr>
        <w:rFonts w:hint="default"/>
      </w:rPr>
    </w:lvl>
    <w:lvl w:ilvl="1" w:tplc="56821854">
      <w:start w:val="1"/>
      <w:numFmt w:val="bullet"/>
      <w:lvlText w:val="o"/>
      <w:lvlJc w:val="left"/>
      <w:pPr>
        <w:ind w:left="1080" w:hanging="360"/>
      </w:pPr>
      <w:rPr>
        <w:rFonts w:ascii="Courier New" w:hAnsi="Courier New" w:cs="Courier New" w:hint="default"/>
      </w:rPr>
    </w:lvl>
    <w:lvl w:ilvl="2" w:tplc="A684C504">
      <w:start w:val="1"/>
      <w:numFmt w:val="bullet"/>
      <w:lvlText w:val=""/>
      <w:lvlJc w:val="left"/>
      <w:pPr>
        <w:ind w:left="1800" w:hanging="360"/>
      </w:pPr>
      <w:rPr>
        <w:rFonts w:ascii="Wingdings" w:hAnsi="Wingdings" w:hint="default"/>
      </w:rPr>
    </w:lvl>
    <w:lvl w:ilvl="3" w:tplc="BA8AE98A" w:tentative="1">
      <w:start w:val="1"/>
      <w:numFmt w:val="bullet"/>
      <w:lvlText w:val=""/>
      <w:lvlJc w:val="left"/>
      <w:pPr>
        <w:ind w:left="2520" w:hanging="360"/>
      </w:pPr>
      <w:rPr>
        <w:rFonts w:ascii="Symbol" w:hAnsi="Symbol" w:hint="default"/>
      </w:rPr>
    </w:lvl>
    <w:lvl w:ilvl="4" w:tplc="DFEA92D6" w:tentative="1">
      <w:start w:val="1"/>
      <w:numFmt w:val="bullet"/>
      <w:lvlText w:val="o"/>
      <w:lvlJc w:val="left"/>
      <w:pPr>
        <w:ind w:left="3240" w:hanging="360"/>
      </w:pPr>
      <w:rPr>
        <w:rFonts w:ascii="Courier New" w:hAnsi="Courier New" w:cs="Courier New" w:hint="default"/>
      </w:rPr>
    </w:lvl>
    <w:lvl w:ilvl="5" w:tplc="997A49FC" w:tentative="1">
      <w:start w:val="1"/>
      <w:numFmt w:val="bullet"/>
      <w:lvlText w:val=""/>
      <w:lvlJc w:val="left"/>
      <w:pPr>
        <w:ind w:left="3960" w:hanging="360"/>
      </w:pPr>
      <w:rPr>
        <w:rFonts w:ascii="Wingdings" w:hAnsi="Wingdings" w:hint="default"/>
      </w:rPr>
    </w:lvl>
    <w:lvl w:ilvl="6" w:tplc="DD56C2BA" w:tentative="1">
      <w:start w:val="1"/>
      <w:numFmt w:val="bullet"/>
      <w:lvlText w:val=""/>
      <w:lvlJc w:val="left"/>
      <w:pPr>
        <w:ind w:left="4680" w:hanging="360"/>
      </w:pPr>
      <w:rPr>
        <w:rFonts w:ascii="Symbol" w:hAnsi="Symbol" w:hint="default"/>
      </w:rPr>
    </w:lvl>
    <w:lvl w:ilvl="7" w:tplc="0CD45C58" w:tentative="1">
      <w:start w:val="1"/>
      <w:numFmt w:val="bullet"/>
      <w:lvlText w:val="o"/>
      <w:lvlJc w:val="left"/>
      <w:pPr>
        <w:ind w:left="5400" w:hanging="360"/>
      </w:pPr>
      <w:rPr>
        <w:rFonts w:ascii="Courier New" w:hAnsi="Courier New" w:cs="Courier New" w:hint="default"/>
      </w:rPr>
    </w:lvl>
    <w:lvl w:ilvl="8" w:tplc="22A45C06" w:tentative="1">
      <w:start w:val="1"/>
      <w:numFmt w:val="bullet"/>
      <w:lvlText w:val=""/>
      <w:lvlJc w:val="left"/>
      <w:pPr>
        <w:ind w:left="6120" w:hanging="360"/>
      </w:pPr>
      <w:rPr>
        <w:rFonts w:ascii="Wingdings" w:hAnsi="Wingdings" w:hint="default"/>
      </w:rPr>
    </w:lvl>
  </w:abstractNum>
  <w:abstractNum w:abstractNumId="29" w15:restartNumberingAfterBreak="0">
    <w:nsid w:val="5695616A"/>
    <w:multiLevelType w:val="hybridMultilevel"/>
    <w:tmpl w:val="790C5C02"/>
    <w:lvl w:ilvl="0" w:tplc="220EC184">
      <w:start w:val="1"/>
      <w:numFmt w:val="lowerRoman"/>
      <w:lvlText w:val="(%1)"/>
      <w:lvlJc w:val="left"/>
      <w:pPr>
        <w:ind w:left="1080" w:hanging="720"/>
      </w:pPr>
      <w:rPr>
        <w:rFonts w:hint="default"/>
      </w:rPr>
    </w:lvl>
    <w:lvl w:ilvl="1" w:tplc="97AADC30" w:tentative="1">
      <w:start w:val="1"/>
      <w:numFmt w:val="lowerLetter"/>
      <w:lvlText w:val="%2."/>
      <w:lvlJc w:val="left"/>
      <w:pPr>
        <w:ind w:left="1440" w:hanging="360"/>
      </w:pPr>
    </w:lvl>
    <w:lvl w:ilvl="2" w:tplc="DC509FA4" w:tentative="1">
      <w:start w:val="1"/>
      <w:numFmt w:val="lowerRoman"/>
      <w:lvlText w:val="%3."/>
      <w:lvlJc w:val="right"/>
      <w:pPr>
        <w:ind w:left="2160" w:hanging="180"/>
      </w:pPr>
    </w:lvl>
    <w:lvl w:ilvl="3" w:tplc="E0E2D23E" w:tentative="1">
      <w:start w:val="1"/>
      <w:numFmt w:val="decimal"/>
      <w:lvlText w:val="%4."/>
      <w:lvlJc w:val="left"/>
      <w:pPr>
        <w:ind w:left="2880" w:hanging="360"/>
      </w:pPr>
    </w:lvl>
    <w:lvl w:ilvl="4" w:tplc="4E904412" w:tentative="1">
      <w:start w:val="1"/>
      <w:numFmt w:val="lowerLetter"/>
      <w:lvlText w:val="%5."/>
      <w:lvlJc w:val="left"/>
      <w:pPr>
        <w:ind w:left="3600" w:hanging="360"/>
      </w:pPr>
    </w:lvl>
    <w:lvl w:ilvl="5" w:tplc="D27A1B98" w:tentative="1">
      <w:start w:val="1"/>
      <w:numFmt w:val="lowerRoman"/>
      <w:lvlText w:val="%6."/>
      <w:lvlJc w:val="right"/>
      <w:pPr>
        <w:ind w:left="4320" w:hanging="180"/>
      </w:pPr>
    </w:lvl>
    <w:lvl w:ilvl="6" w:tplc="D87224DC" w:tentative="1">
      <w:start w:val="1"/>
      <w:numFmt w:val="decimal"/>
      <w:lvlText w:val="%7."/>
      <w:lvlJc w:val="left"/>
      <w:pPr>
        <w:ind w:left="5040" w:hanging="360"/>
      </w:pPr>
    </w:lvl>
    <w:lvl w:ilvl="7" w:tplc="760E86A8" w:tentative="1">
      <w:start w:val="1"/>
      <w:numFmt w:val="lowerLetter"/>
      <w:lvlText w:val="%8."/>
      <w:lvlJc w:val="left"/>
      <w:pPr>
        <w:ind w:left="5760" w:hanging="360"/>
      </w:pPr>
    </w:lvl>
    <w:lvl w:ilvl="8" w:tplc="5BA66F4C" w:tentative="1">
      <w:start w:val="1"/>
      <w:numFmt w:val="lowerRoman"/>
      <w:lvlText w:val="%9."/>
      <w:lvlJc w:val="right"/>
      <w:pPr>
        <w:ind w:left="6480" w:hanging="180"/>
      </w:pPr>
    </w:lvl>
  </w:abstractNum>
  <w:abstractNum w:abstractNumId="30" w15:restartNumberingAfterBreak="0">
    <w:nsid w:val="57A47DA6"/>
    <w:multiLevelType w:val="hybridMultilevel"/>
    <w:tmpl w:val="2CBA3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6A3824"/>
    <w:multiLevelType w:val="hybridMultilevel"/>
    <w:tmpl w:val="9A4E0DB6"/>
    <w:lvl w:ilvl="0" w:tplc="50900A22">
      <w:start w:val="1"/>
      <w:numFmt w:val="lowerRoman"/>
      <w:lvlText w:val="(%1)"/>
      <w:lvlJc w:val="left"/>
      <w:pPr>
        <w:ind w:left="1080" w:hanging="720"/>
      </w:pPr>
      <w:rPr>
        <w:rFonts w:hint="default"/>
      </w:rPr>
    </w:lvl>
    <w:lvl w:ilvl="1" w:tplc="25C2CF62" w:tentative="1">
      <w:start w:val="1"/>
      <w:numFmt w:val="lowerLetter"/>
      <w:lvlText w:val="%2."/>
      <w:lvlJc w:val="left"/>
      <w:pPr>
        <w:ind w:left="1440" w:hanging="360"/>
      </w:pPr>
    </w:lvl>
    <w:lvl w:ilvl="2" w:tplc="8E2C9B1E" w:tentative="1">
      <w:start w:val="1"/>
      <w:numFmt w:val="lowerRoman"/>
      <w:lvlText w:val="%3."/>
      <w:lvlJc w:val="right"/>
      <w:pPr>
        <w:ind w:left="2160" w:hanging="180"/>
      </w:pPr>
    </w:lvl>
    <w:lvl w:ilvl="3" w:tplc="4BAC7BFC" w:tentative="1">
      <w:start w:val="1"/>
      <w:numFmt w:val="decimal"/>
      <w:lvlText w:val="%4."/>
      <w:lvlJc w:val="left"/>
      <w:pPr>
        <w:ind w:left="2880" w:hanging="360"/>
      </w:pPr>
    </w:lvl>
    <w:lvl w:ilvl="4" w:tplc="092AF17C" w:tentative="1">
      <w:start w:val="1"/>
      <w:numFmt w:val="lowerLetter"/>
      <w:lvlText w:val="%5."/>
      <w:lvlJc w:val="left"/>
      <w:pPr>
        <w:ind w:left="3600" w:hanging="360"/>
      </w:pPr>
    </w:lvl>
    <w:lvl w:ilvl="5" w:tplc="E3E2E932" w:tentative="1">
      <w:start w:val="1"/>
      <w:numFmt w:val="lowerRoman"/>
      <w:lvlText w:val="%6."/>
      <w:lvlJc w:val="right"/>
      <w:pPr>
        <w:ind w:left="4320" w:hanging="180"/>
      </w:pPr>
    </w:lvl>
    <w:lvl w:ilvl="6" w:tplc="B6F2E906" w:tentative="1">
      <w:start w:val="1"/>
      <w:numFmt w:val="decimal"/>
      <w:lvlText w:val="%7."/>
      <w:lvlJc w:val="left"/>
      <w:pPr>
        <w:ind w:left="5040" w:hanging="360"/>
      </w:pPr>
    </w:lvl>
    <w:lvl w:ilvl="7" w:tplc="5194F8DC" w:tentative="1">
      <w:start w:val="1"/>
      <w:numFmt w:val="lowerLetter"/>
      <w:lvlText w:val="%8."/>
      <w:lvlJc w:val="left"/>
      <w:pPr>
        <w:ind w:left="5760" w:hanging="360"/>
      </w:pPr>
    </w:lvl>
    <w:lvl w:ilvl="8" w:tplc="A27CD7FE" w:tentative="1">
      <w:start w:val="1"/>
      <w:numFmt w:val="lowerRoman"/>
      <w:lvlText w:val="%9."/>
      <w:lvlJc w:val="right"/>
      <w:pPr>
        <w:ind w:left="6480" w:hanging="180"/>
      </w:pPr>
    </w:lvl>
  </w:abstractNum>
  <w:abstractNum w:abstractNumId="32" w15:restartNumberingAfterBreak="0">
    <w:nsid w:val="615F58B1"/>
    <w:multiLevelType w:val="hybridMultilevel"/>
    <w:tmpl w:val="989CB0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5792A33"/>
    <w:multiLevelType w:val="hybridMultilevel"/>
    <w:tmpl w:val="5D060D7E"/>
    <w:lvl w:ilvl="0" w:tplc="0DB8B0BA">
      <w:start w:val="1"/>
      <w:numFmt w:val="bullet"/>
      <w:lvlText w:val=""/>
      <w:lvlJc w:val="left"/>
      <w:pPr>
        <w:ind w:left="624" w:hanging="267"/>
      </w:pPr>
      <w:rPr>
        <w:rFonts w:ascii="Symbol" w:hAnsi="Symbol" w:hint="default"/>
      </w:rPr>
    </w:lvl>
    <w:lvl w:ilvl="1" w:tplc="56821854">
      <w:start w:val="1"/>
      <w:numFmt w:val="bullet"/>
      <w:lvlText w:val="o"/>
      <w:lvlJc w:val="left"/>
      <w:pPr>
        <w:ind w:left="1080" w:hanging="360"/>
      </w:pPr>
      <w:rPr>
        <w:rFonts w:ascii="Courier New" w:hAnsi="Courier New" w:cs="Courier New" w:hint="default"/>
      </w:rPr>
    </w:lvl>
    <w:lvl w:ilvl="2" w:tplc="A684C504">
      <w:start w:val="1"/>
      <w:numFmt w:val="bullet"/>
      <w:lvlText w:val=""/>
      <w:lvlJc w:val="left"/>
      <w:pPr>
        <w:ind w:left="1800" w:hanging="360"/>
      </w:pPr>
      <w:rPr>
        <w:rFonts w:ascii="Wingdings" w:hAnsi="Wingdings" w:hint="default"/>
      </w:rPr>
    </w:lvl>
    <w:lvl w:ilvl="3" w:tplc="BA8AE98A" w:tentative="1">
      <w:start w:val="1"/>
      <w:numFmt w:val="bullet"/>
      <w:lvlText w:val=""/>
      <w:lvlJc w:val="left"/>
      <w:pPr>
        <w:ind w:left="2520" w:hanging="360"/>
      </w:pPr>
      <w:rPr>
        <w:rFonts w:ascii="Symbol" w:hAnsi="Symbol" w:hint="default"/>
      </w:rPr>
    </w:lvl>
    <w:lvl w:ilvl="4" w:tplc="DFEA92D6" w:tentative="1">
      <w:start w:val="1"/>
      <w:numFmt w:val="bullet"/>
      <w:lvlText w:val="o"/>
      <w:lvlJc w:val="left"/>
      <w:pPr>
        <w:ind w:left="3240" w:hanging="360"/>
      </w:pPr>
      <w:rPr>
        <w:rFonts w:ascii="Courier New" w:hAnsi="Courier New" w:cs="Courier New" w:hint="default"/>
      </w:rPr>
    </w:lvl>
    <w:lvl w:ilvl="5" w:tplc="997A49FC" w:tentative="1">
      <w:start w:val="1"/>
      <w:numFmt w:val="bullet"/>
      <w:lvlText w:val=""/>
      <w:lvlJc w:val="left"/>
      <w:pPr>
        <w:ind w:left="3960" w:hanging="360"/>
      </w:pPr>
      <w:rPr>
        <w:rFonts w:ascii="Wingdings" w:hAnsi="Wingdings" w:hint="default"/>
      </w:rPr>
    </w:lvl>
    <w:lvl w:ilvl="6" w:tplc="DD56C2BA" w:tentative="1">
      <w:start w:val="1"/>
      <w:numFmt w:val="bullet"/>
      <w:lvlText w:val=""/>
      <w:lvlJc w:val="left"/>
      <w:pPr>
        <w:ind w:left="4680" w:hanging="360"/>
      </w:pPr>
      <w:rPr>
        <w:rFonts w:ascii="Symbol" w:hAnsi="Symbol" w:hint="default"/>
      </w:rPr>
    </w:lvl>
    <w:lvl w:ilvl="7" w:tplc="0CD45C58" w:tentative="1">
      <w:start w:val="1"/>
      <w:numFmt w:val="bullet"/>
      <w:lvlText w:val="o"/>
      <w:lvlJc w:val="left"/>
      <w:pPr>
        <w:ind w:left="5400" w:hanging="360"/>
      </w:pPr>
      <w:rPr>
        <w:rFonts w:ascii="Courier New" w:hAnsi="Courier New" w:cs="Courier New" w:hint="default"/>
      </w:rPr>
    </w:lvl>
    <w:lvl w:ilvl="8" w:tplc="22A45C06" w:tentative="1">
      <w:start w:val="1"/>
      <w:numFmt w:val="bullet"/>
      <w:lvlText w:val=""/>
      <w:lvlJc w:val="left"/>
      <w:pPr>
        <w:ind w:left="6120" w:hanging="360"/>
      </w:pPr>
      <w:rPr>
        <w:rFonts w:ascii="Wingdings" w:hAnsi="Wingdings" w:hint="default"/>
      </w:rPr>
    </w:lvl>
  </w:abstractNum>
  <w:abstractNum w:abstractNumId="34" w15:restartNumberingAfterBreak="0">
    <w:nsid w:val="6BB01E89"/>
    <w:multiLevelType w:val="hybridMultilevel"/>
    <w:tmpl w:val="447E1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0D259A"/>
    <w:multiLevelType w:val="hybridMultilevel"/>
    <w:tmpl w:val="9A4E0DB6"/>
    <w:lvl w:ilvl="0" w:tplc="614AB53A">
      <w:start w:val="1"/>
      <w:numFmt w:val="lowerRoman"/>
      <w:lvlText w:val="(%1)"/>
      <w:lvlJc w:val="left"/>
      <w:pPr>
        <w:ind w:left="1080" w:hanging="720"/>
      </w:pPr>
      <w:rPr>
        <w:rFonts w:hint="default"/>
      </w:rPr>
    </w:lvl>
    <w:lvl w:ilvl="1" w:tplc="22A45B34" w:tentative="1">
      <w:start w:val="1"/>
      <w:numFmt w:val="lowerLetter"/>
      <w:lvlText w:val="%2."/>
      <w:lvlJc w:val="left"/>
      <w:pPr>
        <w:ind w:left="1440" w:hanging="360"/>
      </w:pPr>
    </w:lvl>
    <w:lvl w:ilvl="2" w:tplc="3920066C" w:tentative="1">
      <w:start w:val="1"/>
      <w:numFmt w:val="lowerRoman"/>
      <w:lvlText w:val="%3."/>
      <w:lvlJc w:val="right"/>
      <w:pPr>
        <w:ind w:left="2160" w:hanging="180"/>
      </w:pPr>
    </w:lvl>
    <w:lvl w:ilvl="3" w:tplc="997247DC" w:tentative="1">
      <w:start w:val="1"/>
      <w:numFmt w:val="decimal"/>
      <w:lvlText w:val="%4."/>
      <w:lvlJc w:val="left"/>
      <w:pPr>
        <w:ind w:left="2880" w:hanging="360"/>
      </w:pPr>
    </w:lvl>
    <w:lvl w:ilvl="4" w:tplc="40BAABDE" w:tentative="1">
      <w:start w:val="1"/>
      <w:numFmt w:val="lowerLetter"/>
      <w:lvlText w:val="%5."/>
      <w:lvlJc w:val="left"/>
      <w:pPr>
        <w:ind w:left="3600" w:hanging="360"/>
      </w:pPr>
    </w:lvl>
    <w:lvl w:ilvl="5" w:tplc="F8C68F26" w:tentative="1">
      <w:start w:val="1"/>
      <w:numFmt w:val="lowerRoman"/>
      <w:lvlText w:val="%6."/>
      <w:lvlJc w:val="right"/>
      <w:pPr>
        <w:ind w:left="4320" w:hanging="180"/>
      </w:pPr>
    </w:lvl>
    <w:lvl w:ilvl="6" w:tplc="4C3C258C" w:tentative="1">
      <w:start w:val="1"/>
      <w:numFmt w:val="decimal"/>
      <w:lvlText w:val="%7."/>
      <w:lvlJc w:val="left"/>
      <w:pPr>
        <w:ind w:left="5040" w:hanging="360"/>
      </w:pPr>
    </w:lvl>
    <w:lvl w:ilvl="7" w:tplc="C07E4836" w:tentative="1">
      <w:start w:val="1"/>
      <w:numFmt w:val="lowerLetter"/>
      <w:lvlText w:val="%8."/>
      <w:lvlJc w:val="left"/>
      <w:pPr>
        <w:ind w:left="5760" w:hanging="360"/>
      </w:pPr>
    </w:lvl>
    <w:lvl w:ilvl="8" w:tplc="A748E792" w:tentative="1">
      <w:start w:val="1"/>
      <w:numFmt w:val="lowerRoman"/>
      <w:lvlText w:val="%9."/>
      <w:lvlJc w:val="right"/>
      <w:pPr>
        <w:ind w:left="6480" w:hanging="180"/>
      </w:pPr>
    </w:lvl>
  </w:abstractNum>
  <w:abstractNum w:abstractNumId="36" w15:restartNumberingAfterBreak="0">
    <w:nsid w:val="6FC36552"/>
    <w:multiLevelType w:val="hybridMultilevel"/>
    <w:tmpl w:val="9A4E0DB6"/>
    <w:lvl w:ilvl="0" w:tplc="E4ECE5B4">
      <w:start w:val="1"/>
      <w:numFmt w:val="lowerRoman"/>
      <w:lvlText w:val="(%1)"/>
      <w:lvlJc w:val="left"/>
      <w:pPr>
        <w:ind w:left="1080" w:hanging="720"/>
      </w:pPr>
      <w:rPr>
        <w:rFonts w:hint="default"/>
      </w:rPr>
    </w:lvl>
    <w:lvl w:ilvl="1" w:tplc="DF488988" w:tentative="1">
      <w:start w:val="1"/>
      <w:numFmt w:val="lowerLetter"/>
      <w:lvlText w:val="%2."/>
      <w:lvlJc w:val="left"/>
      <w:pPr>
        <w:ind w:left="1440" w:hanging="360"/>
      </w:pPr>
    </w:lvl>
    <w:lvl w:ilvl="2" w:tplc="C9066D44" w:tentative="1">
      <w:start w:val="1"/>
      <w:numFmt w:val="lowerRoman"/>
      <w:lvlText w:val="%3."/>
      <w:lvlJc w:val="right"/>
      <w:pPr>
        <w:ind w:left="2160" w:hanging="180"/>
      </w:pPr>
    </w:lvl>
    <w:lvl w:ilvl="3" w:tplc="3F5E6AE4" w:tentative="1">
      <w:start w:val="1"/>
      <w:numFmt w:val="decimal"/>
      <w:lvlText w:val="%4."/>
      <w:lvlJc w:val="left"/>
      <w:pPr>
        <w:ind w:left="2880" w:hanging="360"/>
      </w:pPr>
    </w:lvl>
    <w:lvl w:ilvl="4" w:tplc="4872967E" w:tentative="1">
      <w:start w:val="1"/>
      <w:numFmt w:val="lowerLetter"/>
      <w:lvlText w:val="%5."/>
      <w:lvlJc w:val="left"/>
      <w:pPr>
        <w:ind w:left="3600" w:hanging="360"/>
      </w:pPr>
    </w:lvl>
    <w:lvl w:ilvl="5" w:tplc="CEDC5E28" w:tentative="1">
      <w:start w:val="1"/>
      <w:numFmt w:val="lowerRoman"/>
      <w:lvlText w:val="%6."/>
      <w:lvlJc w:val="right"/>
      <w:pPr>
        <w:ind w:left="4320" w:hanging="180"/>
      </w:pPr>
    </w:lvl>
    <w:lvl w:ilvl="6" w:tplc="7B445E5C" w:tentative="1">
      <w:start w:val="1"/>
      <w:numFmt w:val="decimal"/>
      <w:lvlText w:val="%7."/>
      <w:lvlJc w:val="left"/>
      <w:pPr>
        <w:ind w:left="5040" w:hanging="360"/>
      </w:pPr>
    </w:lvl>
    <w:lvl w:ilvl="7" w:tplc="4BBE3F68" w:tentative="1">
      <w:start w:val="1"/>
      <w:numFmt w:val="lowerLetter"/>
      <w:lvlText w:val="%8."/>
      <w:lvlJc w:val="left"/>
      <w:pPr>
        <w:ind w:left="5760" w:hanging="360"/>
      </w:pPr>
    </w:lvl>
    <w:lvl w:ilvl="8" w:tplc="F8EE4A66" w:tentative="1">
      <w:start w:val="1"/>
      <w:numFmt w:val="lowerRoman"/>
      <w:lvlText w:val="%9."/>
      <w:lvlJc w:val="right"/>
      <w:pPr>
        <w:ind w:left="6480" w:hanging="180"/>
      </w:pPr>
    </w:lvl>
  </w:abstractNum>
  <w:abstractNum w:abstractNumId="37" w15:restartNumberingAfterBreak="0">
    <w:nsid w:val="704C5705"/>
    <w:multiLevelType w:val="hybridMultilevel"/>
    <w:tmpl w:val="C7521458"/>
    <w:lvl w:ilvl="0" w:tplc="FFE45E24">
      <w:start w:val="1"/>
      <w:numFmt w:val="lowerRoman"/>
      <w:lvlText w:val="(%1)"/>
      <w:lvlJc w:val="left"/>
      <w:pPr>
        <w:ind w:left="1080" w:hanging="720"/>
      </w:pPr>
      <w:rPr>
        <w:rFonts w:hint="default"/>
      </w:rPr>
    </w:lvl>
    <w:lvl w:ilvl="1" w:tplc="E4A4F3C2" w:tentative="1">
      <w:start w:val="1"/>
      <w:numFmt w:val="lowerLetter"/>
      <w:lvlText w:val="%2."/>
      <w:lvlJc w:val="left"/>
      <w:pPr>
        <w:ind w:left="1440" w:hanging="360"/>
      </w:pPr>
    </w:lvl>
    <w:lvl w:ilvl="2" w:tplc="2016463E" w:tentative="1">
      <w:start w:val="1"/>
      <w:numFmt w:val="lowerRoman"/>
      <w:lvlText w:val="%3."/>
      <w:lvlJc w:val="right"/>
      <w:pPr>
        <w:ind w:left="2160" w:hanging="180"/>
      </w:pPr>
    </w:lvl>
    <w:lvl w:ilvl="3" w:tplc="404AE104" w:tentative="1">
      <w:start w:val="1"/>
      <w:numFmt w:val="decimal"/>
      <w:lvlText w:val="%4."/>
      <w:lvlJc w:val="left"/>
      <w:pPr>
        <w:ind w:left="2880" w:hanging="360"/>
      </w:pPr>
    </w:lvl>
    <w:lvl w:ilvl="4" w:tplc="DAAEDF04" w:tentative="1">
      <w:start w:val="1"/>
      <w:numFmt w:val="lowerLetter"/>
      <w:lvlText w:val="%5."/>
      <w:lvlJc w:val="left"/>
      <w:pPr>
        <w:ind w:left="3600" w:hanging="360"/>
      </w:pPr>
    </w:lvl>
    <w:lvl w:ilvl="5" w:tplc="35A8B5E4" w:tentative="1">
      <w:start w:val="1"/>
      <w:numFmt w:val="lowerRoman"/>
      <w:lvlText w:val="%6."/>
      <w:lvlJc w:val="right"/>
      <w:pPr>
        <w:ind w:left="4320" w:hanging="180"/>
      </w:pPr>
    </w:lvl>
    <w:lvl w:ilvl="6" w:tplc="922AD074" w:tentative="1">
      <w:start w:val="1"/>
      <w:numFmt w:val="decimal"/>
      <w:lvlText w:val="%7."/>
      <w:lvlJc w:val="left"/>
      <w:pPr>
        <w:ind w:left="5040" w:hanging="360"/>
      </w:pPr>
    </w:lvl>
    <w:lvl w:ilvl="7" w:tplc="77A0AE4E" w:tentative="1">
      <w:start w:val="1"/>
      <w:numFmt w:val="lowerLetter"/>
      <w:lvlText w:val="%8."/>
      <w:lvlJc w:val="left"/>
      <w:pPr>
        <w:ind w:left="5760" w:hanging="360"/>
      </w:pPr>
    </w:lvl>
    <w:lvl w:ilvl="8" w:tplc="9A48363C" w:tentative="1">
      <w:start w:val="1"/>
      <w:numFmt w:val="lowerRoman"/>
      <w:lvlText w:val="%9."/>
      <w:lvlJc w:val="right"/>
      <w:pPr>
        <w:ind w:left="6480" w:hanging="180"/>
      </w:p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A032637"/>
    <w:multiLevelType w:val="hybridMultilevel"/>
    <w:tmpl w:val="7A032637"/>
    <w:lvl w:ilvl="0" w:tplc="150A74DC">
      <w:start w:val="1"/>
      <w:numFmt w:val="bullet"/>
      <w:lvlText w:val=""/>
      <w:lvlJc w:val="left"/>
      <w:pPr>
        <w:tabs>
          <w:tab w:val="num" w:pos="720"/>
        </w:tabs>
        <w:ind w:left="720" w:hanging="360"/>
      </w:pPr>
      <w:rPr>
        <w:rFonts w:ascii="Symbol" w:hAnsi="Symbol"/>
      </w:rPr>
    </w:lvl>
    <w:lvl w:ilvl="1" w:tplc="926A80B0">
      <w:start w:val="1"/>
      <w:numFmt w:val="bullet"/>
      <w:lvlText w:val="o"/>
      <w:lvlJc w:val="left"/>
      <w:pPr>
        <w:tabs>
          <w:tab w:val="num" w:pos="1440"/>
        </w:tabs>
        <w:ind w:left="1440" w:hanging="360"/>
      </w:pPr>
      <w:rPr>
        <w:rFonts w:ascii="Courier New" w:hAnsi="Courier New"/>
      </w:rPr>
    </w:lvl>
    <w:lvl w:ilvl="2" w:tplc="604E007A">
      <w:start w:val="1"/>
      <w:numFmt w:val="bullet"/>
      <w:lvlText w:val=""/>
      <w:lvlJc w:val="left"/>
      <w:pPr>
        <w:tabs>
          <w:tab w:val="num" w:pos="2160"/>
        </w:tabs>
        <w:ind w:left="2160" w:hanging="360"/>
      </w:pPr>
      <w:rPr>
        <w:rFonts w:ascii="Wingdings" w:hAnsi="Wingdings"/>
      </w:rPr>
    </w:lvl>
    <w:lvl w:ilvl="3" w:tplc="C136EC72">
      <w:start w:val="1"/>
      <w:numFmt w:val="bullet"/>
      <w:lvlText w:val=""/>
      <w:lvlJc w:val="left"/>
      <w:pPr>
        <w:tabs>
          <w:tab w:val="num" w:pos="2880"/>
        </w:tabs>
        <w:ind w:left="2880" w:hanging="360"/>
      </w:pPr>
      <w:rPr>
        <w:rFonts w:ascii="Symbol" w:hAnsi="Symbol"/>
      </w:rPr>
    </w:lvl>
    <w:lvl w:ilvl="4" w:tplc="907EC2D0">
      <w:start w:val="1"/>
      <w:numFmt w:val="bullet"/>
      <w:lvlText w:val="o"/>
      <w:lvlJc w:val="left"/>
      <w:pPr>
        <w:tabs>
          <w:tab w:val="num" w:pos="3600"/>
        </w:tabs>
        <w:ind w:left="3600" w:hanging="360"/>
      </w:pPr>
      <w:rPr>
        <w:rFonts w:ascii="Courier New" w:hAnsi="Courier New"/>
      </w:rPr>
    </w:lvl>
    <w:lvl w:ilvl="5" w:tplc="2D7672B0">
      <w:start w:val="1"/>
      <w:numFmt w:val="bullet"/>
      <w:lvlText w:val=""/>
      <w:lvlJc w:val="left"/>
      <w:pPr>
        <w:tabs>
          <w:tab w:val="num" w:pos="4320"/>
        </w:tabs>
        <w:ind w:left="4320" w:hanging="360"/>
      </w:pPr>
      <w:rPr>
        <w:rFonts w:ascii="Wingdings" w:hAnsi="Wingdings"/>
      </w:rPr>
    </w:lvl>
    <w:lvl w:ilvl="6" w:tplc="69FAF576">
      <w:start w:val="1"/>
      <w:numFmt w:val="bullet"/>
      <w:lvlText w:val=""/>
      <w:lvlJc w:val="left"/>
      <w:pPr>
        <w:tabs>
          <w:tab w:val="num" w:pos="5040"/>
        </w:tabs>
        <w:ind w:left="5040" w:hanging="360"/>
      </w:pPr>
      <w:rPr>
        <w:rFonts w:ascii="Symbol" w:hAnsi="Symbol"/>
      </w:rPr>
    </w:lvl>
    <w:lvl w:ilvl="7" w:tplc="41666920">
      <w:start w:val="1"/>
      <w:numFmt w:val="bullet"/>
      <w:lvlText w:val="o"/>
      <w:lvlJc w:val="left"/>
      <w:pPr>
        <w:tabs>
          <w:tab w:val="num" w:pos="5760"/>
        </w:tabs>
        <w:ind w:left="5760" w:hanging="360"/>
      </w:pPr>
      <w:rPr>
        <w:rFonts w:ascii="Courier New" w:hAnsi="Courier New"/>
      </w:rPr>
    </w:lvl>
    <w:lvl w:ilvl="8" w:tplc="818AEC80">
      <w:start w:val="1"/>
      <w:numFmt w:val="bullet"/>
      <w:lvlText w:val=""/>
      <w:lvlJc w:val="left"/>
      <w:pPr>
        <w:tabs>
          <w:tab w:val="num" w:pos="6480"/>
        </w:tabs>
        <w:ind w:left="6480" w:hanging="360"/>
      </w:pPr>
      <w:rPr>
        <w:rFonts w:ascii="Wingdings" w:hAnsi="Wingdings"/>
      </w:rPr>
    </w:lvl>
  </w:abstractNum>
  <w:abstractNum w:abstractNumId="40" w15:restartNumberingAfterBreak="0">
    <w:nsid w:val="7A032638"/>
    <w:multiLevelType w:val="hybridMultilevel"/>
    <w:tmpl w:val="7A032638"/>
    <w:lvl w:ilvl="0" w:tplc="E09EC57C">
      <w:start w:val="1"/>
      <w:numFmt w:val="bullet"/>
      <w:lvlText w:val=""/>
      <w:lvlJc w:val="left"/>
      <w:pPr>
        <w:tabs>
          <w:tab w:val="num" w:pos="720"/>
        </w:tabs>
        <w:ind w:left="720" w:hanging="360"/>
      </w:pPr>
      <w:rPr>
        <w:rFonts w:ascii="Symbol" w:hAnsi="Symbol"/>
      </w:rPr>
    </w:lvl>
    <w:lvl w:ilvl="1" w:tplc="DA42B8B6">
      <w:start w:val="1"/>
      <w:numFmt w:val="bullet"/>
      <w:lvlText w:val="o"/>
      <w:lvlJc w:val="left"/>
      <w:pPr>
        <w:tabs>
          <w:tab w:val="num" w:pos="1440"/>
        </w:tabs>
        <w:ind w:left="1440" w:hanging="360"/>
      </w:pPr>
      <w:rPr>
        <w:rFonts w:ascii="Courier New" w:hAnsi="Courier New"/>
      </w:rPr>
    </w:lvl>
    <w:lvl w:ilvl="2" w:tplc="BFD265F6">
      <w:start w:val="1"/>
      <w:numFmt w:val="bullet"/>
      <w:lvlText w:val=""/>
      <w:lvlJc w:val="left"/>
      <w:pPr>
        <w:tabs>
          <w:tab w:val="num" w:pos="2160"/>
        </w:tabs>
        <w:ind w:left="2160" w:hanging="360"/>
      </w:pPr>
      <w:rPr>
        <w:rFonts w:ascii="Wingdings" w:hAnsi="Wingdings"/>
      </w:rPr>
    </w:lvl>
    <w:lvl w:ilvl="3" w:tplc="F0B85FFA">
      <w:start w:val="1"/>
      <w:numFmt w:val="bullet"/>
      <w:lvlText w:val=""/>
      <w:lvlJc w:val="left"/>
      <w:pPr>
        <w:tabs>
          <w:tab w:val="num" w:pos="2880"/>
        </w:tabs>
        <w:ind w:left="2880" w:hanging="360"/>
      </w:pPr>
      <w:rPr>
        <w:rFonts w:ascii="Symbol" w:hAnsi="Symbol"/>
      </w:rPr>
    </w:lvl>
    <w:lvl w:ilvl="4" w:tplc="7D384290">
      <w:start w:val="1"/>
      <w:numFmt w:val="bullet"/>
      <w:lvlText w:val="o"/>
      <w:lvlJc w:val="left"/>
      <w:pPr>
        <w:tabs>
          <w:tab w:val="num" w:pos="3600"/>
        </w:tabs>
        <w:ind w:left="3600" w:hanging="360"/>
      </w:pPr>
      <w:rPr>
        <w:rFonts w:ascii="Courier New" w:hAnsi="Courier New"/>
      </w:rPr>
    </w:lvl>
    <w:lvl w:ilvl="5" w:tplc="F9C0CE94">
      <w:start w:val="1"/>
      <w:numFmt w:val="bullet"/>
      <w:lvlText w:val=""/>
      <w:lvlJc w:val="left"/>
      <w:pPr>
        <w:tabs>
          <w:tab w:val="num" w:pos="4320"/>
        </w:tabs>
        <w:ind w:left="4320" w:hanging="360"/>
      </w:pPr>
      <w:rPr>
        <w:rFonts w:ascii="Wingdings" w:hAnsi="Wingdings"/>
      </w:rPr>
    </w:lvl>
    <w:lvl w:ilvl="6" w:tplc="A410962E">
      <w:start w:val="1"/>
      <w:numFmt w:val="bullet"/>
      <w:lvlText w:val=""/>
      <w:lvlJc w:val="left"/>
      <w:pPr>
        <w:tabs>
          <w:tab w:val="num" w:pos="5040"/>
        </w:tabs>
        <w:ind w:left="5040" w:hanging="360"/>
      </w:pPr>
      <w:rPr>
        <w:rFonts w:ascii="Symbol" w:hAnsi="Symbol"/>
      </w:rPr>
    </w:lvl>
    <w:lvl w:ilvl="7" w:tplc="DAA0D3A8">
      <w:start w:val="1"/>
      <w:numFmt w:val="bullet"/>
      <w:lvlText w:val="o"/>
      <w:lvlJc w:val="left"/>
      <w:pPr>
        <w:tabs>
          <w:tab w:val="num" w:pos="5760"/>
        </w:tabs>
        <w:ind w:left="5760" w:hanging="360"/>
      </w:pPr>
      <w:rPr>
        <w:rFonts w:ascii="Courier New" w:hAnsi="Courier New"/>
      </w:rPr>
    </w:lvl>
    <w:lvl w:ilvl="8" w:tplc="58E47E88">
      <w:start w:val="1"/>
      <w:numFmt w:val="bullet"/>
      <w:lvlText w:val=""/>
      <w:lvlJc w:val="left"/>
      <w:pPr>
        <w:tabs>
          <w:tab w:val="num" w:pos="6480"/>
        </w:tabs>
        <w:ind w:left="6480" w:hanging="360"/>
      </w:pPr>
      <w:rPr>
        <w:rFonts w:ascii="Wingdings" w:hAnsi="Wingdings"/>
      </w:rPr>
    </w:lvl>
  </w:abstractNum>
  <w:abstractNum w:abstractNumId="41" w15:restartNumberingAfterBreak="0">
    <w:nsid w:val="7A6F0EAD"/>
    <w:multiLevelType w:val="hybridMultilevel"/>
    <w:tmpl w:val="59B125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CC43287"/>
    <w:multiLevelType w:val="hybridMultilevel"/>
    <w:tmpl w:val="3CDE8570"/>
    <w:lvl w:ilvl="0" w:tplc="0DB8B0BA">
      <w:start w:val="1"/>
      <w:numFmt w:val="bullet"/>
      <w:lvlText w:val=""/>
      <w:lvlJc w:val="left"/>
      <w:pPr>
        <w:ind w:left="624" w:hanging="267"/>
      </w:pPr>
      <w:rPr>
        <w:rFonts w:ascii="Symbol" w:hAnsi="Symbol" w:hint="default"/>
      </w:rPr>
    </w:lvl>
    <w:lvl w:ilvl="1" w:tplc="56821854">
      <w:start w:val="1"/>
      <w:numFmt w:val="bullet"/>
      <w:lvlText w:val="o"/>
      <w:lvlJc w:val="left"/>
      <w:pPr>
        <w:ind w:left="1080" w:hanging="360"/>
      </w:pPr>
      <w:rPr>
        <w:rFonts w:ascii="Courier New" w:hAnsi="Courier New" w:cs="Courier New" w:hint="default"/>
      </w:rPr>
    </w:lvl>
    <w:lvl w:ilvl="2" w:tplc="A684C504">
      <w:start w:val="1"/>
      <w:numFmt w:val="bullet"/>
      <w:lvlText w:val=""/>
      <w:lvlJc w:val="left"/>
      <w:pPr>
        <w:ind w:left="1800" w:hanging="360"/>
      </w:pPr>
      <w:rPr>
        <w:rFonts w:ascii="Wingdings" w:hAnsi="Wingdings" w:hint="default"/>
      </w:rPr>
    </w:lvl>
    <w:lvl w:ilvl="3" w:tplc="BA8AE98A" w:tentative="1">
      <w:start w:val="1"/>
      <w:numFmt w:val="bullet"/>
      <w:lvlText w:val=""/>
      <w:lvlJc w:val="left"/>
      <w:pPr>
        <w:ind w:left="2520" w:hanging="360"/>
      </w:pPr>
      <w:rPr>
        <w:rFonts w:ascii="Symbol" w:hAnsi="Symbol" w:hint="default"/>
      </w:rPr>
    </w:lvl>
    <w:lvl w:ilvl="4" w:tplc="DFEA92D6" w:tentative="1">
      <w:start w:val="1"/>
      <w:numFmt w:val="bullet"/>
      <w:lvlText w:val="o"/>
      <w:lvlJc w:val="left"/>
      <w:pPr>
        <w:ind w:left="3240" w:hanging="360"/>
      </w:pPr>
      <w:rPr>
        <w:rFonts w:ascii="Courier New" w:hAnsi="Courier New" w:cs="Courier New" w:hint="default"/>
      </w:rPr>
    </w:lvl>
    <w:lvl w:ilvl="5" w:tplc="997A49FC" w:tentative="1">
      <w:start w:val="1"/>
      <w:numFmt w:val="bullet"/>
      <w:lvlText w:val=""/>
      <w:lvlJc w:val="left"/>
      <w:pPr>
        <w:ind w:left="3960" w:hanging="360"/>
      </w:pPr>
      <w:rPr>
        <w:rFonts w:ascii="Wingdings" w:hAnsi="Wingdings" w:hint="default"/>
      </w:rPr>
    </w:lvl>
    <w:lvl w:ilvl="6" w:tplc="DD56C2BA" w:tentative="1">
      <w:start w:val="1"/>
      <w:numFmt w:val="bullet"/>
      <w:lvlText w:val=""/>
      <w:lvlJc w:val="left"/>
      <w:pPr>
        <w:ind w:left="4680" w:hanging="360"/>
      </w:pPr>
      <w:rPr>
        <w:rFonts w:ascii="Symbol" w:hAnsi="Symbol" w:hint="default"/>
      </w:rPr>
    </w:lvl>
    <w:lvl w:ilvl="7" w:tplc="0CD45C58" w:tentative="1">
      <w:start w:val="1"/>
      <w:numFmt w:val="bullet"/>
      <w:lvlText w:val="o"/>
      <w:lvlJc w:val="left"/>
      <w:pPr>
        <w:ind w:left="5400" w:hanging="360"/>
      </w:pPr>
      <w:rPr>
        <w:rFonts w:ascii="Courier New" w:hAnsi="Courier New" w:cs="Courier New" w:hint="default"/>
      </w:rPr>
    </w:lvl>
    <w:lvl w:ilvl="8" w:tplc="22A45C06" w:tentative="1">
      <w:start w:val="1"/>
      <w:numFmt w:val="bullet"/>
      <w:lvlText w:val=""/>
      <w:lvlJc w:val="left"/>
      <w:pPr>
        <w:ind w:left="6120" w:hanging="360"/>
      </w:pPr>
      <w:rPr>
        <w:rFonts w:ascii="Wingdings" w:hAnsi="Wingdings" w:hint="default"/>
      </w:rPr>
    </w:lvl>
  </w:abstractNum>
  <w:abstractNum w:abstractNumId="43" w15:restartNumberingAfterBreak="0">
    <w:nsid w:val="7F093F30"/>
    <w:multiLevelType w:val="hybridMultilevel"/>
    <w:tmpl w:val="8D0A40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78950091">
    <w:abstractNumId w:val="38"/>
  </w:num>
  <w:num w:numId="2" w16cid:durableId="1592660456">
    <w:abstractNumId w:val="11"/>
  </w:num>
  <w:num w:numId="3" w16cid:durableId="1525285638">
    <w:abstractNumId w:val="5"/>
  </w:num>
  <w:num w:numId="4" w16cid:durableId="861482528">
    <w:abstractNumId w:val="17"/>
  </w:num>
  <w:num w:numId="5" w16cid:durableId="2084795006">
    <w:abstractNumId w:val="15"/>
  </w:num>
  <w:num w:numId="6" w16cid:durableId="1707869991">
    <w:abstractNumId w:val="2"/>
  </w:num>
  <w:num w:numId="7" w16cid:durableId="233856719">
    <w:abstractNumId w:val="29"/>
  </w:num>
  <w:num w:numId="8" w16cid:durableId="907568679">
    <w:abstractNumId w:val="12"/>
  </w:num>
  <w:num w:numId="9" w16cid:durableId="791443387">
    <w:abstractNumId w:val="20"/>
  </w:num>
  <w:num w:numId="10" w16cid:durableId="694500692">
    <w:abstractNumId w:val="9"/>
  </w:num>
  <w:num w:numId="11" w16cid:durableId="157580799">
    <w:abstractNumId w:val="37"/>
  </w:num>
  <w:num w:numId="12" w16cid:durableId="1351764050">
    <w:abstractNumId w:val="18"/>
  </w:num>
  <w:num w:numId="13" w16cid:durableId="333412760">
    <w:abstractNumId w:val="7"/>
  </w:num>
  <w:num w:numId="14" w16cid:durableId="1154952970">
    <w:abstractNumId w:val="6"/>
  </w:num>
  <w:num w:numId="15" w16cid:durableId="83459257">
    <w:abstractNumId w:val="35"/>
  </w:num>
  <w:num w:numId="16" w16cid:durableId="1747460062">
    <w:abstractNumId w:val="31"/>
  </w:num>
  <w:num w:numId="17" w16cid:durableId="80420304">
    <w:abstractNumId w:val="13"/>
  </w:num>
  <w:num w:numId="18" w16cid:durableId="415712864">
    <w:abstractNumId w:val="21"/>
  </w:num>
  <w:num w:numId="19" w16cid:durableId="1608466971">
    <w:abstractNumId w:val="36"/>
  </w:num>
  <w:num w:numId="20" w16cid:durableId="980385530">
    <w:abstractNumId w:val="19"/>
  </w:num>
  <w:num w:numId="21" w16cid:durableId="2046438836">
    <w:abstractNumId w:val="39"/>
  </w:num>
  <w:num w:numId="22" w16cid:durableId="221521599">
    <w:abstractNumId w:val="40"/>
  </w:num>
  <w:num w:numId="23" w16cid:durableId="784808015">
    <w:abstractNumId w:val="23"/>
  </w:num>
  <w:num w:numId="24" w16cid:durableId="1916470740">
    <w:abstractNumId w:val="1"/>
  </w:num>
  <w:num w:numId="25" w16cid:durableId="933780768">
    <w:abstractNumId w:val="34"/>
  </w:num>
  <w:num w:numId="26" w16cid:durableId="86736508">
    <w:abstractNumId w:val="22"/>
  </w:num>
  <w:num w:numId="27" w16cid:durableId="918487742">
    <w:abstractNumId w:val="32"/>
  </w:num>
  <w:num w:numId="28" w16cid:durableId="570387156">
    <w:abstractNumId w:val="16"/>
  </w:num>
  <w:num w:numId="29" w16cid:durableId="1870946229">
    <w:abstractNumId w:val="26"/>
  </w:num>
  <w:num w:numId="30" w16cid:durableId="1304698526">
    <w:abstractNumId w:val="4"/>
  </w:num>
  <w:num w:numId="31" w16cid:durableId="66848929">
    <w:abstractNumId w:val="27"/>
  </w:num>
  <w:num w:numId="32" w16cid:durableId="1791164797">
    <w:abstractNumId w:val="8"/>
  </w:num>
  <w:num w:numId="33" w16cid:durableId="224335647">
    <w:abstractNumId w:val="41"/>
  </w:num>
  <w:num w:numId="34" w16cid:durableId="124078861">
    <w:abstractNumId w:val="3"/>
  </w:num>
  <w:num w:numId="35" w16cid:durableId="39670455">
    <w:abstractNumId w:val="14"/>
  </w:num>
  <w:num w:numId="36" w16cid:durableId="1283851128">
    <w:abstractNumId w:val="25"/>
  </w:num>
  <w:num w:numId="37" w16cid:durableId="1891576864">
    <w:abstractNumId w:val="43"/>
  </w:num>
  <w:num w:numId="38" w16cid:durableId="110243001">
    <w:abstractNumId w:val="28"/>
  </w:num>
  <w:num w:numId="39" w16cid:durableId="1485464062">
    <w:abstractNumId w:val="33"/>
  </w:num>
  <w:num w:numId="40" w16cid:durableId="637808234">
    <w:abstractNumId w:val="42"/>
  </w:num>
  <w:num w:numId="41" w16cid:durableId="1573273871">
    <w:abstractNumId w:val="24"/>
  </w:num>
  <w:num w:numId="42" w16cid:durableId="2078091953">
    <w:abstractNumId w:val="10"/>
  </w:num>
  <w:num w:numId="43" w16cid:durableId="1646467339">
    <w:abstractNumId w:val="0"/>
  </w:num>
  <w:num w:numId="44" w16cid:durableId="9856665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EB1"/>
    <w:rsid w:val="00001A73"/>
    <w:rsid w:val="00050CBB"/>
    <w:rsid w:val="00062E33"/>
    <w:rsid w:val="00066FB6"/>
    <w:rsid w:val="000743A2"/>
    <w:rsid w:val="00082F68"/>
    <w:rsid w:val="00096570"/>
    <w:rsid w:val="00096F08"/>
    <w:rsid w:val="000A77AE"/>
    <w:rsid w:val="000B00CF"/>
    <w:rsid w:val="000B18B9"/>
    <w:rsid w:val="000D05EA"/>
    <w:rsid w:val="000D2E3C"/>
    <w:rsid w:val="000D4691"/>
    <w:rsid w:val="000E4BE4"/>
    <w:rsid w:val="000F6AFB"/>
    <w:rsid w:val="001055BE"/>
    <w:rsid w:val="00124603"/>
    <w:rsid w:val="00126040"/>
    <w:rsid w:val="001576E5"/>
    <w:rsid w:val="001665A2"/>
    <w:rsid w:val="00170345"/>
    <w:rsid w:val="00177241"/>
    <w:rsid w:val="00190FB6"/>
    <w:rsid w:val="00197D16"/>
    <w:rsid w:val="001B13C0"/>
    <w:rsid w:val="001B679B"/>
    <w:rsid w:val="001F6A61"/>
    <w:rsid w:val="002016F5"/>
    <w:rsid w:val="00213115"/>
    <w:rsid w:val="00213A02"/>
    <w:rsid w:val="00217703"/>
    <w:rsid w:val="00231CAC"/>
    <w:rsid w:val="002339D4"/>
    <w:rsid w:val="00236674"/>
    <w:rsid w:val="002400D5"/>
    <w:rsid w:val="002442C7"/>
    <w:rsid w:val="00244FFB"/>
    <w:rsid w:val="002541A5"/>
    <w:rsid w:val="002616BE"/>
    <w:rsid w:val="0026658D"/>
    <w:rsid w:val="002710AC"/>
    <w:rsid w:val="00287EEF"/>
    <w:rsid w:val="00294FB6"/>
    <w:rsid w:val="002B2A47"/>
    <w:rsid w:val="002D1B4B"/>
    <w:rsid w:val="002D759F"/>
    <w:rsid w:val="002F12A9"/>
    <w:rsid w:val="00311516"/>
    <w:rsid w:val="003141FF"/>
    <w:rsid w:val="003267D3"/>
    <w:rsid w:val="0035131A"/>
    <w:rsid w:val="00365B8E"/>
    <w:rsid w:val="00366364"/>
    <w:rsid w:val="00370C96"/>
    <w:rsid w:val="00374C07"/>
    <w:rsid w:val="0037713B"/>
    <w:rsid w:val="00382F2C"/>
    <w:rsid w:val="00383F32"/>
    <w:rsid w:val="003A4AFB"/>
    <w:rsid w:val="003E5B39"/>
    <w:rsid w:val="003F1EB1"/>
    <w:rsid w:val="003F2B90"/>
    <w:rsid w:val="004018CE"/>
    <w:rsid w:val="00407602"/>
    <w:rsid w:val="00414829"/>
    <w:rsid w:val="00420A52"/>
    <w:rsid w:val="00424DD2"/>
    <w:rsid w:val="00452050"/>
    <w:rsid w:val="00466EEB"/>
    <w:rsid w:val="0049509B"/>
    <w:rsid w:val="0049570B"/>
    <w:rsid w:val="004A04F8"/>
    <w:rsid w:val="004A1734"/>
    <w:rsid w:val="004A70FF"/>
    <w:rsid w:val="004B15DB"/>
    <w:rsid w:val="004B2644"/>
    <w:rsid w:val="004B2A2D"/>
    <w:rsid w:val="004B5B42"/>
    <w:rsid w:val="004D3E49"/>
    <w:rsid w:val="004E0470"/>
    <w:rsid w:val="004F05B7"/>
    <w:rsid w:val="0050633F"/>
    <w:rsid w:val="00514308"/>
    <w:rsid w:val="005206E0"/>
    <w:rsid w:val="00535156"/>
    <w:rsid w:val="00547738"/>
    <w:rsid w:val="00563B01"/>
    <w:rsid w:val="005B74A0"/>
    <w:rsid w:val="005C311C"/>
    <w:rsid w:val="005C3D46"/>
    <w:rsid w:val="005E3A11"/>
    <w:rsid w:val="005E5618"/>
    <w:rsid w:val="005F1A68"/>
    <w:rsid w:val="005F2DCE"/>
    <w:rsid w:val="00601468"/>
    <w:rsid w:val="00605475"/>
    <w:rsid w:val="00607AE1"/>
    <w:rsid w:val="00627C9F"/>
    <w:rsid w:val="00640EF4"/>
    <w:rsid w:val="00656D53"/>
    <w:rsid w:val="006634D2"/>
    <w:rsid w:val="006721F0"/>
    <w:rsid w:val="006751BE"/>
    <w:rsid w:val="00691A36"/>
    <w:rsid w:val="006A0E0D"/>
    <w:rsid w:val="006A57E1"/>
    <w:rsid w:val="006B3DDF"/>
    <w:rsid w:val="006B6F25"/>
    <w:rsid w:val="006C0C23"/>
    <w:rsid w:val="006C47AA"/>
    <w:rsid w:val="006D1B29"/>
    <w:rsid w:val="006E602D"/>
    <w:rsid w:val="006F16CA"/>
    <w:rsid w:val="00713DF7"/>
    <w:rsid w:val="00725CF9"/>
    <w:rsid w:val="00750B02"/>
    <w:rsid w:val="007544C4"/>
    <w:rsid w:val="00762800"/>
    <w:rsid w:val="00776188"/>
    <w:rsid w:val="00780339"/>
    <w:rsid w:val="00787118"/>
    <w:rsid w:val="00791412"/>
    <w:rsid w:val="0079520B"/>
    <w:rsid w:val="007A5D3B"/>
    <w:rsid w:val="007A740D"/>
    <w:rsid w:val="007E382F"/>
    <w:rsid w:val="007F376F"/>
    <w:rsid w:val="00800AEE"/>
    <w:rsid w:val="00830EDD"/>
    <w:rsid w:val="0083707F"/>
    <w:rsid w:val="00850F64"/>
    <w:rsid w:val="008510EB"/>
    <w:rsid w:val="00871D87"/>
    <w:rsid w:val="00875820"/>
    <w:rsid w:val="00881A04"/>
    <w:rsid w:val="00883743"/>
    <w:rsid w:val="00886187"/>
    <w:rsid w:val="00892D2D"/>
    <w:rsid w:val="0089437F"/>
    <w:rsid w:val="00896CE8"/>
    <w:rsid w:val="008B0868"/>
    <w:rsid w:val="008B1109"/>
    <w:rsid w:val="008B1A1A"/>
    <w:rsid w:val="008C541A"/>
    <w:rsid w:val="008D2216"/>
    <w:rsid w:val="008E153D"/>
    <w:rsid w:val="008E5029"/>
    <w:rsid w:val="008E594E"/>
    <w:rsid w:val="008F2E48"/>
    <w:rsid w:val="00915FF8"/>
    <w:rsid w:val="009452E1"/>
    <w:rsid w:val="00960E56"/>
    <w:rsid w:val="009666D5"/>
    <w:rsid w:val="00971FA7"/>
    <w:rsid w:val="00987F9B"/>
    <w:rsid w:val="00991D47"/>
    <w:rsid w:val="009A0197"/>
    <w:rsid w:val="009A12AD"/>
    <w:rsid w:val="009A2F09"/>
    <w:rsid w:val="009C0A36"/>
    <w:rsid w:val="009C2E22"/>
    <w:rsid w:val="009C734E"/>
    <w:rsid w:val="009D1138"/>
    <w:rsid w:val="009D216C"/>
    <w:rsid w:val="00A0226F"/>
    <w:rsid w:val="00A02D98"/>
    <w:rsid w:val="00A1217F"/>
    <w:rsid w:val="00A27609"/>
    <w:rsid w:val="00A365DE"/>
    <w:rsid w:val="00A36E1E"/>
    <w:rsid w:val="00A4384B"/>
    <w:rsid w:val="00A45BEC"/>
    <w:rsid w:val="00A66FFE"/>
    <w:rsid w:val="00A7137C"/>
    <w:rsid w:val="00A71D42"/>
    <w:rsid w:val="00A747E7"/>
    <w:rsid w:val="00A74E85"/>
    <w:rsid w:val="00A7624B"/>
    <w:rsid w:val="00A83493"/>
    <w:rsid w:val="00A97FAD"/>
    <w:rsid w:val="00AA2FED"/>
    <w:rsid w:val="00AA5845"/>
    <w:rsid w:val="00AB681E"/>
    <w:rsid w:val="00AE11DC"/>
    <w:rsid w:val="00AF4113"/>
    <w:rsid w:val="00AF4203"/>
    <w:rsid w:val="00B111BE"/>
    <w:rsid w:val="00B216AA"/>
    <w:rsid w:val="00B26E35"/>
    <w:rsid w:val="00B66C44"/>
    <w:rsid w:val="00B754F8"/>
    <w:rsid w:val="00B834EF"/>
    <w:rsid w:val="00B87279"/>
    <w:rsid w:val="00B90460"/>
    <w:rsid w:val="00BA2068"/>
    <w:rsid w:val="00BA5235"/>
    <w:rsid w:val="00BB71BF"/>
    <w:rsid w:val="00BC5BB6"/>
    <w:rsid w:val="00BF33D2"/>
    <w:rsid w:val="00BF7AD4"/>
    <w:rsid w:val="00C0136A"/>
    <w:rsid w:val="00C05C6A"/>
    <w:rsid w:val="00C414A7"/>
    <w:rsid w:val="00C515C3"/>
    <w:rsid w:val="00C53B47"/>
    <w:rsid w:val="00C63FBE"/>
    <w:rsid w:val="00C91271"/>
    <w:rsid w:val="00CA1374"/>
    <w:rsid w:val="00CA6BA5"/>
    <w:rsid w:val="00CF518E"/>
    <w:rsid w:val="00CF58A1"/>
    <w:rsid w:val="00D044A9"/>
    <w:rsid w:val="00D06A89"/>
    <w:rsid w:val="00D21452"/>
    <w:rsid w:val="00D317E6"/>
    <w:rsid w:val="00D36300"/>
    <w:rsid w:val="00D40CAF"/>
    <w:rsid w:val="00D41445"/>
    <w:rsid w:val="00D62EB9"/>
    <w:rsid w:val="00D71AF4"/>
    <w:rsid w:val="00D7410D"/>
    <w:rsid w:val="00D91C87"/>
    <w:rsid w:val="00DC27E0"/>
    <w:rsid w:val="00DC2826"/>
    <w:rsid w:val="00DC2FB4"/>
    <w:rsid w:val="00DD186A"/>
    <w:rsid w:val="00DE1E5D"/>
    <w:rsid w:val="00DE4BE9"/>
    <w:rsid w:val="00E041D5"/>
    <w:rsid w:val="00E074FC"/>
    <w:rsid w:val="00E20CD7"/>
    <w:rsid w:val="00E26F81"/>
    <w:rsid w:val="00E33907"/>
    <w:rsid w:val="00E55246"/>
    <w:rsid w:val="00E56C15"/>
    <w:rsid w:val="00E615B4"/>
    <w:rsid w:val="00E85EEE"/>
    <w:rsid w:val="00E90532"/>
    <w:rsid w:val="00E91D65"/>
    <w:rsid w:val="00EA3419"/>
    <w:rsid w:val="00EB1C6C"/>
    <w:rsid w:val="00EB3B16"/>
    <w:rsid w:val="00EB69E2"/>
    <w:rsid w:val="00EC78D7"/>
    <w:rsid w:val="00ED11BC"/>
    <w:rsid w:val="00ED16F9"/>
    <w:rsid w:val="00ED1F93"/>
    <w:rsid w:val="00EE0F6F"/>
    <w:rsid w:val="00F106BF"/>
    <w:rsid w:val="00F209D0"/>
    <w:rsid w:val="00F2354D"/>
    <w:rsid w:val="00F41FC5"/>
    <w:rsid w:val="00F43954"/>
    <w:rsid w:val="00F47091"/>
    <w:rsid w:val="00F52E67"/>
    <w:rsid w:val="00F8612C"/>
    <w:rsid w:val="00F972E6"/>
    <w:rsid w:val="00FA6CC1"/>
    <w:rsid w:val="00FA6E0B"/>
    <w:rsid w:val="00FB1118"/>
    <w:rsid w:val="00FB3488"/>
    <w:rsid w:val="00FB4255"/>
    <w:rsid w:val="00FC7ACC"/>
    <w:rsid w:val="00FC7E49"/>
    <w:rsid w:val="00FD4F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1D5F2"/>
  <w15:docId w15:val="{3C596B76-65FA-4108-A2EF-548C6B2DB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00AEE"/>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960E56"/>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D3E4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6457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6457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6457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64579"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6457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6457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64579" w:rsidP="00BF58F7">
          <w:pPr>
            <w:pStyle w:val="A3A1F3B00F244430B5A21C7691278914"/>
          </w:pPr>
          <w:r w:rsidRPr="00D858FE">
            <w:rPr>
              <w:rStyle w:val="PlaceholderText"/>
            </w:rPr>
            <w:t>Choose an item.</w:t>
          </w:r>
        </w:p>
      </w:docPartBody>
    </w:docPart>
    <w:docPart>
      <w:docPartPr>
        <w:name w:val="AB5E7A827640464B91D6FB3521CD3423"/>
        <w:category>
          <w:name w:val="General"/>
          <w:gallery w:val="placeholder"/>
        </w:category>
        <w:types>
          <w:type w:val="bbPlcHdr"/>
        </w:types>
        <w:behaviors>
          <w:behavior w:val="content"/>
        </w:behaviors>
        <w:guid w:val="{B7F8BA4B-D072-4FF4-80D1-96B6533BBA75}"/>
      </w:docPartPr>
      <w:docPartBody>
        <w:p w:rsidR="00E535EC" w:rsidRDefault="00864579" w:rsidP="00864579">
          <w:pPr>
            <w:pStyle w:val="AB5E7A827640464B91D6FB3521CD3423"/>
          </w:pPr>
          <w:r w:rsidRPr="00D858FE">
            <w:rPr>
              <w:rStyle w:val="PlaceholderText"/>
            </w:rPr>
            <w:t>Choose an item.</w:t>
          </w:r>
        </w:p>
      </w:docPartBody>
    </w:docPart>
    <w:docPart>
      <w:docPartPr>
        <w:name w:val="3FEB4982DFF9485BB34EA8BA1995ED82"/>
        <w:category>
          <w:name w:val="General"/>
          <w:gallery w:val="placeholder"/>
        </w:category>
        <w:types>
          <w:type w:val="bbPlcHdr"/>
        </w:types>
        <w:behaviors>
          <w:behavior w:val="content"/>
        </w:behaviors>
        <w:guid w:val="{E4CAB558-E1DC-4B60-B668-5DF8669A1350}"/>
      </w:docPartPr>
      <w:docPartBody>
        <w:p w:rsidR="00E535EC" w:rsidRDefault="00864579" w:rsidP="00864579">
          <w:pPr>
            <w:pStyle w:val="3FEB4982DFF9485BB34EA8BA1995ED82"/>
          </w:pPr>
          <w:r w:rsidRPr="00D858FE">
            <w:rPr>
              <w:rStyle w:val="PlaceholderText"/>
            </w:rPr>
            <w:t>Choose an item.</w:t>
          </w:r>
        </w:p>
      </w:docPartBody>
    </w:docPart>
    <w:docPart>
      <w:docPartPr>
        <w:name w:val="8719CD056A8A47AAA9D9E5E24BE794D9"/>
        <w:category>
          <w:name w:val="General"/>
          <w:gallery w:val="placeholder"/>
        </w:category>
        <w:types>
          <w:type w:val="bbPlcHdr"/>
        </w:types>
        <w:behaviors>
          <w:behavior w:val="content"/>
        </w:behaviors>
        <w:guid w:val="{65AFFA46-7DFC-44F5-AFF6-5A96329B2A58}"/>
      </w:docPartPr>
      <w:docPartBody>
        <w:p w:rsidR="00E535EC" w:rsidRDefault="00864579" w:rsidP="00864579">
          <w:pPr>
            <w:pStyle w:val="8719CD056A8A47AAA9D9E5E24BE794D9"/>
          </w:pPr>
          <w:r w:rsidRPr="00D858FE">
            <w:rPr>
              <w:rStyle w:val="PlaceholderText"/>
            </w:rPr>
            <w:t>Choose an item.</w:t>
          </w:r>
        </w:p>
      </w:docPartBody>
    </w:docPart>
    <w:docPart>
      <w:docPartPr>
        <w:name w:val="5F99303E95F44F09B01810BB87710FA6"/>
        <w:category>
          <w:name w:val="General"/>
          <w:gallery w:val="placeholder"/>
        </w:category>
        <w:types>
          <w:type w:val="bbPlcHdr"/>
        </w:types>
        <w:behaviors>
          <w:behavior w:val="content"/>
        </w:behaviors>
        <w:guid w:val="{B006E58B-9785-4795-9749-48C9C52561F8}"/>
      </w:docPartPr>
      <w:docPartBody>
        <w:p w:rsidR="00E535EC" w:rsidRDefault="00864579" w:rsidP="00864579">
          <w:pPr>
            <w:pStyle w:val="5F99303E95F44F09B01810BB87710FA6"/>
          </w:pPr>
          <w:r w:rsidRPr="00D858FE">
            <w:rPr>
              <w:rStyle w:val="PlaceholderText"/>
            </w:rPr>
            <w:t>Choose an item.</w:t>
          </w:r>
        </w:p>
      </w:docPartBody>
    </w:docPart>
    <w:docPart>
      <w:docPartPr>
        <w:name w:val="1492A0CB6413415F953A6B68AD8D2648"/>
        <w:category>
          <w:name w:val="General"/>
          <w:gallery w:val="placeholder"/>
        </w:category>
        <w:types>
          <w:type w:val="bbPlcHdr"/>
        </w:types>
        <w:behaviors>
          <w:behavior w:val="content"/>
        </w:behaviors>
        <w:guid w:val="{1D8A6D14-E4BB-4E4E-A0DE-AF8A146AD4CA}"/>
      </w:docPartPr>
      <w:docPartBody>
        <w:p w:rsidR="00E535EC" w:rsidRDefault="00864579" w:rsidP="00864579">
          <w:pPr>
            <w:pStyle w:val="1492A0CB6413415F953A6B68AD8D2648"/>
          </w:pPr>
          <w:r w:rsidRPr="00D858FE">
            <w:rPr>
              <w:rStyle w:val="PlaceholderText"/>
            </w:rPr>
            <w:t>Choose an item.</w:t>
          </w:r>
        </w:p>
      </w:docPartBody>
    </w:docPart>
    <w:docPart>
      <w:docPartPr>
        <w:name w:val="72E623348DE04C2B9664641A3EECB161"/>
        <w:category>
          <w:name w:val="General"/>
          <w:gallery w:val="placeholder"/>
        </w:category>
        <w:types>
          <w:type w:val="bbPlcHdr"/>
        </w:types>
        <w:behaviors>
          <w:behavior w:val="content"/>
        </w:behaviors>
        <w:guid w:val="{780653DE-E5CE-4932-BD9A-58D00668AE45}"/>
      </w:docPartPr>
      <w:docPartBody>
        <w:p w:rsidR="00E535EC" w:rsidRDefault="00864579" w:rsidP="00864579">
          <w:pPr>
            <w:pStyle w:val="72E623348DE04C2B9664641A3EECB161"/>
          </w:pPr>
          <w:r w:rsidRPr="00D858FE">
            <w:rPr>
              <w:rStyle w:val="PlaceholderText"/>
            </w:rPr>
            <w:t>Choose an item.</w:t>
          </w:r>
        </w:p>
      </w:docPartBody>
    </w:docPart>
    <w:docPart>
      <w:docPartPr>
        <w:name w:val="A81EDCE30B664B60A2CF9A3818690239"/>
        <w:category>
          <w:name w:val="General"/>
          <w:gallery w:val="placeholder"/>
        </w:category>
        <w:types>
          <w:type w:val="bbPlcHdr"/>
        </w:types>
        <w:behaviors>
          <w:behavior w:val="content"/>
        </w:behaviors>
        <w:guid w:val="{D7957942-9EC4-44AF-A087-E6D5B9977B2C}"/>
      </w:docPartPr>
      <w:docPartBody>
        <w:p w:rsidR="00E535EC" w:rsidRDefault="00864579" w:rsidP="00864579">
          <w:pPr>
            <w:pStyle w:val="A81EDCE30B664B60A2CF9A3818690239"/>
          </w:pPr>
          <w:r w:rsidRPr="00D858FE">
            <w:rPr>
              <w:rStyle w:val="PlaceholderText"/>
            </w:rPr>
            <w:t>Choose an item.</w:t>
          </w:r>
        </w:p>
      </w:docPartBody>
    </w:docPart>
    <w:docPart>
      <w:docPartPr>
        <w:name w:val="89D3AFB6A788480E9BC6E71C474EF3F4"/>
        <w:category>
          <w:name w:val="General"/>
          <w:gallery w:val="placeholder"/>
        </w:category>
        <w:types>
          <w:type w:val="bbPlcHdr"/>
        </w:types>
        <w:behaviors>
          <w:behavior w:val="content"/>
        </w:behaviors>
        <w:guid w:val="{3DD72BDA-6413-45AD-AE4A-D738DF706DB1}"/>
      </w:docPartPr>
      <w:docPartBody>
        <w:p w:rsidR="00E535EC" w:rsidRDefault="00864579" w:rsidP="00864579">
          <w:pPr>
            <w:pStyle w:val="89D3AFB6A788480E9BC6E71C474EF3F4"/>
          </w:pPr>
          <w:r w:rsidRPr="00D858FE">
            <w:rPr>
              <w:rStyle w:val="PlaceholderText"/>
            </w:rPr>
            <w:t>Choose an item.</w:t>
          </w:r>
        </w:p>
      </w:docPartBody>
    </w:docPart>
    <w:docPart>
      <w:docPartPr>
        <w:name w:val="4569AD75F7934E6A8FFB0FD1E616C2A3"/>
        <w:category>
          <w:name w:val="General"/>
          <w:gallery w:val="placeholder"/>
        </w:category>
        <w:types>
          <w:type w:val="bbPlcHdr"/>
        </w:types>
        <w:behaviors>
          <w:behavior w:val="content"/>
        </w:behaviors>
        <w:guid w:val="{01FCF65D-8DEF-47E2-B4F9-3AED81C04208}"/>
      </w:docPartPr>
      <w:docPartBody>
        <w:p w:rsidR="00E535EC" w:rsidRDefault="00864579" w:rsidP="00864579">
          <w:pPr>
            <w:pStyle w:val="4569AD75F7934E6A8FFB0FD1E616C2A3"/>
          </w:pPr>
          <w:r w:rsidRPr="00D858FE">
            <w:rPr>
              <w:rStyle w:val="PlaceholderText"/>
            </w:rPr>
            <w:t>Choose an item.</w:t>
          </w:r>
        </w:p>
      </w:docPartBody>
    </w:docPart>
    <w:docPart>
      <w:docPartPr>
        <w:name w:val="AC13DE7E02074CE89B38F853D21DAD3D"/>
        <w:category>
          <w:name w:val="General"/>
          <w:gallery w:val="placeholder"/>
        </w:category>
        <w:types>
          <w:type w:val="bbPlcHdr"/>
        </w:types>
        <w:behaviors>
          <w:behavior w:val="content"/>
        </w:behaviors>
        <w:guid w:val="{7852A815-8D67-4C94-8049-657F34098EEC}"/>
      </w:docPartPr>
      <w:docPartBody>
        <w:p w:rsidR="00E535EC" w:rsidRDefault="00864579" w:rsidP="00864579">
          <w:pPr>
            <w:pStyle w:val="AC13DE7E02074CE89B38F853D21DAD3D"/>
          </w:pPr>
          <w:r w:rsidRPr="00D858FE">
            <w:rPr>
              <w:rStyle w:val="PlaceholderText"/>
            </w:rPr>
            <w:t>Choose an item.</w:t>
          </w:r>
        </w:p>
      </w:docPartBody>
    </w:docPart>
    <w:docPart>
      <w:docPartPr>
        <w:name w:val="8976592F1C4145198F36211052B55C55"/>
        <w:category>
          <w:name w:val="General"/>
          <w:gallery w:val="placeholder"/>
        </w:category>
        <w:types>
          <w:type w:val="bbPlcHdr"/>
        </w:types>
        <w:behaviors>
          <w:behavior w:val="content"/>
        </w:behaviors>
        <w:guid w:val="{63FD1839-9B09-42E2-B527-4646A83DB2E0}"/>
      </w:docPartPr>
      <w:docPartBody>
        <w:p w:rsidR="00E535EC" w:rsidRDefault="00864579" w:rsidP="00864579">
          <w:pPr>
            <w:pStyle w:val="8976592F1C4145198F36211052B55C55"/>
          </w:pPr>
          <w:r w:rsidRPr="00D858FE">
            <w:rPr>
              <w:rStyle w:val="PlaceholderText"/>
            </w:rPr>
            <w:t>Choose an item.</w:t>
          </w:r>
        </w:p>
      </w:docPartBody>
    </w:docPart>
    <w:docPart>
      <w:docPartPr>
        <w:name w:val="034224C9FDE34466A965D07B27580F34"/>
        <w:category>
          <w:name w:val="General"/>
          <w:gallery w:val="placeholder"/>
        </w:category>
        <w:types>
          <w:type w:val="bbPlcHdr"/>
        </w:types>
        <w:behaviors>
          <w:behavior w:val="content"/>
        </w:behaviors>
        <w:guid w:val="{099797A2-487D-4412-9D86-E91B68AA12FF}"/>
      </w:docPartPr>
      <w:docPartBody>
        <w:p w:rsidR="00E535EC" w:rsidRDefault="00864579" w:rsidP="00864579">
          <w:pPr>
            <w:pStyle w:val="034224C9FDE34466A965D07B27580F34"/>
          </w:pPr>
          <w:r w:rsidRPr="00D858FE">
            <w:rPr>
              <w:rStyle w:val="PlaceholderText"/>
            </w:rPr>
            <w:t>Choose an item.</w:t>
          </w:r>
        </w:p>
      </w:docPartBody>
    </w:docPart>
    <w:docPart>
      <w:docPartPr>
        <w:name w:val="542E89EFB0A64407B3DC408A8AE42E51"/>
        <w:category>
          <w:name w:val="General"/>
          <w:gallery w:val="placeholder"/>
        </w:category>
        <w:types>
          <w:type w:val="bbPlcHdr"/>
        </w:types>
        <w:behaviors>
          <w:behavior w:val="content"/>
        </w:behaviors>
        <w:guid w:val="{65395F71-BA56-4A8F-8F29-E7848EF5609A}"/>
      </w:docPartPr>
      <w:docPartBody>
        <w:p w:rsidR="00E535EC" w:rsidRDefault="00864579" w:rsidP="00864579">
          <w:pPr>
            <w:pStyle w:val="542E89EFB0A64407B3DC408A8AE42E51"/>
          </w:pPr>
          <w:r w:rsidRPr="00D858FE">
            <w:rPr>
              <w:rStyle w:val="PlaceholderText"/>
            </w:rPr>
            <w:t>Choose an item.</w:t>
          </w:r>
        </w:p>
      </w:docPartBody>
    </w:docPart>
    <w:docPart>
      <w:docPartPr>
        <w:name w:val="96FB8439466B461387A9C2F9AA20ADB9"/>
        <w:category>
          <w:name w:val="General"/>
          <w:gallery w:val="placeholder"/>
        </w:category>
        <w:types>
          <w:type w:val="bbPlcHdr"/>
        </w:types>
        <w:behaviors>
          <w:behavior w:val="content"/>
        </w:behaviors>
        <w:guid w:val="{F251E581-59FF-43BF-B3DD-6A2D835B6B4E}"/>
      </w:docPartPr>
      <w:docPartBody>
        <w:p w:rsidR="00E535EC" w:rsidRDefault="00864579" w:rsidP="00864579">
          <w:pPr>
            <w:pStyle w:val="96FB8439466B461387A9C2F9AA20ADB9"/>
          </w:pPr>
          <w:r w:rsidRPr="00D858FE">
            <w:rPr>
              <w:rStyle w:val="PlaceholderText"/>
            </w:rPr>
            <w:t>Choose an item.</w:t>
          </w:r>
        </w:p>
      </w:docPartBody>
    </w:docPart>
    <w:docPart>
      <w:docPartPr>
        <w:name w:val="0D3E988D0AFA47299AF40FA6EE51EECF"/>
        <w:category>
          <w:name w:val="General"/>
          <w:gallery w:val="placeholder"/>
        </w:category>
        <w:types>
          <w:type w:val="bbPlcHdr"/>
        </w:types>
        <w:behaviors>
          <w:behavior w:val="content"/>
        </w:behaviors>
        <w:guid w:val="{5082EC0F-FAE7-42D7-A978-98EE36409D34}"/>
      </w:docPartPr>
      <w:docPartBody>
        <w:p w:rsidR="00E535EC" w:rsidRDefault="00864579" w:rsidP="00864579">
          <w:pPr>
            <w:pStyle w:val="0D3E988D0AFA47299AF40FA6EE51EECF"/>
          </w:pPr>
          <w:r w:rsidRPr="00D858FE">
            <w:rPr>
              <w:rStyle w:val="PlaceholderText"/>
            </w:rPr>
            <w:t>Choose an item.</w:t>
          </w:r>
        </w:p>
      </w:docPartBody>
    </w:docPart>
    <w:docPart>
      <w:docPartPr>
        <w:name w:val="9821DED8DE92458FA8E8507F3FD2A35C"/>
        <w:category>
          <w:name w:val="General"/>
          <w:gallery w:val="placeholder"/>
        </w:category>
        <w:types>
          <w:type w:val="bbPlcHdr"/>
        </w:types>
        <w:behaviors>
          <w:behavior w:val="content"/>
        </w:behaviors>
        <w:guid w:val="{43FD808C-94EE-4029-8660-765C2535B3F5}"/>
      </w:docPartPr>
      <w:docPartBody>
        <w:p w:rsidR="00E535EC" w:rsidRDefault="00864579" w:rsidP="00864579">
          <w:pPr>
            <w:pStyle w:val="9821DED8DE92458FA8E8507F3FD2A35C"/>
          </w:pPr>
          <w:r w:rsidRPr="00D858FE">
            <w:rPr>
              <w:rStyle w:val="PlaceholderText"/>
            </w:rPr>
            <w:t>Choose an item.</w:t>
          </w:r>
        </w:p>
      </w:docPartBody>
    </w:docPart>
    <w:docPart>
      <w:docPartPr>
        <w:name w:val="3990A34B33D742059A6E36CB19980849"/>
        <w:category>
          <w:name w:val="General"/>
          <w:gallery w:val="placeholder"/>
        </w:category>
        <w:types>
          <w:type w:val="bbPlcHdr"/>
        </w:types>
        <w:behaviors>
          <w:behavior w:val="content"/>
        </w:behaviors>
        <w:guid w:val="{C72716AB-8ABA-4C80-8AE0-56F1A44F3426}"/>
      </w:docPartPr>
      <w:docPartBody>
        <w:p w:rsidR="00E535EC" w:rsidRDefault="00864579" w:rsidP="00864579">
          <w:pPr>
            <w:pStyle w:val="3990A34B33D742059A6E36CB19980849"/>
          </w:pPr>
          <w:r w:rsidRPr="00D858FE">
            <w:rPr>
              <w:rStyle w:val="PlaceholderText"/>
            </w:rPr>
            <w:t>Choose an item.</w:t>
          </w:r>
        </w:p>
      </w:docPartBody>
    </w:docPart>
    <w:docPart>
      <w:docPartPr>
        <w:name w:val="4F950CE28A664712B548E7AA65E20BA5"/>
        <w:category>
          <w:name w:val="General"/>
          <w:gallery w:val="placeholder"/>
        </w:category>
        <w:types>
          <w:type w:val="bbPlcHdr"/>
        </w:types>
        <w:behaviors>
          <w:behavior w:val="content"/>
        </w:behaviors>
        <w:guid w:val="{5DCB3BB3-4248-4C72-9846-B8850AC5251D}"/>
      </w:docPartPr>
      <w:docPartBody>
        <w:p w:rsidR="00E535EC" w:rsidRDefault="00864579" w:rsidP="00864579">
          <w:pPr>
            <w:pStyle w:val="4F950CE28A664712B548E7AA65E20BA5"/>
          </w:pPr>
          <w:r w:rsidRPr="00D858FE">
            <w:rPr>
              <w:rStyle w:val="PlaceholderText"/>
            </w:rPr>
            <w:t>Choose an item.</w:t>
          </w:r>
        </w:p>
      </w:docPartBody>
    </w:docPart>
    <w:docPart>
      <w:docPartPr>
        <w:name w:val="1326E14B56A049AD9C82BAD5412083A6"/>
        <w:category>
          <w:name w:val="General"/>
          <w:gallery w:val="placeholder"/>
        </w:category>
        <w:types>
          <w:type w:val="bbPlcHdr"/>
        </w:types>
        <w:behaviors>
          <w:behavior w:val="content"/>
        </w:behaviors>
        <w:guid w:val="{2173528C-5905-4130-BD64-FBB51FC975E2}"/>
      </w:docPartPr>
      <w:docPartBody>
        <w:p w:rsidR="00E535EC" w:rsidRDefault="00864579" w:rsidP="00864579">
          <w:pPr>
            <w:pStyle w:val="1326E14B56A049AD9C82BAD5412083A6"/>
          </w:pPr>
          <w:r w:rsidRPr="00D858FE">
            <w:rPr>
              <w:rStyle w:val="PlaceholderText"/>
            </w:rPr>
            <w:t>Choose an item.</w:t>
          </w:r>
        </w:p>
      </w:docPartBody>
    </w:docPart>
    <w:docPart>
      <w:docPartPr>
        <w:name w:val="EE06BDED66A54CDD922EDBF0D5A83D8B"/>
        <w:category>
          <w:name w:val="General"/>
          <w:gallery w:val="placeholder"/>
        </w:category>
        <w:types>
          <w:type w:val="bbPlcHdr"/>
        </w:types>
        <w:behaviors>
          <w:behavior w:val="content"/>
        </w:behaviors>
        <w:guid w:val="{3CE23EE0-23E2-46ED-B1FF-1BF1AFA0A7F9}"/>
      </w:docPartPr>
      <w:docPartBody>
        <w:p w:rsidR="00E535EC" w:rsidRDefault="00864579" w:rsidP="00864579">
          <w:pPr>
            <w:pStyle w:val="EE06BDED66A54CDD922EDBF0D5A83D8B"/>
          </w:pPr>
          <w:r w:rsidRPr="00D858FE">
            <w:rPr>
              <w:rStyle w:val="PlaceholderText"/>
            </w:rPr>
            <w:t>Choose an item.</w:t>
          </w:r>
        </w:p>
      </w:docPartBody>
    </w:docPart>
    <w:docPart>
      <w:docPartPr>
        <w:name w:val="A32A91E33A3A4DDB9AA9CFACCFA8CADE"/>
        <w:category>
          <w:name w:val="General"/>
          <w:gallery w:val="placeholder"/>
        </w:category>
        <w:types>
          <w:type w:val="bbPlcHdr"/>
        </w:types>
        <w:behaviors>
          <w:behavior w:val="content"/>
        </w:behaviors>
        <w:guid w:val="{CA24876A-C10C-4723-8DAA-AEE4090FF7E5}"/>
      </w:docPartPr>
      <w:docPartBody>
        <w:p w:rsidR="00E535EC" w:rsidRDefault="00864579" w:rsidP="00864579">
          <w:pPr>
            <w:pStyle w:val="A32A91E33A3A4DDB9AA9CFACCFA8CADE"/>
          </w:pPr>
          <w:r w:rsidRPr="00D858FE">
            <w:rPr>
              <w:rStyle w:val="PlaceholderText"/>
            </w:rPr>
            <w:t>Choose an item.</w:t>
          </w:r>
        </w:p>
      </w:docPartBody>
    </w:docPart>
    <w:docPart>
      <w:docPartPr>
        <w:name w:val="68CCB8F957434586B036FBC47AA2EC7A"/>
        <w:category>
          <w:name w:val="General"/>
          <w:gallery w:val="placeholder"/>
        </w:category>
        <w:types>
          <w:type w:val="bbPlcHdr"/>
        </w:types>
        <w:behaviors>
          <w:behavior w:val="content"/>
        </w:behaviors>
        <w:guid w:val="{272C8D8E-E147-4FA4-A8BB-55EB5E169D58}"/>
      </w:docPartPr>
      <w:docPartBody>
        <w:p w:rsidR="00E535EC" w:rsidRDefault="00864579" w:rsidP="00864579">
          <w:pPr>
            <w:pStyle w:val="68CCB8F957434586B036FBC47AA2EC7A"/>
          </w:pPr>
          <w:r w:rsidRPr="00D858FE">
            <w:rPr>
              <w:rStyle w:val="PlaceholderText"/>
            </w:rPr>
            <w:t>Choose an item.</w:t>
          </w:r>
        </w:p>
      </w:docPartBody>
    </w:docPart>
    <w:docPart>
      <w:docPartPr>
        <w:name w:val="B2E748782FF84FB59027652BFA385B48"/>
        <w:category>
          <w:name w:val="General"/>
          <w:gallery w:val="placeholder"/>
        </w:category>
        <w:types>
          <w:type w:val="bbPlcHdr"/>
        </w:types>
        <w:behaviors>
          <w:behavior w:val="content"/>
        </w:behaviors>
        <w:guid w:val="{25CEC4E8-5113-4A8E-B694-050727385516}"/>
      </w:docPartPr>
      <w:docPartBody>
        <w:p w:rsidR="00E535EC" w:rsidRDefault="00864579" w:rsidP="00864579">
          <w:pPr>
            <w:pStyle w:val="B2E748782FF84FB59027652BFA385B48"/>
          </w:pPr>
          <w:r w:rsidRPr="00D858FE">
            <w:rPr>
              <w:rStyle w:val="PlaceholderText"/>
            </w:rPr>
            <w:t>Choose an item.</w:t>
          </w:r>
        </w:p>
      </w:docPartBody>
    </w:docPart>
    <w:docPart>
      <w:docPartPr>
        <w:name w:val="D4667525F9834C7AB5D05D701B4387BC"/>
        <w:category>
          <w:name w:val="General"/>
          <w:gallery w:val="placeholder"/>
        </w:category>
        <w:types>
          <w:type w:val="bbPlcHdr"/>
        </w:types>
        <w:behaviors>
          <w:behavior w:val="content"/>
        </w:behaviors>
        <w:guid w:val="{62C5CBCD-4563-4EAF-A660-79AABE9363E8}"/>
      </w:docPartPr>
      <w:docPartBody>
        <w:p w:rsidR="00E535EC" w:rsidRDefault="00864579" w:rsidP="00864579">
          <w:pPr>
            <w:pStyle w:val="D4667525F9834C7AB5D05D701B4387BC"/>
          </w:pPr>
          <w:r w:rsidRPr="00D858FE">
            <w:rPr>
              <w:rStyle w:val="PlaceholderText"/>
            </w:rPr>
            <w:t>Choose an item.</w:t>
          </w:r>
        </w:p>
      </w:docPartBody>
    </w:docPart>
    <w:docPart>
      <w:docPartPr>
        <w:name w:val="F46C01F357454249A2B04DC86C5652E4"/>
        <w:category>
          <w:name w:val="General"/>
          <w:gallery w:val="placeholder"/>
        </w:category>
        <w:types>
          <w:type w:val="bbPlcHdr"/>
        </w:types>
        <w:behaviors>
          <w:behavior w:val="content"/>
        </w:behaviors>
        <w:guid w:val="{37B6567E-11C3-40D9-BC6E-087D100E2C06}"/>
      </w:docPartPr>
      <w:docPartBody>
        <w:p w:rsidR="00E535EC" w:rsidRDefault="00864579" w:rsidP="00864579">
          <w:pPr>
            <w:pStyle w:val="F46C01F357454249A2B04DC86C5652E4"/>
          </w:pPr>
          <w:r w:rsidRPr="00D858FE">
            <w:rPr>
              <w:rStyle w:val="PlaceholderText"/>
            </w:rPr>
            <w:t>Choose an item.</w:t>
          </w:r>
        </w:p>
      </w:docPartBody>
    </w:docPart>
    <w:docPart>
      <w:docPartPr>
        <w:name w:val="0212F7EFCDBC4113B75885B6570C1805"/>
        <w:category>
          <w:name w:val="General"/>
          <w:gallery w:val="placeholder"/>
        </w:category>
        <w:types>
          <w:type w:val="bbPlcHdr"/>
        </w:types>
        <w:behaviors>
          <w:behavior w:val="content"/>
        </w:behaviors>
        <w:guid w:val="{54FD641B-9859-46AF-B383-F7B245C70086}"/>
      </w:docPartPr>
      <w:docPartBody>
        <w:p w:rsidR="00E535EC" w:rsidRDefault="00864579" w:rsidP="00864579">
          <w:pPr>
            <w:pStyle w:val="0212F7EFCDBC4113B75885B6570C1805"/>
          </w:pPr>
          <w:r w:rsidRPr="00D858FE">
            <w:rPr>
              <w:rStyle w:val="PlaceholderText"/>
            </w:rPr>
            <w:t>Choose an item.</w:t>
          </w:r>
        </w:p>
      </w:docPartBody>
    </w:docPart>
    <w:docPart>
      <w:docPartPr>
        <w:name w:val="B57DC215D01E4E8AABD2482F6A23C23B"/>
        <w:category>
          <w:name w:val="General"/>
          <w:gallery w:val="placeholder"/>
        </w:category>
        <w:types>
          <w:type w:val="bbPlcHdr"/>
        </w:types>
        <w:behaviors>
          <w:behavior w:val="content"/>
        </w:behaviors>
        <w:guid w:val="{FAA22F63-4FA4-4A20-98F7-2532A6BD7BB2}"/>
      </w:docPartPr>
      <w:docPartBody>
        <w:p w:rsidR="00E535EC" w:rsidRDefault="00864579" w:rsidP="00864579">
          <w:pPr>
            <w:pStyle w:val="B57DC215D01E4E8AABD2482F6A23C23B"/>
          </w:pPr>
          <w:r w:rsidRPr="00D858FE">
            <w:rPr>
              <w:rStyle w:val="PlaceholderText"/>
            </w:rPr>
            <w:t>Choose an item.</w:t>
          </w:r>
        </w:p>
      </w:docPartBody>
    </w:docPart>
    <w:docPart>
      <w:docPartPr>
        <w:name w:val="D1CF7D8A2AE0450F910764776CF42B72"/>
        <w:category>
          <w:name w:val="General"/>
          <w:gallery w:val="placeholder"/>
        </w:category>
        <w:types>
          <w:type w:val="bbPlcHdr"/>
        </w:types>
        <w:behaviors>
          <w:behavior w:val="content"/>
        </w:behaviors>
        <w:guid w:val="{450B2E23-055F-415D-A5CA-8CE7D4A294E8}"/>
      </w:docPartPr>
      <w:docPartBody>
        <w:p w:rsidR="00E535EC" w:rsidRDefault="00864579" w:rsidP="00864579">
          <w:pPr>
            <w:pStyle w:val="D1CF7D8A2AE0450F910764776CF42B72"/>
          </w:pPr>
          <w:r w:rsidRPr="00D858FE">
            <w:rPr>
              <w:rStyle w:val="PlaceholderText"/>
            </w:rPr>
            <w:t>Choose an item.</w:t>
          </w:r>
        </w:p>
      </w:docPartBody>
    </w:docPart>
    <w:docPart>
      <w:docPartPr>
        <w:name w:val="E6071E9A73AC4BCDBA46FCF8D58D7618"/>
        <w:category>
          <w:name w:val="General"/>
          <w:gallery w:val="placeholder"/>
        </w:category>
        <w:types>
          <w:type w:val="bbPlcHdr"/>
        </w:types>
        <w:behaviors>
          <w:behavior w:val="content"/>
        </w:behaviors>
        <w:guid w:val="{C7117FBF-9132-41BD-81B8-A35EE9051A95}"/>
      </w:docPartPr>
      <w:docPartBody>
        <w:p w:rsidR="00E535EC" w:rsidRDefault="00864579" w:rsidP="00864579">
          <w:pPr>
            <w:pStyle w:val="E6071E9A73AC4BCDBA46FCF8D58D7618"/>
          </w:pPr>
          <w:r w:rsidRPr="00D858FE">
            <w:rPr>
              <w:rStyle w:val="PlaceholderText"/>
            </w:rPr>
            <w:t>Choose an item.</w:t>
          </w:r>
        </w:p>
      </w:docPartBody>
    </w:docPart>
    <w:docPart>
      <w:docPartPr>
        <w:name w:val="F54C23982D8648288B1FAF15B7B27632"/>
        <w:category>
          <w:name w:val="General"/>
          <w:gallery w:val="placeholder"/>
        </w:category>
        <w:types>
          <w:type w:val="bbPlcHdr"/>
        </w:types>
        <w:behaviors>
          <w:behavior w:val="content"/>
        </w:behaviors>
        <w:guid w:val="{570194EF-ABEE-4DEC-8D63-ED7878A59007}"/>
      </w:docPartPr>
      <w:docPartBody>
        <w:p w:rsidR="00E535EC" w:rsidRDefault="00864579" w:rsidP="00864579">
          <w:pPr>
            <w:pStyle w:val="F54C23982D8648288B1FAF15B7B27632"/>
          </w:pPr>
          <w:r w:rsidRPr="00D858FE">
            <w:rPr>
              <w:rStyle w:val="PlaceholderText"/>
            </w:rPr>
            <w:t>Choose an item.</w:t>
          </w:r>
        </w:p>
      </w:docPartBody>
    </w:docPart>
    <w:docPart>
      <w:docPartPr>
        <w:name w:val="3FC0AC1FBE67457AA6FE5D6FCE2C1C5C"/>
        <w:category>
          <w:name w:val="General"/>
          <w:gallery w:val="placeholder"/>
        </w:category>
        <w:types>
          <w:type w:val="bbPlcHdr"/>
        </w:types>
        <w:behaviors>
          <w:behavior w:val="content"/>
        </w:behaviors>
        <w:guid w:val="{BADFBA94-D84C-4030-9B2F-3B79AD0F5A37}"/>
      </w:docPartPr>
      <w:docPartBody>
        <w:p w:rsidR="00E535EC" w:rsidRDefault="00864579" w:rsidP="00864579">
          <w:pPr>
            <w:pStyle w:val="3FC0AC1FBE67457AA6FE5D6FCE2C1C5C"/>
          </w:pPr>
          <w:r w:rsidRPr="00D858FE">
            <w:rPr>
              <w:rStyle w:val="PlaceholderText"/>
            </w:rPr>
            <w:t>Choose an item.</w:t>
          </w:r>
        </w:p>
      </w:docPartBody>
    </w:docPart>
    <w:docPart>
      <w:docPartPr>
        <w:name w:val="E3EE087CAD4D446F8E14D9328259D2F2"/>
        <w:category>
          <w:name w:val="General"/>
          <w:gallery w:val="placeholder"/>
        </w:category>
        <w:types>
          <w:type w:val="bbPlcHdr"/>
        </w:types>
        <w:behaviors>
          <w:behavior w:val="content"/>
        </w:behaviors>
        <w:guid w:val="{41358696-7C74-4208-B4B7-575E28F5705A}"/>
      </w:docPartPr>
      <w:docPartBody>
        <w:p w:rsidR="00E535EC" w:rsidRDefault="00864579" w:rsidP="00864579">
          <w:pPr>
            <w:pStyle w:val="E3EE087CAD4D446F8E14D9328259D2F2"/>
          </w:pPr>
          <w:r w:rsidRPr="00D858FE">
            <w:rPr>
              <w:rStyle w:val="PlaceholderText"/>
            </w:rPr>
            <w:t>Choose an item.</w:t>
          </w:r>
        </w:p>
      </w:docPartBody>
    </w:docPart>
    <w:docPart>
      <w:docPartPr>
        <w:name w:val="49FC3FA613BF4036AD2DDF246433FB49"/>
        <w:category>
          <w:name w:val="General"/>
          <w:gallery w:val="placeholder"/>
        </w:category>
        <w:types>
          <w:type w:val="bbPlcHdr"/>
        </w:types>
        <w:behaviors>
          <w:behavior w:val="content"/>
        </w:behaviors>
        <w:guid w:val="{799A2DC7-7223-4C11-814B-204770626FDD}"/>
      </w:docPartPr>
      <w:docPartBody>
        <w:p w:rsidR="00E535EC" w:rsidRDefault="00864579" w:rsidP="00864579">
          <w:pPr>
            <w:pStyle w:val="49FC3FA613BF4036AD2DDF246433FB49"/>
          </w:pPr>
          <w:r w:rsidRPr="00D858FE">
            <w:rPr>
              <w:rStyle w:val="PlaceholderText"/>
            </w:rPr>
            <w:t>Choose an item.</w:t>
          </w:r>
        </w:p>
      </w:docPartBody>
    </w:docPart>
    <w:docPart>
      <w:docPartPr>
        <w:name w:val="7AB844E69F014447AE2632CEA1ECAA4B"/>
        <w:category>
          <w:name w:val="General"/>
          <w:gallery w:val="placeholder"/>
        </w:category>
        <w:types>
          <w:type w:val="bbPlcHdr"/>
        </w:types>
        <w:behaviors>
          <w:behavior w:val="content"/>
        </w:behaviors>
        <w:guid w:val="{E8BFD6C2-DAE3-4A9E-A121-BEBA5155871F}"/>
      </w:docPartPr>
      <w:docPartBody>
        <w:p w:rsidR="00E535EC" w:rsidRDefault="00864579" w:rsidP="00864579">
          <w:pPr>
            <w:pStyle w:val="7AB844E69F014447AE2632CEA1ECAA4B"/>
          </w:pPr>
          <w:r w:rsidRPr="00D858FE">
            <w:rPr>
              <w:rStyle w:val="PlaceholderText"/>
            </w:rPr>
            <w:t>Choose an item.</w:t>
          </w:r>
        </w:p>
      </w:docPartBody>
    </w:docPart>
    <w:docPart>
      <w:docPartPr>
        <w:name w:val="7BE478B2548948C5B461018DD0A760A3"/>
        <w:category>
          <w:name w:val="General"/>
          <w:gallery w:val="placeholder"/>
        </w:category>
        <w:types>
          <w:type w:val="bbPlcHdr"/>
        </w:types>
        <w:behaviors>
          <w:behavior w:val="content"/>
        </w:behaviors>
        <w:guid w:val="{8D346419-DA67-4C91-9446-367364FB91FF}"/>
      </w:docPartPr>
      <w:docPartBody>
        <w:p w:rsidR="00E535EC" w:rsidRDefault="00864579" w:rsidP="00864579">
          <w:pPr>
            <w:pStyle w:val="7BE478B2548948C5B461018DD0A760A3"/>
          </w:pPr>
          <w:r w:rsidRPr="00D858FE">
            <w:rPr>
              <w:rStyle w:val="PlaceholderText"/>
            </w:rPr>
            <w:t>Choose an item.</w:t>
          </w:r>
        </w:p>
      </w:docPartBody>
    </w:docPart>
    <w:docPart>
      <w:docPartPr>
        <w:name w:val="5DB48B6A096747F8AB7A9C0AB7306D06"/>
        <w:category>
          <w:name w:val="General"/>
          <w:gallery w:val="placeholder"/>
        </w:category>
        <w:types>
          <w:type w:val="bbPlcHdr"/>
        </w:types>
        <w:behaviors>
          <w:behavior w:val="content"/>
        </w:behaviors>
        <w:guid w:val="{9A454896-87EA-4301-A643-18011342FC8F}"/>
      </w:docPartPr>
      <w:docPartBody>
        <w:p w:rsidR="00E535EC" w:rsidRDefault="00864579" w:rsidP="00864579">
          <w:pPr>
            <w:pStyle w:val="5DB48B6A096747F8AB7A9C0AB7306D06"/>
          </w:pPr>
          <w:r w:rsidRPr="00D858FE">
            <w:rPr>
              <w:rStyle w:val="PlaceholderText"/>
            </w:rPr>
            <w:t>Choose an item.</w:t>
          </w:r>
        </w:p>
      </w:docPartBody>
    </w:docPart>
    <w:docPart>
      <w:docPartPr>
        <w:name w:val="6124B286412346DEAD1C538B6312227A"/>
        <w:category>
          <w:name w:val="General"/>
          <w:gallery w:val="placeholder"/>
        </w:category>
        <w:types>
          <w:type w:val="bbPlcHdr"/>
        </w:types>
        <w:behaviors>
          <w:behavior w:val="content"/>
        </w:behaviors>
        <w:guid w:val="{82FD9B62-089E-4961-BC6F-ACD7E96DA7A1}"/>
      </w:docPartPr>
      <w:docPartBody>
        <w:p w:rsidR="00E535EC" w:rsidRDefault="00864579" w:rsidP="00864579">
          <w:pPr>
            <w:pStyle w:val="6124B286412346DEAD1C538B6312227A"/>
          </w:pPr>
          <w:r w:rsidRPr="00D858FE">
            <w:rPr>
              <w:rStyle w:val="PlaceholderText"/>
            </w:rPr>
            <w:t>Choose an item.</w:t>
          </w:r>
        </w:p>
      </w:docPartBody>
    </w:docPart>
    <w:docPart>
      <w:docPartPr>
        <w:name w:val="8108A2FB8B854FC09CE3BE915BF20A3B"/>
        <w:category>
          <w:name w:val="General"/>
          <w:gallery w:val="placeholder"/>
        </w:category>
        <w:types>
          <w:type w:val="bbPlcHdr"/>
        </w:types>
        <w:behaviors>
          <w:behavior w:val="content"/>
        </w:behaviors>
        <w:guid w:val="{C0A0DD0C-B851-40BE-8C15-BA5CD4825620}"/>
      </w:docPartPr>
      <w:docPartBody>
        <w:p w:rsidR="00E535EC" w:rsidRDefault="00864579" w:rsidP="00864579">
          <w:pPr>
            <w:pStyle w:val="8108A2FB8B854FC09CE3BE915BF20A3B"/>
          </w:pPr>
          <w:r w:rsidRPr="00D858FE">
            <w:rPr>
              <w:rStyle w:val="PlaceholderText"/>
            </w:rPr>
            <w:t>Choose an item.</w:t>
          </w:r>
        </w:p>
      </w:docPartBody>
    </w:docPart>
    <w:docPart>
      <w:docPartPr>
        <w:name w:val="C37930AFA399420FBCDEEDF1864FE1B3"/>
        <w:category>
          <w:name w:val="General"/>
          <w:gallery w:val="placeholder"/>
        </w:category>
        <w:types>
          <w:type w:val="bbPlcHdr"/>
        </w:types>
        <w:behaviors>
          <w:behavior w:val="content"/>
        </w:behaviors>
        <w:guid w:val="{DE80A39D-43A2-4D5D-849E-E0106F1C2167}"/>
      </w:docPartPr>
      <w:docPartBody>
        <w:p w:rsidR="00E535EC" w:rsidRDefault="00864579" w:rsidP="00864579">
          <w:pPr>
            <w:pStyle w:val="C37930AFA399420FBCDEEDF1864FE1B3"/>
          </w:pPr>
          <w:r w:rsidRPr="00D858FE">
            <w:rPr>
              <w:rStyle w:val="PlaceholderText"/>
            </w:rPr>
            <w:t>Choose an item.</w:t>
          </w:r>
        </w:p>
      </w:docPartBody>
    </w:docPart>
    <w:docPart>
      <w:docPartPr>
        <w:name w:val="6730B916082E482CA4BD027082D90AA9"/>
        <w:category>
          <w:name w:val="General"/>
          <w:gallery w:val="placeholder"/>
        </w:category>
        <w:types>
          <w:type w:val="bbPlcHdr"/>
        </w:types>
        <w:behaviors>
          <w:behavior w:val="content"/>
        </w:behaviors>
        <w:guid w:val="{025868BF-E693-45D2-BDA0-0B7BC5F61336}"/>
      </w:docPartPr>
      <w:docPartBody>
        <w:p w:rsidR="00E535EC" w:rsidRDefault="00864579" w:rsidP="00864579">
          <w:pPr>
            <w:pStyle w:val="6730B916082E482CA4BD027082D90AA9"/>
          </w:pPr>
          <w:r w:rsidRPr="00D858FE">
            <w:rPr>
              <w:rStyle w:val="PlaceholderText"/>
            </w:rPr>
            <w:t>Choose an item.</w:t>
          </w:r>
        </w:p>
      </w:docPartBody>
    </w:docPart>
    <w:docPart>
      <w:docPartPr>
        <w:name w:val="69D94F8D83684FE88AC0901475A2FC73"/>
        <w:category>
          <w:name w:val="General"/>
          <w:gallery w:val="placeholder"/>
        </w:category>
        <w:types>
          <w:type w:val="bbPlcHdr"/>
        </w:types>
        <w:behaviors>
          <w:behavior w:val="content"/>
        </w:behaviors>
        <w:guid w:val="{69839820-C895-40CD-92A0-B0D2F59E6004}"/>
      </w:docPartPr>
      <w:docPartBody>
        <w:p w:rsidR="00E535EC" w:rsidRDefault="00864579" w:rsidP="00864579">
          <w:pPr>
            <w:pStyle w:val="69D94F8D83684FE88AC0901475A2FC73"/>
          </w:pPr>
          <w:r w:rsidRPr="00D858FE">
            <w:rPr>
              <w:rStyle w:val="PlaceholderText"/>
            </w:rPr>
            <w:t>Choose an item.</w:t>
          </w:r>
        </w:p>
      </w:docPartBody>
    </w:docPart>
    <w:docPart>
      <w:docPartPr>
        <w:name w:val="0FF94C9D192F41B290114D99D39D0A0A"/>
        <w:category>
          <w:name w:val="General"/>
          <w:gallery w:val="placeholder"/>
        </w:category>
        <w:types>
          <w:type w:val="bbPlcHdr"/>
        </w:types>
        <w:behaviors>
          <w:behavior w:val="content"/>
        </w:behaviors>
        <w:guid w:val="{8ADC884B-7007-4BBB-A3E9-E628DBF33B78}"/>
      </w:docPartPr>
      <w:docPartBody>
        <w:p w:rsidR="00E535EC" w:rsidRDefault="00864579" w:rsidP="00864579">
          <w:pPr>
            <w:pStyle w:val="0FF94C9D192F41B290114D99D39D0A0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579"/>
    <w:rsid w:val="00271219"/>
    <w:rsid w:val="00864579"/>
    <w:rsid w:val="009F5583"/>
    <w:rsid w:val="00D47E28"/>
    <w:rsid w:val="00E103EA"/>
    <w:rsid w:val="00E535EC"/>
    <w:rsid w:val="00F15E26"/>
    <w:rsid w:val="00F963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6457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B5E7A827640464B91D6FB3521CD3423">
    <w:name w:val="AB5E7A827640464B91D6FB3521CD3423"/>
    <w:rsid w:val="00864579"/>
  </w:style>
  <w:style w:type="paragraph" w:customStyle="1" w:styleId="3FEB4982DFF9485BB34EA8BA1995ED82">
    <w:name w:val="3FEB4982DFF9485BB34EA8BA1995ED82"/>
    <w:rsid w:val="00864579"/>
  </w:style>
  <w:style w:type="paragraph" w:customStyle="1" w:styleId="8719CD056A8A47AAA9D9E5E24BE794D9">
    <w:name w:val="8719CD056A8A47AAA9D9E5E24BE794D9"/>
    <w:rsid w:val="00864579"/>
  </w:style>
  <w:style w:type="paragraph" w:customStyle="1" w:styleId="5F99303E95F44F09B01810BB87710FA6">
    <w:name w:val="5F99303E95F44F09B01810BB87710FA6"/>
    <w:rsid w:val="00864579"/>
  </w:style>
  <w:style w:type="paragraph" w:customStyle="1" w:styleId="1492A0CB6413415F953A6B68AD8D2648">
    <w:name w:val="1492A0CB6413415F953A6B68AD8D2648"/>
    <w:rsid w:val="00864579"/>
  </w:style>
  <w:style w:type="paragraph" w:customStyle="1" w:styleId="72E623348DE04C2B9664641A3EECB161">
    <w:name w:val="72E623348DE04C2B9664641A3EECB161"/>
    <w:rsid w:val="00864579"/>
  </w:style>
  <w:style w:type="paragraph" w:customStyle="1" w:styleId="A81EDCE30B664B60A2CF9A3818690239">
    <w:name w:val="A81EDCE30B664B60A2CF9A3818690239"/>
    <w:rsid w:val="00864579"/>
  </w:style>
  <w:style w:type="paragraph" w:customStyle="1" w:styleId="89D3AFB6A788480E9BC6E71C474EF3F4">
    <w:name w:val="89D3AFB6A788480E9BC6E71C474EF3F4"/>
    <w:rsid w:val="00864579"/>
  </w:style>
  <w:style w:type="paragraph" w:customStyle="1" w:styleId="4569AD75F7934E6A8FFB0FD1E616C2A3">
    <w:name w:val="4569AD75F7934E6A8FFB0FD1E616C2A3"/>
    <w:rsid w:val="00864579"/>
  </w:style>
  <w:style w:type="paragraph" w:customStyle="1" w:styleId="AC13DE7E02074CE89B38F853D21DAD3D">
    <w:name w:val="AC13DE7E02074CE89B38F853D21DAD3D"/>
    <w:rsid w:val="00864579"/>
  </w:style>
  <w:style w:type="paragraph" w:customStyle="1" w:styleId="8976592F1C4145198F36211052B55C55">
    <w:name w:val="8976592F1C4145198F36211052B55C55"/>
    <w:rsid w:val="00864579"/>
  </w:style>
  <w:style w:type="paragraph" w:customStyle="1" w:styleId="034224C9FDE34466A965D07B27580F34">
    <w:name w:val="034224C9FDE34466A965D07B27580F34"/>
    <w:rsid w:val="00864579"/>
  </w:style>
  <w:style w:type="paragraph" w:customStyle="1" w:styleId="542E89EFB0A64407B3DC408A8AE42E51">
    <w:name w:val="542E89EFB0A64407B3DC408A8AE42E51"/>
    <w:rsid w:val="00864579"/>
  </w:style>
  <w:style w:type="paragraph" w:customStyle="1" w:styleId="96FB8439466B461387A9C2F9AA20ADB9">
    <w:name w:val="96FB8439466B461387A9C2F9AA20ADB9"/>
    <w:rsid w:val="00864579"/>
  </w:style>
  <w:style w:type="paragraph" w:customStyle="1" w:styleId="0D3E988D0AFA47299AF40FA6EE51EECF">
    <w:name w:val="0D3E988D0AFA47299AF40FA6EE51EECF"/>
    <w:rsid w:val="00864579"/>
  </w:style>
  <w:style w:type="paragraph" w:customStyle="1" w:styleId="9821DED8DE92458FA8E8507F3FD2A35C">
    <w:name w:val="9821DED8DE92458FA8E8507F3FD2A35C"/>
    <w:rsid w:val="00864579"/>
  </w:style>
  <w:style w:type="paragraph" w:customStyle="1" w:styleId="3990A34B33D742059A6E36CB19980849">
    <w:name w:val="3990A34B33D742059A6E36CB19980849"/>
    <w:rsid w:val="00864579"/>
  </w:style>
  <w:style w:type="paragraph" w:customStyle="1" w:styleId="4F950CE28A664712B548E7AA65E20BA5">
    <w:name w:val="4F950CE28A664712B548E7AA65E20BA5"/>
    <w:rsid w:val="00864579"/>
  </w:style>
  <w:style w:type="paragraph" w:customStyle="1" w:styleId="1326E14B56A049AD9C82BAD5412083A6">
    <w:name w:val="1326E14B56A049AD9C82BAD5412083A6"/>
    <w:rsid w:val="00864579"/>
  </w:style>
  <w:style w:type="paragraph" w:customStyle="1" w:styleId="EE06BDED66A54CDD922EDBF0D5A83D8B">
    <w:name w:val="EE06BDED66A54CDD922EDBF0D5A83D8B"/>
    <w:rsid w:val="00864579"/>
  </w:style>
  <w:style w:type="paragraph" w:customStyle="1" w:styleId="A32A91E33A3A4DDB9AA9CFACCFA8CADE">
    <w:name w:val="A32A91E33A3A4DDB9AA9CFACCFA8CADE"/>
    <w:rsid w:val="00864579"/>
  </w:style>
  <w:style w:type="paragraph" w:customStyle="1" w:styleId="68CCB8F957434586B036FBC47AA2EC7A">
    <w:name w:val="68CCB8F957434586B036FBC47AA2EC7A"/>
    <w:rsid w:val="00864579"/>
  </w:style>
  <w:style w:type="paragraph" w:customStyle="1" w:styleId="B2E748782FF84FB59027652BFA385B48">
    <w:name w:val="B2E748782FF84FB59027652BFA385B48"/>
    <w:rsid w:val="00864579"/>
  </w:style>
  <w:style w:type="paragraph" w:customStyle="1" w:styleId="D4667525F9834C7AB5D05D701B4387BC">
    <w:name w:val="D4667525F9834C7AB5D05D701B4387BC"/>
    <w:rsid w:val="00864579"/>
  </w:style>
  <w:style w:type="paragraph" w:customStyle="1" w:styleId="F46C01F357454249A2B04DC86C5652E4">
    <w:name w:val="F46C01F357454249A2B04DC86C5652E4"/>
    <w:rsid w:val="00864579"/>
  </w:style>
  <w:style w:type="paragraph" w:customStyle="1" w:styleId="0212F7EFCDBC4113B75885B6570C1805">
    <w:name w:val="0212F7EFCDBC4113B75885B6570C1805"/>
    <w:rsid w:val="00864579"/>
  </w:style>
  <w:style w:type="paragraph" w:customStyle="1" w:styleId="B57DC215D01E4E8AABD2482F6A23C23B">
    <w:name w:val="B57DC215D01E4E8AABD2482F6A23C23B"/>
    <w:rsid w:val="00864579"/>
  </w:style>
  <w:style w:type="paragraph" w:customStyle="1" w:styleId="D1CF7D8A2AE0450F910764776CF42B72">
    <w:name w:val="D1CF7D8A2AE0450F910764776CF42B72"/>
    <w:rsid w:val="00864579"/>
  </w:style>
  <w:style w:type="paragraph" w:customStyle="1" w:styleId="E6071E9A73AC4BCDBA46FCF8D58D7618">
    <w:name w:val="E6071E9A73AC4BCDBA46FCF8D58D7618"/>
    <w:rsid w:val="00864579"/>
  </w:style>
  <w:style w:type="paragraph" w:customStyle="1" w:styleId="F54C23982D8648288B1FAF15B7B27632">
    <w:name w:val="F54C23982D8648288B1FAF15B7B27632"/>
    <w:rsid w:val="00864579"/>
  </w:style>
  <w:style w:type="paragraph" w:customStyle="1" w:styleId="3FC0AC1FBE67457AA6FE5D6FCE2C1C5C">
    <w:name w:val="3FC0AC1FBE67457AA6FE5D6FCE2C1C5C"/>
    <w:rsid w:val="00864579"/>
  </w:style>
  <w:style w:type="paragraph" w:customStyle="1" w:styleId="E3EE087CAD4D446F8E14D9328259D2F2">
    <w:name w:val="E3EE087CAD4D446F8E14D9328259D2F2"/>
    <w:rsid w:val="00864579"/>
  </w:style>
  <w:style w:type="paragraph" w:customStyle="1" w:styleId="49FC3FA613BF4036AD2DDF246433FB49">
    <w:name w:val="49FC3FA613BF4036AD2DDF246433FB49"/>
    <w:rsid w:val="00864579"/>
  </w:style>
  <w:style w:type="paragraph" w:customStyle="1" w:styleId="7AB844E69F014447AE2632CEA1ECAA4B">
    <w:name w:val="7AB844E69F014447AE2632CEA1ECAA4B"/>
    <w:rsid w:val="00864579"/>
  </w:style>
  <w:style w:type="paragraph" w:customStyle="1" w:styleId="7BE478B2548948C5B461018DD0A760A3">
    <w:name w:val="7BE478B2548948C5B461018DD0A760A3"/>
    <w:rsid w:val="00864579"/>
  </w:style>
  <w:style w:type="paragraph" w:customStyle="1" w:styleId="5DB48B6A096747F8AB7A9C0AB7306D06">
    <w:name w:val="5DB48B6A096747F8AB7A9C0AB7306D06"/>
    <w:rsid w:val="00864579"/>
  </w:style>
  <w:style w:type="paragraph" w:customStyle="1" w:styleId="6124B286412346DEAD1C538B6312227A">
    <w:name w:val="6124B286412346DEAD1C538B6312227A"/>
    <w:rsid w:val="00864579"/>
  </w:style>
  <w:style w:type="paragraph" w:customStyle="1" w:styleId="8108A2FB8B854FC09CE3BE915BF20A3B">
    <w:name w:val="8108A2FB8B854FC09CE3BE915BF20A3B"/>
    <w:rsid w:val="00864579"/>
  </w:style>
  <w:style w:type="paragraph" w:customStyle="1" w:styleId="C37930AFA399420FBCDEEDF1864FE1B3">
    <w:name w:val="C37930AFA399420FBCDEEDF1864FE1B3"/>
    <w:rsid w:val="00864579"/>
  </w:style>
  <w:style w:type="paragraph" w:customStyle="1" w:styleId="6730B916082E482CA4BD027082D90AA9">
    <w:name w:val="6730B916082E482CA4BD027082D90AA9"/>
    <w:rsid w:val="00864579"/>
  </w:style>
  <w:style w:type="paragraph" w:customStyle="1" w:styleId="69D94F8D83684FE88AC0901475A2FC73">
    <w:name w:val="69D94F8D83684FE88AC0901475A2FC73"/>
    <w:rsid w:val="00864579"/>
  </w:style>
  <w:style w:type="paragraph" w:customStyle="1" w:styleId="0FF94C9D192F41B290114D99D39D0A0A">
    <w:name w:val="0FF94C9D192F41B290114D99D39D0A0A"/>
    <w:rsid w:val="008645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700965</RACS_x0020_ID>
    <Approved_x0020_Provider xmlns="a8338b6e-77a6-4851-82b6-98166143ffdd">Pearl Home Care Pty Ltd</Approved_x0020_Provider>
    <Management_x0020_Company_x0020_ID xmlns="a8338b6e-77a6-4851-82b6-98166143ffdd" xsi:nil="true"/>
    <Home xmlns="a8338b6e-77a6-4851-82b6-98166143ffdd">Pearl Home Care Brisbane North</Home>
    <Signed xmlns="a8338b6e-77a6-4851-82b6-98166143ffdd" xsi:nil="true"/>
    <Uploaded xmlns="a8338b6e-77a6-4851-82b6-98166143ffdd">False</Uploaded>
    <Management_x0020_Company xmlns="a8338b6e-77a6-4851-82b6-98166143ffdd" xsi:nil="true"/>
    <Doc_x0020_Date xmlns="a8338b6e-77a6-4851-82b6-98166143ffdd">2023-08-23T06:22:00+00:00</Doc_x0020_Date>
    <CSI_x0020_ID xmlns="a8338b6e-77a6-4851-82b6-98166143ffdd" xsi:nil="true"/>
    <Case_x0020_ID xmlns="a8338b6e-77a6-4851-82b6-98166143ffdd" xsi:nil="true"/>
    <Approved_x0020_Provider_x0020_ID xmlns="a8338b6e-77a6-4851-82b6-98166143ffdd">27B62C99-26A4-E711-B924-005056922186</Approved_x0020_Provider_x0020_ID>
    <Location xmlns="a8338b6e-77a6-4851-82b6-98166143ffdd" xsi:nil="true"/>
    <Home_x0020_ID xmlns="a8338b6e-77a6-4851-82b6-98166143ffdd">CEE5EDCB-5247-E811-8C25-005056922186</Home_x0020_ID>
    <State xmlns="a8338b6e-77a6-4851-82b6-98166143ffdd">QLD</State>
    <Doc_x0020_Sent_Received_x0020_Date xmlns="a8338b6e-77a6-4851-82b6-98166143ffdd">2023-08-23T00:00:00+00:00</Doc_x0020_Sent_Received_x0020_Date>
    <Activity_x0020_ID xmlns="a8338b6e-77a6-4851-82b6-98166143ffdd">CD3DA17D-A5A6-E911-A0D9-005056922186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9415AB0-9F16-4658-8189-10C607B29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Pages>
  <Words>6232</Words>
  <Characters>35525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cp:lastPrinted>2023-10-30T03:28:00Z</cp:lastPrinted>
  <dcterms:created xsi:type="dcterms:W3CDTF">2023-11-22T01:37:00Z</dcterms:created>
  <dcterms:modified xsi:type="dcterms:W3CDTF">2023-11-22T01:37:00Z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