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A58C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39ECBC0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F674C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EA78B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823FA3"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24F0F2" w14:textId="77777777" w:rsidR="00D2559D" w:rsidRPr="00996FAF" w:rsidRDefault="00D2559D" w:rsidP="0033628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3C5B2B" w14:textId="32ACF024" w:rsidR="00D2559D" w:rsidRPr="00996FAF" w:rsidRDefault="00CB5C1B"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Peninsula Grange Aged Care</w:t>
            </w:r>
          </w:p>
        </w:tc>
      </w:tr>
      <w:tr w:rsidR="00CA37CB" w:rsidRPr="00996FAF" w14:paraId="0FEF075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020D6" w14:textId="77777777" w:rsidR="00CA37CB" w:rsidRPr="00996FAF" w:rsidRDefault="00F045F4" w:rsidP="0033628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889CAB" w14:textId="61EB17C7" w:rsidR="00CA37CB" w:rsidRPr="00996FAF" w:rsidRDefault="00CB5C1B"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Booker Avenue</w:t>
            </w:r>
            <w:r w:rsidR="00F045F4" w:rsidRPr="00602258">
              <w:rPr>
                <w:rFonts w:ascii="Arial" w:hAnsi="Arial" w:cs="Arial"/>
                <w:color w:val="auto"/>
              </w:rPr>
              <w:t xml:space="preserve"> </w:t>
            </w:r>
            <w:r>
              <w:rPr>
                <w:rFonts w:ascii="Arial" w:hAnsi="Arial" w:cs="Arial"/>
                <w:color w:val="auto"/>
              </w:rPr>
              <w:t>MORNINGTON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3931</w:t>
            </w:r>
          </w:p>
        </w:tc>
      </w:tr>
      <w:tr w:rsidR="00CA37CB" w:rsidRPr="00996FAF" w14:paraId="0857067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874EF" w14:textId="77777777" w:rsidR="00CA37CB" w:rsidRPr="00996FAF" w:rsidRDefault="00CA37CB" w:rsidP="0033628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AACBBD" w14:textId="6AEB8F50" w:rsidR="00CA37CB" w:rsidRPr="00996FAF" w:rsidRDefault="00CB5C1B"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3978</w:t>
            </w:r>
          </w:p>
        </w:tc>
      </w:tr>
      <w:tr w:rsidR="00D2559D" w:rsidRPr="00996FAF" w14:paraId="25AC9E1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A0309E" w14:textId="77777777" w:rsidR="00D2559D" w:rsidRPr="00996FAF" w:rsidRDefault="00D2559D" w:rsidP="0033628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75DD03" w14:textId="6EEE985E" w:rsidR="00D2559D" w:rsidRPr="00996FAF" w:rsidRDefault="00CB5C1B"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0A563F5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39EF09" w14:textId="77777777" w:rsidR="00D2559D" w:rsidRPr="00996FAF" w:rsidRDefault="00D2559D" w:rsidP="0033628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9410D3" w14:textId="61394452" w:rsidR="00D2559D" w:rsidRPr="00996FAF" w:rsidRDefault="00CB5C1B"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7FADD5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C92B3A" w14:textId="77777777" w:rsidR="00D2559D" w:rsidRPr="00996FAF" w:rsidRDefault="00D2559D" w:rsidP="0033628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8C0725" w14:textId="2ED4E149" w:rsidR="00D2559D" w:rsidRPr="00996FAF" w:rsidRDefault="00CB5C1B"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September 2022 to 29 September 2022</w:t>
            </w:r>
          </w:p>
        </w:tc>
      </w:tr>
      <w:tr w:rsidR="00D2559D" w:rsidRPr="00996FAF" w14:paraId="32B8E9B5"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098C8C" w14:textId="77777777" w:rsidR="00D2559D" w:rsidRPr="00996FAF" w:rsidRDefault="00D2559D" w:rsidP="0033628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61B712" w14:textId="363C4EDE" w:rsidR="00D2559D" w:rsidRPr="00996FAF" w:rsidRDefault="00DF79D8"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79D8">
              <w:rPr>
                <w:rFonts w:ascii="Arial" w:hAnsi="Arial" w:cs="Arial"/>
                <w:color w:val="auto"/>
              </w:rPr>
              <w:t>10 November 2022</w:t>
            </w:r>
          </w:p>
        </w:tc>
      </w:tr>
    </w:tbl>
    <w:bookmarkEnd w:id="0"/>
    <w:p w14:paraId="7AEA991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501285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8751846" w14:textId="779B94AF" w:rsidR="000078F8" w:rsidRPr="00996FAF" w:rsidRDefault="000078F8" w:rsidP="0036130C">
      <w:pPr>
        <w:pStyle w:val="NormalArial"/>
      </w:pPr>
      <w:r w:rsidRPr="00996FAF">
        <w:t xml:space="preserve">This performance report for </w:t>
      </w:r>
      <w:r w:rsidR="00CB5C1B">
        <w:rPr>
          <w:color w:val="auto"/>
        </w:rPr>
        <w:t>Peninsula Grange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66885" w:rsidRPr="00366885">
        <w:rPr>
          <w:color w:val="auto"/>
        </w:rPr>
        <w:t>James Howard</w:t>
      </w:r>
      <w:r w:rsidRPr="00366885">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367BA3D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48F10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954754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8244B22" w14:textId="77777777" w:rsidR="00DF37F2" w:rsidRPr="00996FAF" w:rsidRDefault="00DF37F2" w:rsidP="0036130C">
      <w:pPr>
        <w:pStyle w:val="NormalArial"/>
      </w:pPr>
      <w:r w:rsidRPr="00996FAF">
        <w:t>The following information has been considered in preparing the performance report:</w:t>
      </w:r>
    </w:p>
    <w:p w14:paraId="33633A7C" w14:textId="766F3B52" w:rsidR="00DF37F2" w:rsidRPr="00D80FC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80FCA">
        <w:rPr>
          <w:rFonts w:ascii="Arial" w:hAnsi="Arial" w:cs="Arial"/>
          <w:color w:val="auto"/>
        </w:rPr>
        <w:t xml:space="preserve">the </w:t>
      </w:r>
      <w:r w:rsidR="00DF79D8">
        <w:rPr>
          <w:rFonts w:ascii="Arial" w:hAnsi="Arial" w:cs="Arial"/>
          <w:color w:val="auto"/>
        </w:rPr>
        <w:t>A</w:t>
      </w:r>
      <w:r w:rsidRPr="00D80FCA">
        <w:rPr>
          <w:rFonts w:ascii="Arial" w:hAnsi="Arial" w:cs="Arial"/>
          <w:color w:val="auto"/>
        </w:rPr>
        <w:t xml:space="preserve">ssessment </w:t>
      </w:r>
      <w:r w:rsidR="00DF79D8">
        <w:rPr>
          <w:rFonts w:ascii="Arial" w:hAnsi="Arial" w:cs="Arial"/>
          <w:color w:val="auto"/>
        </w:rPr>
        <w:t>T</w:t>
      </w:r>
      <w:r w:rsidRPr="00D80FCA">
        <w:rPr>
          <w:rFonts w:ascii="Arial" w:hAnsi="Arial" w:cs="Arial"/>
          <w:color w:val="auto"/>
        </w:rPr>
        <w:t xml:space="preserve">eam’s report for the </w:t>
      </w:r>
      <w:r w:rsidR="00DF79D8">
        <w:rPr>
          <w:rFonts w:ascii="Arial" w:hAnsi="Arial" w:cs="Arial"/>
          <w:color w:val="auto"/>
        </w:rPr>
        <w:t>s</w:t>
      </w:r>
      <w:r w:rsidR="00CB5C1B" w:rsidRPr="00D80FCA">
        <w:rPr>
          <w:rFonts w:ascii="Arial" w:hAnsi="Arial" w:cs="Arial"/>
          <w:color w:val="auto"/>
        </w:rPr>
        <w:t xml:space="preserve">ite </w:t>
      </w:r>
      <w:r w:rsidR="00DF79D8">
        <w:rPr>
          <w:rFonts w:ascii="Arial" w:hAnsi="Arial" w:cs="Arial"/>
          <w:color w:val="auto"/>
        </w:rPr>
        <w:t>a</w:t>
      </w:r>
      <w:r w:rsidR="00CB5C1B" w:rsidRPr="00D80FCA">
        <w:rPr>
          <w:rFonts w:ascii="Arial" w:hAnsi="Arial" w:cs="Arial"/>
          <w:color w:val="auto"/>
        </w:rPr>
        <w:t>udit</w:t>
      </w:r>
      <w:r w:rsidR="00D80FCA" w:rsidRPr="00D80FCA">
        <w:rPr>
          <w:rFonts w:ascii="Arial" w:hAnsi="Arial" w:cs="Arial"/>
          <w:color w:val="auto"/>
        </w:rPr>
        <w:t>.</w:t>
      </w:r>
      <w:r w:rsidR="00DF79D8">
        <w:rPr>
          <w:rFonts w:ascii="Arial" w:hAnsi="Arial" w:cs="Arial"/>
          <w:color w:val="auto"/>
        </w:rPr>
        <w:t xml:space="preserve"> </w:t>
      </w:r>
      <w:r w:rsidR="00D80FCA" w:rsidRPr="00D80FCA">
        <w:rPr>
          <w:rFonts w:ascii="Arial" w:hAnsi="Arial" w:cs="Arial"/>
          <w:color w:val="auto"/>
        </w:rPr>
        <w:t>The</w:t>
      </w:r>
      <w:r w:rsidRPr="00D80FCA">
        <w:rPr>
          <w:rFonts w:ascii="Arial" w:hAnsi="Arial" w:cs="Arial"/>
          <w:color w:val="auto"/>
        </w:rPr>
        <w:t xml:space="preserve"> </w:t>
      </w:r>
      <w:r w:rsidR="00DF79D8">
        <w:rPr>
          <w:rFonts w:ascii="Arial" w:hAnsi="Arial" w:cs="Arial"/>
          <w:color w:val="auto"/>
        </w:rPr>
        <w:t>s</w:t>
      </w:r>
      <w:r w:rsidR="00CB5C1B" w:rsidRPr="00D80FCA">
        <w:rPr>
          <w:rFonts w:ascii="Arial" w:hAnsi="Arial" w:cs="Arial"/>
          <w:color w:val="auto"/>
        </w:rPr>
        <w:t xml:space="preserve">ite </w:t>
      </w:r>
      <w:r w:rsidR="00DF79D8">
        <w:rPr>
          <w:rFonts w:ascii="Arial" w:hAnsi="Arial" w:cs="Arial"/>
          <w:color w:val="auto"/>
        </w:rPr>
        <w:t>a</w:t>
      </w:r>
      <w:r w:rsidR="00CB5C1B" w:rsidRPr="00D80FCA">
        <w:rPr>
          <w:rFonts w:ascii="Arial" w:hAnsi="Arial" w:cs="Arial"/>
          <w:color w:val="auto"/>
        </w:rPr>
        <w:t>udit</w:t>
      </w:r>
      <w:r w:rsidRPr="00D80FCA">
        <w:rPr>
          <w:rFonts w:ascii="Arial" w:hAnsi="Arial" w:cs="Arial"/>
          <w:color w:val="auto"/>
        </w:rPr>
        <w:t xml:space="preserve"> report was informed by a site assessment, observations at the service, review of documents and interviews with staff, consumers/</w:t>
      </w:r>
      <w:proofErr w:type="gramStart"/>
      <w:r w:rsidRPr="00D80FCA">
        <w:rPr>
          <w:rFonts w:ascii="Arial" w:hAnsi="Arial" w:cs="Arial"/>
          <w:color w:val="auto"/>
        </w:rPr>
        <w:t>representatives</w:t>
      </w:r>
      <w:proofErr w:type="gramEnd"/>
      <w:r w:rsidRPr="00D80FCA">
        <w:rPr>
          <w:rFonts w:ascii="Arial" w:hAnsi="Arial" w:cs="Arial"/>
          <w:color w:val="auto"/>
        </w:rPr>
        <w:t xml:space="preserve"> and others</w:t>
      </w:r>
      <w:r w:rsidR="00D80FCA" w:rsidRPr="00D80FCA">
        <w:rPr>
          <w:rFonts w:ascii="Arial" w:hAnsi="Arial" w:cs="Arial"/>
          <w:color w:val="auto"/>
        </w:rPr>
        <w:t>.</w:t>
      </w:r>
    </w:p>
    <w:p w14:paraId="09A28C00" w14:textId="71BFBC23" w:rsidR="003B1763" w:rsidRPr="00712752" w:rsidRDefault="003F5805" w:rsidP="00336289">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other information </w:t>
      </w:r>
      <w:r w:rsidR="00EA3D1C">
        <w:rPr>
          <w:rFonts w:ascii="Arial" w:hAnsi="Arial" w:cs="Arial"/>
        </w:rPr>
        <w:t>and intelligence held by the Aged Care Quality and Safety Commission</w:t>
      </w:r>
      <w:r w:rsidR="00467857">
        <w:rPr>
          <w:rFonts w:ascii="Arial" w:hAnsi="Arial" w:cs="Arial"/>
        </w:rPr>
        <w:t xml:space="preserve"> in relation to the service.</w:t>
      </w:r>
      <w:r w:rsidR="003B1763" w:rsidRPr="00712752">
        <w:rPr>
          <w:rFonts w:ascii="Arial" w:hAnsi="Arial" w:cs="Arial"/>
        </w:rPr>
        <w:br w:type="page"/>
      </w:r>
    </w:p>
    <w:p w14:paraId="3BE18FD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3B7E9F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586C58" w14:textId="77777777" w:rsidR="00FC045E" w:rsidRPr="00996FAF" w:rsidRDefault="00FC045E" w:rsidP="0033628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41571D" w14:textId="1DA3C307" w:rsidR="00FC045E" w:rsidRPr="00996FAF" w:rsidRDefault="00DA359E" w:rsidP="003362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rPr>
                  <w:t>Compliant</w:t>
                </w:r>
              </w:sdtContent>
            </w:sdt>
          </w:p>
        </w:tc>
      </w:tr>
      <w:tr w:rsidR="00996FAF" w:rsidRPr="00996FAF" w14:paraId="617D55D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98BC39" w14:textId="77777777" w:rsidR="00FC045E" w:rsidRPr="00996FAF" w:rsidRDefault="00FC045E" w:rsidP="0033628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798F5A" w14:textId="26A3C3A0" w:rsidR="00FC045E" w:rsidRPr="00996FAF" w:rsidRDefault="00DA359E"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BA10E1">
              <w:rPr>
                <w:rFonts w:ascii="Arial" w:hAnsi="Arial" w:cs="Arial"/>
                <w:b/>
              </w:rPr>
              <w:t xml:space="preserve"> </w:t>
            </w:r>
          </w:p>
        </w:tc>
      </w:tr>
      <w:tr w:rsidR="00996FAF" w:rsidRPr="00996FAF" w14:paraId="2BF65DC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5254B3"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8810BA" w14:textId="23EF16C6" w:rsidR="00FC045E" w:rsidRPr="00996FAF" w:rsidRDefault="00DA359E"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7B649CA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795E16"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C1B38F3" w14:textId="6B290711" w:rsidR="00FC045E" w:rsidRPr="00996FAF" w:rsidRDefault="00DA359E"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4EEC97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A1BAA"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3642BBE" w14:textId="62B18F97" w:rsidR="00FC045E" w:rsidRPr="00996FAF" w:rsidRDefault="00DA359E"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5F46BFA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B422AA"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4A2A954" w14:textId="02A9DA3E" w:rsidR="00FC045E" w:rsidRPr="00996FAF" w:rsidRDefault="00DA359E"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6ACCA39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23B3C"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A174C07" w14:textId="5800EDB3" w:rsidR="00FC045E" w:rsidRPr="00996FAF" w:rsidRDefault="00DA359E" w:rsidP="003362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526CD4F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AC2222" w14:textId="77777777" w:rsidR="00FC045E" w:rsidRPr="00996FAF" w:rsidRDefault="00FC045E" w:rsidP="0033628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A64333" w14:textId="7A258109" w:rsidR="00FC045E" w:rsidRPr="00996FAF" w:rsidRDefault="00DA359E" w:rsidP="003362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708A">
                  <w:rPr>
                    <w:rFonts w:ascii="Arial" w:hAnsi="Arial" w:cs="Arial"/>
                    <w:b/>
                  </w:rPr>
                  <w:t>Compliant</w:t>
                </w:r>
              </w:sdtContent>
            </w:sdt>
            <w:r w:rsidR="00FC045E" w:rsidRPr="00996FAF" w:rsidDel="00D03094">
              <w:rPr>
                <w:rFonts w:ascii="Arial" w:hAnsi="Arial" w:cs="Arial"/>
                <w:b/>
              </w:rPr>
              <w:t xml:space="preserve"> </w:t>
            </w:r>
          </w:p>
        </w:tc>
      </w:tr>
    </w:tbl>
    <w:p w14:paraId="3433E97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90683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EA31D9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8316395" w14:textId="4B6878CF" w:rsidR="00FC045E" w:rsidRPr="00996FAF" w:rsidRDefault="00FC045E" w:rsidP="0036130C">
      <w:pPr>
        <w:pStyle w:val="NormalArial"/>
      </w:pPr>
      <w:r w:rsidRPr="00996FAF">
        <w:br w:type="page"/>
      </w:r>
    </w:p>
    <w:p w14:paraId="19C632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14A692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8D585B" w14:textId="77777777" w:rsidR="00FC045E" w:rsidRPr="00550022" w:rsidRDefault="00FC045E" w:rsidP="0033628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08389CE" w14:textId="6A2EDAB2" w:rsidR="00FC045E" w:rsidRPr="00996FAF" w:rsidRDefault="006F3411"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F3411">
              <w:rPr>
                <w:rFonts w:ascii="Arial" w:hAnsi="Arial" w:cs="Arial"/>
                <w:color w:val="FFFFFF" w:themeColor="background1"/>
              </w:rPr>
              <w:t>Compliant</w:t>
            </w:r>
          </w:p>
        </w:tc>
      </w:tr>
      <w:tr w:rsidR="00FC045E" w:rsidRPr="00996FAF" w14:paraId="62B1E0B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B08AF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CF9CA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8BA0080" w14:textId="1BB6FFB5" w:rsidR="00FC045E" w:rsidRPr="00996FAF" w:rsidRDefault="00DA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p>
        </w:tc>
      </w:tr>
      <w:tr w:rsidR="00FC045E" w:rsidRPr="00996FAF" w14:paraId="010B148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627B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2D840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D2EA208" w14:textId="0373DD35" w:rsidR="00FC045E" w:rsidRPr="00996FAF" w:rsidRDefault="00DA35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7764C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F503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5436C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C6408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A56CA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347248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52312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B348FA5" w14:textId="26302473" w:rsidR="00FC045E" w:rsidRPr="00996FAF" w:rsidRDefault="00DA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EE5DE9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173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2873D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950E173" w14:textId="4DEF6B50" w:rsidR="00FC045E" w:rsidRPr="00996FAF" w:rsidRDefault="00DA359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8F96EB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9B46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A9BF70"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D21E921" w14:textId="6AF8F054" w:rsidR="00FC045E" w:rsidRPr="00996FAF" w:rsidRDefault="00DA359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47297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19CA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C73126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5954A0F" w14:textId="150EE198" w:rsidR="00FC045E" w:rsidRPr="00996FAF" w:rsidRDefault="00DA359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161B0">
                  <w:rPr>
                    <w:rFonts w:ascii="Arial" w:hAnsi="Arial" w:cs="Arial"/>
                    <w:color w:val="auto"/>
                  </w:rPr>
                  <w:t>Compliant</w:t>
                </w:r>
              </w:sdtContent>
            </w:sdt>
            <w:r w:rsidR="00FC045E" w:rsidRPr="00996FAF" w:rsidDel="00201C79">
              <w:rPr>
                <w:rFonts w:ascii="Arial" w:hAnsi="Arial" w:cs="Arial"/>
                <w:color w:val="0000FF"/>
              </w:rPr>
              <w:t xml:space="preserve"> </w:t>
            </w:r>
          </w:p>
        </w:tc>
      </w:tr>
    </w:tbl>
    <w:p w14:paraId="740DC7F6" w14:textId="77777777" w:rsidR="001A5684" w:rsidRDefault="001A5684" w:rsidP="001A5684">
      <w:pPr>
        <w:pStyle w:val="Heading20"/>
      </w:pPr>
      <w:r w:rsidRPr="00996FAF">
        <w:t>Findings</w:t>
      </w:r>
    </w:p>
    <w:p w14:paraId="4FBD2892" w14:textId="4EEE5B0A" w:rsidR="00117022" w:rsidRDefault="00F64CC8" w:rsidP="0036130C">
      <w:pPr>
        <w:pStyle w:val="NormalArial"/>
        <w:rPr>
          <w:color w:val="auto"/>
        </w:rPr>
      </w:pPr>
      <w:r w:rsidRPr="009D0778">
        <w:rPr>
          <w:color w:val="auto"/>
        </w:rPr>
        <w:t xml:space="preserve">The Quality Standard is assessed as Compliant as </w:t>
      </w:r>
      <w:r>
        <w:rPr>
          <w:color w:val="auto"/>
        </w:rPr>
        <w:t>s</w:t>
      </w:r>
      <w:r w:rsidR="00317E4B">
        <w:rPr>
          <w:color w:val="auto"/>
        </w:rPr>
        <w:t>ix</w:t>
      </w:r>
      <w:r w:rsidRPr="009D0778">
        <w:rPr>
          <w:color w:val="auto"/>
        </w:rPr>
        <w:t xml:space="preserve"> of the </w:t>
      </w:r>
      <w:r>
        <w:rPr>
          <w:color w:val="auto"/>
        </w:rPr>
        <w:t>s</w:t>
      </w:r>
      <w:r w:rsidR="00317E4B">
        <w:rPr>
          <w:color w:val="auto"/>
        </w:rPr>
        <w:t>ix</w:t>
      </w:r>
      <w:r w:rsidRPr="009D0778">
        <w:rPr>
          <w:color w:val="auto"/>
        </w:rPr>
        <w:t xml:space="preserve"> specific requirements were assessed as Compliant.</w:t>
      </w:r>
    </w:p>
    <w:p w14:paraId="3C2F1902" w14:textId="26B3C14A" w:rsidR="008A7565" w:rsidRDefault="00991900" w:rsidP="0036130C">
      <w:pPr>
        <w:pStyle w:val="NormalArial"/>
      </w:pPr>
      <w:r>
        <w:t xml:space="preserve">Consumers said </w:t>
      </w:r>
      <w:r w:rsidR="00FB5D39">
        <w:t>staff treated them with</w:t>
      </w:r>
      <w:r>
        <w:t xml:space="preserve"> dignity</w:t>
      </w:r>
      <w:r w:rsidR="00EF68A7">
        <w:t xml:space="preserve"> and</w:t>
      </w:r>
      <w:r w:rsidR="00FB5D39">
        <w:t xml:space="preserve"> </w:t>
      </w:r>
      <w:proofErr w:type="gramStart"/>
      <w:r w:rsidR="00FB5D39">
        <w:t>respect</w:t>
      </w:r>
      <w:r w:rsidR="00EF68A7">
        <w:t>,</w:t>
      </w:r>
      <w:r w:rsidR="00FB5D39">
        <w:t xml:space="preserve"> and</w:t>
      </w:r>
      <w:proofErr w:type="gramEnd"/>
      <w:r w:rsidR="00FB5D39">
        <w:t xml:space="preserve"> valued their identities and cultures.</w:t>
      </w:r>
      <w:r w:rsidR="00524986">
        <w:t xml:space="preserve">  </w:t>
      </w:r>
      <w:r w:rsidR="00184697">
        <w:t>Consumers’ care plans included information about their identit</w:t>
      </w:r>
      <w:r w:rsidR="00EF68A7">
        <w:t>ies</w:t>
      </w:r>
      <w:r w:rsidR="00184697">
        <w:t>, background</w:t>
      </w:r>
      <w:r w:rsidR="00EF68A7">
        <w:t>s</w:t>
      </w:r>
      <w:r w:rsidR="00184697">
        <w:t>, cultural history</w:t>
      </w:r>
      <w:r w:rsidR="004F5069">
        <w:t>, likes and dislikes.</w:t>
      </w:r>
      <w:r w:rsidR="00F3290E">
        <w:t xml:space="preserve">  Staff provided consumers with culturally safe care and services by supporting </w:t>
      </w:r>
      <w:r w:rsidR="00B35679">
        <w:t>them to practice their beliefs and cultures</w:t>
      </w:r>
      <w:r w:rsidR="009235CD">
        <w:t>, which</w:t>
      </w:r>
      <w:r w:rsidR="00C347ED">
        <w:t xml:space="preserve"> included </w:t>
      </w:r>
      <w:r w:rsidR="00E70A9E">
        <w:t xml:space="preserve">using </w:t>
      </w:r>
      <w:r w:rsidR="00C347ED">
        <w:t xml:space="preserve">communication strategies for those </w:t>
      </w:r>
      <w:r w:rsidR="002B41F9">
        <w:t>from</w:t>
      </w:r>
      <w:r w:rsidR="00C347ED">
        <w:t xml:space="preserve"> non-English speaking backgrounds.</w:t>
      </w:r>
      <w:r w:rsidR="00E70A9E">
        <w:t xml:space="preserve">  Consumers said they were supported to exercise choice, make connections with others, maintain relationships of choice</w:t>
      </w:r>
      <w:r w:rsidR="002736EA">
        <w:t xml:space="preserve">, make their own </w:t>
      </w:r>
      <w:proofErr w:type="gramStart"/>
      <w:r w:rsidR="002736EA">
        <w:t>decisions</w:t>
      </w:r>
      <w:proofErr w:type="gramEnd"/>
      <w:r w:rsidR="00E70A9E">
        <w:t xml:space="preserve"> and maintain their independence.</w:t>
      </w:r>
      <w:r w:rsidR="002736EA">
        <w:t xml:space="preserve">  </w:t>
      </w:r>
      <w:r w:rsidR="002275F9">
        <w:t xml:space="preserve">For example, consumers </w:t>
      </w:r>
      <w:r w:rsidR="00EF68A7">
        <w:t>chose</w:t>
      </w:r>
      <w:r w:rsidR="002275F9">
        <w:t xml:space="preserve"> who </w:t>
      </w:r>
      <w:r w:rsidR="00EF68A7">
        <w:t>was</w:t>
      </w:r>
      <w:r w:rsidR="002275F9">
        <w:t xml:space="preserve"> involved in their care and couples </w:t>
      </w:r>
      <w:r w:rsidR="006A2CB4">
        <w:t>spent</w:t>
      </w:r>
      <w:r w:rsidR="002275F9">
        <w:t xml:space="preserve"> time together.</w:t>
      </w:r>
    </w:p>
    <w:p w14:paraId="6968DD53" w14:textId="4195CC8F" w:rsidR="002B41F9" w:rsidRDefault="008A7565" w:rsidP="0036130C">
      <w:pPr>
        <w:pStyle w:val="NormalArial"/>
      </w:pPr>
      <w:r>
        <w:t xml:space="preserve">Consumers said they were supported to take risks which enabled them to live their best lives.  The Assessment Team reviewed documentation for consumers who </w:t>
      </w:r>
      <w:r w:rsidR="00541EE9">
        <w:t>took</w:t>
      </w:r>
      <w:r>
        <w:t xml:space="preserve"> risks, </w:t>
      </w:r>
      <w:r w:rsidR="00EF68A7">
        <w:t>which showed staff held discussions with consumers and representatives</w:t>
      </w:r>
      <w:r w:rsidR="00B06334">
        <w:t xml:space="preserve"> prior to</w:t>
      </w:r>
      <w:r w:rsidR="00146E4E">
        <w:t xml:space="preserve"> </w:t>
      </w:r>
      <w:r>
        <w:t xml:space="preserve">a risk assessment </w:t>
      </w:r>
      <w:r w:rsidR="00B163F9">
        <w:t>which</w:t>
      </w:r>
      <w:r w:rsidR="00146E4E">
        <w:t xml:space="preserve"> was </w:t>
      </w:r>
      <w:r w:rsidR="00541EE9">
        <w:t>signed by consumers.</w:t>
      </w:r>
      <w:r w:rsidR="007E3382">
        <w:t xml:space="preserve">  Consumers said they were provided with </w:t>
      </w:r>
      <w:r w:rsidR="00FA23F0">
        <w:t>current and timely information which assisted them to make choices about their care and lifestyle.  For example</w:t>
      </w:r>
      <w:r w:rsidR="00EF68A7">
        <w:t xml:space="preserve">, </w:t>
      </w:r>
      <w:r w:rsidR="00EB2475">
        <w:t>the weekly activity planner and menu were displayed on noticeboards and in consumers’ rooms; consumer and representative meeting minutes were made available</w:t>
      </w:r>
      <w:r w:rsidR="00EF68A7">
        <w:t xml:space="preserve"> to consumers</w:t>
      </w:r>
      <w:r w:rsidR="00EB2475">
        <w:t xml:space="preserve">; and </w:t>
      </w:r>
      <w:r w:rsidR="00EF68A7">
        <w:t>th</w:t>
      </w:r>
      <w:r w:rsidR="00EB2475">
        <w:t>e</w:t>
      </w:r>
      <w:r w:rsidR="00EF68A7">
        <w:t xml:space="preserve"> service circulated a</w:t>
      </w:r>
      <w:r w:rsidR="00EB2475">
        <w:t xml:space="preserve"> monthly newsletter to consumers.</w:t>
      </w:r>
      <w:r w:rsidR="00FA23F0">
        <w:t xml:space="preserve"> </w:t>
      </w:r>
    </w:p>
    <w:p w14:paraId="48B6B118" w14:textId="213FD4AB" w:rsidR="00F64CC8" w:rsidRDefault="005F4FEB" w:rsidP="0036130C">
      <w:pPr>
        <w:pStyle w:val="NormalArial"/>
      </w:pPr>
      <w:r>
        <w:lastRenderedPageBreak/>
        <w:t xml:space="preserve">Consumers said staff respected their privacy by knocking on doors </w:t>
      </w:r>
      <w:r w:rsidR="0001757C">
        <w:t>before being invited to enter</w:t>
      </w:r>
      <w:r w:rsidR="00C93CD9">
        <w:t xml:space="preserve"> their rooms</w:t>
      </w:r>
      <w:r w:rsidR="0001757C">
        <w:t>.</w:t>
      </w:r>
      <w:r w:rsidR="00A52439">
        <w:t xml:space="preserve">  The service</w:t>
      </w:r>
      <w:r w:rsidR="002534E2">
        <w:t xml:space="preserve"> had privacy and confidentiality policies which guided staff on the </w:t>
      </w:r>
      <w:r w:rsidR="008759BA">
        <w:t xml:space="preserve">collection, </w:t>
      </w:r>
      <w:r w:rsidR="002534E2">
        <w:t>protection</w:t>
      </w:r>
      <w:r w:rsidR="008759BA">
        <w:t xml:space="preserve">, </w:t>
      </w:r>
      <w:r w:rsidR="003E39F7">
        <w:t xml:space="preserve">use, </w:t>
      </w:r>
      <w:r w:rsidR="008759BA">
        <w:t xml:space="preserve">disclosure, </w:t>
      </w:r>
      <w:proofErr w:type="gramStart"/>
      <w:r w:rsidR="008759BA">
        <w:t>security</w:t>
      </w:r>
      <w:proofErr w:type="gramEnd"/>
      <w:r w:rsidR="008759BA">
        <w:t xml:space="preserve"> and storage of consumers’</w:t>
      </w:r>
      <w:r w:rsidR="002534E2">
        <w:t xml:space="preserve"> personal information</w:t>
      </w:r>
      <w:r w:rsidR="003E39F7">
        <w:t xml:space="preserve">.  </w:t>
      </w:r>
    </w:p>
    <w:p w14:paraId="26CA3ACA" w14:textId="77777777" w:rsidR="001A5684" w:rsidRPr="00712752" w:rsidRDefault="001A5684" w:rsidP="0036130C">
      <w:pPr>
        <w:pStyle w:val="NormalArial"/>
      </w:pPr>
      <w:r w:rsidRPr="00996FAF">
        <w:br w:type="page"/>
      </w:r>
    </w:p>
    <w:p w14:paraId="373E11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522938A"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32D8057" w14:textId="77777777" w:rsidR="00FC045E" w:rsidRPr="0075021E" w:rsidRDefault="00FC045E" w:rsidP="0033628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A17C18" w14:textId="6354E1D0" w:rsidR="00FC045E" w:rsidRPr="00996FAF" w:rsidRDefault="00EF68A7"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68A7">
              <w:rPr>
                <w:rFonts w:ascii="Arial" w:hAnsi="Arial" w:cs="Arial"/>
                <w:color w:val="FFFFFF" w:themeColor="background1"/>
              </w:rPr>
              <w:t>Compliant</w:t>
            </w:r>
          </w:p>
        </w:tc>
      </w:tr>
      <w:tr w:rsidR="00FC045E" w:rsidRPr="00996FAF" w14:paraId="33B4B9C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82E16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A0E4F8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20E252B" w14:textId="34BE544D" w:rsidR="00FC045E" w:rsidRPr="00996FAF" w:rsidRDefault="00DA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13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D75BBF"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47513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602BF7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277D29A" w14:textId="29E916DA" w:rsidR="00FC045E" w:rsidRPr="00996FAF" w:rsidRDefault="00DA359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C13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C872F4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E7ADB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3FF2A2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F01059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41440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3DAD0BF" w14:textId="1E90DBC1" w:rsidR="00FC045E" w:rsidRPr="00996FAF" w:rsidRDefault="00DA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13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E00DCB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2E061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AD9DB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0894AA2" w14:textId="7D52A802" w:rsidR="00FC045E" w:rsidRPr="00996FAF" w:rsidRDefault="00DA359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C13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C8C1E4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1FB38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537ABC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3C5F672" w14:textId="29B15D70" w:rsidR="00FC045E" w:rsidRPr="00996FAF" w:rsidRDefault="00DA359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137D">
                  <w:rPr>
                    <w:rFonts w:ascii="Arial" w:hAnsi="Arial" w:cs="Arial"/>
                    <w:color w:val="auto"/>
                  </w:rPr>
                  <w:t>Compliant</w:t>
                </w:r>
              </w:sdtContent>
            </w:sdt>
            <w:r w:rsidR="00FC045E" w:rsidRPr="00996FAF" w:rsidDel="00201C79">
              <w:rPr>
                <w:rFonts w:ascii="Arial" w:hAnsi="Arial" w:cs="Arial"/>
                <w:color w:val="0000FF"/>
              </w:rPr>
              <w:t xml:space="preserve"> </w:t>
            </w:r>
          </w:p>
        </w:tc>
      </w:tr>
    </w:tbl>
    <w:p w14:paraId="06723960" w14:textId="77777777" w:rsidR="00D87E7C" w:rsidRDefault="00D87E7C" w:rsidP="00D87E7C">
      <w:pPr>
        <w:pStyle w:val="Heading20"/>
      </w:pPr>
      <w:r w:rsidRPr="00996FAF">
        <w:t>Findings</w:t>
      </w:r>
    </w:p>
    <w:p w14:paraId="48F8C675" w14:textId="77777777" w:rsidR="00953F64" w:rsidRDefault="00953F64" w:rsidP="00953F64">
      <w:pPr>
        <w:pStyle w:val="CommentText"/>
        <w:rPr>
          <w:rFonts w:ascii="Arial" w:hAnsi="Arial" w:cs="Arial"/>
          <w:color w:val="auto"/>
        </w:rPr>
      </w:pPr>
      <w:r w:rsidRPr="009D0778">
        <w:rPr>
          <w:rFonts w:ascii="Arial" w:hAnsi="Arial" w:cs="Arial"/>
          <w:color w:val="auto"/>
        </w:rPr>
        <w:t xml:space="preserve">The Quality Standard is assessed as Compliant as </w:t>
      </w:r>
      <w:r>
        <w:rPr>
          <w:rFonts w:ascii="Arial" w:hAnsi="Arial" w:cs="Arial"/>
          <w:color w:val="auto"/>
        </w:rPr>
        <w:t>five</w:t>
      </w:r>
      <w:r w:rsidRPr="009D0778">
        <w:rPr>
          <w:rFonts w:ascii="Arial" w:hAnsi="Arial" w:cs="Arial"/>
          <w:color w:val="auto"/>
        </w:rPr>
        <w:t xml:space="preserve"> of the </w:t>
      </w:r>
      <w:r>
        <w:rPr>
          <w:rFonts w:ascii="Arial" w:hAnsi="Arial" w:cs="Arial"/>
          <w:color w:val="auto"/>
        </w:rPr>
        <w:t>five</w:t>
      </w:r>
      <w:r w:rsidRPr="009D0778">
        <w:rPr>
          <w:rFonts w:ascii="Arial" w:hAnsi="Arial" w:cs="Arial"/>
          <w:color w:val="auto"/>
        </w:rPr>
        <w:t xml:space="preserve"> specific requirements were assessed as Compliant.</w:t>
      </w:r>
    </w:p>
    <w:p w14:paraId="670FD876" w14:textId="03DE4962" w:rsidR="00117022" w:rsidRDefault="0087619F" w:rsidP="0036130C">
      <w:pPr>
        <w:pStyle w:val="NormalArial"/>
      </w:pPr>
      <w:r>
        <w:t>The service</w:t>
      </w:r>
      <w:r w:rsidR="00A64005">
        <w:t xml:space="preserve">’s assessment and planning process was effective and included consideration of risks to consumers’ safety, </w:t>
      </w:r>
      <w:proofErr w:type="gramStart"/>
      <w:r w:rsidR="00A64005">
        <w:t>health</w:t>
      </w:r>
      <w:proofErr w:type="gramEnd"/>
      <w:r w:rsidR="00A64005">
        <w:t xml:space="preserve"> and well-being.  Consumers </w:t>
      </w:r>
      <w:r w:rsidR="00372296">
        <w:t>were satisfied their needs, preferences</w:t>
      </w:r>
      <w:r w:rsidR="00CD6977">
        <w:t>,</w:t>
      </w:r>
      <w:r w:rsidR="00372296">
        <w:t xml:space="preserve"> </w:t>
      </w:r>
      <w:proofErr w:type="gramStart"/>
      <w:r w:rsidR="00372296">
        <w:t>risks</w:t>
      </w:r>
      <w:proofErr w:type="gramEnd"/>
      <w:r w:rsidR="00372296">
        <w:t xml:space="preserve"> </w:t>
      </w:r>
      <w:r w:rsidR="00CD6977">
        <w:t xml:space="preserve">and end of life planning </w:t>
      </w:r>
      <w:r w:rsidR="00372296">
        <w:t>were assessed during the care planning process.</w:t>
      </w:r>
      <w:r w:rsidR="00556A99">
        <w:t xml:space="preserve">  Consumers’ care plans showed </w:t>
      </w:r>
      <w:r w:rsidR="00EF68A7">
        <w:t xml:space="preserve">staff conducted </w:t>
      </w:r>
      <w:r w:rsidR="00556A99">
        <w:t xml:space="preserve">a comprehensive assessment </w:t>
      </w:r>
      <w:r w:rsidR="00EF68A7">
        <w:t xml:space="preserve">of consumers’ wishes and needs </w:t>
      </w:r>
      <w:r w:rsidR="00FB0698">
        <w:t>and staff described the planning process.</w:t>
      </w:r>
      <w:r w:rsidR="00FF08CA">
        <w:t xml:space="preserve">  Clinical staff said </w:t>
      </w:r>
      <w:r w:rsidR="00FE5569">
        <w:t>when</w:t>
      </w:r>
      <w:r w:rsidR="00FF08CA">
        <w:t xml:space="preserve"> </w:t>
      </w:r>
      <w:r w:rsidR="00653C54">
        <w:t>assessment</w:t>
      </w:r>
      <w:r w:rsidR="00CD6977">
        <w:t>s</w:t>
      </w:r>
      <w:r w:rsidR="00653C54">
        <w:t xml:space="preserve"> identified</w:t>
      </w:r>
      <w:r w:rsidR="008C7DE9">
        <w:t xml:space="preserve"> consumers’ </w:t>
      </w:r>
      <w:r w:rsidR="00072F24">
        <w:t xml:space="preserve">needs which could not be met within the service, </w:t>
      </w:r>
      <w:r w:rsidR="00EF68A7">
        <w:t xml:space="preserve">they made </w:t>
      </w:r>
      <w:r w:rsidR="00072F24">
        <w:t>referrals to specialist providers.</w:t>
      </w:r>
      <w:r w:rsidR="00FF08CA">
        <w:t xml:space="preserve"> </w:t>
      </w:r>
    </w:p>
    <w:p w14:paraId="65F016BC" w14:textId="4CA13216" w:rsidR="0087700C" w:rsidRPr="00334B7D" w:rsidRDefault="004A6593" w:rsidP="0036130C">
      <w:pPr>
        <w:pStyle w:val="NormalArial"/>
      </w:pPr>
      <w:r>
        <w:t>Consumers and their representatives said they were actively involved in the assessment, planning and review of care and services.</w:t>
      </w:r>
      <w:r w:rsidR="00A76E5F">
        <w:t xml:space="preserve">  Staff identified who consumers wanted involved</w:t>
      </w:r>
      <w:r w:rsidR="003F271E">
        <w:t xml:space="preserve"> in</w:t>
      </w:r>
      <w:r w:rsidR="00A76E5F">
        <w:t xml:space="preserve"> their care, so communications were </w:t>
      </w:r>
      <w:proofErr w:type="gramStart"/>
      <w:r w:rsidR="00A76E5F">
        <w:t>clear</w:t>
      </w:r>
      <w:proofErr w:type="gramEnd"/>
      <w:r w:rsidR="00A76E5F">
        <w:t xml:space="preserve"> and consumers’ privacy was maintained.</w:t>
      </w:r>
      <w:r w:rsidR="00C732EB">
        <w:t xml:space="preserve">  The service had procedures which required staff to use a person-centred approach to care and services, which included working </w:t>
      </w:r>
      <w:r w:rsidR="007804D2">
        <w:t>with others involved in caring for consumers.  Consumers’ care plans showed their needs were reviewed regularly</w:t>
      </w:r>
      <w:r w:rsidR="00EF68A7">
        <w:t>, when c</w:t>
      </w:r>
      <w:r w:rsidR="007804D2">
        <w:t>ircumstances changed</w:t>
      </w:r>
      <w:r w:rsidR="00EF68A7">
        <w:t>, or when incidents occurred</w:t>
      </w:r>
      <w:r w:rsidR="007804D2">
        <w:t>.  Assessment outcomes were communicated to consumers and their representatives in a documented care and services plan.</w:t>
      </w:r>
      <w:r w:rsidR="00D87E7C" w:rsidRPr="00996FAF">
        <w:br w:type="page"/>
      </w:r>
    </w:p>
    <w:p w14:paraId="46A50B6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F650BF3"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4B357D8"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3DC2C0" w14:textId="0C13DB36" w:rsidR="00FC045E" w:rsidRPr="00996FAF" w:rsidRDefault="00EF68A7"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68A7">
              <w:rPr>
                <w:rFonts w:ascii="Arial" w:hAnsi="Arial" w:cs="Arial"/>
                <w:color w:val="FFFFFF" w:themeColor="background1"/>
              </w:rPr>
              <w:t>Compliant</w:t>
            </w:r>
          </w:p>
        </w:tc>
      </w:tr>
      <w:tr w:rsidR="00FC045E" w:rsidRPr="00996FAF" w14:paraId="4D7BEFD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85F1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B3D75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58AEA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F30D6D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ADF8D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2F9BE1" w14:textId="25A71EFC" w:rsidR="00FC045E" w:rsidRPr="00996FAF" w:rsidRDefault="00DA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E7DD2C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DC50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36D86C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D827DB" w14:textId="4DF37AA5" w:rsidR="00FC045E" w:rsidRPr="00996FAF" w:rsidRDefault="00DA35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EDE0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CDEE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4D1563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DE511EF" w14:textId="05E8C674" w:rsidR="00FC045E" w:rsidRPr="00996FAF" w:rsidRDefault="00DA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85D73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C37D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EB620F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C1CA8D5" w14:textId="256F0712" w:rsidR="00FC045E" w:rsidRPr="00996FAF" w:rsidRDefault="00DA359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24BDC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CFDD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C2094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EBBFAA" w14:textId="51291535" w:rsidR="00FC045E" w:rsidRPr="00996FAF" w:rsidRDefault="00DA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4287D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1D0D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60595A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F4B27CB" w14:textId="406BA76D" w:rsidR="00FC045E" w:rsidRPr="00996FAF" w:rsidRDefault="00DA359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DB76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61141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74BEAC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79BD62" w14:textId="11010A49"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8215DF">
              <w:rPr>
                <w:rFonts w:ascii="Arial" w:hAnsi="Arial" w:cs="Arial"/>
              </w:rPr>
              <w:t>-</w:t>
            </w:r>
            <w:r w:rsidRPr="00996FAF">
              <w:rPr>
                <w:rFonts w:ascii="Arial" w:hAnsi="Arial" w:cs="Arial"/>
              </w:rPr>
              <w:t>based precautions to prevent and control infection; and</w:t>
            </w:r>
          </w:p>
          <w:p w14:paraId="37635F8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555CF1" w14:textId="70A29672" w:rsidR="00FC045E" w:rsidRPr="00996FAF" w:rsidRDefault="00DA359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03E7">
                  <w:rPr>
                    <w:rFonts w:ascii="Arial" w:hAnsi="Arial" w:cs="Arial"/>
                    <w:color w:val="auto"/>
                  </w:rPr>
                  <w:t>Compliant</w:t>
                </w:r>
              </w:sdtContent>
            </w:sdt>
            <w:r w:rsidR="00FC045E" w:rsidRPr="00996FAF" w:rsidDel="00640D2A">
              <w:rPr>
                <w:rFonts w:ascii="Arial" w:hAnsi="Arial" w:cs="Arial"/>
                <w:color w:val="0000FF"/>
              </w:rPr>
              <w:t xml:space="preserve"> </w:t>
            </w:r>
          </w:p>
        </w:tc>
      </w:tr>
    </w:tbl>
    <w:p w14:paraId="796383C3" w14:textId="77777777" w:rsidR="00D87E7C" w:rsidRDefault="00D87E7C" w:rsidP="00D87E7C">
      <w:pPr>
        <w:pStyle w:val="Heading20"/>
      </w:pPr>
      <w:r w:rsidRPr="00996FAF">
        <w:t>Findings</w:t>
      </w:r>
    </w:p>
    <w:p w14:paraId="79C2B849" w14:textId="166F9821" w:rsidR="00117022" w:rsidRDefault="008215DF" w:rsidP="0036130C">
      <w:pPr>
        <w:pStyle w:val="NormalArial"/>
      </w:pPr>
      <w:bookmarkStart w:id="1" w:name="_Hlk112334728"/>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bookmarkEnd w:id="1"/>
    </w:p>
    <w:p w14:paraId="222831A9" w14:textId="505006E4" w:rsidR="00490432" w:rsidRDefault="00966C7E" w:rsidP="0036130C">
      <w:pPr>
        <w:pStyle w:val="NormalArial"/>
      </w:pPr>
      <w:r>
        <w:t xml:space="preserve">Consumers said </w:t>
      </w:r>
      <w:r w:rsidR="001740E2">
        <w:t>they were satisfied the care and services delivered w</w:t>
      </w:r>
      <w:r w:rsidR="00EF68A7">
        <w:t>ere</w:t>
      </w:r>
      <w:r w:rsidR="001740E2">
        <w:t xml:space="preserve"> tailored to </w:t>
      </w:r>
      <w:r w:rsidR="00D16CC2">
        <w:t xml:space="preserve">their individual </w:t>
      </w:r>
      <w:r w:rsidR="001740E2">
        <w:t>needs and optimised their health and well-being.</w:t>
      </w:r>
      <w:r w:rsidR="00BB51E6">
        <w:t xml:space="preserve">  Clinical and care staff understood consumers’ personal needs, which were documented in care plans.  The service effectively managed high-impact and high-prevalence risks such as falls, pain, behaviours of concern, skin integrity and complex clinical needs</w:t>
      </w:r>
      <w:r w:rsidR="009C57FC">
        <w:t xml:space="preserve">, all of which had management strategies included in </w:t>
      </w:r>
      <w:r w:rsidR="001714F1">
        <w:t xml:space="preserve">consumers’ </w:t>
      </w:r>
      <w:r w:rsidR="009C57FC">
        <w:t>care plans.</w:t>
      </w:r>
      <w:r w:rsidR="00FE2239">
        <w:t xml:space="preserve">  Consumers and representatives said they were satisfied with how risks were managed.</w:t>
      </w:r>
    </w:p>
    <w:p w14:paraId="7D4F3F66" w14:textId="5D56BFC2" w:rsidR="003E459D" w:rsidRDefault="00490432" w:rsidP="0036130C">
      <w:pPr>
        <w:pStyle w:val="NormalArial"/>
      </w:pPr>
      <w:r>
        <w:t>Consumers</w:t>
      </w:r>
      <w:r w:rsidR="00BB51E6">
        <w:t xml:space="preserve"> </w:t>
      </w:r>
      <w:r w:rsidR="00336289">
        <w:t xml:space="preserve">were satisfied with how the service addressed their end-of-life needs, </w:t>
      </w:r>
      <w:proofErr w:type="gramStart"/>
      <w:r w:rsidR="00336289">
        <w:t>goals</w:t>
      </w:r>
      <w:proofErr w:type="gramEnd"/>
      <w:r w:rsidR="00336289">
        <w:t xml:space="preserve"> and preferences.</w:t>
      </w:r>
      <w:r w:rsidR="005171DF">
        <w:t xml:space="preserve">  Consumers </w:t>
      </w:r>
      <w:r w:rsidR="00CC0FC8">
        <w:t xml:space="preserve">and representatives confirmed staff spoke with them about advance care planning.  Staff described </w:t>
      </w:r>
      <w:r w:rsidR="00EF68A7">
        <w:t>the ways in which</w:t>
      </w:r>
      <w:r w:rsidR="00CC0FC8">
        <w:t xml:space="preserve"> </w:t>
      </w:r>
      <w:r w:rsidR="00EF68A7">
        <w:t xml:space="preserve">they preserved </w:t>
      </w:r>
      <w:r w:rsidR="00CC0FC8">
        <w:t>consumer dignity</w:t>
      </w:r>
      <w:r w:rsidR="00EF68A7">
        <w:t>,</w:t>
      </w:r>
      <w:r w:rsidR="00CC0FC8">
        <w:t xml:space="preserve"> which </w:t>
      </w:r>
      <w:r w:rsidR="00CC0FC8">
        <w:lastRenderedPageBreak/>
        <w:t xml:space="preserve">included developing a palliative care plan </w:t>
      </w:r>
      <w:r w:rsidR="00C3540A">
        <w:t>in</w:t>
      </w:r>
      <w:r w:rsidR="008C0445">
        <w:t xml:space="preserve"> accordance with an individuals’ choices and end-of-life wishes.</w:t>
      </w:r>
      <w:r w:rsidR="00CC0FC8">
        <w:t xml:space="preserve">   </w:t>
      </w:r>
    </w:p>
    <w:p w14:paraId="572816FC" w14:textId="42CDB232" w:rsidR="00813413" w:rsidRDefault="003E459D" w:rsidP="00813413">
      <w:pPr>
        <w:pStyle w:val="NormalArial"/>
      </w:pPr>
      <w:r>
        <w:t xml:space="preserve">The service recognised and responded to </w:t>
      </w:r>
      <w:r w:rsidR="00597AFF">
        <w:t>deterioration or changes in consumers’ conditions, which</w:t>
      </w:r>
      <w:r w:rsidR="00EF68A7">
        <w:t xml:space="preserve"> was confirmed through</w:t>
      </w:r>
      <w:r w:rsidR="00597AFF">
        <w:t xml:space="preserve"> </w:t>
      </w:r>
      <w:r w:rsidR="00991EF2">
        <w:t xml:space="preserve">feedback from </w:t>
      </w:r>
      <w:r w:rsidR="00597AFF">
        <w:t>consumers</w:t>
      </w:r>
      <w:r w:rsidR="007120ED">
        <w:t xml:space="preserve"> and</w:t>
      </w:r>
      <w:r w:rsidR="00597AFF">
        <w:t xml:space="preserve"> representatives</w:t>
      </w:r>
      <w:r w:rsidR="007120ED">
        <w:t xml:space="preserve">, as well as </w:t>
      </w:r>
      <w:r w:rsidR="002B1B73">
        <w:t>a review of care plans</w:t>
      </w:r>
      <w:r w:rsidR="00597AFF">
        <w:t>.</w:t>
      </w:r>
      <w:r w:rsidR="00CA5C36">
        <w:t xml:space="preserve">  </w:t>
      </w:r>
      <w:r w:rsidR="00EF68A7">
        <w:t>A r</w:t>
      </w:r>
      <w:r w:rsidR="00CA5C36">
        <w:t>eview</w:t>
      </w:r>
      <w:r w:rsidR="00EF68A7">
        <w:t xml:space="preserve"> of</w:t>
      </w:r>
      <w:r w:rsidR="00CA5C36">
        <w:t xml:space="preserve"> consumers’ care plans showed </w:t>
      </w:r>
      <w:r w:rsidR="00FB4704">
        <w:t>change</w:t>
      </w:r>
      <w:r w:rsidR="00EF68A7">
        <w:t xml:space="preserve">s in </w:t>
      </w:r>
      <w:r w:rsidR="00FB4704">
        <w:t>conditions</w:t>
      </w:r>
      <w:r w:rsidR="00CA5C36">
        <w:t xml:space="preserve"> were recorded in progress notes, clinical charts, incident reports and shared between staff during shift handovers.  Consumers with changed conditions were referred to medical officers and allied health providers as needed.</w:t>
      </w:r>
      <w:r w:rsidR="00813413">
        <w:t xml:space="preserve">  The service had processes in place to minimise infection-related risks and support the appropriate prescribing of antibiotics.</w:t>
      </w:r>
    </w:p>
    <w:p w14:paraId="3E24D0D1" w14:textId="60481509" w:rsidR="002B0C90" w:rsidRPr="00262C0B" w:rsidRDefault="002B0C90" w:rsidP="0036130C">
      <w:pPr>
        <w:pStyle w:val="NormalArial"/>
      </w:pPr>
      <w:r>
        <w:br w:type="page"/>
      </w:r>
    </w:p>
    <w:p w14:paraId="256BA4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3E5C8C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DA54731"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8A8EF01" w14:textId="66346868" w:rsidR="00FC045E" w:rsidRPr="00996FAF" w:rsidRDefault="00EF68A7"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68A7">
              <w:rPr>
                <w:rFonts w:ascii="Arial" w:hAnsi="Arial" w:cs="Arial"/>
                <w:color w:val="FFFFFF" w:themeColor="background1"/>
              </w:rPr>
              <w:t>Compliant</w:t>
            </w:r>
          </w:p>
        </w:tc>
      </w:tr>
      <w:tr w:rsidR="00FC045E" w:rsidRPr="00996FAF" w14:paraId="4E1AB7D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54B58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C545E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0176F6E" w14:textId="649833D1" w:rsidR="00FC045E" w:rsidRPr="00996FAF" w:rsidRDefault="00DA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16D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7171F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C582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E9E92D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474A884" w14:textId="72737032" w:rsidR="00FC045E" w:rsidRPr="00996FAF" w:rsidRDefault="00DA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16D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8A84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E22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F893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47BD8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3DD88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A884A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5F55A00" w14:textId="1FED3C6B" w:rsidR="00FC045E" w:rsidRPr="00996FAF" w:rsidRDefault="00DA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16D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73FD95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415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C1B69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879A85" w14:textId="36020D7A" w:rsidR="00FC045E" w:rsidRPr="00996FAF" w:rsidRDefault="00DA359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16D8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9F5AD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12C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19150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ED572BB" w14:textId="23188433" w:rsidR="00FC045E" w:rsidRPr="00996FAF" w:rsidRDefault="00DA359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948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C5A53A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6D65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CFD6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05C3498" w14:textId="1BE98061" w:rsidR="00FC045E" w:rsidRPr="00996FAF" w:rsidRDefault="00DA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948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2F65D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917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F11912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FFADE50" w14:textId="509BDE2E" w:rsidR="00FC045E" w:rsidRPr="00996FAF" w:rsidRDefault="00DA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948D5">
                  <w:rPr>
                    <w:rFonts w:ascii="Arial" w:hAnsi="Arial" w:cs="Arial"/>
                    <w:color w:val="auto"/>
                  </w:rPr>
                  <w:t>Compliant</w:t>
                </w:r>
              </w:sdtContent>
            </w:sdt>
            <w:r w:rsidR="00FC045E" w:rsidRPr="00996FAF" w:rsidDel="00640D2A">
              <w:rPr>
                <w:rFonts w:ascii="Arial" w:hAnsi="Arial" w:cs="Arial"/>
                <w:color w:val="0000FF"/>
              </w:rPr>
              <w:t xml:space="preserve"> </w:t>
            </w:r>
          </w:p>
        </w:tc>
      </w:tr>
    </w:tbl>
    <w:p w14:paraId="0362236D" w14:textId="77777777" w:rsidR="00D87E7C" w:rsidRDefault="00D87E7C" w:rsidP="00D87E7C">
      <w:pPr>
        <w:pStyle w:val="Heading20"/>
      </w:pPr>
      <w:r w:rsidRPr="00996FAF">
        <w:t>Findings</w:t>
      </w:r>
    </w:p>
    <w:p w14:paraId="6604D05C" w14:textId="77777777" w:rsidR="00A97CFF" w:rsidRDefault="00A97CFF" w:rsidP="00A97CFF">
      <w:pPr>
        <w:pStyle w:val="NormalArial"/>
        <w:rPr>
          <w:color w:val="auto"/>
        </w:rPr>
      </w:pPr>
      <w:r w:rsidRPr="009D0778">
        <w:rPr>
          <w:color w:val="auto"/>
        </w:rPr>
        <w:t xml:space="preserve">The Quality Standard is assessed as Compliant as </w:t>
      </w:r>
      <w:r>
        <w:rPr>
          <w:color w:val="auto"/>
        </w:rPr>
        <w:t>seven</w:t>
      </w:r>
      <w:r w:rsidRPr="009D0778">
        <w:rPr>
          <w:color w:val="auto"/>
        </w:rPr>
        <w:t xml:space="preserve"> of the </w:t>
      </w:r>
      <w:r>
        <w:rPr>
          <w:color w:val="auto"/>
        </w:rPr>
        <w:t>seven</w:t>
      </w:r>
      <w:r w:rsidRPr="009D0778">
        <w:rPr>
          <w:color w:val="auto"/>
        </w:rPr>
        <w:t xml:space="preserve"> specific requirements were assessed as Compliant.</w:t>
      </w:r>
    </w:p>
    <w:p w14:paraId="66F5C2EB" w14:textId="6A5B711C" w:rsidR="00117022" w:rsidRDefault="00A97CFF" w:rsidP="0036130C">
      <w:pPr>
        <w:pStyle w:val="NormalArial"/>
      </w:pPr>
      <w:r>
        <w:t xml:space="preserve">Consumers said services and supports for daily living met their needs, </w:t>
      </w:r>
      <w:proofErr w:type="gramStart"/>
      <w:r>
        <w:t>goals</w:t>
      </w:r>
      <w:proofErr w:type="gramEnd"/>
      <w:r>
        <w:t xml:space="preserve"> and preferences, in way</w:t>
      </w:r>
      <w:r w:rsidR="00EF68A7">
        <w:t>s</w:t>
      </w:r>
      <w:r>
        <w:t xml:space="preserve"> which maintained their well-being and quality of life.</w:t>
      </w:r>
      <w:r w:rsidR="003B6024">
        <w:t xml:space="preserve">  </w:t>
      </w:r>
      <w:r w:rsidR="00F653D8">
        <w:t>Consumers’ care plans</w:t>
      </w:r>
      <w:r w:rsidR="008A18F9">
        <w:t xml:space="preserve"> d</w:t>
      </w:r>
      <w:r w:rsidR="00F653D8">
        <w:t>etailed their life stories; identified choices, likes, dislikes</w:t>
      </w:r>
      <w:r w:rsidR="009C4D08">
        <w:t xml:space="preserve"> and</w:t>
      </w:r>
      <w:r w:rsidR="00F653D8">
        <w:t xml:space="preserve"> social affiliations</w:t>
      </w:r>
      <w:r w:rsidR="007429CB">
        <w:t xml:space="preserve">; </w:t>
      </w:r>
      <w:r w:rsidR="00F653D8">
        <w:t xml:space="preserve">religious </w:t>
      </w:r>
      <w:r w:rsidR="007429CB">
        <w:t xml:space="preserve">and spiritual </w:t>
      </w:r>
      <w:r w:rsidR="00F653D8">
        <w:t xml:space="preserve">needs; </w:t>
      </w:r>
      <w:r w:rsidR="009C4D08">
        <w:t xml:space="preserve">and the supports </w:t>
      </w:r>
      <w:r w:rsidR="00D37ED4">
        <w:t xml:space="preserve">required to participate in the community and do things of interest to them.  Lifestyle staff used the information to develop consumers’ leisure and lifestyle </w:t>
      </w:r>
      <w:r w:rsidR="00754ED1">
        <w:t>care plans, which were reviewed monthly.</w:t>
      </w:r>
      <w:r w:rsidR="006C5398">
        <w:t xml:space="preserve">  Consumers said they benefited from maintaining links within their faith-based communities.</w:t>
      </w:r>
      <w:r w:rsidR="00321BFE">
        <w:t xml:space="preserve">  </w:t>
      </w:r>
    </w:p>
    <w:p w14:paraId="2BF67E1C" w14:textId="2A50BF6E" w:rsidR="0051652E" w:rsidRDefault="00321BFE" w:rsidP="0051652E">
      <w:pPr>
        <w:pStyle w:val="NormalArial"/>
      </w:pPr>
      <w:r>
        <w:t xml:space="preserve">Consumers said the service provided </w:t>
      </w:r>
      <w:r w:rsidR="000069DB">
        <w:t xml:space="preserve">meals which were varied and of suitable quality and quantity.  </w:t>
      </w:r>
      <w:r w:rsidR="00FF2CF7">
        <w:t xml:space="preserve">The weekly menu was displayed in dining rooms and consumers </w:t>
      </w:r>
      <w:r w:rsidR="00E16196">
        <w:t xml:space="preserve">were offered an alternative if they </w:t>
      </w:r>
      <w:r w:rsidR="00FF2CF7">
        <w:t xml:space="preserve">did not like the available options.  The chef manager maintained a summary of consumers’ specific or modified diets and allergies, a copy of which </w:t>
      </w:r>
      <w:r w:rsidR="009A0C42">
        <w:t>was</w:t>
      </w:r>
      <w:r w:rsidR="00FF2CF7">
        <w:t xml:space="preserve"> available to hospitality staff.</w:t>
      </w:r>
      <w:r w:rsidR="00C922D8">
        <w:t xml:space="preserve">  Where the service provided equipment for use by consumers and staff, both groups said it was </w:t>
      </w:r>
      <w:r w:rsidR="004A69F9">
        <w:t xml:space="preserve">clean, well </w:t>
      </w:r>
      <w:proofErr w:type="gramStart"/>
      <w:r w:rsidR="004A69F9">
        <w:t>maintained</w:t>
      </w:r>
      <w:proofErr w:type="gramEnd"/>
      <w:r w:rsidR="004A69F9">
        <w:t xml:space="preserve"> and suitable for use.  Consumers said they felt safe using the equipment provided for </w:t>
      </w:r>
      <w:r w:rsidR="009A0C42">
        <w:t>them</w:t>
      </w:r>
      <w:r w:rsidR="004A69F9">
        <w:t>.  Staff described how maintenance issues were reported and the Assessment Team reviewed the maintenance system, which included schedules for preventative and corrective maintenance.</w:t>
      </w:r>
      <w:r w:rsidR="0051652E">
        <w:br w:type="page"/>
      </w:r>
    </w:p>
    <w:p w14:paraId="27371AA4" w14:textId="0A48F54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54B12E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805BBC1"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F009B1A" w14:textId="7D139A53" w:rsidR="00FC045E" w:rsidRPr="00996FAF" w:rsidRDefault="00EF68A7"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68A7">
              <w:rPr>
                <w:rFonts w:ascii="Arial" w:hAnsi="Arial" w:cs="Arial"/>
                <w:color w:val="FFFFFF" w:themeColor="background1"/>
              </w:rPr>
              <w:t>Compliant</w:t>
            </w:r>
          </w:p>
        </w:tc>
      </w:tr>
      <w:tr w:rsidR="00FC045E" w:rsidRPr="00996FAF" w14:paraId="35EE802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210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1D34E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273F79A" w14:textId="6ED9B68B" w:rsidR="00FC045E" w:rsidRPr="00996FAF" w:rsidRDefault="00DA359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A36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2A5467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7FE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2B65DF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3F39E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99DFC3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E25A0B" w14:textId="0757AFE3" w:rsidR="00FC045E" w:rsidRPr="00996FAF" w:rsidRDefault="00DA359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A36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5F134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C2C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1A72B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53F6052" w14:textId="79790713" w:rsidR="00FC045E" w:rsidRPr="00996FAF" w:rsidRDefault="00DA359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A364B">
                  <w:rPr>
                    <w:rFonts w:ascii="Arial" w:hAnsi="Arial" w:cs="Arial"/>
                    <w:color w:val="auto"/>
                  </w:rPr>
                  <w:t>Compliant</w:t>
                </w:r>
              </w:sdtContent>
            </w:sdt>
            <w:r w:rsidR="00FC045E" w:rsidRPr="00996FAF" w:rsidDel="00640D2A">
              <w:rPr>
                <w:rFonts w:ascii="Arial" w:hAnsi="Arial" w:cs="Arial"/>
                <w:color w:val="0000FF"/>
              </w:rPr>
              <w:t xml:space="preserve"> </w:t>
            </w:r>
          </w:p>
        </w:tc>
      </w:tr>
    </w:tbl>
    <w:p w14:paraId="7973CE21" w14:textId="77777777" w:rsidR="002B0C90" w:rsidRDefault="002B0C90" w:rsidP="002B0C90">
      <w:pPr>
        <w:pStyle w:val="Heading20"/>
      </w:pPr>
      <w:r>
        <w:t>Findings</w:t>
      </w:r>
    </w:p>
    <w:p w14:paraId="4D8B4FC0" w14:textId="77777777" w:rsidR="006A364B" w:rsidRDefault="006A364B" w:rsidP="006A364B">
      <w:pPr>
        <w:pStyle w:val="NormalArial"/>
      </w:pPr>
      <w:bookmarkStart w:id="2" w:name="_Hlk112417368"/>
      <w:r w:rsidRPr="001C1721">
        <w:rPr>
          <w:szCs w:val="22"/>
        </w:rPr>
        <w:t>The Quality Standard is assessed as Compliant as three of the three specific requirements were assessed as Compliant.</w:t>
      </w:r>
      <w:bookmarkEnd w:id="2"/>
    </w:p>
    <w:p w14:paraId="6AB7B66E" w14:textId="3B2E03E6" w:rsidR="00117022" w:rsidRDefault="006A364B" w:rsidP="0036130C">
      <w:pPr>
        <w:pStyle w:val="NormalArial"/>
      </w:pPr>
      <w:r>
        <w:t>Consumers said the service environment was welcoming</w:t>
      </w:r>
      <w:r w:rsidR="006E7DCE">
        <w:t xml:space="preserve">, easy to understand and optimised their sense of belonging, independence, </w:t>
      </w:r>
      <w:proofErr w:type="gramStart"/>
      <w:r w:rsidR="006E7DCE">
        <w:t>interaction</w:t>
      </w:r>
      <w:proofErr w:type="gramEnd"/>
      <w:r w:rsidR="006E7DCE">
        <w:t xml:space="preserve"> and function.  The Assessment Team noted the environment was welcoming, </w:t>
      </w:r>
      <w:proofErr w:type="gramStart"/>
      <w:r w:rsidR="006E7DCE">
        <w:t>uncluttered</w:t>
      </w:r>
      <w:proofErr w:type="gramEnd"/>
      <w:r w:rsidR="006E7DCE">
        <w:t xml:space="preserve"> and spacious.  Consumers with cognitive impairment were supported by clearly labelled room names, handrails in hallways and accommodation in the memory support unit.</w:t>
      </w:r>
    </w:p>
    <w:p w14:paraId="24DE9046" w14:textId="790065C6" w:rsidR="002B0C90" w:rsidRPr="00262C0B" w:rsidRDefault="002A62AB" w:rsidP="0036130C">
      <w:pPr>
        <w:pStyle w:val="NormalArial"/>
      </w:pPr>
      <w:r>
        <w:t xml:space="preserve">Consumers said the service environment was clean, well </w:t>
      </w:r>
      <w:proofErr w:type="gramStart"/>
      <w:r>
        <w:t>maintained</w:t>
      </w:r>
      <w:proofErr w:type="gramEnd"/>
      <w:r>
        <w:t xml:space="preserve"> and comfortable.  Consumers moved freely both indoors and outdoors, with most external access doors unlocked during the day.</w:t>
      </w:r>
      <w:r w:rsidR="00263E35">
        <w:t xml:space="preserve">  </w:t>
      </w:r>
      <w:r w:rsidR="00981A93">
        <w:t xml:space="preserve">Cleaning schedules were in place for </w:t>
      </w:r>
      <w:r w:rsidR="00C30CC8">
        <w:t>consumers’ living</w:t>
      </w:r>
      <w:r w:rsidR="00981A93">
        <w:t xml:space="preserve"> and communal areas which staff </w:t>
      </w:r>
      <w:proofErr w:type="gramStart"/>
      <w:r w:rsidR="00981A93">
        <w:t xml:space="preserve">cleaned </w:t>
      </w:r>
      <w:r w:rsidR="00125026">
        <w:t>frequently</w:t>
      </w:r>
      <w:r w:rsidR="00981A93">
        <w:t>,</w:t>
      </w:r>
      <w:proofErr w:type="gramEnd"/>
      <w:r w:rsidR="00981A93">
        <w:t xml:space="preserve"> such as high touch-point areas.</w:t>
      </w:r>
      <w:r w:rsidR="00C30CC8">
        <w:t xml:space="preserve">  Consumers said furniture and equipment was safe, clean, well </w:t>
      </w:r>
      <w:proofErr w:type="gramStart"/>
      <w:r w:rsidR="00C30CC8">
        <w:t>maintained</w:t>
      </w:r>
      <w:proofErr w:type="gramEnd"/>
      <w:r w:rsidR="00C30CC8">
        <w:t xml:space="preserve"> and suitable for their use, which was </w:t>
      </w:r>
      <w:r w:rsidR="00EF68A7">
        <w:t xml:space="preserve">confirmed through </w:t>
      </w:r>
      <w:r w:rsidR="00C30CC8">
        <w:t>observ</w:t>
      </w:r>
      <w:r w:rsidR="00EF68A7">
        <w:t xml:space="preserve">ations </w:t>
      </w:r>
      <w:r w:rsidR="00C30CC8">
        <w:t>by the Assessment Team.</w:t>
      </w:r>
      <w:r w:rsidR="002B0C90">
        <w:br w:type="page"/>
      </w:r>
    </w:p>
    <w:p w14:paraId="0951A0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968044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B740049"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C3BB3A8" w14:textId="41454A38" w:rsidR="00FC045E" w:rsidRPr="00996FAF" w:rsidRDefault="00EF68A7"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68A7">
              <w:rPr>
                <w:rFonts w:ascii="Arial" w:hAnsi="Arial" w:cs="Arial"/>
                <w:color w:val="FFFFFF" w:themeColor="background1"/>
              </w:rPr>
              <w:t>Compliant</w:t>
            </w:r>
          </w:p>
        </w:tc>
      </w:tr>
      <w:tr w:rsidR="00FC045E" w:rsidRPr="00996FAF" w14:paraId="0ED0AB8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7906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F121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CB09F01" w14:textId="57586409"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4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469F6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11C6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BC7F4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A6AAB9D" w14:textId="010280F0" w:rsidR="00FC045E" w:rsidRPr="00996FAF" w:rsidRDefault="00DA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4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D802E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EAF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8377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A94A057" w14:textId="57B1D700"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447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F1D8E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F4DE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41B86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F62B8E" w14:textId="67C67E20" w:rsidR="00FC045E" w:rsidRPr="00996FAF" w:rsidRDefault="00DA35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4479B">
                  <w:rPr>
                    <w:rFonts w:ascii="Arial" w:hAnsi="Arial" w:cs="Arial"/>
                    <w:color w:val="auto"/>
                  </w:rPr>
                  <w:t>Compliant</w:t>
                </w:r>
              </w:sdtContent>
            </w:sdt>
            <w:r w:rsidR="00FC045E" w:rsidRPr="00996FAF" w:rsidDel="00640D2A">
              <w:rPr>
                <w:rFonts w:ascii="Arial" w:hAnsi="Arial" w:cs="Arial"/>
                <w:color w:val="0000FF"/>
              </w:rPr>
              <w:t xml:space="preserve"> </w:t>
            </w:r>
          </w:p>
        </w:tc>
      </w:tr>
    </w:tbl>
    <w:p w14:paraId="0D1BDD22" w14:textId="77777777" w:rsidR="00D87E7C" w:rsidRDefault="00D87E7C" w:rsidP="00D87E7C">
      <w:pPr>
        <w:pStyle w:val="Heading20"/>
      </w:pPr>
      <w:r w:rsidRPr="00996FAF">
        <w:t>Findings</w:t>
      </w:r>
    </w:p>
    <w:p w14:paraId="79C123B9" w14:textId="77777777" w:rsidR="0054479B" w:rsidRPr="001C1721" w:rsidRDefault="0054479B" w:rsidP="0054479B">
      <w:pPr>
        <w:rPr>
          <w:rFonts w:ascii="Arial" w:hAnsi="Arial" w:cs="Arial"/>
          <w:szCs w:val="22"/>
        </w:rPr>
      </w:pPr>
      <w:r w:rsidRPr="001C1721">
        <w:rPr>
          <w:rFonts w:ascii="Arial" w:hAnsi="Arial" w:cs="Arial"/>
          <w:szCs w:val="22"/>
        </w:rPr>
        <w:t>The Quality Standard is assessed as Compliant as four of the four specific requirements were assessed as Compliant.</w:t>
      </w:r>
    </w:p>
    <w:p w14:paraId="00FF1D73" w14:textId="74060EBF" w:rsidR="00117022" w:rsidRDefault="00CE1185" w:rsidP="0036130C">
      <w:pPr>
        <w:pStyle w:val="NormalArial"/>
      </w:pPr>
      <w:r>
        <w:t>Consumers and representatives said they were encouraged and supported to provide feedback to the service.</w:t>
      </w:r>
      <w:r w:rsidR="00C800FC">
        <w:t xml:space="preserve">  Feedback could be provided via a specific form or discussions with staff, who were trained in the feedback and complaints process.  The Assessment Team viewed completed feedback forms, as well as minutes of resident meetings, which </w:t>
      </w:r>
      <w:r w:rsidR="00821878">
        <w:t>confirmed</w:t>
      </w:r>
      <w:r w:rsidR="00C800FC">
        <w:t xml:space="preserve"> consumers were encouraged to provide feedback.</w:t>
      </w:r>
      <w:r w:rsidR="00541946">
        <w:t xml:space="preserve">  Consumers were aware of how to access external complaints mechanisms, </w:t>
      </w:r>
      <w:r w:rsidR="000B2026">
        <w:t xml:space="preserve">including </w:t>
      </w:r>
      <w:r w:rsidR="009B0952">
        <w:t xml:space="preserve">advocacy and language services, which </w:t>
      </w:r>
      <w:r w:rsidR="00D508F5">
        <w:t>were</w:t>
      </w:r>
      <w:r w:rsidR="009B0952">
        <w:t xml:space="preserve"> explained during the admission process, care consultations and consumer meetings.</w:t>
      </w:r>
    </w:p>
    <w:p w14:paraId="12A552C0" w14:textId="7BC9C265" w:rsidR="00D508F5" w:rsidRDefault="006C66B4" w:rsidP="0036130C">
      <w:pPr>
        <w:pStyle w:val="NormalArial"/>
      </w:pPr>
      <w:r>
        <w:t xml:space="preserve">The service took appropriate action </w:t>
      </w:r>
      <w:r w:rsidR="00E66A01">
        <w:t xml:space="preserve">in response to feedback and complaints, including the use of </w:t>
      </w:r>
      <w:r w:rsidR="000B2026">
        <w:t xml:space="preserve">an </w:t>
      </w:r>
      <w:r w:rsidR="00E66A01">
        <w:t>open disclosure</w:t>
      </w:r>
      <w:r w:rsidR="000B2026">
        <w:t xml:space="preserve"> process </w:t>
      </w:r>
      <w:r w:rsidR="00E66A01">
        <w:t>when something went wrong.</w:t>
      </w:r>
      <w:r w:rsidR="00084ABF">
        <w:t xml:space="preserve">  Staff were guided by an open disclosure framework when handling complaints and feedback.  Feedback and complaints were documented in a register and consumers said appropriate action was taken by staff and management when issues had been raised.</w:t>
      </w:r>
      <w:r w:rsidR="005B17C9">
        <w:t xml:space="preserve">  The service reviewed feedback and complaints, which were used to improve the quality of care and services.  For example, </w:t>
      </w:r>
      <w:r w:rsidR="00B3485D">
        <w:t xml:space="preserve">consumers’ view of an external courtyard </w:t>
      </w:r>
      <w:r w:rsidR="001A749E">
        <w:t xml:space="preserve">was obscured by </w:t>
      </w:r>
      <w:proofErr w:type="gramStart"/>
      <w:r w:rsidR="001A749E">
        <w:t>trees</w:t>
      </w:r>
      <w:proofErr w:type="gramEnd"/>
      <w:r w:rsidR="001A749E">
        <w:t xml:space="preserve"> </w:t>
      </w:r>
      <w:r w:rsidR="00BA64AC">
        <w:t xml:space="preserve">and </w:t>
      </w:r>
      <w:r w:rsidR="00B3485D">
        <w:t>they</w:t>
      </w:r>
      <w:r w:rsidR="00BA64AC">
        <w:t xml:space="preserve"> could not enjoy the outdoor scenery.</w:t>
      </w:r>
      <w:r w:rsidR="001A749E">
        <w:t xml:space="preserve">  The service</w:t>
      </w:r>
      <w:r w:rsidR="00B3485D">
        <w:t xml:space="preserve"> acted on feedback by trimming </w:t>
      </w:r>
      <w:r w:rsidR="009964DA">
        <w:t xml:space="preserve">the </w:t>
      </w:r>
      <w:r w:rsidR="00B3485D">
        <w:t>trees</w:t>
      </w:r>
      <w:r w:rsidR="009964DA">
        <w:t>,</w:t>
      </w:r>
      <w:r w:rsidR="00B3485D">
        <w:t xml:space="preserve"> </w:t>
      </w:r>
      <w:r w:rsidR="009964DA">
        <w:t xml:space="preserve">which </w:t>
      </w:r>
      <w:r w:rsidR="00B3485D">
        <w:t>improv</w:t>
      </w:r>
      <w:r w:rsidR="009964DA">
        <w:t>ed</w:t>
      </w:r>
      <w:r w:rsidR="00B3485D">
        <w:t xml:space="preserve"> </w:t>
      </w:r>
      <w:r w:rsidR="009964DA">
        <w:t>consumers’ enjoyment of their outdoor view.</w:t>
      </w:r>
    </w:p>
    <w:p w14:paraId="56196BD0" w14:textId="77777777" w:rsidR="002B0C90" w:rsidRPr="00712752" w:rsidRDefault="002B0C90" w:rsidP="0036130C">
      <w:pPr>
        <w:pStyle w:val="NormalArial"/>
      </w:pPr>
      <w:r w:rsidRPr="00712752">
        <w:br w:type="page"/>
      </w:r>
    </w:p>
    <w:p w14:paraId="2849FCC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6EB44C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9725686"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26E276C" w14:textId="0754205F" w:rsidR="00FC045E" w:rsidRPr="00996FAF" w:rsidRDefault="000B2026"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2026">
              <w:rPr>
                <w:rFonts w:ascii="Arial" w:hAnsi="Arial" w:cs="Arial"/>
                <w:color w:val="FFFFFF" w:themeColor="background1"/>
              </w:rPr>
              <w:t>Compliant</w:t>
            </w:r>
          </w:p>
        </w:tc>
      </w:tr>
      <w:tr w:rsidR="00FC045E" w:rsidRPr="00996FAF" w14:paraId="08E1B2E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A91E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27B742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523C8F8" w14:textId="666C9487"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713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28D133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915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CD9765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D9E721F" w14:textId="6189726F" w:rsidR="00FC045E" w:rsidRPr="00996FAF" w:rsidRDefault="00DA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713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6139A6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6D3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8D1AC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D4974D3" w14:textId="72CC9957"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713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C03090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6E3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E11DD0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E58B41F" w14:textId="2403E5D1" w:rsidR="00FC045E" w:rsidRPr="00996FAF" w:rsidRDefault="00DA359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713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5852DE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DACC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F593A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32EB99" w14:textId="05A17777" w:rsidR="00FC045E" w:rsidRPr="00996FAF" w:rsidRDefault="00DA359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71350">
                  <w:rPr>
                    <w:rFonts w:ascii="Arial" w:hAnsi="Arial" w:cs="Arial"/>
                    <w:color w:val="auto"/>
                  </w:rPr>
                  <w:t>Compliant</w:t>
                </w:r>
              </w:sdtContent>
            </w:sdt>
            <w:r w:rsidR="00FC045E" w:rsidRPr="00996FAF" w:rsidDel="007F3947">
              <w:rPr>
                <w:rFonts w:ascii="Arial" w:hAnsi="Arial" w:cs="Arial"/>
                <w:color w:val="0000FF"/>
              </w:rPr>
              <w:t xml:space="preserve"> </w:t>
            </w:r>
          </w:p>
        </w:tc>
      </w:tr>
    </w:tbl>
    <w:p w14:paraId="513F41F9" w14:textId="77777777" w:rsidR="002B0C90" w:rsidRDefault="002B0C90" w:rsidP="002B0C90">
      <w:pPr>
        <w:pStyle w:val="Heading20"/>
      </w:pPr>
      <w:r>
        <w:t>Findings</w:t>
      </w:r>
    </w:p>
    <w:p w14:paraId="5CC48606" w14:textId="77777777" w:rsidR="00920619" w:rsidRDefault="00920619" w:rsidP="00920619">
      <w:pPr>
        <w:pStyle w:val="NormalArial"/>
        <w:rPr>
          <w:szCs w:val="22"/>
        </w:rPr>
      </w:pPr>
      <w:r w:rsidRPr="001C1721">
        <w:rPr>
          <w:szCs w:val="22"/>
        </w:rPr>
        <w:t>The Quality Standard is assessed as Compliant as five of the five specific requirements were assessed as Compliant.</w:t>
      </w:r>
    </w:p>
    <w:p w14:paraId="02D2D0BE" w14:textId="51785D22" w:rsidR="00117022" w:rsidRDefault="003C23ED" w:rsidP="0036130C">
      <w:pPr>
        <w:pStyle w:val="NormalArial"/>
      </w:pPr>
      <w:r>
        <w:t xml:space="preserve">Most consumers </w:t>
      </w:r>
      <w:r w:rsidR="006976EF">
        <w:t>and representatives said they were satisfied with the number of staff providing care, though some said the</w:t>
      </w:r>
      <w:r w:rsidR="000B2026">
        <w:t xml:space="preserve"> service</w:t>
      </w:r>
      <w:r w:rsidR="006976EF">
        <w:t xml:space="preserve"> could benefit from </w:t>
      </w:r>
      <w:r w:rsidR="000B2026">
        <w:t>more</w:t>
      </w:r>
      <w:r w:rsidR="006976EF">
        <w:t xml:space="preserve"> staff.</w:t>
      </w:r>
      <w:r w:rsidR="00C010D6">
        <w:t xml:space="preserve">  Consumers said staff were busy</w:t>
      </w:r>
      <w:r w:rsidR="000B2026">
        <w:t>;</w:t>
      </w:r>
      <w:r w:rsidR="00C010D6">
        <w:t xml:space="preserve"> however, their needs were met</w:t>
      </w:r>
      <w:r w:rsidR="00F171EE">
        <w:t xml:space="preserve"> and calls bells were generally answered in a timely manner.</w:t>
      </w:r>
      <w:r w:rsidR="00E43383">
        <w:t xml:space="preserve">  Management said they mitigated the impact of staff shortages by implementing a new rostering system which better filled vacant shifts.  Senior staff allocated duties during each shift to ensure consumers’ needs were met.  </w:t>
      </w:r>
      <w:r w:rsidR="002C2946">
        <w:t>C</w:t>
      </w:r>
      <w:r w:rsidR="00325AC7">
        <w:t xml:space="preserve">linical indicators showed staff shortages had not </w:t>
      </w:r>
      <w:r w:rsidR="002C2946">
        <w:t>impacted consumer care</w:t>
      </w:r>
      <w:r w:rsidR="00325AC7">
        <w:t>.</w:t>
      </w:r>
    </w:p>
    <w:p w14:paraId="08DF3892" w14:textId="5B51727A" w:rsidR="006C0C13" w:rsidRDefault="008D4B8B" w:rsidP="0036130C">
      <w:pPr>
        <w:pStyle w:val="NormalArial"/>
      </w:pPr>
      <w:r>
        <w:t xml:space="preserve">Consumers and representatives </w:t>
      </w:r>
      <w:r w:rsidR="00B2094E">
        <w:t>said staff were kind, caring, gentle and respectful of cultural preferences when providing care and services.</w:t>
      </w:r>
      <w:r w:rsidR="00E650B0">
        <w:t xml:space="preserve">  The Assessment Team </w:t>
      </w:r>
      <w:r w:rsidR="00F60FB6">
        <w:t>noted</w:t>
      </w:r>
      <w:r w:rsidR="00E650B0">
        <w:t xml:space="preserve"> staff interactions with consumers were respectful of each person’s identity and diversity.</w:t>
      </w:r>
      <w:r w:rsidR="001C2BD8">
        <w:t xml:space="preserve">  Consumers were confident staff</w:t>
      </w:r>
      <w:r w:rsidR="00E5382A">
        <w:t xml:space="preserve"> had the skills to meet </w:t>
      </w:r>
      <w:r w:rsidR="0005659E">
        <w:t>their care needs.</w:t>
      </w:r>
      <w:r w:rsidR="00E5382A">
        <w:t xml:space="preserve">  The service had policies which required staff to hold qualifications and knowledge essential to their role</w:t>
      </w:r>
      <w:r w:rsidR="00D56C34">
        <w:t>s</w:t>
      </w:r>
      <w:r w:rsidR="00E5382A">
        <w:t>.</w:t>
      </w:r>
      <w:r w:rsidR="002D3821">
        <w:t xml:space="preserve">  </w:t>
      </w:r>
    </w:p>
    <w:p w14:paraId="6C9EAFFC" w14:textId="49AFD595" w:rsidR="002B0C90" w:rsidRPr="00262C0B" w:rsidRDefault="002D3821" w:rsidP="0036130C">
      <w:pPr>
        <w:pStyle w:val="NormalArial"/>
      </w:pPr>
      <w:r>
        <w:t xml:space="preserve">Staff were trained, </w:t>
      </w:r>
      <w:proofErr w:type="gramStart"/>
      <w:r>
        <w:t>equipped</w:t>
      </w:r>
      <w:proofErr w:type="gramEnd"/>
      <w:r>
        <w:t xml:space="preserve"> and supported to deliver care which met the Quality Standards.</w:t>
      </w:r>
      <w:r w:rsidR="0073728F">
        <w:t xml:space="preserve">  </w:t>
      </w:r>
      <w:r w:rsidR="000B2026">
        <w:t xml:space="preserve">A </w:t>
      </w:r>
      <w:r w:rsidR="0073728F">
        <w:t>review</w:t>
      </w:r>
      <w:r w:rsidR="000B2026">
        <w:t xml:space="preserve"> of the</w:t>
      </w:r>
      <w:r w:rsidR="0073728F">
        <w:t xml:space="preserve"> service</w:t>
      </w:r>
      <w:r w:rsidR="000B2026">
        <w:t>’s</w:t>
      </w:r>
      <w:r w:rsidR="0073728F">
        <w:t xml:space="preserve"> records showed </w:t>
      </w:r>
      <w:r w:rsidR="000B2026">
        <w:t>a</w:t>
      </w:r>
      <w:r w:rsidR="0073728F">
        <w:t xml:space="preserve"> high </w:t>
      </w:r>
      <w:r w:rsidR="000B2026">
        <w:t xml:space="preserve">staff </w:t>
      </w:r>
      <w:r w:rsidR="0073728F">
        <w:t xml:space="preserve">completion rate </w:t>
      </w:r>
      <w:r w:rsidR="000B2026">
        <w:t xml:space="preserve">for </w:t>
      </w:r>
      <w:r w:rsidR="0073728F">
        <w:t>compulsory training.  Staff said they were given adequate resources and training to perform their roles.</w:t>
      </w:r>
      <w:r w:rsidR="006C0C13">
        <w:t xml:space="preserve">  The service regularly assessed, </w:t>
      </w:r>
      <w:proofErr w:type="gramStart"/>
      <w:r w:rsidR="006C0C13">
        <w:t>monitored</w:t>
      </w:r>
      <w:proofErr w:type="gramEnd"/>
      <w:r w:rsidR="006C0C13">
        <w:t xml:space="preserve"> and reviewed the performance of its workforce.  Whilst the service did not routinely undertake performance appraisals, it monitor</w:t>
      </w:r>
      <w:r w:rsidR="000B2026">
        <w:t>ed</w:t>
      </w:r>
      <w:r w:rsidR="006C0C13">
        <w:t xml:space="preserve"> </w:t>
      </w:r>
      <w:r w:rsidR="00CF6EEE">
        <w:t>staff capabilities through consumer feedback and observations in the workplace.</w:t>
      </w:r>
      <w:r w:rsidR="00D2183C">
        <w:t xml:space="preserve">  The service had a staff management framework which included expectations for workforce conduct and the consequences of poor behaviour.</w:t>
      </w:r>
      <w:r w:rsidR="002B0C90">
        <w:br w:type="page"/>
      </w:r>
    </w:p>
    <w:p w14:paraId="1ED241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748310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33210A4" w14:textId="77777777" w:rsidR="00FC045E" w:rsidRPr="00996FAF" w:rsidRDefault="00FC045E" w:rsidP="0033628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2B51089" w14:textId="0FC19359" w:rsidR="00FC045E" w:rsidRPr="00996FAF" w:rsidRDefault="000B2026" w:rsidP="0033628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B2026">
              <w:rPr>
                <w:rFonts w:ascii="Arial" w:hAnsi="Arial" w:cs="Arial"/>
                <w:color w:val="FFFFFF" w:themeColor="background1"/>
              </w:rPr>
              <w:t>Compliant</w:t>
            </w:r>
          </w:p>
        </w:tc>
      </w:tr>
      <w:tr w:rsidR="00FC045E" w:rsidRPr="00996FAF" w14:paraId="5F38065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8D176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AC6D58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8FA8E76" w14:textId="425BCD5A"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D325E">
                  <w:rPr>
                    <w:rFonts w:ascii="Arial" w:hAnsi="Arial" w:cs="Arial"/>
                    <w:color w:val="auto"/>
                  </w:rPr>
                  <w:t>Compliant</w:t>
                </w:r>
              </w:sdtContent>
            </w:sdt>
          </w:p>
        </w:tc>
      </w:tr>
      <w:tr w:rsidR="00FC045E" w:rsidRPr="00996FAF" w14:paraId="306EC8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58A17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A36DB8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5906B3D" w14:textId="2D262C00" w:rsidR="00FC045E" w:rsidRPr="00996FAF" w:rsidRDefault="00DA359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D325E">
                  <w:rPr>
                    <w:rFonts w:ascii="Arial" w:hAnsi="Arial" w:cs="Arial"/>
                    <w:color w:val="auto"/>
                  </w:rPr>
                  <w:t>Compliant</w:t>
                </w:r>
              </w:sdtContent>
            </w:sdt>
          </w:p>
        </w:tc>
      </w:tr>
      <w:tr w:rsidR="00FC045E" w:rsidRPr="00996FAF" w14:paraId="07545E2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133D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E388F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EA557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ADCE7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7A3777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52A733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893935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87986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CEEFC5D" w14:textId="47E7DFCD" w:rsidR="00FC045E" w:rsidRPr="00996FAF" w:rsidRDefault="00DA359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D325E">
                  <w:rPr>
                    <w:rFonts w:ascii="Arial" w:hAnsi="Arial" w:cs="Arial"/>
                    <w:color w:val="auto"/>
                  </w:rPr>
                  <w:t>Compliant</w:t>
                </w:r>
              </w:sdtContent>
            </w:sdt>
          </w:p>
        </w:tc>
      </w:tr>
      <w:tr w:rsidR="00FC045E" w:rsidRPr="00996FAF" w14:paraId="41061A0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AD5E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7FE0F0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939ED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417E8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5A0453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8BCA4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DB4C2C" w14:textId="7777EDA9" w:rsidR="00FC045E" w:rsidRPr="00996FAF" w:rsidRDefault="00DA359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D325E">
                  <w:rPr>
                    <w:rFonts w:ascii="Arial" w:hAnsi="Arial" w:cs="Arial"/>
                    <w:color w:val="auto"/>
                  </w:rPr>
                  <w:t>Compliant</w:t>
                </w:r>
              </w:sdtContent>
            </w:sdt>
          </w:p>
        </w:tc>
      </w:tr>
      <w:tr w:rsidR="00FC045E" w:rsidRPr="00996FAF" w14:paraId="4B9F839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21B4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0C9AB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89869C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A1E9E1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A466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EDA354" w14:textId="5410A97B" w:rsidR="00FC045E" w:rsidRPr="00996FAF" w:rsidRDefault="00DA359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D325E">
                  <w:rPr>
                    <w:rFonts w:ascii="Arial" w:hAnsi="Arial" w:cs="Arial"/>
                    <w:color w:val="auto"/>
                  </w:rPr>
                  <w:t>Compliant</w:t>
                </w:r>
              </w:sdtContent>
            </w:sdt>
          </w:p>
        </w:tc>
      </w:tr>
    </w:tbl>
    <w:p w14:paraId="4188FD6B" w14:textId="77777777" w:rsidR="00D87E7C" w:rsidRDefault="00D87E7C" w:rsidP="00D87E7C">
      <w:pPr>
        <w:pStyle w:val="Heading20"/>
      </w:pPr>
      <w:r w:rsidRPr="00996FAF">
        <w:t>Findings</w:t>
      </w:r>
    </w:p>
    <w:p w14:paraId="685CECED" w14:textId="77777777" w:rsidR="001F6DFE" w:rsidRDefault="001F6DFE" w:rsidP="001F6DFE">
      <w:pPr>
        <w:pStyle w:val="NormalArial"/>
      </w:pPr>
      <w:r w:rsidRPr="00FC7E71">
        <w:rPr>
          <w:szCs w:val="22"/>
        </w:rPr>
        <w:t>The Quality Standard is assessed as Compliant as five of the five specific requirements were assessed as Compliant.</w:t>
      </w:r>
    </w:p>
    <w:p w14:paraId="3F6ED47A" w14:textId="40D510AF" w:rsidR="00117022" w:rsidRDefault="00AE0EEE" w:rsidP="0036130C">
      <w:pPr>
        <w:pStyle w:val="NormalArial"/>
      </w:pPr>
      <w:r>
        <w:t>Consumers said they were engaged in the development, delivery and evaluation of care and services, particularly through consumer experience surveys, feedback forms, resident meetings, during care consultations and service audits.</w:t>
      </w:r>
      <w:r w:rsidR="004F5075">
        <w:t xml:space="preserve">  </w:t>
      </w:r>
      <w:r w:rsidR="00043D4E">
        <w:t xml:space="preserve">The organisation’s board of directors (the board) promoted a culture of safe, </w:t>
      </w:r>
      <w:proofErr w:type="gramStart"/>
      <w:r w:rsidR="00043D4E">
        <w:t>inclusive</w:t>
      </w:r>
      <w:proofErr w:type="gramEnd"/>
      <w:r w:rsidR="00043D4E">
        <w:t xml:space="preserve"> and quality care through implementing a clinical and quality governance framework which provided the board with reports </w:t>
      </w:r>
      <w:r w:rsidR="000B2026">
        <w:t>which included</w:t>
      </w:r>
      <w:r w:rsidR="00043D4E">
        <w:t xml:space="preserve"> clinical and quality indicators; critical incidents; Serious Incident Response Scheme reports; consumer feedback and complaints; and continuous improvement.  The Assessment Team viewed the quality </w:t>
      </w:r>
      <w:r w:rsidR="00043D4E">
        <w:lastRenderedPageBreak/>
        <w:t>reports which were comprehensive, analysed by the board and used to ensure the organisation was accountable for the care and services it delivered.</w:t>
      </w:r>
    </w:p>
    <w:p w14:paraId="38CBDEF1" w14:textId="769E513F" w:rsidR="00F85723" w:rsidRDefault="00F85723" w:rsidP="00F85723">
      <w:pPr>
        <w:pStyle w:val="NormalArial"/>
        <w:rPr>
          <w:szCs w:val="22"/>
        </w:rPr>
      </w:pPr>
      <w:r w:rsidRPr="00972A13">
        <w:rPr>
          <w:szCs w:val="22"/>
        </w:rPr>
        <w:t xml:space="preserve">The </w:t>
      </w:r>
      <w:r>
        <w:rPr>
          <w:szCs w:val="22"/>
        </w:rPr>
        <w:t>s</w:t>
      </w:r>
      <w:r w:rsidRPr="00972A13">
        <w:rPr>
          <w:szCs w:val="22"/>
        </w:rPr>
        <w:t xml:space="preserve">ervice </w:t>
      </w:r>
      <w:r>
        <w:rPr>
          <w:szCs w:val="22"/>
        </w:rPr>
        <w:t>had</w:t>
      </w:r>
      <w:r w:rsidRPr="00972A13">
        <w:rPr>
          <w:szCs w:val="22"/>
        </w:rPr>
        <w:t xml:space="preserve"> organisation</w:t>
      </w:r>
      <w:r w:rsidR="000B2026">
        <w:rPr>
          <w:szCs w:val="22"/>
        </w:rPr>
        <w:t>-</w:t>
      </w:r>
      <w:r w:rsidRPr="00972A13">
        <w:rPr>
          <w:szCs w:val="22"/>
        </w:rPr>
        <w:t xml:space="preserve">wide governance systems </w:t>
      </w:r>
      <w:r w:rsidR="000B2026">
        <w:rPr>
          <w:szCs w:val="22"/>
        </w:rPr>
        <w:t>which</w:t>
      </w:r>
      <w:r>
        <w:rPr>
          <w:szCs w:val="22"/>
        </w:rPr>
        <w:t xml:space="preserve"> guided</w:t>
      </w:r>
      <w:r w:rsidRPr="00972A13">
        <w:rPr>
          <w:szCs w:val="22"/>
        </w:rPr>
        <w:t xml:space="preserve"> information management, continuous improvement, financial governance, workforce governance, regulatory compliance and feedback and complaints</w:t>
      </w:r>
      <w:r>
        <w:rPr>
          <w:szCs w:val="22"/>
        </w:rPr>
        <w:t>.</w:t>
      </w:r>
    </w:p>
    <w:p w14:paraId="3BB8FFED" w14:textId="43AC9E89" w:rsidR="00D7359D" w:rsidRPr="00D7359D" w:rsidRDefault="00B57CDB" w:rsidP="00D7359D">
      <w:pPr>
        <w:pStyle w:val="NormalArial"/>
        <w:rPr>
          <w:szCs w:val="22"/>
        </w:rPr>
      </w:pPr>
      <w:r w:rsidRPr="00D7359D">
        <w:rPr>
          <w:szCs w:val="22"/>
        </w:rPr>
        <w:t xml:space="preserve">The organisation </w:t>
      </w:r>
      <w:r w:rsidR="00AA30FD" w:rsidRPr="00D7359D">
        <w:rPr>
          <w:szCs w:val="22"/>
        </w:rPr>
        <w:t>had policies which guide</w:t>
      </w:r>
      <w:r w:rsidR="00FE243A">
        <w:rPr>
          <w:szCs w:val="22"/>
        </w:rPr>
        <w:t>d</w:t>
      </w:r>
      <w:r w:rsidR="00AA30FD" w:rsidRPr="00D7359D">
        <w:rPr>
          <w:szCs w:val="22"/>
        </w:rPr>
        <w:t xml:space="preserve"> management and staff in risk management.</w:t>
      </w:r>
      <w:r w:rsidR="00B83F57" w:rsidRPr="00D7359D">
        <w:rPr>
          <w:szCs w:val="22"/>
        </w:rPr>
        <w:t xml:space="preserve">  The </w:t>
      </w:r>
      <w:r w:rsidR="001E3ABB" w:rsidRPr="00D7359D">
        <w:rPr>
          <w:szCs w:val="22"/>
        </w:rPr>
        <w:t xml:space="preserve">risk management </w:t>
      </w:r>
      <w:r w:rsidR="00B83F57" w:rsidRPr="00D7359D">
        <w:rPr>
          <w:szCs w:val="22"/>
        </w:rPr>
        <w:t>framework addressed consumer safety, person-centred care, clinical safety, escalation of incidents, staff responsibilities as they relate to incident management, infection control, mandatory reporting, fall</w:t>
      </w:r>
      <w:r w:rsidR="009E6613">
        <w:rPr>
          <w:szCs w:val="22"/>
        </w:rPr>
        <w:t>s</w:t>
      </w:r>
      <w:r w:rsidR="00B83F57" w:rsidRPr="00D7359D">
        <w:rPr>
          <w:szCs w:val="22"/>
        </w:rPr>
        <w:t xml:space="preserve"> management, skin integrity and unexpected consumer weight loss.</w:t>
      </w:r>
      <w:r w:rsidR="001E3ABB" w:rsidRPr="00D7359D">
        <w:rPr>
          <w:szCs w:val="22"/>
        </w:rPr>
        <w:t xml:space="preserve">  The framework </w:t>
      </w:r>
      <w:r w:rsidR="00C14481">
        <w:rPr>
          <w:szCs w:val="22"/>
        </w:rPr>
        <w:t>was</w:t>
      </w:r>
      <w:r w:rsidR="001E3ABB" w:rsidRPr="00D7359D">
        <w:rPr>
          <w:szCs w:val="22"/>
        </w:rPr>
        <w:t xml:space="preserve"> used to analyse </w:t>
      </w:r>
      <w:r w:rsidR="00C14481">
        <w:rPr>
          <w:szCs w:val="22"/>
        </w:rPr>
        <w:t xml:space="preserve">an </w:t>
      </w:r>
      <w:r w:rsidR="001E3ABB" w:rsidRPr="00D7359D">
        <w:rPr>
          <w:szCs w:val="22"/>
        </w:rPr>
        <w:t>increase</w:t>
      </w:r>
      <w:r w:rsidR="00C14481">
        <w:rPr>
          <w:szCs w:val="22"/>
        </w:rPr>
        <w:t xml:space="preserve"> in</w:t>
      </w:r>
      <w:r w:rsidR="001E3ABB" w:rsidRPr="00D7359D">
        <w:rPr>
          <w:szCs w:val="22"/>
        </w:rPr>
        <w:t xml:space="preserve"> consumer falls in the service’s memory support unit, </w:t>
      </w:r>
      <w:r w:rsidR="00FB2BF0">
        <w:rPr>
          <w:szCs w:val="22"/>
        </w:rPr>
        <w:t>following which</w:t>
      </w:r>
      <w:r w:rsidR="001E3ABB" w:rsidRPr="00D7359D">
        <w:rPr>
          <w:szCs w:val="22"/>
        </w:rPr>
        <w:t xml:space="preserve"> staff numbers were increased during afternoon shifts.</w:t>
      </w:r>
      <w:r w:rsidR="00D7359D" w:rsidRPr="00D7359D">
        <w:rPr>
          <w:szCs w:val="22"/>
        </w:rPr>
        <w:t xml:space="preserve">  </w:t>
      </w:r>
      <w:r w:rsidR="00D7359D">
        <w:rPr>
          <w:szCs w:val="22"/>
        </w:rPr>
        <w:t>The service had systems in place</w:t>
      </w:r>
      <w:r w:rsidR="00C14481">
        <w:rPr>
          <w:szCs w:val="22"/>
        </w:rPr>
        <w:t xml:space="preserve"> which</w:t>
      </w:r>
      <w:r w:rsidR="00D7359D">
        <w:rPr>
          <w:szCs w:val="22"/>
        </w:rPr>
        <w:t xml:space="preserve"> support</w:t>
      </w:r>
      <w:r w:rsidR="00C14481">
        <w:rPr>
          <w:szCs w:val="22"/>
        </w:rPr>
        <w:t>ed</w:t>
      </w:r>
      <w:r w:rsidR="00D7359D">
        <w:rPr>
          <w:szCs w:val="22"/>
        </w:rPr>
        <w:t xml:space="preserve"> clinical governance, the delivery of safe care, promote antimicrobial stewardship, the minimisation of restraint and the use of open disclosure when something </w:t>
      </w:r>
      <w:r w:rsidR="00C14481">
        <w:rPr>
          <w:szCs w:val="22"/>
        </w:rPr>
        <w:t>went</w:t>
      </w:r>
      <w:r w:rsidR="00D7359D">
        <w:rPr>
          <w:szCs w:val="22"/>
        </w:rPr>
        <w:t xml:space="preserve"> wrong.</w:t>
      </w:r>
    </w:p>
    <w:sectPr w:rsidR="00D7359D" w:rsidRPr="00D7359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EC2A8" w14:textId="77777777" w:rsidR="00B15401" w:rsidRDefault="00B15401" w:rsidP="00D71F88">
      <w:pPr>
        <w:spacing w:after="0"/>
      </w:pPr>
      <w:r>
        <w:separator/>
      </w:r>
    </w:p>
  </w:endnote>
  <w:endnote w:type="continuationSeparator" w:id="0">
    <w:p w14:paraId="7FE20A63" w14:textId="77777777" w:rsidR="00B15401" w:rsidRDefault="00B1540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EE63" w14:textId="77777777" w:rsidR="00336289" w:rsidRDefault="003362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C88D" w14:textId="42C9BCDF" w:rsidR="00336289" w:rsidRPr="00DF37F2" w:rsidRDefault="0033628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Peninsula Grange Aged Care</w:t>
    </w:r>
    <w:r w:rsidRPr="00DF37F2">
      <w:rPr>
        <w:rStyle w:val="FooterBold"/>
        <w:rFonts w:ascii="Arial" w:hAnsi="Arial"/>
        <w:b w:val="0"/>
      </w:rPr>
      <w:tab/>
      <w:t xml:space="preserve">RPT-ACC-0122 v3.0 </w:t>
    </w:r>
  </w:p>
  <w:p w14:paraId="01329F18" w14:textId="7AF057A9" w:rsidR="00336289" w:rsidRPr="00DF37F2" w:rsidRDefault="0033628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3978</w:t>
    </w:r>
    <w:r w:rsidRPr="00DF37F2">
      <w:rPr>
        <w:rStyle w:val="FooterBold"/>
        <w:rFonts w:ascii="Arial" w:hAnsi="Arial"/>
        <w:b w:val="0"/>
      </w:rPr>
      <w:tab/>
      <w:t xml:space="preserve">OFFICIAL: Sensitive </w:t>
    </w:r>
  </w:p>
  <w:p w14:paraId="0E0E1558" w14:textId="77777777" w:rsidR="00336289" w:rsidRPr="00DF37F2" w:rsidRDefault="003362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BEEE" w14:textId="77777777" w:rsidR="00336289" w:rsidRDefault="003362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A3B86" w14:textId="77777777" w:rsidR="00B15401" w:rsidRDefault="00B15401" w:rsidP="00D71F88">
      <w:pPr>
        <w:spacing w:after="0"/>
      </w:pPr>
      <w:r>
        <w:separator/>
      </w:r>
    </w:p>
  </w:footnote>
  <w:footnote w:type="continuationSeparator" w:id="0">
    <w:p w14:paraId="4FD5DF29" w14:textId="77777777" w:rsidR="00B15401" w:rsidRDefault="00B15401" w:rsidP="00D71F88">
      <w:pPr>
        <w:spacing w:after="0"/>
      </w:pPr>
      <w:r>
        <w:continuationSeparator/>
      </w:r>
    </w:p>
  </w:footnote>
  <w:footnote w:id="1">
    <w:p w14:paraId="6A6EC806" w14:textId="5FE0E47F" w:rsidR="00336289" w:rsidRDefault="003362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0708A">
        <w:rPr>
          <w:rFonts w:ascii="Arial" w:hAnsi="Arial" w:cs="Arial"/>
          <w:color w:val="auto"/>
          <w:sz w:val="20"/>
          <w:szCs w:val="20"/>
        </w:rPr>
        <w:t xml:space="preserve">40A </w:t>
      </w:r>
      <w:r w:rsidRPr="00443CA4">
        <w:rPr>
          <w:rFonts w:ascii="Arial" w:hAnsi="Arial" w:cs="Arial"/>
          <w:sz w:val="20"/>
          <w:szCs w:val="20"/>
        </w:rPr>
        <w:t>of the Aged Care Quality and Safety Commission Rules 2018.</w:t>
      </w:r>
    </w:p>
    <w:p w14:paraId="36FC7774" w14:textId="77777777" w:rsidR="00336289" w:rsidRDefault="003362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DE84" w14:textId="77777777" w:rsidR="00336289" w:rsidRDefault="003362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0DE2" w14:textId="77777777" w:rsidR="00336289" w:rsidRDefault="00336289">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25BAA" w14:textId="77777777" w:rsidR="00336289" w:rsidRDefault="00336289">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69DB"/>
    <w:rsid w:val="000078F8"/>
    <w:rsid w:val="00016D86"/>
    <w:rsid w:val="0001757C"/>
    <w:rsid w:val="00043D4E"/>
    <w:rsid w:val="0005659E"/>
    <w:rsid w:val="00072F24"/>
    <w:rsid w:val="00084ABF"/>
    <w:rsid w:val="000A2A39"/>
    <w:rsid w:val="000B2026"/>
    <w:rsid w:val="001051FD"/>
    <w:rsid w:val="00117022"/>
    <w:rsid w:val="00125026"/>
    <w:rsid w:val="00127C68"/>
    <w:rsid w:val="00146E4E"/>
    <w:rsid w:val="001714F1"/>
    <w:rsid w:val="001740E2"/>
    <w:rsid w:val="00184697"/>
    <w:rsid w:val="00187B0B"/>
    <w:rsid w:val="001A5684"/>
    <w:rsid w:val="001A749E"/>
    <w:rsid w:val="001C2BD8"/>
    <w:rsid w:val="001E3ABB"/>
    <w:rsid w:val="001F6DFE"/>
    <w:rsid w:val="002275F9"/>
    <w:rsid w:val="002534E2"/>
    <w:rsid w:val="00262C0B"/>
    <w:rsid w:val="00263E35"/>
    <w:rsid w:val="002736EA"/>
    <w:rsid w:val="002A62AB"/>
    <w:rsid w:val="002B0884"/>
    <w:rsid w:val="002B0C90"/>
    <w:rsid w:val="002B1B73"/>
    <w:rsid w:val="002B41F9"/>
    <w:rsid w:val="002C2946"/>
    <w:rsid w:val="002C641D"/>
    <w:rsid w:val="002D3821"/>
    <w:rsid w:val="002F2C7C"/>
    <w:rsid w:val="002F49A8"/>
    <w:rsid w:val="00310BB7"/>
    <w:rsid w:val="00317E4B"/>
    <w:rsid w:val="00321BFE"/>
    <w:rsid w:val="00325AC7"/>
    <w:rsid w:val="00334B7D"/>
    <w:rsid w:val="00336289"/>
    <w:rsid w:val="003574D0"/>
    <w:rsid w:val="0036130C"/>
    <w:rsid w:val="00366885"/>
    <w:rsid w:val="00372296"/>
    <w:rsid w:val="00380578"/>
    <w:rsid w:val="003B1763"/>
    <w:rsid w:val="003B6024"/>
    <w:rsid w:val="003C1B4E"/>
    <w:rsid w:val="003C23ED"/>
    <w:rsid w:val="003E39F7"/>
    <w:rsid w:val="003E459D"/>
    <w:rsid w:val="003E6549"/>
    <w:rsid w:val="003F271E"/>
    <w:rsid w:val="003F5805"/>
    <w:rsid w:val="00467857"/>
    <w:rsid w:val="00490432"/>
    <w:rsid w:val="004A13BF"/>
    <w:rsid w:val="004A6593"/>
    <w:rsid w:val="004A69F9"/>
    <w:rsid w:val="004C758E"/>
    <w:rsid w:val="004F5069"/>
    <w:rsid w:val="004F5075"/>
    <w:rsid w:val="00511423"/>
    <w:rsid w:val="005120D7"/>
    <w:rsid w:val="0051652E"/>
    <w:rsid w:val="005171DF"/>
    <w:rsid w:val="00524986"/>
    <w:rsid w:val="00524C22"/>
    <w:rsid w:val="00541946"/>
    <w:rsid w:val="00541EE9"/>
    <w:rsid w:val="00543D7D"/>
    <w:rsid w:val="0054479B"/>
    <w:rsid w:val="00550022"/>
    <w:rsid w:val="00556A99"/>
    <w:rsid w:val="00571350"/>
    <w:rsid w:val="00571CD4"/>
    <w:rsid w:val="00597AFF"/>
    <w:rsid w:val="005B17C9"/>
    <w:rsid w:val="005D23EC"/>
    <w:rsid w:val="005F4FEB"/>
    <w:rsid w:val="00600C23"/>
    <w:rsid w:val="00602258"/>
    <w:rsid w:val="0061226B"/>
    <w:rsid w:val="00615883"/>
    <w:rsid w:val="00641383"/>
    <w:rsid w:val="00653C54"/>
    <w:rsid w:val="006976EF"/>
    <w:rsid w:val="006A2CB4"/>
    <w:rsid w:val="006A364B"/>
    <w:rsid w:val="006C0C13"/>
    <w:rsid w:val="006C5398"/>
    <w:rsid w:val="006C66B4"/>
    <w:rsid w:val="006E7DCE"/>
    <w:rsid w:val="006F3411"/>
    <w:rsid w:val="007027C7"/>
    <w:rsid w:val="007120ED"/>
    <w:rsid w:val="00712752"/>
    <w:rsid w:val="0072106E"/>
    <w:rsid w:val="0073728F"/>
    <w:rsid w:val="007429CB"/>
    <w:rsid w:val="0075021E"/>
    <w:rsid w:val="00754ED1"/>
    <w:rsid w:val="007804D2"/>
    <w:rsid w:val="00781D01"/>
    <w:rsid w:val="007E3382"/>
    <w:rsid w:val="00813413"/>
    <w:rsid w:val="008174C2"/>
    <w:rsid w:val="008215DF"/>
    <w:rsid w:val="00821878"/>
    <w:rsid w:val="008345CD"/>
    <w:rsid w:val="008759BA"/>
    <w:rsid w:val="0087619F"/>
    <w:rsid w:val="0087700C"/>
    <w:rsid w:val="008A18F9"/>
    <w:rsid w:val="008A7565"/>
    <w:rsid w:val="008C0445"/>
    <w:rsid w:val="008C7DE9"/>
    <w:rsid w:val="008D4B8B"/>
    <w:rsid w:val="008E777B"/>
    <w:rsid w:val="008F61E9"/>
    <w:rsid w:val="009161B0"/>
    <w:rsid w:val="00920619"/>
    <w:rsid w:val="009235CD"/>
    <w:rsid w:val="00953F64"/>
    <w:rsid w:val="00966C7E"/>
    <w:rsid w:val="00973B31"/>
    <w:rsid w:val="00981A93"/>
    <w:rsid w:val="00987E8E"/>
    <w:rsid w:val="00991900"/>
    <w:rsid w:val="00991EF2"/>
    <w:rsid w:val="009964DA"/>
    <w:rsid w:val="00996FAF"/>
    <w:rsid w:val="009A0C42"/>
    <w:rsid w:val="009B0952"/>
    <w:rsid w:val="009C4D08"/>
    <w:rsid w:val="009C57FC"/>
    <w:rsid w:val="009E6613"/>
    <w:rsid w:val="00A21758"/>
    <w:rsid w:val="00A52439"/>
    <w:rsid w:val="00A64005"/>
    <w:rsid w:val="00A76E5F"/>
    <w:rsid w:val="00A97CFF"/>
    <w:rsid w:val="00AA30FD"/>
    <w:rsid w:val="00AC137D"/>
    <w:rsid w:val="00AD325E"/>
    <w:rsid w:val="00AD6D26"/>
    <w:rsid w:val="00AE0EEE"/>
    <w:rsid w:val="00B06334"/>
    <w:rsid w:val="00B15401"/>
    <w:rsid w:val="00B163F9"/>
    <w:rsid w:val="00B2094E"/>
    <w:rsid w:val="00B31E03"/>
    <w:rsid w:val="00B3485D"/>
    <w:rsid w:val="00B3495D"/>
    <w:rsid w:val="00B35679"/>
    <w:rsid w:val="00B53F7A"/>
    <w:rsid w:val="00B57CDB"/>
    <w:rsid w:val="00B83F57"/>
    <w:rsid w:val="00BA64AC"/>
    <w:rsid w:val="00BB51E6"/>
    <w:rsid w:val="00BF2C51"/>
    <w:rsid w:val="00C010D6"/>
    <w:rsid w:val="00C12FE6"/>
    <w:rsid w:val="00C14481"/>
    <w:rsid w:val="00C272D4"/>
    <w:rsid w:val="00C30CC8"/>
    <w:rsid w:val="00C347ED"/>
    <w:rsid w:val="00C3540A"/>
    <w:rsid w:val="00C732EB"/>
    <w:rsid w:val="00C751FE"/>
    <w:rsid w:val="00C800FC"/>
    <w:rsid w:val="00C922D8"/>
    <w:rsid w:val="00C93CD9"/>
    <w:rsid w:val="00C94172"/>
    <w:rsid w:val="00CA37CB"/>
    <w:rsid w:val="00CA5C36"/>
    <w:rsid w:val="00CB5C1B"/>
    <w:rsid w:val="00CC0FC8"/>
    <w:rsid w:val="00CD6977"/>
    <w:rsid w:val="00CE1185"/>
    <w:rsid w:val="00CF6EEE"/>
    <w:rsid w:val="00D16CC2"/>
    <w:rsid w:val="00D2183C"/>
    <w:rsid w:val="00D2559D"/>
    <w:rsid w:val="00D3157C"/>
    <w:rsid w:val="00D37ED4"/>
    <w:rsid w:val="00D508F5"/>
    <w:rsid w:val="00D56C34"/>
    <w:rsid w:val="00D71F88"/>
    <w:rsid w:val="00D7359D"/>
    <w:rsid w:val="00D803E7"/>
    <w:rsid w:val="00D80FCA"/>
    <w:rsid w:val="00D87E7C"/>
    <w:rsid w:val="00D948D5"/>
    <w:rsid w:val="00DE2726"/>
    <w:rsid w:val="00DF37F2"/>
    <w:rsid w:val="00DF79D8"/>
    <w:rsid w:val="00E16196"/>
    <w:rsid w:val="00E2364A"/>
    <w:rsid w:val="00E423DC"/>
    <w:rsid w:val="00E43383"/>
    <w:rsid w:val="00E5382A"/>
    <w:rsid w:val="00E650B0"/>
    <w:rsid w:val="00E66A01"/>
    <w:rsid w:val="00E70A9E"/>
    <w:rsid w:val="00EA3D1C"/>
    <w:rsid w:val="00EB2475"/>
    <w:rsid w:val="00EB63F6"/>
    <w:rsid w:val="00EF68A7"/>
    <w:rsid w:val="00F01EF5"/>
    <w:rsid w:val="00F045F4"/>
    <w:rsid w:val="00F0708A"/>
    <w:rsid w:val="00F171EE"/>
    <w:rsid w:val="00F3290E"/>
    <w:rsid w:val="00F60FB6"/>
    <w:rsid w:val="00F64CC8"/>
    <w:rsid w:val="00F653D8"/>
    <w:rsid w:val="00F85723"/>
    <w:rsid w:val="00FA0A5B"/>
    <w:rsid w:val="00FA23F0"/>
    <w:rsid w:val="00FB0698"/>
    <w:rsid w:val="00FB2BF0"/>
    <w:rsid w:val="00FB4704"/>
    <w:rsid w:val="00FB5D39"/>
    <w:rsid w:val="00FC045E"/>
    <w:rsid w:val="00FC4739"/>
    <w:rsid w:val="00FE2239"/>
    <w:rsid w:val="00FE243A"/>
    <w:rsid w:val="00FE5569"/>
    <w:rsid w:val="00FF08CA"/>
    <w:rsid w:val="00FF2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alloonText">
    <w:name w:val="Balloon Text"/>
    <w:basedOn w:val="Normal"/>
    <w:link w:val="BalloonTextChar"/>
    <w:uiPriority w:val="99"/>
    <w:semiHidden/>
    <w:unhideWhenUsed/>
    <w:rsid w:val="0099190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90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F4B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3978</RACS_x0020_ID>
    <Approved_x0020_Provider xmlns="a8338b6e-77a6-4851-82b6-98166143ffdd" xsi:nil="true"/>
    <Management_x0020_Company_x0020_ID xmlns="a8338b6e-77a6-4851-82b6-98166143ffdd" xsi:nil="true"/>
    <Home xmlns="a8338b6e-77a6-4851-82b6-98166143ffdd">Peninsula Grange Aged Care</Home>
    <Signed xmlns="a8338b6e-77a6-4851-82b6-98166143ffdd" xsi:nil="true"/>
    <Uploaded xmlns="a8338b6e-77a6-4851-82b6-98166143ffdd">true</Uploaded>
    <Management_x0020_Company xmlns="a8338b6e-77a6-4851-82b6-98166143ffdd" xsi:nil="true"/>
    <Doc_x0020_Date xmlns="a8338b6e-77a6-4851-82b6-98166143ffdd">2022-11-02T05:11:26+00:00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52A8D3CC-2D74-E411-B1AD-005056922186</Home_x0020_ID>
    <State xmlns="a8338b6e-77a6-4851-82b6-98166143ffdd">VIC</State>
    <Doc_x0020_Sent_Received_x0020_Date xmlns="a8338b6e-77a6-4851-82b6-98166143ffdd">2022-11-02T00:00:00+00:00</Doc_x0020_Sent_Received_x0020_Date>
    <Activity_x0020_ID xmlns="a8338b6e-77a6-4851-82b6-98166143ffdd">90B1C7FD-CD6C-EB11-9091-005056922186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metadata/properties"/>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6FF7EE55-52D3-43F2-95FA-93A559118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3530</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2022-11-02T04:55:00Z</cp:lastPrinted>
  <dcterms:created xsi:type="dcterms:W3CDTF">2022-11-15T23:59:00Z</dcterms:created>
  <dcterms:modified xsi:type="dcterms:W3CDTF">2022-11-16T00:00:00Z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