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2E052" w14:textId="77777777" w:rsidR="00D2559D" w:rsidRPr="003217D3" w:rsidRDefault="009042C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12E1E4" wp14:editId="6012E1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48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12E053" w14:textId="77777777" w:rsidR="00D2559D" w:rsidRPr="003217D3" w:rsidRDefault="009042C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12E054" w14:textId="77777777" w:rsidR="00D2559D" w:rsidRPr="00A36AA9" w:rsidRDefault="009042C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12E055" w14:textId="77777777" w:rsidR="00D2559D" w:rsidRPr="00A36AA9" w:rsidRDefault="009042C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1925" w14:paraId="6012E058" w14:textId="77777777" w:rsidTr="00ED1925">
        <w:tc>
          <w:tcPr>
            <w:cnfStyle w:val="001000000000" w:firstRow="0" w:lastRow="0" w:firstColumn="1" w:lastColumn="0" w:oddVBand="0" w:evenVBand="0" w:oddHBand="0" w:evenHBand="0" w:firstRowFirstColumn="0" w:firstRowLastColumn="0" w:lastRowFirstColumn="0" w:lastRowLastColumn="0"/>
            <w:tcW w:w="3227" w:type="dxa"/>
          </w:tcPr>
          <w:p w14:paraId="6012E056" w14:textId="77777777" w:rsidR="00D2559D" w:rsidRPr="00A36AA9" w:rsidRDefault="009042C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12E057" w14:textId="77777777" w:rsidR="00D2559D" w:rsidRPr="00A36AA9" w:rsidRDefault="00904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Polish Community Care Services Inc</w:t>
            </w:r>
          </w:p>
        </w:tc>
      </w:tr>
      <w:tr w:rsidR="00ED1925" w14:paraId="6012E05B" w14:textId="77777777" w:rsidTr="00ED19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59" w14:textId="77777777" w:rsidR="00540817" w:rsidRPr="00A36AA9" w:rsidRDefault="009042C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12E05A" w14:textId="77777777" w:rsidR="00540817" w:rsidRPr="00A36AA9" w:rsidRDefault="00904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305, 3 Chester Street OAKLEIGH VIC 3166</w:t>
            </w:r>
          </w:p>
        </w:tc>
      </w:tr>
      <w:tr w:rsidR="00ED1925" w14:paraId="6012E05E" w14:textId="77777777" w:rsidTr="00ED19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5C" w14:textId="77777777" w:rsidR="00D2559D" w:rsidRPr="00A36AA9" w:rsidRDefault="009042C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12E05D" w14:textId="77777777" w:rsidR="00D2559D" w:rsidRPr="00A36AA9" w:rsidRDefault="00904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300741</w:t>
            </w:r>
          </w:p>
        </w:tc>
      </w:tr>
      <w:tr w:rsidR="00ED1925" w14:paraId="6012E061" w14:textId="77777777" w:rsidTr="00ED19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5F" w14:textId="77777777" w:rsidR="00D2559D" w:rsidRPr="00A36AA9" w:rsidRDefault="009042C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12E060" w14:textId="77777777" w:rsidR="00D2559D" w:rsidRPr="00A36AA9" w:rsidRDefault="00904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Polish Community Care Services Inc</w:t>
            </w:r>
          </w:p>
        </w:tc>
      </w:tr>
      <w:tr w:rsidR="00ED1925" w14:paraId="6012E064" w14:textId="77777777" w:rsidTr="00ED19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62" w14:textId="77777777" w:rsidR="00D2559D" w:rsidRPr="00A36AA9" w:rsidRDefault="009042C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12E063" w14:textId="77777777" w:rsidR="00D2559D" w:rsidRPr="00A36AA9" w:rsidRDefault="009042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D1925" w14:paraId="6012E067" w14:textId="77777777" w:rsidTr="00ED19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65" w14:textId="77777777" w:rsidR="00D2559D" w:rsidRPr="00A36AA9" w:rsidRDefault="009042C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12E066" w14:textId="77777777" w:rsidR="00D2559D" w:rsidRPr="00A36AA9" w:rsidRDefault="009042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November 2022</w:t>
            </w:r>
          </w:p>
        </w:tc>
      </w:tr>
      <w:tr w:rsidR="00ED1925" w14:paraId="6012E06A" w14:textId="77777777" w:rsidTr="00ED19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2E068" w14:textId="77777777" w:rsidR="00D2559D" w:rsidRPr="00A36AA9" w:rsidRDefault="009042C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12E069" w14:textId="72AD8BEC" w:rsidR="00D2559D" w:rsidRPr="00A36AA9" w:rsidRDefault="00DA1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1BAE">
              <w:rPr>
                <w:rFonts w:ascii="Arial" w:hAnsi="Arial" w:cs="Arial"/>
                <w:color w:val="auto"/>
              </w:rPr>
              <w:t>21 November 2022</w:t>
            </w:r>
            <w:r w:rsidR="009042C1" w:rsidRPr="00A36AA9">
              <w:rPr>
                <w:rFonts w:ascii="Arial" w:hAnsi="Arial" w:cs="Arial"/>
                <w:color w:val="0000FF"/>
              </w:rPr>
              <w:t xml:space="preserve"> </w:t>
            </w:r>
          </w:p>
        </w:tc>
      </w:tr>
    </w:tbl>
    <w:bookmarkEnd w:id="0"/>
    <w:p w14:paraId="6012E06B" w14:textId="77777777" w:rsidR="00FA0A5B" w:rsidRPr="00A36AA9" w:rsidRDefault="009042C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12E06C" w14:textId="77777777" w:rsidR="000078F8" w:rsidRPr="00A36AA9" w:rsidRDefault="009042C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012E06D" w14:textId="68FE1DBC" w:rsidR="000078F8" w:rsidRPr="00A36AA9" w:rsidRDefault="009042C1" w:rsidP="00F87E39">
      <w:pPr>
        <w:pStyle w:val="NormalArial"/>
      </w:pPr>
      <w:r w:rsidRPr="00A36AA9">
        <w:t xml:space="preserve">This performance report for </w:t>
      </w:r>
      <w:r w:rsidRPr="00A36AA9">
        <w:rPr>
          <w:color w:val="auto"/>
        </w:rPr>
        <w:t>Polish Community Care Services Inc (</w:t>
      </w:r>
      <w:r w:rsidRPr="00A36AA9">
        <w:rPr>
          <w:b/>
          <w:color w:val="auto"/>
        </w:rPr>
        <w:t>the service</w:t>
      </w:r>
      <w:r w:rsidRPr="00A36AA9">
        <w:rPr>
          <w:color w:val="auto"/>
        </w:rPr>
        <w:t>) has been prepared by</w:t>
      </w:r>
      <w:r w:rsidRPr="00A36AA9">
        <w:rPr>
          <w:color w:val="0000FF"/>
        </w:rPr>
        <w:t xml:space="preserve"> </w:t>
      </w:r>
      <w:r w:rsidR="00D92639" w:rsidRPr="00D92639">
        <w:rPr>
          <w:color w:val="auto"/>
        </w:rPr>
        <w:t>S Bickerton</w:t>
      </w:r>
      <w:r w:rsidRPr="00D92639">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012E06E" w14:textId="77777777" w:rsidR="000078F8" w:rsidRPr="00A36AA9" w:rsidRDefault="009042C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12E06F" w14:textId="77777777" w:rsidR="000078F8" w:rsidRPr="00A36AA9" w:rsidRDefault="009042C1" w:rsidP="00F87E39">
      <w:pPr>
        <w:pStyle w:val="NormalArial"/>
      </w:pPr>
      <w:r w:rsidRPr="00A36AA9">
        <w:t>The report also specifies any areas in which improvements must be made to ensure the Quality Standards are complied with.</w:t>
      </w:r>
    </w:p>
    <w:p w14:paraId="6012E070" w14:textId="77777777" w:rsidR="00A36AA9" w:rsidRPr="00A36AA9" w:rsidRDefault="009042C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12E071" w14:textId="30BADD15" w:rsidR="00A36AA9" w:rsidRPr="004D4638" w:rsidRDefault="004D4638" w:rsidP="00AD5BE0">
      <w:pPr>
        <w:pStyle w:val="NormalArial"/>
        <w:rPr>
          <w:b/>
        </w:rPr>
      </w:pPr>
      <w:bookmarkStart w:id="1" w:name="HcsServicesFullListWithAddress"/>
      <w:r w:rsidRPr="004D4638">
        <w:rPr>
          <w:b/>
        </w:rPr>
        <w:t>Commonwealth Home Support Programme (</w:t>
      </w:r>
      <w:r w:rsidR="009042C1" w:rsidRPr="004D4638">
        <w:rPr>
          <w:b/>
          <w:bCs/>
        </w:rPr>
        <w:t>CHSP</w:t>
      </w:r>
      <w:r w:rsidRPr="004D4638">
        <w:rPr>
          <w:b/>
          <w:bCs/>
        </w:rPr>
        <w:t>)</w:t>
      </w:r>
      <w:r w:rsidR="009042C1" w:rsidRPr="004D4638">
        <w:rPr>
          <w:b/>
          <w:bCs/>
        </w:rPr>
        <w:t>:</w:t>
      </w:r>
    </w:p>
    <w:p w14:paraId="6012E072" w14:textId="77777777" w:rsidR="00A36AA9" w:rsidRPr="00A36AA9" w:rsidRDefault="009042C1" w:rsidP="00AD5BE0">
      <w:pPr>
        <w:pStyle w:val="NormalArial"/>
        <w:numPr>
          <w:ilvl w:val="0"/>
          <w:numId w:val="21"/>
        </w:numPr>
      </w:pPr>
      <w:r w:rsidRPr="00A36AA9">
        <w:t>Social Support Group, 4-B10ENIN, Suite 305, 3 Chester Street, OAKLEIGH VIC 3166</w:t>
      </w:r>
    </w:p>
    <w:p w14:paraId="6012E073" w14:textId="77777777" w:rsidR="00A36AA9" w:rsidRPr="00A36AA9" w:rsidRDefault="009042C1" w:rsidP="00AD5BE0">
      <w:pPr>
        <w:pStyle w:val="NormalArial"/>
        <w:numPr>
          <w:ilvl w:val="0"/>
          <w:numId w:val="21"/>
        </w:numPr>
      </w:pPr>
      <w:r w:rsidRPr="00A36AA9">
        <w:t>Domestic Assistance, 4-G1SJBEA, Suite 305, 3 Chester Street, OAKLEIGH VIC 3166</w:t>
      </w:r>
    </w:p>
    <w:p w14:paraId="6012E074" w14:textId="77777777" w:rsidR="00A36AA9" w:rsidRPr="00A36AA9" w:rsidRDefault="009042C1" w:rsidP="00AD5BE0">
      <w:pPr>
        <w:pStyle w:val="NormalArial"/>
        <w:numPr>
          <w:ilvl w:val="0"/>
          <w:numId w:val="21"/>
        </w:numPr>
      </w:pPr>
      <w:r w:rsidRPr="00A36AA9">
        <w:t>Flexible Respite, 4-G1RZNQO, Suite 305, 3 Chester Street, OAKLEIGH VIC 3166</w:t>
      </w:r>
    </w:p>
    <w:p w14:paraId="6012E075" w14:textId="77777777" w:rsidR="00A36AA9" w:rsidRPr="00A36AA9" w:rsidRDefault="009042C1" w:rsidP="00AD5BE0">
      <w:pPr>
        <w:pStyle w:val="NormalArial"/>
        <w:numPr>
          <w:ilvl w:val="0"/>
          <w:numId w:val="21"/>
        </w:numPr>
      </w:pPr>
      <w:r w:rsidRPr="00A36AA9">
        <w:t>Meals, 4-G1RZNOP, Suite 305, 3 Chester Street, OAKLEIGH VIC 3166</w:t>
      </w:r>
    </w:p>
    <w:p w14:paraId="6012E076" w14:textId="77777777" w:rsidR="00A36AA9" w:rsidRPr="00A36AA9" w:rsidRDefault="009042C1" w:rsidP="00AD5BE0">
      <w:pPr>
        <w:pStyle w:val="NormalArial"/>
        <w:numPr>
          <w:ilvl w:val="0"/>
          <w:numId w:val="21"/>
        </w:numPr>
      </w:pPr>
      <w:r w:rsidRPr="00A36AA9">
        <w:t>Sector Support and Development - Service System Development, 4-B0UX6LW, Suite 305, 3 Chester Street, OAKLEIGH VIC 3166</w:t>
      </w:r>
    </w:p>
    <w:p w14:paraId="6012E077" w14:textId="77777777" w:rsidR="00A36AA9" w:rsidRPr="00A36AA9" w:rsidRDefault="009042C1" w:rsidP="00AD5BE0">
      <w:pPr>
        <w:pStyle w:val="NormalArial"/>
        <w:numPr>
          <w:ilvl w:val="0"/>
          <w:numId w:val="21"/>
        </w:numPr>
      </w:pPr>
      <w:r w:rsidRPr="00A36AA9">
        <w:t>Social Support Individual, 4-G1RZNSD, Suite 305, 3 Chester Street, OAKLEIGH VIC 3166</w:t>
      </w:r>
    </w:p>
    <w:p w14:paraId="6012E078" w14:textId="77777777" w:rsidR="00A36AA9" w:rsidRPr="00A36AA9" w:rsidRDefault="009042C1" w:rsidP="00AD5BE0">
      <w:pPr>
        <w:pStyle w:val="NormalArial"/>
        <w:numPr>
          <w:ilvl w:val="0"/>
          <w:numId w:val="21"/>
        </w:numPr>
        <w:spacing w:after="0"/>
      </w:pPr>
      <w:r w:rsidRPr="00A36AA9">
        <w:t>Transport, 4-G1SJBFZ, Suite 305, 3 Chester Street, OAKLEIGH VIC 3166</w:t>
      </w:r>
    </w:p>
    <w:bookmarkEnd w:id="1"/>
    <w:p w14:paraId="6012E07A" w14:textId="77777777" w:rsidR="00DF37F2" w:rsidRPr="00A36AA9" w:rsidRDefault="009042C1" w:rsidP="0085680A">
      <w:pPr>
        <w:pStyle w:val="Heading1"/>
        <w:spacing w:before="240" w:after="240" w:line="22" w:lineRule="atLeast"/>
        <w:rPr>
          <w:rFonts w:ascii="Arial" w:hAnsi="Arial" w:cs="Arial"/>
        </w:rPr>
      </w:pPr>
      <w:r w:rsidRPr="00A36AA9">
        <w:rPr>
          <w:rFonts w:ascii="Arial" w:hAnsi="Arial" w:cs="Arial"/>
        </w:rPr>
        <w:t>Material relied on</w:t>
      </w:r>
    </w:p>
    <w:p w14:paraId="6012E07B" w14:textId="77777777" w:rsidR="00DF37F2" w:rsidRPr="00A36AA9" w:rsidRDefault="009042C1" w:rsidP="00F87E39">
      <w:pPr>
        <w:pStyle w:val="NormalArial"/>
      </w:pPr>
      <w:r w:rsidRPr="00A36AA9">
        <w:t>The following information has been considered in preparing the performance report:</w:t>
      </w:r>
    </w:p>
    <w:p w14:paraId="6012E07C" w14:textId="6AB110B0" w:rsidR="00DF37F2" w:rsidRPr="00A36AA9" w:rsidRDefault="009042C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3446BA">
        <w:rPr>
          <w:rFonts w:ascii="Arial" w:hAnsi="Arial" w:cs="Arial"/>
          <w:color w:val="auto"/>
        </w:rPr>
        <w:t>informed by review of documents and interviews with staff, consumers/representatives and others</w:t>
      </w:r>
    </w:p>
    <w:p w14:paraId="6012E081" w14:textId="77777777" w:rsidR="003B1763" w:rsidRPr="00D76BC8" w:rsidRDefault="009042C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12E09B" w14:textId="62F9B8AE" w:rsidR="003217D3" w:rsidRPr="00244176" w:rsidRDefault="009042C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ED1925" w14:paraId="6012E09E" w14:textId="77777777" w:rsidTr="001557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6012E09C" w14:textId="77777777" w:rsidR="003217D3" w:rsidRPr="00244176" w:rsidRDefault="009042C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tcPr>
          <w:p w14:paraId="6012E09D" w14:textId="2895742C" w:rsidR="003217D3" w:rsidRPr="00CC646C" w:rsidRDefault="00232CE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573B">
                  <w:rPr>
                    <w:rFonts w:ascii="Arial" w:hAnsi="Arial" w:cs="Arial"/>
                    <w:color w:val="auto"/>
                  </w:rPr>
                  <w:t>Not applicable as not all requirements have been assessed</w:t>
                </w:r>
              </w:sdtContent>
            </w:sdt>
            <w:r w:rsidR="009042C1" w:rsidRPr="00CC646C">
              <w:rPr>
                <w:rFonts w:ascii="Arial" w:hAnsi="Arial" w:cs="Arial"/>
                <w:color w:val="auto"/>
              </w:rPr>
              <w:t xml:space="preserve"> </w:t>
            </w:r>
          </w:p>
        </w:tc>
      </w:tr>
      <w:tr w:rsidR="00507C42" w14:paraId="6012E0A1" w14:textId="77777777" w:rsidTr="0015573B">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9F" w14:textId="77777777" w:rsidR="00507C42" w:rsidRPr="00244176" w:rsidRDefault="00507C42" w:rsidP="00507C4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tcPr>
          <w:p w14:paraId="6012E0A0" w14:textId="5C2B7A17" w:rsidR="00507C42" w:rsidRPr="00507C42" w:rsidRDefault="00232CEB" w:rsidP="00507C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39708452"/>
                <w:placeholder>
                  <w:docPart w:val="E62C7AC50A2C47C5BD7920A3F2AD29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A4" w14:textId="77777777" w:rsidTr="00155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A2"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tcPr>
          <w:p w14:paraId="6012E0A3" w14:textId="3CA15C47" w:rsidR="00507C42" w:rsidRPr="00507C42" w:rsidRDefault="00232CEB" w:rsidP="00507C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83155383"/>
                <w:placeholder>
                  <w:docPart w:val="DD8813D73C5645908346B4F1576AF6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A7" w14:textId="77777777" w:rsidTr="0015573B">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A5"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tcPr>
          <w:p w14:paraId="6012E0A6" w14:textId="50185CF6" w:rsidR="00507C42" w:rsidRPr="00507C42" w:rsidRDefault="00232CEB" w:rsidP="00507C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62265562"/>
                <w:placeholder>
                  <w:docPart w:val="B1886C9BEA95448A8FBE7CB51D7827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AA" w14:textId="77777777" w:rsidTr="00155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A8"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tcPr>
          <w:p w14:paraId="6012E0A9" w14:textId="1744F781" w:rsidR="00507C42" w:rsidRPr="00507C42" w:rsidRDefault="00232CEB" w:rsidP="00507C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31548973"/>
                <w:placeholder>
                  <w:docPart w:val="7D2C07D9C16E46B18AB13D433D1A7E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AD" w14:textId="77777777" w:rsidTr="0015573B">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AB"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tcPr>
          <w:p w14:paraId="6012E0AC" w14:textId="5788CF80" w:rsidR="00507C42" w:rsidRPr="00507C42" w:rsidRDefault="00232CEB" w:rsidP="00507C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8994534"/>
                <w:placeholder>
                  <w:docPart w:val="F9221FB0C98F4A15A4C58CC8B06B1B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B0" w14:textId="77777777" w:rsidTr="00155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AE"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tcPr>
          <w:p w14:paraId="6012E0AF" w14:textId="7B2534B4" w:rsidR="00507C42" w:rsidRPr="00507C42" w:rsidRDefault="00232CEB" w:rsidP="00507C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13176218"/>
                <w:placeholder>
                  <w:docPart w:val="F67DBFE9995E4643A11ECCBEE2FE20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r w:rsidR="00507C42" w14:paraId="6012E0B3" w14:textId="77777777" w:rsidTr="0015573B">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6012E0B1" w14:textId="77777777" w:rsidR="00507C42" w:rsidRPr="00244176" w:rsidRDefault="00507C42" w:rsidP="00507C4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tcPr>
          <w:p w14:paraId="6012E0B2" w14:textId="1C9819CD" w:rsidR="00507C42" w:rsidRPr="00507C42" w:rsidRDefault="00232CEB" w:rsidP="00507C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54515550"/>
                <w:placeholder>
                  <w:docPart w:val="BED02B820D2B4488AC8EB5B73A8F1D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C42" w:rsidRPr="00507C42">
                  <w:rPr>
                    <w:rFonts w:ascii="Arial" w:hAnsi="Arial" w:cs="Arial"/>
                    <w:b/>
                    <w:color w:val="auto"/>
                  </w:rPr>
                  <w:t>Not applicable as not all requirements have been assessed</w:t>
                </w:r>
              </w:sdtContent>
            </w:sdt>
            <w:r w:rsidR="00507C42" w:rsidRPr="00507C42">
              <w:rPr>
                <w:rFonts w:ascii="Arial" w:hAnsi="Arial" w:cs="Arial"/>
                <w:b/>
                <w:color w:val="auto"/>
              </w:rPr>
              <w:t xml:space="preserve"> </w:t>
            </w:r>
          </w:p>
        </w:tc>
      </w:tr>
    </w:tbl>
    <w:p w14:paraId="6012E0B4" w14:textId="77777777" w:rsidR="00FC045E" w:rsidRPr="00A36AA9" w:rsidRDefault="009042C1" w:rsidP="00F87E39">
      <w:pPr>
        <w:pStyle w:val="NormalArial"/>
        <w:spacing w:before="120"/>
      </w:pPr>
      <w:r w:rsidRPr="00A36AA9">
        <w:t>A detailed assessment is provided later in this report for each assessed Standard.</w:t>
      </w:r>
    </w:p>
    <w:p w14:paraId="6012E0B5" w14:textId="77777777" w:rsidR="00FC045E" w:rsidRPr="00A36AA9" w:rsidRDefault="009042C1" w:rsidP="00FC045E">
      <w:pPr>
        <w:pStyle w:val="Heading1"/>
        <w:spacing w:before="0" w:after="240" w:line="22" w:lineRule="atLeast"/>
        <w:rPr>
          <w:rFonts w:ascii="Arial" w:hAnsi="Arial" w:cs="Arial"/>
        </w:rPr>
      </w:pPr>
      <w:r w:rsidRPr="00A36AA9">
        <w:rPr>
          <w:rFonts w:ascii="Arial" w:hAnsi="Arial" w:cs="Arial"/>
        </w:rPr>
        <w:t>Areas for improvement</w:t>
      </w:r>
    </w:p>
    <w:p w14:paraId="6012E0B7" w14:textId="77777777" w:rsidR="00FC045E" w:rsidRPr="00A36AA9" w:rsidRDefault="009042C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12E0BB" w14:textId="76623F89" w:rsidR="00FC045E" w:rsidRPr="00A36AA9" w:rsidRDefault="009042C1"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012E0BC" w14:textId="1E7EA4E4" w:rsidR="00FC045E" w:rsidRPr="00A36AA9" w:rsidRDefault="0082786E" w:rsidP="00F87E39">
      <w:pPr>
        <w:pStyle w:val="NormalArial"/>
      </w:pPr>
      <w:r w:rsidRPr="00B80478">
        <w:rPr>
          <w:color w:val="auto"/>
        </w:rPr>
        <w:t>Non-compliance of req</w:t>
      </w:r>
      <w:r w:rsidRPr="00F315E7">
        <w:rPr>
          <w:color w:val="auto"/>
        </w:rPr>
        <w:t>uirem</w:t>
      </w:r>
      <w:r w:rsidRPr="00CD4948">
        <w:rPr>
          <w:color w:val="auto"/>
        </w:rPr>
        <w:t xml:space="preserve">ents </w:t>
      </w:r>
      <w:r w:rsidR="00162250">
        <w:rPr>
          <w:color w:val="auto"/>
        </w:rPr>
        <w:t>2</w:t>
      </w:r>
      <w:r w:rsidRPr="0023573F">
        <w:rPr>
          <w:color w:val="auto"/>
        </w:rPr>
        <w:t>(3)(a)</w:t>
      </w:r>
      <w:r w:rsidR="00162250">
        <w:rPr>
          <w:color w:val="auto"/>
        </w:rPr>
        <w:t>,</w:t>
      </w:r>
      <w:r w:rsidRPr="0023573F">
        <w:rPr>
          <w:color w:val="auto"/>
        </w:rPr>
        <w:t xml:space="preserve"> </w:t>
      </w:r>
      <w:r w:rsidR="00162250">
        <w:rPr>
          <w:color w:val="auto"/>
        </w:rPr>
        <w:t>2</w:t>
      </w:r>
      <w:r w:rsidRPr="0023573F">
        <w:rPr>
          <w:color w:val="auto"/>
        </w:rPr>
        <w:t>(3)(</w:t>
      </w:r>
      <w:r w:rsidR="00162250">
        <w:rPr>
          <w:color w:val="auto"/>
        </w:rPr>
        <w:t>b</w:t>
      </w:r>
      <w:r w:rsidRPr="0023573F">
        <w:rPr>
          <w:color w:val="auto"/>
        </w:rPr>
        <w:t>)</w:t>
      </w:r>
      <w:r w:rsidR="00162250">
        <w:rPr>
          <w:color w:val="auto"/>
        </w:rPr>
        <w:t xml:space="preserve">, and 8(3)(b) </w:t>
      </w:r>
      <w:r w:rsidRPr="0023573F">
        <w:rPr>
          <w:color w:val="auto"/>
        </w:rPr>
        <w:t xml:space="preserve">was identified during a </w:t>
      </w:r>
      <w:r w:rsidR="008A5D3E">
        <w:rPr>
          <w:color w:val="auto"/>
        </w:rPr>
        <w:t xml:space="preserve">quality audit </w:t>
      </w:r>
      <w:r w:rsidRPr="0023573F">
        <w:rPr>
          <w:color w:val="auto"/>
        </w:rPr>
        <w:t xml:space="preserve">conducted on </w:t>
      </w:r>
      <w:r w:rsidR="008A5D3E">
        <w:rPr>
          <w:color w:val="auto"/>
        </w:rPr>
        <w:t xml:space="preserve">10 June </w:t>
      </w:r>
      <w:r w:rsidRPr="0023573F">
        <w:rPr>
          <w:color w:val="auto"/>
        </w:rPr>
        <w:t>2022.</w:t>
      </w:r>
      <w:r>
        <w:rPr>
          <w:color w:val="0000FF"/>
        </w:rPr>
        <w:t xml:space="preserve"> </w:t>
      </w:r>
      <w:r w:rsidR="009042C1" w:rsidRPr="00A36AA9">
        <w:br w:type="page"/>
      </w:r>
    </w:p>
    <w:p w14:paraId="6012E0E6" w14:textId="77777777" w:rsidR="003217D3" w:rsidRDefault="009042C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5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832"/>
        <w:gridCol w:w="1370"/>
      </w:tblGrid>
      <w:tr w:rsidR="00FF0D8F" w14:paraId="6012E0EA" w14:textId="77777777" w:rsidTr="00FF0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6012E0E7" w14:textId="77777777" w:rsidR="00FF0D8F" w:rsidRPr="003217D3" w:rsidRDefault="00FF0D8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70" w:type="dxa"/>
            <w:tcBorders>
              <w:bottom w:val="single" w:sz="4" w:space="0" w:color="BFBFBF" w:themeColor="background1" w:themeShade="BF"/>
            </w:tcBorders>
          </w:tcPr>
          <w:p w14:paraId="6012E0E9" w14:textId="77777777" w:rsidR="00FF0D8F" w:rsidRPr="003217D3" w:rsidRDefault="00FF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F0D8F" w14:paraId="6012E0EF" w14:textId="77777777" w:rsidTr="00FF0D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12E0EB" w14:textId="77777777" w:rsidR="00FF0D8F" w:rsidRPr="00244176" w:rsidRDefault="00FF0D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832" w:type="dxa"/>
            <w:shd w:val="clear" w:color="auto" w:fill="auto"/>
            <w:vAlign w:val="top"/>
          </w:tcPr>
          <w:p w14:paraId="6012E0EC" w14:textId="77777777" w:rsidR="00FF0D8F" w:rsidRPr="00244176" w:rsidRDefault="00FF0D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70" w:type="dxa"/>
            <w:shd w:val="clear" w:color="auto" w:fill="auto"/>
            <w:vAlign w:val="top"/>
          </w:tcPr>
          <w:p w14:paraId="6012E0EE" w14:textId="1F2C0F84" w:rsidR="00FF0D8F" w:rsidRPr="00CC646C" w:rsidRDefault="00232C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93AF26958E04CC380585B0315581E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D8F">
                  <w:rPr>
                    <w:rFonts w:ascii="Arial" w:hAnsi="Arial" w:cs="Arial"/>
                    <w:color w:val="auto"/>
                  </w:rPr>
                  <w:t>Compliant</w:t>
                </w:r>
              </w:sdtContent>
            </w:sdt>
            <w:r w:rsidR="00FF0D8F" w:rsidRPr="00CC646C">
              <w:rPr>
                <w:rFonts w:ascii="Arial" w:hAnsi="Arial" w:cs="Arial"/>
                <w:color w:val="auto"/>
              </w:rPr>
              <w:t xml:space="preserve"> </w:t>
            </w:r>
          </w:p>
        </w:tc>
      </w:tr>
      <w:tr w:rsidR="00FF0D8F" w14:paraId="6012E0F4" w14:textId="77777777" w:rsidTr="00FF0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12E0F0" w14:textId="77777777" w:rsidR="00FF0D8F" w:rsidRPr="00244176" w:rsidRDefault="00FF0D8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832" w:type="dxa"/>
            <w:shd w:val="clear" w:color="auto" w:fill="auto"/>
            <w:vAlign w:val="top"/>
          </w:tcPr>
          <w:p w14:paraId="6012E0F1" w14:textId="77777777" w:rsidR="00FF0D8F" w:rsidRPr="00244176" w:rsidRDefault="00FF0D8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370" w:type="dxa"/>
            <w:shd w:val="clear" w:color="auto" w:fill="auto"/>
            <w:vAlign w:val="top"/>
          </w:tcPr>
          <w:p w14:paraId="6012E0F3" w14:textId="7DB0B745" w:rsidR="00FF0D8F" w:rsidRPr="00CC646C" w:rsidRDefault="00232CE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E37685AEB244B30B589285B613C24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D8F">
                  <w:rPr>
                    <w:rFonts w:ascii="Arial" w:hAnsi="Arial" w:cs="Arial"/>
                    <w:color w:val="auto"/>
                  </w:rPr>
                  <w:t>Compliant</w:t>
                </w:r>
              </w:sdtContent>
            </w:sdt>
            <w:r w:rsidR="00FF0D8F" w:rsidRPr="00CC646C">
              <w:rPr>
                <w:rFonts w:ascii="Arial" w:hAnsi="Arial" w:cs="Arial"/>
                <w:color w:val="auto"/>
              </w:rPr>
              <w:t xml:space="preserve"> </w:t>
            </w:r>
          </w:p>
        </w:tc>
      </w:tr>
    </w:tbl>
    <w:bookmarkEnd w:id="2"/>
    <w:p w14:paraId="6012E106" w14:textId="77777777" w:rsidR="0087700C" w:rsidRDefault="009042C1" w:rsidP="00A63FCF">
      <w:pPr>
        <w:pStyle w:val="Heading20"/>
        <w:tabs>
          <w:tab w:val="left" w:pos="1890"/>
        </w:tabs>
      </w:pPr>
      <w:r w:rsidRPr="00A36AA9">
        <w:t>Findings</w:t>
      </w:r>
    </w:p>
    <w:p w14:paraId="409E856A" w14:textId="4F859290" w:rsidR="00500B69" w:rsidRDefault="001B4DE5" w:rsidP="0085680A">
      <w:pPr>
        <w:pStyle w:val="NormalArial"/>
      </w:pPr>
      <w:r>
        <w:t xml:space="preserve">The service evidenced </w:t>
      </w:r>
      <w:r w:rsidR="00155432">
        <w:t xml:space="preserve">since the time of a quality audit conducted in June 2022 that </w:t>
      </w:r>
      <w:r w:rsidR="001072E7">
        <w:t xml:space="preserve">newly embedded assessment and planning systems </w:t>
      </w:r>
      <w:r w:rsidR="00500B69">
        <w:t xml:space="preserve">ensure </w:t>
      </w:r>
      <w:r w:rsidR="00C47430">
        <w:t xml:space="preserve">consumer </w:t>
      </w:r>
      <w:r w:rsidR="00500B69">
        <w:t xml:space="preserve">assessments are </w:t>
      </w:r>
      <w:r w:rsidR="00C47430">
        <w:t xml:space="preserve">completed </w:t>
      </w:r>
      <w:r w:rsidR="00155432">
        <w:t>consistently</w:t>
      </w:r>
      <w:r w:rsidR="00C948A6">
        <w:t xml:space="preserve"> for all consumers utilising the service</w:t>
      </w:r>
      <w:r w:rsidR="00500B69">
        <w:t xml:space="preserve">. </w:t>
      </w:r>
      <w:r w:rsidR="00D966AD">
        <w:t>This includes:</w:t>
      </w:r>
    </w:p>
    <w:p w14:paraId="1C711751" w14:textId="40A0AB7D" w:rsidR="00500B69" w:rsidRDefault="00D966AD" w:rsidP="0085680A">
      <w:pPr>
        <w:pStyle w:val="NormalArial"/>
        <w:numPr>
          <w:ilvl w:val="0"/>
          <w:numId w:val="21"/>
        </w:numPr>
      </w:pPr>
      <w:r>
        <w:t xml:space="preserve">A </w:t>
      </w:r>
      <w:r w:rsidR="00500B69">
        <w:t xml:space="preserve">tool for </w:t>
      </w:r>
      <w:r>
        <w:t xml:space="preserve">consumer </w:t>
      </w:r>
      <w:r w:rsidR="00500B69">
        <w:t>assessment</w:t>
      </w:r>
      <w:r w:rsidR="00947EDD">
        <w:t>s</w:t>
      </w:r>
      <w:r w:rsidR="00500B69">
        <w:t xml:space="preserve"> </w:t>
      </w:r>
      <w:r>
        <w:t xml:space="preserve">under the </w:t>
      </w:r>
      <w:r w:rsidR="00500B69">
        <w:t>CHSP program</w:t>
      </w:r>
      <w:r w:rsidR="00861207">
        <w:t xml:space="preserve"> guiding </w:t>
      </w:r>
      <w:r w:rsidR="00947EDD">
        <w:t xml:space="preserve">the </w:t>
      </w:r>
      <w:r w:rsidR="00C54431">
        <w:t xml:space="preserve">capture of consumer social profiles and </w:t>
      </w:r>
      <w:r w:rsidR="00C85210">
        <w:t>designing individualised</w:t>
      </w:r>
      <w:r w:rsidR="00500B69">
        <w:t xml:space="preserve"> goal directed care plan</w:t>
      </w:r>
      <w:r w:rsidR="00C85210">
        <w:t>s</w:t>
      </w:r>
      <w:r w:rsidR="00500B69">
        <w:t xml:space="preserve"> </w:t>
      </w:r>
    </w:p>
    <w:p w14:paraId="5843E83C" w14:textId="4B32B972" w:rsidR="00F76FA9" w:rsidRDefault="00947EDD" w:rsidP="0085680A">
      <w:pPr>
        <w:pStyle w:val="NormalArial"/>
        <w:numPr>
          <w:ilvl w:val="0"/>
          <w:numId w:val="21"/>
        </w:numPr>
      </w:pPr>
      <w:r>
        <w:t xml:space="preserve">Assessment and planning guidance under </w:t>
      </w:r>
      <w:r w:rsidR="00500B69">
        <w:t>CHSP that details process</w:t>
      </w:r>
      <w:r w:rsidR="00263579">
        <w:t>es</w:t>
      </w:r>
      <w:r w:rsidR="00500B69">
        <w:t xml:space="preserve"> </w:t>
      </w:r>
      <w:r w:rsidR="00263579">
        <w:t xml:space="preserve">for staff </w:t>
      </w:r>
      <w:r w:rsidR="00500B69">
        <w:t xml:space="preserve">to followed </w:t>
      </w:r>
      <w:r w:rsidR="00263579">
        <w:t xml:space="preserve">in consumer </w:t>
      </w:r>
      <w:r w:rsidR="00500B69">
        <w:t>assessment</w:t>
      </w:r>
      <w:r w:rsidR="00552BB4">
        <w:t>s</w:t>
      </w:r>
      <w:r w:rsidR="00500B69">
        <w:t xml:space="preserve"> and planning </w:t>
      </w:r>
    </w:p>
    <w:p w14:paraId="6656D981" w14:textId="2BB1B6B9" w:rsidR="00DE42CB" w:rsidRDefault="00DE42CB" w:rsidP="0085680A">
      <w:pPr>
        <w:pStyle w:val="NormalArial"/>
        <w:spacing w:before="120"/>
      </w:pPr>
      <w:r>
        <w:t xml:space="preserve">The assessment team evidenced that the service </w:t>
      </w:r>
      <w:r w:rsidR="00E97CAC">
        <w:t xml:space="preserve">is practising the newly established systems </w:t>
      </w:r>
      <w:r w:rsidR="004A52F6">
        <w:t xml:space="preserve">and processes </w:t>
      </w:r>
      <w:r w:rsidR="00E97CAC">
        <w:t xml:space="preserve">through the review of consumer </w:t>
      </w:r>
      <w:r w:rsidR="00926B57">
        <w:t>documentation.</w:t>
      </w:r>
    </w:p>
    <w:p w14:paraId="6610228C" w14:textId="17466B1D" w:rsidR="00500B69" w:rsidRDefault="008F1B8E" w:rsidP="0085680A">
      <w:pPr>
        <w:pStyle w:val="NormalArial"/>
        <w:numPr>
          <w:ilvl w:val="0"/>
          <w:numId w:val="21"/>
        </w:numPr>
      </w:pPr>
      <w:r>
        <w:t>Five</w:t>
      </w:r>
      <w:r w:rsidR="00472CA7">
        <w:t xml:space="preserve"> </w:t>
      </w:r>
      <w:r w:rsidR="00500B69">
        <w:t>CHSP</w:t>
      </w:r>
      <w:r w:rsidR="00472CA7">
        <w:t xml:space="preserve"> consumer record</w:t>
      </w:r>
      <w:r w:rsidR="00743F9D">
        <w:t>s</w:t>
      </w:r>
      <w:r w:rsidR="00B2133B">
        <w:t xml:space="preserve"> </w:t>
      </w:r>
      <w:r w:rsidR="00472CA7">
        <w:t xml:space="preserve">evidenced </w:t>
      </w:r>
      <w:r w:rsidR="00500B69">
        <w:t>goal directed care plan</w:t>
      </w:r>
      <w:r w:rsidR="00743F9D">
        <w:t>s</w:t>
      </w:r>
      <w:r w:rsidR="00500B69">
        <w:t xml:space="preserve"> completed </w:t>
      </w:r>
      <w:r w:rsidR="00472CA7">
        <w:t>in</w:t>
      </w:r>
      <w:r w:rsidR="007E7D7F">
        <w:t xml:space="preserve"> June,</w:t>
      </w:r>
      <w:r w:rsidR="00747649">
        <w:t xml:space="preserve"> </w:t>
      </w:r>
      <w:r w:rsidR="007E7D7F">
        <w:t>July</w:t>
      </w:r>
      <w:r w:rsidR="00C545A9">
        <w:t>, and August</w:t>
      </w:r>
      <w:r w:rsidR="00500B69">
        <w:t xml:space="preserve"> 2022</w:t>
      </w:r>
      <w:r w:rsidR="00747649">
        <w:t xml:space="preserve">. These care plans </w:t>
      </w:r>
      <w:r w:rsidR="00B2133B">
        <w:t>includ</w:t>
      </w:r>
      <w:r w:rsidR="00747649">
        <w:t xml:space="preserve">ed </w:t>
      </w:r>
      <w:r w:rsidR="00472CA7">
        <w:t xml:space="preserve">contemporary </w:t>
      </w:r>
      <w:r w:rsidR="00747649">
        <w:t xml:space="preserve">consumer </w:t>
      </w:r>
      <w:r w:rsidR="00500B69">
        <w:t xml:space="preserve">goals and </w:t>
      </w:r>
      <w:r w:rsidR="00616929">
        <w:t xml:space="preserve">social profile </w:t>
      </w:r>
      <w:r w:rsidR="00500B69">
        <w:t xml:space="preserve">details </w:t>
      </w:r>
      <w:r w:rsidR="00E949F5">
        <w:t xml:space="preserve">capturing </w:t>
      </w:r>
      <w:r w:rsidR="00500B69">
        <w:t>mobility, allergies, diet, medical</w:t>
      </w:r>
      <w:r w:rsidR="0094108B">
        <w:t xml:space="preserve"> information, </w:t>
      </w:r>
      <w:r w:rsidR="00500B69">
        <w:t>medication</w:t>
      </w:r>
      <w:r w:rsidR="0094108B">
        <w:t xml:space="preserve">s, </w:t>
      </w:r>
      <w:r w:rsidR="00770903">
        <w:t xml:space="preserve">and </w:t>
      </w:r>
      <w:r w:rsidR="00500B69">
        <w:t>social</w:t>
      </w:r>
      <w:r w:rsidR="0094108B">
        <w:t>/</w:t>
      </w:r>
      <w:r w:rsidR="00500B69">
        <w:t xml:space="preserve">human/cultural needs.  </w:t>
      </w:r>
    </w:p>
    <w:p w14:paraId="673253AC" w14:textId="0692CAA5" w:rsidR="00A858E9" w:rsidRDefault="00A858E9" w:rsidP="0085680A">
      <w:pPr>
        <w:pStyle w:val="NormalArial"/>
        <w:numPr>
          <w:ilvl w:val="0"/>
          <w:numId w:val="21"/>
        </w:numPr>
      </w:pPr>
      <w:r>
        <w:t>All care plans evidenced scheduled review dates occurring 12 months from the date of assessment</w:t>
      </w:r>
    </w:p>
    <w:p w14:paraId="6012E107" w14:textId="2484DAFC" w:rsidR="0087700C" w:rsidRPr="006B4042" w:rsidRDefault="009042C1" w:rsidP="00080996">
      <w:pPr>
        <w:pStyle w:val="NormalArial"/>
        <w:spacing w:after="0"/>
      </w:pPr>
      <w:r w:rsidRPr="006B4042">
        <w:br w:type="page"/>
      </w:r>
    </w:p>
    <w:p w14:paraId="6012E1B7" w14:textId="77777777" w:rsidR="00FC045E" w:rsidRPr="00A36AA9" w:rsidRDefault="009042C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14"/>
        <w:gridCol w:w="6832"/>
        <w:gridCol w:w="1297"/>
      </w:tblGrid>
      <w:tr w:rsidR="00E02981" w14:paraId="6012E1BB" w14:textId="77777777" w:rsidTr="00E02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6012E1B8" w14:textId="77777777" w:rsidR="00E02981" w:rsidRPr="003217D3" w:rsidRDefault="00E0298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134" w:type="dxa"/>
          </w:tcPr>
          <w:p w14:paraId="6012E1BA" w14:textId="77777777" w:rsidR="00E02981" w:rsidRPr="003217D3" w:rsidRDefault="00E029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2981" w14:paraId="6012E1C5" w14:textId="77777777" w:rsidTr="00E029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12E1C1" w14:textId="77777777" w:rsidR="00E02981" w:rsidRPr="00244176" w:rsidRDefault="00E029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832" w:type="dxa"/>
            <w:shd w:val="clear" w:color="auto" w:fill="auto"/>
            <w:vAlign w:val="top"/>
          </w:tcPr>
          <w:p w14:paraId="6012E1C2" w14:textId="77777777" w:rsidR="00E02981" w:rsidRPr="00244176" w:rsidRDefault="00E029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134" w:type="dxa"/>
            <w:shd w:val="clear" w:color="auto" w:fill="auto"/>
            <w:vAlign w:val="top"/>
          </w:tcPr>
          <w:p w14:paraId="6012E1C4" w14:textId="01C6334C" w:rsidR="00E02981" w:rsidRPr="00CC646C" w:rsidRDefault="00232CE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09921BC76F7441A801F922C42553E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2981">
                  <w:rPr>
                    <w:rFonts w:ascii="Arial" w:hAnsi="Arial" w:cs="Arial"/>
                    <w:color w:val="auto"/>
                  </w:rPr>
                  <w:t>Compliant</w:t>
                </w:r>
              </w:sdtContent>
            </w:sdt>
          </w:p>
        </w:tc>
      </w:tr>
    </w:tbl>
    <w:p w14:paraId="6012E1E2" w14:textId="77777777" w:rsidR="007B3959" w:rsidRDefault="009042C1" w:rsidP="003217D3">
      <w:pPr>
        <w:pStyle w:val="Heading20"/>
      </w:pPr>
      <w:r w:rsidRPr="00A36AA9">
        <w:t>Findings</w:t>
      </w:r>
    </w:p>
    <w:p w14:paraId="1BC7A025" w14:textId="005D58F5" w:rsidR="00CA4DD7" w:rsidRDefault="00300CBD" w:rsidP="0085680A">
      <w:pPr>
        <w:pStyle w:val="NormalArial"/>
      </w:pPr>
      <w:r>
        <w:t xml:space="preserve">The service evidenced that </w:t>
      </w:r>
      <w:r w:rsidR="00CA4DD7">
        <w:t xml:space="preserve">systems </w:t>
      </w:r>
      <w:r>
        <w:t xml:space="preserve">and process had undergone </w:t>
      </w:r>
      <w:r w:rsidR="00CA4DD7">
        <w:t>review</w:t>
      </w:r>
      <w:r>
        <w:t xml:space="preserve"> </w:t>
      </w:r>
      <w:r w:rsidR="008F1B8E">
        <w:t xml:space="preserve">since </w:t>
      </w:r>
      <w:r w:rsidR="00413183">
        <w:t xml:space="preserve">a </w:t>
      </w:r>
      <w:r w:rsidR="008F1B8E">
        <w:t xml:space="preserve">quality </w:t>
      </w:r>
      <w:r w:rsidR="00413183">
        <w:t>a</w:t>
      </w:r>
      <w:r w:rsidR="008F1B8E">
        <w:t xml:space="preserve">udit conducted in </w:t>
      </w:r>
      <w:r w:rsidR="00413183">
        <w:t xml:space="preserve">June 2022 </w:t>
      </w:r>
      <w:r w:rsidR="00CA4DD7">
        <w:t>to ensure oversight of meals service</w:t>
      </w:r>
      <w:r w:rsidR="00413183">
        <w:t xml:space="preserve">s </w:t>
      </w:r>
      <w:r w:rsidR="00CA4DD7">
        <w:t>delivered by subcontracted provider</w:t>
      </w:r>
      <w:r w:rsidR="00AB6BA8">
        <w:t>s</w:t>
      </w:r>
      <w:r w:rsidR="00CA4DD7">
        <w:t>. For example:</w:t>
      </w:r>
    </w:p>
    <w:p w14:paraId="62F5AAD4" w14:textId="77777777" w:rsidR="008F24F5" w:rsidRDefault="00AB7733" w:rsidP="0085680A">
      <w:pPr>
        <w:pStyle w:val="NormalArial"/>
        <w:numPr>
          <w:ilvl w:val="0"/>
          <w:numId w:val="21"/>
        </w:numPr>
      </w:pPr>
      <w:r>
        <w:t>S</w:t>
      </w:r>
      <w:r w:rsidR="00CA4DD7">
        <w:t>ubcontract</w:t>
      </w:r>
      <w:r>
        <w:t xml:space="preserve">ing services </w:t>
      </w:r>
      <w:r w:rsidR="00CA4DD7">
        <w:t>ensure</w:t>
      </w:r>
      <w:r>
        <w:t xml:space="preserve"> </w:t>
      </w:r>
      <w:r w:rsidR="00CA4DD7">
        <w:t xml:space="preserve">consumers have a choice of two meals and </w:t>
      </w:r>
      <w:r>
        <w:t xml:space="preserve">these </w:t>
      </w:r>
      <w:r w:rsidR="00CA4DD7">
        <w:t xml:space="preserve">options are </w:t>
      </w:r>
      <w:r>
        <w:t xml:space="preserve">communicated </w:t>
      </w:r>
      <w:r w:rsidR="008F24F5">
        <w:t>clearly in advance to facilitate consumer ordering</w:t>
      </w:r>
    </w:p>
    <w:p w14:paraId="3956B2B9" w14:textId="0F691AEA" w:rsidR="00CA4DD7" w:rsidRDefault="00FE5C0F" w:rsidP="0085680A">
      <w:pPr>
        <w:pStyle w:val="NormalArial"/>
        <w:numPr>
          <w:ilvl w:val="0"/>
          <w:numId w:val="21"/>
        </w:numPr>
      </w:pPr>
      <w:r>
        <w:t>Service m</w:t>
      </w:r>
      <w:r w:rsidR="00CA4DD7">
        <w:t xml:space="preserve">anagement receive </w:t>
      </w:r>
      <w:r>
        <w:t xml:space="preserve">and solicit consumer feedback </w:t>
      </w:r>
      <w:r w:rsidR="00CA4DD7">
        <w:t>on meal</w:t>
      </w:r>
      <w:r>
        <w:t xml:space="preserve"> provision </w:t>
      </w:r>
      <w:r w:rsidR="00585173">
        <w:t>and communicate this information with subcontracted services bi-monthly</w:t>
      </w:r>
      <w:r w:rsidR="00CA4DD7">
        <w:t xml:space="preserve"> </w:t>
      </w:r>
    </w:p>
    <w:p w14:paraId="4E132871" w14:textId="1D6F6B12" w:rsidR="00CA4DD7" w:rsidRDefault="001A240D" w:rsidP="0085680A">
      <w:pPr>
        <w:pStyle w:val="NormalArial"/>
        <w:numPr>
          <w:ilvl w:val="0"/>
          <w:numId w:val="21"/>
        </w:numPr>
      </w:pPr>
      <w:r>
        <w:t>Service m</w:t>
      </w:r>
      <w:r w:rsidR="00CA4DD7">
        <w:t xml:space="preserve">anagement and staff </w:t>
      </w:r>
      <w:r>
        <w:t xml:space="preserve">review meal </w:t>
      </w:r>
      <w:r w:rsidR="00822619">
        <w:t>presentation</w:t>
      </w:r>
      <w:r w:rsidR="00402079">
        <w:t xml:space="preserve"> </w:t>
      </w:r>
      <w:r>
        <w:t xml:space="preserve">and quality </w:t>
      </w:r>
      <w:r w:rsidR="00CA4DD7">
        <w:t>to ensure</w:t>
      </w:r>
      <w:r w:rsidR="00402079">
        <w:t xml:space="preserve"> </w:t>
      </w:r>
      <w:r w:rsidR="00A6537B">
        <w:t xml:space="preserve">consistent </w:t>
      </w:r>
      <w:r w:rsidR="00402079">
        <w:t>high standards</w:t>
      </w:r>
      <w:r w:rsidR="00CA4DD7">
        <w:t xml:space="preserve"> </w:t>
      </w:r>
      <w:r w:rsidR="00C74E3B">
        <w:t>are met</w:t>
      </w:r>
    </w:p>
    <w:p w14:paraId="5DDF5E01" w14:textId="0598158D" w:rsidR="00F549F7" w:rsidRDefault="003B54A6" w:rsidP="0085680A">
      <w:pPr>
        <w:pStyle w:val="NormalArial"/>
        <w:numPr>
          <w:ilvl w:val="0"/>
          <w:numId w:val="21"/>
        </w:numPr>
      </w:pPr>
      <w:r>
        <w:t xml:space="preserve">The service evidenced that </w:t>
      </w:r>
      <w:r w:rsidR="00CA4DD7">
        <w:t xml:space="preserve">consumer </w:t>
      </w:r>
      <w:r>
        <w:t xml:space="preserve">requirements and preferences are communicated </w:t>
      </w:r>
      <w:r w:rsidR="00297B46">
        <w:t xml:space="preserve">promptly when consumers are established at the service </w:t>
      </w:r>
      <w:r w:rsidR="00872677">
        <w:t xml:space="preserve">and </w:t>
      </w:r>
      <w:r w:rsidR="00297B46">
        <w:t xml:space="preserve">when changes </w:t>
      </w:r>
      <w:r w:rsidR="00F549F7">
        <w:t xml:space="preserve">in </w:t>
      </w:r>
      <w:r w:rsidR="00A97CCD">
        <w:t xml:space="preserve">consumer </w:t>
      </w:r>
      <w:r w:rsidR="00F549F7">
        <w:t>requirements arise</w:t>
      </w:r>
    </w:p>
    <w:p w14:paraId="2951975D" w14:textId="1E4E15CC" w:rsidR="00CA4DD7" w:rsidRDefault="00CA4DD7" w:rsidP="0085680A">
      <w:pPr>
        <w:pStyle w:val="NormalArial"/>
        <w:numPr>
          <w:ilvl w:val="0"/>
          <w:numId w:val="21"/>
        </w:numPr>
      </w:pPr>
      <w:r>
        <w:t xml:space="preserve">The </w:t>
      </w:r>
      <w:r w:rsidR="00C562BA">
        <w:t xml:space="preserve">service evidenced a </w:t>
      </w:r>
      <w:r w:rsidR="008C7D4B">
        <w:t xml:space="preserve">contemporary </w:t>
      </w:r>
      <w:r>
        <w:t>subcontract</w:t>
      </w:r>
      <w:r w:rsidR="00C562BA">
        <w:t xml:space="preserve">ing </w:t>
      </w:r>
      <w:r>
        <w:t>service agreement</w:t>
      </w:r>
      <w:r w:rsidR="00D05324">
        <w:t xml:space="preserve"> </w:t>
      </w:r>
      <w:r w:rsidR="008C7D4B">
        <w:t>dated July 2022</w:t>
      </w:r>
      <w:r>
        <w:t xml:space="preserve"> </w:t>
      </w:r>
    </w:p>
    <w:sectPr w:rsidR="00CA4DD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E1EF" w14:textId="77777777" w:rsidR="00BB01D0" w:rsidRDefault="009042C1">
      <w:pPr>
        <w:spacing w:after="0"/>
      </w:pPr>
      <w:r>
        <w:separator/>
      </w:r>
    </w:p>
  </w:endnote>
  <w:endnote w:type="continuationSeparator" w:id="0">
    <w:p w14:paraId="6012E1F1" w14:textId="77777777" w:rsidR="00BB01D0" w:rsidRDefault="009042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E1E9" w14:textId="77777777" w:rsidR="00DF37F2" w:rsidRPr="00DF37F2" w:rsidRDefault="009042C1" w:rsidP="00DF37F2">
    <w:pPr>
      <w:pStyle w:val="FooterArial9"/>
      <w:rPr>
        <w:rStyle w:val="FooterBold"/>
        <w:rFonts w:ascii="Arial" w:hAnsi="Arial"/>
        <w:b w:val="0"/>
      </w:rPr>
    </w:pPr>
    <w:r w:rsidRPr="00DF37F2">
      <w:rPr>
        <w:rStyle w:val="FooterBold"/>
        <w:rFonts w:ascii="Arial" w:hAnsi="Arial"/>
        <w:b w:val="0"/>
      </w:rPr>
      <w:t>Name of service: Polish Community Care Services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12E1EA" w14:textId="77777777" w:rsidR="00DF37F2" w:rsidRPr="00DF37F2" w:rsidRDefault="009042C1" w:rsidP="00DF37F2">
    <w:pPr>
      <w:pStyle w:val="FooterArial9"/>
      <w:rPr>
        <w:rStyle w:val="FooterBold"/>
        <w:rFonts w:ascii="Arial" w:hAnsi="Arial"/>
        <w:b w:val="0"/>
      </w:rPr>
    </w:pPr>
    <w:r w:rsidRPr="00DF37F2">
      <w:rPr>
        <w:rStyle w:val="FooterBold"/>
        <w:rFonts w:ascii="Arial" w:hAnsi="Arial"/>
        <w:b w:val="0"/>
      </w:rPr>
      <w:t>Commission ID: 300741</w:t>
    </w:r>
    <w:r w:rsidRPr="00DF37F2">
      <w:rPr>
        <w:rStyle w:val="FooterBold"/>
        <w:rFonts w:ascii="Arial" w:hAnsi="Arial"/>
        <w:b w:val="0"/>
      </w:rPr>
      <w:tab/>
      <w:t xml:space="preserve">OFFICIAL: Sensitive </w:t>
    </w:r>
  </w:p>
  <w:p w14:paraId="6012E1EB" w14:textId="77777777" w:rsidR="00DF37F2" w:rsidRPr="00DF37F2" w:rsidRDefault="009042C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2E1E6" w14:textId="77777777" w:rsidR="00C4295B" w:rsidRDefault="009042C1" w:rsidP="00D71F88">
      <w:pPr>
        <w:spacing w:after="0"/>
      </w:pPr>
      <w:r>
        <w:separator/>
      </w:r>
    </w:p>
  </w:footnote>
  <w:footnote w:type="continuationSeparator" w:id="0">
    <w:p w14:paraId="6012E1E7" w14:textId="77777777" w:rsidR="00C4295B" w:rsidRDefault="009042C1" w:rsidP="00D71F88">
      <w:pPr>
        <w:spacing w:after="0"/>
      </w:pPr>
      <w:r>
        <w:continuationSeparator/>
      </w:r>
    </w:p>
  </w:footnote>
  <w:footnote w:id="1">
    <w:p w14:paraId="6012E1F1" w14:textId="5EA2607D" w:rsidR="000078F8" w:rsidRDefault="009042C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F5A47">
        <w:rPr>
          <w:rFonts w:ascii="Arial" w:hAnsi="Arial" w:cs="Arial"/>
          <w:color w:val="auto"/>
          <w:sz w:val="20"/>
          <w:szCs w:val="20"/>
        </w:rPr>
        <w:t>section 68A</w:t>
      </w:r>
      <w:r w:rsidRPr="00CF5A47">
        <w:rPr>
          <w:rFonts w:ascii="Arial" w:hAnsi="Arial" w:cs="Arial"/>
          <w:b/>
          <w:color w:val="auto"/>
          <w:sz w:val="20"/>
          <w:szCs w:val="20"/>
        </w:rPr>
        <w:t xml:space="preserve"> </w:t>
      </w:r>
      <w:r w:rsidRPr="00CF5A4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012E1F2" w14:textId="77777777" w:rsidR="00540817" w:rsidRDefault="00232C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E1E8" w14:textId="77777777" w:rsidR="00D71F88" w:rsidRDefault="009042C1">
    <w:pPr>
      <w:pStyle w:val="Header"/>
    </w:pPr>
    <w:r>
      <w:rPr>
        <w:noProof/>
        <w:color w:val="2B579A"/>
        <w:shd w:val="clear" w:color="auto" w:fill="E6E6E6"/>
        <w:lang w:val="en-US"/>
      </w:rPr>
      <w:drawing>
        <wp:anchor distT="0" distB="0" distL="114300" distR="114300" simplePos="0" relativeHeight="251659264" behindDoc="1" locked="0" layoutInCell="1" allowOverlap="1" wp14:anchorId="6012E1ED" wp14:editId="6012E1E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034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E1EC" w14:textId="77777777" w:rsidR="00FA0A5B" w:rsidRDefault="009042C1">
    <w:pPr>
      <w:pStyle w:val="Header"/>
    </w:pPr>
    <w:r>
      <w:rPr>
        <w:noProof/>
      </w:rPr>
      <w:drawing>
        <wp:anchor distT="0" distB="0" distL="114300" distR="114300" simplePos="0" relativeHeight="251658240" behindDoc="0" locked="0" layoutInCell="1" allowOverlap="1" wp14:anchorId="6012E1EF" wp14:editId="6012E1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008732">
      <w:start w:val="1"/>
      <w:numFmt w:val="lowerRoman"/>
      <w:lvlText w:val="(%1)"/>
      <w:lvlJc w:val="left"/>
      <w:pPr>
        <w:ind w:left="1080" w:hanging="720"/>
      </w:pPr>
      <w:rPr>
        <w:rFonts w:hint="default"/>
      </w:rPr>
    </w:lvl>
    <w:lvl w:ilvl="1" w:tplc="E884AFCA" w:tentative="1">
      <w:start w:val="1"/>
      <w:numFmt w:val="lowerLetter"/>
      <w:lvlText w:val="%2."/>
      <w:lvlJc w:val="left"/>
      <w:pPr>
        <w:ind w:left="1440" w:hanging="360"/>
      </w:pPr>
    </w:lvl>
    <w:lvl w:ilvl="2" w:tplc="7FF2C864" w:tentative="1">
      <w:start w:val="1"/>
      <w:numFmt w:val="lowerRoman"/>
      <w:lvlText w:val="%3."/>
      <w:lvlJc w:val="right"/>
      <w:pPr>
        <w:ind w:left="2160" w:hanging="180"/>
      </w:pPr>
    </w:lvl>
    <w:lvl w:ilvl="3" w:tplc="27B0FC66" w:tentative="1">
      <w:start w:val="1"/>
      <w:numFmt w:val="decimal"/>
      <w:lvlText w:val="%4."/>
      <w:lvlJc w:val="left"/>
      <w:pPr>
        <w:ind w:left="2880" w:hanging="360"/>
      </w:pPr>
    </w:lvl>
    <w:lvl w:ilvl="4" w:tplc="8A7C3AB6" w:tentative="1">
      <w:start w:val="1"/>
      <w:numFmt w:val="lowerLetter"/>
      <w:lvlText w:val="%5."/>
      <w:lvlJc w:val="left"/>
      <w:pPr>
        <w:ind w:left="3600" w:hanging="360"/>
      </w:pPr>
    </w:lvl>
    <w:lvl w:ilvl="5" w:tplc="E258CFC4" w:tentative="1">
      <w:start w:val="1"/>
      <w:numFmt w:val="lowerRoman"/>
      <w:lvlText w:val="%6."/>
      <w:lvlJc w:val="right"/>
      <w:pPr>
        <w:ind w:left="4320" w:hanging="180"/>
      </w:pPr>
    </w:lvl>
    <w:lvl w:ilvl="6" w:tplc="0F744F16" w:tentative="1">
      <w:start w:val="1"/>
      <w:numFmt w:val="decimal"/>
      <w:lvlText w:val="%7."/>
      <w:lvlJc w:val="left"/>
      <w:pPr>
        <w:ind w:left="5040" w:hanging="360"/>
      </w:pPr>
    </w:lvl>
    <w:lvl w:ilvl="7" w:tplc="6A966B74" w:tentative="1">
      <w:start w:val="1"/>
      <w:numFmt w:val="lowerLetter"/>
      <w:lvlText w:val="%8."/>
      <w:lvlJc w:val="left"/>
      <w:pPr>
        <w:ind w:left="5760" w:hanging="360"/>
      </w:pPr>
    </w:lvl>
    <w:lvl w:ilvl="8" w:tplc="994A16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4481F8">
      <w:start w:val="1"/>
      <w:numFmt w:val="lowerRoman"/>
      <w:lvlText w:val="(%1)"/>
      <w:lvlJc w:val="left"/>
      <w:pPr>
        <w:ind w:left="1080" w:hanging="720"/>
      </w:pPr>
      <w:rPr>
        <w:rFonts w:hint="default"/>
      </w:rPr>
    </w:lvl>
    <w:lvl w:ilvl="1" w:tplc="A30C74EC" w:tentative="1">
      <w:start w:val="1"/>
      <w:numFmt w:val="lowerLetter"/>
      <w:lvlText w:val="%2."/>
      <w:lvlJc w:val="left"/>
      <w:pPr>
        <w:ind w:left="1440" w:hanging="360"/>
      </w:pPr>
    </w:lvl>
    <w:lvl w:ilvl="2" w:tplc="DC38C91C" w:tentative="1">
      <w:start w:val="1"/>
      <w:numFmt w:val="lowerRoman"/>
      <w:lvlText w:val="%3."/>
      <w:lvlJc w:val="right"/>
      <w:pPr>
        <w:ind w:left="2160" w:hanging="180"/>
      </w:pPr>
    </w:lvl>
    <w:lvl w:ilvl="3" w:tplc="B28A0232" w:tentative="1">
      <w:start w:val="1"/>
      <w:numFmt w:val="decimal"/>
      <w:lvlText w:val="%4."/>
      <w:lvlJc w:val="left"/>
      <w:pPr>
        <w:ind w:left="2880" w:hanging="360"/>
      </w:pPr>
    </w:lvl>
    <w:lvl w:ilvl="4" w:tplc="ADEA8840" w:tentative="1">
      <w:start w:val="1"/>
      <w:numFmt w:val="lowerLetter"/>
      <w:lvlText w:val="%5."/>
      <w:lvlJc w:val="left"/>
      <w:pPr>
        <w:ind w:left="3600" w:hanging="360"/>
      </w:pPr>
    </w:lvl>
    <w:lvl w:ilvl="5" w:tplc="75825E32" w:tentative="1">
      <w:start w:val="1"/>
      <w:numFmt w:val="lowerRoman"/>
      <w:lvlText w:val="%6."/>
      <w:lvlJc w:val="right"/>
      <w:pPr>
        <w:ind w:left="4320" w:hanging="180"/>
      </w:pPr>
    </w:lvl>
    <w:lvl w:ilvl="6" w:tplc="0A6872F6" w:tentative="1">
      <w:start w:val="1"/>
      <w:numFmt w:val="decimal"/>
      <w:lvlText w:val="%7."/>
      <w:lvlJc w:val="left"/>
      <w:pPr>
        <w:ind w:left="5040" w:hanging="360"/>
      </w:pPr>
    </w:lvl>
    <w:lvl w:ilvl="7" w:tplc="A6EC5776" w:tentative="1">
      <w:start w:val="1"/>
      <w:numFmt w:val="lowerLetter"/>
      <w:lvlText w:val="%8."/>
      <w:lvlJc w:val="left"/>
      <w:pPr>
        <w:ind w:left="5760" w:hanging="360"/>
      </w:pPr>
    </w:lvl>
    <w:lvl w:ilvl="8" w:tplc="DCD6A22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C487B8C">
      <w:start w:val="1"/>
      <w:numFmt w:val="lowerRoman"/>
      <w:lvlText w:val="(%1)"/>
      <w:lvlJc w:val="left"/>
      <w:pPr>
        <w:ind w:left="1080" w:hanging="720"/>
      </w:pPr>
      <w:rPr>
        <w:rFonts w:hint="default"/>
      </w:rPr>
    </w:lvl>
    <w:lvl w:ilvl="1" w:tplc="08DC25DE" w:tentative="1">
      <w:start w:val="1"/>
      <w:numFmt w:val="lowerLetter"/>
      <w:lvlText w:val="%2."/>
      <w:lvlJc w:val="left"/>
      <w:pPr>
        <w:ind w:left="1440" w:hanging="360"/>
      </w:pPr>
    </w:lvl>
    <w:lvl w:ilvl="2" w:tplc="3266D5A6" w:tentative="1">
      <w:start w:val="1"/>
      <w:numFmt w:val="lowerRoman"/>
      <w:lvlText w:val="%3."/>
      <w:lvlJc w:val="right"/>
      <w:pPr>
        <w:ind w:left="2160" w:hanging="180"/>
      </w:pPr>
    </w:lvl>
    <w:lvl w:ilvl="3" w:tplc="E5963EE0" w:tentative="1">
      <w:start w:val="1"/>
      <w:numFmt w:val="decimal"/>
      <w:lvlText w:val="%4."/>
      <w:lvlJc w:val="left"/>
      <w:pPr>
        <w:ind w:left="2880" w:hanging="360"/>
      </w:pPr>
    </w:lvl>
    <w:lvl w:ilvl="4" w:tplc="77E2777C" w:tentative="1">
      <w:start w:val="1"/>
      <w:numFmt w:val="lowerLetter"/>
      <w:lvlText w:val="%5."/>
      <w:lvlJc w:val="left"/>
      <w:pPr>
        <w:ind w:left="3600" w:hanging="360"/>
      </w:pPr>
    </w:lvl>
    <w:lvl w:ilvl="5" w:tplc="400098F8" w:tentative="1">
      <w:start w:val="1"/>
      <w:numFmt w:val="lowerRoman"/>
      <w:lvlText w:val="%6."/>
      <w:lvlJc w:val="right"/>
      <w:pPr>
        <w:ind w:left="4320" w:hanging="180"/>
      </w:pPr>
    </w:lvl>
    <w:lvl w:ilvl="6" w:tplc="FE76903E" w:tentative="1">
      <w:start w:val="1"/>
      <w:numFmt w:val="decimal"/>
      <w:lvlText w:val="%7."/>
      <w:lvlJc w:val="left"/>
      <w:pPr>
        <w:ind w:left="5040" w:hanging="360"/>
      </w:pPr>
    </w:lvl>
    <w:lvl w:ilvl="7" w:tplc="34CE51B0" w:tentative="1">
      <w:start w:val="1"/>
      <w:numFmt w:val="lowerLetter"/>
      <w:lvlText w:val="%8."/>
      <w:lvlJc w:val="left"/>
      <w:pPr>
        <w:ind w:left="5760" w:hanging="360"/>
      </w:pPr>
    </w:lvl>
    <w:lvl w:ilvl="8" w:tplc="5D700C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5041DAA">
      <w:start w:val="1"/>
      <w:numFmt w:val="lowerRoman"/>
      <w:lvlText w:val="(%1)"/>
      <w:lvlJc w:val="left"/>
      <w:pPr>
        <w:ind w:left="1080" w:hanging="720"/>
      </w:pPr>
      <w:rPr>
        <w:rFonts w:hint="default"/>
      </w:rPr>
    </w:lvl>
    <w:lvl w:ilvl="1" w:tplc="5D1A38D6" w:tentative="1">
      <w:start w:val="1"/>
      <w:numFmt w:val="lowerLetter"/>
      <w:lvlText w:val="%2."/>
      <w:lvlJc w:val="left"/>
      <w:pPr>
        <w:ind w:left="1440" w:hanging="360"/>
      </w:pPr>
    </w:lvl>
    <w:lvl w:ilvl="2" w:tplc="DF16D5C4" w:tentative="1">
      <w:start w:val="1"/>
      <w:numFmt w:val="lowerRoman"/>
      <w:lvlText w:val="%3."/>
      <w:lvlJc w:val="right"/>
      <w:pPr>
        <w:ind w:left="2160" w:hanging="180"/>
      </w:pPr>
    </w:lvl>
    <w:lvl w:ilvl="3" w:tplc="7246495E" w:tentative="1">
      <w:start w:val="1"/>
      <w:numFmt w:val="decimal"/>
      <w:lvlText w:val="%4."/>
      <w:lvlJc w:val="left"/>
      <w:pPr>
        <w:ind w:left="2880" w:hanging="360"/>
      </w:pPr>
    </w:lvl>
    <w:lvl w:ilvl="4" w:tplc="2086FF7A" w:tentative="1">
      <w:start w:val="1"/>
      <w:numFmt w:val="lowerLetter"/>
      <w:lvlText w:val="%5."/>
      <w:lvlJc w:val="left"/>
      <w:pPr>
        <w:ind w:left="3600" w:hanging="360"/>
      </w:pPr>
    </w:lvl>
    <w:lvl w:ilvl="5" w:tplc="75A26234" w:tentative="1">
      <w:start w:val="1"/>
      <w:numFmt w:val="lowerRoman"/>
      <w:lvlText w:val="%6."/>
      <w:lvlJc w:val="right"/>
      <w:pPr>
        <w:ind w:left="4320" w:hanging="180"/>
      </w:pPr>
    </w:lvl>
    <w:lvl w:ilvl="6" w:tplc="F948C37E" w:tentative="1">
      <w:start w:val="1"/>
      <w:numFmt w:val="decimal"/>
      <w:lvlText w:val="%7."/>
      <w:lvlJc w:val="left"/>
      <w:pPr>
        <w:ind w:left="5040" w:hanging="360"/>
      </w:pPr>
    </w:lvl>
    <w:lvl w:ilvl="7" w:tplc="370420B8" w:tentative="1">
      <w:start w:val="1"/>
      <w:numFmt w:val="lowerLetter"/>
      <w:lvlText w:val="%8."/>
      <w:lvlJc w:val="left"/>
      <w:pPr>
        <w:ind w:left="5760" w:hanging="360"/>
      </w:pPr>
    </w:lvl>
    <w:lvl w:ilvl="8" w:tplc="95BA81B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2A672D2">
      <w:start w:val="1"/>
      <w:numFmt w:val="lowerRoman"/>
      <w:lvlText w:val="(%1)"/>
      <w:lvlJc w:val="left"/>
      <w:pPr>
        <w:ind w:left="1080" w:hanging="720"/>
      </w:pPr>
      <w:rPr>
        <w:rFonts w:hint="default"/>
      </w:rPr>
    </w:lvl>
    <w:lvl w:ilvl="1" w:tplc="85A6BE1E" w:tentative="1">
      <w:start w:val="1"/>
      <w:numFmt w:val="lowerLetter"/>
      <w:lvlText w:val="%2."/>
      <w:lvlJc w:val="left"/>
      <w:pPr>
        <w:ind w:left="1440" w:hanging="360"/>
      </w:pPr>
    </w:lvl>
    <w:lvl w:ilvl="2" w:tplc="40B02552" w:tentative="1">
      <w:start w:val="1"/>
      <w:numFmt w:val="lowerRoman"/>
      <w:lvlText w:val="%3."/>
      <w:lvlJc w:val="right"/>
      <w:pPr>
        <w:ind w:left="2160" w:hanging="180"/>
      </w:pPr>
    </w:lvl>
    <w:lvl w:ilvl="3" w:tplc="15245AA0" w:tentative="1">
      <w:start w:val="1"/>
      <w:numFmt w:val="decimal"/>
      <w:lvlText w:val="%4."/>
      <w:lvlJc w:val="left"/>
      <w:pPr>
        <w:ind w:left="2880" w:hanging="360"/>
      </w:pPr>
    </w:lvl>
    <w:lvl w:ilvl="4" w:tplc="29EEEF72" w:tentative="1">
      <w:start w:val="1"/>
      <w:numFmt w:val="lowerLetter"/>
      <w:lvlText w:val="%5."/>
      <w:lvlJc w:val="left"/>
      <w:pPr>
        <w:ind w:left="3600" w:hanging="360"/>
      </w:pPr>
    </w:lvl>
    <w:lvl w:ilvl="5" w:tplc="AD40E6DE" w:tentative="1">
      <w:start w:val="1"/>
      <w:numFmt w:val="lowerRoman"/>
      <w:lvlText w:val="%6."/>
      <w:lvlJc w:val="right"/>
      <w:pPr>
        <w:ind w:left="4320" w:hanging="180"/>
      </w:pPr>
    </w:lvl>
    <w:lvl w:ilvl="6" w:tplc="7084FB78" w:tentative="1">
      <w:start w:val="1"/>
      <w:numFmt w:val="decimal"/>
      <w:lvlText w:val="%7."/>
      <w:lvlJc w:val="left"/>
      <w:pPr>
        <w:ind w:left="5040" w:hanging="360"/>
      </w:pPr>
    </w:lvl>
    <w:lvl w:ilvl="7" w:tplc="ECDC3C46" w:tentative="1">
      <w:start w:val="1"/>
      <w:numFmt w:val="lowerLetter"/>
      <w:lvlText w:val="%8."/>
      <w:lvlJc w:val="left"/>
      <w:pPr>
        <w:ind w:left="5760" w:hanging="360"/>
      </w:pPr>
    </w:lvl>
    <w:lvl w:ilvl="8" w:tplc="BD608A5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1AC5E1C">
      <w:start w:val="1"/>
      <w:numFmt w:val="bullet"/>
      <w:lvlText w:val=""/>
      <w:lvlJc w:val="left"/>
      <w:pPr>
        <w:ind w:left="720" w:hanging="360"/>
      </w:pPr>
      <w:rPr>
        <w:rFonts w:ascii="Symbol" w:hAnsi="Symbol" w:hint="default"/>
        <w:color w:val="auto"/>
        <w:sz w:val="24"/>
        <w:szCs w:val="24"/>
      </w:rPr>
    </w:lvl>
    <w:lvl w:ilvl="1" w:tplc="BECE7D18" w:tentative="1">
      <w:start w:val="1"/>
      <w:numFmt w:val="bullet"/>
      <w:lvlText w:val="o"/>
      <w:lvlJc w:val="left"/>
      <w:pPr>
        <w:ind w:left="1440" w:hanging="360"/>
      </w:pPr>
      <w:rPr>
        <w:rFonts w:ascii="Courier New" w:hAnsi="Courier New" w:cs="Courier New" w:hint="default"/>
      </w:rPr>
    </w:lvl>
    <w:lvl w:ilvl="2" w:tplc="9962E52C" w:tentative="1">
      <w:start w:val="1"/>
      <w:numFmt w:val="bullet"/>
      <w:lvlText w:val=""/>
      <w:lvlJc w:val="left"/>
      <w:pPr>
        <w:ind w:left="2160" w:hanging="360"/>
      </w:pPr>
      <w:rPr>
        <w:rFonts w:ascii="Wingdings" w:hAnsi="Wingdings" w:hint="default"/>
      </w:rPr>
    </w:lvl>
    <w:lvl w:ilvl="3" w:tplc="71403E80" w:tentative="1">
      <w:start w:val="1"/>
      <w:numFmt w:val="bullet"/>
      <w:lvlText w:val=""/>
      <w:lvlJc w:val="left"/>
      <w:pPr>
        <w:ind w:left="2880" w:hanging="360"/>
      </w:pPr>
      <w:rPr>
        <w:rFonts w:ascii="Symbol" w:hAnsi="Symbol" w:hint="default"/>
      </w:rPr>
    </w:lvl>
    <w:lvl w:ilvl="4" w:tplc="1BC00256" w:tentative="1">
      <w:start w:val="1"/>
      <w:numFmt w:val="bullet"/>
      <w:lvlText w:val="o"/>
      <w:lvlJc w:val="left"/>
      <w:pPr>
        <w:ind w:left="3600" w:hanging="360"/>
      </w:pPr>
      <w:rPr>
        <w:rFonts w:ascii="Courier New" w:hAnsi="Courier New" w:cs="Courier New" w:hint="default"/>
      </w:rPr>
    </w:lvl>
    <w:lvl w:ilvl="5" w:tplc="F9F00056" w:tentative="1">
      <w:start w:val="1"/>
      <w:numFmt w:val="bullet"/>
      <w:lvlText w:val=""/>
      <w:lvlJc w:val="left"/>
      <w:pPr>
        <w:ind w:left="4320" w:hanging="360"/>
      </w:pPr>
      <w:rPr>
        <w:rFonts w:ascii="Wingdings" w:hAnsi="Wingdings" w:hint="default"/>
      </w:rPr>
    </w:lvl>
    <w:lvl w:ilvl="6" w:tplc="2918023E" w:tentative="1">
      <w:start w:val="1"/>
      <w:numFmt w:val="bullet"/>
      <w:lvlText w:val=""/>
      <w:lvlJc w:val="left"/>
      <w:pPr>
        <w:ind w:left="5040" w:hanging="360"/>
      </w:pPr>
      <w:rPr>
        <w:rFonts w:ascii="Symbol" w:hAnsi="Symbol" w:hint="default"/>
      </w:rPr>
    </w:lvl>
    <w:lvl w:ilvl="7" w:tplc="738E8F46" w:tentative="1">
      <w:start w:val="1"/>
      <w:numFmt w:val="bullet"/>
      <w:lvlText w:val="o"/>
      <w:lvlJc w:val="left"/>
      <w:pPr>
        <w:ind w:left="5760" w:hanging="360"/>
      </w:pPr>
      <w:rPr>
        <w:rFonts w:ascii="Courier New" w:hAnsi="Courier New" w:cs="Courier New" w:hint="default"/>
      </w:rPr>
    </w:lvl>
    <w:lvl w:ilvl="8" w:tplc="FDDA48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8F4D80A">
      <w:start w:val="1"/>
      <w:numFmt w:val="lowerRoman"/>
      <w:lvlText w:val="(%1)"/>
      <w:lvlJc w:val="left"/>
      <w:pPr>
        <w:ind w:left="1080" w:hanging="720"/>
      </w:pPr>
      <w:rPr>
        <w:rFonts w:hint="default"/>
      </w:rPr>
    </w:lvl>
    <w:lvl w:ilvl="1" w:tplc="7A9405FC" w:tentative="1">
      <w:start w:val="1"/>
      <w:numFmt w:val="lowerLetter"/>
      <w:lvlText w:val="%2."/>
      <w:lvlJc w:val="left"/>
      <w:pPr>
        <w:ind w:left="1440" w:hanging="360"/>
      </w:pPr>
    </w:lvl>
    <w:lvl w:ilvl="2" w:tplc="D7C2AF36" w:tentative="1">
      <w:start w:val="1"/>
      <w:numFmt w:val="lowerRoman"/>
      <w:lvlText w:val="%3."/>
      <w:lvlJc w:val="right"/>
      <w:pPr>
        <w:ind w:left="2160" w:hanging="180"/>
      </w:pPr>
    </w:lvl>
    <w:lvl w:ilvl="3" w:tplc="328474EC" w:tentative="1">
      <w:start w:val="1"/>
      <w:numFmt w:val="decimal"/>
      <w:lvlText w:val="%4."/>
      <w:lvlJc w:val="left"/>
      <w:pPr>
        <w:ind w:left="2880" w:hanging="360"/>
      </w:pPr>
    </w:lvl>
    <w:lvl w:ilvl="4" w:tplc="DB54B1A6" w:tentative="1">
      <w:start w:val="1"/>
      <w:numFmt w:val="lowerLetter"/>
      <w:lvlText w:val="%5."/>
      <w:lvlJc w:val="left"/>
      <w:pPr>
        <w:ind w:left="3600" w:hanging="360"/>
      </w:pPr>
    </w:lvl>
    <w:lvl w:ilvl="5" w:tplc="AEA469F8" w:tentative="1">
      <w:start w:val="1"/>
      <w:numFmt w:val="lowerRoman"/>
      <w:lvlText w:val="%6."/>
      <w:lvlJc w:val="right"/>
      <w:pPr>
        <w:ind w:left="4320" w:hanging="180"/>
      </w:pPr>
    </w:lvl>
    <w:lvl w:ilvl="6" w:tplc="C93A6266" w:tentative="1">
      <w:start w:val="1"/>
      <w:numFmt w:val="decimal"/>
      <w:lvlText w:val="%7."/>
      <w:lvlJc w:val="left"/>
      <w:pPr>
        <w:ind w:left="5040" w:hanging="360"/>
      </w:pPr>
    </w:lvl>
    <w:lvl w:ilvl="7" w:tplc="519EAEE6" w:tentative="1">
      <w:start w:val="1"/>
      <w:numFmt w:val="lowerLetter"/>
      <w:lvlText w:val="%8."/>
      <w:lvlJc w:val="left"/>
      <w:pPr>
        <w:ind w:left="5760" w:hanging="360"/>
      </w:pPr>
    </w:lvl>
    <w:lvl w:ilvl="8" w:tplc="4156D74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7ECED7C">
      <w:start w:val="1"/>
      <w:numFmt w:val="lowerRoman"/>
      <w:lvlText w:val="(%1)"/>
      <w:lvlJc w:val="left"/>
      <w:pPr>
        <w:ind w:left="1080" w:hanging="720"/>
      </w:pPr>
      <w:rPr>
        <w:rFonts w:hint="default"/>
      </w:rPr>
    </w:lvl>
    <w:lvl w:ilvl="1" w:tplc="4CEC8E8A" w:tentative="1">
      <w:start w:val="1"/>
      <w:numFmt w:val="lowerLetter"/>
      <w:lvlText w:val="%2."/>
      <w:lvlJc w:val="left"/>
      <w:pPr>
        <w:ind w:left="1440" w:hanging="360"/>
      </w:pPr>
    </w:lvl>
    <w:lvl w:ilvl="2" w:tplc="C0027E82" w:tentative="1">
      <w:start w:val="1"/>
      <w:numFmt w:val="lowerRoman"/>
      <w:lvlText w:val="%3."/>
      <w:lvlJc w:val="right"/>
      <w:pPr>
        <w:ind w:left="2160" w:hanging="180"/>
      </w:pPr>
    </w:lvl>
    <w:lvl w:ilvl="3" w:tplc="D99A93F2" w:tentative="1">
      <w:start w:val="1"/>
      <w:numFmt w:val="decimal"/>
      <w:lvlText w:val="%4."/>
      <w:lvlJc w:val="left"/>
      <w:pPr>
        <w:ind w:left="2880" w:hanging="360"/>
      </w:pPr>
    </w:lvl>
    <w:lvl w:ilvl="4" w:tplc="45BE0F16" w:tentative="1">
      <w:start w:val="1"/>
      <w:numFmt w:val="lowerLetter"/>
      <w:lvlText w:val="%5."/>
      <w:lvlJc w:val="left"/>
      <w:pPr>
        <w:ind w:left="3600" w:hanging="360"/>
      </w:pPr>
    </w:lvl>
    <w:lvl w:ilvl="5" w:tplc="34B09A74" w:tentative="1">
      <w:start w:val="1"/>
      <w:numFmt w:val="lowerRoman"/>
      <w:lvlText w:val="%6."/>
      <w:lvlJc w:val="right"/>
      <w:pPr>
        <w:ind w:left="4320" w:hanging="180"/>
      </w:pPr>
    </w:lvl>
    <w:lvl w:ilvl="6" w:tplc="EC9015FC" w:tentative="1">
      <w:start w:val="1"/>
      <w:numFmt w:val="decimal"/>
      <w:lvlText w:val="%7."/>
      <w:lvlJc w:val="left"/>
      <w:pPr>
        <w:ind w:left="5040" w:hanging="360"/>
      </w:pPr>
    </w:lvl>
    <w:lvl w:ilvl="7" w:tplc="BFA00960" w:tentative="1">
      <w:start w:val="1"/>
      <w:numFmt w:val="lowerLetter"/>
      <w:lvlText w:val="%8."/>
      <w:lvlJc w:val="left"/>
      <w:pPr>
        <w:ind w:left="5760" w:hanging="360"/>
      </w:pPr>
    </w:lvl>
    <w:lvl w:ilvl="8" w:tplc="F6748C9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A4021F0">
      <w:start w:val="1"/>
      <w:numFmt w:val="lowerRoman"/>
      <w:lvlText w:val="(%1)"/>
      <w:lvlJc w:val="left"/>
      <w:pPr>
        <w:ind w:left="1080" w:hanging="720"/>
      </w:pPr>
      <w:rPr>
        <w:rFonts w:hint="default"/>
      </w:rPr>
    </w:lvl>
    <w:lvl w:ilvl="1" w:tplc="638EC76A" w:tentative="1">
      <w:start w:val="1"/>
      <w:numFmt w:val="lowerLetter"/>
      <w:lvlText w:val="%2."/>
      <w:lvlJc w:val="left"/>
      <w:pPr>
        <w:ind w:left="1440" w:hanging="360"/>
      </w:pPr>
    </w:lvl>
    <w:lvl w:ilvl="2" w:tplc="ACF6CACA" w:tentative="1">
      <w:start w:val="1"/>
      <w:numFmt w:val="lowerRoman"/>
      <w:lvlText w:val="%3."/>
      <w:lvlJc w:val="right"/>
      <w:pPr>
        <w:ind w:left="2160" w:hanging="180"/>
      </w:pPr>
    </w:lvl>
    <w:lvl w:ilvl="3" w:tplc="49860F12" w:tentative="1">
      <w:start w:val="1"/>
      <w:numFmt w:val="decimal"/>
      <w:lvlText w:val="%4."/>
      <w:lvlJc w:val="left"/>
      <w:pPr>
        <w:ind w:left="2880" w:hanging="360"/>
      </w:pPr>
    </w:lvl>
    <w:lvl w:ilvl="4" w:tplc="8D7EA398" w:tentative="1">
      <w:start w:val="1"/>
      <w:numFmt w:val="lowerLetter"/>
      <w:lvlText w:val="%5."/>
      <w:lvlJc w:val="left"/>
      <w:pPr>
        <w:ind w:left="3600" w:hanging="360"/>
      </w:pPr>
    </w:lvl>
    <w:lvl w:ilvl="5" w:tplc="8E8649E6" w:tentative="1">
      <w:start w:val="1"/>
      <w:numFmt w:val="lowerRoman"/>
      <w:lvlText w:val="%6."/>
      <w:lvlJc w:val="right"/>
      <w:pPr>
        <w:ind w:left="4320" w:hanging="180"/>
      </w:pPr>
    </w:lvl>
    <w:lvl w:ilvl="6" w:tplc="6500143C" w:tentative="1">
      <w:start w:val="1"/>
      <w:numFmt w:val="decimal"/>
      <w:lvlText w:val="%7."/>
      <w:lvlJc w:val="left"/>
      <w:pPr>
        <w:ind w:left="5040" w:hanging="360"/>
      </w:pPr>
    </w:lvl>
    <w:lvl w:ilvl="7" w:tplc="B4049816" w:tentative="1">
      <w:start w:val="1"/>
      <w:numFmt w:val="lowerLetter"/>
      <w:lvlText w:val="%8."/>
      <w:lvlJc w:val="left"/>
      <w:pPr>
        <w:ind w:left="5760" w:hanging="360"/>
      </w:pPr>
    </w:lvl>
    <w:lvl w:ilvl="8" w:tplc="0BFAD53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01E5F34">
      <w:start w:val="1"/>
      <w:numFmt w:val="lowerRoman"/>
      <w:lvlText w:val="(%1)"/>
      <w:lvlJc w:val="left"/>
      <w:pPr>
        <w:ind w:left="1080" w:hanging="720"/>
      </w:pPr>
      <w:rPr>
        <w:rFonts w:hint="default"/>
      </w:rPr>
    </w:lvl>
    <w:lvl w:ilvl="1" w:tplc="EA4A969C" w:tentative="1">
      <w:start w:val="1"/>
      <w:numFmt w:val="lowerLetter"/>
      <w:lvlText w:val="%2."/>
      <w:lvlJc w:val="left"/>
      <w:pPr>
        <w:ind w:left="1440" w:hanging="360"/>
      </w:pPr>
    </w:lvl>
    <w:lvl w:ilvl="2" w:tplc="53986960" w:tentative="1">
      <w:start w:val="1"/>
      <w:numFmt w:val="lowerRoman"/>
      <w:lvlText w:val="%3."/>
      <w:lvlJc w:val="right"/>
      <w:pPr>
        <w:ind w:left="2160" w:hanging="180"/>
      </w:pPr>
    </w:lvl>
    <w:lvl w:ilvl="3" w:tplc="FDBA5D1E" w:tentative="1">
      <w:start w:val="1"/>
      <w:numFmt w:val="decimal"/>
      <w:lvlText w:val="%4."/>
      <w:lvlJc w:val="left"/>
      <w:pPr>
        <w:ind w:left="2880" w:hanging="360"/>
      </w:pPr>
    </w:lvl>
    <w:lvl w:ilvl="4" w:tplc="AD4A6878" w:tentative="1">
      <w:start w:val="1"/>
      <w:numFmt w:val="lowerLetter"/>
      <w:lvlText w:val="%5."/>
      <w:lvlJc w:val="left"/>
      <w:pPr>
        <w:ind w:left="3600" w:hanging="360"/>
      </w:pPr>
    </w:lvl>
    <w:lvl w:ilvl="5" w:tplc="2CE838CA" w:tentative="1">
      <w:start w:val="1"/>
      <w:numFmt w:val="lowerRoman"/>
      <w:lvlText w:val="%6."/>
      <w:lvlJc w:val="right"/>
      <w:pPr>
        <w:ind w:left="4320" w:hanging="180"/>
      </w:pPr>
    </w:lvl>
    <w:lvl w:ilvl="6" w:tplc="1DE06BA6" w:tentative="1">
      <w:start w:val="1"/>
      <w:numFmt w:val="decimal"/>
      <w:lvlText w:val="%7."/>
      <w:lvlJc w:val="left"/>
      <w:pPr>
        <w:ind w:left="5040" w:hanging="360"/>
      </w:pPr>
    </w:lvl>
    <w:lvl w:ilvl="7" w:tplc="2174CDA4" w:tentative="1">
      <w:start w:val="1"/>
      <w:numFmt w:val="lowerLetter"/>
      <w:lvlText w:val="%8."/>
      <w:lvlJc w:val="left"/>
      <w:pPr>
        <w:ind w:left="5760" w:hanging="360"/>
      </w:pPr>
    </w:lvl>
    <w:lvl w:ilvl="8" w:tplc="B092581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208C4D8">
      <w:start w:val="1"/>
      <w:numFmt w:val="lowerRoman"/>
      <w:lvlText w:val="(%1)"/>
      <w:lvlJc w:val="left"/>
      <w:pPr>
        <w:ind w:left="1080" w:hanging="720"/>
      </w:pPr>
      <w:rPr>
        <w:rFonts w:hint="default"/>
      </w:rPr>
    </w:lvl>
    <w:lvl w:ilvl="1" w:tplc="27F0A43C" w:tentative="1">
      <w:start w:val="1"/>
      <w:numFmt w:val="lowerLetter"/>
      <w:lvlText w:val="%2."/>
      <w:lvlJc w:val="left"/>
      <w:pPr>
        <w:ind w:left="1440" w:hanging="360"/>
      </w:pPr>
    </w:lvl>
    <w:lvl w:ilvl="2" w:tplc="2264A392" w:tentative="1">
      <w:start w:val="1"/>
      <w:numFmt w:val="lowerRoman"/>
      <w:lvlText w:val="%3."/>
      <w:lvlJc w:val="right"/>
      <w:pPr>
        <w:ind w:left="2160" w:hanging="180"/>
      </w:pPr>
    </w:lvl>
    <w:lvl w:ilvl="3" w:tplc="A57AC5B8" w:tentative="1">
      <w:start w:val="1"/>
      <w:numFmt w:val="decimal"/>
      <w:lvlText w:val="%4."/>
      <w:lvlJc w:val="left"/>
      <w:pPr>
        <w:ind w:left="2880" w:hanging="360"/>
      </w:pPr>
    </w:lvl>
    <w:lvl w:ilvl="4" w:tplc="E1B6C654" w:tentative="1">
      <w:start w:val="1"/>
      <w:numFmt w:val="lowerLetter"/>
      <w:lvlText w:val="%5."/>
      <w:lvlJc w:val="left"/>
      <w:pPr>
        <w:ind w:left="3600" w:hanging="360"/>
      </w:pPr>
    </w:lvl>
    <w:lvl w:ilvl="5" w:tplc="FB325E98" w:tentative="1">
      <w:start w:val="1"/>
      <w:numFmt w:val="lowerRoman"/>
      <w:lvlText w:val="%6."/>
      <w:lvlJc w:val="right"/>
      <w:pPr>
        <w:ind w:left="4320" w:hanging="180"/>
      </w:pPr>
    </w:lvl>
    <w:lvl w:ilvl="6" w:tplc="84122958" w:tentative="1">
      <w:start w:val="1"/>
      <w:numFmt w:val="decimal"/>
      <w:lvlText w:val="%7."/>
      <w:lvlJc w:val="left"/>
      <w:pPr>
        <w:ind w:left="5040" w:hanging="360"/>
      </w:pPr>
    </w:lvl>
    <w:lvl w:ilvl="7" w:tplc="A42834F0" w:tentative="1">
      <w:start w:val="1"/>
      <w:numFmt w:val="lowerLetter"/>
      <w:lvlText w:val="%8."/>
      <w:lvlJc w:val="left"/>
      <w:pPr>
        <w:ind w:left="5760" w:hanging="360"/>
      </w:pPr>
    </w:lvl>
    <w:lvl w:ilvl="8" w:tplc="301E640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704AB46">
      <w:start w:val="1"/>
      <w:numFmt w:val="lowerRoman"/>
      <w:lvlText w:val="(%1)"/>
      <w:lvlJc w:val="left"/>
      <w:pPr>
        <w:ind w:left="1080" w:hanging="720"/>
      </w:pPr>
      <w:rPr>
        <w:rFonts w:hint="default"/>
      </w:rPr>
    </w:lvl>
    <w:lvl w:ilvl="1" w:tplc="2362B1B4" w:tentative="1">
      <w:start w:val="1"/>
      <w:numFmt w:val="lowerLetter"/>
      <w:lvlText w:val="%2."/>
      <w:lvlJc w:val="left"/>
      <w:pPr>
        <w:ind w:left="1440" w:hanging="360"/>
      </w:pPr>
    </w:lvl>
    <w:lvl w:ilvl="2" w:tplc="F488C684" w:tentative="1">
      <w:start w:val="1"/>
      <w:numFmt w:val="lowerRoman"/>
      <w:lvlText w:val="%3."/>
      <w:lvlJc w:val="right"/>
      <w:pPr>
        <w:ind w:left="2160" w:hanging="180"/>
      </w:pPr>
    </w:lvl>
    <w:lvl w:ilvl="3" w:tplc="3DF89D38" w:tentative="1">
      <w:start w:val="1"/>
      <w:numFmt w:val="decimal"/>
      <w:lvlText w:val="%4."/>
      <w:lvlJc w:val="left"/>
      <w:pPr>
        <w:ind w:left="2880" w:hanging="360"/>
      </w:pPr>
    </w:lvl>
    <w:lvl w:ilvl="4" w:tplc="F7F063E2" w:tentative="1">
      <w:start w:val="1"/>
      <w:numFmt w:val="lowerLetter"/>
      <w:lvlText w:val="%5."/>
      <w:lvlJc w:val="left"/>
      <w:pPr>
        <w:ind w:left="3600" w:hanging="360"/>
      </w:pPr>
    </w:lvl>
    <w:lvl w:ilvl="5" w:tplc="538EFA2A" w:tentative="1">
      <w:start w:val="1"/>
      <w:numFmt w:val="lowerRoman"/>
      <w:lvlText w:val="%6."/>
      <w:lvlJc w:val="right"/>
      <w:pPr>
        <w:ind w:left="4320" w:hanging="180"/>
      </w:pPr>
    </w:lvl>
    <w:lvl w:ilvl="6" w:tplc="D966CF7E" w:tentative="1">
      <w:start w:val="1"/>
      <w:numFmt w:val="decimal"/>
      <w:lvlText w:val="%7."/>
      <w:lvlJc w:val="left"/>
      <w:pPr>
        <w:ind w:left="5040" w:hanging="360"/>
      </w:pPr>
    </w:lvl>
    <w:lvl w:ilvl="7" w:tplc="A5EE2054" w:tentative="1">
      <w:start w:val="1"/>
      <w:numFmt w:val="lowerLetter"/>
      <w:lvlText w:val="%8."/>
      <w:lvlJc w:val="left"/>
      <w:pPr>
        <w:ind w:left="5760" w:hanging="360"/>
      </w:pPr>
    </w:lvl>
    <w:lvl w:ilvl="8" w:tplc="9BD6DF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E740CB4">
      <w:start w:val="1"/>
      <w:numFmt w:val="lowerRoman"/>
      <w:lvlText w:val="(%1)"/>
      <w:lvlJc w:val="left"/>
      <w:pPr>
        <w:ind w:left="1080" w:hanging="720"/>
      </w:pPr>
      <w:rPr>
        <w:rFonts w:hint="default"/>
      </w:rPr>
    </w:lvl>
    <w:lvl w:ilvl="1" w:tplc="C5A4D92C" w:tentative="1">
      <w:start w:val="1"/>
      <w:numFmt w:val="lowerLetter"/>
      <w:lvlText w:val="%2."/>
      <w:lvlJc w:val="left"/>
      <w:pPr>
        <w:ind w:left="1440" w:hanging="360"/>
      </w:pPr>
    </w:lvl>
    <w:lvl w:ilvl="2" w:tplc="2DE05262" w:tentative="1">
      <w:start w:val="1"/>
      <w:numFmt w:val="lowerRoman"/>
      <w:lvlText w:val="%3."/>
      <w:lvlJc w:val="right"/>
      <w:pPr>
        <w:ind w:left="2160" w:hanging="180"/>
      </w:pPr>
    </w:lvl>
    <w:lvl w:ilvl="3" w:tplc="DA883BEA" w:tentative="1">
      <w:start w:val="1"/>
      <w:numFmt w:val="decimal"/>
      <w:lvlText w:val="%4."/>
      <w:lvlJc w:val="left"/>
      <w:pPr>
        <w:ind w:left="2880" w:hanging="360"/>
      </w:pPr>
    </w:lvl>
    <w:lvl w:ilvl="4" w:tplc="C9E4AE3E" w:tentative="1">
      <w:start w:val="1"/>
      <w:numFmt w:val="lowerLetter"/>
      <w:lvlText w:val="%5."/>
      <w:lvlJc w:val="left"/>
      <w:pPr>
        <w:ind w:left="3600" w:hanging="360"/>
      </w:pPr>
    </w:lvl>
    <w:lvl w:ilvl="5" w:tplc="2AEC00B8" w:tentative="1">
      <w:start w:val="1"/>
      <w:numFmt w:val="lowerRoman"/>
      <w:lvlText w:val="%6."/>
      <w:lvlJc w:val="right"/>
      <w:pPr>
        <w:ind w:left="4320" w:hanging="180"/>
      </w:pPr>
    </w:lvl>
    <w:lvl w:ilvl="6" w:tplc="1444FBBE" w:tentative="1">
      <w:start w:val="1"/>
      <w:numFmt w:val="decimal"/>
      <w:lvlText w:val="%7."/>
      <w:lvlJc w:val="left"/>
      <w:pPr>
        <w:ind w:left="5040" w:hanging="360"/>
      </w:pPr>
    </w:lvl>
    <w:lvl w:ilvl="7" w:tplc="622A7C30" w:tentative="1">
      <w:start w:val="1"/>
      <w:numFmt w:val="lowerLetter"/>
      <w:lvlText w:val="%8."/>
      <w:lvlJc w:val="left"/>
      <w:pPr>
        <w:ind w:left="5760" w:hanging="360"/>
      </w:pPr>
    </w:lvl>
    <w:lvl w:ilvl="8" w:tplc="C27206DE" w:tentative="1">
      <w:start w:val="1"/>
      <w:numFmt w:val="lowerRoman"/>
      <w:lvlText w:val="%9."/>
      <w:lvlJc w:val="right"/>
      <w:pPr>
        <w:ind w:left="6480" w:hanging="180"/>
      </w:pPr>
    </w:lvl>
  </w:abstractNum>
  <w:abstractNum w:abstractNumId="13" w15:restartNumberingAfterBreak="0">
    <w:nsid w:val="36CA205A"/>
    <w:multiLevelType w:val="hybridMultilevel"/>
    <w:tmpl w:val="A08E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CB586C2E">
      <w:start w:val="1"/>
      <w:numFmt w:val="lowerRoman"/>
      <w:lvlText w:val="(%1)"/>
      <w:lvlJc w:val="left"/>
      <w:pPr>
        <w:ind w:left="1080" w:hanging="720"/>
      </w:pPr>
      <w:rPr>
        <w:rFonts w:hint="default"/>
      </w:rPr>
    </w:lvl>
    <w:lvl w:ilvl="1" w:tplc="C23E6FBC" w:tentative="1">
      <w:start w:val="1"/>
      <w:numFmt w:val="lowerLetter"/>
      <w:lvlText w:val="%2."/>
      <w:lvlJc w:val="left"/>
      <w:pPr>
        <w:ind w:left="1440" w:hanging="360"/>
      </w:pPr>
    </w:lvl>
    <w:lvl w:ilvl="2" w:tplc="1A6AC7A4" w:tentative="1">
      <w:start w:val="1"/>
      <w:numFmt w:val="lowerRoman"/>
      <w:lvlText w:val="%3."/>
      <w:lvlJc w:val="right"/>
      <w:pPr>
        <w:ind w:left="2160" w:hanging="180"/>
      </w:pPr>
    </w:lvl>
    <w:lvl w:ilvl="3" w:tplc="7DD0FC52" w:tentative="1">
      <w:start w:val="1"/>
      <w:numFmt w:val="decimal"/>
      <w:lvlText w:val="%4."/>
      <w:lvlJc w:val="left"/>
      <w:pPr>
        <w:ind w:left="2880" w:hanging="360"/>
      </w:pPr>
    </w:lvl>
    <w:lvl w:ilvl="4" w:tplc="9432B170" w:tentative="1">
      <w:start w:val="1"/>
      <w:numFmt w:val="lowerLetter"/>
      <w:lvlText w:val="%5."/>
      <w:lvlJc w:val="left"/>
      <w:pPr>
        <w:ind w:left="3600" w:hanging="360"/>
      </w:pPr>
    </w:lvl>
    <w:lvl w:ilvl="5" w:tplc="C958C77C" w:tentative="1">
      <w:start w:val="1"/>
      <w:numFmt w:val="lowerRoman"/>
      <w:lvlText w:val="%6."/>
      <w:lvlJc w:val="right"/>
      <w:pPr>
        <w:ind w:left="4320" w:hanging="180"/>
      </w:pPr>
    </w:lvl>
    <w:lvl w:ilvl="6" w:tplc="5E1E36B2" w:tentative="1">
      <w:start w:val="1"/>
      <w:numFmt w:val="decimal"/>
      <w:lvlText w:val="%7."/>
      <w:lvlJc w:val="left"/>
      <w:pPr>
        <w:ind w:left="5040" w:hanging="360"/>
      </w:pPr>
    </w:lvl>
    <w:lvl w:ilvl="7" w:tplc="9842918A" w:tentative="1">
      <w:start w:val="1"/>
      <w:numFmt w:val="lowerLetter"/>
      <w:lvlText w:val="%8."/>
      <w:lvlJc w:val="left"/>
      <w:pPr>
        <w:ind w:left="5760" w:hanging="360"/>
      </w:pPr>
    </w:lvl>
    <w:lvl w:ilvl="8" w:tplc="03B8F53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A24C4F4">
      <w:start w:val="1"/>
      <w:numFmt w:val="lowerRoman"/>
      <w:lvlText w:val="(%1)"/>
      <w:lvlJc w:val="left"/>
      <w:pPr>
        <w:ind w:left="1080" w:hanging="720"/>
      </w:pPr>
      <w:rPr>
        <w:rFonts w:hint="default"/>
      </w:rPr>
    </w:lvl>
    <w:lvl w:ilvl="1" w:tplc="6F64ED9E" w:tentative="1">
      <w:start w:val="1"/>
      <w:numFmt w:val="lowerLetter"/>
      <w:lvlText w:val="%2."/>
      <w:lvlJc w:val="left"/>
      <w:pPr>
        <w:ind w:left="1440" w:hanging="360"/>
      </w:pPr>
    </w:lvl>
    <w:lvl w:ilvl="2" w:tplc="60D8998C" w:tentative="1">
      <w:start w:val="1"/>
      <w:numFmt w:val="lowerRoman"/>
      <w:lvlText w:val="%3."/>
      <w:lvlJc w:val="right"/>
      <w:pPr>
        <w:ind w:left="2160" w:hanging="180"/>
      </w:pPr>
    </w:lvl>
    <w:lvl w:ilvl="3" w:tplc="FD66ECDC" w:tentative="1">
      <w:start w:val="1"/>
      <w:numFmt w:val="decimal"/>
      <w:lvlText w:val="%4."/>
      <w:lvlJc w:val="left"/>
      <w:pPr>
        <w:ind w:left="2880" w:hanging="360"/>
      </w:pPr>
    </w:lvl>
    <w:lvl w:ilvl="4" w:tplc="3DA0B746" w:tentative="1">
      <w:start w:val="1"/>
      <w:numFmt w:val="lowerLetter"/>
      <w:lvlText w:val="%5."/>
      <w:lvlJc w:val="left"/>
      <w:pPr>
        <w:ind w:left="3600" w:hanging="360"/>
      </w:pPr>
    </w:lvl>
    <w:lvl w:ilvl="5" w:tplc="97C020D2" w:tentative="1">
      <w:start w:val="1"/>
      <w:numFmt w:val="lowerRoman"/>
      <w:lvlText w:val="%6."/>
      <w:lvlJc w:val="right"/>
      <w:pPr>
        <w:ind w:left="4320" w:hanging="180"/>
      </w:pPr>
    </w:lvl>
    <w:lvl w:ilvl="6" w:tplc="A43AC4AE" w:tentative="1">
      <w:start w:val="1"/>
      <w:numFmt w:val="decimal"/>
      <w:lvlText w:val="%7."/>
      <w:lvlJc w:val="left"/>
      <w:pPr>
        <w:ind w:left="5040" w:hanging="360"/>
      </w:pPr>
    </w:lvl>
    <w:lvl w:ilvl="7" w:tplc="CFACABE0" w:tentative="1">
      <w:start w:val="1"/>
      <w:numFmt w:val="lowerLetter"/>
      <w:lvlText w:val="%8."/>
      <w:lvlJc w:val="left"/>
      <w:pPr>
        <w:ind w:left="5760" w:hanging="360"/>
      </w:pPr>
    </w:lvl>
    <w:lvl w:ilvl="8" w:tplc="1FF453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A9EF804">
      <w:start w:val="1"/>
      <w:numFmt w:val="lowerRoman"/>
      <w:lvlText w:val="(%1)"/>
      <w:lvlJc w:val="left"/>
      <w:pPr>
        <w:ind w:left="1080" w:hanging="720"/>
      </w:pPr>
      <w:rPr>
        <w:rFonts w:hint="default"/>
      </w:rPr>
    </w:lvl>
    <w:lvl w:ilvl="1" w:tplc="658C414E" w:tentative="1">
      <w:start w:val="1"/>
      <w:numFmt w:val="lowerLetter"/>
      <w:lvlText w:val="%2."/>
      <w:lvlJc w:val="left"/>
      <w:pPr>
        <w:ind w:left="1440" w:hanging="360"/>
      </w:pPr>
    </w:lvl>
    <w:lvl w:ilvl="2" w:tplc="BA689D82" w:tentative="1">
      <w:start w:val="1"/>
      <w:numFmt w:val="lowerRoman"/>
      <w:lvlText w:val="%3."/>
      <w:lvlJc w:val="right"/>
      <w:pPr>
        <w:ind w:left="2160" w:hanging="180"/>
      </w:pPr>
    </w:lvl>
    <w:lvl w:ilvl="3" w:tplc="16A8769C" w:tentative="1">
      <w:start w:val="1"/>
      <w:numFmt w:val="decimal"/>
      <w:lvlText w:val="%4."/>
      <w:lvlJc w:val="left"/>
      <w:pPr>
        <w:ind w:left="2880" w:hanging="360"/>
      </w:pPr>
    </w:lvl>
    <w:lvl w:ilvl="4" w:tplc="D0366766" w:tentative="1">
      <w:start w:val="1"/>
      <w:numFmt w:val="lowerLetter"/>
      <w:lvlText w:val="%5."/>
      <w:lvlJc w:val="left"/>
      <w:pPr>
        <w:ind w:left="3600" w:hanging="360"/>
      </w:pPr>
    </w:lvl>
    <w:lvl w:ilvl="5" w:tplc="3DE49E28" w:tentative="1">
      <w:start w:val="1"/>
      <w:numFmt w:val="lowerRoman"/>
      <w:lvlText w:val="%6."/>
      <w:lvlJc w:val="right"/>
      <w:pPr>
        <w:ind w:left="4320" w:hanging="180"/>
      </w:pPr>
    </w:lvl>
    <w:lvl w:ilvl="6" w:tplc="FF82B394" w:tentative="1">
      <w:start w:val="1"/>
      <w:numFmt w:val="decimal"/>
      <w:lvlText w:val="%7."/>
      <w:lvlJc w:val="left"/>
      <w:pPr>
        <w:ind w:left="5040" w:hanging="360"/>
      </w:pPr>
    </w:lvl>
    <w:lvl w:ilvl="7" w:tplc="E146FF90" w:tentative="1">
      <w:start w:val="1"/>
      <w:numFmt w:val="lowerLetter"/>
      <w:lvlText w:val="%8."/>
      <w:lvlJc w:val="left"/>
      <w:pPr>
        <w:ind w:left="5760" w:hanging="360"/>
      </w:pPr>
    </w:lvl>
    <w:lvl w:ilvl="8" w:tplc="03CCE58C" w:tentative="1">
      <w:start w:val="1"/>
      <w:numFmt w:val="lowerRoman"/>
      <w:lvlText w:val="%9."/>
      <w:lvlJc w:val="right"/>
      <w:pPr>
        <w:ind w:left="6480" w:hanging="180"/>
      </w:pPr>
    </w:lvl>
  </w:abstractNum>
  <w:abstractNum w:abstractNumId="17" w15:restartNumberingAfterBreak="0">
    <w:nsid w:val="5F6B697A"/>
    <w:multiLevelType w:val="hybridMultilevel"/>
    <w:tmpl w:val="6D641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CE4EFED0">
      <w:start w:val="1"/>
      <w:numFmt w:val="lowerRoman"/>
      <w:lvlText w:val="(%1)"/>
      <w:lvlJc w:val="left"/>
      <w:pPr>
        <w:ind w:left="1080" w:hanging="720"/>
      </w:pPr>
      <w:rPr>
        <w:rFonts w:hint="default"/>
      </w:rPr>
    </w:lvl>
    <w:lvl w:ilvl="1" w:tplc="15081166" w:tentative="1">
      <w:start w:val="1"/>
      <w:numFmt w:val="lowerLetter"/>
      <w:lvlText w:val="%2."/>
      <w:lvlJc w:val="left"/>
      <w:pPr>
        <w:ind w:left="1440" w:hanging="360"/>
      </w:pPr>
    </w:lvl>
    <w:lvl w:ilvl="2" w:tplc="EE68CE56" w:tentative="1">
      <w:start w:val="1"/>
      <w:numFmt w:val="lowerRoman"/>
      <w:lvlText w:val="%3."/>
      <w:lvlJc w:val="right"/>
      <w:pPr>
        <w:ind w:left="2160" w:hanging="180"/>
      </w:pPr>
    </w:lvl>
    <w:lvl w:ilvl="3" w:tplc="46A480FA" w:tentative="1">
      <w:start w:val="1"/>
      <w:numFmt w:val="decimal"/>
      <w:lvlText w:val="%4."/>
      <w:lvlJc w:val="left"/>
      <w:pPr>
        <w:ind w:left="2880" w:hanging="360"/>
      </w:pPr>
    </w:lvl>
    <w:lvl w:ilvl="4" w:tplc="9B90764E" w:tentative="1">
      <w:start w:val="1"/>
      <w:numFmt w:val="lowerLetter"/>
      <w:lvlText w:val="%5."/>
      <w:lvlJc w:val="left"/>
      <w:pPr>
        <w:ind w:left="3600" w:hanging="360"/>
      </w:pPr>
    </w:lvl>
    <w:lvl w:ilvl="5" w:tplc="E910CD44" w:tentative="1">
      <w:start w:val="1"/>
      <w:numFmt w:val="lowerRoman"/>
      <w:lvlText w:val="%6."/>
      <w:lvlJc w:val="right"/>
      <w:pPr>
        <w:ind w:left="4320" w:hanging="180"/>
      </w:pPr>
    </w:lvl>
    <w:lvl w:ilvl="6" w:tplc="3EE42798" w:tentative="1">
      <w:start w:val="1"/>
      <w:numFmt w:val="decimal"/>
      <w:lvlText w:val="%7."/>
      <w:lvlJc w:val="left"/>
      <w:pPr>
        <w:ind w:left="5040" w:hanging="360"/>
      </w:pPr>
    </w:lvl>
    <w:lvl w:ilvl="7" w:tplc="7A56D156" w:tentative="1">
      <w:start w:val="1"/>
      <w:numFmt w:val="lowerLetter"/>
      <w:lvlText w:val="%8."/>
      <w:lvlJc w:val="left"/>
      <w:pPr>
        <w:ind w:left="5760" w:hanging="360"/>
      </w:pPr>
    </w:lvl>
    <w:lvl w:ilvl="8" w:tplc="7EC02E0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8386776">
      <w:start w:val="1"/>
      <w:numFmt w:val="lowerRoman"/>
      <w:lvlText w:val="(%1)"/>
      <w:lvlJc w:val="left"/>
      <w:pPr>
        <w:ind w:left="1080" w:hanging="720"/>
      </w:pPr>
      <w:rPr>
        <w:rFonts w:hint="default"/>
      </w:rPr>
    </w:lvl>
    <w:lvl w:ilvl="1" w:tplc="91366364" w:tentative="1">
      <w:start w:val="1"/>
      <w:numFmt w:val="lowerLetter"/>
      <w:lvlText w:val="%2."/>
      <w:lvlJc w:val="left"/>
      <w:pPr>
        <w:ind w:left="1440" w:hanging="360"/>
      </w:pPr>
    </w:lvl>
    <w:lvl w:ilvl="2" w:tplc="4D96D2F4" w:tentative="1">
      <w:start w:val="1"/>
      <w:numFmt w:val="lowerRoman"/>
      <w:lvlText w:val="%3."/>
      <w:lvlJc w:val="right"/>
      <w:pPr>
        <w:ind w:left="2160" w:hanging="180"/>
      </w:pPr>
    </w:lvl>
    <w:lvl w:ilvl="3" w:tplc="85D0FA64" w:tentative="1">
      <w:start w:val="1"/>
      <w:numFmt w:val="decimal"/>
      <w:lvlText w:val="%4."/>
      <w:lvlJc w:val="left"/>
      <w:pPr>
        <w:ind w:left="2880" w:hanging="360"/>
      </w:pPr>
    </w:lvl>
    <w:lvl w:ilvl="4" w:tplc="7464981C" w:tentative="1">
      <w:start w:val="1"/>
      <w:numFmt w:val="lowerLetter"/>
      <w:lvlText w:val="%5."/>
      <w:lvlJc w:val="left"/>
      <w:pPr>
        <w:ind w:left="3600" w:hanging="360"/>
      </w:pPr>
    </w:lvl>
    <w:lvl w:ilvl="5" w:tplc="F83CE0D4" w:tentative="1">
      <w:start w:val="1"/>
      <w:numFmt w:val="lowerRoman"/>
      <w:lvlText w:val="%6."/>
      <w:lvlJc w:val="right"/>
      <w:pPr>
        <w:ind w:left="4320" w:hanging="180"/>
      </w:pPr>
    </w:lvl>
    <w:lvl w:ilvl="6" w:tplc="DA2C7B4E" w:tentative="1">
      <w:start w:val="1"/>
      <w:numFmt w:val="decimal"/>
      <w:lvlText w:val="%7."/>
      <w:lvlJc w:val="left"/>
      <w:pPr>
        <w:ind w:left="5040" w:hanging="360"/>
      </w:pPr>
    </w:lvl>
    <w:lvl w:ilvl="7" w:tplc="E092C5C2" w:tentative="1">
      <w:start w:val="1"/>
      <w:numFmt w:val="lowerLetter"/>
      <w:lvlText w:val="%8."/>
      <w:lvlJc w:val="left"/>
      <w:pPr>
        <w:ind w:left="5760" w:hanging="360"/>
      </w:pPr>
    </w:lvl>
    <w:lvl w:ilvl="8" w:tplc="22406D5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670D53E">
      <w:start w:val="1"/>
      <w:numFmt w:val="lowerRoman"/>
      <w:lvlText w:val="(%1)"/>
      <w:lvlJc w:val="left"/>
      <w:pPr>
        <w:ind w:left="1080" w:hanging="720"/>
      </w:pPr>
      <w:rPr>
        <w:rFonts w:hint="default"/>
      </w:rPr>
    </w:lvl>
    <w:lvl w:ilvl="1" w:tplc="257A07B0" w:tentative="1">
      <w:start w:val="1"/>
      <w:numFmt w:val="lowerLetter"/>
      <w:lvlText w:val="%2."/>
      <w:lvlJc w:val="left"/>
      <w:pPr>
        <w:ind w:left="1440" w:hanging="360"/>
      </w:pPr>
    </w:lvl>
    <w:lvl w:ilvl="2" w:tplc="37E0D828" w:tentative="1">
      <w:start w:val="1"/>
      <w:numFmt w:val="lowerRoman"/>
      <w:lvlText w:val="%3."/>
      <w:lvlJc w:val="right"/>
      <w:pPr>
        <w:ind w:left="2160" w:hanging="180"/>
      </w:pPr>
    </w:lvl>
    <w:lvl w:ilvl="3" w:tplc="0FA805F2" w:tentative="1">
      <w:start w:val="1"/>
      <w:numFmt w:val="decimal"/>
      <w:lvlText w:val="%4."/>
      <w:lvlJc w:val="left"/>
      <w:pPr>
        <w:ind w:left="2880" w:hanging="360"/>
      </w:pPr>
    </w:lvl>
    <w:lvl w:ilvl="4" w:tplc="74F8D6DE" w:tentative="1">
      <w:start w:val="1"/>
      <w:numFmt w:val="lowerLetter"/>
      <w:lvlText w:val="%5."/>
      <w:lvlJc w:val="left"/>
      <w:pPr>
        <w:ind w:left="3600" w:hanging="360"/>
      </w:pPr>
    </w:lvl>
    <w:lvl w:ilvl="5" w:tplc="9B3016E2" w:tentative="1">
      <w:start w:val="1"/>
      <w:numFmt w:val="lowerRoman"/>
      <w:lvlText w:val="%6."/>
      <w:lvlJc w:val="right"/>
      <w:pPr>
        <w:ind w:left="4320" w:hanging="180"/>
      </w:pPr>
    </w:lvl>
    <w:lvl w:ilvl="6" w:tplc="31422F30" w:tentative="1">
      <w:start w:val="1"/>
      <w:numFmt w:val="decimal"/>
      <w:lvlText w:val="%7."/>
      <w:lvlJc w:val="left"/>
      <w:pPr>
        <w:ind w:left="5040" w:hanging="360"/>
      </w:pPr>
    </w:lvl>
    <w:lvl w:ilvl="7" w:tplc="B6B49FC6" w:tentative="1">
      <w:start w:val="1"/>
      <w:numFmt w:val="lowerLetter"/>
      <w:lvlText w:val="%8."/>
      <w:lvlJc w:val="left"/>
      <w:pPr>
        <w:ind w:left="5760" w:hanging="360"/>
      </w:pPr>
    </w:lvl>
    <w:lvl w:ilvl="8" w:tplc="04B045C0" w:tentative="1">
      <w:start w:val="1"/>
      <w:numFmt w:val="lowerRoman"/>
      <w:lvlText w:val="%9."/>
      <w:lvlJc w:val="right"/>
      <w:pPr>
        <w:ind w:left="6480" w:hanging="180"/>
      </w:pPr>
    </w:lvl>
  </w:abstractNum>
  <w:abstractNum w:abstractNumId="21" w15:restartNumberingAfterBreak="0">
    <w:nsid w:val="75076DAE"/>
    <w:multiLevelType w:val="hybridMultilevel"/>
    <w:tmpl w:val="E3026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FC8E5E7C">
      <w:start w:val="1"/>
      <w:numFmt w:val="bullet"/>
      <w:lvlText w:val=""/>
      <w:lvlJc w:val="left"/>
      <w:pPr>
        <w:tabs>
          <w:tab w:val="num" w:pos="720"/>
        </w:tabs>
        <w:ind w:left="720" w:hanging="360"/>
      </w:pPr>
      <w:rPr>
        <w:rFonts w:ascii="Symbol" w:hAnsi="Symbol"/>
      </w:rPr>
    </w:lvl>
    <w:lvl w:ilvl="1" w:tplc="3C8A03CC">
      <w:start w:val="1"/>
      <w:numFmt w:val="bullet"/>
      <w:lvlText w:val="o"/>
      <w:lvlJc w:val="left"/>
      <w:pPr>
        <w:tabs>
          <w:tab w:val="num" w:pos="1440"/>
        </w:tabs>
        <w:ind w:left="1440" w:hanging="360"/>
      </w:pPr>
      <w:rPr>
        <w:rFonts w:ascii="Courier New" w:hAnsi="Courier New"/>
      </w:rPr>
    </w:lvl>
    <w:lvl w:ilvl="2" w:tplc="22962F22">
      <w:start w:val="1"/>
      <w:numFmt w:val="bullet"/>
      <w:lvlText w:val=""/>
      <w:lvlJc w:val="left"/>
      <w:pPr>
        <w:tabs>
          <w:tab w:val="num" w:pos="2160"/>
        </w:tabs>
        <w:ind w:left="2160" w:hanging="360"/>
      </w:pPr>
      <w:rPr>
        <w:rFonts w:ascii="Wingdings" w:hAnsi="Wingdings"/>
      </w:rPr>
    </w:lvl>
    <w:lvl w:ilvl="3" w:tplc="8C340DC6">
      <w:start w:val="1"/>
      <w:numFmt w:val="bullet"/>
      <w:lvlText w:val=""/>
      <w:lvlJc w:val="left"/>
      <w:pPr>
        <w:tabs>
          <w:tab w:val="num" w:pos="2880"/>
        </w:tabs>
        <w:ind w:left="2880" w:hanging="360"/>
      </w:pPr>
      <w:rPr>
        <w:rFonts w:ascii="Symbol" w:hAnsi="Symbol"/>
      </w:rPr>
    </w:lvl>
    <w:lvl w:ilvl="4" w:tplc="E74A8732">
      <w:start w:val="1"/>
      <w:numFmt w:val="bullet"/>
      <w:lvlText w:val="o"/>
      <w:lvlJc w:val="left"/>
      <w:pPr>
        <w:tabs>
          <w:tab w:val="num" w:pos="3600"/>
        </w:tabs>
        <w:ind w:left="3600" w:hanging="360"/>
      </w:pPr>
      <w:rPr>
        <w:rFonts w:ascii="Courier New" w:hAnsi="Courier New"/>
      </w:rPr>
    </w:lvl>
    <w:lvl w:ilvl="5" w:tplc="205CCAAA">
      <w:start w:val="1"/>
      <w:numFmt w:val="bullet"/>
      <w:lvlText w:val=""/>
      <w:lvlJc w:val="left"/>
      <w:pPr>
        <w:tabs>
          <w:tab w:val="num" w:pos="4320"/>
        </w:tabs>
        <w:ind w:left="4320" w:hanging="360"/>
      </w:pPr>
      <w:rPr>
        <w:rFonts w:ascii="Wingdings" w:hAnsi="Wingdings"/>
      </w:rPr>
    </w:lvl>
    <w:lvl w:ilvl="6" w:tplc="82D24854">
      <w:start w:val="1"/>
      <w:numFmt w:val="bullet"/>
      <w:lvlText w:val=""/>
      <w:lvlJc w:val="left"/>
      <w:pPr>
        <w:tabs>
          <w:tab w:val="num" w:pos="5040"/>
        </w:tabs>
        <w:ind w:left="5040" w:hanging="360"/>
      </w:pPr>
      <w:rPr>
        <w:rFonts w:ascii="Symbol" w:hAnsi="Symbol"/>
      </w:rPr>
    </w:lvl>
    <w:lvl w:ilvl="7" w:tplc="1DEC36A0">
      <w:start w:val="1"/>
      <w:numFmt w:val="bullet"/>
      <w:lvlText w:val="o"/>
      <w:lvlJc w:val="left"/>
      <w:pPr>
        <w:tabs>
          <w:tab w:val="num" w:pos="5760"/>
        </w:tabs>
        <w:ind w:left="5760" w:hanging="360"/>
      </w:pPr>
      <w:rPr>
        <w:rFonts w:ascii="Courier New" w:hAnsi="Courier New"/>
      </w:rPr>
    </w:lvl>
    <w:lvl w:ilvl="8" w:tplc="0394A34C">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6"/>
  </w:num>
  <w:num w:numId="17">
    <w:abstractNumId w:val="7"/>
  </w:num>
  <w:num w:numId="18">
    <w:abstractNumId w:val="14"/>
  </w:num>
  <w:num w:numId="19">
    <w:abstractNumId w:val="19"/>
  </w:num>
  <w:num w:numId="20">
    <w:abstractNumId w:val="11"/>
  </w:num>
  <w:num w:numId="21">
    <w:abstractNumId w:val="23"/>
  </w:num>
  <w:num w:numId="22">
    <w:abstractNumId w:val="21"/>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25"/>
    <w:rsid w:val="00033C2B"/>
    <w:rsid w:val="00075FE4"/>
    <w:rsid w:val="00080996"/>
    <w:rsid w:val="001072E7"/>
    <w:rsid w:val="00155432"/>
    <w:rsid w:val="0015573B"/>
    <w:rsid w:val="00162250"/>
    <w:rsid w:val="001A240D"/>
    <w:rsid w:val="001B4DE5"/>
    <w:rsid w:val="001E6A36"/>
    <w:rsid w:val="001F7339"/>
    <w:rsid w:val="00232CEB"/>
    <w:rsid w:val="00243CF8"/>
    <w:rsid w:val="00263579"/>
    <w:rsid w:val="00297B46"/>
    <w:rsid w:val="00300CBD"/>
    <w:rsid w:val="003446BA"/>
    <w:rsid w:val="00361FE2"/>
    <w:rsid w:val="003B11CC"/>
    <w:rsid w:val="003B54A6"/>
    <w:rsid w:val="00402079"/>
    <w:rsid w:val="00413183"/>
    <w:rsid w:val="00472CA7"/>
    <w:rsid w:val="00481C98"/>
    <w:rsid w:val="004A52F6"/>
    <w:rsid w:val="004C1C01"/>
    <w:rsid w:val="004D4638"/>
    <w:rsid w:val="00500B69"/>
    <w:rsid w:val="00507C42"/>
    <w:rsid w:val="00535F5D"/>
    <w:rsid w:val="00552BB4"/>
    <w:rsid w:val="0056493A"/>
    <w:rsid w:val="00585173"/>
    <w:rsid w:val="00616929"/>
    <w:rsid w:val="00632CA4"/>
    <w:rsid w:val="00647A70"/>
    <w:rsid w:val="00743F9D"/>
    <w:rsid w:val="00747649"/>
    <w:rsid w:val="00770903"/>
    <w:rsid w:val="007E7D7F"/>
    <w:rsid w:val="00822619"/>
    <w:rsid w:val="0082786E"/>
    <w:rsid w:val="0085680A"/>
    <w:rsid w:val="00861207"/>
    <w:rsid w:val="00872677"/>
    <w:rsid w:val="0089501F"/>
    <w:rsid w:val="008A1C1C"/>
    <w:rsid w:val="008A5D3E"/>
    <w:rsid w:val="008C7D4B"/>
    <w:rsid w:val="008F1B8E"/>
    <w:rsid w:val="008F24F5"/>
    <w:rsid w:val="009042C1"/>
    <w:rsid w:val="00924C6D"/>
    <w:rsid w:val="00926B57"/>
    <w:rsid w:val="0094108B"/>
    <w:rsid w:val="00947EDD"/>
    <w:rsid w:val="00962579"/>
    <w:rsid w:val="009A56BF"/>
    <w:rsid w:val="00A6537B"/>
    <w:rsid w:val="00A858E9"/>
    <w:rsid w:val="00A97CCD"/>
    <w:rsid w:val="00AB6BA8"/>
    <w:rsid w:val="00AB7733"/>
    <w:rsid w:val="00AC623B"/>
    <w:rsid w:val="00AF14A4"/>
    <w:rsid w:val="00B2133B"/>
    <w:rsid w:val="00BB01D0"/>
    <w:rsid w:val="00C35A6F"/>
    <w:rsid w:val="00C47430"/>
    <w:rsid w:val="00C54431"/>
    <w:rsid w:val="00C545A9"/>
    <w:rsid w:val="00C562BA"/>
    <w:rsid w:val="00C74E3B"/>
    <w:rsid w:val="00C85210"/>
    <w:rsid w:val="00C948A6"/>
    <w:rsid w:val="00CA4DD7"/>
    <w:rsid w:val="00CF5A47"/>
    <w:rsid w:val="00D05324"/>
    <w:rsid w:val="00D6761A"/>
    <w:rsid w:val="00D92639"/>
    <w:rsid w:val="00D966AD"/>
    <w:rsid w:val="00DA1BAE"/>
    <w:rsid w:val="00DE42CB"/>
    <w:rsid w:val="00DE6D21"/>
    <w:rsid w:val="00E02981"/>
    <w:rsid w:val="00E949F5"/>
    <w:rsid w:val="00E97CAC"/>
    <w:rsid w:val="00EA4D91"/>
    <w:rsid w:val="00EC42BC"/>
    <w:rsid w:val="00ED1925"/>
    <w:rsid w:val="00ED6539"/>
    <w:rsid w:val="00F549F7"/>
    <w:rsid w:val="00F76FA9"/>
    <w:rsid w:val="00F85BE7"/>
    <w:rsid w:val="00FE5C0F"/>
    <w:rsid w:val="00FF0D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E052"/>
  <w15:docId w15:val="{CF020D3F-0B13-4603-81B6-F187F893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71AE4" w:rsidP="009853D3">
          <w:pPr>
            <w:pStyle w:val="AC59A4CBCFAA41CABE94C45721BF94C8"/>
          </w:pPr>
          <w:r w:rsidRPr="00D858FE">
            <w:rPr>
              <w:rStyle w:val="PlaceholderText"/>
            </w:rPr>
            <w:t>Choose an item.</w:t>
          </w:r>
        </w:p>
      </w:docPartBody>
    </w:docPart>
    <w:docPart>
      <w:docPartPr>
        <w:name w:val="E62C7AC50A2C47C5BD7920A3F2AD29C6"/>
        <w:category>
          <w:name w:val="General"/>
          <w:gallery w:val="placeholder"/>
        </w:category>
        <w:types>
          <w:type w:val="bbPlcHdr"/>
        </w:types>
        <w:behaviors>
          <w:behavior w:val="content"/>
        </w:behaviors>
        <w:guid w:val="{EDA95E22-2CA3-4339-9B9B-661B22C14C7D}"/>
      </w:docPartPr>
      <w:docPartBody>
        <w:p w:rsidR="00211801" w:rsidRDefault="00071AE4" w:rsidP="00071AE4">
          <w:pPr>
            <w:pStyle w:val="E62C7AC50A2C47C5BD7920A3F2AD29C6"/>
          </w:pPr>
          <w:r w:rsidRPr="00D858FE">
            <w:rPr>
              <w:rStyle w:val="PlaceholderText"/>
            </w:rPr>
            <w:t>Choose an item.</w:t>
          </w:r>
        </w:p>
      </w:docPartBody>
    </w:docPart>
    <w:docPart>
      <w:docPartPr>
        <w:name w:val="DD8813D73C5645908346B4F1576AF668"/>
        <w:category>
          <w:name w:val="General"/>
          <w:gallery w:val="placeholder"/>
        </w:category>
        <w:types>
          <w:type w:val="bbPlcHdr"/>
        </w:types>
        <w:behaviors>
          <w:behavior w:val="content"/>
        </w:behaviors>
        <w:guid w:val="{6B310932-9076-4C06-A90B-5D1F6B21B604}"/>
      </w:docPartPr>
      <w:docPartBody>
        <w:p w:rsidR="00211801" w:rsidRDefault="00071AE4" w:rsidP="00071AE4">
          <w:pPr>
            <w:pStyle w:val="DD8813D73C5645908346B4F1576AF668"/>
          </w:pPr>
          <w:r w:rsidRPr="00D858FE">
            <w:rPr>
              <w:rStyle w:val="PlaceholderText"/>
            </w:rPr>
            <w:t>Choose an item.</w:t>
          </w:r>
        </w:p>
      </w:docPartBody>
    </w:docPart>
    <w:docPart>
      <w:docPartPr>
        <w:name w:val="B1886C9BEA95448A8FBE7CB51D782710"/>
        <w:category>
          <w:name w:val="General"/>
          <w:gallery w:val="placeholder"/>
        </w:category>
        <w:types>
          <w:type w:val="bbPlcHdr"/>
        </w:types>
        <w:behaviors>
          <w:behavior w:val="content"/>
        </w:behaviors>
        <w:guid w:val="{C09E753F-0AE9-4687-BF46-54FE379A8FA8}"/>
      </w:docPartPr>
      <w:docPartBody>
        <w:p w:rsidR="00211801" w:rsidRDefault="00071AE4" w:rsidP="00071AE4">
          <w:pPr>
            <w:pStyle w:val="B1886C9BEA95448A8FBE7CB51D782710"/>
          </w:pPr>
          <w:r w:rsidRPr="00D858FE">
            <w:rPr>
              <w:rStyle w:val="PlaceholderText"/>
            </w:rPr>
            <w:t>Choose an item.</w:t>
          </w:r>
        </w:p>
      </w:docPartBody>
    </w:docPart>
    <w:docPart>
      <w:docPartPr>
        <w:name w:val="7D2C07D9C16E46B18AB13D433D1A7EFC"/>
        <w:category>
          <w:name w:val="General"/>
          <w:gallery w:val="placeholder"/>
        </w:category>
        <w:types>
          <w:type w:val="bbPlcHdr"/>
        </w:types>
        <w:behaviors>
          <w:behavior w:val="content"/>
        </w:behaviors>
        <w:guid w:val="{C17455E4-73BF-4713-BA20-1519948D137C}"/>
      </w:docPartPr>
      <w:docPartBody>
        <w:p w:rsidR="00211801" w:rsidRDefault="00071AE4" w:rsidP="00071AE4">
          <w:pPr>
            <w:pStyle w:val="7D2C07D9C16E46B18AB13D433D1A7EFC"/>
          </w:pPr>
          <w:r w:rsidRPr="00D858FE">
            <w:rPr>
              <w:rStyle w:val="PlaceholderText"/>
            </w:rPr>
            <w:t>Choose an item.</w:t>
          </w:r>
        </w:p>
      </w:docPartBody>
    </w:docPart>
    <w:docPart>
      <w:docPartPr>
        <w:name w:val="F9221FB0C98F4A15A4C58CC8B06B1B26"/>
        <w:category>
          <w:name w:val="General"/>
          <w:gallery w:val="placeholder"/>
        </w:category>
        <w:types>
          <w:type w:val="bbPlcHdr"/>
        </w:types>
        <w:behaviors>
          <w:behavior w:val="content"/>
        </w:behaviors>
        <w:guid w:val="{5715EE62-8023-48FC-88A7-86619F56EFDE}"/>
      </w:docPartPr>
      <w:docPartBody>
        <w:p w:rsidR="00211801" w:rsidRDefault="00071AE4" w:rsidP="00071AE4">
          <w:pPr>
            <w:pStyle w:val="F9221FB0C98F4A15A4C58CC8B06B1B26"/>
          </w:pPr>
          <w:r w:rsidRPr="00D858FE">
            <w:rPr>
              <w:rStyle w:val="PlaceholderText"/>
            </w:rPr>
            <w:t>Choose an item.</w:t>
          </w:r>
        </w:p>
      </w:docPartBody>
    </w:docPart>
    <w:docPart>
      <w:docPartPr>
        <w:name w:val="F67DBFE9995E4643A11ECCBEE2FE20A4"/>
        <w:category>
          <w:name w:val="General"/>
          <w:gallery w:val="placeholder"/>
        </w:category>
        <w:types>
          <w:type w:val="bbPlcHdr"/>
        </w:types>
        <w:behaviors>
          <w:behavior w:val="content"/>
        </w:behaviors>
        <w:guid w:val="{54BD8B01-7F6E-438F-93BD-A8ACA34754A1}"/>
      </w:docPartPr>
      <w:docPartBody>
        <w:p w:rsidR="00211801" w:rsidRDefault="00071AE4" w:rsidP="00071AE4">
          <w:pPr>
            <w:pStyle w:val="F67DBFE9995E4643A11ECCBEE2FE20A4"/>
          </w:pPr>
          <w:r w:rsidRPr="00D858FE">
            <w:rPr>
              <w:rStyle w:val="PlaceholderText"/>
            </w:rPr>
            <w:t>Choose an item.</w:t>
          </w:r>
        </w:p>
      </w:docPartBody>
    </w:docPart>
    <w:docPart>
      <w:docPartPr>
        <w:name w:val="BED02B820D2B4488AC8EB5B73A8F1DC0"/>
        <w:category>
          <w:name w:val="General"/>
          <w:gallery w:val="placeholder"/>
        </w:category>
        <w:types>
          <w:type w:val="bbPlcHdr"/>
        </w:types>
        <w:behaviors>
          <w:behavior w:val="content"/>
        </w:behaviors>
        <w:guid w:val="{2C9F17D2-768A-4B8C-9453-E416809FB6CE}"/>
      </w:docPartPr>
      <w:docPartBody>
        <w:p w:rsidR="00211801" w:rsidRDefault="00071AE4" w:rsidP="00071AE4">
          <w:pPr>
            <w:pStyle w:val="BED02B820D2B4488AC8EB5B73A8F1DC0"/>
          </w:pPr>
          <w:r w:rsidRPr="00D858FE">
            <w:rPr>
              <w:rStyle w:val="PlaceholderText"/>
            </w:rPr>
            <w:t>Choose an item.</w:t>
          </w:r>
        </w:p>
      </w:docPartBody>
    </w:docPart>
    <w:docPart>
      <w:docPartPr>
        <w:name w:val="093AF26958E04CC380585B0315581E88"/>
        <w:category>
          <w:name w:val="General"/>
          <w:gallery w:val="placeholder"/>
        </w:category>
        <w:types>
          <w:type w:val="bbPlcHdr"/>
        </w:types>
        <w:behaviors>
          <w:behavior w:val="content"/>
        </w:behaviors>
        <w:guid w:val="{9E7928FD-14F7-415A-888C-D4D3C48D88B0}"/>
      </w:docPartPr>
      <w:docPartBody>
        <w:p w:rsidR="00211801" w:rsidRDefault="00071AE4" w:rsidP="00071AE4">
          <w:pPr>
            <w:pStyle w:val="093AF26958E04CC380585B0315581E88"/>
          </w:pPr>
          <w:r w:rsidRPr="00D858FE">
            <w:rPr>
              <w:rStyle w:val="PlaceholderText"/>
            </w:rPr>
            <w:t>Choose an item.</w:t>
          </w:r>
        </w:p>
      </w:docPartBody>
    </w:docPart>
    <w:docPart>
      <w:docPartPr>
        <w:name w:val="BE37685AEB244B30B589285B613C2431"/>
        <w:category>
          <w:name w:val="General"/>
          <w:gallery w:val="placeholder"/>
        </w:category>
        <w:types>
          <w:type w:val="bbPlcHdr"/>
        </w:types>
        <w:behaviors>
          <w:behavior w:val="content"/>
        </w:behaviors>
        <w:guid w:val="{547B3491-0D11-437B-B606-2396F49B74AA}"/>
      </w:docPartPr>
      <w:docPartBody>
        <w:p w:rsidR="00211801" w:rsidRDefault="00071AE4" w:rsidP="00071AE4">
          <w:pPr>
            <w:pStyle w:val="BE37685AEB244B30B589285B613C2431"/>
          </w:pPr>
          <w:r w:rsidRPr="00D858FE">
            <w:rPr>
              <w:rStyle w:val="PlaceholderText"/>
            </w:rPr>
            <w:t>Choose an item.</w:t>
          </w:r>
        </w:p>
      </w:docPartBody>
    </w:docPart>
    <w:docPart>
      <w:docPartPr>
        <w:name w:val="109921BC76F7441A801F922C42553E93"/>
        <w:category>
          <w:name w:val="General"/>
          <w:gallery w:val="placeholder"/>
        </w:category>
        <w:types>
          <w:type w:val="bbPlcHdr"/>
        </w:types>
        <w:behaviors>
          <w:behavior w:val="content"/>
        </w:behaviors>
        <w:guid w:val="{35F9526A-C4F0-4FD6-A32C-442F51074012}"/>
      </w:docPartPr>
      <w:docPartBody>
        <w:p w:rsidR="00211801" w:rsidRDefault="00071AE4" w:rsidP="00071AE4">
          <w:pPr>
            <w:pStyle w:val="109921BC76F7441A801F922C42553E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AE4"/>
    <w:rsid w:val="00071AE4"/>
    <w:rsid w:val="00211801"/>
    <w:rsid w:val="002B2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1AE4"/>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E62C7AC50A2C47C5BD7920A3F2AD29C6">
    <w:name w:val="E62C7AC50A2C47C5BD7920A3F2AD29C6"/>
    <w:rsid w:val="00071AE4"/>
  </w:style>
  <w:style w:type="paragraph" w:customStyle="1" w:styleId="DD8813D73C5645908346B4F1576AF668">
    <w:name w:val="DD8813D73C5645908346B4F1576AF668"/>
    <w:rsid w:val="00071AE4"/>
  </w:style>
  <w:style w:type="paragraph" w:customStyle="1" w:styleId="B1886C9BEA95448A8FBE7CB51D782710">
    <w:name w:val="B1886C9BEA95448A8FBE7CB51D782710"/>
    <w:rsid w:val="00071AE4"/>
  </w:style>
  <w:style w:type="paragraph" w:customStyle="1" w:styleId="7D2C07D9C16E46B18AB13D433D1A7EFC">
    <w:name w:val="7D2C07D9C16E46B18AB13D433D1A7EFC"/>
    <w:rsid w:val="00071AE4"/>
  </w:style>
  <w:style w:type="paragraph" w:customStyle="1" w:styleId="F9221FB0C98F4A15A4C58CC8B06B1B26">
    <w:name w:val="F9221FB0C98F4A15A4C58CC8B06B1B26"/>
    <w:rsid w:val="00071AE4"/>
  </w:style>
  <w:style w:type="paragraph" w:customStyle="1" w:styleId="F67DBFE9995E4643A11ECCBEE2FE20A4">
    <w:name w:val="F67DBFE9995E4643A11ECCBEE2FE20A4"/>
    <w:rsid w:val="00071AE4"/>
  </w:style>
  <w:style w:type="paragraph" w:customStyle="1" w:styleId="BED02B820D2B4488AC8EB5B73A8F1DC0">
    <w:name w:val="BED02B820D2B4488AC8EB5B73A8F1DC0"/>
    <w:rsid w:val="00071AE4"/>
  </w:style>
  <w:style w:type="paragraph" w:customStyle="1" w:styleId="093AF26958E04CC380585B0315581E88">
    <w:name w:val="093AF26958E04CC380585B0315581E88"/>
    <w:rsid w:val="00071AE4"/>
  </w:style>
  <w:style w:type="paragraph" w:customStyle="1" w:styleId="BE37685AEB244B30B589285B613C2431">
    <w:name w:val="BE37685AEB244B30B589285B613C2431"/>
    <w:rsid w:val="00071AE4"/>
  </w:style>
  <w:style w:type="paragraph" w:customStyle="1" w:styleId="109921BC76F7441A801F922C42553E93">
    <w:name w:val="109921BC76F7441A801F922C42553E93"/>
    <w:rsid w:val="00071A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300741</RACS_x0020_ID>
    <Approved_x0020_Provider xmlns="a8338b6e-77a6-4851-82b6-98166143ffdd">Polish Community Care Services Inc</Approved_x0020_Provider>
    <Management_x0020_Company_x0020_ID xmlns="a8338b6e-77a6-4851-82b6-98166143ffdd" xsi:nil="true"/>
    <Home xmlns="a8338b6e-77a6-4851-82b6-98166143ffdd">Polish Community Care Services Inc</Home>
    <Signed xmlns="a8338b6e-77a6-4851-82b6-98166143ffdd" xsi:nil="true"/>
    <Uploaded xmlns="a8338b6e-77a6-4851-82b6-98166143ffdd">true</Uploaded>
    <Management_x0020_Company xmlns="a8338b6e-77a6-4851-82b6-98166143ffdd" xsi:nil="true"/>
    <Doc_x0020_Date xmlns="a8338b6e-77a6-4851-82b6-98166143ffdd">2022-11-21T07:50:23+00:00</Doc_x0020_Date>
    <CSI_x0020_ID xmlns="a8338b6e-77a6-4851-82b6-98166143ffdd" xsi:nil="true"/>
    <Case_x0020_ID xmlns="a8338b6e-77a6-4851-82b6-98166143ffdd" xsi:nil="true"/>
    <Approved_x0020_Provider_x0020_ID xmlns="a8338b6e-77a6-4851-82b6-98166143ffdd">8EB896BB-72B0-E611-955F-005056922186</Approved_x0020_Provider_x0020_ID>
    <Location xmlns="a8338b6e-77a6-4851-82b6-98166143ffdd" xsi:nil="true"/>
    <Doc_x0020_Type xmlns="a8338b6e-77a6-4851-82b6-98166143ffdd">Audit Decision</Doc_x0020_Type>
    <Home_x0020_ID xmlns="a8338b6e-77a6-4851-82b6-98166143ffdd">05FE660A-73B0-E611-955F-005056922186</Home_x0020_ID>
    <State xmlns="a8338b6e-77a6-4851-82b6-98166143ffdd">VIC</State>
    <Doc_x0020_Sent_Received_x0020_Date xmlns="a8338b6e-77a6-4851-82b6-98166143ffdd">2022-11-21T00:00:00+00:00</Doc_x0020_Sent_Received_x0020_Date>
    <Activity_x0020_ID xmlns="a8338b6e-77a6-4851-82b6-98166143ffdd">213037E4-C754-ED11-8FBB-005056922186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3EAD9F6-11D7-49BE-A704-6D1A7C87326D}">
  <ds:schemaRefs>
    <ds:schemaRef ds:uri="http://schemas.openxmlformats.org/officeDocument/2006/bibliography"/>
  </ds:schemaRefs>
</ds:datastoreItem>
</file>

<file path=customXml/itemProps3.xml><?xml version="1.0" encoding="utf-8"?>
<ds:datastoreItem xmlns:ds="http://schemas.openxmlformats.org/officeDocument/2006/customXml" ds:itemID="{822C4961-8362-4026-9F77-666165C43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purl.org/dc/elements/1.1/"/>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2022-11-21T21:29:00Z</dcterms:created>
  <dcterms:modified xsi:type="dcterms:W3CDTF">2022-11-21T21:30:00Z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