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F8BDC" w14:textId="77777777" w:rsidR="00DE05B7" w:rsidRPr="003217D3" w:rsidRDefault="00DE05B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61010A" wp14:editId="16719EF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654419" w14:textId="77777777" w:rsidR="00DE05B7" w:rsidRPr="003217D3" w:rsidRDefault="00DE05B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8F2505F" w14:textId="77777777" w:rsidR="00DE05B7" w:rsidRPr="00A36AA9" w:rsidRDefault="00DE05B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020575" w14:textId="77777777" w:rsidR="00DE05B7" w:rsidRPr="00A36AA9" w:rsidRDefault="00DE05B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D0B36" w14:paraId="4F7EC258" w14:textId="77777777" w:rsidTr="00BD0B36">
        <w:tc>
          <w:tcPr>
            <w:cnfStyle w:val="001000000000" w:firstRow="0" w:lastRow="0" w:firstColumn="1" w:lastColumn="0" w:oddVBand="0" w:evenVBand="0" w:oddHBand="0" w:evenHBand="0" w:firstRowFirstColumn="0" w:firstRowLastColumn="0" w:lastRowFirstColumn="0" w:lastRowLastColumn="0"/>
            <w:tcW w:w="3227" w:type="dxa"/>
          </w:tcPr>
          <w:p w14:paraId="0F983525" w14:textId="77777777" w:rsidR="00DE05B7" w:rsidRPr="00A36AA9" w:rsidRDefault="00DE05B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D3B8589" w14:textId="77777777" w:rsidR="00DE05B7" w:rsidRDefault="00DE05B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Quambie Park Waroona Inc. Community Services</w:t>
            </w:r>
          </w:p>
        </w:tc>
      </w:tr>
      <w:tr w:rsidR="00BD0B36" w14:paraId="1A5E633B" w14:textId="77777777" w:rsidTr="00BD0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2812F" w14:textId="77777777" w:rsidR="00DE05B7" w:rsidRPr="00A36AA9" w:rsidRDefault="00DE05B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E52D267" w14:textId="77777777" w:rsidR="00DE05B7" w:rsidRPr="00C27BE3" w:rsidRDefault="00DE05B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500020</w:t>
            </w:r>
          </w:p>
        </w:tc>
      </w:tr>
      <w:tr w:rsidR="00BD0B36" w14:paraId="7262D9EA" w14:textId="77777777" w:rsidTr="00BD0B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18F8C" w14:textId="77777777" w:rsidR="00DE05B7" w:rsidRPr="00A36AA9" w:rsidRDefault="00DE05B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6BCC1C7" w14:textId="77777777" w:rsidR="00DE05B7" w:rsidRPr="00540817" w:rsidRDefault="00DE05B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Lot 29</w:t>
            </w:r>
            <w:r>
              <w:rPr>
                <w:rFonts w:ascii="Arial" w:eastAsia="Times New Roman" w:hAnsi="Arial" w:cs="Arial"/>
                <w:lang w:eastAsia="en-AU"/>
              </w:rPr>
              <w:t xml:space="preserve"> Eastcott Street, WAROONA, Western Australia, 6215</w:t>
            </w:r>
          </w:p>
        </w:tc>
      </w:tr>
      <w:tr w:rsidR="00BD0B36" w14:paraId="010FA66E" w14:textId="77777777" w:rsidTr="00BD0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4ED20E" w14:textId="77777777" w:rsidR="00DE05B7" w:rsidRPr="00A36AA9" w:rsidRDefault="00DE05B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BDD3A3A" w14:textId="77777777" w:rsidR="00DE05B7" w:rsidRPr="00A36AA9" w:rsidRDefault="00DE05B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D0B36" w14:paraId="70F8295D" w14:textId="77777777" w:rsidTr="00BD0B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077E4" w14:textId="77777777" w:rsidR="00DE05B7" w:rsidRPr="00A36AA9" w:rsidRDefault="00DE05B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5B44CEF" w14:textId="77777777" w:rsidR="00DE05B7" w:rsidRPr="00A36AA9" w:rsidRDefault="00DE05B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January 2024 to 5 January 2024</w:t>
            </w:r>
          </w:p>
        </w:tc>
      </w:tr>
      <w:tr w:rsidR="00BD0B36" w14:paraId="2ECDCD96" w14:textId="77777777" w:rsidTr="00BD0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7CBFE" w14:textId="77777777" w:rsidR="00DE05B7" w:rsidRPr="00A36AA9" w:rsidRDefault="00DE05B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73043963"/>
            <w:placeholder>
              <w:docPart w:val="A7F4949C78414813B67B25D37262F9D8"/>
            </w:placeholder>
            <w:date w:fullDate="2024-02-26T00:00:00Z">
              <w:dateFormat w:val="d MMMM yyyy"/>
              <w:lid w:val="en-AU"/>
              <w:storeMappedDataAs w:val="dateTime"/>
              <w:calendar w:val="gregorian"/>
            </w:date>
          </w:sdtPr>
          <w:sdtEndPr/>
          <w:sdtContent>
            <w:tc>
              <w:tcPr>
                <w:tcW w:w="7114" w:type="dxa"/>
                <w:shd w:val="clear" w:color="auto" w:fill="auto"/>
              </w:tcPr>
              <w:p w14:paraId="7239CF2C" w14:textId="2515342F" w:rsidR="00DE05B7" w:rsidRPr="00A36AA9" w:rsidRDefault="00D6444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February 2024</w:t>
                </w:r>
              </w:p>
            </w:tc>
          </w:sdtContent>
        </w:sdt>
      </w:tr>
    </w:tbl>
    <w:bookmarkEnd w:id="0"/>
    <w:p w14:paraId="2854BE0C" w14:textId="77777777" w:rsidR="00DE05B7" w:rsidRPr="00A36AA9" w:rsidRDefault="00DE05B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0BA1EF" w14:textId="77777777" w:rsidR="00DE05B7" w:rsidRDefault="00DE05B7" w:rsidP="002E5CD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75023EB" w14:textId="35A41B2A" w:rsidR="00DE05B7" w:rsidRPr="00214549" w:rsidRDefault="00DE05B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938 Quambie Park Waroona (Inc)</w:t>
      </w:r>
      <w:r>
        <w:rPr>
          <w:rFonts w:ascii="Arial" w:eastAsia="Arial" w:hAnsi="Arial" w:cs="Arial"/>
        </w:rPr>
        <w:br/>
        <w:t>Service: 19172 Pam Corker House</w:t>
      </w:r>
      <w:r>
        <w:rPr>
          <w:rFonts w:ascii="Arial" w:eastAsia="Arial" w:hAnsi="Arial" w:cs="Arial"/>
        </w:rPr>
        <w:br/>
        <w:t>Service: 19173 Pam Corker House EACH</w:t>
      </w:r>
      <w:r>
        <w:rPr>
          <w:rFonts w:ascii="Arial" w:eastAsia="Arial" w:hAnsi="Arial" w:cs="Arial"/>
        </w:rPr>
        <w:br/>
        <w:t>Service: 19174 Pam Corker House EACHD</w:t>
      </w:r>
      <w:bookmarkEnd w:id="1"/>
    </w:p>
    <w:p w14:paraId="787EBCE5" w14:textId="77777777" w:rsidR="00DE05B7" w:rsidRPr="00A36AA9" w:rsidRDefault="00DE05B7" w:rsidP="002E5CD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12184D2" w14:textId="78E55649" w:rsidR="00DE05B7" w:rsidRPr="00A36AA9" w:rsidRDefault="00DE05B7" w:rsidP="00F87E39">
      <w:pPr>
        <w:pStyle w:val="NormalArial"/>
      </w:pPr>
      <w:r w:rsidRPr="00A36AA9">
        <w:t xml:space="preserve">This performance report for </w:t>
      </w:r>
      <w:r w:rsidRPr="00C27BE3">
        <w:rPr>
          <w:color w:val="auto"/>
        </w:rPr>
        <w:t>Quambie Park Waroona Inc.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A0122">
        <w:t>M Roach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F127DB" w14:textId="77777777" w:rsidR="00DE05B7" w:rsidRPr="00A36AA9" w:rsidRDefault="00DE05B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92E5E8" w14:textId="77777777" w:rsidR="00DE05B7" w:rsidRDefault="00DE05B7" w:rsidP="00F87E39">
      <w:pPr>
        <w:pStyle w:val="NormalArial"/>
      </w:pPr>
      <w:r w:rsidRPr="00A36AA9">
        <w:t>The report also specifies any areas in which improvements must be made to ensure the Quality Standards are complied with.</w:t>
      </w:r>
    </w:p>
    <w:p w14:paraId="398ADE1B" w14:textId="77777777" w:rsidR="00DE05B7" w:rsidRPr="00A36AA9" w:rsidRDefault="00DE05B7" w:rsidP="002E5CD8">
      <w:pPr>
        <w:pStyle w:val="Heading1"/>
        <w:spacing w:before="240" w:after="120" w:line="22" w:lineRule="atLeast"/>
        <w:rPr>
          <w:rFonts w:ascii="Arial" w:hAnsi="Arial" w:cs="Arial"/>
        </w:rPr>
      </w:pPr>
      <w:r w:rsidRPr="00A36AA9">
        <w:rPr>
          <w:rFonts w:ascii="Arial" w:hAnsi="Arial" w:cs="Arial"/>
        </w:rPr>
        <w:t>Material relied on</w:t>
      </w:r>
    </w:p>
    <w:p w14:paraId="1F779012" w14:textId="77777777" w:rsidR="00DE05B7" w:rsidRPr="00A36AA9" w:rsidRDefault="00DE05B7" w:rsidP="00F87E39">
      <w:pPr>
        <w:pStyle w:val="NormalArial"/>
      </w:pPr>
      <w:r w:rsidRPr="00A36AA9">
        <w:t>The following information has been considered in preparing the performance report:</w:t>
      </w:r>
    </w:p>
    <w:p w14:paraId="48DEC959" w14:textId="7C194F56" w:rsidR="00DE05B7" w:rsidRPr="00FC3874" w:rsidRDefault="00DE05B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00A266AA">
        <w:rPr>
          <w:rFonts w:ascii="Arial" w:hAnsi="Arial" w:cs="Arial"/>
          <w:color w:val="auto"/>
        </w:rPr>
        <w:t xml:space="preserve">that </w:t>
      </w:r>
      <w:r w:rsidRPr="00A36AA9">
        <w:rPr>
          <w:rFonts w:ascii="Arial" w:hAnsi="Arial" w:cs="Arial"/>
          <w:color w:val="auto"/>
        </w:rPr>
        <w:t xml:space="preserve">was informed </w:t>
      </w:r>
      <w:r w:rsidRPr="00FC3874">
        <w:rPr>
          <w:rFonts w:ascii="Arial" w:hAnsi="Arial" w:cs="Arial"/>
          <w:color w:val="auto"/>
        </w:rPr>
        <w:t>by a site assessment, observations at the service, review of documents and interviews with staff, consumers</w:t>
      </w:r>
      <w:r w:rsidR="00FC44CB" w:rsidRPr="00FC3874">
        <w:rPr>
          <w:rFonts w:ascii="Arial" w:hAnsi="Arial" w:cs="Arial"/>
          <w:color w:val="auto"/>
        </w:rPr>
        <w:t xml:space="preserve"> and </w:t>
      </w:r>
      <w:r w:rsidRPr="00FC3874">
        <w:rPr>
          <w:rFonts w:ascii="Arial" w:hAnsi="Arial" w:cs="Arial"/>
          <w:color w:val="auto"/>
        </w:rPr>
        <w:t>representatives</w:t>
      </w:r>
      <w:r w:rsidR="00FC44CB" w:rsidRPr="00FC3874">
        <w:rPr>
          <w:rFonts w:ascii="Arial" w:hAnsi="Arial" w:cs="Arial"/>
          <w:color w:val="auto"/>
        </w:rPr>
        <w:t>; and</w:t>
      </w:r>
    </w:p>
    <w:p w14:paraId="54486C08" w14:textId="008A9D67" w:rsidR="004C5DE8" w:rsidRPr="004C5DE8" w:rsidRDefault="00DE05B7" w:rsidP="004C5DE8">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received </w:t>
      </w:r>
      <w:r w:rsidR="00FC44CB" w:rsidRPr="003211DF">
        <w:rPr>
          <w:rFonts w:ascii="Arial" w:hAnsi="Arial" w:cs="Arial"/>
          <w:color w:val="auto"/>
        </w:rPr>
        <w:t>12 February 2024</w:t>
      </w:r>
      <w:r w:rsidR="004C5DE8">
        <w:rPr>
          <w:rFonts w:ascii="Arial" w:hAnsi="Arial" w:cs="Arial"/>
          <w:color w:val="auto"/>
        </w:rPr>
        <w:t xml:space="preserve">, </w:t>
      </w:r>
      <w:r w:rsidR="004C5DE8" w:rsidRPr="004C5DE8">
        <w:rPr>
          <w:rFonts w:ascii="Arial" w:hAnsi="Arial" w:cs="Arial"/>
          <w:color w:val="auto"/>
        </w:rPr>
        <w:t xml:space="preserve">including a Plan for Continuous Improvement outlining planned actions, planned completion dates and </w:t>
      </w:r>
      <w:r w:rsidR="00FC3874">
        <w:rPr>
          <w:rFonts w:ascii="Arial" w:hAnsi="Arial" w:cs="Arial"/>
          <w:color w:val="auto"/>
        </w:rPr>
        <w:t>action progress</w:t>
      </w:r>
      <w:r w:rsidR="004C5DE8" w:rsidRPr="004C5DE8">
        <w:rPr>
          <w:rFonts w:ascii="Arial" w:hAnsi="Arial" w:cs="Arial"/>
          <w:color w:val="auto"/>
        </w:rPr>
        <w:t xml:space="preserve"> to address the deficits identified.</w:t>
      </w:r>
    </w:p>
    <w:p w14:paraId="13029450" w14:textId="77777777" w:rsidR="00DE05B7" w:rsidRPr="00D76BC8" w:rsidRDefault="00DE05B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008A44" w14:textId="2D0DA323" w:rsidR="00DE05B7" w:rsidRPr="00244176" w:rsidRDefault="00DE05B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0B36" w14:paraId="6C6C2D18" w14:textId="77777777" w:rsidTr="00BD0B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C53E4C" w14:textId="77777777" w:rsidR="00DE05B7" w:rsidRPr="00A36AA9" w:rsidRDefault="00DE05B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9F3E385" w14:textId="77777777" w:rsidR="00DE05B7" w:rsidRPr="00E96B92" w:rsidRDefault="00110F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5339477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E05B7">
                  <w:rPr>
                    <w:rFonts w:ascii="Arial" w:hAnsi="Arial" w:cs="Arial"/>
                  </w:rPr>
                  <w:t>Compliant</w:t>
                </w:r>
              </w:sdtContent>
            </w:sdt>
          </w:p>
        </w:tc>
      </w:tr>
      <w:tr w:rsidR="00BD0B36" w14:paraId="58C51662" w14:textId="77777777" w:rsidTr="00BD0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0AF260" w14:textId="77777777" w:rsidR="00DE05B7" w:rsidRPr="00A36AA9" w:rsidRDefault="00DE05B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800FBB4" w14:textId="77777777" w:rsidR="00DE05B7" w:rsidRPr="00A213EA" w:rsidRDefault="00110F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087602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E05B7" w:rsidRPr="00A213EA">
                  <w:rPr>
                    <w:rFonts w:ascii="Arial" w:hAnsi="Arial" w:cs="Arial"/>
                    <w:b/>
                    <w:bCs/>
                  </w:rPr>
                  <w:t>Compliant</w:t>
                </w:r>
              </w:sdtContent>
            </w:sdt>
          </w:p>
        </w:tc>
      </w:tr>
      <w:tr w:rsidR="00BD0B36" w14:paraId="0D95A54D" w14:textId="77777777" w:rsidTr="00BD0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F8A052" w14:textId="77777777" w:rsidR="00DE05B7" w:rsidRPr="00A36AA9" w:rsidRDefault="00DE05B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2B20CA" w14:textId="77777777" w:rsidR="00DE05B7" w:rsidRPr="00A213EA" w:rsidRDefault="00110F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730863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E05B7" w:rsidRPr="00A213EA">
                  <w:rPr>
                    <w:rFonts w:ascii="Arial" w:hAnsi="Arial" w:cs="Arial"/>
                    <w:b/>
                    <w:bCs/>
                  </w:rPr>
                  <w:t>Compliant</w:t>
                </w:r>
              </w:sdtContent>
            </w:sdt>
          </w:p>
        </w:tc>
      </w:tr>
      <w:tr w:rsidR="00BD0B36" w14:paraId="6A55198E" w14:textId="77777777" w:rsidTr="00BD0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F32C20" w14:textId="77777777" w:rsidR="00DE05B7" w:rsidRPr="00A36AA9" w:rsidRDefault="00DE05B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F0A775" w14:textId="77777777" w:rsidR="00DE05B7" w:rsidRPr="00A213EA" w:rsidRDefault="00110F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960434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E05B7" w:rsidRPr="00A213EA">
                  <w:rPr>
                    <w:rFonts w:ascii="Arial" w:hAnsi="Arial" w:cs="Arial"/>
                    <w:b/>
                    <w:bCs/>
                  </w:rPr>
                  <w:t>Compliant</w:t>
                </w:r>
              </w:sdtContent>
            </w:sdt>
          </w:p>
        </w:tc>
      </w:tr>
      <w:tr w:rsidR="00BD0B36" w14:paraId="15624F5F" w14:textId="77777777" w:rsidTr="00BD0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2458F" w14:textId="77777777" w:rsidR="00DE05B7" w:rsidRPr="00A36AA9" w:rsidRDefault="00DE05B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0F36B26" w14:textId="46096C97" w:rsidR="00DE05B7" w:rsidRPr="00AF66A4" w:rsidRDefault="00AF66A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BD0B36" w14:paraId="17A06B48" w14:textId="77777777" w:rsidTr="00BD0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BBCB0" w14:textId="77777777" w:rsidR="00DE05B7" w:rsidRPr="00A36AA9" w:rsidRDefault="00DE05B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D294BA" w14:textId="77777777" w:rsidR="00DE05B7" w:rsidRPr="00A213EA" w:rsidRDefault="00110F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146895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E05B7" w:rsidRPr="00A213EA">
                  <w:rPr>
                    <w:rFonts w:ascii="Arial" w:hAnsi="Arial" w:cs="Arial"/>
                    <w:b/>
                    <w:bCs/>
                  </w:rPr>
                  <w:t>Compliant</w:t>
                </w:r>
              </w:sdtContent>
            </w:sdt>
          </w:p>
        </w:tc>
      </w:tr>
      <w:tr w:rsidR="00BD0B36" w14:paraId="59B0E595" w14:textId="77777777" w:rsidTr="00BD0B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40561E" w14:textId="77777777" w:rsidR="00DE05B7" w:rsidRPr="00A36AA9" w:rsidRDefault="00DE05B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F346FC6" w14:textId="376E81BB" w:rsidR="00DE05B7" w:rsidRPr="00A213EA" w:rsidRDefault="00110F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730647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B6849">
                  <w:rPr>
                    <w:rFonts w:ascii="Arial" w:hAnsi="Arial" w:cs="Arial"/>
                    <w:b/>
                    <w:bCs/>
                  </w:rPr>
                  <w:t>Not Compliant</w:t>
                </w:r>
              </w:sdtContent>
            </w:sdt>
          </w:p>
        </w:tc>
      </w:tr>
      <w:tr w:rsidR="00BD0B36" w14:paraId="0F235D22" w14:textId="77777777" w:rsidTr="00BD0B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46782" w14:textId="77777777" w:rsidR="00DE05B7" w:rsidRPr="00A36AA9" w:rsidRDefault="00DE05B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0E3D307" w14:textId="77777777" w:rsidR="00DE05B7" w:rsidRPr="00A213EA" w:rsidRDefault="00110F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468529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E05B7" w:rsidRPr="00A213EA">
                  <w:rPr>
                    <w:rFonts w:ascii="Arial" w:hAnsi="Arial" w:cs="Arial"/>
                    <w:b/>
                    <w:bCs/>
                  </w:rPr>
                  <w:t>Compliant</w:t>
                </w:r>
              </w:sdtContent>
            </w:sdt>
          </w:p>
        </w:tc>
      </w:tr>
    </w:tbl>
    <w:p w14:paraId="25005667" w14:textId="77777777" w:rsidR="00DE05B7" w:rsidRPr="00A36AA9" w:rsidRDefault="00DE05B7" w:rsidP="00F87E39">
      <w:pPr>
        <w:pStyle w:val="NormalArial"/>
        <w:spacing w:before="120"/>
      </w:pPr>
      <w:r w:rsidRPr="00A36AA9">
        <w:t>A detailed assessment is provided later in this report for each assessed Standard.</w:t>
      </w:r>
    </w:p>
    <w:p w14:paraId="18FF7D5F" w14:textId="77777777" w:rsidR="00DE05B7" w:rsidRPr="00A36AA9" w:rsidRDefault="00DE05B7" w:rsidP="002E5CD8">
      <w:pPr>
        <w:pStyle w:val="Heading1"/>
        <w:spacing w:before="240" w:after="120" w:line="22" w:lineRule="atLeast"/>
        <w:rPr>
          <w:rFonts w:ascii="Arial" w:hAnsi="Arial" w:cs="Arial"/>
        </w:rPr>
      </w:pPr>
      <w:r w:rsidRPr="00A36AA9">
        <w:rPr>
          <w:rFonts w:ascii="Arial" w:hAnsi="Arial" w:cs="Arial"/>
        </w:rPr>
        <w:t>Areas for improvement</w:t>
      </w:r>
    </w:p>
    <w:p w14:paraId="26AE3CE0" w14:textId="77777777" w:rsidR="00DE05B7" w:rsidRPr="00A36AA9" w:rsidRDefault="00DE05B7"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9A13841" w14:textId="7581FA5A" w:rsidR="00736117" w:rsidRDefault="00B636F8" w:rsidP="00736117">
      <w:pPr>
        <w:pStyle w:val="NormalArial"/>
        <w:numPr>
          <w:ilvl w:val="0"/>
          <w:numId w:val="28"/>
        </w:numPr>
      </w:pPr>
      <w:r>
        <w:t>Ensur</w:t>
      </w:r>
      <w:r w:rsidR="008C6F55">
        <w:t>e</w:t>
      </w:r>
      <w:r>
        <w:t xml:space="preserve"> </w:t>
      </w:r>
      <w:r w:rsidR="00A312B4">
        <w:t xml:space="preserve">sufficient and relevant training is </w:t>
      </w:r>
      <w:r w:rsidR="0012312D">
        <w:t xml:space="preserve">provided </w:t>
      </w:r>
      <w:r w:rsidR="00A312B4">
        <w:t xml:space="preserve">to enable </w:t>
      </w:r>
      <w:r w:rsidR="008C6F55">
        <w:t>staff</w:t>
      </w:r>
      <w:r w:rsidR="00A312B4">
        <w:t xml:space="preserve"> delivering </w:t>
      </w:r>
      <w:r w:rsidR="00736117">
        <w:t>outcomes required by Quality Standards.</w:t>
      </w:r>
    </w:p>
    <w:p w14:paraId="67F7D02F" w14:textId="0069A9A9" w:rsidR="00736117" w:rsidRDefault="0012312D" w:rsidP="00736117">
      <w:pPr>
        <w:pStyle w:val="NormalArial"/>
        <w:numPr>
          <w:ilvl w:val="0"/>
          <w:numId w:val="28"/>
        </w:numPr>
      </w:pPr>
      <w:r>
        <w:t xml:space="preserve">Ensure </w:t>
      </w:r>
      <w:r w:rsidR="00A66265">
        <w:t>a</w:t>
      </w:r>
      <w:r w:rsidR="00087B1A">
        <w:t>n effective</w:t>
      </w:r>
      <w:r w:rsidR="00A66265">
        <w:t xml:space="preserve"> process of </w:t>
      </w:r>
      <w:r w:rsidR="00087B1A">
        <w:t>staff</w:t>
      </w:r>
      <w:r w:rsidR="00211CC8">
        <w:t xml:space="preserve"> performance </w:t>
      </w:r>
      <w:r w:rsidR="00E718D4">
        <w:t xml:space="preserve">assessment, </w:t>
      </w:r>
      <w:r w:rsidR="00211CC8">
        <w:t>monitoring and evaluation</w:t>
      </w:r>
      <w:r w:rsidR="00E718D4">
        <w:t xml:space="preserve"> is in place; including </w:t>
      </w:r>
      <w:r w:rsidR="00ED55CC">
        <w:t xml:space="preserve">having </w:t>
      </w:r>
      <w:r w:rsidR="00FA55FA">
        <w:t xml:space="preserve">probationary performance assessment, regular performance reviews and </w:t>
      </w:r>
      <w:r w:rsidR="00ED55CC">
        <w:t>consistent documentation around performance appraisals.</w:t>
      </w:r>
    </w:p>
    <w:p w14:paraId="408E79F8" w14:textId="17A40003" w:rsidR="00DE05B7" w:rsidRPr="00A36AA9" w:rsidRDefault="00DE05B7" w:rsidP="00F87E39">
      <w:pPr>
        <w:pStyle w:val="NormalArial"/>
      </w:pPr>
      <w:r w:rsidRPr="00A36AA9">
        <w:br w:type="page"/>
      </w:r>
    </w:p>
    <w:p w14:paraId="34EA079F" w14:textId="77777777" w:rsidR="00DE05B7" w:rsidRDefault="00DE05B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669"/>
        <w:gridCol w:w="2268"/>
      </w:tblGrid>
      <w:tr w:rsidR="002A068C" w14:paraId="07059725"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11332127" w14:textId="77777777" w:rsidR="002A068C" w:rsidRPr="003217D3" w:rsidRDefault="002A06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8" w:type="dxa"/>
          </w:tcPr>
          <w:p w14:paraId="718B8618" w14:textId="77777777" w:rsidR="002A068C" w:rsidRPr="003217D3" w:rsidRDefault="002A06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A068C" w14:paraId="6F41A050"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427ED" w14:textId="77777777" w:rsidR="002A068C" w:rsidRPr="00244176" w:rsidRDefault="002A068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shd w:val="clear" w:color="auto" w:fill="auto"/>
          </w:tcPr>
          <w:p w14:paraId="74FCA5DB"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1B73BF04"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5720577"/>
                <w:placeholder>
                  <w:docPart w:val="BCF4DD2906244AB886A69B55BF088798"/>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455A9E9B"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02129"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shd w:val="clear" w:color="auto" w:fill="auto"/>
          </w:tcPr>
          <w:p w14:paraId="56F504B9"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10C31D74"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918131"/>
                <w:placeholder>
                  <w:docPart w:val="607E3ACC15724077862BC7F37675729E"/>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527CA4F9"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36B76"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shd w:val="clear" w:color="auto" w:fill="auto"/>
          </w:tcPr>
          <w:p w14:paraId="0CBE6ED4"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0AE7025" w14:textId="77777777" w:rsidR="002A068C" w:rsidRPr="00244176" w:rsidRDefault="002A068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10E69A" w14:textId="77777777" w:rsidR="002A068C" w:rsidRPr="00244176" w:rsidRDefault="002A06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6B6D67" w14:textId="77777777" w:rsidR="002A068C" w:rsidRPr="00244176" w:rsidRDefault="002A06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50C3FC" w14:textId="77777777" w:rsidR="002A068C" w:rsidRPr="00244176" w:rsidRDefault="002A068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4F7B83E5"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244836"/>
                <w:placeholder>
                  <w:docPart w:val="631DC01B7D0B40A8A280878A1D049DD2"/>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3628199C"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1B382"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shd w:val="clear" w:color="auto" w:fill="auto"/>
          </w:tcPr>
          <w:p w14:paraId="11E04DE8"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6519824A"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875558"/>
                <w:placeholder>
                  <w:docPart w:val="BD6ED52AD67143448E4AAEA30FCB67D3"/>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0E265B54"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B4ED6"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1EBC476E"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tcPr>
          <w:p w14:paraId="380CF8B7"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967938"/>
                <w:placeholder>
                  <w:docPart w:val="088472CB43934CDDB644D34258440700"/>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5DE0BF83"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A6B1F"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shd w:val="clear" w:color="auto" w:fill="auto"/>
          </w:tcPr>
          <w:p w14:paraId="093C7AA7"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268" w:type="dxa"/>
            <w:shd w:val="clear" w:color="auto" w:fill="auto"/>
          </w:tcPr>
          <w:p w14:paraId="703A0BD7"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999692"/>
                <w:placeholder>
                  <w:docPart w:val="F6DECFA2B86445DE8E92CC8B7E9CAACE"/>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bl>
    <w:p w14:paraId="121FDF55" w14:textId="77777777" w:rsidR="00DE05B7" w:rsidRDefault="00DE05B7" w:rsidP="007B3959">
      <w:pPr>
        <w:pStyle w:val="Heading20"/>
      </w:pPr>
      <w:r w:rsidRPr="00A36AA9">
        <w:t>Findings</w:t>
      </w:r>
    </w:p>
    <w:p w14:paraId="013D9177" w14:textId="5D3968A9" w:rsidR="001A50C6" w:rsidRDefault="00983C06" w:rsidP="00D36AA4">
      <w:pPr>
        <w:pStyle w:val="NormalArial"/>
      </w:pPr>
      <w:r w:rsidRPr="00983C06">
        <w:t xml:space="preserve">Consumers </w:t>
      </w:r>
      <w:r w:rsidR="009A5BEA">
        <w:t>advised</w:t>
      </w:r>
      <w:r w:rsidRPr="00983C06">
        <w:t xml:space="preserve"> staff delivering care and support services treat them respectfully and take the time to get to know them. </w:t>
      </w:r>
      <w:r w:rsidR="0093189B">
        <w:t>C</w:t>
      </w:r>
      <w:r w:rsidR="0093189B" w:rsidRPr="0093189B">
        <w:t xml:space="preserve">onsumers and representatives stated </w:t>
      </w:r>
      <w:r w:rsidR="0093189B">
        <w:t>consumers</w:t>
      </w:r>
      <w:r w:rsidR="0093189B" w:rsidRPr="0093189B">
        <w:t xml:space="preserve"> receive care and services that makes them feel comfortable and safe</w:t>
      </w:r>
      <w:r w:rsidR="00B917FA">
        <w:t>.</w:t>
      </w:r>
      <w:r w:rsidR="007A56EF">
        <w:t xml:space="preserve"> </w:t>
      </w:r>
      <w:r w:rsidR="00B92617">
        <w:t>They also confirmed</w:t>
      </w:r>
      <w:r w:rsidR="001A50C6" w:rsidRPr="001A50C6">
        <w:t xml:space="preserve"> they </w:t>
      </w:r>
      <w:r w:rsidR="00B92617">
        <w:t>are</w:t>
      </w:r>
      <w:r w:rsidR="001A50C6" w:rsidRPr="001A50C6">
        <w:t xml:space="preserve"> involved in care planning discussions and </w:t>
      </w:r>
      <w:r w:rsidR="00B51C27">
        <w:t xml:space="preserve">been supported in </w:t>
      </w:r>
      <w:r w:rsidR="001A50C6" w:rsidRPr="001A50C6">
        <w:t>decision making</w:t>
      </w:r>
      <w:r w:rsidR="00B92617">
        <w:t xml:space="preserve"> processes</w:t>
      </w:r>
      <w:r w:rsidR="00B51C27">
        <w:t>, including c</w:t>
      </w:r>
      <w:r w:rsidR="001A50C6" w:rsidRPr="001A50C6">
        <w:t xml:space="preserve">hoosing the days and times they </w:t>
      </w:r>
      <w:r w:rsidR="00B51C27">
        <w:t>wish the</w:t>
      </w:r>
      <w:r w:rsidR="001A50C6" w:rsidRPr="001A50C6">
        <w:t xml:space="preserve"> services to be delivered and specifying how </w:t>
      </w:r>
      <w:r w:rsidR="00F02010">
        <w:t xml:space="preserve">staff </w:t>
      </w:r>
      <w:r w:rsidR="001A50C6" w:rsidRPr="001A50C6">
        <w:t>should provide care.</w:t>
      </w:r>
    </w:p>
    <w:p w14:paraId="5AF4C328" w14:textId="37FF386F" w:rsidR="008A311B" w:rsidRPr="008A311B" w:rsidRDefault="00BF3D71" w:rsidP="008A311B">
      <w:pPr>
        <w:pStyle w:val="NormalArial"/>
      </w:pPr>
      <w:r w:rsidRPr="00BF3D71">
        <w:t>The service has processes to learn each consumer’s needs, goals, preferences and cultural needs</w:t>
      </w:r>
      <w:r w:rsidR="006203D9">
        <w:t xml:space="preserve"> and s</w:t>
      </w:r>
      <w:r w:rsidR="00D36AA4" w:rsidRPr="00983C06">
        <w:t xml:space="preserve">taff demonstrated knowledge of each consumer’s background, diversity and culture. </w:t>
      </w:r>
      <w:r w:rsidR="00D376C2">
        <w:t>Staff</w:t>
      </w:r>
      <w:r w:rsidR="00D36AA4">
        <w:t xml:space="preserve"> </w:t>
      </w:r>
      <w:r w:rsidR="00D36AA4" w:rsidRPr="00BD3818">
        <w:t xml:space="preserve">described </w:t>
      </w:r>
      <w:r w:rsidR="00D36AA4">
        <w:t>the process of</w:t>
      </w:r>
      <w:r w:rsidR="00D36AA4" w:rsidRPr="00BD3818">
        <w:t xml:space="preserve"> </w:t>
      </w:r>
      <w:r w:rsidR="00017B1B">
        <w:t>support</w:t>
      </w:r>
      <w:r w:rsidR="00B84E3E">
        <w:t xml:space="preserve">ing consumers to maintain relationships of choice and how to </w:t>
      </w:r>
      <w:r w:rsidR="00D36AA4" w:rsidRPr="00BD3818">
        <w:t xml:space="preserve">assess </w:t>
      </w:r>
      <w:r w:rsidR="00D36AA4">
        <w:t>information on</w:t>
      </w:r>
      <w:r w:rsidR="00D36AA4" w:rsidRPr="00BD3818">
        <w:t xml:space="preserve"> consumer’s needs, </w:t>
      </w:r>
      <w:r w:rsidR="00D36AA4">
        <w:t>goals</w:t>
      </w:r>
      <w:r w:rsidR="00D36AA4" w:rsidRPr="00BD3818">
        <w:t xml:space="preserve"> and preferences</w:t>
      </w:r>
      <w:r w:rsidR="00B84E3E">
        <w:t>.</w:t>
      </w:r>
      <w:r w:rsidR="003F21E5" w:rsidRPr="003F21E5">
        <w:t xml:space="preserve"> </w:t>
      </w:r>
      <w:r w:rsidR="003F21E5">
        <w:t>O</w:t>
      </w:r>
      <w:r w:rsidR="003F21E5" w:rsidRPr="00043EE2">
        <w:t>bserv</w:t>
      </w:r>
      <w:r w:rsidR="003F21E5">
        <w:t>ation confirmed respectful</w:t>
      </w:r>
      <w:r w:rsidR="003F21E5" w:rsidRPr="00043EE2">
        <w:t xml:space="preserve"> interactions between management and consumers</w:t>
      </w:r>
      <w:r w:rsidR="003F21E5">
        <w:t>.</w:t>
      </w:r>
    </w:p>
    <w:p w14:paraId="1C7C6B86" w14:textId="4237DF2F" w:rsidR="00D36AA4" w:rsidRDefault="006A3B91" w:rsidP="00D36AA4">
      <w:pPr>
        <w:pStyle w:val="NormalArial"/>
      </w:pPr>
      <w:r>
        <w:t xml:space="preserve">Care files demonstrated </w:t>
      </w:r>
      <w:r w:rsidR="0097089A">
        <w:t xml:space="preserve">each consumer’s </w:t>
      </w:r>
      <w:r w:rsidR="0097089A" w:rsidRPr="00043EE2">
        <w:t>individuality is valued</w:t>
      </w:r>
      <w:r w:rsidR="0097089A">
        <w:t xml:space="preserve"> and their</w:t>
      </w:r>
      <w:r w:rsidR="008A311B" w:rsidRPr="00BF3D71">
        <w:t xml:space="preserve"> personal information is used to inform staff in the provision of care and services that are personalised and </w:t>
      </w:r>
      <w:r w:rsidR="008A311B">
        <w:t xml:space="preserve">culturally </w:t>
      </w:r>
      <w:r w:rsidR="008A311B" w:rsidRPr="00BF3D71">
        <w:t>safe.</w:t>
      </w:r>
      <w:r w:rsidR="00920056">
        <w:t xml:space="preserve"> </w:t>
      </w:r>
      <w:r w:rsidR="00E80C3D">
        <w:t>A Consumer Dignity and Choice Policy is in place to guide st</w:t>
      </w:r>
      <w:r w:rsidR="007B4DC5">
        <w:t xml:space="preserve">aff practice in supporting choice and assessing risk. </w:t>
      </w:r>
      <w:r w:rsidR="00BF1D01">
        <w:t xml:space="preserve">Consumers are supported </w:t>
      </w:r>
      <w:r w:rsidR="008C0441">
        <w:t xml:space="preserve">to take care and services related risks, through </w:t>
      </w:r>
      <w:r w:rsidR="0092017E">
        <w:t xml:space="preserve">risk assessment </w:t>
      </w:r>
      <w:r w:rsidR="00C108D1">
        <w:t>process</w:t>
      </w:r>
      <w:r w:rsidR="00C76BC8">
        <w:t xml:space="preserve"> and risk </w:t>
      </w:r>
      <w:r w:rsidR="003028BD">
        <w:t>mitigation strategies implementation</w:t>
      </w:r>
      <w:r w:rsidR="00C108D1">
        <w:t>, to live the best life they can.</w:t>
      </w:r>
    </w:p>
    <w:p w14:paraId="792472EB" w14:textId="622288BA" w:rsidR="00047EB7" w:rsidRPr="00C217B9" w:rsidRDefault="00C65F1D" w:rsidP="00F87E39">
      <w:pPr>
        <w:pStyle w:val="NormalArial"/>
        <w:rPr>
          <w:color w:val="0070C0"/>
        </w:rPr>
      </w:pPr>
      <w:r w:rsidRPr="008E1C5C">
        <w:rPr>
          <w:color w:val="auto"/>
        </w:rPr>
        <w:lastRenderedPageBreak/>
        <w:t xml:space="preserve">A range of avenues are used to communicate with consumers and representatives, </w:t>
      </w:r>
      <w:r w:rsidRPr="008E1C5C">
        <w:rPr>
          <w:color w:val="auto"/>
          <w:szCs w:val="22"/>
        </w:rPr>
        <w:t>and all consumers</w:t>
      </w:r>
      <w:r w:rsidR="00DF796A" w:rsidRPr="008E1C5C">
        <w:rPr>
          <w:color w:val="auto"/>
          <w:szCs w:val="22"/>
        </w:rPr>
        <w:t xml:space="preserve"> and representatives</w:t>
      </w:r>
      <w:r w:rsidRPr="008E1C5C">
        <w:rPr>
          <w:color w:val="auto"/>
          <w:szCs w:val="22"/>
        </w:rPr>
        <w:t xml:space="preserve"> interviewed said they receive </w:t>
      </w:r>
      <w:r w:rsidR="001924BE" w:rsidRPr="008E1C5C">
        <w:rPr>
          <w:color w:val="auto"/>
          <w:szCs w:val="22"/>
        </w:rPr>
        <w:t>current and up-to-date information in a way they can understand</w:t>
      </w:r>
      <w:r w:rsidRPr="008E1C5C">
        <w:rPr>
          <w:color w:val="auto"/>
          <w:szCs w:val="22"/>
        </w:rPr>
        <w:t>, including regular monthly statements</w:t>
      </w:r>
      <w:r w:rsidRPr="008E1C5C">
        <w:rPr>
          <w:color w:val="auto"/>
        </w:rPr>
        <w:t xml:space="preserve">. </w:t>
      </w:r>
      <w:r w:rsidR="009F2238" w:rsidRPr="002863FD">
        <w:rPr>
          <w:rFonts w:eastAsia="Times New Roman"/>
          <w:color w:val="auto"/>
          <w:lang w:eastAsia="en-AU"/>
        </w:rPr>
        <w:t xml:space="preserve">Some consumers confirmed they are invited to </w:t>
      </w:r>
      <w:r w:rsidR="00A85195" w:rsidRPr="002863FD">
        <w:rPr>
          <w:rFonts w:eastAsia="Times New Roman"/>
          <w:color w:val="auto"/>
          <w:lang w:eastAsia="en-AU"/>
        </w:rPr>
        <w:t>attend the service’s annual general meeting and they receive regular Lifestyle Newsletters.</w:t>
      </w:r>
      <w:r w:rsidRPr="002863FD">
        <w:rPr>
          <w:color w:val="auto"/>
        </w:rPr>
        <w:t xml:space="preserve"> </w:t>
      </w:r>
      <w:r w:rsidR="000211B7">
        <w:rPr>
          <w:color w:val="auto"/>
        </w:rPr>
        <w:t xml:space="preserve">The service has Privacy and Confidentiality policy to guide staff approach and practice. </w:t>
      </w:r>
      <w:r w:rsidR="00C217B9">
        <w:rPr>
          <w:color w:val="auto"/>
        </w:rPr>
        <w:t>An e</w:t>
      </w:r>
      <w:r w:rsidR="00254476">
        <w:rPr>
          <w:color w:val="auto"/>
        </w:rPr>
        <w:t xml:space="preserve">lectronic care management system </w:t>
      </w:r>
      <w:r w:rsidR="00C217B9">
        <w:rPr>
          <w:color w:val="auto"/>
        </w:rPr>
        <w:t xml:space="preserve">which is password protected is used to ensure consumers’ information is kept confidential. Staff described ways of ensuring consumer’s privacy is respected. </w:t>
      </w:r>
    </w:p>
    <w:p w14:paraId="286FDA54" w14:textId="47F955B4" w:rsidR="001E132C" w:rsidRPr="001E132C" w:rsidRDefault="003B6C6D" w:rsidP="001E132C">
      <w:pPr>
        <w:pStyle w:val="NormalArial"/>
        <w:rPr>
          <w:color w:val="auto"/>
        </w:rPr>
      </w:pPr>
      <w:r w:rsidRPr="00C217B9">
        <w:rPr>
          <w:color w:val="auto"/>
        </w:rPr>
        <w:t xml:space="preserve">Based on the evidence and reasons listed above, I find all 6 </w:t>
      </w:r>
      <w:r w:rsidR="001E132C">
        <w:rPr>
          <w:color w:val="auto"/>
        </w:rPr>
        <w:t xml:space="preserve">specific </w:t>
      </w:r>
      <w:r w:rsidRPr="00C217B9">
        <w:rPr>
          <w:color w:val="auto"/>
        </w:rPr>
        <w:t>requirements in Standard 1 Consumer dignity and choice compliant.</w:t>
      </w:r>
      <w:r w:rsidR="001E132C">
        <w:rPr>
          <w:color w:val="auto"/>
        </w:rPr>
        <w:t xml:space="preserve"> </w:t>
      </w:r>
      <w:r w:rsidR="001E132C" w:rsidRPr="001E132C">
        <w:rPr>
          <w:color w:val="auto"/>
        </w:rPr>
        <w:t>Consequently, I find Standard 1 Consumer dignity and choice compliant.</w:t>
      </w:r>
    </w:p>
    <w:p w14:paraId="6BC77214" w14:textId="5B9A2498" w:rsidR="00DE05B7" w:rsidRPr="006B4042" w:rsidRDefault="00DE05B7" w:rsidP="00F87E39">
      <w:pPr>
        <w:pStyle w:val="NormalArial"/>
      </w:pPr>
      <w:r w:rsidRPr="00A36AA9">
        <w:br w:type="page"/>
      </w:r>
    </w:p>
    <w:p w14:paraId="5D705DED" w14:textId="77777777" w:rsidR="00DE05B7" w:rsidRDefault="00DE05B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2A068C" w14:paraId="5514730B"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AD04642" w14:textId="77777777" w:rsidR="002A068C" w:rsidRPr="003217D3" w:rsidRDefault="002A068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32420CD" w14:textId="77777777" w:rsidR="002A068C" w:rsidRPr="003217D3" w:rsidRDefault="002A068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A068C" w14:paraId="7A2EA797"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E5107"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4AC73FD3"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8E86A07"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388498"/>
                <w:placeholder>
                  <w:docPart w:val="ABB83BA10BE5422981DD724B1C90D0B4"/>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1CFBA61F"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03C65"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3779E84D"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AD1A451"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891489"/>
                <w:placeholder>
                  <w:docPart w:val="7221EF27A4AF49BB9E9B519C545036BA"/>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1A840146"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0C262"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6CCE229C"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12A200" w14:textId="77777777" w:rsidR="002A068C" w:rsidRPr="00244176" w:rsidRDefault="002A06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DDA00F" w14:textId="77777777" w:rsidR="002A068C" w:rsidRPr="00244176" w:rsidRDefault="002A068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55232EB"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40815"/>
                <w:placeholder>
                  <w:docPart w:val="335B287EEE094D4BA33BA0FA63CFD2EE"/>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4C284C03"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188CF"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685A57BF"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CE51F76"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304716"/>
                <w:placeholder>
                  <w:docPart w:val="3DC23BC4FA8D49EF994536D18AC1C3FA"/>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5C280EA1"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8EF26"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28FB5967"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DA17AAA"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431374"/>
                <w:placeholder>
                  <w:docPart w:val="A5076DBBC30141DBA955F3B0C701E1F5"/>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bl>
    <w:bookmarkEnd w:id="2"/>
    <w:p w14:paraId="07C61294" w14:textId="77777777" w:rsidR="00DE05B7" w:rsidRDefault="00DE05B7" w:rsidP="00A63FCF">
      <w:pPr>
        <w:pStyle w:val="Heading20"/>
        <w:tabs>
          <w:tab w:val="left" w:pos="1890"/>
        </w:tabs>
      </w:pPr>
      <w:r w:rsidRPr="00A36AA9">
        <w:t>Findings</w:t>
      </w:r>
    </w:p>
    <w:p w14:paraId="1DE8CEE3" w14:textId="6DB55E34" w:rsidR="002E0BF0" w:rsidRDefault="002E0BF0" w:rsidP="002E0BF0">
      <w:pPr>
        <w:pStyle w:val="NormalArial"/>
        <w:rPr>
          <w:color w:val="4472C4" w:themeColor="accent1"/>
        </w:rPr>
      </w:pPr>
      <w:r w:rsidRPr="003F27C9">
        <w:rPr>
          <w:color w:val="auto"/>
        </w:rPr>
        <w:t>Consumers and representatives expressed satisfaction with</w:t>
      </w:r>
      <w:r w:rsidRPr="001E2F98">
        <w:rPr>
          <w:color w:val="4472C4" w:themeColor="accent1"/>
        </w:rPr>
        <w:t xml:space="preserve"> </w:t>
      </w:r>
      <w:r w:rsidRPr="00402035">
        <w:rPr>
          <w:color w:val="auto"/>
        </w:rPr>
        <w:t>the level of involvement in the assessment</w:t>
      </w:r>
      <w:r>
        <w:rPr>
          <w:color w:val="auto"/>
        </w:rPr>
        <w:t xml:space="preserve">, </w:t>
      </w:r>
      <w:r w:rsidRPr="00402035">
        <w:rPr>
          <w:color w:val="auto"/>
        </w:rPr>
        <w:t xml:space="preserve">care planning </w:t>
      </w:r>
      <w:r>
        <w:rPr>
          <w:color w:val="auto"/>
        </w:rPr>
        <w:t xml:space="preserve">and care plan review </w:t>
      </w:r>
      <w:r w:rsidRPr="00402035">
        <w:rPr>
          <w:color w:val="auto"/>
        </w:rPr>
        <w:t>process.</w:t>
      </w:r>
      <w:r w:rsidRPr="001E2F98">
        <w:rPr>
          <w:color w:val="4472C4" w:themeColor="accent1"/>
        </w:rPr>
        <w:t xml:space="preserve"> </w:t>
      </w:r>
      <w:r w:rsidRPr="00AF751B">
        <w:rPr>
          <w:color w:val="auto"/>
        </w:rPr>
        <w:t xml:space="preserve">They </w:t>
      </w:r>
      <w:r>
        <w:rPr>
          <w:color w:val="auto"/>
        </w:rPr>
        <w:t>advised</w:t>
      </w:r>
      <w:r w:rsidRPr="00AF751B">
        <w:rPr>
          <w:color w:val="auto"/>
        </w:rPr>
        <w:t xml:space="preserve"> the service identifi</w:t>
      </w:r>
      <w:r w:rsidR="00B00869">
        <w:rPr>
          <w:color w:val="auto"/>
        </w:rPr>
        <w:t>es</w:t>
      </w:r>
      <w:r w:rsidRPr="00AF751B">
        <w:rPr>
          <w:color w:val="auto"/>
        </w:rPr>
        <w:t xml:space="preserve"> risks </w:t>
      </w:r>
      <w:r w:rsidR="00B00869">
        <w:rPr>
          <w:color w:val="auto"/>
        </w:rPr>
        <w:t>to consumers</w:t>
      </w:r>
      <w:r w:rsidR="00795441">
        <w:rPr>
          <w:color w:val="auto"/>
        </w:rPr>
        <w:t>’</w:t>
      </w:r>
      <w:r w:rsidR="00B00869">
        <w:rPr>
          <w:color w:val="auto"/>
        </w:rPr>
        <w:t xml:space="preserve"> health, safety and wellbeing </w:t>
      </w:r>
      <w:r w:rsidRPr="00AF751B">
        <w:rPr>
          <w:color w:val="auto"/>
        </w:rPr>
        <w:t>and uses the information to plan consumers’ care</w:t>
      </w:r>
      <w:r w:rsidR="000C73C7">
        <w:rPr>
          <w:color w:val="auto"/>
        </w:rPr>
        <w:t xml:space="preserve"> and service delivery</w:t>
      </w:r>
      <w:r w:rsidRPr="00FB1AD0">
        <w:rPr>
          <w:color w:val="auto"/>
        </w:rPr>
        <w:t>. In addition, consumers</w:t>
      </w:r>
      <w:r w:rsidRPr="006E745A">
        <w:rPr>
          <w:color w:val="auto"/>
        </w:rPr>
        <w:t xml:space="preserve"> and representatives confirmed they </w:t>
      </w:r>
      <w:r w:rsidR="007D7720">
        <w:rPr>
          <w:color w:val="auto"/>
        </w:rPr>
        <w:t>have been provided with a copy of the consumer’s</w:t>
      </w:r>
      <w:r w:rsidRPr="006E745A">
        <w:rPr>
          <w:color w:val="auto"/>
        </w:rPr>
        <w:t xml:space="preserve"> care plan.</w:t>
      </w:r>
      <w:r w:rsidRPr="001E2F98">
        <w:rPr>
          <w:color w:val="4472C4" w:themeColor="accent1"/>
        </w:rPr>
        <w:t xml:space="preserve"> </w:t>
      </w:r>
    </w:p>
    <w:p w14:paraId="7BA5A084" w14:textId="07E3AD2C" w:rsidR="002E0BF0" w:rsidRDefault="002E0BF0" w:rsidP="002E0BF0">
      <w:pPr>
        <w:pStyle w:val="NormalArial"/>
        <w:rPr>
          <w:color w:val="auto"/>
        </w:rPr>
      </w:pPr>
      <w:r w:rsidRPr="005B5B78">
        <w:rPr>
          <w:color w:val="auto"/>
        </w:rPr>
        <w:t xml:space="preserve">The service has systems and processes to support assessment and </w:t>
      </w:r>
      <w:r w:rsidR="00C944C8">
        <w:rPr>
          <w:color w:val="auto"/>
        </w:rPr>
        <w:t>individualised</w:t>
      </w:r>
      <w:r w:rsidR="00C944C8" w:rsidRPr="005B5B78">
        <w:rPr>
          <w:color w:val="auto"/>
        </w:rPr>
        <w:t xml:space="preserve"> </w:t>
      </w:r>
      <w:r w:rsidRPr="005B5B78">
        <w:rPr>
          <w:color w:val="auto"/>
        </w:rPr>
        <w:t xml:space="preserve">care planning. </w:t>
      </w:r>
      <w:r w:rsidRPr="00FF4C04">
        <w:rPr>
          <w:color w:val="auto"/>
        </w:rPr>
        <w:t xml:space="preserve">Care files included assessments and care plans that addressed consumers’ </w:t>
      </w:r>
      <w:r w:rsidR="00226DA8">
        <w:rPr>
          <w:color w:val="auto"/>
        </w:rPr>
        <w:t xml:space="preserve">current </w:t>
      </w:r>
      <w:r w:rsidRPr="00FF4C04">
        <w:rPr>
          <w:color w:val="auto"/>
        </w:rPr>
        <w:t>needs, goals and preference</w:t>
      </w:r>
      <w:r>
        <w:rPr>
          <w:color w:val="auto"/>
        </w:rPr>
        <w:t>s,</w:t>
      </w:r>
      <w:r w:rsidRPr="00FF4C04">
        <w:rPr>
          <w:color w:val="auto"/>
        </w:rPr>
        <w:t xml:space="preserve"> including care </w:t>
      </w:r>
      <w:r w:rsidR="00226DA8">
        <w:rPr>
          <w:color w:val="auto"/>
        </w:rPr>
        <w:t xml:space="preserve">and services </w:t>
      </w:r>
      <w:r w:rsidRPr="00FF4C04">
        <w:rPr>
          <w:color w:val="auto"/>
        </w:rPr>
        <w:t>related risks identified.</w:t>
      </w:r>
      <w:r w:rsidRPr="001E2F98">
        <w:rPr>
          <w:color w:val="4472C4" w:themeColor="accent1"/>
        </w:rPr>
        <w:t xml:space="preserve"> </w:t>
      </w:r>
      <w:r w:rsidRPr="00FC3E38">
        <w:rPr>
          <w:color w:val="auto"/>
        </w:rPr>
        <w:t>Care planning documentation evidenced the inclusion of consumers</w:t>
      </w:r>
      <w:r>
        <w:rPr>
          <w:color w:val="auto"/>
        </w:rPr>
        <w:t>’</w:t>
      </w:r>
      <w:r w:rsidRPr="00FC3E38">
        <w:rPr>
          <w:color w:val="auto"/>
        </w:rPr>
        <w:t xml:space="preserve"> preferences and current care needs, things and people important to them to maintain their health and well-being.</w:t>
      </w:r>
      <w:r>
        <w:rPr>
          <w:color w:val="auto"/>
        </w:rPr>
        <w:t xml:space="preserve"> </w:t>
      </w:r>
      <w:r w:rsidR="00AE4AC9">
        <w:rPr>
          <w:color w:val="auto"/>
        </w:rPr>
        <w:t xml:space="preserve">Consumers and representatives are </w:t>
      </w:r>
      <w:r w:rsidR="00DB0271">
        <w:rPr>
          <w:color w:val="auto"/>
        </w:rPr>
        <w:t>provided with opportunity to discuss end-of-life wishes</w:t>
      </w:r>
      <w:r w:rsidR="00D16472">
        <w:rPr>
          <w:color w:val="auto"/>
        </w:rPr>
        <w:t xml:space="preserve">. </w:t>
      </w:r>
      <w:r>
        <w:rPr>
          <w:color w:val="auto"/>
        </w:rPr>
        <w:t xml:space="preserve">Care files also demonstrated </w:t>
      </w:r>
      <w:r w:rsidR="0031316A">
        <w:rPr>
          <w:color w:val="auto"/>
        </w:rPr>
        <w:t xml:space="preserve">individuals and </w:t>
      </w:r>
      <w:r>
        <w:rPr>
          <w:color w:val="auto"/>
        </w:rPr>
        <w:t xml:space="preserve">external </w:t>
      </w:r>
      <w:r w:rsidR="0031316A">
        <w:rPr>
          <w:color w:val="auto"/>
        </w:rPr>
        <w:t>service/</w:t>
      </w:r>
      <w:r>
        <w:rPr>
          <w:color w:val="auto"/>
        </w:rPr>
        <w:t>health providers are involved in the assessment and planning process.</w:t>
      </w:r>
      <w:r w:rsidRPr="005314E4">
        <w:rPr>
          <w:color w:val="auto"/>
        </w:rPr>
        <w:t xml:space="preserve"> </w:t>
      </w:r>
      <w:r>
        <w:rPr>
          <w:color w:val="auto"/>
        </w:rPr>
        <w:t xml:space="preserve">Consumers’ care plans are reviewed in accordance with the review </w:t>
      </w:r>
      <w:r>
        <w:rPr>
          <w:color w:val="auto"/>
        </w:rPr>
        <w:lastRenderedPageBreak/>
        <w:t>schedule</w:t>
      </w:r>
      <w:r w:rsidR="00742D4B">
        <w:rPr>
          <w:color w:val="auto"/>
        </w:rPr>
        <w:t xml:space="preserve"> and</w:t>
      </w:r>
      <w:r w:rsidR="00DD0CD3">
        <w:rPr>
          <w:color w:val="auto"/>
        </w:rPr>
        <w:t xml:space="preserve"> </w:t>
      </w:r>
      <w:r w:rsidR="00DC410B">
        <w:rPr>
          <w:color w:val="auto"/>
        </w:rPr>
        <w:t xml:space="preserve">in response to consumers’ changed </w:t>
      </w:r>
      <w:r w:rsidR="00CE42B3">
        <w:rPr>
          <w:color w:val="auto"/>
        </w:rPr>
        <w:t>conditions</w:t>
      </w:r>
      <w:r>
        <w:rPr>
          <w:color w:val="auto"/>
        </w:rPr>
        <w:t xml:space="preserve">. </w:t>
      </w:r>
      <w:r w:rsidRPr="00D7513F">
        <w:rPr>
          <w:color w:val="auto"/>
        </w:rPr>
        <w:t xml:space="preserve">The service has </w:t>
      </w:r>
      <w:r w:rsidR="008E0487">
        <w:rPr>
          <w:color w:val="auto"/>
        </w:rPr>
        <w:t xml:space="preserve">implemented </w:t>
      </w:r>
      <w:r w:rsidRPr="00D7513F">
        <w:rPr>
          <w:color w:val="auto"/>
        </w:rPr>
        <w:t xml:space="preserve">procedures to guide staff practice </w:t>
      </w:r>
      <w:r w:rsidR="008E0487">
        <w:rPr>
          <w:color w:val="auto"/>
        </w:rPr>
        <w:t xml:space="preserve">and track progress </w:t>
      </w:r>
      <w:r w:rsidRPr="00D7513F">
        <w:rPr>
          <w:color w:val="auto"/>
        </w:rPr>
        <w:t>i</w:t>
      </w:r>
      <w:r w:rsidR="008758CF">
        <w:rPr>
          <w:color w:val="auto"/>
        </w:rPr>
        <w:t>n</w:t>
      </w:r>
      <w:r w:rsidRPr="00D7513F">
        <w:rPr>
          <w:color w:val="auto"/>
        </w:rPr>
        <w:t xml:space="preserve"> care plan reviews</w:t>
      </w:r>
      <w:r w:rsidRPr="006F0E85">
        <w:rPr>
          <w:color w:val="auto"/>
        </w:rPr>
        <w:t>.</w:t>
      </w:r>
      <w:r>
        <w:rPr>
          <w:color w:val="auto"/>
        </w:rPr>
        <w:t xml:space="preserve"> </w:t>
      </w:r>
    </w:p>
    <w:p w14:paraId="1C0BE888" w14:textId="77777777" w:rsidR="002E0BF0" w:rsidRDefault="002E0BF0" w:rsidP="002E0BF0">
      <w:pPr>
        <w:pStyle w:val="NormalArial"/>
      </w:pPr>
      <w:r w:rsidRPr="00182E50">
        <w:t xml:space="preserve">Based on the evidence and reasons detailed above, I find all </w:t>
      </w:r>
      <w:r>
        <w:t>5</w:t>
      </w:r>
      <w:r w:rsidRPr="00182E50">
        <w:t xml:space="preserve"> specific Requirements under Standard </w:t>
      </w:r>
      <w:r>
        <w:t>2</w:t>
      </w:r>
      <w:r w:rsidRPr="00182E50">
        <w:t xml:space="preserve"> compliant. Consequently, </w:t>
      </w:r>
      <w:r w:rsidRPr="002E5912">
        <w:t xml:space="preserve">I find </w:t>
      </w:r>
      <w:r>
        <w:t>Standard 2</w:t>
      </w:r>
      <w:r w:rsidRPr="002E5912">
        <w:t xml:space="preserve"> </w:t>
      </w:r>
      <w:r>
        <w:t>Ongoing assessment and planning with consumers</w:t>
      </w:r>
      <w:r w:rsidRPr="00D21529">
        <w:t xml:space="preserve"> </w:t>
      </w:r>
      <w:r w:rsidRPr="002E5912">
        <w:t>complian</w:t>
      </w:r>
      <w:r>
        <w:t>t.</w:t>
      </w:r>
    </w:p>
    <w:p w14:paraId="54C3744F" w14:textId="6737FBCB" w:rsidR="00DE05B7" w:rsidRPr="006B4042" w:rsidRDefault="00DE05B7" w:rsidP="00F87E39">
      <w:pPr>
        <w:pStyle w:val="NormalArial"/>
      </w:pPr>
      <w:r w:rsidRPr="006B4042">
        <w:br w:type="page"/>
      </w:r>
    </w:p>
    <w:p w14:paraId="6951CB8B" w14:textId="77777777" w:rsidR="00DE05B7" w:rsidRDefault="00DE05B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985"/>
      </w:tblGrid>
      <w:tr w:rsidR="002A068C" w14:paraId="33817C14"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FA9354" w14:textId="77777777" w:rsidR="002A068C" w:rsidRPr="003217D3" w:rsidRDefault="002A068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F2AC5A" w14:textId="77777777" w:rsidR="002A068C" w:rsidRPr="003217D3" w:rsidRDefault="002A06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A068C" w14:paraId="2AE4DED9" w14:textId="77777777" w:rsidTr="002A06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81D06E"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25B22C"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5313440" w14:textId="77777777" w:rsidR="002A068C" w:rsidRPr="00244176" w:rsidRDefault="002A06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BAE552B" w14:textId="77777777" w:rsidR="002A068C" w:rsidRPr="00244176" w:rsidRDefault="002A06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A0604E6" w14:textId="77777777" w:rsidR="002A068C" w:rsidRPr="00244176" w:rsidRDefault="002A068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F6C0D3"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478075"/>
                <w:placeholder>
                  <w:docPart w:val="057E84B89A684A96BBD090E0072BDA5D"/>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20DF3541"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45E235"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03C7A5"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0EEE38"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612714"/>
                <w:placeholder>
                  <w:docPart w:val="DB10D2B18993406FAF9E1ADC92F2BCAA"/>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749CF1FE" w14:textId="77777777" w:rsidTr="002A06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0AC92B" w14:textId="77777777" w:rsidR="002A068C" w:rsidRPr="00244176" w:rsidRDefault="002A068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D44631" w14:textId="77777777" w:rsidR="002A068C" w:rsidRPr="00244176" w:rsidRDefault="002A068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95C241"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348192"/>
                <w:placeholder>
                  <w:docPart w:val="9BA852E8E3B14AFF86CB80CBD1300102"/>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7D2504C3"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FCA15F"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C79C57"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C5A5D8"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516620"/>
                <w:placeholder>
                  <w:docPart w:val="65131B0B942F40CCBFC6DF63E6D1D61C"/>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111E5AAD" w14:textId="77777777" w:rsidTr="002A06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34A554"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73DFD"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D1EEC5"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54544"/>
                <w:placeholder>
                  <w:docPart w:val="8A2956EFCD6F46A8B599121582E51A51"/>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1BDF1615"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8950D3"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E8E69"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DA313C"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956759"/>
                <w:placeholder>
                  <w:docPart w:val="89EF8BAA56414CA58E4BE8374F1E3953"/>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61B15813" w14:textId="77777777" w:rsidTr="002A06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5EE5B7"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9F7F43"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0E208C1" w14:textId="77777777" w:rsidR="002A068C" w:rsidRPr="00244176" w:rsidRDefault="002A06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A769EAB" w14:textId="77777777" w:rsidR="002A068C" w:rsidRPr="00244176" w:rsidRDefault="002A068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1D5B1"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463811"/>
                <w:placeholder>
                  <w:docPart w:val="D37EA8778C3B48A4A9358DA4608CF359"/>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bl>
    <w:bookmarkEnd w:id="3"/>
    <w:p w14:paraId="6B8CBF7F" w14:textId="77777777" w:rsidR="00DE05B7" w:rsidRDefault="00DE05B7" w:rsidP="007B3959">
      <w:pPr>
        <w:pStyle w:val="Heading20"/>
      </w:pPr>
      <w:r w:rsidRPr="00A36AA9">
        <w:t>Findings</w:t>
      </w:r>
    </w:p>
    <w:p w14:paraId="1601E08A" w14:textId="6D4FEF68" w:rsidR="00B25B8B" w:rsidRDefault="00135250" w:rsidP="00135250">
      <w:pPr>
        <w:pStyle w:val="NormalArial"/>
      </w:pPr>
      <w:r w:rsidRPr="00135250">
        <w:t xml:space="preserve">Consumers and representatives </w:t>
      </w:r>
      <w:r>
        <w:t>were</w:t>
      </w:r>
      <w:r w:rsidRPr="00135250">
        <w:t xml:space="preserve"> satisfied </w:t>
      </w:r>
      <w:r>
        <w:t>with the care and service</w:t>
      </w:r>
      <w:r w:rsidR="001D0C7C">
        <w:t>s provision</w:t>
      </w:r>
      <w:r>
        <w:t xml:space="preserve"> </w:t>
      </w:r>
      <w:r w:rsidRPr="00135250">
        <w:t xml:space="preserve">and </w:t>
      </w:r>
      <w:r>
        <w:t xml:space="preserve">advised consumers </w:t>
      </w:r>
      <w:r w:rsidR="001D0C7C">
        <w:t xml:space="preserve">receive </w:t>
      </w:r>
      <w:r w:rsidRPr="00135250">
        <w:t xml:space="preserve">the care </w:t>
      </w:r>
      <w:r w:rsidR="008A484B">
        <w:t>that is safe and right for them</w:t>
      </w:r>
      <w:r w:rsidR="00330E85">
        <w:t>, and</w:t>
      </w:r>
      <w:r w:rsidRPr="00135250">
        <w:t xml:space="preserve"> in the way they want.</w:t>
      </w:r>
      <w:r w:rsidR="00F174C0">
        <w:t xml:space="preserve"> </w:t>
      </w:r>
      <w:r w:rsidR="00F174C0" w:rsidRPr="00F174C0">
        <w:t xml:space="preserve">Consumers and representatives </w:t>
      </w:r>
      <w:r w:rsidR="00F174C0">
        <w:t>confirmed their</w:t>
      </w:r>
      <w:r w:rsidR="00F174C0" w:rsidRPr="00F174C0">
        <w:t xml:space="preserve"> satisfied with </w:t>
      </w:r>
      <w:r w:rsidR="00176C9B">
        <w:t>the management of care related</w:t>
      </w:r>
      <w:r w:rsidR="00F174C0" w:rsidRPr="00F174C0">
        <w:t xml:space="preserve"> risks </w:t>
      </w:r>
      <w:r w:rsidR="00176C9B">
        <w:t>such as risk of</w:t>
      </w:r>
      <w:r w:rsidR="00F174C0" w:rsidRPr="00F174C0">
        <w:t xml:space="preserve"> falls, pressure injuries and pain.</w:t>
      </w:r>
      <w:r w:rsidR="00B77BB1">
        <w:t xml:space="preserve"> They </w:t>
      </w:r>
      <w:r w:rsidR="00094D77">
        <w:t>also confirmed their confidence</w:t>
      </w:r>
      <w:r w:rsidR="00D97523">
        <w:t xml:space="preserve"> in</w:t>
      </w:r>
      <w:r w:rsidR="00094D77">
        <w:t xml:space="preserve"> </w:t>
      </w:r>
      <w:r w:rsidR="00D97523" w:rsidRPr="00D97523">
        <w:t xml:space="preserve">the service ability to </w:t>
      </w:r>
      <w:r w:rsidR="00D97523">
        <w:t xml:space="preserve">identify and </w:t>
      </w:r>
      <w:r w:rsidR="00D97523" w:rsidRPr="00D97523">
        <w:t xml:space="preserve">respond </w:t>
      </w:r>
      <w:r w:rsidR="00D97523">
        <w:t xml:space="preserve">to </w:t>
      </w:r>
      <w:r w:rsidR="000D0B1C">
        <w:t>the consumer’s</w:t>
      </w:r>
      <w:r w:rsidR="00D97523" w:rsidRPr="00D97523">
        <w:t xml:space="preserve"> change </w:t>
      </w:r>
      <w:r w:rsidR="000D0B1C">
        <w:t xml:space="preserve">condition </w:t>
      </w:r>
      <w:r w:rsidR="00D97523" w:rsidRPr="00D97523">
        <w:t>or deterioration.</w:t>
      </w:r>
      <w:r w:rsidR="00AF23E3" w:rsidRPr="00AF23E3">
        <w:rPr>
          <w:color w:val="auto"/>
          <w:szCs w:val="22"/>
        </w:rPr>
        <w:t xml:space="preserve"> </w:t>
      </w:r>
      <w:r w:rsidR="00AF23E3">
        <w:rPr>
          <w:color w:val="auto"/>
          <w:szCs w:val="22"/>
        </w:rPr>
        <w:t xml:space="preserve">In addition, </w:t>
      </w:r>
      <w:r w:rsidR="00AF23E3">
        <w:t>c</w:t>
      </w:r>
      <w:r w:rsidR="00AF23E3" w:rsidRPr="00AF23E3">
        <w:t xml:space="preserve">onsumers stated they have regular staff and expressed that staff </w:t>
      </w:r>
      <w:r w:rsidR="000A0E34">
        <w:t xml:space="preserve">consistent </w:t>
      </w:r>
      <w:r w:rsidR="00A71916">
        <w:t xml:space="preserve">knowledge of their needs and preferences </w:t>
      </w:r>
      <w:r w:rsidR="00AF23E3" w:rsidRPr="00AF23E3">
        <w:t>demonstrate</w:t>
      </w:r>
      <w:r w:rsidR="006F18E6">
        <w:t xml:space="preserve">d effective communication </w:t>
      </w:r>
      <w:r w:rsidR="000A0E34">
        <w:t xml:space="preserve">between teams </w:t>
      </w:r>
      <w:r w:rsidR="006F18E6">
        <w:t xml:space="preserve">within the </w:t>
      </w:r>
      <w:r w:rsidR="000A0E34">
        <w:t>organisation</w:t>
      </w:r>
      <w:r w:rsidR="00AF23E3" w:rsidRPr="00AF23E3">
        <w:t>.</w:t>
      </w:r>
    </w:p>
    <w:p w14:paraId="41395962" w14:textId="5DAFEBAD" w:rsidR="00B25B8B" w:rsidRDefault="00B25B8B" w:rsidP="00B25B8B">
      <w:pPr>
        <w:pStyle w:val="NormalArial"/>
      </w:pPr>
      <w:r w:rsidRPr="00B25B8B">
        <w:lastRenderedPageBreak/>
        <w:t xml:space="preserve">Clinical staff </w:t>
      </w:r>
      <w:r w:rsidR="00970C88">
        <w:t>confirmed</w:t>
      </w:r>
      <w:r w:rsidRPr="00B25B8B">
        <w:t xml:space="preserve"> they are supported by </w:t>
      </w:r>
      <w:r w:rsidR="00970C88">
        <w:t xml:space="preserve">the </w:t>
      </w:r>
      <w:r w:rsidRPr="00B25B8B">
        <w:t>organisational policies</w:t>
      </w:r>
      <w:r w:rsidR="00970C88">
        <w:t xml:space="preserve">, </w:t>
      </w:r>
      <w:r w:rsidRPr="00B25B8B">
        <w:t>their own self-directed learning and support from internal and external specialists, to ensure consumers receive best practice clinical care.</w:t>
      </w:r>
      <w:r w:rsidR="0041105E">
        <w:t xml:space="preserve"> </w:t>
      </w:r>
      <w:r w:rsidR="0041105E" w:rsidRPr="0041105E">
        <w:t xml:space="preserve">Staff </w:t>
      </w:r>
      <w:r w:rsidR="0041105E">
        <w:t>gave</w:t>
      </w:r>
      <w:r w:rsidR="0041105E" w:rsidRPr="0041105E">
        <w:t xml:space="preserve"> examples of how they adapt the way they deliver personal care to match consumer’s needs</w:t>
      </w:r>
      <w:r w:rsidR="00476A4E">
        <w:t xml:space="preserve"> and preferenc</w:t>
      </w:r>
      <w:r w:rsidR="00362FC2">
        <w:t>e</w:t>
      </w:r>
      <w:r w:rsidR="00476A4E">
        <w:t>.</w:t>
      </w:r>
      <w:r w:rsidR="008E7DC1">
        <w:t xml:space="preserve"> </w:t>
      </w:r>
      <w:r w:rsidR="00165F9F" w:rsidRPr="00165F9F">
        <w:t xml:space="preserve">Staff </w:t>
      </w:r>
      <w:r w:rsidR="00D13F08">
        <w:t>showed understanding in</w:t>
      </w:r>
      <w:r w:rsidR="00165F9F" w:rsidRPr="00165F9F">
        <w:t xml:space="preserve"> the main risks for the sampled consumers and </w:t>
      </w:r>
      <w:r w:rsidR="00D13F08">
        <w:t xml:space="preserve">described </w:t>
      </w:r>
      <w:r w:rsidR="00165F9F" w:rsidRPr="00165F9F">
        <w:t xml:space="preserve">how these </w:t>
      </w:r>
      <w:r w:rsidR="00D13F08">
        <w:t xml:space="preserve">risks </w:t>
      </w:r>
      <w:r w:rsidR="00165F9F" w:rsidRPr="00165F9F">
        <w:t>are tracked and managed, including validated assessment tools</w:t>
      </w:r>
      <w:r w:rsidR="00565C68">
        <w:t xml:space="preserve"> usage</w:t>
      </w:r>
      <w:r w:rsidR="00165F9F" w:rsidRPr="00165F9F">
        <w:t>,</w:t>
      </w:r>
      <w:r w:rsidR="00782EE3">
        <w:t xml:space="preserve"> </w:t>
      </w:r>
      <w:r w:rsidR="00165F9F" w:rsidRPr="00165F9F">
        <w:t xml:space="preserve">appropriate </w:t>
      </w:r>
      <w:r w:rsidR="00782EE3">
        <w:t xml:space="preserve">risk </w:t>
      </w:r>
      <w:r w:rsidR="00165F9F" w:rsidRPr="00165F9F">
        <w:t xml:space="preserve">identification and escalation, post incident </w:t>
      </w:r>
      <w:r w:rsidR="00565C68">
        <w:t>reviews and risk mitigation strategies i</w:t>
      </w:r>
      <w:r w:rsidR="00165F9F" w:rsidRPr="00165F9F">
        <w:t>mplementation.</w:t>
      </w:r>
      <w:r w:rsidR="005A6AF1">
        <w:t xml:space="preserve"> </w:t>
      </w:r>
      <w:r w:rsidR="008E7DC1" w:rsidRPr="005A6AF1">
        <w:t>Whilst no consumer impact was identified, several staff stated they felt unprepared and unsupported by the organisation at times to manage situations they encounter including managing confronting behaviours and more complex medication support.</w:t>
      </w:r>
      <w:r w:rsidR="00B9338B" w:rsidRPr="005A6AF1">
        <w:t xml:space="preserve"> </w:t>
      </w:r>
      <w:r w:rsidR="008B3CDC" w:rsidRPr="005A6AF1">
        <w:t xml:space="preserve">In addition, there was no formal system of training in place to ensure the workforce is equipped to identify and manage the range of high impact high prevalence risks associated with the care of consumers. </w:t>
      </w:r>
      <w:r w:rsidR="00B9338B" w:rsidRPr="005A6AF1">
        <w:t>Th</w:t>
      </w:r>
      <w:r w:rsidR="009177B6" w:rsidRPr="005A6AF1">
        <w:t>ese</w:t>
      </w:r>
      <w:r w:rsidR="00B9338B" w:rsidRPr="005A6AF1">
        <w:t xml:space="preserve"> </w:t>
      </w:r>
      <w:r w:rsidR="009177B6" w:rsidRPr="005A6AF1">
        <w:t>are</w:t>
      </w:r>
      <w:r w:rsidR="00B9338B" w:rsidRPr="005A6AF1">
        <w:t xml:space="preserve"> further discussed in Standard 7 Requirement 7(3)(d).</w:t>
      </w:r>
    </w:p>
    <w:p w14:paraId="6869D9E8" w14:textId="201847A7" w:rsidR="00942980" w:rsidRPr="00942980" w:rsidRDefault="00622D64" w:rsidP="00942980">
      <w:pPr>
        <w:pStyle w:val="NormalArial"/>
        <w:rPr>
          <w:rFonts w:eastAsia="Times New Roman"/>
          <w:color w:val="000000"/>
          <w:szCs w:val="22"/>
          <w:lang w:eastAsia="en-AU"/>
        </w:rPr>
      </w:pPr>
      <w:r w:rsidRPr="00622D64">
        <w:t xml:space="preserve">The service demonstrated an understanding of the importance of recognising the needs, goals and preferences of consumers nearing the end of their life, maintaining </w:t>
      </w:r>
      <w:r w:rsidR="00CF2D66">
        <w:t>their</w:t>
      </w:r>
      <w:r w:rsidRPr="00622D64">
        <w:t xml:space="preserve"> dignity and comfort, and respecting their cultural preferences.</w:t>
      </w:r>
      <w:r w:rsidR="003F5928" w:rsidRPr="003F5928">
        <w:rPr>
          <w:rFonts w:eastAsia="Times New Roman"/>
          <w:color w:val="000000"/>
          <w:szCs w:val="22"/>
          <w:lang w:eastAsia="en-AU"/>
        </w:rPr>
        <w:t xml:space="preserve"> </w:t>
      </w:r>
      <w:r w:rsidR="002A34EF">
        <w:rPr>
          <w:rFonts w:eastAsia="Times New Roman"/>
          <w:color w:val="000000"/>
          <w:szCs w:val="22"/>
          <w:lang w:eastAsia="en-AU"/>
        </w:rPr>
        <w:t>Care d</w:t>
      </w:r>
      <w:r w:rsidR="002A34EF" w:rsidRPr="002A34EF">
        <w:rPr>
          <w:rFonts w:eastAsia="Times New Roman"/>
          <w:color w:val="000000"/>
          <w:szCs w:val="22"/>
          <w:lang w:eastAsia="en-AU"/>
        </w:rPr>
        <w:t xml:space="preserve">ocumentation showed consumers </w:t>
      </w:r>
      <w:r w:rsidR="007D63C8">
        <w:rPr>
          <w:rFonts w:eastAsia="Times New Roman"/>
          <w:color w:val="000000"/>
          <w:szCs w:val="22"/>
          <w:lang w:eastAsia="en-AU"/>
        </w:rPr>
        <w:t xml:space="preserve">changed condition </w:t>
      </w:r>
      <w:r w:rsidR="00E946C2">
        <w:rPr>
          <w:rFonts w:eastAsia="Times New Roman"/>
          <w:color w:val="000000"/>
          <w:szCs w:val="22"/>
          <w:lang w:eastAsia="en-AU"/>
        </w:rPr>
        <w:t xml:space="preserve">had been identified and escalated timely. Care documentation </w:t>
      </w:r>
      <w:r w:rsidR="00447EFD">
        <w:rPr>
          <w:rFonts w:eastAsia="Times New Roman"/>
          <w:color w:val="000000"/>
          <w:szCs w:val="22"/>
          <w:lang w:eastAsia="en-AU"/>
        </w:rPr>
        <w:t xml:space="preserve">also </w:t>
      </w:r>
      <w:r w:rsidR="002A34EF" w:rsidRPr="002A34EF">
        <w:rPr>
          <w:rFonts w:eastAsia="Times New Roman"/>
          <w:color w:val="000000"/>
          <w:szCs w:val="22"/>
          <w:lang w:eastAsia="en-AU"/>
        </w:rPr>
        <w:t>confirmed</w:t>
      </w:r>
      <w:r w:rsidR="00447EFD">
        <w:rPr>
          <w:rFonts w:eastAsia="Times New Roman"/>
          <w:color w:val="000000"/>
          <w:szCs w:val="22"/>
          <w:lang w:eastAsia="en-AU"/>
        </w:rPr>
        <w:t xml:space="preserve"> </w:t>
      </w:r>
      <w:r w:rsidR="002A34EF" w:rsidRPr="002A34EF">
        <w:rPr>
          <w:rFonts w:eastAsia="Times New Roman"/>
          <w:color w:val="000000"/>
          <w:szCs w:val="22"/>
          <w:lang w:eastAsia="en-AU"/>
        </w:rPr>
        <w:t>referrals to other health services</w:t>
      </w:r>
      <w:r w:rsidR="008C5DB6">
        <w:rPr>
          <w:rFonts w:eastAsia="Times New Roman"/>
          <w:color w:val="000000"/>
          <w:szCs w:val="22"/>
          <w:lang w:eastAsia="en-AU"/>
        </w:rPr>
        <w:t xml:space="preserve">, such as </w:t>
      </w:r>
      <w:r w:rsidR="008C5DB6" w:rsidRPr="008C5DB6">
        <w:rPr>
          <w:rFonts w:eastAsia="Times New Roman"/>
          <w:color w:val="000000"/>
          <w:szCs w:val="22"/>
          <w:lang w:eastAsia="en-AU"/>
        </w:rPr>
        <w:t>general practitioner, allied health professionals, local hospital services</w:t>
      </w:r>
      <w:r w:rsidR="008C5DB6">
        <w:rPr>
          <w:rFonts w:eastAsia="Times New Roman"/>
          <w:color w:val="000000"/>
          <w:szCs w:val="22"/>
          <w:lang w:eastAsia="en-AU"/>
        </w:rPr>
        <w:t>,</w:t>
      </w:r>
      <w:r w:rsidR="008C5DB6" w:rsidRPr="008C5DB6">
        <w:rPr>
          <w:rFonts w:eastAsia="Times New Roman"/>
          <w:color w:val="000000"/>
          <w:szCs w:val="22"/>
          <w:lang w:eastAsia="en-AU"/>
        </w:rPr>
        <w:t xml:space="preserve"> </w:t>
      </w:r>
      <w:r w:rsidR="00447EFD">
        <w:rPr>
          <w:rFonts w:eastAsia="Times New Roman"/>
          <w:color w:val="000000"/>
          <w:szCs w:val="22"/>
          <w:lang w:eastAsia="en-AU"/>
        </w:rPr>
        <w:t xml:space="preserve">had been made </w:t>
      </w:r>
      <w:r w:rsidR="002A34EF" w:rsidRPr="002A34EF">
        <w:rPr>
          <w:rFonts w:eastAsia="Times New Roman"/>
          <w:color w:val="000000"/>
          <w:szCs w:val="22"/>
          <w:lang w:eastAsia="en-AU"/>
        </w:rPr>
        <w:t xml:space="preserve">when </w:t>
      </w:r>
      <w:r w:rsidR="00447EFD">
        <w:rPr>
          <w:rFonts w:eastAsia="Times New Roman"/>
          <w:color w:val="000000"/>
          <w:szCs w:val="22"/>
          <w:lang w:eastAsia="en-AU"/>
        </w:rPr>
        <w:t xml:space="preserve">consumers’ </w:t>
      </w:r>
      <w:r w:rsidR="002A34EF" w:rsidRPr="002A34EF">
        <w:rPr>
          <w:rFonts w:eastAsia="Times New Roman"/>
          <w:color w:val="000000"/>
          <w:szCs w:val="22"/>
          <w:lang w:eastAsia="en-AU"/>
        </w:rPr>
        <w:t>deterioration is identified</w:t>
      </w:r>
      <w:r w:rsidR="008C5DB6">
        <w:rPr>
          <w:rFonts w:eastAsia="Times New Roman"/>
          <w:color w:val="000000"/>
          <w:szCs w:val="22"/>
          <w:lang w:eastAsia="en-AU"/>
        </w:rPr>
        <w:t xml:space="preserve">. </w:t>
      </w:r>
      <w:r w:rsidR="00942980" w:rsidRPr="00942980">
        <w:rPr>
          <w:rFonts w:eastAsia="Times New Roman"/>
          <w:color w:val="000000"/>
          <w:szCs w:val="22"/>
          <w:lang w:eastAsia="en-AU"/>
        </w:rPr>
        <w:t xml:space="preserve">The electronic care record system showed progress notes, risk assessments, clinical incident management forms and other forms as appropriate to record information about care and services provided to consumers. Clinical staff </w:t>
      </w:r>
      <w:r w:rsidR="0018731E">
        <w:rPr>
          <w:rFonts w:eastAsia="Times New Roman"/>
          <w:color w:val="000000"/>
          <w:szCs w:val="22"/>
          <w:lang w:eastAsia="en-AU"/>
        </w:rPr>
        <w:t>advised</w:t>
      </w:r>
      <w:r w:rsidR="00942980" w:rsidRPr="00942980">
        <w:rPr>
          <w:rFonts w:eastAsia="Times New Roman"/>
          <w:color w:val="000000"/>
          <w:szCs w:val="22"/>
          <w:lang w:eastAsia="en-AU"/>
        </w:rPr>
        <w:t xml:space="preserve"> they review notes </w:t>
      </w:r>
      <w:r w:rsidR="0018731E">
        <w:rPr>
          <w:rFonts w:eastAsia="Times New Roman"/>
          <w:color w:val="000000"/>
          <w:szCs w:val="22"/>
          <w:lang w:eastAsia="en-AU"/>
        </w:rPr>
        <w:t xml:space="preserve">completed by care staff </w:t>
      </w:r>
      <w:r w:rsidR="00942980" w:rsidRPr="00942980">
        <w:rPr>
          <w:rFonts w:eastAsia="Times New Roman"/>
          <w:color w:val="000000"/>
          <w:szCs w:val="22"/>
          <w:lang w:eastAsia="en-AU"/>
        </w:rPr>
        <w:t>each day to check for issues of concern</w:t>
      </w:r>
      <w:r w:rsidR="00737257">
        <w:rPr>
          <w:rFonts w:eastAsia="Times New Roman"/>
          <w:color w:val="000000"/>
          <w:szCs w:val="22"/>
          <w:lang w:eastAsia="en-AU"/>
        </w:rPr>
        <w:t xml:space="preserve"> that require follow up actions</w:t>
      </w:r>
      <w:r w:rsidR="00942980" w:rsidRPr="00942980">
        <w:rPr>
          <w:rFonts w:eastAsia="Times New Roman"/>
          <w:color w:val="000000"/>
          <w:szCs w:val="22"/>
          <w:lang w:eastAsia="en-AU"/>
        </w:rPr>
        <w:t xml:space="preserve">. </w:t>
      </w:r>
    </w:p>
    <w:p w14:paraId="76A92B9F" w14:textId="5593D2D7" w:rsidR="002A34EF" w:rsidRPr="002A34EF" w:rsidRDefault="00984573" w:rsidP="002A34EF">
      <w:pPr>
        <w:pStyle w:val="NormalArial"/>
        <w:rPr>
          <w:rFonts w:eastAsia="Times New Roman"/>
          <w:color w:val="000000"/>
          <w:szCs w:val="22"/>
          <w:lang w:eastAsia="en-AU"/>
        </w:rPr>
      </w:pPr>
      <w:r>
        <w:rPr>
          <w:szCs w:val="22"/>
        </w:rPr>
        <w:t>In relation to infection control, t</w:t>
      </w:r>
      <w:r w:rsidR="00C919BD" w:rsidRPr="00F51931">
        <w:rPr>
          <w:szCs w:val="22"/>
        </w:rPr>
        <w:t xml:space="preserve">he service has policies and procedures to guide staff </w:t>
      </w:r>
      <w:r w:rsidR="00C919BD">
        <w:rPr>
          <w:szCs w:val="22"/>
        </w:rPr>
        <w:t xml:space="preserve">practice </w:t>
      </w:r>
      <w:r w:rsidR="00C919BD" w:rsidRPr="00F51931">
        <w:rPr>
          <w:szCs w:val="22"/>
        </w:rPr>
        <w:t xml:space="preserve">and </w:t>
      </w:r>
      <w:r w:rsidR="00C919BD">
        <w:rPr>
          <w:szCs w:val="22"/>
        </w:rPr>
        <w:t xml:space="preserve">provides </w:t>
      </w:r>
      <w:r w:rsidR="00C919BD" w:rsidRPr="00F51931">
        <w:rPr>
          <w:szCs w:val="22"/>
        </w:rPr>
        <w:t xml:space="preserve">training in </w:t>
      </w:r>
      <w:r w:rsidR="005B44FA">
        <w:rPr>
          <w:szCs w:val="22"/>
        </w:rPr>
        <w:t xml:space="preserve">hand hygiene and </w:t>
      </w:r>
      <w:r>
        <w:rPr>
          <w:szCs w:val="22"/>
        </w:rPr>
        <w:t xml:space="preserve">the </w:t>
      </w:r>
      <w:r w:rsidR="00C919BD" w:rsidRPr="00F51931">
        <w:rPr>
          <w:szCs w:val="22"/>
        </w:rPr>
        <w:t>use of P</w:t>
      </w:r>
      <w:r w:rsidR="00C919BD">
        <w:rPr>
          <w:szCs w:val="22"/>
        </w:rPr>
        <w:t xml:space="preserve">ersonal </w:t>
      </w:r>
      <w:r w:rsidR="00C919BD" w:rsidRPr="00F51931">
        <w:rPr>
          <w:szCs w:val="22"/>
        </w:rPr>
        <w:t>P</w:t>
      </w:r>
      <w:r w:rsidR="00C919BD">
        <w:rPr>
          <w:szCs w:val="22"/>
        </w:rPr>
        <w:t xml:space="preserve">rotective </w:t>
      </w:r>
      <w:r w:rsidR="00C919BD" w:rsidRPr="00F51931">
        <w:rPr>
          <w:szCs w:val="22"/>
        </w:rPr>
        <w:t>E</w:t>
      </w:r>
      <w:r w:rsidR="00C919BD">
        <w:rPr>
          <w:szCs w:val="22"/>
        </w:rPr>
        <w:t>quipment</w:t>
      </w:r>
      <w:r w:rsidR="00C919BD" w:rsidRPr="00F51931">
        <w:rPr>
          <w:szCs w:val="22"/>
        </w:rPr>
        <w:t>.</w:t>
      </w:r>
      <w:r w:rsidR="00BB2250">
        <w:rPr>
          <w:szCs w:val="22"/>
        </w:rPr>
        <w:t xml:space="preserve"> </w:t>
      </w:r>
      <w:r w:rsidR="005F4D7E">
        <w:rPr>
          <w:szCs w:val="22"/>
        </w:rPr>
        <w:t xml:space="preserve">To promote appropriate antibiotic prescribing and usage, </w:t>
      </w:r>
      <w:r w:rsidR="002926A4">
        <w:rPr>
          <w:szCs w:val="22"/>
        </w:rPr>
        <w:t xml:space="preserve">clinical staff </w:t>
      </w:r>
      <w:r w:rsidR="006A1D8F" w:rsidRPr="002926A4">
        <w:rPr>
          <w:szCs w:val="22"/>
        </w:rPr>
        <w:t xml:space="preserve">track consumers’ antibiotic usage </w:t>
      </w:r>
      <w:r w:rsidR="006A1D8F">
        <w:rPr>
          <w:szCs w:val="22"/>
        </w:rPr>
        <w:t xml:space="preserve">and </w:t>
      </w:r>
      <w:r w:rsidR="000F028E">
        <w:rPr>
          <w:szCs w:val="22"/>
        </w:rPr>
        <w:t xml:space="preserve">work with general practitioners </w:t>
      </w:r>
      <w:r w:rsidR="002926A4">
        <w:rPr>
          <w:szCs w:val="22"/>
        </w:rPr>
        <w:t>on required pathology test</w:t>
      </w:r>
      <w:r w:rsidR="006A1D8F">
        <w:rPr>
          <w:szCs w:val="22"/>
        </w:rPr>
        <w:t>s that ens</w:t>
      </w:r>
      <w:r w:rsidR="00A55C24">
        <w:rPr>
          <w:szCs w:val="22"/>
        </w:rPr>
        <w:t>uring</w:t>
      </w:r>
      <w:r w:rsidR="00045605">
        <w:rPr>
          <w:szCs w:val="22"/>
        </w:rPr>
        <w:t xml:space="preserve"> targeted treatment</w:t>
      </w:r>
      <w:r w:rsidR="00A55C24">
        <w:rPr>
          <w:szCs w:val="22"/>
        </w:rPr>
        <w:t>.</w:t>
      </w:r>
    </w:p>
    <w:p w14:paraId="4E1B1472" w14:textId="729834BA" w:rsidR="00A55C24" w:rsidRDefault="00A55C24" w:rsidP="00A55C24">
      <w:pPr>
        <w:pStyle w:val="NormalArial"/>
      </w:pPr>
      <w:r w:rsidRPr="00182E50">
        <w:t xml:space="preserve">Based on the evidence and reasons detailed above, I find all </w:t>
      </w:r>
      <w:r>
        <w:t>7</w:t>
      </w:r>
      <w:r w:rsidRPr="00182E50">
        <w:t xml:space="preserve"> specific Requirements under Standard </w:t>
      </w:r>
      <w:r>
        <w:t>3</w:t>
      </w:r>
      <w:r w:rsidRPr="00182E50">
        <w:t xml:space="preserve"> compliant. Consequently, </w:t>
      </w:r>
      <w:r w:rsidRPr="002E5912">
        <w:t xml:space="preserve">I find </w:t>
      </w:r>
      <w:r>
        <w:t>Standard 3</w:t>
      </w:r>
      <w:r w:rsidRPr="002E5912">
        <w:t xml:space="preserve"> </w:t>
      </w:r>
      <w:r>
        <w:t>Personal care and clinical care</w:t>
      </w:r>
      <w:r w:rsidRPr="00D21529">
        <w:t xml:space="preserve"> </w:t>
      </w:r>
      <w:r w:rsidRPr="002E5912">
        <w:t>complian</w:t>
      </w:r>
      <w:r>
        <w:t>t.</w:t>
      </w:r>
    </w:p>
    <w:p w14:paraId="119B48E0" w14:textId="7C1209C4" w:rsidR="00DE05B7" w:rsidRPr="006B4042" w:rsidRDefault="00DE05B7" w:rsidP="00F87E39">
      <w:pPr>
        <w:pStyle w:val="NormalArial"/>
      </w:pPr>
      <w:r w:rsidRPr="006B4042">
        <w:br w:type="page"/>
      </w:r>
    </w:p>
    <w:p w14:paraId="0D4775D8" w14:textId="77777777" w:rsidR="00DE05B7" w:rsidRPr="00A36AA9" w:rsidRDefault="00DE05B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127"/>
      </w:tblGrid>
      <w:tr w:rsidR="002A068C" w14:paraId="4814D6F4"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0980A95A" w14:textId="77777777" w:rsidR="002A068C" w:rsidRPr="00991076" w:rsidRDefault="002A068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127" w:type="dxa"/>
            <w:tcBorders>
              <w:bottom w:val="single" w:sz="4" w:space="0" w:color="BFBFBF" w:themeColor="background1" w:themeShade="BF"/>
            </w:tcBorders>
          </w:tcPr>
          <w:p w14:paraId="27ED98EB" w14:textId="77777777" w:rsidR="002A068C" w:rsidRPr="00991076" w:rsidRDefault="002A06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2A068C" w14:paraId="3C85C42C"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72F99"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7739DC11"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7" w:type="dxa"/>
            <w:shd w:val="clear" w:color="auto" w:fill="auto"/>
          </w:tcPr>
          <w:p w14:paraId="01BC7011"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803922"/>
                <w:placeholder>
                  <w:docPart w:val="CCD67F3EF0634F47BFF7945C18703701"/>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3668B212"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3ADFD"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57F6B33A"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7" w:type="dxa"/>
            <w:shd w:val="clear" w:color="auto" w:fill="auto"/>
          </w:tcPr>
          <w:p w14:paraId="2E469CB3"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8207531"/>
                <w:placeholder>
                  <w:docPart w:val="F57D1ED237A7410496F379E25EE5FE65"/>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12523F29"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43A59"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10BF520F"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6BBC83E" w14:textId="77777777" w:rsidR="002A068C" w:rsidRPr="00244176" w:rsidRDefault="002A06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CFDAE3E" w14:textId="77777777" w:rsidR="002A068C" w:rsidRPr="00244176" w:rsidRDefault="002A06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B125172" w14:textId="77777777" w:rsidR="002A068C" w:rsidRPr="00244176" w:rsidRDefault="002A068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7" w:type="dxa"/>
            <w:shd w:val="clear" w:color="auto" w:fill="auto"/>
          </w:tcPr>
          <w:p w14:paraId="38CB62D9"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065154"/>
                <w:placeholder>
                  <w:docPart w:val="71A5A76EAEB84A1EA4F2E9E5D1315AD2"/>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7FDD81A4"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DCCC0"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5BB4DF2E"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7" w:type="dxa"/>
            <w:shd w:val="clear" w:color="auto" w:fill="auto"/>
          </w:tcPr>
          <w:p w14:paraId="44E2C43F"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997841"/>
                <w:placeholder>
                  <w:docPart w:val="93E83337CA084FF2880E8A783F492FAF"/>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523F4C18"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372A7"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38125719"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7" w:type="dxa"/>
            <w:shd w:val="clear" w:color="auto" w:fill="auto"/>
          </w:tcPr>
          <w:p w14:paraId="32A4193F"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506842"/>
                <w:placeholder>
                  <w:docPart w:val="5A7116EEABAC43FC98432C627A0A165E"/>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0DA1CB25"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71706"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651B2701"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7" w:type="dxa"/>
            <w:shd w:val="clear" w:color="auto" w:fill="auto"/>
          </w:tcPr>
          <w:p w14:paraId="5DB44BCB"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917963"/>
                <w:placeholder>
                  <w:docPart w:val="492E57361CBF405BB7990A4BE879A24F"/>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1CAF9A39" w14:textId="77777777" w:rsidTr="002A068C">
        <w:tc>
          <w:tcPr>
            <w:cnfStyle w:val="001000000000" w:firstRow="0" w:lastRow="0" w:firstColumn="1" w:lastColumn="0" w:oddVBand="0" w:evenVBand="0" w:oddHBand="0" w:evenHBand="0" w:firstRowFirstColumn="0" w:firstRowLastColumn="0" w:lastRowFirstColumn="0" w:lastRowLastColumn="0"/>
            <w:tcW w:w="0" w:type="auto"/>
          </w:tcPr>
          <w:p w14:paraId="12FAFBD2"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419B75AA"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7" w:type="dxa"/>
          </w:tcPr>
          <w:p w14:paraId="03FDD473"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656959"/>
                <w:placeholder>
                  <w:docPart w:val="121DA622E8634C90B86301564422AFD0"/>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bl>
    <w:p w14:paraId="17BC4A30" w14:textId="77777777" w:rsidR="00DE05B7" w:rsidRDefault="00DE05B7" w:rsidP="007B3959">
      <w:pPr>
        <w:pStyle w:val="Heading20"/>
      </w:pPr>
      <w:r w:rsidRPr="00A36AA9">
        <w:t>Findings</w:t>
      </w:r>
    </w:p>
    <w:p w14:paraId="78E86CE9" w14:textId="2C369E3D" w:rsidR="00765D4F" w:rsidRPr="0058717D" w:rsidRDefault="00765D4F" w:rsidP="00765D4F">
      <w:pPr>
        <w:pStyle w:val="NormalArial"/>
        <w:rPr>
          <w:color w:val="auto"/>
        </w:rPr>
      </w:pPr>
      <w:r w:rsidRPr="00F15D98">
        <w:rPr>
          <w:color w:val="auto"/>
        </w:rPr>
        <w:t xml:space="preserve">Consumers </w:t>
      </w:r>
      <w:r w:rsidR="001B1E48">
        <w:rPr>
          <w:color w:val="auto"/>
        </w:rPr>
        <w:t>and representatives were satisfied that</w:t>
      </w:r>
      <w:r w:rsidRPr="00F15D98">
        <w:rPr>
          <w:color w:val="auto"/>
        </w:rPr>
        <w:t xml:space="preserve"> staff </w:t>
      </w:r>
      <w:r>
        <w:rPr>
          <w:color w:val="auto"/>
        </w:rPr>
        <w:t xml:space="preserve">provide </w:t>
      </w:r>
      <w:r w:rsidR="008811C5">
        <w:rPr>
          <w:color w:val="auto"/>
        </w:rPr>
        <w:t xml:space="preserve">consumers </w:t>
      </w:r>
      <w:r>
        <w:rPr>
          <w:color w:val="auto"/>
        </w:rPr>
        <w:t xml:space="preserve">with support and services </w:t>
      </w:r>
      <w:r w:rsidR="00550026">
        <w:rPr>
          <w:color w:val="auto"/>
        </w:rPr>
        <w:t>that</w:t>
      </w:r>
      <w:r>
        <w:rPr>
          <w:color w:val="auto"/>
        </w:rPr>
        <w:t xml:space="preserve"> meet </w:t>
      </w:r>
      <w:r w:rsidR="00550026">
        <w:rPr>
          <w:color w:val="auto"/>
        </w:rPr>
        <w:t xml:space="preserve">the consumer’s </w:t>
      </w:r>
      <w:r w:rsidR="00527A27">
        <w:rPr>
          <w:color w:val="auto"/>
        </w:rPr>
        <w:t xml:space="preserve">physical, health and psychological </w:t>
      </w:r>
      <w:r>
        <w:rPr>
          <w:color w:val="auto"/>
        </w:rPr>
        <w:t xml:space="preserve">needs and </w:t>
      </w:r>
      <w:r w:rsidR="00550026">
        <w:rPr>
          <w:color w:val="auto"/>
        </w:rPr>
        <w:t xml:space="preserve">support the consumer’s </w:t>
      </w:r>
      <w:r w:rsidR="005C64D8">
        <w:rPr>
          <w:color w:val="auto"/>
        </w:rPr>
        <w:t>independence</w:t>
      </w:r>
      <w:r w:rsidRPr="009D06EF">
        <w:rPr>
          <w:color w:val="4472C4" w:themeColor="accent1"/>
        </w:rPr>
        <w:t xml:space="preserve">. </w:t>
      </w:r>
      <w:r w:rsidRPr="00BF13C9">
        <w:rPr>
          <w:color w:val="auto"/>
        </w:rPr>
        <w:t>Consumers confirmed the service</w:t>
      </w:r>
      <w:r w:rsidRPr="001B4975">
        <w:rPr>
          <w:color w:val="0070C0"/>
        </w:rPr>
        <w:t xml:space="preserve"> </w:t>
      </w:r>
      <w:r w:rsidR="005A2684" w:rsidRPr="009060C7">
        <w:rPr>
          <w:color w:val="auto"/>
        </w:rPr>
        <w:t>promote each consumer’s emotional, spiritual and psychological wellbeing</w:t>
      </w:r>
      <w:r w:rsidR="00E47191">
        <w:rPr>
          <w:color w:val="auto"/>
        </w:rPr>
        <w:t>, including b</w:t>
      </w:r>
      <w:r w:rsidR="00F22D9A">
        <w:rPr>
          <w:color w:val="auto"/>
        </w:rPr>
        <w:t>eing supported to connect with family and friends</w:t>
      </w:r>
      <w:r w:rsidR="009060C7" w:rsidRPr="0058717D">
        <w:rPr>
          <w:color w:val="auto"/>
        </w:rPr>
        <w:t xml:space="preserve">. </w:t>
      </w:r>
      <w:r w:rsidRPr="0058717D">
        <w:rPr>
          <w:color w:val="auto"/>
        </w:rPr>
        <w:t xml:space="preserve">In addition, consumers advised </w:t>
      </w:r>
      <w:r w:rsidR="003418C8" w:rsidRPr="0058717D">
        <w:rPr>
          <w:color w:val="auto"/>
        </w:rPr>
        <w:t>the service makes prompt referrals to appropriate providers of other services when required</w:t>
      </w:r>
      <w:r w:rsidR="00626238">
        <w:rPr>
          <w:color w:val="auto"/>
        </w:rPr>
        <w:t xml:space="preserve"> and were satisfied with equipment they have received.</w:t>
      </w:r>
    </w:p>
    <w:p w14:paraId="07A71265" w14:textId="6E6A9566" w:rsidR="00765D4F" w:rsidRPr="007F193A" w:rsidRDefault="00765D4F" w:rsidP="00765D4F">
      <w:pPr>
        <w:pStyle w:val="NormalArial"/>
        <w:rPr>
          <w:color w:val="auto"/>
        </w:rPr>
      </w:pPr>
      <w:r w:rsidRPr="00C06B81">
        <w:rPr>
          <w:color w:val="auto"/>
        </w:rPr>
        <w:t xml:space="preserve">Sampled care planning documents evidenced </w:t>
      </w:r>
      <w:r w:rsidRPr="007148F2">
        <w:rPr>
          <w:color w:val="auto"/>
        </w:rPr>
        <w:t>information about</w:t>
      </w:r>
      <w:r w:rsidR="00161AA5" w:rsidRPr="007148F2">
        <w:rPr>
          <w:rFonts w:eastAsia="Times New Roman"/>
          <w:color w:val="auto"/>
          <w:lang w:eastAsia="en-AU"/>
        </w:rPr>
        <w:t xml:space="preserve"> </w:t>
      </w:r>
      <w:r w:rsidR="00161AA5" w:rsidRPr="007148F2">
        <w:rPr>
          <w:color w:val="auto"/>
        </w:rPr>
        <w:t xml:space="preserve">consumers’ current functional ability and </w:t>
      </w:r>
      <w:r w:rsidR="007148F2" w:rsidRPr="007148F2">
        <w:rPr>
          <w:color w:val="auto"/>
        </w:rPr>
        <w:t xml:space="preserve">specific </w:t>
      </w:r>
      <w:r w:rsidR="00161AA5" w:rsidRPr="007148F2">
        <w:rPr>
          <w:color w:val="auto"/>
        </w:rPr>
        <w:t xml:space="preserve">needs and </w:t>
      </w:r>
      <w:r w:rsidR="00161AA5" w:rsidRPr="00AE76B6">
        <w:rPr>
          <w:color w:val="auto"/>
        </w:rPr>
        <w:t>preferences in relation to daily living supports</w:t>
      </w:r>
      <w:r w:rsidR="007148F2" w:rsidRPr="00AE76B6">
        <w:rPr>
          <w:color w:val="auto"/>
        </w:rPr>
        <w:t xml:space="preserve"> </w:t>
      </w:r>
      <w:r w:rsidRPr="00AE76B6">
        <w:rPr>
          <w:color w:val="auto"/>
        </w:rPr>
        <w:t xml:space="preserve">to guide </w:t>
      </w:r>
      <w:r w:rsidR="005C64D8" w:rsidRPr="00AE76B6">
        <w:rPr>
          <w:color w:val="auto"/>
        </w:rPr>
        <w:t>staff</w:t>
      </w:r>
      <w:r w:rsidRPr="00AE76B6">
        <w:rPr>
          <w:color w:val="auto"/>
        </w:rPr>
        <w:t xml:space="preserve"> provision of care and services. Documentation showed consumers </w:t>
      </w:r>
      <w:r w:rsidR="00665CDA">
        <w:rPr>
          <w:color w:val="auto"/>
        </w:rPr>
        <w:t>participate</w:t>
      </w:r>
      <w:r w:rsidRPr="00AE76B6">
        <w:rPr>
          <w:color w:val="auto"/>
        </w:rPr>
        <w:t xml:space="preserve"> in their </w:t>
      </w:r>
      <w:r w:rsidR="00426ECD" w:rsidRPr="00AE76B6">
        <w:rPr>
          <w:color w:val="auto"/>
        </w:rPr>
        <w:t xml:space="preserve">community and </w:t>
      </w:r>
      <w:r w:rsidR="00665CDA">
        <w:rPr>
          <w:color w:val="auto"/>
        </w:rPr>
        <w:t>engaged in their</w:t>
      </w:r>
      <w:r w:rsidR="00426ECD" w:rsidRPr="00AE76B6">
        <w:rPr>
          <w:color w:val="auto"/>
        </w:rPr>
        <w:t xml:space="preserve"> </w:t>
      </w:r>
      <w:r w:rsidRPr="00AE76B6">
        <w:rPr>
          <w:color w:val="auto"/>
        </w:rPr>
        <w:t xml:space="preserve">preferred </w:t>
      </w:r>
      <w:r w:rsidR="00F62B64" w:rsidRPr="00AE76B6">
        <w:rPr>
          <w:color w:val="auto"/>
        </w:rPr>
        <w:t>s</w:t>
      </w:r>
      <w:r w:rsidR="00426ECD" w:rsidRPr="00AE76B6">
        <w:rPr>
          <w:color w:val="auto"/>
        </w:rPr>
        <w:t xml:space="preserve">ocial </w:t>
      </w:r>
      <w:r w:rsidR="009D157A">
        <w:rPr>
          <w:color w:val="auto"/>
        </w:rPr>
        <w:t xml:space="preserve">activities or </w:t>
      </w:r>
      <w:r w:rsidR="00426ECD" w:rsidRPr="00AE76B6">
        <w:rPr>
          <w:color w:val="auto"/>
        </w:rPr>
        <w:t>relationships</w:t>
      </w:r>
      <w:r w:rsidR="00AE76B6" w:rsidRPr="00AE76B6">
        <w:rPr>
          <w:color w:val="auto"/>
        </w:rPr>
        <w:t>.</w:t>
      </w:r>
      <w:r w:rsidRPr="001B4975">
        <w:rPr>
          <w:color w:val="0070C0"/>
        </w:rPr>
        <w:t xml:space="preserve"> </w:t>
      </w:r>
      <w:r w:rsidRPr="00D622D8">
        <w:rPr>
          <w:color w:val="auto"/>
        </w:rPr>
        <w:t xml:space="preserve">The service has processes in place to ensure that information about the consumer’s condition, needs and preferences are communicated within the service and with others where care responsibility is </w:t>
      </w:r>
      <w:r w:rsidRPr="007F193A">
        <w:rPr>
          <w:color w:val="auto"/>
        </w:rPr>
        <w:t xml:space="preserve">shared. Timely and appropriate referrals to other service providers were evidenced, these </w:t>
      </w:r>
      <w:r w:rsidRPr="007F193A">
        <w:rPr>
          <w:color w:val="auto"/>
        </w:rPr>
        <w:lastRenderedPageBreak/>
        <w:t xml:space="preserve">include </w:t>
      </w:r>
      <w:r w:rsidR="007F193A" w:rsidRPr="007F193A">
        <w:rPr>
          <w:color w:val="auto"/>
        </w:rPr>
        <w:t>meal delivery suppliers, allied health professionals, gardening and maintenance providers</w:t>
      </w:r>
      <w:r w:rsidRPr="007F193A">
        <w:rPr>
          <w:color w:val="auto"/>
        </w:rPr>
        <w:t>.</w:t>
      </w:r>
    </w:p>
    <w:p w14:paraId="5F9615D7" w14:textId="32D4CA92" w:rsidR="00765D4F" w:rsidRPr="001B4975" w:rsidRDefault="00765D4F" w:rsidP="00765D4F">
      <w:pPr>
        <w:pStyle w:val="NormalArial"/>
        <w:rPr>
          <w:color w:val="0070C0"/>
        </w:rPr>
      </w:pPr>
      <w:r w:rsidRPr="00ED229F">
        <w:rPr>
          <w:color w:val="auto"/>
        </w:rPr>
        <w:t>Staff provided examples of how they ensure consumers receive services and supports for daily living that promote their independence and well-being.</w:t>
      </w:r>
      <w:r w:rsidRPr="001B4975">
        <w:rPr>
          <w:color w:val="0070C0"/>
        </w:rPr>
        <w:t xml:space="preserve"> </w:t>
      </w:r>
      <w:r w:rsidR="007B7513" w:rsidRPr="007B7513">
        <w:rPr>
          <w:color w:val="auto"/>
        </w:rPr>
        <w:t>The service support consumers with food and meal</w:t>
      </w:r>
      <w:r w:rsidR="007B7513">
        <w:rPr>
          <w:color w:val="0070C0"/>
        </w:rPr>
        <w:t xml:space="preserve"> </w:t>
      </w:r>
      <w:r w:rsidR="007B7513" w:rsidRPr="00DB2CBA">
        <w:rPr>
          <w:color w:val="auto"/>
        </w:rPr>
        <w:t>options</w:t>
      </w:r>
      <w:r w:rsidR="00DB2CBA">
        <w:rPr>
          <w:color w:val="auto"/>
        </w:rPr>
        <w:t xml:space="preserve"> through delivering </w:t>
      </w:r>
      <w:r w:rsidR="006C5AEA">
        <w:rPr>
          <w:color w:val="auto"/>
        </w:rPr>
        <w:t>prepared food to consumers</w:t>
      </w:r>
      <w:r w:rsidR="00DB2CBA" w:rsidRPr="00DB2CBA">
        <w:rPr>
          <w:color w:val="auto"/>
        </w:rPr>
        <w:t>.</w:t>
      </w:r>
      <w:r w:rsidR="00EF0E3F">
        <w:rPr>
          <w:color w:val="auto"/>
        </w:rPr>
        <w:t xml:space="preserve"> </w:t>
      </w:r>
      <w:r w:rsidR="002A31AD">
        <w:rPr>
          <w:color w:val="auto"/>
        </w:rPr>
        <w:t>Meal service related d</w:t>
      </w:r>
      <w:r w:rsidR="00EF0E3F">
        <w:rPr>
          <w:color w:val="auto"/>
        </w:rPr>
        <w:t xml:space="preserve">ocumentation </w:t>
      </w:r>
      <w:r w:rsidR="002A31AD">
        <w:rPr>
          <w:color w:val="auto"/>
        </w:rPr>
        <w:t xml:space="preserve">confirmed the meals menu had been approved by a registered dietitian </w:t>
      </w:r>
      <w:r w:rsidR="002A38ED">
        <w:rPr>
          <w:color w:val="auto"/>
        </w:rPr>
        <w:t xml:space="preserve">for </w:t>
      </w:r>
      <w:r w:rsidR="00EF6353">
        <w:rPr>
          <w:color w:val="auto"/>
        </w:rPr>
        <w:t>meeting</w:t>
      </w:r>
      <w:r w:rsidR="002A38ED">
        <w:rPr>
          <w:color w:val="auto"/>
        </w:rPr>
        <w:t xml:space="preserve"> nutritional </w:t>
      </w:r>
      <w:r w:rsidR="00EF6353">
        <w:rPr>
          <w:color w:val="auto"/>
        </w:rPr>
        <w:t>requirements.</w:t>
      </w:r>
      <w:r w:rsidR="00406BF5">
        <w:rPr>
          <w:color w:val="auto"/>
        </w:rPr>
        <w:t xml:space="preserve"> There are processes to address consumers’ dietary needs</w:t>
      </w:r>
      <w:r w:rsidR="00E610B0">
        <w:rPr>
          <w:color w:val="auto"/>
        </w:rPr>
        <w:t xml:space="preserve"> including allergies. </w:t>
      </w:r>
    </w:p>
    <w:p w14:paraId="1BD0D244" w14:textId="77777777" w:rsidR="00765D4F" w:rsidRPr="003871AA" w:rsidRDefault="00765D4F" w:rsidP="00765D4F">
      <w:pPr>
        <w:pStyle w:val="NormalArial"/>
        <w:rPr>
          <w:color w:val="auto"/>
        </w:rPr>
      </w:pPr>
      <w:r w:rsidRPr="003871AA">
        <w:rPr>
          <w:color w:val="auto"/>
        </w:rPr>
        <w:t xml:space="preserve">Based on the evidence and reasons detailed above, I find all 7 specific Requirements under Standard 4 compliant. Consequently, I find Standard 4 Services and supports for daily living compliant. </w:t>
      </w:r>
    </w:p>
    <w:p w14:paraId="2D76BFDF" w14:textId="46EFCF17" w:rsidR="00DE05B7" w:rsidRPr="00A36AA9" w:rsidRDefault="00DE05B7" w:rsidP="00F87E39">
      <w:pPr>
        <w:pStyle w:val="NormalArial"/>
      </w:pPr>
      <w:r w:rsidRPr="00A36AA9">
        <w:br w:type="page"/>
      </w:r>
    </w:p>
    <w:p w14:paraId="3FAB9CD6" w14:textId="77777777" w:rsidR="00DE05B7" w:rsidRDefault="00DE05B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2A068C" w14:paraId="35E5626F"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5AC9AE1" w14:textId="77777777" w:rsidR="002A068C" w:rsidRPr="003217D3" w:rsidRDefault="002A06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39BE7B1C" w14:textId="77777777" w:rsidR="002A068C" w:rsidRPr="003217D3" w:rsidRDefault="002A06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A068C" w14:paraId="3D40503C"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E0694"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69" w:type="dxa"/>
            <w:shd w:val="clear" w:color="auto" w:fill="auto"/>
          </w:tcPr>
          <w:p w14:paraId="1B4F35D5"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tcPr>
          <w:p w14:paraId="48D0EC98" w14:textId="3A7F8DB7" w:rsidR="002A068C" w:rsidRPr="00F25E5B" w:rsidRDefault="00AC53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AC53F8">
              <w:rPr>
                <w:rFonts w:ascii="Arial" w:hAnsi="Arial" w:cs="Arial"/>
              </w:rPr>
              <w:t>Not Applicable</w:t>
            </w:r>
          </w:p>
        </w:tc>
      </w:tr>
      <w:tr w:rsidR="002A068C" w14:paraId="585DAF94"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2F558"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69" w:type="dxa"/>
            <w:shd w:val="clear" w:color="auto" w:fill="auto"/>
          </w:tcPr>
          <w:p w14:paraId="749B3238"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0E274DA" w14:textId="77777777" w:rsidR="002A068C" w:rsidRPr="00244176" w:rsidRDefault="002A06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AA96EE5" w14:textId="77777777" w:rsidR="002A068C" w:rsidRPr="00244176" w:rsidRDefault="002A068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tcPr>
          <w:p w14:paraId="210FF44D" w14:textId="54883C39" w:rsidR="002A068C" w:rsidRPr="00F25E5B" w:rsidRDefault="00AC53F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AC53F8">
              <w:rPr>
                <w:rFonts w:ascii="Arial" w:hAnsi="Arial" w:cs="Arial"/>
              </w:rPr>
              <w:t>Not Applicable</w:t>
            </w:r>
            <w:r w:rsidR="002A068C" w:rsidRPr="00F25E5B">
              <w:rPr>
                <w:rFonts w:ascii="Arial" w:hAnsi="Arial" w:cs="Arial"/>
                <w:highlight w:val="yellow"/>
              </w:rPr>
              <w:t xml:space="preserve"> </w:t>
            </w:r>
          </w:p>
        </w:tc>
      </w:tr>
      <w:tr w:rsidR="002A068C" w14:paraId="1B27BB5E"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595F6"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69" w:type="dxa"/>
            <w:shd w:val="clear" w:color="auto" w:fill="auto"/>
          </w:tcPr>
          <w:p w14:paraId="45F6C600"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tcPr>
          <w:p w14:paraId="2716BA5B" w14:textId="52F9E6E8" w:rsidR="002A068C" w:rsidRPr="00F25E5B" w:rsidRDefault="00AC53F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AC53F8">
              <w:rPr>
                <w:rFonts w:ascii="Arial" w:hAnsi="Arial" w:cs="Arial"/>
              </w:rPr>
              <w:t>Not Applicable</w:t>
            </w:r>
            <w:r w:rsidR="002A068C" w:rsidRPr="00F25E5B">
              <w:rPr>
                <w:rFonts w:ascii="Arial" w:hAnsi="Arial" w:cs="Arial"/>
                <w:highlight w:val="yellow"/>
              </w:rPr>
              <w:t xml:space="preserve"> </w:t>
            </w:r>
          </w:p>
        </w:tc>
      </w:tr>
    </w:tbl>
    <w:p w14:paraId="5E4BB64D" w14:textId="77777777" w:rsidR="00DE05B7" w:rsidRDefault="00DE05B7" w:rsidP="007B3959">
      <w:pPr>
        <w:pStyle w:val="Heading20"/>
      </w:pPr>
      <w:r w:rsidRPr="00A36AA9">
        <w:t>Findings</w:t>
      </w:r>
    </w:p>
    <w:p w14:paraId="1DA73131" w14:textId="77777777" w:rsidR="002A068C" w:rsidRDefault="006C07B4" w:rsidP="00F87E39">
      <w:pPr>
        <w:pStyle w:val="NormalArial"/>
      </w:pPr>
      <w:r>
        <w:t xml:space="preserve">As an organisation’s service environment does not include a person’s privately owned/occupied home through which in-home care and services are provided, Standard </w:t>
      </w:r>
      <w:r w:rsidR="004D7377">
        <w:t>5 was deemed as not applicable to this quality audit.</w:t>
      </w:r>
    </w:p>
    <w:p w14:paraId="199D87CF" w14:textId="5F09FFCC" w:rsidR="00DE05B7" w:rsidRPr="00A36AA9" w:rsidRDefault="00DE05B7" w:rsidP="00F87E39">
      <w:pPr>
        <w:pStyle w:val="NormalArial"/>
      </w:pPr>
      <w:r w:rsidRPr="00A36AA9">
        <w:br w:type="page"/>
      </w:r>
    </w:p>
    <w:p w14:paraId="4B6FCFE3" w14:textId="77777777" w:rsidR="00DE05B7" w:rsidRPr="00A36AA9" w:rsidRDefault="00DE05B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2A068C" w14:paraId="6AD6CB15"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B872071" w14:textId="77777777" w:rsidR="002A068C" w:rsidRPr="003217D3" w:rsidRDefault="002A06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29F454E3" w14:textId="77777777" w:rsidR="002A068C" w:rsidRPr="003217D3" w:rsidRDefault="002A06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A068C" w14:paraId="674E19D7"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9C1EA"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3BD10D64"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5DFB97EF"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767223"/>
                <w:placeholder>
                  <w:docPart w:val="5D6095188C4F4A5884C737D0DE4CB303"/>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776B3915"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2472A"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1BB0EBFA"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6D59A7DD"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133004"/>
                <w:placeholder>
                  <w:docPart w:val="8545872C9FE64E21981682C9266330F6"/>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7E07A37B"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9DC8D"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490F0C3A"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6154E256"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251328"/>
                <w:placeholder>
                  <w:docPart w:val="5550ACB203C04004BD97B4A5B80AA252"/>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6F392169" w14:textId="77777777" w:rsidTr="002A06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7A9C9"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54D9407C"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2D8BC54A"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448911"/>
                <w:placeholder>
                  <w:docPart w:val="5EB05F91A05949D9BD0BF0DF7577A849"/>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bl>
    <w:p w14:paraId="7DC3AAA8" w14:textId="77777777" w:rsidR="00DE05B7" w:rsidRDefault="00DE05B7" w:rsidP="007B3959">
      <w:pPr>
        <w:pStyle w:val="Heading20"/>
      </w:pPr>
      <w:r w:rsidRPr="00A36AA9">
        <w:t>Findings</w:t>
      </w:r>
    </w:p>
    <w:p w14:paraId="5C3D0DDF" w14:textId="5B25284E" w:rsidR="009B5897" w:rsidRPr="009B5897" w:rsidRDefault="009B5897" w:rsidP="009B5897">
      <w:pPr>
        <w:pStyle w:val="NormalArial"/>
        <w:rPr>
          <w:color w:val="0070C0"/>
        </w:rPr>
      </w:pPr>
      <w:r w:rsidRPr="000C5AB0">
        <w:rPr>
          <w:color w:val="auto"/>
        </w:rPr>
        <w:t>Consumers and representatives said they are encouraged to provide feedback and complaints</w:t>
      </w:r>
      <w:r w:rsidR="0012560E">
        <w:rPr>
          <w:color w:val="auto"/>
        </w:rPr>
        <w:t xml:space="preserve"> </w:t>
      </w:r>
      <w:r w:rsidRPr="000C5AB0">
        <w:rPr>
          <w:color w:val="auto"/>
        </w:rPr>
        <w:t>and felt comfortable to do so.</w:t>
      </w:r>
      <w:r w:rsidRPr="009B5897">
        <w:rPr>
          <w:color w:val="0070C0"/>
        </w:rPr>
        <w:t xml:space="preserve"> </w:t>
      </w:r>
      <w:r w:rsidR="008E0A30" w:rsidRPr="0012560E">
        <w:rPr>
          <w:color w:val="auto"/>
        </w:rPr>
        <w:t>They</w:t>
      </w:r>
      <w:r w:rsidRPr="0012560E">
        <w:rPr>
          <w:color w:val="auto"/>
        </w:rPr>
        <w:t xml:space="preserve"> advised complaints are managed in a timely manner and open disclosure principles were applied when things go wrong.</w:t>
      </w:r>
      <w:r w:rsidRPr="009B5897">
        <w:rPr>
          <w:color w:val="0070C0"/>
        </w:rPr>
        <w:t xml:space="preserve"> </w:t>
      </w:r>
    </w:p>
    <w:p w14:paraId="2D4A0246" w14:textId="56A82592" w:rsidR="009B5897" w:rsidRPr="00701DD2" w:rsidRDefault="005E50DD" w:rsidP="009B5897">
      <w:pPr>
        <w:pStyle w:val="NormalArial"/>
        <w:rPr>
          <w:color w:val="auto"/>
        </w:rPr>
      </w:pPr>
      <w:r w:rsidRPr="003A4F82">
        <w:rPr>
          <w:color w:val="auto"/>
        </w:rPr>
        <w:t xml:space="preserve">Consumers and representatives have </w:t>
      </w:r>
      <w:r w:rsidRPr="005E50DD">
        <w:rPr>
          <w:color w:val="auto"/>
        </w:rPr>
        <w:t xml:space="preserve">copies of </w:t>
      </w:r>
      <w:r w:rsidR="0075573E">
        <w:rPr>
          <w:color w:val="auto"/>
        </w:rPr>
        <w:t xml:space="preserve">a </w:t>
      </w:r>
      <w:r w:rsidRPr="003A4F82">
        <w:rPr>
          <w:color w:val="auto"/>
        </w:rPr>
        <w:t>‘f</w:t>
      </w:r>
      <w:r w:rsidRPr="005E50DD">
        <w:rPr>
          <w:color w:val="auto"/>
        </w:rPr>
        <w:t>eedback, compliments and complaints form</w:t>
      </w:r>
      <w:r w:rsidRPr="003A4F82">
        <w:rPr>
          <w:color w:val="auto"/>
        </w:rPr>
        <w:t>’</w:t>
      </w:r>
      <w:r w:rsidRPr="005E50DD">
        <w:rPr>
          <w:color w:val="auto"/>
        </w:rPr>
        <w:t xml:space="preserve"> in their homes. Support staff also carry copies of the form with </w:t>
      </w:r>
      <w:r w:rsidR="003A4F82" w:rsidRPr="003A4F82">
        <w:rPr>
          <w:color w:val="auto"/>
        </w:rPr>
        <w:t>delivering care and services</w:t>
      </w:r>
      <w:r w:rsidRPr="005E50DD">
        <w:rPr>
          <w:color w:val="auto"/>
        </w:rPr>
        <w:t xml:space="preserve"> and assist consumers to complete</w:t>
      </w:r>
      <w:r w:rsidR="003A4F82" w:rsidRPr="003A4F82">
        <w:rPr>
          <w:color w:val="auto"/>
        </w:rPr>
        <w:t xml:space="preserve"> the form</w:t>
      </w:r>
      <w:r w:rsidRPr="005E50DD">
        <w:rPr>
          <w:color w:val="auto"/>
        </w:rPr>
        <w:t xml:space="preserve"> if required. </w:t>
      </w:r>
      <w:r w:rsidR="00945B6E" w:rsidRPr="00945B6E">
        <w:rPr>
          <w:color w:val="auto"/>
        </w:rPr>
        <w:t>Feedback and complaints box and</w:t>
      </w:r>
      <w:r w:rsidR="009B5897" w:rsidRPr="00945B6E">
        <w:rPr>
          <w:color w:val="auto"/>
        </w:rPr>
        <w:t xml:space="preserve"> forms,</w:t>
      </w:r>
      <w:r w:rsidR="009B5897" w:rsidRPr="009B5897">
        <w:rPr>
          <w:color w:val="0070C0"/>
        </w:rPr>
        <w:t xml:space="preserve"> </w:t>
      </w:r>
      <w:r w:rsidR="009B5897" w:rsidRPr="00F435C6">
        <w:rPr>
          <w:color w:val="auto"/>
        </w:rPr>
        <w:t>advocacy and language service, and external complaints resolution mechanism information</w:t>
      </w:r>
      <w:r w:rsidR="009B5897" w:rsidRPr="009B5897">
        <w:rPr>
          <w:color w:val="0070C0"/>
        </w:rPr>
        <w:t xml:space="preserve"> </w:t>
      </w:r>
      <w:r w:rsidR="009B5897" w:rsidRPr="00945B6E">
        <w:rPr>
          <w:color w:val="auto"/>
        </w:rPr>
        <w:t xml:space="preserve">were observed at the </w:t>
      </w:r>
      <w:r w:rsidR="00635ED9" w:rsidRPr="00635ED9">
        <w:rPr>
          <w:color w:val="auto"/>
        </w:rPr>
        <w:t>entry at the ‘Independent Living Hub’</w:t>
      </w:r>
      <w:r w:rsidR="009B5897" w:rsidRPr="00635ED9">
        <w:rPr>
          <w:color w:val="auto"/>
        </w:rPr>
        <w:t xml:space="preserve">. </w:t>
      </w:r>
      <w:r w:rsidR="009B5897" w:rsidRPr="00ED744C">
        <w:rPr>
          <w:color w:val="auto"/>
        </w:rPr>
        <w:t>Staff are guided in the complaints management process by policies and procedures</w:t>
      </w:r>
      <w:r w:rsidR="009B5897" w:rsidRPr="009B5897">
        <w:rPr>
          <w:color w:val="0070C0"/>
        </w:rPr>
        <w:t>.</w:t>
      </w:r>
    </w:p>
    <w:p w14:paraId="0B45FE3E" w14:textId="42CEB39C" w:rsidR="009B5897" w:rsidRPr="007336B1" w:rsidRDefault="009B5897" w:rsidP="009B5897">
      <w:pPr>
        <w:pStyle w:val="NormalArial"/>
        <w:rPr>
          <w:color w:val="auto"/>
        </w:rPr>
      </w:pPr>
      <w:r w:rsidRPr="007336B1">
        <w:rPr>
          <w:color w:val="auto"/>
        </w:rPr>
        <w:t>The service has processes to ensure feedback provided or complaints raised are captured, actioned and reviewed. Management described the process to analyse feedback and complaint data. Staff interview and review of documentation</w:t>
      </w:r>
      <w:r w:rsidR="002732B6" w:rsidRPr="007336B1">
        <w:rPr>
          <w:color w:val="auto"/>
        </w:rPr>
        <w:t xml:space="preserve"> </w:t>
      </w:r>
      <w:r w:rsidRPr="007336B1">
        <w:rPr>
          <w:color w:val="auto"/>
        </w:rPr>
        <w:t>confirmed feedback and complaint information is used to drive improvement to promote quality care and services.</w:t>
      </w:r>
    </w:p>
    <w:p w14:paraId="17373697" w14:textId="77777777" w:rsidR="009B5897" w:rsidRPr="007336B1" w:rsidRDefault="009B5897" w:rsidP="009B5897">
      <w:pPr>
        <w:pStyle w:val="NormalArial"/>
        <w:rPr>
          <w:color w:val="auto"/>
        </w:rPr>
      </w:pPr>
      <w:bookmarkStart w:id="5" w:name="_Hlk157503184"/>
      <w:r w:rsidRPr="007336B1">
        <w:rPr>
          <w:color w:val="auto"/>
        </w:rPr>
        <w:t>Based on the evidence and reasons detailed above, I find all 4 specific Requirements under Standard 6 compliant. Consequently, I find Standard 6 Feedback and complaints compliant.</w:t>
      </w:r>
    </w:p>
    <w:bookmarkEnd w:id="5"/>
    <w:p w14:paraId="5676F66D" w14:textId="669AD07C" w:rsidR="00DE05B7" w:rsidRDefault="00DE05B7" w:rsidP="00F87E39">
      <w:pPr>
        <w:pStyle w:val="NormalArial"/>
      </w:pPr>
      <w:r>
        <w:br w:type="page"/>
      </w:r>
    </w:p>
    <w:p w14:paraId="2CD89621" w14:textId="77777777" w:rsidR="00DE05B7" w:rsidRPr="003217D3" w:rsidRDefault="00DE05B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2A068C" w14:paraId="44E96DF0"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0C04445C" w14:textId="77777777" w:rsidR="002A068C" w:rsidRPr="003217D3" w:rsidRDefault="002A06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ABF4521" w14:textId="77777777" w:rsidR="002A068C" w:rsidRPr="003217D3" w:rsidRDefault="002A06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A068C" w14:paraId="7F3E9701"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B76D7"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007AEA1B"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673B2AD"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474903"/>
                <w:placeholder>
                  <w:docPart w:val="CECBFD5F76E94F579DADC31C558BA476"/>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0B22E146"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400A2"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2908FB14"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894F8E5"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113130"/>
                <w:placeholder>
                  <w:docPart w:val="E07A40AB070844B0BAAB648D4514F516"/>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76BC0D3A"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8E2F7"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3F9801D6"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58B3BFE"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60646"/>
                <w:placeholder>
                  <w:docPart w:val="F71224B015DE46C487D4F2023E50A07D"/>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6EFF6149"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46C73"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6CD12D59"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FC5AAAA" w14:textId="1D5207CC"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293863"/>
                <w:placeholder>
                  <w:docPart w:val="97590F13D45B42EAAEF4FA64FC0CAB85"/>
                </w:placeholder>
                <w:dropDownList>
                  <w:listItem w:displayText="choose a rating" w:value="choose a rating"/>
                  <w:listItem w:displayText="Compliant" w:value="Compliant"/>
                  <w:listItem w:displayText="Not Compliant" w:value="Not Compliant"/>
                </w:dropDownList>
              </w:sdtPr>
              <w:sdtEndPr/>
              <w:sdtContent>
                <w:r w:rsidR="002A068C">
                  <w:rPr>
                    <w:rFonts w:ascii="Arial" w:hAnsi="Arial" w:cs="Arial"/>
                    <w:color w:val="auto"/>
                  </w:rPr>
                  <w:t>Not Compliant</w:t>
                </w:r>
              </w:sdtContent>
            </w:sdt>
            <w:r w:rsidR="002A068C" w:rsidRPr="00501C01">
              <w:rPr>
                <w:rFonts w:ascii="Arial" w:hAnsi="Arial" w:cs="Arial"/>
              </w:rPr>
              <w:t xml:space="preserve"> </w:t>
            </w:r>
          </w:p>
        </w:tc>
      </w:tr>
      <w:tr w:rsidR="002A068C" w14:paraId="664DC327"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427E0"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0FBAAE0B"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7B3A488" w14:textId="386325D9"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350911"/>
                <w:placeholder>
                  <w:docPart w:val="E06071D0160B445CA9444479AEDE6DDF"/>
                </w:placeholder>
                <w:dropDownList>
                  <w:listItem w:displayText="choose a rating" w:value="choose a rating"/>
                  <w:listItem w:displayText="Compliant" w:value="Compliant"/>
                  <w:listItem w:displayText="Not Compliant" w:value="Not Compliant"/>
                </w:dropDownList>
              </w:sdtPr>
              <w:sdtEndPr/>
              <w:sdtContent>
                <w:r w:rsidR="002A068C">
                  <w:rPr>
                    <w:rFonts w:ascii="Arial" w:hAnsi="Arial" w:cs="Arial"/>
                    <w:color w:val="auto"/>
                  </w:rPr>
                  <w:t>Not Compliant</w:t>
                </w:r>
              </w:sdtContent>
            </w:sdt>
            <w:r w:rsidR="002A068C" w:rsidRPr="00501C01">
              <w:rPr>
                <w:rFonts w:ascii="Arial" w:hAnsi="Arial" w:cs="Arial"/>
              </w:rPr>
              <w:t xml:space="preserve"> </w:t>
            </w:r>
          </w:p>
        </w:tc>
      </w:tr>
    </w:tbl>
    <w:p w14:paraId="504499F1" w14:textId="77777777" w:rsidR="00DE05B7" w:rsidRDefault="00DE05B7" w:rsidP="007B3959">
      <w:pPr>
        <w:pStyle w:val="Heading20"/>
      </w:pPr>
      <w:r w:rsidRPr="00A36AA9">
        <w:t>Findings</w:t>
      </w:r>
    </w:p>
    <w:p w14:paraId="7ECF560A" w14:textId="34D79432" w:rsidR="0048020D" w:rsidRPr="00104F98" w:rsidRDefault="00A26682" w:rsidP="0048020D">
      <w:pPr>
        <w:pStyle w:val="NormalArial"/>
        <w:rPr>
          <w:color w:val="auto"/>
        </w:rPr>
      </w:pPr>
      <w:r w:rsidRPr="00980B00">
        <w:rPr>
          <w:color w:val="auto"/>
        </w:rPr>
        <w:t>C</w:t>
      </w:r>
      <w:r w:rsidR="0048020D" w:rsidRPr="00980B00">
        <w:rPr>
          <w:color w:val="auto"/>
        </w:rPr>
        <w:t>onsumers and representatives confirmed there are adequate numbers of staff</w:t>
      </w:r>
      <w:r w:rsidR="00472E68">
        <w:rPr>
          <w:color w:val="auto"/>
        </w:rPr>
        <w:t xml:space="preserve"> and </w:t>
      </w:r>
      <w:r w:rsidR="00130944">
        <w:rPr>
          <w:color w:val="auto"/>
        </w:rPr>
        <w:t>advised they find</w:t>
      </w:r>
      <w:r w:rsidR="00472E68">
        <w:rPr>
          <w:color w:val="auto"/>
        </w:rPr>
        <w:t xml:space="preserve"> </w:t>
      </w:r>
      <w:r w:rsidR="00BB040B">
        <w:rPr>
          <w:color w:val="auto"/>
        </w:rPr>
        <w:t xml:space="preserve">staff interaction </w:t>
      </w:r>
      <w:r w:rsidR="00130944">
        <w:rPr>
          <w:color w:val="auto"/>
        </w:rPr>
        <w:t>to be kind, caring and respectful during care delivery</w:t>
      </w:r>
      <w:r w:rsidR="0048020D" w:rsidRPr="00104F98">
        <w:rPr>
          <w:color w:val="auto"/>
        </w:rPr>
        <w:t xml:space="preserve">. </w:t>
      </w:r>
      <w:r w:rsidR="00B239CB" w:rsidRPr="00104F98">
        <w:rPr>
          <w:color w:val="auto"/>
        </w:rPr>
        <w:t>They</w:t>
      </w:r>
      <w:r w:rsidR="0048020D" w:rsidRPr="00104F98">
        <w:rPr>
          <w:color w:val="auto"/>
        </w:rPr>
        <w:t xml:space="preserve"> voiced confidence in the ability of staff performing their duties and have the </w:t>
      </w:r>
      <w:r w:rsidR="00B239CB" w:rsidRPr="00104F98">
        <w:rPr>
          <w:color w:val="auto"/>
        </w:rPr>
        <w:t>qualifications</w:t>
      </w:r>
      <w:r w:rsidR="0048020D" w:rsidRPr="00104F98">
        <w:rPr>
          <w:color w:val="auto"/>
        </w:rPr>
        <w:t xml:space="preserve"> and knowledge to deliver safe and quality care and services. </w:t>
      </w:r>
    </w:p>
    <w:p w14:paraId="2F38FFCC" w14:textId="77777777" w:rsidR="00104F98" w:rsidRPr="00C26345" w:rsidRDefault="00104F98" w:rsidP="00104F98">
      <w:pPr>
        <w:pStyle w:val="NormalArial"/>
        <w:rPr>
          <w:color w:val="auto"/>
        </w:rPr>
      </w:pPr>
      <w:r w:rsidRPr="00F4634C">
        <w:rPr>
          <w:color w:val="auto"/>
        </w:rPr>
        <w:t>Support staff confirmed sufficient numbers of staff are available to provide care.</w:t>
      </w:r>
      <w:r>
        <w:rPr>
          <w:color w:val="auto"/>
        </w:rPr>
        <w:t xml:space="preserve"> Staff </w:t>
      </w:r>
      <w:r w:rsidRPr="00C26345">
        <w:rPr>
          <w:rFonts w:eastAsia="Arial"/>
          <w:color w:val="auto"/>
        </w:rPr>
        <w:t>demonstrated knowledge of individual consumers’ needs</w:t>
      </w:r>
      <w:r>
        <w:rPr>
          <w:rFonts w:eastAsia="Arial"/>
          <w:color w:val="auto"/>
        </w:rPr>
        <w:t xml:space="preserve"> and </w:t>
      </w:r>
      <w:r w:rsidRPr="00C26345">
        <w:rPr>
          <w:rFonts w:eastAsia="Arial"/>
          <w:color w:val="auto"/>
        </w:rPr>
        <w:t>preferences and</w:t>
      </w:r>
      <w:r>
        <w:rPr>
          <w:rFonts w:eastAsia="Arial"/>
          <w:color w:val="auto"/>
        </w:rPr>
        <w:t xml:space="preserve"> gave examples of </w:t>
      </w:r>
      <w:r w:rsidRPr="0045131D">
        <w:rPr>
          <w:rFonts w:eastAsia="Arial"/>
          <w:color w:val="auto"/>
        </w:rPr>
        <w:t xml:space="preserve">how they conduct themselves in a kind, respectful and caring manner </w:t>
      </w:r>
      <w:r>
        <w:rPr>
          <w:rFonts w:eastAsia="Arial"/>
          <w:color w:val="auto"/>
        </w:rPr>
        <w:t>when interacting with consumers</w:t>
      </w:r>
      <w:r w:rsidRPr="0045131D">
        <w:rPr>
          <w:rFonts w:eastAsia="Arial"/>
          <w:color w:val="auto"/>
        </w:rPr>
        <w:t>.</w:t>
      </w:r>
    </w:p>
    <w:p w14:paraId="5EAECCC6" w14:textId="1764F9A0" w:rsidR="004674D8" w:rsidRPr="00906E89" w:rsidRDefault="00FD4913" w:rsidP="0048020D">
      <w:pPr>
        <w:pStyle w:val="NormalArial"/>
        <w:rPr>
          <w:color w:val="auto"/>
        </w:rPr>
      </w:pPr>
      <w:r>
        <w:rPr>
          <w:color w:val="auto"/>
        </w:rPr>
        <w:t xml:space="preserve">The service </w:t>
      </w:r>
      <w:r w:rsidR="00E05D2B">
        <w:rPr>
          <w:color w:val="auto"/>
        </w:rPr>
        <w:t xml:space="preserve">has </w:t>
      </w:r>
      <w:r w:rsidR="006759C4">
        <w:rPr>
          <w:color w:val="auto"/>
        </w:rPr>
        <w:t>process to monitor staff qualifications, professional registrations and police clearance</w:t>
      </w:r>
      <w:r w:rsidR="00F04C6F">
        <w:rPr>
          <w:color w:val="auto"/>
        </w:rPr>
        <w:t>. P</w:t>
      </w:r>
      <w:r w:rsidR="00D9509C" w:rsidRPr="00D9509C">
        <w:rPr>
          <w:color w:val="auto"/>
        </w:rPr>
        <w:t xml:space="preserve">osition descriptions </w:t>
      </w:r>
      <w:r w:rsidR="00F04C6F" w:rsidRPr="00D9509C">
        <w:rPr>
          <w:color w:val="auto"/>
        </w:rPr>
        <w:t xml:space="preserve">and duty statements </w:t>
      </w:r>
      <w:r w:rsidR="00D9509C" w:rsidRPr="00D9509C">
        <w:rPr>
          <w:color w:val="auto"/>
        </w:rPr>
        <w:t xml:space="preserve">outlining minimum qualification requirements </w:t>
      </w:r>
      <w:r w:rsidR="00AB5DF1">
        <w:rPr>
          <w:color w:val="auto"/>
        </w:rPr>
        <w:t xml:space="preserve">and duty expectations </w:t>
      </w:r>
      <w:r w:rsidR="00C72AE2">
        <w:rPr>
          <w:color w:val="auto"/>
        </w:rPr>
        <w:t>are in place t</w:t>
      </w:r>
      <w:r w:rsidR="00D9509C" w:rsidRPr="00D9509C">
        <w:rPr>
          <w:color w:val="auto"/>
        </w:rPr>
        <w:t xml:space="preserve">o guide staff </w:t>
      </w:r>
      <w:r w:rsidR="00D9509C">
        <w:rPr>
          <w:color w:val="auto"/>
        </w:rPr>
        <w:t>practice</w:t>
      </w:r>
      <w:r w:rsidR="00D9509C" w:rsidRPr="00D9509C">
        <w:rPr>
          <w:color w:val="auto"/>
        </w:rPr>
        <w:t>.</w:t>
      </w:r>
      <w:r w:rsidR="00FE1F15">
        <w:rPr>
          <w:color w:val="auto"/>
        </w:rPr>
        <w:t xml:space="preserve"> </w:t>
      </w:r>
      <w:r w:rsidR="00E207F0" w:rsidRPr="00906E89">
        <w:rPr>
          <w:color w:val="auto"/>
        </w:rPr>
        <w:t>Management described processes of ensuring the number and mix of staff deployed enables delivery of quality care and services</w:t>
      </w:r>
      <w:r w:rsidR="00401082" w:rsidRPr="00906E89">
        <w:rPr>
          <w:color w:val="auto"/>
        </w:rPr>
        <w:t>, including utilise</w:t>
      </w:r>
      <w:r w:rsidR="00E207F0" w:rsidRPr="00906E89">
        <w:rPr>
          <w:color w:val="auto"/>
        </w:rPr>
        <w:t xml:space="preserve"> casual staff </w:t>
      </w:r>
      <w:r w:rsidR="00906E89" w:rsidRPr="00906E89">
        <w:rPr>
          <w:color w:val="auto"/>
        </w:rPr>
        <w:t>to</w:t>
      </w:r>
      <w:r w:rsidR="00E207F0" w:rsidRPr="00906E89">
        <w:rPr>
          <w:color w:val="auto"/>
        </w:rPr>
        <w:t xml:space="preserve"> cover planned and unplanned leave.</w:t>
      </w:r>
    </w:p>
    <w:p w14:paraId="36EDCFF4" w14:textId="0191FE85" w:rsidR="00955F68" w:rsidRPr="00626505" w:rsidRDefault="00955F68" w:rsidP="00955F68">
      <w:pPr>
        <w:pStyle w:val="NormalArial"/>
        <w:rPr>
          <w:color w:val="auto"/>
        </w:rPr>
      </w:pPr>
      <w:r w:rsidRPr="00955F68">
        <w:rPr>
          <w:color w:val="auto"/>
        </w:rPr>
        <w:t>Based on the evidence and reasons detailed above</w:t>
      </w:r>
      <w:r w:rsidR="007073C5">
        <w:rPr>
          <w:color w:val="auto"/>
        </w:rPr>
        <w:t>, I find</w:t>
      </w:r>
      <w:r w:rsidRPr="00626505">
        <w:rPr>
          <w:color w:val="auto"/>
        </w:rPr>
        <w:t xml:space="preserve"> </w:t>
      </w:r>
      <w:r w:rsidRPr="00626505">
        <w:rPr>
          <w:color w:val="auto"/>
          <w:u w:val="single"/>
        </w:rPr>
        <w:t>Requirements 7(3)(a), 7(3)(b) and 7(3)(c)</w:t>
      </w:r>
      <w:r w:rsidR="007073C5">
        <w:rPr>
          <w:color w:val="auto"/>
        </w:rPr>
        <w:t xml:space="preserve"> </w:t>
      </w:r>
      <w:r w:rsidRPr="00626505">
        <w:rPr>
          <w:color w:val="auto"/>
        </w:rPr>
        <w:t>compliant.</w:t>
      </w:r>
    </w:p>
    <w:p w14:paraId="7F38E6B0" w14:textId="42297677" w:rsidR="00067FAF" w:rsidRPr="00067FAF" w:rsidRDefault="00067FAF" w:rsidP="00067FAF">
      <w:pPr>
        <w:pStyle w:val="NormalArial"/>
        <w:rPr>
          <w:color w:val="auto"/>
        </w:rPr>
      </w:pPr>
      <w:bookmarkStart w:id="6" w:name="_Hlk157503552"/>
      <w:r w:rsidRPr="00067FAF">
        <w:rPr>
          <w:color w:val="auto"/>
        </w:rPr>
        <w:t xml:space="preserve">In relation to </w:t>
      </w:r>
      <w:r w:rsidRPr="00067FAF">
        <w:rPr>
          <w:color w:val="auto"/>
          <w:u w:val="single"/>
        </w:rPr>
        <w:t xml:space="preserve">Requirement </w:t>
      </w:r>
      <w:r>
        <w:rPr>
          <w:color w:val="auto"/>
          <w:u w:val="single"/>
        </w:rPr>
        <w:t>7</w:t>
      </w:r>
      <w:r w:rsidRPr="00067FAF">
        <w:rPr>
          <w:color w:val="auto"/>
          <w:u w:val="single"/>
        </w:rPr>
        <w:t>(3)(</w:t>
      </w:r>
      <w:r>
        <w:rPr>
          <w:color w:val="auto"/>
          <w:u w:val="single"/>
        </w:rPr>
        <w:t>d</w:t>
      </w:r>
      <w:r w:rsidRPr="00067FAF">
        <w:rPr>
          <w:color w:val="auto"/>
          <w:u w:val="single"/>
        </w:rPr>
        <w:t>)</w:t>
      </w:r>
      <w:r w:rsidRPr="00067FAF">
        <w:rPr>
          <w:color w:val="auto"/>
        </w:rPr>
        <w:t xml:space="preserve">, the assessment team were </w:t>
      </w:r>
      <w:r w:rsidR="002D6A4B">
        <w:rPr>
          <w:color w:val="auto"/>
        </w:rPr>
        <w:t xml:space="preserve">satisfied that service </w:t>
      </w:r>
      <w:r w:rsidR="00255E18">
        <w:rPr>
          <w:color w:val="auto"/>
        </w:rPr>
        <w:t xml:space="preserve">demonstrated the workforce is recruited to </w:t>
      </w:r>
      <w:r w:rsidR="0076360B" w:rsidRPr="0076360B">
        <w:rPr>
          <w:color w:val="auto"/>
        </w:rPr>
        <w:t xml:space="preserve">deliver the outcomes required by </w:t>
      </w:r>
      <w:r w:rsidR="00884257">
        <w:rPr>
          <w:color w:val="auto"/>
        </w:rPr>
        <w:t>Quality</w:t>
      </w:r>
      <w:r w:rsidR="0076360B" w:rsidRPr="0076360B">
        <w:rPr>
          <w:color w:val="auto"/>
        </w:rPr>
        <w:t xml:space="preserve"> </w:t>
      </w:r>
      <w:r w:rsidR="00884257">
        <w:rPr>
          <w:color w:val="auto"/>
        </w:rPr>
        <w:t>S</w:t>
      </w:r>
      <w:r w:rsidR="0076360B" w:rsidRPr="0076360B">
        <w:rPr>
          <w:color w:val="auto"/>
        </w:rPr>
        <w:t>tandards</w:t>
      </w:r>
      <w:r w:rsidR="00EC23DD">
        <w:rPr>
          <w:color w:val="auto"/>
        </w:rPr>
        <w:t xml:space="preserve">. However, the assessment team were </w:t>
      </w:r>
      <w:r w:rsidRPr="00067FAF">
        <w:rPr>
          <w:color w:val="auto"/>
        </w:rPr>
        <w:t xml:space="preserve">not satisfied </w:t>
      </w:r>
      <w:r w:rsidR="00C965DD">
        <w:rPr>
          <w:color w:val="auto"/>
        </w:rPr>
        <w:t xml:space="preserve">that the workforce is trained, equipped and supported to deliver </w:t>
      </w:r>
      <w:r w:rsidR="008017B9">
        <w:rPr>
          <w:color w:val="auto"/>
        </w:rPr>
        <w:t>care and services.</w:t>
      </w:r>
      <w:r w:rsidRPr="00067FAF">
        <w:rPr>
          <w:color w:val="auto"/>
        </w:rPr>
        <w:t xml:space="preserve"> The assessment team </w:t>
      </w:r>
      <w:r w:rsidR="0075573E">
        <w:rPr>
          <w:color w:val="auto"/>
        </w:rPr>
        <w:t>identified</w:t>
      </w:r>
      <w:r w:rsidRPr="00067FAF">
        <w:rPr>
          <w:color w:val="auto"/>
        </w:rPr>
        <w:t xml:space="preserve">: </w:t>
      </w:r>
    </w:p>
    <w:p w14:paraId="387D66F0" w14:textId="4BB28EB8" w:rsidR="009802CB" w:rsidRDefault="0049484E" w:rsidP="002A068C">
      <w:pPr>
        <w:pStyle w:val="NormalArial"/>
        <w:numPr>
          <w:ilvl w:val="0"/>
          <w:numId w:val="24"/>
        </w:numPr>
        <w:ind w:left="425" w:hanging="425"/>
        <w:rPr>
          <w:color w:val="auto"/>
        </w:rPr>
      </w:pPr>
      <w:r>
        <w:rPr>
          <w:color w:val="auto"/>
        </w:rPr>
        <w:t>There had been no training provided to</w:t>
      </w:r>
      <w:r w:rsidR="000C5789">
        <w:rPr>
          <w:color w:val="auto"/>
        </w:rPr>
        <w:t xml:space="preserve"> staff in the last 2 years</w:t>
      </w:r>
      <w:r w:rsidR="000F6503">
        <w:rPr>
          <w:color w:val="auto"/>
        </w:rPr>
        <w:t>. This include</w:t>
      </w:r>
      <w:r w:rsidR="0075573E">
        <w:rPr>
          <w:color w:val="auto"/>
        </w:rPr>
        <w:t>s</w:t>
      </w:r>
      <w:r w:rsidR="000F6503">
        <w:rPr>
          <w:color w:val="auto"/>
        </w:rPr>
        <w:t xml:space="preserve"> manual handling training.</w:t>
      </w:r>
      <w:r w:rsidR="00EC23DD">
        <w:rPr>
          <w:color w:val="auto"/>
        </w:rPr>
        <w:t xml:space="preserve"> </w:t>
      </w:r>
    </w:p>
    <w:p w14:paraId="6C88F74E" w14:textId="0D688399" w:rsidR="00D65682" w:rsidRDefault="00857C3D" w:rsidP="002A068C">
      <w:pPr>
        <w:pStyle w:val="NormalArial"/>
        <w:numPr>
          <w:ilvl w:val="0"/>
          <w:numId w:val="24"/>
        </w:numPr>
        <w:ind w:left="425" w:hanging="425"/>
        <w:rPr>
          <w:color w:val="auto"/>
        </w:rPr>
      </w:pPr>
      <w:r>
        <w:rPr>
          <w:color w:val="auto"/>
        </w:rPr>
        <w:t xml:space="preserve">There </w:t>
      </w:r>
      <w:r w:rsidR="0075573E">
        <w:rPr>
          <w:color w:val="auto"/>
        </w:rPr>
        <w:t>were</w:t>
      </w:r>
      <w:r>
        <w:rPr>
          <w:color w:val="auto"/>
        </w:rPr>
        <w:t xml:space="preserve"> insufficient training records; </w:t>
      </w:r>
      <w:r w:rsidRPr="005C32B8">
        <w:rPr>
          <w:color w:val="auto"/>
        </w:rPr>
        <w:t>includ</w:t>
      </w:r>
      <w:r w:rsidR="0075573E">
        <w:rPr>
          <w:color w:val="auto"/>
        </w:rPr>
        <w:t>ing relating to</w:t>
      </w:r>
      <w:r w:rsidRPr="005C32B8">
        <w:rPr>
          <w:color w:val="auto"/>
        </w:rPr>
        <w:t xml:space="preserve"> </w:t>
      </w:r>
      <w:r w:rsidR="005C32B8" w:rsidRPr="005C32B8">
        <w:rPr>
          <w:color w:val="auto"/>
        </w:rPr>
        <w:t xml:space="preserve">Serious Incident Response Scheme (SIRS) </w:t>
      </w:r>
      <w:r w:rsidRPr="005C32B8">
        <w:rPr>
          <w:color w:val="auto"/>
        </w:rPr>
        <w:t>training.</w:t>
      </w:r>
    </w:p>
    <w:p w14:paraId="786C1EE7" w14:textId="7A8784A5" w:rsidR="00D92E13" w:rsidRPr="00D92E13" w:rsidRDefault="00D92E13" w:rsidP="002A068C">
      <w:pPr>
        <w:pStyle w:val="NormalArial"/>
        <w:numPr>
          <w:ilvl w:val="0"/>
          <w:numId w:val="24"/>
        </w:numPr>
        <w:ind w:left="425" w:hanging="425"/>
        <w:rPr>
          <w:color w:val="auto"/>
        </w:rPr>
      </w:pPr>
      <w:r w:rsidRPr="00D92E13">
        <w:rPr>
          <w:color w:val="auto"/>
        </w:rPr>
        <w:lastRenderedPageBreak/>
        <w:t>Management acknowledg</w:t>
      </w:r>
      <w:r w:rsidR="00296424">
        <w:rPr>
          <w:color w:val="auto"/>
        </w:rPr>
        <w:t>e</w:t>
      </w:r>
      <w:r w:rsidR="0075573E">
        <w:rPr>
          <w:color w:val="auto"/>
        </w:rPr>
        <w:t>d</w:t>
      </w:r>
      <w:r w:rsidR="00296424">
        <w:rPr>
          <w:color w:val="auto"/>
        </w:rPr>
        <w:t xml:space="preserve"> </w:t>
      </w:r>
      <w:r w:rsidR="00F61BCD">
        <w:rPr>
          <w:color w:val="auto"/>
        </w:rPr>
        <w:t xml:space="preserve">deficiencies in staff training and </w:t>
      </w:r>
      <w:r w:rsidRPr="00D92E13">
        <w:rPr>
          <w:color w:val="auto"/>
        </w:rPr>
        <w:t xml:space="preserve">inconsistencies with </w:t>
      </w:r>
      <w:r w:rsidR="00F61BCD">
        <w:rPr>
          <w:color w:val="auto"/>
        </w:rPr>
        <w:t>training</w:t>
      </w:r>
      <w:r w:rsidRPr="00D92E13">
        <w:rPr>
          <w:color w:val="auto"/>
        </w:rPr>
        <w:t xml:space="preserve"> record keeping of staff attendance. </w:t>
      </w:r>
    </w:p>
    <w:p w14:paraId="5B295208" w14:textId="5A9D71D3" w:rsidR="000C3B23" w:rsidRDefault="00851CB8" w:rsidP="00851CB8">
      <w:pPr>
        <w:pStyle w:val="NormalArial"/>
      </w:pPr>
      <w:bookmarkStart w:id="7" w:name="_Hlk156141659"/>
      <w:bookmarkStart w:id="8" w:name="_Hlk159829768"/>
      <w:r w:rsidRPr="00791ABF">
        <w:t>The provider</w:t>
      </w:r>
      <w:r>
        <w:t>,</w:t>
      </w:r>
      <w:r w:rsidRPr="00791ABF">
        <w:t xml:space="preserve"> in </w:t>
      </w:r>
      <w:r>
        <w:t>their</w:t>
      </w:r>
      <w:r w:rsidRPr="00791ABF">
        <w:t xml:space="preserve"> response </w:t>
      </w:r>
      <w:bookmarkEnd w:id="7"/>
      <w:r w:rsidRPr="00791ABF">
        <w:t>to the assessment team’s repor</w:t>
      </w:r>
      <w:r>
        <w:t>t</w:t>
      </w:r>
      <w:r w:rsidR="00D31C16">
        <w:t xml:space="preserve">, </w:t>
      </w:r>
      <w:r w:rsidR="00181331" w:rsidRPr="00181331">
        <w:t xml:space="preserve">did not dispute the deficits identified. </w:t>
      </w:r>
      <w:r w:rsidR="006442AC" w:rsidRPr="006442AC">
        <w:t xml:space="preserve">The provider submitted information of remedial and/or improvement actions they have been taking, </w:t>
      </w:r>
      <w:r w:rsidR="006442AC">
        <w:t>or plan</w:t>
      </w:r>
      <w:r w:rsidR="004462E5">
        <w:t xml:space="preserve"> to undertake</w:t>
      </w:r>
      <w:r w:rsidR="006442AC" w:rsidRPr="006442AC">
        <w:t xml:space="preserve">, to address the deficits. </w:t>
      </w:r>
      <w:r w:rsidR="00376C0A">
        <w:t>Planned action completion date, action</w:t>
      </w:r>
      <w:r w:rsidR="001F3D9A">
        <w:t xml:space="preserve"> </w:t>
      </w:r>
      <w:r w:rsidR="00376C0A">
        <w:t xml:space="preserve">responsible </w:t>
      </w:r>
      <w:r w:rsidR="001F3D9A">
        <w:t>person and some progress</w:t>
      </w:r>
      <w:r w:rsidR="00FB7AAF">
        <w:t xml:space="preserve"> information were also included.</w:t>
      </w:r>
      <w:r w:rsidR="008C3DF0">
        <w:t xml:space="preserve"> Specifically</w:t>
      </w:r>
      <w:r w:rsidR="00F46CF1">
        <w:t>,</w:t>
      </w:r>
      <w:r w:rsidR="008C3DF0">
        <w:t xml:space="preserve"> the provider </w:t>
      </w:r>
      <w:r w:rsidR="00F46CF1">
        <w:t xml:space="preserve">had </w:t>
      </w:r>
      <w:r w:rsidR="009444F2">
        <w:t>commenced</w:t>
      </w:r>
      <w:r w:rsidR="000C3B23">
        <w:t>:</w:t>
      </w:r>
      <w:r w:rsidR="00F46CF1">
        <w:t xml:space="preserve"> </w:t>
      </w:r>
    </w:p>
    <w:bookmarkEnd w:id="8"/>
    <w:p w14:paraId="6A6C4E16" w14:textId="48DF2AEE" w:rsidR="005C32B8" w:rsidRPr="00B04C58" w:rsidRDefault="00F46CF1" w:rsidP="002A068C">
      <w:pPr>
        <w:pStyle w:val="NormalArial"/>
        <w:numPr>
          <w:ilvl w:val="0"/>
          <w:numId w:val="24"/>
        </w:numPr>
        <w:ind w:left="425" w:hanging="425"/>
        <w:rPr>
          <w:color w:val="auto"/>
        </w:rPr>
      </w:pPr>
      <w:r>
        <w:t>develop</w:t>
      </w:r>
      <w:r w:rsidR="0075573E">
        <w:t>ing</w:t>
      </w:r>
      <w:r>
        <w:t xml:space="preserve"> a 12 monthly</w:t>
      </w:r>
      <w:r w:rsidR="00466C2D">
        <w:t xml:space="preserve"> calendar for</w:t>
      </w:r>
      <w:r>
        <w:t xml:space="preserve"> training </w:t>
      </w:r>
      <w:r w:rsidR="00466C2D">
        <w:t xml:space="preserve">matrix that </w:t>
      </w:r>
      <w:r w:rsidR="000C3B23">
        <w:t xml:space="preserve">includes more than 20 training topics for </w:t>
      </w:r>
      <w:r w:rsidR="00B04C58">
        <w:t xml:space="preserve">staff </w:t>
      </w:r>
      <w:r w:rsidR="00B04C58" w:rsidRPr="00B04C58">
        <w:t>from various disciplines</w:t>
      </w:r>
      <w:r w:rsidR="00B04C58">
        <w:t>;</w:t>
      </w:r>
    </w:p>
    <w:p w14:paraId="26C640A3" w14:textId="028F5E8B" w:rsidR="00B04C58" w:rsidRPr="00F9154C" w:rsidRDefault="0075573E" w:rsidP="002A068C">
      <w:pPr>
        <w:pStyle w:val="NormalArial"/>
        <w:numPr>
          <w:ilvl w:val="0"/>
          <w:numId w:val="24"/>
        </w:numPr>
        <w:ind w:left="425" w:hanging="425"/>
        <w:rPr>
          <w:color w:val="auto"/>
        </w:rPr>
      </w:pPr>
      <w:r>
        <w:t xml:space="preserve">implementing </w:t>
      </w:r>
      <w:r w:rsidR="00E1738E">
        <w:t>a</w:t>
      </w:r>
      <w:r w:rsidR="00AE56BE">
        <w:t xml:space="preserve">n education plan for home care and clinical staff which include 8 </w:t>
      </w:r>
      <w:r w:rsidR="00F9154C">
        <w:t>clinical care topics;</w:t>
      </w:r>
    </w:p>
    <w:p w14:paraId="66CACF3B" w14:textId="0732AD3B" w:rsidR="00F9154C" w:rsidRPr="00F71183" w:rsidRDefault="00F9154C" w:rsidP="002A068C">
      <w:pPr>
        <w:pStyle w:val="NormalArial"/>
        <w:numPr>
          <w:ilvl w:val="0"/>
          <w:numId w:val="24"/>
        </w:numPr>
        <w:ind w:left="425" w:hanging="425"/>
        <w:rPr>
          <w:color w:val="auto"/>
        </w:rPr>
      </w:pPr>
      <w:r>
        <w:t>finalis</w:t>
      </w:r>
      <w:r w:rsidR="0075573E">
        <w:t>ing</w:t>
      </w:r>
      <w:r>
        <w:t xml:space="preserve"> </w:t>
      </w:r>
      <w:r w:rsidR="00BA774D">
        <w:t>home care induction model</w:t>
      </w:r>
      <w:r w:rsidR="00F71183">
        <w:t>; and</w:t>
      </w:r>
    </w:p>
    <w:p w14:paraId="1C8036A7" w14:textId="03454EB2" w:rsidR="00F71183" w:rsidRPr="004E6A7D" w:rsidRDefault="00F71183" w:rsidP="002A068C">
      <w:pPr>
        <w:pStyle w:val="NormalArial"/>
        <w:numPr>
          <w:ilvl w:val="0"/>
          <w:numId w:val="24"/>
        </w:numPr>
        <w:ind w:left="425" w:hanging="425"/>
        <w:rPr>
          <w:color w:val="auto"/>
        </w:rPr>
      </w:pPr>
      <w:r>
        <w:t>creat</w:t>
      </w:r>
      <w:r w:rsidR="0075573E">
        <w:t>ing</w:t>
      </w:r>
      <w:r>
        <w:t xml:space="preserve"> workflow to </w:t>
      </w:r>
      <w:r w:rsidR="00A31911">
        <w:t>monitor staff training completion</w:t>
      </w:r>
      <w:r w:rsidR="004E6A7D">
        <w:t>.</w:t>
      </w:r>
    </w:p>
    <w:p w14:paraId="7E3EBA16" w14:textId="59B14132" w:rsidR="00A44F2E" w:rsidRDefault="0011665A" w:rsidP="00A44F2E">
      <w:pPr>
        <w:pStyle w:val="NormalArial"/>
      </w:pPr>
      <w:r w:rsidRPr="001C0556">
        <w:t xml:space="preserve">In considering </w:t>
      </w:r>
      <w:r w:rsidRPr="002348B1">
        <w:t>information from the assessment team</w:t>
      </w:r>
      <w:r w:rsidR="0075573E">
        <w:t>’s</w:t>
      </w:r>
      <w:r w:rsidRPr="002348B1">
        <w:t xml:space="preserve"> report and the provider’s response relevant to this specific Requirement</w:t>
      </w:r>
      <w:r w:rsidRPr="00BE1FF3">
        <w:t>,</w:t>
      </w:r>
      <w:r>
        <w:t xml:space="preserve"> I am of the view </w:t>
      </w:r>
      <w:r w:rsidRPr="002332CF">
        <w:t>that</w:t>
      </w:r>
      <w:r>
        <w:t xml:space="preserve"> </w:t>
      </w:r>
      <w:r w:rsidR="00BD3E92">
        <w:t>staff are not</w:t>
      </w:r>
      <w:r w:rsidR="00E57AAD">
        <w:t xml:space="preserve"> trained and supported to deliver care and services</w:t>
      </w:r>
      <w:r w:rsidR="00886BDA">
        <w:t>. Whilst outcome</w:t>
      </w:r>
      <w:r w:rsidR="0075573E">
        <w:t>s</w:t>
      </w:r>
      <w:r w:rsidR="00886BDA">
        <w:t xml:space="preserve"> required by the Quality Standards have mostly been </w:t>
      </w:r>
      <w:r w:rsidR="00AA14AC">
        <w:t xml:space="preserve">met, </w:t>
      </w:r>
      <w:r w:rsidR="00357273" w:rsidRPr="00357273">
        <w:t xml:space="preserve">staff had to rely on </w:t>
      </w:r>
      <w:r w:rsidR="00A44F2E" w:rsidRPr="00A44F2E">
        <w:t>training they completed in the past, co-workers or previous industry experience</w:t>
      </w:r>
      <w:r w:rsidR="00AD615F">
        <w:t xml:space="preserve"> at times</w:t>
      </w:r>
      <w:r w:rsidR="00A44F2E" w:rsidRPr="00A44F2E">
        <w:t>.</w:t>
      </w:r>
      <w:r w:rsidR="00AD615F">
        <w:t xml:space="preserve"> </w:t>
      </w:r>
      <w:r w:rsidR="002B666A">
        <w:t xml:space="preserve">I also place weight on </w:t>
      </w:r>
      <w:r w:rsidR="0075573E">
        <w:t xml:space="preserve">the view of </w:t>
      </w:r>
      <w:r w:rsidR="002B666A" w:rsidRPr="002B666A">
        <w:t>several staff</w:t>
      </w:r>
      <w:r w:rsidR="00581642">
        <w:t>, as outlined in Standard 3</w:t>
      </w:r>
      <w:r w:rsidR="009215FB">
        <w:t>, that</w:t>
      </w:r>
      <w:r w:rsidR="00D25601">
        <w:t xml:space="preserve"> </w:t>
      </w:r>
      <w:r w:rsidR="009215FB">
        <w:t>they</w:t>
      </w:r>
      <w:r w:rsidR="00D25601">
        <w:t xml:space="preserve"> </w:t>
      </w:r>
      <w:r w:rsidR="002B666A" w:rsidRPr="002B666A">
        <w:t>f</w:t>
      </w:r>
      <w:r w:rsidR="00D25601">
        <w:t>eel</w:t>
      </w:r>
      <w:r w:rsidR="002B666A" w:rsidRPr="002B666A">
        <w:t xml:space="preserve"> unprepared and unsupported at times </w:t>
      </w:r>
      <w:r w:rsidR="009215FB">
        <w:t>when</w:t>
      </w:r>
      <w:r w:rsidR="002B666A" w:rsidRPr="002B666A">
        <w:t xml:space="preserve"> manag</w:t>
      </w:r>
      <w:r w:rsidR="009215FB">
        <w:t>ing</w:t>
      </w:r>
      <w:r w:rsidR="002B666A" w:rsidRPr="002B666A">
        <w:t xml:space="preserve"> </w:t>
      </w:r>
      <w:r w:rsidR="00E438B6">
        <w:t>consumer</w:t>
      </w:r>
      <w:r w:rsidR="002B666A" w:rsidRPr="002B666A">
        <w:t xml:space="preserve"> behaviours and </w:t>
      </w:r>
      <w:r w:rsidR="00581642">
        <w:t>provid</w:t>
      </w:r>
      <w:r w:rsidR="009215FB">
        <w:t>ing</w:t>
      </w:r>
      <w:r w:rsidR="00581642">
        <w:t xml:space="preserve"> </w:t>
      </w:r>
      <w:r w:rsidR="002B666A" w:rsidRPr="002B666A">
        <w:t>complex medication support</w:t>
      </w:r>
      <w:r w:rsidR="00D25601">
        <w:t>.</w:t>
      </w:r>
      <w:r w:rsidR="009215FB">
        <w:t xml:space="preserve"> </w:t>
      </w:r>
      <w:r w:rsidR="00F26252">
        <w:t xml:space="preserve">Whilst acknowledging the provider is undertaking improvement actions to address the deficits identified, </w:t>
      </w:r>
      <w:r w:rsidR="00F26252" w:rsidRPr="00800C57">
        <w:t xml:space="preserve">I have based this </w:t>
      </w:r>
      <w:r w:rsidR="00F26252">
        <w:t>finding</w:t>
      </w:r>
      <w:r w:rsidR="00F26252" w:rsidRPr="00800C57">
        <w:t xml:space="preserve"> on improvement actions not having been fully completed, requiring time to be embedded within the service’s </w:t>
      </w:r>
      <w:r w:rsidR="00F26252">
        <w:t xml:space="preserve">normal </w:t>
      </w:r>
      <w:r w:rsidR="00F26252" w:rsidRPr="00800C57">
        <w:t>processes, and testing to ensure their effectiveness and sustainability.</w:t>
      </w:r>
      <w:r w:rsidR="00353927">
        <w:t xml:space="preserve"> </w:t>
      </w:r>
      <w:r w:rsidR="00353927" w:rsidRPr="00353927">
        <w:t xml:space="preserve">Therefore, I find Requirement </w:t>
      </w:r>
      <w:r w:rsidR="00353927">
        <w:t>7</w:t>
      </w:r>
      <w:r w:rsidR="00353927" w:rsidRPr="00353927">
        <w:t>(3)(</w:t>
      </w:r>
      <w:r w:rsidR="00353927">
        <w:t>d</w:t>
      </w:r>
      <w:r w:rsidR="00353927" w:rsidRPr="00353927">
        <w:t>) non-compliant.</w:t>
      </w:r>
    </w:p>
    <w:p w14:paraId="52616F63" w14:textId="5B35C67D" w:rsidR="002A5C90" w:rsidRPr="00067FAF" w:rsidRDefault="002A5C90" w:rsidP="002A5C90">
      <w:pPr>
        <w:pStyle w:val="NormalArial"/>
        <w:rPr>
          <w:color w:val="auto"/>
        </w:rPr>
      </w:pPr>
      <w:r w:rsidRPr="00067FAF">
        <w:rPr>
          <w:color w:val="auto"/>
        </w:rPr>
        <w:t xml:space="preserve">In relation to </w:t>
      </w:r>
      <w:r w:rsidRPr="00067FAF">
        <w:rPr>
          <w:color w:val="auto"/>
          <w:u w:val="single"/>
        </w:rPr>
        <w:t xml:space="preserve">Requirement </w:t>
      </w:r>
      <w:r>
        <w:rPr>
          <w:color w:val="auto"/>
          <w:u w:val="single"/>
        </w:rPr>
        <w:t>7</w:t>
      </w:r>
      <w:r w:rsidRPr="00067FAF">
        <w:rPr>
          <w:color w:val="auto"/>
          <w:u w:val="single"/>
        </w:rPr>
        <w:t>(3)(</w:t>
      </w:r>
      <w:r>
        <w:rPr>
          <w:color w:val="auto"/>
          <w:u w:val="single"/>
        </w:rPr>
        <w:t>e</w:t>
      </w:r>
      <w:r w:rsidRPr="00067FAF">
        <w:rPr>
          <w:color w:val="auto"/>
          <w:u w:val="single"/>
        </w:rPr>
        <w:t>)</w:t>
      </w:r>
      <w:r w:rsidRPr="00067FAF">
        <w:rPr>
          <w:color w:val="auto"/>
        </w:rPr>
        <w:t xml:space="preserve">, the assessment team were </w:t>
      </w:r>
      <w:r>
        <w:rPr>
          <w:color w:val="auto"/>
        </w:rPr>
        <w:t xml:space="preserve">satisfied that service demonstrated </w:t>
      </w:r>
      <w:r w:rsidR="00343C2C">
        <w:rPr>
          <w:color w:val="auto"/>
        </w:rPr>
        <w:t xml:space="preserve">effective performance management of </w:t>
      </w:r>
      <w:r w:rsidR="00434A14">
        <w:rPr>
          <w:color w:val="auto"/>
        </w:rPr>
        <w:t>individual staff member</w:t>
      </w:r>
      <w:r w:rsidR="00FF730F">
        <w:rPr>
          <w:color w:val="auto"/>
        </w:rPr>
        <w:t>s</w:t>
      </w:r>
      <w:r>
        <w:rPr>
          <w:color w:val="auto"/>
        </w:rPr>
        <w:t xml:space="preserve">. However, the assessment team were </w:t>
      </w:r>
      <w:r w:rsidRPr="00067FAF">
        <w:rPr>
          <w:color w:val="auto"/>
        </w:rPr>
        <w:t xml:space="preserve">not satisfied </w:t>
      </w:r>
      <w:r>
        <w:rPr>
          <w:color w:val="auto"/>
        </w:rPr>
        <w:t>th</w:t>
      </w:r>
      <w:r w:rsidR="001E7EBE">
        <w:rPr>
          <w:color w:val="auto"/>
        </w:rPr>
        <w:t xml:space="preserve">e service has a </w:t>
      </w:r>
      <w:r w:rsidR="00AC252C">
        <w:rPr>
          <w:color w:val="auto"/>
        </w:rPr>
        <w:t xml:space="preserve">process to </w:t>
      </w:r>
      <w:r w:rsidR="009C4E8B">
        <w:rPr>
          <w:color w:val="auto"/>
        </w:rPr>
        <w:t>regularly assess and monitor staff performance</w:t>
      </w:r>
      <w:r>
        <w:rPr>
          <w:color w:val="auto"/>
        </w:rPr>
        <w:t>.</w:t>
      </w:r>
      <w:r w:rsidRPr="00067FAF">
        <w:rPr>
          <w:color w:val="auto"/>
        </w:rPr>
        <w:t xml:space="preserve"> The assessment team </w:t>
      </w:r>
      <w:r w:rsidR="0075573E">
        <w:rPr>
          <w:color w:val="auto"/>
        </w:rPr>
        <w:t>identified</w:t>
      </w:r>
      <w:r w:rsidRPr="00067FAF">
        <w:rPr>
          <w:color w:val="auto"/>
        </w:rPr>
        <w:t xml:space="preserve">: </w:t>
      </w:r>
    </w:p>
    <w:p w14:paraId="4C3845D0" w14:textId="41E48731" w:rsidR="005235CB" w:rsidRDefault="005235CB" w:rsidP="002A068C">
      <w:pPr>
        <w:pStyle w:val="NormalArial"/>
        <w:numPr>
          <w:ilvl w:val="0"/>
          <w:numId w:val="26"/>
        </w:numPr>
        <w:ind w:left="425" w:hanging="425"/>
        <w:rPr>
          <w:color w:val="auto"/>
        </w:rPr>
      </w:pPr>
      <w:r>
        <w:rPr>
          <w:color w:val="auto"/>
        </w:rPr>
        <w:t xml:space="preserve">The service </w:t>
      </w:r>
      <w:r w:rsidR="00E07699">
        <w:rPr>
          <w:color w:val="auto"/>
        </w:rPr>
        <w:t>does not maintain</w:t>
      </w:r>
      <w:r w:rsidR="00182CD9">
        <w:rPr>
          <w:color w:val="auto"/>
        </w:rPr>
        <w:t xml:space="preserve"> </w:t>
      </w:r>
      <w:r w:rsidR="00182CD9" w:rsidRPr="00182CD9">
        <w:rPr>
          <w:color w:val="auto"/>
        </w:rPr>
        <w:t>a schedule for assessment of performance and capabilities of their workforce</w:t>
      </w:r>
      <w:r w:rsidR="00182CD9">
        <w:rPr>
          <w:color w:val="auto"/>
        </w:rPr>
        <w:t>.</w:t>
      </w:r>
    </w:p>
    <w:p w14:paraId="1B8CEBC4" w14:textId="43923A14" w:rsidR="00182CD9" w:rsidRDefault="00182CD9" w:rsidP="002A068C">
      <w:pPr>
        <w:pStyle w:val="NormalArial"/>
        <w:numPr>
          <w:ilvl w:val="0"/>
          <w:numId w:val="26"/>
        </w:numPr>
        <w:ind w:left="425" w:hanging="425"/>
        <w:rPr>
          <w:color w:val="auto"/>
        </w:rPr>
      </w:pPr>
      <w:r w:rsidRPr="00182CD9">
        <w:rPr>
          <w:color w:val="auto"/>
        </w:rPr>
        <w:t>Whilst informal appraisal conversations were initiated in 2023 to evaluate staff performance and to identify training opportunities, the service was unable to provide documented evidence to evidence these informal appraisal conversations.</w:t>
      </w:r>
    </w:p>
    <w:p w14:paraId="333071E8" w14:textId="77777777" w:rsidR="00182CD9" w:rsidRDefault="00182CD9" w:rsidP="002A068C">
      <w:pPr>
        <w:pStyle w:val="NormalArial"/>
        <w:numPr>
          <w:ilvl w:val="0"/>
          <w:numId w:val="26"/>
        </w:numPr>
        <w:ind w:left="425" w:hanging="425"/>
        <w:rPr>
          <w:color w:val="auto"/>
        </w:rPr>
      </w:pPr>
      <w:r>
        <w:rPr>
          <w:color w:val="auto"/>
        </w:rPr>
        <w:t>Although new staff members are required to have a performance review completed 3 and 6 months after their commencement, these performance review were not completed.</w:t>
      </w:r>
    </w:p>
    <w:p w14:paraId="058033D1" w14:textId="620E1088" w:rsidR="00182CD9" w:rsidRDefault="00182CD9" w:rsidP="00182CD9">
      <w:pPr>
        <w:pStyle w:val="NormalArial"/>
      </w:pPr>
      <w:r w:rsidRPr="00791ABF">
        <w:t>The provider</w:t>
      </w:r>
      <w:r>
        <w:t>,</w:t>
      </w:r>
      <w:r w:rsidRPr="00791ABF">
        <w:t xml:space="preserve"> in </w:t>
      </w:r>
      <w:r>
        <w:t>their</w:t>
      </w:r>
      <w:r w:rsidRPr="00791ABF">
        <w:t xml:space="preserve"> response to the assessment team’s repor</w:t>
      </w:r>
      <w:r>
        <w:t xml:space="preserve">t, </w:t>
      </w:r>
      <w:r w:rsidRPr="00181331">
        <w:t xml:space="preserve">did not dispute the deficits identified. </w:t>
      </w:r>
      <w:r w:rsidRPr="006442AC">
        <w:t xml:space="preserve">The provider submitted information of remedial and/or improvement actions they have been taking, </w:t>
      </w:r>
      <w:r>
        <w:t>or plan to undertake</w:t>
      </w:r>
      <w:r w:rsidRPr="006442AC">
        <w:t xml:space="preserve">, to address the deficits. </w:t>
      </w:r>
      <w:r>
        <w:t>Planned action completion date</w:t>
      </w:r>
      <w:r w:rsidR="00B309AE">
        <w:t xml:space="preserve"> and </w:t>
      </w:r>
      <w:r>
        <w:t xml:space="preserve">action responsible person were also included. Specifically, the provider had commenced to: </w:t>
      </w:r>
    </w:p>
    <w:p w14:paraId="36D03E83" w14:textId="3C429E1C" w:rsidR="00B309AE" w:rsidRDefault="00953B99" w:rsidP="002A068C">
      <w:pPr>
        <w:pStyle w:val="NormalArial"/>
        <w:numPr>
          <w:ilvl w:val="0"/>
          <w:numId w:val="27"/>
        </w:numPr>
        <w:ind w:left="425" w:hanging="425"/>
      </w:pPr>
      <w:r>
        <w:t>f</w:t>
      </w:r>
      <w:r w:rsidR="00581F27">
        <w:t xml:space="preserve">inalise </w:t>
      </w:r>
      <w:r w:rsidR="008935FB">
        <w:t>performance</w:t>
      </w:r>
      <w:r w:rsidR="00581F27">
        <w:t xml:space="preserve"> management</w:t>
      </w:r>
      <w:r w:rsidR="00920554">
        <w:t xml:space="preserve"> process</w:t>
      </w:r>
      <w:r>
        <w:t>/ workflow in human resource management system</w:t>
      </w:r>
      <w:r w:rsidR="008A5EBC">
        <w:t xml:space="preserve">, including probation </w:t>
      </w:r>
      <w:r w:rsidR="00AF027B">
        <w:t>reviews</w:t>
      </w:r>
      <w:r>
        <w:t>;</w:t>
      </w:r>
    </w:p>
    <w:p w14:paraId="3795641F" w14:textId="49BF4C22" w:rsidR="00953B99" w:rsidRDefault="00953B99" w:rsidP="002A068C">
      <w:pPr>
        <w:pStyle w:val="NormalArial"/>
        <w:numPr>
          <w:ilvl w:val="0"/>
          <w:numId w:val="27"/>
        </w:numPr>
        <w:ind w:left="425" w:hanging="425"/>
      </w:pPr>
      <w:r>
        <w:t xml:space="preserve">completing </w:t>
      </w:r>
      <w:r w:rsidR="008A5EBC">
        <w:t>staff performance annual reviews;</w:t>
      </w:r>
    </w:p>
    <w:p w14:paraId="720471C3" w14:textId="4542C2E4" w:rsidR="008A5EBC" w:rsidRDefault="00A010BF" w:rsidP="002A068C">
      <w:pPr>
        <w:pStyle w:val="NormalArial"/>
        <w:numPr>
          <w:ilvl w:val="0"/>
          <w:numId w:val="27"/>
        </w:numPr>
        <w:ind w:left="425" w:hanging="425"/>
      </w:pPr>
      <w:r>
        <w:t xml:space="preserve">documenting all information </w:t>
      </w:r>
      <w:r w:rsidR="001F5D76" w:rsidRPr="001F5D76">
        <w:t>conversations around performance management and support.</w:t>
      </w:r>
    </w:p>
    <w:p w14:paraId="796DAAA8" w14:textId="2789ECFA" w:rsidR="00067FAF" w:rsidRPr="00E0524D" w:rsidRDefault="001F5D76" w:rsidP="0048020D">
      <w:pPr>
        <w:pStyle w:val="NormalArial"/>
      </w:pPr>
      <w:r w:rsidRPr="001F5D76">
        <w:rPr>
          <w:color w:val="auto"/>
        </w:rPr>
        <w:lastRenderedPageBreak/>
        <w:t>In considering information from the assessment team</w:t>
      </w:r>
      <w:r w:rsidR="0075573E">
        <w:rPr>
          <w:color w:val="auto"/>
        </w:rPr>
        <w:t>’s</w:t>
      </w:r>
      <w:r w:rsidRPr="001F5D76">
        <w:rPr>
          <w:color w:val="auto"/>
        </w:rPr>
        <w:t xml:space="preserve"> report and the provider’s response relevant to this specific Requirement, I </w:t>
      </w:r>
      <w:r>
        <w:rPr>
          <w:color w:val="auto"/>
        </w:rPr>
        <w:t>place weight on the de</w:t>
      </w:r>
      <w:r w:rsidR="00710EFE">
        <w:rPr>
          <w:color w:val="auto"/>
        </w:rPr>
        <w:t xml:space="preserve">ficits </w:t>
      </w:r>
      <w:r w:rsidR="0075573E">
        <w:rPr>
          <w:color w:val="auto"/>
        </w:rPr>
        <w:t>identified</w:t>
      </w:r>
      <w:r w:rsidR="00710EFE">
        <w:rPr>
          <w:color w:val="auto"/>
        </w:rPr>
        <w:t xml:space="preserve"> by the assessment team in relation to ineffective </w:t>
      </w:r>
      <w:r w:rsidR="00C2689F">
        <w:rPr>
          <w:color w:val="auto"/>
        </w:rPr>
        <w:t>process</w:t>
      </w:r>
      <w:r w:rsidR="00CD5C01">
        <w:rPr>
          <w:color w:val="auto"/>
        </w:rPr>
        <w:t xml:space="preserve"> and practice</w:t>
      </w:r>
      <w:r w:rsidR="00E34A51">
        <w:rPr>
          <w:color w:val="auto"/>
        </w:rPr>
        <w:t xml:space="preserve"> of </w:t>
      </w:r>
      <w:r w:rsidR="00710EFE">
        <w:rPr>
          <w:color w:val="auto"/>
        </w:rPr>
        <w:t xml:space="preserve">performance </w:t>
      </w:r>
      <w:r w:rsidR="00F017F2">
        <w:rPr>
          <w:color w:val="auto"/>
        </w:rPr>
        <w:t>assessment</w:t>
      </w:r>
      <w:r w:rsidR="00E34A51">
        <w:rPr>
          <w:color w:val="auto"/>
        </w:rPr>
        <w:t xml:space="preserve">, </w:t>
      </w:r>
      <w:r w:rsidR="00F017F2">
        <w:rPr>
          <w:color w:val="auto"/>
        </w:rPr>
        <w:t xml:space="preserve">monitoring </w:t>
      </w:r>
      <w:r w:rsidR="00E34A51">
        <w:rPr>
          <w:color w:val="auto"/>
        </w:rPr>
        <w:t>and review</w:t>
      </w:r>
      <w:r w:rsidRPr="001F5D76">
        <w:rPr>
          <w:color w:val="auto"/>
        </w:rPr>
        <w:t>.</w:t>
      </w:r>
      <w:r w:rsidR="00F017F2">
        <w:rPr>
          <w:color w:val="auto"/>
        </w:rPr>
        <w:t xml:space="preserve"> </w:t>
      </w:r>
      <w:r w:rsidR="00F017F2">
        <w:t xml:space="preserve">I acknowledge the provider is undertaking improvement actions to address the deficits identified. However, </w:t>
      </w:r>
      <w:r w:rsidR="00F017F2" w:rsidRPr="00800C57">
        <w:t xml:space="preserve">I have based this </w:t>
      </w:r>
      <w:r w:rsidR="00F017F2">
        <w:t>finding</w:t>
      </w:r>
      <w:r w:rsidR="00F017F2" w:rsidRPr="00800C57">
        <w:t xml:space="preserve"> on improvement actions not having been fully completed, requiring time to be embedded within the service’s </w:t>
      </w:r>
      <w:r w:rsidR="00F017F2">
        <w:t xml:space="preserve">normal </w:t>
      </w:r>
      <w:r w:rsidR="00F017F2" w:rsidRPr="00800C57">
        <w:t>processes, and testing to ensure their effectiveness and sustainability.</w:t>
      </w:r>
      <w:r w:rsidR="00F017F2">
        <w:t xml:space="preserve"> </w:t>
      </w:r>
      <w:r w:rsidR="00F017F2" w:rsidRPr="00353927">
        <w:t xml:space="preserve">Therefore, I find Requirement </w:t>
      </w:r>
      <w:r w:rsidR="00F017F2">
        <w:t>7</w:t>
      </w:r>
      <w:r w:rsidR="00F017F2" w:rsidRPr="00353927">
        <w:t>(3)(</w:t>
      </w:r>
      <w:r w:rsidR="00E0524D">
        <w:t>e</w:t>
      </w:r>
      <w:r w:rsidR="00F017F2" w:rsidRPr="00353927">
        <w:t>) non-compliant.</w:t>
      </w:r>
    </w:p>
    <w:p w14:paraId="32E7C84D" w14:textId="77777777" w:rsidR="002A068C" w:rsidRDefault="0048020D" w:rsidP="0048020D">
      <w:pPr>
        <w:pStyle w:val="NormalArial"/>
        <w:rPr>
          <w:color w:val="auto"/>
        </w:rPr>
      </w:pPr>
      <w:r w:rsidRPr="0048020D">
        <w:rPr>
          <w:color w:val="auto"/>
        </w:rPr>
        <w:t>Based on the evidence and reasons detailed above, I find 2 of 5 specific Requirements under Standard 7 non-compliant. Consequently, I find Standard 7 Human resources non-compliant.</w:t>
      </w:r>
      <w:bookmarkEnd w:id="6"/>
    </w:p>
    <w:p w14:paraId="72D2862B" w14:textId="6F87417A" w:rsidR="00DE05B7" w:rsidRPr="0048020D" w:rsidRDefault="00DE05B7" w:rsidP="0048020D">
      <w:pPr>
        <w:pStyle w:val="NormalArial"/>
        <w:rPr>
          <w:color w:val="auto"/>
        </w:rPr>
      </w:pPr>
      <w:r w:rsidRPr="0048020D">
        <w:rPr>
          <w:color w:val="auto"/>
        </w:rPr>
        <w:br w:type="page"/>
      </w:r>
    </w:p>
    <w:p w14:paraId="117214BD" w14:textId="77777777" w:rsidR="00DE05B7" w:rsidRPr="00A36AA9" w:rsidRDefault="00DE05B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2A068C" w14:paraId="237DFC8E" w14:textId="77777777" w:rsidTr="002A0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6092468A" w14:textId="77777777" w:rsidR="002A068C" w:rsidRPr="003217D3" w:rsidRDefault="002A068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66A8F898" w14:textId="77777777" w:rsidR="002A068C" w:rsidRPr="003217D3" w:rsidRDefault="002A068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2A068C" w14:paraId="0A58D625"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E8890"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66D9BFE5"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4AA3AE40"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208730"/>
                <w:placeholder>
                  <w:docPart w:val="CA8ECDB4AF29409E98B53BDE94D5630F"/>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5283C0FF"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1BF8F3"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052A3BE7"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4048B42E" w14:textId="77777777" w:rsidR="002A068C" w:rsidRPr="00CC646C" w:rsidRDefault="00110F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285246"/>
                <w:placeholder>
                  <w:docPart w:val="D68C739A769F44449787FA30EEBD7D10"/>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155534FE"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FD486"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5FD8E302"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89A4C3" w14:textId="77777777" w:rsidR="002A068C" w:rsidRPr="00244176" w:rsidRDefault="002A06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18288EF" w14:textId="77777777" w:rsidR="002A068C" w:rsidRPr="00244176" w:rsidRDefault="002A06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7CC063A" w14:textId="77777777" w:rsidR="002A068C" w:rsidRPr="00244176" w:rsidRDefault="002A06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917AAE6" w14:textId="77777777" w:rsidR="002A068C" w:rsidRPr="00244176" w:rsidRDefault="002A06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C040C7F" w14:textId="77777777" w:rsidR="002A068C" w:rsidRPr="00244176" w:rsidRDefault="002A06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2606743" w14:textId="77777777" w:rsidR="002A068C" w:rsidRPr="00244176" w:rsidRDefault="002A068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07664A63"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263885"/>
                <w:placeholder>
                  <w:docPart w:val="F94492B60E5140B197623BFBD3D206D7"/>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5D16A2BB" w14:textId="77777777" w:rsidTr="002A06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EAA9A"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79437D81" w14:textId="77777777" w:rsidR="002A068C" w:rsidRPr="00244176" w:rsidRDefault="002A068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32BA79" w14:textId="77777777" w:rsidR="002A068C" w:rsidRPr="00244176" w:rsidRDefault="002A06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E2875AC" w14:textId="77777777" w:rsidR="002A068C" w:rsidRPr="00244176" w:rsidRDefault="002A06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137066D" w14:textId="77777777" w:rsidR="002A068C" w:rsidRPr="00244176" w:rsidRDefault="002A06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FE4D40" w14:textId="77777777" w:rsidR="002A068C" w:rsidRPr="00244176" w:rsidRDefault="002A068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14E67F4C" w14:textId="77777777" w:rsidR="002A068C" w:rsidRPr="00CC646C" w:rsidRDefault="00110FD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7789"/>
                <w:placeholder>
                  <w:docPart w:val="6C675B34F233405A9E3BC53884A090F6"/>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r w:rsidR="002A068C" w14:paraId="26DAAB42" w14:textId="77777777" w:rsidTr="002A06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DC337" w14:textId="77777777" w:rsidR="002A068C" w:rsidRPr="00244176" w:rsidRDefault="002A068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35E6E24F" w14:textId="77777777" w:rsidR="002A068C" w:rsidRPr="00244176" w:rsidRDefault="002A068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84B58E" w14:textId="77777777" w:rsidR="002A068C" w:rsidRPr="00244176" w:rsidRDefault="002A06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F360603" w14:textId="77777777" w:rsidR="002A068C" w:rsidRPr="00244176" w:rsidRDefault="002A06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691A3FD" w14:textId="77777777" w:rsidR="002A068C" w:rsidRPr="00244176" w:rsidRDefault="002A068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2C4D0757" w14:textId="77777777" w:rsidR="002A068C" w:rsidRPr="00CC646C" w:rsidRDefault="00110F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174853"/>
                <w:placeholder>
                  <w:docPart w:val="19A72AA14AD04775B8B0BB148CE6A388"/>
                </w:placeholder>
                <w:dropDownList>
                  <w:listItem w:displayText="choose a rating" w:value="choose a rating"/>
                  <w:listItem w:displayText="Compliant" w:value="Compliant"/>
                  <w:listItem w:displayText="Not Compliant" w:value="Not Compliant"/>
                </w:dropDownList>
              </w:sdtPr>
              <w:sdtEndPr/>
              <w:sdtContent>
                <w:r w:rsidR="002A068C" w:rsidRPr="00501C01">
                  <w:rPr>
                    <w:rFonts w:ascii="Arial" w:hAnsi="Arial" w:cs="Arial"/>
                  </w:rPr>
                  <w:t>Compliant</w:t>
                </w:r>
              </w:sdtContent>
            </w:sdt>
            <w:r w:rsidR="002A068C" w:rsidRPr="00501C01">
              <w:rPr>
                <w:rFonts w:ascii="Arial" w:hAnsi="Arial" w:cs="Arial"/>
              </w:rPr>
              <w:t xml:space="preserve"> </w:t>
            </w:r>
          </w:p>
        </w:tc>
      </w:tr>
    </w:tbl>
    <w:p w14:paraId="2DE8C36B" w14:textId="77777777" w:rsidR="00DE05B7" w:rsidRDefault="00DE05B7" w:rsidP="003217D3">
      <w:pPr>
        <w:pStyle w:val="Heading20"/>
      </w:pPr>
      <w:r w:rsidRPr="00A36AA9">
        <w:t>Findings</w:t>
      </w:r>
    </w:p>
    <w:p w14:paraId="4E25E802" w14:textId="71550743" w:rsidR="0034613D" w:rsidRPr="0034613D" w:rsidRDefault="0034613D" w:rsidP="0034613D">
      <w:pPr>
        <w:rPr>
          <w:rFonts w:ascii="Arial" w:hAnsi="Arial" w:cs="Arial"/>
          <w:color w:val="auto"/>
        </w:rPr>
      </w:pPr>
      <w:r w:rsidRPr="0034613D">
        <w:rPr>
          <w:rFonts w:ascii="Arial" w:hAnsi="Arial" w:cs="Arial"/>
          <w:color w:val="auto"/>
        </w:rPr>
        <w:t>Consumers and representative</w:t>
      </w:r>
      <w:r w:rsidR="0075573E">
        <w:rPr>
          <w:rFonts w:ascii="Arial" w:hAnsi="Arial" w:cs="Arial"/>
          <w:color w:val="auto"/>
        </w:rPr>
        <w:t>s</w:t>
      </w:r>
      <w:r w:rsidRPr="0034613D">
        <w:rPr>
          <w:rFonts w:ascii="Arial" w:hAnsi="Arial" w:cs="Arial"/>
          <w:color w:val="auto"/>
        </w:rPr>
        <w:t xml:space="preserve"> are supported and engaged in the development, delivery and evaluation of care and services through care </w:t>
      </w:r>
      <w:r w:rsidR="0028339B" w:rsidRPr="00A6781B">
        <w:rPr>
          <w:rFonts w:ascii="Arial" w:hAnsi="Arial" w:cs="Arial"/>
          <w:color w:val="auto"/>
        </w:rPr>
        <w:t xml:space="preserve">assessment and </w:t>
      </w:r>
      <w:r w:rsidRPr="0034613D">
        <w:rPr>
          <w:rFonts w:ascii="Arial" w:hAnsi="Arial" w:cs="Arial"/>
          <w:color w:val="auto"/>
        </w:rPr>
        <w:t>evaluation discussions, feedback processes</w:t>
      </w:r>
      <w:r w:rsidR="0028339B" w:rsidRPr="00A6781B">
        <w:rPr>
          <w:rFonts w:ascii="Arial" w:hAnsi="Arial" w:cs="Arial"/>
          <w:color w:val="auto"/>
        </w:rPr>
        <w:t xml:space="preserve">, </w:t>
      </w:r>
      <w:r w:rsidR="00A6781B" w:rsidRPr="00A6781B">
        <w:rPr>
          <w:rFonts w:ascii="Arial" w:hAnsi="Arial" w:cs="Arial"/>
          <w:color w:val="auto"/>
        </w:rPr>
        <w:t>annual general meeting attendance</w:t>
      </w:r>
      <w:r w:rsidRPr="0034613D">
        <w:rPr>
          <w:rFonts w:ascii="Arial" w:hAnsi="Arial" w:cs="Arial"/>
          <w:color w:val="auto"/>
        </w:rPr>
        <w:t xml:space="preserve"> and consumer advisory </w:t>
      </w:r>
      <w:r w:rsidR="00066139" w:rsidRPr="00A6781B">
        <w:rPr>
          <w:rFonts w:ascii="Arial" w:hAnsi="Arial" w:cs="Arial"/>
          <w:color w:val="auto"/>
        </w:rPr>
        <w:t>groups</w:t>
      </w:r>
      <w:r w:rsidRPr="0034613D">
        <w:rPr>
          <w:rFonts w:ascii="Arial" w:hAnsi="Arial" w:cs="Arial"/>
          <w:color w:val="auto"/>
        </w:rPr>
        <w:t xml:space="preserve">. </w:t>
      </w:r>
      <w:r w:rsidR="006C143D">
        <w:rPr>
          <w:rFonts w:ascii="Arial" w:hAnsi="Arial" w:cs="Arial"/>
          <w:color w:val="auto"/>
        </w:rPr>
        <w:t>Consumer</w:t>
      </w:r>
      <w:r w:rsidR="007C5DE4">
        <w:rPr>
          <w:rFonts w:ascii="Arial" w:hAnsi="Arial" w:cs="Arial"/>
          <w:color w:val="auto"/>
        </w:rPr>
        <w:t xml:space="preserve">s and representatives said the organisation is well run. </w:t>
      </w:r>
      <w:r w:rsidRPr="0034613D">
        <w:rPr>
          <w:rFonts w:ascii="Arial" w:hAnsi="Arial" w:cs="Arial"/>
          <w:color w:val="auto"/>
        </w:rPr>
        <w:t>The governing body</w:t>
      </w:r>
      <w:r w:rsidR="006C143D">
        <w:rPr>
          <w:rFonts w:ascii="Arial" w:hAnsi="Arial" w:cs="Arial"/>
          <w:color w:val="auto"/>
        </w:rPr>
        <w:t xml:space="preserve"> </w:t>
      </w:r>
      <w:r w:rsidRPr="0034613D">
        <w:rPr>
          <w:rFonts w:ascii="Arial" w:hAnsi="Arial" w:cs="Arial"/>
          <w:color w:val="auto"/>
        </w:rPr>
        <w:t>promotes a culture of safe, inclusive quality care and services</w:t>
      </w:r>
      <w:r w:rsidRPr="0034613D">
        <w:rPr>
          <w:rFonts w:ascii="Arial" w:hAnsi="Arial" w:cs="Arial"/>
          <w:color w:val="0070C0"/>
        </w:rPr>
        <w:t xml:space="preserve"> </w:t>
      </w:r>
      <w:r w:rsidRPr="0034613D">
        <w:rPr>
          <w:rFonts w:ascii="Arial" w:hAnsi="Arial" w:cs="Arial"/>
          <w:color w:val="auto"/>
        </w:rPr>
        <w:t xml:space="preserve">and oversees the care and service delivery through regular meeting and </w:t>
      </w:r>
      <w:r w:rsidR="0042702C">
        <w:rPr>
          <w:rFonts w:ascii="Arial" w:hAnsi="Arial" w:cs="Arial"/>
          <w:color w:val="auto"/>
        </w:rPr>
        <w:t xml:space="preserve">internal </w:t>
      </w:r>
      <w:r w:rsidRPr="0034613D">
        <w:rPr>
          <w:rFonts w:ascii="Arial" w:hAnsi="Arial" w:cs="Arial"/>
          <w:color w:val="auto"/>
        </w:rPr>
        <w:t xml:space="preserve">reporting mechanisms. </w:t>
      </w:r>
    </w:p>
    <w:p w14:paraId="62EBCBC1" w14:textId="0AF02F38" w:rsidR="00F9546F" w:rsidRPr="00F9546F" w:rsidRDefault="0034613D" w:rsidP="0034613D">
      <w:pPr>
        <w:rPr>
          <w:rFonts w:ascii="Arial" w:hAnsi="Arial" w:cs="Arial"/>
          <w:color w:val="auto"/>
        </w:rPr>
      </w:pPr>
      <w:r w:rsidRPr="0034613D">
        <w:rPr>
          <w:rFonts w:ascii="Arial" w:hAnsi="Arial" w:cs="Arial"/>
          <w:color w:val="auto"/>
        </w:rPr>
        <w:lastRenderedPageBreak/>
        <w:t xml:space="preserve">Effective organisation governance systems were demonstrated through </w:t>
      </w:r>
      <w:r w:rsidR="00105844" w:rsidRPr="00F9546F">
        <w:rPr>
          <w:rFonts w:ascii="Arial" w:hAnsi="Arial" w:cs="Arial"/>
          <w:color w:val="auto"/>
        </w:rPr>
        <w:t>managing</w:t>
      </w:r>
      <w:r w:rsidR="00E507AB" w:rsidRPr="00F9546F">
        <w:rPr>
          <w:rFonts w:ascii="Arial" w:hAnsi="Arial" w:cs="Arial"/>
          <w:color w:val="auto"/>
        </w:rPr>
        <w:t xml:space="preserve"> information and </w:t>
      </w:r>
      <w:r w:rsidR="00105844" w:rsidRPr="00F9546F">
        <w:rPr>
          <w:rFonts w:ascii="Arial" w:hAnsi="Arial" w:cs="Arial"/>
          <w:color w:val="auto"/>
        </w:rPr>
        <w:t>communicating the information to workforce and consumers and representatives</w:t>
      </w:r>
      <w:r w:rsidRPr="0034613D">
        <w:rPr>
          <w:rFonts w:ascii="Arial" w:hAnsi="Arial" w:cs="Arial"/>
          <w:color w:val="auto"/>
        </w:rPr>
        <w:t>; utilis</w:t>
      </w:r>
      <w:r w:rsidR="005C166B" w:rsidRPr="00F9546F">
        <w:rPr>
          <w:rFonts w:ascii="Arial" w:hAnsi="Arial" w:cs="Arial"/>
          <w:color w:val="auto"/>
        </w:rPr>
        <w:t>ing</w:t>
      </w:r>
      <w:r w:rsidRPr="0034613D">
        <w:rPr>
          <w:rFonts w:ascii="Arial" w:hAnsi="Arial" w:cs="Arial"/>
          <w:color w:val="auto"/>
        </w:rPr>
        <w:t xml:space="preserve"> </w:t>
      </w:r>
      <w:r w:rsidR="00DB684C" w:rsidRPr="00F9546F">
        <w:rPr>
          <w:rFonts w:ascii="Arial" w:hAnsi="Arial" w:cs="Arial"/>
          <w:color w:val="auto"/>
        </w:rPr>
        <w:t xml:space="preserve">complaints data, clinical </w:t>
      </w:r>
      <w:r w:rsidR="005C166B" w:rsidRPr="00F9546F">
        <w:rPr>
          <w:rFonts w:ascii="Arial" w:hAnsi="Arial" w:cs="Arial"/>
          <w:color w:val="auto"/>
        </w:rPr>
        <w:t xml:space="preserve">indicators </w:t>
      </w:r>
      <w:r w:rsidR="00DB684C" w:rsidRPr="00F9546F">
        <w:rPr>
          <w:rFonts w:ascii="Arial" w:hAnsi="Arial" w:cs="Arial"/>
          <w:color w:val="auto"/>
        </w:rPr>
        <w:t xml:space="preserve">and </w:t>
      </w:r>
      <w:r w:rsidR="005C166B" w:rsidRPr="00F9546F">
        <w:rPr>
          <w:rFonts w:ascii="Arial" w:hAnsi="Arial" w:cs="Arial"/>
          <w:color w:val="auto"/>
        </w:rPr>
        <w:t xml:space="preserve">incidents information </w:t>
      </w:r>
      <w:r w:rsidRPr="0034613D">
        <w:rPr>
          <w:rFonts w:ascii="Arial" w:hAnsi="Arial" w:cs="Arial"/>
          <w:color w:val="auto"/>
        </w:rPr>
        <w:t>to identify and evaluate continuous improvement; hav</w:t>
      </w:r>
      <w:r w:rsidR="00442310" w:rsidRPr="00F9546F">
        <w:rPr>
          <w:rFonts w:ascii="Arial" w:hAnsi="Arial" w:cs="Arial"/>
          <w:color w:val="auto"/>
        </w:rPr>
        <w:t xml:space="preserve">ing </w:t>
      </w:r>
      <w:r w:rsidR="00187475" w:rsidRPr="00F9546F">
        <w:rPr>
          <w:rFonts w:ascii="Arial" w:hAnsi="Arial" w:cs="Arial"/>
          <w:color w:val="auto"/>
        </w:rPr>
        <w:t>operative</w:t>
      </w:r>
      <w:r w:rsidR="00442310" w:rsidRPr="00F9546F">
        <w:rPr>
          <w:rFonts w:ascii="Arial" w:hAnsi="Arial" w:cs="Arial"/>
          <w:color w:val="auto"/>
        </w:rPr>
        <w:t xml:space="preserve"> financial </w:t>
      </w:r>
      <w:r w:rsidR="002656CB" w:rsidRPr="00F9546F">
        <w:rPr>
          <w:rFonts w:ascii="Arial" w:hAnsi="Arial" w:cs="Arial"/>
          <w:color w:val="auto"/>
        </w:rPr>
        <w:t>oversight and appropriate budgeting</w:t>
      </w:r>
      <w:r w:rsidRPr="0034613D">
        <w:rPr>
          <w:rFonts w:ascii="Arial" w:hAnsi="Arial" w:cs="Arial"/>
          <w:color w:val="auto"/>
        </w:rPr>
        <w:t>; ensur</w:t>
      </w:r>
      <w:r w:rsidR="00377DD3" w:rsidRPr="00F9546F">
        <w:rPr>
          <w:rFonts w:ascii="Arial" w:hAnsi="Arial" w:cs="Arial"/>
          <w:color w:val="auto"/>
        </w:rPr>
        <w:t>ing</w:t>
      </w:r>
      <w:r w:rsidRPr="0034613D">
        <w:rPr>
          <w:rFonts w:ascii="Arial" w:hAnsi="Arial" w:cs="Arial"/>
          <w:color w:val="auto"/>
        </w:rPr>
        <w:t xml:space="preserve"> </w:t>
      </w:r>
      <w:r w:rsidR="00187475" w:rsidRPr="00F9546F">
        <w:rPr>
          <w:rFonts w:ascii="Arial" w:hAnsi="Arial" w:cs="Arial"/>
          <w:color w:val="auto"/>
        </w:rPr>
        <w:t xml:space="preserve">effective </w:t>
      </w:r>
      <w:r w:rsidR="000103F6" w:rsidRPr="00F9546F">
        <w:rPr>
          <w:rFonts w:ascii="Arial" w:hAnsi="Arial" w:cs="Arial"/>
          <w:color w:val="auto"/>
        </w:rPr>
        <w:t>organisational structure and right mix if staff to meet consumer needs</w:t>
      </w:r>
      <w:r w:rsidRPr="0034613D">
        <w:rPr>
          <w:rFonts w:ascii="Arial" w:hAnsi="Arial" w:cs="Arial"/>
          <w:color w:val="auto"/>
        </w:rPr>
        <w:t xml:space="preserve">, </w:t>
      </w:r>
      <w:r w:rsidR="00D873C2" w:rsidRPr="00F9546F">
        <w:rPr>
          <w:rFonts w:ascii="Arial" w:hAnsi="Arial" w:cs="Arial"/>
          <w:color w:val="auto"/>
        </w:rPr>
        <w:t>monitoring changes to legislation and regulation and review policies and procedures accordingly</w:t>
      </w:r>
      <w:r w:rsidRPr="0034613D">
        <w:rPr>
          <w:rFonts w:ascii="Arial" w:hAnsi="Arial" w:cs="Arial"/>
          <w:color w:val="auto"/>
        </w:rPr>
        <w:t>; captur</w:t>
      </w:r>
      <w:r w:rsidR="003B73B9" w:rsidRPr="00F9546F">
        <w:rPr>
          <w:rFonts w:ascii="Arial" w:hAnsi="Arial" w:cs="Arial"/>
          <w:color w:val="auto"/>
        </w:rPr>
        <w:t>ing and analysing</w:t>
      </w:r>
      <w:r w:rsidRPr="0034613D">
        <w:rPr>
          <w:rFonts w:ascii="Arial" w:hAnsi="Arial" w:cs="Arial"/>
          <w:color w:val="auto"/>
        </w:rPr>
        <w:t xml:space="preserve"> feedback and complaints </w:t>
      </w:r>
      <w:r w:rsidR="003B73B9" w:rsidRPr="00F9546F">
        <w:rPr>
          <w:rFonts w:ascii="Arial" w:hAnsi="Arial" w:cs="Arial"/>
          <w:color w:val="auto"/>
        </w:rPr>
        <w:t xml:space="preserve">data and reporting </w:t>
      </w:r>
      <w:r w:rsidR="00F9546F" w:rsidRPr="00F9546F">
        <w:rPr>
          <w:rFonts w:ascii="Arial" w:hAnsi="Arial" w:cs="Arial"/>
          <w:color w:val="auto"/>
        </w:rPr>
        <w:t>identified trends to the governing body.</w:t>
      </w:r>
      <w:r w:rsidR="00562F2A">
        <w:rPr>
          <w:rFonts w:ascii="Arial" w:hAnsi="Arial" w:cs="Arial"/>
          <w:color w:val="auto"/>
        </w:rPr>
        <w:t xml:space="preserve"> Whilst there w</w:t>
      </w:r>
      <w:r w:rsidR="00BE2BC3">
        <w:rPr>
          <w:rFonts w:ascii="Arial" w:hAnsi="Arial" w:cs="Arial"/>
          <w:color w:val="auto"/>
        </w:rPr>
        <w:t>ere</w:t>
      </w:r>
      <w:r w:rsidR="00562F2A">
        <w:rPr>
          <w:rFonts w:ascii="Arial" w:hAnsi="Arial" w:cs="Arial"/>
          <w:color w:val="auto"/>
        </w:rPr>
        <w:t xml:space="preserve"> deficits in </w:t>
      </w:r>
      <w:r w:rsidR="0039463F">
        <w:rPr>
          <w:rFonts w:ascii="Arial" w:hAnsi="Arial" w:cs="Arial"/>
          <w:color w:val="auto"/>
        </w:rPr>
        <w:t>staff performance assessment, monitoring and review</w:t>
      </w:r>
      <w:r w:rsidR="00BE2BC3">
        <w:rPr>
          <w:rFonts w:ascii="Arial" w:hAnsi="Arial" w:cs="Arial"/>
          <w:color w:val="auto"/>
        </w:rPr>
        <w:t xml:space="preserve"> that relating to workforce governance, these had been considered under Standard 7</w:t>
      </w:r>
      <w:r w:rsidR="009864AC">
        <w:rPr>
          <w:rFonts w:ascii="Arial" w:hAnsi="Arial" w:cs="Arial"/>
          <w:color w:val="auto"/>
        </w:rPr>
        <w:t xml:space="preserve"> Requirement 7(3)(e).</w:t>
      </w:r>
    </w:p>
    <w:p w14:paraId="5610BA63" w14:textId="21DEBB97" w:rsidR="0034613D" w:rsidRPr="0034613D" w:rsidRDefault="00703D6A" w:rsidP="0034613D">
      <w:pPr>
        <w:rPr>
          <w:rFonts w:ascii="Arial" w:hAnsi="Arial" w:cs="Arial"/>
          <w:color w:val="auto"/>
        </w:rPr>
      </w:pPr>
      <w:r w:rsidRPr="000B2AD1">
        <w:rPr>
          <w:rFonts w:ascii="Arial" w:hAnsi="Arial" w:cs="Arial"/>
          <w:color w:val="auto"/>
        </w:rPr>
        <w:t>O</w:t>
      </w:r>
      <w:r w:rsidR="0034613D" w:rsidRPr="0034613D">
        <w:rPr>
          <w:rFonts w:ascii="Arial" w:hAnsi="Arial" w:cs="Arial"/>
          <w:color w:val="auto"/>
        </w:rPr>
        <w:t>verall, the organisation demonstrated an effective risk management framework and clinical governance framework with policies and procedures to support the management of risk, clinical care and in response to incidents, including serious incidents that required to be reported externally. Incidents, clinical risks and dignity of risk choices are monitored through regular review</w:t>
      </w:r>
      <w:r w:rsidR="00854AF5" w:rsidRPr="00BF7475">
        <w:rPr>
          <w:rFonts w:ascii="Arial" w:hAnsi="Arial" w:cs="Arial"/>
          <w:color w:val="auto"/>
        </w:rPr>
        <w:t>s</w:t>
      </w:r>
      <w:r w:rsidR="0034613D" w:rsidRPr="0034613D">
        <w:rPr>
          <w:rFonts w:ascii="Arial" w:hAnsi="Arial" w:cs="Arial"/>
          <w:color w:val="auto"/>
        </w:rPr>
        <w:t xml:space="preserve">, </w:t>
      </w:r>
      <w:r w:rsidR="00854AF5" w:rsidRPr="00BF7475">
        <w:rPr>
          <w:rFonts w:ascii="Arial" w:hAnsi="Arial" w:cs="Arial"/>
          <w:color w:val="auto"/>
        </w:rPr>
        <w:t>regular</w:t>
      </w:r>
      <w:r w:rsidR="0034613D" w:rsidRPr="0034613D">
        <w:rPr>
          <w:rFonts w:ascii="Arial" w:hAnsi="Arial" w:cs="Arial"/>
          <w:color w:val="auto"/>
        </w:rPr>
        <w:t xml:space="preserve"> meeting</w:t>
      </w:r>
      <w:r w:rsidR="00854AF5" w:rsidRPr="00BF7475">
        <w:rPr>
          <w:rFonts w:ascii="Arial" w:hAnsi="Arial" w:cs="Arial"/>
          <w:color w:val="auto"/>
        </w:rPr>
        <w:t>s</w:t>
      </w:r>
      <w:r w:rsidR="0034613D" w:rsidRPr="0034613D">
        <w:rPr>
          <w:rFonts w:ascii="Arial" w:hAnsi="Arial" w:cs="Arial"/>
          <w:color w:val="auto"/>
        </w:rPr>
        <w:t>, incident data analyse and trending.</w:t>
      </w:r>
      <w:r w:rsidR="0034613D" w:rsidRPr="0034613D">
        <w:rPr>
          <w:rFonts w:ascii="Arial" w:hAnsi="Arial" w:cs="Arial"/>
          <w:color w:val="0070C0"/>
        </w:rPr>
        <w:t xml:space="preserve"> </w:t>
      </w:r>
      <w:r w:rsidR="0034613D" w:rsidRPr="0034613D">
        <w:rPr>
          <w:rFonts w:ascii="Arial" w:hAnsi="Arial" w:cs="Arial"/>
          <w:color w:val="auto"/>
        </w:rPr>
        <w:t>Staff are supported by relevant policies and procedures and clinical staff showed knowledge of risk identification and mitigation strategies, incident reporting process, clinical reviews and escalations pathways, antimicrobial stewardship, minimising restrictive practice and open disclosure.</w:t>
      </w:r>
    </w:p>
    <w:p w14:paraId="5ACB39EF" w14:textId="77777777" w:rsidR="0034613D" w:rsidRPr="0034613D" w:rsidRDefault="0034613D" w:rsidP="0034613D">
      <w:pPr>
        <w:rPr>
          <w:rFonts w:ascii="Arial" w:hAnsi="Arial" w:cs="Arial"/>
          <w:color w:val="auto"/>
        </w:rPr>
      </w:pPr>
      <w:r w:rsidRPr="0034613D">
        <w:rPr>
          <w:rFonts w:ascii="Arial" w:hAnsi="Arial" w:cs="Arial"/>
          <w:color w:val="auto"/>
        </w:rPr>
        <w:t>Based on the evidence and reasons detailed above, I find all 5 specific Requirements under Standard 8 compliant. Consequently, I find Standard 8 Organisational governance compliant.</w:t>
      </w:r>
    </w:p>
    <w:p w14:paraId="559D9B70" w14:textId="577C145C" w:rsidR="00DE05B7" w:rsidRPr="006B4042" w:rsidRDefault="00DE05B7" w:rsidP="0034613D">
      <w:pPr>
        <w:pStyle w:val="NormalArial"/>
      </w:pPr>
    </w:p>
    <w:sectPr w:rsidR="00DE05B7" w:rsidRPr="006B4042" w:rsidSect="007A1F9E">
      <w:headerReference w:type="default" r:id="rId12"/>
      <w:footerReference w:type="default" r:id="rId13"/>
      <w:headerReference w:type="first" r:id="rId14"/>
      <w:pgSz w:w="11906" w:h="16838" w:code="9"/>
      <w:pgMar w:top="1701" w:right="851" w:bottom="1135"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2D8E3" w14:textId="77777777" w:rsidR="00411A4D" w:rsidRDefault="00411A4D">
      <w:pPr>
        <w:spacing w:after="0"/>
      </w:pPr>
      <w:r>
        <w:separator/>
      </w:r>
    </w:p>
  </w:endnote>
  <w:endnote w:type="continuationSeparator" w:id="0">
    <w:p w14:paraId="372245A4" w14:textId="77777777" w:rsidR="00411A4D" w:rsidRDefault="00411A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C5CA6" w14:textId="77777777" w:rsidR="00DE05B7" w:rsidRPr="00DF37F2" w:rsidRDefault="00DE05B7"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Quambie Park Waroona Inc.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DB3834" w14:textId="77777777" w:rsidR="00DE05B7" w:rsidRPr="00DF37F2" w:rsidRDefault="00DE05B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500020</w:t>
    </w:r>
    <w:bookmarkEnd w:id="9"/>
    <w:r w:rsidRPr="00DF37F2">
      <w:rPr>
        <w:rStyle w:val="FooterBold"/>
        <w:rFonts w:ascii="Arial" w:hAnsi="Arial"/>
        <w:b w:val="0"/>
      </w:rPr>
      <w:tab/>
      <w:t xml:space="preserve">OFFICIAL: Sensitive </w:t>
    </w:r>
  </w:p>
  <w:p w14:paraId="4C07EBF2" w14:textId="77777777" w:rsidR="00DE05B7" w:rsidRPr="00DF37F2" w:rsidRDefault="00DE05B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A2CA6" w14:textId="77777777" w:rsidR="00411A4D" w:rsidRDefault="00411A4D" w:rsidP="00D71F88">
      <w:pPr>
        <w:spacing w:after="0"/>
      </w:pPr>
      <w:r>
        <w:separator/>
      </w:r>
    </w:p>
  </w:footnote>
  <w:footnote w:type="continuationSeparator" w:id="0">
    <w:p w14:paraId="1AFF8A9B" w14:textId="77777777" w:rsidR="00411A4D" w:rsidRDefault="00411A4D" w:rsidP="00D71F88">
      <w:pPr>
        <w:spacing w:after="0"/>
      </w:pPr>
      <w:r>
        <w:continuationSeparator/>
      </w:r>
    </w:p>
  </w:footnote>
  <w:footnote w:id="1">
    <w:p w14:paraId="3709D97E" w14:textId="52CC2D3B" w:rsidR="00DE05B7" w:rsidRDefault="00DE05B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B1982">
        <w:rPr>
          <w:rFonts w:ascii="Arial" w:hAnsi="Arial" w:cs="Arial"/>
          <w:color w:val="auto"/>
          <w:sz w:val="20"/>
          <w:szCs w:val="20"/>
        </w:rPr>
        <w:t>section 57</w:t>
      </w:r>
      <w:r w:rsidRPr="005B1982">
        <w:rPr>
          <w:rFonts w:ascii="Arial" w:hAnsi="Arial" w:cs="Arial"/>
          <w:b/>
          <w:color w:val="auto"/>
          <w:sz w:val="20"/>
          <w:szCs w:val="20"/>
        </w:rPr>
        <w:t xml:space="preserve"> </w:t>
      </w:r>
      <w:r w:rsidRPr="005B1982">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0FE9932A" w14:textId="77777777" w:rsidR="00DE05B7" w:rsidRDefault="00DE05B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8F7B" w14:textId="77777777" w:rsidR="00DE05B7" w:rsidRDefault="00DE05B7">
    <w:pPr>
      <w:pStyle w:val="Header"/>
    </w:pPr>
    <w:r>
      <w:rPr>
        <w:noProof/>
        <w:color w:val="2B579A"/>
        <w:shd w:val="clear" w:color="auto" w:fill="E6E6E6"/>
        <w:lang w:val="en-US"/>
      </w:rPr>
      <w:drawing>
        <wp:anchor distT="0" distB="0" distL="114300" distR="114300" simplePos="0" relativeHeight="251663360" behindDoc="1" locked="0" layoutInCell="1" allowOverlap="1" wp14:anchorId="06F9B716" wp14:editId="34F183E9">
          <wp:simplePos x="0" y="0"/>
          <wp:positionH relativeFrom="page">
            <wp:posOffset>0</wp:posOffset>
          </wp:positionH>
          <wp:positionV relativeFrom="page">
            <wp:posOffset>488</wp:posOffset>
          </wp:positionV>
          <wp:extent cx="7560000" cy="939600"/>
          <wp:effectExtent l="0" t="0" r="3175" b="0"/>
          <wp:wrapTopAndBottom/>
          <wp:docPr id="1543778884" name="Picture 154377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6331" w14:textId="77777777" w:rsidR="00DE05B7" w:rsidRDefault="00DE05B7">
    <w:pPr>
      <w:pStyle w:val="Header"/>
    </w:pPr>
    <w:r>
      <w:rPr>
        <w:noProof/>
      </w:rPr>
      <w:drawing>
        <wp:anchor distT="0" distB="0" distL="114300" distR="114300" simplePos="0" relativeHeight="251661312" behindDoc="0" locked="0" layoutInCell="1" allowOverlap="1" wp14:anchorId="305E4EF9" wp14:editId="2D086B51">
          <wp:simplePos x="0" y="0"/>
          <wp:positionH relativeFrom="page">
            <wp:posOffset>17585</wp:posOffset>
          </wp:positionH>
          <wp:positionV relativeFrom="page">
            <wp:posOffset>224302</wp:posOffset>
          </wp:positionV>
          <wp:extent cx="7560000" cy="651600"/>
          <wp:effectExtent l="0" t="0" r="3175" b="0"/>
          <wp:wrapTopAndBottom/>
          <wp:docPr id="2068178300" name="Picture 2068178300"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86055F8">
      <w:start w:val="1"/>
      <w:numFmt w:val="lowerRoman"/>
      <w:lvlText w:val="(%1)"/>
      <w:lvlJc w:val="left"/>
      <w:pPr>
        <w:ind w:left="1080" w:hanging="720"/>
      </w:pPr>
      <w:rPr>
        <w:rFonts w:hint="default"/>
      </w:rPr>
    </w:lvl>
    <w:lvl w:ilvl="1" w:tplc="7308742E" w:tentative="1">
      <w:start w:val="1"/>
      <w:numFmt w:val="lowerLetter"/>
      <w:lvlText w:val="%2."/>
      <w:lvlJc w:val="left"/>
      <w:pPr>
        <w:ind w:left="1440" w:hanging="360"/>
      </w:pPr>
    </w:lvl>
    <w:lvl w:ilvl="2" w:tplc="91ACF382" w:tentative="1">
      <w:start w:val="1"/>
      <w:numFmt w:val="lowerRoman"/>
      <w:lvlText w:val="%3."/>
      <w:lvlJc w:val="right"/>
      <w:pPr>
        <w:ind w:left="2160" w:hanging="180"/>
      </w:pPr>
    </w:lvl>
    <w:lvl w:ilvl="3" w:tplc="8B827800" w:tentative="1">
      <w:start w:val="1"/>
      <w:numFmt w:val="decimal"/>
      <w:lvlText w:val="%4."/>
      <w:lvlJc w:val="left"/>
      <w:pPr>
        <w:ind w:left="2880" w:hanging="360"/>
      </w:pPr>
    </w:lvl>
    <w:lvl w:ilvl="4" w:tplc="FC26FDAC" w:tentative="1">
      <w:start w:val="1"/>
      <w:numFmt w:val="lowerLetter"/>
      <w:lvlText w:val="%5."/>
      <w:lvlJc w:val="left"/>
      <w:pPr>
        <w:ind w:left="3600" w:hanging="360"/>
      </w:pPr>
    </w:lvl>
    <w:lvl w:ilvl="5" w:tplc="620A91DE" w:tentative="1">
      <w:start w:val="1"/>
      <w:numFmt w:val="lowerRoman"/>
      <w:lvlText w:val="%6."/>
      <w:lvlJc w:val="right"/>
      <w:pPr>
        <w:ind w:left="4320" w:hanging="180"/>
      </w:pPr>
    </w:lvl>
    <w:lvl w:ilvl="6" w:tplc="62D293D8" w:tentative="1">
      <w:start w:val="1"/>
      <w:numFmt w:val="decimal"/>
      <w:lvlText w:val="%7."/>
      <w:lvlJc w:val="left"/>
      <w:pPr>
        <w:ind w:left="5040" w:hanging="360"/>
      </w:pPr>
    </w:lvl>
    <w:lvl w:ilvl="7" w:tplc="71B252F0" w:tentative="1">
      <w:start w:val="1"/>
      <w:numFmt w:val="lowerLetter"/>
      <w:lvlText w:val="%8."/>
      <w:lvlJc w:val="left"/>
      <w:pPr>
        <w:ind w:left="5760" w:hanging="360"/>
      </w:pPr>
    </w:lvl>
    <w:lvl w:ilvl="8" w:tplc="40C2CF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58C49A4">
      <w:start w:val="1"/>
      <w:numFmt w:val="lowerRoman"/>
      <w:lvlText w:val="(%1)"/>
      <w:lvlJc w:val="left"/>
      <w:pPr>
        <w:ind w:left="1080" w:hanging="720"/>
      </w:pPr>
      <w:rPr>
        <w:rFonts w:hint="default"/>
      </w:rPr>
    </w:lvl>
    <w:lvl w:ilvl="1" w:tplc="96B4E78E" w:tentative="1">
      <w:start w:val="1"/>
      <w:numFmt w:val="lowerLetter"/>
      <w:lvlText w:val="%2."/>
      <w:lvlJc w:val="left"/>
      <w:pPr>
        <w:ind w:left="1440" w:hanging="360"/>
      </w:pPr>
    </w:lvl>
    <w:lvl w:ilvl="2" w:tplc="E3E0945A" w:tentative="1">
      <w:start w:val="1"/>
      <w:numFmt w:val="lowerRoman"/>
      <w:lvlText w:val="%3."/>
      <w:lvlJc w:val="right"/>
      <w:pPr>
        <w:ind w:left="2160" w:hanging="180"/>
      </w:pPr>
    </w:lvl>
    <w:lvl w:ilvl="3" w:tplc="D1DEAEA0" w:tentative="1">
      <w:start w:val="1"/>
      <w:numFmt w:val="decimal"/>
      <w:lvlText w:val="%4."/>
      <w:lvlJc w:val="left"/>
      <w:pPr>
        <w:ind w:left="2880" w:hanging="360"/>
      </w:pPr>
    </w:lvl>
    <w:lvl w:ilvl="4" w:tplc="B9EC1F2E" w:tentative="1">
      <w:start w:val="1"/>
      <w:numFmt w:val="lowerLetter"/>
      <w:lvlText w:val="%5."/>
      <w:lvlJc w:val="left"/>
      <w:pPr>
        <w:ind w:left="3600" w:hanging="360"/>
      </w:pPr>
    </w:lvl>
    <w:lvl w:ilvl="5" w:tplc="9DB0E04C" w:tentative="1">
      <w:start w:val="1"/>
      <w:numFmt w:val="lowerRoman"/>
      <w:lvlText w:val="%6."/>
      <w:lvlJc w:val="right"/>
      <w:pPr>
        <w:ind w:left="4320" w:hanging="180"/>
      </w:pPr>
    </w:lvl>
    <w:lvl w:ilvl="6" w:tplc="3F4CC454" w:tentative="1">
      <w:start w:val="1"/>
      <w:numFmt w:val="decimal"/>
      <w:lvlText w:val="%7."/>
      <w:lvlJc w:val="left"/>
      <w:pPr>
        <w:ind w:left="5040" w:hanging="360"/>
      </w:pPr>
    </w:lvl>
    <w:lvl w:ilvl="7" w:tplc="3EE42174" w:tentative="1">
      <w:start w:val="1"/>
      <w:numFmt w:val="lowerLetter"/>
      <w:lvlText w:val="%8."/>
      <w:lvlJc w:val="left"/>
      <w:pPr>
        <w:ind w:left="5760" w:hanging="360"/>
      </w:pPr>
    </w:lvl>
    <w:lvl w:ilvl="8" w:tplc="CFBE4AE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56E5922">
      <w:start w:val="1"/>
      <w:numFmt w:val="lowerRoman"/>
      <w:lvlText w:val="(%1)"/>
      <w:lvlJc w:val="left"/>
      <w:pPr>
        <w:ind w:left="1080" w:hanging="720"/>
      </w:pPr>
      <w:rPr>
        <w:rFonts w:hint="default"/>
      </w:rPr>
    </w:lvl>
    <w:lvl w:ilvl="1" w:tplc="D22A5344" w:tentative="1">
      <w:start w:val="1"/>
      <w:numFmt w:val="lowerLetter"/>
      <w:lvlText w:val="%2."/>
      <w:lvlJc w:val="left"/>
      <w:pPr>
        <w:ind w:left="1440" w:hanging="360"/>
      </w:pPr>
    </w:lvl>
    <w:lvl w:ilvl="2" w:tplc="D706C174" w:tentative="1">
      <w:start w:val="1"/>
      <w:numFmt w:val="lowerRoman"/>
      <w:lvlText w:val="%3."/>
      <w:lvlJc w:val="right"/>
      <w:pPr>
        <w:ind w:left="2160" w:hanging="180"/>
      </w:pPr>
    </w:lvl>
    <w:lvl w:ilvl="3" w:tplc="1CECD8F8" w:tentative="1">
      <w:start w:val="1"/>
      <w:numFmt w:val="decimal"/>
      <w:lvlText w:val="%4."/>
      <w:lvlJc w:val="left"/>
      <w:pPr>
        <w:ind w:left="2880" w:hanging="360"/>
      </w:pPr>
    </w:lvl>
    <w:lvl w:ilvl="4" w:tplc="1A72F4CA" w:tentative="1">
      <w:start w:val="1"/>
      <w:numFmt w:val="lowerLetter"/>
      <w:lvlText w:val="%5."/>
      <w:lvlJc w:val="left"/>
      <w:pPr>
        <w:ind w:left="3600" w:hanging="360"/>
      </w:pPr>
    </w:lvl>
    <w:lvl w:ilvl="5" w:tplc="79F64E54" w:tentative="1">
      <w:start w:val="1"/>
      <w:numFmt w:val="lowerRoman"/>
      <w:lvlText w:val="%6."/>
      <w:lvlJc w:val="right"/>
      <w:pPr>
        <w:ind w:left="4320" w:hanging="180"/>
      </w:pPr>
    </w:lvl>
    <w:lvl w:ilvl="6" w:tplc="559833EE" w:tentative="1">
      <w:start w:val="1"/>
      <w:numFmt w:val="decimal"/>
      <w:lvlText w:val="%7."/>
      <w:lvlJc w:val="left"/>
      <w:pPr>
        <w:ind w:left="5040" w:hanging="360"/>
      </w:pPr>
    </w:lvl>
    <w:lvl w:ilvl="7" w:tplc="9CB09EF2" w:tentative="1">
      <w:start w:val="1"/>
      <w:numFmt w:val="lowerLetter"/>
      <w:lvlText w:val="%8."/>
      <w:lvlJc w:val="left"/>
      <w:pPr>
        <w:ind w:left="5760" w:hanging="360"/>
      </w:pPr>
    </w:lvl>
    <w:lvl w:ilvl="8" w:tplc="10529B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E5E4334">
      <w:start w:val="1"/>
      <w:numFmt w:val="lowerRoman"/>
      <w:lvlText w:val="(%1)"/>
      <w:lvlJc w:val="left"/>
      <w:pPr>
        <w:ind w:left="1080" w:hanging="720"/>
      </w:pPr>
      <w:rPr>
        <w:rFonts w:hint="default"/>
      </w:rPr>
    </w:lvl>
    <w:lvl w:ilvl="1" w:tplc="A804432C" w:tentative="1">
      <w:start w:val="1"/>
      <w:numFmt w:val="lowerLetter"/>
      <w:lvlText w:val="%2."/>
      <w:lvlJc w:val="left"/>
      <w:pPr>
        <w:ind w:left="1440" w:hanging="360"/>
      </w:pPr>
    </w:lvl>
    <w:lvl w:ilvl="2" w:tplc="475E6470" w:tentative="1">
      <w:start w:val="1"/>
      <w:numFmt w:val="lowerRoman"/>
      <w:lvlText w:val="%3."/>
      <w:lvlJc w:val="right"/>
      <w:pPr>
        <w:ind w:left="2160" w:hanging="180"/>
      </w:pPr>
    </w:lvl>
    <w:lvl w:ilvl="3" w:tplc="7F963520" w:tentative="1">
      <w:start w:val="1"/>
      <w:numFmt w:val="decimal"/>
      <w:lvlText w:val="%4."/>
      <w:lvlJc w:val="left"/>
      <w:pPr>
        <w:ind w:left="2880" w:hanging="360"/>
      </w:pPr>
    </w:lvl>
    <w:lvl w:ilvl="4" w:tplc="776621E8" w:tentative="1">
      <w:start w:val="1"/>
      <w:numFmt w:val="lowerLetter"/>
      <w:lvlText w:val="%5."/>
      <w:lvlJc w:val="left"/>
      <w:pPr>
        <w:ind w:left="3600" w:hanging="360"/>
      </w:pPr>
    </w:lvl>
    <w:lvl w:ilvl="5" w:tplc="1D3E334E" w:tentative="1">
      <w:start w:val="1"/>
      <w:numFmt w:val="lowerRoman"/>
      <w:lvlText w:val="%6."/>
      <w:lvlJc w:val="right"/>
      <w:pPr>
        <w:ind w:left="4320" w:hanging="180"/>
      </w:pPr>
    </w:lvl>
    <w:lvl w:ilvl="6" w:tplc="C3E249CE" w:tentative="1">
      <w:start w:val="1"/>
      <w:numFmt w:val="decimal"/>
      <w:lvlText w:val="%7."/>
      <w:lvlJc w:val="left"/>
      <w:pPr>
        <w:ind w:left="5040" w:hanging="360"/>
      </w:pPr>
    </w:lvl>
    <w:lvl w:ilvl="7" w:tplc="D148769E" w:tentative="1">
      <w:start w:val="1"/>
      <w:numFmt w:val="lowerLetter"/>
      <w:lvlText w:val="%8."/>
      <w:lvlJc w:val="left"/>
      <w:pPr>
        <w:ind w:left="5760" w:hanging="360"/>
      </w:pPr>
    </w:lvl>
    <w:lvl w:ilvl="8" w:tplc="F6F81B0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7C66F42">
      <w:start w:val="1"/>
      <w:numFmt w:val="lowerRoman"/>
      <w:lvlText w:val="(%1)"/>
      <w:lvlJc w:val="left"/>
      <w:pPr>
        <w:ind w:left="1080" w:hanging="720"/>
      </w:pPr>
      <w:rPr>
        <w:rFonts w:hint="default"/>
      </w:rPr>
    </w:lvl>
    <w:lvl w:ilvl="1" w:tplc="9886DBC0" w:tentative="1">
      <w:start w:val="1"/>
      <w:numFmt w:val="lowerLetter"/>
      <w:lvlText w:val="%2."/>
      <w:lvlJc w:val="left"/>
      <w:pPr>
        <w:ind w:left="1440" w:hanging="360"/>
      </w:pPr>
    </w:lvl>
    <w:lvl w:ilvl="2" w:tplc="DF58D87E" w:tentative="1">
      <w:start w:val="1"/>
      <w:numFmt w:val="lowerRoman"/>
      <w:lvlText w:val="%3."/>
      <w:lvlJc w:val="right"/>
      <w:pPr>
        <w:ind w:left="2160" w:hanging="180"/>
      </w:pPr>
    </w:lvl>
    <w:lvl w:ilvl="3" w:tplc="DA12A4A2" w:tentative="1">
      <w:start w:val="1"/>
      <w:numFmt w:val="decimal"/>
      <w:lvlText w:val="%4."/>
      <w:lvlJc w:val="left"/>
      <w:pPr>
        <w:ind w:left="2880" w:hanging="360"/>
      </w:pPr>
    </w:lvl>
    <w:lvl w:ilvl="4" w:tplc="6F6ACA30" w:tentative="1">
      <w:start w:val="1"/>
      <w:numFmt w:val="lowerLetter"/>
      <w:lvlText w:val="%5."/>
      <w:lvlJc w:val="left"/>
      <w:pPr>
        <w:ind w:left="3600" w:hanging="360"/>
      </w:pPr>
    </w:lvl>
    <w:lvl w:ilvl="5" w:tplc="14681BBA" w:tentative="1">
      <w:start w:val="1"/>
      <w:numFmt w:val="lowerRoman"/>
      <w:lvlText w:val="%6."/>
      <w:lvlJc w:val="right"/>
      <w:pPr>
        <w:ind w:left="4320" w:hanging="180"/>
      </w:pPr>
    </w:lvl>
    <w:lvl w:ilvl="6" w:tplc="0214000C" w:tentative="1">
      <w:start w:val="1"/>
      <w:numFmt w:val="decimal"/>
      <w:lvlText w:val="%7."/>
      <w:lvlJc w:val="left"/>
      <w:pPr>
        <w:ind w:left="5040" w:hanging="360"/>
      </w:pPr>
    </w:lvl>
    <w:lvl w:ilvl="7" w:tplc="2FD2D212" w:tentative="1">
      <w:start w:val="1"/>
      <w:numFmt w:val="lowerLetter"/>
      <w:lvlText w:val="%8."/>
      <w:lvlJc w:val="left"/>
      <w:pPr>
        <w:ind w:left="5760" w:hanging="360"/>
      </w:pPr>
    </w:lvl>
    <w:lvl w:ilvl="8" w:tplc="77F8CDC4" w:tentative="1">
      <w:start w:val="1"/>
      <w:numFmt w:val="lowerRoman"/>
      <w:lvlText w:val="%9."/>
      <w:lvlJc w:val="right"/>
      <w:pPr>
        <w:ind w:left="6480" w:hanging="180"/>
      </w:pPr>
    </w:lvl>
  </w:abstractNum>
  <w:abstractNum w:abstractNumId="6" w15:restartNumberingAfterBreak="0">
    <w:nsid w:val="132701EB"/>
    <w:multiLevelType w:val="hybridMultilevel"/>
    <w:tmpl w:val="7250F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795C6E"/>
    <w:multiLevelType w:val="hybridMultilevel"/>
    <w:tmpl w:val="4F9A46CC"/>
    <w:lvl w:ilvl="0" w:tplc="F2E24EFE">
      <w:start w:val="1"/>
      <w:numFmt w:val="bullet"/>
      <w:lvlText w:val=""/>
      <w:lvlJc w:val="left"/>
      <w:pPr>
        <w:ind w:left="1440" w:hanging="360"/>
      </w:pPr>
      <w:rPr>
        <w:rFonts w:ascii="Symbol" w:hAnsi="Symbol" w:hint="default"/>
        <w:color w:val="auto"/>
      </w:rPr>
    </w:lvl>
    <w:lvl w:ilvl="1" w:tplc="D9EE1C10" w:tentative="1">
      <w:start w:val="1"/>
      <w:numFmt w:val="bullet"/>
      <w:lvlText w:val="o"/>
      <w:lvlJc w:val="left"/>
      <w:pPr>
        <w:ind w:left="2160" w:hanging="360"/>
      </w:pPr>
      <w:rPr>
        <w:rFonts w:ascii="Courier New" w:hAnsi="Courier New" w:cs="Courier New" w:hint="default"/>
      </w:rPr>
    </w:lvl>
    <w:lvl w:ilvl="2" w:tplc="FCD64618" w:tentative="1">
      <w:start w:val="1"/>
      <w:numFmt w:val="bullet"/>
      <w:lvlText w:val=""/>
      <w:lvlJc w:val="left"/>
      <w:pPr>
        <w:ind w:left="2880" w:hanging="360"/>
      </w:pPr>
      <w:rPr>
        <w:rFonts w:ascii="Wingdings" w:hAnsi="Wingdings" w:hint="default"/>
      </w:rPr>
    </w:lvl>
    <w:lvl w:ilvl="3" w:tplc="95126D30" w:tentative="1">
      <w:start w:val="1"/>
      <w:numFmt w:val="bullet"/>
      <w:lvlText w:val=""/>
      <w:lvlJc w:val="left"/>
      <w:pPr>
        <w:ind w:left="3600" w:hanging="360"/>
      </w:pPr>
      <w:rPr>
        <w:rFonts w:ascii="Symbol" w:hAnsi="Symbol" w:hint="default"/>
      </w:rPr>
    </w:lvl>
    <w:lvl w:ilvl="4" w:tplc="4F967CB4" w:tentative="1">
      <w:start w:val="1"/>
      <w:numFmt w:val="bullet"/>
      <w:lvlText w:val="o"/>
      <w:lvlJc w:val="left"/>
      <w:pPr>
        <w:ind w:left="4320" w:hanging="360"/>
      </w:pPr>
      <w:rPr>
        <w:rFonts w:ascii="Courier New" w:hAnsi="Courier New" w:cs="Courier New" w:hint="default"/>
      </w:rPr>
    </w:lvl>
    <w:lvl w:ilvl="5" w:tplc="6F7435A8" w:tentative="1">
      <w:start w:val="1"/>
      <w:numFmt w:val="bullet"/>
      <w:lvlText w:val=""/>
      <w:lvlJc w:val="left"/>
      <w:pPr>
        <w:ind w:left="5040" w:hanging="360"/>
      </w:pPr>
      <w:rPr>
        <w:rFonts w:ascii="Wingdings" w:hAnsi="Wingdings" w:hint="default"/>
      </w:rPr>
    </w:lvl>
    <w:lvl w:ilvl="6" w:tplc="BE847A1C" w:tentative="1">
      <w:start w:val="1"/>
      <w:numFmt w:val="bullet"/>
      <w:lvlText w:val=""/>
      <w:lvlJc w:val="left"/>
      <w:pPr>
        <w:ind w:left="5760" w:hanging="360"/>
      </w:pPr>
      <w:rPr>
        <w:rFonts w:ascii="Symbol" w:hAnsi="Symbol" w:hint="default"/>
      </w:rPr>
    </w:lvl>
    <w:lvl w:ilvl="7" w:tplc="08981BD8" w:tentative="1">
      <w:start w:val="1"/>
      <w:numFmt w:val="bullet"/>
      <w:lvlText w:val="o"/>
      <w:lvlJc w:val="left"/>
      <w:pPr>
        <w:ind w:left="6480" w:hanging="360"/>
      </w:pPr>
      <w:rPr>
        <w:rFonts w:ascii="Courier New" w:hAnsi="Courier New" w:cs="Courier New" w:hint="default"/>
      </w:rPr>
    </w:lvl>
    <w:lvl w:ilvl="8" w:tplc="9FA85922"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FEBC3928">
      <w:start w:val="1"/>
      <w:numFmt w:val="bullet"/>
      <w:lvlText w:val=""/>
      <w:lvlJc w:val="left"/>
      <w:pPr>
        <w:ind w:left="720" w:hanging="360"/>
      </w:pPr>
      <w:rPr>
        <w:rFonts w:ascii="Symbol" w:hAnsi="Symbol" w:hint="default"/>
        <w:color w:val="auto"/>
        <w:sz w:val="24"/>
        <w:szCs w:val="24"/>
      </w:rPr>
    </w:lvl>
    <w:lvl w:ilvl="1" w:tplc="FD4AAF12" w:tentative="1">
      <w:start w:val="1"/>
      <w:numFmt w:val="bullet"/>
      <w:lvlText w:val="o"/>
      <w:lvlJc w:val="left"/>
      <w:pPr>
        <w:ind w:left="1440" w:hanging="360"/>
      </w:pPr>
      <w:rPr>
        <w:rFonts w:ascii="Courier New" w:hAnsi="Courier New" w:cs="Courier New" w:hint="default"/>
      </w:rPr>
    </w:lvl>
    <w:lvl w:ilvl="2" w:tplc="B7D61D96" w:tentative="1">
      <w:start w:val="1"/>
      <w:numFmt w:val="bullet"/>
      <w:lvlText w:val=""/>
      <w:lvlJc w:val="left"/>
      <w:pPr>
        <w:ind w:left="2160" w:hanging="360"/>
      </w:pPr>
      <w:rPr>
        <w:rFonts w:ascii="Wingdings" w:hAnsi="Wingdings" w:hint="default"/>
      </w:rPr>
    </w:lvl>
    <w:lvl w:ilvl="3" w:tplc="754071A8" w:tentative="1">
      <w:start w:val="1"/>
      <w:numFmt w:val="bullet"/>
      <w:lvlText w:val=""/>
      <w:lvlJc w:val="left"/>
      <w:pPr>
        <w:ind w:left="2880" w:hanging="360"/>
      </w:pPr>
      <w:rPr>
        <w:rFonts w:ascii="Symbol" w:hAnsi="Symbol" w:hint="default"/>
      </w:rPr>
    </w:lvl>
    <w:lvl w:ilvl="4" w:tplc="B2C0DCCE" w:tentative="1">
      <w:start w:val="1"/>
      <w:numFmt w:val="bullet"/>
      <w:lvlText w:val="o"/>
      <w:lvlJc w:val="left"/>
      <w:pPr>
        <w:ind w:left="3600" w:hanging="360"/>
      </w:pPr>
      <w:rPr>
        <w:rFonts w:ascii="Courier New" w:hAnsi="Courier New" w:cs="Courier New" w:hint="default"/>
      </w:rPr>
    </w:lvl>
    <w:lvl w:ilvl="5" w:tplc="65C81E88" w:tentative="1">
      <w:start w:val="1"/>
      <w:numFmt w:val="bullet"/>
      <w:lvlText w:val=""/>
      <w:lvlJc w:val="left"/>
      <w:pPr>
        <w:ind w:left="4320" w:hanging="360"/>
      </w:pPr>
      <w:rPr>
        <w:rFonts w:ascii="Wingdings" w:hAnsi="Wingdings" w:hint="default"/>
      </w:rPr>
    </w:lvl>
    <w:lvl w:ilvl="6" w:tplc="94C8634A" w:tentative="1">
      <w:start w:val="1"/>
      <w:numFmt w:val="bullet"/>
      <w:lvlText w:val=""/>
      <w:lvlJc w:val="left"/>
      <w:pPr>
        <w:ind w:left="5040" w:hanging="360"/>
      </w:pPr>
      <w:rPr>
        <w:rFonts w:ascii="Symbol" w:hAnsi="Symbol" w:hint="default"/>
      </w:rPr>
    </w:lvl>
    <w:lvl w:ilvl="7" w:tplc="7AF0B064" w:tentative="1">
      <w:start w:val="1"/>
      <w:numFmt w:val="bullet"/>
      <w:lvlText w:val="o"/>
      <w:lvlJc w:val="left"/>
      <w:pPr>
        <w:ind w:left="5760" w:hanging="360"/>
      </w:pPr>
      <w:rPr>
        <w:rFonts w:ascii="Courier New" w:hAnsi="Courier New" w:cs="Courier New" w:hint="default"/>
      </w:rPr>
    </w:lvl>
    <w:lvl w:ilvl="8" w:tplc="6DC6DDC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C987C90">
      <w:start w:val="1"/>
      <w:numFmt w:val="lowerRoman"/>
      <w:lvlText w:val="(%1)"/>
      <w:lvlJc w:val="left"/>
      <w:pPr>
        <w:ind w:left="1080" w:hanging="720"/>
      </w:pPr>
      <w:rPr>
        <w:rFonts w:hint="default"/>
      </w:rPr>
    </w:lvl>
    <w:lvl w:ilvl="1" w:tplc="24F4FD98" w:tentative="1">
      <w:start w:val="1"/>
      <w:numFmt w:val="lowerLetter"/>
      <w:lvlText w:val="%2."/>
      <w:lvlJc w:val="left"/>
      <w:pPr>
        <w:ind w:left="1440" w:hanging="360"/>
      </w:pPr>
    </w:lvl>
    <w:lvl w:ilvl="2" w:tplc="47F864D0" w:tentative="1">
      <w:start w:val="1"/>
      <w:numFmt w:val="lowerRoman"/>
      <w:lvlText w:val="%3."/>
      <w:lvlJc w:val="right"/>
      <w:pPr>
        <w:ind w:left="2160" w:hanging="180"/>
      </w:pPr>
    </w:lvl>
    <w:lvl w:ilvl="3" w:tplc="ED6AAFAA" w:tentative="1">
      <w:start w:val="1"/>
      <w:numFmt w:val="decimal"/>
      <w:lvlText w:val="%4."/>
      <w:lvlJc w:val="left"/>
      <w:pPr>
        <w:ind w:left="2880" w:hanging="360"/>
      </w:pPr>
    </w:lvl>
    <w:lvl w:ilvl="4" w:tplc="9EE2BC10" w:tentative="1">
      <w:start w:val="1"/>
      <w:numFmt w:val="lowerLetter"/>
      <w:lvlText w:val="%5."/>
      <w:lvlJc w:val="left"/>
      <w:pPr>
        <w:ind w:left="3600" w:hanging="360"/>
      </w:pPr>
    </w:lvl>
    <w:lvl w:ilvl="5" w:tplc="51F8F098" w:tentative="1">
      <w:start w:val="1"/>
      <w:numFmt w:val="lowerRoman"/>
      <w:lvlText w:val="%6."/>
      <w:lvlJc w:val="right"/>
      <w:pPr>
        <w:ind w:left="4320" w:hanging="180"/>
      </w:pPr>
    </w:lvl>
    <w:lvl w:ilvl="6" w:tplc="C1624974" w:tentative="1">
      <w:start w:val="1"/>
      <w:numFmt w:val="decimal"/>
      <w:lvlText w:val="%7."/>
      <w:lvlJc w:val="left"/>
      <w:pPr>
        <w:ind w:left="5040" w:hanging="360"/>
      </w:pPr>
    </w:lvl>
    <w:lvl w:ilvl="7" w:tplc="79F0553A" w:tentative="1">
      <w:start w:val="1"/>
      <w:numFmt w:val="lowerLetter"/>
      <w:lvlText w:val="%8."/>
      <w:lvlJc w:val="left"/>
      <w:pPr>
        <w:ind w:left="5760" w:hanging="360"/>
      </w:pPr>
    </w:lvl>
    <w:lvl w:ilvl="8" w:tplc="0DCC8598"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3DA6811E">
      <w:start w:val="1"/>
      <w:numFmt w:val="lowerRoman"/>
      <w:lvlText w:val="(%1)"/>
      <w:lvlJc w:val="left"/>
      <w:pPr>
        <w:ind w:left="1080" w:hanging="720"/>
      </w:pPr>
      <w:rPr>
        <w:rFonts w:hint="default"/>
      </w:rPr>
    </w:lvl>
    <w:lvl w:ilvl="1" w:tplc="FECC7360" w:tentative="1">
      <w:start w:val="1"/>
      <w:numFmt w:val="lowerLetter"/>
      <w:lvlText w:val="%2."/>
      <w:lvlJc w:val="left"/>
      <w:pPr>
        <w:ind w:left="1440" w:hanging="360"/>
      </w:pPr>
    </w:lvl>
    <w:lvl w:ilvl="2" w:tplc="BFF8FFD2" w:tentative="1">
      <w:start w:val="1"/>
      <w:numFmt w:val="lowerRoman"/>
      <w:lvlText w:val="%3."/>
      <w:lvlJc w:val="right"/>
      <w:pPr>
        <w:ind w:left="2160" w:hanging="180"/>
      </w:pPr>
    </w:lvl>
    <w:lvl w:ilvl="3" w:tplc="D362F37E" w:tentative="1">
      <w:start w:val="1"/>
      <w:numFmt w:val="decimal"/>
      <w:lvlText w:val="%4."/>
      <w:lvlJc w:val="left"/>
      <w:pPr>
        <w:ind w:left="2880" w:hanging="360"/>
      </w:pPr>
    </w:lvl>
    <w:lvl w:ilvl="4" w:tplc="A8E26B08" w:tentative="1">
      <w:start w:val="1"/>
      <w:numFmt w:val="lowerLetter"/>
      <w:lvlText w:val="%5."/>
      <w:lvlJc w:val="left"/>
      <w:pPr>
        <w:ind w:left="3600" w:hanging="360"/>
      </w:pPr>
    </w:lvl>
    <w:lvl w:ilvl="5" w:tplc="9D4601BA" w:tentative="1">
      <w:start w:val="1"/>
      <w:numFmt w:val="lowerRoman"/>
      <w:lvlText w:val="%6."/>
      <w:lvlJc w:val="right"/>
      <w:pPr>
        <w:ind w:left="4320" w:hanging="180"/>
      </w:pPr>
    </w:lvl>
    <w:lvl w:ilvl="6" w:tplc="A5F096A8" w:tentative="1">
      <w:start w:val="1"/>
      <w:numFmt w:val="decimal"/>
      <w:lvlText w:val="%7."/>
      <w:lvlJc w:val="left"/>
      <w:pPr>
        <w:ind w:left="5040" w:hanging="360"/>
      </w:pPr>
    </w:lvl>
    <w:lvl w:ilvl="7" w:tplc="1E6A414A" w:tentative="1">
      <w:start w:val="1"/>
      <w:numFmt w:val="lowerLetter"/>
      <w:lvlText w:val="%8."/>
      <w:lvlJc w:val="left"/>
      <w:pPr>
        <w:ind w:left="5760" w:hanging="360"/>
      </w:pPr>
    </w:lvl>
    <w:lvl w:ilvl="8" w:tplc="2F74E900" w:tentative="1">
      <w:start w:val="1"/>
      <w:numFmt w:val="lowerRoman"/>
      <w:lvlText w:val="%9."/>
      <w:lvlJc w:val="right"/>
      <w:pPr>
        <w:ind w:left="6480" w:hanging="180"/>
      </w:pPr>
    </w:lvl>
  </w:abstractNum>
  <w:abstractNum w:abstractNumId="11" w15:restartNumberingAfterBreak="0">
    <w:nsid w:val="2AC33E67"/>
    <w:multiLevelType w:val="hybridMultilevel"/>
    <w:tmpl w:val="72BAD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43A902E">
      <w:start w:val="1"/>
      <w:numFmt w:val="lowerRoman"/>
      <w:lvlText w:val="(%1)"/>
      <w:lvlJc w:val="left"/>
      <w:pPr>
        <w:ind w:left="1080" w:hanging="720"/>
      </w:pPr>
      <w:rPr>
        <w:rFonts w:hint="default"/>
      </w:rPr>
    </w:lvl>
    <w:lvl w:ilvl="1" w:tplc="B61869D4" w:tentative="1">
      <w:start w:val="1"/>
      <w:numFmt w:val="lowerLetter"/>
      <w:lvlText w:val="%2."/>
      <w:lvlJc w:val="left"/>
      <w:pPr>
        <w:ind w:left="1440" w:hanging="360"/>
      </w:pPr>
    </w:lvl>
    <w:lvl w:ilvl="2" w:tplc="4550741C" w:tentative="1">
      <w:start w:val="1"/>
      <w:numFmt w:val="lowerRoman"/>
      <w:lvlText w:val="%3."/>
      <w:lvlJc w:val="right"/>
      <w:pPr>
        <w:ind w:left="2160" w:hanging="180"/>
      </w:pPr>
    </w:lvl>
    <w:lvl w:ilvl="3" w:tplc="E7FC4D7A" w:tentative="1">
      <w:start w:val="1"/>
      <w:numFmt w:val="decimal"/>
      <w:lvlText w:val="%4."/>
      <w:lvlJc w:val="left"/>
      <w:pPr>
        <w:ind w:left="2880" w:hanging="360"/>
      </w:pPr>
    </w:lvl>
    <w:lvl w:ilvl="4" w:tplc="AADE8D5A" w:tentative="1">
      <w:start w:val="1"/>
      <w:numFmt w:val="lowerLetter"/>
      <w:lvlText w:val="%5."/>
      <w:lvlJc w:val="left"/>
      <w:pPr>
        <w:ind w:left="3600" w:hanging="360"/>
      </w:pPr>
    </w:lvl>
    <w:lvl w:ilvl="5" w:tplc="1B667A22" w:tentative="1">
      <w:start w:val="1"/>
      <w:numFmt w:val="lowerRoman"/>
      <w:lvlText w:val="%6."/>
      <w:lvlJc w:val="right"/>
      <w:pPr>
        <w:ind w:left="4320" w:hanging="180"/>
      </w:pPr>
    </w:lvl>
    <w:lvl w:ilvl="6" w:tplc="0AA24322" w:tentative="1">
      <w:start w:val="1"/>
      <w:numFmt w:val="decimal"/>
      <w:lvlText w:val="%7."/>
      <w:lvlJc w:val="left"/>
      <w:pPr>
        <w:ind w:left="5040" w:hanging="360"/>
      </w:pPr>
    </w:lvl>
    <w:lvl w:ilvl="7" w:tplc="E28E202A" w:tentative="1">
      <w:start w:val="1"/>
      <w:numFmt w:val="lowerLetter"/>
      <w:lvlText w:val="%8."/>
      <w:lvlJc w:val="left"/>
      <w:pPr>
        <w:ind w:left="5760" w:hanging="360"/>
      </w:pPr>
    </w:lvl>
    <w:lvl w:ilvl="8" w:tplc="37181D30"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9CECA79A">
      <w:start w:val="1"/>
      <w:numFmt w:val="lowerRoman"/>
      <w:lvlText w:val="(%1)"/>
      <w:lvlJc w:val="left"/>
      <w:pPr>
        <w:ind w:left="1080" w:hanging="720"/>
      </w:pPr>
      <w:rPr>
        <w:rFonts w:hint="default"/>
      </w:rPr>
    </w:lvl>
    <w:lvl w:ilvl="1" w:tplc="331069B8" w:tentative="1">
      <w:start w:val="1"/>
      <w:numFmt w:val="lowerLetter"/>
      <w:lvlText w:val="%2."/>
      <w:lvlJc w:val="left"/>
      <w:pPr>
        <w:ind w:left="1440" w:hanging="360"/>
      </w:pPr>
    </w:lvl>
    <w:lvl w:ilvl="2" w:tplc="199CFD16" w:tentative="1">
      <w:start w:val="1"/>
      <w:numFmt w:val="lowerRoman"/>
      <w:lvlText w:val="%3."/>
      <w:lvlJc w:val="right"/>
      <w:pPr>
        <w:ind w:left="2160" w:hanging="180"/>
      </w:pPr>
    </w:lvl>
    <w:lvl w:ilvl="3" w:tplc="DA00F4C4" w:tentative="1">
      <w:start w:val="1"/>
      <w:numFmt w:val="decimal"/>
      <w:lvlText w:val="%4."/>
      <w:lvlJc w:val="left"/>
      <w:pPr>
        <w:ind w:left="2880" w:hanging="360"/>
      </w:pPr>
    </w:lvl>
    <w:lvl w:ilvl="4" w:tplc="96D6361C" w:tentative="1">
      <w:start w:val="1"/>
      <w:numFmt w:val="lowerLetter"/>
      <w:lvlText w:val="%5."/>
      <w:lvlJc w:val="left"/>
      <w:pPr>
        <w:ind w:left="3600" w:hanging="360"/>
      </w:pPr>
    </w:lvl>
    <w:lvl w:ilvl="5" w:tplc="2A766034" w:tentative="1">
      <w:start w:val="1"/>
      <w:numFmt w:val="lowerRoman"/>
      <w:lvlText w:val="%6."/>
      <w:lvlJc w:val="right"/>
      <w:pPr>
        <w:ind w:left="4320" w:hanging="180"/>
      </w:pPr>
    </w:lvl>
    <w:lvl w:ilvl="6" w:tplc="121861C4" w:tentative="1">
      <w:start w:val="1"/>
      <w:numFmt w:val="decimal"/>
      <w:lvlText w:val="%7."/>
      <w:lvlJc w:val="left"/>
      <w:pPr>
        <w:ind w:left="5040" w:hanging="360"/>
      </w:pPr>
    </w:lvl>
    <w:lvl w:ilvl="7" w:tplc="F17256EA" w:tentative="1">
      <w:start w:val="1"/>
      <w:numFmt w:val="lowerLetter"/>
      <w:lvlText w:val="%8."/>
      <w:lvlJc w:val="left"/>
      <w:pPr>
        <w:ind w:left="5760" w:hanging="360"/>
      </w:pPr>
    </w:lvl>
    <w:lvl w:ilvl="8" w:tplc="B160583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F0B2998A">
      <w:start w:val="1"/>
      <w:numFmt w:val="lowerRoman"/>
      <w:lvlText w:val="(%1)"/>
      <w:lvlJc w:val="left"/>
      <w:pPr>
        <w:ind w:left="1080" w:hanging="720"/>
      </w:pPr>
      <w:rPr>
        <w:rFonts w:hint="default"/>
      </w:rPr>
    </w:lvl>
    <w:lvl w:ilvl="1" w:tplc="EB104A20" w:tentative="1">
      <w:start w:val="1"/>
      <w:numFmt w:val="lowerLetter"/>
      <w:lvlText w:val="%2."/>
      <w:lvlJc w:val="left"/>
      <w:pPr>
        <w:ind w:left="1440" w:hanging="360"/>
      </w:pPr>
    </w:lvl>
    <w:lvl w:ilvl="2" w:tplc="3684C324" w:tentative="1">
      <w:start w:val="1"/>
      <w:numFmt w:val="lowerRoman"/>
      <w:lvlText w:val="%3."/>
      <w:lvlJc w:val="right"/>
      <w:pPr>
        <w:ind w:left="2160" w:hanging="180"/>
      </w:pPr>
    </w:lvl>
    <w:lvl w:ilvl="3" w:tplc="B43E38CA" w:tentative="1">
      <w:start w:val="1"/>
      <w:numFmt w:val="decimal"/>
      <w:lvlText w:val="%4."/>
      <w:lvlJc w:val="left"/>
      <w:pPr>
        <w:ind w:left="2880" w:hanging="360"/>
      </w:pPr>
    </w:lvl>
    <w:lvl w:ilvl="4" w:tplc="1C9AAB66" w:tentative="1">
      <w:start w:val="1"/>
      <w:numFmt w:val="lowerLetter"/>
      <w:lvlText w:val="%5."/>
      <w:lvlJc w:val="left"/>
      <w:pPr>
        <w:ind w:left="3600" w:hanging="360"/>
      </w:pPr>
    </w:lvl>
    <w:lvl w:ilvl="5" w:tplc="DD4062CC" w:tentative="1">
      <w:start w:val="1"/>
      <w:numFmt w:val="lowerRoman"/>
      <w:lvlText w:val="%6."/>
      <w:lvlJc w:val="right"/>
      <w:pPr>
        <w:ind w:left="4320" w:hanging="180"/>
      </w:pPr>
    </w:lvl>
    <w:lvl w:ilvl="6" w:tplc="88F24216" w:tentative="1">
      <w:start w:val="1"/>
      <w:numFmt w:val="decimal"/>
      <w:lvlText w:val="%7."/>
      <w:lvlJc w:val="left"/>
      <w:pPr>
        <w:ind w:left="5040" w:hanging="360"/>
      </w:pPr>
    </w:lvl>
    <w:lvl w:ilvl="7" w:tplc="9FE82650" w:tentative="1">
      <w:start w:val="1"/>
      <w:numFmt w:val="lowerLetter"/>
      <w:lvlText w:val="%8."/>
      <w:lvlJc w:val="left"/>
      <w:pPr>
        <w:ind w:left="5760" w:hanging="360"/>
      </w:pPr>
    </w:lvl>
    <w:lvl w:ilvl="8" w:tplc="2A94DC9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DD105C98">
      <w:start w:val="1"/>
      <w:numFmt w:val="lowerRoman"/>
      <w:lvlText w:val="(%1)"/>
      <w:lvlJc w:val="left"/>
      <w:pPr>
        <w:ind w:left="1080" w:hanging="720"/>
      </w:pPr>
      <w:rPr>
        <w:rFonts w:hint="default"/>
      </w:rPr>
    </w:lvl>
    <w:lvl w:ilvl="1" w:tplc="BF8CD916" w:tentative="1">
      <w:start w:val="1"/>
      <w:numFmt w:val="lowerLetter"/>
      <w:lvlText w:val="%2."/>
      <w:lvlJc w:val="left"/>
      <w:pPr>
        <w:ind w:left="1440" w:hanging="360"/>
      </w:pPr>
    </w:lvl>
    <w:lvl w:ilvl="2" w:tplc="C9F8C8B2" w:tentative="1">
      <w:start w:val="1"/>
      <w:numFmt w:val="lowerRoman"/>
      <w:lvlText w:val="%3."/>
      <w:lvlJc w:val="right"/>
      <w:pPr>
        <w:ind w:left="2160" w:hanging="180"/>
      </w:pPr>
    </w:lvl>
    <w:lvl w:ilvl="3" w:tplc="F1889978" w:tentative="1">
      <w:start w:val="1"/>
      <w:numFmt w:val="decimal"/>
      <w:lvlText w:val="%4."/>
      <w:lvlJc w:val="left"/>
      <w:pPr>
        <w:ind w:left="2880" w:hanging="360"/>
      </w:pPr>
    </w:lvl>
    <w:lvl w:ilvl="4" w:tplc="2F5C4310" w:tentative="1">
      <w:start w:val="1"/>
      <w:numFmt w:val="lowerLetter"/>
      <w:lvlText w:val="%5."/>
      <w:lvlJc w:val="left"/>
      <w:pPr>
        <w:ind w:left="3600" w:hanging="360"/>
      </w:pPr>
    </w:lvl>
    <w:lvl w:ilvl="5" w:tplc="4832FF96" w:tentative="1">
      <w:start w:val="1"/>
      <w:numFmt w:val="lowerRoman"/>
      <w:lvlText w:val="%6."/>
      <w:lvlJc w:val="right"/>
      <w:pPr>
        <w:ind w:left="4320" w:hanging="180"/>
      </w:pPr>
    </w:lvl>
    <w:lvl w:ilvl="6" w:tplc="BB6A61F0" w:tentative="1">
      <w:start w:val="1"/>
      <w:numFmt w:val="decimal"/>
      <w:lvlText w:val="%7."/>
      <w:lvlJc w:val="left"/>
      <w:pPr>
        <w:ind w:left="5040" w:hanging="360"/>
      </w:pPr>
    </w:lvl>
    <w:lvl w:ilvl="7" w:tplc="BD16A16A" w:tentative="1">
      <w:start w:val="1"/>
      <w:numFmt w:val="lowerLetter"/>
      <w:lvlText w:val="%8."/>
      <w:lvlJc w:val="left"/>
      <w:pPr>
        <w:ind w:left="5760" w:hanging="360"/>
      </w:pPr>
    </w:lvl>
    <w:lvl w:ilvl="8" w:tplc="F3CA4C32"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9730A30A">
      <w:start w:val="1"/>
      <w:numFmt w:val="lowerRoman"/>
      <w:lvlText w:val="(%1)"/>
      <w:lvlJc w:val="left"/>
      <w:pPr>
        <w:ind w:left="1080" w:hanging="720"/>
      </w:pPr>
      <w:rPr>
        <w:rFonts w:hint="default"/>
      </w:rPr>
    </w:lvl>
    <w:lvl w:ilvl="1" w:tplc="20409A36" w:tentative="1">
      <w:start w:val="1"/>
      <w:numFmt w:val="lowerLetter"/>
      <w:lvlText w:val="%2."/>
      <w:lvlJc w:val="left"/>
      <w:pPr>
        <w:ind w:left="1440" w:hanging="360"/>
      </w:pPr>
    </w:lvl>
    <w:lvl w:ilvl="2" w:tplc="973690A0" w:tentative="1">
      <w:start w:val="1"/>
      <w:numFmt w:val="lowerRoman"/>
      <w:lvlText w:val="%3."/>
      <w:lvlJc w:val="right"/>
      <w:pPr>
        <w:ind w:left="2160" w:hanging="180"/>
      </w:pPr>
    </w:lvl>
    <w:lvl w:ilvl="3" w:tplc="E814FD02" w:tentative="1">
      <w:start w:val="1"/>
      <w:numFmt w:val="decimal"/>
      <w:lvlText w:val="%4."/>
      <w:lvlJc w:val="left"/>
      <w:pPr>
        <w:ind w:left="2880" w:hanging="360"/>
      </w:pPr>
    </w:lvl>
    <w:lvl w:ilvl="4" w:tplc="D24C268C" w:tentative="1">
      <w:start w:val="1"/>
      <w:numFmt w:val="lowerLetter"/>
      <w:lvlText w:val="%5."/>
      <w:lvlJc w:val="left"/>
      <w:pPr>
        <w:ind w:left="3600" w:hanging="360"/>
      </w:pPr>
    </w:lvl>
    <w:lvl w:ilvl="5" w:tplc="483A3B44" w:tentative="1">
      <w:start w:val="1"/>
      <w:numFmt w:val="lowerRoman"/>
      <w:lvlText w:val="%6."/>
      <w:lvlJc w:val="right"/>
      <w:pPr>
        <w:ind w:left="4320" w:hanging="180"/>
      </w:pPr>
    </w:lvl>
    <w:lvl w:ilvl="6" w:tplc="F18E8EB6" w:tentative="1">
      <w:start w:val="1"/>
      <w:numFmt w:val="decimal"/>
      <w:lvlText w:val="%7."/>
      <w:lvlJc w:val="left"/>
      <w:pPr>
        <w:ind w:left="5040" w:hanging="360"/>
      </w:pPr>
    </w:lvl>
    <w:lvl w:ilvl="7" w:tplc="4E405696" w:tentative="1">
      <w:start w:val="1"/>
      <w:numFmt w:val="lowerLetter"/>
      <w:lvlText w:val="%8."/>
      <w:lvlJc w:val="left"/>
      <w:pPr>
        <w:ind w:left="5760" w:hanging="360"/>
      </w:pPr>
    </w:lvl>
    <w:lvl w:ilvl="8" w:tplc="0E38F94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09100FF8">
      <w:start w:val="1"/>
      <w:numFmt w:val="lowerRoman"/>
      <w:lvlText w:val="(%1)"/>
      <w:lvlJc w:val="left"/>
      <w:pPr>
        <w:ind w:left="1080" w:hanging="720"/>
      </w:pPr>
      <w:rPr>
        <w:rFonts w:hint="default"/>
      </w:rPr>
    </w:lvl>
    <w:lvl w:ilvl="1" w:tplc="1BD62E8C" w:tentative="1">
      <w:start w:val="1"/>
      <w:numFmt w:val="lowerLetter"/>
      <w:lvlText w:val="%2."/>
      <w:lvlJc w:val="left"/>
      <w:pPr>
        <w:ind w:left="1440" w:hanging="360"/>
      </w:pPr>
    </w:lvl>
    <w:lvl w:ilvl="2" w:tplc="05A8810A" w:tentative="1">
      <w:start w:val="1"/>
      <w:numFmt w:val="lowerRoman"/>
      <w:lvlText w:val="%3."/>
      <w:lvlJc w:val="right"/>
      <w:pPr>
        <w:ind w:left="2160" w:hanging="180"/>
      </w:pPr>
    </w:lvl>
    <w:lvl w:ilvl="3" w:tplc="D1CE4E5A" w:tentative="1">
      <w:start w:val="1"/>
      <w:numFmt w:val="decimal"/>
      <w:lvlText w:val="%4."/>
      <w:lvlJc w:val="left"/>
      <w:pPr>
        <w:ind w:left="2880" w:hanging="360"/>
      </w:pPr>
    </w:lvl>
    <w:lvl w:ilvl="4" w:tplc="60E8043C" w:tentative="1">
      <w:start w:val="1"/>
      <w:numFmt w:val="lowerLetter"/>
      <w:lvlText w:val="%5."/>
      <w:lvlJc w:val="left"/>
      <w:pPr>
        <w:ind w:left="3600" w:hanging="360"/>
      </w:pPr>
    </w:lvl>
    <w:lvl w:ilvl="5" w:tplc="ECA4FB64" w:tentative="1">
      <w:start w:val="1"/>
      <w:numFmt w:val="lowerRoman"/>
      <w:lvlText w:val="%6."/>
      <w:lvlJc w:val="right"/>
      <w:pPr>
        <w:ind w:left="4320" w:hanging="180"/>
      </w:pPr>
    </w:lvl>
    <w:lvl w:ilvl="6" w:tplc="E2767A02" w:tentative="1">
      <w:start w:val="1"/>
      <w:numFmt w:val="decimal"/>
      <w:lvlText w:val="%7."/>
      <w:lvlJc w:val="left"/>
      <w:pPr>
        <w:ind w:left="5040" w:hanging="360"/>
      </w:pPr>
    </w:lvl>
    <w:lvl w:ilvl="7" w:tplc="3910A9C0" w:tentative="1">
      <w:start w:val="1"/>
      <w:numFmt w:val="lowerLetter"/>
      <w:lvlText w:val="%8."/>
      <w:lvlJc w:val="left"/>
      <w:pPr>
        <w:ind w:left="5760" w:hanging="360"/>
      </w:pPr>
    </w:lvl>
    <w:lvl w:ilvl="8" w:tplc="B4D016B4" w:tentative="1">
      <w:start w:val="1"/>
      <w:numFmt w:val="lowerRoman"/>
      <w:lvlText w:val="%9."/>
      <w:lvlJc w:val="right"/>
      <w:pPr>
        <w:ind w:left="6480" w:hanging="180"/>
      </w:pPr>
    </w:lvl>
  </w:abstractNum>
  <w:abstractNum w:abstractNumId="18" w15:restartNumberingAfterBreak="0">
    <w:nsid w:val="4DA14F6D"/>
    <w:multiLevelType w:val="hybridMultilevel"/>
    <w:tmpl w:val="8F867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D7068FF4">
      <w:start w:val="1"/>
      <w:numFmt w:val="bullet"/>
      <w:lvlText w:val=""/>
      <w:lvlJc w:val="left"/>
      <w:pPr>
        <w:ind w:left="624" w:hanging="267"/>
      </w:pPr>
      <w:rPr>
        <w:rFonts w:ascii="Symbol" w:hAnsi="Symbol" w:hint="default"/>
      </w:rPr>
    </w:lvl>
    <w:lvl w:ilvl="1" w:tplc="F0A8EF9E">
      <w:start w:val="1"/>
      <w:numFmt w:val="bullet"/>
      <w:lvlText w:val="o"/>
      <w:lvlJc w:val="left"/>
      <w:pPr>
        <w:ind w:left="1080" w:hanging="360"/>
      </w:pPr>
      <w:rPr>
        <w:rFonts w:ascii="Courier New" w:hAnsi="Courier New" w:cs="Courier New" w:hint="default"/>
      </w:rPr>
    </w:lvl>
    <w:lvl w:ilvl="2" w:tplc="2A7057A2" w:tentative="1">
      <w:start w:val="1"/>
      <w:numFmt w:val="bullet"/>
      <w:lvlText w:val=""/>
      <w:lvlJc w:val="left"/>
      <w:pPr>
        <w:ind w:left="1800" w:hanging="360"/>
      </w:pPr>
      <w:rPr>
        <w:rFonts w:ascii="Wingdings" w:hAnsi="Wingdings" w:hint="default"/>
      </w:rPr>
    </w:lvl>
    <w:lvl w:ilvl="3" w:tplc="57884F12" w:tentative="1">
      <w:start w:val="1"/>
      <w:numFmt w:val="bullet"/>
      <w:lvlText w:val=""/>
      <w:lvlJc w:val="left"/>
      <w:pPr>
        <w:ind w:left="2520" w:hanging="360"/>
      </w:pPr>
      <w:rPr>
        <w:rFonts w:ascii="Symbol" w:hAnsi="Symbol" w:hint="default"/>
      </w:rPr>
    </w:lvl>
    <w:lvl w:ilvl="4" w:tplc="BDCE25EA" w:tentative="1">
      <w:start w:val="1"/>
      <w:numFmt w:val="bullet"/>
      <w:lvlText w:val="o"/>
      <w:lvlJc w:val="left"/>
      <w:pPr>
        <w:ind w:left="3240" w:hanging="360"/>
      </w:pPr>
      <w:rPr>
        <w:rFonts w:ascii="Courier New" w:hAnsi="Courier New" w:cs="Courier New" w:hint="default"/>
      </w:rPr>
    </w:lvl>
    <w:lvl w:ilvl="5" w:tplc="FAF2B2A0" w:tentative="1">
      <w:start w:val="1"/>
      <w:numFmt w:val="bullet"/>
      <w:lvlText w:val=""/>
      <w:lvlJc w:val="left"/>
      <w:pPr>
        <w:ind w:left="3960" w:hanging="360"/>
      </w:pPr>
      <w:rPr>
        <w:rFonts w:ascii="Wingdings" w:hAnsi="Wingdings" w:hint="default"/>
      </w:rPr>
    </w:lvl>
    <w:lvl w:ilvl="6" w:tplc="505674CE" w:tentative="1">
      <w:start w:val="1"/>
      <w:numFmt w:val="bullet"/>
      <w:lvlText w:val=""/>
      <w:lvlJc w:val="left"/>
      <w:pPr>
        <w:ind w:left="4680" w:hanging="360"/>
      </w:pPr>
      <w:rPr>
        <w:rFonts w:ascii="Symbol" w:hAnsi="Symbol" w:hint="default"/>
      </w:rPr>
    </w:lvl>
    <w:lvl w:ilvl="7" w:tplc="8AE02376" w:tentative="1">
      <w:start w:val="1"/>
      <w:numFmt w:val="bullet"/>
      <w:lvlText w:val="o"/>
      <w:lvlJc w:val="left"/>
      <w:pPr>
        <w:ind w:left="5400" w:hanging="360"/>
      </w:pPr>
      <w:rPr>
        <w:rFonts w:ascii="Courier New" w:hAnsi="Courier New" w:cs="Courier New" w:hint="default"/>
      </w:rPr>
    </w:lvl>
    <w:lvl w:ilvl="8" w:tplc="C7A81AE6"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B20E391E">
      <w:start w:val="1"/>
      <w:numFmt w:val="lowerRoman"/>
      <w:lvlText w:val="(%1)"/>
      <w:lvlJc w:val="left"/>
      <w:pPr>
        <w:ind w:left="1080" w:hanging="720"/>
      </w:pPr>
      <w:rPr>
        <w:rFonts w:hint="default"/>
      </w:rPr>
    </w:lvl>
    <w:lvl w:ilvl="1" w:tplc="90044ABE" w:tentative="1">
      <w:start w:val="1"/>
      <w:numFmt w:val="lowerLetter"/>
      <w:lvlText w:val="%2."/>
      <w:lvlJc w:val="left"/>
      <w:pPr>
        <w:ind w:left="1440" w:hanging="360"/>
      </w:pPr>
    </w:lvl>
    <w:lvl w:ilvl="2" w:tplc="C6AC5C36" w:tentative="1">
      <w:start w:val="1"/>
      <w:numFmt w:val="lowerRoman"/>
      <w:lvlText w:val="%3."/>
      <w:lvlJc w:val="right"/>
      <w:pPr>
        <w:ind w:left="2160" w:hanging="180"/>
      </w:pPr>
    </w:lvl>
    <w:lvl w:ilvl="3" w:tplc="E6948000" w:tentative="1">
      <w:start w:val="1"/>
      <w:numFmt w:val="decimal"/>
      <w:lvlText w:val="%4."/>
      <w:lvlJc w:val="left"/>
      <w:pPr>
        <w:ind w:left="2880" w:hanging="360"/>
      </w:pPr>
    </w:lvl>
    <w:lvl w:ilvl="4" w:tplc="02D88678" w:tentative="1">
      <w:start w:val="1"/>
      <w:numFmt w:val="lowerLetter"/>
      <w:lvlText w:val="%5."/>
      <w:lvlJc w:val="left"/>
      <w:pPr>
        <w:ind w:left="3600" w:hanging="360"/>
      </w:pPr>
    </w:lvl>
    <w:lvl w:ilvl="5" w:tplc="2500B516" w:tentative="1">
      <w:start w:val="1"/>
      <w:numFmt w:val="lowerRoman"/>
      <w:lvlText w:val="%6."/>
      <w:lvlJc w:val="right"/>
      <w:pPr>
        <w:ind w:left="4320" w:hanging="180"/>
      </w:pPr>
    </w:lvl>
    <w:lvl w:ilvl="6" w:tplc="7F961E0A" w:tentative="1">
      <w:start w:val="1"/>
      <w:numFmt w:val="decimal"/>
      <w:lvlText w:val="%7."/>
      <w:lvlJc w:val="left"/>
      <w:pPr>
        <w:ind w:left="5040" w:hanging="360"/>
      </w:pPr>
    </w:lvl>
    <w:lvl w:ilvl="7" w:tplc="BCD48902" w:tentative="1">
      <w:start w:val="1"/>
      <w:numFmt w:val="lowerLetter"/>
      <w:lvlText w:val="%8."/>
      <w:lvlJc w:val="left"/>
      <w:pPr>
        <w:ind w:left="5760" w:hanging="360"/>
      </w:pPr>
    </w:lvl>
    <w:lvl w:ilvl="8" w:tplc="B6402B5C"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5BE0034E">
      <w:start w:val="1"/>
      <w:numFmt w:val="lowerRoman"/>
      <w:lvlText w:val="(%1)"/>
      <w:lvlJc w:val="left"/>
      <w:pPr>
        <w:ind w:left="1080" w:hanging="720"/>
      </w:pPr>
      <w:rPr>
        <w:rFonts w:hint="default"/>
      </w:rPr>
    </w:lvl>
    <w:lvl w:ilvl="1" w:tplc="FF446E58" w:tentative="1">
      <w:start w:val="1"/>
      <w:numFmt w:val="lowerLetter"/>
      <w:lvlText w:val="%2."/>
      <w:lvlJc w:val="left"/>
      <w:pPr>
        <w:ind w:left="1440" w:hanging="360"/>
      </w:pPr>
    </w:lvl>
    <w:lvl w:ilvl="2" w:tplc="89947978" w:tentative="1">
      <w:start w:val="1"/>
      <w:numFmt w:val="lowerRoman"/>
      <w:lvlText w:val="%3."/>
      <w:lvlJc w:val="right"/>
      <w:pPr>
        <w:ind w:left="2160" w:hanging="180"/>
      </w:pPr>
    </w:lvl>
    <w:lvl w:ilvl="3" w:tplc="9052312C" w:tentative="1">
      <w:start w:val="1"/>
      <w:numFmt w:val="decimal"/>
      <w:lvlText w:val="%4."/>
      <w:lvlJc w:val="left"/>
      <w:pPr>
        <w:ind w:left="2880" w:hanging="360"/>
      </w:pPr>
    </w:lvl>
    <w:lvl w:ilvl="4" w:tplc="ABCAE89A" w:tentative="1">
      <w:start w:val="1"/>
      <w:numFmt w:val="lowerLetter"/>
      <w:lvlText w:val="%5."/>
      <w:lvlJc w:val="left"/>
      <w:pPr>
        <w:ind w:left="3600" w:hanging="360"/>
      </w:pPr>
    </w:lvl>
    <w:lvl w:ilvl="5" w:tplc="12BE41FE" w:tentative="1">
      <w:start w:val="1"/>
      <w:numFmt w:val="lowerRoman"/>
      <w:lvlText w:val="%6."/>
      <w:lvlJc w:val="right"/>
      <w:pPr>
        <w:ind w:left="4320" w:hanging="180"/>
      </w:pPr>
    </w:lvl>
    <w:lvl w:ilvl="6" w:tplc="24089BF8" w:tentative="1">
      <w:start w:val="1"/>
      <w:numFmt w:val="decimal"/>
      <w:lvlText w:val="%7."/>
      <w:lvlJc w:val="left"/>
      <w:pPr>
        <w:ind w:left="5040" w:hanging="360"/>
      </w:pPr>
    </w:lvl>
    <w:lvl w:ilvl="7" w:tplc="1EBEE09C" w:tentative="1">
      <w:start w:val="1"/>
      <w:numFmt w:val="lowerLetter"/>
      <w:lvlText w:val="%8."/>
      <w:lvlJc w:val="left"/>
      <w:pPr>
        <w:ind w:left="5760" w:hanging="360"/>
      </w:pPr>
    </w:lvl>
    <w:lvl w:ilvl="8" w:tplc="7F38F530" w:tentative="1">
      <w:start w:val="1"/>
      <w:numFmt w:val="lowerRoman"/>
      <w:lvlText w:val="%9."/>
      <w:lvlJc w:val="right"/>
      <w:pPr>
        <w:ind w:left="6480" w:hanging="180"/>
      </w:pPr>
    </w:lvl>
  </w:abstractNum>
  <w:abstractNum w:abstractNumId="22" w15:restartNumberingAfterBreak="0">
    <w:nsid w:val="6C0249FF"/>
    <w:multiLevelType w:val="hybridMultilevel"/>
    <w:tmpl w:val="1D780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BE322E0E">
      <w:start w:val="1"/>
      <w:numFmt w:val="lowerRoman"/>
      <w:lvlText w:val="(%1)"/>
      <w:lvlJc w:val="left"/>
      <w:pPr>
        <w:ind w:left="1080" w:hanging="720"/>
      </w:pPr>
      <w:rPr>
        <w:rFonts w:hint="default"/>
      </w:rPr>
    </w:lvl>
    <w:lvl w:ilvl="1" w:tplc="329049FC" w:tentative="1">
      <w:start w:val="1"/>
      <w:numFmt w:val="lowerLetter"/>
      <w:lvlText w:val="%2."/>
      <w:lvlJc w:val="left"/>
      <w:pPr>
        <w:ind w:left="1440" w:hanging="360"/>
      </w:pPr>
    </w:lvl>
    <w:lvl w:ilvl="2" w:tplc="DD2A102A" w:tentative="1">
      <w:start w:val="1"/>
      <w:numFmt w:val="lowerRoman"/>
      <w:lvlText w:val="%3."/>
      <w:lvlJc w:val="right"/>
      <w:pPr>
        <w:ind w:left="2160" w:hanging="180"/>
      </w:pPr>
    </w:lvl>
    <w:lvl w:ilvl="3" w:tplc="90BC1F48" w:tentative="1">
      <w:start w:val="1"/>
      <w:numFmt w:val="decimal"/>
      <w:lvlText w:val="%4."/>
      <w:lvlJc w:val="left"/>
      <w:pPr>
        <w:ind w:left="2880" w:hanging="360"/>
      </w:pPr>
    </w:lvl>
    <w:lvl w:ilvl="4" w:tplc="6122CE1E" w:tentative="1">
      <w:start w:val="1"/>
      <w:numFmt w:val="lowerLetter"/>
      <w:lvlText w:val="%5."/>
      <w:lvlJc w:val="left"/>
      <w:pPr>
        <w:ind w:left="3600" w:hanging="360"/>
      </w:pPr>
    </w:lvl>
    <w:lvl w:ilvl="5" w:tplc="E3C23842" w:tentative="1">
      <w:start w:val="1"/>
      <w:numFmt w:val="lowerRoman"/>
      <w:lvlText w:val="%6."/>
      <w:lvlJc w:val="right"/>
      <w:pPr>
        <w:ind w:left="4320" w:hanging="180"/>
      </w:pPr>
    </w:lvl>
    <w:lvl w:ilvl="6" w:tplc="B4745FA2" w:tentative="1">
      <w:start w:val="1"/>
      <w:numFmt w:val="decimal"/>
      <w:lvlText w:val="%7."/>
      <w:lvlJc w:val="left"/>
      <w:pPr>
        <w:ind w:left="5040" w:hanging="360"/>
      </w:pPr>
    </w:lvl>
    <w:lvl w:ilvl="7" w:tplc="3EEA29DC" w:tentative="1">
      <w:start w:val="1"/>
      <w:numFmt w:val="lowerLetter"/>
      <w:lvlText w:val="%8."/>
      <w:lvlJc w:val="left"/>
      <w:pPr>
        <w:ind w:left="5760" w:hanging="360"/>
      </w:pPr>
    </w:lvl>
    <w:lvl w:ilvl="8" w:tplc="5E36AF8E"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0D2CC56E">
      <w:start w:val="1"/>
      <w:numFmt w:val="lowerRoman"/>
      <w:lvlText w:val="(%1)"/>
      <w:lvlJc w:val="left"/>
      <w:pPr>
        <w:ind w:left="1080" w:hanging="720"/>
      </w:pPr>
      <w:rPr>
        <w:rFonts w:hint="default"/>
      </w:rPr>
    </w:lvl>
    <w:lvl w:ilvl="1" w:tplc="B316FE16" w:tentative="1">
      <w:start w:val="1"/>
      <w:numFmt w:val="lowerLetter"/>
      <w:lvlText w:val="%2."/>
      <w:lvlJc w:val="left"/>
      <w:pPr>
        <w:ind w:left="1440" w:hanging="360"/>
      </w:pPr>
    </w:lvl>
    <w:lvl w:ilvl="2" w:tplc="5C78F3A0" w:tentative="1">
      <w:start w:val="1"/>
      <w:numFmt w:val="lowerRoman"/>
      <w:lvlText w:val="%3."/>
      <w:lvlJc w:val="right"/>
      <w:pPr>
        <w:ind w:left="2160" w:hanging="180"/>
      </w:pPr>
    </w:lvl>
    <w:lvl w:ilvl="3" w:tplc="DD06CCDE" w:tentative="1">
      <w:start w:val="1"/>
      <w:numFmt w:val="decimal"/>
      <w:lvlText w:val="%4."/>
      <w:lvlJc w:val="left"/>
      <w:pPr>
        <w:ind w:left="2880" w:hanging="360"/>
      </w:pPr>
    </w:lvl>
    <w:lvl w:ilvl="4" w:tplc="051E9228" w:tentative="1">
      <w:start w:val="1"/>
      <w:numFmt w:val="lowerLetter"/>
      <w:lvlText w:val="%5."/>
      <w:lvlJc w:val="left"/>
      <w:pPr>
        <w:ind w:left="3600" w:hanging="360"/>
      </w:pPr>
    </w:lvl>
    <w:lvl w:ilvl="5" w:tplc="749AB12C" w:tentative="1">
      <w:start w:val="1"/>
      <w:numFmt w:val="lowerRoman"/>
      <w:lvlText w:val="%6."/>
      <w:lvlJc w:val="right"/>
      <w:pPr>
        <w:ind w:left="4320" w:hanging="180"/>
      </w:pPr>
    </w:lvl>
    <w:lvl w:ilvl="6" w:tplc="7C48665E" w:tentative="1">
      <w:start w:val="1"/>
      <w:numFmt w:val="decimal"/>
      <w:lvlText w:val="%7."/>
      <w:lvlJc w:val="left"/>
      <w:pPr>
        <w:ind w:left="5040" w:hanging="360"/>
      </w:pPr>
    </w:lvl>
    <w:lvl w:ilvl="7" w:tplc="888274CA" w:tentative="1">
      <w:start w:val="1"/>
      <w:numFmt w:val="lowerLetter"/>
      <w:lvlText w:val="%8."/>
      <w:lvlJc w:val="left"/>
      <w:pPr>
        <w:ind w:left="5760" w:hanging="360"/>
      </w:pPr>
    </w:lvl>
    <w:lvl w:ilvl="8" w:tplc="DDC8C34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889A0008">
      <w:start w:val="1"/>
      <w:numFmt w:val="lowerRoman"/>
      <w:lvlText w:val="(%1)"/>
      <w:lvlJc w:val="left"/>
      <w:pPr>
        <w:ind w:left="1080" w:hanging="720"/>
      </w:pPr>
      <w:rPr>
        <w:rFonts w:hint="default"/>
      </w:rPr>
    </w:lvl>
    <w:lvl w:ilvl="1" w:tplc="8C646914" w:tentative="1">
      <w:start w:val="1"/>
      <w:numFmt w:val="lowerLetter"/>
      <w:lvlText w:val="%2."/>
      <w:lvlJc w:val="left"/>
      <w:pPr>
        <w:ind w:left="1440" w:hanging="360"/>
      </w:pPr>
    </w:lvl>
    <w:lvl w:ilvl="2" w:tplc="7A4416D6" w:tentative="1">
      <w:start w:val="1"/>
      <w:numFmt w:val="lowerRoman"/>
      <w:lvlText w:val="%3."/>
      <w:lvlJc w:val="right"/>
      <w:pPr>
        <w:ind w:left="2160" w:hanging="180"/>
      </w:pPr>
    </w:lvl>
    <w:lvl w:ilvl="3" w:tplc="800A9D38" w:tentative="1">
      <w:start w:val="1"/>
      <w:numFmt w:val="decimal"/>
      <w:lvlText w:val="%4."/>
      <w:lvlJc w:val="left"/>
      <w:pPr>
        <w:ind w:left="2880" w:hanging="360"/>
      </w:pPr>
    </w:lvl>
    <w:lvl w:ilvl="4" w:tplc="1DDE1316" w:tentative="1">
      <w:start w:val="1"/>
      <w:numFmt w:val="lowerLetter"/>
      <w:lvlText w:val="%5."/>
      <w:lvlJc w:val="left"/>
      <w:pPr>
        <w:ind w:left="3600" w:hanging="360"/>
      </w:pPr>
    </w:lvl>
    <w:lvl w:ilvl="5" w:tplc="AFC25022" w:tentative="1">
      <w:start w:val="1"/>
      <w:numFmt w:val="lowerRoman"/>
      <w:lvlText w:val="%6."/>
      <w:lvlJc w:val="right"/>
      <w:pPr>
        <w:ind w:left="4320" w:hanging="180"/>
      </w:pPr>
    </w:lvl>
    <w:lvl w:ilvl="6" w:tplc="B3DA309C" w:tentative="1">
      <w:start w:val="1"/>
      <w:numFmt w:val="decimal"/>
      <w:lvlText w:val="%7."/>
      <w:lvlJc w:val="left"/>
      <w:pPr>
        <w:ind w:left="5040" w:hanging="360"/>
      </w:pPr>
    </w:lvl>
    <w:lvl w:ilvl="7" w:tplc="37343C1A" w:tentative="1">
      <w:start w:val="1"/>
      <w:numFmt w:val="lowerLetter"/>
      <w:lvlText w:val="%8."/>
      <w:lvlJc w:val="left"/>
      <w:pPr>
        <w:ind w:left="5760" w:hanging="360"/>
      </w:pPr>
    </w:lvl>
    <w:lvl w:ilvl="8" w:tplc="3266BF20"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6276911">
    <w:abstractNumId w:val="26"/>
  </w:num>
  <w:num w:numId="2" w16cid:durableId="2137874186">
    <w:abstractNumId w:val="8"/>
  </w:num>
  <w:num w:numId="3" w16cid:durableId="1424186330">
    <w:abstractNumId w:val="2"/>
  </w:num>
  <w:num w:numId="4" w16cid:durableId="2105376217">
    <w:abstractNumId w:val="13"/>
  </w:num>
  <w:num w:numId="5" w16cid:durableId="644243703">
    <w:abstractNumId w:val="12"/>
  </w:num>
  <w:num w:numId="6" w16cid:durableId="489060466">
    <w:abstractNumId w:val="1"/>
  </w:num>
  <w:num w:numId="7" w16cid:durableId="1283538013">
    <w:abstractNumId w:val="20"/>
  </w:num>
  <w:num w:numId="8" w16cid:durableId="2010711909">
    <w:abstractNumId w:val="9"/>
  </w:num>
  <w:num w:numId="9" w16cid:durableId="1673214781">
    <w:abstractNumId w:val="16"/>
  </w:num>
  <w:num w:numId="10" w16cid:durableId="1831285080">
    <w:abstractNumId w:val="5"/>
  </w:num>
  <w:num w:numId="11" w16cid:durableId="1850097475">
    <w:abstractNumId w:val="25"/>
  </w:num>
  <w:num w:numId="12" w16cid:durableId="72166406">
    <w:abstractNumId w:val="14"/>
  </w:num>
  <w:num w:numId="13" w16cid:durableId="1160271167">
    <w:abstractNumId w:val="4"/>
  </w:num>
  <w:num w:numId="14" w16cid:durableId="1039089850">
    <w:abstractNumId w:val="3"/>
  </w:num>
  <w:num w:numId="15" w16cid:durableId="1083065028">
    <w:abstractNumId w:val="23"/>
  </w:num>
  <w:num w:numId="16" w16cid:durableId="1090469986">
    <w:abstractNumId w:val="21"/>
  </w:num>
  <w:num w:numId="17" w16cid:durableId="2140025466">
    <w:abstractNumId w:val="10"/>
  </w:num>
  <w:num w:numId="18" w16cid:durableId="271864530">
    <w:abstractNumId w:val="17"/>
  </w:num>
  <w:num w:numId="19" w16cid:durableId="1978144203">
    <w:abstractNumId w:val="24"/>
  </w:num>
  <w:num w:numId="20" w16cid:durableId="1615022152">
    <w:abstractNumId w:val="15"/>
  </w:num>
  <w:num w:numId="21" w16cid:durableId="1499225409">
    <w:abstractNumId w:val="0"/>
  </w:num>
  <w:num w:numId="22" w16cid:durableId="954219270">
    <w:abstractNumId w:val="26"/>
  </w:num>
  <w:num w:numId="23" w16cid:durableId="64836422">
    <w:abstractNumId w:val="19"/>
  </w:num>
  <w:num w:numId="24" w16cid:durableId="566187530">
    <w:abstractNumId w:val="6"/>
  </w:num>
  <w:num w:numId="25" w16cid:durableId="2065831889">
    <w:abstractNumId w:val="7"/>
  </w:num>
  <w:num w:numId="26" w16cid:durableId="33888929">
    <w:abstractNumId w:val="18"/>
  </w:num>
  <w:num w:numId="27" w16cid:durableId="913123611">
    <w:abstractNumId w:val="11"/>
  </w:num>
  <w:num w:numId="28" w16cid:durableId="8723056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B36"/>
    <w:rsid w:val="000103F6"/>
    <w:rsid w:val="00017B1B"/>
    <w:rsid w:val="000211B7"/>
    <w:rsid w:val="000307D4"/>
    <w:rsid w:val="00043EE2"/>
    <w:rsid w:val="00045605"/>
    <w:rsid w:val="00047EB7"/>
    <w:rsid w:val="00063BE2"/>
    <w:rsid w:val="00064BA3"/>
    <w:rsid w:val="00066139"/>
    <w:rsid w:val="00067FAF"/>
    <w:rsid w:val="00083039"/>
    <w:rsid w:val="00087B1A"/>
    <w:rsid w:val="00093125"/>
    <w:rsid w:val="00094D77"/>
    <w:rsid w:val="000A0E34"/>
    <w:rsid w:val="000A3896"/>
    <w:rsid w:val="000B2AD1"/>
    <w:rsid w:val="000C3B23"/>
    <w:rsid w:val="000C5789"/>
    <w:rsid w:val="000C5AB0"/>
    <w:rsid w:val="000C73C7"/>
    <w:rsid w:val="000D0859"/>
    <w:rsid w:val="000D0B1C"/>
    <w:rsid w:val="000D66C2"/>
    <w:rsid w:val="000F028E"/>
    <w:rsid w:val="000F2AF4"/>
    <w:rsid w:val="000F60E7"/>
    <w:rsid w:val="000F6503"/>
    <w:rsid w:val="00104F98"/>
    <w:rsid w:val="00105844"/>
    <w:rsid w:val="001130F4"/>
    <w:rsid w:val="0011665A"/>
    <w:rsid w:val="0012312D"/>
    <w:rsid w:val="0012560E"/>
    <w:rsid w:val="00126A21"/>
    <w:rsid w:val="00130944"/>
    <w:rsid w:val="00135250"/>
    <w:rsid w:val="001420E7"/>
    <w:rsid w:val="00155108"/>
    <w:rsid w:val="00156A1B"/>
    <w:rsid w:val="00161AA5"/>
    <w:rsid w:val="00165F9F"/>
    <w:rsid w:val="00176C9B"/>
    <w:rsid w:val="0018119F"/>
    <w:rsid w:val="00181331"/>
    <w:rsid w:val="00182CD9"/>
    <w:rsid w:val="0018731E"/>
    <w:rsid w:val="00187475"/>
    <w:rsid w:val="001924BE"/>
    <w:rsid w:val="001A0122"/>
    <w:rsid w:val="001A50C6"/>
    <w:rsid w:val="001A70B4"/>
    <w:rsid w:val="001B1E48"/>
    <w:rsid w:val="001B2487"/>
    <w:rsid w:val="001B4975"/>
    <w:rsid w:val="001C1FFF"/>
    <w:rsid w:val="001D0C7C"/>
    <w:rsid w:val="001D3FA4"/>
    <w:rsid w:val="001E132C"/>
    <w:rsid w:val="001E2542"/>
    <w:rsid w:val="001E7EBE"/>
    <w:rsid w:val="001F3D9A"/>
    <w:rsid w:val="001F5D76"/>
    <w:rsid w:val="00211CC8"/>
    <w:rsid w:val="00213E26"/>
    <w:rsid w:val="0021631A"/>
    <w:rsid w:val="00225C8A"/>
    <w:rsid w:val="00226DA8"/>
    <w:rsid w:val="002519B3"/>
    <w:rsid w:val="00254476"/>
    <w:rsid w:val="00255E18"/>
    <w:rsid w:val="002656CB"/>
    <w:rsid w:val="002732B6"/>
    <w:rsid w:val="0028339B"/>
    <w:rsid w:val="002863FD"/>
    <w:rsid w:val="002926A4"/>
    <w:rsid w:val="00296424"/>
    <w:rsid w:val="002A068C"/>
    <w:rsid w:val="002A2BA5"/>
    <w:rsid w:val="002A31AD"/>
    <w:rsid w:val="002A34EF"/>
    <w:rsid w:val="002A38ED"/>
    <w:rsid w:val="002A5C90"/>
    <w:rsid w:val="002B666A"/>
    <w:rsid w:val="002D6A4B"/>
    <w:rsid w:val="002E0BF0"/>
    <w:rsid w:val="002E5CD8"/>
    <w:rsid w:val="003028BD"/>
    <w:rsid w:val="00305A57"/>
    <w:rsid w:val="0031316A"/>
    <w:rsid w:val="00316D23"/>
    <w:rsid w:val="003211DF"/>
    <w:rsid w:val="00330E85"/>
    <w:rsid w:val="00337D7B"/>
    <w:rsid w:val="003418C8"/>
    <w:rsid w:val="00343C2C"/>
    <w:rsid w:val="0034613D"/>
    <w:rsid w:val="00353927"/>
    <w:rsid w:val="0035653A"/>
    <w:rsid w:val="00357273"/>
    <w:rsid w:val="00362FC2"/>
    <w:rsid w:val="00376C0A"/>
    <w:rsid w:val="00377DD3"/>
    <w:rsid w:val="0039463F"/>
    <w:rsid w:val="00394E39"/>
    <w:rsid w:val="003A161A"/>
    <w:rsid w:val="003A4F82"/>
    <w:rsid w:val="003B6C6D"/>
    <w:rsid w:val="003B73B9"/>
    <w:rsid w:val="003F21E5"/>
    <w:rsid w:val="003F2D3C"/>
    <w:rsid w:val="003F5928"/>
    <w:rsid w:val="00401082"/>
    <w:rsid w:val="00406BF5"/>
    <w:rsid w:val="0041105E"/>
    <w:rsid w:val="00411A4D"/>
    <w:rsid w:val="00413825"/>
    <w:rsid w:val="00414832"/>
    <w:rsid w:val="00416A41"/>
    <w:rsid w:val="00426ECD"/>
    <w:rsid w:val="0042702C"/>
    <w:rsid w:val="00434A14"/>
    <w:rsid w:val="00442310"/>
    <w:rsid w:val="004462E5"/>
    <w:rsid w:val="00447EFD"/>
    <w:rsid w:val="0045131D"/>
    <w:rsid w:val="00452E0A"/>
    <w:rsid w:val="00461FA7"/>
    <w:rsid w:val="00466C2D"/>
    <w:rsid w:val="004674D8"/>
    <w:rsid w:val="00472E68"/>
    <w:rsid w:val="00475EE7"/>
    <w:rsid w:val="00476A4E"/>
    <w:rsid w:val="0048020D"/>
    <w:rsid w:val="00481511"/>
    <w:rsid w:val="00484AE8"/>
    <w:rsid w:val="0049484E"/>
    <w:rsid w:val="004A3C59"/>
    <w:rsid w:val="004B1C5C"/>
    <w:rsid w:val="004C5DE8"/>
    <w:rsid w:val="004D7377"/>
    <w:rsid w:val="004E41EE"/>
    <w:rsid w:val="004E6A7D"/>
    <w:rsid w:val="004F1FCB"/>
    <w:rsid w:val="00505093"/>
    <w:rsid w:val="00522A81"/>
    <w:rsid w:val="005235CB"/>
    <w:rsid w:val="00527A27"/>
    <w:rsid w:val="00534BF7"/>
    <w:rsid w:val="00537852"/>
    <w:rsid w:val="00550026"/>
    <w:rsid w:val="00562F2A"/>
    <w:rsid w:val="00565C68"/>
    <w:rsid w:val="00567148"/>
    <w:rsid w:val="00575055"/>
    <w:rsid w:val="00581642"/>
    <w:rsid w:val="00581F27"/>
    <w:rsid w:val="0058717D"/>
    <w:rsid w:val="005930F9"/>
    <w:rsid w:val="00597E50"/>
    <w:rsid w:val="005A2684"/>
    <w:rsid w:val="005A6AF1"/>
    <w:rsid w:val="005B1982"/>
    <w:rsid w:val="005B44FA"/>
    <w:rsid w:val="005C0683"/>
    <w:rsid w:val="005C166B"/>
    <w:rsid w:val="005C32B8"/>
    <w:rsid w:val="005C64D8"/>
    <w:rsid w:val="005E50DD"/>
    <w:rsid w:val="005F0B0F"/>
    <w:rsid w:val="005F4D7E"/>
    <w:rsid w:val="006203D9"/>
    <w:rsid w:val="00622D64"/>
    <w:rsid w:val="00626238"/>
    <w:rsid w:val="00626498"/>
    <w:rsid w:val="00626505"/>
    <w:rsid w:val="006347A9"/>
    <w:rsid w:val="00635ED9"/>
    <w:rsid w:val="00643E31"/>
    <w:rsid w:val="006442AC"/>
    <w:rsid w:val="0065660D"/>
    <w:rsid w:val="00665CDA"/>
    <w:rsid w:val="00674C04"/>
    <w:rsid w:val="006759C4"/>
    <w:rsid w:val="006A1D8F"/>
    <w:rsid w:val="006A3B91"/>
    <w:rsid w:val="006B6C95"/>
    <w:rsid w:val="006C07B4"/>
    <w:rsid w:val="006C143D"/>
    <w:rsid w:val="006C5AEA"/>
    <w:rsid w:val="006F18E6"/>
    <w:rsid w:val="00701DD2"/>
    <w:rsid w:val="00703D6A"/>
    <w:rsid w:val="007073C5"/>
    <w:rsid w:val="00710EFE"/>
    <w:rsid w:val="007148F2"/>
    <w:rsid w:val="00716364"/>
    <w:rsid w:val="00726D3B"/>
    <w:rsid w:val="0073036D"/>
    <w:rsid w:val="00730E43"/>
    <w:rsid w:val="007336B1"/>
    <w:rsid w:val="00736117"/>
    <w:rsid w:val="00737257"/>
    <w:rsid w:val="00742D4B"/>
    <w:rsid w:val="00746441"/>
    <w:rsid w:val="00747BF3"/>
    <w:rsid w:val="0075573E"/>
    <w:rsid w:val="00761D7D"/>
    <w:rsid w:val="0076360B"/>
    <w:rsid w:val="0076373A"/>
    <w:rsid w:val="00765D4F"/>
    <w:rsid w:val="00782EE3"/>
    <w:rsid w:val="00783CAF"/>
    <w:rsid w:val="00784414"/>
    <w:rsid w:val="00784EC8"/>
    <w:rsid w:val="00786949"/>
    <w:rsid w:val="007953F1"/>
    <w:rsid w:val="00795441"/>
    <w:rsid w:val="007A15E7"/>
    <w:rsid w:val="007A1F9E"/>
    <w:rsid w:val="007A56EF"/>
    <w:rsid w:val="007A6042"/>
    <w:rsid w:val="007B4DC5"/>
    <w:rsid w:val="007B7513"/>
    <w:rsid w:val="007C2671"/>
    <w:rsid w:val="007C5DE4"/>
    <w:rsid w:val="007D63C8"/>
    <w:rsid w:val="007D7720"/>
    <w:rsid w:val="007F193A"/>
    <w:rsid w:val="008017B9"/>
    <w:rsid w:val="00832E13"/>
    <w:rsid w:val="00851CB8"/>
    <w:rsid w:val="00854AF5"/>
    <w:rsid w:val="00857C3D"/>
    <w:rsid w:val="008758CF"/>
    <w:rsid w:val="008811C5"/>
    <w:rsid w:val="00884257"/>
    <w:rsid w:val="00886BDA"/>
    <w:rsid w:val="00890102"/>
    <w:rsid w:val="008935FB"/>
    <w:rsid w:val="008979BB"/>
    <w:rsid w:val="008A311B"/>
    <w:rsid w:val="008A484B"/>
    <w:rsid w:val="008A5EBC"/>
    <w:rsid w:val="008B0D96"/>
    <w:rsid w:val="008B3CDC"/>
    <w:rsid w:val="008C0441"/>
    <w:rsid w:val="008C3DF0"/>
    <w:rsid w:val="008C5DB6"/>
    <w:rsid w:val="008C6F55"/>
    <w:rsid w:val="008C7740"/>
    <w:rsid w:val="008E0487"/>
    <w:rsid w:val="008E0A30"/>
    <w:rsid w:val="008E1C5C"/>
    <w:rsid w:val="008E2A70"/>
    <w:rsid w:val="008E7DC1"/>
    <w:rsid w:val="009060C7"/>
    <w:rsid w:val="00906101"/>
    <w:rsid w:val="00906E89"/>
    <w:rsid w:val="009177B6"/>
    <w:rsid w:val="00920056"/>
    <w:rsid w:val="0092017E"/>
    <w:rsid w:val="00920554"/>
    <w:rsid w:val="009215FB"/>
    <w:rsid w:val="0093189B"/>
    <w:rsid w:val="0094058F"/>
    <w:rsid w:val="00942980"/>
    <w:rsid w:val="009444F2"/>
    <w:rsid w:val="009457E2"/>
    <w:rsid w:val="00945B6E"/>
    <w:rsid w:val="00953B99"/>
    <w:rsid w:val="00955F68"/>
    <w:rsid w:val="00961C00"/>
    <w:rsid w:val="0097089A"/>
    <w:rsid w:val="00970C88"/>
    <w:rsid w:val="009802CB"/>
    <w:rsid w:val="00980B00"/>
    <w:rsid w:val="00983C06"/>
    <w:rsid w:val="00984573"/>
    <w:rsid w:val="00984D2B"/>
    <w:rsid w:val="009864AC"/>
    <w:rsid w:val="009933C9"/>
    <w:rsid w:val="009A5BEA"/>
    <w:rsid w:val="009B5897"/>
    <w:rsid w:val="009C311E"/>
    <w:rsid w:val="009C4E8B"/>
    <w:rsid w:val="009D04E2"/>
    <w:rsid w:val="009D157A"/>
    <w:rsid w:val="009F2238"/>
    <w:rsid w:val="009F6424"/>
    <w:rsid w:val="00A010BF"/>
    <w:rsid w:val="00A178D2"/>
    <w:rsid w:val="00A23465"/>
    <w:rsid w:val="00A26682"/>
    <w:rsid w:val="00A266AA"/>
    <w:rsid w:val="00A27E6B"/>
    <w:rsid w:val="00A312B4"/>
    <w:rsid w:val="00A31911"/>
    <w:rsid w:val="00A44F2E"/>
    <w:rsid w:val="00A50139"/>
    <w:rsid w:val="00A55C24"/>
    <w:rsid w:val="00A66265"/>
    <w:rsid w:val="00A6781B"/>
    <w:rsid w:val="00A71916"/>
    <w:rsid w:val="00A75E48"/>
    <w:rsid w:val="00A85195"/>
    <w:rsid w:val="00AA14AC"/>
    <w:rsid w:val="00AB5DF1"/>
    <w:rsid w:val="00AC252C"/>
    <w:rsid w:val="00AC53F8"/>
    <w:rsid w:val="00AC6FB8"/>
    <w:rsid w:val="00AD615F"/>
    <w:rsid w:val="00AE1A59"/>
    <w:rsid w:val="00AE4125"/>
    <w:rsid w:val="00AE4AC9"/>
    <w:rsid w:val="00AE56BE"/>
    <w:rsid w:val="00AE6896"/>
    <w:rsid w:val="00AE76B6"/>
    <w:rsid w:val="00AF027B"/>
    <w:rsid w:val="00AF23E3"/>
    <w:rsid w:val="00AF66A4"/>
    <w:rsid w:val="00B00869"/>
    <w:rsid w:val="00B04C58"/>
    <w:rsid w:val="00B239CB"/>
    <w:rsid w:val="00B25054"/>
    <w:rsid w:val="00B25B8B"/>
    <w:rsid w:val="00B25BE7"/>
    <w:rsid w:val="00B309AE"/>
    <w:rsid w:val="00B40BF8"/>
    <w:rsid w:val="00B51C27"/>
    <w:rsid w:val="00B636F8"/>
    <w:rsid w:val="00B77BB1"/>
    <w:rsid w:val="00B84E3E"/>
    <w:rsid w:val="00B917FA"/>
    <w:rsid w:val="00B92617"/>
    <w:rsid w:val="00B9338B"/>
    <w:rsid w:val="00BA774D"/>
    <w:rsid w:val="00BB040B"/>
    <w:rsid w:val="00BB2250"/>
    <w:rsid w:val="00BB6849"/>
    <w:rsid w:val="00BD0B36"/>
    <w:rsid w:val="00BD3818"/>
    <w:rsid w:val="00BD3E92"/>
    <w:rsid w:val="00BD65A0"/>
    <w:rsid w:val="00BE2BC3"/>
    <w:rsid w:val="00BF13C9"/>
    <w:rsid w:val="00BF1D01"/>
    <w:rsid w:val="00BF3D71"/>
    <w:rsid w:val="00BF7475"/>
    <w:rsid w:val="00C02629"/>
    <w:rsid w:val="00C06B81"/>
    <w:rsid w:val="00C108D1"/>
    <w:rsid w:val="00C217B9"/>
    <w:rsid w:val="00C26345"/>
    <w:rsid w:val="00C2689F"/>
    <w:rsid w:val="00C3186F"/>
    <w:rsid w:val="00C34E81"/>
    <w:rsid w:val="00C6104B"/>
    <w:rsid w:val="00C65F1D"/>
    <w:rsid w:val="00C72AE2"/>
    <w:rsid w:val="00C76BC8"/>
    <w:rsid w:val="00C771F0"/>
    <w:rsid w:val="00C86AF2"/>
    <w:rsid w:val="00C919BD"/>
    <w:rsid w:val="00C944C8"/>
    <w:rsid w:val="00C965DD"/>
    <w:rsid w:val="00CB6817"/>
    <w:rsid w:val="00CD4E4B"/>
    <w:rsid w:val="00CD5C01"/>
    <w:rsid w:val="00CE0D47"/>
    <w:rsid w:val="00CE42B3"/>
    <w:rsid w:val="00CE6E3D"/>
    <w:rsid w:val="00CF2D66"/>
    <w:rsid w:val="00D13F08"/>
    <w:rsid w:val="00D1477D"/>
    <w:rsid w:val="00D16472"/>
    <w:rsid w:val="00D23398"/>
    <w:rsid w:val="00D25601"/>
    <w:rsid w:val="00D31C16"/>
    <w:rsid w:val="00D36AA4"/>
    <w:rsid w:val="00D376C2"/>
    <w:rsid w:val="00D40246"/>
    <w:rsid w:val="00D458E3"/>
    <w:rsid w:val="00D622D8"/>
    <w:rsid w:val="00D64440"/>
    <w:rsid w:val="00D65682"/>
    <w:rsid w:val="00D673E9"/>
    <w:rsid w:val="00D873C2"/>
    <w:rsid w:val="00D92E13"/>
    <w:rsid w:val="00D9509C"/>
    <w:rsid w:val="00D97523"/>
    <w:rsid w:val="00D976B0"/>
    <w:rsid w:val="00DB0271"/>
    <w:rsid w:val="00DB2CBA"/>
    <w:rsid w:val="00DB684C"/>
    <w:rsid w:val="00DC410B"/>
    <w:rsid w:val="00DD0CD3"/>
    <w:rsid w:val="00DE05B7"/>
    <w:rsid w:val="00DE720A"/>
    <w:rsid w:val="00DF796A"/>
    <w:rsid w:val="00E0524D"/>
    <w:rsid w:val="00E05D2B"/>
    <w:rsid w:val="00E07699"/>
    <w:rsid w:val="00E15C95"/>
    <w:rsid w:val="00E1738E"/>
    <w:rsid w:val="00E207F0"/>
    <w:rsid w:val="00E34A51"/>
    <w:rsid w:val="00E438B6"/>
    <w:rsid w:val="00E44F28"/>
    <w:rsid w:val="00E468D0"/>
    <w:rsid w:val="00E47191"/>
    <w:rsid w:val="00E507AB"/>
    <w:rsid w:val="00E52989"/>
    <w:rsid w:val="00E52D86"/>
    <w:rsid w:val="00E57AAD"/>
    <w:rsid w:val="00E610B0"/>
    <w:rsid w:val="00E718D4"/>
    <w:rsid w:val="00E80C3D"/>
    <w:rsid w:val="00E946C2"/>
    <w:rsid w:val="00E949E0"/>
    <w:rsid w:val="00EB77DC"/>
    <w:rsid w:val="00EC23DD"/>
    <w:rsid w:val="00ED13BB"/>
    <w:rsid w:val="00ED229F"/>
    <w:rsid w:val="00ED55CC"/>
    <w:rsid w:val="00ED744C"/>
    <w:rsid w:val="00EE3089"/>
    <w:rsid w:val="00EF0E3F"/>
    <w:rsid w:val="00EF5CEF"/>
    <w:rsid w:val="00EF6353"/>
    <w:rsid w:val="00F017F2"/>
    <w:rsid w:val="00F02010"/>
    <w:rsid w:val="00F04C6F"/>
    <w:rsid w:val="00F15711"/>
    <w:rsid w:val="00F174C0"/>
    <w:rsid w:val="00F22D9A"/>
    <w:rsid w:val="00F25E5B"/>
    <w:rsid w:val="00F26252"/>
    <w:rsid w:val="00F425CA"/>
    <w:rsid w:val="00F435C6"/>
    <w:rsid w:val="00F4634C"/>
    <w:rsid w:val="00F46CF1"/>
    <w:rsid w:val="00F61BCD"/>
    <w:rsid w:val="00F62B64"/>
    <w:rsid w:val="00F71183"/>
    <w:rsid w:val="00F9154C"/>
    <w:rsid w:val="00F9546F"/>
    <w:rsid w:val="00FA55FA"/>
    <w:rsid w:val="00FB7AAF"/>
    <w:rsid w:val="00FC3874"/>
    <w:rsid w:val="00FC44CB"/>
    <w:rsid w:val="00FD4913"/>
    <w:rsid w:val="00FE1F15"/>
    <w:rsid w:val="00FF73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15D90"/>
  <w15:docId w15:val="{D99CDCAE-7F59-4608-ACA7-F8EA2A7D0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92E1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57BA6" w:rsidRDefault="00757BA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57BA6" w:rsidRDefault="00757BA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57BA6" w:rsidRDefault="00757BA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57BA6" w:rsidRDefault="00757BA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57BA6" w:rsidRDefault="00757BA6"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57BA6" w:rsidRDefault="00757BA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57BA6" w:rsidRDefault="00757BA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57BA6" w:rsidRDefault="00757BA6" w:rsidP="003F0F27">
          <w:pPr>
            <w:pStyle w:val="15C0292866B847DA9326E179CB55CD97"/>
          </w:pPr>
          <w:r w:rsidRPr="00D858FE">
            <w:rPr>
              <w:rStyle w:val="PlaceholderText"/>
            </w:rPr>
            <w:t>Choose an item.</w:t>
          </w:r>
        </w:p>
      </w:docPartBody>
    </w:docPart>
    <w:docPart>
      <w:docPartPr>
        <w:name w:val="BCF4DD2906244AB886A69B55BF088798"/>
        <w:category>
          <w:name w:val="General"/>
          <w:gallery w:val="placeholder"/>
        </w:category>
        <w:types>
          <w:type w:val="bbPlcHdr"/>
        </w:types>
        <w:behaviors>
          <w:behavior w:val="content"/>
        </w:behaviors>
        <w:guid w:val="{857EB63E-0278-4D18-B7AF-B03E75A81730}"/>
      </w:docPartPr>
      <w:docPartBody>
        <w:p w:rsidR="008016DE" w:rsidRDefault="008016DE" w:rsidP="008016DE">
          <w:pPr>
            <w:pStyle w:val="BCF4DD2906244AB886A69B55BF088798"/>
          </w:pPr>
          <w:r w:rsidRPr="00D858FE">
            <w:rPr>
              <w:rStyle w:val="PlaceholderText"/>
            </w:rPr>
            <w:t>Choose an item.</w:t>
          </w:r>
        </w:p>
      </w:docPartBody>
    </w:docPart>
    <w:docPart>
      <w:docPartPr>
        <w:name w:val="607E3ACC15724077862BC7F37675729E"/>
        <w:category>
          <w:name w:val="General"/>
          <w:gallery w:val="placeholder"/>
        </w:category>
        <w:types>
          <w:type w:val="bbPlcHdr"/>
        </w:types>
        <w:behaviors>
          <w:behavior w:val="content"/>
        </w:behaviors>
        <w:guid w:val="{810A5E94-24AD-47BA-B286-751C7CECD5C5}"/>
      </w:docPartPr>
      <w:docPartBody>
        <w:p w:rsidR="008016DE" w:rsidRDefault="008016DE" w:rsidP="008016DE">
          <w:pPr>
            <w:pStyle w:val="607E3ACC15724077862BC7F37675729E"/>
          </w:pPr>
          <w:r w:rsidRPr="00D858FE">
            <w:rPr>
              <w:rStyle w:val="PlaceholderText"/>
            </w:rPr>
            <w:t>Choose an item.</w:t>
          </w:r>
        </w:p>
      </w:docPartBody>
    </w:docPart>
    <w:docPart>
      <w:docPartPr>
        <w:name w:val="631DC01B7D0B40A8A280878A1D049DD2"/>
        <w:category>
          <w:name w:val="General"/>
          <w:gallery w:val="placeholder"/>
        </w:category>
        <w:types>
          <w:type w:val="bbPlcHdr"/>
        </w:types>
        <w:behaviors>
          <w:behavior w:val="content"/>
        </w:behaviors>
        <w:guid w:val="{4644F6DA-3EE7-442C-A45C-48E2A132F3F9}"/>
      </w:docPartPr>
      <w:docPartBody>
        <w:p w:rsidR="008016DE" w:rsidRDefault="008016DE" w:rsidP="008016DE">
          <w:pPr>
            <w:pStyle w:val="631DC01B7D0B40A8A280878A1D049DD2"/>
          </w:pPr>
          <w:r w:rsidRPr="00D858FE">
            <w:rPr>
              <w:rStyle w:val="PlaceholderText"/>
            </w:rPr>
            <w:t>Choose an item.</w:t>
          </w:r>
        </w:p>
      </w:docPartBody>
    </w:docPart>
    <w:docPart>
      <w:docPartPr>
        <w:name w:val="BD6ED52AD67143448E4AAEA30FCB67D3"/>
        <w:category>
          <w:name w:val="General"/>
          <w:gallery w:val="placeholder"/>
        </w:category>
        <w:types>
          <w:type w:val="bbPlcHdr"/>
        </w:types>
        <w:behaviors>
          <w:behavior w:val="content"/>
        </w:behaviors>
        <w:guid w:val="{25F90441-7033-4E46-A481-24DA28DFF522}"/>
      </w:docPartPr>
      <w:docPartBody>
        <w:p w:rsidR="008016DE" w:rsidRDefault="008016DE" w:rsidP="008016DE">
          <w:pPr>
            <w:pStyle w:val="BD6ED52AD67143448E4AAEA30FCB67D3"/>
          </w:pPr>
          <w:r w:rsidRPr="00D858FE">
            <w:rPr>
              <w:rStyle w:val="PlaceholderText"/>
            </w:rPr>
            <w:t>Choose an item.</w:t>
          </w:r>
        </w:p>
      </w:docPartBody>
    </w:docPart>
    <w:docPart>
      <w:docPartPr>
        <w:name w:val="088472CB43934CDDB644D34258440700"/>
        <w:category>
          <w:name w:val="General"/>
          <w:gallery w:val="placeholder"/>
        </w:category>
        <w:types>
          <w:type w:val="bbPlcHdr"/>
        </w:types>
        <w:behaviors>
          <w:behavior w:val="content"/>
        </w:behaviors>
        <w:guid w:val="{72CFDEC7-73EE-4626-915B-F6BAFCEF1007}"/>
      </w:docPartPr>
      <w:docPartBody>
        <w:p w:rsidR="008016DE" w:rsidRDefault="008016DE" w:rsidP="008016DE">
          <w:pPr>
            <w:pStyle w:val="088472CB43934CDDB644D34258440700"/>
          </w:pPr>
          <w:r w:rsidRPr="00D858FE">
            <w:rPr>
              <w:rStyle w:val="PlaceholderText"/>
            </w:rPr>
            <w:t>Choose an item.</w:t>
          </w:r>
        </w:p>
      </w:docPartBody>
    </w:docPart>
    <w:docPart>
      <w:docPartPr>
        <w:name w:val="F6DECFA2B86445DE8E92CC8B7E9CAACE"/>
        <w:category>
          <w:name w:val="General"/>
          <w:gallery w:val="placeholder"/>
        </w:category>
        <w:types>
          <w:type w:val="bbPlcHdr"/>
        </w:types>
        <w:behaviors>
          <w:behavior w:val="content"/>
        </w:behaviors>
        <w:guid w:val="{348BC647-C130-4CCF-9503-B878A3CAB3B5}"/>
      </w:docPartPr>
      <w:docPartBody>
        <w:p w:rsidR="008016DE" w:rsidRDefault="008016DE" w:rsidP="008016DE">
          <w:pPr>
            <w:pStyle w:val="F6DECFA2B86445DE8E92CC8B7E9CAACE"/>
          </w:pPr>
          <w:r w:rsidRPr="00D858FE">
            <w:rPr>
              <w:rStyle w:val="PlaceholderText"/>
            </w:rPr>
            <w:t>Choose an item.</w:t>
          </w:r>
        </w:p>
      </w:docPartBody>
    </w:docPart>
    <w:docPart>
      <w:docPartPr>
        <w:name w:val="ABB83BA10BE5422981DD724B1C90D0B4"/>
        <w:category>
          <w:name w:val="General"/>
          <w:gallery w:val="placeholder"/>
        </w:category>
        <w:types>
          <w:type w:val="bbPlcHdr"/>
        </w:types>
        <w:behaviors>
          <w:behavior w:val="content"/>
        </w:behaviors>
        <w:guid w:val="{0B5CC2C4-4E67-48FD-973A-CC5917081C98}"/>
      </w:docPartPr>
      <w:docPartBody>
        <w:p w:rsidR="008016DE" w:rsidRDefault="008016DE" w:rsidP="008016DE">
          <w:pPr>
            <w:pStyle w:val="ABB83BA10BE5422981DD724B1C90D0B4"/>
          </w:pPr>
          <w:r w:rsidRPr="00D858FE">
            <w:rPr>
              <w:rStyle w:val="PlaceholderText"/>
            </w:rPr>
            <w:t>Choose an item.</w:t>
          </w:r>
        </w:p>
      </w:docPartBody>
    </w:docPart>
    <w:docPart>
      <w:docPartPr>
        <w:name w:val="7221EF27A4AF49BB9E9B519C545036BA"/>
        <w:category>
          <w:name w:val="General"/>
          <w:gallery w:val="placeholder"/>
        </w:category>
        <w:types>
          <w:type w:val="bbPlcHdr"/>
        </w:types>
        <w:behaviors>
          <w:behavior w:val="content"/>
        </w:behaviors>
        <w:guid w:val="{0446A416-938F-40B4-861D-0400D2705069}"/>
      </w:docPartPr>
      <w:docPartBody>
        <w:p w:rsidR="008016DE" w:rsidRDefault="008016DE" w:rsidP="008016DE">
          <w:pPr>
            <w:pStyle w:val="7221EF27A4AF49BB9E9B519C545036BA"/>
          </w:pPr>
          <w:r w:rsidRPr="00D858FE">
            <w:rPr>
              <w:rStyle w:val="PlaceholderText"/>
            </w:rPr>
            <w:t>Choose an item.</w:t>
          </w:r>
        </w:p>
      </w:docPartBody>
    </w:docPart>
    <w:docPart>
      <w:docPartPr>
        <w:name w:val="335B287EEE094D4BA33BA0FA63CFD2EE"/>
        <w:category>
          <w:name w:val="General"/>
          <w:gallery w:val="placeholder"/>
        </w:category>
        <w:types>
          <w:type w:val="bbPlcHdr"/>
        </w:types>
        <w:behaviors>
          <w:behavior w:val="content"/>
        </w:behaviors>
        <w:guid w:val="{DC3070AE-0EA8-4427-B23E-93F1E0EA91C7}"/>
      </w:docPartPr>
      <w:docPartBody>
        <w:p w:rsidR="008016DE" w:rsidRDefault="008016DE" w:rsidP="008016DE">
          <w:pPr>
            <w:pStyle w:val="335B287EEE094D4BA33BA0FA63CFD2EE"/>
          </w:pPr>
          <w:r w:rsidRPr="00D858FE">
            <w:rPr>
              <w:rStyle w:val="PlaceholderText"/>
            </w:rPr>
            <w:t>Choose an item.</w:t>
          </w:r>
        </w:p>
      </w:docPartBody>
    </w:docPart>
    <w:docPart>
      <w:docPartPr>
        <w:name w:val="3DC23BC4FA8D49EF994536D18AC1C3FA"/>
        <w:category>
          <w:name w:val="General"/>
          <w:gallery w:val="placeholder"/>
        </w:category>
        <w:types>
          <w:type w:val="bbPlcHdr"/>
        </w:types>
        <w:behaviors>
          <w:behavior w:val="content"/>
        </w:behaviors>
        <w:guid w:val="{5344679E-FC3B-40DE-8147-1F712B420BE2}"/>
      </w:docPartPr>
      <w:docPartBody>
        <w:p w:rsidR="008016DE" w:rsidRDefault="008016DE" w:rsidP="008016DE">
          <w:pPr>
            <w:pStyle w:val="3DC23BC4FA8D49EF994536D18AC1C3FA"/>
          </w:pPr>
          <w:r w:rsidRPr="00D858FE">
            <w:rPr>
              <w:rStyle w:val="PlaceholderText"/>
            </w:rPr>
            <w:t>Choose an item.</w:t>
          </w:r>
        </w:p>
      </w:docPartBody>
    </w:docPart>
    <w:docPart>
      <w:docPartPr>
        <w:name w:val="A5076DBBC30141DBA955F3B0C701E1F5"/>
        <w:category>
          <w:name w:val="General"/>
          <w:gallery w:val="placeholder"/>
        </w:category>
        <w:types>
          <w:type w:val="bbPlcHdr"/>
        </w:types>
        <w:behaviors>
          <w:behavior w:val="content"/>
        </w:behaviors>
        <w:guid w:val="{C24B2BCF-A6BF-47CE-B48D-AF01B21AD840}"/>
      </w:docPartPr>
      <w:docPartBody>
        <w:p w:rsidR="008016DE" w:rsidRDefault="008016DE" w:rsidP="008016DE">
          <w:pPr>
            <w:pStyle w:val="A5076DBBC30141DBA955F3B0C701E1F5"/>
          </w:pPr>
          <w:r w:rsidRPr="00D858FE">
            <w:rPr>
              <w:rStyle w:val="PlaceholderText"/>
            </w:rPr>
            <w:t>Choose an item.</w:t>
          </w:r>
        </w:p>
      </w:docPartBody>
    </w:docPart>
    <w:docPart>
      <w:docPartPr>
        <w:name w:val="057E84B89A684A96BBD090E0072BDA5D"/>
        <w:category>
          <w:name w:val="General"/>
          <w:gallery w:val="placeholder"/>
        </w:category>
        <w:types>
          <w:type w:val="bbPlcHdr"/>
        </w:types>
        <w:behaviors>
          <w:behavior w:val="content"/>
        </w:behaviors>
        <w:guid w:val="{685A0FDB-402B-4BB2-95AF-39EB65269B63}"/>
      </w:docPartPr>
      <w:docPartBody>
        <w:p w:rsidR="008016DE" w:rsidRDefault="008016DE" w:rsidP="008016DE">
          <w:pPr>
            <w:pStyle w:val="057E84B89A684A96BBD090E0072BDA5D"/>
          </w:pPr>
          <w:r w:rsidRPr="00D858FE">
            <w:rPr>
              <w:rStyle w:val="PlaceholderText"/>
            </w:rPr>
            <w:t>Choose an item.</w:t>
          </w:r>
        </w:p>
      </w:docPartBody>
    </w:docPart>
    <w:docPart>
      <w:docPartPr>
        <w:name w:val="DB10D2B18993406FAF9E1ADC92F2BCAA"/>
        <w:category>
          <w:name w:val="General"/>
          <w:gallery w:val="placeholder"/>
        </w:category>
        <w:types>
          <w:type w:val="bbPlcHdr"/>
        </w:types>
        <w:behaviors>
          <w:behavior w:val="content"/>
        </w:behaviors>
        <w:guid w:val="{4C91E3E6-C884-45F7-B821-75F665337051}"/>
      </w:docPartPr>
      <w:docPartBody>
        <w:p w:rsidR="008016DE" w:rsidRDefault="008016DE" w:rsidP="008016DE">
          <w:pPr>
            <w:pStyle w:val="DB10D2B18993406FAF9E1ADC92F2BCAA"/>
          </w:pPr>
          <w:r w:rsidRPr="00D858FE">
            <w:rPr>
              <w:rStyle w:val="PlaceholderText"/>
            </w:rPr>
            <w:t>Choose an item.</w:t>
          </w:r>
        </w:p>
      </w:docPartBody>
    </w:docPart>
    <w:docPart>
      <w:docPartPr>
        <w:name w:val="9BA852E8E3B14AFF86CB80CBD1300102"/>
        <w:category>
          <w:name w:val="General"/>
          <w:gallery w:val="placeholder"/>
        </w:category>
        <w:types>
          <w:type w:val="bbPlcHdr"/>
        </w:types>
        <w:behaviors>
          <w:behavior w:val="content"/>
        </w:behaviors>
        <w:guid w:val="{91488A27-1B2C-4059-99CC-154602B390EB}"/>
      </w:docPartPr>
      <w:docPartBody>
        <w:p w:rsidR="008016DE" w:rsidRDefault="008016DE" w:rsidP="008016DE">
          <w:pPr>
            <w:pStyle w:val="9BA852E8E3B14AFF86CB80CBD1300102"/>
          </w:pPr>
          <w:r w:rsidRPr="00D858FE">
            <w:rPr>
              <w:rStyle w:val="PlaceholderText"/>
            </w:rPr>
            <w:t>Choose an item.</w:t>
          </w:r>
        </w:p>
      </w:docPartBody>
    </w:docPart>
    <w:docPart>
      <w:docPartPr>
        <w:name w:val="65131B0B942F40CCBFC6DF63E6D1D61C"/>
        <w:category>
          <w:name w:val="General"/>
          <w:gallery w:val="placeholder"/>
        </w:category>
        <w:types>
          <w:type w:val="bbPlcHdr"/>
        </w:types>
        <w:behaviors>
          <w:behavior w:val="content"/>
        </w:behaviors>
        <w:guid w:val="{4034D576-1F01-46A8-8989-2268EF9E1433}"/>
      </w:docPartPr>
      <w:docPartBody>
        <w:p w:rsidR="008016DE" w:rsidRDefault="008016DE" w:rsidP="008016DE">
          <w:pPr>
            <w:pStyle w:val="65131B0B942F40CCBFC6DF63E6D1D61C"/>
          </w:pPr>
          <w:r w:rsidRPr="00D858FE">
            <w:rPr>
              <w:rStyle w:val="PlaceholderText"/>
            </w:rPr>
            <w:t>Choose an item.</w:t>
          </w:r>
        </w:p>
      </w:docPartBody>
    </w:docPart>
    <w:docPart>
      <w:docPartPr>
        <w:name w:val="8A2956EFCD6F46A8B599121582E51A51"/>
        <w:category>
          <w:name w:val="General"/>
          <w:gallery w:val="placeholder"/>
        </w:category>
        <w:types>
          <w:type w:val="bbPlcHdr"/>
        </w:types>
        <w:behaviors>
          <w:behavior w:val="content"/>
        </w:behaviors>
        <w:guid w:val="{CEC32C90-C111-41E8-AEF1-C8F3A689584D}"/>
      </w:docPartPr>
      <w:docPartBody>
        <w:p w:rsidR="008016DE" w:rsidRDefault="008016DE" w:rsidP="008016DE">
          <w:pPr>
            <w:pStyle w:val="8A2956EFCD6F46A8B599121582E51A51"/>
          </w:pPr>
          <w:r w:rsidRPr="00D858FE">
            <w:rPr>
              <w:rStyle w:val="PlaceholderText"/>
            </w:rPr>
            <w:t>Choose an item.</w:t>
          </w:r>
        </w:p>
      </w:docPartBody>
    </w:docPart>
    <w:docPart>
      <w:docPartPr>
        <w:name w:val="89EF8BAA56414CA58E4BE8374F1E3953"/>
        <w:category>
          <w:name w:val="General"/>
          <w:gallery w:val="placeholder"/>
        </w:category>
        <w:types>
          <w:type w:val="bbPlcHdr"/>
        </w:types>
        <w:behaviors>
          <w:behavior w:val="content"/>
        </w:behaviors>
        <w:guid w:val="{0A833C02-7321-4B31-B4EC-2284AB5B8F58}"/>
      </w:docPartPr>
      <w:docPartBody>
        <w:p w:rsidR="008016DE" w:rsidRDefault="008016DE" w:rsidP="008016DE">
          <w:pPr>
            <w:pStyle w:val="89EF8BAA56414CA58E4BE8374F1E3953"/>
          </w:pPr>
          <w:r w:rsidRPr="00D858FE">
            <w:rPr>
              <w:rStyle w:val="PlaceholderText"/>
            </w:rPr>
            <w:t>Choose an item.</w:t>
          </w:r>
        </w:p>
      </w:docPartBody>
    </w:docPart>
    <w:docPart>
      <w:docPartPr>
        <w:name w:val="D37EA8778C3B48A4A9358DA4608CF359"/>
        <w:category>
          <w:name w:val="General"/>
          <w:gallery w:val="placeholder"/>
        </w:category>
        <w:types>
          <w:type w:val="bbPlcHdr"/>
        </w:types>
        <w:behaviors>
          <w:behavior w:val="content"/>
        </w:behaviors>
        <w:guid w:val="{7F70B38D-4190-4166-9361-84DB0D15B282}"/>
      </w:docPartPr>
      <w:docPartBody>
        <w:p w:rsidR="008016DE" w:rsidRDefault="008016DE" w:rsidP="008016DE">
          <w:pPr>
            <w:pStyle w:val="D37EA8778C3B48A4A9358DA4608CF359"/>
          </w:pPr>
          <w:r w:rsidRPr="00D858FE">
            <w:rPr>
              <w:rStyle w:val="PlaceholderText"/>
            </w:rPr>
            <w:t>Choose an item.</w:t>
          </w:r>
        </w:p>
      </w:docPartBody>
    </w:docPart>
    <w:docPart>
      <w:docPartPr>
        <w:name w:val="CCD67F3EF0634F47BFF7945C18703701"/>
        <w:category>
          <w:name w:val="General"/>
          <w:gallery w:val="placeholder"/>
        </w:category>
        <w:types>
          <w:type w:val="bbPlcHdr"/>
        </w:types>
        <w:behaviors>
          <w:behavior w:val="content"/>
        </w:behaviors>
        <w:guid w:val="{C27C74D1-1976-4E06-86EF-224DE3EC8B72}"/>
      </w:docPartPr>
      <w:docPartBody>
        <w:p w:rsidR="008016DE" w:rsidRDefault="008016DE" w:rsidP="008016DE">
          <w:pPr>
            <w:pStyle w:val="CCD67F3EF0634F47BFF7945C18703701"/>
          </w:pPr>
          <w:r w:rsidRPr="00D858FE">
            <w:rPr>
              <w:rStyle w:val="PlaceholderText"/>
            </w:rPr>
            <w:t>Choose an item.</w:t>
          </w:r>
        </w:p>
      </w:docPartBody>
    </w:docPart>
    <w:docPart>
      <w:docPartPr>
        <w:name w:val="F57D1ED237A7410496F379E25EE5FE65"/>
        <w:category>
          <w:name w:val="General"/>
          <w:gallery w:val="placeholder"/>
        </w:category>
        <w:types>
          <w:type w:val="bbPlcHdr"/>
        </w:types>
        <w:behaviors>
          <w:behavior w:val="content"/>
        </w:behaviors>
        <w:guid w:val="{B0969F89-F543-4F19-B9F0-F887AD11633E}"/>
      </w:docPartPr>
      <w:docPartBody>
        <w:p w:rsidR="008016DE" w:rsidRDefault="008016DE" w:rsidP="008016DE">
          <w:pPr>
            <w:pStyle w:val="F57D1ED237A7410496F379E25EE5FE65"/>
          </w:pPr>
          <w:r w:rsidRPr="00D858FE">
            <w:rPr>
              <w:rStyle w:val="PlaceholderText"/>
            </w:rPr>
            <w:t>Choose an item.</w:t>
          </w:r>
        </w:p>
      </w:docPartBody>
    </w:docPart>
    <w:docPart>
      <w:docPartPr>
        <w:name w:val="71A5A76EAEB84A1EA4F2E9E5D1315AD2"/>
        <w:category>
          <w:name w:val="General"/>
          <w:gallery w:val="placeholder"/>
        </w:category>
        <w:types>
          <w:type w:val="bbPlcHdr"/>
        </w:types>
        <w:behaviors>
          <w:behavior w:val="content"/>
        </w:behaviors>
        <w:guid w:val="{59383B6B-0A55-45EB-BE62-36B6EED3E9C6}"/>
      </w:docPartPr>
      <w:docPartBody>
        <w:p w:rsidR="008016DE" w:rsidRDefault="008016DE" w:rsidP="008016DE">
          <w:pPr>
            <w:pStyle w:val="71A5A76EAEB84A1EA4F2E9E5D1315AD2"/>
          </w:pPr>
          <w:r w:rsidRPr="00D858FE">
            <w:rPr>
              <w:rStyle w:val="PlaceholderText"/>
            </w:rPr>
            <w:t>Choose an item.</w:t>
          </w:r>
        </w:p>
      </w:docPartBody>
    </w:docPart>
    <w:docPart>
      <w:docPartPr>
        <w:name w:val="93E83337CA084FF2880E8A783F492FAF"/>
        <w:category>
          <w:name w:val="General"/>
          <w:gallery w:val="placeholder"/>
        </w:category>
        <w:types>
          <w:type w:val="bbPlcHdr"/>
        </w:types>
        <w:behaviors>
          <w:behavior w:val="content"/>
        </w:behaviors>
        <w:guid w:val="{DA421046-3874-49D8-872B-E7AB8DCDBF91}"/>
      </w:docPartPr>
      <w:docPartBody>
        <w:p w:rsidR="008016DE" w:rsidRDefault="008016DE" w:rsidP="008016DE">
          <w:pPr>
            <w:pStyle w:val="93E83337CA084FF2880E8A783F492FAF"/>
          </w:pPr>
          <w:r w:rsidRPr="00D858FE">
            <w:rPr>
              <w:rStyle w:val="PlaceholderText"/>
            </w:rPr>
            <w:t>Choose an item.</w:t>
          </w:r>
        </w:p>
      </w:docPartBody>
    </w:docPart>
    <w:docPart>
      <w:docPartPr>
        <w:name w:val="5A7116EEABAC43FC98432C627A0A165E"/>
        <w:category>
          <w:name w:val="General"/>
          <w:gallery w:val="placeholder"/>
        </w:category>
        <w:types>
          <w:type w:val="bbPlcHdr"/>
        </w:types>
        <w:behaviors>
          <w:behavior w:val="content"/>
        </w:behaviors>
        <w:guid w:val="{8CFB587B-7E2C-426A-B522-F673D2A9FADB}"/>
      </w:docPartPr>
      <w:docPartBody>
        <w:p w:rsidR="008016DE" w:rsidRDefault="008016DE" w:rsidP="008016DE">
          <w:pPr>
            <w:pStyle w:val="5A7116EEABAC43FC98432C627A0A165E"/>
          </w:pPr>
          <w:r w:rsidRPr="00D858FE">
            <w:rPr>
              <w:rStyle w:val="PlaceholderText"/>
            </w:rPr>
            <w:t>Choose an item.</w:t>
          </w:r>
        </w:p>
      </w:docPartBody>
    </w:docPart>
    <w:docPart>
      <w:docPartPr>
        <w:name w:val="492E57361CBF405BB7990A4BE879A24F"/>
        <w:category>
          <w:name w:val="General"/>
          <w:gallery w:val="placeholder"/>
        </w:category>
        <w:types>
          <w:type w:val="bbPlcHdr"/>
        </w:types>
        <w:behaviors>
          <w:behavior w:val="content"/>
        </w:behaviors>
        <w:guid w:val="{CC8D15EB-9BB4-4ABD-AA22-34B7F390D5AD}"/>
      </w:docPartPr>
      <w:docPartBody>
        <w:p w:rsidR="008016DE" w:rsidRDefault="008016DE" w:rsidP="008016DE">
          <w:pPr>
            <w:pStyle w:val="492E57361CBF405BB7990A4BE879A24F"/>
          </w:pPr>
          <w:r w:rsidRPr="00D858FE">
            <w:rPr>
              <w:rStyle w:val="PlaceholderText"/>
            </w:rPr>
            <w:t>Choose an item.</w:t>
          </w:r>
        </w:p>
      </w:docPartBody>
    </w:docPart>
    <w:docPart>
      <w:docPartPr>
        <w:name w:val="121DA622E8634C90B86301564422AFD0"/>
        <w:category>
          <w:name w:val="General"/>
          <w:gallery w:val="placeholder"/>
        </w:category>
        <w:types>
          <w:type w:val="bbPlcHdr"/>
        </w:types>
        <w:behaviors>
          <w:behavior w:val="content"/>
        </w:behaviors>
        <w:guid w:val="{E18BFFEC-1F55-4F9E-9E32-F1B45EDA2F6B}"/>
      </w:docPartPr>
      <w:docPartBody>
        <w:p w:rsidR="008016DE" w:rsidRDefault="008016DE" w:rsidP="008016DE">
          <w:pPr>
            <w:pStyle w:val="121DA622E8634C90B86301564422AFD0"/>
          </w:pPr>
          <w:r w:rsidRPr="00D858FE">
            <w:rPr>
              <w:rStyle w:val="PlaceholderText"/>
            </w:rPr>
            <w:t>Choose an item.</w:t>
          </w:r>
        </w:p>
      </w:docPartBody>
    </w:docPart>
    <w:docPart>
      <w:docPartPr>
        <w:name w:val="5D6095188C4F4A5884C737D0DE4CB303"/>
        <w:category>
          <w:name w:val="General"/>
          <w:gallery w:val="placeholder"/>
        </w:category>
        <w:types>
          <w:type w:val="bbPlcHdr"/>
        </w:types>
        <w:behaviors>
          <w:behavior w:val="content"/>
        </w:behaviors>
        <w:guid w:val="{C35A21E3-55C4-4044-A4B3-69B2D9D9158E}"/>
      </w:docPartPr>
      <w:docPartBody>
        <w:p w:rsidR="008016DE" w:rsidRDefault="008016DE" w:rsidP="008016DE">
          <w:pPr>
            <w:pStyle w:val="5D6095188C4F4A5884C737D0DE4CB303"/>
          </w:pPr>
          <w:r w:rsidRPr="00D858FE">
            <w:rPr>
              <w:rStyle w:val="PlaceholderText"/>
            </w:rPr>
            <w:t>Choose an item.</w:t>
          </w:r>
        </w:p>
      </w:docPartBody>
    </w:docPart>
    <w:docPart>
      <w:docPartPr>
        <w:name w:val="8545872C9FE64E21981682C9266330F6"/>
        <w:category>
          <w:name w:val="General"/>
          <w:gallery w:val="placeholder"/>
        </w:category>
        <w:types>
          <w:type w:val="bbPlcHdr"/>
        </w:types>
        <w:behaviors>
          <w:behavior w:val="content"/>
        </w:behaviors>
        <w:guid w:val="{76E67DF4-AD97-40DE-95E6-4FBD89E2489A}"/>
      </w:docPartPr>
      <w:docPartBody>
        <w:p w:rsidR="008016DE" w:rsidRDefault="008016DE" w:rsidP="008016DE">
          <w:pPr>
            <w:pStyle w:val="8545872C9FE64E21981682C9266330F6"/>
          </w:pPr>
          <w:r w:rsidRPr="00D858FE">
            <w:rPr>
              <w:rStyle w:val="PlaceholderText"/>
            </w:rPr>
            <w:t>Choose an item.</w:t>
          </w:r>
        </w:p>
      </w:docPartBody>
    </w:docPart>
    <w:docPart>
      <w:docPartPr>
        <w:name w:val="5550ACB203C04004BD97B4A5B80AA252"/>
        <w:category>
          <w:name w:val="General"/>
          <w:gallery w:val="placeholder"/>
        </w:category>
        <w:types>
          <w:type w:val="bbPlcHdr"/>
        </w:types>
        <w:behaviors>
          <w:behavior w:val="content"/>
        </w:behaviors>
        <w:guid w:val="{976CF97C-694E-41BC-9EBE-E6CEF839F9A2}"/>
      </w:docPartPr>
      <w:docPartBody>
        <w:p w:rsidR="008016DE" w:rsidRDefault="008016DE" w:rsidP="008016DE">
          <w:pPr>
            <w:pStyle w:val="5550ACB203C04004BD97B4A5B80AA252"/>
          </w:pPr>
          <w:r w:rsidRPr="00D858FE">
            <w:rPr>
              <w:rStyle w:val="PlaceholderText"/>
            </w:rPr>
            <w:t>Choose an item.</w:t>
          </w:r>
        </w:p>
      </w:docPartBody>
    </w:docPart>
    <w:docPart>
      <w:docPartPr>
        <w:name w:val="5EB05F91A05949D9BD0BF0DF7577A849"/>
        <w:category>
          <w:name w:val="General"/>
          <w:gallery w:val="placeholder"/>
        </w:category>
        <w:types>
          <w:type w:val="bbPlcHdr"/>
        </w:types>
        <w:behaviors>
          <w:behavior w:val="content"/>
        </w:behaviors>
        <w:guid w:val="{20A7ECF0-11C2-4ED9-8C09-256CCA27CC63}"/>
      </w:docPartPr>
      <w:docPartBody>
        <w:p w:rsidR="008016DE" w:rsidRDefault="008016DE" w:rsidP="008016DE">
          <w:pPr>
            <w:pStyle w:val="5EB05F91A05949D9BD0BF0DF7577A849"/>
          </w:pPr>
          <w:r w:rsidRPr="00D858FE">
            <w:rPr>
              <w:rStyle w:val="PlaceholderText"/>
            </w:rPr>
            <w:t>Choose an item.</w:t>
          </w:r>
        </w:p>
      </w:docPartBody>
    </w:docPart>
    <w:docPart>
      <w:docPartPr>
        <w:name w:val="CECBFD5F76E94F579DADC31C558BA476"/>
        <w:category>
          <w:name w:val="General"/>
          <w:gallery w:val="placeholder"/>
        </w:category>
        <w:types>
          <w:type w:val="bbPlcHdr"/>
        </w:types>
        <w:behaviors>
          <w:behavior w:val="content"/>
        </w:behaviors>
        <w:guid w:val="{02B57BB9-DB97-4A0A-822E-13F5B96A410B}"/>
      </w:docPartPr>
      <w:docPartBody>
        <w:p w:rsidR="008016DE" w:rsidRDefault="008016DE" w:rsidP="008016DE">
          <w:pPr>
            <w:pStyle w:val="CECBFD5F76E94F579DADC31C558BA476"/>
          </w:pPr>
          <w:r w:rsidRPr="00D858FE">
            <w:rPr>
              <w:rStyle w:val="PlaceholderText"/>
            </w:rPr>
            <w:t>Choose an item.</w:t>
          </w:r>
        </w:p>
      </w:docPartBody>
    </w:docPart>
    <w:docPart>
      <w:docPartPr>
        <w:name w:val="E07A40AB070844B0BAAB648D4514F516"/>
        <w:category>
          <w:name w:val="General"/>
          <w:gallery w:val="placeholder"/>
        </w:category>
        <w:types>
          <w:type w:val="bbPlcHdr"/>
        </w:types>
        <w:behaviors>
          <w:behavior w:val="content"/>
        </w:behaviors>
        <w:guid w:val="{2AC1DF57-0F72-4DDF-9E6B-2DD318265A0D}"/>
      </w:docPartPr>
      <w:docPartBody>
        <w:p w:rsidR="008016DE" w:rsidRDefault="008016DE" w:rsidP="008016DE">
          <w:pPr>
            <w:pStyle w:val="E07A40AB070844B0BAAB648D4514F516"/>
          </w:pPr>
          <w:r w:rsidRPr="00D858FE">
            <w:rPr>
              <w:rStyle w:val="PlaceholderText"/>
            </w:rPr>
            <w:t>Choose an item.</w:t>
          </w:r>
        </w:p>
      </w:docPartBody>
    </w:docPart>
    <w:docPart>
      <w:docPartPr>
        <w:name w:val="F71224B015DE46C487D4F2023E50A07D"/>
        <w:category>
          <w:name w:val="General"/>
          <w:gallery w:val="placeholder"/>
        </w:category>
        <w:types>
          <w:type w:val="bbPlcHdr"/>
        </w:types>
        <w:behaviors>
          <w:behavior w:val="content"/>
        </w:behaviors>
        <w:guid w:val="{22C2AA37-362A-4308-9C25-093B4A44C769}"/>
      </w:docPartPr>
      <w:docPartBody>
        <w:p w:rsidR="008016DE" w:rsidRDefault="008016DE" w:rsidP="008016DE">
          <w:pPr>
            <w:pStyle w:val="F71224B015DE46C487D4F2023E50A07D"/>
          </w:pPr>
          <w:r w:rsidRPr="00D858FE">
            <w:rPr>
              <w:rStyle w:val="PlaceholderText"/>
            </w:rPr>
            <w:t>Choose an item.</w:t>
          </w:r>
        </w:p>
      </w:docPartBody>
    </w:docPart>
    <w:docPart>
      <w:docPartPr>
        <w:name w:val="97590F13D45B42EAAEF4FA64FC0CAB85"/>
        <w:category>
          <w:name w:val="General"/>
          <w:gallery w:val="placeholder"/>
        </w:category>
        <w:types>
          <w:type w:val="bbPlcHdr"/>
        </w:types>
        <w:behaviors>
          <w:behavior w:val="content"/>
        </w:behaviors>
        <w:guid w:val="{7EC63AF6-369E-404C-8139-EA1EB4ECFCC7}"/>
      </w:docPartPr>
      <w:docPartBody>
        <w:p w:rsidR="008016DE" w:rsidRDefault="008016DE" w:rsidP="008016DE">
          <w:pPr>
            <w:pStyle w:val="97590F13D45B42EAAEF4FA64FC0CAB85"/>
          </w:pPr>
          <w:r w:rsidRPr="00D858FE">
            <w:rPr>
              <w:rStyle w:val="PlaceholderText"/>
            </w:rPr>
            <w:t>Choose an item.</w:t>
          </w:r>
        </w:p>
      </w:docPartBody>
    </w:docPart>
    <w:docPart>
      <w:docPartPr>
        <w:name w:val="E06071D0160B445CA9444479AEDE6DDF"/>
        <w:category>
          <w:name w:val="General"/>
          <w:gallery w:val="placeholder"/>
        </w:category>
        <w:types>
          <w:type w:val="bbPlcHdr"/>
        </w:types>
        <w:behaviors>
          <w:behavior w:val="content"/>
        </w:behaviors>
        <w:guid w:val="{570B4E38-ED2D-4452-BC1F-B95C1FB657D2}"/>
      </w:docPartPr>
      <w:docPartBody>
        <w:p w:rsidR="008016DE" w:rsidRDefault="008016DE" w:rsidP="008016DE">
          <w:pPr>
            <w:pStyle w:val="E06071D0160B445CA9444479AEDE6DDF"/>
          </w:pPr>
          <w:r w:rsidRPr="00D858FE">
            <w:rPr>
              <w:rStyle w:val="PlaceholderText"/>
            </w:rPr>
            <w:t>Choose an item.</w:t>
          </w:r>
        </w:p>
      </w:docPartBody>
    </w:docPart>
    <w:docPart>
      <w:docPartPr>
        <w:name w:val="CA8ECDB4AF29409E98B53BDE94D5630F"/>
        <w:category>
          <w:name w:val="General"/>
          <w:gallery w:val="placeholder"/>
        </w:category>
        <w:types>
          <w:type w:val="bbPlcHdr"/>
        </w:types>
        <w:behaviors>
          <w:behavior w:val="content"/>
        </w:behaviors>
        <w:guid w:val="{852CD878-3FC1-473F-932E-1552BE445A97}"/>
      </w:docPartPr>
      <w:docPartBody>
        <w:p w:rsidR="008016DE" w:rsidRDefault="008016DE" w:rsidP="008016DE">
          <w:pPr>
            <w:pStyle w:val="CA8ECDB4AF29409E98B53BDE94D5630F"/>
          </w:pPr>
          <w:r w:rsidRPr="00D858FE">
            <w:rPr>
              <w:rStyle w:val="PlaceholderText"/>
            </w:rPr>
            <w:t>Choose an item.</w:t>
          </w:r>
        </w:p>
      </w:docPartBody>
    </w:docPart>
    <w:docPart>
      <w:docPartPr>
        <w:name w:val="D68C739A769F44449787FA30EEBD7D10"/>
        <w:category>
          <w:name w:val="General"/>
          <w:gallery w:val="placeholder"/>
        </w:category>
        <w:types>
          <w:type w:val="bbPlcHdr"/>
        </w:types>
        <w:behaviors>
          <w:behavior w:val="content"/>
        </w:behaviors>
        <w:guid w:val="{A1127AA6-DF53-42AF-8E57-706695D1FA58}"/>
      </w:docPartPr>
      <w:docPartBody>
        <w:p w:rsidR="008016DE" w:rsidRDefault="008016DE" w:rsidP="008016DE">
          <w:pPr>
            <w:pStyle w:val="D68C739A769F44449787FA30EEBD7D10"/>
          </w:pPr>
          <w:r w:rsidRPr="00D858FE">
            <w:rPr>
              <w:rStyle w:val="PlaceholderText"/>
            </w:rPr>
            <w:t>Choose an item.</w:t>
          </w:r>
        </w:p>
      </w:docPartBody>
    </w:docPart>
    <w:docPart>
      <w:docPartPr>
        <w:name w:val="F94492B60E5140B197623BFBD3D206D7"/>
        <w:category>
          <w:name w:val="General"/>
          <w:gallery w:val="placeholder"/>
        </w:category>
        <w:types>
          <w:type w:val="bbPlcHdr"/>
        </w:types>
        <w:behaviors>
          <w:behavior w:val="content"/>
        </w:behaviors>
        <w:guid w:val="{43160149-9A1E-4F67-A349-9428B260E8EB}"/>
      </w:docPartPr>
      <w:docPartBody>
        <w:p w:rsidR="008016DE" w:rsidRDefault="008016DE" w:rsidP="008016DE">
          <w:pPr>
            <w:pStyle w:val="F94492B60E5140B197623BFBD3D206D7"/>
          </w:pPr>
          <w:r w:rsidRPr="00D858FE">
            <w:rPr>
              <w:rStyle w:val="PlaceholderText"/>
            </w:rPr>
            <w:t>Choose an item.</w:t>
          </w:r>
        </w:p>
      </w:docPartBody>
    </w:docPart>
    <w:docPart>
      <w:docPartPr>
        <w:name w:val="6C675B34F233405A9E3BC53884A090F6"/>
        <w:category>
          <w:name w:val="General"/>
          <w:gallery w:val="placeholder"/>
        </w:category>
        <w:types>
          <w:type w:val="bbPlcHdr"/>
        </w:types>
        <w:behaviors>
          <w:behavior w:val="content"/>
        </w:behaviors>
        <w:guid w:val="{DF9589EE-23D9-445D-8FDF-BED289A6469F}"/>
      </w:docPartPr>
      <w:docPartBody>
        <w:p w:rsidR="008016DE" w:rsidRDefault="008016DE" w:rsidP="008016DE">
          <w:pPr>
            <w:pStyle w:val="6C675B34F233405A9E3BC53884A090F6"/>
          </w:pPr>
          <w:r w:rsidRPr="00D858FE">
            <w:rPr>
              <w:rStyle w:val="PlaceholderText"/>
            </w:rPr>
            <w:t>Choose an item.</w:t>
          </w:r>
        </w:p>
      </w:docPartBody>
    </w:docPart>
    <w:docPart>
      <w:docPartPr>
        <w:name w:val="19A72AA14AD04775B8B0BB148CE6A388"/>
        <w:category>
          <w:name w:val="General"/>
          <w:gallery w:val="placeholder"/>
        </w:category>
        <w:types>
          <w:type w:val="bbPlcHdr"/>
        </w:types>
        <w:behaviors>
          <w:behavior w:val="content"/>
        </w:behaviors>
        <w:guid w:val="{77338985-389E-46DE-8F2B-94C0A07BDADD}"/>
      </w:docPartPr>
      <w:docPartBody>
        <w:p w:rsidR="008016DE" w:rsidRDefault="008016DE" w:rsidP="008016DE">
          <w:pPr>
            <w:pStyle w:val="19A72AA14AD04775B8B0BB148CE6A38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7BA6"/>
    <w:rsid w:val="000C6010"/>
    <w:rsid w:val="002C5D9C"/>
    <w:rsid w:val="00757BA6"/>
    <w:rsid w:val="008016DE"/>
    <w:rsid w:val="00850F30"/>
    <w:rsid w:val="00A016F0"/>
    <w:rsid w:val="00D026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16D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BCF4DD2906244AB886A69B55BF088798">
    <w:name w:val="BCF4DD2906244AB886A69B55BF088798"/>
    <w:rsid w:val="008016DE"/>
    <w:rPr>
      <w:kern w:val="2"/>
      <w14:ligatures w14:val="standardContextual"/>
    </w:rPr>
  </w:style>
  <w:style w:type="paragraph" w:customStyle="1" w:styleId="607E3ACC15724077862BC7F37675729E">
    <w:name w:val="607E3ACC15724077862BC7F37675729E"/>
    <w:rsid w:val="008016DE"/>
    <w:rPr>
      <w:kern w:val="2"/>
      <w14:ligatures w14:val="standardContextual"/>
    </w:rPr>
  </w:style>
  <w:style w:type="paragraph" w:customStyle="1" w:styleId="631DC01B7D0B40A8A280878A1D049DD2">
    <w:name w:val="631DC01B7D0B40A8A280878A1D049DD2"/>
    <w:rsid w:val="008016DE"/>
    <w:rPr>
      <w:kern w:val="2"/>
      <w14:ligatures w14:val="standardContextual"/>
    </w:rPr>
  </w:style>
  <w:style w:type="paragraph" w:customStyle="1" w:styleId="BD6ED52AD67143448E4AAEA30FCB67D3">
    <w:name w:val="BD6ED52AD67143448E4AAEA30FCB67D3"/>
    <w:rsid w:val="008016DE"/>
    <w:rPr>
      <w:kern w:val="2"/>
      <w14:ligatures w14:val="standardContextual"/>
    </w:rPr>
  </w:style>
  <w:style w:type="paragraph" w:customStyle="1" w:styleId="088472CB43934CDDB644D34258440700">
    <w:name w:val="088472CB43934CDDB644D34258440700"/>
    <w:rsid w:val="008016DE"/>
    <w:rPr>
      <w:kern w:val="2"/>
      <w14:ligatures w14:val="standardContextual"/>
    </w:rPr>
  </w:style>
  <w:style w:type="paragraph" w:customStyle="1" w:styleId="F6DECFA2B86445DE8E92CC8B7E9CAACE">
    <w:name w:val="F6DECFA2B86445DE8E92CC8B7E9CAACE"/>
    <w:rsid w:val="008016DE"/>
    <w:rPr>
      <w:kern w:val="2"/>
      <w14:ligatures w14:val="standardContextual"/>
    </w:rPr>
  </w:style>
  <w:style w:type="paragraph" w:customStyle="1" w:styleId="ABB83BA10BE5422981DD724B1C90D0B4">
    <w:name w:val="ABB83BA10BE5422981DD724B1C90D0B4"/>
    <w:rsid w:val="008016DE"/>
    <w:rPr>
      <w:kern w:val="2"/>
      <w14:ligatures w14:val="standardContextual"/>
    </w:rPr>
  </w:style>
  <w:style w:type="paragraph" w:customStyle="1" w:styleId="7221EF27A4AF49BB9E9B519C545036BA">
    <w:name w:val="7221EF27A4AF49BB9E9B519C545036BA"/>
    <w:rsid w:val="008016DE"/>
    <w:rPr>
      <w:kern w:val="2"/>
      <w14:ligatures w14:val="standardContextual"/>
    </w:rPr>
  </w:style>
  <w:style w:type="paragraph" w:customStyle="1" w:styleId="335B287EEE094D4BA33BA0FA63CFD2EE">
    <w:name w:val="335B287EEE094D4BA33BA0FA63CFD2EE"/>
    <w:rsid w:val="008016DE"/>
    <w:rPr>
      <w:kern w:val="2"/>
      <w14:ligatures w14:val="standardContextual"/>
    </w:rPr>
  </w:style>
  <w:style w:type="paragraph" w:customStyle="1" w:styleId="3DC23BC4FA8D49EF994536D18AC1C3FA">
    <w:name w:val="3DC23BC4FA8D49EF994536D18AC1C3FA"/>
    <w:rsid w:val="008016DE"/>
    <w:rPr>
      <w:kern w:val="2"/>
      <w14:ligatures w14:val="standardContextual"/>
    </w:rPr>
  </w:style>
  <w:style w:type="paragraph" w:customStyle="1" w:styleId="A5076DBBC30141DBA955F3B0C701E1F5">
    <w:name w:val="A5076DBBC30141DBA955F3B0C701E1F5"/>
    <w:rsid w:val="008016DE"/>
    <w:rPr>
      <w:kern w:val="2"/>
      <w14:ligatures w14:val="standardContextual"/>
    </w:rPr>
  </w:style>
  <w:style w:type="paragraph" w:customStyle="1" w:styleId="057E84B89A684A96BBD090E0072BDA5D">
    <w:name w:val="057E84B89A684A96BBD090E0072BDA5D"/>
    <w:rsid w:val="008016DE"/>
    <w:rPr>
      <w:kern w:val="2"/>
      <w14:ligatures w14:val="standardContextual"/>
    </w:rPr>
  </w:style>
  <w:style w:type="paragraph" w:customStyle="1" w:styleId="DB10D2B18993406FAF9E1ADC92F2BCAA">
    <w:name w:val="DB10D2B18993406FAF9E1ADC92F2BCAA"/>
    <w:rsid w:val="008016DE"/>
    <w:rPr>
      <w:kern w:val="2"/>
      <w14:ligatures w14:val="standardContextual"/>
    </w:rPr>
  </w:style>
  <w:style w:type="paragraph" w:customStyle="1" w:styleId="9BA852E8E3B14AFF86CB80CBD1300102">
    <w:name w:val="9BA852E8E3B14AFF86CB80CBD1300102"/>
    <w:rsid w:val="008016DE"/>
    <w:rPr>
      <w:kern w:val="2"/>
      <w14:ligatures w14:val="standardContextual"/>
    </w:rPr>
  </w:style>
  <w:style w:type="paragraph" w:customStyle="1" w:styleId="65131B0B942F40CCBFC6DF63E6D1D61C">
    <w:name w:val="65131B0B942F40CCBFC6DF63E6D1D61C"/>
    <w:rsid w:val="008016DE"/>
    <w:rPr>
      <w:kern w:val="2"/>
      <w14:ligatures w14:val="standardContextual"/>
    </w:rPr>
  </w:style>
  <w:style w:type="paragraph" w:customStyle="1" w:styleId="8A2956EFCD6F46A8B599121582E51A51">
    <w:name w:val="8A2956EFCD6F46A8B599121582E51A51"/>
    <w:rsid w:val="008016DE"/>
    <w:rPr>
      <w:kern w:val="2"/>
      <w14:ligatures w14:val="standardContextual"/>
    </w:rPr>
  </w:style>
  <w:style w:type="paragraph" w:customStyle="1" w:styleId="89EF8BAA56414CA58E4BE8374F1E3953">
    <w:name w:val="89EF8BAA56414CA58E4BE8374F1E3953"/>
    <w:rsid w:val="008016DE"/>
    <w:rPr>
      <w:kern w:val="2"/>
      <w14:ligatures w14:val="standardContextual"/>
    </w:rPr>
  </w:style>
  <w:style w:type="paragraph" w:customStyle="1" w:styleId="D37EA8778C3B48A4A9358DA4608CF359">
    <w:name w:val="D37EA8778C3B48A4A9358DA4608CF359"/>
    <w:rsid w:val="008016DE"/>
    <w:rPr>
      <w:kern w:val="2"/>
      <w14:ligatures w14:val="standardContextual"/>
    </w:rPr>
  </w:style>
  <w:style w:type="paragraph" w:customStyle="1" w:styleId="CCD67F3EF0634F47BFF7945C18703701">
    <w:name w:val="CCD67F3EF0634F47BFF7945C18703701"/>
    <w:rsid w:val="008016DE"/>
    <w:rPr>
      <w:kern w:val="2"/>
      <w14:ligatures w14:val="standardContextual"/>
    </w:rPr>
  </w:style>
  <w:style w:type="paragraph" w:customStyle="1" w:styleId="F57D1ED237A7410496F379E25EE5FE65">
    <w:name w:val="F57D1ED237A7410496F379E25EE5FE65"/>
    <w:rsid w:val="008016DE"/>
    <w:rPr>
      <w:kern w:val="2"/>
      <w14:ligatures w14:val="standardContextual"/>
    </w:rPr>
  </w:style>
  <w:style w:type="paragraph" w:customStyle="1" w:styleId="71A5A76EAEB84A1EA4F2E9E5D1315AD2">
    <w:name w:val="71A5A76EAEB84A1EA4F2E9E5D1315AD2"/>
    <w:rsid w:val="008016DE"/>
    <w:rPr>
      <w:kern w:val="2"/>
      <w14:ligatures w14:val="standardContextual"/>
    </w:rPr>
  </w:style>
  <w:style w:type="paragraph" w:customStyle="1" w:styleId="93E83337CA084FF2880E8A783F492FAF">
    <w:name w:val="93E83337CA084FF2880E8A783F492FAF"/>
    <w:rsid w:val="008016DE"/>
    <w:rPr>
      <w:kern w:val="2"/>
      <w14:ligatures w14:val="standardContextual"/>
    </w:rPr>
  </w:style>
  <w:style w:type="paragraph" w:customStyle="1" w:styleId="5A7116EEABAC43FC98432C627A0A165E">
    <w:name w:val="5A7116EEABAC43FC98432C627A0A165E"/>
    <w:rsid w:val="008016DE"/>
    <w:rPr>
      <w:kern w:val="2"/>
      <w14:ligatures w14:val="standardContextual"/>
    </w:rPr>
  </w:style>
  <w:style w:type="paragraph" w:customStyle="1" w:styleId="492E57361CBF405BB7990A4BE879A24F">
    <w:name w:val="492E57361CBF405BB7990A4BE879A24F"/>
    <w:rsid w:val="008016DE"/>
    <w:rPr>
      <w:kern w:val="2"/>
      <w14:ligatures w14:val="standardContextual"/>
    </w:rPr>
  </w:style>
  <w:style w:type="paragraph" w:customStyle="1" w:styleId="121DA622E8634C90B86301564422AFD0">
    <w:name w:val="121DA622E8634C90B86301564422AFD0"/>
    <w:rsid w:val="008016DE"/>
    <w:rPr>
      <w:kern w:val="2"/>
      <w14:ligatures w14:val="standardContextual"/>
    </w:rPr>
  </w:style>
  <w:style w:type="paragraph" w:customStyle="1" w:styleId="5D6095188C4F4A5884C737D0DE4CB303">
    <w:name w:val="5D6095188C4F4A5884C737D0DE4CB303"/>
    <w:rsid w:val="008016DE"/>
    <w:rPr>
      <w:kern w:val="2"/>
      <w14:ligatures w14:val="standardContextual"/>
    </w:rPr>
  </w:style>
  <w:style w:type="paragraph" w:customStyle="1" w:styleId="8545872C9FE64E21981682C9266330F6">
    <w:name w:val="8545872C9FE64E21981682C9266330F6"/>
    <w:rsid w:val="008016DE"/>
    <w:rPr>
      <w:kern w:val="2"/>
      <w14:ligatures w14:val="standardContextual"/>
    </w:rPr>
  </w:style>
  <w:style w:type="paragraph" w:customStyle="1" w:styleId="5550ACB203C04004BD97B4A5B80AA252">
    <w:name w:val="5550ACB203C04004BD97B4A5B80AA252"/>
    <w:rsid w:val="008016DE"/>
    <w:rPr>
      <w:kern w:val="2"/>
      <w14:ligatures w14:val="standardContextual"/>
    </w:rPr>
  </w:style>
  <w:style w:type="paragraph" w:customStyle="1" w:styleId="5EB05F91A05949D9BD0BF0DF7577A849">
    <w:name w:val="5EB05F91A05949D9BD0BF0DF7577A849"/>
    <w:rsid w:val="008016DE"/>
    <w:rPr>
      <w:kern w:val="2"/>
      <w14:ligatures w14:val="standardContextual"/>
    </w:rPr>
  </w:style>
  <w:style w:type="paragraph" w:customStyle="1" w:styleId="CECBFD5F76E94F579DADC31C558BA476">
    <w:name w:val="CECBFD5F76E94F579DADC31C558BA476"/>
    <w:rsid w:val="008016DE"/>
    <w:rPr>
      <w:kern w:val="2"/>
      <w14:ligatures w14:val="standardContextual"/>
    </w:rPr>
  </w:style>
  <w:style w:type="paragraph" w:customStyle="1" w:styleId="E07A40AB070844B0BAAB648D4514F516">
    <w:name w:val="E07A40AB070844B0BAAB648D4514F516"/>
    <w:rsid w:val="008016DE"/>
    <w:rPr>
      <w:kern w:val="2"/>
      <w14:ligatures w14:val="standardContextual"/>
    </w:rPr>
  </w:style>
  <w:style w:type="paragraph" w:customStyle="1" w:styleId="F71224B015DE46C487D4F2023E50A07D">
    <w:name w:val="F71224B015DE46C487D4F2023E50A07D"/>
    <w:rsid w:val="008016DE"/>
    <w:rPr>
      <w:kern w:val="2"/>
      <w14:ligatures w14:val="standardContextual"/>
    </w:rPr>
  </w:style>
  <w:style w:type="paragraph" w:customStyle="1" w:styleId="97590F13D45B42EAAEF4FA64FC0CAB85">
    <w:name w:val="97590F13D45B42EAAEF4FA64FC0CAB85"/>
    <w:rsid w:val="008016DE"/>
    <w:rPr>
      <w:kern w:val="2"/>
      <w14:ligatures w14:val="standardContextual"/>
    </w:rPr>
  </w:style>
  <w:style w:type="paragraph" w:customStyle="1" w:styleId="E06071D0160B445CA9444479AEDE6DDF">
    <w:name w:val="E06071D0160B445CA9444479AEDE6DDF"/>
    <w:rsid w:val="008016DE"/>
    <w:rPr>
      <w:kern w:val="2"/>
      <w14:ligatures w14:val="standardContextual"/>
    </w:rPr>
  </w:style>
  <w:style w:type="paragraph" w:customStyle="1" w:styleId="CA8ECDB4AF29409E98B53BDE94D5630F">
    <w:name w:val="CA8ECDB4AF29409E98B53BDE94D5630F"/>
    <w:rsid w:val="008016DE"/>
    <w:rPr>
      <w:kern w:val="2"/>
      <w14:ligatures w14:val="standardContextual"/>
    </w:rPr>
  </w:style>
  <w:style w:type="paragraph" w:customStyle="1" w:styleId="D68C739A769F44449787FA30EEBD7D10">
    <w:name w:val="D68C739A769F44449787FA30EEBD7D10"/>
    <w:rsid w:val="008016DE"/>
    <w:rPr>
      <w:kern w:val="2"/>
      <w14:ligatures w14:val="standardContextual"/>
    </w:rPr>
  </w:style>
  <w:style w:type="paragraph" w:customStyle="1" w:styleId="F94492B60E5140B197623BFBD3D206D7">
    <w:name w:val="F94492B60E5140B197623BFBD3D206D7"/>
    <w:rsid w:val="008016DE"/>
    <w:rPr>
      <w:kern w:val="2"/>
      <w14:ligatures w14:val="standardContextual"/>
    </w:rPr>
  </w:style>
  <w:style w:type="paragraph" w:customStyle="1" w:styleId="6C675B34F233405A9E3BC53884A090F6">
    <w:name w:val="6C675B34F233405A9E3BC53884A090F6"/>
    <w:rsid w:val="008016DE"/>
    <w:rPr>
      <w:kern w:val="2"/>
      <w14:ligatures w14:val="standardContextual"/>
    </w:rPr>
  </w:style>
  <w:style w:type="paragraph" w:customStyle="1" w:styleId="19A72AA14AD04775B8B0BB148CE6A388">
    <w:name w:val="19A72AA14AD04775B8B0BB148CE6A388"/>
    <w:rsid w:val="008016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F1AFC-1D52-4B1A-B937-C1E3A4885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4538</Words>
  <Characters>25869</Characters>
  <Application>Microsoft Office Word</Application>
  <DocSecurity>8</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2024-02-27T00:51:00Z</dcterms:created>
  <dcterms:modified xsi:type="dcterms:W3CDTF">2024-02-27T00:52:00Z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