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8B015" w14:textId="77777777" w:rsidR="00565CED" w:rsidRPr="003C6EC2" w:rsidRDefault="00565CED" w:rsidP="00565CED">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3E8B1C4" wp14:editId="73E8B1C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531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3E8B1C6" wp14:editId="73E8B1C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890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Sandgate - Musgrave</w:t>
      </w:r>
      <w:r w:rsidRPr="003C6EC2">
        <w:rPr>
          <w:rFonts w:ascii="Arial Black" w:hAnsi="Arial Black"/>
        </w:rPr>
        <w:t xml:space="preserve"> </w:t>
      </w:r>
    </w:p>
    <w:p w14:paraId="73E8B016" w14:textId="77777777" w:rsidR="00565CED" w:rsidRPr="003C6EC2" w:rsidRDefault="00565CED" w:rsidP="00565CED">
      <w:pPr>
        <w:pStyle w:val="Title"/>
        <w:spacing w:before="360" w:after="480"/>
      </w:pPr>
      <w:r w:rsidRPr="003C6EC2">
        <w:rPr>
          <w:rFonts w:ascii="Arial Black" w:eastAsia="Calibri" w:hAnsi="Arial Black"/>
          <w:sz w:val="56"/>
        </w:rPr>
        <w:t>Performance Report</w:t>
      </w:r>
    </w:p>
    <w:p w14:paraId="73E8B017" w14:textId="77777777" w:rsidR="00565CED" w:rsidRPr="003C6EC2" w:rsidRDefault="00565CED" w:rsidP="00565CE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Wakefield Street </w:t>
      </w:r>
      <w:r w:rsidRPr="003C6EC2">
        <w:rPr>
          <w:color w:val="FFFFFF" w:themeColor="background1"/>
          <w:sz w:val="28"/>
        </w:rPr>
        <w:br/>
        <w:t>SANDGATE QLD 4017</w:t>
      </w:r>
      <w:r w:rsidRPr="003C6EC2">
        <w:rPr>
          <w:color w:val="FFFFFF" w:themeColor="background1"/>
          <w:sz w:val="28"/>
        </w:rPr>
        <w:br/>
      </w:r>
      <w:r w:rsidRPr="003C6EC2">
        <w:rPr>
          <w:rFonts w:eastAsia="Calibri"/>
          <w:color w:val="FFFFFF" w:themeColor="background1"/>
          <w:sz w:val="28"/>
          <w:szCs w:val="56"/>
          <w:lang w:eastAsia="en-US"/>
        </w:rPr>
        <w:t>Phone number: 07 3869 6000</w:t>
      </w:r>
    </w:p>
    <w:p w14:paraId="73E8B018" w14:textId="77777777" w:rsidR="00565CED" w:rsidRDefault="00565CED" w:rsidP="00565CE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5175 </w:t>
      </w:r>
    </w:p>
    <w:p w14:paraId="73E8B019" w14:textId="77777777" w:rsidR="00565CED" w:rsidRPr="003C6EC2" w:rsidRDefault="00565CED" w:rsidP="00565CE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Group Pty Ltd</w:t>
      </w:r>
    </w:p>
    <w:p w14:paraId="73E8B01A" w14:textId="77777777" w:rsidR="00565CED" w:rsidRPr="003C6EC2" w:rsidRDefault="00565CED" w:rsidP="00565CE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August 2022 to 25 August 2022</w:t>
      </w:r>
    </w:p>
    <w:p w14:paraId="73E8B01B" w14:textId="5DD54444" w:rsidR="00565CED" w:rsidRPr="00E93D41" w:rsidRDefault="00565CED" w:rsidP="00565CE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E31D9">
        <w:rPr>
          <w:color w:val="FFFFFF" w:themeColor="background1"/>
          <w:sz w:val="28"/>
        </w:rPr>
        <w:t>8 September 2022</w:t>
      </w:r>
    </w:p>
    <w:bookmarkEnd w:id="0"/>
    <w:p w14:paraId="73E8B01C" w14:textId="77777777" w:rsidR="00565CED" w:rsidRPr="003C6EC2" w:rsidRDefault="00565CED" w:rsidP="00565CED">
      <w:pPr>
        <w:tabs>
          <w:tab w:val="left" w:pos="2127"/>
        </w:tabs>
        <w:spacing w:before="120"/>
        <w:rPr>
          <w:rFonts w:eastAsia="Calibri"/>
          <w:b/>
          <w:color w:val="FFFFFF" w:themeColor="background1"/>
          <w:sz w:val="28"/>
          <w:szCs w:val="56"/>
          <w:lang w:eastAsia="en-US"/>
        </w:rPr>
      </w:pPr>
    </w:p>
    <w:p w14:paraId="73E8B01D" w14:textId="77777777" w:rsidR="00565CED" w:rsidRDefault="00565CED" w:rsidP="00565CED">
      <w:pPr>
        <w:pStyle w:val="Heading1"/>
        <w:sectPr w:rsidR="00565CED" w:rsidSect="00565CE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E8B01E" w14:textId="77777777" w:rsidR="00565CED" w:rsidRDefault="00565CED" w:rsidP="00565CED">
      <w:pPr>
        <w:pStyle w:val="Heading1"/>
      </w:pPr>
      <w:bookmarkStart w:id="1" w:name="_Hlk32477662"/>
      <w:r>
        <w:lastRenderedPageBreak/>
        <w:t>Performance report prepared by</w:t>
      </w:r>
    </w:p>
    <w:p w14:paraId="73E8B01F" w14:textId="779E1B67" w:rsidR="00565CED" w:rsidRPr="009B0F30" w:rsidRDefault="00912D03" w:rsidP="00565CED">
      <w:r>
        <w:rPr>
          <w:rFonts w:cs="Times New Roman"/>
          <w:color w:val="000000" w:themeColor="text1"/>
        </w:rPr>
        <w:t>Sandy de Jarlais</w:t>
      </w:r>
      <w:r w:rsidR="00565CED">
        <w:t>, delegate of the Aged Care Quality and Safety Commissioner.</w:t>
      </w:r>
    </w:p>
    <w:p w14:paraId="73E8B020" w14:textId="77777777" w:rsidR="00565CED" w:rsidRDefault="00565CED" w:rsidP="00565CED">
      <w:pPr>
        <w:pStyle w:val="Heading1"/>
      </w:pPr>
      <w:r>
        <w:t>Publication of report</w:t>
      </w:r>
    </w:p>
    <w:p w14:paraId="73E8B021" w14:textId="77777777" w:rsidR="00565CED" w:rsidRPr="006B166B" w:rsidRDefault="00565CED" w:rsidP="00565CE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3E8B022" w14:textId="77777777" w:rsidR="00565CED" w:rsidRPr="0094564F" w:rsidRDefault="00565CED" w:rsidP="00565CE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D765D" w14:paraId="73E8B028" w14:textId="77777777" w:rsidTr="00565CED">
        <w:trPr>
          <w:trHeight w:val="227"/>
        </w:trPr>
        <w:tc>
          <w:tcPr>
            <w:tcW w:w="3942" w:type="pct"/>
            <w:shd w:val="clear" w:color="auto" w:fill="auto"/>
          </w:tcPr>
          <w:p w14:paraId="73E8B026" w14:textId="77777777" w:rsidR="00565CED" w:rsidRPr="001E6954" w:rsidRDefault="00565CED" w:rsidP="00565CED">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3E8B027" w14:textId="4215D824" w:rsidR="00565CED" w:rsidRPr="001E6954" w:rsidRDefault="00565CED" w:rsidP="00565CED">
            <w:pPr>
              <w:keepNext/>
              <w:spacing w:before="40" w:after="40" w:line="240" w:lineRule="auto"/>
              <w:jc w:val="right"/>
              <w:rPr>
                <w:b/>
                <w:bCs/>
                <w:iCs/>
                <w:color w:val="00577D"/>
                <w:szCs w:val="40"/>
              </w:rPr>
            </w:pPr>
            <w:r w:rsidRPr="001E6954">
              <w:rPr>
                <w:b/>
                <w:bCs/>
                <w:iCs/>
                <w:color w:val="00577D"/>
                <w:szCs w:val="40"/>
              </w:rPr>
              <w:t>Compliant</w:t>
            </w:r>
          </w:p>
        </w:tc>
      </w:tr>
      <w:tr w:rsidR="00FD765D" w14:paraId="73E8B02B" w14:textId="77777777" w:rsidTr="00565CED">
        <w:trPr>
          <w:trHeight w:val="227"/>
        </w:trPr>
        <w:tc>
          <w:tcPr>
            <w:tcW w:w="3942" w:type="pct"/>
            <w:shd w:val="clear" w:color="auto" w:fill="auto"/>
          </w:tcPr>
          <w:p w14:paraId="73E8B029" w14:textId="77777777" w:rsidR="00565CED" w:rsidRPr="001E6954" w:rsidRDefault="00565CED" w:rsidP="00565CED">
            <w:pPr>
              <w:spacing w:before="40" w:after="40" w:line="240" w:lineRule="auto"/>
              <w:ind w:left="318"/>
            </w:pPr>
            <w:r w:rsidRPr="001E6954">
              <w:t>Requirement 1(3)(a)</w:t>
            </w:r>
          </w:p>
        </w:tc>
        <w:tc>
          <w:tcPr>
            <w:tcW w:w="1058" w:type="pct"/>
            <w:shd w:val="clear" w:color="auto" w:fill="auto"/>
          </w:tcPr>
          <w:p w14:paraId="73E8B02A" w14:textId="2777C417" w:rsidR="00565CED" w:rsidRPr="001E6954" w:rsidRDefault="00565CED" w:rsidP="00565CED">
            <w:pPr>
              <w:spacing w:before="40" w:after="40" w:line="240" w:lineRule="auto"/>
              <w:jc w:val="right"/>
              <w:rPr>
                <w:color w:val="0000FF"/>
              </w:rPr>
            </w:pPr>
            <w:r w:rsidRPr="001E6954">
              <w:rPr>
                <w:bCs/>
                <w:iCs/>
                <w:color w:val="00577D"/>
                <w:szCs w:val="40"/>
              </w:rPr>
              <w:t>Compliant</w:t>
            </w:r>
          </w:p>
        </w:tc>
      </w:tr>
      <w:tr w:rsidR="00FD765D" w14:paraId="73E8B02E" w14:textId="77777777" w:rsidTr="00565CED">
        <w:trPr>
          <w:trHeight w:val="227"/>
        </w:trPr>
        <w:tc>
          <w:tcPr>
            <w:tcW w:w="3942" w:type="pct"/>
            <w:shd w:val="clear" w:color="auto" w:fill="auto"/>
          </w:tcPr>
          <w:p w14:paraId="73E8B02C" w14:textId="77777777" w:rsidR="00565CED" w:rsidRPr="001E6954" w:rsidRDefault="00565CED" w:rsidP="00565CED">
            <w:pPr>
              <w:spacing w:before="40" w:after="40" w:line="240" w:lineRule="auto"/>
              <w:ind w:left="318"/>
            </w:pPr>
            <w:r w:rsidRPr="001E6954">
              <w:t>Requirement 1(3)(b)</w:t>
            </w:r>
          </w:p>
        </w:tc>
        <w:tc>
          <w:tcPr>
            <w:tcW w:w="1058" w:type="pct"/>
            <w:shd w:val="clear" w:color="auto" w:fill="auto"/>
          </w:tcPr>
          <w:p w14:paraId="73E8B02D" w14:textId="1F0569D8"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31" w14:textId="77777777" w:rsidTr="00565CED">
        <w:trPr>
          <w:trHeight w:val="227"/>
        </w:trPr>
        <w:tc>
          <w:tcPr>
            <w:tcW w:w="3942" w:type="pct"/>
            <w:shd w:val="clear" w:color="auto" w:fill="auto"/>
          </w:tcPr>
          <w:p w14:paraId="73E8B02F" w14:textId="77777777" w:rsidR="00565CED" w:rsidRPr="001E6954" w:rsidRDefault="00565CED" w:rsidP="00565CED">
            <w:pPr>
              <w:spacing w:before="40" w:after="40" w:line="240" w:lineRule="auto"/>
              <w:ind w:left="318"/>
            </w:pPr>
            <w:r w:rsidRPr="001E6954">
              <w:t>Requirement 1(3)(c)</w:t>
            </w:r>
          </w:p>
        </w:tc>
        <w:tc>
          <w:tcPr>
            <w:tcW w:w="1058" w:type="pct"/>
            <w:shd w:val="clear" w:color="auto" w:fill="auto"/>
          </w:tcPr>
          <w:p w14:paraId="73E8B030" w14:textId="5FA647DF"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34" w14:textId="77777777" w:rsidTr="00565CED">
        <w:trPr>
          <w:trHeight w:val="227"/>
        </w:trPr>
        <w:tc>
          <w:tcPr>
            <w:tcW w:w="3942" w:type="pct"/>
            <w:shd w:val="clear" w:color="auto" w:fill="auto"/>
          </w:tcPr>
          <w:p w14:paraId="73E8B032" w14:textId="77777777" w:rsidR="00565CED" w:rsidRPr="001E6954" w:rsidRDefault="00565CED" w:rsidP="00565CED">
            <w:pPr>
              <w:spacing w:before="40" w:after="40" w:line="240" w:lineRule="auto"/>
              <w:ind w:left="318"/>
            </w:pPr>
            <w:r w:rsidRPr="001E6954">
              <w:t>Requirement 1(3)(d)</w:t>
            </w:r>
          </w:p>
        </w:tc>
        <w:tc>
          <w:tcPr>
            <w:tcW w:w="1058" w:type="pct"/>
            <w:shd w:val="clear" w:color="auto" w:fill="auto"/>
          </w:tcPr>
          <w:p w14:paraId="73E8B033" w14:textId="31F542DD"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37" w14:textId="77777777" w:rsidTr="00565CED">
        <w:trPr>
          <w:trHeight w:val="227"/>
        </w:trPr>
        <w:tc>
          <w:tcPr>
            <w:tcW w:w="3942" w:type="pct"/>
            <w:shd w:val="clear" w:color="auto" w:fill="auto"/>
          </w:tcPr>
          <w:p w14:paraId="73E8B035" w14:textId="77777777" w:rsidR="00565CED" w:rsidRPr="001E6954" w:rsidRDefault="00565CED" w:rsidP="00565CED">
            <w:pPr>
              <w:spacing w:before="40" w:after="40" w:line="240" w:lineRule="auto"/>
              <w:ind w:left="318"/>
            </w:pPr>
            <w:r w:rsidRPr="001E6954">
              <w:t>Requirement 1(3)(e)</w:t>
            </w:r>
          </w:p>
        </w:tc>
        <w:tc>
          <w:tcPr>
            <w:tcW w:w="1058" w:type="pct"/>
            <w:shd w:val="clear" w:color="auto" w:fill="auto"/>
          </w:tcPr>
          <w:p w14:paraId="73E8B036" w14:textId="549AE16B"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3A" w14:textId="77777777" w:rsidTr="00565CED">
        <w:trPr>
          <w:trHeight w:val="227"/>
        </w:trPr>
        <w:tc>
          <w:tcPr>
            <w:tcW w:w="3942" w:type="pct"/>
            <w:shd w:val="clear" w:color="auto" w:fill="auto"/>
          </w:tcPr>
          <w:p w14:paraId="73E8B038" w14:textId="77777777" w:rsidR="00565CED" w:rsidRPr="001E6954" w:rsidRDefault="00565CED" w:rsidP="00565CED">
            <w:pPr>
              <w:spacing w:before="40" w:after="40" w:line="240" w:lineRule="auto"/>
              <w:ind w:left="318"/>
            </w:pPr>
            <w:r w:rsidRPr="001E6954">
              <w:t>Requirement 1(3)(f)</w:t>
            </w:r>
          </w:p>
        </w:tc>
        <w:tc>
          <w:tcPr>
            <w:tcW w:w="1058" w:type="pct"/>
            <w:shd w:val="clear" w:color="auto" w:fill="auto"/>
          </w:tcPr>
          <w:p w14:paraId="73E8B039" w14:textId="66DDAD44"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3D" w14:textId="77777777" w:rsidTr="00565CED">
        <w:trPr>
          <w:trHeight w:val="227"/>
        </w:trPr>
        <w:tc>
          <w:tcPr>
            <w:tcW w:w="3942" w:type="pct"/>
            <w:shd w:val="clear" w:color="auto" w:fill="auto"/>
          </w:tcPr>
          <w:p w14:paraId="73E8B03B" w14:textId="77777777" w:rsidR="00565CED" w:rsidRPr="001E6954" w:rsidRDefault="00565CED" w:rsidP="00565CE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3E8B03C" w14:textId="20C5D9BF" w:rsidR="00565CED" w:rsidRPr="001E6954" w:rsidRDefault="00565CED" w:rsidP="00565CED">
            <w:pPr>
              <w:keepNext/>
              <w:spacing w:before="40" w:after="40" w:line="240" w:lineRule="auto"/>
              <w:jc w:val="right"/>
              <w:rPr>
                <w:b/>
                <w:color w:val="0000FF"/>
              </w:rPr>
            </w:pPr>
            <w:r w:rsidRPr="001E6954">
              <w:rPr>
                <w:b/>
                <w:bCs/>
                <w:iCs/>
                <w:color w:val="00577D"/>
                <w:szCs w:val="40"/>
              </w:rPr>
              <w:t>Compliant</w:t>
            </w:r>
          </w:p>
        </w:tc>
      </w:tr>
      <w:tr w:rsidR="00FD765D" w14:paraId="73E8B040" w14:textId="77777777" w:rsidTr="00565CED">
        <w:trPr>
          <w:trHeight w:val="227"/>
        </w:trPr>
        <w:tc>
          <w:tcPr>
            <w:tcW w:w="3942" w:type="pct"/>
            <w:shd w:val="clear" w:color="auto" w:fill="auto"/>
          </w:tcPr>
          <w:p w14:paraId="73E8B03E" w14:textId="77777777" w:rsidR="00565CED" w:rsidRPr="001E6954" w:rsidRDefault="00565CED" w:rsidP="00565CED">
            <w:pPr>
              <w:spacing w:before="40" w:after="40" w:line="240" w:lineRule="auto"/>
              <w:ind w:left="318" w:hanging="7"/>
            </w:pPr>
            <w:r w:rsidRPr="001E6954">
              <w:t>Requirement 2(3)(a)</w:t>
            </w:r>
          </w:p>
        </w:tc>
        <w:tc>
          <w:tcPr>
            <w:tcW w:w="1058" w:type="pct"/>
            <w:shd w:val="clear" w:color="auto" w:fill="auto"/>
          </w:tcPr>
          <w:p w14:paraId="73E8B03F" w14:textId="4F2B37FB"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43" w14:textId="77777777" w:rsidTr="00565CED">
        <w:trPr>
          <w:trHeight w:val="227"/>
        </w:trPr>
        <w:tc>
          <w:tcPr>
            <w:tcW w:w="3942" w:type="pct"/>
            <w:shd w:val="clear" w:color="auto" w:fill="auto"/>
          </w:tcPr>
          <w:p w14:paraId="73E8B041" w14:textId="77777777" w:rsidR="00565CED" w:rsidRPr="001E6954" w:rsidRDefault="00565CED" w:rsidP="00565CED">
            <w:pPr>
              <w:spacing w:before="40" w:after="40" w:line="240" w:lineRule="auto"/>
              <w:ind w:left="318" w:hanging="7"/>
            </w:pPr>
            <w:r w:rsidRPr="001E6954">
              <w:t>Requirement 2(3)(b)</w:t>
            </w:r>
          </w:p>
        </w:tc>
        <w:tc>
          <w:tcPr>
            <w:tcW w:w="1058" w:type="pct"/>
            <w:shd w:val="clear" w:color="auto" w:fill="auto"/>
          </w:tcPr>
          <w:p w14:paraId="73E8B042" w14:textId="168FDF95"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46" w14:textId="77777777" w:rsidTr="00565CED">
        <w:trPr>
          <w:trHeight w:val="227"/>
        </w:trPr>
        <w:tc>
          <w:tcPr>
            <w:tcW w:w="3942" w:type="pct"/>
            <w:shd w:val="clear" w:color="auto" w:fill="auto"/>
          </w:tcPr>
          <w:p w14:paraId="73E8B044" w14:textId="77777777" w:rsidR="00565CED" w:rsidRPr="001E6954" w:rsidRDefault="00565CED" w:rsidP="00565CED">
            <w:pPr>
              <w:spacing w:before="40" w:after="40" w:line="240" w:lineRule="auto"/>
              <w:ind w:left="318" w:hanging="7"/>
            </w:pPr>
            <w:r w:rsidRPr="001E6954">
              <w:t>Requirement 2(3)(c)</w:t>
            </w:r>
          </w:p>
        </w:tc>
        <w:tc>
          <w:tcPr>
            <w:tcW w:w="1058" w:type="pct"/>
            <w:shd w:val="clear" w:color="auto" w:fill="auto"/>
          </w:tcPr>
          <w:p w14:paraId="73E8B045" w14:textId="7C802B72"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49" w14:textId="77777777" w:rsidTr="00565CED">
        <w:trPr>
          <w:trHeight w:val="227"/>
        </w:trPr>
        <w:tc>
          <w:tcPr>
            <w:tcW w:w="3942" w:type="pct"/>
            <w:shd w:val="clear" w:color="auto" w:fill="auto"/>
          </w:tcPr>
          <w:p w14:paraId="73E8B047" w14:textId="77777777" w:rsidR="00565CED" w:rsidRPr="001E6954" w:rsidRDefault="00565CED" w:rsidP="00565CED">
            <w:pPr>
              <w:spacing w:before="40" w:after="40" w:line="240" w:lineRule="auto"/>
              <w:ind w:left="318" w:hanging="7"/>
            </w:pPr>
            <w:r w:rsidRPr="001E6954">
              <w:t>Requirement 2(3)(d)</w:t>
            </w:r>
          </w:p>
        </w:tc>
        <w:tc>
          <w:tcPr>
            <w:tcW w:w="1058" w:type="pct"/>
            <w:shd w:val="clear" w:color="auto" w:fill="auto"/>
          </w:tcPr>
          <w:p w14:paraId="73E8B048" w14:textId="63542EC4"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4C" w14:textId="77777777" w:rsidTr="00565CED">
        <w:trPr>
          <w:trHeight w:val="227"/>
        </w:trPr>
        <w:tc>
          <w:tcPr>
            <w:tcW w:w="3942" w:type="pct"/>
            <w:shd w:val="clear" w:color="auto" w:fill="auto"/>
          </w:tcPr>
          <w:p w14:paraId="73E8B04A" w14:textId="77777777" w:rsidR="00565CED" w:rsidRPr="001E6954" w:rsidRDefault="00565CED" w:rsidP="00565CED">
            <w:pPr>
              <w:spacing w:before="40" w:after="40" w:line="240" w:lineRule="auto"/>
              <w:ind w:left="318" w:hanging="7"/>
            </w:pPr>
            <w:r w:rsidRPr="001E6954">
              <w:t>Requirement 2(3)(e)</w:t>
            </w:r>
          </w:p>
        </w:tc>
        <w:tc>
          <w:tcPr>
            <w:tcW w:w="1058" w:type="pct"/>
            <w:shd w:val="clear" w:color="auto" w:fill="auto"/>
          </w:tcPr>
          <w:p w14:paraId="73E8B04B" w14:textId="339E6286" w:rsidR="00565CED" w:rsidRPr="00AF17FC" w:rsidRDefault="00BA2BE2" w:rsidP="00565CED">
            <w:pPr>
              <w:spacing w:before="40" w:after="40" w:line="240" w:lineRule="auto"/>
              <w:jc w:val="right"/>
              <w:rPr>
                <w:color w:val="0000FF"/>
              </w:rPr>
            </w:pPr>
            <w:r w:rsidRPr="001E6954">
              <w:rPr>
                <w:bCs/>
                <w:iCs/>
                <w:color w:val="00577D"/>
                <w:szCs w:val="40"/>
              </w:rPr>
              <w:t>Compliant</w:t>
            </w:r>
          </w:p>
        </w:tc>
      </w:tr>
      <w:tr w:rsidR="00FD765D" w14:paraId="73E8B04F" w14:textId="77777777" w:rsidTr="00565CED">
        <w:trPr>
          <w:trHeight w:val="227"/>
        </w:trPr>
        <w:tc>
          <w:tcPr>
            <w:tcW w:w="3942" w:type="pct"/>
            <w:shd w:val="clear" w:color="auto" w:fill="auto"/>
          </w:tcPr>
          <w:p w14:paraId="73E8B04D" w14:textId="77777777" w:rsidR="00565CED" w:rsidRPr="001E6954" w:rsidRDefault="00565CED" w:rsidP="00565CED">
            <w:pPr>
              <w:keepNext/>
              <w:spacing w:before="40" w:after="40" w:line="240" w:lineRule="auto"/>
              <w:rPr>
                <w:b/>
              </w:rPr>
            </w:pPr>
            <w:r w:rsidRPr="001E6954">
              <w:rPr>
                <w:b/>
              </w:rPr>
              <w:t>Standard 3 Personal care and clinical care</w:t>
            </w:r>
          </w:p>
        </w:tc>
        <w:tc>
          <w:tcPr>
            <w:tcW w:w="1058" w:type="pct"/>
            <w:shd w:val="clear" w:color="auto" w:fill="auto"/>
          </w:tcPr>
          <w:p w14:paraId="73E8B04E" w14:textId="74D1360E" w:rsidR="00565CED" w:rsidRPr="001E6954" w:rsidRDefault="00565CED" w:rsidP="00565CED">
            <w:pPr>
              <w:keepNext/>
              <w:spacing w:before="40" w:after="40" w:line="240" w:lineRule="auto"/>
              <w:jc w:val="right"/>
              <w:rPr>
                <w:b/>
                <w:color w:val="0000FF"/>
              </w:rPr>
            </w:pPr>
            <w:r w:rsidRPr="001E6954">
              <w:rPr>
                <w:b/>
                <w:bCs/>
                <w:iCs/>
                <w:color w:val="00577D"/>
                <w:szCs w:val="40"/>
              </w:rPr>
              <w:t>Compliant</w:t>
            </w:r>
          </w:p>
        </w:tc>
      </w:tr>
      <w:tr w:rsidR="00FD765D" w14:paraId="73E8B052" w14:textId="77777777" w:rsidTr="00565CED">
        <w:trPr>
          <w:trHeight w:val="227"/>
        </w:trPr>
        <w:tc>
          <w:tcPr>
            <w:tcW w:w="3942" w:type="pct"/>
            <w:shd w:val="clear" w:color="auto" w:fill="auto"/>
          </w:tcPr>
          <w:p w14:paraId="73E8B050" w14:textId="77777777" w:rsidR="00565CED" w:rsidRPr="002B4C72" w:rsidRDefault="00565CED" w:rsidP="00565CED">
            <w:pPr>
              <w:spacing w:before="40" w:after="40" w:line="240" w:lineRule="auto"/>
              <w:ind w:left="312"/>
            </w:pPr>
            <w:r w:rsidRPr="001E6954">
              <w:t>Requirement 3(3)(a)</w:t>
            </w:r>
          </w:p>
        </w:tc>
        <w:tc>
          <w:tcPr>
            <w:tcW w:w="1058" w:type="pct"/>
            <w:shd w:val="clear" w:color="auto" w:fill="auto"/>
          </w:tcPr>
          <w:p w14:paraId="73E8B051" w14:textId="22409CAB" w:rsidR="00565CED" w:rsidRPr="001E6954" w:rsidRDefault="00BA2BE2" w:rsidP="00565CED">
            <w:pPr>
              <w:spacing w:before="40" w:after="40" w:line="240" w:lineRule="auto"/>
              <w:ind w:left="-107"/>
              <w:jc w:val="right"/>
              <w:rPr>
                <w:color w:val="0000FF"/>
              </w:rPr>
            </w:pPr>
            <w:r w:rsidRPr="001E6954">
              <w:rPr>
                <w:bCs/>
                <w:iCs/>
                <w:color w:val="00577D"/>
                <w:szCs w:val="40"/>
              </w:rPr>
              <w:t>Compliant</w:t>
            </w:r>
          </w:p>
        </w:tc>
      </w:tr>
      <w:tr w:rsidR="00FD765D" w14:paraId="73E8B055" w14:textId="77777777" w:rsidTr="00565CED">
        <w:trPr>
          <w:trHeight w:val="227"/>
        </w:trPr>
        <w:tc>
          <w:tcPr>
            <w:tcW w:w="3942" w:type="pct"/>
            <w:shd w:val="clear" w:color="auto" w:fill="auto"/>
          </w:tcPr>
          <w:p w14:paraId="73E8B053" w14:textId="77777777" w:rsidR="00565CED" w:rsidRPr="001E6954" w:rsidRDefault="00565CED" w:rsidP="00565CED">
            <w:pPr>
              <w:spacing w:before="40" w:after="40" w:line="240" w:lineRule="auto"/>
              <w:ind w:left="318" w:hanging="7"/>
            </w:pPr>
            <w:r w:rsidRPr="001E6954">
              <w:t>Requirement 3(3)(b)</w:t>
            </w:r>
          </w:p>
        </w:tc>
        <w:tc>
          <w:tcPr>
            <w:tcW w:w="1058" w:type="pct"/>
            <w:shd w:val="clear" w:color="auto" w:fill="auto"/>
          </w:tcPr>
          <w:p w14:paraId="73E8B054" w14:textId="24C3FCB2"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58" w14:textId="77777777" w:rsidTr="00565CED">
        <w:trPr>
          <w:trHeight w:val="227"/>
        </w:trPr>
        <w:tc>
          <w:tcPr>
            <w:tcW w:w="3942" w:type="pct"/>
            <w:shd w:val="clear" w:color="auto" w:fill="auto"/>
          </w:tcPr>
          <w:p w14:paraId="73E8B056" w14:textId="77777777" w:rsidR="00565CED" w:rsidRPr="001E6954" w:rsidRDefault="00565CED" w:rsidP="00565CED">
            <w:pPr>
              <w:spacing w:before="40" w:after="40" w:line="240" w:lineRule="auto"/>
              <w:ind w:left="318" w:hanging="7"/>
            </w:pPr>
            <w:r w:rsidRPr="001E6954">
              <w:t>Requirement 3(3)(c)</w:t>
            </w:r>
          </w:p>
        </w:tc>
        <w:tc>
          <w:tcPr>
            <w:tcW w:w="1058" w:type="pct"/>
            <w:shd w:val="clear" w:color="auto" w:fill="auto"/>
          </w:tcPr>
          <w:p w14:paraId="73E8B057" w14:textId="65AC3A4E"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5B" w14:textId="77777777" w:rsidTr="00565CED">
        <w:trPr>
          <w:trHeight w:val="227"/>
        </w:trPr>
        <w:tc>
          <w:tcPr>
            <w:tcW w:w="3942" w:type="pct"/>
            <w:shd w:val="clear" w:color="auto" w:fill="auto"/>
          </w:tcPr>
          <w:p w14:paraId="73E8B059" w14:textId="77777777" w:rsidR="00565CED" w:rsidRPr="001E6954" w:rsidRDefault="00565CED" w:rsidP="00565CED">
            <w:pPr>
              <w:spacing w:before="40" w:after="40" w:line="240" w:lineRule="auto"/>
              <w:ind w:left="318" w:hanging="7"/>
            </w:pPr>
            <w:r w:rsidRPr="001E6954">
              <w:t>Requirement 3(3)(d)</w:t>
            </w:r>
          </w:p>
        </w:tc>
        <w:tc>
          <w:tcPr>
            <w:tcW w:w="1058" w:type="pct"/>
            <w:shd w:val="clear" w:color="auto" w:fill="auto"/>
          </w:tcPr>
          <w:p w14:paraId="73E8B05A" w14:textId="5C762EA0"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5E" w14:textId="77777777" w:rsidTr="00565CED">
        <w:trPr>
          <w:trHeight w:val="227"/>
        </w:trPr>
        <w:tc>
          <w:tcPr>
            <w:tcW w:w="3942" w:type="pct"/>
            <w:shd w:val="clear" w:color="auto" w:fill="auto"/>
          </w:tcPr>
          <w:p w14:paraId="73E8B05C" w14:textId="77777777" w:rsidR="00565CED" w:rsidRPr="001E6954" w:rsidRDefault="00565CED" w:rsidP="00565CED">
            <w:pPr>
              <w:spacing w:before="40" w:after="40" w:line="240" w:lineRule="auto"/>
              <w:ind w:left="318" w:hanging="7"/>
            </w:pPr>
            <w:r w:rsidRPr="001E6954">
              <w:t>Requirement 3(3)(e)</w:t>
            </w:r>
          </w:p>
        </w:tc>
        <w:tc>
          <w:tcPr>
            <w:tcW w:w="1058" w:type="pct"/>
            <w:shd w:val="clear" w:color="auto" w:fill="auto"/>
          </w:tcPr>
          <w:p w14:paraId="73E8B05D" w14:textId="1B4567A7"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61" w14:textId="77777777" w:rsidTr="00565CED">
        <w:trPr>
          <w:trHeight w:val="227"/>
        </w:trPr>
        <w:tc>
          <w:tcPr>
            <w:tcW w:w="3942" w:type="pct"/>
            <w:shd w:val="clear" w:color="auto" w:fill="auto"/>
          </w:tcPr>
          <w:p w14:paraId="73E8B05F" w14:textId="77777777" w:rsidR="00565CED" w:rsidRPr="001E6954" w:rsidRDefault="00565CED" w:rsidP="00565CED">
            <w:pPr>
              <w:spacing w:before="40" w:after="40" w:line="240" w:lineRule="auto"/>
              <w:ind w:left="318" w:hanging="7"/>
            </w:pPr>
            <w:r w:rsidRPr="001E6954">
              <w:t>Requirement 3(3)(f)</w:t>
            </w:r>
          </w:p>
        </w:tc>
        <w:tc>
          <w:tcPr>
            <w:tcW w:w="1058" w:type="pct"/>
            <w:shd w:val="clear" w:color="auto" w:fill="auto"/>
          </w:tcPr>
          <w:p w14:paraId="73E8B060" w14:textId="134A52D4"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64" w14:textId="77777777" w:rsidTr="00565CED">
        <w:trPr>
          <w:trHeight w:val="227"/>
        </w:trPr>
        <w:tc>
          <w:tcPr>
            <w:tcW w:w="3942" w:type="pct"/>
            <w:shd w:val="clear" w:color="auto" w:fill="auto"/>
          </w:tcPr>
          <w:p w14:paraId="73E8B062" w14:textId="77777777" w:rsidR="00565CED" w:rsidRPr="001E6954" w:rsidRDefault="00565CED" w:rsidP="00565CED">
            <w:pPr>
              <w:spacing w:before="40" w:after="40" w:line="240" w:lineRule="auto"/>
              <w:ind w:left="318" w:hanging="7"/>
            </w:pPr>
            <w:r w:rsidRPr="001E6954">
              <w:t>Requirement 3(3)(g)</w:t>
            </w:r>
          </w:p>
        </w:tc>
        <w:tc>
          <w:tcPr>
            <w:tcW w:w="1058" w:type="pct"/>
            <w:shd w:val="clear" w:color="auto" w:fill="auto"/>
          </w:tcPr>
          <w:p w14:paraId="73E8B063" w14:textId="47D5F81B"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67" w14:textId="77777777" w:rsidTr="00565CED">
        <w:trPr>
          <w:trHeight w:val="227"/>
        </w:trPr>
        <w:tc>
          <w:tcPr>
            <w:tcW w:w="3942" w:type="pct"/>
            <w:shd w:val="clear" w:color="auto" w:fill="auto"/>
          </w:tcPr>
          <w:p w14:paraId="73E8B065" w14:textId="77777777" w:rsidR="00565CED" w:rsidRPr="001E6954" w:rsidRDefault="00565CED" w:rsidP="00565CED">
            <w:pPr>
              <w:keepNext/>
              <w:spacing w:before="40" w:after="40" w:line="240" w:lineRule="auto"/>
              <w:rPr>
                <w:b/>
              </w:rPr>
            </w:pPr>
            <w:r w:rsidRPr="001E6954">
              <w:rPr>
                <w:b/>
              </w:rPr>
              <w:t>Standard 4 Services and supports for daily living</w:t>
            </w:r>
          </w:p>
        </w:tc>
        <w:tc>
          <w:tcPr>
            <w:tcW w:w="1058" w:type="pct"/>
            <w:shd w:val="clear" w:color="auto" w:fill="auto"/>
          </w:tcPr>
          <w:p w14:paraId="73E8B066" w14:textId="715D9D7D" w:rsidR="00565CED" w:rsidRPr="001E6954" w:rsidRDefault="00565CED" w:rsidP="00565CED">
            <w:pPr>
              <w:keepNext/>
              <w:spacing w:before="40" w:after="40" w:line="240" w:lineRule="auto"/>
              <w:jc w:val="right"/>
              <w:rPr>
                <w:b/>
                <w:color w:val="0000FF"/>
              </w:rPr>
            </w:pPr>
            <w:r w:rsidRPr="001E6954">
              <w:rPr>
                <w:b/>
                <w:bCs/>
                <w:iCs/>
                <w:color w:val="00577D"/>
                <w:szCs w:val="40"/>
              </w:rPr>
              <w:t>Compliant</w:t>
            </w:r>
          </w:p>
        </w:tc>
      </w:tr>
      <w:tr w:rsidR="00FD765D" w14:paraId="73E8B06A" w14:textId="77777777" w:rsidTr="00565CED">
        <w:trPr>
          <w:trHeight w:val="227"/>
        </w:trPr>
        <w:tc>
          <w:tcPr>
            <w:tcW w:w="3942" w:type="pct"/>
            <w:shd w:val="clear" w:color="auto" w:fill="auto"/>
          </w:tcPr>
          <w:p w14:paraId="73E8B068" w14:textId="77777777" w:rsidR="00565CED" w:rsidRPr="001E6954" w:rsidRDefault="00565CED" w:rsidP="00565CED">
            <w:pPr>
              <w:spacing w:before="40" w:after="40" w:line="240" w:lineRule="auto"/>
              <w:ind w:left="318" w:hanging="7"/>
            </w:pPr>
            <w:r w:rsidRPr="001E6954">
              <w:t>Requirement 4(3)(a)</w:t>
            </w:r>
          </w:p>
        </w:tc>
        <w:tc>
          <w:tcPr>
            <w:tcW w:w="1058" w:type="pct"/>
            <w:shd w:val="clear" w:color="auto" w:fill="auto"/>
          </w:tcPr>
          <w:p w14:paraId="73E8B069" w14:textId="6D079617"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6D" w14:textId="77777777" w:rsidTr="00565CED">
        <w:trPr>
          <w:trHeight w:val="227"/>
        </w:trPr>
        <w:tc>
          <w:tcPr>
            <w:tcW w:w="3942" w:type="pct"/>
            <w:shd w:val="clear" w:color="auto" w:fill="auto"/>
          </w:tcPr>
          <w:p w14:paraId="73E8B06B" w14:textId="77777777" w:rsidR="00565CED" w:rsidRPr="001E6954" w:rsidRDefault="00565CED" w:rsidP="00565CED">
            <w:pPr>
              <w:spacing w:before="40" w:after="40" w:line="240" w:lineRule="auto"/>
              <w:ind w:left="318" w:hanging="7"/>
            </w:pPr>
            <w:r w:rsidRPr="001E6954">
              <w:t>Requirement 4(3)(b)</w:t>
            </w:r>
          </w:p>
        </w:tc>
        <w:tc>
          <w:tcPr>
            <w:tcW w:w="1058" w:type="pct"/>
            <w:shd w:val="clear" w:color="auto" w:fill="auto"/>
          </w:tcPr>
          <w:p w14:paraId="73E8B06C" w14:textId="7F2D961B"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70" w14:textId="77777777" w:rsidTr="00565CED">
        <w:trPr>
          <w:trHeight w:val="227"/>
        </w:trPr>
        <w:tc>
          <w:tcPr>
            <w:tcW w:w="3942" w:type="pct"/>
            <w:shd w:val="clear" w:color="auto" w:fill="auto"/>
          </w:tcPr>
          <w:p w14:paraId="73E8B06E" w14:textId="77777777" w:rsidR="00565CED" w:rsidRPr="001E6954" w:rsidRDefault="00565CED" w:rsidP="00565CED">
            <w:pPr>
              <w:spacing w:before="40" w:after="40" w:line="240" w:lineRule="auto"/>
              <w:ind w:left="318" w:hanging="7"/>
            </w:pPr>
            <w:r w:rsidRPr="001E6954">
              <w:t>Requirement 4(3)(c)</w:t>
            </w:r>
          </w:p>
        </w:tc>
        <w:tc>
          <w:tcPr>
            <w:tcW w:w="1058" w:type="pct"/>
            <w:shd w:val="clear" w:color="auto" w:fill="auto"/>
          </w:tcPr>
          <w:p w14:paraId="73E8B06F" w14:textId="62592063"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73" w14:textId="77777777" w:rsidTr="00565CED">
        <w:trPr>
          <w:trHeight w:val="227"/>
        </w:trPr>
        <w:tc>
          <w:tcPr>
            <w:tcW w:w="3942" w:type="pct"/>
            <w:shd w:val="clear" w:color="auto" w:fill="auto"/>
          </w:tcPr>
          <w:p w14:paraId="73E8B071" w14:textId="77777777" w:rsidR="00565CED" w:rsidRPr="001E6954" w:rsidRDefault="00565CED" w:rsidP="00565CED">
            <w:pPr>
              <w:spacing w:before="40" w:after="40" w:line="240" w:lineRule="auto"/>
              <w:ind w:left="318" w:hanging="7"/>
            </w:pPr>
            <w:r w:rsidRPr="001E6954">
              <w:lastRenderedPageBreak/>
              <w:t>Requirement 4(3)(d)</w:t>
            </w:r>
          </w:p>
        </w:tc>
        <w:tc>
          <w:tcPr>
            <w:tcW w:w="1058" w:type="pct"/>
            <w:shd w:val="clear" w:color="auto" w:fill="auto"/>
          </w:tcPr>
          <w:p w14:paraId="73E8B072" w14:textId="77C2617E"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76" w14:textId="77777777" w:rsidTr="00565CED">
        <w:trPr>
          <w:trHeight w:val="227"/>
        </w:trPr>
        <w:tc>
          <w:tcPr>
            <w:tcW w:w="3942" w:type="pct"/>
            <w:shd w:val="clear" w:color="auto" w:fill="auto"/>
          </w:tcPr>
          <w:p w14:paraId="73E8B074" w14:textId="77777777" w:rsidR="00565CED" w:rsidRPr="001E6954" w:rsidRDefault="00565CED" w:rsidP="00565CED">
            <w:pPr>
              <w:spacing w:before="40" w:after="40" w:line="240" w:lineRule="auto"/>
              <w:ind w:left="318" w:hanging="7"/>
            </w:pPr>
            <w:r w:rsidRPr="001E6954">
              <w:t>Requirement 4(3)(e)</w:t>
            </w:r>
          </w:p>
        </w:tc>
        <w:tc>
          <w:tcPr>
            <w:tcW w:w="1058" w:type="pct"/>
            <w:shd w:val="clear" w:color="auto" w:fill="auto"/>
          </w:tcPr>
          <w:p w14:paraId="73E8B075" w14:textId="17E41FF4"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79" w14:textId="77777777" w:rsidTr="00565CED">
        <w:trPr>
          <w:trHeight w:val="227"/>
        </w:trPr>
        <w:tc>
          <w:tcPr>
            <w:tcW w:w="3942" w:type="pct"/>
            <w:shd w:val="clear" w:color="auto" w:fill="auto"/>
          </w:tcPr>
          <w:p w14:paraId="73E8B077" w14:textId="77777777" w:rsidR="00565CED" w:rsidRPr="001E6954" w:rsidRDefault="00565CED" w:rsidP="00565CED">
            <w:pPr>
              <w:spacing w:before="40" w:after="40" w:line="240" w:lineRule="auto"/>
              <w:ind w:left="318" w:hanging="7"/>
            </w:pPr>
            <w:r w:rsidRPr="001E6954">
              <w:t>Requirement 4(3)(f)</w:t>
            </w:r>
          </w:p>
        </w:tc>
        <w:tc>
          <w:tcPr>
            <w:tcW w:w="1058" w:type="pct"/>
            <w:shd w:val="clear" w:color="auto" w:fill="auto"/>
          </w:tcPr>
          <w:p w14:paraId="73E8B078" w14:textId="1CE2BAFC"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7C" w14:textId="77777777" w:rsidTr="00565CED">
        <w:trPr>
          <w:trHeight w:val="227"/>
        </w:trPr>
        <w:tc>
          <w:tcPr>
            <w:tcW w:w="3942" w:type="pct"/>
            <w:shd w:val="clear" w:color="auto" w:fill="auto"/>
          </w:tcPr>
          <w:p w14:paraId="73E8B07A" w14:textId="77777777" w:rsidR="00565CED" w:rsidRPr="001E6954" w:rsidRDefault="00565CED" w:rsidP="00565CED">
            <w:pPr>
              <w:spacing w:before="40" w:after="40" w:line="240" w:lineRule="auto"/>
              <w:ind w:left="318" w:hanging="7"/>
            </w:pPr>
            <w:r w:rsidRPr="001E6954">
              <w:t>Requirement 4(3)(g)</w:t>
            </w:r>
          </w:p>
        </w:tc>
        <w:tc>
          <w:tcPr>
            <w:tcW w:w="1058" w:type="pct"/>
            <w:shd w:val="clear" w:color="auto" w:fill="auto"/>
          </w:tcPr>
          <w:p w14:paraId="73E8B07B" w14:textId="50EA4248"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7F" w14:textId="77777777" w:rsidTr="00565CED">
        <w:trPr>
          <w:trHeight w:val="227"/>
        </w:trPr>
        <w:tc>
          <w:tcPr>
            <w:tcW w:w="3942" w:type="pct"/>
            <w:shd w:val="clear" w:color="auto" w:fill="auto"/>
          </w:tcPr>
          <w:p w14:paraId="73E8B07D" w14:textId="77777777" w:rsidR="00565CED" w:rsidRPr="001E6954" w:rsidRDefault="00565CED" w:rsidP="00565CED">
            <w:pPr>
              <w:keepNext/>
              <w:spacing w:before="40" w:after="40" w:line="240" w:lineRule="auto"/>
              <w:rPr>
                <w:b/>
              </w:rPr>
            </w:pPr>
            <w:r w:rsidRPr="001E6954">
              <w:rPr>
                <w:b/>
              </w:rPr>
              <w:t>Standard 5 Organisation’s service environment</w:t>
            </w:r>
          </w:p>
        </w:tc>
        <w:tc>
          <w:tcPr>
            <w:tcW w:w="1058" w:type="pct"/>
            <w:shd w:val="clear" w:color="auto" w:fill="auto"/>
          </w:tcPr>
          <w:p w14:paraId="73E8B07E" w14:textId="06C6B912" w:rsidR="00565CED" w:rsidRPr="001E6954" w:rsidRDefault="00565CED" w:rsidP="00565CED">
            <w:pPr>
              <w:keepNext/>
              <w:spacing w:before="40" w:after="40" w:line="240" w:lineRule="auto"/>
              <w:jc w:val="right"/>
              <w:rPr>
                <w:b/>
                <w:color w:val="0000FF"/>
              </w:rPr>
            </w:pPr>
            <w:r w:rsidRPr="001E6954">
              <w:rPr>
                <w:b/>
                <w:bCs/>
                <w:iCs/>
                <w:color w:val="00577D"/>
                <w:szCs w:val="40"/>
              </w:rPr>
              <w:t>Compliant</w:t>
            </w:r>
          </w:p>
        </w:tc>
      </w:tr>
      <w:tr w:rsidR="00FD765D" w14:paraId="73E8B082" w14:textId="77777777" w:rsidTr="00565CED">
        <w:trPr>
          <w:trHeight w:val="227"/>
        </w:trPr>
        <w:tc>
          <w:tcPr>
            <w:tcW w:w="3942" w:type="pct"/>
            <w:shd w:val="clear" w:color="auto" w:fill="auto"/>
          </w:tcPr>
          <w:p w14:paraId="73E8B080" w14:textId="77777777" w:rsidR="00565CED" w:rsidRPr="001E6954" w:rsidRDefault="00565CED" w:rsidP="00565CED">
            <w:pPr>
              <w:spacing w:before="40" w:after="40" w:line="240" w:lineRule="auto"/>
              <w:ind w:left="318" w:hanging="7"/>
            </w:pPr>
            <w:r w:rsidRPr="001E6954">
              <w:t>Requirement 5(3)(a)</w:t>
            </w:r>
          </w:p>
        </w:tc>
        <w:tc>
          <w:tcPr>
            <w:tcW w:w="1058" w:type="pct"/>
            <w:shd w:val="clear" w:color="auto" w:fill="auto"/>
          </w:tcPr>
          <w:p w14:paraId="73E8B081" w14:textId="4906B2E2"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85" w14:textId="77777777" w:rsidTr="00565CED">
        <w:trPr>
          <w:trHeight w:val="227"/>
        </w:trPr>
        <w:tc>
          <w:tcPr>
            <w:tcW w:w="3942" w:type="pct"/>
            <w:shd w:val="clear" w:color="auto" w:fill="auto"/>
          </w:tcPr>
          <w:p w14:paraId="73E8B083" w14:textId="77777777" w:rsidR="00565CED" w:rsidRPr="001E6954" w:rsidRDefault="00565CED" w:rsidP="00565CED">
            <w:pPr>
              <w:spacing w:before="40" w:after="40" w:line="240" w:lineRule="auto"/>
              <w:ind w:left="318" w:hanging="7"/>
            </w:pPr>
            <w:r w:rsidRPr="001E6954">
              <w:t>Requirement 5(3)(b)</w:t>
            </w:r>
          </w:p>
        </w:tc>
        <w:tc>
          <w:tcPr>
            <w:tcW w:w="1058" w:type="pct"/>
            <w:shd w:val="clear" w:color="auto" w:fill="auto"/>
          </w:tcPr>
          <w:p w14:paraId="73E8B084" w14:textId="7FD6EE08"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88" w14:textId="77777777" w:rsidTr="00565CED">
        <w:trPr>
          <w:trHeight w:val="227"/>
        </w:trPr>
        <w:tc>
          <w:tcPr>
            <w:tcW w:w="3942" w:type="pct"/>
            <w:shd w:val="clear" w:color="auto" w:fill="auto"/>
          </w:tcPr>
          <w:p w14:paraId="73E8B086" w14:textId="77777777" w:rsidR="00565CED" w:rsidRPr="001E6954" w:rsidRDefault="00565CED" w:rsidP="00565CED">
            <w:pPr>
              <w:spacing w:before="40" w:after="40" w:line="240" w:lineRule="auto"/>
              <w:ind w:left="318" w:hanging="7"/>
            </w:pPr>
            <w:r w:rsidRPr="001E6954">
              <w:t>Requirement 5(3)(c)</w:t>
            </w:r>
          </w:p>
        </w:tc>
        <w:tc>
          <w:tcPr>
            <w:tcW w:w="1058" w:type="pct"/>
            <w:shd w:val="clear" w:color="auto" w:fill="auto"/>
          </w:tcPr>
          <w:p w14:paraId="73E8B087" w14:textId="27570A8C"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8B" w14:textId="77777777" w:rsidTr="00565CED">
        <w:trPr>
          <w:trHeight w:val="227"/>
        </w:trPr>
        <w:tc>
          <w:tcPr>
            <w:tcW w:w="3942" w:type="pct"/>
            <w:shd w:val="clear" w:color="auto" w:fill="auto"/>
          </w:tcPr>
          <w:p w14:paraId="73E8B089" w14:textId="77777777" w:rsidR="00565CED" w:rsidRPr="001E6954" w:rsidRDefault="00565CED" w:rsidP="00565CED">
            <w:pPr>
              <w:keepNext/>
              <w:spacing w:before="40" w:after="40" w:line="240" w:lineRule="auto"/>
              <w:rPr>
                <w:b/>
              </w:rPr>
            </w:pPr>
            <w:r w:rsidRPr="001E6954">
              <w:rPr>
                <w:b/>
              </w:rPr>
              <w:t>Standard 6 Feedback and complaints</w:t>
            </w:r>
          </w:p>
        </w:tc>
        <w:tc>
          <w:tcPr>
            <w:tcW w:w="1058" w:type="pct"/>
            <w:shd w:val="clear" w:color="auto" w:fill="auto"/>
          </w:tcPr>
          <w:p w14:paraId="73E8B08A" w14:textId="2B36DF7E" w:rsidR="00565CED" w:rsidRPr="001E6954" w:rsidRDefault="00565CED" w:rsidP="00565CED">
            <w:pPr>
              <w:keepNext/>
              <w:spacing w:before="40" w:after="40" w:line="240" w:lineRule="auto"/>
              <w:jc w:val="right"/>
              <w:rPr>
                <w:b/>
                <w:color w:val="0000FF"/>
              </w:rPr>
            </w:pPr>
            <w:r w:rsidRPr="001E6954">
              <w:rPr>
                <w:b/>
                <w:bCs/>
                <w:iCs/>
                <w:color w:val="00577D"/>
                <w:szCs w:val="40"/>
              </w:rPr>
              <w:t>Compliant</w:t>
            </w:r>
          </w:p>
        </w:tc>
      </w:tr>
      <w:tr w:rsidR="00FD765D" w14:paraId="73E8B08E" w14:textId="77777777" w:rsidTr="00565CED">
        <w:trPr>
          <w:trHeight w:val="227"/>
        </w:trPr>
        <w:tc>
          <w:tcPr>
            <w:tcW w:w="3942" w:type="pct"/>
            <w:shd w:val="clear" w:color="auto" w:fill="auto"/>
          </w:tcPr>
          <w:p w14:paraId="73E8B08C" w14:textId="77777777" w:rsidR="00565CED" w:rsidRPr="001E6954" w:rsidRDefault="00565CED" w:rsidP="00565CED">
            <w:pPr>
              <w:spacing w:before="40" w:after="40" w:line="240" w:lineRule="auto"/>
              <w:ind w:left="318" w:hanging="7"/>
            </w:pPr>
            <w:r w:rsidRPr="001E6954">
              <w:t>Requirement 6(3)(a)</w:t>
            </w:r>
          </w:p>
        </w:tc>
        <w:tc>
          <w:tcPr>
            <w:tcW w:w="1058" w:type="pct"/>
            <w:shd w:val="clear" w:color="auto" w:fill="auto"/>
          </w:tcPr>
          <w:p w14:paraId="73E8B08D" w14:textId="7C64C75E"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91" w14:textId="77777777" w:rsidTr="00565CED">
        <w:trPr>
          <w:trHeight w:val="227"/>
        </w:trPr>
        <w:tc>
          <w:tcPr>
            <w:tcW w:w="3942" w:type="pct"/>
            <w:shd w:val="clear" w:color="auto" w:fill="auto"/>
          </w:tcPr>
          <w:p w14:paraId="73E8B08F" w14:textId="77777777" w:rsidR="00565CED" w:rsidRPr="001E6954" w:rsidRDefault="00565CED" w:rsidP="00565CED">
            <w:pPr>
              <w:spacing w:before="40" w:after="40" w:line="240" w:lineRule="auto"/>
              <w:ind w:left="318" w:hanging="7"/>
            </w:pPr>
            <w:r w:rsidRPr="001E6954">
              <w:t>Requirement 6(3)(b)</w:t>
            </w:r>
          </w:p>
        </w:tc>
        <w:tc>
          <w:tcPr>
            <w:tcW w:w="1058" w:type="pct"/>
            <w:shd w:val="clear" w:color="auto" w:fill="auto"/>
          </w:tcPr>
          <w:p w14:paraId="73E8B090" w14:textId="05547F08"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94" w14:textId="77777777" w:rsidTr="00565CED">
        <w:trPr>
          <w:trHeight w:val="227"/>
        </w:trPr>
        <w:tc>
          <w:tcPr>
            <w:tcW w:w="3942" w:type="pct"/>
            <w:shd w:val="clear" w:color="auto" w:fill="auto"/>
          </w:tcPr>
          <w:p w14:paraId="73E8B092" w14:textId="77777777" w:rsidR="00565CED" w:rsidRPr="001E6954" w:rsidRDefault="00565CED" w:rsidP="00565CED">
            <w:pPr>
              <w:spacing w:before="40" w:after="40" w:line="240" w:lineRule="auto"/>
              <w:ind w:left="318" w:hanging="7"/>
            </w:pPr>
            <w:r w:rsidRPr="001E6954">
              <w:t>Requirement 6(3)(c)</w:t>
            </w:r>
          </w:p>
        </w:tc>
        <w:tc>
          <w:tcPr>
            <w:tcW w:w="1058" w:type="pct"/>
            <w:shd w:val="clear" w:color="auto" w:fill="auto"/>
          </w:tcPr>
          <w:p w14:paraId="73E8B093" w14:textId="5094EFB7"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97" w14:textId="77777777" w:rsidTr="00565CED">
        <w:trPr>
          <w:trHeight w:val="227"/>
        </w:trPr>
        <w:tc>
          <w:tcPr>
            <w:tcW w:w="3942" w:type="pct"/>
            <w:shd w:val="clear" w:color="auto" w:fill="auto"/>
          </w:tcPr>
          <w:p w14:paraId="73E8B095" w14:textId="77777777" w:rsidR="00565CED" w:rsidRPr="001E6954" w:rsidRDefault="00565CED" w:rsidP="00565CED">
            <w:pPr>
              <w:spacing w:before="40" w:after="40" w:line="240" w:lineRule="auto"/>
              <w:ind w:left="318" w:hanging="7"/>
            </w:pPr>
            <w:r w:rsidRPr="001E6954">
              <w:t>Requirement 6(3)(d)</w:t>
            </w:r>
          </w:p>
        </w:tc>
        <w:tc>
          <w:tcPr>
            <w:tcW w:w="1058" w:type="pct"/>
            <w:shd w:val="clear" w:color="auto" w:fill="auto"/>
          </w:tcPr>
          <w:p w14:paraId="73E8B096" w14:textId="7C871BB5"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9A" w14:textId="77777777" w:rsidTr="00565CED">
        <w:trPr>
          <w:trHeight w:val="227"/>
        </w:trPr>
        <w:tc>
          <w:tcPr>
            <w:tcW w:w="3942" w:type="pct"/>
            <w:shd w:val="clear" w:color="auto" w:fill="auto"/>
          </w:tcPr>
          <w:p w14:paraId="73E8B098" w14:textId="77777777" w:rsidR="00565CED" w:rsidRPr="001E6954" w:rsidRDefault="00565CED" w:rsidP="00565CED">
            <w:pPr>
              <w:keepNext/>
              <w:spacing w:before="40" w:after="40" w:line="240" w:lineRule="auto"/>
              <w:rPr>
                <w:b/>
              </w:rPr>
            </w:pPr>
            <w:r w:rsidRPr="001E6954">
              <w:rPr>
                <w:b/>
              </w:rPr>
              <w:t>Standard 7 Human resources</w:t>
            </w:r>
          </w:p>
        </w:tc>
        <w:tc>
          <w:tcPr>
            <w:tcW w:w="1058" w:type="pct"/>
            <w:shd w:val="clear" w:color="auto" w:fill="auto"/>
          </w:tcPr>
          <w:p w14:paraId="73E8B099" w14:textId="2ACA1BDE" w:rsidR="00565CED" w:rsidRPr="001E6954" w:rsidRDefault="00565CED" w:rsidP="00565CED">
            <w:pPr>
              <w:keepNext/>
              <w:spacing w:before="40" w:after="40" w:line="240" w:lineRule="auto"/>
              <w:jc w:val="right"/>
              <w:rPr>
                <w:b/>
                <w:color w:val="0000FF"/>
              </w:rPr>
            </w:pPr>
            <w:r w:rsidRPr="001E6954">
              <w:rPr>
                <w:b/>
                <w:bCs/>
                <w:iCs/>
                <w:color w:val="00577D"/>
                <w:szCs w:val="40"/>
              </w:rPr>
              <w:t>Compliant</w:t>
            </w:r>
          </w:p>
        </w:tc>
      </w:tr>
      <w:tr w:rsidR="00FD765D" w14:paraId="73E8B09D" w14:textId="77777777" w:rsidTr="00565CED">
        <w:trPr>
          <w:trHeight w:val="227"/>
        </w:trPr>
        <w:tc>
          <w:tcPr>
            <w:tcW w:w="3942" w:type="pct"/>
            <w:shd w:val="clear" w:color="auto" w:fill="auto"/>
          </w:tcPr>
          <w:p w14:paraId="73E8B09B" w14:textId="77777777" w:rsidR="00565CED" w:rsidRPr="001E6954" w:rsidRDefault="00565CED" w:rsidP="00565CED">
            <w:pPr>
              <w:spacing w:before="40" w:after="40" w:line="240" w:lineRule="auto"/>
              <w:ind w:left="318" w:hanging="7"/>
            </w:pPr>
            <w:r w:rsidRPr="001E6954">
              <w:t>Requirement 7(3)(a)</w:t>
            </w:r>
          </w:p>
        </w:tc>
        <w:tc>
          <w:tcPr>
            <w:tcW w:w="1058" w:type="pct"/>
            <w:shd w:val="clear" w:color="auto" w:fill="auto"/>
          </w:tcPr>
          <w:p w14:paraId="73E8B09C" w14:textId="43ED68DF"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A0" w14:textId="77777777" w:rsidTr="00565CED">
        <w:trPr>
          <w:trHeight w:val="227"/>
        </w:trPr>
        <w:tc>
          <w:tcPr>
            <w:tcW w:w="3942" w:type="pct"/>
            <w:shd w:val="clear" w:color="auto" w:fill="auto"/>
          </w:tcPr>
          <w:p w14:paraId="73E8B09E" w14:textId="77777777" w:rsidR="00565CED" w:rsidRPr="001E6954" w:rsidRDefault="00565CED" w:rsidP="00565CED">
            <w:pPr>
              <w:spacing w:before="40" w:after="40" w:line="240" w:lineRule="auto"/>
              <w:ind w:left="318" w:hanging="7"/>
            </w:pPr>
            <w:r w:rsidRPr="001E6954">
              <w:t>Requirement 7(3)(b)</w:t>
            </w:r>
          </w:p>
        </w:tc>
        <w:tc>
          <w:tcPr>
            <w:tcW w:w="1058" w:type="pct"/>
            <w:shd w:val="clear" w:color="auto" w:fill="auto"/>
          </w:tcPr>
          <w:p w14:paraId="73E8B09F" w14:textId="0B994080"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A3" w14:textId="77777777" w:rsidTr="00565CED">
        <w:trPr>
          <w:trHeight w:val="227"/>
        </w:trPr>
        <w:tc>
          <w:tcPr>
            <w:tcW w:w="3942" w:type="pct"/>
            <w:shd w:val="clear" w:color="auto" w:fill="auto"/>
          </w:tcPr>
          <w:p w14:paraId="73E8B0A1" w14:textId="77777777" w:rsidR="00565CED" w:rsidRPr="001E6954" w:rsidRDefault="00565CED" w:rsidP="00565CED">
            <w:pPr>
              <w:spacing w:before="40" w:after="40" w:line="240" w:lineRule="auto"/>
              <w:ind w:left="318" w:hanging="7"/>
            </w:pPr>
            <w:r w:rsidRPr="001E6954">
              <w:t>Requirement 7(3)(c)</w:t>
            </w:r>
          </w:p>
        </w:tc>
        <w:tc>
          <w:tcPr>
            <w:tcW w:w="1058" w:type="pct"/>
            <w:shd w:val="clear" w:color="auto" w:fill="auto"/>
          </w:tcPr>
          <w:p w14:paraId="73E8B0A2" w14:textId="32A04FE5"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A6" w14:textId="77777777" w:rsidTr="00565CED">
        <w:trPr>
          <w:trHeight w:val="227"/>
        </w:trPr>
        <w:tc>
          <w:tcPr>
            <w:tcW w:w="3942" w:type="pct"/>
            <w:shd w:val="clear" w:color="auto" w:fill="auto"/>
          </w:tcPr>
          <w:p w14:paraId="73E8B0A4" w14:textId="77777777" w:rsidR="00565CED" w:rsidRPr="001E6954" w:rsidRDefault="00565CED" w:rsidP="00565CED">
            <w:pPr>
              <w:spacing w:before="40" w:after="40" w:line="240" w:lineRule="auto"/>
              <w:ind w:left="318" w:hanging="7"/>
            </w:pPr>
            <w:r w:rsidRPr="001E6954">
              <w:t>Requirement 7(3)(d)</w:t>
            </w:r>
          </w:p>
        </w:tc>
        <w:tc>
          <w:tcPr>
            <w:tcW w:w="1058" w:type="pct"/>
            <w:shd w:val="clear" w:color="auto" w:fill="auto"/>
          </w:tcPr>
          <w:p w14:paraId="73E8B0A5" w14:textId="070B8759"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A9" w14:textId="77777777" w:rsidTr="00565CED">
        <w:trPr>
          <w:trHeight w:val="227"/>
        </w:trPr>
        <w:tc>
          <w:tcPr>
            <w:tcW w:w="3942" w:type="pct"/>
            <w:shd w:val="clear" w:color="auto" w:fill="auto"/>
          </w:tcPr>
          <w:p w14:paraId="73E8B0A7" w14:textId="77777777" w:rsidR="00565CED" w:rsidRPr="001E6954" w:rsidRDefault="00565CED" w:rsidP="00565CED">
            <w:pPr>
              <w:spacing w:before="40" w:after="40" w:line="240" w:lineRule="auto"/>
              <w:ind w:left="318" w:hanging="7"/>
            </w:pPr>
            <w:r w:rsidRPr="001E6954">
              <w:t>Requirement 7(3)(e)</w:t>
            </w:r>
          </w:p>
        </w:tc>
        <w:tc>
          <w:tcPr>
            <w:tcW w:w="1058" w:type="pct"/>
            <w:shd w:val="clear" w:color="auto" w:fill="auto"/>
          </w:tcPr>
          <w:p w14:paraId="73E8B0A8" w14:textId="166CA6D4"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AC" w14:textId="77777777" w:rsidTr="00565CED">
        <w:trPr>
          <w:trHeight w:val="227"/>
        </w:trPr>
        <w:tc>
          <w:tcPr>
            <w:tcW w:w="3942" w:type="pct"/>
            <w:shd w:val="clear" w:color="auto" w:fill="auto"/>
          </w:tcPr>
          <w:p w14:paraId="73E8B0AA" w14:textId="77777777" w:rsidR="00565CED" w:rsidRPr="001E6954" w:rsidRDefault="00565CED" w:rsidP="00565CED">
            <w:pPr>
              <w:keepNext/>
              <w:spacing w:before="40" w:after="40" w:line="240" w:lineRule="auto"/>
              <w:rPr>
                <w:b/>
              </w:rPr>
            </w:pPr>
            <w:r w:rsidRPr="001E6954">
              <w:rPr>
                <w:b/>
              </w:rPr>
              <w:t>Standard 8 Organisational governance</w:t>
            </w:r>
          </w:p>
        </w:tc>
        <w:tc>
          <w:tcPr>
            <w:tcW w:w="1058" w:type="pct"/>
            <w:shd w:val="clear" w:color="auto" w:fill="auto"/>
          </w:tcPr>
          <w:p w14:paraId="73E8B0AB" w14:textId="3BE5D3C1" w:rsidR="00565CED" w:rsidRPr="001E6954" w:rsidRDefault="00565CED" w:rsidP="00565CED">
            <w:pPr>
              <w:keepNext/>
              <w:spacing w:before="40" w:after="40" w:line="240" w:lineRule="auto"/>
              <w:jc w:val="right"/>
              <w:rPr>
                <w:b/>
                <w:color w:val="0000FF"/>
              </w:rPr>
            </w:pPr>
            <w:r w:rsidRPr="001E6954">
              <w:rPr>
                <w:b/>
                <w:bCs/>
                <w:iCs/>
                <w:color w:val="00577D"/>
                <w:szCs w:val="40"/>
              </w:rPr>
              <w:t>Compliant</w:t>
            </w:r>
          </w:p>
        </w:tc>
      </w:tr>
      <w:tr w:rsidR="00FD765D" w14:paraId="73E8B0AF" w14:textId="77777777" w:rsidTr="00565CED">
        <w:trPr>
          <w:trHeight w:val="227"/>
        </w:trPr>
        <w:tc>
          <w:tcPr>
            <w:tcW w:w="3942" w:type="pct"/>
            <w:shd w:val="clear" w:color="auto" w:fill="auto"/>
          </w:tcPr>
          <w:p w14:paraId="73E8B0AD" w14:textId="77777777" w:rsidR="00565CED" w:rsidRPr="001E6954" w:rsidRDefault="00565CED" w:rsidP="00565CED">
            <w:pPr>
              <w:spacing w:before="40" w:after="40" w:line="240" w:lineRule="auto"/>
              <w:ind w:left="318" w:hanging="7"/>
            </w:pPr>
            <w:r w:rsidRPr="001E6954">
              <w:t>Requirement 8(3)(a)</w:t>
            </w:r>
          </w:p>
        </w:tc>
        <w:tc>
          <w:tcPr>
            <w:tcW w:w="1058" w:type="pct"/>
            <w:shd w:val="clear" w:color="auto" w:fill="auto"/>
          </w:tcPr>
          <w:p w14:paraId="73E8B0AE" w14:textId="4E5138C0"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B2" w14:textId="77777777" w:rsidTr="00565CED">
        <w:trPr>
          <w:trHeight w:val="227"/>
        </w:trPr>
        <w:tc>
          <w:tcPr>
            <w:tcW w:w="3942" w:type="pct"/>
            <w:shd w:val="clear" w:color="auto" w:fill="auto"/>
          </w:tcPr>
          <w:p w14:paraId="73E8B0B0" w14:textId="77777777" w:rsidR="00565CED" w:rsidRPr="001E6954" w:rsidRDefault="00565CED" w:rsidP="00565CED">
            <w:pPr>
              <w:spacing w:before="40" w:after="40" w:line="240" w:lineRule="auto"/>
              <w:ind w:left="318" w:hanging="7"/>
            </w:pPr>
            <w:r w:rsidRPr="001E6954">
              <w:t>Requirement 8(3)(b)</w:t>
            </w:r>
          </w:p>
        </w:tc>
        <w:tc>
          <w:tcPr>
            <w:tcW w:w="1058" w:type="pct"/>
            <w:shd w:val="clear" w:color="auto" w:fill="auto"/>
          </w:tcPr>
          <w:p w14:paraId="73E8B0B1" w14:textId="651B54F4"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B5" w14:textId="77777777" w:rsidTr="00565CED">
        <w:trPr>
          <w:trHeight w:val="227"/>
        </w:trPr>
        <w:tc>
          <w:tcPr>
            <w:tcW w:w="3942" w:type="pct"/>
            <w:shd w:val="clear" w:color="auto" w:fill="auto"/>
          </w:tcPr>
          <w:p w14:paraId="73E8B0B3" w14:textId="77777777" w:rsidR="00565CED" w:rsidRPr="001E6954" w:rsidRDefault="00565CED" w:rsidP="00565CED">
            <w:pPr>
              <w:spacing w:before="40" w:after="40" w:line="240" w:lineRule="auto"/>
              <w:ind w:left="318" w:hanging="7"/>
            </w:pPr>
            <w:r w:rsidRPr="001E6954">
              <w:t>Requirement 8(3)(c)</w:t>
            </w:r>
          </w:p>
        </w:tc>
        <w:tc>
          <w:tcPr>
            <w:tcW w:w="1058" w:type="pct"/>
            <w:shd w:val="clear" w:color="auto" w:fill="auto"/>
          </w:tcPr>
          <w:p w14:paraId="73E8B0B4" w14:textId="109A9014"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B8" w14:textId="77777777" w:rsidTr="00565CED">
        <w:trPr>
          <w:trHeight w:val="227"/>
        </w:trPr>
        <w:tc>
          <w:tcPr>
            <w:tcW w:w="3942" w:type="pct"/>
            <w:shd w:val="clear" w:color="auto" w:fill="auto"/>
          </w:tcPr>
          <w:p w14:paraId="73E8B0B6" w14:textId="77777777" w:rsidR="00565CED" w:rsidRPr="001E6954" w:rsidRDefault="00565CED" w:rsidP="00565CED">
            <w:pPr>
              <w:spacing w:before="40" w:after="40" w:line="240" w:lineRule="auto"/>
              <w:ind w:left="318" w:hanging="7"/>
            </w:pPr>
            <w:r w:rsidRPr="001E6954">
              <w:t>Requirement 8(3)(d)</w:t>
            </w:r>
          </w:p>
        </w:tc>
        <w:tc>
          <w:tcPr>
            <w:tcW w:w="1058" w:type="pct"/>
            <w:shd w:val="clear" w:color="auto" w:fill="auto"/>
          </w:tcPr>
          <w:p w14:paraId="73E8B0B7" w14:textId="5B0DB805" w:rsidR="00565CED" w:rsidRPr="001E6954" w:rsidRDefault="00BA2BE2" w:rsidP="00565CED">
            <w:pPr>
              <w:spacing w:before="40" w:after="40" w:line="240" w:lineRule="auto"/>
              <w:jc w:val="right"/>
              <w:rPr>
                <w:color w:val="0000FF"/>
              </w:rPr>
            </w:pPr>
            <w:r w:rsidRPr="001E6954">
              <w:rPr>
                <w:bCs/>
                <w:iCs/>
                <w:color w:val="00577D"/>
                <w:szCs w:val="40"/>
              </w:rPr>
              <w:t>Compliant</w:t>
            </w:r>
          </w:p>
        </w:tc>
      </w:tr>
      <w:tr w:rsidR="00FD765D" w14:paraId="73E8B0BB" w14:textId="77777777" w:rsidTr="00565CED">
        <w:trPr>
          <w:trHeight w:val="227"/>
        </w:trPr>
        <w:tc>
          <w:tcPr>
            <w:tcW w:w="3942" w:type="pct"/>
            <w:shd w:val="clear" w:color="auto" w:fill="auto"/>
          </w:tcPr>
          <w:p w14:paraId="73E8B0B9" w14:textId="77777777" w:rsidR="00565CED" w:rsidRPr="001E6954" w:rsidRDefault="00565CED" w:rsidP="00565CED">
            <w:pPr>
              <w:spacing w:before="40" w:after="40" w:line="240" w:lineRule="auto"/>
              <w:ind w:left="318" w:hanging="7"/>
            </w:pPr>
            <w:r w:rsidRPr="001E6954">
              <w:t>Requirement 8(3)(e)</w:t>
            </w:r>
          </w:p>
        </w:tc>
        <w:tc>
          <w:tcPr>
            <w:tcW w:w="1058" w:type="pct"/>
            <w:shd w:val="clear" w:color="auto" w:fill="auto"/>
          </w:tcPr>
          <w:p w14:paraId="73E8B0BA" w14:textId="5D106D2E" w:rsidR="00565CED" w:rsidRPr="001E6954" w:rsidRDefault="00BA2BE2" w:rsidP="00565CED">
            <w:pPr>
              <w:spacing w:before="40" w:after="40" w:line="240" w:lineRule="auto"/>
              <w:jc w:val="right"/>
              <w:rPr>
                <w:color w:val="0000FF"/>
              </w:rPr>
            </w:pPr>
            <w:r w:rsidRPr="001E6954">
              <w:rPr>
                <w:bCs/>
                <w:iCs/>
                <w:color w:val="00577D"/>
                <w:szCs w:val="40"/>
              </w:rPr>
              <w:t>Compliant</w:t>
            </w:r>
          </w:p>
        </w:tc>
      </w:tr>
      <w:bookmarkEnd w:id="2"/>
    </w:tbl>
    <w:p w14:paraId="73E8B0BC" w14:textId="77777777" w:rsidR="00565CED" w:rsidRDefault="00565CED" w:rsidP="00565CED">
      <w:pPr>
        <w:sectPr w:rsidR="00565CED" w:rsidSect="00565CED">
          <w:headerReference w:type="first" r:id="rId16"/>
          <w:pgSz w:w="11906" w:h="16838"/>
          <w:pgMar w:top="1701" w:right="1418" w:bottom="1418" w:left="1418" w:header="709" w:footer="397" w:gutter="0"/>
          <w:cols w:space="708"/>
          <w:docGrid w:linePitch="360"/>
        </w:sectPr>
      </w:pPr>
    </w:p>
    <w:p w14:paraId="73E8B0BD" w14:textId="77777777" w:rsidR="00565CED" w:rsidRPr="00D21DCD" w:rsidRDefault="00565CED" w:rsidP="00565CED">
      <w:pPr>
        <w:pStyle w:val="Heading1"/>
      </w:pPr>
      <w:r>
        <w:lastRenderedPageBreak/>
        <w:t>Detailed assessment</w:t>
      </w:r>
    </w:p>
    <w:p w14:paraId="73E8B0BE" w14:textId="77777777" w:rsidR="00565CED" w:rsidRPr="00D63989" w:rsidRDefault="00565CED" w:rsidP="00565CE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E8B0BF" w14:textId="77777777" w:rsidR="00565CED" w:rsidRPr="001E6954" w:rsidRDefault="00565CED" w:rsidP="00565CED">
      <w:pPr>
        <w:rPr>
          <w:color w:val="auto"/>
        </w:rPr>
      </w:pPr>
      <w:r w:rsidRPr="00D63989">
        <w:t>The report also specifies areas in which improvements must be made to ensure the Quality Standards are complied with.</w:t>
      </w:r>
    </w:p>
    <w:p w14:paraId="73E8B0C0" w14:textId="77777777" w:rsidR="00565CED" w:rsidRPr="00D63989" w:rsidRDefault="00565CED" w:rsidP="00565CED">
      <w:r w:rsidRPr="00D63989">
        <w:t>The following information has been taken into account in developing this performance report:</w:t>
      </w:r>
    </w:p>
    <w:p w14:paraId="73E8B0C1" w14:textId="035B3BF1" w:rsidR="00565CED" w:rsidRDefault="00565CED" w:rsidP="00565CE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BA2BE2">
        <w:rPr>
          <w:color w:val="000000" w:themeColor="text1"/>
        </w:rPr>
        <w:t>by a site assessment, observations at the service, review of documents and interviews with staff, consumers/representatives and others</w:t>
      </w:r>
      <w:r w:rsidR="00BA2BE2" w:rsidRPr="00BA2BE2">
        <w:rPr>
          <w:color w:val="000000" w:themeColor="text1"/>
        </w:rPr>
        <w:t>.</w:t>
      </w:r>
    </w:p>
    <w:p w14:paraId="73E8B0C4" w14:textId="77777777" w:rsidR="00565CED" w:rsidRDefault="00565CED">
      <w:pPr>
        <w:spacing w:after="160" w:line="259" w:lineRule="auto"/>
        <w:rPr>
          <w:rFonts w:cs="Times New Roman"/>
        </w:rPr>
      </w:pPr>
    </w:p>
    <w:p w14:paraId="73E8B0C5" w14:textId="77777777" w:rsidR="00565CED" w:rsidRDefault="00565CED" w:rsidP="00565CED">
      <w:pPr>
        <w:sectPr w:rsidR="00565CED" w:rsidSect="00565CED">
          <w:headerReference w:type="first" r:id="rId17"/>
          <w:pgSz w:w="11906" w:h="16838"/>
          <w:pgMar w:top="1701" w:right="1418" w:bottom="1418" w:left="1418" w:header="709" w:footer="397" w:gutter="0"/>
          <w:cols w:space="708"/>
          <w:docGrid w:linePitch="360"/>
        </w:sectPr>
      </w:pPr>
    </w:p>
    <w:p w14:paraId="0F922313" w14:textId="77777777" w:rsidR="00D5572E" w:rsidRDefault="00565CED" w:rsidP="00D5572E">
      <w:pPr>
        <w:pStyle w:val="Heading1"/>
        <w:tabs>
          <w:tab w:val="right" w:pos="9070"/>
        </w:tabs>
        <w:spacing w:before="560" w:after="640"/>
        <w:rPr>
          <w:color w:val="FFFFFF" w:themeColor="background1"/>
        </w:r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3E8B1C8" wp14:editId="73E8B1C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588320"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w:t>
      </w:r>
      <w:r w:rsidR="006D01A5">
        <w:rPr>
          <w:color w:val="FFFFFF" w:themeColor="background1"/>
        </w:rPr>
        <w:t>e</w:t>
      </w:r>
    </w:p>
    <w:p w14:paraId="73E8B0C7" w14:textId="1CA8B771" w:rsidR="00565CED" w:rsidRPr="00D63989" w:rsidRDefault="00565CED" w:rsidP="00D5572E">
      <w:pPr>
        <w:pStyle w:val="Heading3"/>
        <w:shd w:val="clear" w:color="auto" w:fill="F2F2F2" w:themeFill="background1" w:themeFillShade="F2"/>
      </w:pPr>
      <w:r w:rsidRPr="00D63989">
        <w:t>Consumer outcome:</w:t>
      </w:r>
    </w:p>
    <w:p w14:paraId="73E8B0C8" w14:textId="77777777" w:rsidR="00565CED" w:rsidRPr="00D63989" w:rsidRDefault="00565CED" w:rsidP="00D97184">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3E8B0C9" w14:textId="77777777" w:rsidR="00565CED" w:rsidRPr="00D63989" w:rsidRDefault="00565CED" w:rsidP="00565CED">
      <w:pPr>
        <w:pStyle w:val="Heading3"/>
        <w:shd w:val="clear" w:color="auto" w:fill="F2F2F2" w:themeFill="background1" w:themeFillShade="F2"/>
      </w:pPr>
      <w:r w:rsidRPr="00D63989">
        <w:t>Organisation statement:</w:t>
      </w:r>
    </w:p>
    <w:p w14:paraId="73E8B0CA" w14:textId="77777777" w:rsidR="00565CED" w:rsidRPr="00D63989" w:rsidRDefault="00565CED" w:rsidP="00D97184">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3E8B0CB" w14:textId="77777777" w:rsidR="00565CED" w:rsidRDefault="00565CED" w:rsidP="00D9718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E8B0CC" w14:textId="77777777" w:rsidR="00565CED" w:rsidRPr="00D63989" w:rsidRDefault="00565CED" w:rsidP="00D9718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3E8B0CD" w14:textId="77777777" w:rsidR="00565CED" w:rsidRPr="00D63989" w:rsidRDefault="00565CED" w:rsidP="00D9718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3E8B0CE" w14:textId="77777777" w:rsidR="00565CED" w:rsidRDefault="00565CED" w:rsidP="00565CED">
      <w:pPr>
        <w:pStyle w:val="Heading2"/>
      </w:pPr>
      <w:r>
        <w:t xml:space="preserve">Assessment </w:t>
      </w:r>
      <w:r w:rsidRPr="002B2C0F">
        <w:t>of Standard</w:t>
      </w:r>
      <w:r>
        <w:t xml:space="preserve"> 1</w:t>
      </w:r>
    </w:p>
    <w:p w14:paraId="3BFE6F6F" w14:textId="61D1A841" w:rsidR="0065689A" w:rsidRDefault="0065689A" w:rsidP="0065689A">
      <w:pPr>
        <w:rPr>
          <w:rFonts w:eastAsiaTheme="minorHAnsi"/>
          <w:color w:val="auto"/>
        </w:rPr>
      </w:pPr>
      <w:r w:rsidRPr="002142DD">
        <w:rPr>
          <w:rFonts w:eastAsiaTheme="minorHAnsi"/>
          <w:color w:val="auto"/>
        </w:rPr>
        <w:t xml:space="preserve">Consumers said they are treated with dignity and respect, can maintain their identity, make informed choices about the care and services they receive, and live the life they choose. Consumers felt their personal beliefs are supported and </w:t>
      </w:r>
      <w:r w:rsidR="00C43511">
        <w:rPr>
          <w:rFonts w:eastAsiaTheme="minorHAnsi"/>
          <w:color w:val="auto"/>
        </w:rPr>
        <w:t xml:space="preserve">that </w:t>
      </w:r>
      <w:r w:rsidR="00C43511" w:rsidRPr="002142DD">
        <w:rPr>
          <w:rFonts w:eastAsiaTheme="minorHAnsi"/>
          <w:color w:val="auto"/>
        </w:rPr>
        <w:t>care</w:t>
      </w:r>
      <w:r w:rsidR="00C43511">
        <w:rPr>
          <w:rFonts w:eastAsiaTheme="minorHAnsi"/>
          <w:color w:val="auto"/>
        </w:rPr>
        <w:t xml:space="preserve"> </w:t>
      </w:r>
      <w:r w:rsidRPr="002142DD">
        <w:rPr>
          <w:rFonts w:eastAsiaTheme="minorHAnsi"/>
          <w:color w:val="auto"/>
        </w:rPr>
        <w:t xml:space="preserve">and services are undertaken in a way that respects their personal privacy. </w:t>
      </w:r>
    </w:p>
    <w:p w14:paraId="0F54FACB" w14:textId="7DD4C1D9" w:rsidR="007722E5" w:rsidRPr="002142DD" w:rsidRDefault="007722E5" w:rsidP="007722E5">
      <w:pPr>
        <w:rPr>
          <w:rFonts w:eastAsiaTheme="minorHAnsi"/>
          <w:color w:val="auto"/>
        </w:rPr>
      </w:pPr>
      <w:r>
        <w:rPr>
          <w:rFonts w:eastAsiaTheme="minorHAnsi"/>
          <w:color w:val="auto"/>
        </w:rPr>
        <w:t xml:space="preserve">Consumers said the service knows their background and understands their cultural preferences </w:t>
      </w:r>
      <w:r w:rsidR="0091405A">
        <w:rPr>
          <w:rFonts w:eastAsiaTheme="minorHAnsi"/>
          <w:color w:val="auto"/>
        </w:rPr>
        <w:t xml:space="preserve">and that they are treated with respect. </w:t>
      </w:r>
      <w:r w:rsidR="00C43511">
        <w:rPr>
          <w:rFonts w:eastAsiaTheme="minorHAnsi"/>
          <w:color w:val="auto"/>
        </w:rPr>
        <w:t xml:space="preserve">Consumers said </w:t>
      </w:r>
      <w:r w:rsidR="00C43511" w:rsidRPr="00203AED">
        <w:rPr>
          <w:rFonts w:eastAsiaTheme="minorHAnsi"/>
          <w:color w:val="auto"/>
        </w:rPr>
        <w:t xml:space="preserve">they are provided with information that allows them to make </w:t>
      </w:r>
      <w:r w:rsidR="0091405A">
        <w:rPr>
          <w:rFonts w:eastAsiaTheme="minorHAnsi"/>
          <w:color w:val="auto"/>
        </w:rPr>
        <w:t>decisions</w:t>
      </w:r>
      <w:r w:rsidR="00C43511" w:rsidRPr="00203AED">
        <w:rPr>
          <w:rFonts w:eastAsiaTheme="minorHAnsi"/>
          <w:color w:val="auto"/>
        </w:rPr>
        <w:t xml:space="preserve"> about </w:t>
      </w:r>
      <w:r w:rsidR="0091405A">
        <w:rPr>
          <w:rFonts w:eastAsiaTheme="minorHAnsi"/>
          <w:color w:val="auto"/>
        </w:rPr>
        <w:t xml:space="preserve">their </w:t>
      </w:r>
      <w:r w:rsidR="00C43511" w:rsidRPr="00203AED">
        <w:rPr>
          <w:rFonts w:eastAsiaTheme="minorHAnsi"/>
          <w:color w:val="auto"/>
        </w:rPr>
        <w:t>care options, lifestyle choices, meal selections and activities</w:t>
      </w:r>
      <w:r w:rsidR="00C43511">
        <w:rPr>
          <w:rFonts w:eastAsiaTheme="minorHAnsi"/>
          <w:color w:val="auto"/>
        </w:rPr>
        <w:t xml:space="preserve">. </w:t>
      </w:r>
      <w:r>
        <w:rPr>
          <w:rFonts w:eastAsiaTheme="minorHAnsi"/>
          <w:color w:val="auto"/>
        </w:rPr>
        <w:t xml:space="preserve">Consumers </w:t>
      </w:r>
      <w:r w:rsidR="006D01A5">
        <w:rPr>
          <w:rFonts w:eastAsiaTheme="minorHAnsi"/>
          <w:color w:val="auto"/>
        </w:rPr>
        <w:t>said they are</w:t>
      </w:r>
      <w:r>
        <w:rPr>
          <w:rFonts w:eastAsiaTheme="minorHAnsi"/>
          <w:color w:val="auto"/>
        </w:rPr>
        <w:t xml:space="preserve"> informed when changes occur</w:t>
      </w:r>
      <w:r w:rsidR="0091405A">
        <w:rPr>
          <w:rFonts w:eastAsiaTheme="minorHAnsi"/>
          <w:color w:val="auto"/>
        </w:rPr>
        <w:t>red</w:t>
      </w:r>
      <w:r>
        <w:rPr>
          <w:rFonts w:eastAsiaTheme="minorHAnsi"/>
          <w:color w:val="auto"/>
        </w:rPr>
        <w:t xml:space="preserve"> to activities and the outings schedule</w:t>
      </w:r>
      <w:r w:rsidR="0091405A">
        <w:rPr>
          <w:rFonts w:eastAsiaTheme="minorHAnsi"/>
          <w:color w:val="auto"/>
        </w:rPr>
        <w:t>.</w:t>
      </w:r>
      <w:r>
        <w:rPr>
          <w:rFonts w:eastAsiaTheme="minorHAnsi"/>
          <w:color w:val="auto"/>
        </w:rPr>
        <w:t xml:space="preserve"> </w:t>
      </w:r>
    </w:p>
    <w:p w14:paraId="7C13CB83" w14:textId="23DA9A6D" w:rsidR="0091405A" w:rsidRDefault="00C43511" w:rsidP="0065689A">
      <w:pPr>
        <w:rPr>
          <w:rFonts w:eastAsiaTheme="minorHAnsi"/>
          <w:color w:val="auto"/>
        </w:rPr>
      </w:pPr>
      <w:r>
        <w:rPr>
          <w:rFonts w:eastAsiaTheme="minorHAnsi"/>
          <w:color w:val="auto"/>
        </w:rPr>
        <w:t xml:space="preserve">Consumers </w:t>
      </w:r>
      <w:r w:rsidR="00925E1B">
        <w:rPr>
          <w:rFonts w:eastAsiaTheme="minorHAnsi"/>
          <w:color w:val="auto"/>
        </w:rPr>
        <w:t>spoke of being</w:t>
      </w:r>
      <w:r>
        <w:rPr>
          <w:rFonts w:eastAsiaTheme="minorHAnsi"/>
          <w:color w:val="auto"/>
        </w:rPr>
        <w:t xml:space="preserve"> provided</w:t>
      </w:r>
      <w:r w:rsidR="00925E1B">
        <w:rPr>
          <w:rFonts w:eastAsiaTheme="minorHAnsi"/>
          <w:color w:val="auto"/>
        </w:rPr>
        <w:t xml:space="preserve"> information relating to their care that is timely, easy to understand and clear and accurate. Examples were provided by consumers of ways they chose to take risks to enable them to live the best life they can</w:t>
      </w:r>
      <w:r w:rsidR="00400665">
        <w:rPr>
          <w:rFonts w:eastAsiaTheme="minorHAnsi"/>
          <w:color w:val="auto"/>
        </w:rPr>
        <w:t>,</w:t>
      </w:r>
      <w:r w:rsidR="00925E1B">
        <w:rPr>
          <w:rFonts w:eastAsiaTheme="minorHAnsi"/>
          <w:color w:val="auto"/>
        </w:rPr>
        <w:t xml:space="preserve"> and their care documentation </w:t>
      </w:r>
      <w:r w:rsidR="00400665">
        <w:rPr>
          <w:rFonts w:eastAsiaTheme="minorHAnsi"/>
          <w:color w:val="auto"/>
        </w:rPr>
        <w:t xml:space="preserve">reflected how they are supported by staff to maintain their choice. </w:t>
      </w:r>
      <w:r w:rsidR="0091405A">
        <w:rPr>
          <w:rFonts w:eastAsiaTheme="minorHAnsi"/>
          <w:color w:val="auto"/>
        </w:rPr>
        <w:t xml:space="preserve">Consumers said staff consistently respect their privacy and confidentiality </w:t>
      </w:r>
      <w:r w:rsidR="006D01A5">
        <w:rPr>
          <w:rFonts w:eastAsiaTheme="minorHAnsi"/>
          <w:color w:val="auto"/>
        </w:rPr>
        <w:t>that is demonstrated in</w:t>
      </w:r>
      <w:r w:rsidR="0091405A">
        <w:rPr>
          <w:rFonts w:eastAsiaTheme="minorHAnsi"/>
          <w:color w:val="auto"/>
        </w:rPr>
        <w:t xml:space="preserve"> how they communicate and interact with them.</w:t>
      </w:r>
    </w:p>
    <w:p w14:paraId="297F7CF7" w14:textId="27644705" w:rsidR="006B199A" w:rsidRDefault="006B199A" w:rsidP="0065689A">
      <w:pPr>
        <w:rPr>
          <w:rFonts w:eastAsiaTheme="minorHAnsi"/>
          <w:color w:val="auto"/>
        </w:rPr>
      </w:pPr>
      <w:r w:rsidRPr="00187123">
        <w:rPr>
          <w:rFonts w:eastAsiaTheme="minorHAnsi"/>
          <w:color w:val="auto"/>
        </w:rPr>
        <w:t xml:space="preserve">Staff spoke about consumers in a way that indicated respect and an understanding of consumers’ personal circumstances, identity and life journey. Staff were familiar with the various activities that individual consumers enjoy including </w:t>
      </w:r>
      <w:r>
        <w:rPr>
          <w:rFonts w:eastAsiaTheme="minorHAnsi"/>
          <w:color w:val="auto"/>
        </w:rPr>
        <w:t>religious</w:t>
      </w:r>
      <w:r w:rsidRPr="00187123">
        <w:rPr>
          <w:rFonts w:eastAsiaTheme="minorHAnsi"/>
          <w:color w:val="auto"/>
        </w:rPr>
        <w:t xml:space="preserve"> services</w:t>
      </w:r>
      <w:r>
        <w:rPr>
          <w:rFonts w:eastAsiaTheme="minorHAnsi"/>
          <w:color w:val="auto"/>
        </w:rPr>
        <w:t xml:space="preserve"> and significant events.</w:t>
      </w:r>
    </w:p>
    <w:p w14:paraId="505448CC" w14:textId="396206E3" w:rsidR="000E4492" w:rsidRPr="003018E0" w:rsidRDefault="000E4492" w:rsidP="000E4492">
      <w:pPr>
        <w:rPr>
          <w:rFonts w:eastAsiaTheme="minorHAnsi"/>
          <w:color w:val="auto"/>
        </w:rPr>
      </w:pPr>
      <w:r w:rsidRPr="003018E0">
        <w:rPr>
          <w:rFonts w:eastAsiaTheme="minorHAnsi"/>
          <w:color w:val="auto"/>
        </w:rPr>
        <w:lastRenderedPageBreak/>
        <w:t>The Assessment Team observed staff interacting with consumers in a friendly</w:t>
      </w:r>
      <w:r w:rsidR="00D6147D">
        <w:rPr>
          <w:rFonts w:eastAsiaTheme="minorHAnsi"/>
          <w:color w:val="auto"/>
        </w:rPr>
        <w:t xml:space="preserve"> and </w:t>
      </w:r>
      <w:r w:rsidRPr="003018E0">
        <w:rPr>
          <w:rFonts w:eastAsiaTheme="minorHAnsi"/>
          <w:color w:val="auto"/>
        </w:rPr>
        <w:t>supportive manner</w:t>
      </w:r>
      <w:r>
        <w:rPr>
          <w:rFonts w:eastAsiaTheme="minorHAnsi"/>
          <w:color w:val="auto"/>
        </w:rPr>
        <w:t xml:space="preserve"> and respecting consumer</w:t>
      </w:r>
      <w:r w:rsidR="006D01A5">
        <w:rPr>
          <w:rFonts w:eastAsiaTheme="minorHAnsi"/>
          <w:color w:val="auto"/>
        </w:rPr>
        <w:t>’</w:t>
      </w:r>
      <w:r>
        <w:rPr>
          <w:rFonts w:eastAsiaTheme="minorHAnsi"/>
          <w:color w:val="auto"/>
        </w:rPr>
        <w:t>s privacy by knocking on their door and announcing themselves before entering.</w:t>
      </w:r>
    </w:p>
    <w:p w14:paraId="4C798BEE" w14:textId="77777777" w:rsidR="000E4492" w:rsidRDefault="000E4492" w:rsidP="000E4492">
      <w:pPr>
        <w:rPr>
          <w:rFonts w:eastAsiaTheme="minorHAnsi"/>
          <w:color w:val="auto"/>
        </w:rPr>
      </w:pPr>
      <w:r w:rsidRPr="003018E0">
        <w:rPr>
          <w:rFonts w:eastAsiaTheme="minorHAnsi"/>
          <w:color w:val="auto"/>
        </w:rPr>
        <w:t xml:space="preserve">Daily menu choices were posted outside each servery and activity schedules were noted in communal areas, on noticeboards and in consumers’ rooms. </w:t>
      </w:r>
    </w:p>
    <w:p w14:paraId="0C4893AC" w14:textId="5755D6B2" w:rsidR="006B199A" w:rsidRDefault="006B199A" w:rsidP="006B199A">
      <w:pPr>
        <w:rPr>
          <w:rFonts w:eastAsiaTheme="minorHAnsi"/>
          <w:color w:val="000000" w:themeColor="text1"/>
        </w:rPr>
      </w:pPr>
      <w:r w:rsidRPr="00BA2BE2">
        <w:rPr>
          <w:rFonts w:eastAsiaTheme="minorHAnsi"/>
          <w:color w:val="000000" w:themeColor="text1"/>
        </w:rPr>
        <w:t>The Quality Standard is assessed as compliant as six of the six specific requirements have been assessed as compliant.</w:t>
      </w:r>
    </w:p>
    <w:p w14:paraId="73E8B0D1" w14:textId="2594E251" w:rsidR="00565CED" w:rsidRDefault="00565CED" w:rsidP="00565CED">
      <w:pPr>
        <w:pStyle w:val="Heading2"/>
      </w:pPr>
      <w:r w:rsidRPr="00D435F8">
        <w:t>Assessment of Standard 1 Requirements</w:t>
      </w:r>
      <w:bookmarkStart w:id="3" w:name="_Hlk32932412"/>
      <w:r w:rsidRPr="0066387A">
        <w:rPr>
          <w:i/>
          <w:color w:val="0000FF"/>
          <w:sz w:val="24"/>
          <w:szCs w:val="24"/>
        </w:rPr>
        <w:t xml:space="preserve"> </w:t>
      </w:r>
      <w:bookmarkEnd w:id="3"/>
    </w:p>
    <w:p w14:paraId="73E8B0D2" w14:textId="47BB6B0F" w:rsidR="00565CED" w:rsidRDefault="00565CED" w:rsidP="00565CED">
      <w:pPr>
        <w:pStyle w:val="Heading3"/>
      </w:pPr>
      <w:r w:rsidRPr="00051035">
        <w:t>Requirement 1(3)(a)</w:t>
      </w:r>
      <w:r w:rsidRPr="00051035">
        <w:tab/>
        <w:t>Compliant</w:t>
      </w:r>
    </w:p>
    <w:p w14:paraId="73E8B0D3" w14:textId="77777777" w:rsidR="00565CED" w:rsidRPr="008D114F" w:rsidRDefault="00565CED" w:rsidP="00565CED">
      <w:pPr>
        <w:rPr>
          <w:i/>
        </w:rPr>
      </w:pPr>
      <w:r w:rsidRPr="008D114F">
        <w:rPr>
          <w:i/>
        </w:rPr>
        <w:t>Each consumer is treated with dignity and respect, with their identity, culture and diversity valued.</w:t>
      </w:r>
    </w:p>
    <w:p w14:paraId="73E8B0D5" w14:textId="6626BEB8" w:rsidR="00565CED" w:rsidRDefault="00565CED" w:rsidP="00565CED">
      <w:pPr>
        <w:pStyle w:val="Heading3"/>
      </w:pPr>
      <w:r>
        <w:t>Requirement 1(3)(b)</w:t>
      </w:r>
      <w:r>
        <w:tab/>
        <w:t>Compliant</w:t>
      </w:r>
    </w:p>
    <w:p w14:paraId="73E8B0D6" w14:textId="77777777" w:rsidR="00565CED" w:rsidRPr="008D114F" w:rsidRDefault="00565CED" w:rsidP="00565CED">
      <w:pPr>
        <w:rPr>
          <w:i/>
        </w:rPr>
      </w:pPr>
      <w:r w:rsidRPr="008D114F">
        <w:rPr>
          <w:i/>
        </w:rPr>
        <w:t>Care and services are culturally safe.</w:t>
      </w:r>
    </w:p>
    <w:p w14:paraId="73E8B0D8" w14:textId="1A80514B" w:rsidR="00565CED" w:rsidRPr="00DD02D3" w:rsidRDefault="00565CED" w:rsidP="00565CED">
      <w:pPr>
        <w:pStyle w:val="Heading3"/>
      </w:pPr>
      <w:r w:rsidRPr="00DD02D3">
        <w:t>Requirement 1(3)(c)</w:t>
      </w:r>
      <w:r w:rsidRPr="00DD02D3">
        <w:tab/>
        <w:t>Compliant</w:t>
      </w:r>
    </w:p>
    <w:p w14:paraId="73E8B0D9" w14:textId="77777777" w:rsidR="00565CED" w:rsidRPr="008D114F" w:rsidRDefault="00565CED" w:rsidP="00565CED">
      <w:pPr>
        <w:tabs>
          <w:tab w:val="right" w:pos="9026"/>
        </w:tabs>
        <w:spacing w:before="0" w:after="0"/>
        <w:outlineLvl w:val="4"/>
        <w:rPr>
          <w:i/>
        </w:rPr>
      </w:pPr>
      <w:r w:rsidRPr="008D114F">
        <w:rPr>
          <w:i/>
        </w:rPr>
        <w:t xml:space="preserve">Each consumer is supported to exercise choice and independence, including to: </w:t>
      </w:r>
    </w:p>
    <w:p w14:paraId="73E8B0DA" w14:textId="77777777" w:rsidR="00565CED" w:rsidRPr="008D114F" w:rsidRDefault="00565CED" w:rsidP="00D97184">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3E8B0DB" w14:textId="77777777" w:rsidR="00565CED" w:rsidRPr="008D114F" w:rsidRDefault="00565CED" w:rsidP="00D97184">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3E8B0DC" w14:textId="77777777" w:rsidR="00565CED" w:rsidRPr="008D114F" w:rsidRDefault="00565CED" w:rsidP="00D97184">
      <w:pPr>
        <w:numPr>
          <w:ilvl w:val="0"/>
          <w:numId w:val="11"/>
        </w:numPr>
        <w:tabs>
          <w:tab w:val="right" w:pos="9026"/>
        </w:tabs>
        <w:spacing w:before="0" w:after="0"/>
        <w:ind w:left="567" w:hanging="425"/>
        <w:outlineLvl w:val="4"/>
        <w:rPr>
          <w:i/>
        </w:rPr>
      </w:pPr>
      <w:r w:rsidRPr="008D114F">
        <w:rPr>
          <w:i/>
        </w:rPr>
        <w:t xml:space="preserve">communicate their decisions; and </w:t>
      </w:r>
    </w:p>
    <w:p w14:paraId="73E8B0DD" w14:textId="77777777" w:rsidR="00565CED" w:rsidRPr="008D114F" w:rsidRDefault="00565CED" w:rsidP="00D97184">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3E8B0DF" w14:textId="4DC6B288" w:rsidR="00565CED" w:rsidRDefault="00565CED" w:rsidP="00565CED">
      <w:pPr>
        <w:pStyle w:val="Heading3"/>
      </w:pPr>
      <w:r>
        <w:t>Requirement 1(3)(d)</w:t>
      </w:r>
      <w:r>
        <w:tab/>
        <w:t>Compliant</w:t>
      </w:r>
    </w:p>
    <w:p w14:paraId="73E8B0E0" w14:textId="77777777" w:rsidR="00565CED" w:rsidRPr="008D114F" w:rsidRDefault="00565CED" w:rsidP="00565CED">
      <w:pPr>
        <w:rPr>
          <w:i/>
        </w:rPr>
      </w:pPr>
      <w:r w:rsidRPr="008D114F">
        <w:rPr>
          <w:i/>
        </w:rPr>
        <w:t>Each consumer is supported to take risks to enable them to live the best life they can.</w:t>
      </w:r>
    </w:p>
    <w:p w14:paraId="73E8B0E2" w14:textId="32992F78" w:rsidR="00565CED" w:rsidRDefault="00565CED" w:rsidP="00565CED">
      <w:pPr>
        <w:pStyle w:val="Heading3"/>
      </w:pPr>
      <w:r>
        <w:t>Requirement 1(3)(e)</w:t>
      </w:r>
      <w:r>
        <w:tab/>
        <w:t>Compliant</w:t>
      </w:r>
    </w:p>
    <w:p w14:paraId="73E8B0E3" w14:textId="77777777" w:rsidR="00565CED" w:rsidRPr="008D114F" w:rsidRDefault="00565CED" w:rsidP="00565CED">
      <w:pPr>
        <w:rPr>
          <w:i/>
        </w:rPr>
      </w:pPr>
      <w:r w:rsidRPr="008D114F">
        <w:rPr>
          <w:i/>
        </w:rPr>
        <w:t>Information provided to each consumer is current, accurate and timely, and communicated in a way that is clear, easy to understand and enables them to exercise choice.</w:t>
      </w:r>
    </w:p>
    <w:p w14:paraId="73E8B0E5" w14:textId="17A2BD12" w:rsidR="00565CED" w:rsidRDefault="00565CED" w:rsidP="00565CED">
      <w:pPr>
        <w:pStyle w:val="Heading3"/>
      </w:pPr>
      <w:r>
        <w:t>Requirement 1(3)(f)</w:t>
      </w:r>
      <w:r>
        <w:tab/>
        <w:t>Compliant</w:t>
      </w:r>
    </w:p>
    <w:p w14:paraId="73E8B0E6" w14:textId="79A57742" w:rsidR="00565CED" w:rsidRDefault="00565CED" w:rsidP="00565CED">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AFC56E0" w14:textId="77777777" w:rsidR="00565CED" w:rsidRDefault="00565CED" w:rsidP="00565CED">
      <w:pPr>
        <w:pStyle w:val="Heading1"/>
        <w:tabs>
          <w:tab w:val="right" w:pos="9070"/>
        </w:tabs>
        <w:spacing w:before="560" w:after="640"/>
        <w:rPr>
          <w:color w:val="FFFFFF" w:themeColor="background1"/>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3E8B1CA" wp14:editId="40933B14">
            <wp:simplePos x="0" y="0"/>
            <wp:positionH relativeFrom="page">
              <wp:posOffset>22860</wp:posOffset>
            </wp:positionH>
            <wp:positionV relativeFrom="paragraph">
              <wp:posOffset>-153670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88744"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73E8B0EA" w14:textId="32C1418C" w:rsidR="00D97184" w:rsidRPr="00D97184" w:rsidRDefault="00D97184" w:rsidP="00D97184">
      <w:pPr>
        <w:sectPr w:rsidR="00D97184" w:rsidRPr="00D97184" w:rsidSect="00565CED">
          <w:headerReference w:type="first" r:id="rId19"/>
          <w:pgSz w:w="11906" w:h="16838"/>
          <w:pgMar w:top="1701" w:right="1418" w:bottom="1418" w:left="1418" w:header="568" w:footer="397" w:gutter="0"/>
          <w:cols w:space="708"/>
          <w:docGrid w:linePitch="360"/>
        </w:sectPr>
      </w:pPr>
    </w:p>
    <w:p w14:paraId="73E8B0EB" w14:textId="77777777" w:rsidR="00565CED" w:rsidRPr="00ED6B57" w:rsidRDefault="00565CED" w:rsidP="00565CED">
      <w:pPr>
        <w:pStyle w:val="Heading3"/>
        <w:shd w:val="clear" w:color="auto" w:fill="F2F2F2" w:themeFill="background1" w:themeFillShade="F2"/>
      </w:pPr>
      <w:r w:rsidRPr="00ED6B57">
        <w:t>Consumer outcome:</w:t>
      </w:r>
    </w:p>
    <w:p w14:paraId="73E8B0EC" w14:textId="77777777" w:rsidR="00565CED" w:rsidRPr="00ED6B57" w:rsidRDefault="00565CED" w:rsidP="00D97184">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3E8B0ED" w14:textId="77777777" w:rsidR="00565CED" w:rsidRPr="00ED6B57" w:rsidRDefault="00565CED" w:rsidP="00565CED">
      <w:pPr>
        <w:pStyle w:val="Heading3"/>
        <w:shd w:val="clear" w:color="auto" w:fill="F2F2F2" w:themeFill="background1" w:themeFillShade="F2"/>
      </w:pPr>
      <w:r w:rsidRPr="00ED6B57">
        <w:t>Organisation statement:</w:t>
      </w:r>
    </w:p>
    <w:p w14:paraId="73E8B0EE" w14:textId="77777777" w:rsidR="00565CED" w:rsidRPr="00ED6B57" w:rsidRDefault="00565CED" w:rsidP="00D97184">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3E8B0EF" w14:textId="77777777" w:rsidR="00565CED" w:rsidRDefault="00565CED" w:rsidP="00565CED">
      <w:pPr>
        <w:pStyle w:val="Heading2"/>
      </w:pPr>
      <w:r>
        <w:t xml:space="preserve">Assessment </w:t>
      </w:r>
      <w:r w:rsidRPr="002B2C0F">
        <w:t>of Standard</w:t>
      </w:r>
      <w:r>
        <w:t xml:space="preserve"> 2</w:t>
      </w:r>
    </w:p>
    <w:p w14:paraId="2584FCDA" w14:textId="41D938E2" w:rsidR="000E4492" w:rsidRDefault="000E4492" w:rsidP="000E4492">
      <w:pPr>
        <w:rPr>
          <w:rFonts w:eastAsiaTheme="minorHAnsi"/>
          <w:color w:val="auto"/>
        </w:rPr>
      </w:pPr>
      <w:r w:rsidRPr="006B5202">
        <w:rPr>
          <w:rFonts w:eastAsiaTheme="minorHAnsi"/>
          <w:color w:val="auto"/>
        </w:rPr>
        <w:t>Consumers</w:t>
      </w:r>
      <w:r w:rsidR="00565CED">
        <w:rPr>
          <w:rFonts w:eastAsiaTheme="minorHAnsi"/>
          <w:color w:val="auto"/>
        </w:rPr>
        <w:t>/</w:t>
      </w:r>
      <w:r w:rsidRPr="006B5202">
        <w:rPr>
          <w:rFonts w:eastAsiaTheme="minorHAnsi"/>
          <w:color w:val="auto"/>
        </w:rPr>
        <w:t>representatives expressed satisfaction with the assessment and care planning process and the care and services receive</w:t>
      </w:r>
      <w:r w:rsidR="00565CED">
        <w:rPr>
          <w:rFonts w:eastAsiaTheme="minorHAnsi"/>
          <w:color w:val="auto"/>
        </w:rPr>
        <w:t>d</w:t>
      </w:r>
      <w:r w:rsidRPr="006B5202">
        <w:rPr>
          <w:rFonts w:eastAsiaTheme="minorHAnsi"/>
          <w:color w:val="auto"/>
        </w:rPr>
        <w:t>. Consumers</w:t>
      </w:r>
      <w:r w:rsidR="00565CED">
        <w:rPr>
          <w:rFonts w:eastAsiaTheme="minorHAnsi"/>
          <w:color w:val="auto"/>
        </w:rPr>
        <w:t>/</w:t>
      </w:r>
      <w:r w:rsidRPr="006B5202">
        <w:rPr>
          <w:rFonts w:eastAsiaTheme="minorHAnsi"/>
          <w:color w:val="auto"/>
        </w:rPr>
        <w:t>representatives reported they are engaged in the</w:t>
      </w:r>
      <w:r w:rsidR="00565CED">
        <w:rPr>
          <w:rFonts w:eastAsiaTheme="minorHAnsi"/>
          <w:color w:val="auto"/>
        </w:rPr>
        <w:t xml:space="preserve"> care</w:t>
      </w:r>
      <w:r w:rsidRPr="006B5202">
        <w:rPr>
          <w:rFonts w:eastAsiaTheme="minorHAnsi"/>
          <w:color w:val="auto"/>
        </w:rPr>
        <w:t xml:space="preserve"> </w:t>
      </w:r>
      <w:r w:rsidR="00565CED" w:rsidRPr="006B5202">
        <w:rPr>
          <w:rFonts w:eastAsiaTheme="minorHAnsi"/>
          <w:color w:val="auto"/>
        </w:rPr>
        <w:t>process and</w:t>
      </w:r>
      <w:r w:rsidRPr="006B5202">
        <w:rPr>
          <w:rFonts w:eastAsiaTheme="minorHAnsi"/>
          <w:color w:val="auto"/>
        </w:rPr>
        <w:t xml:space="preserve"> are contacted following an incident. </w:t>
      </w:r>
    </w:p>
    <w:p w14:paraId="239867B2" w14:textId="14612FB7" w:rsidR="00594100" w:rsidRDefault="000E4492" w:rsidP="000E4492">
      <w:r w:rsidRPr="00BA44F2">
        <w:rPr>
          <w:rFonts w:eastAsiaTheme="minorEastAsia"/>
        </w:rPr>
        <w:t>Consumers</w:t>
      </w:r>
      <w:r w:rsidRPr="29CACCD0">
        <w:rPr>
          <w:rFonts w:eastAsiaTheme="minorEastAsia"/>
        </w:rPr>
        <w:t xml:space="preserve">/representatives </w:t>
      </w:r>
      <w:r w:rsidR="00565CED">
        <w:rPr>
          <w:rFonts w:eastAsiaTheme="minorEastAsia"/>
        </w:rPr>
        <w:t>spoke of</w:t>
      </w:r>
      <w:r w:rsidRPr="29CACCD0">
        <w:rPr>
          <w:rFonts w:eastAsiaTheme="minorEastAsia"/>
        </w:rPr>
        <w:t xml:space="preserve"> assessment and care planning processes included consideration of consumer’s current needs, goals and preferences, including advanced care planning. </w:t>
      </w:r>
      <w:r w:rsidR="00594100">
        <w:t>C</w:t>
      </w:r>
      <w:r w:rsidR="00594100" w:rsidRPr="00383DFF">
        <w:t>onsumers/representatives confirmed they are involved in the development of the</w:t>
      </w:r>
      <w:r w:rsidR="002E31D9">
        <w:t xml:space="preserve"> consumers’</w:t>
      </w:r>
      <w:r w:rsidR="00594100" w:rsidRPr="00383DFF">
        <w:t xml:space="preserve"> assessments and care plans in partnership with the service. </w:t>
      </w:r>
    </w:p>
    <w:p w14:paraId="20F9576E" w14:textId="751428C0" w:rsidR="00565CED" w:rsidRDefault="00594100" w:rsidP="000E4492">
      <w:pPr>
        <w:rPr>
          <w:color w:val="000000" w:themeColor="text1"/>
        </w:rPr>
      </w:pPr>
      <w:r w:rsidRPr="00383DFF">
        <w:t xml:space="preserve">Consumers/representatives said staff involve them in discussion about </w:t>
      </w:r>
      <w:r w:rsidR="002E31D9">
        <w:t>consumers’</w:t>
      </w:r>
      <w:r w:rsidRPr="00383DFF">
        <w:t xml:space="preserve"> preferences and care needs </w:t>
      </w:r>
      <w:r w:rsidR="00BA4C45">
        <w:t xml:space="preserve">and </w:t>
      </w:r>
      <w:r w:rsidRPr="00383DFF">
        <w:t xml:space="preserve">documented </w:t>
      </w:r>
      <w:r w:rsidR="00BA4C45">
        <w:t xml:space="preserve">this information </w:t>
      </w:r>
      <w:r w:rsidRPr="00383DFF">
        <w:t xml:space="preserve">in care and service plans. </w:t>
      </w:r>
      <w:r>
        <w:t>C</w:t>
      </w:r>
      <w:r w:rsidRPr="00383DFF">
        <w:t xml:space="preserve">onsumers/representatives </w:t>
      </w:r>
      <w:r w:rsidRPr="23376EEA">
        <w:rPr>
          <w:color w:val="000000" w:themeColor="text1"/>
        </w:rPr>
        <w:t xml:space="preserve">said </w:t>
      </w:r>
      <w:r w:rsidR="00BA4C45">
        <w:rPr>
          <w:color w:val="000000" w:themeColor="text1"/>
        </w:rPr>
        <w:t xml:space="preserve">while </w:t>
      </w:r>
      <w:r w:rsidRPr="23376EEA">
        <w:rPr>
          <w:color w:val="000000" w:themeColor="text1"/>
        </w:rPr>
        <w:t>they do</w:t>
      </w:r>
      <w:r w:rsidR="00BA4C45">
        <w:rPr>
          <w:color w:val="000000" w:themeColor="text1"/>
        </w:rPr>
        <w:t xml:space="preserve"> not</w:t>
      </w:r>
      <w:r w:rsidRPr="23376EEA">
        <w:rPr>
          <w:color w:val="000000" w:themeColor="text1"/>
        </w:rPr>
        <w:t xml:space="preserve"> have a copy of their care </w:t>
      </w:r>
      <w:r w:rsidR="00BA4C45" w:rsidRPr="23376EEA">
        <w:rPr>
          <w:color w:val="000000" w:themeColor="text1"/>
        </w:rPr>
        <w:t>plan,</w:t>
      </w:r>
      <w:r w:rsidRPr="23376EEA">
        <w:rPr>
          <w:color w:val="000000" w:themeColor="text1"/>
        </w:rPr>
        <w:t xml:space="preserve"> </w:t>
      </w:r>
      <w:r w:rsidR="00BA4C45">
        <w:rPr>
          <w:color w:val="000000" w:themeColor="text1"/>
        </w:rPr>
        <w:t>they</w:t>
      </w:r>
      <w:r w:rsidRPr="23376EEA">
        <w:rPr>
          <w:color w:val="000000" w:themeColor="text1"/>
        </w:rPr>
        <w:t xml:space="preserve"> </w:t>
      </w:r>
      <w:r>
        <w:rPr>
          <w:color w:val="000000" w:themeColor="text1"/>
        </w:rPr>
        <w:t xml:space="preserve">feel comfortable </w:t>
      </w:r>
      <w:r w:rsidR="00BA4C45">
        <w:rPr>
          <w:color w:val="000000" w:themeColor="text1"/>
        </w:rPr>
        <w:t>requesting</w:t>
      </w:r>
      <w:r w:rsidRPr="5D8A3AE8">
        <w:rPr>
          <w:color w:val="000000" w:themeColor="text1"/>
        </w:rPr>
        <w:t xml:space="preserve"> a copy from staff </w:t>
      </w:r>
      <w:r w:rsidRPr="23376EEA">
        <w:rPr>
          <w:color w:val="000000" w:themeColor="text1"/>
        </w:rPr>
        <w:t>if they wanted</w:t>
      </w:r>
      <w:r w:rsidRPr="1D8BCEFD">
        <w:rPr>
          <w:color w:val="000000" w:themeColor="text1"/>
        </w:rPr>
        <w:t xml:space="preserve"> one.</w:t>
      </w:r>
      <w:r w:rsidRPr="23376EEA">
        <w:rPr>
          <w:color w:val="000000" w:themeColor="text1"/>
        </w:rPr>
        <w:t xml:space="preserve"> </w:t>
      </w:r>
    </w:p>
    <w:p w14:paraId="4FF97A6C" w14:textId="17BA5FF5" w:rsidR="00565CED" w:rsidRDefault="00565CED" w:rsidP="000E4492">
      <w:r w:rsidRPr="00383DFF">
        <w:t>Consumers said their care needs are discussed regularly with staff and when their health care needs change</w:t>
      </w:r>
      <w:r w:rsidR="00AE3E91">
        <w:t>. Consumers</w:t>
      </w:r>
      <w:r w:rsidR="00BA4C45">
        <w:t xml:space="preserve"> provided an example of</w:t>
      </w:r>
      <w:r w:rsidRPr="00383DFF">
        <w:t xml:space="preserve"> wound care review</w:t>
      </w:r>
      <w:r w:rsidR="00BA4C45">
        <w:t xml:space="preserve">s </w:t>
      </w:r>
      <w:r w:rsidR="00AE3E91">
        <w:t>occurring regularly.</w:t>
      </w:r>
    </w:p>
    <w:p w14:paraId="315754C4" w14:textId="7E5BB313" w:rsidR="00565CED" w:rsidRDefault="00594100" w:rsidP="00565CED">
      <w:pPr>
        <w:rPr>
          <w:color w:val="000000" w:themeColor="text1"/>
        </w:rPr>
      </w:pPr>
      <w:r w:rsidRPr="204F7429">
        <w:rPr>
          <w:color w:val="000000" w:themeColor="text1"/>
        </w:rPr>
        <w:t>Staff demonstrated an awareness of providing a copy of a care plan to consumers/representatives following review</w:t>
      </w:r>
      <w:r w:rsidRPr="0EF31A4C">
        <w:rPr>
          <w:color w:val="000000" w:themeColor="text1"/>
        </w:rPr>
        <w:t xml:space="preserve"> </w:t>
      </w:r>
      <w:r w:rsidRPr="1D8BCEFD">
        <w:rPr>
          <w:color w:val="000000" w:themeColor="text1"/>
        </w:rPr>
        <w:t xml:space="preserve">or </w:t>
      </w:r>
      <w:r w:rsidRPr="0EF31A4C">
        <w:rPr>
          <w:color w:val="000000" w:themeColor="text1"/>
        </w:rPr>
        <w:t>upon request. Staff said consumer care plans are available at point of care and contain guidance for the safe provision of consumer care.</w:t>
      </w:r>
      <w:r w:rsidR="00565CED" w:rsidRPr="00565CED">
        <w:t xml:space="preserve"> </w:t>
      </w:r>
      <w:r w:rsidR="00565CED" w:rsidRPr="00383DFF">
        <w:t>Staff advised the service reviews consumer</w:t>
      </w:r>
      <w:r w:rsidR="00565CED" w:rsidRPr="00BA44F2">
        <w:rPr>
          <w:rFonts w:eastAsia="Arial"/>
          <w:color w:val="auto"/>
        </w:rPr>
        <w:t xml:space="preserve"> care and service plans every 3 months, or when there is a change in consumers’ health and/or wellbeing such as</w:t>
      </w:r>
      <w:r w:rsidR="00565CED" w:rsidRPr="521CE89F">
        <w:rPr>
          <w:rFonts w:eastAsia="Arial"/>
          <w:color w:val="auto"/>
        </w:rPr>
        <w:t>,</w:t>
      </w:r>
      <w:r w:rsidR="00565CED" w:rsidRPr="00BA44F2">
        <w:rPr>
          <w:rFonts w:eastAsia="Arial"/>
          <w:color w:val="auto"/>
        </w:rPr>
        <w:t xml:space="preserve"> following an incident.</w:t>
      </w:r>
    </w:p>
    <w:p w14:paraId="4939636F" w14:textId="094B8670" w:rsidR="00594100" w:rsidRDefault="000E4492" w:rsidP="00594100">
      <w:pPr>
        <w:rPr>
          <w:rFonts w:eastAsiaTheme="minorEastAsia"/>
        </w:rPr>
      </w:pPr>
      <w:r w:rsidRPr="00BA44F2">
        <w:rPr>
          <w:rFonts w:eastAsiaTheme="minorEastAsia"/>
        </w:rPr>
        <w:lastRenderedPageBreak/>
        <w:t>Care</w:t>
      </w:r>
      <w:r w:rsidRPr="00383DFF">
        <w:t xml:space="preserve"> documentation identified care and service plans detailed consumer’s </w:t>
      </w:r>
      <w:r w:rsidRPr="00BA44F2">
        <w:rPr>
          <w:rFonts w:eastAsiaTheme="minorEastAsia"/>
          <w:lang w:eastAsia="en-US"/>
        </w:rPr>
        <w:t>individual needs, goals and preferences</w:t>
      </w:r>
      <w:r>
        <w:rPr>
          <w:rFonts w:eastAsiaTheme="minorEastAsia"/>
          <w:lang w:eastAsia="en-US"/>
        </w:rPr>
        <w:t xml:space="preserve">, </w:t>
      </w:r>
      <w:r w:rsidRPr="00BA44F2">
        <w:rPr>
          <w:rFonts w:eastAsiaTheme="minorEastAsia"/>
          <w:lang w:eastAsia="en-US"/>
        </w:rPr>
        <w:t xml:space="preserve">and </w:t>
      </w:r>
      <w:r w:rsidRPr="00383DFF">
        <w:t>staff interviewed demonstrated awareness of what matters to individual consumers.</w:t>
      </w:r>
      <w:r w:rsidR="00594100" w:rsidRPr="00594100">
        <w:t xml:space="preserve"> </w:t>
      </w:r>
      <w:r w:rsidR="00594100" w:rsidRPr="00383DFF">
        <w:t>Care planning documents reflect the consumer and others are involved in assessment and planning, including M</w:t>
      </w:r>
      <w:r w:rsidR="002E31D9">
        <w:t xml:space="preserve">edical </w:t>
      </w:r>
      <w:r w:rsidR="00594100" w:rsidRPr="00383DFF">
        <w:t>O</w:t>
      </w:r>
      <w:r w:rsidR="002E31D9">
        <w:t>fficer</w:t>
      </w:r>
      <w:r w:rsidR="00594100" w:rsidRPr="00383DFF">
        <w:t>s, allied health staff and external service</w:t>
      </w:r>
      <w:r w:rsidR="002E31D9">
        <w:t>s,</w:t>
      </w:r>
      <w:r w:rsidR="00594100" w:rsidRPr="00383DFF">
        <w:t xml:space="preserve"> such as palliative care, dementia services and acute geriatric services</w:t>
      </w:r>
      <w:r w:rsidR="002E31D9">
        <w:t>.</w:t>
      </w:r>
    </w:p>
    <w:p w14:paraId="73E8B0F1" w14:textId="0ADBDECA" w:rsidR="00565CED" w:rsidRPr="00BA2BE2" w:rsidRDefault="00565CED" w:rsidP="00565CED">
      <w:pPr>
        <w:rPr>
          <w:rFonts w:eastAsia="Calibri"/>
          <w:i/>
          <w:color w:val="000000" w:themeColor="text1"/>
          <w:lang w:eastAsia="en-US"/>
        </w:rPr>
      </w:pPr>
      <w:r w:rsidRPr="00BA2BE2">
        <w:rPr>
          <w:rFonts w:eastAsiaTheme="minorHAnsi"/>
          <w:color w:val="000000" w:themeColor="text1"/>
        </w:rPr>
        <w:t xml:space="preserve">The Quality Standard is assessed as </w:t>
      </w:r>
      <w:r w:rsidR="00BA2BE2" w:rsidRPr="00BA2BE2">
        <w:rPr>
          <w:rFonts w:eastAsiaTheme="minorHAnsi"/>
          <w:color w:val="000000" w:themeColor="text1"/>
        </w:rPr>
        <w:t>c</w:t>
      </w:r>
      <w:r w:rsidRPr="00BA2BE2">
        <w:rPr>
          <w:rFonts w:eastAsiaTheme="minorHAnsi"/>
          <w:color w:val="000000" w:themeColor="text1"/>
        </w:rPr>
        <w:t xml:space="preserve">ompliant as </w:t>
      </w:r>
      <w:r w:rsidR="00BA2BE2" w:rsidRPr="00BA2BE2">
        <w:rPr>
          <w:rFonts w:eastAsiaTheme="minorHAnsi"/>
          <w:color w:val="000000" w:themeColor="text1"/>
        </w:rPr>
        <w:t>five</w:t>
      </w:r>
      <w:r w:rsidRPr="00BA2BE2">
        <w:rPr>
          <w:rFonts w:eastAsiaTheme="minorHAnsi"/>
          <w:color w:val="000000" w:themeColor="text1"/>
        </w:rPr>
        <w:t xml:space="preserve"> of the five specific requirements have been assessed as </w:t>
      </w:r>
      <w:r w:rsidR="00BA2BE2" w:rsidRPr="00BA2BE2">
        <w:rPr>
          <w:rFonts w:eastAsiaTheme="minorHAnsi"/>
          <w:color w:val="000000" w:themeColor="text1"/>
        </w:rPr>
        <w:t>c</w:t>
      </w:r>
      <w:r w:rsidRPr="00BA2BE2">
        <w:rPr>
          <w:rFonts w:eastAsiaTheme="minorHAnsi"/>
          <w:color w:val="000000" w:themeColor="text1"/>
        </w:rPr>
        <w:t>ompliant.</w:t>
      </w:r>
    </w:p>
    <w:p w14:paraId="73E8B0F2" w14:textId="2FFE9D10" w:rsidR="00565CED" w:rsidRDefault="00565CED" w:rsidP="00565CED">
      <w:pPr>
        <w:pStyle w:val="Heading2"/>
      </w:pPr>
      <w:r>
        <w:t>Assessment of Standard 2 Requirements</w:t>
      </w:r>
      <w:r w:rsidRPr="0066387A">
        <w:rPr>
          <w:i/>
          <w:color w:val="0000FF"/>
          <w:sz w:val="24"/>
          <w:szCs w:val="24"/>
        </w:rPr>
        <w:t xml:space="preserve"> </w:t>
      </w:r>
    </w:p>
    <w:p w14:paraId="73E8B0F3" w14:textId="29877592" w:rsidR="00565CED" w:rsidRDefault="00565CED" w:rsidP="00565CED">
      <w:pPr>
        <w:pStyle w:val="Heading3"/>
      </w:pPr>
      <w:r w:rsidRPr="00051035">
        <w:t xml:space="preserve">Requirement </w:t>
      </w:r>
      <w:r>
        <w:t>2</w:t>
      </w:r>
      <w:r w:rsidRPr="00051035">
        <w:t>(3)(a)</w:t>
      </w:r>
      <w:r w:rsidRPr="00051035">
        <w:tab/>
        <w:t>Compliant</w:t>
      </w:r>
    </w:p>
    <w:p w14:paraId="73E8B0F4" w14:textId="77777777" w:rsidR="00565CED" w:rsidRPr="008D114F" w:rsidRDefault="00565CED" w:rsidP="00565CED">
      <w:pPr>
        <w:rPr>
          <w:i/>
        </w:rPr>
      </w:pPr>
      <w:r w:rsidRPr="008D114F">
        <w:rPr>
          <w:i/>
        </w:rPr>
        <w:t>Assessment and planning, including consideration of risks to the consumer’s health and well-being, informs the delivery of safe and effective care and services.</w:t>
      </w:r>
    </w:p>
    <w:p w14:paraId="73E8B0F6" w14:textId="0F1647F5" w:rsidR="00565CED" w:rsidRDefault="00565CED" w:rsidP="00565CED">
      <w:pPr>
        <w:pStyle w:val="Heading3"/>
      </w:pPr>
      <w:r>
        <w:t>Requirement 2(3)(b)</w:t>
      </w:r>
      <w:r>
        <w:tab/>
        <w:t>Compliant</w:t>
      </w:r>
    </w:p>
    <w:p w14:paraId="73E8B0F7" w14:textId="77777777" w:rsidR="00565CED" w:rsidRPr="008D114F" w:rsidRDefault="00565CED" w:rsidP="00565CED">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3E8B0F9" w14:textId="5C7C6E76" w:rsidR="00565CED" w:rsidRDefault="00565CED" w:rsidP="00565CED">
      <w:pPr>
        <w:pStyle w:val="Heading3"/>
      </w:pPr>
      <w:r>
        <w:t>Requirement 2(3)(c)</w:t>
      </w:r>
      <w:r>
        <w:tab/>
        <w:t>Compliant</w:t>
      </w:r>
    </w:p>
    <w:p w14:paraId="73E8B0FA" w14:textId="77777777" w:rsidR="00565CED" w:rsidRPr="008D114F" w:rsidRDefault="00565CED" w:rsidP="00565CED">
      <w:pPr>
        <w:rPr>
          <w:i/>
        </w:rPr>
      </w:pPr>
      <w:r w:rsidRPr="008D114F">
        <w:rPr>
          <w:i/>
        </w:rPr>
        <w:t>The organisation demonstrates that assessment and planning:</w:t>
      </w:r>
    </w:p>
    <w:p w14:paraId="73E8B0FB" w14:textId="77777777" w:rsidR="00565CED" w:rsidRPr="008D114F" w:rsidRDefault="00565CED" w:rsidP="00D97184">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3E8B0FC" w14:textId="77777777" w:rsidR="00565CED" w:rsidRPr="008D114F" w:rsidRDefault="00565CED" w:rsidP="00D97184">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3E8B0FE" w14:textId="13AA7C75" w:rsidR="00565CED" w:rsidRDefault="00565CED" w:rsidP="00565CED">
      <w:pPr>
        <w:pStyle w:val="Heading3"/>
      </w:pPr>
      <w:r>
        <w:t>Requirement 2(3)(d)</w:t>
      </w:r>
      <w:r>
        <w:tab/>
        <w:t>Compliant</w:t>
      </w:r>
    </w:p>
    <w:p w14:paraId="73E8B0FF" w14:textId="77777777" w:rsidR="00565CED" w:rsidRPr="008D114F" w:rsidRDefault="00565CED" w:rsidP="00565CE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3E8B101" w14:textId="4FD16F0B" w:rsidR="00565CED" w:rsidRDefault="00565CED" w:rsidP="00565CED">
      <w:pPr>
        <w:pStyle w:val="Heading3"/>
      </w:pPr>
      <w:r>
        <w:t>Requirement 2(3)(e)</w:t>
      </w:r>
      <w:r>
        <w:tab/>
        <w:t>Compliant</w:t>
      </w:r>
    </w:p>
    <w:p w14:paraId="73E8B102" w14:textId="77777777" w:rsidR="00565CED" w:rsidRPr="008D114F" w:rsidRDefault="00565CED" w:rsidP="00565CED">
      <w:pPr>
        <w:rPr>
          <w:i/>
        </w:rPr>
      </w:pPr>
      <w:r w:rsidRPr="008D114F">
        <w:rPr>
          <w:i/>
        </w:rPr>
        <w:t>Care and services are reviewed regularly for effectiveness, and when circumstances change or when incidents impact on the needs, goals or preferences of the consumer.</w:t>
      </w:r>
    </w:p>
    <w:p w14:paraId="73E8B104" w14:textId="77777777" w:rsidR="00565CED" w:rsidRDefault="00565CED" w:rsidP="00565CED">
      <w:pPr>
        <w:sectPr w:rsidR="00565CED" w:rsidSect="00565CED">
          <w:type w:val="continuous"/>
          <w:pgSz w:w="11906" w:h="16838"/>
          <w:pgMar w:top="1701" w:right="1418" w:bottom="1418" w:left="1418" w:header="709" w:footer="397" w:gutter="0"/>
          <w:cols w:space="708"/>
          <w:titlePg/>
          <w:docGrid w:linePitch="360"/>
        </w:sectPr>
      </w:pPr>
    </w:p>
    <w:p w14:paraId="73E8B105" w14:textId="1E4A7DCA" w:rsidR="00565CED" w:rsidRDefault="00565CED" w:rsidP="00565CED">
      <w:pPr>
        <w:pStyle w:val="Heading1"/>
        <w:tabs>
          <w:tab w:val="right" w:pos="9070"/>
        </w:tabs>
        <w:spacing w:before="560" w:after="640"/>
        <w:rPr>
          <w:color w:val="FFFFFF" w:themeColor="background1"/>
          <w:sz w:val="36"/>
        </w:rPr>
        <w:sectPr w:rsidR="00565CED" w:rsidSect="00565CED">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3E8B1CC" wp14:editId="73E8B1C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63143"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3E8B106" w14:textId="77777777" w:rsidR="00565CED" w:rsidRPr="00FD1B02" w:rsidRDefault="00565CED" w:rsidP="00565CED">
      <w:pPr>
        <w:pStyle w:val="Heading3"/>
        <w:shd w:val="clear" w:color="auto" w:fill="F2F2F2" w:themeFill="background1" w:themeFillShade="F2"/>
      </w:pPr>
      <w:r w:rsidRPr="00FD1B02">
        <w:t>Consumer outcome:</w:t>
      </w:r>
    </w:p>
    <w:p w14:paraId="73E8B107" w14:textId="77777777" w:rsidR="00565CED" w:rsidRDefault="00565CED" w:rsidP="00565CED">
      <w:pPr>
        <w:numPr>
          <w:ilvl w:val="0"/>
          <w:numId w:val="3"/>
        </w:numPr>
        <w:shd w:val="clear" w:color="auto" w:fill="F2F2F2" w:themeFill="background1" w:themeFillShade="F2"/>
      </w:pPr>
      <w:r>
        <w:t>I get personal care, clinical care, or both personal care and clinical care, that is safe and right for me.</w:t>
      </w:r>
    </w:p>
    <w:p w14:paraId="73E8B108" w14:textId="77777777" w:rsidR="00565CED" w:rsidRDefault="00565CED" w:rsidP="00565CED">
      <w:pPr>
        <w:pStyle w:val="Heading3"/>
        <w:shd w:val="clear" w:color="auto" w:fill="F2F2F2" w:themeFill="background1" w:themeFillShade="F2"/>
      </w:pPr>
      <w:r>
        <w:t>Organisation statement:</w:t>
      </w:r>
    </w:p>
    <w:p w14:paraId="73E8B109" w14:textId="77777777" w:rsidR="00565CED" w:rsidRDefault="00565CED" w:rsidP="00565CE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E8B10A" w14:textId="77777777" w:rsidR="00565CED" w:rsidRDefault="00565CED" w:rsidP="00565CED">
      <w:pPr>
        <w:pStyle w:val="Heading2"/>
      </w:pPr>
      <w:r>
        <w:t>Assessment of Standard 3</w:t>
      </w:r>
    </w:p>
    <w:p w14:paraId="1F728207" w14:textId="6AA9B51E" w:rsidR="00565CED" w:rsidRDefault="00565CED" w:rsidP="00565CED">
      <w:pPr>
        <w:rPr>
          <w:szCs w:val="22"/>
        </w:rPr>
      </w:pPr>
      <w:r w:rsidRPr="000202B3">
        <w:rPr>
          <w:szCs w:val="22"/>
        </w:rPr>
        <w:t>Consumers</w:t>
      </w:r>
      <w:r>
        <w:rPr>
          <w:szCs w:val="22"/>
        </w:rPr>
        <w:t>/</w:t>
      </w:r>
      <w:r w:rsidRPr="000202B3">
        <w:rPr>
          <w:szCs w:val="22"/>
        </w:rPr>
        <w:t xml:space="preserve">representatives expressed satisfaction with the management of </w:t>
      </w:r>
      <w:r w:rsidR="002E31D9">
        <w:rPr>
          <w:szCs w:val="22"/>
        </w:rPr>
        <w:t>consumers’</w:t>
      </w:r>
      <w:r w:rsidR="00BA4C45">
        <w:rPr>
          <w:szCs w:val="22"/>
        </w:rPr>
        <w:t xml:space="preserve"> </w:t>
      </w:r>
      <w:r w:rsidRPr="000202B3">
        <w:rPr>
          <w:szCs w:val="22"/>
        </w:rPr>
        <w:t>personal and clinical care including pain, wounds, diabetes, medications and catheters. Consumers</w:t>
      </w:r>
      <w:r>
        <w:rPr>
          <w:szCs w:val="22"/>
        </w:rPr>
        <w:t>/</w:t>
      </w:r>
      <w:r w:rsidRPr="000202B3">
        <w:rPr>
          <w:szCs w:val="22"/>
        </w:rPr>
        <w:t xml:space="preserve">representatives said care </w:t>
      </w:r>
      <w:r w:rsidR="00BA4C45">
        <w:rPr>
          <w:szCs w:val="22"/>
        </w:rPr>
        <w:t xml:space="preserve">provided </w:t>
      </w:r>
      <w:r w:rsidRPr="000202B3">
        <w:rPr>
          <w:szCs w:val="22"/>
        </w:rPr>
        <w:t xml:space="preserve">is safe and considers </w:t>
      </w:r>
      <w:r w:rsidR="002E31D9">
        <w:rPr>
          <w:szCs w:val="22"/>
        </w:rPr>
        <w:t>consumers’</w:t>
      </w:r>
      <w:r w:rsidRPr="000202B3">
        <w:rPr>
          <w:szCs w:val="22"/>
        </w:rPr>
        <w:t xml:space="preserve"> individual needs, goals and preferences. </w:t>
      </w:r>
    </w:p>
    <w:p w14:paraId="7A0CEC86" w14:textId="63AA700D" w:rsidR="00565CED" w:rsidRDefault="00565CED" w:rsidP="00565CED">
      <w:pPr>
        <w:rPr>
          <w:rStyle w:val="BodyTextChar"/>
        </w:rPr>
      </w:pPr>
      <w:r w:rsidRPr="00926A11">
        <w:t>Consumers</w:t>
      </w:r>
      <w:r>
        <w:t>/</w:t>
      </w:r>
      <w:r w:rsidRPr="00926A11">
        <w:t>representatives said staff demonstrate an understanding of the</w:t>
      </w:r>
      <w:r w:rsidR="00D41329">
        <w:t xml:space="preserve"> consumer’s</w:t>
      </w:r>
      <w:r w:rsidRPr="01D330FF">
        <w:rPr>
          <w:rStyle w:val="BodyTextChar"/>
        </w:rPr>
        <w:t xml:space="preserve"> care needs, and the service shares information about </w:t>
      </w:r>
      <w:r w:rsidR="00BA4C45">
        <w:rPr>
          <w:rStyle w:val="BodyTextChar"/>
          <w:rFonts w:eastAsiaTheme="majorEastAsia"/>
        </w:rPr>
        <w:t xml:space="preserve">their </w:t>
      </w:r>
      <w:r w:rsidRPr="01D330FF">
        <w:rPr>
          <w:rStyle w:val="BodyTextChar"/>
        </w:rPr>
        <w:t>care with other organisation</w:t>
      </w:r>
      <w:r w:rsidRPr="01D330FF">
        <w:rPr>
          <w:rStyle w:val="BodyTextChar"/>
          <w:rFonts w:eastAsiaTheme="majorEastAsia"/>
        </w:rPr>
        <w:t>s</w:t>
      </w:r>
      <w:r w:rsidRPr="01D330FF">
        <w:rPr>
          <w:rStyle w:val="BodyTextChar"/>
        </w:rPr>
        <w:t xml:space="preserve"> </w:t>
      </w:r>
      <w:r w:rsidRPr="01D330FF">
        <w:rPr>
          <w:rStyle w:val="BodyTextChar"/>
          <w:rFonts w:eastAsiaTheme="majorEastAsia"/>
        </w:rPr>
        <w:t>if required</w:t>
      </w:r>
      <w:r w:rsidRPr="01D330FF">
        <w:rPr>
          <w:rStyle w:val="BodyTextChar"/>
        </w:rPr>
        <w:t xml:space="preserve">. </w:t>
      </w:r>
    </w:p>
    <w:p w14:paraId="4D36CBB1" w14:textId="7F335059" w:rsidR="001370D8" w:rsidRPr="0044139A" w:rsidRDefault="00565CED" w:rsidP="001370D8">
      <w:pPr>
        <w:rPr>
          <w:rFonts w:eastAsia="Calibri"/>
          <w:color w:val="000000" w:themeColor="text1"/>
          <w:lang w:eastAsia="en-US"/>
        </w:rPr>
      </w:pPr>
      <w:r w:rsidRPr="5D522CD4">
        <w:rPr>
          <w:rStyle w:val="BodyTextChar"/>
        </w:rPr>
        <w:t xml:space="preserve">Care documentation </w:t>
      </w:r>
      <w:r w:rsidR="001370D8" w:rsidRPr="000202B3">
        <w:rPr>
          <w:color w:val="auto"/>
          <w:szCs w:val="22"/>
        </w:rPr>
        <w:t xml:space="preserve">reflected high impact or high prevalence risks are identified and interventions </w:t>
      </w:r>
      <w:r w:rsidR="008927C7">
        <w:rPr>
          <w:color w:val="auto"/>
          <w:szCs w:val="22"/>
        </w:rPr>
        <w:t xml:space="preserve">are </w:t>
      </w:r>
      <w:r w:rsidR="001370D8">
        <w:rPr>
          <w:color w:val="auto"/>
          <w:szCs w:val="22"/>
        </w:rPr>
        <w:t>implemented</w:t>
      </w:r>
      <w:r w:rsidR="008927C7">
        <w:rPr>
          <w:color w:val="auto"/>
          <w:szCs w:val="22"/>
        </w:rPr>
        <w:t>. Consumer referrals</w:t>
      </w:r>
      <w:r w:rsidR="001370D8">
        <w:rPr>
          <w:color w:val="auto"/>
          <w:szCs w:val="22"/>
        </w:rPr>
        <w:t xml:space="preserve"> </w:t>
      </w:r>
      <w:r w:rsidRPr="5D522CD4">
        <w:rPr>
          <w:rStyle w:val="BodyTextChar"/>
        </w:rPr>
        <w:t>demonstrated timel</w:t>
      </w:r>
      <w:r w:rsidR="008927C7">
        <w:rPr>
          <w:rStyle w:val="BodyTextChar"/>
        </w:rPr>
        <w:t>iness</w:t>
      </w:r>
      <w:r w:rsidRPr="5D522CD4">
        <w:rPr>
          <w:rStyle w:val="BodyTextChar"/>
        </w:rPr>
        <w:t xml:space="preserve"> and involvement </w:t>
      </w:r>
      <w:r w:rsidR="00BD62E8">
        <w:rPr>
          <w:rStyle w:val="BodyTextChar"/>
        </w:rPr>
        <w:t>by</w:t>
      </w:r>
      <w:r w:rsidRPr="5D522CD4">
        <w:rPr>
          <w:rStyle w:val="BodyTextChar"/>
        </w:rPr>
        <w:t xml:space="preserve"> the </w:t>
      </w:r>
      <w:r w:rsidR="008927C7">
        <w:rPr>
          <w:rStyle w:val="BodyTextChar"/>
        </w:rPr>
        <w:t>Medical officer</w:t>
      </w:r>
      <w:r w:rsidRPr="5D522CD4">
        <w:rPr>
          <w:rStyle w:val="BodyTextChar"/>
        </w:rPr>
        <w:t xml:space="preserve">, allied health providers and staff advised input </w:t>
      </w:r>
      <w:r w:rsidR="008927C7">
        <w:rPr>
          <w:rStyle w:val="BodyTextChar"/>
        </w:rPr>
        <w:t>from</w:t>
      </w:r>
      <w:r w:rsidRPr="5D522CD4">
        <w:rPr>
          <w:rStyle w:val="BodyTextChar"/>
        </w:rPr>
        <w:t xml:space="preserve"> other health professionals informs care and services for consumers.</w:t>
      </w:r>
      <w:r w:rsidR="001370D8">
        <w:rPr>
          <w:rStyle w:val="BodyTextChar"/>
        </w:rPr>
        <w:t xml:space="preserve"> </w:t>
      </w:r>
      <w:r w:rsidR="001370D8" w:rsidRPr="00213FEE">
        <w:rPr>
          <w:szCs w:val="22"/>
        </w:rPr>
        <w:t xml:space="preserve">Care planning documentation </w:t>
      </w:r>
      <w:r w:rsidR="008927C7">
        <w:rPr>
          <w:szCs w:val="22"/>
        </w:rPr>
        <w:t>identified</w:t>
      </w:r>
      <w:r w:rsidR="001370D8" w:rsidRPr="00213FEE">
        <w:rPr>
          <w:szCs w:val="22"/>
        </w:rPr>
        <w:t xml:space="preserve"> needs and preferences of consumers at end of life, to ensure comfort care with dignity. Whilst the service did not have any consumers </w:t>
      </w:r>
      <w:r w:rsidR="001370D8">
        <w:rPr>
          <w:szCs w:val="22"/>
        </w:rPr>
        <w:t>receiving end of life care</w:t>
      </w:r>
      <w:r w:rsidR="001370D8" w:rsidRPr="00213FEE">
        <w:rPr>
          <w:szCs w:val="22"/>
        </w:rPr>
        <w:t xml:space="preserve"> at the time of the Site Audit, staff described the palliative care pathway and the resources available to them to support consumers</w:t>
      </w:r>
      <w:r w:rsidR="001370D8">
        <w:rPr>
          <w:szCs w:val="22"/>
        </w:rPr>
        <w:t>.</w:t>
      </w:r>
    </w:p>
    <w:p w14:paraId="47B70434" w14:textId="2BB09C6F" w:rsidR="00BA4C45" w:rsidRDefault="00565CED" w:rsidP="00565CED">
      <w:pPr>
        <w:rPr>
          <w:color w:val="auto"/>
          <w:szCs w:val="22"/>
        </w:rPr>
      </w:pPr>
      <w:r w:rsidRPr="000202B3">
        <w:t xml:space="preserve">The </w:t>
      </w:r>
      <w:r w:rsidR="00BA4C45">
        <w:t xml:space="preserve">Assessment Team identified from care documentation, the </w:t>
      </w:r>
      <w:r w:rsidRPr="000202B3">
        <w:t>service ha</w:t>
      </w:r>
      <w:r w:rsidR="00BA4C45">
        <w:t>s</w:t>
      </w:r>
      <w:r w:rsidRPr="000202B3">
        <w:t xml:space="preserve"> effective processes to manage high impact or high prevalence risks associated with </w:t>
      </w:r>
      <w:r w:rsidR="008927C7">
        <w:t>consumers’</w:t>
      </w:r>
      <w:r w:rsidRPr="000202B3">
        <w:t xml:space="preserve"> care such as changed behaviours,</w:t>
      </w:r>
      <w:r w:rsidRPr="000202B3">
        <w:rPr>
          <w:color w:val="auto"/>
        </w:rPr>
        <w:t xml:space="preserve"> diabetes, skin integrity, falls and weight loss</w:t>
      </w:r>
      <w:r w:rsidRPr="000202B3">
        <w:rPr>
          <w:color w:val="auto"/>
          <w:szCs w:val="22"/>
        </w:rPr>
        <w:t xml:space="preserve">. </w:t>
      </w:r>
      <w:r w:rsidR="001370D8" w:rsidRPr="00166465">
        <w:rPr>
          <w:szCs w:val="22"/>
        </w:rPr>
        <w:t xml:space="preserve">The service demonstrated that deterioration or change </w:t>
      </w:r>
      <w:r w:rsidR="00B47B23">
        <w:rPr>
          <w:szCs w:val="22"/>
        </w:rPr>
        <w:t>in</w:t>
      </w:r>
      <w:r w:rsidR="001370D8" w:rsidRPr="00166465">
        <w:rPr>
          <w:szCs w:val="22"/>
        </w:rPr>
        <w:t xml:space="preserve"> a consumer’s mental health, cognitive or physical function, capacity or condition is recognised and responded to in a timely manner.</w:t>
      </w:r>
    </w:p>
    <w:p w14:paraId="35368691" w14:textId="554ED54C" w:rsidR="00565CED" w:rsidRDefault="00565CED" w:rsidP="00565CED">
      <w:pPr>
        <w:rPr>
          <w:szCs w:val="22"/>
        </w:rPr>
      </w:pPr>
      <w:r w:rsidRPr="000202B3">
        <w:rPr>
          <w:color w:val="auto"/>
          <w:szCs w:val="22"/>
        </w:rPr>
        <w:lastRenderedPageBreak/>
        <w:t xml:space="preserve">Management and staff described the high impact and high prevalence risks to consumers and </w:t>
      </w:r>
      <w:r w:rsidR="001120F4">
        <w:rPr>
          <w:color w:val="auto"/>
          <w:szCs w:val="22"/>
        </w:rPr>
        <w:t>provided</w:t>
      </w:r>
      <w:r w:rsidRPr="000202B3">
        <w:rPr>
          <w:color w:val="auto"/>
          <w:szCs w:val="22"/>
        </w:rPr>
        <w:t xml:space="preserve"> strategies to ensure these risks are minimised for consumers</w:t>
      </w:r>
      <w:r>
        <w:rPr>
          <w:color w:val="auto"/>
          <w:szCs w:val="22"/>
        </w:rPr>
        <w:t xml:space="preserve">. </w:t>
      </w:r>
      <w:r w:rsidRPr="00005F44">
        <w:rPr>
          <w:color w:val="000000" w:themeColor="text1"/>
        </w:rPr>
        <w:t xml:space="preserve">The service demonstrated a consistent approach to infection control and </w:t>
      </w:r>
      <w:r w:rsidR="00D51B49">
        <w:rPr>
          <w:color w:val="000000" w:themeColor="text1"/>
        </w:rPr>
        <w:t>conducted</w:t>
      </w:r>
      <w:r w:rsidRPr="00005F44">
        <w:rPr>
          <w:color w:val="000000" w:themeColor="text1"/>
        </w:rPr>
        <w:t xml:space="preserve"> screening procedures on entry to the service</w:t>
      </w:r>
      <w:r w:rsidR="00D51B49">
        <w:rPr>
          <w:color w:val="000000" w:themeColor="text1"/>
        </w:rPr>
        <w:t>.</w:t>
      </w:r>
      <w:r w:rsidRPr="00005F44">
        <w:rPr>
          <w:color w:val="000000" w:themeColor="text1"/>
        </w:rPr>
        <w:t xml:space="preserve"> </w:t>
      </w:r>
      <w:r w:rsidR="001120F4">
        <w:rPr>
          <w:color w:val="000000" w:themeColor="text1"/>
        </w:rPr>
        <w:t>The service demonstrated</w:t>
      </w:r>
      <w:r w:rsidRPr="00005F44">
        <w:rPr>
          <w:color w:val="000000" w:themeColor="text1"/>
        </w:rPr>
        <w:t xml:space="preserve"> appropriate use of antimicrobial and antiviral medications</w:t>
      </w:r>
      <w:r w:rsidR="001120F4">
        <w:rPr>
          <w:color w:val="000000" w:themeColor="text1"/>
        </w:rPr>
        <w:t>.</w:t>
      </w:r>
    </w:p>
    <w:p w14:paraId="65F57D55" w14:textId="77777777" w:rsidR="001370D8" w:rsidRDefault="00565CED" w:rsidP="00565CED">
      <w:pPr>
        <w:rPr>
          <w:szCs w:val="22"/>
        </w:rPr>
      </w:pPr>
      <w:r w:rsidRPr="000202B3">
        <w:rPr>
          <w:szCs w:val="22"/>
        </w:rPr>
        <w:t xml:space="preserve">Staff demonstrated knowledge and skills in managing the personal and clinical care of consumers. </w:t>
      </w:r>
    </w:p>
    <w:p w14:paraId="5D9CB20B" w14:textId="32F2A9F2" w:rsidR="00565CED" w:rsidRDefault="00565CED" w:rsidP="00565CED">
      <w:pPr>
        <w:rPr>
          <w:szCs w:val="22"/>
        </w:rPr>
      </w:pPr>
      <w:r w:rsidRPr="0044139A">
        <w:rPr>
          <w:rFonts w:eastAsiaTheme="minorHAnsi"/>
          <w:color w:val="000000" w:themeColor="text1"/>
        </w:rPr>
        <w:t xml:space="preserve">The Quality Standard is assessed as </w:t>
      </w:r>
      <w:r w:rsidR="00BA2BE2" w:rsidRPr="0044139A">
        <w:rPr>
          <w:rFonts w:eastAsiaTheme="minorHAnsi"/>
          <w:color w:val="000000" w:themeColor="text1"/>
        </w:rPr>
        <w:t>c</w:t>
      </w:r>
      <w:r w:rsidRPr="0044139A">
        <w:rPr>
          <w:rFonts w:eastAsiaTheme="minorHAnsi"/>
          <w:color w:val="000000" w:themeColor="text1"/>
        </w:rPr>
        <w:t xml:space="preserve">ompliant as </w:t>
      </w:r>
      <w:r w:rsidR="00BA2BE2" w:rsidRPr="0044139A">
        <w:rPr>
          <w:rFonts w:eastAsiaTheme="minorHAnsi"/>
          <w:color w:val="000000" w:themeColor="text1"/>
        </w:rPr>
        <w:t>seven</w:t>
      </w:r>
      <w:r w:rsidRPr="0044139A">
        <w:rPr>
          <w:rFonts w:eastAsiaTheme="minorHAnsi"/>
          <w:color w:val="000000" w:themeColor="text1"/>
        </w:rPr>
        <w:t xml:space="preserve"> of the seven specific requirements have been assessed as </w:t>
      </w:r>
      <w:r w:rsidR="0044139A" w:rsidRPr="0044139A">
        <w:rPr>
          <w:rFonts w:eastAsiaTheme="minorHAnsi"/>
          <w:color w:val="000000" w:themeColor="text1"/>
        </w:rPr>
        <w:t>c</w:t>
      </w:r>
      <w:r w:rsidRPr="0044139A">
        <w:rPr>
          <w:rFonts w:eastAsiaTheme="minorHAnsi"/>
          <w:color w:val="000000" w:themeColor="text1"/>
        </w:rPr>
        <w:t>ompliant.</w:t>
      </w:r>
      <w:r w:rsidRPr="00565CED">
        <w:rPr>
          <w:color w:val="auto"/>
          <w:szCs w:val="22"/>
        </w:rPr>
        <w:t xml:space="preserve"> </w:t>
      </w:r>
    </w:p>
    <w:p w14:paraId="73E8B10D" w14:textId="6A2EDF54" w:rsidR="00565CED" w:rsidRDefault="00565CED" w:rsidP="00565CE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3E8B10E" w14:textId="03A51B5B" w:rsidR="00565CED" w:rsidRPr="00853601" w:rsidRDefault="00565CED" w:rsidP="00565CED">
      <w:pPr>
        <w:pStyle w:val="Heading3"/>
      </w:pPr>
      <w:r w:rsidRPr="00853601">
        <w:t>Requirement 3(3)(a)</w:t>
      </w:r>
      <w:r>
        <w:tab/>
        <w:t>Compliant</w:t>
      </w:r>
    </w:p>
    <w:p w14:paraId="73E8B10F" w14:textId="77777777" w:rsidR="00565CED" w:rsidRPr="008D114F" w:rsidRDefault="00565CED" w:rsidP="00565CED">
      <w:pPr>
        <w:rPr>
          <w:i/>
        </w:rPr>
      </w:pPr>
      <w:r w:rsidRPr="008D114F">
        <w:rPr>
          <w:i/>
        </w:rPr>
        <w:t>Each consumer gets safe and effective personal care, clinical care, or both personal care and clinical care, that:</w:t>
      </w:r>
    </w:p>
    <w:p w14:paraId="73E8B110" w14:textId="77777777" w:rsidR="00565CED" w:rsidRPr="008D114F" w:rsidRDefault="00565CED" w:rsidP="00D97184">
      <w:pPr>
        <w:numPr>
          <w:ilvl w:val="0"/>
          <w:numId w:val="14"/>
        </w:numPr>
        <w:tabs>
          <w:tab w:val="right" w:pos="9026"/>
        </w:tabs>
        <w:spacing w:before="0" w:after="0"/>
        <w:ind w:left="567" w:hanging="425"/>
        <w:outlineLvl w:val="4"/>
        <w:rPr>
          <w:i/>
        </w:rPr>
      </w:pPr>
      <w:r w:rsidRPr="008D114F">
        <w:rPr>
          <w:i/>
        </w:rPr>
        <w:t>is best practice; and</w:t>
      </w:r>
    </w:p>
    <w:p w14:paraId="73E8B111" w14:textId="77777777" w:rsidR="00565CED" w:rsidRPr="008D114F" w:rsidRDefault="00565CED" w:rsidP="00D97184">
      <w:pPr>
        <w:numPr>
          <w:ilvl w:val="0"/>
          <w:numId w:val="14"/>
        </w:numPr>
        <w:tabs>
          <w:tab w:val="right" w:pos="9026"/>
        </w:tabs>
        <w:spacing w:before="0" w:after="0"/>
        <w:ind w:left="567" w:hanging="425"/>
        <w:outlineLvl w:val="4"/>
        <w:rPr>
          <w:i/>
        </w:rPr>
      </w:pPr>
      <w:r w:rsidRPr="008D114F">
        <w:rPr>
          <w:i/>
        </w:rPr>
        <w:t>is tailored to their needs; and</w:t>
      </w:r>
    </w:p>
    <w:p w14:paraId="73E8B112" w14:textId="77777777" w:rsidR="00565CED" w:rsidRPr="008D114F" w:rsidRDefault="00565CED" w:rsidP="00D97184">
      <w:pPr>
        <w:numPr>
          <w:ilvl w:val="0"/>
          <w:numId w:val="14"/>
        </w:numPr>
        <w:tabs>
          <w:tab w:val="right" w:pos="9026"/>
        </w:tabs>
        <w:spacing w:before="0" w:after="0"/>
        <w:ind w:left="567" w:hanging="425"/>
        <w:outlineLvl w:val="4"/>
        <w:rPr>
          <w:i/>
        </w:rPr>
      </w:pPr>
      <w:r w:rsidRPr="008D114F">
        <w:rPr>
          <w:i/>
        </w:rPr>
        <w:t>optimises their health and well-being.</w:t>
      </w:r>
    </w:p>
    <w:p w14:paraId="73E8B115" w14:textId="5CD54E50" w:rsidR="00565CED" w:rsidRPr="00853601" w:rsidRDefault="00565CED" w:rsidP="00565CED">
      <w:pPr>
        <w:pStyle w:val="Heading3"/>
      </w:pPr>
      <w:r w:rsidRPr="00853601">
        <w:t>Requirement 3(3)(b)</w:t>
      </w:r>
      <w:r>
        <w:tab/>
        <w:t>Compliant</w:t>
      </w:r>
    </w:p>
    <w:p w14:paraId="73E8B116" w14:textId="77777777" w:rsidR="00565CED" w:rsidRPr="008D114F" w:rsidRDefault="00565CED" w:rsidP="00565CED">
      <w:pPr>
        <w:rPr>
          <w:i/>
        </w:rPr>
      </w:pPr>
      <w:r w:rsidRPr="008D114F">
        <w:rPr>
          <w:i/>
          <w:szCs w:val="22"/>
        </w:rPr>
        <w:t>Effective management of high impact or high prevalence risks associated with the care of each consumer.</w:t>
      </w:r>
    </w:p>
    <w:p w14:paraId="73E8B118" w14:textId="049417CF" w:rsidR="00565CED" w:rsidRPr="00D435F8" w:rsidRDefault="00565CED" w:rsidP="00565CED">
      <w:pPr>
        <w:pStyle w:val="Heading3"/>
      </w:pPr>
      <w:r w:rsidRPr="00D435F8">
        <w:t>Requirement 3(3)(c)</w:t>
      </w:r>
      <w:r>
        <w:tab/>
        <w:t>Compliant</w:t>
      </w:r>
    </w:p>
    <w:p w14:paraId="73E8B119" w14:textId="77777777" w:rsidR="00565CED" w:rsidRPr="008D114F" w:rsidRDefault="00565CED" w:rsidP="00565CE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3E8B11B" w14:textId="381726BA" w:rsidR="00565CED" w:rsidRPr="00D435F8" w:rsidRDefault="00565CED" w:rsidP="00565CED">
      <w:pPr>
        <w:pStyle w:val="Heading3"/>
      </w:pPr>
      <w:r w:rsidRPr="00D435F8">
        <w:t>Requirement 3(3)(d)</w:t>
      </w:r>
      <w:r>
        <w:tab/>
        <w:t>Compliant</w:t>
      </w:r>
    </w:p>
    <w:p w14:paraId="73E8B11C" w14:textId="77777777" w:rsidR="00565CED" w:rsidRPr="008D114F" w:rsidRDefault="00565CED" w:rsidP="00565CED">
      <w:pPr>
        <w:rPr>
          <w:i/>
        </w:rPr>
      </w:pPr>
      <w:r w:rsidRPr="008D114F">
        <w:rPr>
          <w:i/>
          <w:szCs w:val="22"/>
        </w:rPr>
        <w:t>Deterioration or change of a consumer’s mental health, cognitive or physical function, capacity or condition is recognised and responded to in a timely manner.</w:t>
      </w:r>
    </w:p>
    <w:p w14:paraId="73E8B11E" w14:textId="4F070DA8" w:rsidR="00565CED" w:rsidRPr="00D435F8" w:rsidRDefault="00565CED" w:rsidP="00565CED">
      <w:pPr>
        <w:pStyle w:val="Heading3"/>
      </w:pPr>
      <w:r w:rsidRPr="00D435F8">
        <w:t>Requirement 3(3)(e)</w:t>
      </w:r>
      <w:r>
        <w:tab/>
        <w:t>Compliant</w:t>
      </w:r>
    </w:p>
    <w:p w14:paraId="73E8B11F" w14:textId="77777777" w:rsidR="00565CED" w:rsidRPr="008D114F" w:rsidRDefault="00565CED" w:rsidP="00565CED">
      <w:pPr>
        <w:rPr>
          <w:i/>
        </w:rPr>
      </w:pPr>
      <w:r w:rsidRPr="008D114F">
        <w:rPr>
          <w:i/>
          <w:szCs w:val="22"/>
        </w:rPr>
        <w:t>Information about the consumer’s condition, needs and preferences is documented and communicated within the organisation, and with others where responsibility for care is shared.</w:t>
      </w:r>
    </w:p>
    <w:p w14:paraId="73E8B121" w14:textId="7FE5C160" w:rsidR="00565CED" w:rsidRPr="00D435F8" w:rsidRDefault="00565CED" w:rsidP="00565CED">
      <w:pPr>
        <w:pStyle w:val="Heading3"/>
      </w:pPr>
      <w:r w:rsidRPr="00D435F8">
        <w:lastRenderedPageBreak/>
        <w:t>Requirement 3(3)(f)</w:t>
      </w:r>
      <w:r>
        <w:tab/>
        <w:t>Compliant</w:t>
      </w:r>
    </w:p>
    <w:p w14:paraId="73E8B122" w14:textId="77777777" w:rsidR="00565CED" w:rsidRPr="008D114F" w:rsidRDefault="00565CED" w:rsidP="00565CED">
      <w:pPr>
        <w:rPr>
          <w:i/>
        </w:rPr>
      </w:pPr>
      <w:r w:rsidRPr="008D114F">
        <w:rPr>
          <w:i/>
          <w:szCs w:val="22"/>
        </w:rPr>
        <w:t>Timely and appropriate referrals to individuals, other organisations and providers of other care and services.</w:t>
      </w:r>
    </w:p>
    <w:p w14:paraId="73E8B124" w14:textId="3DA09076" w:rsidR="00565CED" w:rsidRPr="00D435F8" w:rsidRDefault="00565CED" w:rsidP="00565CED">
      <w:pPr>
        <w:pStyle w:val="Heading3"/>
      </w:pPr>
      <w:r w:rsidRPr="00D435F8">
        <w:t>Requirement 3(3)(g)</w:t>
      </w:r>
      <w:r>
        <w:tab/>
        <w:t>Compliant</w:t>
      </w:r>
    </w:p>
    <w:p w14:paraId="73E8B125" w14:textId="77777777" w:rsidR="00565CED" w:rsidRPr="008D114F" w:rsidRDefault="00565CED" w:rsidP="00565CED">
      <w:pPr>
        <w:tabs>
          <w:tab w:val="right" w:pos="9026"/>
        </w:tabs>
        <w:spacing w:before="0" w:after="0"/>
        <w:outlineLvl w:val="4"/>
        <w:rPr>
          <w:i/>
          <w:szCs w:val="22"/>
        </w:rPr>
      </w:pPr>
      <w:r w:rsidRPr="008D114F">
        <w:rPr>
          <w:i/>
          <w:szCs w:val="22"/>
        </w:rPr>
        <w:t>Minimisation of infection related risks through implementing:</w:t>
      </w:r>
    </w:p>
    <w:p w14:paraId="73E8B126" w14:textId="77777777" w:rsidR="00565CED" w:rsidRPr="008D114F" w:rsidRDefault="00565CED" w:rsidP="00D97184">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3E8B127" w14:textId="77777777" w:rsidR="00565CED" w:rsidRPr="008D114F" w:rsidRDefault="00565CED" w:rsidP="00D9718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3E8B129" w14:textId="77777777" w:rsidR="00565CED" w:rsidRDefault="00565CED" w:rsidP="00565CED"/>
    <w:p w14:paraId="73E8B12A" w14:textId="77777777" w:rsidR="00565CED" w:rsidRDefault="00565CED" w:rsidP="00565CED">
      <w:pPr>
        <w:sectPr w:rsidR="00565CED" w:rsidSect="00565CED">
          <w:type w:val="continuous"/>
          <w:pgSz w:w="11906" w:h="16838"/>
          <w:pgMar w:top="1701" w:right="1418" w:bottom="1418" w:left="1418" w:header="709" w:footer="397" w:gutter="0"/>
          <w:cols w:space="708"/>
          <w:titlePg/>
          <w:docGrid w:linePitch="360"/>
        </w:sectPr>
      </w:pPr>
    </w:p>
    <w:p w14:paraId="73E8B12B" w14:textId="0021892F" w:rsidR="00565CED" w:rsidRDefault="00565CED" w:rsidP="00565CED">
      <w:pPr>
        <w:pStyle w:val="Heading1"/>
        <w:tabs>
          <w:tab w:val="right" w:pos="9070"/>
        </w:tabs>
        <w:spacing w:before="560" w:after="640"/>
        <w:rPr>
          <w:color w:val="FFFFFF" w:themeColor="background1"/>
          <w:sz w:val="36"/>
        </w:rPr>
        <w:sectPr w:rsidR="00565CED" w:rsidSect="00565CE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3E8B1CE" wp14:editId="73E8B1C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55790"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3E8B12C" w14:textId="77777777" w:rsidR="00565CED" w:rsidRPr="00FD1B02" w:rsidRDefault="00565CED" w:rsidP="00565CED">
      <w:pPr>
        <w:pStyle w:val="Heading3"/>
        <w:shd w:val="clear" w:color="auto" w:fill="F2F2F2" w:themeFill="background1" w:themeFillShade="F2"/>
      </w:pPr>
      <w:r w:rsidRPr="00FD1B02">
        <w:t>Consumer outcome:</w:t>
      </w:r>
    </w:p>
    <w:p w14:paraId="73E8B12D" w14:textId="77777777" w:rsidR="00565CED" w:rsidRDefault="00565CED" w:rsidP="00565CE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3E8B12E" w14:textId="77777777" w:rsidR="00565CED" w:rsidRDefault="00565CED" w:rsidP="00565CED">
      <w:pPr>
        <w:pStyle w:val="Heading3"/>
        <w:shd w:val="clear" w:color="auto" w:fill="F2F2F2" w:themeFill="background1" w:themeFillShade="F2"/>
      </w:pPr>
      <w:r>
        <w:t>Organisation statement:</w:t>
      </w:r>
    </w:p>
    <w:p w14:paraId="73E8B12F" w14:textId="77777777" w:rsidR="00565CED" w:rsidRDefault="00565CED" w:rsidP="00565CE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3E8B130" w14:textId="77777777" w:rsidR="00565CED" w:rsidRDefault="00565CED" w:rsidP="00565CED">
      <w:pPr>
        <w:pStyle w:val="Heading2"/>
      </w:pPr>
      <w:r>
        <w:t>Assessment of Standard 4</w:t>
      </w:r>
    </w:p>
    <w:p w14:paraId="38CC71F6" w14:textId="68714C36" w:rsidR="00353014" w:rsidRPr="00394FFE" w:rsidRDefault="0026094A" w:rsidP="00353014">
      <w:pPr>
        <w:rPr>
          <w:rFonts w:eastAsia="Arial"/>
        </w:rPr>
      </w:pPr>
      <w:r w:rsidRPr="00C5560F">
        <w:rPr>
          <w:rFonts w:eastAsia="Arial"/>
        </w:rPr>
        <w:t xml:space="preserve">Consumers/representatives said </w:t>
      </w:r>
      <w:r w:rsidR="005A3696">
        <w:rPr>
          <w:rFonts w:eastAsia="Arial"/>
        </w:rPr>
        <w:t>consumers</w:t>
      </w:r>
      <w:r w:rsidRPr="00C5560F">
        <w:rPr>
          <w:rFonts w:eastAsia="Arial"/>
        </w:rPr>
        <w:t xml:space="preserve"> are supported to engage in activities that are of interest to </w:t>
      </w:r>
      <w:r w:rsidR="005A3696" w:rsidRPr="00C5560F">
        <w:rPr>
          <w:rFonts w:eastAsia="Arial"/>
        </w:rPr>
        <w:t>them and</w:t>
      </w:r>
      <w:r w:rsidRPr="00C5560F">
        <w:rPr>
          <w:rFonts w:eastAsia="Arial"/>
        </w:rPr>
        <w:t xml:space="preserve"> are provided with equipment and resources to promote </w:t>
      </w:r>
      <w:r w:rsidR="005A3696">
        <w:rPr>
          <w:rFonts w:eastAsia="Arial"/>
        </w:rPr>
        <w:t>consumers’</w:t>
      </w:r>
      <w:r w:rsidRPr="00C5560F">
        <w:rPr>
          <w:rFonts w:eastAsia="Arial"/>
        </w:rPr>
        <w:t xml:space="preserve"> well-being, independence and quality of life. </w:t>
      </w:r>
      <w:r w:rsidR="00353014">
        <w:rPr>
          <w:szCs w:val="22"/>
        </w:rPr>
        <w:t>C</w:t>
      </w:r>
      <w:r w:rsidR="00353014" w:rsidRPr="002F6AC1">
        <w:rPr>
          <w:szCs w:val="22"/>
        </w:rPr>
        <w:t xml:space="preserve">onsumers/representatives </w:t>
      </w:r>
      <w:r w:rsidR="00394FFE">
        <w:rPr>
          <w:szCs w:val="22"/>
        </w:rPr>
        <w:t>described how</w:t>
      </w:r>
      <w:r w:rsidR="00353014">
        <w:rPr>
          <w:szCs w:val="22"/>
        </w:rPr>
        <w:t xml:space="preserve"> </w:t>
      </w:r>
      <w:r w:rsidR="00353014" w:rsidRPr="002F6AC1">
        <w:rPr>
          <w:szCs w:val="22"/>
        </w:rPr>
        <w:t>the service provide</w:t>
      </w:r>
      <w:r w:rsidR="00353014">
        <w:rPr>
          <w:szCs w:val="22"/>
        </w:rPr>
        <w:t>s</w:t>
      </w:r>
      <w:r w:rsidR="00353014" w:rsidRPr="002F6AC1">
        <w:rPr>
          <w:szCs w:val="22"/>
        </w:rPr>
        <w:t xml:space="preserve"> emotional, spiritual and psychological support when needed</w:t>
      </w:r>
      <w:r w:rsidR="00353014">
        <w:rPr>
          <w:szCs w:val="22"/>
        </w:rPr>
        <w:t xml:space="preserve"> that included church services</w:t>
      </w:r>
      <w:r w:rsidR="005A3696">
        <w:rPr>
          <w:szCs w:val="22"/>
        </w:rPr>
        <w:t xml:space="preserve"> and</w:t>
      </w:r>
      <w:r w:rsidR="00394FFE">
        <w:rPr>
          <w:szCs w:val="22"/>
        </w:rPr>
        <w:t xml:space="preserve"> staff </w:t>
      </w:r>
      <w:r w:rsidR="005A3696">
        <w:rPr>
          <w:szCs w:val="22"/>
        </w:rPr>
        <w:t>spending one on one time with consumers.</w:t>
      </w:r>
      <w:r w:rsidR="00394FFE">
        <w:rPr>
          <w:rFonts w:eastAsia="Arial"/>
        </w:rPr>
        <w:t xml:space="preserve"> C</w:t>
      </w:r>
      <w:r w:rsidR="00353014" w:rsidRPr="001546EC">
        <w:rPr>
          <w:szCs w:val="22"/>
        </w:rPr>
        <w:t>onsumers</w:t>
      </w:r>
      <w:r w:rsidR="00394FFE">
        <w:rPr>
          <w:szCs w:val="22"/>
        </w:rPr>
        <w:t xml:space="preserve"> spoke of being s</w:t>
      </w:r>
      <w:r w:rsidR="00353014" w:rsidRPr="001546EC">
        <w:rPr>
          <w:szCs w:val="22"/>
        </w:rPr>
        <w:t>upported to take part in community outside of the service</w:t>
      </w:r>
      <w:r w:rsidR="00394FFE">
        <w:rPr>
          <w:szCs w:val="22"/>
        </w:rPr>
        <w:t xml:space="preserve"> by visiting</w:t>
      </w:r>
      <w:r w:rsidR="00353014" w:rsidRPr="001546EC">
        <w:rPr>
          <w:szCs w:val="22"/>
        </w:rPr>
        <w:t xml:space="preserve"> family</w:t>
      </w:r>
      <w:r w:rsidR="00394FFE">
        <w:rPr>
          <w:szCs w:val="22"/>
        </w:rPr>
        <w:t xml:space="preserve"> and</w:t>
      </w:r>
      <w:r w:rsidR="00353014" w:rsidRPr="001546EC">
        <w:rPr>
          <w:szCs w:val="22"/>
        </w:rPr>
        <w:t xml:space="preserve"> </w:t>
      </w:r>
      <w:r w:rsidR="005A3696">
        <w:rPr>
          <w:szCs w:val="22"/>
        </w:rPr>
        <w:t xml:space="preserve">attending </w:t>
      </w:r>
      <w:r w:rsidR="005137A9">
        <w:rPr>
          <w:szCs w:val="22"/>
        </w:rPr>
        <w:t>exercise activities</w:t>
      </w:r>
      <w:r w:rsidR="005A3696">
        <w:rPr>
          <w:szCs w:val="22"/>
        </w:rPr>
        <w:t>.</w:t>
      </w:r>
    </w:p>
    <w:p w14:paraId="61C1460C" w14:textId="0F3360BB" w:rsidR="00EC10D7" w:rsidRDefault="00353014" w:rsidP="000528E7">
      <w:r>
        <w:rPr>
          <w:szCs w:val="22"/>
        </w:rPr>
        <w:t>Consum</w:t>
      </w:r>
      <w:r w:rsidR="00EC10D7">
        <w:rPr>
          <w:szCs w:val="22"/>
        </w:rPr>
        <w:t>ers</w:t>
      </w:r>
      <w:r>
        <w:rPr>
          <w:szCs w:val="22"/>
        </w:rPr>
        <w:t xml:space="preserve"> said </w:t>
      </w:r>
      <w:r w:rsidRPr="009C5955">
        <w:rPr>
          <w:color w:val="auto"/>
          <w:szCs w:val="22"/>
        </w:rPr>
        <w:t>staff and other organisations</w:t>
      </w:r>
      <w:r w:rsidR="00EC10D7">
        <w:rPr>
          <w:color w:val="auto"/>
          <w:szCs w:val="22"/>
        </w:rPr>
        <w:t xml:space="preserve"> involved in </w:t>
      </w:r>
      <w:r>
        <w:rPr>
          <w:szCs w:val="22"/>
        </w:rPr>
        <w:t>their care and service</w:t>
      </w:r>
      <w:r w:rsidR="00EC10D7">
        <w:rPr>
          <w:szCs w:val="22"/>
        </w:rPr>
        <w:t xml:space="preserve">s know their </w:t>
      </w:r>
      <w:r>
        <w:rPr>
          <w:szCs w:val="22"/>
        </w:rPr>
        <w:t xml:space="preserve">preferences and expressed satisfaction with </w:t>
      </w:r>
      <w:r w:rsidR="001120F4">
        <w:rPr>
          <w:szCs w:val="22"/>
        </w:rPr>
        <w:t>how</w:t>
      </w:r>
      <w:r>
        <w:rPr>
          <w:szCs w:val="22"/>
        </w:rPr>
        <w:t xml:space="preserve"> their needs </w:t>
      </w:r>
      <w:r w:rsidRPr="009C5955">
        <w:rPr>
          <w:szCs w:val="22"/>
        </w:rPr>
        <w:t>and requirements</w:t>
      </w:r>
      <w:r>
        <w:rPr>
          <w:szCs w:val="22"/>
        </w:rPr>
        <w:t xml:space="preserve"> are </w:t>
      </w:r>
      <w:r w:rsidR="005137A9">
        <w:rPr>
          <w:szCs w:val="22"/>
        </w:rPr>
        <w:t>communicated</w:t>
      </w:r>
      <w:r w:rsidRPr="009C5955">
        <w:rPr>
          <w:color w:val="auto"/>
          <w:szCs w:val="22"/>
        </w:rPr>
        <w:t xml:space="preserve">. </w:t>
      </w:r>
      <w:r w:rsidR="00EC10D7">
        <w:t>Consumers said the equipment is safe and they know how to report any concerns or issues</w:t>
      </w:r>
      <w:r w:rsidR="001120F4">
        <w:t xml:space="preserve"> to maintenance</w:t>
      </w:r>
      <w:r w:rsidR="00EC10D7">
        <w:t xml:space="preserve">. </w:t>
      </w:r>
      <w:r w:rsidR="000528E7">
        <w:t>M</w:t>
      </w:r>
      <w:r w:rsidR="000528E7" w:rsidRPr="002F6AC1">
        <w:rPr>
          <w:szCs w:val="22"/>
        </w:rPr>
        <w:t xml:space="preserve">eals </w:t>
      </w:r>
      <w:r w:rsidR="000528E7">
        <w:rPr>
          <w:szCs w:val="22"/>
        </w:rPr>
        <w:t xml:space="preserve">were described by consumers as </w:t>
      </w:r>
      <w:r w:rsidR="000528E7" w:rsidRPr="002F6AC1">
        <w:rPr>
          <w:szCs w:val="22"/>
        </w:rPr>
        <w:t>satisfying, varied and of suitable quality and quantity</w:t>
      </w:r>
      <w:r w:rsidR="000528E7">
        <w:rPr>
          <w:szCs w:val="22"/>
        </w:rPr>
        <w:t xml:space="preserve"> with a</w:t>
      </w:r>
      <w:r w:rsidR="000528E7" w:rsidRPr="002F6AC1">
        <w:rPr>
          <w:szCs w:val="22"/>
        </w:rPr>
        <w:t xml:space="preserve">lternative meal options </w:t>
      </w:r>
      <w:r w:rsidR="000528E7">
        <w:rPr>
          <w:szCs w:val="22"/>
        </w:rPr>
        <w:t>available.</w:t>
      </w:r>
      <w:r w:rsidR="000528E7" w:rsidRPr="005B2459">
        <w:rPr>
          <w:color w:val="auto"/>
          <w:szCs w:val="22"/>
        </w:rPr>
        <w:t xml:space="preserve"> </w:t>
      </w:r>
    </w:p>
    <w:p w14:paraId="69BA2410" w14:textId="2F8BA8EE" w:rsidR="00C02758" w:rsidRDefault="00C02758" w:rsidP="00C02758">
      <w:pPr>
        <w:rPr>
          <w:color w:val="auto"/>
        </w:rPr>
      </w:pPr>
      <w:r>
        <w:rPr>
          <w:szCs w:val="22"/>
        </w:rPr>
        <w:t xml:space="preserve">The Assessment Team reviewed documentation containing specific dietary requirements for consumers </w:t>
      </w:r>
      <w:r>
        <w:rPr>
          <w:rFonts w:eastAsia="Arial"/>
          <w:color w:val="000000" w:themeColor="text1"/>
        </w:rPr>
        <w:t xml:space="preserve">communicated </w:t>
      </w:r>
      <w:r w:rsidR="00056411">
        <w:rPr>
          <w:rFonts w:eastAsia="Arial"/>
          <w:color w:val="000000" w:themeColor="text1"/>
        </w:rPr>
        <w:t xml:space="preserve">to </w:t>
      </w:r>
      <w:r w:rsidR="005A03C2">
        <w:rPr>
          <w:rFonts w:eastAsia="Arial"/>
          <w:color w:val="000000" w:themeColor="text1"/>
        </w:rPr>
        <w:t>catering</w:t>
      </w:r>
      <w:r w:rsidR="00056411">
        <w:rPr>
          <w:rFonts w:eastAsia="Arial"/>
          <w:color w:val="000000" w:themeColor="text1"/>
        </w:rPr>
        <w:t xml:space="preserve"> staff</w:t>
      </w:r>
      <w:r w:rsidR="005A03C2">
        <w:rPr>
          <w:rFonts w:eastAsia="Arial"/>
          <w:color w:val="000000" w:themeColor="text1"/>
        </w:rPr>
        <w:t>.</w:t>
      </w:r>
      <w:r w:rsidR="00056411">
        <w:rPr>
          <w:rFonts w:eastAsia="Arial"/>
          <w:color w:val="000000" w:themeColor="text1"/>
        </w:rPr>
        <w:t xml:space="preserve"> D</w:t>
      </w:r>
      <w:r>
        <w:rPr>
          <w:rFonts w:eastAsia="Arial"/>
          <w:color w:val="000000" w:themeColor="text1"/>
        </w:rPr>
        <w:t>ietary lists</w:t>
      </w:r>
      <w:r w:rsidR="00056411">
        <w:rPr>
          <w:rFonts w:eastAsia="Arial"/>
          <w:color w:val="000000" w:themeColor="text1"/>
        </w:rPr>
        <w:t xml:space="preserve"> are provided to staff from the </w:t>
      </w:r>
      <w:r w:rsidR="005A03C2">
        <w:rPr>
          <w:rFonts w:eastAsia="Arial"/>
          <w:color w:val="000000" w:themeColor="text1"/>
        </w:rPr>
        <w:t>catering staff</w:t>
      </w:r>
      <w:r w:rsidR="00056411">
        <w:rPr>
          <w:rFonts w:eastAsia="Arial"/>
          <w:color w:val="000000" w:themeColor="text1"/>
        </w:rPr>
        <w:t>, to ensure individual consumers are provided the</w:t>
      </w:r>
      <w:r w:rsidR="005A03C2">
        <w:rPr>
          <w:rFonts w:eastAsia="Arial"/>
          <w:color w:val="000000" w:themeColor="text1"/>
        </w:rPr>
        <w:t>ir correct</w:t>
      </w:r>
      <w:r w:rsidR="00056411">
        <w:rPr>
          <w:rFonts w:eastAsia="Arial"/>
          <w:color w:val="000000" w:themeColor="text1"/>
        </w:rPr>
        <w:t xml:space="preserve"> meal choice</w:t>
      </w:r>
      <w:r>
        <w:rPr>
          <w:rFonts w:eastAsia="Arial"/>
          <w:color w:val="000000" w:themeColor="text1"/>
        </w:rPr>
        <w:t xml:space="preserve">. </w:t>
      </w:r>
      <w:r w:rsidR="005A03C2">
        <w:rPr>
          <w:color w:val="auto"/>
        </w:rPr>
        <w:t>Catering</w:t>
      </w:r>
      <w:r w:rsidR="00056411" w:rsidRPr="00394FFE">
        <w:rPr>
          <w:color w:val="auto"/>
        </w:rPr>
        <w:t xml:space="preserve"> staff said they </w:t>
      </w:r>
      <w:r w:rsidR="005A03C2">
        <w:rPr>
          <w:color w:val="auto"/>
        </w:rPr>
        <w:t>communicate with</w:t>
      </w:r>
      <w:r w:rsidR="00056411" w:rsidRPr="00394FFE">
        <w:rPr>
          <w:color w:val="auto"/>
        </w:rPr>
        <w:t xml:space="preserve"> consumers/representatives about the meal service and have regular food focus meetings </w:t>
      </w:r>
      <w:r w:rsidR="00056411">
        <w:rPr>
          <w:color w:val="auto"/>
        </w:rPr>
        <w:t>to</w:t>
      </w:r>
      <w:r w:rsidR="00056411" w:rsidRPr="00394FFE">
        <w:rPr>
          <w:color w:val="auto"/>
        </w:rPr>
        <w:t xml:space="preserve"> raise menu changes and </w:t>
      </w:r>
      <w:r w:rsidR="00056411">
        <w:rPr>
          <w:color w:val="auto"/>
        </w:rPr>
        <w:t xml:space="preserve">identify preferred food </w:t>
      </w:r>
      <w:r w:rsidR="00056411" w:rsidRPr="00394FFE">
        <w:rPr>
          <w:color w:val="auto"/>
        </w:rPr>
        <w:t xml:space="preserve">choices </w:t>
      </w:r>
      <w:r w:rsidR="00056411">
        <w:rPr>
          <w:color w:val="auto"/>
        </w:rPr>
        <w:t>by</w:t>
      </w:r>
      <w:r w:rsidR="00056411" w:rsidRPr="00394FFE">
        <w:rPr>
          <w:color w:val="auto"/>
        </w:rPr>
        <w:t xml:space="preserve"> consumer</w:t>
      </w:r>
      <w:r w:rsidR="00056411">
        <w:rPr>
          <w:color w:val="auto"/>
        </w:rPr>
        <w:t>s</w:t>
      </w:r>
      <w:r w:rsidR="005A03C2">
        <w:rPr>
          <w:color w:val="auto"/>
        </w:rPr>
        <w:t>.</w:t>
      </w:r>
    </w:p>
    <w:p w14:paraId="27BE74F5" w14:textId="16D5EDF3" w:rsidR="005A03C2" w:rsidRPr="00394FFE" w:rsidRDefault="00EC10D7" w:rsidP="005A03C2">
      <w:pPr>
        <w:rPr>
          <w:i/>
          <w:color w:val="auto"/>
          <w:szCs w:val="22"/>
        </w:rPr>
      </w:pPr>
      <w:r>
        <w:t xml:space="preserve">The service has processes </w:t>
      </w:r>
      <w:r w:rsidR="00056411">
        <w:t xml:space="preserve">in place </w:t>
      </w:r>
      <w:r>
        <w:t xml:space="preserve">for </w:t>
      </w:r>
      <w:r w:rsidR="00056411">
        <w:t xml:space="preserve">the </w:t>
      </w:r>
      <w:r>
        <w:t>purchasing</w:t>
      </w:r>
      <w:r w:rsidR="00056411">
        <w:t xml:space="preserve"> of equipment that includes</w:t>
      </w:r>
      <w:r>
        <w:t xml:space="preserve">, servicing and </w:t>
      </w:r>
      <w:r w:rsidR="00056411">
        <w:t>replacement.</w:t>
      </w:r>
      <w:r>
        <w:t xml:space="preserve"> </w:t>
      </w:r>
      <w:r w:rsidR="00056411">
        <w:t xml:space="preserve">A review of shared equipment throughout the service was </w:t>
      </w:r>
      <w:r w:rsidR="00056411">
        <w:lastRenderedPageBreak/>
        <w:t>identified to be fit</w:t>
      </w:r>
      <w:r>
        <w:t xml:space="preserve"> for purpose, clean and well-maintained.</w:t>
      </w:r>
      <w:r w:rsidR="005A03C2">
        <w:t xml:space="preserve"> Lifestyle staff said the service proactively maintains equipment to ensure equipment is available and </w:t>
      </w:r>
      <w:r w:rsidR="00F529E1">
        <w:t>suitable for consumers’ use.</w:t>
      </w:r>
    </w:p>
    <w:p w14:paraId="1BF5617C" w14:textId="5C5180A9" w:rsidR="00EC10D7" w:rsidRPr="00F529E1" w:rsidRDefault="00F529E1" w:rsidP="00EC10D7">
      <w:pPr>
        <w:rPr>
          <w:szCs w:val="22"/>
        </w:rPr>
      </w:pPr>
      <w:r>
        <w:rPr>
          <w:szCs w:val="22"/>
        </w:rPr>
        <w:t>Care planning documentation identifies persons the consumer has a relationship with and want involved in their decision making and planning. St</w:t>
      </w:r>
      <w:r w:rsidR="00394FFE" w:rsidRPr="001546EC">
        <w:rPr>
          <w:szCs w:val="22"/>
        </w:rPr>
        <w:t xml:space="preserve">aff </w:t>
      </w:r>
      <w:r w:rsidR="00943949">
        <w:rPr>
          <w:szCs w:val="22"/>
        </w:rPr>
        <w:t xml:space="preserve">were able to </w:t>
      </w:r>
      <w:r w:rsidR="00394FFE" w:rsidRPr="001546EC">
        <w:rPr>
          <w:szCs w:val="22"/>
        </w:rPr>
        <w:t>describe consumers who have personal relationships</w:t>
      </w:r>
      <w:r w:rsidR="00943949">
        <w:rPr>
          <w:szCs w:val="22"/>
        </w:rPr>
        <w:t xml:space="preserve"> and</w:t>
      </w:r>
      <w:r w:rsidR="00394FFE" w:rsidRPr="001546EC">
        <w:rPr>
          <w:szCs w:val="22"/>
        </w:rPr>
        <w:t xml:space="preserve"> who have developed a close friendship</w:t>
      </w:r>
      <w:r w:rsidR="00943949">
        <w:rPr>
          <w:szCs w:val="22"/>
        </w:rPr>
        <w:t xml:space="preserve"> with others</w:t>
      </w:r>
      <w:r w:rsidR="00394FFE" w:rsidRPr="001546EC">
        <w:rPr>
          <w:szCs w:val="22"/>
        </w:rPr>
        <w:t>.</w:t>
      </w:r>
      <w:r w:rsidR="00EC10D7" w:rsidRPr="00EC10D7">
        <w:rPr>
          <w:color w:val="auto"/>
        </w:rPr>
        <w:t xml:space="preserve"> </w:t>
      </w:r>
      <w:r w:rsidR="00EC10D7" w:rsidRPr="00394FFE">
        <w:rPr>
          <w:color w:val="auto"/>
        </w:rPr>
        <w:t>Lifestyle staff spoke of consumers enjoying musical concerts performed by consumer musicians</w:t>
      </w:r>
      <w:r w:rsidR="00943949">
        <w:rPr>
          <w:color w:val="auto"/>
        </w:rPr>
        <w:t xml:space="preserve"> from the service</w:t>
      </w:r>
      <w:r w:rsidR="000528E7">
        <w:rPr>
          <w:color w:val="auto"/>
        </w:rPr>
        <w:t xml:space="preserve">. </w:t>
      </w:r>
      <w:r w:rsidR="005A03C2">
        <w:rPr>
          <w:color w:val="auto"/>
        </w:rPr>
        <w:t>Lifestyle s</w:t>
      </w:r>
      <w:r w:rsidR="000528E7">
        <w:rPr>
          <w:color w:val="auto"/>
        </w:rPr>
        <w:t xml:space="preserve">taff said they </w:t>
      </w:r>
      <w:r w:rsidR="005A03C2">
        <w:rPr>
          <w:color w:val="auto"/>
        </w:rPr>
        <w:t>speak with consumers one on one when providing well-being support</w:t>
      </w:r>
      <w:r w:rsidR="000528E7" w:rsidRPr="00394FFE">
        <w:rPr>
          <w:color w:val="auto"/>
          <w:szCs w:val="22"/>
        </w:rPr>
        <w:t xml:space="preserve"> and </w:t>
      </w:r>
      <w:r w:rsidR="005A03C2">
        <w:rPr>
          <w:color w:val="auto"/>
        </w:rPr>
        <w:t>communicate</w:t>
      </w:r>
      <w:r w:rsidR="005A03C2" w:rsidRPr="00394FFE">
        <w:rPr>
          <w:color w:val="auto"/>
          <w:szCs w:val="22"/>
        </w:rPr>
        <w:t xml:space="preserve"> </w:t>
      </w:r>
      <w:r w:rsidR="005A03C2">
        <w:rPr>
          <w:color w:val="auto"/>
          <w:szCs w:val="22"/>
        </w:rPr>
        <w:t xml:space="preserve">with the </w:t>
      </w:r>
      <w:r w:rsidR="000528E7" w:rsidRPr="00394FFE">
        <w:rPr>
          <w:color w:val="auto"/>
          <w:szCs w:val="22"/>
        </w:rPr>
        <w:t>registered staff</w:t>
      </w:r>
      <w:r w:rsidR="005A03C2">
        <w:rPr>
          <w:color w:val="auto"/>
          <w:szCs w:val="22"/>
        </w:rPr>
        <w:t>. Registered staff</w:t>
      </w:r>
      <w:r>
        <w:rPr>
          <w:color w:val="auto"/>
          <w:szCs w:val="22"/>
        </w:rPr>
        <w:t xml:space="preserve"> said they</w:t>
      </w:r>
      <w:r w:rsidR="005A03C2">
        <w:rPr>
          <w:color w:val="auto"/>
          <w:szCs w:val="22"/>
        </w:rPr>
        <w:t xml:space="preserve"> liaises with the Medical officer </w:t>
      </w:r>
      <w:r w:rsidR="005A03C2">
        <w:rPr>
          <w:color w:val="auto"/>
        </w:rPr>
        <w:t xml:space="preserve">should further assistance be required. </w:t>
      </w:r>
    </w:p>
    <w:p w14:paraId="0067C364" w14:textId="10351478" w:rsidR="00353014" w:rsidRPr="00AD1B6A" w:rsidRDefault="00F529E1" w:rsidP="00353014">
      <w:pPr>
        <w:rPr>
          <w:szCs w:val="22"/>
        </w:rPr>
      </w:pPr>
      <w:r w:rsidRPr="00394FFE">
        <w:rPr>
          <w:color w:val="auto"/>
          <w:szCs w:val="22"/>
        </w:rPr>
        <w:t xml:space="preserve">Staff </w:t>
      </w:r>
      <w:r>
        <w:rPr>
          <w:color w:val="auto"/>
          <w:szCs w:val="22"/>
        </w:rPr>
        <w:t>spoke of being</w:t>
      </w:r>
      <w:r w:rsidRPr="00394FFE">
        <w:rPr>
          <w:color w:val="auto"/>
          <w:szCs w:val="22"/>
        </w:rPr>
        <w:t xml:space="preserve"> updated </w:t>
      </w:r>
      <w:r>
        <w:rPr>
          <w:color w:val="auto"/>
          <w:szCs w:val="22"/>
        </w:rPr>
        <w:t xml:space="preserve">during handover, through communication books and message alerts from the service’s electronic care system regarding </w:t>
      </w:r>
      <w:r w:rsidRPr="00394FFE">
        <w:rPr>
          <w:color w:val="auto"/>
          <w:szCs w:val="22"/>
        </w:rPr>
        <w:t xml:space="preserve">individual consumer’s </w:t>
      </w:r>
      <w:r>
        <w:rPr>
          <w:color w:val="auto"/>
          <w:szCs w:val="22"/>
        </w:rPr>
        <w:t xml:space="preserve">daily living requirements. </w:t>
      </w:r>
      <w:r w:rsidR="00AD1B6A">
        <w:rPr>
          <w:szCs w:val="22"/>
        </w:rPr>
        <w:t xml:space="preserve">Consumer’s needs, goals and preferences are documented and made available to staff to inform the type of services and support to be provided to the consumer, and the way they are to be provided. </w:t>
      </w:r>
    </w:p>
    <w:p w14:paraId="73E8B132" w14:textId="64BA8098" w:rsidR="00565CED" w:rsidRPr="00110314" w:rsidRDefault="00565CED" w:rsidP="00565CED">
      <w:pPr>
        <w:rPr>
          <w:rFonts w:eastAsia="Calibri"/>
          <w:color w:val="000000" w:themeColor="text1"/>
        </w:rPr>
      </w:pPr>
      <w:r w:rsidRPr="00110314">
        <w:rPr>
          <w:rFonts w:eastAsiaTheme="minorHAnsi"/>
          <w:color w:val="000000" w:themeColor="text1"/>
        </w:rPr>
        <w:t xml:space="preserve">The Quality Standard is assessed as </w:t>
      </w:r>
      <w:r w:rsidR="00110314" w:rsidRPr="00110314">
        <w:rPr>
          <w:rFonts w:eastAsiaTheme="minorHAnsi"/>
          <w:color w:val="000000" w:themeColor="text1"/>
        </w:rPr>
        <w:t>c</w:t>
      </w:r>
      <w:r w:rsidRPr="00110314">
        <w:rPr>
          <w:rFonts w:eastAsiaTheme="minorHAnsi"/>
          <w:color w:val="000000" w:themeColor="text1"/>
        </w:rPr>
        <w:t xml:space="preserve">ompliant as </w:t>
      </w:r>
      <w:r w:rsidR="00110314" w:rsidRPr="00110314">
        <w:rPr>
          <w:rFonts w:eastAsiaTheme="minorHAnsi"/>
          <w:color w:val="000000" w:themeColor="text1"/>
        </w:rPr>
        <w:t>seven</w:t>
      </w:r>
      <w:r w:rsidRPr="00110314">
        <w:rPr>
          <w:rFonts w:eastAsiaTheme="minorHAnsi"/>
          <w:color w:val="000000" w:themeColor="text1"/>
        </w:rPr>
        <w:t xml:space="preserve"> of the seven specific requirements have been assessed as </w:t>
      </w:r>
      <w:r w:rsidR="00110314" w:rsidRPr="00110314">
        <w:rPr>
          <w:rFonts w:eastAsiaTheme="minorHAnsi"/>
          <w:color w:val="000000" w:themeColor="text1"/>
        </w:rPr>
        <w:t>c</w:t>
      </w:r>
      <w:r w:rsidRPr="00110314">
        <w:rPr>
          <w:rFonts w:eastAsiaTheme="minorHAnsi"/>
          <w:color w:val="000000" w:themeColor="text1"/>
        </w:rPr>
        <w:t>ompliant.</w:t>
      </w:r>
    </w:p>
    <w:p w14:paraId="73E8B133" w14:textId="2DAEFA6B" w:rsidR="00565CED" w:rsidRDefault="00565CED" w:rsidP="00565CED">
      <w:pPr>
        <w:pStyle w:val="Heading2"/>
      </w:pPr>
      <w:r>
        <w:t>Assessment of Standard 4 Requirements</w:t>
      </w:r>
      <w:r w:rsidRPr="0066387A">
        <w:rPr>
          <w:i/>
          <w:color w:val="0000FF"/>
          <w:sz w:val="24"/>
          <w:szCs w:val="24"/>
        </w:rPr>
        <w:t xml:space="preserve"> </w:t>
      </w:r>
    </w:p>
    <w:p w14:paraId="73E8B134" w14:textId="47DAA2DF" w:rsidR="00565CED" w:rsidRPr="00314FF7" w:rsidRDefault="00565CED" w:rsidP="00565CED">
      <w:pPr>
        <w:pStyle w:val="Heading3"/>
      </w:pPr>
      <w:r w:rsidRPr="00314FF7">
        <w:t>Requirement 4(3)(a)</w:t>
      </w:r>
      <w:r>
        <w:tab/>
        <w:t>Compliant</w:t>
      </w:r>
    </w:p>
    <w:p w14:paraId="73E8B135" w14:textId="77777777" w:rsidR="00565CED" w:rsidRPr="008D114F" w:rsidRDefault="00565CED" w:rsidP="00565CED">
      <w:pPr>
        <w:rPr>
          <w:i/>
        </w:rPr>
      </w:pPr>
      <w:r w:rsidRPr="008D114F">
        <w:rPr>
          <w:i/>
        </w:rPr>
        <w:t>Each consumer gets safe and effective services and supports for daily living that meet the consumer’s needs, goals and preferences and optimise their independence, health, well-being and quality of life.</w:t>
      </w:r>
    </w:p>
    <w:p w14:paraId="73E8B137" w14:textId="6B89A952" w:rsidR="00565CED" w:rsidRPr="00D435F8" w:rsidRDefault="00565CED" w:rsidP="00565CED">
      <w:pPr>
        <w:pStyle w:val="Heading3"/>
      </w:pPr>
      <w:r w:rsidRPr="00D435F8">
        <w:t>Requirement 4(3)(b)</w:t>
      </w:r>
      <w:r>
        <w:tab/>
        <w:t>Compliant</w:t>
      </w:r>
    </w:p>
    <w:p w14:paraId="73E8B138" w14:textId="77777777" w:rsidR="00565CED" w:rsidRPr="008D114F" w:rsidRDefault="00565CED" w:rsidP="00565CED">
      <w:pPr>
        <w:rPr>
          <w:i/>
        </w:rPr>
      </w:pPr>
      <w:r w:rsidRPr="008D114F">
        <w:rPr>
          <w:i/>
        </w:rPr>
        <w:t>Services and supports for daily living promote each consumer’s emotional, spiritual and psychological well-being.</w:t>
      </w:r>
    </w:p>
    <w:p w14:paraId="73E8B13A" w14:textId="5551FB95" w:rsidR="00565CED" w:rsidRPr="00D435F8" w:rsidRDefault="00565CED" w:rsidP="00565CED">
      <w:pPr>
        <w:pStyle w:val="Heading3"/>
      </w:pPr>
      <w:r w:rsidRPr="00D435F8">
        <w:t>Requirement 4(3)(c)</w:t>
      </w:r>
      <w:r>
        <w:tab/>
        <w:t>Compliant</w:t>
      </w:r>
    </w:p>
    <w:p w14:paraId="73E8B13B" w14:textId="77777777" w:rsidR="00565CED" w:rsidRPr="008D114F" w:rsidRDefault="00565CED" w:rsidP="00565CED">
      <w:pPr>
        <w:rPr>
          <w:i/>
        </w:rPr>
      </w:pPr>
      <w:r w:rsidRPr="008D114F">
        <w:rPr>
          <w:i/>
        </w:rPr>
        <w:t>Services and supports for daily living assist each consumer to:</w:t>
      </w:r>
    </w:p>
    <w:p w14:paraId="73E8B13C" w14:textId="77777777" w:rsidR="00565CED" w:rsidRPr="008D114F" w:rsidRDefault="00565CED" w:rsidP="00D97184">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3E8B13D" w14:textId="77777777" w:rsidR="00565CED" w:rsidRPr="008D114F" w:rsidRDefault="00565CED" w:rsidP="00D97184">
      <w:pPr>
        <w:numPr>
          <w:ilvl w:val="0"/>
          <w:numId w:val="16"/>
        </w:numPr>
        <w:tabs>
          <w:tab w:val="right" w:pos="9026"/>
        </w:tabs>
        <w:spacing w:before="0" w:after="0"/>
        <w:ind w:left="567" w:hanging="425"/>
        <w:outlineLvl w:val="4"/>
        <w:rPr>
          <w:i/>
        </w:rPr>
      </w:pPr>
      <w:r w:rsidRPr="008D114F">
        <w:rPr>
          <w:i/>
        </w:rPr>
        <w:t>have social and personal relationships; and</w:t>
      </w:r>
    </w:p>
    <w:p w14:paraId="73E8B13E" w14:textId="77777777" w:rsidR="00565CED" w:rsidRPr="008D114F" w:rsidRDefault="00565CED" w:rsidP="00D97184">
      <w:pPr>
        <w:numPr>
          <w:ilvl w:val="0"/>
          <w:numId w:val="16"/>
        </w:numPr>
        <w:tabs>
          <w:tab w:val="right" w:pos="9026"/>
        </w:tabs>
        <w:spacing w:before="0" w:after="0"/>
        <w:ind w:left="567" w:hanging="425"/>
        <w:outlineLvl w:val="4"/>
        <w:rPr>
          <w:i/>
        </w:rPr>
      </w:pPr>
      <w:r w:rsidRPr="008D114F">
        <w:rPr>
          <w:i/>
        </w:rPr>
        <w:t>do the things of interest to them.</w:t>
      </w:r>
    </w:p>
    <w:p w14:paraId="73E8B140" w14:textId="3EAC8661" w:rsidR="00565CED" w:rsidRPr="00D435F8" w:rsidRDefault="00565CED" w:rsidP="00565CED">
      <w:pPr>
        <w:pStyle w:val="Heading3"/>
      </w:pPr>
      <w:r w:rsidRPr="00D435F8">
        <w:lastRenderedPageBreak/>
        <w:t>Requirement 4(3)(d)</w:t>
      </w:r>
      <w:r>
        <w:tab/>
        <w:t>Compliant</w:t>
      </w:r>
    </w:p>
    <w:p w14:paraId="73E8B141" w14:textId="77777777" w:rsidR="00565CED" w:rsidRPr="008D114F" w:rsidRDefault="00565CED" w:rsidP="00565CED">
      <w:pPr>
        <w:rPr>
          <w:i/>
        </w:rPr>
      </w:pPr>
      <w:r w:rsidRPr="008D114F">
        <w:rPr>
          <w:i/>
        </w:rPr>
        <w:t>Information about the consumer’s condition, needs and preferences is communicated within the organisation, and with others where responsibility for care is shared.</w:t>
      </w:r>
    </w:p>
    <w:p w14:paraId="73E8B143" w14:textId="4399F7D1" w:rsidR="00565CED" w:rsidRPr="00D435F8" w:rsidRDefault="00565CED" w:rsidP="00565CED">
      <w:pPr>
        <w:pStyle w:val="Heading3"/>
      </w:pPr>
      <w:r w:rsidRPr="00D435F8">
        <w:t>Requirement 4(3)(e)</w:t>
      </w:r>
      <w:r>
        <w:tab/>
        <w:t>Compliant</w:t>
      </w:r>
    </w:p>
    <w:p w14:paraId="73E8B144" w14:textId="77777777" w:rsidR="00565CED" w:rsidRPr="008D114F" w:rsidRDefault="00565CED" w:rsidP="00565CED">
      <w:pPr>
        <w:rPr>
          <w:i/>
        </w:rPr>
      </w:pPr>
      <w:r w:rsidRPr="008D114F">
        <w:rPr>
          <w:i/>
        </w:rPr>
        <w:t>Timely and appropriate referrals to individuals, other organisations and providers of other care and services.</w:t>
      </w:r>
    </w:p>
    <w:p w14:paraId="73E8B146" w14:textId="337CAE24" w:rsidR="00565CED" w:rsidRPr="00D435F8" w:rsidRDefault="00565CED" w:rsidP="00565CED">
      <w:pPr>
        <w:pStyle w:val="Heading3"/>
      </w:pPr>
      <w:r w:rsidRPr="00D435F8">
        <w:t>Requirement 4(3)(f)</w:t>
      </w:r>
      <w:r>
        <w:tab/>
        <w:t>Compliant</w:t>
      </w:r>
    </w:p>
    <w:p w14:paraId="73E8B147" w14:textId="77777777" w:rsidR="00565CED" w:rsidRPr="008D114F" w:rsidRDefault="00565CED" w:rsidP="00565CED">
      <w:pPr>
        <w:rPr>
          <w:i/>
        </w:rPr>
      </w:pPr>
      <w:r w:rsidRPr="008D114F">
        <w:rPr>
          <w:i/>
        </w:rPr>
        <w:t>Where meals are provided, they are varied and of suitable quality and quantity.</w:t>
      </w:r>
    </w:p>
    <w:p w14:paraId="73E8B149" w14:textId="36866EDE" w:rsidR="00565CED" w:rsidRPr="00D435F8" w:rsidRDefault="00565CED" w:rsidP="00565CED">
      <w:pPr>
        <w:pStyle w:val="Heading3"/>
      </w:pPr>
      <w:r w:rsidRPr="00D435F8">
        <w:t>Requirement 4(3)(g)</w:t>
      </w:r>
      <w:r>
        <w:tab/>
        <w:t>Compliant</w:t>
      </w:r>
    </w:p>
    <w:p w14:paraId="73E8B14A" w14:textId="77777777" w:rsidR="00565CED" w:rsidRPr="008D114F" w:rsidRDefault="00565CED" w:rsidP="00565CED">
      <w:pPr>
        <w:rPr>
          <w:i/>
        </w:rPr>
      </w:pPr>
      <w:r w:rsidRPr="008D114F">
        <w:rPr>
          <w:i/>
        </w:rPr>
        <w:t>Where equipment is provided, it is safe, suitable, clean and well maintained.</w:t>
      </w:r>
    </w:p>
    <w:p w14:paraId="73E8B14C" w14:textId="77777777" w:rsidR="00565CED" w:rsidRPr="00314FF7" w:rsidRDefault="00565CED" w:rsidP="00565CED"/>
    <w:p w14:paraId="73E8B14D" w14:textId="77777777" w:rsidR="00565CED" w:rsidRDefault="00565CED" w:rsidP="00565CED">
      <w:pPr>
        <w:sectPr w:rsidR="00565CED" w:rsidSect="00565CED">
          <w:type w:val="continuous"/>
          <w:pgSz w:w="11906" w:h="16838"/>
          <w:pgMar w:top="1701" w:right="1418" w:bottom="1418" w:left="1418" w:header="709" w:footer="397" w:gutter="0"/>
          <w:cols w:space="708"/>
          <w:titlePg/>
          <w:docGrid w:linePitch="360"/>
        </w:sectPr>
      </w:pPr>
    </w:p>
    <w:p w14:paraId="73E8B14E" w14:textId="7C86B27A" w:rsidR="00565CED" w:rsidRDefault="00565CED" w:rsidP="00565CED">
      <w:pPr>
        <w:pStyle w:val="Heading1"/>
        <w:tabs>
          <w:tab w:val="right" w:pos="9070"/>
        </w:tabs>
        <w:spacing w:before="560" w:after="640"/>
        <w:rPr>
          <w:color w:val="FFFFFF" w:themeColor="background1"/>
          <w:sz w:val="36"/>
        </w:rPr>
        <w:sectPr w:rsidR="00565CED" w:rsidSect="00565CE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3E8B1D0" wp14:editId="73E8B1D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08600"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3E8B14F" w14:textId="77777777" w:rsidR="00565CED" w:rsidRPr="00FD1B02" w:rsidRDefault="00565CED" w:rsidP="00565CED">
      <w:pPr>
        <w:pStyle w:val="Heading3"/>
        <w:shd w:val="clear" w:color="auto" w:fill="F2F2F2" w:themeFill="background1" w:themeFillShade="F2"/>
      </w:pPr>
      <w:r w:rsidRPr="00FD1B02">
        <w:t>Consumer outcome:</w:t>
      </w:r>
    </w:p>
    <w:p w14:paraId="73E8B150" w14:textId="77777777" w:rsidR="00565CED" w:rsidRDefault="00565CED" w:rsidP="00565CED">
      <w:pPr>
        <w:numPr>
          <w:ilvl w:val="0"/>
          <w:numId w:val="5"/>
        </w:numPr>
        <w:shd w:val="clear" w:color="auto" w:fill="F2F2F2" w:themeFill="background1" w:themeFillShade="F2"/>
      </w:pPr>
      <w:r>
        <w:t>I feel I belong and I am safe and comfortable in the organisation’s service environment.</w:t>
      </w:r>
    </w:p>
    <w:p w14:paraId="73E8B151" w14:textId="77777777" w:rsidR="00565CED" w:rsidRDefault="00565CED" w:rsidP="00565CED">
      <w:pPr>
        <w:pStyle w:val="Heading3"/>
        <w:shd w:val="clear" w:color="auto" w:fill="F2F2F2" w:themeFill="background1" w:themeFillShade="F2"/>
      </w:pPr>
      <w:r>
        <w:t>Organisation statement:</w:t>
      </w:r>
    </w:p>
    <w:p w14:paraId="73E8B152" w14:textId="77777777" w:rsidR="00565CED" w:rsidRDefault="00565CED" w:rsidP="00565CE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3E8B153" w14:textId="77777777" w:rsidR="00565CED" w:rsidRDefault="00565CED" w:rsidP="00565CED">
      <w:pPr>
        <w:pStyle w:val="Heading2"/>
      </w:pPr>
      <w:r>
        <w:t>Assessment of Standard 5</w:t>
      </w:r>
    </w:p>
    <w:p w14:paraId="44D36167" w14:textId="22DBCC11" w:rsidR="00A125D8" w:rsidRDefault="00515009" w:rsidP="00515009">
      <w:pPr>
        <w:rPr>
          <w:rFonts w:eastAsia="Calibri"/>
          <w:color w:val="auto"/>
          <w:lang w:eastAsia="en-US"/>
        </w:rPr>
      </w:pPr>
      <w:r>
        <w:rPr>
          <w:rFonts w:eastAsia="Calibri"/>
          <w:color w:val="auto"/>
          <w:lang w:eastAsia="en-US"/>
        </w:rPr>
        <w:t>Consumers</w:t>
      </w:r>
      <w:r w:rsidR="00943949">
        <w:rPr>
          <w:rFonts w:eastAsia="Calibri"/>
          <w:color w:val="auto"/>
          <w:lang w:eastAsia="en-US"/>
        </w:rPr>
        <w:t>/</w:t>
      </w:r>
      <w:r>
        <w:rPr>
          <w:rFonts w:eastAsia="Calibri"/>
          <w:color w:val="auto"/>
          <w:lang w:eastAsia="en-US"/>
        </w:rPr>
        <w:t>representatives were satisfied with the service environment and said that consumers felt</w:t>
      </w:r>
      <w:r w:rsidRPr="0006165F">
        <w:rPr>
          <w:rFonts w:eastAsia="Calibri"/>
          <w:color w:val="auto"/>
          <w:lang w:eastAsia="en-US"/>
        </w:rPr>
        <w:t xml:space="preserve"> they belong</w:t>
      </w:r>
      <w:r>
        <w:rPr>
          <w:rFonts w:eastAsia="Calibri"/>
          <w:color w:val="auto"/>
          <w:lang w:eastAsia="en-US"/>
        </w:rPr>
        <w:t>ed</w:t>
      </w:r>
      <w:r w:rsidRPr="0006165F">
        <w:rPr>
          <w:rFonts w:eastAsia="Calibri"/>
          <w:color w:val="auto"/>
          <w:lang w:eastAsia="en-US"/>
        </w:rPr>
        <w:t xml:space="preserve"> in the service and </w:t>
      </w:r>
      <w:r>
        <w:rPr>
          <w:rFonts w:eastAsia="Calibri"/>
          <w:color w:val="auto"/>
          <w:lang w:eastAsia="en-US"/>
        </w:rPr>
        <w:t>were</w:t>
      </w:r>
      <w:r w:rsidRPr="0006165F">
        <w:rPr>
          <w:rFonts w:eastAsia="Calibri"/>
          <w:color w:val="auto"/>
          <w:lang w:eastAsia="en-US"/>
        </w:rPr>
        <w:t xml:space="preserve"> safe and comfortable. </w:t>
      </w:r>
    </w:p>
    <w:p w14:paraId="1E9685D9" w14:textId="77777777" w:rsidR="00A125D8" w:rsidRDefault="00515009" w:rsidP="00515009">
      <w:pPr>
        <w:rPr>
          <w:color w:val="000000" w:themeColor="text1"/>
          <w:lang w:eastAsia="en-US"/>
        </w:rPr>
      </w:pPr>
      <w:r w:rsidRPr="0006165F">
        <w:rPr>
          <w:rFonts w:eastAsia="Calibri"/>
          <w:color w:val="auto"/>
          <w:lang w:eastAsia="en-US"/>
        </w:rPr>
        <w:t>Consumers said they were satisfied</w:t>
      </w:r>
      <w:r>
        <w:rPr>
          <w:rFonts w:eastAsia="Calibri"/>
          <w:color w:val="auto"/>
          <w:lang w:eastAsia="en-US"/>
        </w:rPr>
        <w:t xml:space="preserve"> </w:t>
      </w:r>
      <w:r w:rsidRPr="00855CC5">
        <w:rPr>
          <w:color w:val="000000" w:themeColor="text1"/>
          <w:lang w:eastAsia="en-US"/>
        </w:rPr>
        <w:t>with their room</w:t>
      </w:r>
      <w:r>
        <w:rPr>
          <w:color w:val="000000" w:themeColor="text1"/>
          <w:lang w:eastAsia="en-US"/>
        </w:rPr>
        <w:t xml:space="preserve"> as they can decorate it the way they choose and that the service’s equipment, furnishings, maintenance and cleaning is of a high standard. </w:t>
      </w:r>
    </w:p>
    <w:p w14:paraId="1A8865A5" w14:textId="7C4C84FB" w:rsidR="00515009" w:rsidRPr="00B25667" w:rsidRDefault="00515009" w:rsidP="00515009">
      <w:pPr>
        <w:rPr>
          <w:rFonts w:eastAsia="Calibri"/>
          <w:color w:val="auto"/>
          <w:lang w:eastAsia="en-US"/>
        </w:rPr>
      </w:pPr>
      <w:r w:rsidRPr="0006165F">
        <w:rPr>
          <w:rFonts w:eastAsia="Calibri"/>
          <w:color w:val="auto"/>
          <w:lang w:eastAsia="en-US"/>
        </w:rPr>
        <w:t xml:space="preserve">Consumers also said they were able </w:t>
      </w:r>
      <w:r>
        <w:rPr>
          <w:rFonts w:eastAsia="Calibri"/>
          <w:color w:val="auto"/>
          <w:lang w:eastAsia="en-US"/>
        </w:rPr>
        <w:t xml:space="preserve">to </w:t>
      </w:r>
      <w:r>
        <w:rPr>
          <w:color w:val="000000" w:themeColor="text1"/>
          <w:lang w:eastAsia="en-US"/>
        </w:rPr>
        <w:t>come and go as they please and</w:t>
      </w:r>
      <w:r>
        <w:rPr>
          <w:rFonts w:eastAsia="Calibri"/>
          <w:color w:val="auto"/>
          <w:lang w:eastAsia="en-US"/>
        </w:rPr>
        <w:t xml:space="preserve"> </w:t>
      </w:r>
      <w:r w:rsidRPr="00B25667">
        <w:rPr>
          <w:color w:val="000000" w:themeColor="text1"/>
          <w:lang w:eastAsia="en-US"/>
        </w:rPr>
        <w:t>move freely around the service</w:t>
      </w:r>
      <w:r>
        <w:rPr>
          <w:rFonts w:eastAsia="Calibri"/>
          <w:color w:val="auto"/>
          <w:lang w:eastAsia="en-US"/>
        </w:rPr>
        <w:t xml:space="preserve"> and </w:t>
      </w:r>
      <w:r w:rsidRPr="00B25667">
        <w:rPr>
          <w:color w:val="000000" w:themeColor="text1"/>
          <w:lang w:eastAsia="en-US"/>
        </w:rPr>
        <w:t>go</w:t>
      </w:r>
      <w:r w:rsidRPr="00B25667">
        <w:rPr>
          <w:rFonts w:eastAsia="Calibri"/>
          <w:color w:val="auto"/>
          <w:lang w:eastAsia="en-US"/>
        </w:rPr>
        <w:t xml:space="preserve"> on outings of their choosing. </w:t>
      </w:r>
    </w:p>
    <w:p w14:paraId="43E4948F" w14:textId="1B42E022" w:rsidR="00515009" w:rsidRPr="00387461" w:rsidRDefault="00515009" w:rsidP="00515009">
      <w:pPr>
        <w:rPr>
          <w:szCs w:val="22"/>
        </w:rPr>
      </w:pPr>
      <w:r w:rsidRPr="00387461">
        <w:rPr>
          <w:szCs w:val="22"/>
        </w:rPr>
        <w:t xml:space="preserve">The </w:t>
      </w:r>
      <w:r>
        <w:rPr>
          <w:szCs w:val="22"/>
        </w:rPr>
        <w:t xml:space="preserve">Assessment Team observed the </w:t>
      </w:r>
      <w:r w:rsidRPr="00387461">
        <w:rPr>
          <w:szCs w:val="22"/>
        </w:rPr>
        <w:t>service</w:t>
      </w:r>
      <w:r>
        <w:rPr>
          <w:szCs w:val="22"/>
        </w:rPr>
        <w:t>’</w:t>
      </w:r>
      <w:r w:rsidRPr="00387461">
        <w:rPr>
          <w:szCs w:val="22"/>
        </w:rPr>
        <w:t>s external and internal environment</w:t>
      </w:r>
      <w:r>
        <w:rPr>
          <w:szCs w:val="22"/>
        </w:rPr>
        <w:t xml:space="preserve"> to be safe, comfortable and </w:t>
      </w:r>
      <w:r w:rsidRPr="00387461">
        <w:rPr>
          <w:szCs w:val="22"/>
        </w:rPr>
        <w:t xml:space="preserve">well maintained. The external environment </w:t>
      </w:r>
      <w:r w:rsidR="00F529E1">
        <w:rPr>
          <w:szCs w:val="22"/>
        </w:rPr>
        <w:t>wa</w:t>
      </w:r>
      <w:r w:rsidRPr="00387461">
        <w:rPr>
          <w:szCs w:val="22"/>
        </w:rPr>
        <w:t>s easily accessible</w:t>
      </w:r>
      <w:r>
        <w:rPr>
          <w:szCs w:val="22"/>
        </w:rPr>
        <w:t xml:space="preserve"> </w:t>
      </w:r>
      <w:r w:rsidRPr="00387461">
        <w:rPr>
          <w:szCs w:val="22"/>
        </w:rPr>
        <w:t xml:space="preserve">and inviting to consumers. </w:t>
      </w:r>
      <w:r>
        <w:t>The service</w:t>
      </w:r>
      <w:r w:rsidR="00A125D8">
        <w:t>’s</w:t>
      </w:r>
      <w:r>
        <w:t xml:space="preserve"> equipment, fittings and furnishings </w:t>
      </w:r>
      <w:proofErr w:type="gramStart"/>
      <w:r>
        <w:t>w</w:t>
      </w:r>
      <w:r w:rsidR="00F529E1">
        <w:t>as</w:t>
      </w:r>
      <w:proofErr w:type="gramEnd"/>
      <w:r>
        <w:t xml:space="preserve"> well maintained, clean and safe for consumers’</w:t>
      </w:r>
      <w:r w:rsidRPr="45045964">
        <w:rPr>
          <w:color w:val="auto"/>
        </w:rPr>
        <w:t xml:space="preserve"> and their guests. Cleaning and maintenance tasks are scheduled and monitored daily</w:t>
      </w:r>
      <w:r w:rsidR="00A125D8">
        <w:rPr>
          <w:color w:val="auto"/>
        </w:rPr>
        <w:t xml:space="preserve"> and s</w:t>
      </w:r>
      <w:r w:rsidRPr="45045964">
        <w:rPr>
          <w:color w:val="auto"/>
        </w:rPr>
        <w:t>taff have processes in place to promptly attend to identified maintenance or hazards</w:t>
      </w:r>
      <w:r w:rsidR="00A125D8">
        <w:rPr>
          <w:color w:val="auto"/>
        </w:rPr>
        <w:t>.</w:t>
      </w:r>
      <w:r w:rsidRPr="45045964">
        <w:rPr>
          <w:color w:val="auto"/>
        </w:rPr>
        <w:t xml:space="preserve"> </w:t>
      </w:r>
    </w:p>
    <w:p w14:paraId="090714CB" w14:textId="30A363FB" w:rsidR="00515009" w:rsidRDefault="00515009" w:rsidP="00515009">
      <w:pPr>
        <w:rPr>
          <w:rFonts w:eastAsia="Calibri"/>
          <w:color w:val="auto"/>
        </w:rPr>
      </w:pPr>
      <w:r>
        <w:rPr>
          <w:rFonts w:eastAsia="Calibri"/>
          <w:color w:val="auto"/>
        </w:rPr>
        <w:t>The Assessment Team reviewed the preventative and reactive maintenance schedule</w:t>
      </w:r>
      <w:r w:rsidR="00943949">
        <w:rPr>
          <w:rFonts w:eastAsia="Calibri"/>
          <w:color w:val="auto"/>
        </w:rPr>
        <w:t>s</w:t>
      </w:r>
      <w:r>
        <w:rPr>
          <w:rFonts w:eastAsia="Calibri"/>
          <w:color w:val="auto"/>
        </w:rPr>
        <w:t xml:space="preserve"> and found that regular maintenance is completed and that maintenance requests are attended </w:t>
      </w:r>
      <w:r w:rsidR="00943949">
        <w:rPr>
          <w:rFonts w:eastAsia="Calibri"/>
          <w:color w:val="auto"/>
        </w:rPr>
        <w:t xml:space="preserve">to </w:t>
      </w:r>
      <w:r>
        <w:rPr>
          <w:rFonts w:eastAsia="Calibri"/>
          <w:color w:val="auto"/>
        </w:rPr>
        <w:t xml:space="preserve">in a timely manner. </w:t>
      </w:r>
    </w:p>
    <w:p w14:paraId="1F6F7391" w14:textId="77777777" w:rsidR="00515009" w:rsidRPr="006A6CDB" w:rsidRDefault="00515009" w:rsidP="00515009">
      <w:pPr>
        <w:rPr>
          <w:rFonts w:eastAsia="Calibri"/>
          <w:lang w:eastAsia="en-US"/>
        </w:rPr>
      </w:pPr>
      <w:r w:rsidRPr="00154403">
        <w:rPr>
          <w:rFonts w:eastAsiaTheme="minorHAnsi"/>
        </w:rPr>
        <w:t xml:space="preserve">The Quality Standard is assessed </w:t>
      </w:r>
      <w:r>
        <w:rPr>
          <w:rFonts w:eastAsiaTheme="minorHAnsi"/>
        </w:rPr>
        <w:t>as compliant as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w:t>
      </w:r>
      <w:r>
        <w:rPr>
          <w:rFonts w:eastAsiaTheme="minorHAnsi"/>
        </w:rPr>
        <w:t>as compliant.</w:t>
      </w:r>
    </w:p>
    <w:p w14:paraId="73E8B156" w14:textId="5679F418" w:rsidR="00565CED" w:rsidRDefault="00565CED" w:rsidP="00565CED">
      <w:pPr>
        <w:pStyle w:val="Heading2"/>
      </w:pPr>
      <w:r>
        <w:lastRenderedPageBreak/>
        <w:t>Assessment of Standard 5 Requirements</w:t>
      </w:r>
      <w:r w:rsidRPr="0066387A">
        <w:rPr>
          <w:i/>
          <w:color w:val="0000FF"/>
          <w:sz w:val="24"/>
          <w:szCs w:val="24"/>
        </w:rPr>
        <w:t xml:space="preserve"> </w:t>
      </w:r>
    </w:p>
    <w:p w14:paraId="73E8B157" w14:textId="3B8F8D6E" w:rsidR="00565CED" w:rsidRPr="00314FF7" w:rsidRDefault="00565CED" w:rsidP="00565CED">
      <w:pPr>
        <w:pStyle w:val="Heading3"/>
      </w:pPr>
      <w:r w:rsidRPr="00314FF7">
        <w:t>Requirement 5(3)(a)</w:t>
      </w:r>
      <w:r>
        <w:tab/>
        <w:t>Compliant</w:t>
      </w:r>
    </w:p>
    <w:p w14:paraId="73E8B158" w14:textId="77777777" w:rsidR="00565CED" w:rsidRPr="008D114F" w:rsidRDefault="00565CED" w:rsidP="00565CED">
      <w:pPr>
        <w:rPr>
          <w:i/>
        </w:rPr>
      </w:pPr>
      <w:r w:rsidRPr="008D114F">
        <w:rPr>
          <w:i/>
        </w:rPr>
        <w:t>The service environment is welcoming and easy to understand, and optimises each consumer’s sense of belonging, independence, interaction and function.</w:t>
      </w:r>
    </w:p>
    <w:p w14:paraId="73E8B15A" w14:textId="2FFB7699" w:rsidR="00565CED" w:rsidRPr="00D435F8" w:rsidRDefault="00565CED" w:rsidP="00565CED">
      <w:pPr>
        <w:pStyle w:val="Heading3"/>
      </w:pPr>
      <w:r w:rsidRPr="00D435F8">
        <w:t>Requirement 5(3)(b)</w:t>
      </w:r>
      <w:r>
        <w:tab/>
        <w:t>Compliant</w:t>
      </w:r>
    </w:p>
    <w:p w14:paraId="73E8B15B" w14:textId="77777777" w:rsidR="00565CED" w:rsidRPr="008D114F" w:rsidRDefault="00565CED" w:rsidP="00565CED">
      <w:pPr>
        <w:rPr>
          <w:i/>
        </w:rPr>
      </w:pPr>
      <w:r w:rsidRPr="008D114F">
        <w:rPr>
          <w:i/>
        </w:rPr>
        <w:t>The service environment:</w:t>
      </w:r>
    </w:p>
    <w:p w14:paraId="73E8B15C" w14:textId="77777777" w:rsidR="00565CED" w:rsidRPr="008D114F" w:rsidRDefault="00565CED" w:rsidP="00D97184">
      <w:pPr>
        <w:numPr>
          <w:ilvl w:val="0"/>
          <w:numId w:val="17"/>
        </w:numPr>
        <w:tabs>
          <w:tab w:val="right" w:pos="9026"/>
        </w:tabs>
        <w:spacing w:before="0" w:after="0"/>
        <w:ind w:left="567" w:hanging="425"/>
        <w:outlineLvl w:val="4"/>
        <w:rPr>
          <w:i/>
        </w:rPr>
      </w:pPr>
      <w:r w:rsidRPr="008D114F">
        <w:rPr>
          <w:i/>
        </w:rPr>
        <w:t>is safe, clean, well maintained and comfortable; and</w:t>
      </w:r>
    </w:p>
    <w:p w14:paraId="73E8B15D" w14:textId="77777777" w:rsidR="00565CED" w:rsidRPr="008D114F" w:rsidRDefault="00565CED" w:rsidP="00D97184">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3E8B15F" w14:textId="1E8C3BAB" w:rsidR="00565CED" w:rsidRPr="00D435F8" w:rsidRDefault="00565CED" w:rsidP="00565CED">
      <w:pPr>
        <w:pStyle w:val="Heading3"/>
      </w:pPr>
      <w:r w:rsidRPr="00D435F8">
        <w:t>Requirement 5(3)(c)</w:t>
      </w:r>
      <w:r>
        <w:tab/>
        <w:t>Compliant</w:t>
      </w:r>
    </w:p>
    <w:p w14:paraId="73E8B160" w14:textId="77777777" w:rsidR="00565CED" w:rsidRPr="008D114F" w:rsidRDefault="00565CED" w:rsidP="00565CED">
      <w:pPr>
        <w:rPr>
          <w:i/>
        </w:rPr>
      </w:pPr>
      <w:r w:rsidRPr="008D114F">
        <w:rPr>
          <w:i/>
        </w:rPr>
        <w:t>Furniture, fittings and equipment are safe, clean, well maintained and suitable for the consumer.</w:t>
      </w:r>
    </w:p>
    <w:p w14:paraId="73E8B162" w14:textId="77777777" w:rsidR="00565CED" w:rsidRPr="00314FF7" w:rsidRDefault="00565CED" w:rsidP="00565CED"/>
    <w:p w14:paraId="73E8B163" w14:textId="77777777" w:rsidR="00565CED" w:rsidRDefault="00565CED" w:rsidP="00565CED">
      <w:pPr>
        <w:sectPr w:rsidR="00565CED" w:rsidSect="00565CED">
          <w:type w:val="continuous"/>
          <w:pgSz w:w="11906" w:h="16838"/>
          <w:pgMar w:top="1701" w:right="1418" w:bottom="1418" w:left="1418" w:header="709" w:footer="397" w:gutter="0"/>
          <w:cols w:space="708"/>
          <w:titlePg/>
          <w:docGrid w:linePitch="360"/>
        </w:sectPr>
      </w:pPr>
    </w:p>
    <w:p w14:paraId="73E8B164" w14:textId="16955B99" w:rsidR="00565CED" w:rsidRDefault="00565CED" w:rsidP="00565CED">
      <w:pPr>
        <w:pStyle w:val="Heading1"/>
        <w:tabs>
          <w:tab w:val="right" w:pos="9070"/>
        </w:tabs>
        <w:spacing w:before="560" w:after="640"/>
        <w:rPr>
          <w:color w:val="FFFFFF" w:themeColor="background1"/>
          <w:sz w:val="36"/>
        </w:rPr>
        <w:sectPr w:rsidR="00565CED" w:rsidSect="00565CE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3E8B1D2" wp14:editId="73E8B1D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849576"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3E8B165" w14:textId="77777777" w:rsidR="00565CED" w:rsidRPr="00FD1B02" w:rsidRDefault="00565CED" w:rsidP="00565CED">
      <w:pPr>
        <w:pStyle w:val="Heading3"/>
        <w:shd w:val="clear" w:color="auto" w:fill="F2F2F2" w:themeFill="background1" w:themeFillShade="F2"/>
      </w:pPr>
      <w:r w:rsidRPr="00FD1B02">
        <w:t>Consumer outcome:</w:t>
      </w:r>
    </w:p>
    <w:p w14:paraId="73E8B166" w14:textId="77777777" w:rsidR="00565CED" w:rsidRDefault="00565CED" w:rsidP="00565CE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E8B167" w14:textId="77777777" w:rsidR="00565CED" w:rsidRDefault="00565CED" w:rsidP="00565CED">
      <w:pPr>
        <w:pStyle w:val="Heading3"/>
        <w:shd w:val="clear" w:color="auto" w:fill="F2F2F2" w:themeFill="background1" w:themeFillShade="F2"/>
      </w:pPr>
      <w:r>
        <w:t>Organisation statement:</w:t>
      </w:r>
    </w:p>
    <w:p w14:paraId="73E8B168" w14:textId="77777777" w:rsidR="00565CED" w:rsidRDefault="00565CED" w:rsidP="00565CE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E8B169" w14:textId="77777777" w:rsidR="00565CED" w:rsidRDefault="00565CED" w:rsidP="00565CED">
      <w:pPr>
        <w:pStyle w:val="Heading2"/>
      </w:pPr>
      <w:r>
        <w:t>Assessment of Standard 6</w:t>
      </w:r>
    </w:p>
    <w:p w14:paraId="6798CC26" w14:textId="083F8FB6" w:rsidR="00A125D8" w:rsidRPr="004F4047" w:rsidRDefault="00A125D8" w:rsidP="00A125D8">
      <w:pPr>
        <w:rPr>
          <w:rFonts w:eastAsiaTheme="minorHAnsi"/>
          <w:color w:val="auto"/>
        </w:rPr>
      </w:pPr>
      <w:r w:rsidRPr="004F4047">
        <w:rPr>
          <w:rFonts w:eastAsiaTheme="minorHAnsi"/>
          <w:color w:val="auto"/>
        </w:rPr>
        <w:t>Consumers said they are encouraged and supported to provide feedback, suggestions and make complaints verbally</w:t>
      </w:r>
      <w:r w:rsidR="00F529E1">
        <w:rPr>
          <w:rFonts w:eastAsiaTheme="minorHAnsi"/>
          <w:color w:val="auto"/>
        </w:rPr>
        <w:t xml:space="preserve"> to</w:t>
      </w:r>
      <w:r w:rsidRPr="004F4047">
        <w:rPr>
          <w:rFonts w:eastAsiaTheme="minorHAnsi"/>
          <w:color w:val="auto"/>
        </w:rPr>
        <w:t xml:space="preserve"> access feedback forms, attend consumer meetings or by using a representative or advocacy service. Consumers</w:t>
      </w:r>
      <w:r w:rsidR="00943949">
        <w:rPr>
          <w:rFonts w:eastAsiaTheme="minorHAnsi"/>
          <w:color w:val="auto"/>
        </w:rPr>
        <w:t>/</w:t>
      </w:r>
      <w:r w:rsidRPr="004F4047">
        <w:rPr>
          <w:rFonts w:eastAsiaTheme="minorHAnsi"/>
          <w:color w:val="auto"/>
        </w:rPr>
        <w:t xml:space="preserve">representatives were familiar with </w:t>
      </w:r>
      <w:r w:rsidR="005B6F60">
        <w:rPr>
          <w:rFonts w:eastAsiaTheme="minorHAnsi"/>
          <w:color w:val="auto"/>
        </w:rPr>
        <w:t xml:space="preserve">internal and </w:t>
      </w:r>
      <w:r w:rsidRPr="004F4047">
        <w:rPr>
          <w:rFonts w:eastAsiaTheme="minorHAnsi"/>
          <w:color w:val="auto"/>
        </w:rPr>
        <w:t xml:space="preserve">external complaints mechanisms available to them and said </w:t>
      </w:r>
      <w:r>
        <w:rPr>
          <w:rFonts w:eastAsiaTheme="minorHAnsi"/>
          <w:color w:val="auto"/>
        </w:rPr>
        <w:t xml:space="preserve">information is available in the handbook </w:t>
      </w:r>
      <w:r w:rsidR="00AE725E">
        <w:rPr>
          <w:rFonts w:eastAsiaTheme="minorHAnsi"/>
          <w:color w:val="auto"/>
        </w:rPr>
        <w:t xml:space="preserve">and </w:t>
      </w:r>
      <w:r w:rsidR="006C1136">
        <w:rPr>
          <w:rFonts w:eastAsiaTheme="minorHAnsi"/>
          <w:color w:val="auto"/>
        </w:rPr>
        <w:t xml:space="preserve">that </w:t>
      </w:r>
      <w:r w:rsidR="005B6F60">
        <w:rPr>
          <w:rFonts w:eastAsiaTheme="minorHAnsi"/>
          <w:color w:val="auto"/>
        </w:rPr>
        <w:t>posters are displayed throughout the service</w:t>
      </w:r>
      <w:r>
        <w:rPr>
          <w:rFonts w:eastAsiaTheme="minorHAnsi"/>
          <w:color w:val="auto"/>
        </w:rPr>
        <w:t>.</w:t>
      </w:r>
      <w:r w:rsidRPr="004F4047">
        <w:rPr>
          <w:rFonts w:eastAsiaTheme="minorHAnsi"/>
          <w:color w:val="auto"/>
        </w:rPr>
        <w:t xml:space="preserve"> They said management acknowledge their concerns when raised</w:t>
      </w:r>
      <w:r w:rsidR="006C1136">
        <w:rPr>
          <w:rFonts w:eastAsiaTheme="minorHAnsi"/>
          <w:color w:val="auto"/>
        </w:rPr>
        <w:t xml:space="preserve"> and</w:t>
      </w:r>
      <w:r w:rsidRPr="004F4047">
        <w:rPr>
          <w:rFonts w:eastAsiaTheme="minorHAnsi"/>
          <w:color w:val="auto"/>
        </w:rPr>
        <w:t xml:space="preserve"> that appropriate action is taken in response to the issues they bring forward and their feedback is used to improve care and service delivery. </w:t>
      </w:r>
    </w:p>
    <w:p w14:paraId="6BDCAD56" w14:textId="2A3EB925" w:rsidR="00A125D8" w:rsidRPr="009C082B" w:rsidRDefault="005B6F60" w:rsidP="00A125D8">
      <w:pPr>
        <w:rPr>
          <w:rFonts w:eastAsiaTheme="minorHAnsi"/>
          <w:color w:val="auto"/>
        </w:rPr>
      </w:pPr>
      <w:r w:rsidRPr="005B6F60">
        <w:rPr>
          <w:color w:val="auto"/>
        </w:rPr>
        <w:t xml:space="preserve">Staff were able to demonstrate the service’s </w:t>
      </w:r>
      <w:r>
        <w:t xml:space="preserve">feedback and complaints process </w:t>
      </w:r>
      <w:r w:rsidR="007842D6">
        <w:t>and spoke of</w:t>
      </w:r>
      <w:r>
        <w:t xml:space="preserve"> what open disclosure means in relation to the feedback and complaints process. </w:t>
      </w:r>
    </w:p>
    <w:p w14:paraId="0BF2ACCA" w14:textId="09A7F144" w:rsidR="00A125D8" w:rsidRPr="009C082B" w:rsidRDefault="00A125D8" w:rsidP="00A125D8">
      <w:pPr>
        <w:rPr>
          <w:rFonts w:eastAsiaTheme="minorHAnsi"/>
          <w:color w:val="auto"/>
        </w:rPr>
      </w:pPr>
      <w:r w:rsidRPr="009C082B">
        <w:rPr>
          <w:rFonts w:eastAsiaTheme="minorHAnsi"/>
          <w:color w:val="auto"/>
        </w:rPr>
        <w:t xml:space="preserve">Management </w:t>
      </w:r>
      <w:r w:rsidR="006C1136">
        <w:rPr>
          <w:rFonts w:eastAsiaTheme="minorHAnsi"/>
          <w:color w:val="auto"/>
        </w:rPr>
        <w:t>said</w:t>
      </w:r>
      <w:r w:rsidR="005B6F60">
        <w:rPr>
          <w:rFonts w:eastAsiaTheme="minorHAnsi"/>
          <w:color w:val="auto"/>
        </w:rPr>
        <w:t xml:space="preserve"> all complaints are logged and managed using the service’s </w:t>
      </w:r>
      <w:r w:rsidR="006C1136">
        <w:rPr>
          <w:rFonts w:eastAsiaTheme="minorHAnsi"/>
          <w:color w:val="auto"/>
        </w:rPr>
        <w:t>p</w:t>
      </w:r>
      <w:r w:rsidR="005B6F60">
        <w:rPr>
          <w:rFonts w:eastAsiaTheme="minorHAnsi"/>
          <w:color w:val="auto"/>
        </w:rPr>
        <w:t xml:space="preserve">lan for continuous improvement and </w:t>
      </w:r>
      <w:r w:rsidR="007842D6">
        <w:rPr>
          <w:rFonts w:eastAsiaTheme="minorHAnsi"/>
          <w:color w:val="auto"/>
        </w:rPr>
        <w:t xml:space="preserve">are </w:t>
      </w:r>
      <w:r w:rsidR="005B6F60">
        <w:rPr>
          <w:rFonts w:eastAsiaTheme="minorHAnsi"/>
          <w:color w:val="auto"/>
        </w:rPr>
        <w:t xml:space="preserve">closed once resolved. </w:t>
      </w:r>
    </w:p>
    <w:p w14:paraId="77DB6E43" w14:textId="04C2DA58" w:rsidR="00A125D8" w:rsidRDefault="00A125D8" w:rsidP="00A125D8">
      <w:pPr>
        <w:rPr>
          <w:rFonts w:eastAsiaTheme="minorHAnsi"/>
          <w:color w:val="0000FF"/>
        </w:rPr>
      </w:pPr>
      <w:r w:rsidRPr="009C082B">
        <w:rPr>
          <w:rFonts w:eastAsiaTheme="minorHAnsi"/>
          <w:color w:val="auto"/>
        </w:rPr>
        <w:t xml:space="preserve">The Assessment Team </w:t>
      </w:r>
      <w:r w:rsidR="005B6F60">
        <w:rPr>
          <w:rFonts w:eastAsiaTheme="minorHAnsi"/>
          <w:color w:val="auto"/>
        </w:rPr>
        <w:t>observed</w:t>
      </w:r>
      <w:r w:rsidRPr="009C082B">
        <w:rPr>
          <w:rFonts w:eastAsiaTheme="minorHAnsi"/>
          <w:color w:val="auto"/>
        </w:rPr>
        <w:t xml:space="preserve"> information about internal and external complaints processes </w:t>
      </w:r>
      <w:r w:rsidR="006C1136">
        <w:rPr>
          <w:rFonts w:eastAsiaTheme="minorHAnsi"/>
          <w:color w:val="auto"/>
        </w:rPr>
        <w:t>is</w:t>
      </w:r>
      <w:r w:rsidRPr="009C082B">
        <w:rPr>
          <w:rFonts w:eastAsiaTheme="minorHAnsi"/>
          <w:color w:val="auto"/>
        </w:rPr>
        <w:t xml:space="preserve"> displayed and feedback forms are available throughout the service</w:t>
      </w:r>
      <w:r w:rsidR="006C1136">
        <w:rPr>
          <w:rFonts w:eastAsiaTheme="minorHAnsi"/>
          <w:color w:val="auto"/>
        </w:rPr>
        <w:t>.</w:t>
      </w:r>
      <w:r w:rsidRPr="009C082B">
        <w:rPr>
          <w:rFonts w:eastAsiaTheme="minorHAnsi"/>
          <w:color w:val="auto"/>
        </w:rPr>
        <w:t xml:space="preserve"> </w:t>
      </w:r>
      <w:r w:rsidR="006C1136">
        <w:rPr>
          <w:rFonts w:eastAsiaTheme="minorHAnsi"/>
          <w:color w:val="auto"/>
        </w:rPr>
        <w:t>I</w:t>
      </w:r>
      <w:r w:rsidR="005B6F60">
        <w:rPr>
          <w:rFonts w:eastAsiaTheme="minorHAnsi"/>
          <w:color w:val="auto"/>
        </w:rPr>
        <w:t>nformation</w:t>
      </w:r>
      <w:r w:rsidR="007842D6">
        <w:rPr>
          <w:color w:val="auto"/>
        </w:rPr>
        <w:t xml:space="preserve"> is provided in the</w:t>
      </w:r>
      <w:r w:rsidRPr="00E646B8">
        <w:rPr>
          <w:color w:val="auto"/>
        </w:rPr>
        <w:t xml:space="preserve"> consumer </w:t>
      </w:r>
      <w:r w:rsidR="005B6F60">
        <w:rPr>
          <w:color w:val="auto"/>
        </w:rPr>
        <w:t>hand</w:t>
      </w:r>
      <w:r w:rsidRPr="00792983">
        <w:t xml:space="preserve">book </w:t>
      </w:r>
      <w:r w:rsidR="006C1136">
        <w:t>regarding</w:t>
      </w:r>
      <w:r w:rsidR="007842D6">
        <w:t xml:space="preserve"> </w:t>
      </w:r>
      <w:r w:rsidR="005B6F60">
        <w:t xml:space="preserve">external </w:t>
      </w:r>
      <w:r w:rsidRPr="00792983">
        <w:t>complaints processes</w:t>
      </w:r>
      <w:r w:rsidR="006C1136">
        <w:t xml:space="preserve"> that includes </w:t>
      </w:r>
      <w:r w:rsidRPr="00792983">
        <w:t xml:space="preserve">the </w:t>
      </w:r>
      <w:r>
        <w:t xml:space="preserve">Aged Care Quality and Safety </w:t>
      </w:r>
      <w:r w:rsidRPr="00792983">
        <w:t>Commission, and advocacy and translation services</w:t>
      </w:r>
      <w:r>
        <w:t>.</w:t>
      </w:r>
    </w:p>
    <w:p w14:paraId="0A595362" w14:textId="77777777" w:rsidR="00A125D8" w:rsidRPr="00663B6D" w:rsidRDefault="00A125D8" w:rsidP="00A125D8">
      <w:pPr>
        <w:rPr>
          <w:rFonts w:eastAsia="Calibri"/>
          <w:i/>
          <w:iCs/>
          <w:color w:val="0000FF"/>
          <w:lang w:eastAsia="en-US"/>
        </w:rPr>
      </w:pPr>
      <w:r w:rsidRPr="00154403">
        <w:rPr>
          <w:rFonts w:eastAsiaTheme="minorHAnsi"/>
        </w:rPr>
        <w:lastRenderedPageBreak/>
        <w:t xml:space="preserve">The Quality Standard is assessed </w:t>
      </w:r>
      <w:r>
        <w:rPr>
          <w:rFonts w:eastAsiaTheme="minorHAnsi"/>
        </w:rPr>
        <w:t>as 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Pr>
          <w:rFonts w:eastAsiaTheme="minorHAnsi"/>
        </w:rPr>
        <w:t xml:space="preserve">as compliant. </w:t>
      </w:r>
    </w:p>
    <w:p w14:paraId="73E8B16C" w14:textId="7CCF7E4C" w:rsidR="00565CED" w:rsidRDefault="00565CED" w:rsidP="00565CED">
      <w:pPr>
        <w:pStyle w:val="Heading2"/>
      </w:pPr>
      <w:r>
        <w:t>Assessment of Standard 6 Requirements</w:t>
      </w:r>
      <w:r w:rsidRPr="0066387A">
        <w:rPr>
          <w:i/>
          <w:color w:val="0000FF"/>
          <w:sz w:val="24"/>
          <w:szCs w:val="24"/>
        </w:rPr>
        <w:t xml:space="preserve"> </w:t>
      </w:r>
    </w:p>
    <w:p w14:paraId="73E8B16D" w14:textId="1775974B" w:rsidR="00565CED" w:rsidRPr="00506F7F" w:rsidRDefault="00565CED" w:rsidP="00565CED">
      <w:pPr>
        <w:pStyle w:val="Heading3"/>
      </w:pPr>
      <w:r w:rsidRPr="00506F7F">
        <w:t>Requirement 6(3)(a)</w:t>
      </w:r>
      <w:r>
        <w:tab/>
        <w:t>Compliant</w:t>
      </w:r>
    </w:p>
    <w:p w14:paraId="73E8B16E" w14:textId="77777777" w:rsidR="00565CED" w:rsidRPr="008D114F" w:rsidRDefault="00565CED" w:rsidP="00565CED">
      <w:pPr>
        <w:rPr>
          <w:i/>
        </w:rPr>
      </w:pPr>
      <w:r w:rsidRPr="008D114F">
        <w:rPr>
          <w:i/>
        </w:rPr>
        <w:t>Consumers, their family, friends, carers and others are encouraged and supported to provide feedback and make complaints.</w:t>
      </w:r>
    </w:p>
    <w:p w14:paraId="73E8B170" w14:textId="4A5D2A44" w:rsidR="00565CED" w:rsidRPr="00506F7F" w:rsidRDefault="00565CED" w:rsidP="00565CED">
      <w:pPr>
        <w:pStyle w:val="Heading3"/>
      </w:pPr>
      <w:r w:rsidRPr="00506F7F">
        <w:t>Requirement 6(3)(b)</w:t>
      </w:r>
      <w:r>
        <w:tab/>
        <w:t>Compliant</w:t>
      </w:r>
    </w:p>
    <w:p w14:paraId="73E8B171" w14:textId="77777777" w:rsidR="00565CED" w:rsidRPr="008D114F" w:rsidRDefault="00565CED" w:rsidP="00565CED">
      <w:pPr>
        <w:rPr>
          <w:i/>
        </w:rPr>
      </w:pPr>
      <w:r w:rsidRPr="008D114F">
        <w:rPr>
          <w:i/>
        </w:rPr>
        <w:t>Consumers are made aware of and have access to advocates, language services and other methods for raising and resolving complaints.</w:t>
      </w:r>
    </w:p>
    <w:p w14:paraId="73E8B173" w14:textId="6AAE7190" w:rsidR="00565CED" w:rsidRPr="00D435F8" w:rsidRDefault="00565CED" w:rsidP="00565CED">
      <w:pPr>
        <w:pStyle w:val="Heading3"/>
      </w:pPr>
      <w:r w:rsidRPr="00D435F8">
        <w:t>Requirement 6(3)(c)</w:t>
      </w:r>
      <w:r>
        <w:tab/>
        <w:t>Compliant</w:t>
      </w:r>
    </w:p>
    <w:p w14:paraId="73E8B174" w14:textId="77777777" w:rsidR="00565CED" w:rsidRPr="008D114F" w:rsidRDefault="00565CED" w:rsidP="00565CED">
      <w:pPr>
        <w:rPr>
          <w:i/>
        </w:rPr>
      </w:pPr>
      <w:r w:rsidRPr="008D114F">
        <w:rPr>
          <w:i/>
        </w:rPr>
        <w:t>Appropriate action is taken in response to complaints and an open disclosure process is used when things go wrong.</w:t>
      </w:r>
    </w:p>
    <w:p w14:paraId="73E8B176" w14:textId="71470249" w:rsidR="00565CED" w:rsidRPr="00D435F8" w:rsidRDefault="00565CED" w:rsidP="00565CED">
      <w:pPr>
        <w:pStyle w:val="Heading3"/>
      </w:pPr>
      <w:r w:rsidRPr="00D435F8">
        <w:t>Requirement 6(3)(d)</w:t>
      </w:r>
      <w:r>
        <w:tab/>
        <w:t>Compliant</w:t>
      </w:r>
    </w:p>
    <w:p w14:paraId="73E8B177" w14:textId="77777777" w:rsidR="00565CED" w:rsidRPr="008D114F" w:rsidRDefault="00565CED" w:rsidP="00565CED">
      <w:pPr>
        <w:rPr>
          <w:i/>
        </w:rPr>
      </w:pPr>
      <w:r w:rsidRPr="008D114F">
        <w:rPr>
          <w:i/>
        </w:rPr>
        <w:t>Feedback and complaints are reviewed and used to improve the quality of care and services.</w:t>
      </w:r>
    </w:p>
    <w:p w14:paraId="73E8B179" w14:textId="77777777" w:rsidR="00565CED" w:rsidRPr="001B3DE8" w:rsidRDefault="00565CED" w:rsidP="00565CED"/>
    <w:p w14:paraId="73E8B17A" w14:textId="77777777" w:rsidR="00565CED" w:rsidRDefault="00565CED" w:rsidP="00565CED">
      <w:pPr>
        <w:sectPr w:rsidR="00565CED" w:rsidSect="00565CED">
          <w:type w:val="continuous"/>
          <w:pgSz w:w="11906" w:h="16838"/>
          <w:pgMar w:top="1701" w:right="1418" w:bottom="1418" w:left="1418" w:header="709" w:footer="397" w:gutter="0"/>
          <w:cols w:space="708"/>
          <w:titlePg/>
          <w:docGrid w:linePitch="360"/>
        </w:sectPr>
      </w:pPr>
    </w:p>
    <w:p w14:paraId="73E8B17B" w14:textId="1E5EA4D6" w:rsidR="00565CED" w:rsidRDefault="00565CED" w:rsidP="00565CED">
      <w:pPr>
        <w:pStyle w:val="Heading1"/>
        <w:tabs>
          <w:tab w:val="right" w:pos="9070"/>
        </w:tabs>
        <w:spacing w:before="560" w:after="640"/>
        <w:rPr>
          <w:color w:val="FFFFFF" w:themeColor="background1"/>
          <w:sz w:val="36"/>
        </w:rPr>
        <w:sectPr w:rsidR="00565CED" w:rsidSect="00565CE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3E8B1D4" wp14:editId="73E8B1D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62331"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3E8B17C" w14:textId="77777777" w:rsidR="00565CED" w:rsidRPr="000E654D" w:rsidRDefault="00565CED" w:rsidP="00565CED">
      <w:pPr>
        <w:pStyle w:val="Heading3"/>
        <w:shd w:val="clear" w:color="auto" w:fill="F2F2F2" w:themeFill="background1" w:themeFillShade="F2"/>
      </w:pPr>
      <w:r w:rsidRPr="000E654D">
        <w:t>Consumer outcome:</w:t>
      </w:r>
    </w:p>
    <w:p w14:paraId="73E8B17D" w14:textId="77777777" w:rsidR="00565CED" w:rsidRDefault="00565CED" w:rsidP="00565CED">
      <w:pPr>
        <w:numPr>
          <w:ilvl w:val="0"/>
          <w:numId w:val="7"/>
        </w:numPr>
        <w:shd w:val="clear" w:color="auto" w:fill="F2F2F2" w:themeFill="background1" w:themeFillShade="F2"/>
      </w:pPr>
      <w:r>
        <w:t>I get quality care and services when I need them from people who are knowledgeable, capable and caring.</w:t>
      </w:r>
    </w:p>
    <w:p w14:paraId="73E8B17E" w14:textId="77777777" w:rsidR="00565CED" w:rsidRDefault="00565CED" w:rsidP="00565CED">
      <w:pPr>
        <w:pStyle w:val="Heading3"/>
        <w:shd w:val="clear" w:color="auto" w:fill="F2F2F2" w:themeFill="background1" w:themeFillShade="F2"/>
      </w:pPr>
      <w:r>
        <w:t>Organisation statement:</w:t>
      </w:r>
    </w:p>
    <w:p w14:paraId="73E8B17F" w14:textId="77777777" w:rsidR="00565CED" w:rsidRDefault="00565CED" w:rsidP="00565CE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3E8B180" w14:textId="77777777" w:rsidR="00565CED" w:rsidRDefault="00565CED" w:rsidP="00565CED">
      <w:pPr>
        <w:pStyle w:val="Heading2"/>
      </w:pPr>
      <w:r>
        <w:t>Assessment of Standard 7</w:t>
      </w:r>
    </w:p>
    <w:p w14:paraId="6BCB744E" w14:textId="4C533CD6" w:rsidR="005B6F60" w:rsidRPr="00792983" w:rsidRDefault="00022A35" w:rsidP="005B6F60">
      <w:pPr>
        <w:rPr>
          <w:rFonts w:eastAsia="Calibri"/>
        </w:rPr>
      </w:pPr>
      <w:r>
        <w:rPr>
          <w:rFonts w:eastAsia="Calibri"/>
        </w:rPr>
        <w:t>C</w:t>
      </w:r>
      <w:r w:rsidR="005B6F60" w:rsidRPr="00792983">
        <w:rPr>
          <w:rFonts w:eastAsia="Calibri"/>
        </w:rPr>
        <w:t xml:space="preserve">onsumers </w:t>
      </w:r>
      <w:r w:rsidR="005B6F60">
        <w:rPr>
          <w:rFonts w:eastAsia="Calibri"/>
        </w:rPr>
        <w:t>said</w:t>
      </w:r>
      <w:r w:rsidR="005B6F60" w:rsidRPr="00792983">
        <w:rPr>
          <w:rFonts w:eastAsia="Calibri"/>
        </w:rPr>
        <w:t xml:space="preserve"> they receive quality care and services when they need them and from people who are capable and caring. </w:t>
      </w:r>
      <w:r w:rsidR="005B6F60" w:rsidRPr="00792983">
        <w:t>For example:</w:t>
      </w:r>
    </w:p>
    <w:p w14:paraId="7739C819" w14:textId="64CCA7CE" w:rsidR="005B6F60" w:rsidRPr="00D97184" w:rsidRDefault="005B6F60" w:rsidP="00D97184">
      <w:pPr>
        <w:pStyle w:val="ListBullet"/>
        <w:ind w:left="425" w:hanging="425"/>
      </w:pPr>
      <w:r w:rsidRPr="00D97184">
        <w:t xml:space="preserve">Consumers confirmed </w:t>
      </w:r>
      <w:r w:rsidR="00022A35" w:rsidRPr="00D97184">
        <w:t xml:space="preserve">staff are available when they need assistance and that they </w:t>
      </w:r>
      <w:r w:rsidR="007842D6" w:rsidRPr="00D97184">
        <w:t>receive assistance in a timely manner</w:t>
      </w:r>
      <w:r w:rsidR="00022A35" w:rsidRPr="00D97184">
        <w:t xml:space="preserve">. </w:t>
      </w:r>
    </w:p>
    <w:p w14:paraId="7EBE5958" w14:textId="50C69886" w:rsidR="005B6F60" w:rsidRPr="00EA1E9A" w:rsidRDefault="005B6F60" w:rsidP="00D97184">
      <w:pPr>
        <w:pStyle w:val="ListBullet"/>
        <w:ind w:left="425" w:hanging="425"/>
      </w:pPr>
      <w:r w:rsidRPr="00D97184">
        <w:t xml:space="preserve">Consumers stated </w:t>
      </w:r>
      <w:r w:rsidR="00EA1E9A" w:rsidRPr="00D97184">
        <w:t>staff are kind, caring and treat consumers well.</w:t>
      </w:r>
    </w:p>
    <w:p w14:paraId="6DD623F8" w14:textId="34A18B7D" w:rsidR="00EA1E9A" w:rsidRPr="00EA1E9A" w:rsidRDefault="00EA1E9A" w:rsidP="00D97184">
      <w:pPr>
        <w:pStyle w:val="ListBullet"/>
        <w:ind w:left="425" w:hanging="425"/>
      </w:pPr>
      <w:r w:rsidRPr="00D97184">
        <w:t>Consumers/representatives said the service has qualified staff with the knowledge and skills to provide safe</w:t>
      </w:r>
      <w:r w:rsidR="007842D6" w:rsidRPr="00D97184">
        <w:t>,</w:t>
      </w:r>
      <w:r w:rsidRPr="00D97184">
        <w:t xml:space="preserve"> quality care and services that meets the consumers’ needs and preferences.</w:t>
      </w:r>
    </w:p>
    <w:p w14:paraId="7E25A3EE" w14:textId="0F0DE5EC" w:rsidR="00EA1E9A" w:rsidRDefault="00EA1E9A" w:rsidP="00EA1E9A">
      <w:pPr>
        <w:rPr>
          <w:rFonts w:eastAsia="Arial"/>
          <w:color w:val="000000" w:themeColor="text1"/>
        </w:rPr>
      </w:pPr>
      <w:r w:rsidRPr="00EA1E9A">
        <w:rPr>
          <w:rFonts w:eastAsia="Arial"/>
          <w:color w:val="000000" w:themeColor="text1"/>
        </w:rPr>
        <w:t xml:space="preserve">Staff said there are adequate staff </w:t>
      </w:r>
      <w:r w:rsidR="007842D6">
        <w:rPr>
          <w:rFonts w:eastAsia="Arial"/>
          <w:color w:val="000000" w:themeColor="text1"/>
        </w:rPr>
        <w:t xml:space="preserve">rostered </w:t>
      </w:r>
      <w:r w:rsidRPr="00EA1E9A">
        <w:rPr>
          <w:rFonts w:eastAsia="Arial"/>
          <w:color w:val="000000" w:themeColor="text1"/>
        </w:rPr>
        <w:t xml:space="preserve">to provide care and services in accordance with </w:t>
      </w:r>
      <w:r>
        <w:rPr>
          <w:rFonts w:eastAsia="Arial"/>
          <w:color w:val="000000" w:themeColor="text1"/>
        </w:rPr>
        <w:t xml:space="preserve">the </w:t>
      </w:r>
      <w:r w:rsidRPr="00EA1E9A">
        <w:rPr>
          <w:rFonts w:eastAsia="Arial"/>
          <w:color w:val="000000" w:themeColor="text1"/>
        </w:rPr>
        <w:t xml:space="preserve">consumers’ needs and preferences and they have sufficient time to undertake allocated tasks. </w:t>
      </w:r>
    </w:p>
    <w:p w14:paraId="778DF86A" w14:textId="233A5565" w:rsidR="00BE7E66" w:rsidRDefault="00EA1E9A" w:rsidP="00876D15">
      <w:pPr>
        <w:rPr>
          <w:rFonts w:eastAsia="Arial"/>
          <w:color w:val="000000" w:themeColor="text1"/>
        </w:rPr>
      </w:pPr>
      <w:r w:rsidRPr="00EA1E9A">
        <w:rPr>
          <w:rFonts w:eastAsia="Arial"/>
          <w:color w:val="000000" w:themeColor="text1"/>
        </w:rPr>
        <w:t xml:space="preserve">Staff </w:t>
      </w:r>
      <w:r w:rsidR="00BE7E66">
        <w:rPr>
          <w:rFonts w:eastAsia="Arial"/>
          <w:color w:val="000000" w:themeColor="text1"/>
        </w:rPr>
        <w:t>spoke of receiving</w:t>
      </w:r>
      <w:r w:rsidRPr="00EA1E9A">
        <w:rPr>
          <w:rFonts w:eastAsia="Arial"/>
          <w:color w:val="000000" w:themeColor="text1"/>
        </w:rPr>
        <w:t xml:space="preserve"> training, support, professional development and supervision </w:t>
      </w:r>
      <w:r w:rsidR="00876D15">
        <w:rPr>
          <w:rFonts w:eastAsia="Arial"/>
          <w:color w:val="000000" w:themeColor="text1"/>
        </w:rPr>
        <w:t>and said they rai</w:t>
      </w:r>
      <w:r w:rsidRPr="00EA1E9A">
        <w:rPr>
          <w:rFonts w:eastAsia="Arial"/>
          <w:color w:val="000000" w:themeColor="text1"/>
        </w:rPr>
        <w:t xml:space="preserve">se requests for further training and education </w:t>
      </w:r>
      <w:r w:rsidR="00876D15">
        <w:rPr>
          <w:rFonts w:eastAsia="Arial"/>
          <w:color w:val="000000" w:themeColor="text1"/>
        </w:rPr>
        <w:t>with</w:t>
      </w:r>
      <w:r w:rsidRPr="00EA1E9A">
        <w:rPr>
          <w:rFonts w:eastAsia="Arial"/>
          <w:color w:val="000000" w:themeColor="text1"/>
        </w:rPr>
        <w:t xml:space="preserve"> management. Staff </w:t>
      </w:r>
      <w:r w:rsidR="00876D15">
        <w:rPr>
          <w:rFonts w:eastAsia="Arial"/>
          <w:color w:val="000000" w:themeColor="text1"/>
        </w:rPr>
        <w:t>said</w:t>
      </w:r>
      <w:r w:rsidRPr="00EA1E9A">
        <w:rPr>
          <w:rFonts w:eastAsia="Arial"/>
          <w:color w:val="000000" w:themeColor="text1"/>
        </w:rPr>
        <w:t xml:space="preserve"> they had undergone regular performance appraisals </w:t>
      </w:r>
      <w:r w:rsidR="00876D15">
        <w:rPr>
          <w:rFonts w:eastAsia="Arial"/>
          <w:color w:val="000000" w:themeColor="text1"/>
        </w:rPr>
        <w:t xml:space="preserve">with their manager. </w:t>
      </w:r>
    </w:p>
    <w:p w14:paraId="2F672567" w14:textId="6B537452" w:rsidR="00291E7E" w:rsidRPr="00EA1E9A" w:rsidRDefault="00291E7E" w:rsidP="00291E7E">
      <w:pPr>
        <w:rPr>
          <w:rFonts w:eastAsia="Arial"/>
          <w:color w:val="000000" w:themeColor="text1"/>
        </w:rPr>
      </w:pPr>
      <w:r w:rsidRPr="00EA1E9A">
        <w:rPr>
          <w:rFonts w:eastAsia="Arial"/>
          <w:color w:val="000000" w:themeColor="text1"/>
        </w:rPr>
        <w:t>Management advised the service employs registered and care staff</w:t>
      </w:r>
      <w:r>
        <w:rPr>
          <w:rFonts w:eastAsia="Arial"/>
          <w:color w:val="000000" w:themeColor="text1"/>
        </w:rPr>
        <w:t xml:space="preserve"> and</w:t>
      </w:r>
      <w:r w:rsidRPr="00EA1E9A">
        <w:rPr>
          <w:rFonts w:eastAsia="Arial"/>
          <w:color w:val="000000" w:themeColor="text1"/>
        </w:rPr>
        <w:t xml:space="preserve"> recruitment is ongoing </w:t>
      </w:r>
      <w:r w:rsidR="00EB663A">
        <w:rPr>
          <w:rFonts w:eastAsia="Arial"/>
          <w:color w:val="000000" w:themeColor="text1"/>
        </w:rPr>
        <w:t>with</w:t>
      </w:r>
      <w:r w:rsidRPr="00EA1E9A">
        <w:rPr>
          <w:rFonts w:eastAsia="Arial"/>
          <w:color w:val="000000" w:themeColor="text1"/>
        </w:rPr>
        <w:t xml:space="preserve"> strategies </w:t>
      </w:r>
      <w:r w:rsidR="00EB663A">
        <w:rPr>
          <w:rFonts w:eastAsia="Arial"/>
          <w:color w:val="000000" w:themeColor="text1"/>
        </w:rPr>
        <w:t>in place to cover both</w:t>
      </w:r>
      <w:r w:rsidRPr="00EA1E9A">
        <w:rPr>
          <w:rFonts w:eastAsia="Arial"/>
          <w:color w:val="000000" w:themeColor="text1"/>
        </w:rPr>
        <w:t xml:space="preserve"> planned and unplanned leave</w:t>
      </w:r>
      <w:r w:rsidR="00EB663A">
        <w:rPr>
          <w:rFonts w:eastAsia="Arial"/>
          <w:color w:val="000000" w:themeColor="text1"/>
        </w:rPr>
        <w:t>.</w:t>
      </w:r>
      <w:r w:rsidRPr="00EA1E9A">
        <w:rPr>
          <w:rFonts w:eastAsia="Arial"/>
          <w:color w:val="000000" w:themeColor="text1"/>
        </w:rPr>
        <w:t xml:space="preserve">  </w:t>
      </w:r>
    </w:p>
    <w:p w14:paraId="17ABEC13" w14:textId="423F11B3" w:rsidR="00291E7E" w:rsidRPr="002E158B" w:rsidRDefault="00EA1E9A" w:rsidP="00291E7E">
      <w:pPr>
        <w:rPr>
          <w:rFonts w:eastAsia="Arial"/>
          <w:color w:val="000000" w:themeColor="text1"/>
        </w:rPr>
      </w:pPr>
      <w:r w:rsidRPr="00291E7E">
        <w:rPr>
          <w:rFonts w:eastAsia="Arial"/>
          <w:color w:val="000000" w:themeColor="text1"/>
        </w:rPr>
        <w:t xml:space="preserve">Management advised call bell records are generated monthly and checked regularly by </w:t>
      </w:r>
      <w:r w:rsidR="007842D6">
        <w:rPr>
          <w:rFonts w:eastAsia="Arial"/>
          <w:color w:val="000000" w:themeColor="text1"/>
        </w:rPr>
        <w:t>management</w:t>
      </w:r>
      <w:r w:rsidRPr="00291E7E">
        <w:rPr>
          <w:rFonts w:eastAsia="Arial"/>
          <w:color w:val="000000" w:themeColor="text1"/>
        </w:rPr>
        <w:t xml:space="preserve">. </w:t>
      </w:r>
      <w:r w:rsidR="00291E7E" w:rsidRPr="00291E7E">
        <w:rPr>
          <w:rFonts w:eastAsia="Arial"/>
          <w:color w:val="000000" w:themeColor="text1"/>
        </w:rPr>
        <w:t xml:space="preserve">Management said staff competency is determined through skills assessments and discussed during performance assessments, </w:t>
      </w:r>
      <w:r w:rsidR="00291E7E" w:rsidRPr="00291E7E">
        <w:rPr>
          <w:rFonts w:eastAsia="Arial"/>
          <w:color w:val="000000" w:themeColor="text1"/>
        </w:rPr>
        <w:lastRenderedPageBreak/>
        <w:t>consumer/representative feedback, audits, surveys and reviews of clinical records and care delivery. Management described the service’s processes for monitoring criminal record check</w:t>
      </w:r>
      <w:r w:rsidR="006C1136">
        <w:rPr>
          <w:rFonts w:eastAsia="Arial"/>
          <w:color w:val="000000" w:themeColor="text1"/>
        </w:rPr>
        <w:t>s</w:t>
      </w:r>
      <w:r w:rsidR="00291E7E" w:rsidRPr="00291E7E">
        <w:rPr>
          <w:rFonts w:eastAsia="Arial"/>
          <w:color w:val="000000" w:themeColor="text1"/>
        </w:rPr>
        <w:t xml:space="preserve"> and Australian Health Practitioner qualifications for staff. </w:t>
      </w:r>
    </w:p>
    <w:p w14:paraId="07CBBFA3" w14:textId="0F3C9CFD" w:rsidR="00BE7E66" w:rsidRPr="00EB663A" w:rsidRDefault="00291E7E" w:rsidP="00EB663A">
      <w:pPr>
        <w:rPr>
          <w:rFonts w:eastAsia="Arial"/>
          <w:color w:val="000000" w:themeColor="text1"/>
        </w:rPr>
      </w:pPr>
      <w:r w:rsidRPr="00291E7E">
        <w:rPr>
          <w:rFonts w:eastAsia="Arial"/>
          <w:color w:val="000000" w:themeColor="text1"/>
        </w:rPr>
        <w:t xml:space="preserve">Management advised </w:t>
      </w:r>
      <w:r w:rsidR="007842D6">
        <w:rPr>
          <w:rFonts w:eastAsia="Arial"/>
          <w:color w:val="000000" w:themeColor="text1"/>
        </w:rPr>
        <w:t xml:space="preserve">new </w:t>
      </w:r>
      <w:r w:rsidRPr="00291E7E">
        <w:rPr>
          <w:rFonts w:eastAsia="Arial"/>
          <w:color w:val="000000" w:themeColor="text1"/>
        </w:rPr>
        <w:t xml:space="preserve">staff probationary appraisals occur at 3 months and are completed annually thereafter for all staff. Management advised staff performance is monitored through observations, analysis of clinical data and consumer/representative feedback. </w:t>
      </w:r>
      <w:r w:rsidR="006C1136">
        <w:rPr>
          <w:rFonts w:eastAsia="Arial"/>
          <w:color w:val="000000" w:themeColor="text1"/>
        </w:rPr>
        <w:t>They advised a</w:t>
      </w:r>
      <w:r w:rsidRPr="00291E7E">
        <w:rPr>
          <w:rFonts w:eastAsia="Arial"/>
          <w:color w:val="000000" w:themeColor="text1"/>
        </w:rPr>
        <w:t xml:space="preserve">ny issues </w:t>
      </w:r>
      <w:r>
        <w:rPr>
          <w:rFonts w:eastAsia="Arial"/>
          <w:color w:val="000000" w:themeColor="text1"/>
        </w:rPr>
        <w:t xml:space="preserve">with staff </w:t>
      </w:r>
      <w:r w:rsidRPr="00291E7E">
        <w:rPr>
          <w:rFonts w:eastAsia="Arial"/>
          <w:color w:val="000000" w:themeColor="text1"/>
        </w:rPr>
        <w:t>performance are addressed immediately</w:t>
      </w:r>
      <w:r>
        <w:rPr>
          <w:rFonts w:eastAsia="Arial"/>
          <w:color w:val="000000" w:themeColor="text1"/>
        </w:rPr>
        <w:t>.</w:t>
      </w:r>
      <w:r w:rsidRPr="00291E7E">
        <w:rPr>
          <w:rFonts w:eastAsia="Arial"/>
          <w:color w:val="000000" w:themeColor="text1"/>
        </w:rPr>
        <w:t xml:space="preserve">  </w:t>
      </w:r>
    </w:p>
    <w:p w14:paraId="183EDBC5" w14:textId="77777777" w:rsidR="006C1136" w:rsidRDefault="00BE7E66" w:rsidP="00EB663A">
      <w:pPr>
        <w:rPr>
          <w:rFonts w:eastAsia="Arial"/>
          <w:color w:val="000000" w:themeColor="text1"/>
        </w:rPr>
      </w:pPr>
      <w:r>
        <w:rPr>
          <w:rFonts w:eastAsia="Arial"/>
          <w:color w:val="000000" w:themeColor="text1"/>
        </w:rPr>
        <w:t>The Assessment Team r</w:t>
      </w:r>
      <w:r w:rsidR="00EA1E9A" w:rsidRPr="00EA1E9A">
        <w:rPr>
          <w:rFonts w:eastAsia="Arial"/>
          <w:color w:val="000000" w:themeColor="text1"/>
        </w:rPr>
        <w:t>eview</w:t>
      </w:r>
      <w:r>
        <w:rPr>
          <w:rFonts w:eastAsia="Arial"/>
          <w:color w:val="000000" w:themeColor="text1"/>
        </w:rPr>
        <w:t>ed</w:t>
      </w:r>
      <w:r w:rsidR="00EA1E9A" w:rsidRPr="00EA1E9A">
        <w:rPr>
          <w:rFonts w:eastAsia="Arial"/>
          <w:color w:val="000000" w:themeColor="text1"/>
        </w:rPr>
        <w:t xml:space="preserve"> call bell reports for the previous 3 months </w:t>
      </w:r>
      <w:r>
        <w:rPr>
          <w:rFonts w:eastAsia="Arial"/>
          <w:color w:val="000000" w:themeColor="text1"/>
        </w:rPr>
        <w:t xml:space="preserve">and </w:t>
      </w:r>
      <w:r w:rsidR="00EA1E9A" w:rsidRPr="00EA1E9A">
        <w:rPr>
          <w:rFonts w:eastAsia="Arial"/>
          <w:color w:val="000000" w:themeColor="text1"/>
        </w:rPr>
        <w:t xml:space="preserve">identified </w:t>
      </w:r>
      <w:r>
        <w:rPr>
          <w:rFonts w:eastAsia="Arial"/>
          <w:color w:val="000000" w:themeColor="text1"/>
        </w:rPr>
        <w:t>the</w:t>
      </w:r>
      <w:r w:rsidR="00EA1E9A" w:rsidRPr="00EA1E9A">
        <w:rPr>
          <w:rFonts w:eastAsia="Arial"/>
          <w:color w:val="000000" w:themeColor="text1"/>
        </w:rPr>
        <w:t xml:space="preserve"> majority of calls were responded to under 5 minutes.</w:t>
      </w:r>
      <w:r w:rsidR="00EB663A">
        <w:rPr>
          <w:rFonts w:eastAsia="Arial"/>
          <w:color w:val="000000" w:themeColor="text1"/>
        </w:rPr>
        <w:t xml:space="preserve"> </w:t>
      </w:r>
    </w:p>
    <w:p w14:paraId="24C13B76" w14:textId="3E81DD66" w:rsidR="00EB663A" w:rsidRDefault="00EB663A" w:rsidP="00EB663A">
      <w:pPr>
        <w:rPr>
          <w:rFonts w:eastAsia="Arial"/>
          <w:color w:val="000000" w:themeColor="text1"/>
        </w:rPr>
      </w:pPr>
      <w:r>
        <w:rPr>
          <w:rFonts w:eastAsia="Arial"/>
          <w:color w:val="000000" w:themeColor="text1"/>
        </w:rPr>
        <w:t>Care planning documentation</w:t>
      </w:r>
      <w:r w:rsidR="00EA1E9A" w:rsidRPr="00EB663A">
        <w:rPr>
          <w:rFonts w:eastAsia="Arial"/>
          <w:color w:val="000000" w:themeColor="text1"/>
        </w:rPr>
        <w:t xml:space="preserve"> identified staff use</w:t>
      </w:r>
      <w:r w:rsidR="006C1136">
        <w:rPr>
          <w:rFonts w:eastAsia="Arial"/>
          <w:color w:val="000000" w:themeColor="text1"/>
        </w:rPr>
        <w:t>d</w:t>
      </w:r>
      <w:r w:rsidR="00EA1E9A" w:rsidRPr="00EB663A">
        <w:rPr>
          <w:rFonts w:eastAsia="Arial"/>
          <w:color w:val="000000" w:themeColor="text1"/>
        </w:rPr>
        <w:t xml:space="preserve"> respectful language when describing consumers’ care needs</w:t>
      </w:r>
      <w:r>
        <w:rPr>
          <w:rFonts w:eastAsia="Arial"/>
          <w:color w:val="000000" w:themeColor="text1"/>
        </w:rPr>
        <w:t xml:space="preserve"> and staff were observed interacting respectfully and in a kind and caring manner with consumers. </w:t>
      </w:r>
    </w:p>
    <w:p w14:paraId="104CED07" w14:textId="039F2D6C" w:rsidR="00EA1E9A" w:rsidRPr="00EB663A" w:rsidRDefault="00EB663A" w:rsidP="00EB663A">
      <w:pPr>
        <w:rPr>
          <w:rFonts w:eastAsia="Arial"/>
          <w:color w:val="000000" w:themeColor="text1"/>
        </w:rPr>
      </w:pPr>
      <w:r>
        <w:rPr>
          <w:rFonts w:eastAsia="Arial"/>
          <w:color w:val="000000" w:themeColor="text1"/>
        </w:rPr>
        <w:t>T</w:t>
      </w:r>
      <w:r w:rsidR="00EA1E9A" w:rsidRPr="00EB663A">
        <w:rPr>
          <w:rFonts w:eastAsia="Arial"/>
          <w:color w:val="000000" w:themeColor="text1"/>
        </w:rPr>
        <w:t xml:space="preserve">he service’s position description templates </w:t>
      </w:r>
      <w:r>
        <w:rPr>
          <w:rFonts w:eastAsia="Arial"/>
          <w:color w:val="000000" w:themeColor="text1"/>
        </w:rPr>
        <w:t>identified</w:t>
      </w:r>
      <w:r w:rsidR="00EA1E9A" w:rsidRPr="00EB663A">
        <w:rPr>
          <w:rFonts w:eastAsia="Arial"/>
          <w:color w:val="000000" w:themeColor="text1"/>
        </w:rPr>
        <w:t xml:space="preserve"> responsibilities, knowledge, skills and qualifications for each role</w:t>
      </w:r>
      <w:r>
        <w:rPr>
          <w:rFonts w:eastAsia="Arial"/>
          <w:color w:val="000000" w:themeColor="text1"/>
        </w:rPr>
        <w:t xml:space="preserve"> and training records noted staffs’ completion of mandatory training.</w:t>
      </w:r>
    </w:p>
    <w:p w14:paraId="11058CC3" w14:textId="77777777" w:rsidR="005B6F60" w:rsidRPr="009C6F30" w:rsidRDefault="005B6F60" w:rsidP="005B6F60">
      <w:pPr>
        <w:rPr>
          <w:rFonts w:eastAsia="Calibri"/>
        </w:rPr>
      </w:pPr>
      <w:r w:rsidRPr="00154403">
        <w:rPr>
          <w:rFonts w:eastAsiaTheme="minorHAnsi"/>
        </w:rPr>
        <w:t xml:space="preserve">The Quality Standard is assessed </w:t>
      </w:r>
      <w:r>
        <w:rPr>
          <w:rFonts w:eastAsiaTheme="minorHAnsi"/>
        </w:rPr>
        <w:t xml:space="preserve">as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w:t>
      </w:r>
      <w:r>
        <w:rPr>
          <w:rFonts w:eastAsiaTheme="minorHAnsi"/>
        </w:rPr>
        <w:t>as compliant.</w:t>
      </w:r>
    </w:p>
    <w:p w14:paraId="73E8B183" w14:textId="258C139F" w:rsidR="00565CED" w:rsidRDefault="00565CED" w:rsidP="00565CED">
      <w:pPr>
        <w:pStyle w:val="Heading2"/>
      </w:pPr>
      <w:r>
        <w:t>Assessment of Standard 7 Requirements</w:t>
      </w:r>
      <w:r w:rsidRPr="0066387A">
        <w:rPr>
          <w:i/>
          <w:color w:val="0000FF"/>
          <w:sz w:val="24"/>
          <w:szCs w:val="24"/>
        </w:rPr>
        <w:t xml:space="preserve"> </w:t>
      </w:r>
    </w:p>
    <w:p w14:paraId="73E8B184" w14:textId="0E674C8B" w:rsidR="00565CED" w:rsidRPr="00506F7F" w:rsidRDefault="00565CED" w:rsidP="00565CED">
      <w:pPr>
        <w:pStyle w:val="Heading3"/>
      </w:pPr>
      <w:r w:rsidRPr="00506F7F">
        <w:t>Requirement 7(3)(a)</w:t>
      </w:r>
      <w:r>
        <w:tab/>
        <w:t>Compliant</w:t>
      </w:r>
    </w:p>
    <w:p w14:paraId="73E8B185" w14:textId="77777777" w:rsidR="00565CED" w:rsidRPr="008D114F" w:rsidRDefault="00565CED" w:rsidP="00565CED">
      <w:pPr>
        <w:rPr>
          <w:i/>
        </w:rPr>
      </w:pPr>
      <w:r w:rsidRPr="008D114F">
        <w:rPr>
          <w:i/>
        </w:rPr>
        <w:t>The workforce is planned to enable, and the number and mix of members of the workforce deployed enables, the delivery and management of safe and quality care and services.</w:t>
      </w:r>
    </w:p>
    <w:p w14:paraId="73E8B187" w14:textId="512EF6CA" w:rsidR="00565CED" w:rsidRPr="00506F7F" w:rsidRDefault="00565CED" w:rsidP="00565CED">
      <w:pPr>
        <w:pStyle w:val="Heading3"/>
      </w:pPr>
      <w:r w:rsidRPr="00506F7F">
        <w:t>Requirement 7(3)(b)</w:t>
      </w:r>
      <w:r>
        <w:tab/>
        <w:t>Compliant</w:t>
      </w:r>
    </w:p>
    <w:p w14:paraId="73E8B188" w14:textId="77777777" w:rsidR="00565CED" w:rsidRPr="008D114F" w:rsidRDefault="00565CED" w:rsidP="00565CED">
      <w:pPr>
        <w:rPr>
          <w:i/>
        </w:rPr>
      </w:pPr>
      <w:r w:rsidRPr="008D114F">
        <w:rPr>
          <w:i/>
        </w:rPr>
        <w:t>Workforce interactions with consumers are kind, caring and respectful of each consumer’s identity, culture and diversity.</w:t>
      </w:r>
    </w:p>
    <w:p w14:paraId="73E8B18A" w14:textId="5DAAEDD4" w:rsidR="00565CED" w:rsidRPr="00095CD4" w:rsidRDefault="00565CED" w:rsidP="00565CED">
      <w:pPr>
        <w:pStyle w:val="Heading3"/>
      </w:pPr>
      <w:r w:rsidRPr="00095CD4">
        <w:t>Requirement 7(3)(c)</w:t>
      </w:r>
      <w:r>
        <w:tab/>
        <w:t>Compliant</w:t>
      </w:r>
    </w:p>
    <w:p w14:paraId="73E8B18B" w14:textId="77777777" w:rsidR="00565CED" w:rsidRPr="008D114F" w:rsidRDefault="00565CED" w:rsidP="00565CE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3E8B18D" w14:textId="4BCA105F" w:rsidR="00565CED" w:rsidRPr="00095CD4" w:rsidRDefault="00565CED" w:rsidP="00565CED">
      <w:pPr>
        <w:pStyle w:val="Heading3"/>
      </w:pPr>
      <w:r w:rsidRPr="00095CD4">
        <w:t>Requirement 7(3)(d)</w:t>
      </w:r>
      <w:r>
        <w:tab/>
        <w:t>Compliant</w:t>
      </w:r>
    </w:p>
    <w:p w14:paraId="73E8B18E" w14:textId="77777777" w:rsidR="00565CED" w:rsidRPr="008D114F" w:rsidRDefault="00565CED" w:rsidP="00565CED">
      <w:pPr>
        <w:rPr>
          <w:i/>
        </w:rPr>
      </w:pPr>
      <w:r w:rsidRPr="008D114F">
        <w:rPr>
          <w:i/>
        </w:rPr>
        <w:t>The workforce is recruited, trained, equipped and supported to deliver the outcomes required by these standards.</w:t>
      </w:r>
    </w:p>
    <w:p w14:paraId="73E8B190" w14:textId="1EB6199E" w:rsidR="00565CED" w:rsidRPr="00095CD4" w:rsidRDefault="00565CED" w:rsidP="00565CED">
      <w:pPr>
        <w:pStyle w:val="Heading3"/>
      </w:pPr>
      <w:r w:rsidRPr="00095CD4">
        <w:lastRenderedPageBreak/>
        <w:t>Requirement 7(3)(e)</w:t>
      </w:r>
      <w:r>
        <w:tab/>
        <w:t>Compliant</w:t>
      </w:r>
    </w:p>
    <w:p w14:paraId="73E8B191" w14:textId="77777777" w:rsidR="00565CED" w:rsidRPr="008D114F" w:rsidRDefault="00565CED" w:rsidP="00565CED">
      <w:pPr>
        <w:rPr>
          <w:i/>
        </w:rPr>
      </w:pPr>
      <w:r w:rsidRPr="008D114F">
        <w:rPr>
          <w:i/>
        </w:rPr>
        <w:t>Regular assessment, monitoring and review of the performance of each member of the workforce is undertaken.</w:t>
      </w:r>
    </w:p>
    <w:p w14:paraId="73E8B192" w14:textId="77777777" w:rsidR="00565CED" w:rsidRPr="00506F7F" w:rsidRDefault="00565CED" w:rsidP="00565CED"/>
    <w:p w14:paraId="73E8B193" w14:textId="77777777" w:rsidR="00565CED" w:rsidRDefault="00565CED" w:rsidP="00565CED">
      <w:pPr>
        <w:sectPr w:rsidR="00565CED" w:rsidSect="00565CED">
          <w:type w:val="continuous"/>
          <w:pgSz w:w="11906" w:h="16838"/>
          <w:pgMar w:top="1701" w:right="1418" w:bottom="1418" w:left="1418" w:header="709" w:footer="397" w:gutter="0"/>
          <w:cols w:space="708"/>
          <w:titlePg/>
          <w:docGrid w:linePitch="360"/>
        </w:sectPr>
      </w:pPr>
    </w:p>
    <w:p w14:paraId="73E8B194" w14:textId="0ED27267" w:rsidR="00565CED" w:rsidRDefault="00565CED" w:rsidP="00565CED">
      <w:pPr>
        <w:pStyle w:val="Heading1"/>
        <w:tabs>
          <w:tab w:val="right" w:pos="9070"/>
        </w:tabs>
        <w:spacing w:before="560" w:after="640"/>
        <w:rPr>
          <w:color w:val="FFFFFF" w:themeColor="background1"/>
          <w:sz w:val="36"/>
        </w:rPr>
        <w:sectPr w:rsidR="00565CED" w:rsidSect="00565CE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3E8B1D6" wp14:editId="73E8B1D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191823"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3E8B195" w14:textId="77777777" w:rsidR="00565CED" w:rsidRPr="00FD1B02" w:rsidRDefault="00565CED" w:rsidP="00565CED">
      <w:pPr>
        <w:pStyle w:val="Heading3"/>
        <w:shd w:val="clear" w:color="auto" w:fill="F2F2F2" w:themeFill="background1" w:themeFillShade="F2"/>
      </w:pPr>
      <w:r w:rsidRPr="008312AC">
        <w:t>Consumer</w:t>
      </w:r>
      <w:r w:rsidRPr="00FD1B02">
        <w:t xml:space="preserve"> outcome:</w:t>
      </w:r>
    </w:p>
    <w:p w14:paraId="73E8B196" w14:textId="77777777" w:rsidR="00565CED" w:rsidRDefault="00565CED" w:rsidP="00565CED">
      <w:pPr>
        <w:numPr>
          <w:ilvl w:val="0"/>
          <w:numId w:val="8"/>
        </w:numPr>
        <w:shd w:val="clear" w:color="auto" w:fill="F2F2F2" w:themeFill="background1" w:themeFillShade="F2"/>
      </w:pPr>
      <w:r>
        <w:t>I am confident the organisation is well run. I can partner in improving the delivery of care and services.</w:t>
      </w:r>
    </w:p>
    <w:p w14:paraId="73E8B197" w14:textId="77777777" w:rsidR="00565CED" w:rsidRDefault="00565CED" w:rsidP="00565CED">
      <w:pPr>
        <w:pStyle w:val="Heading3"/>
        <w:shd w:val="clear" w:color="auto" w:fill="F2F2F2" w:themeFill="background1" w:themeFillShade="F2"/>
      </w:pPr>
      <w:r>
        <w:t>Organisation statement:</w:t>
      </w:r>
    </w:p>
    <w:p w14:paraId="73E8B198" w14:textId="77777777" w:rsidR="00565CED" w:rsidRDefault="00565CED" w:rsidP="00565CED">
      <w:pPr>
        <w:numPr>
          <w:ilvl w:val="0"/>
          <w:numId w:val="8"/>
        </w:numPr>
        <w:shd w:val="clear" w:color="auto" w:fill="F2F2F2" w:themeFill="background1" w:themeFillShade="F2"/>
      </w:pPr>
      <w:r>
        <w:t>The organisation’s governing body is accountable for the delivery of safe and quality care and services.</w:t>
      </w:r>
    </w:p>
    <w:p w14:paraId="73E8B199" w14:textId="77777777" w:rsidR="00565CED" w:rsidRDefault="00565CED" w:rsidP="00565CED">
      <w:pPr>
        <w:pStyle w:val="Heading2"/>
      </w:pPr>
      <w:r>
        <w:t>Assessment of Standard 8</w:t>
      </w:r>
    </w:p>
    <w:p w14:paraId="457E332F" w14:textId="76BEE6F3" w:rsidR="00EB663A" w:rsidRPr="001C5698" w:rsidRDefault="00EB663A" w:rsidP="00EB663A">
      <w:pPr>
        <w:rPr>
          <w:rFonts w:eastAsia="Arial"/>
          <w:color w:val="000000" w:themeColor="text1"/>
        </w:rPr>
      </w:pPr>
      <w:r w:rsidRPr="001C5698">
        <w:rPr>
          <w:rFonts w:eastAsiaTheme="minorHAnsi"/>
          <w:color w:val="auto"/>
        </w:rPr>
        <w:t>Consumers said the service is well-run and that they can partner in improving the delivery of care and services. Consumers</w:t>
      </w:r>
      <w:r w:rsidR="007842D6">
        <w:rPr>
          <w:rFonts w:eastAsiaTheme="minorHAnsi"/>
          <w:color w:val="auto"/>
        </w:rPr>
        <w:t>/</w:t>
      </w:r>
      <w:r w:rsidRPr="001C5698">
        <w:rPr>
          <w:rFonts w:eastAsiaTheme="minorHAnsi"/>
          <w:color w:val="auto"/>
        </w:rPr>
        <w:t xml:space="preserve">representatives </w:t>
      </w:r>
      <w:r w:rsidR="004D30A4">
        <w:rPr>
          <w:rFonts w:eastAsiaTheme="minorHAnsi"/>
          <w:color w:val="auto"/>
        </w:rPr>
        <w:t xml:space="preserve">said </w:t>
      </w:r>
      <w:r w:rsidRPr="001C5698">
        <w:rPr>
          <w:rFonts w:eastAsiaTheme="minorHAnsi"/>
          <w:color w:val="auto"/>
        </w:rPr>
        <w:t>they engage with management and staff on a day to day basis</w:t>
      </w:r>
      <w:r w:rsidR="004D30A4">
        <w:rPr>
          <w:rFonts w:eastAsiaTheme="minorHAnsi"/>
          <w:color w:val="auto"/>
        </w:rPr>
        <w:t xml:space="preserve">, with some saying they </w:t>
      </w:r>
      <w:r w:rsidRPr="001C5698">
        <w:rPr>
          <w:rFonts w:eastAsiaTheme="minorHAnsi"/>
          <w:color w:val="auto"/>
        </w:rPr>
        <w:t>attend a consumer advisory meeting with the Board to improve processes</w:t>
      </w:r>
      <w:r w:rsidR="00E07604" w:rsidRPr="001C5698">
        <w:rPr>
          <w:rFonts w:eastAsiaTheme="minorHAnsi"/>
          <w:color w:val="auto"/>
        </w:rPr>
        <w:t xml:space="preserve"> for consumers entering the service</w:t>
      </w:r>
      <w:r w:rsidRPr="001C5698">
        <w:rPr>
          <w:rFonts w:eastAsiaTheme="minorHAnsi"/>
          <w:color w:val="auto"/>
        </w:rPr>
        <w:t xml:space="preserve">. </w:t>
      </w:r>
      <w:r w:rsidR="001C5698" w:rsidRPr="001C5698">
        <w:rPr>
          <w:rFonts w:eastAsia="Arial"/>
          <w:color w:val="000000" w:themeColor="text1"/>
        </w:rPr>
        <w:t>Consumers were satisfied with the way information about care and services is managed and how the information is provided to them.</w:t>
      </w:r>
    </w:p>
    <w:p w14:paraId="5B8E13FB" w14:textId="46C0E805" w:rsidR="004D30A4" w:rsidRDefault="001C5698" w:rsidP="003E2069">
      <w:r>
        <w:t xml:space="preserve">Management advised the </w:t>
      </w:r>
      <w:r w:rsidR="00E07604" w:rsidRPr="00765D29">
        <w:t xml:space="preserve">governing body </w:t>
      </w:r>
      <w:r w:rsidR="004D30A4">
        <w:t>is</w:t>
      </w:r>
      <w:r w:rsidR="00E07604">
        <w:t xml:space="preserve"> actively involved in the day to day running of the service. The Board meets monthly with management to review information relating to clinical </w:t>
      </w:r>
      <w:r>
        <w:t>a</w:t>
      </w:r>
      <w:r w:rsidR="00E07604">
        <w:t>nd incident data</w:t>
      </w:r>
      <w:r w:rsidR="004D30A4">
        <w:t xml:space="preserve"> and to undertake </w:t>
      </w:r>
      <w:r w:rsidR="00E07604">
        <w:t>trend analysis</w:t>
      </w:r>
      <w:r w:rsidR="004D30A4">
        <w:t>,</w:t>
      </w:r>
      <w:r w:rsidR="00E07604">
        <w:t xml:space="preserve"> operational and financial information</w:t>
      </w:r>
      <w:r w:rsidR="004D30A4">
        <w:t>,</w:t>
      </w:r>
      <w:r w:rsidR="00E07604">
        <w:t xml:space="preserve"> results of internal audits, surveys and complaints trends.</w:t>
      </w:r>
      <w:r>
        <w:t xml:space="preserve"> </w:t>
      </w:r>
    </w:p>
    <w:p w14:paraId="29A1C0A7" w14:textId="3D575CC0" w:rsidR="003E2069" w:rsidRDefault="001C5698" w:rsidP="003E2069">
      <w:pPr>
        <w:rPr>
          <w:rFonts w:eastAsia="Arial"/>
          <w:color w:val="000000" w:themeColor="text1"/>
        </w:rPr>
      </w:pPr>
      <w:r w:rsidRPr="003E2069">
        <w:rPr>
          <w:rFonts w:eastAsia="Arial"/>
          <w:color w:val="000000" w:themeColor="text1"/>
        </w:rPr>
        <w:t>The Board uses information from meetings to identify the service’s compliance with the Quality Standards, enhance performance and mitigate risks, and monitors and takes accountability for care and service delivery.</w:t>
      </w:r>
      <w:r w:rsidR="003E2069" w:rsidRPr="003E2069">
        <w:rPr>
          <w:rFonts w:eastAsia="Arial"/>
          <w:color w:val="000000" w:themeColor="text1"/>
        </w:rPr>
        <w:t xml:space="preserve"> </w:t>
      </w:r>
    </w:p>
    <w:p w14:paraId="6FF2473D" w14:textId="059CDD92" w:rsidR="003E2069" w:rsidRDefault="003E2069" w:rsidP="003E2069">
      <w:pPr>
        <w:rPr>
          <w:rFonts w:eastAsia="Arial"/>
          <w:color w:val="000000" w:themeColor="text1"/>
        </w:rPr>
      </w:pPr>
      <w:r w:rsidRPr="003E2069">
        <w:rPr>
          <w:rFonts w:eastAsia="Arial"/>
          <w:color w:val="000000" w:themeColor="text1"/>
        </w:rPr>
        <w:t xml:space="preserve">Management described the various ways in which the organisation communicates with consumers/representatives and staff regarding updates on policies, procedures or changes to legislation. These are generally communicated via staff meetings and </w:t>
      </w:r>
      <w:r w:rsidR="004D30A4" w:rsidRPr="003E2069">
        <w:rPr>
          <w:rFonts w:eastAsia="Arial"/>
          <w:color w:val="000000" w:themeColor="text1"/>
        </w:rPr>
        <w:t>memo</w:t>
      </w:r>
      <w:r w:rsidR="004D30A4">
        <w:rPr>
          <w:rFonts w:eastAsia="Arial"/>
          <w:color w:val="000000" w:themeColor="text1"/>
        </w:rPr>
        <w:t>randum</w:t>
      </w:r>
      <w:r w:rsidR="004D30A4" w:rsidRPr="003E2069">
        <w:rPr>
          <w:rFonts w:eastAsia="Arial"/>
          <w:color w:val="000000" w:themeColor="text1"/>
        </w:rPr>
        <w:t>s</w:t>
      </w:r>
      <w:r w:rsidRPr="003E2069">
        <w:rPr>
          <w:rFonts w:eastAsia="Arial"/>
          <w:color w:val="000000" w:themeColor="text1"/>
        </w:rPr>
        <w:t xml:space="preserve">, emails, newsletters, and training. Management conduct regular staff meetings and minutes are available. </w:t>
      </w:r>
    </w:p>
    <w:p w14:paraId="19491B26" w14:textId="1D9BCCAD" w:rsidR="003E2069" w:rsidRPr="001C5698" w:rsidRDefault="003E2069" w:rsidP="003E2069">
      <w:r w:rsidRPr="00D908A0">
        <w:rPr>
          <w:rFonts w:eastAsia="Arial"/>
          <w:color w:val="000000" w:themeColor="text1"/>
        </w:rPr>
        <w:t>Management advised opportunities for improvement are identified through a range of sources including but not limited to consumer/representative feedback, audit and survey results, clinical indicator trends and critical incident data.</w:t>
      </w:r>
      <w:r>
        <w:rPr>
          <w:rFonts w:eastAsia="Arial"/>
          <w:color w:val="000000" w:themeColor="text1"/>
        </w:rPr>
        <w:t xml:space="preserve"> </w:t>
      </w:r>
      <w:r w:rsidRPr="003E2069">
        <w:rPr>
          <w:rFonts w:eastAsia="Arial"/>
          <w:color w:val="000000" w:themeColor="text1"/>
        </w:rPr>
        <w:t xml:space="preserve">Management </w:t>
      </w:r>
      <w:r>
        <w:rPr>
          <w:rFonts w:eastAsia="Arial"/>
          <w:color w:val="000000" w:themeColor="text1"/>
        </w:rPr>
        <w:t>said</w:t>
      </w:r>
      <w:r w:rsidRPr="003E2069">
        <w:rPr>
          <w:rFonts w:eastAsia="Arial"/>
          <w:color w:val="000000" w:themeColor="text1"/>
        </w:rPr>
        <w:t xml:space="preserve"> </w:t>
      </w:r>
      <w:r w:rsidRPr="003E2069">
        <w:rPr>
          <w:rFonts w:eastAsia="Arial"/>
          <w:color w:val="000000" w:themeColor="text1"/>
        </w:rPr>
        <w:lastRenderedPageBreak/>
        <w:t>industry standards and guidelines are monitored through subscriptions to various legislative services and peak bodies.</w:t>
      </w:r>
      <w:r>
        <w:rPr>
          <w:rFonts w:eastAsia="Arial"/>
          <w:color w:val="000000" w:themeColor="text1"/>
        </w:rPr>
        <w:t xml:space="preserve"> </w:t>
      </w:r>
      <w:r w:rsidRPr="003E2069">
        <w:rPr>
          <w:rFonts w:eastAsia="Arial"/>
          <w:color w:val="000000" w:themeColor="text1"/>
        </w:rPr>
        <w:t xml:space="preserve">Management advised the service has implemented mandatory </w:t>
      </w:r>
      <w:r w:rsidR="001C156C">
        <w:rPr>
          <w:rFonts w:eastAsia="Arial"/>
          <w:color w:val="000000" w:themeColor="text1"/>
        </w:rPr>
        <w:t>Serious Incident Response Scheme (</w:t>
      </w:r>
      <w:r w:rsidRPr="003E2069">
        <w:rPr>
          <w:rFonts w:eastAsia="Arial"/>
          <w:color w:val="000000" w:themeColor="text1"/>
        </w:rPr>
        <w:t>SIRS</w:t>
      </w:r>
      <w:r w:rsidR="001C156C">
        <w:rPr>
          <w:rFonts w:eastAsia="Arial"/>
          <w:color w:val="000000" w:themeColor="text1"/>
        </w:rPr>
        <w:t>)</w:t>
      </w:r>
      <w:r w:rsidRPr="003E2069">
        <w:rPr>
          <w:rFonts w:eastAsia="Arial"/>
          <w:color w:val="000000" w:themeColor="text1"/>
        </w:rPr>
        <w:t xml:space="preserve"> training for all staff via its online training system. Staff sampled demonstrated a shared understanding regarding SIRS. Management advised all incidents are recorded within the service’s </w:t>
      </w:r>
      <w:r w:rsidR="001C156C">
        <w:rPr>
          <w:rFonts w:eastAsia="Arial"/>
          <w:color w:val="000000" w:themeColor="text1"/>
        </w:rPr>
        <w:t>electronic information care system</w:t>
      </w:r>
      <w:r w:rsidRPr="003E2069">
        <w:rPr>
          <w:rFonts w:eastAsia="Arial"/>
          <w:color w:val="000000" w:themeColor="text1"/>
        </w:rPr>
        <w:t>.</w:t>
      </w:r>
      <w:r w:rsidR="004D30A4" w:rsidRPr="004D30A4">
        <w:rPr>
          <w:rFonts w:eastAsia="Arial"/>
          <w:color w:val="000000" w:themeColor="text1"/>
        </w:rPr>
        <w:t xml:space="preserve"> </w:t>
      </w:r>
      <w:r w:rsidR="004D30A4" w:rsidRPr="003E2069">
        <w:rPr>
          <w:rFonts w:eastAsia="Arial"/>
          <w:color w:val="000000" w:themeColor="text1"/>
        </w:rPr>
        <w:t>Review of the service’s incident documentation identif</w:t>
      </w:r>
      <w:r w:rsidR="004D30A4">
        <w:rPr>
          <w:rFonts w:eastAsia="Arial"/>
          <w:color w:val="000000" w:themeColor="text1"/>
        </w:rPr>
        <w:t>ied</w:t>
      </w:r>
      <w:r w:rsidR="004D30A4" w:rsidRPr="003E2069">
        <w:rPr>
          <w:rFonts w:eastAsia="Arial"/>
          <w:color w:val="000000" w:themeColor="text1"/>
        </w:rPr>
        <w:t xml:space="preserve"> the service has reported incidents falling within the scope of SIRS correctly and as per required timeframes.</w:t>
      </w:r>
    </w:p>
    <w:p w14:paraId="46C26034" w14:textId="43E63BD7" w:rsidR="001C5698" w:rsidRPr="003E2069" w:rsidRDefault="001C5698" w:rsidP="003E2069">
      <w:pPr>
        <w:rPr>
          <w:rFonts w:eastAsia="Arial"/>
          <w:color w:val="000000" w:themeColor="text1"/>
        </w:rPr>
      </w:pPr>
      <w:r w:rsidRPr="003E2069">
        <w:rPr>
          <w:rFonts w:eastAsia="Arial"/>
          <w:color w:val="000000" w:themeColor="text1"/>
        </w:rPr>
        <w:t xml:space="preserve">Staff </w:t>
      </w:r>
      <w:r w:rsidR="004D30A4">
        <w:rPr>
          <w:rFonts w:eastAsia="Arial"/>
          <w:color w:val="000000" w:themeColor="text1"/>
        </w:rPr>
        <w:t>said</w:t>
      </w:r>
      <w:r w:rsidRPr="003E2069">
        <w:rPr>
          <w:rFonts w:eastAsia="Arial"/>
          <w:color w:val="000000" w:themeColor="text1"/>
        </w:rPr>
        <w:t xml:space="preserve"> information is readily accessible within the organisation’s information management system to support them to undertake their role. Staff </w:t>
      </w:r>
      <w:r w:rsidR="004D30A4">
        <w:rPr>
          <w:rFonts w:eastAsia="Arial"/>
          <w:color w:val="000000" w:themeColor="text1"/>
        </w:rPr>
        <w:t>said they are</w:t>
      </w:r>
      <w:r w:rsidRPr="003E2069">
        <w:rPr>
          <w:rFonts w:eastAsia="Arial"/>
          <w:color w:val="000000" w:themeColor="text1"/>
        </w:rPr>
        <w:t xml:space="preserve"> able to access policies, procedures and training via the service’s electronic systems</w:t>
      </w:r>
      <w:r w:rsidR="003E2069">
        <w:rPr>
          <w:rFonts w:eastAsia="Arial"/>
          <w:color w:val="000000" w:themeColor="text1"/>
        </w:rPr>
        <w:t xml:space="preserve"> and r</w:t>
      </w:r>
      <w:r w:rsidRPr="003E2069">
        <w:rPr>
          <w:rFonts w:eastAsia="Arial"/>
          <w:color w:val="000000" w:themeColor="text1"/>
        </w:rPr>
        <w:t xml:space="preserve">egistered staff provide handover to </w:t>
      </w:r>
      <w:r w:rsidR="003E2069">
        <w:rPr>
          <w:rFonts w:eastAsia="Arial"/>
          <w:color w:val="000000" w:themeColor="text1"/>
        </w:rPr>
        <w:t xml:space="preserve">other </w:t>
      </w:r>
      <w:r w:rsidRPr="003E2069">
        <w:rPr>
          <w:rFonts w:eastAsia="Arial"/>
          <w:color w:val="000000" w:themeColor="text1"/>
        </w:rPr>
        <w:t>registered and care staff verbally at the beginning of each shift.</w:t>
      </w:r>
    </w:p>
    <w:p w14:paraId="74680E5D" w14:textId="1BDE9755" w:rsidR="001C5698" w:rsidRDefault="001C5698" w:rsidP="003E2069">
      <w:pPr>
        <w:rPr>
          <w:rFonts w:eastAsia="Arial"/>
          <w:color w:val="000000" w:themeColor="text1"/>
        </w:rPr>
      </w:pPr>
      <w:r w:rsidRPr="003E2069">
        <w:rPr>
          <w:rFonts w:eastAsia="Arial"/>
          <w:color w:val="000000" w:themeColor="text1"/>
        </w:rPr>
        <w:t xml:space="preserve">The Assessment Team reviewed the service’s </w:t>
      </w:r>
      <w:r w:rsidR="004D30A4">
        <w:rPr>
          <w:rFonts w:eastAsia="Arial"/>
          <w:color w:val="000000" w:themeColor="text1"/>
        </w:rPr>
        <w:t>plan for continuous improvement</w:t>
      </w:r>
      <w:r w:rsidRPr="003E2069">
        <w:rPr>
          <w:rFonts w:eastAsia="Arial"/>
          <w:color w:val="000000" w:themeColor="text1"/>
        </w:rPr>
        <w:t xml:space="preserve"> which identifies planned and completed improvement actions in relation to various areas of care and service delivery</w:t>
      </w:r>
      <w:r>
        <w:t xml:space="preserve">. </w:t>
      </w:r>
    </w:p>
    <w:p w14:paraId="39F80F38" w14:textId="77777777" w:rsidR="004D30A4" w:rsidRDefault="003E2069" w:rsidP="001C5698">
      <w:pPr>
        <w:rPr>
          <w:rFonts w:eastAsia="Arial"/>
          <w:color w:val="000000" w:themeColor="text1"/>
        </w:rPr>
      </w:pPr>
      <w:r w:rsidRPr="003E2069">
        <w:rPr>
          <w:rFonts w:eastAsia="Arial"/>
          <w:color w:val="000000" w:themeColor="text1"/>
        </w:rPr>
        <w:t>The organisation has policies describing how to manage high impact and high prevalence risks</w:t>
      </w:r>
      <w:r w:rsidR="004D30A4">
        <w:rPr>
          <w:rFonts w:eastAsia="Arial"/>
          <w:color w:val="000000" w:themeColor="text1"/>
        </w:rPr>
        <w:t xml:space="preserve"> that include:</w:t>
      </w:r>
    </w:p>
    <w:p w14:paraId="4568A783" w14:textId="60826D3B" w:rsidR="004D30A4" w:rsidRPr="00D97184" w:rsidRDefault="004D30A4" w:rsidP="00D97184">
      <w:pPr>
        <w:pStyle w:val="ListBullet"/>
        <w:ind w:left="425" w:hanging="425"/>
      </w:pPr>
      <w:r w:rsidRPr="00D97184">
        <w:t>R</w:t>
      </w:r>
      <w:r w:rsidR="003E2069" w:rsidRPr="00D97184">
        <w:t>espond</w:t>
      </w:r>
      <w:r w:rsidRPr="00D97184">
        <w:t>ing</w:t>
      </w:r>
      <w:r w:rsidR="003E2069" w:rsidRPr="00D97184">
        <w:t xml:space="preserve"> to abuse and neglect</w:t>
      </w:r>
    </w:p>
    <w:p w14:paraId="4AE63E9D" w14:textId="45858FE0" w:rsidR="004D30A4" w:rsidRPr="00D97184" w:rsidRDefault="004D30A4" w:rsidP="00D97184">
      <w:pPr>
        <w:pStyle w:val="ListBullet"/>
        <w:ind w:left="425" w:hanging="425"/>
      </w:pPr>
      <w:r w:rsidRPr="00D97184">
        <w:t>S</w:t>
      </w:r>
      <w:r w:rsidR="003E2069" w:rsidRPr="00D97184">
        <w:t>upport</w:t>
      </w:r>
      <w:r w:rsidRPr="00D97184">
        <w:t>ing</w:t>
      </w:r>
      <w:r w:rsidR="003E2069" w:rsidRPr="00D97184">
        <w:t xml:space="preserve"> consumer choice</w:t>
      </w:r>
    </w:p>
    <w:p w14:paraId="0D9C04B0" w14:textId="40723395" w:rsidR="004D30A4" w:rsidRPr="00D97184" w:rsidRDefault="004D30A4" w:rsidP="00D97184">
      <w:pPr>
        <w:pStyle w:val="ListBullet"/>
        <w:ind w:left="425" w:hanging="425"/>
      </w:pPr>
      <w:r w:rsidRPr="00D97184">
        <w:t>D</w:t>
      </w:r>
      <w:r w:rsidR="003E2069" w:rsidRPr="00D97184">
        <w:t>ecision-making</w:t>
      </w:r>
    </w:p>
    <w:p w14:paraId="5128F982" w14:textId="49BEC9C7" w:rsidR="004D30A4" w:rsidRPr="00D97184" w:rsidRDefault="004D30A4" w:rsidP="00D97184">
      <w:pPr>
        <w:pStyle w:val="ListBullet"/>
        <w:ind w:left="425" w:hanging="425"/>
      </w:pPr>
      <w:r w:rsidRPr="00D97184">
        <w:t xml:space="preserve">SIRS </w:t>
      </w:r>
      <w:r w:rsidR="00642270" w:rsidRPr="00D97184">
        <w:t>incidents</w:t>
      </w:r>
    </w:p>
    <w:p w14:paraId="374FC524" w14:textId="759BDC13" w:rsidR="004D30A4" w:rsidRPr="00D97184" w:rsidRDefault="004D30A4" w:rsidP="00D97184">
      <w:pPr>
        <w:pStyle w:val="ListBullet"/>
        <w:ind w:left="425" w:hanging="425"/>
      </w:pPr>
      <w:r w:rsidRPr="00D97184">
        <w:t>Clinical governance</w:t>
      </w:r>
    </w:p>
    <w:p w14:paraId="0CF479F7" w14:textId="27850DEC" w:rsidR="004D30A4" w:rsidRPr="00D97184" w:rsidRDefault="004D30A4" w:rsidP="00D97184">
      <w:pPr>
        <w:pStyle w:val="ListBullet"/>
        <w:ind w:left="425" w:hanging="425"/>
      </w:pPr>
      <w:r w:rsidRPr="00D97184">
        <w:t>A</w:t>
      </w:r>
      <w:r w:rsidR="00642270" w:rsidRPr="00D97184">
        <w:t>ntimicrobial stewardship</w:t>
      </w:r>
    </w:p>
    <w:p w14:paraId="1DC8CA38" w14:textId="1412C06E" w:rsidR="004D30A4" w:rsidRPr="00D97184" w:rsidRDefault="004D30A4" w:rsidP="00D97184">
      <w:pPr>
        <w:pStyle w:val="ListBullet"/>
        <w:ind w:left="425" w:hanging="425"/>
      </w:pPr>
      <w:r w:rsidRPr="00D97184">
        <w:t>R</w:t>
      </w:r>
      <w:r w:rsidR="00642270" w:rsidRPr="00D97184">
        <w:t xml:space="preserve">estrictive practices </w:t>
      </w:r>
    </w:p>
    <w:p w14:paraId="6A754E89" w14:textId="23F6AFB0" w:rsidR="004D30A4" w:rsidRPr="00D97184" w:rsidRDefault="004D30A4" w:rsidP="00D97184">
      <w:pPr>
        <w:pStyle w:val="ListBullet"/>
        <w:ind w:left="425" w:hanging="425"/>
      </w:pPr>
      <w:r w:rsidRPr="00D97184">
        <w:t>O</w:t>
      </w:r>
      <w:r w:rsidR="00642270" w:rsidRPr="00D97184">
        <w:t xml:space="preserve">pen disclosure. </w:t>
      </w:r>
    </w:p>
    <w:p w14:paraId="5FF3E2F9" w14:textId="3152C4DF" w:rsidR="00E07604" w:rsidRPr="004D30A4" w:rsidRDefault="003E2069" w:rsidP="004D30A4">
      <w:pPr>
        <w:rPr>
          <w:rFonts w:eastAsia="Arial"/>
          <w:color w:val="000000" w:themeColor="text1"/>
        </w:rPr>
      </w:pPr>
      <w:r w:rsidRPr="004D30A4">
        <w:rPr>
          <w:rFonts w:eastAsia="Arial"/>
          <w:color w:val="000000" w:themeColor="text1"/>
        </w:rPr>
        <w:t xml:space="preserve">Staff interviewed were aware of these policies and able to describe what they meant for them in a practical way. </w:t>
      </w:r>
      <w:r w:rsidR="00642270" w:rsidRPr="004D30A4">
        <w:rPr>
          <w:rFonts w:eastAsia="Arial"/>
          <w:color w:val="000000" w:themeColor="text1"/>
        </w:rPr>
        <w:t>The service provides mandatory education on restrictive practices to all staff.</w:t>
      </w:r>
    </w:p>
    <w:p w14:paraId="73E8B19B" w14:textId="0896919F" w:rsidR="00565CED" w:rsidRPr="001C156C" w:rsidRDefault="00565CED" w:rsidP="00565CED">
      <w:pPr>
        <w:rPr>
          <w:rFonts w:eastAsia="Calibri"/>
          <w:color w:val="000000" w:themeColor="text1"/>
        </w:rPr>
      </w:pPr>
      <w:r w:rsidRPr="00154403">
        <w:rPr>
          <w:rFonts w:eastAsiaTheme="minorHAnsi"/>
        </w:rPr>
        <w:t xml:space="preserve">The Quality Standard is assessed </w:t>
      </w:r>
      <w:r w:rsidRPr="001C156C">
        <w:rPr>
          <w:rFonts w:eastAsiaTheme="minorHAnsi"/>
          <w:color w:val="000000" w:themeColor="text1"/>
        </w:rPr>
        <w:t xml:space="preserve">as </w:t>
      </w:r>
      <w:r w:rsidR="00CA44FF" w:rsidRPr="001C156C">
        <w:rPr>
          <w:rFonts w:eastAsiaTheme="minorHAnsi"/>
          <w:color w:val="000000" w:themeColor="text1"/>
        </w:rPr>
        <w:t>c</w:t>
      </w:r>
      <w:r w:rsidRPr="001C156C">
        <w:rPr>
          <w:rFonts w:eastAsiaTheme="minorHAnsi"/>
          <w:color w:val="000000" w:themeColor="text1"/>
        </w:rPr>
        <w:t xml:space="preserve">ompliant as </w:t>
      </w:r>
      <w:r w:rsidR="00CA44FF" w:rsidRPr="001C156C">
        <w:rPr>
          <w:rFonts w:eastAsiaTheme="minorHAnsi"/>
          <w:color w:val="000000" w:themeColor="text1"/>
        </w:rPr>
        <w:t>five</w:t>
      </w:r>
      <w:r w:rsidRPr="001C156C">
        <w:rPr>
          <w:rFonts w:eastAsiaTheme="minorHAnsi"/>
          <w:color w:val="000000" w:themeColor="text1"/>
        </w:rPr>
        <w:t xml:space="preserve"> of the five specific requirements have been assessed as </w:t>
      </w:r>
      <w:r w:rsidR="00CA44FF" w:rsidRPr="001C156C">
        <w:rPr>
          <w:rFonts w:eastAsiaTheme="minorHAnsi"/>
          <w:color w:val="000000" w:themeColor="text1"/>
        </w:rPr>
        <w:t>c</w:t>
      </w:r>
      <w:r w:rsidRPr="001C156C">
        <w:rPr>
          <w:rFonts w:eastAsiaTheme="minorHAnsi"/>
          <w:color w:val="000000" w:themeColor="text1"/>
        </w:rPr>
        <w:t>ompliant.</w:t>
      </w:r>
    </w:p>
    <w:p w14:paraId="73E8B19C" w14:textId="135D3FDB" w:rsidR="00565CED" w:rsidRDefault="00565CED" w:rsidP="00565CED">
      <w:pPr>
        <w:pStyle w:val="Heading2"/>
      </w:pPr>
      <w:r>
        <w:lastRenderedPageBreak/>
        <w:t>Assessment of Standard 8 Requirements</w:t>
      </w:r>
      <w:r w:rsidRPr="0066387A">
        <w:rPr>
          <w:i/>
          <w:color w:val="0000FF"/>
          <w:sz w:val="24"/>
          <w:szCs w:val="24"/>
        </w:rPr>
        <w:t xml:space="preserve"> </w:t>
      </w:r>
    </w:p>
    <w:p w14:paraId="73E8B19D" w14:textId="50B05256" w:rsidR="00565CED" w:rsidRPr="00506F7F" w:rsidRDefault="00565CED" w:rsidP="00565CED">
      <w:pPr>
        <w:pStyle w:val="Heading3"/>
      </w:pPr>
      <w:r w:rsidRPr="00506F7F">
        <w:t>Requirement 8(3)(a)</w:t>
      </w:r>
      <w:r w:rsidRPr="00506F7F">
        <w:tab/>
        <w:t>Compliant</w:t>
      </w:r>
    </w:p>
    <w:p w14:paraId="73E8B19E" w14:textId="77777777" w:rsidR="00565CED" w:rsidRPr="008D114F" w:rsidRDefault="00565CED" w:rsidP="00565CED">
      <w:pPr>
        <w:rPr>
          <w:i/>
        </w:rPr>
      </w:pPr>
      <w:r w:rsidRPr="008D114F">
        <w:rPr>
          <w:i/>
        </w:rPr>
        <w:t>Consumers are engaged in the development, delivery and evaluation of care and services and are supported in that engagement.</w:t>
      </w:r>
    </w:p>
    <w:p w14:paraId="73E8B1A0" w14:textId="64B421DF" w:rsidR="00565CED" w:rsidRPr="00095CD4" w:rsidRDefault="00565CED" w:rsidP="00565CED">
      <w:pPr>
        <w:pStyle w:val="Heading3"/>
      </w:pPr>
      <w:r w:rsidRPr="00095CD4">
        <w:t>Requirement 8(3)(b)</w:t>
      </w:r>
      <w:r>
        <w:tab/>
        <w:t>Compliant</w:t>
      </w:r>
    </w:p>
    <w:p w14:paraId="73E8B1A1" w14:textId="77777777" w:rsidR="00565CED" w:rsidRPr="008D114F" w:rsidRDefault="00565CED" w:rsidP="00565CED">
      <w:pPr>
        <w:rPr>
          <w:i/>
        </w:rPr>
      </w:pPr>
      <w:r w:rsidRPr="008D114F">
        <w:rPr>
          <w:i/>
        </w:rPr>
        <w:t>The organisation’s governing body promotes a culture of safe, inclusive and quality care and services and is accountable for their delivery.</w:t>
      </w:r>
    </w:p>
    <w:p w14:paraId="73E8B1A3" w14:textId="1DA0C219" w:rsidR="00565CED" w:rsidRPr="00506F7F" w:rsidRDefault="00565CED" w:rsidP="00565CED">
      <w:pPr>
        <w:pStyle w:val="Heading3"/>
      </w:pPr>
      <w:r w:rsidRPr="00506F7F">
        <w:t>Requirement 8(3)(c)</w:t>
      </w:r>
      <w:r>
        <w:tab/>
        <w:t>Compliant</w:t>
      </w:r>
    </w:p>
    <w:p w14:paraId="73E8B1A4" w14:textId="77777777" w:rsidR="00565CED" w:rsidRPr="008D114F" w:rsidRDefault="00565CED" w:rsidP="00565CED">
      <w:pPr>
        <w:rPr>
          <w:i/>
        </w:rPr>
      </w:pPr>
      <w:r w:rsidRPr="008D114F">
        <w:rPr>
          <w:i/>
        </w:rPr>
        <w:t>Effective organisation wide governance systems relating to the following:</w:t>
      </w:r>
    </w:p>
    <w:p w14:paraId="73E8B1A5" w14:textId="77777777" w:rsidR="00565CED" w:rsidRPr="008D114F" w:rsidRDefault="00565CED" w:rsidP="00D97184">
      <w:pPr>
        <w:numPr>
          <w:ilvl w:val="0"/>
          <w:numId w:val="18"/>
        </w:numPr>
        <w:tabs>
          <w:tab w:val="right" w:pos="9026"/>
        </w:tabs>
        <w:spacing w:before="0" w:after="0"/>
        <w:ind w:left="567" w:hanging="425"/>
        <w:outlineLvl w:val="4"/>
        <w:rPr>
          <w:i/>
        </w:rPr>
      </w:pPr>
      <w:r w:rsidRPr="008D114F">
        <w:rPr>
          <w:i/>
        </w:rPr>
        <w:t>information management;</w:t>
      </w:r>
    </w:p>
    <w:p w14:paraId="73E8B1A6" w14:textId="77777777" w:rsidR="00565CED" w:rsidRPr="008D114F" w:rsidRDefault="00565CED" w:rsidP="00D97184">
      <w:pPr>
        <w:numPr>
          <w:ilvl w:val="0"/>
          <w:numId w:val="18"/>
        </w:numPr>
        <w:tabs>
          <w:tab w:val="right" w:pos="9026"/>
        </w:tabs>
        <w:spacing w:before="0" w:after="0"/>
        <w:ind w:left="567" w:hanging="425"/>
        <w:outlineLvl w:val="4"/>
        <w:rPr>
          <w:i/>
        </w:rPr>
      </w:pPr>
      <w:r w:rsidRPr="008D114F">
        <w:rPr>
          <w:i/>
        </w:rPr>
        <w:t>continuous improvement;</w:t>
      </w:r>
    </w:p>
    <w:p w14:paraId="73E8B1A7" w14:textId="77777777" w:rsidR="00565CED" w:rsidRPr="008D114F" w:rsidRDefault="00565CED" w:rsidP="00D97184">
      <w:pPr>
        <w:numPr>
          <w:ilvl w:val="0"/>
          <w:numId w:val="18"/>
        </w:numPr>
        <w:tabs>
          <w:tab w:val="right" w:pos="9026"/>
        </w:tabs>
        <w:spacing w:before="0" w:after="0"/>
        <w:ind w:left="567" w:hanging="425"/>
        <w:outlineLvl w:val="4"/>
        <w:rPr>
          <w:i/>
        </w:rPr>
      </w:pPr>
      <w:r w:rsidRPr="008D114F">
        <w:rPr>
          <w:i/>
        </w:rPr>
        <w:t>financial governance;</w:t>
      </w:r>
    </w:p>
    <w:p w14:paraId="73E8B1A8" w14:textId="77777777" w:rsidR="00565CED" w:rsidRPr="008D114F" w:rsidRDefault="00565CED" w:rsidP="00D97184">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3E8B1A9" w14:textId="77777777" w:rsidR="00565CED" w:rsidRPr="008D114F" w:rsidRDefault="00565CED" w:rsidP="00D97184">
      <w:pPr>
        <w:numPr>
          <w:ilvl w:val="0"/>
          <w:numId w:val="18"/>
        </w:numPr>
        <w:tabs>
          <w:tab w:val="right" w:pos="9026"/>
        </w:tabs>
        <w:spacing w:before="0" w:after="0"/>
        <w:ind w:left="567" w:hanging="425"/>
        <w:outlineLvl w:val="4"/>
        <w:rPr>
          <w:i/>
        </w:rPr>
      </w:pPr>
      <w:r w:rsidRPr="008D114F">
        <w:rPr>
          <w:i/>
        </w:rPr>
        <w:t>regulatory compliance;</w:t>
      </w:r>
    </w:p>
    <w:p w14:paraId="73E8B1AA" w14:textId="77777777" w:rsidR="00565CED" w:rsidRPr="008D114F" w:rsidRDefault="00565CED" w:rsidP="00D97184">
      <w:pPr>
        <w:numPr>
          <w:ilvl w:val="0"/>
          <w:numId w:val="18"/>
        </w:numPr>
        <w:tabs>
          <w:tab w:val="right" w:pos="9026"/>
        </w:tabs>
        <w:spacing w:before="0" w:after="0"/>
        <w:ind w:left="567" w:hanging="425"/>
        <w:outlineLvl w:val="4"/>
        <w:rPr>
          <w:i/>
        </w:rPr>
      </w:pPr>
      <w:r w:rsidRPr="008D114F">
        <w:rPr>
          <w:i/>
        </w:rPr>
        <w:t>feedback and complaints.</w:t>
      </w:r>
    </w:p>
    <w:p w14:paraId="73E8B1AC" w14:textId="70F73732" w:rsidR="00565CED" w:rsidRPr="00506F7F" w:rsidRDefault="00565CED" w:rsidP="00565CED">
      <w:pPr>
        <w:pStyle w:val="Heading3"/>
      </w:pPr>
      <w:r w:rsidRPr="00506F7F">
        <w:t>Requirement 8(3)(d)</w:t>
      </w:r>
      <w:r>
        <w:tab/>
        <w:t>Compliant</w:t>
      </w:r>
    </w:p>
    <w:p w14:paraId="73E8B1AD" w14:textId="77777777" w:rsidR="00565CED" w:rsidRPr="008D114F" w:rsidRDefault="00565CED" w:rsidP="00565CED">
      <w:pPr>
        <w:rPr>
          <w:i/>
        </w:rPr>
      </w:pPr>
      <w:r w:rsidRPr="008D114F">
        <w:rPr>
          <w:i/>
        </w:rPr>
        <w:t>Effective risk management systems and practices, including but not limited to the following:</w:t>
      </w:r>
    </w:p>
    <w:p w14:paraId="73E8B1AE" w14:textId="77777777" w:rsidR="00565CED" w:rsidRPr="008D114F" w:rsidRDefault="00565CED" w:rsidP="00D97184">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3E8B1AF" w14:textId="77777777" w:rsidR="00565CED" w:rsidRPr="008D114F" w:rsidRDefault="00565CED" w:rsidP="00D97184">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3E8B1B0" w14:textId="77777777" w:rsidR="00565CED" w:rsidRDefault="00565CED" w:rsidP="00D97184">
      <w:pPr>
        <w:numPr>
          <w:ilvl w:val="0"/>
          <w:numId w:val="19"/>
        </w:numPr>
        <w:tabs>
          <w:tab w:val="right" w:pos="9026"/>
        </w:tabs>
        <w:spacing w:before="0" w:after="0"/>
        <w:ind w:left="567" w:hanging="425"/>
        <w:outlineLvl w:val="4"/>
        <w:rPr>
          <w:i/>
        </w:rPr>
      </w:pPr>
      <w:r w:rsidRPr="008D114F">
        <w:rPr>
          <w:i/>
        </w:rPr>
        <w:t>supporting consumers to live the best life they can</w:t>
      </w:r>
    </w:p>
    <w:p w14:paraId="73E8B1B1" w14:textId="77777777" w:rsidR="00565CED" w:rsidRPr="008D114F" w:rsidRDefault="00565CED" w:rsidP="00D97184">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3E8B1B3" w14:textId="5FF0DDFD" w:rsidR="00565CED" w:rsidRPr="00506F7F" w:rsidRDefault="00565CED" w:rsidP="00565CED">
      <w:pPr>
        <w:pStyle w:val="Heading3"/>
      </w:pPr>
      <w:r w:rsidRPr="00506F7F">
        <w:t>Requirement 8(3)(e)</w:t>
      </w:r>
      <w:r>
        <w:tab/>
        <w:t>Compliant</w:t>
      </w:r>
    </w:p>
    <w:p w14:paraId="73E8B1B4" w14:textId="77777777" w:rsidR="00565CED" w:rsidRPr="008D114F" w:rsidRDefault="00565CED" w:rsidP="00565CED">
      <w:pPr>
        <w:rPr>
          <w:i/>
        </w:rPr>
      </w:pPr>
      <w:r w:rsidRPr="008D114F">
        <w:rPr>
          <w:i/>
        </w:rPr>
        <w:t>Where clinical care is provided—a clinical governance framework, including but not limited to the following:</w:t>
      </w:r>
    </w:p>
    <w:p w14:paraId="73E8B1B5" w14:textId="77777777" w:rsidR="00565CED" w:rsidRPr="008D114F" w:rsidRDefault="00565CED" w:rsidP="00D97184">
      <w:pPr>
        <w:numPr>
          <w:ilvl w:val="0"/>
          <w:numId w:val="20"/>
        </w:numPr>
        <w:tabs>
          <w:tab w:val="right" w:pos="9026"/>
        </w:tabs>
        <w:spacing w:before="0" w:after="0"/>
        <w:ind w:left="567" w:hanging="425"/>
        <w:outlineLvl w:val="4"/>
        <w:rPr>
          <w:i/>
        </w:rPr>
      </w:pPr>
      <w:r w:rsidRPr="008D114F">
        <w:rPr>
          <w:i/>
        </w:rPr>
        <w:t>antimicrobial stewardship;</w:t>
      </w:r>
    </w:p>
    <w:p w14:paraId="73E8B1B6" w14:textId="77777777" w:rsidR="00565CED" w:rsidRPr="008D114F" w:rsidRDefault="00565CED" w:rsidP="00D97184">
      <w:pPr>
        <w:numPr>
          <w:ilvl w:val="0"/>
          <w:numId w:val="20"/>
        </w:numPr>
        <w:tabs>
          <w:tab w:val="right" w:pos="9026"/>
        </w:tabs>
        <w:spacing w:before="0" w:after="0"/>
        <w:ind w:left="567" w:hanging="425"/>
        <w:outlineLvl w:val="4"/>
        <w:rPr>
          <w:i/>
        </w:rPr>
      </w:pPr>
      <w:r w:rsidRPr="008D114F">
        <w:rPr>
          <w:i/>
        </w:rPr>
        <w:t>minimising the use of restraint;</w:t>
      </w:r>
    </w:p>
    <w:p w14:paraId="73E8B1B7" w14:textId="77777777" w:rsidR="00565CED" w:rsidRPr="008D114F" w:rsidRDefault="00565CED" w:rsidP="00D97184">
      <w:pPr>
        <w:numPr>
          <w:ilvl w:val="0"/>
          <w:numId w:val="20"/>
        </w:numPr>
        <w:tabs>
          <w:tab w:val="right" w:pos="9026"/>
        </w:tabs>
        <w:spacing w:before="0" w:after="0"/>
        <w:ind w:left="567" w:hanging="425"/>
        <w:outlineLvl w:val="4"/>
        <w:rPr>
          <w:i/>
        </w:rPr>
      </w:pPr>
      <w:r w:rsidRPr="008D114F">
        <w:rPr>
          <w:i/>
        </w:rPr>
        <w:t>open disclosure.</w:t>
      </w:r>
    </w:p>
    <w:p w14:paraId="73E8B1B9" w14:textId="77777777" w:rsidR="00565CED" w:rsidRPr="00154403" w:rsidRDefault="00565CED" w:rsidP="00565CED"/>
    <w:p w14:paraId="73E8B1BA" w14:textId="77777777" w:rsidR="00565CED" w:rsidRDefault="00565CED" w:rsidP="00565CED">
      <w:pPr>
        <w:tabs>
          <w:tab w:val="right" w:pos="9026"/>
        </w:tabs>
        <w:sectPr w:rsidR="00565CED" w:rsidSect="00565CED">
          <w:type w:val="continuous"/>
          <w:pgSz w:w="11906" w:h="16838"/>
          <w:pgMar w:top="1701" w:right="1418" w:bottom="1418" w:left="1418" w:header="709" w:footer="397" w:gutter="0"/>
          <w:cols w:space="708"/>
          <w:docGrid w:linePitch="360"/>
        </w:sectPr>
      </w:pPr>
    </w:p>
    <w:p w14:paraId="73E8B1BB" w14:textId="77777777" w:rsidR="00565CED" w:rsidRDefault="00565CED" w:rsidP="00565CED">
      <w:pPr>
        <w:pStyle w:val="Heading1"/>
      </w:pPr>
      <w:r>
        <w:lastRenderedPageBreak/>
        <w:t>Areas for improvement</w:t>
      </w:r>
    </w:p>
    <w:p w14:paraId="73E8B1BD" w14:textId="77777777" w:rsidR="00565CED" w:rsidRPr="00E830C7" w:rsidRDefault="00565CED" w:rsidP="00565CE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565CED" w:rsidRPr="00E830C7" w:rsidSect="00565CED">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B1EE" w14:textId="77777777" w:rsidR="005A03C2" w:rsidRDefault="005A03C2">
      <w:pPr>
        <w:spacing w:before="0" w:after="0" w:line="240" w:lineRule="auto"/>
      </w:pPr>
      <w:r>
        <w:separator/>
      </w:r>
    </w:p>
  </w:endnote>
  <w:endnote w:type="continuationSeparator" w:id="0">
    <w:p w14:paraId="73E8B1F0" w14:textId="77777777" w:rsidR="005A03C2" w:rsidRDefault="005A03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B1D9" w14:textId="77777777" w:rsidR="005A03C2" w:rsidRPr="009A1F1B" w:rsidRDefault="005A03C2" w:rsidP="00565CE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E8B1DA" w14:textId="77777777" w:rsidR="005A03C2" w:rsidRPr="00C72FFB" w:rsidRDefault="005A03C2" w:rsidP="00565CE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Sandgate - Musgrave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3E8B1DB" w14:textId="77777777" w:rsidR="005A03C2" w:rsidRPr="00C72FFB" w:rsidRDefault="005A03C2" w:rsidP="00565CE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B1DC" w14:textId="77777777" w:rsidR="005A03C2" w:rsidRPr="009A1F1B" w:rsidRDefault="005A03C2" w:rsidP="00565CE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E8B1DD" w14:textId="77777777" w:rsidR="005A03C2" w:rsidRPr="00C72FFB" w:rsidRDefault="005A03C2" w:rsidP="00565CE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Sandgate - Musgrave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E8B1DE" w14:textId="77777777" w:rsidR="005A03C2" w:rsidRPr="00A3716D" w:rsidRDefault="005A03C2" w:rsidP="00565CE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B1EA" w14:textId="77777777" w:rsidR="005A03C2" w:rsidRDefault="005A03C2">
      <w:pPr>
        <w:spacing w:before="0" w:after="0" w:line="240" w:lineRule="auto"/>
      </w:pPr>
      <w:r>
        <w:separator/>
      </w:r>
    </w:p>
  </w:footnote>
  <w:footnote w:type="continuationSeparator" w:id="0">
    <w:p w14:paraId="73E8B1EC" w14:textId="77777777" w:rsidR="005A03C2" w:rsidRDefault="005A03C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B1D8" w14:textId="77777777" w:rsidR="005A03C2" w:rsidRDefault="005A03C2" w:rsidP="00565CED">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3E8B1EA" wp14:editId="73E8B1E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08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B1E8" w14:textId="77777777" w:rsidR="005A03C2" w:rsidRDefault="005A03C2" w:rsidP="00565CED">
    <w:pPr>
      <w:tabs>
        <w:tab w:val="left" w:pos="3624"/>
      </w:tabs>
    </w:pPr>
    <w:r>
      <w:rPr>
        <w:noProof/>
        <w:color w:val="auto"/>
        <w:sz w:val="20"/>
        <w:lang w:val="en-US" w:eastAsia="en-US"/>
      </w:rPr>
      <w:drawing>
        <wp:anchor distT="0" distB="0" distL="114300" distR="114300" simplePos="0" relativeHeight="251667456" behindDoc="1" locked="0" layoutInCell="1" allowOverlap="1" wp14:anchorId="73E8B1FE" wp14:editId="73E8B1F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56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B1E9" w14:textId="77777777" w:rsidR="005A03C2" w:rsidRDefault="005A03C2" w:rsidP="00565CED">
    <w:pPr>
      <w:tabs>
        <w:tab w:val="left" w:pos="3624"/>
      </w:tabs>
    </w:pPr>
    <w:r>
      <w:rPr>
        <w:noProof/>
        <w:color w:val="auto"/>
        <w:sz w:val="20"/>
        <w:lang w:val="en-US" w:eastAsia="en-US"/>
      </w:rPr>
      <w:drawing>
        <wp:anchor distT="0" distB="0" distL="114300" distR="114300" simplePos="0" relativeHeight="251668480" behindDoc="1" locked="0" layoutInCell="1" allowOverlap="1" wp14:anchorId="73E8B200" wp14:editId="73E8B20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048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B1DF" w14:textId="77777777" w:rsidR="005A03C2" w:rsidRDefault="005A03C2">
    <w:pPr>
      <w:pStyle w:val="Header"/>
    </w:pPr>
    <w:r w:rsidRPr="003C6EC2">
      <w:rPr>
        <w:rFonts w:eastAsia="Calibri"/>
        <w:noProof/>
        <w:lang w:val="en-US" w:eastAsia="en-US"/>
      </w:rPr>
      <w:drawing>
        <wp:anchor distT="0" distB="0" distL="114300" distR="114300" simplePos="0" relativeHeight="251669504" behindDoc="1" locked="0" layoutInCell="1" allowOverlap="1" wp14:anchorId="73E8B1EC" wp14:editId="73E8B1E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72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B1E0" w14:textId="77777777" w:rsidR="005A03C2" w:rsidRDefault="005A03C2" w:rsidP="00565CED">
    <w:r>
      <w:rPr>
        <w:noProof/>
        <w:color w:val="auto"/>
        <w:sz w:val="20"/>
        <w:lang w:val="en-US" w:eastAsia="en-US"/>
      </w:rPr>
      <w:drawing>
        <wp:anchor distT="0" distB="0" distL="114300" distR="114300" simplePos="0" relativeHeight="251660288" behindDoc="1" locked="0" layoutInCell="1" allowOverlap="1" wp14:anchorId="73E8B1EE" wp14:editId="73E8B1E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21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B1E2" w14:textId="77777777" w:rsidR="005A03C2" w:rsidRDefault="005A03C2" w:rsidP="00565CED">
    <w:r>
      <w:rPr>
        <w:noProof/>
        <w:color w:val="auto"/>
        <w:sz w:val="20"/>
        <w:lang w:val="en-US" w:eastAsia="en-US"/>
      </w:rPr>
      <w:drawing>
        <wp:anchor distT="0" distB="0" distL="114300" distR="114300" simplePos="0" relativeHeight="251661312" behindDoc="1" locked="0" layoutInCell="1" allowOverlap="1" wp14:anchorId="73E8B1F2" wp14:editId="73E8B1F3">
          <wp:simplePos x="0" y="0"/>
          <wp:positionH relativeFrom="page">
            <wp:align>right</wp:align>
          </wp:positionH>
          <wp:positionV relativeFrom="paragraph">
            <wp:posOffset>-364490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22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B1E3" w14:textId="77777777" w:rsidR="005A03C2" w:rsidRDefault="005A03C2" w:rsidP="00565CED">
    <w:r>
      <w:rPr>
        <w:noProof/>
        <w:color w:val="auto"/>
        <w:sz w:val="20"/>
        <w:lang w:val="en-US" w:eastAsia="en-US"/>
      </w:rPr>
      <w:drawing>
        <wp:anchor distT="0" distB="0" distL="114300" distR="114300" simplePos="0" relativeHeight="251662336" behindDoc="1" locked="0" layoutInCell="1" allowOverlap="1" wp14:anchorId="73E8B1F4" wp14:editId="73E8B1F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11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B1E4" w14:textId="77777777" w:rsidR="005A03C2" w:rsidRDefault="005A03C2" w:rsidP="00565CED">
    <w:r>
      <w:rPr>
        <w:noProof/>
        <w:color w:val="auto"/>
        <w:sz w:val="20"/>
        <w:lang w:val="en-US" w:eastAsia="en-US"/>
      </w:rPr>
      <w:drawing>
        <wp:anchor distT="0" distB="0" distL="114300" distR="114300" simplePos="0" relativeHeight="251663360" behindDoc="1" locked="0" layoutInCell="1" allowOverlap="1" wp14:anchorId="73E8B1F6" wp14:editId="73E8B1F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364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B1E5" w14:textId="77777777" w:rsidR="005A03C2" w:rsidRDefault="005A03C2" w:rsidP="00565CED">
    <w:r>
      <w:rPr>
        <w:noProof/>
        <w:color w:val="auto"/>
        <w:sz w:val="20"/>
        <w:lang w:val="en-US" w:eastAsia="en-US"/>
      </w:rPr>
      <w:drawing>
        <wp:anchor distT="0" distB="0" distL="114300" distR="114300" simplePos="0" relativeHeight="251664384" behindDoc="1" locked="0" layoutInCell="1" allowOverlap="1" wp14:anchorId="73E8B1F8" wp14:editId="73E8B1F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03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B1E6" w14:textId="77777777" w:rsidR="005A03C2" w:rsidRDefault="005A03C2" w:rsidP="00565CED">
    <w:pPr>
      <w:tabs>
        <w:tab w:val="left" w:pos="3624"/>
      </w:tabs>
    </w:pPr>
    <w:r>
      <w:rPr>
        <w:noProof/>
        <w:color w:val="auto"/>
        <w:sz w:val="20"/>
        <w:lang w:val="en-US" w:eastAsia="en-US"/>
      </w:rPr>
      <w:drawing>
        <wp:anchor distT="0" distB="0" distL="114300" distR="114300" simplePos="0" relativeHeight="251665408" behindDoc="1" locked="0" layoutInCell="1" allowOverlap="1" wp14:anchorId="73E8B1FA" wp14:editId="73E8B1F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38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B1E7" w14:textId="77777777" w:rsidR="005A03C2" w:rsidRDefault="005A03C2" w:rsidP="00565CED">
    <w:pPr>
      <w:tabs>
        <w:tab w:val="left" w:pos="3624"/>
      </w:tabs>
    </w:pPr>
    <w:r>
      <w:rPr>
        <w:noProof/>
        <w:color w:val="auto"/>
        <w:sz w:val="20"/>
        <w:lang w:val="en-US" w:eastAsia="en-US"/>
      </w:rPr>
      <w:drawing>
        <wp:anchor distT="0" distB="0" distL="114300" distR="114300" simplePos="0" relativeHeight="251666432" behindDoc="1" locked="0" layoutInCell="1" allowOverlap="1" wp14:anchorId="73E8B1FC" wp14:editId="73E8B1F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53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5C6E"/>
    <w:multiLevelType w:val="hybridMultilevel"/>
    <w:tmpl w:val="4F9A46CC"/>
    <w:lvl w:ilvl="0" w:tplc="BFCC966A">
      <w:start w:val="1"/>
      <w:numFmt w:val="bullet"/>
      <w:pStyle w:val="ListParagraph"/>
      <w:lvlText w:val=""/>
      <w:lvlJc w:val="left"/>
      <w:pPr>
        <w:ind w:left="1080" w:hanging="360"/>
      </w:pPr>
      <w:rPr>
        <w:rFonts w:ascii="Symbol" w:hAnsi="Symbol" w:hint="default"/>
        <w:color w:val="auto"/>
      </w:rPr>
    </w:lvl>
    <w:lvl w:ilvl="1" w:tplc="EC2840D8" w:tentative="1">
      <w:start w:val="1"/>
      <w:numFmt w:val="bullet"/>
      <w:lvlText w:val="o"/>
      <w:lvlJc w:val="left"/>
      <w:pPr>
        <w:ind w:left="1800" w:hanging="360"/>
      </w:pPr>
      <w:rPr>
        <w:rFonts w:ascii="Courier New" w:hAnsi="Courier New" w:cs="Courier New" w:hint="default"/>
      </w:rPr>
    </w:lvl>
    <w:lvl w:ilvl="2" w:tplc="EA6846F0" w:tentative="1">
      <w:start w:val="1"/>
      <w:numFmt w:val="bullet"/>
      <w:lvlText w:val=""/>
      <w:lvlJc w:val="left"/>
      <w:pPr>
        <w:ind w:left="2520" w:hanging="360"/>
      </w:pPr>
      <w:rPr>
        <w:rFonts w:ascii="Wingdings" w:hAnsi="Wingdings" w:hint="default"/>
      </w:rPr>
    </w:lvl>
    <w:lvl w:ilvl="3" w:tplc="C05281A8" w:tentative="1">
      <w:start w:val="1"/>
      <w:numFmt w:val="bullet"/>
      <w:lvlText w:val=""/>
      <w:lvlJc w:val="left"/>
      <w:pPr>
        <w:ind w:left="3240" w:hanging="360"/>
      </w:pPr>
      <w:rPr>
        <w:rFonts w:ascii="Symbol" w:hAnsi="Symbol" w:hint="default"/>
      </w:rPr>
    </w:lvl>
    <w:lvl w:ilvl="4" w:tplc="ACBAD422" w:tentative="1">
      <w:start w:val="1"/>
      <w:numFmt w:val="bullet"/>
      <w:lvlText w:val="o"/>
      <w:lvlJc w:val="left"/>
      <w:pPr>
        <w:ind w:left="3960" w:hanging="360"/>
      </w:pPr>
      <w:rPr>
        <w:rFonts w:ascii="Courier New" w:hAnsi="Courier New" w:cs="Courier New" w:hint="default"/>
      </w:rPr>
    </w:lvl>
    <w:lvl w:ilvl="5" w:tplc="A1B045EC" w:tentative="1">
      <w:start w:val="1"/>
      <w:numFmt w:val="bullet"/>
      <w:lvlText w:val=""/>
      <w:lvlJc w:val="left"/>
      <w:pPr>
        <w:ind w:left="4680" w:hanging="360"/>
      </w:pPr>
      <w:rPr>
        <w:rFonts w:ascii="Wingdings" w:hAnsi="Wingdings" w:hint="default"/>
      </w:rPr>
    </w:lvl>
    <w:lvl w:ilvl="6" w:tplc="C556FEAA" w:tentative="1">
      <w:start w:val="1"/>
      <w:numFmt w:val="bullet"/>
      <w:lvlText w:val=""/>
      <w:lvlJc w:val="left"/>
      <w:pPr>
        <w:ind w:left="5400" w:hanging="360"/>
      </w:pPr>
      <w:rPr>
        <w:rFonts w:ascii="Symbol" w:hAnsi="Symbol" w:hint="default"/>
      </w:rPr>
    </w:lvl>
    <w:lvl w:ilvl="7" w:tplc="5B8A427C" w:tentative="1">
      <w:start w:val="1"/>
      <w:numFmt w:val="bullet"/>
      <w:lvlText w:val="o"/>
      <w:lvlJc w:val="left"/>
      <w:pPr>
        <w:ind w:left="6120" w:hanging="360"/>
      </w:pPr>
      <w:rPr>
        <w:rFonts w:ascii="Courier New" w:hAnsi="Courier New" w:cs="Courier New" w:hint="default"/>
      </w:rPr>
    </w:lvl>
    <w:lvl w:ilvl="8" w:tplc="EB9A090A" w:tentative="1">
      <w:start w:val="1"/>
      <w:numFmt w:val="bullet"/>
      <w:lvlText w:val=""/>
      <w:lvlJc w:val="left"/>
      <w:pPr>
        <w:ind w:left="6840" w:hanging="360"/>
      </w:pPr>
      <w:rPr>
        <w:rFonts w:ascii="Wingdings" w:hAnsi="Wingdings" w:hint="default"/>
      </w:rPr>
    </w:lvl>
  </w:abstractNum>
  <w:abstractNum w:abstractNumId="1" w15:restartNumberingAfterBreak="0">
    <w:nsid w:val="1F583C49"/>
    <w:multiLevelType w:val="hybridMultilevel"/>
    <w:tmpl w:val="5504F770"/>
    <w:lvl w:ilvl="0" w:tplc="4BFEA5D6">
      <w:start w:val="1"/>
      <w:numFmt w:val="lowerRoman"/>
      <w:lvlText w:val="(%1)"/>
      <w:lvlJc w:val="left"/>
      <w:pPr>
        <w:ind w:left="1080" w:hanging="720"/>
      </w:pPr>
      <w:rPr>
        <w:rFonts w:hint="default"/>
      </w:rPr>
    </w:lvl>
    <w:lvl w:ilvl="1" w:tplc="9EE8BB00" w:tentative="1">
      <w:start w:val="1"/>
      <w:numFmt w:val="lowerLetter"/>
      <w:lvlText w:val="%2."/>
      <w:lvlJc w:val="left"/>
      <w:pPr>
        <w:ind w:left="1440" w:hanging="360"/>
      </w:pPr>
    </w:lvl>
    <w:lvl w:ilvl="2" w:tplc="A5540CEA" w:tentative="1">
      <w:start w:val="1"/>
      <w:numFmt w:val="lowerRoman"/>
      <w:lvlText w:val="%3."/>
      <w:lvlJc w:val="right"/>
      <w:pPr>
        <w:ind w:left="2160" w:hanging="180"/>
      </w:pPr>
    </w:lvl>
    <w:lvl w:ilvl="3" w:tplc="BB7E5A40" w:tentative="1">
      <w:start w:val="1"/>
      <w:numFmt w:val="decimal"/>
      <w:lvlText w:val="%4."/>
      <w:lvlJc w:val="left"/>
      <w:pPr>
        <w:ind w:left="2880" w:hanging="360"/>
      </w:pPr>
    </w:lvl>
    <w:lvl w:ilvl="4" w:tplc="C4D809FA" w:tentative="1">
      <w:start w:val="1"/>
      <w:numFmt w:val="lowerLetter"/>
      <w:lvlText w:val="%5."/>
      <w:lvlJc w:val="left"/>
      <w:pPr>
        <w:ind w:left="3600" w:hanging="360"/>
      </w:pPr>
    </w:lvl>
    <w:lvl w:ilvl="5" w:tplc="FE6E7874" w:tentative="1">
      <w:start w:val="1"/>
      <w:numFmt w:val="lowerRoman"/>
      <w:lvlText w:val="%6."/>
      <w:lvlJc w:val="right"/>
      <w:pPr>
        <w:ind w:left="4320" w:hanging="180"/>
      </w:pPr>
    </w:lvl>
    <w:lvl w:ilvl="6" w:tplc="75C0D66E" w:tentative="1">
      <w:start w:val="1"/>
      <w:numFmt w:val="decimal"/>
      <w:lvlText w:val="%7."/>
      <w:lvlJc w:val="left"/>
      <w:pPr>
        <w:ind w:left="5040" w:hanging="360"/>
      </w:pPr>
    </w:lvl>
    <w:lvl w:ilvl="7" w:tplc="DCCADCD4" w:tentative="1">
      <w:start w:val="1"/>
      <w:numFmt w:val="lowerLetter"/>
      <w:lvlText w:val="%8."/>
      <w:lvlJc w:val="left"/>
      <w:pPr>
        <w:ind w:left="5760" w:hanging="360"/>
      </w:pPr>
    </w:lvl>
    <w:lvl w:ilvl="8" w:tplc="3768F578"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EDB03DBA">
      <w:start w:val="1"/>
      <w:numFmt w:val="lowerRoman"/>
      <w:lvlText w:val="(%1)"/>
      <w:lvlJc w:val="left"/>
      <w:pPr>
        <w:ind w:left="1080" w:hanging="720"/>
      </w:pPr>
      <w:rPr>
        <w:rFonts w:hint="default"/>
      </w:rPr>
    </w:lvl>
    <w:lvl w:ilvl="1" w:tplc="53AED4F6" w:tentative="1">
      <w:start w:val="1"/>
      <w:numFmt w:val="lowerLetter"/>
      <w:lvlText w:val="%2."/>
      <w:lvlJc w:val="left"/>
      <w:pPr>
        <w:ind w:left="1440" w:hanging="360"/>
      </w:pPr>
    </w:lvl>
    <w:lvl w:ilvl="2" w:tplc="82A8EFE6" w:tentative="1">
      <w:start w:val="1"/>
      <w:numFmt w:val="lowerRoman"/>
      <w:lvlText w:val="%3."/>
      <w:lvlJc w:val="right"/>
      <w:pPr>
        <w:ind w:left="2160" w:hanging="180"/>
      </w:pPr>
    </w:lvl>
    <w:lvl w:ilvl="3" w:tplc="D4AC5912" w:tentative="1">
      <w:start w:val="1"/>
      <w:numFmt w:val="decimal"/>
      <w:lvlText w:val="%4."/>
      <w:lvlJc w:val="left"/>
      <w:pPr>
        <w:ind w:left="2880" w:hanging="360"/>
      </w:pPr>
    </w:lvl>
    <w:lvl w:ilvl="4" w:tplc="8BCE0598" w:tentative="1">
      <w:start w:val="1"/>
      <w:numFmt w:val="lowerLetter"/>
      <w:lvlText w:val="%5."/>
      <w:lvlJc w:val="left"/>
      <w:pPr>
        <w:ind w:left="3600" w:hanging="360"/>
      </w:pPr>
    </w:lvl>
    <w:lvl w:ilvl="5" w:tplc="E9028662" w:tentative="1">
      <w:start w:val="1"/>
      <w:numFmt w:val="lowerRoman"/>
      <w:lvlText w:val="%6."/>
      <w:lvlJc w:val="right"/>
      <w:pPr>
        <w:ind w:left="4320" w:hanging="180"/>
      </w:pPr>
    </w:lvl>
    <w:lvl w:ilvl="6" w:tplc="E8E8CD96" w:tentative="1">
      <w:start w:val="1"/>
      <w:numFmt w:val="decimal"/>
      <w:lvlText w:val="%7."/>
      <w:lvlJc w:val="left"/>
      <w:pPr>
        <w:ind w:left="5040" w:hanging="360"/>
      </w:pPr>
    </w:lvl>
    <w:lvl w:ilvl="7" w:tplc="B1DE3240" w:tentative="1">
      <w:start w:val="1"/>
      <w:numFmt w:val="lowerLetter"/>
      <w:lvlText w:val="%8."/>
      <w:lvlJc w:val="left"/>
      <w:pPr>
        <w:ind w:left="5760" w:hanging="360"/>
      </w:pPr>
    </w:lvl>
    <w:lvl w:ilvl="8" w:tplc="51EE9510"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1BB41B42">
      <w:start w:val="1"/>
      <w:numFmt w:val="lowerLetter"/>
      <w:lvlText w:val="(%1)"/>
      <w:lvlJc w:val="left"/>
      <w:pPr>
        <w:ind w:left="360" w:hanging="360"/>
      </w:pPr>
      <w:rPr>
        <w:rFonts w:hint="default"/>
      </w:rPr>
    </w:lvl>
    <w:lvl w:ilvl="1" w:tplc="0DBA025A" w:tentative="1">
      <w:start w:val="1"/>
      <w:numFmt w:val="lowerLetter"/>
      <w:lvlText w:val="%2."/>
      <w:lvlJc w:val="left"/>
      <w:pPr>
        <w:ind w:left="1080" w:hanging="360"/>
      </w:pPr>
    </w:lvl>
    <w:lvl w:ilvl="2" w:tplc="8DE05970" w:tentative="1">
      <w:start w:val="1"/>
      <w:numFmt w:val="lowerRoman"/>
      <w:lvlText w:val="%3."/>
      <w:lvlJc w:val="right"/>
      <w:pPr>
        <w:ind w:left="1800" w:hanging="180"/>
      </w:pPr>
    </w:lvl>
    <w:lvl w:ilvl="3" w:tplc="A9E42A94" w:tentative="1">
      <w:start w:val="1"/>
      <w:numFmt w:val="decimal"/>
      <w:lvlText w:val="%4."/>
      <w:lvlJc w:val="left"/>
      <w:pPr>
        <w:ind w:left="2520" w:hanging="360"/>
      </w:pPr>
    </w:lvl>
    <w:lvl w:ilvl="4" w:tplc="FE6ABE5E" w:tentative="1">
      <w:start w:val="1"/>
      <w:numFmt w:val="lowerLetter"/>
      <w:lvlText w:val="%5."/>
      <w:lvlJc w:val="left"/>
      <w:pPr>
        <w:ind w:left="3240" w:hanging="360"/>
      </w:pPr>
    </w:lvl>
    <w:lvl w:ilvl="5" w:tplc="8DEAD61A" w:tentative="1">
      <w:start w:val="1"/>
      <w:numFmt w:val="lowerRoman"/>
      <w:lvlText w:val="%6."/>
      <w:lvlJc w:val="right"/>
      <w:pPr>
        <w:ind w:left="3960" w:hanging="180"/>
      </w:pPr>
    </w:lvl>
    <w:lvl w:ilvl="6" w:tplc="5FF6CAEA" w:tentative="1">
      <w:start w:val="1"/>
      <w:numFmt w:val="decimal"/>
      <w:lvlText w:val="%7."/>
      <w:lvlJc w:val="left"/>
      <w:pPr>
        <w:ind w:left="4680" w:hanging="360"/>
      </w:pPr>
    </w:lvl>
    <w:lvl w:ilvl="7" w:tplc="F0C083AA" w:tentative="1">
      <w:start w:val="1"/>
      <w:numFmt w:val="lowerLetter"/>
      <w:lvlText w:val="%8."/>
      <w:lvlJc w:val="left"/>
      <w:pPr>
        <w:ind w:left="5400" w:hanging="360"/>
      </w:pPr>
    </w:lvl>
    <w:lvl w:ilvl="8" w:tplc="779AC4A8"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C568BF1C">
      <w:start w:val="1"/>
      <w:numFmt w:val="decimal"/>
      <w:lvlText w:val="%1."/>
      <w:lvlJc w:val="left"/>
      <w:pPr>
        <w:ind w:left="360" w:hanging="360"/>
      </w:pPr>
      <w:rPr>
        <w:rFonts w:hint="default"/>
      </w:rPr>
    </w:lvl>
    <w:lvl w:ilvl="1" w:tplc="17C4396A" w:tentative="1">
      <w:start w:val="1"/>
      <w:numFmt w:val="lowerLetter"/>
      <w:lvlText w:val="%2."/>
      <w:lvlJc w:val="left"/>
      <w:pPr>
        <w:ind w:left="1080" w:hanging="360"/>
      </w:pPr>
    </w:lvl>
    <w:lvl w:ilvl="2" w:tplc="EA382AC2" w:tentative="1">
      <w:start w:val="1"/>
      <w:numFmt w:val="lowerRoman"/>
      <w:lvlText w:val="%3."/>
      <w:lvlJc w:val="right"/>
      <w:pPr>
        <w:ind w:left="1800" w:hanging="180"/>
      </w:pPr>
    </w:lvl>
    <w:lvl w:ilvl="3" w:tplc="99469938" w:tentative="1">
      <w:start w:val="1"/>
      <w:numFmt w:val="decimal"/>
      <w:lvlText w:val="%4."/>
      <w:lvlJc w:val="left"/>
      <w:pPr>
        <w:ind w:left="2520" w:hanging="360"/>
      </w:pPr>
    </w:lvl>
    <w:lvl w:ilvl="4" w:tplc="8B8AB694" w:tentative="1">
      <w:start w:val="1"/>
      <w:numFmt w:val="lowerLetter"/>
      <w:lvlText w:val="%5."/>
      <w:lvlJc w:val="left"/>
      <w:pPr>
        <w:ind w:left="3240" w:hanging="360"/>
      </w:pPr>
    </w:lvl>
    <w:lvl w:ilvl="5" w:tplc="F17E1C74" w:tentative="1">
      <w:start w:val="1"/>
      <w:numFmt w:val="lowerRoman"/>
      <w:lvlText w:val="%6."/>
      <w:lvlJc w:val="right"/>
      <w:pPr>
        <w:ind w:left="3960" w:hanging="180"/>
      </w:pPr>
    </w:lvl>
    <w:lvl w:ilvl="6" w:tplc="E3105C9E" w:tentative="1">
      <w:start w:val="1"/>
      <w:numFmt w:val="decimal"/>
      <w:lvlText w:val="%7."/>
      <w:lvlJc w:val="left"/>
      <w:pPr>
        <w:ind w:left="4680" w:hanging="360"/>
      </w:pPr>
    </w:lvl>
    <w:lvl w:ilvl="7" w:tplc="94CCBD48" w:tentative="1">
      <w:start w:val="1"/>
      <w:numFmt w:val="lowerLetter"/>
      <w:lvlText w:val="%8."/>
      <w:lvlJc w:val="left"/>
      <w:pPr>
        <w:ind w:left="5400" w:hanging="360"/>
      </w:pPr>
    </w:lvl>
    <w:lvl w:ilvl="8" w:tplc="1700A78A"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B6929372">
      <w:start w:val="1"/>
      <w:numFmt w:val="decimal"/>
      <w:lvlText w:val="%1."/>
      <w:lvlJc w:val="left"/>
      <w:pPr>
        <w:ind w:left="360" w:hanging="360"/>
      </w:pPr>
      <w:rPr>
        <w:rFonts w:hint="default"/>
      </w:rPr>
    </w:lvl>
    <w:lvl w:ilvl="1" w:tplc="F732F1EE" w:tentative="1">
      <w:start w:val="1"/>
      <w:numFmt w:val="lowerLetter"/>
      <w:lvlText w:val="%2."/>
      <w:lvlJc w:val="left"/>
      <w:pPr>
        <w:ind w:left="1080" w:hanging="360"/>
      </w:pPr>
    </w:lvl>
    <w:lvl w:ilvl="2" w:tplc="EFDEB050" w:tentative="1">
      <w:start w:val="1"/>
      <w:numFmt w:val="lowerRoman"/>
      <w:lvlText w:val="%3."/>
      <w:lvlJc w:val="right"/>
      <w:pPr>
        <w:ind w:left="1800" w:hanging="180"/>
      </w:pPr>
    </w:lvl>
    <w:lvl w:ilvl="3" w:tplc="97C4D692" w:tentative="1">
      <w:start w:val="1"/>
      <w:numFmt w:val="decimal"/>
      <w:lvlText w:val="%4."/>
      <w:lvlJc w:val="left"/>
      <w:pPr>
        <w:ind w:left="2520" w:hanging="360"/>
      </w:pPr>
    </w:lvl>
    <w:lvl w:ilvl="4" w:tplc="61B25CEE" w:tentative="1">
      <w:start w:val="1"/>
      <w:numFmt w:val="lowerLetter"/>
      <w:lvlText w:val="%5."/>
      <w:lvlJc w:val="left"/>
      <w:pPr>
        <w:ind w:left="3240" w:hanging="360"/>
      </w:pPr>
    </w:lvl>
    <w:lvl w:ilvl="5" w:tplc="7B027E98" w:tentative="1">
      <w:start w:val="1"/>
      <w:numFmt w:val="lowerRoman"/>
      <w:lvlText w:val="%6."/>
      <w:lvlJc w:val="right"/>
      <w:pPr>
        <w:ind w:left="3960" w:hanging="180"/>
      </w:pPr>
    </w:lvl>
    <w:lvl w:ilvl="6" w:tplc="FA74EFEA" w:tentative="1">
      <w:start w:val="1"/>
      <w:numFmt w:val="decimal"/>
      <w:lvlText w:val="%7."/>
      <w:lvlJc w:val="left"/>
      <w:pPr>
        <w:ind w:left="4680" w:hanging="360"/>
      </w:pPr>
    </w:lvl>
    <w:lvl w:ilvl="7" w:tplc="AA785A2C" w:tentative="1">
      <w:start w:val="1"/>
      <w:numFmt w:val="lowerLetter"/>
      <w:lvlText w:val="%8."/>
      <w:lvlJc w:val="left"/>
      <w:pPr>
        <w:ind w:left="5400" w:hanging="360"/>
      </w:pPr>
    </w:lvl>
    <w:lvl w:ilvl="8" w:tplc="AF5E4C14"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AF2A6DAE">
      <w:start w:val="1"/>
      <w:numFmt w:val="lowerRoman"/>
      <w:lvlText w:val="(%1)"/>
      <w:lvlJc w:val="left"/>
      <w:pPr>
        <w:ind w:left="1080" w:hanging="720"/>
      </w:pPr>
      <w:rPr>
        <w:rFonts w:hint="default"/>
      </w:rPr>
    </w:lvl>
    <w:lvl w:ilvl="1" w:tplc="3D4C19E8" w:tentative="1">
      <w:start w:val="1"/>
      <w:numFmt w:val="lowerLetter"/>
      <w:lvlText w:val="%2."/>
      <w:lvlJc w:val="left"/>
      <w:pPr>
        <w:ind w:left="1440" w:hanging="360"/>
      </w:pPr>
    </w:lvl>
    <w:lvl w:ilvl="2" w:tplc="45D6B34C" w:tentative="1">
      <w:start w:val="1"/>
      <w:numFmt w:val="lowerRoman"/>
      <w:lvlText w:val="%3."/>
      <w:lvlJc w:val="right"/>
      <w:pPr>
        <w:ind w:left="2160" w:hanging="180"/>
      </w:pPr>
    </w:lvl>
    <w:lvl w:ilvl="3" w:tplc="F836D49E" w:tentative="1">
      <w:start w:val="1"/>
      <w:numFmt w:val="decimal"/>
      <w:lvlText w:val="%4."/>
      <w:lvlJc w:val="left"/>
      <w:pPr>
        <w:ind w:left="2880" w:hanging="360"/>
      </w:pPr>
    </w:lvl>
    <w:lvl w:ilvl="4" w:tplc="585060A4" w:tentative="1">
      <w:start w:val="1"/>
      <w:numFmt w:val="lowerLetter"/>
      <w:lvlText w:val="%5."/>
      <w:lvlJc w:val="left"/>
      <w:pPr>
        <w:ind w:left="3600" w:hanging="360"/>
      </w:pPr>
    </w:lvl>
    <w:lvl w:ilvl="5" w:tplc="F9442940" w:tentative="1">
      <w:start w:val="1"/>
      <w:numFmt w:val="lowerRoman"/>
      <w:lvlText w:val="%6."/>
      <w:lvlJc w:val="right"/>
      <w:pPr>
        <w:ind w:left="4320" w:hanging="180"/>
      </w:pPr>
    </w:lvl>
    <w:lvl w:ilvl="6" w:tplc="F7E0FFB0" w:tentative="1">
      <w:start w:val="1"/>
      <w:numFmt w:val="decimal"/>
      <w:lvlText w:val="%7."/>
      <w:lvlJc w:val="left"/>
      <w:pPr>
        <w:ind w:left="5040" w:hanging="360"/>
      </w:pPr>
    </w:lvl>
    <w:lvl w:ilvl="7" w:tplc="B8AC3B68" w:tentative="1">
      <w:start w:val="1"/>
      <w:numFmt w:val="lowerLetter"/>
      <w:lvlText w:val="%8."/>
      <w:lvlJc w:val="left"/>
      <w:pPr>
        <w:ind w:left="5760" w:hanging="360"/>
      </w:pPr>
    </w:lvl>
    <w:lvl w:ilvl="8" w:tplc="71B48D72"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D8B2C638">
      <w:start w:val="1"/>
      <w:numFmt w:val="bullet"/>
      <w:pStyle w:val="ListBullet"/>
      <w:lvlText w:val=""/>
      <w:lvlJc w:val="left"/>
      <w:pPr>
        <w:ind w:left="720" w:hanging="360"/>
      </w:pPr>
      <w:rPr>
        <w:rFonts w:ascii="Symbol" w:hAnsi="Symbol" w:hint="default"/>
      </w:rPr>
    </w:lvl>
    <w:lvl w:ilvl="1" w:tplc="C95EC928">
      <w:start w:val="1"/>
      <w:numFmt w:val="bullet"/>
      <w:pStyle w:val="ListBullet2"/>
      <w:lvlText w:val="o"/>
      <w:lvlJc w:val="left"/>
      <w:pPr>
        <w:ind w:left="1440" w:hanging="360"/>
      </w:pPr>
      <w:rPr>
        <w:rFonts w:ascii="Courier New" w:hAnsi="Courier New" w:cs="Courier New" w:hint="default"/>
      </w:rPr>
    </w:lvl>
    <w:lvl w:ilvl="2" w:tplc="916C5A34">
      <w:start w:val="1"/>
      <w:numFmt w:val="bullet"/>
      <w:lvlText w:val=""/>
      <w:lvlJc w:val="left"/>
      <w:pPr>
        <w:ind w:left="2160" w:hanging="360"/>
      </w:pPr>
      <w:rPr>
        <w:rFonts w:ascii="Wingdings" w:hAnsi="Wingdings" w:hint="default"/>
      </w:rPr>
    </w:lvl>
    <w:lvl w:ilvl="3" w:tplc="FEB030BE">
      <w:start w:val="1"/>
      <w:numFmt w:val="bullet"/>
      <w:lvlText w:val=""/>
      <w:lvlJc w:val="left"/>
      <w:pPr>
        <w:ind w:left="2880" w:hanging="360"/>
      </w:pPr>
      <w:rPr>
        <w:rFonts w:ascii="Symbol" w:hAnsi="Symbol" w:hint="default"/>
      </w:rPr>
    </w:lvl>
    <w:lvl w:ilvl="4" w:tplc="3548544C">
      <w:start w:val="1"/>
      <w:numFmt w:val="bullet"/>
      <w:lvlText w:val="o"/>
      <w:lvlJc w:val="left"/>
      <w:pPr>
        <w:ind w:left="3600" w:hanging="360"/>
      </w:pPr>
      <w:rPr>
        <w:rFonts w:ascii="Courier New" w:hAnsi="Courier New" w:cs="Courier New" w:hint="default"/>
      </w:rPr>
    </w:lvl>
    <w:lvl w:ilvl="5" w:tplc="582639DE">
      <w:start w:val="1"/>
      <w:numFmt w:val="bullet"/>
      <w:pStyle w:val="ListBullet3"/>
      <w:lvlText w:val=""/>
      <w:lvlJc w:val="left"/>
      <w:pPr>
        <w:ind w:left="4320" w:hanging="360"/>
      </w:pPr>
      <w:rPr>
        <w:rFonts w:ascii="Wingdings" w:hAnsi="Wingdings" w:hint="default"/>
      </w:rPr>
    </w:lvl>
    <w:lvl w:ilvl="6" w:tplc="4DFC3D30">
      <w:start w:val="1"/>
      <w:numFmt w:val="bullet"/>
      <w:lvlText w:val=""/>
      <w:lvlJc w:val="left"/>
      <w:pPr>
        <w:ind w:left="5040" w:hanging="360"/>
      </w:pPr>
      <w:rPr>
        <w:rFonts w:ascii="Symbol" w:hAnsi="Symbol" w:hint="default"/>
      </w:rPr>
    </w:lvl>
    <w:lvl w:ilvl="7" w:tplc="AA2CD82E">
      <w:start w:val="1"/>
      <w:numFmt w:val="bullet"/>
      <w:lvlText w:val="o"/>
      <w:lvlJc w:val="left"/>
      <w:pPr>
        <w:ind w:left="5760" w:hanging="360"/>
      </w:pPr>
      <w:rPr>
        <w:rFonts w:ascii="Courier New" w:hAnsi="Courier New" w:cs="Courier New" w:hint="default"/>
      </w:rPr>
    </w:lvl>
    <w:lvl w:ilvl="8" w:tplc="191808D2">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6ADA8EB8">
      <w:start w:val="1"/>
      <w:numFmt w:val="lowerRoman"/>
      <w:lvlText w:val="(%1)"/>
      <w:lvlJc w:val="left"/>
      <w:pPr>
        <w:ind w:left="1080" w:hanging="720"/>
      </w:pPr>
      <w:rPr>
        <w:rFonts w:hint="default"/>
      </w:rPr>
    </w:lvl>
    <w:lvl w:ilvl="1" w:tplc="9992FF86" w:tentative="1">
      <w:start w:val="1"/>
      <w:numFmt w:val="lowerLetter"/>
      <w:lvlText w:val="%2."/>
      <w:lvlJc w:val="left"/>
      <w:pPr>
        <w:ind w:left="1440" w:hanging="360"/>
      </w:pPr>
    </w:lvl>
    <w:lvl w:ilvl="2" w:tplc="7D18A846" w:tentative="1">
      <w:start w:val="1"/>
      <w:numFmt w:val="lowerRoman"/>
      <w:lvlText w:val="%3."/>
      <w:lvlJc w:val="right"/>
      <w:pPr>
        <w:ind w:left="2160" w:hanging="180"/>
      </w:pPr>
    </w:lvl>
    <w:lvl w:ilvl="3" w:tplc="15B2C594" w:tentative="1">
      <w:start w:val="1"/>
      <w:numFmt w:val="decimal"/>
      <w:lvlText w:val="%4."/>
      <w:lvlJc w:val="left"/>
      <w:pPr>
        <w:ind w:left="2880" w:hanging="360"/>
      </w:pPr>
    </w:lvl>
    <w:lvl w:ilvl="4" w:tplc="583EA618" w:tentative="1">
      <w:start w:val="1"/>
      <w:numFmt w:val="lowerLetter"/>
      <w:lvlText w:val="%5."/>
      <w:lvlJc w:val="left"/>
      <w:pPr>
        <w:ind w:left="3600" w:hanging="360"/>
      </w:pPr>
    </w:lvl>
    <w:lvl w:ilvl="5" w:tplc="94121714" w:tentative="1">
      <w:start w:val="1"/>
      <w:numFmt w:val="lowerRoman"/>
      <w:lvlText w:val="%6."/>
      <w:lvlJc w:val="right"/>
      <w:pPr>
        <w:ind w:left="4320" w:hanging="180"/>
      </w:pPr>
    </w:lvl>
    <w:lvl w:ilvl="6" w:tplc="DD269E40" w:tentative="1">
      <w:start w:val="1"/>
      <w:numFmt w:val="decimal"/>
      <w:lvlText w:val="%7."/>
      <w:lvlJc w:val="left"/>
      <w:pPr>
        <w:ind w:left="5040" w:hanging="360"/>
      </w:pPr>
    </w:lvl>
    <w:lvl w:ilvl="7" w:tplc="8F1C963A" w:tentative="1">
      <w:start w:val="1"/>
      <w:numFmt w:val="lowerLetter"/>
      <w:lvlText w:val="%8."/>
      <w:lvlJc w:val="left"/>
      <w:pPr>
        <w:ind w:left="5760" w:hanging="360"/>
      </w:pPr>
    </w:lvl>
    <w:lvl w:ilvl="8" w:tplc="C2E202BE"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447810BE">
      <w:start w:val="1"/>
      <w:numFmt w:val="lowerRoman"/>
      <w:lvlText w:val="(%1)"/>
      <w:lvlJc w:val="left"/>
      <w:pPr>
        <w:ind w:left="1080" w:hanging="720"/>
      </w:pPr>
      <w:rPr>
        <w:rFonts w:hint="default"/>
      </w:rPr>
    </w:lvl>
    <w:lvl w:ilvl="1" w:tplc="B38C93F8" w:tentative="1">
      <w:start w:val="1"/>
      <w:numFmt w:val="lowerLetter"/>
      <w:lvlText w:val="%2."/>
      <w:lvlJc w:val="left"/>
      <w:pPr>
        <w:ind w:left="1440" w:hanging="360"/>
      </w:pPr>
    </w:lvl>
    <w:lvl w:ilvl="2" w:tplc="FFEC869C" w:tentative="1">
      <w:start w:val="1"/>
      <w:numFmt w:val="lowerRoman"/>
      <w:lvlText w:val="%3."/>
      <w:lvlJc w:val="right"/>
      <w:pPr>
        <w:ind w:left="2160" w:hanging="180"/>
      </w:pPr>
    </w:lvl>
    <w:lvl w:ilvl="3" w:tplc="7DA4680C" w:tentative="1">
      <w:start w:val="1"/>
      <w:numFmt w:val="decimal"/>
      <w:lvlText w:val="%4."/>
      <w:lvlJc w:val="left"/>
      <w:pPr>
        <w:ind w:left="2880" w:hanging="360"/>
      </w:pPr>
    </w:lvl>
    <w:lvl w:ilvl="4" w:tplc="0EECCA56" w:tentative="1">
      <w:start w:val="1"/>
      <w:numFmt w:val="lowerLetter"/>
      <w:lvlText w:val="%5."/>
      <w:lvlJc w:val="left"/>
      <w:pPr>
        <w:ind w:left="3600" w:hanging="360"/>
      </w:pPr>
    </w:lvl>
    <w:lvl w:ilvl="5" w:tplc="006CA6D2" w:tentative="1">
      <w:start w:val="1"/>
      <w:numFmt w:val="lowerRoman"/>
      <w:lvlText w:val="%6."/>
      <w:lvlJc w:val="right"/>
      <w:pPr>
        <w:ind w:left="4320" w:hanging="180"/>
      </w:pPr>
    </w:lvl>
    <w:lvl w:ilvl="6" w:tplc="4BD46C9A" w:tentative="1">
      <w:start w:val="1"/>
      <w:numFmt w:val="decimal"/>
      <w:lvlText w:val="%7."/>
      <w:lvlJc w:val="left"/>
      <w:pPr>
        <w:ind w:left="5040" w:hanging="360"/>
      </w:pPr>
    </w:lvl>
    <w:lvl w:ilvl="7" w:tplc="C83EA4AA" w:tentative="1">
      <w:start w:val="1"/>
      <w:numFmt w:val="lowerLetter"/>
      <w:lvlText w:val="%8."/>
      <w:lvlJc w:val="left"/>
      <w:pPr>
        <w:ind w:left="5760" w:hanging="360"/>
      </w:pPr>
    </w:lvl>
    <w:lvl w:ilvl="8" w:tplc="B42ED1EE"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E8685D68">
      <w:start w:val="1"/>
      <w:numFmt w:val="decimal"/>
      <w:lvlText w:val="%1."/>
      <w:lvlJc w:val="left"/>
      <w:pPr>
        <w:ind w:left="360" w:hanging="360"/>
      </w:pPr>
      <w:rPr>
        <w:rFonts w:hint="default"/>
      </w:rPr>
    </w:lvl>
    <w:lvl w:ilvl="1" w:tplc="F392B5AE" w:tentative="1">
      <w:start w:val="1"/>
      <w:numFmt w:val="lowerLetter"/>
      <w:lvlText w:val="%2."/>
      <w:lvlJc w:val="left"/>
      <w:pPr>
        <w:ind w:left="1080" w:hanging="360"/>
      </w:pPr>
    </w:lvl>
    <w:lvl w:ilvl="2" w:tplc="5D3084A8" w:tentative="1">
      <w:start w:val="1"/>
      <w:numFmt w:val="lowerRoman"/>
      <w:lvlText w:val="%3."/>
      <w:lvlJc w:val="right"/>
      <w:pPr>
        <w:ind w:left="1800" w:hanging="180"/>
      </w:pPr>
    </w:lvl>
    <w:lvl w:ilvl="3" w:tplc="BFA233FE" w:tentative="1">
      <w:start w:val="1"/>
      <w:numFmt w:val="decimal"/>
      <w:lvlText w:val="%4."/>
      <w:lvlJc w:val="left"/>
      <w:pPr>
        <w:ind w:left="2520" w:hanging="360"/>
      </w:pPr>
    </w:lvl>
    <w:lvl w:ilvl="4" w:tplc="F84057C8" w:tentative="1">
      <w:start w:val="1"/>
      <w:numFmt w:val="lowerLetter"/>
      <w:lvlText w:val="%5."/>
      <w:lvlJc w:val="left"/>
      <w:pPr>
        <w:ind w:left="3240" w:hanging="360"/>
      </w:pPr>
    </w:lvl>
    <w:lvl w:ilvl="5" w:tplc="2BACDF46" w:tentative="1">
      <w:start w:val="1"/>
      <w:numFmt w:val="lowerRoman"/>
      <w:lvlText w:val="%6."/>
      <w:lvlJc w:val="right"/>
      <w:pPr>
        <w:ind w:left="3960" w:hanging="180"/>
      </w:pPr>
    </w:lvl>
    <w:lvl w:ilvl="6" w:tplc="11E49A24" w:tentative="1">
      <w:start w:val="1"/>
      <w:numFmt w:val="decimal"/>
      <w:lvlText w:val="%7."/>
      <w:lvlJc w:val="left"/>
      <w:pPr>
        <w:ind w:left="4680" w:hanging="360"/>
      </w:pPr>
    </w:lvl>
    <w:lvl w:ilvl="7" w:tplc="F0D608DC" w:tentative="1">
      <w:start w:val="1"/>
      <w:numFmt w:val="lowerLetter"/>
      <w:lvlText w:val="%8."/>
      <w:lvlJc w:val="left"/>
      <w:pPr>
        <w:ind w:left="5400" w:hanging="360"/>
      </w:pPr>
    </w:lvl>
    <w:lvl w:ilvl="8" w:tplc="36F6FA1E"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72662BCC">
      <w:start w:val="1"/>
      <w:numFmt w:val="lowerRoman"/>
      <w:lvlText w:val="(%1)"/>
      <w:lvlJc w:val="left"/>
      <w:pPr>
        <w:ind w:left="1080" w:hanging="720"/>
      </w:pPr>
      <w:rPr>
        <w:rFonts w:hint="default"/>
      </w:rPr>
    </w:lvl>
    <w:lvl w:ilvl="1" w:tplc="915E6686" w:tentative="1">
      <w:start w:val="1"/>
      <w:numFmt w:val="lowerLetter"/>
      <w:lvlText w:val="%2."/>
      <w:lvlJc w:val="left"/>
      <w:pPr>
        <w:ind w:left="1440" w:hanging="360"/>
      </w:pPr>
    </w:lvl>
    <w:lvl w:ilvl="2" w:tplc="96D6104A" w:tentative="1">
      <w:start w:val="1"/>
      <w:numFmt w:val="lowerRoman"/>
      <w:lvlText w:val="%3."/>
      <w:lvlJc w:val="right"/>
      <w:pPr>
        <w:ind w:left="2160" w:hanging="180"/>
      </w:pPr>
    </w:lvl>
    <w:lvl w:ilvl="3" w:tplc="2ED02732" w:tentative="1">
      <w:start w:val="1"/>
      <w:numFmt w:val="decimal"/>
      <w:lvlText w:val="%4."/>
      <w:lvlJc w:val="left"/>
      <w:pPr>
        <w:ind w:left="2880" w:hanging="360"/>
      </w:pPr>
    </w:lvl>
    <w:lvl w:ilvl="4" w:tplc="EC147B22" w:tentative="1">
      <w:start w:val="1"/>
      <w:numFmt w:val="lowerLetter"/>
      <w:lvlText w:val="%5."/>
      <w:lvlJc w:val="left"/>
      <w:pPr>
        <w:ind w:left="3600" w:hanging="360"/>
      </w:pPr>
    </w:lvl>
    <w:lvl w:ilvl="5" w:tplc="5DD649E2" w:tentative="1">
      <w:start w:val="1"/>
      <w:numFmt w:val="lowerRoman"/>
      <w:lvlText w:val="%6."/>
      <w:lvlJc w:val="right"/>
      <w:pPr>
        <w:ind w:left="4320" w:hanging="180"/>
      </w:pPr>
    </w:lvl>
    <w:lvl w:ilvl="6" w:tplc="D0DAE3EA" w:tentative="1">
      <w:start w:val="1"/>
      <w:numFmt w:val="decimal"/>
      <w:lvlText w:val="%7."/>
      <w:lvlJc w:val="left"/>
      <w:pPr>
        <w:ind w:left="5040" w:hanging="360"/>
      </w:pPr>
    </w:lvl>
    <w:lvl w:ilvl="7" w:tplc="32B46F90" w:tentative="1">
      <w:start w:val="1"/>
      <w:numFmt w:val="lowerLetter"/>
      <w:lvlText w:val="%8."/>
      <w:lvlJc w:val="left"/>
      <w:pPr>
        <w:ind w:left="5760" w:hanging="360"/>
      </w:pPr>
    </w:lvl>
    <w:lvl w:ilvl="8" w:tplc="5F9441FA"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D1705CE6">
      <w:start w:val="1"/>
      <w:numFmt w:val="decimal"/>
      <w:lvlText w:val="%1."/>
      <w:lvlJc w:val="left"/>
      <w:pPr>
        <w:ind w:left="360" w:hanging="360"/>
      </w:pPr>
    </w:lvl>
    <w:lvl w:ilvl="1" w:tplc="425C453E" w:tentative="1">
      <w:start w:val="1"/>
      <w:numFmt w:val="lowerLetter"/>
      <w:lvlText w:val="%2."/>
      <w:lvlJc w:val="left"/>
      <w:pPr>
        <w:ind w:left="1080" w:hanging="360"/>
      </w:pPr>
    </w:lvl>
    <w:lvl w:ilvl="2" w:tplc="AC62E15E" w:tentative="1">
      <w:start w:val="1"/>
      <w:numFmt w:val="lowerRoman"/>
      <w:lvlText w:val="%3."/>
      <w:lvlJc w:val="right"/>
      <w:pPr>
        <w:ind w:left="1800" w:hanging="180"/>
      </w:pPr>
    </w:lvl>
    <w:lvl w:ilvl="3" w:tplc="95CAD318" w:tentative="1">
      <w:start w:val="1"/>
      <w:numFmt w:val="decimal"/>
      <w:lvlText w:val="%4."/>
      <w:lvlJc w:val="left"/>
      <w:pPr>
        <w:ind w:left="2520" w:hanging="360"/>
      </w:pPr>
    </w:lvl>
    <w:lvl w:ilvl="4" w:tplc="B576F0AE" w:tentative="1">
      <w:start w:val="1"/>
      <w:numFmt w:val="lowerLetter"/>
      <w:lvlText w:val="%5."/>
      <w:lvlJc w:val="left"/>
      <w:pPr>
        <w:ind w:left="3240" w:hanging="360"/>
      </w:pPr>
    </w:lvl>
    <w:lvl w:ilvl="5" w:tplc="CDA4A44E" w:tentative="1">
      <w:start w:val="1"/>
      <w:numFmt w:val="lowerRoman"/>
      <w:lvlText w:val="%6."/>
      <w:lvlJc w:val="right"/>
      <w:pPr>
        <w:ind w:left="3960" w:hanging="180"/>
      </w:pPr>
    </w:lvl>
    <w:lvl w:ilvl="6" w:tplc="BF5817BA" w:tentative="1">
      <w:start w:val="1"/>
      <w:numFmt w:val="decimal"/>
      <w:lvlText w:val="%7."/>
      <w:lvlJc w:val="left"/>
      <w:pPr>
        <w:ind w:left="4680" w:hanging="360"/>
      </w:pPr>
    </w:lvl>
    <w:lvl w:ilvl="7" w:tplc="7F3A40FC" w:tentative="1">
      <w:start w:val="1"/>
      <w:numFmt w:val="lowerLetter"/>
      <w:lvlText w:val="%8."/>
      <w:lvlJc w:val="left"/>
      <w:pPr>
        <w:ind w:left="5400" w:hanging="360"/>
      </w:pPr>
    </w:lvl>
    <w:lvl w:ilvl="8" w:tplc="97A8AAAC"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63B486BA">
      <w:start w:val="1"/>
      <w:numFmt w:val="lowerRoman"/>
      <w:lvlText w:val="(%1)"/>
      <w:lvlJc w:val="left"/>
      <w:pPr>
        <w:ind w:left="1080" w:hanging="720"/>
      </w:pPr>
      <w:rPr>
        <w:rFonts w:hint="default"/>
      </w:rPr>
    </w:lvl>
    <w:lvl w:ilvl="1" w:tplc="08782D40" w:tentative="1">
      <w:start w:val="1"/>
      <w:numFmt w:val="lowerLetter"/>
      <w:lvlText w:val="%2."/>
      <w:lvlJc w:val="left"/>
      <w:pPr>
        <w:ind w:left="1440" w:hanging="360"/>
      </w:pPr>
    </w:lvl>
    <w:lvl w:ilvl="2" w:tplc="5AC248A4" w:tentative="1">
      <w:start w:val="1"/>
      <w:numFmt w:val="lowerRoman"/>
      <w:lvlText w:val="%3."/>
      <w:lvlJc w:val="right"/>
      <w:pPr>
        <w:ind w:left="2160" w:hanging="180"/>
      </w:pPr>
    </w:lvl>
    <w:lvl w:ilvl="3" w:tplc="51F80AB0" w:tentative="1">
      <w:start w:val="1"/>
      <w:numFmt w:val="decimal"/>
      <w:lvlText w:val="%4."/>
      <w:lvlJc w:val="left"/>
      <w:pPr>
        <w:ind w:left="2880" w:hanging="360"/>
      </w:pPr>
    </w:lvl>
    <w:lvl w:ilvl="4" w:tplc="5B80AD98" w:tentative="1">
      <w:start w:val="1"/>
      <w:numFmt w:val="lowerLetter"/>
      <w:lvlText w:val="%5."/>
      <w:lvlJc w:val="left"/>
      <w:pPr>
        <w:ind w:left="3600" w:hanging="360"/>
      </w:pPr>
    </w:lvl>
    <w:lvl w:ilvl="5" w:tplc="1AA23CA8" w:tentative="1">
      <w:start w:val="1"/>
      <w:numFmt w:val="lowerRoman"/>
      <w:lvlText w:val="%6."/>
      <w:lvlJc w:val="right"/>
      <w:pPr>
        <w:ind w:left="4320" w:hanging="180"/>
      </w:pPr>
    </w:lvl>
    <w:lvl w:ilvl="6" w:tplc="4CCEF980" w:tentative="1">
      <w:start w:val="1"/>
      <w:numFmt w:val="decimal"/>
      <w:lvlText w:val="%7."/>
      <w:lvlJc w:val="left"/>
      <w:pPr>
        <w:ind w:left="5040" w:hanging="360"/>
      </w:pPr>
    </w:lvl>
    <w:lvl w:ilvl="7" w:tplc="2842B902" w:tentative="1">
      <w:start w:val="1"/>
      <w:numFmt w:val="lowerLetter"/>
      <w:lvlText w:val="%8."/>
      <w:lvlJc w:val="left"/>
      <w:pPr>
        <w:ind w:left="5760" w:hanging="360"/>
      </w:pPr>
    </w:lvl>
    <w:lvl w:ilvl="8" w:tplc="FD007FCC"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9B129CB0">
      <w:start w:val="1"/>
      <w:numFmt w:val="decimal"/>
      <w:lvlText w:val="%1."/>
      <w:lvlJc w:val="left"/>
      <w:pPr>
        <w:ind w:left="360" w:hanging="360"/>
      </w:pPr>
      <w:rPr>
        <w:rFonts w:hint="default"/>
      </w:rPr>
    </w:lvl>
    <w:lvl w:ilvl="1" w:tplc="BCE8BF3C" w:tentative="1">
      <w:start w:val="1"/>
      <w:numFmt w:val="lowerLetter"/>
      <w:lvlText w:val="%2."/>
      <w:lvlJc w:val="left"/>
      <w:pPr>
        <w:ind w:left="1080" w:hanging="360"/>
      </w:pPr>
    </w:lvl>
    <w:lvl w:ilvl="2" w:tplc="0D1A23BC" w:tentative="1">
      <w:start w:val="1"/>
      <w:numFmt w:val="lowerRoman"/>
      <w:lvlText w:val="%3."/>
      <w:lvlJc w:val="right"/>
      <w:pPr>
        <w:ind w:left="1800" w:hanging="180"/>
      </w:pPr>
    </w:lvl>
    <w:lvl w:ilvl="3" w:tplc="4B0EDF4A" w:tentative="1">
      <w:start w:val="1"/>
      <w:numFmt w:val="decimal"/>
      <w:lvlText w:val="%4."/>
      <w:lvlJc w:val="left"/>
      <w:pPr>
        <w:ind w:left="2520" w:hanging="360"/>
      </w:pPr>
    </w:lvl>
    <w:lvl w:ilvl="4" w:tplc="AEE4DD8A" w:tentative="1">
      <w:start w:val="1"/>
      <w:numFmt w:val="lowerLetter"/>
      <w:lvlText w:val="%5."/>
      <w:lvlJc w:val="left"/>
      <w:pPr>
        <w:ind w:left="3240" w:hanging="360"/>
      </w:pPr>
    </w:lvl>
    <w:lvl w:ilvl="5" w:tplc="8DCEB8EE" w:tentative="1">
      <w:start w:val="1"/>
      <w:numFmt w:val="lowerRoman"/>
      <w:lvlText w:val="%6."/>
      <w:lvlJc w:val="right"/>
      <w:pPr>
        <w:ind w:left="3960" w:hanging="180"/>
      </w:pPr>
    </w:lvl>
    <w:lvl w:ilvl="6" w:tplc="1C8EEB78" w:tentative="1">
      <w:start w:val="1"/>
      <w:numFmt w:val="decimal"/>
      <w:lvlText w:val="%7."/>
      <w:lvlJc w:val="left"/>
      <w:pPr>
        <w:ind w:left="4680" w:hanging="360"/>
      </w:pPr>
    </w:lvl>
    <w:lvl w:ilvl="7" w:tplc="167CED66" w:tentative="1">
      <w:start w:val="1"/>
      <w:numFmt w:val="lowerLetter"/>
      <w:lvlText w:val="%8."/>
      <w:lvlJc w:val="left"/>
      <w:pPr>
        <w:ind w:left="5400" w:hanging="360"/>
      </w:pPr>
    </w:lvl>
    <w:lvl w:ilvl="8" w:tplc="0B6CA980"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FAAC23BC">
      <w:start w:val="1"/>
      <w:numFmt w:val="lowerRoman"/>
      <w:lvlText w:val="(%1)"/>
      <w:lvlJc w:val="left"/>
      <w:pPr>
        <w:ind w:left="1080" w:hanging="720"/>
      </w:pPr>
      <w:rPr>
        <w:rFonts w:hint="default"/>
      </w:rPr>
    </w:lvl>
    <w:lvl w:ilvl="1" w:tplc="63F062B0" w:tentative="1">
      <w:start w:val="1"/>
      <w:numFmt w:val="lowerLetter"/>
      <w:lvlText w:val="%2."/>
      <w:lvlJc w:val="left"/>
      <w:pPr>
        <w:ind w:left="1440" w:hanging="360"/>
      </w:pPr>
    </w:lvl>
    <w:lvl w:ilvl="2" w:tplc="557608D2" w:tentative="1">
      <w:start w:val="1"/>
      <w:numFmt w:val="lowerRoman"/>
      <w:lvlText w:val="%3."/>
      <w:lvlJc w:val="right"/>
      <w:pPr>
        <w:ind w:left="2160" w:hanging="180"/>
      </w:pPr>
    </w:lvl>
    <w:lvl w:ilvl="3" w:tplc="B094A4F0" w:tentative="1">
      <w:start w:val="1"/>
      <w:numFmt w:val="decimal"/>
      <w:lvlText w:val="%4."/>
      <w:lvlJc w:val="left"/>
      <w:pPr>
        <w:ind w:left="2880" w:hanging="360"/>
      </w:pPr>
    </w:lvl>
    <w:lvl w:ilvl="4" w:tplc="FB0820FA" w:tentative="1">
      <w:start w:val="1"/>
      <w:numFmt w:val="lowerLetter"/>
      <w:lvlText w:val="%5."/>
      <w:lvlJc w:val="left"/>
      <w:pPr>
        <w:ind w:left="3600" w:hanging="360"/>
      </w:pPr>
    </w:lvl>
    <w:lvl w:ilvl="5" w:tplc="95D204F2" w:tentative="1">
      <w:start w:val="1"/>
      <w:numFmt w:val="lowerRoman"/>
      <w:lvlText w:val="%6."/>
      <w:lvlJc w:val="right"/>
      <w:pPr>
        <w:ind w:left="4320" w:hanging="180"/>
      </w:pPr>
    </w:lvl>
    <w:lvl w:ilvl="6" w:tplc="F9328C1A" w:tentative="1">
      <w:start w:val="1"/>
      <w:numFmt w:val="decimal"/>
      <w:lvlText w:val="%7."/>
      <w:lvlJc w:val="left"/>
      <w:pPr>
        <w:ind w:left="5040" w:hanging="360"/>
      </w:pPr>
    </w:lvl>
    <w:lvl w:ilvl="7" w:tplc="56B0F07E" w:tentative="1">
      <w:start w:val="1"/>
      <w:numFmt w:val="lowerLetter"/>
      <w:lvlText w:val="%8."/>
      <w:lvlJc w:val="left"/>
      <w:pPr>
        <w:ind w:left="5760" w:hanging="360"/>
      </w:pPr>
    </w:lvl>
    <w:lvl w:ilvl="8" w:tplc="D21869A4"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816EE326">
      <w:start w:val="1"/>
      <w:numFmt w:val="decimal"/>
      <w:lvlText w:val="%1."/>
      <w:lvlJc w:val="left"/>
      <w:pPr>
        <w:ind w:left="360" w:hanging="360"/>
      </w:pPr>
      <w:rPr>
        <w:rFonts w:hint="default"/>
      </w:rPr>
    </w:lvl>
    <w:lvl w:ilvl="1" w:tplc="E2EC2154" w:tentative="1">
      <w:start w:val="1"/>
      <w:numFmt w:val="lowerLetter"/>
      <w:lvlText w:val="%2."/>
      <w:lvlJc w:val="left"/>
      <w:pPr>
        <w:ind w:left="1080" w:hanging="360"/>
      </w:pPr>
    </w:lvl>
    <w:lvl w:ilvl="2" w:tplc="F1923030" w:tentative="1">
      <w:start w:val="1"/>
      <w:numFmt w:val="lowerRoman"/>
      <w:lvlText w:val="%3."/>
      <w:lvlJc w:val="right"/>
      <w:pPr>
        <w:ind w:left="1800" w:hanging="180"/>
      </w:pPr>
    </w:lvl>
    <w:lvl w:ilvl="3" w:tplc="0EF41A1A" w:tentative="1">
      <w:start w:val="1"/>
      <w:numFmt w:val="decimal"/>
      <w:lvlText w:val="%4."/>
      <w:lvlJc w:val="left"/>
      <w:pPr>
        <w:ind w:left="2520" w:hanging="360"/>
      </w:pPr>
    </w:lvl>
    <w:lvl w:ilvl="4" w:tplc="A08CB800" w:tentative="1">
      <w:start w:val="1"/>
      <w:numFmt w:val="lowerLetter"/>
      <w:lvlText w:val="%5."/>
      <w:lvlJc w:val="left"/>
      <w:pPr>
        <w:ind w:left="3240" w:hanging="360"/>
      </w:pPr>
    </w:lvl>
    <w:lvl w:ilvl="5" w:tplc="55029CA2" w:tentative="1">
      <w:start w:val="1"/>
      <w:numFmt w:val="lowerRoman"/>
      <w:lvlText w:val="%6."/>
      <w:lvlJc w:val="right"/>
      <w:pPr>
        <w:ind w:left="3960" w:hanging="180"/>
      </w:pPr>
    </w:lvl>
    <w:lvl w:ilvl="6" w:tplc="851E756E" w:tentative="1">
      <w:start w:val="1"/>
      <w:numFmt w:val="decimal"/>
      <w:lvlText w:val="%7."/>
      <w:lvlJc w:val="left"/>
      <w:pPr>
        <w:ind w:left="4680" w:hanging="360"/>
      </w:pPr>
    </w:lvl>
    <w:lvl w:ilvl="7" w:tplc="95FA1250" w:tentative="1">
      <w:start w:val="1"/>
      <w:numFmt w:val="lowerLetter"/>
      <w:lvlText w:val="%8."/>
      <w:lvlJc w:val="left"/>
      <w:pPr>
        <w:ind w:left="5400" w:hanging="360"/>
      </w:pPr>
    </w:lvl>
    <w:lvl w:ilvl="8" w:tplc="F684AF42"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968C22EA">
      <w:start w:val="1"/>
      <w:numFmt w:val="lowerRoman"/>
      <w:lvlText w:val="(%1)"/>
      <w:lvlJc w:val="left"/>
      <w:pPr>
        <w:ind w:left="1080" w:hanging="720"/>
      </w:pPr>
      <w:rPr>
        <w:rFonts w:hint="default"/>
      </w:rPr>
    </w:lvl>
    <w:lvl w:ilvl="1" w:tplc="CD806522" w:tentative="1">
      <w:start w:val="1"/>
      <w:numFmt w:val="lowerLetter"/>
      <w:lvlText w:val="%2."/>
      <w:lvlJc w:val="left"/>
      <w:pPr>
        <w:ind w:left="1440" w:hanging="360"/>
      </w:pPr>
    </w:lvl>
    <w:lvl w:ilvl="2" w:tplc="48FE9604" w:tentative="1">
      <w:start w:val="1"/>
      <w:numFmt w:val="lowerRoman"/>
      <w:lvlText w:val="%3."/>
      <w:lvlJc w:val="right"/>
      <w:pPr>
        <w:ind w:left="2160" w:hanging="180"/>
      </w:pPr>
    </w:lvl>
    <w:lvl w:ilvl="3" w:tplc="A7DC1308" w:tentative="1">
      <w:start w:val="1"/>
      <w:numFmt w:val="decimal"/>
      <w:lvlText w:val="%4."/>
      <w:lvlJc w:val="left"/>
      <w:pPr>
        <w:ind w:left="2880" w:hanging="360"/>
      </w:pPr>
    </w:lvl>
    <w:lvl w:ilvl="4" w:tplc="7884D44A" w:tentative="1">
      <w:start w:val="1"/>
      <w:numFmt w:val="lowerLetter"/>
      <w:lvlText w:val="%5."/>
      <w:lvlJc w:val="left"/>
      <w:pPr>
        <w:ind w:left="3600" w:hanging="360"/>
      </w:pPr>
    </w:lvl>
    <w:lvl w:ilvl="5" w:tplc="D1A2F532" w:tentative="1">
      <w:start w:val="1"/>
      <w:numFmt w:val="lowerRoman"/>
      <w:lvlText w:val="%6."/>
      <w:lvlJc w:val="right"/>
      <w:pPr>
        <w:ind w:left="4320" w:hanging="180"/>
      </w:pPr>
    </w:lvl>
    <w:lvl w:ilvl="6" w:tplc="032E5D96" w:tentative="1">
      <w:start w:val="1"/>
      <w:numFmt w:val="decimal"/>
      <w:lvlText w:val="%7."/>
      <w:lvlJc w:val="left"/>
      <w:pPr>
        <w:ind w:left="5040" w:hanging="360"/>
      </w:pPr>
    </w:lvl>
    <w:lvl w:ilvl="7" w:tplc="A20878D0" w:tentative="1">
      <w:start w:val="1"/>
      <w:numFmt w:val="lowerLetter"/>
      <w:lvlText w:val="%8."/>
      <w:lvlJc w:val="left"/>
      <w:pPr>
        <w:ind w:left="5760" w:hanging="360"/>
      </w:pPr>
    </w:lvl>
    <w:lvl w:ilvl="8" w:tplc="4BCC38EE"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871E0024">
      <w:start w:val="1"/>
      <w:numFmt w:val="decimal"/>
      <w:lvlText w:val="%1."/>
      <w:lvlJc w:val="left"/>
      <w:pPr>
        <w:ind w:left="360" w:hanging="360"/>
      </w:pPr>
      <w:rPr>
        <w:rFonts w:hint="default"/>
      </w:rPr>
    </w:lvl>
    <w:lvl w:ilvl="1" w:tplc="CA98C8C6" w:tentative="1">
      <w:start w:val="1"/>
      <w:numFmt w:val="lowerLetter"/>
      <w:lvlText w:val="%2."/>
      <w:lvlJc w:val="left"/>
      <w:pPr>
        <w:ind w:left="1080" w:hanging="360"/>
      </w:pPr>
    </w:lvl>
    <w:lvl w:ilvl="2" w:tplc="DA94FEEA" w:tentative="1">
      <w:start w:val="1"/>
      <w:numFmt w:val="lowerRoman"/>
      <w:lvlText w:val="%3."/>
      <w:lvlJc w:val="right"/>
      <w:pPr>
        <w:ind w:left="1800" w:hanging="180"/>
      </w:pPr>
    </w:lvl>
    <w:lvl w:ilvl="3" w:tplc="E27E7B78" w:tentative="1">
      <w:start w:val="1"/>
      <w:numFmt w:val="decimal"/>
      <w:lvlText w:val="%4."/>
      <w:lvlJc w:val="left"/>
      <w:pPr>
        <w:ind w:left="2520" w:hanging="360"/>
      </w:pPr>
    </w:lvl>
    <w:lvl w:ilvl="4" w:tplc="319CAA1E" w:tentative="1">
      <w:start w:val="1"/>
      <w:numFmt w:val="lowerLetter"/>
      <w:lvlText w:val="%5."/>
      <w:lvlJc w:val="left"/>
      <w:pPr>
        <w:ind w:left="3240" w:hanging="360"/>
      </w:pPr>
    </w:lvl>
    <w:lvl w:ilvl="5" w:tplc="E228BF0C" w:tentative="1">
      <w:start w:val="1"/>
      <w:numFmt w:val="lowerRoman"/>
      <w:lvlText w:val="%6."/>
      <w:lvlJc w:val="right"/>
      <w:pPr>
        <w:ind w:left="3960" w:hanging="180"/>
      </w:pPr>
    </w:lvl>
    <w:lvl w:ilvl="6" w:tplc="DED65A12" w:tentative="1">
      <w:start w:val="1"/>
      <w:numFmt w:val="decimal"/>
      <w:lvlText w:val="%7."/>
      <w:lvlJc w:val="left"/>
      <w:pPr>
        <w:ind w:left="4680" w:hanging="360"/>
      </w:pPr>
    </w:lvl>
    <w:lvl w:ilvl="7" w:tplc="F02C5290" w:tentative="1">
      <w:start w:val="1"/>
      <w:numFmt w:val="lowerLetter"/>
      <w:lvlText w:val="%8."/>
      <w:lvlJc w:val="left"/>
      <w:pPr>
        <w:ind w:left="5400" w:hanging="360"/>
      </w:pPr>
    </w:lvl>
    <w:lvl w:ilvl="8" w:tplc="E2547092"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A0F0AF40">
      <w:start w:val="1"/>
      <w:numFmt w:val="decimal"/>
      <w:lvlText w:val="%1."/>
      <w:lvlJc w:val="left"/>
      <w:pPr>
        <w:ind w:left="360" w:hanging="360"/>
      </w:pPr>
      <w:rPr>
        <w:rFonts w:hint="default"/>
      </w:rPr>
    </w:lvl>
    <w:lvl w:ilvl="1" w:tplc="9626B454" w:tentative="1">
      <w:start w:val="1"/>
      <w:numFmt w:val="lowerLetter"/>
      <w:lvlText w:val="%2."/>
      <w:lvlJc w:val="left"/>
      <w:pPr>
        <w:ind w:left="1080" w:hanging="360"/>
      </w:pPr>
    </w:lvl>
    <w:lvl w:ilvl="2" w:tplc="AECE8CC6" w:tentative="1">
      <w:start w:val="1"/>
      <w:numFmt w:val="lowerRoman"/>
      <w:lvlText w:val="%3."/>
      <w:lvlJc w:val="right"/>
      <w:pPr>
        <w:ind w:left="1800" w:hanging="180"/>
      </w:pPr>
    </w:lvl>
    <w:lvl w:ilvl="3" w:tplc="EC7A85A2" w:tentative="1">
      <w:start w:val="1"/>
      <w:numFmt w:val="decimal"/>
      <w:lvlText w:val="%4."/>
      <w:lvlJc w:val="left"/>
      <w:pPr>
        <w:ind w:left="2520" w:hanging="360"/>
      </w:pPr>
    </w:lvl>
    <w:lvl w:ilvl="4" w:tplc="37B8202C" w:tentative="1">
      <w:start w:val="1"/>
      <w:numFmt w:val="lowerLetter"/>
      <w:lvlText w:val="%5."/>
      <w:lvlJc w:val="left"/>
      <w:pPr>
        <w:ind w:left="3240" w:hanging="360"/>
      </w:pPr>
    </w:lvl>
    <w:lvl w:ilvl="5" w:tplc="BBD68C4E" w:tentative="1">
      <w:start w:val="1"/>
      <w:numFmt w:val="lowerRoman"/>
      <w:lvlText w:val="%6."/>
      <w:lvlJc w:val="right"/>
      <w:pPr>
        <w:ind w:left="3960" w:hanging="180"/>
      </w:pPr>
    </w:lvl>
    <w:lvl w:ilvl="6" w:tplc="28D86AEC" w:tentative="1">
      <w:start w:val="1"/>
      <w:numFmt w:val="decimal"/>
      <w:lvlText w:val="%7."/>
      <w:lvlJc w:val="left"/>
      <w:pPr>
        <w:ind w:left="4680" w:hanging="360"/>
      </w:pPr>
    </w:lvl>
    <w:lvl w:ilvl="7" w:tplc="62D4E1BC" w:tentative="1">
      <w:start w:val="1"/>
      <w:numFmt w:val="lowerLetter"/>
      <w:lvlText w:val="%8."/>
      <w:lvlJc w:val="left"/>
      <w:pPr>
        <w:ind w:left="5400" w:hanging="360"/>
      </w:pPr>
    </w:lvl>
    <w:lvl w:ilvl="8" w:tplc="8F0C4CEE"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wNzIzNzWyMDSxNDRW0lEKTi0uzszPAykwqgUACTRDgywAAAA="/>
  </w:docVars>
  <w:rsids>
    <w:rsidRoot w:val="00FD765D"/>
    <w:rsid w:val="00022A35"/>
    <w:rsid w:val="000528E7"/>
    <w:rsid w:val="00056411"/>
    <w:rsid w:val="000E4492"/>
    <w:rsid w:val="000E7523"/>
    <w:rsid w:val="00110314"/>
    <w:rsid w:val="001120F4"/>
    <w:rsid w:val="001370D8"/>
    <w:rsid w:val="00150054"/>
    <w:rsid w:val="00176AAB"/>
    <w:rsid w:val="00177D62"/>
    <w:rsid w:val="001C156C"/>
    <w:rsid w:val="001C5698"/>
    <w:rsid w:val="00211DCA"/>
    <w:rsid w:val="0026094A"/>
    <w:rsid w:val="00291E7E"/>
    <w:rsid w:val="002E31D9"/>
    <w:rsid w:val="00353014"/>
    <w:rsid w:val="00394FFE"/>
    <w:rsid w:val="003E2069"/>
    <w:rsid w:val="00400665"/>
    <w:rsid w:val="0044139A"/>
    <w:rsid w:val="00491967"/>
    <w:rsid w:val="004D30A4"/>
    <w:rsid w:val="005137A9"/>
    <w:rsid w:val="00515009"/>
    <w:rsid w:val="00565CED"/>
    <w:rsid w:val="00594100"/>
    <w:rsid w:val="005A03C2"/>
    <w:rsid w:val="005A3696"/>
    <w:rsid w:val="005B6F60"/>
    <w:rsid w:val="00642270"/>
    <w:rsid w:val="0065689A"/>
    <w:rsid w:val="006B199A"/>
    <w:rsid w:val="006C1136"/>
    <w:rsid w:val="006D01A5"/>
    <w:rsid w:val="006E24E5"/>
    <w:rsid w:val="007722E5"/>
    <w:rsid w:val="007842D6"/>
    <w:rsid w:val="00876D15"/>
    <w:rsid w:val="008927C7"/>
    <w:rsid w:val="00912D03"/>
    <w:rsid w:val="0091405A"/>
    <w:rsid w:val="00925E1B"/>
    <w:rsid w:val="00943949"/>
    <w:rsid w:val="00A04B20"/>
    <w:rsid w:val="00A050A2"/>
    <w:rsid w:val="00A125D8"/>
    <w:rsid w:val="00AD1B6A"/>
    <w:rsid w:val="00AE3E91"/>
    <w:rsid w:val="00AE725E"/>
    <w:rsid w:val="00B47B23"/>
    <w:rsid w:val="00BA2BE2"/>
    <w:rsid w:val="00BA4C45"/>
    <w:rsid w:val="00BD62E8"/>
    <w:rsid w:val="00BE2512"/>
    <w:rsid w:val="00BE7E66"/>
    <w:rsid w:val="00C02758"/>
    <w:rsid w:val="00C43511"/>
    <w:rsid w:val="00CA44FF"/>
    <w:rsid w:val="00D41329"/>
    <w:rsid w:val="00D51B49"/>
    <w:rsid w:val="00D5572E"/>
    <w:rsid w:val="00D6147D"/>
    <w:rsid w:val="00D901FC"/>
    <w:rsid w:val="00D97184"/>
    <w:rsid w:val="00E043E7"/>
    <w:rsid w:val="00E07604"/>
    <w:rsid w:val="00EA1E9A"/>
    <w:rsid w:val="00EB663A"/>
    <w:rsid w:val="00EC10D7"/>
    <w:rsid w:val="00F529E1"/>
    <w:rsid w:val="00FD7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B015"/>
  <w15:docId w15:val="{434C818E-8624-45C3-A181-3FC54B17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565CED"/>
  </w:style>
  <w:style w:type="character" w:customStyle="1" w:styleId="BodyTextChar">
    <w:name w:val="Body Text Char"/>
    <w:basedOn w:val="DefaultParagraphFont"/>
    <w:link w:val="BodyText"/>
    <w:uiPriority w:val="99"/>
    <w:rsid w:val="00565CED"/>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5175</RACS_x0020_ID>
    <Approved_x0020_Provider xmlns="a8338b6e-77a6-4851-82b6-98166143ffdd">Regis Group Pty Ltd</Approved_x0020_Provider>
    <Management_x0020_Company_x0020_ID xmlns="a8338b6e-77a6-4851-82b6-98166143ffdd">6A0DB0D7-2D65-E811-87AC-005056922186</Management_x0020_Company_x0020_ID>
    <Home xmlns="a8338b6e-77a6-4851-82b6-98166143ffdd">Regis Sandgate - Musgrave</Home>
    <Signed xmlns="a8338b6e-77a6-4851-82b6-98166143ffdd" xsi:nil="true"/>
    <Uploaded xmlns="a8338b6e-77a6-4851-82b6-98166143ffdd">False</Uploaded>
    <Management_x0020_Company xmlns="a8338b6e-77a6-4851-82b6-98166143ffdd">Regis Aged Care Pty Ltd - QLD</Management_x0020_Company>
    <Doc_x0020_Date xmlns="a8338b6e-77a6-4851-82b6-98166143ffdd">2022-09-01T01:25:00+00:00</Doc_x0020_Date>
    <CSI_x0020_ID xmlns="a8338b6e-77a6-4851-82b6-98166143ffdd" xsi:nil="true"/>
    <Case_x0020_ID xmlns="a8338b6e-77a6-4851-82b6-98166143ffdd" xsi:nil="true"/>
    <Approved_x0020_Provider_x0020_ID xmlns="a8338b6e-77a6-4851-82b6-98166143ffdd">D2D2153F-77F4-DC11-AD41-005056922186</Approved_x0020_Provider_x0020_ID>
    <Location xmlns="a8338b6e-77a6-4851-82b6-98166143ffdd" xsi:nil="true"/>
    <Home_x0020_ID xmlns="a8338b6e-77a6-4851-82b6-98166143ffdd">C5735745-7CF4-DC11-AD41-005056922186</Home_x0020_ID>
    <State xmlns="a8338b6e-77a6-4851-82b6-98166143ffdd">QLD</State>
    <Doc_x0020_Sent_Received_x0020_Date xmlns="a8338b6e-77a6-4851-82b6-98166143ffdd">2022-09-01T00:00:00+00:00</Doc_x0020_Sent_Received_x0020_Date>
    <Activity_x0020_ID xmlns="a8338b6e-77a6-4851-82b6-98166143ffdd">37119387-CC51-E911-A443-005056922186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2006/metadata/properties"/>
    <ds:schemaRef ds:uri="a8338b6e-77a6-4851-82b6-98166143ffdd"/>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83D2545-6B70-4499-8F74-63BDF8F5BCC9}">
  <ds:schemaRefs>
    <ds:schemaRef ds:uri="http://schemas.openxmlformats.org/officeDocument/2006/bibliography"/>
  </ds:schemaRefs>
</ds:datastoreItem>
</file>

<file path=customXml/itemProps4.xml><?xml version="1.0" encoding="utf-8"?>
<ds:datastoreItem xmlns:ds="http://schemas.openxmlformats.org/officeDocument/2006/customXml" ds:itemID="{3604F57C-DC46-4161-808E-3F01A72DB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4910</Words>
  <Characters>27991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2022-09-11T22:07:00Z</dcterms:created>
  <dcterms:modified xsi:type="dcterms:W3CDTF">2022-09-11T22:07:00Z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