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D56AB" w14:textId="77777777" w:rsidR="004149E5" w:rsidRPr="002C3EBF" w:rsidRDefault="004149E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EF16B2F" wp14:editId="3EA9D16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AC29532" w14:textId="77777777" w:rsidR="004149E5" w:rsidRDefault="004149E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5E2660C" w14:textId="77777777" w:rsidR="004149E5" w:rsidRDefault="004149E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971BB64" w14:textId="77777777" w:rsidR="004149E5" w:rsidRPr="002C3EBF" w:rsidRDefault="004149E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E1932" w14:paraId="40D4AC10" w14:textId="77777777" w:rsidTr="007E1932">
        <w:tc>
          <w:tcPr>
            <w:cnfStyle w:val="001000000000" w:firstRow="0" w:lastRow="0" w:firstColumn="1" w:lastColumn="0" w:oddVBand="0" w:evenVBand="0" w:oddHBand="0" w:evenHBand="0" w:firstRowFirstColumn="0" w:firstRowLastColumn="0" w:lastRowFirstColumn="0" w:lastRowLastColumn="0"/>
            <w:tcW w:w="3227" w:type="dxa"/>
          </w:tcPr>
          <w:p w14:paraId="2B2ECDC9" w14:textId="77777777" w:rsidR="004149E5" w:rsidRPr="00996FAF" w:rsidRDefault="004149E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D99656C" w14:textId="77777777" w:rsidR="004149E5" w:rsidRPr="00996FAF" w:rsidRDefault="004149E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Regis Tiwi</w:t>
            </w:r>
          </w:p>
        </w:tc>
      </w:tr>
      <w:tr w:rsidR="007E1932" w14:paraId="249E200E" w14:textId="77777777" w:rsidTr="007E1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D9B4C2" w14:textId="77777777" w:rsidR="004149E5" w:rsidRPr="00996FAF" w:rsidRDefault="004149E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FF8533C" w14:textId="77777777" w:rsidR="004149E5" w:rsidRPr="00C27BE3" w:rsidRDefault="004149E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6997</w:t>
            </w:r>
          </w:p>
        </w:tc>
      </w:tr>
      <w:tr w:rsidR="007E1932" w14:paraId="2DC5B11C" w14:textId="77777777" w:rsidTr="007E193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408B48" w14:textId="77777777" w:rsidR="004149E5" w:rsidRPr="00996FAF" w:rsidRDefault="004149E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42C2CF7" w14:textId="77777777" w:rsidR="004149E5" w:rsidRPr="00996FAF" w:rsidRDefault="004149E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 Creswell</w:t>
            </w:r>
            <w:r>
              <w:rPr>
                <w:rFonts w:ascii="Arial" w:eastAsia="Times New Roman" w:hAnsi="Arial" w:cs="Arial"/>
                <w:lang w:eastAsia="en-AU"/>
              </w:rPr>
              <w:t xml:space="preserve"> Street, TIWI, DARWIN, Northern Territory, 0810</w:t>
            </w:r>
          </w:p>
        </w:tc>
      </w:tr>
      <w:tr w:rsidR="007E1932" w14:paraId="03615DF6" w14:textId="77777777" w:rsidTr="007E1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284D8D" w14:textId="77777777" w:rsidR="004149E5" w:rsidRPr="00996FAF" w:rsidRDefault="004149E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933CD8C" w14:textId="77777777" w:rsidR="004149E5" w:rsidRPr="00996FAF" w:rsidRDefault="004149E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7E1932" w14:paraId="26009419" w14:textId="77777777" w:rsidTr="007E193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5E61A3" w14:textId="77777777" w:rsidR="004149E5" w:rsidRPr="00996FAF" w:rsidRDefault="004149E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4D477B1" w14:textId="77777777" w:rsidR="004149E5" w:rsidRPr="00996FAF" w:rsidRDefault="004149E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16 April 2024 to 18 April 2024</w:t>
            </w:r>
          </w:p>
        </w:tc>
      </w:tr>
      <w:tr w:rsidR="007E1932" w14:paraId="660AF051" w14:textId="77777777" w:rsidTr="007E1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F3E51E7" w14:textId="77777777" w:rsidR="004149E5" w:rsidRPr="00996FAF" w:rsidRDefault="004149E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67710502"/>
            <w:placeholder>
              <w:docPart w:val="DefaultPlaceholder_-1854013437"/>
            </w:placeholder>
            <w:date w:fullDate="2024-05-17T00:00:00Z">
              <w:dateFormat w:val="d MMMM yyyy"/>
              <w:lid w:val="en-AU"/>
              <w:storeMappedDataAs w:val="dateTime"/>
              <w:calendar w:val="gregorian"/>
            </w:date>
          </w:sdtPr>
          <w:sdtEndPr/>
          <w:sdtContent>
            <w:tc>
              <w:tcPr>
                <w:tcW w:w="7114" w:type="dxa"/>
                <w:shd w:val="clear" w:color="auto" w:fill="FFFFFF" w:themeFill="background1"/>
              </w:tcPr>
              <w:p w14:paraId="14D90E6C" w14:textId="2CCE1922" w:rsidR="004149E5" w:rsidRPr="00996FAF" w:rsidRDefault="005B41E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May 2024</w:t>
                </w:r>
              </w:p>
            </w:tc>
          </w:sdtContent>
        </w:sdt>
      </w:tr>
      <w:tr w:rsidR="007E1932" w14:paraId="74BC5BF4" w14:textId="77777777" w:rsidTr="007E193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CB23E46" w14:textId="77777777" w:rsidR="004149E5" w:rsidRPr="00996FAF" w:rsidRDefault="004149E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D0BDE04" w14:textId="77777777" w:rsidR="004149E5" w:rsidRPr="009B6303" w:rsidRDefault="004149E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3522 Regis Aged Care Pty Ltd </w:t>
            </w:r>
          </w:p>
          <w:p w14:paraId="7B513071" w14:textId="77777777" w:rsidR="004149E5" w:rsidRPr="009B6303" w:rsidRDefault="004149E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5397 Regis Tiwi</w:t>
            </w:r>
          </w:p>
        </w:tc>
      </w:tr>
    </w:tbl>
    <w:bookmarkEnd w:id="0"/>
    <w:p w14:paraId="7920980C" w14:textId="77777777" w:rsidR="004149E5" w:rsidRPr="00996FAF" w:rsidRDefault="004149E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27600AA" w14:textId="77777777" w:rsidR="004149E5" w:rsidRPr="00996FAF" w:rsidRDefault="004149E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340460C9" w14:textId="6FA761F6" w:rsidR="004149E5" w:rsidRPr="00996FAF" w:rsidRDefault="004149E5" w:rsidP="0036130C">
      <w:pPr>
        <w:pStyle w:val="NormalArial"/>
      </w:pPr>
      <w:r w:rsidRPr="00996FAF">
        <w:t xml:space="preserve">This performance report for </w:t>
      </w:r>
      <w:r w:rsidRPr="00C27BE3">
        <w:rPr>
          <w:color w:val="auto"/>
        </w:rPr>
        <w:t>Regis Tiwi</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 Glenn</w:t>
      </w:r>
      <w:r w:rsidRPr="00A02D99">
        <w:rPr>
          <w:color w:val="auto"/>
        </w:rPr>
        <w:t xml:space="preserve">, </w:t>
      </w:r>
      <w:r w:rsidRPr="00996FAF">
        <w:t>delegate of the Aged Care Quality and Safety Commissioner (Commissioner)</w:t>
      </w:r>
      <w:r>
        <w:rPr>
          <w:rStyle w:val="FootnoteReference"/>
        </w:rPr>
        <w:footnoteReference w:id="2"/>
      </w:r>
      <w:r w:rsidRPr="00996FAF">
        <w:t xml:space="preserve">. </w:t>
      </w:r>
    </w:p>
    <w:p w14:paraId="2701CF92" w14:textId="77777777" w:rsidR="004149E5" w:rsidRPr="00996FAF" w:rsidRDefault="004149E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B84D1A2" w14:textId="77777777" w:rsidR="004149E5" w:rsidRPr="00361B88" w:rsidRDefault="004149E5" w:rsidP="0036130C">
      <w:pPr>
        <w:pStyle w:val="NormalArial"/>
        <w:rPr>
          <w:color w:val="auto"/>
        </w:rPr>
      </w:pPr>
      <w:r w:rsidRPr="00361B88">
        <w:rPr>
          <w:color w:val="auto"/>
        </w:rPr>
        <w:t>The report also specifies any areas in which improvements must be made to ensure the Quality Standards are complied with.</w:t>
      </w:r>
    </w:p>
    <w:p w14:paraId="016AF32C" w14:textId="77777777" w:rsidR="004149E5" w:rsidRPr="00996FAF" w:rsidRDefault="004149E5" w:rsidP="00712752">
      <w:pPr>
        <w:pStyle w:val="Heading1"/>
        <w:spacing w:before="240" w:after="240" w:line="22" w:lineRule="atLeast"/>
        <w:rPr>
          <w:rFonts w:ascii="Arial" w:hAnsi="Arial" w:cs="Arial"/>
        </w:rPr>
      </w:pPr>
      <w:r w:rsidRPr="00996FAF">
        <w:rPr>
          <w:rFonts w:ascii="Arial" w:hAnsi="Arial" w:cs="Arial"/>
        </w:rPr>
        <w:t>Material relied on</w:t>
      </w:r>
    </w:p>
    <w:p w14:paraId="7EFF7EC0" w14:textId="77777777" w:rsidR="004149E5" w:rsidRPr="00996FAF" w:rsidRDefault="004149E5" w:rsidP="0036130C">
      <w:pPr>
        <w:pStyle w:val="NormalArial"/>
      </w:pPr>
      <w:r w:rsidRPr="00996FAF">
        <w:t>The following information has been considered in preparing the performance report:</w:t>
      </w:r>
    </w:p>
    <w:p w14:paraId="2AAE8C8E" w14:textId="10E5BCD6" w:rsidR="004149E5" w:rsidRPr="00A02D99" w:rsidRDefault="004149E5" w:rsidP="00381DE2">
      <w:pPr>
        <w:pStyle w:val="ListBullet"/>
        <w:spacing w:before="0" w:after="120" w:line="22" w:lineRule="atLeast"/>
        <w:ind w:left="425" w:hanging="425"/>
        <w:rPr>
          <w:rFonts w:ascii="Arial" w:hAnsi="Arial" w:cs="Arial"/>
          <w:color w:val="auto"/>
        </w:rPr>
      </w:pPr>
      <w:r w:rsidRPr="00A02D99">
        <w:rPr>
          <w:rFonts w:ascii="Arial" w:hAnsi="Arial" w:cs="Arial"/>
          <w:color w:val="auto"/>
        </w:rPr>
        <w:t xml:space="preserve">the assessment team’s report for the </w:t>
      </w:r>
      <w:r w:rsidR="00D60213" w:rsidRPr="00A02D99">
        <w:rPr>
          <w:rFonts w:ascii="Arial" w:hAnsi="Arial" w:cs="Arial"/>
          <w:color w:val="auto"/>
        </w:rPr>
        <w:t>s</w:t>
      </w:r>
      <w:r w:rsidRPr="00A02D99">
        <w:rPr>
          <w:rFonts w:ascii="Arial" w:hAnsi="Arial" w:cs="Arial"/>
          <w:color w:val="auto"/>
        </w:rPr>
        <w:t xml:space="preserve">ite </w:t>
      </w:r>
      <w:r w:rsidR="00EE5FDA" w:rsidRPr="00A02D99">
        <w:rPr>
          <w:rFonts w:ascii="Arial" w:hAnsi="Arial" w:cs="Arial"/>
          <w:color w:val="auto"/>
        </w:rPr>
        <w:t>audit,</w:t>
      </w:r>
      <w:r w:rsidRPr="00A02D99">
        <w:rPr>
          <w:rFonts w:ascii="Arial" w:hAnsi="Arial" w:cs="Arial"/>
          <w:color w:val="auto"/>
        </w:rPr>
        <w:t xml:space="preserve"> </w:t>
      </w:r>
      <w:r w:rsidR="008F2CB9">
        <w:rPr>
          <w:rFonts w:ascii="Arial" w:hAnsi="Arial" w:cs="Arial"/>
          <w:color w:val="auto"/>
        </w:rPr>
        <w:t xml:space="preserve">which </w:t>
      </w:r>
      <w:r w:rsidRPr="00A02D99">
        <w:rPr>
          <w:rFonts w:ascii="Arial" w:hAnsi="Arial" w:cs="Arial"/>
          <w:color w:val="auto"/>
        </w:rPr>
        <w:t>was informed by a site assessment, observations at the service, review of documents and interviews with consumers</w:t>
      </w:r>
      <w:r w:rsidR="00D60213" w:rsidRPr="00A02D99">
        <w:rPr>
          <w:rFonts w:ascii="Arial" w:hAnsi="Arial" w:cs="Arial"/>
          <w:color w:val="auto"/>
        </w:rPr>
        <w:t xml:space="preserve">, </w:t>
      </w:r>
      <w:r w:rsidRPr="00A02D99">
        <w:rPr>
          <w:rFonts w:ascii="Arial" w:hAnsi="Arial" w:cs="Arial"/>
          <w:color w:val="auto"/>
        </w:rPr>
        <w:t>representatives</w:t>
      </w:r>
      <w:r w:rsidR="00D60213" w:rsidRPr="00A02D99">
        <w:rPr>
          <w:rFonts w:ascii="Arial" w:hAnsi="Arial" w:cs="Arial"/>
          <w:color w:val="auto"/>
        </w:rPr>
        <w:t>, staff, management</w:t>
      </w:r>
      <w:r w:rsidRPr="00A02D99">
        <w:rPr>
          <w:rFonts w:ascii="Arial" w:hAnsi="Arial" w:cs="Arial"/>
          <w:color w:val="auto"/>
        </w:rPr>
        <w:t xml:space="preserve"> and others</w:t>
      </w:r>
      <w:r w:rsidR="00D60213" w:rsidRPr="00A02D99">
        <w:rPr>
          <w:rFonts w:ascii="Arial" w:hAnsi="Arial" w:cs="Arial"/>
          <w:color w:val="auto"/>
        </w:rPr>
        <w:t>; and</w:t>
      </w:r>
    </w:p>
    <w:p w14:paraId="0552EBE5" w14:textId="44AB3870" w:rsidR="004149E5" w:rsidRPr="00D16F42" w:rsidRDefault="004149E5" w:rsidP="00D60213">
      <w:pPr>
        <w:pStyle w:val="ListBullet"/>
        <w:spacing w:before="0" w:after="120" w:line="22" w:lineRule="atLeast"/>
        <w:ind w:left="425" w:hanging="425"/>
        <w:rPr>
          <w:rFonts w:ascii="Arial" w:hAnsi="Arial" w:cs="Arial"/>
        </w:rPr>
      </w:pPr>
      <w:r w:rsidRPr="00996FAF">
        <w:rPr>
          <w:rFonts w:ascii="Arial" w:hAnsi="Arial" w:cs="Arial"/>
        </w:rPr>
        <w:t xml:space="preserve">the provider’s response to the assessment team’s report received </w:t>
      </w:r>
      <w:r w:rsidR="00A02D99" w:rsidRPr="00D16F42">
        <w:rPr>
          <w:rFonts w:ascii="Arial" w:hAnsi="Arial" w:cs="Arial"/>
        </w:rPr>
        <w:t>13 May 2024</w:t>
      </w:r>
      <w:r w:rsidR="00EE5FDA">
        <w:rPr>
          <w:rFonts w:ascii="Arial" w:hAnsi="Arial" w:cs="Arial"/>
        </w:rPr>
        <w:t>,</w:t>
      </w:r>
      <w:r w:rsidR="00D03A6C" w:rsidRPr="00D16F42">
        <w:rPr>
          <w:rFonts w:ascii="Arial" w:hAnsi="Arial" w:cs="Arial"/>
        </w:rPr>
        <w:t xml:space="preserve"> which</w:t>
      </w:r>
      <w:r w:rsidR="00714E88" w:rsidRPr="00D16F42">
        <w:rPr>
          <w:rFonts w:ascii="Arial" w:hAnsi="Arial" w:cs="Arial"/>
        </w:rPr>
        <w:t xml:space="preserve"> </w:t>
      </w:r>
      <w:r w:rsidR="003B7A3F" w:rsidRPr="00D16F42">
        <w:rPr>
          <w:rFonts w:ascii="Arial" w:hAnsi="Arial" w:cs="Arial"/>
        </w:rPr>
        <w:t>outline</w:t>
      </w:r>
      <w:r w:rsidR="00D16F42" w:rsidRPr="00D16F42">
        <w:rPr>
          <w:rFonts w:ascii="Arial" w:hAnsi="Arial" w:cs="Arial"/>
        </w:rPr>
        <w:t>s</w:t>
      </w:r>
      <w:r w:rsidR="003B7A3F" w:rsidRPr="00D16F42">
        <w:rPr>
          <w:rFonts w:ascii="Arial" w:hAnsi="Arial" w:cs="Arial"/>
        </w:rPr>
        <w:t xml:space="preserve"> immediate actions commenced </w:t>
      </w:r>
      <w:r w:rsidR="00D305C2" w:rsidRPr="00D16F42">
        <w:rPr>
          <w:rFonts w:ascii="Arial" w:hAnsi="Arial" w:cs="Arial"/>
        </w:rPr>
        <w:t xml:space="preserve">following the site audit </w:t>
      </w:r>
      <w:r w:rsidR="003B7A3F" w:rsidRPr="00D16F42">
        <w:rPr>
          <w:rFonts w:ascii="Arial" w:hAnsi="Arial" w:cs="Arial"/>
        </w:rPr>
        <w:t>in response to deficits identified</w:t>
      </w:r>
      <w:r w:rsidR="00D305C2" w:rsidRPr="00D16F42">
        <w:rPr>
          <w:rFonts w:ascii="Arial" w:hAnsi="Arial" w:cs="Arial"/>
        </w:rPr>
        <w:t xml:space="preserve"> to ensure any perceived risk and consumer impacts </w:t>
      </w:r>
      <w:r w:rsidR="00D16F42" w:rsidRPr="00D16F42">
        <w:rPr>
          <w:rFonts w:ascii="Arial" w:hAnsi="Arial" w:cs="Arial"/>
        </w:rPr>
        <w:t>a</w:t>
      </w:r>
      <w:r w:rsidR="00D305C2" w:rsidRPr="00D16F42">
        <w:rPr>
          <w:rFonts w:ascii="Arial" w:hAnsi="Arial" w:cs="Arial"/>
        </w:rPr>
        <w:t>re minimised. The response also include</w:t>
      </w:r>
      <w:r w:rsidR="00D16F42" w:rsidRPr="00D16F42">
        <w:rPr>
          <w:rFonts w:ascii="Arial" w:hAnsi="Arial" w:cs="Arial"/>
        </w:rPr>
        <w:t>s</w:t>
      </w:r>
      <w:r w:rsidR="00D305C2" w:rsidRPr="00D16F42">
        <w:rPr>
          <w:rFonts w:ascii="Arial" w:hAnsi="Arial" w:cs="Arial"/>
        </w:rPr>
        <w:t xml:space="preserve"> a comprehensive plan for continuous improvement </w:t>
      </w:r>
      <w:r w:rsidR="00AA13A7" w:rsidRPr="00D16F42">
        <w:rPr>
          <w:rFonts w:ascii="Arial" w:hAnsi="Arial" w:cs="Arial"/>
        </w:rPr>
        <w:t>detailing a range of actions, commenced and/or planned</w:t>
      </w:r>
      <w:r w:rsidR="00712996">
        <w:rPr>
          <w:rFonts w:ascii="Arial" w:hAnsi="Arial" w:cs="Arial"/>
        </w:rPr>
        <w:t>, as well as</w:t>
      </w:r>
      <w:r w:rsidR="00DD64B2" w:rsidRPr="00D16F42">
        <w:rPr>
          <w:rFonts w:ascii="Arial" w:hAnsi="Arial" w:cs="Arial"/>
        </w:rPr>
        <w:t xml:space="preserve"> progress, </w:t>
      </w:r>
      <w:r w:rsidR="00D03A6C" w:rsidRPr="00D16F42">
        <w:rPr>
          <w:rFonts w:ascii="Arial" w:hAnsi="Arial" w:cs="Arial"/>
        </w:rPr>
        <w:t xml:space="preserve">planned </w:t>
      </w:r>
      <w:r w:rsidR="00D16F42" w:rsidRPr="00D16F42">
        <w:rPr>
          <w:rFonts w:ascii="Arial" w:hAnsi="Arial" w:cs="Arial"/>
        </w:rPr>
        <w:t>due</w:t>
      </w:r>
      <w:r w:rsidR="00D03A6C" w:rsidRPr="00D16F42">
        <w:rPr>
          <w:rFonts w:ascii="Arial" w:hAnsi="Arial" w:cs="Arial"/>
        </w:rPr>
        <w:t xml:space="preserve"> dates and evaluation method</w:t>
      </w:r>
      <w:r w:rsidR="00712996">
        <w:rPr>
          <w:rFonts w:ascii="Arial" w:hAnsi="Arial" w:cs="Arial"/>
        </w:rPr>
        <w:t>s</w:t>
      </w:r>
      <w:r w:rsidR="00D03A6C" w:rsidRPr="00D16F42">
        <w:rPr>
          <w:rFonts w:ascii="Arial" w:hAnsi="Arial" w:cs="Arial"/>
        </w:rPr>
        <w:t xml:space="preserve"> and timeframes. </w:t>
      </w:r>
      <w:r w:rsidR="00D305C2" w:rsidRPr="00D16F42">
        <w:rPr>
          <w:rFonts w:ascii="Arial" w:hAnsi="Arial" w:cs="Arial"/>
        </w:rPr>
        <w:t xml:space="preserve"> </w:t>
      </w:r>
      <w:r w:rsidR="00A02D99" w:rsidRPr="00D16F42">
        <w:rPr>
          <w:rFonts w:ascii="Arial" w:hAnsi="Arial" w:cs="Arial"/>
        </w:rPr>
        <w:t xml:space="preserve"> </w:t>
      </w:r>
    </w:p>
    <w:p w14:paraId="3FDF0748" w14:textId="61E6ADA7" w:rsidR="004149E5" w:rsidRPr="00712752" w:rsidRDefault="004149E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A273357" w14:textId="77777777" w:rsidR="004149E5" w:rsidRPr="00996FAF" w:rsidRDefault="004149E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E1932" w14:paraId="751F8A6A" w14:textId="77777777" w:rsidTr="007E193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E976CE" w14:textId="77777777" w:rsidR="004149E5" w:rsidRPr="00996FAF" w:rsidRDefault="004149E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37FB3C0" w14:textId="77777777" w:rsidR="004149E5" w:rsidRPr="00996FAF" w:rsidRDefault="0036686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7489129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4149E5">
                  <w:rPr>
                    <w:rFonts w:ascii="Arial" w:hAnsi="Arial" w:cs="Arial"/>
                  </w:rPr>
                  <w:t>Compliant</w:t>
                </w:r>
              </w:sdtContent>
            </w:sdt>
          </w:p>
        </w:tc>
      </w:tr>
      <w:tr w:rsidR="007E1932" w14:paraId="6456680C" w14:textId="77777777" w:rsidTr="007E193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60DF127" w14:textId="77777777" w:rsidR="004149E5" w:rsidRPr="00996FAF" w:rsidRDefault="004149E5"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FE94DB1" w14:textId="279802B7" w:rsidR="004149E5" w:rsidRPr="00361B88" w:rsidRDefault="0036686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267296681"/>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361B88" w:rsidRPr="00361B88">
                  <w:rPr>
                    <w:rFonts w:ascii="Arial" w:hAnsi="Arial" w:cs="Arial"/>
                    <w:b/>
                    <w:bCs/>
                    <w:color w:val="auto"/>
                  </w:rPr>
                  <w:t>Not Compliant</w:t>
                </w:r>
              </w:sdtContent>
            </w:sdt>
          </w:p>
        </w:tc>
      </w:tr>
      <w:tr w:rsidR="007E1932" w14:paraId="570C456F" w14:textId="77777777" w:rsidTr="007E193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E2922A" w14:textId="77777777" w:rsidR="004149E5" w:rsidRPr="00996FAF" w:rsidRDefault="004149E5"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C0E2E1F" w14:textId="3B7D1A50" w:rsidR="004149E5" w:rsidRPr="00361B88" w:rsidRDefault="0036686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88779784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361B88" w:rsidRPr="00361B88">
                  <w:rPr>
                    <w:rFonts w:ascii="Arial" w:hAnsi="Arial" w:cs="Arial"/>
                    <w:b/>
                    <w:bCs/>
                    <w:color w:val="auto"/>
                  </w:rPr>
                  <w:t>Not Compliant</w:t>
                </w:r>
              </w:sdtContent>
            </w:sdt>
          </w:p>
        </w:tc>
      </w:tr>
      <w:tr w:rsidR="007E1932" w14:paraId="5E50E14F" w14:textId="77777777" w:rsidTr="007E193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D09BED" w14:textId="77777777" w:rsidR="004149E5" w:rsidRPr="00996FAF" w:rsidRDefault="004149E5"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9FA9C74" w14:textId="1B840AA9" w:rsidR="004149E5" w:rsidRPr="00361B88" w:rsidRDefault="0036686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214386454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361B88" w:rsidRPr="00361B88">
                  <w:rPr>
                    <w:rFonts w:ascii="Arial" w:hAnsi="Arial" w:cs="Arial"/>
                    <w:b/>
                    <w:bCs/>
                    <w:color w:val="auto"/>
                  </w:rPr>
                  <w:t>Not Compliant</w:t>
                </w:r>
              </w:sdtContent>
            </w:sdt>
          </w:p>
        </w:tc>
      </w:tr>
      <w:tr w:rsidR="007E1932" w14:paraId="3556F975" w14:textId="77777777" w:rsidTr="007E193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E0855D" w14:textId="77777777" w:rsidR="004149E5" w:rsidRPr="00996FAF" w:rsidRDefault="004149E5"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3692FAE" w14:textId="77777777" w:rsidR="004149E5" w:rsidRPr="00361B88" w:rsidRDefault="0036686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57619513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4149E5" w:rsidRPr="00361B88">
                  <w:rPr>
                    <w:rFonts w:ascii="Arial" w:hAnsi="Arial" w:cs="Arial"/>
                    <w:b/>
                    <w:bCs/>
                    <w:color w:val="auto"/>
                  </w:rPr>
                  <w:t>Compliant</w:t>
                </w:r>
              </w:sdtContent>
            </w:sdt>
          </w:p>
        </w:tc>
      </w:tr>
      <w:tr w:rsidR="007E1932" w14:paraId="5D65D202" w14:textId="77777777" w:rsidTr="007E193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ACCFC6" w14:textId="77777777" w:rsidR="004149E5" w:rsidRPr="00996FAF" w:rsidRDefault="004149E5"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4ABC9B4" w14:textId="77777777" w:rsidR="004149E5" w:rsidRPr="00361B88" w:rsidRDefault="0036686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60500199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4149E5" w:rsidRPr="00361B88">
                  <w:rPr>
                    <w:rFonts w:ascii="Arial" w:hAnsi="Arial" w:cs="Arial"/>
                    <w:b/>
                    <w:bCs/>
                    <w:color w:val="auto"/>
                  </w:rPr>
                  <w:t>Compliant</w:t>
                </w:r>
              </w:sdtContent>
            </w:sdt>
          </w:p>
        </w:tc>
      </w:tr>
      <w:tr w:rsidR="007E1932" w14:paraId="24FB8BED" w14:textId="77777777" w:rsidTr="007E193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368BD7" w14:textId="77777777" w:rsidR="004149E5" w:rsidRPr="00996FAF" w:rsidRDefault="004149E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59F8D47" w14:textId="2A5A7464" w:rsidR="004149E5" w:rsidRPr="00361B88" w:rsidRDefault="0036686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03491103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361B88" w:rsidRPr="00361B88">
                  <w:rPr>
                    <w:rFonts w:ascii="Arial" w:hAnsi="Arial" w:cs="Arial"/>
                    <w:b/>
                    <w:bCs/>
                    <w:color w:val="auto"/>
                  </w:rPr>
                  <w:t>Not Compliant</w:t>
                </w:r>
              </w:sdtContent>
            </w:sdt>
          </w:p>
        </w:tc>
      </w:tr>
      <w:tr w:rsidR="007E1932" w14:paraId="7D61C92F" w14:textId="77777777" w:rsidTr="007E193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33C03D" w14:textId="77777777" w:rsidR="004149E5" w:rsidRPr="00996FAF" w:rsidRDefault="004149E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962C665" w14:textId="77777777" w:rsidR="004149E5" w:rsidRPr="002C5FA9" w:rsidRDefault="0036686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3123850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4149E5" w:rsidRPr="002C5FA9">
                  <w:rPr>
                    <w:rFonts w:ascii="Arial" w:hAnsi="Arial" w:cs="Arial"/>
                    <w:b/>
                    <w:bCs/>
                  </w:rPr>
                  <w:t>Compliant</w:t>
                </w:r>
              </w:sdtContent>
            </w:sdt>
          </w:p>
        </w:tc>
      </w:tr>
    </w:tbl>
    <w:p w14:paraId="2B700EA1" w14:textId="77777777" w:rsidR="004149E5" w:rsidRPr="00996FAF" w:rsidRDefault="004149E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4EE0864" w14:textId="77777777" w:rsidR="004149E5" w:rsidRPr="00996FAF" w:rsidRDefault="004149E5" w:rsidP="00712752">
      <w:pPr>
        <w:pStyle w:val="Heading1"/>
        <w:spacing w:before="0" w:after="240" w:line="22" w:lineRule="atLeast"/>
        <w:rPr>
          <w:rFonts w:ascii="Arial" w:hAnsi="Arial" w:cs="Arial"/>
        </w:rPr>
      </w:pPr>
      <w:r w:rsidRPr="00996FAF">
        <w:rPr>
          <w:rFonts w:ascii="Arial" w:hAnsi="Arial" w:cs="Arial"/>
        </w:rPr>
        <w:t>Areas for improvement</w:t>
      </w:r>
    </w:p>
    <w:p w14:paraId="4528422A" w14:textId="77777777" w:rsidR="004149E5" w:rsidRDefault="004149E5" w:rsidP="0036130C">
      <w:pPr>
        <w:pStyle w:val="NormalArial"/>
      </w:pPr>
      <w:r w:rsidRPr="00996FAF">
        <w:t xml:space="preserve">Areas have been identified in which </w:t>
      </w:r>
      <w:r w:rsidRPr="00C67F4E">
        <w:rPr>
          <w:bCs/>
        </w:rPr>
        <w:t>improvements must be made to ensure compliance with the Quality Standards.</w:t>
      </w:r>
      <w:r w:rsidRPr="00996FAF">
        <w:t xml:space="preserve"> This is based on non-compliance with the Quality Standards as described in this performance report.</w:t>
      </w:r>
    </w:p>
    <w:p w14:paraId="1A006294" w14:textId="453D77AD" w:rsidR="00361B88" w:rsidRDefault="00361B88" w:rsidP="0036130C">
      <w:pPr>
        <w:pStyle w:val="NormalArial"/>
        <w:rPr>
          <w:b/>
          <w:bCs/>
        </w:rPr>
      </w:pPr>
      <w:r w:rsidRPr="00297BDB">
        <w:rPr>
          <w:b/>
          <w:bCs/>
        </w:rPr>
        <w:t xml:space="preserve">Standard 2 requirement </w:t>
      </w:r>
      <w:r w:rsidR="00E26C98" w:rsidRPr="00297BDB">
        <w:rPr>
          <w:b/>
          <w:bCs/>
        </w:rPr>
        <w:t>(3)(</w:t>
      </w:r>
      <w:r w:rsidR="00A819A5">
        <w:rPr>
          <w:b/>
          <w:bCs/>
        </w:rPr>
        <w:t>d</w:t>
      </w:r>
      <w:r w:rsidR="00E26C98" w:rsidRPr="00297BDB">
        <w:rPr>
          <w:b/>
          <w:bCs/>
        </w:rPr>
        <w:t>)</w:t>
      </w:r>
    </w:p>
    <w:p w14:paraId="6950830E" w14:textId="0498707F" w:rsidR="003C0FAC" w:rsidRPr="00297BDB" w:rsidRDefault="003C0FAC" w:rsidP="003C0FAC">
      <w:pPr>
        <w:pStyle w:val="ListBullet"/>
        <w:spacing w:before="0" w:after="120" w:line="22" w:lineRule="atLeast"/>
        <w:ind w:left="425" w:hanging="425"/>
        <w:rPr>
          <w:b/>
          <w:bCs/>
        </w:rPr>
      </w:pPr>
      <w:r w:rsidRPr="009A1967">
        <w:rPr>
          <w:rFonts w:ascii="Arial" w:hAnsi="Arial" w:cs="Arial"/>
          <w:color w:val="auto"/>
        </w:rPr>
        <w:t xml:space="preserve">Ensure outcomes of assessment and planning are effectively communicated to consumers </w:t>
      </w:r>
      <w:r w:rsidRPr="001359A0">
        <w:rPr>
          <w:rFonts w:ascii="Arial" w:hAnsi="Arial" w:cs="Arial"/>
          <w:color w:val="auto"/>
        </w:rPr>
        <w:t>and representatives and care plans are discussed with and made available to consumers and/or representatives</w:t>
      </w:r>
      <w:r w:rsidR="002D0B42">
        <w:rPr>
          <w:rFonts w:ascii="Arial" w:hAnsi="Arial" w:cs="Arial"/>
          <w:color w:val="auto"/>
        </w:rPr>
        <w:t>.</w:t>
      </w:r>
    </w:p>
    <w:p w14:paraId="4B3CE869" w14:textId="268B4D65" w:rsidR="00E26C98" w:rsidRDefault="00297BDB" w:rsidP="00E26C98">
      <w:pPr>
        <w:pStyle w:val="ListBullet"/>
        <w:numPr>
          <w:ilvl w:val="0"/>
          <w:numId w:val="0"/>
        </w:numPr>
        <w:spacing w:before="0" w:after="120" w:line="22" w:lineRule="atLeast"/>
        <w:rPr>
          <w:rFonts w:ascii="Arial" w:hAnsi="Arial" w:cs="Arial"/>
          <w:b/>
          <w:bCs/>
          <w:color w:val="auto"/>
        </w:rPr>
      </w:pPr>
      <w:r w:rsidRPr="00297BDB">
        <w:rPr>
          <w:rFonts w:ascii="Arial" w:hAnsi="Arial" w:cs="Arial"/>
          <w:b/>
          <w:bCs/>
          <w:color w:val="auto"/>
        </w:rPr>
        <w:t>Standard 3 r</w:t>
      </w:r>
      <w:r w:rsidR="00E26C98" w:rsidRPr="00297BDB">
        <w:rPr>
          <w:rFonts w:ascii="Arial" w:hAnsi="Arial" w:cs="Arial"/>
          <w:b/>
          <w:bCs/>
          <w:color w:val="auto"/>
        </w:rPr>
        <w:t>equirement (3)(a)</w:t>
      </w:r>
    </w:p>
    <w:p w14:paraId="7AAA92D1" w14:textId="6A5EE740" w:rsidR="003C0FAC" w:rsidRPr="00552496" w:rsidRDefault="001D4624" w:rsidP="00552496">
      <w:pPr>
        <w:pStyle w:val="ListBullet"/>
        <w:spacing w:before="0" w:after="120" w:line="22" w:lineRule="atLeast"/>
        <w:ind w:left="425" w:hanging="425"/>
        <w:rPr>
          <w:rFonts w:ascii="Arial" w:hAnsi="Arial" w:cs="Arial"/>
          <w:b/>
          <w:bCs/>
          <w:color w:val="auto"/>
        </w:rPr>
      </w:pPr>
      <w:r w:rsidRPr="001D4624">
        <w:rPr>
          <w:rFonts w:ascii="Arial" w:eastAsiaTheme="minorHAnsi" w:hAnsi="Arial" w:cs="Arial"/>
          <w:color w:val="auto"/>
        </w:rPr>
        <w:t>Ensure staff have the skills and knowledge to</w:t>
      </w:r>
      <w:r w:rsidRPr="00552496">
        <w:rPr>
          <w:rFonts w:ascii="Arial" w:eastAsiaTheme="minorHAnsi" w:hAnsi="Arial" w:cs="Arial"/>
          <w:color w:val="auto"/>
        </w:rPr>
        <w:t xml:space="preserve"> </w:t>
      </w:r>
      <w:r w:rsidRPr="001D4624">
        <w:rPr>
          <w:rFonts w:ascii="Arial" w:eastAsiaTheme="minorHAnsi" w:hAnsi="Arial" w:cs="Arial"/>
          <w:color w:val="auto"/>
          <w:szCs w:val="22"/>
        </w:rPr>
        <w:t>provide personal and</w:t>
      </w:r>
      <w:r w:rsidRPr="00552496">
        <w:rPr>
          <w:rFonts w:ascii="Arial" w:eastAsiaTheme="minorHAnsi" w:hAnsi="Arial" w:cs="Arial"/>
          <w:color w:val="auto"/>
          <w:szCs w:val="22"/>
        </w:rPr>
        <w:t>/</w:t>
      </w:r>
      <w:r w:rsidRPr="001D4624">
        <w:rPr>
          <w:rFonts w:ascii="Arial" w:eastAsiaTheme="minorHAnsi" w:hAnsi="Arial" w:cs="Arial"/>
          <w:color w:val="auto"/>
          <w:szCs w:val="22"/>
        </w:rPr>
        <w:t xml:space="preserve">or </w:t>
      </w:r>
      <w:r w:rsidRPr="00552496">
        <w:rPr>
          <w:rFonts w:ascii="Arial" w:eastAsiaTheme="minorHAnsi" w:hAnsi="Arial" w:cs="Arial"/>
          <w:color w:val="auto"/>
          <w:szCs w:val="22"/>
        </w:rPr>
        <w:t xml:space="preserve">clinical </w:t>
      </w:r>
      <w:r w:rsidRPr="001D4624">
        <w:rPr>
          <w:rFonts w:ascii="Arial" w:eastAsiaTheme="minorHAnsi" w:hAnsi="Arial" w:cs="Arial"/>
          <w:color w:val="auto"/>
          <w:szCs w:val="22"/>
        </w:rPr>
        <w:t>care and services to consumers in line with their assessed needs and preferences</w:t>
      </w:r>
      <w:r w:rsidRPr="00552496">
        <w:rPr>
          <w:rFonts w:ascii="Arial" w:eastAsiaTheme="minorHAnsi" w:hAnsi="Arial" w:cs="Arial"/>
          <w:color w:val="auto"/>
          <w:szCs w:val="22"/>
        </w:rPr>
        <w:t xml:space="preserve"> and the service’s processes,</w:t>
      </w:r>
      <w:r w:rsidRPr="001D4624">
        <w:rPr>
          <w:rFonts w:ascii="Arial" w:eastAsiaTheme="minorHAnsi" w:hAnsi="Arial" w:cs="Arial"/>
          <w:color w:val="auto"/>
          <w:szCs w:val="22"/>
        </w:rPr>
        <w:t xml:space="preserve"> and that is tailored to their needs and optimises their health and well-being, </w:t>
      </w:r>
      <w:r w:rsidR="00552496" w:rsidRPr="00552496">
        <w:rPr>
          <w:rFonts w:ascii="Arial" w:eastAsiaTheme="minorHAnsi" w:hAnsi="Arial" w:cs="Arial"/>
          <w:color w:val="auto"/>
          <w:szCs w:val="22"/>
        </w:rPr>
        <w:t>including</w:t>
      </w:r>
      <w:r w:rsidRPr="001D4624">
        <w:rPr>
          <w:rFonts w:ascii="Arial" w:eastAsiaTheme="minorHAnsi" w:hAnsi="Arial" w:cs="Arial"/>
          <w:color w:val="auto"/>
          <w:szCs w:val="22"/>
        </w:rPr>
        <w:t xml:space="preserve"> in relation </w:t>
      </w:r>
      <w:r w:rsidR="00533175">
        <w:rPr>
          <w:rFonts w:ascii="Arial" w:eastAsiaTheme="minorHAnsi" w:hAnsi="Arial" w:cs="Arial"/>
          <w:color w:val="auto"/>
          <w:szCs w:val="22"/>
        </w:rPr>
        <w:t xml:space="preserve">to </w:t>
      </w:r>
      <w:r w:rsidR="00552496" w:rsidRPr="00552496">
        <w:rPr>
          <w:rFonts w:ascii="Arial" w:eastAsiaTheme="minorHAnsi" w:hAnsi="Arial" w:cs="Arial"/>
          <w:color w:val="auto"/>
          <w:szCs w:val="22"/>
        </w:rPr>
        <w:t>continence care and unplanned weight loss.</w:t>
      </w:r>
    </w:p>
    <w:p w14:paraId="7289FC94" w14:textId="4924ED83" w:rsidR="00297BDB" w:rsidRDefault="00297BDB" w:rsidP="00E26C98">
      <w:pPr>
        <w:pStyle w:val="ListBullet"/>
        <w:numPr>
          <w:ilvl w:val="0"/>
          <w:numId w:val="0"/>
        </w:numPr>
        <w:spacing w:before="0" w:after="120" w:line="22" w:lineRule="atLeast"/>
        <w:rPr>
          <w:rFonts w:ascii="Arial" w:hAnsi="Arial" w:cs="Arial"/>
          <w:b/>
          <w:bCs/>
          <w:color w:val="auto"/>
        </w:rPr>
      </w:pPr>
      <w:r w:rsidRPr="00297BDB">
        <w:rPr>
          <w:rFonts w:ascii="Arial" w:hAnsi="Arial" w:cs="Arial"/>
          <w:b/>
          <w:bCs/>
          <w:color w:val="auto"/>
        </w:rPr>
        <w:t>Standard 4 requirement (3)(f)</w:t>
      </w:r>
    </w:p>
    <w:p w14:paraId="6CDF8EB6" w14:textId="4ADAA1FE" w:rsidR="00950830" w:rsidRPr="00714E88" w:rsidRDefault="00714E88" w:rsidP="00714E88">
      <w:pPr>
        <w:pStyle w:val="ListBullet"/>
        <w:spacing w:before="0" w:after="120" w:line="22" w:lineRule="atLeast"/>
        <w:ind w:left="425" w:hanging="425"/>
        <w:rPr>
          <w:rFonts w:ascii="Arial" w:hAnsi="Arial" w:cs="Arial"/>
          <w:b/>
          <w:bCs/>
          <w:color w:val="auto"/>
        </w:rPr>
      </w:pPr>
      <w:r w:rsidRPr="00714E88">
        <w:rPr>
          <w:rFonts w:ascii="Arial" w:hAnsi="Arial" w:cs="Arial"/>
          <w:color w:val="auto"/>
        </w:rPr>
        <w:t xml:space="preserve">Ensure meals provided are varied and of suitable quality. </w:t>
      </w:r>
      <w:r w:rsidR="004233D9" w:rsidRPr="00714E88">
        <w:rPr>
          <w:rFonts w:ascii="Arial" w:hAnsi="Arial" w:cs="Arial"/>
        </w:rPr>
        <w:t xml:space="preserve">Review meal and meal service monitoring processes to ensure feedback and complaints </w:t>
      </w:r>
      <w:r w:rsidR="00362550" w:rsidRPr="00714E88">
        <w:rPr>
          <w:rFonts w:ascii="Arial" w:hAnsi="Arial" w:cs="Arial"/>
        </w:rPr>
        <w:t xml:space="preserve">related to meals are </w:t>
      </w:r>
      <w:r w:rsidRPr="00714E88">
        <w:rPr>
          <w:rFonts w:ascii="Arial" w:hAnsi="Arial" w:cs="Arial"/>
        </w:rPr>
        <w:t xml:space="preserve">sought, </w:t>
      </w:r>
      <w:r w:rsidR="00362550" w:rsidRPr="00714E88">
        <w:rPr>
          <w:rFonts w:ascii="Arial" w:hAnsi="Arial" w:cs="Arial"/>
        </w:rPr>
        <w:t>identified and actioned</w:t>
      </w:r>
      <w:r w:rsidRPr="00714E88">
        <w:rPr>
          <w:rFonts w:ascii="Arial" w:hAnsi="Arial" w:cs="Arial"/>
        </w:rPr>
        <w:t>, and</w:t>
      </w:r>
      <w:r w:rsidR="00362550" w:rsidRPr="00714E88">
        <w:rPr>
          <w:rFonts w:ascii="Arial" w:hAnsi="Arial" w:cs="Arial"/>
        </w:rPr>
        <w:t xml:space="preserve"> changes in consumers’ nutritional intake are identified, reported and actioned</w:t>
      </w:r>
      <w:r w:rsidRPr="00714E88">
        <w:rPr>
          <w:rFonts w:ascii="Arial" w:hAnsi="Arial" w:cs="Arial"/>
        </w:rPr>
        <w:t>.</w:t>
      </w:r>
      <w:r w:rsidR="00362550" w:rsidRPr="00714E88">
        <w:rPr>
          <w:rFonts w:ascii="Arial" w:hAnsi="Arial" w:cs="Arial"/>
        </w:rPr>
        <w:t xml:space="preserve"> </w:t>
      </w:r>
    </w:p>
    <w:p w14:paraId="2191F27C" w14:textId="28B8A1EB" w:rsidR="00297BDB" w:rsidRPr="00297BDB" w:rsidRDefault="00297BDB" w:rsidP="00E26C98">
      <w:pPr>
        <w:pStyle w:val="ListBullet"/>
        <w:numPr>
          <w:ilvl w:val="0"/>
          <w:numId w:val="0"/>
        </w:numPr>
        <w:spacing w:before="0" w:after="120" w:line="22" w:lineRule="atLeast"/>
        <w:rPr>
          <w:rFonts w:ascii="Arial" w:hAnsi="Arial" w:cs="Arial"/>
          <w:b/>
          <w:bCs/>
          <w:color w:val="auto"/>
        </w:rPr>
      </w:pPr>
      <w:r w:rsidRPr="00297BDB">
        <w:rPr>
          <w:rFonts w:ascii="Arial" w:hAnsi="Arial" w:cs="Arial"/>
          <w:b/>
          <w:bCs/>
          <w:color w:val="auto"/>
        </w:rPr>
        <w:t>Standard 7 requirement (3)(a)</w:t>
      </w:r>
    </w:p>
    <w:p w14:paraId="5DD6BD6D" w14:textId="5BC8BC89" w:rsidR="00E26C98" w:rsidRPr="00996FAF" w:rsidRDefault="00DF7D3F" w:rsidP="00DF7D3F">
      <w:pPr>
        <w:pStyle w:val="ListBullet"/>
        <w:spacing w:before="0" w:after="120" w:line="22" w:lineRule="atLeast"/>
        <w:ind w:left="425" w:hanging="425"/>
        <w:rPr>
          <w:rFonts w:ascii="Arial" w:hAnsi="Arial" w:cs="Arial"/>
        </w:rPr>
      </w:pPr>
      <w:r w:rsidRPr="00C569A2">
        <w:rPr>
          <w:rFonts w:ascii="Arial" w:hAnsi="Arial" w:cs="Arial"/>
          <w:color w:val="auto"/>
        </w:rPr>
        <w:t>Ensure appropriate and adequate staffing levels are maintained to deliver care and services in line with consumers’ needs and preference</w:t>
      </w:r>
      <w:r>
        <w:rPr>
          <w:rFonts w:ascii="Arial" w:hAnsi="Arial" w:cs="Arial"/>
          <w:color w:val="auto"/>
        </w:rPr>
        <w:t>s</w:t>
      </w:r>
      <w:r w:rsidRPr="00C569A2">
        <w:rPr>
          <w:rFonts w:ascii="Arial" w:hAnsi="Arial" w:cs="Arial"/>
          <w:color w:val="auto"/>
        </w:rPr>
        <w:t>.</w:t>
      </w:r>
    </w:p>
    <w:p w14:paraId="304A4057" w14:textId="35330C97" w:rsidR="004149E5" w:rsidRPr="00996FAF" w:rsidRDefault="004149E5" w:rsidP="0036130C">
      <w:pPr>
        <w:pStyle w:val="NormalArial"/>
      </w:pPr>
      <w:r w:rsidRPr="00996FAF">
        <w:br w:type="page"/>
      </w:r>
    </w:p>
    <w:p w14:paraId="2B9312E3" w14:textId="77777777" w:rsidR="004149E5" w:rsidRPr="00996FAF" w:rsidRDefault="004149E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7E1932" w14:paraId="59D2C004" w14:textId="77777777" w:rsidTr="007E19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4485AAB" w14:textId="77777777" w:rsidR="004149E5" w:rsidRPr="00550022" w:rsidRDefault="004149E5"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6CB218C" w14:textId="77777777" w:rsidR="004149E5" w:rsidRPr="00996FAF" w:rsidRDefault="004149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E1932" w14:paraId="0369FBC1" w14:textId="77777777" w:rsidTr="007E19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1D3039" w14:textId="77777777" w:rsidR="004149E5" w:rsidRPr="00996FAF" w:rsidRDefault="004149E5"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BCFBB38" w14:textId="77777777" w:rsidR="004149E5" w:rsidRPr="00996FAF" w:rsidRDefault="004149E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B4E3C3D" w14:textId="77777777" w:rsidR="004149E5" w:rsidRPr="00996FAF" w:rsidRDefault="0036686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59093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4149E5">
                  <w:rPr>
                    <w:rFonts w:ascii="Arial" w:hAnsi="Arial" w:cs="Arial"/>
                  </w:rPr>
                  <w:t>Compliant</w:t>
                </w:r>
              </w:sdtContent>
            </w:sdt>
          </w:p>
        </w:tc>
      </w:tr>
      <w:tr w:rsidR="007E1932" w14:paraId="6E7325E9" w14:textId="77777777" w:rsidTr="007E1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EBDDE1" w14:textId="77777777" w:rsidR="004149E5" w:rsidRPr="00996FAF" w:rsidRDefault="004149E5"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AABAE25" w14:textId="77777777" w:rsidR="004149E5" w:rsidRPr="00996FAF" w:rsidRDefault="004149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7449E22" w14:textId="77777777" w:rsidR="004149E5" w:rsidRPr="00996FAF" w:rsidRDefault="003668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301096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4149E5" w:rsidRPr="00294E94">
                  <w:rPr>
                    <w:rFonts w:ascii="Arial" w:hAnsi="Arial" w:cs="Arial"/>
                  </w:rPr>
                  <w:t>Compliant</w:t>
                </w:r>
              </w:sdtContent>
            </w:sdt>
          </w:p>
        </w:tc>
      </w:tr>
      <w:tr w:rsidR="007E1932" w14:paraId="6D7549C0" w14:textId="77777777" w:rsidTr="007E19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825840" w14:textId="77777777" w:rsidR="004149E5" w:rsidRPr="00996FAF" w:rsidRDefault="004149E5"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D806BC9" w14:textId="77777777" w:rsidR="004149E5" w:rsidRPr="00996FAF" w:rsidRDefault="004149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B3E45E" w14:textId="77777777" w:rsidR="004149E5" w:rsidRPr="00996FAF" w:rsidRDefault="004149E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A4CEF25" w14:textId="77777777" w:rsidR="004149E5" w:rsidRPr="00996FAF" w:rsidRDefault="004149E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47F482A" w14:textId="77777777" w:rsidR="004149E5" w:rsidRPr="00996FAF" w:rsidRDefault="004149E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200587C" w14:textId="77777777" w:rsidR="004149E5" w:rsidRPr="00996FAF" w:rsidRDefault="004149E5"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24F762B" w14:textId="77777777" w:rsidR="004149E5" w:rsidRPr="00996FAF" w:rsidRDefault="003668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86832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4149E5" w:rsidRPr="00294E94">
                  <w:rPr>
                    <w:rFonts w:ascii="Arial" w:hAnsi="Arial" w:cs="Arial"/>
                  </w:rPr>
                  <w:t>Compliant</w:t>
                </w:r>
              </w:sdtContent>
            </w:sdt>
          </w:p>
        </w:tc>
      </w:tr>
      <w:tr w:rsidR="007E1932" w14:paraId="3813445E" w14:textId="77777777" w:rsidTr="007E1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9B4DF3" w14:textId="77777777" w:rsidR="004149E5" w:rsidRPr="00996FAF" w:rsidRDefault="004149E5"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C0A3F37" w14:textId="77777777" w:rsidR="004149E5" w:rsidRPr="00996FAF" w:rsidRDefault="004149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027F5F4" w14:textId="77777777" w:rsidR="004149E5" w:rsidRPr="00996FAF" w:rsidRDefault="0036686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4161250"/>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4149E5" w:rsidRPr="00294E94">
                  <w:rPr>
                    <w:rFonts w:ascii="Arial" w:hAnsi="Arial" w:cs="Arial"/>
                  </w:rPr>
                  <w:t>Compliant</w:t>
                </w:r>
              </w:sdtContent>
            </w:sdt>
          </w:p>
        </w:tc>
      </w:tr>
      <w:tr w:rsidR="007E1932" w14:paraId="695664A6" w14:textId="77777777" w:rsidTr="007E19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32A2DD" w14:textId="77777777" w:rsidR="004149E5" w:rsidRPr="00996FAF" w:rsidRDefault="004149E5"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F9ED485" w14:textId="77777777" w:rsidR="004149E5" w:rsidRPr="00996FAF" w:rsidRDefault="004149E5"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3B4BE329" w14:textId="77777777" w:rsidR="004149E5" w:rsidRPr="00996FAF" w:rsidRDefault="003668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730970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4149E5" w:rsidRPr="00294E94">
                  <w:rPr>
                    <w:rFonts w:ascii="Arial" w:hAnsi="Arial" w:cs="Arial"/>
                  </w:rPr>
                  <w:t>Compliant</w:t>
                </w:r>
              </w:sdtContent>
            </w:sdt>
          </w:p>
        </w:tc>
      </w:tr>
      <w:tr w:rsidR="007E1932" w14:paraId="3789410D" w14:textId="77777777" w:rsidTr="007E1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601C75" w14:textId="77777777" w:rsidR="004149E5" w:rsidRPr="00996FAF" w:rsidRDefault="004149E5"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C307A6A" w14:textId="77777777" w:rsidR="004149E5" w:rsidRPr="00996FAF" w:rsidRDefault="004149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5AD4FA0A" w14:textId="77777777" w:rsidR="004149E5" w:rsidRPr="00996FAF" w:rsidRDefault="003668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795605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4149E5" w:rsidRPr="00294E94">
                  <w:rPr>
                    <w:rFonts w:ascii="Arial" w:hAnsi="Arial" w:cs="Arial"/>
                  </w:rPr>
                  <w:t>Compliant</w:t>
                </w:r>
              </w:sdtContent>
            </w:sdt>
          </w:p>
        </w:tc>
      </w:tr>
    </w:tbl>
    <w:p w14:paraId="27916D63" w14:textId="77777777" w:rsidR="004149E5" w:rsidRDefault="004149E5" w:rsidP="001A5684">
      <w:pPr>
        <w:pStyle w:val="Heading20"/>
      </w:pPr>
      <w:r w:rsidRPr="00996FAF">
        <w:t>Findings</w:t>
      </w:r>
    </w:p>
    <w:p w14:paraId="651881A1" w14:textId="39C460FA" w:rsidR="00406901" w:rsidRPr="0071537A" w:rsidRDefault="00D641B0" w:rsidP="0071537A">
      <w:pPr>
        <w:pStyle w:val="NormalArial"/>
      </w:pPr>
      <w:bookmarkStart w:id="1" w:name="_Hlk126783395"/>
      <w:r w:rsidRPr="00D641B0">
        <w:rPr>
          <w:rFonts w:eastAsia="Times New Roman"/>
          <w:color w:val="000000"/>
          <w:lang w:eastAsia="en-AU"/>
        </w:rPr>
        <w:t xml:space="preserve">Most </w:t>
      </w:r>
      <w:r w:rsidRPr="00D641B0">
        <w:rPr>
          <w:rFonts w:eastAsia="Arial"/>
          <w:lang w:eastAsia="en-AU"/>
        </w:rPr>
        <w:t>consumers and representatives said consumers are treated with dignity and respect, their identity</w:t>
      </w:r>
      <w:r w:rsidR="00041263">
        <w:rPr>
          <w:rFonts w:eastAsia="Arial"/>
          <w:lang w:eastAsia="en-AU"/>
        </w:rPr>
        <w:t>, culture</w:t>
      </w:r>
      <w:r w:rsidRPr="00D641B0">
        <w:rPr>
          <w:rFonts w:eastAsia="Arial"/>
          <w:lang w:eastAsia="en-AU"/>
        </w:rPr>
        <w:t xml:space="preserve"> and diversity are valued</w:t>
      </w:r>
      <w:r w:rsidR="00041263">
        <w:rPr>
          <w:rFonts w:eastAsia="Arial"/>
          <w:lang w:eastAsia="en-AU"/>
        </w:rPr>
        <w:t>, and they feel</w:t>
      </w:r>
      <w:r w:rsidR="00041263" w:rsidRPr="00041263">
        <w:rPr>
          <w:rFonts w:eastAsia="Arial"/>
          <w:lang w:eastAsia="en-AU"/>
        </w:rPr>
        <w:t xml:space="preserve"> </w:t>
      </w:r>
      <w:r w:rsidR="00041263" w:rsidRPr="00D641B0">
        <w:rPr>
          <w:rFonts w:eastAsia="Arial"/>
          <w:lang w:eastAsia="en-AU"/>
        </w:rPr>
        <w:t>safe when receiving care and services</w:t>
      </w:r>
      <w:r w:rsidRPr="00D641B0">
        <w:rPr>
          <w:rFonts w:eastAsia="Arial"/>
          <w:lang w:eastAsia="en-AU"/>
        </w:rPr>
        <w:t xml:space="preserve">. </w:t>
      </w:r>
      <w:r w:rsidRPr="00D641B0">
        <w:rPr>
          <w:rFonts w:eastAsia="Arial"/>
          <w:szCs w:val="22"/>
        </w:rPr>
        <w:t>Admission packs, policies, and procedures highlight the right for consumers to be treated with dignity</w:t>
      </w:r>
      <w:r w:rsidR="00573DC1">
        <w:rPr>
          <w:rFonts w:eastAsia="Arial"/>
          <w:szCs w:val="22"/>
        </w:rPr>
        <w:t xml:space="preserve"> and</w:t>
      </w:r>
      <w:r w:rsidRPr="00D641B0">
        <w:rPr>
          <w:rFonts w:eastAsia="Arial"/>
          <w:szCs w:val="22"/>
        </w:rPr>
        <w:t xml:space="preserve"> respect</w:t>
      </w:r>
      <w:r w:rsidR="00573DC1">
        <w:rPr>
          <w:rFonts w:eastAsia="Arial"/>
          <w:szCs w:val="22"/>
        </w:rPr>
        <w:t xml:space="preserve"> </w:t>
      </w:r>
      <w:r w:rsidRPr="00D641B0">
        <w:rPr>
          <w:rFonts w:eastAsia="Arial"/>
          <w:szCs w:val="22"/>
        </w:rPr>
        <w:t>and their identities valued</w:t>
      </w:r>
      <w:r w:rsidR="0071537A" w:rsidRPr="00D641B0">
        <w:rPr>
          <w:rFonts w:eastAsia="Arial"/>
          <w:szCs w:val="22"/>
        </w:rPr>
        <w:t>.</w:t>
      </w:r>
      <w:bookmarkEnd w:id="1"/>
      <w:r w:rsidR="0071537A">
        <w:rPr>
          <w:rFonts w:eastAsia="Arial"/>
          <w:szCs w:val="22"/>
        </w:rPr>
        <w:t xml:space="preserve"> </w:t>
      </w:r>
      <w:r w:rsidR="00D70711">
        <w:rPr>
          <w:rFonts w:eastAsia="Arial"/>
          <w:lang w:eastAsia="en-AU"/>
        </w:rPr>
        <w:t>C</w:t>
      </w:r>
      <w:r w:rsidR="00D70711" w:rsidRPr="00D641B0">
        <w:rPr>
          <w:rFonts w:eastAsia="Arial"/>
          <w:lang w:eastAsia="en-AU"/>
        </w:rPr>
        <w:t xml:space="preserve">onsumers </w:t>
      </w:r>
      <w:r w:rsidR="00D70711">
        <w:rPr>
          <w:rFonts w:eastAsia="Arial"/>
          <w:lang w:eastAsia="en-AU"/>
        </w:rPr>
        <w:t xml:space="preserve">are engaged </w:t>
      </w:r>
      <w:r w:rsidR="00D70711" w:rsidRPr="00D641B0">
        <w:rPr>
          <w:rFonts w:eastAsia="Arial"/>
          <w:lang w:eastAsia="en-AU"/>
        </w:rPr>
        <w:t>during the assessment process regarding how they can be supported to maintain their culture, beliefs, and traditions</w:t>
      </w:r>
      <w:r w:rsidR="00D70711">
        <w:rPr>
          <w:rFonts w:eastAsia="Arial"/>
          <w:lang w:eastAsia="en-AU"/>
        </w:rPr>
        <w:t xml:space="preserve">. </w:t>
      </w:r>
      <w:r w:rsidRPr="00D641B0">
        <w:rPr>
          <w:rFonts w:eastAsia="Arial"/>
          <w:lang w:eastAsia="en-AU"/>
        </w:rPr>
        <w:t xml:space="preserve">Staff </w:t>
      </w:r>
      <w:r w:rsidR="00D70711">
        <w:rPr>
          <w:rFonts w:eastAsia="Arial"/>
          <w:lang w:eastAsia="en-AU"/>
        </w:rPr>
        <w:t>are familiar with</w:t>
      </w:r>
      <w:r w:rsidRPr="00D641B0">
        <w:rPr>
          <w:rFonts w:eastAsia="Arial"/>
          <w:lang w:eastAsia="en-AU"/>
        </w:rPr>
        <w:t xml:space="preserve"> consumers with specific cultural needs and </w:t>
      </w:r>
      <w:r w:rsidR="00D63C86">
        <w:rPr>
          <w:rFonts w:eastAsia="Arial"/>
          <w:lang w:eastAsia="en-AU"/>
        </w:rPr>
        <w:t xml:space="preserve">described </w:t>
      </w:r>
      <w:r w:rsidRPr="00D641B0">
        <w:rPr>
          <w:rFonts w:eastAsia="Arial"/>
          <w:lang w:eastAsia="en-AU"/>
        </w:rPr>
        <w:t xml:space="preserve">how they tailor care and services </w:t>
      </w:r>
      <w:r w:rsidR="00846179">
        <w:rPr>
          <w:rFonts w:eastAsia="Arial"/>
          <w:lang w:eastAsia="en-AU"/>
        </w:rPr>
        <w:t>in response</w:t>
      </w:r>
      <w:r w:rsidRPr="00D641B0">
        <w:rPr>
          <w:rFonts w:eastAsia="Arial"/>
          <w:lang w:eastAsia="en-AU"/>
        </w:rPr>
        <w:t xml:space="preserve">. </w:t>
      </w:r>
    </w:p>
    <w:p w14:paraId="65B7B590" w14:textId="4819EFB5" w:rsidR="00D641B0" w:rsidRPr="00D641B0" w:rsidRDefault="00D641B0" w:rsidP="0071537A">
      <w:pPr>
        <w:pStyle w:val="NormalArial"/>
        <w:rPr>
          <w:rFonts w:eastAsia="Times New Roman"/>
          <w:color w:val="000000"/>
          <w:lang w:eastAsia="en-AU"/>
        </w:rPr>
      </w:pPr>
      <w:r w:rsidRPr="00D641B0">
        <w:rPr>
          <w:rFonts w:eastAsia="Times New Roman"/>
          <w:color w:val="000000"/>
          <w:lang w:eastAsia="en-AU"/>
        </w:rPr>
        <w:t xml:space="preserve">Consumers said the service supports them </w:t>
      </w:r>
      <w:r w:rsidR="00846179">
        <w:rPr>
          <w:rFonts w:eastAsia="Times New Roman"/>
          <w:color w:val="000000"/>
          <w:lang w:eastAsia="en-AU"/>
        </w:rPr>
        <w:t>to make</w:t>
      </w:r>
      <w:r w:rsidRPr="00D641B0">
        <w:rPr>
          <w:rFonts w:eastAsia="Times New Roman"/>
          <w:color w:val="000000"/>
          <w:lang w:eastAsia="en-AU"/>
        </w:rPr>
        <w:t xml:space="preserve"> decisions</w:t>
      </w:r>
      <w:r w:rsidR="00EB2BAE" w:rsidRPr="0071537A">
        <w:rPr>
          <w:rFonts w:eastAsia="Times New Roman"/>
          <w:color w:val="000000"/>
          <w:lang w:eastAsia="en-AU"/>
        </w:rPr>
        <w:t xml:space="preserve">, including decisions relating to their routines, </w:t>
      </w:r>
      <w:r w:rsidRPr="00D641B0">
        <w:rPr>
          <w:rFonts w:eastAsia="Times New Roman"/>
          <w:color w:val="000000"/>
          <w:lang w:eastAsia="en-AU"/>
        </w:rPr>
        <w:t xml:space="preserve">who they want to be involved in their care, where they eat their meals, and what activities they want to participate in. Staff gave examples of how they help consumers make day-to-day choices </w:t>
      </w:r>
      <w:r w:rsidR="00E62B42" w:rsidRPr="0071537A">
        <w:rPr>
          <w:rFonts w:eastAsia="Times New Roman"/>
          <w:color w:val="000000"/>
          <w:lang w:eastAsia="en-AU"/>
        </w:rPr>
        <w:t xml:space="preserve">and </w:t>
      </w:r>
      <w:r w:rsidR="00E62B42" w:rsidRPr="00D641B0">
        <w:rPr>
          <w:rFonts w:eastAsia="Times New Roman"/>
          <w:color w:val="000000"/>
          <w:lang w:eastAsia="en-AU"/>
        </w:rPr>
        <w:t>were familiar with consumers’ relationships with family and friends</w:t>
      </w:r>
      <w:r w:rsidR="00322FA0">
        <w:rPr>
          <w:rFonts w:eastAsia="Times New Roman"/>
          <w:color w:val="000000"/>
          <w:lang w:eastAsia="en-AU"/>
        </w:rPr>
        <w:t>, describing</w:t>
      </w:r>
      <w:r w:rsidR="00E62B42" w:rsidRPr="00D641B0">
        <w:rPr>
          <w:rFonts w:eastAsia="Times New Roman"/>
          <w:color w:val="000000"/>
          <w:lang w:eastAsia="en-AU"/>
        </w:rPr>
        <w:t xml:space="preserve"> how this influence</w:t>
      </w:r>
      <w:r w:rsidR="008121E0">
        <w:rPr>
          <w:rFonts w:eastAsia="Times New Roman"/>
          <w:color w:val="000000"/>
          <w:lang w:eastAsia="en-AU"/>
        </w:rPr>
        <w:t>s</w:t>
      </w:r>
      <w:r w:rsidR="00E62B42" w:rsidRPr="00D641B0">
        <w:rPr>
          <w:rFonts w:eastAsia="Times New Roman"/>
          <w:color w:val="000000"/>
          <w:lang w:eastAsia="en-AU"/>
        </w:rPr>
        <w:t xml:space="preserve"> </w:t>
      </w:r>
      <w:r w:rsidR="00746442">
        <w:rPr>
          <w:rFonts w:eastAsia="Times New Roman"/>
          <w:color w:val="000000"/>
          <w:lang w:eastAsia="en-AU"/>
        </w:rPr>
        <w:t>consumers’</w:t>
      </w:r>
      <w:r w:rsidR="00E62B42" w:rsidRPr="00D641B0">
        <w:rPr>
          <w:rFonts w:eastAsia="Times New Roman"/>
          <w:color w:val="000000"/>
          <w:lang w:eastAsia="en-AU"/>
        </w:rPr>
        <w:t xml:space="preserve"> care and services</w:t>
      </w:r>
      <w:r w:rsidRPr="00D641B0">
        <w:rPr>
          <w:rFonts w:eastAsia="Times New Roman"/>
          <w:color w:val="000000"/>
          <w:lang w:eastAsia="en-AU"/>
        </w:rPr>
        <w:t xml:space="preserve">. </w:t>
      </w:r>
      <w:r w:rsidR="00BB560E" w:rsidRPr="0071537A">
        <w:rPr>
          <w:rFonts w:eastAsia="Times New Roman"/>
          <w:color w:val="000000"/>
          <w:lang w:eastAsia="en-AU"/>
        </w:rPr>
        <w:t>O</w:t>
      </w:r>
      <w:r w:rsidRPr="00D641B0">
        <w:rPr>
          <w:rFonts w:eastAsia="Times New Roman"/>
          <w:color w:val="000000"/>
          <w:lang w:eastAsia="en-AU"/>
        </w:rPr>
        <w:t xml:space="preserve">pportunities for consumers to develop and maintain social connections </w:t>
      </w:r>
      <w:r w:rsidR="00BB560E" w:rsidRPr="0071537A">
        <w:rPr>
          <w:rFonts w:eastAsia="Times New Roman"/>
          <w:color w:val="000000"/>
          <w:lang w:eastAsia="en-AU"/>
        </w:rPr>
        <w:t xml:space="preserve">are provided </w:t>
      </w:r>
      <w:r w:rsidRPr="00D641B0">
        <w:rPr>
          <w:rFonts w:eastAsia="Times New Roman"/>
          <w:color w:val="000000"/>
          <w:lang w:eastAsia="en-AU"/>
        </w:rPr>
        <w:t>through provision of group activities</w:t>
      </w:r>
      <w:r w:rsidR="00BB560E" w:rsidRPr="0071537A">
        <w:rPr>
          <w:rFonts w:eastAsia="Times New Roman"/>
          <w:color w:val="000000"/>
          <w:lang w:eastAsia="en-AU"/>
        </w:rPr>
        <w:t xml:space="preserve"> which</w:t>
      </w:r>
      <w:r w:rsidRPr="00D641B0">
        <w:rPr>
          <w:rFonts w:eastAsia="Times New Roman"/>
          <w:color w:val="000000"/>
          <w:lang w:eastAsia="en-AU"/>
        </w:rPr>
        <w:t xml:space="preserve"> consumers sa</w:t>
      </w:r>
      <w:r w:rsidR="0030582D">
        <w:rPr>
          <w:rFonts w:eastAsia="Times New Roman"/>
          <w:color w:val="000000"/>
          <w:lang w:eastAsia="en-AU"/>
        </w:rPr>
        <w:t>y</w:t>
      </w:r>
      <w:r w:rsidRPr="00D641B0">
        <w:rPr>
          <w:rFonts w:eastAsia="Times New Roman"/>
          <w:color w:val="000000"/>
          <w:lang w:eastAsia="en-AU"/>
        </w:rPr>
        <w:t xml:space="preserve"> they enjoy</w:t>
      </w:r>
      <w:r w:rsidR="00BB560E" w:rsidRPr="0071537A">
        <w:rPr>
          <w:rFonts w:eastAsia="Times New Roman"/>
          <w:color w:val="000000"/>
          <w:lang w:eastAsia="en-AU"/>
        </w:rPr>
        <w:t>.</w:t>
      </w:r>
      <w:r w:rsidRPr="00D641B0">
        <w:rPr>
          <w:rFonts w:eastAsia="Times New Roman"/>
          <w:color w:val="000000"/>
          <w:lang w:eastAsia="en-AU"/>
        </w:rPr>
        <w:t xml:space="preserve">   </w:t>
      </w:r>
    </w:p>
    <w:p w14:paraId="70438B2A" w14:textId="4B3E7B54" w:rsidR="00D641B0" w:rsidRPr="00D641B0" w:rsidRDefault="00D641B0" w:rsidP="0071537A">
      <w:pPr>
        <w:pStyle w:val="NormalArial"/>
        <w:rPr>
          <w:rFonts w:eastAsia="Times New Roman"/>
          <w:color w:val="000000"/>
          <w:lang w:eastAsia="en-AU"/>
        </w:rPr>
      </w:pPr>
      <w:r w:rsidRPr="00D641B0">
        <w:rPr>
          <w:rFonts w:eastAsia="Times New Roman"/>
          <w:color w:val="000000"/>
          <w:lang w:eastAsia="en-AU"/>
        </w:rPr>
        <w:t xml:space="preserve">Consumers are supported to take risks to support their independence. The service has considered a range of activities deemed to incorporate an element of risk and associated risk assessments show consumers </w:t>
      </w:r>
      <w:r w:rsidR="00D4063F" w:rsidRPr="0071537A">
        <w:rPr>
          <w:rFonts w:eastAsia="Times New Roman"/>
          <w:color w:val="000000"/>
          <w:lang w:eastAsia="en-AU"/>
        </w:rPr>
        <w:t>are</w:t>
      </w:r>
      <w:r w:rsidRPr="00D641B0">
        <w:rPr>
          <w:rFonts w:eastAsia="Times New Roman"/>
          <w:color w:val="000000"/>
          <w:lang w:eastAsia="en-AU"/>
        </w:rPr>
        <w:t xml:space="preserve"> involved in this process, including </w:t>
      </w:r>
      <w:r w:rsidR="002555E4" w:rsidRPr="0071537A">
        <w:rPr>
          <w:rFonts w:eastAsia="Times New Roman"/>
          <w:color w:val="000000"/>
          <w:lang w:eastAsia="en-AU"/>
        </w:rPr>
        <w:t xml:space="preserve">identification and </w:t>
      </w:r>
      <w:r w:rsidR="002555E4" w:rsidRPr="0071537A">
        <w:rPr>
          <w:rFonts w:eastAsia="Times New Roman"/>
          <w:color w:val="000000"/>
          <w:lang w:eastAsia="en-AU"/>
        </w:rPr>
        <w:lastRenderedPageBreak/>
        <w:t>discussions of</w:t>
      </w:r>
      <w:r w:rsidR="001C11F3" w:rsidRPr="0071537A">
        <w:rPr>
          <w:rFonts w:eastAsia="Times New Roman"/>
          <w:color w:val="000000"/>
          <w:lang w:eastAsia="en-AU"/>
        </w:rPr>
        <w:t xml:space="preserve"> </w:t>
      </w:r>
      <w:r w:rsidR="002555E4" w:rsidRPr="0071537A">
        <w:rPr>
          <w:rFonts w:eastAsia="Times New Roman"/>
          <w:color w:val="000000"/>
          <w:lang w:eastAsia="en-AU"/>
        </w:rPr>
        <w:t>risks</w:t>
      </w:r>
      <w:r w:rsidR="002555E4" w:rsidRPr="00D641B0">
        <w:rPr>
          <w:rFonts w:eastAsia="Times New Roman"/>
          <w:color w:val="000000"/>
          <w:lang w:eastAsia="en-AU"/>
        </w:rPr>
        <w:t xml:space="preserve"> and mitigating strategies</w:t>
      </w:r>
      <w:r w:rsidR="002555E4" w:rsidRPr="0071537A">
        <w:rPr>
          <w:rFonts w:eastAsia="Times New Roman"/>
          <w:color w:val="000000"/>
          <w:lang w:eastAsia="en-AU"/>
        </w:rPr>
        <w:t xml:space="preserve">, and there are processes to ensure these are regularly reviewed. </w:t>
      </w:r>
    </w:p>
    <w:p w14:paraId="3DA11617" w14:textId="38026B45" w:rsidR="00D641B0" w:rsidRPr="00D641B0" w:rsidRDefault="00D641B0" w:rsidP="0071537A">
      <w:pPr>
        <w:pStyle w:val="NormalArial"/>
        <w:rPr>
          <w:rFonts w:eastAsia="Times New Roman"/>
          <w:color w:val="000000"/>
          <w:lang w:eastAsia="en-AU"/>
        </w:rPr>
      </w:pPr>
      <w:r w:rsidRPr="00D641B0">
        <w:rPr>
          <w:rFonts w:eastAsia="Times New Roman"/>
          <w:color w:val="000000"/>
          <w:lang w:eastAsia="en-AU"/>
        </w:rPr>
        <w:t xml:space="preserve">Information provided to consumers is communicated </w:t>
      </w:r>
      <w:proofErr w:type="gramStart"/>
      <w:r w:rsidRPr="00D641B0">
        <w:rPr>
          <w:rFonts w:eastAsia="Times New Roman"/>
          <w:color w:val="000000"/>
          <w:lang w:eastAsia="en-AU"/>
        </w:rPr>
        <w:t>in a way that is clear</w:t>
      </w:r>
      <w:proofErr w:type="gramEnd"/>
      <w:r w:rsidRPr="00D641B0">
        <w:rPr>
          <w:rFonts w:eastAsia="Times New Roman"/>
          <w:color w:val="000000"/>
          <w:lang w:eastAsia="en-AU"/>
        </w:rPr>
        <w:t xml:space="preserve"> and </w:t>
      </w:r>
      <w:r w:rsidR="00A70B66">
        <w:rPr>
          <w:rFonts w:eastAsia="Times New Roman"/>
          <w:color w:val="000000"/>
          <w:lang w:eastAsia="en-AU"/>
        </w:rPr>
        <w:t xml:space="preserve">easy </w:t>
      </w:r>
      <w:r w:rsidR="00D507E2" w:rsidRPr="0071537A">
        <w:rPr>
          <w:rFonts w:eastAsia="Times New Roman"/>
          <w:color w:val="000000"/>
          <w:lang w:eastAsia="en-AU"/>
        </w:rPr>
        <w:t xml:space="preserve">to understand. Consumers are provided </w:t>
      </w:r>
      <w:r w:rsidR="005B3F92" w:rsidRPr="0071537A">
        <w:rPr>
          <w:rFonts w:eastAsia="Times New Roman"/>
          <w:color w:val="000000"/>
          <w:lang w:eastAsia="en-AU"/>
        </w:rPr>
        <w:t>information</w:t>
      </w:r>
      <w:r w:rsidR="00D507E2" w:rsidRPr="0071537A">
        <w:rPr>
          <w:rFonts w:eastAsia="Times New Roman"/>
          <w:color w:val="000000"/>
          <w:lang w:eastAsia="en-AU"/>
        </w:rPr>
        <w:t xml:space="preserve"> through a range of avenues, including</w:t>
      </w:r>
      <w:r w:rsidR="005B3F92" w:rsidRPr="0071537A">
        <w:rPr>
          <w:rFonts w:eastAsia="Times New Roman"/>
          <w:color w:val="000000"/>
          <w:lang w:eastAsia="en-AU"/>
        </w:rPr>
        <w:t xml:space="preserve"> ema</w:t>
      </w:r>
      <w:r w:rsidRPr="00D641B0">
        <w:rPr>
          <w:rFonts w:eastAsia="Times New Roman"/>
          <w:color w:val="000000"/>
          <w:lang w:eastAsia="en-AU"/>
        </w:rPr>
        <w:t>ils, noticeboards, activity program</w:t>
      </w:r>
      <w:r w:rsidR="005B3F92" w:rsidRPr="0071537A">
        <w:rPr>
          <w:rFonts w:eastAsia="Times New Roman"/>
          <w:color w:val="000000"/>
          <w:lang w:eastAsia="en-AU"/>
        </w:rPr>
        <w:t>s</w:t>
      </w:r>
      <w:r w:rsidRPr="00D641B0">
        <w:rPr>
          <w:rFonts w:eastAsia="Times New Roman"/>
          <w:color w:val="000000"/>
          <w:lang w:eastAsia="en-AU"/>
        </w:rPr>
        <w:t xml:space="preserve">, </w:t>
      </w:r>
      <w:r w:rsidR="005B3F92" w:rsidRPr="0071537A">
        <w:rPr>
          <w:rFonts w:eastAsia="Times New Roman"/>
          <w:color w:val="000000"/>
          <w:lang w:eastAsia="en-AU"/>
        </w:rPr>
        <w:t xml:space="preserve">menus, </w:t>
      </w:r>
      <w:r w:rsidRPr="00D641B0">
        <w:rPr>
          <w:rFonts w:eastAsia="Times New Roman"/>
          <w:color w:val="000000"/>
          <w:lang w:eastAsia="en-AU"/>
        </w:rPr>
        <w:t>newsletters, and one-to-one visits. Monthly resident and representative meetings take place where management, lifestyle, and hospitality staff meet with consumers and their representatives to discuss various matters</w:t>
      </w:r>
      <w:r w:rsidR="00322DA3" w:rsidRPr="0071537A">
        <w:rPr>
          <w:rFonts w:eastAsia="Times New Roman"/>
          <w:color w:val="000000"/>
          <w:lang w:eastAsia="en-AU"/>
        </w:rPr>
        <w:t>,</w:t>
      </w:r>
      <w:r w:rsidRPr="00D641B0">
        <w:rPr>
          <w:rFonts w:eastAsia="Times New Roman"/>
          <w:color w:val="000000"/>
          <w:lang w:eastAsia="en-AU"/>
        </w:rPr>
        <w:t xml:space="preserve"> such as the food menu, complaints and feedback, upcoming events, and lifestyle activities. </w:t>
      </w:r>
      <w:r w:rsidR="009A1B45" w:rsidRPr="0071537A">
        <w:rPr>
          <w:rFonts w:eastAsia="Times New Roman"/>
          <w:color w:val="000000"/>
          <w:lang w:eastAsia="en-AU"/>
        </w:rPr>
        <w:t>There are processes to ensure consumers’ privacy is respected and p</w:t>
      </w:r>
      <w:r w:rsidR="00D507E2" w:rsidRPr="0071537A">
        <w:rPr>
          <w:rFonts w:eastAsia="Times New Roman"/>
          <w:color w:val="000000"/>
          <w:lang w:eastAsia="en-AU"/>
        </w:rPr>
        <w:t>ersonal information is kept confidential</w:t>
      </w:r>
      <w:r w:rsidR="00E867C3">
        <w:rPr>
          <w:rFonts w:eastAsia="Times New Roman"/>
          <w:color w:val="000000"/>
          <w:lang w:eastAsia="en-AU"/>
        </w:rPr>
        <w:t>,</w:t>
      </w:r>
      <w:r w:rsidR="00D507E2" w:rsidRPr="0071537A">
        <w:rPr>
          <w:rFonts w:eastAsia="Times New Roman"/>
          <w:color w:val="000000"/>
          <w:lang w:eastAsia="en-AU"/>
        </w:rPr>
        <w:t xml:space="preserve"> and m</w:t>
      </w:r>
      <w:r w:rsidRPr="00D641B0">
        <w:rPr>
          <w:rFonts w:eastAsia="Times New Roman"/>
          <w:color w:val="000000"/>
          <w:lang w:eastAsia="en-AU"/>
        </w:rPr>
        <w:t xml:space="preserve">ost consumers said staff are respectful of their privacy. </w:t>
      </w:r>
    </w:p>
    <w:p w14:paraId="11F9544A" w14:textId="4203816D" w:rsidR="00D641B0" w:rsidRDefault="0071537A" w:rsidP="0036130C">
      <w:pPr>
        <w:pStyle w:val="NormalArial"/>
      </w:pPr>
      <w:r>
        <w:t xml:space="preserve">Based on the assessment team’s report, I find all requirements in Standard 1 Consumer dignity and choice compliant, therefore, the Standard is compliant. </w:t>
      </w:r>
    </w:p>
    <w:p w14:paraId="4C66D75C" w14:textId="77777777" w:rsidR="004149E5" w:rsidRPr="00712752" w:rsidRDefault="004149E5" w:rsidP="0036130C">
      <w:pPr>
        <w:pStyle w:val="NormalArial"/>
      </w:pPr>
      <w:r w:rsidRPr="00996FAF">
        <w:br w:type="page"/>
      </w:r>
    </w:p>
    <w:p w14:paraId="2060C5C2" w14:textId="77777777" w:rsidR="004149E5" w:rsidRPr="00996FAF" w:rsidRDefault="004149E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9"/>
        <w:gridCol w:w="6377"/>
        <w:gridCol w:w="1978"/>
      </w:tblGrid>
      <w:tr w:rsidR="007E1932" w14:paraId="4BBD9F2F" w14:textId="77777777" w:rsidTr="007E19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B8F5514" w14:textId="77777777" w:rsidR="004149E5" w:rsidRPr="0075021E" w:rsidRDefault="004149E5"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4BFC38D" w14:textId="77777777" w:rsidR="004149E5" w:rsidRPr="00996FAF" w:rsidRDefault="004149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E1932" w14:paraId="0B36024A" w14:textId="77777777" w:rsidTr="0070428B">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4490B94C" w14:textId="77777777" w:rsidR="004149E5" w:rsidRPr="00996FAF" w:rsidRDefault="004149E5" w:rsidP="002C5FA9">
            <w:pPr>
              <w:spacing w:line="22" w:lineRule="atLeast"/>
              <w:rPr>
                <w:rFonts w:ascii="Arial" w:hAnsi="Arial" w:cs="Arial"/>
              </w:rPr>
            </w:pPr>
            <w:r w:rsidRPr="00996FAF">
              <w:rPr>
                <w:rFonts w:ascii="Arial" w:hAnsi="Arial" w:cs="Arial"/>
              </w:rPr>
              <w:t>Requirement 2(3)(a)</w:t>
            </w:r>
          </w:p>
        </w:tc>
        <w:tc>
          <w:tcPr>
            <w:tcW w:w="3128" w:type="pct"/>
            <w:shd w:val="clear" w:color="auto" w:fill="auto"/>
          </w:tcPr>
          <w:p w14:paraId="7F216FAC" w14:textId="77777777" w:rsidR="004149E5" w:rsidRPr="00996FAF" w:rsidRDefault="004149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0C61C3C" w14:textId="77777777" w:rsidR="004149E5" w:rsidRPr="00996FAF" w:rsidRDefault="003668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154002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4149E5" w:rsidRPr="00B952AA">
                  <w:rPr>
                    <w:rFonts w:ascii="Arial" w:hAnsi="Arial" w:cs="Arial"/>
                  </w:rPr>
                  <w:t>Compliant</w:t>
                </w:r>
              </w:sdtContent>
            </w:sdt>
          </w:p>
        </w:tc>
      </w:tr>
      <w:tr w:rsidR="007E1932" w14:paraId="1974B722" w14:textId="77777777" w:rsidTr="00704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32029837" w14:textId="77777777" w:rsidR="004149E5" w:rsidRPr="00996FAF" w:rsidRDefault="004149E5" w:rsidP="002C5FA9">
            <w:pPr>
              <w:spacing w:line="22" w:lineRule="atLeast"/>
              <w:rPr>
                <w:rFonts w:ascii="Arial" w:hAnsi="Arial" w:cs="Arial"/>
              </w:rPr>
            </w:pPr>
            <w:r w:rsidRPr="00996FAF">
              <w:rPr>
                <w:rFonts w:ascii="Arial" w:hAnsi="Arial" w:cs="Arial"/>
              </w:rPr>
              <w:t>Requirement 2(3)(b)</w:t>
            </w:r>
          </w:p>
        </w:tc>
        <w:tc>
          <w:tcPr>
            <w:tcW w:w="3128" w:type="pct"/>
            <w:shd w:val="clear" w:color="auto" w:fill="auto"/>
          </w:tcPr>
          <w:p w14:paraId="28964CD3" w14:textId="77777777" w:rsidR="004149E5" w:rsidRPr="00996FAF" w:rsidRDefault="004149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290E0223" w14:textId="77777777" w:rsidR="004149E5" w:rsidRPr="00996FAF" w:rsidRDefault="003668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340369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4149E5" w:rsidRPr="00B952AA">
                  <w:rPr>
                    <w:rFonts w:ascii="Arial" w:hAnsi="Arial" w:cs="Arial"/>
                  </w:rPr>
                  <w:t>Compliant</w:t>
                </w:r>
              </w:sdtContent>
            </w:sdt>
          </w:p>
        </w:tc>
      </w:tr>
      <w:tr w:rsidR="007E1932" w14:paraId="276A3F95" w14:textId="77777777" w:rsidTr="0070428B">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2DA25298" w14:textId="77777777" w:rsidR="004149E5" w:rsidRPr="00996FAF" w:rsidRDefault="004149E5" w:rsidP="002C5FA9">
            <w:pPr>
              <w:spacing w:line="22" w:lineRule="atLeast"/>
              <w:rPr>
                <w:rFonts w:ascii="Arial" w:hAnsi="Arial" w:cs="Arial"/>
              </w:rPr>
            </w:pPr>
            <w:r w:rsidRPr="00996FAF">
              <w:rPr>
                <w:rFonts w:ascii="Arial" w:hAnsi="Arial" w:cs="Arial"/>
              </w:rPr>
              <w:t>Requirement 2(3)(c)</w:t>
            </w:r>
          </w:p>
        </w:tc>
        <w:tc>
          <w:tcPr>
            <w:tcW w:w="3128" w:type="pct"/>
            <w:shd w:val="clear" w:color="auto" w:fill="auto"/>
          </w:tcPr>
          <w:p w14:paraId="47475062" w14:textId="77777777" w:rsidR="004149E5" w:rsidRPr="00996FAF" w:rsidRDefault="004149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5E39E2A" w14:textId="77777777" w:rsidR="004149E5" w:rsidRPr="00996FAF" w:rsidRDefault="004149E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8376D93" w14:textId="77777777" w:rsidR="004149E5" w:rsidRPr="00996FAF" w:rsidRDefault="004149E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17382B5" w14:textId="77777777" w:rsidR="004149E5" w:rsidRPr="00996FAF" w:rsidRDefault="003668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316921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4149E5" w:rsidRPr="00B952AA">
                  <w:rPr>
                    <w:rFonts w:ascii="Arial" w:hAnsi="Arial" w:cs="Arial"/>
                  </w:rPr>
                  <w:t>Compliant</w:t>
                </w:r>
              </w:sdtContent>
            </w:sdt>
          </w:p>
        </w:tc>
      </w:tr>
      <w:tr w:rsidR="007E1932" w14:paraId="2C5130D5" w14:textId="77777777" w:rsidTr="00704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32160B33" w14:textId="77777777" w:rsidR="004149E5" w:rsidRPr="00996FAF" w:rsidRDefault="004149E5" w:rsidP="002C5FA9">
            <w:pPr>
              <w:spacing w:line="22" w:lineRule="atLeast"/>
              <w:rPr>
                <w:rFonts w:ascii="Arial" w:hAnsi="Arial" w:cs="Arial"/>
              </w:rPr>
            </w:pPr>
            <w:r w:rsidRPr="00996FAF">
              <w:rPr>
                <w:rFonts w:ascii="Arial" w:hAnsi="Arial" w:cs="Arial"/>
              </w:rPr>
              <w:t>Requirement 2(3)(d)</w:t>
            </w:r>
          </w:p>
        </w:tc>
        <w:tc>
          <w:tcPr>
            <w:tcW w:w="3128" w:type="pct"/>
            <w:shd w:val="clear" w:color="auto" w:fill="auto"/>
          </w:tcPr>
          <w:p w14:paraId="12B875BA" w14:textId="77777777" w:rsidR="004149E5" w:rsidRPr="00996FAF" w:rsidRDefault="004149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9891E03" w14:textId="15580626" w:rsidR="004149E5" w:rsidRPr="00996FAF" w:rsidRDefault="0036686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2973775"/>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AC59AC" w:rsidRPr="00297BDB">
                  <w:rPr>
                    <w:rFonts w:ascii="Arial" w:hAnsi="Arial" w:cs="Arial"/>
                    <w:color w:val="auto"/>
                  </w:rPr>
                  <w:t>Not Compliant</w:t>
                </w:r>
              </w:sdtContent>
            </w:sdt>
          </w:p>
        </w:tc>
      </w:tr>
      <w:tr w:rsidR="007E1932" w14:paraId="654516AB" w14:textId="77777777" w:rsidTr="0070428B">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41CB29C1" w14:textId="77777777" w:rsidR="004149E5" w:rsidRPr="00996FAF" w:rsidRDefault="004149E5" w:rsidP="002C5FA9">
            <w:pPr>
              <w:spacing w:line="22" w:lineRule="atLeast"/>
              <w:rPr>
                <w:rFonts w:ascii="Arial" w:hAnsi="Arial" w:cs="Arial"/>
              </w:rPr>
            </w:pPr>
            <w:r w:rsidRPr="00996FAF">
              <w:rPr>
                <w:rFonts w:ascii="Arial" w:hAnsi="Arial" w:cs="Arial"/>
              </w:rPr>
              <w:t>Requirement 2(3)(e)</w:t>
            </w:r>
          </w:p>
        </w:tc>
        <w:tc>
          <w:tcPr>
            <w:tcW w:w="3128" w:type="pct"/>
            <w:shd w:val="clear" w:color="auto" w:fill="auto"/>
          </w:tcPr>
          <w:p w14:paraId="2A0DAACE" w14:textId="77777777" w:rsidR="004149E5" w:rsidRPr="00996FAF" w:rsidRDefault="004149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95E6492" w14:textId="77777777" w:rsidR="004149E5" w:rsidRPr="00996FAF" w:rsidRDefault="003668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4902048"/>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4149E5" w:rsidRPr="00B952AA">
                  <w:rPr>
                    <w:rFonts w:ascii="Arial" w:hAnsi="Arial" w:cs="Arial"/>
                  </w:rPr>
                  <w:t>Compliant</w:t>
                </w:r>
              </w:sdtContent>
            </w:sdt>
          </w:p>
        </w:tc>
      </w:tr>
    </w:tbl>
    <w:p w14:paraId="268391F6" w14:textId="77777777" w:rsidR="004149E5" w:rsidRDefault="004149E5" w:rsidP="00D87E7C">
      <w:pPr>
        <w:pStyle w:val="Heading20"/>
      </w:pPr>
      <w:r w:rsidRPr="00996FAF">
        <w:t>Findings</w:t>
      </w:r>
    </w:p>
    <w:p w14:paraId="65712297" w14:textId="3ACE67B9" w:rsidR="00C85C1C" w:rsidRDefault="00C85C1C" w:rsidP="00C85C1C">
      <w:pPr>
        <w:pStyle w:val="NormalArial"/>
      </w:pPr>
      <w:r>
        <w:t xml:space="preserve">The Quality Standard is </w:t>
      </w:r>
      <w:r w:rsidR="00B73DB3">
        <w:t>non-compliant</w:t>
      </w:r>
      <w:r>
        <w:t xml:space="preserve"> as </w:t>
      </w:r>
      <w:r w:rsidR="00B73DB3">
        <w:t>one</w:t>
      </w:r>
      <w:r>
        <w:t xml:space="preserve"> of </w:t>
      </w:r>
      <w:r w:rsidR="00B4072F">
        <w:t xml:space="preserve">the </w:t>
      </w:r>
      <w:r w:rsidR="00EF26DE">
        <w:t>five</w:t>
      </w:r>
      <w:r>
        <w:t xml:space="preserve"> requirements assessed has been found </w:t>
      </w:r>
      <w:r w:rsidR="00B73DB3">
        <w:t>non-compliant</w:t>
      </w:r>
      <w:r>
        <w:t>. The assessment team recommended requirement (3)(</w:t>
      </w:r>
      <w:r w:rsidR="00EF26DE">
        <w:t>d</w:t>
      </w:r>
      <w:r>
        <w:t>) in this Standard not met.</w:t>
      </w:r>
    </w:p>
    <w:p w14:paraId="2C0A28AF" w14:textId="6A6E98AA" w:rsidR="00EF26DE" w:rsidRPr="00B35139" w:rsidRDefault="00C85C1C" w:rsidP="00AC59AC">
      <w:pPr>
        <w:pStyle w:val="NormalArial"/>
      </w:pPr>
      <w:r w:rsidRPr="00C85C1C">
        <w:rPr>
          <w:b/>
          <w:bCs/>
        </w:rPr>
        <w:t>Requirement (3)(</w:t>
      </w:r>
      <w:r w:rsidR="00EF26DE">
        <w:rPr>
          <w:b/>
          <w:bCs/>
        </w:rPr>
        <w:t>d</w:t>
      </w:r>
      <w:r w:rsidRPr="00C85C1C">
        <w:rPr>
          <w:b/>
          <w:bCs/>
        </w:rPr>
        <w:t>)</w:t>
      </w:r>
      <w:r w:rsidR="004149E5" w:rsidRPr="00996FAF">
        <w:t xml:space="preserve"> </w:t>
      </w:r>
      <w:r w:rsidR="00CD2160">
        <w:rPr>
          <w:rFonts w:eastAsia="Times New Roman"/>
          <w:color w:val="000000"/>
          <w:lang w:eastAsia="en-AU"/>
        </w:rPr>
        <w:t xml:space="preserve">The assessment team recommended this requirement not met as </w:t>
      </w:r>
      <w:r w:rsidR="00EF26DE" w:rsidRPr="00B35139">
        <w:rPr>
          <w:rFonts w:eastAsia="Times New Roman"/>
          <w:color w:val="000000"/>
          <w:lang w:eastAsia="en-AU"/>
        </w:rPr>
        <w:t>outcomes of assessment and planning are not effectively communicated to consumers and documented in a care plan that is readily available to consumers.</w:t>
      </w:r>
      <w:r w:rsidR="0025776D">
        <w:rPr>
          <w:rFonts w:eastAsia="Times New Roman"/>
          <w:color w:val="000000"/>
          <w:lang w:eastAsia="en-AU"/>
        </w:rPr>
        <w:t xml:space="preserve"> </w:t>
      </w:r>
      <w:r w:rsidR="00EF26DE" w:rsidRPr="00B35139">
        <w:rPr>
          <w:color w:val="auto"/>
          <w:szCs w:val="22"/>
        </w:rPr>
        <w:t xml:space="preserve">Care plans </w:t>
      </w:r>
      <w:r w:rsidR="00E8716F">
        <w:rPr>
          <w:color w:val="auto"/>
          <w:szCs w:val="22"/>
        </w:rPr>
        <w:t>d</w:t>
      </w:r>
      <w:r w:rsidR="00634349">
        <w:rPr>
          <w:color w:val="auto"/>
          <w:szCs w:val="22"/>
        </w:rPr>
        <w:t>o</w:t>
      </w:r>
      <w:r w:rsidR="00E8716F">
        <w:rPr>
          <w:color w:val="auto"/>
          <w:szCs w:val="22"/>
        </w:rPr>
        <w:t xml:space="preserve"> not include</w:t>
      </w:r>
      <w:r w:rsidR="00EF26DE" w:rsidRPr="00B35139">
        <w:rPr>
          <w:color w:val="auto"/>
          <w:szCs w:val="22"/>
        </w:rPr>
        <w:t xml:space="preserve"> detailed information </w:t>
      </w:r>
      <w:r w:rsidR="00634349">
        <w:rPr>
          <w:color w:val="auto"/>
          <w:szCs w:val="22"/>
        </w:rPr>
        <w:t>relating to</w:t>
      </w:r>
      <w:r w:rsidR="00EF26DE" w:rsidRPr="00B35139">
        <w:rPr>
          <w:color w:val="auto"/>
          <w:szCs w:val="22"/>
        </w:rPr>
        <w:t xml:space="preserve"> consultation about consumers' assessment and planning or any evidence </w:t>
      </w:r>
      <w:r w:rsidR="0088004E">
        <w:rPr>
          <w:color w:val="auto"/>
          <w:szCs w:val="22"/>
        </w:rPr>
        <w:t>that</w:t>
      </w:r>
      <w:r w:rsidR="00EF26DE" w:rsidRPr="00B35139">
        <w:rPr>
          <w:color w:val="auto"/>
          <w:szCs w:val="22"/>
        </w:rPr>
        <w:t xml:space="preserve"> care plans </w:t>
      </w:r>
      <w:r w:rsidR="0088004E">
        <w:rPr>
          <w:color w:val="auto"/>
          <w:szCs w:val="22"/>
        </w:rPr>
        <w:t xml:space="preserve">are </w:t>
      </w:r>
      <w:r w:rsidR="00EF26DE" w:rsidRPr="00B35139">
        <w:rPr>
          <w:color w:val="auto"/>
          <w:szCs w:val="22"/>
        </w:rPr>
        <w:t xml:space="preserve">offered to consumers and/or their representatives. </w:t>
      </w:r>
      <w:r w:rsidR="00F23621">
        <w:rPr>
          <w:color w:val="auto"/>
          <w:szCs w:val="22"/>
        </w:rPr>
        <w:t xml:space="preserve">Seven </w:t>
      </w:r>
      <w:r w:rsidR="00EF26DE" w:rsidRPr="00B35139">
        <w:rPr>
          <w:color w:val="auto"/>
          <w:szCs w:val="22"/>
        </w:rPr>
        <w:t xml:space="preserve">consumers and representatives </w:t>
      </w:r>
      <w:r w:rsidR="00E8716F">
        <w:rPr>
          <w:color w:val="auto"/>
          <w:szCs w:val="22"/>
        </w:rPr>
        <w:t>interviewed</w:t>
      </w:r>
      <w:r w:rsidR="00EF26DE" w:rsidRPr="00B35139">
        <w:rPr>
          <w:color w:val="auto"/>
          <w:szCs w:val="22"/>
        </w:rPr>
        <w:t xml:space="preserve"> </w:t>
      </w:r>
      <w:r w:rsidR="0088004E">
        <w:rPr>
          <w:color w:val="auto"/>
          <w:szCs w:val="22"/>
        </w:rPr>
        <w:t xml:space="preserve">said they </w:t>
      </w:r>
      <w:r w:rsidR="00EF26DE" w:rsidRPr="00B35139">
        <w:rPr>
          <w:color w:val="auto"/>
          <w:szCs w:val="22"/>
        </w:rPr>
        <w:t>d</w:t>
      </w:r>
      <w:r w:rsidR="00634349">
        <w:rPr>
          <w:color w:val="auto"/>
          <w:szCs w:val="22"/>
        </w:rPr>
        <w:t>o</w:t>
      </w:r>
      <w:r w:rsidR="00EF26DE" w:rsidRPr="00B35139">
        <w:rPr>
          <w:color w:val="auto"/>
          <w:szCs w:val="22"/>
        </w:rPr>
        <w:t xml:space="preserve"> not feel involved in the care plan process, ha</w:t>
      </w:r>
      <w:r w:rsidR="00634349">
        <w:rPr>
          <w:color w:val="auto"/>
          <w:szCs w:val="22"/>
        </w:rPr>
        <w:t>ve</w:t>
      </w:r>
      <w:r w:rsidR="00EF26DE" w:rsidRPr="00B35139">
        <w:rPr>
          <w:color w:val="auto"/>
          <w:szCs w:val="22"/>
        </w:rPr>
        <w:t xml:space="preserve"> not seen or been offered a copy of the care plan, or kn</w:t>
      </w:r>
      <w:r w:rsidR="00634349">
        <w:rPr>
          <w:color w:val="auto"/>
          <w:szCs w:val="22"/>
        </w:rPr>
        <w:t>o</w:t>
      </w:r>
      <w:r w:rsidR="00EF26DE" w:rsidRPr="00B35139">
        <w:rPr>
          <w:color w:val="auto"/>
          <w:szCs w:val="22"/>
        </w:rPr>
        <w:t xml:space="preserve">w how to obtain </w:t>
      </w:r>
      <w:r w:rsidR="00043A89">
        <w:rPr>
          <w:color w:val="auto"/>
          <w:szCs w:val="22"/>
        </w:rPr>
        <w:t>a care plan</w:t>
      </w:r>
      <w:r w:rsidR="00EF26DE" w:rsidRPr="00B35139">
        <w:rPr>
          <w:color w:val="auto"/>
          <w:szCs w:val="22"/>
        </w:rPr>
        <w:t>.</w:t>
      </w:r>
      <w:r w:rsidR="00F23621">
        <w:rPr>
          <w:color w:val="auto"/>
          <w:szCs w:val="22"/>
        </w:rPr>
        <w:t xml:space="preserve"> </w:t>
      </w:r>
      <w:r w:rsidR="00EF26DE" w:rsidRPr="00B35139">
        <w:rPr>
          <w:color w:val="auto"/>
          <w:szCs w:val="22"/>
        </w:rPr>
        <w:t xml:space="preserve">The </w:t>
      </w:r>
      <w:r w:rsidR="00AC59AC">
        <w:rPr>
          <w:color w:val="auto"/>
          <w:szCs w:val="22"/>
        </w:rPr>
        <w:t>p</w:t>
      </w:r>
      <w:r w:rsidR="00EF26DE" w:rsidRPr="00B35139">
        <w:rPr>
          <w:color w:val="auto"/>
          <w:szCs w:val="22"/>
        </w:rPr>
        <w:t xml:space="preserve">lan for </w:t>
      </w:r>
      <w:r w:rsidR="00AC59AC">
        <w:rPr>
          <w:color w:val="auto"/>
          <w:szCs w:val="22"/>
        </w:rPr>
        <w:t>c</w:t>
      </w:r>
      <w:r w:rsidR="00EF26DE" w:rsidRPr="00B35139">
        <w:rPr>
          <w:color w:val="auto"/>
          <w:szCs w:val="22"/>
        </w:rPr>
        <w:t xml:space="preserve">ontinuous </w:t>
      </w:r>
      <w:r w:rsidR="00AC59AC">
        <w:rPr>
          <w:color w:val="auto"/>
          <w:szCs w:val="22"/>
        </w:rPr>
        <w:t>i</w:t>
      </w:r>
      <w:r w:rsidR="00EF26DE" w:rsidRPr="00B35139">
        <w:rPr>
          <w:color w:val="auto"/>
          <w:szCs w:val="22"/>
        </w:rPr>
        <w:t>mprovement</w:t>
      </w:r>
      <w:r w:rsidR="00123F8A">
        <w:rPr>
          <w:color w:val="auto"/>
          <w:szCs w:val="22"/>
        </w:rPr>
        <w:t xml:space="preserve"> (PCI)</w:t>
      </w:r>
      <w:r w:rsidR="00AC59AC">
        <w:rPr>
          <w:color w:val="auto"/>
          <w:szCs w:val="22"/>
        </w:rPr>
        <w:t xml:space="preserve"> include</w:t>
      </w:r>
      <w:r w:rsidR="00634349">
        <w:rPr>
          <w:color w:val="auto"/>
          <w:szCs w:val="22"/>
        </w:rPr>
        <w:t>s</w:t>
      </w:r>
      <w:r w:rsidR="00AC59AC">
        <w:rPr>
          <w:color w:val="auto"/>
          <w:szCs w:val="22"/>
        </w:rPr>
        <w:t xml:space="preserve"> </w:t>
      </w:r>
      <w:r w:rsidR="00EF26DE" w:rsidRPr="00B35139">
        <w:rPr>
          <w:color w:val="auto"/>
          <w:szCs w:val="22"/>
        </w:rPr>
        <w:t xml:space="preserve">an entry dated April 2024 </w:t>
      </w:r>
      <w:r w:rsidR="00AC59AC">
        <w:rPr>
          <w:color w:val="auto"/>
          <w:szCs w:val="22"/>
        </w:rPr>
        <w:t>relating to</w:t>
      </w:r>
      <w:r w:rsidR="00EF26DE" w:rsidRPr="00B35139">
        <w:rPr>
          <w:color w:val="auto"/>
          <w:szCs w:val="22"/>
        </w:rPr>
        <w:t xml:space="preserve"> increased feedback during </w:t>
      </w:r>
      <w:r w:rsidR="00AC59AC">
        <w:rPr>
          <w:color w:val="auto"/>
          <w:szCs w:val="22"/>
        </w:rPr>
        <w:t>c</w:t>
      </w:r>
      <w:r w:rsidR="00EF26DE" w:rsidRPr="00B35139">
        <w:rPr>
          <w:color w:val="auto"/>
          <w:szCs w:val="22"/>
        </w:rPr>
        <w:t xml:space="preserve">linical </w:t>
      </w:r>
      <w:r w:rsidR="00AC59AC">
        <w:rPr>
          <w:color w:val="auto"/>
          <w:szCs w:val="22"/>
        </w:rPr>
        <w:t>w</w:t>
      </w:r>
      <w:r w:rsidR="00EF26DE" w:rsidRPr="00B35139">
        <w:rPr>
          <w:color w:val="auto"/>
          <w:szCs w:val="22"/>
        </w:rPr>
        <w:t xml:space="preserve">ell-being </w:t>
      </w:r>
      <w:r w:rsidR="00AC59AC">
        <w:rPr>
          <w:color w:val="auto"/>
          <w:szCs w:val="22"/>
        </w:rPr>
        <w:t>r</w:t>
      </w:r>
      <w:r w:rsidR="00EF26DE" w:rsidRPr="00B35139">
        <w:rPr>
          <w:color w:val="auto"/>
          <w:szCs w:val="22"/>
        </w:rPr>
        <w:t xml:space="preserve">eviews and to educate staff to offer a copy to the resident or representative following </w:t>
      </w:r>
      <w:r w:rsidR="00CA7C1D">
        <w:rPr>
          <w:color w:val="auto"/>
          <w:szCs w:val="22"/>
        </w:rPr>
        <w:t xml:space="preserve">the </w:t>
      </w:r>
      <w:r w:rsidR="00EF26DE" w:rsidRPr="00B35139">
        <w:rPr>
          <w:color w:val="auto"/>
          <w:szCs w:val="22"/>
        </w:rPr>
        <w:t>release of information policy.</w:t>
      </w:r>
    </w:p>
    <w:p w14:paraId="5A8160CC" w14:textId="3207A80B" w:rsidR="0088004E" w:rsidRPr="00006F2C" w:rsidRDefault="00394EB2" w:rsidP="00BE0746">
      <w:pPr>
        <w:rPr>
          <w:rFonts w:ascii="Arial" w:eastAsia="Times New Roman" w:hAnsi="Arial" w:cs="Arial"/>
          <w:color w:val="auto"/>
          <w:lang w:eastAsia="en-AU"/>
        </w:rPr>
      </w:pPr>
      <w:r w:rsidRPr="00006F2C">
        <w:rPr>
          <w:rFonts w:ascii="Arial" w:eastAsia="Times New Roman" w:hAnsi="Arial" w:cs="Arial"/>
          <w:color w:val="auto"/>
          <w:lang w:eastAsia="en-AU"/>
        </w:rPr>
        <w:t>The provider’s response outline</w:t>
      </w:r>
      <w:r w:rsidR="000442AA" w:rsidRPr="00006F2C">
        <w:rPr>
          <w:rFonts w:ascii="Arial" w:eastAsia="Times New Roman" w:hAnsi="Arial" w:cs="Arial"/>
          <w:color w:val="auto"/>
          <w:lang w:eastAsia="en-AU"/>
        </w:rPr>
        <w:t>s</w:t>
      </w:r>
      <w:r w:rsidRPr="00006F2C">
        <w:rPr>
          <w:rFonts w:ascii="Arial" w:eastAsia="Times New Roman" w:hAnsi="Arial" w:cs="Arial"/>
          <w:color w:val="auto"/>
          <w:lang w:eastAsia="en-AU"/>
        </w:rPr>
        <w:t xml:space="preserve"> </w:t>
      </w:r>
      <w:r w:rsidR="00885EBF" w:rsidRPr="00006F2C">
        <w:rPr>
          <w:rFonts w:ascii="Arial" w:eastAsia="Times New Roman" w:hAnsi="Arial" w:cs="Arial"/>
          <w:color w:val="auto"/>
          <w:lang w:eastAsia="en-AU"/>
        </w:rPr>
        <w:t xml:space="preserve">immediate actions </w:t>
      </w:r>
      <w:r w:rsidR="000442AA" w:rsidRPr="00006F2C">
        <w:rPr>
          <w:rFonts w:ascii="Arial" w:eastAsia="Times New Roman" w:hAnsi="Arial" w:cs="Arial"/>
          <w:color w:val="auto"/>
          <w:lang w:eastAsia="en-AU"/>
        </w:rPr>
        <w:t>taken</w:t>
      </w:r>
      <w:r w:rsidR="00885EBF" w:rsidRPr="00006F2C">
        <w:rPr>
          <w:rFonts w:ascii="Arial" w:eastAsia="Times New Roman" w:hAnsi="Arial" w:cs="Arial"/>
          <w:color w:val="auto"/>
          <w:lang w:eastAsia="en-AU"/>
        </w:rPr>
        <w:t xml:space="preserve"> following the site audit, including arranging additional </w:t>
      </w:r>
      <w:r w:rsidR="00F25D55" w:rsidRPr="00006F2C">
        <w:rPr>
          <w:rFonts w:ascii="Arial" w:eastAsia="Times New Roman" w:hAnsi="Arial" w:cs="Arial"/>
          <w:color w:val="auto"/>
          <w:lang w:eastAsia="en-AU"/>
        </w:rPr>
        <w:t>education</w:t>
      </w:r>
      <w:r w:rsidR="00885EBF" w:rsidRPr="00006F2C">
        <w:rPr>
          <w:rFonts w:ascii="Arial" w:eastAsia="Times New Roman" w:hAnsi="Arial" w:cs="Arial"/>
          <w:color w:val="auto"/>
          <w:lang w:eastAsia="en-AU"/>
        </w:rPr>
        <w:t xml:space="preserve"> and training support for clinical staff in the care plan review process</w:t>
      </w:r>
      <w:r w:rsidR="00F25D55" w:rsidRPr="00006F2C">
        <w:rPr>
          <w:rFonts w:ascii="Arial" w:eastAsia="Times New Roman" w:hAnsi="Arial" w:cs="Arial"/>
          <w:color w:val="auto"/>
          <w:lang w:eastAsia="en-AU"/>
        </w:rPr>
        <w:t xml:space="preserve"> and enhancing oversight </w:t>
      </w:r>
      <w:r w:rsidR="00BB05DF" w:rsidRPr="00006F2C">
        <w:rPr>
          <w:rFonts w:ascii="Arial" w:eastAsia="Times New Roman" w:hAnsi="Arial" w:cs="Arial"/>
          <w:color w:val="auto"/>
          <w:lang w:eastAsia="en-AU"/>
        </w:rPr>
        <w:t xml:space="preserve">at the service. The </w:t>
      </w:r>
      <w:r w:rsidR="00A37F31">
        <w:rPr>
          <w:rFonts w:ascii="Arial" w:eastAsia="Times New Roman" w:hAnsi="Arial" w:cs="Arial"/>
          <w:color w:val="auto"/>
          <w:lang w:eastAsia="en-AU"/>
        </w:rPr>
        <w:t>PCI</w:t>
      </w:r>
      <w:r w:rsidR="00BB05DF" w:rsidRPr="00006F2C">
        <w:rPr>
          <w:rFonts w:ascii="Arial" w:eastAsia="Times New Roman" w:hAnsi="Arial" w:cs="Arial"/>
          <w:color w:val="auto"/>
          <w:lang w:eastAsia="en-AU"/>
        </w:rPr>
        <w:t xml:space="preserve"> </w:t>
      </w:r>
      <w:r w:rsidR="003B48C1" w:rsidRPr="00006F2C">
        <w:rPr>
          <w:rFonts w:ascii="Arial" w:eastAsia="Times New Roman" w:hAnsi="Arial" w:cs="Arial"/>
          <w:color w:val="auto"/>
          <w:lang w:eastAsia="en-AU"/>
        </w:rPr>
        <w:t xml:space="preserve">also </w:t>
      </w:r>
      <w:r w:rsidR="00BB05DF" w:rsidRPr="00006F2C">
        <w:rPr>
          <w:rFonts w:ascii="Arial" w:eastAsia="Times New Roman" w:hAnsi="Arial" w:cs="Arial"/>
          <w:color w:val="auto"/>
          <w:lang w:eastAsia="en-AU"/>
        </w:rPr>
        <w:t xml:space="preserve">details a range of actions planned </w:t>
      </w:r>
      <w:r w:rsidR="00BB05DF" w:rsidRPr="00006F2C">
        <w:rPr>
          <w:rFonts w:ascii="Arial" w:eastAsia="Times New Roman" w:hAnsi="Arial" w:cs="Arial"/>
          <w:color w:val="auto"/>
          <w:lang w:eastAsia="en-AU"/>
        </w:rPr>
        <w:lastRenderedPageBreak/>
        <w:t>and/or commenced</w:t>
      </w:r>
      <w:r w:rsidR="003B48C1" w:rsidRPr="00006F2C">
        <w:rPr>
          <w:rFonts w:ascii="Arial" w:eastAsia="Times New Roman" w:hAnsi="Arial" w:cs="Arial"/>
          <w:color w:val="auto"/>
          <w:lang w:eastAsia="en-AU"/>
        </w:rPr>
        <w:t>, including, but not limited to</w:t>
      </w:r>
      <w:r w:rsidR="00A37F31">
        <w:rPr>
          <w:rFonts w:ascii="Arial" w:eastAsia="Times New Roman" w:hAnsi="Arial" w:cs="Arial"/>
          <w:color w:val="auto"/>
          <w:lang w:eastAsia="en-AU"/>
        </w:rPr>
        <w:t>,</w:t>
      </w:r>
      <w:r w:rsidR="003B48C1" w:rsidRPr="00006F2C">
        <w:rPr>
          <w:rFonts w:ascii="Arial" w:eastAsia="Times New Roman" w:hAnsi="Arial" w:cs="Arial"/>
          <w:color w:val="auto"/>
          <w:lang w:eastAsia="en-AU"/>
        </w:rPr>
        <w:t xml:space="preserve"> completion of clinical well-being reviews for consumers highlighted in the assessment team’s report</w:t>
      </w:r>
      <w:r w:rsidR="00547577">
        <w:rPr>
          <w:rFonts w:ascii="Arial" w:eastAsia="Times New Roman" w:hAnsi="Arial" w:cs="Arial"/>
          <w:color w:val="auto"/>
          <w:lang w:eastAsia="en-AU"/>
        </w:rPr>
        <w:t xml:space="preserve"> and offering them care plan documents</w:t>
      </w:r>
      <w:r w:rsidR="00885EBF" w:rsidRPr="00006F2C">
        <w:rPr>
          <w:rFonts w:ascii="Arial" w:eastAsia="Times New Roman" w:hAnsi="Arial" w:cs="Arial"/>
          <w:color w:val="auto"/>
          <w:lang w:eastAsia="en-AU"/>
        </w:rPr>
        <w:t xml:space="preserve">. </w:t>
      </w:r>
    </w:p>
    <w:p w14:paraId="2704477D" w14:textId="6AA55DF5" w:rsidR="0037592A" w:rsidRPr="00104426" w:rsidRDefault="00BE0746" w:rsidP="00104426">
      <w:pPr>
        <w:rPr>
          <w:rFonts w:ascii="Arial" w:eastAsia="Times New Roman" w:hAnsi="Arial" w:cs="Arial"/>
          <w:color w:val="auto"/>
          <w:lang w:eastAsia="en-AU"/>
        </w:rPr>
      </w:pPr>
      <w:r w:rsidRPr="00BE0746">
        <w:rPr>
          <w:rFonts w:ascii="Arial" w:eastAsia="Times New Roman" w:hAnsi="Arial" w:cs="Arial"/>
          <w:color w:val="auto"/>
          <w:lang w:eastAsia="en-AU"/>
        </w:rPr>
        <w:t xml:space="preserve">I acknowledge the provider’s response. However, I find outcomes of assessments and planning </w:t>
      </w:r>
      <w:r>
        <w:rPr>
          <w:rFonts w:ascii="Arial" w:eastAsia="Times New Roman" w:hAnsi="Arial" w:cs="Arial"/>
          <w:color w:val="auto"/>
          <w:lang w:eastAsia="en-AU"/>
        </w:rPr>
        <w:t>have</w:t>
      </w:r>
      <w:r w:rsidRPr="00BE0746">
        <w:rPr>
          <w:rFonts w:ascii="Arial" w:eastAsia="Times New Roman" w:hAnsi="Arial" w:cs="Arial"/>
          <w:color w:val="auto"/>
          <w:lang w:eastAsia="en-AU"/>
        </w:rPr>
        <w:t xml:space="preserve"> not </w:t>
      </w:r>
      <w:r w:rsidR="0001187B">
        <w:rPr>
          <w:rFonts w:ascii="Arial" w:eastAsia="Times New Roman" w:hAnsi="Arial" w:cs="Arial"/>
          <w:color w:val="auto"/>
          <w:lang w:eastAsia="en-AU"/>
        </w:rPr>
        <w:t xml:space="preserve">been </w:t>
      </w:r>
      <w:r w:rsidRPr="00BE0746">
        <w:rPr>
          <w:rFonts w:ascii="Arial" w:eastAsia="Times New Roman" w:hAnsi="Arial" w:cs="Arial"/>
          <w:color w:val="auto"/>
          <w:lang w:eastAsia="en-AU"/>
        </w:rPr>
        <w:t>effectively communicated to consumer</w:t>
      </w:r>
      <w:r>
        <w:rPr>
          <w:rFonts w:ascii="Arial" w:eastAsia="Times New Roman" w:hAnsi="Arial" w:cs="Arial"/>
          <w:color w:val="auto"/>
          <w:lang w:eastAsia="en-AU"/>
        </w:rPr>
        <w:t>s</w:t>
      </w:r>
      <w:r w:rsidRPr="00BE0746">
        <w:rPr>
          <w:rFonts w:ascii="Arial" w:eastAsia="Times New Roman" w:hAnsi="Arial" w:cs="Arial"/>
          <w:color w:val="auto"/>
          <w:lang w:eastAsia="en-AU"/>
        </w:rPr>
        <w:t xml:space="preserve"> and documented in a care plan that </w:t>
      </w:r>
      <w:r w:rsidR="0088004E">
        <w:rPr>
          <w:rFonts w:ascii="Arial" w:eastAsia="Times New Roman" w:hAnsi="Arial" w:cs="Arial"/>
          <w:color w:val="auto"/>
          <w:lang w:eastAsia="en-AU"/>
        </w:rPr>
        <w:t>i</w:t>
      </w:r>
      <w:r w:rsidRPr="00BE0746">
        <w:rPr>
          <w:rFonts w:ascii="Arial" w:eastAsia="Times New Roman" w:hAnsi="Arial" w:cs="Arial"/>
          <w:color w:val="auto"/>
          <w:lang w:eastAsia="en-AU"/>
        </w:rPr>
        <w:t>s readily available to consumer</w:t>
      </w:r>
      <w:r w:rsidR="0088004E">
        <w:rPr>
          <w:rFonts w:ascii="Arial" w:eastAsia="Times New Roman" w:hAnsi="Arial" w:cs="Arial"/>
          <w:color w:val="auto"/>
          <w:lang w:eastAsia="en-AU"/>
        </w:rPr>
        <w:t>s</w:t>
      </w:r>
      <w:r w:rsidRPr="00BE0746">
        <w:rPr>
          <w:rFonts w:ascii="Arial" w:eastAsia="Times New Roman" w:hAnsi="Arial" w:cs="Arial"/>
          <w:color w:val="auto"/>
          <w:lang w:eastAsia="en-AU"/>
        </w:rPr>
        <w:t xml:space="preserve">. </w:t>
      </w:r>
      <w:r w:rsidRPr="00BE0746">
        <w:rPr>
          <w:rFonts w:ascii="Arial" w:eastAsiaTheme="minorHAnsi" w:hAnsi="Arial" w:cs="Arial"/>
          <w:color w:val="auto"/>
        </w:rPr>
        <w:t xml:space="preserve">I have placed weight on feedback from </w:t>
      </w:r>
      <w:r w:rsidR="00005DCC">
        <w:rPr>
          <w:rFonts w:ascii="Arial" w:eastAsiaTheme="minorHAnsi" w:hAnsi="Arial" w:cs="Arial"/>
          <w:color w:val="auto"/>
        </w:rPr>
        <w:t xml:space="preserve">half of the </w:t>
      </w:r>
      <w:r w:rsidRPr="00BE0746">
        <w:rPr>
          <w:rFonts w:ascii="Arial" w:eastAsiaTheme="minorHAnsi" w:hAnsi="Arial" w:cs="Arial"/>
          <w:color w:val="auto"/>
        </w:rPr>
        <w:t xml:space="preserve">consumers and representatives </w:t>
      </w:r>
      <w:r w:rsidR="00005DCC">
        <w:rPr>
          <w:rFonts w:ascii="Arial" w:eastAsiaTheme="minorHAnsi" w:hAnsi="Arial" w:cs="Arial"/>
          <w:color w:val="auto"/>
        </w:rPr>
        <w:t xml:space="preserve">interviewed </w:t>
      </w:r>
      <w:r w:rsidRPr="00BE0746">
        <w:rPr>
          <w:rFonts w:ascii="Arial" w:eastAsiaTheme="minorHAnsi" w:hAnsi="Arial" w:cs="Arial"/>
          <w:color w:val="auto"/>
        </w:rPr>
        <w:t xml:space="preserve">indicating they </w:t>
      </w:r>
      <w:r w:rsidR="005A1C1B">
        <w:rPr>
          <w:rFonts w:ascii="Arial" w:eastAsiaTheme="minorHAnsi" w:hAnsi="Arial" w:cs="Arial"/>
          <w:color w:val="auto"/>
        </w:rPr>
        <w:t xml:space="preserve">do not feel involved in the care plan process, </w:t>
      </w:r>
      <w:r w:rsidRPr="00BE0746">
        <w:rPr>
          <w:rFonts w:ascii="Arial" w:eastAsiaTheme="minorHAnsi" w:hAnsi="Arial" w:cs="Arial"/>
          <w:color w:val="auto"/>
        </w:rPr>
        <w:t xml:space="preserve">have </w:t>
      </w:r>
      <w:r w:rsidR="00331EC4">
        <w:rPr>
          <w:rFonts w:ascii="Arial" w:eastAsiaTheme="minorHAnsi" w:hAnsi="Arial" w:cs="Arial"/>
          <w:color w:val="auto"/>
        </w:rPr>
        <w:t>not</w:t>
      </w:r>
      <w:r w:rsidRPr="00BE0746">
        <w:rPr>
          <w:rFonts w:ascii="Arial" w:eastAsiaTheme="minorHAnsi" w:hAnsi="Arial" w:cs="Arial"/>
          <w:color w:val="auto"/>
        </w:rPr>
        <w:t xml:space="preserve"> seen </w:t>
      </w:r>
      <w:r w:rsidR="00AF1E80">
        <w:rPr>
          <w:rFonts w:ascii="Arial" w:eastAsiaTheme="minorHAnsi" w:hAnsi="Arial" w:cs="Arial"/>
          <w:color w:val="auto"/>
        </w:rPr>
        <w:t xml:space="preserve">or been offered </w:t>
      </w:r>
      <w:r w:rsidRPr="00BE0746">
        <w:rPr>
          <w:rFonts w:ascii="Arial" w:eastAsiaTheme="minorHAnsi" w:hAnsi="Arial" w:cs="Arial"/>
          <w:color w:val="auto"/>
        </w:rPr>
        <w:t xml:space="preserve">a </w:t>
      </w:r>
      <w:r w:rsidR="00AF1E80">
        <w:rPr>
          <w:rFonts w:ascii="Arial" w:eastAsiaTheme="minorHAnsi" w:hAnsi="Arial" w:cs="Arial"/>
          <w:color w:val="auto"/>
        </w:rPr>
        <w:t xml:space="preserve">copy of the </w:t>
      </w:r>
      <w:r w:rsidRPr="00BE0746">
        <w:rPr>
          <w:rFonts w:ascii="Arial" w:eastAsia="Times New Roman" w:hAnsi="Arial" w:cs="Arial"/>
          <w:color w:val="auto"/>
          <w:lang w:eastAsia="en-AU"/>
        </w:rPr>
        <w:t xml:space="preserve">care plan, </w:t>
      </w:r>
      <w:r w:rsidR="005A1C1B" w:rsidRPr="00104426">
        <w:rPr>
          <w:rFonts w:ascii="Arial" w:eastAsia="Times New Roman" w:hAnsi="Arial" w:cs="Arial"/>
          <w:color w:val="auto"/>
          <w:lang w:eastAsia="en-AU"/>
        </w:rPr>
        <w:t>or know how to obtain a copy</w:t>
      </w:r>
      <w:r w:rsidRPr="00BE0746">
        <w:rPr>
          <w:rFonts w:ascii="Arial" w:eastAsia="Times New Roman" w:hAnsi="Arial" w:cs="Arial"/>
          <w:color w:val="auto"/>
          <w:lang w:eastAsia="en-AU"/>
        </w:rPr>
        <w:t xml:space="preserve">. </w:t>
      </w:r>
      <w:r w:rsidR="0037592A" w:rsidRPr="00104426">
        <w:rPr>
          <w:rFonts w:ascii="Arial" w:eastAsia="Times New Roman" w:hAnsi="Arial" w:cs="Arial"/>
          <w:color w:val="auto"/>
          <w:lang w:eastAsia="en-AU"/>
        </w:rPr>
        <w:t xml:space="preserve">I acknowledge the </w:t>
      </w:r>
      <w:r w:rsidR="00BD4780" w:rsidRPr="00104426">
        <w:rPr>
          <w:rFonts w:ascii="Arial" w:eastAsia="Times New Roman" w:hAnsi="Arial" w:cs="Arial"/>
          <w:color w:val="auto"/>
          <w:lang w:eastAsia="en-AU"/>
        </w:rPr>
        <w:t xml:space="preserve">actions implemented and/or planned to address the deficits identified as outlined on the </w:t>
      </w:r>
      <w:r w:rsidR="00853C31">
        <w:rPr>
          <w:rFonts w:ascii="Arial" w:eastAsia="Times New Roman" w:hAnsi="Arial" w:cs="Arial"/>
          <w:color w:val="auto"/>
          <w:lang w:eastAsia="en-AU"/>
        </w:rPr>
        <w:t>PCI</w:t>
      </w:r>
      <w:r w:rsidR="0037592A" w:rsidRPr="00104426">
        <w:rPr>
          <w:rFonts w:ascii="Arial" w:eastAsia="Times New Roman" w:hAnsi="Arial" w:cs="Arial"/>
          <w:color w:val="auto"/>
          <w:lang w:eastAsia="en-AU"/>
        </w:rPr>
        <w:t>. However, I consider time will be required to establish efficacy, staff competency and improved consumer outcomes with the planned actions related to th</w:t>
      </w:r>
      <w:r w:rsidR="00D151BF">
        <w:rPr>
          <w:rFonts w:ascii="Arial" w:eastAsia="Times New Roman" w:hAnsi="Arial" w:cs="Arial"/>
          <w:color w:val="auto"/>
          <w:lang w:eastAsia="en-AU"/>
        </w:rPr>
        <w:t xml:space="preserve">is </w:t>
      </w:r>
      <w:r w:rsidR="0037592A" w:rsidRPr="00104426">
        <w:rPr>
          <w:rFonts w:ascii="Arial" w:eastAsia="Times New Roman" w:hAnsi="Arial" w:cs="Arial"/>
          <w:color w:val="auto"/>
          <w:lang w:eastAsia="en-AU"/>
        </w:rPr>
        <w:t>requirement.</w:t>
      </w:r>
      <w:r w:rsidR="00104426" w:rsidRPr="00104426">
        <w:rPr>
          <w:rFonts w:ascii="Arial" w:eastAsia="Times New Roman" w:hAnsi="Arial" w:cs="Arial"/>
          <w:color w:val="auto"/>
          <w:lang w:eastAsia="en-AU"/>
        </w:rPr>
        <w:t xml:space="preserve"> </w:t>
      </w:r>
      <w:r w:rsidR="00104426" w:rsidRPr="00BE0746">
        <w:rPr>
          <w:rFonts w:ascii="Arial" w:eastAsia="Times New Roman" w:hAnsi="Arial" w:cs="Arial"/>
          <w:color w:val="auto"/>
          <w:lang w:eastAsia="en-AU"/>
        </w:rPr>
        <w:t>As such, I find the evidence presented does not demonstrate consumers and/or representatives have been involved in</w:t>
      </w:r>
      <w:r w:rsidR="00104426" w:rsidRPr="00BE0746">
        <w:rPr>
          <w:rFonts w:ascii="Arial" w:eastAsiaTheme="minorHAnsi" w:hAnsi="Arial" w:cs="Arial"/>
          <w:color w:val="auto"/>
        </w:rPr>
        <w:t xml:space="preserve"> discussions relating to consumers’ care and service </w:t>
      </w:r>
      <w:r w:rsidR="00104426">
        <w:rPr>
          <w:rFonts w:ascii="Arial" w:eastAsiaTheme="minorHAnsi" w:hAnsi="Arial" w:cs="Arial"/>
          <w:color w:val="auto"/>
        </w:rPr>
        <w:t>needs</w:t>
      </w:r>
      <w:r w:rsidR="00104426" w:rsidRPr="00BE0746">
        <w:rPr>
          <w:rFonts w:ascii="Arial" w:eastAsiaTheme="minorHAnsi" w:hAnsi="Arial" w:cs="Arial"/>
          <w:color w:val="auto"/>
        </w:rPr>
        <w:t xml:space="preserve"> </w:t>
      </w:r>
      <w:r w:rsidR="00104426">
        <w:rPr>
          <w:rFonts w:ascii="Arial" w:eastAsiaTheme="minorHAnsi" w:hAnsi="Arial" w:cs="Arial"/>
          <w:color w:val="auto"/>
        </w:rPr>
        <w:t xml:space="preserve">nor </w:t>
      </w:r>
      <w:r w:rsidR="00104426" w:rsidRPr="00BE0746">
        <w:rPr>
          <w:rFonts w:ascii="Arial" w:eastAsiaTheme="minorHAnsi" w:hAnsi="Arial" w:cs="Arial"/>
          <w:color w:val="auto"/>
        </w:rPr>
        <w:t>enabled them to have an understanding and ownership of the care plan.</w:t>
      </w:r>
    </w:p>
    <w:p w14:paraId="697B3074" w14:textId="064F3080" w:rsidR="00EF26DE" w:rsidRDefault="00B73DB3" w:rsidP="0036130C">
      <w:pPr>
        <w:pStyle w:val="NormalArial"/>
      </w:pPr>
      <w:r>
        <w:t xml:space="preserve">For the reasons detailed above, I find requirement (3)(d) in Standard 2 Ongoing assessment and planning with consumers non-compliant. </w:t>
      </w:r>
    </w:p>
    <w:p w14:paraId="2153CCBC" w14:textId="12D9D594" w:rsidR="00B35139" w:rsidRPr="00B35139" w:rsidRDefault="00EF26DE" w:rsidP="00B0222E">
      <w:pPr>
        <w:pStyle w:val="NormalArial"/>
      </w:pPr>
      <w:r w:rsidRPr="00EF26DE">
        <w:rPr>
          <w:b/>
          <w:bCs/>
        </w:rPr>
        <w:t>In relation to all other requirements</w:t>
      </w:r>
      <w:r>
        <w:t xml:space="preserve">, </w:t>
      </w:r>
      <w:r w:rsidR="00224BBB">
        <w:t>a</w:t>
      </w:r>
      <w:r w:rsidR="00B35139" w:rsidRPr="00B35139">
        <w:rPr>
          <w:rFonts w:eastAsia="Times New Roman"/>
          <w:color w:val="000000"/>
          <w:lang w:eastAsia="en-AU"/>
        </w:rPr>
        <w:t>ssessment and planning, including consideration of risks to consumers</w:t>
      </w:r>
      <w:r w:rsidR="00B73DB3">
        <w:rPr>
          <w:rFonts w:eastAsia="Times New Roman"/>
          <w:color w:val="000000"/>
          <w:lang w:eastAsia="en-AU"/>
        </w:rPr>
        <w:t>’</w:t>
      </w:r>
      <w:r w:rsidR="00B35139" w:rsidRPr="00B35139">
        <w:rPr>
          <w:rFonts w:eastAsia="Times New Roman"/>
          <w:color w:val="000000"/>
          <w:lang w:eastAsia="en-AU"/>
        </w:rPr>
        <w:t xml:space="preserve"> health and well-being, informs the delivery of safe and effective care and services. On admission</w:t>
      </w:r>
      <w:r w:rsidR="00BA08C3">
        <w:rPr>
          <w:rFonts w:eastAsia="Times New Roman"/>
          <w:color w:val="000000"/>
          <w:lang w:eastAsia="en-AU"/>
        </w:rPr>
        <w:t>,</w:t>
      </w:r>
      <w:r w:rsidR="00600475">
        <w:rPr>
          <w:rFonts w:eastAsia="Times New Roman"/>
          <w:color w:val="000000"/>
          <w:lang w:eastAsia="en-AU"/>
        </w:rPr>
        <w:t xml:space="preserve"> </w:t>
      </w:r>
      <w:r w:rsidR="00B73DB3">
        <w:rPr>
          <w:rFonts w:eastAsia="Times New Roman"/>
          <w:color w:val="000000"/>
          <w:lang w:eastAsia="en-AU"/>
        </w:rPr>
        <w:t xml:space="preserve">a range of assessments, including validated </w:t>
      </w:r>
      <w:r w:rsidR="00600475">
        <w:rPr>
          <w:rFonts w:eastAsia="Times New Roman"/>
          <w:color w:val="000000"/>
          <w:lang w:eastAsia="en-AU"/>
        </w:rPr>
        <w:t xml:space="preserve">risk assessment tools are completed, with information gathered used to </w:t>
      </w:r>
      <w:r w:rsidR="00BA08C3">
        <w:rPr>
          <w:rFonts w:eastAsia="Times New Roman"/>
          <w:color w:val="000000"/>
          <w:lang w:eastAsia="en-AU"/>
        </w:rPr>
        <w:t xml:space="preserve">develop </w:t>
      </w:r>
      <w:r w:rsidR="00600475">
        <w:rPr>
          <w:rFonts w:eastAsia="Times New Roman"/>
          <w:color w:val="000000"/>
          <w:lang w:eastAsia="en-AU"/>
        </w:rPr>
        <w:t xml:space="preserve">care plans </w:t>
      </w:r>
      <w:r w:rsidR="009E3E2C">
        <w:rPr>
          <w:rFonts w:eastAsia="Times New Roman"/>
          <w:color w:val="000000"/>
          <w:lang w:eastAsia="en-AU"/>
        </w:rPr>
        <w:t>which are used by staff to guide provision of care and services. A</w:t>
      </w:r>
      <w:r w:rsidR="00A959C6">
        <w:rPr>
          <w:rFonts w:eastAsia="Times New Roman"/>
          <w:color w:val="000000"/>
          <w:lang w:eastAsia="en-AU"/>
        </w:rPr>
        <w:t>n a</w:t>
      </w:r>
      <w:r w:rsidR="00B35139" w:rsidRPr="00B35139">
        <w:rPr>
          <w:rFonts w:eastAsia="Times New Roman"/>
          <w:color w:val="000000"/>
          <w:lang w:eastAsia="en-AU"/>
        </w:rPr>
        <w:t xml:space="preserve">dmission checklist and care plan review process </w:t>
      </w:r>
      <w:r w:rsidR="00A959C6">
        <w:rPr>
          <w:rFonts w:eastAsia="Times New Roman"/>
          <w:color w:val="000000"/>
          <w:lang w:eastAsia="en-AU"/>
        </w:rPr>
        <w:t>are used</w:t>
      </w:r>
      <w:r w:rsidR="00B35139" w:rsidRPr="00B35139">
        <w:rPr>
          <w:rFonts w:eastAsia="Times New Roman"/>
          <w:color w:val="000000"/>
          <w:lang w:eastAsia="en-AU"/>
        </w:rPr>
        <w:t xml:space="preserve"> screen and identify risks to consumers when they first enter the service. </w:t>
      </w:r>
      <w:r w:rsidR="00A43A7A" w:rsidRPr="00A43A7A">
        <w:rPr>
          <w:rFonts w:eastAsia="Times New Roman"/>
          <w:color w:val="000000"/>
          <w:lang w:eastAsia="en-AU"/>
        </w:rPr>
        <w:t>Assessments are completed on an ongoing basis, including during the three-month care plan evaluation and in response to consumers’ changing needs and preferences.</w:t>
      </w:r>
      <w:r w:rsidR="00B0222E">
        <w:rPr>
          <w:rFonts w:eastAsia="Times New Roman"/>
          <w:color w:val="000000"/>
          <w:lang w:eastAsia="en-AU"/>
        </w:rPr>
        <w:t xml:space="preserve"> </w:t>
      </w:r>
      <w:r w:rsidR="00224BBB">
        <w:rPr>
          <w:rFonts w:eastAsia="Times New Roman"/>
          <w:color w:val="000000"/>
          <w:lang w:eastAsia="en-AU"/>
        </w:rPr>
        <w:t>A</w:t>
      </w:r>
      <w:r w:rsidR="00B35139" w:rsidRPr="00B35139">
        <w:rPr>
          <w:rFonts w:eastAsia="Times New Roman"/>
          <w:color w:val="000000"/>
          <w:lang w:eastAsia="en-AU"/>
        </w:rPr>
        <w:t xml:space="preserve">ssessment and planning </w:t>
      </w:r>
      <w:r w:rsidR="00224BBB">
        <w:rPr>
          <w:rFonts w:eastAsia="Times New Roman"/>
          <w:color w:val="000000"/>
          <w:lang w:eastAsia="en-AU"/>
        </w:rPr>
        <w:t xml:space="preserve">processes identify and address </w:t>
      </w:r>
      <w:r w:rsidR="00B35139" w:rsidRPr="00B35139">
        <w:rPr>
          <w:rFonts w:eastAsia="Times New Roman"/>
          <w:color w:val="000000"/>
          <w:lang w:eastAsia="en-AU"/>
        </w:rPr>
        <w:t xml:space="preserve">consumers’ current needs, goals, and preferences, including advance care and </w:t>
      </w:r>
      <w:r w:rsidR="00224BBB">
        <w:rPr>
          <w:rFonts w:eastAsia="Times New Roman"/>
          <w:color w:val="000000"/>
          <w:lang w:eastAsia="en-AU"/>
        </w:rPr>
        <w:t>end of life planning</w:t>
      </w:r>
      <w:r w:rsidR="00B0222E">
        <w:rPr>
          <w:rFonts w:eastAsia="Times New Roman"/>
          <w:color w:val="000000"/>
          <w:lang w:eastAsia="en-AU"/>
        </w:rPr>
        <w:t>, which are d</w:t>
      </w:r>
      <w:r w:rsidR="00B35139" w:rsidRPr="00B35139">
        <w:rPr>
          <w:color w:val="auto"/>
          <w:szCs w:val="22"/>
        </w:rPr>
        <w:t xml:space="preserve">iscussed with consumers and representatives on admission and revisited at </w:t>
      </w:r>
      <w:r w:rsidR="00B0222E">
        <w:rPr>
          <w:color w:val="auto"/>
          <w:szCs w:val="22"/>
        </w:rPr>
        <w:t>three</w:t>
      </w:r>
      <w:r w:rsidR="00B35139" w:rsidRPr="00B35139">
        <w:rPr>
          <w:color w:val="auto"/>
          <w:szCs w:val="22"/>
        </w:rPr>
        <w:t xml:space="preserve"> monthly care plan </w:t>
      </w:r>
      <w:r w:rsidR="005F0117">
        <w:rPr>
          <w:color w:val="auto"/>
          <w:szCs w:val="22"/>
        </w:rPr>
        <w:t>reviews</w:t>
      </w:r>
      <w:r w:rsidR="00B35139" w:rsidRPr="00B35139">
        <w:rPr>
          <w:color w:val="auto"/>
          <w:szCs w:val="22"/>
        </w:rPr>
        <w:t>.</w:t>
      </w:r>
    </w:p>
    <w:p w14:paraId="122B65B8" w14:textId="73818D2F" w:rsidR="00B35139" w:rsidRPr="00B35139" w:rsidRDefault="000A4A12" w:rsidP="00157746">
      <w:pPr>
        <w:pStyle w:val="NormalArial"/>
      </w:pPr>
      <w:r w:rsidRPr="00157746">
        <w:t>Care files show</w:t>
      </w:r>
      <w:r w:rsidR="00B35139" w:rsidRPr="00B35139">
        <w:t xml:space="preserve"> consumers </w:t>
      </w:r>
      <w:r w:rsidR="00B71905" w:rsidRPr="00157746">
        <w:t xml:space="preserve">and others, including allied health professionals </w:t>
      </w:r>
      <w:r w:rsidR="00B35139" w:rsidRPr="00B35139">
        <w:t>are involved in assessment and planning</w:t>
      </w:r>
      <w:r w:rsidRPr="00157746">
        <w:t xml:space="preserve"> processes</w:t>
      </w:r>
      <w:r w:rsidR="00B35139" w:rsidRPr="00B35139">
        <w:t xml:space="preserve">, however, consumers interviewed consider the process </w:t>
      </w:r>
      <w:r w:rsidR="00FC16C9">
        <w:t xml:space="preserve">is </w:t>
      </w:r>
      <w:r w:rsidR="00B35139" w:rsidRPr="00B35139">
        <w:t>not based on ongoing partnership.</w:t>
      </w:r>
      <w:r w:rsidR="00157746" w:rsidRPr="00157746">
        <w:t xml:space="preserve"> </w:t>
      </w:r>
      <w:r w:rsidR="00B71905" w:rsidRPr="00157746">
        <w:t>Care files show c</w:t>
      </w:r>
      <w:r w:rsidR="00B35139" w:rsidRPr="00B35139">
        <w:t xml:space="preserve">are and services are reviewed regularly for effectiveness, and when circumstances change or when incidents impact </w:t>
      </w:r>
      <w:r w:rsidR="00B7373C" w:rsidRPr="00157746">
        <w:t>consumers’</w:t>
      </w:r>
      <w:r w:rsidR="00B35139" w:rsidRPr="00B35139">
        <w:t xml:space="preserve"> needs, goals, and preferences</w:t>
      </w:r>
      <w:r w:rsidR="00157746" w:rsidRPr="00157746">
        <w:t xml:space="preserve">, with care plans updated in response. </w:t>
      </w:r>
    </w:p>
    <w:p w14:paraId="6A99E315" w14:textId="7FF9B80B" w:rsidR="004149E5" w:rsidRPr="00334B7D" w:rsidRDefault="00C85C1C" w:rsidP="0036130C">
      <w:pPr>
        <w:pStyle w:val="NormalArial"/>
      </w:pPr>
      <w:r>
        <w:t xml:space="preserve">Based on the assessment team’s report, I find requirements </w:t>
      </w:r>
      <w:r w:rsidR="00157746">
        <w:t>(3)(a), (3)(b), (3)(c) and (3)(e)</w:t>
      </w:r>
      <w:r>
        <w:t xml:space="preserve"> in Standard 2 Ongoing assessment and planning with consumers compliant. </w:t>
      </w:r>
      <w:r w:rsidR="004149E5" w:rsidRPr="00996FAF">
        <w:br w:type="page"/>
      </w:r>
    </w:p>
    <w:p w14:paraId="2CA979C4" w14:textId="77777777" w:rsidR="004149E5" w:rsidRPr="00996FAF" w:rsidRDefault="004149E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E1932" w14:paraId="701014F0" w14:textId="77777777" w:rsidTr="007E19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CB12592" w14:textId="77777777" w:rsidR="004149E5" w:rsidRPr="00996FAF" w:rsidRDefault="004149E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2FB5C48" w14:textId="77777777" w:rsidR="004149E5" w:rsidRPr="00996FAF" w:rsidRDefault="004149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E1932" w14:paraId="30BBC340" w14:textId="77777777" w:rsidTr="007E19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0032C6" w14:textId="77777777" w:rsidR="004149E5" w:rsidRPr="00996FAF" w:rsidRDefault="004149E5"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6A8ABE0" w14:textId="77777777" w:rsidR="004149E5" w:rsidRPr="00996FAF" w:rsidRDefault="004149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FD670F7" w14:textId="77777777" w:rsidR="004149E5" w:rsidRPr="00996FAF" w:rsidRDefault="004149E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0B87D3D" w14:textId="77777777" w:rsidR="004149E5" w:rsidRPr="00996FAF" w:rsidRDefault="004149E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0A947E8" w14:textId="77777777" w:rsidR="004149E5" w:rsidRPr="00996FAF" w:rsidRDefault="004149E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9385257" w14:textId="24716B22" w:rsidR="004149E5" w:rsidRPr="00996FAF" w:rsidRDefault="003668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56542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634349" w:rsidRPr="00634349">
                  <w:rPr>
                    <w:rFonts w:ascii="Arial" w:hAnsi="Arial" w:cs="Arial"/>
                    <w:color w:val="auto"/>
                  </w:rPr>
                  <w:t>Not Compliant</w:t>
                </w:r>
              </w:sdtContent>
            </w:sdt>
          </w:p>
        </w:tc>
      </w:tr>
      <w:tr w:rsidR="007E1932" w14:paraId="0C6A9726" w14:textId="77777777" w:rsidTr="007E1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3E3A74" w14:textId="77777777" w:rsidR="004149E5" w:rsidRPr="00996FAF" w:rsidRDefault="004149E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4554391" w14:textId="77777777" w:rsidR="004149E5" w:rsidRPr="00996FAF" w:rsidRDefault="004149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60DD9D4" w14:textId="77777777" w:rsidR="004149E5" w:rsidRPr="00996FAF" w:rsidRDefault="003668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395407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4149E5" w:rsidRPr="002C2F15">
                  <w:rPr>
                    <w:rFonts w:ascii="Arial" w:hAnsi="Arial" w:cs="Arial"/>
                  </w:rPr>
                  <w:t>Compliant</w:t>
                </w:r>
              </w:sdtContent>
            </w:sdt>
          </w:p>
        </w:tc>
      </w:tr>
      <w:tr w:rsidR="007E1932" w14:paraId="4144A06F" w14:textId="77777777" w:rsidTr="007E19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354D77" w14:textId="77777777" w:rsidR="004149E5" w:rsidRPr="00996FAF" w:rsidRDefault="004149E5"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7E9C511" w14:textId="77777777" w:rsidR="004149E5" w:rsidRPr="00996FAF" w:rsidRDefault="004149E5"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6E39FA4F" w14:textId="77777777" w:rsidR="004149E5" w:rsidRPr="00996FAF" w:rsidRDefault="003668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8412873"/>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4149E5" w:rsidRPr="002C2F15">
                  <w:rPr>
                    <w:rFonts w:ascii="Arial" w:hAnsi="Arial" w:cs="Arial"/>
                  </w:rPr>
                  <w:t>Compliant</w:t>
                </w:r>
              </w:sdtContent>
            </w:sdt>
          </w:p>
        </w:tc>
      </w:tr>
      <w:tr w:rsidR="007E1932" w14:paraId="5B50BF7F" w14:textId="77777777" w:rsidTr="007E1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CBA65C" w14:textId="77777777" w:rsidR="004149E5" w:rsidRPr="00996FAF" w:rsidRDefault="004149E5"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FB9B758" w14:textId="77777777" w:rsidR="004149E5" w:rsidRPr="00996FAF" w:rsidRDefault="004149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2BB6CFC" w14:textId="77777777" w:rsidR="004149E5" w:rsidRPr="00996FAF" w:rsidRDefault="0036686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241431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4149E5" w:rsidRPr="002C2F15">
                  <w:rPr>
                    <w:rFonts w:ascii="Arial" w:hAnsi="Arial" w:cs="Arial"/>
                  </w:rPr>
                  <w:t>Compliant</w:t>
                </w:r>
              </w:sdtContent>
            </w:sdt>
          </w:p>
        </w:tc>
      </w:tr>
      <w:tr w:rsidR="007E1932" w14:paraId="1FBD287B" w14:textId="77777777" w:rsidTr="007E19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CF5952" w14:textId="77777777" w:rsidR="004149E5" w:rsidRPr="00996FAF" w:rsidRDefault="004149E5"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4A2696C" w14:textId="77777777" w:rsidR="004149E5" w:rsidRPr="00996FAF" w:rsidRDefault="004149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5B30469" w14:textId="77777777" w:rsidR="004149E5" w:rsidRPr="00996FAF" w:rsidRDefault="003668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0220199"/>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4149E5" w:rsidRPr="002C2F15">
                  <w:rPr>
                    <w:rFonts w:ascii="Arial" w:hAnsi="Arial" w:cs="Arial"/>
                  </w:rPr>
                  <w:t>Compliant</w:t>
                </w:r>
              </w:sdtContent>
            </w:sdt>
          </w:p>
        </w:tc>
      </w:tr>
      <w:tr w:rsidR="007E1932" w14:paraId="7FE4409D" w14:textId="77777777" w:rsidTr="007E1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C6C595" w14:textId="77777777" w:rsidR="004149E5" w:rsidRPr="00996FAF" w:rsidRDefault="004149E5"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296C93D" w14:textId="77777777" w:rsidR="004149E5" w:rsidRPr="00996FAF" w:rsidRDefault="004149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DB2D00C" w14:textId="77777777" w:rsidR="004149E5" w:rsidRPr="00996FAF" w:rsidRDefault="003668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7703375"/>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4149E5" w:rsidRPr="002C2F15">
                  <w:rPr>
                    <w:rFonts w:ascii="Arial" w:hAnsi="Arial" w:cs="Arial"/>
                  </w:rPr>
                  <w:t>Compliant</w:t>
                </w:r>
              </w:sdtContent>
            </w:sdt>
          </w:p>
        </w:tc>
      </w:tr>
      <w:tr w:rsidR="007E1932" w14:paraId="5ADEBF74" w14:textId="77777777" w:rsidTr="007E19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8FB94C" w14:textId="77777777" w:rsidR="004149E5" w:rsidRPr="00996FAF" w:rsidRDefault="004149E5"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EC498F7" w14:textId="77777777" w:rsidR="004149E5" w:rsidRPr="00996FAF" w:rsidRDefault="004149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72CF50D" w14:textId="77777777" w:rsidR="004149E5" w:rsidRPr="00996FAF" w:rsidRDefault="004149E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2C1CBD8" w14:textId="77777777" w:rsidR="004149E5" w:rsidRPr="00996FAF" w:rsidRDefault="004149E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FB5C1F5" w14:textId="77777777" w:rsidR="004149E5" w:rsidRPr="00996FAF" w:rsidRDefault="003668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811629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4149E5" w:rsidRPr="002C2F15">
                  <w:rPr>
                    <w:rFonts w:ascii="Arial" w:hAnsi="Arial" w:cs="Arial"/>
                  </w:rPr>
                  <w:t>Compliant</w:t>
                </w:r>
              </w:sdtContent>
            </w:sdt>
          </w:p>
        </w:tc>
      </w:tr>
    </w:tbl>
    <w:p w14:paraId="2E63A1C1" w14:textId="77777777" w:rsidR="004149E5" w:rsidRDefault="004149E5" w:rsidP="00D87E7C">
      <w:pPr>
        <w:pStyle w:val="Heading20"/>
      </w:pPr>
      <w:r w:rsidRPr="00996FAF">
        <w:t>Findings</w:t>
      </w:r>
    </w:p>
    <w:p w14:paraId="0DA6197F" w14:textId="17464DCD" w:rsidR="00CB4BD6" w:rsidRDefault="00CB4BD6" w:rsidP="00CB4BD6">
      <w:pPr>
        <w:pStyle w:val="NormalArial"/>
      </w:pPr>
      <w:r>
        <w:t xml:space="preserve">The Quality Standard is </w:t>
      </w:r>
      <w:r w:rsidR="00297BDB">
        <w:t>non-compliant</w:t>
      </w:r>
      <w:r>
        <w:t xml:space="preserve"> as </w:t>
      </w:r>
      <w:r w:rsidR="00297BDB">
        <w:t>one</w:t>
      </w:r>
      <w:r>
        <w:t xml:space="preserve"> of the seven requirements assessed has been found </w:t>
      </w:r>
      <w:r w:rsidR="00297BDB">
        <w:t>non-compliant</w:t>
      </w:r>
      <w:r>
        <w:t>. The assessment team recommended requirement (3)(</w:t>
      </w:r>
      <w:r w:rsidR="00C85C1C">
        <w:t>a</w:t>
      </w:r>
      <w:r>
        <w:t>) in this Standard not met.</w:t>
      </w:r>
    </w:p>
    <w:p w14:paraId="3CA80BEC" w14:textId="2374FC5E" w:rsidR="00505256" w:rsidRPr="007F4EF2" w:rsidRDefault="00C85C1C" w:rsidP="007F4EF2">
      <w:pPr>
        <w:pStyle w:val="NormalArial"/>
        <w:rPr>
          <w:rFonts w:eastAsia="Times New Roman"/>
          <w:color w:val="000000"/>
          <w:lang w:eastAsia="en-AU"/>
        </w:rPr>
      </w:pPr>
      <w:r w:rsidRPr="00C85C1C">
        <w:rPr>
          <w:b/>
          <w:bCs/>
        </w:rPr>
        <w:t>Requirement (3)(a)</w:t>
      </w:r>
      <w:r w:rsidR="00157746">
        <w:rPr>
          <w:b/>
          <w:bCs/>
        </w:rPr>
        <w:t xml:space="preserve"> </w:t>
      </w:r>
      <w:r w:rsidR="00157746">
        <w:rPr>
          <w:rFonts w:eastAsia="Times New Roman"/>
          <w:color w:val="000000"/>
          <w:lang w:eastAsia="en-AU"/>
        </w:rPr>
        <w:t>The assessment team</w:t>
      </w:r>
      <w:r w:rsidR="004C7F40">
        <w:rPr>
          <w:rFonts w:eastAsia="Times New Roman"/>
          <w:color w:val="000000"/>
          <w:lang w:eastAsia="en-AU"/>
        </w:rPr>
        <w:t xml:space="preserve"> recommended</w:t>
      </w:r>
      <w:r w:rsidR="00157746">
        <w:rPr>
          <w:rFonts w:eastAsia="Times New Roman"/>
          <w:color w:val="000000"/>
          <w:lang w:eastAsia="en-AU"/>
        </w:rPr>
        <w:t xml:space="preserve"> this requirement not met as</w:t>
      </w:r>
      <w:r w:rsidR="00505256" w:rsidRPr="00505256">
        <w:rPr>
          <w:rFonts w:eastAsia="Times New Roman"/>
          <w:color w:val="000000"/>
          <w:lang w:eastAsia="en-AU"/>
        </w:rPr>
        <w:t xml:space="preserve"> each consumer </w:t>
      </w:r>
      <w:r w:rsidR="00157746">
        <w:rPr>
          <w:rFonts w:eastAsia="Times New Roman"/>
          <w:color w:val="000000"/>
          <w:lang w:eastAsia="en-AU"/>
        </w:rPr>
        <w:t>does not receive</w:t>
      </w:r>
      <w:r w:rsidR="00505256" w:rsidRPr="00505256">
        <w:rPr>
          <w:rFonts w:eastAsia="Times New Roman"/>
          <w:color w:val="000000"/>
          <w:lang w:eastAsia="en-AU"/>
        </w:rPr>
        <w:t xml:space="preserve"> safe and effective personal and clinical care that is best practice, tailored to their needs and optimises their health and wel</w:t>
      </w:r>
      <w:r w:rsidR="00157746">
        <w:rPr>
          <w:rFonts w:eastAsia="Times New Roman"/>
          <w:color w:val="000000"/>
          <w:lang w:eastAsia="en-AU"/>
        </w:rPr>
        <w:t>l-</w:t>
      </w:r>
      <w:r w:rsidR="00505256" w:rsidRPr="00505256">
        <w:rPr>
          <w:rFonts w:eastAsia="Times New Roman"/>
          <w:color w:val="000000"/>
          <w:lang w:eastAsia="en-AU"/>
        </w:rPr>
        <w:t xml:space="preserve">being. Eight consumers and representatives said consumers </w:t>
      </w:r>
      <w:r w:rsidR="00634349">
        <w:rPr>
          <w:rFonts w:eastAsia="Times New Roman"/>
          <w:color w:val="000000"/>
          <w:lang w:eastAsia="en-AU"/>
        </w:rPr>
        <w:t>a</w:t>
      </w:r>
      <w:r w:rsidR="00505256" w:rsidRPr="00505256">
        <w:rPr>
          <w:rFonts w:eastAsia="Times New Roman"/>
          <w:color w:val="000000"/>
          <w:lang w:eastAsia="en-AU"/>
        </w:rPr>
        <w:t>re not provided care that is tailored to their needs and optimises their health and well</w:t>
      </w:r>
      <w:r w:rsidR="00634349">
        <w:rPr>
          <w:rFonts w:eastAsia="Times New Roman"/>
          <w:color w:val="000000"/>
          <w:lang w:eastAsia="en-AU"/>
        </w:rPr>
        <w:t>-</w:t>
      </w:r>
      <w:r w:rsidR="00505256" w:rsidRPr="00505256">
        <w:rPr>
          <w:rFonts w:eastAsia="Times New Roman"/>
          <w:color w:val="000000"/>
          <w:lang w:eastAsia="en-AU"/>
        </w:rPr>
        <w:t xml:space="preserve">being. </w:t>
      </w:r>
      <w:r w:rsidR="00E263E6">
        <w:rPr>
          <w:rFonts w:eastAsia="Times New Roman"/>
          <w:color w:val="000000"/>
          <w:lang w:eastAsia="en-AU"/>
        </w:rPr>
        <w:t>Feedback provided includes</w:t>
      </w:r>
      <w:r w:rsidR="0033514F" w:rsidRPr="0033514F">
        <w:rPr>
          <w:color w:val="auto"/>
          <w:szCs w:val="22"/>
        </w:rPr>
        <w:t xml:space="preserve"> </w:t>
      </w:r>
      <w:r w:rsidR="0033514F" w:rsidRPr="00505256">
        <w:rPr>
          <w:color w:val="auto"/>
          <w:szCs w:val="22"/>
        </w:rPr>
        <w:t xml:space="preserve">frequent delays with toileting and </w:t>
      </w:r>
      <w:r w:rsidR="0033514F">
        <w:rPr>
          <w:color w:val="auto"/>
          <w:szCs w:val="22"/>
        </w:rPr>
        <w:t>experiencing</w:t>
      </w:r>
      <w:r w:rsidR="0033514F" w:rsidRPr="00505256">
        <w:rPr>
          <w:color w:val="auto"/>
          <w:szCs w:val="22"/>
        </w:rPr>
        <w:t xml:space="preserve"> an episode of incontinence while waiting for staff to attend to them</w:t>
      </w:r>
      <w:r w:rsidR="0033514F">
        <w:rPr>
          <w:color w:val="auto"/>
          <w:szCs w:val="22"/>
        </w:rPr>
        <w:t xml:space="preserve">; experiencing </w:t>
      </w:r>
      <w:r w:rsidR="0033514F" w:rsidRPr="00505256">
        <w:rPr>
          <w:color w:val="auto"/>
          <w:szCs w:val="22"/>
        </w:rPr>
        <w:t xml:space="preserve">rashes </w:t>
      </w:r>
      <w:r w:rsidR="0033514F">
        <w:rPr>
          <w:color w:val="auto"/>
          <w:szCs w:val="22"/>
        </w:rPr>
        <w:t xml:space="preserve">related to poor continence care; </w:t>
      </w:r>
      <w:r w:rsidR="00F52FE7">
        <w:rPr>
          <w:color w:val="auto"/>
          <w:szCs w:val="22"/>
        </w:rPr>
        <w:t xml:space="preserve">and </w:t>
      </w:r>
      <w:r w:rsidR="0033514F" w:rsidRPr="00505256">
        <w:rPr>
          <w:color w:val="auto"/>
          <w:szCs w:val="22"/>
        </w:rPr>
        <w:t>staff sometimes tak</w:t>
      </w:r>
      <w:r w:rsidR="0033514F">
        <w:rPr>
          <w:color w:val="auto"/>
          <w:szCs w:val="22"/>
        </w:rPr>
        <w:t>ing</w:t>
      </w:r>
      <w:r w:rsidR="0033514F" w:rsidRPr="00505256">
        <w:rPr>
          <w:color w:val="auto"/>
          <w:szCs w:val="22"/>
        </w:rPr>
        <w:t xml:space="preserve"> up to one hour to assist </w:t>
      </w:r>
      <w:r w:rsidR="0033514F">
        <w:rPr>
          <w:color w:val="auto"/>
          <w:szCs w:val="22"/>
        </w:rPr>
        <w:t>a consumer to the toilet and</w:t>
      </w:r>
      <w:r w:rsidR="0033514F" w:rsidRPr="00505256">
        <w:rPr>
          <w:color w:val="auto"/>
          <w:szCs w:val="22"/>
        </w:rPr>
        <w:t xml:space="preserve"> staff tell</w:t>
      </w:r>
      <w:r w:rsidR="0033514F">
        <w:rPr>
          <w:color w:val="auto"/>
          <w:szCs w:val="22"/>
        </w:rPr>
        <w:t>ing the consumer to go</w:t>
      </w:r>
      <w:r w:rsidR="0033514F" w:rsidRPr="00505256">
        <w:rPr>
          <w:color w:val="auto"/>
          <w:szCs w:val="22"/>
        </w:rPr>
        <w:t xml:space="preserve"> the toilet in </w:t>
      </w:r>
      <w:r w:rsidR="0033514F">
        <w:rPr>
          <w:color w:val="auto"/>
          <w:szCs w:val="22"/>
        </w:rPr>
        <w:t>their</w:t>
      </w:r>
      <w:r w:rsidR="0033514F" w:rsidRPr="00505256">
        <w:rPr>
          <w:color w:val="auto"/>
          <w:szCs w:val="22"/>
        </w:rPr>
        <w:t xml:space="preserve"> continence aid when they cannot assist </w:t>
      </w:r>
      <w:r w:rsidR="0033514F">
        <w:rPr>
          <w:color w:val="auto"/>
          <w:szCs w:val="22"/>
        </w:rPr>
        <w:t>them</w:t>
      </w:r>
      <w:r w:rsidR="0033514F" w:rsidRPr="00505256">
        <w:rPr>
          <w:color w:val="auto"/>
          <w:szCs w:val="22"/>
        </w:rPr>
        <w:t xml:space="preserve"> straight away</w:t>
      </w:r>
      <w:r w:rsidR="0033514F">
        <w:rPr>
          <w:color w:val="auto"/>
          <w:szCs w:val="22"/>
        </w:rPr>
        <w:t xml:space="preserve">. </w:t>
      </w:r>
      <w:r w:rsidR="00505256" w:rsidRPr="00505256">
        <w:rPr>
          <w:color w:val="auto"/>
          <w:szCs w:val="22"/>
        </w:rPr>
        <w:t xml:space="preserve">Seven staff said they </w:t>
      </w:r>
      <w:r w:rsidR="0033514F">
        <w:rPr>
          <w:color w:val="auto"/>
          <w:szCs w:val="22"/>
        </w:rPr>
        <w:t>do</w:t>
      </w:r>
      <w:r w:rsidR="00505256" w:rsidRPr="00505256">
        <w:rPr>
          <w:color w:val="auto"/>
          <w:szCs w:val="22"/>
        </w:rPr>
        <w:t xml:space="preserve"> not attend to personal or continence care in accordance with consumers’ individual needs and preferences. One staff said when consumers press their call bells for assistance to use the </w:t>
      </w:r>
      <w:r w:rsidR="00505256" w:rsidRPr="00505256">
        <w:rPr>
          <w:color w:val="auto"/>
          <w:szCs w:val="22"/>
        </w:rPr>
        <w:lastRenderedPageBreak/>
        <w:t>toilet, staff tell them to use their continence aid.</w:t>
      </w:r>
      <w:r w:rsidR="007F4EF2">
        <w:rPr>
          <w:color w:val="auto"/>
          <w:szCs w:val="22"/>
        </w:rPr>
        <w:t xml:space="preserve"> </w:t>
      </w:r>
      <w:r w:rsidR="00EA69A5">
        <w:rPr>
          <w:color w:val="auto"/>
          <w:szCs w:val="22"/>
        </w:rPr>
        <w:t>For a consumer</w:t>
      </w:r>
      <w:r w:rsidR="00505256" w:rsidRPr="00505256">
        <w:rPr>
          <w:color w:val="auto"/>
          <w:szCs w:val="22"/>
        </w:rPr>
        <w:t xml:space="preserve"> who experienced </w:t>
      </w:r>
      <w:r w:rsidR="00E1246C">
        <w:rPr>
          <w:color w:val="auto"/>
          <w:szCs w:val="22"/>
        </w:rPr>
        <w:t>unp</w:t>
      </w:r>
      <w:r w:rsidR="00057DDF">
        <w:rPr>
          <w:color w:val="auto"/>
          <w:szCs w:val="22"/>
        </w:rPr>
        <w:t>lanned</w:t>
      </w:r>
      <w:r w:rsidR="00505256" w:rsidRPr="00505256">
        <w:rPr>
          <w:color w:val="auto"/>
          <w:szCs w:val="22"/>
        </w:rPr>
        <w:t xml:space="preserve"> weight loss </w:t>
      </w:r>
      <w:r w:rsidR="00057DDF">
        <w:rPr>
          <w:color w:val="auto"/>
          <w:szCs w:val="22"/>
        </w:rPr>
        <w:t xml:space="preserve">over a </w:t>
      </w:r>
      <w:proofErr w:type="gramStart"/>
      <w:r w:rsidR="00057DDF">
        <w:rPr>
          <w:color w:val="auto"/>
          <w:szCs w:val="22"/>
        </w:rPr>
        <w:t>three month</w:t>
      </w:r>
      <w:proofErr w:type="gramEnd"/>
      <w:r w:rsidR="00057DDF">
        <w:rPr>
          <w:color w:val="auto"/>
          <w:szCs w:val="22"/>
        </w:rPr>
        <w:t xml:space="preserve"> period</w:t>
      </w:r>
      <w:r w:rsidR="00412C99">
        <w:rPr>
          <w:color w:val="auto"/>
          <w:szCs w:val="22"/>
        </w:rPr>
        <w:t>, no</w:t>
      </w:r>
      <w:r w:rsidR="00505256" w:rsidRPr="00505256">
        <w:rPr>
          <w:color w:val="auto"/>
          <w:szCs w:val="22"/>
        </w:rPr>
        <w:t xml:space="preserve"> referral </w:t>
      </w:r>
      <w:r w:rsidR="00FB4BDA">
        <w:rPr>
          <w:color w:val="auto"/>
          <w:szCs w:val="22"/>
        </w:rPr>
        <w:t xml:space="preserve">has been initiated </w:t>
      </w:r>
      <w:r w:rsidR="00505256" w:rsidRPr="00505256">
        <w:rPr>
          <w:color w:val="auto"/>
          <w:szCs w:val="22"/>
        </w:rPr>
        <w:t xml:space="preserve">or strategies </w:t>
      </w:r>
      <w:r w:rsidR="00FB4BDA">
        <w:rPr>
          <w:color w:val="auto"/>
          <w:szCs w:val="22"/>
        </w:rPr>
        <w:t>implemented</w:t>
      </w:r>
      <w:r w:rsidR="00505256" w:rsidRPr="00505256">
        <w:rPr>
          <w:color w:val="auto"/>
          <w:szCs w:val="22"/>
        </w:rPr>
        <w:t xml:space="preserve"> </w:t>
      </w:r>
      <w:r w:rsidR="00412C99">
        <w:rPr>
          <w:color w:val="auto"/>
          <w:szCs w:val="22"/>
        </w:rPr>
        <w:t xml:space="preserve">in line with </w:t>
      </w:r>
      <w:r w:rsidR="00505256" w:rsidRPr="00505256">
        <w:rPr>
          <w:color w:val="auto"/>
          <w:szCs w:val="22"/>
        </w:rPr>
        <w:t xml:space="preserve">service policies and procedures. </w:t>
      </w:r>
    </w:p>
    <w:p w14:paraId="4B3FB267" w14:textId="7F1E575D" w:rsidR="00373EB8" w:rsidRPr="00006F2C" w:rsidRDefault="00373EB8" w:rsidP="00373EB8">
      <w:pPr>
        <w:rPr>
          <w:rFonts w:ascii="Arial" w:eastAsia="Times New Roman" w:hAnsi="Arial" w:cs="Arial"/>
          <w:color w:val="auto"/>
          <w:lang w:eastAsia="en-AU"/>
        </w:rPr>
      </w:pPr>
      <w:r w:rsidRPr="00006F2C">
        <w:rPr>
          <w:rFonts w:ascii="Arial" w:eastAsia="Times New Roman" w:hAnsi="Arial" w:cs="Arial"/>
          <w:color w:val="auto"/>
          <w:lang w:eastAsia="en-AU"/>
        </w:rPr>
        <w:t xml:space="preserve">The provider’s response outlines immediate actions taken following the site audit, including </w:t>
      </w:r>
      <w:r w:rsidR="001D20E0">
        <w:rPr>
          <w:rFonts w:ascii="Arial" w:eastAsia="Times New Roman" w:hAnsi="Arial" w:cs="Arial"/>
          <w:color w:val="auto"/>
          <w:lang w:eastAsia="en-AU"/>
        </w:rPr>
        <w:t>completion of an audit on continence management</w:t>
      </w:r>
      <w:r w:rsidR="007B287B">
        <w:rPr>
          <w:rFonts w:ascii="Arial" w:eastAsia="Times New Roman" w:hAnsi="Arial" w:cs="Arial"/>
          <w:color w:val="auto"/>
          <w:lang w:eastAsia="en-AU"/>
        </w:rPr>
        <w:t xml:space="preserve">, </w:t>
      </w:r>
      <w:r w:rsidR="0023670D">
        <w:rPr>
          <w:rFonts w:ascii="Arial" w:eastAsia="Times New Roman" w:hAnsi="Arial" w:cs="Arial"/>
          <w:color w:val="auto"/>
          <w:lang w:eastAsia="en-AU"/>
        </w:rPr>
        <w:t>scheduling training</w:t>
      </w:r>
      <w:r w:rsidR="0052246B">
        <w:rPr>
          <w:rFonts w:ascii="Arial" w:eastAsia="Times New Roman" w:hAnsi="Arial" w:cs="Arial"/>
          <w:color w:val="auto"/>
          <w:lang w:eastAsia="en-AU"/>
        </w:rPr>
        <w:t xml:space="preserve"> </w:t>
      </w:r>
      <w:r w:rsidRPr="00006F2C">
        <w:rPr>
          <w:rFonts w:ascii="Arial" w:eastAsia="Times New Roman" w:hAnsi="Arial" w:cs="Arial"/>
          <w:color w:val="auto"/>
          <w:lang w:eastAsia="en-AU"/>
        </w:rPr>
        <w:t xml:space="preserve">and enhancing oversight at the service. The </w:t>
      </w:r>
      <w:r>
        <w:rPr>
          <w:rFonts w:ascii="Arial" w:eastAsia="Times New Roman" w:hAnsi="Arial" w:cs="Arial"/>
          <w:color w:val="auto"/>
          <w:lang w:eastAsia="en-AU"/>
        </w:rPr>
        <w:t>PCI</w:t>
      </w:r>
      <w:r w:rsidRPr="00006F2C">
        <w:rPr>
          <w:rFonts w:ascii="Arial" w:eastAsia="Times New Roman" w:hAnsi="Arial" w:cs="Arial"/>
          <w:color w:val="auto"/>
          <w:lang w:eastAsia="en-AU"/>
        </w:rPr>
        <w:t xml:space="preserve"> also details a range of actions planned and/or commenced, including, but not limited to</w:t>
      </w:r>
      <w:r>
        <w:rPr>
          <w:rFonts w:ascii="Arial" w:eastAsia="Times New Roman" w:hAnsi="Arial" w:cs="Arial"/>
          <w:color w:val="auto"/>
          <w:lang w:eastAsia="en-AU"/>
        </w:rPr>
        <w:t>,</w:t>
      </w:r>
      <w:r w:rsidRPr="00006F2C">
        <w:rPr>
          <w:rFonts w:ascii="Arial" w:eastAsia="Times New Roman" w:hAnsi="Arial" w:cs="Arial"/>
          <w:color w:val="auto"/>
          <w:lang w:eastAsia="en-AU"/>
        </w:rPr>
        <w:t xml:space="preserve"> </w:t>
      </w:r>
      <w:r w:rsidR="00FA6167">
        <w:rPr>
          <w:rFonts w:ascii="Arial" w:eastAsia="Times New Roman" w:hAnsi="Arial" w:cs="Arial"/>
          <w:color w:val="auto"/>
          <w:lang w:eastAsia="en-AU"/>
        </w:rPr>
        <w:t>reviewing all care plans to ensure personal and clinical care is tailored to each consumer’s need</w:t>
      </w:r>
      <w:r w:rsidR="007B287B">
        <w:rPr>
          <w:rFonts w:ascii="Arial" w:eastAsia="Times New Roman" w:hAnsi="Arial" w:cs="Arial"/>
          <w:color w:val="auto"/>
          <w:lang w:eastAsia="en-AU"/>
        </w:rPr>
        <w:t>s</w:t>
      </w:r>
      <w:r w:rsidR="00FA6167">
        <w:rPr>
          <w:rFonts w:ascii="Arial" w:eastAsia="Times New Roman" w:hAnsi="Arial" w:cs="Arial"/>
          <w:color w:val="auto"/>
          <w:lang w:eastAsia="en-AU"/>
        </w:rPr>
        <w:t xml:space="preserve"> with a focus on toileting, continence needs and showering preferences</w:t>
      </w:r>
      <w:r w:rsidR="00564714">
        <w:rPr>
          <w:rFonts w:ascii="Arial" w:eastAsia="Times New Roman" w:hAnsi="Arial" w:cs="Arial"/>
          <w:color w:val="auto"/>
          <w:lang w:eastAsia="en-AU"/>
        </w:rPr>
        <w:t xml:space="preserve">; and reviewing weight for all </w:t>
      </w:r>
      <w:r w:rsidR="00CC407C">
        <w:rPr>
          <w:rFonts w:ascii="Arial" w:eastAsia="Times New Roman" w:hAnsi="Arial" w:cs="Arial"/>
          <w:color w:val="auto"/>
          <w:lang w:eastAsia="en-AU"/>
        </w:rPr>
        <w:t>consumers</w:t>
      </w:r>
      <w:r w:rsidR="00564714">
        <w:rPr>
          <w:rFonts w:ascii="Arial" w:eastAsia="Times New Roman" w:hAnsi="Arial" w:cs="Arial"/>
          <w:color w:val="auto"/>
          <w:lang w:eastAsia="en-AU"/>
        </w:rPr>
        <w:t xml:space="preserve"> to identify unplanned weight loss</w:t>
      </w:r>
      <w:r w:rsidR="00CC407C">
        <w:rPr>
          <w:rFonts w:ascii="Arial" w:eastAsia="Times New Roman" w:hAnsi="Arial" w:cs="Arial"/>
          <w:color w:val="auto"/>
          <w:lang w:eastAsia="en-AU"/>
        </w:rPr>
        <w:t xml:space="preserve"> and ensure weight loss, where identified, has been managed</w:t>
      </w:r>
      <w:r w:rsidRPr="00006F2C">
        <w:rPr>
          <w:rFonts w:ascii="Arial" w:eastAsia="Times New Roman" w:hAnsi="Arial" w:cs="Arial"/>
          <w:color w:val="auto"/>
          <w:lang w:eastAsia="en-AU"/>
        </w:rPr>
        <w:t xml:space="preserve">. </w:t>
      </w:r>
    </w:p>
    <w:p w14:paraId="5E25C464" w14:textId="00E73077" w:rsidR="00505256" w:rsidRPr="00373EB8" w:rsidRDefault="00DF4EE1" w:rsidP="00373EB8">
      <w:pPr>
        <w:pStyle w:val="NormalArial"/>
      </w:pPr>
      <w:r w:rsidRPr="00373EB8">
        <w:rPr>
          <w:color w:val="auto"/>
        </w:rPr>
        <w:t xml:space="preserve">I acknowledge the provider’s </w:t>
      </w:r>
      <w:proofErr w:type="gramStart"/>
      <w:r w:rsidRPr="00373EB8">
        <w:rPr>
          <w:color w:val="auto"/>
        </w:rPr>
        <w:t>response,</w:t>
      </w:r>
      <w:proofErr w:type="gramEnd"/>
      <w:r w:rsidRPr="00373EB8">
        <w:rPr>
          <w:color w:val="auto"/>
        </w:rPr>
        <w:t xml:space="preserve"> however, I find each consumer has not been provided safe and effective </w:t>
      </w:r>
      <w:r w:rsidR="00EA2154" w:rsidRPr="00373EB8">
        <w:rPr>
          <w:color w:val="auto"/>
        </w:rPr>
        <w:t xml:space="preserve">personal and/or </w:t>
      </w:r>
      <w:r w:rsidRPr="00373EB8">
        <w:rPr>
          <w:color w:val="auto"/>
        </w:rPr>
        <w:t>clinical care that is tailored to their needs and optimise</w:t>
      </w:r>
      <w:r w:rsidR="00823F07" w:rsidRPr="00373EB8">
        <w:rPr>
          <w:color w:val="auto"/>
        </w:rPr>
        <w:t>s</w:t>
      </w:r>
      <w:r w:rsidRPr="00373EB8">
        <w:rPr>
          <w:color w:val="auto"/>
        </w:rPr>
        <w:t xml:space="preserve"> their health and well-being, specifically in relation to </w:t>
      </w:r>
      <w:r w:rsidR="00EA2154" w:rsidRPr="00373EB8">
        <w:rPr>
          <w:color w:val="auto"/>
        </w:rPr>
        <w:t>continence care</w:t>
      </w:r>
      <w:r w:rsidR="00823F07" w:rsidRPr="00373EB8">
        <w:rPr>
          <w:color w:val="auto"/>
        </w:rPr>
        <w:t xml:space="preserve"> and</w:t>
      </w:r>
      <w:r w:rsidR="00BE7164" w:rsidRPr="00373EB8">
        <w:rPr>
          <w:color w:val="auto"/>
        </w:rPr>
        <w:t xml:space="preserve"> </w:t>
      </w:r>
      <w:r w:rsidR="00552496">
        <w:rPr>
          <w:color w:val="auto"/>
        </w:rPr>
        <w:t xml:space="preserve">unplanned </w:t>
      </w:r>
      <w:r w:rsidR="00BE7164" w:rsidRPr="00373EB8">
        <w:rPr>
          <w:color w:val="auto"/>
        </w:rPr>
        <w:t>weight loss</w:t>
      </w:r>
      <w:r w:rsidRPr="00373EB8">
        <w:rPr>
          <w:color w:val="auto"/>
        </w:rPr>
        <w:t>.</w:t>
      </w:r>
      <w:r w:rsidR="00767552" w:rsidRPr="00373EB8">
        <w:rPr>
          <w:color w:val="auto"/>
        </w:rPr>
        <w:t xml:space="preserve"> I have placed weight on feedback provided by </w:t>
      </w:r>
      <w:r w:rsidR="00F52FE7" w:rsidRPr="00373EB8">
        <w:rPr>
          <w:color w:val="auto"/>
        </w:rPr>
        <w:t xml:space="preserve">half of the </w:t>
      </w:r>
      <w:r w:rsidR="00767552" w:rsidRPr="00373EB8">
        <w:rPr>
          <w:color w:val="auto"/>
        </w:rPr>
        <w:t>consumers and representatives</w:t>
      </w:r>
      <w:r w:rsidR="00F52FE7" w:rsidRPr="00373EB8">
        <w:rPr>
          <w:color w:val="auto"/>
        </w:rPr>
        <w:t xml:space="preserve"> interviewed</w:t>
      </w:r>
      <w:r w:rsidR="00767552" w:rsidRPr="00373EB8">
        <w:rPr>
          <w:color w:val="auto"/>
        </w:rPr>
        <w:t xml:space="preserve"> who described impacts for consumers resulting from poor continence care</w:t>
      </w:r>
      <w:r w:rsidR="007B552E">
        <w:rPr>
          <w:color w:val="auto"/>
        </w:rPr>
        <w:t>,</w:t>
      </w:r>
      <w:r w:rsidR="0042420D" w:rsidRPr="00373EB8">
        <w:rPr>
          <w:color w:val="auto"/>
        </w:rPr>
        <w:t xml:space="preserve"> and </w:t>
      </w:r>
      <w:r w:rsidR="005D6A69" w:rsidRPr="00373EB8">
        <w:rPr>
          <w:color w:val="auto"/>
          <w:szCs w:val="22"/>
        </w:rPr>
        <w:t xml:space="preserve">staff </w:t>
      </w:r>
      <w:r w:rsidR="0042420D" w:rsidRPr="00373EB8">
        <w:rPr>
          <w:color w:val="auto"/>
          <w:szCs w:val="22"/>
        </w:rPr>
        <w:t xml:space="preserve">who </w:t>
      </w:r>
      <w:r w:rsidR="005D6A69" w:rsidRPr="00373EB8">
        <w:rPr>
          <w:color w:val="auto"/>
          <w:szCs w:val="22"/>
        </w:rPr>
        <w:t>said they do not attend to personal or continence care in accordance with consumers’ individual needs and preferences</w:t>
      </w:r>
      <w:r w:rsidR="00767552" w:rsidRPr="00373EB8">
        <w:rPr>
          <w:color w:val="auto"/>
        </w:rPr>
        <w:t>.</w:t>
      </w:r>
      <w:r w:rsidR="0042420D" w:rsidRPr="00373EB8">
        <w:rPr>
          <w:color w:val="auto"/>
        </w:rPr>
        <w:t xml:space="preserve"> I have also considered f</w:t>
      </w:r>
      <w:r w:rsidR="00C17626" w:rsidRPr="00373EB8">
        <w:rPr>
          <w:color w:val="auto"/>
          <w:szCs w:val="22"/>
        </w:rPr>
        <w:t xml:space="preserve">or </w:t>
      </w:r>
      <w:r w:rsidR="00DF5B35" w:rsidRPr="00373EB8">
        <w:rPr>
          <w:color w:val="auto"/>
          <w:szCs w:val="22"/>
        </w:rPr>
        <w:t>a</w:t>
      </w:r>
      <w:r w:rsidR="00C17626" w:rsidRPr="00373EB8">
        <w:rPr>
          <w:color w:val="auto"/>
          <w:szCs w:val="22"/>
        </w:rPr>
        <w:t xml:space="preserve"> consumer who experienced </w:t>
      </w:r>
      <w:r w:rsidR="007B552E">
        <w:rPr>
          <w:color w:val="auto"/>
          <w:szCs w:val="22"/>
        </w:rPr>
        <w:t xml:space="preserve">unplanned </w:t>
      </w:r>
      <w:r w:rsidR="00C17626" w:rsidRPr="00373EB8">
        <w:rPr>
          <w:color w:val="auto"/>
          <w:szCs w:val="22"/>
        </w:rPr>
        <w:t xml:space="preserve">weight loss, actions have not been taken in line with processes described by clinical staff, including implementation of management strategies and </w:t>
      </w:r>
      <w:r w:rsidR="00821D71" w:rsidRPr="00373EB8">
        <w:rPr>
          <w:color w:val="auto"/>
          <w:szCs w:val="22"/>
        </w:rPr>
        <w:t>initiating referrals.</w:t>
      </w:r>
      <w:r w:rsidR="00B635C5" w:rsidRPr="00373EB8">
        <w:rPr>
          <w:color w:val="auto"/>
          <w:szCs w:val="22"/>
        </w:rPr>
        <w:t xml:space="preserve"> </w:t>
      </w:r>
      <w:r w:rsidR="00373EB8" w:rsidRPr="00104426">
        <w:rPr>
          <w:rFonts w:eastAsia="Times New Roman"/>
          <w:color w:val="auto"/>
          <w:lang w:eastAsia="en-AU"/>
        </w:rPr>
        <w:t xml:space="preserve">I acknowledge the actions implemented and/or planned to address the deficits identified as outlined on the </w:t>
      </w:r>
      <w:r w:rsidR="00373EB8">
        <w:rPr>
          <w:rFonts w:eastAsia="Times New Roman"/>
          <w:color w:val="auto"/>
          <w:lang w:eastAsia="en-AU"/>
        </w:rPr>
        <w:t>PCI</w:t>
      </w:r>
      <w:r w:rsidR="00373EB8" w:rsidRPr="00104426">
        <w:rPr>
          <w:rFonts w:eastAsia="Times New Roman"/>
          <w:color w:val="auto"/>
          <w:lang w:eastAsia="en-AU"/>
        </w:rPr>
        <w:t>. However, I consider time will be required to establish efficacy, staff competency and improved consumer outcomes with the planned actions related to th</w:t>
      </w:r>
      <w:r w:rsidR="00373EB8">
        <w:rPr>
          <w:rFonts w:eastAsia="Times New Roman"/>
          <w:color w:val="auto"/>
          <w:lang w:eastAsia="en-AU"/>
        </w:rPr>
        <w:t xml:space="preserve">is </w:t>
      </w:r>
      <w:r w:rsidR="00373EB8" w:rsidRPr="00104426">
        <w:rPr>
          <w:rFonts w:eastAsia="Times New Roman"/>
          <w:color w:val="auto"/>
          <w:lang w:eastAsia="en-AU"/>
        </w:rPr>
        <w:t xml:space="preserve">requirement. </w:t>
      </w:r>
      <w:r w:rsidR="00EA69A5" w:rsidRPr="007F4EF2">
        <w:rPr>
          <w:color w:val="FF0000"/>
          <w:szCs w:val="22"/>
        </w:rPr>
        <w:t xml:space="preserve"> </w:t>
      </w:r>
      <w:r w:rsidR="00821D71">
        <w:rPr>
          <w:color w:val="auto"/>
          <w:szCs w:val="22"/>
        </w:rPr>
        <w:t xml:space="preserve"> </w:t>
      </w:r>
      <w:r w:rsidR="00505256" w:rsidRPr="00505256">
        <w:rPr>
          <w:color w:val="auto"/>
          <w:szCs w:val="22"/>
        </w:rPr>
        <w:t xml:space="preserve"> </w:t>
      </w:r>
    </w:p>
    <w:p w14:paraId="634CA769" w14:textId="51451B17" w:rsidR="00297BDB" w:rsidRDefault="00297BDB" w:rsidP="004A4CED">
      <w:pPr>
        <w:pStyle w:val="NormalArial"/>
        <w:rPr>
          <w:b/>
          <w:bCs/>
        </w:rPr>
      </w:pPr>
      <w:r>
        <w:t>For the reasons detailed above, I find requirement (3)(a) in Standard 3 Personal care and clinical care non-compliant.</w:t>
      </w:r>
    </w:p>
    <w:p w14:paraId="250EEE82" w14:textId="5880E136" w:rsidR="004A4CED" w:rsidRPr="004A4CED" w:rsidRDefault="00CB4BD6" w:rsidP="004A4CED">
      <w:pPr>
        <w:pStyle w:val="NormalArial"/>
      </w:pPr>
      <w:r w:rsidRPr="004A4CED">
        <w:rPr>
          <w:b/>
          <w:bCs/>
        </w:rPr>
        <w:t>In relation to all other requirements</w:t>
      </w:r>
      <w:r w:rsidRPr="004A4CED">
        <w:t xml:space="preserve">, </w:t>
      </w:r>
      <w:r w:rsidR="001125CF" w:rsidRPr="004A4CED">
        <w:t>t</w:t>
      </w:r>
      <w:r w:rsidR="00157746" w:rsidRPr="004A4CED">
        <w:t>here are s</w:t>
      </w:r>
      <w:r w:rsidR="00505256" w:rsidRPr="00505256">
        <w:t xml:space="preserve">ystems and processes to identify, monitor, and effectively manage consumers </w:t>
      </w:r>
      <w:r w:rsidR="004C489A" w:rsidRPr="004A4CED">
        <w:t>identified with</w:t>
      </w:r>
      <w:r w:rsidR="00505256" w:rsidRPr="00505256">
        <w:t xml:space="preserve"> high impact or high prevalence risks</w:t>
      </w:r>
      <w:r w:rsidR="004C489A" w:rsidRPr="004A4CED">
        <w:t xml:space="preserve">. Care files sampled demonstrate effective management of risks relating to pressure injuries/wounds, falls, chemical restraint, </w:t>
      </w:r>
      <w:r w:rsidR="001125CF" w:rsidRPr="004A4CED">
        <w:t xml:space="preserve">and </w:t>
      </w:r>
      <w:r w:rsidR="004C489A" w:rsidRPr="004A4CED">
        <w:t>diabetes</w:t>
      </w:r>
      <w:r w:rsidR="001125CF" w:rsidRPr="004A4CED">
        <w:t xml:space="preserve">. Care files also evidence involvement of medical officers and allied health professionals in the assessment and management of clinical risks related to consumers’ care. </w:t>
      </w:r>
      <w:r w:rsidR="004C489A" w:rsidRPr="004A4CED">
        <w:t xml:space="preserve"> </w:t>
      </w:r>
    </w:p>
    <w:p w14:paraId="5B3628D3" w14:textId="056BA4D4" w:rsidR="00505256" w:rsidRPr="00505256" w:rsidRDefault="00C15C07" w:rsidP="004A4CED">
      <w:pPr>
        <w:pStyle w:val="NormalArial"/>
      </w:pPr>
      <w:r>
        <w:t>The n</w:t>
      </w:r>
      <w:r w:rsidR="00505256" w:rsidRPr="00505256">
        <w:t xml:space="preserve">eeds, goals, and preferences of consumers </w:t>
      </w:r>
      <w:r w:rsidR="001125CF" w:rsidRPr="004A4CED">
        <w:t>nearing</w:t>
      </w:r>
      <w:r w:rsidR="00505256" w:rsidRPr="00505256">
        <w:t xml:space="preserve"> the end of life </w:t>
      </w:r>
      <w:r w:rsidR="00024D5C">
        <w:t>are</w:t>
      </w:r>
      <w:r w:rsidR="00505256" w:rsidRPr="00505256">
        <w:t xml:space="preserve"> recognised and addressed. </w:t>
      </w:r>
      <w:r w:rsidR="001125CF" w:rsidRPr="004A4CED">
        <w:t>During this time, c</w:t>
      </w:r>
      <w:r w:rsidR="001125CF" w:rsidRPr="00505256">
        <w:t xml:space="preserve">are is tailored to the consumer’s needs, comfort is </w:t>
      </w:r>
      <w:proofErr w:type="gramStart"/>
      <w:r w:rsidR="001125CF" w:rsidRPr="00505256">
        <w:t>prioritised</w:t>
      </w:r>
      <w:proofErr w:type="gramEnd"/>
      <w:r w:rsidR="001125CF" w:rsidRPr="00505256">
        <w:t xml:space="preserve"> and family members' needs are </w:t>
      </w:r>
      <w:r w:rsidR="001125CF" w:rsidRPr="004A4CED">
        <w:t>considered</w:t>
      </w:r>
      <w:r w:rsidR="001125CF" w:rsidRPr="00505256">
        <w:t>.</w:t>
      </w:r>
      <w:r w:rsidR="00505256" w:rsidRPr="00505256">
        <w:t xml:space="preserve"> </w:t>
      </w:r>
      <w:r w:rsidR="00BD08CB" w:rsidRPr="004A4CED">
        <w:t>A consumer’s care file</w:t>
      </w:r>
      <w:r w:rsidR="00505256" w:rsidRPr="00505256">
        <w:t xml:space="preserve"> </w:t>
      </w:r>
      <w:r w:rsidR="00647489">
        <w:t xml:space="preserve">sampled </w:t>
      </w:r>
      <w:r w:rsidR="00BD08CB" w:rsidRPr="004A4CED">
        <w:t>includes</w:t>
      </w:r>
      <w:r w:rsidR="00505256" w:rsidRPr="00505256">
        <w:t xml:space="preserve"> discussions with </w:t>
      </w:r>
      <w:r w:rsidR="00BD08CB" w:rsidRPr="004A4CED">
        <w:t>their</w:t>
      </w:r>
      <w:r w:rsidR="00505256" w:rsidRPr="00505256">
        <w:t xml:space="preserve"> representative and </w:t>
      </w:r>
      <w:r w:rsidR="00BD08CB" w:rsidRPr="004A4CED">
        <w:t>a palliative care plan outlining the consumer’s wishes. The consumer has been</w:t>
      </w:r>
      <w:r w:rsidR="00505256" w:rsidRPr="00505256">
        <w:t xml:space="preserve"> referred to the palliative care team </w:t>
      </w:r>
      <w:r w:rsidR="00BD08CB" w:rsidRPr="004A4CED">
        <w:t>and appropriate medications prescribed</w:t>
      </w:r>
      <w:r w:rsidR="004A4CED" w:rsidRPr="004A4CED">
        <w:t xml:space="preserve"> to manage symptoms</w:t>
      </w:r>
      <w:r w:rsidR="00505256" w:rsidRPr="00505256">
        <w:t xml:space="preserve">. </w:t>
      </w:r>
    </w:p>
    <w:p w14:paraId="08B16545" w14:textId="75B7117D" w:rsidR="00F2643E" w:rsidRPr="00F2643E" w:rsidRDefault="009A2F4C" w:rsidP="00F2643E">
      <w:pPr>
        <w:pStyle w:val="NormalArial"/>
      </w:pPr>
      <w:r w:rsidRPr="00F2643E">
        <w:t xml:space="preserve">Where deterioration or change in a consumer’s condition is identified, care files </w:t>
      </w:r>
      <w:r w:rsidR="00D96B81">
        <w:t xml:space="preserve">show </w:t>
      </w:r>
      <w:r w:rsidRPr="00F2643E">
        <w:t>this is recognised and responded to in a timely manner</w:t>
      </w:r>
      <w:r w:rsidR="00845EA2" w:rsidRPr="00F2643E">
        <w:t>, with referrals to medical officers and/or allied health professionals initiated, where required</w:t>
      </w:r>
      <w:r w:rsidRPr="00F2643E">
        <w:t xml:space="preserve">. </w:t>
      </w:r>
      <w:r w:rsidR="00954F9A" w:rsidRPr="00F2643E">
        <w:t>Deterioration guidelines are available to assist staff in the management of various types of deterioration</w:t>
      </w:r>
      <w:r w:rsidR="005033C6" w:rsidRPr="00F2643E">
        <w:t>, and s</w:t>
      </w:r>
      <w:r w:rsidR="00505256" w:rsidRPr="00F2643E">
        <w:t xml:space="preserve">taff </w:t>
      </w:r>
      <w:r w:rsidR="006E41EA" w:rsidRPr="00F2643E">
        <w:t xml:space="preserve">described </w:t>
      </w:r>
      <w:r w:rsidR="00505256" w:rsidRPr="00F2643E">
        <w:t xml:space="preserve">how </w:t>
      </w:r>
      <w:r w:rsidR="006E41EA" w:rsidRPr="00F2643E">
        <w:t>they</w:t>
      </w:r>
      <w:r w:rsidR="00505256" w:rsidRPr="00F2643E">
        <w:t xml:space="preserve"> monitor and respond to </w:t>
      </w:r>
      <w:r w:rsidR="00621DF1" w:rsidRPr="00F2643E">
        <w:t>changes in consumers’ condition, including reporting directly to registered staff</w:t>
      </w:r>
      <w:r w:rsidR="00954F9A" w:rsidRPr="00F2643E">
        <w:t xml:space="preserve">. </w:t>
      </w:r>
      <w:r w:rsidR="00364460" w:rsidRPr="00F2643E">
        <w:t>C</w:t>
      </w:r>
      <w:r w:rsidR="00505256" w:rsidRPr="00F2643E">
        <w:t>ritical information about consumers’ health status</w:t>
      </w:r>
      <w:r w:rsidR="00F2643E" w:rsidRPr="00F2643E">
        <w:t>, needs, and preferences</w:t>
      </w:r>
      <w:r w:rsidR="00505256" w:rsidRPr="00F2643E">
        <w:t xml:space="preserve"> is reported to all staff </w:t>
      </w:r>
      <w:r w:rsidR="00364460" w:rsidRPr="00F2643E">
        <w:t>through handover processes</w:t>
      </w:r>
      <w:r w:rsidR="00F2643E" w:rsidRPr="00F2643E">
        <w:t>, and where required, with others where responsibility for care is shared</w:t>
      </w:r>
      <w:r w:rsidR="00505256" w:rsidRPr="00F2643E">
        <w:t xml:space="preserve">. </w:t>
      </w:r>
      <w:r w:rsidR="00F2643E" w:rsidRPr="00F2643E">
        <w:t>Care files</w:t>
      </w:r>
      <w:r w:rsidR="00505256" w:rsidRPr="00F2643E">
        <w:t xml:space="preserve"> include recommendations from allied health professionals to inform provision of </w:t>
      </w:r>
      <w:r w:rsidR="00F2643E" w:rsidRPr="00F2643E">
        <w:t>consumers</w:t>
      </w:r>
      <w:r w:rsidR="00A81A38">
        <w:t>’ care</w:t>
      </w:r>
      <w:r w:rsidR="00F2643E" w:rsidRPr="00F2643E">
        <w:t>.</w:t>
      </w:r>
    </w:p>
    <w:p w14:paraId="45A0F650" w14:textId="5871D95E" w:rsidR="00505256" w:rsidRPr="00E643B4" w:rsidRDefault="00E643B4" w:rsidP="00E643B4">
      <w:pPr>
        <w:pStyle w:val="NormalArial"/>
      </w:pPr>
      <w:r w:rsidRPr="00E643B4">
        <w:t>I</w:t>
      </w:r>
      <w:r w:rsidR="00505256" w:rsidRPr="00E643B4">
        <w:t>nfection-related risk</w:t>
      </w:r>
      <w:r w:rsidR="00F2643E" w:rsidRPr="00E643B4">
        <w:t>s are minimised</w:t>
      </w:r>
      <w:r w:rsidR="00505256" w:rsidRPr="00E643B4">
        <w:t xml:space="preserve"> through the implementation of standard and transmission-based precautions to prevent and control infection and practices to promote appropriate use of </w:t>
      </w:r>
      <w:r w:rsidR="00505256" w:rsidRPr="00E643B4">
        <w:lastRenderedPageBreak/>
        <w:t xml:space="preserve">antibiotics. </w:t>
      </w:r>
      <w:r w:rsidRPr="00E643B4">
        <w:t xml:space="preserve">The service has an infection prevention and control lead, and an outbreak management plan is available to guide staff </w:t>
      </w:r>
      <w:proofErr w:type="gramStart"/>
      <w:r w:rsidRPr="00E643B4">
        <w:t>if and when</w:t>
      </w:r>
      <w:proofErr w:type="gramEnd"/>
      <w:r w:rsidRPr="00E643B4">
        <w:t xml:space="preserve"> required. Care staff describe</w:t>
      </w:r>
      <w:r w:rsidR="006D1799">
        <w:t>d</w:t>
      </w:r>
      <w:r w:rsidRPr="00E643B4">
        <w:t xml:space="preserve"> general actions to prevent the spread of infection, including hand hygiene and the use of personal protective equipment.</w:t>
      </w:r>
      <w:r w:rsidR="00916727">
        <w:t xml:space="preserve"> </w:t>
      </w:r>
      <w:r w:rsidRPr="00E643B4">
        <w:t xml:space="preserve">Clinical staff said where an infection is suspected, symptoms are monitored, a medical review </w:t>
      </w:r>
      <w:proofErr w:type="gramStart"/>
      <w:r w:rsidRPr="00E643B4">
        <w:t>arranged</w:t>
      </w:r>
      <w:proofErr w:type="gramEnd"/>
      <w:r w:rsidRPr="00E643B4">
        <w:t xml:space="preserve"> and pathology testing undertaken prior to commencement of antibiotics. </w:t>
      </w:r>
      <w:r w:rsidR="00BB57BA" w:rsidRPr="00E643B4">
        <w:t>I</w:t>
      </w:r>
      <w:r w:rsidR="00505256" w:rsidRPr="00E643B4">
        <w:t xml:space="preserve">nfection data is collated and discussed </w:t>
      </w:r>
      <w:r w:rsidR="006D1799">
        <w:t>at</w:t>
      </w:r>
      <w:r w:rsidR="00505256" w:rsidRPr="00E643B4">
        <w:t xml:space="preserve"> </w:t>
      </w:r>
      <w:r w:rsidRPr="00E643B4">
        <w:t>relevant</w:t>
      </w:r>
      <w:r w:rsidR="00505256" w:rsidRPr="00E643B4">
        <w:t xml:space="preserve"> meetings. </w:t>
      </w:r>
    </w:p>
    <w:p w14:paraId="42DDFCE7" w14:textId="3CA95BB2" w:rsidR="004149E5" w:rsidRPr="00262C0B" w:rsidRDefault="00CB4BD6" w:rsidP="0036130C">
      <w:pPr>
        <w:pStyle w:val="NormalArial"/>
      </w:pPr>
      <w:r>
        <w:t xml:space="preserve">Based on the assessment team’s report, I find requirements </w:t>
      </w:r>
      <w:r w:rsidR="00FE6C72">
        <w:t>(3)(b), (3)(c), (3)(d), (3)(e), (3)(f) and (3)(g)</w:t>
      </w:r>
      <w:r>
        <w:t xml:space="preserve"> in Standard 3 Personal care and clinical care compliant. </w:t>
      </w:r>
      <w:r w:rsidR="004149E5">
        <w:br w:type="page"/>
      </w:r>
    </w:p>
    <w:p w14:paraId="593C0601" w14:textId="77777777" w:rsidR="004149E5" w:rsidRPr="00996FAF" w:rsidRDefault="004149E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E1932" w14:paraId="0B20448D" w14:textId="77777777" w:rsidTr="007E19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EBF3744" w14:textId="77777777" w:rsidR="004149E5" w:rsidRPr="00996FAF" w:rsidRDefault="004149E5"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8B822EA" w14:textId="77777777" w:rsidR="004149E5" w:rsidRPr="00996FAF" w:rsidRDefault="004149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E1932" w14:paraId="767F5540" w14:textId="77777777" w:rsidTr="007E19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F28B05" w14:textId="77777777" w:rsidR="004149E5" w:rsidRPr="00996FAF" w:rsidRDefault="004149E5"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6CC28B1" w14:textId="77777777" w:rsidR="004149E5" w:rsidRPr="00996FAF" w:rsidRDefault="004149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141DB1B" w14:textId="77777777" w:rsidR="004149E5" w:rsidRPr="00996FAF" w:rsidRDefault="003668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0126872"/>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4149E5" w:rsidRPr="00ED7F2E">
                  <w:rPr>
                    <w:rFonts w:ascii="Arial" w:hAnsi="Arial" w:cs="Arial"/>
                  </w:rPr>
                  <w:t>Compliant</w:t>
                </w:r>
              </w:sdtContent>
            </w:sdt>
          </w:p>
        </w:tc>
      </w:tr>
      <w:tr w:rsidR="007E1932" w14:paraId="33173E81" w14:textId="77777777" w:rsidTr="007E1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F66C2B" w14:textId="77777777" w:rsidR="004149E5" w:rsidRPr="00996FAF" w:rsidRDefault="004149E5"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1A06119" w14:textId="77777777" w:rsidR="004149E5" w:rsidRPr="00996FAF" w:rsidRDefault="004149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0B9CDC1" w14:textId="77777777" w:rsidR="004149E5" w:rsidRPr="00996FAF" w:rsidRDefault="003668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1826026"/>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4149E5" w:rsidRPr="00ED7F2E">
                  <w:rPr>
                    <w:rFonts w:ascii="Arial" w:hAnsi="Arial" w:cs="Arial"/>
                  </w:rPr>
                  <w:t>Compliant</w:t>
                </w:r>
              </w:sdtContent>
            </w:sdt>
          </w:p>
        </w:tc>
      </w:tr>
      <w:tr w:rsidR="007E1932" w14:paraId="02E795E3" w14:textId="77777777" w:rsidTr="007E19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C5A917" w14:textId="77777777" w:rsidR="004149E5" w:rsidRPr="00996FAF" w:rsidRDefault="004149E5"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2F4A31C" w14:textId="77777777" w:rsidR="004149E5" w:rsidRPr="00996FAF" w:rsidRDefault="004149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E223526" w14:textId="77777777" w:rsidR="004149E5" w:rsidRPr="00996FAF" w:rsidRDefault="004149E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15DD3B0" w14:textId="77777777" w:rsidR="004149E5" w:rsidRPr="00996FAF" w:rsidRDefault="004149E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78EDB75" w14:textId="77777777" w:rsidR="004149E5" w:rsidRPr="00996FAF" w:rsidRDefault="004149E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E85ED25" w14:textId="77777777" w:rsidR="004149E5" w:rsidRPr="00996FAF" w:rsidRDefault="003668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487644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4149E5" w:rsidRPr="00ED7F2E">
                  <w:rPr>
                    <w:rFonts w:ascii="Arial" w:hAnsi="Arial" w:cs="Arial"/>
                  </w:rPr>
                  <w:t>Compliant</w:t>
                </w:r>
              </w:sdtContent>
            </w:sdt>
          </w:p>
        </w:tc>
      </w:tr>
      <w:tr w:rsidR="007E1932" w14:paraId="7B7C7CFF" w14:textId="77777777" w:rsidTr="007E1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6DD918" w14:textId="77777777" w:rsidR="004149E5" w:rsidRPr="00996FAF" w:rsidRDefault="004149E5"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62E26F7" w14:textId="77777777" w:rsidR="004149E5" w:rsidRPr="00996FAF" w:rsidRDefault="004149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399B9DF" w14:textId="77777777" w:rsidR="004149E5" w:rsidRPr="00996FAF" w:rsidRDefault="0036686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931717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4149E5" w:rsidRPr="00ED7F2E">
                  <w:rPr>
                    <w:rFonts w:ascii="Arial" w:hAnsi="Arial" w:cs="Arial"/>
                  </w:rPr>
                  <w:t>Compliant</w:t>
                </w:r>
              </w:sdtContent>
            </w:sdt>
          </w:p>
        </w:tc>
      </w:tr>
      <w:tr w:rsidR="007E1932" w14:paraId="34A0B51E" w14:textId="77777777" w:rsidTr="007E19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D42C6F" w14:textId="77777777" w:rsidR="004149E5" w:rsidRPr="00996FAF" w:rsidRDefault="004149E5"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3B98A71" w14:textId="77777777" w:rsidR="004149E5" w:rsidRPr="00996FAF" w:rsidRDefault="004149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0011573" w14:textId="77777777" w:rsidR="004149E5" w:rsidRPr="00996FAF" w:rsidRDefault="0036686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9608486"/>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4149E5" w:rsidRPr="00ED7F2E">
                  <w:rPr>
                    <w:rFonts w:ascii="Arial" w:hAnsi="Arial" w:cs="Arial"/>
                  </w:rPr>
                  <w:t>Compliant</w:t>
                </w:r>
              </w:sdtContent>
            </w:sdt>
          </w:p>
        </w:tc>
      </w:tr>
      <w:tr w:rsidR="007E1932" w14:paraId="2F322450" w14:textId="77777777" w:rsidTr="007E1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511FA9" w14:textId="77777777" w:rsidR="004149E5" w:rsidRPr="00996FAF" w:rsidRDefault="004149E5"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7384F1E" w14:textId="77777777" w:rsidR="004149E5" w:rsidRPr="00996FAF" w:rsidRDefault="004149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63FF8A2" w14:textId="79F2E701" w:rsidR="004149E5" w:rsidRPr="00996FAF" w:rsidRDefault="003668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152049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B86DB9" w:rsidRPr="00B86DB9">
                  <w:rPr>
                    <w:rFonts w:ascii="Arial" w:hAnsi="Arial" w:cs="Arial"/>
                    <w:color w:val="auto"/>
                  </w:rPr>
                  <w:t>Not Compliant</w:t>
                </w:r>
              </w:sdtContent>
            </w:sdt>
          </w:p>
        </w:tc>
      </w:tr>
      <w:tr w:rsidR="007E1932" w14:paraId="58DEF9D5" w14:textId="77777777" w:rsidTr="007E19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A7D327" w14:textId="77777777" w:rsidR="004149E5" w:rsidRPr="00996FAF" w:rsidRDefault="004149E5"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E5C3A97" w14:textId="77777777" w:rsidR="004149E5" w:rsidRPr="00996FAF" w:rsidRDefault="004149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34067E9" w14:textId="77777777" w:rsidR="004149E5" w:rsidRPr="00996FAF" w:rsidRDefault="003668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2907247"/>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4149E5" w:rsidRPr="00ED7F2E">
                  <w:rPr>
                    <w:rFonts w:ascii="Arial" w:hAnsi="Arial" w:cs="Arial"/>
                  </w:rPr>
                  <w:t>Compliant</w:t>
                </w:r>
              </w:sdtContent>
            </w:sdt>
          </w:p>
        </w:tc>
      </w:tr>
    </w:tbl>
    <w:p w14:paraId="7D235651" w14:textId="77777777" w:rsidR="004149E5" w:rsidRDefault="004149E5" w:rsidP="00D87E7C">
      <w:pPr>
        <w:pStyle w:val="Heading20"/>
      </w:pPr>
      <w:r w:rsidRPr="00996FAF">
        <w:t>Findings</w:t>
      </w:r>
    </w:p>
    <w:p w14:paraId="643F4E8A" w14:textId="70AF2D14" w:rsidR="00505256" w:rsidRDefault="00CA6A58" w:rsidP="0036130C">
      <w:pPr>
        <w:pStyle w:val="NormalArial"/>
      </w:pPr>
      <w:bookmarkStart w:id="2" w:name="_Hlk166574615"/>
      <w:r>
        <w:t xml:space="preserve">The Quality Standard is </w:t>
      </w:r>
      <w:r w:rsidR="00297BDB">
        <w:t>non-compliant</w:t>
      </w:r>
      <w:r>
        <w:t xml:space="preserve"> as </w:t>
      </w:r>
      <w:r w:rsidR="00297BDB">
        <w:t>one</w:t>
      </w:r>
      <w:r>
        <w:t xml:space="preserve"> of the </w:t>
      </w:r>
      <w:r w:rsidR="00CB4BD6">
        <w:t>seven</w:t>
      </w:r>
      <w:r>
        <w:t xml:space="preserve"> requirements assessed has been found </w:t>
      </w:r>
      <w:r w:rsidR="00297BDB">
        <w:t>non-compliant</w:t>
      </w:r>
      <w:r>
        <w:t>. The assessment team recommended requirement (3)(</w:t>
      </w:r>
      <w:r w:rsidR="00CB4BD6">
        <w:t>f</w:t>
      </w:r>
      <w:r>
        <w:t>) in this Standard not met.</w:t>
      </w:r>
    </w:p>
    <w:bookmarkEnd w:id="2"/>
    <w:p w14:paraId="081E1266" w14:textId="490D2DB7" w:rsidR="00CB4BD6" w:rsidRDefault="00CB4BD6" w:rsidP="003C4649">
      <w:pPr>
        <w:pStyle w:val="NormalArial"/>
        <w:rPr>
          <w:color w:val="auto"/>
          <w:szCs w:val="22"/>
        </w:rPr>
      </w:pPr>
      <w:r w:rsidRPr="00CB4BD6">
        <w:rPr>
          <w:b/>
          <w:bCs/>
        </w:rPr>
        <w:t>Requirement (3)(f)</w:t>
      </w:r>
      <w:r w:rsidR="008067D6">
        <w:rPr>
          <w:b/>
          <w:bCs/>
        </w:rPr>
        <w:t xml:space="preserve"> </w:t>
      </w:r>
      <w:r w:rsidR="008067D6">
        <w:rPr>
          <w:rFonts w:eastAsia="Arial"/>
          <w:lang w:eastAsia="en-AU"/>
        </w:rPr>
        <w:t>The assessment team recommended this requirement not met as m</w:t>
      </w:r>
      <w:r w:rsidRPr="000E2B0F">
        <w:rPr>
          <w:rFonts w:eastAsia="Arial"/>
          <w:lang w:eastAsia="en-AU"/>
        </w:rPr>
        <w:t xml:space="preserve">eals provided are not varied, or of suitable quality and quantity. </w:t>
      </w:r>
      <w:r w:rsidR="005B4A64" w:rsidRPr="000E2B0F">
        <w:rPr>
          <w:color w:val="auto"/>
          <w:szCs w:val="22"/>
        </w:rPr>
        <w:t xml:space="preserve">Six consumers </w:t>
      </w:r>
      <w:r w:rsidR="005B4A64">
        <w:rPr>
          <w:color w:val="auto"/>
          <w:szCs w:val="22"/>
        </w:rPr>
        <w:t>expressed</w:t>
      </w:r>
      <w:r w:rsidR="005B4A64" w:rsidRPr="000E2B0F">
        <w:rPr>
          <w:color w:val="auto"/>
          <w:szCs w:val="22"/>
        </w:rPr>
        <w:t xml:space="preserve"> dissatisfaction with the food</w:t>
      </w:r>
      <w:r w:rsidR="0091042E">
        <w:rPr>
          <w:color w:val="auto"/>
          <w:szCs w:val="22"/>
        </w:rPr>
        <w:t>, including with the quality</w:t>
      </w:r>
      <w:r w:rsidR="005D3763">
        <w:rPr>
          <w:color w:val="auto"/>
          <w:szCs w:val="22"/>
        </w:rPr>
        <w:t xml:space="preserve">, taste, temperature, variety, and timeliness of the meal service. </w:t>
      </w:r>
      <w:r w:rsidR="003C4649" w:rsidRPr="000E2B0F">
        <w:rPr>
          <w:color w:val="auto"/>
          <w:szCs w:val="22"/>
        </w:rPr>
        <w:t xml:space="preserve">One staff </w:t>
      </w:r>
      <w:r w:rsidR="000C1ED1">
        <w:rPr>
          <w:color w:val="auto"/>
          <w:szCs w:val="22"/>
        </w:rPr>
        <w:t xml:space="preserve">member </w:t>
      </w:r>
      <w:r w:rsidR="003C4649" w:rsidRPr="000E2B0F">
        <w:rPr>
          <w:color w:val="auto"/>
          <w:szCs w:val="22"/>
        </w:rPr>
        <w:t>said they often receive complaints about food</w:t>
      </w:r>
      <w:r w:rsidR="00365731">
        <w:rPr>
          <w:color w:val="auto"/>
          <w:szCs w:val="22"/>
        </w:rPr>
        <w:t xml:space="preserve"> and </w:t>
      </w:r>
      <w:r w:rsidR="003C4649" w:rsidRPr="000E2B0F">
        <w:rPr>
          <w:color w:val="auto"/>
          <w:szCs w:val="22"/>
        </w:rPr>
        <w:t>the food is basically the same each day</w:t>
      </w:r>
      <w:r w:rsidR="00365731">
        <w:rPr>
          <w:color w:val="auto"/>
          <w:szCs w:val="22"/>
        </w:rPr>
        <w:t>, including for consumers on modified textured diets</w:t>
      </w:r>
      <w:r w:rsidR="003C4649" w:rsidRPr="000E2B0F">
        <w:rPr>
          <w:color w:val="auto"/>
          <w:szCs w:val="22"/>
        </w:rPr>
        <w:t xml:space="preserve">. </w:t>
      </w:r>
      <w:r w:rsidR="003C4649">
        <w:rPr>
          <w:color w:val="auto"/>
          <w:szCs w:val="22"/>
        </w:rPr>
        <w:t>L</w:t>
      </w:r>
      <w:r w:rsidR="003C4649" w:rsidRPr="000E2B0F">
        <w:rPr>
          <w:color w:val="auto"/>
          <w:szCs w:val="22"/>
        </w:rPr>
        <w:t xml:space="preserve">unchtime meal services across </w:t>
      </w:r>
      <w:r w:rsidR="003C4649">
        <w:rPr>
          <w:color w:val="auto"/>
          <w:szCs w:val="22"/>
        </w:rPr>
        <w:t>two</w:t>
      </w:r>
      <w:r w:rsidR="003C4649" w:rsidRPr="000E2B0F">
        <w:rPr>
          <w:color w:val="auto"/>
          <w:szCs w:val="22"/>
        </w:rPr>
        <w:t xml:space="preserve"> different days showed a lack of </w:t>
      </w:r>
      <w:r w:rsidR="003C4649">
        <w:rPr>
          <w:color w:val="auto"/>
          <w:szCs w:val="22"/>
        </w:rPr>
        <w:t xml:space="preserve">staff </w:t>
      </w:r>
      <w:r w:rsidR="003C4649" w:rsidRPr="000E2B0F">
        <w:rPr>
          <w:color w:val="auto"/>
          <w:szCs w:val="22"/>
        </w:rPr>
        <w:t xml:space="preserve">engagement and interaction with consumers who were being supported </w:t>
      </w:r>
      <w:r w:rsidR="003C4649">
        <w:rPr>
          <w:color w:val="auto"/>
          <w:szCs w:val="22"/>
        </w:rPr>
        <w:t>with</w:t>
      </w:r>
      <w:r w:rsidR="003C4649" w:rsidRPr="000E2B0F">
        <w:rPr>
          <w:color w:val="auto"/>
          <w:szCs w:val="22"/>
        </w:rPr>
        <w:t xml:space="preserve"> their meals. Food was observed to be uneaten, and there was a high level of food wastage. </w:t>
      </w:r>
      <w:r w:rsidR="003C4649">
        <w:rPr>
          <w:rFonts w:eastAsia="Arial"/>
          <w:lang w:eastAsia="en-AU"/>
        </w:rPr>
        <w:t>While there are</w:t>
      </w:r>
      <w:r w:rsidRPr="000E2B0F">
        <w:rPr>
          <w:rFonts w:eastAsia="Arial"/>
          <w:lang w:eastAsia="en-AU"/>
        </w:rPr>
        <w:t xml:space="preserve"> mechanisms to capture and analyse feedback </w:t>
      </w:r>
      <w:r w:rsidR="003C4649">
        <w:rPr>
          <w:rFonts w:eastAsia="Arial"/>
          <w:lang w:eastAsia="en-AU"/>
        </w:rPr>
        <w:t xml:space="preserve">relating to food </w:t>
      </w:r>
      <w:r w:rsidRPr="000E2B0F">
        <w:rPr>
          <w:rFonts w:eastAsia="Arial"/>
          <w:lang w:eastAsia="en-AU"/>
        </w:rPr>
        <w:t>and incorporate consumer preferences into the menu, consumers said they have seen little improvement.</w:t>
      </w:r>
      <w:r w:rsidR="00684FC7">
        <w:rPr>
          <w:rFonts w:eastAsia="Arial"/>
          <w:lang w:eastAsia="en-AU"/>
        </w:rPr>
        <w:t xml:space="preserve"> </w:t>
      </w:r>
      <w:r w:rsidRPr="000E2B0F">
        <w:rPr>
          <w:color w:val="auto"/>
          <w:szCs w:val="22"/>
        </w:rPr>
        <w:t>Management acknowledged the feedback</w:t>
      </w:r>
      <w:r w:rsidR="003C4649">
        <w:rPr>
          <w:color w:val="auto"/>
          <w:szCs w:val="22"/>
        </w:rPr>
        <w:t xml:space="preserve"> provided by consumers stating </w:t>
      </w:r>
      <w:r w:rsidRPr="000E2B0F">
        <w:rPr>
          <w:color w:val="auto"/>
          <w:szCs w:val="22"/>
        </w:rPr>
        <w:t xml:space="preserve">various actions </w:t>
      </w:r>
      <w:r w:rsidR="003C4649">
        <w:rPr>
          <w:color w:val="auto"/>
          <w:szCs w:val="22"/>
        </w:rPr>
        <w:t xml:space="preserve">are being undertaken </w:t>
      </w:r>
      <w:r w:rsidRPr="000E2B0F">
        <w:rPr>
          <w:color w:val="auto"/>
          <w:szCs w:val="22"/>
        </w:rPr>
        <w:t xml:space="preserve">to capture and address </w:t>
      </w:r>
      <w:r w:rsidR="003C4649">
        <w:rPr>
          <w:color w:val="auto"/>
          <w:szCs w:val="22"/>
        </w:rPr>
        <w:t>the</w:t>
      </w:r>
      <w:r w:rsidRPr="000E2B0F">
        <w:rPr>
          <w:color w:val="auto"/>
          <w:szCs w:val="22"/>
        </w:rPr>
        <w:t xml:space="preserve"> feedback, including food focus meetings,</w:t>
      </w:r>
      <w:r w:rsidR="003C4649">
        <w:rPr>
          <w:color w:val="auto"/>
          <w:szCs w:val="22"/>
        </w:rPr>
        <w:t xml:space="preserve"> and</w:t>
      </w:r>
      <w:r w:rsidRPr="000E2B0F">
        <w:rPr>
          <w:color w:val="auto"/>
          <w:szCs w:val="22"/>
        </w:rPr>
        <w:t xml:space="preserve"> food discussions during all resident/relative meetings and consumers have recently completed a food satisfaction survey. </w:t>
      </w:r>
    </w:p>
    <w:p w14:paraId="048BD669" w14:textId="49094F23" w:rsidR="00C81EA1" w:rsidRDefault="00C81EA1" w:rsidP="00C81EA1">
      <w:pPr>
        <w:rPr>
          <w:rFonts w:ascii="Arial" w:eastAsia="Times New Roman" w:hAnsi="Arial" w:cs="Arial"/>
          <w:color w:val="auto"/>
          <w:lang w:eastAsia="en-AU"/>
        </w:rPr>
      </w:pPr>
      <w:r w:rsidRPr="00006F2C">
        <w:rPr>
          <w:rFonts w:ascii="Arial" w:eastAsia="Times New Roman" w:hAnsi="Arial" w:cs="Arial"/>
          <w:color w:val="auto"/>
          <w:lang w:eastAsia="en-AU"/>
        </w:rPr>
        <w:t xml:space="preserve">The provider’s response outlines immediate actions taken following the site audit, including enhancing oversight at the service. The </w:t>
      </w:r>
      <w:r>
        <w:rPr>
          <w:rFonts w:ascii="Arial" w:eastAsia="Times New Roman" w:hAnsi="Arial" w:cs="Arial"/>
          <w:color w:val="auto"/>
          <w:lang w:eastAsia="en-AU"/>
        </w:rPr>
        <w:t>PCI</w:t>
      </w:r>
      <w:r w:rsidRPr="00006F2C">
        <w:rPr>
          <w:rFonts w:ascii="Arial" w:eastAsia="Times New Roman" w:hAnsi="Arial" w:cs="Arial"/>
          <w:color w:val="auto"/>
          <w:lang w:eastAsia="en-AU"/>
        </w:rPr>
        <w:t xml:space="preserve"> also details a range of actions planned and/or </w:t>
      </w:r>
      <w:r w:rsidRPr="00006F2C">
        <w:rPr>
          <w:rFonts w:ascii="Arial" w:eastAsia="Times New Roman" w:hAnsi="Arial" w:cs="Arial"/>
          <w:color w:val="auto"/>
          <w:lang w:eastAsia="en-AU"/>
        </w:rPr>
        <w:lastRenderedPageBreak/>
        <w:t>commenced, including, but not limited to</w:t>
      </w:r>
      <w:r>
        <w:rPr>
          <w:rFonts w:ascii="Arial" w:eastAsia="Times New Roman" w:hAnsi="Arial" w:cs="Arial"/>
          <w:color w:val="auto"/>
          <w:lang w:eastAsia="en-AU"/>
        </w:rPr>
        <w:t>,</w:t>
      </w:r>
      <w:r w:rsidRPr="00006F2C">
        <w:rPr>
          <w:rFonts w:ascii="Arial" w:eastAsia="Times New Roman" w:hAnsi="Arial" w:cs="Arial"/>
          <w:color w:val="auto"/>
          <w:lang w:eastAsia="en-AU"/>
        </w:rPr>
        <w:t xml:space="preserve"> </w:t>
      </w:r>
      <w:r w:rsidR="00F76992">
        <w:rPr>
          <w:rFonts w:ascii="Arial" w:eastAsia="Times New Roman" w:hAnsi="Arial" w:cs="Arial"/>
          <w:color w:val="auto"/>
          <w:lang w:eastAsia="en-AU"/>
        </w:rPr>
        <w:t xml:space="preserve">providing staff education on </w:t>
      </w:r>
      <w:r w:rsidR="00AD1C3A">
        <w:rPr>
          <w:rFonts w:ascii="Arial" w:eastAsia="Times New Roman" w:hAnsi="Arial" w:cs="Arial"/>
          <w:color w:val="auto"/>
          <w:lang w:eastAsia="en-AU"/>
        </w:rPr>
        <w:t>engagement</w:t>
      </w:r>
      <w:r w:rsidR="008D04B5">
        <w:rPr>
          <w:rFonts w:ascii="Arial" w:eastAsia="Times New Roman" w:hAnsi="Arial" w:cs="Arial"/>
          <w:color w:val="auto"/>
          <w:lang w:eastAsia="en-AU"/>
        </w:rPr>
        <w:t xml:space="preserve"> during meal service, escalating changes and </w:t>
      </w:r>
      <w:r w:rsidR="00AD1C3A">
        <w:rPr>
          <w:rFonts w:ascii="Arial" w:eastAsia="Times New Roman" w:hAnsi="Arial" w:cs="Arial"/>
          <w:color w:val="auto"/>
          <w:lang w:eastAsia="en-AU"/>
        </w:rPr>
        <w:t>capturing</w:t>
      </w:r>
      <w:r w:rsidR="008D04B5">
        <w:rPr>
          <w:rFonts w:ascii="Arial" w:eastAsia="Times New Roman" w:hAnsi="Arial" w:cs="Arial"/>
          <w:color w:val="auto"/>
          <w:lang w:eastAsia="en-AU"/>
        </w:rPr>
        <w:t xml:space="preserve"> feedback; reviewing the in room dining </w:t>
      </w:r>
      <w:r w:rsidR="002A2892">
        <w:rPr>
          <w:rFonts w:ascii="Arial" w:eastAsia="Times New Roman" w:hAnsi="Arial" w:cs="Arial"/>
          <w:color w:val="auto"/>
          <w:lang w:eastAsia="en-AU"/>
        </w:rPr>
        <w:t xml:space="preserve">service; </w:t>
      </w:r>
      <w:r w:rsidR="00AD1C3A">
        <w:rPr>
          <w:rFonts w:ascii="Arial" w:eastAsia="Times New Roman" w:hAnsi="Arial" w:cs="Arial"/>
          <w:color w:val="auto"/>
          <w:lang w:eastAsia="en-AU"/>
        </w:rPr>
        <w:t>and</w:t>
      </w:r>
      <w:r w:rsidR="00CB65CE">
        <w:rPr>
          <w:rFonts w:ascii="Arial" w:eastAsia="Times New Roman" w:hAnsi="Arial" w:cs="Arial"/>
          <w:color w:val="auto"/>
          <w:lang w:eastAsia="en-AU"/>
        </w:rPr>
        <w:t xml:space="preserve"> </w:t>
      </w:r>
      <w:r w:rsidR="002A2892">
        <w:rPr>
          <w:rFonts w:ascii="Arial" w:eastAsia="Times New Roman" w:hAnsi="Arial" w:cs="Arial"/>
          <w:color w:val="auto"/>
          <w:lang w:eastAsia="en-AU"/>
        </w:rPr>
        <w:t xml:space="preserve">reviewing complaints and feedback relating to food services, </w:t>
      </w:r>
      <w:r w:rsidR="00CB65CE">
        <w:rPr>
          <w:rFonts w:ascii="Arial" w:eastAsia="Times New Roman" w:hAnsi="Arial" w:cs="Arial"/>
          <w:color w:val="auto"/>
          <w:lang w:eastAsia="en-AU"/>
        </w:rPr>
        <w:t>identifying trends</w:t>
      </w:r>
      <w:r w:rsidR="002A2892">
        <w:rPr>
          <w:rFonts w:ascii="Arial" w:eastAsia="Times New Roman" w:hAnsi="Arial" w:cs="Arial"/>
          <w:color w:val="auto"/>
          <w:lang w:eastAsia="en-AU"/>
        </w:rPr>
        <w:t xml:space="preserve"> and </w:t>
      </w:r>
      <w:r w:rsidR="00AD1C3A">
        <w:rPr>
          <w:rFonts w:ascii="Arial" w:eastAsia="Times New Roman" w:hAnsi="Arial" w:cs="Arial"/>
          <w:color w:val="auto"/>
          <w:lang w:eastAsia="en-AU"/>
        </w:rPr>
        <w:t xml:space="preserve">capturing and actioning improvements. </w:t>
      </w:r>
    </w:p>
    <w:p w14:paraId="03AD24B5" w14:textId="74225066" w:rsidR="00C81EA1" w:rsidRPr="00580886" w:rsidRDefault="00C81EA1" w:rsidP="00C81EA1">
      <w:pPr>
        <w:pStyle w:val="NormalArial"/>
        <w:rPr>
          <w:color w:val="auto"/>
        </w:rPr>
      </w:pPr>
      <w:r w:rsidRPr="00373EB8">
        <w:rPr>
          <w:color w:val="auto"/>
        </w:rPr>
        <w:t xml:space="preserve">I acknowledge the provider’s </w:t>
      </w:r>
      <w:proofErr w:type="gramStart"/>
      <w:r w:rsidRPr="00373EB8">
        <w:rPr>
          <w:color w:val="auto"/>
        </w:rPr>
        <w:t>response,</w:t>
      </w:r>
      <w:proofErr w:type="gramEnd"/>
      <w:r w:rsidRPr="00373EB8">
        <w:rPr>
          <w:color w:val="auto"/>
        </w:rPr>
        <w:t xml:space="preserve"> however, I </w:t>
      </w:r>
      <w:r w:rsidR="00E16848">
        <w:rPr>
          <w:color w:val="auto"/>
        </w:rPr>
        <w:t xml:space="preserve">find </w:t>
      </w:r>
      <w:r w:rsidR="003C0449">
        <w:rPr>
          <w:color w:val="auto"/>
        </w:rPr>
        <w:t xml:space="preserve">meals provided are not </w:t>
      </w:r>
      <w:r w:rsidR="005832C1">
        <w:rPr>
          <w:color w:val="auto"/>
        </w:rPr>
        <w:t xml:space="preserve">varied </w:t>
      </w:r>
      <w:r w:rsidR="00296A9B">
        <w:rPr>
          <w:color w:val="auto"/>
        </w:rPr>
        <w:t>or</w:t>
      </w:r>
      <w:r w:rsidR="005832C1">
        <w:rPr>
          <w:color w:val="auto"/>
        </w:rPr>
        <w:t xml:space="preserve"> of suitable qualit</w:t>
      </w:r>
      <w:r w:rsidR="00296A9B">
        <w:rPr>
          <w:color w:val="auto"/>
        </w:rPr>
        <w:t xml:space="preserve">y. In coming to my </w:t>
      </w:r>
      <w:r w:rsidR="00CE45F5">
        <w:rPr>
          <w:color w:val="auto"/>
        </w:rPr>
        <w:t>finding,</w:t>
      </w:r>
      <w:r w:rsidR="00296A9B">
        <w:rPr>
          <w:color w:val="auto"/>
        </w:rPr>
        <w:t xml:space="preserve"> I have placed weight on feedback provided by consumers who expressed dissatisfaction with the meals and from staff </w:t>
      </w:r>
      <w:r w:rsidR="00CE45F5">
        <w:rPr>
          <w:color w:val="auto"/>
        </w:rPr>
        <w:t>who stated the food is the same each day, including for those consumers who require modified diets.</w:t>
      </w:r>
      <w:r w:rsidR="00B151D2">
        <w:rPr>
          <w:color w:val="auto"/>
        </w:rPr>
        <w:t xml:space="preserve"> </w:t>
      </w:r>
      <w:r w:rsidR="004759E7">
        <w:rPr>
          <w:color w:val="auto"/>
        </w:rPr>
        <w:t>C</w:t>
      </w:r>
      <w:r w:rsidR="00E36FED">
        <w:rPr>
          <w:color w:val="auto"/>
        </w:rPr>
        <w:t xml:space="preserve">urrent </w:t>
      </w:r>
      <w:r w:rsidR="00B151D2">
        <w:rPr>
          <w:color w:val="auto"/>
        </w:rPr>
        <w:t xml:space="preserve">measures to monitor </w:t>
      </w:r>
      <w:r w:rsidR="00E36FED">
        <w:rPr>
          <w:color w:val="auto"/>
        </w:rPr>
        <w:t xml:space="preserve">and report changes to </w:t>
      </w:r>
      <w:r w:rsidR="00371C66">
        <w:rPr>
          <w:color w:val="auto"/>
        </w:rPr>
        <w:t>consumers</w:t>
      </w:r>
      <w:r w:rsidR="00E36FED">
        <w:rPr>
          <w:color w:val="auto"/>
        </w:rPr>
        <w:t>’</w:t>
      </w:r>
      <w:r w:rsidR="00371C66">
        <w:rPr>
          <w:color w:val="auto"/>
        </w:rPr>
        <w:t xml:space="preserve"> nutritional intake overall </w:t>
      </w:r>
      <w:r w:rsidR="00E36FED">
        <w:rPr>
          <w:color w:val="auto"/>
        </w:rPr>
        <w:t xml:space="preserve">are not effective with </w:t>
      </w:r>
      <w:r w:rsidR="00320CAA">
        <w:rPr>
          <w:color w:val="auto"/>
        </w:rPr>
        <w:t xml:space="preserve">meals </w:t>
      </w:r>
      <w:r w:rsidR="00B577B6">
        <w:rPr>
          <w:color w:val="auto"/>
        </w:rPr>
        <w:t xml:space="preserve">observed to </w:t>
      </w:r>
      <w:r w:rsidR="00832772">
        <w:rPr>
          <w:color w:val="auto"/>
        </w:rPr>
        <w:t xml:space="preserve">not </w:t>
      </w:r>
      <w:r w:rsidR="00B577B6">
        <w:rPr>
          <w:color w:val="auto"/>
        </w:rPr>
        <w:t xml:space="preserve">be </w:t>
      </w:r>
      <w:r w:rsidR="00320CAA">
        <w:rPr>
          <w:color w:val="auto"/>
        </w:rPr>
        <w:t xml:space="preserve">eaten and a high level of </w:t>
      </w:r>
      <w:r w:rsidR="00B151D2">
        <w:rPr>
          <w:color w:val="auto"/>
        </w:rPr>
        <w:t xml:space="preserve">food wastage </w:t>
      </w:r>
      <w:r w:rsidR="00B577B6">
        <w:rPr>
          <w:color w:val="auto"/>
        </w:rPr>
        <w:t>noted</w:t>
      </w:r>
      <w:r w:rsidR="00320CAA">
        <w:rPr>
          <w:color w:val="auto"/>
        </w:rPr>
        <w:t>.</w:t>
      </w:r>
      <w:r w:rsidR="00B577B6">
        <w:rPr>
          <w:color w:val="auto"/>
        </w:rPr>
        <w:t xml:space="preserve"> </w:t>
      </w:r>
      <w:r w:rsidR="00F25834">
        <w:rPr>
          <w:color w:val="auto"/>
        </w:rPr>
        <w:t xml:space="preserve">Furthermore, the overall dining experience </w:t>
      </w:r>
      <w:r w:rsidR="00B17DFE">
        <w:rPr>
          <w:color w:val="auto"/>
        </w:rPr>
        <w:t>is not supporting consumer</w:t>
      </w:r>
      <w:r w:rsidR="00832772">
        <w:rPr>
          <w:color w:val="auto"/>
        </w:rPr>
        <w:t>s’</w:t>
      </w:r>
      <w:r w:rsidR="00B17DFE">
        <w:rPr>
          <w:color w:val="auto"/>
        </w:rPr>
        <w:t xml:space="preserve"> social connections and sense of belonging with a lack of staff engagement and interaction with consumers d</w:t>
      </w:r>
      <w:r w:rsidR="004759E7">
        <w:rPr>
          <w:color w:val="auto"/>
        </w:rPr>
        <w:t xml:space="preserve">uring meal service and assistance. </w:t>
      </w:r>
      <w:r w:rsidRPr="00104426">
        <w:rPr>
          <w:rFonts w:eastAsia="Times New Roman"/>
          <w:color w:val="auto"/>
          <w:lang w:eastAsia="en-AU"/>
        </w:rPr>
        <w:t xml:space="preserve">I acknowledge the actions implemented and/or planned to address the deficits identified as outlined on the </w:t>
      </w:r>
      <w:r>
        <w:rPr>
          <w:rFonts w:eastAsia="Times New Roman"/>
          <w:color w:val="auto"/>
          <w:lang w:eastAsia="en-AU"/>
        </w:rPr>
        <w:t>PCI</w:t>
      </w:r>
      <w:r w:rsidRPr="00104426">
        <w:rPr>
          <w:rFonts w:eastAsia="Times New Roman"/>
          <w:color w:val="auto"/>
          <w:lang w:eastAsia="en-AU"/>
        </w:rPr>
        <w:t>. However, I consider time will be required to establish efficacy, staff competency and improved consumer outcomes with the planned actions related to th</w:t>
      </w:r>
      <w:r>
        <w:rPr>
          <w:rFonts w:eastAsia="Times New Roman"/>
          <w:color w:val="auto"/>
          <w:lang w:eastAsia="en-AU"/>
        </w:rPr>
        <w:t xml:space="preserve">is </w:t>
      </w:r>
      <w:r w:rsidRPr="00104426">
        <w:rPr>
          <w:rFonts w:eastAsia="Times New Roman"/>
          <w:color w:val="auto"/>
          <w:lang w:eastAsia="en-AU"/>
        </w:rPr>
        <w:t xml:space="preserve">requirement. </w:t>
      </w:r>
      <w:r w:rsidRPr="007F4EF2">
        <w:rPr>
          <w:color w:val="FF0000"/>
          <w:szCs w:val="22"/>
        </w:rPr>
        <w:t xml:space="preserve"> </w:t>
      </w:r>
      <w:r>
        <w:rPr>
          <w:color w:val="auto"/>
          <w:szCs w:val="22"/>
        </w:rPr>
        <w:t xml:space="preserve"> </w:t>
      </w:r>
      <w:r w:rsidRPr="00505256">
        <w:rPr>
          <w:color w:val="auto"/>
          <w:szCs w:val="22"/>
        </w:rPr>
        <w:t xml:space="preserve"> </w:t>
      </w:r>
    </w:p>
    <w:p w14:paraId="2E63DE2C" w14:textId="064C2C45" w:rsidR="00297BDB" w:rsidRPr="00626037" w:rsidRDefault="00297BDB" w:rsidP="00DC1772">
      <w:pPr>
        <w:pStyle w:val="NormalArial"/>
        <w:rPr>
          <w:rFonts w:eastAsia="Arial"/>
          <w:lang w:eastAsia="en-AU"/>
        </w:rPr>
      </w:pPr>
      <w:r w:rsidRPr="00626037">
        <w:rPr>
          <w:rFonts w:eastAsia="Arial"/>
          <w:lang w:eastAsia="en-AU"/>
        </w:rPr>
        <w:t>For the reasons detailed above, I find requirement (3)(</w:t>
      </w:r>
      <w:r w:rsidR="00626037">
        <w:rPr>
          <w:rFonts w:eastAsia="Arial"/>
          <w:lang w:eastAsia="en-AU"/>
        </w:rPr>
        <w:t>f</w:t>
      </w:r>
      <w:r w:rsidRPr="00626037">
        <w:rPr>
          <w:rFonts w:eastAsia="Arial"/>
          <w:lang w:eastAsia="en-AU"/>
        </w:rPr>
        <w:t xml:space="preserve">) in Standard </w:t>
      </w:r>
      <w:r w:rsidR="00626037">
        <w:rPr>
          <w:rFonts w:eastAsia="Arial"/>
          <w:lang w:eastAsia="en-AU"/>
        </w:rPr>
        <w:t>4 Services and supports for daily living</w:t>
      </w:r>
      <w:r w:rsidRPr="00626037">
        <w:rPr>
          <w:rFonts w:eastAsia="Arial"/>
          <w:lang w:eastAsia="en-AU"/>
        </w:rPr>
        <w:t xml:space="preserve"> non-compliant.</w:t>
      </w:r>
    </w:p>
    <w:p w14:paraId="72C0E9FC" w14:textId="0665B7CB" w:rsidR="00114404" w:rsidRPr="0045677D" w:rsidRDefault="00CB4BD6" w:rsidP="00E406D9">
      <w:pPr>
        <w:pStyle w:val="NormalArial"/>
      </w:pPr>
      <w:r w:rsidRPr="00CB4BD6">
        <w:rPr>
          <w:b/>
          <w:bCs/>
        </w:rPr>
        <w:t>In relation to all other requirements</w:t>
      </w:r>
      <w:r>
        <w:t xml:space="preserve">, </w:t>
      </w:r>
      <w:r w:rsidR="00872430">
        <w:t>a</w:t>
      </w:r>
      <w:r w:rsidR="000E2B0F" w:rsidRPr="000E2B0F">
        <w:rPr>
          <w:rFonts w:eastAsia="Times New Roman"/>
          <w:color w:val="000000"/>
          <w:lang w:eastAsia="en-AU"/>
        </w:rPr>
        <w:t xml:space="preserve">ll </w:t>
      </w:r>
      <w:r w:rsidR="000E2B0F" w:rsidRPr="000E2B0F">
        <w:rPr>
          <w:rFonts w:eastAsia="Arial"/>
          <w:lang w:eastAsia="en-AU"/>
        </w:rPr>
        <w:t>consumers said they receive safe and effective services and supports for daily living that meet their needs, goals, and preferences and</w:t>
      </w:r>
      <w:r w:rsidR="00306343">
        <w:rPr>
          <w:rFonts w:eastAsia="Arial"/>
          <w:lang w:eastAsia="en-AU"/>
        </w:rPr>
        <w:t xml:space="preserve"> which</w:t>
      </w:r>
      <w:r w:rsidR="000E2B0F" w:rsidRPr="000E2B0F">
        <w:rPr>
          <w:rFonts w:eastAsia="Arial"/>
          <w:lang w:eastAsia="en-AU"/>
        </w:rPr>
        <w:t xml:space="preserve"> optimise their independence, health, well-being. </w:t>
      </w:r>
      <w:r w:rsidR="00DC1772">
        <w:rPr>
          <w:rFonts w:eastAsia="Arial"/>
          <w:szCs w:val="22"/>
        </w:rPr>
        <w:t>S</w:t>
      </w:r>
      <w:r w:rsidR="000E2B0F" w:rsidRPr="000E2B0F">
        <w:rPr>
          <w:rFonts w:eastAsia="Arial"/>
          <w:szCs w:val="22"/>
        </w:rPr>
        <w:t xml:space="preserve">taff described how they support consumers </w:t>
      </w:r>
      <w:r w:rsidR="00553E0B">
        <w:rPr>
          <w:rFonts w:eastAsia="Arial"/>
          <w:szCs w:val="22"/>
        </w:rPr>
        <w:t xml:space="preserve">to </w:t>
      </w:r>
      <w:r w:rsidR="000E2B0F" w:rsidRPr="000E2B0F">
        <w:rPr>
          <w:rFonts w:eastAsia="Arial"/>
          <w:szCs w:val="22"/>
        </w:rPr>
        <w:t xml:space="preserve">achieve their daily living needs, goals, and preferences, ranging from promotion of independence </w:t>
      </w:r>
      <w:r w:rsidR="00553E0B">
        <w:rPr>
          <w:rFonts w:eastAsia="Arial"/>
          <w:szCs w:val="22"/>
        </w:rPr>
        <w:t>with personal care,</w:t>
      </w:r>
      <w:r w:rsidR="000E2B0F" w:rsidRPr="000E2B0F">
        <w:rPr>
          <w:rFonts w:eastAsia="Arial"/>
          <w:szCs w:val="22"/>
        </w:rPr>
        <w:t xml:space="preserve"> helping </w:t>
      </w:r>
      <w:r w:rsidR="00553E0B">
        <w:rPr>
          <w:rFonts w:eastAsia="Arial"/>
          <w:szCs w:val="22"/>
        </w:rPr>
        <w:t xml:space="preserve">them to attend </w:t>
      </w:r>
      <w:r w:rsidR="000E2B0F" w:rsidRPr="000E2B0F">
        <w:rPr>
          <w:rFonts w:eastAsia="Arial"/>
          <w:szCs w:val="22"/>
        </w:rPr>
        <w:t xml:space="preserve">lifestyle activities and church services </w:t>
      </w:r>
      <w:r w:rsidR="00553E0B">
        <w:rPr>
          <w:rFonts w:eastAsia="Arial"/>
          <w:szCs w:val="22"/>
        </w:rPr>
        <w:t>and</w:t>
      </w:r>
      <w:r w:rsidR="000E2B0F" w:rsidRPr="000E2B0F">
        <w:rPr>
          <w:rFonts w:eastAsia="Arial"/>
          <w:szCs w:val="22"/>
        </w:rPr>
        <w:t xml:space="preserve"> helping them prepare for social/family gatherings.</w:t>
      </w:r>
      <w:r w:rsidR="00AA2E61">
        <w:rPr>
          <w:rFonts w:eastAsia="Arial"/>
          <w:szCs w:val="22"/>
        </w:rPr>
        <w:t xml:space="preserve"> </w:t>
      </w:r>
      <w:r w:rsidR="00872430">
        <w:rPr>
          <w:rFonts w:eastAsia="Arial"/>
          <w:szCs w:val="22"/>
        </w:rPr>
        <w:t>Activities, such as</w:t>
      </w:r>
      <w:r w:rsidR="00872430" w:rsidRPr="000E2B0F">
        <w:rPr>
          <w:rFonts w:eastAsia="Arial"/>
          <w:szCs w:val="22"/>
        </w:rPr>
        <w:t xml:space="preserve"> seated yoga</w:t>
      </w:r>
      <w:r w:rsidR="00872430">
        <w:rPr>
          <w:rFonts w:eastAsia="Arial"/>
          <w:szCs w:val="22"/>
        </w:rPr>
        <w:t>/</w:t>
      </w:r>
      <w:r w:rsidR="00872430" w:rsidRPr="000E2B0F">
        <w:rPr>
          <w:rFonts w:eastAsia="Arial"/>
          <w:szCs w:val="22"/>
        </w:rPr>
        <w:t>exercise</w:t>
      </w:r>
      <w:r w:rsidR="00872430">
        <w:rPr>
          <w:rFonts w:eastAsia="Arial"/>
          <w:szCs w:val="22"/>
        </w:rPr>
        <w:t>/</w:t>
      </w:r>
      <w:r w:rsidR="00872430" w:rsidRPr="000E2B0F">
        <w:rPr>
          <w:rFonts w:eastAsia="Arial"/>
          <w:szCs w:val="22"/>
        </w:rPr>
        <w:t>dance and walking group</w:t>
      </w:r>
      <w:r w:rsidR="00872430">
        <w:rPr>
          <w:rFonts w:eastAsia="Arial"/>
          <w:szCs w:val="22"/>
        </w:rPr>
        <w:t>s</w:t>
      </w:r>
      <w:r w:rsidR="00872430" w:rsidRPr="000E2B0F">
        <w:rPr>
          <w:rFonts w:eastAsia="Arial"/>
          <w:szCs w:val="22"/>
        </w:rPr>
        <w:t xml:space="preserve"> consistently form part of the weekly activity program </w:t>
      </w:r>
      <w:r w:rsidR="00872430">
        <w:rPr>
          <w:rFonts w:eastAsia="Arial"/>
          <w:szCs w:val="22"/>
        </w:rPr>
        <w:t>to</w:t>
      </w:r>
      <w:r w:rsidR="00872430" w:rsidRPr="000E2B0F">
        <w:rPr>
          <w:rFonts w:eastAsia="Arial"/>
          <w:szCs w:val="22"/>
        </w:rPr>
        <w:t xml:space="preserve"> support consumers to maintain their independence, health and quality of life.</w:t>
      </w:r>
      <w:r w:rsidR="00872430">
        <w:rPr>
          <w:rFonts w:eastAsia="Arial"/>
          <w:szCs w:val="22"/>
        </w:rPr>
        <w:t xml:space="preserve"> </w:t>
      </w:r>
      <w:r w:rsidR="000E2B0F" w:rsidRPr="000E2B0F">
        <w:rPr>
          <w:rFonts w:eastAsia="Arial"/>
          <w:lang w:eastAsia="en-AU"/>
        </w:rPr>
        <w:t xml:space="preserve">All consumers said they feel connected and engaged in meaningful activities that are satisfying to them. They also said the service acknowledges and observes their cultural and spiritual practices by supporting them to attend religious services and celebrate specific days that are meaningful to their culture or religion. </w:t>
      </w:r>
      <w:r w:rsidR="0024435D">
        <w:rPr>
          <w:rFonts w:eastAsia="Arial"/>
          <w:szCs w:val="22"/>
        </w:rPr>
        <w:t>Staff</w:t>
      </w:r>
      <w:r w:rsidR="000E2B0F" w:rsidRPr="000E2B0F">
        <w:rPr>
          <w:rFonts w:eastAsia="Arial"/>
          <w:szCs w:val="22"/>
        </w:rPr>
        <w:t xml:space="preserve"> provided examples of how consumers’ psychological and emotional well-being</w:t>
      </w:r>
      <w:r w:rsidR="0024435D">
        <w:rPr>
          <w:rFonts w:eastAsia="Arial"/>
          <w:szCs w:val="22"/>
        </w:rPr>
        <w:t xml:space="preserve"> is supported</w:t>
      </w:r>
      <w:r w:rsidR="000E2B0F" w:rsidRPr="000E2B0F">
        <w:rPr>
          <w:rFonts w:eastAsia="Arial"/>
          <w:szCs w:val="22"/>
        </w:rPr>
        <w:t>, including through one-on-one engagement</w:t>
      </w:r>
      <w:r w:rsidR="0024435D">
        <w:rPr>
          <w:rFonts w:eastAsia="Arial"/>
          <w:szCs w:val="22"/>
        </w:rPr>
        <w:t xml:space="preserve"> with</w:t>
      </w:r>
      <w:r w:rsidR="000E2B0F" w:rsidRPr="000E2B0F">
        <w:rPr>
          <w:rFonts w:eastAsia="Arial"/>
          <w:szCs w:val="22"/>
        </w:rPr>
        <w:t xml:space="preserve"> consumers identified as needing additional emotional support.</w:t>
      </w:r>
      <w:r w:rsidR="00114404">
        <w:rPr>
          <w:rFonts w:eastAsia="Arial"/>
          <w:szCs w:val="22"/>
        </w:rPr>
        <w:t xml:space="preserve"> </w:t>
      </w:r>
    </w:p>
    <w:p w14:paraId="414B64FB" w14:textId="6DDD57BD" w:rsidR="00E406D9" w:rsidRDefault="004277A0" w:rsidP="00E406D9">
      <w:pPr>
        <w:pStyle w:val="NormalArial"/>
        <w:rPr>
          <w:rFonts w:eastAsia="Arial"/>
          <w:lang w:eastAsia="en-AU"/>
        </w:rPr>
      </w:pPr>
      <w:r>
        <w:rPr>
          <w:rFonts w:eastAsia="Arial"/>
          <w:lang w:eastAsia="en-AU"/>
        </w:rPr>
        <w:t>C</w:t>
      </w:r>
      <w:r w:rsidR="000E2B0F" w:rsidRPr="000E2B0F">
        <w:rPr>
          <w:rFonts w:eastAsia="Arial"/>
          <w:lang w:eastAsia="en-AU"/>
        </w:rPr>
        <w:t xml:space="preserve">onsumers </w:t>
      </w:r>
      <w:r>
        <w:rPr>
          <w:rFonts w:eastAsia="Arial"/>
          <w:lang w:eastAsia="en-AU"/>
        </w:rPr>
        <w:t xml:space="preserve">are supported </w:t>
      </w:r>
      <w:r w:rsidR="000E2B0F" w:rsidRPr="000E2B0F">
        <w:rPr>
          <w:rFonts w:eastAsia="Arial"/>
          <w:lang w:eastAsia="en-AU"/>
        </w:rPr>
        <w:t xml:space="preserve">to get the most out of their social life and can follow their interests. </w:t>
      </w:r>
      <w:r>
        <w:rPr>
          <w:rFonts w:eastAsia="Arial"/>
          <w:lang w:eastAsia="en-AU"/>
        </w:rPr>
        <w:t xml:space="preserve">The service works </w:t>
      </w:r>
      <w:r w:rsidR="000E2B0F" w:rsidRPr="000E2B0F">
        <w:rPr>
          <w:rFonts w:eastAsia="Arial"/>
          <w:szCs w:val="22"/>
        </w:rPr>
        <w:t xml:space="preserve">with other organisations, advocates, and community members to help consumers follow their interests, </w:t>
      </w:r>
      <w:r w:rsidR="001A7979">
        <w:rPr>
          <w:rFonts w:eastAsia="Arial"/>
          <w:szCs w:val="22"/>
        </w:rPr>
        <w:t>be involved</w:t>
      </w:r>
      <w:r w:rsidR="000E2B0F" w:rsidRPr="000E2B0F">
        <w:rPr>
          <w:rFonts w:eastAsia="Arial"/>
          <w:szCs w:val="22"/>
        </w:rPr>
        <w:t xml:space="preserve"> social activities and continue community connections. A monthly lifestyle calendar </w:t>
      </w:r>
      <w:r w:rsidR="006640B5">
        <w:rPr>
          <w:rFonts w:eastAsia="Arial"/>
          <w:szCs w:val="22"/>
        </w:rPr>
        <w:t xml:space="preserve">is </w:t>
      </w:r>
      <w:r w:rsidR="00EE7CE4">
        <w:rPr>
          <w:rFonts w:eastAsia="Arial"/>
          <w:szCs w:val="22"/>
        </w:rPr>
        <w:t xml:space="preserve">maintained and developed through </w:t>
      </w:r>
      <w:r w:rsidR="00EE7CE4" w:rsidRPr="000E2B0F">
        <w:rPr>
          <w:rFonts w:eastAsia="Arial"/>
          <w:szCs w:val="22"/>
        </w:rPr>
        <w:t>obtaining and analysing consumer feedback from monthly resident meetings and during activities</w:t>
      </w:r>
      <w:r w:rsidR="00F76130">
        <w:rPr>
          <w:rFonts w:eastAsia="Arial"/>
          <w:szCs w:val="22"/>
        </w:rPr>
        <w:t xml:space="preserve">. </w:t>
      </w:r>
      <w:r w:rsidR="000E2B0F" w:rsidRPr="000E2B0F">
        <w:rPr>
          <w:rFonts w:eastAsia="Arial"/>
          <w:szCs w:val="22"/>
        </w:rPr>
        <w:t xml:space="preserve">When consumers choose not to participate in the activity program or begin to withdraw from it, lifestyle staff ask if consumers would like one-on-one time with them, a volunteer or a visit from a religious leader in their faith. </w:t>
      </w:r>
      <w:r w:rsidR="00DC3F7F">
        <w:rPr>
          <w:rFonts w:eastAsia="Arial"/>
          <w:szCs w:val="22"/>
        </w:rPr>
        <w:t xml:space="preserve">Where required, referrals to individuals, other organisations and providers of other care and services are initiated. </w:t>
      </w:r>
      <w:r w:rsidR="000E2B0F" w:rsidRPr="000E2B0F">
        <w:rPr>
          <w:rFonts w:eastAsia="Arial"/>
          <w:lang w:eastAsia="en-AU"/>
        </w:rPr>
        <w:t xml:space="preserve">Consumers and representatives said they are kept informed about consumers’ care and service delivery needs and </w:t>
      </w:r>
      <w:r w:rsidR="00F76130">
        <w:rPr>
          <w:rFonts w:eastAsia="Arial"/>
          <w:lang w:eastAsia="en-AU"/>
        </w:rPr>
        <w:t>feel</w:t>
      </w:r>
      <w:r w:rsidR="000E2B0F" w:rsidRPr="000E2B0F">
        <w:rPr>
          <w:rFonts w:eastAsia="Arial"/>
          <w:lang w:eastAsia="en-AU"/>
        </w:rPr>
        <w:t xml:space="preserve"> staff and departments are aware of their preferences, supports, and care needs. </w:t>
      </w:r>
    </w:p>
    <w:p w14:paraId="7E6969C4" w14:textId="28BB8A8B" w:rsidR="000E2B0F" w:rsidRPr="00E406D9" w:rsidRDefault="000E2B0F" w:rsidP="00E406D9">
      <w:pPr>
        <w:pStyle w:val="NormalArial"/>
        <w:rPr>
          <w:rFonts w:eastAsia="Arial"/>
          <w:lang w:eastAsia="en-AU"/>
        </w:rPr>
      </w:pPr>
      <w:r w:rsidRPr="000E2B0F">
        <w:rPr>
          <w:rFonts w:eastAsia="Arial"/>
          <w:lang w:eastAsia="en-AU"/>
        </w:rPr>
        <w:t>Staff described how equipmen</w:t>
      </w:r>
      <w:r w:rsidR="00D00971">
        <w:rPr>
          <w:rFonts w:eastAsia="Arial"/>
          <w:lang w:eastAsia="en-AU"/>
        </w:rPr>
        <w:t>t</w:t>
      </w:r>
      <w:r w:rsidR="00F957DE">
        <w:rPr>
          <w:rFonts w:eastAsia="Arial"/>
          <w:lang w:eastAsia="en-AU"/>
        </w:rPr>
        <w:t xml:space="preserve"> to support consumers’ daily living requirements</w:t>
      </w:r>
      <w:r w:rsidRPr="000E2B0F">
        <w:rPr>
          <w:rFonts w:eastAsia="Arial"/>
          <w:lang w:eastAsia="en-AU"/>
        </w:rPr>
        <w:t xml:space="preserve"> is kept safe, clean, and well maintained</w:t>
      </w:r>
      <w:r w:rsidR="00E406D9">
        <w:rPr>
          <w:rFonts w:eastAsia="Arial"/>
          <w:lang w:eastAsia="en-AU"/>
        </w:rPr>
        <w:t xml:space="preserve">, including through preventative and reactive maintenance processes. </w:t>
      </w:r>
      <w:r w:rsidRPr="000E2B0F">
        <w:rPr>
          <w:rFonts w:eastAsia="Arial"/>
          <w:lang w:eastAsia="en-AU"/>
        </w:rPr>
        <w:t xml:space="preserve"> </w:t>
      </w:r>
    </w:p>
    <w:p w14:paraId="2CD83024" w14:textId="090FC836" w:rsidR="004149E5" w:rsidRPr="00262C0B" w:rsidRDefault="00CA6A58" w:rsidP="0036130C">
      <w:pPr>
        <w:pStyle w:val="NormalArial"/>
      </w:pPr>
      <w:r>
        <w:rPr>
          <w:szCs w:val="22"/>
        </w:rPr>
        <w:t xml:space="preserve">Based on the assessment team’s report, I find requirements </w:t>
      </w:r>
      <w:r w:rsidR="00CC0F06">
        <w:t xml:space="preserve">(3)(a), (3)(b), (3)(c), (3)(d), (3)(e) and (3)(g) </w:t>
      </w:r>
      <w:r>
        <w:rPr>
          <w:szCs w:val="22"/>
        </w:rPr>
        <w:t xml:space="preserve">in Standard 4 Services and supports for daily living compliant. </w:t>
      </w:r>
      <w:r w:rsidR="004149E5">
        <w:br w:type="page"/>
      </w:r>
    </w:p>
    <w:p w14:paraId="7CBB9729" w14:textId="77777777" w:rsidR="004149E5" w:rsidRPr="00996FAF" w:rsidRDefault="004149E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7E1932" w14:paraId="00B3CDCA" w14:textId="77777777" w:rsidTr="007E19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3A3080A" w14:textId="77777777" w:rsidR="004149E5" w:rsidRPr="00996FAF" w:rsidRDefault="004149E5"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078431E" w14:textId="77777777" w:rsidR="004149E5" w:rsidRPr="00996FAF" w:rsidRDefault="004149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E1932" w14:paraId="70866A1D" w14:textId="77777777" w:rsidTr="007E19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EA637A" w14:textId="77777777" w:rsidR="004149E5" w:rsidRPr="00996FAF" w:rsidRDefault="004149E5"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6F6EF6E" w14:textId="77777777" w:rsidR="004149E5" w:rsidRPr="00996FAF" w:rsidRDefault="004149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A4BFF1B" w14:textId="77777777" w:rsidR="004149E5" w:rsidRPr="00996FAF" w:rsidRDefault="003668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565013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4149E5" w:rsidRPr="00320639">
                  <w:rPr>
                    <w:rFonts w:ascii="Arial" w:hAnsi="Arial" w:cs="Arial"/>
                  </w:rPr>
                  <w:t>Compliant</w:t>
                </w:r>
              </w:sdtContent>
            </w:sdt>
          </w:p>
        </w:tc>
      </w:tr>
      <w:tr w:rsidR="007E1932" w14:paraId="5FF0F4C5" w14:textId="77777777" w:rsidTr="007E1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A1BEAD" w14:textId="77777777" w:rsidR="004149E5" w:rsidRPr="00996FAF" w:rsidRDefault="004149E5"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B1CD6E1" w14:textId="77777777" w:rsidR="004149E5" w:rsidRPr="00996FAF" w:rsidRDefault="004149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C6C3C19" w14:textId="77777777" w:rsidR="004149E5" w:rsidRPr="00996FAF" w:rsidRDefault="004149E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F4A5410" w14:textId="77777777" w:rsidR="004149E5" w:rsidRPr="00996FAF" w:rsidRDefault="004149E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187C081" w14:textId="77777777" w:rsidR="004149E5" w:rsidRPr="00996FAF" w:rsidRDefault="003668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877069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4149E5" w:rsidRPr="00320639">
                  <w:rPr>
                    <w:rFonts w:ascii="Arial" w:hAnsi="Arial" w:cs="Arial"/>
                  </w:rPr>
                  <w:t>Compliant</w:t>
                </w:r>
              </w:sdtContent>
            </w:sdt>
          </w:p>
        </w:tc>
      </w:tr>
      <w:tr w:rsidR="007E1932" w14:paraId="0D75C08B" w14:textId="77777777" w:rsidTr="007E19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EB1696" w14:textId="77777777" w:rsidR="004149E5" w:rsidRPr="00996FAF" w:rsidRDefault="004149E5"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ACE5D59" w14:textId="77777777" w:rsidR="004149E5" w:rsidRPr="00996FAF" w:rsidRDefault="004149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9DFE58B" w14:textId="77777777" w:rsidR="004149E5" w:rsidRPr="00996FAF" w:rsidRDefault="0036686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809491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4149E5" w:rsidRPr="00320639">
                  <w:rPr>
                    <w:rFonts w:ascii="Arial" w:hAnsi="Arial" w:cs="Arial"/>
                  </w:rPr>
                  <w:t>Compliant</w:t>
                </w:r>
              </w:sdtContent>
            </w:sdt>
          </w:p>
        </w:tc>
      </w:tr>
    </w:tbl>
    <w:p w14:paraId="79684D10" w14:textId="77777777" w:rsidR="004149E5" w:rsidRDefault="004149E5" w:rsidP="002B0C90">
      <w:pPr>
        <w:pStyle w:val="Heading20"/>
      </w:pPr>
      <w:r>
        <w:t>Findings</w:t>
      </w:r>
    </w:p>
    <w:p w14:paraId="7F7E04B5" w14:textId="61DB091A" w:rsidR="009D021A" w:rsidRPr="00492DBC" w:rsidRDefault="009D021A" w:rsidP="00492DBC">
      <w:pPr>
        <w:pStyle w:val="NormalArial"/>
      </w:pPr>
      <w:r w:rsidRPr="009D021A">
        <w:rPr>
          <w:rFonts w:eastAsia="Arial"/>
          <w:lang w:eastAsia="en-AU"/>
        </w:rPr>
        <w:t xml:space="preserve">The service environment </w:t>
      </w:r>
      <w:r w:rsidR="009013B2">
        <w:rPr>
          <w:rFonts w:eastAsia="Arial"/>
          <w:lang w:eastAsia="en-AU"/>
        </w:rPr>
        <w:t>i</w:t>
      </w:r>
      <w:r w:rsidRPr="009D021A">
        <w:rPr>
          <w:rFonts w:eastAsia="Arial"/>
          <w:lang w:eastAsia="en-AU"/>
        </w:rPr>
        <w:t xml:space="preserve">s welcoming, with light and spacious communal areas, </w:t>
      </w:r>
      <w:r w:rsidR="003B7EA1" w:rsidRPr="009D021A">
        <w:rPr>
          <w:rFonts w:eastAsia="Arial"/>
          <w:szCs w:val="22"/>
        </w:rPr>
        <w:t>a café</w:t>
      </w:r>
      <w:r w:rsidR="003B7EA1">
        <w:rPr>
          <w:rFonts w:eastAsia="Arial"/>
          <w:szCs w:val="22"/>
        </w:rPr>
        <w:t xml:space="preserve">, </w:t>
      </w:r>
      <w:r w:rsidRPr="009D021A">
        <w:rPr>
          <w:rFonts w:eastAsia="Arial"/>
          <w:lang w:eastAsia="en-AU"/>
        </w:rPr>
        <w:t xml:space="preserve">well-maintained and </w:t>
      </w:r>
      <w:r w:rsidR="003B7EA1">
        <w:rPr>
          <w:rFonts w:eastAsia="Arial"/>
          <w:lang w:eastAsia="en-AU"/>
        </w:rPr>
        <w:t xml:space="preserve">spacious, </w:t>
      </w:r>
      <w:r w:rsidRPr="009D021A">
        <w:rPr>
          <w:rFonts w:eastAsia="Arial"/>
          <w:lang w:eastAsia="en-AU"/>
        </w:rPr>
        <w:t xml:space="preserve">enclosed gardens and courtyards, and numerous seating areas for consumers and visitors. </w:t>
      </w:r>
      <w:r w:rsidRPr="009D021A">
        <w:rPr>
          <w:rFonts w:eastAsia="Arial"/>
          <w:szCs w:val="22"/>
        </w:rPr>
        <w:t xml:space="preserve">The service consists of </w:t>
      </w:r>
      <w:r w:rsidR="009013B2">
        <w:rPr>
          <w:rFonts w:eastAsia="Arial"/>
          <w:szCs w:val="22"/>
        </w:rPr>
        <w:t>two</w:t>
      </w:r>
      <w:r w:rsidRPr="009D021A">
        <w:rPr>
          <w:rFonts w:eastAsia="Arial"/>
          <w:szCs w:val="22"/>
        </w:rPr>
        <w:t xml:space="preserve"> floors with a dedicated secure </w:t>
      </w:r>
      <w:r w:rsidR="009013B2">
        <w:rPr>
          <w:rFonts w:eastAsia="Arial"/>
          <w:szCs w:val="22"/>
        </w:rPr>
        <w:t>memory support unit</w:t>
      </w:r>
      <w:r w:rsidRPr="009D021A">
        <w:rPr>
          <w:rFonts w:eastAsia="Arial"/>
          <w:szCs w:val="22"/>
        </w:rPr>
        <w:t xml:space="preserve"> on the ground floor</w:t>
      </w:r>
      <w:r w:rsidR="009013B2">
        <w:rPr>
          <w:rFonts w:eastAsia="Arial"/>
          <w:szCs w:val="22"/>
        </w:rPr>
        <w:t>, and there</w:t>
      </w:r>
      <w:r w:rsidRPr="009D021A">
        <w:rPr>
          <w:rFonts w:eastAsia="Arial"/>
          <w:szCs w:val="22"/>
        </w:rPr>
        <w:t xml:space="preserve"> is lift access available to enable movement between floors.</w:t>
      </w:r>
      <w:r w:rsidR="00EC0084" w:rsidRPr="00EC0084">
        <w:rPr>
          <w:rFonts w:eastAsia="Arial"/>
          <w:szCs w:val="22"/>
        </w:rPr>
        <w:t xml:space="preserve"> </w:t>
      </w:r>
      <w:r w:rsidR="00EC0084" w:rsidRPr="009D021A">
        <w:rPr>
          <w:rFonts w:eastAsia="Arial"/>
          <w:szCs w:val="22"/>
        </w:rPr>
        <w:t xml:space="preserve">There are </w:t>
      </w:r>
      <w:r w:rsidR="00EC0084">
        <w:rPr>
          <w:rFonts w:eastAsia="Arial"/>
          <w:szCs w:val="22"/>
        </w:rPr>
        <w:t>five</w:t>
      </w:r>
      <w:r w:rsidR="00EC0084" w:rsidRPr="009D021A">
        <w:rPr>
          <w:rFonts w:eastAsia="Arial"/>
          <w:szCs w:val="22"/>
        </w:rPr>
        <w:t xml:space="preserve"> wings</w:t>
      </w:r>
      <w:r w:rsidR="00EC0084">
        <w:rPr>
          <w:rFonts w:eastAsia="Arial"/>
          <w:szCs w:val="22"/>
        </w:rPr>
        <w:t xml:space="preserve"> which</w:t>
      </w:r>
      <w:r w:rsidR="00EC0084" w:rsidRPr="009D021A">
        <w:rPr>
          <w:rFonts w:eastAsia="Arial"/>
          <w:szCs w:val="22"/>
        </w:rPr>
        <w:t xml:space="preserve"> each provide accommodation and recreation areas for consumers</w:t>
      </w:r>
      <w:r w:rsidR="00EC0084">
        <w:rPr>
          <w:rFonts w:eastAsia="Arial"/>
          <w:szCs w:val="22"/>
        </w:rPr>
        <w:t xml:space="preserve">, and </w:t>
      </w:r>
      <w:r w:rsidR="00EC0084" w:rsidRPr="009D021A">
        <w:rPr>
          <w:rFonts w:eastAsia="Arial"/>
          <w:szCs w:val="22"/>
        </w:rPr>
        <w:t>a kitchenette</w:t>
      </w:r>
      <w:r w:rsidR="00EC0084">
        <w:rPr>
          <w:rFonts w:eastAsia="Arial"/>
          <w:szCs w:val="22"/>
        </w:rPr>
        <w:t>,</w:t>
      </w:r>
      <w:r w:rsidR="00EC0084" w:rsidRPr="009D021A">
        <w:rPr>
          <w:rFonts w:eastAsia="Arial"/>
          <w:szCs w:val="22"/>
        </w:rPr>
        <w:t xml:space="preserve"> including a servery.</w:t>
      </w:r>
      <w:r w:rsidRPr="009D021A">
        <w:rPr>
          <w:rFonts w:eastAsia="Arial"/>
          <w:szCs w:val="22"/>
        </w:rPr>
        <w:t xml:space="preserve"> Consumers are accommodated in both single and double rooms, </w:t>
      </w:r>
      <w:r w:rsidR="009013B2">
        <w:rPr>
          <w:rFonts w:eastAsia="Arial"/>
          <w:szCs w:val="22"/>
        </w:rPr>
        <w:t xml:space="preserve">and </w:t>
      </w:r>
      <w:r w:rsidRPr="009D021A">
        <w:rPr>
          <w:rFonts w:eastAsia="Arial"/>
          <w:szCs w:val="22"/>
        </w:rPr>
        <w:t xml:space="preserve">private ensuites and shared bathrooms are available. </w:t>
      </w:r>
      <w:r w:rsidR="00EC0084" w:rsidRPr="00492DBC">
        <w:rPr>
          <w:rFonts w:eastAsia="Arial"/>
          <w:szCs w:val="22"/>
        </w:rPr>
        <w:t xml:space="preserve">While </w:t>
      </w:r>
      <w:r w:rsidR="00492DBC" w:rsidRPr="00492DBC">
        <w:rPr>
          <w:rFonts w:eastAsia="Arial"/>
          <w:szCs w:val="22"/>
        </w:rPr>
        <w:t xml:space="preserve">there are </w:t>
      </w:r>
      <w:r w:rsidRPr="00492DBC">
        <w:rPr>
          <w:rFonts w:eastAsia="Arial"/>
          <w:szCs w:val="22"/>
        </w:rPr>
        <w:t>navigational signs to different wings</w:t>
      </w:r>
      <w:r w:rsidR="00492DBC" w:rsidRPr="00492DBC">
        <w:rPr>
          <w:rFonts w:eastAsia="Arial"/>
          <w:szCs w:val="22"/>
        </w:rPr>
        <w:t>, these are</w:t>
      </w:r>
      <w:r w:rsidRPr="00492DBC">
        <w:rPr>
          <w:rFonts w:eastAsia="Arial"/>
          <w:szCs w:val="22"/>
        </w:rPr>
        <w:t xml:space="preserve"> positioned high on walls and ceilings and the directional arrows d</w:t>
      </w:r>
      <w:r w:rsidR="00492DBC" w:rsidRPr="00492DBC">
        <w:rPr>
          <w:rFonts w:eastAsia="Arial"/>
          <w:szCs w:val="22"/>
        </w:rPr>
        <w:t>o</w:t>
      </w:r>
      <w:r w:rsidRPr="00492DBC">
        <w:rPr>
          <w:rFonts w:eastAsia="Arial"/>
          <w:szCs w:val="22"/>
        </w:rPr>
        <w:t xml:space="preserve"> not facilitate easy location of various wings. </w:t>
      </w:r>
    </w:p>
    <w:p w14:paraId="49DFC288" w14:textId="4C0CEE59" w:rsidR="00AE0681" w:rsidRPr="009D021A" w:rsidRDefault="009D021A" w:rsidP="00301495">
      <w:pPr>
        <w:spacing w:before="60" w:after="60"/>
        <w:rPr>
          <w:rFonts w:ascii="Arial" w:hAnsi="Arial" w:cs="Arial"/>
          <w:szCs w:val="22"/>
        </w:rPr>
      </w:pPr>
      <w:r w:rsidRPr="009D021A">
        <w:rPr>
          <w:rFonts w:ascii="Arial" w:eastAsia="Arial" w:hAnsi="Arial" w:cs="Arial"/>
          <w:lang w:eastAsia="en-AU"/>
        </w:rPr>
        <w:t>The service environment</w:t>
      </w:r>
      <w:r w:rsidR="00C65CB8">
        <w:rPr>
          <w:rFonts w:ascii="Arial" w:eastAsia="Arial" w:hAnsi="Arial" w:cs="Arial"/>
          <w:lang w:eastAsia="en-AU"/>
        </w:rPr>
        <w:t xml:space="preserve"> and furniture, fittings and equipment</w:t>
      </w:r>
      <w:r w:rsidRPr="009D021A">
        <w:rPr>
          <w:rFonts w:ascii="Arial" w:eastAsia="Arial" w:hAnsi="Arial" w:cs="Arial"/>
          <w:lang w:eastAsia="en-AU"/>
        </w:rPr>
        <w:t xml:space="preserve"> </w:t>
      </w:r>
      <w:proofErr w:type="gramStart"/>
      <w:r w:rsidR="00492DBC">
        <w:rPr>
          <w:rFonts w:ascii="Arial" w:eastAsia="Arial" w:hAnsi="Arial" w:cs="Arial"/>
          <w:lang w:eastAsia="en-AU"/>
        </w:rPr>
        <w:t>i</w:t>
      </w:r>
      <w:r w:rsidRPr="009D021A">
        <w:rPr>
          <w:rFonts w:ascii="Arial" w:eastAsia="Arial" w:hAnsi="Arial" w:cs="Arial"/>
          <w:lang w:eastAsia="en-AU"/>
        </w:rPr>
        <w:t>s</w:t>
      </w:r>
      <w:proofErr w:type="gramEnd"/>
      <w:r w:rsidRPr="009D021A">
        <w:rPr>
          <w:rFonts w:ascii="Arial" w:eastAsia="Arial" w:hAnsi="Arial" w:cs="Arial"/>
          <w:lang w:eastAsia="en-AU"/>
        </w:rPr>
        <w:t xml:space="preserve"> safe, well maintained</w:t>
      </w:r>
      <w:r w:rsidR="00C65CB8">
        <w:rPr>
          <w:rFonts w:ascii="Arial" w:eastAsia="Arial" w:hAnsi="Arial" w:cs="Arial"/>
          <w:lang w:eastAsia="en-AU"/>
        </w:rPr>
        <w:t>, suitable</w:t>
      </w:r>
      <w:r w:rsidRPr="009D021A">
        <w:rPr>
          <w:rFonts w:ascii="Arial" w:eastAsia="Arial" w:hAnsi="Arial" w:cs="Arial"/>
          <w:lang w:eastAsia="en-AU"/>
        </w:rPr>
        <w:t xml:space="preserve"> and comfortable. </w:t>
      </w:r>
      <w:r w:rsidR="00AE0681" w:rsidRPr="00B360C1">
        <w:rPr>
          <w:rFonts w:ascii="Arial" w:eastAsia="Arial" w:hAnsi="Arial" w:cs="Arial"/>
          <w:szCs w:val="22"/>
        </w:rPr>
        <w:t xml:space="preserve">Outdoor garden areas are safe, clean and free from debris </w:t>
      </w:r>
      <w:r w:rsidR="00AC78E5">
        <w:rPr>
          <w:rFonts w:ascii="Arial" w:eastAsia="Arial" w:hAnsi="Arial" w:cs="Arial"/>
          <w:szCs w:val="22"/>
        </w:rPr>
        <w:t>and</w:t>
      </w:r>
      <w:r w:rsidR="00AE0681" w:rsidRPr="00B360C1">
        <w:rPr>
          <w:rFonts w:ascii="Arial" w:eastAsia="Arial" w:hAnsi="Arial" w:cs="Arial"/>
          <w:szCs w:val="22"/>
        </w:rPr>
        <w:t xml:space="preserve"> tripping hazards</w:t>
      </w:r>
      <w:r w:rsidR="00AC78E5">
        <w:rPr>
          <w:rFonts w:ascii="Arial" w:eastAsia="Arial" w:hAnsi="Arial" w:cs="Arial"/>
          <w:szCs w:val="22"/>
        </w:rPr>
        <w:t>,</w:t>
      </w:r>
      <w:r w:rsidR="00CD725C">
        <w:rPr>
          <w:rFonts w:ascii="Arial" w:eastAsia="Arial" w:hAnsi="Arial" w:cs="Arial"/>
          <w:szCs w:val="22"/>
        </w:rPr>
        <w:t xml:space="preserve"> and consumers </w:t>
      </w:r>
      <w:proofErr w:type="gramStart"/>
      <w:r w:rsidR="00CD725C">
        <w:rPr>
          <w:rFonts w:ascii="Arial" w:eastAsia="Arial" w:hAnsi="Arial" w:cs="Arial"/>
          <w:szCs w:val="22"/>
        </w:rPr>
        <w:t>are able to</w:t>
      </w:r>
      <w:proofErr w:type="gramEnd"/>
      <w:r w:rsidR="00CD725C">
        <w:rPr>
          <w:rFonts w:ascii="Arial" w:eastAsia="Arial" w:hAnsi="Arial" w:cs="Arial"/>
          <w:szCs w:val="22"/>
        </w:rPr>
        <w:t xml:space="preserve"> move freely </w:t>
      </w:r>
      <w:r w:rsidR="00934DA8">
        <w:rPr>
          <w:rFonts w:ascii="Arial" w:eastAsia="Arial" w:hAnsi="Arial" w:cs="Arial"/>
          <w:szCs w:val="22"/>
        </w:rPr>
        <w:t>both indoors and out</w:t>
      </w:r>
      <w:r w:rsidR="00301495">
        <w:rPr>
          <w:rFonts w:ascii="Arial" w:eastAsia="Arial" w:hAnsi="Arial" w:cs="Arial"/>
          <w:szCs w:val="22"/>
        </w:rPr>
        <w:t>.</w:t>
      </w:r>
      <w:r w:rsidR="00AE0681" w:rsidRPr="009D021A">
        <w:rPr>
          <w:rFonts w:ascii="Arial" w:eastAsia="Arial" w:hAnsi="Arial" w:cs="Arial"/>
          <w:szCs w:val="22"/>
        </w:rPr>
        <w:t xml:space="preserve"> </w:t>
      </w:r>
      <w:r w:rsidRPr="009D021A">
        <w:rPr>
          <w:rFonts w:ascii="Arial" w:eastAsia="Arial" w:hAnsi="Arial" w:cs="Arial"/>
          <w:szCs w:val="22"/>
        </w:rPr>
        <w:t xml:space="preserve">Cleaning </w:t>
      </w:r>
      <w:r w:rsidR="00492DBC">
        <w:rPr>
          <w:rFonts w:ascii="Arial" w:eastAsia="Arial" w:hAnsi="Arial" w:cs="Arial"/>
          <w:szCs w:val="22"/>
        </w:rPr>
        <w:t>is undertaken in line with</w:t>
      </w:r>
      <w:r w:rsidRPr="009D021A">
        <w:rPr>
          <w:rFonts w:ascii="Arial" w:eastAsia="Arial" w:hAnsi="Arial" w:cs="Arial"/>
          <w:szCs w:val="22"/>
        </w:rPr>
        <w:t xml:space="preserve"> daily cleaning schedules</w:t>
      </w:r>
      <w:r w:rsidR="00492DBC">
        <w:rPr>
          <w:rFonts w:ascii="Arial" w:eastAsia="Arial" w:hAnsi="Arial" w:cs="Arial"/>
          <w:szCs w:val="22"/>
        </w:rPr>
        <w:t>,</w:t>
      </w:r>
      <w:r w:rsidRPr="009D021A">
        <w:rPr>
          <w:rFonts w:ascii="Arial" w:eastAsia="Arial" w:hAnsi="Arial" w:cs="Arial"/>
          <w:szCs w:val="22"/>
        </w:rPr>
        <w:t xml:space="preserve"> and additional tasks, such as more frequent cleaning of high-touch points, are added during infectious outbreaks.</w:t>
      </w:r>
      <w:r w:rsidR="00B360C1">
        <w:rPr>
          <w:rFonts w:ascii="Arial" w:eastAsia="Arial" w:hAnsi="Arial" w:cs="Arial"/>
          <w:szCs w:val="22"/>
        </w:rPr>
        <w:t xml:space="preserve"> </w:t>
      </w:r>
      <w:r w:rsidR="00B360C1" w:rsidRPr="00301495">
        <w:rPr>
          <w:rFonts w:ascii="Arial" w:eastAsia="Arial" w:hAnsi="Arial" w:cs="Arial"/>
          <w:szCs w:val="22"/>
        </w:rPr>
        <w:t>Reactive and preventative maintenance processes, supported by contracted services are in place</w:t>
      </w:r>
      <w:r w:rsidR="00AE0681" w:rsidRPr="00301495">
        <w:rPr>
          <w:rFonts w:ascii="Arial" w:eastAsia="Arial" w:hAnsi="Arial" w:cs="Arial"/>
          <w:szCs w:val="22"/>
        </w:rPr>
        <w:t>, however, some maintenance</w:t>
      </w:r>
      <w:r w:rsidR="00AE0681" w:rsidRPr="009D021A">
        <w:rPr>
          <w:rFonts w:ascii="Arial" w:hAnsi="Arial" w:cs="Arial"/>
          <w:szCs w:val="22"/>
        </w:rPr>
        <w:t xml:space="preserve"> issues were observed and raised with management</w:t>
      </w:r>
      <w:r w:rsidR="00AE0681">
        <w:rPr>
          <w:rFonts w:ascii="Arial" w:hAnsi="Arial" w:cs="Arial"/>
          <w:szCs w:val="22"/>
        </w:rPr>
        <w:t xml:space="preserve"> during the site audit.</w:t>
      </w:r>
    </w:p>
    <w:p w14:paraId="77D38B3A" w14:textId="6A689668" w:rsidR="000B0486" w:rsidRPr="000B0486" w:rsidRDefault="000B0486" w:rsidP="00934DA8">
      <w:pPr>
        <w:spacing w:before="60" w:after="60"/>
        <w:rPr>
          <w:rFonts w:ascii="Arial" w:hAnsi="Arial" w:cs="Arial"/>
        </w:rPr>
      </w:pPr>
      <w:r>
        <w:rPr>
          <w:rFonts w:ascii="Arial" w:hAnsi="Arial" w:cs="Arial"/>
          <w:szCs w:val="22"/>
        </w:rPr>
        <w:t xml:space="preserve">Based on the assessment team’s report, I find all requirements in Standard 5 Organisation’s </w:t>
      </w:r>
      <w:r w:rsidR="00CA6A58">
        <w:rPr>
          <w:rFonts w:ascii="Arial" w:hAnsi="Arial" w:cs="Arial"/>
          <w:szCs w:val="22"/>
        </w:rPr>
        <w:t>service environment</w:t>
      </w:r>
      <w:r>
        <w:rPr>
          <w:rFonts w:ascii="Arial" w:hAnsi="Arial" w:cs="Arial"/>
          <w:szCs w:val="22"/>
        </w:rPr>
        <w:t xml:space="preserve"> compliant, therefore, the Standard is compliant. </w:t>
      </w:r>
    </w:p>
    <w:p w14:paraId="00530519" w14:textId="6FC06020" w:rsidR="004149E5" w:rsidRPr="00262C0B" w:rsidRDefault="004149E5" w:rsidP="0036130C">
      <w:pPr>
        <w:pStyle w:val="NormalArial"/>
      </w:pPr>
      <w:r>
        <w:br w:type="page"/>
      </w:r>
    </w:p>
    <w:p w14:paraId="0BF738FF" w14:textId="77777777" w:rsidR="004149E5" w:rsidRPr="00996FAF" w:rsidRDefault="004149E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7E1932" w14:paraId="52C5A3FF" w14:textId="77777777" w:rsidTr="007E19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65248DC" w14:textId="77777777" w:rsidR="004149E5" w:rsidRPr="00996FAF" w:rsidRDefault="004149E5"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DC1E6F2" w14:textId="77777777" w:rsidR="004149E5" w:rsidRPr="00996FAF" w:rsidRDefault="004149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E1932" w14:paraId="3CC30A7A" w14:textId="77777777" w:rsidTr="007E19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315A23" w14:textId="77777777" w:rsidR="004149E5" w:rsidRPr="00996FAF" w:rsidRDefault="004149E5"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75BA4CB" w14:textId="77777777" w:rsidR="004149E5" w:rsidRPr="00996FAF" w:rsidRDefault="004149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1CDBC71" w14:textId="77777777" w:rsidR="004149E5" w:rsidRPr="00996FAF" w:rsidRDefault="003668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928176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4149E5" w:rsidRPr="0058411F">
                  <w:rPr>
                    <w:rFonts w:ascii="Arial" w:hAnsi="Arial" w:cs="Arial"/>
                  </w:rPr>
                  <w:t>Compliant</w:t>
                </w:r>
              </w:sdtContent>
            </w:sdt>
          </w:p>
        </w:tc>
      </w:tr>
      <w:tr w:rsidR="007E1932" w14:paraId="0E2B288D" w14:textId="77777777" w:rsidTr="007E1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75B27A" w14:textId="77777777" w:rsidR="004149E5" w:rsidRPr="00996FAF" w:rsidRDefault="004149E5"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B4CC916" w14:textId="77777777" w:rsidR="004149E5" w:rsidRPr="00996FAF" w:rsidRDefault="004149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BCB37DF" w14:textId="77777777" w:rsidR="004149E5" w:rsidRPr="00996FAF" w:rsidRDefault="003668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741338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4149E5" w:rsidRPr="0058411F">
                  <w:rPr>
                    <w:rFonts w:ascii="Arial" w:hAnsi="Arial" w:cs="Arial"/>
                  </w:rPr>
                  <w:t>Compliant</w:t>
                </w:r>
              </w:sdtContent>
            </w:sdt>
          </w:p>
        </w:tc>
      </w:tr>
      <w:tr w:rsidR="007E1932" w14:paraId="632E81EA" w14:textId="77777777" w:rsidTr="007E19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BF6817" w14:textId="77777777" w:rsidR="004149E5" w:rsidRPr="00996FAF" w:rsidRDefault="004149E5"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208FD0A" w14:textId="77777777" w:rsidR="004149E5" w:rsidRPr="00996FAF" w:rsidRDefault="004149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DE05BCC" w14:textId="77777777" w:rsidR="004149E5" w:rsidRPr="00996FAF" w:rsidRDefault="003668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606731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4149E5" w:rsidRPr="0058411F">
                  <w:rPr>
                    <w:rFonts w:ascii="Arial" w:hAnsi="Arial" w:cs="Arial"/>
                  </w:rPr>
                  <w:t>Compliant</w:t>
                </w:r>
              </w:sdtContent>
            </w:sdt>
          </w:p>
        </w:tc>
      </w:tr>
      <w:tr w:rsidR="007E1932" w14:paraId="550CB166" w14:textId="77777777" w:rsidTr="007E193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3AE1ED" w14:textId="77777777" w:rsidR="004149E5" w:rsidRPr="00996FAF" w:rsidRDefault="004149E5"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FF9F480" w14:textId="77777777" w:rsidR="004149E5" w:rsidRPr="00996FAF" w:rsidRDefault="004149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3259D35" w14:textId="77777777" w:rsidR="004149E5" w:rsidRPr="00996FAF" w:rsidRDefault="0036686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9311900"/>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4149E5" w:rsidRPr="0058411F">
                  <w:rPr>
                    <w:rFonts w:ascii="Arial" w:hAnsi="Arial" w:cs="Arial"/>
                  </w:rPr>
                  <w:t>Compliant</w:t>
                </w:r>
              </w:sdtContent>
            </w:sdt>
          </w:p>
        </w:tc>
      </w:tr>
    </w:tbl>
    <w:p w14:paraId="62FE8A45" w14:textId="77777777" w:rsidR="004149E5" w:rsidRDefault="004149E5" w:rsidP="00D87E7C">
      <w:pPr>
        <w:pStyle w:val="Heading20"/>
      </w:pPr>
      <w:r w:rsidRPr="00996FAF">
        <w:t>Findings</w:t>
      </w:r>
    </w:p>
    <w:p w14:paraId="160D96AE" w14:textId="0B6D62C6" w:rsidR="002C3B56" w:rsidRPr="002623F1" w:rsidRDefault="0020727B" w:rsidP="002623F1">
      <w:pPr>
        <w:pStyle w:val="NormalArial"/>
      </w:pPr>
      <w:r>
        <w:rPr>
          <w:szCs w:val="22"/>
        </w:rPr>
        <w:t>C</w:t>
      </w:r>
      <w:r w:rsidRPr="002C3B56">
        <w:rPr>
          <w:szCs w:val="22"/>
        </w:rPr>
        <w:t>onsumers and representatives are aware of feedback and complaints process</w:t>
      </w:r>
      <w:r>
        <w:rPr>
          <w:szCs w:val="22"/>
        </w:rPr>
        <w:t>es</w:t>
      </w:r>
      <w:r w:rsidRPr="002C3B56">
        <w:rPr>
          <w:szCs w:val="22"/>
        </w:rPr>
        <w:t xml:space="preserve"> and feel comfortable </w:t>
      </w:r>
      <w:r w:rsidR="008418D8">
        <w:rPr>
          <w:szCs w:val="22"/>
        </w:rPr>
        <w:t>to raise feedback and complaints</w:t>
      </w:r>
      <w:r w:rsidRPr="002C3B56">
        <w:rPr>
          <w:szCs w:val="22"/>
        </w:rPr>
        <w:t>.</w:t>
      </w:r>
      <w:r w:rsidR="00731359" w:rsidRPr="00731359">
        <w:rPr>
          <w:rFonts w:eastAsia="Times New Roman"/>
          <w:color w:val="000000"/>
          <w:lang w:eastAsia="en-AU"/>
        </w:rPr>
        <w:t xml:space="preserve"> </w:t>
      </w:r>
      <w:r w:rsidR="00673025" w:rsidRPr="00860757">
        <w:t>Information relating to internal and external complaints avenues</w:t>
      </w:r>
      <w:r w:rsidR="00673025">
        <w:t xml:space="preserve">, </w:t>
      </w:r>
      <w:r w:rsidR="00673025" w:rsidRPr="002C3B56">
        <w:rPr>
          <w:szCs w:val="22"/>
        </w:rPr>
        <w:t>interpret</w:t>
      </w:r>
      <w:r w:rsidR="00673025">
        <w:rPr>
          <w:szCs w:val="22"/>
        </w:rPr>
        <w:t>er</w:t>
      </w:r>
      <w:r w:rsidR="00673025" w:rsidRPr="002C3B56">
        <w:rPr>
          <w:szCs w:val="22"/>
        </w:rPr>
        <w:t xml:space="preserve"> and translation services</w:t>
      </w:r>
      <w:r w:rsidR="00673025" w:rsidRPr="00860757">
        <w:t xml:space="preserve"> and advocacy services is displayed around the service</w:t>
      </w:r>
      <w:r w:rsidR="00673025">
        <w:t>.</w:t>
      </w:r>
      <w:r w:rsidR="00673025">
        <w:rPr>
          <w:rFonts w:eastAsia="Times New Roman"/>
          <w:color w:val="000000"/>
          <w:lang w:eastAsia="en-AU"/>
        </w:rPr>
        <w:t xml:space="preserve"> </w:t>
      </w:r>
      <w:r w:rsidR="00731359">
        <w:rPr>
          <w:rFonts w:eastAsia="Times New Roman"/>
          <w:color w:val="000000"/>
          <w:lang w:eastAsia="en-AU"/>
        </w:rPr>
        <w:t xml:space="preserve">Feedback forms are available in each wing, </w:t>
      </w:r>
      <w:r w:rsidR="00731359" w:rsidRPr="002C3B56">
        <w:rPr>
          <w:rFonts w:eastAsia="Times New Roman"/>
          <w:color w:val="000000"/>
          <w:lang w:eastAsia="en-AU"/>
        </w:rPr>
        <w:t xml:space="preserve">and secure feedback boxes </w:t>
      </w:r>
      <w:r w:rsidR="00731359">
        <w:rPr>
          <w:rFonts w:eastAsia="Times New Roman"/>
          <w:color w:val="000000"/>
          <w:lang w:eastAsia="en-AU"/>
        </w:rPr>
        <w:t xml:space="preserve">are </w:t>
      </w:r>
      <w:r w:rsidR="00731359" w:rsidRPr="002C3B56">
        <w:rPr>
          <w:rFonts w:eastAsia="Times New Roman"/>
          <w:color w:val="000000"/>
          <w:lang w:eastAsia="en-AU"/>
        </w:rPr>
        <w:t xml:space="preserve">located throughout the service </w:t>
      </w:r>
      <w:r w:rsidR="00731359">
        <w:rPr>
          <w:rFonts w:eastAsia="Times New Roman"/>
          <w:color w:val="000000"/>
          <w:lang w:eastAsia="en-AU"/>
        </w:rPr>
        <w:t xml:space="preserve">and </w:t>
      </w:r>
      <w:r w:rsidR="00731359" w:rsidRPr="002C3B56">
        <w:rPr>
          <w:rFonts w:eastAsia="Times New Roman"/>
          <w:color w:val="000000"/>
          <w:lang w:eastAsia="en-AU"/>
        </w:rPr>
        <w:t xml:space="preserve">are regularly monitored. </w:t>
      </w:r>
      <w:r w:rsidR="00731359">
        <w:rPr>
          <w:rFonts w:eastAsia="Times New Roman"/>
          <w:color w:val="000000"/>
          <w:lang w:eastAsia="en-AU"/>
        </w:rPr>
        <w:t>Consumer</w:t>
      </w:r>
      <w:r w:rsidR="007469BF">
        <w:rPr>
          <w:rFonts w:eastAsia="Times New Roman"/>
          <w:color w:val="000000"/>
          <w:lang w:eastAsia="en-AU"/>
        </w:rPr>
        <w:t>s</w:t>
      </w:r>
      <w:r w:rsidR="00731359">
        <w:rPr>
          <w:rFonts w:eastAsia="Times New Roman"/>
          <w:color w:val="000000"/>
          <w:lang w:eastAsia="en-AU"/>
        </w:rPr>
        <w:t xml:space="preserve"> and representative</w:t>
      </w:r>
      <w:r w:rsidR="00AC6DD5">
        <w:rPr>
          <w:rFonts w:eastAsia="Times New Roman"/>
          <w:color w:val="000000"/>
          <w:lang w:eastAsia="en-AU"/>
        </w:rPr>
        <w:t>s</w:t>
      </w:r>
      <w:r w:rsidR="00731359">
        <w:rPr>
          <w:rFonts w:eastAsia="Times New Roman"/>
          <w:color w:val="000000"/>
          <w:lang w:eastAsia="en-AU"/>
        </w:rPr>
        <w:t xml:space="preserve"> are supported to provide feedback and complaints through a range of avenues, including p</w:t>
      </w:r>
      <w:r w:rsidR="00731359" w:rsidRPr="002C3B56">
        <w:rPr>
          <w:rFonts w:eastAsia="Times New Roman"/>
          <w:color w:val="000000"/>
          <w:lang w:eastAsia="en-AU"/>
        </w:rPr>
        <w:t xml:space="preserve">articipation in monthly </w:t>
      </w:r>
      <w:r w:rsidR="00731359">
        <w:rPr>
          <w:rFonts w:eastAsia="Times New Roman"/>
          <w:color w:val="000000"/>
          <w:lang w:eastAsia="en-AU"/>
        </w:rPr>
        <w:t>r</w:t>
      </w:r>
      <w:r w:rsidR="00731359" w:rsidRPr="002C3B56">
        <w:rPr>
          <w:rFonts w:eastAsia="Times New Roman"/>
          <w:color w:val="000000"/>
          <w:lang w:eastAsia="en-AU"/>
        </w:rPr>
        <w:t>esident/</w:t>
      </w:r>
      <w:r w:rsidR="00731359">
        <w:rPr>
          <w:rFonts w:eastAsia="Times New Roman"/>
          <w:color w:val="000000"/>
          <w:lang w:eastAsia="en-AU"/>
        </w:rPr>
        <w:t>r</w:t>
      </w:r>
      <w:r w:rsidR="00731359" w:rsidRPr="002C3B56">
        <w:rPr>
          <w:rFonts w:eastAsia="Times New Roman"/>
          <w:color w:val="000000"/>
          <w:lang w:eastAsia="en-AU"/>
        </w:rPr>
        <w:t xml:space="preserve">elative meetings, </w:t>
      </w:r>
      <w:r w:rsidR="00731359">
        <w:rPr>
          <w:rFonts w:eastAsia="Times New Roman"/>
          <w:color w:val="000000"/>
          <w:lang w:eastAsia="en-AU"/>
        </w:rPr>
        <w:t>f</w:t>
      </w:r>
      <w:r w:rsidR="00731359" w:rsidRPr="002C3B56">
        <w:rPr>
          <w:rFonts w:eastAsia="Times New Roman"/>
          <w:color w:val="000000"/>
          <w:lang w:eastAsia="en-AU"/>
        </w:rPr>
        <w:t>ood focus</w:t>
      </w:r>
      <w:r w:rsidR="00731359">
        <w:rPr>
          <w:rFonts w:eastAsia="Times New Roman"/>
          <w:color w:val="000000"/>
          <w:lang w:eastAsia="en-AU"/>
        </w:rPr>
        <w:t xml:space="preserve"> groups</w:t>
      </w:r>
      <w:r w:rsidR="00731359" w:rsidRPr="002C3B56">
        <w:rPr>
          <w:rFonts w:eastAsia="Times New Roman"/>
          <w:color w:val="000000"/>
          <w:lang w:eastAsia="en-AU"/>
        </w:rPr>
        <w:t>, surveys, and daily interactions.</w:t>
      </w:r>
      <w:r w:rsidR="002623F1">
        <w:rPr>
          <w:rFonts w:eastAsia="Times New Roman"/>
          <w:color w:val="000000"/>
          <w:lang w:eastAsia="en-AU"/>
        </w:rPr>
        <w:t xml:space="preserve"> </w:t>
      </w:r>
      <w:r w:rsidR="00731359">
        <w:rPr>
          <w:rFonts w:eastAsia="Times New Roman"/>
          <w:color w:val="000000"/>
          <w:lang w:eastAsia="en-AU"/>
        </w:rPr>
        <w:t>S</w:t>
      </w:r>
      <w:r w:rsidR="002C3B56" w:rsidRPr="002C3B56">
        <w:rPr>
          <w:szCs w:val="22"/>
        </w:rPr>
        <w:t xml:space="preserve">taff described </w:t>
      </w:r>
      <w:r w:rsidR="00731359">
        <w:rPr>
          <w:szCs w:val="22"/>
        </w:rPr>
        <w:t xml:space="preserve">how they assist consumers to </w:t>
      </w:r>
      <w:r w:rsidR="002C3B56" w:rsidRPr="002C3B56">
        <w:rPr>
          <w:szCs w:val="22"/>
        </w:rPr>
        <w:t>provide feedback</w:t>
      </w:r>
      <w:r w:rsidR="002E16CE">
        <w:rPr>
          <w:szCs w:val="22"/>
        </w:rPr>
        <w:t>, including seeking</w:t>
      </w:r>
      <w:r w:rsidR="002C3B56" w:rsidRPr="002C3B56">
        <w:rPr>
          <w:szCs w:val="22"/>
        </w:rPr>
        <w:t xml:space="preserve"> consent to fill out </w:t>
      </w:r>
      <w:r w:rsidR="002E16CE">
        <w:rPr>
          <w:szCs w:val="22"/>
        </w:rPr>
        <w:t>feedback forms</w:t>
      </w:r>
      <w:r w:rsidR="002C3B56" w:rsidRPr="002C3B56">
        <w:rPr>
          <w:szCs w:val="22"/>
        </w:rPr>
        <w:t xml:space="preserve"> on their behalf. Staff said they try to resolve issues straight away if they can or will raise </w:t>
      </w:r>
      <w:r w:rsidR="00BA5A7C">
        <w:rPr>
          <w:szCs w:val="22"/>
        </w:rPr>
        <w:t xml:space="preserve">the issues </w:t>
      </w:r>
      <w:r w:rsidR="002C3B56" w:rsidRPr="002C3B56">
        <w:rPr>
          <w:szCs w:val="22"/>
        </w:rPr>
        <w:t xml:space="preserve">with nursing staff to ensure the issue is captured and actioned. </w:t>
      </w:r>
    </w:p>
    <w:p w14:paraId="5E86DE89" w14:textId="6D2A9EA7" w:rsidR="002C3B56" w:rsidRPr="002760E6" w:rsidRDefault="00EB0647" w:rsidP="0028101A">
      <w:pPr>
        <w:pStyle w:val="NormalArial"/>
        <w:rPr>
          <w:rFonts w:eastAsia="Times New Roman"/>
          <w:color w:val="000000"/>
          <w:lang w:eastAsia="en-AU"/>
        </w:rPr>
      </w:pPr>
      <w:r w:rsidRPr="002C3B56">
        <w:rPr>
          <w:szCs w:val="22"/>
        </w:rPr>
        <w:t xml:space="preserve">Most consumers and representatives </w:t>
      </w:r>
      <w:r>
        <w:rPr>
          <w:szCs w:val="22"/>
        </w:rPr>
        <w:t xml:space="preserve">interviewed </w:t>
      </w:r>
      <w:r w:rsidRPr="002C3B56">
        <w:rPr>
          <w:szCs w:val="22"/>
        </w:rPr>
        <w:t>said staff apologi</w:t>
      </w:r>
      <w:r w:rsidR="00697070">
        <w:rPr>
          <w:szCs w:val="22"/>
        </w:rPr>
        <w:t>se</w:t>
      </w:r>
      <w:r w:rsidRPr="002C3B56">
        <w:rPr>
          <w:szCs w:val="22"/>
        </w:rPr>
        <w:t xml:space="preserve"> to them when things go wrong, and </w:t>
      </w:r>
      <w:r>
        <w:rPr>
          <w:szCs w:val="22"/>
        </w:rPr>
        <w:t>take</w:t>
      </w:r>
      <w:r w:rsidRPr="002C3B56">
        <w:rPr>
          <w:szCs w:val="22"/>
        </w:rPr>
        <w:t xml:space="preserve"> action to rectify</w:t>
      </w:r>
      <w:r>
        <w:rPr>
          <w:szCs w:val="22"/>
        </w:rPr>
        <w:t xml:space="preserve"> complaints, however, </w:t>
      </w:r>
      <w:r w:rsidRPr="002C3B56">
        <w:rPr>
          <w:rFonts w:eastAsia="Times New Roman"/>
          <w:color w:val="000000"/>
          <w:lang w:eastAsia="en-AU"/>
        </w:rPr>
        <w:t xml:space="preserve">some </w:t>
      </w:r>
      <w:r>
        <w:rPr>
          <w:rFonts w:eastAsia="Times New Roman"/>
          <w:color w:val="000000"/>
          <w:lang w:eastAsia="en-AU"/>
        </w:rPr>
        <w:t>do</w:t>
      </w:r>
      <w:r w:rsidRPr="002C3B56">
        <w:rPr>
          <w:rFonts w:eastAsia="Times New Roman"/>
          <w:color w:val="000000"/>
          <w:lang w:eastAsia="en-AU"/>
        </w:rPr>
        <w:t xml:space="preserve"> not feel the actions taken are consistently long lasting</w:t>
      </w:r>
      <w:r w:rsidRPr="002C3B56">
        <w:rPr>
          <w:szCs w:val="22"/>
        </w:rPr>
        <w:t xml:space="preserve">. </w:t>
      </w:r>
      <w:r w:rsidR="002C3B56" w:rsidRPr="002C3B56">
        <w:rPr>
          <w:rFonts w:eastAsia="Times New Roman"/>
          <w:color w:val="000000"/>
          <w:lang w:eastAsia="en-AU"/>
        </w:rPr>
        <w:t xml:space="preserve">The service has systems and processes for managing complaints which </w:t>
      </w:r>
      <w:r w:rsidR="005F4E21">
        <w:rPr>
          <w:rFonts w:eastAsia="Times New Roman"/>
          <w:color w:val="000000"/>
          <w:lang w:eastAsia="en-AU"/>
        </w:rPr>
        <w:t>are</w:t>
      </w:r>
      <w:r w:rsidR="002C3B56" w:rsidRPr="002C3B56">
        <w:rPr>
          <w:rFonts w:eastAsia="Times New Roman"/>
          <w:color w:val="000000"/>
          <w:lang w:eastAsia="en-AU"/>
        </w:rPr>
        <w:t xml:space="preserve"> incorporated into the continuous improvement of care and services. </w:t>
      </w:r>
      <w:r w:rsidR="00D47145">
        <w:rPr>
          <w:szCs w:val="22"/>
        </w:rPr>
        <w:t xml:space="preserve">There are timeframes for </w:t>
      </w:r>
      <w:r w:rsidR="00D47145" w:rsidRPr="002C3B56">
        <w:rPr>
          <w:szCs w:val="22"/>
        </w:rPr>
        <w:t>acknowledgement</w:t>
      </w:r>
      <w:r w:rsidR="002C3B56" w:rsidRPr="002C3B56">
        <w:rPr>
          <w:szCs w:val="22"/>
        </w:rPr>
        <w:t xml:space="preserve"> of complaints </w:t>
      </w:r>
      <w:r w:rsidR="00D47145">
        <w:rPr>
          <w:szCs w:val="22"/>
        </w:rPr>
        <w:t>and for implementation of the</w:t>
      </w:r>
      <w:r w:rsidR="002C3B56" w:rsidRPr="002C3B56">
        <w:rPr>
          <w:szCs w:val="22"/>
        </w:rPr>
        <w:t xml:space="preserve"> investigation process. </w:t>
      </w:r>
      <w:r w:rsidR="006C1015">
        <w:rPr>
          <w:szCs w:val="22"/>
        </w:rPr>
        <w:t>S</w:t>
      </w:r>
      <w:r w:rsidR="002C3B56" w:rsidRPr="002C3B56">
        <w:rPr>
          <w:szCs w:val="22"/>
        </w:rPr>
        <w:t xml:space="preserve">ubstantive information </w:t>
      </w:r>
      <w:r w:rsidR="006C1015">
        <w:rPr>
          <w:szCs w:val="22"/>
        </w:rPr>
        <w:t xml:space="preserve">is sourced </w:t>
      </w:r>
      <w:r w:rsidR="002C3B56" w:rsidRPr="002C3B56">
        <w:rPr>
          <w:szCs w:val="22"/>
        </w:rPr>
        <w:t>to provide updates, consultation and outcomes to the respective parties. Complaints are reviewed</w:t>
      </w:r>
      <w:r w:rsidR="0059493A">
        <w:rPr>
          <w:szCs w:val="22"/>
        </w:rPr>
        <w:t xml:space="preserve"> </w:t>
      </w:r>
      <w:r w:rsidR="002C3B56" w:rsidRPr="002C3B56">
        <w:rPr>
          <w:szCs w:val="22"/>
        </w:rPr>
        <w:t>and</w:t>
      </w:r>
      <w:r w:rsidR="00035774">
        <w:rPr>
          <w:szCs w:val="22"/>
        </w:rPr>
        <w:t>,</w:t>
      </w:r>
      <w:r w:rsidR="002C3B56" w:rsidRPr="002C3B56">
        <w:rPr>
          <w:szCs w:val="22"/>
        </w:rPr>
        <w:t xml:space="preserve"> where required delegate</w:t>
      </w:r>
      <w:r w:rsidR="0059493A">
        <w:rPr>
          <w:szCs w:val="22"/>
        </w:rPr>
        <w:t>d</w:t>
      </w:r>
      <w:r w:rsidR="00035774">
        <w:rPr>
          <w:szCs w:val="22"/>
        </w:rPr>
        <w:t>,</w:t>
      </w:r>
      <w:r w:rsidR="002C3B56" w:rsidRPr="002C3B56">
        <w:rPr>
          <w:szCs w:val="22"/>
        </w:rPr>
        <w:t xml:space="preserve"> to specific departments within the service. The service is supported by head office </w:t>
      </w:r>
      <w:r w:rsidR="00035774">
        <w:rPr>
          <w:szCs w:val="22"/>
        </w:rPr>
        <w:t>through</w:t>
      </w:r>
      <w:r w:rsidR="002C3B56" w:rsidRPr="002C3B56">
        <w:rPr>
          <w:szCs w:val="22"/>
        </w:rPr>
        <w:t xml:space="preserve"> the </w:t>
      </w:r>
      <w:r w:rsidR="0059493A">
        <w:rPr>
          <w:szCs w:val="22"/>
        </w:rPr>
        <w:t>f</w:t>
      </w:r>
      <w:r w:rsidR="002C3B56" w:rsidRPr="002C3B56">
        <w:rPr>
          <w:szCs w:val="22"/>
        </w:rPr>
        <w:t xml:space="preserve">eedback and complaints team which review data at the end of each month to ensure progress. Most consumers and representatives interviewed said the service keeps them informed of improvements, changes and updates </w:t>
      </w:r>
      <w:r w:rsidR="00960D9A">
        <w:rPr>
          <w:szCs w:val="22"/>
        </w:rPr>
        <w:t>through</w:t>
      </w:r>
      <w:r w:rsidR="002C3B56" w:rsidRPr="002C3B56">
        <w:rPr>
          <w:szCs w:val="22"/>
        </w:rPr>
        <w:t xml:space="preserve"> </w:t>
      </w:r>
      <w:r w:rsidR="0028101A">
        <w:rPr>
          <w:szCs w:val="22"/>
        </w:rPr>
        <w:t>n</w:t>
      </w:r>
      <w:r w:rsidR="002C3B56" w:rsidRPr="002C3B56">
        <w:rPr>
          <w:szCs w:val="22"/>
        </w:rPr>
        <w:t xml:space="preserve">ewsletters, </w:t>
      </w:r>
      <w:r w:rsidR="0028101A">
        <w:rPr>
          <w:szCs w:val="22"/>
        </w:rPr>
        <w:t>meeting forums</w:t>
      </w:r>
      <w:r w:rsidR="002C3B56" w:rsidRPr="002C3B56">
        <w:rPr>
          <w:szCs w:val="22"/>
        </w:rPr>
        <w:t xml:space="preserve"> and interactions with staff. </w:t>
      </w:r>
    </w:p>
    <w:p w14:paraId="0E12FF59" w14:textId="3F896F90" w:rsidR="000B0486" w:rsidRPr="000B0486" w:rsidRDefault="000B0486" w:rsidP="0028101A">
      <w:pPr>
        <w:pStyle w:val="NormalArial"/>
      </w:pPr>
      <w:r>
        <w:rPr>
          <w:szCs w:val="22"/>
        </w:rPr>
        <w:t xml:space="preserve">Based on the assessment team’s report, I find all requirements in Standard 6 Feedback and complaints compliant, therefore, the Standard is compliant. </w:t>
      </w:r>
    </w:p>
    <w:p w14:paraId="01558A7D" w14:textId="77777777" w:rsidR="004149E5" w:rsidRPr="00712752" w:rsidRDefault="004149E5" w:rsidP="0036130C">
      <w:pPr>
        <w:pStyle w:val="NormalArial"/>
      </w:pPr>
      <w:r w:rsidRPr="00712752">
        <w:br w:type="page"/>
      </w:r>
    </w:p>
    <w:p w14:paraId="49AE96E1" w14:textId="77777777" w:rsidR="004149E5" w:rsidRPr="00996FAF" w:rsidRDefault="004149E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E1932" w14:paraId="40714478" w14:textId="77777777" w:rsidTr="007E19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9DF1BCB" w14:textId="77777777" w:rsidR="004149E5" w:rsidRPr="00996FAF" w:rsidRDefault="004149E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F3A08D3" w14:textId="77777777" w:rsidR="004149E5" w:rsidRPr="00996FAF" w:rsidRDefault="004149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E1932" w14:paraId="4A7C23B6" w14:textId="77777777" w:rsidTr="007E19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5C83D0" w14:textId="77777777" w:rsidR="004149E5" w:rsidRPr="00996FAF" w:rsidRDefault="004149E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C39A2B1" w14:textId="77777777" w:rsidR="004149E5" w:rsidRPr="00996FAF" w:rsidRDefault="004149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A23623A" w14:textId="727ED790" w:rsidR="004149E5" w:rsidRPr="00996FAF" w:rsidRDefault="003668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960653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37364D" w:rsidRPr="0037364D">
                  <w:rPr>
                    <w:rFonts w:ascii="Arial" w:hAnsi="Arial" w:cs="Arial"/>
                    <w:color w:val="auto"/>
                  </w:rPr>
                  <w:t>Not Compliant</w:t>
                </w:r>
              </w:sdtContent>
            </w:sdt>
          </w:p>
        </w:tc>
      </w:tr>
      <w:tr w:rsidR="007E1932" w14:paraId="621ABA04" w14:textId="77777777" w:rsidTr="007E1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72D263" w14:textId="77777777" w:rsidR="004149E5" w:rsidRPr="00996FAF" w:rsidRDefault="004149E5"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AFDEE91" w14:textId="77777777" w:rsidR="004149E5" w:rsidRPr="00996FAF" w:rsidRDefault="004149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AB5F8E8" w14:textId="77777777" w:rsidR="004149E5" w:rsidRPr="00996FAF" w:rsidRDefault="003668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657260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4149E5" w:rsidRPr="002F768C">
                  <w:rPr>
                    <w:rFonts w:ascii="Arial" w:hAnsi="Arial" w:cs="Arial"/>
                  </w:rPr>
                  <w:t>Compliant</w:t>
                </w:r>
              </w:sdtContent>
            </w:sdt>
          </w:p>
        </w:tc>
      </w:tr>
      <w:tr w:rsidR="007E1932" w14:paraId="0B753633" w14:textId="77777777" w:rsidTr="007E19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5F0E36" w14:textId="77777777" w:rsidR="004149E5" w:rsidRPr="00996FAF" w:rsidRDefault="004149E5"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7B0F086" w14:textId="77777777" w:rsidR="004149E5" w:rsidRPr="00996FAF" w:rsidRDefault="004149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5A084CC0" w14:textId="77777777" w:rsidR="004149E5" w:rsidRPr="00996FAF" w:rsidRDefault="003668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50997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4149E5" w:rsidRPr="002F768C">
                  <w:rPr>
                    <w:rFonts w:ascii="Arial" w:hAnsi="Arial" w:cs="Arial"/>
                  </w:rPr>
                  <w:t>Compliant</w:t>
                </w:r>
              </w:sdtContent>
            </w:sdt>
          </w:p>
        </w:tc>
      </w:tr>
      <w:tr w:rsidR="007E1932" w14:paraId="2F272369" w14:textId="77777777" w:rsidTr="007E1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ACEAD7" w14:textId="77777777" w:rsidR="004149E5" w:rsidRPr="00996FAF" w:rsidRDefault="004149E5"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6BA094E" w14:textId="77777777" w:rsidR="004149E5" w:rsidRPr="00996FAF" w:rsidRDefault="004149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A03CEF3" w14:textId="77777777" w:rsidR="004149E5" w:rsidRPr="00996FAF" w:rsidRDefault="0036686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231936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4149E5" w:rsidRPr="002F768C">
                  <w:rPr>
                    <w:rFonts w:ascii="Arial" w:hAnsi="Arial" w:cs="Arial"/>
                  </w:rPr>
                  <w:t>Compliant</w:t>
                </w:r>
              </w:sdtContent>
            </w:sdt>
          </w:p>
        </w:tc>
      </w:tr>
      <w:tr w:rsidR="007E1932" w14:paraId="336B04F2" w14:textId="77777777" w:rsidTr="007E19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86328A" w14:textId="77777777" w:rsidR="004149E5" w:rsidRPr="00996FAF" w:rsidRDefault="004149E5"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64D7EDF" w14:textId="77777777" w:rsidR="004149E5" w:rsidRPr="00996FAF" w:rsidRDefault="004149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6090754" w14:textId="77777777" w:rsidR="004149E5" w:rsidRPr="00996FAF" w:rsidRDefault="0036686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8174467"/>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4149E5" w:rsidRPr="002F768C">
                  <w:rPr>
                    <w:rFonts w:ascii="Arial" w:hAnsi="Arial" w:cs="Arial"/>
                  </w:rPr>
                  <w:t>Compliant</w:t>
                </w:r>
              </w:sdtContent>
            </w:sdt>
          </w:p>
        </w:tc>
      </w:tr>
    </w:tbl>
    <w:p w14:paraId="2BA9932E" w14:textId="77777777" w:rsidR="004149E5" w:rsidRDefault="004149E5" w:rsidP="002B0C90">
      <w:pPr>
        <w:pStyle w:val="Heading20"/>
      </w:pPr>
      <w:r>
        <w:t>Findings</w:t>
      </w:r>
    </w:p>
    <w:p w14:paraId="4F9A07C0" w14:textId="23DB8FE5" w:rsidR="00232C98" w:rsidRDefault="000B0486" w:rsidP="000C6A70">
      <w:pPr>
        <w:pStyle w:val="NormalArial"/>
        <w:rPr>
          <w:b/>
          <w:bCs/>
        </w:rPr>
      </w:pPr>
      <w:r>
        <w:t xml:space="preserve">The Quality Standard is </w:t>
      </w:r>
      <w:r w:rsidR="00626037">
        <w:t>non-compliant</w:t>
      </w:r>
      <w:r>
        <w:t xml:space="preserve"> as </w:t>
      </w:r>
      <w:r w:rsidR="00626037">
        <w:t>one</w:t>
      </w:r>
      <w:r>
        <w:t xml:space="preserve"> of the five requirements assessed has been found </w:t>
      </w:r>
      <w:r w:rsidR="00626037">
        <w:t>non-compliant</w:t>
      </w:r>
      <w:r>
        <w:t xml:space="preserve">. The assessment team recommended requirement (3)(a) in this Standard not met. </w:t>
      </w:r>
    </w:p>
    <w:p w14:paraId="1529E85F" w14:textId="67FBD773" w:rsidR="000C6A70" w:rsidRDefault="000B0486" w:rsidP="000C6A70">
      <w:pPr>
        <w:pStyle w:val="NormalArial"/>
        <w:rPr>
          <w:szCs w:val="22"/>
        </w:rPr>
      </w:pPr>
      <w:r w:rsidRPr="000B0486">
        <w:rPr>
          <w:b/>
          <w:bCs/>
        </w:rPr>
        <w:t>Requirement (3)(a)</w:t>
      </w:r>
      <w:r w:rsidR="0028101A">
        <w:rPr>
          <w:b/>
          <w:bCs/>
        </w:rPr>
        <w:t xml:space="preserve"> </w:t>
      </w:r>
      <w:r w:rsidR="0028101A">
        <w:rPr>
          <w:rFonts w:eastAsia="Times New Roman"/>
          <w:color w:val="000000"/>
          <w:lang w:eastAsia="en-AU"/>
        </w:rPr>
        <w:t>The assessment team recommended this requirement not met as t</w:t>
      </w:r>
      <w:r w:rsidR="00172EEF" w:rsidRPr="00172EEF">
        <w:rPr>
          <w:rFonts w:eastAsia="Times New Roman"/>
          <w:color w:val="000000"/>
          <w:lang w:eastAsia="en-AU"/>
        </w:rPr>
        <w:t xml:space="preserve">he number and mix of members of the workforce is not sufficiently planned to enable the delivery and management of safe quality care and services. </w:t>
      </w:r>
      <w:r w:rsidR="00172EEF" w:rsidRPr="00172EEF">
        <w:rPr>
          <w:szCs w:val="22"/>
        </w:rPr>
        <w:t xml:space="preserve">Seven consumers and representatives said there are not enough staff to support consumers when they require assistance, such as continence </w:t>
      </w:r>
      <w:r w:rsidR="003037DF">
        <w:rPr>
          <w:szCs w:val="22"/>
        </w:rPr>
        <w:t xml:space="preserve">and personal </w:t>
      </w:r>
      <w:r w:rsidR="00172EEF" w:rsidRPr="00172EEF">
        <w:rPr>
          <w:szCs w:val="22"/>
        </w:rPr>
        <w:t xml:space="preserve">care which impacts their dignity and affects their skin integrity. Consumers and representatives </w:t>
      </w:r>
      <w:r w:rsidR="003037DF">
        <w:rPr>
          <w:szCs w:val="22"/>
        </w:rPr>
        <w:t>described</w:t>
      </w:r>
      <w:r w:rsidR="00172EEF" w:rsidRPr="00172EEF">
        <w:rPr>
          <w:szCs w:val="22"/>
        </w:rPr>
        <w:t xml:space="preserve"> multiple examples of consumers having to wait for assistance, with staff arriving to turn off the call bell and then advising consumers will have to wait to </w:t>
      </w:r>
      <w:r w:rsidR="003037DF">
        <w:rPr>
          <w:szCs w:val="22"/>
        </w:rPr>
        <w:t>have</w:t>
      </w:r>
      <w:r w:rsidR="00172EEF" w:rsidRPr="00172EEF">
        <w:rPr>
          <w:szCs w:val="22"/>
        </w:rPr>
        <w:t xml:space="preserve"> continence </w:t>
      </w:r>
      <w:r w:rsidR="003037DF">
        <w:rPr>
          <w:szCs w:val="22"/>
        </w:rPr>
        <w:t>care attended</w:t>
      </w:r>
      <w:r w:rsidR="00172EEF" w:rsidRPr="00172EEF">
        <w:rPr>
          <w:szCs w:val="22"/>
        </w:rPr>
        <w:t xml:space="preserve">. Wait times </w:t>
      </w:r>
      <w:r w:rsidR="003037DF">
        <w:rPr>
          <w:szCs w:val="22"/>
        </w:rPr>
        <w:t>described varied</w:t>
      </w:r>
      <w:r w:rsidR="00172EEF" w:rsidRPr="00172EEF">
        <w:rPr>
          <w:szCs w:val="22"/>
        </w:rPr>
        <w:t xml:space="preserve"> from 20 minutes to hours depending on staffing numbers and if staff were taking breaks. Six care staff said there are not enough staff to meet consumers’ needs </w:t>
      </w:r>
      <w:r w:rsidR="003037DF">
        <w:rPr>
          <w:szCs w:val="22"/>
        </w:rPr>
        <w:t>impacti</w:t>
      </w:r>
      <w:r w:rsidR="00933A49">
        <w:rPr>
          <w:szCs w:val="22"/>
        </w:rPr>
        <w:t xml:space="preserve">ng </w:t>
      </w:r>
      <w:r w:rsidR="00937F08">
        <w:rPr>
          <w:szCs w:val="22"/>
        </w:rPr>
        <w:t>their</w:t>
      </w:r>
      <w:r w:rsidR="00172EEF" w:rsidRPr="00172EEF">
        <w:rPr>
          <w:szCs w:val="22"/>
        </w:rPr>
        <w:t xml:space="preserve"> ability to provide care. Staff said consumer hygiene care, such as toileting, changing continence aids, and showering are done late and, in some instances, not completed or consumers </w:t>
      </w:r>
      <w:proofErr w:type="gramStart"/>
      <w:r w:rsidR="00172EEF" w:rsidRPr="00172EEF">
        <w:rPr>
          <w:szCs w:val="22"/>
        </w:rPr>
        <w:t>have to</w:t>
      </w:r>
      <w:proofErr w:type="gramEnd"/>
      <w:r w:rsidR="00172EEF" w:rsidRPr="00172EEF">
        <w:rPr>
          <w:szCs w:val="22"/>
        </w:rPr>
        <w:t xml:space="preserve"> relieve themselves in their continence aids. Staff said they turn call bells off and try to manage consumer expectations, </w:t>
      </w:r>
      <w:r w:rsidR="00CF477B">
        <w:rPr>
          <w:szCs w:val="22"/>
        </w:rPr>
        <w:t>and</w:t>
      </w:r>
      <w:r w:rsidR="00172EEF" w:rsidRPr="00172EEF">
        <w:rPr>
          <w:szCs w:val="22"/>
        </w:rPr>
        <w:t xml:space="preserve"> they return when they have time but frequently wait times are more than 15 minutes.</w:t>
      </w:r>
      <w:r w:rsidR="00062D12">
        <w:rPr>
          <w:szCs w:val="22"/>
        </w:rPr>
        <w:t xml:space="preserve"> </w:t>
      </w:r>
      <w:r w:rsidR="00172EEF" w:rsidRPr="00172EEF">
        <w:rPr>
          <w:color w:val="auto"/>
          <w:szCs w:val="22"/>
        </w:rPr>
        <w:t xml:space="preserve">Complaints data from January to April 2024 records 11 complaints reflecting a lack of staff support, such as wait times, call bells being turned off with care not attended to, and specific requests for more staff </w:t>
      </w:r>
      <w:r w:rsidR="00062D12">
        <w:rPr>
          <w:color w:val="auto"/>
          <w:szCs w:val="22"/>
        </w:rPr>
        <w:t>in one</w:t>
      </w:r>
      <w:r w:rsidR="00172EEF" w:rsidRPr="00172EEF">
        <w:rPr>
          <w:color w:val="auto"/>
          <w:szCs w:val="22"/>
        </w:rPr>
        <w:t xml:space="preserve"> area</w:t>
      </w:r>
      <w:r w:rsidR="00062D12">
        <w:rPr>
          <w:color w:val="auto"/>
          <w:szCs w:val="22"/>
        </w:rPr>
        <w:t xml:space="preserve"> of the service</w:t>
      </w:r>
      <w:r w:rsidR="00B346DC">
        <w:rPr>
          <w:color w:val="auto"/>
          <w:szCs w:val="22"/>
        </w:rPr>
        <w:t xml:space="preserve">. </w:t>
      </w:r>
      <w:r w:rsidR="00172EEF" w:rsidRPr="00172EEF">
        <w:rPr>
          <w:szCs w:val="22"/>
        </w:rPr>
        <w:t xml:space="preserve">Unfilled shift roster data </w:t>
      </w:r>
      <w:r w:rsidR="00923FE9">
        <w:rPr>
          <w:szCs w:val="22"/>
        </w:rPr>
        <w:t xml:space="preserve">for a </w:t>
      </w:r>
      <w:proofErr w:type="gramStart"/>
      <w:r w:rsidR="00923FE9">
        <w:rPr>
          <w:szCs w:val="22"/>
        </w:rPr>
        <w:t>16 day</w:t>
      </w:r>
      <w:proofErr w:type="gramEnd"/>
      <w:r w:rsidR="00923FE9">
        <w:rPr>
          <w:szCs w:val="22"/>
        </w:rPr>
        <w:t xml:space="preserve"> period in </w:t>
      </w:r>
      <w:r w:rsidR="00172EEF" w:rsidRPr="00172EEF">
        <w:rPr>
          <w:szCs w:val="22"/>
        </w:rPr>
        <w:t xml:space="preserve">April 2024 </w:t>
      </w:r>
      <w:r w:rsidR="00923FE9">
        <w:rPr>
          <w:szCs w:val="22"/>
        </w:rPr>
        <w:t>include</w:t>
      </w:r>
      <w:r w:rsidR="00B346DC">
        <w:rPr>
          <w:szCs w:val="22"/>
        </w:rPr>
        <w:t>s</w:t>
      </w:r>
      <w:r w:rsidR="00923FE9">
        <w:rPr>
          <w:szCs w:val="22"/>
        </w:rPr>
        <w:t xml:space="preserve"> a </w:t>
      </w:r>
      <w:r w:rsidR="00B346DC">
        <w:rPr>
          <w:szCs w:val="22"/>
        </w:rPr>
        <w:t xml:space="preserve">combined </w:t>
      </w:r>
      <w:r w:rsidR="00923FE9">
        <w:rPr>
          <w:szCs w:val="22"/>
        </w:rPr>
        <w:t xml:space="preserve">total of </w:t>
      </w:r>
      <w:r w:rsidR="00B346DC">
        <w:rPr>
          <w:szCs w:val="22"/>
        </w:rPr>
        <w:t>23</w:t>
      </w:r>
      <w:r w:rsidR="00172EEF" w:rsidRPr="00172EEF">
        <w:rPr>
          <w:szCs w:val="22"/>
        </w:rPr>
        <w:t xml:space="preserve"> unfilled </w:t>
      </w:r>
      <w:r w:rsidR="00B346DC">
        <w:rPr>
          <w:szCs w:val="22"/>
        </w:rPr>
        <w:t>care staff, registered nurses and food service assistants shifts.</w:t>
      </w:r>
      <w:r w:rsidR="000C6A70">
        <w:rPr>
          <w:szCs w:val="22"/>
        </w:rPr>
        <w:t xml:space="preserve"> </w:t>
      </w:r>
      <w:r w:rsidR="00B346DC">
        <w:rPr>
          <w:szCs w:val="22"/>
        </w:rPr>
        <w:t>In response, m</w:t>
      </w:r>
      <w:r w:rsidR="00172EEF" w:rsidRPr="00172EEF">
        <w:rPr>
          <w:szCs w:val="22"/>
        </w:rPr>
        <w:t xml:space="preserve">anagement </w:t>
      </w:r>
      <w:r w:rsidR="00B346DC">
        <w:rPr>
          <w:szCs w:val="22"/>
        </w:rPr>
        <w:t>said</w:t>
      </w:r>
      <w:r w:rsidR="00172EEF" w:rsidRPr="00172EEF">
        <w:rPr>
          <w:szCs w:val="22"/>
        </w:rPr>
        <w:t xml:space="preserve"> they are in the process of reviewing workforce numbers </w:t>
      </w:r>
      <w:r w:rsidR="00B346DC">
        <w:rPr>
          <w:szCs w:val="22"/>
        </w:rPr>
        <w:t xml:space="preserve">and </w:t>
      </w:r>
      <w:r w:rsidR="00172EEF" w:rsidRPr="00172EEF">
        <w:rPr>
          <w:szCs w:val="22"/>
        </w:rPr>
        <w:t xml:space="preserve">recruiting </w:t>
      </w:r>
      <w:r w:rsidR="00B346DC">
        <w:rPr>
          <w:szCs w:val="22"/>
        </w:rPr>
        <w:t xml:space="preserve">registered </w:t>
      </w:r>
      <w:proofErr w:type="gramStart"/>
      <w:r w:rsidR="00B346DC">
        <w:rPr>
          <w:szCs w:val="22"/>
        </w:rPr>
        <w:t>nurses</w:t>
      </w:r>
      <w:r w:rsidR="000C6A70">
        <w:rPr>
          <w:szCs w:val="22"/>
        </w:rPr>
        <w:t>, and</w:t>
      </w:r>
      <w:proofErr w:type="gramEnd"/>
      <w:r w:rsidR="00172EEF" w:rsidRPr="00172EEF">
        <w:rPr>
          <w:szCs w:val="22"/>
        </w:rPr>
        <w:t xml:space="preserve"> are planning to speak with all staff to gain their viewpoint and undertake a review of care minutes.</w:t>
      </w:r>
    </w:p>
    <w:p w14:paraId="68154C8D" w14:textId="0E6FD67D" w:rsidR="00B86DB9" w:rsidRDefault="00B86DB9" w:rsidP="000C6A70">
      <w:pPr>
        <w:pStyle w:val="NormalArial"/>
        <w:rPr>
          <w:rFonts w:eastAsia="Times New Roman"/>
          <w:color w:val="auto"/>
          <w:lang w:eastAsia="en-AU"/>
        </w:rPr>
      </w:pPr>
      <w:r w:rsidRPr="00006F2C">
        <w:rPr>
          <w:rFonts w:eastAsia="Times New Roman"/>
          <w:color w:val="auto"/>
          <w:lang w:eastAsia="en-AU"/>
        </w:rPr>
        <w:t>The provider’s response</w:t>
      </w:r>
      <w:r w:rsidR="00C46CDF">
        <w:rPr>
          <w:rFonts w:eastAsia="Times New Roman"/>
          <w:color w:val="auto"/>
          <w:lang w:eastAsia="en-AU"/>
        </w:rPr>
        <w:t xml:space="preserve"> highlights a continued focus on recruitment</w:t>
      </w:r>
      <w:r w:rsidR="005E75E4">
        <w:rPr>
          <w:rFonts w:eastAsia="Times New Roman"/>
          <w:color w:val="auto"/>
          <w:lang w:eastAsia="en-AU"/>
        </w:rPr>
        <w:t>,</w:t>
      </w:r>
      <w:r w:rsidR="008D1368">
        <w:rPr>
          <w:rFonts w:eastAsia="Times New Roman"/>
          <w:color w:val="auto"/>
          <w:lang w:eastAsia="en-AU"/>
        </w:rPr>
        <w:t xml:space="preserve"> with six registered nurses</w:t>
      </w:r>
      <w:r w:rsidR="001E59A2">
        <w:rPr>
          <w:rFonts w:eastAsia="Times New Roman"/>
          <w:color w:val="auto"/>
          <w:lang w:eastAsia="en-AU"/>
        </w:rPr>
        <w:t xml:space="preserve"> and 15 personal care assistants</w:t>
      </w:r>
      <w:r w:rsidR="008D1368">
        <w:rPr>
          <w:rFonts w:eastAsia="Times New Roman"/>
          <w:color w:val="auto"/>
          <w:lang w:eastAsia="en-AU"/>
        </w:rPr>
        <w:t xml:space="preserve"> in various phases of the recruitment process, </w:t>
      </w:r>
      <w:r w:rsidR="001E59A2">
        <w:rPr>
          <w:rFonts w:eastAsia="Times New Roman"/>
          <w:color w:val="auto"/>
          <w:lang w:eastAsia="en-AU"/>
        </w:rPr>
        <w:t xml:space="preserve">and </w:t>
      </w:r>
      <w:r w:rsidR="008D1368">
        <w:rPr>
          <w:rFonts w:eastAsia="Times New Roman"/>
          <w:color w:val="auto"/>
          <w:lang w:eastAsia="en-AU"/>
        </w:rPr>
        <w:t xml:space="preserve">nine </w:t>
      </w:r>
      <w:r w:rsidR="008D1368">
        <w:rPr>
          <w:rFonts w:eastAsia="Times New Roman"/>
          <w:color w:val="auto"/>
          <w:lang w:eastAsia="en-AU"/>
        </w:rPr>
        <w:lastRenderedPageBreak/>
        <w:t>personal care assistants in the process of being onboarded</w:t>
      </w:r>
      <w:r w:rsidRPr="00006F2C">
        <w:rPr>
          <w:rFonts w:eastAsia="Times New Roman"/>
          <w:color w:val="auto"/>
          <w:lang w:eastAsia="en-AU"/>
        </w:rPr>
        <w:t xml:space="preserve">. The </w:t>
      </w:r>
      <w:r>
        <w:rPr>
          <w:rFonts w:eastAsia="Times New Roman"/>
          <w:color w:val="auto"/>
          <w:lang w:eastAsia="en-AU"/>
        </w:rPr>
        <w:t>PCI</w:t>
      </w:r>
      <w:r w:rsidRPr="00006F2C">
        <w:rPr>
          <w:rFonts w:eastAsia="Times New Roman"/>
          <w:color w:val="auto"/>
          <w:lang w:eastAsia="en-AU"/>
        </w:rPr>
        <w:t xml:space="preserve"> also details a range of actions planned and/or commenced, including, but not limited to</w:t>
      </w:r>
      <w:r>
        <w:rPr>
          <w:rFonts w:eastAsia="Times New Roman"/>
          <w:color w:val="auto"/>
          <w:lang w:eastAsia="en-AU"/>
        </w:rPr>
        <w:t>,</w:t>
      </w:r>
      <w:r w:rsidRPr="00006F2C">
        <w:rPr>
          <w:rFonts w:eastAsia="Times New Roman"/>
          <w:color w:val="auto"/>
          <w:lang w:eastAsia="en-AU"/>
        </w:rPr>
        <w:t xml:space="preserve"> </w:t>
      </w:r>
      <w:r w:rsidR="006378D8">
        <w:rPr>
          <w:rFonts w:eastAsia="Times New Roman"/>
          <w:color w:val="auto"/>
          <w:lang w:eastAsia="en-AU"/>
        </w:rPr>
        <w:t>reviewing call bell reports and identifying appropriate</w:t>
      </w:r>
      <w:r w:rsidR="004B58B0">
        <w:rPr>
          <w:rFonts w:eastAsia="Times New Roman"/>
          <w:color w:val="auto"/>
          <w:lang w:eastAsia="en-AU"/>
        </w:rPr>
        <w:t xml:space="preserve"> trends and actions; reviewing rostering and staff meal break times; </w:t>
      </w:r>
      <w:r w:rsidR="00D10EC8">
        <w:rPr>
          <w:rFonts w:eastAsia="Times New Roman"/>
          <w:color w:val="auto"/>
          <w:lang w:eastAsia="en-AU"/>
        </w:rPr>
        <w:t xml:space="preserve">and supervising delivery of care on the floor. </w:t>
      </w:r>
      <w:r w:rsidR="004B58B0">
        <w:rPr>
          <w:rFonts w:eastAsia="Times New Roman"/>
          <w:color w:val="auto"/>
          <w:lang w:eastAsia="en-AU"/>
        </w:rPr>
        <w:t xml:space="preserve"> </w:t>
      </w:r>
    </w:p>
    <w:p w14:paraId="1426AF7E" w14:textId="40665F04" w:rsidR="00B86DB9" w:rsidRPr="00307A55" w:rsidRDefault="00B86DB9" w:rsidP="00B86DB9">
      <w:pPr>
        <w:pStyle w:val="NormalArial"/>
        <w:rPr>
          <w:color w:val="auto"/>
          <w:szCs w:val="22"/>
        </w:rPr>
      </w:pPr>
      <w:r w:rsidRPr="00373EB8">
        <w:rPr>
          <w:color w:val="auto"/>
        </w:rPr>
        <w:t xml:space="preserve">I acknowledge the provider’s </w:t>
      </w:r>
      <w:proofErr w:type="gramStart"/>
      <w:r w:rsidRPr="00373EB8">
        <w:rPr>
          <w:color w:val="auto"/>
        </w:rPr>
        <w:t>response,</w:t>
      </w:r>
      <w:proofErr w:type="gramEnd"/>
      <w:r w:rsidRPr="00373EB8">
        <w:rPr>
          <w:color w:val="auto"/>
        </w:rPr>
        <w:t xml:space="preserve"> however, I </w:t>
      </w:r>
      <w:r>
        <w:rPr>
          <w:color w:val="auto"/>
        </w:rPr>
        <w:t xml:space="preserve">find </w:t>
      </w:r>
      <w:r w:rsidR="00DA131A">
        <w:rPr>
          <w:color w:val="auto"/>
        </w:rPr>
        <w:t>su</w:t>
      </w:r>
      <w:r w:rsidR="002F2A20">
        <w:rPr>
          <w:color w:val="auto"/>
        </w:rPr>
        <w:t xml:space="preserve">fficient numbers of staff </w:t>
      </w:r>
      <w:r w:rsidR="00DA131A" w:rsidRPr="00DA131A">
        <w:rPr>
          <w:color w:val="auto"/>
          <w:szCs w:val="22"/>
        </w:rPr>
        <w:t>to deliver safe and quality care and services</w:t>
      </w:r>
      <w:r w:rsidR="002F2A20">
        <w:rPr>
          <w:color w:val="auto"/>
          <w:szCs w:val="22"/>
        </w:rPr>
        <w:t xml:space="preserve"> was not demonstrated</w:t>
      </w:r>
      <w:r w:rsidR="00DA131A" w:rsidRPr="00DA131A">
        <w:rPr>
          <w:color w:val="auto"/>
          <w:szCs w:val="22"/>
        </w:rPr>
        <w:t xml:space="preserve">. In coming to my finding, I have placed weight on feedback provided by </w:t>
      </w:r>
      <w:r w:rsidR="00E574E8">
        <w:rPr>
          <w:color w:val="auto"/>
          <w:szCs w:val="22"/>
        </w:rPr>
        <w:t>half of the</w:t>
      </w:r>
      <w:r w:rsidR="00DA131A" w:rsidRPr="00DA131A">
        <w:rPr>
          <w:color w:val="auto"/>
          <w:szCs w:val="22"/>
        </w:rPr>
        <w:t xml:space="preserve"> consumers and representatives </w:t>
      </w:r>
      <w:r w:rsidR="00232C98">
        <w:rPr>
          <w:color w:val="auto"/>
          <w:szCs w:val="22"/>
        </w:rPr>
        <w:t xml:space="preserve">interviewed </w:t>
      </w:r>
      <w:r w:rsidR="00DA131A" w:rsidRPr="00DA131A">
        <w:rPr>
          <w:color w:val="auto"/>
          <w:szCs w:val="22"/>
        </w:rPr>
        <w:t xml:space="preserve">indicating </w:t>
      </w:r>
      <w:r w:rsidR="003037DF" w:rsidRPr="00172EEF">
        <w:rPr>
          <w:rFonts w:eastAsia="Times New Roman"/>
          <w:color w:val="000000"/>
          <w:lang w:eastAsia="en-AU"/>
        </w:rPr>
        <w:t xml:space="preserve">insufficient </w:t>
      </w:r>
      <w:r w:rsidR="003037DF">
        <w:rPr>
          <w:rFonts w:eastAsia="Times New Roman"/>
          <w:color w:val="000000"/>
          <w:lang w:eastAsia="en-AU"/>
        </w:rPr>
        <w:t xml:space="preserve">staff </w:t>
      </w:r>
      <w:r w:rsidR="003037DF" w:rsidRPr="00172EEF">
        <w:rPr>
          <w:rFonts w:eastAsia="Times New Roman"/>
          <w:color w:val="000000"/>
          <w:lang w:eastAsia="en-AU"/>
        </w:rPr>
        <w:t>to provide safe and quality care and services</w:t>
      </w:r>
      <w:r w:rsidR="003037DF" w:rsidRPr="00DA131A">
        <w:rPr>
          <w:color w:val="auto"/>
          <w:szCs w:val="22"/>
        </w:rPr>
        <w:t xml:space="preserve"> </w:t>
      </w:r>
      <w:r w:rsidR="003037DF">
        <w:rPr>
          <w:color w:val="auto"/>
          <w:szCs w:val="22"/>
        </w:rPr>
        <w:t>and the resulting</w:t>
      </w:r>
      <w:r w:rsidR="00DA131A" w:rsidRPr="00DA131A">
        <w:rPr>
          <w:color w:val="auto"/>
          <w:szCs w:val="22"/>
        </w:rPr>
        <w:t xml:space="preserve"> impacts to consumers’ health and well-being</w:t>
      </w:r>
      <w:r w:rsidR="003037DF">
        <w:rPr>
          <w:color w:val="auto"/>
          <w:szCs w:val="22"/>
        </w:rPr>
        <w:t xml:space="preserve"> described</w:t>
      </w:r>
      <w:r w:rsidR="00DA131A" w:rsidRPr="00DA131A">
        <w:rPr>
          <w:color w:val="auto"/>
          <w:szCs w:val="22"/>
        </w:rPr>
        <w:t xml:space="preserve">. I have also considered feedback provided by staff indicating staffing levels are not sufficient </w:t>
      </w:r>
      <w:r w:rsidR="00232C98">
        <w:rPr>
          <w:color w:val="auto"/>
          <w:szCs w:val="22"/>
        </w:rPr>
        <w:t>resulting in consumers’ care and services being provided late or not at all</w:t>
      </w:r>
      <w:r w:rsidR="0027433C">
        <w:rPr>
          <w:color w:val="auto"/>
          <w:szCs w:val="22"/>
        </w:rPr>
        <w:t xml:space="preserve">, compromising consumers’ dignity. </w:t>
      </w:r>
      <w:r w:rsidRPr="00104426">
        <w:rPr>
          <w:rFonts w:eastAsia="Times New Roman"/>
          <w:color w:val="auto"/>
          <w:lang w:eastAsia="en-AU"/>
        </w:rPr>
        <w:t xml:space="preserve">I acknowledge the actions implemented and/or planned to address the deficits identified as outlined on the </w:t>
      </w:r>
      <w:r>
        <w:rPr>
          <w:rFonts w:eastAsia="Times New Roman"/>
          <w:color w:val="auto"/>
          <w:lang w:eastAsia="en-AU"/>
        </w:rPr>
        <w:t>PCI</w:t>
      </w:r>
      <w:r w:rsidRPr="00104426">
        <w:rPr>
          <w:rFonts w:eastAsia="Times New Roman"/>
          <w:color w:val="auto"/>
          <w:lang w:eastAsia="en-AU"/>
        </w:rPr>
        <w:t>. However, I consider time will be required to establish efficacy, staff competency and improved consumer outcomes with the planned actions related to th</w:t>
      </w:r>
      <w:r>
        <w:rPr>
          <w:rFonts w:eastAsia="Times New Roman"/>
          <w:color w:val="auto"/>
          <w:lang w:eastAsia="en-AU"/>
        </w:rPr>
        <w:t xml:space="preserve">is </w:t>
      </w:r>
      <w:r w:rsidRPr="00104426">
        <w:rPr>
          <w:rFonts w:eastAsia="Times New Roman"/>
          <w:color w:val="auto"/>
          <w:lang w:eastAsia="en-AU"/>
        </w:rPr>
        <w:t xml:space="preserve">requirement. </w:t>
      </w:r>
      <w:r w:rsidRPr="007F4EF2">
        <w:rPr>
          <w:color w:val="FF0000"/>
          <w:szCs w:val="22"/>
        </w:rPr>
        <w:t xml:space="preserve"> </w:t>
      </w:r>
      <w:r>
        <w:rPr>
          <w:color w:val="auto"/>
          <w:szCs w:val="22"/>
        </w:rPr>
        <w:t xml:space="preserve"> </w:t>
      </w:r>
      <w:r w:rsidRPr="00505256">
        <w:rPr>
          <w:color w:val="auto"/>
          <w:szCs w:val="22"/>
        </w:rPr>
        <w:t xml:space="preserve"> </w:t>
      </w:r>
    </w:p>
    <w:p w14:paraId="0F4CB05B" w14:textId="16ECDFED" w:rsidR="000B0486" w:rsidRPr="00626037" w:rsidRDefault="00626037" w:rsidP="00307A55">
      <w:pPr>
        <w:pStyle w:val="NormalArial"/>
      </w:pPr>
      <w:r w:rsidRPr="00626037">
        <w:t>For the reasons detailed above, I find requirement (3)(</w:t>
      </w:r>
      <w:r>
        <w:t>a</w:t>
      </w:r>
      <w:r w:rsidRPr="00626037">
        <w:t xml:space="preserve">) in Standard </w:t>
      </w:r>
      <w:r>
        <w:t>7 Human resources</w:t>
      </w:r>
      <w:r w:rsidRPr="00626037">
        <w:t xml:space="preserve"> non-compliant.</w:t>
      </w:r>
    </w:p>
    <w:p w14:paraId="2D9534A7" w14:textId="728590C5" w:rsidR="00172EEF" w:rsidRPr="006E1C0D" w:rsidRDefault="000B0486" w:rsidP="006E1C0D">
      <w:pPr>
        <w:pStyle w:val="NormalArial"/>
      </w:pPr>
      <w:r w:rsidRPr="006E1C0D">
        <w:rPr>
          <w:b/>
          <w:bCs/>
        </w:rPr>
        <w:t>In relation to all other requirements</w:t>
      </w:r>
      <w:r w:rsidRPr="006E1C0D">
        <w:t xml:space="preserve">, </w:t>
      </w:r>
      <w:r w:rsidR="002763F9" w:rsidRPr="006E1C0D">
        <w:t>m</w:t>
      </w:r>
      <w:r w:rsidR="00172EEF" w:rsidRPr="006E1C0D">
        <w:t>ost consumers and representatives said staff treat</w:t>
      </w:r>
      <w:r w:rsidR="0028101A" w:rsidRPr="006E1C0D">
        <w:t xml:space="preserve"> consumers </w:t>
      </w:r>
      <w:r w:rsidR="00172EEF" w:rsidRPr="006E1C0D">
        <w:t>in a kind and caring way and are respectful of their privacy, culture and diversity. Most staff describe</w:t>
      </w:r>
      <w:r w:rsidR="0028101A" w:rsidRPr="006E1C0D">
        <w:t>d</w:t>
      </w:r>
      <w:r w:rsidR="00172EEF" w:rsidRPr="006E1C0D">
        <w:t xml:space="preserve"> how they support individual consumers and treat them with dignity and respect, recognising specific nationalities, faith practices and cultural identities. All staff confirmed participation in training </w:t>
      </w:r>
      <w:r w:rsidR="003F25A4">
        <w:t>relating to</w:t>
      </w:r>
      <w:r w:rsidR="00172EEF" w:rsidRPr="006E1C0D">
        <w:t xml:space="preserve"> identifying signs of elder abuse and reporting requirements</w:t>
      </w:r>
      <w:r w:rsidR="002763F9" w:rsidRPr="006E1C0D">
        <w:t>, with t</w:t>
      </w:r>
      <w:r w:rsidR="00172EEF" w:rsidRPr="006E1C0D">
        <w:t xml:space="preserve">wo staff </w:t>
      </w:r>
      <w:r w:rsidR="002763F9" w:rsidRPr="006E1C0D">
        <w:t>stating</w:t>
      </w:r>
      <w:r w:rsidR="00172EEF" w:rsidRPr="006E1C0D">
        <w:t xml:space="preserve"> if they </w:t>
      </w:r>
      <w:r w:rsidR="005B41E4" w:rsidRPr="006E1C0D">
        <w:t>ha</w:t>
      </w:r>
      <w:r w:rsidR="005B41E4">
        <w:t>d</w:t>
      </w:r>
      <w:r w:rsidR="00172EEF" w:rsidRPr="006E1C0D">
        <w:t xml:space="preserve"> any concerns regarding staff </w:t>
      </w:r>
      <w:proofErr w:type="gramStart"/>
      <w:r w:rsidR="00172EEF" w:rsidRPr="006E1C0D">
        <w:t>behaviour</w:t>
      </w:r>
      <w:proofErr w:type="gramEnd"/>
      <w:r w:rsidR="00172EEF" w:rsidRPr="006E1C0D">
        <w:t xml:space="preserve"> they would report this to nursing staff or management.</w:t>
      </w:r>
    </w:p>
    <w:p w14:paraId="2FD1DB33" w14:textId="42D8790C" w:rsidR="007379DD" w:rsidRPr="006E1C0D" w:rsidRDefault="00172EEF" w:rsidP="006E1C0D">
      <w:pPr>
        <w:pStyle w:val="NormalArial"/>
      </w:pPr>
      <w:r w:rsidRPr="006E1C0D">
        <w:t xml:space="preserve">Most consumers and representatives said staff are competent and have the necessary skills to undertake their duties, with an understanding of consumers' needs and preferences. </w:t>
      </w:r>
      <w:r w:rsidR="001229EF">
        <w:t xml:space="preserve">They also </w:t>
      </w:r>
      <w:r w:rsidR="001229EF" w:rsidRPr="006E1C0D">
        <w:t xml:space="preserve">expressed confidence in staffs’ ability to perform their duties and said they have the appropriate training and equipment to complete tasks. </w:t>
      </w:r>
      <w:r w:rsidR="00EC0A66" w:rsidRPr="006E1C0D">
        <w:t xml:space="preserve">An audit schedule is maintained to identify potential staff competency deficiencies and additional training requirements. Staff competency is monitored on an ongoing basis through documentation reviews, audits and floor walks. </w:t>
      </w:r>
      <w:r w:rsidR="00394629" w:rsidRPr="006E1C0D">
        <w:t>C</w:t>
      </w:r>
      <w:r w:rsidRPr="006E1C0D">
        <w:t xml:space="preserve">linical and </w:t>
      </w:r>
      <w:r w:rsidR="00394629" w:rsidRPr="006E1C0D">
        <w:t>c</w:t>
      </w:r>
      <w:r w:rsidRPr="006E1C0D">
        <w:t xml:space="preserve">are staff </w:t>
      </w:r>
      <w:r w:rsidR="00394629" w:rsidRPr="006E1C0D">
        <w:t>are knowledgeable about</w:t>
      </w:r>
      <w:r w:rsidRPr="006E1C0D">
        <w:t xml:space="preserve"> specific </w:t>
      </w:r>
      <w:r w:rsidR="00CB6B08" w:rsidRPr="006E1C0D">
        <w:t xml:space="preserve">topics relevant </w:t>
      </w:r>
      <w:r w:rsidRPr="006E1C0D">
        <w:t>to consumers’ care needs, such as the management of wounds, diabetes, falls, skin and charting protocols.</w:t>
      </w:r>
      <w:r w:rsidR="001229EF">
        <w:t xml:space="preserve"> </w:t>
      </w:r>
      <w:r w:rsidR="00621DE6" w:rsidRPr="006E1C0D">
        <w:t xml:space="preserve">Onboarding processes include an orientation and buddy shifts, and mandatory and professional training </w:t>
      </w:r>
      <w:r w:rsidR="00EE03DC">
        <w:t>is</w:t>
      </w:r>
      <w:r w:rsidR="00621DE6" w:rsidRPr="006E1C0D">
        <w:t xml:space="preserve"> required to be completed and </w:t>
      </w:r>
      <w:r w:rsidR="00EE03DC">
        <w:t>is</w:t>
      </w:r>
      <w:r w:rsidR="00621DE6" w:rsidRPr="006E1C0D">
        <w:t xml:space="preserve"> a condition of employment. Management </w:t>
      </w:r>
      <w:proofErr w:type="gramStart"/>
      <w:r w:rsidR="00621DE6" w:rsidRPr="006E1C0D">
        <w:t>are</w:t>
      </w:r>
      <w:proofErr w:type="gramEnd"/>
      <w:r w:rsidR="00621DE6" w:rsidRPr="006E1C0D">
        <w:t xml:space="preserve"> working through a backlog of outstanding modules that have not yet been completed, and actions have been implemented to ensure all mandatory training is up to date, with actions taken for staff non-compliance.</w:t>
      </w:r>
      <w:r w:rsidRPr="006E1C0D">
        <w:t xml:space="preserve"> </w:t>
      </w:r>
    </w:p>
    <w:p w14:paraId="1AD7DA95" w14:textId="203E1296" w:rsidR="00172EEF" w:rsidRPr="001B36DD" w:rsidRDefault="00172EEF" w:rsidP="001B36DD">
      <w:pPr>
        <w:pStyle w:val="NormalArial"/>
      </w:pPr>
      <w:r w:rsidRPr="001B36DD">
        <w:t xml:space="preserve">Assessment, monitoring and review of staff performance is undertaken during probationary periods and </w:t>
      </w:r>
      <w:r w:rsidR="006E1C0D" w:rsidRPr="001B36DD">
        <w:t>through</w:t>
      </w:r>
      <w:r w:rsidRPr="001B36DD">
        <w:t xml:space="preserve"> annual review</w:t>
      </w:r>
      <w:r w:rsidR="006E1C0D" w:rsidRPr="001B36DD">
        <w:t xml:space="preserve"> processes</w:t>
      </w:r>
      <w:r w:rsidRPr="001B36DD">
        <w:t xml:space="preserve">. Staff said they participate in performance reviews where they reflect on their performance and have a discussion with management. </w:t>
      </w:r>
      <w:r w:rsidR="001B36DD" w:rsidRPr="001B36DD">
        <w:t xml:space="preserve">While </w:t>
      </w:r>
      <w:proofErr w:type="gramStart"/>
      <w:r w:rsidR="001B36DD" w:rsidRPr="001B36DD">
        <w:t>a number of</w:t>
      </w:r>
      <w:proofErr w:type="gramEnd"/>
      <w:r w:rsidR="001B36DD" w:rsidRPr="001B36DD">
        <w:t xml:space="preserve"> annual appraisals are overdue, this has been identified and </w:t>
      </w:r>
      <w:r w:rsidR="00273D3A">
        <w:t>with plans to have these</w:t>
      </w:r>
      <w:r w:rsidR="001B36DD" w:rsidRPr="001B36DD">
        <w:t xml:space="preserve"> completed by the end of the financial year. Staff performance is monitored and tracked ongoing, including through feedback and complaints, incident data, audits and daily floor monitoring of staff. There are processes to manage poor staff performance. </w:t>
      </w:r>
    </w:p>
    <w:p w14:paraId="16F700EC" w14:textId="040B6AB7" w:rsidR="000B0486" w:rsidRPr="000B0486" w:rsidRDefault="000B0486" w:rsidP="001B36DD">
      <w:pPr>
        <w:pStyle w:val="NormalArial"/>
      </w:pPr>
      <w:r w:rsidRPr="001B36DD">
        <w:t xml:space="preserve">Based on the assessment team’s report, I find requirements </w:t>
      </w:r>
      <w:r w:rsidR="001B36DD">
        <w:t>(3)(b), (3)(c)</w:t>
      </w:r>
      <w:r w:rsidR="00FC1F66">
        <w:t>, (3)(d) and (3)(e)</w:t>
      </w:r>
      <w:r w:rsidRPr="001B36DD">
        <w:t xml:space="preserve"> in Standard 7 Human resources compliant. </w:t>
      </w:r>
    </w:p>
    <w:p w14:paraId="1718D03A" w14:textId="77777777" w:rsidR="004149E5" w:rsidRPr="00996FAF" w:rsidRDefault="004149E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379"/>
        <w:gridCol w:w="1847"/>
      </w:tblGrid>
      <w:tr w:rsidR="007E1932" w14:paraId="6110CF53" w14:textId="77777777" w:rsidTr="007E19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DF8F047" w14:textId="77777777" w:rsidR="004149E5" w:rsidRPr="00996FAF" w:rsidRDefault="004149E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226AEE8" w14:textId="77777777" w:rsidR="004149E5" w:rsidRPr="00996FAF" w:rsidRDefault="004149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E1932" w14:paraId="77941D63" w14:textId="77777777" w:rsidTr="0070428B">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5CEE8335" w14:textId="77777777" w:rsidR="004149E5" w:rsidRPr="00996FAF" w:rsidRDefault="004149E5" w:rsidP="002C5FA9">
            <w:pPr>
              <w:spacing w:line="22" w:lineRule="atLeast"/>
              <w:rPr>
                <w:rFonts w:ascii="Arial" w:hAnsi="Arial" w:cs="Arial"/>
              </w:rPr>
            </w:pPr>
            <w:r w:rsidRPr="00996FAF">
              <w:rPr>
                <w:rFonts w:ascii="Arial" w:hAnsi="Arial" w:cs="Arial"/>
              </w:rPr>
              <w:t>Requirement 8(3)(a)</w:t>
            </w:r>
          </w:p>
        </w:tc>
        <w:tc>
          <w:tcPr>
            <w:tcW w:w="6379" w:type="dxa"/>
            <w:shd w:val="clear" w:color="auto" w:fill="auto"/>
          </w:tcPr>
          <w:p w14:paraId="452C8336" w14:textId="77777777" w:rsidR="004149E5" w:rsidRPr="00996FAF" w:rsidRDefault="004149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7B28B3A" w14:textId="77777777" w:rsidR="004149E5" w:rsidRPr="00996FAF" w:rsidRDefault="003668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159347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4149E5" w:rsidRPr="00384E73">
                  <w:rPr>
                    <w:rFonts w:ascii="Arial" w:hAnsi="Arial" w:cs="Arial"/>
                  </w:rPr>
                  <w:t>Compliant</w:t>
                </w:r>
              </w:sdtContent>
            </w:sdt>
          </w:p>
        </w:tc>
      </w:tr>
      <w:tr w:rsidR="007E1932" w14:paraId="71B4B4CA" w14:textId="77777777" w:rsidTr="00704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8385FB2" w14:textId="77777777" w:rsidR="004149E5" w:rsidRPr="00996FAF" w:rsidRDefault="004149E5" w:rsidP="002C5FA9">
            <w:pPr>
              <w:spacing w:line="22" w:lineRule="atLeast"/>
              <w:rPr>
                <w:rFonts w:ascii="Arial" w:hAnsi="Arial" w:cs="Arial"/>
              </w:rPr>
            </w:pPr>
            <w:r w:rsidRPr="00996FAF">
              <w:rPr>
                <w:rFonts w:ascii="Arial" w:hAnsi="Arial" w:cs="Arial"/>
              </w:rPr>
              <w:t>Requirement 8(3)(b)</w:t>
            </w:r>
          </w:p>
        </w:tc>
        <w:tc>
          <w:tcPr>
            <w:tcW w:w="6379" w:type="dxa"/>
            <w:shd w:val="clear" w:color="auto" w:fill="auto"/>
          </w:tcPr>
          <w:p w14:paraId="75BBE589" w14:textId="77777777" w:rsidR="004149E5" w:rsidRPr="00996FAF" w:rsidRDefault="004149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461A99D" w14:textId="77777777" w:rsidR="004149E5" w:rsidRPr="00996FAF" w:rsidRDefault="003668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815946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4149E5" w:rsidRPr="00384E73">
                  <w:rPr>
                    <w:rFonts w:ascii="Arial" w:hAnsi="Arial" w:cs="Arial"/>
                  </w:rPr>
                  <w:t>Compliant</w:t>
                </w:r>
              </w:sdtContent>
            </w:sdt>
          </w:p>
        </w:tc>
      </w:tr>
      <w:tr w:rsidR="007E1932" w14:paraId="44069C8E" w14:textId="77777777" w:rsidTr="0070428B">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C889189" w14:textId="77777777" w:rsidR="004149E5" w:rsidRPr="00996FAF" w:rsidRDefault="004149E5" w:rsidP="002C5FA9">
            <w:pPr>
              <w:spacing w:line="22" w:lineRule="atLeast"/>
              <w:rPr>
                <w:rFonts w:ascii="Arial" w:hAnsi="Arial" w:cs="Arial"/>
              </w:rPr>
            </w:pPr>
            <w:r w:rsidRPr="00996FAF">
              <w:rPr>
                <w:rFonts w:ascii="Arial" w:hAnsi="Arial" w:cs="Arial"/>
              </w:rPr>
              <w:t>Requirement 8(3)(c)</w:t>
            </w:r>
          </w:p>
        </w:tc>
        <w:tc>
          <w:tcPr>
            <w:tcW w:w="6379" w:type="dxa"/>
            <w:shd w:val="clear" w:color="auto" w:fill="auto"/>
          </w:tcPr>
          <w:p w14:paraId="5E43FAD3" w14:textId="77777777" w:rsidR="004149E5" w:rsidRPr="00996FAF" w:rsidRDefault="004149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0FA6A7C" w14:textId="77777777" w:rsidR="004149E5" w:rsidRPr="00996FAF" w:rsidRDefault="004149E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1D3FE39" w14:textId="77777777" w:rsidR="004149E5" w:rsidRPr="00996FAF" w:rsidRDefault="004149E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CCCAF31" w14:textId="77777777" w:rsidR="004149E5" w:rsidRPr="00996FAF" w:rsidRDefault="004149E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369C683" w14:textId="77777777" w:rsidR="004149E5" w:rsidRPr="00996FAF" w:rsidRDefault="004149E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BF17604" w14:textId="77777777" w:rsidR="004149E5" w:rsidRPr="00996FAF" w:rsidRDefault="004149E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9495CE8" w14:textId="77777777" w:rsidR="004149E5" w:rsidRPr="00996FAF" w:rsidRDefault="004149E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E7E0805" w14:textId="77777777" w:rsidR="004149E5" w:rsidRPr="00996FAF" w:rsidRDefault="003668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514915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4149E5" w:rsidRPr="00384E73">
                  <w:rPr>
                    <w:rFonts w:ascii="Arial" w:hAnsi="Arial" w:cs="Arial"/>
                  </w:rPr>
                  <w:t>Compliant</w:t>
                </w:r>
              </w:sdtContent>
            </w:sdt>
          </w:p>
        </w:tc>
      </w:tr>
      <w:tr w:rsidR="007E1932" w14:paraId="5F5B6A17" w14:textId="77777777" w:rsidTr="00704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CB0CD6D" w14:textId="77777777" w:rsidR="004149E5" w:rsidRPr="00996FAF" w:rsidRDefault="004149E5" w:rsidP="002C5FA9">
            <w:pPr>
              <w:spacing w:line="22" w:lineRule="atLeast"/>
              <w:rPr>
                <w:rFonts w:ascii="Arial" w:hAnsi="Arial" w:cs="Arial"/>
              </w:rPr>
            </w:pPr>
            <w:r w:rsidRPr="00996FAF">
              <w:rPr>
                <w:rFonts w:ascii="Arial" w:hAnsi="Arial" w:cs="Arial"/>
              </w:rPr>
              <w:t>Requirement 8(3)(d)</w:t>
            </w:r>
          </w:p>
        </w:tc>
        <w:tc>
          <w:tcPr>
            <w:tcW w:w="6379" w:type="dxa"/>
            <w:shd w:val="clear" w:color="auto" w:fill="auto"/>
          </w:tcPr>
          <w:p w14:paraId="35C5A045" w14:textId="77777777" w:rsidR="004149E5" w:rsidRPr="00996FAF" w:rsidRDefault="004149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9A25074" w14:textId="77777777" w:rsidR="004149E5" w:rsidRPr="00996FAF" w:rsidRDefault="004149E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2F566BA" w14:textId="77777777" w:rsidR="004149E5" w:rsidRPr="00996FAF" w:rsidRDefault="004149E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B72DFAF" w14:textId="77777777" w:rsidR="004149E5" w:rsidRPr="00996FAF" w:rsidRDefault="004149E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00FC2EEB" w14:textId="77777777" w:rsidR="004149E5" w:rsidRPr="00996FAF" w:rsidRDefault="004149E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5A0A80A" w14:textId="77777777" w:rsidR="004149E5" w:rsidRPr="00996FAF" w:rsidRDefault="0036686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581331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4149E5" w:rsidRPr="00384E73">
                  <w:rPr>
                    <w:rFonts w:ascii="Arial" w:hAnsi="Arial" w:cs="Arial"/>
                  </w:rPr>
                  <w:t>Compliant</w:t>
                </w:r>
              </w:sdtContent>
            </w:sdt>
          </w:p>
        </w:tc>
      </w:tr>
      <w:tr w:rsidR="007E1932" w14:paraId="32BE52E2" w14:textId="77777777" w:rsidTr="0070428B">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5101CD38" w14:textId="77777777" w:rsidR="004149E5" w:rsidRPr="00996FAF" w:rsidRDefault="004149E5" w:rsidP="002C5FA9">
            <w:pPr>
              <w:spacing w:line="22" w:lineRule="atLeast"/>
              <w:rPr>
                <w:rFonts w:ascii="Arial" w:hAnsi="Arial" w:cs="Arial"/>
              </w:rPr>
            </w:pPr>
            <w:r w:rsidRPr="00996FAF">
              <w:rPr>
                <w:rFonts w:ascii="Arial" w:hAnsi="Arial" w:cs="Arial"/>
              </w:rPr>
              <w:t>Requirement 8(3)(e)</w:t>
            </w:r>
          </w:p>
        </w:tc>
        <w:tc>
          <w:tcPr>
            <w:tcW w:w="6379" w:type="dxa"/>
            <w:shd w:val="clear" w:color="auto" w:fill="auto"/>
          </w:tcPr>
          <w:p w14:paraId="4D2AC784" w14:textId="77777777" w:rsidR="004149E5" w:rsidRPr="00996FAF" w:rsidRDefault="004149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D34FB8D" w14:textId="77777777" w:rsidR="004149E5" w:rsidRPr="00996FAF" w:rsidRDefault="004149E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4A33FF0" w14:textId="77777777" w:rsidR="004149E5" w:rsidRPr="00996FAF" w:rsidRDefault="004149E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5D8D3CC" w14:textId="77777777" w:rsidR="004149E5" w:rsidRPr="00996FAF" w:rsidRDefault="004149E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A420B74" w14:textId="77777777" w:rsidR="004149E5" w:rsidRPr="00996FAF" w:rsidRDefault="0036686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194560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4149E5" w:rsidRPr="00384E73">
                  <w:rPr>
                    <w:rFonts w:ascii="Arial" w:hAnsi="Arial" w:cs="Arial"/>
                  </w:rPr>
                  <w:t>Compliant</w:t>
                </w:r>
              </w:sdtContent>
            </w:sdt>
          </w:p>
        </w:tc>
      </w:tr>
    </w:tbl>
    <w:p w14:paraId="4A7E779A" w14:textId="77777777" w:rsidR="004149E5" w:rsidRDefault="004149E5" w:rsidP="00D87E7C">
      <w:pPr>
        <w:pStyle w:val="Heading20"/>
      </w:pPr>
      <w:r w:rsidRPr="00996FAF">
        <w:t>Findings</w:t>
      </w:r>
    </w:p>
    <w:p w14:paraId="4E792A0D" w14:textId="018D1205" w:rsidR="000B0486" w:rsidRPr="00D46A0F" w:rsidRDefault="00D46A0F" w:rsidP="00D46A0F">
      <w:pPr>
        <w:pStyle w:val="NormalArial"/>
      </w:pPr>
      <w:r w:rsidRPr="000B0486">
        <w:rPr>
          <w:szCs w:val="22"/>
        </w:rPr>
        <w:t xml:space="preserve">Most consumers and representatives feel involved </w:t>
      </w:r>
      <w:r>
        <w:rPr>
          <w:szCs w:val="22"/>
        </w:rPr>
        <w:t xml:space="preserve">and supported to </w:t>
      </w:r>
      <w:r w:rsidRPr="000B0486">
        <w:rPr>
          <w:szCs w:val="22"/>
        </w:rPr>
        <w:t xml:space="preserve">have input into </w:t>
      </w:r>
      <w:r>
        <w:rPr>
          <w:szCs w:val="22"/>
        </w:rPr>
        <w:t>consumers’</w:t>
      </w:r>
      <w:r w:rsidRPr="000B0486">
        <w:rPr>
          <w:szCs w:val="22"/>
        </w:rPr>
        <w:t xml:space="preserve"> care and services.</w:t>
      </w:r>
      <w:r>
        <w:rPr>
          <w:szCs w:val="22"/>
        </w:rPr>
        <w:t xml:space="preserve"> </w:t>
      </w:r>
      <w:r w:rsidR="000B0486" w:rsidRPr="000B0486">
        <w:rPr>
          <w:rFonts w:eastAsia="Times New Roman"/>
          <w:color w:val="000000"/>
          <w:lang w:eastAsia="en-AU"/>
        </w:rPr>
        <w:t xml:space="preserve">Consumers and representatives are </w:t>
      </w:r>
      <w:r w:rsidR="00FC1F66">
        <w:rPr>
          <w:rFonts w:eastAsia="Times New Roman"/>
          <w:color w:val="000000"/>
          <w:lang w:eastAsia="en-AU"/>
        </w:rPr>
        <w:t xml:space="preserve">engaged and </w:t>
      </w:r>
      <w:r w:rsidR="000B0486" w:rsidRPr="000B0486">
        <w:rPr>
          <w:rFonts w:eastAsia="Times New Roman"/>
          <w:color w:val="000000"/>
          <w:lang w:eastAsia="en-AU"/>
        </w:rPr>
        <w:t xml:space="preserve">supported in the </w:t>
      </w:r>
      <w:r w:rsidR="00FC1F66">
        <w:rPr>
          <w:rFonts w:eastAsia="Times New Roman"/>
          <w:color w:val="000000"/>
          <w:lang w:eastAsia="en-AU"/>
        </w:rPr>
        <w:t xml:space="preserve">development, delivery and evaluation of </w:t>
      </w:r>
      <w:r w:rsidR="000B0486" w:rsidRPr="000B0486">
        <w:rPr>
          <w:rFonts w:eastAsia="Times New Roman"/>
          <w:color w:val="000000"/>
          <w:lang w:eastAsia="en-AU"/>
        </w:rPr>
        <w:t xml:space="preserve">care and services through various </w:t>
      </w:r>
      <w:r w:rsidR="00FC1F66">
        <w:rPr>
          <w:rFonts w:eastAsia="Times New Roman"/>
          <w:color w:val="000000"/>
          <w:lang w:eastAsia="en-AU"/>
        </w:rPr>
        <w:t xml:space="preserve">avenues, </w:t>
      </w:r>
      <w:proofErr w:type="gramStart"/>
      <w:r w:rsidR="00FC1F66">
        <w:rPr>
          <w:rFonts w:eastAsia="Times New Roman"/>
          <w:color w:val="000000"/>
          <w:lang w:eastAsia="en-AU"/>
        </w:rPr>
        <w:t xml:space="preserve">including </w:t>
      </w:r>
      <w:r w:rsidR="000B0486" w:rsidRPr="000B0486">
        <w:rPr>
          <w:rFonts w:eastAsia="Times New Roman"/>
          <w:color w:val="000000"/>
          <w:lang w:eastAsia="en-AU"/>
        </w:rPr>
        <w:t xml:space="preserve"> </w:t>
      </w:r>
      <w:r w:rsidR="00FC1F66">
        <w:rPr>
          <w:rFonts w:eastAsia="Times New Roman"/>
          <w:color w:val="000000"/>
          <w:lang w:eastAsia="en-AU"/>
        </w:rPr>
        <w:t>meeting</w:t>
      </w:r>
      <w:proofErr w:type="gramEnd"/>
      <w:r w:rsidR="00FC1F66">
        <w:rPr>
          <w:rFonts w:eastAsia="Times New Roman"/>
          <w:color w:val="000000"/>
          <w:lang w:eastAsia="en-AU"/>
        </w:rPr>
        <w:t xml:space="preserve"> forums, food focus groups</w:t>
      </w:r>
      <w:r w:rsidR="000B0486" w:rsidRPr="000B0486">
        <w:rPr>
          <w:rFonts w:eastAsia="Times New Roman"/>
          <w:color w:val="000000"/>
          <w:lang w:eastAsia="en-AU"/>
        </w:rPr>
        <w:t xml:space="preserve">, feedback </w:t>
      </w:r>
      <w:r w:rsidR="00FC1F66">
        <w:rPr>
          <w:rFonts w:eastAsia="Times New Roman"/>
          <w:color w:val="000000"/>
          <w:lang w:eastAsia="en-AU"/>
        </w:rPr>
        <w:t xml:space="preserve">and complaints processes </w:t>
      </w:r>
      <w:r w:rsidR="000B0486" w:rsidRPr="000B0486">
        <w:rPr>
          <w:rFonts w:eastAsia="Times New Roman"/>
          <w:color w:val="000000"/>
          <w:lang w:eastAsia="en-AU"/>
        </w:rPr>
        <w:t>and surveys. Continuous improvement initiatives are regularly reviewed with input sought from consumers and representatives</w:t>
      </w:r>
      <w:r w:rsidR="00787F53">
        <w:rPr>
          <w:rFonts w:eastAsia="Times New Roman"/>
          <w:color w:val="000000"/>
          <w:lang w:eastAsia="en-AU"/>
        </w:rPr>
        <w:t>, and t</w:t>
      </w:r>
      <w:r w:rsidR="00302DA6">
        <w:rPr>
          <w:rFonts w:eastAsia="Times New Roman"/>
          <w:color w:val="000000"/>
          <w:lang w:eastAsia="en-AU"/>
        </w:rPr>
        <w:t>he service works with</w:t>
      </w:r>
      <w:r w:rsidR="000B0486" w:rsidRPr="000B0486">
        <w:rPr>
          <w:rFonts w:eastAsia="Times New Roman"/>
          <w:color w:val="000000"/>
          <w:lang w:eastAsia="en-AU"/>
        </w:rPr>
        <w:t xml:space="preserve"> local organisations and services to support and enhance consumer engagement</w:t>
      </w:r>
      <w:r w:rsidR="00302DA6">
        <w:rPr>
          <w:rFonts w:eastAsia="Times New Roman"/>
          <w:color w:val="000000"/>
          <w:lang w:eastAsia="en-AU"/>
        </w:rPr>
        <w:t>,</w:t>
      </w:r>
      <w:r w:rsidR="000B0486" w:rsidRPr="000B0486">
        <w:rPr>
          <w:rFonts w:eastAsia="Times New Roman"/>
          <w:color w:val="000000"/>
          <w:lang w:eastAsia="en-AU"/>
        </w:rPr>
        <w:t xml:space="preserve"> where possible</w:t>
      </w:r>
      <w:r w:rsidR="00302DA6">
        <w:rPr>
          <w:rFonts w:eastAsia="Times New Roman"/>
          <w:color w:val="000000"/>
          <w:lang w:eastAsia="en-AU"/>
        </w:rPr>
        <w:t>.</w:t>
      </w:r>
    </w:p>
    <w:p w14:paraId="33E9241E" w14:textId="3370A1FC" w:rsidR="000B0486" w:rsidRPr="00AD600B" w:rsidRDefault="000B0486" w:rsidP="00AD600B">
      <w:pPr>
        <w:pStyle w:val="NormalArial"/>
        <w:rPr>
          <w:color w:val="auto"/>
        </w:rPr>
      </w:pPr>
      <w:r w:rsidRPr="000B0486">
        <w:rPr>
          <w:szCs w:val="22"/>
        </w:rPr>
        <w:t xml:space="preserve">Consumers and representatives said </w:t>
      </w:r>
      <w:r w:rsidR="00043714">
        <w:rPr>
          <w:szCs w:val="22"/>
        </w:rPr>
        <w:t>consumers</w:t>
      </w:r>
      <w:r w:rsidRPr="000B0486">
        <w:rPr>
          <w:szCs w:val="22"/>
        </w:rPr>
        <w:t xml:space="preserve"> feel safe living at the service and overall feel it is well run, stating staff are friendly and management are approachable.</w:t>
      </w:r>
      <w:r w:rsidR="00043714" w:rsidRPr="00043714">
        <w:rPr>
          <w:rFonts w:eastAsia="Times New Roman"/>
          <w:color w:val="000000"/>
          <w:lang w:eastAsia="en-AU"/>
        </w:rPr>
        <w:t xml:space="preserve"> </w:t>
      </w:r>
      <w:r w:rsidR="00AD600B" w:rsidRPr="000B0486">
        <w:rPr>
          <w:rFonts w:eastAsia="Times New Roman"/>
          <w:color w:val="000000"/>
          <w:lang w:eastAsia="en-AU"/>
        </w:rPr>
        <w:t xml:space="preserve">The organisational structure and framework </w:t>
      </w:r>
      <w:proofErr w:type="gramStart"/>
      <w:r w:rsidR="002A46A6">
        <w:rPr>
          <w:rFonts w:eastAsia="Times New Roman"/>
          <w:color w:val="000000"/>
          <w:lang w:eastAsia="en-AU"/>
        </w:rPr>
        <w:t>is</w:t>
      </w:r>
      <w:proofErr w:type="gramEnd"/>
      <w:r w:rsidR="002A46A6">
        <w:rPr>
          <w:rFonts w:eastAsia="Times New Roman"/>
          <w:color w:val="000000"/>
          <w:lang w:eastAsia="en-AU"/>
        </w:rPr>
        <w:t xml:space="preserve"> </w:t>
      </w:r>
      <w:r w:rsidR="00AD600B">
        <w:rPr>
          <w:rFonts w:eastAsia="Times New Roman"/>
          <w:color w:val="000000"/>
          <w:lang w:eastAsia="en-AU"/>
        </w:rPr>
        <w:t>supported by</w:t>
      </w:r>
      <w:r w:rsidR="00AD600B" w:rsidRPr="000B0486">
        <w:rPr>
          <w:rFonts w:eastAsia="Times New Roman"/>
          <w:color w:val="000000"/>
          <w:lang w:eastAsia="en-AU"/>
        </w:rPr>
        <w:t xml:space="preserve"> policies and procedures to oversee responsibilities and </w:t>
      </w:r>
      <w:r w:rsidR="00AD600B" w:rsidRPr="000B0486">
        <w:rPr>
          <w:rFonts w:eastAsia="Times New Roman"/>
          <w:color w:val="000000"/>
          <w:lang w:eastAsia="en-AU"/>
        </w:rPr>
        <w:lastRenderedPageBreak/>
        <w:t>expectations of all individuals throughout the organisation.</w:t>
      </w:r>
      <w:r w:rsidR="00AD600B">
        <w:rPr>
          <w:rFonts w:eastAsia="Times New Roman"/>
          <w:color w:val="000000"/>
          <w:lang w:eastAsia="en-AU"/>
        </w:rPr>
        <w:t xml:space="preserve"> </w:t>
      </w:r>
      <w:r w:rsidR="00043714">
        <w:rPr>
          <w:rFonts w:eastAsia="Times New Roman"/>
          <w:color w:val="000000"/>
          <w:lang w:eastAsia="en-AU"/>
        </w:rPr>
        <w:t>The organisation is governed by a Board and there are</w:t>
      </w:r>
      <w:r w:rsidR="00043714" w:rsidRPr="000B0486">
        <w:rPr>
          <w:rFonts w:eastAsia="Times New Roman"/>
          <w:color w:val="000000"/>
          <w:lang w:eastAsia="en-AU"/>
        </w:rPr>
        <w:t xml:space="preserve"> various reporting mechanisms to ensure the Board is aware </w:t>
      </w:r>
      <w:r w:rsidR="00043714">
        <w:rPr>
          <w:rFonts w:eastAsia="Times New Roman"/>
          <w:color w:val="000000"/>
          <w:lang w:eastAsia="en-AU"/>
        </w:rPr>
        <w:t xml:space="preserve">of </w:t>
      </w:r>
      <w:r w:rsidR="00043714" w:rsidRPr="000B0486">
        <w:rPr>
          <w:rFonts w:eastAsia="Times New Roman"/>
          <w:color w:val="000000"/>
          <w:lang w:eastAsia="en-AU"/>
        </w:rPr>
        <w:t xml:space="preserve">and accountable for the delivery of care and services. </w:t>
      </w:r>
    </w:p>
    <w:p w14:paraId="281FBEAB" w14:textId="4BE6CA63" w:rsidR="00326B49" w:rsidRPr="005D4CF2" w:rsidRDefault="00D9073D" w:rsidP="00326B49">
      <w:pPr>
        <w:pStyle w:val="NormalArial"/>
        <w:rPr>
          <w:szCs w:val="22"/>
        </w:rPr>
      </w:pPr>
      <w:r>
        <w:rPr>
          <w:szCs w:val="22"/>
        </w:rPr>
        <w:t>A</w:t>
      </w:r>
      <w:r w:rsidR="00326B49" w:rsidRPr="005D4CF2">
        <w:rPr>
          <w:szCs w:val="22"/>
        </w:rPr>
        <w:t xml:space="preserve"> governance structure </w:t>
      </w:r>
      <w:r>
        <w:rPr>
          <w:szCs w:val="22"/>
        </w:rPr>
        <w:t xml:space="preserve">is in place </w:t>
      </w:r>
      <w:r w:rsidR="00326B49" w:rsidRPr="005D4CF2">
        <w:rPr>
          <w:szCs w:val="22"/>
        </w:rPr>
        <w:t xml:space="preserve">to support all aspects of the organisation, including information management, continuous improvement, financial governance, workforce and clinical governance, regulatory compliance and feedback and complaints. There are processes to ensure these areas are monitored and the governing body is aware </w:t>
      </w:r>
      <w:r>
        <w:rPr>
          <w:szCs w:val="22"/>
        </w:rPr>
        <w:t xml:space="preserve">of </w:t>
      </w:r>
      <w:r w:rsidR="00326B49" w:rsidRPr="005D4CF2">
        <w:rPr>
          <w:szCs w:val="22"/>
        </w:rPr>
        <w:t xml:space="preserve">and accountable for the delivery of services. The organisation demonstrated effective risk management systems and practices in relation to managing high impact or high prevalence risks; identifying and responding to abuse and neglect of consumers; supporting consumers to live the best life they can and managing and preventing incidents, including use of an incident management system. </w:t>
      </w:r>
      <w:r w:rsidR="002E079F" w:rsidRPr="005D4CF2">
        <w:rPr>
          <w:szCs w:val="22"/>
        </w:rPr>
        <w:t>However,</w:t>
      </w:r>
      <w:r w:rsidR="0024573B" w:rsidRPr="005D4CF2">
        <w:rPr>
          <w:szCs w:val="22"/>
        </w:rPr>
        <w:t xml:space="preserve"> </w:t>
      </w:r>
      <w:r w:rsidR="005D4CF2" w:rsidRPr="005D4CF2">
        <w:rPr>
          <w:szCs w:val="22"/>
        </w:rPr>
        <w:t>o</w:t>
      </w:r>
      <w:r w:rsidR="002E079F" w:rsidRPr="005D4CF2">
        <w:rPr>
          <w:szCs w:val="22"/>
        </w:rPr>
        <w:t xml:space="preserve">ne representative was not satisfied with the management of an incident involving a consumer, and management acknowledged improvement and actions to update unexplained absence </w:t>
      </w:r>
      <w:r w:rsidR="0037364D">
        <w:rPr>
          <w:szCs w:val="22"/>
        </w:rPr>
        <w:t>policies and procedures</w:t>
      </w:r>
      <w:r w:rsidR="002E079F" w:rsidRPr="005D4CF2">
        <w:rPr>
          <w:szCs w:val="22"/>
        </w:rPr>
        <w:t xml:space="preserve">. </w:t>
      </w:r>
      <w:r w:rsidR="00326B49" w:rsidRPr="005D4CF2">
        <w:rPr>
          <w:szCs w:val="22"/>
        </w:rPr>
        <w:t xml:space="preserve">A clinical governance framework is supported by policies, procedures and training to guide staff practice, including in relation to antimicrobial stewardship, minimising use of restraint and open disclosure. Awareness of organisational policies and procedures relating to clinical governance was further demonstrated through evidence presented in other Standards. </w:t>
      </w:r>
    </w:p>
    <w:p w14:paraId="60524049" w14:textId="1FEE2C97" w:rsidR="000B0486" w:rsidRPr="00712752" w:rsidRDefault="000B0486" w:rsidP="000B0486">
      <w:pPr>
        <w:pStyle w:val="NormalArial"/>
      </w:pPr>
      <w:bookmarkStart w:id="3" w:name="_Hlk126921913"/>
      <w:bookmarkStart w:id="4" w:name="_Hlk166574429"/>
      <w:r>
        <w:rPr>
          <w:szCs w:val="22"/>
        </w:rPr>
        <w:t xml:space="preserve">Based on the assessment team’s report, I find all requirements in Standard 8 Organisational governance compliant, therefore, the Standard is compliant. </w:t>
      </w:r>
      <w:bookmarkEnd w:id="3"/>
      <w:bookmarkEnd w:id="4"/>
    </w:p>
    <w:sectPr w:rsidR="000B0486" w:rsidRPr="00712752" w:rsidSect="00F755DC">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A738D" w14:textId="77777777" w:rsidR="00656A61" w:rsidRDefault="00656A61">
      <w:pPr>
        <w:spacing w:after="0"/>
      </w:pPr>
      <w:r>
        <w:separator/>
      </w:r>
    </w:p>
  </w:endnote>
  <w:endnote w:type="continuationSeparator" w:id="0">
    <w:p w14:paraId="154361B6" w14:textId="77777777" w:rsidR="00656A61" w:rsidRDefault="00656A61">
      <w:pPr>
        <w:spacing w:after="0"/>
      </w:pPr>
      <w:r>
        <w:continuationSeparator/>
      </w:r>
    </w:p>
  </w:endnote>
  <w:endnote w:type="continuationNotice" w:id="1">
    <w:p w14:paraId="3676BEA7" w14:textId="77777777" w:rsidR="00656A61" w:rsidRDefault="00656A6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0FF07" w14:textId="77777777" w:rsidR="004149E5" w:rsidRPr="00DF37F2" w:rsidRDefault="004149E5" w:rsidP="00DF37F2">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Regis Tiwi</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C546783" w14:textId="77777777" w:rsidR="004149E5" w:rsidRPr="00DF37F2" w:rsidRDefault="004149E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6997</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D1400BA" w14:textId="77777777" w:rsidR="004149E5" w:rsidRPr="00DF37F2" w:rsidRDefault="004149E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00552" w14:textId="77777777" w:rsidR="004149E5" w:rsidRDefault="004149E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C3E53" w14:textId="77777777" w:rsidR="00656A61" w:rsidRDefault="00656A61" w:rsidP="00D71F88">
      <w:pPr>
        <w:spacing w:after="0"/>
      </w:pPr>
      <w:r>
        <w:separator/>
      </w:r>
    </w:p>
  </w:footnote>
  <w:footnote w:type="continuationSeparator" w:id="0">
    <w:p w14:paraId="554F84E8" w14:textId="77777777" w:rsidR="00656A61" w:rsidRDefault="00656A61" w:rsidP="00D71F88">
      <w:pPr>
        <w:spacing w:after="0"/>
      </w:pPr>
      <w:r>
        <w:continuationSeparator/>
      </w:r>
    </w:p>
  </w:footnote>
  <w:footnote w:type="continuationNotice" w:id="1">
    <w:p w14:paraId="3C8B94B4" w14:textId="77777777" w:rsidR="00656A61" w:rsidRDefault="00656A61">
      <w:pPr>
        <w:spacing w:after="0"/>
      </w:pPr>
    </w:p>
  </w:footnote>
  <w:footnote w:id="2">
    <w:p w14:paraId="5F6DAFA5" w14:textId="23460074" w:rsidR="004149E5" w:rsidRDefault="004149E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103FC">
        <w:rPr>
          <w:rFonts w:ascii="Arial" w:hAnsi="Arial" w:cs="Arial"/>
          <w:color w:val="auto"/>
          <w:sz w:val="20"/>
          <w:szCs w:val="20"/>
        </w:rPr>
        <w:t>section 40A</w:t>
      </w:r>
      <w:r w:rsidRPr="00D103FC">
        <w:rPr>
          <w:rFonts w:ascii="Arial" w:hAnsi="Arial" w:cs="Arial"/>
          <w:b/>
          <w:color w:val="auto"/>
          <w:sz w:val="20"/>
          <w:szCs w:val="20"/>
        </w:rPr>
        <w:t xml:space="preserve"> </w:t>
      </w:r>
      <w:r w:rsidRPr="00D103FC">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0DF825E2" w14:textId="77777777" w:rsidR="004149E5" w:rsidRDefault="004149E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22579" w14:textId="77777777" w:rsidR="004149E5" w:rsidRDefault="004149E5">
    <w:pPr>
      <w:pStyle w:val="Header"/>
    </w:pPr>
    <w:r>
      <w:rPr>
        <w:noProof/>
        <w:color w:val="2B579A"/>
        <w:shd w:val="clear" w:color="auto" w:fill="E6E6E6"/>
        <w:lang w:val="en-US"/>
      </w:rPr>
      <w:drawing>
        <wp:anchor distT="0" distB="0" distL="114300" distR="114300" simplePos="0" relativeHeight="251658241" behindDoc="1" locked="0" layoutInCell="1" allowOverlap="1" wp14:anchorId="738B4CA9" wp14:editId="4208D39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69EAF" w14:textId="77777777" w:rsidR="004149E5" w:rsidRDefault="004149E5">
    <w:pPr>
      <w:pStyle w:val="Header"/>
    </w:pPr>
    <w:r>
      <w:rPr>
        <w:noProof/>
      </w:rPr>
      <w:drawing>
        <wp:anchor distT="0" distB="0" distL="114300" distR="114300" simplePos="0" relativeHeight="251658240" behindDoc="0" locked="0" layoutInCell="1" allowOverlap="1" wp14:anchorId="67A982B2" wp14:editId="6D07CDC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528F080">
      <w:start w:val="1"/>
      <w:numFmt w:val="lowerRoman"/>
      <w:lvlText w:val="(%1)"/>
      <w:lvlJc w:val="left"/>
      <w:pPr>
        <w:ind w:left="1080" w:hanging="720"/>
      </w:pPr>
      <w:rPr>
        <w:rFonts w:hint="default"/>
      </w:rPr>
    </w:lvl>
    <w:lvl w:ilvl="1" w:tplc="10EC8016" w:tentative="1">
      <w:start w:val="1"/>
      <w:numFmt w:val="lowerLetter"/>
      <w:lvlText w:val="%2."/>
      <w:lvlJc w:val="left"/>
      <w:pPr>
        <w:ind w:left="1440" w:hanging="360"/>
      </w:pPr>
    </w:lvl>
    <w:lvl w:ilvl="2" w:tplc="55A03A3E" w:tentative="1">
      <w:start w:val="1"/>
      <w:numFmt w:val="lowerRoman"/>
      <w:lvlText w:val="%3."/>
      <w:lvlJc w:val="right"/>
      <w:pPr>
        <w:ind w:left="2160" w:hanging="180"/>
      </w:pPr>
    </w:lvl>
    <w:lvl w:ilvl="3" w:tplc="DD48A5EC" w:tentative="1">
      <w:start w:val="1"/>
      <w:numFmt w:val="decimal"/>
      <w:lvlText w:val="%4."/>
      <w:lvlJc w:val="left"/>
      <w:pPr>
        <w:ind w:left="2880" w:hanging="360"/>
      </w:pPr>
    </w:lvl>
    <w:lvl w:ilvl="4" w:tplc="E7F2F32C" w:tentative="1">
      <w:start w:val="1"/>
      <w:numFmt w:val="lowerLetter"/>
      <w:lvlText w:val="%5."/>
      <w:lvlJc w:val="left"/>
      <w:pPr>
        <w:ind w:left="3600" w:hanging="360"/>
      </w:pPr>
    </w:lvl>
    <w:lvl w:ilvl="5" w:tplc="836E72E6" w:tentative="1">
      <w:start w:val="1"/>
      <w:numFmt w:val="lowerRoman"/>
      <w:lvlText w:val="%6."/>
      <w:lvlJc w:val="right"/>
      <w:pPr>
        <w:ind w:left="4320" w:hanging="180"/>
      </w:pPr>
    </w:lvl>
    <w:lvl w:ilvl="6" w:tplc="74CC2A8E" w:tentative="1">
      <w:start w:val="1"/>
      <w:numFmt w:val="decimal"/>
      <w:lvlText w:val="%7."/>
      <w:lvlJc w:val="left"/>
      <w:pPr>
        <w:ind w:left="5040" w:hanging="360"/>
      </w:pPr>
    </w:lvl>
    <w:lvl w:ilvl="7" w:tplc="E78437A0" w:tentative="1">
      <w:start w:val="1"/>
      <w:numFmt w:val="lowerLetter"/>
      <w:lvlText w:val="%8."/>
      <w:lvlJc w:val="left"/>
      <w:pPr>
        <w:ind w:left="5760" w:hanging="360"/>
      </w:pPr>
    </w:lvl>
    <w:lvl w:ilvl="8" w:tplc="7F52E6E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9E8963C">
      <w:start w:val="1"/>
      <w:numFmt w:val="lowerRoman"/>
      <w:lvlText w:val="(%1)"/>
      <w:lvlJc w:val="left"/>
      <w:pPr>
        <w:ind w:left="1080" w:hanging="720"/>
      </w:pPr>
      <w:rPr>
        <w:rFonts w:hint="default"/>
      </w:rPr>
    </w:lvl>
    <w:lvl w:ilvl="1" w:tplc="E88C0186" w:tentative="1">
      <w:start w:val="1"/>
      <w:numFmt w:val="lowerLetter"/>
      <w:lvlText w:val="%2."/>
      <w:lvlJc w:val="left"/>
      <w:pPr>
        <w:ind w:left="1440" w:hanging="360"/>
      </w:pPr>
    </w:lvl>
    <w:lvl w:ilvl="2" w:tplc="CA92DD68" w:tentative="1">
      <w:start w:val="1"/>
      <w:numFmt w:val="lowerRoman"/>
      <w:lvlText w:val="%3."/>
      <w:lvlJc w:val="right"/>
      <w:pPr>
        <w:ind w:left="2160" w:hanging="180"/>
      </w:pPr>
    </w:lvl>
    <w:lvl w:ilvl="3" w:tplc="87F67FE4" w:tentative="1">
      <w:start w:val="1"/>
      <w:numFmt w:val="decimal"/>
      <w:lvlText w:val="%4."/>
      <w:lvlJc w:val="left"/>
      <w:pPr>
        <w:ind w:left="2880" w:hanging="360"/>
      </w:pPr>
    </w:lvl>
    <w:lvl w:ilvl="4" w:tplc="DB1076F2" w:tentative="1">
      <w:start w:val="1"/>
      <w:numFmt w:val="lowerLetter"/>
      <w:lvlText w:val="%5."/>
      <w:lvlJc w:val="left"/>
      <w:pPr>
        <w:ind w:left="3600" w:hanging="360"/>
      </w:pPr>
    </w:lvl>
    <w:lvl w:ilvl="5" w:tplc="A4DCFB68" w:tentative="1">
      <w:start w:val="1"/>
      <w:numFmt w:val="lowerRoman"/>
      <w:lvlText w:val="%6."/>
      <w:lvlJc w:val="right"/>
      <w:pPr>
        <w:ind w:left="4320" w:hanging="180"/>
      </w:pPr>
    </w:lvl>
    <w:lvl w:ilvl="6" w:tplc="5590D2B6" w:tentative="1">
      <w:start w:val="1"/>
      <w:numFmt w:val="decimal"/>
      <w:lvlText w:val="%7."/>
      <w:lvlJc w:val="left"/>
      <w:pPr>
        <w:ind w:left="5040" w:hanging="360"/>
      </w:pPr>
    </w:lvl>
    <w:lvl w:ilvl="7" w:tplc="4112D978" w:tentative="1">
      <w:start w:val="1"/>
      <w:numFmt w:val="lowerLetter"/>
      <w:lvlText w:val="%8."/>
      <w:lvlJc w:val="left"/>
      <w:pPr>
        <w:ind w:left="5760" w:hanging="360"/>
      </w:pPr>
    </w:lvl>
    <w:lvl w:ilvl="8" w:tplc="59381BB0" w:tentative="1">
      <w:start w:val="1"/>
      <w:numFmt w:val="lowerRoman"/>
      <w:lvlText w:val="%9."/>
      <w:lvlJc w:val="right"/>
      <w:pPr>
        <w:ind w:left="6480" w:hanging="180"/>
      </w:pPr>
    </w:lvl>
  </w:abstractNum>
  <w:abstractNum w:abstractNumId="3" w15:restartNumberingAfterBreak="0">
    <w:nsid w:val="0D301899"/>
    <w:multiLevelType w:val="multilevel"/>
    <w:tmpl w:val="A2DEC122"/>
    <w:lvl w:ilvl="0">
      <w:start w:val="1"/>
      <w:numFmt w:val="bullet"/>
      <w:lvlText w:val="o"/>
      <w:lvlJc w:val="left"/>
      <w:pPr>
        <w:ind w:left="720" w:hanging="360"/>
      </w:pPr>
      <w:rPr>
        <w:rFonts w:ascii="Courier New" w:hAnsi="Courier New" w:cs="Courier New" w:hint="default"/>
        <w:color w:val="000000" w:themeColor="text1"/>
      </w:rPr>
    </w:lvl>
    <w:lvl w:ilvl="1">
      <w:start w:val="1"/>
      <w:numFmt w:val="bullet"/>
      <w:lvlText w:val="•"/>
      <w:lvlJc w:val="left"/>
      <w:pPr>
        <w:ind w:left="1080" w:hanging="363"/>
      </w:pPr>
      <w:rPr>
        <w:rFonts w:ascii="Klinic Slab Bold" w:hAnsi="Klinic Slab Bold" w:hint="default"/>
        <w:color w:val="000000" w:themeColor="text1"/>
      </w:rPr>
    </w:lvl>
    <w:lvl w:ilvl="2">
      <w:start w:val="1"/>
      <w:numFmt w:val="bullet"/>
      <w:lvlText w:val="•"/>
      <w:lvlJc w:val="left"/>
      <w:pPr>
        <w:ind w:left="1437" w:hanging="357"/>
      </w:pPr>
      <w:rPr>
        <w:rFonts w:ascii="Klinic Slab Bold" w:hAnsi="Klinic Slab Bold" w:hint="default"/>
        <w:color w:val="000000" w:themeColor="text1"/>
      </w:rPr>
    </w:lvl>
    <w:lvl w:ilvl="3">
      <w:start w:val="1"/>
      <w:numFmt w:val="none"/>
      <w:suff w:val="nothing"/>
      <w:lvlText w:val=""/>
      <w:lvlJc w:val="left"/>
      <w:pPr>
        <w:ind w:left="360" w:firstLine="0"/>
      </w:pPr>
      <w:rPr>
        <w:rFonts w:hint="default"/>
        <w:color w:val="FF0000"/>
      </w:rPr>
    </w:lvl>
    <w:lvl w:ilvl="4">
      <w:start w:val="1"/>
      <w:numFmt w:val="none"/>
      <w:suff w:val="nothing"/>
      <w:lvlText w:val=""/>
      <w:lvlJc w:val="left"/>
      <w:pPr>
        <w:ind w:left="360" w:firstLine="0"/>
      </w:pPr>
      <w:rPr>
        <w:rFonts w:hint="default"/>
        <w:b/>
        <w:i w:val="0"/>
      </w:rPr>
    </w:lvl>
    <w:lvl w:ilvl="5">
      <w:start w:val="1"/>
      <w:numFmt w:val="none"/>
      <w:lvlText w:val=""/>
      <w:lvlJc w:val="left"/>
      <w:pPr>
        <w:ind w:left="360" w:firstLine="0"/>
      </w:pPr>
      <w:rPr>
        <w:rFonts w:hint="default"/>
      </w:rPr>
    </w:lvl>
    <w:lvl w:ilvl="6">
      <w:start w:val="1"/>
      <w:numFmt w:val="none"/>
      <w:lvlText w:val=""/>
      <w:lvlJc w:val="left"/>
      <w:pPr>
        <w:ind w:left="360" w:firstLine="0"/>
      </w:pPr>
      <w:rPr>
        <w:rFonts w:hint="default"/>
      </w:rPr>
    </w:lvl>
    <w:lvl w:ilvl="7">
      <w:start w:val="1"/>
      <w:numFmt w:val="none"/>
      <w:lvlText w:val=""/>
      <w:lvlJc w:val="left"/>
      <w:pPr>
        <w:ind w:left="360" w:firstLine="0"/>
      </w:pPr>
      <w:rPr>
        <w:rFonts w:hint="default"/>
      </w:rPr>
    </w:lvl>
    <w:lvl w:ilvl="8">
      <w:start w:val="1"/>
      <w:numFmt w:val="none"/>
      <w:lvlText w:val=""/>
      <w:lvlJc w:val="left"/>
      <w:pPr>
        <w:ind w:left="360" w:firstLine="0"/>
      </w:pPr>
      <w:rPr>
        <w:rFonts w:hint="default"/>
      </w:rPr>
    </w:lvl>
  </w:abstractNum>
  <w:abstractNum w:abstractNumId="4" w15:restartNumberingAfterBreak="0">
    <w:nsid w:val="120E603E"/>
    <w:multiLevelType w:val="hybridMultilevel"/>
    <w:tmpl w:val="C68EC94A"/>
    <w:lvl w:ilvl="0" w:tplc="12C6A936">
      <w:start w:val="1"/>
      <w:numFmt w:val="lowerRoman"/>
      <w:lvlText w:val="(%1)"/>
      <w:lvlJc w:val="left"/>
      <w:pPr>
        <w:ind w:left="1080" w:hanging="720"/>
      </w:pPr>
      <w:rPr>
        <w:rFonts w:hint="default"/>
      </w:rPr>
    </w:lvl>
    <w:lvl w:ilvl="1" w:tplc="262CD556" w:tentative="1">
      <w:start w:val="1"/>
      <w:numFmt w:val="lowerLetter"/>
      <w:lvlText w:val="%2."/>
      <w:lvlJc w:val="left"/>
      <w:pPr>
        <w:ind w:left="1440" w:hanging="360"/>
      </w:pPr>
    </w:lvl>
    <w:lvl w:ilvl="2" w:tplc="D5B8870C" w:tentative="1">
      <w:start w:val="1"/>
      <w:numFmt w:val="lowerRoman"/>
      <w:lvlText w:val="%3."/>
      <w:lvlJc w:val="right"/>
      <w:pPr>
        <w:ind w:left="2160" w:hanging="180"/>
      </w:pPr>
    </w:lvl>
    <w:lvl w:ilvl="3" w:tplc="3F805EB6" w:tentative="1">
      <w:start w:val="1"/>
      <w:numFmt w:val="decimal"/>
      <w:lvlText w:val="%4."/>
      <w:lvlJc w:val="left"/>
      <w:pPr>
        <w:ind w:left="2880" w:hanging="360"/>
      </w:pPr>
    </w:lvl>
    <w:lvl w:ilvl="4" w:tplc="F60E3BB4" w:tentative="1">
      <w:start w:val="1"/>
      <w:numFmt w:val="lowerLetter"/>
      <w:lvlText w:val="%5."/>
      <w:lvlJc w:val="left"/>
      <w:pPr>
        <w:ind w:left="3600" w:hanging="360"/>
      </w:pPr>
    </w:lvl>
    <w:lvl w:ilvl="5" w:tplc="C4EE88E8" w:tentative="1">
      <w:start w:val="1"/>
      <w:numFmt w:val="lowerRoman"/>
      <w:lvlText w:val="%6."/>
      <w:lvlJc w:val="right"/>
      <w:pPr>
        <w:ind w:left="4320" w:hanging="180"/>
      </w:pPr>
    </w:lvl>
    <w:lvl w:ilvl="6" w:tplc="904E9126" w:tentative="1">
      <w:start w:val="1"/>
      <w:numFmt w:val="decimal"/>
      <w:lvlText w:val="%7."/>
      <w:lvlJc w:val="left"/>
      <w:pPr>
        <w:ind w:left="5040" w:hanging="360"/>
      </w:pPr>
    </w:lvl>
    <w:lvl w:ilvl="7" w:tplc="01FA307A" w:tentative="1">
      <w:start w:val="1"/>
      <w:numFmt w:val="lowerLetter"/>
      <w:lvlText w:val="%8."/>
      <w:lvlJc w:val="left"/>
      <w:pPr>
        <w:ind w:left="5760" w:hanging="360"/>
      </w:pPr>
    </w:lvl>
    <w:lvl w:ilvl="8" w:tplc="44B8A40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5656715C">
      <w:start w:val="1"/>
      <w:numFmt w:val="bullet"/>
      <w:lvlText w:val=""/>
      <w:lvlJc w:val="left"/>
      <w:pPr>
        <w:ind w:left="720" w:hanging="360"/>
      </w:pPr>
      <w:rPr>
        <w:rFonts w:ascii="Symbol" w:hAnsi="Symbol" w:hint="default"/>
        <w:color w:val="auto"/>
        <w:sz w:val="24"/>
        <w:szCs w:val="24"/>
      </w:rPr>
    </w:lvl>
    <w:lvl w:ilvl="1" w:tplc="6E88C4A2" w:tentative="1">
      <w:start w:val="1"/>
      <w:numFmt w:val="bullet"/>
      <w:lvlText w:val="o"/>
      <w:lvlJc w:val="left"/>
      <w:pPr>
        <w:ind w:left="1440" w:hanging="360"/>
      </w:pPr>
      <w:rPr>
        <w:rFonts w:ascii="Courier New" w:hAnsi="Courier New" w:cs="Courier New" w:hint="default"/>
      </w:rPr>
    </w:lvl>
    <w:lvl w:ilvl="2" w:tplc="38160634" w:tentative="1">
      <w:start w:val="1"/>
      <w:numFmt w:val="bullet"/>
      <w:lvlText w:val=""/>
      <w:lvlJc w:val="left"/>
      <w:pPr>
        <w:ind w:left="2160" w:hanging="360"/>
      </w:pPr>
      <w:rPr>
        <w:rFonts w:ascii="Wingdings" w:hAnsi="Wingdings" w:hint="default"/>
      </w:rPr>
    </w:lvl>
    <w:lvl w:ilvl="3" w:tplc="6EA29FF4" w:tentative="1">
      <w:start w:val="1"/>
      <w:numFmt w:val="bullet"/>
      <w:lvlText w:val=""/>
      <w:lvlJc w:val="left"/>
      <w:pPr>
        <w:ind w:left="2880" w:hanging="360"/>
      </w:pPr>
      <w:rPr>
        <w:rFonts w:ascii="Symbol" w:hAnsi="Symbol" w:hint="default"/>
      </w:rPr>
    </w:lvl>
    <w:lvl w:ilvl="4" w:tplc="E166924A" w:tentative="1">
      <w:start w:val="1"/>
      <w:numFmt w:val="bullet"/>
      <w:lvlText w:val="o"/>
      <w:lvlJc w:val="left"/>
      <w:pPr>
        <w:ind w:left="3600" w:hanging="360"/>
      </w:pPr>
      <w:rPr>
        <w:rFonts w:ascii="Courier New" w:hAnsi="Courier New" w:cs="Courier New" w:hint="default"/>
      </w:rPr>
    </w:lvl>
    <w:lvl w:ilvl="5" w:tplc="9AB46D8C" w:tentative="1">
      <w:start w:val="1"/>
      <w:numFmt w:val="bullet"/>
      <w:lvlText w:val=""/>
      <w:lvlJc w:val="left"/>
      <w:pPr>
        <w:ind w:left="4320" w:hanging="360"/>
      </w:pPr>
      <w:rPr>
        <w:rFonts w:ascii="Wingdings" w:hAnsi="Wingdings" w:hint="default"/>
      </w:rPr>
    </w:lvl>
    <w:lvl w:ilvl="6" w:tplc="EE5CDD70" w:tentative="1">
      <w:start w:val="1"/>
      <w:numFmt w:val="bullet"/>
      <w:lvlText w:val=""/>
      <w:lvlJc w:val="left"/>
      <w:pPr>
        <w:ind w:left="5040" w:hanging="360"/>
      </w:pPr>
      <w:rPr>
        <w:rFonts w:ascii="Symbol" w:hAnsi="Symbol" w:hint="default"/>
      </w:rPr>
    </w:lvl>
    <w:lvl w:ilvl="7" w:tplc="9D2C2BBC" w:tentative="1">
      <w:start w:val="1"/>
      <w:numFmt w:val="bullet"/>
      <w:lvlText w:val="o"/>
      <w:lvlJc w:val="left"/>
      <w:pPr>
        <w:ind w:left="5760" w:hanging="360"/>
      </w:pPr>
      <w:rPr>
        <w:rFonts w:ascii="Courier New" w:hAnsi="Courier New" w:cs="Courier New" w:hint="default"/>
      </w:rPr>
    </w:lvl>
    <w:lvl w:ilvl="8" w:tplc="18E2ECD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B3100ECE">
      <w:start w:val="1"/>
      <w:numFmt w:val="lowerRoman"/>
      <w:lvlText w:val="(%1)"/>
      <w:lvlJc w:val="left"/>
      <w:pPr>
        <w:ind w:left="1080" w:hanging="720"/>
      </w:pPr>
      <w:rPr>
        <w:rFonts w:hint="default"/>
      </w:rPr>
    </w:lvl>
    <w:lvl w:ilvl="1" w:tplc="6E80A536" w:tentative="1">
      <w:start w:val="1"/>
      <w:numFmt w:val="lowerLetter"/>
      <w:lvlText w:val="%2."/>
      <w:lvlJc w:val="left"/>
      <w:pPr>
        <w:ind w:left="1440" w:hanging="360"/>
      </w:pPr>
    </w:lvl>
    <w:lvl w:ilvl="2" w:tplc="B3DA4FAC" w:tentative="1">
      <w:start w:val="1"/>
      <w:numFmt w:val="lowerRoman"/>
      <w:lvlText w:val="%3."/>
      <w:lvlJc w:val="right"/>
      <w:pPr>
        <w:ind w:left="2160" w:hanging="180"/>
      </w:pPr>
    </w:lvl>
    <w:lvl w:ilvl="3" w:tplc="0AD861E8" w:tentative="1">
      <w:start w:val="1"/>
      <w:numFmt w:val="decimal"/>
      <w:lvlText w:val="%4."/>
      <w:lvlJc w:val="left"/>
      <w:pPr>
        <w:ind w:left="2880" w:hanging="360"/>
      </w:pPr>
    </w:lvl>
    <w:lvl w:ilvl="4" w:tplc="73BA3F32" w:tentative="1">
      <w:start w:val="1"/>
      <w:numFmt w:val="lowerLetter"/>
      <w:lvlText w:val="%5."/>
      <w:lvlJc w:val="left"/>
      <w:pPr>
        <w:ind w:left="3600" w:hanging="360"/>
      </w:pPr>
    </w:lvl>
    <w:lvl w:ilvl="5" w:tplc="E87A1D6A" w:tentative="1">
      <w:start w:val="1"/>
      <w:numFmt w:val="lowerRoman"/>
      <w:lvlText w:val="%6."/>
      <w:lvlJc w:val="right"/>
      <w:pPr>
        <w:ind w:left="4320" w:hanging="180"/>
      </w:pPr>
    </w:lvl>
    <w:lvl w:ilvl="6" w:tplc="E94CBEA8" w:tentative="1">
      <w:start w:val="1"/>
      <w:numFmt w:val="decimal"/>
      <w:lvlText w:val="%7."/>
      <w:lvlJc w:val="left"/>
      <w:pPr>
        <w:ind w:left="5040" w:hanging="360"/>
      </w:pPr>
    </w:lvl>
    <w:lvl w:ilvl="7" w:tplc="DC52E0A4" w:tentative="1">
      <w:start w:val="1"/>
      <w:numFmt w:val="lowerLetter"/>
      <w:lvlText w:val="%8."/>
      <w:lvlJc w:val="left"/>
      <w:pPr>
        <w:ind w:left="5760" w:hanging="360"/>
      </w:pPr>
    </w:lvl>
    <w:lvl w:ilvl="8" w:tplc="6F9A07CC"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7C7E6CDA">
      <w:start w:val="1"/>
      <w:numFmt w:val="lowerRoman"/>
      <w:lvlText w:val="(%1)"/>
      <w:lvlJc w:val="left"/>
      <w:pPr>
        <w:ind w:left="1080" w:hanging="720"/>
      </w:pPr>
      <w:rPr>
        <w:rFonts w:hint="default"/>
      </w:rPr>
    </w:lvl>
    <w:lvl w:ilvl="1" w:tplc="863AE05C" w:tentative="1">
      <w:start w:val="1"/>
      <w:numFmt w:val="lowerLetter"/>
      <w:lvlText w:val="%2."/>
      <w:lvlJc w:val="left"/>
      <w:pPr>
        <w:ind w:left="1440" w:hanging="360"/>
      </w:pPr>
    </w:lvl>
    <w:lvl w:ilvl="2" w:tplc="A8A8B6FA" w:tentative="1">
      <w:start w:val="1"/>
      <w:numFmt w:val="lowerRoman"/>
      <w:lvlText w:val="%3."/>
      <w:lvlJc w:val="right"/>
      <w:pPr>
        <w:ind w:left="2160" w:hanging="180"/>
      </w:pPr>
    </w:lvl>
    <w:lvl w:ilvl="3" w:tplc="3D3C894C" w:tentative="1">
      <w:start w:val="1"/>
      <w:numFmt w:val="decimal"/>
      <w:lvlText w:val="%4."/>
      <w:lvlJc w:val="left"/>
      <w:pPr>
        <w:ind w:left="2880" w:hanging="360"/>
      </w:pPr>
    </w:lvl>
    <w:lvl w:ilvl="4" w:tplc="A98CFD5C" w:tentative="1">
      <w:start w:val="1"/>
      <w:numFmt w:val="lowerLetter"/>
      <w:lvlText w:val="%5."/>
      <w:lvlJc w:val="left"/>
      <w:pPr>
        <w:ind w:left="3600" w:hanging="360"/>
      </w:pPr>
    </w:lvl>
    <w:lvl w:ilvl="5" w:tplc="76A636F8" w:tentative="1">
      <w:start w:val="1"/>
      <w:numFmt w:val="lowerRoman"/>
      <w:lvlText w:val="%6."/>
      <w:lvlJc w:val="right"/>
      <w:pPr>
        <w:ind w:left="4320" w:hanging="180"/>
      </w:pPr>
    </w:lvl>
    <w:lvl w:ilvl="6" w:tplc="1F823818" w:tentative="1">
      <w:start w:val="1"/>
      <w:numFmt w:val="decimal"/>
      <w:lvlText w:val="%7."/>
      <w:lvlJc w:val="left"/>
      <w:pPr>
        <w:ind w:left="5040" w:hanging="360"/>
      </w:pPr>
    </w:lvl>
    <w:lvl w:ilvl="7" w:tplc="52805C64" w:tentative="1">
      <w:start w:val="1"/>
      <w:numFmt w:val="lowerLetter"/>
      <w:lvlText w:val="%8."/>
      <w:lvlJc w:val="left"/>
      <w:pPr>
        <w:ind w:left="5760" w:hanging="360"/>
      </w:pPr>
    </w:lvl>
    <w:lvl w:ilvl="8" w:tplc="BE7E5DC6"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A54A9DD2">
      <w:start w:val="1"/>
      <w:numFmt w:val="lowerRoman"/>
      <w:lvlText w:val="(%1)"/>
      <w:lvlJc w:val="left"/>
      <w:pPr>
        <w:ind w:left="1080" w:hanging="720"/>
      </w:pPr>
      <w:rPr>
        <w:rFonts w:hint="default"/>
      </w:rPr>
    </w:lvl>
    <w:lvl w:ilvl="1" w:tplc="ECB21BBE" w:tentative="1">
      <w:start w:val="1"/>
      <w:numFmt w:val="lowerLetter"/>
      <w:lvlText w:val="%2."/>
      <w:lvlJc w:val="left"/>
      <w:pPr>
        <w:ind w:left="1440" w:hanging="360"/>
      </w:pPr>
    </w:lvl>
    <w:lvl w:ilvl="2" w:tplc="C7CC5CC2" w:tentative="1">
      <w:start w:val="1"/>
      <w:numFmt w:val="lowerRoman"/>
      <w:lvlText w:val="%3."/>
      <w:lvlJc w:val="right"/>
      <w:pPr>
        <w:ind w:left="2160" w:hanging="180"/>
      </w:pPr>
    </w:lvl>
    <w:lvl w:ilvl="3" w:tplc="06DC64FE" w:tentative="1">
      <w:start w:val="1"/>
      <w:numFmt w:val="decimal"/>
      <w:lvlText w:val="%4."/>
      <w:lvlJc w:val="left"/>
      <w:pPr>
        <w:ind w:left="2880" w:hanging="360"/>
      </w:pPr>
    </w:lvl>
    <w:lvl w:ilvl="4" w:tplc="F89AE294" w:tentative="1">
      <w:start w:val="1"/>
      <w:numFmt w:val="lowerLetter"/>
      <w:lvlText w:val="%5."/>
      <w:lvlJc w:val="left"/>
      <w:pPr>
        <w:ind w:left="3600" w:hanging="360"/>
      </w:pPr>
    </w:lvl>
    <w:lvl w:ilvl="5" w:tplc="DD221F3A" w:tentative="1">
      <w:start w:val="1"/>
      <w:numFmt w:val="lowerRoman"/>
      <w:lvlText w:val="%6."/>
      <w:lvlJc w:val="right"/>
      <w:pPr>
        <w:ind w:left="4320" w:hanging="180"/>
      </w:pPr>
    </w:lvl>
    <w:lvl w:ilvl="6" w:tplc="3F089E30" w:tentative="1">
      <w:start w:val="1"/>
      <w:numFmt w:val="decimal"/>
      <w:lvlText w:val="%7."/>
      <w:lvlJc w:val="left"/>
      <w:pPr>
        <w:ind w:left="5040" w:hanging="360"/>
      </w:pPr>
    </w:lvl>
    <w:lvl w:ilvl="7" w:tplc="0F42B490" w:tentative="1">
      <w:start w:val="1"/>
      <w:numFmt w:val="lowerLetter"/>
      <w:lvlText w:val="%8."/>
      <w:lvlJc w:val="left"/>
      <w:pPr>
        <w:ind w:left="5760" w:hanging="360"/>
      </w:pPr>
    </w:lvl>
    <w:lvl w:ilvl="8" w:tplc="739C9760"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E090A9BE">
      <w:start w:val="1"/>
      <w:numFmt w:val="lowerRoman"/>
      <w:lvlText w:val="(%1)"/>
      <w:lvlJc w:val="left"/>
      <w:pPr>
        <w:ind w:left="1080" w:hanging="720"/>
      </w:pPr>
      <w:rPr>
        <w:rFonts w:hint="default"/>
      </w:rPr>
    </w:lvl>
    <w:lvl w:ilvl="1" w:tplc="4792335E" w:tentative="1">
      <w:start w:val="1"/>
      <w:numFmt w:val="lowerLetter"/>
      <w:lvlText w:val="%2."/>
      <w:lvlJc w:val="left"/>
      <w:pPr>
        <w:ind w:left="1440" w:hanging="360"/>
      </w:pPr>
    </w:lvl>
    <w:lvl w:ilvl="2" w:tplc="2820E258" w:tentative="1">
      <w:start w:val="1"/>
      <w:numFmt w:val="lowerRoman"/>
      <w:lvlText w:val="%3."/>
      <w:lvlJc w:val="right"/>
      <w:pPr>
        <w:ind w:left="2160" w:hanging="180"/>
      </w:pPr>
    </w:lvl>
    <w:lvl w:ilvl="3" w:tplc="D8C45C24" w:tentative="1">
      <w:start w:val="1"/>
      <w:numFmt w:val="decimal"/>
      <w:lvlText w:val="%4."/>
      <w:lvlJc w:val="left"/>
      <w:pPr>
        <w:ind w:left="2880" w:hanging="360"/>
      </w:pPr>
    </w:lvl>
    <w:lvl w:ilvl="4" w:tplc="5CB4CEEC" w:tentative="1">
      <w:start w:val="1"/>
      <w:numFmt w:val="lowerLetter"/>
      <w:lvlText w:val="%5."/>
      <w:lvlJc w:val="left"/>
      <w:pPr>
        <w:ind w:left="3600" w:hanging="360"/>
      </w:pPr>
    </w:lvl>
    <w:lvl w:ilvl="5" w:tplc="DBC46D02" w:tentative="1">
      <w:start w:val="1"/>
      <w:numFmt w:val="lowerRoman"/>
      <w:lvlText w:val="%6."/>
      <w:lvlJc w:val="right"/>
      <w:pPr>
        <w:ind w:left="4320" w:hanging="180"/>
      </w:pPr>
    </w:lvl>
    <w:lvl w:ilvl="6" w:tplc="6B6EBDEA" w:tentative="1">
      <w:start w:val="1"/>
      <w:numFmt w:val="decimal"/>
      <w:lvlText w:val="%7."/>
      <w:lvlJc w:val="left"/>
      <w:pPr>
        <w:ind w:left="5040" w:hanging="360"/>
      </w:pPr>
    </w:lvl>
    <w:lvl w:ilvl="7" w:tplc="5E64972C" w:tentative="1">
      <w:start w:val="1"/>
      <w:numFmt w:val="lowerLetter"/>
      <w:lvlText w:val="%8."/>
      <w:lvlJc w:val="left"/>
      <w:pPr>
        <w:ind w:left="5760" w:hanging="360"/>
      </w:pPr>
    </w:lvl>
    <w:lvl w:ilvl="8" w:tplc="E692FC4E" w:tentative="1">
      <w:start w:val="1"/>
      <w:numFmt w:val="lowerRoman"/>
      <w:lvlText w:val="%9."/>
      <w:lvlJc w:val="right"/>
      <w:pPr>
        <w:ind w:left="6480" w:hanging="180"/>
      </w:pPr>
    </w:lvl>
  </w:abstractNum>
  <w:abstractNum w:abstractNumId="10" w15:restartNumberingAfterBreak="0">
    <w:nsid w:val="560E1165"/>
    <w:multiLevelType w:val="hybridMultilevel"/>
    <w:tmpl w:val="D5B04EC8"/>
    <w:lvl w:ilvl="0" w:tplc="916C7860">
      <w:start w:val="1"/>
      <w:numFmt w:val="bullet"/>
      <w:lvlText w:val=""/>
      <w:lvlJc w:val="left"/>
      <w:pPr>
        <w:ind w:left="624" w:hanging="267"/>
      </w:pPr>
      <w:rPr>
        <w:rFonts w:ascii="Symbol" w:hAnsi="Symbol" w:hint="default"/>
      </w:rPr>
    </w:lvl>
    <w:lvl w:ilvl="1" w:tplc="80F85078">
      <w:start w:val="1"/>
      <w:numFmt w:val="bullet"/>
      <w:lvlText w:val="o"/>
      <w:lvlJc w:val="left"/>
      <w:pPr>
        <w:ind w:left="1080" w:hanging="360"/>
      </w:pPr>
      <w:rPr>
        <w:rFonts w:ascii="Courier New" w:hAnsi="Courier New" w:cs="Courier New" w:hint="default"/>
      </w:rPr>
    </w:lvl>
    <w:lvl w:ilvl="2" w:tplc="7158B722">
      <w:start w:val="1"/>
      <w:numFmt w:val="bullet"/>
      <w:lvlText w:val=""/>
      <w:lvlJc w:val="left"/>
      <w:pPr>
        <w:ind w:left="1800" w:hanging="360"/>
      </w:pPr>
      <w:rPr>
        <w:rFonts w:ascii="Wingdings" w:hAnsi="Wingdings" w:hint="default"/>
      </w:rPr>
    </w:lvl>
    <w:lvl w:ilvl="3" w:tplc="151E75CC" w:tentative="1">
      <w:start w:val="1"/>
      <w:numFmt w:val="bullet"/>
      <w:lvlText w:val=""/>
      <w:lvlJc w:val="left"/>
      <w:pPr>
        <w:ind w:left="2520" w:hanging="360"/>
      </w:pPr>
      <w:rPr>
        <w:rFonts w:ascii="Symbol" w:hAnsi="Symbol" w:hint="default"/>
      </w:rPr>
    </w:lvl>
    <w:lvl w:ilvl="4" w:tplc="A01E2054" w:tentative="1">
      <w:start w:val="1"/>
      <w:numFmt w:val="bullet"/>
      <w:lvlText w:val="o"/>
      <w:lvlJc w:val="left"/>
      <w:pPr>
        <w:ind w:left="3240" w:hanging="360"/>
      </w:pPr>
      <w:rPr>
        <w:rFonts w:ascii="Courier New" w:hAnsi="Courier New" w:cs="Courier New" w:hint="default"/>
      </w:rPr>
    </w:lvl>
    <w:lvl w:ilvl="5" w:tplc="7BAE4CDC" w:tentative="1">
      <w:start w:val="1"/>
      <w:numFmt w:val="bullet"/>
      <w:lvlText w:val=""/>
      <w:lvlJc w:val="left"/>
      <w:pPr>
        <w:ind w:left="3960" w:hanging="360"/>
      </w:pPr>
      <w:rPr>
        <w:rFonts w:ascii="Wingdings" w:hAnsi="Wingdings" w:hint="default"/>
      </w:rPr>
    </w:lvl>
    <w:lvl w:ilvl="6" w:tplc="161EF0BA" w:tentative="1">
      <w:start w:val="1"/>
      <w:numFmt w:val="bullet"/>
      <w:lvlText w:val=""/>
      <w:lvlJc w:val="left"/>
      <w:pPr>
        <w:ind w:left="4680" w:hanging="360"/>
      </w:pPr>
      <w:rPr>
        <w:rFonts w:ascii="Symbol" w:hAnsi="Symbol" w:hint="default"/>
      </w:rPr>
    </w:lvl>
    <w:lvl w:ilvl="7" w:tplc="CE366330" w:tentative="1">
      <w:start w:val="1"/>
      <w:numFmt w:val="bullet"/>
      <w:lvlText w:val="o"/>
      <w:lvlJc w:val="left"/>
      <w:pPr>
        <w:ind w:left="5400" w:hanging="360"/>
      </w:pPr>
      <w:rPr>
        <w:rFonts w:ascii="Courier New" w:hAnsi="Courier New" w:cs="Courier New" w:hint="default"/>
      </w:rPr>
    </w:lvl>
    <w:lvl w:ilvl="8" w:tplc="823A6064"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7FD47EFA">
      <w:start w:val="1"/>
      <w:numFmt w:val="lowerRoman"/>
      <w:lvlText w:val="(%1)"/>
      <w:lvlJc w:val="left"/>
      <w:pPr>
        <w:ind w:left="1080" w:hanging="720"/>
      </w:pPr>
      <w:rPr>
        <w:rFonts w:hint="default"/>
      </w:rPr>
    </w:lvl>
    <w:lvl w:ilvl="1" w:tplc="E546598E" w:tentative="1">
      <w:start w:val="1"/>
      <w:numFmt w:val="lowerLetter"/>
      <w:lvlText w:val="%2."/>
      <w:lvlJc w:val="left"/>
      <w:pPr>
        <w:ind w:left="1440" w:hanging="360"/>
      </w:pPr>
    </w:lvl>
    <w:lvl w:ilvl="2" w:tplc="2612C45A" w:tentative="1">
      <w:start w:val="1"/>
      <w:numFmt w:val="lowerRoman"/>
      <w:lvlText w:val="%3."/>
      <w:lvlJc w:val="right"/>
      <w:pPr>
        <w:ind w:left="2160" w:hanging="180"/>
      </w:pPr>
    </w:lvl>
    <w:lvl w:ilvl="3" w:tplc="6D8883C0" w:tentative="1">
      <w:start w:val="1"/>
      <w:numFmt w:val="decimal"/>
      <w:lvlText w:val="%4."/>
      <w:lvlJc w:val="left"/>
      <w:pPr>
        <w:ind w:left="2880" w:hanging="360"/>
      </w:pPr>
    </w:lvl>
    <w:lvl w:ilvl="4" w:tplc="DDA49EB4" w:tentative="1">
      <w:start w:val="1"/>
      <w:numFmt w:val="lowerLetter"/>
      <w:lvlText w:val="%5."/>
      <w:lvlJc w:val="left"/>
      <w:pPr>
        <w:ind w:left="3600" w:hanging="360"/>
      </w:pPr>
    </w:lvl>
    <w:lvl w:ilvl="5" w:tplc="E2F42C10" w:tentative="1">
      <w:start w:val="1"/>
      <w:numFmt w:val="lowerRoman"/>
      <w:lvlText w:val="%6."/>
      <w:lvlJc w:val="right"/>
      <w:pPr>
        <w:ind w:left="4320" w:hanging="180"/>
      </w:pPr>
    </w:lvl>
    <w:lvl w:ilvl="6" w:tplc="CBAE8ECC" w:tentative="1">
      <w:start w:val="1"/>
      <w:numFmt w:val="decimal"/>
      <w:lvlText w:val="%7."/>
      <w:lvlJc w:val="left"/>
      <w:pPr>
        <w:ind w:left="5040" w:hanging="360"/>
      </w:pPr>
    </w:lvl>
    <w:lvl w:ilvl="7" w:tplc="8F80BED4" w:tentative="1">
      <w:start w:val="1"/>
      <w:numFmt w:val="lowerLetter"/>
      <w:lvlText w:val="%8."/>
      <w:lvlJc w:val="left"/>
      <w:pPr>
        <w:ind w:left="5760" w:hanging="360"/>
      </w:pPr>
    </w:lvl>
    <w:lvl w:ilvl="8" w:tplc="5FF48572"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2A623938">
      <w:start w:val="1"/>
      <w:numFmt w:val="lowerRoman"/>
      <w:lvlText w:val="(%1)"/>
      <w:lvlJc w:val="left"/>
      <w:pPr>
        <w:ind w:left="1080" w:hanging="720"/>
      </w:pPr>
      <w:rPr>
        <w:rFonts w:hint="default"/>
      </w:rPr>
    </w:lvl>
    <w:lvl w:ilvl="1" w:tplc="6FE29D06" w:tentative="1">
      <w:start w:val="1"/>
      <w:numFmt w:val="lowerLetter"/>
      <w:lvlText w:val="%2."/>
      <w:lvlJc w:val="left"/>
      <w:pPr>
        <w:ind w:left="1440" w:hanging="360"/>
      </w:pPr>
    </w:lvl>
    <w:lvl w:ilvl="2" w:tplc="80EA3406" w:tentative="1">
      <w:start w:val="1"/>
      <w:numFmt w:val="lowerRoman"/>
      <w:lvlText w:val="%3."/>
      <w:lvlJc w:val="right"/>
      <w:pPr>
        <w:ind w:left="2160" w:hanging="180"/>
      </w:pPr>
    </w:lvl>
    <w:lvl w:ilvl="3" w:tplc="409E7530" w:tentative="1">
      <w:start w:val="1"/>
      <w:numFmt w:val="decimal"/>
      <w:lvlText w:val="%4."/>
      <w:lvlJc w:val="left"/>
      <w:pPr>
        <w:ind w:left="2880" w:hanging="360"/>
      </w:pPr>
    </w:lvl>
    <w:lvl w:ilvl="4" w:tplc="281E8400" w:tentative="1">
      <w:start w:val="1"/>
      <w:numFmt w:val="lowerLetter"/>
      <w:lvlText w:val="%5."/>
      <w:lvlJc w:val="left"/>
      <w:pPr>
        <w:ind w:left="3600" w:hanging="360"/>
      </w:pPr>
    </w:lvl>
    <w:lvl w:ilvl="5" w:tplc="89481BA8" w:tentative="1">
      <w:start w:val="1"/>
      <w:numFmt w:val="lowerRoman"/>
      <w:lvlText w:val="%6."/>
      <w:lvlJc w:val="right"/>
      <w:pPr>
        <w:ind w:left="4320" w:hanging="180"/>
      </w:pPr>
    </w:lvl>
    <w:lvl w:ilvl="6" w:tplc="7E54FB72" w:tentative="1">
      <w:start w:val="1"/>
      <w:numFmt w:val="decimal"/>
      <w:lvlText w:val="%7."/>
      <w:lvlJc w:val="left"/>
      <w:pPr>
        <w:ind w:left="5040" w:hanging="360"/>
      </w:pPr>
    </w:lvl>
    <w:lvl w:ilvl="7" w:tplc="ED602E8C" w:tentative="1">
      <w:start w:val="1"/>
      <w:numFmt w:val="lowerLetter"/>
      <w:lvlText w:val="%8."/>
      <w:lvlJc w:val="left"/>
      <w:pPr>
        <w:ind w:left="5760" w:hanging="360"/>
      </w:pPr>
    </w:lvl>
    <w:lvl w:ilvl="8" w:tplc="286638B2"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38508359">
    <w:abstractNumId w:val="13"/>
  </w:num>
  <w:num w:numId="2" w16cid:durableId="1884294049">
    <w:abstractNumId w:val="5"/>
  </w:num>
  <w:num w:numId="3" w16cid:durableId="33317020">
    <w:abstractNumId w:val="2"/>
  </w:num>
  <w:num w:numId="4" w16cid:durableId="1597396360">
    <w:abstractNumId w:val="8"/>
  </w:num>
  <w:num w:numId="5" w16cid:durableId="1456291949">
    <w:abstractNumId w:val="7"/>
  </w:num>
  <w:num w:numId="6" w16cid:durableId="1468624147">
    <w:abstractNumId w:val="1"/>
  </w:num>
  <w:num w:numId="7" w16cid:durableId="1204440423">
    <w:abstractNumId w:val="11"/>
  </w:num>
  <w:num w:numId="8" w16cid:durableId="1239705027">
    <w:abstractNumId w:val="6"/>
  </w:num>
  <w:num w:numId="9" w16cid:durableId="1393389563">
    <w:abstractNumId w:val="9"/>
  </w:num>
  <w:num w:numId="10" w16cid:durableId="172956095">
    <w:abstractNumId w:val="4"/>
  </w:num>
  <w:num w:numId="11" w16cid:durableId="1648783687">
    <w:abstractNumId w:val="12"/>
  </w:num>
  <w:num w:numId="12" w16cid:durableId="1705254281">
    <w:abstractNumId w:val="0"/>
  </w:num>
  <w:num w:numId="13" w16cid:durableId="465588601">
    <w:abstractNumId w:val="13"/>
  </w:num>
  <w:num w:numId="14" w16cid:durableId="428308456">
    <w:abstractNumId w:val="13"/>
  </w:num>
  <w:num w:numId="15" w16cid:durableId="1695498996">
    <w:abstractNumId w:val="13"/>
  </w:num>
  <w:num w:numId="16" w16cid:durableId="494491441">
    <w:abstractNumId w:val="13"/>
  </w:num>
  <w:num w:numId="17" w16cid:durableId="959723885">
    <w:abstractNumId w:val="10"/>
  </w:num>
  <w:num w:numId="18" w16cid:durableId="1691493026">
    <w:abstractNumId w:val="13"/>
  </w:num>
  <w:num w:numId="19" w16cid:durableId="13963404">
    <w:abstractNumId w:val="3"/>
  </w:num>
  <w:num w:numId="20" w16cid:durableId="1656058800">
    <w:abstractNumId w:val="13"/>
  </w:num>
  <w:num w:numId="21" w16cid:durableId="2100058114">
    <w:abstractNumId w:val="13"/>
  </w:num>
  <w:num w:numId="22" w16cid:durableId="1153722358">
    <w:abstractNumId w:val="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6820005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932"/>
    <w:rsid w:val="00004F31"/>
    <w:rsid w:val="00005DCC"/>
    <w:rsid w:val="00006F2C"/>
    <w:rsid w:val="0001187B"/>
    <w:rsid w:val="000200EE"/>
    <w:rsid w:val="00024D5C"/>
    <w:rsid w:val="00035774"/>
    <w:rsid w:val="00041040"/>
    <w:rsid w:val="00041263"/>
    <w:rsid w:val="00043714"/>
    <w:rsid w:val="00043A89"/>
    <w:rsid w:val="00043CA9"/>
    <w:rsid w:val="000442AA"/>
    <w:rsid w:val="00050744"/>
    <w:rsid w:val="00057DDF"/>
    <w:rsid w:val="00062D12"/>
    <w:rsid w:val="00066DFB"/>
    <w:rsid w:val="00091752"/>
    <w:rsid w:val="000A4A12"/>
    <w:rsid w:val="000B0486"/>
    <w:rsid w:val="000C1ED1"/>
    <w:rsid w:val="000C6343"/>
    <w:rsid w:val="000C6A70"/>
    <w:rsid w:val="000E2B0F"/>
    <w:rsid w:val="00104426"/>
    <w:rsid w:val="001125CF"/>
    <w:rsid w:val="00114404"/>
    <w:rsid w:val="001229EF"/>
    <w:rsid w:val="00123F8A"/>
    <w:rsid w:val="00134C50"/>
    <w:rsid w:val="00157746"/>
    <w:rsid w:val="00172EEF"/>
    <w:rsid w:val="00196FCC"/>
    <w:rsid w:val="001A6E35"/>
    <w:rsid w:val="001A72FB"/>
    <w:rsid w:val="001A7979"/>
    <w:rsid w:val="001B36DD"/>
    <w:rsid w:val="001C11F3"/>
    <w:rsid w:val="001C3FD5"/>
    <w:rsid w:val="001C7CEE"/>
    <w:rsid w:val="001D1702"/>
    <w:rsid w:val="001D20E0"/>
    <w:rsid w:val="001D4624"/>
    <w:rsid w:val="001E59A2"/>
    <w:rsid w:val="0020727B"/>
    <w:rsid w:val="00217961"/>
    <w:rsid w:val="00224BBB"/>
    <w:rsid w:val="00232C98"/>
    <w:rsid w:val="0023670D"/>
    <w:rsid w:val="00236C90"/>
    <w:rsid w:val="0024435D"/>
    <w:rsid w:val="0024573B"/>
    <w:rsid w:val="002555E4"/>
    <w:rsid w:val="0025776D"/>
    <w:rsid w:val="002623F1"/>
    <w:rsid w:val="00273D3A"/>
    <w:rsid w:val="0027433C"/>
    <w:rsid w:val="002760E6"/>
    <w:rsid w:val="002763F9"/>
    <w:rsid w:val="0028101A"/>
    <w:rsid w:val="00296A9B"/>
    <w:rsid w:val="00297BDB"/>
    <w:rsid w:val="002A2892"/>
    <w:rsid w:val="002A2F97"/>
    <w:rsid w:val="002A46A6"/>
    <w:rsid w:val="002C3B56"/>
    <w:rsid w:val="002D0B42"/>
    <w:rsid w:val="002E079F"/>
    <w:rsid w:val="002E16CE"/>
    <w:rsid w:val="002F2A20"/>
    <w:rsid w:val="00301495"/>
    <w:rsid w:val="00302DA6"/>
    <w:rsid w:val="003037DF"/>
    <w:rsid w:val="0030582D"/>
    <w:rsid w:val="00306343"/>
    <w:rsid w:val="00307A55"/>
    <w:rsid w:val="00320CAA"/>
    <w:rsid w:val="00322DA3"/>
    <w:rsid w:val="00322FA0"/>
    <w:rsid w:val="00326B49"/>
    <w:rsid w:val="00331EC4"/>
    <w:rsid w:val="0033514F"/>
    <w:rsid w:val="00335FB1"/>
    <w:rsid w:val="0034404F"/>
    <w:rsid w:val="0034726E"/>
    <w:rsid w:val="00361B88"/>
    <w:rsid w:val="00362550"/>
    <w:rsid w:val="00364460"/>
    <w:rsid w:val="00365731"/>
    <w:rsid w:val="00371583"/>
    <w:rsid w:val="00371C66"/>
    <w:rsid w:val="00371C9C"/>
    <w:rsid w:val="0037364D"/>
    <w:rsid w:val="00373EB8"/>
    <w:rsid w:val="0037592A"/>
    <w:rsid w:val="00381DE2"/>
    <w:rsid w:val="003853CD"/>
    <w:rsid w:val="00394629"/>
    <w:rsid w:val="00394EB2"/>
    <w:rsid w:val="003A6C26"/>
    <w:rsid w:val="003B48C1"/>
    <w:rsid w:val="003B7A3F"/>
    <w:rsid w:val="003B7EA1"/>
    <w:rsid w:val="003C0449"/>
    <w:rsid w:val="003C0FAC"/>
    <w:rsid w:val="003C4649"/>
    <w:rsid w:val="003F25A4"/>
    <w:rsid w:val="00406901"/>
    <w:rsid w:val="00412C99"/>
    <w:rsid w:val="004149E5"/>
    <w:rsid w:val="004233D9"/>
    <w:rsid w:val="0042420D"/>
    <w:rsid w:val="004277A0"/>
    <w:rsid w:val="004451AB"/>
    <w:rsid w:val="00452BDD"/>
    <w:rsid w:val="0045677D"/>
    <w:rsid w:val="00457145"/>
    <w:rsid w:val="004759E7"/>
    <w:rsid w:val="00492DBC"/>
    <w:rsid w:val="004A4CED"/>
    <w:rsid w:val="004B58B0"/>
    <w:rsid w:val="004C489A"/>
    <w:rsid w:val="004C7F40"/>
    <w:rsid w:val="004E3E5D"/>
    <w:rsid w:val="005033C6"/>
    <w:rsid w:val="00505256"/>
    <w:rsid w:val="0052246B"/>
    <w:rsid w:val="00533175"/>
    <w:rsid w:val="00541E4C"/>
    <w:rsid w:val="00547577"/>
    <w:rsid w:val="00552496"/>
    <w:rsid w:val="00553E0B"/>
    <w:rsid w:val="00564714"/>
    <w:rsid w:val="00573DC1"/>
    <w:rsid w:val="00580886"/>
    <w:rsid w:val="005832C1"/>
    <w:rsid w:val="0059493A"/>
    <w:rsid w:val="005A1C1B"/>
    <w:rsid w:val="005B3F92"/>
    <w:rsid w:val="005B41E4"/>
    <w:rsid w:val="005B4A64"/>
    <w:rsid w:val="005D3763"/>
    <w:rsid w:val="005D4A15"/>
    <w:rsid w:val="005D4CF2"/>
    <w:rsid w:val="005D6A69"/>
    <w:rsid w:val="005E75E4"/>
    <w:rsid w:val="005E7CA9"/>
    <w:rsid w:val="005F0117"/>
    <w:rsid w:val="005F4E21"/>
    <w:rsid w:val="00600475"/>
    <w:rsid w:val="00621DE6"/>
    <w:rsid w:val="00621DF1"/>
    <w:rsid w:val="00626037"/>
    <w:rsid w:val="00634349"/>
    <w:rsid w:val="006378D8"/>
    <w:rsid w:val="00644234"/>
    <w:rsid w:val="00647489"/>
    <w:rsid w:val="00656A61"/>
    <w:rsid w:val="00660919"/>
    <w:rsid w:val="006640B5"/>
    <w:rsid w:val="00673025"/>
    <w:rsid w:val="00684FC7"/>
    <w:rsid w:val="00697070"/>
    <w:rsid w:val="006C1015"/>
    <w:rsid w:val="006D1799"/>
    <w:rsid w:val="006E1C0D"/>
    <w:rsid w:val="006E41EA"/>
    <w:rsid w:val="0070428B"/>
    <w:rsid w:val="00712996"/>
    <w:rsid w:val="00714E88"/>
    <w:rsid w:val="00714EB6"/>
    <w:rsid w:val="0071537A"/>
    <w:rsid w:val="00731359"/>
    <w:rsid w:val="007379DD"/>
    <w:rsid w:val="00746442"/>
    <w:rsid w:val="007469BF"/>
    <w:rsid w:val="00767552"/>
    <w:rsid w:val="0077204B"/>
    <w:rsid w:val="0077424D"/>
    <w:rsid w:val="00777420"/>
    <w:rsid w:val="00787360"/>
    <w:rsid w:val="00787F53"/>
    <w:rsid w:val="007B1D37"/>
    <w:rsid w:val="007B287B"/>
    <w:rsid w:val="007B552E"/>
    <w:rsid w:val="007E1932"/>
    <w:rsid w:val="007F4EF2"/>
    <w:rsid w:val="007F6779"/>
    <w:rsid w:val="008067D6"/>
    <w:rsid w:val="008121E0"/>
    <w:rsid w:val="00821D71"/>
    <w:rsid w:val="00823F07"/>
    <w:rsid w:val="00832772"/>
    <w:rsid w:val="008418D8"/>
    <w:rsid w:val="00845EA2"/>
    <w:rsid w:val="00846179"/>
    <w:rsid w:val="00853C31"/>
    <w:rsid w:val="00872430"/>
    <w:rsid w:val="0088004E"/>
    <w:rsid w:val="00885EBF"/>
    <w:rsid w:val="008A53BB"/>
    <w:rsid w:val="008B7340"/>
    <w:rsid w:val="008D04B5"/>
    <w:rsid w:val="008D1368"/>
    <w:rsid w:val="008F2CB9"/>
    <w:rsid w:val="009013B2"/>
    <w:rsid w:val="0091042E"/>
    <w:rsid w:val="00916727"/>
    <w:rsid w:val="00923FE9"/>
    <w:rsid w:val="00933A49"/>
    <w:rsid w:val="00934DA8"/>
    <w:rsid w:val="00937F08"/>
    <w:rsid w:val="00944516"/>
    <w:rsid w:val="00950830"/>
    <w:rsid w:val="00954F9A"/>
    <w:rsid w:val="00960D9A"/>
    <w:rsid w:val="00963100"/>
    <w:rsid w:val="0096374F"/>
    <w:rsid w:val="009678C2"/>
    <w:rsid w:val="009978BA"/>
    <w:rsid w:val="009A1967"/>
    <w:rsid w:val="009A1B45"/>
    <w:rsid w:val="009A2F4C"/>
    <w:rsid w:val="009D021A"/>
    <w:rsid w:val="009E3E2C"/>
    <w:rsid w:val="009F7567"/>
    <w:rsid w:val="00A02D99"/>
    <w:rsid w:val="00A31A58"/>
    <w:rsid w:val="00A37F31"/>
    <w:rsid w:val="00A43A7A"/>
    <w:rsid w:val="00A70B66"/>
    <w:rsid w:val="00A819A5"/>
    <w:rsid w:val="00A81A38"/>
    <w:rsid w:val="00A959C6"/>
    <w:rsid w:val="00AA13A7"/>
    <w:rsid w:val="00AA1FE4"/>
    <w:rsid w:val="00AA2E61"/>
    <w:rsid w:val="00AC59AC"/>
    <w:rsid w:val="00AC6DD5"/>
    <w:rsid w:val="00AC78E5"/>
    <w:rsid w:val="00AD071D"/>
    <w:rsid w:val="00AD1C3A"/>
    <w:rsid w:val="00AD600B"/>
    <w:rsid w:val="00AE0681"/>
    <w:rsid w:val="00AF1E80"/>
    <w:rsid w:val="00B008AF"/>
    <w:rsid w:val="00B0222E"/>
    <w:rsid w:val="00B151D2"/>
    <w:rsid w:val="00B1710F"/>
    <w:rsid w:val="00B17DFE"/>
    <w:rsid w:val="00B3317B"/>
    <w:rsid w:val="00B346DC"/>
    <w:rsid w:val="00B35139"/>
    <w:rsid w:val="00B360C1"/>
    <w:rsid w:val="00B4072F"/>
    <w:rsid w:val="00B577B6"/>
    <w:rsid w:val="00B635C5"/>
    <w:rsid w:val="00B71905"/>
    <w:rsid w:val="00B7373C"/>
    <w:rsid w:val="00B73DB3"/>
    <w:rsid w:val="00B86DB9"/>
    <w:rsid w:val="00BA08C3"/>
    <w:rsid w:val="00BA5A7C"/>
    <w:rsid w:val="00BA718D"/>
    <w:rsid w:val="00BB05DF"/>
    <w:rsid w:val="00BB560E"/>
    <w:rsid w:val="00BB57BA"/>
    <w:rsid w:val="00BC27B1"/>
    <w:rsid w:val="00BD08CB"/>
    <w:rsid w:val="00BD4780"/>
    <w:rsid w:val="00BE0746"/>
    <w:rsid w:val="00BE7164"/>
    <w:rsid w:val="00C15C07"/>
    <w:rsid w:val="00C17626"/>
    <w:rsid w:val="00C423AF"/>
    <w:rsid w:val="00C46CDF"/>
    <w:rsid w:val="00C50229"/>
    <w:rsid w:val="00C50255"/>
    <w:rsid w:val="00C65CB8"/>
    <w:rsid w:val="00C67F4E"/>
    <w:rsid w:val="00C81EA1"/>
    <w:rsid w:val="00C85C1C"/>
    <w:rsid w:val="00CA6A58"/>
    <w:rsid w:val="00CA7C1D"/>
    <w:rsid w:val="00CB4BD6"/>
    <w:rsid w:val="00CB65CE"/>
    <w:rsid w:val="00CB6B08"/>
    <w:rsid w:val="00CC0F06"/>
    <w:rsid w:val="00CC407C"/>
    <w:rsid w:val="00CD2160"/>
    <w:rsid w:val="00CD725C"/>
    <w:rsid w:val="00CE45F5"/>
    <w:rsid w:val="00CF477B"/>
    <w:rsid w:val="00D00971"/>
    <w:rsid w:val="00D03A6C"/>
    <w:rsid w:val="00D103FC"/>
    <w:rsid w:val="00D10EC8"/>
    <w:rsid w:val="00D151BF"/>
    <w:rsid w:val="00D16F42"/>
    <w:rsid w:val="00D305C2"/>
    <w:rsid w:val="00D4063F"/>
    <w:rsid w:val="00D46A0F"/>
    <w:rsid w:val="00D47145"/>
    <w:rsid w:val="00D507E2"/>
    <w:rsid w:val="00D60213"/>
    <w:rsid w:val="00D63C86"/>
    <w:rsid w:val="00D641B0"/>
    <w:rsid w:val="00D70711"/>
    <w:rsid w:val="00D83A7E"/>
    <w:rsid w:val="00D9073D"/>
    <w:rsid w:val="00D96B81"/>
    <w:rsid w:val="00DA131A"/>
    <w:rsid w:val="00DC1772"/>
    <w:rsid w:val="00DC3F7F"/>
    <w:rsid w:val="00DC3FE1"/>
    <w:rsid w:val="00DC548E"/>
    <w:rsid w:val="00DD64B2"/>
    <w:rsid w:val="00DF4EE1"/>
    <w:rsid w:val="00DF5B35"/>
    <w:rsid w:val="00DF7D3F"/>
    <w:rsid w:val="00E1246C"/>
    <w:rsid w:val="00E16848"/>
    <w:rsid w:val="00E263E6"/>
    <w:rsid w:val="00E26C98"/>
    <w:rsid w:val="00E36FED"/>
    <w:rsid w:val="00E406D9"/>
    <w:rsid w:val="00E574E8"/>
    <w:rsid w:val="00E62B42"/>
    <w:rsid w:val="00E643B4"/>
    <w:rsid w:val="00E867C3"/>
    <w:rsid w:val="00E8716F"/>
    <w:rsid w:val="00EA2154"/>
    <w:rsid w:val="00EA69A5"/>
    <w:rsid w:val="00EB0647"/>
    <w:rsid w:val="00EB1AFC"/>
    <w:rsid w:val="00EB2BAE"/>
    <w:rsid w:val="00EC0084"/>
    <w:rsid w:val="00EC0A66"/>
    <w:rsid w:val="00EC24D7"/>
    <w:rsid w:val="00EC2C8B"/>
    <w:rsid w:val="00EE03DC"/>
    <w:rsid w:val="00EE5FDA"/>
    <w:rsid w:val="00EE7CE4"/>
    <w:rsid w:val="00EF26DE"/>
    <w:rsid w:val="00F1569B"/>
    <w:rsid w:val="00F23621"/>
    <w:rsid w:val="00F25834"/>
    <w:rsid w:val="00F25D55"/>
    <w:rsid w:val="00F2643E"/>
    <w:rsid w:val="00F4066A"/>
    <w:rsid w:val="00F42857"/>
    <w:rsid w:val="00F52FE7"/>
    <w:rsid w:val="00F65FAD"/>
    <w:rsid w:val="00F755DC"/>
    <w:rsid w:val="00F76130"/>
    <w:rsid w:val="00F76992"/>
    <w:rsid w:val="00F957DE"/>
    <w:rsid w:val="00FA6167"/>
    <w:rsid w:val="00FB4BDA"/>
    <w:rsid w:val="00FC16C9"/>
    <w:rsid w:val="00FC1F66"/>
    <w:rsid w:val="00FE6C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67B13"/>
  <w15:docId w15:val="{46F4D73F-BD9F-4243-AFCD-055EDF837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2D0B42"/>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11560">
      <w:bodyDiv w:val="1"/>
      <w:marLeft w:val="0"/>
      <w:marRight w:val="0"/>
      <w:marTop w:val="0"/>
      <w:marBottom w:val="0"/>
      <w:divBdr>
        <w:top w:val="none" w:sz="0" w:space="0" w:color="auto"/>
        <w:left w:val="none" w:sz="0" w:space="0" w:color="auto"/>
        <w:bottom w:val="none" w:sz="0" w:space="0" w:color="auto"/>
        <w:right w:val="none" w:sz="0" w:space="0" w:color="auto"/>
      </w:divBdr>
    </w:div>
    <w:div w:id="437874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99545D" w:rsidRDefault="0099545D"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99545D" w:rsidRDefault="0099545D"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9545D" w:rsidRDefault="0099545D">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99545D" w:rsidRDefault="0099545D"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99545D" w:rsidRDefault="0099545D"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99545D" w:rsidRDefault="0099545D"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99545D" w:rsidRDefault="0099545D"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99545D" w:rsidRDefault="0099545D"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99545D" w:rsidRDefault="0099545D"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99545D" w:rsidRDefault="0099545D"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99545D" w:rsidRDefault="0099545D"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99545D" w:rsidRDefault="0099545D"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99545D" w:rsidRDefault="0099545D"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99545D" w:rsidRDefault="0099545D"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99545D" w:rsidRDefault="0099545D"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99545D" w:rsidRDefault="0099545D"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99545D" w:rsidRDefault="0099545D"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99545D" w:rsidRDefault="0099545D"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99545D" w:rsidRDefault="0099545D"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99545D" w:rsidRDefault="0099545D"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99545D" w:rsidRDefault="0099545D"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99545D" w:rsidRDefault="0099545D"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99545D" w:rsidRDefault="0099545D"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99545D" w:rsidRDefault="0099545D"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99545D" w:rsidRDefault="0099545D"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99545D" w:rsidRDefault="0099545D"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99545D" w:rsidRDefault="0099545D"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99545D" w:rsidRDefault="0099545D"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99545D" w:rsidRDefault="0099545D"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99545D" w:rsidRDefault="0099545D"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99545D" w:rsidRDefault="0099545D"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99545D" w:rsidRDefault="0099545D"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99545D" w:rsidRDefault="0099545D"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99545D" w:rsidRDefault="0099545D"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99545D" w:rsidRDefault="0099545D"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99545D" w:rsidRDefault="0099545D"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99545D" w:rsidRDefault="0099545D"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99545D" w:rsidRDefault="0099545D"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99545D" w:rsidRDefault="0099545D"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99545D" w:rsidRDefault="0099545D"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99545D" w:rsidRDefault="0099545D"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99545D" w:rsidRDefault="0099545D"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99545D" w:rsidRDefault="0099545D"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99545D" w:rsidRDefault="0099545D"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99545D" w:rsidRDefault="0099545D"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99545D" w:rsidRDefault="0099545D"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99545D" w:rsidRDefault="0099545D"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99545D" w:rsidRDefault="0099545D"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99545D" w:rsidRDefault="0099545D"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99545D" w:rsidRDefault="0099545D"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99545D" w:rsidRDefault="0099545D"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9545D"/>
    <w:rsid w:val="00033EA8"/>
    <w:rsid w:val="001342C4"/>
    <w:rsid w:val="003573A5"/>
    <w:rsid w:val="004D5965"/>
    <w:rsid w:val="005A2750"/>
    <w:rsid w:val="005E7F1B"/>
    <w:rsid w:val="00791D40"/>
    <w:rsid w:val="008C185E"/>
    <w:rsid w:val="008D16B7"/>
    <w:rsid w:val="0099545D"/>
    <w:rsid w:val="009D48D2"/>
    <w:rsid w:val="00B30F11"/>
    <w:rsid w:val="00F934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D16B7"/>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4.xml><?xml version="1.0" encoding="utf-8"?>
<ds:datastoreItem xmlns:ds="http://schemas.openxmlformats.org/officeDocument/2006/customXml" ds:itemID="{61FFD610-F30C-4BC6-9B8E-3BE58CD50E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6407</Words>
  <Characters>36526</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2024-05-20T06:49:00Z</dcterms:created>
  <dcterms:modified xsi:type="dcterms:W3CDTF">2024-05-20T06:49:00Z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0x01010071AF160F9A76D145B6F2D166A08EDC77</vt:lpwstr>
  </property>
</Properties>
</file>