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C86C7" w14:textId="77777777" w:rsidR="000959DF" w:rsidRPr="002C3EBF" w:rsidRDefault="0099612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9D863B0" wp14:editId="3D753A9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6EB326C" w14:textId="77777777" w:rsidR="000959DF" w:rsidRDefault="0099612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FA2091" w14:textId="77777777" w:rsidR="000959DF" w:rsidRDefault="0099612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C03185" w14:textId="77777777" w:rsidR="000959DF" w:rsidRPr="002C3EBF" w:rsidRDefault="0099612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103A" w14:paraId="3CD4DA11" w14:textId="77777777" w:rsidTr="00D2103A">
        <w:tc>
          <w:tcPr>
            <w:cnfStyle w:val="001000000000" w:firstRow="0" w:lastRow="0" w:firstColumn="1" w:lastColumn="0" w:oddVBand="0" w:evenVBand="0" w:oddHBand="0" w:evenHBand="0" w:firstRowFirstColumn="0" w:firstRowLastColumn="0" w:lastRowFirstColumn="0" w:lastRowLastColumn="0"/>
            <w:tcW w:w="3227" w:type="dxa"/>
          </w:tcPr>
          <w:p w14:paraId="053882CD" w14:textId="77777777" w:rsidR="000959DF" w:rsidRPr="00996FAF" w:rsidRDefault="0099612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3FEB0E3" w14:textId="77777777" w:rsidR="000959DF" w:rsidRPr="00996FAF" w:rsidRDefault="009961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Rockpool Pelican Waters</w:t>
            </w:r>
          </w:p>
        </w:tc>
      </w:tr>
      <w:tr w:rsidR="00D2103A" w14:paraId="7F9962F4" w14:textId="77777777" w:rsidTr="00D21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BEA3B4" w14:textId="77777777" w:rsidR="000959DF" w:rsidRPr="00996FAF" w:rsidRDefault="0099612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9B0EF3" w14:textId="77777777" w:rsidR="000959DF" w:rsidRPr="00C27BE3" w:rsidRDefault="0099612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8248</w:t>
            </w:r>
          </w:p>
        </w:tc>
      </w:tr>
      <w:tr w:rsidR="00D2103A" w14:paraId="567A661D" w14:textId="77777777" w:rsidTr="00D210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76334F" w14:textId="77777777" w:rsidR="000959DF" w:rsidRPr="00996FAF" w:rsidRDefault="0099612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39B4386" w14:textId="77777777" w:rsidR="000959DF" w:rsidRPr="00996FAF" w:rsidRDefault="0099612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 Spitfire</w:t>
            </w:r>
            <w:r>
              <w:rPr>
                <w:rFonts w:ascii="Arial" w:eastAsia="Times New Roman" w:hAnsi="Arial" w:cs="Arial"/>
                <w:lang w:eastAsia="en-AU"/>
              </w:rPr>
              <w:t xml:space="preserve"> Banks Drive, Pelican Waters, Queensland, 4551</w:t>
            </w:r>
          </w:p>
        </w:tc>
      </w:tr>
      <w:tr w:rsidR="00D2103A" w14:paraId="302BC767" w14:textId="77777777" w:rsidTr="00D21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C38BC" w14:textId="77777777" w:rsidR="000959DF" w:rsidRPr="00996FAF" w:rsidRDefault="0099612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0941BD" w14:textId="77777777" w:rsidR="000959DF" w:rsidRPr="00996FAF" w:rsidRDefault="0099612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2103A" w14:paraId="349B656C" w14:textId="77777777" w:rsidTr="00D210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8D88CC" w14:textId="77777777" w:rsidR="000959DF" w:rsidRPr="00996FAF" w:rsidRDefault="0099612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C5AD6F" w14:textId="77777777" w:rsidR="000959DF" w:rsidRPr="00996FAF" w:rsidRDefault="0099612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May 2024</w:t>
            </w:r>
          </w:p>
        </w:tc>
      </w:tr>
      <w:tr w:rsidR="00D2103A" w14:paraId="2D0CB16C" w14:textId="77777777" w:rsidTr="00D21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8EC1DE" w14:textId="77777777" w:rsidR="000959DF" w:rsidRPr="00996FAF" w:rsidRDefault="0099612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19434400"/>
            <w:placeholder>
              <w:docPart w:val="DefaultPlaceholder_-1854013437"/>
            </w:placeholder>
            <w:date w:fullDate="2024-06-12T00:00:00Z">
              <w:dateFormat w:val="d MMMM yyyy"/>
              <w:lid w:val="en-AU"/>
              <w:storeMappedDataAs w:val="dateTime"/>
              <w:calendar w:val="gregorian"/>
            </w:date>
          </w:sdtPr>
          <w:sdtEndPr/>
          <w:sdtContent>
            <w:tc>
              <w:tcPr>
                <w:tcW w:w="7114" w:type="dxa"/>
                <w:shd w:val="clear" w:color="auto" w:fill="FFFFFF" w:themeFill="background1"/>
              </w:tcPr>
              <w:p w14:paraId="27B02F20" w14:textId="32ECB4CA" w:rsidR="000959DF" w:rsidRPr="00996FAF" w:rsidRDefault="00CE0D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June 2024</w:t>
                </w:r>
              </w:p>
            </w:tc>
          </w:sdtContent>
        </w:sdt>
      </w:tr>
      <w:tr w:rsidR="00D2103A" w14:paraId="093FB42B" w14:textId="77777777" w:rsidTr="00D2103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FF4B0F" w14:textId="77777777" w:rsidR="000959DF" w:rsidRPr="00996FAF" w:rsidRDefault="0099612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EEF5B97" w14:textId="77777777" w:rsidR="000959DF" w:rsidRPr="009B6303" w:rsidRDefault="0099612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7088 Rockpool RAC Pty Ltd </w:t>
            </w:r>
          </w:p>
          <w:p w14:paraId="0F995ADE" w14:textId="77777777" w:rsidR="000959DF" w:rsidRPr="009B6303" w:rsidRDefault="0099612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27828 Rockpool Pelican Waters</w:t>
            </w:r>
          </w:p>
        </w:tc>
      </w:tr>
    </w:tbl>
    <w:bookmarkEnd w:id="0"/>
    <w:p w14:paraId="6BEF8DF7" w14:textId="77777777" w:rsidR="000959DF" w:rsidRPr="00996FAF" w:rsidRDefault="0099612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262D59" w14:textId="77777777" w:rsidR="000959DF" w:rsidRPr="00996FAF" w:rsidRDefault="0099612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3A68979" w14:textId="4739F49E" w:rsidR="000959DF" w:rsidRPr="00996FAF" w:rsidRDefault="00996123" w:rsidP="0036130C">
      <w:pPr>
        <w:pStyle w:val="NormalArial"/>
      </w:pPr>
      <w:r w:rsidRPr="00996FAF">
        <w:t xml:space="preserve">This performance report for </w:t>
      </w:r>
      <w:r w:rsidRPr="00C27BE3">
        <w:rPr>
          <w:color w:val="auto"/>
        </w:rPr>
        <w:t>Rockpool Pelican Waters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S Turner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6F4AE24" w14:textId="77777777" w:rsidR="000959DF" w:rsidRPr="00996FAF" w:rsidRDefault="0099612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C963FC" w14:textId="77777777" w:rsidR="000959DF" w:rsidRPr="00996FAF" w:rsidRDefault="00996123" w:rsidP="0036130C">
      <w:pPr>
        <w:pStyle w:val="NormalArial"/>
      </w:pPr>
      <w:r w:rsidRPr="00996FAF">
        <w:t>The report also specifies any areas in which improvements must be made to ensure the Quality Standards are complied with.</w:t>
      </w:r>
    </w:p>
    <w:p w14:paraId="200D8A46" w14:textId="77777777" w:rsidR="000959DF" w:rsidRPr="00996FAF" w:rsidRDefault="00996123" w:rsidP="00712752">
      <w:pPr>
        <w:pStyle w:val="Heading1"/>
        <w:spacing w:before="240" w:after="240" w:line="22" w:lineRule="atLeast"/>
        <w:rPr>
          <w:rFonts w:ascii="Arial" w:hAnsi="Arial" w:cs="Arial"/>
        </w:rPr>
      </w:pPr>
      <w:r w:rsidRPr="00996FAF">
        <w:rPr>
          <w:rFonts w:ascii="Arial" w:hAnsi="Arial" w:cs="Arial"/>
        </w:rPr>
        <w:t>Material relied on</w:t>
      </w:r>
    </w:p>
    <w:p w14:paraId="427E5D19" w14:textId="77777777" w:rsidR="000959DF" w:rsidRPr="00996FAF" w:rsidRDefault="00996123" w:rsidP="0036130C">
      <w:pPr>
        <w:pStyle w:val="NormalArial"/>
      </w:pPr>
      <w:r w:rsidRPr="00996FAF">
        <w:t>The following information has been considered in preparing the performance report:</w:t>
      </w:r>
    </w:p>
    <w:p w14:paraId="04C64E5E" w14:textId="632DEF35" w:rsidR="000959DF" w:rsidRPr="00996FAF" w:rsidRDefault="00996123"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t>
      </w:r>
      <w:r w:rsidRPr="00AF67CC">
        <w:rPr>
          <w:rFonts w:ascii="Arial" w:hAnsi="Arial" w:cs="Arial"/>
          <w:color w:val="auto"/>
        </w:rPr>
        <w:t xml:space="preserve">was informed by a site assessment, observations at the service, review of documents and interviews with staff, consumers/representatives and </w:t>
      </w:r>
      <w:proofErr w:type="gramStart"/>
      <w:r w:rsidRPr="00AF67CC">
        <w:rPr>
          <w:rFonts w:ascii="Arial" w:hAnsi="Arial" w:cs="Arial"/>
          <w:color w:val="auto"/>
        </w:rPr>
        <w:t>others</w:t>
      </w:r>
      <w:proofErr w:type="gramEnd"/>
    </w:p>
    <w:p w14:paraId="46B92E29" w14:textId="69A2441A" w:rsidR="000959DF" w:rsidRPr="00996FAF" w:rsidRDefault="00996123"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w:t>
      </w:r>
      <w:r w:rsidR="00072965">
        <w:rPr>
          <w:rFonts w:ascii="Arial" w:hAnsi="Arial" w:cs="Arial"/>
        </w:rPr>
        <w:t xml:space="preserve"> response and</w:t>
      </w:r>
      <w:r w:rsidRPr="00996FAF">
        <w:rPr>
          <w:rFonts w:ascii="Arial" w:hAnsi="Arial" w:cs="Arial"/>
        </w:rPr>
        <w:t xml:space="preserve"> </w:t>
      </w:r>
      <w:r w:rsidR="00072965">
        <w:rPr>
          <w:rFonts w:ascii="Arial" w:hAnsi="Arial" w:cs="Arial"/>
        </w:rPr>
        <w:t>acceptance of</w:t>
      </w:r>
      <w:r w:rsidRPr="00996FAF">
        <w:rPr>
          <w:rFonts w:ascii="Arial" w:hAnsi="Arial" w:cs="Arial"/>
        </w:rPr>
        <w:t xml:space="preserve"> the assessment team’s report </w:t>
      </w:r>
      <w:r w:rsidRPr="00CE0DAC">
        <w:rPr>
          <w:rFonts w:ascii="Arial" w:hAnsi="Arial" w:cs="Arial"/>
          <w:color w:val="auto"/>
        </w:rPr>
        <w:t xml:space="preserve">received </w:t>
      </w:r>
      <w:r w:rsidR="00CE0DAC" w:rsidRPr="00CE0DAC">
        <w:rPr>
          <w:rFonts w:ascii="Arial" w:hAnsi="Arial" w:cs="Arial"/>
          <w:color w:val="auto"/>
        </w:rPr>
        <w:t>28 May 2024</w:t>
      </w:r>
    </w:p>
    <w:p w14:paraId="6934A10F" w14:textId="0F69ED71" w:rsidR="000959DF" w:rsidRPr="00712752" w:rsidRDefault="00C435CB" w:rsidP="008E1713">
      <w:pPr>
        <w:pStyle w:val="ListParagraph"/>
        <w:numPr>
          <w:ilvl w:val="0"/>
          <w:numId w:val="2"/>
        </w:numPr>
        <w:spacing w:line="22" w:lineRule="atLeast"/>
        <w:ind w:left="714" w:hanging="357"/>
        <w:contextualSpacing w:val="0"/>
        <w:rPr>
          <w:rFonts w:ascii="Arial" w:hAnsi="Arial" w:cs="Arial"/>
        </w:rPr>
      </w:pPr>
      <w:r w:rsidRPr="00C435CB">
        <w:rPr>
          <w:rFonts w:ascii="Arial" w:hAnsi="Arial" w:cs="Arial"/>
          <w:color w:val="auto"/>
        </w:rPr>
        <w:t xml:space="preserve">information about the service that is held by the Commission. </w:t>
      </w:r>
      <w:r w:rsidRPr="00712752">
        <w:rPr>
          <w:rFonts w:ascii="Arial" w:hAnsi="Arial" w:cs="Arial"/>
        </w:rPr>
        <w:br w:type="page"/>
      </w:r>
    </w:p>
    <w:p w14:paraId="2313B5E9" w14:textId="77777777" w:rsidR="000959DF" w:rsidRPr="00996FAF" w:rsidRDefault="0099612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8B6C92" w14:paraId="19C3309E" w14:textId="77777777" w:rsidTr="00382A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46366FFB" w14:textId="77777777" w:rsidR="008B6C92" w:rsidRPr="00996FAF" w:rsidRDefault="008B6C92" w:rsidP="008B6C9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15" w:type="pct"/>
            <w:shd w:val="clear" w:color="auto" w:fill="auto"/>
            <w:vAlign w:val="top"/>
          </w:tcPr>
          <w:p w14:paraId="3172BCD6" w14:textId="5640F48A" w:rsidR="008B6C92" w:rsidRPr="008B6C92" w:rsidRDefault="008B6C92" w:rsidP="008B6C9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8B6C92">
              <w:rPr>
                <w:rFonts w:ascii="Arial" w:hAnsi="Arial" w:cs="Arial"/>
                <w:bCs/>
              </w:rPr>
              <w:t xml:space="preserve">Not applicable as not all requirements have been assessed </w:t>
            </w:r>
          </w:p>
        </w:tc>
      </w:tr>
      <w:tr w:rsidR="008B6C92" w14:paraId="36610F9A" w14:textId="77777777" w:rsidTr="00382A74">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0C36508" w14:textId="77777777" w:rsidR="008B6C92" w:rsidRPr="00996FAF" w:rsidRDefault="008B6C92" w:rsidP="008B6C9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15" w:type="pct"/>
            <w:shd w:val="clear" w:color="auto" w:fill="auto"/>
            <w:vAlign w:val="top"/>
          </w:tcPr>
          <w:p w14:paraId="63079EB9" w14:textId="7B24F0AF" w:rsidR="008B6C92" w:rsidRPr="008B6C92" w:rsidRDefault="008B6C92" w:rsidP="008B6C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B6C92">
              <w:rPr>
                <w:rFonts w:ascii="Arial" w:hAnsi="Arial" w:cs="Arial"/>
                <w:b/>
              </w:rPr>
              <w:t xml:space="preserve">Not applicable as not all requirements have been assessed </w:t>
            </w:r>
          </w:p>
        </w:tc>
      </w:tr>
      <w:tr w:rsidR="008B6C92" w14:paraId="35650598" w14:textId="77777777" w:rsidTr="00382A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14EC9E97" w14:textId="77777777" w:rsidR="008B6C92" w:rsidRPr="00996FAF" w:rsidRDefault="008B6C92" w:rsidP="008B6C9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15" w:type="pct"/>
            <w:shd w:val="clear" w:color="auto" w:fill="auto"/>
            <w:vAlign w:val="top"/>
          </w:tcPr>
          <w:p w14:paraId="548CB768" w14:textId="2A29C807" w:rsidR="008B6C92" w:rsidRPr="008B6C92" w:rsidRDefault="008B6C92" w:rsidP="008B6C9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B6C92">
              <w:rPr>
                <w:rFonts w:ascii="Arial" w:hAnsi="Arial" w:cs="Arial"/>
                <w:b/>
              </w:rPr>
              <w:t xml:space="preserve">Not applicable as not all requirements have been assessed </w:t>
            </w:r>
          </w:p>
        </w:tc>
      </w:tr>
      <w:tr w:rsidR="008B6C92" w14:paraId="00AB137A" w14:textId="77777777" w:rsidTr="00382A74">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2FAF904B" w14:textId="77777777" w:rsidR="008B6C92" w:rsidRPr="00996FAF" w:rsidRDefault="008B6C92" w:rsidP="008B6C9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15" w:type="pct"/>
            <w:shd w:val="clear" w:color="auto" w:fill="auto"/>
            <w:vAlign w:val="top"/>
          </w:tcPr>
          <w:p w14:paraId="7D3F4E48" w14:textId="518D76B6" w:rsidR="008B6C92" w:rsidRPr="008B6C92" w:rsidRDefault="008B6C92" w:rsidP="008B6C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B6C92">
              <w:rPr>
                <w:rFonts w:ascii="Arial" w:hAnsi="Arial" w:cs="Arial"/>
                <w:b/>
              </w:rPr>
              <w:t xml:space="preserve">Not applicable as not all requirements have been assessed </w:t>
            </w:r>
          </w:p>
        </w:tc>
      </w:tr>
    </w:tbl>
    <w:p w14:paraId="708226C1" w14:textId="77777777" w:rsidR="000959DF" w:rsidRPr="00996FAF" w:rsidRDefault="0099612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15A6E9" w14:textId="77777777" w:rsidR="000959DF" w:rsidRPr="00996FAF" w:rsidRDefault="00996123" w:rsidP="00712752">
      <w:pPr>
        <w:pStyle w:val="Heading1"/>
        <w:spacing w:before="0" w:after="240" w:line="22" w:lineRule="atLeast"/>
        <w:rPr>
          <w:rFonts w:ascii="Arial" w:hAnsi="Arial" w:cs="Arial"/>
        </w:rPr>
      </w:pPr>
      <w:r w:rsidRPr="00996FAF">
        <w:rPr>
          <w:rFonts w:ascii="Arial" w:hAnsi="Arial" w:cs="Arial"/>
        </w:rPr>
        <w:t>Areas for improvement</w:t>
      </w:r>
    </w:p>
    <w:p w14:paraId="23A381CB" w14:textId="77777777" w:rsidR="000959DF" w:rsidRPr="00996FAF" w:rsidRDefault="0099612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A1D30B5" w14:textId="2232A80B" w:rsidR="000959DF" w:rsidRPr="00996FAF" w:rsidRDefault="00996123" w:rsidP="0036130C">
      <w:pPr>
        <w:pStyle w:val="NormalArial"/>
      </w:pPr>
      <w:r w:rsidRPr="00996FAF">
        <w:br w:type="page"/>
      </w:r>
    </w:p>
    <w:p w14:paraId="1CE2518B" w14:textId="77777777" w:rsidR="000959DF" w:rsidRPr="00996FAF" w:rsidRDefault="0099612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2103A" w14:paraId="4EAF7A7B" w14:textId="77777777" w:rsidTr="00D21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15F0768" w14:textId="77777777" w:rsidR="000959DF" w:rsidRPr="00550022" w:rsidRDefault="0099612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5ABE651" w14:textId="77777777" w:rsidR="000959DF" w:rsidRPr="00996FAF" w:rsidRDefault="000959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103A" w14:paraId="1C70EA90" w14:textId="77777777" w:rsidTr="00D210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FA9E58" w14:textId="77777777" w:rsidR="000959DF" w:rsidRPr="00996FAF" w:rsidRDefault="0099612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59971C1" w14:textId="77777777" w:rsidR="000959DF" w:rsidRPr="00996FAF" w:rsidRDefault="0099612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AADE683" w14:textId="77777777" w:rsidR="000959DF" w:rsidRPr="00996FAF" w:rsidRDefault="00825E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02755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996123">
                  <w:rPr>
                    <w:rFonts w:ascii="Arial" w:hAnsi="Arial" w:cs="Arial"/>
                  </w:rPr>
                  <w:t>Compliant</w:t>
                </w:r>
              </w:sdtContent>
            </w:sdt>
          </w:p>
        </w:tc>
      </w:tr>
    </w:tbl>
    <w:p w14:paraId="5DCD13C2" w14:textId="77777777" w:rsidR="000959DF" w:rsidRDefault="00996123" w:rsidP="001A5684">
      <w:pPr>
        <w:pStyle w:val="Heading20"/>
      </w:pPr>
      <w:r w:rsidRPr="00996FAF">
        <w:t>Findings</w:t>
      </w:r>
    </w:p>
    <w:p w14:paraId="74422C5D" w14:textId="26811217" w:rsidR="00104C1B" w:rsidRDefault="0031597C" w:rsidP="0036130C">
      <w:pPr>
        <w:pStyle w:val="NormalArial"/>
      </w:pPr>
      <w:r>
        <w:t>Consumers said they were treated</w:t>
      </w:r>
      <w:r w:rsidR="00597844">
        <w:t xml:space="preserve"> with dignity and respect and felt accepted and valued. Staff were familiar with consumers’ backgrounds and individual preferences. </w:t>
      </w:r>
      <w:r w:rsidR="00924D0B">
        <w:t>Consumers said staff addressed them by their preferred name and protected their privacy by knocking on the door before entering the room</w:t>
      </w:r>
      <w:r w:rsidR="00587D37">
        <w:t xml:space="preserve"> and seeking permission</w:t>
      </w:r>
      <w:r w:rsidR="004E2A3A">
        <w:t xml:space="preserve"> prior to provid</w:t>
      </w:r>
      <w:r w:rsidR="00D30A68">
        <w:t>ing</w:t>
      </w:r>
      <w:r w:rsidR="00D41A1C">
        <w:t xml:space="preserve"> </w:t>
      </w:r>
      <w:r w:rsidR="004E2A3A">
        <w:t xml:space="preserve">care. </w:t>
      </w:r>
      <w:r w:rsidR="000C6503">
        <w:t xml:space="preserve">Consumers provided specific examples of how staff met their needs </w:t>
      </w:r>
      <w:r w:rsidR="00733B6F">
        <w:t>and preferences; o</w:t>
      </w:r>
      <w:r w:rsidR="004E2A3A">
        <w:t xml:space="preserve">ne consumer said their preference was to have female care staff and the service respected this. </w:t>
      </w:r>
    </w:p>
    <w:p w14:paraId="29C97E57" w14:textId="2D3AE397" w:rsidR="00324004" w:rsidRDefault="004D08D4" w:rsidP="0036130C">
      <w:pPr>
        <w:pStyle w:val="NormalArial"/>
      </w:pPr>
      <w:r>
        <w:t>Staff spoke about consumers in a way that was respectful and demonstrated an understanding of the consumers</w:t>
      </w:r>
      <w:r w:rsidR="00C929C4">
        <w:t xml:space="preserve">’ personal circumstances and life journey. </w:t>
      </w:r>
      <w:r w:rsidR="005A5A4E">
        <w:t xml:space="preserve">Staff </w:t>
      </w:r>
      <w:proofErr w:type="gramStart"/>
      <w:r w:rsidR="005A5A4E">
        <w:t>had an understanding of</w:t>
      </w:r>
      <w:proofErr w:type="gramEnd"/>
      <w:r w:rsidR="005A5A4E">
        <w:t xml:space="preserve"> the </w:t>
      </w:r>
      <w:r w:rsidR="003A3A16">
        <w:t>organisation’s</w:t>
      </w:r>
      <w:r w:rsidR="005A5A4E">
        <w:t xml:space="preserve"> code of </w:t>
      </w:r>
      <w:r w:rsidR="00A750CB">
        <w:t>conduct and</w:t>
      </w:r>
      <w:r w:rsidR="00220C79">
        <w:t xml:space="preserve"> how it applied to the provision of care and services to consumers.</w:t>
      </w:r>
    </w:p>
    <w:p w14:paraId="688983C3" w14:textId="4E035822" w:rsidR="00062AE7" w:rsidRDefault="007E60A1" w:rsidP="0036130C">
      <w:pPr>
        <w:pStyle w:val="NormalArial"/>
      </w:pPr>
      <w:r>
        <w:t xml:space="preserve">Care related documentation reflected what was important to consumers to maintain their identity. </w:t>
      </w:r>
      <w:r w:rsidR="0041479E">
        <w:t>Consumer information was detailed and included the consumer’s background, personal preferences and cultural practices</w:t>
      </w:r>
      <w:r w:rsidR="00004DF9">
        <w:t xml:space="preserve"> and aligned with information provided during consumer and staff interviews. </w:t>
      </w:r>
    </w:p>
    <w:p w14:paraId="7ACF8EF6" w14:textId="5FE08633" w:rsidR="00004DF9" w:rsidRDefault="00004DF9" w:rsidP="0036130C">
      <w:pPr>
        <w:pStyle w:val="NormalArial"/>
      </w:pPr>
      <w:r>
        <w:t>Staff were observed being patient when attending consumers</w:t>
      </w:r>
      <w:r w:rsidR="00A750CB">
        <w:t xml:space="preserve"> and when assisting them with their mobility. </w:t>
      </w:r>
    </w:p>
    <w:p w14:paraId="59CD3B53" w14:textId="03B03CA4" w:rsidR="00F02DDE" w:rsidRDefault="00F02DDE" w:rsidP="0036130C">
      <w:pPr>
        <w:pStyle w:val="NormalArial"/>
      </w:pPr>
      <w:r>
        <w:t>I am satisfied consumers are treated with dignity and respect and that</w:t>
      </w:r>
      <w:r w:rsidR="00996123">
        <w:t xml:space="preserve"> their identity is valued. I find Requirement 1(3)(a) is Compliant. </w:t>
      </w:r>
    </w:p>
    <w:p w14:paraId="047FD565" w14:textId="77777777" w:rsidR="00A750CB" w:rsidRDefault="00A750CB" w:rsidP="0036130C">
      <w:pPr>
        <w:pStyle w:val="NormalArial"/>
      </w:pPr>
    </w:p>
    <w:p w14:paraId="6F6059D3" w14:textId="77777777" w:rsidR="000959DF" w:rsidRPr="00712752" w:rsidRDefault="00996123" w:rsidP="0036130C">
      <w:pPr>
        <w:pStyle w:val="NormalArial"/>
      </w:pPr>
      <w:r w:rsidRPr="00996FAF">
        <w:br w:type="page"/>
      </w:r>
    </w:p>
    <w:p w14:paraId="46570926" w14:textId="77777777" w:rsidR="000959DF" w:rsidRPr="00996FAF" w:rsidRDefault="0099612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2103A" w14:paraId="3296F16A" w14:textId="77777777" w:rsidTr="00D21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06CBD0" w14:textId="77777777" w:rsidR="000959DF" w:rsidRPr="00996FAF" w:rsidRDefault="0099612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3C5B3FE" w14:textId="77777777" w:rsidR="000959DF" w:rsidRPr="00996FAF" w:rsidRDefault="000959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103A" w14:paraId="74789B8D" w14:textId="77777777" w:rsidTr="00D210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836B0" w14:textId="77777777" w:rsidR="000959DF" w:rsidRPr="00996FAF" w:rsidRDefault="0099612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D16ED35" w14:textId="77777777" w:rsidR="000959DF" w:rsidRPr="00996FAF" w:rsidRDefault="00996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396D9FA" w14:textId="77777777" w:rsidR="000959DF" w:rsidRPr="00996FAF" w:rsidRDefault="0099612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D352FDA" w14:textId="77777777" w:rsidR="000959DF" w:rsidRPr="00996FAF" w:rsidRDefault="0099612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79847A" w14:textId="77777777" w:rsidR="000959DF" w:rsidRPr="00996FAF" w:rsidRDefault="0099612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CDC24B3" w14:textId="77777777" w:rsidR="000959DF" w:rsidRPr="00996FAF" w:rsidRDefault="00825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569231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96123" w:rsidRPr="002C2F15">
                  <w:rPr>
                    <w:rFonts w:ascii="Arial" w:hAnsi="Arial" w:cs="Arial"/>
                  </w:rPr>
                  <w:t>Compliant</w:t>
                </w:r>
              </w:sdtContent>
            </w:sdt>
          </w:p>
        </w:tc>
      </w:tr>
    </w:tbl>
    <w:p w14:paraId="49D02BC6" w14:textId="77777777" w:rsidR="000959DF" w:rsidRDefault="00996123" w:rsidP="00D87E7C">
      <w:pPr>
        <w:pStyle w:val="Heading20"/>
      </w:pPr>
      <w:r w:rsidRPr="00996FAF">
        <w:t>Findings</w:t>
      </w:r>
    </w:p>
    <w:p w14:paraId="6683B7A0" w14:textId="4B67C84E" w:rsidR="00C763BA" w:rsidRDefault="006C1AE3" w:rsidP="0036130C">
      <w:pPr>
        <w:pStyle w:val="NormalArial"/>
      </w:pPr>
      <w:r>
        <w:t xml:space="preserve">Consumers </w:t>
      </w:r>
      <w:r w:rsidR="00B00EF3">
        <w:t>spoke highly of the</w:t>
      </w:r>
      <w:r>
        <w:t xml:space="preserve"> care provided at the service</w:t>
      </w:r>
      <w:r w:rsidR="003F4A05">
        <w:t xml:space="preserve"> and </w:t>
      </w:r>
      <w:r w:rsidR="00B00EF3">
        <w:t xml:space="preserve">provided positive feedback about </w:t>
      </w:r>
      <w:r w:rsidR="00680CC2">
        <w:t xml:space="preserve">the management of their wounds and their pain. </w:t>
      </w:r>
      <w:r w:rsidR="009248D1">
        <w:t xml:space="preserve">Consumers </w:t>
      </w:r>
      <w:r w:rsidR="00ED47F6">
        <w:t xml:space="preserve">provided examples </w:t>
      </w:r>
      <w:r w:rsidR="00876C14">
        <w:t>of how their wounds were healing, and said</w:t>
      </w:r>
      <w:r w:rsidR="00FF7D89">
        <w:t xml:space="preserve"> </w:t>
      </w:r>
      <w:r w:rsidR="00463A81">
        <w:t>staff ensured they received their</w:t>
      </w:r>
      <w:r w:rsidR="00FF7D89">
        <w:t xml:space="preserve"> analgesia and time-sensitive medication</w:t>
      </w:r>
      <w:r w:rsidR="008A49E1">
        <w:t xml:space="preserve"> as prescribed</w:t>
      </w:r>
      <w:r w:rsidR="00DA79A0">
        <w:t xml:space="preserve">. </w:t>
      </w:r>
    </w:p>
    <w:p w14:paraId="0C7512DD" w14:textId="77E10B1F" w:rsidR="00761D19" w:rsidRDefault="0014797B" w:rsidP="00761D19">
      <w:pPr>
        <w:pStyle w:val="NormalArial"/>
      </w:pPr>
      <w:r>
        <w:t xml:space="preserve">The service has a suite of policies, procedures and tools to guide staff practice. </w:t>
      </w:r>
      <w:r w:rsidR="00761D19">
        <w:t>Staff received education to support their knowledge and skills and demonstrated an understanding of consumers’ care needs, including those with changed behaviours and the processes in place to support care delivery.</w:t>
      </w:r>
      <w:r w:rsidR="00761D19" w:rsidRPr="00C063DC">
        <w:t xml:space="preserve"> </w:t>
      </w:r>
      <w:r w:rsidR="006D310C">
        <w:t>Management and clinical staff said they have successfully</w:t>
      </w:r>
      <w:r w:rsidR="00A36878">
        <w:t xml:space="preserve"> managed consumers’ changed behaviours without the use of restrictive practice; care documentation confirmed </w:t>
      </w:r>
      <w:r w:rsidR="004B59FB">
        <w:t>the use of recommended strategies.</w:t>
      </w:r>
    </w:p>
    <w:p w14:paraId="28F28318" w14:textId="076BC401" w:rsidR="00C27AB9" w:rsidRDefault="00DA79A0" w:rsidP="0036130C">
      <w:pPr>
        <w:pStyle w:val="NormalArial"/>
      </w:pPr>
      <w:r>
        <w:t xml:space="preserve">Care documentation demonstrated effective care delivery in relation to the management of complex care such as diabetes, wounds, pain management, falls and catheter care. </w:t>
      </w:r>
      <w:r w:rsidR="00570442">
        <w:t xml:space="preserve">For consumers with specialised nursing care needs, care documentation </w:t>
      </w:r>
      <w:r w:rsidR="00040E4A">
        <w:t>provided staff with instructions and guidance</w:t>
      </w:r>
      <w:r w:rsidR="00E024D8">
        <w:t xml:space="preserve"> and included evidence of referral to allied health professionals and other health services</w:t>
      </w:r>
      <w:r w:rsidR="00040E4A">
        <w:t xml:space="preserve">. </w:t>
      </w:r>
      <w:r w:rsidR="007379DC">
        <w:t xml:space="preserve">Care documentation for a consumer who had experienced a fall included </w:t>
      </w:r>
      <w:r w:rsidR="00B25F57">
        <w:t xml:space="preserve">the completion of a </w:t>
      </w:r>
      <w:r w:rsidR="00634D4E">
        <w:t>head-to-toe</w:t>
      </w:r>
      <w:r w:rsidR="00B25F57">
        <w:t xml:space="preserve"> assessment</w:t>
      </w:r>
      <w:r w:rsidR="00634D4E">
        <w:t>,</w:t>
      </w:r>
      <w:r w:rsidR="00B25F57">
        <w:t xml:space="preserve"> neurological</w:t>
      </w:r>
      <w:r w:rsidR="007263D8">
        <w:t xml:space="preserve"> and physical observations</w:t>
      </w:r>
      <w:r w:rsidR="00634D4E">
        <w:t xml:space="preserve"> and a</w:t>
      </w:r>
      <w:r w:rsidR="008D0F41">
        <w:t xml:space="preserve"> referral</w:t>
      </w:r>
      <w:r w:rsidR="00605332">
        <w:t xml:space="preserve"> to a physiotherapist. </w:t>
      </w:r>
    </w:p>
    <w:p w14:paraId="4355638A" w14:textId="1FD52C31" w:rsidR="004E7C09" w:rsidRDefault="004E7C09" w:rsidP="004E7C09">
      <w:pPr>
        <w:pStyle w:val="NormalArial"/>
      </w:pPr>
      <w:r>
        <w:t xml:space="preserve">I am satisfied consumers </w:t>
      </w:r>
      <w:r w:rsidR="00112746">
        <w:t>get safe and effective personal and clinical care</w:t>
      </w:r>
      <w:r w:rsidR="0014797B">
        <w:t xml:space="preserve"> that optimises their health and well-being</w:t>
      </w:r>
      <w:r w:rsidR="00CD0EF3">
        <w:t>.</w:t>
      </w:r>
      <w:r>
        <w:t xml:space="preserve"> I find Requirement </w:t>
      </w:r>
      <w:r w:rsidR="00CD0EF3">
        <w:t>3</w:t>
      </w:r>
      <w:r>
        <w:t xml:space="preserve">(3)(a) is Compliant. </w:t>
      </w:r>
    </w:p>
    <w:p w14:paraId="3DD8800F" w14:textId="77777777" w:rsidR="004E7C09" w:rsidRDefault="004E7C09" w:rsidP="004E7C09">
      <w:pPr>
        <w:pStyle w:val="NormalArial"/>
      </w:pPr>
    </w:p>
    <w:p w14:paraId="49DC31A5" w14:textId="77777777" w:rsidR="004E7C09" w:rsidRDefault="004E7C09" w:rsidP="0036130C">
      <w:pPr>
        <w:pStyle w:val="NormalArial"/>
      </w:pPr>
    </w:p>
    <w:p w14:paraId="005244D9" w14:textId="77777777" w:rsidR="000959DF" w:rsidRPr="00262C0B" w:rsidRDefault="00996123" w:rsidP="0036130C">
      <w:pPr>
        <w:pStyle w:val="NormalArial"/>
      </w:pPr>
      <w:r>
        <w:br w:type="page"/>
      </w:r>
    </w:p>
    <w:p w14:paraId="087125AE" w14:textId="77777777" w:rsidR="000959DF" w:rsidRPr="00996FAF" w:rsidRDefault="0099612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2103A" w14:paraId="5A1D409E" w14:textId="77777777" w:rsidTr="00D21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7BF349D" w14:textId="77777777" w:rsidR="000959DF" w:rsidRPr="00996FAF" w:rsidRDefault="0099612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D5251E9" w14:textId="77777777" w:rsidR="000959DF" w:rsidRPr="00996FAF" w:rsidRDefault="000959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103A" w14:paraId="42B10C6F" w14:textId="77777777" w:rsidTr="00D210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65725" w14:textId="77777777" w:rsidR="000959DF" w:rsidRPr="00996FAF" w:rsidRDefault="0099612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B59E95B" w14:textId="77777777" w:rsidR="000959DF" w:rsidRPr="00996FAF" w:rsidRDefault="00996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35A0368" w14:textId="77777777" w:rsidR="000959DF" w:rsidRPr="00996FAF" w:rsidRDefault="00996123"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F41693C" w14:textId="77777777" w:rsidR="000959DF" w:rsidRPr="00996FAF" w:rsidRDefault="00996123"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B6F2A29" w14:textId="77777777" w:rsidR="000959DF" w:rsidRPr="00996FAF" w:rsidRDefault="00825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46033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996123" w:rsidRPr="00320639">
                  <w:rPr>
                    <w:rFonts w:ascii="Arial" w:hAnsi="Arial" w:cs="Arial"/>
                  </w:rPr>
                  <w:t>Compliant</w:t>
                </w:r>
              </w:sdtContent>
            </w:sdt>
          </w:p>
        </w:tc>
      </w:tr>
    </w:tbl>
    <w:p w14:paraId="1BF4865C" w14:textId="77777777" w:rsidR="000959DF" w:rsidRDefault="00996123" w:rsidP="002B0C90">
      <w:pPr>
        <w:pStyle w:val="Heading20"/>
      </w:pPr>
      <w:r>
        <w:t>Findings</w:t>
      </w:r>
    </w:p>
    <w:p w14:paraId="5396D56F" w14:textId="61D7D2FB" w:rsidR="00C87A59" w:rsidRPr="008A22E5" w:rsidRDefault="00B8594E" w:rsidP="0036130C">
      <w:pPr>
        <w:pStyle w:val="NormalArial"/>
      </w:pPr>
      <w:r w:rsidRPr="008A22E5">
        <w:t xml:space="preserve">Consumers provided </w:t>
      </w:r>
      <w:r w:rsidR="000248C3" w:rsidRPr="008A22E5">
        <w:t>positive feedback about the cleaning and maintenance of the service.</w:t>
      </w:r>
      <w:r w:rsidR="00245794" w:rsidRPr="008A22E5">
        <w:t xml:space="preserve"> </w:t>
      </w:r>
      <w:r w:rsidR="00C87A59" w:rsidRPr="008A22E5">
        <w:t xml:space="preserve">They said their rooms were cleaned daily and that </w:t>
      </w:r>
      <w:r w:rsidR="009F7511" w:rsidRPr="008A22E5">
        <w:t>communal areas</w:t>
      </w:r>
      <w:r w:rsidR="00C87A59" w:rsidRPr="008A22E5">
        <w:t xml:space="preserve"> were well presented. Consumers said that any maintenance issues including requests to hang pictures on walls were responded to promptly.</w:t>
      </w:r>
    </w:p>
    <w:p w14:paraId="0ED32ECC" w14:textId="7291848C" w:rsidR="000959DF" w:rsidRPr="008A22E5" w:rsidRDefault="00245794" w:rsidP="0036130C">
      <w:pPr>
        <w:pStyle w:val="NormalArial"/>
      </w:pPr>
      <w:r w:rsidRPr="008A22E5">
        <w:t>Maintenance was conducted according to a planned</w:t>
      </w:r>
      <w:r w:rsidR="00C87A59" w:rsidRPr="008A22E5">
        <w:t xml:space="preserve"> schedule or in response to a maintenance request.</w:t>
      </w:r>
      <w:r w:rsidR="00981CEC" w:rsidRPr="008A22E5">
        <w:t xml:space="preserve"> The service’s living environment was observed to be clean, safe, comfortable and well maintained. </w:t>
      </w:r>
      <w:r w:rsidR="005333F7" w:rsidRPr="008A22E5">
        <w:t xml:space="preserve">Consumers were observed moving freely </w:t>
      </w:r>
      <w:r w:rsidR="00263C1F" w:rsidRPr="008A22E5">
        <w:t>indoors and outdoors.</w:t>
      </w:r>
    </w:p>
    <w:p w14:paraId="3AEA7467" w14:textId="77777777" w:rsidR="008A22E5" w:rsidRPr="008A22E5" w:rsidRDefault="00227DA6" w:rsidP="0036130C">
      <w:pPr>
        <w:pStyle w:val="NormalArial"/>
      </w:pPr>
      <w:r w:rsidRPr="008A22E5">
        <w:rPr>
          <w:color w:val="auto"/>
        </w:rPr>
        <w:t>Cleaning was observed in progress and cleaners followed a schedule</w:t>
      </w:r>
      <w:r w:rsidR="00A0653C" w:rsidRPr="008A22E5">
        <w:rPr>
          <w:color w:val="auto"/>
        </w:rPr>
        <w:t xml:space="preserve"> that </w:t>
      </w:r>
      <w:r w:rsidR="008870B5" w:rsidRPr="008A22E5">
        <w:rPr>
          <w:color w:val="auto"/>
        </w:rPr>
        <w:t>included the frequency of the clean.</w:t>
      </w:r>
      <w:r w:rsidR="00F82ECA" w:rsidRPr="008A22E5">
        <w:t xml:space="preserve"> </w:t>
      </w:r>
      <w:r w:rsidR="00B5134B" w:rsidRPr="008A22E5">
        <w:rPr>
          <w:color w:val="auto"/>
        </w:rPr>
        <w:t>All staff were aware of the process to report any cleaning or maintenance issues and stated requests are actioned efficiently.</w:t>
      </w:r>
      <w:r w:rsidR="00B5134B" w:rsidRPr="008A22E5">
        <w:t xml:space="preserve"> </w:t>
      </w:r>
      <w:r w:rsidR="00F82ECA" w:rsidRPr="008A22E5">
        <w:t>Air conditioning, fire equipment and manual handling equipment</w:t>
      </w:r>
      <w:r w:rsidR="003E63D7" w:rsidRPr="008A22E5">
        <w:t xml:space="preserve"> were service</w:t>
      </w:r>
      <w:r w:rsidR="007B4E09" w:rsidRPr="008A22E5">
        <w:t>d</w:t>
      </w:r>
      <w:r w:rsidR="003E63D7" w:rsidRPr="008A22E5">
        <w:t xml:space="preserve"> by external contractors and monitored by the service’s maintenance staff. </w:t>
      </w:r>
    </w:p>
    <w:p w14:paraId="3B3F8EDA" w14:textId="43FF79A4" w:rsidR="000959DF" w:rsidRPr="008A22E5" w:rsidRDefault="00C603CA" w:rsidP="0036130C">
      <w:pPr>
        <w:pStyle w:val="NormalArial"/>
      </w:pPr>
      <w:r w:rsidRPr="008A22E5">
        <w:t xml:space="preserve">I am satisfied the </w:t>
      </w:r>
      <w:r w:rsidR="00BA5184" w:rsidRPr="008A22E5">
        <w:t>service environment is safe and clean and supports consumers to move freely. I find Requirement 5(3)(</w:t>
      </w:r>
      <w:r w:rsidR="00234432" w:rsidRPr="008A22E5">
        <w:t>b</w:t>
      </w:r>
      <w:r w:rsidR="00BA5184" w:rsidRPr="008A22E5">
        <w:t>) is Compliant.</w:t>
      </w:r>
      <w:r w:rsidR="00996123" w:rsidRPr="008A22E5">
        <w:br w:type="page"/>
      </w:r>
    </w:p>
    <w:p w14:paraId="10581EB6" w14:textId="77777777" w:rsidR="000959DF" w:rsidRPr="00996FAF" w:rsidRDefault="0099612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2103A" w14:paraId="530B24B6" w14:textId="77777777" w:rsidTr="00D21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9ED39B" w14:textId="77777777" w:rsidR="000959DF" w:rsidRPr="00996FAF" w:rsidRDefault="0099612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B28B096" w14:textId="77777777" w:rsidR="000959DF" w:rsidRPr="00996FAF" w:rsidRDefault="000959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103A" w14:paraId="3505253F" w14:textId="77777777" w:rsidTr="00D210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C3920" w14:textId="77777777" w:rsidR="000959DF" w:rsidRPr="00996FAF" w:rsidRDefault="0099612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77866C1" w14:textId="77777777" w:rsidR="000959DF" w:rsidRPr="00996FAF" w:rsidRDefault="00996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10AC3C5" w14:textId="77777777" w:rsidR="000959DF" w:rsidRPr="00996FAF" w:rsidRDefault="00825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028619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96123" w:rsidRPr="002F768C">
                  <w:rPr>
                    <w:rFonts w:ascii="Arial" w:hAnsi="Arial" w:cs="Arial"/>
                  </w:rPr>
                  <w:t>Compliant</w:t>
                </w:r>
              </w:sdtContent>
            </w:sdt>
          </w:p>
        </w:tc>
      </w:tr>
    </w:tbl>
    <w:p w14:paraId="001B59D2" w14:textId="77777777" w:rsidR="000959DF" w:rsidRDefault="00996123" w:rsidP="002B0C90">
      <w:pPr>
        <w:pStyle w:val="Heading20"/>
      </w:pPr>
      <w:r>
        <w:t>Findings</w:t>
      </w:r>
    </w:p>
    <w:p w14:paraId="34517DB2" w14:textId="0ED1C53D" w:rsidR="000959DF" w:rsidRDefault="00AD3F21" w:rsidP="0036130C">
      <w:pPr>
        <w:pStyle w:val="NormalArial"/>
      </w:pPr>
      <w:r>
        <w:t xml:space="preserve">Consumers spoke positively of staff and said they were </w:t>
      </w:r>
      <w:r w:rsidR="000063C8">
        <w:t>well trained; they said they felt confident in the care they received.</w:t>
      </w:r>
      <w:r w:rsidR="00593DF5">
        <w:t xml:space="preserve"> Most</w:t>
      </w:r>
      <w:r w:rsidR="00FF33B1">
        <w:t xml:space="preserve"> consumers felt there were sufficient staff to meet their needs and said that staff responded to their requests for assistance in a timely manner.</w:t>
      </w:r>
      <w:r w:rsidR="00681BEB">
        <w:t xml:space="preserve"> Consumers said</w:t>
      </w:r>
      <w:r w:rsidR="006861F0">
        <w:t xml:space="preserve"> staff met their preferences for personal care</w:t>
      </w:r>
      <w:r w:rsidR="007E23A4">
        <w:t xml:space="preserve">, </w:t>
      </w:r>
      <w:r w:rsidR="006861F0">
        <w:t>their medications were administered on time</w:t>
      </w:r>
      <w:r w:rsidR="007E23A4">
        <w:t xml:space="preserve"> and their wounds were treated in accordance with care directives. </w:t>
      </w:r>
    </w:p>
    <w:p w14:paraId="5F9D4CAE" w14:textId="11984D3E" w:rsidR="002F184A" w:rsidRDefault="005F150E" w:rsidP="0036130C">
      <w:pPr>
        <w:pStyle w:val="NormalArial"/>
      </w:pPr>
      <w:r>
        <w:t>The service had systems and processes to ensure the right number and mix of staff were allocated to all areas of the service</w:t>
      </w:r>
      <w:r w:rsidR="0049795E">
        <w:t>; this</w:t>
      </w:r>
      <w:r w:rsidR="00AF0E27">
        <w:t xml:space="preserve"> included consideration of new consumers who were entering the </w:t>
      </w:r>
      <w:r w:rsidR="0049795E">
        <w:t xml:space="preserve">service. Management described </w:t>
      </w:r>
      <w:r w:rsidR="00A965F2">
        <w:t>how the master roster is managed</w:t>
      </w:r>
      <w:r w:rsidR="004A5657">
        <w:t xml:space="preserve"> and how the service uses permanent</w:t>
      </w:r>
      <w:r w:rsidR="0059312B">
        <w:t xml:space="preserve"> and casual staff to fill vacant shifts</w:t>
      </w:r>
      <w:r w:rsidR="0053782D">
        <w:t xml:space="preserve"> including unplanned leave; agency services </w:t>
      </w:r>
      <w:r w:rsidR="002561E4">
        <w:t>are</w:t>
      </w:r>
      <w:r w:rsidR="0053782D">
        <w:t xml:space="preserve"> utilised as needed.</w:t>
      </w:r>
      <w:r w:rsidR="00397E12">
        <w:t xml:space="preserve"> </w:t>
      </w:r>
    </w:p>
    <w:p w14:paraId="1C22EB46" w14:textId="4BB7CBFB" w:rsidR="0049795E" w:rsidRDefault="00397E12" w:rsidP="0036130C">
      <w:pPr>
        <w:pStyle w:val="NormalArial"/>
      </w:pPr>
      <w:r>
        <w:t xml:space="preserve">Management </w:t>
      </w:r>
      <w:proofErr w:type="gramStart"/>
      <w:r w:rsidR="002561E4">
        <w:t>were</w:t>
      </w:r>
      <w:proofErr w:type="gramEnd"/>
      <w:r>
        <w:t xml:space="preserve"> actively recruiting to </w:t>
      </w:r>
      <w:r w:rsidR="003A3312">
        <w:t>ensure the service can meet</w:t>
      </w:r>
      <w:r w:rsidR="00B072DA">
        <w:t xml:space="preserve"> the consumers’</w:t>
      </w:r>
      <w:r>
        <w:t xml:space="preserve"> needs</w:t>
      </w:r>
      <w:r w:rsidR="00594061">
        <w:t xml:space="preserve"> as the consumer population grows</w:t>
      </w:r>
      <w:r w:rsidR="002F184A">
        <w:t xml:space="preserve">. </w:t>
      </w:r>
      <w:r w:rsidR="0059312B">
        <w:t>New staff participate in an induction process</w:t>
      </w:r>
      <w:r w:rsidR="006B7534">
        <w:t xml:space="preserve"> that is provided on a weekly </w:t>
      </w:r>
      <w:r w:rsidR="00951645">
        <w:t>basis and</w:t>
      </w:r>
      <w:r w:rsidR="0059312B">
        <w:t xml:space="preserve"> </w:t>
      </w:r>
      <w:r w:rsidR="00B072DA">
        <w:t>are</w:t>
      </w:r>
      <w:r w:rsidR="002D1C61">
        <w:t xml:space="preserve"> provided buddy shifts to assist them as they transition into the service.</w:t>
      </w:r>
      <w:r w:rsidR="0049795E">
        <w:t xml:space="preserve"> </w:t>
      </w:r>
      <w:r w:rsidR="00130E98">
        <w:t>As each wing of the service opens</w:t>
      </w:r>
      <w:r w:rsidR="002561E4">
        <w:t>,</w:t>
      </w:r>
      <w:r w:rsidR="001D62BB">
        <w:t xml:space="preserve"> management ensures there is a mix of new and experienced staff across each shift; additional clinical support is provided</w:t>
      </w:r>
      <w:r w:rsidR="006B7534">
        <w:t xml:space="preserve"> as needed. Staffing mix and recruitment is discussed at the daily head of </w:t>
      </w:r>
      <w:r w:rsidR="006475C4">
        <w:t>department meetings to ensure the current number and mix of staff are working effectively.</w:t>
      </w:r>
      <w:r w:rsidR="004A7653">
        <w:t xml:space="preserve"> A recruitment meeting is held </w:t>
      </w:r>
      <w:r w:rsidR="00E36FBC">
        <w:t xml:space="preserve">regularly </w:t>
      </w:r>
      <w:r w:rsidR="004A7653">
        <w:t xml:space="preserve">to discuss </w:t>
      </w:r>
      <w:r w:rsidR="00455642">
        <w:t xml:space="preserve">recruitment numbers against projections for </w:t>
      </w:r>
      <w:r w:rsidR="00133AE9">
        <w:t xml:space="preserve">consumers entering the service. </w:t>
      </w:r>
    </w:p>
    <w:p w14:paraId="1F606786" w14:textId="38F0618C" w:rsidR="00F671B1" w:rsidRDefault="00F671B1" w:rsidP="0036130C">
      <w:pPr>
        <w:pStyle w:val="NormalArial"/>
      </w:pPr>
      <w:r>
        <w:t>I am satisfied the</w:t>
      </w:r>
      <w:r w:rsidR="004A4591">
        <w:t xml:space="preserve"> workforce is planned </w:t>
      </w:r>
      <w:r w:rsidR="00981EC2">
        <w:t>to deliver</w:t>
      </w:r>
      <w:r w:rsidR="000E07F0">
        <w:t xml:space="preserve"> safe, quality, care and services. I find Requirement 7(3)(a) is Compliant. </w:t>
      </w:r>
    </w:p>
    <w:p w14:paraId="354FD62E" w14:textId="31DCFB99" w:rsidR="000959DF" w:rsidRPr="00262C0B" w:rsidRDefault="000959DF" w:rsidP="0036130C">
      <w:pPr>
        <w:pStyle w:val="NormalArial"/>
      </w:pPr>
    </w:p>
    <w:sectPr w:rsidR="000959DF"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7AE1D" w14:textId="77777777" w:rsidR="009B20BC" w:rsidRDefault="009B20BC">
      <w:pPr>
        <w:spacing w:after="0"/>
      </w:pPr>
      <w:r>
        <w:separator/>
      </w:r>
    </w:p>
  </w:endnote>
  <w:endnote w:type="continuationSeparator" w:id="0">
    <w:p w14:paraId="09D7909D" w14:textId="77777777" w:rsidR="009B20BC" w:rsidRDefault="009B20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27C8" w14:textId="77777777" w:rsidR="000959DF" w:rsidRPr="00DF37F2" w:rsidRDefault="0099612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Rockpool Pelican Waters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6FCDA5B" w14:textId="77777777" w:rsidR="000959DF" w:rsidRPr="00DF37F2" w:rsidRDefault="0099612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8248</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D519F76" w14:textId="77777777" w:rsidR="000959DF" w:rsidRPr="00DF37F2" w:rsidRDefault="0099612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83454" w14:textId="77777777" w:rsidR="000959DF" w:rsidRDefault="000959D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84A0E" w14:textId="77777777" w:rsidR="009B20BC" w:rsidRDefault="009B20BC" w:rsidP="00D71F88">
      <w:pPr>
        <w:spacing w:after="0"/>
      </w:pPr>
      <w:r>
        <w:separator/>
      </w:r>
    </w:p>
  </w:footnote>
  <w:footnote w:type="continuationSeparator" w:id="0">
    <w:p w14:paraId="21626A36" w14:textId="77777777" w:rsidR="009B20BC" w:rsidRDefault="009B20BC" w:rsidP="00D71F88">
      <w:pPr>
        <w:spacing w:after="0"/>
      </w:pPr>
      <w:r>
        <w:continuationSeparator/>
      </w:r>
    </w:p>
  </w:footnote>
  <w:footnote w:id="1">
    <w:p w14:paraId="4638FBD1" w14:textId="5AC8D0C8" w:rsidR="000959DF" w:rsidRDefault="0099612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33497">
        <w:rPr>
          <w:rFonts w:ascii="Arial" w:hAnsi="Arial" w:cs="Arial"/>
          <w:color w:val="auto"/>
          <w:sz w:val="20"/>
          <w:szCs w:val="20"/>
        </w:rPr>
        <w:t xml:space="preserve">section </w:t>
      </w:r>
      <w:r w:rsidR="00E33497" w:rsidRPr="00E33497">
        <w:rPr>
          <w:rFonts w:ascii="Arial" w:hAnsi="Arial" w:cs="Arial"/>
          <w:color w:val="auto"/>
          <w:sz w:val="20"/>
          <w:szCs w:val="20"/>
        </w:rPr>
        <w:t xml:space="preserve">68A </w:t>
      </w:r>
      <w:r w:rsidRPr="00E3349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3216A81" w14:textId="77777777" w:rsidR="000959DF" w:rsidRDefault="000959D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094A2" w14:textId="77777777" w:rsidR="000959DF" w:rsidRDefault="00996123">
    <w:pPr>
      <w:pStyle w:val="Header"/>
    </w:pPr>
    <w:r>
      <w:rPr>
        <w:noProof/>
        <w:color w:val="2B579A"/>
        <w:shd w:val="clear" w:color="auto" w:fill="E6E6E6"/>
        <w:lang w:val="en-US"/>
      </w:rPr>
      <w:drawing>
        <wp:anchor distT="0" distB="0" distL="114300" distR="114300" simplePos="0" relativeHeight="251658241" behindDoc="1" locked="0" layoutInCell="1" allowOverlap="1" wp14:anchorId="6FA0317B" wp14:editId="6F97371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77FC" w14:textId="77777777" w:rsidR="000959DF" w:rsidRDefault="00996123">
    <w:pPr>
      <w:pStyle w:val="Header"/>
    </w:pPr>
    <w:r>
      <w:rPr>
        <w:noProof/>
      </w:rPr>
      <w:drawing>
        <wp:anchor distT="0" distB="0" distL="114300" distR="114300" simplePos="0" relativeHeight="251658240" behindDoc="0" locked="0" layoutInCell="1" allowOverlap="1" wp14:anchorId="17294D7E" wp14:editId="268E900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6B071F8">
      <w:start w:val="1"/>
      <w:numFmt w:val="lowerRoman"/>
      <w:lvlText w:val="(%1)"/>
      <w:lvlJc w:val="left"/>
      <w:pPr>
        <w:ind w:left="1080" w:hanging="720"/>
      </w:pPr>
      <w:rPr>
        <w:rFonts w:hint="default"/>
      </w:rPr>
    </w:lvl>
    <w:lvl w:ilvl="1" w:tplc="B5040BB8" w:tentative="1">
      <w:start w:val="1"/>
      <w:numFmt w:val="lowerLetter"/>
      <w:lvlText w:val="%2."/>
      <w:lvlJc w:val="left"/>
      <w:pPr>
        <w:ind w:left="1440" w:hanging="360"/>
      </w:pPr>
    </w:lvl>
    <w:lvl w:ilvl="2" w:tplc="F9361DE2" w:tentative="1">
      <w:start w:val="1"/>
      <w:numFmt w:val="lowerRoman"/>
      <w:lvlText w:val="%3."/>
      <w:lvlJc w:val="right"/>
      <w:pPr>
        <w:ind w:left="2160" w:hanging="180"/>
      </w:pPr>
    </w:lvl>
    <w:lvl w:ilvl="3" w:tplc="EE8E84F6" w:tentative="1">
      <w:start w:val="1"/>
      <w:numFmt w:val="decimal"/>
      <w:lvlText w:val="%4."/>
      <w:lvlJc w:val="left"/>
      <w:pPr>
        <w:ind w:left="2880" w:hanging="360"/>
      </w:pPr>
    </w:lvl>
    <w:lvl w:ilvl="4" w:tplc="4544D4FE" w:tentative="1">
      <w:start w:val="1"/>
      <w:numFmt w:val="lowerLetter"/>
      <w:lvlText w:val="%5."/>
      <w:lvlJc w:val="left"/>
      <w:pPr>
        <w:ind w:left="3600" w:hanging="360"/>
      </w:pPr>
    </w:lvl>
    <w:lvl w:ilvl="5" w:tplc="8EEC785E" w:tentative="1">
      <w:start w:val="1"/>
      <w:numFmt w:val="lowerRoman"/>
      <w:lvlText w:val="%6."/>
      <w:lvlJc w:val="right"/>
      <w:pPr>
        <w:ind w:left="4320" w:hanging="180"/>
      </w:pPr>
    </w:lvl>
    <w:lvl w:ilvl="6" w:tplc="1AF822E6" w:tentative="1">
      <w:start w:val="1"/>
      <w:numFmt w:val="decimal"/>
      <w:lvlText w:val="%7."/>
      <w:lvlJc w:val="left"/>
      <w:pPr>
        <w:ind w:left="5040" w:hanging="360"/>
      </w:pPr>
    </w:lvl>
    <w:lvl w:ilvl="7" w:tplc="285A5EE8" w:tentative="1">
      <w:start w:val="1"/>
      <w:numFmt w:val="lowerLetter"/>
      <w:lvlText w:val="%8."/>
      <w:lvlJc w:val="left"/>
      <w:pPr>
        <w:ind w:left="5760" w:hanging="360"/>
      </w:pPr>
    </w:lvl>
    <w:lvl w:ilvl="8" w:tplc="5AB2C4C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AF4C20E">
      <w:start w:val="1"/>
      <w:numFmt w:val="lowerRoman"/>
      <w:lvlText w:val="(%1)"/>
      <w:lvlJc w:val="left"/>
      <w:pPr>
        <w:ind w:left="1080" w:hanging="720"/>
      </w:pPr>
      <w:rPr>
        <w:rFonts w:hint="default"/>
      </w:rPr>
    </w:lvl>
    <w:lvl w:ilvl="1" w:tplc="47DADB3A" w:tentative="1">
      <w:start w:val="1"/>
      <w:numFmt w:val="lowerLetter"/>
      <w:lvlText w:val="%2."/>
      <w:lvlJc w:val="left"/>
      <w:pPr>
        <w:ind w:left="1440" w:hanging="360"/>
      </w:pPr>
    </w:lvl>
    <w:lvl w:ilvl="2" w:tplc="DF44EBD0" w:tentative="1">
      <w:start w:val="1"/>
      <w:numFmt w:val="lowerRoman"/>
      <w:lvlText w:val="%3."/>
      <w:lvlJc w:val="right"/>
      <w:pPr>
        <w:ind w:left="2160" w:hanging="180"/>
      </w:pPr>
    </w:lvl>
    <w:lvl w:ilvl="3" w:tplc="44FCC860" w:tentative="1">
      <w:start w:val="1"/>
      <w:numFmt w:val="decimal"/>
      <w:lvlText w:val="%4."/>
      <w:lvlJc w:val="left"/>
      <w:pPr>
        <w:ind w:left="2880" w:hanging="360"/>
      </w:pPr>
    </w:lvl>
    <w:lvl w:ilvl="4" w:tplc="A6F2FCDE" w:tentative="1">
      <w:start w:val="1"/>
      <w:numFmt w:val="lowerLetter"/>
      <w:lvlText w:val="%5."/>
      <w:lvlJc w:val="left"/>
      <w:pPr>
        <w:ind w:left="3600" w:hanging="360"/>
      </w:pPr>
    </w:lvl>
    <w:lvl w:ilvl="5" w:tplc="6EEE0944" w:tentative="1">
      <w:start w:val="1"/>
      <w:numFmt w:val="lowerRoman"/>
      <w:lvlText w:val="%6."/>
      <w:lvlJc w:val="right"/>
      <w:pPr>
        <w:ind w:left="4320" w:hanging="180"/>
      </w:pPr>
    </w:lvl>
    <w:lvl w:ilvl="6" w:tplc="E17A9728" w:tentative="1">
      <w:start w:val="1"/>
      <w:numFmt w:val="decimal"/>
      <w:lvlText w:val="%7."/>
      <w:lvlJc w:val="left"/>
      <w:pPr>
        <w:ind w:left="5040" w:hanging="360"/>
      </w:pPr>
    </w:lvl>
    <w:lvl w:ilvl="7" w:tplc="62F861DE" w:tentative="1">
      <w:start w:val="1"/>
      <w:numFmt w:val="lowerLetter"/>
      <w:lvlText w:val="%8."/>
      <w:lvlJc w:val="left"/>
      <w:pPr>
        <w:ind w:left="5760" w:hanging="360"/>
      </w:pPr>
    </w:lvl>
    <w:lvl w:ilvl="8" w:tplc="F814C6C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7AA6B62">
      <w:start w:val="1"/>
      <w:numFmt w:val="lowerRoman"/>
      <w:lvlText w:val="(%1)"/>
      <w:lvlJc w:val="left"/>
      <w:pPr>
        <w:ind w:left="1080" w:hanging="720"/>
      </w:pPr>
      <w:rPr>
        <w:rFonts w:hint="default"/>
      </w:rPr>
    </w:lvl>
    <w:lvl w:ilvl="1" w:tplc="1B5CEBCA" w:tentative="1">
      <w:start w:val="1"/>
      <w:numFmt w:val="lowerLetter"/>
      <w:lvlText w:val="%2."/>
      <w:lvlJc w:val="left"/>
      <w:pPr>
        <w:ind w:left="1440" w:hanging="360"/>
      </w:pPr>
    </w:lvl>
    <w:lvl w:ilvl="2" w:tplc="37A63CA4" w:tentative="1">
      <w:start w:val="1"/>
      <w:numFmt w:val="lowerRoman"/>
      <w:lvlText w:val="%3."/>
      <w:lvlJc w:val="right"/>
      <w:pPr>
        <w:ind w:left="2160" w:hanging="180"/>
      </w:pPr>
    </w:lvl>
    <w:lvl w:ilvl="3" w:tplc="DA70AFFA" w:tentative="1">
      <w:start w:val="1"/>
      <w:numFmt w:val="decimal"/>
      <w:lvlText w:val="%4."/>
      <w:lvlJc w:val="left"/>
      <w:pPr>
        <w:ind w:left="2880" w:hanging="360"/>
      </w:pPr>
    </w:lvl>
    <w:lvl w:ilvl="4" w:tplc="97844770" w:tentative="1">
      <w:start w:val="1"/>
      <w:numFmt w:val="lowerLetter"/>
      <w:lvlText w:val="%5."/>
      <w:lvlJc w:val="left"/>
      <w:pPr>
        <w:ind w:left="3600" w:hanging="360"/>
      </w:pPr>
    </w:lvl>
    <w:lvl w:ilvl="5" w:tplc="04E07A72" w:tentative="1">
      <w:start w:val="1"/>
      <w:numFmt w:val="lowerRoman"/>
      <w:lvlText w:val="%6."/>
      <w:lvlJc w:val="right"/>
      <w:pPr>
        <w:ind w:left="4320" w:hanging="180"/>
      </w:pPr>
    </w:lvl>
    <w:lvl w:ilvl="6" w:tplc="D6900978" w:tentative="1">
      <w:start w:val="1"/>
      <w:numFmt w:val="decimal"/>
      <w:lvlText w:val="%7."/>
      <w:lvlJc w:val="left"/>
      <w:pPr>
        <w:ind w:left="5040" w:hanging="360"/>
      </w:pPr>
    </w:lvl>
    <w:lvl w:ilvl="7" w:tplc="A3520E8C" w:tentative="1">
      <w:start w:val="1"/>
      <w:numFmt w:val="lowerLetter"/>
      <w:lvlText w:val="%8."/>
      <w:lvlJc w:val="left"/>
      <w:pPr>
        <w:ind w:left="5760" w:hanging="360"/>
      </w:pPr>
    </w:lvl>
    <w:lvl w:ilvl="8" w:tplc="6DC203E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BC646B8">
      <w:start w:val="1"/>
      <w:numFmt w:val="bullet"/>
      <w:lvlText w:val=""/>
      <w:lvlJc w:val="left"/>
      <w:pPr>
        <w:ind w:left="720" w:hanging="360"/>
      </w:pPr>
      <w:rPr>
        <w:rFonts w:ascii="Symbol" w:hAnsi="Symbol" w:hint="default"/>
        <w:color w:val="auto"/>
        <w:sz w:val="24"/>
        <w:szCs w:val="24"/>
      </w:rPr>
    </w:lvl>
    <w:lvl w:ilvl="1" w:tplc="6FAA58CC" w:tentative="1">
      <w:start w:val="1"/>
      <w:numFmt w:val="bullet"/>
      <w:lvlText w:val="o"/>
      <w:lvlJc w:val="left"/>
      <w:pPr>
        <w:ind w:left="1440" w:hanging="360"/>
      </w:pPr>
      <w:rPr>
        <w:rFonts w:ascii="Courier New" w:hAnsi="Courier New" w:cs="Courier New" w:hint="default"/>
      </w:rPr>
    </w:lvl>
    <w:lvl w:ilvl="2" w:tplc="12F4A186" w:tentative="1">
      <w:start w:val="1"/>
      <w:numFmt w:val="bullet"/>
      <w:lvlText w:val=""/>
      <w:lvlJc w:val="left"/>
      <w:pPr>
        <w:ind w:left="2160" w:hanging="360"/>
      </w:pPr>
      <w:rPr>
        <w:rFonts w:ascii="Wingdings" w:hAnsi="Wingdings" w:hint="default"/>
      </w:rPr>
    </w:lvl>
    <w:lvl w:ilvl="3" w:tplc="F9F60A4E" w:tentative="1">
      <w:start w:val="1"/>
      <w:numFmt w:val="bullet"/>
      <w:lvlText w:val=""/>
      <w:lvlJc w:val="left"/>
      <w:pPr>
        <w:ind w:left="2880" w:hanging="360"/>
      </w:pPr>
      <w:rPr>
        <w:rFonts w:ascii="Symbol" w:hAnsi="Symbol" w:hint="default"/>
      </w:rPr>
    </w:lvl>
    <w:lvl w:ilvl="4" w:tplc="9B8EFC02" w:tentative="1">
      <w:start w:val="1"/>
      <w:numFmt w:val="bullet"/>
      <w:lvlText w:val="o"/>
      <w:lvlJc w:val="left"/>
      <w:pPr>
        <w:ind w:left="3600" w:hanging="360"/>
      </w:pPr>
      <w:rPr>
        <w:rFonts w:ascii="Courier New" w:hAnsi="Courier New" w:cs="Courier New" w:hint="default"/>
      </w:rPr>
    </w:lvl>
    <w:lvl w:ilvl="5" w:tplc="719E3674" w:tentative="1">
      <w:start w:val="1"/>
      <w:numFmt w:val="bullet"/>
      <w:lvlText w:val=""/>
      <w:lvlJc w:val="left"/>
      <w:pPr>
        <w:ind w:left="4320" w:hanging="360"/>
      </w:pPr>
      <w:rPr>
        <w:rFonts w:ascii="Wingdings" w:hAnsi="Wingdings" w:hint="default"/>
      </w:rPr>
    </w:lvl>
    <w:lvl w:ilvl="6" w:tplc="75D038A4" w:tentative="1">
      <w:start w:val="1"/>
      <w:numFmt w:val="bullet"/>
      <w:lvlText w:val=""/>
      <w:lvlJc w:val="left"/>
      <w:pPr>
        <w:ind w:left="5040" w:hanging="360"/>
      </w:pPr>
      <w:rPr>
        <w:rFonts w:ascii="Symbol" w:hAnsi="Symbol" w:hint="default"/>
      </w:rPr>
    </w:lvl>
    <w:lvl w:ilvl="7" w:tplc="3ED264A2" w:tentative="1">
      <w:start w:val="1"/>
      <w:numFmt w:val="bullet"/>
      <w:lvlText w:val="o"/>
      <w:lvlJc w:val="left"/>
      <w:pPr>
        <w:ind w:left="5760" w:hanging="360"/>
      </w:pPr>
      <w:rPr>
        <w:rFonts w:ascii="Courier New" w:hAnsi="Courier New" w:cs="Courier New" w:hint="default"/>
      </w:rPr>
    </w:lvl>
    <w:lvl w:ilvl="8" w:tplc="F2B4A61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10668F0">
      <w:start w:val="1"/>
      <w:numFmt w:val="lowerRoman"/>
      <w:lvlText w:val="(%1)"/>
      <w:lvlJc w:val="left"/>
      <w:pPr>
        <w:ind w:left="1080" w:hanging="720"/>
      </w:pPr>
      <w:rPr>
        <w:rFonts w:hint="default"/>
      </w:rPr>
    </w:lvl>
    <w:lvl w:ilvl="1" w:tplc="19C27550" w:tentative="1">
      <w:start w:val="1"/>
      <w:numFmt w:val="lowerLetter"/>
      <w:lvlText w:val="%2."/>
      <w:lvlJc w:val="left"/>
      <w:pPr>
        <w:ind w:left="1440" w:hanging="360"/>
      </w:pPr>
    </w:lvl>
    <w:lvl w:ilvl="2" w:tplc="017AF26C" w:tentative="1">
      <w:start w:val="1"/>
      <w:numFmt w:val="lowerRoman"/>
      <w:lvlText w:val="%3."/>
      <w:lvlJc w:val="right"/>
      <w:pPr>
        <w:ind w:left="2160" w:hanging="180"/>
      </w:pPr>
    </w:lvl>
    <w:lvl w:ilvl="3" w:tplc="B0D2DECC" w:tentative="1">
      <w:start w:val="1"/>
      <w:numFmt w:val="decimal"/>
      <w:lvlText w:val="%4."/>
      <w:lvlJc w:val="left"/>
      <w:pPr>
        <w:ind w:left="2880" w:hanging="360"/>
      </w:pPr>
    </w:lvl>
    <w:lvl w:ilvl="4" w:tplc="EA10E86C" w:tentative="1">
      <w:start w:val="1"/>
      <w:numFmt w:val="lowerLetter"/>
      <w:lvlText w:val="%5."/>
      <w:lvlJc w:val="left"/>
      <w:pPr>
        <w:ind w:left="3600" w:hanging="360"/>
      </w:pPr>
    </w:lvl>
    <w:lvl w:ilvl="5" w:tplc="28B06C5C" w:tentative="1">
      <w:start w:val="1"/>
      <w:numFmt w:val="lowerRoman"/>
      <w:lvlText w:val="%6."/>
      <w:lvlJc w:val="right"/>
      <w:pPr>
        <w:ind w:left="4320" w:hanging="180"/>
      </w:pPr>
    </w:lvl>
    <w:lvl w:ilvl="6" w:tplc="6A6ABD82" w:tentative="1">
      <w:start w:val="1"/>
      <w:numFmt w:val="decimal"/>
      <w:lvlText w:val="%7."/>
      <w:lvlJc w:val="left"/>
      <w:pPr>
        <w:ind w:left="5040" w:hanging="360"/>
      </w:pPr>
    </w:lvl>
    <w:lvl w:ilvl="7" w:tplc="A940AA82" w:tentative="1">
      <w:start w:val="1"/>
      <w:numFmt w:val="lowerLetter"/>
      <w:lvlText w:val="%8."/>
      <w:lvlJc w:val="left"/>
      <w:pPr>
        <w:ind w:left="5760" w:hanging="360"/>
      </w:pPr>
    </w:lvl>
    <w:lvl w:ilvl="8" w:tplc="D5884C9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A92FDB8">
      <w:start w:val="1"/>
      <w:numFmt w:val="lowerRoman"/>
      <w:lvlText w:val="(%1)"/>
      <w:lvlJc w:val="left"/>
      <w:pPr>
        <w:ind w:left="1080" w:hanging="720"/>
      </w:pPr>
      <w:rPr>
        <w:rFonts w:hint="default"/>
      </w:rPr>
    </w:lvl>
    <w:lvl w:ilvl="1" w:tplc="0C821F80" w:tentative="1">
      <w:start w:val="1"/>
      <w:numFmt w:val="lowerLetter"/>
      <w:lvlText w:val="%2."/>
      <w:lvlJc w:val="left"/>
      <w:pPr>
        <w:ind w:left="1440" w:hanging="360"/>
      </w:pPr>
    </w:lvl>
    <w:lvl w:ilvl="2" w:tplc="DE922D3C" w:tentative="1">
      <w:start w:val="1"/>
      <w:numFmt w:val="lowerRoman"/>
      <w:lvlText w:val="%3."/>
      <w:lvlJc w:val="right"/>
      <w:pPr>
        <w:ind w:left="2160" w:hanging="180"/>
      </w:pPr>
    </w:lvl>
    <w:lvl w:ilvl="3" w:tplc="A8C2960C" w:tentative="1">
      <w:start w:val="1"/>
      <w:numFmt w:val="decimal"/>
      <w:lvlText w:val="%4."/>
      <w:lvlJc w:val="left"/>
      <w:pPr>
        <w:ind w:left="2880" w:hanging="360"/>
      </w:pPr>
    </w:lvl>
    <w:lvl w:ilvl="4" w:tplc="D8BC5CF2" w:tentative="1">
      <w:start w:val="1"/>
      <w:numFmt w:val="lowerLetter"/>
      <w:lvlText w:val="%5."/>
      <w:lvlJc w:val="left"/>
      <w:pPr>
        <w:ind w:left="3600" w:hanging="360"/>
      </w:pPr>
    </w:lvl>
    <w:lvl w:ilvl="5" w:tplc="051698AE" w:tentative="1">
      <w:start w:val="1"/>
      <w:numFmt w:val="lowerRoman"/>
      <w:lvlText w:val="%6."/>
      <w:lvlJc w:val="right"/>
      <w:pPr>
        <w:ind w:left="4320" w:hanging="180"/>
      </w:pPr>
    </w:lvl>
    <w:lvl w:ilvl="6" w:tplc="E2486FE2" w:tentative="1">
      <w:start w:val="1"/>
      <w:numFmt w:val="decimal"/>
      <w:lvlText w:val="%7."/>
      <w:lvlJc w:val="left"/>
      <w:pPr>
        <w:ind w:left="5040" w:hanging="360"/>
      </w:pPr>
    </w:lvl>
    <w:lvl w:ilvl="7" w:tplc="B1D023BC" w:tentative="1">
      <w:start w:val="1"/>
      <w:numFmt w:val="lowerLetter"/>
      <w:lvlText w:val="%8."/>
      <w:lvlJc w:val="left"/>
      <w:pPr>
        <w:ind w:left="5760" w:hanging="360"/>
      </w:pPr>
    </w:lvl>
    <w:lvl w:ilvl="8" w:tplc="50F0861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816A958">
      <w:start w:val="1"/>
      <w:numFmt w:val="lowerRoman"/>
      <w:lvlText w:val="(%1)"/>
      <w:lvlJc w:val="left"/>
      <w:pPr>
        <w:ind w:left="1080" w:hanging="720"/>
      </w:pPr>
      <w:rPr>
        <w:rFonts w:hint="default"/>
      </w:rPr>
    </w:lvl>
    <w:lvl w:ilvl="1" w:tplc="2C94964A" w:tentative="1">
      <w:start w:val="1"/>
      <w:numFmt w:val="lowerLetter"/>
      <w:lvlText w:val="%2."/>
      <w:lvlJc w:val="left"/>
      <w:pPr>
        <w:ind w:left="1440" w:hanging="360"/>
      </w:pPr>
    </w:lvl>
    <w:lvl w:ilvl="2" w:tplc="17022A1A" w:tentative="1">
      <w:start w:val="1"/>
      <w:numFmt w:val="lowerRoman"/>
      <w:lvlText w:val="%3."/>
      <w:lvlJc w:val="right"/>
      <w:pPr>
        <w:ind w:left="2160" w:hanging="180"/>
      </w:pPr>
    </w:lvl>
    <w:lvl w:ilvl="3" w:tplc="960CF93E" w:tentative="1">
      <w:start w:val="1"/>
      <w:numFmt w:val="decimal"/>
      <w:lvlText w:val="%4."/>
      <w:lvlJc w:val="left"/>
      <w:pPr>
        <w:ind w:left="2880" w:hanging="360"/>
      </w:pPr>
    </w:lvl>
    <w:lvl w:ilvl="4" w:tplc="7BB2BE96" w:tentative="1">
      <w:start w:val="1"/>
      <w:numFmt w:val="lowerLetter"/>
      <w:lvlText w:val="%5."/>
      <w:lvlJc w:val="left"/>
      <w:pPr>
        <w:ind w:left="3600" w:hanging="360"/>
      </w:pPr>
    </w:lvl>
    <w:lvl w:ilvl="5" w:tplc="F3E676F6" w:tentative="1">
      <w:start w:val="1"/>
      <w:numFmt w:val="lowerRoman"/>
      <w:lvlText w:val="%6."/>
      <w:lvlJc w:val="right"/>
      <w:pPr>
        <w:ind w:left="4320" w:hanging="180"/>
      </w:pPr>
    </w:lvl>
    <w:lvl w:ilvl="6" w:tplc="38265E62" w:tentative="1">
      <w:start w:val="1"/>
      <w:numFmt w:val="decimal"/>
      <w:lvlText w:val="%7."/>
      <w:lvlJc w:val="left"/>
      <w:pPr>
        <w:ind w:left="5040" w:hanging="360"/>
      </w:pPr>
    </w:lvl>
    <w:lvl w:ilvl="7" w:tplc="398C2714" w:tentative="1">
      <w:start w:val="1"/>
      <w:numFmt w:val="lowerLetter"/>
      <w:lvlText w:val="%8."/>
      <w:lvlJc w:val="left"/>
      <w:pPr>
        <w:ind w:left="5760" w:hanging="360"/>
      </w:pPr>
    </w:lvl>
    <w:lvl w:ilvl="8" w:tplc="874CD9B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B6EB35A">
      <w:start w:val="1"/>
      <w:numFmt w:val="lowerRoman"/>
      <w:lvlText w:val="(%1)"/>
      <w:lvlJc w:val="left"/>
      <w:pPr>
        <w:ind w:left="1080" w:hanging="720"/>
      </w:pPr>
      <w:rPr>
        <w:rFonts w:hint="default"/>
      </w:rPr>
    </w:lvl>
    <w:lvl w:ilvl="1" w:tplc="3AB24B4C" w:tentative="1">
      <w:start w:val="1"/>
      <w:numFmt w:val="lowerLetter"/>
      <w:lvlText w:val="%2."/>
      <w:lvlJc w:val="left"/>
      <w:pPr>
        <w:ind w:left="1440" w:hanging="360"/>
      </w:pPr>
    </w:lvl>
    <w:lvl w:ilvl="2" w:tplc="23168140" w:tentative="1">
      <w:start w:val="1"/>
      <w:numFmt w:val="lowerRoman"/>
      <w:lvlText w:val="%3."/>
      <w:lvlJc w:val="right"/>
      <w:pPr>
        <w:ind w:left="2160" w:hanging="180"/>
      </w:pPr>
    </w:lvl>
    <w:lvl w:ilvl="3" w:tplc="E4F8C424" w:tentative="1">
      <w:start w:val="1"/>
      <w:numFmt w:val="decimal"/>
      <w:lvlText w:val="%4."/>
      <w:lvlJc w:val="left"/>
      <w:pPr>
        <w:ind w:left="2880" w:hanging="360"/>
      </w:pPr>
    </w:lvl>
    <w:lvl w:ilvl="4" w:tplc="2DAED416" w:tentative="1">
      <w:start w:val="1"/>
      <w:numFmt w:val="lowerLetter"/>
      <w:lvlText w:val="%5."/>
      <w:lvlJc w:val="left"/>
      <w:pPr>
        <w:ind w:left="3600" w:hanging="360"/>
      </w:pPr>
    </w:lvl>
    <w:lvl w:ilvl="5" w:tplc="EDF2E648" w:tentative="1">
      <w:start w:val="1"/>
      <w:numFmt w:val="lowerRoman"/>
      <w:lvlText w:val="%6."/>
      <w:lvlJc w:val="right"/>
      <w:pPr>
        <w:ind w:left="4320" w:hanging="180"/>
      </w:pPr>
    </w:lvl>
    <w:lvl w:ilvl="6" w:tplc="F496C9CC" w:tentative="1">
      <w:start w:val="1"/>
      <w:numFmt w:val="decimal"/>
      <w:lvlText w:val="%7."/>
      <w:lvlJc w:val="left"/>
      <w:pPr>
        <w:ind w:left="5040" w:hanging="360"/>
      </w:pPr>
    </w:lvl>
    <w:lvl w:ilvl="7" w:tplc="117C0726" w:tentative="1">
      <w:start w:val="1"/>
      <w:numFmt w:val="lowerLetter"/>
      <w:lvlText w:val="%8."/>
      <w:lvlJc w:val="left"/>
      <w:pPr>
        <w:ind w:left="5760" w:hanging="360"/>
      </w:pPr>
    </w:lvl>
    <w:lvl w:ilvl="8" w:tplc="B074D08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F4262C8">
      <w:start w:val="1"/>
      <w:numFmt w:val="lowerRoman"/>
      <w:lvlText w:val="(%1)"/>
      <w:lvlJc w:val="left"/>
      <w:pPr>
        <w:ind w:left="1080" w:hanging="720"/>
      </w:pPr>
      <w:rPr>
        <w:rFonts w:hint="default"/>
      </w:rPr>
    </w:lvl>
    <w:lvl w:ilvl="1" w:tplc="30F24412" w:tentative="1">
      <w:start w:val="1"/>
      <w:numFmt w:val="lowerLetter"/>
      <w:lvlText w:val="%2."/>
      <w:lvlJc w:val="left"/>
      <w:pPr>
        <w:ind w:left="1440" w:hanging="360"/>
      </w:pPr>
    </w:lvl>
    <w:lvl w:ilvl="2" w:tplc="E68C20F2" w:tentative="1">
      <w:start w:val="1"/>
      <w:numFmt w:val="lowerRoman"/>
      <w:lvlText w:val="%3."/>
      <w:lvlJc w:val="right"/>
      <w:pPr>
        <w:ind w:left="2160" w:hanging="180"/>
      </w:pPr>
    </w:lvl>
    <w:lvl w:ilvl="3" w:tplc="3FD42758" w:tentative="1">
      <w:start w:val="1"/>
      <w:numFmt w:val="decimal"/>
      <w:lvlText w:val="%4."/>
      <w:lvlJc w:val="left"/>
      <w:pPr>
        <w:ind w:left="2880" w:hanging="360"/>
      </w:pPr>
    </w:lvl>
    <w:lvl w:ilvl="4" w:tplc="C2CC8492" w:tentative="1">
      <w:start w:val="1"/>
      <w:numFmt w:val="lowerLetter"/>
      <w:lvlText w:val="%5."/>
      <w:lvlJc w:val="left"/>
      <w:pPr>
        <w:ind w:left="3600" w:hanging="360"/>
      </w:pPr>
    </w:lvl>
    <w:lvl w:ilvl="5" w:tplc="774AF746" w:tentative="1">
      <w:start w:val="1"/>
      <w:numFmt w:val="lowerRoman"/>
      <w:lvlText w:val="%6."/>
      <w:lvlJc w:val="right"/>
      <w:pPr>
        <w:ind w:left="4320" w:hanging="180"/>
      </w:pPr>
    </w:lvl>
    <w:lvl w:ilvl="6" w:tplc="C73853E0" w:tentative="1">
      <w:start w:val="1"/>
      <w:numFmt w:val="decimal"/>
      <w:lvlText w:val="%7."/>
      <w:lvlJc w:val="left"/>
      <w:pPr>
        <w:ind w:left="5040" w:hanging="360"/>
      </w:pPr>
    </w:lvl>
    <w:lvl w:ilvl="7" w:tplc="0BA4DCDA" w:tentative="1">
      <w:start w:val="1"/>
      <w:numFmt w:val="lowerLetter"/>
      <w:lvlText w:val="%8."/>
      <w:lvlJc w:val="left"/>
      <w:pPr>
        <w:ind w:left="5760" w:hanging="360"/>
      </w:pPr>
    </w:lvl>
    <w:lvl w:ilvl="8" w:tplc="11D8EBD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2B84D2E">
      <w:start w:val="1"/>
      <w:numFmt w:val="lowerRoman"/>
      <w:lvlText w:val="(%1)"/>
      <w:lvlJc w:val="left"/>
      <w:pPr>
        <w:ind w:left="1080" w:hanging="720"/>
      </w:pPr>
      <w:rPr>
        <w:rFonts w:hint="default"/>
      </w:rPr>
    </w:lvl>
    <w:lvl w:ilvl="1" w:tplc="5F78E8E0" w:tentative="1">
      <w:start w:val="1"/>
      <w:numFmt w:val="lowerLetter"/>
      <w:lvlText w:val="%2."/>
      <w:lvlJc w:val="left"/>
      <w:pPr>
        <w:ind w:left="1440" w:hanging="360"/>
      </w:pPr>
    </w:lvl>
    <w:lvl w:ilvl="2" w:tplc="5E22CE42" w:tentative="1">
      <w:start w:val="1"/>
      <w:numFmt w:val="lowerRoman"/>
      <w:lvlText w:val="%3."/>
      <w:lvlJc w:val="right"/>
      <w:pPr>
        <w:ind w:left="2160" w:hanging="180"/>
      </w:pPr>
    </w:lvl>
    <w:lvl w:ilvl="3" w:tplc="480E8F8C" w:tentative="1">
      <w:start w:val="1"/>
      <w:numFmt w:val="decimal"/>
      <w:lvlText w:val="%4."/>
      <w:lvlJc w:val="left"/>
      <w:pPr>
        <w:ind w:left="2880" w:hanging="360"/>
      </w:pPr>
    </w:lvl>
    <w:lvl w:ilvl="4" w:tplc="845C1D04" w:tentative="1">
      <w:start w:val="1"/>
      <w:numFmt w:val="lowerLetter"/>
      <w:lvlText w:val="%5."/>
      <w:lvlJc w:val="left"/>
      <w:pPr>
        <w:ind w:left="3600" w:hanging="360"/>
      </w:pPr>
    </w:lvl>
    <w:lvl w:ilvl="5" w:tplc="A5206FB6" w:tentative="1">
      <w:start w:val="1"/>
      <w:numFmt w:val="lowerRoman"/>
      <w:lvlText w:val="%6."/>
      <w:lvlJc w:val="right"/>
      <w:pPr>
        <w:ind w:left="4320" w:hanging="180"/>
      </w:pPr>
    </w:lvl>
    <w:lvl w:ilvl="6" w:tplc="F1700810" w:tentative="1">
      <w:start w:val="1"/>
      <w:numFmt w:val="decimal"/>
      <w:lvlText w:val="%7."/>
      <w:lvlJc w:val="left"/>
      <w:pPr>
        <w:ind w:left="5040" w:hanging="360"/>
      </w:pPr>
    </w:lvl>
    <w:lvl w:ilvl="7" w:tplc="C3CCDA2A" w:tentative="1">
      <w:start w:val="1"/>
      <w:numFmt w:val="lowerLetter"/>
      <w:lvlText w:val="%8."/>
      <w:lvlJc w:val="left"/>
      <w:pPr>
        <w:ind w:left="5760" w:hanging="360"/>
      </w:pPr>
    </w:lvl>
    <w:lvl w:ilvl="8" w:tplc="18D8A08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71500718">
    <w:abstractNumId w:val="11"/>
  </w:num>
  <w:num w:numId="2" w16cid:durableId="1311060462">
    <w:abstractNumId w:val="4"/>
  </w:num>
  <w:num w:numId="3" w16cid:durableId="730344413">
    <w:abstractNumId w:val="2"/>
  </w:num>
  <w:num w:numId="4" w16cid:durableId="895243184">
    <w:abstractNumId w:val="7"/>
  </w:num>
  <w:num w:numId="5" w16cid:durableId="1925676353">
    <w:abstractNumId w:val="6"/>
  </w:num>
  <w:num w:numId="6" w16cid:durableId="2124105300">
    <w:abstractNumId w:val="1"/>
  </w:num>
  <w:num w:numId="7" w16cid:durableId="1247761149">
    <w:abstractNumId w:val="9"/>
  </w:num>
  <w:num w:numId="8" w16cid:durableId="1955290060">
    <w:abstractNumId w:val="5"/>
  </w:num>
  <w:num w:numId="9" w16cid:durableId="1283413657">
    <w:abstractNumId w:val="8"/>
  </w:num>
  <w:num w:numId="10" w16cid:durableId="871308526">
    <w:abstractNumId w:val="3"/>
  </w:num>
  <w:num w:numId="11" w16cid:durableId="1197081209">
    <w:abstractNumId w:val="10"/>
  </w:num>
  <w:num w:numId="12" w16cid:durableId="349307744">
    <w:abstractNumId w:val="0"/>
  </w:num>
  <w:num w:numId="13" w16cid:durableId="2052725503">
    <w:abstractNumId w:val="11"/>
  </w:num>
  <w:num w:numId="14" w16cid:durableId="20069773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03A"/>
    <w:rsid w:val="00004DF9"/>
    <w:rsid w:val="000063C8"/>
    <w:rsid w:val="000248C3"/>
    <w:rsid w:val="00040E4A"/>
    <w:rsid w:val="00062AE7"/>
    <w:rsid w:val="00072965"/>
    <w:rsid w:val="000959DF"/>
    <w:rsid w:val="000A30A1"/>
    <w:rsid w:val="000C6503"/>
    <w:rsid w:val="000E07F0"/>
    <w:rsid w:val="00104C1B"/>
    <w:rsid w:val="00112746"/>
    <w:rsid w:val="00130E98"/>
    <w:rsid w:val="00133AE9"/>
    <w:rsid w:val="0014797B"/>
    <w:rsid w:val="001D62BB"/>
    <w:rsid w:val="00220C79"/>
    <w:rsid w:val="00227DA6"/>
    <w:rsid w:val="00234432"/>
    <w:rsid w:val="00245794"/>
    <w:rsid w:val="002561E4"/>
    <w:rsid w:val="00263C1F"/>
    <w:rsid w:val="0029035C"/>
    <w:rsid w:val="002D1C61"/>
    <w:rsid w:val="002D3106"/>
    <w:rsid w:val="002F184A"/>
    <w:rsid w:val="0031597C"/>
    <w:rsid w:val="0032115A"/>
    <w:rsid w:val="00324004"/>
    <w:rsid w:val="00344EAD"/>
    <w:rsid w:val="00370194"/>
    <w:rsid w:val="00382A74"/>
    <w:rsid w:val="00397E12"/>
    <w:rsid w:val="003A3312"/>
    <w:rsid w:val="003A3A16"/>
    <w:rsid w:val="003E63D7"/>
    <w:rsid w:val="003F4A05"/>
    <w:rsid w:val="0041479E"/>
    <w:rsid w:val="00451DFD"/>
    <w:rsid w:val="00455642"/>
    <w:rsid w:val="00463A81"/>
    <w:rsid w:val="0049795E"/>
    <w:rsid w:val="004A4591"/>
    <w:rsid w:val="004A5657"/>
    <w:rsid w:val="004A7653"/>
    <w:rsid w:val="004B59FB"/>
    <w:rsid w:val="004D08D4"/>
    <w:rsid w:val="004D74B5"/>
    <w:rsid w:val="004E2A3A"/>
    <w:rsid w:val="004E5000"/>
    <w:rsid w:val="004E7C09"/>
    <w:rsid w:val="00506BF7"/>
    <w:rsid w:val="005324BA"/>
    <w:rsid w:val="005333F7"/>
    <w:rsid w:val="0053782D"/>
    <w:rsid w:val="00570442"/>
    <w:rsid w:val="005725F2"/>
    <w:rsid w:val="00587910"/>
    <w:rsid w:val="00587D37"/>
    <w:rsid w:val="0059312B"/>
    <w:rsid w:val="00593DF5"/>
    <w:rsid w:val="00594061"/>
    <w:rsid w:val="0059424B"/>
    <w:rsid w:val="00597844"/>
    <w:rsid w:val="005A5A4E"/>
    <w:rsid w:val="005F150E"/>
    <w:rsid w:val="00605332"/>
    <w:rsid w:val="00611C51"/>
    <w:rsid w:val="00634D4E"/>
    <w:rsid w:val="00635830"/>
    <w:rsid w:val="006475C4"/>
    <w:rsid w:val="00680CC2"/>
    <w:rsid w:val="00681BEB"/>
    <w:rsid w:val="006861F0"/>
    <w:rsid w:val="006B7534"/>
    <w:rsid w:val="006C1AE3"/>
    <w:rsid w:val="006D310C"/>
    <w:rsid w:val="006E60C3"/>
    <w:rsid w:val="007263D8"/>
    <w:rsid w:val="007313C3"/>
    <w:rsid w:val="00733B6F"/>
    <w:rsid w:val="007379DC"/>
    <w:rsid w:val="00761D19"/>
    <w:rsid w:val="007B4E09"/>
    <w:rsid w:val="007E23A4"/>
    <w:rsid w:val="007E60A1"/>
    <w:rsid w:val="00823556"/>
    <w:rsid w:val="00830D74"/>
    <w:rsid w:val="00876C14"/>
    <w:rsid w:val="008870B5"/>
    <w:rsid w:val="00897448"/>
    <w:rsid w:val="008A22E5"/>
    <w:rsid w:val="008A49E1"/>
    <w:rsid w:val="008B3C07"/>
    <w:rsid w:val="008B4FE7"/>
    <w:rsid w:val="008B6C92"/>
    <w:rsid w:val="008D0F41"/>
    <w:rsid w:val="009248D1"/>
    <w:rsid w:val="00924D0B"/>
    <w:rsid w:val="00951645"/>
    <w:rsid w:val="00981CEC"/>
    <w:rsid w:val="00981EC2"/>
    <w:rsid w:val="009953B5"/>
    <w:rsid w:val="00996123"/>
    <w:rsid w:val="009B20BC"/>
    <w:rsid w:val="009D235E"/>
    <w:rsid w:val="009F7511"/>
    <w:rsid w:val="00A0653C"/>
    <w:rsid w:val="00A17913"/>
    <w:rsid w:val="00A36878"/>
    <w:rsid w:val="00A750CB"/>
    <w:rsid w:val="00A965F2"/>
    <w:rsid w:val="00AD3F21"/>
    <w:rsid w:val="00AF0E27"/>
    <w:rsid w:val="00AF67CC"/>
    <w:rsid w:val="00B00EF3"/>
    <w:rsid w:val="00B072DA"/>
    <w:rsid w:val="00B25F57"/>
    <w:rsid w:val="00B5134B"/>
    <w:rsid w:val="00B8594E"/>
    <w:rsid w:val="00BA5184"/>
    <w:rsid w:val="00C063DC"/>
    <w:rsid w:val="00C27AB9"/>
    <w:rsid w:val="00C321D3"/>
    <w:rsid w:val="00C435CB"/>
    <w:rsid w:val="00C603CA"/>
    <w:rsid w:val="00C763BA"/>
    <w:rsid w:val="00C87A59"/>
    <w:rsid w:val="00C929C4"/>
    <w:rsid w:val="00CC0A46"/>
    <w:rsid w:val="00CD0EF3"/>
    <w:rsid w:val="00CE0DAC"/>
    <w:rsid w:val="00D2103A"/>
    <w:rsid w:val="00D30A68"/>
    <w:rsid w:val="00D41A1C"/>
    <w:rsid w:val="00D427ED"/>
    <w:rsid w:val="00D8141D"/>
    <w:rsid w:val="00DA79A0"/>
    <w:rsid w:val="00DC6E56"/>
    <w:rsid w:val="00DE0E6A"/>
    <w:rsid w:val="00DE1CDF"/>
    <w:rsid w:val="00E024D8"/>
    <w:rsid w:val="00E33497"/>
    <w:rsid w:val="00E36FBC"/>
    <w:rsid w:val="00E4711F"/>
    <w:rsid w:val="00ED47F6"/>
    <w:rsid w:val="00EE3AEB"/>
    <w:rsid w:val="00F02DDE"/>
    <w:rsid w:val="00F434F4"/>
    <w:rsid w:val="00F671B1"/>
    <w:rsid w:val="00F7179B"/>
    <w:rsid w:val="00F82ECA"/>
    <w:rsid w:val="00FA5DB6"/>
    <w:rsid w:val="00FF33B1"/>
    <w:rsid w:val="00FF7D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2EC02"/>
  <w15:docId w15:val="{FC156C24-0157-4525-B577-CB447CD6B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40D6F" w:rsidRDefault="00240D6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40D6F" w:rsidRDefault="00240D6F">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B7C73" w:rsidRDefault="00240D6F"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B7C73" w:rsidRDefault="00240D6F"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B7C73" w:rsidRDefault="00240D6F"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B7C73"/>
    <w:rsid w:val="00240D6F"/>
    <w:rsid w:val="005B7C73"/>
    <w:rsid w:val="009809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1365</Words>
  <Characters>7784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2024-06-13T00:41:00Z</dcterms:created>
  <dcterms:modified xsi:type="dcterms:W3CDTF">2024-06-13T00:41:00Z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