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A4C48" w14:textId="77777777" w:rsidR="003C6EC2" w:rsidRPr="00943697" w:rsidRDefault="00A627C8" w:rsidP="00703E80">
      <w:pPr>
        <w:pStyle w:val="Title"/>
        <w:spacing w:before="720" w:after="360" w:line="240" w:lineRule="auto"/>
        <w:rPr>
          <w:rFonts w:ascii="Arial Black" w:hAnsi="Arial Black"/>
          <w:noProof/>
          <w:sz w:val="52"/>
          <w:szCs w:val="42"/>
        </w:rPr>
      </w:pPr>
      <w:r w:rsidRPr="00D92822">
        <w:rPr>
          <w:rFonts w:ascii="Arial Black" w:eastAsia="Calibri" w:hAnsi="Arial Black"/>
          <w:noProof/>
          <w:highlight w:val="yellow"/>
        </w:rPr>
        <w:drawing>
          <wp:anchor distT="0" distB="0" distL="114300" distR="114300" simplePos="0" relativeHeight="251660287" behindDoc="1" locked="0" layoutInCell="1" allowOverlap="1" wp14:anchorId="57D2C0A9" wp14:editId="4B35FB8B">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background.jpg"/>
                    <pic:cNvPicPr/>
                  </pic:nvPicPr>
                  <pic:blipFill rotWithShape="1">
                    <a:blip r:embed="rId11" cstate="print">
                      <a:extLst>
                        <a:ext uri="{28A0092B-C50C-407E-A947-70E740481C1C}">
                          <a14:useLocalDpi xmlns:a14="http://schemas.microsoft.com/office/drawing/2010/main" val="0"/>
                        </a:ext>
                      </a:extLst>
                    </a:blip>
                    <a:srcRect b="10728"/>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C2" w:rsidRPr="00D92822">
        <w:rPr>
          <w:rFonts w:ascii="Arial Black" w:eastAsia="Calibri" w:hAnsi="Arial Black"/>
          <w:noProof/>
          <w:highlight w:val="yellow"/>
        </w:rPr>
        <w:drawing>
          <wp:anchor distT="0" distB="0" distL="114300" distR="114300" simplePos="0" relativeHeight="251677696" behindDoc="1" locked="0" layoutInCell="1" allowOverlap="1" wp14:anchorId="70FFEFC4" wp14:editId="259E1E1A">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sidR="004F1BA9">
        <w:rPr>
          <w:rFonts w:ascii="Arial Black" w:hAnsi="Arial Black"/>
        </w:rPr>
        <w:t>Rural City of Murray Bridge - MURRAY BRIDGE</w:t>
      </w:r>
      <w:r w:rsidR="003C6EC2" w:rsidRPr="00943697">
        <w:rPr>
          <w:rFonts w:ascii="Arial Black" w:hAnsi="Arial Black"/>
        </w:rPr>
        <w:t xml:space="preserve"> </w:t>
      </w:r>
    </w:p>
    <w:p w14:paraId="33FD2818" w14:textId="77777777" w:rsidR="003C6EC2" w:rsidRPr="00943697" w:rsidRDefault="003C6EC2" w:rsidP="003C6EC2">
      <w:pPr>
        <w:pStyle w:val="Title"/>
        <w:spacing w:before="360" w:after="480"/>
      </w:pPr>
      <w:r w:rsidRPr="00943697">
        <w:rPr>
          <w:rFonts w:ascii="Arial Black" w:eastAsia="Calibri" w:hAnsi="Arial Black"/>
          <w:sz w:val="56"/>
        </w:rPr>
        <w:t>Performance Report</w:t>
      </w:r>
    </w:p>
    <w:p w14:paraId="11F7F491" w14:textId="77777777" w:rsidR="004F1BA9" w:rsidRPr="003C6EC2" w:rsidRDefault="004F1BA9" w:rsidP="004F1BA9">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2 Seventh Street </w:t>
      </w:r>
      <w:r w:rsidRPr="003C6EC2">
        <w:rPr>
          <w:color w:val="FFFFFF" w:themeColor="background1"/>
          <w:sz w:val="28"/>
        </w:rPr>
        <w:br/>
        <w:t>MURRAY BRIDGE SA 5253</w:t>
      </w:r>
      <w:r w:rsidRPr="003C6EC2">
        <w:rPr>
          <w:color w:val="FFFFFF" w:themeColor="background1"/>
          <w:sz w:val="28"/>
        </w:rPr>
        <w:br/>
      </w:r>
      <w:r w:rsidRPr="003C6EC2">
        <w:rPr>
          <w:rFonts w:eastAsia="Calibri"/>
          <w:color w:val="FFFFFF" w:themeColor="background1"/>
          <w:sz w:val="28"/>
          <w:szCs w:val="56"/>
          <w:lang w:eastAsia="en-US"/>
        </w:rPr>
        <w:t>Phone number: 08 8539 1482</w:t>
      </w:r>
    </w:p>
    <w:p w14:paraId="706E1BF7" w14:textId="77777777" w:rsidR="004F1BA9" w:rsidRDefault="004F1BA9" w:rsidP="004F1BA9">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600173 </w:t>
      </w:r>
    </w:p>
    <w:p w14:paraId="4B33C2E6" w14:textId="77777777" w:rsidR="004F1BA9" w:rsidRPr="003C6EC2" w:rsidRDefault="004F1BA9" w:rsidP="004F1BA9">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Rural City of Murray Bridge</w:t>
      </w:r>
    </w:p>
    <w:p w14:paraId="1BC8C840" w14:textId="77777777" w:rsidR="004F1BA9" w:rsidRPr="003C6EC2" w:rsidRDefault="004F1BA9" w:rsidP="004F1BA9">
      <w:pPr>
        <w:tabs>
          <w:tab w:val="left" w:pos="2127"/>
        </w:tabs>
        <w:spacing w:before="120"/>
        <w:rPr>
          <w:color w:val="FFFFFF" w:themeColor="background1"/>
          <w:sz w:val="22"/>
        </w:rPr>
      </w:pPr>
      <w:r w:rsidRPr="003C6EC2">
        <w:rPr>
          <w:rFonts w:eastAsia="Calibri"/>
          <w:b/>
          <w:color w:val="FFFFFF" w:themeColor="background1"/>
          <w:sz w:val="28"/>
          <w:szCs w:val="56"/>
          <w:lang w:eastAsia="en-US"/>
        </w:rPr>
        <w:t>Quality Audit date:</w:t>
      </w:r>
      <w:r w:rsidRPr="003C6EC2">
        <w:rPr>
          <w:rFonts w:eastAsia="Calibri"/>
          <w:color w:val="FFFFFF" w:themeColor="background1"/>
          <w:sz w:val="28"/>
          <w:szCs w:val="56"/>
          <w:lang w:eastAsia="en-US"/>
        </w:rPr>
        <w:t xml:space="preserve"> 10 May 2022 to 12 May 2022</w:t>
      </w:r>
    </w:p>
    <w:p w14:paraId="00B6F8CD" w14:textId="38991C44" w:rsidR="004F1BA9" w:rsidRPr="00E93D41" w:rsidRDefault="004F1BA9" w:rsidP="004F1BA9">
      <w:pPr>
        <w:tabs>
          <w:tab w:val="left" w:pos="2127"/>
        </w:tabs>
        <w:spacing w:before="120"/>
        <w:rPr>
          <w:color w:val="FFFFFF" w:themeColor="background1"/>
        </w:rPr>
      </w:pPr>
      <w:r w:rsidRPr="00E93D41">
        <w:rPr>
          <w:b/>
          <w:color w:val="FFFFFF" w:themeColor="background1"/>
          <w:sz w:val="28"/>
        </w:rPr>
        <w:t>Date of Performance Report:</w:t>
      </w:r>
      <w:r w:rsidRPr="00E93D41">
        <w:rPr>
          <w:color w:val="FFFFFF" w:themeColor="background1"/>
        </w:rPr>
        <w:t xml:space="preserve"> </w:t>
      </w:r>
      <w:r w:rsidR="00212120">
        <w:rPr>
          <w:color w:val="FFFFFF" w:themeColor="background1"/>
          <w:sz w:val="28"/>
        </w:rPr>
        <w:t>15 June 2022</w:t>
      </w:r>
    </w:p>
    <w:p w14:paraId="067370C5" w14:textId="77777777" w:rsidR="001E6954" w:rsidRPr="00D51663" w:rsidRDefault="001E6954" w:rsidP="001E6954">
      <w:pPr>
        <w:tabs>
          <w:tab w:val="left" w:pos="2127"/>
        </w:tabs>
        <w:spacing w:before="120"/>
        <w:rPr>
          <w:rFonts w:eastAsia="Calibri"/>
          <w:b/>
          <w:color w:val="auto"/>
          <w:sz w:val="28"/>
          <w:szCs w:val="56"/>
          <w:lang w:eastAsia="en-US"/>
        </w:rPr>
      </w:pPr>
    </w:p>
    <w:p w14:paraId="15B9F410" w14:textId="77777777" w:rsidR="003C6EC2" w:rsidRDefault="003C6EC2"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19D4B528" w14:textId="77777777" w:rsidR="00F41159" w:rsidRDefault="00F41159" w:rsidP="00F41159">
      <w:pPr>
        <w:pStyle w:val="Heading1"/>
      </w:pPr>
      <w:bookmarkStart w:id="0" w:name="_Hlk32477662"/>
      <w:r>
        <w:lastRenderedPageBreak/>
        <w:t>Performance report prepared by</w:t>
      </w:r>
    </w:p>
    <w:p w14:paraId="1036819A" w14:textId="663A93EF" w:rsidR="00F41159" w:rsidRPr="009B0F30" w:rsidRDefault="00EC21FE" w:rsidP="00F41159">
      <w:r>
        <w:t>R Reid</w:t>
      </w:r>
      <w:r w:rsidR="00F41159">
        <w:t>, delegate of the Aged Care Quality and Safety Commissioner.</w:t>
      </w:r>
    </w:p>
    <w:p w14:paraId="1616B437" w14:textId="77777777" w:rsidR="00A30BEC" w:rsidRDefault="00A30BEC" w:rsidP="0094564F">
      <w:pPr>
        <w:pStyle w:val="Heading1"/>
      </w:pPr>
      <w:r>
        <w:t>Publication of report</w:t>
      </w:r>
    </w:p>
    <w:p w14:paraId="000C61A8" w14:textId="77777777" w:rsidR="00A30BEC" w:rsidRDefault="00A30BEC" w:rsidP="006A65E7">
      <w:r w:rsidRPr="0010469B">
        <w:t xml:space="preserve">This </w:t>
      </w:r>
      <w:r>
        <w:t>Performance</w:t>
      </w:r>
      <w:r w:rsidRPr="0010469B">
        <w:t xml:space="preserve"> Report </w:t>
      </w:r>
      <w:r w:rsidR="00A3233B">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w:t>
      </w:r>
      <w:r w:rsidR="00F017C9">
        <w:t>1</w:t>
      </w:r>
      <w:r w:rsidRPr="0010469B">
        <w:t>8</w:t>
      </w:r>
      <w:r>
        <w:t>.</w:t>
      </w:r>
    </w:p>
    <w:p w14:paraId="760B0E20" w14:textId="77777777" w:rsidR="007E46A1" w:rsidRDefault="007E46A1" w:rsidP="007E46A1">
      <w:pPr>
        <w:pStyle w:val="Heading1"/>
      </w:pPr>
      <w:r w:rsidRPr="00D7770D">
        <w:t>Service</w:t>
      </w:r>
      <w:r w:rsidR="00971D73" w:rsidRPr="00D7770D">
        <w:t>s</w:t>
      </w:r>
      <w:r w:rsidRPr="00D7770D">
        <w:t xml:space="preserve"> </w:t>
      </w:r>
      <w:r w:rsidR="00AE6D2B" w:rsidRPr="00D7770D">
        <w:t>included in this assessment</w:t>
      </w:r>
      <w:r w:rsidR="004B2CA5">
        <w:tab/>
      </w:r>
    </w:p>
    <w:p w14:paraId="2129D872" w14:textId="77777777" w:rsidR="004F1BA9" w:rsidRDefault="004F1BA9" w:rsidP="004F1BA9">
      <w:pPr>
        <w:tabs>
          <w:tab w:val="left" w:pos="4111"/>
        </w:tabs>
      </w:pPr>
      <w:bookmarkStart w:id="1" w:name="HcsServicesFullListWithAddress"/>
      <w:bookmarkEnd w:id="0"/>
      <w:r>
        <w:rPr>
          <w:b/>
          <w:bCs/>
        </w:rPr>
        <w:t>CHSP:</w:t>
      </w:r>
    </w:p>
    <w:p w14:paraId="5D61599D" w14:textId="77777777" w:rsidR="004F1BA9" w:rsidRDefault="004F1BA9" w:rsidP="004F1BA9">
      <w:pPr>
        <w:numPr>
          <w:ilvl w:val="0"/>
          <w:numId w:val="38"/>
        </w:numPr>
        <w:tabs>
          <w:tab w:val="left" w:pos="4111"/>
        </w:tabs>
        <w:spacing w:before="0"/>
      </w:pPr>
      <w:r>
        <w:t>CHSP - Social Support - Group, 4-27J63F8, 2 Seventh Street, MURRAY BRIDGE SA 5253</w:t>
      </w:r>
    </w:p>
    <w:p w14:paraId="7AB7D1D2" w14:textId="77777777" w:rsidR="004F1BA9" w:rsidRDefault="004F1BA9" w:rsidP="004F1BA9">
      <w:pPr>
        <w:numPr>
          <w:ilvl w:val="0"/>
          <w:numId w:val="38"/>
        </w:numPr>
        <w:tabs>
          <w:tab w:val="left" w:pos="4111"/>
        </w:tabs>
      </w:pPr>
      <w:r>
        <w:t>CHSP - Flexible Respite, 4-23PYL5J, 2 Seventh Street, MURRAY BRIDGE SA 5253</w:t>
      </w:r>
    </w:p>
    <w:p w14:paraId="78F953CE" w14:textId="77777777" w:rsidR="004F1BA9" w:rsidRDefault="004F1BA9" w:rsidP="004F1BA9">
      <w:pPr>
        <w:numPr>
          <w:ilvl w:val="0"/>
          <w:numId w:val="38"/>
        </w:numPr>
        <w:tabs>
          <w:tab w:val="left" w:pos="4111"/>
        </w:tabs>
      </w:pPr>
      <w:r>
        <w:t>CHSP - Home Maintenance, 4-23PYL7F, 2 Seventh Street, MURRAY BRIDGE SA 5253</w:t>
      </w:r>
    </w:p>
    <w:p w14:paraId="1011030B" w14:textId="77777777" w:rsidR="004F1BA9" w:rsidRDefault="004F1BA9" w:rsidP="004F1BA9">
      <w:pPr>
        <w:numPr>
          <w:ilvl w:val="0"/>
          <w:numId w:val="38"/>
        </w:numPr>
        <w:tabs>
          <w:tab w:val="left" w:pos="4111"/>
        </w:tabs>
      </w:pPr>
      <w:r>
        <w:t>CHSP - Home Modifications, 4-23PYLBA, 2 Seventh Street, MURRAY BRIDGE SA 5253</w:t>
      </w:r>
    </w:p>
    <w:p w14:paraId="77AE848D" w14:textId="77777777" w:rsidR="004F1BA9" w:rsidRDefault="004F1BA9" w:rsidP="004F1BA9">
      <w:pPr>
        <w:numPr>
          <w:ilvl w:val="0"/>
          <w:numId w:val="38"/>
        </w:numPr>
        <w:tabs>
          <w:tab w:val="left" w:pos="4111"/>
        </w:tabs>
      </w:pPr>
      <w:r>
        <w:t>CHSP - Social Support - Individual, 4-23PYLDC, 2 Seventh Street, MURRAY BRIDGE SA 5253</w:t>
      </w:r>
    </w:p>
    <w:p w14:paraId="7D2000F7" w14:textId="77777777" w:rsidR="004F1BA9" w:rsidRDefault="004F1BA9" w:rsidP="004F1BA9">
      <w:pPr>
        <w:numPr>
          <w:ilvl w:val="0"/>
          <w:numId w:val="38"/>
        </w:numPr>
        <w:tabs>
          <w:tab w:val="left" w:pos="4111"/>
        </w:tabs>
      </w:pPr>
      <w:r>
        <w:t>CHSP - Transport, 4-23PYLEZ, 2 Seventh Street, MURRAY BRIDGE SA 5253</w:t>
      </w:r>
    </w:p>
    <w:p w14:paraId="4FD20BBA" w14:textId="11A6679D" w:rsidR="00715B86" w:rsidRDefault="004F1BA9" w:rsidP="004F1BA9">
      <w:pPr>
        <w:numPr>
          <w:ilvl w:val="0"/>
          <w:numId w:val="38"/>
        </w:numPr>
        <w:tabs>
          <w:tab w:val="left" w:pos="4111"/>
        </w:tabs>
        <w:spacing w:after="0"/>
      </w:pPr>
      <w:r>
        <w:t>CHSP - Domestic Assistance, 4-23PO0VA, 2 Seventh Street, MURRAY BRIDGE SA 5253</w:t>
      </w:r>
    </w:p>
    <w:p w14:paraId="02299E31" w14:textId="0B3B1786" w:rsidR="004F1BA9" w:rsidRDefault="00715B86" w:rsidP="00212120">
      <w:pPr>
        <w:spacing w:before="0" w:after="160" w:line="259" w:lineRule="auto"/>
      </w:pPr>
      <w:r>
        <w:br w:type="page"/>
      </w:r>
    </w:p>
    <w:bookmarkEnd w:id="1"/>
    <w:p w14:paraId="4818AC1F" w14:textId="77777777" w:rsidR="007F5256" w:rsidRPr="006A1591" w:rsidRDefault="001E6954" w:rsidP="0094564F">
      <w:pPr>
        <w:pStyle w:val="Heading1"/>
      </w:pPr>
      <w:r w:rsidRPr="001E6954">
        <w:lastRenderedPageBreak/>
        <w:t>Overall assessment of Service</w:t>
      </w:r>
      <w:r w:rsidR="00724518" w:rsidRPr="0024612B">
        <w:t>/</w:t>
      </w:r>
      <w:r w:rsidR="0037487E" w:rsidRPr="006A1591">
        <w:t xml:space="preserve">s </w:t>
      </w:r>
    </w:p>
    <w:tbl>
      <w:tblPr>
        <w:tblStyle w:val="TableGrid"/>
        <w:tblW w:w="9351" w:type="dxa"/>
        <w:tblInd w:w="-147" w:type="dxa"/>
        <w:tblLook w:val="04A0" w:firstRow="1" w:lastRow="0" w:firstColumn="1" w:lastColumn="0" w:noHBand="0" w:noVBand="1"/>
      </w:tblPr>
      <w:tblGrid>
        <w:gridCol w:w="426"/>
        <w:gridCol w:w="10"/>
        <w:gridCol w:w="4804"/>
        <w:gridCol w:w="998"/>
        <w:gridCol w:w="47"/>
        <w:gridCol w:w="89"/>
        <w:gridCol w:w="2977"/>
      </w:tblGrid>
      <w:tr w:rsidR="00E630D7" w:rsidRPr="005A682F" w14:paraId="5AF5C4FF" w14:textId="77777777" w:rsidTr="00E630D7">
        <w:tc>
          <w:tcPr>
            <w:tcW w:w="5240" w:type="dxa"/>
            <w:gridSpan w:val="3"/>
            <w:tcBorders>
              <w:top w:val="nil"/>
              <w:left w:val="nil"/>
              <w:bottom w:val="nil"/>
              <w:right w:val="nil"/>
            </w:tcBorders>
          </w:tcPr>
          <w:p w14:paraId="494E02C7" w14:textId="77777777" w:rsidR="00E630D7" w:rsidRPr="005A682F" w:rsidRDefault="00E630D7" w:rsidP="00E630D7">
            <w:pPr>
              <w:pStyle w:val="Heading4"/>
              <w:tabs>
                <w:tab w:val="clear" w:pos="9072"/>
              </w:tabs>
              <w:spacing w:before="120" w:after="0" w:line="240" w:lineRule="auto"/>
              <w:ind w:left="-537" w:firstLine="537"/>
              <w:outlineLvl w:val="3"/>
              <w:rPr>
                <w:b w:val="0"/>
              </w:rPr>
            </w:pPr>
            <w:bookmarkStart w:id="2" w:name="_Hlk27119087"/>
            <w:r w:rsidRPr="00477C4C">
              <w:t xml:space="preserve">Standard </w:t>
            </w:r>
            <w:r w:rsidR="00071C01">
              <w:t>1</w:t>
            </w:r>
            <w:r w:rsidRPr="00477C4C">
              <w:t xml:space="preserve"> Consumer dignity and choic</w:t>
            </w:r>
            <w:r>
              <w:t>e</w:t>
            </w:r>
          </w:p>
        </w:tc>
        <w:tc>
          <w:tcPr>
            <w:tcW w:w="998" w:type="dxa"/>
            <w:tcBorders>
              <w:top w:val="nil"/>
              <w:left w:val="nil"/>
              <w:bottom w:val="nil"/>
              <w:right w:val="nil"/>
            </w:tcBorders>
          </w:tcPr>
          <w:p w14:paraId="50CD5772" w14:textId="143F1E5B" w:rsidR="00E630D7" w:rsidRPr="002C6832" w:rsidRDefault="00F11349" w:rsidP="006107BF">
            <w:pPr>
              <w:pStyle w:val="Heading4"/>
              <w:tabs>
                <w:tab w:val="clear" w:pos="9072"/>
              </w:tabs>
              <w:spacing w:before="120" w:after="0" w:line="240" w:lineRule="auto"/>
              <w:outlineLvl w:val="3"/>
              <w:rPr>
                <w:rFonts w:eastAsia="Times New Roman"/>
                <w:iCs w:val="0"/>
              </w:rPr>
            </w:pPr>
            <w:r w:rsidRPr="002C6832">
              <w:t>CHSP</w:t>
            </w:r>
          </w:p>
        </w:tc>
        <w:tc>
          <w:tcPr>
            <w:tcW w:w="3113" w:type="dxa"/>
            <w:gridSpan w:val="3"/>
            <w:tcBorders>
              <w:top w:val="nil"/>
              <w:left w:val="nil"/>
              <w:bottom w:val="nil"/>
              <w:right w:val="nil"/>
            </w:tcBorders>
          </w:tcPr>
          <w:p w14:paraId="70A0915E" w14:textId="32D496A4" w:rsidR="00E630D7" w:rsidRPr="008838D0" w:rsidRDefault="008838D0" w:rsidP="006107BF">
            <w:pPr>
              <w:pStyle w:val="Heading4"/>
              <w:tabs>
                <w:tab w:val="clear" w:pos="9072"/>
              </w:tabs>
              <w:spacing w:before="120" w:after="0" w:line="240" w:lineRule="auto"/>
              <w:jc w:val="right"/>
              <w:outlineLvl w:val="3"/>
              <w:rPr>
                <w:bCs/>
              </w:rPr>
            </w:pPr>
            <w:r w:rsidRPr="008838D0">
              <w:rPr>
                <w:rFonts w:eastAsia="Times New Roman"/>
                <w:bCs/>
                <w:iCs w:val="0"/>
              </w:rPr>
              <w:t>Compliant</w:t>
            </w:r>
          </w:p>
        </w:tc>
      </w:tr>
      <w:tr w:rsidR="002F7BE9" w:rsidRPr="005A682F" w14:paraId="32C3FC81"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6EEE7EA2" w14:textId="77777777" w:rsidR="002F7BE9" w:rsidRPr="005A682F" w:rsidRDefault="002F7BE9" w:rsidP="002F7BE9">
            <w:pPr>
              <w:pStyle w:val="Heading4"/>
              <w:tabs>
                <w:tab w:val="clear" w:pos="9072"/>
              </w:tabs>
              <w:spacing w:before="120" w:after="0" w:line="240" w:lineRule="auto"/>
              <w:outlineLvl w:val="3"/>
              <w:rPr>
                <w:b w:val="0"/>
              </w:rPr>
            </w:pPr>
            <w:r w:rsidRPr="005A682F">
              <w:rPr>
                <w:b w:val="0"/>
              </w:rPr>
              <w:t xml:space="preserve">Requirement </w:t>
            </w:r>
            <w:r>
              <w:rPr>
                <w:b w:val="0"/>
              </w:rPr>
              <w:t>1</w:t>
            </w:r>
            <w:r w:rsidRPr="005A682F">
              <w:rPr>
                <w:b w:val="0"/>
              </w:rPr>
              <w:t>(3)(a)</w:t>
            </w:r>
          </w:p>
        </w:tc>
        <w:tc>
          <w:tcPr>
            <w:tcW w:w="1134" w:type="dxa"/>
            <w:gridSpan w:val="3"/>
          </w:tcPr>
          <w:p w14:paraId="4E7D0257" w14:textId="4DFE5DEB" w:rsidR="002F7BE9" w:rsidRPr="002C6832" w:rsidRDefault="002F7BE9" w:rsidP="002F7BE9">
            <w:pPr>
              <w:pStyle w:val="Heading4"/>
              <w:tabs>
                <w:tab w:val="clear" w:pos="9072"/>
              </w:tabs>
              <w:spacing w:before="120" w:after="0" w:line="240" w:lineRule="auto"/>
              <w:outlineLvl w:val="3"/>
              <w:rPr>
                <w:rFonts w:eastAsia="Times New Roman"/>
                <w:b w:val="0"/>
                <w:iCs w:val="0"/>
              </w:rPr>
            </w:pPr>
            <w:r w:rsidRPr="002C6832">
              <w:rPr>
                <w:b w:val="0"/>
              </w:rPr>
              <w:t>CHSP</w:t>
            </w:r>
          </w:p>
        </w:tc>
        <w:tc>
          <w:tcPr>
            <w:tcW w:w="2977" w:type="dxa"/>
          </w:tcPr>
          <w:p w14:paraId="2CCF9641" w14:textId="0A7963E2" w:rsidR="002F7BE9" w:rsidRPr="002C6832" w:rsidRDefault="002F7BE9" w:rsidP="002F7BE9">
            <w:pPr>
              <w:pStyle w:val="Heading4"/>
              <w:tabs>
                <w:tab w:val="clear" w:pos="9072"/>
              </w:tabs>
              <w:spacing w:before="120" w:after="0" w:line="240" w:lineRule="auto"/>
              <w:jc w:val="right"/>
              <w:outlineLvl w:val="3"/>
              <w:rPr>
                <w:b w:val="0"/>
              </w:rPr>
            </w:pPr>
            <w:r w:rsidRPr="002C6832">
              <w:rPr>
                <w:rFonts w:eastAsia="Times New Roman"/>
                <w:b w:val="0"/>
                <w:iCs w:val="0"/>
              </w:rPr>
              <w:t>Compliant</w:t>
            </w:r>
          </w:p>
        </w:tc>
      </w:tr>
      <w:tr w:rsidR="008C36EB" w:rsidRPr="005A682F" w14:paraId="1DF337C7"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3877F98D" w14:textId="77777777" w:rsidR="008C36EB" w:rsidRPr="005A682F" w:rsidRDefault="008C36EB" w:rsidP="008C36EB">
            <w:pPr>
              <w:pStyle w:val="Heading4"/>
              <w:tabs>
                <w:tab w:val="clear" w:pos="9072"/>
              </w:tabs>
              <w:spacing w:before="120" w:after="0" w:line="240" w:lineRule="auto"/>
              <w:outlineLvl w:val="3"/>
              <w:rPr>
                <w:b w:val="0"/>
              </w:rPr>
            </w:pPr>
            <w:r w:rsidRPr="005A682F">
              <w:rPr>
                <w:b w:val="0"/>
              </w:rPr>
              <w:t xml:space="preserve">Requirement </w:t>
            </w:r>
            <w:r>
              <w:rPr>
                <w:b w:val="0"/>
              </w:rPr>
              <w:t>1</w:t>
            </w:r>
            <w:r w:rsidRPr="005A682F">
              <w:rPr>
                <w:b w:val="0"/>
              </w:rPr>
              <w:t>(3)(b)</w:t>
            </w:r>
          </w:p>
        </w:tc>
        <w:tc>
          <w:tcPr>
            <w:tcW w:w="1134" w:type="dxa"/>
            <w:gridSpan w:val="3"/>
          </w:tcPr>
          <w:p w14:paraId="6DAD6D23" w14:textId="2C0E36C8" w:rsidR="008C36EB" w:rsidRPr="005A682F" w:rsidRDefault="008C36EB" w:rsidP="008C36EB">
            <w:pPr>
              <w:pStyle w:val="Heading4"/>
              <w:tabs>
                <w:tab w:val="clear" w:pos="9072"/>
              </w:tabs>
              <w:spacing w:before="120" w:after="0" w:line="240" w:lineRule="auto"/>
              <w:outlineLvl w:val="3"/>
              <w:rPr>
                <w:b w:val="0"/>
              </w:rPr>
            </w:pPr>
            <w:r w:rsidRPr="00D1131F">
              <w:rPr>
                <w:b w:val="0"/>
              </w:rPr>
              <w:t>CHSP</w:t>
            </w:r>
          </w:p>
        </w:tc>
        <w:tc>
          <w:tcPr>
            <w:tcW w:w="2977" w:type="dxa"/>
          </w:tcPr>
          <w:p w14:paraId="3140CC87" w14:textId="300F35C8" w:rsidR="008C36EB" w:rsidRPr="005A682F" w:rsidRDefault="008C36EB" w:rsidP="008C36EB">
            <w:pPr>
              <w:pStyle w:val="Heading4"/>
              <w:tabs>
                <w:tab w:val="clear" w:pos="9072"/>
              </w:tabs>
              <w:spacing w:before="120" w:after="0" w:line="240" w:lineRule="auto"/>
              <w:jc w:val="right"/>
              <w:outlineLvl w:val="3"/>
              <w:rPr>
                <w:b w:val="0"/>
              </w:rPr>
            </w:pPr>
            <w:r w:rsidRPr="00D1131F">
              <w:rPr>
                <w:rFonts w:eastAsia="Times New Roman"/>
                <w:b w:val="0"/>
                <w:iCs w:val="0"/>
              </w:rPr>
              <w:t>Compliant</w:t>
            </w:r>
          </w:p>
        </w:tc>
      </w:tr>
      <w:tr w:rsidR="00880A02" w:rsidRPr="00D1131F" w14:paraId="167C182A"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4FC239B3" w14:textId="77777777" w:rsidR="00880A02" w:rsidRPr="005A682F" w:rsidRDefault="00880A02" w:rsidP="00880A02">
            <w:pPr>
              <w:pStyle w:val="Heading4"/>
              <w:tabs>
                <w:tab w:val="clear" w:pos="9072"/>
              </w:tabs>
              <w:spacing w:before="120" w:after="0" w:line="240" w:lineRule="auto"/>
              <w:outlineLvl w:val="3"/>
              <w:rPr>
                <w:b w:val="0"/>
              </w:rPr>
            </w:pPr>
            <w:r w:rsidRPr="005A682F">
              <w:rPr>
                <w:b w:val="0"/>
              </w:rPr>
              <w:t xml:space="preserve">Requirement </w:t>
            </w:r>
            <w:r>
              <w:rPr>
                <w:b w:val="0"/>
              </w:rPr>
              <w:t>1</w:t>
            </w:r>
            <w:r w:rsidRPr="005A682F">
              <w:rPr>
                <w:b w:val="0"/>
              </w:rPr>
              <w:t xml:space="preserve">(3)(c) </w:t>
            </w:r>
          </w:p>
        </w:tc>
        <w:tc>
          <w:tcPr>
            <w:tcW w:w="1134" w:type="dxa"/>
            <w:gridSpan w:val="3"/>
          </w:tcPr>
          <w:p w14:paraId="692C5C65" w14:textId="755749A1" w:rsidR="00880A02" w:rsidRPr="00D1131F" w:rsidRDefault="00880A02" w:rsidP="00880A02">
            <w:pPr>
              <w:pStyle w:val="Heading4"/>
              <w:tabs>
                <w:tab w:val="clear" w:pos="9072"/>
              </w:tabs>
              <w:spacing w:before="120" w:after="0" w:line="240" w:lineRule="auto"/>
              <w:outlineLvl w:val="3"/>
              <w:rPr>
                <w:b w:val="0"/>
              </w:rPr>
            </w:pPr>
            <w:r w:rsidRPr="00D1131F">
              <w:rPr>
                <w:b w:val="0"/>
              </w:rPr>
              <w:t>CHSP</w:t>
            </w:r>
          </w:p>
        </w:tc>
        <w:tc>
          <w:tcPr>
            <w:tcW w:w="2977" w:type="dxa"/>
          </w:tcPr>
          <w:p w14:paraId="65E17CC2" w14:textId="0210DD3A" w:rsidR="00880A02" w:rsidRPr="00D1131F" w:rsidRDefault="00880A02" w:rsidP="00880A02">
            <w:pPr>
              <w:pStyle w:val="Heading4"/>
              <w:tabs>
                <w:tab w:val="clear" w:pos="9072"/>
              </w:tabs>
              <w:spacing w:before="120" w:after="0" w:line="240" w:lineRule="auto"/>
              <w:jc w:val="right"/>
              <w:outlineLvl w:val="3"/>
              <w:rPr>
                <w:b w:val="0"/>
              </w:rPr>
            </w:pPr>
            <w:r w:rsidRPr="00D1131F">
              <w:rPr>
                <w:rFonts w:eastAsia="Times New Roman"/>
                <w:b w:val="0"/>
                <w:iCs w:val="0"/>
              </w:rPr>
              <w:t>Compliant</w:t>
            </w:r>
          </w:p>
        </w:tc>
      </w:tr>
      <w:tr w:rsidR="00B66965" w:rsidRPr="00D1131F" w14:paraId="47899ED0"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4252471A" w14:textId="77777777" w:rsidR="00B66965" w:rsidRPr="005A682F" w:rsidRDefault="00B66965" w:rsidP="00B66965">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1</w:t>
            </w:r>
            <w:r w:rsidRPr="005A682F">
              <w:rPr>
                <w:b w:val="0"/>
              </w:rPr>
              <w:t>(3)(d)</w:t>
            </w:r>
            <w:r w:rsidRPr="005A682F">
              <w:rPr>
                <w:b w:val="0"/>
                <w:sz w:val="20"/>
                <w:szCs w:val="20"/>
              </w:rPr>
              <w:t xml:space="preserve"> </w:t>
            </w:r>
          </w:p>
        </w:tc>
        <w:tc>
          <w:tcPr>
            <w:tcW w:w="1134" w:type="dxa"/>
            <w:gridSpan w:val="3"/>
          </w:tcPr>
          <w:p w14:paraId="697E83B0" w14:textId="17D36A9C" w:rsidR="00B66965" w:rsidRPr="00D1131F" w:rsidRDefault="00B66965" w:rsidP="00B66965">
            <w:pPr>
              <w:pStyle w:val="Heading4"/>
              <w:keepNext w:val="0"/>
              <w:tabs>
                <w:tab w:val="clear" w:pos="9072"/>
              </w:tabs>
              <w:spacing w:before="120" w:after="0" w:line="240" w:lineRule="auto"/>
              <w:outlineLvl w:val="3"/>
              <w:rPr>
                <w:b w:val="0"/>
              </w:rPr>
            </w:pPr>
            <w:r w:rsidRPr="00D1131F">
              <w:rPr>
                <w:b w:val="0"/>
              </w:rPr>
              <w:t>CHSP</w:t>
            </w:r>
          </w:p>
        </w:tc>
        <w:tc>
          <w:tcPr>
            <w:tcW w:w="2977" w:type="dxa"/>
          </w:tcPr>
          <w:p w14:paraId="358EEF93" w14:textId="3687D1E3" w:rsidR="00B66965" w:rsidRPr="00D1131F" w:rsidRDefault="00B66965" w:rsidP="00B66965">
            <w:pPr>
              <w:pStyle w:val="Heading4"/>
              <w:keepNext w:val="0"/>
              <w:tabs>
                <w:tab w:val="clear" w:pos="9072"/>
              </w:tabs>
              <w:spacing w:before="120" w:after="0" w:line="240" w:lineRule="auto"/>
              <w:jc w:val="right"/>
              <w:outlineLvl w:val="3"/>
              <w:rPr>
                <w:b w:val="0"/>
                <w:highlight w:val="yellow"/>
              </w:rPr>
            </w:pPr>
            <w:r w:rsidRPr="00D1131F">
              <w:rPr>
                <w:rFonts w:eastAsia="Times New Roman"/>
                <w:b w:val="0"/>
                <w:iCs w:val="0"/>
              </w:rPr>
              <w:t>Compliant</w:t>
            </w:r>
          </w:p>
        </w:tc>
      </w:tr>
      <w:tr w:rsidR="00B66965" w:rsidRPr="00D1131F" w14:paraId="0F7EB53E"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161A9B2A" w14:textId="77777777" w:rsidR="00B66965" w:rsidRPr="005A682F" w:rsidRDefault="00B66965" w:rsidP="00B66965">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1</w:t>
            </w:r>
            <w:r w:rsidRPr="005A682F">
              <w:rPr>
                <w:b w:val="0"/>
              </w:rPr>
              <w:t>(3)(e)</w:t>
            </w:r>
            <w:r w:rsidRPr="005A682F">
              <w:rPr>
                <w:b w:val="0"/>
                <w:sz w:val="20"/>
                <w:szCs w:val="20"/>
              </w:rPr>
              <w:t xml:space="preserve"> </w:t>
            </w:r>
          </w:p>
        </w:tc>
        <w:tc>
          <w:tcPr>
            <w:tcW w:w="1134" w:type="dxa"/>
            <w:gridSpan w:val="3"/>
          </w:tcPr>
          <w:p w14:paraId="15BF5621" w14:textId="09DE3DBE" w:rsidR="00B66965" w:rsidRPr="00D1131F" w:rsidRDefault="00B66965" w:rsidP="00B66965">
            <w:pPr>
              <w:pStyle w:val="Heading4"/>
              <w:keepNext w:val="0"/>
              <w:tabs>
                <w:tab w:val="clear" w:pos="9072"/>
              </w:tabs>
              <w:spacing w:before="120" w:after="0" w:line="240" w:lineRule="auto"/>
              <w:outlineLvl w:val="3"/>
              <w:rPr>
                <w:b w:val="0"/>
              </w:rPr>
            </w:pPr>
            <w:r w:rsidRPr="00D1131F">
              <w:rPr>
                <w:b w:val="0"/>
              </w:rPr>
              <w:t>CHSP</w:t>
            </w:r>
          </w:p>
        </w:tc>
        <w:tc>
          <w:tcPr>
            <w:tcW w:w="2977" w:type="dxa"/>
          </w:tcPr>
          <w:p w14:paraId="6857E87B" w14:textId="6CECF81C" w:rsidR="00B66965" w:rsidRPr="00D1131F" w:rsidRDefault="00B66965" w:rsidP="00B66965">
            <w:pPr>
              <w:pStyle w:val="Heading4"/>
              <w:keepNext w:val="0"/>
              <w:tabs>
                <w:tab w:val="clear" w:pos="9072"/>
              </w:tabs>
              <w:spacing w:before="120" w:after="0" w:line="240" w:lineRule="auto"/>
              <w:jc w:val="right"/>
              <w:outlineLvl w:val="3"/>
              <w:rPr>
                <w:b w:val="0"/>
                <w:highlight w:val="yellow"/>
              </w:rPr>
            </w:pPr>
            <w:r w:rsidRPr="00D1131F">
              <w:rPr>
                <w:rFonts w:eastAsia="Times New Roman"/>
                <w:b w:val="0"/>
                <w:iCs w:val="0"/>
              </w:rPr>
              <w:t>Compliant</w:t>
            </w:r>
          </w:p>
        </w:tc>
      </w:tr>
      <w:tr w:rsidR="00B66965" w:rsidRPr="00D1131F" w14:paraId="1E3F203F"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7C7FF8F4" w14:textId="77777777" w:rsidR="00B66965" w:rsidRPr="005A682F" w:rsidRDefault="00B66965" w:rsidP="00B66965">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1</w:t>
            </w:r>
            <w:r w:rsidRPr="005A682F">
              <w:rPr>
                <w:b w:val="0"/>
              </w:rPr>
              <w:t>(3)(f)</w:t>
            </w:r>
            <w:r w:rsidRPr="005A682F">
              <w:rPr>
                <w:b w:val="0"/>
                <w:sz w:val="20"/>
                <w:szCs w:val="20"/>
              </w:rPr>
              <w:t xml:space="preserve"> </w:t>
            </w:r>
          </w:p>
        </w:tc>
        <w:tc>
          <w:tcPr>
            <w:tcW w:w="1134" w:type="dxa"/>
            <w:gridSpan w:val="3"/>
          </w:tcPr>
          <w:p w14:paraId="547EA4CC" w14:textId="46B0178F" w:rsidR="00B66965" w:rsidRPr="00D1131F" w:rsidRDefault="00B66965" w:rsidP="00B66965">
            <w:pPr>
              <w:pStyle w:val="Heading4"/>
              <w:keepNext w:val="0"/>
              <w:tabs>
                <w:tab w:val="clear" w:pos="9072"/>
              </w:tabs>
              <w:spacing w:before="120" w:after="0" w:line="240" w:lineRule="auto"/>
              <w:outlineLvl w:val="3"/>
              <w:rPr>
                <w:b w:val="0"/>
              </w:rPr>
            </w:pPr>
            <w:r w:rsidRPr="00D1131F">
              <w:rPr>
                <w:b w:val="0"/>
              </w:rPr>
              <w:t>CHSP</w:t>
            </w:r>
          </w:p>
        </w:tc>
        <w:tc>
          <w:tcPr>
            <w:tcW w:w="2977" w:type="dxa"/>
          </w:tcPr>
          <w:p w14:paraId="1984FF34" w14:textId="37C7ACA9" w:rsidR="00B66965" w:rsidRPr="00D1131F" w:rsidRDefault="00B66965" w:rsidP="00B66965">
            <w:pPr>
              <w:pStyle w:val="Heading4"/>
              <w:keepNext w:val="0"/>
              <w:tabs>
                <w:tab w:val="clear" w:pos="9072"/>
              </w:tabs>
              <w:spacing w:before="120" w:after="0" w:line="240" w:lineRule="auto"/>
              <w:jc w:val="right"/>
              <w:outlineLvl w:val="3"/>
              <w:rPr>
                <w:b w:val="0"/>
                <w:highlight w:val="yellow"/>
              </w:rPr>
            </w:pPr>
            <w:r w:rsidRPr="00D1131F">
              <w:rPr>
                <w:rFonts w:eastAsia="Times New Roman"/>
                <w:b w:val="0"/>
                <w:iCs w:val="0"/>
              </w:rPr>
              <w:t>Compliant</w:t>
            </w:r>
          </w:p>
        </w:tc>
      </w:tr>
      <w:tr w:rsidR="00E630D7" w:rsidRPr="00E630D7" w14:paraId="679A5259" w14:textId="77777777" w:rsidTr="00E630D7">
        <w:tc>
          <w:tcPr>
            <w:tcW w:w="9351" w:type="dxa"/>
            <w:gridSpan w:val="7"/>
            <w:tcBorders>
              <w:top w:val="nil"/>
              <w:left w:val="nil"/>
              <w:bottom w:val="nil"/>
              <w:right w:val="nil"/>
            </w:tcBorders>
          </w:tcPr>
          <w:p w14:paraId="64C4A928" w14:textId="77777777" w:rsidR="00E630D7" w:rsidRPr="00E630D7" w:rsidRDefault="00E630D7" w:rsidP="00E630D7">
            <w:pPr>
              <w:pStyle w:val="Heading4"/>
              <w:tabs>
                <w:tab w:val="clear" w:pos="9072"/>
              </w:tabs>
              <w:spacing w:before="120" w:after="0" w:line="240" w:lineRule="auto"/>
              <w:outlineLvl w:val="3"/>
            </w:pPr>
            <w:r w:rsidRPr="002177E1">
              <w:t>Standard 2 Ongoing assessment and planning with consumers</w:t>
            </w:r>
          </w:p>
        </w:tc>
      </w:tr>
      <w:tr w:rsidR="007D6D02" w:rsidRPr="007009C9" w14:paraId="473D3193" w14:textId="77777777" w:rsidTr="00E630D7">
        <w:tc>
          <w:tcPr>
            <w:tcW w:w="5240" w:type="dxa"/>
            <w:gridSpan w:val="3"/>
            <w:tcBorders>
              <w:top w:val="nil"/>
              <w:left w:val="nil"/>
              <w:bottom w:val="nil"/>
              <w:right w:val="nil"/>
            </w:tcBorders>
          </w:tcPr>
          <w:p w14:paraId="265612F9" w14:textId="77777777" w:rsidR="007D6D02" w:rsidRPr="005A682F" w:rsidRDefault="007D6D02" w:rsidP="007D6D02">
            <w:pPr>
              <w:pStyle w:val="Heading4"/>
              <w:tabs>
                <w:tab w:val="clear" w:pos="9072"/>
              </w:tabs>
              <w:spacing w:before="120" w:after="0" w:line="240" w:lineRule="auto"/>
              <w:outlineLvl w:val="3"/>
              <w:rPr>
                <w:b w:val="0"/>
              </w:rPr>
            </w:pPr>
          </w:p>
        </w:tc>
        <w:tc>
          <w:tcPr>
            <w:tcW w:w="998" w:type="dxa"/>
            <w:tcBorders>
              <w:top w:val="nil"/>
              <w:left w:val="nil"/>
              <w:bottom w:val="nil"/>
              <w:right w:val="nil"/>
            </w:tcBorders>
          </w:tcPr>
          <w:p w14:paraId="4F22B0D9" w14:textId="0FED7DDC" w:rsidR="007D6D02" w:rsidRPr="00E630D7" w:rsidRDefault="007D6D02" w:rsidP="007D6D02">
            <w:pPr>
              <w:pStyle w:val="Heading4"/>
              <w:tabs>
                <w:tab w:val="clear" w:pos="9072"/>
              </w:tabs>
              <w:spacing w:before="120" w:after="0" w:line="240" w:lineRule="auto"/>
              <w:outlineLvl w:val="3"/>
            </w:pPr>
            <w:r w:rsidRPr="00E630D7">
              <w:t>CHSP</w:t>
            </w:r>
          </w:p>
        </w:tc>
        <w:tc>
          <w:tcPr>
            <w:tcW w:w="3113" w:type="dxa"/>
            <w:gridSpan w:val="3"/>
            <w:tcBorders>
              <w:top w:val="nil"/>
              <w:left w:val="nil"/>
              <w:bottom w:val="nil"/>
              <w:right w:val="nil"/>
            </w:tcBorders>
          </w:tcPr>
          <w:p w14:paraId="00E75F3C" w14:textId="5B7962DD" w:rsidR="007D6D02" w:rsidRPr="007009C9" w:rsidRDefault="007D6D02" w:rsidP="007D6D02">
            <w:pPr>
              <w:pStyle w:val="Heading4"/>
              <w:tabs>
                <w:tab w:val="clear" w:pos="9072"/>
              </w:tabs>
              <w:spacing w:before="120" w:after="0" w:line="240" w:lineRule="auto"/>
              <w:jc w:val="right"/>
              <w:outlineLvl w:val="3"/>
              <w:rPr>
                <w:rFonts w:eastAsia="Times New Roman"/>
                <w:bCs/>
                <w:iCs w:val="0"/>
              </w:rPr>
            </w:pPr>
            <w:r w:rsidRPr="007009C9">
              <w:rPr>
                <w:rFonts w:eastAsia="Times New Roman"/>
                <w:iCs w:val="0"/>
              </w:rPr>
              <w:t>Not Compliant</w:t>
            </w:r>
          </w:p>
        </w:tc>
      </w:tr>
      <w:tr w:rsidR="00D97E4B" w:rsidRPr="007009C9" w14:paraId="28503B6F" w14:textId="77777777" w:rsidTr="00E630D7">
        <w:trPr>
          <w:gridBefore w:val="2"/>
          <w:wBefore w:w="436" w:type="dxa"/>
        </w:trPr>
        <w:tc>
          <w:tcPr>
            <w:tcW w:w="4804" w:type="dxa"/>
            <w:tcBorders>
              <w:top w:val="nil"/>
              <w:left w:val="nil"/>
              <w:bottom w:val="nil"/>
              <w:right w:val="nil"/>
            </w:tcBorders>
          </w:tcPr>
          <w:p w14:paraId="5B374833" w14:textId="77777777" w:rsidR="00D97E4B" w:rsidRPr="00E630D7" w:rsidRDefault="00D97E4B" w:rsidP="00D97E4B">
            <w:pPr>
              <w:pStyle w:val="Heading4"/>
              <w:tabs>
                <w:tab w:val="clear" w:pos="9072"/>
              </w:tabs>
              <w:spacing w:before="120" w:after="0" w:line="240" w:lineRule="auto"/>
              <w:outlineLvl w:val="3"/>
              <w:rPr>
                <w:b w:val="0"/>
              </w:rPr>
            </w:pPr>
            <w:r w:rsidRPr="00E630D7">
              <w:rPr>
                <w:b w:val="0"/>
              </w:rPr>
              <w:t>Requirement 2(3)(a)</w:t>
            </w:r>
          </w:p>
        </w:tc>
        <w:tc>
          <w:tcPr>
            <w:tcW w:w="1045" w:type="dxa"/>
            <w:gridSpan w:val="2"/>
            <w:tcBorders>
              <w:top w:val="nil"/>
              <w:left w:val="nil"/>
              <w:bottom w:val="nil"/>
              <w:right w:val="nil"/>
            </w:tcBorders>
          </w:tcPr>
          <w:p w14:paraId="72D9B4F9" w14:textId="0920D4DE" w:rsidR="00D97E4B" w:rsidRPr="007009C9" w:rsidRDefault="00D97E4B" w:rsidP="00D97E4B">
            <w:pPr>
              <w:pStyle w:val="Heading4"/>
              <w:tabs>
                <w:tab w:val="clear" w:pos="9072"/>
              </w:tabs>
              <w:spacing w:before="120" w:after="0" w:line="240" w:lineRule="auto"/>
              <w:outlineLvl w:val="3"/>
              <w:rPr>
                <w:b w:val="0"/>
              </w:rPr>
            </w:pPr>
            <w:r w:rsidRPr="007009C9">
              <w:rPr>
                <w:b w:val="0"/>
              </w:rPr>
              <w:t>CHSP</w:t>
            </w:r>
          </w:p>
        </w:tc>
        <w:tc>
          <w:tcPr>
            <w:tcW w:w="3066" w:type="dxa"/>
            <w:gridSpan w:val="2"/>
            <w:tcBorders>
              <w:top w:val="nil"/>
              <w:left w:val="nil"/>
              <w:bottom w:val="nil"/>
              <w:right w:val="nil"/>
            </w:tcBorders>
          </w:tcPr>
          <w:p w14:paraId="2500BC9B" w14:textId="63886AA5" w:rsidR="00D97E4B" w:rsidRPr="007009C9" w:rsidRDefault="00D97E4B" w:rsidP="00D97E4B">
            <w:pPr>
              <w:pStyle w:val="Heading4"/>
              <w:keepNext w:val="0"/>
              <w:tabs>
                <w:tab w:val="clear" w:pos="9072"/>
              </w:tabs>
              <w:spacing w:before="120" w:after="0" w:line="240" w:lineRule="auto"/>
              <w:jc w:val="right"/>
              <w:outlineLvl w:val="3"/>
              <w:rPr>
                <w:rFonts w:eastAsia="Times New Roman"/>
                <w:b w:val="0"/>
                <w:iCs w:val="0"/>
              </w:rPr>
            </w:pPr>
            <w:r w:rsidRPr="007009C9">
              <w:rPr>
                <w:rFonts w:eastAsia="Times New Roman"/>
                <w:b w:val="0"/>
                <w:iCs w:val="0"/>
              </w:rPr>
              <w:t>Not Compliant</w:t>
            </w:r>
          </w:p>
        </w:tc>
      </w:tr>
      <w:tr w:rsidR="007C64EE" w:rsidRPr="007009C9" w14:paraId="7F1D7362" w14:textId="77777777" w:rsidTr="00E630D7">
        <w:trPr>
          <w:gridBefore w:val="2"/>
          <w:wBefore w:w="436" w:type="dxa"/>
        </w:trPr>
        <w:tc>
          <w:tcPr>
            <w:tcW w:w="4804" w:type="dxa"/>
            <w:tcBorders>
              <w:top w:val="nil"/>
              <w:left w:val="nil"/>
              <w:bottom w:val="nil"/>
              <w:right w:val="nil"/>
            </w:tcBorders>
          </w:tcPr>
          <w:p w14:paraId="2278D008" w14:textId="77777777" w:rsidR="007C64EE" w:rsidRPr="00E630D7" w:rsidRDefault="007C64EE" w:rsidP="007C64EE">
            <w:pPr>
              <w:pStyle w:val="Heading4"/>
              <w:tabs>
                <w:tab w:val="clear" w:pos="9072"/>
              </w:tabs>
              <w:spacing w:before="120" w:after="0" w:line="240" w:lineRule="auto"/>
              <w:outlineLvl w:val="3"/>
              <w:rPr>
                <w:b w:val="0"/>
              </w:rPr>
            </w:pPr>
            <w:r w:rsidRPr="00E630D7">
              <w:rPr>
                <w:b w:val="0"/>
              </w:rPr>
              <w:t>Requirement 2(3)(b)</w:t>
            </w:r>
          </w:p>
        </w:tc>
        <w:tc>
          <w:tcPr>
            <w:tcW w:w="1045" w:type="dxa"/>
            <w:gridSpan w:val="2"/>
            <w:tcBorders>
              <w:top w:val="nil"/>
              <w:left w:val="nil"/>
              <w:bottom w:val="nil"/>
              <w:right w:val="nil"/>
            </w:tcBorders>
          </w:tcPr>
          <w:p w14:paraId="0FD18047" w14:textId="04F2C2BD" w:rsidR="007C64EE" w:rsidRPr="007009C9" w:rsidRDefault="007C64EE" w:rsidP="007C64EE">
            <w:pPr>
              <w:pStyle w:val="Heading4"/>
              <w:tabs>
                <w:tab w:val="clear" w:pos="9072"/>
              </w:tabs>
              <w:spacing w:before="120" w:after="0" w:line="240" w:lineRule="auto"/>
              <w:outlineLvl w:val="3"/>
              <w:rPr>
                <w:b w:val="0"/>
              </w:rPr>
            </w:pPr>
            <w:r w:rsidRPr="007009C9">
              <w:rPr>
                <w:b w:val="0"/>
              </w:rPr>
              <w:t>CHSP</w:t>
            </w:r>
          </w:p>
        </w:tc>
        <w:tc>
          <w:tcPr>
            <w:tcW w:w="3066" w:type="dxa"/>
            <w:gridSpan w:val="2"/>
            <w:tcBorders>
              <w:top w:val="nil"/>
              <w:left w:val="nil"/>
              <w:bottom w:val="nil"/>
              <w:right w:val="nil"/>
            </w:tcBorders>
          </w:tcPr>
          <w:p w14:paraId="7332CE33" w14:textId="67A0A82E" w:rsidR="007C64EE" w:rsidRPr="007009C9" w:rsidRDefault="007C64EE" w:rsidP="007C64EE">
            <w:pPr>
              <w:pStyle w:val="Heading4"/>
              <w:keepNext w:val="0"/>
              <w:tabs>
                <w:tab w:val="clear" w:pos="9072"/>
              </w:tabs>
              <w:spacing w:before="120" w:after="0" w:line="240" w:lineRule="auto"/>
              <w:jc w:val="right"/>
              <w:outlineLvl w:val="3"/>
              <w:rPr>
                <w:rFonts w:eastAsia="Times New Roman"/>
                <w:b w:val="0"/>
                <w:iCs w:val="0"/>
              </w:rPr>
            </w:pPr>
            <w:r w:rsidRPr="007009C9">
              <w:rPr>
                <w:rFonts w:eastAsia="Times New Roman"/>
                <w:b w:val="0"/>
                <w:iCs w:val="0"/>
              </w:rPr>
              <w:t>Not Compliant</w:t>
            </w:r>
          </w:p>
        </w:tc>
      </w:tr>
      <w:tr w:rsidR="007F7EA2" w:rsidRPr="007009C9" w14:paraId="05068121" w14:textId="77777777" w:rsidTr="00E630D7">
        <w:trPr>
          <w:gridBefore w:val="2"/>
          <w:wBefore w:w="436" w:type="dxa"/>
        </w:trPr>
        <w:tc>
          <w:tcPr>
            <w:tcW w:w="4804" w:type="dxa"/>
            <w:tcBorders>
              <w:top w:val="nil"/>
              <w:left w:val="nil"/>
              <w:bottom w:val="nil"/>
              <w:right w:val="nil"/>
            </w:tcBorders>
          </w:tcPr>
          <w:p w14:paraId="6AA972F0" w14:textId="77777777" w:rsidR="007F7EA2" w:rsidRPr="00E630D7" w:rsidRDefault="007F7EA2" w:rsidP="007F7EA2">
            <w:pPr>
              <w:pStyle w:val="Heading4"/>
              <w:tabs>
                <w:tab w:val="clear" w:pos="9072"/>
              </w:tabs>
              <w:spacing w:before="120" w:after="0" w:line="240" w:lineRule="auto"/>
              <w:outlineLvl w:val="3"/>
              <w:rPr>
                <w:b w:val="0"/>
              </w:rPr>
            </w:pPr>
            <w:r w:rsidRPr="00E630D7">
              <w:rPr>
                <w:b w:val="0"/>
              </w:rPr>
              <w:t>Requirement 2(3)(c)</w:t>
            </w:r>
          </w:p>
        </w:tc>
        <w:tc>
          <w:tcPr>
            <w:tcW w:w="1045" w:type="dxa"/>
            <w:gridSpan w:val="2"/>
            <w:tcBorders>
              <w:top w:val="nil"/>
              <w:left w:val="nil"/>
              <w:bottom w:val="nil"/>
              <w:right w:val="nil"/>
            </w:tcBorders>
          </w:tcPr>
          <w:p w14:paraId="01AB5F85" w14:textId="327283A3" w:rsidR="007F7EA2" w:rsidRPr="007009C9" w:rsidRDefault="007F7EA2" w:rsidP="007F7EA2">
            <w:pPr>
              <w:pStyle w:val="Heading4"/>
              <w:tabs>
                <w:tab w:val="clear" w:pos="9072"/>
              </w:tabs>
              <w:spacing w:before="120" w:after="0" w:line="240" w:lineRule="auto"/>
              <w:outlineLvl w:val="3"/>
              <w:rPr>
                <w:b w:val="0"/>
              </w:rPr>
            </w:pPr>
            <w:r w:rsidRPr="007009C9">
              <w:rPr>
                <w:b w:val="0"/>
              </w:rPr>
              <w:t>CHSP</w:t>
            </w:r>
          </w:p>
        </w:tc>
        <w:tc>
          <w:tcPr>
            <w:tcW w:w="3066" w:type="dxa"/>
            <w:gridSpan w:val="2"/>
            <w:tcBorders>
              <w:top w:val="nil"/>
              <w:left w:val="nil"/>
              <w:bottom w:val="nil"/>
              <w:right w:val="nil"/>
            </w:tcBorders>
          </w:tcPr>
          <w:p w14:paraId="267C2E3C" w14:textId="61370E1D" w:rsidR="007F7EA2" w:rsidRPr="007009C9" w:rsidRDefault="007F7EA2" w:rsidP="007F7EA2">
            <w:pPr>
              <w:pStyle w:val="Heading4"/>
              <w:keepNext w:val="0"/>
              <w:tabs>
                <w:tab w:val="clear" w:pos="9072"/>
              </w:tabs>
              <w:spacing w:before="120" w:after="0" w:line="240" w:lineRule="auto"/>
              <w:jc w:val="right"/>
              <w:outlineLvl w:val="3"/>
              <w:rPr>
                <w:rFonts w:eastAsia="Times New Roman"/>
                <w:b w:val="0"/>
                <w:iCs w:val="0"/>
              </w:rPr>
            </w:pPr>
            <w:r w:rsidRPr="007009C9">
              <w:rPr>
                <w:rFonts w:eastAsia="Times New Roman"/>
                <w:b w:val="0"/>
                <w:iCs w:val="0"/>
              </w:rPr>
              <w:t>Compliant</w:t>
            </w:r>
          </w:p>
        </w:tc>
      </w:tr>
      <w:tr w:rsidR="005579B5" w:rsidRPr="007009C9" w14:paraId="3888D718" w14:textId="77777777" w:rsidTr="00E630D7">
        <w:trPr>
          <w:gridBefore w:val="2"/>
          <w:wBefore w:w="436" w:type="dxa"/>
        </w:trPr>
        <w:tc>
          <w:tcPr>
            <w:tcW w:w="4804" w:type="dxa"/>
            <w:tcBorders>
              <w:top w:val="nil"/>
              <w:left w:val="nil"/>
              <w:bottom w:val="nil"/>
              <w:right w:val="nil"/>
            </w:tcBorders>
          </w:tcPr>
          <w:p w14:paraId="346769D0" w14:textId="77777777" w:rsidR="005579B5" w:rsidRPr="00E630D7" w:rsidRDefault="005579B5" w:rsidP="005579B5">
            <w:pPr>
              <w:pStyle w:val="Heading4"/>
              <w:tabs>
                <w:tab w:val="clear" w:pos="9072"/>
              </w:tabs>
              <w:spacing w:before="120" w:after="0" w:line="240" w:lineRule="auto"/>
              <w:outlineLvl w:val="3"/>
              <w:rPr>
                <w:b w:val="0"/>
              </w:rPr>
            </w:pPr>
            <w:r w:rsidRPr="00E630D7">
              <w:rPr>
                <w:b w:val="0"/>
              </w:rPr>
              <w:t>Requirement 2(3)(d)</w:t>
            </w:r>
          </w:p>
        </w:tc>
        <w:tc>
          <w:tcPr>
            <w:tcW w:w="1045" w:type="dxa"/>
            <w:gridSpan w:val="2"/>
            <w:tcBorders>
              <w:top w:val="nil"/>
              <w:left w:val="nil"/>
              <w:bottom w:val="nil"/>
              <w:right w:val="nil"/>
            </w:tcBorders>
          </w:tcPr>
          <w:p w14:paraId="7E532FA5" w14:textId="55288A06" w:rsidR="005579B5" w:rsidRPr="007009C9" w:rsidRDefault="005579B5" w:rsidP="005579B5">
            <w:pPr>
              <w:pStyle w:val="Heading4"/>
              <w:tabs>
                <w:tab w:val="clear" w:pos="9072"/>
              </w:tabs>
              <w:spacing w:before="120" w:after="0" w:line="240" w:lineRule="auto"/>
              <w:outlineLvl w:val="3"/>
              <w:rPr>
                <w:b w:val="0"/>
              </w:rPr>
            </w:pPr>
            <w:r w:rsidRPr="007009C9">
              <w:rPr>
                <w:b w:val="0"/>
              </w:rPr>
              <w:t>CHSP</w:t>
            </w:r>
          </w:p>
        </w:tc>
        <w:tc>
          <w:tcPr>
            <w:tcW w:w="3066" w:type="dxa"/>
            <w:gridSpan w:val="2"/>
            <w:tcBorders>
              <w:top w:val="nil"/>
              <w:left w:val="nil"/>
              <w:bottom w:val="nil"/>
              <w:right w:val="nil"/>
            </w:tcBorders>
          </w:tcPr>
          <w:p w14:paraId="5857BA09" w14:textId="3D678747" w:rsidR="005579B5" w:rsidRPr="007009C9" w:rsidRDefault="005579B5" w:rsidP="005579B5">
            <w:pPr>
              <w:pStyle w:val="Heading4"/>
              <w:keepNext w:val="0"/>
              <w:tabs>
                <w:tab w:val="clear" w:pos="9072"/>
              </w:tabs>
              <w:spacing w:before="120" w:after="0" w:line="240" w:lineRule="auto"/>
              <w:jc w:val="right"/>
              <w:outlineLvl w:val="3"/>
              <w:rPr>
                <w:rFonts w:eastAsia="Times New Roman"/>
                <w:b w:val="0"/>
                <w:iCs w:val="0"/>
              </w:rPr>
            </w:pPr>
            <w:r w:rsidRPr="007009C9">
              <w:rPr>
                <w:rFonts w:eastAsia="Times New Roman"/>
                <w:b w:val="0"/>
                <w:iCs w:val="0"/>
              </w:rPr>
              <w:t>Compliant</w:t>
            </w:r>
          </w:p>
        </w:tc>
      </w:tr>
      <w:tr w:rsidR="005579B5" w:rsidRPr="007009C9" w14:paraId="6C980D7E" w14:textId="77777777" w:rsidTr="00E630D7">
        <w:trPr>
          <w:gridBefore w:val="2"/>
          <w:wBefore w:w="436" w:type="dxa"/>
        </w:trPr>
        <w:tc>
          <w:tcPr>
            <w:tcW w:w="4804" w:type="dxa"/>
            <w:tcBorders>
              <w:top w:val="nil"/>
              <w:left w:val="nil"/>
              <w:bottom w:val="nil"/>
              <w:right w:val="nil"/>
            </w:tcBorders>
          </w:tcPr>
          <w:p w14:paraId="07E8235E" w14:textId="77777777" w:rsidR="005579B5" w:rsidRPr="00E630D7" w:rsidRDefault="005579B5" w:rsidP="005579B5">
            <w:pPr>
              <w:pStyle w:val="Heading4"/>
              <w:tabs>
                <w:tab w:val="clear" w:pos="9072"/>
              </w:tabs>
              <w:spacing w:before="120" w:after="0" w:line="240" w:lineRule="auto"/>
              <w:outlineLvl w:val="3"/>
              <w:rPr>
                <w:b w:val="0"/>
              </w:rPr>
            </w:pPr>
            <w:r w:rsidRPr="00E630D7">
              <w:rPr>
                <w:b w:val="0"/>
              </w:rPr>
              <w:t>Requirement 2(3)(e)</w:t>
            </w:r>
          </w:p>
        </w:tc>
        <w:tc>
          <w:tcPr>
            <w:tcW w:w="1045" w:type="dxa"/>
            <w:gridSpan w:val="2"/>
            <w:tcBorders>
              <w:top w:val="nil"/>
              <w:left w:val="nil"/>
              <w:bottom w:val="nil"/>
              <w:right w:val="nil"/>
            </w:tcBorders>
          </w:tcPr>
          <w:p w14:paraId="6FA17D40" w14:textId="0CC7A393" w:rsidR="005579B5" w:rsidRPr="007009C9" w:rsidRDefault="005579B5" w:rsidP="005579B5">
            <w:pPr>
              <w:pStyle w:val="Heading4"/>
              <w:tabs>
                <w:tab w:val="clear" w:pos="9072"/>
              </w:tabs>
              <w:spacing w:before="120" w:after="0" w:line="240" w:lineRule="auto"/>
              <w:outlineLvl w:val="3"/>
              <w:rPr>
                <w:b w:val="0"/>
              </w:rPr>
            </w:pPr>
            <w:r w:rsidRPr="007009C9">
              <w:rPr>
                <w:b w:val="0"/>
              </w:rPr>
              <w:t>CHSP</w:t>
            </w:r>
          </w:p>
        </w:tc>
        <w:tc>
          <w:tcPr>
            <w:tcW w:w="3066" w:type="dxa"/>
            <w:gridSpan w:val="2"/>
            <w:tcBorders>
              <w:top w:val="nil"/>
              <w:left w:val="nil"/>
              <w:bottom w:val="nil"/>
              <w:right w:val="nil"/>
            </w:tcBorders>
          </w:tcPr>
          <w:p w14:paraId="214EF19E" w14:textId="26AF1FB9" w:rsidR="005579B5" w:rsidRPr="007009C9" w:rsidRDefault="005579B5" w:rsidP="005579B5">
            <w:pPr>
              <w:pStyle w:val="Heading4"/>
              <w:keepNext w:val="0"/>
              <w:tabs>
                <w:tab w:val="clear" w:pos="9072"/>
              </w:tabs>
              <w:spacing w:before="120" w:after="0" w:line="240" w:lineRule="auto"/>
              <w:jc w:val="right"/>
              <w:outlineLvl w:val="3"/>
              <w:rPr>
                <w:rFonts w:eastAsia="Times New Roman"/>
                <w:b w:val="0"/>
                <w:iCs w:val="0"/>
              </w:rPr>
            </w:pPr>
            <w:r w:rsidRPr="007009C9">
              <w:rPr>
                <w:rFonts w:eastAsia="Times New Roman"/>
                <w:b w:val="0"/>
                <w:iCs w:val="0"/>
              </w:rPr>
              <w:t>Compliant</w:t>
            </w:r>
          </w:p>
        </w:tc>
      </w:tr>
      <w:tr w:rsidR="00344A8B" w:rsidRPr="00E630D7" w14:paraId="69C1A547" w14:textId="77777777" w:rsidTr="0013014D">
        <w:tc>
          <w:tcPr>
            <w:tcW w:w="5240" w:type="dxa"/>
            <w:gridSpan w:val="3"/>
            <w:tcBorders>
              <w:top w:val="nil"/>
              <w:left w:val="nil"/>
              <w:bottom w:val="nil"/>
              <w:right w:val="nil"/>
            </w:tcBorders>
          </w:tcPr>
          <w:p w14:paraId="5F85F7E5" w14:textId="77777777" w:rsidR="00344A8B" w:rsidRPr="005A682F" w:rsidRDefault="00344A8B" w:rsidP="00344A8B">
            <w:pPr>
              <w:pStyle w:val="Heading4"/>
              <w:tabs>
                <w:tab w:val="clear" w:pos="9072"/>
              </w:tabs>
              <w:spacing w:before="120" w:after="0" w:line="240" w:lineRule="auto"/>
              <w:ind w:left="-537" w:firstLine="537"/>
              <w:outlineLvl w:val="3"/>
              <w:rPr>
                <w:b w:val="0"/>
              </w:rPr>
            </w:pPr>
            <w:r w:rsidRPr="00477C4C">
              <w:t>Standard 3 Personal care and clinical care</w:t>
            </w:r>
          </w:p>
        </w:tc>
        <w:tc>
          <w:tcPr>
            <w:tcW w:w="998" w:type="dxa"/>
            <w:tcBorders>
              <w:top w:val="nil"/>
              <w:left w:val="nil"/>
              <w:bottom w:val="nil"/>
              <w:right w:val="nil"/>
            </w:tcBorders>
          </w:tcPr>
          <w:p w14:paraId="3184044E" w14:textId="35031941" w:rsidR="00344A8B" w:rsidRPr="00344A8B" w:rsidRDefault="00344A8B" w:rsidP="00344A8B">
            <w:pPr>
              <w:pStyle w:val="Heading4"/>
              <w:tabs>
                <w:tab w:val="clear" w:pos="9072"/>
              </w:tabs>
              <w:spacing w:before="120" w:after="0" w:line="240" w:lineRule="auto"/>
              <w:outlineLvl w:val="3"/>
              <w:rPr>
                <w:rFonts w:eastAsia="Times New Roman"/>
                <w:iCs w:val="0"/>
              </w:rPr>
            </w:pPr>
            <w:r w:rsidRPr="00344A8B">
              <w:t>CHSP</w:t>
            </w:r>
          </w:p>
        </w:tc>
        <w:tc>
          <w:tcPr>
            <w:tcW w:w="3113" w:type="dxa"/>
            <w:gridSpan w:val="3"/>
            <w:tcBorders>
              <w:top w:val="nil"/>
              <w:left w:val="nil"/>
              <w:bottom w:val="nil"/>
              <w:right w:val="nil"/>
            </w:tcBorders>
          </w:tcPr>
          <w:p w14:paraId="30A5F556" w14:textId="5CB7AEC7" w:rsidR="00344A8B" w:rsidRPr="00344A8B" w:rsidRDefault="00344A8B" w:rsidP="00344A8B">
            <w:pPr>
              <w:pStyle w:val="Heading4"/>
              <w:tabs>
                <w:tab w:val="clear" w:pos="9072"/>
              </w:tabs>
              <w:spacing w:before="120" w:after="0" w:line="240" w:lineRule="auto"/>
              <w:jc w:val="right"/>
              <w:outlineLvl w:val="3"/>
            </w:pPr>
            <w:r w:rsidRPr="00344A8B">
              <w:rPr>
                <w:rFonts w:eastAsia="Times New Roman"/>
                <w:iCs w:val="0"/>
              </w:rPr>
              <w:t>Not Applicable</w:t>
            </w:r>
          </w:p>
        </w:tc>
      </w:tr>
      <w:tr w:rsidR="00071C01" w:rsidRPr="00E630D7" w14:paraId="037EADB7" w14:textId="77777777" w:rsidTr="00071C01">
        <w:tc>
          <w:tcPr>
            <w:tcW w:w="9351" w:type="dxa"/>
            <w:gridSpan w:val="7"/>
            <w:tcBorders>
              <w:top w:val="nil"/>
              <w:left w:val="nil"/>
              <w:bottom w:val="nil"/>
              <w:right w:val="nil"/>
            </w:tcBorders>
          </w:tcPr>
          <w:p w14:paraId="13FA46E6" w14:textId="77777777" w:rsidR="00071C01" w:rsidRPr="00E630D7" w:rsidRDefault="00071C01" w:rsidP="006107BF">
            <w:pPr>
              <w:pStyle w:val="Heading4"/>
              <w:tabs>
                <w:tab w:val="clear" w:pos="9072"/>
              </w:tabs>
              <w:spacing w:before="120" w:after="0" w:line="240" w:lineRule="auto"/>
              <w:outlineLvl w:val="3"/>
            </w:pPr>
            <w:r w:rsidRPr="00477C4C">
              <w:t>Standard 4 Services and supports for daily living</w:t>
            </w:r>
          </w:p>
        </w:tc>
      </w:tr>
      <w:tr w:rsidR="00456D57" w:rsidRPr="00E630D7" w14:paraId="74A9A812" w14:textId="77777777" w:rsidTr="00071C01">
        <w:tc>
          <w:tcPr>
            <w:tcW w:w="5240" w:type="dxa"/>
            <w:gridSpan w:val="3"/>
            <w:tcBorders>
              <w:top w:val="nil"/>
              <w:left w:val="nil"/>
              <w:bottom w:val="nil"/>
              <w:right w:val="nil"/>
            </w:tcBorders>
          </w:tcPr>
          <w:p w14:paraId="2DDAF5E3" w14:textId="77777777" w:rsidR="00456D57" w:rsidRPr="005A682F" w:rsidRDefault="00456D57" w:rsidP="00456D57">
            <w:pPr>
              <w:pStyle w:val="Heading4"/>
              <w:tabs>
                <w:tab w:val="clear" w:pos="9072"/>
              </w:tabs>
              <w:spacing w:before="120" w:after="0" w:line="240" w:lineRule="auto"/>
              <w:outlineLvl w:val="3"/>
              <w:rPr>
                <w:b w:val="0"/>
              </w:rPr>
            </w:pPr>
          </w:p>
        </w:tc>
        <w:tc>
          <w:tcPr>
            <w:tcW w:w="998" w:type="dxa"/>
            <w:tcBorders>
              <w:top w:val="nil"/>
              <w:left w:val="nil"/>
              <w:bottom w:val="nil"/>
              <w:right w:val="nil"/>
            </w:tcBorders>
          </w:tcPr>
          <w:p w14:paraId="4417C5FA" w14:textId="650ACEE3" w:rsidR="00456D57" w:rsidRPr="00FC5C1A" w:rsidRDefault="00456D57" w:rsidP="00456D57">
            <w:pPr>
              <w:pStyle w:val="Heading4"/>
              <w:tabs>
                <w:tab w:val="clear" w:pos="9072"/>
              </w:tabs>
              <w:spacing w:before="120" w:after="0" w:line="240" w:lineRule="auto"/>
              <w:outlineLvl w:val="3"/>
            </w:pPr>
            <w:r w:rsidRPr="00FC5C1A">
              <w:t>CHSP</w:t>
            </w:r>
          </w:p>
        </w:tc>
        <w:tc>
          <w:tcPr>
            <w:tcW w:w="3113" w:type="dxa"/>
            <w:gridSpan w:val="3"/>
            <w:tcBorders>
              <w:top w:val="nil"/>
              <w:left w:val="nil"/>
              <w:bottom w:val="nil"/>
              <w:right w:val="nil"/>
            </w:tcBorders>
          </w:tcPr>
          <w:p w14:paraId="5F12F0B8" w14:textId="7453E719" w:rsidR="00456D57" w:rsidRPr="00FC5C1A" w:rsidRDefault="00456D57" w:rsidP="00456D57">
            <w:pPr>
              <w:pStyle w:val="Heading4"/>
              <w:tabs>
                <w:tab w:val="clear" w:pos="9072"/>
              </w:tabs>
              <w:spacing w:before="120" w:after="0" w:line="240" w:lineRule="auto"/>
              <w:jc w:val="right"/>
              <w:outlineLvl w:val="3"/>
              <w:rPr>
                <w:rFonts w:eastAsia="Times New Roman"/>
                <w:bCs/>
                <w:iCs w:val="0"/>
              </w:rPr>
            </w:pPr>
            <w:r w:rsidRPr="00FC5C1A">
              <w:rPr>
                <w:rFonts w:eastAsia="Times New Roman"/>
                <w:iCs w:val="0"/>
              </w:rPr>
              <w:t>Compliant</w:t>
            </w:r>
          </w:p>
        </w:tc>
      </w:tr>
      <w:tr w:rsidR="00456D57" w:rsidRPr="00E630D7" w14:paraId="10A0E701" w14:textId="77777777" w:rsidTr="00071C01">
        <w:trPr>
          <w:gridBefore w:val="2"/>
          <w:wBefore w:w="436" w:type="dxa"/>
        </w:trPr>
        <w:tc>
          <w:tcPr>
            <w:tcW w:w="4804" w:type="dxa"/>
            <w:tcBorders>
              <w:top w:val="nil"/>
              <w:left w:val="nil"/>
              <w:bottom w:val="nil"/>
              <w:right w:val="nil"/>
            </w:tcBorders>
          </w:tcPr>
          <w:p w14:paraId="5EBAA104" w14:textId="77777777" w:rsidR="00456D57" w:rsidRPr="00E630D7" w:rsidRDefault="00456D57" w:rsidP="00456D57">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(3)(a)</w:t>
            </w:r>
          </w:p>
        </w:tc>
        <w:tc>
          <w:tcPr>
            <w:tcW w:w="1045" w:type="dxa"/>
            <w:gridSpan w:val="2"/>
            <w:tcBorders>
              <w:top w:val="nil"/>
              <w:left w:val="nil"/>
              <w:bottom w:val="nil"/>
              <w:right w:val="nil"/>
            </w:tcBorders>
          </w:tcPr>
          <w:p w14:paraId="38BFFF34" w14:textId="1C5F370A" w:rsidR="00456D57" w:rsidRPr="00FC5C1A" w:rsidRDefault="00456D57" w:rsidP="00456D57">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38AE452F" w14:textId="2A8407AB" w:rsidR="00456D57" w:rsidRPr="00FC5C1A" w:rsidRDefault="00456D57" w:rsidP="00456D57">
            <w:pPr>
              <w:pStyle w:val="Heading4"/>
              <w:keepNext w:val="0"/>
              <w:tabs>
                <w:tab w:val="clear" w:pos="9072"/>
              </w:tabs>
              <w:spacing w:before="120" w:after="0" w:line="240" w:lineRule="auto"/>
              <w:jc w:val="right"/>
              <w:outlineLvl w:val="3"/>
              <w:rPr>
                <w:rFonts w:eastAsia="Times New Roman"/>
                <w:b w:val="0"/>
                <w:iCs w:val="0"/>
              </w:rPr>
            </w:pPr>
            <w:r w:rsidRPr="00FC5C1A">
              <w:rPr>
                <w:rFonts w:eastAsia="Times New Roman"/>
                <w:b w:val="0"/>
                <w:iCs w:val="0"/>
              </w:rPr>
              <w:t>Compliant</w:t>
            </w:r>
          </w:p>
        </w:tc>
      </w:tr>
      <w:tr w:rsidR="00456D57" w:rsidRPr="00E630D7" w14:paraId="5B8857DF" w14:textId="77777777" w:rsidTr="00071C01">
        <w:trPr>
          <w:gridBefore w:val="2"/>
          <w:wBefore w:w="436" w:type="dxa"/>
        </w:trPr>
        <w:tc>
          <w:tcPr>
            <w:tcW w:w="4804" w:type="dxa"/>
            <w:tcBorders>
              <w:top w:val="nil"/>
              <w:left w:val="nil"/>
              <w:bottom w:val="nil"/>
              <w:right w:val="nil"/>
            </w:tcBorders>
          </w:tcPr>
          <w:p w14:paraId="3E857442" w14:textId="77777777" w:rsidR="00456D57" w:rsidRPr="00E630D7" w:rsidRDefault="00456D57" w:rsidP="00456D57">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(3)(b)</w:t>
            </w:r>
          </w:p>
        </w:tc>
        <w:tc>
          <w:tcPr>
            <w:tcW w:w="1045" w:type="dxa"/>
            <w:gridSpan w:val="2"/>
            <w:tcBorders>
              <w:top w:val="nil"/>
              <w:left w:val="nil"/>
              <w:bottom w:val="nil"/>
              <w:right w:val="nil"/>
            </w:tcBorders>
          </w:tcPr>
          <w:p w14:paraId="20C9D8FA" w14:textId="4B9700DA" w:rsidR="00456D57" w:rsidRPr="00FC5C1A" w:rsidRDefault="00456D57" w:rsidP="00456D57">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7A95AFDB" w14:textId="12518B85" w:rsidR="00456D57" w:rsidRPr="00FC5C1A" w:rsidRDefault="00456D57" w:rsidP="00456D57">
            <w:pPr>
              <w:pStyle w:val="Heading4"/>
              <w:keepNext w:val="0"/>
              <w:tabs>
                <w:tab w:val="clear" w:pos="9072"/>
              </w:tabs>
              <w:spacing w:before="120" w:after="0" w:line="240" w:lineRule="auto"/>
              <w:jc w:val="right"/>
              <w:outlineLvl w:val="3"/>
              <w:rPr>
                <w:rFonts w:eastAsia="Times New Roman"/>
                <w:b w:val="0"/>
                <w:iCs w:val="0"/>
              </w:rPr>
            </w:pPr>
            <w:r w:rsidRPr="00FC5C1A">
              <w:rPr>
                <w:rFonts w:eastAsia="Times New Roman"/>
                <w:b w:val="0"/>
                <w:iCs w:val="0"/>
              </w:rPr>
              <w:t>Compliant</w:t>
            </w:r>
          </w:p>
        </w:tc>
      </w:tr>
      <w:tr w:rsidR="00456D57" w:rsidRPr="00E630D7" w14:paraId="2546F2C2" w14:textId="77777777" w:rsidTr="00071C01">
        <w:trPr>
          <w:gridBefore w:val="2"/>
          <w:wBefore w:w="436" w:type="dxa"/>
        </w:trPr>
        <w:tc>
          <w:tcPr>
            <w:tcW w:w="4804" w:type="dxa"/>
            <w:tcBorders>
              <w:top w:val="nil"/>
              <w:left w:val="nil"/>
              <w:bottom w:val="nil"/>
              <w:right w:val="nil"/>
            </w:tcBorders>
          </w:tcPr>
          <w:p w14:paraId="261654FF" w14:textId="77777777" w:rsidR="00456D57" w:rsidRPr="00E630D7" w:rsidRDefault="00456D57" w:rsidP="00456D57">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(3)(c)</w:t>
            </w:r>
          </w:p>
        </w:tc>
        <w:tc>
          <w:tcPr>
            <w:tcW w:w="1045" w:type="dxa"/>
            <w:gridSpan w:val="2"/>
            <w:tcBorders>
              <w:top w:val="nil"/>
              <w:left w:val="nil"/>
              <w:bottom w:val="nil"/>
              <w:right w:val="nil"/>
            </w:tcBorders>
          </w:tcPr>
          <w:p w14:paraId="41C777A1" w14:textId="0FEB19E1" w:rsidR="00456D57" w:rsidRPr="00FC5C1A" w:rsidRDefault="00456D57" w:rsidP="00456D57">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1C452FC9" w14:textId="15869F2D" w:rsidR="00456D57" w:rsidRPr="00FC5C1A" w:rsidRDefault="00456D57" w:rsidP="00456D57">
            <w:pPr>
              <w:pStyle w:val="Heading4"/>
              <w:keepNext w:val="0"/>
              <w:tabs>
                <w:tab w:val="clear" w:pos="9072"/>
              </w:tabs>
              <w:spacing w:before="120" w:after="0" w:line="240" w:lineRule="auto"/>
              <w:jc w:val="right"/>
              <w:outlineLvl w:val="3"/>
              <w:rPr>
                <w:rFonts w:eastAsia="Times New Roman"/>
                <w:b w:val="0"/>
                <w:iCs w:val="0"/>
              </w:rPr>
            </w:pPr>
            <w:r w:rsidRPr="00FC5C1A">
              <w:rPr>
                <w:rFonts w:eastAsia="Times New Roman"/>
                <w:b w:val="0"/>
                <w:iCs w:val="0"/>
              </w:rPr>
              <w:t>Compliant</w:t>
            </w:r>
          </w:p>
        </w:tc>
      </w:tr>
      <w:tr w:rsidR="00456D57" w:rsidRPr="00E630D7" w14:paraId="37189BCF" w14:textId="77777777" w:rsidTr="00071C01">
        <w:trPr>
          <w:gridBefore w:val="2"/>
          <w:wBefore w:w="436" w:type="dxa"/>
        </w:trPr>
        <w:tc>
          <w:tcPr>
            <w:tcW w:w="4804" w:type="dxa"/>
            <w:tcBorders>
              <w:top w:val="nil"/>
              <w:left w:val="nil"/>
              <w:bottom w:val="nil"/>
              <w:right w:val="nil"/>
            </w:tcBorders>
          </w:tcPr>
          <w:p w14:paraId="3A8DF205" w14:textId="77777777" w:rsidR="00456D57" w:rsidRPr="00E630D7" w:rsidRDefault="00456D57" w:rsidP="00456D57">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(3)(d)</w:t>
            </w:r>
          </w:p>
        </w:tc>
        <w:tc>
          <w:tcPr>
            <w:tcW w:w="1045" w:type="dxa"/>
            <w:gridSpan w:val="2"/>
            <w:tcBorders>
              <w:top w:val="nil"/>
              <w:left w:val="nil"/>
              <w:bottom w:val="nil"/>
              <w:right w:val="nil"/>
            </w:tcBorders>
          </w:tcPr>
          <w:p w14:paraId="728A7CFD" w14:textId="6101731C" w:rsidR="00456D57" w:rsidRPr="00FC5C1A" w:rsidRDefault="00456D57" w:rsidP="00456D57">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45E9D837" w14:textId="03B18D81" w:rsidR="00456D57" w:rsidRPr="00FC5C1A" w:rsidRDefault="00456D57" w:rsidP="00456D57">
            <w:pPr>
              <w:pStyle w:val="Heading4"/>
              <w:keepNext w:val="0"/>
              <w:tabs>
                <w:tab w:val="clear" w:pos="9072"/>
              </w:tabs>
              <w:spacing w:before="120" w:after="0" w:line="240" w:lineRule="auto"/>
              <w:jc w:val="right"/>
              <w:outlineLvl w:val="3"/>
              <w:rPr>
                <w:rFonts w:eastAsia="Times New Roman"/>
                <w:b w:val="0"/>
                <w:iCs w:val="0"/>
              </w:rPr>
            </w:pPr>
            <w:r w:rsidRPr="00FC5C1A">
              <w:rPr>
                <w:rFonts w:eastAsia="Times New Roman"/>
                <w:b w:val="0"/>
                <w:iCs w:val="0"/>
              </w:rPr>
              <w:t>Compliant</w:t>
            </w:r>
          </w:p>
        </w:tc>
      </w:tr>
      <w:tr w:rsidR="00071C01" w:rsidRPr="00E630D7" w14:paraId="75E80725" w14:textId="77777777" w:rsidTr="00071C01">
        <w:trPr>
          <w:gridBefore w:val="2"/>
          <w:wBefore w:w="436" w:type="dxa"/>
        </w:trPr>
        <w:tc>
          <w:tcPr>
            <w:tcW w:w="4804" w:type="dxa"/>
            <w:tcBorders>
              <w:top w:val="nil"/>
              <w:left w:val="nil"/>
              <w:bottom w:val="nil"/>
              <w:right w:val="nil"/>
            </w:tcBorders>
          </w:tcPr>
          <w:p w14:paraId="3B5D2373" w14:textId="77777777" w:rsidR="00071C01" w:rsidRPr="00E630D7" w:rsidRDefault="00071C01" w:rsidP="006107BF">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(3)(e)</w:t>
            </w:r>
          </w:p>
        </w:tc>
        <w:tc>
          <w:tcPr>
            <w:tcW w:w="1045" w:type="dxa"/>
            <w:gridSpan w:val="2"/>
            <w:tcBorders>
              <w:top w:val="nil"/>
              <w:left w:val="nil"/>
              <w:bottom w:val="nil"/>
              <w:right w:val="nil"/>
            </w:tcBorders>
          </w:tcPr>
          <w:p w14:paraId="7F25CC77" w14:textId="55D182F5" w:rsidR="00071C01" w:rsidRPr="00FC5C1A" w:rsidRDefault="00456D57" w:rsidP="006107BF">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6821DB54" w14:textId="082A524A" w:rsidR="00071C01" w:rsidRPr="00FC5C1A" w:rsidRDefault="00CA23D4" w:rsidP="006107BF">
            <w:pPr>
              <w:pStyle w:val="Heading4"/>
              <w:keepNext w:val="0"/>
              <w:tabs>
                <w:tab w:val="clear" w:pos="9072"/>
              </w:tabs>
              <w:spacing w:before="120" w:after="0" w:line="240" w:lineRule="auto"/>
              <w:jc w:val="right"/>
              <w:outlineLvl w:val="3"/>
              <w:rPr>
                <w:rFonts w:eastAsia="Times New Roman"/>
                <w:b w:val="0"/>
                <w:iCs w:val="0"/>
              </w:rPr>
            </w:pPr>
            <w:r w:rsidRPr="00FC5C1A">
              <w:rPr>
                <w:rFonts w:eastAsia="Times New Roman"/>
                <w:b w:val="0"/>
                <w:iCs w:val="0"/>
              </w:rPr>
              <w:t>Compliant</w:t>
            </w:r>
          </w:p>
        </w:tc>
      </w:tr>
      <w:tr w:rsidR="00071C01" w:rsidRPr="00E630D7" w14:paraId="7F3D5036" w14:textId="77777777" w:rsidTr="00071C01">
        <w:trPr>
          <w:gridBefore w:val="2"/>
          <w:wBefore w:w="436" w:type="dxa"/>
        </w:trPr>
        <w:tc>
          <w:tcPr>
            <w:tcW w:w="4804" w:type="dxa"/>
            <w:tcBorders>
              <w:top w:val="nil"/>
              <w:left w:val="nil"/>
              <w:bottom w:val="nil"/>
              <w:right w:val="nil"/>
            </w:tcBorders>
          </w:tcPr>
          <w:p w14:paraId="7FA7FEFF" w14:textId="77777777" w:rsidR="00071C01" w:rsidRPr="00E630D7" w:rsidRDefault="00071C01" w:rsidP="006107BF">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w:t>
            </w:r>
            <w:r>
              <w:rPr>
                <w:b w:val="0"/>
              </w:rPr>
              <w:t>f</w:t>
            </w:r>
            <w:r w:rsidRPr="00E630D7">
              <w:rPr>
                <w:b w:val="0"/>
              </w:rPr>
              <w:t>)</w:t>
            </w:r>
          </w:p>
        </w:tc>
        <w:tc>
          <w:tcPr>
            <w:tcW w:w="1045" w:type="dxa"/>
            <w:gridSpan w:val="2"/>
            <w:tcBorders>
              <w:top w:val="nil"/>
              <w:left w:val="nil"/>
              <w:bottom w:val="nil"/>
              <w:right w:val="nil"/>
            </w:tcBorders>
          </w:tcPr>
          <w:p w14:paraId="6AEE86CD" w14:textId="411E0692" w:rsidR="00071C01" w:rsidRPr="00FC5C1A" w:rsidRDefault="00456D57" w:rsidP="006107BF">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5BB66493" w14:textId="704BC0D6" w:rsidR="00071C01" w:rsidRPr="00FC5C1A" w:rsidRDefault="007F4583" w:rsidP="006107BF">
            <w:pPr>
              <w:pStyle w:val="Heading4"/>
              <w:keepNext w:val="0"/>
              <w:tabs>
                <w:tab w:val="clear" w:pos="9072"/>
              </w:tabs>
              <w:spacing w:before="120" w:after="0" w:line="240" w:lineRule="auto"/>
              <w:jc w:val="right"/>
              <w:outlineLvl w:val="3"/>
              <w:rPr>
                <w:rFonts w:eastAsia="Times New Roman"/>
                <w:b w:val="0"/>
                <w:iCs w:val="0"/>
              </w:rPr>
            </w:pPr>
            <w:r w:rsidRPr="00FC5C1A">
              <w:rPr>
                <w:rFonts w:eastAsia="Times New Roman"/>
                <w:b w:val="0"/>
                <w:iCs w:val="0"/>
              </w:rPr>
              <w:t>Not Applicable</w:t>
            </w:r>
          </w:p>
        </w:tc>
      </w:tr>
      <w:tr w:rsidR="00456D57" w:rsidRPr="00E630D7" w14:paraId="24D75239" w14:textId="77777777" w:rsidTr="00071C01">
        <w:trPr>
          <w:gridBefore w:val="2"/>
          <w:wBefore w:w="436" w:type="dxa"/>
        </w:trPr>
        <w:tc>
          <w:tcPr>
            <w:tcW w:w="4804" w:type="dxa"/>
            <w:tcBorders>
              <w:top w:val="nil"/>
              <w:left w:val="nil"/>
              <w:bottom w:val="nil"/>
              <w:right w:val="nil"/>
            </w:tcBorders>
          </w:tcPr>
          <w:p w14:paraId="4EF3C7E3" w14:textId="77777777" w:rsidR="00456D57" w:rsidRPr="00E630D7" w:rsidRDefault="00456D57" w:rsidP="00456D57">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w:t>
            </w:r>
            <w:r>
              <w:rPr>
                <w:b w:val="0"/>
              </w:rPr>
              <w:t>g</w:t>
            </w:r>
            <w:r w:rsidRPr="00E630D7">
              <w:rPr>
                <w:b w:val="0"/>
              </w:rPr>
              <w:t>)</w:t>
            </w:r>
          </w:p>
        </w:tc>
        <w:tc>
          <w:tcPr>
            <w:tcW w:w="1045" w:type="dxa"/>
            <w:gridSpan w:val="2"/>
            <w:tcBorders>
              <w:top w:val="nil"/>
              <w:left w:val="nil"/>
              <w:bottom w:val="nil"/>
              <w:right w:val="nil"/>
            </w:tcBorders>
          </w:tcPr>
          <w:p w14:paraId="79483BBC" w14:textId="6C01E943" w:rsidR="00456D57" w:rsidRPr="00FC5C1A" w:rsidRDefault="00456D57" w:rsidP="00456D57">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63288731" w14:textId="668D9259" w:rsidR="00456D57" w:rsidRPr="00FC5C1A" w:rsidRDefault="00456D57" w:rsidP="00456D57">
            <w:pPr>
              <w:pStyle w:val="Heading4"/>
              <w:keepNext w:val="0"/>
              <w:tabs>
                <w:tab w:val="clear" w:pos="9072"/>
              </w:tabs>
              <w:spacing w:before="120" w:after="0" w:line="240" w:lineRule="auto"/>
              <w:jc w:val="right"/>
              <w:outlineLvl w:val="3"/>
              <w:rPr>
                <w:rFonts w:eastAsia="Times New Roman"/>
                <w:b w:val="0"/>
                <w:iCs w:val="0"/>
              </w:rPr>
            </w:pPr>
            <w:r w:rsidRPr="00FC5C1A">
              <w:rPr>
                <w:rFonts w:eastAsia="Times New Roman"/>
                <w:b w:val="0"/>
                <w:iCs w:val="0"/>
              </w:rPr>
              <w:t>Compliant</w:t>
            </w:r>
          </w:p>
        </w:tc>
      </w:tr>
      <w:tr w:rsidR="00071C01" w:rsidRPr="00E630D7" w14:paraId="51F5B0F2" w14:textId="77777777" w:rsidTr="00071C01">
        <w:tc>
          <w:tcPr>
            <w:tcW w:w="9351" w:type="dxa"/>
            <w:gridSpan w:val="7"/>
            <w:tcBorders>
              <w:top w:val="nil"/>
              <w:left w:val="nil"/>
              <w:bottom w:val="nil"/>
              <w:right w:val="nil"/>
            </w:tcBorders>
          </w:tcPr>
          <w:p w14:paraId="45F137C7" w14:textId="77777777" w:rsidR="00071C01" w:rsidRPr="00FC5C1A" w:rsidRDefault="00071C01" w:rsidP="006107BF">
            <w:pPr>
              <w:pStyle w:val="Heading4"/>
              <w:tabs>
                <w:tab w:val="clear" w:pos="9072"/>
              </w:tabs>
              <w:spacing w:before="120" w:after="0" w:line="240" w:lineRule="auto"/>
              <w:outlineLvl w:val="3"/>
            </w:pPr>
            <w:r w:rsidRPr="00FC5C1A">
              <w:t>Standard 5 Organisation’s service environment</w:t>
            </w:r>
          </w:p>
        </w:tc>
      </w:tr>
      <w:tr w:rsidR="00DB2FA6" w:rsidRPr="00006B85" w14:paraId="69AEA4CB" w14:textId="77777777" w:rsidTr="00071C01">
        <w:tc>
          <w:tcPr>
            <w:tcW w:w="5240" w:type="dxa"/>
            <w:gridSpan w:val="3"/>
            <w:tcBorders>
              <w:top w:val="nil"/>
              <w:left w:val="nil"/>
              <w:bottom w:val="nil"/>
              <w:right w:val="nil"/>
            </w:tcBorders>
          </w:tcPr>
          <w:p w14:paraId="59922415" w14:textId="77777777" w:rsidR="00DB2FA6" w:rsidRPr="005A682F" w:rsidRDefault="00DB2FA6" w:rsidP="00DB2FA6">
            <w:pPr>
              <w:pStyle w:val="Heading4"/>
              <w:tabs>
                <w:tab w:val="clear" w:pos="9072"/>
              </w:tabs>
              <w:spacing w:before="120" w:after="0" w:line="240" w:lineRule="auto"/>
              <w:outlineLvl w:val="3"/>
              <w:rPr>
                <w:b w:val="0"/>
              </w:rPr>
            </w:pPr>
          </w:p>
        </w:tc>
        <w:tc>
          <w:tcPr>
            <w:tcW w:w="998" w:type="dxa"/>
            <w:tcBorders>
              <w:top w:val="nil"/>
              <w:left w:val="nil"/>
              <w:bottom w:val="nil"/>
              <w:right w:val="nil"/>
            </w:tcBorders>
          </w:tcPr>
          <w:p w14:paraId="567F103F" w14:textId="3D70822F" w:rsidR="00DB2FA6" w:rsidRPr="00FC5C1A" w:rsidRDefault="00DB2FA6" w:rsidP="00DB2FA6">
            <w:pPr>
              <w:pStyle w:val="Heading4"/>
              <w:tabs>
                <w:tab w:val="clear" w:pos="9072"/>
              </w:tabs>
              <w:spacing w:before="120" w:after="0" w:line="240" w:lineRule="auto"/>
              <w:outlineLvl w:val="3"/>
            </w:pPr>
            <w:r w:rsidRPr="00FC5C1A">
              <w:t>CHSP</w:t>
            </w:r>
          </w:p>
        </w:tc>
        <w:tc>
          <w:tcPr>
            <w:tcW w:w="3113" w:type="dxa"/>
            <w:gridSpan w:val="3"/>
            <w:tcBorders>
              <w:top w:val="nil"/>
              <w:left w:val="nil"/>
              <w:bottom w:val="nil"/>
              <w:right w:val="nil"/>
            </w:tcBorders>
          </w:tcPr>
          <w:p w14:paraId="639F19D3" w14:textId="2FC5B1DD" w:rsidR="00DB2FA6" w:rsidRPr="00FC5C1A" w:rsidRDefault="00DB2FA6" w:rsidP="00DB2FA6">
            <w:pPr>
              <w:pStyle w:val="Heading4"/>
              <w:tabs>
                <w:tab w:val="clear" w:pos="9072"/>
              </w:tabs>
              <w:spacing w:before="120" w:after="0" w:line="240" w:lineRule="auto"/>
              <w:jc w:val="right"/>
              <w:outlineLvl w:val="3"/>
              <w:rPr>
                <w:rFonts w:eastAsia="Times New Roman"/>
                <w:bCs/>
                <w:iCs w:val="0"/>
              </w:rPr>
            </w:pPr>
            <w:r w:rsidRPr="00FC5C1A">
              <w:rPr>
                <w:rFonts w:eastAsia="Times New Roman"/>
                <w:iCs w:val="0"/>
              </w:rPr>
              <w:t xml:space="preserve">Not </w:t>
            </w:r>
            <w:r w:rsidRPr="00FC5C1A">
              <w:rPr>
                <w:rFonts w:eastAsia="Times New Roman"/>
                <w:bCs/>
                <w:iCs w:val="0"/>
              </w:rPr>
              <w:t>Applicable</w:t>
            </w:r>
          </w:p>
        </w:tc>
      </w:tr>
      <w:tr w:rsidR="00BA7119" w:rsidRPr="00E630D7" w14:paraId="6D360EA3" w14:textId="77777777" w:rsidTr="00071C01">
        <w:tc>
          <w:tcPr>
            <w:tcW w:w="5240" w:type="dxa"/>
            <w:gridSpan w:val="3"/>
            <w:tcBorders>
              <w:top w:val="nil"/>
              <w:left w:val="nil"/>
              <w:bottom w:val="nil"/>
              <w:right w:val="nil"/>
            </w:tcBorders>
          </w:tcPr>
          <w:p w14:paraId="17FB6B86" w14:textId="77777777" w:rsidR="00BA7119" w:rsidRPr="005A682F" w:rsidRDefault="00BA7119" w:rsidP="00BA7119">
            <w:pPr>
              <w:pStyle w:val="Heading4"/>
              <w:tabs>
                <w:tab w:val="clear" w:pos="9072"/>
              </w:tabs>
              <w:spacing w:before="120" w:after="0" w:line="240" w:lineRule="auto"/>
              <w:ind w:left="-537" w:firstLine="537"/>
              <w:outlineLvl w:val="3"/>
              <w:rPr>
                <w:b w:val="0"/>
              </w:rPr>
            </w:pPr>
            <w:r w:rsidRPr="00477C4C">
              <w:t>Standard 6 Feedback and complaints</w:t>
            </w:r>
          </w:p>
        </w:tc>
        <w:tc>
          <w:tcPr>
            <w:tcW w:w="998" w:type="dxa"/>
            <w:tcBorders>
              <w:top w:val="nil"/>
              <w:left w:val="nil"/>
              <w:bottom w:val="nil"/>
              <w:right w:val="nil"/>
            </w:tcBorders>
          </w:tcPr>
          <w:p w14:paraId="2358A37C" w14:textId="496E1C74" w:rsidR="00BA7119" w:rsidRPr="00FC5C1A" w:rsidRDefault="00BA7119" w:rsidP="00BA7119">
            <w:pPr>
              <w:pStyle w:val="Heading4"/>
              <w:tabs>
                <w:tab w:val="clear" w:pos="9072"/>
              </w:tabs>
              <w:spacing w:before="120" w:after="0" w:line="240" w:lineRule="auto"/>
              <w:outlineLvl w:val="3"/>
              <w:rPr>
                <w:rFonts w:eastAsia="Times New Roman"/>
                <w:iCs w:val="0"/>
              </w:rPr>
            </w:pPr>
            <w:r w:rsidRPr="00FC5C1A">
              <w:t>CHSP</w:t>
            </w:r>
          </w:p>
        </w:tc>
        <w:tc>
          <w:tcPr>
            <w:tcW w:w="3113" w:type="dxa"/>
            <w:gridSpan w:val="3"/>
            <w:tcBorders>
              <w:top w:val="nil"/>
              <w:left w:val="nil"/>
              <w:bottom w:val="nil"/>
              <w:right w:val="nil"/>
            </w:tcBorders>
          </w:tcPr>
          <w:p w14:paraId="1A84A18B" w14:textId="47B0FE1F" w:rsidR="00BA7119" w:rsidRPr="00FC5C1A" w:rsidRDefault="00BA7119" w:rsidP="00BA7119">
            <w:pPr>
              <w:pStyle w:val="Heading4"/>
              <w:tabs>
                <w:tab w:val="clear" w:pos="9072"/>
              </w:tabs>
              <w:spacing w:before="120" w:after="0" w:line="240" w:lineRule="auto"/>
              <w:jc w:val="right"/>
              <w:outlineLvl w:val="3"/>
              <w:rPr>
                <w:bCs/>
              </w:rPr>
            </w:pPr>
            <w:r w:rsidRPr="00FC5C1A">
              <w:rPr>
                <w:rFonts w:eastAsia="Times New Roman"/>
                <w:iCs w:val="0"/>
              </w:rPr>
              <w:t>Compliant</w:t>
            </w:r>
          </w:p>
        </w:tc>
      </w:tr>
      <w:tr w:rsidR="00BA7119" w:rsidRPr="005A682F" w14:paraId="54AB8918" w14:textId="77777777" w:rsidTr="00071C01">
        <w:trPr>
          <w:gridBefore w:val="2"/>
          <w:wBefore w:w="436" w:type="dxa"/>
        </w:trPr>
        <w:tc>
          <w:tcPr>
            <w:tcW w:w="4804" w:type="dxa"/>
            <w:tcBorders>
              <w:top w:val="nil"/>
              <w:left w:val="nil"/>
              <w:bottom w:val="nil"/>
              <w:right w:val="nil"/>
            </w:tcBorders>
          </w:tcPr>
          <w:p w14:paraId="3D1772A9" w14:textId="77777777" w:rsidR="00BA7119" w:rsidRPr="005A682F" w:rsidRDefault="00BA7119" w:rsidP="00BA7119">
            <w:pPr>
              <w:pStyle w:val="Heading4"/>
              <w:tabs>
                <w:tab w:val="clear" w:pos="9072"/>
              </w:tabs>
              <w:spacing w:before="120" w:after="0" w:line="240" w:lineRule="auto"/>
              <w:outlineLvl w:val="3"/>
              <w:rPr>
                <w:b w:val="0"/>
              </w:rPr>
            </w:pPr>
            <w:r w:rsidRPr="005A682F">
              <w:rPr>
                <w:b w:val="0"/>
              </w:rPr>
              <w:t xml:space="preserve">Requirement </w:t>
            </w:r>
            <w:r>
              <w:rPr>
                <w:b w:val="0"/>
              </w:rPr>
              <w:t>6</w:t>
            </w:r>
            <w:r w:rsidRPr="005A682F">
              <w:rPr>
                <w:b w:val="0"/>
              </w:rPr>
              <w:t>(3)(a)</w:t>
            </w:r>
          </w:p>
        </w:tc>
        <w:tc>
          <w:tcPr>
            <w:tcW w:w="1045" w:type="dxa"/>
            <w:gridSpan w:val="2"/>
            <w:tcBorders>
              <w:top w:val="nil"/>
              <w:left w:val="nil"/>
              <w:bottom w:val="nil"/>
              <w:right w:val="nil"/>
            </w:tcBorders>
          </w:tcPr>
          <w:p w14:paraId="47967FDB" w14:textId="07E538A7" w:rsidR="00BA7119" w:rsidRPr="00FC5C1A" w:rsidRDefault="00BA7119" w:rsidP="00BA7119">
            <w:pPr>
              <w:pStyle w:val="Heading4"/>
              <w:tabs>
                <w:tab w:val="clear" w:pos="9072"/>
              </w:tabs>
              <w:spacing w:before="120" w:after="0" w:line="240" w:lineRule="auto"/>
              <w:outlineLvl w:val="3"/>
              <w:rPr>
                <w:rFonts w:eastAsia="Times New Roman"/>
                <w:b w:val="0"/>
                <w:iCs w:val="0"/>
              </w:rPr>
            </w:pPr>
            <w:r w:rsidRPr="00FC5C1A">
              <w:rPr>
                <w:b w:val="0"/>
              </w:rPr>
              <w:t>CHSP</w:t>
            </w:r>
          </w:p>
        </w:tc>
        <w:tc>
          <w:tcPr>
            <w:tcW w:w="3066" w:type="dxa"/>
            <w:gridSpan w:val="2"/>
            <w:tcBorders>
              <w:top w:val="nil"/>
              <w:left w:val="nil"/>
              <w:bottom w:val="nil"/>
              <w:right w:val="nil"/>
            </w:tcBorders>
          </w:tcPr>
          <w:p w14:paraId="73B3D2D1" w14:textId="45BF921B" w:rsidR="00BA7119" w:rsidRPr="00FC5C1A" w:rsidRDefault="00BA7119" w:rsidP="00BA7119">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BA7119" w:rsidRPr="005A682F" w14:paraId="65AED9AC" w14:textId="77777777" w:rsidTr="00071C01">
        <w:trPr>
          <w:gridBefore w:val="2"/>
          <w:wBefore w:w="436" w:type="dxa"/>
        </w:trPr>
        <w:tc>
          <w:tcPr>
            <w:tcW w:w="4804" w:type="dxa"/>
            <w:tcBorders>
              <w:top w:val="nil"/>
              <w:left w:val="nil"/>
              <w:bottom w:val="nil"/>
              <w:right w:val="nil"/>
            </w:tcBorders>
          </w:tcPr>
          <w:p w14:paraId="777C30D6" w14:textId="77777777" w:rsidR="00BA7119" w:rsidRPr="005A682F" w:rsidRDefault="00BA7119" w:rsidP="00BA7119">
            <w:pPr>
              <w:pStyle w:val="Heading4"/>
              <w:tabs>
                <w:tab w:val="clear" w:pos="9072"/>
              </w:tabs>
              <w:spacing w:before="120" w:after="0" w:line="240" w:lineRule="auto"/>
              <w:outlineLvl w:val="3"/>
              <w:rPr>
                <w:b w:val="0"/>
              </w:rPr>
            </w:pPr>
            <w:r w:rsidRPr="005A682F">
              <w:rPr>
                <w:b w:val="0"/>
              </w:rPr>
              <w:t xml:space="preserve">Requirement </w:t>
            </w:r>
            <w:r>
              <w:rPr>
                <w:b w:val="0"/>
              </w:rPr>
              <w:t>6</w:t>
            </w:r>
            <w:r w:rsidRPr="005A682F">
              <w:rPr>
                <w:b w:val="0"/>
              </w:rPr>
              <w:t>(3)(b)</w:t>
            </w:r>
          </w:p>
        </w:tc>
        <w:tc>
          <w:tcPr>
            <w:tcW w:w="1045" w:type="dxa"/>
            <w:gridSpan w:val="2"/>
            <w:tcBorders>
              <w:top w:val="nil"/>
              <w:left w:val="nil"/>
              <w:bottom w:val="nil"/>
              <w:right w:val="nil"/>
            </w:tcBorders>
          </w:tcPr>
          <w:p w14:paraId="726A72E2" w14:textId="77A5A3DE" w:rsidR="00BA7119" w:rsidRPr="00FC5C1A" w:rsidRDefault="00BA7119" w:rsidP="00BA7119">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78C62CBA" w14:textId="2F9DB5C6" w:rsidR="00BA7119" w:rsidRPr="00FC5C1A" w:rsidRDefault="00BA7119" w:rsidP="00BA7119">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BA7119" w:rsidRPr="005A682F" w14:paraId="0493BCD4" w14:textId="77777777" w:rsidTr="00071C01">
        <w:trPr>
          <w:gridBefore w:val="2"/>
          <w:wBefore w:w="436" w:type="dxa"/>
        </w:trPr>
        <w:tc>
          <w:tcPr>
            <w:tcW w:w="4804" w:type="dxa"/>
            <w:tcBorders>
              <w:top w:val="nil"/>
              <w:left w:val="nil"/>
              <w:bottom w:val="nil"/>
              <w:right w:val="nil"/>
            </w:tcBorders>
          </w:tcPr>
          <w:p w14:paraId="08352D3C" w14:textId="77777777" w:rsidR="00BA7119" w:rsidRPr="005A682F" w:rsidRDefault="00BA7119" w:rsidP="00BA7119">
            <w:pPr>
              <w:pStyle w:val="Heading4"/>
              <w:tabs>
                <w:tab w:val="clear" w:pos="9072"/>
              </w:tabs>
              <w:spacing w:before="120" w:after="0" w:line="240" w:lineRule="auto"/>
              <w:outlineLvl w:val="3"/>
              <w:rPr>
                <w:b w:val="0"/>
              </w:rPr>
            </w:pPr>
            <w:r w:rsidRPr="005A682F">
              <w:rPr>
                <w:b w:val="0"/>
              </w:rPr>
              <w:t xml:space="preserve">Requirement </w:t>
            </w:r>
            <w:r>
              <w:rPr>
                <w:b w:val="0"/>
              </w:rPr>
              <w:t>6</w:t>
            </w:r>
            <w:r w:rsidRPr="005A682F">
              <w:rPr>
                <w:b w:val="0"/>
              </w:rPr>
              <w:t xml:space="preserve">(3)(c) </w:t>
            </w:r>
          </w:p>
        </w:tc>
        <w:tc>
          <w:tcPr>
            <w:tcW w:w="1045" w:type="dxa"/>
            <w:gridSpan w:val="2"/>
            <w:tcBorders>
              <w:top w:val="nil"/>
              <w:left w:val="nil"/>
              <w:bottom w:val="nil"/>
              <w:right w:val="nil"/>
            </w:tcBorders>
          </w:tcPr>
          <w:p w14:paraId="7B14FD4F" w14:textId="26239BDE" w:rsidR="00BA7119" w:rsidRPr="00FC5C1A" w:rsidRDefault="00BA7119" w:rsidP="00BA7119">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6F46A779" w14:textId="3281B40D" w:rsidR="00BA7119" w:rsidRPr="00FC5C1A" w:rsidRDefault="00BA7119" w:rsidP="00BA7119">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BA7119" w:rsidRPr="00FC5C1A" w14:paraId="550E9CDF" w14:textId="77777777" w:rsidTr="00071C01">
        <w:trPr>
          <w:gridBefore w:val="2"/>
          <w:wBefore w:w="436" w:type="dxa"/>
        </w:trPr>
        <w:tc>
          <w:tcPr>
            <w:tcW w:w="4804" w:type="dxa"/>
            <w:tcBorders>
              <w:top w:val="nil"/>
              <w:left w:val="nil"/>
              <w:bottom w:val="nil"/>
              <w:right w:val="nil"/>
            </w:tcBorders>
          </w:tcPr>
          <w:p w14:paraId="5F44F4B8" w14:textId="77777777" w:rsidR="00BA7119" w:rsidRPr="005A682F" w:rsidRDefault="00BA7119" w:rsidP="00BA7119">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6</w:t>
            </w:r>
            <w:r w:rsidRPr="005A682F">
              <w:rPr>
                <w:b w:val="0"/>
              </w:rPr>
              <w:t>(3)(d)</w:t>
            </w:r>
            <w:r w:rsidRPr="005A682F">
              <w:rPr>
                <w:b w:val="0"/>
                <w:sz w:val="20"/>
                <w:szCs w:val="20"/>
              </w:rPr>
              <w:t xml:space="preserve"> </w:t>
            </w:r>
          </w:p>
        </w:tc>
        <w:tc>
          <w:tcPr>
            <w:tcW w:w="1045" w:type="dxa"/>
            <w:gridSpan w:val="2"/>
            <w:tcBorders>
              <w:top w:val="nil"/>
              <w:left w:val="nil"/>
              <w:bottom w:val="nil"/>
              <w:right w:val="nil"/>
            </w:tcBorders>
          </w:tcPr>
          <w:p w14:paraId="736D1EC4" w14:textId="3107783F" w:rsidR="00BA7119" w:rsidRPr="00FC5C1A" w:rsidRDefault="00BA7119" w:rsidP="00BA7119">
            <w:pPr>
              <w:pStyle w:val="Heading4"/>
              <w:keepNext w:val="0"/>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3C4242EF" w14:textId="47E45715" w:rsidR="00BA7119" w:rsidRPr="00FC5C1A" w:rsidRDefault="00BA7119" w:rsidP="00BA7119">
            <w:pPr>
              <w:pStyle w:val="Heading4"/>
              <w:keepNext w:val="0"/>
              <w:tabs>
                <w:tab w:val="clear" w:pos="9072"/>
              </w:tabs>
              <w:spacing w:before="120" w:after="0" w:line="240" w:lineRule="auto"/>
              <w:jc w:val="right"/>
              <w:outlineLvl w:val="3"/>
              <w:rPr>
                <w:b w:val="0"/>
                <w:highlight w:val="yellow"/>
              </w:rPr>
            </w:pPr>
            <w:r w:rsidRPr="00FC5C1A">
              <w:rPr>
                <w:rFonts w:eastAsia="Times New Roman"/>
                <w:b w:val="0"/>
                <w:iCs w:val="0"/>
              </w:rPr>
              <w:t>Compliant</w:t>
            </w:r>
          </w:p>
        </w:tc>
      </w:tr>
      <w:tr w:rsidR="00BA7119" w:rsidRPr="00FC5C1A" w14:paraId="368C685D" w14:textId="77777777" w:rsidTr="00071C01">
        <w:tc>
          <w:tcPr>
            <w:tcW w:w="5240" w:type="dxa"/>
            <w:gridSpan w:val="3"/>
            <w:tcBorders>
              <w:top w:val="nil"/>
              <w:left w:val="nil"/>
              <w:bottom w:val="nil"/>
              <w:right w:val="nil"/>
            </w:tcBorders>
          </w:tcPr>
          <w:p w14:paraId="08D8101F" w14:textId="77777777" w:rsidR="00BA7119" w:rsidRPr="005A682F" w:rsidRDefault="00BA7119" w:rsidP="00BA7119">
            <w:pPr>
              <w:pStyle w:val="Heading4"/>
              <w:tabs>
                <w:tab w:val="clear" w:pos="9072"/>
              </w:tabs>
              <w:spacing w:before="120" w:after="0" w:line="240" w:lineRule="auto"/>
              <w:ind w:left="-537" w:firstLine="537"/>
              <w:outlineLvl w:val="3"/>
              <w:rPr>
                <w:b w:val="0"/>
              </w:rPr>
            </w:pPr>
            <w:r w:rsidRPr="00477C4C">
              <w:lastRenderedPageBreak/>
              <w:t>Standard 7 Human resources</w:t>
            </w:r>
          </w:p>
        </w:tc>
        <w:tc>
          <w:tcPr>
            <w:tcW w:w="998" w:type="dxa"/>
            <w:tcBorders>
              <w:top w:val="nil"/>
              <w:left w:val="nil"/>
              <w:bottom w:val="nil"/>
              <w:right w:val="nil"/>
            </w:tcBorders>
          </w:tcPr>
          <w:p w14:paraId="63EF2CC8" w14:textId="20DDF08F" w:rsidR="00BA7119" w:rsidRPr="00FC5C1A" w:rsidRDefault="00BA7119" w:rsidP="00BA7119">
            <w:pPr>
              <w:pStyle w:val="Heading4"/>
              <w:tabs>
                <w:tab w:val="clear" w:pos="9072"/>
              </w:tabs>
              <w:spacing w:before="120" w:after="0" w:line="240" w:lineRule="auto"/>
              <w:outlineLvl w:val="3"/>
              <w:rPr>
                <w:rFonts w:eastAsia="Times New Roman"/>
                <w:iCs w:val="0"/>
              </w:rPr>
            </w:pPr>
            <w:r w:rsidRPr="00FC5C1A">
              <w:t>CHSP</w:t>
            </w:r>
          </w:p>
        </w:tc>
        <w:tc>
          <w:tcPr>
            <w:tcW w:w="3113" w:type="dxa"/>
            <w:gridSpan w:val="3"/>
            <w:tcBorders>
              <w:top w:val="nil"/>
              <w:left w:val="nil"/>
              <w:bottom w:val="nil"/>
              <w:right w:val="nil"/>
            </w:tcBorders>
          </w:tcPr>
          <w:p w14:paraId="6995E559" w14:textId="40562EB5" w:rsidR="00BA7119" w:rsidRPr="00FC5C1A" w:rsidRDefault="00BA7119" w:rsidP="00BA7119">
            <w:pPr>
              <w:pStyle w:val="Heading4"/>
              <w:tabs>
                <w:tab w:val="clear" w:pos="9072"/>
              </w:tabs>
              <w:spacing w:before="120" w:after="0" w:line="240" w:lineRule="auto"/>
              <w:jc w:val="right"/>
              <w:outlineLvl w:val="3"/>
              <w:rPr>
                <w:bCs/>
              </w:rPr>
            </w:pPr>
            <w:r w:rsidRPr="00FC5C1A">
              <w:rPr>
                <w:rFonts w:eastAsia="Times New Roman"/>
                <w:iCs w:val="0"/>
              </w:rPr>
              <w:t>Compliant</w:t>
            </w:r>
          </w:p>
        </w:tc>
      </w:tr>
      <w:tr w:rsidR="00BA7119" w:rsidRPr="00FC5C1A" w14:paraId="5F05E7C8" w14:textId="77777777" w:rsidTr="00071C01">
        <w:trPr>
          <w:gridBefore w:val="2"/>
          <w:wBefore w:w="436" w:type="dxa"/>
        </w:trPr>
        <w:tc>
          <w:tcPr>
            <w:tcW w:w="4804" w:type="dxa"/>
            <w:tcBorders>
              <w:top w:val="nil"/>
              <w:left w:val="nil"/>
              <w:bottom w:val="nil"/>
              <w:right w:val="nil"/>
            </w:tcBorders>
          </w:tcPr>
          <w:p w14:paraId="52EF51D5" w14:textId="77777777" w:rsidR="00BA7119" w:rsidRPr="005A682F" w:rsidRDefault="00BA7119" w:rsidP="00BA7119">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(3)(a)</w:t>
            </w:r>
          </w:p>
        </w:tc>
        <w:tc>
          <w:tcPr>
            <w:tcW w:w="1045" w:type="dxa"/>
            <w:gridSpan w:val="2"/>
            <w:tcBorders>
              <w:top w:val="nil"/>
              <w:left w:val="nil"/>
              <w:bottom w:val="nil"/>
              <w:right w:val="nil"/>
            </w:tcBorders>
          </w:tcPr>
          <w:p w14:paraId="42233451" w14:textId="1AC94C12" w:rsidR="00BA7119" w:rsidRPr="00FC5C1A" w:rsidRDefault="00BA7119" w:rsidP="00BA7119">
            <w:pPr>
              <w:pStyle w:val="Heading4"/>
              <w:tabs>
                <w:tab w:val="clear" w:pos="9072"/>
              </w:tabs>
              <w:spacing w:before="120" w:after="0" w:line="240" w:lineRule="auto"/>
              <w:outlineLvl w:val="3"/>
              <w:rPr>
                <w:rFonts w:eastAsia="Times New Roman"/>
                <w:b w:val="0"/>
                <w:iCs w:val="0"/>
              </w:rPr>
            </w:pPr>
            <w:r w:rsidRPr="00FC5C1A">
              <w:rPr>
                <w:b w:val="0"/>
              </w:rPr>
              <w:t>CHSP</w:t>
            </w:r>
          </w:p>
        </w:tc>
        <w:tc>
          <w:tcPr>
            <w:tcW w:w="3066" w:type="dxa"/>
            <w:gridSpan w:val="2"/>
            <w:tcBorders>
              <w:top w:val="nil"/>
              <w:left w:val="nil"/>
              <w:bottom w:val="nil"/>
              <w:right w:val="nil"/>
            </w:tcBorders>
          </w:tcPr>
          <w:p w14:paraId="5B9ADC65" w14:textId="14A40617" w:rsidR="00BA7119" w:rsidRPr="00FC5C1A" w:rsidRDefault="00BA7119" w:rsidP="00BA7119">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BA7119" w:rsidRPr="00FC5C1A" w14:paraId="43B5F317" w14:textId="77777777" w:rsidTr="00071C01">
        <w:trPr>
          <w:gridBefore w:val="2"/>
          <w:wBefore w:w="436" w:type="dxa"/>
        </w:trPr>
        <w:tc>
          <w:tcPr>
            <w:tcW w:w="4804" w:type="dxa"/>
            <w:tcBorders>
              <w:top w:val="nil"/>
              <w:left w:val="nil"/>
              <w:bottom w:val="nil"/>
              <w:right w:val="nil"/>
            </w:tcBorders>
          </w:tcPr>
          <w:p w14:paraId="6EC2BA08" w14:textId="77777777" w:rsidR="00BA7119" w:rsidRPr="005A682F" w:rsidRDefault="00BA7119" w:rsidP="00BA7119">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(3)(b)</w:t>
            </w:r>
          </w:p>
        </w:tc>
        <w:tc>
          <w:tcPr>
            <w:tcW w:w="1045" w:type="dxa"/>
            <w:gridSpan w:val="2"/>
            <w:tcBorders>
              <w:top w:val="nil"/>
              <w:left w:val="nil"/>
              <w:bottom w:val="nil"/>
              <w:right w:val="nil"/>
            </w:tcBorders>
          </w:tcPr>
          <w:p w14:paraId="3F67AA22" w14:textId="1157CD18" w:rsidR="00BA7119" w:rsidRPr="00FC5C1A" w:rsidRDefault="00BA7119" w:rsidP="00BA7119">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06F6C37B" w14:textId="3D5A6ECE" w:rsidR="00BA7119" w:rsidRPr="00FC5C1A" w:rsidRDefault="00BA7119" w:rsidP="00BA7119">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E601F0" w:rsidRPr="00FC5C1A" w14:paraId="6E935995" w14:textId="77777777" w:rsidTr="00071C01">
        <w:trPr>
          <w:gridBefore w:val="2"/>
          <w:wBefore w:w="436" w:type="dxa"/>
        </w:trPr>
        <w:tc>
          <w:tcPr>
            <w:tcW w:w="4804" w:type="dxa"/>
            <w:tcBorders>
              <w:top w:val="nil"/>
              <w:left w:val="nil"/>
              <w:bottom w:val="nil"/>
              <w:right w:val="nil"/>
            </w:tcBorders>
          </w:tcPr>
          <w:p w14:paraId="0A50908B"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 xml:space="preserve">(3)(c) </w:t>
            </w:r>
          </w:p>
        </w:tc>
        <w:tc>
          <w:tcPr>
            <w:tcW w:w="1045" w:type="dxa"/>
            <w:gridSpan w:val="2"/>
            <w:tcBorders>
              <w:top w:val="nil"/>
              <w:left w:val="nil"/>
              <w:bottom w:val="nil"/>
              <w:right w:val="nil"/>
            </w:tcBorders>
          </w:tcPr>
          <w:p w14:paraId="4FC5E0BD" w14:textId="0C75B4CD" w:rsidR="00E601F0" w:rsidRPr="00FC5C1A" w:rsidRDefault="00E601F0" w:rsidP="00E601F0">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754B8DFF" w14:textId="6535F9D0"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E601F0" w:rsidRPr="00FC5C1A" w14:paraId="1A9A52F7" w14:textId="77777777" w:rsidTr="00071C01">
        <w:trPr>
          <w:gridBefore w:val="2"/>
          <w:wBefore w:w="436" w:type="dxa"/>
        </w:trPr>
        <w:tc>
          <w:tcPr>
            <w:tcW w:w="4804" w:type="dxa"/>
            <w:tcBorders>
              <w:top w:val="nil"/>
              <w:left w:val="nil"/>
              <w:bottom w:val="nil"/>
              <w:right w:val="nil"/>
            </w:tcBorders>
          </w:tcPr>
          <w:p w14:paraId="2F08C2DA"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w:t>
            </w:r>
            <w:r>
              <w:rPr>
                <w:b w:val="0"/>
              </w:rPr>
              <w:t>d</w:t>
            </w:r>
            <w:r w:rsidRPr="005A682F">
              <w:rPr>
                <w:b w:val="0"/>
              </w:rPr>
              <w:t>)</w:t>
            </w:r>
          </w:p>
        </w:tc>
        <w:tc>
          <w:tcPr>
            <w:tcW w:w="1045" w:type="dxa"/>
            <w:gridSpan w:val="2"/>
            <w:tcBorders>
              <w:top w:val="nil"/>
              <w:left w:val="nil"/>
              <w:bottom w:val="nil"/>
              <w:right w:val="nil"/>
            </w:tcBorders>
          </w:tcPr>
          <w:p w14:paraId="7E27F36B" w14:textId="6E6841EE" w:rsidR="00E601F0" w:rsidRPr="00FC5C1A" w:rsidRDefault="00E601F0" w:rsidP="00E601F0">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5DB241FC" w14:textId="5C49D21B"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E601F0" w:rsidRPr="00FC5C1A" w14:paraId="4ABE7260" w14:textId="77777777" w:rsidTr="00071C01">
        <w:trPr>
          <w:gridBefore w:val="2"/>
          <w:wBefore w:w="436" w:type="dxa"/>
        </w:trPr>
        <w:tc>
          <w:tcPr>
            <w:tcW w:w="4804" w:type="dxa"/>
            <w:tcBorders>
              <w:top w:val="nil"/>
              <w:left w:val="nil"/>
              <w:bottom w:val="nil"/>
              <w:right w:val="nil"/>
            </w:tcBorders>
          </w:tcPr>
          <w:p w14:paraId="56546FF8"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w:t>
            </w:r>
            <w:r>
              <w:rPr>
                <w:b w:val="0"/>
              </w:rPr>
              <w:t>e)</w:t>
            </w:r>
            <w:r w:rsidRPr="005A682F">
              <w:rPr>
                <w:b w:val="0"/>
              </w:rPr>
              <w:t xml:space="preserve"> </w:t>
            </w:r>
          </w:p>
        </w:tc>
        <w:tc>
          <w:tcPr>
            <w:tcW w:w="1045" w:type="dxa"/>
            <w:gridSpan w:val="2"/>
            <w:tcBorders>
              <w:top w:val="nil"/>
              <w:left w:val="nil"/>
              <w:bottom w:val="nil"/>
              <w:right w:val="nil"/>
            </w:tcBorders>
          </w:tcPr>
          <w:p w14:paraId="00585E94" w14:textId="5B8FFD96" w:rsidR="00E601F0" w:rsidRPr="00FC5C1A" w:rsidRDefault="00E601F0" w:rsidP="00E601F0">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5931134E" w14:textId="2E45A920"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E601F0" w:rsidRPr="00FC5C1A" w14:paraId="3C82F7BA" w14:textId="77777777" w:rsidTr="00071C01">
        <w:tc>
          <w:tcPr>
            <w:tcW w:w="5240" w:type="dxa"/>
            <w:gridSpan w:val="3"/>
            <w:tcBorders>
              <w:top w:val="nil"/>
              <w:left w:val="nil"/>
              <w:bottom w:val="nil"/>
              <w:right w:val="nil"/>
            </w:tcBorders>
          </w:tcPr>
          <w:p w14:paraId="43637D04" w14:textId="77777777" w:rsidR="00E601F0" w:rsidRPr="005A682F" w:rsidRDefault="00E601F0" w:rsidP="00E601F0">
            <w:pPr>
              <w:pStyle w:val="Heading4"/>
              <w:tabs>
                <w:tab w:val="clear" w:pos="9072"/>
              </w:tabs>
              <w:spacing w:before="120" w:after="0" w:line="240" w:lineRule="auto"/>
              <w:ind w:left="-537" w:firstLine="537"/>
              <w:outlineLvl w:val="3"/>
              <w:rPr>
                <w:b w:val="0"/>
              </w:rPr>
            </w:pPr>
            <w:r w:rsidRPr="00477C4C">
              <w:t>Standard 8 Organisational governance</w:t>
            </w:r>
          </w:p>
        </w:tc>
        <w:tc>
          <w:tcPr>
            <w:tcW w:w="998" w:type="dxa"/>
            <w:tcBorders>
              <w:top w:val="nil"/>
              <w:left w:val="nil"/>
              <w:bottom w:val="nil"/>
              <w:right w:val="nil"/>
            </w:tcBorders>
          </w:tcPr>
          <w:p w14:paraId="5ABFD626" w14:textId="18505674" w:rsidR="00E601F0" w:rsidRPr="00FC5C1A" w:rsidRDefault="00E601F0" w:rsidP="00E601F0">
            <w:pPr>
              <w:pStyle w:val="Heading4"/>
              <w:tabs>
                <w:tab w:val="clear" w:pos="9072"/>
              </w:tabs>
              <w:spacing w:before="120" w:after="0" w:line="240" w:lineRule="auto"/>
              <w:outlineLvl w:val="3"/>
              <w:rPr>
                <w:rFonts w:eastAsia="Times New Roman"/>
                <w:iCs w:val="0"/>
              </w:rPr>
            </w:pPr>
            <w:r w:rsidRPr="00FC5C1A">
              <w:t>CHSP</w:t>
            </w:r>
          </w:p>
        </w:tc>
        <w:tc>
          <w:tcPr>
            <w:tcW w:w="3113" w:type="dxa"/>
            <w:gridSpan w:val="3"/>
            <w:tcBorders>
              <w:top w:val="nil"/>
              <w:left w:val="nil"/>
              <w:bottom w:val="nil"/>
              <w:right w:val="nil"/>
            </w:tcBorders>
          </w:tcPr>
          <w:p w14:paraId="0C874587" w14:textId="7DEF787D" w:rsidR="00E601F0" w:rsidRPr="00FC5C1A" w:rsidRDefault="00E601F0" w:rsidP="00E601F0">
            <w:pPr>
              <w:pStyle w:val="Heading4"/>
              <w:tabs>
                <w:tab w:val="clear" w:pos="9072"/>
              </w:tabs>
              <w:spacing w:before="120" w:after="0" w:line="240" w:lineRule="auto"/>
              <w:jc w:val="right"/>
              <w:outlineLvl w:val="3"/>
              <w:rPr>
                <w:bCs/>
              </w:rPr>
            </w:pPr>
            <w:r w:rsidRPr="00FC5C1A">
              <w:rPr>
                <w:rFonts w:eastAsia="Times New Roman"/>
                <w:iCs w:val="0"/>
              </w:rPr>
              <w:t>Not Compliant</w:t>
            </w:r>
          </w:p>
        </w:tc>
      </w:tr>
      <w:tr w:rsidR="00E601F0" w:rsidRPr="00FC5C1A" w14:paraId="0E855419" w14:textId="77777777" w:rsidTr="00071C01">
        <w:trPr>
          <w:gridBefore w:val="2"/>
          <w:wBefore w:w="436" w:type="dxa"/>
        </w:trPr>
        <w:tc>
          <w:tcPr>
            <w:tcW w:w="4804" w:type="dxa"/>
            <w:tcBorders>
              <w:top w:val="nil"/>
              <w:left w:val="nil"/>
              <w:bottom w:val="nil"/>
              <w:right w:val="nil"/>
            </w:tcBorders>
          </w:tcPr>
          <w:p w14:paraId="1E2300DE"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(3)(a)</w:t>
            </w:r>
          </w:p>
        </w:tc>
        <w:tc>
          <w:tcPr>
            <w:tcW w:w="1045" w:type="dxa"/>
            <w:gridSpan w:val="2"/>
            <w:tcBorders>
              <w:top w:val="nil"/>
              <w:left w:val="nil"/>
              <w:bottom w:val="nil"/>
              <w:right w:val="nil"/>
            </w:tcBorders>
          </w:tcPr>
          <w:p w14:paraId="3FE4FC2C" w14:textId="1EC35B1A" w:rsidR="00E601F0" w:rsidRPr="00FC5C1A" w:rsidRDefault="00E601F0" w:rsidP="00E601F0">
            <w:pPr>
              <w:pStyle w:val="Heading4"/>
              <w:tabs>
                <w:tab w:val="clear" w:pos="9072"/>
              </w:tabs>
              <w:spacing w:before="120" w:after="0" w:line="240" w:lineRule="auto"/>
              <w:outlineLvl w:val="3"/>
              <w:rPr>
                <w:rFonts w:eastAsia="Times New Roman"/>
                <w:b w:val="0"/>
                <w:iCs w:val="0"/>
              </w:rPr>
            </w:pPr>
            <w:r w:rsidRPr="00FC5C1A">
              <w:rPr>
                <w:b w:val="0"/>
              </w:rPr>
              <w:t>CHSP</w:t>
            </w:r>
          </w:p>
        </w:tc>
        <w:tc>
          <w:tcPr>
            <w:tcW w:w="3066" w:type="dxa"/>
            <w:gridSpan w:val="2"/>
            <w:tcBorders>
              <w:top w:val="nil"/>
              <w:left w:val="nil"/>
              <w:bottom w:val="nil"/>
              <w:right w:val="nil"/>
            </w:tcBorders>
          </w:tcPr>
          <w:p w14:paraId="4EAAEE50" w14:textId="2FD6FDB2"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E601F0" w:rsidRPr="00FC5C1A" w14:paraId="60E8364B" w14:textId="77777777" w:rsidTr="00071C01">
        <w:trPr>
          <w:gridBefore w:val="2"/>
          <w:wBefore w:w="436" w:type="dxa"/>
        </w:trPr>
        <w:tc>
          <w:tcPr>
            <w:tcW w:w="4804" w:type="dxa"/>
            <w:tcBorders>
              <w:top w:val="nil"/>
              <w:left w:val="nil"/>
              <w:bottom w:val="nil"/>
              <w:right w:val="nil"/>
            </w:tcBorders>
          </w:tcPr>
          <w:p w14:paraId="4598E1E1"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(3)(b)</w:t>
            </w:r>
          </w:p>
        </w:tc>
        <w:tc>
          <w:tcPr>
            <w:tcW w:w="1045" w:type="dxa"/>
            <w:gridSpan w:val="2"/>
            <w:tcBorders>
              <w:top w:val="nil"/>
              <w:left w:val="nil"/>
              <w:bottom w:val="nil"/>
              <w:right w:val="nil"/>
            </w:tcBorders>
          </w:tcPr>
          <w:p w14:paraId="151E49A3" w14:textId="6F215822" w:rsidR="00E601F0" w:rsidRPr="00FC5C1A" w:rsidRDefault="00E601F0" w:rsidP="00E601F0">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45FB9DF9" w14:textId="262EB78F"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E601F0" w:rsidRPr="00FC5C1A" w14:paraId="26975F57" w14:textId="77777777" w:rsidTr="00071C01">
        <w:trPr>
          <w:gridBefore w:val="2"/>
          <w:wBefore w:w="436" w:type="dxa"/>
        </w:trPr>
        <w:tc>
          <w:tcPr>
            <w:tcW w:w="4804" w:type="dxa"/>
            <w:tcBorders>
              <w:top w:val="nil"/>
              <w:left w:val="nil"/>
              <w:bottom w:val="nil"/>
              <w:right w:val="nil"/>
            </w:tcBorders>
          </w:tcPr>
          <w:p w14:paraId="13A1B6B3"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 xml:space="preserve">(3)(c) </w:t>
            </w:r>
          </w:p>
        </w:tc>
        <w:tc>
          <w:tcPr>
            <w:tcW w:w="1045" w:type="dxa"/>
            <w:gridSpan w:val="2"/>
            <w:tcBorders>
              <w:top w:val="nil"/>
              <w:left w:val="nil"/>
              <w:bottom w:val="nil"/>
              <w:right w:val="nil"/>
            </w:tcBorders>
          </w:tcPr>
          <w:p w14:paraId="3DEAB0B8" w14:textId="2D5525A5" w:rsidR="00E601F0" w:rsidRPr="00FC5C1A" w:rsidRDefault="00E601F0" w:rsidP="00E601F0">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6F8A4574" w14:textId="16649128"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Compliant</w:t>
            </w:r>
          </w:p>
        </w:tc>
      </w:tr>
      <w:tr w:rsidR="00E601F0" w:rsidRPr="00FC5C1A" w14:paraId="43974CA3" w14:textId="77777777" w:rsidTr="00071C01">
        <w:trPr>
          <w:gridBefore w:val="2"/>
          <w:wBefore w:w="436" w:type="dxa"/>
        </w:trPr>
        <w:tc>
          <w:tcPr>
            <w:tcW w:w="4804" w:type="dxa"/>
            <w:tcBorders>
              <w:top w:val="nil"/>
              <w:left w:val="nil"/>
              <w:bottom w:val="nil"/>
              <w:right w:val="nil"/>
            </w:tcBorders>
          </w:tcPr>
          <w:p w14:paraId="0B6E9575"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w:t>
            </w:r>
            <w:r>
              <w:rPr>
                <w:b w:val="0"/>
              </w:rPr>
              <w:t>d</w:t>
            </w:r>
            <w:r w:rsidRPr="005A682F">
              <w:rPr>
                <w:b w:val="0"/>
              </w:rPr>
              <w:t>)</w:t>
            </w:r>
          </w:p>
        </w:tc>
        <w:tc>
          <w:tcPr>
            <w:tcW w:w="1045" w:type="dxa"/>
            <w:gridSpan w:val="2"/>
            <w:tcBorders>
              <w:top w:val="nil"/>
              <w:left w:val="nil"/>
              <w:bottom w:val="nil"/>
              <w:right w:val="nil"/>
            </w:tcBorders>
          </w:tcPr>
          <w:p w14:paraId="2C6862AD" w14:textId="5E7ABF59" w:rsidR="00E601F0" w:rsidRPr="00FC5C1A" w:rsidRDefault="00E601F0" w:rsidP="00E601F0">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3B9E5107" w14:textId="268F7FD9"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Not Compliant</w:t>
            </w:r>
          </w:p>
        </w:tc>
      </w:tr>
      <w:tr w:rsidR="00E601F0" w:rsidRPr="00FC5C1A" w14:paraId="763BC9FD" w14:textId="77777777" w:rsidTr="00071C01">
        <w:trPr>
          <w:gridBefore w:val="2"/>
          <w:wBefore w:w="436" w:type="dxa"/>
        </w:trPr>
        <w:tc>
          <w:tcPr>
            <w:tcW w:w="4804" w:type="dxa"/>
            <w:tcBorders>
              <w:top w:val="nil"/>
              <w:left w:val="nil"/>
              <w:bottom w:val="nil"/>
              <w:right w:val="nil"/>
            </w:tcBorders>
          </w:tcPr>
          <w:p w14:paraId="2C5E58E5" w14:textId="77777777" w:rsidR="00E601F0" w:rsidRPr="005A682F" w:rsidRDefault="00E601F0" w:rsidP="00E601F0">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w:t>
            </w:r>
            <w:r>
              <w:rPr>
                <w:b w:val="0"/>
              </w:rPr>
              <w:t>e)</w:t>
            </w:r>
            <w:r w:rsidRPr="005A682F">
              <w:rPr>
                <w:b w:val="0"/>
              </w:rPr>
              <w:t xml:space="preserve"> </w:t>
            </w:r>
          </w:p>
        </w:tc>
        <w:tc>
          <w:tcPr>
            <w:tcW w:w="1045" w:type="dxa"/>
            <w:gridSpan w:val="2"/>
            <w:tcBorders>
              <w:top w:val="nil"/>
              <w:left w:val="nil"/>
              <w:bottom w:val="nil"/>
              <w:right w:val="nil"/>
            </w:tcBorders>
          </w:tcPr>
          <w:p w14:paraId="3A8512B2" w14:textId="58916931" w:rsidR="00E601F0" w:rsidRPr="00FC5C1A" w:rsidRDefault="00E601F0" w:rsidP="00E601F0">
            <w:pPr>
              <w:pStyle w:val="Heading4"/>
              <w:tabs>
                <w:tab w:val="clear" w:pos="9072"/>
              </w:tabs>
              <w:spacing w:before="120" w:after="0" w:line="240" w:lineRule="auto"/>
              <w:outlineLvl w:val="3"/>
              <w:rPr>
                <w:b w:val="0"/>
              </w:rPr>
            </w:pPr>
            <w:r w:rsidRPr="00FC5C1A">
              <w:rPr>
                <w:b w:val="0"/>
              </w:rPr>
              <w:t>CHSP</w:t>
            </w:r>
          </w:p>
        </w:tc>
        <w:tc>
          <w:tcPr>
            <w:tcW w:w="3066" w:type="dxa"/>
            <w:gridSpan w:val="2"/>
            <w:tcBorders>
              <w:top w:val="nil"/>
              <w:left w:val="nil"/>
              <w:bottom w:val="nil"/>
              <w:right w:val="nil"/>
            </w:tcBorders>
          </w:tcPr>
          <w:p w14:paraId="1E2B17C6" w14:textId="30A4B2E2" w:rsidR="00E601F0" w:rsidRPr="00FC5C1A" w:rsidRDefault="00E601F0" w:rsidP="00E601F0">
            <w:pPr>
              <w:pStyle w:val="Heading4"/>
              <w:tabs>
                <w:tab w:val="clear" w:pos="9072"/>
              </w:tabs>
              <w:spacing w:before="120" w:after="0" w:line="240" w:lineRule="auto"/>
              <w:jc w:val="right"/>
              <w:outlineLvl w:val="3"/>
              <w:rPr>
                <w:b w:val="0"/>
              </w:rPr>
            </w:pPr>
            <w:r w:rsidRPr="00FC5C1A">
              <w:rPr>
                <w:rFonts w:eastAsia="Times New Roman"/>
                <w:b w:val="0"/>
                <w:iCs w:val="0"/>
              </w:rPr>
              <w:t>Not Applicable</w:t>
            </w:r>
          </w:p>
        </w:tc>
      </w:tr>
      <w:bookmarkEnd w:id="2"/>
    </w:tbl>
    <w:p w14:paraId="708BF979" w14:textId="77777777" w:rsidR="00071C01" w:rsidRDefault="00071C01">
      <w:pPr>
        <w:spacing w:before="0" w:after="160" w:line="259" w:lineRule="auto"/>
        <w:rPr>
          <w:rFonts w:ascii="Arial Black" w:hAnsi="Arial Black"/>
          <w:b/>
          <w:bCs/>
          <w:iCs/>
          <w:color w:val="00577D"/>
          <w:sz w:val="32"/>
          <w:szCs w:val="40"/>
        </w:rPr>
      </w:pPr>
      <w:r>
        <w:br w:type="page"/>
      </w:r>
    </w:p>
    <w:p w14:paraId="44EE8E9E" w14:textId="77777777" w:rsidR="007F5256" w:rsidRPr="00D21DCD" w:rsidRDefault="007F5256" w:rsidP="00EC5474">
      <w:pPr>
        <w:pStyle w:val="Heading1"/>
      </w:pPr>
      <w:r>
        <w:lastRenderedPageBreak/>
        <w:t xml:space="preserve">Detailed </w:t>
      </w:r>
      <w:r w:rsidR="001E6954">
        <w:t>assessment</w:t>
      </w:r>
    </w:p>
    <w:p w14:paraId="0EE22063" w14:textId="77777777" w:rsidR="001E6954" w:rsidRPr="00D63989" w:rsidRDefault="001E6954" w:rsidP="001E6954">
      <w:r w:rsidRPr="00D63989">
        <w:t>This performance report details the Commission</w:t>
      </w:r>
      <w:r w:rsidR="001966C2">
        <w:t>er</w:t>
      </w:r>
      <w:r w:rsidRPr="00D63989">
        <w:t xml:space="preserve">’s assessment of the provider’s performance, in relation to the </w:t>
      </w:r>
      <w:r w:rsidRPr="00E97944">
        <w:rPr>
          <w:color w:val="auto"/>
        </w:rPr>
        <w:t>service</w:t>
      </w:r>
      <w:r w:rsidR="00E97944">
        <w:rPr>
          <w:color w:val="auto"/>
        </w:rPr>
        <w:t>s</w:t>
      </w:r>
      <w:r w:rsidRPr="00D63989">
        <w:t>, against the Aged Care Quality Standards (Quality Standards). The Quality Standard and requirements are assessed as either compliant or non-compliant at the Standard and requirement level where applicable.</w:t>
      </w:r>
    </w:p>
    <w:p w14:paraId="14013967" w14:textId="77777777" w:rsidR="001E6954" w:rsidRPr="001E6954" w:rsidRDefault="001E6954" w:rsidP="001E6954">
      <w:pPr>
        <w:rPr>
          <w:color w:val="auto"/>
        </w:rPr>
      </w:pPr>
      <w:r w:rsidRPr="00D63989">
        <w:t>The report also specifies areas in which improvements must be made to ensure the Quality Standards are complied with.</w:t>
      </w:r>
    </w:p>
    <w:p w14:paraId="0E03EA2E" w14:textId="77777777" w:rsidR="001E6954" w:rsidRDefault="001E6954" w:rsidP="001E6954">
      <w:r w:rsidRPr="00D63989">
        <w:t>The following information has been taken into account in developing this performance report:</w:t>
      </w:r>
    </w:p>
    <w:p w14:paraId="473B9E4F" w14:textId="222A7D04" w:rsidR="004B33E7" w:rsidRDefault="004B33E7" w:rsidP="004B33E7">
      <w:pPr>
        <w:pStyle w:val="ListBullet"/>
      </w:pPr>
      <w:r>
        <w:t>t</w:t>
      </w:r>
      <w:r w:rsidRPr="00D63989">
        <w:t xml:space="preserve">he Assessment Team’s report for the </w:t>
      </w:r>
      <w:r w:rsidR="00BE3DA3">
        <w:rPr>
          <w:color w:val="000000"/>
          <w:lang w:eastAsia="en-AU"/>
        </w:rPr>
        <w:t>Quality Audit</w:t>
      </w:r>
      <w:r w:rsidRPr="00D63989">
        <w:t xml:space="preserve"> wa</w:t>
      </w:r>
      <w:r w:rsidRPr="00185E47">
        <w:t xml:space="preserve">s informed by </w:t>
      </w:r>
      <w:r w:rsidR="000A6E2B" w:rsidRPr="00185E47">
        <w:t>a</w:t>
      </w:r>
      <w:r w:rsidRPr="00185E47">
        <w:t xml:space="preserve"> site assessment, observations at the service, review of documents and interviews with staff, consumers/representatives and others</w:t>
      </w:r>
      <w:r w:rsidR="00185E47" w:rsidRPr="00185E47">
        <w:t>.</w:t>
      </w:r>
    </w:p>
    <w:p w14:paraId="55C1F9B0" w14:textId="77777777" w:rsidR="0039104A" w:rsidRDefault="0039104A">
      <w:pPr>
        <w:spacing w:before="0" w:after="160" w:line="259" w:lineRule="auto"/>
        <w:rPr>
          <w:rFonts w:eastAsiaTheme="minorHAnsi"/>
          <w:color w:val="0000FF"/>
          <w:szCs w:val="22"/>
          <w:lang w:eastAsia="en-US"/>
        </w:rPr>
      </w:pPr>
      <w:r>
        <w:rPr>
          <w:color w:val="0000FF"/>
        </w:rPr>
        <w:br w:type="page"/>
      </w:r>
    </w:p>
    <w:p w14:paraId="0D94C542" w14:textId="77777777" w:rsidR="0066196E" w:rsidRPr="00F911DD" w:rsidRDefault="0066196E" w:rsidP="00095CD4">
      <w:pPr>
        <w:pStyle w:val="ListBullet"/>
        <w:sectPr w:rsidR="0066196E" w:rsidRPr="00F911DD" w:rsidSect="005F44D8">
          <w:headerReference w:type="first" r:id="rId16"/>
          <w:pgSz w:w="11906" w:h="16838"/>
          <w:pgMar w:top="1701" w:right="1418" w:bottom="1418" w:left="1418" w:header="568" w:footer="397" w:gutter="0"/>
          <w:cols w:space="708"/>
          <w:docGrid w:linePitch="360"/>
        </w:sectPr>
      </w:pPr>
    </w:p>
    <w:p w14:paraId="1F60332B" w14:textId="77777777" w:rsidR="00F37C4C" w:rsidRPr="00CF4FAC" w:rsidRDefault="008A22FF" w:rsidP="00676AAF">
      <w:pPr>
        <w:pStyle w:val="Heading1"/>
        <w:tabs>
          <w:tab w:val="right" w:pos="9070"/>
        </w:tabs>
        <w:spacing w:before="240" w:after="0" w:line="240" w:lineRule="auto"/>
        <w:rPr>
          <w:color w:val="FFFFFF" w:themeColor="background1"/>
          <w:sz w:val="36"/>
        </w:rPr>
      </w:pPr>
      <w:r w:rsidRPr="00CF4FAC">
        <w:rPr>
          <w:noProof/>
          <w:color w:val="FFFFFF" w:themeColor="background1"/>
          <w:sz w:val="36"/>
        </w:rPr>
        <w:lastRenderedPageBreak/>
        <w:drawing>
          <wp:anchor distT="0" distB="0" distL="114300" distR="114300" simplePos="0" relativeHeight="251661312" behindDoc="1" locked="0" layoutInCell="1" allowOverlap="1" wp14:anchorId="3DF59480" wp14:editId="56C2FE0E">
            <wp:simplePos x="0" y="0"/>
            <wp:positionH relativeFrom="page">
              <wp:posOffset>9525</wp:posOffset>
            </wp:positionH>
            <wp:positionV relativeFrom="paragraph">
              <wp:posOffset>-89534</wp:posOffset>
            </wp:positionV>
            <wp:extent cx="7543165" cy="116205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b="88421"/>
                    <a:stretch/>
                  </pic:blipFill>
                  <pic:spPr bwMode="auto">
                    <a:xfrm>
                      <a:off x="0" y="0"/>
                      <a:ext cx="754316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C4C" w:rsidRPr="00CF4FAC">
        <w:rPr>
          <w:color w:val="FFFFFF" w:themeColor="background1"/>
          <w:sz w:val="36"/>
        </w:rPr>
        <w:t>S</w:t>
      </w:r>
      <w:r w:rsidRPr="00CF4FAC">
        <w:rPr>
          <w:color w:val="FFFFFF" w:themeColor="background1"/>
          <w:sz w:val="36"/>
        </w:rPr>
        <w:t xml:space="preserve">TANDARD </w:t>
      </w:r>
      <w:r w:rsidR="00215FC3">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00F37C4C" w:rsidRPr="00CF4FAC">
        <w:rPr>
          <w:color w:val="FFFFFF" w:themeColor="background1"/>
          <w:sz w:val="36"/>
        </w:rPr>
        <w:t xml:space="preserve"> </w:t>
      </w:r>
    </w:p>
    <w:p w14:paraId="02131A52" w14:textId="6B0AD60F" w:rsidR="00F37C4C" w:rsidRDefault="00035F9A" w:rsidP="00107949">
      <w:pPr>
        <w:pStyle w:val="Heading1"/>
        <w:tabs>
          <w:tab w:val="left" w:pos="2835"/>
          <w:tab w:val="right" w:pos="9070"/>
        </w:tabs>
        <w:spacing w:before="0" w:after="0" w:line="240" w:lineRule="auto"/>
      </w:pPr>
      <w:r w:rsidRPr="00162F6A">
        <w:rPr>
          <w:color w:val="FFFFFF" w:themeColor="background1"/>
          <w:sz w:val="36"/>
        </w:rPr>
        <w:tab/>
        <w:t xml:space="preserve">CHSP </w:t>
      </w:r>
      <w:r w:rsidR="007A0CC3" w:rsidRPr="00162F6A">
        <w:rPr>
          <w:color w:val="FFFFFF" w:themeColor="background1"/>
          <w:sz w:val="36"/>
        </w:rPr>
        <w:tab/>
      </w:r>
      <w:r w:rsidR="00FD2302" w:rsidRPr="00212120">
        <w:rPr>
          <w:rFonts w:cs="Times New Roman"/>
          <w:bCs w:val="0"/>
          <w:iCs w:val="0"/>
          <w:color w:val="FFFFFF" w:themeColor="background1"/>
          <w:sz w:val="36"/>
          <w:szCs w:val="36"/>
        </w:rPr>
        <w:t>Compliant</w:t>
      </w:r>
    </w:p>
    <w:p w14:paraId="2EEC6A93" w14:textId="77777777" w:rsidR="00107949" w:rsidRDefault="00107949" w:rsidP="00F37C4C"/>
    <w:p w14:paraId="31E572DD" w14:textId="77777777" w:rsidR="00035F9A" w:rsidRPr="00F37C4C" w:rsidRDefault="00035F9A" w:rsidP="00F37C4C">
      <w:pPr>
        <w:sectPr w:rsidR="00035F9A" w:rsidRPr="00F37C4C" w:rsidSect="005F44D8">
          <w:pgSz w:w="11906" w:h="16838"/>
          <w:pgMar w:top="1701" w:right="1418" w:bottom="1418" w:left="1418" w:header="568" w:footer="397" w:gutter="0"/>
          <w:cols w:space="708"/>
          <w:docGrid w:linePitch="360"/>
        </w:sectPr>
      </w:pPr>
    </w:p>
    <w:p w14:paraId="4A744F2B" w14:textId="77777777" w:rsidR="0004322A" w:rsidRPr="00D63989" w:rsidRDefault="0004322A" w:rsidP="0004322A">
      <w:pPr>
        <w:pStyle w:val="Heading3"/>
        <w:shd w:val="clear" w:color="auto" w:fill="F2F2F2" w:themeFill="background1" w:themeFillShade="F2"/>
      </w:pPr>
      <w:r w:rsidRPr="00D63989">
        <w:t>Consumer outcome:</w:t>
      </w:r>
    </w:p>
    <w:p w14:paraId="6B0E0F04" w14:textId="77777777" w:rsidR="0004322A" w:rsidRPr="00D63989" w:rsidRDefault="0004322A" w:rsidP="00912DE6">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156309F6" w14:textId="77777777" w:rsidR="0004322A" w:rsidRPr="00D63989" w:rsidRDefault="0004322A" w:rsidP="0004322A">
      <w:pPr>
        <w:pStyle w:val="Heading3"/>
        <w:shd w:val="clear" w:color="auto" w:fill="F2F2F2" w:themeFill="background1" w:themeFillShade="F2"/>
      </w:pPr>
      <w:r w:rsidRPr="00D63989">
        <w:t>Organisation statement:</w:t>
      </w:r>
    </w:p>
    <w:p w14:paraId="1381DF70" w14:textId="77777777" w:rsidR="0004322A" w:rsidRPr="00D63989" w:rsidRDefault="0004322A" w:rsidP="00912DE6">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78658095" w14:textId="77777777" w:rsidR="0004322A" w:rsidRDefault="0004322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6902DD78" w14:textId="77777777" w:rsidR="0004322A" w:rsidRPr="00D63989" w:rsidRDefault="0004322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2DF742D9" w14:textId="77777777" w:rsidR="0004322A" w:rsidRPr="00D63989" w:rsidRDefault="0004322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01CC5B26" w14:textId="77777777" w:rsidR="007F5256" w:rsidRDefault="007F5256" w:rsidP="00427817">
      <w:pPr>
        <w:pStyle w:val="Heading2"/>
      </w:pPr>
      <w:r>
        <w:t xml:space="preserve">Assessment </w:t>
      </w:r>
      <w:r w:rsidRPr="002B2C0F">
        <w:t>of Standard</w:t>
      </w:r>
      <w:r>
        <w:t xml:space="preserve"> </w:t>
      </w:r>
      <w:r w:rsidR="00215FC3">
        <w:t>1</w:t>
      </w:r>
    </w:p>
    <w:p w14:paraId="6DDA4C1C" w14:textId="511D00E4" w:rsidR="00CB47C6" w:rsidRDefault="00ED2BAA" w:rsidP="00CB47C6">
      <w:r>
        <w:rPr>
          <w:rFonts w:eastAsia="Arial"/>
          <w:color w:val="000000" w:themeColor="text1"/>
        </w:rPr>
        <w:t>C</w:t>
      </w:r>
      <w:r w:rsidR="00CB47C6" w:rsidRPr="1D3EF0D9">
        <w:rPr>
          <w:rFonts w:eastAsia="Arial"/>
          <w:color w:val="000000" w:themeColor="text1"/>
        </w:rPr>
        <w:t xml:space="preserve">onsumers and representatives interviewed considered that consumers are treated with </w:t>
      </w:r>
      <w:r w:rsidR="00CB47C6" w:rsidRPr="004D173F">
        <w:rPr>
          <w:rFonts w:eastAsia="Arial"/>
          <w:color w:val="000000" w:themeColor="text1"/>
        </w:rPr>
        <w:t xml:space="preserve">dignity and respect </w:t>
      </w:r>
      <w:r w:rsidR="003B79A1">
        <w:rPr>
          <w:rFonts w:eastAsia="Arial"/>
          <w:color w:val="000000" w:themeColor="text1"/>
        </w:rPr>
        <w:t xml:space="preserve">and that </w:t>
      </w:r>
      <w:r w:rsidR="00CB47C6" w:rsidRPr="004D173F">
        <w:rPr>
          <w:rFonts w:eastAsia="Arial"/>
          <w:color w:val="000000" w:themeColor="text1"/>
        </w:rPr>
        <w:t>their identity and culture</w:t>
      </w:r>
      <w:r w:rsidR="00062FF3" w:rsidRPr="004D173F">
        <w:rPr>
          <w:rFonts w:eastAsia="Arial"/>
          <w:color w:val="000000" w:themeColor="text1"/>
        </w:rPr>
        <w:t xml:space="preserve"> </w:t>
      </w:r>
      <w:r w:rsidR="003B79A1">
        <w:rPr>
          <w:rFonts w:eastAsia="Arial"/>
          <w:color w:val="000000" w:themeColor="text1"/>
        </w:rPr>
        <w:t xml:space="preserve">is </w:t>
      </w:r>
      <w:r w:rsidR="00062FF3" w:rsidRPr="004D173F">
        <w:rPr>
          <w:rFonts w:eastAsia="Arial"/>
          <w:color w:val="000000" w:themeColor="text1"/>
        </w:rPr>
        <w:t>valued</w:t>
      </w:r>
      <w:r w:rsidR="003B79A1">
        <w:rPr>
          <w:rFonts w:eastAsia="Arial"/>
          <w:color w:val="000000" w:themeColor="text1"/>
        </w:rPr>
        <w:t xml:space="preserve">. Consumers can </w:t>
      </w:r>
      <w:r w:rsidR="00CB47C6" w:rsidRPr="1D3EF0D9">
        <w:rPr>
          <w:rFonts w:eastAsia="Arial"/>
          <w:color w:val="000000" w:themeColor="text1"/>
        </w:rPr>
        <w:t>make informed choices about their care and services</w:t>
      </w:r>
      <w:r w:rsidR="003B79A1">
        <w:rPr>
          <w:rFonts w:eastAsia="Arial"/>
          <w:color w:val="000000" w:themeColor="text1"/>
        </w:rPr>
        <w:t xml:space="preserve"> </w:t>
      </w:r>
      <w:r w:rsidR="00CB47C6" w:rsidRPr="1D3EF0D9">
        <w:rPr>
          <w:rFonts w:eastAsia="Arial"/>
          <w:color w:val="000000" w:themeColor="text1"/>
        </w:rPr>
        <w:t xml:space="preserve">and maintain their independence to live the life they choose. </w:t>
      </w:r>
      <w:r w:rsidR="00C82A52" w:rsidRPr="47E7CD0E">
        <w:rPr>
          <w:rFonts w:eastAsia="Arial"/>
          <w:color w:val="000000" w:themeColor="text1"/>
        </w:rPr>
        <w:t>Sampled consumers and representatives confirmed the service understands what is important to consumers and described in various ways how the service value</w:t>
      </w:r>
      <w:r w:rsidR="0072124B">
        <w:rPr>
          <w:rFonts w:eastAsia="Arial"/>
          <w:color w:val="000000" w:themeColor="text1"/>
        </w:rPr>
        <w:t>s</w:t>
      </w:r>
      <w:r w:rsidR="00C82A52" w:rsidRPr="47E7CD0E">
        <w:rPr>
          <w:rFonts w:eastAsia="Arial"/>
          <w:color w:val="000000" w:themeColor="text1"/>
        </w:rPr>
        <w:t xml:space="preserve"> them and provide</w:t>
      </w:r>
      <w:r w:rsidR="003B79A1">
        <w:rPr>
          <w:rFonts w:eastAsia="Arial"/>
          <w:color w:val="000000" w:themeColor="text1"/>
        </w:rPr>
        <w:t>s</w:t>
      </w:r>
      <w:r w:rsidR="00C82A52" w:rsidRPr="47E7CD0E">
        <w:rPr>
          <w:rFonts w:eastAsia="Arial"/>
          <w:color w:val="000000" w:themeColor="text1"/>
        </w:rPr>
        <w:t xml:space="preserve"> services so that they feel comfortable and safe.</w:t>
      </w:r>
    </w:p>
    <w:p w14:paraId="6AA6B9FE" w14:textId="2937C6B1" w:rsidR="00CB47C6" w:rsidRDefault="00CB47C6" w:rsidP="00CB47C6">
      <w:pPr>
        <w:rPr>
          <w:rFonts w:eastAsia="Arial"/>
          <w:color w:val="000000" w:themeColor="text1"/>
        </w:rPr>
      </w:pPr>
      <w:r w:rsidRPr="1D3EF0D9">
        <w:rPr>
          <w:rFonts w:eastAsia="Arial"/>
          <w:color w:val="000000" w:themeColor="text1"/>
        </w:rPr>
        <w:t xml:space="preserve">Staff described how they respect consumers’ identity and culture while providing services, and how they support consumers to make informed choices about their care and services, including should they wish to take risks, and make decisions about when others should be involved in their care and decision making. </w:t>
      </w:r>
      <w:r w:rsidR="00FA5467">
        <w:rPr>
          <w:rFonts w:eastAsia="Arial"/>
          <w:color w:val="000000" w:themeColor="text1"/>
        </w:rPr>
        <w:t xml:space="preserve"> </w:t>
      </w:r>
      <w:r w:rsidR="005E08CF">
        <w:rPr>
          <w:rFonts w:eastAsia="Arial"/>
          <w:color w:val="000000" w:themeColor="text1"/>
        </w:rPr>
        <w:t>C</w:t>
      </w:r>
      <w:r w:rsidR="00FA5467" w:rsidRPr="6C2F8266">
        <w:rPr>
          <w:rFonts w:eastAsia="Arial"/>
          <w:color w:val="000000" w:themeColor="text1"/>
        </w:rPr>
        <w:t>oordinating staff described processes in place to support consumers to take risks if they wish to, including use of a Positive Assessment Tool supported by the service’s Dignity of Risk Management Guidelines</w:t>
      </w:r>
      <w:r w:rsidR="0098317B">
        <w:rPr>
          <w:rFonts w:eastAsia="Arial"/>
          <w:color w:val="000000" w:themeColor="text1"/>
        </w:rPr>
        <w:t>.  Staff were also able to</w:t>
      </w:r>
      <w:r w:rsidR="00FA5467" w:rsidRPr="6C2F8266">
        <w:rPr>
          <w:rFonts w:eastAsia="Arial"/>
          <w:color w:val="000000" w:themeColor="text1"/>
        </w:rPr>
        <w:t xml:space="preserve"> provide an example of a consumer supported to take risks when they declined home modifications in their home.</w:t>
      </w:r>
    </w:p>
    <w:p w14:paraId="48F5E6FC" w14:textId="2B25889D" w:rsidR="00FA5467" w:rsidRDefault="00FA5467" w:rsidP="00CB47C6">
      <w:r w:rsidRPr="47E7CD0E">
        <w:rPr>
          <w:rFonts w:eastAsia="Arial"/>
          <w:color w:val="000000" w:themeColor="text1"/>
        </w:rPr>
        <w:t>The service was able to demonstrate that information provided to each consumer is current, accurate and timely, and communicated in a way that is clear, easy to understand and enables them to exercise choice. Sampled consumers and representatives described how information is provided to them verbally and in writing</w:t>
      </w:r>
      <w:r w:rsidR="003D2E1A">
        <w:rPr>
          <w:rFonts w:eastAsia="Arial"/>
          <w:color w:val="000000" w:themeColor="text1"/>
        </w:rPr>
        <w:t>,</w:t>
      </w:r>
      <w:r w:rsidRPr="47E7CD0E">
        <w:rPr>
          <w:rFonts w:eastAsia="Arial"/>
          <w:color w:val="000000" w:themeColor="text1"/>
        </w:rPr>
        <w:t xml:space="preserve"> when they first access the services, at annual reviews and as required. </w:t>
      </w:r>
      <w:r w:rsidR="001466B5">
        <w:rPr>
          <w:rFonts w:eastAsia="Arial"/>
          <w:color w:val="000000" w:themeColor="text1"/>
        </w:rPr>
        <w:t>Consumers</w:t>
      </w:r>
      <w:r w:rsidRPr="47E7CD0E">
        <w:rPr>
          <w:rFonts w:eastAsia="Arial"/>
          <w:color w:val="000000" w:themeColor="text1"/>
        </w:rPr>
        <w:t xml:space="preserve"> confirmed they receive clear information that enables them to exercise choice about </w:t>
      </w:r>
      <w:r w:rsidRPr="47E7CD0E">
        <w:rPr>
          <w:rFonts w:eastAsia="Arial"/>
          <w:color w:val="000000" w:themeColor="text1"/>
        </w:rPr>
        <w:lastRenderedPageBreak/>
        <w:t xml:space="preserve">their care and services. Staff described information provided to consumers as part of the initial assessment and at each review to enable consumers to make decisions regarding the services they receive, and how consumers with communication challenges are supported through advocacy, interpreting </w:t>
      </w:r>
      <w:r w:rsidR="005E08CF">
        <w:rPr>
          <w:rFonts w:eastAsia="Arial"/>
          <w:color w:val="000000" w:themeColor="text1"/>
        </w:rPr>
        <w:t>and</w:t>
      </w:r>
      <w:r w:rsidRPr="47E7CD0E">
        <w:rPr>
          <w:rFonts w:eastAsia="Arial"/>
          <w:color w:val="000000" w:themeColor="text1"/>
        </w:rPr>
        <w:t xml:space="preserve"> assisted hearing technology.</w:t>
      </w:r>
    </w:p>
    <w:p w14:paraId="1C23E61C" w14:textId="330B8A5A" w:rsidR="00BA523F" w:rsidRDefault="00CB47C6" w:rsidP="00CB47C6">
      <w:pPr>
        <w:rPr>
          <w:rFonts w:eastAsia="Arial"/>
          <w:color w:val="000000" w:themeColor="text1"/>
        </w:rPr>
      </w:pPr>
      <w:r w:rsidRPr="1D3EF0D9">
        <w:rPr>
          <w:rFonts w:eastAsia="Arial"/>
          <w:color w:val="000000" w:themeColor="text1"/>
        </w:rPr>
        <w:t xml:space="preserve">The service has policies and procedures in place to support </w:t>
      </w:r>
      <w:r w:rsidR="002C7BA5">
        <w:rPr>
          <w:rFonts w:eastAsia="Arial"/>
          <w:color w:val="000000" w:themeColor="text1"/>
        </w:rPr>
        <w:t xml:space="preserve">an </w:t>
      </w:r>
      <w:r w:rsidRPr="1D3EF0D9">
        <w:rPr>
          <w:rFonts w:eastAsia="Arial"/>
          <w:color w:val="000000" w:themeColor="text1"/>
        </w:rPr>
        <w:t xml:space="preserve">inclusive, consumer-centred and </w:t>
      </w:r>
      <w:r w:rsidRPr="004D173F">
        <w:rPr>
          <w:rFonts w:eastAsia="Arial"/>
          <w:color w:val="000000" w:themeColor="text1"/>
        </w:rPr>
        <w:t>culturally safe approach</w:t>
      </w:r>
      <w:r w:rsidRPr="1D3EF0D9">
        <w:rPr>
          <w:rFonts w:eastAsia="Arial"/>
          <w:color w:val="000000" w:themeColor="text1"/>
        </w:rPr>
        <w:t xml:space="preserve"> to the delivery of consumers’ care and services. Care assessment and planning are undertaken in partnership with the consumers and </w:t>
      </w:r>
      <w:r w:rsidR="004540E4">
        <w:rPr>
          <w:rFonts w:eastAsia="Arial"/>
          <w:color w:val="000000" w:themeColor="text1"/>
        </w:rPr>
        <w:t xml:space="preserve">include </w:t>
      </w:r>
      <w:r w:rsidRPr="1D3EF0D9">
        <w:rPr>
          <w:rFonts w:eastAsia="Arial"/>
          <w:color w:val="000000" w:themeColor="text1"/>
        </w:rPr>
        <w:t xml:space="preserve">others they wish </w:t>
      </w:r>
      <w:r w:rsidR="005E08CF">
        <w:rPr>
          <w:rFonts w:eastAsia="Arial"/>
          <w:color w:val="000000" w:themeColor="text1"/>
        </w:rPr>
        <w:t xml:space="preserve">to be </w:t>
      </w:r>
      <w:r w:rsidRPr="1D3EF0D9">
        <w:rPr>
          <w:rFonts w:eastAsia="Arial"/>
          <w:color w:val="000000" w:themeColor="text1"/>
        </w:rPr>
        <w:t xml:space="preserve">involved, and relevant information is provided to consumers and representatives to enable them to make informed choices. </w:t>
      </w:r>
    </w:p>
    <w:p w14:paraId="5762D428" w14:textId="75D6FF1F" w:rsidR="00D11A76" w:rsidRDefault="00CB47C6" w:rsidP="00CB47C6">
      <w:pPr>
        <w:rPr>
          <w:rFonts w:eastAsia="Arial"/>
          <w:color w:val="000000" w:themeColor="text1"/>
        </w:rPr>
      </w:pPr>
      <w:r w:rsidRPr="1D3EF0D9">
        <w:rPr>
          <w:rFonts w:eastAsia="Arial"/>
          <w:color w:val="000000" w:themeColor="text1"/>
        </w:rPr>
        <w:t xml:space="preserve">The </w:t>
      </w:r>
      <w:r w:rsidR="00F910F4">
        <w:rPr>
          <w:rFonts w:eastAsia="Arial"/>
          <w:color w:val="000000" w:themeColor="text1"/>
        </w:rPr>
        <w:t>organisation</w:t>
      </w:r>
      <w:r w:rsidRPr="1D3EF0D9">
        <w:rPr>
          <w:rFonts w:eastAsia="Arial"/>
          <w:color w:val="000000" w:themeColor="text1"/>
        </w:rPr>
        <w:t xml:space="preserve"> has processes to ensure consumer’s privacy and confidentiality is maintained.</w:t>
      </w:r>
      <w:r w:rsidR="00BA523F">
        <w:rPr>
          <w:rFonts w:eastAsia="Arial"/>
          <w:color w:val="000000" w:themeColor="text1"/>
        </w:rPr>
        <w:t xml:space="preserve"> </w:t>
      </w:r>
      <w:r w:rsidR="00BA523F" w:rsidRPr="114B09B6">
        <w:rPr>
          <w:rFonts w:eastAsia="Arial"/>
          <w:color w:val="000000" w:themeColor="text1"/>
        </w:rPr>
        <w:t>The service has established policies and processes to manage consumer’s information</w:t>
      </w:r>
      <w:r w:rsidR="005E08CF">
        <w:rPr>
          <w:rFonts w:eastAsia="Arial"/>
          <w:color w:val="000000" w:themeColor="text1"/>
        </w:rPr>
        <w:t xml:space="preserve"> and t</w:t>
      </w:r>
      <w:r w:rsidR="00BA523F" w:rsidRPr="114B09B6">
        <w:rPr>
          <w:rFonts w:eastAsia="Arial"/>
          <w:color w:val="000000" w:themeColor="text1"/>
        </w:rPr>
        <w:t xml:space="preserve">he Assessment Team observed that consumer’s information was safely stored and shared during the Quality </w:t>
      </w:r>
      <w:r w:rsidR="00005F72" w:rsidRPr="00005F72">
        <w:rPr>
          <w:rFonts w:eastAsia="Arial"/>
          <w:color w:val="auto"/>
        </w:rPr>
        <w:t>Review</w:t>
      </w:r>
      <w:r w:rsidR="00BA523F" w:rsidRPr="114B09B6">
        <w:rPr>
          <w:rFonts w:eastAsia="Arial"/>
          <w:color w:val="000000" w:themeColor="text1"/>
        </w:rPr>
        <w:t>.</w:t>
      </w:r>
    </w:p>
    <w:p w14:paraId="048C556E" w14:textId="3D794E82" w:rsidR="00F87DAA" w:rsidRDefault="00D11A76" w:rsidP="00FC72B6">
      <w:pPr>
        <w:rPr>
          <w:rFonts w:eastAsiaTheme="minorHAnsi"/>
          <w:color w:val="auto"/>
        </w:rPr>
      </w:pPr>
      <w:r w:rsidRPr="00D7393E">
        <w:rPr>
          <w:rFonts w:eastAsiaTheme="minorHAnsi"/>
          <w:color w:val="auto"/>
        </w:rPr>
        <w:t>The Quality Standard for the Commonwealth home support program</w:t>
      </w:r>
      <w:r>
        <w:rPr>
          <w:rFonts w:eastAsiaTheme="minorHAnsi"/>
          <w:color w:val="auto"/>
        </w:rPr>
        <w:t>me</w:t>
      </w:r>
      <w:r w:rsidRPr="00D7393E">
        <w:rPr>
          <w:rFonts w:eastAsiaTheme="minorHAnsi"/>
          <w:color w:val="auto"/>
        </w:rPr>
        <w:t xml:space="preserve"> service</w:t>
      </w:r>
      <w:r w:rsidRPr="001E0062">
        <w:rPr>
          <w:rFonts w:eastAsiaTheme="minorHAnsi"/>
          <w:color w:val="auto"/>
        </w:rPr>
        <w:t xml:space="preserve">s </w:t>
      </w:r>
      <w:r w:rsidRPr="001F0174">
        <w:rPr>
          <w:rFonts w:eastAsiaTheme="minorHAnsi"/>
          <w:color w:val="auto"/>
        </w:rPr>
        <w:t xml:space="preserve">are </w:t>
      </w:r>
      <w:r w:rsidRPr="00D7393E">
        <w:rPr>
          <w:rFonts w:eastAsiaTheme="minorHAnsi"/>
          <w:color w:val="auto"/>
        </w:rPr>
        <w:t xml:space="preserve">assessed as </w:t>
      </w:r>
      <w:r w:rsidRPr="00801D55">
        <w:rPr>
          <w:rFonts w:eastAsiaTheme="minorHAnsi"/>
          <w:color w:val="auto"/>
        </w:rPr>
        <w:t xml:space="preserve">Compliant </w:t>
      </w:r>
      <w:r w:rsidRPr="00D7393E">
        <w:rPr>
          <w:rFonts w:eastAsiaTheme="minorHAnsi"/>
          <w:color w:val="auto"/>
        </w:rPr>
        <w:t xml:space="preserve">as </w:t>
      </w:r>
      <w:r w:rsidRPr="00D66A50">
        <w:rPr>
          <w:color w:val="auto"/>
        </w:rPr>
        <w:t>six</w:t>
      </w:r>
      <w:r w:rsidRPr="00D66A50">
        <w:rPr>
          <w:rFonts w:eastAsiaTheme="minorHAnsi"/>
          <w:color w:val="auto"/>
        </w:rPr>
        <w:t xml:space="preserve"> </w:t>
      </w:r>
      <w:r w:rsidRPr="00D7393E">
        <w:rPr>
          <w:rFonts w:eastAsiaTheme="minorHAnsi"/>
          <w:color w:val="auto"/>
        </w:rPr>
        <w:t xml:space="preserve">of the six specific requirements have been assessed as </w:t>
      </w:r>
      <w:r w:rsidRPr="00801D55">
        <w:rPr>
          <w:rFonts w:eastAsiaTheme="minorHAnsi"/>
          <w:color w:val="auto"/>
        </w:rPr>
        <w:t>Compliant</w:t>
      </w:r>
    </w:p>
    <w:p w14:paraId="39842298" w14:textId="57B9867C" w:rsidR="006451BA" w:rsidRPr="00ED24F0" w:rsidRDefault="00EC5474" w:rsidP="003B4315">
      <w:pPr>
        <w:pStyle w:val="ListParagraph"/>
        <w:numPr>
          <w:ilvl w:val="0"/>
          <w:numId w:val="0"/>
        </w:numPr>
        <w:tabs>
          <w:tab w:val="left" w:pos="0"/>
        </w:tabs>
        <w:rPr>
          <w:b/>
          <w:i/>
          <w:color w:val="auto"/>
        </w:rPr>
      </w:pPr>
      <w:r w:rsidRPr="00593A89">
        <w:rPr>
          <w:rFonts w:cs="Times New Roman"/>
          <w:b/>
          <w:color w:val="auto"/>
          <w:sz w:val="28"/>
          <w:szCs w:val="28"/>
        </w:rPr>
        <w:t xml:space="preserve">Assessment of </w:t>
      </w:r>
      <w:r w:rsidR="0004322A" w:rsidRPr="00593A89">
        <w:rPr>
          <w:rFonts w:cs="Times New Roman"/>
          <w:b/>
          <w:color w:val="auto"/>
          <w:sz w:val="28"/>
          <w:szCs w:val="28"/>
        </w:rPr>
        <w:t xml:space="preserve">Standard </w:t>
      </w:r>
      <w:r w:rsidR="00215FC3">
        <w:rPr>
          <w:rFonts w:cs="Times New Roman"/>
          <w:b/>
          <w:color w:val="auto"/>
          <w:sz w:val="28"/>
          <w:szCs w:val="28"/>
        </w:rPr>
        <w:t>1</w:t>
      </w:r>
      <w:r w:rsidR="0004322A" w:rsidRPr="00593A89">
        <w:rPr>
          <w:rFonts w:cs="Times New Roman"/>
          <w:b/>
          <w:color w:val="auto"/>
          <w:sz w:val="28"/>
          <w:szCs w:val="28"/>
        </w:rPr>
        <w:t xml:space="preserve"> </w:t>
      </w:r>
      <w:r w:rsidR="006451BA" w:rsidRPr="00593A89">
        <w:rPr>
          <w:rFonts w:cs="Times New Roman"/>
          <w:b/>
          <w:color w:val="auto"/>
          <w:sz w:val="28"/>
          <w:szCs w:val="28"/>
        </w:rPr>
        <w:t>Requirements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107BF" w:rsidRPr="002B61BB" w14:paraId="18C78434" w14:textId="77777777" w:rsidTr="006107BF">
        <w:tc>
          <w:tcPr>
            <w:tcW w:w="4531" w:type="dxa"/>
            <w:shd w:val="clear" w:color="auto" w:fill="E7E6E6" w:themeFill="background2"/>
          </w:tcPr>
          <w:p w14:paraId="1D2FF896" w14:textId="77777777" w:rsidR="006107BF" w:rsidRPr="002B61BB" w:rsidRDefault="006107BF" w:rsidP="006107BF">
            <w:pPr>
              <w:pStyle w:val="Heading3"/>
              <w:spacing w:before="120" w:after="0"/>
              <w:ind w:hanging="106"/>
              <w:outlineLvl w:val="2"/>
            </w:pPr>
            <w:r w:rsidRPr="00163FEE">
              <w:t>Requirement 1(3)(a)</w:t>
            </w:r>
          </w:p>
        </w:tc>
        <w:tc>
          <w:tcPr>
            <w:tcW w:w="993" w:type="dxa"/>
            <w:shd w:val="clear" w:color="auto" w:fill="E7E6E6" w:themeFill="background2"/>
          </w:tcPr>
          <w:p w14:paraId="54606463" w14:textId="5AAAC3A8" w:rsidR="006107BF" w:rsidRPr="00832E0B" w:rsidRDefault="004A2FD6" w:rsidP="006107BF">
            <w:pPr>
              <w:pStyle w:val="Heading3"/>
              <w:spacing w:before="120" w:after="0"/>
              <w:outlineLvl w:val="2"/>
            </w:pPr>
            <w:r w:rsidRPr="00832E0B">
              <w:t>CHSP</w:t>
            </w:r>
          </w:p>
        </w:tc>
        <w:tc>
          <w:tcPr>
            <w:tcW w:w="3548" w:type="dxa"/>
            <w:shd w:val="clear" w:color="auto" w:fill="E7E6E6" w:themeFill="background2"/>
          </w:tcPr>
          <w:p w14:paraId="10F81843" w14:textId="058E0882" w:rsidR="006107BF" w:rsidRPr="00832E0B" w:rsidRDefault="004A2FD6" w:rsidP="006107BF">
            <w:pPr>
              <w:pStyle w:val="Heading3"/>
              <w:spacing w:before="120" w:after="0"/>
              <w:jc w:val="right"/>
              <w:outlineLvl w:val="2"/>
            </w:pPr>
            <w:r w:rsidRPr="00832E0B">
              <w:rPr>
                <w:szCs w:val="26"/>
              </w:rPr>
              <w:t>Compliant</w:t>
            </w:r>
          </w:p>
        </w:tc>
      </w:tr>
      <w:tr w:rsidR="004A2FD6" w:rsidRPr="002B61BB" w14:paraId="4ED41C2C" w14:textId="77777777" w:rsidTr="006107BF">
        <w:tc>
          <w:tcPr>
            <w:tcW w:w="4531" w:type="dxa"/>
            <w:shd w:val="clear" w:color="auto" w:fill="E7E6E6" w:themeFill="background2"/>
          </w:tcPr>
          <w:p w14:paraId="39278BC5" w14:textId="77777777" w:rsidR="004A2FD6" w:rsidRPr="002B61BB" w:rsidRDefault="004A2FD6" w:rsidP="006107BF">
            <w:pPr>
              <w:pStyle w:val="Heading3"/>
              <w:spacing w:before="0" w:after="0"/>
              <w:outlineLvl w:val="2"/>
            </w:pPr>
          </w:p>
        </w:tc>
        <w:tc>
          <w:tcPr>
            <w:tcW w:w="993" w:type="dxa"/>
            <w:shd w:val="clear" w:color="auto" w:fill="E7E6E6" w:themeFill="background2"/>
          </w:tcPr>
          <w:p w14:paraId="3D29C5FB" w14:textId="53C8DFDE" w:rsidR="004A2FD6" w:rsidRPr="002B61BB" w:rsidRDefault="004A2FD6" w:rsidP="006107BF">
            <w:pPr>
              <w:pStyle w:val="Heading3"/>
              <w:spacing w:before="0" w:after="0"/>
              <w:outlineLvl w:val="2"/>
            </w:pPr>
          </w:p>
        </w:tc>
        <w:tc>
          <w:tcPr>
            <w:tcW w:w="3548" w:type="dxa"/>
            <w:shd w:val="clear" w:color="auto" w:fill="E7E6E6" w:themeFill="background2"/>
          </w:tcPr>
          <w:p w14:paraId="069CF79E" w14:textId="14B73715" w:rsidR="004A2FD6" w:rsidRPr="006107BF" w:rsidRDefault="004A2FD6" w:rsidP="006107BF">
            <w:pPr>
              <w:pStyle w:val="Heading3"/>
              <w:spacing w:before="0" w:after="0"/>
              <w:jc w:val="right"/>
              <w:outlineLvl w:val="2"/>
            </w:pPr>
          </w:p>
        </w:tc>
      </w:tr>
    </w:tbl>
    <w:p w14:paraId="382C7750" w14:textId="77777777" w:rsidR="00154403" w:rsidRPr="00215FC3" w:rsidRDefault="00154403" w:rsidP="00154403">
      <w:pPr>
        <w:rPr>
          <w:i/>
        </w:rPr>
      </w:pPr>
      <w:r w:rsidRPr="00215FC3">
        <w:rPr>
          <w:i/>
        </w:rPr>
        <w:t>Each consumer is treated with dignity and respect, with their identity, culture and diversity valued.</w:t>
      </w:r>
    </w:p>
    <w:p w14:paraId="3AC9BFE5" w14:textId="0613608B" w:rsidR="00F11CBB" w:rsidRDefault="00450DBF" w:rsidP="00450DBF">
      <w:pPr>
        <w:spacing w:line="240" w:lineRule="auto"/>
        <w:rPr>
          <w:color w:val="auto"/>
        </w:rPr>
      </w:pPr>
      <w:r w:rsidRPr="005F4E19">
        <w:rPr>
          <w:color w:val="auto"/>
        </w:rPr>
        <w:t>Based on the information reviewed I find this requirement Compliant.</w:t>
      </w:r>
    </w:p>
    <w:p w14:paraId="306B6F04" w14:textId="77777777" w:rsidR="00F11CBB" w:rsidRDefault="00F11CBB" w:rsidP="00450DBF">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60D2E" w:rsidRPr="00460D2E" w14:paraId="264C22F4" w14:textId="77777777" w:rsidTr="006107BF">
        <w:tc>
          <w:tcPr>
            <w:tcW w:w="4531" w:type="dxa"/>
            <w:shd w:val="clear" w:color="auto" w:fill="E7E6E6" w:themeFill="background2"/>
          </w:tcPr>
          <w:p w14:paraId="1CE2C1BE" w14:textId="77777777" w:rsidR="006107BF" w:rsidRPr="002B61BB" w:rsidRDefault="006107BF" w:rsidP="006107BF">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422F4A79" w14:textId="50D7511E" w:rsidR="006107BF" w:rsidRPr="00832E0B" w:rsidRDefault="001D541E" w:rsidP="006107BF">
            <w:pPr>
              <w:pStyle w:val="Heading3"/>
              <w:spacing w:before="120" w:after="0"/>
              <w:outlineLvl w:val="2"/>
            </w:pPr>
            <w:r w:rsidRPr="00832E0B">
              <w:t>CHSP</w:t>
            </w:r>
          </w:p>
        </w:tc>
        <w:tc>
          <w:tcPr>
            <w:tcW w:w="3548" w:type="dxa"/>
            <w:shd w:val="clear" w:color="auto" w:fill="E7E6E6" w:themeFill="background2"/>
          </w:tcPr>
          <w:p w14:paraId="2B48E37E" w14:textId="759F4634" w:rsidR="006107BF" w:rsidRPr="00832E0B" w:rsidRDefault="001D541E" w:rsidP="006107BF">
            <w:pPr>
              <w:pStyle w:val="Heading3"/>
              <w:spacing w:before="120" w:after="0"/>
              <w:jc w:val="right"/>
              <w:outlineLvl w:val="2"/>
            </w:pPr>
            <w:r w:rsidRPr="00832E0B">
              <w:rPr>
                <w:szCs w:val="26"/>
              </w:rPr>
              <w:t>Compliant</w:t>
            </w:r>
          </w:p>
        </w:tc>
      </w:tr>
      <w:tr w:rsidR="001D541E" w:rsidRPr="00460D2E" w14:paraId="7DB6F7D3" w14:textId="77777777" w:rsidTr="006107BF">
        <w:tc>
          <w:tcPr>
            <w:tcW w:w="4531" w:type="dxa"/>
            <w:shd w:val="clear" w:color="auto" w:fill="E7E6E6" w:themeFill="background2"/>
          </w:tcPr>
          <w:p w14:paraId="51E5BDBC" w14:textId="77777777" w:rsidR="001D541E" w:rsidRPr="002B61BB" w:rsidRDefault="001D541E" w:rsidP="006107BF">
            <w:pPr>
              <w:pStyle w:val="Heading3"/>
              <w:spacing w:before="0" w:after="0"/>
              <w:outlineLvl w:val="2"/>
            </w:pPr>
          </w:p>
        </w:tc>
        <w:tc>
          <w:tcPr>
            <w:tcW w:w="993" w:type="dxa"/>
            <w:shd w:val="clear" w:color="auto" w:fill="E7E6E6" w:themeFill="background2"/>
          </w:tcPr>
          <w:p w14:paraId="75ACBFFE" w14:textId="035A8DAA" w:rsidR="001D541E" w:rsidRPr="002B61BB" w:rsidRDefault="001D541E" w:rsidP="006107BF">
            <w:pPr>
              <w:pStyle w:val="Heading3"/>
              <w:spacing w:before="0" w:after="0"/>
              <w:outlineLvl w:val="2"/>
            </w:pPr>
          </w:p>
        </w:tc>
        <w:tc>
          <w:tcPr>
            <w:tcW w:w="3548" w:type="dxa"/>
            <w:shd w:val="clear" w:color="auto" w:fill="E7E6E6" w:themeFill="background2"/>
          </w:tcPr>
          <w:p w14:paraId="7F4E6649" w14:textId="7E399D75" w:rsidR="001D541E" w:rsidRPr="00460D2E" w:rsidRDefault="001D541E" w:rsidP="006107BF">
            <w:pPr>
              <w:pStyle w:val="Heading3"/>
              <w:spacing w:before="0" w:after="0"/>
              <w:jc w:val="right"/>
              <w:outlineLvl w:val="2"/>
              <w:rPr>
                <w:color w:val="1F4E79" w:themeColor="accent5" w:themeShade="80"/>
              </w:rPr>
            </w:pPr>
          </w:p>
        </w:tc>
      </w:tr>
    </w:tbl>
    <w:p w14:paraId="6F4E5CD9" w14:textId="77777777" w:rsidR="00154403" w:rsidRDefault="00154403" w:rsidP="00E46D0C">
      <w:pPr>
        <w:pStyle w:val="Heading3"/>
        <w:tabs>
          <w:tab w:val="left" w:pos="4111"/>
        </w:tabs>
        <w:rPr>
          <w:b w:val="0"/>
          <w:i/>
          <w:color w:val="000000"/>
          <w:sz w:val="24"/>
        </w:rPr>
      </w:pPr>
      <w:r w:rsidRPr="00E46D0C">
        <w:rPr>
          <w:b w:val="0"/>
          <w:i/>
          <w:color w:val="000000"/>
          <w:sz w:val="24"/>
        </w:rPr>
        <w:t>Care and services are culturally safe.</w:t>
      </w:r>
    </w:p>
    <w:p w14:paraId="4201F6FA" w14:textId="248EC0F9" w:rsidR="00460D2E" w:rsidRDefault="00460D2E" w:rsidP="00460D2E">
      <w:pPr>
        <w:spacing w:line="240" w:lineRule="auto"/>
        <w:rPr>
          <w:color w:val="auto"/>
        </w:rPr>
      </w:pPr>
      <w:r w:rsidRPr="005F4E19">
        <w:rPr>
          <w:color w:val="auto"/>
        </w:rPr>
        <w:t>Based on the information reviewed I find this requirement Compliant.</w:t>
      </w:r>
    </w:p>
    <w:p w14:paraId="138DE61A" w14:textId="77777777" w:rsidR="00F11CBB" w:rsidRDefault="00F11CBB" w:rsidP="00460D2E">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D541E" w:rsidRPr="002B61BB" w14:paraId="15CC9340" w14:textId="77777777" w:rsidTr="006107BF">
        <w:tc>
          <w:tcPr>
            <w:tcW w:w="4531" w:type="dxa"/>
            <w:shd w:val="clear" w:color="auto" w:fill="E7E6E6" w:themeFill="background2"/>
          </w:tcPr>
          <w:p w14:paraId="31072858" w14:textId="77777777" w:rsidR="001D541E" w:rsidRPr="002B61BB" w:rsidRDefault="001D541E" w:rsidP="001D541E">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7AA394A7" w14:textId="4714565F" w:rsidR="001D541E" w:rsidRPr="00832E0B" w:rsidRDefault="001D541E" w:rsidP="001D541E">
            <w:pPr>
              <w:pStyle w:val="Heading3"/>
              <w:spacing w:before="120" w:after="0"/>
              <w:outlineLvl w:val="2"/>
            </w:pPr>
            <w:r w:rsidRPr="00832E0B">
              <w:t xml:space="preserve">CHSP </w:t>
            </w:r>
          </w:p>
        </w:tc>
        <w:tc>
          <w:tcPr>
            <w:tcW w:w="3548" w:type="dxa"/>
            <w:shd w:val="clear" w:color="auto" w:fill="E7E6E6" w:themeFill="background2"/>
          </w:tcPr>
          <w:p w14:paraId="708ABEF4" w14:textId="77799D8B" w:rsidR="001D541E" w:rsidRPr="00832E0B" w:rsidRDefault="001D541E" w:rsidP="001D541E">
            <w:pPr>
              <w:pStyle w:val="Heading3"/>
              <w:spacing w:before="120" w:after="0"/>
              <w:jc w:val="right"/>
              <w:outlineLvl w:val="2"/>
            </w:pPr>
            <w:r w:rsidRPr="00832E0B">
              <w:rPr>
                <w:szCs w:val="26"/>
              </w:rPr>
              <w:t>Compliant</w:t>
            </w:r>
          </w:p>
        </w:tc>
      </w:tr>
      <w:tr w:rsidR="001D541E" w:rsidRPr="002B61BB" w14:paraId="09304B89" w14:textId="77777777" w:rsidTr="006107BF">
        <w:tc>
          <w:tcPr>
            <w:tcW w:w="4531" w:type="dxa"/>
            <w:shd w:val="clear" w:color="auto" w:fill="E7E6E6" w:themeFill="background2"/>
          </w:tcPr>
          <w:p w14:paraId="6439B46C" w14:textId="77777777" w:rsidR="001D541E" w:rsidRPr="002B61BB" w:rsidRDefault="001D541E" w:rsidP="006107BF">
            <w:pPr>
              <w:pStyle w:val="Heading3"/>
              <w:spacing w:before="0" w:after="0"/>
              <w:outlineLvl w:val="2"/>
            </w:pPr>
          </w:p>
        </w:tc>
        <w:tc>
          <w:tcPr>
            <w:tcW w:w="993" w:type="dxa"/>
            <w:shd w:val="clear" w:color="auto" w:fill="E7E6E6" w:themeFill="background2"/>
          </w:tcPr>
          <w:p w14:paraId="14CB7997" w14:textId="4554A99A" w:rsidR="001D541E" w:rsidRPr="002B61BB" w:rsidRDefault="001D541E" w:rsidP="006107BF">
            <w:pPr>
              <w:pStyle w:val="Heading3"/>
              <w:spacing w:before="0" w:after="0"/>
              <w:outlineLvl w:val="2"/>
            </w:pPr>
          </w:p>
        </w:tc>
        <w:tc>
          <w:tcPr>
            <w:tcW w:w="3548" w:type="dxa"/>
            <w:shd w:val="clear" w:color="auto" w:fill="E7E6E6" w:themeFill="background2"/>
          </w:tcPr>
          <w:p w14:paraId="5D044DFA" w14:textId="77063CBA" w:rsidR="001D541E" w:rsidRPr="00AC4F5E" w:rsidRDefault="001D541E" w:rsidP="006107BF">
            <w:pPr>
              <w:pStyle w:val="Heading3"/>
              <w:spacing w:before="0" w:after="0"/>
              <w:jc w:val="right"/>
              <w:outlineLvl w:val="2"/>
              <w:rPr>
                <w:color w:val="1F4E79" w:themeColor="accent5" w:themeShade="80"/>
              </w:rPr>
            </w:pPr>
          </w:p>
        </w:tc>
      </w:tr>
    </w:tbl>
    <w:p w14:paraId="1CCE86D6" w14:textId="77777777" w:rsidR="00154403" w:rsidRPr="008D114F" w:rsidRDefault="00154403" w:rsidP="006107BF">
      <w:pPr>
        <w:tabs>
          <w:tab w:val="right" w:pos="9026"/>
        </w:tabs>
        <w:spacing w:after="0"/>
        <w:outlineLvl w:val="4"/>
        <w:rPr>
          <w:i/>
        </w:rPr>
      </w:pPr>
      <w:r w:rsidRPr="008D114F">
        <w:rPr>
          <w:i/>
        </w:rPr>
        <w:t xml:space="preserve">Each consumer is supported to exercise choice and independence, including to: </w:t>
      </w:r>
    </w:p>
    <w:p w14:paraId="3A177ED5" w14:textId="77777777" w:rsidR="00154403" w:rsidRPr="008D114F" w:rsidRDefault="00154403" w:rsidP="00853601">
      <w:pPr>
        <w:numPr>
          <w:ilvl w:val="0"/>
          <w:numId w:val="12"/>
        </w:numPr>
        <w:tabs>
          <w:tab w:val="right" w:pos="9026"/>
        </w:tabs>
        <w:spacing w:before="0" w:after="0"/>
        <w:ind w:left="567" w:hanging="425"/>
        <w:outlineLvl w:val="4"/>
        <w:rPr>
          <w:i/>
          <w:szCs w:val="22"/>
        </w:rPr>
      </w:pPr>
      <w:r w:rsidRPr="008D114F">
        <w:rPr>
          <w:i/>
        </w:rPr>
        <w:lastRenderedPageBreak/>
        <w:t>make decisions about their own care and the way care and services are delivered; and</w:t>
      </w:r>
    </w:p>
    <w:p w14:paraId="326988F9" w14:textId="77777777" w:rsidR="00154403" w:rsidRPr="008D114F" w:rsidRDefault="00154403" w:rsidP="00853601">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15B878E6" w14:textId="77777777" w:rsidR="00D2235F" w:rsidRPr="008D114F" w:rsidRDefault="00154403" w:rsidP="007E46A1">
      <w:pPr>
        <w:numPr>
          <w:ilvl w:val="0"/>
          <w:numId w:val="12"/>
        </w:numPr>
        <w:tabs>
          <w:tab w:val="right" w:pos="9026"/>
        </w:tabs>
        <w:spacing w:before="0" w:after="0"/>
        <w:ind w:left="567" w:hanging="425"/>
        <w:outlineLvl w:val="4"/>
        <w:rPr>
          <w:i/>
        </w:rPr>
      </w:pPr>
      <w:r w:rsidRPr="008D114F">
        <w:rPr>
          <w:i/>
        </w:rPr>
        <w:t>communicate their decisions; and</w:t>
      </w:r>
      <w:r w:rsidR="00D2235F" w:rsidRPr="008D114F">
        <w:rPr>
          <w:i/>
        </w:rPr>
        <w:t xml:space="preserve"> </w:t>
      </w:r>
    </w:p>
    <w:p w14:paraId="6102CB1F" w14:textId="77777777" w:rsidR="00154403" w:rsidRDefault="00154403" w:rsidP="002B4C72">
      <w:pPr>
        <w:numPr>
          <w:ilvl w:val="0"/>
          <w:numId w:val="12"/>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676320A7" w14:textId="050206B2" w:rsidR="00FF578A" w:rsidRDefault="00230A11" w:rsidP="00FF578A">
      <w:pPr>
        <w:spacing w:line="240" w:lineRule="auto"/>
      </w:pPr>
      <w:r w:rsidRPr="00230A11">
        <w:t>Based on the information reviewed I find this requirement Compliant.</w:t>
      </w:r>
    </w:p>
    <w:p w14:paraId="39C78560" w14:textId="77777777" w:rsidR="00CB0FA6" w:rsidRPr="00230A11" w:rsidRDefault="00CB0FA6" w:rsidP="00FF578A">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D541E" w:rsidRPr="002B61BB" w14:paraId="1FF698C2" w14:textId="77777777" w:rsidTr="006107BF">
        <w:tc>
          <w:tcPr>
            <w:tcW w:w="4531" w:type="dxa"/>
            <w:shd w:val="clear" w:color="auto" w:fill="E7E6E6" w:themeFill="background2"/>
          </w:tcPr>
          <w:p w14:paraId="60E89C14" w14:textId="77777777" w:rsidR="001D541E" w:rsidRPr="002B61BB" w:rsidRDefault="001D541E" w:rsidP="001D541E">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56B89D4E" w14:textId="42E27D64" w:rsidR="001D541E" w:rsidRPr="00832E0B" w:rsidRDefault="001D541E" w:rsidP="001D541E">
            <w:pPr>
              <w:pStyle w:val="Heading3"/>
              <w:spacing w:before="120" w:after="0"/>
              <w:outlineLvl w:val="2"/>
            </w:pPr>
            <w:r w:rsidRPr="00832E0B">
              <w:t xml:space="preserve">CHSP </w:t>
            </w:r>
          </w:p>
        </w:tc>
        <w:tc>
          <w:tcPr>
            <w:tcW w:w="3548" w:type="dxa"/>
            <w:shd w:val="clear" w:color="auto" w:fill="E7E6E6" w:themeFill="background2"/>
          </w:tcPr>
          <w:p w14:paraId="0377A4B6" w14:textId="11A9D676" w:rsidR="001D541E" w:rsidRPr="00832E0B" w:rsidRDefault="001D541E" w:rsidP="001D541E">
            <w:pPr>
              <w:pStyle w:val="Heading3"/>
              <w:spacing w:before="120" w:after="0"/>
              <w:jc w:val="right"/>
              <w:outlineLvl w:val="2"/>
            </w:pPr>
            <w:r w:rsidRPr="00832E0B">
              <w:rPr>
                <w:szCs w:val="26"/>
              </w:rPr>
              <w:t>Compliant</w:t>
            </w:r>
          </w:p>
        </w:tc>
      </w:tr>
      <w:tr w:rsidR="001D541E" w:rsidRPr="002B61BB" w14:paraId="063369C7" w14:textId="77777777" w:rsidTr="006107BF">
        <w:tc>
          <w:tcPr>
            <w:tcW w:w="4531" w:type="dxa"/>
            <w:shd w:val="clear" w:color="auto" w:fill="E7E6E6" w:themeFill="background2"/>
          </w:tcPr>
          <w:p w14:paraId="524F1E9F" w14:textId="77777777" w:rsidR="001D541E" w:rsidRPr="002B61BB" w:rsidRDefault="001D541E" w:rsidP="006107BF">
            <w:pPr>
              <w:pStyle w:val="Heading3"/>
              <w:spacing w:before="0" w:after="0"/>
              <w:outlineLvl w:val="2"/>
            </w:pPr>
          </w:p>
        </w:tc>
        <w:tc>
          <w:tcPr>
            <w:tcW w:w="993" w:type="dxa"/>
            <w:shd w:val="clear" w:color="auto" w:fill="E7E6E6" w:themeFill="background2"/>
          </w:tcPr>
          <w:p w14:paraId="405692ED" w14:textId="73FDFEBE" w:rsidR="001D541E" w:rsidRPr="002B61BB" w:rsidRDefault="001D541E" w:rsidP="006107BF">
            <w:pPr>
              <w:pStyle w:val="Heading3"/>
              <w:spacing w:before="0" w:after="0"/>
              <w:outlineLvl w:val="2"/>
            </w:pPr>
          </w:p>
        </w:tc>
        <w:tc>
          <w:tcPr>
            <w:tcW w:w="3548" w:type="dxa"/>
            <w:shd w:val="clear" w:color="auto" w:fill="E7E6E6" w:themeFill="background2"/>
          </w:tcPr>
          <w:p w14:paraId="544F6DC8" w14:textId="1C228967" w:rsidR="001D541E" w:rsidRPr="00F33D4F" w:rsidRDefault="001D541E" w:rsidP="006107BF">
            <w:pPr>
              <w:pStyle w:val="Heading3"/>
              <w:spacing w:before="0" w:after="0"/>
              <w:jc w:val="right"/>
              <w:outlineLvl w:val="2"/>
              <w:rPr>
                <w:color w:val="1F4E79" w:themeColor="accent5" w:themeShade="80"/>
              </w:rPr>
            </w:pPr>
          </w:p>
        </w:tc>
      </w:tr>
    </w:tbl>
    <w:p w14:paraId="7D6D9BC8" w14:textId="77777777" w:rsidR="00154403" w:rsidRDefault="00154403" w:rsidP="0071347B">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p w14:paraId="2B1B3444" w14:textId="4D930AC0" w:rsidR="00DA1E75" w:rsidRDefault="00DA1E75" w:rsidP="00DA1E75">
      <w:pPr>
        <w:spacing w:line="240" w:lineRule="auto"/>
      </w:pPr>
      <w:r w:rsidRPr="00230A11">
        <w:t>Based on the information reviewed I find this requirement Compliant.</w:t>
      </w:r>
    </w:p>
    <w:p w14:paraId="1D1047E3" w14:textId="77777777" w:rsidR="005B6C7B" w:rsidRPr="00230A11" w:rsidRDefault="005B6C7B" w:rsidP="00DA1E75">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3593" w:rsidRPr="002B61BB" w14:paraId="5E503F20" w14:textId="77777777" w:rsidTr="006107BF">
        <w:tc>
          <w:tcPr>
            <w:tcW w:w="4531" w:type="dxa"/>
            <w:shd w:val="clear" w:color="auto" w:fill="E7E6E6" w:themeFill="background2"/>
          </w:tcPr>
          <w:p w14:paraId="08996E63" w14:textId="77777777" w:rsidR="00F23593" w:rsidRPr="002B61BB" w:rsidRDefault="00F23593" w:rsidP="00F23593">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012C7E65" w14:textId="00247249" w:rsidR="00F23593" w:rsidRPr="00832E0B" w:rsidRDefault="00F23593" w:rsidP="00F23593">
            <w:pPr>
              <w:pStyle w:val="Heading3"/>
              <w:spacing w:before="120" w:after="0"/>
              <w:outlineLvl w:val="2"/>
            </w:pPr>
            <w:r w:rsidRPr="00832E0B">
              <w:t xml:space="preserve">CHSP </w:t>
            </w:r>
          </w:p>
        </w:tc>
        <w:tc>
          <w:tcPr>
            <w:tcW w:w="3548" w:type="dxa"/>
            <w:shd w:val="clear" w:color="auto" w:fill="E7E6E6" w:themeFill="background2"/>
          </w:tcPr>
          <w:p w14:paraId="22F9A589" w14:textId="05028100" w:rsidR="00F23593" w:rsidRPr="00832E0B" w:rsidRDefault="00F23593" w:rsidP="00F23593">
            <w:pPr>
              <w:pStyle w:val="Heading3"/>
              <w:spacing w:before="120" w:after="0"/>
              <w:jc w:val="right"/>
              <w:outlineLvl w:val="2"/>
            </w:pPr>
            <w:r w:rsidRPr="00832E0B">
              <w:rPr>
                <w:szCs w:val="26"/>
              </w:rPr>
              <w:t>Compliant</w:t>
            </w:r>
          </w:p>
        </w:tc>
      </w:tr>
      <w:tr w:rsidR="00F23593" w:rsidRPr="002B61BB" w14:paraId="7A68AA4B" w14:textId="77777777" w:rsidTr="006107BF">
        <w:tc>
          <w:tcPr>
            <w:tcW w:w="4531" w:type="dxa"/>
            <w:shd w:val="clear" w:color="auto" w:fill="E7E6E6" w:themeFill="background2"/>
          </w:tcPr>
          <w:p w14:paraId="4792A978" w14:textId="77777777" w:rsidR="00F23593" w:rsidRPr="002B61BB" w:rsidRDefault="00F23593" w:rsidP="006107BF">
            <w:pPr>
              <w:pStyle w:val="Heading3"/>
              <w:spacing w:before="0" w:after="0"/>
              <w:outlineLvl w:val="2"/>
            </w:pPr>
          </w:p>
        </w:tc>
        <w:tc>
          <w:tcPr>
            <w:tcW w:w="993" w:type="dxa"/>
            <w:shd w:val="clear" w:color="auto" w:fill="E7E6E6" w:themeFill="background2"/>
          </w:tcPr>
          <w:p w14:paraId="607C45E5" w14:textId="5F8031E9" w:rsidR="00F23593" w:rsidRPr="002B61BB" w:rsidRDefault="00F23593" w:rsidP="006107BF">
            <w:pPr>
              <w:pStyle w:val="Heading3"/>
              <w:spacing w:before="0" w:after="0"/>
              <w:outlineLvl w:val="2"/>
            </w:pPr>
          </w:p>
        </w:tc>
        <w:tc>
          <w:tcPr>
            <w:tcW w:w="3548" w:type="dxa"/>
            <w:shd w:val="clear" w:color="auto" w:fill="E7E6E6" w:themeFill="background2"/>
          </w:tcPr>
          <w:p w14:paraId="1A925236" w14:textId="3C7494E0" w:rsidR="00F23593" w:rsidRPr="00D36BDE" w:rsidRDefault="00F23593" w:rsidP="006107BF">
            <w:pPr>
              <w:pStyle w:val="Heading3"/>
              <w:spacing w:before="0" w:after="0"/>
              <w:jc w:val="right"/>
              <w:outlineLvl w:val="2"/>
              <w:rPr>
                <w:color w:val="1F4E79" w:themeColor="accent5" w:themeShade="80"/>
              </w:rPr>
            </w:pPr>
          </w:p>
        </w:tc>
      </w:tr>
    </w:tbl>
    <w:p w14:paraId="1C5A06CB" w14:textId="77777777" w:rsidR="00154403" w:rsidRDefault="00154403" w:rsidP="00154403">
      <w:pPr>
        <w:rPr>
          <w:i/>
        </w:rPr>
      </w:pPr>
      <w:r w:rsidRPr="008D114F">
        <w:rPr>
          <w:i/>
        </w:rPr>
        <w:t>Information provided to each consumer is current, accurate and timely, and communicated in a way that is clear, easy to understand and enables them to exercise choice.</w:t>
      </w:r>
    </w:p>
    <w:p w14:paraId="54C72E9B" w14:textId="36547BE2" w:rsidR="00652230" w:rsidRDefault="00495ADE" w:rsidP="00652230">
      <w:pPr>
        <w:spacing w:line="240" w:lineRule="auto"/>
      </w:pPr>
      <w:r w:rsidRPr="00230A11">
        <w:t>Based on the information reviewed I find this requirement Compliant.</w:t>
      </w:r>
    </w:p>
    <w:p w14:paraId="622155EE" w14:textId="77777777" w:rsidR="00CB0FA6" w:rsidRPr="00495ADE" w:rsidRDefault="00CB0FA6" w:rsidP="00652230">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3593" w:rsidRPr="002B61BB" w14:paraId="4EBE7154" w14:textId="77777777" w:rsidTr="006107BF">
        <w:tc>
          <w:tcPr>
            <w:tcW w:w="4531" w:type="dxa"/>
            <w:shd w:val="clear" w:color="auto" w:fill="E7E6E6" w:themeFill="background2"/>
          </w:tcPr>
          <w:p w14:paraId="7853E2F2" w14:textId="77777777" w:rsidR="00F23593" w:rsidRPr="002B61BB" w:rsidRDefault="00F23593" w:rsidP="00F23593">
            <w:pPr>
              <w:pStyle w:val="Heading3"/>
              <w:spacing w:before="120" w:after="0"/>
              <w:ind w:hanging="106"/>
              <w:outlineLvl w:val="2"/>
            </w:pPr>
            <w:r w:rsidRPr="00163FEE">
              <w:t>Requirement 1(3)(</w:t>
            </w:r>
            <w:r>
              <w:t>f</w:t>
            </w:r>
            <w:r w:rsidRPr="00163FEE">
              <w:t>)</w:t>
            </w:r>
          </w:p>
        </w:tc>
        <w:tc>
          <w:tcPr>
            <w:tcW w:w="993" w:type="dxa"/>
            <w:shd w:val="clear" w:color="auto" w:fill="E7E6E6" w:themeFill="background2"/>
          </w:tcPr>
          <w:p w14:paraId="45365AAB" w14:textId="0E61502E" w:rsidR="00F23593" w:rsidRPr="00832E0B" w:rsidRDefault="00F23593" w:rsidP="00F23593">
            <w:pPr>
              <w:pStyle w:val="Heading3"/>
              <w:spacing w:before="120" w:after="0"/>
              <w:outlineLvl w:val="2"/>
            </w:pPr>
            <w:r w:rsidRPr="00832E0B">
              <w:t xml:space="preserve">CHSP </w:t>
            </w:r>
          </w:p>
        </w:tc>
        <w:tc>
          <w:tcPr>
            <w:tcW w:w="3548" w:type="dxa"/>
            <w:shd w:val="clear" w:color="auto" w:fill="E7E6E6" w:themeFill="background2"/>
          </w:tcPr>
          <w:p w14:paraId="51413C98" w14:textId="2BFACDF5" w:rsidR="00F23593" w:rsidRPr="00832E0B" w:rsidRDefault="00F23593" w:rsidP="00F23593">
            <w:pPr>
              <w:pStyle w:val="Heading3"/>
              <w:spacing w:before="120" w:after="0"/>
              <w:jc w:val="right"/>
              <w:outlineLvl w:val="2"/>
            </w:pPr>
            <w:r w:rsidRPr="00832E0B">
              <w:rPr>
                <w:szCs w:val="26"/>
              </w:rPr>
              <w:t>Compliant</w:t>
            </w:r>
          </w:p>
        </w:tc>
      </w:tr>
      <w:tr w:rsidR="00F23593" w:rsidRPr="002B61BB" w14:paraId="12E214CC" w14:textId="77777777" w:rsidTr="006107BF">
        <w:tc>
          <w:tcPr>
            <w:tcW w:w="4531" w:type="dxa"/>
            <w:shd w:val="clear" w:color="auto" w:fill="E7E6E6" w:themeFill="background2"/>
          </w:tcPr>
          <w:p w14:paraId="7B0E82BF" w14:textId="77777777" w:rsidR="00F23593" w:rsidRPr="002B61BB" w:rsidRDefault="00F23593" w:rsidP="006107BF">
            <w:pPr>
              <w:pStyle w:val="Heading3"/>
              <w:spacing w:before="0" w:after="0"/>
              <w:outlineLvl w:val="2"/>
            </w:pPr>
          </w:p>
        </w:tc>
        <w:tc>
          <w:tcPr>
            <w:tcW w:w="993" w:type="dxa"/>
            <w:shd w:val="clear" w:color="auto" w:fill="E7E6E6" w:themeFill="background2"/>
          </w:tcPr>
          <w:p w14:paraId="76BAD46A" w14:textId="6E6D43FC" w:rsidR="00F23593" w:rsidRPr="002B61BB" w:rsidRDefault="00F23593" w:rsidP="006107BF">
            <w:pPr>
              <w:pStyle w:val="Heading3"/>
              <w:spacing w:before="0" w:after="0"/>
              <w:outlineLvl w:val="2"/>
            </w:pPr>
          </w:p>
        </w:tc>
        <w:tc>
          <w:tcPr>
            <w:tcW w:w="3548" w:type="dxa"/>
            <w:shd w:val="clear" w:color="auto" w:fill="E7E6E6" w:themeFill="background2"/>
          </w:tcPr>
          <w:p w14:paraId="7873F099" w14:textId="6A8AEB2E" w:rsidR="00F23593" w:rsidRPr="00495ADE" w:rsidRDefault="00F23593" w:rsidP="006107BF">
            <w:pPr>
              <w:pStyle w:val="Heading3"/>
              <w:spacing w:before="0" w:after="0"/>
              <w:jc w:val="right"/>
              <w:outlineLvl w:val="2"/>
              <w:rPr>
                <w:color w:val="1F4E79" w:themeColor="accent5" w:themeShade="80"/>
              </w:rPr>
            </w:pPr>
          </w:p>
        </w:tc>
      </w:tr>
    </w:tbl>
    <w:p w14:paraId="0644894A" w14:textId="77777777" w:rsidR="00154403" w:rsidRDefault="00154403" w:rsidP="00154403">
      <w:pPr>
        <w:rPr>
          <w:i/>
        </w:rPr>
      </w:pPr>
      <w:r w:rsidRPr="008D114F">
        <w:rPr>
          <w:i/>
        </w:rPr>
        <w:t>Each consumer’s privacy is respected and personal information is kept confidential.</w:t>
      </w:r>
    </w:p>
    <w:p w14:paraId="6271DAB8" w14:textId="4F5044C9" w:rsidR="009E503B" w:rsidRPr="004D1D84" w:rsidRDefault="007E2A10" w:rsidP="004D1D84">
      <w:pPr>
        <w:tabs>
          <w:tab w:val="left" w:pos="7851"/>
        </w:tabs>
        <w:spacing w:line="240" w:lineRule="auto"/>
        <w:rPr>
          <w:rFonts w:eastAsia="Calibri"/>
          <w:color w:val="auto"/>
          <w:lang w:eastAsia="en-US"/>
        </w:rPr>
      </w:pPr>
      <w:r w:rsidRPr="00230A11">
        <w:t>Based on the information reviewed I find this requirement Compliant.</w:t>
      </w:r>
    </w:p>
    <w:p w14:paraId="0EE95748" w14:textId="77777777" w:rsidR="00215FC3" w:rsidRDefault="00215FC3">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28C60D18" w14:textId="77777777" w:rsidR="00667789" w:rsidRDefault="00ED6B57" w:rsidP="00676AAF">
      <w:pPr>
        <w:pStyle w:val="Heading1"/>
        <w:tabs>
          <w:tab w:val="right" w:pos="9070"/>
        </w:tabs>
        <w:spacing w:before="240" w:after="0" w:line="240" w:lineRule="auto"/>
        <w:rPr>
          <w:color w:val="FFFFFF" w:themeColor="background1"/>
          <w:sz w:val="36"/>
        </w:rPr>
      </w:pPr>
      <w:r w:rsidRPr="00703E80">
        <w:rPr>
          <w:noProof/>
          <w:color w:val="FFFFFF" w:themeColor="background1"/>
          <w:sz w:val="36"/>
        </w:rPr>
        <w:lastRenderedPageBreak/>
        <w:drawing>
          <wp:anchor distT="0" distB="0" distL="114300" distR="114300" simplePos="0" relativeHeight="251663360" behindDoc="1" locked="0" layoutInCell="1" allowOverlap="1" wp14:anchorId="179490AF" wp14:editId="7A7AB7D8">
            <wp:simplePos x="0" y="0"/>
            <wp:positionH relativeFrom="page">
              <wp:align>left</wp:align>
            </wp:positionH>
            <wp:positionV relativeFrom="paragraph">
              <wp:posOffset>-3810</wp:posOffset>
            </wp:positionV>
            <wp:extent cx="7543800" cy="12287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54380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27644042"/>
      <w:r w:rsidRPr="00703E80">
        <w:rPr>
          <w:color w:val="FFFFFF" w:themeColor="background1"/>
          <w:sz w:val="36"/>
        </w:rPr>
        <w:t xml:space="preserve">STANDARD 2 </w:t>
      </w:r>
      <w:r w:rsidRPr="00703E80">
        <w:rPr>
          <w:color w:val="FFFFFF" w:themeColor="background1"/>
        </w:rPr>
        <w:t>Ongoing assessment and planning with consumers</w:t>
      </w:r>
      <w:bookmarkEnd w:id="3"/>
      <w:r w:rsidR="00F60221" w:rsidRPr="00F60221">
        <w:rPr>
          <w:color w:val="FFFFFF" w:themeColor="background1"/>
          <w:sz w:val="36"/>
        </w:rPr>
        <w:t xml:space="preserve"> </w:t>
      </w:r>
    </w:p>
    <w:p w14:paraId="50F12470" w14:textId="20AEBC06" w:rsidR="00494E23" w:rsidRPr="00162F6A" w:rsidRDefault="00494E23"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F23593" w:rsidRPr="007E2A10">
        <w:rPr>
          <w:color w:val="FFFFFF" w:themeColor="background1"/>
          <w:sz w:val="36"/>
        </w:rPr>
        <w:t>CHSP</w:t>
      </w:r>
      <w:r w:rsidRPr="00162F6A">
        <w:rPr>
          <w:color w:val="FFFFFF" w:themeColor="background1"/>
          <w:sz w:val="36"/>
        </w:rPr>
        <w:tab/>
      </w:r>
      <w:r w:rsidR="00F23593" w:rsidRPr="00212120">
        <w:rPr>
          <w:bCs w:val="0"/>
          <w:iCs w:val="0"/>
          <w:color w:val="FFFFFF" w:themeColor="background1"/>
          <w:sz w:val="36"/>
          <w:szCs w:val="36"/>
        </w:rPr>
        <w:t>Not Compliant</w:t>
      </w:r>
    </w:p>
    <w:p w14:paraId="35821935" w14:textId="77777777" w:rsidR="009F59F7" w:rsidRDefault="009F59F7" w:rsidP="00F60221">
      <w:pPr>
        <w:sectPr w:rsidR="009F59F7" w:rsidSect="003F5725">
          <w:headerReference w:type="first" r:id="rId18"/>
          <w:type w:val="continuous"/>
          <w:pgSz w:w="11906" w:h="16838"/>
          <w:pgMar w:top="1701" w:right="1418" w:bottom="1418" w:left="1418" w:header="709" w:footer="397" w:gutter="0"/>
          <w:cols w:space="708"/>
          <w:titlePg/>
          <w:docGrid w:linePitch="360"/>
        </w:sectPr>
      </w:pPr>
    </w:p>
    <w:p w14:paraId="19E79386" w14:textId="61B09566" w:rsidR="007E6FFC" w:rsidRDefault="007E6FFC" w:rsidP="00F60221"/>
    <w:p w14:paraId="4EE8078A" w14:textId="77777777" w:rsidR="00ED6B57" w:rsidRPr="00ED6B57" w:rsidRDefault="00ED6B57" w:rsidP="00ED6B57">
      <w:pPr>
        <w:pStyle w:val="Heading3"/>
        <w:shd w:val="clear" w:color="auto" w:fill="F2F2F2" w:themeFill="background1" w:themeFillShade="F2"/>
      </w:pPr>
      <w:r w:rsidRPr="00ED6B57">
        <w:t>Consumer outcome:</w:t>
      </w:r>
    </w:p>
    <w:p w14:paraId="36760A22" w14:textId="77777777" w:rsidR="00ED6B57" w:rsidRPr="00ED6B57" w:rsidRDefault="00ED6B57" w:rsidP="00912DE6">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696F7B63" w14:textId="77777777" w:rsidR="00ED6B57" w:rsidRPr="00ED6B57" w:rsidRDefault="00ED6B57" w:rsidP="00ED6B57">
      <w:pPr>
        <w:pStyle w:val="Heading3"/>
        <w:shd w:val="clear" w:color="auto" w:fill="F2F2F2" w:themeFill="background1" w:themeFillShade="F2"/>
      </w:pPr>
      <w:r w:rsidRPr="00ED6B57">
        <w:t>Organisation statement:</w:t>
      </w:r>
    </w:p>
    <w:p w14:paraId="74DD7847" w14:textId="77777777" w:rsidR="00ED6B57" w:rsidRPr="00ED6B57" w:rsidRDefault="00ED6B57" w:rsidP="00912DE6">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6F5C2A89" w14:textId="77777777" w:rsidR="00ED6B57" w:rsidRDefault="00ED6B57" w:rsidP="00ED6B57">
      <w:pPr>
        <w:pStyle w:val="Heading2"/>
      </w:pPr>
      <w:r>
        <w:t xml:space="preserve">Assessment </w:t>
      </w:r>
      <w:r w:rsidRPr="002B2C0F">
        <w:t>of Standard</w:t>
      </w:r>
      <w:r>
        <w:t xml:space="preserve"> 2</w:t>
      </w:r>
    </w:p>
    <w:p w14:paraId="69CD0261" w14:textId="77777777" w:rsidR="00D00B7F" w:rsidRDefault="00D00B7F" w:rsidP="00D00B7F">
      <w:r w:rsidRPr="4C583FC3">
        <w:rPr>
          <w:rFonts w:eastAsia="Arial"/>
          <w:color w:val="000000" w:themeColor="text1"/>
        </w:rPr>
        <w:t>The service was not able to demonstrate assessment and planning effectively considers risks to the consumer’s health and well-being, to inform the delivery of safe and effective services, specifically in relation to falls risks.</w:t>
      </w:r>
    </w:p>
    <w:p w14:paraId="0DEC0804" w14:textId="2901A115" w:rsidR="005E08CF" w:rsidRDefault="00D00B7F" w:rsidP="00D00B7F">
      <w:pPr>
        <w:rPr>
          <w:rFonts w:eastAsia="Arial"/>
          <w:color w:val="000000" w:themeColor="text1"/>
        </w:rPr>
      </w:pPr>
      <w:r w:rsidRPr="4C583FC3">
        <w:rPr>
          <w:rFonts w:eastAsia="Arial"/>
          <w:color w:val="000000" w:themeColor="text1"/>
        </w:rPr>
        <w:t xml:space="preserve">The service was not able to demonstrate that assessment and planning consistently identifies and addresses the consumer’s current needs, goals and preferences. </w:t>
      </w:r>
      <w:r w:rsidR="005A4D80">
        <w:rPr>
          <w:rFonts w:eastAsia="Arial"/>
          <w:color w:val="000000" w:themeColor="text1"/>
        </w:rPr>
        <w:t>Care</w:t>
      </w:r>
      <w:r w:rsidRPr="4C583FC3">
        <w:rPr>
          <w:rFonts w:eastAsia="Arial"/>
          <w:color w:val="000000" w:themeColor="text1"/>
        </w:rPr>
        <w:t xml:space="preserve"> planning documents </w:t>
      </w:r>
      <w:r w:rsidR="005A4D80">
        <w:rPr>
          <w:rFonts w:eastAsia="Arial"/>
          <w:color w:val="000000" w:themeColor="text1"/>
        </w:rPr>
        <w:t xml:space="preserve">for consumers contain </w:t>
      </w:r>
      <w:r w:rsidRPr="4C583FC3">
        <w:rPr>
          <w:rFonts w:eastAsia="Arial"/>
          <w:color w:val="000000" w:themeColor="text1"/>
        </w:rPr>
        <w:t xml:space="preserve">needs, goals and preferences, </w:t>
      </w:r>
      <w:r w:rsidR="005A4D80">
        <w:rPr>
          <w:rFonts w:eastAsia="Arial"/>
          <w:color w:val="000000" w:themeColor="text1"/>
        </w:rPr>
        <w:t xml:space="preserve">however of the sampled consumers they were not reflective of </w:t>
      </w:r>
      <w:r w:rsidRPr="4C583FC3">
        <w:rPr>
          <w:rFonts w:eastAsia="Arial"/>
          <w:color w:val="000000" w:themeColor="text1"/>
        </w:rPr>
        <w:t>the</w:t>
      </w:r>
      <w:r w:rsidR="005A4D80">
        <w:rPr>
          <w:rFonts w:eastAsia="Arial"/>
          <w:color w:val="000000" w:themeColor="text1"/>
        </w:rPr>
        <w:t xml:space="preserve"> current needs and preferences or </w:t>
      </w:r>
      <w:r w:rsidRPr="4C583FC3">
        <w:rPr>
          <w:rFonts w:eastAsia="Arial"/>
          <w:color w:val="000000" w:themeColor="text1"/>
        </w:rPr>
        <w:t xml:space="preserve">services </w:t>
      </w:r>
      <w:r w:rsidR="00A34381" w:rsidRPr="4C583FC3">
        <w:rPr>
          <w:rFonts w:eastAsia="Arial"/>
          <w:color w:val="000000" w:themeColor="text1"/>
        </w:rPr>
        <w:t>provided and</w:t>
      </w:r>
      <w:r w:rsidRPr="4C583FC3">
        <w:rPr>
          <w:rFonts w:eastAsia="Arial"/>
          <w:color w:val="000000" w:themeColor="text1"/>
        </w:rPr>
        <w:t xml:space="preserve"> did not consistently include sufficient information to guide delivery of services. </w:t>
      </w:r>
    </w:p>
    <w:p w14:paraId="78E12F6E" w14:textId="54063A01" w:rsidR="00D00B7F" w:rsidRDefault="00D00B7F" w:rsidP="00D00B7F">
      <w:r w:rsidRPr="4C583FC3">
        <w:rPr>
          <w:rFonts w:eastAsia="Arial"/>
          <w:color w:val="000000" w:themeColor="text1"/>
        </w:rPr>
        <w:t>While the service discusses advance care directives with consumers at commencement of services and annual reviews, the service did not demonstrate that consumer’s directives are considered during assessment and planning, to inform delivery of consumers’ services.</w:t>
      </w:r>
    </w:p>
    <w:p w14:paraId="05171B96" w14:textId="2E775890" w:rsidR="0032779D" w:rsidRDefault="005E08CF" w:rsidP="0032779D">
      <w:r>
        <w:rPr>
          <w:rFonts w:eastAsia="Arial"/>
          <w:color w:val="000000" w:themeColor="text1"/>
        </w:rPr>
        <w:t>T</w:t>
      </w:r>
      <w:r w:rsidR="0032779D" w:rsidRPr="7FA6479F">
        <w:rPr>
          <w:rFonts w:eastAsia="Arial"/>
          <w:color w:val="000000" w:themeColor="text1"/>
        </w:rPr>
        <w:t xml:space="preserve">he service was able to demonstrate that initial and ongoing assessment and planning, and care and services reviews, were undertaken in partnership with consumers and representatives and communicated to consumers. Sampled consumers and representatives considered they are partners in assessment and care planning processes. The service has policies and processes to guide staff in relation to assessment and planning, including involvement from other organisations. </w:t>
      </w:r>
    </w:p>
    <w:p w14:paraId="628A0A4E" w14:textId="6BCB49D8" w:rsidR="0032779D" w:rsidRDefault="0032779D" w:rsidP="0032779D">
      <w:r w:rsidRPr="4C583FC3">
        <w:rPr>
          <w:rFonts w:eastAsia="Arial"/>
          <w:color w:val="000000" w:themeColor="text1"/>
        </w:rPr>
        <w:lastRenderedPageBreak/>
        <w:t xml:space="preserve">Staff interviewed showed </w:t>
      </w:r>
      <w:r w:rsidR="00B45BE7">
        <w:rPr>
          <w:rFonts w:eastAsia="Arial"/>
          <w:color w:val="000000" w:themeColor="text1"/>
        </w:rPr>
        <w:t>an understanding</w:t>
      </w:r>
      <w:r w:rsidRPr="4C583FC3">
        <w:rPr>
          <w:rFonts w:eastAsia="Arial"/>
          <w:color w:val="000000" w:themeColor="text1"/>
        </w:rPr>
        <w:t xml:space="preserve"> about consumers’ care and services needs and preferences, and were knowledgeable about care planning and assessment process, including re-assessment and reviews.</w:t>
      </w:r>
    </w:p>
    <w:p w14:paraId="552153FD" w14:textId="214B184A" w:rsidR="00341322" w:rsidRPr="00644D59" w:rsidRDefault="00341322" w:rsidP="00341322">
      <w:pPr>
        <w:rPr>
          <w:rFonts w:eastAsia="Calibri"/>
          <w:i/>
          <w:color w:val="auto"/>
          <w:lang w:eastAsia="en-US"/>
        </w:rPr>
      </w:pPr>
      <w:r w:rsidRPr="007B0378">
        <w:rPr>
          <w:rFonts w:eastAsiaTheme="minorHAnsi"/>
          <w:color w:val="auto"/>
        </w:rPr>
        <w:t>The Quality Standard for the Commonwealth home support program</w:t>
      </w:r>
      <w:r w:rsidR="00691E3B" w:rsidRPr="007B0378">
        <w:rPr>
          <w:rFonts w:eastAsiaTheme="minorHAnsi"/>
          <w:color w:val="auto"/>
        </w:rPr>
        <w:t>me</w:t>
      </w:r>
      <w:r w:rsidRPr="007B0378">
        <w:rPr>
          <w:rFonts w:eastAsiaTheme="minorHAnsi"/>
          <w:color w:val="auto"/>
        </w:rPr>
        <w:t xml:space="preserve"> service</w:t>
      </w:r>
      <w:r w:rsidR="007D66F1" w:rsidRPr="007B0378">
        <w:rPr>
          <w:rFonts w:eastAsiaTheme="minorHAnsi"/>
          <w:color w:val="auto"/>
        </w:rPr>
        <w:t xml:space="preserve">s are </w:t>
      </w:r>
      <w:r w:rsidRPr="007B0378">
        <w:rPr>
          <w:rFonts w:eastAsiaTheme="minorHAnsi"/>
          <w:color w:val="auto"/>
        </w:rPr>
        <w:t xml:space="preserve">assessed as </w:t>
      </w:r>
      <w:r w:rsidR="00156499">
        <w:rPr>
          <w:rFonts w:eastAsiaTheme="minorHAnsi"/>
          <w:color w:val="auto"/>
        </w:rPr>
        <w:t xml:space="preserve">not </w:t>
      </w:r>
      <w:r w:rsidRPr="007B0378">
        <w:rPr>
          <w:color w:val="auto"/>
        </w:rPr>
        <w:t>compliant</w:t>
      </w:r>
      <w:r w:rsidRPr="007B0378">
        <w:rPr>
          <w:rFonts w:eastAsiaTheme="minorHAnsi"/>
          <w:color w:val="auto"/>
        </w:rPr>
        <w:t xml:space="preserve"> as </w:t>
      </w:r>
      <w:r w:rsidR="00313D4D" w:rsidRPr="007B0378">
        <w:rPr>
          <w:color w:val="auto"/>
        </w:rPr>
        <w:t>two</w:t>
      </w:r>
      <w:r w:rsidRPr="007B0378">
        <w:rPr>
          <w:rFonts w:eastAsiaTheme="minorHAnsi"/>
          <w:color w:val="auto"/>
        </w:rPr>
        <w:t xml:space="preserve"> of the </w:t>
      </w:r>
      <w:r w:rsidR="00443B18" w:rsidRPr="007B0378">
        <w:rPr>
          <w:rFonts w:eastAsiaTheme="minorHAnsi"/>
          <w:color w:val="auto"/>
        </w:rPr>
        <w:t>five</w:t>
      </w:r>
      <w:r w:rsidRPr="007B0378">
        <w:rPr>
          <w:rFonts w:eastAsiaTheme="minorHAnsi"/>
          <w:color w:val="auto"/>
        </w:rPr>
        <w:t xml:space="preserve"> specific requirements have been assessed as </w:t>
      </w:r>
      <w:r w:rsidR="00156499">
        <w:rPr>
          <w:color w:val="auto"/>
        </w:rPr>
        <w:t xml:space="preserve">not </w:t>
      </w:r>
      <w:r w:rsidRPr="007B0378">
        <w:rPr>
          <w:color w:val="auto"/>
        </w:rPr>
        <w:t>compliant</w:t>
      </w:r>
      <w:r w:rsidR="00644D59">
        <w:rPr>
          <w:rFonts w:eastAsiaTheme="minorHAnsi"/>
          <w:color w:val="auto"/>
        </w:rPr>
        <w:t>.</w:t>
      </w:r>
    </w:p>
    <w:p w14:paraId="7A9FE833" w14:textId="0D32CC29" w:rsidR="003A5F62" w:rsidRPr="00CD40AA" w:rsidRDefault="00ED6B57" w:rsidP="00806FAB">
      <w:pPr>
        <w:pStyle w:val="ListParagraph"/>
        <w:numPr>
          <w:ilvl w:val="0"/>
          <w:numId w:val="0"/>
        </w:numPr>
        <w:tabs>
          <w:tab w:val="left" w:pos="0"/>
        </w:tabs>
        <w:rPr>
          <w:bCs/>
          <w:iCs/>
          <w:color w:val="auto"/>
        </w:rPr>
      </w:pPr>
      <w:r w:rsidRPr="00593A89">
        <w:rPr>
          <w:rFonts w:cs="Times New Roman"/>
          <w:b/>
          <w:color w:val="auto"/>
          <w:sz w:val="28"/>
          <w:szCs w:val="28"/>
        </w:rPr>
        <w:t>Assessment of Standard 2 Requirements</w:t>
      </w:r>
      <w:r w:rsidR="0066387A"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E0A56" w:rsidRPr="002B61BB" w14:paraId="6AF99B0D" w14:textId="77777777" w:rsidTr="006107BF">
        <w:tc>
          <w:tcPr>
            <w:tcW w:w="4531" w:type="dxa"/>
            <w:shd w:val="clear" w:color="auto" w:fill="E7E6E6" w:themeFill="background2"/>
          </w:tcPr>
          <w:p w14:paraId="639BDDD1" w14:textId="77777777" w:rsidR="00CE0A56" w:rsidRPr="002B61BB" w:rsidRDefault="00CE0A56" w:rsidP="00CE0A56">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6D998D57" w14:textId="638A2BC4" w:rsidR="00CE0A56" w:rsidRPr="00832E0B" w:rsidRDefault="00CE0A56" w:rsidP="00CE0A56">
            <w:pPr>
              <w:pStyle w:val="Heading3"/>
              <w:spacing w:before="120" w:after="0"/>
              <w:outlineLvl w:val="2"/>
            </w:pPr>
            <w:r w:rsidRPr="00832E0B">
              <w:t xml:space="preserve">CHSP </w:t>
            </w:r>
          </w:p>
        </w:tc>
        <w:tc>
          <w:tcPr>
            <w:tcW w:w="3548" w:type="dxa"/>
            <w:shd w:val="clear" w:color="auto" w:fill="E7E6E6" w:themeFill="background2"/>
          </w:tcPr>
          <w:p w14:paraId="36D02A75" w14:textId="010C7683" w:rsidR="00CE0A56" w:rsidRPr="00832E0B" w:rsidRDefault="00CE0A56" w:rsidP="00CE0A56">
            <w:pPr>
              <w:pStyle w:val="Heading3"/>
              <w:spacing w:before="120" w:after="0"/>
              <w:jc w:val="right"/>
              <w:outlineLvl w:val="2"/>
            </w:pPr>
            <w:r w:rsidRPr="00832E0B">
              <w:rPr>
                <w:szCs w:val="26"/>
              </w:rPr>
              <w:t>Not Compliant</w:t>
            </w:r>
          </w:p>
        </w:tc>
      </w:tr>
      <w:tr w:rsidR="00CE0A56" w:rsidRPr="002B61BB" w14:paraId="04E76492" w14:textId="77777777" w:rsidTr="006107BF">
        <w:tc>
          <w:tcPr>
            <w:tcW w:w="4531" w:type="dxa"/>
            <w:shd w:val="clear" w:color="auto" w:fill="E7E6E6" w:themeFill="background2"/>
          </w:tcPr>
          <w:p w14:paraId="04BE25AE" w14:textId="77777777" w:rsidR="00CE0A56" w:rsidRPr="002B61BB" w:rsidRDefault="00CE0A56" w:rsidP="006107BF">
            <w:pPr>
              <w:pStyle w:val="Heading3"/>
              <w:spacing w:before="0" w:after="0"/>
              <w:outlineLvl w:val="2"/>
            </w:pPr>
          </w:p>
        </w:tc>
        <w:tc>
          <w:tcPr>
            <w:tcW w:w="993" w:type="dxa"/>
            <w:shd w:val="clear" w:color="auto" w:fill="E7E6E6" w:themeFill="background2"/>
          </w:tcPr>
          <w:p w14:paraId="0DB843AE" w14:textId="463ACC20" w:rsidR="00CE0A56" w:rsidRPr="002B61BB" w:rsidRDefault="00CE0A56" w:rsidP="006107BF">
            <w:pPr>
              <w:pStyle w:val="Heading3"/>
              <w:spacing w:before="0" w:after="0"/>
              <w:outlineLvl w:val="2"/>
            </w:pPr>
          </w:p>
        </w:tc>
        <w:tc>
          <w:tcPr>
            <w:tcW w:w="3548" w:type="dxa"/>
            <w:shd w:val="clear" w:color="auto" w:fill="E7E6E6" w:themeFill="background2"/>
          </w:tcPr>
          <w:p w14:paraId="710917EA" w14:textId="050C5C3A" w:rsidR="00CE0A56" w:rsidRPr="002D692B" w:rsidRDefault="00CE0A56" w:rsidP="006107BF">
            <w:pPr>
              <w:pStyle w:val="Heading3"/>
              <w:spacing w:before="0" w:after="0"/>
              <w:jc w:val="right"/>
              <w:outlineLvl w:val="2"/>
              <w:rPr>
                <w:color w:val="1F4E79" w:themeColor="accent5" w:themeShade="80"/>
              </w:rPr>
            </w:pPr>
          </w:p>
        </w:tc>
      </w:tr>
    </w:tbl>
    <w:p w14:paraId="3C09F28E" w14:textId="77777777" w:rsidR="00853601" w:rsidRDefault="00853601" w:rsidP="00853601">
      <w:pPr>
        <w:rPr>
          <w:i/>
        </w:rPr>
      </w:pPr>
      <w:r w:rsidRPr="008D114F">
        <w:rPr>
          <w:i/>
        </w:rPr>
        <w:t>Assessment and planning, including consideration of risks to the consumer’s health and well-being, informs the delivery of safe and effective care and services.</w:t>
      </w:r>
    </w:p>
    <w:p w14:paraId="64AB104B" w14:textId="36955015" w:rsidR="004A20A3" w:rsidRDefault="00584ED7" w:rsidP="004A20A3">
      <w:pPr>
        <w:tabs>
          <w:tab w:val="right" w:pos="9026"/>
        </w:tabs>
      </w:pPr>
      <w:r>
        <w:t>Findings</w:t>
      </w:r>
    </w:p>
    <w:p w14:paraId="3721DC47" w14:textId="052F46FF" w:rsidR="00A925C7" w:rsidRDefault="002876C9" w:rsidP="002876C9">
      <w:pPr>
        <w:rPr>
          <w:rFonts w:eastAsia="Arial"/>
          <w:color w:val="000000" w:themeColor="text1"/>
        </w:rPr>
      </w:pPr>
      <w:r w:rsidRPr="114B09B6">
        <w:rPr>
          <w:rFonts w:eastAsia="Arial"/>
          <w:color w:val="000000" w:themeColor="text1"/>
        </w:rPr>
        <w:t>Care planning documentation evidenced comprehensive assessment and planning is undertaken for all consumers, however, assessment of risks</w:t>
      </w:r>
      <w:r w:rsidR="00C62697">
        <w:rPr>
          <w:rFonts w:eastAsia="Arial"/>
          <w:color w:val="000000" w:themeColor="text1"/>
        </w:rPr>
        <w:t xml:space="preserve"> to</w:t>
      </w:r>
      <w:r w:rsidRPr="114B09B6">
        <w:rPr>
          <w:rFonts w:eastAsia="Arial"/>
          <w:color w:val="000000" w:themeColor="text1"/>
        </w:rPr>
        <w:t xml:space="preserve"> consumer</w:t>
      </w:r>
      <w:r w:rsidR="00C62697">
        <w:rPr>
          <w:rFonts w:eastAsia="Arial"/>
          <w:color w:val="000000" w:themeColor="text1"/>
        </w:rPr>
        <w:t>s</w:t>
      </w:r>
      <w:r w:rsidRPr="114B09B6">
        <w:rPr>
          <w:rFonts w:eastAsia="Arial"/>
          <w:color w:val="000000" w:themeColor="text1"/>
        </w:rPr>
        <w:t>, specifically in relation to falls, was not effective. The lack of assessment of risk for consumers resulted in a lack of documented strategies to support staff and volunteers to deliver safe and effective services. Contracted staff and volunteers advised critical information is mostly communicated verbally and this provides them with a comprehensive knowledge of the consumers they are supporting.</w:t>
      </w:r>
    </w:p>
    <w:p w14:paraId="158A1AEB" w14:textId="2F5F9013" w:rsidR="00A925C7" w:rsidRDefault="00D83BD8" w:rsidP="002876C9">
      <w:pPr>
        <w:rPr>
          <w:rFonts w:eastAsia="Arial"/>
          <w:color w:val="000000" w:themeColor="text1"/>
        </w:rPr>
      </w:pPr>
      <w:r w:rsidRPr="114B09B6">
        <w:rPr>
          <w:rFonts w:eastAsia="Arial"/>
          <w:color w:val="000000" w:themeColor="text1"/>
        </w:rPr>
        <w:t>While there was evidence of assessments completed by the service for all consumers sampled, the service did not demonstrate assessment and planning is effectively conducted to consider and document all risks for consumers receiving services, including risks associated with mobility and falls.</w:t>
      </w:r>
    </w:p>
    <w:p w14:paraId="253F7A9E" w14:textId="029AC149" w:rsidR="001305E1" w:rsidRDefault="005F7652" w:rsidP="002876C9">
      <w:pPr>
        <w:rPr>
          <w:rFonts w:eastAsia="Arial"/>
        </w:rPr>
      </w:pPr>
      <w:r w:rsidRPr="005F7652">
        <w:rPr>
          <w:rFonts w:eastAsia="Arial"/>
          <w:color w:val="000000" w:themeColor="text1"/>
        </w:rPr>
        <w:t xml:space="preserve">The service supports one </w:t>
      </w:r>
      <w:r>
        <w:rPr>
          <w:rFonts w:eastAsia="Arial"/>
          <w:color w:val="000000" w:themeColor="text1"/>
        </w:rPr>
        <w:t>CHSP</w:t>
      </w:r>
      <w:r w:rsidRPr="005F7652">
        <w:rPr>
          <w:rFonts w:eastAsia="Arial"/>
          <w:color w:val="000000" w:themeColor="text1"/>
        </w:rPr>
        <w:t xml:space="preserve"> consumer</w:t>
      </w:r>
      <w:r w:rsidR="00520807">
        <w:rPr>
          <w:rFonts w:eastAsia="Arial"/>
          <w:color w:val="000000" w:themeColor="text1"/>
        </w:rPr>
        <w:t xml:space="preserve"> with</w:t>
      </w:r>
      <w:r w:rsidR="00290888">
        <w:rPr>
          <w:rFonts w:eastAsia="Arial"/>
          <w:color w:val="000000" w:themeColor="text1"/>
        </w:rPr>
        <w:t xml:space="preserve"> </w:t>
      </w:r>
      <w:r w:rsidR="00290888" w:rsidRPr="00290888">
        <w:rPr>
          <w:rFonts w:eastAsia="Arial"/>
          <w:color w:val="000000" w:themeColor="text1"/>
        </w:rPr>
        <w:t xml:space="preserve">flexible respite services in the community and transport to appointments. </w:t>
      </w:r>
      <w:r w:rsidR="004B6DF9">
        <w:rPr>
          <w:rFonts w:eastAsia="Arial"/>
          <w:color w:val="000000" w:themeColor="text1"/>
        </w:rPr>
        <w:t xml:space="preserve">At the time of the </w:t>
      </w:r>
      <w:r w:rsidR="000F0A4D">
        <w:rPr>
          <w:rFonts w:eastAsia="Arial"/>
          <w:color w:val="000000" w:themeColor="text1"/>
        </w:rPr>
        <w:t xml:space="preserve">quality </w:t>
      </w:r>
      <w:r w:rsidR="00BC1339">
        <w:rPr>
          <w:rFonts w:eastAsia="Arial"/>
          <w:color w:val="000000" w:themeColor="text1"/>
        </w:rPr>
        <w:t>audit</w:t>
      </w:r>
      <w:r w:rsidR="004B6DF9">
        <w:rPr>
          <w:rFonts w:eastAsia="Arial"/>
          <w:color w:val="000000" w:themeColor="text1"/>
        </w:rPr>
        <w:t xml:space="preserve"> the consumer </w:t>
      </w:r>
      <w:r w:rsidR="00520807">
        <w:rPr>
          <w:rFonts w:eastAsia="Arial"/>
          <w:color w:val="000000" w:themeColor="text1"/>
        </w:rPr>
        <w:t xml:space="preserve">was </w:t>
      </w:r>
      <w:r w:rsidR="00290888" w:rsidRPr="00290888">
        <w:rPr>
          <w:rFonts w:eastAsia="Arial"/>
          <w:color w:val="000000" w:themeColor="text1"/>
        </w:rPr>
        <w:t xml:space="preserve">awaiting a Home Care Package Level </w:t>
      </w:r>
      <w:r w:rsidR="00290888" w:rsidRPr="00740842">
        <w:rPr>
          <w:rFonts w:eastAsia="Arial"/>
          <w:color w:val="auto"/>
        </w:rPr>
        <w:t>3</w:t>
      </w:r>
      <w:r w:rsidR="00740842" w:rsidRPr="00740842">
        <w:rPr>
          <w:rFonts w:eastAsia="Arial"/>
          <w:color w:val="auto"/>
        </w:rPr>
        <w:t xml:space="preserve">. </w:t>
      </w:r>
      <w:r w:rsidR="00590F72">
        <w:rPr>
          <w:rFonts w:eastAsia="Arial"/>
          <w:color w:val="000000" w:themeColor="text1"/>
        </w:rPr>
        <w:t xml:space="preserve">The consumer’s progress notes </w:t>
      </w:r>
      <w:r w:rsidR="000F11CE" w:rsidRPr="114B09B6">
        <w:rPr>
          <w:rFonts w:eastAsia="Arial"/>
        </w:rPr>
        <w:t xml:space="preserve">showed </w:t>
      </w:r>
      <w:r w:rsidR="000F11CE">
        <w:rPr>
          <w:rFonts w:eastAsia="Arial"/>
        </w:rPr>
        <w:t xml:space="preserve">they had sustained </w:t>
      </w:r>
      <w:r w:rsidR="00740842">
        <w:rPr>
          <w:rFonts w:eastAsia="Arial"/>
        </w:rPr>
        <w:t>3</w:t>
      </w:r>
      <w:r w:rsidR="00C02806">
        <w:rPr>
          <w:rFonts w:eastAsia="Arial"/>
        </w:rPr>
        <w:t xml:space="preserve"> </w:t>
      </w:r>
      <w:r w:rsidR="00C02806" w:rsidRPr="114B09B6">
        <w:rPr>
          <w:rFonts w:eastAsia="Arial"/>
        </w:rPr>
        <w:t>falls in the last 12 months</w:t>
      </w:r>
      <w:r w:rsidR="002E6493">
        <w:rPr>
          <w:rFonts w:eastAsia="Arial"/>
        </w:rPr>
        <w:t xml:space="preserve">.  </w:t>
      </w:r>
      <w:r w:rsidR="00BD40AA">
        <w:rPr>
          <w:rFonts w:eastAsia="Arial"/>
        </w:rPr>
        <w:t>Although the consumer was no</w:t>
      </w:r>
      <w:r w:rsidR="005633E8">
        <w:rPr>
          <w:rFonts w:eastAsia="Arial"/>
        </w:rPr>
        <w:t>t</w:t>
      </w:r>
      <w:r w:rsidR="00BD40AA">
        <w:rPr>
          <w:rFonts w:eastAsia="Arial"/>
        </w:rPr>
        <w:t xml:space="preserve"> injured in the first 2 falls, the th</w:t>
      </w:r>
      <w:r w:rsidR="00DB0C33">
        <w:rPr>
          <w:rFonts w:eastAsia="Arial"/>
        </w:rPr>
        <w:t>ird fall resulted in bruises and a head wound.</w:t>
      </w:r>
      <w:r w:rsidR="00A14999">
        <w:rPr>
          <w:rFonts w:eastAsia="Arial"/>
        </w:rPr>
        <w:t xml:space="preserve"> </w:t>
      </w:r>
    </w:p>
    <w:p w14:paraId="08CA6E1F" w14:textId="26FFCC43" w:rsidR="006D1464" w:rsidRPr="009F7B9F" w:rsidRDefault="00F81891" w:rsidP="00C62697">
      <w:pPr>
        <w:spacing w:before="0" w:after="160" w:line="259" w:lineRule="auto"/>
        <w:rPr>
          <w:rFonts w:eastAsia="Arial"/>
        </w:rPr>
      </w:pPr>
      <w:r w:rsidRPr="114B09B6">
        <w:rPr>
          <w:rFonts w:eastAsia="Arial"/>
        </w:rPr>
        <w:t xml:space="preserve">Care planning documents </w:t>
      </w:r>
      <w:r w:rsidR="008B7F07" w:rsidRPr="008B7F07">
        <w:rPr>
          <w:rFonts w:eastAsia="Arial"/>
        </w:rPr>
        <w:t>showed that the risk of falls had not been documented to inform safe delivery of respite and transport services</w:t>
      </w:r>
      <w:r w:rsidR="00BC1339">
        <w:rPr>
          <w:rFonts w:eastAsia="Arial"/>
        </w:rPr>
        <w:t xml:space="preserve">.  A reassessment </w:t>
      </w:r>
      <w:r w:rsidR="00A57A6D">
        <w:rPr>
          <w:rFonts w:eastAsia="Arial"/>
        </w:rPr>
        <w:t>form</w:t>
      </w:r>
      <w:r w:rsidR="00C62697">
        <w:rPr>
          <w:rFonts w:eastAsia="Arial"/>
        </w:rPr>
        <w:t xml:space="preserve"> for the consumer</w:t>
      </w:r>
      <w:r w:rsidR="00A57A6D">
        <w:rPr>
          <w:rFonts w:eastAsia="Arial"/>
        </w:rPr>
        <w:t xml:space="preserve"> </w:t>
      </w:r>
      <w:r w:rsidR="00C62697">
        <w:rPr>
          <w:rFonts w:eastAsia="Arial"/>
        </w:rPr>
        <w:t>did</w:t>
      </w:r>
      <w:r w:rsidR="00A57A6D">
        <w:rPr>
          <w:rFonts w:eastAsia="Arial"/>
        </w:rPr>
        <w:t xml:space="preserve"> not </w:t>
      </w:r>
      <w:r w:rsidR="00C62697">
        <w:rPr>
          <w:rFonts w:eastAsia="Arial"/>
        </w:rPr>
        <w:t>consider or reference</w:t>
      </w:r>
      <w:r w:rsidR="00A57A6D">
        <w:rPr>
          <w:rFonts w:eastAsia="Arial"/>
        </w:rPr>
        <w:t xml:space="preserve"> </w:t>
      </w:r>
      <w:r w:rsidR="00C62697">
        <w:rPr>
          <w:rFonts w:eastAsia="Arial"/>
        </w:rPr>
        <w:t>recent falls; the</w:t>
      </w:r>
      <w:r w:rsidR="00C62697" w:rsidRPr="114B09B6">
        <w:rPr>
          <w:rFonts w:eastAsia="Arial"/>
        </w:rPr>
        <w:t xml:space="preserve"> Transport</w:t>
      </w:r>
      <w:r w:rsidR="006D1464" w:rsidRPr="114B09B6">
        <w:rPr>
          <w:rFonts w:eastAsia="Arial"/>
        </w:rPr>
        <w:t xml:space="preserve"> Running Sheet, provided to volunteers to inform delivery of transport services, did not reflect </w:t>
      </w:r>
      <w:r w:rsidR="006D1464">
        <w:rPr>
          <w:rFonts w:eastAsia="Arial"/>
        </w:rPr>
        <w:t xml:space="preserve">the consumer’s </w:t>
      </w:r>
      <w:r w:rsidR="006D1464" w:rsidRPr="114B09B6">
        <w:rPr>
          <w:rFonts w:eastAsia="Arial"/>
        </w:rPr>
        <w:t>risk of falls, or the use of mobility aids</w:t>
      </w:r>
      <w:r w:rsidR="00C62697">
        <w:rPr>
          <w:rFonts w:eastAsia="Arial"/>
        </w:rPr>
        <w:t xml:space="preserve"> and; the</w:t>
      </w:r>
      <w:r w:rsidR="0018649E" w:rsidRPr="114B09B6">
        <w:rPr>
          <w:rFonts w:eastAsia="Arial"/>
        </w:rPr>
        <w:t xml:space="preserve"> Respite service agreement, provided to contractors, documented the use of a walker, however, did not reflect the risk of falls and</w:t>
      </w:r>
      <w:r w:rsidR="00FA456A">
        <w:rPr>
          <w:rFonts w:eastAsia="Arial"/>
        </w:rPr>
        <w:t xml:space="preserve"> detail</w:t>
      </w:r>
      <w:r w:rsidR="0018649E" w:rsidRPr="114B09B6">
        <w:rPr>
          <w:rFonts w:eastAsia="Arial"/>
        </w:rPr>
        <w:t xml:space="preserve"> risk mitigation strategies.</w:t>
      </w:r>
    </w:p>
    <w:p w14:paraId="3A3C5B51" w14:textId="1304FA06" w:rsidR="001305E1" w:rsidRDefault="00E250DD" w:rsidP="002E6D59">
      <w:pPr>
        <w:rPr>
          <w:rFonts w:eastAsia="Arial"/>
          <w:color w:val="000000" w:themeColor="text1"/>
        </w:rPr>
      </w:pPr>
      <w:r w:rsidRPr="00E250DD">
        <w:rPr>
          <w:rFonts w:eastAsia="Arial"/>
          <w:color w:val="000000" w:themeColor="text1"/>
        </w:rPr>
        <w:lastRenderedPageBreak/>
        <w:t>The Assessment Team noted that, although the service has a comprehensive assessment and review process, including gathering information about consumers’ mobility and use of mobility aids, the forms do not prompt staff to ask consumers about falls.</w:t>
      </w:r>
    </w:p>
    <w:p w14:paraId="40F8795E" w14:textId="2A35F203" w:rsidR="00437989" w:rsidRPr="002E6D59" w:rsidRDefault="00A52B95" w:rsidP="002E6D59">
      <w:pPr>
        <w:rPr>
          <w:rFonts w:eastAsia="Arial"/>
          <w:color w:val="000000" w:themeColor="text1"/>
        </w:rPr>
      </w:pPr>
      <w:r w:rsidRPr="00A52B95">
        <w:rPr>
          <w:rFonts w:eastAsia="Arial"/>
        </w:rPr>
        <w:t xml:space="preserve">At the time of the quality </w:t>
      </w:r>
      <w:r w:rsidR="00BC1339">
        <w:rPr>
          <w:rFonts w:eastAsia="Arial"/>
        </w:rPr>
        <w:t>audit</w:t>
      </w:r>
      <w:r w:rsidRPr="00A52B95">
        <w:rPr>
          <w:rFonts w:eastAsia="Arial"/>
        </w:rPr>
        <w:t xml:space="preserve">, </w:t>
      </w:r>
      <w:r w:rsidR="00437989" w:rsidRPr="114B09B6">
        <w:rPr>
          <w:rFonts w:eastAsia="Arial"/>
        </w:rPr>
        <w:t xml:space="preserve">service coordinators advised they usually keep conversations with consumers positive and do not ask them direct questions about falls. However, they acknowledged assessment of risk of falls and actual falls </w:t>
      </w:r>
      <w:r w:rsidR="00BC1339">
        <w:rPr>
          <w:rFonts w:eastAsia="Arial"/>
        </w:rPr>
        <w:t>are</w:t>
      </w:r>
      <w:r w:rsidR="00437989" w:rsidRPr="114B09B6">
        <w:rPr>
          <w:rFonts w:eastAsia="Arial"/>
        </w:rPr>
        <w:t xml:space="preserve"> relevant to services provided to their consumers and </w:t>
      </w:r>
      <w:r w:rsidR="00C62697">
        <w:rPr>
          <w:rFonts w:eastAsia="Arial"/>
        </w:rPr>
        <w:t xml:space="preserve">stated they </w:t>
      </w:r>
      <w:r w:rsidR="00437989" w:rsidRPr="114B09B6">
        <w:rPr>
          <w:rFonts w:eastAsia="Arial"/>
        </w:rPr>
        <w:t xml:space="preserve">would consider including questions about falls in </w:t>
      </w:r>
      <w:r w:rsidR="00BC1339">
        <w:rPr>
          <w:rFonts w:eastAsia="Arial"/>
        </w:rPr>
        <w:t xml:space="preserve">the </w:t>
      </w:r>
      <w:r w:rsidR="00437989" w:rsidRPr="114B09B6">
        <w:rPr>
          <w:rFonts w:eastAsia="Arial"/>
        </w:rPr>
        <w:t>future. The coordinators advised that</w:t>
      </w:r>
      <w:r w:rsidR="00BC1339">
        <w:rPr>
          <w:rFonts w:eastAsia="Arial"/>
        </w:rPr>
        <w:t xml:space="preserve"> in preparation for the quality audit the service</w:t>
      </w:r>
      <w:r w:rsidR="00437989" w:rsidRPr="114B09B6">
        <w:rPr>
          <w:rFonts w:eastAsia="Arial"/>
        </w:rPr>
        <w:t xml:space="preserve"> had</w:t>
      </w:r>
      <w:r w:rsidR="00C62697">
        <w:rPr>
          <w:rFonts w:eastAsia="Arial"/>
        </w:rPr>
        <w:t xml:space="preserve"> already</w:t>
      </w:r>
      <w:r w:rsidR="00437989" w:rsidRPr="114B09B6">
        <w:rPr>
          <w:rFonts w:eastAsia="Arial"/>
        </w:rPr>
        <w:t xml:space="preserve"> identified the need to review assessment processes in relation to risks. The Assessment Team noted this had been documented in the service’s continuous improvement plan.</w:t>
      </w:r>
    </w:p>
    <w:p w14:paraId="1C7C53CA" w14:textId="1911E34F" w:rsidR="00594368" w:rsidRDefault="00C62697" w:rsidP="00594368">
      <w:r>
        <w:rPr>
          <w:rFonts w:eastAsia="Arial"/>
          <w:color w:val="000000" w:themeColor="text1"/>
        </w:rPr>
        <w:t>At the time of the quality audit the s</w:t>
      </w:r>
      <w:r w:rsidR="00594368" w:rsidRPr="114B09B6">
        <w:rPr>
          <w:rFonts w:eastAsia="Arial"/>
          <w:color w:val="000000" w:themeColor="text1"/>
        </w:rPr>
        <w:t xml:space="preserve">ervice did not demonstrate that assessment and planning effectively considers risks to the consumer’s health and well-being, to inform the delivery of safe and effective services, specifically in relation to risks of falls. </w:t>
      </w:r>
    </w:p>
    <w:p w14:paraId="5AF98A7C" w14:textId="4D4432BC" w:rsidR="00040CA6" w:rsidRPr="005F4E19" w:rsidRDefault="00040CA6" w:rsidP="00040CA6">
      <w:pPr>
        <w:spacing w:line="240" w:lineRule="auto"/>
        <w:rPr>
          <w:color w:val="auto"/>
        </w:rPr>
      </w:pPr>
      <w:r w:rsidRPr="005F4E19">
        <w:rPr>
          <w:color w:val="auto"/>
        </w:rPr>
        <w:t xml:space="preserve">Based on the information reviewed I find this requirement </w:t>
      </w:r>
      <w:r w:rsidR="00BC1339">
        <w:rPr>
          <w:color w:val="auto"/>
        </w:rPr>
        <w:t xml:space="preserve">not </w:t>
      </w:r>
      <w:r w:rsidR="006E72A8" w:rsidRPr="007B0378">
        <w:rPr>
          <w:color w:val="auto"/>
        </w:rPr>
        <w:t>compliant</w:t>
      </w:r>
      <w:r w:rsidRPr="005F4E19">
        <w:rPr>
          <w:color w:val="auto"/>
        </w:rPr>
        <w:t>.</w:t>
      </w:r>
    </w:p>
    <w:p w14:paraId="370ADAFA" w14:textId="77777777" w:rsidR="00043B78" w:rsidRPr="004A20A3" w:rsidRDefault="00043B78" w:rsidP="004A20A3">
      <w:pPr>
        <w:tabs>
          <w:tab w:val="right" w:pos="9026"/>
        </w:tabs>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E0A56" w:rsidRPr="002B61BB" w14:paraId="05B57FEF" w14:textId="77777777" w:rsidTr="006107BF">
        <w:tc>
          <w:tcPr>
            <w:tcW w:w="4531" w:type="dxa"/>
            <w:shd w:val="clear" w:color="auto" w:fill="E7E6E6" w:themeFill="background2"/>
          </w:tcPr>
          <w:p w14:paraId="4BA8F9E9" w14:textId="77777777" w:rsidR="00CE0A56" w:rsidRPr="002B61BB" w:rsidRDefault="00CE0A56" w:rsidP="00CE0A56">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2C882CAC" w14:textId="63AC314C" w:rsidR="00CE0A56" w:rsidRPr="00832E0B" w:rsidRDefault="00CE0A56" w:rsidP="00CE0A56">
            <w:pPr>
              <w:pStyle w:val="Heading3"/>
              <w:spacing w:before="120" w:after="0"/>
              <w:outlineLvl w:val="2"/>
            </w:pPr>
            <w:r w:rsidRPr="00832E0B">
              <w:t xml:space="preserve">CHSP </w:t>
            </w:r>
          </w:p>
        </w:tc>
        <w:tc>
          <w:tcPr>
            <w:tcW w:w="3548" w:type="dxa"/>
            <w:shd w:val="clear" w:color="auto" w:fill="E7E6E6" w:themeFill="background2"/>
          </w:tcPr>
          <w:p w14:paraId="7F2691D4" w14:textId="006A6C26" w:rsidR="00CE0A56" w:rsidRPr="00832E0B" w:rsidRDefault="00CE0A56" w:rsidP="00CE0A56">
            <w:pPr>
              <w:pStyle w:val="Heading3"/>
              <w:spacing w:before="120" w:after="0"/>
              <w:jc w:val="right"/>
              <w:outlineLvl w:val="2"/>
            </w:pPr>
            <w:r w:rsidRPr="00832E0B">
              <w:rPr>
                <w:szCs w:val="26"/>
              </w:rPr>
              <w:t>Not Compliant</w:t>
            </w:r>
          </w:p>
        </w:tc>
      </w:tr>
      <w:tr w:rsidR="00CE0A56" w:rsidRPr="002B61BB" w14:paraId="30FDAB59" w14:textId="77777777" w:rsidTr="006107BF">
        <w:tc>
          <w:tcPr>
            <w:tcW w:w="4531" w:type="dxa"/>
            <w:shd w:val="clear" w:color="auto" w:fill="E7E6E6" w:themeFill="background2"/>
          </w:tcPr>
          <w:p w14:paraId="1EF9A880" w14:textId="77777777" w:rsidR="00CE0A56" w:rsidRPr="002B61BB" w:rsidRDefault="00CE0A56" w:rsidP="006107BF">
            <w:pPr>
              <w:pStyle w:val="Heading3"/>
              <w:spacing w:before="0" w:after="0"/>
              <w:outlineLvl w:val="2"/>
            </w:pPr>
          </w:p>
        </w:tc>
        <w:tc>
          <w:tcPr>
            <w:tcW w:w="993" w:type="dxa"/>
            <w:shd w:val="clear" w:color="auto" w:fill="E7E6E6" w:themeFill="background2"/>
          </w:tcPr>
          <w:p w14:paraId="6AC20493" w14:textId="62F16598" w:rsidR="00CE0A56" w:rsidRPr="002B61BB" w:rsidRDefault="00CE0A56" w:rsidP="006107BF">
            <w:pPr>
              <w:pStyle w:val="Heading3"/>
              <w:spacing w:before="0" w:after="0"/>
              <w:outlineLvl w:val="2"/>
            </w:pPr>
          </w:p>
        </w:tc>
        <w:tc>
          <w:tcPr>
            <w:tcW w:w="3548" w:type="dxa"/>
            <w:shd w:val="clear" w:color="auto" w:fill="E7E6E6" w:themeFill="background2"/>
          </w:tcPr>
          <w:p w14:paraId="30365F95" w14:textId="032CA638" w:rsidR="00CE0A56" w:rsidRPr="00764FDA" w:rsidRDefault="00CE0A56" w:rsidP="006107BF">
            <w:pPr>
              <w:pStyle w:val="Heading3"/>
              <w:spacing w:before="0" w:after="0"/>
              <w:jc w:val="right"/>
              <w:outlineLvl w:val="2"/>
              <w:rPr>
                <w:color w:val="1F4E79" w:themeColor="accent5" w:themeShade="80"/>
              </w:rPr>
            </w:pPr>
          </w:p>
        </w:tc>
      </w:tr>
    </w:tbl>
    <w:p w14:paraId="0EA35578" w14:textId="77777777" w:rsidR="00853601" w:rsidRDefault="00853601" w:rsidP="00853601">
      <w:pPr>
        <w:rPr>
          <w:i/>
        </w:rPr>
      </w:pPr>
      <w:r w:rsidRPr="008D114F">
        <w:rPr>
          <w:i/>
        </w:rPr>
        <w:t>Assessment and planning identifies and addresses the consumer’s current needs, goals and preferences, including advance care planning and end of life planning if the consumer wishes.</w:t>
      </w:r>
    </w:p>
    <w:p w14:paraId="2B1291CB" w14:textId="129DC2CE" w:rsidR="004A20A3" w:rsidRDefault="00584ED7" w:rsidP="004A20A3">
      <w:pPr>
        <w:tabs>
          <w:tab w:val="right" w:pos="9026"/>
        </w:tabs>
      </w:pPr>
      <w:r>
        <w:t>Findings</w:t>
      </w:r>
    </w:p>
    <w:p w14:paraId="2268F72C" w14:textId="77777777" w:rsidR="002007A3" w:rsidRDefault="009D3E6E" w:rsidP="0072684B">
      <w:pPr>
        <w:rPr>
          <w:rFonts w:eastAsia="Arial"/>
          <w:color w:val="000000" w:themeColor="text1"/>
        </w:rPr>
      </w:pPr>
      <w:r w:rsidRPr="114B09B6">
        <w:rPr>
          <w:rFonts w:eastAsia="Arial"/>
          <w:color w:val="000000" w:themeColor="text1"/>
        </w:rPr>
        <w:t xml:space="preserve">The service was not able to demonstrate that assessment and planning </w:t>
      </w:r>
      <w:r w:rsidR="00EF64E8">
        <w:rPr>
          <w:rFonts w:eastAsia="Arial"/>
          <w:color w:val="000000" w:themeColor="text1"/>
        </w:rPr>
        <w:t xml:space="preserve">documentation </w:t>
      </w:r>
      <w:r w:rsidRPr="114B09B6">
        <w:rPr>
          <w:rFonts w:eastAsia="Arial"/>
          <w:color w:val="000000" w:themeColor="text1"/>
        </w:rPr>
        <w:t xml:space="preserve">consistently identifies </w:t>
      </w:r>
      <w:r w:rsidR="002007A3">
        <w:rPr>
          <w:rFonts w:eastAsia="Arial"/>
          <w:color w:val="000000" w:themeColor="text1"/>
        </w:rPr>
        <w:t xml:space="preserve">and details the </w:t>
      </w:r>
      <w:r w:rsidRPr="114B09B6">
        <w:rPr>
          <w:rFonts w:eastAsia="Arial"/>
          <w:color w:val="000000" w:themeColor="text1"/>
        </w:rPr>
        <w:t>needs, goals and preferences</w:t>
      </w:r>
      <w:r w:rsidR="002007A3">
        <w:rPr>
          <w:rFonts w:eastAsia="Arial"/>
          <w:color w:val="000000" w:themeColor="text1"/>
        </w:rPr>
        <w:t xml:space="preserve"> for each consumer</w:t>
      </w:r>
      <w:r w:rsidRPr="114B09B6">
        <w:rPr>
          <w:rFonts w:eastAsia="Arial"/>
          <w:color w:val="000000" w:themeColor="text1"/>
        </w:rPr>
        <w:t xml:space="preserve">. </w:t>
      </w:r>
    </w:p>
    <w:p w14:paraId="01E060C8" w14:textId="53044641" w:rsidR="0072684B" w:rsidRDefault="002007A3" w:rsidP="0072684B">
      <w:pPr>
        <w:rPr>
          <w:rFonts w:eastAsia="Arial"/>
          <w:color w:val="000000" w:themeColor="text1"/>
        </w:rPr>
      </w:pPr>
      <w:r>
        <w:rPr>
          <w:rFonts w:eastAsia="Arial"/>
          <w:color w:val="000000" w:themeColor="text1"/>
        </w:rPr>
        <w:t>Although c</w:t>
      </w:r>
      <w:r w:rsidR="009D3E6E" w:rsidRPr="114B09B6">
        <w:rPr>
          <w:rFonts w:eastAsia="Arial"/>
          <w:color w:val="000000" w:themeColor="text1"/>
        </w:rPr>
        <w:t>are planning documents</w:t>
      </w:r>
      <w:r w:rsidR="00651A12">
        <w:rPr>
          <w:rFonts w:eastAsia="Arial"/>
          <w:color w:val="000000" w:themeColor="text1"/>
        </w:rPr>
        <w:t xml:space="preserve"> for </w:t>
      </w:r>
      <w:r w:rsidR="004D4290">
        <w:rPr>
          <w:rFonts w:eastAsia="Arial"/>
          <w:color w:val="000000" w:themeColor="text1"/>
        </w:rPr>
        <w:t xml:space="preserve">4 </w:t>
      </w:r>
      <w:r>
        <w:rPr>
          <w:rFonts w:eastAsia="Arial"/>
          <w:color w:val="000000" w:themeColor="text1"/>
        </w:rPr>
        <w:t xml:space="preserve">sampled </w:t>
      </w:r>
      <w:r w:rsidR="004D4290">
        <w:rPr>
          <w:rFonts w:eastAsia="Arial"/>
          <w:color w:val="000000" w:themeColor="text1"/>
        </w:rPr>
        <w:t>consumers</w:t>
      </w:r>
      <w:r w:rsidR="009D3E6E" w:rsidRPr="114B09B6">
        <w:rPr>
          <w:rFonts w:eastAsia="Arial"/>
          <w:color w:val="000000" w:themeColor="text1"/>
        </w:rPr>
        <w:t xml:space="preserve"> </w:t>
      </w:r>
      <w:r>
        <w:rPr>
          <w:rFonts w:eastAsia="Arial"/>
          <w:color w:val="000000" w:themeColor="text1"/>
        </w:rPr>
        <w:t>had</w:t>
      </w:r>
      <w:r w:rsidR="009D3E6E" w:rsidRPr="114B09B6">
        <w:rPr>
          <w:rFonts w:eastAsia="Arial"/>
          <w:color w:val="000000" w:themeColor="text1"/>
        </w:rPr>
        <w:t xml:space="preserve"> record</w:t>
      </w:r>
      <w:r>
        <w:rPr>
          <w:rFonts w:eastAsia="Arial"/>
          <w:color w:val="000000" w:themeColor="text1"/>
        </w:rPr>
        <w:t>ed</w:t>
      </w:r>
      <w:r w:rsidR="009D3E6E" w:rsidRPr="114B09B6">
        <w:rPr>
          <w:rFonts w:eastAsia="Arial"/>
          <w:color w:val="000000" w:themeColor="text1"/>
        </w:rPr>
        <w:t xml:space="preserve"> individual consumer needs, goals and preferences, the support plans viewed for </w:t>
      </w:r>
      <w:r>
        <w:rPr>
          <w:rFonts w:eastAsia="Arial"/>
          <w:color w:val="000000" w:themeColor="text1"/>
        </w:rPr>
        <w:t xml:space="preserve">those </w:t>
      </w:r>
      <w:r w:rsidR="009D3E6E" w:rsidRPr="114B09B6">
        <w:rPr>
          <w:rFonts w:eastAsia="Arial"/>
          <w:color w:val="000000" w:themeColor="text1"/>
        </w:rPr>
        <w:t xml:space="preserve">consumers were not consistently reflective of </w:t>
      </w:r>
      <w:r>
        <w:rPr>
          <w:rFonts w:eastAsia="Arial"/>
          <w:color w:val="000000" w:themeColor="text1"/>
        </w:rPr>
        <w:t xml:space="preserve">the same information or in relation to </w:t>
      </w:r>
      <w:r w:rsidR="009D3E6E" w:rsidRPr="114B09B6">
        <w:rPr>
          <w:rFonts w:eastAsia="Arial"/>
          <w:color w:val="000000" w:themeColor="text1"/>
        </w:rPr>
        <w:t xml:space="preserve">services </w:t>
      </w:r>
      <w:r w:rsidR="00A34381" w:rsidRPr="114B09B6">
        <w:rPr>
          <w:rFonts w:eastAsia="Arial"/>
          <w:color w:val="000000" w:themeColor="text1"/>
        </w:rPr>
        <w:t>provided and</w:t>
      </w:r>
      <w:r w:rsidR="009D3E6E" w:rsidRPr="114B09B6">
        <w:rPr>
          <w:rFonts w:eastAsia="Arial"/>
          <w:color w:val="000000" w:themeColor="text1"/>
        </w:rPr>
        <w:t xml:space="preserve"> did not consistently include sufficient information to guide delivery of services. </w:t>
      </w:r>
    </w:p>
    <w:p w14:paraId="3F61792C" w14:textId="0F3E0F79" w:rsidR="00B80CC3" w:rsidRPr="00C62697" w:rsidRDefault="00C62697" w:rsidP="00C62697">
      <w:pPr>
        <w:rPr>
          <w:rFonts w:eastAsia="Arial"/>
          <w:color w:val="000000" w:themeColor="text1"/>
        </w:rPr>
      </w:pPr>
      <w:r>
        <w:rPr>
          <w:rFonts w:eastAsia="Arial"/>
          <w:color w:val="000000" w:themeColor="text1"/>
        </w:rPr>
        <w:t>One</w:t>
      </w:r>
      <w:r w:rsidR="00AB33D1" w:rsidRPr="00C62697">
        <w:rPr>
          <w:rFonts w:eastAsia="Arial"/>
          <w:color w:val="000000" w:themeColor="text1"/>
        </w:rPr>
        <w:t xml:space="preserve"> consumer </w:t>
      </w:r>
      <w:r w:rsidR="00EF64E8">
        <w:rPr>
          <w:rFonts w:eastAsia="Arial"/>
          <w:color w:val="000000" w:themeColor="text1"/>
        </w:rPr>
        <w:t>had</w:t>
      </w:r>
      <w:r w:rsidR="00B80CC3" w:rsidRPr="00C62697">
        <w:rPr>
          <w:rFonts w:eastAsia="Arial"/>
          <w:color w:val="000000" w:themeColor="text1"/>
        </w:rPr>
        <w:t xml:space="preserve"> documented </w:t>
      </w:r>
      <w:r w:rsidR="00EF64E8">
        <w:rPr>
          <w:rFonts w:eastAsia="Arial"/>
          <w:color w:val="000000" w:themeColor="text1"/>
        </w:rPr>
        <w:t>goals of</w:t>
      </w:r>
      <w:r w:rsidR="00B80CC3" w:rsidRPr="00C62697">
        <w:rPr>
          <w:rFonts w:eastAsia="Arial"/>
          <w:color w:val="000000" w:themeColor="text1"/>
        </w:rPr>
        <w:t xml:space="preserve"> </w:t>
      </w:r>
      <w:r w:rsidR="005B6980" w:rsidRPr="00C62697">
        <w:rPr>
          <w:rFonts w:eastAsia="Arial"/>
          <w:color w:val="000000" w:themeColor="text1"/>
        </w:rPr>
        <w:t>getting out of</w:t>
      </w:r>
      <w:r w:rsidR="00B80CC3" w:rsidRPr="00C62697">
        <w:rPr>
          <w:rFonts w:eastAsia="Arial"/>
          <w:color w:val="000000" w:themeColor="text1"/>
        </w:rPr>
        <w:t xml:space="preserve"> the house and hav</w:t>
      </w:r>
      <w:r w:rsidR="005B6980" w:rsidRPr="00C62697">
        <w:rPr>
          <w:rFonts w:eastAsia="Arial"/>
          <w:color w:val="000000" w:themeColor="text1"/>
        </w:rPr>
        <w:t>ing</w:t>
      </w:r>
      <w:r w:rsidR="00B80CC3" w:rsidRPr="00C62697">
        <w:rPr>
          <w:rFonts w:eastAsia="Arial"/>
          <w:color w:val="000000" w:themeColor="text1"/>
        </w:rPr>
        <w:t xml:space="preserve"> something to look forward to. Strategies to achieve </w:t>
      </w:r>
      <w:r w:rsidR="00A61397" w:rsidRPr="00C62697">
        <w:rPr>
          <w:rFonts w:eastAsia="Arial"/>
          <w:color w:val="000000" w:themeColor="text1"/>
        </w:rPr>
        <w:t>th</w:t>
      </w:r>
      <w:r w:rsidR="00EF64E8">
        <w:rPr>
          <w:rFonts w:eastAsia="Arial"/>
          <w:color w:val="000000" w:themeColor="text1"/>
        </w:rPr>
        <w:t>ose</w:t>
      </w:r>
      <w:r w:rsidR="00B80CC3" w:rsidRPr="00C62697">
        <w:rPr>
          <w:rFonts w:eastAsia="Arial"/>
          <w:color w:val="000000" w:themeColor="text1"/>
        </w:rPr>
        <w:t xml:space="preserve"> goals include</w:t>
      </w:r>
      <w:r w:rsidR="00A61397" w:rsidRPr="00C62697">
        <w:rPr>
          <w:rFonts w:eastAsia="Arial"/>
          <w:color w:val="000000" w:themeColor="text1"/>
        </w:rPr>
        <w:t>d</w:t>
      </w:r>
      <w:r w:rsidR="00B80CC3" w:rsidRPr="00C62697">
        <w:rPr>
          <w:rFonts w:eastAsia="Arial"/>
          <w:color w:val="000000" w:themeColor="text1"/>
        </w:rPr>
        <w:t xml:space="preserve"> weekly visits and trips for lunch and shopping. The Assessment Team noted that, while contractors and volunteers providing flexible respite and transport for shopping had </w:t>
      </w:r>
      <w:r w:rsidR="00B80CC3" w:rsidRPr="00C62697">
        <w:rPr>
          <w:rFonts w:eastAsia="Arial"/>
          <w:color w:val="000000" w:themeColor="text1"/>
        </w:rPr>
        <w:lastRenderedPageBreak/>
        <w:t xml:space="preserve">been provided </w:t>
      </w:r>
      <w:r w:rsidR="00EF64E8">
        <w:rPr>
          <w:rFonts w:eastAsia="Arial"/>
          <w:color w:val="000000" w:themeColor="text1"/>
        </w:rPr>
        <w:t xml:space="preserve">some </w:t>
      </w:r>
      <w:r w:rsidR="008C4B45">
        <w:rPr>
          <w:rFonts w:eastAsia="Arial"/>
          <w:color w:val="000000" w:themeColor="text1"/>
        </w:rPr>
        <w:t xml:space="preserve">relevant </w:t>
      </w:r>
      <w:r w:rsidR="00B80CC3" w:rsidRPr="00C62697">
        <w:rPr>
          <w:rFonts w:eastAsia="Arial"/>
          <w:color w:val="000000" w:themeColor="text1"/>
        </w:rPr>
        <w:t>information to guide service delivery, this had not been documented in the consumer’s support plan.</w:t>
      </w:r>
    </w:p>
    <w:p w14:paraId="19725E82" w14:textId="7C7C3C95" w:rsidR="00B80CC3" w:rsidRPr="00EF64E8" w:rsidRDefault="00B80CC3" w:rsidP="00EF64E8">
      <w:pPr>
        <w:rPr>
          <w:rFonts w:eastAsia="Arial"/>
          <w:color w:val="000000" w:themeColor="text1"/>
        </w:rPr>
      </w:pPr>
      <w:r w:rsidRPr="00EF64E8">
        <w:rPr>
          <w:rFonts w:eastAsia="Arial"/>
          <w:color w:val="000000" w:themeColor="text1"/>
        </w:rPr>
        <w:t xml:space="preserve">Support plans viewed for 3 </w:t>
      </w:r>
      <w:r w:rsidR="00EF64E8" w:rsidRPr="00EF64E8">
        <w:rPr>
          <w:rFonts w:eastAsia="Arial"/>
          <w:color w:val="000000" w:themeColor="text1"/>
        </w:rPr>
        <w:t xml:space="preserve">other </w:t>
      </w:r>
      <w:r w:rsidRPr="00EF64E8">
        <w:rPr>
          <w:rFonts w:eastAsia="Arial"/>
          <w:color w:val="000000" w:themeColor="text1"/>
        </w:rPr>
        <w:t xml:space="preserve">consumers showed that, although their goals had been documented, their individual needs and preferences </w:t>
      </w:r>
      <w:r w:rsidR="00060D41" w:rsidRPr="00EF64E8">
        <w:rPr>
          <w:rFonts w:eastAsia="Arial"/>
          <w:color w:val="000000" w:themeColor="text1"/>
        </w:rPr>
        <w:t xml:space="preserve">in relation to social support group and flexible respite services </w:t>
      </w:r>
      <w:r w:rsidR="00EF64E8">
        <w:rPr>
          <w:rFonts w:eastAsia="Arial"/>
          <w:color w:val="000000" w:themeColor="text1"/>
        </w:rPr>
        <w:t>were not documented to effectively guide staff in the delivery of care while providing those services</w:t>
      </w:r>
      <w:r w:rsidRPr="00EF64E8">
        <w:rPr>
          <w:rFonts w:eastAsia="Arial"/>
          <w:color w:val="000000" w:themeColor="text1"/>
        </w:rPr>
        <w:t xml:space="preserve">. </w:t>
      </w:r>
    </w:p>
    <w:p w14:paraId="6C011F32" w14:textId="268EF6FB" w:rsidR="00A778C7" w:rsidRPr="00AE31C0" w:rsidRDefault="007F1588" w:rsidP="00AE31C0">
      <w:pPr>
        <w:rPr>
          <w:rFonts w:asciiTheme="minorHAnsi" w:eastAsiaTheme="minorEastAsia" w:hAnsiTheme="minorHAnsi" w:cstheme="minorBidi"/>
          <w:color w:val="000000" w:themeColor="text1"/>
        </w:rPr>
      </w:pPr>
      <w:r w:rsidRPr="00AE31C0">
        <w:rPr>
          <w:rFonts w:eastAsia="Arial"/>
          <w:color w:val="000000" w:themeColor="text1"/>
        </w:rPr>
        <w:t>At the time of the quality review, t</w:t>
      </w:r>
      <w:r w:rsidR="001112E1" w:rsidRPr="00AE31C0">
        <w:rPr>
          <w:rFonts w:eastAsia="Arial"/>
        </w:rPr>
        <w:t xml:space="preserve">he coordinator </w:t>
      </w:r>
      <w:r w:rsidR="00AE31C0">
        <w:rPr>
          <w:rFonts w:eastAsia="Arial"/>
        </w:rPr>
        <w:t xml:space="preserve">and management </w:t>
      </w:r>
      <w:r w:rsidR="001112E1" w:rsidRPr="00AE31C0">
        <w:rPr>
          <w:rFonts w:eastAsia="Arial"/>
        </w:rPr>
        <w:t>advised</w:t>
      </w:r>
      <w:r w:rsidR="00EF64E8" w:rsidRPr="00AE31C0">
        <w:rPr>
          <w:rFonts w:eastAsia="Arial"/>
        </w:rPr>
        <w:t xml:space="preserve"> information to guide service delivery is documented in </w:t>
      </w:r>
      <w:r w:rsidR="00914FF4" w:rsidRPr="00AE31C0">
        <w:rPr>
          <w:rFonts w:eastAsia="Arial"/>
        </w:rPr>
        <w:t xml:space="preserve">a </w:t>
      </w:r>
      <w:r w:rsidR="00914FF4">
        <w:rPr>
          <w:rFonts w:eastAsia="Arial"/>
        </w:rPr>
        <w:t>number of</w:t>
      </w:r>
      <w:r w:rsidR="00EF64E8" w:rsidRPr="00AE31C0">
        <w:rPr>
          <w:rFonts w:eastAsia="Arial"/>
        </w:rPr>
        <w:t xml:space="preserve"> ways including in the services electronic system</w:t>
      </w:r>
      <w:r w:rsidR="00AE31C0" w:rsidRPr="00AE31C0">
        <w:rPr>
          <w:rFonts w:eastAsia="Arial"/>
        </w:rPr>
        <w:t xml:space="preserve"> and on running sheets</w:t>
      </w:r>
      <w:r w:rsidR="00914FF4">
        <w:rPr>
          <w:rFonts w:eastAsia="Arial"/>
        </w:rPr>
        <w:t>, depending on the service provided</w:t>
      </w:r>
      <w:r w:rsidR="00AE31C0" w:rsidRPr="00AE31C0">
        <w:rPr>
          <w:rFonts w:eastAsia="Arial"/>
        </w:rPr>
        <w:t>. Consumers’ interests and preferences for outings and group activities are discussed as a group, and inform planned activities, however, these are not documented in consumers’ individual support plans.</w:t>
      </w:r>
    </w:p>
    <w:p w14:paraId="15AADF71" w14:textId="79F7EF47" w:rsidR="00D5119F" w:rsidRDefault="00D5119F" w:rsidP="003F3D74">
      <w:pPr>
        <w:pStyle w:val="ListParagraph"/>
        <w:numPr>
          <w:ilvl w:val="0"/>
          <w:numId w:val="0"/>
        </w:numPr>
        <w:rPr>
          <w:rFonts w:asciiTheme="minorHAnsi" w:eastAsiaTheme="minorEastAsia" w:hAnsiTheme="minorHAnsi" w:cstheme="minorBidi"/>
          <w:color w:val="000000" w:themeColor="text1"/>
        </w:rPr>
      </w:pPr>
      <w:r w:rsidRPr="114B09B6">
        <w:rPr>
          <w:rFonts w:eastAsia="Arial"/>
        </w:rPr>
        <w:t>The Assessment Team viewed the service’s Wellbeing Assessment and Planning Management Guideline and Procedure and noted the documents d</w:t>
      </w:r>
      <w:r w:rsidR="00561EDE">
        <w:rPr>
          <w:rFonts w:eastAsia="Arial"/>
        </w:rPr>
        <w:t>id</w:t>
      </w:r>
      <w:r w:rsidRPr="114B09B6">
        <w:rPr>
          <w:rFonts w:eastAsia="Arial"/>
        </w:rPr>
        <w:t xml:space="preserve"> not provide guidance in relation </w:t>
      </w:r>
      <w:r w:rsidR="002B18E3">
        <w:rPr>
          <w:rFonts w:eastAsia="Arial"/>
        </w:rPr>
        <w:t xml:space="preserve">to </w:t>
      </w:r>
      <w:r w:rsidR="00914FF4" w:rsidRPr="114B09B6">
        <w:rPr>
          <w:rFonts w:eastAsia="Arial"/>
        </w:rPr>
        <w:t>document</w:t>
      </w:r>
      <w:r w:rsidR="002B18E3">
        <w:rPr>
          <w:rFonts w:eastAsia="Arial"/>
        </w:rPr>
        <w:t xml:space="preserve">ing </w:t>
      </w:r>
      <w:r w:rsidR="002B18E3" w:rsidRPr="114B09B6">
        <w:rPr>
          <w:rFonts w:eastAsia="Arial"/>
        </w:rPr>
        <w:t>assessment and planning outcome</w:t>
      </w:r>
      <w:r w:rsidR="008C4B45">
        <w:rPr>
          <w:rFonts w:eastAsia="Arial"/>
        </w:rPr>
        <w:t>s.</w:t>
      </w:r>
      <w:r w:rsidR="00914FF4" w:rsidRPr="114B09B6">
        <w:rPr>
          <w:rFonts w:eastAsia="Arial"/>
        </w:rPr>
        <w:t xml:space="preserve"> </w:t>
      </w:r>
    </w:p>
    <w:p w14:paraId="28AA58A0" w14:textId="2631B0A7" w:rsidR="00671828" w:rsidRPr="00AE31C0" w:rsidRDefault="00AE31C0" w:rsidP="00AE31C0">
      <w:pPr>
        <w:rPr>
          <w:rFonts w:asciiTheme="minorHAnsi" w:eastAsiaTheme="minorEastAsia" w:hAnsiTheme="minorHAnsi" w:cstheme="minorBidi"/>
          <w:color w:val="000000" w:themeColor="text1"/>
        </w:rPr>
      </w:pPr>
      <w:r>
        <w:rPr>
          <w:rFonts w:eastAsia="Arial"/>
          <w:color w:val="000000" w:themeColor="text1"/>
        </w:rPr>
        <w:t>The service was able to demonstrate that they</w:t>
      </w:r>
      <w:r w:rsidR="009D3E6E" w:rsidRPr="114B09B6">
        <w:rPr>
          <w:rFonts w:eastAsia="Arial"/>
          <w:color w:val="000000" w:themeColor="text1"/>
        </w:rPr>
        <w:t xml:space="preserve"> discuss advance care </w:t>
      </w:r>
      <w:r w:rsidR="008C4B45">
        <w:rPr>
          <w:rFonts w:eastAsia="Arial"/>
          <w:color w:val="000000" w:themeColor="text1"/>
        </w:rPr>
        <w:t>planning</w:t>
      </w:r>
      <w:r w:rsidR="009D3E6E" w:rsidRPr="114B09B6">
        <w:rPr>
          <w:rFonts w:eastAsia="Arial"/>
          <w:color w:val="000000" w:themeColor="text1"/>
        </w:rPr>
        <w:t xml:space="preserve"> with consumers at commencement of services and </w:t>
      </w:r>
      <w:r w:rsidR="00EA62D3">
        <w:rPr>
          <w:rFonts w:eastAsia="Arial"/>
          <w:color w:val="000000" w:themeColor="text1"/>
        </w:rPr>
        <w:t xml:space="preserve">during </w:t>
      </w:r>
      <w:r w:rsidR="009D3E6E" w:rsidRPr="114B09B6">
        <w:rPr>
          <w:rFonts w:eastAsia="Arial"/>
          <w:color w:val="000000" w:themeColor="text1"/>
        </w:rPr>
        <w:t>annual reviews</w:t>
      </w:r>
      <w:r>
        <w:rPr>
          <w:rFonts w:eastAsia="Arial"/>
          <w:color w:val="000000" w:themeColor="text1"/>
        </w:rPr>
        <w:t>.  However,</w:t>
      </w:r>
      <w:r w:rsidR="008C4B45">
        <w:rPr>
          <w:rFonts w:eastAsia="Arial"/>
          <w:color w:val="000000" w:themeColor="text1"/>
        </w:rPr>
        <w:t xml:space="preserve"> t</w:t>
      </w:r>
      <w:r w:rsidR="00671828" w:rsidRPr="00AE31C0">
        <w:rPr>
          <w:rFonts w:eastAsia="Arial"/>
        </w:rPr>
        <w:t xml:space="preserve">he Assessment Team noted that </w:t>
      </w:r>
      <w:r>
        <w:rPr>
          <w:rFonts w:eastAsia="Arial"/>
        </w:rPr>
        <w:t xml:space="preserve">for consumers with an advanced care directive (ACD) already in place </w:t>
      </w:r>
      <w:r w:rsidR="00671828" w:rsidRPr="00AE31C0">
        <w:rPr>
          <w:rFonts w:eastAsia="Arial"/>
        </w:rPr>
        <w:t xml:space="preserve">the service did not gather </w:t>
      </w:r>
      <w:r w:rsidR="008C4B45">
        <w:rPr>
          <w:rFonts w:eastAsia="Arial"/>
        </w:rPr>
        <w:t xml:space="preserve">or document </w:t>
      </w:r>
      <w:r>
        <w:rPr>
          <w:rFonts w:eastAsia="Arial"/>
        </w:rPr>
        <w:t xml:space="preserve">the detail of that </w:t>
      </w:r>
      <w:r w:rsidR="00671828" w:rsidRPr="00AE31C0">
        <w:rPr>
          <w:rFonts w:eastAsia="Arial"/>
        </w:rPr>
        <w:t xml:space="preserve">information </w:t>
      </w:r>
      <w:r>
        <w:rPr>
          <w:rFonts w:eastAsia="Arial"/>
        </w:rPr>
        <w:t xml:space="preserve">or </w:t>
      </w:r>
      <w:r w:rsidRPr="00AE31C0">
        <w:rPr>
          <w:rFonts w:eastAsia="Arial"/>
        </w:rPr>
        <w:t>consider</w:t>
      </w:r>
      <w:r w:rsidR="00671828" w:rsidRPr="00AE31C0">
        <w:rPr>
          <w:rFonts w:eastAsia="Arial"/>
        </w:rPr>
        <w:t xml:space="preserve"> </w:t>
      </w:r>
      <w:r>
        <w:rPr>
          <w:rFonts w:eastAsia="Arial"/>
        </w:rPr>
        <w:t>it as</w:t>
      </w:r>
      <w:r w:rsidR="00671828" w:rsidRPr="00AE31C0">
        <w:rPr>
          <w:rFonts w:eastAsia="Arial"/>
        </w:rPr>
        <w:t xml:space="preserve"> part of the assessment and planning process to inform delivery of services.</w:t>
      </w:r>
      <w:r>
        <w:rPr>
          <w:rFonts w:asciiTheme="minorHAnsi" w:eastAsiaTheme="minorEastAsia" w:hAnsiTheme="minorHAnsi" w:cstheme="minorBidi"/>
          <w:color w:val="000000" w:themeColor="text1"/>
        </w:rPr>
        <w:t xml:space="preserve"> </w:t>
      </w:r>
      <w:r w:rsidR="00671828" w:rsidRPr="00AE31C0">
        <w:rPr>
          <w:rFonts w:eastAsia="Arial"/>
        </w:rPr>
        <w:t xml:space="preserve">The </w:t>
      </w:r>
      <w:r>
        <w:rPr>
          <w:rFonts w:eastAsia="Arial"/>
        </w:rPr>
        <w:t xml:space="preserve">service </w:t>
      </w:r>
      <w:r w:rsidR="00671828" w:rsidRPr="00AE31C0">
        <w:rPr>
          <w:rFonts w:eastAsia="Arial"/>
        </w:rPr>
        <w:t xml:space="preserve">coordinator </w:t>
      </w:r>
      <w:r w:rsidRPr="00AE31C0">
        <w:rPr>
          <w:rFonts w:eastAsia="Arial"/>
        </w:rPr>
        <w:t>confirmed</w:t>
      </w:r>
      <w:r w:rsidR="00671828" w:rsidRPr="00AE31C0">
        <w:rPr>
          <w:rFonts w:eastAsia="Arial"/>
        </w:rPr>
        <w:t xml:space="preserve"> </w:t>
      </w:r>
      <w:r>
        <w:rPr>
          <w:rFonts w:eastAsia="Arial"/>
        </w:rPr>
        <w:t xml:space="preserve">to the Assessment Team that </w:t>
      </w:r>
      <w:r w:rsidR="00671828" w:rsidRPr="00AE31C0">
        <w:rPr>
          <w:rFonts w:eastAsia="Arial"/>
        </w:rPr>
        <w:t>they would not necessarily be aware of consumers’ wishes, for example, in relation to Cardiopulmonary Resuscitation</w:t>
      </w:r>
      <w:r w:rsidR="008C4B45">
        <w:rPr>
          <w:rFonts w:eastAsia="Arial"/>
        </w:rPr>
        <w:t>,</w:t>
      </w:r>
      <w:r w:rsidR="00671828" w:rsidRPr="00AE31C0">
        <w:rPr>
          <w:rFonts w:eastAsia="Arial"/>
        </w:rPr>
        <w:t xml:space="preserve"> and </w:t>
      </w:r>
      <w:r w:rsidR="008C4B45">
        <w:rPr>
          <w:rFonts w:eastAsia="Arial"/>
        </w:rPr>
        <w:t xml:space="preserve">that </w:t>
      </w:r>
      <w:r w:rsidR="00671828" w:rsidRPr="00AE31C0">
        <w:rPr>
          <w:rFonts w:eastAsia="Arial"/>
        </w:rPr>
        <w:t>workers have been advised</w:t>
      </w:r>
      <w:r w:rsidR="008C4B45">
        <w:rPr>
          <w:rFonts w:eastAsia="Arial"/>
        </w:rPr>
        <w:t xml:space="preserve"> in those instances, </w:t>
      </w:r>
      <w:r w:rsidR="00671828" w:rsidRPr="00AE31C0">
        <w:rPr>
          <w:rFonts w:eastAsia="Arial"/>
        </w:rPr>
        <w:t>to contact emergency services</w:t>
      </w:r>
      <w:r w:rsidR="008C4B45">
        <w:rPr>
          <w:rFonts w:eastAsia="Arial"/>
        </w:rPr>
        <w:t>.</w:t>
      </w:r>
    </w:p>
    <w:p w14:paraId="2A16C838" w14:textId="77777777" w:rsidR="00671828" w:rsidRDefault="00671828" w:rsidP="00671828">
      <w:r w:rsidRPr="114B09B6">
        <w:rPr>
          <w:rFonts w:eastAsia="Arial"/>
          <w:color w:val="000000" w:themeColor="text1"/>
        </w:rPr>
        <w:t>The service was not able to demonstrate effective and consistent identification and documentation of consumers’ needs, goals and preferences, including end of life wishes, to inform appropriate services delivery.</w:t>
      </w:r>
    </w:p>
    <w:p w14:paraId="4C42EFA3" w14:textId="7BEE147D" w:rsidR="00B82CD9" w:rsidRDefault="00B82CD9" w:rsidP="00B82CD9">
      <w:pPr>
        <w:spacing w:line="240" w:lineRule="auto"/>
        <w:rPr>
          <w:color w:val="auto"/>
        </w:rPr>
      </w:pPr>
      <w:r w:rsidRPr="005F4E19">
        <w:rPr>
          <w:color w:val="auto"/>
        </w:rPr>
        <w:t xml:space="preserve">Based on the information reviewed I find this requirement </w:t>
      </w:r>
      <w:r w:rsidR="00AE31C0">
        <w:rPr>
          <w:color w:val="auto"/>
        </w:rPr>
        <w:t xml:space="preserve">not </w:t>
      </w:r>
      <w:r w:rsidR="006E72A8" w:rsidRPr="007B0378">
        <w:rPr>
          <w:color w:val="auto"/>
        </w:rPr>
        <w:t>compliant</w:t>
      </w:r>
      <w:r w:rsidRPr="005F4E19">
        <w:rPr>
          <w:color w:val="auto"/>
        </w:rPr>
        <w:t>.</w:t>
      </w:r>
    </w:p>
    <w:p w14:paraId="673B1347" w14:textId="77777777" w:rsidR="00516017" w:rsidRPr="005F4E19" w:rsidRDefault="00516017" w:rsidP="00B82CD9">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97511C" w:rsidRPr="002B61BB" w14:paraId="7459F9FD" w14:textId="77777777" w:rsidTr="006107BF">
        <w:tc>
          <w:tcPr>
            <w:tcW w:w="4531" w:type="dxa"/>
            <w:shd w:val="clear" w:color="auto" w:fill="E7E6E6" w:themeFill="background2"/>
          </w:tcPr>
          <w:p w14:paraId="10C9509F" w14:textId="77777777" w:rsidR="0097511C" w:rsidRPr="002B61BB" w:rsidRDefault="0097511C" w:rsidP="0097511C">
            <w:pPr>
              <w:pStyle w:val="Heading3"/>
              <w:spacing w:before="120" w:after="0"/>
              <w:ind w:hanging="106"/>
              <w:outlineLvl w:val="2"/>
            </w:pPr>
            <w:r w:rsidRPr="00163FEE">
              <w:t xml:space="preserve">Requirement </w:t>
            </w:r>
            <w:r>
              <w:t>2</w:t>
            </w:r>
            <w:r w:rsidRPr="00163FEE">
              <w:t>(3)(</w:t>
            </w:r>
            <w:r>
              <w:t>c</w:t>
            </w:r>
            <w:r w:rsidRPr="00163FEE">
              <w:t>)</w:t>
            </w:r>
          </w:p>
        </w:tc>
        <w:tc>
          <w:tcPr>
            <w:tcW w:w="993" w:type="dxa"/>
            <w:shd w:val="clear" w:color="auto" w:fill="E7E6E6" w:themeFill="background2"/>
          </w:tcPr>
          <w:p w14:paraId="16269BE3" w14:textId="04778ACC" w:rsidR="0097511C" w:rsidRPr="007A64F9" w:rsidRDefault="0097511C" w:rsidP="0097511C">
            <w:pPr>
              <w:pStyle w:val="Heading3"/>
              <w:spacing w:before="120" w:after="0"/>
              <w:outlineLvl w:val="2"/>
            </w:pPr>
            <w:r w:rsidRPr="007A64F9">
              <w:t xml:space="preserve">CHSP </w:t>
            </w:r>
          </w:p>
        </w:tc>
        <w:tc>
          <w:tcPr>
            <w:tcW w:w="3548" w:type="dxa"/>
            <w:shd w:val="clear" w:color="auto" w:fill="E7E6E6" w:themeFill="background2"/>
          </w:tcPr>
          <w:p w14:paraId="623708D0" w14:textId="1BF3F867" w:rsidR="0097511C" w:rsidRPr="007A64F9" w:rsidRDefault="0097511C" w:rsidP="0097511C">
            <w:pPr>
              <w:pStyle w:val="Heading3"/>
              <w:spacing w:before="120" w:after="0"/>
              <w:jc w:val="right"/>
              <w:outlineLvl w:val="2"/>
            </w:pPr>
            <w:r w:rsidRPr="007A64F9">
              <w:rPr>
                <w:szCs w:val="26"/>
              </w:rPr>
              <w:t>Compliant</w:t>
            </w:r>
          </w:p>
        </w:tc>
      </w:tr>
      <w:tr w:rsidR="006107BF" w:rsidRPr="002B61BB" w14:paraId="0ABDBA90" w14:textId="77777777" w:rsidTr="006107BF">
        <w:tc>
          <w:tcPr>
            <w:tcW w:w="4531" w:type="dxa"/>
            <w:shd w:val="clear" w:color="auto" w:fill="E7E6E6" w:themeFill="background2"/>
          </w:tcPr>
          <w:p w14:paraId="3AD8445D" w14:textId="77777777" w:rsidR="006107BF" w:rsidRPr="002B61BB" w:rsidRDefault="006107BF" w:rsidP="006107BF">
            <w:pPr>
              <w:pStyle w:val="Heading3"/>
              <w:spacing w:before="0" w:after="0"/>
              <w:outlineLvl w:val="2"/>
            </w:pPr>
          </w:p>
        </w:tc>
        <w:tc>
          <w:tcPr>
            <w:tcW w:w="993" w:type="dxa"/>
            <w:shd w:val="clear" w:color="auto" w:fill="E7E6E6" w:themeFill="background2"/>
          </w:tcPr>
          <w:p w14:paraId="15C37B87" w14:textId="706337B5" w:rsidR="006107BF" w:rsidRPr="002B61BB" w:rsidRDefault="006107BF" w:rsidP="006107BF">
            <w:pPr>
              <w:pStyle w:val="Heading3"/>
              <w:spacing w:before="0" w:after="0"/>
              <w:outlineLvl w:val="2"/>
            </w:pPr>
          </w:p>
        </w:tc>
        <w:tc>
          <w:tcPr>
            <w:tcW w:w="3548" w:type="dxa"/>
            <w:shd w:val="clear" w:color="auto" w:fill="E7E6E6" w:themeFill="background2"/>
          </w:tcPr>
          <w:p w14:paraId="0766B86C" w14:textId="5D35B4BA" w:rsidR="006107BF" w:rsidRPr="006107BF" w:rsidRDefault="006107BF" w:rsidP="006107BF">
            <w:pPr>
              <w:pStyle w:val="Heading3"/>
              <w:spacing w:before="0" w:after="0"/>
              <w:jc w:val="right"/>
              <w:outlineLvl w:val="2"/>
            </w:pPr>
          </w:p>
        </w:tc>
      </w:tr>
    </w:tbl>
    <w:p w14:paraId="2BAAEA0D" w14:textId="77777777" w:rsidR="00853601" w:rsidRPr="008D114F" w:rsidRDefault="00853601" w:rsidP="00853601">
      <w:pPr>
        <w:rPr>
          <w:i/>
        </w:rPr>
      </w:pPr>
      <w:r w:rsidRPr="008D114F">
        <w:rPr>
          <w:i/>
        </w:rPr>
        <w:t>The organisation demonstrates that assessment and planning:</w:t>
      </w:r>
    </w:p>
    <w:p w14:paraId="56E1AFFD" w14:textId="77777777" w:rsidR="00853601" w:rsidRPr="008D114F" w:rsidRDefault="00853601" w:rsidP="00853601">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2B2970C0" w14:textId="77777777" w:rsidR="00853601" w:rsidRDefault="00853601" w:rsidP="00853601">
      <w:pPr>
        <w:numPr>
          <w:ilvl w:val="0"/>
          <w:numId w:val="23"/>
        </w:numPr>
        <w:tabs>
          <w:tab w:val="right" w:pos="9026"/>
        </w:tabs>
        <w:spacing w:before="0" w:after="0"/>
        <w:ind w:left="567" w:hanging="425"/>
        <w:outlineLvl w:val="4"/>
        <w:rPr>
          <w:i/>
        </w:rPr>
      </w:pPr>
      <w:r w:rsidRPr="008D114F">
        <w:rPr>
          <w:i/>
        </w:rPr>
        <w:lastRenderedPageBreak/>
        <w:t>includes other organisations, and individuals and providers of other care and services, that are involved in the care of the consumer.</w:t>
      </w:r>
    </w:p>
    <w:p w14:paraId="289F27E0" w14:textId="40C37545" w:rsidR="00B61473" w:rsidRDefault="00B61473" w:rsidP="00B61473">
      <w:pPr>
        <w:spacing w:line="240" w:lineRule="auto"/>
      </w:pPr>
      <w:r w:rsidRPr="00230A11">
        <w:t>Based on the information reviewed I find this requirement Compliant.</w:t>
      </w:r>
    </w:p>
    <w:p w14:paraId="2576BDAC" w14:textId="77777777" w:rsidR="00B61473" w:rsidRDefault="00B61473" w:rsidP="00B61473">
      <w:pPr>
        <w:spacing w:line="240" w:lineRule="auto"/>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97511C" w:rsidRPr="002B61BB" w14:paraId="60E5C341" w14:textId="77777777" w:rsidTr="006107BF">
        <w:tc>
          <w:tcPr>
            <w:tcW w:w="4531" w:type="dxa"/>
            <w:shd w:val="clear" w:color="auto" w:fill="E7E6E6" w:themeFill="background2"/>
          </w:tcPr>
          <w:p w14:paraId="32FF4E7E" w14:textId="77777777" w:rsidR="0097511C" w:rsidRPr="002B61BB" w:rsidRDefault="0097511C" w:rsidP="0097511C">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0772F571" w14:textId="6A6FD709" w:rsidR="0097511C" w:rsidRPr="007A64F9" w:rsidRDefault="0097511C" w:rsidP="0097511C">
            <w:pPr>
              <w:pStyle w:val="Heading3"/>
              <w:spacing w:before="120" w:after="0"/>
              <w:outlineLvl w:val="2"/>
            </w:pPr>
            <w:r w:rsidRPr="007A64F9">
              <w:t xml:space="preserve">CHSP </w:t>
            </w:r>
          </w:p>
        </w:tc>
        <w:tc>
          <w:tcPr>
            <w:tcW w:w="3548" w:type="dxa"/>
            <w:shd w:val="clear" w:color="auto" w:fill="E7E6E6" w:themeFill="background2"/>
          </w:tcPr>
          <w:p w14:paraId="603EB655" w14:textId="1847CEFC" w:rsidR="0097511C" w:rsidRPr="007A64F9" w:rsidRDefault="0097511C" w:rsidP="0097511C">
            <w:pPr>
              <w:pStyle w:val="Heading3"/>
              <w:spacing w:before="120" w:after="0"/>
              <w:jc w:val="right"/>
              <w:outlineLvl w:val="2"/>
            </w:pPr>
            <w:r w:rsidRPr="007A64F9">
              <w:rPr>
                <w:szCs w:val="26"/>
              </w:rPr>
              <w:t>Compliant</w:t>
            </w:r>
          </w:p>
        </w:tc>
      </w:tr>
      <w:tr w:rsidR="006107BF" w:rsidRPr="002B61BB" w14:paraId="607616A6" w14:textId="77777777" w:rsidTr="006107BF">
        <w:tc>
          <w:tcPr>
            <w:tcW w:w="4531" w:type="dxa"/>
            <w:shd w:val="clear" w:color="auto" w:fill="E7E6E6" w:themeFill="background2"/>
          </w:tcPr>
          <w:p w14:paraId="69806F6D" w14:textId="77777777" w:rsidR="006107BF" w:rsidRPr="002B61BB" w:rsidRDefault="006107BF" w:rsidP="006107BF">
            <w:pPr>
              <w:pStyle w:val="Heading3"/>
              <w:spacing w:before="0" w:after="0"/>
              <w:outlineLvl w:val="2"/>
            </w:pPr>
          </w:p>
        </w:tc>
        <w:tc>
          <w:tcPr>
            <w:tcW w:w="993" w:type="dxa"/>
            <w:shd w:val="clear" w:color="auto" w:fill="E7E6E6" w:themeFill="background2"/>
          </w:tcPr>
          <w:p w14:paraId="7F3F8821" w14:textId="1D85A5DD" w:rsidR="006107BF" w:rsidRPr="002B61BB" w:rsidRDefault="006107BF" w:rsidP="006107BF">
            <w:pPr>
              <w:pStyle w:val="Heading3"/>
              <w:spacing w:before="0" w:after="0"/>
              <w:outlineLvl w:val="2"/>
            </w:pPr>
          </w:p>
        </w:tc>
        <w:tc>
          <w:tcPr>
            <w:tcW w:w="3548" w:type="dxa"/>
            <w:shd w:val="clear" w:color="auto" w:fill="E7E6E6" w:themeFill="background2"/>
          </w:tcPr>
          <w:p w14:paraId="43564A88" w14:textId="6663CB93" w:rsidR="006107BF" w:rsidRPr="006107BF" w:rsidRDefault="006107BF" w:rsidP="006107BF">
            <w:pPr>
              <w:pStyle w:val="Heading3"/>
              <w:spacing w:before="0" w:after="0"/>
              <w:jc w:val="right"/>
              <w:outlineLvl w:val="2"/>
            </w:pPr>
          </w:p>
        </w:tc>
      </w:tr>
    </w:tbl>
    <w:p w14:paraId="2D4FD6F1" w14:textId="77777777" w:rsidR="00853601" w:rsidRDefault="00853601" w:rsidP="00853601">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7973FA09" w14:textId="33F45AD7" w:rsidR="00B61473" w:rsidRDefault="00B61473" w:rsidP="00B61473">
      <w:pPr>
        <w:spacing w:line="240" w:lineRule="auto"/>
      </w:pPr>
      <w:r w:rsidRPr="00230A11">
        <w:t>Based on the information reviewed I find this requirement Compliant.</w:t>
      </w:r>
    </w:p>
    <w:p w14:paraId="404DBD5A" w14:textId="77777777" w:rsidR="00B61473" w:rsidRDefault="00B61473" w:rsidP="00B61473">
      <w:pPr>
        <w:spacing w:line="240" w:lineRule="auto"/>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97511C" w:rsidRPr="002B61BB" w14:paraId="3044A30A" w14:textId="77777777" w:rsidTr="006107BF">
        <w:tc>
          <w:tcPr>
            <w:tcW w:w="4531" w:type="dxa"/>
            <w:shd w:val="clear" w:color="auto" w:fill="E7E6E6" w:themeFill="background2"/>
          </w:tcPr>
          <w:p w14:paraId="64DA4CA3" w14:textId="77777777" w:rsidR="0097511C" w:rsidRPr="002B61BB" w:rsidRDefault="0097511C" w:rsidP="0097511C">
            <w:pPr>
              <w:pStyle w:val="Heading3"/>
              <w:spacing w:before="120" w:after="0"/>
              <w:ind w:hanging="106"/>
              <w:outlineLvl w:val="2"/>
            </w:pPr>
            <w:r w:rsidRPr="00163FEE">
              <w:t xml:space="preserve">Requirement </w:t>
            </w:r>
            <w:r>
              <w:t>2</w:t>
            </w:r>
            <w:r w:rsidRPr="00163FEE">
              <w:t>(3)(</w:t>
            </w:r>
            <w:r>
              <w:t>e</w:t>
            </w:r>
            <w:r w:rsidRPr="00163FEE">
              <w:t>)</w:t>
            </w:r>
          </w:p>
        </w:tc>
        <w:tc>
          <w:tcPr>
            <w:tcW w:w="993" w:type="dxa"/>
            <w:shd w:val="clear" w:color="auto" w:fill="E7E6E6" w:themeFill="background2"/>
          </w:tcPr>
          <w:p w14:paraId="25BAE5AE" w14:textId="4267F1BA" w:rsidR="0097511C" w:rsidRPr="007A64F9" w:rsidRDefault="0097511C" w:rsidP="0097511C">
            <w:pPr>
              <w:pStyle w:val="Heading3"/>
              <w:spacing w:before="120" w:after="0"/>
              <w:outlineLvl w:val="2"/>
            </w:pPr>
            <w:r w:rsidRPr="007A64F9">
              <w:t xml:space="preserve">CHSP </w:t>
            </w:r>
          </w:p>
        </w:tc>
        <w:tc>
          <w:tcPr>
            <w:tcW w:w="3548" w:type="dxa"/>
            <w:shd w:val="clear" w:color="auto" w:fill="E7E6E6" w:themeFill="background2"/>
          </w:tcPr>
          <w:p w14:paraId="0E09FD3C" w14:textId="344E7729" w:rsidR="0097511C" w:rsidRPr="007A64F9" w:rsidRDefault="0097511C" w:rsidP="0097511C">
            <w:pPr>
              <w:pStyle w:val="Heading3"/>
              <w:spacing w:before="120" w:after="0"/>
              <w:jc w:val="right"/>
              <w:outlineLvl w:val="2"/>
            </w:pPr>
            <w:r w:rsidRPr="007A64F9">
              <w:rPr>
                <w:szCs w:val="26"/>
              </w:rPr>
              <w:t>Compliant</w:t>
            </w:r>
          </w:p>
        </w:tc>
      </w:tr>
      <w:tr w:rsidR="006C0BBA" w:rsidRPr="002B61BB" w14:paraId="25AADA05" w14:textId="77777777" w:rsidTr="006107BF">
        <w:tc>
          <w:tcPr>
            <w:tcW w:w="4531" w:type="dxa"/>
            <w:shd w:val="clear" w:color="auto" w:fill="E7E6E6" w:themeFill="background2"/>
          </w:tcPr>
          <w:p w14:paraId="542F91F8" w14:textId="77777777" w:rsidR="006C0BBA" w:rsidRPr="002B61BB" w:rsidRDefault="006C0BBA" w:rsidP="006C0BBA">
            <w:pPr>
              <w:pStyle w:val="Heading3"/>
              <w:spacing w:before="0" w:after="0"/>
              <w:outlineLvl w:val="2"/>
            </w:pPr>
          </w:p>
        </w:tc>
        <w:tc>
          <w:tcPr>
            <w:tcW w:w="993" w:type="dxa"/>
            <w:shd w:val="clear" w:color="auto" w:fill="E7E6E6" w:themeFill="background2"/>
          </w:tcPr>
          <w:p w14:paraId="3FFFC10B" w14:textId="4311DBE9" w:rsidR="006C0BBA" w:rsidRPr="002B61BB" w:rsidRDefault="006C0BBA" w:rsidP="006C0BBA">
            <w:pPr>
              <w:pStyle w:val="Heading3"/>
              <w:spacing w:before="0" w:after="0"/>
              <w:outlineLvl w:val="2"/>
            </w:pPr>
          </w:p>
        </w:tc>
        <w:tc>
          <w:tcPr>
            <w:tcW w:w="3548" w:type="dxa"/>
            <w:shd w:val="clear" w:color="auto" w:fill="E7E6E6" w:themeFill="background2"/>
          </w:tcPr>
          <w:p w14:paraId="519D96B1" w14:textId="445319CE" w:rsidR="006C0BBA" w:rsidRPr="006107BF" w:rsidRDefault="006C0BBA" w:rsidP="006C0BBA">
            <w:pPr>
              <w:pStyle w:val="Heading3"/>
              <w:spacing w:before="0" w:after="0"/>
              <w:jc w:val="right"/>
              <w:outlineLvl w:val="2"/>
            </w:pPr>
          </w:p>
        </w:tc>
      </w:tr>
    </w:tbl>
    <w:p w14:paraId="267AC3DD" w14:textId="77777777" w:rsidR="00853601" w:rsidRDefault="00853601" w:rsidP="00853601">
      <w:pPr>
        <w:rPr>
          <w:i/>
        </w:rPr>
      </w:pPr>
      <w:r w:rsidRPr="008D114F">
        <w:rPr>
          <w:i/>
        </w:rPr>
        <w:t>Care and services are reviewed regularly for effectiveness, and when circumstances change or when incidents impact on the needs, goals or preferences of the consumer.</w:t>
      </w:r>
    </w:p>
    <w:p w14:paraId="46A11320" w14:textId="77777777" w:rsidR="00A54CB8" w:rsidRDefault="00A54CB8" w:rsidP="00A54CB8">
      <w:pPr>
        <w:spacing w:line="240" w:lineRule="auto"/>
      </w:pPr>
      <w:r w:rsidRPr="00230A11">
        <w:t>Based on the information reviewed I find this requirement Compliant.</w:t>
      </w:r>
    </w:p>
    <w:p w14:paraId="1E438912" w14:textId="77777777" w:rsidR="00652230" w:rsidRDefault="00652230" w:rsidP="00095CD4"/>
    <w:p w14:paraId="4A2DAC7A" w14:textId="670AA407" w:rsidR="00542FCB" w:rsidRDefault="00542FCB" w:rsidP="00095CD4">
      <w:pPr>
        <w:sectPr w:rsidR="00542FCB" w:rsidSect="003F5725">
          <w:type w:val="continuous"/>
          <w:pgSz w:w="11906" w:h="16838"/>
          <w:pgMar w:top="1701" w:right="1418" w:bottom="1418" w:left="1418" w:header="709" w:footer="397" w:gutter="0"/>
          <w:cols w:space="708"/>
          <w:titlePg/>
          <w:docGrid w:linePitch="360"/>
        </w:sectPr>
      </w:pPr>
    </w:p>
    <w:p w14:paraId="553EB144" w14:textId="77777777" w:rsidR="00CB3BA9" w:rsidRDefault="00032B17"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5408" behindDoc="1" locked="0" layoutInCell="1" allowOverlap="1" wp14:anchorId="64442BA3" wp14:editId="5EA8B242">
            <wp:simplePos x="0" y="0"/>
            <wp:positionH relativeFrom="page">
              <wp:align>right</wp:align>
            </wp:positionH>
            <wp:positionV relativeFrom="paragraph">
              <wp:posOffset>5715</wp:posOffset>
            </wp:positionV>
            <wp:extent cx="7543800" cy="106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61235B96" w14:textId="03B4D110" w:rsidR="00494E23" w:rsidRPr="00162F6A" w:rsidRDefault="00494E23"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t xml:space="preserve">CHSP </w:t>
      </w:r>
      <w:r w:rsidRPr="00162F6A">
        <w:rPr>
          <w:color w:val="FFFFFF" w:themeColor="background1"/>
          <w:sz w:val="36"/>
        </w:rPr>
        <w:tab/>
      </w:r>
      <w:r w:rsidR="00FD2302" w:rsidRPr="00212120">
        <w:rPr>
          <w:bCs w:val="0"/>
          <w:iCs w:val="0"/>
          <w:color w:val="FFFFFF" w:themeColor="background1"/>
          <w:sz w:val="36"/>
          <w:szCs w:val="36"/>
        </w:rPr>
        <w:t xml:space="preserve">Not </w:t>
      </w:r>
      <w:r w:rsidR="00AA0C01" w:rsidRPr="00212120">
        <w:rPr>
          <w:bCs w:val="0"/>
          <w:iCs w:val="0"/>
          <w:color w:val="FFFFFF" w:themeColor="background1"/>
          <w:sz w:val="36"/>
          <w:szCs w:val="36"/>
        </w:rPr>
        <w:t>Applicable</w:t>
      </w:r>
    </w:p>
    <w:p w14:paraId="247D7A30" w14:textId="77777777" w:rsidR="00443B18" w:rsidRPr="00443B18" w:rsidRDefault="00443B18" w:rsidP="00443B18"/>
    <w:p w14:paraId="7109FBF5" w14:textId="77777777" w:rsidR="00906D4B" w:rsidRDefault="00906D4B" w:rsidP="00443B18"/>
    <w:p w14:paraId="7CC53E1A" w14:textId="5A9A6B0F" w:rsidR="007306F3" w:rsidRPr="00443B18" w:rsidRDefault="007306F3" w:rsidP="00443B18">
      <w:pPr>
        <w:sectPr w:rsidR="007306F3" w:rsidRPr="00443B18" w:rsidSect="00FB0086">
          <w:headerReference w:type="first" r:id="rId20"/>
          <w:pgSz w:w="11906" w:h="16838"/>
          <w:pgMar w:top="1701" w:right="1418" w:bottom="1418" w:left="1418" w:header="709" w:footer="397" w:gutter="0"/>
          <w:cols w:space="708"/>
          <w:docGrid w:linePitch="360"/>
        </w:sectPr>
      </w:pPr>
    </w:p>
    <w:p w14:paraId="35EC7444" w14:textId="77777777" w:rsidR="007F5256" w:rsidRPr="00FD1B02" w:rsidRDefault="007F5256" w:rsidP="00032B17">
      <w:pPr>
        <w:pStyle w:val="Heading3"/>
        <w:shd w:val="clear" w:color="auto" w:fill="F2F2F2" w:themeFill="background1" w:themeFillShade="F2"/>
      </w:pPr>
      <w:r w:rsidRPr="00FD1B02">
        <w:t>Consumer outcome:</w:t>
      </w:r>
    </w:p>
    <w:p w14:paraId="4B352241" w14:textId="77777777" w:rsidR="007F5256" w:rsidRDefault="007F5256" w:rsidP="00912DE6">
      <w:pPr>
        <w:numPr>
          <w:ilvl w:val="0"/>
          <w:numId w:val="3"/>
        </w:numPr>
        <w:shd w:val="clear" w:color="auto" w:fill="F2F2F2" w:themeFill="background1" w:themeFillShade="F2"/>
      </w:pPr>
      <w:r>
        <w:t>I get personal care, clinical care, or both personal care and clinical care, that is safe and right for me.</w:t>
      </w:r>
    </w:p>
    <w:p w14:paraId="506FF160" w14:textId="77777777" w:rsidR="007F5256" w:rsidRDefault="007F5256" w:rsidP="00032B17">
      <w:pPr>
        <w:pStyle w:val="Heading3"/>
        <w:shd w:val="clear" w:color="auto" w:fill="F2F2F2" w:themeFill="background1" w:themeFillShade="F2"/>
      </w:pPr>
      <w:r>
        <w:t xml:space="preserve">Organisation </w:t>
      </w:r>
      <w:r w:rsidRPr="00CD2031">
        <w:rPr>
          <w:color w:val="1F4E79" w:themeColor="accent5" w:themeShade="80"/>
        </w:rPr>
        <w:t>statement</w:t>
      </w:r>
      <w:r>
        <w:t>:</w:t>
      </w:r>
    </w:p>
    <w:p w14:paraId="718BE0F0" w14:textId="77777777" w:rsidR="007F5256" w:rsidRDefault="007F5256" w:rsidP="00912DE6">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1E415B10" w14:textId="77777777" w:rsidR="007F5256" w:rsidRDefault="007F5256" w:rsidP="00427817">
      <w:pPr>
        <w:pStyle w:val="Heading2"/>
      </w:pPr>
      <w:r>
        <w:t>Assessment of Standard 3</w:t>
      </w:r>
    </w:p>
    <w:p w14:paraId="611F1C6B" w14:textId="5B52CD35" w:rsidR="00161103" w:rsidRDefault="001D6C06" w:rsidP="00161103">
      <w:pPr>
        <w:pStyle w:val="ListParagraph"/>
        <w:numPr>
          <w:ilvl w:val="0"/>
          <w:numId w:val="0"/>
        </w:numPr>
        <w:tabs>
          <w:tab w:val="left" w:pos="0"/>
        </w:tabs>
        <w:rPr>
          <w:color w:val="000000" w:themeColor="text1"/>
        </w:rPr>
      </w:pPr>
      <w:r w:rsidRPr="7FA6479F">
        <w:rPr>
          <w:color w:val="000000" w:themeColor="text1"/>
        </w:rPr>
        <w:t xml:space="preserve">The entirety of Standard 3 was not applicable as the service is not funded for and does not provide personal </w:t>
      </w:r>
      <w:r w:rsidR="00E127F1" w:rsidRPr="7FA6479F">
        <w:rPr>
          <w:color w:val="000000" w:themeColor="text1"/>
        </w:rPr>
        <w:t xml:space="preserve">or clinical </w:t>
      </w:r>
      <w:r w:rsidRPr="7FA6479F">
        <w:rPr>
          <w:color w:val="000000" w:themeColor="text1"/>
        </w:rPr>
        <w:t>care</w:t>
      </w:r>
    </w:p>
    <w:p w14:paraId="2EC1ABD3" w14:textId="77777777" w:rsidR="00032B17" w:rsidRDefault="00032B17" w:rsidP="00095CD4"/>
    <w:p w14:paraId="56E991B9" w14:textId="77777777" w:rsidR="00853601" w:rsidRDefault="00853601" w:rsidP="00095CD4">
      <w:pPr>
        <w:sectPr w:rsidR="00853601" w:rsidSect="00CB3BA9">
          <w:type w:val="continuous"/>
          <w:pgSz w:w="11906" w:h="16838"/>
          <w:pgMar w:top="1701" w:right="1418" w:bottom="1418" w:left="1418" w:header="709" w:footer="397" w:gutter="0"/>
          <w:cols w:space="708"/>
          <w:titlePg/>
          <w:docGrid w:linePitch="360"/>
        </w:sectPr>
      </w:pPr>
    </w:p>
    <w:p w14:paraId="59883867" w14:textId="77777777" w:rsidR="00CB3BA9" w:rsidRDefault="00032B17"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7456" behindDoc="1" locked="0" layoutInCell="1" allowOverlap="1" wp14:anchorId="27E059C7" wp14:editId="6704B0AD">
            <wp:simplePos x="0" y="0"/>
            <wp:positionH relativeFrom="page">
              <wp:align>right</wp:align>
            </wp:positionH>
            <wp:positionV relativeFrom="paragraph">
              <wp:posOffset>5715</wp:posOffset>
            </wp:positionV>
            <wp:extent cx="7543800" cy="1257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543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9C6F30" w:rsidRPr="00EB1D71">
        <w:rPr>
          <w:color w:val="FFFFFF" w:themeColor="background1"/>
          <w:sz w:val="36"/>
        </w:rPr>
        <w:t>4</w:t>
      </w:r>
      <w:r w:rsidRPr="00EB1D71">
        <w:rPr>
          <w:color w:val="FFFFFF" w:themeColor="background1"/>
          <w:sz w:val="36"/>
        </w:rPr>
        <w:t xml:space="preserve"> </w:t>
      </w:r>
      <w:r w:rsidR="009C6F30" w:rsidRPr="00EB1D71">
        <w:rPr>
          <w:color w:val="FFFFFF" w:themeColor="background1"/>
          <w:sz w:val="36"/>
        </w:rPr>
        <w:t>Services and support</w:t>
      </w:r>
      <w:r w:rsidR="00034EF1">
        <w:rPr>
          <w:color w:val="FFFFFF" w:themeColor="background1"/>
          <w:sz w:val="36"/>
        </w:rPr>
        <w:t>s</w:t>
      </w:r>
      <w:r w:rsidR="009C6F30" w:rsidRPr="00EB1D71">
        <w:rPr>
          <w:color w:val="FFFFFF" w:themeColor="background1"/>
          <w:sz w:val="36"/>
        </w:rPr>
        <w:t xml:space="preserve"> for daily living</w:t>
      </w:r>
    </w:p>
    <w:p w14:paraId="2CB196EA" w14:textId="77777777" w:rsidR="00BA523F" w:rsidRDefault="006C6789" w:rsidP="00107949">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r>
      <w:r w:rsidR="00893488" w:rsidRPr="00162F6A">
        <w:rPr>
          <w:color w:val="FFFFFF" w:themeColor="background1"/>
          <w:sz w:val="36"/>
        </w:rPr>
        <w:t xml:space="preserve">CHSP </w:t>
      </w:r>
      <w:r w:rsidR="00893488" w:rsidRPr="00162F6A">
        <w:rPr>
          <w:color w:val="FFFFFF" w:themeColor="background1"/>
          <w:sz w:val="36"/>
        </w:rPr>
        <w:tab/>
      </w:r>
      <w:r w:rsidR="00893488" w:rsidRPr="00212120">
        <w:rPr>
          <w:bCs w:val="0"/>
          <w:iCs w:val="0"/>
          <w:color w:val="FFFFFF" w:themeColor="background1"/>
          <w:sz w:val="36"/>
          <w:szCs w:val="36"/>
        </w:rPr>
        <w:t>Compliant</w:t>
      </w:r>
    </w:p>
    <w:p w14:paraId="4EBBE9B8" w14:textId="77777777" w:rsidR="00BA523F" w:rsidRPr="00BA523F" w:rsidRDefault="00BA523F" w:rsidP="00107949">
      <w:pPr>
        <w:pStyle w:val="Heading1"/>
        <w:tabs>
          <w:tab w:val="left" w:pos="2835"/>
          <w:tab w:val="right" w:pos="9070"/>
        </w:tabs>
        <w:spacing w:before="0" w:after="0" w:line="240" w:lineRule="auto"/>
        <w:rPr>
          <w:rFonts w:ascii="Arial" w:hAnsi="Arial"/>
          <w:bCs w:val="0"/>
          <w:iCs w:val="0"/>
          <w:color w:val="FFFFFF" w:themeColor="background1"/>
          <w:sz w:val="24"/>
          <w:szCs w:val="24"/>
        </w:rPr>
      </w:pPr>
    </w:p>
    <w:p w14:paraId="12A2CE12" w14:textId="77777777" w:rsidR="006716D8" w:rsidRDefault="006716D8" w:rsidP="006716D8"/>
    <w:p w14:paraId="115BE728" w14:textId="1BC5E9B0" w:rsidR="00BA523F" w:rsidRPr="006716D8" w:rsidRDefault="00BA523F" w:rsidP="006716D8">
      <w:pPr>
        <w:sectPr w:rsidR="00BA523F" w:rsidRPr="006716D8" w:rsidSect="00FB0086">
          <w:headerReference w:type="first" r:id="rId21"/>
          <w:pgSz w:w="11906" w:h="16838"/>
          <w:pgMar w:top="1701" w:right="1418" w:bottom="1418" w:left="1418" w:header="709" w:footer="397" w:gutter="0"/>
          <w:cols w:space="708"/>
          <w:docGrid w:linePitch="360"/>
        </w:sectPr>
      </w:pPr>
    </w:p>
    <w:p w14:paraId="0DBF9CDC" w14:textId="77777777" w:rsidR="007F5256" w:rsidRPr="00FD1B02" w:rsidRDefault="007F5256" w:rsidP="00032B17">
      <w:pPr>
        <w:pStyle w:val="Heading3"/>
        <w:shd w:val="clear" w:color="auto" w:fill="F2F2F2" w:themeFill="background1" w:themeFillShade="F2"/>
      </w:pPr>
      <w:r w:rsidRPr="00FD1B02">
        <w:t>Consumer outcome:</w:t>
      </w:r>
    </w:p>
    <w:p w14:paraId="0AF167A9" w14:textId="77777777" w:rsidR="007F5256" w:rsidRDefault="007F5256" w:rsidP="00912DE6">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6A2279A9" w14:textId="77777777" w:rsidR="007F5256" w:rsidRDefault="007F5256" w:rsidP="00032B17">
      <w:pPr>
        <w:pStyle w:val="Heading3"/>
        <w:shd w:val="clear" w:color="auto" w:fill="F2F2F2" w:themeFill="background1" w:themeFillShade="F2"/>
      </w:pPr>
      <w:r>
        <w:t>Organisation statement:</w:t>
      </w:r>
    </w:p>
    <w:p w14:paraId="47A23C3C" w14:textId="77777777" w:rsidR="007F5256" w:rsidRDefault="007F5256" w:rsidP="00912DE6">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35ED9C98" w14:textId="77777777" w:rsidR="007F5256" w:rsidRDefault="007F5256" w:rsidP="00427817">
      <w:pPr>
        <w:pStyle w:val="Heading2"/>
      </w:pPr>
      <w:r>
        <w:t>Assessment of Standard 4</w:t>
      </w:r>
    </w:p>
    <w:p w14:paraId="16436756" w14:textId="33B91538" w:rsidR="00867671" w:rsidRDefault="00357F2C" w:rsidP="00357F2C">
      <w:pPr>
        <w:rPr>
          <w:rFonts w:eastAsia="Arial"/>
          <w:color w:val="000000" w:themeColor="text1"/>
        </w:rPr>
      </w:pPr>
      <w:bookmarkStart w:id="4" w:name="_Hlk75951207"/>
      <w:r w:rsidRPr="2608BD66">
        <w:rPr>
          <w:rFonts w:eastAsia="Arial"/>
          <w:color w:val="000000" w:themeColor="text1"/>
        </w:rPr>
        <w:t xml:space="preserve">Sampled consumers and representatives considered that consumers get the services and support for daily living that are important for their health and well-being, and that enables them to do the things they want to do and maintain their independence and quality of life. </w:t>
      </w:r>
    </w:p>
    <w:p w14:paraId="36EE9CCE" w14:textId="244BFE26" w:rsidR="00357F2C" w:rsidRDefault="00867671" w:rsidP="00357F2C">
      <w:r>
        <w:rPr>
          <w:rFonts w:eastAsia="Arial"/>
          <w:color w:val="000000" w:themeColor="text1"/>
        </w:rPr>
        <w:t>Consumers and representatives</w:t>
      </w:r>
      <w:r w:rsidR="00357F2C" w:rsidRPr="2608BD66">
        <w:rPr>
          <w:rFonts w:eastAsia="Arial"/>
          <w:color w:val="000000" w:themeColor="text1"/>
        </w:rPr>
        <w:t xml:space="preserve"> provided examples of how the service support</w:t>
      </w:r>
      <w:r>
        <w:rPr>
          <w:rFonts w:eastAsia="Arial"/>
          <w:color w:val="000000" w:themeColor="text1"/>
        </w:rPr>
        <w:t>s</w:t>
      </w:r>
      <w:r w:rsidR="00357F2C" w:rsidRPr="2608BD66">
        <w:rPr>
          <w:rFonts w:eastAsia="Arial"/>
          <w:color w:val="000000" w:themeColor="text1"/>
        </w:rPr>
        <w:t xml:space="preserve"> them with the provision of in-home and in community services, either individually or in groups. Staff were able to describe what is important to consumers and provided examples of how they support consumers to do the things they like, and participate in the community, </w:t>
      </w:r>
      <w:r w:rsidR="00EA25A3" w:rsidRPr="47E7CD0E">
        <w:rPr>
          <w:rFonts w:eastAsia="Arial"/>
          <w:color w:val="000000" w:themeColor="text1"/>
        </w:rPr>
        <w:t xml:space="preserve">for example, the service provides transport and workforce to enable consumers </w:t>
      </w:r>
      <w:r w:rsidR="008C4B45">
        <w:rPr>
          <w:rFonts w:eastAsia="Arial"/>
          <w:color w:val="000000" w:themeColor="text1"/>
        </w:rPr>
        <w:t xml:space="preserve">to </w:t>
      </w:r>
      <w:r w:rsidR="00EA25A3" w:rsidRPr="47E7CD0E">
        <w:rPr>
          <w:rFonts w:eastAsia="Arial"/>
          <w:color w:val="000000" w:themeColor="text1"/>
        </w:rPr>
        <w:t>go shopping and attend groups activities of interest to them.</w:t>
      </w:r>
    </w:p>
    <w:p w14:paraId="5A4451E9" w14:textId="0DB52663" w:rsidR="00EA25A3" w:rsidRDefault="00EA25A3" w:rsidP="006716D8">
      <w:pPr>
        <w:rPr>
          <w:rFonts w:eastAsia="Arial"/>
          <w:color w:val="000000" w:themeColor="text1"/>
        </w:rPr>
      </w:pPr>
      <w:r w:rsidRPr="00EA25A3">
        <w:rPr>
          <w:rFonts w:eastAsia="Arial"/>
          <w:color w:val="000000" w:themeColor="text1"/>
        </w:rPr>
        <w:t xml:space="preserve">Staff could describe the process of referral to meet consumers’ needs, for example, referrals to appropriate health professionals and for My Aged Care assessment, when consumer’s circumstances </w:t>
      </w:r>
      <w:r w:rsidR="00A34381" w:rsidRPr="00EA25A3">
        <w:rPr>
          <w:rFonts w:eastAsia="Arial"/>
          <w:color w:val="000000" w:themeColor="text1"/>
        </w:rPr>
        <w:t>changed,</w:t>
      </w:r>
      <w:r w:rsidRPr="00EA25A3">
        <w:rPr>
          <w:rFonts w:eastAsia="Arial"/>
          <w:color w:val="000000" w:themeColor="text1"/>
        </w:rPr>
        <w:t xml:space="preserve"> or care needs increased</w:t>
      </w:r>
      <w:r>
        <w:rPr>
          <w:rFonts w:eastAsia="Arial"/>
          <w:color w:val="000000" w:themeColor="text1"/>
        </w:rPr>
        <w:t xml:space="preserve"> and required re-assessment</w:t>
      </w:r>
      <w:r w:rsidRPr="00EA25A3">
        <w:rPr>
          <w:rFonts w:eastAsia="Arial"/>
          <w:color w:val="000000" w:themeColor="text1"/>
        </w:rPr>
        <w:t xml:space="preserve">. </w:t>
      </w:r>
      <w:r w:rsidR="008C4B45">
        <w:rPr>
          <w:rFonts w:eastAsia="Arial"/>
          <w:color w:val="000000" w:themeColor="text1"/>
        </w:rPr>
        <w:t xml:space="preserve">Staff could </w:t>
      </w:r>
      <w:r w:rsidRPr="00EA25A3">
        <w:rPr>
          <w:rFonts w:eastAsia="Arial"/>
          <w:color w:val="000000" w:themeColor="text1"/>
        </w:rPr>
        <w:t xml:space="preserve">also </w:t>
      </w:r>
      <w:r w:rsidR="00A34381" w:rsidRPr="00EA25A3">
        <w:rPr>
          <w:rFonts w:eastAsia="Arial"/>
          <w:color w:val="000000" w:themeColor="text1"/>
        </w:rPr>
        <w:t>describe</w:t>
      </w:r>
      <w:r w:rsidRPr="00EA25A3">
        <w:rPr>
          <w:rFonts w:eastAsia="Arial"/>
          <w:color w:val="000000" w:themeColor="text1"/>
        </w:rPr>
        <w:t xml:space="preserve"> how the service advocates on behalf of consumers and supports consumers through referrals to access community services.</w:t>
      </w:r>
      <w:r w:rsidRPr="47E7CD0E">
        <w:rPr>
          <w:rFonts w:eastAsia="Arial"/>
          <w:color w:val="000000" w:themeColor="text1"/>
        </w:rPr>
        <w:t xml:space="preserve"> Care planning documents viewed confirmed that consumers were </w:t>
      </w:r>
      <w:r w:rsidR="00A34381">
        <w:rPr>
          <w:rFonts w:eastAsia="Arial"/>
          <w:color w:val="000000" w:themeColor="text1"/>
        </w:rPr>
        <w:t xml:space="preserve">referred </w:t>
      </w:r>
      <w:r w:rsidR="00A34381" w:rsidRPr="47E7CD0E">
        <w:rPr>
          <w:rFonts w:eastAsia="Arial"/>
          <w:color w:val="000000" w:themeColor="text1"/>
        </w:rPr>
        <w:t>appropriately</w:t>
      </w:r>
      <w:r w:rsidRPr="47E7CD0E">
        <w:rPr>
          <w:rFonts w:eastAsia="Arial"/>
          <w:color w:val="000000" w:themeColor="text1"/>
        </w:rPr>
        <w:t xml:space="preserve"> </w:t>
      </w:r>
      <w:r w:rsidR="00431189">
        <w:rPr>
          <w:rFonts w:eastAsia="Arial"/>
          <w:color w:val="000000" w:themeColor="text1"/>
        </w:rPr>
        <w:t>and in a timely manner</w:t>
      </w:r>
      <w:r w:rsidRPr="47E7CD0E">
        <w:rPr>
          <w:rFonts w:eastAsia="Arial"/>
          <w:color w:val="000000" w:themeColor="text1"/>
        </w:rPr>
        <w:t xml:space="preserve"> when required such as to My Aged Care and health professionals.</w:t>
      </w:r>
    </w:p>
    <w:p w14:paraId="57A67034" w14:textId="543071A8" w:rsidR="00EA25A3" w:rsidRDefault="00EA25A3" w:rsidP="00EA25A3">
      <w:r w:rsidRPr="47E7CD0E">
        <w:rPr>
          <w:rFonts w:eastAsia="Arial"/>
          <w:color w:val="000000" w:themeColor="text1"/>
        </w:rPr>
        <w:t xml:space="preserve">The service was able to demonstrate that, where equipment is provided, it is safe, suitable, clean and well maintained. One sampled consumer </w:t>
      </w:r>
      <w:r w:rsidR="00431189">
        <w:rPr>
          <w:rFonts w:eastAsia="Arial"/>
          <w:color w:val="000000" w:themeColor="text1"/>
        </w:rPr>
        <w:t>detailed their</w:t>
      </w:r>
      <w:r w:rsidRPr="47E7CD0E">
        <w:rPr>
          <w:rFonts w:eastAsia="Arial"/>
          <w:color w:val="000000" w:themeColor="text1"/>
        </w:rPr>
        <w:t xml:space="preserve"> satisf</w:t>
      </w:r>
      <w:r w:rsidR="00431189">
        <w:rPr>
          <w:rFonts w:eastAsia="Arial"/>
          <w:color w:val="000000" w:themeColor="text1"/>
        </w:rPr>
        <w:t>action</w:t>
      </w:r>
      <w:r w:rsidRPr="47E7CD0E">
        <w:rPr>
          <w:rFonts w:eastAsia="Arial"/>
          <w:color w:val="000000" w:themeColor="text1"/>
        </w:rPr>
        <w:t xml:space="preserve"> with equipment provided to them as part of their assessment for home </w:t>
      </w:r>
      <w:r w:rsidRPr="47E7CD0E">
        <w:rPr>
          <w:rFonts w:eastAsia="Arial"/>
          <w:color w:val="000000" w:themeColor="text1"/>
        </w:rPr>
        <w:lastRenderedPageBreak/>
        <w:t xml:space="preserve">modifications. Staff described how consumers’ home modifications </w:t>
      </w:r>
      <w:r w:rsidR="00431189">
        <w:rPr>
          <w:rFonts w:eastAsia="Arial"/>
          <w:color w:val="000000" w:themeColor="text1"/>
        </w:rPr>
        <w:t xml:space="preserve">and </w:t>
      </w:r>
      <w:r w:rsidRPr="47E7CD0E">
        <w:rPr>
          <w:rFonts w:eastAsia="Arial"/>
          <w:color w:val="000000" w:themeColor="text1"/>
        </w:rPr>
        <w:t>equipment needs are assessed by Allied Health professionals</w:t>
      </w:r>
      <w:r>
        <w:rPr>
          <w:rFonts w:eastAsia="Arial"/>
          <w:color w:val="000000" w:themeColor="text1"/>
        </w:rPr>
        <w:t>, such as an Occupational Therapist</w:t>
      </w:r>
      <w:r w:rsidRPr="47E7CD0E">
        <w:rPr>
          <w:rFonts w:eastAsia="Arial"/>
          <w:color w:val="000000" w:themeColor="text1"/>
        </w:rPr>
        <w:t xml:space="preserve"> </w:t>
      </w:r>
      <w:r>
        <w:rPr>
          <w:rFonts w:eastAsia="Arial"/>
          <w:color w:val="000000" w:themeColor="text1"/>
        </w:rPr>
        <w:t xml:space="preserve">(OT) </w:t>
      </w:r>
      <w:r w:rsidRPr="47E7CD0E">
        <w:rPr>
          <w:rFonts w:eastAsia="Arial"/>
          <w:color w:val="000000" w:themeColor="text1"/>
        </w:rPr>
        <w:t>and supplied and installed by professional builders.</w:t>
      </w:r>
      <w:r>
        <w:rPr>
          <w:rFonts w:eastAsia="Arial"/>
          <w:color w:val="000000" w:themeColor="text1"/>
        </w:rPr>
        <w:t xml:space="preserve">  </w:t>
      </w:r>
      <w:r w:rsidRPr="47E7CD0E">
        <w:rPr>
          <w:rFonts w:eastAsia="Arial"/>
          <w:color w:val="000000" w:themeColor="text1"/>
        </w:rPr>
        <w:t xml:space="preserve">Documents viewed showed that the service conducts inspections at the consumer’s home after the installation of the equipment, to ensure the equipment is safe, suitable and as recommended by the OT. </w:t>
      </w:r>
    </w:p>
    <w:p w14:paraId="0F27FADD" w14:textId="77777777" w:rsidR="005A4B62" w:rsidRDefault="00180D84" w:rsidP="006716D8">
      <w:pPr>
        <w:rPr>
          <w:rFonts w:eastAsiaTheme="minorHAnsi"/>
          <w:color w:val="auto"/>
        </w:rPr>
      </w:pPr>
      <w:r w:rsidRPr="00F94AAF">
        <w:rPr>
          <w:rFonts w:eastAsiaTheme="minorHAnsi"/>
          <w:color w:val="auto"/>
        </w:rPr>
        <w:t xml:space="preserve">The Quality Standard for the Commonwealth home support programme services is assessed as </w:t>
      </w:r>
      <w:r w:rsidRPr="00F94AAF">
        <w:rPr>
          <w:color w:val="auto"/>
        </w:rPr>
        <w:t xml:space="preserve">Compliant </w:t>
      </w:r>
      <w:r w:rsidRPr="00F94AAF">
        <w:rPr>
          <w:rFonts w:eastAsiaTheme="minorHAnsi"/>
          <w:color w:val="auto"/>
        </w:rPr>
        <w:t xml:space="preserve">as </w:t>
      </w:r>
      <w:r w:rsidRPr="00F94AAF">
        <w:rPr>
          <w:color w:val="auto"/>
        </w:rPr>
        <w:t>six</w:t>
      </w:r>
      <w:r w:rsidRPr="00F94AAF">
        <w:rPr>
          <w:rFonts w:eastAsiaTheme="minorHAnsi"/>
          <w:color w:val="auto"/>
        </w:rPr>
        <w:t xml:space="preserve"> of the seven specific requirements have been assessed as </w:t>
      </w:r>
      <w:r w:rsidRPr="00F94AAF">
        <w:rPr>
          <w:color w:val="auto"/>
        </w:rPr>
        <w:t>Compliant</w:t>
      </w:r>
      <w:r w:rsidRPr="00F94AAF">
        <w:rPr>
          <w:rFonts w:eastAsiaTheme="minorHAnsi"/>
          <w:color w:val="auto"/>
        </w:rPr>
        <w:t xml:space="preserve">. </w:t>
      </w:r>
    </w:p>
    <w:p w14:paraId="345AFDD4" w14:textId="38FAF8CF" w:rsidR="00904D65" w:rsidRPr="00D939EF" w:rsidRDefault="00180D84" w:rsidP="006716D8">
      <w:r w:rsidRPr="007A5CCF">
        <w:rPr>
          <w:rFonts w:eastAsia="Arial"/>
          <w:color w:val="000000" w:themeColor="text1"/>
        </w:rPr>
        <w:t xml:space="preserve">Requirement (3)(f) </w:t>
      </w:r>
      <w:r w:rsidR="007530C2">
        <w:rPr>
          <w:rFonts w:eastAsia="Arial"/>
          <w:color w:val="000000" w:themeColor="text1"/>
        </w:rPr>
        <w:t xml:space="preserve">is </w:t>
      </w:r>
      <w:r w:rsidRPr="007A5CCF">
        <w:rPr>
          <w:rFonts w:eastAsia="Arial"/>
          <w:color w:val="000000" w:themeColor="text1"/>
        </w:rPr>
        <w:t xml:space="preserve">not </w:t>
      </w:r>
      <w:r w:rsidR="007530C2">
        <w:rPr>
          <w:rFonts w:eastAsia="Arial"/>
          <w:color w:val="000000" w:themeColor="text1"/>
        </w:rPr>
        <w:t>applicable</w:t>
      </w:r>
      <w:r w:rsidRPr="007A5CCF">
        <w:rPr>
          <w:rFonts w:eastAsia="Arial"/>
          <w:color w:val="000000" w:themeColor="text1"/>
        </w:rPr>
        <w:t xml:space="preserve"> </w:t>
      </w:r>
      <w:r w:rsidR="00926F2D">
        <w:rPr>
          <w:rFonts w:eastAsia="Arial"/>
          <w:color w:val="000000" w:themeColor="text1"/>
        </w:rPr>
        <w:t xml:space="preserve">as </w:t>
      </w:r>
      <w:r w:rsidRPr="007A5CCF">
        <w:rPr>
          <w:rFonts w:eastAsia="Arial"/>
          <w:color w:val="000000" w:themeColor="text1"/>
        </w:rPr>
        <w:t>the service does not provide meals.</w:t>
      </w:r>
      <w:r>
        <w:rPr>
          <w:rFonts w:eastAsia="Arial"/>
          <w:color w:val="000000" w:themeColor="text1"/>
        </w:rPr>
        <w:t xml:space="preserve"> </w:t>
      </w:r>
    </w:p>
    <w:p w14:paraId="2EF75228" w14:textId="12AC4173" w:rsidR="006D42F2" w:rsidRPr="006D42F2" w:rsidRDefault="007E1999" w:rsidP="006716D8">
      <w:pPr>
        <w:pStyle w:val="ListParagraph"/>
        <w:numPr>
          <w:ilvl w:val="0"/>
          <w:numId w:val="0"/>
        </w:numPr>
        <w:tabs>
          <w:tab w:val="left" w:pos="0"/>
        </w:tabs>
        <w:rPr>
          <w:i/>
          <w:color w:val="auto"/>
        </w:rPr>
      </w:pPr>
      <w:r w:rsidRPr="00593A89">
        <w:rPr>
          <w:rFonts w:cs="Times New Roman"/>
          <w:b/>
          <w:color w:val="auto"/>
          <w:sz w:val="28"/>
          <w:szCs w:val="28"/>
        </w:rPr>
        <w:t xml:space="preserve">Assessment of </w:t>
      </w:r>
      <w:r w:rsidR="00032B17" w:rsidRPr="00593A89">
        <w:rPr>
          <w:rFonts w:cs="Times New Roman"/>
          <w:b/>
          <w:color w:val="auto"/>
          <w:sz w:val="28"/>
          <w:szCs w:val="28"/>
        </w:rPr>
        <w:t xml:space="preserve">Standard 4 </w:t>
      </w:r>
      <w:r w:rsidR="00301877" w:rsidRPr="00593A89">
        <w:rPr>
          <w:rFonts w:cs="Times New Roman"/>
          <w:b/>
          <w:color w:val="auto"/>
          <w:sz w:val="28"/>
          <w:szCs w:val="28"/>
        </w:rPr>
        <w:t>Requirements</w:t>
      </w:r>
      <w:r w:rsidR="0066387A" w:rsidRPr="0066387A">
        <w:rPr>
          <w:i/>
          <w:color w:val="0000FF"/>
        </w:rPr>
        <w:t xml:space="preserve"> </w:t>
      </w:r>
      <w:bookmarkEnd w:id="4"/>
    </w:p>
    <w:p w14:paraId="755794A4" w14:textId="77777777" w:rsidR="006D42F2" w:rsidRPr="006D42F2" w:rsidRDefault="006D42F2" w:rsidP="006716D8">
      <w:pPr>
        <w:pStyle w:val="ListParagraph"/>
        <w:numPr>
          <w:ilvl w:val="0"/>
          <w:numId w:val="0"/>
        </w:numPr>
        <w:tabs>
          <w:tab w:val="left" w:pos="0"/>
        </w:tabs>
        <w:rPr>
          <w:i/>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93488" w:rsidRPr="002B61BB" w14:paraId="518517D9" w14:textId="77777777" w:rsidTr="006107BF">
        <w:tc>
          <w:tcPr>
            <w:tcW w:w="4531" w:type="dxa"/>
            <w:shd w:val="clear" w:color="auto" w:fill="E7E6E6" w:themeFill="background2"/>
          </w:tcPr>
          <w:p w14:paraId="430BFF98" w14:textId="77777777" w:rsidR="00893488" w:rsidRPr="002B61BB" w:rsidRDefault="00893488" w:rsidP="00893488">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3E5934D9" w14:textId="718C994C" w:rsidR="00893488" w:rsidRPr="00E127F1" w:rsidRDefault="00893488" w:rsidP="00893488">
            <w:pPr>
              <w:pStyle w:val="Heading3"/>
              <w:spacing w:before="120" w:after="0"/>
              <w:outlineLvl w:val="2"/>
            </w:pPr>
            <w:r w:rsidRPr="00E127F1">
              <w:t xml:space="preserve">CHSP </w:t>
            </w:r>
          </w:p>
        </w:tc>
        <w:tc>
          <w:tcPr>
            <w:tcW w:w="3548" w:type="dxa"/>
            <w:shd w:val="clear" w:color="auto" w:fill="E7E6E6" w:themeFill="background2"/>
          </w:tcPr>
          <w:p w14:paraId="7F4D3F5F" w14:textId="2C275FEA" w:rsidR="00893488" w:rsidRPr="00E127F1" w:rsidRDefault="00893488" w:rsidP="00893488">
            <w:pPr>
              <w:pStyle w:val="Heading3"/>
              <w:spacing w:before="120" w:after="0"/>
              <w:jc w:val="right"/>
              <w:outlineLvl w:val="2"/>
            </w:pPr>
            <w:r w:rsidRPr="00E127F1">
              <w:rPr>
                <w:szCs w:val="26"/>
              </w:rPr>
              <w:t>Compliant</w:t>
            </w:r>
          </w:p>
        </w:tc>
      </w:tr>
      <w:tr w:rsidR="0074463F" w:rsidRPr="0074463F" w14:paraId="06CBDE82" w14:textId="77777777" w:rsidTr="006107BF">
        <w:tc>
          <w:tcPr>
            <w:tcW w:w="4531" w:type="dxa"/>
            <w:shd w:val="clear" w:color="auto" w:fill="E7E6E6" w:themeFill="background2"/>
          </w:tcPr>
          <w:p w14:paraId="79F0AEE1" w14:textId="77777777" w:rsidR="006107BF" w:rsidRPr="002B61BB" w:rsidRDefault="006107BF" w:rsidP="006107BF">
            <w:pPr>
              <w:pStyle w:val="Heading3"/>
              <w:spacing w:before="0" w:after="0"/>
              <w:outlineLvl w:val="2"/>
            </w:pPr>
          </w:p>
        </w:tc>
        <w:tc>
          <w:tcPr>
            <w:tcW w:w="993" w:type="dxa"/>
            <w:shd w:val="clear" w:color="auto" w:fill="E7E6E6" w:themeFill="background2"/>
          </w:tcPr>
          <w:p w14:paraId="2171DFC8" w14:textId="18B1EF7A" w:rsidR="006107BF" w:rsidRPr="002B61BB" w:rsidRDefault="006107BF" w:rsidP="006107BF">
            <w:pPr>
              <w:pStyle w:val="Heading3"/>
              <w:spacing w:before="0" w:after="0"/>
              <w:outlineLvl w:val="2"/>
            </w:pPr>
          </w:p>
        </w:tc>
        <w:tc>
          <w:tcPr>
            <w:tcW w:w="3548" w:type="dxa"/>
            <w:shd w:val="clear" w:color="auto" w:fill="E7E6E6" w:themeFill="background2"/>
          </w:tcPr>
          <w:p w14:paraId="28A2C0D1" w14:textId="157DDDC8" w:rsidR="006107BF" w:rsidRPr="0074463F" w:rsidRDefault="006107BF" w:rsidP="006107BF">
            <w:pPr>
              <w:pStyle w:val="Heading3"/>
              <w:spacing w:before="0" w:after="0"/>
              <w:jc w:val="right"/>
              <w:outlineLvl w:val="2"/>
              <w:rPr>
                <w:color w:val="1F4E79" w:themeColor="accent5" w:themeShade="80"/>
              </w:rPr>
            </w:pPr>
          </w:p>
        </w:tc>
      </w:tr>
    </w:tbl>
    <w:p w14:paraId="5623C6C4" w14:textId="77777777" w:rsidR="00314FF7" w:rsidRDefault="00314FF7" w:rsidP="00314FF7">
      <w:pPr>
        <w:rPr>
          <w:i/>
        </w:rPr>
      </w:pPr>
      <w:r w:rsidRPr="008D114F">
        <w:rPr>
          <w:i/>
        </w:rPr>
        <w:t>Each consumer gets safe and effective services and supports for daily living that meet the consumer’s needs, goals and preferences and optimise their independence, health, well-being and quality of life.</w:t>
      </w:r>
    </w:p>
    <w:p w14:paraId="2E33FBFC" w14:textId="0E226D27" w:rsidR="00EF636F" w:rsidRDefault="00470210" w:rsidP="00470210">
      <w:pPr>
        <w:spacing w:line="240" w:lineRule="auto"/>
        <w:rPr>
          <w:color w:val="auto"/>
        </w:rPr>
      </w:pPr>
      <w:r w:rsidRPr="005F4E19">
        <w:rPr>
          <w:color w:val="auto"/>
        </w:rPr>
        <w:t>Based on the information reviewed I find this requirement Compliant.</w:t>
      </w:r>
    </w:p>
    <w:p w14:paraId="59C237C0" w14:textId="77777777" w:rsidR="00893488" w:rsidRPr="002348A8" w:rsidRDefault="00893488" w:rsidP="00470210">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93488" w:rsidRPr="002B61BB" w14:paraId="5C9184E8" w14:textId="77777777" w:rsidTr="006107BF">
        <w:tc>
          <w:tcPr>
            <w:tcW w:w="4531" w:type="dxa"/>
            <w:shd w:val="clear" w:color="auto" w:fill="E7E6E6" w:themeFill="background2"/>
          </w:tcPr>
          <w:p w14:paraId="5DCCE705" w14:textId="77777777" w:rsidR="00893488" w:rsidRPr="002B61BB" w:rsidRDefault="00893488" w:rsidP="00893488">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18C78A0E" w14:textId="14111502" w:rsidR="00893488" w:rsidRPr="00E127F1" w:rsidRDefault="00893488" w:rsidP="00893488">
            <w:pPr>
              <w:pStyle w:val="Heading3"/>
              <w:spacing w:before="120" w:after="0"/>
              <w:outlineLvl w:val="2"/>
            </w:pPr>
            <w:r w:rsidRPr="00E127F1">
              <w:t xml:space="preserve">CHSP </w:t>
            </w:r>
          </w:p>
        </w:tc>
        <w:tc>
          <w:tcPr>
            <w:tcW w:w="3548" w:type="dxa"/>
            <w:shd w:val="clear" w:color="auto" w:fill="E7E6E6" w:themeFill="background2"/>
          </w:tcPr>
          <w:p w14:paraId="3A07E964" w14:textId="6869FA86" w:rsidR="00893488" w:rsidRPr="00E127F1" w:rsidRDefault="00893488" w:rsidP="00893488">
            <w:pPr>
              <w:pStyle w:val="Heading3"/>
              <w:spacing w:before="120" w:after="0"/>
              <w:jc w:val="right"/>
              <w:outlineLvl w:val="2"/>
            </w:pPr>
            <w:r w:rsidRPr="00E127F1">
              <w:rPr>
                <w:szCs w:val="26"/>
              </w:rPr>
              <w:t>Compliant</w:t>
            </w:r>
          </w:p>
        </w:tc>
      </w:tr>
      <w:tr w:rsidR="006107BF" w:rsidRPr="002B61BB" w14:paraId="1C3587C6" w14:textId="77777777" w:rsidTr="006107BF">
        <w:tc>
          <w:tcPr>
            <w:tcW w:w="4531" w:type="dxa"/>
            <w:shd w:val="clear" w:color="auto" w:fill="E7E6E6" w:themeFill="background2"/>
          </w:tcPr>
          <w:p w14:paraId="55A4A17B" w14:textId="77777777" w:rsidR="006107BF" w:rsidRPr="002B61BB" w:rsidRDefault="006107BF" w:rsidP="006107BF">
            <w:pPr>
              <w:pStyle w:val="Heading3"/>
              <w:spacing w:before="0" w:after="0"/>
              <w:outlineLvl w:val="2"/>
            </w:pPr>
          </w:p>
        </w:tc>
        <w:tc>
          <w:tcPr>
            <w:tcW w:w="993" w:type="dxa"/>
            <w:shd w:val="clear" w:color="auto" w:fill="E7E6E6" w:themeFill="background2"/>
          </w:tcPr>
          <w:p w14:paraId="27D3C66C" w14:textId="3E696855" w:rsidR="006107BF" w:rsidRPr="002B61BB" w:rsidRDefault="006107BF" w:rsidP="006107BF">
            <w:pPr>
              <w:pStyle w:val="Heading3"/>
              <w:spacing w:before="0" w:after="0"/>
              <w:outlineLvl w:val="2"/>
            </w:pPr>
          </w:p>
        </w:tc>
        <w:tc>
          <w:tcPr>
            <w:tcW w:w="3548" w:type="dxa"/>
            <w:shd w:val="clear" w:color="auto" w:fill="E7E6E6" w:themeFill="background2"/>
          </w:tcPr>
          <w:p w14:paraId="026FF5CE" w14:textId="3EEA5270" w:rsidR="006107BF" w:rsidRPr="006107BF" w:rsidRDefault="006107BF" w:rsidP="006107BF">
            <w:pPr>
              <w:pStyle w:val="Heading3"/>
              <w:spacing w:before="0" w:after="0"/>
              <w:jc w:val="right"/>
              <w:outlineLvl w:val="2"/>
            </w:pPr>
          </w:p>
        </w:tc>
      </w:tr>
    </w:tbl>
    <w:p w14:paraId="4CA689A7" w14:textId="77777777" w:rsidR="00314FF7" w:rsidRDefault="00314FF7" w:rsidP="00314FF7">
      <w:pPr>
        <w:rPr>
          <w:i/>
        </w:rPr>
      </w:pPr>
      <w:r w:rsidRPr="008D114F">
        <w:rPr>
          <w:i/>
        </w:rPr>
        <w:t>Services and supports for daily living promote each consumer’s emotional, spiritual and psychological well-being.</w:t>
      </w:r>
    </w:p>
    <w:p w14:paraId="6009A9A0" w14:textId="0AE19EA4" w:rsidR="0074463F" w:rsidRDefault="0074463F" w:rsidP="0074463F">
      <w:pPr>
        <w:spacing w:line="240" w:lineRule="auto"/>
        <w:rPr>
          <w:color w:val="auto"/>
        </w:rPr>
      </w:pPr>
      <w:r w:rsidRPr="005F4E19">
        <w:rPr>
          <w:color w:val="auto"/>
        </w:rPr>
        <w:t>Based on the information reviewed I find this requirement Compliant.</w:t>
      </w:r>
    </w:p>
    <w:p w14:paraId="0C8F9D8C" w14:textId="77777777" w:rsidR="00893488" w:rsidRPr="002348A8" w:rsidRDefault="00893488" w:rsidP="0074463F">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93488" w:rsidRPr="002B61BB" w14:paraId="38D81C4A" w14:textId="77777777" w:rsidTr="006107BF">
        <w:tc>
          <w:tcPr>
            <w:tcW w:w="4531" w:type="dxa"/>
            <w:shd w:val="clear" w:color="auto" w:fill="E7E6E6" w:themeFill="background2"/>
          </w:tcPr>
          <w:p w14:paraId="2A8404BA" w14:textId="77777777" w:rsidR="00893488" w:rsidRPr="002B61BB" w:rsidRDefault="00893488" w:rsidP="00893488">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25B6198E" w14:textId="793198FB" w:rsidR="00893488" w:rsidRPr="00E127F1" w:rsidRDefault="00893488" w:rsidP="00893488">
            <w:pPr>
              <w:pStyle w:val="Heading3"/>
              <w:spacing w:before="120" w:after="0"/>
              <w:outlineLvl w:val="2"/>
            </w:pPr>
            <w:r w:rsidRPr="00E127F1">
              <w:t xml:space="preserve">CHSP </w:t>
            </w:r>
          </w:p>
        </w:tc>
        <w:tc>
          <w:tcPr>
            <w:tcW w:w="3548" w:type="dxa"/>
            <w:shd w:val="clear" w:color="auto" w:fill="E7E6E6" w:themeFill="background2"/>
          </w:tcPr>
          <w:p w14:paraId="55FF2916" w14:textId="29ECEBA2" w:rsidR="00893488" w:rsidRPr="00E127F1" w:rsidRDefault="00893488" w:rsidP="00893488">
            <w:pPr>
              <w:pStyle w:val="Heading3"/>
              <w:spacing w:before="120" w:after="0"/>
              <w:jc w:val="right"/>
              <w:outlineLvl w:val="2"/>
            </w:pPr>
            <w:r w:rsidRPr="00E127F1">
              <w:rPr>
                <w:szCs w:val="26"/>
              </w:rPr>
              <w:t>Compliant</w:t>
            </w:r>
          </w:p>
        </w:tc>
      </w:tr>
      <w:tr w:rsidR="00934B78" w:rsidRPr="002B61BB" w14:paraId="3A94DE92" w14:textId="77777777" w:rsidTr="006107BF">
        <w:tc>
          <w:tcPr>
            <w:tcW w:w="4531" w:type="dxa"/>
            <w:shd w:val="clear" w:color="auto" w:fill="E7E6E6" w:themeFill="background2"/>
          </w:tcPr>
          <w:p w14:paraId="55C220EB" w14:textId="77777777" w:rsidR="00934B78" w:rsidRPr="002B61BB" w:rsidRDefault="00934B78" w:rsidP="00934B78">
            <w:pPr>
              <w:pStyle w:val="Heading3"/>
              <w:spacing w:before="0" w:after="0"/>
              <w:outlineLvl w:val="2"/>
            </w:pPr>
          </w:p>
        </w:tc>
        <w:tc>
          <w:tcPr>
            <w:tcW w:w="993" w:type="dxa"/>
            <w:shd w:val="clear" w:color="auto" w:fill="E7E6E6" w:themeFill="background2"/>
          </w:tcPr>
          <w:p w14:paraId="1375AFA4" w14:textId="79ABCBBB" w:rsidR="00934B78" w:rsidRPr="002B61BB" w:rsidRDefault="00934B78" w:rsidP="00934B78">
            <w:pPr>
              <w:pStyle w:val="Heading3"/>
              <w:spacing w:before="0" w:after="0"/>
              <w:outlineLvl w:val="2"/>
            </w:pPr>
          </w:p>
        </w:tc>
        <w:tc>
          <w:tcPr>
            <w:tcW w:w="3548" w:type="dxa"/>
            <w:shd w:val="clear" w:color="auto" w:fill="E7E6E6" w:themeFill="background2"/>
          </w:tcPr>
          <w:p w14:paraId="24DFD902" w14:textId="5A974E83" w:rsidR="00934B78" w:rsidRPr="006107BF" w:rsidRDefault="00934B78" w:rsidP="00934B78">
            <w:pPr>
              <w:pStyle w:val="Heading3"/>
              <w:spacing w:before="0" w:after="0"/>
              <w:jc w:val="right"/>
              <w:outlineLvl w:val="2"/>
            </w:pPr>
          </w:p>
        </w:tc>
      </w:tr>
    </w:tbl>
    <w:p w14:paraId="7C2B4D65" w14:textId="77777777" w:rsidR="00314FF7" w:rsidRPr="008D114F" w:rsidRDefault="00314FF7" w:rsidP="00314FF7">
      <w:pPr>
        <w:rPr>
          <w:i/>
        </w:rPr>
      </w:pPr>
      <w:r w:rsidRPr="008D114F">
        <w:rPr>
          <w:i/>
        </w:rPr>
        <w:t>Services and supports for daily living assist each consumer to:</w:t>
      </w:r>
    </w:p>
    <w:p w14:paraId="24450B09" w14:textId="77777777" w:rsidR="00314FF7" w:rsidRPr="008D114F" w:rsidRDefault="00314FF7" w:rsidP="00314FF7">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07C52F1D" w14:textId="77777777" w:rsidR="00314FF7" w:rsidRPr="008D114F" w:rsidRDefault="00314FF7" w:rsidP="00314FF7">
      <w:pPr>
        <w:numPr>
          <w:ilvl w:val="0"/>
          <w:numId w:val="26"/>
        </w:numPr>
        <w:tabs>
          <w:tab w:val="right" w:pos="9026"/>
        </w:tabs>
        <w:spacing w:before="0" w:after="0"/>
        <w:ind w:left="567" w:hanging="425"/>
        <w:outlineLvl w:val="4"/>
        <w:rPr>
          <w:i/>
        </w:rPr>
      </w:pPr>
      <w:r w:rsidRPr="008D114F">
        <w:rPr>
          <w:i/>
        </w:rPr>
        <w:t>have social and personal relationships; and</w:t>
      </w:r>
    </w:p>
    <w:p w14:paraId="32AD3305" w14:textId="77777777" w:rsidR="00F5173F" w:rsidRPr="00F5173F" w:rsidRDefault="00314FF7" w:rsidP="00F5173F">
      <w:pPr>
        <w:numPr>
          <w:ilvl w:val="0"/>
          <w:numId w:val="26"/>
        </w:numPr>
        <w:tabs>
          <w:tab w:val="right" w:pos="9026"/>
        </w:tabs>
        <w:spacing w:before="0" w:after="0"/>
        <w:ind w:left="567" w:hanging="425"/>
        <w:outlineLvl w:val="4"/>
        <w:rPr>
          <w:i/>
        </w:rPr>
      </w:pPr>
      <w:r w:rsidRPr="008D114F">
        <w:rPr>
          <w:i/>
        </w:rPr>
        <w:t>do the things of interest to them.</w:t>
      </w:r>
    </w:p>
    <w:p w14:paraId="19200109" w14:textId="7C9BBE86" w:rsidR="001A6321" w:rsidRDefault="003C3B9F" w:rsidP="00215FC3">
      <w:pPr>
        <w:spacing w:line="240" w:lineRule="auto"/>
        <w:rPr>
          <w:color w:val="auto"/>
        </w:rPr>
      </w:pPr>
      <w:r w:rsidRPr="003C3B9F">
        <w:lastRenderedPageBreak/>
        <w:t>Based on the information reviewed I find this requirement Compliant</w:t>
      </w:r>
      <w:r w:rsidRPr="00987CE8">
        <w:rPr>
          <w:color w:val="auto"/>
        </w:rPr>
        <w:t>.</w:t>
      </w:r>
    </w:p>
    <w:p w14:paraId="7DE9237F" w14:textId="77777777" w:rsidR="00893488" w:rsidRPr="003C3B9F" w:rsidRDefault="00893488" w:rsidP="00215FC3">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93488" w:rsidRPr="002B61BB" w14:paraId="348F001F" w14:textId="77777777" w:rsidTr="006107BF">
        <w:tc>
          <w:tcPr>
            <w:tcW w:w="4531" w:type="dxa"/>
            <w:shd w:val="clear" w:color="auto" w:fill="E7E6E6" w:themeFill="background2"/>
          </w:tcPr>
          <w:p w14:paraId="3AC574AB" w14:textId="77777777" w:rsidR="00893488" w:rsidRPr="002B61BB" w:rsidRDefault="00893488" w:rsidP="00893488">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4419A6CD" w14:textId="21027EFD" w:rsidR="00893488" w:rsidRPr="00E127F1" w:rsidRDefault="00893488" w:rsidP="00893488">
            <w:pPr>
              <w:pStyle w:val="Heading3"/>
              <w:spacing w:before="120" w:after="0"/>
              <w:outlineLvl w:val="2"/>
            </w:pPr>
            <w:r w:rsidRPr="00E127F1">
              <w:t xml:space="preserve">CHSP </w:t>
            </w:r>
          </w:p>
        </w:tc>
        <w:tc>
          <w:tcPr>
            <w:tcW w:w="3548" w:type="dxa"/>
            <w:shd w:val="clear" w:color="auto" w:fill="E7E6E6" w:themeFill="background2"/>
          </w:tcPr>
          <w:p w14:paraId="2720E8C8" w14:textId="47A47226" w:rsidR="00893488" w:rsidRPr="00E127F1" w:rsidRDefault="00893488" w:rsidP="00893488">
            <w:pPr>
              <w:pStyle w:val="Heading3"/>
              <w:spacing w:before="120" w:after="0"/>
              <w:jc w:val="right"/>
              <w:outlineLvl w:val="2"/>
            </w:pPr>
            <w:r w:rsidRPr="00E127F1">
              <w:rPr>
                <w:szCs w:val="26"/>
              </w:rPr>
              <w:t>Compliant</w:t>
            </w:r>
          </w:p>
        </w:tc>
      </w:tr>
      <w:tr w:rsidR="00987CE8" w:rsidRPr="002B61BB" w14:paraId="770CC75D" w14:textId="77777777" w:rsidTr="006107BF">
        <w:tc>
          <w:tcPr>
            <w:tcW w:w="4531" w:type="dxa"/>
            <w:shd w:val="clear" w:color="auto" w:fill="E7E6E6" w:themeFill="background2"/>
          </w:tcPr>
          <w:p w14:paraId="6D047954" w14:textId="77777777" w:rsidR="00987CE8" w:rsidRPr="002B61BB" w:rsidRDefault="00987CE8" w:rsidP="00987CE8">
            <w:pPr>
              <w:pStyle w:val="Heading3"/>
              <w:spacing w:before="0" w:after="0"/>
              <w:outlineLvl w:val="2"/>
            </w:pPr>
          </w:p>
        </w:tc>
        <w:tc>
          <w:tcPr>
            <w:tcW w:w="993" w:type="dxa"/>
            <w:shd w:val="clear" w:color="auto" w:fill="E7E6E6" w:themeFill="background2"/>
          </w:tcPr>
          <w:p w14:paraId="5FAF8413" w14:textId="21D6D8CF" w:rsidR="00987CE8" w:rsidRPr="002B61BB" w:rsidRDefault="00987CE8" w:rsidP="00987CE8">
            <w:pPr>
              <w:pStyle w:val="Heading3"/>
              <w:spacing w:before="0" w:after="0"/>
              <w:outlineLvl w:val="2"/>
            </w:pPr>
          </w:p>
        </w:tc>
        <w:tc>
          <w:tcPr>
            <w:tcW w:w="3548" w:type="dxa"/>
            <w:shd w:val="clear" w:color="auto" w:fill="E7E6E6" w:themeFill="background2"/>
          </w:tcPr>
          <w:p w14:paraId="6B6AB0C8" w14:textId="00D90D10" w:rsidR="00987CE8" w:rsidRPr="006107BF" w:rsidRDefault="00987CE8" w:rsidP="00987CE8">
            <w:pPr>
              <w:pStyle w:val="Heading3"/>
              <w:spacing w:before="0" w:after="0"/>
              <w:jc w:val="right"/>
              <w:outlineLvl w:val="2"/>
            </w:pPr>
          </w:p>
        </w:tc>
      </w:tr>
    </w:tbl>
    <w:p w14:paraId="40492B67" w14:textId="77777777" w:rsidR="00314FF7" w:rsidRDefault="00314FF7" w:rsidP="00314FF7">
      <w:pPr>
        <w:rPr>
          <w:i/>
        </w:rPr>
      </w:pPr>
      <w:r w:rsidRPr="008D114F">
        <w:rPr>
          <w:i/>
        </w:rPr>
        <w:t>Information about the consumer’s condition, needs and preferences is communicated within the organisation, and with others where responsibility for care is shared.</w:t>
      </w:r>
    </w:p>
    <w:p w14:paraId="087D4A43" w14:textId="7403B30C" w:rsidR="00EA2B99" w:rsidRDefault="00987CE8" w:rsidP="00EA2B99">
      <w:pPr>
        <w:spacing w:line="240" w:lineRule="auto"/>
        <w:rPr>
          <w:color w:val="auto"/>
        </w:rPr>
      </w:pPr>
      <w:r w:rsidRPr="003C3B9F">
        <w:t>Based on the information reviewed I find this requirement Compliant</w:t>
      </w:r>
      <w:r w:rsidRPr="00987CE8">
        <w:rPr>
          <w:color w:val="auto"/>
        </w:rPr>
        <w:t>.</w:t>
      </w:r>
    </w:p>
    <w:p w14:paraId="4CF8D390" w14:textId="77777777" w:rsidR="00893488" w:rsidRPr="00987CE8" w:rsidRDefault="00893488" w:rsidP="00EA2B99">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93488" w:rsidRPr="002B61BB" w14:paraId="3AFE574F" w14:textId="77777777" w:rsidTr="006107BF">
        <w:tc>
          <w:tcPr>
            <w:tcW w:w="4531" w:type="dxa"/>
            <w:shd w:val="clear" w:color="auto" w:fill="E7E6E6" w:themeFill="background2"/>
          </w:tcPr>
          <w:p w14:paraId="499695B3" w14:textId="77777777" w:rsidR="00893488" w:rsidRPr="002B61BB" w:rsidRDefault="00893488" w:rsidP="00893488">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30F9D80F" w14:textId="71EAFC3A" w:rsidR="00893488" w:rsidRPr="002B61BB" w:rsidRDefault="00893488" w:rsidP="00893488">
            <w:pPr>
              <w:pStyle w:val="Heading3"/>
              <w:spacing w:before="120" w:after="0"/>
              <w:outlineLvl w:val="2"/>
            </w:pPr>
            <w:r w:rsidRPr="002B61BB">
              <w:t xml:space="preserve">CHSP </w:t>
            </w:r>
          </w:p>
        </w:tc>
        <w:tc>
          <w:tcPr>
            <w:tcW w:w="3548" w:type="dxa"/>
            <w:shd w:val="clear" w:color="auto" w:fill="E7E6E6" w:themeFill="background2"/>
          </w:tcPr>
          <w:p w14:paraId="7BE27DBB" w14:textId="17834987" w:rsidR="00893488" w:rsidRPr="006107BF" w:rsidRDefault="00893488" w:rsidP="00893488">
            <w:pPr>
              <w:pStyle w:val="Heading3"/>
              <w:spacing w:before="120" w:after="0"/>
              <w:jc w:val="right"/>
              <w:outlineLvl w:val="2"/>
            </w:pPr>
            <w:r w:rsidRPr="002348A8">
              <w:rPr>
                <w:color w:val="1F4E79" w:themeColor="accent5" w:themeShade="80"/>
                <w:szCs w:val="26"/>
              </w:rPr>
              <w:t>Compliant</w:t>
            </w:r>
          </w:p>
        </w:tc>
      </w:tr>
      <w:tr w:rsidR="00E73136" w:rsidRPr="002B61BB" w14:paraId="2E24E823" w14:textId="77777777" w:rsidTr="006107BF">
        <w:tc>
          <w:tcPr>
            <w:tcW w:w="4531" w:type="dxa"/>
            <w:shd w:val="clear" w:color="auto" w:fill="E7E6E6" w:themeFill="background2"/>
          </w:tcPr>
          <w:p w14:paraId="4A684C96" w14:textId="77777777" w:rsidR="00E73136" w:rsidRPr="002B61BB" w:rsidRDefault="00E73136" w:rsidP="00E73136">
            <w:pPr>
              <w:pStyle w:val="Heading3"/>
              <w:spacing w:before="0" w:after="0"/>
              <w:outlineLvl w:val="2"/>
            </w:pPr>
          </w:p>
        </w:tc>
        <w:tc>
          <w:tcPr>
            <w:tcW w:w="993" w:type="dxa"/>
            <w:shd w:val="clear" w:color="auto" w:fill="E7E6E6" w:themeFill="background2"/>
          </w:tcPr>
          <w:p w14:paraId="1E4EFCFF" w14:textId="5E33EC99" w:rsidR="00E73136" w:rsidRPr="002B61BB" w:rsidRDefault="00E73136" w:rsidP="00E73136">
            <w:pPr>
              <w:pStyle w:val="Heading3"/>
              <w:spacing w:before="0" w:after="0"/>
              <w:outlineLvl w:val="2"/>
            </w:pPr>
          </w:p>
        </w:tc>
        <w:tc>
          <w:tcPr>
            <w:tcW w:w="3548" w:type="dxa"/>
            <w:shd w:val="clear" w:color="auto" w:fill="E7E6E6" w:themeFill="background2"/>
          </w:tcPr>
          <w:p w14:paraId="574C88B2" w14:textId="3B950029" w:rsidR="00E73136" w:rsidRPr="006107BF" w:rsidRDefault="00E73136" w:rsidP="00E73136">
            <w:pPr>
              <w:pStyle w:val="Heading3"/>
              <w:spacing w:before="0" w:after="0"/>
              <w:jc w:val="right"/>
              <w:outlineLvl w:val="2"/>
            </w:pPr>
          </w:p>
        </w:tc>
      </w:tr>
    </w:tbl>
    <w:p w14:paraId="58EA4787" w14:textId="77777777" w:rsidR="00314FF7" w:rsidRDefault="00314FF7" w:rsidP="00314FF7">
      <w:pPr>
        <w:rPr>
          <w:i/>
        </w:rPr>
      </w:pPr>
      <w:r w:rsidRPr="008D114F">
        <w:rPr>
          <w:i/>
        </w:rPr>
        <w:t>Timely and appropriate referrals to individuals, other organisations and providers of other care and services.</w:t>
      </w:r>
    </w:p>
    <w:p w14:paraId="1DA96AA7" w14:textId="49D01C10" w:rsidR="00EA2B99" w:rsidRDefault="00A718A7" w:rsidP="00EA2B99">
      <w:pPr>
        <w:spacing w:line="240" w:lineRule="auto"/>
        <w:rPr>
          <w:color w:val="auto"/>
        </w:rPr>
      </w:pPr>
      <w:r w:rsidRPr="003C3B9F">
        <w:t>Based on the information reviewed I find this requirement Compliant</w:t>
      </w:r>
      <w:r w:rsidRPr="00987CE8">
        <w:rPr>
          <w:color w:val="auto"/>
        </w:rPr>
        <w:t>.</w:t>
      </w:r>
    </w:p>
    <w:p w14:paraId="4FD16BCD" w14:textId="77777777" w:rsidR="00893488" w:rsidRPr="00C321A6" w:rsidRDefault="00893488" w:rsidP="00EA2B99">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93488" w:rsidRPr="00EA25A3" w14:paraId="0F824EBE" w14:textId="77777777" w:rsidTr="006107BF">
        <w:tc>
          <w:tcPr>
            <w:tcW w:w="4531" w:type="dxa"/>
            <w:shd w:val="clear" w:color="auto" w:fill="E7E6E6" w:themeFill="background2"/>
          </w:tcPr>
          <w:p w14:paraId="076D4763" w14:textId="77777777" w:rsidR="00893488" w:rsidRPr="00444287" w:rsidRDefault="00893488" w:rsidP="00893488">
            <w:pPr>
              <w:pStyle w:val="Heading3"/>
              <w:spacing w:before="120" w:after="0"/>
              <w:ind w:hanging="106"/>
              <w:outlineLvl w:val="2"/>
            </w:pPr>
            <w:r w:rsidRPr="00444287">
              <w:t>Requirement 4(3)(f)</w:t>
            </w:r>
          </w:p>
        </w:tc>
        <w:tc>
          <w:tcPr>
            <w:tcW w:w="993" w:type="dxa"/>
            <w:shd w:val="clear" w:color="auto" w:fill="E7E6E6" w:themeFill="background2"/>
          </w:tcPr>
          <w:p w14:paraId="065855B8" w14:textId="2685C342" w:rsidR="00893488" w:rsidRPr="00444287" w:rsidRDefault="00893488" w:rsidP="00893488">
            <w:pPr>
              <w:pStyle w:val="Heading3"/>
              <w:spacing w:before="120" w:after="0"/>
              <w:outlineLvl w:val="2"/>
            </w:pPr>
            <w:r w:rsidRPr="00444287">
              <w:t xml:space="preserve">CHSP </w:t>
            </w:r>
          </w:p>
        </w:tc>
        <w:tc>
          <w:tcPr>
            <w:tcW w:w="3548" w:type="dxa"/>
            <w:shd w:val="clear" w:color="auto" w:fill="E7E6E6" w:themeFill="background2"/>
          </w:tcPr>
          <w:p w14:paraId="05DD2287" w14:textId="4DDEDA17" w:rsidR="00893488" w:rsidRPr="00444287" w:rsidRDefault="00893488" w:rsidP="00893488">
            <w:pPr>
              <w:pStyle w:val="Heading3"/>
              <w:spacing w:before="120" w:after="0"/>
              <w:jc w:val="right"/>
              <w:outlineLvl w:val="2"/>
            </w:pPr>
            <w:r w:rsidRPr="00444287">
              <w:rPr>
                <w:szCs w:val="26"/>
              </w:rPr>
              <w:t>Not Applicable</w:t>
            </w:r>
          </w:p>
        </w:tc>
      </w:tr>
      <w:tr w:rsidR="006107BF" w:rsidRPr="00EA25A3" w14:paraId="2624D9E9" w14:textId="77777777" w:rsidTr="006107BF">
        <w:tc>
          <w:tcPr>
            <w:tcW w:w="4531" w:type="dxa"/>
            <w:shd w:val="clear" w:color="auto" w:fill="E7E6E6" w:themeFill="background2"/>
          </w:tcPr>
          <w:p w14:paraId="15137D42" w14:textId="77777777" w:rsidR="006107BF" w:rsidRPr="00C321A6" w:rsidRDefault="006107BF" w:rsidP="006107BF">
            <w:pPr>
              <w:pStyle w:val="Heading3"/>
              <w:spacing w:before="0" w:after="0"/>
              <w:outlineLvl w:val="2"/>
            </w:pPr>
          </w:p>
        </w:tc>
        <w:tc>
          <w:tcPr>
            <w:tcW w:w="993" w:type="dxa"/>
            <w:shd w:val="clear" w:color="auto" w:fill="E7E6E6" w:themeFill="background2"/>
          </w:tcPr>
          <w:p w14:paraId="27B9033A" w14:textId="55F7C282" w:rsidR="006107BF" w:rsidRPr="00C321A6" w:rsidRDefault="006107BF" w:rsidP="006107BF">
            <w:pPr>
              <w:pStyle w:val="Heading3"/>
              <w:spacing w:before="0" w:after="0"/>
              <w:outlineLvl w:val="2"/>
            </w:pPr>
          </w:p>
        </w:tc>
        <w:tc>
          <w:tcPr>
            <w:tcW w:w="3548" w:type="dxa"/>
            <w:shd w:val="clear" w:color="auto" w:fill="E7E6E6" w:themeFill="background2"/>
          </w:tcPr>
          <w:p w14:paraId="7FBD8F06" w14:textId="0BB265CB" w:rsidR="006107BF" w:rsidRPr="00C321A6" w:rsidRDefault="006107BF" w:rsidP="006107BF">
            <w:pPr>
              <w:pStyle w:val="Heading3"/>
              <w:spacing w:before="0" w:after="0"/>
              <w:jc w:val="right"/>
              <w:outlineLvl w:val="2"/>
            </w:pPr>
          </w:p>
        </w:tc>
      </w:tr>
    </w:tbl>
    <w:p w14:paraId="6EC87584" w14:textId="4D69877D" w:rsidR="00314FF7" w:rsidRPr="00444287" w:rsidRDefault="00314FF7" w:rsidP="00314FF7">
      <w:pPr>
        <w:rPr>
          <w:i/>
          <w:color w:val="auto"/>
        </w:rPr>
      </w:pPr>
      <w:r w:rsidRPr="00444287">
        <w:rPr>
          <w:i/>
          <w:color w:val="auto"/>
        </w:rPr>
        <w:t>Where meals are provided, they are varied and of suitable quality and quantity.</w:t>
      </w:r>
    </w:p>
    <w:p w14:paraId="647F98FB" w14:textId="0748F028" w:rsidR="006F17A4" w:rsidRDefault="00444287" w:rsidP="00314FF7">
      <w:pPr>
        <w:rPr>
          <w:rFonts w:eastAsia="Arial"/>
          <w:color w:val="000000" w:themeColor="text1"/>
        </w:rPr>
      </w:pPr>
      <w:r w:rsidRPr="007A5CCF">
        <w:rPr>
          <w:rFonts w:eastAsia="Arial"/>
          <w:color w:val="000000" w:themeColor="text1"/>
        </w:rPr>
        <w:t xml:space="preserve">Requirement (3)(f) </w:t>
      </w:r>
      <w:r>
        <w:rPr>
          <w:rFonts w:eastAsia="Arial"/>
          <w:color w:val="000000" w:themeColor="text1"/>
        </w:rPr>
        <w:t xml:space="preserve">is </w:t>
      </w:r>
      <w:r w:rsidRPr="007A5CCF">
        <w:rPr>
          <w:rFonts w:eastAsia="Arial"/>
          <w:color w:val="000000" w:themeColor="text1"/>
        </w:rPr>
        <w:t xml:space="preserve">not </w:t>
      </w:r>
      <w:r>
        <w:rPr>
          <w:rFonts w:eastAsia="Arial"/>
          <w:color w:val="000000" w:themeColor="text1"/>
        </w:rPr>
        <w:t>applicable</w:t>
      </w:r>
      <w:r w:rsidRPr="007A5CCF">
        <w:rPr>
          <w:rFonts w:eastAsia="Arial"/>
          <w:color w:val="000000" w:themeColor="text1"/>
        </w:rPr>
        <w:t xml:space="preserve"> </w:t>
      </w:r>
      <w:r>
        <w:rPr>
          <w:rFonts w:eastAsia="Arial"/>
          <w:color w:val="000000" w:themeColor="text1"/>
        </w:rPr>
        <w:t xml:space="preserve">as </w:t>
      </w:r>
      <w:r w:rsidRPr="007A5CCF">
        <w:rPr>
          <w:rFonts w:eastAsia="Arial"/>
          <w:color w:val="000000" w:themeColor="text1"/>
        </w:rPr>
        <w:t>the service does not provide meals.</w:t>
      </w:r>
      <w:r>
        <w:rPr>
          <w:rFonts w:eastAsia="Arial"/>
          <w:color w:val="000000" w:themeColor="text1"/>
        </w:rPr>
        <w:t xml:space="preserve"> </w:t>
      </w:r>
    </w:p>
    <w:p w14:paraId="1431E741" w14:textId="77777777" w:rsidR="00444287" w:rsidRPr="00C321A6" w:rsidRDefault="00444287" w:rsidP="00314FF7">
      <w:pPr>
        <w:rPr>
          <w:iCs/>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93488" w:rsidRPr="002B61BB" w14:paraId="452A534D" w14:textId="77777777" w:rsidTr="006107BF">
        <w:tc>
          <w:tcPr>
            <w:tcW w:w="4531" w:type="dxa"/>
            <w:shd w:val="clear" w:color="auto" w:fill="E7E6E6" w:themeFill="background2"/>
          </w:tcPr>
          <w:p w14:paraId="44538398" w14:textId="77777777" w:rsidR="00893488" w:rsidRPr="002B61BB" w:rsidRDefault="00893488" w:rsidP="00893488">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52EC4A1D" w14:textId="0CB5A0FA" w:rsidR="00893488" w:rsidRPr="00A46362" w:rsidRDefault="00893488" w:rsidP="00893488">
            <w:pPr>
              <w:pStyle w:val="Heading3"/>
              <w:spacing w:before="120" w:after="0"/>
              <w:outlineLvl w:val="2"/>
            </w:pPr>
            <w:r w:rsidRPr="00A46362">
              <w:t xml:space="preserve">CHSP </w:t>
            </w:r>
          </w:p>
        </w:tc>
        <w:tc>
          <w:tcPr>
            <w:tcW w:w="3548" w:type="dxa"/>
            <w:shd w:val="clear" w:color="auto" w:fill="E7E6E6" w:themeFill="background2"/>
          </w:tcPr>
          <w:p w14:paraId="4DE429F4" w14:textId="60A13345" w:rsidR="00893488" w:rsidRPr="00A46362" w:rsidRDefault="00893488" w:rsidP="00893488">
            <w:pPr>
              <w:pStyle w:val="Heading3"/>
              <w:spacing w:before="120" w:after="0"/>
              <w:jc w:val="right"/>
              <w:outlineLvl w:val="2"/>
            </w:pPr>
            <w:r w:rsidRPr="00A46362">
              <w:rPr>
                <w:szCs w:val="26"/>
              </w:rPr>
              <w:t>Compliant</w:t>
            </w:r>
          </w:p>
        </w:tc>
      </w:tr>
      <w:tr w:rsidR="006107BF" w:rsidRPr="002B61BB" w14:paraId="24C496F0" w14:textId="77777777" w:rsidTr="006107BF">
        <w:tc>
          <w:tcPr>
            <w:tcW w:w="4531" w:type="dxa"/>
            <w:shd w:val="clear" w:color="auto" w:fill="E7E6E6" w:themeFill="background2"/>
          </w:tcPr>
          <w:p w14:paraId="03CA8CC4" w14:textId="77777777" w:rsidR="006107BF" w:rsidRPr="002B61BB" w:rsidRDefault="006107BF" w:rsidP="006107BF">
            <w:pPr>
              <w:pStyle w:val="Heading3"/>
              <w:spacing w:before="0" w:after="0"/>
              <w:outlineLvl w:val="2"/>
            </w:pPr>
          </w:p>
        </w:tc>
        <w:tc>
          <w:tcPr>
            <w:tcW w:w="993" w:type="dxa"/>
            <w:shd w:val="clear" w:color="auto" w:fill="E7E6E6" w:themeFill="background2"/>
          </w:tcPr>
          <w:p w14:paraId="0C86DBE0" w14:textId="3F520D2C" w:rsidR="006107BF" w:rsidRPr="002B61BB" w:rsidRDefault="006107BF" w:rsidP="006107BF">
            <w:pPr>
              <w:pStyle w:val="Heading3"/>
              <w:spacing w:before="0" w:after="0"/>
              <w:outlineLvl w:val="2"/>
            </w:pPr>
          </w:p>
        </w:tc>
        <w:tc>
          <w:tcPr>
            <w:tcW w:w="3548" w:type="dxa"/>
            <w:shd w:val="clear" w:color="auto" w:fill="E7E6E6" w:themeFill="background2"/>
          </w:tcPr>
          <w:p w14:paraId="2CADDB58" w14:textId="09D4AF34" w:rsidR="006107BF" w:rsidRPr="006107BF" w:rsidRDefault="006107BF" w:rsidP="006107BF">
            <w:pPr>
              <w:pStyle w:val="Heading3"/>
              <w:spacing w:before="0" w:after="0"/>
              <w:jc w:val="right"/>
              <w:outlineLvl w:val="2"/>
            </w:pPr>
          </w:p>
        </w:tc>
      </w:tr>
    </w:tbl>
    <w:p w14:paraId="24DF321B" w14:textId="77777777" w:rsidR="00314FF7" w:rsidRDefault="00314FF7" w:rsidP="00314FF7">
      <w:pPr>
        <w:rPr>
          <w:i/>
        </w:rPr>
      </w:pPr>
      <w:r w:rsidRPr="008D114F">
        <w:rPr>
          <w:i/>
        </w:rPr>
        <w:t>Where equipment is provided, it is safe, suitable, clean and well maintained.</w:t>
      </w:r>
    </w:p>
    <w:p w14:paraId="51B82058" w14:textId="7BD5E761" w:rsidR="004E4444" w:rsidRDefault="00A718A7" w:rsidP="00EA25A3">
      <w:pPr>
        <w:spacing w:line="240" w:lineRule="auto"/>
      </w:pPr>
      <w:r w:rsidRPr="003C3B9F">
        <w:t>Based on the information reviewed I find this requirement Compliant</w:t>
      </w:r>
      <w:r w:rsidRPr="00987CE8">
        <w:rPr>
          <w:color w:val="auto"/>
        </w:rPr>
        <w:t>.</w:t>
      </w:r>
    </w:p>
    <w:p w14:paraId="1FBD9F18" w14:textId="77777777" w:rsidR="004E4444" w:rsidRDefault="004E4444" w:rsidP="00CB5A3E">
      <w:pPr>
        <w:sectPr w:rsidR="004E4444" w:rsidSect="009A2D6F">
          <w:headerReference w:type="first" r:id="rId22"/>
          <w:type w:val="continuous"/>
          <w:pgSz w:w="11906" w:h="16838"/>
          <w:pgMar w:top="1701" w:right="1418" w:bottom="1418" w:left="1418" w:header="709" w:footer="397" w:gutter="0"/>
          <w:cols w:space="708"/>
          <w:docGrid w:linePitch="360"/>
        </w:sectPr>
      </w:pPr>
    </w:p>
    <w:p w14:paraId="488D2E5D" w14:textId="77777777" w:rsidR="00BD3EFB" w:rsidRDefault="009C6F30"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9504" behindDoc="1" locked="0" layoutInCell="1" allowOverlap="1" wp14:anchorId="25153C9F" wp14:editId="54CBA63A">
            <wp:simplePos x="0" y="0"/>
            <wp:positionH relativeFrom="page">
              <wp:align>right</wp:align>
            </wp:positionH>
            <wp:positionV relativeFrom="paragraph">
              <wp:posOffset>5715</wp:posOffset>
            </wp:positionV>
            <wp:extent cx="7543800" cy="13049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cstate="print">
                      <a:extLst>
                        <a:ext uri="{28A0092B-C50C-407E-A947-70E740481C1C}">
                          <a14:useLocalDpi xmlns:a14="http://schemas.microsoft.com/office/drawing/2010/main" val="0"/>
                        </a:ext>
                      </a:extLst>
                    </a:blip>
                    <a:srcRect b="88421"/>
                    <a:stretch/>
                  </pic:blipFill>
                  <pic:spPr bwMode="auto">
                    <a:xfrm>
                      <a:off x="0" y="0"/>
                      <a:ext cx="754380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sidR="00BD3EFB">
        <w:rPr>
          <w:color w:val="FFFFFF" w:themeColor="background1"/>
          <w:sz w:val="36"/>
        </w:rPr>
        <w:t xml:space="preserve"> </w:t>
      </w:r>
      <w:r w:rsidRPr="00EB1D71">
        <w:rPr>
          <w:color w:val="FFFFFF" w:themeColor="background1"/>
          <w:sz w:val="36"/>
        </w:rPr>
        <w:t>environment</w:t>
      </w:r>
    </w:p>
    <w:p w14:paraId="738777A5" w14:textId="0C2354D8" w:rsidR="009A2D6F" w:rsidRPr="00EA25A3" w:rsidRDefault="006C6789" w:rsidP="00107949">
      <w:pPr>
        <w:pStyle w:val="Heading1"/>
        <w:tabs>
          <w:tab w:val="left" w:pos="2835"/>
          <w:tab w:val="right" w:pos="9070"/>
        </w:tabs>
        <w:spacing w:before="0" w:after="0" w:line="240" w:lineRule="auto"/>
        <w:rPr>
          <w:sz w:val="24"/>
          <w:szCs w:val="24"/>
        </w:rPr>
      </w:pPr>
      <w:r w:rsidRPr="00162F6A">
        <w:rPr>
          <w:color w:val="FFFFFF" w:themeColor="background1"/>
          <w:sz w:val="36"/>
        </w:rPr>
        <w:tab/>
      </w:r>
      <w:r w:rsidR="00893488" w:rsidRPr="00162F6A">
        <w:rPr>
          <w:color w:val="FFFFFF" w:themeColor="background1"/>
          <w:sz w:val="36"/>
        </w:rPr>
        <w:t xml:space="preserve">CHSP </w:t>
      </w:r>
      <w:r w:rsidR="00893488" w:rsidRPr="00162F6A">
        <w:rPr>
          <w:color w:val="FFFFFF" w:themeColor="background1"/>
          <w:sz w:val="36"/>
        </w:rPr>
        <w:tab/>
      </w:r>
      <w:r w:rsidR="00893488" w:rsidRPr="00212120">
        <w:rPr>
          <w:bCs w:val="0"/>
          <w:iCs w:val="0"/>
          <w:color w:val="FFFFFF" w:themeColor="background1"/>
          <w:sz w:val="36"/>
          <w:szCs w:val="36"/>
        </w:rPr>
        <w:t>Not Applicable</w:t>
      </w:r>
      <w:r w:rsidRPr="00162F6A">
        <w:rPr>
          <w:color w:val="FFFFFF" w:themeColor="background1"/>
          <w:highlight w:val="yellow"/>
        </w:rPr>
        <w:br/>
      </w:r>
    </w:p>
    <w:p w14:paraId="2F05EC01" w14:textId="23B4D8B0" w:rsidR="004D173F" w:rsidRPr="006716D8" w:rsidRDefault="004D173F" w:rsidP="009A2D6F">
      <w:pPr>
        <w:sectPr w:rsidR="004D173F" w:rsidRPr="006716D8" w:rsidSect="004E4444">
          <w:pgSz w:w="11906" w:h="16838"/>
          <w:pgMar w:top="1701" w:right="1418" w:bottom="1418" w:left="1418" w:header="709" w:footer="397" w:gutter="0"/>
          <w:cols w:space="708"/>
          <w:docGrid w:linePitch="360"/>
        </w:sectPr>
      </w:pPr>
    </w:p>
    <w:p w14:paraId="113BADF8" w14:textId="77777777" w:rsidR="007F5256" w:rsidRPr="00FD1B02" w:rsidRDefault="007F5256" w:rsidP="009C6F30">
      <w:pPr>
        <w:pStyle w:val="Heading3"/>
        <w:shd w:val="clear" w:color="auto" w:fill="F2F2F2" w:themeFill="background1" w:themeFillShade="F2"/>
      </w:pPr>
      <w:r w:rsidRPr="00FD1B02">
        <w:t>Consumer outcome:</w:t>
      </w:r>
    </w:p>
    <w:p w14:paraId="398DC123" w14:textId="77777777" w:rsidR="007F5256" w:rsidRDefault="007F5256" w:rsidP="00912DE6">
      <w:pPr>
        <w:numPr>
          <w:ilvl w:val="0"/>
          <w:numId w:val="5"/>
        </w:numPr>
        <w:shd w:val="clear" w:color="auto" w:fill="F2F2F2" w:themeFill="background1" w:themeFillShade="F2"/>
      </w:pPr>
      <w:r>
        <w:t>I feel I belong and I am safe and comfortable in the organisation’s service environment.</w:t>
      </w:r>
    </w:p>
    <w:p w14:paraId="0E371E7B" w14:textId="77777777" w:rsidR="007F5256" w:rsidRDefault="007F5256" w:rsidP="009C6F30">
      <w:pPr>
        <w:pStyle w:val="Heading3"/>
        <w:shd w:val="clear" w:color="auto" w:fill="F2F2F2" w:themeFill="background1" w:themeFillShade="F2"/>
      </w:pPr>
      <w:r>
        <w:t>Organisation statement:</w:t>
      </w:r>
    </w:p>
    <w:p w14:paraId="73990216" w14:textId="77777777" w:rsidR="007F5256" w:rsidRDefault="007F5256" w:rsidP="00912DE6">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4FF2090B" w14:textId="77777777" w:rsidR="007F5256" w:rsidRDefault="007F5256" w:rsidP="00427817">
      <w:pPr>
        <w:pStyle w:val="Heading2"/>
      </w:pPr>
      <w:r>
        <w:t>Assessment of Standard 5</w:t>
      </w:r>
    </w:p>
    <w:p w14:paraId="61E028D1" w14:textId="6185263A" w:rsidR="00EA25A3" w:rsidRDefault="00EB59FF" w:rsidP="00EA25A3">
      <w:pPr>
        <w:rPr>
          <w:color w:val="000000" w:themeColor="text1"/>
        </w:rPr>
      </w:pPr>
      <w:r w:rsidRPr="7FA6479F">
        <w:rPr>
          <w:color w:val="000000" w:themeColor="text1"/>
        </w:rPr>
        <w:t>The entirety of Standard 5 was not applicable as the service does not provide social group activities in a centre-based environment.</w:t>
      </w:r>
    </w:p>
    <w:p w14:paraId="0D2B5AB5" w14:textId="2C6D82F4" w:rsidR="00CB3BA9" w:rsidRPr="00212120" w:rsidRDefault="00EA25A3" w:rsidP="00540E91">
      <w:pPr>
        <w:spacing w:before="0" w:after="160" w:line="259" w:lineRule="auto"/>
        <w:rPr>
          <w:rFonts w:ascii="Arial Black" w:hAnsi="Arial Black"/>
          <w:color w:val="FFFFFF" w:themeColor="background1"/>
          <w:sz w:val="36"/>
        </w:rPr>
      </w:pPr>
      <w:r>
        <w:rPr>
          <w:color w:val="000000" w:themeColor="text1"/>
        </w:rPr>
        <w:br w:type="page"/>
      </w:r>
      <w:r w:rsidR="009C6F30" w:rsidRPr="00212120">
        <w:rPr>
          <w:rFonts w:ascii="Arial Black" w:hAnsi="Arial Black"/>
          <w:noProof/>
          <w:color w:val="FFFFFF" w:themeColor="background1"/>
          <w:sz w:val="36"/>
        </w:rPr>
        <w:lastRenderedPageBreak/>
        <w:drawing>
          <wp:anchor distT="0" distB="0" distL="114300" distR="114300" simplePos="0" relativeHeight="251671552" behindDoc="1" locked="0" layoutInCell="1" allowOverlap="1" wp14:anchorId="77B27F66" wp14:editId="748BFEAD">
            <wp:simplePos x="0" y="0"/>
            <wp:positionH relativeFrom="column">
              <wp:posOffset>-890905</wp:posOffset>
            </wp:positionH>
            <wp:positionV relativeFrom="paragraph">
              <wp:posOffset>-51435</wp:posOffset>
            </wp:positionV>
            <wp:extent cx="7543800" cy="13239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b="88421"/>
                    <a:stretch/>
                  </pic:blipFill>
                  <pic:spPr bwMode="auto">
                    <a:xfrm>
                      <a:off x="0" y="0"/>
                      <a:ext cx="75438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F30" w:rsidRPr="00212120">
        <w:rPr>
          <w:rFonts w:ascii="Arial Black" w:hAnsi="Arial Black"/>
          <w:color w:val="FFFFFF" w:themeColor="background1"/>
          <w:sz w:val="36"/>
        </w:rPr>
        <w:t>STANDARD 6 Feedback and complaints</w:t>
      </w:r>
    </w:p>
    <w:p w14:paraId="5343956A" w14:textId="73A658C8" w:rsidR="006C6789" w:rsidRPr="00162F6A" w:rsidRDefault="006C6789"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t xml:space="preserve">CHSP </w:t>
      </w:r>
      <w:r w:rsidRPr="00162F6A">
        <w:rPr>
          <w:color w:val="FFFFFF" w:themeColor="background1"/>
          <w:sz w:val="36"/>
        </w:rPr>
        <w:tab/>
      </w:r>
      <w:r w:rsidR="00FD2302" w:rsidRPr="00212120">
        <w:rPr>
          <w:bCs w:val="0"/>
          <w:iCs w:val="0"/>
          <w:color w:val="FFFFFF" w:themeColor="background1"/>
          <w:sz w:val="36"/>
          <w:szCs w:val="36"/>
        </w:rPr>
        <w:t>Compliant</w:t>
      </w:r>
    </w:p>
    <w:p w14:paraId="62C7DE2B" w14:textId="77777777" w:rsidR="009A2D6F" w:rsidRPr="006716D8" w:rsidRDefault="009A2D6F" w:rsidP="009A2D6F"/>
    <w:p w14:paraId="28A30F95" w14:textId="77777777" w:rsidR="009A2D6F" w:rsidRDefault="009A2D6F" w:rsidP="009A2D6F"/>
    <w:p w14:paraId="29A48892" w14:textId="77777777" w:rsidR="007F5256" w:rsidRPr="00FD1B02" w:rsidRDefault="007F5256" w:rsidP="00DD7584">
      <w:pPr>
        <w:pStyle w:val="Heading3"/>
        <w:shd w:val="clear" w:color="auto" w:fill="F2F2F2" w:themeFill="background1" w:themeFillShade="F2"/>
        <w:spacing w:before="0" w:line="240" w:lineRule="auto"/>
      </w:pPr>
      <w:r w:rsidRPr="00FD1B02">
        <w:t>Consumer outcome:</w:t>
      </w:r>
    </w:p>
    <w:p w14:paraId="2818146B" w14:textId="77777777" w:rsidR="007F5256" w:rsidRDefault="007F5256" w:rsidP="00912DE6">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3ED41C5F" w14:textId="77777777" w:rsidR="007F5256" w:rsidRDefault="007F5256" w:rsidP="009C6F30">
      <w:pPr>
        <w:pStyle w:val="Heading3"/>
        <w:shd w:val="clear" w:color="auto" w:fill="F2F2F2" w:themeFill="background1" w:themeFillShade="F2"/>
      </w:pPr>
      <w:r>
        <w:t>Organisation statement:</w:t>
      </w:r>
    </w:p>
    <w:p w14:paraId="6A5137A2" w14:textId="77777777" w:rsidR="007F5256" w:rsidRDefault="007F5256" w:rsidP="00912DE6">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48D03ADC" w14:textId="77777777" w:rsidR="007F5256" w:rsidRDefault="007F5256" w:rsidP="00427817">
      <w:pPr>
        <w:pStyle w:val="Heading2"/>
      </w:pPr>
      <w:r>
        <w:t>Assessment of Standard 6</w:t>
      </w:r>
    </w:p>
    <w:p w14:paraId="217F04BA" w14:textId="273DEF7D" w:rsidR="00EB41CC" w:rsidRDefault="00EB41CC" w:rsidP="00EB41CC">
      <w:pPr>
        <w:tabs>
          <w:tab w:val="right" w:pos="9071"/>
        </w:tabs>
      </w:pPr>
      <w:r w:rsidRPr="466DF015">
        <w:rPr>
          <w:rFonts w:eastAsia="Arial"/>
          <w:color w:val="000000" w:themeColor="text1"/>
        </w:rPr>
        <w:t xml:space="preserve">The service was able to demonstrate that consumers are encouraged and supported to give feedback and make complaints, including </w:t>
      </w:r>
      <w:r w:rsidR="00094BB1">
        <w:rPr>
          <w:rFonts w:eastAsia="Arial"/>
          <w:color w:val="000000" w:themeColor="text1"/>
        </w:rPr>
        <w:t xml:space="preserve">receiving </w:t>
      </w:r>
      <w:r w:rsidRPr="466DF015">
        <w:rPr>
          <w:rFonts w:eastAsia="Arial"/>
          <w:color w:val="000000" w:themeColor="text1"/>
        </w:rPr>
        <w:t xml:space="preserve">information at </w:t>
      </w:r>
      <w:r w:rsidR="00921D91">
        <w:rPr>
          <w:rFonts w:eastAsia="Arial"/>
          <w:color w:val="000000" w:themeColor="text1"/>
        </w:rPr>
        <w:t xml:space="preserve">the </w:t>
      </w:r>
      <w:r w:rsidRPr="466DF015">
        <w:rPr>
          <w:rFonts w:eastAsia="Arial"/>
          <w:color w:val="000000" w:themeColor="text1"/>
        </w:rPr>
        <w:t xml:space="preserve">commencement of services and opportunities to provide verbal and written feedback to staff, contractors and volunteers. </w:t>
      </w:r>
    </w:p>
    <w:p w14:paraId="20E51163" w14:textId="7F935AD8" w:rsidR="00EB41CC" w:rsidRDefault="00EB41CC" w:rsidP="00EB41CC">
      <w:r w:rsidRPr="60590369">
        <w:rPr>
          <w:rFonts w:eastAsia="Arial"/>
          <w:color w:val="000000" w:themeColor="text1"/>
        </w:rPr>
        <w:t xml:space="preserve">Sampled consumers and representatives felt supported to provide feedback regarding their services. While most consumers interviewed stated they have not </w:t>
      </w:r>
      <w:r w:rsidR="00F86DBC">
        <w:rPr>
          <w:rFonts w:eastAsia="Arial"/>
          <w:color w:val="000000" w:themeColor="text1"/>
        </w:rPr>
        <w:t>needed</w:t>
      </w:r>
      <w:r w:rsidRPr="60590369">
        <w:rPr>
          <w:rFonts w:eastAsia="Arial"/>
          <w:color w:val="000000" w:themeColor="text1"/>
        </w:rPr>
        <w:t xml:space="preserve"> to make </w:t>
      </w:r>
      <w:r w:rsidR="004A4439">
        <w:rPr>
          <w:rFonts w:eastAsia="Arial"/>
          <w:color w:val="000000" w:themeColor="text1"/>
        </w:rPr>
        <w:t>a</w:t>
      </w:r>
      <w:r w:rsidRPr="60590369">
        <w:rPr>
          <w:rFonts w:eastAsia="Arial"/>
          <w:color w:val="000000" w:themeColor="text1"/>
        </w:rPr>
        <w:t xml:space="preserve"> complaint, they advised they would feel comfortable to speak with staff to </w:t>
      </w:r>
      <w:r w:rsidR="009521AC">
        <w:rPr>
          <w:rFonts w:eastAsia="Arial"/>
          <w:color w:val="000000" w:themeColor="text1"/>
        </w:rPr>
        <w:t>raise issues</w:t>
      </w:r>
      <w:r w:rsidRPr="60590369">
        <w:rPr>
          <w:rFonts w:eastAsia="Arial"/>
          <w:color w:val="000000" w:themeColor="text1"/>
        </w:rPr>
        <w:t>. Consumers attending the social support groups advised they are frequently asked to provide feedback and make suggestions to continuously improve their experiences at the groups.</w:t>
      </w:r>
    </w:p>
    <w:p w14:paraId="2FC40635" w14:textId="666E465D" w:rsidR="00EB41CC" w:rsidRDefault="00EB41CC" w:rsidP="00EB41CC">
      <w:pPr>
        <w:rPr>
          <w:rFonts w:eastAsia="Arial"/>
          <w:color w:val="000000" w:themeColor="text1"/>
        </w:rPr>
      </w:pPr>
      <w:r w:rsidRPr="60590369">
        <w:rPr>
          <w:rFonts w:eastAsia="Arial"/>
          <w:color w:val="000000" w:themeColor="text1"/>
        </w:rPr>
        <w:t xml:space="preserve">Staff and management described how they support and assist consumers </w:t>
      </w:r>
      <w:r w:rsidR="004A4439">
        <w:rPr>
          <w:rFonts w:eastAsia="Arial"/>
          <w:color w:val="000000" w:themeColor="text1"/>
        </w:rPr>
        <w:t xml:space="preserve">to </w:t>
      </w:r>
      <w:r w:rsidRPr="60590369">
        <w:rPr>
          <w:rFonts w:eastAsia="Arial"/>
          <w:color w:val="000000" w:themeColor="text1"/>
        </w:rPr>
        <w:t xml:space="preserve">raise their concerns, for example, through feedback forms, surveys and reviews. They described how consumers’ feedback is responded to, including to inform </w:t>
      </w:r>
      <w:r w:rsidRPr="007F6A1A">
        <w:rPr>
          <w:rFonts w:eastAsia="Arial"/>
          <w:color w:val="auto"/>
        </w:rPr>
        <w:t xml:space="preserve">improvements to their services, for example, in relation </w:t>
      </w:r>
      <w:r w:rsidR="00F52424" w:rsidRPr="007F6A1A">
        <w:rPr>
          <w:rFonts w:eastAsia="Arial"/>
          <w:color w:val="auto"/>
        </w:rPr>
        <w:t xml:space="preserve">to </w:t>
      </w:r>
      <w:r w:rsidRPr="007F6A1A">
        <w:rPr>
          <w:rFonts w:eastAsia="Arial"/>
          <w:color w:val="auto"/>
        </w:rPr>
        <w:t xml:space="preserve">social support group activities and </w:t>
      </w:r>
      <w:r w:rsidR="004752D0" w:rsidRPr="007F6A1A">
        <w:rPr>
          <w:rFonts w:eastAsia="Arial"/>
          <w:color w:val="auto"/>
        </w:rPr>
        <w:t xml:space="preserve">ensuring </w:t>
      </w:r>
      <w:r w:rsidRPr="007F6A1A">
        <w:rPr>
          <w:rFonts w:eastAsia="Arial"/>
          <w:color w:val="auto"/>
        </w:rPr>
        <w:t xml:space="preserve">satisfaction </w:t>
      </w:r>
      <w:r w:rsidR="004752D0" w:rsidRPr="007F6A1A">
        <w:rPr>
          <w:rFonts w:eastAsia="Arial"/>
          <w:color w:val="auto"/>
        </w:rPr>
        <w:t>with</w:t>
      </w:r>
      <w:r w:rsidRPr="007F6A1A">
        <w:rPr>
          <w:rFonts w:eastAsia="Arial"/>
          <w:color w:val="auto"/>
        </w:rPr>
        <w:t xml:space="preserve"> home maintenance and home modification services.</w:t>
      </w:r>
    </w:p>
    <w:p w14:paraId="5F16BB58" w14:textId="77777777" w:rsidR="00644985" w:rsidRDefault="00644985">
      <w:pPr>
        <w:spacing w:before="0" w:after="160" w:line="259" w:lineRule="auto"/>
        <w:rPr>
          <w:rFonts w:eastAsia="Arial"/>
          <w:color w:val="000000" w:themeColor="text1"/>
        </w:rPr>
      </w:pPr>
      <w:r>
        <w:rPr>
          <w:rFonts w:eastAsia="Arial"/>
          <w:color w:val="000000" w:themeColor="text1"/>
        </w:rPr>
        <w:br w:type="page"/>
      </w:r>
    </w:p>
    <w:p w14:paraId="688424D3" w14:textId="2ED44EEB" w:rsidR="00F34AA9" w:rsidRDefault="00F34AA9" w:rsidP="00F34AA9">
      <w:pPr>
        <w:rPr>
          <w:rFonts w:eastAsia="Arial"/>
          <w:color w:val="000000" w:themeColor="text1"/>
        </w:rPr>
      </w:pPr>
      <w:r w:rsidRPr="60590369">
        <w:rPr>
          <w:rFonts w:eastAsia="Arial"/>
          <w:color w:val="000000" w:themeColor="text1"/>
        </w:rPr>
        <w:lastRenderedPageBreak/>
        <w:t>Consumer information packs and handbook showed that the service provides consumers with information on internal and external feedback and complaints mechanisms.</w:t>
      </w:r>
      <w:r>
        <w:rPr>
          <w:rFonts w:eastAsia="Arial"/>
          <w:color w:val="000000" w:themeColor="text1"/>
        </w:rPr>
        <w:t xml:space="preserve"> </w:t>
      </w:r>
      <w:r w:rsidRPr="114B09B6">
        <w:rPr>
          <w:rFonts w:eastAsia="Arial"/>
          <w:color w:val="000000" w:themeColor="text1"/>
        </w:rPr>
        <w:t xml:space="preserve">The Assessment Team viewed information </w:t>
      </w:r>
      <w:r>
        <w:rPr>
          <w:rFonts w:eastAsia="Arial"/>
          <w:color w:val="000000" w:themeColor="text1"/>
        </w:rPr>
        <w:t>demonstrating</w:t>
      </w:r>
      <w:r w:rsidRPr="114B09B6">
        <w:rPr>
          <w:rFonts w:eastAsia="Arial"/>
          <w:color w:val="000000" w:themeColor="text1"/>
        </w:rPr>
        <w:t xml:space="preserve"> external complaints avenues and </w:t>
      </w:r>
      <w:r w:rsidR="004A4439">
        <w:rPr>
          <w:rFonts w:eastAsia="Arial"/>
          <w:color w:val="000000" w:themeColor="text1"/>
        </w:rPr>
        <w:t xml:space="preserve">information on </w:t>
      </w:r>
      <w:r w:rsidRPr="114B09B6">
        <w:rPr>
          <w:rFonts w:eastAsia="Arial"/>
          <w:color w:val="000000" w:themeColor="text1"/>
        </w:rPr>
        <w:t xml:space="preserve">advocacy services </w:t>
      </w:r>
      <w:r w:rsidR="004A4439">
        <w:rPr>
          <w:rFonts w:eastAsia="Arial"/>
          <w:color w:val="000000" w:themeColor="text1"/>
        </w:rPr>
        <w:t>are</w:t>
      </w:r>
      <w:r w:rsidRPr="114B09B6">
        <w:rPr>
          <w:rFonts w:eastAsia="Arial"/>
          <w:color w:val="000000" w:themeColor="text1"/>
        </w:rPr>
        <w:t xml:space="preserve"> provided to consumers at entry to</w:t>
      </w:r>
      <w:r>
        <w:rPr>
          <w:rFonts w:eastAsia="Arial"/>
          <w:color w:val="000000" w:themeColor="text1"/>
        </w:rPr>
        <w:t xml:space="preserve"> the</w:t>
      </w:r>
      <w:r w:rsidRPr="114B09B6">
        <w:rPr>
          <w:rFonts w:eastAsia="Arial"/>
          <w:color w:val="000000" w:themeColor="text1"/>
        </w:rPr>
        <w:t xml:space="preserve"> service</w:t>
      </w:r>
      <w:r>
        <w:rPr>
          <w:rFonts w:eastAsia="Arial"/>
          <w:color w:val="000000" w:themeColor="text1"/>
        </w:rPr>
        <w:t>.</w:t>
      </w:r>
    </w:p>
    <w:p w14:paraId="71A5517F" w14:textId="254B44FD" w:rsidR="004C3BD7" w:rsidRDefault="00EB41CC" w:rsidP="008C4FD8">
      <w:pPr>
        <w:rPr>
          <w:rFonts w:eastAsia="Arial"/>
          <w:color w:val="000000" w:themeColor="text1"/>
        </w:rPr>
      </w:pPr>
      <w:r w:rsidRPr="60590369">
        <w:rPr>
          <w:rFonts w:eastAsia="Arial"/>
          <w:color w:val="000000" w:themeColor="text1"/>
        </w:rPr>
        <w:t xml:space="preserve">The Assessment Team viewed the service’s feedback and complaints register showing that consumer feedback had been documented and addressed, and outcomes of complaints had consistently been documented. Documentation showed that </w:t>
      </w:r>
      <w:r w:rsidR="004A4439">
        <w:rPr>
          <w:rFonts w:eastAsia="Arial"/>
          <w:color w:val="000000" w:themeColor="text1"/>
        </w:rPr>
        <w:t xml:space="preserve">an </w:t>
      </w:r>
      <w:r w:rsidRPr="60590369">
        <w:rPr>
          <w:rFonts w:eastAsia="Arial"/>
          <w:color w:val="000000" w:themeColor="text1"/>
        </w:rPr>
        <w:t>open disclosure process is used when things go wrong. The service has documented policies and procedure on the feedback process and open disclosure.</w:t>
      </w:r>
    </w:p>
    <w:p w14:paraId="03EC737E" w14:textId="3C101B54" w:rsidR="00F34AA9" w:rsidRDefault="00F34AA9" w:rsidP="00F34AA9">
      <w:pPr>
        <w:rPr>
          <w:rFonts w:eastAsia="Arial"/>
          <w:color w:val="000000" w:themeColor="text1"/>
        </w:rPr>
      </w:pPr>
      <w:r w:rsidRPr="77DE0613">
        <w:rPr>
          <w:rFonts w:eastAsia="Arial"/>
          <w:color w:val="000000" w:themeColor="text1"/>
        </w:rPr>
        <w:t>The plan for continuous improvement showed that the service identified a range of improvements against the Quality Standards as a result of their self-assessment process which commenced in September 2020. Complaints and feedback are reported to the Aged Care Governance Committee on a monthly basis with commentary regarding trends and continuous improvements identified by the service.</w:t>
      </w:r>
    </w:p>
    <w:p w14:paraId="50F53217" w14:textId="1D9A5D8A" w:rsidR="00F34AA9" w:rsidRDefault="00F34AA9" w:rsidP="00F34AA9">
      <w:pPr>
        <w:rPr>
          <w:rFonts w:eastAsia="Arial"/>
          <w:color w:val="000000" w:themeColor="text1"/>
        </w:rPr>
      </w:pPr>
      <w:r>
        <w:rPr>
          <w:rFonts w:eastAsia="Arial"/>
          <w:color w:val="000000" w:themeColor="text1"/>
        </w:rPr>
        <w:t xml:space="preserve">The service </w:t>
      </w:r>
      <w:r w:rsidRPr="77DE0613">
        <w:rPr>
          <w:rFonts w:eastAsia="Arial"/>
          <w:color w:val="000000" w:themeColor="text1"/>
        </w:rPr>
        <w:t>was able to</w:t>
      </w:r>
      <w:r>
        <w:rPr>
          <w:rFonts w:eastAsia="Arial"/>
          <w:color w:val="000000" w:themeColor="text1"/>
        </w:rPr>
        <w:t xml:space="preserve"> provide examples of feedback and complaints being used to inform </w:t>
      </w:r>
      <w:r w:rsidRPr="77DE0613">
        <w:rPr>
          <w:rFonts w:eastAsia="Arial"/>
          <w:color w:val="000000" w:themeColor="text1"/>
        </w:rPr>
        <w:t>improvements to the quality of services, for example: creating an electronic calendar for a contractor to improve their ability to meet timeframes; identifying consumers who prefer to receive social group information by email; completing an assessment of function of consumers’ equipment for domestic assistance prior to commencement of service; and modifying options for payment for services following feedback from the annual survey.</w:t>
      </w:r>
    </w:p>
    <w:p w14:paraId="6A03E522" w14:textId="2B442DFF" w:rsidR="008C4FD8" w:rsidRDefault="008C4FD8" w:rsidP="008C4FD8">
      <w:pPr>
        <w:rPr>
          <w:rFonts w:eastAsiaTheme="minorHAnsi"/>
          <w:color w:val="auto"/>
        </w:rPr>
      </w:pPr>
      <w:r w:rsidRPr="008557DC">
        <w:rPr>
          <w:rFonts w:eastAsiaTheme="minorHAnsi"/>
          <w:color w:val="auto"/>
        </w:rPr>
        <w:t xml:space="preserve">The Quality Standard for the Commonwealth home support programme services are assessed as </w:t>
      </w:r>
      <w:r w:rsidRPr="008557DC">
        <w:rPr>
          <w:color w:val="auto"/>
        </w:rPr>
        <w:t xml:space="preserve">Compliant </w:t>
      </w:r>
      <w:r w:rsidRPr="008557DC">
        <w:rPr>
          <w:rFonts w:eastAsiaTheme="minorHAnsi"/>
          <w:color w:val="auto"/>
        </w:rPr>
        <w:t xml:space="preserve">as four of the four specific requirements have been assessed as </w:t>
      </w:r>
      <w:r w:rsidRPr="008557DC">
        <w:rPr>
          <w:color w:val="auto"/>
        </w:rPr>
        <w:t>Compliant</w:t>
      </w:r>
      <w:r w:rsidRPr="008557DC">
        <w:rPr>
          <w:rFonts w:eastAsiaTheme="minorHAnsi"/>
          <w:color w:val="auto"/>
        </w:rPr>
        <w:t>.</w:t>
      </w:r>
    </w:p>
    <w:p w14:paraId="18BA7B56" w14:textId="451A4857" w:rsidR="00F34AA9" w:rsidRPr="00F34AA9" w:rsidRDefault="00E344EF" w:rsidP="00F34AA9">
      <w:pPr>
        <w:pStyle w:val="Heading2"/>
      </w:pPr>
      <w:r>
        <w:t xml:space="preserve">Assessment of </w:t>
      </w:r>
      <w:r w:rsidR="009C6F30">
        <w:t xml:space="preserve">Standard 6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34AA9" w:rsidRPr="002B61BB" w14:paraId="45D1ECC9" w14:textId="77777777" w:rsidTr="006107BF">
        <w:tc>
          <w:tcPr>
            <w:tcW w:w="4531" w:type="dxa"/>
            <w:shd w:val="clear" w:color="auto" w:fill="E7E6E6" w:themeFill="background2"/>
          </w:tcPr>
          <w:p w14:paraId="721F96B5" w14:textId="77777777" w:rsidR="00F34AA9" w:rsidRPr="002B61BB" w:rsidRDefault="00F34AA9" w:rsidP="00F34AA9">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40E586E1" w14:textId="4A9F3D40" w:rsidR="00F34AA9" w:rsidRPr="00F859E0" w:rsidRDefault="00F34AA9" w:rsidP="00F34AA9">
            <w:pPr>
              <w:pStyle w:val="Heading3"/>
              <w:spacing w:before="120" w:after="0"/>
              <w:outlineLvl w:val="2"/>
            </w:pPr>
            <w:r w:rsidRPr="00F859E0">
              <w:t xml:space="preserve">CHSP </w:t>
            </w:r>
          </w:p>
        </w:tc>
        <w:tc>
          <w:tcPr>
            <w:tcW w:w="3548" w:type="dxa"/>
            <w:shd w:val="clear" w:color="auto" w:fill="E7E6E6" w:themeFill="background2"/>
          </w:tcPr>
          <w:p w14:paraId="40743995" w14:textId="73631B20" w:rsidR="00F34AA9" w:rsidRPr="00F859E0" w:rsidRDefault="00F34AA9" w:rsidP="00F34AA9">
            <w:pPr>
              <w:pStyle w:val="Heading3"/>
              <w:spacing w:before="120" w:after="0"/>
              <w:jc w:val="right"/>
              <w:outlineLvl w:val="2"/>
            </w:pPr>
            <w:r w:rsidRPr="00F859E0">
              <w:rPr>
                <w:szCs w:val="26"/>
              </w:rPr>
              <w:t>Compliant</w:t>
            </w:r>
          </w:p>
        </w:tc>
      </w:tr>
      <w:tr w:rsidR="006107BF" w:rsidRPr="002B61BB" w14:paraId="124E9882" w14:textId="77777777" w:rsidTr="006107BF">
        <w:tc>
          <w:tcPr>
            <w:tcW w:w="4531" w:type="dxa"/>
            <w:shd w:val="clear" w:color="auto" w:fill="E7E6E6" w:themeFill="background2"/>
          </w:tcPr>
          <w:p w14:paraId="2175A4D3" w14:textId="77777777" w:rsidR="006107BF" w:rsidRPr="002B61BB" w:rsidRDefault="006107BF" w:rsidP="006107BF">
            <w:pPr>
              <w:pStyle w:val="Heading3"/>
              <w:spacing w:before="0" w:after="0"/>
              <w:outlineLvl w:val="2"/>
            </w:pPr>
          </w:p>
        </w:tc>
        <w:tc>
          <w:tcPr>
            <w:tcW w:w="993" w:type="dxa"/>
            <w:shd w:val="clear" w:color="auto" w:fill="E7E6E6" w:themeFill="background2"/>
          </w:tcPr>
          <w:p w14:paraId="39410945" w14:textId="22E35ED4" w:rsidR="006107BF" w:rsidRPr="002B61BB" w:rsidRDefault="006107BF" w:rsidP="006107BF">
            <w:pPr>
              <w:pStyle w:val="Heading3"/>
              <w:spacing w:before="0" w:after="0"/>
              <w:outlineLvl w:val="2"/>
            </w:pPr>
          </w:p>
        </w:tc>
        <w:tc>
          <w:tcPr>
            <w:tcW w:w="3548" w:type="dxa"/>
            <w:shd w:val="clear" w:color="auto" w:fill="E7E6E6" w:themeFill="background2"/>
          </w:tcPr>
          <w:p w14:paraId="0F0D7502" w14:textId="7B8E731F" w:rsidR="006107BF" w:rsidRPr="006107BF" w:rsidRDefault="006107BF" w:rsidP="006107BF">
            <w:pPr>
              <w:pStyle w:val="Heading3"/>
              <w:spacing w:before="0" w:after="0"/>
              <w:jc w:val="right"/>
              <w:outlineLvl w:val="2"/>
            </w:pPr>
          </w:p>
        </w:tc>
      </w:tr>
    </w:tbl>
    <w:p w14:paraId="6C3D7157" w14:textId="77777777" w:rsidR="001B3DE8" w:rsidRDefault="001B3DE8" w:rsidP="00506F7F">
      <w:pPr>
        <w:rPr>
          <w:i/>
        </w:rPr>
      </w:pPr>
      <w:r w:rsidRPr="008D114F">
        <w:rPr>
          <w:i/>
        </w:rPr>
        <w:t>Consumers, their family, friends, carers and others are encouraged and supported to provide feedback and make complaints.</w:t>
      </w:r>
    </w:p>
    <w:p w14:paraId="71DFB99F" w14:textId="2265D41D" w:rsidR="006E7CAC" w:rsidRDefault="006E7CAC" w:rsidP="006E7CAC">
      <w:pPr>
        <w:spacing w:line="240" w:lineRule="auto"/>
        <w:rPr>
          <w:color w:val="auto"/>
        </w:rPr>
      </w:pPr>
      <w:r w:rsidRPr="003C3B9F">
        <w:t>Based on the information reviewed I find this requirement Compliant</w:t>
      </w:r>
      <w:r w:rsidRPr="00987CE8">
        <w:rPr>
          <w:color w:val="auto"/>
        </w:rPr>
        <w:t>.</w:t>
      </w:r>
    </w:p>
    <w:p w14:paraId="37872F68" w14:textId="77777777" w:rsidR="00A4345A" w:rsidRPr="00A718A7" w:rsidRDefault="00A4345A" w:rsidP="006E7CAC">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34AA9" w:rsidRPr="002B61BB" w14:paraId="04FB7167" w14:textId="77777777" w:rsidTr="006107BF">
        <w:tc>
          <w:tcPr>
            <w:tcW w:w="4531" w:type="dxa"/>
            <w:shd w:val="clear" w:color="auto" w:fill="E7E6E6" w:themeFill="background2"/>
          </w:tcPr>
          <w:p w14:paraId="707F0A32" w14:textId="77777777" w:rsidR="00F34AA9" w:rsidRPr="002B61BB" w:rsidRDefault="00F34AA9" w:rsidP="00F34AA9">
            <w:pPr>
              <w:pStyle w:val="Heading3"/>
              <w:spacing w:before="120" w:after="0"/>
              <w:ind w:hanging="106"/>
              <w:outlineLvl w:val="2"/>
            </w:pPr>
            <w:r w:rsidRPr="00163FEE">
              <w:lastRenderedPageBreak/>
              <w:t xml:space="preserve">Requirement </w:t>
            </w:r>
            <w:r>
              <w:t>6</w:t>
            </w:r>
            <w:r w:rsidRPr="00163FEE">
              <w:t>(3)(</w:t>
            </w:r>
            <w:r>
              <w:t>b</w:t>
            </w:r>
            <w:r w:rsidRPr="00163FEE">
              <w:t>)</w:t>
            </w:r>
          </w:p>
        </w:tc>
        <w:tc>
          <w:tcPr>
            <w:tcW w:w="993" w:type="dxa"/>
            <w:shd w:val="clear" w:color="auto" w:fill="E7E6E6" w:themeFill="background2"/>
          </w:tcPr>
          <w:p w14:paraId="54B7161A" w14:textId="3C2B218A" w:rsidR="00F34AA9" w:rsidRPr="00F859E0" w:rsidRDefault="00F34AA9" w:rsidP="00F34AA9">
            <w:pPr>
              <w:pStyle w:val="Heading3"/>
              <w:spacing w:before="120" w:after="0"/>
              <w:outlineLvl w:val="2"/>
            </w:pPr>
            <w:r w:rsidRPr="00F859E0">
              <w:t xml:space="preserve">CHSP </w:t>
            </w:r>
          </w:p>
        </w:tc>
        <w:tc>
          <w:tcPr>
            <w:tcW w:w="3548" w:type="dxa"/>
            <w:shd w:val="clear" w:color="auto" w:fill="E7E6E6" w:themeFill="background2"/>
          </w:tcPr>
          <w:p w14:paraId="0ED7B9B1" w14:textId="22A46D27" w:rsidR="00F34AA9" w:rsidRPr="00F859E0" w:rsidRDefault="00F34AA9" w:rsidP="00F34AA9">
            <w:pPr>
              <w:pStyle w:val="Heading3"/>
              <w:spacing w:before="120" w:after="0"/>
              <w:jc w:val="right"/>
              <w:outlineLvl w:val="2"/>
            </w:pPr>
            <w:r w:rsidRPr="00F859E0">
              <w:rPr>
                <w:szCs w:val="26"/>
              </w:rPr>
              <w:t>Compliant</w:t>
            </w:r>
          </w:p>
        </w:tc>
      </w:tr>
      <w:tr w:rsidR="006107BF" w:rsidRPr="002B61BB" w14:paraId="27894227" w14:textId="77777777" w:rsidTr="006107BF">
        <w:tc>
          <w:tcPr>
            <w:tcW w:w="4531" w:type="dxa"/>
            <w:shd w:val="clear" w:color="auto" w:fill="E7E6E6" w:themeFill="background2"/>
          </w:tcPr>
          <w:p w14:paraId="3D3A3570" w14:textId="77777777" w:rsidR="006107BF" w:rsidRPr="002B61BB" w:rsidRDefault="006107BF" w:rsidP="006107BF">
            <w:pPr>
              <w:pStyle w:val="Heading3"/>
              <w:spacing w:before="0" w:after="0"/>
              <w:outlineLvl w:val="2"/>
            </w:pPr>
          </w:p>
        </w:tc>
        <w:tc>
          <w:tcPr>
            <w:tcW w:w="993" w:type="dxa"/>
            <w:shd w:val="clear" w:color="auto" w:fill="E7E6E6" w:themeFill="background2"/>
          </w:tcPr>
          <w:p w14:paraId="7D20EC4A" w14:textId="776512C8" w:rsidR="006107BF" w:rsidRPr="002B61BB" w:rsidRDefault="006107BF" w:rsidP="006107BF">
            <w:pPr>
              <w:pStyle w:val="Heading3"/>
              <w:spacing w:before="0" w:after="0"/>
              <w:outlineLvl w:val="2"/>
            </w:pPr>
          </w:p>
        </w:tc>
        <w:tc>
          <w:tcPr>
            <w:tcW w:w="3548" w:type="dxa"/>
            <w:shd w:val="clear" w:color="auto" w:fill="E7E6E6" w:themeFill="background2"/>
          </w:tcPr>
          <w:p w14:paraId="7315D495" w14:textId="2CBD5B52" w:rsidR="006107BF" w:rsidRPr="006107BF" w:rsidRDefault="006107BF" w:rsidP="006107BF">
            <w:pPr>
              <w:pStyle w:val="Heading3"/>
              <w:spacing w:before="0" w:after="0"/>
              <w:jc w:val="right"/>
              <w:outlineLvl w:val="2"/>
            </w:pPr>
          </w:p>
        </w:tc>
      </w:tr>
    </w:tbl>
    <w:p w14:paraId="57BBACE8" w14:textId="77777777" w:rsidR="001B3DE8" w:rsidRDefault="001B3DE8" w:rsidP="00506F7F">
      <w:pPr>
        <w:rPr>
          <w:i/>
        </w:rPr>
      </w:pPr>
      <w:r w:rsidRPr="008D114F">
        <w:rPr>
          <w:i/>
        </w:rPr>
        <w:t>Consumers are made aware of and have access to advocates, language services and other methods for raising and resolving complaints.</w:t>
      </w:r>
    </w:p>
    <w:p w14:paraId="2848AE42" w14:textId="58327E93" w:rsidR="00BE7B77" w:rsidRDefault="00BE7B77" w:rsidP="00BE7B77">
      <w:pPr>
        <w:spacing w:line="240" w:lineRule="auto"/>
        <w:rPr>
          <w:color w:val="auto"/>
        </w:rPr>
      </w:pPr>
      <w:r w:rsidRPr="003C3B9F">
        <w:t>Based on the information reviewed I find this requirement Compliant</w:t>
      </w:r>
      <w:r w:rsidRPr="00987CE8">
        <w:rPr>
          <w:color w:val="auto"/>
        </w:rPr>
        <w:t>.</w:t>
      </w:r>
    </w:p>
    <w:p w14:paraId="242EA66B" w14:textId="77777777" w:rsidR="00A4345A" w:rsidRPr="00A718A7" w:rsidRDefault="00A4345A" w:rsidP="00BE7B77">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34AA9" w:rsidRPr="002B61BB" w14:paraId="4E2602A6" w14:textId="77777777" w:rsidTr="006107BF">
        <w:tc>
          <w:tcPr>
            <w:tcW w:w="4531" w:type="dxa"/>
            <w:shd w:val="clear" w:color="auto" w:fill="E7E6E6" w:themeFill="background2"/>
          </w:tcPr>
          <w:p w14:paraId="438AA2C2" w14:textId="77777777" w:rsidR="00F34AA9" w:rsidRPr="002B61BB" w:rsidRDefault="00F34AA9" w:rsidP="00F34AA9">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3892CDBC" w14:textId="4D37B098" w:rsidR="00F34AA9" w:rsidRPr="00F859E0" w:rsidRDefault="00F34AA9" w:rsidP="00F34AA9">
            <w:pPr>
              <w:pStyle w:val="Heading3"/>
              <w:spacing w:before="120" w:after="0"/>
              <w:outlineLvl w:val="2"/>
            </w:pPr>
            <w:r w:rsidRPr="00F859E0">
              <w:t xml:space="preserve">CHSP </w:t>
            </w:r>
          </w:p>
        </w:tc>
        <w:tc>
          <w:tcPr>
            <w:tcW w:w="3548" w:type="dxa"/>
            <w:shd w:val="clear" w:color="auto" w:fill="E7E6E6" w:themeFill="background2"/>
          </w:tcPr>
          <w:p w14:paraId="72EB764B" w14:textId="4F225786" w:rsidR="00F34AA9" w:rsidRPr="00F859E0" w:rsidRDefault="00F34AA9" w:rsidP="00F34AA9">
            <w:pPr>
              <w:pStyle w:val="Heading3"/>
              <w:spacing w:before="120" w:after="0"/>
              <w:jc w:val="right"/>
              <w:outlineLvl w:val="2"/>
            </w:pPr>
            <w:r w:rsidRPr="00F859E0">
              <w:rPr>
                <w:szCs w:val="26"/>
              </w:rPr>
              <w:t>Compliant</w:t>
            </w:r>
          </w:p>
        </w:tc>
      </w:tr>
      <w:tr w:rsidR="00BE7B77" w:rsidRPr="002B61BB" w14:paraId="20658586" w14:textId="77777777" w:rsidTr="006107BF">
        <w:tc>
          <w:tcPr>
            <w:tcW w:w="4531" w:type="dxa"/>
            <w:shd w:val="clear" w:color="auto" w:fill="E7E6E6" w:themeFill="background2"/>
          </w:tcPr>
          <w:p w14:paraId="23406742" w14:textId="77777777" w:rsidR="00BE7B77" w:rsidRPr="002B61BB" w:rsidRDefault="00BE7B77" w:rsidP="00BE7B77">
            <w:pPr>
              <w:pStyle w:val="Heading3"/>
              <w:spacing w:before="0" w:after="0"/>
              <w:outlineLvl w:val="2"/>
            </w:pPr>
          </w:p>
        </w:tc>
        <w:tc>
          <w:tcPr>
            <w:tcW w:w="993" w:type="dxa"/>
            <w:shd w:val="clear" w:color="auto" w:fill="E7E6E6" w:themeFill="background2"/>
          </w:tcPr>
          <w:p w14:paraId="78C6175B" w14:textId="1408B2BB" w:rsidR="00BE7B77" w:rsidRPr="002B61BB" w:rsidRDefault="00BE7B77" w:rsidP="00BE7B77">
            <w:pPr>
              <w:pStyle w:val="Heading3"/>
              <w:spacing w:before="0" w:after="0"/>
              <w:outlineLvl w:val="2"/>
            </w:pPr>
          </w:p>
        </w:tc>
        <w:tc>
          <w:tcPr>
            <w:tcW w:w="3548" w:type="dxa"/>
            <w:shd w:val="clear" w:color="auto" w:fill="E7E6E6" w:themeFill="background2"/>
          </w:tcPr>
          <w:p w14:paraId="627AE9BB" w14:textId="6BC5883E" w:rsidR="00BE7B77" w:rsidRPr="006107BF" w:rsidRDefault="00BE7B77" w:rsidP="00BE7B77">
            <w:pPr>
              <w:pStyle w:val="Heading3"/>
              <w:spacing w:before="0" w:after="0"/>
              <w:jc w:val="right"/>
              <w:outlineLvl w:val="2"/>
            </w:pPr>
          </w:p>
        </w:tc>
      </w:tr>
    </w:tbl>
    <w:p w14:paraId="71C0304E" w14:textId="77777777" w:rsidR="001B3DE8" w:rsidRDefault="001B3DE8" w:rsidP="00506F7F">
      <w:pPr>
        <w:rPr>
          <w:i/>
        </w:rPr>
      </w:pPr>
      <w:r w:rsidRPr="008D114F">
        <w:rPr>
          <w:i/>
        </w:rPr>
        <w:t>Appropriate action is taken in response to complaints and an open disclosure process is used when things go wrong.</w:t>
      </w:r>
    </w:p>
    <w:p w14:paraId="17874EDC" w14:textId="2CB3289F" w:rsidR="00BE7B77" w:rsidRDefault="00BE7B77" w:rsidP="00BE7B77">
      <w:pPr>
        <w:spacing w:line="240" w:lineRule="auto"/>
        <w:rPr>
          <w:color w:val="auto"/>
        </w:rPr>
      </w:pPr>
      <w:r w:rsidRPr="003C3B9F">
        <w:t>Based on the information reviewed I find this requirement Compliant</w:t>
      </w:r>
      <w:r w:rsidRPr="00987CE8">
        <w:rPr>
          <w:color w:val="auto"/>
        </w:rPr>
        <w:t>.</w:t>
      </w:r>
    </w:p>
    <w:p w14:paraId="702A15C1" w14:textId="77777777" w:rsidR="00A4345A" w:rsidRPr="00A718A7" w:rsidRDefault="00A4345A" w:rsidP="00BE7B77">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34AA9" w:rsidRPr="002B61BB" w14:paraId="5B686933" w14:textId="77777777" w:rsidTr="006107BF">
        <w:tc>
          <w:tcPr>
            <w:tcW w:w="4531" w:type="dxa"/>
            <w:shd w:val="clear" w:color="auto" w:fill="E7E6E6" w:themeFill="background2"/>
          </w:tcPr>
          <w:p w14:paraId="2FB52F23" w14:textId="77777777" w:rsidR="00F34AA9" w:rsidRPr="002B61BB" w:rsidRDefault="00F34AA9" w:rsidP="00F34AA9">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54DE1B38" w14:textId="7A212A5C" w:rsidR="00F34AA9" w:rsidRPr="00F859E0" w:rsidRDefault="00F34AA9" w:rsidP="00F34AA9">
            <w:pPr>
              <w:pStyle w:val="Heading3"/>
              <w:spacing w:before="120" w:after="0"/>
              <w:outlineLvl w:val="2"/>
            </w:pPr>
            <w:r w:rsidRPr="00F859E0">
              <w:t xml:space="preserve">CHSP </w:t>
            </w:r>
          </w:p>
        </w:tc>
        <w:tc>
          <w:tcPr>
            <w:tcW w:w="3548" w:type="dxa"/>
            <w:shd w:val="clear" w:color="auto" w:fill="E7E6E6" w:themeFill="background2"/>
          </w:tcPr>
          <w:p w14:paraId="67C71473" w14:textId="2268DA65" w:rsidR="00F34AA9" w:rsidRPr="00F859E0" w:rsidRDefault="00F34AA9" w:rsidP="00F34AA9">
            <w:pPr>
              <w:pStyle w:val="Heading3"/>
              <w:spacing w:before="120" w:after="0"/>
              <w:jc w:val="right"/>
              <w:outlineLvl w:val="2"/>
            </w:pPr>
            <w:r w:rsidRPr="00F859E0">
              <w:rPr>
                <w:szCs w:val="26"/>
              </w:rPr>
              <w:t>Compliant</w:t>
            </w:r>
          </w:p>
        </w:tc>
      </w:tr>
      <w:tr w:rsidR="006107BF" w:rsidRPr="002B61BB" w14:paraId="72030770" w14:textId="77777777" w:rsidTr="006107BF">
        <w:tc>
          <w:tcPr>
            <w:tcW w:w="4531" w:type="dxa"/>
            <w:shd w:val="clear" w:color="auto" w:fill="E7E6E6" w:themeFill="background2"/>
          </w:tcPr>
          <w:p w14:paraId="4F98B92B" w14:textId="77777777" w:rsidR="006107BF" w:rsidRPr="002B61BB" w:rsidRDefault="006107BF" w:rsidP="006107BF">
            <w:pPr>
              <w:pStyle w:val="Heading3"/>
              <w:spacing w:before="0" w:after="0"/>
              <w:outlineLvl w:val="2"/>
            </w:pPr>
          </w:p>
        </w:tc>
        <w:tc>
          <w:tcPr>
            <w:tcW w:w="993" w:type="dxa"/>
            <w:shd w:val="clear" w:color="auto" w:fill="E7E6E6" w:themeFill="background2"/>
          </w:tcPr>
          <w:p w14:paraId="31049930" w14:textId="29924749" w:rsidR="006107BF" w:rsidRPr="002B61BB" w:rsidRDefault="006107BF" w:rsidP="006107BF">
            <w:pPr>
              <w:pStyle w:val="Heading3"/>
              <w:spacing w:before="0" w:after="0"/>
              <w:outlineLvl w:val="2"/>
            </w:pPr>
          </w:p>
        </w:tc>
        <w:tc>
          <w:tcPr>
            <w:tcW w:w="3548" w:type="dxa"/>
            <w:shd w:val="clear" w:color="auto" w:fill="E7E6E6" w:themeFill="background2"/>
          </w:tcPr>
          <w:p w14:paraId="187595DD" w14:textId="2B8F0A7E" w:rsidR="006107BF" w:rsidRPr="006107BF" w:rsidRDefault="006107BF" w:rsidP="006107BF">
            <w:pPr>
              <w:pStyle w:val="Heading3"/>
              <w:spacing w:before="0" w:after="0"/>
              <w:jc w:val="right"/>
              <w:outlineLvl w:val="2"/>
            </w:pPr>
          </w:p>
        </w:tc>
      </w:tr>
    </w:tbl>
    <w:p w14:paraId="794150D1" w14:textId="77777777" w:rsidR="001B3DE8" w:rsidRDefault="001B3DE8" w:rsidP="00506F7F">
      <w:pPr>
        <w:rPr>
          <w:i/>
        </w:rPr>
      </w:pPr>
      <w:r w:rsidRPr="008D114F">
        <w:rPr>
          <w:i/>
        </w:rPr>
        <w:t>Feedback and complaints are reviewed and used to improve the quality of care and services.</w:t>
      </w:r>
    </w:p>
    <w:p w14:paraId="749A05AB" w14:textId="77777777" w:rsidR="00BE7B77" w:rsidRPr="00A718A7" w:rsidRDefault="00BE7B77" w:rsidP="00BE7B77">
      <w:pPr>
        <w:spacing w:line="240" w:lineRule="auto"/>
        <w:rPr>
          <w:color w:val="auto"/>
        </w:rPr>
      </w:pPr>
      <w:r w:rsidRPr="003C3B9F">
        <w:t>Based on the information reviewed I find this requirement Compliant</w:t>
      </w:r>
      <w:r w:rsidRPr="00987CE8">
        <w:rPr>
          <w:color w:val="auto"/>
        </w:rPr>
        <w:t>.</w:t>
      </w:r>
    </w:p>
    <w:p w14:paraId="799756DB" w14:textId="77777777" w:rsidR="001B3DE8" w:rsidRPr="001B3DE8" w:rsidRDefault="001B3DE8" w:rsidP="001B3DE8"/>
    <w:p w14:paraId="3DEC105C" w14:textId="77777777" w:rsidR="009C6F30" w:rsidRDefault="009C6F30" w:rsidP="00095CD4">
      <w:pPr>
        <w:sectPr w:rsidR="009C6F30" w:rsidSect="006C4B71">
          <w:headerReference w:type="first" r:id="rId24"/>
          <w:type w:val="continuous"/>
          <w:pgSz w:w="11906" w:h="16838"/>
          <w:pgMar w:top="1701" w:right="1418" w:bottom="1418" w:left="1418" w:header="709" w:footer="397" w:gutter="0"/>
          <w:cols w:space="708"/>
          <w:titlePg/>
          <w:docGrid w:linePitch="360"/>
        </w:sectPr>
      </w:pPr>
    </w:p>
    <w:p w14:paraId="243C7C8E" w14:textId="77777777" w:rsidR="00CB3BA9" w:rsidRDefault="009C6F30"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3600" behindDoc="1" locked="0" layoutInCell="1" allowOverlap="1" wp14:anchorId="2AE5541B" wp14:editId="56EB6C85">
            <wp:simplePos x="0" y="0"/>
            <wp:positionH relativeFrom="page">
              <wp:align>right</wp:align>
            </wp:positionH>
            <wp:positionV relativeFrom="paragraph">
              <wp:posOffset>5715</wp:posOffset>
            </wp:positionV>
            <wp:extent cx="7543800" cy="10858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cstate="print">
                      <a:extLst>
                        <a:ext uri="{28A0092B-C50C-407E-A947-70E740481C1C}">
                          <a14:useLocalDpi xmlns:a14="http://schemas.microsoft.com/office/drawing/2010/main" val="0"/>
                        </a:ext>
                      </a:extLst>
                    </a:blip>
                    <a:srcRect b="88421"/>
                    <a:stretch/>
                  </pic:blipFill>
                  <pic:spPr bwMode="auto">
                    <a:xfrm>
                      <a:off x="0" y="0"/>
                      <a:ext cx="754380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095CD4" w:rsidRPr="00EB1D71">
        <w:rPr>
          <w:color w:val="FFFFFF" w:themeColor="background1"/>
          <w:sz w:val="36"/>
        </w:rPr>
        <w:t>7</w:t>
      </w:r>
      <w:r w:rsidRPr="00EB1D71">
        <w:rPr>
          <w:color w:val="FFFFFF" w:themeColor="background1"/>
          <w:sz w:val="36"/>
        </w:rPr>
        <w:t xml:space="preserve"> </w:t>
      </w:r>
      <w:r w:rsidR="00095CD4" w:rsidRPr="00EB1D71">
        <w:rPr>
          <w:color w:val="FFFFFF" w:themeColor="background1"/>
          <w:sz w:val="36"/>
        </w:rPr>
        <w:t>Human resources</w:t>
      </w:r>
    </w:p>
    <w:p w14:paraId="227BCDEC" w14:textId="43F70228" w:rsidR="009A2D6F" w:rsidRDefault="006C6789" w:rsidP="00F34AA9">
      <w:pPr>
        <w:pStyle w:val="Heading1"/>
        <w:tabs>
          <w:tab w:val="left" w:pos="2835"/>
          <w:tab w:val="right" w:pos="9070"/>
        </w:tabs>
        <w:spacing w:before="0" w:after="0" w:line="240" w:lineRule="auto"/>
        <w:rPr>
          <w:color w:val="FFFFFF" w:themeColor="background1"/>
        </w:rPr>
      </w:pPr>
      <w:r w:rsidRPr="00162F6A">
        <w:rPr>
          <w:color w:val="FFFFFF" w:themeColor="background1"/>
          <w:sz w:val="36"/>
        </w:rPr>
        <w:tab/>
      </w:r>
      <w:r w:rsidR="00F34AA9" w:rsidRPr="00162F6A">
        <w:rPr>
          <w:color w:val="FFFFFF" w:themeColor="background1"/>
          <w:sz w:val="36"/>
        </w:rPr>
        <w:t xml:space="preserve">CHSP </w:t>
      </w:r>
      <w:r w:rsidR="00F34AA9" w:rsidRPr="00162F6A">
        <w:rPr>
          <w:color w:val="FFFFFF" w:themeColor="background1"/>
          <w:sz w:val="36"/>
        </w:rPr>
        <w:tab/>
      </w:r>
      <w:r w:rsidR="00F34AA9" w:rsidRPr="00212120">
        <w:rPr>
          <w:bCs w:val="0"/>
          <w:iCs w:val="0"/>
          <w:color w:val="FFFFFF" w:themeColor="background1"/>
          <w:sz w:val="36"/>
          <w:szCs w:val="36"/>
        </w:rPr>
        <w:t>Compliant</w:t>
      </w:r>
    </w:p>
    <w:p w14:paraId="761A9BBC" w14:textId="77777777" w:rsidR="00F34AA9" w:rsidRPr="00F34AA9" w:rsidRDefault="00F34AA9" w:rsidP="00F34AA9"/>
    <w:p w14:paraId="0297AD0E" w14:textId="77777777" w:rsidR="009A2D6F" w:rsidRPr="00F34225" w:rsidRDefault="009A2D6F" w:rsidP="00F34225">
      <w:pPr>
        <w:tabs>
          <w:tab w:val="left" w:pos="7620"/>
        </w:tabs>
        <w:sectPr w:rsidR="009A2D6F" w:rsidRPr="00F34225" w:rsidSect="00FB0086">
          <w:headerReference w:type="first" r:id="rId26"/>
          <w:pgSz w:w="11906" w:h="16838"/>
          <w:pgMar w:top="1701" w:right="1418" w:bottom="1418" w:left="1418" w:header="709" w:footer="397" w:gutter="0"/>
          <w:cols w:space="708"/>
          <w:docGrid w:linePitch="360"/>
        </w:sectPr>
      </w:pPr>
    </w:p>
    <w:p w14:paraId="0FD6AF28" w14:textId="77777777" w:rsidR="007F5256" w:rsidRPr="000E654D" w:rsidRDefault="007F5256" w:rsidP="009C6F30">
      <w:pPr>
        <w:pStyle w:val="Heading3"/>
        <w:shd w:val="clear" w:color="auto" w:fill="F2F2F2" w:themeFill="background1" w:themeFillShade="F2"/>
      </w:pPr>
      <w:r w:rsidRPr="000E654D">
        <w:t>Consumer outcome:</w:t>
      </w:r>
    </w:p>
    <w:p w14:paraId="3A0A466F" w14:textId="77777777" w:rsidR="007F5256" w:rsidRDefault="007F5256" w:rsidP="00912DE6">
      <w:pPr>
        <w:numPr>
          <w:ilvl w:val="0"/>
          <w:numId w:val="7"/>
        </w:numPr>
        <w:shd w:val="clear" w:color="auto" w:fill="F2F2F2" w:themeFill="background1" w:themeFillShade="F2"/>
      </w:pPr>
      <w:r>
        <w:t>I get quality care and services when I need them from people who are knowledgeable, capable and caring.</w:t>
      </w:r>
    </w:p>
    <w:p w14:paraId="373CE3F2" w14:textId="77777777" w:rsidR="007F5256" w:rsidRDefault="007F5256" w:rsidP="009C6F30">
      <w:pPr>
        <w:pStyle w:val="Heading3"/>
        <w:shd w:val="clear" w:color="auto" w:fill="F2F2F2" w:themeFill="background1" w:themeFillShade="F2"/>
      </w:pPr>
      <w:r>
        <w:t>Organisation statement:</w:t>
      </w:r>
    </w:p>
    <w:p w14:paraId="360189AA" w14:textId="77777777" w:rsidR="007F5256" w:rsidRDefault="007F5256" w:rsidP="00912DE6">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740B14EC" w14:textId="77777777" w:rsidR="007F5256" w:rsidRDefault="007F5256" w:rsidP="00427817">
      <w:pPr>
        <w:pStyle w:val="Heading2"/>
      </w:pPr>
      <w:r>
        <w:t>Assessment of Standard 7</w:t>
      </w:r>
    </w:p>
    <w:p w14:paraId="50D7F6F3" w14:textId="23EAFAB9" w:rsidR="00CD10E5" w:rsidRDefault="00CD10E5" w:rsidP="00CD10E5">
      <w:pPr>
        <w:rPr>
          <w:rFonts w:eastAsia="Arial"/>
          <w:color w:val="000000" w:themeColor="text1"/>
        </w:rPr>
      </w:pPr>
      <w:r w:rsidRPr="60590369">
        <w:rPr>
          <w:rFonts w:eastAsia="Arial"/>
          <w:color w:val="000000" w:themeColor="text1"/>
        </w:rPr>
        <w:t xml:space="preserve">The service demonstrated that the workforce is planned, with sufficient staff to enable the delivery and management of safe and quality care and services. Consumers and representatives interviewed confirmed that there are adequate and consistent staff, contractors and volunteers allocated to deliver services. Consumers and representatives considered that consumers receive quality services when they need them and from people who are kind, </w:t>
      </w:r>
      <w:r w:rsidR="00B82066">
        <w:rPr>
          <w:rFonts w:eastAsia="Arial"/>
          <w:color w:val="000000" w:themeColor="text1"/>
        </w:rPr>
        <w:t>competent</w:t>
      </w:r>
      <w:r w:rsidRPr="60590369">
        <w:rPr>
          <w:rFonts w:eastAsia="Arial"/>
          <w:color w:val="000000" w:themeColor="text1"/>
        </w:rPr>
        <w:t xml:space="preserve"> and caring.</w:t>
      </w:r>
    </w:p>
    <w:p w14:paraId="5ED034AD" w14:textId="7382484A" w:rsidR="00717BEA" w:rsidRDefault="00717BEA" w:rsidP="00CD10E5">
      <w:r w:rsidRPr="7FA6479F">
        <w:rPr>
          <w:rFonts w:eastAsia="Arial"/>
          <w:color w:val="000000" w:themeColor="text1"/>
        </w:rPr>
        <w:t xml:space="preserve">Consumers and representatives interviewed </w:t>
      </w:r>
      <w:r w:rsidR="00485EC4">
        <w:rPr>
          <w:rFonts w:eastAsia="Arial"/>
          <w:color w:val="000000" w:themeColor="text1"/>
        </w:rPr>
        <w:t>described</w:t>
      </w:r>
      <w:r w:rsidRPr="7FA6479F">
        <w:rPr>
          <w:rFonts w:eastAsia="Arial"/>
          <w:color w:val="000000" w:themeColor="text1"/>
        </w:rPr>
        <w:t xml:space="preserve">, in various ways, </w:t>
      </w:r>
      <w:r w:rsidR="00485EC4">
        <w:rPr>
          <w:rFonts w:eastAsia="Arial"/>
          <w:color w:val="000000" w:themeColor="text1"/>
        </w:rPr>
        <w:t>how</w:t>
      </w:r>
      <w:r w:rsidRPr="7FA6479F">
        <w:rPr>
          <w:rFonts w:eastAsia="Arial"/>
          <w:color w:val="000000" w:themeColor="text1"/>
        </w:rPr>
        <w:t xml:space="preserve"> staff and contractors treat consumers with respect, are responsive to their needs</w:t>
      </w:r>
      <w:r w:rsidR="00485EC4">
        <w:rPr>
          <w:rFonts w:eastAsia="Arial"/>
          <w:color w:val="000000" w:themeColor="text1"/>
        </w:rPr>
        <w:t>,</w:t>
      </w:r>
      <w:r w:rsidRPr="7FA6479F">
        <w:rPr>
          <w:rFonts w:eastAsia="Arial"/>
          <w:color w:val="000000" w:themeColor="text1"/>
        </w:rPr>
        <w:t xml:space="preserve"> and understand their preferences and interests. Consumers described how the contracted staff for domestic assistance and home maintenance are professional, friendly, and respectful of their home environment. </w:t>
      </w:r>
      <w:r w:rsidRPr="7FA6479F">
        <w:rPr>
          <w:rFonts w:eastAsia="Arial"/>
          <w:color w:val="auto"/>
        </w:rPr>
        <w:t>Consumers interviewed who attend the social groups, receive individual social support and flexible respite services, were highly complementary of the coordinators, contractors, volunteers and the service received.</w:t>
      </w:r>
    </w:p>
    <w:p w14:paraId="0829A006" w14:textId="0BE996B5" w:rsidR="00CD10E5" w:rsidRDefault="00CD10E5" w:rsidP="00CD10E5">
      <w:r w:rsidRPr="60590369">
        <w:rPr>
          <w:rFonts w:eastAsia="Arial"/>
          <w:color w:val="000000" w:themeColor="text1"/>
        </w:rPr>
        <w:t>Management described how the service ensures there are sufficient workforce members to ensure delivery of services. The</w:t>
      </w:r>
      <w:r w:rsidR="00875BBE">
        <w:rPr>
          <w:rFonts w:eastAsia="Arial"/>
          <w:color w:val="000000" w:themeColor="text1"/>
        </w:rPr>
        <w:t xml:space="preserve"> organisation</w:t>
      </w:r>
      <w:r w:rsidRPr="60590369">
        <w:rPr>
          <w:rFonts w:eastAsia="Arial"/>
          <w:color w:val="000000" w:themeColor="text1"/>
        </w:rPr>
        <w:t xml:space="preserve"> demonstrated recruitment and induction processes, including mandatory requirements, to ensure the contracted and volunteer workforce is competent to perform their role.</w:t>
      </w:r>
    </w:p>
    <w:p w14:paraId="3FECAE31" w14:textId="24465704" w:rsidR="00CD10E5" w:rsidRDefault="00CD10E5" w:rsidP="00CD10E5">
      <w:r w:rsidRPr="4B283BD8">
        <w:rPr>
          <w:rFonts w:eastAsia="Arial"/>
          <w:color w:val="000000" w:themeColor="text1"/>
        </w:rPr>
        <w:t xml:space="preserve">The service demonstrated that the workforce receives ongoing support, training, and feedback to meet the needs of aged care consumers and deliver the outcomes of the Quality Standards. </w:t>
      </w:r>
      <w:r w:rsidR="00725C6E" w:rsidRPr="7FA6479F">
        <w:rPr>
          <w:rFonts w:eastAsia="Arial"/>
          <w:color w:val="000000" w:themeColor="text1"/>
        </w:rPr>
        <w:t xml:space="preserve">Contractors and volunteers described how they are supported to </w:t>
      </w:r>
      <w:r w:rsidR="00B444E3">
        <w:rPr>
          <w:rFonts w:eastAsia="Arial"/>
          <w:color w:val="000000" w:themeColor="text1"/>
        </w:rPr>
        <w:t xml:space="preserve">ensure they can </w:t>
      </w:r>
      <w:r w:rsidR="00725C6E" w:rsidRPr="7FA6479F">
        <w:rPr>
          <w:rFonts w:eastAsia="Arial"/>
          <w:color w:val="000000" w:themeColor="text1"/>
        </w:rPr>
        <w:t xml:space="preserve">competently perform their role. Coordination staff and management described the service’s processes to ensure the workforce has required skills, </w:t>
      </w:r>
      <w:r w:rsidR="00725C6E" w:rsidRPr="7FA6479F">
        <w:rPr>
          <w:rFonts w:eastAsia="Arial"/>
          <w:color w:val="000000" w:themeColor="text1"/>
        </w:rPr>
        <w:lastRenderedPageBreak/>
        <w:t>clearances, and qualifications to perform their role including position descriptions for volunteer roles; head agreements for contractors; annual reviews for all contractors and volunteers; codes of conduct for all roles; and induction and ongoing training for contractors and volunteers.</w:t>
      </w:r>
    </w:p>
    <w:p w14:paraId="0A782A35" w14:textId="77777777" w:rsidR="00625A09" w:rsidRDefault="00CD10E5" w:rsidP="00625A09">
      <w:pPr>
        <w:spacing w:line="252" w:lineRule="auto"/>
        <w:rPr>
          <w:rFonts w:eastAsia="Arial"/>
          <w:color w:val="000000" w:themeColor="text1"/>
        </w:rPr>
      </w:pPr>
      <w:r w:rsidRPr="60590369">
        <w:rPr>
          <w:rFonts w:eastAsia="Arial"/>
          <w:color w:val="000000" w:themeColor="text1"/>
        </w:rPr>
        <w:t>The service demonstrated they regularly assess, monitor and review the performance of each member of the workforce through an effective human resources system. The service demonstrated they regularly evaluate how coordinators, staff, contractors and volunteers are performing their role.</w:t>
      </w:r>
    </w:p>
    <w:p w14:paraId="73E264C2" w14:textId="4E4306EC" w:rsidR="00625A09" w:rsidRDefault="00B35CFB" w:rsidP="00625A09">
      <w:pPr>
        <w:spacing w:line="252" w:lineRule="auto"/>
        <w:rPr>
          <w:color w:val="auto"/>
        </w:rPr>
      </w:pPr>
      <w:r>
        <w:rPr>
          <w:rFonts w:eastAsia="Arial"/>
          <w:color w:val="000000" w:themeColor="text1"/>
        </w:rPr>
        <w:t>R</w:t>
      </w:r>
      <w:r w:rsidR="00625A09" w:rsidRPr="7FA6479F">
        <w:rPr>
          <w:rFonts w:eastAsia="Arial"/>
          <w:color w:val="000000" w:themeColor="text1"/>
        </w:rPr>
        <w:t>ecently</w:t>
      </w:r>
      <w:r>
        <w:rPr>
          <w:rFonts w:eastAsia="Arial"/>
          <w:color w:val="000000" w:themeColor="text1"/>
        </w:rPr>
        <w:t xml:space="preserve"> t</w:t>
      </w:r>
      <w:r w:rsidRPr="7FA6479F">
        <w:rPr>
          <w:rFonts w:eastAsia="Arial"/>
          <w:color w:val="000000" w:themeColor="text1"/>
        </w:rPr>
        <w:t>he service</w:t>
      </w:r>
      <w:r w:rsidR="00625A09" w:rsidRPr="7FA6479F">
        <w:rPr>
          <w:rFonts w:eastAsia="Arial"/>
          <w:color w:val="000000" w:themeColor="text1"/>
        </w:rPr>
        <w:t xml:space="preserve"> developed a s</w:t>
      </w:r>
      <w:r w:rsidR="00625A09" w:rsidRPr="7FA6479F">
        <w:rPr>
          <w:rFonts w:eastAsia="Arial"/>
        </w:rPr>
        <w:t xml:space="preserve">kills and attributes matrix for contractors and volunteers which was mapped against 17 factors with contractors and volunteers graded </w:t>
      </w:r>
      <w:r w:rsidR="004A4439">
        <w:rPr>
          <w:rFonts w:eastAsia="Arial"/>
        </w:rPr>
        <w:t>as</w:t>
      </w:r>
      <w:r w:rsidR="00625A09" w:rsidRPr="7FA6479F">
        <w:rPr>
          <w:rFonts w:eastAsia="Arial"/>
        </w:rPr>
        <w:t xml:space="preserve"> competent, developing and not applicable. </w:t>
      </w:r>
      <w:r w:rsidR="00625A09" w:rsidRPr="7FA6479F">
        <w:rPr>
          <w:rFonts w:eastAsia="Arial"/>
          <w:color w:val="000000" w:themeColor="text1"/>
        </w:rPr>
        <w:t xml:space="preserve">The service has a </w:t>
      </w:r>
      <w:r w:rsidR="00625A09" w:rsidRPr="7FA6479F">
        <w:rPr>
          <w:rFonts w:eastAsia="Arial"/>
          <w:color w:val="auto"/>
        </w:rPr>
        <w:t>Human Resource Management guideline and related organisational guidance to ensure the workforce is competent to effectively perform their roles.</w:t>
      </w:r>
    </w:p>
    <w:p w14:paraId="75E3677D" w14:textId="05617E98" w:rsidR="00CD10E5" w:rsidRDefault="00BD2A74" w:rsidP="00CD10E5">
      <w:r w:rsidRPr="7FA6479F">
        <w:rPr>
          <w:rFonts w:eastAsia="Arial"/>
          <w:color w:val="000000" w:themeColor="text1"/>
        </w:rPr>
        <w:t>Consumers and representatives indicated they were satisfied with the level of training provided to staff. Staff, contractors and volunteers were able to describe completing relevant training and being supported in their role through regular meetings and access to coordinators for any scheduling, or consumer related queries and reporting requirements. The service has an extensive induction process for contractors and volunteers, and an annual schedule for training and meetings.</w:t>
      </w:r>
    </w:p>
    <w:p w14:paraId="144B1B91" w14:textId="5E227DD9" w:rsidR="00C1294A" w:rsidRPr="005A44D4" w:rsidRDefault="008C4FD8" w:rsidP="007E240B">
      <w:pPr>
        <w:rPr>
          <w:rFonts w:eastAsiaTheme="minorHAnsi"/>
          <w:color w:val="auto"/>
        </w:rPr>
      </w:pPr>
      <w:r w:rsidRPr="00C1294A">
        <w:rPr>
          <w:rFonts w:eastAsiaTheme="minorHAnsi"/>
          <w:color w:val="auto"/>
        </w:rPr>
        <w:t xml:space="preserve">The Quality Standard for the Commonwealth home support programme services are assessed as </w:t>
      </w:r>
      <w:r w:rsidRPr="00C1294A">
        <w:rPr>
          <w:color w:val="auto"/>
        </w:rPr>
        <w:t xml:space="preserve">Compliant </w:t>
      </w:r>
      <w:r w:rsidRPr="00C1294A">
        <w:rPr>
          <w:rFonts w:eastAsiaTheme="minorHAnsi"/>
          <w:color w:val="auto"/>
        </w:rPr>
        <w:t xml:space="preserve">as </w:t>
      </w:r>
      <w:r w:rsidRPr="00C1294A">
        <w:rPr>
          <w:color w:val="auto"/>
        </w:rPr>
        <w:t>five</w:t>
      </w:r>
      <w:r w:rsidRPr="00C1294A">
        <w:rPr>
          <w:rFonts w:eastAsiaTheme="minorHAnsi"/>
          <w:color w:val="auto"/>
        </w:rPr>
        <w:t xml:space="preserve"> of the five specific requirements have been assessed as </w:t>
      </w:r>
      <w:r w:rsidRPr="00C1294A">
        <w:rPr>
          <w:color w:val="auto"/>
        </w:rPr>
        <w:t>Compliant</w:t>
      </w:r>
      <w:r w:rsidRPr="00C1294A">
        <w:rPr>
          <w:rFonts w:eastAsiaTheme="minorHAnsi"/>
          <w:color w:val="auto"/>
        </w:rPr>
        <w:t>.</w:t>
      </w:r>
    </w:p>
    <w:p w14:paraId="3566236B" w14:textId="45AEBD28" w:rsidR="007E240B" w:rsidRPr="00A02A87" w:rsidRDefault="00977220" w:rsidP="007E240B">
      <w:pPr>
        <w:pStyle w:val="Heading2"/>
        <w:rPr>
          <w:i/>
          <w:sz w:val="24"/>
          <w:szCs w:val="24"/>
        </w:rPr>
      </w:pPr>
      <w:r>
        <w:t xml:space="preserve">Assessment of </w:t>
      </w:r>
      <w:r w:rsidR="00095CD4">
        <w:t xml:space="preserve">Standard 7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02A87" w:rsidRPr="002B61BB" w14:paraId="2B4418B6" w14:textId="77777777" w:rsidTr="006107BF">
        <w:tc>
          <w:tcPr>
            <w:tcW w:w="4531" w:type="dxa"/>
            <w:shd w:val="clear" w:color="auto" w:fill="E7E6E6" w:themeFill="background2"/>
          </w:tcPr>
          <w:p w14:paraId="2A699870" w14:textId="77777777" w:rsidR="00A02A87" w:rsidRPr="002B61BB" w:rsidRDefault="00A02A87" w:rsidP="00A02A87">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3009CEFD" w14:textId="20949BAA" w:rsidR="00A02A87" w:rsidRPr="0091794E" w:rsidRDefault="00A02A87" w:rsidP="00A02A87">
            <w:pPr>
              <w:pStyle w:val="Heading3"/>
              <w:spacing w:before="120" w:after="0"/>
              <w:outlineLvl w:val="2"/>
            </w:pPr>
            <w:r w:rsidRPr="0091794E">
              <w:t xml:space="preserve">CHSP </w:t>
            </w:r>
          </w:p>
        </w:tc>
        <w:tc>
          <w:tcPr>
            <w:tcW w:w="3548" w:type="dxa"/>
            <w:shd w:val="clear" w:color="auto" w:fill="E7E6E6" w:themeFill="background2"/>
          </w:tcPr>
          <w:p w14:paraId="035692A3" w14:textId="146E1676" w:rsidR="00A02A87" w:rsidRPr="0091794E" w:rsidRDefault="00A02A87" w:rsidP="00A02A87">
            <w:pPr>
              <w:pStyle w:val="Heading3"/>
              <w:spacing w:before="120" w:after="0"/>
              <w:jc w:val="right"/>
              <w:outlineLvl w:val="2"/>
            </w:pPr>
            <w:r w:rsidRPr="0091794E">
              <w:rPr>
                <w:szCs w:val="26"/>
              </w:rPr>
              <w:t>Compliant</w:t>
            </w:r>
          </w:p>
        </w:tc>
      </w:tr>
      <w:tr w:rsidR="006107BF" w:rsidRPr="002B61BB" w14:paraId="70015783" w14:textId="77777777" w:rsidTr="006107BF">
        <w:tc>
          <w:tcPr>
            <w:tcW w:w="4531" w:type="dxa"/>
            <w:shd w:val="clear" w:color="auto" w:fill="E7E6E6" w:themeFill="background2"/>
          </w:tcPr>
          <w:p w14:paraId="6E74B902" w14:textId="77777777" w:rsidR="006107BF" w:rsidRPr="002B61BB" w:rsidRDefault="006107BF" w:rsidP="006107BF">
            <w:pPr>
              <w:pStyle w:val="Heading3"/>
              <w:spacing w:before="0" w:after="0"/>
              <w:outlineLvl w:val="2"/>
            </w:pPr>
          </w:p>
        </w:tc>
        <w:tc>
          <w:tcPr>
            <w:tcW w:w="993" w:type="dxa"/>
            <w:shd w:val="clear" w:color="auto" w:fill="E7E6E6" w:themeFill="background2"/>
          </w:tcPr>
          <w:p w14:paraId="0EEA7917" w14:textId="30ED0090" w:rsidR="006107BF" w:rsidRPr="002B61BB" w:rsidRDefault="006107BF" w:rsidP="006107BF">
            <w:pPr>
              <w:pStyle w:val="Heading3"/>
              <w:spacing w:before="0" w:after="0"/>
              <w:outlineLvl w:val="2"/>
            </w:pPr>
          </w:p>
        </w:tc>
        <w:tc>
          <w:tcPr>
            <w:tcW w:w="3548" w:type="dxa"/>
            <w:shd w:val="clear" w:color="auto" w:fill="E7E6E6" w:themeFill="background2"/>
          </w:tcPr>
          <w:p w14:paraId="54342878" w14:textId="5E6056C1" w:rsidR="006107BF" w:rsidRPr="006107BF" w:rsidRDefault="006107BF" w:rsidP="006107BF">
            <w:pPr>
              <w:pStyle w:val="Heading3"/>
              <w:spacing w:before="0" w:after="0"/>
              <w:jc w:val="right"/>
              <w:outlineLvl w:val="2"/>
            </w:pPr>
          </w:p>
        </w:tc>
      </w:tr>
    </w:tbl>
    <w:p w14:paraId="7E872736" w14:textId="77777777" w:rsidR="00506F7F" w:rsidRDefault="00506F7F" w:rsidP="00506F7F">
      <w:pPr>
        <w:rPr>
          <w:i/>
        </w:rPr>
      </w:pPr>
      <w:r w:rsidRPr="008D114F">
        <w:rPr>
          <w:i/>
        </w:rPr>
        <w:t>The workforce is planned to enable, and the number and mix of members of the workforce deployed enables, the delivery and management of safe and quality care and services.</w:t>
      </w:r>
    </w:p>
    <w:p w14:paraId="3330E447" w14:textId="5A84A0A6" w:rsidR="005604B1" w:rsidRDefault="005604B1" w:rsidP="005604B1">
      <w:pPr>
        <w:spacing w:line="240" w:lineRule="auto"/>
        <w:rPr>
          <w:color w:val="auto"/>
        </w:rPr>
      </w:pPr>
      <w:r w:rsidRPr="003C3B9F">
        <w:t>Based on the information reviewed I find this requirement Compliant</w:t>
      </w:r>
      <w:r w:rsidRPr="00987CE8">
        <w:rPr>
          <w:color w:val="auto"/>
        </w:rPr>
        <w:t>.</w:t>
      </w:r>
    </w:p>
    <w:p w14:paraId="2D13F32C" w14:textId="77777777" w:rsidR="00B856C4" w:rsidRPr="00A718A7" w:rsidRDefault="00B856C4" w:rsidP="005604B1">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02A87" w:rsidRPr="002B61BB" w14:paraId="31234844" w14:textId="77777777" w:rsidTr="006107BF">
        <w:tc>
          <w:tcPr>
            <w:tcW w:w="4531" w:type="dxa"/>
            <w:shd w:val="clear" w:color="auto" w:fill="E7E6E6" w:themeFill="background2"/>
          </w:tcPr>
          <w:p w14:paraId="59B30D40" w14:textId="77777777" w:rsidR="00A02A87" w:rsidRPr="002B61BB" w:rsidRDefault="00A02A87" w:rsidP="00A02A87">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45103374" w14:textId="14A144F7" w:rsidR="00A02A87" w:rsidRPr="0091794E" w:rsidRDefault="00A02A87" w:rsidP="00A02A87">
            <w:pPr>
              <w:pStyle w:val="Heading3"/>
              <w:spacing w:before="120" w:after="0"/>
              <w:outlineLvl w:val="2"/>
            </w:pPr>
            <w:r w:rsidRPr="0091794E">
              <w:t xml:space="preserve">CHSP </w:t>
            </w:r>
          </w:p>
        </w:tc>
        <w:tc>
          <w:tcPr>
            <w:tcW w:w="3548" w:type="dxa"/>
            <w:shd w:val="clear" w:color="auto" w:fill="E7E6E6" w:themeFill="background2"/>
          </w:tcPr>
          <w:p w14:paraId="1992D5DD" w14:textId="5B294189" w:rsidR="00A02A87" w:rsidRPr="0091794E" w:rsidRDefault="00A02A87" w:rsidP="00A02A87">
            <w:pPr>
              <w:pStyle w:val="Heading3"/>
              <w:spacing w:before="120" w:after="0"/>
              <w:jc w:val="right"/>
              <w:outlineLvl w:val="2"/>
            </w:pPr>
            <w:r w:rsidRPr="0091794E">
              <w:rPr>
                <w:szCs w:val="26"/>
              </w:rPr>
              <w:t>Compliant</w:t>
            </w:r>
          </w:p>
        </w:tc>
      </w:tr>
      <w:tr w:rsidR="006107BF" w:rsidRPr="002B61BB" w14:paraId="57AEA7CC" w14:textId="77777777" w:rsidTr="006107BF">
        <w:tc>
          <w:tcPr>
            <w:tcW w:w="4531" w:type="dxa"/>
            <w:shd w:val="clear" w:color="auto" w:fill="E7E6E6" w:themeFill="background2"/>
          </w:tcPr>
          <w:p w14:paraId="31982F65" w14:textId="77777777" w:rsidR="006107BF" w:rsidRPr="002B61BB" w:rsidRDefault="006107BF" w:rsidP="006107BF">
            <w:pPr>
              <w:pStyle w:val="Heading3"/>
              <w:spacing w:before="0" w:after="0"/>
              <w:outlineLvl w:val="2"/>
            </w:pPr>
          </w:p>
        </w:tc>
        <w:tc>
          <w:tcPr>
            <w:tcW w:w="993" w:type="dxa"/>
            <w:shd w:val="clear" w:color="auto" w:fill="E7E6E6" w:themeFill="background2"/>
          </w:tcPr>
          <w:p w14:paraId="365F159A" w14:textId="75DFAC3E" w:rsidR="006107BF" w:rsidRPr="002B61BB" w:rsidRDefault="006107BF" w:rsidP="006107BF">
            <w:pPr>
              <w:pStyle w:val="Heading3"/>
              <w:spacing w:before="0" w:after="0"/>
              <w:outlineLvl w:val="2"/>
            </w:pPr>
          </w:p>
        </w:tc>
        <w:tc>
          <w:tcPr>
            <w:tcW w:w="3548" w:type="dxa"/>
            <w:shd w:val="clear" w:color="auto" w:fill="E7E6E6" w:themeFill="background2"/>
          </w:tcPr>
          <w:p w14:paraId="78CC7B99" w14:textId="58C41828" w:rsidR="006107BF" w:rsidRPr="006107BF" w:rsidRDefault="006107BF" w:rsidP="006107BF">
            <w:pPr>
              <w:pStyle w:val="Heading3"/>
              <w:spacing w:before="0" w:after="0"/>
              <w:jc w:val="right"/>
              <w:outlineLvl w:val="2"/>
            </w:pPr>
          </w:p>
        </w:tc>
      </w:tr>
    </w:tbl>
    <w:p w14:paraId="626829D4" w14:textId="77777777" w:rsidR="00506F7F" w:rsidRDefault="00506F7F" w:rsidP="00506F7F">
      <w:pPr>
        <w:rPr>
          <w:i/>
        </w:rPr>
      </w:pPr>
      <w:r w:rsidRPr="008D114F">
        <w:rPr>
          <w:i/>
        </w:rPr>
        <w:t>Workforce interactions with consumers are kind, caring and respectful of each consumer’s identity, culture and diversity.</w:t>
      </w:r>
    </w:p>
    <w:p w14:paraId="445C6171" w14:textId="7164A3EA" w:rsidR="002A680A" w:rsidRDefault="002A680A" w:rsidP="002A680A">
      <w:pPr>
        <w:spacing w:line="240" w:lineRule="auto"/>
        <w:rPr>
          <w:color w:val="auto"/>
        </w:rPr>
      </w:pPr>
      <w:r w:rsidRPr="003C3B9F">
        <w:lastRenderedPageBreak/>
        <w:t>Based on the information reviewed I find this requirement Compliant</w:t>
      </w:r>
      <w:r w:rsidRPr="00987CE8">
        <w:rPr>
          <w:color w:val="auto"/>
        </w:rPr>
        <w:t>.</w:t>
      </w:r>
    </w:p>
    <w:p w14:paraId="3CF14C68" w14:textId="77777777" w:rsidR="00B856C4" w:rsidRPr="00A718A7" w:rsidRDefault="00B856C4" w:rsidP="002A680A">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02A87" w:rsidRPr="002B61BB" w14:paraId="538304C7" w14:textId="77777777" w:rsidTr="006107BF">
        <w:tc>
          <w:tcPr>
            <w:tcW w:w="4531" w:type="dxa"/>
            <w:shd w:val="clear" w:color="auto" w:fill="E7E6E6" w:themeFill="background2"/>
          </w:tcPr>
          <w:p w14:paraId="7EBED111" w14:textId="77777777" w:rsidR="00A02A87" w:rsidRPr="002B61BB" w:rsidRDefault="00A02A87" w:rsidP="00A02A87">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79678464" w14:textId="70B939B7" w:rsidR="00A02A87" w:rsidRPr="0091794E" w:rsidRDefault="00A02A87" w:rsidP="00A02A87">
            <w:pPr>
              <w:pStyle w:val="Heading3"/>
              <w:spacing w:before="120" w:after="0"/>
              <w:outlineLvl w:val="2"/>
            </w:pPr>
            <w:r w:rsidRPr="0091794E">
              <w:t xml:space="preserve">CHSP </w:t>
            </w:r>
          </w:p>
        </w:tc>
        <w:tc>
          <w:tcPr>
            <w:tcW w:w="3548" w:type="dxa"/>
            <w:shd w:val="clear" w:color="auto" w:fill="E7E6E6" w:themeFill="background2"/>
          </w:tcPr>
          <w:p w14:paraId="134EDD0D" w14:textId="40A3256C" w:rsidR="00A02A87" w:rsidRPr="0091794E" w:rsidRDefault="00A02A87" w:rsidP="00A02A87">
            <w:pPr>
              <w:pStyle w:val="Heading3"/>
              <w:spacing w:before="120" w:after="0"/>
              <w:jc w:val="right"/>
              <w:outlineLvl w:val="2"/>
            </w:pPr>
            <w:r w:rsidRPr="0091794E">
              <w:rPr>
                <w:szCs w:val="26"/>
              </w:rPr>
              <w:t>Compliant</w:t>
            </w:r>
          </w:p>
        </w:tc>
      </w:tr>
      <w:tr w:rsidR="006107BF" w:rsidRPr="002B61BB" w14:paraId="3949669B" w14:textId="77777777" w:rsidTr="006107BF">
        <w:tc>
          <w:tcPr>
            <w:tcW w:w="4531" w:type="dxa"/>
            <w:shd w:val="clear" w:color="auto" w:fill="E7E6E6" w:themeFill="background2"/>
          </w:tcPr>
          <w:p w14:paraId="645B23F4" w14:textId="77777777" w:rsidR="006107BF" w:rsidRPr="002B61BB" w:rsidRDefault="006107BF" w:rsidP="006107BF">
            <w:pPr>
              <w:pStyle w:val="Heading3"/>
              <w:spacing w:before="0" w:after="0"/>
              <w:outlineLvl w:val="2"/>
            </w:pPr>
          </w:p>
        </w:tc>
        <w:tc>
          <w:tcPr>
            <w:tcW w:w="993" w:type="dxa"/>
            <w:shd w:val="clear" w:color="auto" w:fill="E7E6E6" w:themeFill="background2"/>
          </w:tcPr>
          <w:p w14:paraId="177F236E" w14:textId="10ABA477" w:rsidR="006107BF" w:rsidRPr="002B61BB" w:rsidRDefault="006107BF" w:rsidP="006107BF">
            <w:pPr>
              <w:pStyle w:val="Heading3"/>
              <w:spacing w:before="0" w:after="0"/>
              <w:outlineLvl w:val="2"/>
            </w:pPr>
          </w:p>
        </w:tc>
        <w:tc>
          <w:tcPr>
            <w:tcW w:w="3548" w:type="dxa"/>
            <w:shd w:val="clear" w:color="auto" w:fill="E7E6E6" w:themeFill="background2"/>
          </w:tcPr>
          <w:p w14:paraId="037EF9FF" w14:textId="4DDF7581" w:rsidR="006107BF" w:rsidRPr="006107BF" w:rsidRDefault="006107BF" w:rsidP="006107BF">
            <w:pPr>
              <w:pStyle w:val="Heading3"/>
              <w:spacing w:before="0" w:after="0"/>
              <w:jc w:val="right"/>
              <w:outlineLvl w:val="2"/>
            </w:pPr>
          </w:p>
        </w:tc>
      </w:tr>
    </w:tbl>
    <w:p w14:paraId="4FF22046" w14:textId="77777777" w:rsidR="00506F7F" w:rsidRDefault="00506F7F" w:rsidP="00506F7F">
      <w:pPr>
        <w:rPr>
          <w:i/>
        </w:rPr>
      </w:pPr>
      <w:r w:rsidRPr="008D114F">
        <w:rPr>
          <w:i/>
        </w:rPr>
        <w:t>The workforce is competent and the members of the workforce have the qualifications and knowledge to effectively perform their roles.</w:t>
      </w:r>
    </w:p>
    <w:p w14:paraId="2B80C88E" w14:textId="100D0A20" w:rsidR="002A680A" w:rsidRDefault="002A680A" w:rsidP="002A680A">
      <w:pPr>
        <w:spacing w:line="240" w:lineRule="auto"/>
        <w:rPr>
          <w:color w:val="auto"/>
        </w:rPr>
      </w:pPr>
      <w:r w:rsidRPr="003C3B9F">
        <w:t>Based on the information reviewed I find this requirement Compliant</w:t>
      </w:r>
      <w:r w:rsidRPr="00987CE8">
        <w:rPr>
          <w:color w:val="auto"/>
        </w:rPr>
        <w:t>.</w:t>
      </w:r>
    </w:p>
    <w:p w14:paraId="5F4A2705" w14:textId="77777777" w:rsidR="00B856C4" w:rsidRPr="00A718A7" w:rsidRDefault="00B856C4" w:rsidP="002A680A">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02A87" w:rsidRPr="002B61BB" w14:paraId="75CED171" w14:textId="77777777" w:rsidTr="006107BF">
        <w:tc>
          <w:tcPr>
            <w:tcW w:w="4531" w:type="dxa"/>
            <w:shd w:val="clear" w:color="auto" w:fill="E7E6E6" w:themeFill="background2"/>
          </w:tcPr>
          <w:p w14:paraId="12CA7180" w14:textId="77777777" w:rsidR="00A02A87" w:rsidRPr="002B61BB" w:rsidRDefault="00A02A87" w:rsidP="00A02A87">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7B70F185" w14:textId="65B4D9A7" w:rsidR="00A02A87" w:rsidRPr="0091794E" w:rsidRDefault="00A02A87" w:rsidP="00A02A87">
            <w:pPr>
              <w:pStyle w:val="Heading3"/>
              <w:spacing w:before="120" w:after="0"/>
              <w:outlineLvl w:val="2"/>
            </w:pPr>
            <w:r w:rsidRPr="0091794E">
              <w:t xml:space="preserve">CHSP </w:t>
            </w:r>
          </w:p>
        </w:tc>
        <w:tc>
          <w:tcPr>
            <w:tcW w:w="3548" w:type="dxa"/>
            <w:shd w:val="clear" w:color="auto" w:fill="E7E6E6" w:themeFill="background2"/>
          </w:tcPr>
          <w:p w14:paraId="36EE7A19" w14:textId="61697EF4" w:rsidR="00A02A87" w:rsidRPr="0091794E" w:rsidRDefault="00A02A87" w:rsidP="00A02A87">
            <w:pPr>
              <w:pStyle w:val="Heading3"/>
              <w:spacing w:before="120" w:after="0"/>
              <w:jc w:val="right"/>
              <w:outlineLvl w:val="2"/>
            </w:pPr>
            <w:r w:rsidRPr="0091794E">
              <w:rPr>
                <w:szCs w:val="26"/>
              </w:rPr>
              <w:t>Compliant</w:t>
            </w:r>
          </w:p>
        </w:tc>
      </w:tr>
      <w:tr w:rsidR="006107BF" w:rsidRPr="002B61BB" w14:paraId="1135D7B2" w14:textId="77777777" w:rsidTr="006107BF">
        <w:tc>
          <w:tcPr>
            <w:tcW w:w="4531" w:type="dxa"/>
            <w:shd w:val="clear" w:color="auto" w:fill="E7E6E6" w:themeFill="background2"/>
          </w:tcPr>
          <w:p w14:paraId="1A45DD61" w14:textId="77777777" w:rsidR="006107BF" w:rsidRPr="002B61BB" w:rsidRDefault="006107BF" w:rsidP="006107BF">
            <w:pPr>
              <w:pStyle w:val="Heading3"/>
              <w:spacing w:before="0" w:after="0"/>
              <w:outlineLvl w:val="2"/>
            </w:pPr>
          </w:p>
        </w:tc>
        <w:tc>
          <w:tcPr>
            <w:tcW w:w="993" w:type="dxa"/>
            <w:shd w:val="clear" w:color="auto" w:fill="E7E6E6" w:themeFill="background2"/>
          </w:tcPr>
          <w:p w14:paraId="054A9980" w14:textId="31A010BF" w:rsidR="006107BF" w:rsidRPr="0091794E" w:rsidRDefault="006107BF" w:rsidP="006107BF">
            <w:pPr>
              <w:pStyle w:val="Heading3"/>
              <w:spacing w:before="0" w:after="0"/>
              <w:outlineLvl w:val="2"/>
            </w:pPr>
          </w:p>
        </w:tc>
        <w:tc>
          <w:tcPr>
            <w:tcW w:w="3548" w:type="dxa"/>
            <w:shd w:val="clear" w:color="auto" w:fill="E7E6E6" w:themeFill="background2"/>
          </w:tcPr>
          <w:p w14:paraId="19EF6D03" w14:textId="27383042" w:rsidR="006107BF" w:rsidRPr="0091794E" w:rsidRDefault="006107BF" w:rsidP="006107BF">
            <w:pPr>
              <w:pStyle w:val="Heading3"/>
              <w:spacing w:before="0" w:after="0"/>
              <w:jc w:val="right"/>
              <w:outlineLvl w:val="2"/>
            </w:pPr>
          </w:p>
        </w:tc>
      </w:tr>
    </w:tbl>
    <w:p w14:paraId="59A085B4" w14:textId="77777777" w:rsidR="00506F7F" w:rsidRDefault="00506F7F" w:rsidP="00506F7F">
      <w:pPr>
        <w:rPr>
          <w:i/>
        </w:rPr>
      </w:pPr>
      <w:r w:rsidRPr="008D114F">
        <w:rPr>
          <w:i/>
        </w:rPr>
        <w:t>The workforce is recruited, trained, equipped and supported to deliver the outcomes required by these standards.</w:t>
      </w:r>
    </w:p>
    <w:p w14:paraId="3365BB80" w14:textId="3AC7C9E7" w:rsidR="00254609" w:rsidRDefault="00254609" w:rsidP="00254609">
      <w:pPr>
        <w:spacing w:line="240" w:lineRule="auto"/>
        <w:rPr>
          <w:color w:val="auto"/>
        </w:rPr>
      </w:pPr>
      <w:r w:rsidRPr="003C3B9F">
        <w:t>Based on the information reviewed I find this requirement Compliant</w:t>
      </w:r>
      <w:r w:rsidRPr="00987CE8">
        <w:rPr>
          <w:color w:val="auto"/>
        </w:rPr>
        <w:t>.</w:t>
      </w:r>
    </w:p>
    <w:p w14:paraId="1D9969A7" w14:textId="77777777" w:rsidR="00B856C4" w:rsidRDefault="00B856C4" w:rsidP="00254609">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02A87" w:rsidRPr="002B61BB" w14:paraId="29CDBB43" w14:textId="77777777" w:rsidTr="006107BF">
        <w:tc>
          <w:tcPr>
            <w:tcW w:w="4531" w:type="dxa"/>
            <w:shd w:val="clear" w:color="auto" w:fill="E7E6E6" w:themeFill="background2"/>
          </w:tcPr>
          <w:p w14:paraId="5B00B1DC" w14:textId="77777777" w:rsidR="00A02A87" w:rsidRPr="002B61BB" w:rsidRDefault="00A02A87" w:rsidP="00A02A87">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44B4214F" w14:textId="77D32CBA" w:rsidR="00A02A87" w:rsidRPr="0091794E" w:rsidRDefault="00A02A87" w:rsidP="00A02A87">
            <w:pPr>
              <w:pStyle w:val="Heading3"/>
              <w:spacing w:before="120" w:after="0"/>
              <w:outlineLvl w:val="2"/>
            </w:pPr>
            <w:r w:rsidRPr="0091794E">
              <w:t xml:space="preserve">CHSP </w:t>
            </w:r>
          </w:p>
        </w:tc>
        <w:tc>
          <w:tcPr>
            <w:tcW w:w="3548" w:type="dxa"/>
            <w:shd w:val="clear" w:color="auto" w:fill="E7E6E6" w:themeFill="background2"/>
          </w:tcPr>
          <w:p w14:paraId="4D6EAC1D" w14:textId="58BD9FD1" w:rsidR="00A02A87" w:rsidRPr="0091794E" w:rsidRDefault="00A02A87" w:rsidP="00A02A87">
            <w:pPr>
              <w:pStyle w:val="Heading3"/>
              <w:spacing w:before="120" w:after="0"/>
              <w:jc w:val="right"/>
              <w:outlineLvl w:val="2"/>
            </w:pPr>
            <w:r w:rsidRPr="0091794E">
              <w:rPr>
                <w:szCs w:val="26"/>
              </w:rPr>
              <w:t>Compliant</w:t>
            </w:r>
          </w:p>
        </w:tc>
      </w:tr>
      <w:tr w:rsidR="006107BF" w:rsidRPr="002B61BB" w14:paraId="7278FE8A" w14:textId="77777777" w:rsidTr="006107BF">
        <w:tc>
          <w:tcPr>
            <w:tcW w:w="4531" w:type="dxa"/>
            <w:shd w:val="clear" w:color="auto" w:fill="E7E6E6" w:themeFill="background2"/>
          </w:tcPr>
          <w:p w14:paraId="5495D44D" w14:textId="77777777" w:rsidR="006107BF" w:rsidRPr="002B61BB" w:rsidRDefault="006107BF" w:rsidP="006107BF">
            <w:pPr>
              <w:pStyle w:val="Heading3"/>
              <w:spacing w:before="0" w:after="0"/>
              <w:outlineLvl w:val="2"/>
            </w:pPr>
          </w:p>
        </w:tc>
        <w:tc>
          <w:tcPr>
            <w:tcW w:w="993" w:type="dxa"/>
            <w:shd w:val="clear" w:color="auto" w:fill="E7E6E6" w:themeFill="background2"/>
          </w:tcPr>
          <w:p w14:paraId="12FE7B72" w14:textId="55442238" w:rsidR="006107BF" w:rsidRPr="002B61BB" w:rsidRDefault="006107BF" w:rsidP="006107BF">
            <w:pPr>
              <w:pStyle w:val="Heading3"/>
              <w:spacing w:before="0" w:after="0"/>
              <w:outlineLvl w:val="2"/>
            </w:pPr>
          </w:p>
        </w:tc>
        <w:tc>
          <w:tcPr>
            <w:tcW w:w="3548" w:type="dxa"/>
            <w:shd w:val="clear" w:color="auto" w:fill="E7E6E6" w:themeFill="background2"/>
          </w:tcPr>
          <w:p w14:paraId="47D2865A" w14:textId="7DA8F175" w:rsidR="006107BF" w:rsidRPr="006107BF" w:rsidRDefault="006107BF" w:rsidP="006107BF">
            <w:pPr>
              <w:pStyle w:val="Heading3"/>
              <w:spacing w:before="0" w:after="0"/>
              <w:jc w:val="right"/>
              <w:outlineLvl w:val="2"/>
            </w:pPr>
          </w:p>
        </w:tc>
      </w:tr>
    </w:tbl>
    <w:p w14:paraId="26C9D7CA" w14:textId="77777777" w:rsidR="00506F7F" w:rsidRDefault="00506F7F" w:rsidP="00506F7F">
      <w:pPr>
        <w:rPr>
          <w:i/>
        </w:rPr>
      </w:pPr>
      <w:r w:rsidRPr="008D114F">
        <w:rPr>
          <w:i/>
        </w:rPr>
        <w:t>Regular assessment, monitoring and review of the performance of each member of the workforce is undertaken.</w:t>
      </w:r>
    </w:p>
    <w:p w14:paraId="3DC37F35" w14:textId="77777777" w:rsidR="00254609" w:rsidRPr="00A718A7" w:rsidRDefault="00254609" w:rsidP="00254609">
      <w:pPr>
        <w:spacing w:line="240" w:lineRule="auto"/>
        <w:rPr>
          <w:color w:val="auto"/>
        </w:rPr>
      </w:pPr>
      <w:r w:rsidRPr="003C3B9F">
        <w:t xml:space="preserve">Based on the information reviewed I find this requirement </w:t>
      </w:r>
      <w:r w:rsidRPr="00445A26">
        <w:rPr>
          <w:color w:val="auto"/>
        </w:rPr>
        <w:t>Compliant.</w:t>
      </w:r>
    </w:p>
    <w:p w14:paraId="7B7B7BB9" w14:textId="77777777" w:rsidR="00506F7F" w:rsidRPr="00506F7F" w:rsidRDefault="00506F7F" w:rsidP="00506F7F"/>
    <w:p w14:paraId="4B466C01" w14:textId="77777777" w:rsidR="00095CD4" w:rsidRDefault="00095CD4" w:rsidP="00095CD4">
      <w:pPr>
        <w:sectPr w:rsidR="00095CD4" w:rsidSect="00CB3BA9">
          <w:type w:val="continuous"/>
          <w:pgSz w:w="11906" w:h="16838"/>
          <w:pgMar w:top="1701" w:right="1418" w:bottom="1418" w:left="1418" w:header="709" w:footer="397" w:gutter="0"/>
          <w:cols w:space="708"/>
          <w:titlePg/>
          <w:docGrid w:linePitch="360"/>
        </w:sectPr>
      </w:pPr>
    </w:p>
    <w:p w14:paraId="67AA4FAE" w14:textId="77777777" w:rsidR="00872DF6" w:rsidRDefault="00872DF6">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0BBFC6F1" w14:textId="77777777" w:rsidR="008D7780" w:rsidRDefault="00095CD4"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5648" behindDoc="1" locked="0" layoutInCell="1" allowOverlap="1" wp14:anchorId="1B84F50A" wp14:editId="6F5E220A">
            <wp:simplePos x="0" y="0"/>
            <wp:positionH relativeFrom="margin">
              <wp:posOffset>-890905</wp:posOffset>
            </wp:positionH>
            <wp:positionV relativeFrom="paragraph">
              <wp:posOffset>-54610</wp:posOffset>
            </wp:positionV>
            <wp:extent cx="7623175" cy="12382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62317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036B4A3F" w14:textId="77777777" w:rsidR="00D8215C" w:rsidRDefault="006C6789" w:rsidP="00872D6C">
      <w:pPr>
        <w:pStyle w:val="Heading1"/>
        <w:tabs>
          <w:tab w:val="left" w:pos="2835"/>
          <w:tab w:val="right" w:pos="9070"/>
        </w:tabs>
        <w:spacing w:before="0" w:after="0" w:line="240" w:lineRule="auto"/>
        <w:rPr>
          <w:bCs w:val="0"/>
          <w:iCs w:val="0"/>
          <w:color w:val="FFFFFF" w:themeColor="background1"/>
          <w:sz w:val="36"/>
          <w:szCs w:val="36"/>
        </w:rPr>
        <w:sectPr w:rsidR="00D8215C" w:rsidSect="008D7780">
          <w:headerReference w:type="first" r:id="rId27"/>
          <w:type w:val="continuous"/>
          <w:pgSz w:w="11906" w:h="16838"/>
          <w:pgMar w:top="1701" w:right="1418" w:bottom="1418" w:left="1418" w:header="709" w:footer="397" w:gutter="0"/>
          <w:cols w:space="708"/>
          <w:docGrid w:linePitch="360"/>
        </w:sectPr>
      </w:pPr>
      <w:r w:rsidRPr="00162F6A">
        <w:rPr>
          <w:color w:val="FFFFFF" w:themeColor="background1"/>
          <w:sz w:val="36"/>
        </w:rPr>
        <w:tab/>
        <w:t xml:space="preserve">CHSP </w:t>
      </w:r>
      <w:r w:rsidRPr="00162F6A">
        <w:rPr>
          <w:color w:val="FFFFFF" w:themeColor="background1"/>
          <w:sz w:val="36"/>
        </w:rPr>
        <w:tab/>
      </w:r>
      <w:r w:rsidR="00FD2302" w:rsidRPr="00212120">
        <w:rPr>
          <w:bCs w:val="0"/>
          <w:iCs w:val="0"/>
          <w:color w:val="FFFFFF" w:themeColor="background1"/>
          <w:sz w:val="36"/>
          <w:szCs w:val="36"/>
        </w:rPr>
        <w:t>Not Compliant</w:t>
      </w:r>
    </w:p>
    <w:p w14:paraId="5A54DBBD" w14:textId="2599414F" w:rsidR="00126A90" w:rsidRDefault="00126A90"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sectPr w:rsidR="00126A90" w:rsidSect="008D7780">
          <w:type w:val="continuous"/>
          <w:pgSz w:w="11906" w:h="16838"/>
          <w:pgMar w:top="1701" w:right="1418" w:bottom="1418" w:left="1418" w:header="709" w:footer="397" w:gutter="0"/>
          <w:cols w:space="708"/>
          <w:docGrid w:linePitch="360"/>
        </w:sectPr>
      </w:pPr>
    </w:p>
    <w:p w14:paraId="43E67D56" w14:textId="77777777" w:rsidR="003A5F62" w:rsidRPr="003A5F62" w:rsidRDefault="003A5F62" w:rsidP="003A5F62">
      <w:pPr>
        <w:spacing w:after="0"/>
      </w:pPr>
    </w:p>
    <w:p w14:paraId="015FD4D3" w14:textId="77777777" w:rsidR="007F5256" w:rsidRPr="00FD1B02" w:rsidRDefault="007F5256" w:rsidP="00095CD4">
      <w:pPr>
        <w:pStyle w:val="Heading3"/>
        <w:shd w:val="clear" w:color="auto" w:fill="F2F2F2" w:themeFill="background1" w:themeFillShade="F2"/>
      </w:pPr>
      <w:r w:rsidRPr="008312AC">
        <w:t>Consumer</w:t>
      </w:r>
      <w:r w:rsidRPr="00FD1B02">
        <w:t xml:space="preserve"> outcome:</w:t>
      </w:r>
    </w:p>
    <w:p w14:paraId="547451A2" w14:textId="77777777" w:rsidR="007F5256" w:rsidRDefault="007F5256" w:rsidP="00912DE6">
      <w:pPr>
        <w:numPr>
          <w:ilvl w:val="0"/>
          <w:numId w:val="8"/>
        </w:numPr>
        <w:shd w:val="clear" w:color="auto" w:fill="F2F2F2" w:themeFill="background1" w:themeFillShade="F2"/>
      </w:pPr>
      <w:r>
        <w:t>I am confident the organisation is well run. I can partner in improving the delivery of care and services.</w:t>
      </w:r>
    </w:p>
    <w:p w14:paraId="0D6C896D" w14:textId="77777777" w:rsidR="007F5256" w:rsidRDefault="007F5256" w:rsidP="00095CD4">
      <w:pPr>
        <w:pStyle w:val="Heading3"/>
        <w:shd w:val="clear" w:color="auto" w:fill="F2F2F2" w:themeFill="background1" w:themeFillShade="F2"/>
      </w:pPr>
      <w:r>
        <w:t>Organisation statement:</w:t>
      </w:r>
    </w:p>
    <w:p w14:paraId="17E0C3D0" w14:textId="77777777" w:rsidR="007F5256" w:rsidRDefault="007F5256" w:rsidP="00912DE6">
      <w:pPr>
        <w:numPr>
          <w:ilvl w:val="0"/>
          <w:numId w:val="8"/>
        </w:numPr>
        <w:shd w:val="clear" w:color="auto" w:fill="F2F2F2" w:themeFill="background1" w:themeFillShade="F2"/>
      </w:pPr>
      <w:r>
        <w:t>The organisation’s governing body is accountable for the delivery of safe and quality care and services.</w:t>
      </w:r>
    </w:p>
    <w:p w14:paraId="24C4B24B" w14:textId="77777777" w:rsidR="007F5256" w:rsidRDefault="007F5256" w:rsidP="00427817">
      <w:pPr>
        <w:pStyle w:val="Heading2"/>
      </w:pPr>
      <w:r>
        <w:t>Assessment of Standard 8</w:t>
      </w:r>
    </w:p>
    <w:p w14:paraId="18DB5173" w14:textId="5BF2F886" w:rsidR="00BA2441" w:rsidRDefault="00BA2441" w:rsidP="00BA2441">
      <w:pPr>
        <w:tabs>
          <w:tab w:val="right" w:pos="9026"/>
        </w:tabs>
        <w:rPr>
          <w:rFonts w:eastAsia="Arial"/>
          <w:color w:val="000000" w:themeColor="text1"/>
        </w:rPr>
      </w:pPr>
      <w:r w:rsidRPr="7FA6479F">
        <w:rPr>
          <w:rFonts w:eastAsia="Arial"/>
          <w:color w:val="000000" w:themeColor="text1"/>
        </w:rPr>
        <w:t xml:space="preserve">The organisation was not able to demonstrate effective risk management systems and practices to identify, assess and manage risks to consumer’s health, safety and well-being. The service was not able to demonstrate effective consumer risk assessment and documentation of risks and management strategies </w:t>
      </w:r>
      <w:r w:rsidR="004A4439">
        <w:rPr>
          <w:rFonts w:eastAsia="Arial"/>
          <w:color w:val="000000" w:themeColor="text1"/>
        </w:rPr>
        <w:t>are</w:t>
      </w:r>
      <w:r w:rsidRPr="7FA6479F">
        <w:rPr>
          <w:rFonts w:eastAsia="Arial"/>
          <w:color w:val="000000" w:themeColor="text1"/>
        </w:rPr>
        <w:t xml:space="preserve"> undertaken, and how they report consumer risks to the Aged Care Governance Committee to ensure appropriate monitoring and oversight.</w:t>
      </w:r>
    </w:p>
    <w:p w14:paraId="48D0A408" w14:textId="635D519A" w:rsidR="004A4439" w:rsidRDefault="004A4439" w:rsidP="004A4439">
      <w:pPr>
        <w:rPr>
          <w:color w:val="000000" w:themeColor="text1"/>
        </w:rPr>
      </w:pPr>
      <w:r w:rsidRPr="00CA2E4B">
        <w:rPr>
          <w:rFonts w:eastAsia="Arial"/>
          <w:color w:val="000000" w:themeColor="text1"/>
        </w:rPr>
        <w:t xml:space="preserve">Sampled consumers considered the service is very well run and </w:t>
      </w:r>
      <w:r>
        <w:rPr>
          <w:rFonts w:eastAsia="Arial"/>
          <w:color w:val="000000" w:themeColor="text1"/>
        </w:rPr>
        <w:t>they consider themselves</w:t>
      </w:r>
      <w:r w:rsidRPr="00CA2E4B">
        <w:rPr>
          <w:rFonts w:eastAsia="Arial"/>
          <w:color w:val="000000" w:themeColor="text1"/>
        </w:rPr>
        <w:t xml:space="preserve"> partner</w:t>
      </w:r>
      <w:r>
        <w:rPr>
          <w:rFonts w:eastAsia="Arial"/>
          <w:color w:val="000000" w:themeColor="text1"/>
        </w:rPr>
        <w:t>s</w:t>
      </w:r>
      <w:r w:rsidRPr="00CA2E4B">
        <w:rPr>
          <w:rFonts w:eastAsia="Arial"/>
          <w:color w:val="000000" w:themeColor="text1"/>
        </w:rPr>
        <w:t xml:space="preserve"> in improving the delivery of care and services. Consumers were</w:t>
      </w:r>
      <w:r w:rsidRPr="00CA2E4B">
        <w:rPr>
          <w:rFonts w:eastAsia="Arial"/>
        </w:rPr>
        <w:t xml:space="preserve"> satisfied that they receive safe and quality services and are satisfied with management of the </w:t>
      </w:r>
      <w:r>
        <w:rPr>
          <w:rFonts w:eastAsia="Arial"/>
        </w:rPr>
        <w:t>organisation</w:t>
      </w:r>
      <w:r w:rsidRPr="00CA2E4B">
        <w:rPr>
          <w:rFonts w:eastAsia="Arial"/>
        </w:rPr>
        <w:t xml:space="preserve">. </w:t>
      </w:r>
    </w:p>
    <w:p w14:paraId="6B065033" w14:textId="3DEAE90F" w:rsidR="000A3917" w:rsidRDefault="000A3917" w:rsidP="000A3917">
      <w:r w:rsidRPr="00CA2E4B">
        <w:rPr>
          <w:rFonts w:eastAsia="Arial"/>
          <w:color w:val="000000" w:themeColor="text1"/>
        </w:rPr>
        <w:t xml:space="preserve">The service’s governing body are accountable for the delivery of safe and quality services. The governance system is </w:t>
      </w:r>
      <w:r>
        <w:rPr>
          <w:rFonts w:eastAsia="Arial"/>
          <w:color w:val="000000" w:themeColor="text1"/>
        </w:rPr>
        <w:t>structured to ensure</w:t>
      </w:r>
      <w:r w:rsidRPr="00CA2E4B">
        <w:rPr>
          <w:rFonts w:eastAsia="Arial"/>
          <w:color w:val="000000" w:themeColor="text1"/>
        </w:rPr>
        <w:t xml:space="preserve"> regular report</w:t>
      </w:r>
      <w:r>
        <w:rPr>
          <w:rFonts w:eastAsia="Arial"/>
          <w:color w:val="000000" w:themeColor="text1"/>
        </w:rPr>
        <w:t>ing of</w:t>
      </w:r>
      <w:r w:rsidRPr="00CA2E4B">
        <w:rPr>
          <w:rFonts w:eastAsia="Arial"/>
          <w:color w:val="000000" w:themeColor="text1"/>
        </w:rPr>
        <w:t xml:space="preserve"> key information from the service to the governing body and</w:t>
      </w:r>
      <w:r>
        <w:rPr>
          <w:rFonts w:eastAsia="Arial"/>
          <w:color w:val="000000" w:themeColor="text1"/>
        </w:rPr>
        <w:t xml:space="preserve"> includes</w:t>
      </w:r>
      <w:r w:rsidRPr="00CA2E4B">
        <w:rPr>
          <w:rFonts w:eastAsia="Arial"/>
          <w:color w:val="000000" w:themeColor="text1"/>
        </w:rPr>
        <w:t xml:space="preserve"> systems to review this information.</w:t>
      </w:r>
      <w:r w:rsidRPr="77DE0613">
        <w:rPr>
          <w:rFonts w:eastAsia="Arial"/>
          <w:color w:val="000000" w:themeColor="text1"/>
        </w:rPr>
        <w:t xml:space="preserve">  </w:t>
      </w:r>
    </w:p>
    <w:p w14:paraId="218AB06C" w14:textId="77777777" w:rsidR="00A541D7" w:rsidRDefault="00A541D7" w:rsidP="00A541D7">
      <w:pPr>
        <w:rPr>
          <w:rFonts w:eastAsia="Arial"/>
          <w:color w:val="000000" w:themeColor="text1"/>
        </w:rPr>
      </w:pPr>
      <w:r w:rsidRPr="77DE0613">
        <w:rPr>
          <w:rFonts w:eastAsia="Arial"/>
          <w:color w:val="000000" w:themeColor="text1"/>
        </w:rPr>
        <w:t>The organisation was able to demonstrate it has effective organisation wide governance systems in place for managing and governing aspects of the provision of services in relation to information management, continuous improvement, financial governance, workforce governance, regulatory compliance and feedback and complaints.</w:t>
      </w:r>
    </w:p>
    <w:p w14:paraId="609EF22E" w14:textId="52A8B0A5" w:rsidR="00A541D7" w:rsidRDefault="00A541D7" w:rsidP="00A541D7">
      <w:pPr>
        <w:rPr>
          <w:rFonts w:eastAsia="Arial"/>
          <w:color w:val="000000" w:themeColor="text1"/>
        </w:rPr>
      </w:pPr>
      <w:r w:rsidRPr="77DE0613">
        <w:rPr>
          <w:rFonts w:eastAsia="Arial"/>
          <w:color w:val="000000" w:themeColor="text1"/>
        </w:rPr>
        <w:t>The organisation demonstrated an effective incident management system, and processes and systems in place to identify and respond to abuse and neglect of consumers and supporting consumers to live their best life.</w:t>
      </w:r>
    </w:p>
    <w:p w14:paraId="1992EFA9" w14:textId="1DF2557E" w:rsidR="00E4382C" w:rsidRDefault="00E4382C" w:rsidP="00E4382C">
      <w:pPr>
        <w:rPr>
          <w:rFonts w:eastAsiaTheme="minorHAnsi"/>
          <w:color w:val="auto"/>
        </w:rPr>
      </w:pPr>
      <w:r w:rsidRPr="00DF1E35">
        <w:rPr>
          <w:rFonts w:eastAsiaTheme="minorHAnsi"/>
          <w:color w:val="auto"/>
        </w:rPr>
        <w:lastRenderedPageBreak/>
        <w:t>The Quality Standard for the Commonwealt</w:t>
      </w:r>
      <w:r w:rsidR="004A4439">
        <w:rPr>
          <w:rFonts w:eastAsiaTheme="minorHAnsi"/>
          <w:color w:val="auto"/>
        </w:rPr>
        <w:t>h</w:t>
      </w:r>
      <w:r w:rsidRPr="00DF1E35">
        <w:rPr>
          <w:rFonts w:eastAsiaTheme="minorHAnsi"/>
          <w:color w:val="auto"/>
        </w:rPr>
        <w:t xml:space="preserve"> home support program</w:t>
      </w:r>
      <w:r w:rsidR="00691E3B" w:rsidRPr="00DF1E35">
        <w:rPr>
          <w:rFonts w:eastAsiaTheme="minorHAnsi"/>
          <w:color w:val="auto"/>
        </w:rPr>
        <w:t>me</w:t>
      </w:r>
      <w:r w:rsidRPr="00DF1E35">
        <w:rPr>
          <w:rFonts w:eastAsiaTheme="minorHAnsi"/>
          <w:color w:val="auto"/>
        </w:rPr>
        <w:t xml:space="preserve"> services </w:t>
      </w:r>
      <w:r w:rsidR="00A1782A" w:rsidRPr="00DF1E35">
        <w:rPr>
          <w:rFonts w:eastAsiaTheme="minorHAnsi"/>
          <w:color w:val="auto"/>
        </w:rPr>
        <w:t>is</w:t>
      </w:r>
      <w:r w:rsidRPr="00DF1E35">
        <w:rPr>
          <w:rFonts w:eastAsiaTheme="minorHAnsi"/>
          <w:color w:val="auto"/>
        </w:rPr>
        <w:t xml:space="preserve"> assessed as </w:t>
      </w:r>
      <w:r w:rsidR="008938D0" w:rsidRPr="00DF1E35">
        <w:rPr>
          <w:color w:val="auto"/>
        </w:rPr>
        <w:t>No</w:t>
      </w:r>
      <w:r w:rsidR="004A4439">
        <w:rPr>
          <w:color w:val="auto"/>
        </w:rPr>
        <w:t xml:space="preserve">t </w:t>
      </w:r>
      <w:r w:rsidR="008938D0" w:rsidRPr="00DF1E35">
        <w:rPr>
          <w:color w:val="auto"/>
        </w:rPr>
        <w:t xml:space="preserve">compliant </w:t>
      </w:r>
      <w:r w:rsidRPr="00DF1E35">
        <w:rPr>
          <w:rFonts w:eastAsiaTheme="minorHAnsi"/>
          <w:color w:val="auto"/>
        </w:rPr>
        <w:t xml:space="preserve">as </w:t>
      </w:r>
      <w:r w:rsidR="00DF1E35" w:rsidRPr="00DF1E35">
        <w:rPr>
          <w:color w:val="auto"/>
        </w:rPr>
        <w:t>one</w:t>
      </w:r>
      <w:r w:rsidRPr="00DF1E35">
        <w:rPr>
          <w:rFonts w:eastAsiaTheme="minorHAnsi"/>
          <w:color w:val="auto"/>
        </w:rPr>
        <w:t xml:space="preserve"> of the </w:t>
      </w:r>
      <w:r w:rsidR="005A4B62">
        <w:rPr>
          <w:rFonts w:eastAsiaTheme="minorHAnsi"/>
          <w:color w:val="auto"/>
        </w:rPr>
        <w:t>four</w:t>
      </w:r>
      <w:r w:rsidRPr="00DF1E35">
        <w:rPr>
          <w:rFonts w:eastAsiaTheme="minorHAnsi"/>
          <w:color w:val="auto"/>
        </w:rPr>
        <w:t xml:space="preserve"> specific requirements have been assessed as </w:t>
      </w:r>
      <w:r w:rsidR="008938D0" w:rsidRPr="00DF1E35">
        <w:rPr>
          <w:color w:val="auto"/>
        </w:rPr>
        <w:t>No</w:t>
      </w:r>
      <w:r w:rsidR="004A4439">
        <w:rPr>
          <w:color w:val="auto"/>
        </w:rPr>
        <w:t xml:space="preserve">t </w:t>
      </w:r>
      <w:r w:rsidR="008938D0" w:rsidRPr="00DF1E35">
        <w:rPr>
          <w:color w:val="auto"/>
        </w:rPr>
        <w:t>compliant</w:t>
      </w:r>
      <w:r w:rsidRPr="00DF1E35">
        <w:rPr>
          <w:rFonts w:eastAsiaTheme="minorHAnsi"/>
          <w:color w:val="auto"/>
        </w:rPr>
        <w:t>.</w:t>
      </w:r>
    </w:p>
    <w:p w14:paraId="1D3165A4" w14:textId="40A7C9CC" w:rsidR="004A4439" w:rsidRPr="004A4439" w:rsidRDefault="004A4439" w:rsidP="00E4382C">
      <w:pPr>
        <w:rPr>
          <w:color w:val="000000" w:themeColor="text1"/>
        </w:rPr>
      </w:pPr>
      <w:r w:rsidRPr="77DE0613">
        <w:rPr>
          <w:rFonts w:eastAsia="Arial"/>
          <w:color w:val="000000" w:themeColor="text1"/>
        </w:rPr>
        <w:t xml:space="preserve">Requirement (3)(e) was not applicable as the service does not provide personal or clinical care. </w:t>
      </w:r>
    </w:p>
    <w:p w14:paraId="4B842F28" w14:textId="75E5767D" w:rsidR="006A1787" w:rsidRPr="006A1787" w:rsidRDefault="004977AE" w:rsidP="006A1787">
      <w:pPr>
        <w:pStyle w:val="Heading2"/>
      </w:pPr>
      <w:r>
        <w:t xml:space="preserve">Assessment of </w:t>
      </w:r>
      <w:r w:rsidR="00095CD4">
        <w:t xml:space="preserve">Standard 8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43F6C" w:rsidRPr="002B61BB" w14:paraId="44B1AEB1" w14:textId="77777777" w:rsidTr="006107BF">
        <w:tc>
          <w:tcPr>
            <w:tcW w:w="4531" w:type="dxa"/>
            <w:shd w:val="clear" w:color="auto" w:fill="E7E6E6" w:themeFill="background2"/>
          </w:tcPr>
          <w:p w14:paraId="7DFAC2F0" w14:textId="77777777" w:rsidR="00843F6C" w:rsidRPr="002B61BB" w:rsidRDefault="00843F6C" w:rsidP="00843F6C">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18156781" w14:textId="71EF7B86" w:rsidR="00843F6C" w:rsidRPr="002C4266" w:rsidRDefault="00843F6C" w:rsidP="00843F6C">
            <w:pPr>
              <w:pStyle w:val="Heading3"/>
              <w:spacing w:before="120" w:after="0"/>
              <w:outlineLvl w:val="2"/>
            </w:pPr>
            <w:r w:rsidRPr="002C4266">
              <w:t xml:space="preserve">CHSP </w:t>
            </w:r>
          </w:p>
        </w:tc>
        <w:tc>
          <w:tcPr>
            <w:tcW w:w="3548" w:type="dxa"/>
            <w:shd w:val="clear" w:color="auto" w:fill="E7E6E6" w:themeFill="background2"/>
          </w:tcPr>
          <w:p w14:paraId="08306C26" w14:textId="64864381" w:rsidR="00843F6C" w:rsidRPr="002C4266" w:rsidRDefault="00843F6C" w:rsidP="00843F6C">
            <w:pPr>
              <w:pStyle w:val="Heading3"/>
              <w:spacing w:before="120" w:after="0"/>
              <w:jc w:val="right"/>
              <w:outlineLvl w:val="2"/>
            </w:pPr>
            <w:r w:rsidRPr="002C4266">
              <w:rPr>
                <w:szCs w:val="26"/>
              </w:rPr>
              <w:t>Compliant</w:t>
            </w:r>
          </w:p>
        </w:tc>
      </w:tr>
      <w:tr w:rsidR="006107BF" w:rsidRPr="002B61BB" w14:paraId="5CB38987" w14:textId="77777777" w:rsidTr="006107BF">
        <w:tc>
          <w:tcPr>
            <w:tcW w:w="4531" w:type="dxa"/>
            <w:shd w:val="clear" w:color="auto" w:fill="E7E6E6" w:themeFill="background2"/>
          </w:tcPr>
          <w:p w14:paraId="6F87A1AD" w14:textId="77777777" w:rsidR="006107BF" w:rsidRPr="002B61BB" w:rsidRDefault="006107BF" w:rsidP="006107BF">
            <w:pPr>
              <w:pStyle w:val="Heading3"/>
              <w:spacing w:before="0" w:after="0"/>
              <w:outlineLvl w:val="2"/>
            </w:pPr>
          </w:p>
        </w:tc>
        <w:tc>
          <w:tcPr>
            <w:tcW w:w="993" w:type="dxa"/>
            <w:shd w:val="clear" w:color="auto" w:fill="E7E6E6" w:themeFill="background2"/>
          </w:tcPr>
          <w:p w14:paraId="415260D6" w14:textId="65D70AFA" w:rsidR="006107BF" w:rsidRPr="002B61BB" w:rsidRDefault="006107BF" w:rsidP="006107BF">
            <w:pPr>
              <w:pStyle w:val="Heading3"/>
              <w:spacing w:before="0" w:after="0"/>
              <w:outlineLvl w:val="2"/>
            </w:pPr>
          </w:p>
        </w:tc>
        <w:tc>
          <w:tcPr>
            <w:tcW w:w="3548" w:type="dxa"/>
            <w:shd w:val="clear" w:color="auto" w:fill="E7E6E6" w:themeFill="background2"/>
          </w:tcPr>
          <w:p w14:paraId="1059B64E" w14:textId="09503A3E" w:rsidR="006107BF" w:rsidRPr="001E196E" w:rsidRDefault="006107BF" w:rsidP="006107BF">
            <w:pPr>
              <w:pStyle w:val="Heading3"/>
              <w:spacing w:before="0" w:after="0"/>
              <w:jc w:val="right"/>
              <w:outlineLvl w:val="2"/>
              <w:rPr>
                <w:color w:val="1F4E79" w:themeColor="accent5" w:themeShade="80"/>
              </w:rPr>
            </w:pPr>
          </w:p>
        </w:tc>
      </w:tr>
    </w:tbl>
    <w:p w14:paraId="6EAFECE9" w14:textId="77777777" w:rsidR="00154403" w:rsidRDefault="00314FF7" w:rsidP="00506F7F">
      <w:pPr>
        <w:rPr>
          <w:i/>
        </w:rPr>
      </w:pPr>
      <w:r w:rsidRPr="008D114F">
        <w:rPr>
          <w:i/>
        </w:rPr>
        <w:t>Consumers are engaged in the development, delivery and evaluation of care and services and are supported in that engagement.</w:t>
      </w:r>
    </w:p>
    <w:p w14:paraId="4DFD24BD" w14:textId="60BB6119" w:rsidR="00452BCC" w:rsidRDefault="00452BCC" w:rsidP="00452BCC">
      <w:pPr>
        <w:spacing w:line="240" w:lineRule="auto"/>
        <w:rPr>
          <w:color w:val="auto"/>
        </w:rPr>
      </w:pPr>
      <w:r w:rsidRPr="003C3B9F">
        <w:t>Based on the information reviewed I find this requirement Compliant</w:t>
      </w:r>
      <w:r w:rsidRPr="00987CE8">
        <w:rPr>
          <w:color w:val="auto"/>
        </w:rPr>
        <w:t>.</w:t>
      </w:r>
    </w:p>
    <w:p w14:paraId="0F88EBCE" w14:textId="77777777" w:rsidR="00452BCC" w:rsidRDefault="00452BCC" w:rsidP="00452BCC">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452BCC" w:rsidRPr="002B61BB" w14:paraId="591484FC" w14:textId="77777777" w:rsidTr="006107BF">
        <w:tc>
          <w:tcPr>
            <w:tcW w:w="4531" w:type="dxa"/>
            <w:shd w:val="clear" w:color="auto" w:fill="E7E6E6" w:themeFill="background2"/>
          </w:tcPr>
          <w:p w14:paraId="2F67ADE1" w14:textId="77777777" w:rsidR="00452BCC" w:rsidRPr="002B61BB" w:rsidRDefault="00452BCC" w:rsidP="00452BCC">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37864F3B" w14:textId="73D169FF" w:rsidR="00452BCC" w:rsidRPr="002C4266" w:rsidRDefault="00452BCC" w:rsidP="00452BCC">
            <w:pPr>
              <w:pStyle w:val="Heading3"/>
              <w:spacing w:before="120" w:after="0"/>
              <w:outlineLvl w:val="2"/>
            </w:pPr>
            <w:r w:rsidRPr="002C4266">
              <w:t xml:space="preserve">CHSP </w:t>
            </w:r>
          </w:p>
        </w:tc>
        <w:tc>
          <w:tcPr>
            <w:tcW w:w="3548" w:type="dxa"/>
            <w:shd w:val="clear" w:color="auto" w:fill="E7E6E6" w:themeFill="background2"/>
          </w:tcPr>
          <w:p w14:paraId="369A50A4" w14:textId="77FB5601" w:rsidR="00452BCC" w:rsidRPr="002C4266" w:rsidRDefault="00452BCC" w:rsidP="00452BCC">
            <w:pPr>
              <w:pStyle w:val="Heading3"/>
              <w:spacing w:before="120" w:after="0"/>
              <w:jc w:val="right"/>
              <w:outlineLvl w:val="2"/>
            </w:pPr>
            <w:r w:rsidRPr="002C4266">
              <w:rPr>
                <w:szCs w:val="26"/>
              </w:rPr>
              <w:t>Compliant</w:t>
            </w:r>
          </w:p>
        </w:tc>
      </w:tr>
      <w:tr w:rsidR="006107BF" w:rsidRPr="002B61BB" w14:paraId="20D9CF54" w14:textId="77777777" w:rsidTr="006107BF">
        <w:tc>
          <w:tcPr>
            <w:tcW w:w="4531" w:type="dxa"/>
            <w:shd w:val="clear" w:color="auto" w:fill="E7E6E6" w:themeFill="background2"/>
          </w:tcPr>
          <w:p w14:paraId="033E967C" w14:textId="77777777" w:rsidR="006107BF" w:rsidRPr="002B61BB" w:rsidRDefault="006107BF" w:rsidP="006107BF">
            <w:pPr>
              <w:pStyle w:val="Heading3"/>
              <w:spacing w:before="0" w:after="0"/>
              <w:outlineLvl w:val="2"/>
            </w:pPr>
          </w:p>
        </w:tc>
        <w:tc>
          <w:tcPr>
            <w:tcW w:w="993" w:type="dxa"/>
            <w:shd w:val="clear" w:color="auto" w:fill="E7E6E6" w:themeFill="background2"/>
          </w:tcPr>
          <w:p w14:paraId="131FCBD8" w14:textId="5AB39211" w:rsidR="006107BF" w:rsidRPr="002B61BB" w:rsidRDefault="006107BF" w:rsidP="006107BF">
            <w:pPr>
              <w:pStyle w:val="Heading3"/>
              <w:spacing w:before="0" w:after="0"/>
              <w:outlineLvl w:val="2"/>
            </w:pPr>
          </w:p>
        </w:tc>
        <w:tc>
          <w:tcPr>
            <w:tcW w:w="3548" w:type="dxa"/>
            <w:shd w:val="clear" w:color="auto" w:fill="E7E6E6" w:themeFill="background2"/>
          </w:tcPr>
          <w:p w14:paraId="45DBEB2C" w14:textId="64D1ABAA" w:rsidR="006107BF" w:rsidRPr="007129C9" w:rsidRDefault="006107BF" w:rsidP="006107BF">
            <w:pPr>
              <w:pStyle w:val="Heading3"/>
              <w:spacing w:before="0" w:after="0"/>
              <w:jc w:val="right"/>
              <w:outlineLvl w:val="2"/>
              <w:rPr>
                <w:color w:val="1F4E79" w:themeColor="accent5" w:themeShade="80"/>
              </w:rPr>
            </w:pPr>
          </w:p>
        </w:tc>
      </w:tr>
    </w:tbl>
    <w:p w14:paraId="5EF382E9" w14:textId="77777777" w:rsidR="00314FF7" w:rsidRDefault="00506F7F" w:rsidP="00506F7F">
      <w:pPr>
        <w:rPr>
          <w:i/>
        </w:rPr>
      </w:pPr>
      <w:r w:rsidRPr="008D114F">
        <w:rPr>
          <w:i/>
        </w:rPr>
        <w:t>The organisation’s governing body promotes a culture of safe, inclusive and quality care and services and is accountable for their delivery.</w:t>
      </w:r>
    </w:p>
    <w:p w14:paraId="5C7BDC94" w14:textId="46E8A51A" w:rsidR="005170CA" w:rsidRDefault="00452BCC" w:rsidP="00452BCC">
      <w:pPr>
        <w:spacing w:line="240" w:lineRule="auto"/>
        <w:rPr>
          <w:color w:val="auto"/>
        </w:rPr>
      </w:pPr>
      <w:r w:rsidRPr="003C3B9F">
        <w:t>Based on the information reviewed I find this requirement Compliant</w:t>
      </w:r>
      <w:r w:rsidRPr="00987CE8">
        <w:rPr>
          <w:color w:val="auto"/>
        </w:rPr>
        <w:t>.</w:t>
      </w:r>
    </w:p>
    <w:p w14:paraId="6612C257" w14:textId="77777777" w:rsidR="00A62A0C" w:rsidRPr="00452BCC" w:rsidRDefault="00A62A0C" w:rsidP="00452BCC">
      <w:pPr>
        <w:spacing w:line="240" w:lineRule="auto"/>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76DC9" w:rsidRPr="002B61BB" w14:paraId="1E522D2B" w14:textId="77777777" w:rsidTr="006107BF">
        <w:tc>
          <w:tcPr>
            <w:tcW w:w="4531" w:type="dxa"/>
            <w:shd w:val="clear" w:color="auto" w:fill="E7E6E6" w:themeFill="background2"/>
          </w:tcPr>
          <w:p w14:paraId="16CA0238" w14:textId="77777777" w:rsidR="00C76DC9" w:rsidRPr="002B61BB" w:rsidRDefault="00C76DC9" w:rsidP="00C76DC9">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5EC3D9C3" w14:textId="56167AFB" w:rsidR="00C76DC9" w:rsidRPr="002C4266" w:rsidRDefault="00C76DC9" w:rsidP="00C76DC9">
            <w:pPr>
              <w:pStyle w:val="Heading3"/>
              <w:spacing w:before="120" w:after="0"/>
              <w:outlineLvl w:val="2"/>
            </w:pPr>
            <w:r w:rsidRPr="002C4266">
              <w:t xml:space="preserve">CHSP </w:t>
            </w:r>
          </w:p>
        </w:tc>
        <w:tc>
          <w:tcPr>
            <w:tcW w:w="3548" w:type="dxa"/>
            <w:shd w:val="clear" w:color="auto" w:fill="E7E6E6" w:themeFill="background2"/>
          </w:tcPr>
          <w:p w14:paraId="1A85E941" w14:textId="314BAB44" w:rsidR="00C76DC9" w:rsidRPr="002C4266" w:rsidRDefault="00C76DC9" w:rsidP="00C76DC9">
            <w:pPr>
              <w:pStyle w:val="Heading3"/>
              <w:spacing w:before="120" w:after="0"/>
              <w:jc w:val="right"/>
              <w:outlineLvl w:val="2"/>
            </w:pPr>
            <w:r w:rsidRPr="002C4266">
              <w:rPr>
                <w:szCs w:val="26"/>
              </w:rPr>
              <w:t>Compliant</w:t>
            </w:r>
          </w:p>
        </w:tc>
      </w:tr>
      <w:tr w:rsidR="006107BF" w:rsidRPr="002B61BB" w14:paraId="581EB620" w14:textId="77777777" w:rsidTr="006107BF">
        <w:tc>
          <w:tcPr>
            <w:tcW w:w="4531" w:type="dxa"/>
            <w:shd w:val="clear" w:color="auto" w:fill="E7E6E6" w:themeFill="background2"/>
          </w:tcPr>
          <w:p w14:paraId="519B9A32" w14:textId="77777777" w:rsidR="006107BF" w:rsidRPr="002B61BB" w:rsidRDefault="006107BF" w:rsidP="006107BF">
            <w:pPr>
              <w:pStyle w:val="Heading3"/>
              <w:spacing w:before="0" w:after="0"/>
              <w:outlineLvl w:val="2"/>
            </w:pPr>
          </w:p>
        </w:tc>
        <w:tc>
          <w:tcPr>
            <w:tcW w:w="993" w:type="dxa"/>
            <w:shd w:val="clear" w:color="auto" w:fill="E7E6E6" w:themeFill="background2"/>
          </w:tcPr>
          <w:p w14:paraId="59774641" w14:textId="334A230E" w:rsidR="006107BF" w:rsidRPr="002B61BB" w:rsidRDefault="006107BF" w:rsidP="006107BF">
            <w:pPr>
              <w:pStyle w:val="Heading3"/>
              <w:spacing w:before="0" w:after="0"/>
              <w:outlineLvl w:val="2"/>
            </w:pPr>
          </w:p>
        </w:tc>
        <w:tc>
          <w:tcPr>
            <w:tcW w:w="3548" w:type="dxa"/>
            <w:shd w:val="clear" w:color="auto" w:fill="E7E6E6" w:themeFill="background2"/>
          </w:tcPr>
          <w:p w14:paraId="4FCF2080" w14:textId="32F67097" w:rsidR="006107BF" w:rsidRPr="00B6715C" w:rsidRDefault="006107BF" w:rsidP="006107BF">
            <w:pPr>
              <w:pStyle w:val="Heading3"/>
              <w:spacing w:before="0" w:after="0"/>
              <w:jc w:val="right"/>
              <w:outlineLvl w:val="2"/>
              <w:rPr>
                <w:color w:val="1F4E79" w:themeColor="accent5" w:themeShade="80"/>
              </w:rPr>
            </w:pPr>
          </w:p>
        </w:tc>
      </w:tr>
    </w:tbl>
    <w:p w14:paraId="2D3DCB7C" w14:textId="77777777" w:rsidR="00506F7F" w:rsidRPr="008D114F" w:rsidRDefault="00506F7F" w:rsidP="00506F7F">
      <w:pPr>
        <w:rPr>
          <w:i/>
        </w:rPr>
      </w:pPr>
      <w:r w:rsidRPr="008D114F">
        <w:rPr>
          <w:i/>
        </w:rPr>
        <w:t>Effective organisation wide governance systems relating to the following:</w:t>
      </w:r>
    </w:p>
    <w:p w14:paraId="36B41011"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information management;</w:t>
      </w:r>
    </w:p>
    <w:p w14:paraId="34D9229C"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continuous improvement;</w:t>
      </w:r>
    </w:p>
    <w:p w14:paraId="09118AA0"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financial governance;</w:t>
      </w:r>
    </w:p>
    <w:p w14:paraId="00FFC856"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6FB54529"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regulatory compliance;</w:t>
      </w:r>
    </w:p>
    <w:p w14:paraId="182B1F66" w14:textId="77777777" w:rsidR="00314FF7" w:rsidRDefault="00506F7F" w:rsidP="00506F7F">
      <w:pPr>
        <w:numPr>
          <w:ilvl w:val="0"/>
          <w:numId w:val="28"/>
        </w:numPr>
        <w:tabs>
          <w:tab w:val="right" w:pos="9026"/>
        </w:tabs>
        <w:spacing w:before="0" w:after="0"/>
        <w:ind w:left="567" w:hanging="425"/>
        <w:outlineLvl w:val="4"/>
        <w:rPr>
          <w:i/>
        </w:rPr>
      </w:pPr>
      <w:r w:rsidRPr="008D114F">
        <w:rPr>
          <w:i/>
        </w:rPr>
        <w:t>feedback and complaints.</w:t>
      </w:r>
    </w:p>
    <w:p w14:paraId="4960417A" w14:textId="77777777" w:rsidR="00B76A21" w:rsidRDefault="00584ED7" w:rsidP="00B76A21">
      <w:pPr>
        <w:tabs>
          <w:tab w:val="right" w:pos="9026"/>
        </w:tabs>
      </w:pPr>
      <w:r>
        <w:t>Findings</w:t>
      </w:r>
    </w:p>
    <w:p w14:paraId="666487B9" w14:textId="77777777" w:rsidR="00C76DC9" w:rsidRPr="00452BCC" w:rsidRDefault="00C76DC9" w:rsidP="00C76DC9">
      <w:pPr>
        <w:spacing w:line="240" w:lineRule="auto"/>
        <w:rPr>
          <w:color w:val="auto"/>
        </w:rPr>
      </w:pPr>
      <w:r w:rsidRPr="003C3B9F">
        <w:t>Based on the information reviewed I find this requirement Compliant</w:t>
      </w:r>
      <w:r w:rsidRPr="00987CE8">
        <w:rPr>
          <w:color w:val="auto"/>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76DC9" w:rsidRPr="002B61BB" w14:paraId="6B9B408A" w14:textId="77777777" w:rsidTr="006107BF">
        <w:tc>
          <w:tcPr>
            <w:tcW w:w="4531" w:type="dxa"/>
            <w:shd w:val="clear" w:color="auto" w:fill="E7E6E6" w:themeFill="background2"/>
          </w:tcPr>
          <w:p w14:paraId="0988DE88" w14:textId="77777777" w:rsidR="00C76DC9" w:rsidRPr="002B61BB" w:rsidRDefault="00C76DC9" w:rsidP="00C76DC9">
            <w:pPr>
              <w:pStyle w:val="Heading3"/>
              <w:spacing w:before="120" w:after="0"/>
              <w:ind w:hanging="106"/>
              <w:outlineLvl w:val="2"/>
            </w:pPr>
            <w:r w:rsidRPr="00163FEE">
              <w:lastRenderedPageBreak/>
              <w:t xml:space="preserve">Requirement </w:t>
            </w:r>
            <w:r>
              <w:t>8</w:t>
            </w:r>
            <w:r w:rsidRPr="00163FEE">
              <w:t>(3)(</w:t>
            </w:r>
            <w:r>
              <w:t>d</w:t>
            </w:r>
            <w:r w:rsidRPr="00163FEE">
              <w:t>)</w:t>
            </w:r>
          </w:p>
        </w:tc>
        <w:tc>
          <w:tcPr>
            <w:tcW w:w="993" w:type="dxa"/>
            <w:shd w:val="clear" w:color="auto" w:fill="E7E6E6" w:themeFill="background2"/>
          </w:tcPr>
          <w:p w14:paraId="62CDC452" w14:textId="0BE31C2B" w:rsidR="00C76DC9" w:rsidRPr="002C4266" w:rsidRDefault="00C76DC9" w:rsidP="00C76DC9">
            <w:pPr>
              <w:pStyle w:val="Heading3"/>
              <w:spacing w:before="120" w:after="0"/>
              <w:outlineLvl w:val="2"/>
            </w:pPr>
            <w:r w:rsidRPr="002C4266">
              <w:t xml:space="preserve">CHSP </w:t>
            </w:r>
          </w:p>
        </w:tc>
        <w:tc>
          <w:tcPr>
            <w:tcW w:w="3548" w:type="dxa"/>
            <w:shd w:val="clear" w:color="auto" w:fill="E7E6E6" w:themeFill="background2"/>
          </w:tcPr>
          <w:p w14:paraId="0AF1717B" w14:textId="2DA55C13" w:rsidR="00C76DC9" w:rsidRPr="002C4266" w:rsidRDefault="00C76DC9" w:rsidP="00C76DC9">
            <w:pPr>
              <w:pStyle w:val="Heading3"/>
              <w:spacing w:before="120" w:after="0"/>
              <w:jc w:val="right"/>
              <w:outlineLvl w:val="2"/>
            </w:pPr>
            <w:r w:rsidRPr="002C4266">
              <w:rPr>
                <w:szCs w:val="26"/>
              </w:rPr>
              <w:t>Not Compliant</w:t>
            </w:r>
          </w:p>
        </w:tc>
      </w:tr>
      <w:tr w:rsidR="006107BF" w:rsidRPr="002B61BB" w14:paraId="19EF4F90" w14:textId="77777777" w:rsidTr="006107BF">
        <w:tc>
          <w:tcPr>
            <w:tcW w:w="4531" w:type="dxa"/>
            <w:shd w:val="clear" w:color="auto" w:fill="E7E6E6" w:themeFill="background2"/>
          </w:tcPr>
          <w:p w14:paraId="3E07EB90" w14:textId="77777777" w:rsidR="006107BF" w:rsidRPr="002B61BB" w:rsidRDefault="006107BF" w:rsidP="006107BF">
            <w:pPr>
              <w:pStyle w:val="Heading3"/>
              <w:spacing w:before="0" w:after="0"/>
              <w:outlineLvl w:val="2"/>
            </w:pPr>
          </w:p>
        </w:tc>
        <w:tc>
          <w:tcPr>
            <w:tcW w:w="993" w:type="dxa"/>
            <w:shd w:val="clear" w:color="auto" w:fill="E7E6E6" w:themeFill="background2"/>
          </w:tcPr>
          <w:p w14:paraId="50E4CFD9" w14:textId="5789E6D4" w:rsidR="006107BF" w:rsidRPr="002B61BB" w:rsidRDefault="006107BF" w:rsidP="006107BF">
            <w:pPr>
              <w:pStyle w:val="Heading3"/>
              <w:spacing w:before="0" w:after="0"/>
              <w:outlineLvl w:val="2"/>
            </w:pPr>
          </w:p>
        </w:tc>
        <w:tc>
          <w:tcPr>
            <w:tcW w:w="3548" w:type="dxa"/>
            <w:shd w:val="clear" w:color="auto" w:fill="E7E6E6" w:themeFill="background2"/>
          </w:tcPr>
          <w:p w14:paraId="75069E2E" w14:textId="66E76E93" w:rsidR="006107BF" w:rsidRPr="009B7B3E" w:rsidRDefault="006107BF" w:rsidP="006107BF">
            <w:pPr>
              <w:pStyle w:val="Heading3"/>
              <w:spacing w:before="0" w:after="0"/>
              <w:jc w:val="right"/>
              <w:outlineLvl w:val="2"/>
              <w:rPr>
                <w:color w:val="1F4E79" w:themeColor="accent5" w:themeShade="80"/>
              </w:rPr>
            </w:pPr>
          </w:p>
        </w:tc>
      </w:tr>
    </w:tbl>
    <w:p w14:paraId="0CCBFCBD" w14:textId="77777777" w:rsidR="00506F7F" w:rsidRPr="008D114F" w:rsidRDefault="00506F7F" w:rsidP="00506F7F">
      <w:pPr>
        <w:rPr>
          <w:i/>
        </w:rPr>
      </w:pPr>
      <w:r w:rsidRPr="008D114F">
        <w:rPr>
          <w:i/>
        </w:rPr>
        <w:t>Effective risk management systems and practices, including but not limited to the following:</w:t>
      </w:r>
    </w:p>
    <w:p w14:paraId="08ABA5B2" w14:textId="77777777" w:rsidR="00506F7F" w:rsidRPr="008D114F" w:rsidRDefault="00506F7F" w:rsidP="00506F7F">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3C0058A2" w14:textId="77777777" w:rsidR="00506F7F" w:rsidRPr="008D114F" w:rsidRDefault="00506F7F" w:rsidP="00506F7F">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745516D1" w14:textId="77777777" w:rsidR="00597139" w:rsidRDefault="00506F7F" w:rsidP="00506F7F">
      <w:pPr>
        <w:numPr>
          <w:ilvl w:val="0"/>
          <w:numId w:val="29"/>
        </w:numPr>
        <w:tabs>
          <w:tab w:val="right" w:pos="9026"/>
        </w:tabs>
        <w:spacing w:before="0" w:after="0"/>
        <w:ind w:left="567" w:hanging="425"/>
        <w:outlineLvl w:val="4"/>
        <w:rPr>
          <w:i/>
        </w:rPr>
      </w:pPr>
      <w:r w:rsidRPr="008D114F">
        <w:rPr>
          <w:i/>
        </w:rPr>
        <w:t>supporting consumers to live the best life they can</w:t>
      </w:r>
    </w:p>
    <w:p w14:paraId="7F593334" w14:textId="77777777" w:rsidR="00B76A21" w:rsidRPr="00B76A21" w:rsidRDefault="00C36B45" w:rsidP="00B76A21">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00506F7F" w:rsidRPr="008D114F">
        <w:rPr>
          <w:i/>
        </w:rPr>
        <w:t>.</w:t>
      </w:r>
    </w:p>
    <w:p w14:paraId="1C0E45A8" w14:textId="4C106014" w:rsidR="00B76A21" w:rsidRDefault="00584ED7" w:rsidP="00B76A21">
      <w:pPr>
        <w:tabs>
          <w:tab w:val="right" w:pos="9026"/>
        </w:tabs>
      </w:pPr>
      <w:r>
        <w:t>Findings</w:t>
      </w:r>
    </w:p>
    <w:p w14:paraId="7CCF6CB2" w14:textId="4BF0F20A" w:rsidR="00DD60AD" w:rsidRDefault="00CD4107" w:rsidP="00CD4107">
      <w:pPr>
        <w:tabs>
          <w:tab w:val="right" w:pos="9026"/>
        </w:tabs>
        <w:rPr>
          <w:rFonts w:eastAsia="Arial"/>
          <w:color w:val="000000" w:themeColor="text1"/>
        </w:rPr>
      </w:pPr>
      <w:r w:rsidRPr="77DE0613">
        <w:rPr>
          <w:rFonts w:eastAsia="Arial"/>
          <w:color w:val="000000" w:themeColor="text1"/>
        </w:rPr>
        <w:t>The organisation was not able to demonstrate effective risk management systems and practices to identify, assess and manage risks to consumer’s health, safety and well-being. The service did not demonstrate effective consumer risk assessments are undertaken, and subsequent documentation of risks and management strategies to inform the provision of services to consumers</w:t>
      </w:r>
      <w:r w:rsidR="00A254F3">
        <w:rPr>
          <w:rFonts w:eastAsia="Arial"/>
          <w:color w:val="000000" w:themeColor="text1"/>
        </w:rPr>
        <w:t xml:space="preserve"> occurs</w:t>
      </w:r>
      <w:r w:rsidRPr="77DE0613">
        <w:rPr>
          <w:rFonts w:eastAsia="Arial"/>
          <w:color w:val="000000" w:themeColor="text1"/>
        </w:rPr>
        <w:t>. The service was not able to demonstrate how they report consumer risks to the Aged Care Governance Committee to ensure appropriate monitoring and oversight.</w:t>
      </w:r>
      <w:r w:rsidR="00063F44">
        <w:rPr>
          <w:rFonts w:eastAsia="Arial"/>
          <w:color w:val="000000" w:themeColor="text1"/>
        </w:rPr>
        <w:t xml:space="preserve"> </w:t>
      </w:r>
      <w:r w:rsidR="00925E13">
        <w:rPr>
          <w:rFonts w:eastAsia="Arial"/>
          <w:color w:val="000000" w:themeColor="text1"/>
        </w:rPr>
        <w:t xml:space="preserve">The organisation </w:t>
      </w:r>
      <w:r w:rsidR="00211792">
        <w:rPr>
          <w:rFonts w:eastAsia="Arial"/>
          <w:color w:val="000000" w:themeColor="text1"/>
        </w:rPr>
        <w:t xml:space="preserve">was however able to demonstrate an </w:t>
      </w:r>
      <w:r w:rsidR="00365625">
        <w:rPr>
          <w:rFonts w:eastAsia="Arial"/>
          <w:color w:val="000000" w:themeColor="text1"/>
        </w:rPr>
        <w:t>understanding</w:t>
      </w:r>
      <w:r w:rsidR="00211792">
        <w:rPr>
          <w:rFonts w:eastAsia="Arial"/>
          <w:color w:val="000000" w:themeColor="text1"/>
        </w:rPr>
        <w:t xml:space="preserve"> </w:t>
      </w:r>
      <w:r w:rsidR="00647F1D">
        <w:rPr>
          <w:rFonts w:eastAsia="Arial"/>
          <w:color w:val="000000" w:themeColor="text1"/>
        </w:rPr>
        <w:t xml:space="preserve">and the </w:t>
      </w:r>
      <w:r w:rsidR="00211792">
        <w:rPr>
          <w:rFonts w:eastAsia="Arial"/>
          <w:color w:val="000000" w:themeColor="text1"/>
        </w:rPr>
        <w:t>application of sub-requirements (</w:t>
      </w:r>
      <w:r w:rsidR="00647F1D">
        <w:rPr>
          <w:rFonts w:eastAsia="Arial"/>
          <w:color w:val="000000" w:themeColor="text1"/>
        </w:rPr>
        <w:t>ii), (iii) and (iv) of this standard.</w:t>
      </w:r>
    </w:p>
    <w:p w14:paraId="0FBF57D2" w14:textId="77777777" w:rsidR="00530F69" w:rsidRPr="00A34381" w:rsidRDefault="00530F69" w:rsidP="00A34381">
      <w:pPr>
        <w:rPr>
          <w:rFonts w:asciiTheme="minorHAnsi" w:eastAsiaTheme="minorEastAsia" w:hAnsiTheme="minorHAnsi" w:cstheme="minorBidi"/>
          <w:color w:val="000000" w:themeColor="text1"/>
        </w:rPr>
      </w:pPr>
      <w:r w:rsidRPr="00A34381">
        <w:rPr>
          <w:rFonts w:eastAsia="Arial"/>
          <w:color w:val="000000" w:themeColor="text1"/>
        </w:rPr>
        <w:t xml:space="preserve">The service did not adequately demonstrate assessment and planning processes included a consideration of high impact or high prevalence risks to inform the delivery of safe and effective service delivery for each consumer. The Assessment Team noted consumers risks are inconsistently documented in various forms of care documentation. Service agreements for contractors and running sheets for volunteer drivers do not consistently document risk mitigation strategies for identified consumers. </w:t>
      </w:r>
      <w:r w:rsidRPr="5287773B">
        <w:t>Refer to Standard 2 Requirement 2(3)(a) for more information.</w:t>
      </w:r>
    </w:p>
    <w:p w14:paraId="3A98C2CB" w14:textId="348BF782" w:rsidR="00530F69" w:rsidRPr="00A34381" w:rsidRDefault="00530F69" w:rsidP="00A34381">
      <w:pPr>
        <w:rPr>
          <w:rFonts w:asciiTheme="minorHAnsi" w:eastAsiaTheme="minorEastAsia" w:hAnsiTheme="minorHAnsi" w:cstheme="minorBidi"/>
          <w:color w:val="000000" w:themeColor="text1"/>
        </w:rPr>
      </w:pPr>
      <w:r w:rsidRPr="5287773B">
        <w:t>Coordination staff described the process for identifying risks associated with the service provision for consumers and how they advise contractors and volunteers verbally of any risks to be managed. M</w:t>
      </w:r>
      <w:r w:rsidRPr="00A34381">
        <w:rPr>
          <w:rFonts w:eastAsia="Arial"/>
          <w:color w:val="000000" w:themeColor="text1"/>
        </w:rPr>
        <w:t xml:space="preserve">ost contractors and volunteers described how they are familiar with </w:t>
      </w:r>
      <w:r w:rsidR="00A34381">
        <w:rPr>
          <w:rFonts w:eastAsia="Arial"/>
          <w:color w:val="000000" w:themeColor="text1"/>
        </w:rPr>
        <w:t xml:space="preserve">consumers and that they rely on this knowledge to </w:t>
      </w:r>
      <w:r w:rsidRPr="00A34381">
        <w:rPr>
          <w:rFonts w:eastAsia="Arial"/>
          <w:color w:val="000000" w:themeColor="text1"/>
        </w:rPr>
        <w:t>support consumers with their mobility needs when providing social support or transport services.</w:t>
      </w:r>
    </w:p>
    <w:p w14:paraId="1175C5BB" w14:textId="2D7D5F15" w:rsidR="00530F69" w:rsidRPr="00A34381" w:rsidRDefault="00A34381" w:rsidP="00A34381">
      <w:pPr>
        <w:rPr>
          <w:rFonts w:asciiTheme="minorHAnsi" w:eastAsiaTheme="minorEastAsia" w:hAnsiTheme="minorHAnsi" w:cstheme="minorBidi"/>
          <w:color w:val="000000" w:themeColor="text1"/>
        </w:rPr>
      </w:pPr>
      <w:r>
        <w:rPr>
          <w:rFonts w:eastAsia="Arial"/>
        </w:rPr>
        <w:t>At the time of the quality audit, m</w:t>
      </w:r>
      <w:r w:rsidR="00530F69" w:rsidRPr="00A34381">
        <w:rPr>
          <w:rFonts w:eastAsia="Arial"/>
        </w:rPr>
        <w:t xml:space="preserve">anagement </w:t>
      </w:r>
      <w:r>
        <w:rPr>
          <w:rFonts w:eastAsia="Arial"/>
        </w:rPr>
        <w:t>confirmed</w:t>
      </w:r>
      <w:r w:rsidR="00530F69" w:rsidRPr="00A34381">
        <w:rPr>
          <w:rFonts w:eastAsia="Arial"/>
        </w:rPr>
        <w:t xml:space="preserve"> the service does not report, analyse or trend consumer risks, including high impact high prevalen</w:t>
      </w:r>
      <w:r w:rsidR="00312B0C" w:rsidRPr="00A34381">
        <w:rPr>
          <w:rFonts w:eastAsia="Arial"/>
        </w:rPr>
        <w:t>ce</w:t>
      </w:r>
      <w:r w:rsidR="00530F69" w:rsidRPr="00A34381">
        <w:rPr>
          <w:rFonts w:eastAsia="Arial"/>
        </w:rPr>
        <w:t xml:space="preserve"> risks associated with the service provision of consumers. While the service has an effective risk management system to identify and assess work health and safety risks </w:t>
      </w:r>
      <w:r w:rsidR="00530F69" w:rsidRPr="00A34381">
        <w:rPr>
          <w:rFonts w:eastAsia="Arial"/>
        </w:rPr>
        <w:lastRenderedPageBreak/>
        <w:t>for staff, contractors and volunteers in the delivery of services and these are reported to the Aged Care Governance Committee, there are no reporting requirements for the identification and reporting of high impact or high prevalence risks or how these risks could be mitigated to ensure the safety of the consumers receiving services.</w:t>
      </w:r>
    </w:p>
    <w:p w14:paraId="2A3ADA3C" w14:textId="2005DD29" w:rsidR="00530F69" w:rsidRDefault="004C307F" w:rsidP="00530F69">
      <w:pPr>
        <w:rPr>
          <w:color w:val="000000" w:themeColor="text1"/>
        </w:rPr>
      </w:pPr>
      <w:r>
        <w:rPr>
          <w:rFonts w:eastAsia="Arial"/>
          <w:color w:val="000000" w:themeColor="text1"/>
        </w:rPr>
        <w:t xml:space="preserve">At the time of the quality review </w:t>
      </w:r>
      <w:r w:rsidR="005E3225">
        <w:rPr>
          <w:rFonts w:eastAsia="Arial"/>
          <w:color w:val="000000" w:themeColor="text1"/>
        </w:rPr>
        <w:t>M</w:t>
      </w:r>
      <w:r w:rsidR="00530F69" w:rsidRPr="5F7573B7">
        <w:rPr>
          <w:color w:val="000000" w:themeColor="text1"/>
        </w:rPr>
        <w:t xml:space="preserve">anagement acknowledged the Assessment Team’s feedback and stated they had identified, as part of their self-assessment process, that further work could be undertaken to refine their support plans to better document consumers’ risks and mitigation strategies to inform service delivery. The service </w:t>
      </w:r>
      <w:r w:rsidR="005E3225">
        <w:rPr>
          <w:color w:val="000000" w:themeColor="text1"/>
        </w:rPr>
        <w:t xml:space="preserve">said they </w:t>
      </w:r>
      <w:r w:rsidR="00530F69" w:rsidRPr="5F7573B7">
        <w:rPr>
          <w:color w:val="000000" w:themeColor="text1"/>
        </w:rPr>
        <w:t>will continue to work with the</w:t>
      </w:r>
      <w:r w:rsidR="005E3225">
        <w:rPr>
          <w:color w:val="000000" w:themeColor="text1"/>
        </w:rPr>
        <w:t>ir</w:t>
      </w:r>
      <w:r w:rsidR="00530F69" w:rsidRPr="5F7573B7">
        <w:rPr>
          <w:color w:val="000000" w:themeColor="text1"/>
        </w:rPr>
        <w:t xml:space="preserve"> database developer to facilitate the documentation of risks into the database to enable the ongoing reporting, monitoring, and oversight of consumers’ risks whilst receiving services. </w:t>
      </w:r>
    </w:p>
    <w:p w14:paraId="1CD1DCA1" w14:textId="77777777" w:rsidR="00011CF6" w:rsidRDefault="00011CF6" w:rsidP="00011CF6">
      <w:pPr>
        <w:spacing w:line="240" w:lineRule="auto"/>
        <w:rPr>
          <w:color w:val="auto"/>
        </w:rPr>
      </w:pPr>
      <w:r w:rsidRPr="005F4E19">
        <w:rPr>
          <w:color w:val="auto"/>
        </w:rPr>
        <w:t xml:space="preserve">Based on the information reviewed I find this requirement </w:t>
      </w:r>
      <w:r w:rsidRPr="007B0378">
        <w:rPr>
          <w:color w:val="auto"/>
        </w:rPr>
        <w:t>Non-compliant</w:t>
      </w:r>
      <w:r w:rsidRPr="005F4E19">
        <w:rPr>
          <w:color w:val="auto"/>
        </w:rPr>
        <w:t>.</w:t>
      </w:r>
    </w:p>
    <w:p w14:paraId="7D4CF80E" w14:textId="77777777" w:rsidR="00112FAC" w:rsidRPr="00AC59D1" w:rsidRDefault="00112FAC" w:rsidP="00F21656">
      <w:pPr>
        <w:rPr>
          <w:color w:val="auto"/>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00017" w:rsidRPr="002B61BB" w14:paraId="4B5635DB" w14:textId="77777777" w:rsidTr="006107BF">
        <w:tc>
          <w:tcPr>
            <w:tcW w:w="4531" w:type="dxa"/>
            <w:shd w:val="clear" w:color="auto" w:fill="E7E6E6" w:themeFill="background2"/>
          </w:tcPr>
          <w:p w14:paraId="2729FE4D" w14:textId="77777777" w:rsidR="00B00017" w:rsidRPr="002B61BB" w:rsidRDefault="00B00017" w:rsidP="00B00017">
            <w:pPr>
              <w:pStyle w:val="Heading3"/>
              <w:spacing w:before="120" w:after="0"/>
              <w:ind w:hanging="106"/>
              <w:outlineLvl w:val="2"/>
            </w:pPr>
            <w:r w:rsidRPr="00163FEE">
              <w:t xml:space="preserve">Requirement </w:t>
            </w:r>
            <w:r>
              <w:t>8</w:t>
            </w:r>
            <w:r w:rsidRPr="00163FEE">
              <w:t>(3)(</w:t>
            </w:r>
            <w:r>
              <w:t>e</w:t>
            </w:r>
            <w:r w:rsidRPr="00163FEE">
              <w:t>)</w:t>
            </w:r>
          </w:p>
        </w:tc>
        <w:tc>
          <w:tcPr>
            <w:tcW w:w="993" w:type="dxa"/>
            <w:shd w:val="clear" w:color="auto" w:fill="E7E6E6" w:themeFill="background2"/>
          </w:tcPr>
          <w:p w14:paraId="110DA53F" w14:textId="3A2040DF" w:rsidR="00B00017" w:rsidRPr="002C4266" w:rsidRDefault="00B00017" w:rsidP="00B00017">
            <w:pPr>
              <w:pStyle w:val="Heading3"/>
              <w:spacing w:before="120" w:after="0"/>
              <w:outlineLvl w:val="2"/>
            </w:pPr>
            <w:r w:rsidRPr="002C4266">
              <w:t xml:space="preserve">CHSP </w:t>
            </w:r>
          </w:p>
        </w:tc>
        <w:tc>
          <w:tcPr>
            <w:tcW w:w="3548" w:type="dxa"/>
            <w:shd w:val="clear" w:color="auto" w:fill="E7E6E6" w:themeFill="background2"/>
          </w:tcPr>
          <w:p w14:paraId="53890A1F" w14:textId="0BBA8FF7" w:rsidR="00B00017" w:rsidRPr="002C4266" w:rsidRDefault="00B00017" w:rsidP="00B00017">
            <w:pPr>
              <w:pStyle w:val="Heading3"/>
              <w:spacing w:before="120" w:after="0"/>
              <w:jc w:val="right"/>
              <w:outlineLvl w:val="2"/>
            </w:pPr>
            <w:r w:rsidRPr="002C4266">
              <w:rPr>
                <w:szCs w:val="26"/>
              </w:rPr>
              <w:t>Not Applicable</w:t>
            </w:r>
          </w:p>
        </w:tc>
      </w:tr>
      <w:tr w:rsidR="006107BF" w:rsidRPr="002B61BB" w14:paraId="153FD424" w14:textId="77777777" w:rsidTr="006107BF">
        <w:tc>
          <w:tcPr>
            <w:tcW w:w="4531" w:type="dxa"/>
            <w:shd w:val="clear" w:color="auto" w:fill="E7E6E6" w:themeFill="background2"/>
          </w:tcPr>
          <w:p w14:paraId="455CF04B" w14:textId="77777777" w:rsidR="006107BF" w:rsidRPr="002B61BB" w:rsidRDefault="006107BF" w:rsidP="006107BF">
            <w:pPr>
              <w:pStyle w:val="Heading3"/>
              <w:spacing w:before="0" w:after="0"/>
              <w:outlineLvl w:val="2"/>
            </w:pPr>
          </w:p>
        </w:tc>
        <w:tc>
          <w:tcPr>
            <w:tcW w:w="993" w:type="dxa"/>
            <w:shd w:val="clear" w:color="auto" w:fill="E7E6E6" w:themeFill="background2"/>
          </w:tcPr>
          <w:p w14:paraId="197B5001" w14:textId="4C08876A" w:rsidR="006107BF" w:rsidRPr="002B61BB" w:rsidRDefault="006107BF" w:rsidP="006107BF">
            <w:pPr>
              <w:pStyle w:val="Heading3"/>
              <w:spacing w:before="0" w:after="0"/>
              <w:outlineLvl w:val="2"/>
            </w:pPr>
          </w:p>
        </w:tc>
        <w:tc>
          <w:tcPr>
            <w:tcW w:w="3548" w:type="dxa"/>
            <w:shd w:val="clear" w:color="auto" w:fill="E7E6E6" w:themeFill="background2"/>
          </w:tcPr>
          <w:p w14:paraId="2AB8F947" w14:textId="55C39A6F" w:rsidR="006107BF" w:rsidRPr="006107BF" w:rsidRDefault="006107BF" w:rsidP="006107BF">
            <w:pPr>
              <w:pStyle w:val="Heading3"/>
              <w:spacing w:before="0" w:after="0"/>
              <w:jc w:val="right"/>
              <w:outlineLvl w:val="2"/>
            </w:pPr>
          </w:p>
        </w:tc>
      </w:tr>
    </w:tbl>
    <w:p w14:paraId="4CBA1729" w14:textId="77777777" w:rsidR="00506F7F" w:rsidRPr="008D114F" w:rsidRDefault="00506F7F" w:rsidP="00506F7F">
      <w:pPr>
        <w:rPr>
          <w:i/>
        </w:rPr>
      </w:pPr>
      <w:r w:rsidRPr="008D114F">
        <w:rPr>
          <w:i/>
        </w:rPr>
        <w:t>Where clinical care is provided—a clinical governance framework, including but not limited to the following:</w:t>
      </w:r>
    </w:p>
    <w:p w14:paraId="1A174E92" w14:textId="77777777" w:rsidR="00506F7F" w:rsidRPr="008D114F" w:rsidRDefault="00506F7F" w:rsidP="00506F7F">
      <w:pPr>
        <w:numPr>
          <w:ilvl w:val="0"/>
          <w:numId w:val="30"/>
        </w:numPr>
        <w:tabs>
          <w:tab w:val="right" w:pos="9026"/>
        </w:tabs>
        <w:spacing w:before="0" w:after="0"/>
        <w:ind w:left="567" w:hanging="425"/>
        <w:outlineLvl w:val="4"/>
        <w:rPr>
          <w:i/>
        </w:rPr>
      </w:pPr>
      <w:r w:rsidRPr="008D114F">
        <w:rPr>
          <w:i/>
        </w:rPr>
        <w:t>antimicrobial stewardship;</w:t>
      </w:r>
    </w:p>
    <w:p w14:paraId="0B2E063E" w14:textId="77777777" w:rsidR="00506F7F" w:rsidRPr="008D114F" w:rsidRDefault="00506F7F" w:rsidP="00506F7F">
      <w:pPr>
        <w:numPr>
          <w:ilvl w:val="0"/>
          <w:numId w:val="30"/>
        </w:numPr>
        <w:tabs>
          <w:tab w:val="right" w:pos="9026"/>
        </w:tabs>
        <w:spacing w:before="0" w:after="0"/>
        <w:ind w:left="567" w:hanging="425"/>
        <w:outlineLvl w:val="4"/>
        <w:rPr>
          <w:i/>
        </w:rPr>
      </w:pPr>
      <w:r w:rsidRPr="008D114F">
        <w:rPr>
          <w:i/>
        </w:rPr>
        <w:t>minimising the use of restraint;</w:t>
      </w:r>
    </w:p>
    <w:p w14:paraId="7FB22BC5" w14:textId="77777777" w:rsidR="00B76A21" w:rsidRPr="00B76A21" w:rsidRDefault="00506F7F" w:rsidP="00B76A21">
      <w:pPr>
        <w:numPr>
          <w:ilvl w:val="0"/>
          <w:numId w:val="30"/>
        </w:numPr>
        <w:tabs>
          <w:tab w:val="right" w:pos="9026"/>
        </w:tabs>
        <w:spacing w:before="0" w:after="0"/>
        <w:ind w:left="567" w:hanging="425"/>
        <w:outlineLvl w:val="4"/>
        <w:rPr>
          <w:i/>
        </w:rPr>
      </w:pPr>
      <w:r w:rsidRPr="008D114F">
        <w:rPr>
          <w:i/>
        </w:rPr>
        <w:t>open disclosure.</w:t>
      </w:r>
    </w:p>
    <w:p w14:paraId="71462E0F" w14:textId="77777777" w:rsidR="00B76A21" w:rsidRPr="00B76A21" w:rsidRDefault="00584ED7" w:rsidP="00B76A21">
      <w:pPr>
        <w:tabs>
          <w:tab w:val="right" w:pos="9026"/>
        </w:tabs>
      </w:pPr>
      <w:r>
        <w:t>Findings</w:t>
      </w:r>
    </w:p>
    <w:p w14:paraId="684FD6D9" w14:textId="77777777" w:rsidR="005D5262" w:rsidRDefault="005D5262" w:rsidP="005D5262">
      <w:pPr>
        <w:tabs>
          <w:tab w:val="right" w:pos="9026"/>
        </w:tabs>
        <w:rPr>
          <w:color w:val="000000" w:themeColor="text1"/>
        </w:rPr>
      </w:pPr>
      <w:r w:rsidRPr="20B6F017">
        <w:rPr>
          <w:color w:val="000000" w:themeColor="text1"/>
        </w:rPr>
        <w:t>This requirement was not assessed as the service is not funded for and does not provide clinical or personal care.</w:t>
      </w:r>
    </w:p>
    <w:p w14:paraId="6AE4FE5A" w14:textId="77777777" w:rsidR="00506F7F" w:rsidRPr="00154403" w:rsidRDefault="00506F7F" w:rsidP="00154403"/>
    <w:p w14:paraId="6DFEA260" w14:textId="77777777" w:rsidR="00095CD4" w:rsidRDefault="00095CD4" w:rsidP="00A93E3F">
      <w:pPr>
        <w:tabs>
          <w:tab w:val="right" w:pos="9026"/>
        </w:tabs>
        <w:sectPr w:rsidR="00095CD4" w:rsidSect="008D7780">
          <w:type w:val="continuous"/>
          <w:pgSz w:w="11906" w:h="16838"/>
          <w:pgMar w:top="1701" w:right="1418" w:bottom="1418" w:left="1418" w:header="709" w:footer="397" w:gutter="0"/>
          <w:cols w:space="708"/>
          <w:docGrid w:linePitch="360"/>
        </w:sectPr>
      </w:pPr>
    </w:p>
    <w:p w14:paraId="5CA83B6D" w14:textId="77777777" w:rsidR="00A93E3F" w:rsidRPr="00872DF6" w:rsidRDefault="00095CD4" w:rsidP="00095CD4">
      <w:pPr>
        <w:pStyle w:val="Heading1"/>
      </w:pPr>
      <w:r w:rsidRPr="00872DF6">
        <w:lastRenderedPageBreak/>
        <w:t>Areas for improvement</w:t>
      </w:r>
    </w:p>
    <w:p w14:paraId="49E315B6" w14:textId="62F4DAB7" w:rsidR="00095CD4" w:rsidRDefault="00817367" w:rsidP="00BC2E83">
      <w:r w:rsidRPr="00872DF6">
        <w:t>A</w:t>
      </w:r>
      <w:r w:rsidR="004B33E7" w:rsidRPr="00872DF6">
        <w:t xml:space="preserve">reas </w:t>
      </w:r>
      <w:r w:rsidRPr="00872DF6">
        <w:t xml:space="preserve">have been identified </w:t>
      </w:r>
      <w:r w:rsidR="004B33E7" w:rsidRPr="00872DF6">
        <w:t>in which improvements must be made to ensure compliance with the Quality Standards. This is based on non-compliance with the Quality Standards as described in this performance report.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548E6" w:rsidRPr="002B61BB" w14:paraId="453BFB96" w14:textId="77777777" w:rsidTr="008D3F96">
        <w:tc>
          <w:tcPr>
            <w:tcW w:w="4531" w:type="dxa"/>
            <w:shd w:val="clear" w:color="auto" w:fill="E7E6E6" w:themeFill="background2"/>
          </w:tcPr>
          <w:p w14:paraId="1BA7425A" w14:textId="77777777" w:rsidR="00E548E6" w:rsidRPr="002B61BB" w:rsidRDefault="00E548E6" w:rsidP="00E548E6">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7AA946F1" w14:textId="0CAE3262" w:rsidR="00E548E6" w:rsidRPr="002C4266" w:rsidRDefault="00E548E6" w:rsidP="00E548E6">
            <w:pPr>
              <w:pStyle w:val="Heading3"/>
              <w:spacing w:before="120" w:after="0"/>
              <w:outlineLvl w:val="2"/>
            </w:pPr>
            <w:r w:rsidRPr="002C4266">
              <w:t xml:space="preserve">CHSP </w:t>
            </w:r>
          </w:p>
        </w:tc>
        <w:tc>
          <w:tcPr>
            <w:tcW w:w="3548" w:type="dxa"/>
            <w:shd w:val="clear" w:color="auto" w:fill="E7E6E6" w:themeFill="background2"/>
          </w:tcPr>
          <w:p w14:paraId="4B1379FF" w14:textId="60C33CB0" w:rsidR="00E548E6" w:rsidRPr="002C4266" w:rsidRDefault="00E548E6" w:rsidP="00E548E6">
            <w:pPr>
              <w:pStyle w:val="Heading3"/>
              <w:spacing w:before="120" w:after="0"/>
              <w:jc w:val="right"/>
              <w:outlineLvl w:val="2"/>
            </w:pPr>
            <w:r w:rsidRPr="002C4266">
              <w:rPr>
                <w:szCs w:val="26"/>
              </w:rPr>
              <w:t>Not Compliant</w:t>
            </w:r>
          </w:p>
        </w:tc>
      </w:tr>
      <w:tr w:rsidR="00DE0322" w:rsidRPr="002B61BB" w14:paraId="3DD9D098" w14:textId="77777777" w:rsidTr="008D3F96">
        <w:tc>
          <w:tcPr>
            <w:tcW w:w="4531" w:type="dxa"/>
            <w:shd w:val="clear" w:color="auto" w:fill="E7E6E6" w:themeFill="background2"/>
          </w:tcPr>
          <w:p w14:paraId="292F7C11" w14:textId="77777777" w:rsidR="00DE0322" w:rsidRPr="002B61BB" w:rsidRDefault="00DE0322" w:rsidP="008D3F96">
            <w:pPr>
              <w:pStyle w:val="Heading3"/>
              <w:spacing w:before="0" w:after="0"/>
              <w:outlineLvl w:val="2"/>
            </w:pPr>
          </w:p>
        </w:tc>
        <w:tc>
          <w:tcPr>
            <w:tcW w:w="993" w:type="dxa"/>
            <w:shd w:val="clear" w:color="auto" w:fill="E7E6E6" w:themeFill="background2"/>
          </w:tcPr>
          <w:p w14:paraId="1DB75219" w14:textId="69EB97AC" w:rsidR="00DE0322" w:rsidRPr="002C4266" w:rsidRDefault="00DE0322" w:rsidP="008D3F96">
            <w:pPr>
              <w:pStyle w:val="Heading3"/>
              <w:spacing w:before="0" w:after="0"/>
              <w:outlineLvl w:val="2"/>
            </w:pPr>
          </w:p>
        </w:tc>
        <w:tc>
          <w:tcPr>
            <w:tcW w:w="3548" w:type="dxa"/>
            <w:shd w:val="clear" w:color="auto" w:fill="E7E6E6" w:themeFill="background2"/>
          </w:tcPr>
          <w:p w14:paraId="1CD54C38" w14:textId="4F256DA1" w:rsidR="00DE0322" w:rsidRPr="002C4266" w:rsidRDefault="00DE0322" w:rsidP="008D3F96">
            <w:pPr>
              <w:pStyle w:val="Heading3"/>
              <w:spacing w:before="0" w:after="0"/>
              <w:jc w:val="right"/>
              <w:outlineLvl w:val="2"/>
            </w:pPr>
          </w:p>
        </w:tc>
      </w:tr>
    </w:tbl>
    <w:p w14:paraId="68241F4C" w14:textId="28417A55" w:rsidR="00DE0322" w:rsidRDefault="00DE0322" w:rsidP="00DE0322">
      <w:pPr>
        <w:rPr>
          <w:i/>
        </w:rPr>
      </w:pPr>
      <w:r w:rsidRPr="008D114F">
        <w:rPr>
          <w:i/>
        </w:rPr>
        <w:t>Assessment and planning, including consideration of risks to the consumer’s health and well-being, informs the delivery of safe and effective care and services.</w:t>
      </w:r>
    </w:p>
    <w:p w14:paraId="72FEC62C" w14:textId="77777777" w:rsidR="005D2975" w:rsidRDefault="005D2975" w:rsidP="00DE0322">
      <w:pPr>
        <w:rPr>
          <w:i/>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548E6" w:rsidRPr="002B61BB" w14:paraId="752ED4E4" w14:textId="77777777" w:rsidTr="008D3F96">
        <w:tc>
          <w:tcPr>
            <w:tcW w:w="4531" w:type="dxa"/>
            <w:shd w:val="clear" w:color="auto" w:fill="E7E6E6" w:themeFill="background2"/>
          </w:tcPr>
          <w:p w14:paraId="10DFFE07" w14:textId="77777777" w:rsidR="00E548E6" w:rsidRPr="002B61BB" w:rsidRDefault="00E548E6" w:rsidP="00E548E6">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7C210544" w14:textId="3449BA5A" w:rsidR="00E548E6" w:rsidRPr="002C4266" w:rsidRDefault="00E548E6" w:rsidP="00E548E6">
            <w:pPr>
              <w:pStyle w:val="Heading3"/>
              <w:spacing w:before="120" w:after="0"/>
              <w:outlineLvl w:val="2"/>
            </w:pPr>
            <w:r w:rsidRPr="002C4266">
              <w:t xml:space="preserve">CHSP </w:t>
            </w:r>
          </w:p>
        </w:tc>
        <w:tc>
          <w:tcPr>
            <w:tcW w:w="3548" w:type="dxa"/>
            <w:shd w:val="clear" w:color="auto" w:fill="E7E6E6" w:themeFill="background2"/>
          </w:tcPr>
          <w:p w14:paraId="19D400C9" w14:textId="1F1E9C45" w:rsidR="00E548E6" w:rsidRPr="002C4266" w:rsidRDefault="00E548E6" w:rsidP="00E548E6">
            <w:pPr>
              <w:pStyle w:val="Heading3"/>
              <w:spacing w:before="120" w:after="0"/>
              <w:jc w:val="right"/>
              <w:outlineLvl w:val="2"/>
            </w:pPr>
            <w:r w:rsidRPr="002C4266">
              <w:rPr>
                <w:szCs w:val="26"/>
              </w:rPr>
              <w:t>Not Compliant</w:t>
            </w:r>
          </w:p>
        </w:tc>
      </w:tr>
      <w:tr w:rsidR="005D2975" w:rsidRPr="002B61BB" w14:paraId="4A4700F8" w14:textId="77777777" w:rsidTr="008D3F96">
        <w:tc>
          <w:tcPr>
            <w:tcW w:w="4531" w:type="dxa"/>
            <w:shd w:val="clear" w:color="auto" w:fill="E7E6E6" w:themeFill="background2"/>
          </w:tcPr>
          <w:p w14:paraId="20AA1FAC" w14:textId="77777777" w:rsidR="005D2975" w:rsidRPr="002B61BB" w:rsidRDefault="005D2975" w:rsidP="008D3F96">
            <w:pPr>
              <w:pStyle w:val="Heading3"/>
              <w:spacing w:before="0" w:after="0"/>
              <w:outlineLvl w:val="2"/>
            </w:pPr>
          </w:p>
        </w:tc>
        <w:tc>
          <w:tcPr>
            <w:tcW w:w="993" w:type="dxa"/>
            <w:shd w:val="clear" w:color="auto" w:fill="E7E6E6" w:themeFill="background2"/>
          </w:tcPr>
          <w:p w14:paraId="398DD23E" w14:textId="6414A85C" w:rsidR="005D2975" w:rsidRPr="002C4266" w:rsidRDefault="005D2975" w:rsidP="008D3F96">
            <w:pPr>
              <w:pStyle w:val="Heading3"/>
              <w:spacing w:before="0" w:after="0"/>
              <w:outlineLvl w:val="2"/>
            </w:pPr>
          </w:p>
        </w:tc>
        <w:tc>
          <w:tcPr>
            <w:tcW w:w="3548" w:type="dxa"/>
            <w:shd w:val="clear" w:color="auto" w:fill="E7E6E6" w:themeFill="background2"/>
          </w:tcPr>
          <w:p w14:paraId="10C75650" w14:textId="217A18C3" w:rsidR="005D2975" w:rsidRPr="002C4266" w:rsidRDefault="005D2975" w:rsidP="008D3F96">
            <w:pPr>
              <w:pStyle w:val="Heading3"/>
              <w:spacing w:before="0" w:after="0"/>
              <w:jc w:val="right"/>
              <w:outlineLvl w:val="2"/>
            </w:pPr>
          </w:p>
        </w:tc>
      </w:tr>
    </w:tbl>
    <w:p w14:paraId="20FD15FE" w14:textId="579AB6A4" w:rsidR="005D2975" w:rsidRDefault="005D2975" w:rsidP="005D2975">
      <w:pPr>
        <w:rPr>
          <w:i/>
        </w:rPr>
      </w:pPr>
      <w:r w:rsidRPr="008D114F">
        <w:rPr>
          <w:i/>
        </w:rPr>
        <w:t>Assessment and planning identifies and addresses the consumer’s current needs, goals and preferences, including advance care planning and end of life planning if the consumer wishes.</w:t>
      </w:r>
    </w:p>
    <w:p w14:paraId="655DA0EB" w14:textId="77777777" w:rsidR="00536DB9" w:rsidRPr="006D571C" w:rsidRDefault="00536DB9" w:rsidP="005D2975">
      <w:pPr>
        <w:rPr>
          <w:iC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36DB9" w:rsidRPr="002B61BB" w14:paraId="4FD50302" w14:textId="77777777" w:rsidTr="0072124B">
        <w:tc>
          <w:tcPr>
            <w:tcW w:w="4531" w:type="dxa"/>
            <w:shd w:val="clear" w:color="auto" w:fill="E7E6E6" w:themeFill="background2"/>
          </w:tcPr>
          <w:p w14:paraId="07C5C1FA" w14:textId="77777777" w:rsidR="00536DB9" w:rsidRPr="002B61BB" w:rsidRDefault="00536DB9" w:rsidP="0072124B">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48AF39F5" w14:textId="77777777" w:rsidR="00536DB9" w:rsidRPr="002B61BB" w:rsidRDefault="00536DB9" w:rsidP="0072124B">
            <w:pPr>
              <w:pStyle w:val="Heading3"/>
              <w:spacing w:before="120" w:after="0"/>
              <w:outlineLvl w:val="2"/>
            </w:pPr>
            <w:r w:rsidRPr="002B61BB">
              <w:t xml:space="preserve">CHSP </w:t>
            </w:r>
          </w:p>
        </w:tc>
        <w:tc>
          <w:tcPr>
            <w:tcW w:w="3548" w:type="dxa"/>
            <w:shd w:val="clear" w:color="auto" w:fill="E7E6E6" w:themeFill="background2"/>
          </w:tcPr>
          <w:p w14:paraId="054F574E" w14:textId="77777777" w:rsidR="00536DB9" w:rsidRPr="006107BF" w:rsidRDefault="00536DB9" w:rsidP="0072124B">
            <w:pPr>
              <w:pStyle w:val="Heading3"/>
              <w:spacing w:before="120" w:after="0"/>
              <w:jc w:val="right"/>
              <w:outlineLvl w:val="2"/>
            </w:pPr>
            <w:r w:rsidRPr="009B7B3E">
              <w:rPr>
                <w:color w:val="1F4E79" w:themeColor="accent5" w:themeShade="80"/>
                <w:szCs w:val="26"/>
              </w:rPr>
              <w:t>Not Compliant</w:t>
            </w:r>
          </w:p>
        </w:tc>
      </w:tr>
      <w:tr w:rsidR="00536DB9" w:rsidRPr="002B61BB" w14:paraId="34ED232D" w14:textId="77777777" w:rsidTr="0072124B">
        <w:tc>
          <w:tcPr>
            <w:tcW w:w="4531" w:type="dxa"/>
            <w:shd w:val="clear" w:color="auto" w:fill="E7E6E6" w:themeFill="background2"/>
          </w:tcPr>
          <w:p w14:paraId="39E13BFE" w14:textId="77777777" w:rsidR="00536DB9" w:rsidRPr="002B61BB" w:rsidRDefault="00536DB9" w:rsidP="0072124B">
            <w:pPr>
              <w:pStyle w:val="Heading3"/>
              <w:spacing w:before="0" w:after="0"/>
              <w:outlineLvl w:val="2"/>
            </w:pPr>
          </w:p>
        </w:tc>
        <w:tc>
          <w:tcPr>
            <w:tcW w:w="993" w:type="dxa"/>
            <w:shd w:val="clear" w:color="auto" w:fill="E7E6E6" w:themeFill="background2"/>
          </w:tcPr>
          <w:p w14:paraId="10C75811" w14:textId="77777777" w:rsidR="00536DB9" w:rsidRPr="002B61BB" w:rsidRDefault="00536DB9" w:rsidP="0072124B">
            <w:pPr>
              <w:pStyle w:val="Heading3"/>
              <w:spacing w:before="0" w:after="0"/>
              <w:outlineLvl w:val="2"/>
            </w:pPr>
          </w:p>
        </w:tc>
        <w:tc>
          <w:tcPr>
            <w:tcW w:w="3548" w:type="dxa"/>
            <w:shd w:val="clear" w:color="auto" w:fill="E7E6E6" w:themeFill="background2"/>
          </w:tcPr>
          <w:p w14:paraId="4A8A4104" w14:textId="77777777" w:rsidR="00536DB9" w:rsidRPr="009B7B3E" w:rsidRDefault="00536DB9" w:rsidP="0072124B">
            <w:pPr>
              <w:pStyle w:val="Heading3"/>
              <w:spacing w:before="0" w:after="0"/>
              <w:jc w:val="right"/>
              <w:outlineLvl w:val="2"/>
              <w:rPr>
                <w:color w:val="1F4E79" w:themeColor="accent5" w:themeShade="80"/>
              </w:rPr>
            </w:pPr>
          </w:p>
        </w:tc>
      </w:tr>
    </w:tbl>
    <w:p w14:paraId="7B1D5BAB" w14:textId="77777777" w:rsidR="007035B0" w:rsidRPr="00A34381" w:rsidRDefault="007035B0" w:rsidP="00A34381">
      <w:pPr>
        <w:rPr>
          <w:i/>
        </w:rPr>
      </w:pPr>
      <w:r w:rsidRPr="00A34381">
        <w:rPr>
          <w:i/>
        </w:rPr>
        <w:t>Effective risk management systems and practices, including but not limited to the following:</w:t>
      </w:r>
    </w:p>
    <w:p w14:paraId="3052B7F1" w14:textId="77777777" w:rsidR="007035B0" w:rsidRPr="00D8215C" w:rsidRDefault="007035B0" w:rsidP="007035B0">
      <w:pPr>
        <w:pStyle w:val="ListParagraph"/>
        <w:numPr>
          <w:ilvl w:val="0"/>
          <w:numId w:val="50"/>
        </w:numPr>
        <w:rPr>
          <w:i/>
        </w:rPr>
      </w:pPr>
      <w:r w:rsidRPr="00D8215C">
        <w:rPr>
          <w:i/>
        </w:rPr>
        <w:t>managing high impact or high prevalence risks associated with the care of consumers;</w:t>
      </w:r>
    </w:p>
    <w:p w14:paraId="70676619" w14:textId="77777777" w:rsidR="007035B0" w:rsidRPr="007035B0" w:rsidRDefault="007035B0" w:rsidP="007035B0">
      <w:pPr>
        <w:pStyle w:val="ListParagraph"/>
        <w:numPr>
          <w:ilvl w:val="0"/>
          <w:numId w:val="50"/>
        </w:numPr>
        <w:rPr>
          <w:i/>
        </w:rPr>
      </w:pPr>
      <w:r w:rsidRPr="007035B0">
        <w:rPr>
          <w:i/>
        </w:rPr>
        <w:t>identifying and responding to abuse and neglect of consumers;</w:t>
      </w:r>
    </w:p>
    <w:p w14:paraId="49C4CD36" w14:textId="77777777" w:rsidR="007035B0" w:rsidRPr="007035B0" w:rsidRDefault="007035B0" w:rsidP="007035B0">
      <w:pPr>
        <w:pStyle w:val="ListParagraph"/>
        <w:numPr>
          <w:ilvl w:val="0"/>
          <w:numId w:val="50"/>
        </w:numPr>
        <w:rPr>
          <w:i/>
        </w:rPr>
      </w:pPr>
      <w:r w:rsidRPr="007035B0">
        <w:rPr>
          <w:i/>
        </w:rPr>
        <w:t>supporting consumers to live the best life they can</w:t>
      </w:r>
    </w:p>
    <w:p w14:paraId="1E015B79" w14:textId="77777777" w:rsidR="007035B0" w:rsidRPr="007035B0" w:rsidRDefault="007035B0" w:rsidP="007035B0">
      <w:pPr>
        <w:pStyle w:val="ListParagraph"/>
        <w:numPr>
          <w:ilvl w:val="0"/>
          <w:numId w:val="50"/>
        </w:numPr>
        <w:rPr>
          <w:i/>
        </w:rPr>
      </w:pPr>
      <w:r w:rsidRPr="007035B0">
        <w:rPr>
          <w:i/>
        </w:rPr>
        <w:t>managing and preventing incidents, including the use of an incident management system.</w:t>
      </w:r>
      <w:bookmarkStart w:id="5" w:name="_GoBack"/>
      <w:bookmarkEnd w:id="5"/>
    </w:p>
    <w:sectPr w:rsidR="007035B0" w:rsidRPr="007035B0" w:rsidSect="002B7F5E">
      <w:headerReference w:type="first" r:id="rId28"/>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7A845" w14:textId="77777777" w:rsidR="00EB0891" w:rsidRDefault="00EB0891" w:rsidP="00603E0E">
      <w:pPr>
        <w:spacing w:after="0" w:line="240" w:lineRule="auto"/>
      </w:pPr>
      <w:r>
        <w:separator/>
      </w:r>
    </w:p>
  </w:endnote>
  <w:endnote w:type="continuationSeparator" w:id="0">
    <w:p w14:paraId="13561A8F" w14:textId="77777777" w:rsidR="00EB0891" w:rsidRDefault="00EB0891" w:rsidP="0060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3DA2" w14:textId="77777777" w:rsidR="00EB0891" w:rsidRPr="009A1F1B" w:rsidRDefault="00EB0891"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2C6F317E" w14:textId="77777777" w:rsidR="00EB0891" w:rsidRPr="00F57DC6" w:rsidRDefault="00EB0891" w:rsidP="00A3716D">
    <w:pPr>
      <w:tabs>
        <w:tab w:val="right" w:pos="9070"/>
      </w:tabs>
      <w:spacing w:line="240" w:lineRule="auto"/>
      <w:contextualSpacing/>
      <w:rPr>
        <w:rFonts w:eastAsia="Calibri" w:cs="Times New Roman"/>
        <w:color w:val="auto"/>
        <w:sz w:val="16"/>
        <w:szCs w:val="16"/>
        <w:lang w:eastAsia="en-US"/>
      </w:rPr>
    </w:pPr>
    <w:r w:rsidRPr="00F57DC6">
      <w:rPr>
        <w:rFonts w:eastAsia="Calibri" w:cs="Times New Roman"/>
        <w:color w:val="auto"/>
        <w:sz w:val="16"/>
        <w:szCs w:val="16"/>
        <w:lang w:eastAsia="en-US"/>
      </w:rPr>
      <w:t xml:space="preserve">Name of service: </w:t>
    </w:r>
    <w:r w:rsidRPr="004F1BA9">
      <w:rPr>
        <w:sz w:val="16"/>
        <w:szCs w:val="16"/>
      </w:rPr>
      <w:t>Rural City of Murray Bridge - MURRAY BRIDGE</w:t>
    </w:r>
    <w:r w:rsidRPr="00F57DC6">
      <w:rPr>
        <w:rFonts w:eastAsia="Calibri" w:cs="Times New Roman"/>
        <w:color w:val="auto"/>
        <w:sz w:val="16"/>
        <w:szCs w:val="16"/>
        <w:lang w:eastAsia="en-US"/>
      </w:rPr>
      <w:tab/>
      <w:t>RPT-OPS-0044 v1.0</w:t>
    </w:r>
  </w:p>
  <w:p w14:paraId="40CA66BF" w14:textId="77777777" w:rsidR="00EB0891" w:rsidRPr="00C72FFB" w:rsidRDefault="00EB0891" w:rsidP="00A3716D">
    <w:pPr>
      <w:tabs>
        <w:tab w:val="right" w:pos="9070"/>
      </w:tabs>
      <w:spacing w:line="240" w:lineRule="auto"/>
      <w:contextualSpacing/>
      <w:rPr>
        <w:rFonts w:eastAsia="Calibri" w:cs="Times New Roman"/>
        <w:color w:val="auto"/>
        <w:sz w:val="16"/>
        <w:szCs w:val="22"/>
        <w:lang w:eastAsia="en-US"/>
      </w:rPr>
    </w:pPr>
    <w:r w:rsidRPr="00F57DC6">
      <w:rPr>
        <w:rFonts w:eastAsia="Calibri" w:cs="Times New Roman"/>
        <w:color w:val="auto"/>
        <w:sz w:val="16"/>
        <w:szCs w:val="16"/>
        <w:lang w:eastAsia="en-US"/>
      </w:rPr>
      <w:t xml:space="preserve">ID: </w:t>
    </w:r>
    <w:r>
      <w:rPr>
        <w:sz w:val="16"/>
        <w:szCs w:val="16"/>
      </w:rPr>
      <w:t>600173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28</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32</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5C291" w14:textId="77777777" w:rsidR="00EB0891" w:rsidRPr="009A1F1B" w:rsidRDefault="00EB0891"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7785F303" w14:textId="77777777" w:rsidR="00EB0891" w:rsidRPr="00C72FFB" w:rsidRDefault="00EB0891"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[Home Name]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68C8BF16" w14:textId="77777777" w:rsidR="00EB0891" w:rsidRPr="00A3716D" w:rsidRDefault="00EB0891"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[Home Racsid]</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A80E9" w14:textId="77777777" w:rsidR="00EB0891" w:rsidRDefault="00EB0891" w:rsidP="00603E0E">
      <w:pPr>
        <w:spacing w:after="0" w:line="240" w:lineRule="auto"/>
      </w:pPr>
      <w:r>
        <w:separator/>
      </w:r>
    </w:p>
  </w:footnote>
  <w:footnote w:type="continuationSeparator" w:id="0">
    <w:p w14:paraId="03C30B26" w14:textId="77777777" w:rsidR="00EB0891" w:rsidRDefault="00EB0891" w:rsidP="00603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68E1B" w14:textId="77777777" w:rsidR="00EB0891" w:rsidRDefault="00EB0891" w:rsidP="0004322A">
    <w:pPr>
      <w:pStyle w:val="Header"/>
      <w:tabs>
        <w:tab w:val="clear" w:pos="4513"/>
        <w:tab w:val="clear" w:pos="9026"/>
        <w:tab w:val="center" w:pos="4535"/>
      </w:tabs>
    </w:pPr>
    <w:r>
      <w:rPr>
        <w:noProof/>
        <w:color w:val="auto"/>
        <w:sz w:val="20"/>
      </w:rPr>
      <w:drawing>
        <wp:anchor distT="0" distB="0" distL="114300" distR="114300" simplePos="0" relativeHeight="251666432" behindDoc="1" locked="0" layoutInCell="1" allowOverlap="1" wp14:anchorId="4CFDCFAC" wp14:editId="4014E77B">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F0E93" w14:textId="77777777" w:rsidR="00EB0891" w:rsidRDefault="00EB0891" w:rsidP="009C6F30">
    <w:pPr>
      <w:tabs>
        <w:tab w:val="left" w:pos="3624"/>
      </w:tabs>
    </w:pPr>
    <w:r>
      <w:rPr>
        <w:noProof/>
        <w:color w:val="auto"/>
        <w:sz w:val="20"/>
      </w:rPr>
      <w:drawing>
        <wp:anchor distT="0" distB="0" distL="114300" distR="114300" simplePos="0" relativeHeight="251701248" behindDoc="1" locked="0" layoutInCell="1" allowOverlap="1" wp14:anchorId="07B5847C" wp14:editId="59A84344">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A89A2" w14:textId="77777777" w:rsidR="00EB0891" w:rsidRDefault="00EB0891" w:rsidP="0004322A">
    <w:r>
      <w:rPr>
        <w:noProof/>
        <w:color w:val="auto"/>
        <w:sz w:val="20"/>
      </w:rPr>
      <w:drawing>
        <wp:anchor distT="0" distB="0" distL="114300" distR="114300" simplePos="0" relativeHeight="251668480" behindDoc="1" locked="0" layoutInCell="1" allowOverlap="1" wp14:anchorId="7D012608" wp14:editId="301D04A2">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7A7E" w14:textId="77777777" w:rsidR="00EB0891" w:rsidRDefault="00EB0891" w:rsidP="0004322A">
    <w:r>
      <w:rPr>
        <w:noProof/>
        <w:color w:val="auto"/>
        <w:sz w:val="20"/>
      </w:rPr>
      <w:drawing>
        <wp:anchor distT="0" distB="0" distL="114300" distR="114300" simplePos="0" relativeHeight="251674624" behindDoc="1" locked="0" layoutInCell="1" allowOverlap="1" wp14:anchorId="64477AEA" wp14:editId="25434876">
          <wp:simplePos x="0" y="0"/>
          <wp:positionH relativeFrom="page">
            <wp:align>right</wp:align>
          </wp:positionH>
          <wp:positionV relativeFrom="paragraph">
            <wp:posOffset>-364490</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016C5" w14:textId="77777777" w:rsidR="00EB0891" w:rsidRDefault="00EB0891" w:rsidP="0004322A">
    <w:r>
      <w:rPr>
        <w:noProof/>
        <w:color w:val="auto"/>
        <w:sz w:val="20"/>
      </w:rPr>
      <w:drawing>
        <wp:anchor distT="0" distB="0" distL="114300" distR="114300" simplePos="0" relativeHeight="251678720" behindDoc="1" locked="0" layoutInCell="1" allowOverlap="1" wp14:anchorId="213FAE76" wp14:editId="2314A54F">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DB63" w14:textId="77777777" w:rsidR="00EB0891" w:rsidRDefault="00EB0891" w:rsidP="0004322A">
    <w:r>
      <w:rPr>
        <w:noProof/>
        <w:color w:val="auto"/>
        <w:sz w:val="20"/>
      </w:rPr>
      <w:drawing>
        <wp:anchor distT="0" distB="0" distL="114300" distR="114300" simplePos="0" relativeHeight="251680768" behindDoc="1" locked="0" layoutInCell="1" allowOverlap="1" wp14:anchorId="6A168344" wp14:editId="7CB6B10D">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64B64" w14:textId="77777777" w:rsidR="00EB0891" w:rsidRDefault="00EB0891" w:rsidP="0004322A">
    <w:r>
      <w:rPr>
        <w:noProof/>
        <w:color w:val="auto"/>
        <w:sz w:val="20"/>
      </w:rPr>
      <w:drawing>
        <wp:anchor distT="0" distB="0" distL="114300" distR="114300" simplePos="0" relativeHeight="251703296" behindDoc="1" locked="0" layoutInCell="1" allowOverlap="1" wp14:anchorId="07B32867" wp14:editId="7F21A173">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1D40B" w14:textId="77777777" w:rsidR="00EB0891" w:rsidRDefault="00EB0891" w:rsidP="009C6F30">
    <w:pPr>
      <w:tabs>
        <w:tab w:val="left" w:pos="3624"/>
      </w:tabs>
    </w:pPr>
    <w:r>
      <w:rPr>
        <w:noProof/>
        <w:color w:val="auto"/>
        <w:sz w:val="20"/>
      </w:rPr>
      <w:drawing>
        <wp:anchor distT="0" distB="0" distL="114300" distR="114300" simplePos="0" relativeHeight="251686912" behindDoc="1" locked="0" layoutInCell="1" allowOverlap="1" wp14:anchorId="16880087" wp14:editId="7A88F628">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85AF" w14:textId="77777777" w:rsidR="00EB0891" w:rsidRDefault="00EB0891" w:rsidP="009C6F30">
    <w:pPr>
      <w:tabs>
        <w:tab w:val="left" w:pos="3624"/>
      </w:tabs>
    </w:pPr>
    <w:r>
      <w:rPr>
        <w:noProof/>
        <w:color w:val="auto"/>
        <w:sz w:val="20"/>
      </w:rPr>
      <w:drawing>
        <wp:anchor distT="0" distB="0" distL="114300" distR="114300" simplePos="0" relativeHeight="251693056" behindDoc="1" locked="0" layoutInCell="1" allowOverlap="1" wp14:anchorId="735868CB" wp14:editId="21B93526">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2A8C6" w14:textId="77777777" w:rsidR="00EB0891" w:rsidRDefault="00EB0891" w:rsidP="009C6F30">
    <w:pPr>
      <w:tabs>
        <w:tab w:val="left" w:pos="3624"/>
      </w:tabs>
    </w:pPr>
    <w:r>
      <w:rPr>
        <w:noProof/>
        <w:color w:val="auto"/>
        <w:sz w:val="20"/>
      </w:rPr>
      <w:drawing>
        <wp:anchor distT="0" distB="0" distL="114300" distR="114300" simplePos="0" relativeHeight="251697152" behindDoc="1" locked="0" layoutInCell="1" allowOverlap="1" wp14:anchorId="5938C0F4" wp14:editId="714F3BC9">
          <wp:simplePos x="0" y="0"/>
          <wp:positionH relativeFrom="column">
            <wp:posOffset>-911418</wp:posOffset>
          </wp:positionH>
          <wp:positionV relativeFrom="paragraph">
            <wp:posOffset>-450215</wp:posOffset>
          </wp:positionV>
          <wp:extent cx="7560000" cy="1026060"/>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59E07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089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5C2E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E24E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10D6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8C19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4D08A960"/>
    <w:lvl w:ilvl="0">
      <w:start w:val="1"/>
      <w:numFmt w:val="decimal"/>
      <w:lvlText w:val="%1."/>
      <w:lvlJc w:val="left"/>
      <w:pPr>
        <w:tabs>
          <w:tab w:val="num" w:pos="360"/>
        </w:tabs>
        <w:ind w:left="360" w:hanging="360"/>
      </w:pPr>
    </w:lvl>
  </w:abstractNum>
  <w:abstractNum w:abstractNumId="7" w15:restartNumberingAfterBreak="0">
    <w:nsid w:val="051645D9"/>
    <w:multiLevelType w:val="hybridMultilevel"/>
    <w:tmpl w:val="BF00E3BE"/>
    <w:lvl w:ilvl="0" w:tplc="0172E46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CD7C2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3B0A0B"/>
    <w:multiLevelType w:val="hybridMultilevel"/>
    <w:tmpl w:val="E26CD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C488F"/>
    <w:multiLevelType w:val="hybridMultilevel"/>
    <w:tmpl w:val="D62C0C70"/>
    <w:lvl w:ilvl="0" w:tplc="80B4F8F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65D050B0">
      <w:start w:val="1"/>
      <w:numFmt w:val="bullet"/>
      <w:lvlText w:val="§"/>
      <w:lvlJc w:val="left"/>
      <w:pPr>
        <w:ind w:left="1800" w:hanging="360"/>
      </w:pPr>
      <w:rPr>
        <w:rFonts w:ascii="Wingdings" w:hAnsi="Wingdings" w:hint="default"/>
      </w:rPr>
    </w:lvl>
    <w:lvl w:ilvl="3" w:tplc="D63669E0">
      <w:start w:val="1"/>
      <w:numFmt w:val="bullet"/>
      <w:lvlText w:val=""/>
      <w:lvlJc w:val="left"/>
      <w:pPr>
        <w:ind w:left="2520" w:hanging="360"/>
      </w:pPr>
      <w:rPr>
        <w:rFonts w:ascii="Symbol" w:hAnsi="Symbol" w:hint="default"/>
      </w:rPr>
    </w:lvl>
    <w:lvl w:ilvl="4" w:tplc="136C5920">
      <w:start w:val="1"/>
      <w:numFmt w:val="bullet"/>
      <w:lvlText w:val="o"/>
      <w:lvlJc w:val="left"/>
      <w:pPr>
        <w:ind w:left="3240" w:hanging="360"/>
      </w:pPr>
      <w:rPr>
        <w:rFonts w:ascii="Courier New" w:hAnsi="Courier New" w:hint="default"/>
      </w:rPr>
    </w:lvl>
    <w:lvl w:ilvl="5" w:tplc="B5BA54FA">
      <w:start w:val="1"/>
      <w:numFmt w:val="bullet"/>
      <w:lvlText w:val=""/>
      <w:lvlJc w:val="left"/>
      <w:pPr>
        <w:ind w:left="3960" w:hanging="360"/>
      </w:pPr>
      <w:rPr>
        <w:rFonts w:ascii="Wingdings" w:hAnsi="Wingdings" w:hint="default"/>
      </w:rPr>
    </w:lvl>
    <w:lvl w:ilvl="6" w:tplc="5106DD9E">
      <w:start w:val="1"/>
      <w:numFmt w:val="bullet"/>
      <w:lvlText w:val=""/>
      <w:lvlJc w:val="left"/>
      <w:pPr>
        <w:ind w:left="4680" w:hanging="360"/>
      </w:pPr>
      <w:rPr>
        <w:rFonts w:ascii="Symbol" w:hAnsi="Symbol" w:hint="default"/>
      </w:rPr>
    </w:lvl>
    <w:lvl w:ilvl="7" w:tplc="80F47DDE">
      <w:start w:val="1"/>
      <w:numFmt w:val="bullet"/>
      <w:lvlText w:val="o"/>
      <w:lvlJc w:val="left"/>
      <w:pPr>
        <w:ind w:left="5400" w:hanging="360"/>
      </w:pPr>
      <w:rPr>
        <w:rFonts w:ascii="Courier New" w:hAnsi="Courier New" w:hint="default"/>
      </w:rPr>
    </w:lvl>
    <w:lvl w:ilvl="8" w:tplc="12D4B958">
      <w:start w:val="1"/>
      <w:numFmt w:val="bullet"/>
      <w:lvlText w:val=""/>
      <w:lvlJc w:val="left"/>
      <w:pPr>
        <w:ind w:left="6120" w:hanging="360"/>
      </w:pPr>
      <w:rPr>
        <w:rFonts w:ascii="Wingdings" w:hAnsi="Wingdings" w:hint="default"/>
      </w:rPr>
    </w:lvl>
  </w:abstractNum>
  <w:abstractNum w:abstractNumId="11" w15:restartNumberingAfterBreak="0">
    <w:nsid w:val="16795C6E"/>
    <w:multiLevelType w:val="hybridMultilevel"/>
    <w:tmpl w:val="4F9A46CC"/>
    <w:lvl w:ilvl="0" w:tplc="8CE0DE5A">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7787966"/>
    <w:multiLevelType w:val="hybridMultilevel"/>
    <w:tmpl w:val="7C46265E"/>
    <w:lvl w:ilvl="0" w:tplc="5DB6840A">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15:restartNumberingAfterBreak="0">
    <w:nsid w:val="1E52676B"/>
    <w:multiLevelType w:val="hybridMultilevel"/>
    <w:tmpl w:val="7FFC6B28"/>
    <w:lvl w:ilvl="0" w:tplc="3B6ACFCA">
      <w:start w:val="1"/>
      <w:numFmt w:val="bullet"/>
      <w:lvlText w:val=""/>
      <w:lvlJc w:val="left"/>
      <w:pPr>
        <w:ind w:left="360" w:hanging="360"/>
      </w:pPr>
      <w:rPr>
        <w:rFonts w:ascii="Symbol" w:hAnsi="Symbol" w:hint="default"/>
      </w:rPr>
    </w:lvl>
    <w:lvl w:ilvl="1" w:tplc="28EA133C">
      <w:start w:val="1"/>
      <w:numFmt w:val="bullet"/>
      <w:lvlText w:val="o"/>
      <w:lvlJc w:val="left"/>
      <w:pPr>
        <w:ind w:left="1080" w:hanging="360"/>
      </w:pPr>
      <w:rPr>
        <w:rFonts w:ascii="Courier New" w:hAnsi="Courier New" w:hint="default"/>
      </w:rPr>
    </w:lvl>
    <w:lvl w:ilvl="2" w:tplc="2514EF98">
      <w:start w:val="1"/>
      <w:numFmt w:val="bullet"/>
      <w:lvlText w:val=""/>
      <w:lvlJc w:val="left"/>
      <w:pPr>
        <w:ind w:left="1800" w:hanging="360"/>
      </w:pPr>
      <w:rPr>
        <w:rFonts w:ascii="Wingdings" w:hAnsi="Wingdings" w:hint="default"/>
      </w:rPr>
    </w:lvl>
    <w:lvl w:ilvl="3" w:tplc="5FACB038">
      <w:start w:val="1"/>
      <w:numFmt w:val="bullet"/>
      <w:lvlText w:val=""/>
      <w:lvlJc w:val="left"/>
      <w:pPr>
        <w:ind w:left="2520" w:hanging="360"/>
      </w:pPr>
      <w:rPr>
        <w:rFonts w:ascii="Symbol" w:hAnsi="Symbol" w:hint="default"/>
      </w:rPr>
    </w:lvl>
    <w:lvl w:ilvl="4" w:tplc="CC22CF46">
      <w:start w:val="1"/>
      <w:numFmt w:val="bullet"/>
      <w:lvlText w:val="o"/>
      <w:lvlJc w:val="left"/>
      <w:pPr>
        <w:ind w:left="3240" w:hanging="360"/>
      </w:pPr>
      <w:rPr>
        <w:rFonts w:ascii="Courier New" w:hAnsi="Courier New" w:hint="default"/>
      </w:rPr>
    </w:lvl>
    <w:lvl w:ilvl="5" w:tplc="4A5AC67C">
      <w:start w:val="1"/>
      <w:numFmt w:val="bullet"/>
      <w:lvlText w:val=""/>
      <w:lvlJc w:val="left"/>
      <w:pPr>
        <w:ind w:left="3960" w:hanging="360"/>
      </w:pPr>
      <w:rPr>
        <w:rFonts w:ascii="Wingdings" w:hAnsi="Wingdings" w:hint="default"/>
      </w:rPr>
    </w:lvl>
    <w:lvl w:ilvl="6" w:tplc="1F045E94">
      <w:start w:val="1"/>
      <w:numFmt w:val="bullet"/>
      <w:lvlText w:val=""/>
      <w:lvlJc w:val="left"/>
      <w:pPr>
        <w:ind w:left="4680" w:hanging="360"/>
      </w:pPr>
      <w:rPr>
        <w:rFonts w:ascii="Symbol" w:hAnsi="Symbol" w:hint="default"/>
      </w:rPr>
    </w:lvl>
    <w:lvl w:ilvl="7" w:tplc="EBA6E8AE">
      <w:start w:val="1"/>
      <w:numFmt w:val="bullet"/>
      <w:lvlText w:val="o"/>
      <w:lvlJc w:val="left"/>
      <w:pPr>
        <w:ind w:left="5400" w:hanging="360"/>
      </w:pPr>
      <w:rPr>
        <w:rFonts w:ascii="Courier New" w:hAnsi="Courier New" w:hint="default"/>
      </w:rPr>
    </w:lvl>
    <w:lvl w:ilvl="8" w:tplc="1E4243B6">
      <w:start w:val="1"/>
      <w:numFmt w:val="bullet"/>
      <w:lvlText w:val=""/>
      <w:lvlJc w:val="left"/>
      <w:pPr>
        <w:ind w:left="6120" w:hanging="360"/>
      </w:pPr>
      <w:rPr>
        <w:rFonts w:ascii="Wingdings" w:hAnsi="Wingdings" w:hint="default"/>
      </w:rPr>
    </w:lvl>
  </w:abstractNum>
  <w:abstractNum w:abstractNumId="14" w15:restartNumberingAfterBreak="0">
    <w:nsid w:val="1F583C49"/>
    <w:multiLevelType w:val="hybridMultilevel"/>
    <w:tmpl w:val="3FB09F32"/>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9108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D62076"/>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1358A5"/>
    <w:multiLevelType w:val="hybridMultilevel"/>
    <w:tmpl w:val="137CBE9A"/>
    <w:lvl w:ilvl="0" w:tplc="22A46D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5E1154"/>
    <w:multiLevelType w:val="hybridMultilevel"/>
    <w:tmpl w:val="0F58EE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2105F60"/>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3866BA3"/>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22511A"/>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8755FA"/>
    <w:multiLevelType w:val="hybridMultilevel"/>
    <w:tmpl w:val="29785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9A2A32"/>
    <w:multiLevelType w:val="hybridMultilevel"/>
    <w:tmpl w:val="2E142D86"/>
    <w:lvl w:ilvl="0" w:tplc="BFFA61AC">
      <w:start w:val="1"/>
      <w:numFmt w:val="bullet"/>
      <w:pStyle w:val="ListBullet"/>
      <w:lvlText w:val=""/>
      <w:lvlJc w:val="left"/>
      <w:pPr>
        <w:ind w:left="720" w:hanging="360"/>
      </w:pPr>
      <w:rPr>
        <w:rFonts w:ascii="Symbol" w:hAnsi="Symbol" w:hint="default"/>
      </w:rPr>
    </w:lvl>
    <w:lvl w:ilvl="1" w:tplc="F48641C2">
      <w:start w:val="1"/>
      <w:numFmt w:val="bullet"/>
      <w:pStyle w:val="ListBullet2"/>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pStyle w:val="ListBullet3"/>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D8A19FB"/>
    <w:multiLevelType w:val="hybridMultilevel"/>
    <w:tmpl w:val="CAA83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C65C7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1C56F0"/>
    <w:multiLevelType w:val="hybridMultilevel"/>
    <w:tmpl w:val="DBB89F84"/>
    <w:lvl w:ilvl="0" w:tplc="80B4F8F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65D050B0">
      <w:start w:val="1"/>
      <w:numFmt w:val="bullet"/>
      <w:lvlText w:val="§"/>
      <w:lvlJc w:val="left"/>
      <w:pPr>
        <w:ind w:left="1800" w:hanging="360"/>
      </w:pPr>
      <w:rPr>
        <w:rFonts w:ascii="Wingdings" w:hAnsi="Wingdings" w:hint="default"/>
      </w:rPr>
    </w:lvl>
    <w:lvl w:ilvl="3" w:tplc="D63669E0">
      <w:start w:val="1"/>
      <w:numFmt w:val="bullet"/>
      <w:lvlText w:val=""/>
      <w:lvlJc w:val="left"/>
      <w:pPr>
        <w:ind w:left="2520" w:hanging="360"/>
      </w:pPr>
      <w:rPr>
        <w:rFonts w:ascii="Symbol" w:hAnsi="Symbol" w:hint="default"/>
      </w:rPr>
    </w:lvl>
    <w:lvl w:ilvl="4" w:tplc="136C5920">
      <w:start w:val="1"/>
      <w:numFmt w:val="bullet"/>
      <w:lvlText w:val="o"/>
      <w:lvlJc w:val="left"/>
      <w:pPr>
        <w:ind w:left="3240" w:hanging="360"/>
      </w:pPr>
      <w:rPr>
        <w:rFonts w:ascii="Courier New" w:hAnsi="Courier New" w:hint="default"/>
      </w:rPr>
    </w:lvl>
    <w:lvl w:ilvl="5" w:tplc="B5BA54FA">
      <w:start w:val="1"/>
      <w:numFmt w:val="bullet"/>
      <w:lvlText w:val=""/>
      <w:lvlJc w:val="left"/>
      <w:pPr>
        <w:ind w:left="3960" w:hanging="360"/>
      </w:pPr>
      <w:rPr>
        <w:rFonts w:ascii="Wingdings" w:hAnsi="Wingdings" w:hint="default"/>
      </w:rPr>
    </w:lvl>
    <w:lvl w:ilvl="6" w:tplc="5106DD9E">
      <w:start w:val="1"/>
      <w:numFmt w:val="bullet"/>
      <w:lvlText w:val=""/>
      <w:lvlJc w:val="left"/>
      <w:pPr>
        <w:ind w:left="4680" w:hanging="360"/>
      </w:pPr>
      <w:rPr>
        <w:rFonts w:ascii="Symbol" w:hAnsi="Symbol" w:hint="default"/>
      </w:rPr>
    </w:lvl>
    <w:lvl w:ilvl="7" w:tplc="80F47DDE">
      <w:start w:val="1"/>
      <w:numFmt w:val="bullet"/>
      <w:lvlText w:val="o"/>
      <w:lvlJc w:val="left"/>
      <w:pPr>
        <w:ind w:left="5400" w:hanging="360"/>
      </w:pPr>
      <w:rPr>
        <w:rFonts w:ascii="Courier New" w:hAnsi="Courier New" w:hint="default"/>
      </w:rPr>
    </w:lvl>
    <w:lvl w:ilvl="8" w:tplc="12D4B958">
      <w:start w:val="1"/>
      <w:numFmt w:val="bullet"/>
      <w:lvlText w:val=""/>
      <w:lvlJc w:val="left"/>
      <w:pPr>
        <w:ind w:left="6120" w:hanging="360"/>
      </w:pPr>
      <w:rPr>
        <w:rFonts w:ascii="Wingdings" w:hAnsi="Wingdings" w:hint="default"/>
      </w:rPr>
    </w:lvl>
  </w:abstractNum>
  <w:abstractNum w:abstractNumId="28" w15:restartNumberingAfterBreak="0">
    <w:nsid w:val="45EF32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CE63EF"/>
    <w:multiLevelType w:val="hybridMultilevel"/>
    <w:tmpl w:val="BEC4F27E"/>
    <w:lvl w:ilvl="0" w:tplc="89D405FE">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0061B8"/>
    <w:multiLevelType w:val="hybridMultilevel"/>
    <w:tmpl w:val="1E588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807CF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865AA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766F22"/>
    <w:multiLevelType w:val="hybridMultilevel"/>
    <w:tmpl w:val="E500E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A331430"/>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C6731D"/>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DD04350"/>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87342F"/>
    <w:multiLevelType w:val="hybridMultilevel"/>
    <w:tmpl w:val="67861EE0"/>
    <w:lvl w:ilvl="0" w:tplc="BB8679AC">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15:restartNumberingAfterBreak="0">
    <w:nsid w:val="6CB06011"/>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F7F2BA0"/>
    <w:multiLevelType w:val="hybridMultilevel"/>
    <w:tmpl w:val="A2E84214"/>
    <w:lvl w:ilvl="0" w:tplc="80B4F8F8">
      <w:start w:val="1"/>
      <w:numFmt w:val="bullet"/>
      <w:lvlText w:val="·"/>
      <w:lvlJc w:val="left"/>
      <w:pPr>
        <w:ind w:left="360" w:hanging="360"/>
      </w:pPr>
      <w:rPr>
        <w:rFonts w:ascii="Symbol" w:hAnsi="Symbol" w:hint="default"/>
      </w:rPr>
    </w:lvl>
    <w:lvl w:ilvl="1" w:tplc="F4AC0FF4">
      <w:start w:val="1"/>
      <w:numFmt w:val="bullet"/>
      <w:lvlText w:val="o"/>
      <w:lvlJc w:val="left"/>
      <w:pPr>
        <w:ind w:left="1080" w:hanging="360"/>
      </w:pPr>
      <w:rPr>
        <w:rFonts w:ascii="&quot;Courier New&quot;" w:hAnsi="&quot;Courier New&quot;" w:hint="default"/>
      </w:rPr>
    </w:lvl>
    <w:lvl w:ilvl="2" w:tplc="65D050B0">
      <w:start w:val="1"/>
      <w:numFmt w:val="bullet"/>
      <w:lvlText w:val="§"/>
      <w:lvlJc w:val="left"/>
      <w:pPr>
        <w:ind w:left="1800" w:hanging="360"/>
      </w:pPr>
      <w:rPr>
        <w:rFonts w:ascii="Wingdings" w:hAnsi="Wingdings" w:hint="default"/>
      </w:rPr>
    </w:lvl>
    <w:lvl w:ilvl="3" w:tplc="D63669E0">
      <w:start w:val="1"/>
      <w:numFmt w:val="bullet"/>
      <w:lvlText w:val=""/>
      <w:lvlJc w:val="left"/>
      <w:pPr>
        <w:ind w:left="2520" w:hanging="360"/>
      </w:pPr>
      <w:rPr>
        <w:rFonts w:ascii="Symbol" w:hAnsi="Symbol" w:hint="default"/>
      </w:rPr>
    </w:lvl>
    <w:lvl w:ilvl="4" w:tplc="136C5920">
      <w:start w:val="1"/>
      <w:numFmt w:val="bullet"/>
      <w:lvlText w:val="o"/>
      <w:lvlJc w:val="left"/>
      <w:pPr>
        <w:ind w:left="3240" w:hanging="360"/>
      </w:pPr>
      <w:rPr>
        <w:rFonts w:ascii="Courier New" w:hAnsi="Courier New" w:hint="default"/>
      </w:rPr>
    </w:lvl>
    <w:lvl w:ilvl="5" w:tplc="B5BA54FA">
      <w:start w:val="1"/>
      <w:numFmt w:val="bullet"/>
      <w:lvlText w:val=""/>
      <w:lvlJc w:val="left"/>
      <w:pPr>
        <w:ind w:left="3960" w:hanging="360"/>
      </w:pPr>
      <w:rPr>
        <w:rFonts w:ascii="Wingdings" w:hAnsi="Wingdings" w:hint="default"/>
      </w:rPr>
    </w:lvl>
    <w:lvl w:ilvl="6" w:tplc="5106DD9E">
      <w:start w:val="1"/>
      <w:numFmt w:val="bullet"/>
      <w:lvlText w:val=""/>
      <w:lvlJc w:val="left"/>
      <w:pPr>
        <w:ind w:left="4680" w:hanging="360"/>
      </w:pPr>
      <w:rPr>
        <w:rFonts w:ascii="Symbol" w:hAnsi="Symbol" w:hint="default"/>
      </w:rPr>
    </w:lvl>
    <w:lvl w:ilvl="7" w:tplc="80F47DDE">
      <w:start w:val="1"/>
      <w:numFmt w:val="bullet"/>
      <w:lvlText w:val="o"/>
      <w:lvlJc w:val="left"/>
      <w:pPr>
        <w:ind w:left="5400" w:hanging="360"/>
      </w:pPr>
      <w:rPr>
        <w:rFonts w:ascii="Courier New" w:hAnsi="Courier New" w:hint="default"/>
      </w:rPr>
    </w:lvl>
    <w:lvl w:ilvl="8" w:tplc="12D4B958">
      <w:start w:val="1"/>
      <w:numFmt w:val="bullet"/>
      <w:lvlText w:val=""/>
      <w:lvlJc w:val="left"/>
      <w:pPr>
        <w:ind w:left="6120" w:hanging="360"/>
      </w:pPr>
      <w:rPr>
        <w:rFonts w:ascii="Wingdings" w:hAnsi="Wingdings" w:hint="default"/>
      </w:rPr>
    </w:lvl>
  </w:abstractNum>
  <w:abstractNum w:abstractNumId="42" w15:restartNumberingAfterBreak="0">
    <w:nsid w:val="766B3128"/>
    <w:multiLevelType w:val="hybridMultilevel"/>
    <w:tmpl w:val="FF92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C332D4"/>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CE5F2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D5B64C0"/>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3802BE"/>
    <w:multiLevelType w:val="hybridMultilevel"/>
    <w:tmpl w:val="F8660E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FAA7A1F"/>
    <w:multiLevelType w:val="hybridMultilevel"/>
    <w:tmpl w:val="7FAA7A1F"/>
    <w:lvl w:ilvl="0" w:tplc="C016B80E">
      <w:start w:val="1"/>
      <w:numFmt w:val="bullet"/>
      <w:lvlText w:val=""/>
      <w:lvlJc w:val="left"/>
      <w:pPr>
        <w:tabs>
          <w:tab w:val="num" w:pos="720"/>
        </w:tabs>
        <w:ind w:left="720" w:hanging="360"/>
      </w:pPr>
      <w:rPr>
        <w:rFonts w:ascii="Symbol" w:hAnsi="Symbol"/>
      </w:rPr>
    </w:lvl>
    <w:lvl w:ilvl="1" w:tplc="6AB63146">
      <w:start w:val="1"/>
      <w:numFmt w:val="bullet"/>
      <w:lvlText w:val="o"/>
      <w:lvlJc w:val="left"/>
      <w:pPr>
        <w:tabs>
          <w:tab w:val="num" w:pos="1440"/>
        </w:tabs>
        <w:ind w:left="1440" w:hanging="360"/>
      </w:pPr>
      <w:rPr>
        <w:rFonts w:ascii="Courier New" w:hAnsi="Courier New"/>
      </w:rPr>
    </w:lvl>
    <w:lvl w:ilvl="2" w:tplc="DB920AAC">
      <w:start w:val="1"/>
      <w:numFmt w:val="bullet"/>
      <w:lvlText w:val=""/>
      <w:lvlJc w:val="left"/>
      <w:pPr>
        <w:tabs>
          <w:tab w:val="num" w:pos="2160"/>
        </w:tabs>
        <w:ind w:left="2160" w:hanging="360"/>
      </w:pPr>
      <w:rPr>
        <w:rFonts w:ascii="Wingdings" w:hAnsi="Wingdings"/>
      </w:rPr>
    </w:lvl>
    <w:lvl w:ilvl="3" w:tplc="CAEA1332">
      <w:start w:val="1"/>
      <w:numFmt w:val="bullet"/>
      <w:lvlText w:val=""/>
      <w:lvlJc w:val="left"/>
      <w:pPr>
        <w:tabs>
          <w:tab w:val="num" w:pos="2880"/>
        </w:tabs>
        <w:ind w:left="2880" w:hanging="360"/>
      </w:pPr>
      <w:rPr>
        <w:rFonts w:ascii="Symbol" w:hAnsi="Symbol"/>
      </w:rPr>
    </w:lvl>
    <w:lvl w:ilvl="4" w:tplc="E286CBEA">
      <w:start w:val="1"/>
      <w:numFmt w:val="bullet"/>
      <w:lvlText w:val="o"/>
      <w:lvlJc w:val="left"/>
      <w:pPr>
        <w:tabs>
          <w:tab w:val="num" w:pos="3600"/>
        </w:tabs>
        <w:ind w:left="3600" w:hanging="360"/>
      </w:pPr>
      <w:rPr>
        <w:rFonts w:ascii="Courier New" w:hAnsi="Courier New"/>
      </w:rPr>
    </w:lvl>
    <w:lvl w:ilvl="5" w:tplc="6532B0CC">
      <w:start w:val="1"/>
      <w:numFmt w:val="bullet"/>
      <w:lvlText w:val=""/>
      <w:lvlJc w:val="left"/>
      <w:pPr>
        <w:tabs>
          <w:tab w:val="num" w:pos="4320"/>
        </w:tabs>
        <w:ind w:left="4320" w:hanging="360"/>
      </w:pPr>
      <w:rPr>
        <w:rFonts w:ascii="Wingdings" w:hAnsi="Wingdings"/>
      </w:rPr>
    </w:lvl>
    <w:lvl w:ilvl="6" w:tplc="1DD6F96C">
      <w:start w:val="1"/>
      <w:numFmt w:val="bullet"/>
      <w:lvlText w:val=""/>
      <w:lvlJc w:val="left"/>
      <w:pPr>
        <w:tabs>
          <w:tab w:val="num" w:pos="5040"/>
        </w:tabs>
        <w:ind w:left="5040" w:hanging="360"/>
      </w:pPr>
      <w:rPr>
        <w:rFonts w:ascii="Symbol" w:hAnsi="Symbol"/>
      </w:rPr>
    </w:lvl>
    <w:lvl w:ilvl="7" w:tplc="369EAEEE">
      <w:start w:val="1"/>
      <w:numFmt w:val="bullet"/>
      <w:lvlText w:val="o"/>
      <w:lvlJc w:val="left"/>
      <w:pPr>
        <w:tabs>
          <w:tab w:val="num" w:pos="5760"/>
        </w:tabs>
        <w:ind w:left="5760" w:hanging="360"/>
      </w:pPr>
      <w:rPr>
        <w:rFonts w:ascii="Courier New" w:hAnsi="Courier New"/>
      </w:rPr>
    </w:lvl>
    <w:lvl w:ilvl="8" w:tplc="6D98BC14">
      <w:start w:val="1"/>
      <w:numFmt w:val="bullet"/>
      <w:lvlText w:val=""/>
      <w:lvlJc w:val="left"/>
      <w:pPr>
        <w:tabs>
          <w:tab w:val="num" w:pos="6480"/>
        </w:tabs>
        <w:ind w:left="6480" w:hanging="360"/>
      </w:pPr>
      <w:rPr>
        <w:rFonts w:ascii="Wingdings" w:hAnsi="Wingdings"/>
      </w:rPr>
    </w:lvl>
  </w:abstractNum>
  <w:abstractNum w:abstractNumId="49" w15:restartNumberingAfterBreak="0">
    <w:nsid w:val="7FAA7A20"/>
    <w:multiLevelType w:val="hybridMultilevel"/>
    <w:tmpl w:val="7FAA7A20"/>
    <w:lvl w:ilvl="0" w:tplc="1C241614">
      <w:start w:val="1"/>
      <w:numFmt w:val="bullet"/>
      <w:lvlText w:val=""/>
      <w:lvlJc w:val="left"/>
      <w:pPr>
        <w:tabs>
          <w:tab w:val="num" w:pos="720"/>
        </w:tabs>
        <w:ind w:left="720" w:hanging="360"/>
      </w:pPr>
      <w:rPr>
        <w:rFonts w:ascii="Symbol" w:hAnsi="Symbol"/>
      </w:rPr>
    </w:lvl>
    <w:lvl w:ilvl="1" w:tplc="5D76F7EE">
      <w:start w:val="1"/>
      <w:numFmt w:val="bullet"/>
      <w:lvlText w:val="o"/>
      <w:lvlJc w:val="left"/>
      <w:pPr>
        <w:tabs>
          <w:tab w:val="num" w:pos="1440"/>
        </w:tabs>
        <w:ind w:left="1440" w:hanging="360"/>
      </w:pPr>
      <w:rPr>
        <w:rFonts w:ascii="Courier New" w:hAnsi="Courier New"/>
      </w:rPr>
    </w:lvl>
    <w:lvl w:ilvl="2" w:tplc="116A85FA">
      <w:start w:val="1"/>
      <w:numFmt w:val="bullet"/>
      <w:lvlText w:val=""/>
      <w:lvlJc w:val="left"/>
      <w:pPr>
        <w:tabs>
          <w:tab w:val="num" w:pos="2160"/>
        </w:tabs>
        <w:ind w:left="2160" w:hanging="360"/>
      </w:pPr>
      <w:rPr>
        <w:rFonts w:ascii="Wingdings" w:hAnsi="Wingdings"/>
      </w:rPr>
    </w:lvl>
    <w:lvl w:ilvl="3" w:tplc="26422016">
      <w:start w:val="1"/>
      <w:numFmt w:val="bullet"/>
      <w:lvlText w:val=""/>
      <w:lvlJc w:val="left"/>
      <w:pPr>
        <w:tabs>
          <w:tab w:val="num" w:pos="2880"/>
        </w:tabs>
        <w:ind w:left="2880" w:hanging="360"/>
      </w:pPr>
      <w:rPr>
        <w:rFonts w:ascii="Symbol" w:hAnsi="Symbol"/>
      </w:rPr>
    </w:lvl>
    <w:lvl w:ilvl="4" w:tplc="2EAE45D6">
      <w:start w:val="1"/>
      <w:numFmt w:val="bullet"/>
      <w:lvlText w:val="o"/>
      <w:lvlJc w:val="left"/>
      <w:pPr>
        <w:tabs>
          <w:tab w:val="num" w:pos="3600"/>
        </w:tabs>
        <w:ind w:left="3600" w:hanging="360"/>
      </w:pPr>
      <w:rPr>
        <w:rFonts w:ascii="Courier New" w:hAnsi="Courier New"/>
      </w:rPr>
    </w:lvl>
    <w:lvl w:ilvl="5" w:tplc="719E168A">
      <w:start w:val="1"/>
      <w:numFmt w:val="bullet"/>
      <w:lvlText w:val=""/>
      <w:lvlJc w:val="left"/>
      <w:pPr>
        <w:tabs>
          <w:tab w:val="num" w:pos="4320"/>
        </w:tabs>
        <w:ind w:left="4320" w:hanging="360"/>
      </w:pPr>
      <w:rPr>
        <w:rFonts w:ascii="Wingdings" w:hAnsi="Wingdings"/>
      </w:rPr>
    </w:lvl>
    <w:lvl w:ilvl="6" w:tplc="F57C1D5C">
      <w:start w:val="1"/>
      <w:numFmt w:val="bullet"/>
      <w:lvlText w:val=""/>
      <w:lvlJc w:val="left"/>
      <w:pPr>
        <w:tabs>
          <w:tab w:val="num" w:pos="5040"/>
        </w:tabs>
        <w:ind w:left="5040" w:hanging="360"/>
      </w:pPr>
      <w:rPr>
        <w:rFonts w:ascii="Symbol" w:hAnsi="Symbol"/>
      </w:rPr>
    </w:lvl>
    <w:lvl w:ilvl="7" w:tplc="A030C978">
      <w:start w:val="1"/>
      <w:numFmt w:val="bullet"/>
      <w:lvlText w:val="o"/>
      <w:lvlJc w:val="left"/>
      <w:pPr>
        <w:tabs>
          <w:tab w:val="num" w:pos="5760"/>
        </w:tabs>
        <w:ind w:left="5760" w:hanging="360"/>
      </w:pPr>
      <w:rPr>
        <w:rFonts w:ascii="Courier New" w:hAnsi="Courier New"/>
      </w:rPr>
    </w:lvl>
    <w:lvl w:ilvl="8" w:tplc="8A4E3CCC">
      <w:start w:val="1"/>
      <w:numFmt w:val="bullet"/>
      <w:lvlText w:val=""/>
      <w:lvlJc w:val="left"/>
      <w:pPr>
        <w:tabs>
          <w:tab w:val="num" w:pos="6480"/>
        </w:tabs>
        <w:ind w:left="6480" w:hanging="360"/>
      </w:pPr>
      <w:rPr>
        <w:rFonts w:ascii="Wingdings" w:hAnsi="Wingdings"/>
      </w:rPr>
    </w:lvl>
  </w:abstractNum>
  <w:num w:numId="1">
    <w:abstractNumId w:val="11"/>
  </w:num>
  <w:num w:numId="2">
    <w:abstractNumId w:val="24"/>
  </w:num>
  <w:num w:numId="3">
    <w:abstractNumId w:val="44"/>
  </w:num>
  <w:num w:numId="4">
    <w:abstractNumId w:val="47"/>
  </w:num>
  <w:num w:numId="5">
    <w:abstractNumId w:val="32"/>
  </w:num>
  <w:num w:numId="6">
    <w:abstractNumId w:val="20"/>
  </w:num>
  <w:num w:numId="7">
    <w:abstractNumId w:val="40"/>
  </w:num>
  <w:num w:numId="8">
    <w:abstractNumId w:val="19"/>
  </w:num>
  <w:num w:numId="9">
    <w:abstractNumId w:val="25"/>
  </w:num>
  <w:num w:numId="10">
    <w:abstractNumId w:val="46"/>
  </w:num>
  <w:num w:numId="11">
    <w:abstractNumId w:val="17"/>
  </w:num>
  <w:num w:numId="12">
    <w:abstractNumId w:val="33"/>
  </w:num>
  <w:num w:numId="13">
    <w:abstractNumId w:val="34"/>
  </w:num>
  <w:num w:numId="14">
    <w:abstractNumId w:val="36"/>
  </w:num>
  <w:num w:numId="15">
    <w:abstractNumId w:val="29"/>
  </w:num>
  <w:num w:numId="16">
    <w:abstractNumId w:val="12"/>
  </w:num>
  <w:num w:numId="17">
    <w:abstractNumId w:val="39"/>
  </w:num>
  <w:num w:numId="18">
    <w:abstractNumId w:val="35"/>
  </w:num>
  <w:num w:numId="19">
    <w:abstractNumId w:val="21"/>
  </w:num>
  <w:num w:numId="20">
    <w:abstractNumId w:val="31"/>
  </w:num>
  <w:num w:numId="21">
    <w:abstractNumId w:val="8"/>
  </w:num>
  <w:num w:numId="22">
    <w:abstractNumId w:val="16"/>
  </w:num>
  <w:num w:numId="23">
    <w:abstractNumId w:val="38"/>
  </w:num>
  <w:num w:numId="24">
    <w:abstractNumId w:val="26"/>
  </w:num>
  <w:num w:numId="25">
    <w:abstractNumId w:val="22"/>
  </w:num>
  <w:num w:numId="26">
    <w:abstractNumId w:val="15"/>
  </w:num>
  <w:num w:numId="27">
    <w:abstractNumId w:val="28"/>
  </w:num>
  <w:num w:numId="28">
    <w:abstractNumId w:val="45"/>
  </w:num>
  <w:num w:numId="29">
    <w:abstractNumId w:val="43"/>
  </w:num>
  <w:num w:numId="30">
    <w:abstractNumId w:val="14"/>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48"/>
  </w:num>
  <w:num w:numId="39">
    <w:abstractNumId w:val="49"/>
  </w:num>
  <w:num w:numId="40">
    <w:abstractNumId w:val="23"/>
  </w:num>
  <w:num w:numId="41">
    <w:abstractNumId w:val="42"/>
  </w:num>
  <w:num w:numId="42">
    <w:abstractNumId w:val="9"/>
  </w:num>
  <w:num w:numId="43">
    <w:abstractNumId w:val="30"/>
  </w:num>
  <w:num w:numId="44">
    <w:abstractNumId w:val="41"/>
  </w:num>
  <w:num w:numId="45">
    <w:abstractNumId w:val="27"/>
  </w:num>
  <w:num w:numId="46">
    <w:abstractNumId w:val="10"/>
  </w:num>
  <w:num w:numId="47">
    <w:abstractNumId w:val="18"/>
  </w:num>
  <w:num w:numId="48">
    <w:abstractNumId w:val="37"/>
  </w:num>
  <w:num w:numId="49">
    <w:abstractNumId w:val="13"/>
  </w:num>
  <w:num w:numId="50">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DCD"/>
    <w:rsid w:val="000005B8"/>
    <w:rsid w:val="00000C1C"/>
    <w:rsid w:val="00001125"/>
    <w:rsid w:val="00003A9A"/>
    <w:rsid w:val="00004187"/>
    <w:rsid w:val="00005F72"/>
    <w:rsid w:val="00005FDB"/>
    <w:rsid w:val="00006876"/>
    <w:rsid w:val="00006B85"/>
    <w:rsid w:val="00010235"/>
    <w:rsid w:val="0001067D"/>
    <w:rsid w:val="0001083B"/>
    <w:rsid w:val="00011CF6"/>
    <w:rsid w:val="00013B88"/>
    <w:rsid w:val="00014BDC"/>
    <w:rsid w:val="00017067"/>
    <w:rsid w:val="00020291"/>
    <w:rsid w:val="00021012"/>
    <w:rsid w:val="0002159D"/>
    <w:rsid w:val="00021723"/>
    <w:rsid w:val="00024562"/>
    <w:rsid w:val="00026DB1"/>
    <w:rsid w:val="000307FA"/>
    <w:rsid w:val="000324DD"/>
    <w:rsid w:val="00032B17"/>
    <w:rsid w:val="00034D63"/>
    <w:rsid w:val="00034EF1"/>
    <w:rsid w:val="00035F9A"/>
    <w:rsid w:val="0003618E"/>
    <w:rsid w:val="000403EC"/>
    <w:rsid w:val="00040CA6"/>
    <w:rsid w:val="00042862"/>
    <w:rsid w:val="0004322A"/>
    <w:rsid w:val="00043B78"/>
    <w:rsid w:val="000448F3"/>
    <w:rsid w:val="00044906"/>
    <w:rsid w:val="0004490E"/>
    <w:rsid w:val="00051B08"/>
    <w:rsid w:val="000547CF"/>
    <w:rsid w:val="00060D41"/>
    <w:rsid w:val="00062F7F"/>
    <w:rsid w:val="00062FF3"/>
    <w:rsid w:val="00063F44"/>
    <w:rsid w:val="00066986"/>
    <w:rsid w:val="00067F8B"/>
    <w:rsid w:val="00071C01"/>
    <w:rsid w:val="000735F0"/>
    <w:rsid w:val="00074161"/>
    <w:rsid w:val="00077B08"/>
    <w:rsid w:val="00077B9F"/>
    <w:rsid w:val="000802B8"/>
    <w:rsid w:val="00081445"/>
    <w:rsid w:val="00083A2A"/>
    <w:rsid w:val="00086D77"/>
    <w:rsid w:val="000879A0"/>
    <w:rsid w:val="00087DA8"/>
    <w:rsid w:val="00092523"/>
    <w:rsid w:val="0009428C"/>
    <w:rsid w:val="000948F6"/>
    <w:rsid w:val="00094BB1"/>
    <w:rsid w:val="00095CD4"/>
    <w:rsid w:val="000968FB"/>
    <w:rsid w:val="0009745E"/>
    <w:rsid w:val="000A072F"/>
    <w:rsid w:val="000A0AFB"/>
    <w:rsid w:val="000A3917"/>
    <w:rsid w:val="000A6181"/>
    <w:rsid w:val="000A6E2B"/>
    <w:rsid w:val="000B0841"/>
    <w:rsid w:val="000B0DE8"/>
    <w:rsid w:val="000B1342"/>
    <w:rsid w:val="000B28E7"/>
    <w:rsid w:val="000B3386"/>
    <w:rsid w:val="000B5819"/>
    <w:rsid w:val="000B68D7"/>
    <w:rsid w:val="000C0395"/>
    <w:rsid w:val="000C064F"/>
    <w:rsid w:val="000D4EB7"/>
    <w:rsid w:val="000E1859"/>
    <w:rsid w:val="000E46D5"/>
    <w:rsid w:val="000E5614"/>
    <w:rsid w:val="000E654D"/>
    <w:rsid w:val="000F01D0"/>
    <w:rsid w:val="000F0A4D"/>
    <w:rsid w:val="000F11CE"/>
    <w:rsid w:val="000F446D"/>
    <w:rsid w:val="000F6AB2"/>
    <w:rsid w:val="000F6EBE"/>
    <w:rsid w:val="00100FC0"/>
    <w:rsid w:val="0010469B"/>
    <w:rsid w:val="001064AB"/>
    <w:rsid w:val="00106C3D"/>
    <w:rsid w:val="00107949"/>
    <w:rsid w:val="001112E1"/>
    <w:rsid w:val="00111BAB"/>
    <w:rsid w:val="00112FAC"/>
    <w:rsid w:val="00113920"/>
    <w:rsid w:val="00114B51"/>
    <w:rsid w:val="00115DD9"/>
    <w:rsid w:val="00120299"/>
    <w:rsid w:val="00121D90"/>
    <w:rsid w:val="001237C3"/>
    <w:rsid w:val="00123AEF"/>
    <w:rsid w:val="00126A90"/>
    <w:rsid w:val="00130077"/>
    <w:rsid w:val="0013014D"/>
    <w:rsid w:val="001305E1"/>
    <w:rsid w:val="0013089E"/>
    <w:rsid w:val="0013147D"/>
    <w:rsid w:val="001315E3"/>
    <w:rsid w:val="0013259D"/>
    <w:rsid w:val="00133606"/>
    <w:rsid w:val="001347F9"/>
    <w:rsid w:val="0013706C"/>
    <w:rsid w:val="001416E6"/>
    <w:rsid w:val="001427C5"/>
    <w:rsid w:val="00142B61"/>
    <w:rsid w:val="00142B8D"/>
    <w:rsid w:val="001466B5"/>
    <w:rsid w:val="00147A25"/>
    <w:rsid w:val="00152896"/>
    <w:rsid w:val="00153251"/>
    <w:rsid w:val="00154403"/>
    <w:rsid w:val="001550BA"/>
    <w:rsid w:val="00156499"/>
    <w:rsid w:val="00161103"/>
    <w:rsid w:val="00162F6A"/>
    <w:rsid w:val="0016311E"/>
    <w:rsid w:val="00167295"/>
    <w:rsid w:val="00173F30"/>
    <w:rsid w:val="001747CE"/>
    <w:rsid w:val="0017549A"/>
    <w:rsid w:val="0017563D"/>
    <w:rsid w:val="00175740"/>
    <w:rsid w:val="00176254"/>
    <w:rsid w:val="00180322"/>
    <w:rsid w:val="00180D84"/>
    <w:rsid w:val="001855AA"/>
    <w:rsid w:val="00185E47"/>
    <w:rsid w:val="0018649E"/>
    <w:rsid w:val="00187E1F"/>
    <w:rsid w:val="00190377"/>
    <w:rsid w:val="001918C3"/>
    <w:rsid w:val="00192B49"/>
    <w:rsid w:val="001930D2"/>
    <w:rsid w:val="00194B59"/>
    <w:rsid w:val="001966C2"/>
    <w:rsid w:val="001A14C5"/>
    <w:rsid w:val="001A2014"/>
    <w:rsid w:val="001A2FEF"/>
    <w:rsid w:val="001A3134"/>
    <w:rsid w:val="001A32B3"/>
    <w:rsid w:val="001A5A03"/>
    <w:rsid w:val="001A60B9"/>
    <w:rsid w:val="001A6321"/>
    <w:rsid w:val="001A760F"/>
    <w:rsid w:val="001B35A5"/>
    <w:rsid w:val="001B3DE8"/>
    <w:rsid w:val="001B49D5"/>
    <w:rsid w:val="001B52B2"/>
    <w:rsid w:val="001B5EB5"/>
    <w:rsid w:val="001B68A1"/>
    <w:rsid w:val="001C2F20"/>
    <w:rsid w:val="001C30A7"/>
    <w:rsid w:val="001C6B7D"/>
    <w:rsid w:val="001D156F"/>
    <w:rsid w:val="001D541E"/>
    <w:rsid w:val="001D6C06"/>
    <w:rsid w:val="001D78CE"/>
    <w:rsid w:val="001E0062"/>
    <w:rsid w:val="001E009F"/>
    <w:rsid w:val="001E04EA"/>
    <w:rsid w:val="001E196E"/>
    <w:rsid w:val="001E23D8"/>
    <w:rsid w:val="001E5E4A"/>
    <w:rsid w:val="001E6954"/>
    <w:rsid w:val="001F0174"/>
    <w:rsid w:val="001F04F4"/>
    <w:rsid w:val="001F27B2"/>
    <w:rsid w:val="001F461C"/>
    <w:rsid w:val="001F637A"/>
    <w:rsid w:val="002007A3"/>
    <w:rsid w:val="00211334"/>
    <w:rsid w:val="00211792"/>
    <w:rsid w:val="0021202A"/>
    <w:rsid w:val="00212120"/>
    <w:rsid w:val="00215FC3"/>
    <w:rsid w:val="00216C55"/>
    <w:rsid w:val="00222277"/>
    <w:rsid w:val="00223599"/>
    <w:rsid w:val="00224A29"/>
    <w:rsid w:val="00225032"/>
    <w:rsid w:val="00225F08"/>
    <w:rsid w:val="0022788A"/>
    <w:rsid w:val="00230A11"/>
    <w:rsid w:val="00231231"/>
    <w:rsid w:val="00232380"/>
    <w:rsid w:val="00233F58"/>
    <w:rsid w:val="002348A8"/>
    <w:rsid w:val="00244E59"/>
    <w:rsid w:val="0024612B"/>
    <w:rsid w:val="00246B90"/>
    <w:rsid w:val="002525F8"/>
    <w:rsid w:val="00254609"/>
    <w:rsid w:val="002572E0"/>
    <w:rsid w:val="00265C39"/>
    <w:rsid w:val="0027060C"/>
    <w:rsid w:val="00274A9E"/>
    <w:rsid w:val="00275639"/>
    <w:rsid w:val="00275B0D"/>
    <w:rsid w:val="00276215"/>
    <w:rsid w:val="0028516B"/>
    <w:rsid w:val="0028558A"/>
    <w:rsid w:val="00285F6D"/>
    <w:rsid w:val="002876C9"/>
    <w:rsid w:val="00290888"/>
    <w:rsid w:val="00290B19"/>
    <w:rsid w:val="00292117"/>
    <w:rsid w:val="00294DB6"/>
    <w:rsid w:val="002A680A"/>
    <w:rsid w:val="002B18E3"/>
    <w:rsid w:val="002B4A64"/>
    <w:rsid w:val="002B4C72"/>
    <w:rsid w:val="002B4DED"/>
    <w:rsid w:val="002B7F5E"/>
    <w:rsid w:val="002C0C2A"/>
    <w:rsid w:val="002C0C40"/>
    <w:rsid w:val="002C1EF5"/>
    <w:rsid w:val="002C4266"/>
    <w:rsid w:val="002C4626"/>
    <w:rsid w:val="002C55C5"/>
    <w:rsid w:val="002C6832"/>
    <w:rsid w:val="002C7BA5"/>
    <w:rsid w:val="002D2015"/>
    <w:rsid w:val="002D296D"/>
    <w:rsid w:val="002D692B"/>
    <w:rsid w:val="002D7009"/>
    <w:rsid w:val="002E12E9"/>
    <w:rsid w:val="002E23C9"/>
    <w:rsid w:val="002E2945"/>
    <w:rsid w:val="002E56D4"/>
    <w:rsid w:val="002E6493"/>
    <w:rsid w:val="002E6D59"/>
    <w:rsid w:val="002F18EB"/>
    <w:rsid w:val="002F37EE"/>
    <w:rsid w:val="002F478A"/>
    <w:rsid w:val="002F7BE9"/>
    <w:rsid w:val="00300516"/>
    <w:rsid w:val="00301877"/>
    <w:rsid w:val="0030214E"/>
    <w:rsid w:val="003054D4"/>
    <w:rsid w:val="00306FAC"/>
    <w:rsid w:val="00312B0C"/>
    <w:rsid w:val="00313A09"/>
    <w:rsid w:val="00313D4D"/>
    <w:rsid w:val="00314A89"/>
    <w:rsid w:val="00314FF7"/>
    <w:rsid w:val="00315732"/>
    <w:rsid w:val="003176CC"/>
    <w:rsid w:val="00320838"/>
    <w:rsid w:val="00323456"/>
    <w:rsid w:val="003261A3"/>
    <w:rsid w:val="003263D2"/>
    <w:rsid w:val="0032779D"/>
    <w:rsid w:val="00331EB6"/>
    <w:rsid w:val="00334158"/>
    <w:rsid w:val="0033519D"/>
    <w:rsid w:val="003361BC"/>
    <w:rsid w:val="00341322"/>
    <w:rsid w:val="00341469"/>
    <w:rsid w:val="00342607"/>
    <w:rsid w:val="00344A8B"/>
    <w:rsid w:val="00347D1A"/>
    <w:rsid w:val="00350A78"/>
    <w:rsid w:val="0035191E"/>
    <w:rsid w:val="003521CE"/>
    <w:rsid w:val="00353847"/>
    <w:rsid w:val="00357F2C"/>
    <w:rsid w:val="00360EA0"/>
    <w:rsid w:val="00362A44"/>
    <w:rsid w:val="00365625"/>
    <w:rsid w:val="003703A2"/>
    <w:rsid w:val="0037085E"/>
    <w:rsid w:val="0037181A"/>
    <w:rsid w:val="0037267A"/>
    <w:rsid w:val="0037487E"/>
    <w:rsid w:val="00377026"/>
    <w:rsid w:val="00377B0B"/>
    <w:rsid w:val="00384FAC"/>
    <w:rsid w:val="00387F01"/>
    <w:rsid w:val="0039104A"/>
    <w:rsid w:val="0039109F"/>
    <w:rsid w:val="003916F5"/>
    <w:rsid w:val="003918D3"/>
    <w:rsid w:val="003922F4"/>
    <w:rsid w:val="0039281B"/>
    <w:rsid w:val="00392BF2"/>
    <w:rsid w:val="003931ED"/>
    <w:rsid w:val="0039602C"/>
    <w:rsid w:val="003A0265"/>
    <w:rsid w:val="003A5F62"/>
    <w:rsid w:val="003A7FC8"/>
    <w:rsid w:val="003B1671"/>
    <w:rsid w:val="003B17E9"/>
    <w:rsid w:val="003B298A"/>
    <w:rsid w:val="003B2ECD"/>
    <w:rsid w:val="003B4315"/>
    <w:rsid w:val="003B79A1"/>
    <w:rsid w:val="003C2A9C"/>
    <w:rsid w:val="003C3987"/>
    <w:rsid w:val="003C3B9F"/>
    <w:rsid w:val="003C68A9"/>
    <w:rsid w:val="003C6D25"/>
    <w:rsid w:val="003C6EC2"/>
    <w:rsid w:val="003C7CA6"/>
    <w:rsid w:val="003C7F02"/>
    <w:rsid w:val="003D03E2"/>
    <w:rsid w:val="003D1638"/>
    <w:rsid w:val="003D1D4E"/>
    <w:rsid w:val="003D1DDA"/>
    <w:rsid w:val="003D2E1A"/>
    <w:rsid w:val="003D46EA"/>
    <w:rsid w:val="003D58C2"/>
    <w:rsid w:val="003E2DA5"/>
    <w:rsid w:val="003E3197"/>
    <w:rsid w:val="003E33E2"/>
    <w:rsid w:val="003E41C5"/>
    <w:rsid w:val="003E4B5F"/>
    <w:rsid w:val="003E4C53"/>
    <w:rsid w:val="003E7CB6"/>
    <w:rsid w:val="003F3D74"/>
    <w:rsid w:val="003F3F89"/>
    <w:rsid w:val="003F54AC"/>
    <w:rsid w:val="003F5725"/>
    <w:rsid w:val="00405075"/>
    <w:rsid w:val="00407681"/>
    <w:rsid w:val="00416B05"/>
    <w:rsid w:val="00420EFF"/>
    <w:rsid w:val="00425A98"/>
    <w:rsid w:val="00427817"/>
    <w:rsid w:val="00431189"/>
    <w:rsid w:val="00434C42"/>
    <w:rsid w:val="004356A1"/>
    <w:rsid w:val="00435BD1"/>
    <w:rsid w:val="00437989"/>
    <w:rsid w:val="00441D2A"/>
    <w:rsid w:val="00443844"/>
    <w:rsid w:val="00443B18"/>
    <w:rsid w:val="00443FE2"/>
    <w:rsid w:val="00444287"/>
    <w:rsid w:val="004442C1"/>
    <w:rsid w:val="00445A26"/>
    <w:rsid w:val="00450DBF"/>
    <w:rsid w:val="0045103F"/>
    <w:rsid w:val="00451752"/>
    <w:rsid w:val="00452BCC"/>
    <w:rsid w:val="004540E4"/>
    <w:rsid w:val="00456176"/>
    <w:rsid w:val="00456D57"/>
    <w:rsid w:val="00457879"/>
    <w:rsid w:val="00460D2E"/>
    <w:rsid w:val="0046343A"/>
    <w:rsid w:val="00463CDE"/>
    <w:rsid w:val="00463EF3"/>
    <w:rsid w:val="004657E1"/>
    <w:rsid w:val="00467CAD"/>
    <w:rsid w:val="00470210"/>
    <w:rsid w:val="00472199"/>
    <w:rsid w:val="00472516"/>
    <w:rsid w:val="00475035"/>
    <w:rsid w:val="004752D0"/>
    <w:rsid w:val="00476569"/>
    <w:rsid w:val="00476B2F"/>
    <w:rsid w:val="00477C19"/>
    <w:rsid w:val="00480318"/>
    <w:rsid w:val="004824C2"/>
    <w:rsid w:val="00484C5A"/>
    <w:rsid w:val="00485EC4"/>
    <w:rsid w:val="004867B3"/>
    <w:rsid w:val="004868F1"/>
    <w:rsid w:val="00487904"/>
    <w:rsid w:val="00494E00"/>
    <w:rsid w:val="00494E23"/>
    <w:rsid w:val="0049536F"/>
    <w:rsid w:val="00495752"/>
    <w:rsid w:val="00495ADE"/>
    <w:rsid w:val="004977AE"/>
    <w:rsid w:val="00497C42"/>
    <w:rsid w:val="004A20A3"/>
    <w:rsid w:val="004A21F0"/>
    <w:rsid w:val="004A2531"/>
    <w:rsid w:val="004A2FD6"/>
    <w:rsid w:val="004A4439"/>
    <w:rsid w:val="004A6166"/>
    <w:rsid w:val="004A6FE4"/>
    <w:rsid w:val="004A7D49"/>
    <w:rsid w:val="004B2CA5"/>
    <w:rsid w:val="004B33E7"/>
    <w:rsid w:val="004B46B5"/>
    <w:rsid w:val="004B6DF9"/>
    <w:rsid w:val="004C307F"/>
    <w:rsid w:val="004C3BD7"/>
    <w:rsid w:val="004C46E2"/>
    <w:rsid w:val="004C55D8"/>
    <w:rsid w:val="004C76AC"/>
    <w:rsid w:val="004D173F"/>
    <w:rsid w:val="004D1D84"/>
    <w:rsid w:val="004D4290"/>
    <w:rsid w:val="004E1E8E"/>
    <w:rsid w:val="004E2B89"/>
    <w:rsid w:val="004E3884"/>
    <w:rsid w:val="004E4444"/>
    <w:rsid w:val="004E4FE1"/>
    <w:rsid w:val="004F1BA9"/>
    <w:rsid w:val="004F66CD"/>
    <w:rsid w:val="005015D7"/>
    <w:rsid w:val="0050295E"/>
    <w:rsid w:val="005050E5"/>
    <w:rsid w:val="005058B8"/>
    <w:rsid w:val="00505C91"/>
    <w:rsid w:val="00506F7F"/>
    <w:rsid w:val="005074DE"/>
    <w:rsid w:val="00507CBC"/>
    <w:rsid w:val="00510269"/>
    <w:rsid w:val="00511A39"/>
    <w:rsid w:val="00511D51"/>
    <w:rsid w:val="0051553D"/>
    <w:rsid w:val="00515675"/>
    <w:rsid w:val="00516017"/>
    <w:rsid w:val="00516D3C"/>
    <w:rsid w:val="005170CA"/>
    <w:rsid w:val="00517CB3"/>
    <w:rsid w:val="00520807"/>
    <w:rsid w:val="00521FF7"/>
    <w:rsid w:val="00523C33"/>
    <w:rsid w:val="00524594"/>
    <w:rsid w:val="005257CA"/>
    <w:rsid w:val="00530F69"/>
    <w:rsid w:val="00531864"/>
    <w:rsid w:val="00533A1A"/>
    <w:rsid w:val="00534120"/>
    <w:rsid w:val="00536DB9"/>
    <w:rsid w:val="005402FC"/>
    <w:rsid w:val="00540A5B"/>
    <w:rsid w:val="00540E91"/>
    <w:rsid w:val="00542FCB"/>
    <w:rsid w:val="005454AB"/>
    <w:rsid w:val="00550177"/>
    <w:rsid w:val="0055136F"/>
    <w:rsid w:val="0055217D"/>
    <w:rsid w:val="00556CBD"/>
    <w:rsid w:val="005579B5"/>
    <w:rsid w:val="005603F8"/>
    <w:rsid w:val="005604B1"/>
    <w:rsid w:val="00561EDE"/>
    <w:rsid w:val="005633E8"/>
    <w:rsid w:val="00563997"/>
    <w:rsid w:val="005677AF"/>
    <w:rsid w:val="005710E3"/>
    <w:rsid w:val="005717EF"/>
    <w:rsid w:val="0057291B"/>
    <w:rsid w:val="00572D76"/>
    <w:rsid w:val="00576CBD"/>
    <w:rsid w:val="00577282"/>
    <w:rsid w:val="005773FB"/>
    <w:rsid w:val="00580630"/>
    <w:rsid w:val="00583F47"/>
    <w:rsid w:val="00584ED7"/>
    <w:rsid w:val="005851BF"/>
    <w:rsid w:val="00586271"/>
    <w:rsid w:val="0059076E"/>
    <w:rsid w:val="00590F72"/>
    <w:rsid w:val="00591850"/>
    <w:rsid w:val="00592B7F"/>
    <w:rsid w:val="00593A89"/>
    <w:rsid w:val="00593D99"/>
    <w:rsid w:val="00594368"/>
    <w:rsid w:val="00597139"/>
    <w:rsid w:val="005973CC"/>
    <w:rsid w:val="005A02AC"/>
    <w:rsid w:val="005A0F75"/>
    <w:rsid w:val="005A44D4"/>
    <w:rsid w:val="005A4677"/>
    <w:rsid w:val="005A4B62"/>
    <w:rsid w:val="005A4D80"/>
    <w:rsid w:val="005A682F"/>
    <w:rsid w:val="005B3AC0"/>
    <w:rsid w:val="005B44FE"/>
    <w:rsid w:val="005B6980"/>
    <w:rsid w:val="005B6C7B"/>
    <w:rsid w:val="005C07A6"/>
    <w:rsid w:val="005C0A2A"/>
    <w:rsid w:val="005C3BBA"/>
    <w:rsid w:val="005C478D"/>
    <w:rsid w:val="005C5988"/>
    <w:rsid w:val="005C6EB6"/>
    <w:rsid w:val="005C75D8"/>
    <w:rsid w:val="005D02AC"/>
    <w:rsid w:val="005D2975"/>
    <w:rsid w:val="005D5262"/>
    <w:rsid w:val="005D5B80"/>
    <w:rsid w:val="005D6071"/>
    <w:rsid w:val="005E084F"/>
    <w:rsid w:val="005E08CF"/>
    <w:rsid w:val="005E0FEF"/>
    <w:rsid w:val="005E2186"/>
    <w:rsid w:val="005E2E1F"/>
    <w:rsid w:val="005E3225"/>
    <w:rsid w:val="005E4227"/>
    <w:rsid w:val="005F15B8"/>
    <w:rsid w:val="005F44D8"/>
    <w:rsid w:val="005F7652"/>
    <w:rsid w:val="0060149E"/>
    <w:rsid w:val="00603E0E"/>
    <w:rsid w:val="00603E30"/>
    <w:rsid w:val="00605217"/>
    <w:rsid w:val="006063E4"/>
    <w:rsid w:val="006107BF"/>
    <w:rsid w:val="006176C7"/>
    <w:rsid w:val="00617ADB"/>
    <w:rsid w:val="00622393"/>
    <w:rsid w:val="00622BA7"/>
    <w:rsid w:val="006232D9"/>
    <w:rsid w:val="00625A09"/>
    <w:rsid w:val="00633CF8"/>
    <w:rsid w:val="0063596F"/>
    <w:rsid w:val="0063608F"/>
    <w:rsid w:val="00641E31"/>
    <w:rsid w:val="0064250C"/>
    <w:rsid w:val="00644985"/>
    <w:rsid w:val="00644D59"/>
    <w:rsid w:val="00644FB1"/>
    <w:rsid w:val="006451BA"/>
    <w:rsid w:val="00647F1D"/>
    <w:rsid w:val="00650986"/>
    <w:rsid w:val="00651A12"/>
    <w:rsid w:val="00652230"/>
    <w:rsid w:val="006528F1"/>
    <w:rsid w:val="0065511C"/>
    <w:rsid w:val="006607F7"/>
    <w:rsid w:val="00661884"/>
    <w:rsid w:val="0066196E"/>
    <w:rsid w:val="006619EE"/>
    <w:rsid w:val="00661B81"/>
    <w:rsid w:val="0066387A"/>
    <w:rsid w:val="00663EB5"/>
    <w:rsid w:val="00665DC4"/>
    <w:rsid w:val="00667789"/>
    <w:rsid w:val="006716D8"/>
    <w:rsid w:val="00671828"/>
    <w:rsid w:val="00672E8D"/>
    <w:rsid w:val="0067499C"/>
    <w:rsid w:val="006749B9"/>
    <w:rsid w:val="00676AAF"/>
    <w:rsid w:val="00677298"/>
    <w:rsid w:val="0067765A"/>
    <w:rsid w:val="00682106"/>
    <w:rsid w:val="00684E11"/>
    <w:rsid w:val="0068670E"/>
    <w:rsid w:val="00691921"/>
    <w:rsid w:val="00691E3B"/>
    <w:rsid w:val="00692E23"/>
    <w:rsid w:val="00693F90"/>
    <w:rsid w:val="00696A6C"/>
    <w:rsid w:val="00697E4C"/>
    <w:rsid w:val="006A095C"/>
    <w:rsid w:val="006A1591"/>
    <w:rsid w:val="006A1787"/>
    <w:rsid w:val="006A21A1"/>
    <w:rsid w:val="006A4C4B"/>
    <w:rsid w:val="006A53FE"/>
    <w:rsid w:val="006A54D1"/>
    <w:rsid w:val="006A5AC0"/>
    <w:rsid w:val="006A65E7"/>
    <w:rsid w:val="006A7D0E"/>
    <w:rsid w:val="006B166B"/>
    <w:rsid w:val="006B22EE"/>
    <w:rsid w:val="006B7D77"/>
    <w:rsid w:val="006C0BBA"/>
    <w:rsid w:val="006C0C3E"/>
    <w:rsid w:val="006C4883"/>
    <w:rsid w:val="006C4B71"/>
    <w:rsid w:val="006C6789"/>
    <w:rsid w:val="006D1464"/>
    <w:rsid w:val="006D1B6D"/>
    <w:rsid w:val="006D42F2"/>
    <w:rsid w:val="006D468C"/>
    <w:rsid w:val="006D571C"/>
    <w:rsid w:val="006E05D2"/>
    <w:rsid w:val="006E53CF"/>
    <w:rsid w:val="006E72A8"/>
    <w:rsid w:val="006E7CAC"/>
    <w:rsid w:val="006F0FC4"/>
    <w:rsid w:val="006F162C"/>
    <w:rsid w:val="006F17A4"/>
    <w:rsid w:val="006F1E3F"/>
    <w:rsid w:val="006F2056"/>
    <w:rsid w:val="006F3AF6"/>
    <w:rsid w:val="006F3D26"/>
    <w:rsid w:val="006F6B6C"/>
    <w:rsid w:val="006F79C6"/>
    <w:rsid w:val="007009C9"/>
    <w:rsid w:val="0070248B"/>
    <w:rsid w:val="00702896"/>
    <w:rsid w:val="007035B0"/>
    <w:rsid w:val="00703E80"/>
    <w:rsid w:val="00705861"/>
    <w:rsid w:val="00705C75"/>
    <w:rsid w:val="007123DF"/>
    <w:rsid w:val="007129C9"/>
    <w:rsid w:val="0071319F"/>
    <w:rsid w:val="00713372"/>
    <w:rsid w:val="0071347B"/>
    <w:rsid w:val="007145C8"/>
    <w:rsid w:val="00715B86"/>
    <w:rsid w:val="007161B5"/>
    <w:rsid w:val="00717A6B"/>
    <w:rsid w:val="00717BEA"/>
    <w:rsid w:val="0072124B"/>
    <w:rsid w:val="00723BA8"/>
    <w:rsid w:val="007242B6"/>
    <w:rsid w:val="00724518"/>
    <w:rsid w:val="00724A1B"/>
    <w:rsid w:val="00725C6E"/>
    <w:rsid w:val="0072684B"/>
    <w:rsid w:val="00726B26"/>
    <w:rsid w:val="00726CA2"/>
    <w:rsid w:val="00730442"/>
    <w:rsid w:val="007306F3"/>
    <w:rsid w:val="0073196C"/>
    <w:rsid w:val="00734ADE"/>
    <w:rsid w:val="00734D4F"/>
    <w:rsid w:val="00737374"/>
    <w:rsid w:val="00740842"/>
    <w:rsid w:val="007418CD"/>
    <w:rsid w:val="00741910"/>
    <w:rsid w:val="0074463F"/>
    <w:rsid w:val="00747024"/>
    <w:rsid w:val="00750234"/>
    <w:rsid w:val="00751D7F"/>
    <w:rsid w:val="007530C2"/>
    <w:rsid w:val="0075456B"/>
    <w:rsid w:val="00755BEF"/>
    <w:rsid w:val="0076141C"/>
    <w:rsid w:val="00761870"/>
    <w:rsid w:val="00764E77"/>
    <w:rsid w:val="00764FDA"/>
    <w:rsid w:val="00765A13"/>
    <w:rsid w:val="00772160"/>
    <w:rsid w:val="007721ED"/>
    <w:rsid w:val="007742E1"/>
    <w:rsid w:val="007759BC"/>
    <w:rsid w:val="00776680"/>
    <w:rsid w:val="007807E3"/>
    <w:rsid w:val="00781C54"/>
    <w:rsid w:val="00782605"/>
    <w:rsid w:val="007826A6"/>
    <w:rsid w:val="0078451C"/>
    <w:rsid w:val="00784941"/>
    <w:rsid w:val="00791036"/>
    <w:rsid w:val="00791075"/>
    <w:rsid w:val="007957A7"/>
    <w:rsid w:val="00797765"/>
    <w:rsid w:val="007A0CC3"/>
    <w:rsid w:val="007A2242"/>
    <w:rsid w:val="007A54E4"/>
    <w:rsid w:val="007A5CCF"/>
    <w:rsid w:val="007A64F9"/>
    <w:rsid w:val="007B0378"/>
    <w:rsid w:val="007B11F3"/>
    <w:rsid w:val="007B1395"/>
    <w:rsid w:val="007B30C4"/>
    <w:rsid w:val="007B3920"/>
    <w:rsid w:val="007C149D"/>
    <w:rsid w:val="007C2762"/>
    <w:rsid w:val="007C3306"/>
    <w:rsid w:val="007C414D"/>
    <w:rsid w:val="007C414E"/>
    <w:rsid w:val="007C64EE"/>
    <w:rsid w:val="007D3F9E"/>
    <w:rsid w:val="007D66F1"/>
    <w:rsid w:val="007D6D02"/>
    <w:rsid w:val="007E1999"/>
    <w:rsid w:val="007E240B"/>
    <w:rsid w:val="007E2A10"/>
    <w:rsid w:val="007E46A1"/>
    <w:rsid w:val="007E6FFC"/>
    <w:rsid w:val="007E7D0C"/>
    <w:rsid w:val="007F093F"/>
    <w:rsid w:val="007F1588"/>
    <w:rsid w:val="007F42FA"/>
    <w:rsid w:val="007F439B"/>
    <w:rsid w:val="007F4583"/>
    <w:rsid w:val="007F5256"/>
    <w:rsid w:val="007F5D1E"/>
    <w:rsid w:val="007F6A1A"/>
    <w:rsid w:val="007F7405"/>
    <w:rsid w:val="007F7EA2"/>
    <w:rsid w:val="00801D55"/>
    <w:rsid w:val="00804CA5"/>
    <w:rsid w:val="00806FAB"/>
    <w:rsid w:val="00807827"/>
    <w:rsid w:val="0081535F"/>
    <w:rsid w:val="00817367"/>
    <w:rsid w:val="00825C0C"/>
    <w:rsid w:val="008312AC"/>
    <w:rsid w:val="00832E0B"/>
    <w:rsid w:val="008331AF"/>
    <w:rsid w:val="00835098"/>
    <w:rsid w:val="00843CA4"/>
    <w:rsid w:val="00843F6C"/>
    <w:rsid w:val="008460A8"/>
    <w:rsid w:val="00850D9A"/>
    <w:rsid w:val="008511FD"/>
    <w:rsid w:val="00853601"/>
    <w:rsid w:val="00853A23"/>
    <w:rsid w:val="00854C08"/>
    <w:rsid w:val="008557DC"/>
    <w:rsid w:val="008603DF"/>
    <w:rsid w:val="00860B72"/>
    <w:rsid w:val="008615F1"/>
    <w:rsid w:val="0086677C"/>
    <w:rsid w:val="0086756C"/>
    <w:rsid w:val="00867671"/>
    <w:rsid w:val="0086791F"/>
    <w:rsid w:val="008719F7"/>
    <w:rsid w:val="00872D6C"/>
    <w:rsid w:val="00872DF6"/>
    <w:rsid w:val="008758B1"/>
    <w:rsid w:val="00875BBE"/>
    <w:rsid w:val="00876249"/>
    <w:rsid w:val="008805BE"/>
    <w:rsid w:val="0088083C"/>
    <w:rsid w:val="00880A02"/>
    <w:rsid w:val="008838D0"/>
    <w:rsid w:val="008842A2"/>
    <w:rsid w:val="00884674"/>
    <w:rsid w:val="008864E6"/>
    <w:rsid w:val="00891DC3"/>
    <w:rsid w:val="00891E18"/>
    <w:rsid w:val="008929E2"/>
    <w:rsid w:val="00893488"/>
    <w:rsid w:val="008938D0"/>
    <w:rsid w:val="00894E94"/>
    <w:rsid w:val="00895141"/>
    <w:rsid w:val="008A10D6"/>
    <w:rsid w:val="008A22FF"/>
    <w:rsid w:val="008A40EC"/>
    <w:rsid w:val="008A5754"/>
    <w:rsid w:val="008A6380"/>
    <w:rsid w:val="008A6792"/>
    <w:rsid w:val="008A70C6"/>
    <w:rsid w:val="008B2C97"/>
    <w:rsid w:val="008B4AD2"/>
    <w:rsid w:val="008B55BC"/>
    <w:rsid w:val="008B7F07"/>
    <w:rsid w:val="008C1F3C"/>
    <w:rsid w:val="008C36EB"/>
    <w:rsid w:val="008C4B45"/>
    <w:rsid w:val="008C4FD8"/>
    <w:rsid w:val="008D114F"/>
    <w:rsid w:val="008D1D8A"/>
    <w:rsid w:val="008D248D"/>
    <w:rsid w:val="008D27B4"/>
    <w:rsid w:val="008D3F96"/>
    <w:rsid w:val="008D7520"/>
    <w:rsid w:val="008D7780"/>
    <w:rsid w:val="008E2DD1"/>
    <w:rsid w:val="008E3B09"/>
    <w:rsid w:val="008E6F67"/>
    <w:rsid w:val="008F32C8"/>
    <w:rsid w:val="008F75D1"/>
    <w:rsid w:val="00902986"/>
    <w:rsid w:val="009040F7"/>
    <w:rsid w:val="009044B5"/>
    <w:rsid w:val="00904C38"/>
    <w:rsid w:val="00904D65"/>
    <w:rsid w:val="00905B3F"/>
    <w:rsid w:val="00906D4B"/>
    <w:rsid w:val="00910833"/>
    <w:rsid w:val="00911800"/>
    <w:rsid w:val="00911BAB"/>
    <w:rsid w:val="00912DE6"/>
    <w:rsid w:val="00914FF4"/>
    <w:rsid w:val="0091794E"/>
    <w:rsid w:val="00920BB5"/>
    <w:rsid w:val="00921D91"/>
    <w:rsid w:val="00922199"/>
    <w:rsid w:val="009253FF"/>
    <w:rsid w:val="00925E13"/>
    <w:rsid w:val="00926F2D"/>
    <w:rsid w:val="0093350C"/>
    <w:rsid w:val="00934888"/>
    <w:rsid w:val="00934B78"/>
    <w:rsid w:val="00936707"/>
    <w:rsid w:val="00940B7C"/>
    <w:rsid w:val="00942649"/>
    <w:rsid w:val="00943697"/>
    <w:rsid w:val="00943E87"/>
    <w:rsid w:val="00944A0E"/>
    <w:rsid w:val="009451C1"/>
    <w:rsid w:val="0094564F"/>
    <w:rsid w:val="00945C37"/>
    <w:rsid w:val="0094791E"/>
    <w:rsid w:val="00951FB2"/>
    <w:rsid w:val="009521AC"/>
    <w:rsid w:val="0095645C"/>
    <w:rsid w:val="00964212"/>
    <w:rsid w:val="009644D3"/>
    <w:rsid w:val="00971D73"/>
    <w:rsid w:val="0097511C"/>
    <w:rsid w:val="009754B1"/>
    <w:rsid w:val="00977220"/>
    <w:rsid w:val="009777E3"/>
    <w:rsid w:val="0098317B"/>
    <w:rsid w:val="009856CE"/>
    <w:rsid w:val="00986245"/>
    <w:rsid w:val="009865CA"/>
    <w:rsid w:val="00987CE8"/>
    <w:rsid w:val="009952D0"/>
    <w:rsid w:val="009965C7"/>
    <w:rsid w:val="009A1F1B"/>
    <w:rsid w:val="009A2D6F"/>
    <w:rsid w:val="009A5590"/>
    <w:rsid w:val="009B59BE"/>
    <w:rsid w:val="009B7B3E"/>
    <w:rsid w:val="009C5342"/>
    <w:rsid w:val="009C5F28"/>
    <w:rsid w:val="009C6F30"/>
    <w:rsid w:val="009D012A"/>
    <w:rsid w:val="009D0F02"/>
    <w:rsid w:val="009D130B"/>
    <w:rsid w:val="009D2609"/>
    <w:rsid w:val="009D3E6E"/>
    <w:rsid w:val="009D5766"/>
    <w:rsid w:val="009D6012"/>
    <w:rsid w:val="009E009F"/>
    <w:rsid w:val="009E0E76"/>
    <w:rsid w:val="009E2576"/>
    <w:rsid w:val="009E43D1"/>
    <w:rsid w:val="009E503B"/>
    <w:rsid w:val="009F435B"/>
    <w:rsid w:val="009F5685"/>
    <w:rsid w:val="009F59F7"/>
    <w:rsid w:val="009F63BA"/>
    <w:rsid w:val="009F7B9F"/>
    <w:rsid w:val="00A00117"/>
    <w:rsid w:val="00A02299"/>
    <w:rsid w:val="00A02A87"/>
    <w:rsid w:val="00A032BF"/>
    <w:rsid w:val="00A040DA"/>
    <w:rsid w:val="00A06FAA"/>
    <w:rsid w:val="00A075EF"/>
    <w:rsid w:val="00A1255D"/>
    <w:rsid w:val="00A14999"/>
    <w:rsid w:val="00A1782A"/>
    <w:rsid w:val="00A21892"/>
    <w:rsid w:val="00A2396A"/>
    <w:rsid w:val="00A253EA"/>
    <w:rsid w:val="00A254F3"/>
    <w:rsid w:val="00A30BEC"/>
    <w:rsid w:val="00A3233B"/>
    <w:rsid w:val="00A34381"/>
    <w:rsid w:val="00A3441F"/>
    <w:rsid w:val="00A34D1C"/>
    <w:rsid w:val="00A350E9"/>
    <w:rsid w:val="00A3716D"/>
    <w:rsid w:val="00A3771E"/>
    <w:rsid w:val="00A37966"/>
    <w:rsid w:val="00A40225"/>
    <w:rsid w:val="00A4345A"/>
    <w:rsid w:val="00A45132"/>
    <w:rsid w:val="00A46362"/>
    <w:rsid w:val="00A463E2"/>
    <w:rsid w:val="00A47604"/>
    <w:rsid w:val="00A47C8A"/>
    <w:rsid w:val="00A50099"/>
    <w:rsid w:val="00A5120F"/>
    <w:rsid w:val="00A5159C"/>
    <w:rsid w:val="00A516C7"/>
    <w:rsid w:val="00A5274E"/>
    <w:rsid w:val="00A52B95"/>
    <w:rsid w:val="00A541D7"/>
    <w:rsid w:val="00A54CB8"/>
    <w:rsid w:val="00A57A6D"/>
    <w:rsid w:val="00A60CB2"/>
    <w:rsid w:val="00A61397"/>
    <w:rsid w:val="00A627C8"/>
    <w:rsid w:val="00A62A0C"/>
    <w:rsid w:val="00A65557"/>
    <w:rsid w:val="00A70BD0"/>
    <w:rsid w:val="00A718A7"/>
    <w:rsid w:val="00A776D9"/>
    <w:rsid w:val="00A778C7"/>
    <w:rsid w:val="00A807C7"/>
    <w:rsid w:val="00A828BA"/>
    <w:rsid w:val="00A863C0"/>
    <w:rsid w:val="00A86EE6"/>
    <w:rsid w:val="00A922D9"/>
    <w:rsid w:val="00A925C7"/>
    <w:rsid w:val="00A93E3F"/>
    <w:rsid w:val="00A95276"/>
    <w:rsid w:val="00A9595E"/>
    <w:rsid w:val="00A97857"/>
    <w:rsid w:val="00AA0895"/>
    <w:rsid w:val="00AA0C01"/>
    <w:rsid w:val="00AA42AE"/>
    <w:rsid w:val="00AA5ED0"/>
    <w:rsid w:val="00AB336B"/>
    <w:rsid w:val="00AB33D1"/>
    <w:rsid w:val="00AB422D"/>
    <w:rsid w:val="00AB5960"/>
    <w:rsid w:val="00AB5B55"/>
    <w:rsid w:val="00AB644D"/>
    <w:rsid w:val="00AC4F5E"/>
    <w:rsid w:val="00AC59D1"/>
    <w:rsid w:val="00AD05ED"/>
    <w:rsid w:val="00AD0B8F"/>
    <w:rsid w:val="00AD13D8"/>
    <w:rsid w:val="00AD2A69"/>
    <w:rsid w:val="00AD5B46"/>
    <w:rsid w:val="00AD659C"/>
    <w:rsid w:val="00AD7D78"/>
    <w:rsid w:val="00AE02B7"/>
    <w:rsid w:val="00AE0857"/>
    <w:rsid w:val="00AE2AF0"/>
    <w:rsid w:val="00AE31C0"/>
    <w:rsid w:val="00AE3D2B"/>
    <w:rsid w:val="00AE4565"/>
    <w:rsid w:val="00AE6D2B"/>
    <w:rsid w:val="00AF17FC"/>
    <w:rsid w:val="00AF2DE5"/>
    <w:rsid w:val="00AF325D"/>
    <w:rsid w:val="00AF53F5"/>
    <w:rsid w:val="00B00017"/>
    <w:rsid w:val="00B00228"/>
    <w:rsid w:val="00B004A8"/>
    <w:rsid w:val="00B02E3B"/>
    <w:rsid w:val="00B0411E"/>
    <w:rsid w:val="00B04E3A"/>
    <w:rsid w:val="00B058EA"/>
    <w:rsid w:val="00B05D65"/>
    <w:rsid w:val="00B06698"/>
    <w:rsid w:val="00B0714D"/>
    <w:rsid w:val="00B1551B"/>
    <w:rsid w:val="00B157D5"/>
    <w:rsid w:val="00B22FFC"/>
    <w:rsid w:val="00B27F42"/>
    <w:rsid w:val="00B31C99"/>
    <w:rsid w:val="00B320B2"/>
    <w:rsid w:val="00B35CFB"/>
    <w:rsid w:val="00B429D8"/>
    <w:rsid w:val="00B432A5"/>
    <w:rsid w:val="00B43C3D"/>
    <w:rsid w:val="00B44065"/>
    <w:rsid w:val="00B444E3"/>
    <w:rsid w:val="00B44623"/>
    <w:rsid w:val="00B44D21"/>
    <w:rsid w:val="00B45650"/>
    <w:rsid w:val="00B45BE7"/>
    <w:rsid w:val="00B5112E"/>
    <w:rsid w:val="00B61473"/>
    <w:rsid w:val="00B628A9"/>
    <w:rsid w:val="00B646E5"/>
    <w:rsid w:val="00B6640C"/>
    <w:rsid w:val="00B66965"/>
    <w:rsid w:val="00B6715C"/>
    <w:rsid w:val="00B675E4"/>
    <w:rsid w:val="00B67E2E"/>
    <w:rsid w:val="00B70B5E"/>
    <w:rsid w:val="00B7182A"/>
    <w:rsid w:val="00B760BE"/>
    <w:rsid w:val="00B76A21"/>
    <w:rsid w:val="00B80B02"/>
    <w:rsid w:val="00B80CC3"/>
    <w:rsid w:val="00B82066"/>
    <w:rsid w:val="00B8245F"/>
    <w:rsid w:val="00B82CD9"/>
    <w:rsid w:val="00B831B4"/>
    <w:rsid w:val="00B856C4"/>
    <w:rsid w:val="00B868AD"/>
    <w:rsid w:val="00B8738A"/>
    <w:rsid w:val="00B934B5"/>
    <w:rsid w:val="00B95E16"/>
    <w:rsid w:val="00B97469"/>
    <w:rsid w:val="00BA2426"/>
    <w:rsid w:val="00BA2441"/>
    <w:rsid w:val="00BA2A13"/>
    <w:rsid w:val="00BA445B"/>
    <w:rsid w:val="00BA4607"/>
    <w:rsid w:val="00BA523F"/>
    <w:rsid w:val="00BA7119"/>
    <w:rsid w:val="00BB1F87"/>
    <w:rsid w:val="00BB3072"/>
    <w:rsid w:val="00BC017D"/>
    <w:rsid w:val="00BC1339"/>
    <w:rsid w:val="00BC2E83"/>
    <w:rsid w:val="00BD2A74"/>
    <w:rsid w:val="00BD3EFB"/>
    <w:rsid w:val="00BD40AA"/>
    <w:rsid w:val="00BD5304"/>
    <w:rsid w:val="00BE113D"/>
    <w:rsid w:val="00BE3DA3"/>
    <w:rsid w:val="00BE46B0"/>
    <w:rsid w:val="00BE51C7"/>
    <w:rsid w:val="00BE6AF6"/>
    <w:rsid w:val="00BE7B77"/>
    <w:rsid w:val="00BF0313"/>
    <w:rsid w:val="00BF155F"/>
    <w:rsid w:val="00BF1804"/>
    <w:rsid w:val="00BF2BEF"/>
    <w:rsid w:val="00BF3884"/>
    <w:rsid w:val="00BF4FFA"/>
    <w:rsid w:val="00BF6F21"/>
    <w:rsid w:val="00C0236A"/>
    <w:rsid w:val="00C02806"/>
    <w:rsid w:val="00C05113"/>
    <w:rsid w:val="00C06C3E"/>
    <w:rsid w:val="00C1294A"/>
    <w:rsid w:val="00C14048"/>
    <w:rsid w:val="00C20EE9"/>
    <w:rsid w:val="00C214C3"/>
    <w:rsid w:val="00C2749C"/>
    <w:rsid w:val="00C321A6"/>
    <w:rsid w:val="00C35ED0"/>
    <w:rsid w:val="00C36B45"/>
    <w:rsid w:val="00C40A83"/>
    <w:rsid w:val="00C4105B"/>
    <w:rsid w:val="00C45C8B"/>
    <w:rsid w:val="00C45C96"/>
    <w:rsid w:val="00C471EA"/>
    <w:rsid w:val="00C47968"/>
    <w:rsid w:val="00C5183B"/>
    <w:rsid w:val="00C51D13"/>
    <w:rsid w:val="00C55F96"/>
    <w:rsid w:val="00C62697"/>
    <w:rsid w:val="00C631F8"/>
    <w:rsid w:val="00C644A7"/>
    <w:rsid w:val="00C645D2"/>
    <w:rsid w:val="00C650DB"/>
    <w:rsid w:val="00C70558"/>
    <w:rsid w:val="00C71644"/>
    <w:rsid w:val="00C72C35"/>
    <w:rsid w:val="00C72FC2"/>
    <w:rsid w:val="00C72FFB"/>
    <w:rsid w:val="00C76DC9"/>
    <w:rsid w:val="00C81797"/>
    <w:rsid w:val="00C82A52"/>
    <w:rsid w:val="00C83318"/>
    <w:rsid w:val="00C83441"/>
    <w:rsid w:val="00C862D4"/>
    <w:rsid w:val="00C87528"/>
    <w:rsid w:val="00C87798"/>
    <w:rsid w:val="00C9173C"/>
    <w:rsid w:val="00C91B9D"/>
    <w:rsid w:val="00C93875"/>
    <w:rsid w:val="00C95164"/>
    <w:rsid w:val="00CA23D4"/>
    <w:rsid w:val="00CA375E"/>
    <w:rsid w:val="00CA3EBA"/>
    <w:rsid w:val="00CA5E9E"/>
    <w:rsid w:val="00CA7DD4"/>
    <w:rsid w:val="00CB0FA6"/>
    <w:rsid w:val="00CB15B4"/>
    <w:rsid w:val="00CB3BA9"/>
    <w:rsid w:val="00CB431C"/>
    <w:rsid w:val="00CB45DA"/>
    <w:rsid w:val="00CB47C6"/>
    <w:rsid w:val="00CB5A3E"/>
    <w:rsid w:val="00CC2266"/>
    <w:rsid w:val="00CC2C2A"/>
    <w:rsid w:val="00CC7EDF"/>
    <w:rsid w:val="00CD10E5"/>
    <w:rsid w:val="00CD2031"/>
    <w:rsid w:val="00CD40AA"/>
    <w:rsid w:val="00CD4107"/>
    <w:rsid w:val="00CD5896"/>
    <w:rsid w:val="00CE0A56"/>
    <w:rsid w:val="00CE2BDB"/>
    <w:rsid w:val="00CE4410"/>
    <w:rsid w:val="00CF1130"/>
    <w:rsid w:val="00CF216F"/>
    <w:rsid w:val="00CF4BB5"/>
    <w:rsid w:val="00CF4FAC"/>
    <w:rsid w:val="00CF5BD5"/>
    <w:rsid w:val="00CF6AC7"/>
    <w:rsid w:val="00CF7866"/>
    <w:rsid w:val="00D00B7F"/>
    <w:rsid w:val="00D01E73"/>
    <w:rsid w:val="00D02054"/>
    <w:rsid w:val="00D02D17"/>
    <w:rsid w:val="00D047F4"/>
    <w:rsid w:val="00D05DB2"/>
    <w:rsid w:val="00D1131F"/>
    <w:rsid w:val="00D11A76"/>
    <w:rsid w:val="00D12DA6"/>
    <w:rsid w:val="00D14BA1"/>
    <w:rsid w:val="00D14C22"/>
    <w:rsid w:val="00D15851"/>
    <w:rsid w:val="00D16F5E"/>
    <w:rsid w:val="00D2026B"/>
    <w:rsid w:val="00D20635"/>
    <w:rsid w:val="00D20FB0"/>
    <w:rsid w:val="00D21DCD"/>
    <w:rsid w:val="00D221F6"/>
    <w:rsid w:val="00D2235F"/>
    <w:rsid w:val="00D229E2"/>
    <w:rsid w:val="00D33C7F"/>
    <w:rsid w:val="00D34B65"/>
    <w:rsid w:val="00D36BDE"/>
    <w:rsid w:val="00D435F8"/>
    <w:rsid w:val="00D43E78"/>
    <w:rsid w:val="00D448E1"/>
    <w:rsid w:val="00D44EA9"/>
    <w:rsid w:val="00D47BB1"/>
    <w:rsid w:val="00D5119F"/>
    <w:rsid w:val="00D51663"/>
    <w:rsid w:val="00D51986"/>
    <w:rsid w:val="00D51BF1"/>
    <w:rsid w:val="00D52973"/>
    <w:rsid w:val="00D57990"/>
    <w:rsid w:val="00D62E53"/>
    <w:rsid w:val="00D64E37"/>
    <w:rsid w:val="00D65E31"/>
    <w:rsid w:val="00D66A50"/>
    <w:rsid w:val="00D70778"/>
    <w:rsid w:val="00D7393E"/>
    <w:rsid w:val="00D75344"/>
    <w:rsid w:val="00D7684B"/>
    <w:rsid w:val="00D7770D"/>
    <w:rsid w:val="00D77B44"/>
    <w:rsid w:val="00D81B93"/>
    <w:rsid w:val="00D8215C"/>
    <w:rsid w:val="00D83886"/>
    <w:rsid w:val="00D83BD8"/>
    <w:rsid w:val="00D8684F"/>
    <w:rsid w:val="00D873D7"/>
    <w:rsid w:val="00D92822"/>
    <w:rsid w:val="00D930B5"/>
    <w:rsid w:val="00D939EF"/>
    <w:rsid w:val="00D95B46"/>
    <w:rsid w:val="00D97A23"/>
    <w:rsid w:val="00D97E4B"/>
    <w:rsid w:val="00DA1E75"/>
    <w:rsid w:val="00DA3064"/>
    <w:rsid w:val="00DB0C33"/>
    <w:rsid w:val="00DB1459"/>
    <w:rsid w:val="00DB2791"/>
    <w:rsid w:val="00DB2FA6"/>
    <w:rsid w:val="00DB34DD"/>
    <w:rsid w:val="00DB5091"/>
    <w:rsid w:val="00DB6C36"/>
    <w:rsid w:val="00DB70E7"/>
    <w:rsid w:val="00DB7669"/>
    <w:rsid w:val="00DC36CA"/>
    <w:rsid w:val="00DC3F89"/>
    <w:rsid w:val="00DD0218"/>
    <w:rsid w:val="00DD02D3"/>
    <w:rsid w:val="00DD3A7A"/>
    <w:rsid w:val="00DD60AD"/>
    <w:rsid w:val="00DD61D0"/>
    <w:rsid w:val="00DD7584"/>
    <w:rsid w:val="00DE0322"/>
    <w:rsid w:val="00DE0474"/>
    <w:rsid w:val="00DE1C69"/>
    <w:rsid w:val="00DE1DDB"/>
    <w:rsid w:val="00DE6D25"/>
    <w:rsid w:val="00DF1E35"/>
    <w:rsid w:val="00DF36CA"/>
    <w:rsid w:val="00DF387F"/>
    <w:rsid w:val="00DF65C5"/>
    <w:rsid w:val="00DF689C"/>
    <w:rsid w:val="00E02C07"/>
    <w:rsid w:val="00E05A9D"/>
    <w:rsid w:val="00E06D0C"/>
    <w:rsid w:val="00E07329"/>
    <w:rsid w:val="00E127F1"/>
    <w:rsid w:val="00E166A6"/>
    <w:rsid w:val="00E250DD"/>
    <w:rsid w:val="00E2602C"/>
    <w:rsid w:val="00E30B96"/>
    <w:rsid w:val="00E32FC0"/>
    <w:rsid w:val="00E332AF"/>
    <w:rsid w:val="00E344EF"/>
    <w:rsid w:val="00E352C5"/>
    <w:rsid w:val="00E410D6"/>
    <w:rsid w:val="00E411F4"/>
    <w:rsid w:val="00E42262"/>
    <w:rsid w:val="00E4382C"/>
    <w:rsid w:val="00E44B9F"/>
    <w:rsid w:val="00E4675A"/>
    <w:rsid w:val="00E46D0C"/>
    <w:rsid w:val="00E46D3B"/>
    <w:rsid w:val="00E46D9A"/>
    <w:rsid w:val="00E472C1"/>
    <w:rsid w:val="00E51291"/>
    <w:rsid w:val="00E52853"/>
    <w:rsid w:val="00E5305F"/>
    <w:rsid w:val="00E530E6"/>
    <w:rsid w:val="00E548E6"/>
    <w:rsid w:val="00E559FD"/>
    <w:rsid w:val="00E5751E"/>
    <w:rsid w:val="00E57D8C"/>
    <w:rsid w:val="00E601F0"/>
    <w:rsid w:val="00E630D7"/>
    <w:rsid w:val="00E71D1D"/>
    <w:rsid w:val="00E73136"/>
    <w:rsid w:val="00E74CFE"/>
    <w:rsid w:val="00E772C4"/>
    <w:rsid w:val="00E80C79"/>
    <w:rsid w:val="00E81190"/>
    <w:rsid w:val="00E879AF"/>
    <w:rsid w:val="00E9129D"/>
    <w:rsid w:val="00E91605"/>
    <w:rsid w:val="00E9166C"/>
    <w:rsid w:val="00E92CC8"/>
    <w:rsid w:val="00E9538F"/>
    <w:rsid w:val="00E97295"/>
    <w:rsid w:val="00E97944"/>
    <w:rsid w:val="00E97E5D"/>
    <w:rsid w:val="00EA1730"/>
    <w:rsid w:val="00EA25A3"/>
    <w:rsid w:val="00EA2B99"/>
    <w:rsid w:val="00EA2DDC"/>
    <w:rsid w:val="00EA3405"/>
    <w:rsid w:val="00EA592B"/>
    <w:rsid w:val="00EA62D3"/>
    <w:rsid w:val="00EB0061"/>
    <w:rsid w:val="00EB0891"/>
    <w:rsid w:val="00EB1D71"/>
    <w:rsid w:val="00EB309F"/>
    <w:rsid w:val="00EB41CC"/>
    <w:rsid w:val="00EB59FF"/>
    <w:rsid w:val="00EB6E25"/>
    <w:rsid w:val="00EC21FE"/>
    <w:rsid w:val="00EC2305"/>
    <w:rsid w:val="00EC345E"/>
    <w:rsid w:val="00EC4276"/>
    <w:rsid w:val="00EC5474"/>
    <w:rsid w:val="00EC6D23"/>
    <w:rsid w:val="00EC77E5"/>
    <w:rsid w:val="00ED24F0"/>
    <w:rsid w:val="00ED2574"/>
    <w:rsid w:val="00ED2BAA"/>
    <w:rsid w:val="00ED3CCF"/>
    <w:rsid w:val="00ED424C"/>
    <w:rsid w:val="00ED45D1"/>
    <w:rsid w:val="00ED6B57"/>
    <w:rsid w:val="00EE01DF"/>
    <w:rsid w:val="00EE5F91"/>
    <w:rsid w:val="00EE5FAC"/>
    <w:rsid w:val="00EF2995"/>
    <w:rsid w:val="00EF5801"/>
    <w:rsid w:val="00EF636F"/>
    <w:rsid w:val="00EF64E8"/>
    <w:rsid w:val="00EF6825"/>
    <w:rsid w:val="00F00491"/>
    <w:rsid w:val="00F017C9"/>
    <w:rsid w:val="00F01AE0"/>
    <w:rsid w:val="00F03FC7"/>
    <w:rsid w:val="00F04BA8"/>
    <w:rsid w:val="00F06369"/>
    <w:rsid w:val="00F07ACD"/>
    <w:rsid w:val="00F11349"/>
    <w:rsid w:val="00F11CBB"/>
    <w:rsid w:val="00F140DA"/>
    <w:rsid w:val="00F20CF7"/>
    <w:rsid w:val="00F21656"/>
    <w:rsid w:val="00F23593"/>
    <w:rsid w:val="00F30A4F"/>
    <w:rsid w:val="00F30C07"/>
    <w:rsid w:val="00F31466"/>
    <w:rsid w:val="00F323B1"/>
    <w:rsid w:val="00F33D4F"/>
    <w:rsid w:val="00F34225"/>
    <w:rsid w:val="00F34AA9"/>
    <w:rsid w:val="00F35EF2"/>
    <w:rsid w:val="00F37C4C"/>
    <w:rsid w:val="00F407B5"/>
    <w:rsid w:val="00F41159"/>
    <w:rsid w:val="00F41A0B"/>
    <w:rsid w:val="00F41CE0"/>
    <w:rsid w:val="00F43868"/>
    <w:rsid w:val="00F4743E"/>
    <w:rsid w:val="00F5173F"/>
    <w:rsid w:val="00F52424"/>
    <w:rsid w:val="00F52812"/>
    <w:rsid w:val="00F52E44"/>
    <w:rsid w:val="00F53E12"/>
    <w:rsid w:val="00F555A5"/>
    <w:rsid w:val="00F55B90"/>
    <w:rsid w:val="00F56A44"/>
    <w:rsid w:val="00F573CC"/>
    <w:rsid w:val="00F57DC6"/>
    <w:rsid w:val="00F60221"/>
    <w:rsid w:val="00F652AE"/>
    <w:rsid w:val="00F65460"/>
    <w:rsid w:val="00F66B44"/>
    <w:rsid w:val="00F71282"/>
    <w:rsid w:val="00F718DD"/>
    <w:rsid w:val="00F7259A"/>
    <w:rsid w:val="00F74AE3"/>
    <w:rsid w:val="00F75DBE"/>
    <w:rsid w:val="00F81891"/>
    <w:rsid w:val="00F83376"/>
    <w:rsid w:val="00F859E0"/>
    <w:rsid w:val="00F869F8"/>
    <w:rsid w:val="00F86B93"/>
    <w:rsid w:val="00F86DBC"/>
    <w:rsid w:val="00F87CD1"/>
    <w:rsid w:val="00F87DAA"/>
    <w:rsid w:val="00F910F4"/>
    <w:rsid w:val="00F911DD"/>
    <w:rsid w:val="00F947C4"/>
    <w:rsid w:val="00F94AAF"/>
    <w:rsid w:val="00F961E8"/>
    <w:rsid w:val="00F96284"/>
    <w:rsid w:val="00F97E99"/>
    <w:rsid w:val="00FA06ED"/>
    <w:rsid w:val="00FA08D9"/>
    <w:rsid w:val="00FA2449"/>
    <w:rsid w:val="00FA456A"/>
    <w:rsid w:val="00FA5467"/>
    <w:rsid w:val="00FA77B6"/>
    <w:rsid w:val="00FB0086"/>
    <w:rsid w:val="00FB2715"/>
    <w:rsid w:val="00FB344A"/>
    <w:rsid w:val="00FB6B8E"/>
    <w:rsid w:val="00FB77D0"/>
    <w:rsid w:val="00FC5C1A"/>
    <w:rsid w:val="00FC72B6"/>
    <w:rsid w:val="00FD1B02"/>
    <w:rsid w:val="00FD1CDE"/>
    <w:rsid w:val="00FD2302"/>
    <w:rsid w:val="00FD6D72"/>
    <w:rsid w:val="00FE072E"/>
    <w:rsid w:val="00FE21DB"/>
    <w:rsid w:val="00FE2C21"/>
    <w:rsid w:val="00FE2EBE"/>
    <w:rsid w:val="00FE5729"/>
    <w:rsid w:val="00FE6871"/>
    <w:rsid w:val="00FF15B9"/>
    <w:rsid w:val="00FF20F7"/>
    <w:rsid w:val="00FF2DC4"/>
    <w:rsid w:val="00FF578A"/>
    <w:rsid w:val="00FF5AAA"/>
    <w:rsid w:val="00FF6231"/>
    <w:rsid w:val="00FF6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563A3E"/>
  <w15:docId w15:val="{16214786-13D1-4D0B-8E13-A1E3D01A5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4287"/>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9715">
      <w:bodyDiv w:val="1"/>
      <w:marLeft w:val="0"/>
      <w:marRight w:val="0"/>
      <w:marTop w:val="0"/>
      <w:marBottom w:val="0"/>
      <w:divBdr>
        <w:top w:val="none" w:sz="0" w:space="0" w:color="auto"/>
        <w:left w:val="none" w:sz="0" w:space="0" w:color="auto"/>
        <w:bottom w:val="none" w:sz="0" w:space="0" w:color="auto"/>
        <w:right w:val="none" w:sz="0" w:space="0" w:color="auto"/>
      </w:divBdr>
    </w:div>
    <w:div w:id="28117792">
      <w:bodyDiv w:val="1"/>
      <w:marLeft w:val="0"/>
      <w:marRight w:val="0"/>
      <w:marTop w:val="0"/>
      <w:marBottom w:val="0"/>
      <w:divBdr>
        <w:top w:val="none" w:sz="0" w:space="0" w:color="auto"/>
        <w:left w:val="none" w:sz="0" w:space="0" w:color="auto"/>
        <w:bottom w:val="none" w:sz="0" w:space="0" w:color="auto"/>
        <w:right w:val="none" w:sz="0" w:space="0" w:color="auto"/>
      </w:divBdr>
    </w:div>
    <w:div w:id="54671827">
      <w:bodyDiv w:val="1"/>
      <w:marLeft w:val="0"/>
      <w:marRight w:val="0"/>
      <w:marTop w:val="0"/>
      <w:marBottom w:val="0"/>
      <w:divBdr>
        <w:top w:val="none" w:sz="0" w:space="0" w:color="auto"/>
        <w:left w:val="none" w:sz="0" w:space="0" w:color="auto"/>
        <w:bottom w:val="none" w:sz="0" w:space="0" w:color="auto"/>
        <w:right w:val="none" w:sz="0" w:space="0" w:color="auto"/>
      </w:divBdr>
    </w:div>
    <w:div w:id="85656301">
      <w:bodyDiv w:val="1"/>
      <w:marLeft w:val="0"/>
      <w:marRight w:val="0"/>
      <w:marTop w:val="0"/>
      <w:marBottom w:val="0"/>
      <w:divBdr>
        <w:top w:val="none" w:sz="0" w:space="0" w:color="auto"/>
        <w:left w:val="none" w:sz="0" w:space="0" w:color="auto"/>
        <w:bottom w:val="none" w:sz="0" w:space="0" w:color="auto"/>
        <w:right w:val="none" w:sz="0" w:space="0" w:color="auto"/>
      </w:divBdr>
    </w:div>
    <w:div w:id="91516636">
      <w:bodyDiv w:val="1"/>
      <w:marLeft w:val="0"/>
      <w:marRight w:val="0"/>
      <w:marTop w:val="0"/>
      <w:marBottom w:val="0"/>
      <w:divBdr>
        <w:top w:val="none" w:sz="0" w:space="0" w:color="auto"/>
        <w:left w:val="none" w:sz="0" w:space="0" w:color="auto"/>
        <w:bottom w:val="none" w:sz="0" w:space="0" w:color="auto"/>
        <w:right w:val="none" w:sz="0" w:space="0" w:color="auto"/>
      </w:divBdr>
    </w:div>
    <w:div w:id="92552603">
      <w:bodyDiv w:val="1"/>
      <w:marLeft w:val="0"/>
      <w:marRight w:val="0"/>
      <w:marTop w:val="0"/>
      <w:marBottom w:val="0"/>
      <w:divBdr>
        <w:top w:val="none" w:sz="0" w:space="0" w:color="auto"/>
        <w:left w:val="none" w:sz="0" w:space="0" w:color="auto"/>
        <w:bottom w:val="none" w:sz="0" w:space="0" w:color="auto"/>
        <w:right w:val="none" w:sz="0" w:space="0" w:color="auto"/>
      </w:divBdr>
    </w:div>
    <w:div w:id="122693917">
      <w:bodyDiv w:val="1"/>
      <w:marLeft w:val="0"/>
      <w:marRight w:val="0"/>
      <w:marTop w:val="0"/>
      <w:marBottom w:val="0"/>
      <w:divBdr>
        <w:top w:val="none" w:sz="0" w:space="0" w:color="auto"/>
        <w:left w:val="none" w:sz="0" w:space="0" w:color="auto"/>
        <w:bottom w:val="none" w:sz="0" w:space="0" w:color="auto"/>
        <w:right w:val="none" w:sz="0" w:space="0" w:color="auto"/>
      </w:divBdr>
    </w:div>
    <w:div w:id="125783213">
      <w:bodyDiv w:val="1"/>
      <w:marLeft w:val="0"/>
      <w:marRight w:val="0"/>
      <w:marTop w:val="0"/>
      <w:marBottom w:val="0"/>
      <w:divBdr>
        <w:top w:val="none" w:sz="0" w:space="0" w:color="auto"/>
        <w:left w:val="none" w:sz="0" w:space="0" w:color="auto"/>
        <w:bottom w:val="none" w:sz="0" w:space="0" w:color="auto"/>
        <w:right w:val="none" w:sz="0" w:space="0" w:color="auto"/>
      </w:divBdr>
    </w:div>
    <w:div w:id="140732729">
      <w:bodyDiv w:val="1"/>
      <w:marLeft w:val="0"/>
      <w:marRight w:val="0"/>
      <w:marTop w:val="0"/>
      <w:marBottom w:val="0"/>
      <w:divBdr>
        <w:top w:val="none" w:sz="0" w:space="0" w:color="auto"/>
        <w:left w:val="none" w:sz="0" w:space="0" w:color="auto"/>
        <w:bottom w:val="none" w:sz="0" w:space="0" w:color="auto"/>
        <w:right w:val="none" w:sz="0" w:space="0" w:color="auto"/>
      </w:divBdr>
    </w:div>
    <w:div w:id="281569552">
      <w:bodyDiv w:val="1"/>
      <w:marLeft w:val="0"/>
      <w:marRight w:val="0"/>
      <w:marTop w:val="0"/>
      <w:marBottom w:val="0"/>
      <w:divBdr>
        <w:top w:val="none" w:sz="0" w:space="0" w:color="auto"/>
        <w:left w:val="none" w:sz="0" w:space="0" w:color="auto"/>
        <w:bottom w:val="none" w:sz="0" w:space="0" w:color="auto"/>
        <w:right w:val="none" w:sz="0" w:space="0" w:color="auto"/>
      </w:divBdr>
    </w:div>
    <w:div w:id="319968572">
      <w:bodyDiv w:val="1"/>
      <w:marLeft w:val="0"/>
      <w:marRight w:val="0"/>
      <w:marTop w:val="0"/>
      <w:marBottom w:val="0"/>
      <w:divBdr>
        <w:top w:val="none" w:sz="0" w:space="0" w:color="auto"/>
        <w:left w:val="none" w:sz="0" w:space="0" w:color="auto"/>
        <w:bottom w:val="none" w:sz="0" w:space="0" w:color="auto"/>
        <w:right w:val="none" w:sz="0" w:space="0" w:color="auto"/>
      </w:divBdr>
    </w:div>
    <w:div w:id="353457037">
      <w:bodyDiv w:val="1"/>
      <w:marLeft w:val="0"/>
      <w:marRight w:val="0"/>
      <w:marTop w:val="0"/>
      <w:marBottom w:val="0"/>
      <w:divBdr>
        <w:top w:val="none" w:sz="0" w:space="0" w:color="auto"/>
        <w:left w:val="none" w:sz="0" w:space="0" w:color="auto"/>
        <w:bottom w:val="none" w:sz="0" w:space="0" w:color="auto"/>
        <w:right w:val="none" w:sz="0" w:space="0" w:color="auto"/>
      </w:divBdr>
    </w:div>
    <w:div w:id="367947210">
      <w:bodyDiv w:val="1"/>
      <w:marLeft w:val="0"/>
      <w:marRight w:val="0"/>
      <w:marTop w:val="0"/>
      <w:marBottom w:val="0"/>
      <w:divBdr>
        <w:top w:val="none" w:sz="0" w:space="0" w:color="auto"/>
        <w:left w:val="none" w:sz="0" w:space="0" w:color="auto"/>
        <w:bottom w:val="none" w:sz="0" w:space="0" w:color="auto"/>
        <w:right w:val="none" w:sz="0" w:space="0" w:color="auto"/>
      </w:divBdr>
    </w:div>
    <w:div w:id="379595525">
      <w:bodyDiv w:val="1"/>
      <w:marLeft w:val="0"/>
      <w:marRight w:val="0"/>
      <w:marTop w:val="0"/>
      <w:marBottom w:val="0"/>
      <w:divBdr>
        <w:top w:val="none" w:sz="0" w:space="0" w:color="auto"/>
        <w:left w:val="none" w:sz="0" w:space="0" w:color="auto"/>
        <w:bottom w:val="none" w:sz="0" w:space="0" w:color="auto"/>
        <w:right w:val="none" w:sz="0" w:space="0" w:color="auto"/>
      </w:divBdr>
    </w:div>
    <w:div w:id="399914130">
      <w:bodyDiv w:val="1"/>
      <w:marLeft w:val="0"/>
      <w:marRight w:val="0"/>
      <w:marTop w:val="0"/>
      <w:marBottom w:val="0"/>
      <w:divBdr>
        <w:top w:val="none" w:sz="0" w:space="0" w:color="auto"/>
        <w:left w:val="none" w:sz="0" w:space="0" w:color="auto"/>
        <w:bottom w:val="none" w:sz="0" w:space="0" w:color="auto"/>
        <w:right w:val="none" w:sz="0" w:space="0" w:color="auto"/>
      </w:divBdr>
    </w:div>
    <w:div w:id="417944373">
      <w:bodyDiv w:val="1"/>
      <w:marLeft w:val="0"/>
      <w:marRight w:val="0"/>
      <w:marTop w:val="0"/>
      <w:marBottom w:val="0"/>
      <w:divBdr>
        <w:top w:val="none" w:sz="0" w:space="0" w:color="auto"/>
        <w:left w:val="none" w:sz="0" w:space="0" w:color="auto"/>
        <w:bottom w:val="none" w:sz="0" w:space="0" w:color="auto"/>
        <w:right w:val="none" w:sz="0" w:space="0" w:color="auto"/>
      </w:divBdr>
    </w:div>
    <w:div w:id="438526967">
      <w:bodyDiv w:val="1"/>
      <w:marLeft w:val="0"/>
      <w:marRight w:val="0"/>
      <w:marTop w:val="0"/>
      <w:marBottom w:val="0"/>
      <w:divBdr>
        <w:top w:val="none" w:sz="0" w:space="0" w:color="auto"/>
        <w:left w:val="none" w:sz="0" w:space="0" w:color="auto"/>
        <w:bottom w:val="none" w:sz="0" w:space="0" w:color="auto"/>
        <w:right w:val="none" w:sz="0" w:space="0" w:color="auto"/>
      </w:divBdr>
    </w:div>
    <w:div w:id="447353255">
      <w:bodyDiv w:val="1"/>
      <w:marLeft w:val="0"/>
      <w:marRight w:val="0"/>
      <w:marTop w:val="0"/>
      <w:marBottom w:val="0"/>
      <w:divBdr>
        <w:top w:val="none" w:sz="0" w:space="0" w:color="auto"/>
        <w:left w:val="none" w:sz="0" w:space="0" w:color="auto"/>
        <w:bottom w:val="none" w:sz="0" w:space="0" w:color="auto"/>
        <w:right w:val="none" w:sz="0" w:space="0" w:color="auto"/>
      </w:divBdr>
    </w:div>
    <w:div w:id="469593655">
      <w:bodyDiv w:val="1"/>
      <w:marLeft w:val="0"/>
      <w:marRight w:val="0"/>
      <w:marTop w:val="0"/>
      <w:marBottom w:val="0"/>
      <w:divBdr>
        <w:top w:val="none" w:sz="0" w:space="0" w:color="auto"/>
        <w:left w:val="none" w:sz="0" w:space="0" w:color="auto"/>
        <w:bottom w:val="none" w:sz="0" w:space="0" w:color="auto"/>
        <w:right w:val="none" w:sz="0" w:space="0" w:color="auto"/>
      </w:divBdr>
    </w:div>
    <w:div w:id="483275783">
      <w:bodyDiv w:val="1"/>
      <w:marLeft w:val="0"/>
      <w:marRight w:val="0"/>
      <w:marTop w:val="0"/>
      <w:marBottom w:val="0"/>
      <w:divBdr>
        <w:top w:val="none" w:sz="0" w:space="0" w:color="auto"/>
        <w:left w:val="none" w:sz="0" w:space="0" w:color="auto"/>
        <w:bottom w:val="none" w:sz="0" w:space="0" w:color="auto"/>
        <w:right w:val="none" w:sz="0" w:space="0" w:color="auto"/>
      </w:divBdr>
    </w:div>
    <w:div w:id="485753872">
      <w:bodyDiv w:val="1"/>
      <w:marLeft w:val="0"/>
      <w:marRight w:val="0"/>
      <w:marTop w:val="0"/>
      <w:marBottom w:val="0"/>
      <w:divBdr>
        <w:top w:val="none" w:sz="0" w:space="0" w:color="auto"/>
        <w:left w:val="none" w:sz="0" w:space="0" w:color="auto"/>
        <w:bottom w:val="none" w:sz="0" w:space="0" w:color="auto"/>
        <w:right w:val="none" w:sz="0" w:space="0" w:color="auto"/>
      </w:divBdr>
    </w:div>
    <w:div w:id="497230836">
      <w:bodyDiv w:val="1"/>
      <w:marLeft w:val="0"/>
      <w:marRight w:val="0"/>
      <w:marTop w:val="0"/>
      <w:marBottom w:val="0"/>
      <w:divBdr>
        <w:top w:val="none" w:sz="0" w:space="0" w:color="auto"/>
        <w:left w:val="none" w:sz="0" w:space="0" w:color="auto"/>
        <w:bottom w:val="none" w:sz="0" w:space="0" w:color="auto"/>
        <w:right w:val="none" w:sz="0" w:space="0" w:color="auto"/>
      </w:divBdr>
    </w:div>
    <w:div w:id="499852715">
      <w:bodyDiv w:val="1"/>
      <w:marLeft w:val="0"/>
      <w:marRight w:val="0"/>
      <w:marTop w:val="0"/>
      <w:marBottom w:val="0"/>
      <w:divBdr>
        <w:top w:val="none" w:sz="0" w:space="0" w:color="auto"/>
        <w:left w:val="none" w:sz="0" w:space="0" w:color="auto"/>
        <w:bottom w:val="none" w:sz="0" w:space="0" w:color="auto"/>
        <w:right w:val="none" w:sz="0" w:space="0" w:color="auto"/>
      </w:divBdr>
    </w:div>
    <w:div w:id="506755096">
      <w:bodyDiv w:val="1"/>
      <w:marLeft w:val="0"/>
      <w:marRight w:val="0"/>
      <w:marTop w:val="0"/>
      <w:marBottom w:val="0"/>
      <w:divBdr>
        <w:top w:val="none" w:sz="0" w:space="0" w:color="auto"/>
        <w:left w:val="none" w:sz="0" w:space="0" w:color="auto"/>
        <w:bottom w:val="none" w:sz="0" w:space="0" w:color="auto"/>
        <w:right w:val="none" w:sz="0" w:space="0" w:color="auto"/>
      </w:divBdr>
    </w:div>
    <w:div w:id="510068805">
      <w:bodyDiv w:val="1"/>
      <w:marLeft w:val="0"/>
      <w:marRight w:val="0"/>
      <w:marTop w:val="0"/>
      <w:marBottom w:val="0"/>
      <w:divBdr>
        <w:top w:val="none" w:sz="0" w:space="0" w:color="auto"/>
        <w:left w:val="none" w:sz="0" w:space="0" w:color="auto"/>
        <w:bottom w:val="none" w:sz="0" w:space="0" w:color="auto"/>
        <w:right w:val="none" w:sz="0" w:space="0" w:color="auto"/>
      </w:divBdr>
    </w:div>
    <w:div w:id="526454101">
      <w:bodyDiv w:val="1"/>
      <w:marLeft w:val="0"/>
      <w:marRight w:val="0"/>
      <w:marTop w:val="0"/>
      <w:marBottom w:val="0"/>
      <w:divBdr>
        <w:top w:val="none" w:sz="0" w:space="0" w:color="auto"/>
        <w:left w:val="none" w:sz="0" w:space="0" w:color="auto"/>
        <w:bottom w:val="none" w:sz="0" w:space="0" w:color="auto"/>
        <w:right w:val="none" w:sz="0" w:space="0" w:color="auto"/>
      </w:divBdr>
    </w:div>
    <w:div w:id="539125167">
      <w:bodyDiv w:val="1"/>
      <w:marLeft w:val="0"/>
      <w:marRight w:val="0"/>
      <w:marTop w:val="0"/>
      <w:marBottom w:val="0"/>
      <w:divBdr>
        <w:top w:val="none" w:sz="0" w:space="0" w:color="auto"/>
        <w:left w:val="none" w:sz="0" w:space="0" w:color="auto"/>
        <w:bottom w:val="none" w:sz="0" w:space="0" w:color="auto"/>
        <w:right w:val="none" w:sz="0" w:space="0" w:color="auto"/>
      </w:divBdr>
    </w:div>
    <w:div w:id="568612031">
      <w:bodyDiv w:val="1"/>
      <w:marLeft w:val="0"/>
      <w:marRight w:val="0"/>
      <w:marTop w:val="0"/>
      <w:marBottom w:val="0"/>
      <w:divBdr>
        <w:top w:val="none" w:sz="0" w:space="0" w:color="auto"/>
        <w:left w:val="none" w:sz="0" w:space="0" w:color="auto"/>
        <w:bottom w:val="none" w:sz="0" w:space="0" w:color="auto"/>
        <w:right w:val="none" w:sz="0" w:space="0" w:color="auto"/>
      </w:divBdr>
    </w:div>
    <w:div w:id="584341474">
      <w:bodyDiv w:val="1"/>
      <w:marLeft w:val="0"/>
      <w:marRight w:val="0"/>
      <w:marTop w:val="0"/>
      <w:marBottom w:val="0"/>
      <w:divBdr>
        <w:top w:val="none" w:sz="0" w:space="0" w:color="auto"/>
        <w:left w:val="none" w:sz="0" w:space="0" w:color="auto"/>
        <w:bottom w:val="none" w:sz="0" w:space="0" w:color="auto"/>
        <w:right w:val="none" w:sz="0" w:space="0" w:color="auto"/>
      </w:divBdr>
    </w:div>
    <w:div w:id="589000239">
      <w:bodyDiv w:val="1"/>
      <w:marLeft w:val="0"/>
      <w:marRight w:val="0"/>
      <w:marTop w:val="0"/>
      <w:marBottom w:val="0"/>
      <w:divBdr>
        <w:top w:val="none" w:sz="0" w:space="0" w:color="auto"/>
        <w:left w:val="none" w:sz="0" w:space="0" w:color="auto"/>
        <w:bottom w:val="none" w:sz="0" w:space="0" w:color="auto"/>
        <w:right w:val="none" w:sz="0" w:space="0" w:color="auto"/>
      </w:divBdr>
    </w:div>
    <w:div w:id="598292237">
      <w:bodyDiv w:val="1"/>
      <w:marLeft w:val="0"/>
      <w:marRight w:val="0"/>
      <w:marTop w:val="0"/>
      <w:marBottom w:val="0"/>
      <w:divBdr>
        <w:top w:val="none" w:sz="0" w:space="0" w:color="auto"/>
        <w:left w:val="none" w:sz="0" w:space="0" w:color="auto"/>
        <w:bottom w:val="none" w:sz="0" w:space="0" w:color="auto"/>
        <w:right w:val="none" w:sz="0" w:space="0" w:color="auto"/>
      </w:divBdr>
    </w:div>
    <w:div w:id="606154993">
      <w:bodyDiv w:val="1"/>
      <w:marLeft w:val="0"/>
      <w:marRight w:val="0"/>
      <w:marTop w:val="0"/>
      <w:marBottom w:val="0"/>
      <w:divBdr>
        <w:top w:val="none" w:sz="0" w:space="0" w:color="auto"/>
        <w:left w:val="none" w:sz="0" w:space="0" w:color="auto"/>
        <w:bottom w:val="none" w:sz="0" w:space="0" w:color="auto"/>
        <w:right w:val="none" w:sz="0" w:space="0" w:color="auto"/>
      </w:divBdr>
    </w:div>
    <w:div w:id="634063943">
      <w:bodyDiv w:val="1"/>
      <w:marLeft w:val="0"/>
      <w:marRight w:val="0"/>
      <w:marTop w:val="0"/>
      <w:marBottom w:val="0"/>
      <w:divBdr>
        <w:top w:val="none" w:sz="0" w:space="0" w:color="auto"/>
        <w:left w:val="none" w:sz="0" w:space="0" w:color="auto"/>
        <w:bottom w:val="none" w:sz="0" w:space="0" w:color="auto"/>
        <w:right w:val="none" w:sz="0" w:space="0" w:color="auto"/>
      </w:divBdr>
    </w:div>
    <w:div w:id="662470348">
      <w:bodyDiv w:val="1"/>
      <w:marLeft w:val="0"/>
      <w:marRight w:val="0"/>
      <w:marTop w:val="0"/>
      <w:marBottom w:val="0"/>
      <w:divBdr>
        <w:top w:val="none" w:sz="0" w:space="0" w:color="auto"/>
        <w:left w:val="none" w:sz="0" w:space="0" w:color="auto"/>
        <w:bottom w:val="none" w:sz="0" w:space="0" w:color="auto"/>
        <w:right w:val="none" w:sz="0" w:space="0" w:color="auto"/>
      </w:divBdr>
    </w:div>
    <w:div w:id="723522495">
      <w:bodyDiv w:val="1"/>
      <w:marLeft w:val="0"/>
      <w:marRight w:val="0"/>
      <w:marTop w:val="0"/>
      <w:marBottom w:val="0"/>
      <w:divBdr>
        <w:top w:val="none" w:sz="0" w:space="0" w:color="auto"/>
        <w:left w:val="none" w:sz="0" w:space="0" w:color="auto"/>
        <w:bottom w:val="none" w:sz="0" w:space="0" w:color="auto"/>
        <w:right w:val="none" w:sz="0" w:space="0" w:color="auto"/>
      </w:divBdr>
    </w:div>
    <w:div w:id="820342442">
      <w:bodyDiv w:val="1"/>
      <w:marLeft w:val="0"/>
      <w:marRight w:val="0"/>
      <w:marTop w:val="0"/>
      <w:marBottom w:val="0"/>
      <w:divBdr>
        <w:top w:val="none" w:sz="0" w:space="0" w:color="auto"/>
        <w:left w:val="none" w:sz="0" w:space="0" w:color="auto"/>
        <w:bottom w:val="none" w:sz="0" w:space="0" w:color="auto"/>
        <w:right w:val="none" w:sz="0" w:space="0" w:color="auto"/>
      </w:divBdr>
    </w:div>
    <w:div w:id="821655589">
      <w:bodyDiv w:val="1"/>
      <w:marLeft w:val="0"/>
      <w:marRight w:val="0"/>
      <w:marTop w:val="0"/>
      <w:marBottom w:val="0"/>
      <w:divBdr>
        <w:top w:val="none" w:sz="0" w:space="0" w:color="auto"/>
        <w:left w:val="none" w:sz="0" w:space="0" w:color="auto"/>
        <w:bottom w:val="none" w:sz="0" w:space="0" w:color="auto"/>
        <w:right w:val="none" w:sz="0" w:space="0" w:color="auto"/>
      </w:divBdr>
    </w:div>
    <w:div w:id="848299057">
      <w:bodyDiv w:val="1"/>
      <w:marLeft w:val="0"/>
      <w:marRight w:val="0"/>
      <w:marTop w:val="0"/>
      <w:marBottom w:val="0"/>
      <w:divBdr>
        <w:top w:val="none" w:sz="0" w:space="0" w:color="auto"/>
        <w:left w:val="none" w:sz="0" w:space="0" w:color="auto"/>
        <w:bottom w:val="none" w:sz="0" w:space="0" w:color="auto"/>
        <w:right w:val="none" w:sz="0" w:space="0" w:color="auto"/>
      </w:divBdr>
    </w:div>
    <w:div w:id="880358656">
      <w:bodyDiv w:val="1"/>
      <w:marLeft w:val="0"/>
      <w:marRight w:val="0"/>
      <w:marTop w:val="0"/>
      <w:marBottom w:val="0"/>
      <w:divBdr>
        <w:top w:val="none" w:sz="0" w:space="0" w:color="auto"/>
        <w:left w:val="none" w:sz="0" w:space="0" w:color="auto"/>
        <w:bottom w:val="none" w:sz="0" w:space="0" w:color="auto"/>
        <w:right w:val="none" w:sz="0" w:space="0" w:color="auto"/>
      </w:divBdr>
    </w:div>
    <w:div w:id="881019634">
      <w:bodyDiv w:val="1"/>
      <w:marLeft w:val="0"/>
      <w:marRight w:val="0"/>
      <w:marTop w:val="0"/>
      <w:marBottom w:val="0"/>
      <w:divBdr>
        <w:top w:val="none" w:sz="0" w:space="0" w:color="auto"/>
        <w:left w:val="none" w:sz="0" w:space="0" w:color="auto"/>
        <w:bottom w:val="none" w:sz="0" w:space="0" w:color="auto"/>
        <w:right w:val="none" w:sz="0" w:space="0" w:color="auto"/>
      </w:divBdr>
    </w:div>
    <w:div w:id="896402379">
      <w:bodyDiv w:val="1"/>
      <w:marLeft w:val="0"/>
      <w:marRight w:val="0"/>
      <w:marTop w:val="0"/>
      <w:marBottom w:val="0"/>
      <w:divBdr>
        <w:top w:val="none" w:sz="0" w:space="0" w:color="auto"/>
        <w:left w:val="none" w:sz="0" w:space="0" w:color="auto"/>
        <w:bottom w:val="none" w:sz="0" w:space="0" w:color="auto"/>
        <w:right w:val="none" w:sz="0" w:space="0" w:color="auto"/>
      </w:divBdr>
    </w:div>
    <w:div w:id="933902006">
      <w:bodyDiv w:val="1"/>
      <w:marLeft w:val="0"/>
      <w:marRight w:val="0"/>
      <w:marTop w:val="0"/>
      <w:marBottom w:val="0"/>
      <w:divBdr>
        <w:top w:val="none" w:sz="0" w:space="0" w:color="auto"/>
        <w:left w:val="none" w:sz="0" w:space="0" w:color="auto"/>
        <w:bottom w:val="none" w:sz="0" w:space="0" w:color="auto"/>
        <w:right w:val="none" w:sz="0" w:space="0" w:color="auto"/>
      </w:divBdr>
    </w:div>
    <w:div w:id="982465528">
      <w:bodyDiv w:val="1"/>
      <w:marLeft w:val="0"/>
      <w:marRight w:val="0"/>
      <w:marTop w:val="0"/>
      <w:marBottom w:val="0"/>
      <w:divBdr>
        <w:top w:val="none" w:sz="0" w:space="0" w:color="auto"/>
        <w:left w:val="none" w:sz="0" w:space="0" w:color="auto"/>
        <w:bottom w:val="none" w:sz="0" w:space="0" w:color="auto"/>
        <w:right w:val="none" w:sz="0" w:space="0" w:color="auto"/>
      </w:divBdr>
    </w:div>
    <w:div w:id="999772071">
      <w:bodyDiv w:val="1"/>
      <w:marLeft w:val="0"/>
      <w:marRight w:val="0"/>
      <w:marTop w:val="0"/>
      <w:marBottom w:val="0"/>
      <w:divBdr>
        <w:top w:val="none" w:sz="0" w:space="0" w:color="auto"/>
        <w:left w:val="none" w:sz="0" w:space="0" w:color="auto"/>
        <w:bottom w:val="none" w:sz="0" w:space="0" w:color="auto"/>
        <w:right w:val="none" w:sz="0" w:space="0" w:color="auto"/>
      </w:divBdr>
    </w:div>
    <w:div w:id="1038513046">
      <w:bodyDiv w:val="1"/>
      <w:marLeft w:val="0"/>
      <w:marRight w:val="0"/>
      <w:marTop w:val="0"/>
      <w:marBottom w:val="0"/>
      <w:divBdr>
        <w:top w:val="none" w:sz="0" w:space="0" w:color="auto"/>
        <w:left w:val="none" w:sz="0" w:space="0" w:color="auto"/>
        <w:bottom w:val="none" w:sz="0" w:space="0" w:color="auto"/>
        <w:right w:val="none" w:sz="0" w:space="0" w:color="auto"/>
      </w:divBdr>
    </w:div>
    <w:div w:id="1055618727">
      <w:bodyDiv w:val="1"/>
      <w:marLeft w:val="0"/>
      <w:marRight w:val="0"/>
      <w:marTop w:val="0"/>
      <w:marBottom w:val="0"/>
      <w:divBdr>
        <w:top w:val="none" w:sz="0" w:space="0" w:color="auto"/>
        <w:left w:val="none" w:sz="0" w:space="0" w:color="auto"/>
        <w:bottom w:val="none" w:sz="0" w:space="0" w:color="auto"/>
        <w:right w:val="none" w:sz="0" w:space="0" w:color="auto"/>
      </w:divBdr>
    </w:div>
    <w:div w:id="1074275924">
      <w:bodyDiv w:val="1"/>
      <w:marLeft w:val="0"/>
      <w:marRight w:val="0"/>
      <w:marTop w:val="0"/>
      <w:marBottom w:val="0"/>
      <w:divBdr>
        <w:top w:val="none" w:sz="0" w:space="0" w:color="auto"/>
        <w:left w:val="none" w:sz="0" w:space="0" w:color="auto"/>
        <w:bottom w:val="none" w:sz="0" w:space="0" w:color="auto"/>
        <w:right w:val="none" w:sz="0" w:space="0" w:color="auto"/>
      </w:divBdr>
    </w:div>
    <w:div w:id="1091001932">
      <w:bodyDiv w:val="1"/>
      <w:marLeft w:val="0"/>
      <w:marRight w:val="0"/>
      <w:marTop w:val="0"/>
      <w:marBottom w:val="0"/>
      <w:divBdr>
        <w:top w:val="none" w:sz="0" w:space="0" w:color="auto"/>
        <w:left w:val="none" w:sz="0" w:space="0" w:color="auto"/>
        <w:bottom w:val="none" w:sz="0" w:space="0" w:color="auto"/>
        <w:right w:val="none" w:sz="0" w:space="0" w:color="auto"/>
      </w:divBdr>
    </w:div>
    <w:div w:id="1096707562">
      <w:bodyDiv w:val="1"/>
      <w:marLeft w:val="0"/>
      <w:marRight w:val="0"/>
      <w:marTop w:val="0"/>
      <w:marBottom w:val="0"/>
      <w:divBdr>
        <w:top w:val="none" w:sz="0" w:space="0" w:color="auto"/>
        <w:left w:val="none" w:sz="0" w:space="0" w:color="auto"/>
        <w:bottom w:val="none" w:sz="0" w:space="0" w:color="auto"/>
        <w:right w:val="none" w:sz="0" w:space="0" w:color="auto"/>
      </w:divBdr>
    </w:div>
    <w:div w:id="1119228321">
      <w:bodyDiv w:val="1"/>
      <w:marLeft w:val="0"/>
      <w:marRight w:val="0"/>
      <w:marTop w:val="0"/>
      <w:marBottom w:val="0"/>
      <w:divBdr>
        <w:top w:val="none" w:sz="0" w:space="0" w:color="auto"/>
        <w:left w:val="none" w:sz="0" w:space="0" w:color="auto"/>
        <w:bottom w:val="none" w:sz="0" w:space="0" w:color="auto"/>
        <w:right w:val="none" w:sz="0" w:space="0" w:color="auto"/>
      </w:divBdr>
    </w:div>
    <w:div w:id="1137647719">
      <w:bodyDiv w:val="1"/>
      <w:marLeft w:val="0"/>
      <w:marRight w:val="0"/>
      <w:marTop w:val="0"/>
      <w:marBottom w:val="0"/>
      <w:divBdr>
        <w:top w:val="none" w:sz="0" w:space="0" w:color="auto"/>
        <w:left w:val="none" w:sz="0" w:space="0" w:color="auto"/>
        <w:bottom w:val="none" w:sz="0" w:space="0" w:color="auto"/>
        <w:right w:val="none" w:sz="0" w:space="0" w:color="auto"/>
      </w:divBdr>
    </w:div>
    <w:div w:id="1151018895">
      <w:bodyDiv w:val="1"/>
      <w:marLeft w:val="0"/>
      <w:marRight w:val="0"/>
      <w:marTop w:val="0"/>
      <w:marBottom w:val="0"/>
      <w:divBdr>
        <w:top w:val="none" w:sz="0" w:space="0" w:color="auto"/>
        <w:left w:val="none" w:sz="0" w:space="0" w:color="auto"/>
        <w:bottom w:val="none" w:sz="0" w:space="0" w:color="auto"/>
        <w:right w:val="none" w:sz="0" w:space="0" w:color="auto"/>
      </w:divBdr>
    </w:div>
    <w:div w:id="1161043833">
      <w:bodyDiv w:val="1"/>
      <w:marLeft w:val="0"/>
      <w:marRight w:val="0"/>
      <w:marTop w:val="0"/>
      <w:marBottom w:val="0"/>
      <w:divBdr>
        <w:top w:val="none" w:sz="0" w:space="0" w:color="auto"/>
        <w:left w:val="none" w:sz="0" w:space="0" w:color="auto"/>
        <w:bottom w:val="none" w:sz="0" w:space="0" w:color="auto"/>
        <w:right w:val="none" w:sz="0" w:space="0" w:color="auto"/>
      </w:divBdr>
    </w:div>
    <w:div w:id="1168253057">
      <w:bodyDiv w:val="1"/>
      <w:marLeft w:val="0"/>
      <w:marRight w:val="0"/>
      <w:marTop w:val="0"/>
      <w:marBottom w:val="0"/>
      <w:divBdr>
        <w:top w:val="none" w:sz="0" w:space="0" w:color="auto"/>
        <w:left w:val="none" w:sz="0" w:space="0" w:color="auto"/>
        <w:bottom w:val="none" w:sz="0" w:space="0" w:color="auto"/>
        <w:right w:val="none" w:sz="0" w:space="0" w:color="auto"/>
      </w:divBdr>
    </w:div>
    <w:div w:id="1240408696">
      <w:bodyDiv w:val="1"/>
      <w:marLeft w:val="0"/>
      <w:marRight w:val="0"/>
      <w:marTop w:val="0"/>
      <w:marBottom w:val="0"/>
      <w:divBdr>
        <w:top w:val="none" w:sz="0" w:space="0" w:color="auto"/>
        <w:left w:val="none" w:sz="0" w:space="0" w:color="auto"/>
        <w:bottom w:val="none" w:sz="0" w:space="0" w:color="auto"/>
        <w:right w:val="none" w:sz="0" w:space="0" w:color="auto"/>
      </w:divBdr>
    </w:div>
    <w:div w:id="1256868049">
      <w:bodyDiv w:val="1"/>
      <w:marLeft w:val="0"/>
      <w:marRight w:val="0"/>
      <w:marTop w:val="0"/>
      <w:marBottom w:val="0"/>
      <w:divBdr>
        <w:top w:val="none" w:sz="0" w:space="0" w:color="auto"/>
        <w:left w:val="none" w:sz="0" w:space="0" w:color="auto"/>
        <w:bottom w:val="none" w:sz="0" w:space="0" w:color="auto"/>
        <w:right w:val="none" w:sz="0" w:space="0" w:color="auto"/>
      </w:divBdr>
    </w:div>
    <w:div w:id="1269774349">
      <w:bodyDiv w:val="1"/>
      <w:marLeft w:val="0"/>
      <w:marRight w:val="0"/>
      <w:marTop w:val="0"/>
      <w:marBottom w:val="0"/>
      <w:divBdr>
        <w:top w:val="none" w:sz="0" w:space="0" w:color="auto"/>
        <w:left w:val="none" w:sz="0" w:space="0" w:color="auto"/>
        <w:bottom w:val="none" w:sz="0" w:space="0" w:color="auto"/>
        <w:right w:val="none" w:sz="0" w:space="0" w:color="auto"/>
      </w:divBdr>
    </w:div>
    <w:div w:id="1272667948">
      <w:bodyDiv w:val="1"/>
      <w:marLeft w:val="0"/>
      <w:marRight w:val="0"/>
      <w:marTop w:val="0"/>
      <w:marBottom w:val="0"/>
      <w:divBdr>
        <w:top w:val="none" w:sz="0" w:space="0" w:color="auto"/>
        <w:left w:val="none" w:sz="0" w:space="0" w:color="auto"/>
        <w:bottom w:val="none" w:sz="0" w:space="0" w:color="auto"/>
        <w:right w:val="none" w:sz="0" w:space="0" w:color="auto"/>
      </w:divBdr>
    </w:div>
    <w:div w:id="1285111222">
      <w:bodyDiv w:val="1"/>
      <w:marLeft w:val="0"/>
      <w:marRight w:val="0"/>
      <w:marTop w:val="0"/>
      <w:marBottom w:val="0"/>
      <w:divBdr>
        <w:top w:val="none" w:sz="0" w:space="0" w:color="auto"/>
        <w:left w:val="none" w:sz="0" w:space="0" w:color="auto"/>
        <w:bottom w:val="none" w:sz="0" w:space="0" w:color="auto"/>
        <w:right w:val="none" w:sz="0" w:space="0" w:color="auto"/>
      </w:divBdr>
    </w:div>
    <w:div w:id="1309937651">
      <w:bodyDiv w:val="1"/>
      <w:marLeft w:val="0"/>
      <w:marRight w:val="0"/>
      <w:marTop w:val="0"/>
      <w:marBottom w:val="0"/>
      <w:divBdr>
        <w:top w:val="none" w:sz="0" w:space="0" w:color="auto"/>
        <w:left w:val="none" w:sz="0" w:space="0" w:color="auto"/>
        <w:bottom w:val="none" w:sz="0" w:space="0" w:color="auto"/>
        <w:right w:val="none" w:sz="0" w:space="0" w:color="auto"/>
      </w:divBdr>
    </w:div>
    <w:div w:id="1316716506">
      <w:bodyDiv w:val="1"/>
      <w:marLeft w:val="0"/>
      <w:marRight w:val="0"/>
      <w:marTop w:val="0"/>
      <w:marBottom w:val="0"/>
      <w:divBdr>
        <w:top w:val="none" w:sz="0" w:space="0" w:color="auto"/>
        <w:left w:val="none" w:sz="0" w:space="0" w:color="auto"/>
        <w:bottom w:val="none" w:sz="0" w:space="0" w:color="auto"/>
        <w:right w:val="none" w:sz="0" w:space="0" w:color="auto"/>
      </w:divBdr>
    </w:div>
    <w:div w:id="1318652348">
      <w:bodyDiv w:val="1"/>
      <w:marLeft w:val="0"/>
      <w:marRight w:val="0"/>
      <w:marTop w:val="0"/>
      <w:marBottom w:val="0"/>
      <w:divBdr>
        <w:top w:val="none" w:sz="0" w:space="0" w:color="auto"/>
        <w:left w:val="none" w:sz="0" w:space="0" w:color="auto"/>
        <w:bottom w:val="none" w:sz="0" w:space="0" w:color="auto"/>
        <w:right w:val="none" w:sz="0" w:space="0" w:color="auto"/>
      </w:divBdr>
    </w:div>
    <w:div w:id="1328095328">
      <w:bodyDiv w:val="1"/>
      <w:marLeft w:val="0"/>
      <w:marRight w:val="0"/>
      <w:marTop w:val="0"/>
      <w:marBottom w:val="0"/>
      <w:divBdr>
        <w:top w:val="none" w:sz="0" w:space="0" w:color="auto"/>
        <w:left w:val="none" w:sz="0" w:space="0" w:color="auto"/>
        <w:bottom w:val="none" w:sz="0" w:space="0" w:color="auto"/>
        <w:right w:val="none" w:sz="0" w:space="0" w:color="auto"/>
      </w:divBdr>
    </w:div>
    <w:div w:id="1328511968">
      <w:bodyDiv w:val="1"/>
      <w:marLeft w:val="0"/>
      <w:marRight w:val="0"/>
      <w:marTop w:val="0"/>
      <w:marBottom w:val="0"/>
      <w:divBdr>
        <w:top w:val="none" w:sz="0" w:space="0" w:color="auto"/>
        <w:left w:val="none" w:sz="0" w:space="0" w:color="auto"/>
        <w:bottom w:val="none" w:sz="0" w:space="0" w:color="auto"/>
        <w:right w:val="none" w:sz="0" w:space="0" w:color="auto"/>
      </w:divBdr>
    </w:div>
    <w:div w:id="1341664567">
      <w:bodyDiv w:val="1"/>
      <w:marLeft w:val="0"/>
      <w:marRight w:val="0"/>
      <w:marTop w:val="0"/>
      <w:marBottom w:val="0"/>
      <w:divBdr>
        <w:top w:val="none" w:sz="0" w:space="0" w:color="auto"/>
        <w:left w:val="none" w:sz="0" w:space="0" w:color="auto"/>
        <w:bottom w:val="none" w:sz="0" w:space="0" w:color="auto"/>
        <w:right w:val="none" w:sz="0" w:space="0" w:color="auto"/>
      </w:divBdr>
    </w:div>
    <w:div w:id="1350375522">
      <w:bodyDiv w:val="1"/>
      <w:marLeft w:val="0"/>
      <w:marRight w:val="0"/>
      <w:marTop w:val="0"/>
      <w:marBottom w:val="0"/>
      <w:divBdr>
        <w:top w:val="none" w:sz="0" w:space="0" w:color="auto"/>
        <w:left w:val="none" w:sz="0" w:space="0" w:color="auto"/>
        <w:bottom w:val="none" w:sz="0" w:space="0" w:color="auto"/>
        <w:right w:val="none" w:sz="0" w:space="0" w:color="auto"/>
      </w:divBdr>
    </w:div>
    <w:div w:id="1368337958">
      <w:bodyDiv w:val="1"/>
      <w:marLeft w:val="0"/>
      <w:marRight w:val="0"/>
      <w:marTop w:val="0"/>
      <w:marBottom w:val="0"/>
      <w:divBdr>
        <w:top w:val="none" w:sz="0" w:space="0" w:color="auto"/>
        <w:left w:val="none" w:sz="0" w:space="0" w:color="auto"/>
        <w:bottom w:val="none" w:sz="0" w:space="0" w:color="auto"/>
        <w:right w:val="none" w:sz="0" w:space="0" w:color="auto"/>
      </w:divBdr>
    </w:div>
    <w:div w:id="1385637562">
      <w:bodyDiv w:val="1"/>
      <w:marLeft w:val="0"/>
      <w:marRight w:val="0"/>
      <w:marTop w:val="0"/>
      <w:marBottom w:val="0"/>
      <w:divBdr>
        <w:top w:val="none" w:sz="0" w:space="0" w:color="auto"/>
        <w:left w:val="none" w:sz="0" w:space="0" w:color="auto"/>
        <w:bottom w:val="none" w:sz="0" w:space="0" w:color="auto"/>
        <w:right w:val="none" w:sz="0" w:space="0" w:color="auto"/>
      </w:divBdr>
    </w:div>
    <w:div w:id="1409032999">
      <w:bodyDiv w:val="1"/>
      <w:marLeft w:val="0"/>
      <w:marRight w:val="0"/>
      <w:marTop w:val="0"/>
      <w:marBottom w:val="0"/>
      <w:divBdr>
        <w:top w:val="none" w:sz="0" w:space="0" w:color="auto"/>
        <w:left w:val="none" w:sz="0" w:space="0" w:color="auto"/>
        <w:bottom w:val="none" w:sz="0" w:space="0" w:color="auto"/>
        <w:right w:val="none" w:sz="0" w:space="0" w:color="auto"/>
      </w:divBdr>
    </w:div>
    <w:div w:id="1415277120">
      <w:bodyDiv w:val="1"/>
      <w:marLeft w:val="0"/>
      <w:marRight w:val="0"/>
      <w:marTop w:val="0"/>
      <w:marBottom w:val="0"/>
      <w:divBdr>
        <w:top w:val="none" w:sz="0" w:space="0" w:color="auto"/>
        <w:left w:val="none" w:sz="0" w:space="0" w:color="auto"/>
        <w:bottom w:val="none" w:sz="0" w:space="0" w:color="auto"/>
        <w:right w:val="none" w:sz="0" w:space="0" w:color="auto"/>
      </w:divBdr>
    </w:div>
    <w:div w:id="1455949098">
      <w:bodyDiv w:val="1"/>
      <w:marLeft w:val="0"/>
      <w:marRight w:val="0"/>
      <w:marTop w:val="0"/>
      <w:marBottom w:val="0"/>
      <w:divBdr>
        <w:top w:val="none" w:sz="0" w:space="0" w:color="auto"/>
        <w:left w:val="none" w:sz="0" w:space="0" w:color="auto"/>
        <w:bottom w:val="none" w:sz="0" w:space="0" w:color="auto"/>
        <w:right w:val="none" w:sz="0" w:space="0" w:color="auto"/>
      </w:divBdr>
    </w:div>
    <w:div w:id="1462461526">
      <w:bodyDiv w:val="1"/>
      <w:marLeft w:val="0"/>
      <w:marRight w:val="0"/>
      <w:marTop w:val="0"/>
      <w:marBottom w:val="0"/>
      <w:divBdr>
        <w:top w:val="none" w:sz="0" w:space="0" w:color="auto"/>
        <w:left w:val="none" w:sz="0" w:space="0" w:color="auto"/>
        <w:bottom w:val="none" w:sz="0" w:space="0" w:color="auto"/>
        <w:right w:val="none" w:sz="0" w:space="0" w:color="auto"/>
      </w:divBdr>
    </w:div>
    <w:div w:id="1510559869">
      <w:bodyDiv w:val="1"/>
      <w:marLeft w:val="0"/>
      <w:marRight w:val="0"/>
      <w:marTop w:val="0"/>
      <w:marBottom w:val="0"/>
      <w:divBdr>
        <w:top w:val="none" w:sz="0" w:space="0" w:color="auto"/>
        <w:left w:val="none" w:sz="0" w:space="0" w:color="auto"/>
        <w:bottom w:val="none" w:sz="0" w:space="0" w:color="auto"/>
        <w:right w:val="none" w:sz="0" w:space="0" w:color="auto"/>
      </w:divBdr>
    </w:div>
    <w:div w:id="1511219419">
      <w:bodyDiv w:val="1"/>
      <w:marLeft w:val="0"/>
      <w:marRight w:val="0"/>
      <w:marTop w:val="0"/>
      <w:marBottom w:val="0"/>
      <w:divBdr>
        <w:top w:val="none" w:sz="0" w:space="0" w:color="auto"/>
        <w:left w:val="none" w:sz="0" w:space="0" w:color="auto"/>
        <w:bottom w:val="none" w:sz="0" w:space="0" w:color="auto"/>
        <w:right w:val="none" w:sz="0" w:space="0" w:color="auto"/>
      </w:divBdr>
    </w:div>
    <w:div w:id="1511875677">
      <w:bodyDiv w:val="1"/>
      <w:marLeft w:val="0"/>
      <w:marRight w:val="0"/>
      <w:marTop w:val="0"/>
      <w:marBottom w:val="0"/>
      <w:divBdr>
        <w:top w:val="none" w:sz="0" w:space="0" w:color="auto"/>
        <w:left w:val="none" w:sz="0" w:space="0" w:color="auto"/>
        <w:bottom w:val="none" w:sz="0" w:space="0" w:color="auto"/>
        <w:right w:val="none" w:sz="0" w:space="0" w:color="auto"/>
      </w:divBdr>
    </w:div>
    <w:div w:id="1539590764">
      <w:bodyDiv w:val="1"/>
      <w:marLeft w:val="0"/>
      <w:marRight w:val="0"/>
      <w:marTop w:val="0"/>
      <w:marBottom w:val="0"/>
      <w:divBdr>
        <w:top w:val="none" w:sz="0" w:space="0" w:color="auto"/>
        <w:left w:val="none" w:sz="0" w:space="0" w:color="auto"/>
        <w:bottom w:val="none" w:sz="0" w:space="0" w:color="auto"/>
        <w:right w:val="none" w:sz="0" w:space="0" w:color="auto"/>
      </w:divBdr>
    </w:div>
    <w:div w:id="1621567036">
      <w:bodyDiv w:val="1"/>
      <w:marLeft w:val="0"/>
      <w:marRight w:val="0"/>
      <w:marTop w:val="0"/>
      <w:marBottom w:val="0"/>
      <w:divBdr>
        <w:top w:val="none" w:sz="0" w:space="0" w:color="auto"/>
        <w:left w:val="none" w:sz="0" w:space="0" w:color="auto"/>
        <w:bottom w:val="none" w:sz="0" w:space="0" w:color="auto"/>
        <w:right w:val="none" w:sz="0" w:space="0" w:color="auto"/>
      </w:divBdr>
    </w:div>
    <w:div w:id="1628077961">
      <w:bodyDiv w:val="1"/>
      <w:marLeft w:val="0"/>
      <w:marRight w:val="0"/>
      <w:marTop w:val="0"/>
      <w:marBottom w:val="0"/>
      <w:divBdr>
        <w:top w:val="none" w:sz="0" w:space="0" w:color="auto"/>
        <w:left w:val="none" w:sz="0" w:space="0" w:color="auto"/>
        <w:bottom w:val="none" w:sz="0" w:space="0" w:color="auto"/>
        <w:right w:val="none" w:sz="0" w:space="0" w:color="auto"/>
      </w:divBdr>
    </w:div>
    <w:div w:id="1651446609">
      <w:bodyDiv w:val="1"/>
      <w:marLeft w:val="0"/>
      <w:marRight w:val="0"/>
      <w:marTop w:val="0"/>
      <w:marBottom w:val="0"/>
      <w:divBdr>
        <w:top w:val="none" w:sz="0" w:space="0" w:color="auto"/>
        <w:left w:val="none" w:sz="0" w:space="0" w:color="auto"/>
        <w:bottom w:val="none" w:sz="0" w:space="0" w:color="auto"/>
        <w:right w:val="none" w:sz="0" w:space="0" w:color="auto"/>
      </w:divBdr>
    </w:div>
    <w:div w:id="1695884887">
      <w:bodyDiv w:val="1"/>
      <w:marLeft w:val="0"/>
      <w:marRight w:val="0"/>
      <w:marTop w:val="0"/>
      <w:marBottom w:val="0"/>
      <w:divBdr>
        <w:top w:val="none" w:sz="0" w:space="0" w:color="auto"/>
        <w:left w:val="none" w:sz="0" w:space="0" w:color="auto"/>
        <w:bottom w:val="none" w:sz="0" w:space="0" w:color="auto"/>
        <w:right w:val="none" w:sz="0" w:space="0" w:color="auto"/>
      </w:divBdr>
    </w:div>
    <w:div w:id="1699312355">
      <w:bodyDiv w:val="1"/>
      <w:marLeft w:val="0"/>
      <w:marRight w:val="0"/>
      <w:marTop w:val="0"/>
      <w:marBottom w:val="0"/>
      <w:divBdr>
        <w:top w:val="none" w:sz="0" w:space="0" w:color="auto"/>
        <w:left w:val="none" w:sz="0" w:space="0" w:color="auto"/>
        <w:bottom w:val="none" w:sz="0" w:space="0" w:color="auto"/>
        <w:right w:val="none" w:sz="0" w:space="0" w:color="auto"/>
      </w:divBdr>
    </w:div>
    <w:div w:id="1746800842">
      <w:bodyDiv w:val="1"/>
      <w:marLeft w:val="0"/>
      <w:marRight w:val="0"/>
      <w:marTop w:val="0"/>
      <w:marBottom w:val="0"/>
      <w:divBdr>
        <w:top w:val="none" w:sz="0" w:space="0" w:color="auto"/>
        <w:left w:val="none" w:sz="0" w:space="0" w:color="auto"/>
        <w:bottom w:val="none" w:sz="0" w:space="0" w:color="auto"/>
        <w:right w:val="none" w:sz="0" w:space="0" w:color="auto"/>
      </w:divBdr>
    </w:div>
    <w:div w:id="1770661693">
      <w:bodyDiv w:val="1"/>
      <w:marLeft w:val="0"/>
      <w:marRight w:val="0"/>
      <w:marTop w:val="0"/>
      <w:marBottom w:val="0"/>
      <w:divBdr>
        <w:top w:val="none" w:sz="0" w:space="0" w:color="auto"/>
        <w:left w:val="none" w:sz="0" w:space="0" w:color="auto"/>
        <w:bottom w:val="none" w:sz="0" w:space="0" w:color="auto"/>
        <w:right w:val="none" w:sz="0" w:space="0" w:color="auto"/>
      </w:divBdr>
    </w:div>
    <w:div w:id="1781218664">
      <w:bodyDiv w:val="1"/>
      <w:marLeft w:val="0"/>
      <w:marRight w:val="0"/>
      <w:marTop w:val="0"/>
      <w:marBottom w:val="0"/>
      <w:divBdr>
        <w:top w:val="none" w:sz="0" w:space="0" w:color="auto"/>
        <w:left w:val="none" w:sz="0" w:space="0" w:color="auto"/>
        <w:bottom w:val="none" w:sz="0" w:space="0" w:color="auto"/>
        <w:right w:val="none" w:sz="0" w:space="0" w:color="auto"/>
      </w:divBdr>
    </w:div>
    <w:div w:id="1791894668">
      <w:bodyDiv w:val="1"/>
      <w:marLeft w:val="0"/>
      <w:marRight w:val="0"/>
      <w:marTop w:val="0"/>
      <w:marBottom w:val="0"/>
      <w:divBdr>
        <w:top w:val="none" w:sz="0" w:space="0" w:color="auto"/>
        <w:left w:val="none" w:sz="0" w:space="0" w:color="auto"/>
        <w:bottom w:val="none" w:sz="0" w:space="0" w:color="auto"/>
        <w:right w:val="none" w:sz="0" w:space="0" w:color="auto"/>
      </w:divBdr>
    </w:div>
    <w:div w:id="1814714469">
      <w:bodyDiv w:val="1"/>
      <w:marLeft w:val="0"/>
      <w:marRight w:val="0"/>
      <w:marTop w:val="0"/>
      <w:marBottom w:val="0"/>
      <w:divBdr>
        <w:top w:val="none" w:sz="0" w:space="0" w:color="auto"/>
        <w:left w:val="none" w:sz="0" w:space="0" w:color="auto"/>
        <w:bottom w:val="none" w:sz="0" w:space="0" w:color="auto"/>
        <w:right w:val="none" w:sz="0" w:space="0" w:color="auto"/>
      </w:divBdr>
    </w:div>
    <w:div w:id="1821191084">
      <w:bodyDiv w:val="1"/>
      <w:marLeft w:val="0"/>
      <w:marRight w:val="0"/>
      <w:marTop w:val="0"/>
      <w:marBottom w:val="0"/>
      <w:divBdr>
        <w:top w:val="none" w:sz="0" w:space="0" w:color="auto"/>
        <w:left w:val="none" w:sz="0" w:space="0" w:color="auto"/>
        <w:bottom w:val="none" w:sz="0" w:space="0" w:color="auto"/>
        <w:right w:val="none" w:sz="0" w:space="0" w:color="auto"/>
      </w:divBdr>
    </w:div>
    <w:div w:id="1840004963">
      <w:bodyDiv w:val="1"/>
      <w:marLeft w:val="0"/>
      <w:marRight w:val="0"/>
      <w:marTop w:val="0"/>
      <w:marBottom w:val="0"/>
      <w:divBdr>
        <w:top w:val="none" w:sz="0" w:space="0" w:color="auto"/>
        <w:left w:val="none" w:sz="0" w:space="0" w:color="auto"/>
        <w:bottom w:val="none" w:sz="0" w:space="0" w:color="auto"/>
        <w:right w:val="none" w:sz="0" w:space="0" w:color="auto"/>
      </w:divBdr>
    </w:div>
    <w:div w:id="1850101111">
      <w:bodyDiv w:val="1"/>
      <w:marLeft w:val="0"/>
      <w:marRight w:val="0"/>
      <w:marTop w:val="0"/>
      <w:marBottom w:val="0"/>
      <w:divBdr>
        <w:top w:val="none" w:sz="0" w:space="0" w:color="auto"/>
        <w:left w:val="none" w:sz="0" w:space="0" w:color="auto"/>
        <w:bottom w:val="none" w:sz="0" w:space="0" w:color="auto"/>
        <w:right w:val="none" w:sz="0" w:space="0" w:color="auto"/>
      </w:divBdr>
    </w:div>
    <w:div w:id="1894387647">
      <w:bodyDiv w:val="1"/>
      <w:marLeft w:val="0"/>
      <w:marRight w:val="0"/>
      <w:marTop w:val="0"/>
      <w:marBottom w:val="0"/>
      <w:divBdr>
        <w:top w:val="none" w:sz="0" w:space="0" w:color="auto"/>
        <w:left w:val="none" w:sz="0" w:space="0" w:color="auto"/>
        <w:bottom w:val="none" w:sz="0" w:space="0" w:color="auto"/>
        <w:right w:val="none" w:sz="0" w:space="0" w:color="auto"/>
      </w:divBdr>
    </w:div>
    <w:div w:id="1901211269">
      <w:bodyDiv w:val="1"/>
      <w:marLeft w:val="0"/>
      <w:marRight w:val="0"/>
      <w:marTop w:val="0"/>
      <w:marBottom w:val="0"/>
      <w:divBdr>
        <w:top w:val="none" w:sz="0" w:space="0" w:color="auto"/>
        <w:left w:val="none" w:sz="0" w:space="0" w:color="auto"/>
        <w:bottom w:val="none" w:sz="0" w:space="0" w:color="auto"/>
        <w:right w:val="none" w:sz="0" w:space="0" w:color="auto"/>
      </w:divBdr>
    </w:div>
    <w:div w:id="1945267787">
      <w:bodyDiv w:val="1"/>
      <w:marLeft w:val="0"/>
      <w:marRight w:val="0"/>
      <w:marTop w:val="0"/>
      <w:marBottom w:val="0"/>
      <w:divBdr>
        <w:top w:val="none" w:sz="0" w:space="0" w:color="auto"/>
        <w:left w:val="none" w:sz="0" w:space="0" w:color="auto"/>
        <w:bottom w:val="none" w:sz="0" w:space="0" w:color="auto"/>
        <w:right w:val="none" w:sz="0" w:space="0" w:color="auto"/>
      </w:divBdr>
    </w:div>
    <w:div w:id="1998336342">
      <w:bodyDiv w:val="1"/>
      <w:marLeft w:val="0"/>
      <w:marRight w:val="0"/>
      <w:marTop w:val="0"/>
      <w:marBottom w:val="0"/>
      <w:divBdr>
        <w:top w:val="none" w:sz="0" w:space="0" w:color="auto"/>
        <w:left w:val="none" w:sz="0" w:space="0" w:color="auto"/>
        <w:bottom w:val="none" w:sz="0" w:space="0" w:color="auto"/>
        <w:right w:val="none" w:sz="0" w:space="0" w:color="auto"/>
      </w:divBdr>
    </w:div>
    <w:div w:id="2002275634">
      <w:bodyDiv w:val="1"/>
      <w:marLeft w:val="0"/>
      <w:marRight w:val="0"/>
      <w:marTop w:val="0"/>
      <w:marBottom w:val="0"/>
      <w:divBdr>
        <w:top w:val="none" w:sz="0" w:space="0" w:color="auto"/>
        <w:left w:val="none" w:sz="0" w:space="0" w:color="auto"/>
        <w:bottom w:val="none" w:sz="0" w:space="0" w:color="auto"/>
        <w:right w:val="none" w:sz="0" w:space="0" w:color="auto"/>
      </w:divBdr>
    </w:div>
    <w:div w:id="2005666407">
      <w:bodyDiv w:val="1"/>
      <w:marLeft w:val="0"/>
      <w:marRight w:val="0"/>
      <w:marTop w:val="0"/>
      <w:marBottom w:val="0"/>
      <w:divBdr>
        <w:top w:val="none" w:sz="0" w:space="0" w:color="auto"/>
        <w:left w:val="none" w:sz="0" w:space="0" w:color="auto"/>
        <w:bottom w:val="none" w:sz="0" w:space="0" w:color="auto"/>
        <w:right w:val="none" w:sz="0" w:space="0" w:color="auto"/>
      </w:divBdr>
    </w:div>
    <w:div w:id="2031487564">
      <w:bodyDiv w:val="1"/>
      <w:marLeft w:val="0"/>
      <w:marRight w:val="0"/>
      <w:marTop w:val="0"/>
      <w:marBottom w:val="0"/>
      <w:divBdr>
        <w:top w:val="none" w:sz="0" w:space="0" w:color="auto"/>
        <w:left w:val="none" w:sz="0" w:space="0" w:color="auto"/>
        <w:bottom w:val="none" w:sz="0" w:space="0" w:color="auto"/>
        <w:right w:val="none" w:sz="0" w:space="0" w:color="auto"/>
      </w:divBdr>
    </w:div>
    <w:div w:id="2041780847">
      <w:bodyDiv w:val="1"/>
      <w:marLeft w:val="0"/>
      <w:marRight w:val="0"/>
      <w:marTop w:val="0"/>
      <w:marBottom w:val="0"/>
      <w:divBdr>
        <w:top w:val="none" w:sz="0" w:space="0" w:color="auto"/>
        <w:left w:val="none" w:sz="0" w:space="0" w:color="auto"/>
        <w:bottom w:val="none" w:sz="0" w:space="0" w:color="auto"/>
        <w:right w:val="none" w:sz="0" w:space="0" w:color="auto"/>
      </w:divBdr>
    </w:div>
    <w:div w:id="2069958790">
      <w:bodyDiv w:val="1"/>
      <w:marLeft w:val="0"/>
      <w:marRight w:val="0"/>
      <w:marTop w:val="0"/>
      <w:marBottom w:val="0"/>
      <w:divBdr>
        <w:top w:val="none" w:sz="0" w:space="0" w:color="auto"/>
        <w:left w:val="none" w:sz="0" w:space="0" w:color="auto"/>
        <w:bottom w:val="none" w:sz="0" w:space="0" w:color="auto"/>
        <w:right w:val="none" w:sz="0" w:space="0" w:color="auto"/>
      </w:divBdr>
    </w:div>
    <w:div w:id="2092193694">
      <w:bodyDiv w:val="1"/>
      <w:marLeft w:val="0"/>
      <w:marRight w:val="0"/>
      <w:marTop w:val="0"/>
      <w:marBottom w:val="0"/>
      <w:divBdr>
        <w:top w:val="none" w:sz="0" w:space="0" w:color="auto"/>
        <w:left w:val="none" w:sz="0" w:space="0" w:color="auto"/>
        <w:bottom w:val="none" w:sz="0" w:space="0" w:color="auto"/>
        <w:right w:val="none" w:sz="0" w:space="0" w:color="auto"/>
      </w:divBdr>
    </w:div>
    <w:div w:id="213374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600173</RACS_x0020_ID>
    <Approved_x0020_Provider xmlns="a8338b6e-77a6-4851-82b6-98166143ffdd">Rural City of Murray Bridge</Approved_x0020_Provider>
    <Management_x0020_Company_x0020_ID xmlns="a8338b6e-77a6-4851-82b6-98166143ffdd" xsi:nil="true"/>
    <Home xmlns="a8338b6e-77a6-4851-82b6-98166143ffdd">Rural City of Murray Bridge - MURRAY BRIDGE</Home>
    <Signed xmlns="a8338b6e-77a6-4851-82b6-98166143ffdd" xsi:nil="true"/>
    <Uploaded xmlns="a8338b6e-77a6-4851-82b6-98166143ffdd">true</Uploaded>
    <Management_x0020_Company xmlns="a8338b6e-77a6-4851-82b6-98166143ffdd" xsi:nil="true"/>
    <Doc_x0020_Date xmlns="a8338b6e-77a6-4851-82b6-98166143ffdd">2022-06-15T04:33:03+00:00</Doc_x0020_Date>
    <CSI_x0020_ID xmlns="a8338b6e-77a6-4851-82b6-98166143ffdd" xsi:nil="true"/>
    <Case_x0020_ID xmlns="a8338b6e-77a6-4851-82b6-98166143ffdd" xsi:nil="true"/>
    <Approved_x0020_Provider_x0020_ID xmlns="a8338b6e-77a6-4851-82b6-98166143ffdd">B16D8368-77F4-DC11-AD41-005056922186</Approved_x0020_Provider_x0020_ID>
    <Location xmlns="a8338b6e-77a6-4851-82b6-98166143ffdd" xsi:nil="true"/>
    <Doc_x0020_Type xmlns="a8338b6e-77a6-4851-82b6-98166143ffdd">Publication</Doc_x0020_Type>
    <Home_x0020_ID xmlns="a8338b6e-77a6-4851-82b6-98166143ffdd">35C085AD-0385-E411-B1AD-005056922186</Home_x0020_ID>
    <State xmlns="a8338b6e-77a6-4851-82b6-98166143ffdd">SA</State>
    <Doc_x0020_Sent_Received_x0020_Date xmlns="a8338b6e-77a6-4851-82b6-98166143ffdd">2022-06-15T00:00:00+00:00</Doc_x0020_Sent_Received_x0020_Date>
    <Activity_x0020_ID xmlns="a8338b6e-77a6-4851-82b6-98166143ffdd">7347F200-EDAB-EC11-8F65-005056922186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EBC74-2199-4717-926E-721F5DF2D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B6DE8458-ABEA-441A-AFF2-721695DF19A1}">
  <ds:schemaRefs>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 ds:uri="http://purl.org/dc/term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A6F5DE99-EA32-4632-99A7-5A5A19C5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6143</Words>
  <Characters>35018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41079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2021-06-03T03:04:00Z</cp:lastPrinted>
  <dcterms:created xsi:type="dcterms:W3CDTF">2022-06-15T23:10:00Z</dcterms:created>
  <dcterms:modified xsi:type="dcterms:W3CDTF">2022-06-15T23:11:00Z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RPT-ACC-0155</vt:lpwstr>
  </property>
  <property fmtid="{D5CDD505-2E9C-101B-9397-08002B2CF9AE}" pid="4" name="Complete?">
    <vt:lpwstr>Yes</vt:lpwstr>
  </property>
  <property fmtid="{D5CDD505-2E9C-101B-9397-08002B2CF9AE}" pid="5" name="Input">
    <vt:lpwstr>HCS Assessment Contact e-form</vt:lpwstr>
  </property>
  <property fmtid="{D5CDD505-2E9C-101B-9397-08002B2CF9AE}" pid="6" name="Output Type">
    <vt:lpwstr>PDF</vt:lpwstr>
  </property>
</Properties>
</file>