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43"/>
        <w:gridCol w:w="4861"/>
      </w:tblGrid>
      <w:tr w:rsidR="002A0DEF" w:rsidRPr="001D7AD9"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1D7AD9" w:rsidRDefault="00142FF8" w:rsidP="77585DC6">
            <w:pPr>
              <w:pStyle w:val="CoverHeading"/>
              <w:spacing w:before="0" w:after="120"/>
              <w:rPr>
                <w:rFonts w:ascii="Arial" w:hAnsi="Arial" w:cs="Arial"/>
                <w:color w:val="auto"/>
                <w:sz w:val="24"/>
              </w:rPr>
            </w:pPr>
            <w:r w:rsidRPr="001D7AD9">
              <w:rPr>
                <w:rFonts w:ascii="Arial" w:hAnsi="Arial" w:cs="Arial"/>
                <w:color w:val="auto"/>
                <w:sz w:val="24"/>
              </w:rPr>
              <w:t>Name of service:</w:t>
            </w:r>
          </w:p>
        </w:tc>
        <w:tc>
          <w:tcPr>
            <w:tcW w:w="4814" w:type="dxa"/>
          </w:tcPr>
          <w:p w14:paraId="5C63AD64" w14:textId="77777777" w:rsidR="00142FF8" w:rsidRPr="001D7AD9"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D7AD9">
              <w:rPr>
                <w:rFonts w:ascii="Arial" w:hAnsi="Arial" w:cs="Arial"/>
                <w:color w:val="auto"/>
                <w:sz w:val="24"/>
              </w:rPr>
              <w:t xml:space="preserve">Performance report date: </w:t>
            </w:r>
          </w:p>
        </w:tc>
      </w:tr>
      <w:tr w:rsidR="002A0DEF" w:rsidRPr="001D7AD9"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740C9DA" w:rsidR="00142FF8" w:rsidRPr="001D7AD9" w:rsidRDefault="001D7AD9" w:rsidP="00142FF8">
            <w:pPr>
              <w:pStyle w:val="ListBullet"/>
              <w:numPr>
                <w:ilvl w:val="0"/>
                <w:numId w:val="0"/>
              </w:numPr>
              <w:spacing w:before="0" w:after="120" w:line="22" w:lineRule="atLeast"/>
              <w:rPr>
                <w:rFonts w:ascii="Arial" w:hAnsi="Arial" w:cs="Arial"/>
                <w:color w:val="auto"/>
              </w:rPr>
            </w:pPr>
            <w:r w:rsidRPr="001D7AD9">
              <w:rPr>
                <w:rFonts w:ascii="Arial" w:eastAsia="Calibri" w:hAnsi="Arial" w:cs="Arial"/>
              </w:rPr>
              <w:t>Scalabrini Village Chipping Norton</w:t>
            </w:r>
          </w:p>
        </w:tc>
        <w:tc>
          <w:tcPr>
            <w:tcW w:w="4814" w:type="dxa"/>
          </w:tcPr>
          <w:p w14:paraId="02F1E98D" w14:textId="1D47C119" w:rsidR="00142FF8" w:rsidRPr="001D7AD9" w:rsidRDefault="00D077F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78FB">
              <w:rPr>
                <w:rFonts w:ascii="Arial" w:hAnsi="Arial" w:cs="Arial"/>
                <w:color w:val="auto"/>
              </w:rPr>
              <w:t>30</w:t>
            </w:r>
            <w:r w:rsidR="001D7AD9" w:rsidRPr="00EB78FB">
              <w:rPr>
                <w:rFonts w:ascii="Arial" w:hAnsi="Arial" w:cs="Arial"/>
                <w:color w:val="auto"/>
              </w:rPr>
              <w:t xml:space="preserve"> </w:t>
            </w:r>
            <w:r w:rsidR="00986D20" w:rsidRPr="00EB78FB">
              <w:rPr>
                <w:rFonts w:ascii="Arial" w:hAnsi="Arial" w:cs="Arial"/>
                <w:color w:val="auto"/>
              </w:rPr>
              <w:t xml:space="preserve">August </w:t>
            </w:r>
            <w:r w:rsidR="007804AE" w:rsidRPr="00EB78FB">
              <w:rPr>
                <w:rFonts w:ascii="Arial" w:hAnsi="Arial" w:cs="Arial"/>
                <w:color w:val="auto"/>
              </w:rPr>
              <w:t>2022</w:t>
            </w:r>
          </w:p>
        </w:tc>
      </w:tr>
      <w:tr w:rsidR="002A0DEF" w:rsidRPr="001D7AD9"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1D7AD9" w:rsidRDefault="00142FF8" w:rsidP="00142FF8">
            <w:pPr>
              <w:pStyle w:val="CoverHeading"/>
              <w:spacing w:before="0" w:after="120" w:line="22" w:lineRule="atLeast"/>
              <w:rPr>
                <w:rFonts w:ascii="Arial" w:hAnsi="Arial" w:cs="Arial"/>
                <w:color w:val="auto"/>
                <w:sz w:val="24"/>
              </w:rPr>
            </w:pPr>
            <w:r w:rsidRPr="001D7AD9">
              <w:rPr>
                <w:rFonts w:ascii="Arial" w:hAnsi="Arial" w:cs="Arial"/>
                <w:color w:val="auto"/>
                <w:sz w:val="24"/>
              </w:rPr>
              <w:t>Commission ID:</w:t>
            </w:r>
          </w:p>
        </w:tc>
        <w:tc>
          <w:tcPr>
            <w:tcW w:w="4814" w:type="dxa"/>
          </w:tcPr>
          <w:p w14:paraId="4E0EDBE8" w14:textId="77777777" w:rsidR="00142FF8" w:rsidRPr="001D7AD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D7AD9">
              <w:rPr>
                <w:rFonts w:ascii="Arial" w:hAnsi="Arial" w:cs="Arial"/>
                <w:color w:val="auto"/>
                <w:sz w:val="24"/>
              </w:rPr>
              <w:t xml:space="preserve">Activity type: </w:t>
            </w:r>
          </w:p>
        </w:tc>
      </w:tr>
      <w:tr w:rsidR="002A0DEF" w:rsidRPr="001D7AD9"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79FF059" w:rsidR="00142FF8" w:rsidRPr="001D7AD9" w:rsidRDefault="001D7AD9" w:rsidP="00142FF8">
            <w:pPr>
              <w:pStyle w:val="ListBullet"/>
              <w:numPr>
                <w:ilvl w:val="0"/>
                <w:numId w:val="0"/>
              </w:numPr>
              <w:spacing w:before="0" w:after="120" w:line="22" w:lineRule="atLeast"/>
              <w:rPr>
                <w:rFonts w:ascii="Arial" w:hAnsi="Arial" w:cs="Arial"/>
                <w:color w:val="auto"/>
              </w:rPr>
            </w:pPr>
            <w:r w:rsidRPr="001D7AD9">
              <w:rPr>
                <w:rFonts w:ascii="Arial" w:hAnsi="Arial" w:cs="Arial"/>
                <w:color w:val="auto"/>
              </w:rPr>
              <w:t>2778</w:t>
            </w:r>
          </w:p>
        </w:tc>
        <w:tc>
          <w:tcPr>
            <w:tcW w:w="4814" w:type="dxa"/>
          </w:tcPr>
          <w:p w14:paraId="322F44D1" w14:textId="4482D3DD" w:rsidR="00142FF8" w:rsidRPr="001D7AD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AD9">
              <w:rPr>
                <w:rFonts w:ascii="Arial" w:hAnsi="Arial" w:cs="Arial"/>
                <w:color w:val="auto"/>
              </w:rPr>
              <w:t>Site audit</w:t>
            </w:r>
          </w:p>
        </w:tc>
      </w:tr>
      <w:tr w:rsidR="002A0DEF" w:rsidRPr="001D7AD9"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1D7AD9" w:rsidRDefault="00142FF8" w:rsidP="00142FF8">
            <w:pPr>
              <w:pStyle w:val="CoverHeading"/>
              <w:spacing w:before="0" w:after="120" w:line="22" w:lineRule="atLeast"/>
              <w:rPr>
                <w:rFonts w:ascii="Arial" w:hAnsi="Arial" w:cs="Arial"/>
                <w:color w:val="auto"/>
                <w:sz w:val="24"/>
              </w:rPr>
            </w:pPr>
            <w:r w:rsidRPr="001D7AD9">
              <w:rPr>
                <w:rFonts w:ascii="Arial" w:hAnsi="Arial" w:cs="Arial"/>
                <w:color w:val="auto"/>
                <w:sz w:val="24"/>
              </w:rPr>
              <w:t xml:space="preserve">Approved provider: </w:t>
            </w:r>
          </w:p>
        </w:tc>
        <w:tc>
          <w:tcPr>
            <w:tcW w:w="4814" w:type="dxa"/>
          </w:tcPr>
          <w:p w14:paraId="48B56AC4" w14:textId="77777777" w:rsidR="00142FF8" w:rsidRPr="001D7AD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D7AD9">
              <w:rPr>
                <w:rFonts w:ascii="Arial" w:hAnsi="Arial" w:cs="Arial"/>
                <w:color w:val="auto"/>
                <w:sz w:val="24"/>
              </w:rPr>
              <w:t>Activity date:</w:t>
            </w:r>
          </w:p>
        </w:tc>
      </w:tr>
      <w:tr w:rsidR="002A0DEF" w:rsidRPr="001D7AD9"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62CBC71" w:rsidR="00142FF8" w:rsidRPr="001D7AD9" w:rsidRDefault="001D7AD9" w:rsidP="00142FF8">
            <w:pPr>
              <w:pStyle w:val="ListBullet"/>
              <w:numPr>
                <w:ilvl w:val="0"/>
                <w:numId w:val="0"/>
              </w:numPr>
              <w:spacing w:before="0" w:after="120" w:line="22" w:lineRule="atLeast"/>
              <w:rPr>
                <w:rFonts w:ascii="Arial" w:hAnsi="Arial" w:cs="Arial"/>
                <w:color w:val="auto"/>
              </w:rPr>
            </w:pPr>
            <w:r w:rsidRPr="001D7AD9">
              <w:rPr>
                <w:rFonts w:ascii="Arial" w:eastAsia="Calibri" w:hAnsi="Arial" w:cs="Arial"/>
              </w:rPr>
              <w:t>Scalabrini Village Ltd</w:t>
            </w:r>
          </w:p>
        </w:tc>
        <w:tc>
          <w:tcPr>
            <w:tcW w:w="4814" w:type="dxa"/>
          </w:tcPr>
          <w:p w14:paraId="340AC78C" w14:textId="571EB826" w:rsidR="00142FF8" w:rsidRPr="001D7AD9" w:rsidRDefault="001D7AD9" w:rsidP="00CF7DBE">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1D7AD9">
              <w:rPr>
                <w:rFonts w:ascii="Arial" w:eastAsia="Calibri" w:hAnsi="Arial" w:cs="Arial"/>
              </w:rPr>
              <w:t>26 July 2022 to 28 July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5FDF7B88" w14:textId="7DF5B518" w:rsidR="00846AAE" w:rsidRPr="00B83D6B" w:rsidRDefault="00846AAE" w:rsidP="00846AAE">
      <w:pPr>
        <w:spacing w:after="240" w:line="22" w:lineRule="atLeast"/>
        <w:textAlignment w:val="baseline"/>
        <w:rPr>
          <w:rFonts w:ascii="Arial" w:hAnsi="Arial" w:cs="Arial"/>
        </w:rPr>
      </w:pPr>
      <w:bookmarkStart w:id="1" w:name="_Hlk103606969"/>
      <w:r w:rsidRPr="00D15528">
        <w:rPr>
          <w:rFonts w:ascii="Arial" w:hAnsi="Arial" w:cs="Arial"/>
          <w:color w:val="auto"/>
        </w:rPr>
        <w:t xml:space="preserve">This performance </w:t>
      </w:r>
      <w:r w:rsidRPr="001D7AD9">
        <w:rPr>
          <w:rFonts w:ascii="Arial" w:hAnsi="Arial" w:cs="Arial"/>
          <w:color w:val="auto"/>
        </w:rPr>
        <w:t xml:space="preserve">report for </w:t>
      </w:r>
      <w:r w:rsidR="001D7AD9" w:rsidRPr="001D7AD9">
        <w:rPr>
          <w:rFonts w:ascii="Arial" w:eastAsia="Calibri" w:hAnsi="Arial" w:cs="Arial"/>
        </w:rPr>
        <w:t>Scalabrini Village Chipping Norton</w:t>
      </w:r>
      <w:r w:rsidR="001D7AD9" w:rsidRPr="001D7AD9">
        <w:rPr>
          <w:rFonts w:ascii="Arial" w:hAnsi="Arial" w:cs="Arial"/>
          <w:color w:val="auto"/>
        </w:rPr>
        <w:t xml:space="preserve"> </w:t>
      </w:r>
      <w:r w:rsidRPr="001D7AD9">
        <w:rPr>
          <w:rFonts w:ascii="Arial" w:hAnsi="Arial" w:cs="Arial"/>
          <w:color w:val="auto"/>
        </w:rPr>
        <w:t>(</w:t>
      </w:r>
      <w:r w:rsidRPr="001D7AD9">
        <w:rPr>
          <w:rFonts w:ascii="Arial" w:hAnsi="Arial" w:cs="Arial"/>
          <w:b/>
          <w:color w:val="auto"/>
        </w:rPr>
        <w:t>the service</w:t>
      </w:r>
      <w:r w:rsidRPr="001D7AD9">
        <w:rPr>
          <w:rFonts w:ascii="Arial" w:hAnsi="Arial" w:cs="Arial"/>
          <w:color w:val="auto"/>
        </w:rPr>
        <w:t xml:space="preserve">) has been considered by Denise McDonald, delegate of the Aged Care Quality </w:t>
      </w:r>
      <w:r w:rsidRPr="001D7AD9">
        <w:rPr>
          <w:rFonts w:ascii="Arial" w:hAnsi="Arial" w:cs="Arial"/>
        </w:rPr>
        <w:t>and Safety Commissioner</w:t>
      </w:r>
      <w:r w:rsidRPr="00B83D6B">
        <w:rPr>
          <w:rFonts w:ascii="Arial" w:hAnsi="Arial" w:cs="Arial"/>
        </w:rPr>
        <w:t xml:space="preserve"> (Commissioner)</w:t>
      </w:r>
      <w:r w:rsidRPr="00B83D6B">
        <w:rPr>
          <w:rStyle w:val="FootnoteReference"/>
          <w:rFonts w:ascii="Arial" w:hAnsi="Arial" w:cs="Arial"/>
        </w:rPr>
        <w:footnoteReference w:id="2"/>
      </w:r>
      <w:r w:rsidRPr="00B83D6B">
        <w:rPr>
          <w:rFonts w:ascii="Arial" w:hAnsi="Arial" w:cs="Arial"/>
        </w:rPr>
        <w:t xml:space="preserve">. </w:t>
      </w:r>
    </w:p>
    <w:bookmarkEnd w:id="1"/>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09AB9BB4" w14:textId="77777777" w:rsidR="00150DB9" w:rsidRPr="009238F7" w:rsidRDefault="00150DB9" w:rsidP="00150DB9">
      <w:pPr>
        <w:spacing w:after="240" w:line="22" w:lineRule="atLeast"/>
        <w:rPr>
          <w:rFonts w:ascii="Arial" w:hAnsi="Arial" w:cs="Arial"/>
        </w:rPr>
      </w:pPr>
      <w:r w:rsidRPr="009238F7">
        <w:rPr>
          <w:rFonts w:ascii="Arial" w:hAnsi="Arial" w:cs="Arial"/>
        </w:rPr>
        <w:t>The following information has been considered in preparing the performance report:</w:t>
      </w:r>
    </w:p>
    <w:p w14:paraId="17810768" w14:textId="77777777" w:rsidR="00150DB9" w:rsidRPr="00303C05" w:rsidRDefault="00150DB9" w:rsidP="00150DB9">
      <w:pPr>
        <w:pStyle w:val="ListParagraph"/>
        <w:numPr>
          <w:ilvl w:val="0"/>
          <w:numId w:val="17"/>
        </w:numPr>
        <w:spacing w:line="22" w:lineRule="atLeast"/>
        <w:ind w:left="714" w:hanging="357"/>
        <w:contextualSpacing w:val="0"/>
        <w:rPr>
          <w:rFonts w:ascii="Arial" w:hAnsi="Arial" w:cs="Arial"/>
          <w:color w:val="auto"/>
        </w:rPr>
      </w:pPr>
      <w:r w:rsidRPr="00303C05">
        <w:rPr>
          <w:rFonts w:ascii="Arial" w:hAnsi="Arial" w:cs="Arial"/>
          <w:color w:val="auto"/>
        </w:rPr>
        <w:t>the assessment team’s report for the Site audit</w:t>
      </w:r>
      <w:r>
        <w:rPr>
          <w:rFonts w:ascii="Arial" w:hAnsi="Arial" w:cs="Arial"/>
          <w:color w:val="auto"/>
        </w:rPr>
        <w:t>,</w:t>
      </w:r>
      <w:r w:rsidRPr="00303C05">
        <w:rPr>
          <w:rFonts w:ascii="Arial" w:hAnsi="Arial" w:cs="Arial"/>
          <w:color w:val="auto"/>
        </w:rPr>
        <w:t xml:space="preserve"> the Site audit report was informed by a site assessment, observations at the service, review of documents and interviews with staff, consumers/representatives.</w:t>
      </w:r>
    </w:p>
    <w:p w14:paraId="4C05F167" w14:textId="24BF97C8" w:rsidR="00150DB9" w:rsidRPr="001A0EE4" w:rsidRDefault="00150DB9" w:rsidP="00150DB9">
      <w:pPr>
        <w:pStyle w:val="ListParagraph"/>
        <w:numPr>
          <w:ilvl w:val="0"/>
          <w:numId w:val="17"/>
        </w:numPr>
        <w:spacing w:line="22" w:lineRule="atLeast"/>
        <w:ind w:left="714" w:hanging="357"/>
        <w:contextualSpacing w:val="0"/>
        <w:rPr>
          <w:rFonts w:ascii="Arial" w:hAnsi="Arial" w:cs="Arial"/>
          <w:color w:val="FF0000"/>
        </w:rPr>
      </w:pPr>
      <w:r w:rsidRPr="009238F7">
        <w:rPr>
          <w:rFonts w:ascii="Arial" w:hAnsi="Arial" w:cs="Arial"/>
        </w:rPr>
        <w:t xml:space="preserve">the provider’s response to the assessment team’s report received </w:t>
      </w:r>
      <w:r w:rsidRPr="00990B12">
        <w:rPr>
          <w:rFonts w:ascii="Arial" w:eastAsia="Calibri" w:hAnsi="Arial" w:cs="Arial"/>
        </w:rPr>
        <w:t>25 August 2022</w:t>
      </w:r>
      <w:r w:rsidRPr="00A72E5F">
        <w:rPr>
          <w:rFonts w:ascii="Arial" w:hAnsi="Arial" w:cs="Arial"/>
          <w:color w:val="auto"/>
        </w:rPr>
        <w:t>.</w:t>
      </w:r>
    </w:p>
    <w:p w14:paraId="1B0AE758" w14:textId="77777777" w:rsidR="00150DB9" w:rsidRPr="009238F7" w:rsidRDefault="00150DB9" w:rsidP="00150DB9">
      <w:pPr>
        <w:pStyle w:val="ListParagraph"/>
        <w:numPr>
          <w:ilvl w:val="0"/>
          <w:numId w:val="17"/>
        </w:numPr>
        <w:spacing w:line="22" w:lineRule="atLeast"/>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5B44E7"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846AAE" w:rsidRPr="005B44E7"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6696A9E7" w:rsidR="00846AAE" w:rsidRPr="00150DB9" w:rsidRDefault="001D7AD9"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50DB9">
              <w:rPr>
                <w:rFonts w:ascii="Arial" w:hAnsi="Arial" w:cs="Arial"/>
                <w:b/>
                <w:color w:val="auto"/>
              </w:rPr>
              <w:t>Non-c</w:t>
            </w:r>
            <w:r w:rsidR="00846AAE" w:rsidRPr="00150DB9">
              <w:rPr>
                <w:rFonts w:ascii="Arial" w:hAnsi="Arial" w:cs="Arial"/>
                <w:b/>
                <w:color w:val="auto"/>
              </w:rPr>
              <w:t>ompliant</w:t>
            </w:r>
          </w:p>
        </w:tc>
      </w:tr>
      <w:tr w:rsidR="00846AAE" w:rsidRPr="005B44E7"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77777777" w:rsidR="00846AAE" w:rsidRPr="00150DB9"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50DB9">
              <w:rPr>
                <w:rFonts w:ascii="Arial" w:hAnsi="Arial" w:cs="Arial"/>
                <w:b/>
                <w:color w:val="auto"/>
              </w:rPr>
              <w:t>Compliant</w:t>
            </w:r>
          </w:p>
        </w:tc>
      </w:tr>
      <w:tr w:rsidR="00846AAE" w:rsidRPr="005B44E7"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77777777" w:rsidR="00846AAE" w:rsidRPr="00150DB9"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50DB9">
              <w:rPr>
                <w:rFonts w:ascii="Arial" w:hAnsi="Arial" w:cs="Arial"/>
                <w:b/>
                <w:color w:val="auto"/>
              </w:rPr>
              <w:t>Compliant</w:t>
            </w:r>
          </w:p>
        </w:tc>
      </w:tr>
      <w:tr w:rsidR="00846AAE" w:rsidRPr="005B44E7"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77777777" w:rsidR="00846AAE" w:rsidRPr="00150DB9"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50DB9">
              <w:rPr>
                <w:rFonts w:ascii="Arial" w:hAnsi="Arial" w:cs="Arial"/>
                <w:b/>
                <w:color w:val="auto"/>
              </w:rPr>
              <w:t>Compliant</w:t>
            </w:r>
          </w:p>
        </w:tc>
      </w:tr>
      <w:tr w:rsidR="00846AAE" w:rsidRPr="005B44E7"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7262237A" w:rsidR="00846AAE" w:rsidRPr="00150DB9" w:rsidRDefault="001D7AD9"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50DB9">
              <w:rPr>
                <w:rFonts w:ascii="Arial" w:hAnsi="Arial" w:cs="Arial"/>
                <w:b/>
                <w:color w:val="auto"/>
              </w:rPr>
              <w:t>Non-c</w:t>
            </w:r>
            <w:r w:rsidR="00846AAE" w:rsidRPr="00150DB9">
              <w:rPr>
                <w:rFonts w:ascii="Arial" w:hAnsi="Arial" w:cs="Arial"/>
                <w:b/>
                <w:color w:val="auto"/>
              </w:rPr>
              <w:t>ompliant</w:t>
            </w:r>
          </w:p>
        </w:tc>
      </w:tr>
      <w:tr w:rsidR="00846AA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4F3554F8" w14:textId="77777777" w:rsidR="00787866" w:rsidRPr="009238F7" w:rsidRDefault="00787866" w:rsidP="00787866">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This is based on non-compliance with the Quality Standards as described in this performance report.</w:t>
      </w:r>
    </w:p>
    <w:p w14:paraId="753A67D5" w14:textId="6C9E3ADA" w:rsidR="00787866" w:rsidRPr="00787866" w:rsidRDefault="00787866" w:rsidP="006F7593">
      <w:pPr>
        <w:pStyle w:val="ListParagraph"/>
        <w:numPr>
          <w:ilvl w:val="0"/>
          <w:numId w:val="46"/>
        </w:numPr>
        <w:spacing w:before="100" w:beforeAutospacing="1" w:line="276" w:lineRule="auto"/>
        <w:ind w:left="425" w:hanging="425"/>
        <w:rPr>
          <w:rFonts w:ascii="Arial" w:hAnsi="Arial" w:cs="Arial"/>
          <w:color w:val="auto"/>
        </w:rPr>
      </w:pPr>
      <w:r w:rsidRPr="00787866">
        <w:rPr>
          <w:rFonts w:ascii="Arial" w:hAnsi="Arial" w:cs="Arial"/>
          <w:color w:val="auto"/>
        </w:rPr>
        <w:t>Requirement 3(3)(g) – the Approved Provider ensures staff practice the correct procedures for the prevention and control of COVID-19 infection when working with a COVID-19 infected consumer in the service.</w:t>
      </w:r>
    </w:p>
    <w:p w14:paraId="6B8C7DCC" w14:textId="5D24FB2E" w:rsidR="00787866" w:rsidRPr="00787866" w:rsidRDefault="00787866" w:rsidP="00787866">
      <w:pPr>
        <w:pStyle w:val="ListBullet"/>
        <w:rPr>
          <w:rFonts w:ascii="Arial" w:hAnsi="Arial" w:cs="Arial"/>
        </w:rPr>
      </w:pPr>
      <w:r w:rsidRPr="00787866">
        <w:rPr>
          <w:rFonts w:ascii="Arial" w:hAnsi="Arial" w:cs="Arial"/>
        </w:rPr>
        <w:t xml:space="preserve">Requirement 7(3)(d) – the Approved Provider ensures </w:t>
      </w:r>
      <w:r w:rsidR="004B47AF">
        <w:rPr>
          <w:rFonts w:ascii="Arial" w:hAnsi="Arial" w:cs="Arial"/>
        </w:rPr>
        <w:t xml:space="preserve">training and development support for the </w:t>
      </w:r>
      <w:r w:rsidRPr="00787866">
        <w:rPr>
          <w:rFonts w:ascii="Arial" w:hAnsi="Arial" w:cs="Arial"/>
        </w:rPr>
        <w:t xml:space="preserve">workforce </w:t>
      </w:r>
      <w:r w:rsidR="004B47AF">
        <w:rPr>
          <w:rFonts w:ascii="Arial" w:hAnsi="Arial" w:cs="Arial"/>
        </w:rPr>
        <w:t>in relation to COVID-19 infection control to ensure staff are</w:t>
      </w:r>
      <w:r w:rsidRPr="00787866">
        <w:rPr>
          <w:rFonts w:ascii="Arial" w:hAnsi="Arial" w:cs="Arial"/>
        </w:rPr>
        <w:t xml:space="preserve"> equipped and supported to deliver the outcomes required by </w:t>
      </w:r>
      <w:r w:rsidR="004B47AF">
        <w:rPr>
          <w:rFonts w:ascii="Arial" w:hAnsi="Arial" w:cs="Arial"/>
        </w:rPr>
        <w:t>these S</w:t>
      </w:r>
      <w:r w:rsidRPr="00787866">
        <w:rPr>
          <w:rFonts w:ascii="Arial" w:hAnsi="Arial" w:cs="Arial"/>
        </w:rPr>
        <w:t>tandard</w:t>
      </w:r>
      <w:r w:rsidR="004B47AF">
        <w:rPr>
          <w:rFonts w:ascii="Arial" w:hAnsi="Arial" w:cs="Arial"/>
        </w:rPr>
        <w:t>s</w:t>
      </w:r>
      <w:r w:rsidRPr="00787866">
        <w:rPr>
          <w:rFonts w:ascii="Arial" w:hAnsi="Arial" w:cs="Arial"/>
        </w:rPr>
        <w:t xml:space="preserve">.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2"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761A4DA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4C47B5E7"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6963D4E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91C2FD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7C8606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C287974"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F0DD13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DED98DB"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63C904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EBC3B51"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5ECB6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185F2A7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29D5F5"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217E5B17" w14:textId="3D612C0B" w:rsidR="00CB2541" w:rsidRPr="00E3485C" w:rsidRDefault="007A3965" w:rsidP="0095385E">
      <w:pPr>
        <w:spacing w:before="120" w:after="0"/>
        <w:rPr>
          <w:rFonts w:ascii="Arial" w:eastAsia="Calibri" w:hAnsi="Arial" w:cs="Arial"/>
          <w:color w:val="auto"/>
        </w:rPr>
      </w:pPr>
      <w:r w:rsidRPr="00E3485C">
        <w:rPr>
          <w:rFonts w:ascii="Arial" w:hAnsi="Arial" w:cs="Arial"/>
        </w:rPr>
        <w:t xml:space="preserve">Consumers considered they were treated with dignity and respect, could maintain their identity, make informed choices about their care and services, and live the life they chose. </w:t>
      </w:r>
      <w:r w:rsidR="00CB2541" w:rsidRPr="00E3485C">
        <w:rPr>
          <w:rFonts w:ascii="Arial" w:eastAsia="Calibri" w:hAnsi="Arial" w:cs="Arial"/>
          <w:color w:val="auto"/>
        </w:rPr>
        <w:t xml:space="preserve">Consumers and representatives provided positive examples of how the service supported consumers to be independent, exercise choice and make decisions about care and services. </w:t>
      </w:r>
      <w:r w:rsidR="00D077F4">
        <w:rPr>
          <w:rFonts w:ascii="Arial" w:eastAsia="Calibri" w:hAnsi="Arial" w:cs="Arial"/>
          <w:color w:val="auto"/>
        </w:rPr>
        <w:t>A</w:t>
      </w:r>
      <w:r w:rsidR="00CB2541" w:rsidRPr="00E3485C">
        <w:rPr>
          <w:rFonts w:ascii="Arial" w:eastAsia="Calibri" w:hAnsi="Arial" w:cs="Arial"/>
          <w:color w:val="auto"/>
        </w:rPr>
        <w:t xml:space="preserve"> consumer described how important their pet was to them and staff supported them to have regular pet visits</w:t>
      </w:r>
      <w:r w:rsidR="00D077F4">
        <w:rPr>
          <w:rFonts w:ascii="Arial" w:eastAsia="Calibri" w:hAnsi="Arial" w:cs="Arial"/>
          <w:color w:val="auto"/>
        </w:rPr>
        <w:t>, this also meant the consumer got lots of exercise, walking their dog</w:t>
      </w:r>
      <w:r w:rsidR="00CB2541" w:rsidRPr="00E3485C">
        <w:rPr>
          <w:rFonts w:ascii="Arial" w:eastAsia="Calibri" w:hAnsi="Arial" w:cs="Arial"/>
          <w:color w:val="auto"/>
        </w:rPr>
        <w:t>.</w:t>
      </w:r>
    </w:p>
    <w:p w14:paraId="50EF8625" w14:textId="5C287410" w:rsidR="00CB2541" w:rsidRPr="00E3485C" w:rsidRDefault="00CB2541" w:rsidP="0095385E">
      <w:pPr>
        <w:spacing w:before="120" w:after="0"/>
        <w:rPr>
          <w:rFonts w:ascii="Arial" w:eastAsia="Calibri" w:hAnsi="Arial" w:cs="Arial"/>
          <w:color w:val="auto"/>
        </w:rPr>
      </w:pPr>
      <w:r w:rsidRPr="00E3485C">
        <w:rPr>
          <w:rFonts w:ascii="Arial" w:eastAsia="Calibri" w:hAnsi="Arial" w:cs="Arial"/>
          <w:color w:val="auto"/>
        </w:rPr>
        <w:t xml:space="preserve">Consumers felt safe at the service and staff respected their individual needs and preferences. Consumers from culturally diverse backgrounds said their culture was respected and staff were familiar with their cultural preferences; </w:t>
      </w:r>
      <w:r w:rsidR="00D077F4">
        <w:rPr>
          <w:rFonts w:ascii="Arial" w:eastAsia="Calibri" w:hAnsi="Arial" w:cs="Arial"/>
          <w:color w:val="auto"/>
        </w:rPr>
        <w:t xml:space="preserve">a </w:t>
      </w:r>
      <w:r w:rsidRPr="00E3485C">
        <w:rPr>
          <w:rFonts w:ascii="Arial" w:eastAsia="Calibri" w:hAnsi="Arial" w:cs="Arial"/>
          <w:color w:val="auto"/>
        </w:rPr>
        <w:t xml:space="preserve">consumer described how staff knew their favourite </w:t>
      </w:r>
      <w:r w:rsidR="00D077F4">
        <w:rPr>
          <w:rFonts w:ascii="Arial" w:eastAsia="Calibri" w:hAnsi="Arial" w:cs="Arial"/>
          <w:color w:val="auto"/>
        </w:rPr>
        <w:t>cultural</w:t>
      </w:r>
      <w:r w:rsidRPr="00E3485C">
        <w:rPr>
          <w:rFonts w:ascii="Arial" w:eastAsia="Calibri" w:hAnsi="Arial" w:cs="Arial"/>
          <w:color w:val="auto"/>
        </w:rPr>
        <w:t xml:space="preserve"> song</w:t>
      </w:r>
      <w:r w:rsidRPr="00E3485C">
        <w:rPr>
          <w:rFonts w:ascii="Arial" w:hAnsi="Arial" w:cs="Arial"/>
        </w:rPr>
        <w:t xml:space="preserve"> which they played regularly for the consumer.</w:t>
      </w:r>
    </w:p>
    <w:p w14:paraId="65DFB0E2" w14:textId="2E8EAD47" w:rsidR="00CB2541" w:rsidRPr="00E3485C" w:rsidRDefault="00E87548" w:rsidP="0095385E">
      <w:pPr>
        <w:spacing w:before="120" w:after="0"/>
        <w:rPr>
          <w:rFonts w:ascii="Arial" w:eastAsia="Calibri" w:hAnsi="Arial" w:cs="Arial"/>
        </w:rPr>
      </w:pPr>
      <w:r w:rsidRPr="00E3485C">
        <w:rPr>
          <w:rFonts w:ascii="Arial" w:hAnsi="Arial" w:cs="Arial"/>
        </w:rPr>
        <w:t xml:space="preserve">Staff described how they supported consumers to connect with family and </w:t>
      </w:r>
      <w:r w:rsidR="002F03FB" w:rsidRPr="00E3485C">
        <w:rPr>
          <w:rFonts w:ascii="Arial" w:hAnsi="Arial" w:cs="Arial"/>
        </w:rPr>
        <w:t xml:space="preserve">those </w:t>
      </w:r>
      <w:r w:rsidRPr="00E3485C">
        <w:rPr>
          <w:rFonts w:ascii="Arial" w:hAnsi="Arial" w:cs="Arial"/>
        </w:rPr>
        <w:t>important to the</w:t>
      </w:r>
      <w:r w:rsidR="002F03FB" w:rsidRPr="00E3485C">
        <w:rPr>
          <w:rFonts w:ascii="Arial" w:hAnsi="Arial" w:cs="Arial"/>
        </w:rPr>
        <w:t xml:space="preserve">m, </w:t>
      </w:r>
      <w:r w:rsidR="00CB2541" w:rsidRPr="00E3485C">
        <w:rPr>
          <w:rFonts w:ascii="Arial" w:hAnsi="Arial" w:cs="Arial"/>
        </w:rPr>
        <w:t xml:space="preserve">a husband and wife couple said the staff ensured they spent time </w:t>
      </w:r>
      <w:r w:rsidR="004F7557" w:rsidRPr="00E3485C">
        <w:rPr>
          <w:rFonts w:ascii="Arial" w:hAnsi="Arial" w:cs="Arial"/>
        </w:rPr>
        <w:t xml:space="preserve">alone </w:t>
      </w:r>
      <w:r w:rsidR="00CB2541" w:rsidRPr="00E3485C">
        <w:rPr>
          <w:rFonts w:ascii="Arial" w:hAnsi="Arial" w:cs="Arial"/>
        </w:rPr>
        <w:t xml:space="preserve">together </w:t>
      </w:r>
      <w:r w:rsidR="004F7557" w:rsidRPr="00E3485C">
        <w:rPr>
          <w:rFonts w:ascii="Arial" w:hAnsi="Arial" w:cs="Arial"/>
        </w:rPr>
        <w:t xml:space="preserve">as well as </w:t>
      </w:r>
      <w:r w:rsidR="00CB2541" w:rsidRPr="00E3485C">
        <w:rPr>
          <w:rFonts w:ascii="Arial" w:hAnsi="Arial" w:cs="Arial"/>
        </w:rPr>
        <w:t xml:space="preserve">eating meals together. </w:t>
      </w:r>
      <w:r w:rsidR="004F7557" w:rsidRPr="00E3485C">
        <w:rPr>
          <w:rFonts w:ascii="Arial" w:eastAsia="Calibri" w:hAnsi="Arial" w:cs="Arial"/>
        </w:rPr>
        <w:t>Care planning</w:t>
      </w:r>
      <w:r w:rsidR="00CB2541" w:rsidRPr="00E3485C">
        <w:rPr>
          <w:rFonts w:ascii="Arial" w:eastAsia="Calibri" w:hAnsi="Arial" w:cs="Arial"/>
        </w:rPr>
        <w:t xml:space="preserve"> documentation identifie</w:t>
      </w:r>
      <w:r w:rsidR="004F7557" w:rsidRPr="00E3485C">
        <w:rPr>
          <w:rFonts w:ascii="Arial" w:eastAsia="Calibri" w:hAnsi="Arial" w:cs="Arial"/>
        </w:rPr>
        <w:t>d</w:t>
      </w:r>
      <w:r w:rsidR="00CB2541" w:rsidRPr="00E3485C">
        <w:rPr>
          <w:rFonts w:ascii="Arial" w:eastAsia="Calibri" w:hAnsi="Arial" w:cs="Arial"/>
        </w:rPr>
        <w:t xml:space="preserve"> the service support</w:t>
      </w:r>
      <w:r w:rsidR="004F7557" w:rsidRPr="00E3485C">
        <w:rPr>
          <w:rFonts w:ascii="Arial" w:eastAsia="Calibri" w:hAnsi="Arial" w:cs="Arial"/>
        </w:rPr>
        <w:t>ed</w:t>
      </w:r>
      <w:r w:rsidR="00CB2541" w:rsidRPr="00E3485C">
        <w:rPr>
          <w:rFonts w:ascii="Arial" w:eastAsia="Calibri" w:hAnsi="Arial" w:cs="Arial"/>
        </w:rPr>
        <w:t xml:space="preserve"> consumers’ choice and independence through scheduled care plan review</w:t>
      </w:r>
      <w:r w:rsidR="00D077F4">
        <w:rPr>
          <w:rFonts w:ascii="Arial" w:eastAsia="Calibri" w:hAnsi="Arial" w:cs="Arial"/>
        </w:rPr>
        <w:t>s</w:t>
      </w:r>
      <w:r w:rsidR="004F7557" w:rsidRPr="00E3485C">
        <w:rPr>
          <w:rFonts w:ascii="Arial" w:eastAsia="Calibri" w:hAnsi="Arial" w:cs="Arial"/>
        </w:rPr>
        <w:t xml:space="preserve">, </w:t>
      </w:r>
      <w:r w:rsidR="00CB2541" w:rsidRPr="00E3485C">
        <w:rPr>
          <w:rFonts w:ascii="Arial" w:eastAsia="Calibri" w:hAnsi="Arial" w:cs="Arial"/>
        </w:rPr>
        <w:t xml:space="preserve">staff </w:t>
      </w:r>
      <w:r w:rsidR="004F7557" w:rsidRPr="00E3485C">
        <w:rPr>
          <w:rFonts w:ascii="Arial" w:eastAsia="Calibri" w:hAnsi="Arial" w:cs="Arial"/>
        </w:rPr>
        <w:t>were</w:t>
      </w:r>
      <w:r w:rsidR="00CB2541" w:rsidRPr="00E3485C">
        <w:rPr>
          <w:rFonts w:ascii="Arial" w:eastAsia="Calibri" w:hAnsi="Arial" w:cs="Arial"/>
        </w:rPr>
        <w:t xml:space="preserve"> aware of the process for updating care plans with new care preferences.</w:t>
      </w:r>
    </w:p>
    <w:p w14:paraId="42B46137" w14:textId="7765C788" w:rsidR="00DC219F" w:rsidRPr="00E3485C" w:rsidRDefault="001B4FC9" w:rsidP="0095385E">
      <w:pPr>
        <w:spacing w:before="120" w:after="0"/>
        <w:rPr>
          <w:rFonts w:ascii="Arial" w:eastAsia="Calibri" w:hAnsi="Arial" w:cs="Arial"/>
          <w:color w:val="auto"/>
        </w:rPr>
      </w:pPr>
      <w:r w:rsidRPr="00E3485C">
        <w:rPr>
          <w:rFonts w:ascii="Arial" w:hAnsi="Arial" w:cs="Arial"/>
        </w:rPr>
        <w:t xml:space="preserve">Consumers said they were supported to live the best life they could. </w:t>
      </w:r>
      <w:r w:rsidRPr="00E3485C">
        <w:rPr>
          <w:rFonts w:ascii="Arial" w:eastAsia="Calibri" w:hAnsi="Arial" w:cs="Arial"/>
          <w:color w:val="auto"/>
        </w:rPr>
        <w:t>Staff</w:t>
      </w:r>
      <w:r w:rsidR="007768E0" w:rsidRPr="00E3485C">
        <w:rPr>
          <w:rFonts w:ascii="Arial" w:eastAsia="Calibri" w:hAnsi="Arial" w:cs="Arial"/>
          <w:color w:val="auto"/>
        </w:rPr>
        <w:t xml:space="preserve"> said assessment of risk-taking activit</w:t>
      </w:r>
      <w:r w:rsidR="00CF1149">
        <w:rPr>
          <w:rFonts w:ascii="Arial" w:eastAsia="Calibri" w:hAnsi="Arial" w:cs="Arial"/>
          <w:color w:val="auto"/>
        </w:rPr>
        <w:t>ies</w:t>
      </w:r>
      <w:r w:rsidR="007768E0" w:rsidRPr="00E3485C">
        <w:rPr>
          <w:rFonts w:ascii="Arial" w:eastAsia="Calibri" w:hAnsi="Arial" w:cs="Arial"/>
          <w:color w:val="auto"/>
        </w:rPr>
        <w:t xml:space="preserve"> occur</w:t>
      </w:r>
      <w:r w:rsidRPr="00E3485C">
        <w:rPr>
          <w:rFonts w:ascii="Arial" w:eastAsia="Calibri" w:hAnsi="Arial" w:cs="Arial"/>
          <w:color w:val="auto"/>
        </w:rPr>
        <w:t>red</w:t>
      </w:r>
      <w:r w:rsidR="007768E0" w:rsidRPr="00E3485C">
        <w:rPr>
          <w:rFonts w:ascii="Arial" w:eastAsia="Calibri" w:hAnsi="Arial" w:cs="Arial"/>
          <w:color w:val="auto"/>
        </w:rPr>
        <w:t xml:space="preserve"> in consultation with the consumer, representative and health </w:t>
      </w:r>
      <w:r w:rsidR="007768E0" w:rsidRPr="00E3485C">
        <w:rPr>
          <w:rFonts w:ascii="Arial" w:eastAsia="Calibri" w:hAnsi="Arial" w:cs="Arial"/>
          <w:color w:val="auto"/>
        </w:rPr>
        <w:lastRenderedPageBreak/>
        <w:t>professionals</w:t>
      </w:r>
      <w:r w:rsidRPr="00E3485C">
        <w:rPr>
          <w:rFonts w:ascii="Arial" w:eastAsia="Calibri" w:hAnsi="Arial" w:cs="Arial"/>
          <w:color w:val="auto"/>
        </w:rPr>
        <w:t xml:space="preserve">, </w:t>
      </w:r>
      <w:r w:rsidR="00DC219F" w:rsidRPr="00E3485C">
        <w:rPr>
          <w:rFonts w:ascii="Arial" w:hAnsi="Arial" w:cs="Arial"/>
        </w:rPr>
        <w:t xml:space="preserve">staff </w:t>
      </w:r>
      <w:r w:rsidRPr="00E3485C">
        <w:rPr>
          <w:rFonts w:ascii="Arial" w:hAnsi="Arial" w:cs="Arial"/>
        </w:rPr>
        <w:t>knew the</w:t>
      </w:r>
      <w:r w:rsidR="00DC219F" w:rsidRPr="00E3485C">
        <w:rPr>
          <w:rFonts w:ascii="Arial" w:hAnsi="Arial" w:cs="Arial"/>
        </w:rPr>
        <w:t xml:space="preserve"> risk assessment process</w:t>
      </w:r>
      <w:r w:rsidRPr="00E3485C">
        <w:rPr>
          <w:rFonts w:ascii="Arial" w:hAnsi="Arial" w:cs="Arial"/>
        </w:rPr>
        <w:t xml:space="preserve">, </w:t>
      </w:r>
      <w:r w:rsidR="00DC219F" w:rsidRPr="00E3485C">
        <w:rPr>
          <w:rFonts w:ascii="Arial" w:eastAsia="Calibri" w:hAnsi="Arial" w:cs="Arial"/>
          <w:color w:val="auto"/>
        </w:rPr>
        <w:t xml:space="preserve">areas in which consumers wanted to take risks and how to support these consumers to understand the benefits and possible harm when making decisions about taking risks. </w:t>
      </w:r>
    </w:p>
    <w:p w14:paraId="28E8AC05" w14:textId="27EEED14" w:rsidR="001B4FC9" w:rsidRPr="00D077F4" w:rsidRDefault="001B4FC9" w:rsidP="0095385E">
      <w:pPr>
        <w:spacing w:before="120" w:after="0"/>
        <w:rPr>
          <w:rFonts w:ascii="Arial" w:eastAsia="Calibri" w:hAnsi="Arial" w:cs="Arial"/>
        </w:rPr>
      </w:pPr>
      <w:r w:rsidRPr="00D077F4">
        <w:rPr>
          <w:rFonts w:ascii="Arial" w:eastAsia="Calibri" w:hAnsi="Arial" w:cs="Arial"/>
          <w:color w:val="auto"/>
        </w:rPr>
        <w:t>Consumers and representatives said they</w:t>
      </w:r>
      <w:r w:rsidR="00D077F4" w:rsidRPr="00D077F4">
        <w:rPr>
          <w:rFonts w:ascii="Arial" w:eastAsia="Calibri" w:hAnsi="Arial" w:cs="Arial"/>
          <w:color w:val="auto"/>
        </w:rPr>
        <w:t xml:space="preserve"> were</w:t>
      </w:r>
      <w:r w:rsidRPr="00D077F4">
        <w:rPr>
          <w:rFonts w:ascii="Arial" w:eastAsia="Calibri" w:hAnsi="Arial" w:cs="Arial"/>
          <w:color w:val="auto"/>
        </w:rPr>
        <w:t xml:space="preserve"> </w:t>
      </w:r>
      <w:r w:rsidR="00D077F4" w:rsidRPr="00D077F4">
        <w:rPr>
          <w:rFonts w:ascii="Arial" w:eastAsia="Calibri" w:hAnsi="Arial" w:cs="Arial"/>
          <w:color w:val="auto"/>
        </w:rPr>
        <w:t>provided with information to assist them to make choices about care and lifestyle, including current events occurring inside and outside the service, daily activities, and access to health professionals. I</w:t>
      </w:r>
      <w:r w:rsidRPr="00D077F4">
        <w:rPr>
          <w:rFonts w:ascii="Arial" w:eastAsia="Calibri" w:hAnsi="Arial" w:cs="Arial"/>
          <w:color w:val="auto"/>
        </w:rPr>
        <w:t xml:space="preserve">nformation </w:t>
      </w:r>
      <w:r w:rsidR="00D077F4" w:rsidRPr="00D077F4">
        <w:rPr>
          <w:rFonts w:ascii="Arial" w:eastAsia="Calibri" w:hAnsi="Arial" w:cs="Arial"/>
          <w:color w:val="auto"/>
        </w:rPr>
        <w:t>was</w:t>
      </w:r>
      <w:r w:rsidRPr="00D077F4">
        <w:rPr>
          <w:rFonts w:ascii="Arial" w:eastAsia="Calibri" w:hAnsi="Arial" w:cs="Arial"/>
          <w:color w:val="auto"/>
        </w:rPr>
        <w:t xml:space="preserve"> communicated via consumer meetings, case conferences, </w:t>
      </w:r>
      <w:r w:rsidR="00C4566F" w:rsidRPr="00D077F4">
        <w:rPr>
          <w:rFonts w:ascii="Arial" w:eastAsia="Calibri" w:hAnsi="Arial" w:cs="Arial"/>
          <w:color w:val="auto"/>
        </w:rPr>
        <w:t>verbal updates</w:t>
      </w:r>
      <w:r w:rsidRPr="00D077F4">
        <w:rPr>
          <w:rFonts w:ascii="Arial" w:eastAsia="Calibri" w:hAnsi="Arial" w:cs="Arial"/>
          <w:color w:val="auto"/>
        </w:rPr>
        <w:t xml:space="preserve"> and</w:t>
      </w:r>
      <w:r w:rsidR="00C4566F" w:rsidRPr="00D077F4">
        <w:rPr>
          <w:rFonts w:ascii="Arial" w:eastAsia="Calibri" w:hAnsi="Arial" w:cs="Arial"/>
          <w:color w:val="auto"/>
        </w:rPr>
        <w:t xml:space="preserve"> </w:t>
      </w:r>
      <w:r w:rsidR="00D077F4">
        <w:rPr>
          <w:rFonts w:ascii="Arial" w:eastAsia="Calibri" w:hAnsi="Arial" w:cs="Arial"/>
          <w:color w:val="auto"/>
        </w:rPr>
        <w:t xml:space="preserve">observed </w:t>
      </w:r>
      <w:r w:rsidRPr="00D077F4">
        <w:rPr>
          <w:rFonts w:ascii="Arial" w:eastAsia="Calibri" w:hAnsi="Arial" w:cs="Arial"/>
          <w:color w:val="auto"/>
        </w:rPr>
        <w:t>throughout the service</w:t>
      </w:r>
      <w:r w:rsidR="005869CC" w:rsidRPr="00D077F4">
        <w:rPr>
          <w:rFonts w:ascii="Arial" w:eastAsia="Calibri" w:hAnsi="Arial" w:cs="Arial"/>
          <w:color w:val="auto"/>
        </w:rPr>
        <w:t xml:space="preserve"> </w:t>
      </w:r>
      <w:r w:rsidR="00D077F4">
        <w:rPr>
          <w:rFonts w:ascii="Arial" w:eastAsia="Calibri" w:hAnsi="Arial" w:cs="Arial"/>
          <w:color w:val="auto"/>
        </w:rPr>
        <w:t>displayed o</w:t>
      </w:r>
      <w:r w:rsidR="005869CC" w:rsidRPr="00D077F4">
        <w:rPr>
          <w:rFonts w:ascii="Arial" w:eastAsia="Calibri" w:hAnsi="Arial" w:cs="Arial"/>
          <w:color w:val="auto"/>
        </w:rPr>
        <w:t>n noticeboards</w:t>
      </w:r>
      <w:r w:rsidRPr="00D077F4">
        <w:rPr>
          <w:rFonts w:ascii="Arial" w:eastAsia="Calibri" w:hAnsi="Arial" w:cs="Arial"/>
          <w:color w:val="auto"/>
        </w:rPr>
        <w:t>.</w:t>
      </w:r>
      <w:r w:rsidRPr="00D077F4">
        <w:rPr>
          <w:rFonts w:ascii="Arial" w:eastAsia="Calibri" w:hAnsi="Arial" w:cs="Arial"/>
        </w:rPr>
        <w:t xml:space="preserve"> </w:t>
      </w:r>
      <w:r w:rsidR="00D077F4" w:rsidRPr="00D077F4">
        <w:rPr>
          <w:rFonts w:ascii="Arial" w:eastAsia="Calibri" w:hAnsi="Arial" w:cs="Arial"/>
        </w:rPr>
        <w:t xml:space="preserve">Reported improvements </w:t>
      </w:r>
      <w:r w:rsidR="00AA7CDE" w:rsidRPr="00D077F4">
        <w:rPr>
          <w:rFonts w:ascii="Arial" w:eastAsia="Calibri" w:hAnsi="Arial" w:cs="Arial"/>
        </w:rPr>
        <w:t>in</w:t>
      </w:r>
      <w:r w:rsidR="005869CC" w:rsidRPr="00D077F4">
        <w:rPr>
          <w:rFonts w:ascii="Arial" w:eastAsia="Calibri" w:hAnsi="Arial" w:cs="Arial"/>
        </w:rPr>
        <w:t xml:space="preserve"> communication </w:t>
      </w:r>
      <w:r w:rsidR="00AA7CDE" w:rsidRPr="00D077F4">
        <w:rPr>
          <w:rFonts w:ascii="Arial" w:eastAsia="Calibri" w:hAnsi="Arial" w:cs="Arial"/>
        </w:rPr>
        <w:t>includ</w:t>
      </w:r>
      <w:r w:rsidR="00D077F4" w:rsidRPr="00D077F4">
        <w:rPr>
          <w:rFonts w:ascii="Arial" w:eastAsia="Calibri" w:hAnsi="Arial" w:cs="Arial"/>
        </w:rPr>
        <w:t>ed</w:t>
      </w:r>
      <w:r w:rsidR="00AA7CDE" w:rsidRPr="00D077F4">
        <w:rPr>
          <w:rFonts w:ascii="Arial" w:eastAsia="Calibri" w:hAnsi="Arial" w:cs="Arial"/>
        </w:rPr>
        <w:t xml:space="preserve"> </w:t>
      </w:r>
      <w:r w:rsidR="005869CC" w:rsidRPr="00D077F4">
        <w:rPr>
          <w:rFonts w:ascii="Arial" w:eastAsia="Calibri" w:hAnsi="Arial" w:cs="Arial"/>
        </w:rPr>
        <w:t>website messaging,</w:t>
      </w:r>
      <w:r w:rsidRPr="00D077F4">
        <w:rPr>
          <w:rFonts w:ascii="Arial" w:eastAsia="Calibri" w:hAnsi="Arial" w:cs="Arial"/>
        </w:rPr>
        <w:t xml:space="preserve"> </w:t>
      </w:r>
      <w:r w:rsidR="00AA7CDE" w:rsidRPr="00D077F4">
        <w:rPr>
          <w:rFonts w:ascii="Arial" w:eastAsia="Calibri" w:hAnsi="Arial" w:cs="Arial"/>
        </w:rPr>
        <w:t>activity schedules</w:t>
      </w:r>
      <w:r w:rsidR="00D077F4" w:rsidRPr="00D077F4">
        <w:rPr>
          <w:rFonts w:ascii="Arial" w:eastAsia="Calibri" w:hAnsi="Arial" w:cs="Arial"/>
        </w:rPr>
        <w:t xml:space="preserve">, meeting minutes </w:t>
      </w:r>
      <w:r w:rsidR="00AA7CDE" w:rsidRPr="00D077F4">
        <w:rPr>
          <w:rFonts w:ascii="Arial" w:eastAsia="Calibri" w:hAnsi="Arial" w:cs="Arial"/>
        </w:rPr>
        <w:t xml:space="preserve">and newsletters </w:t>
      </w:r>
      <w:r w:rsidR="00B51031">
        <w:rPr>
          <w:rFonts w:ascii="Arial" w:eastAsia="Calibri" w:hAnsi="Arial" w:cs="Arial"/>
        </w:rPr>
        <w:t xml:space="preserve">hand delivered </w:t>
      </w:r>
      <w:r w:rsidRPr="00D077F4">
        <w:rPr>
          <w:rFonts w:ascii="Arial" w:eastAsia="Calibri" w:hAnsi="Arial" w:cs="Arial"/>
        </w:rPr>
        <w:t>to each consumer</w:t>
      </w:r>
      <w:r w:rsidR="00D077F4" w:rsidRPr="00D077F4">
        <w:rPr>
          <w:rFonts w:ascii="Arial" w:eastAsia="Calibri" w:hAnsi="Arial" w:cs="Arial"/>
        </w:rPr>
        <w:t>;</w:t>
      </w:r>
      <w:r w:rsidR="005869CC" w:rsidRPr="00D077F4">
        <w:rPr>
          <w:rFonts w:ascii="Arial" w:eastAsia="Calibri" w:hAnsi="Arial" w:cs="Arial"/>
        </w:rPr>
        <w:t xml:space="preserve"> consumers provided positive feedback regarding these improvements.</w:t>
      </w:r>
      <w:r w:rsidRPr="00D077F4">
        <w:rPr>
          <w:rFonts w:ascii="Arial" w:eastAsia="Calibri" w:hAnsi="Arial" w:cs="Arial"/>
        </w:rPr>
        <w:t xml:space="preserve"> </w:t>
      </w:r>
    </w:p>
    <w:p w14:paraId="4976B760" w14:textId="449BC425" w:rsidR="00714494" w:rsidRPr="00E3485C" w:rsidRDefault="00AA7CDE" w:rsidP="0095385E">
      <w:pPr>
        <w:spacing w:before="120" w:after="0"/>
        <w:rPr>
          <w:rFonts w:ascii="Arial" w:eastAsia="Calibri" w:hAnsi="Arial" w:cs="Arial"/>
          <w:color w:val="auto"/>
        </w:rPr>
      </w:pPr>
      <w:r w:rsidRPr="00D077F4">
        <w:rPr>
          <w:rFonts w:ascii="Arial" w:eastAsia="Calibri" w:hAnsi="Arial" w:cs="Arial"/>
        </w:rPr>
        <w:t>Staff described</w:t>
      </w:r>
      <w:r w:rsidR="00D077F4">
        <w:rPr>
          <w:rFonts w:ascii="Arial" w:eastAsia="Calibri" w:hAnsi="Arial" w:cs="Arial"/>
        </w:rPr>
        <w:t xml:space="preserve"> </w:t>
      </w:r>
      <w:r w:rsidR="002C55BB">
        <w:rPr>
          <w:rFonts w:ascii="Arial" w:eastAsia="Calibri" w:hAnsi="Arial" w:cs="Arial"/>
        </w:rPr>
        <w:t>ways</w:t>
      </w:r>
      <w:r w:rsidR="00D077F4">
        <w:rPr>
          <w:rFonts w:ascii="Arial" w:eastAsia="Calibri" w:hAnsi="Arial" w:cs="Arial"/>
        </w:rPr>
        <w:t xml:space="preserve"> </w:t>
      </w:r>
      <w:r w:rsidR="002C55BB">
        <w:rPr>
          <w:rFonts w:ascii="Arial" w:eastAsia="Calibri" w:hAnsi="Arial" w:cs="Arial"/>
        </w:rPr>
        <w:t>to communicate effectively</w:t>
      </w:r>
      <w:r w:rsidR="00D077F4">
        <w:rPr>
          <w:rFonts w:ascii="Arial" w:eastAsia="Calibri" w:hAnsi="Arial" w:cs="Arial"/>
        </w:rPr>
        <w:t xml:space="preserve"> with consumers </w:t>
      </w:r>
      <w:r w:rsidR="002C55BB">
        <w:rPr>
          <w:rFonts w:ascii="Arial" w:eastAsia="Calibri" w:hAnsi="Arial" w:cs="Arial"/>
          <w:color w:val="auto"/>
        </w:rPr>
        <w:t xml:space="preserve">who did not speak English or </w:t>
      </w:r>
      <w:r w:rsidR="00B51031">
        <w:rPr>
          <w:rFonts w:ascii="Arial" w:eastAsia="Calibri" w:hAnsi="Arial" w:cs="Arial"/>
          <w:color w:val="auto"/>
        </w:rPr>
        <w:t>with</w:t>
      </w:r>
      <w:r w:rsidR="002C55BB">
        <w:rPr>
          <w:rFonts w:ascii="Arial" w:eastAsia="Calibri" w:hAnsi="Arial" w:cs="Arial"/>
          <w:color w:val="auto"/>
        </w:rPr>
        <w:t xml:space="preserve"> other communication barriers</w:t>
      </w:r>
      <w:r w:rsidR="00D077F4">
        <w:rPr>
          <w:rFonts w:ascii="Arial" w:eastAsia="Calibri" w:hAnsi="Arial" w:cs="Arial"/>
          <w:color w:val="auto"/>
        </w:rPr>
        <w:t xml:space="preserve">, these included </w:t>
      </w:r>
      <w:r w:rsidR="002C55BB">
        <w:rPr>
          <w:rFonts w:ascii="Arial" w:eastAsia="Calibri" w:hAnsi="Arial" w:cs="Arial"/>
          <w:color w:val="auto"/>
        </w:rPr>
        <w:t xml:space="preserve">using </w:t>
      </w:r>
      <w:r w:rsidR="00CF1149">
        <w:rPr>
          <w:rFonts w:ascii="Arial" w:eastAsia="Calibri" w:hAnsi="Arial" w:cs="Arial"/>
          <w:color w:val="auto"/>
        </w:rPr>
        <w:t>c</w:t>
      </w:r>
      <w:r w:rsidR="00D077F4">
        <w:rPr>
          <w:rFonts w:ascii="Arial" w:eastAsia="Calibri" w:hAnsi="Arial" w:cs="Arial"/>
          <w:color w:val="auto"/>
        </w:rPr>
        <w:t>ue cards</w:t>
      </w:r>
      <w:r w:rsidR="002C55BB">
        <w:rPr>
          <w:rFonts w:ascii="Arial" w:eastAsia="Calibri" w:hAnsi="Arial" w:cs="Arial"/>
          <w:color w:val="auto"/>
        </w:rPr>
        <w:t xml:space="preserve"> or hand signals;</w:t>
      </w:r>
      <w:r w:rsidR="00D077F4" w:rsidRPr="00D077F4">
        <w:rPr>
          <w:rFonts w:ascii="Arial" w:eastAsia="Calibri" w:hAnsi="Arial" w:cs="Arial"/>
          <w:color w:val="auto"/>
        </w:rPr>
        <w:t xml:space="preserve"> l</w:t>
      </w:r>
      <w:r w:rsidRPr="00D077F4">
        <w:rPr>
          <w:rFonts w:ascii="Arial" w:eastAsia="Calibri" w:hAnsi="Arial" w:cs="Arial"/>
        </w:rPr>
        <w:t xml:space="preserve">ifestyle staff </w:t>
      </w:r>
      <w:r w:rsidR="002C55BB">
        <w:rPr>
          <w:rFonts w:ascii="Arial" w:eastAsia="Calibri" w:hAnsi="Arial" w:cs="Arial"/>
        </w:rPr>
        <w:t xml:space="preserve">said they ensured consumers </w:t>
      </w:r>
      <w:r w:rsidRPr="00D077F4">
        <w:rPr>
          <w:rFonts w:ascii="Arial" w:eastAsia="Calibri" w:hAnsi="Arial" w:cs="Arial"/>
        </w:rPr>
        <w:t xml:space="preserve">with mobility issues </w:t>
      </w:r>
      <w:r w:rsidR="002C55BB">
        <w:rPr>
          <w:rFonts w:ascii="Arial" w:eastAsia="Calibri" w:hAnsi="Arial" w:cs="Arial"/>
        </w:rPr>
        <w:t xml:space="preserve">were assisted to mobilise to the </w:t>
      </w:r>
      <w:r w:rsidRPr="00D077F4">
        <w:rPr>
          <w:rFonts w:ascii="Arial" w:eastAsia="Calibri" w:hAnsi="Arial" w:cs="Arial"/>
        </w:rPr>
        <w:t>activities room to encourage participation in group activities.</w:t>
      </w:r>
    </w:p>
    <w:p w14:paraId="3E2A8EBA" w14:textId="49B63E6E" w:rsidR="000D1FEC" w:rsidRDefault="000D1FEC" w:rsidP="0095385E">
      <w:pPr>
        <w:tabs>
          <w:tab w:val="right" w:pos="9026"/>
        </w:tabs>
        <w:spacing w:before="120" w:after="0"/>
        <w:rPr>
          <w:rFonts w:ascii="Arial" w:eastAsia="Fira Sans Light" w:hAnsi="Arial" w:cs="Arial"/>
          <w:color w:val="auto"/>
          <w:szCs w:val="22"/>
        </w:rPr>
      </w:pPr>
      <w:r w:rsidRPr="00E3485C">
        <w:rPr>
          <w:rFonts w:ascii="Arial" w:eastAsia="Calibri" w:hAnsi="Arial" w:cs="Arial"/>
          <w:color w:val="auto"/>
        </w:rPr>
        <w:t xml:space="preserve">Consumers confirmed their personal privacy was respected by staff and care was taken to maintain </w:t>
      </w:r>
      <w:r w:rsidR="002C55BB">
        <w:rPr>
          <w:rFonts w:ascii="Arial" w:eastAsia="Calibri" w:hAnsi="Arial" w:cs="Arial"/>
          <w:color w:val="auto"/>
        </w:rPr>
        <w:t xml:space="preserve">their </w:t>
      </w:r>
      <w:r w:rsidRPr="00E3485C">
        <w:rPr>
          <w:rFonts w:ascii="Arial" w:eastAsia="Calibri" w:hAnsi="Arial" w:cs="Arial"/>
          <w:color w:val="auto"/>
        </w:rPr>
        <w:t>dignity during delivery of clinical and personal care. Staff were observed knocking on doors and waiting</w:t>
      </w:r>
      <w:r w:rsidR="002C55BB">
        <w:rPr>
          <w:rFonts w:ascii="Arial" w:eastAsia="Calibri" w:hAnsi="Arial" w:cs="Arial"/>
          <w:color w:val="auto"/>
        </w:rPr>
        <w:t xml:space="preserve"> for permission </w:t>
      </w:r>
      <w:r w:rsidRPr="00E3485C">
        <w:rPr>
          <w:rFonts w:ascii="Arial" w:eastAsia="Calibri" w:hAnsi="Arial" w:cs="Arial"/>
          <w:color w:val="auto"/>
        </w:rPr>
        <w:t xml:space="preserve">before entering </w:t>
      </w:r>
      <w:r w:rsidR="002C55BB">
        <w:rPr>
          <w:rFonts w:ascii="Arial" w:eastAsia="Calibri" w:hAnsi="Arial" w:cs="Arial"/>
          <w:color w:val="auto"/>
        </w:rPr>
        <w:t xml:space="preserve">a </w:t>
      </w:r>
      <w:r w:rsidRPr="00E3485C">
        <w:rPr>
          <w:rFonts w:ascii="Arial" w:eastAsia="Calibri" w:hAnsi="Arial" w:cs="Arial"/>
          <w:color w:val="auto"/>
        </w:rPr>
        <w:t>consumers’ room.</w:t>
      </w:r>
      <w:bookmarkStart w:id="3" w:name="_Hlk104295787"/>
      <w:r w:rsidR="00C4566F" w:rsidRPr="00E3485C">
        <w:rPr>
          <w:rFonts w:ascii="Arial" w:eastAsia="Calibri" w:hAnsi="Arial" w:cs="Arial"/>
          <w:color w:val="auto"/>
        </w:rPr>
        <w:t xml:space="preserve"> </w:t>
      </w:r>
      <w:r w:rsidRPr="00E3485C">
        <w:rPr>
          <w:rFonts w:ascii="Arial" w:eastAsia="Calibri" w:hAnsi="Arial" w:cs="Arial"/>
          <w:color w:val="auto"/>
        </w:rPr>
        <w:t>Consumer information was stored in a digital program which was password protected with individual logins for staff.</w:t>
      </w:r>
      <w:bookmarkEnd w:id="3"/>
      <w:r w:rsidRPr="00E3485C">
        <w:rPr>
          <w:rFonts w:ascii="Arial" w:eastAsia="Calibri" w:hAnsi="Arial" w:cs="Arial"/>
          <w:color w:val="auto"/>
        </w:rPr>
        <w:t xml:space="preserve"> </w:t>
      </w:r>
      <w:bookmarkEnd w:id="2"/>
      <w:r w:rsidRPr="00E3485C">
        <w:rPr>
          <w:rFonts w:ascii="Arial" w:eastAsia="Fira Sans Light" w:hAnsi="Arial" w:cs="Arial"/>
          <w:color w:val="auto"/>
          <w:szCs w:val="22"/>
        </w:rPr>
        <w:t>The service has a privacy policy which detail</w:t>
      </w:r>
      <w:r w:rsidR="00E87548" w:rsidRPr="00E3485C">
        <w:rPr>
          <w:rFonts w:ascii="Arial" w:eastAsia="Fira Sans Light" w:hAnsi="Arial" w:cs="Arial"/>
          <w:color w:val="auto"/>
          <w:szCs w:val="22"/>
        </w:rPr>
        <w:t>ed</w:t>
      </w:r>
      <w:r w:rsidRPr="00E3485C">
        <w:rPr>
          <w:rFonts w:ascii="Arial" w:eastAsia="Fira Sans Light" w:hAnsi="Arial" w:cs="Arial"/>
          <w:color w:val="auto"/>
          <w:szCs w:val="22"/>
        </w:rPr>
        <w:t xml:space="preserve"> how the service handle</w:t>
      </w:r>
      <w:r w:rsidR="00E87548" w:rsidRPr="00E3485C">
        <w:rPr>
          <w:rFonts w:ascii="Arial" w:eastAsia="Fira Sans Light" w:hAnsi="Arial" w:cs="Arial"/>
          <w:color w:val="auto"/>
          <w:szCs w:val="22"/>
        </w:rPr>
        <w:t>d</w:t>
      </w:r>
      <w:r w:rsidRPr="00E3485C">
        <w:rPr>
          <w:rFonts w:ascii="Arial" w:eastAsia="Fira Sans Light" w:hAnsi="Arial" w:cs="Arial"/>
          <w:color w:val="auto"/>
          <w:szCs w:val="22"/>
        </w:rPr>
        <w:t xml:space="preserve"> personal information.</w:t>
      </w:r>
      <w:r w:rsidRPr="000D1FEC">
        <w:rPr>
          <w:rFonts w:ascii="Arial" w:eastAsia="Fira Sans Light" w:hAnsi="Arial" w:cs="Arial"/>
          <w:color w:val="auto"/>
          <w:szCs w:val="22"/>
        </w:rPr>
        <w:t xml:space="preserve"> </w:t>
      </w:r>
    </w:p>
    <w:p w14:paraId="39D07397" w14:textId="52631507" w:rsidR="00A45AD0" w:rsidRPr="00B83D6B" w:rsidRDefault="00A45AD0" w:rsidP="0095385E">
      <w:pPr>
        <w:spacing w:before="120" w:after="0"/>
        <w:rPr>
          <w:rFonts w:ascii="Arial" w:eastAsiaTheme="majorEastAsia" w:hAnsi="Arial" w:cs="Arial"/>
          <w:b/>
          <w:bCs/>
          <w:sz w:val="30"/>
          <w:szCs w:val="28"/>
        </w:rPr>
      </w:pPr>
      <w:r w:rsidRPr="00B83D6B">
        <w:rPr>
          <w:rFonts w:ascii="Arial" w:hAnsi="Arial" w:cs="Arial"/>
        </w:rPr>
        <w:br w:type="page"/>
      </w:r>
    </w:p>
    <w:p w14:paraId="3B944A67" w14:textId="77777777" w:rsidR="00AB662E" w:rsidRPr="000D1FEC" w:rsidRDefault="00AB662E" w:rsidP="0026072D">
      <w:pPr>
        <w:pStyle w:val="Heading1"/>
        <w:spacing w:before="120" w:after="240" w:line="22" w:lineRule="atLeast"/>
        <w:rPr>
          <w:rFonts w:ascii="Arial" w:hAnsi="Arial" w:cs="Arial"/>
        </w:rPr>
      </w:pPr>
      <w:bookmarkStart w:id="4" w:name="_Hlk103068262"/>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B83D6B" w14:paraId="106E653C"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208B05E8" w14:textId="77777777" w:rsidR="00AB662E" w:rsidRPr="003A2BA8" w:rsidRDefault="00AB662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B662E" w:rsidRPr="00B83D6B" w14:paraId="69A6533E"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62E5B00"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6B6615A5"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6594484"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13286C0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D462D1"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6ADFB7FA"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23A1D9AC" w14:textId="77777777" w:rsidR="00AB662E" w:rsidRPr="003A2BA8"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642BDA59"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10C552DD"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7D08A799"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FDB1E73"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2E43D05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164677F"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03E31A7A"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A7B7BA9" w14:textId="77777777" w:rsidR="00AB662E" w:rsidRPr="003A2BA8"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36E2933F"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A9CF1FF"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71FCB3A7"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684FCCA"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2D37A4C4" w14:textId="77777777"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12860313" w14:textId="77777777" w:rsidR="00336777" w:rsidRDefault="00E210CE" w:rsidP="00301BCF">
      <w:pPr>
        <w:rPr>
          <w:rFonts w:ascii="Arial" w:eastAsia="Arial" w:hAnsi="Arial" w:cs="Arial"/>
        </w:rPr>
      </w:pPr>
      <w:r w:rsidRPr="00E3485C">
        <w:rPr>
          <w:rFonts w:ascii="Arial" w:hAnsi="Arial" w:cs="Arial"/>
        </w:rPr>
        <w:t xml:space="preserve">Consumers </w:t>
      </w:r>
      <w:r w:rsidR="00B6641A" w:rsidRPr="00E3485C">
        <w:rPr>
          <w:rFonts w:ascii="Arial" w:hAnsi="Arial" w:cs="Arial"/>
        </w:rPr>
        <w:t xml:space="preserve">and representatives confirmed </w:t>
      </w:r>
      <w:r w:rsidRPr="00E3485C">
        <w:rPr>
          <w:rFonts w:ascii="Arial" w:hAnsi="Arial" w:cs="Arial"/>
        </w:rPr>
        <w:t>they were involved in</w:t>
      </w:r>
      <w:r w:rsidR="00301BCF" w:rsidRPr="00E3485C">
        <w:rPr>
          <w:rFonts w:ascii="Arial" w:hAnsi="Arial" w:cs="Arial"/>
        </w:rPr>
        <w:t xml:space="preserve"> </w:t>
      </w:r>
      <w:r w:rsidRPr="00E3485C">
        <w:rPr>
          <w:rFonts w:ascii="Arial" w:hAnsi="Arial" w:cs="Arial"/>
        </w:rPr>
        <w:t xml:space="preserve">assessment and care planning </w:t>
      </w:r>
      <w:r w:rsidR="00301BCF" w:rsidRPr="00E3485C">
        <w:rPr>
          <w:rFonts w:ascii="Arial" w:hAnsi="Arial" w:cs="Arial"/>
        </w:rPr>
        <w:t>through conversations with staff, family meetings and care plan reviews</w:t>
      </w:r>
      <w:r w:rsidR="001A575A" w:rsidRPr="00E3485C">
        <w:rPr>
          <w:rFonts w:ascii="Arial" w:hAnsi="Arial" w:cs="Arial"/>
        </w:rPr>
        <w:t>; care planning documentation demonstrated</w:t>
      </w:r>
      <w:r w:rsidR="00301BCF" w:rsidRPr="00E3485C">
        <w:rPr>
          <w:rFonts w:ascii="Arial" w:hAnsi="Arial" w:cs="Arial"/>
        </w:rPr>
        <w:t xml:space="preserve"> </w:t>
      </w:r>
      <w:r w:rsidR="00301BCF" w:rsidRPr="00E3485C">
        <w:rPr>
          <w:rFonts w:ascii="Arial" w:eastAsia="Arial" w:hAnsi="Arial" w:cs="Arial"/>
        </w:rPr>
        <w:t xml:space="preserve">individualised, comprehensive assessment and care planning processes to identify the needs, goals and preferences of consumers, including any identified risks. </w:t>
      </w:r>
    </w:p>
    <w:p w14:paraId="4E6DDCBA" w14:textId="6B6AB4BC" w:rsidR="00301BCF" w:rsidRPr="00E3485C" w:rsidRDefault="00301BCF" w:rsidP="00301BCF">
      <w:pPr>
        <w:rPr>
          <w:rFonts w:ascii="Arial" w:eastAsia="Arial" w:hAnsi="Arial" w:cs="Arial"/>
        </w:rPr>
      </w:pPr>
      <w:r w:rsidRPr="00E3485C">
        <w:rPr>
          <w:rFonts w:ascii="Arial" w:eastAsia="Arial" w:hAnsi="Arial" w:cs="Arial"/>
        </w:rPr>
        <w:t xml:space="preserve">Staff </w:t>
      </w:r>
      <w:r w:rsidR="008C3F1C" w:rsidRPr="00E3485C">
        <w:rPr>
          <w:rFonts w:ascii="Arial" w:eastAsia="Arial" w:hAnsi="Arial" w:cs="Arial"/>
        </w:rPr>
        <w:t>described</w:t>
      </w:r>
      <w:r w:rsidRPr="00E3485C">
        <w:rPr>
          <w:rFonts w:ascii="Arial" w:eastAsia="Arial" w:hAnsi="Arial" w:cs="Arial"/>
        </w:rPr>
        <w:t xml:space="preserve"> how</w:t>
      </w:r>
      <w:r w:rsidR="0018650C" w:rsidRPr="00E3485C">
        <w:rPr>
          <w:rFonts w:ascii="Arial" w:eastAsia="Arial" w:hAnsi="Arial" w:cs="Arial"/>
        </w:rPr>
        <w:t xml:space="preserve"> consumer</w:t>
      </w:r>
      <w:r w:rsidR="00A13C71">
        <w:rPr>
          <w:rFonts w:ascii="Arial" w:eastAsia="Arial" w:hAnsi="Arial" w:cs="Arial"/>
        </w:rPr>
        <w:t>s</w:t>
      </w:r>
      <w:r w:rsidR="0018650C" w:rsidRPr="00E3485C">
        <w:rPr>
          <w:rFonts w:ascii="Arial" w:eastAsia="Arial" w:hAnsi="Arial" w:cs="Arial"/>
        </w:rPr>
        <w:t xml:space="preserve"> and representative</w:t>
      </w:r>
      <w:r w:rsidR="00A13C71">
        <w:rPr>
          <w:rFonts w:ascii="Arial" w:eastAsia="Arial" w:hAnsi="Arial" w:cs="Arial"/>
        </w:rPr>
        <w:t>s</w:t>
      </w:r>
      <w:r w:rsidR="0018650C" w:rsidRPr="00E3485C">
        <w:rPr>
          <w:rFonts w:ascii="Arial" w:eastAsia="Arial" w:hAnsi="Arial" w:cs="Arial"/>
        </w:rPr>
        <w:t xml:space="preserve"> participated in a choice and risk assessment prior to the consumer choosing to have a COVID-19 vaccination, documentation evidenced risks and strategies to reduce infection had been discussed. Staff said </w:t>
      </w:r>
      <w:r w:rsidRPr="00E3485C">
        <w:rPr>
          <w:rFonts w:ascii="Arial" w:eastAsia="Arial" w:hAnsi="Arial" w:cs="Arial"/>
        </w:rPr>
        <w:t>they use</w:t>
      </w:r>
      <w:r w:rsidR="00AE7D28" w:rsidRPr="00E3485C">
        <w:rPr>
          <w:rFonts w:ascii="Arial" w:eastAsia="Arial" w:hAnsi="Arial" w:cs="Arial"/>
        </w:rPr>
        <w:t>d</w:t>
      </w:r>
      <w:r w:rsidRPr="00E3485C">
        <w:rPr>
          <w:rFonts w:ascii="Arial" w:eastAsia="Arial" w:hAnsi="Arial" w:cs="Arial"/>
        </w:rPr>
        <w:t xml:space="preserve"> assessment, planning and handover information to inform </w:t>
      </w:r>
      <w:r w:rsidR="00AE7D28" w:rsidRPr="00E3485C">
        <w:rPr>
          <w:rFonts w:ascii="Arial" w:eastAsia="Arial" w:hAnsi="Arial" w:cs="Arial"/>
        </w:rPr>
        <w:t>the delivery of</w:t>
      </w:r>
      <w:r w:rsidRPr="00E3485C">
        <w:rPr>
          <w:rFonts w:ascii="Arial" w:eastAsia="Arial" w:hAnsi="Arial" w:cs="Arial"/>
        </w:rPr>
        <w:t xml:space="preserve"> safe and effective care.</w:t>
      </w:r>
    </w:p>
    <w:p w14:paraId="69492124" w14:textId="7E3C4511" w:rsidR="00AE7D28" w:rsidRPr="00E3485C" w:rsidRDefault="00CF1149" w:rsidP="00301BCF">
      <w:pPr>
        <w:rPr>
          <w:rFonts w:ascii="Arial" w:eastAsia="Arial" w:hAnsi="Arial" w:cs="Arial"/>
        </w:rPr>
      </w:pPr>
      <w:r>
        <w:rPr>
          <w:rFonts w:ascii="Arial" w:eastAsia="Arial" w:hAnsi="Arial" w:cs="Arial"/>
        </w:rPr>
        <w:t>T</w:t>
      </w:r>
      <w:r w:rsidRPr="00E3485C">
        <w:rPr>
          <w:rFonts w:ascii="Arial" w:eastAsia="Arial" w:hAnsi="Arial" w:cs="Arial"/>
        </w:rPr>
        <w:t>he service had policies to guide staff practice for palliative care and end of life care planning</w:t>
      </w:r>
      <w:r>
        <w:rPr>
          <w:rFonts w:ascii="Arial" w:eastAsia="Arial" w:hAnsi="Arial" w:cs="Arial"/>
        </w:rPr>
        <w:t xml:space="preserve"> with</w:t>
      </w:r>
      <w:r w:rsidRPr="00E3485C">
        <w:rPr>
          <w:rFonts w:ascii="Arial" w:eastAsia="Arial" w:hAnsi="Arial" w:cs="Arial"/>
        </w:rPr>
        <w:t xml:space="preserve"> </w:t>
      </w:r>
      <w:r>
        <w:rPr>
          <w:rFonts w:ascii="Arial" w:eastAsia="Arial" w:hAnsi="Arial" w:cs="Arial"/>
        </w:rPr>
        <w:t>c</w:t>
      </w:r>
      <w:r w:rsidR="00AE7D28" w:rsidRPr="00E3485C">
        <w:rPr>
          <w:rFonts w:ascii="Arial" w:eastAsia="Arial" w:hAnsi="Arial" w:cs="Arial"/>
        </w:rPr>
        <w:t>onsumers and representatives confirm</w:t>
      </w:r>
      <w:r>
        <w:rPr>
          <w:rFonts w:ascii="Arial" w:eastAsia="Arial" w:hAnsi="Arial" w:cs="Arial"/>
        </w:rPr>
        <w:t>ing</w:t>
      </w:r>
      <w:r w:rsidR="00AE7D28" w:rsidRPr="00E3485C">
        <w:rPr>
          <w:rFonts w:ascii="Arial" w:eastAsia="Arial" w:hAnsi="Arial" w:cs="Arial"/>
        </w:rPr>
        <w:t xml:space="preserve"> advance health care and end of life care needs </w:t>
      </w:r>
      <w:r>
        <w:rPr>
          <w:rFonts w:ascii="Arial" w:eastAsia="Arial" w:hAnsi="Arial" w:cs="Arial"/>
        </w:rPr>
        <w:t xml:space="preserve">had been discussed </w:t>
      </w:r>
      <w:r w:rsidR="00AE7D28" w:rsidRPr="00E3485C">
        <w:rPr>
          <w:rFonts w:ascii="Arial" w:eastAsia="Arial" w:hAnsi="Arial" w:cs="Arial"/>
        </w:rPr>
        <w:t xml:space="preserve">with them; </w:t>
      </w:r>
      <w:r w:rsidR="00756B0B" w:rsidRPr="00E3485C">
        <w:rPr>
          <w:rFonts w:ascii="Arial" w:eastAsia="Arial" w:hAnsi="Arial" w:cs="Arial"/>
        </w:rPr>
        <w:t xml:space="preserve">care planning documentation evidenced consumer preferences </w:t>
      </w:r>
      <w:r w:rsidR="00A13C71">
        <w:rPr>
          <w:rFonts w:ascii="Arial" w:eastAsia="Arial" w:hAnsi="Arial" w:cs="Arial"/>
        </w:rPr>
        <w:t>were personalised for en</w:t>
      </w:r>
      <w:r w:rsidR="00756B0B" w:rsidRPr="00E3485C">
        <w:rPr>
          <w:rFonts w:ascii="Arial" w:eastAsia="Arial" w:hAnsi="Arial" w:cs="Arial"/>
        </w:rPr>
        <w:t xml:space="preserve">d of life </w:t>
      </w:r>
      <w:r w:rsidR="00A13C71">
        <w:rPr>
          <w:rFonts w:ascii="Arial" w:eastAsia="Arial" w:hAnsi="Arial" w:cs="Arial"/>
        </w:rPr>
        <w:t xml:space="preserve">care and </w:t>
      </w:r>
      <w:r w:rsidR="00756B0B" w:rsidRPr="00E3485C">
        <w:rPr>
          <w:rFonts w:ascii="Arial" w:eastAsia="Arial" w:hAnsi="Arial" w:cs="Arial"/>
        </w:rPr>
        <w:t xml:space="preserve">support </w:t>
      </w:r>
      <w:r w:rsidR="00A13C71">
        <w:rPr>
          <w:rFonts w:ascii="Arial" w:eastAsia="Arial" w:hAnsi="Arial" w:cs="Arial"/>
        </w:rPr>
        <w:t>preferences</w:t>
      </w:r>
      <w:r>
        <w:rPr>
          <w:rFonts w:ascii="Arial" w:eastAsia="Arial" w:hAnsi="Arial" w:cs="Arial"/>
        </w:rPr>
        <w:t>.</w:t>
      </w:r>
    </w:p>
    <w:p w14:paraId="7758831F" w14:textId="6B6A4D09" w:rsidR="0096727A" w:rsidRPr="00E3485C" w:rsidRDefault="00A5419A" w:rsidP="00156491">
      <w:pPr>
        <w:spacing w:before="120" w:after="0"/>
        <w:rPr>
          <w:rFonts w:ascii="Arial" w:hAnsi="Arial" w:cs="Arial"/>
        </w:rPr>
      </w:pPr>
      <w:r w:rsidRPr="00E3485C">
        <w:rPr>
          <w:rFonts w:ascii="Arial" w:hAnsi="Arial" w:cs="Arial"/>
        </w:rPr>
        <w:lastRenderedPageBreak/>
        <w:t xml:space="preserve">Care planning documentation reflected the involvement of others in assessment and planning </w:t>
      </w:r>
      <w:r w:rsidR="00156491" w:rsidRPr="00E3485C">
        <w:rPr>
          <w:rFonts w:ascii="Arial" w:hAnsi="Arial" w:cs="Arial"/>
        </w:rPr>
        <w:t>including</w:t>
      </w:r>
      <w:r w:rsidR="0096727A" w:rsidRPr="00E3485C">
        <w:rPr>
          <w:rFonts w:ascii="Arial" w:eastAsia="Arial" w:hAnsi="Arial" w:cs="Arial"/>
        </w:rPr>
        <w:t xml:space="preserve"> allied health professionals</w:t>
      </w:r>
      <w:r w:rsidR="00156491" w:rsidRPr="00E3485C">
        <w:rPr>
          <w:rFonts w:ascii="Arial" w:eastAsia="Arial" w:hAnsi="Arial" w:cs="Arial"/>
        </w:rPr>
        <w:t xml:space="preserve"> such as </w:t>
      </w:r>
      <w:r w:rsidR="0096727A" w:rsidRPr="00E3485C">
        <w:rPr>
          <w:rFonts w:ascii="Arial" w:eastAsia="Arial" w:hAnsi="Arial" w:cs="Arial"/>
        </w:rPr>
        <w:t>medical officer</w:t>
      </w:r>
      <w:r w:rsidR="00A13C71">
        <w:rPr>
          <w:rFonts w:ascii="Arial" w:eastAsia="Arial" w:hAnsi="Arial" w:cs="Arial"/>
        </w:rPr>
        <w:t>s</w:t>
      </w:r>
      <w:r w:rsidR="0096727A" w:rsidRPr="00E3485C">
        <w:rPr>
          <w:rFonts w:ascii="Arial" w:eastAsia="Arial" w:hAnsi="Arial" w:cs="Arial"/>
        </w:rPr>
        <w:t xml:space="preserve"> and physiotherapists</w:t>
      </w:r>
      <w:r w:rsidR="00A5069C" w:rsidRPr="00E3485C">
        <w:rPr>
          <w:rFonts w:ascii="Arial" w:eastAsia="Arial" w:hAnsi="Arial" w:cs="Arial"/>
        </w:rPr>
        <w:t>;</w:t>
      </w:r>
      <w:r w:rsidR="0096727A" w:rsidRPr="00E3485C">
        <w:rPr>
          <w:rFonts w:ascii="Arial" w:eastAsia="Arial" w:hAnsi="Arial" w:cs="Arial"/>
        </w:rPr>
        <w:t xml:space="preserve"> </w:t>
      </w:r>
      <w:r w:rsidR="00756B0B" w:rsidRPr="00E3485C">
        <w:rPr>
          <w:rFonts w:ascii="Arial" w:eastAsia="Arial" w:hAnsi="Arial" w:cs="Arial"/>
        </w:rPr>
        <w:t xml:space="preserve">the service also referred consumers </w:t>
      </w:r>
      <w:r w:rsidR="00A5069C" w:rsidRPr="00E3485C">
        <w:rPr>
          <w:rFonts w:ascii="Arial" w:eastAsia="Arial" w:hAnsi="Arial" w:cs="Arial"/>
        </w:rPr>
        <w:t xml:space="preserve">to </w:t>
      </w:r>
      <w:r w:rsidR="004B265B" w:rsidRPr="00E3485C">
        <w:rPr>
          <w:rFonts w:ascii="Arial" w:eastAsia="Arial" w:hAnsi="Arial" w:cs="Arial"/>
        </w:rPr>
        <w:t>specialist</w:t>
      </w:r>
      <w:r w:rsidR="00A5069C" w:rsidRPr="00E3485C">
        <w:rPr>
          <w:rFonts w:ascii="Arial" w:eastAsia="Arial" w:hAnsi="Arial" w:cs="Arial"/>
        </w:rPr>
        <w:t xml:space="preserve"> </w:t>
      </w:r>
      <w:r w:rsidR="00CF1149">
        <w:rPr>
          <w:rFonts w:ascii="Arial" w:eastAsia="Arial" w:hAnsi="Arial" w:cs="Arial"/>
        </w:rPr>
        <w:t xml:space="preserve">dementia </w:t>
      </w:r>
      <w:r w:rsidR="00A5069C" w:rsidRPr="00E3485C">
        <w:rPr>
          <w:rFonts w:ascii="Arial" w:eastAsia="Arial" w:hAnsi="Arial" w:cs="Arial"/>
        </w:rPr>
        <w:t>organisations</w:t>
      </w:r>
      <w:r w:rsidR="00A13C71">
        <w:rPr>
          <w:rFonts w:ascii="Arial" w:eastAsia="Arial" w:hAnsi="Arial" w:cs="Arial"/>
        </w:rPr>
        <w:t>, where appropriate</w:t>
      </w:r>
      <w:r w:rsidR="0049319C" w:rsidRPr="00E3485C">
        <w:rPr>
          <w:rFonts w:ascii="Arial" w:eastAsia="Arial" w:hAnsi="Arial" w:cs="Arial"/>
        </w:rPr>
        <w:t>.</w:t>
      </w:r>
      <w:r w:rsidR="00A5069C" w:rsidRPr="00E3485C">
        <w:rPr>
          <w:rFonts w:ascii="Arial" w:eastAsia="Arial" w:hAnsi="Arial" w:cs="Arial"/>
        </w:rPr>
        <w:t xml:space="preserve"> </w:t>
      </w:r>
    </w:p>
    <w:p w14:paraId="015BB0CB" w14:textId="681A38EC" w:rsidR="006771BB" w:rsidRPr="00E3485C" w:rsidRDefault="001A575A" w:rsidP="00156491">
      <w:pPr>
        <w:spacing w:before="120" w:after="0"/>
        <w:rPr>
          <w:rFonts w:ascii="Arial" w:hAnsi="Arial" w:cs="Arial"/>
        </w:rPr>
      </w:pPr>
      <w:r w:rsidRPr="00E3485C">
        <w:rPr>
          <w:rFonts w:ascii="Arial" w:hAnsi="Arial" w:cs="Arial"/>
        </w:rPr>
        <w:t>Consumers said staff explained information about their care and services and knew they could access a copy of their care and service plan if they wished. Progress notes and handover processes evidenced information is readily shared amongst staff and other providers of care</w:t>
      </w:r>
      <w:r w:rsidR="00756B0B" w:rsidRPr="00E3485C">
        <w:rPr>
          <w:rFonts w:ascii="Arial" w:hAnsi="Arial" w:cs="Arial"/>
        </w:rPr>
        <w:t xml:space="preserve"> </w:t>
      </w:r>
      <w:r w:rsidR="006771BB" w:rsidRPr="00E3485C">
        <w:rPr>
          <w:rFonts w:ascii="Arial" w:hAnsi="Arial" w:cs="Arial"/>
        </w:rPr>
        <w:t xml:space="preserve">when changes occurred </w:t>
      </w:r>
      <w:r w:rsidR="00156491" w:rsidRPr="00E3485C">
        <w:rPr>
          <w:rFonts w:ascii="Arial" w:hAnsi="Arial" w:cs="Arial"/>
        </w:rPr>
        <w:t>or for</w:t>
      </w:r>
      <w:r w:rsidR="006771BB" w:rsidRPr="00E3485C">
        <w:rPr>
          <w:rFonts w:ascii="Arial" w:hAnsi="Arial" w:cs="Arial"/>
        </w:rPr>
        <w:t xml:space="preserve"> health deterioration</w:t>
      </w:r>
      <w:bookmarkStart w:id="5" w:name="_Hlk112410212"/>
      <w:r w:rsidR="00156491" w:rsidRPr="00E3485C">
        <w:rPr>
          <w:rFonts w:ascii="Arial" w:hAnsi="Arial" w:cs="Arial"/>
        </w:rPr>
        <w:t xml:space="preserve">, this included scheduled reviews and discussions in monthly staff meetings. </w:t>
      </w:r>
      <w:bookmarkEnd w:id="5"/>
    </w:p>
    <w:p w14:paraId="1FCB7B30" w14:textId="5C9296FE" w:rsidR="006771BB" w:rsidRPr="006771BB" w:rsidRDefault="0096727A" w:rsidP="00156491">
      <w:pPr>
        <w:spacing w:before="120" w:after="0"/>
        <w:rPr>
          <w:rFonts w:ascii="Arial" w:eastAsia="Arial" w:hAnsi="Arial" w:cs="Arial"/>
        </w:rPr>
      </w:pPr>
      <w:r w:rsidRPr="00E3485C">
        <w:rPr>
          <w:rFonts w:ascii="Arial" w:hAnsi="Arial" w:cs="Arial"/>
        </w:rPr>
        <w:t xml:space="preserve">The service had a clinical assessment and care planning policy </w:t>
      </w:r>
      <w:r w:rsidR="00EA06E7" w:rsidRPr="00E3485C">
        <w:rPr>
          <w:rFonts w:ascii="Arial" w:hAnsi="Arial" w:cs="Arial"/>
        </w:rPr>
        <w:t>outlining</w:t>
      </w:r>
      <w:r w:rsidRPr="00E3485C">
        <w:rPr>
          <w:rFonts w:ascii="Arial" w:hAnsi="Arial" w:cs="Arial"/>
        </w:rPr>
        <w:t xml:space="preserve"> ongoing assessment and planning </w:t>
      </w:r>
      <w:r w:rsidR="00EA06E7" w:rsidRPr="00E3485C">
        <w:rPr>
          <w:rFonts w:ascii="Arial" w:hAnsi="Arial" w:cs="Arial"/>
        </w:rPr>
        <w:t>in partnership with consumers</w:t>
      </w:r>
      <w:r w:rsidR="0049319C" w:rsidRPr="00E3485C">
        <w:rPr>
          <w:rFonts w:ascii="Arial" w:hAnsi="Arial" w:cs="Arial"/>
        </w:rPr>
        <w:t xml:space="preserve"> including</w:t>
      </w:r>
      <w:r w:rsidR="006771BB" w:rsidRPr="00E3485C">
        <w:rPr>
          <w:rFonts w:ascii="Arial" w:hAnsi="Arial" w:cs="Arial"/>
        </w:rPr>
        <w:t xml:space="preserve"> </w:t>
      </w:r>
      <w:r w:rsidR="006771BB" w:rsidRPr="00E3485C">
        <w:rPr>
          <w:rFonts w:ascii="Arial" w:eastAsia="Arial" w:hAnsi="Arial" w:cs="Arial"/>
        </w:rPr>
        <w:t>reassessment and monitoring processes</w:t>
      </w:r>
      <w:r w:rsidR="0049319C" w:rsidRPr="00E3485C">
        <w:rPr>
          <w:rFonts w:ascii="Arial" w:eastAsia="Arial" w:hAnsi="Arial" w:cs="Arial"/>
        </w:rPr>
        <w:t xml:space="preserve"> and r</w:t>
      </w:r>
      <w:r w:rsidR="006771BB" w:rsidRPr="00E3485C">
        <w:rPr>
          <w:rFonts w:ascii="Arial" w:eastAsia="Arial" w:hAnsi="Arial" w:cs="Arial"/>
        </w:rPr>
        <w:t>esponsibilit</w:t>
      </w:r>
      <w:r w:rsidR="0049319C" w:rsidRPr="00E3485C">
        <w:rPr>
          <w:rFonts w:ascii="Arial" w:eastAsia="Arial" w:hAnsi="Arial" w:cs="Arial"/>
        </w:rPr>
        <w:t>ies</w:t>
      </w:r>
      <w:r w:rsidR="006771BB" w:rsidRPr="00E3485C">
        <w:rPr>
          <w:rFonts w:ascii="Arial" w:eastAsia="Arial" w:hAnsi="Arial" w:cs="Arial"/>
        </w:rPr>
        <w:t xml:space="preserve"> of staff to ensure assessment and planning reflected consumer care needs. Alert notifications were observed on the electronic care management system for significant changes or if a consumer required a change to their care.</w:t>
      </w:r>
    </w:p>
    <w:p w14:paraId="482E9ACF" w14:textId="77777777" w:rsidR="00AD3586" w:rsidRPr="0096727A" w:rsidRDefault="00AD3586" w:rsidP="00156491">
      <w:pPr>
        <w:spacing w:before="120" w:after="0"/>
        <w:rPr>
          <w:rFonts w:ascii="Arial" w:hAnsi="Arial" w:cs="Arial"/>
          <w:color w:val="auto"/>
        </w:rPr>
      </w:pPr>
    </w:p>
    <w:p w14:paraId="232E298A" w14:textId="77777777" w:rsidR="00AB662E" w:rsidRDefault="00AB662E" w:rsidP="00EA06E7">
      <w:pPr>
        <w:spacing w:before="120" w:after="0"/>
        <w:rPr>
          <w:rFonts w:ascii="Arial" w:hAnsi="Arial" w:cs="Arial"/>
          <w:color w:val="auto"/>
        </w:rPr>
      </w:pPr>
      <w:r>
        <w:rPr>
          <w:rFonts w:ascii="Arial" w:hAnsi="Arial" w:cs="Arial"/>
          <w:color w:val="auto"/>
        </w:rPr>
        <w:br w:type="page"/>
      </w:r>
    </w:p>
    <w:p w14:paraId="074975C3" w14:textId="77777777" w:rsidR="004201C2" w:rsidRPr="00B07C43" w:rsidRDefault="004201C2" w:rsidP="0026072D">
      <w:pPr>
        <w:pStyle w:val="Heading1"/>
        <w:spacing w:before="120" w:after="240" w:line="22" w:lineRule="atLeast"/>
        <w:rPr>
          <w:rFonts w:ascii="Arial" w:hAnsi="Arial" w:cs="Arial"/>
        </w:rPr>
      </w:pPr>
      <w:bookmarkStart w:id="6" w:name="_Hlk103330062"/>
      <w:bookmarkEnd w:id="4"/>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88"/>
        <w:gridCol w:w="6929"/>
        <w:gridCol w:w="1487"/>
      </w:tblGrid>
      <w:tr w:rsidR="004201C2" w:rsidRPr="00B83D6B"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36B954A2" w:rsidR="004201C2" w:rsidRPr="00B83D6B" w:rsidRDefault="00144AD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4201C2" w:rsidRPr="003A2BA8">
              <w:rPr>
                <w:rFonts w:ascii="Arial" w:hAnsi="Arial" w:cs="Arial"/>
              </w:rPr>
              <w:t>ompliant</w:t>
            </w:r>
          </w:p>
        </w:tc>
      </w:tr>
      <w:tr w:rsidR="004201C2" w:rsidRPr="00B83D6B" w14:paraId="16007CC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1746E65F" w14:textId="483D8765"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557E7F5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55F564D" w14:textId="28AE182B"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18D0FBA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4201C2" w:rsidRPr="00B83D6B" w:rsidRDefault="004201C2" w:rsidP="00EB696E">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4201C2" w:rsidRPr="00B83D6B"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BE0420"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2160C778" w14:textId="43E48352"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49182C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DFF6023" w14:textId="7F1472EB" w:rsidR="004201C2" w:rsidRPr="003A2BA8"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233D35B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89E7D63" w14:textId="05C33736"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49780D2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49A95F7" w14:textId="645B4D0E"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3209E2A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4201C2" w:rsidRPr="00B24DD0" w:rsidRDefault="004201C2" w:rsidP="00EB696E">
            <w:pPr>
              <w:spacing w:line="22" w:lineRule="atLeast"/>
              <w:rPr>
                <w:rFonts w:ascii="Arial" w:hAnsi="Arial" w:cs="Arial"/>
                <w:color w:val="auto"/>
              </w:rPr>
            </w:pPr>
            <w:r w:rsidRPr="00B24DD0">
              <w:rPr>
                <w:rFonts w:ascii="Arial" w:hAnsi="Arial" w:cs="Arial"/>
                <w:color w:val="auto"/>
              </w:rPr>
              <w:t>Requirement 3(3)(g)</w:t>
            </w:r>
          </w:p>
        </w:tc>
        <w:tc>
          <w:tcPr>
            <w:tcW w:w="0" w:type="auto"/>
            <w:tcBorders>
              <w:right w:val="single" w:sz="4" w:space="0" w:color="auto"/>
            </w:tcBorders>
          </w:tcPr>
          <w:p w14:paraId="648DE02F" w14:textId="77777777" w:rsidR="004201C2" w:rsidRPr="00B24DD0"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Minimisation of infection related risks through implementing:</w:t>
            </w:r>
          </w:p>
          <w:p w14:paraId="31DE5BFE" w14:textId="33A91843" w:rsidR="004201C2" w:rsidRPr="00B24DD0"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 xml:space="preserve">standard and </w:t>
            </w:r>
            <w:r w:rsidR="00BE0420" w:rsidRPr="00B24DD0">
              <w:rPr>
                <w:rFonts w:ascii="Arial" w:hAnsi="Arial" w:cs="Arial"/>
              </w:rPr>
              <w:t>transmission-based</w:t>
            </w:r>
            <w:r w:rsidRPr="00B24DD0">
              <w:rPr>
                <w:rFonts w:ascii="Arial" w:hAnsi="Arial" w:cs="Arial"/>
              </w:rPr>
              <w:t xml:space="preserve"> precautions to prevent and control infection; and</w:t>
            </w:r>
          </w:p>
          <w:p w14:paraId="3A7BEED9" w14:textId="77777777" w:rsidR="004201C2" w:rsidRPr="00B24DD0"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F86D0ED" w14:textId="646F6B45" w:rsidR="004201C2" w:rsidRPr="00B24DD0" w:rsidRDefault="00B24DD0"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4DD0">
              <w:rPr>
                <w:rFonts w:ascii="Arial" w:hAnsi="Arial" w:cs="Arial"/>
                <w:color w:val="auto"/>
              </w:rPr>
              <w:t>Non-c</w:t>
            </w:r>
            <w:r w:rsidR="004201C2" w:rsidRPr="00B24DD0">
              <w:rPr>
                <w:rFonts w:ascii="Arial" w:hAnsi="Arial" w:cs="Arial"/>
                <w:color w:val="auto"/>
              </w:rPr>
              <w:t>ompliant</w:t>
            </w:r>
          </w:p>
        </w:tc>
      </w:tr>
    </w:tbl>
    <w:p w14:paraId="4047D563" w14:textId="77777777" w:rsidR="004201C2" w:rsidRPr="00B24DD0" w:rsidRDefault="004201C2" w:rsidP="004201C2">
      <w:pPr>
        <w:pStyle w:val="Heading2"/>
        <w:spacing w:before="120" w:after="120" w:line="22" w:lineRule="atLeast"/>
        <w:rPr>
          <w:rFonts w:ascii="Arial" w:hAnsi="Arial" w:cs="Arial"/>
        </w:rPr>
      </w:pPr>
      <w:r w:rsidRPr="00B24DD0">
        <w:rPr>
          <w:rFonts w:ascii="Arial" w:hAnsi="Arial" w:cs="Arial"/>
        </w:rPr>
        <w:t>Findings</w:t>
      </w:r>
    </w:p>
    <w:p w14:paraId="5E884B98" w14:textId="6934B1CF" w:rsidR="0049319C" w:rsidRPr="000844D0" w:rsidRDefault="0049319C" w:rsidP="0049319C">
      <w:pPr>
        <w:spacing w:before="120" w:after="0"/>
        <w:rPr>
          <w:rFonts w:ascii="Arial" w:hAnsi="Arial" w:cs="Arial"/>
        </w:rPr>
      </w:pPr>
      <w:r w:rsidRPr="00B24DD0">
        <w:rPr>
          <w:rFonts w:ascii="Arial" w:hAnsi="Arial" w:cs="Arial"/>
        </w:rPr>
        <w:t xml:space="preserve">I have found this Quality Standard as non-compliant as I am satisfied the service was </w:t>
      </w:r>
      <w:r w:rsidR="00B24DD0">
        <w:rPr>
          <w:rFonts w:ascii="Arial" w:hAnsi="Arial" w:cs="Arial"/>
        </w:rPr>
        <w:t xml:space="preserve">not </w:t>
      </w:r>
      <w:r w:rsidRPr="00B24DD0">
        <w:rPr>
          <w:rFonts w:ascii="Arial" w:hAnsi="Arial" w:cs="Arial"/>
        </w:rPr>
        <w:t>able to demonstrate how it met this Requirement:</w:t>
      </w:r>
      <w:r w:rsidRPr="000844D0">
        <w:rPr>
          <w:rFonts w:ascii="Arial" w:hAnsi="Arial" w:cs="Arial"/>
        </w:rPr>
        <w:t xml:space="preserve">  </w:t>
      </w:r>
    </w:p>
    <w:p w14:paraId="4E953260" w14:textId="77777777" w:rsidR="0049319C" w:rsidRPr="0049319C" w:rsidRDefault="0049319C" w:rsidP="0049319C">
      <w:pPr>
        <w:pStyle w:val="ListParagraph"/>
        <w:numPr>
          <w:ilvl w:val="0"/>
          <w:numId w:val="39"/>
        </w:numPr>
        <w:spacing w:before="120" w:after="0"/>
        <w:rPr>
          <w:rFonts w:ascii="Arial" w:hAnsi="Arial" w:cs="Arial"/>
        </w:rPr>
      </w:pPr>
      <w:r w:rsidRPr="0049319C">
        <w:rPr>
          <w:rFonts w:ascii="Arial" w:hAnsi="Arial" w:cs="Arial"/>
        </w:rPr>
        <w:t>Minimisation of infection related risks through implementing:</w:t>
      </w:r>
    </w:p>
    <w:p w14:paraId="693917E4" w14:textId="77777777" w:rsidR="0049319C" w:rsidRPr="0049319C" w:rsidRDefault="0049319C" w:rsidP="0049319C">
      <w:pPr>
        <w:pStyle w:val="ListParagraph"/>
        <w:numPr>
          <w:ilvl w:val="0"/>
          <w:numId w:val="38"/>
        </w:numPr>
        <w:spacing w:before="120" w:after="0"/>
        <w:contextualSpacing w:val="0"/>
        <w:rPr>
          <w:rFonts w:ascii="Arial" w:hAnsi="Arial" w:cs="Arial"/>
          <w:color w:val="auto"/>
        </w:rPr>
      </w:pPr>
      <w:r w:rsidRPr="0049319C">
        <w:rPr>
          <w:rFonts w:ascii="Arial" w:hAnsi="Arial" w:cs="Arial"/>
        </w:rPr>
        <w:t>standard and transmission-based precautions to prevent and control infection; and</w:t>
      </w:r>
    </w:p>
    <w:p w14:paraId="07C10B63" w14:textId="77777777" w:rsidR="0049319C" w:rsidRPr="0049319C" w:rsidRDefault="0049319C" w:rsidP="00CB6C15">
      <w:pPr>
        <w:pStyle w:val="ListParagraph"/>
        <w:numPr>
          <w:ilvl w:val="0"/>
          <w:numId w:val="38"/>
        </w:numPr>
        <w:spacing w:before="120" w:after="0"/>
        <w:contextualSpacing w:val="0"/>
        <w:rPr>
          <w:rFonts w:ascii="Arial" w:hAnsi="Arial" w:cs="Arial"/>
          <w:color w:val="auto"/>
        </w:rPr>
      </w:pPr>
      <w:r w:rsidRPr="0049319C">
        <w:rPr>
          <w:rFonts w:ascii="Arial" w:hAnsi="Arial" w:cs="Arial"/>
        </w:rPr>
        <w:t>practices to promote appropriate antibiotic prescribing and use to support optimal care and reduce the risk of increasing resistance to antibiotics.</w:t>
      </w:r>
    </w:p>
    <w:p w14:paraId="064AF4F4" w14:textId="529F415E" w:rsidR="006647B9" w:rsidRPr="00105B51" w:rsidRDefault="0049319C" w:rsidP="00105B51">
      <w:pPr>
        <w:spacing w:before="120" w:after="0"/>
        <w:rPr>
          <w:rFonts w:ascii="Arial" w:hAnsi="Arial" w:cs="Arial"/>
          <w:strike/>
          <w:color w:val="auto"/>
        </w:rPr>
      </w:pPr>
      <w:r w:rsidRPr="0049319C">
        <w:rPr>
          <w:rFonts w:ascii="Arial" w:hAnsi="Arial" w:cs="Arial"/>
          <w:color w:val="auto"/>
        </w:rPr>
        <w:t xml:space="preserve">The Site Audit Report identified </w:t>
      </w:r>
      <w:r w:rsidR="00414C08">
        <w:rPr>
          <w:rFonts w:ascii="Arial" w:hAnsi="Arial" w:cs="Arial"/>
          <w:color w:val="auto"/>
        </w:rPr>
        <w:t xml:space="preserve">the service has policies and procedures which support the minimisation of infection related risks and antimicrobial stewardship, </w:t>
      </w:r>
      <w:r w:rsidRPr="0049319C">
        <w:rPr>
          <w:rFonts w:ascii="Arial" w:hAnsi="Arial" w:cs="Arial"/>
          <w:color w:val="auto"/>
        </w:rPr>
        <w:t xml:space="preserve">consumers </w:t>
      </w:r>
      <w:r w:rsidR="00414C08">
        <w:rPr>
          <w:rFonts w:ascii="Arial" w:hAnsi="Arial" w:cs="Arial"/>
          <w:color w:val="auto"/>
        </w:rPr>
        <w:t>generally see staff performing hand hygiene</w:t>
      </w:r>
      <w:r>
        <w:rPr>
          <w:rFonts w:ascii="Arial" w:hAnsi="Arial" w:cs="Arial"/>
          <w:color w:val="auto"/>
        </w:rPr>
        <w:t xml:space="preserve"> and staff </w:t>
      </w:r>
      <w:r w:rsidR="00414C08">
        <w:rPr>
          <w:rFonts w:ascii="Arial" w:hAnsi="Arial" w:cs="Arial"/>
          <w:color w:val="auto"/>
        </w:rPr>
        <w:t>demonstrated they understood</w:t>
      </w:r>
      <w:r w:rsidR="00C01F48">
        <w:rPr>
          <w:rFonts w:ascii="Arial" w:hAnsi="Arial" w:cs="Arial"/>
          <w:color w:val="auto"/>
        </w:rPr>
        <w:t xml:space="preserve"> </w:t>
      </w:r>
      <w:r w:rsidR="00414C08">
        <w:rPr>
          <w:rFonts w:ascii="Arial" w:hAnsi="Arial" w:cs="Arial"/>
          <w:color w:val="auto"/>
        </w:rPr>
        <w:t xml:space="preserve">practices which </w:t>
      </w:r>
      <w:r w:rsidR="00414C08">
        <w:rPr>
          <w:rFonts w:ascii="Arial" w:hAnsi="Arial" w:cs="Arial"/>
          <w:color w:val="auto"/>
        </w:rPr>
        <w:lastRenderedPageBreak/>
        <w:t xml:space="preserve">promoted </w:t>
      </w:r>
      <w:r>
        <w:rPr>
          <w:rFonts w:ascii="Arial" w:hAnsi="Arial" w:cs="Arial"/>
          <w:color w:val="auto"/>
        </w:rPr>
        <w:t>antimicrobial stewardship</w:t>
      </w:r>
      <w:r w:rsidRPr="0049319C">
        <w:rPr>
          <w:rFonts w:ascii="Arial" w:hAnsi="Arial" w:cs="Arial"/>
          <w:color w:val="auto"/>
        </w:rPr>
        <w:t>, however</w:t>
      </w:r>
      <w:r w:rsidR="006B7636">
        <w:rPr>
          <w:rFonts w:ascii="Arial" w:hAnsi="Arial" w:cs="Arial"/>
          <w:color w:val="auto"/>
        </w:rPr>
        <w:t xml:space="preserve">, several infection control </w:t>
      </w:r>
      <w:r w:rsidR="00CB6C15">
        <w:rPr>
          <w:rFonts w:ascii="Arial" w:hAnsi="Arial" w:cs="Arial"/>
          <w:color w:val="auto"/>
        </w:rPr>
        <w:t xml:space="preserve">breaches </w:t>
      </w:r>
      <w:r w:rsidR="006B7636">
        <w:rPr>
          <w:rFonts w:ascii="Arial" w:hAnsi="Arial" w:cs="Arial"/>
          <w:color w:val="auto"/>
        </w:rPr>
        <w:t>were observed</w:t>
      </w:r>
      <w:r w:rsidR="00CF1149">
        <w:rPr>
          <w:rFonts w:ascii="Arial" w:hAnsi="Arial" w:cs="Arial"/>
          <w:color w:val="auto"/>
        </w:rPr>
        <w:t>,</w:t>
      </w:r>
      <w:r w:rsidR="006B7636">
        <w:rPr>
          <w:rFonts w:ascii="Arial" w:hAnsi="Arial" w:cs="Arial"/>
          <w:color w:val="auto"/>
        </w:rPr>
        <w:t xml:space="preserve"> </w:t>
      </w:r>
      <w:r w:rsidR="002B11E4">
        <w:rPr>
          <w:rFonts w:ascii="Arial" w:hAnsi="Arial" w:cs="Arial"/>
          <w:color w:val="auto"/>
        </w:rPr>
        <w:t xml:space="preserve">in relation to </w:t>
      </w:r>
      <w:r w:rsidR="00105B51">
        <w:rPr>
          <w:rFonts w:ascii="Arial" w:hAnsi="Arial" w:cs="Arial"/>
          <w:color w:val="auto"/>
        </w:rPr>
        <w:t xml:space="preserve">correct use of personal protective equipment and inconsistent hand hygiene practices. </w:t>
      </w:r>
    </w:p>
    <w:p w14:paraId="1CAB4C83" w14:textId="5E10758D" w:rsidR="00990B12" w:rsidRDefault="00105B51" w:rsidP="00990B12">
      <w:pPr>
        <w:spacing w:before="120" w:after="0"/>
        <w:rPr>
          <w:rFonts w:ascii="Arial" w:hAnsi="Arial" w:cs="Arial"/>
        </w:rPr>
      </w:pPr>
      <w:r>
        <w:rPr>
          <w:rFonts w:ascii="Arial" w:hAnsi="Arial" w:cs="Arial"/>
          <w:color w:val="auto"/>
        </w:rPr>
        <w:t>T</w:t>
      </w:r>
      <w:r w:rsidR="00990B12" w:rsidRPr="00990B12">
        <w:rPr>
          <w:rFonts w:ascii="Arial" w:eastAsia="Calibri" w:hAnsi="Arial" w:cs="Arial"/>
        </w:rPr>
        <w:t xml:space="preserve">he Approved Provider responded on 25 August 2022, acknowledging the deficits raised and </w:t>
      </w:r>
      <w:r w:rsidR="00990B12">
        <w:rPr>
          <w:rFonts w:ascii="Arial" w:eastAsia="Calibri" w:hAnsi="Arial" w:cs="Arial"/>
        </w:rPr>
        <w:t xml:space="preserve">submitted a </w:t>
      </w:r>
      <w:r w:rsidR="00990B12" w:rsidRPr="00990B12">
        <w:rPr>
          <w:rFonts w:ascii="Arial" w:hAnsi="Arial" w:cs="Arial"/>
        </w:rPr>
        <w:t>continuous improvement plan to address the identified gaps</w:t>
      </w:r>
      <w:r w:rsidR="00990B12">
        <w:rPr>
          <w:rFonts w:ascii="Arial" w:hAnsi="Arial" w:cs="Arial"/>
        </w:rPr>
        <w:t xml:space="preserve">. </w:t>
      </w:r>
      <w:r w:rsidR="00032718" w:rsidRPr="00990B12">
        <w:rPr>
          <w:rFonts w:ascii="Arial" w:hAnsi="Arial" w:cs="Arial"/>
          <w:color w:val="auto"/>
        </w:rPr>
        <w:t>I acknowledge corrective actions included within</w:t>
      </w:r>
      <w:r w:rsidR="00032718" w:rsidRPr="00350BE4">
        <w:rPr>
          <w:rFonts w:ascii="Arial" w:hAnsi="Arial" w:cs="Arial"/>
          <w:color w:val="auto"/>
        </w:rPr>
        <w:t xml:space="preserve"> the Approved Provider’s response, however, </w:t>
      </w:r>
      <w:r w:rsidR="00990B12">
        <w:rPr>
          <w:rFonts w:ascii="Arial" w:hAnsi="Arial" w:cs="Arial"/>
        </w:rPr>
        <w:t xml:space="preserve">at the time of the site audit, the service was not able to adequately demonstrate </w:t>
      </w:r>
      <w:r w:rsidR="001E19FF">
        <w:rPr>
          <w:rFonts w:ascii="Arial" w:hAnsi="Arial" w:cs="Arial"/>
        </w:rPr>
        <w:t>standard and transmission-based precautions to prevent of control infection were being consistently implemented.</w:t>
      </w:r>
    </w:p>
    <w:p w14:paraId="77383E6C" w14:textId="58F6F950" w:rsidR="00032718" w:rsidRPr="00B72088" w:rsidRDefault="00032718" w:rsidP="00032718">
      <w:pPr>
        <w:spacing w:before="120" w:after="0"/>
        <w:rPr>
          <w:rFonts w:ascii="Arial" w:hAnsi="Arial" w:cs="Arial"/>
        </w:rPr>
      </w:pPr>
      <w:r w:rsidRPr="00B72088">
        <w:rPr>
          <w:rFonts w:ascii="Arial" w:hAnsi="Arial" w:cs="Arial"/>
        </w:rPr>
        <w:t xml:space="preserve">Therefore, I find Requirement 3(3)(g) is non-compliant. </w:t>
      </w:r>
    </w:p>
    <w:p w14:paraId="55014352" w14:textId="5C00727B" w:rsidR="00032718" w:rsidRPr="009A132E" w:rsidRDefault="00032718" w:rsidP="00C17460">
      <w:pPr>
        <w:spacing w:before="120" w:after="0"/>
        <w:rPr>
          <w:rFonts w:ascii="Arial" w:eastAsia="Arial" w:hAnsi="Arial" w:cs="Arial"/>
        </w:rPr>
      </w:pPr>
      <w:r w:rsidRPr="009A132E">
        <w:rPr>
          <w:rFonts w:ascii="Arial" w:hAnsi="Arial" w:cs="Arial"/>
          <w:color w:val="auto"/>
        </w:rPr>
        <w:t>Regarding the remaining requirements which I have found compliant, c</w:t>
      </w:r>
      <w:r w:rsidR="00DD2D99" w:rsidRPr="009A132E">
        <w:rPr>
          <w:rFonts w:ascii="Arial" w:eastAsia="Calibri" w:hAnsi="Arial" w:cs="Arial"/>
          <w:color w:val="auto"/>
        </w:rPr>
        <w:t>onsumers said they received safe and effective personal and clinical care</w:t>
      </w:r>
      <w:r w:rsidRPr="009A132E">
        <w:rPr>
          <w:rFonts w:ascii="Arial" w:eastAsia="Calibri" w:hAnsi="Arial" w:cs="Arial"/>
          <w:color w:val="auto"/>
        </w:rPr>
        <w:t xml:space="preserve">, </w:t>
      </w:r>
      <w:r w:rsidR="00DD2D99" w:rsidRPr="009A132E">
        <w:rPr>
          <w:rFonts w:ascii="Arial" w:eastAsia="Calibri" w:hAnsi="Arial" w:cs="Arial"/>
          <w:color w:val="auto"/>
        </w:rPr>
        <w:t xml:space="preserve">tailored to meet </w:t>
      </w:r>
      <w:r w:rsidRPr="009A132E">
        <w:rPr>
          <w:rFonts w:ascii="Arial" w:eastAsia="Calibri" w:hAnsi="Arial" w:cs="Arial"/>
          <w:color w:val="auto"/>
        </w:rPr>
        <w:t>their individual needs</w:t>
      </w:r>
      <w:r w:rsidR="00DD2D99" w:rsidRPr="009A132E">
        <w:rPr>
          <w:rFonts w:ascii="Arial" w:eastAsia="Calibri" w:hAnsi="Arial" w:cs="Arial"/>
          <w:color w:val="auto"/>
        </w:rPr>
        <w:t xml:space="preserve"> and well-being</w:t>
      </w:r>
      <w:r w:rsidRPr="009A132E">
        <w:rPr>
          <w:rFonts w:ascii="Arial" w:eastAsia="Calibri" w:hAnsi="Arial" w:cs="Arial"/>
          <w:color w:val="auto"/>
        </w:rPr>
        <w:t xml:space="preserve">. </w:t>
      </w:r>
      <w:r w:rsidR="00DD2D99" w:rsidRPr="009A132E">
        <w:rPr>
          <w:rFonts w:ascii="Arial" w:eastAsia="Calibri" w:hAnsi="Arial" w:cs="Arial"/>
        </w:rPr>
        <w:t>Care planning documentation</w:t>
      </w:r>
      <w:r w:rsidRPr="009A132E">
        <w:rPr>
          <w:rFonts w:ascii="Arial" w:eastAsia="Calibri" w:hAnsi="Arial" w:cs="Arial"/>
        </w:rPr>
        <w:t xml:space="preserve"> of consumers with complex care needs,</w:t>
      </w:r>
      <w:r w:rsidR="00DD2D99" w:rsidRPr="009A132E">
        <w:rPr>
          <w:rFonts w:ascii="Arial" w:eastAsia="Calibri" w:hAnsi="Arial" w:cs="Arial"/>
        </w:rPr>
        <w:t xml:space="preserve"> reflected </w:t>
      </w:r>
      <w:r w:rsidRPr="009A132E">
        <w:rPr>
          <w:rFonts w:ascii="Arial" w:eastAsia="Arial" w:hAnsi="Arial" w:cs="Arial"/>
        </w:rPr>
        <w:t xml:space="preserve">individualised care was safe, effective and tailored to the specific needs and preferences of the consumer. </w:t>
      </w:r>
    </w:p>
    <w:p w14:paraId="66908995" w14:textId="524DF24A" w:rsidR="00032718" w:rsidRPr="009A132E" w:rsidRDefault="00367988" w:rsidP="001A3D4B">
      <w:pPr>
        <w:spacing w:before="120" w:after="0"/>
        <w:rPr>
          <w:rFonts w:ascii="Arial" w:eastAsia="Arial" w:hAnsi="Arial" w:cs="Arial"/>
        </w:rPr>
      </w:pPr>
      <w:r w:rsidRPr="009A132E">
        <w:rPr>
          <w:rFonts w:ascii="Arial" w:hAnsi="Arial" w:cs="Arial"/>
        </w:rPr>
        <w:t>‎‎‎‎</w:t>
      </w:r>
      <w:r w:rsidR="00587B97" w:rsidRPr="009A132E">
        <w:rPr>
          <w:rFonts w:ascii="Arial" w:hAnsi="Arial" w:cs="Arial"/>
        </w:rPr>
        <w:t xml:space="preserve">Consumers and representatives said the service managed high impact and high prevalent risks effectively; </w:t>
      </w:r>
      <w:r w:rsidR="009A132E" w:rsidRPr="009A132E">
        <w:rPr>
          <w:rFonts w:ascii="Arial" w:eastAsia="Arial" w:hAnsi="Arial" w:cs="Arial"/>
        </w:rPr>
        <w:t xml:space="preserve">a consumer’s falls assessment </w:t>
      </w:r>
      <w:r w:rsidR="009A132E">
        <w:rPr>
          <w:rFonts w:ascii="Arial" w:eastAsia="Arial" w:hAnsi="Arial" w:cs="Arial"/>
        </w:rPr>
        <w:t>identified a high</w:t>
      </w:r>
      <w:r w:rsidR="009A132E" w:rsidRPr="009A132E">
        <w:rPr>
          <w:rFonts w:ascii="Arial" w:eastAsia="Arial" w:hAnsi="Arial" w:cs="Arial"/>
        </w:rPr>
        <w:t xml:space="preserve"> risk of falling out of bed at night</w:t>
      </w:r>
      <w:r w:rsidR="00105B51">
        <w:rPr>
          <w:rFonts w:ascii="Arial" w:eastAsia="Arial" w:hAnsi="Arial" w:cs="Arial"/>
        </w:rPr>
        <w:t xml:space="preserve"> and care planning included strategies to minimise this risk included sensors and visual checks</w:t>
      </w:r>
      <w:r w:rsidR="009A132E" w:rsidRPr="009A132E">
        <w:rPr>
          <w:rFonts w:ascii="Arial" w:hAnsi="Arial" w:cs="Arial"/>
        </w:rPr>
        <w:t>.</w:t>
      </w:r>
      <w:r w:rsidR="00361EC4" w:rsidRPr="009A132E">
        <w:rPr>
          <w:rFonts w:ascii="Arial" w:hAnsi="Arial" w:cs="Arial"/>
        </w:rPr>
        <w:t xml:space="preserve"> </w:t>
      </w:r>
      <w:r w:rsidR="00032718" w:rsidRPr="009A132E">
        <w:rPr>
          <w:rFonts w:ascii="Arial" w:eastAsia="Arial" w:hAnsi="Arial" w:cs="Arial"/>
          <w:color w:val="auto"/>
        </w:rPr>
        <w:t xml:space="preserve">A risk register </w:t>
      </w:r>
      <w:r w:rsidR="009A132E" w:rsidRPr="009A132E">
        <w:rPr>
          <w:rFonts w:ascii="Arial" w:eastAsia="Arial" w:hAnsi="Arial" w:cs="Arial"/>
          <w:color w:val="auto"/>
        </w:rPr>
        <w:t>evidenced</w:t>
      </w:r>
      <w:r w:rsidR="00032718" w:rsidRPr="009A132E">
        <w:rPr>
          <w:rFonts w:ascii="Arial" w:eastAsia="Arial" w:hAnsi="Arial" w:cs="Arial"/>
          <w:color w:val="auto"/>
        </w:rPr>
        <w:t xml:space="preserve"> consumer risk information </w:t>
      </w:r>
      <w:r w:rsidR="009A132E" w:rsidRPr="009A132E">
        <w:rPr>
          <w:rFonts w:ascii="Arial" w:eastAsia="Arial" w:hAnsi="Arial" w:cs="Arial"/>
          <w:color w:val="auto"/>
        </w:rPr>
        <w:t xml:space="preserve">was monitored such as those at risk of falls as well as those who had chosen not to be </w:t>
      </w:r>
      <w:r w:rsidR="00032718" w:rsidRPr="009A132E">
        <w:rPr>
          <w:rFonts w:ascii="Arial" w:eastAsia="Arial" w:hAnsi="Arial" w:cs="Arial"/>
        </w:rPr>
        <w:t>vaccinated against COVID-19.</w:t>
      </w:r>
    </w:p>
    <w:p w14:paraId="28B4A329" w14:textId="1354EECE" w:rsidR="00361EC4" w:rsidRDefault="00A03263" w:rsidP="001A3D4B">
      <w:pPr>
        <w:spacing w:before="120" w:after="0"/>
        <w:rPr>
          <w:rFonts w:ascii="Arial" w:eastAsia="Calibri" w:hAnsi="Arial" w:cs="Arial"/>
          <w:color w:val="auto"/>
        </w:rPr>
      </w:pPr>
      <w:r w:rsidRPr="00A03263">
        <w:rPr>
          <w:rFonts w:ascii="Arial" w:eastAsia="Arial" w:hAnsi="Arial" w:cs="Arial"/>
        </w:rPr>
        <w:t>Consumers and representatives said</w:t>
      </w:r>
      <w:r w:rsidR="00361EC4" w:rsidRPr="00A03263">
        <w:rPr>
          <w:rFonts w:ascii="Arial" w:hAnsi="Arial" w:cs="Arial"/>
        </w:rPr>
        <w:t xml:space="preserve"> consumers who were nearing the end of life had their dignity preserved and care was provided in accordance with their needs and preferences</w:t>
      </w:r>
      <w:r w:rsidR="00463ECC" w:rsidRPr="00A03263">
        <w:rPr>
          <w:rFonts w:ascii="Arial" w:hAnsi="Arial" w:cs="Arial"/>
        </w:rPr>
        <w:t>. Rep</w:t>
      </w:r>
      <w:r w:rsidR="00463ECC" w:rsidRPr="00A03263">
        <w:rPr>
          <w:rFonts w:ascii="Arial" w:eastAsia="Calibri" w:hAnsi="Arial" w:cs="Arial"/>
          <w:color w:val="auto"/>
        </w:rPr>
        <w:t xml:space="preserve">resentatives expressed confidence when the consumer needed end-of-life care, the service supported them to be as free as possible from pain and to have </w:t>
      </w:r>
      <w:r>
        <w:rPr>
          <w:rFonts w:ascii="Arial" w:eastAsia="Calibri" w:hAnsi="Arial" w:cs="Arial"/>
          <w:color w:val="auto"/>
        </w:rPr>
        <w:t>those important to them with them.</w:t>
      </w:r>
    </w:p>
    <w:p w14:paraId="46628D37" w14:textId="67ACB7D3" w:rsidR="001A3D4B" w:rsidRPr="001A3D4B" w:rsidRDefault="00DD2D99" w:rsidP="001A3D4B">
      <w:pPr>
        <w:spacing w:before="120" w:after="0"/>
        <w:rPr>
          <w:rFonts w:ascii="Arial" w:eastAsia="Calibri" w:hAnsi="Arial" w:cs="Arial"/>
        </w:rPr>
      </w:pPr>
      <w:r w:rsidRPr="001A3D4B">
        <w:rPr>
          <w:rFonts w:ascii="Arial" w:eastAsia="Calibri" w:hAnsi="Arial" w:cs="Arial"/>
        </w:rPr>
        <w:t>Care planning documentation reflected the identification of, and response to, changes in the consumer’s condition or health status</w:t>
      </w:r>
      <w:r w:rsidR="00463ECC" w:rsidRPr="001A3D4B">
        <w:rPr>
          <w:rFonts w:ascii="Arial" w:eastAsia="Calibri" w:hAnsi="Arial" w:cs="Arial"/>
        </w:rPr>
        <w:t xml:space="preserve">. </w:t>
      </w:r>
      <w:r w:rsidR="00A03263" w:rsidRPr="001A3D4B">
        <w:rPr>
          <w:rFonts w:ascii="Arial" w:eastAsia="Calibri" w:hAnsi="Arial" w:cs="Arial"/>
        </w:rPr>
        <w:t xml:space="preserve">Staff provided examples of when deterioration or change in </w:t>
      </w:r>
      <w:r w:rsidR="001A3D4B" w:rsidRPr="001A3D4B">
        <w:rPr>
          <w:rFonts w:ascii="Arial" w:eastAsia="Calibri" w:hAnsi="Arial" w:cs="Arial"/>
        </w:rPr>
        <w:t>a consumers’</w:t>
      </w:r>
      <w:r w:rsidR="00A03263" w:rsidRPr="001A3D4B">
        <w:rPr>
          <w:rFonts w:ascii="Arial" w:eastAsia="Calibri" w:hAnsi="Arial" w:cs="Arial"/>
        </w:rPr>
        <w:t xml:space="preserve"> condition was recognised and responded to such as for the consumer who contracted COVID-19 </w:t>
      </w:r>
      <w:r w:rsidR="0018650C">
        <w:rPr>
          <w:rFonts w:ascii="Arial" w:eastAsia="Calibri" w:hAnsi="Arial" w:cs="Arial"/>
        </w:rPr>
        <w:t>which required</w:t>
      </w:r>
      <w:r w:rsidR="00A03263" w:rsidRPr="001A3D4B">
        <w:rPr>
          <w:rFonts w:ascii="Arial" w:eastAsia="Calibri" w:hAnsi="Arial" w:cs="Arial"/>
        </w:rPr>
        <w:t xml:space="preserve"> hospitalisation and other adjustments in care when </w:t>
      </w:r>
      <w:r w:rsidR="0018650C">
        <w:rPr>
          <w:rFonts w:ascii="Arial" w:eastAsia="Calibri" w:hAnsi="Arial" w:cs="Arial"/>
        </w:rPr>
        <w:t xml:space="preserve">the consumer returned </w:t>
      </w:r>
      <w:r w:rsidR="00A03263" w:rsidRPr="001A3D4B">
        <w:rPr>
          <w:rFonts w:ascii="Arial" w:eastAsia="Calibri" w:hAnsi="Arial" w:cs="Arial"/>
        </w:rPr>
        <w:t xml:space="preserve">to the service including </w:t>
      </w:r>
      <w:r w:rsidR="00105B51">
        <w:rPr>
          <w:rFonts w:ascii="Arial" w:eastAsia="Calibri" w:hAnsi="Arial" w:cs="Arial"/>
        </w:rPr>
        <w:t>r</w:t>
      </w:r>
      <w:r w:rsidR="00A03263" w:rsidRPr="001A3D4B">
        <w:rPr>
          <w:rFonts w:ascii="Arial" w:eastAsia="Calibri" w:hAnsi="Arial" w:cs="Arial"/>
        </w:rPr>
        <w:t xml:space="preserve">eferrals to the dietician, </w:t>
      </w:r>
      <w:r w:rsidR="001A3D4B" w:rsidRPr="001A3D4B">
        <w:rPr>
          <w:rFonts w:ascii="Arial" w:eastAsia="Calibri" w:hAnsi="Arial" w:cs="Arial"/>
        </w:rPr>
        <w:t>geriatrician</w:t>
      </w:r>
      <w:r w:rsidR="00A03263" w:rsidRPr="001A3D4B">
        <w:rPr>
          <w:rFonts w:ascii="Arial" w:eastAsia="Calibri" w:hAnsi="Arial" w:cs="Arial"/>
        </w:rPr>
        <w:t xml:space="preserve"> and an outreach palliative team</w:t>
      </w:r>
      <w:r w:rsidR="001A3D4B" w:rsidRPr="001A3D4B">
        <w:rPr>
          <w:rFonts w:ascii="Arial" w:eastAsia="Calibri" w:hAnsi="Arial" w:cs="Arial"/>
        </w:rPr>
        <w:t xml:space="preserve">. </w:t>
      </w:r>
    </w:p>
    <w:p w14:paraId="089CC5A1" w14:textId="77777777" w:rsidR="00105B51" w:rsidRDefault="001A3D4B" w:rsidP="00463ECC">
      <w:pPr>
        <w:spacing w:before="120" w:after="0"/>
        <w:rPr>
          <w:rFonts w:ascii="Arial" w:eastAsia="Arial" w:hAnsi="Arial" w:cs="Arial"/>
        </w:rPr>
      </w:pPr>
      <w:r w:rsidRPr="001A3D4B">
        <w:rPr>
          <w:rFonts w:ascii="Arial" w:eastAsia="Arial" w:hAnsi="Arial" w:cs="Arial"/>
        </w:rPr>
        <w:t>Information relating to consumers’ condition, needs and preferences was documented in handover documentation, and communicated where the responsibility for care was shared. Staff attended shift handover to ensure information regarding consumers was consistently shared and understood</w:t>
      </w:r>
      <w:r>
        <w:rPr>
          <w:rFonts w:ascii="Arial" w:eastAsia="Arial" w:hAnsi="Arial" w:cs="Arial"/>
        </w:rPr>
        <w:t xml:space="preserve">. </w:t>
      </w:r>
    </w:p>
    <w:p w14:paraId="27E6D63D" w14:textId="6814FF8D" w:rsidR="001A3D4B" w:rsidRPr="001A3D4B" w:rsidRDefault="001A3D4B" w:rsidP="00463ECC">
      <w:pPr>
        <w:spacing w:before="120" w:after="0"/>
        <w:rPr>
          <w:rFonts w:ascii="Arial" w:hAnsi="Arial" w:cs="Arial"/>
          <w:color w:val="auto"/>
        </w:rPr>
      </w:pPr>
      <w:r w:rsidRPr="001A3D4B">
        <w:rPr>
          <w:rFonts w:ascii="Arial" w:eastAsia="Arial" w:hAnsi="Arial" w:cs="Arial"/>
        </w:rPr>
        <w:t xml:space="preserve">Consumers </w:t>
      </w:r>
      <w:r>
        <w:rPr>
          <w:rFonts w:ascii="Arial" w:eastAsia="Arial" w:hAnsi="Arial" w:cs="Arial"/>
        </w:rPr>
        <w:t>confirmed they had</w:t>
      </w:r>
      <w:r w:rsidRPr="001A3D4B">
        <w:rPr>
          <w:rFonts w:ascii="Arial" w:eastAsia="Arial" w:hAnsi="Arial" w:cs="Arial"/>
        </w:rPr>
        <w:t xml:space="preserve"> access to relevant health supports</w:t>
      </w:r>
      <w:r>
        <w:rPr>
          <w:rFonts w:ascii="Arial" w:eastAsia="Arial" w:hAnsi="Arial" w:cs="Arial"/>
        </w:rPr>
        <w:t xml:space="preserve"> through allied health professionals and staff described the referral process and how allied health </w:t>
      </w:r>
      <w:r w:rsidRPr="001A3D4B">
        <w:rPr>
          <w:rFonts w:ascii="Arial" w:eastAsia="Arial" w:hAnsi="Arial" w:cs="Arial"/>
        </w:rPr>
        <w:t xml:space="preserve">professionals </w:t>
      </w:r>
      <w:r>
        <w:rPr>
          <w:rFonts w:ascii="Arial" w:eastAsia="Arial" w:hAnsi="Arial" w:cs="Arial"/>
        </w:rPr>
        <w:t>provided</w:t>
      </w:r>
      <w:r w:rsidRPr="001A3D4B">
        <w:rPr>
          <w:rFonts w:ascii="Arial" w:eastAsia="Arial" w:hAnsi="Arial" w:cs="Arial"/>
        </w:rPr>
        <w:t xml:space="preserve"> safe and effective care and services for consumers.</w:t>
      </w:r>
    </w:p>
    <w:p w14:paraId="30B61CA2" w14:textId="4B523250" w:rsidR="004201C2" w:rsidRPr="00F14095" w:rsidRDefault="004201C2" w:rsidP="00463ECC">
      <w:pPr>
        <w:spacing w:before="120" w:after="0"/>
        <w:rPr>
          <w:rFonts w:ascii="Arial" w:hAnsi="Arial" w:cs="Arial"/>
          <w:color w:val="auto"/>
        </w:rPr>
      </w:pPr>
      <w:r w:rsidRPr="00F14095">
        <w:rPr>
          <w:rFonts w:ascii="Arial" w:hAnsi="Arial" w:cs="Arial"/>
          <w:color w:val="auto"/>
        </w:rPr>
        <w:br w:type="page"/>
      </w:r>
    </w:p>
    <w:bookmarkEnd w:id="6"/>
    <w:p w14:paraId="5B032AC9"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17B713A7" w:rsidR="00AF17FE" w:rsidRPr="00B83D6B"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1EF1216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028F94E" w14:textId="66A6B862"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300351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098F8C26" w14:textId="652FE38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E1FA5D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8158F19" w14:textId="265C449F"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33D74E2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90D0720" w14:textId="52702AC7" w:rsidR="00AF17FE" w:rsidRPr="003A2BA8"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093CB62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AAFE6F9" w14:textId="710B5282"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2854F30C"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0B571F35" w14:textId="1B63E87E"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CA0C41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A0428DF" w14:textId="439A44A3"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E8F4800"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4EEA6AF3" w14:textId="30F19647" w:rsidR="00365E26" w:rsidRPr="003E15A7" w:rsidRDefault="00D8198B" w:rsidP="002843CB">
      <w:pPr>
        <w:spacing w:before="120" w:after="0"/>
        <w:rPr>
          <w:rFonts w:ascii="Arial" w:eastAsia="Calibri" w:hAnsi="Arial" w:cs="Arial"/>
        </w:rPr>
      </w:pPr>
      <w:r w:rsidRPr="002843CB">
        <w:rPr>
          <w:rFonts w:ascii="Arial" w:eastAsia="Calibri" w:hAnsi="Arial" w:cs="Arial"/>
          <w:color w:val="auto"/>
        </w:rPr>
        <w:t xml:space="preserve">Consumers said they felt supported by the service to do things of interest to them, </w:t>
      </w:r>
      <w:r w:rsidR="002843CB" w:rsidRPr="002843CB">
        <w:rPr>
          <w:rFonts w:ascii="Arial" w:eastAsia="Calibri" w:hAnsi="Arial" w:cs="Arial"/>
          <w:color w:val="auto"/>
        </w:rPr>
        <w:t>this</w:t>
      </w:r>
      <w:r w:rsidRPr="002843CB">
        <w:rPr>
          <w:rFonts w:ascii="Arial" w:eastAsia="Calibri" w:hAnsi="Arial" w:cs="Arial"/>
          <w:color w:val="auto"/>
        </w:rPr>
        <w:t xml:space="preserve"> included participating in </w:t>
      </w:r>
      <w:r w:rsidR="002843CB" w:rsidRPr="002843CB">
        <w:rPr>
          <w:rFonts w:ascii="Arial" w:eastAsia="Calibri" w:hAnsi="Arial" w:cs="Arial"/>
          <w:color w:val="auto"/>
        </w:rPr>
        <w:t xml:space="preserve">lifestyle </w:t>
      </w:r>
      <w:r w:rsidRPr="002843CB">
        <w:rPr>
          <w:rFonts w:ascii="Arial" w:eastAsia="Calibri" w:hAnsi="Arial" w:cs="Arial"/>
          <w:color w:val="auto"/>
        </w:rPr>
        <w:t xml:space="preserve">activities </w:t>
      </w:r>
      <w:r w:rsidR="002843CB" w:rsidRPr="002843CB">
        <w:rPr>
          <w:rFonts w:ascii="Arial" w:eastAsia="Calibri" w:hAnsi="Arial" w:cs="Arial"/>
          <w:color w:val="auto"/>
        </w:rPr>
        <w:t xml:space="preserve">offered at the service </w:t>
      </w:r>
      <w:r w:rsidRPr="002843CB">
        <w:rPr>
          <w:rFonts w:ascii="Arial" w:eastAsia="Calibri" w:hAnsi="Arial" w:cs="Arial"/>
          <w:color w:val="auto"/>
        </w:rPr>
        <w:t xml:space="preserve">and spend time on independent activities of choice. </w:t>
      </w:r>
      <w:r w:rsidR="00BA15EC" w:rsidRPr="003E15A7">
        <w:rPr>
          <w:rFonts w:ascii="Arial" w:eastAsia="Calibri" w:hAnsi="Arial" w:cs="Arial"/>
        </w:rPr>
        <w:t xml:space="preserve">Consumers </w:t>
      </w:r>
      <w:r w:rsidR="002843CB">
        <w:rPr>
          <w:rFonts w:ascii="Arial" w:eastAsia="Calibri" w:hAnsi="Arial" w:cs="Arial"/>
        </w:rPr>
        <w:t>felt supported to maintain social and emotional connections with those important to them through video calls, phone calls or in-person activities organised by the families or the service.</w:t>
      </w:r>
      <w:r w:rsidR="00BA15EC" w:rsidRPr="003E15A7">
        <w:rPr>
          <w:rFonts w:ascii="Arial" w:eastAsia="Calibri" w:hAnsi="Arial" w:cs="Arial"/>
        </w:rPr>
        <w:t xml:space="preserve"> </w:t>
      </w:r>
      <w:r w:rsidR="00E52448" w:rsidRPr="003E15A7">
        <w:rPr>
          <w:rFonts w:ascii="Arial" w:eastAsia="Calibri" w:hAnsi="Arial" w:cs="Arial"/>
          <w:color w:val="auto"/>
        </w:rPr>
        <w:t xml:space="preserve">Care planning documentation demonstrated assessment processes captured consumers’ likes and dislikes, preferences and interests. </w:t>
      </w:r>
    </w:p>
    <w:p w14:paraId="285CA096" w14:textId="78E4428E" w:rsidR="005A03BB" w:rsidRDefault="002843CB" w:rsidP="002843CB">
      <w:pPr>
        <w:spacing w:before="120" w:after="0"/>
        <w:rPr>
          <w:rFonts w:ascii="Arial" w:eastAsia="Calibri" w:hAnsi="Arial" w:cs="Arial"/>
        </w:rPr>
      </w:pPr>
      <w:r>
        <w:rPr>
          <w:rFonts w:ascii="Arial" w:eastAsia="Calibri" w:hAnsi="Arial" w:cs="Arial"/>
        </w:rPr>
        <w:t>A c</w:t>
      </w:r>
      <w:r w:rsidRPr="003E15A7">
        <w:rPr>
          <w:rFonts w:ascii="Arial" w:eastAsia="Calibri" w:hAnsi="Arial" w:cs="Arial"/>
        </w:rPr>
        <w:t>onsumer</w:t>
      </w:r>
      <w:r w:rsidR="00BA15EC" w:rsidRPr="003E15A7">
        <w:rPr>
          <w:rFonts w:ascii="Arial" w:eastAsia="Calibri" w:hAnsi="Arial" w:cs="Arial"/>
        </w:rPr>
        <w:t xml:space="preserve"> </w:t>
      </w:r>
      <w:r>
        <w:rPr>
          <w:rFonts w:ascii="Arial" w:eastAsia="Calibri" w:hAnsi="Arial" w:cs="Arial"/>
        </w:rPr>
        <w:t xml:space="preserve">described how they were supported to attend cultural events important to them such as Italian Independence Day, staff assisted the consumer to mobilise to participate in social events. Consumers felt connected to pastoral services by attending religious services or engaging with </w:t>
      </w:r>
      <w:r w:rsidR="005A03BB">
        <w:rPr>
          <w:rFonts w:ascii="Arial" w:eastAsia="Calibri" w:hAnsi="Arial" w:cs="Arial"/>
        </w:rPr>
        <w:t xml:space="preserve">community </w:t>
      </w:r>
      <w:r>
        <w:rPr>
          <w:rFonts w:ascii="Arial" w:eastAsia="Calibri" w:hAnsi="Arial" w:cs="Arial"/>
        </w:rPr>
        <w:t xml:space="preserve">volunteers from religious organisations when they visited. </w:t>
      </w:r>
    </w:p>
    <w:p w14:paraId="2DBFA790" w14:textId="31B0E084" w:rsidR="00D8521F" w:rsidRPr="003E15A7" w:rsidRDefault="0013580F" w:rsidP="002843CB">
      <w:pPr>
        <w:spacing w:before="120" w:after="0"/>
        <w:rPr>
          <w:rFonts w:ascii="Arial" w:eastAsia="Calibri" w:hAnsi="Arial" w:cs="Arial"/>
        </w:rPr>
      </w:pPr>
      <w:r w:rsidRPr="003E15A7">
        <w:rPr>
          <w:rFonts w:ascii="Arial" w:eastAsia="Calibri" w:hAnsi="Arial" w:cs="Arial"/>
          <w:color w:val="auto"/>
        </w:rPr>
        <w:t xml:space="preserve">Care planning documentation </w:t>
      </w:r>
      <w:r w:rsidR="002843CB">
        <w:rPr>
          <w:rFonts w:ascii="Arial" w:eastAsia="Calibri" w:hAnsi="Arial" w:cs="Arial"/>
          <w:color w:val="auto"/>
        </w:rPr>
        <w:t>detailed information on</w:t>
      </w:r>
      <w:r w:rsidRPr="003E15A7">
        <w:rPr>
          <w:rFonts w:ascii="Arial" w:eastAsia="Calibri" w:hAnsi="Arial" w:cs="Arial"/>
          <w:color w:val="auto"/>
        </w:rPr>
        <w:t xml:space="preserve"> consumers’ relationships, personal goals, individual and group activities, as well as their emotional, spiritual, cultural, social, and community needs. S</w:t>
      </w:r>
      <w:r w:rsidRPr="003E15A7">
        <w:rPr>
          <w:rFonts w:ascii="Arial" w:eastAsia="Calibri" w:hAnsi="Arial" w:cs="Arial"/>
        </w:rPr>
        <w:t xml:space="preserve">taff knew </w:t>
      </w:r>
      <w:r w:rsidR="005A03BB">
        <w:rPr>
          <w:rFonts w:ascii="Arial" w:eastAsia="Calibri" w:hAnsi="Arial" w:cs="Arial"/>
        </w:rPr>
        <w:t>how to refer to care plans on the electronic care management system for detailed information on consumers</w:t>
      </w:r>
      <w:r w:rsidRPr="003E15A7">
        <w:rPr>
          <w:rFonts w:ascii="Arial" w:eastAsia="Calibri" w:hAnsi="Arial" w:cs="Arial"/>
        </w:rPr>
        <w:t xml:space="preserve"> interests and preferences</w:t>
      </w:r>
      <w:r w:rsidR="00D8521F" w:rsidRPr="003E15A7">
        <w:rPr>
          <w:rFonts w:ascii="Arial" w:eastAsia="Calibri" w:hAnsi="Arial" w:cs="Arial"/>
        </w:rPr>
        <w:t xml:space="preserve"> and were observed </w:t>
      </w:r>
      <w:r w:rsidR="005A03BB">
        <w:rPr>
          <w:rFonts w:ascii="Arial" w:eastAsia="Calibri" w:hAnsi="Arial" w:cs="Arial"/>
        </w:rPr>
        <w:t>supporting consumers who did not want to engage in group activities by having one on one conversations with them.</w:t>
      </w:r>
    </w:p>
    <w:p w14:paraId="2FCE57C8" w14:textId="23BFDCC4" w:rsidR="0004440D" w:rsidRPr="00A86992" w:rsidRDefault="00AF17FE" w:rsidP="00A86992">
      <w:pPr>
        <w:rPr>
          <w:rFonts w:ascii="Arial" w:hAnsi="Arial" w:cs="Arial"/>
        </w:rPr>
      </w:pPr>
      <w:r w:rsidRPr="00A86992">
        <w:rPr>
          <w:rFonts w:ascii="Arial" w:hAnsi="Arial" w:cs="Arial"/>
        </w:rPr>
        <w:lastRenderedPageBreak/>
        <w:t>Consumers</w:t>
      </w:r>
      <w:r w:rsidR="00DA0AAB" w:rsidRPr="00A86992">
        <w:rPr>
          <w:rFonts w:ascii="Arial" w:hAnsi="Arial" w:cs="Arial"/>
        </w:rPr>
        <w:t xml:space="preserve"> </w:t>
      </w:r>
      <w:r w:rsidRPr="00A86992">
        <w:rPr>
          <w:rFonts w:ascii="Arial" w:hAnsi="Arial" w:cs="Arial"/>
        </w:rPr>
        <w:t xml:space="preserve">were aware of other providers of care available to them and confirmed referrals </w:t>
      </w:r>
      <w:r w:rsidR="005D77F0" w:rsidRPr="00A86992">
        <w:rPr>
          <w:rFonts w:ascii="Arial" w:hAnsi="Arial" w:cs="Arial"/>
        </w:rPr>
        <w:t xml:space="preserve">were made </w:t>
      </w:r>
      <w:r w:rsidRPr="00A86992">
        <w:rPr>
          <w:rFonts w:ascii="Arial" w:hAnsi="Arial" w:cs="Arial"/>
        </w:rPr>
        <w:t>in a timely and appropriate manner</w:t>
      </w:r>
      <w:r w:rsidR="001B1CAB" w:rsidRPr="00A86992">
        <w:rPr>
          <w:rFonts w:ascii="Arial" w:hAnsi="Arial" w:cs="Arial"/>
        </w:rPr>
        <w:t xml:space="preserve">. </w:t>
      </w:r>
      <w:r w:rsidR="0047437E" w:rsidRPr="00A86992">
        <w:rPr>
          <w:rFonts w:ascii="Arial" w:hAnsi="Arial" w:cs="Arial"/>
        </w:rPr>
        <w:t>Lifestyle staff described how they worked with external organisations to suppl</w:t>
      </w:r>
      <w:r w:rsidR="00A86992" w:rsidRPr="00A86992">
        <w:rPr>
          <w:rFonts w:ascii="Arial" w:hAnsi="Arial" w:cs="Arial"/>
        </w:rPr>
        <w:t>ement lifestyle activities; volunteers often visited the service to lead activities such as yoga sessions with consumers.</w:t>
      </w:r>
      <w:r w:rsidR="001B1CAB" w:rsidRPr="00A86992">
        <w:rPr>
          <w:rFonts w:ascii="Arial" w:hAnsi="Arial" w:cs="Arial"/>
        </w:rPr>
        <w:t xml:space="preserve"> </w:t>
      </w:r>
    </w:p>
    <w:p w14:paraId="145EBD0C" w14:textId="77777777" w:rsidR="00A86992" w:rsidRPr="00A86992" w:rsidRDefault="00A86992" w:rsidP="00A86992">
      <w:pPr>
        <w:rPr>
          <w:rFonts w:ascii="Arial" w:hAnsi="Arial" w:cs="Arial"/>
        </w:rPr>
      </w:pPr>
      <w:r w:rsidRPr="00A86992">
        <w:rPr>
          <w:rFonts w:ascii="Arial" w:hAnsi="Arial" w:cs="Arial"/>
        </w:rPr>
        <w:t xml:space="preserve">Consumers considered their needs and preferences were well communicated between staff and allied health providers, care plan documentation provided adequate information to support safe and effective care delivery. Staff described ways they shared information and were kept informed of the changing condition, needs and preferences of each consumer through handover processes and progress notes captured on the electronic care management system. </w:t>
      </w:r>
    </w:p>
    <w:p w14:paraId="6A053D21" w14:textId="73CF97C3" w:rsidR="0055197A" w:rsidRPr="007A7124" w:rsidRDefault="00A86992" w:rsidP="00A86992">
      <w:pPr>
        <w:rPr>
          <w:rFonts w:ascii="Arial" w:hAnsi="Arial" w:cs="Arial"/>
          <w:color w:val="auto"/>
        </w:rPr>
      </w:pPr>
      <w:r w:rsidRPr="00A86992">
        <w:rPr>
          <w:rFonts w:ascii="Arial" w:hAnsi="Arial" w:cs="Arial"/>
        </w:rPr>
        <w:t xml:space="preserve">Consumers said the meals were of suitable variety, quality and quantity of food and confirmed they could request their own preferred meals; one consumer described how they received crackers and cheese at the end of a meal as per their preference. </w:t>
      </w:r>
      <w:r w:rsidR="00DA0AAB" w:rsidRPr="00A86992">
        <w:rPr>
          <w:rFonts w:ascii="Arial" w:hAnsi="Arial" w:cs="Arial"/>
        </w:rPr>
        <w:t>Care</w:t>
      </w:r>
      <w:r w:rsidR="00AF17FE" w:rsidRPr="00A86992">
        <w:rPr>
          <w:rFonts w:ascii="Arial" w:hAnsi="Arial" w:cs="Arial"/>
        </w:rPr>
        <w:t xml:space="preserve"> planning documentation reflected </w:t>
      </w:r>
      <w:r w:rsidR="00DA0AAB" w:rsidRPr="007A7124">
        <w:rPr>
          <w:rFonts w:ascii="Arial" w:hAnsi="Arial" w:cs="Arial"/>
          <w:color w:val="auto"/>
        </w:rPr>
        <w:t>consumer dietary needs and preferences such as</w:t>
      </w:r>
      <w:r w:rsidR="0004440D" w:rsidRPr="007A7124">
        <w:rPr>
          <w:rFonts w:ascii="Arial" w:hAnsi="Arial" w:cs="Arial"/>
          <w:color w:val="auto"/>
        </w:rPr>
        <w:t xml:space="preserve"> allergies, likes and dislikes, favourite </w:t>
      </w:r>
      <w:r w:rsidRPr="007A7124">
        <w:rPr>
          <w:rFonts w:ascii="Arial" w:hAnsi="Arial" w:cs="Arial"/>
          <w:color w:val="auto"/>
        </w:rPr>
        <w:t>food</w:t>
      </w:r>
      <w:r w:rsidR="0004440D" w:rsidRPr="007A7124">
        <w:rPr>
          <w:rFonts w:ascii="Arial" w:hAnsi="Arial" w:cs="Arial"/>
          <w:color w:val="auto"/>
        </w:rPr>
        <w:t xml:space="preserve"> or </w:t>
      </w:r>
      <w:r w:rsidR="007878BF" w:rsidRPr="007A7124">
        <w:rPr>
          <w:rFonts w:ascii="Arial" w:hAnsi="Arial" w:cs="Arial"/>
          <w:color w:val="auto"/>
        </w:rPr>
        <w:t>drink.</w:t>
      </w:r>
      <w:r w:rsidR="00DA0AAB" w:rsidRPr="007A7124">
        <w:rPr>
          <w:rFonts w:ascii="Arial" w:hAnsi="Arial" w:cs="Arial"/>
          <w:color w:val="auto"/>
        </w:rPr>
        <w:t xml:space="preserve"> </w:t>
      </w:r>
    </w:p>
    <w:p w14:paraId="3C3EA9E7" w14:textId="3CE4FBC8" w:rsidR="002545E8" w:rsidRDefault="007804AE" w:rsidP="002545E8">
      <w:pPr>
        <w:rPr>
          <w:rFonts w:ascii="Arial" w:hAnsi="Arial" w:cs="Arial"/>
          <w:bCs/>
          <w:color w:val="auto"/>
        </w:rPr>
      </w:pPr>
      <w:r w:rsidRPr="007A7124">
        <w:rPr>
          <w:rFonts w:ascii="Arial" w:hAnsi="Arial" w:cs="Arial"/>
          <w:bCs/>
          <w:color w:val="auto"/>
        </w:rPr>
        <w:t>Consumers advised</w:t>
      </w:r>
      <w:r w:rsidR="0004440D" w:rsidRPr="007A7124">
        <w:rPr>
          <w:rFonts w:ascii="Arial" w:hAnsi="Arial" w:cs="Arial"/>
          <w:bCs/>
          <w:color w:val="auto"/>
        </w:rPr>
        <w:t xml:space="preserve"> they had access to </w:t>
      </w:r>
      <w:r w:rsidRPr="007A7124">
        <w:rPr>
          <w:rFonts w:ascii="Arial" w:hAnsi="Arial" w:cs="Arial"/>
          <w:bCs/>
          <w:color w:val="auto"/>
        </w:rPr>
        <w:t>equipment</w:t>
      </w:r>
      <w:r w:rsidR="0004440D" w:rsidRPr="007A7124">
        <w:rPr>
          <w:rFonts w:ascii="Arial" w:hAnsi="Arial" w:cs="Arial"/>
          <w:bCs/>
          <w:color w:val="auto"/>
        </w:rPr>
        <w:t xml:space="preserve"> to support them in their daily living which was </w:t>
      </w:r>
      <w:r w:rsidRPr="007A7124">
        <w:rPr>
          <w:rFonts w:ascii="Arial" w:hAnsi="Arial" w:cs="Arial"/>
          <w:bCs/>
          <w:color w:val="auto"/>
        </w:rPr>
        <w:t>safe</w:t>
      </w:r>
      <w:r w:rsidR="0004440D" w:rsidRPr="007A7124">
        <w:rPr>
          <w:rFonts w:ascii="Arial" w:hAnsi="Arial" w:cs="Arial"/>
          <w:bCs/>
          <w:color w:val="auto"/>
        </w:rPr>
        <w:t xml:space="preserve"> to use and well</w:t>
      </w:r>
      <w:r w:rsidRPr="007A7124">
        <w:rPr>
          <w:rFonts w:ascii="Arial" w:hAnsi="Arial" w:cs="Arial"/>
          <w:bCs/>
          <w:color w:val="auto"/>
        </w:rPr>
        <w:t xml:space="preserve"> maintained by the service</w:t>
      </w:r>
      <w:r w:rsidR="0004440D" w:rsidRPr="007A7124">
        <w:rPr>
          <w:rFonts w:ascii="Arial" w:hAnsi="Arial" w:cs="Arial"/>
          <w:bCs/>
          <w:color w:val="auto"/>
        </w:rPr>
        <w:t xml:space="preserve">. </w:t>
      </w:r>
      <w:r w:rsidR="00105B51">
        <w:rPr>
          <w:rFonts w:ascii="Arial" w:hAnsi="Arial" w:cs="Arial"/>
          <w:bCs/>
          <w:color w:val="auto"/>
        </w:rPr>
        <w:t>T</w:t>
      </w:r>
      <w:r w:rsidRPr="007A7124">
        <w:rPr>
          <w:rFonts w:ascii="Arial" w:hAnsi="Arial" w:cs="Arial"/>
          <w:bCs/>
          <w:color w:val="auto"/>
        </w:rPr>
        <w:t xml:space="preserve">he equipment was </w:t>
      </w:r>
      <w:r w:rsidR="00105B51">
        <w:rPr>
          <w:rFonts w:ascii="Arial" w:hAnsi="Arial" w:cs="Arial"/>
          <w:bCs/>
          <w:color w:val="auto"/>
        </w:rPr>
        <w:t xml:space="preserve">observed to be </w:t>
      </w:r>
      <w:r w:rsidRPr="007A7124">
        <w:rPr>
          <w:rFonts w:ascii="Arial" w:hAnsi="Arial" w:cs="Arial"/>
          <w:bCs/>
          <w:color w:val="auto"/>
        </w:rPr>
        <w:t>clean and in good working order</w:t>
      </w:r>
      <w:r w:rsidR="00105B51">
        <w:rPr>
          <w:rFonts w:ascii="Arial" w:hAnsi="Arial" w:cs="Arial"/>
          <w:bCs/>
          <w:color w:val="auto"/>
        </w:rPr>
        <w:t>.</w:t>
      </w:r>
      <w:r w:rsidRPr="007A7124">
        <w:rPr>
          <w:rFonts w:ascii="Arial" w:hAnsi="Arial" w:cs="Arial"/>
          <w:bCs/>
          <w:color w:val="auto"/>
        </w:rPr>
        <w:t xml:space="preserve"> </w:t>
      </w:r>
      <w:r w:rsidR="00105B51">
        <w:rPr>
          <w:rFonts w:ascii="Arial" w:hAnsi="Arial" w:cs="Arial"/>
          <w:bCs/>
          <w:color w:val="auto"/>
        </w:rPr>
        <w:t>M</w:t>
      </w:r>
      <w:r w:rsidRPr="007A7124">
        <w:rPr>
          <w:rFonts w:ascii="Arial" w:hAnsi="Arial" w:cs="Arial"/>
          <w:bCs/>
          <w:color w:val="auto"/>
        </w:rPr>
        <w:t>aintenance documentation confirm</w:t>
      </w:r>
      <w:r w:rsidR="007878BF" w:rsidRPr="007A7124">
        <w:rPr>
          <w:rFonts w:ascii="Arial" w:hAnsi="Arial" w:cs="Arial"/>
          <w:bCs/>
          <w:color w:val="auto"/>
        </w:rPr>
        <w:t>ed</w:t>
      </w:r>
      <w:r w:rsidRPr="007A7124">
        <w:rPr>
          <w:rFonts w:ascii="Arial" w:hAnsi="Arial" w:cs="Arial"/>
          <w:bCs/>
          <w:color w:val="auto"/>
        </w:rPr>
        <w:t xml:space="preserve"> equipment </w:t>
      </w:r>
      <w:r w:rsidR="007878BF" w:rsidRPr="007A7124">
        <w:rPr>
          <w:rFonts w:ascii="Arial" w:hAnsi="Arial" w:cs="Arial"/>
          <w:bCs/>
          <w:color w:val="auto"/>
        </w:rPr>
        <w:t>was</w:t>
      </w:r>
      <w:r w:rsidRPr="007A7124">
        <w:rPr>
          <w:rFonts w:ascii="Arial" w:hAnsi="Arial" w:cs="Arial"/>
          <w:bCs/>
          <w:color w:val="auto"/>
        </w:rPr>
        <w:t xml:space="preserve"> inspected and serviced routinely. </w:t>
      </w:r>
      <w:r w:rsidR="00A86992" w:rsidRPr="007A7124">
        <w:rPr>
          <w:rFonts w:ascii="Arial" w:hAnsi="Arial" w:cs="Arial"/>
          <w:bCs/>
          <w:color w:val="auto"/>
        </w:rPr>
        <w:t>A wide range of lifestyle resources were available for consumers to use such as books, magazines, music, television, books, board games, cards, piano, and hand weights.</w:t>
      </w:r>
    </w:p>
    <w:p w14:paraId="588E55B6" w14:textId="55F8937B" w:rsidR="00A86992" w:rsidRPr="007A7124" w:rsidRDefault="003C3B5A" w:rsidP="002545E8">
      <w:pPr>
        <w:pStyle w:val="Heading1"/>
        <w:spacing w:before="120" w:after="240" w:line="22" w:lineRule="atLeast"/>
        <w:rPr>
          <w:rFonts w:ascii="Arial" w:hAnsi="Arial" w:cs="Arial"/>
        </w:rPr>
      </w:pPr>
      <w:r w:rsidRPr="00B83D6B">
        <w:rPr>
          <w:color w:val="FF0000"/>
        </w:rPr>
        <w:br w:type="page"/>
      </w:r>
      <w:r w:rsidR="00A86992" w:rsidRPr="002545E8">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A86992" w:rsidRPr="00B83D6B" w14:paraId="2DF3A4F4" w14:textId="77777777" w:rsidTr="00E4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77AF99C" w14:textId="77777777" w:rsidR="00A86992" w:rsidRPr="00B83D6B" w:rsidRDefault="00A86992" w:rsidP="00E412A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73C6D559" w14:textId="77777777" w:rsidR="00A86992" w:rsidRPr="00B83D6B" w:rsidRDefault="00A86992" w:rsidP="00E412A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86992" w:rsidRPr="00B83D6B" w14:paraId="5846B0FA"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770BF496"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20B3176E"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1969109" w14:textId="77777777" w:rsidR="00A86992" w:rsidRPr="003A2BA8"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356589D4" w14:textId="77777777" w:rsidTr="00E4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005531"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6D101A2" w14:textId="77777777" w:rsidR="00A86992" w:rsidRPr="00B83D6B"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B386C9B"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EAB5E76"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F539AC7" w14:textId="77777777" w:rsidR="00A86992" w:rsidRPr="003A2BA8"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1BE61976"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13655313"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130B733"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4F0FB51" w14:textId="77777777" w:rsidR="00A86992" w:rsidRPr="003A2BA8" w:rsidRDefault="00A86992" w:rsidP="00E412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56B7ED5" w14:textId="77777777" w:rsidR="00A86992" w:rsidRPr="00D17BDC" w:rsidRDefault="00A86992" w:rsidP="00D17BDC">
      <w:pPr>
        <w:pStyle w:val="Heading2"/>
        <w:spacing w:before="120" w:after="120" w:line="22" w:lineRule="atLeast"/>
        <w:rPr>
          <w:rFonts w:ascii="Arial" w:hAnsi="Arial" w:cs="Arial"/>
        </w:rPr>
      </w:pPr>
      <w:r w:rsidRPr="00D17BDC">
        <w:rPr>
          <w:rFonts w:ascii="Arial" w:hAnsi="Arial" w:cs="Arial"/>
        </w:rPr>
        <w:t>Findings</w:t>
      </w:r>
    </w:p>
    <w:p w14:paraId="7BFA4BC6" w14:textId="017C9B37" w:rsidR="00E412AE" w:rsidRDefault="00FE4262" w:rsidP="00E412AE">
      <w:pPr>
        <w:rPr>
          <w:rFonts w:ascii="Arial" w:hAnsi="Arial" w:cs="Arial"/>
          <w:color w:val="auto"/>
        </w:rPr>
      </w:pPr>
      <w:r>
        <w:rPr>
          <w:rFonts w:ascii="Arial" w:hAnsi="Arial" w:cs="Arial"/>
          <w:color w:val="auto"/>
        </w:rPr>
        <w:t xml:space="preserve">The service had a main entrance </w:t>
      </w:r>
      <w:r w:rsidR="00E412AE">
        <w:rPr>
          <w:rFonts w:ascii="Arial" w:hAnsi="Arial" w:cs="Arial"/>
          <w:color w:val="auto"/>
        </w:rPr>
        <w:t xml:space="preserve">area </w:t>
      </w:r>
      <w:r w:rsidR="001E19FF">
        <w:rPr>
          <w:rFonts w:ascii="Arial" w:hAnsi="Arial" w:cs="Arial"/>
          <w:color w:val="auto"/>
        </w:rPr>
        <w:t>which</w:t>
      </w:r>
      <w:r w:rsidR="00E412AE">
        <w:rPr>
          <w:rFonts w:ascii="Arial" w:hAnsi="Arial" w:cs="Arial"/>
          <w:color w:val="auto"/>
        </w:rPr>
        <w:t xml:space="preserve"> was observed to be welcoming with clear signage directing consumers and visitors to various areas of the service. Consumers rooms were personalised with photographs, artwork and personal belongings and staff described aspects of the service which reflected dementia enabling principles of design and safe freedom of movement </w:t>
      </w:r>
      <w:r w:rsidR="004B5976">
        <w:rPr>
          <w:rFonts w:ascii="Arial" w:hAnsi="Arial" w:cs="Arial"/>
          <w:color w:val="auto"/>
        </w:rPr>
        <w:t xml:space="preserve">including wide corridors, adequate lighting and hand railings. </w:t>
      </w:r>
    </w:p>
    <w:p w14:paraId="74F6250A" w14:textId="47B2A9BA" w:rsidR="00E412AE" w:rsidRDefault="004B5976" w:rsidP="00A86992">
      <w:pPr>
        <w:rPr>
          <w:rFonts w:ascii="Arial" w:hAnsi="Arial" w:cs="Arial"/>
          <w:color w:val="auto"/>
        </w:rPr>
      </w:pPr>
      <w:r w:rsidRPr="00D17BDC">
        <w:rPr>
          <w:rFonts w:ascii="Arial" w:hAnsi="Arial" w:cs="Arial"/>
          <w:color w:val="auto"/>
        </w:rPr>
        <w:t>Consumers said they felt at home</w:t>
      </w:r>
      <w:r>
        <w:rPr>
          <w:rFonts w:ascii="Arial" w:hAnsi="Arial" w:cs="Arial"/>
          <w:color w:val="auto"/>
        </w:rPr>
        <w:t xml:space="preserve"> at the service and it was an enjoyable place to live; consumers and representatives confirmed the service was comfortable, </w:t>
      </w:r>
      <w:r w:rsidRPr="00D17BDC">
        <w:rPr>
          <w:rFonts w:ascii="Arial" w:hAnsi="Arial" w:cs="Arial"/>
          <w:color w:val="auto"/>
        </w:rPr>
        <w:t>safe, clean and well maintained</w:t>
      </w:r>
      <w:r>
        <w:rPr>
          <w:rFonts w:ascii="Arial" w:hAnsi="Arial" w:cs="Arial"/>
          <w:color w:val="auto"/>
        </w:rPr>
        <w:t xml:space="preserve">. </w:t>
      </w:r>
      <w:r w:rsidR="00E412AE">
        <w:rPr>
          <w:rFonts w:ascii="Arial" w:hAnsi="Arial" w:cs="Arial"/>
          <w:color w:val="auto"/>
        </w:rPr>
        <w:t xml:space="preserve">Consumers were observed spending time together in communal areas and moving </w:t>
      </w:r>
      <w:r>
        <w:rPr>
          <w:rFonts w:ascii="Arial" w:hAnsi="Arial" w:cs="Arial"/>
          <w:color w:val="auto"/>
        </w:rPr>
        <w:t xml:space="preserve">inside and </w:t>
      </w:r>
      <w:r w:rsidR="00E412AE">
        <w:rPr>
          <w:rFonts w:ascii="Arial" w:hAnsi="Arial" w:cs="Arial"/>
          <w:color w:val="auto"/>
        </w:rPr>
        <w:t xml:space="preserve">outside to enjoy seating areas in various shaded courtyards. </w:t>
      </w:r>
    </w:p>
    <w:p w14:paraId="247A9609" w14:textId="51D609BD" w:rsidR="00A86992" w:rsidRPr="00D17BDC" w:rsidRDefault="009064C3" w:rsidP="00A86992">
      <w:pPr>
        <w:rPr>
          <w:rFonts w:ascii="Arial" w:eastAsia="Calibri" w:hAnsi="Arial" w:cs="Arial"/>
          <w:color w:val="auto"/>
        </w:rPr>
      </w:pPr>
      <w:r>
        <w:rPr>
          <w:rFonts w:ascii="Arial" w:eastAsia="Calibri" w:hAnsi="Arial" w:cs="Arial"/>
          <w:color w:val="auto"/>
        </w:rPr>
        <w:t>Furniture, fittings and equipment were observed to be safe, clean and well-maintained, this was confirmed by consumers who also said equipment was suitable and adequate for their use. Staff described maintenance processes for reporting maintenance issues and maintenance documentation evidenced a maintenance program included planned, periodic and ad hoc maintenance</w:t>
      </w:r>
      <w:r w:rsidR="001E19FF">
        <w:rPr>
          <w:rFonts w:ascii="Arial" w:eastAsia="Calibri" w:hAnsi="Arial" w:cs="Arial"/>
          <w:color w:val="auto"/>
        </w:rPr>
        <w:t xml:space="preserve"> was completed</w:t>
      </w:r>
      <w:r>
        <w:rPr>
          <w:rFonts w:ascii="Arial" w:eastAsia="Calibri" w:hAnsi="Arial" w:cs="Arial"/>
          <w:color w:val="auto"/>
        </w:rPr>
        <w:t>.</w:t>
      </w:r>
      <w:r w:rsidR="00A86992" w:rsidRPr="00D17BDC">
        <w:rPr>
          <w:rFonts w:ascii="Arial" w:eastAsia="Calibri" w:hAnsi="Arial" w:cs="Arial"/>
          <w:color w:val="auto"/>
        </w:rPr>
        <w:t xml:space="preserve"> </w:t>
      </w:r>
    </w:p>
    <w:p w14:paraId="6DC49D6E" w14:textId="77777777" w:rsidR="003338AD" w:rsidRPr="00B83D6B" w:rsidRDefault="003C3B5A" w:rsidP="00183AF7">
      <w:pPr>
        <w:pStyle w:val="Heading1"/>
        <w:spacing w:before="120" w:after="240" w:line="22" w:lineRule="atLeast"/>
        <w:rPr>
          <w:rFonts w:ascii="Arial" w:hAnsi="Arial" w:cs="Arial"/>
        </w:rPr>
      </w:pPr>
      <w:r w:rsidRPr="00B83D6B">
        <w:rPr>
          <w:rFonts w:ascii="Arial" w:hAnsi="Arial" w:cs="Arial"/>
          <w:color w:val="FF0000"/>
        </w:rPr>
        <w:br w:type="page"/>
      </w:r>
      <w:r w:rsidR="003338AD"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670956A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4DA555B"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408FE6A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75F5D6D"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5EBCFA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9BE55BC"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323C4C6"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3DE707D1"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E40D6B0" w14:textId="77777777" w:rsidR="003338AD" w:rsidRPr="00B83D6B" w:rsidRDefault="003338AD" w:rsidP="003338AD">
      <w:pPr>
        <w:pStyle w:val="Heading2"/>
        <w:spacing w:before="120" w:after="120" w:line="22" w:lineRule="atLeast"/>
        <w:rPr>
          <w:rFonts w:ascii="Arial" w:hAnsi="Arial" w:cs="Arial"/>
        </w:rPr>
      </w:pPr>
      <w:r w:rsidRPr="00B83D6B">
        <w:rPr>
          <w:rFonts w:ascii="Arial" w:hAnsi="Arial" w:cs="Arial"/>
        </w:rPr>
        <w:t>Findings</w:t>
      </w:r>
    </w:p>
    <w:p w14:paraId="1F4AE6EA" w14:textId="15C337E9" w:rsidR="00846629" w:rsidRDefault="003338AD" w:rsidP="00943F1D">
      <w:pPr>
        <w:spacing w:before="120" w:after="0"/>
        <w:rPr>
          <w:rFonts w:ascii="Arial" w:eastAsia="Calibri" w:hAnsi="Arial" w:cs="Arial"/>
        </w:rPr>
      </w:pPr>
      <w:r w:rsidRPr="005B3AC1">
        <w:rPr>
          <w:rFonts w:ascii="Arial" w:hAnsi="Arial" w:cs="Arial"/>
          <w:color w:val="auto"/>
        </w:rPr>
        <w:t>Consumers and representatives said they were encouraged and supported to provide feedback and make complaints and appropriate action was taken.</w:t>
      </w:r>
      <w:r w:rsidRPr="005B3AC1">
        <w:rPr>
          <w:rFonts w:ascii="Arial" w:eastAsia="Calibri" w:hAnsi="Arial" w:cs="Arial"/>
        </w:rPr>
        <w:t xml:space="preserve"> </w:t>
      </w:r>
      <w:r w:rsidR="00846629">
        <w:rPr>
          <w:rFonts w:ascii="Arial" w:eastAsia="Calibri" w:hAnsi="Arial" w:cs="Arial"/>
        </w:rPr>
        <w:t xml:space="preserve">Staff knew how to support consumers if they raised an issue or concern with them by talking to management or advocating on their behalf. </w:t>
      </w:r>
      <w:r w:rsidR="008E52F9">
        <w:rPr>
          <w:rFonts w:ascii="Arial" w:eastAsia="Calibri" w:hAnsi="Arial" w:cs="Arial"/>
        </w:rPr>
        <w:t xml:space="preserve">Information on how to make complaints was observed throughout the service including brochures in several languages, this included </w:t>
      </w:r>
      <w:r w:rsidR="00846629">
        <w:rPr>
          <w:rFonts w:ascii="Arial" w:eastAsia="Calibri" w:hAnsi="Arial" w:cs="Arial"/>
        </w:rPr>
        <w:t>details of advocacy and language services</w:t>
      </w:r>
      <w:r w:rsidR="008E52F9">
        <w:rPr>
          <w:rFonts w:ascii="Arial" w:eastAsia="Calibri" w:hAnsi="Arial" w:cs="Arial"/>
        </w:rPr>
        <w:t xml:space="preserve"> available to support consumers.</w:t>
      </w:r>
    </w:p>
    <w:p w14:paraId="42418CD5" w14:textId="697A7D4A" w:rsidR="008E52F9" w:rsidRDefault="007B7386" w:rsidP="00BE6EC5">
      <w:pPr>
        <w:spacing w:before="120" w:after="0"/>
        <w:rPr>
          <w:rFonts w:ascii="Arial" w:eastAsia="Calibri" w:hAnsi="Arial" w:cs="Arial"/>
        </w:rPr>
      </w:pPr>
      <w:r w:rsidRPr="005B3AC1">
        <w:rPr>
          <w:rFonts w:ascii="Arial" w:eastAsia="Calibri" w:hAnsi="Arial" w:cs="Arial"/>
        </w:rPr>
        <w:t xml:space="preserve">Consumers and representatives </w:t>
      </w:r>
      <w:r w:rsidR="008E52F9">
        <w:rPr>
          <w:rFonts w:ascii="Arial" w:eastAsia="Calibri" w:hAnsi="Arial" w:cs="Arial"/>
        </w:rPr>
        <w:t xml:space="preserve">described ways in which they could raise complaints including talking directly with staff, completing a feedback form or survey. A representative confirmed the service responded promptly to an email complaint sent, a case conference was arranged, and an action plan </w:t>
      </w:r>
      <w:r w:rsidR="001E19FF">
        <w:rPr>
          <w:rFonts w:ascii="Arial" w:eastAsia="Calibri" w:hAnsi="Arial" w:cs="Arial"/>
        </w:rPr>
        <w:t xml:space="preserve">was </w:t>
      </w:r>
      <w:r w:rsidR="008E52F9">
        <w:rPr>
          <w:rFonts w:ascii="Arial" w:eastAsia="Calibri" w:hAnsi="Arial" w:cs="Arial"/>
        </w:rPr>
        <w:t xml:space="preserve">devised to address </w:t>
      </w:r>
      <w:r w:rsidR="001E19FF">
        <w:rPr>
          <w:rFonts w:ascii="Arial" w:eastAsia="Calibri" w:hAnsi="Arial" w:cs="Arial"/>
        </w:rPr>
        <w:t xml:space="preserve">the </w:t>
      </w:r>
      <w:r w:rsidR="008E52F9">
        <w:rPr>
          <w:rFonts w:ascii="Arial" w:eastAsia="Calibri" w:hAnsi="Arial" w:cs="Arial"/>
        </w:rPr>
        <w:t>concerns raised by the family. Staff said an open disclosure process was always applied where</w:t>
      </w:r>
      <w:r w:rsidR="00BE6EC5">
        <w:rPr>
          <w:rFonts w:ascii="Arial" w:eastAsia="Calibri" w:hAnsi="Arial" w:cs="Arial"/>
        </w:rPr>
        <w:t xml:space="preserve"> appropriate, a consumer and representative confirmed an </w:t>
      </w:r>
      <w:r w:rsidR="008E52F9">
        <w:rPr>
          <w:rFonts w:ascii="Arial" w:eastAsia="Calibri" w:hAnsi="Arial" w:cs="Arial"/>
        </w:rPr>
        <w:t xml:space="preserve">apology </w:t>
      </w:r>
      <w:r w:rsidR="00BE6EC5">
        <w:rPr>
          <w:rFonts w:ascii="Arial" w:eastAsia="Calibri" w:hAnsi="Arial" w:cs="Arial"/>
        </w:rPr>
        <w:t xml:space="preserve">had been </w:t>
      </w:r>
      <w:r w:rsidR="008E52F9">
        <w:rPr>
          <w:rFonts w:ascii="Arial" w:eastAsia="Calibri" w:hAnsi="Arial" w:cs="Arial"/>
        </w:rPr>
        <w:t xml:space="preserve">issued by the service </w:t>
      </w:r>
      <w:r w:rsidR="00BE6EC5">
        <w:rPr>
          <w:rFonts w:ascii="Arial" w:eastAsia="Calibri" w:hAnsi="Arial" w:cs="Arial"/>
        </w:rPr>
        <w:t>when they raised a complaint regarding how care was provided.</w:t>
      </w:r>
    </w:p>
    <w:p w14:paraId="4EC79AFE" w14:textId="1B25687C" w:rsidR="00BE6EC5" w:rsidRPr="00F064E8" w:rsidRDefault="00BE6EC5" w:rsidP="00F064E8">
      <w:pPr>
        <w:spacing w:before="120" w:after="0"/>
        <w:rPr>
          <w:rFonts w:ascii="Arial" w:eastAsia="Calibri" w:hAnsi="Arial" w:cs="Arial"/>
          <w:color w:val="auto"/>
        </w:rPr>
      </w:pPr>
      <w:r w:rsidRPr="00F064E8">
        <w:rPr>
          <w:rFonts w:ascii="Arial" w:eastAsia="Calibri" w:hAnsi="Arial" w:cs="Arial"/>
        </w:rPr>
        <w:t xml:space="preserve">Consumers and representatives described how feedback </w:t>
      </w:r>
      <w:r w:rsidR="00402D18">
        <w:rPr>
          <w:rFonts w:ascii="Arial" w:eastAsia="Calibri" w:hAnsi="Arial" w:cs="Arial"/>
        </w:rPr>
        <w:t xml:space="preserve">was used </w:t>
      </w:r>
      <w:r w:rsidRPr="00F064E8">
        <w:rPr>
          <w:rFonts w:ascii="Arial" w:eastAsia="Calibri" w:hAnsi="Arial" w:cs="Arial"/>
        </w:rPr>
        <w:t>to improve the quality of care and services such as improved levels of cleanliness</w:t>
      </w:r>
      <w:r w:rsidR="00402D18">
        <w:rPr>
          <w:rFonts w:ascii="Arial" w:eastAsia="Calibri" w:hAnsi="Arial" w:cs="Arial"/>
        </w:rPr>
        <w:t xml:space="preserve"> at the service</w:t>
      </w:r>
      <w:r w:rsidRPr="00F064E8">
        <w:rPr>
          <w:rFonts w:ascii="Arial" w:eastAsia="Calibri" w:hAnsi="Arial" w:cs="Arial"/>
        </w:rPr>
        <w:t xml:space="preserve"> </w:t>
      </w:r>
      <w:r w:rsidR="00402D18">
        <w:rPr>
          <w:rFonts w:ascii="Arial" w:eastAsia="Calibri" w:hAnsi="Arial" w:cs="Arial"/>
        </w:rPr>
        <w:t xml:space="preserve">in response to concerns raised with </w:t>
      </w:r>
      <w:r w:rsidR="00F064E8" w:rsidRPr="00F064E8">
        <w:rPr>
          <w:rFonts w:ascii="Arial" w:eastAsia="Calibri" w:hAnsi="Arial" w:cs="Arial"/>
        </w:rPr>
        <w:t>management</w:t>
      </w:r>
      <w:r w:rsidRPr="00F064E8">
        <w:rPr>
          <w:rFonts w:ascii="Arial" w:eastAsia="Calibri" w:hAnsi="Arial" w:cs="Arial"/>
        </w:rPr>
        <w:t xml:space="preserve">. </w:t>
      </w:r>
      <w:r w:rsidRPr="00F064E8">
        <w:rPr>
          <w:rFonts w:ascii="Arial" w:eastAsia="Calibri" w:hAnsi="Arial" w:cs="Arial"/>
          <w:noProof/>
          <w:color w:val="auto"/>
        </w:rPr>
        <w:t xml:space="preserve">Staff </w:t>
      </w:r>
      <w:r w:rsidR="00402D18">
        <w:rPr>
          <w:rFonts w:ascii="Arial" w:eastAsia="Calibri" w:hAnsi="Arial" w:cs="Arial"/>
          <w:noProof/>
          <w:color w:val="auto"/>
        </w:rPr>
        <w:t>were familiar with how</w:t>
      </w:r>
      <w:r w:rsidRPr="00F064E8">
        <w:rPr>
          <w:rFonts w:ascii="Arial" w:eastAsia="Calibri" w:hAnsi="Arial" w:cs="Arial"/>
          <w:noProof/>
          <w:color w:val="auto"/>
        </w:rPr>
        <w:t xml:space="preserve"> feedback and complaints were used to inform continuous improvement across the service, a feedback and complaints register and a continuous improvement plan </w:t>
      </w:r>
      <w:r w:rsidR="00F064E8" w:rsidRPr="00F064E8">
        <w:rPr>
          <w:rFonts w:ascii="Arial" w:eastAsia="Calibri" w:hAnsi="Arial" w:cs="Arial"/>
          <w:noProof/>
          <w:color w:val="auto"/>
        </w:rPr>
        <w:t>demonstrated</w:t>
      </w:r>
      <w:r w:rsidRPr="00F064E8">
        <w:rPr>
          <w:rFonts w:ascii="Arial" w:eastAsia="Calibri" w:hAnsi="Arial" w:cs="Arial"/>
          <w:noProof/>
          <w:color w:val="auto"/>
        </w:rPr>
        <w:t xml:space="preserve"> feedback was used to improve the quality of care and services.</w:t>
      </w:r>
    </w:p>
    <w:p w14:paraId="41008364" w14:textId="7ADFB981" w:rsidR="0086436D" w:rsidRPr="00F064E8" w:rsidRDefault="00F064E8" w:rsidP="00402D18">
      <w:pPr>
        <w:tabs>
          <w:tab w:val="right" w:pos="9026"/>
        </w:tabs>
        <w:spacing w:before="120" w:after="0"/>
        <w:rPr>
          <w:rFonts w:ascii="Arial" w:hAnsi="Arial" w:cs="Arial"/>
          <w:color w:val="FF0000"/>
        </w:rPr>
      </w:pPr>
      <w:r w:rsidRPr="00F064E8">
        <w:rPr>
          <w:rFonts w:ascii="Arial" w:hAnsi="Arial" w:cs="Arial"/>
          <w:color w:val="auto"/>
        </w:rPr>
        <w:t xml:space="preserve">The feedback and complaints policy and procedures </w:t>
      </w:r>
      <w:r w:rsidR="00402D18">
        <w:rPr>
          <w:rFonts w:ascii="Arial" w:hAnsi="Arial" w:cs="Arial"/>
          <w:color w:val="auto"/>
        </w:rPr>
        <w:t>reflected</w:t>
      </w:r>
      <w:r w:rsidRPr="00F064E8">
        <w:rPr>
          <w:rFonts w:ascii="Arial" w:hAnsi="Arial" w:cs="Arial"/>
          <w:color w:val="auto"/>
        </w:rPr>
        <w:t xml:space="preserve"> processes in place</w:t>
      </w:r>
      <w:r w:rsidR="00402D18">
        <w:rPr>
          <w:rFonts w:ascii="Arial" w:hAnsi="Arial" w:cs="Arial"/>
          <w:color w:val="auto"/>
        </w:rPr>
        <w:t>; t</w:t>
      </w:r>
      <w:r w:rsidR="00402D18">
        <w:rPr>
          <w:rFonts w:ascii="Arial" w:eastAsia="Calibri" w:hAnsi="Arial" w:cs="Arial"/>
        </w:rPr>
        <w:t>he</w:t>
      </w:r>
      <w:r w:rsidR="00402D18" w:rsidRPr="00F064E8">
        <w:rPr>
          <w:rFonts w:ascii="Arial" w:eastAsia="Calibri" w:hAnsi="Arial" w:cs="Arial"/>
        </w:rPr>
        <w:t xml:space="preserve"> open disclosure policy and procedure </w:t>
      </w:r>
      <w:r w:rsidR="00402D18">
        <w:rPr>
          <w:rFonts w:ascii="Arial" w:eastAsia="Calibri" w:hAnsi="Arial" w:cs="Arial"/>
        </w:rPr>
        <w:t>outlined</w:t>
      </w:r>
      <w:r w:rsidR="00402D18" w:rsidRPr="00F064E8">
        <w:rPr>
          <w:rFonts w:ascii="Arial" w:eastAsia="Calibri" w:hAnsi="Arial" w:cs="Arial"/>
        </w:rPr>
        <w:t xml:space="preserve"> the service’s commitment to using feedback and complaints as an opportunity to improve services</w:t>
      </w:r>
      <w:r w:rsidR="00402D18">
        <w:rPr>
          <w:rFonts w:ascii="Arial" w:eastAsia="Calibri" w:hAnsi="Arial" w:cs="Arial"/>
        </w:rPr>
        <w:t>.</w:t>
      </w:r>
      <w:r w:rsidR="0086436D" w:rsidRPr="00F064E8">
        <w:rPr>
          <w:rFonts w:ascii="Arial" w:hAnsi="Arial" w:cs="Arial"/>
          <w:color w:val="FF0000"/>
        </w:rPr>
        <w:br w:type="page"/>
      </w:r>
    </w:p>
    <w:p w14:paraId="039FB026" w14:textId="61B3924D"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28"/>
        <w:gridCol w:w="6394"/>
        <w:gridCol w:w="1982"/>
      </w:tblGrid>
      <w:tr w:rsidR="00610F29" w:rsidRPr="00B83D6B" w14:paraId="18163F59" w14:textId="77777777" w:rsidTr="00175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1982" w:type="dxa"/>
          </w:tcPr>
          <w:p w14:paraId="3965F935" w14:textId="5966147B" w:rsidR="00610F29" w:rsidRPr="002538DF" w:rsidRDefault="003D095C"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3D095C">
              <w:rPr>
                <w:rFonts w:ascii="Arial" w:hAnsi="Arial" w:cs="Arial"/>
              </w:rPr>
              <w:t>Non-c</w:t>
            </w:r>
            <w:r w:rsidR="00610F29" w:rsidRPr="003D095C">
              <w:rPr>
                <w:rFonts w:ascii="Arial" w:hAnsi="Arial" w:cs="Arial"/>
              </w:rPr>
              <w:t>ompliant</w:t>
            </w:r>
          </w:p>
        </w:tc>
      </w:tr>
      <w:tr w:rsidR="00610F29" w:rsidRPr="00B83D6B" w14:paraId="4AFFE09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6394" w:type="dxa"/>
            <w:tcBorders>
              <w:right w:val="single" w:sz="4" w:space="0" w:color="auto"/>
            </w:tcBorders>
          </w:tcPr>
          <w:p w14:paraId="27C674D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037C1A0C" w14:textId="28918C20" w:rsidR="00610F29" w:rsidRPr="008B18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B83D6B" w14:paraId="16D4598B"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6394" w:type="dxa"/>
            <w:tcBorders>
              <w:right w:val="single" w:sz="4" w:space="0" w:color="auto"/>
            </w:tcBorders>
          </w:tcPr>
          <w:p w14:paraId="37BB490C"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82" w:type="dxa"/>
            <w:tcBorders>
              <w:left w:val="single" w:sz="4" w:space="0" w:color="auto"/>
            </w:tcBorders>
          </w:tcPr>
          <w:p w14:paraId="26EE1625" w14:textId="40ED3AE3" w:rsidR="00610F29" w:rsidRPr="008B18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3D095C" w14:paraId="2700D662"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7(3)(c)</w:t>
            </w:r>
          </w:p>
        </w:tc>
        <w:tc>
          <w:tcPr>
            <w:tcW w:w="6394" w:type="dxa"/>
            <w:tcBorders>
              <w:right w:val="single" w:sz="4" w:space="0" w:color="auto"/>
            </w:tcBorders>
          </w:tcPr>
          <w:p w14:paraId="0AD8E29F"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 xml:space="preserve">The workforce is </w:t>
            </w:r>
            <w:proofErr w:type="gramStart"/>
            <w:r w:rsidRPr="003D095C">
              <w:rPr>
                <w:rFonts w:ascii="Arial" w:hAnsi="Arial" w:cs="Arial"/>
              </w:rPr>
              <w:t>competent</w:t>
            </w:r>
            <w:proofErr w:type="gramEnd"/>
            <w:r w:rsidRPr="003D095C">
              <w:rPr>
                <w:rFonts w:ascii="Arial" w:hAnsi="Arial" w:cs="Arial"/>
              </w:rPr>
              <w:t xml:space="preserve"> and the members of the workforce have the qualifications and knowledge to effectively perform their roles.</w:t>
            </w:r>
          </w:p>
        </w:tc>
        <w:tc>
          <w:tcPr>
            <w:tcW w:w="1982" w:type="dxa"/>
            <w:tcBorders>
              <w:left w:val="single" w:sz="4" w:space="0" w:color="auto"/>
            </w:tcBorders>
          </w:tcPr>
          <w:p w14:paraId="3D7AB1B9" w14:textId="78EECB50"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r w:rsidR="00610F29" w:rsidRPr="003D095C" w14:paraId="22A385F9"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7(3)(d)</w:t>
            </w:r>
          </w:p>
        </w:tc>
        <w:tc>
          <w:tcPr>
            <w:tcW w:w="6394" w:type="dxa"/>
            <w:tcBorders>
              <w:right w:val="single" w:sz="4" w:space="0" w:color="auto"/>
            </w:tcBorders>
          </w:tcPr>
          <w:p w14:paraId="6E65F666" w14:textId="77777777" w:rsidR="00610F29" w:rsidRPr="003D095C"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D095C">
              <w:rPr>
                <w:rFonts w:ascii="Arial" w:hAnsi="Arial" w:cs="Arial"/>
              </w:rPr>
              <w:t>The workforce is recruited, trained, equipped and supported to deliver the outcomes required by these standards.</w:t>
            </w:r>
          </w:p>
        </w:tc>
        <w:tc>
          <w:tcPr>
            <w:tcW w:w="1982" w:type="dxa"/>
            <w:tcBorders>
              <w:left w:val="single" w:sz="4" w:space="0" w:color="auto"/>
            </w:tcBorders>
          </w:tcPr>
          <w:p w14:paraId="58AA91AD" w14:textId="2CB97A5E" w:rsidR="00610F29" w:rsidRPr="003D095C" w:rsidRDefault="008B183F"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095C">
              <w:rPr>
                <w:rFonts w:ascii="Arial" w:hAnsi="Arial" w:cs="Arial"/>
                <w:color w:val="auto"/>
              </w:rPr>
              <w:t>Non</w:t>
            </w:r>
            <w:r w:rsidR="003D095C">
              <w:rPr>
                <w:rFonts w:ascii="Arial" w:hAnsi="Arial" w:cs="Arial"/>
                <w:color w:val="auto"/>
              </w:rPr>
              <w:t>-c</w:t>
            </w:r>
            <w:r w:rsidR="00610F29" w:rsidRPr="003D095C">
              <w:rPr>
                <w:rFonts w:ascii="Arial" w:hAnsi="Arial" w:cs="Arial"/>
                <w:color w:val="auto"/>
              </w:rPr>
              <w:t>ompliant</w:t>
            </w:r>
          </w:p>
        </w:tc>
      </w:tr>
      <w:tr w:rsidR="00610F29" w:rsidRPr="003D095C" w14:paraId="4AA1B74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7(3)(e)</w:t>
            </w:r>
          </w:p>
        </w:tc>
        <w:tc>
          <w:tcPr>
            <w:tcW w:w="6394" w:type="dxa"/>
            <w:tcBorders>
              <w:right w:val="single" w:sz="4" w:space="0" w:color="auto"/>
            </w:tcBorders>
          </w:tcPr>
          <w:p w14:paraId="10003F63"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Regular assessment, monitoring and review of the performance of each member of the workforce is undertaken.</w:t>
            </w:r>
          </w:p>
        </w:tc>
        <w:tc>
          <w:tcPr>
            <w:tcW w:w="1982" w:type="dxa"/>
            <w:tcBorders>
              <w:left w:val="single" w:sz="4" w:space="0" w:color="auto"/>
            </w:tcBorders>
          </w:tcPr>
          <w:p w14:paraId="748C6F96" w14:textId="4398F7A3" w:rsidR="00610F29" w:rsidRPr="003D095C"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bl>
    <w:p w14:paraId="39017E01" w14:textId="31784451" w:rsidR="00610F29" w:rsidRPr="003D095C" w:rsidRDefault="00610F29" w:rsidP="00953D6B">
      <w:pPr>
        <w:pStyle w:val="Heading2"/>
        <w:spacing w:before="120" w:line="240" w:lineRule="auto"/>
        <w:rPr>
          <w:rFonts w:ascii="Arial" w:hAnsi="Arial" w:cs="Arial"/>
        </w:rPr>
      </w:pPr>
      <w:r w:rsidRPr="003D095C">
        <w:rPr>
          <w:rFonts w:ascii="Arial" w:hAnsi="Arial" w:cs="Arial"/>
        </w:rPr>
        <w:t>Findings</w:t>
      </w:r>
    </w:p>
    <w:p w14:paraId="3A8081CF" w14:textId="746629B0" w:rsidR="008B183F" w:rsidRPr="003D095C" w:rsidRDefault="008B183F" w:rsidP="008B183F">
      <w:pPr>
        <w:spacing w:before="120" w:after="0"/>
        <w:rPr>
          <w:rFonts w:ascii="Arial" w:hAnsi="Arial" w:cs="Arial"/>
        </w:rPr>
      </w:pPr>
      <w:r w:rsidRPr="003D095C">
        <w:rPr>
          <w:rFonts w:ascii="Arial" w:hAnsi="Arial" w:cs="Arial"/>
        </w:rPr>
        <w:t xml:space="preserve">I have found this Quality Standard as non-compliant as I am satisfied the service was not able to demonstrate how it met this Requirement:  </w:t>
      </w:r>
    </w:p>
    <w:p w14:paraId="0B2DB6D2" w14:textId="5069FEA0" w:rsidR="008B183F" w:rsidRPr="003D095C" w:rsidRDefault="008B183F" w:rsidP="008B183F">
      <w:pPr>
        <w:pStyle w:val="ListParagraph"/>
        <w:numPr>
          <w:ilvl w:val="0"/>
          <w:numId w:val="39"/>
        </w:numPr>
        <w:spacing w:before="120" w:after="0"/>
        <w:rPr>
          <w:rFonts w:ascii="Arial" w:hAnsi="Arial" w:cs="Arial"/>
          <w:i/>
          <w:color w:val="auto"/>
        </w:rPr>
      </w:pPr>
      <w:r w:rsidRPr="003D095C">
        <w:rPr>
          <w:rFonts w:ascii="Arial" w:hAnsi="Arial" w:cs="Arial"/>
          <w:i/>
        </w:rPr>
        <w:t>The workforce is recruited, trained, equipped and supported to deliver the outcomes required by these standards</w:t>
      </w:r>
    </w:p>
    <w:p w14:paraId="2D6653E3" w14:textId="49ACFA4A" w:rsidR="00CB6C15" w:rsidRPr="00CB6C15" w:rsidRDefault="00C6743A" w:rsidP="00BA6A62">
      <w:pPr>
        <w:spacing w:before="120" w:after="0"/>
        <w:rPr>
          <w:rFonts w:ascii="Arial" w:eastAsia="Calibri" w:hAnsi="Arial" w:cs="Arial"/>
          <w:color w:val="auto"/>
        </w:rPr>
      </w:pPr>
      <w:r w:rsidRPr="00CB6C15">
        <w:rPr>
          <w:rFonts w:ascii="Arial" w:hAnsi="Arial" w:cs="Arial"/>
          <w:color w:val="auto"/>
        </w:rPr>
        <w:t xml:space="preserve">The service demonstrated staff were recruited, </w:t>
      </w:r>
      <w:r w:rsidRPr="00CB6C15">
        <w:rPr>
          <w:rFonts w:ascii="Arial" w:eastAsia="Calibri" w:hAnsi="Arial" w:cs="Arial"/>
          <w:color w:val="auto"/>
        </w:rPr>
        <w:t>trained, equipped and supported to deliver safe and quality care and services, however, the Site Audit Report identified that staff practices in relation to</w:t>
      </w:r>
      <w:r w:rsidR="00CB6C15" w:rsidRPr="00CB6C15">
        <w:rPr>
          <w:rFonts w:ascii="Arial" w:eastAsia="Calibri" w:hAnsi="Arial" w:cs="Arial"/>
          <w:color w:val="auto"/>
        </w:rPr>
        <w:t xml:space="preserve"> donning and doffing of personal protection equipment for the control and prevention of COVID-19 at the service, </w:t>
      </w:r>
      <w:r w:rsidRPr="00CB6C15">
        <w:rPr>
          <w:rFonts w:ascii="Arial" w:eastAsia="Calibri" w:hAnsi="Arial" w:cs="Arial"/>
          <w:color w:val="auto"/>
        </w:rPr>
        <w:t>were</w:t>
      </w:r>
      <w:r w:rsidR="00A31A9E" w:rsidRPr="00CB6C15">
        <w:rPr>
          <w:rFonts w:ascii="Arial" w:eastAsia="Calibri" w:hAnsi="Arial" w:cs="Arial"/>
          <w:color w:val="auto"/>
        </w:rPr>
        <w:t xml:space="preserve"> </w:t>
      </w:r>
      <w:r w:rsidR="00CB6C15" w:rsidRPr="00CB6C15">
        <w:rPr>
          <w:rFonts w:ascii="Arial" w:eastAsia="Calibri" w:hAnsi="Arial" w:cs="Arial"/>
          <w:color w:val="auto"/>
        </w:rPr>
        <w:t>not carried out effectively to meet the outcomes required by these standards.</w:t>
      </w:r>
    </w:p>
    <w:p w14:paraId="46E3C13A" w14:textId="5B40B26E" w:rsidR="00915E90" w:rsidRDefault="001E19FF" w:rsidP="006F1712">
      <w:pPr>
        <w:spacing w:before="120" w:after="0"/>
        <w:rPr>
          <w:rFonts w:ascii="Arial" w:hAnsi="Arial" w:cs="Arial"/>
        </w:rPr>
      </w:pPr>
      <w:r>
        <w:rPr>
          <w:rFonts w:ascii="Arial" w:hAnsi="Arial" w:cs="Arial"/>
          <w:color w:val="auto"/>
        </w:rPr>
        <w:t>T</w:t>
      </w:r>
      <w:r w:rsidR="006F1712" w:rsidRPr="00990B12">
        <w:rPr>
          <w:rFonts w:ascii="Arial" w:eastAsia="Calibri" w:hAnsi="Arial" w:cs="Arial"/>
        </w:rPr>
        <w:t xml:space="preserve">he Approved Provider </w:t>
      </w:r>
      <w:r w:rsidR="006F1712">
        <w:rPr>
          <w:rFonts w:ascii="Arial" w:eastAsia="Calibri" w:hAnsi="Arial" w:cs="Arial"/>
        </w:rPr>
        <w:t>has acknowledged</w:t>
      </w:r>
      <w:r w:rsidR="006F1712" w:rsidRPr="00990B12">
        <w:rPr>
          <w:rFonts w:ascii="Arial" w:eastAsia="Calibri" w:hAnsi="Arial" w:cs="Arial"/>
        </w:rPr>
        <w:t xml:space="preserve"> </w:t>
      </w:r>
      <w:r>
        <w:rPr>
          <w:rFonts w:ascii="Arial" w:eastAsia="Calibri" w:hAnsi="Arial" w:cs="Arial"/>
        </w:rPr>
        <w:t xml:space="preserve">the </w:t>
      </w:r>
      <w:r w:rsidR="006F1712" w:rsidRPr="00990B12">
        <w:rPr>
          <w:rFonts w:ascii="Arial" w:eastAsia="Calibri" w:hAnsi="Arial" w:cs="Arial"/>
        </w:rPr>
        <w:t xml:space="preserve">deficits raised and </w:t>
      </w:r>
      <w:r w:rsidR="006F1712">
        <w:rPr>
          <w:rFonts w:ascii="Arial" w:eastAsia="Calibri" w:hAnsi="Arial" w:cs="Arial"/>
        </w:rPr>
        <w:t xml:space="preserve">submitted a </w:t>
      </w:r>
      <w:r w:rsidR="006F1712" w:rsidRPr="00990B12">
        <w:rPr>
          <w:rFonts w:ascii="Arial" w:hAnsi="Arial" w:cs="Arial"/>
        </w:rPr>
        <w:t>continuous improvement plan to address the identified gaps</w:t>
      </w:r>
      <w:r w:rsidR="006F1712">
        <w:rPr>
          <w:rFonts w:ascii="Arial" w:hAnsi="Arial" w:cs="Arial"/>
        </w:rPr>
        <w:t xml:space="preserve">. </w:t>
      </w:r>
    </w:p>
    <w:p w14:paraId="11334B73" w14:textId="60C31004" w:rsidR="006F1712" w:rsidRDefault="006F1712" w:rsidP="006F1712">
      <w:pPr>
        <w:spacing w:before="120" w:after="0"/>
        <w:rPr>
          <w:rFonts w:ascii="Arial" w:hAnsi="Arial" w:cs="Arial"/>
        </w:rPr>
      </w:pPr>
      <w:r w:rsidRPr="00990B12">
        <w:rPr>
          <w:rFonts w:ascii="Arial" w:hAnsi="Arial" w:cs="Arial"/>
          <w:color w:val="auto"/>
        </w:rPr>
        <w:t>I acknowledge corrective actions included within</w:t>
      </w:r>
      <w:r w:rsidRPr="00350BE4">
        <w:rPr>
          <w:rFonts w:ascii="Arial" w:hAnsi="Arial" w:cs="Arial"/>
          <w:color w:val="auto"/>
        </w:rPr>
        <w:t xml:space="preserve"> the Approved Provider’s response, however, </w:t>
      </w:r>
      <w:r>
        <w:rPr>
          <w:rFonts w:ascii="Arial" w:hAnsi="Arial" w:cs="Arial"/>
        </w:rPr>
        <w:t xml:space="preserve">at the time of the site audit, the service was not able to adequately demonstrate it was ensuring staff knew </w:t>
      </w:r>
      <w:r w:rsidR="00FA332D">
        <w:rPr>
          <w:rFonts w:ascii="Arial" w:hAnsi="Arial" w:cs="Arial"/>
        </w:rPr>
        <w:t xml:space="preserve">and were applying </w:t>
      </w:r>
      <w:r>
        <w:rPr>
          <w:rFonts w:ascii="Arial" w:hAnsi="Arial" w:cs="Arial"/>
        </w:rPr>
        <w:t>the correct procedures for the m</w:t>
      </w:r>
      <w:r w:rsidRPr="00B24DD0">
        <w:rPr>
          <w:rFonts w:ascii="Arial" w:hAnsi="Arial" w:cs="Arial"/>
        </w:rPr>
        <w:t xml:space="preserve">inimisation of infection related risks to prevent and control </w:t>
      </w:r>
      <w:r>
        <w:rPr>
          <w:rFonts w:ascii="Arial" w:hAnsi="Arial" w:cs="Arial"/>
        </w:rPr>
        <w:t xml:space="preserve">the risk of COVID-19 </w:t>
      </w:r>
      <w:r w:rsidRPr="00B24DD0">
        <w:rPr>
          <w:rFonts w:ascii="Arial" w:hAnsi="Arial" w:cs="Arial"/>
        </w:rPr>
        <w:t>infection</w:t>
      </w:r>
      <w:r>
        <w:rPr>
          <w:rFonts w:ascii="Arial" w:hAnsi="Arial" w:cs="Arial"/>
        </w:rPr>
        <w:t xml:space="preserve"> at the service.</w:t>
      </w:r>
    </w:p>
    <w:p w14:paraId="77E23A3D" w14:textId="532BA46D" w:rsidR="006F1712" w:rsidRPr="00B72088" w:rsidRDefault="006F1712" w:rsidP="006F1712">
      <w:pPr>
        <w:spacing w:before="120" w:after="0"/>
        <w:rPr>
          <w:rFonts w:ascii="Arial" w:hAnsi="Arial" w:cs="Arial"/>
        </w:rPr>
      </w:pPr>
      <w:r w:rsidRPr="00B72088">
        <w:rPr>
          <w:rFonts w:ascii="Arial" w:hAnsi="Arial" w:cs="Arial"/>
        </w:rPr>
        <w:t xml:space="preserve">Therefore, I find Requirement </w:t>
      </w:r>
      <w:r w:rsidR="00915E90">
        <w:rPr>
          <w:rFonts w:ascii="Arial" w:hAnsi="Arial" w:cs="Arial"/>
        </w:rPr>
        <w:t>7</w:t>
      </w:r>
      <w:r w:rsidRPr="00B72088">
        <w:rPr>
          <w:rFonts w:ascii="Arial" w:hAnsi="Arial" w:cs="Arial"/>
        </w:rPr>
        <w:t>(3)(</w:t>
      </w:r>
      <w:r w:rsidR="00915E90">
        <w:rPr>
          <w:rFonts w:ascii="Arial" w:hAnsi="Arial" w:cs="Arial"/>
        </w:rPr>
        <w:t>d</w:t>
      </w:r>
      <w:r w:rsidRPr="00B72088">
        <w:rPr>
          <w:rFonts w:ascii="Arial" w:hAnsi="Arial" w:cs="Arial"/>
        </w:rPr>
        <w:t xml:space="preserve">) is non-compliant. </w:t>
      </w:r>
    </w:p>
    <w:p w14:paraId="26D2BAD8" w14:textId="1D97DB4F" w:rsidR="00BA6A62" w:rsidRDefault="00915E90" w:rsidP="00FA332D">
      <w:pPr>
        <w:spacing w:before="120" w:after="0"/>
        <w:rPr>
          <w:rFonts w:ascii="Arial" w:hAnsi="Arial" w:cs="Arial"/>
          <w:color w:val="auto"/>
        </w:rPr>
      </w:pPr>
      <w:r w:rsidRPr="009A132E">
        <w:rPr>
          <w:rFonts w:ascii="Arial" w:hAnsi="Arial" w:cs="Arial"/>
          <w:color w:val="auto"/>
        </w:rPr>
        <w:t xml:space="preserve">Regarding the remaining requirements which I have found compliant, </w:t>
      </w:r>
      <w:r w:rsidR="00F973DF" w:rsidRPr="00F973DF">
        <w:rPr>
          <w:rFonts w:ascii="Arial" w:eastAsia="Calibri" w:hAnsi="Arial" w:cs="Arial"/>
          <w:color w:val="auto"/>
        </w:rPr>
        <w:t>c</w:t>
      </w:r>
      <w:r w:rsidR="00905EC1" w:rsidRPr="00F973DF">
        <w:rPr>
          <w:rFonts w:ascii="Arial" w:hAnsi="Arial" w:cs="Arial"/>
          <w:color w:val="auto"/>
        </w:rPr>
        <w:t xml:space="preserve">onsumers </w:t>
      </w:r>
      <w:r w:rsidR="00F973DF">
        <w:rPr>
          <w:rFonts w:ascii="Arial" w:hAnsi="Arial" w:cs="Arial"/>
          <w:color w:val="auto"/>
        </w:rPr>
        <w:t xml:space="preserve">and staff </w:t>
      </w:r>
      <w:r w:rsidR="00BA6A62">
        <w:rPr>
          <w:rFonts w:ascii="Arial" w:hAnsi="Arial" w:cs="Arial"/>
          <w:color w:val="auto"/>
        </w:rPr>
        <w:t>said whilst there</w:t>
      </w:r>
      <w:r w:rsidR="00F973DF">
        <w:rPr>
          <w:rFonts w:ascii="Arial" w:hAnsi="Arial" w:cs="Arial"/>
          <w:color w:val="auto"/>
        </w:rPr>
        <w:t xml:space="preserve"> had been staff shortages recently</w:t>
      </w:r>
      <w:r w:rsidR="00BA6A62">
        <w:rPr>
          <w:rFonts w:ascii="Arial" w:hAnsi="Arial" w:cs="Arial"/>
          <w:color w:val="auto"/>
        </w:rPr>
        <w:t xml:space="preserve">, this was </w:t>
      </w:r>
      <w:r w:rsidR="00F973DF">
        <w:rPr>
          <w:rFonts w:ascii="Arial" w:hAnsi="Arial" w:cs="Arial"/>
          <w:color w:val="auto"/>
        </w:rPr>
        <w:t>reflective of shortages in the sector</w:t>
      </w:r>
      <w:r w:rsidR="00BA6A62">
        <w:rPr>
          <w:rFonts w:ascii="Arial" w:hAnsi="Arial" w:cs="Arial"/>
          <w:color w:val="auto"/>
        </w:rPr>
        <w:t xml:space="preserve"> and not unique to the service. Management reported they were able to access agency staff consistently where needed, all consumers and staff said staffing levels were adequate to meet </w:t>
      </w:r>
      <w:r w:rsidR="00BA6A62">
        <w:rPr>
          <w:rFonts w:ascii="Arial" w:hAnsi="Arial" w:cs="Arial"/>
          <w:color w:val="auto"/>
        </w:rPr>
        <w:lastRenderedPageBreak/>
        <w:t>consumer’s needs and preferences</w:t>
      </w:r>
      <w:r w:rsidR="0017520D">
        <w:rPr>
          <w:rFonts w:ascii="Arial" w:hAnsi="Arial" w:cs="Arial"/>
          <w:color w:val="auto"/>
        </w:rPr>
        <w:t>; consumers confirmed</w:t>
      </w:r>
      <w:r w:rsidR="00BA6A62">
        <w:rPr>
          <w:rFonts w:ascii="Arial" w:hAnsi="Arial" w:cs="Arial"/>
          <w:color w:val="auto"/>
        </w:rPr>
        <w:t xml:space="preserve"> </w:t>
      </w:r>
      <w:r w:rsidR="00905EC1" w:rsidRPr="00F973DF">
        <w:rPr>
          <w:rFonts w:ascii="Arial" w:hAnsi="Arial" w:cs="Arial"/>
          <w:color w:val="auto"/>
        </w:rPr>
        <w:t xml:space="preserve">they got quality care and services when they needed them and from people who were knowledgeable, capable and caring. </w:t>
      </w:r>
    </w:p>
    <w:p w14:paraId="2B08BF6E" w14:textId="69855A5E" w:rsidR="003D095C" w:rsidRPr="00BA6A62" w:rsidRDefault="003D095C" w:rsidP="00FA332D">
      <w:pPr>
        <w:spacing w:before="120" w:after="0"/>
        <w:rPr>
          <w:rFonts w:ascii="Arial" w:eastAsia="Calibri" w:hAnsi="Arial" w:cs="Arial"/>
        </w:rPr>
      </w:pPr>
      <w:r w:rsidRPr="00BA6A62">
        <w:rPr>
          <w:rFonts w:ascii="Arial" w:eastAsia="Calibri" w:hAnsi="Arial" w:cs="Arial"/>
          <w:color w:val="auto"/>
        </w:rPr>
        <w:t xml:space="preserve">Consumers </w:t>
      </w:r>
      <w:r>
        <w:rPr>
          <w:rFonts w:ascii="Arial" w:eastAsia="Calibri" w:hAnsi="Arial" w:cs="Arial"/>
          <w:color w:val="auto"/>
        </w:rPr>
        <w:t>said</w:t>
      </w:r>
      <w:r w:rsidRPr="00BA6A62">
        <w:rPr>
          <w:rFonts w:ascii="Arial" w:eastAsia="Calibri" w:hAnsi="Arial" w:cs="Arial"/>
          <w:color w:val="auto"/>
        </w:rPr>
        <w:t xml:space="preserve"> staff engage</w:t>
      </w:r>
      <w:r>
        <w:rPr>
          <w:rFonts w:ascii="Arial" w:eastAsia="Calibri" w:hAnsi="Arial" w:cs="Arial"/>
          <w:color w:val="auto"/>
        </w:rPr>
        <w:t>d</w:t>
      </w:r>
      <w:r w:rsidRPr="00BA6A62">
        <w:rPr>
          <w:rFonts w:ascii="Arial" w:eastAsia="Calibri" w:hAnsi="Arial" w:cs="Arial"/>
          <w:color w:val="auto"/>
        </w:rPr>
        <w:t xml:space="preserve"> with </w:t>
      </w:r>
      <w:r>
        <w:rPr>
          <w:rFonts w:ascii="Arial" w:eastAsia="Calibri" w:hAnsi="Arial" w:cs="Arial"/>
          <w:color w:val="auto"/>
        </w:rPr>
        <w:t xml:space="preserve">them </w:t>
      </w:r>
      <w:r w:rsidRPr="00BA6A62">
        <w:rPr>
          <w:rFonts w:ascii="Arial" w:eastAsia="Calibri" w:hAnsi="Arial" w:cs="Arial"/>
          <w:color w:val="auto"/>
        </w:rPr>
        <w:t xml:space="preserve">in a respectful, kind and caring manner, and </w:t>
      </w:r>
      <w:r>
        <w:rPr>
          <w:rFonts w:ascii="Arial" w:eastAsia="Calibri" w:hAnsi="Arial" w:cs="Arial"/>
          <w:color w:val="auto"/>
        </w:rPr>
        <w:t xml:space="preserve">were </w:t>
      </w:r>
      <w:r w:rsidRPr="00BA6A62">
        <w:rPr>
          <w:rFonts w:ascii="Arial" w:eastAsia="Calibri" w:hAnsi="Arial" w:cs="Arial"/>
          <w:color w:val="auto"/>
        </w:rPr>
        <w:t xml:space="preserve">gentle when providing care. </w:t>
      </w:r>
      <w:r>
        <w:rPr>
          <w:rFonts w:ascii="Arial" w:eastAsia="Calibri" w:hAnsi="Arial" w:cs="Arial"/>
          <w:color w:val="auto"/>
        </w:rPr>
        <w:t xml:space="preserve">Consumers described staff as </w:t>
      </w:r>
      <w:r w:rsidRPr="00BA6A62">
        <w:rPr>
          <w:rFonts w:ascii="Arial" w:eastAsia="Calibri" w:hAnsi="Arial" w:cs="Arial"/>
        </w:rPr>
        <w:t xml:space="preserve">attentive </w:t>
      </w:r>
      <w:r>
        <w:rPr>
          <w:rFonts w:ascii="Arial" w:eastAsia="Calibri" w:hAnsi="Arial" w:cs="Arial"/>
        </w:rPr>
        <w:t xml:space="preserve">and quick </w:t>
      </w:r>
      <w:r w:rsidRPr="00BA6A62">
        <w:rPr>
          <w:rFonts w:ascii="Arial" w:eastAsia="Calibri" w:hAnsi="Arial" w:cs="Arial"/>
        </w:rPr>
        <w:t xml:space="preserve">to assist </w:t>
      </w:r>
      <w:r>
        <w:rPr>
          <w:rFonts w:ascii="Arial" w:eastAsia="Calibri" w:hAnsi="Arial" w:cs="Arial"/>
        </w:rPr>
        <w:t>them in</w:t>
      </w:r>
      <w:r w:rsidRPr="00BA6A62">
        <w:rPr>
          <w:rFonts w:ascii="Arial" w:eastAsia="Calibri" w:hAnsi="Arial" w:cs="Arial"/>
        </w:rPr>
        <w:t xml:space="preserve"> whatever </w:t>
      </w:r>
      <w:r>
        <w:rPr>
          <w:rFonts w:ascii="Arial" w:eastAsia="Calibri" w:hAnsi="Arial" w:cs="Arial"/>
        </w:rPr>
        <w:t>they needed, c</w:t>
      </w:r>
      <w:r>
        <w:rPr>
          <w:rFonts w:ascii="Arial" w:eastAsia="Calibri" w:hAnsi="Arial" w:cs="Arial"/>
          <w:color w:val="auto"/>
        </w:rPr>
        <w:t>all bell response records confirmed prompt staff responses.</w:t>
      </w:r>
    </w:p>
    <w:p w14:paraId="72738504" w14:textId="388646EF" w:rsidR="0017520D" w:rsidRPr="00A12FB0" w:rsidRDefault="0017520D" w:rsidP="00FA332D">
      <w:pPr>
        <w:spacing w:before="120" w:after="0"/>
        <w:rPr>
          <w:rFonts w:ascii="Arial" w:hAnsi="Arial" w:cs="Arial"/>
          <w:color w:val="auto"/>
        </w:rPr>
      </w:pPr>
      <w:r w:rsidRPr="00A12FB0">
        <w:rPr>
          <w:rFonts w:ascii="Arial" w:hAnsi="Arial" w:cs="Arial"/>
          <w:color w:val="auto"/>
        </w:rPr>
        <w:t xml:space="preserve">Staff were confident the workforce were competent and adequately skilled to perform their roles. </w:t>
      </w:r>
      <w:r w:rsidR="00A12FB0">
        <w:rPr>
          <w:rFonts w:ascii="Arial" w:hAnsi="Arial" w:cs="Arial"/>
          <w:color w:val="auto"/>
        </w:rPr>
        <w:t xml:space="preserve">To </w:t>
      </w:r>
      <w:r w:rsidR="00A12FB0" w:rsidRPr="00A12FB0">
        <w:rPr>
          <w:rFonts w:ascii="Arial" w:hAnsi="Arial" w:cs="Arial"/>
          <w:color w:val="auto"/>
        </w:rPr>
        <w:t>ensure</w:t>
      </w:r>
      <w:r w:rsidRPr="00A12FB0">
        <w:rPr>
          <w:rFonts w:ascii="Arial" w:eastAsia="Calibri" w:hAnsi="Arial" w:cs="Arial"/>
        </w:rPr>
        <w:t xml:space="preserve"> staff met minimum qualification and registration requirements</w:t>
      </w:r>
      <w:r w:rsidR="00A12FB0" w:rsidRPr="00A12FB0">
        <w:rPr>
          <w:rFonts w:ascii="Arial" w:eastAsia="Calibri" w:hAnsi="Arial" w:cs="Arial"/>
        </w:rPr>
        <w:t xml:space="preserve">, the service ensured </w:t>
      </w:r>
      <w:r w:rsidRPr="00A12FB0">
        <w:rPr>
          <w:rFonts w:ascii="Arial" w:eastAsia="Calibri" w:hAnsi="Arial" w:cs="Arial"/>
        </w:rPr>
        <w:t>history checks</w:t>
      </w:r>
      <w:r w:rsidR="00A12FB0" w:rsidRPr="00A12FB0">
        <w:rPr>
          <w:rFonts w:ascii="Arial" w:eastAsia="Calibri" w:hAnsi="Arial" w:cs="Arial"/>
        </w:rPr>
        <w:t xml:space="preserve"> were completed prior to appointment, </w:t>
      </w:r>
      <w:r w:rsidRPr="00A12FB0">
        <w:rPr>
          <w:rFonts w:ascii="Arial" w:eastAsia="Calibri" w:hAnsi="Arial" w:cs="Arial"/>
        </w:rPr>
        <w:t>position descriptions</w:t>
      </w:r>
      <w:r w:rsidR="00A12FB0" w:rsidRPr="00A12FB0">
        <w:rPr>
          <w:rFonts w:ascii="Arial" w:eastAsia="Calibri" w:hAnsi="Arial" w:cs="Arial"/>
        </w:rPr>
        <w:t xml:space="preserve"> assisted to orientate new staff to their role,</w:t>
      </w:r>
      <w:r w:rsidR="00905EC1" w:rsidRPr="00A12FB0">
        <w:rPr>
          <w:rFonts w:ascii="Arial" w:hAnsi="Arial" w:cs="Arial"/>
          <w:color w:val="auto"/>
        </w:rPr>
        <w:t xml:space="preserve"> </w:t>
      </w:r>
      <w:r w:rsidR="00FA332D">
        <w:rPr>
          <w:rFonts w:ascii="Arial" w:hAnsi="Arial" w:cs="Arial"/>
          <w:color w:val="auto"/>
        </w:rPr>
        <w:t xml:space="preserve">supervised probation periods and </w:t>
      </w:r>
      <w:r w:rsidR="00A12FB0" w:rsidRPr="00A12FB0">
        <w:rPr>
          <w:rFonts w:ascii="Arial" w:hAnsi="Arial" w:cs="Arial"/>
          <w:color w:val="auto"/>
        </w:rPr>
        <w:t xml:space="preserve">buddy shifts matched </w:t>
      </w:r>
      <w:r w:rsidRPr="00A12FB0">
        <w:rPr>
          <w:rFonts w:ascii="Arial" w:hAnsi="Arial" w:cs="Arial"/>
          <w:color w:val="auto"/>
        </w:rPr>
        <w:t>new staff with experienced staff</w:t>
      </w:r>
      <w:r w:rsidR="00905EC1" w:rsidRPr="00A12FB0">
        <w:rPr>
          <w:rFonts w:ascii="Arial" w:hAnsi="Arial" w:cs="Arial"/>
          <w:color w:val="auto"/>
        </w:rPr>
        <w:t xml:space="preserve"> initially</w:t>
      </w:r>
      <w:r w:rsidR="00A12FB0" w:rsidRPr="00A12FB0">
        <w:rPr>
          <w:rFonts w:ascii="Arial" w:hAnsi="Arial" w:cs="Arial"/>
          <w:color w:val="auto"/>
        </w:rPr>
        <w:t xml:space="preserve"> and </w:t>
      </w:r>
      <w:r w:rsidRPr="00A12FB0">
        <w:rPr>
          <w:rFonts w:ascii="Arial" w:eastAsia="Calibri" w:hAnsi="Arial" w:cs="Arial"/>
        </w:rPr>
        <w:t>annual mandatory training and competency assessment</w:t>
      </w:r>
      <w:r w:rsidR="00FA332D">
        <w:rPr>
          <w:rFonts w:ascii="Arial" w:eastAsia="Calibri" w:hAnsi="Arial" w:cs="Arial"/>
        </w:rPr>
        <w:t>s ensured ongoing development.</w:t>
      </w:r>
    </w:p>
    <w:p w14:paraId="72C0E840" w14:textId="1FACCEC4" w:rsidR="00A12FB0" w:rsidRPr="00FA332D" w:rsidRDefault="00905EC1" w:rsidP="00FA332D">
      <w:pPr>
        <w:spacing w:before="120" w:after="0"/>
        <w:rPr>
          <w:rFonts w:ascii="Arial" w:eastAsia="Calibri" w:hAnsi="Arial" w:cs="Arial"/>
        </w:rPr>
      </w:pPr>
      <w:r w:rsidRPr="00FA332D">
        <w:rPr>
          <w:rFonts w:ascii="Arial" w:hAnsi="Arial" w:cs="Arial"/>
          <w:color w:val="auto"/>
        </w:rPr>
        <w:t xml:space="preserve">Staff </w:t>
      </w:r>
      <w:r w:rsidR="00A12FB0" w:rsidRPr="00FA332D">
        <w:rPr>
          <w:rFonts w:ascii="Arial" w:hAnsi="Arial" w:cs="Arial"/>
          <w:color w:val="auto"/>
        </w:rPr>
        <w:t>performance was regularly assessed, monitored and reviewed with all staff undergoing 6 monthly performance appraisals</w:t>
      </w:r>
      <w:r w:rsidRPr="00FA332D">
        <w:rPr>
          <w:rFonts w:ascii="Arial" w:hAnsi="Arial" w:cs="Arial"/>
          <w:color w:val="auto"/>
        </w:rPr>
        <w:t xml:space="preserve">. </w:t>
      </w:r>
      <w:r w:rsidR="00A12FB0" w:rsidRPr="00FA332D">
        <w:rPr>
          <w:rFonts w:ascii="Arial" w:hAnsi="Arial" w:cs="Arial"/>
          <w:color w:val="auto"/>
        </w:rPr>
        <w:t xml:space="preserve">Additionally, staff were monitored through observations of </w:t>
      </w:r>
      <w:r w:rsidR="00A12FB0" w:rsidRPr="00FA332D">
        <w:rPr>
          <w:rFonts w:ascii="Arial" w:eastAsia="Calibri" w:hAnsi="Arial" w:cs="Arial"/>
        </w:rPr>
        <w:t xml:space="preserve">medication competencies, manual handling, and medication administration, as well as through analysis of internal audits and clinical data, feedback and complaints data. Management said staff </w:t>
      </w:r>
      <w:r w:rsidR="00FA332D" w:rsidRPr="00FA332D">
        <w:rPr>
          <w:rFonts w:ascii="Arial" w:eastAsia="Calibri" w:hAnsi="Arial" w:cs="Arial"/>
        </w:rPr>
        <w:t>would</w:t>
      </w:r>
      <w:r w:rsidR="00A12FB0" w:rsidRPr="00FA332D">
        <w:rPr>
          <w:rFonts w:ascii="Arial" w:eastAsia="Calibri" w:hAnsi="Arial" w:cs="Arial"/>
        </w:rPr>
        <w:t xml:space="preserve"> be observed closely for adherence to infection control prevention practices and </w:t>
      </w:r>
      <w:r w:rsidR="00FA332D" w:rsidRPr="00FA332D">
        <w:rPr>
          <w:rFonts w:ascii="Arial" w:eastAsia="Calibri" w:hAnsi="Arial" w:cs="Arial"/>
        </w:rPr>
        <w:t xml:space="preserve">would </w:t>
      </w:r>
      <w:r w:rsidR="00A12FB0" w:rsidRPr="00FA332D">
        <w:rPr>
          <w:rFonts w:ascii="Arial" w:eastAsia="Calibri" w:hAnsi="Arial" w:cs="Arial"/>
        </w:rPr>
        <w:t>be provided with further training.</w:t>
      </w:r>
    </w:p>
    <w:p w14:paraId="4384E921" w14:textId="07440A59" w:rsidR="00FA332D" w:rsidRPr="00FA332D" w:rsidRDefault="00FA332D" w:rsidP="00FA332D">
      <w:pPr>
        <w:spacing w:before="120" w:after="0"/>
        <w:rPr>
          <w:rFonts w:ascii="Arial" w:eastAsia="Calibri" w:hAnsi="Arial" w:cs="Arial"/>
        </w:rPr>
      </w:pPr>
      <w:r w:rsidRPr="00FA332D">
        <w:rPr>
          <w:rFonts w:ascii="Arial" w:eastAsia="Calibri" w:hAnsi="Arial" w:cs="Arial"/>
        </w:rPr>
        <w:t>Staff confirmed they felt supported by management, with regular access to training and appraisals. Documentation review confirmed that all active staff are up to date with their mandatory training and appraisal processes.</w:t>
      </w:r>
      <w:r w:rsidRPr="00FA332D">
        <w:rPr>
          <w:rFonts w:ascii="Arial" w:hAnsi="Arial" w:cs="Arial"/>
        </w:rPr>
        <w:t xml:space="preserve"> </w:t>
      </w:r>
    </w:p>
    <w:p w14:paraId="0E90207F" w14:textId="47B1E49B" w:rsidR="0060341C" w:rsidRPr="0086436D" w:rsidRDefault="003C3B5A" w:rsidP="0060341C">
      <w:pPr>
        <w:pStyle w:val="Heading1"/>
        <w:spacing w:before="120" w:after="240" w:line="22" w:lineRule="atLeast"/>
        <w:rPr>
          <w:rFonts w:ascii="Arial" w:hAnsi="Arial" w:cs="Arial"/>
        </w:rPr>
      </w:pPr>
      <w:r w:rsidRPr="00B83D6B">
        <w:rPr>
          <w:rFonts w:ascii="Arial" w:hAnsi="Arial" w:cs="Arial"/>
          <w:color w:val="FF0000"/>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B83D6B"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77777777"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1C677F4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FFF3380"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F784CC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18F4E8" w14:textId="77777777"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642CF8A3"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1406CE81"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67A142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F395B8D" w14:textId="77777777" w:rsidR="00610F29" w:rsidRPr="003A2BA8"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34607338"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53F9E203" w14:textId="77777777" w:rsidR="00610F29" w:rsidRPr="003A2BA8"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5BA582C" w14:textId="77777777" w:rsidR="003707FF" w:rsidRPr="00B83D6B" w:rsidRDefault="003707FF" w:rsidP="003707FF">
      <w:pPr>
        <w:pStyle w:val="Heading2"/>
        <w:spacing w:before="120" w:after="120" w:line="22" w:lineRule="atLeast"/>
        <w:rPr>
          <w:rFonts w:ascii="Arial" w:hAnsi="Arial" w:cs="Arial"/>
        </w:rPr>
      </w:pPr>
      <w:r w:rsidRPr="00B83D6B">
        <w:rPr>
          <w:rFonts w:ascii="Arial" w:hAnsi="Arial" w:cs="Arial"/>
        </w:rPr>
        <w:t>Findings</w:t>
      </w:r>
    </w:p>
    <w:p w14:paraId="4517C36B" w14:textId="6682FEFE" w:rsidR="00141ECE" w:rsidRDefault="003707FF" w:rsidP="00141ECE">
      <w:pPr>
        <w:rPr>
          <w:rFonts w:ascii="Arial" w:hAnsi="Arial" w:cs="Arial"/>
        </w:rPr>
      </w:pPr>
      <w:bookmarkStart w:id="7" w:name="_Hlk108525548"/>
      <w:r w:rsidRPr="00141ECE">
        <w:rPr>
          <w:rFonts w:ascii="Arial" w:hAnsi="Arial" w:cs="Arial"/>
          <w:color w:val="auto"/>
        </w:rPr>
        <w:t>Consumers and representatives</w:t>
      </w:r>
      <w:r w:rsidRPr="00141ECE">
        <w:rPr>
          <w:rFonts w:ascii="Arial" w:hAnsi="Arial" w:cs="Arial"/>
        </w:rPr>
        <w:t xml:space="preserve"> said the service </w:t>
      </w:r>
      <w:r w:rsidR="00141ECE">
        <w:rPr>
          <w:rFonts w:ascii="Arial" w:hAnsi="Arial" w:cs="Arial"/>
        </w:rPr>
        <w:t>was</w:t>
      </w:r>
      <w:r w:rsidRPr="00141ECE">
        <w:rPr>
          <w:rFonts w:ascii="Arial" w:hAnsi="Arial" w:cs="Arial"/>
        </w:rPr>
        <w:t xml:space="preserve"> well-run and described </w:t>
      </w:r>
      <w:r w:rsidR="00402D18" w:rsidRPr="00141ECE">
        <w:rPr>
          <w:rFonts w:ascii="Arial" w:hAnsi="Arial" w:cs="Arial"/>
        </w:rPr>
        <w:t>their participation in consumer meetings and surveys to provide input on improvements to care and services.</w:t>
      </w:r>
      <w:r w:rsidRPr="00141ECE">
        <w:rPr>
          <w:rFonts w:ascii="Arial" w:hAnsi="Arial" w:cs="Arial"/>
        </w:rPr>
        <w:t xml:space="preserve"> Management described</w:t>
      </w:r>
      <w:r w:rsidR="00141ECE" w:rsidRPr="00141ECE">
        <w:rPr>
          <w:rFonts w:ascii="Arial" w:hAnsi="Arial" w:cs="Arial"/>
        </w:rPr>
        <w:t xml:space="preserve"> </w:t>
      </w:r>
      <w:r w:rsidR="00141ECE" w:rsidRPr="00141ECE">
        <w:rPr>
          <w:rFonts w:ascii="Arial" w:eastAsia="Calibri" w:hAnsi="Arial" w:cs="Arial"/>
          <w:color w:val="auto"/>
        </w:rPr>
        <w:t xml:space="preserve">how consumers were involved in </w:t>
      </w:r>
      <w:r w:rsidR="00141ECE">
        <w:rPr>
          <w:rFonts w:ascii="Arial" w:eastAsia="Calibri" w:hAnsi="Arial" w:cs="Arial"/>
          <w:color w:val="auto"/>
        </w:rPr>
        <w:t xml:space="preserve">the </w:t>
      </w:r>
      <w:r w:rsidR="00141ECE" w:rsidRPr="00141ECE">
        <w:rPr>
          <w:rFonts w:ascii="Arial" w:eastAsia="Calibri" w:hAnsi="Arial" w:cs="Arial"/>
          <w:color w:val="auto"/>
        </w:rPr>
        <w:t>planning and evaluation of care, services, food, and activities through regular care pla</w:t>
      </w:r>
      <w:r w:rsidR="00141ECE">
        <w:rPr>
          <w:rFonts w:ascii="Arial" w:eastAsia="Calibri" w:hAnsi="Arial" w:cs="Arial"/>
          <w:color w:val="auto"/>
        </w:rPr>
        <w:t>n</w:t>
      </w:r>
      <w:r w:rsidR="00141ECE" w:rsidRPr="00141ECE">
        <w:rPr>
          <w:rFonts w:ascii="Arial" w:eastAsia="Calibri" w:hAnsi="Arial" w:cs="Arial"/>
          <w:color w:val="auto"/>
        </w:rPr>
        <w:t>ning reviews, feedback and complaints, audits, surveys, consumer and representative meetings, and direct discussions</w:t>
      </w:r>
      <w:r w:rsidR="00141ECE">
        <w:rPr>
          <w:rFonts w:ascii="Arial" w:eastAsia="Calibri" w:hAnsi="Arial" w:cs="Arial"/>
          <w:color w:val="auto"/>
        </w:rPr>
        <w:t>.</w:t>
      </w:r>
      <w:r w:rsidR="00141ECE" w:rsidRPr="00141ECE">
        <w:rPr>
          <w:rFonts w:ascii="Arial" w:eastAsia="Calibri" w:hAnsi="Arial" w:cs="Arial"/>
          <w:color w:val="auto"/>
        </w:rPr>
        <w:t xml:space="preserve"> </w:t>
      </w:r>
      <w:r w:rsidR="00141ECE">
        <w:rPr>
          <w:rFonts w:ascii="Arial" w:eastAsia="Calibri" w:hAnsi="Arial" w:cs="Arial"/>
          <w:color w:val="auto"/>
        </w:rPr>
        <w:t xml:space="preserve">Recent </w:t>
      </w:r>
      <w:r w:rsidR="00141ECE">
        <w:rPr>
          <w:rFonts w:ascii="Arial" w:eastAsia="Calibri" w:hAnsi="Arial" w:cs="Arial"/>
          <w:color w:val="auto"/>
        </w:rPr>
        <w:lastRenderedPageBreak/>
        <w:t xml:space="preserve">improvements </w:t>
      </w:r>
      <w:r w:rsidR="001E19FF">
        <w:rPr>
          <w:rFonts w:ascii="Arial" w:eastAsia="Calibri" w:hAnsi="Arial" w:cs="Arial"/>
          <w:color w:val="auto"/>
        </w:rPr>
        <w:t>included</w:t>
      </w:r>
      <w:r w:rsidR="00141ECE">
        <w:rPr>
          <w:rFonts w:ascii="Arial" w:eastAsia="Calibri" w:hAnsi="Arial" w:cs="Arial"/>
          <w:color w:val="auto"/>
        </w:rPr>
        <w:t xml:space="preserve"> improved mobile phone connectivity for staff enabling better communication with representatives and an upgraded call bell system </w:t>
      </w:r>
      <w:r w:rsidR="002A68C4">
        <w:rPr>
          <w:rFonts w:ascii="Arial" w:eastAsia="Calibri" w:hAnsi="Arial" w:cs="Arial"/>
          <w:color w:val="auto"/>
        </w:rPr>
        <w:t>enabled</w:t>
      </w:r>
      <w:r w:rsidR="00141ECE">
        <w:rPr>
          <w:rFonts w:ascii="Arial" w:eastAsia="Calibri" w:hAnsi="Arial" w:cs="Arial"/>
          <w:color w:val="auto"/>
        </w:rPr>
        <w:t xml:space="preserve"> easier trend analysis of call bell data.</w:t>
      </w:r>
    </w:p>
    <w:p w14:paraId="1274F822" w14:textId="544E5BC9" w:rsidR="00466329" w:rsidRPr="006F739E" w:rsidRDefault="00466329" w:rsidP="005B3AC1">
      <w:pPr>
        <w:spacing w:before="120" w:after="0"/>
        <w:rPr>
          <w:rFonts w:ascii="Arial" w:hAnsi="Arial" w:cs="Arial"/>
        </w:rPr>
      </w:pPr>
      <w:r w:rsidRPr="006F739E">
        <w:rPr>
          <w:rFonts w:ascii="Arial" w:eastAsia="Calibri" w:hAnsi="Arial" w:cs="Arial"/>
          <w:color w:val="auto"/>
        </w:rPr>
        <w:t>Management described</w:t>
      </w:r>
      <w:r w:rsidR="00434E69">
        <w:rPr>
          <w:rFonts w:ascii="Arial" w:eastAsia="Calibri" w:hAnsi="Arial" w:cs="Arial"/>
          <w:color w:val="auto"/>
        </w:rPr>
        <w:t xml:space="preserve"> how the </w:t>
      </w:r>
      <w:r w:rsidRPr="006F739E">
        <w:rPr>
          <w:rFonts w:ascii="Arial" w:eastAsia="Calibri" w:hAnsi="Arial" w:cs="Arial"/>
          <w:color w:val="auto"/>
        </w:rPr>
        <w:t xml:space="preserve">governing body </w:t>
      </w:r>
      <w:r w:rsidR="00434E69">
        <w:rPr>
          <w:rFonts w:ascii="Arial" w:eastAsia="Calibri" w:hAnsi="Arial" w:cs="Arial"/>
          <w:color w:val="auto"/>
        </w:rPr>
        <w:t>promoted</w:t>
      </w:r>
      <w:r w:rsidRPr="006F739E">
        <w:rPr>
          <w:rFonts w:ascii="Arial" w:eastAsia="Calibri" w:hAnsi="Arial" w:cs="Arial"/>
          <w:color w:val="auto"/>
        </w:rPr>
        <w:t xml:space="preserve"> a culture of safe, inclusive and quality care</w:t>
      </w:r>
      <w:r w:rsidR="00434E69">
        <w:rPr>
          <w:rFonts w:ascii="Arial" w:eastAsia="Calibri" w:hAnsi="Arial" w:cs="Arial"/>
          <w:color w:val="auto"/>
        </w:rPr>
        <w:t xml:space="preserve"> through regular meetings and monthly reporting on audit findings, key performance indicators, complaints, incidents and </w:t>
      </w:r>
      <w:r w:rsidRPr="006F739E">
        <w:rPr>
          <w:rFonts w:ascii="Arial" w:eastAsia="Calibri" w:hAnsi="Arial" w:cs="Arial"/>
          <w:color w:val="auto"/>
        </w:rPr>
        <w:t>clinical indicator</w:t>
      </w:r>
      <w:r w:rsidR="00434E69">
        <w:rPr>
          <w:rFonts w:ascii="Arial" w:eastAsia="Calibri" w:hAnsi="Arial" w:cs="Arial"/>
          <w:color w:val="auto"/>
        </w:rPr>
        <w:t>s</w:t>
      </w:r>
      <w:r w:rsidRPr="006F739E">
        <w:rPr>
          <w:rFonts w:ascii="Arial" w:hAnsi="Arial" w:cs="Arial"/>
        </w:rPr>
        <w:t xml:space="preserve">. </w:t>
      </w:r>
    </w:p>
    <w:p w14:paraId="13652955" w14:textId="4A7D54FA" w:rsidR="003707FF" w:rsidRPr="006F739E" w:rsidRDefault="00466329" w:rsidP="005B3AC1">
      <w:pPr>
        <w:spacing w:before="120" w:after="0"/>
        <w:rPr>
          <w:rFonts w:ascii="Arial" w:eastAsia="Calibri" w:hAnsi="Arial" w:cs="Arial"/>
        </w:rPr>
      </w:pPr>
      <w:r w:rsidRPr="006F739E">
        <w:rPr>
          <w:rFonts w:ascii="Arial" w:hAnsi="Arial" w:cs="Arial"/>
        </w:rPr>
        <w:t>The service had</w:t>
      </w:r>
      <w:r w:rsidR="003707FF" w:rsidRPr="006F739E">
        <w:rPr>
          <w:rFonts w:ascii="Arial" w:eastAsia="Calibri" w:hAnsi="Arial" w:cs="Arial"/>
        </w:rPr>
        <w:t xml:space="preserve"> implemented effective governance systems relating to the management of information, continuous improvement, financial and workforce governance, regulatory compliance and feedback and complaints. </w:t>
      </w:r>
      <w:r w:rsidRPr="006F739E">
        <w:rPr>
          <w:rFonts w:ascii="Arial" w:eastAsia="Calibri" w:hAnsi="Arial" w:cs="Arial"/>
        </w:rPr>
        <w:t>D</w:t>
      </w:r>
      <w:r w:rsidR="003707FF" w:rsidRPr="006F739E">
        <w:rPr>
          <w:rFonts w:ascii="Arial" w:eastAsia="Calibri" w:hAnsi="Arial" w:cs="Arial"/>
        </w:rPr>
        <w:t xml:space="preserve">ocumented policies and procedures </w:t>
      </w:r>
      <w:r w:rsidRPr="006F739E">
        <w:rPr>
          <w:rFonts w:ascii="Arial" w:eastAsia="Calibri" w:hAnsi="Arial" w:cs="Arial"/>
        </w:rPr>
        <w:t xml:space="preserve">guided </w:t>
      </w:r>
      <w:r w:rsidR="003707FF" w:rsidRPr="006F739E">
        <w:rPr>
          <w:rFonts w:ascii="Arial" w:eastAsia="Calibri" w:hAnsi="Arial" w:cs="Arial"/>
        </w:rPr>
        <w:t xml:space="preserve">clinical practices and risk management, and staff demonstrated understanding of policies </w:t>
      </w:r>
      <w:r w:rsidR="00417663" w:rsidRPr="006F739E">
        <w:rPr>
          <w:rFonts w:ascii="Arial" w:eastAsia="Calibri" w:hAnsi="Arial" w:cs="Arial"/>
        </w:rPr>
        <w:t xml:space="preserve">as the related to </w:t>
      </w:r>
      <w:r w:rsidRPr="006F739E">
        <w:rPr>
          <w:rFonts w:ascii="Arial" w:eastAsia="Calibri" w:hAnsi="Arial" w:cs="Arial"/>
        </w:rPr>
        <w:t>and the implementation of</w:t>
      </w:r>
      <w:r w:rsidR="003707FF" w:rsidRPr="006F739E">
        <w:rPr>
          <w:rFonts w:ascii="Arial" w:eastAsia="Calibri" w:hAnsi="Arial" w:cs="Arial"/>
        </w:rPr>
        <w:t xml:space="preserve"> practice.</w:t>
      </w:r>
    </w:p>
    <w:p w14:paraId="77C2C554" w14:textId="3F4072B0" w:rsidR="006F739E" w:rsidRPr="006F739E" w:rsidRDefault="002D5340" w:rsidP="005B3AC1">
      <w:pPr>
        <w:spacing w:before="120" w:after="0"/>
        <w:rPr>
          <w:rFonts w:ascii="Arial" w:hAnsi="Arial" w:cs="Arial"/>
        </w:rPr>
      </w:pPr>
      <w:r>
        <w:rPr>
          <w:rFonts w:ascii="Arial" w:hAnsi="Arial" w:cs="Arial"/>
        </w:rPr>
        <w:t xml:space="preserve">The service had implemented a documented </w:t>
      </w:r>
      <w:r w:rsidR="003707FF" w:rsidRPr="006F739E">
        <w:rPr>
          <w:rFonts w:ascii="Arial" w:hAnsi="Arial" w:cs="Arial"/>
        </w:rPr>
        <w:t xml:space="preserve">risk management framework, this included policies on high impact and high prevalence risks, abuse and neglect, mandatory reporting </w:t>
      </w:r>
      <w:r w:rsidR="006F739E" w:rsidRPr="006F739E">
        <w:rPr>
          <w:rFonts w:ascii="Arial" w:eastAsia="Fira Sans Light" w:hAnsi="Arial" w:cs="Arial"/>
          <w:szCs w:val="22"/>
        </w:rPr>
        <w:t xml:space="preserve">including the use of an incident management system. ‎‎‎Management described </w:t>
      </w:r>
      <w:r>
        <w:rPr>
          <w:rFonts w:ascii="Arial" w:eastAsia="Fira Sans Light" w:hAnsi="Arial" w:cs="Arial"/>
          <w:szCs w:val="22"/>
        </w:rPr>
        <w:t xml:space="preserve">how consumers identified as being at high risk were </w:t>
      </w:r>
      <w:r w:rsidR="008B183F">
        <w:rPr>
          <w:rFonts w:ascii="Arial" w:eastAsia="Fira Sans Light" w:hAnsi="Arial" w:cs="Arial"/>
          <w:szCs w:val="22"/>
        </w:rPr>
        <w:t>listed on a</w:t>
      </w:r>
      <w:r>
        <w:rPr>
          <w:rFonts w:ascii="Arial" w:eastAsia="Fira Sans Light" w:hAnsi="Arial" w:cs="Arial"/>
          <w:szCs w:val="22"/>
        </w:rPr>
        <w:t xml:space="preserve"> register of consumers to be closely monitored for high prevalence </w:t>
      </w:r>
      <w:r w:rsidR="006F739E" w:rsidRPr="006F739E">
        <w:rPr>
          <w:rFonts w:ascii="Arial" w:eastAsia="Fira Sans Light" w:hAnsi="Arial" w:cs="Arial"/>
          <w:szCs w:val="22"/>
        </w:rPr>
        <w:t xml:space="preserve">risks </w:t>
      </w:r>
      <w:r>
        <w:rPr>
          <w:rFonts w:ascii="Arial" w:eastAsia="Fira Sans Light" w:hAnsi="Arial" w:cs="Arial"/>
          <w:szCs w:val="22"/>
        </w:rPr>
        <w:t>such as</w:t>
      </w:r>
      <w:r w:rsidR="006F739E">
        <w:rPr>
          <w:rFonts w:ascii="Arial" w:eastAsia="Fira Sans Light" w:hAnsi="Arial" w:cs="Arial"/>
          <w:szCs w:val="22"/>
        </w:rPr>
        <w:t xml:space="preserve"> </w:t>
      </w:r>
      <w:r w:rsidR="006F739E" w:rsidRPr="006F739E">
        <w:rPr>
          <w:rFonts w:ascii="Arial" w:eastAsia="Fira Sans Light" w:hAnsi="Arial" w:cs="Arial"/>
          <w:szCs w:val="22"/>
        </w:rPr>
        <w:t>COVID-19</w:t>
      </w:r>
      <w:r>
        <w:rPr>
          <w:rFonts w:ascii="Arial" w:eastAsia="Fira Sans Light" w:hAnsi="Arial" w:cs="Arial"/>
          <w:szCs w:val="22"/>
        </w:rPr>
        <w:t xml:space="preserve"> infection</w:t>
      </w:r>
      <w:r w:rsidR="006F739E" w:rsidRPr="006F739E">
        <w:rPr>
          <w:rFonts w:ascii="Arial" w:eastAsia="Fira Sans Light" w:hAnsi="Arial" w:cs="Arial"/>
          <w:szCs w:val="22"/>
        </w:rPr>
        <w:t xml:space="preserve">, falls, pressure injuries, swallowing and complex behaviours. </w:t>
      </w:r>
    </w:p>
    <w:p w14:paraId="7330F4EC" w14:textId="77D561E5" w:rsidR="00610F29" w:rsidRPr="00B83D6B" w:rsidRDefault="003707FF" w:rsidP="005B3AC1">
      <w:pPr>
        <w:spacing w:before="120" w:after="0"/>
        <w:rPr>
          <w:rFonts w:ascii="Arial" w:hAnsi="Arial" w:cs="Arial"/>
        </w:rPr>
      </w:pPr>
      <w:r w:rsidRPr="006F739E">
        <w:rPr>
          <w:rFonts w:ascii="Arial" w:hAnsi="Arial" w:cs="Arial"/>
        </w:rPr>
        <w:t xml:space="preserve">A documented clinical governance framework was in place including policies for antimicrobial stewardship, the minimisation of restraint and open disclosure. </w:t>
      </w:r>
      <w:r w:rsidRPr="006F739E">
        <w:rPr>
          <w:rFonts w:ascii="Arial" w:eastAsia="Calibri" w:hAnsi="Arial" w:cs="Arial"/>
          <w:color w:val="auto"/>
        </w:rPr>
        <w:t>Staff had been educated about the policies and were able to provide examples of their relevance to their work</w:t>
      </w:r>
      <w:bookmarkEnd w:id="7"/>
      <w:r w:rsidR="006F739E" w:rsidRPr="006F739E">
        <w:rPr>
          <w:rFonts w:ascii="Arial" w:eastAsia="Calibri" w:hAnsi="Arial" w:cs="Arial"/>
          <w:color w:val="auto"/>
        </w:rPr>
        <w:t xml:space="preserve"> </w:t>
      </w:r>
      <w:r w:rsidR="006F739E">
        <w:rPr>
          <w:rFonts w:ascii="Arial" w:eastAsia="Calibri" w:hAnsi="Arial" w:cs="Arial"/>
          <w:color w:val="auto"/>
        </w:rPr>
        <w:t xml:space="preserve">such as </w:t>
      </w:r>
      <w:r w:rsidR="002538DF">
        <w:rPr>
          <w:rFonts w:ascii="Arial" w:hAnsi="Arial" w:cs="Arial"/>
        </w:rPr>
        <w:t xml:space="preserve">promoting adequate hydration to reduce the </w:t>
      </w:r>
      <w:r w:rsidR="001E19FF">
        <w:rPr>
          <w:rFonts w:ascii="Arial" w:hAnsi="Arial" w:cs="Arial"/>
        </w:rPr>
        <w:t>risk</w:t>
      </w:r>
      <w:r w:rsidR="002538DF">
        <w:rPr>
          <w:rFonts w:ascii="Arial" w:hAnsi="Arial" w:cs="Arial"/>
        </w:rPr>
        <w:t xml:space="preserve"> of urinary tract infections.</w:t>
      </w:r>
    </w:p>
    <w:sectPr w:rsidR="00610F29"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FEBA0" w14:textId="77777777" w:rsidR="006156F4" w:rsidRPr="000D4EDE" w:rsidRDefault="006156F4" w:rsidP="000D4EDE">
      <w:r>
        <w:separator/>
      </w:r>
    </w:p>
  </w:endnote>
  <w:endnote w:type="continuationSeparator" w:id="0">
    <w:p w14:paraId="3EFC9DEC" w14:textId="77777777" w:rsidR="006156F4" w:rsidRPr="000D4EDE" w:rsidRDefault="006156F4" w:rsidP="000D4EDE">
      <w:r>
        <w:continuationSeparator/>
      </w:r>
    </w:p>
  </w:endnote>
  <w:endnote w:type="continuationNotice" w:id="1">
    <w:p w14:paraId="3D054292" w14:textId="77777777" w:rsidR="006156F4" w:rsidRDefault="006156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A12FB0" w:rsidRPr="001D7AD9" w:rsidRDefault="00A12FB0" w:rsidP="005C410D">
            <w:pPr>
              <w:pStyle w:val="Footer"/>
              <w:rPr>
                <w:rFonts w:ascii="Arial" w:hAnsi="Arial" w:cs="Arial"/>
              </w:rPr>
            </w:pPr>
          </w:p>
          <w:p w14:paraId="0C88E2CA" w14:textId="236E9BBD" w:rsidR="00A12FB0" w:rsidRPr="001470EC" w:rsidRDefault="00A12FB0" w:rsidP="005C410D">
            <w:pPr>
              <w:pStyle w:val="Footer"/>
              <w:rPr>
                <w:rFonts w:ascii="Arial" w:hAnsi="Arial" w:cs="Arial"/>
                <w:color w:val="auto"/>
              </w:rPr>
            </w:pPr>
            <w:r w:rsidRPr="001D7AD9">
              <w:rPr>
                <w:rStyle w:val="FooterBold"/>
                <w:rFonts w:ascii="Arial" w:hAnsi="Arial" w:cs="Arial"/>
                <w:color w:val="auto"/>
              </w:rPr>
              <w:t>Name of service:</w:t>
            </w:r>
            <w:r w:rsidRPr="001D7AD9">
              <w:rPr>
                <w:rFonts w:ascii="Arial" w:hAnsi="Arial" w:cs="Arial"/>
                <w:color w:val="auto"/>
              </w:rPr>
              <w:t xml:space="preserve"> </w:t>
            </w:r>
            <w:r w:rsidRPr="001D7AD9">
              <w:rPr>
                <w:rFonts w:ascii="Arial" w:eastAsia="Calibri" w:hAnsi="Arial" w:cs="Arial"/>
              </w:rPr>
              <w:t>Scalabrini Village Chipping Norton</w:t>
            </w:r>
            <w:r w:rsidRPr="001470EC">
              <w:rPr>
                <w:rFonts w:ascii="Arial" w:hAnsi="Arial" w:cs="Arial"/>
              </w:rPr>
              <w:tab/>
              <w:t>RPT-ACC-0122 v3.0</w:t>
            </w:r>
          </w:p>
          <w:p w14:paraId="7A711E18" w14:textId="135EB357" w:rsidR="00A12FB0" w:rsidRPr="001470EC" w:rsidRDefault="00A12FB0" w:rsidP="005C410D">
            <w:pPr>
              <w:pStyle w:val="Footer"/>
              <w:rPr>
                <w:rFonts w:ascii="Arial" w:hAnsi="Arial" w:cs="Arial"/>
              </w:rPr>
            </w:pPr>
            <w:r w:rsidRPr="001470EC">
              <w:rPr>
                <w:rFonts w:ascii="Arial" w:hAnsi="Arial" w:cs="Arial"/>
                <w:b/>
                <w:color w:val="auto"/>
              </w:rPr>
              <w:t xml:space="preserve">Commission ID: </w:t>
            </w:r>
            <w:r>
              <w:rPr>
                <w:rFonts w:ascii="Arial" w:hAnsi="Arial" w:cs="Arial"/>
                <w:b/>
                <w:color w:val="auto"/>
              </w:rPr>
              <w:t>2778</w:t>
            </w:r>
            <w:r w:rsidRPr="001470EC">
              <w:rPr>
                <w:rFonts w:ascii="Arial" w:hAnsi="Arial" w:cs="Arial"/>
              </w:rPr>
              <w:tab/>
            </w:r>
            <w:r w:rsidRPr="001470EC">
              <w:rPr>
                <w:rStyle w:val="FooterBold"/>
                <w:rFonts w:ascii="Arial" w:hAnsi="Arial" w:cs="Arial"/>
              </w:rPr>
              <w:t>Sensitive</w:t>
            </w:r>
          </w:p>
          <w:p w14:paraId="609C8031" w14:textId="77777777" w:rsidR="00A12FB0" w:rsidRPr="005C410D" w:rsidRDefault="00A12FB0"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A12FB0" w14:paraId="1286AADD" w14:textId="77777777" w:rsidTr="18C42F10">
      <w:tc>
        <w:tcPr>
          <w:tcW w:w="3400" w:type="dxa"/>
        </w:tcPr>
        <w:p w14:paraId="538892AE" w14:textId="640BCC4A" w:rsidR="00A12FB0" w:rsidRDefault="00A12FB0" w:rsidP="18C42F10">
          <w:pPr>
            <w:pStyle w:val="Header"/>
            <w:ind w:left="-115"/>
          </w:pPr>
        </w:p>
      </w:tc>
      <w:tc>
        <w:tcPr>
          <w:tcW w:w="3400" w:type="dxa"/>
        </w:tcPr>
        <w:p w14:paraId="360D4341" w14:textId="557B8922" w:rsidR="00A12FB0" w:rsidRDefault="00A12FB0" w:rsidP="18C42F10">
          <w:pPr>
            <w:pStyle w:val="Header"/>
            <w:jc w:val="center"/>
          </w:pPr>
        </w:p>
      </w:tc>
      <w:tc>
        <w:tcPr>
          <w:tcW w:w="3400" w:type="dxa"/>
        </w:tcPr>
        <w:p w14:paraId="0BCFB5DA" w14:textId="7D4B1289" w:rsidR="00A12FB0" w:rsidRDefault="00A12FB0" w:rsidP="18C42F10">
          <w:pPr>
            <w:pStyle w:val="Header"/>
            <w:ind w:right="-115"/>
            <w:jc w:val="right"/>
          </w:pPr>
        </w:p>
      </w:tc>
    </w:tr>
  </w:tbl>
  <w:p w14:paraId="1E2842D8" w14:textId="4B01C9BC" w:rsidR="00A12FB0" w:rsidRDefault="00A12FB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02AD2" w14:textId="77777777" w:rsidR="006156F4" w:rsidRPr="000D4EDE" w:rsidRDefault="006156F4" w:rsidP="000D4EDE">
      <w:r>
        <w:separator/>
      </w:r>
    </w:p>
  </w:footnote>
  <w:footnote w:type="continuationSeparator" w:id="0">
    <w:p w14:paraId="4B7C2E75" w14:textId="77777777" w:rsidR="006156F4" w:rsidRPr="000D4EDE" w:rsidRDefault="006156F4" w:rsidP="000D4EDE">
      <w:r>
        <w:continuationSeparator/>
      </w:r>
    </w:p>
  </w:footnote>
  <w:footnote w:type="continuationNotice" w:id="1">
    <w:p w14:paraId="3D61EB6A" w14:textId="77777777" w:rsidR="006156F4" w:rsidRDefault="006156F4">
      <w:pPr>
        <w:spacing w:after="0"/>
      </w:pPr>
    </w:p>
  </w:footnote>
  <w:footnote w:id="2">
    <w:p w14:paraId="1262FD4D" w14:textId="77777777" w:rsidR="00A12FB0" w:rsidRDefault="00A12FB0"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A12FB0" w:rsidRPr="00FA049A" w:rsidRDefault="00A12FB0"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A12FB0" w:rsidRDefault="00A12FB0"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A12FB0" w:rsidRDefault="00A12FB0"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3B76B9"/>
    <w:multiLevelType w:val="hybridMultilevel"/>
    <w:tmpl w:val="CC6CD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F37DCE"/>
    <w:multiLevelType w:val="hybridMultilevel"/>
    <w:tmpl w:val="404AC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162178"/>
    <w:multiLevelType w:val="hybridMultilevel"/>
    <w:tmpl w:val="51BAD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A410E4"/>
    <w:multiLevelType w:val="hybridMultilevel"/>
    <w:tmpl w:val="4A0643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2E0B05"/>
    <w:multiLevelType w:val="hybridMultilevel"/>
    <w:tmpl w:val="84845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D5A31"/>
    <w:multiLevelType w:val="hybridMultilevel"/>
    <w:tmpl w:val="48F40B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9593796"/>
    <w:multiLevelType w:val="hybridMultilevel"/>
    <w:tmpl w:val="6C8CD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13127A4"/>
    <w:multiLevelType w:val="hybridMultilevel"/>
    <w:tmpl w:val="02967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CB710F"/>
    <w:multiLevelType w:val="hybridMultilevel"/>
    <w:tmpl w:val="E376B314"/>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5" w15:restartNumberingAfterBreak="0">
    <w:nsid w:val="45AB7FD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0"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94E4F2B"/>
    <w:multiLevelType w:val="hybridMultilevel"/>
    <w:tmpl w:val="1AB4A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1D3A06"/>
    <w:multiLevelType w:val="hybridMultilevel"/>
    <w:tmpl w:val="C002A28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9882C06"/>
    <w:multiLevelType w:val="hybridMultilevel"/>
    <w:tmpl w:val="6C160626"/>
    <w:lvl w:ilvl="0" w:tplc="426A4CB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6"/>
  </w:num>
  <w:num w:numId="3">
    <w:abstractNumId w:val="21"/>
  </w:num>
  <w:num w:numId="4">
    <w:abstractNumId w:val="1"/>
  </w:num>
  <w:num w:numId="5">
    <w:abstractNumId w:val="0"/>
  </w:num>
  <w:num w:numId="6">
    <w:abstractNumId w:val="29"/>
  </w:num>
  <w:num w:numId="7">
    <w:abstractNumId w:val="44"/>
  </w:num>
  <w:num w:numId="8">
    <w:abstractNumId w:val="7"/>
  </w:num>
  <w:num w:numId="9">
    <w:abstractNumId w:val="19"/>
  </w:num>
  <w:num w:numId="10">
    <w:abstractNumId w:val="16"/>
  </w:num>
  <w:num w:numId="11">
    <w:abstractNumId w:val="3"/>
  </w:num>
  <w:num w:numId="12">
    <w:abstractNumId w:val="34"/>
  </w:num>
  <w:num w:numId="13">
    <w:abstractNumId w:val="40"/>
  </w:num>
  <w:num w:numId="14">
    <w:abstractNumId w:val="12"/>
  </w:num>
  <w:num w:numId="15">
    <w:abstractNumId w:val="20"/>
  </w:num>
  <w:num w:numId="16">
    <w:abstractNumId w:val="9"/>
  </w:num>
  <w:num w:numId="17">
    <w:abstractNumId w:val="11"/>
  </w:num>
  <w:num w:numId="18">
    <w:abstractNumId w:val="10"/>
  </w:num>
  <w:num w:numId="19">
    <w:abstractNumId w:val="41"/>
  </w:num>
  <w:num w:numId="20">
    <w:abstractNumId w:val="33"/>
  </w:num>
  <w:num w:numId="21">
    <w:abstractNumId w:val="14"/>
  </w:num>
  <w:num w:numId="22">
    <w:abstractNumId w:val="30"/>
  </w:num>
  <w:num w:numId="23">
    <w:abstractNumId w:val="36"/>
  </w:num>
  <w:num w:numId="24">
    <w:abstractNumId w:val="28"/>
  </w:num>
  <w:num w:numId="25">
    <w:abstractNumId w:val="38"/>
  </w:num>
  <w:num w:numId="26">
    <w:abstractNumId w:val="45"/>
  </w:num>
  <w:num w:numId="27">
    <w:abstractNumId w:val="39"/>
  </w:num>
  <w:num w:numId="28">
    <w:abstractNumId w:val="32"/>
  </w:num>
  <w:num w:numId="29">
    <w:abstractNumId w:val="37"/>
  </w:num>
  <w:num w:numId="30">
    <w:abstractNumId w:val="26"/>
  </w:num>
  <w:num w:numId="31">
    <w:abstractNumId w:val="31"/>
  </w:num>
  <w:num w:numId="32">
    <w:abstractNumId w:val="27"/>
  </w:num>
  <w:num w:numId="33">
    <w:abstractNumId w:val="18"/>
  </w:num>
  <w:num w:numId="34">
    <w:abstractNumId w:val="15"/>
  </w:num>
  <w:num w:numId="35">
    <w:abstractNumId w:val="43"/>
  </w:num>
  <w:num w:numId="36">
    <w:abstractNumId w:val="2"/>
  </w:num>
  <w:num w:numId="37">
    <w:abstractNumId w:val="13"/>
  </w:num>
  <w:num w:numId="38">
    <w:abstractNumId w:val="24"/>
  </w:num>
  <w:num w:numId="39">
    <w:abstractNumId w:val="35"/>
  </w:num>
  <w:num w:numId="40">
    <w:abstractNumId w:val="25"/>
  </w:num>
  <w:num w:numId="41">
    <w:abstractNumId w:val="22"/>
  </w:num>
  <w:num w:numId="42">
    <w:abstractNumId w:val="42"/>
  </w:num>
  <w:num w:numId="43">
    <w:abstractNumId w:val="5"/>
  </w:num>
  <w:num w:numId="44">
    <w:abstractNumId w:val="8"/>
  </w:num>
  <w:num w:numId="45">
    <w:abstractNumId w:val="4"/>
  </w:num>
  <w:num w:numId="46">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C96"/>
    <w:rsid w:val="0001348A"/>
    <w:rsid w:val="000141B9"/>
    <w:rsid w:val="0001708F"/>
    <w:rsid w:val="000234A2"/>
    <w:rsid w:val="00027955"/>
    <w:rsid w:val="00027FB0"/>
    <w:rsid w:val="00031B91"/>
    <w:rsid w:val="00032718"/>
    <w:rsid w:val="00034A19"/>
    <w:rsid w:val="00034A80"/>
    <w:rsid w:val="00036646"/>
    <w:rsid w:val="00036F9E"/>
    <w:rsid w:val="00037B1A"/>
    <w:rsid w:val="000413B3"/>
    <w:rsid w:val="000428E1"/>
    <w:rsid w:val="00042B21"/>
    <w:rsid w:val="0004440D"/>
    <w:rsid w:val="00044468"/>
    <w:rsid w:val="000463F4"/>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4CE"/>
    <w:rsid w:val="00077732"/>
    <w:rsid w:val="00080EC9"/>
    <w:rsid w:val="00081139"/>
    <w:rsid w:val="00083282"/>
    <w:rsid w:val="0008375B"/>
    <w:rsid w:val="00084F8B"/>
    <w:rsid w:val="00086D07"/>
    <w:rsid w:val="00086F71"/>
    <w:rsid w:val="000904D1"/>
    <w:rsid w:val="000908A4"/>
    <w:rsid w:val="00090B3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FEC"/>
    <w:rsid w:val="000D4EDE"/>
    <w:rsid w:val="000D784F"/>
    <w:rsid w:val="000E00D6"/>
    <w:rsid w:val="000E1AD5"/>
    <w:rsid w:val="000E2320"/>
    <w:rsid w:val="000E2460"/>
    <w:rsid w:val="000E43AC"/>
    <w:rsid w:val="000E67DA"/>
    <w:rsid w:val="000F4752"/>
    <w:rsid w:val="000F48CA"/>
    <w:rsid w:val="000F4D89"/>
    <w:rsid w:val="000F78FA"/>
    <w:rsid w:val="001012D8"/>
    <w:rsid w:val="00101F4F"/>
    <w:rsid w:val="00102CCF"/>
    <w:rsid w:val="00105B51"/>
    <w:rsid w:val="0010721A"/>
    <w:rsid w:val="001209DE"/>
    <w:rsid w:val="00121EAC"/>
    <w:rsid w:val="00123050"/>
    <w:rsid w:val="0012342B"/>
    <w:rsid w:val="00123576"/>
    <w:rsid w:val="00124034"/>
    <w:rsid w:val="00124B21"/>
    <w:rsid w:val="001268ED"/>
    <w:rsid w:val="001327B8"/>
    <w:rsid w:val="00133026"/>
    <w:rsid w:val="00134483"/>
    <w:rsid w:val="0013471B"/>
    <w:rsid w:val="001350C9"/>
    <w:rsid w:val="001352D4"/>
    <w:rsid w:val="0013580F"/>
    <w:rsid w:val="00137C97"/>
    <w:rsid w:val="00140D35"/>
    <w:rsid w:val="00141ECE"/>
    <w:rsid w:val="00142FF8"/>
    <w:rsid w:val="0014378F"/>
    <w:rsid w:val="00144AD9"/>
    <w:rsid w:val="00145C92"/>
    <w:rsid w:val="001470EC"/>
    <w:rsid w:val="0014722A"/>
    <w:rsid w:val="001477EE"/>
    <w:rsid w:val="00150341"/>
    <w:rsid w:val="00150DB9"/>
    <w:rsid w:val="00152862"/>
    <w:rsid w:val="001544DE"/>
    <w:rsid w:val="00154591"/>
    <w:rsid w:val="00154E2F"/>
    <w:rsid w:val="00156491"/>
    <w:rsid w:val="00157C98"/>
    <w:rsid w:val="00157F67"/>
    <w:rsid w:val="00161730"/>
    <w:rsid w:val="00161A79"/>
    <w:rsid w:val="00164B81"/>
    <w:rsid w:val="001653B6"/>
    <w:rsid w:val="00165C48"/>
    <w:rsid w:val="00167E9C"/>
    <w:rsid w:val="00173B92"/>
    <w:rsid w:val="00174B0F"/>
    <w:rsid w:val="00174E46"/>
    <w:rsid w:val="0017520D"/>
    <w:rsid w:val="00176432"/>
    <w:rsid w:val="001806DE"/>
    <w:rsid w:val="001817EA"/>
    <w:rsid w:val="001820B1"/>
    <w:rsid w:val="0018235E"/>
    <w:rsid w:val="00183AF7"/>
    <w:rsid w:val="00183B64"/>
    <w:rsid w:val="0018454E"/>
    <w:rsid w:val="0018650C"/>
    <w:rsid w:val="001910AF"/>
    <w:rsid w:val="00191BF5"/>
    <w:rsid w:val="00192BAC"/>
    <w:rsid w:val="00192C9D"/>
    <w:rsid w:val="001948CE"/>
    <w:rsid w:val="0019532D"/>
    <w:rsid w:val="001A0C8C"/>
    <w:rsid w:val="001A2FC3"/>
    <w:rsid w:val="001A3D4B"/>
    <w:rsid w:val="001A575A"/>
    <w:rsid w:val="001A614F"/>
    <w:rsid w:val="001A664F"/>
    <w:rsid w:val="001B1CAB"/>
    <w:rsid w:val="001B2DB7"/>
    <w:rsid w:val="001B4FC9"/>
    <w:rsid w:val="001B59B6"/>
    <w:rsid w:val="001B5E86"/>
    <w:rsid w:val="001B6596"/>
    <w:rsid w:val="001C0243"/>
    <w:rsid w:val="001C1E92"/>
    <w:rsid w:val="001C747A"/>
    <w:rsid w:val="001D0C02"/>
    <w:rsid w:val="001D139D"/>
    <w:rsid w:val="001D220F"/>
    <w:rsid w:val="001D4456"/>
    <w:rsid w:val="001D4C25"/>
    <w:rsid w:val="001D6AC1"/>
    <w:rsid w:val="001D71E9"/>
    <w:rsid w:val="001D79BB"/>
    <w:rsid w:val="001D7AD9"/>
    <w:rsid w:val="001E0F51"/>
    <w:rsid w:val="001E19FF"/>
    <w:rsid w:val="001E2BE4"/>
    <w:rsid w:val="001E55BF"/>
    <w:rsid w:val="001E62D8"/>
    <w:rsid w:val="001F0C59"/>
    <w:rsid w:val="001F3E0B"/>
    <w:rsid w:val="001F6E1A"/>
    <w:rsid w:val="001F780A"/>
    <w:rsid w:val="001F7917"/>
    <w:rsid w:val="00200613"/>
    <w:rsid w:val="00205A6B"/>
    <w:rsid w:val="00206257"/>
    <w:rsid w:val="00206B6B"/>
    <w:rsid w:val="00206E84"/>
    <w:rsid w:val="00212264"/>
    <w:rsid w:val="00212EBA"/>
    <w:rsid w:val="0021781E"/>
    <w:rsid w:val="00220550"/>
    <w:rsid w:val="00221347"/>
    <w:rsid w:val="002301A2"/>
    <w:rsid w:val="002316F2"/>
    <w:rsid w:val="00232320"/>
    <w:rsid w:val="002367BB"/>
    <w:rsid w:val="00236BAA"/>
    <w:rsid w:val="00236C2D"/>
    <w:rsid w:val="002374B7"/>
    <w:rsid w:val="00240126"/>
    <w:rsid w:val="00241D3E"/>
    <w:rsid w:val="00242658"/>
    <w:rsid w:val="0024304D"/>
    <w:rsid w:val="0024336B"/>
    <w:rsid w:val="00244826"/>
    <w:rsid w:val="00244B17"/>
    <w:rsid w:val="00246613"/>
    <w:rsid w:val="00247ACA"/>
    <w:rsid w:val="00251BE4"/>
    <w:rsid w:val="00252E6A"/>
    <w:rsid w:val="002538B8"/>
    <w:rsid w:val="002538DF"/>
    <w:rsid w:val="002545E8"/>
    <w:rsid w:val="00256FB0"/>
    <w:rsid w:val="002573C9"/>
    <w:rsid w:val="0025782A"/>
    <w:rsid w:val="00257BC9"/>
    <w:rsid w:val="002601EF"/>
    <w:rsid w:val="0026072D"/>
    <w:rsid w:val="0026079D"/>
    <w:rsid w:val="00260A64"/>
    <w:rsid w:val="00260CCE"/>
    <w:rsid w:val="00264479"/>
    <w:rsid w:val="002661A6"/>
    <w:rsid w:val="00266C23"/>
    <w:rsid w:val="00266EFB"/>
    <w:rsid w:val="00277F69"/>
    <w:rsid w:val="00283AA1"/>
    <w:rsid w:val="002843CB"/>
    <w:rsid w:val="00285868"/>
    <w:rsid w:val="00286EAD"/>
    <w:rsid w:val="00286EC4"/>
    <w:rsid w:val="0029328B"/>
    <w:rsid w:val="002934E3"/>
    <w:rsid w:val="0029389B"/>
    <w:rsid w:val="002A0DEF"/>
    <w:rsid w:val="002A10BF"/>
    <w:rsid w:val="002A1894"/>
    <w:rsid w:val="002A2188"/>
    <w:rsid w:val="002A36F2"/>
    <w:rsid w:val="002A4264"/>
    <w:rsid w:val="002A68C4"/>
    <w:rsid w:val="002A7425"/>
    <w:rsid w:val="002A7D14"/>
    <w:rsid w:val="002B0338"/>
    <w:rsid w:val="002B085B"/>
    <w:rsid w:val="002B0913"/>
    <w:rsid w:val="002B11E4"/>
    <w:rsid w:val="002B28E4"/>
    <w:rsid w:val="002B33DF"/>
    <w:rsid w:val="002B655F"/>
    <w:rsid w:val="002B65EC"/>
    <w:rsid w:val="002B7504"/>
    <w:rsid w:val="002C0D97"/>
    <w:rsid w:val="002C1984"/>
    <w:rsid w:val="002C1D79"/>
    <w:rsid w:val="002C2563"/>
    <w:rsid w:val="002C2BB4"/>
    <w:rsid w:val="002C3D3F"/>
    <w:rsid w:val="002C55BB"/>
    <w:rsid w:val="002C608B"/>
    <w:rsid w:val="002C66D1"/>
    <w:rsid w:val="002C7065"/>
    <w:rsid w:val="002C7F4A"/>
    <w:rsid w:val="002D24C6"/>
    <w:rsid w:val="002D2804"/>
    <w:rsid w:val="002D4B6C"/>
    <w:rsid w:val="002D5086"/>
    <w:rsid w:val="002D5178"/>
    <w:rsid w:val="002D5274"/>
    <w:rsid w:val="002D5340"/>
    <w:rsid w:val="002D5918"/>
    <w:rsid w:val="002D6B59"/>
    <w:rsid w:val="002E059C"/>
    <w:rsid w:val="002E13F9"/>
    <w:rsid w:val="002E2643"/>
    <w:rsid w:val="002E3643"/>
    <w:rsid w:val="002E3A46"/>
    <w:rsid w:val="002E3FB8"/>
    <w:rsid w:val="002E4559"/>
    <w:rsid w:val="002E5630"/>
    <w:rsid w:val="002F03FB"/>
    <w:rsid w:val="002F0AFA"/>
    <w:rsid w:val="002F0C2C"/>
    <w:rsid w:val="002F1E80"/>
    <w:rsid w:val="002F77C1"/>
    <w:rsid w:val="00300655"/>
    <w:rsid w:val="00301BCF"/>
    <w:rsid w:val="00302332"/>
    <w:rsid w:val="00303D18"/>
    <w:rsid w:val="0030717A"/>
    <w:rsid w:val="00307ADD"/>
    <w:rsid w:val="00312A66"/>
    <w:rsid w:val="003130CA"/>
    <w:rsid w:val="003159AD"/>
    <w:rsid w:val="00320353"/>
    <w:rsid w:val="00321142"/>
    <w:rsid w:val="003260C4"/>
    <w:rsid w:val="00330034"/>
    <w:rsid w:val="0033172B"/>
    <w:rsid w:val="00331912"/>
    <w:rsid w:val="00332FFB"/>
    <w:rsid w:val="003338AD"/>
    <w:rsid w:val="0033391F"/>
    <w:rsid w:val="003341B7"/>
    <w:rsid w:val="00336777"/>
    <w:rsid w:val="00340283"/>
    <w:rsid w:val="00340E7C"/>
    <w:rsid w:val="00341026"/>
    <w:rsid w:val="00341858"/>
    <w:rsid w:val="0034623B"/>
    <w:rsid w:val="0034740C"/>
    <w:rsid w:val="003517AE"/>
    <w:rsid w:val="00354629"/>
    <w:rsid w:val="00357041"/>
    <w:rsid w:val="003608B7"/>
    <w:rsid w:val="00361C54"/>
    <w:rsid w:val="00361EC4"/>
    <w:rsid w:val="003637EB"/>
    <w:rsid w:val="00365E26"/>
    <w:rsid w:val="00367988"/>
    <w:rsid w:val="00370608"/>
    <w:rsid w:val="003707FF"/>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B7107"/>
    <w:rsid w:val="003C180A"/>
    <w:rsid w:val="003C1E25"/>
    <w:rsid w:val="003C3B5A"/>
    <w:rsid w:val="003C3CD8"/>
    <w:rsid w:val="003C6C9F"/>
    <w:rsid w:val="003D046E"/>
    <w:rsid w:val="003D095C"/>
    <w:rsid w:val="003D27CB"/>
    <w:rsid w:val="003D329D"/>
    <w:rsid w:val="003D357A"/>
    <w:rsid w:val="003D3AD9"/>
    <w:rsid w:val="003D3D2B"/>
    <w:rsid w:val="003D493B"/>
    <w:rsid w:val="003D4F10"/>
    <w:rsid w:val="003D74D7"/>
    <w:rsid w:val="003E15A7"/>
    <w:rsid w:val="003E387E"/>
    <w:rsid w:val="003E6BF6"/>
    <w:rsid w:val="003F0893"/>
    <w:rsid w:val="003F0F0D"/>
    <w:rsid w:val="0040173E"/>
    <w:rsid w:val="004017D0"/>
    <w:rsid w:val="004018B8"/>
    <w:rsid w:val="00401A2A"/>
    <w:rsid w:val="004022F9"/>
    <w:rsid w:val="00402D18"/>
    <w:rsid w:val="004054BC"/>
    <w:rsid w:val="0040582F"/>
    <w:rsid w:val="00411E5A"/>
    <w:rsid w:val="0041260F"/>
    <w:rsid w:val="00412CD3"/>
    <w:rsid w:val="00413090"/>
    <w:rsid w:val="00413C8B"/>
    <w:rsid w:val="004143EF"/>
    <w:rsid w:val="00414C08"/>
    <w:rsid w:val="00415494"/>
    <w:rsid w:val="00415A6D"/>
    <w:rsid w:val="00417128"/>
    <w:rsid w:val="00417663"/>
    <w:rsid w:val="004201C2"/>
    <w:rsid w:val="004203D5"/>
    <w:rsid w:val="00420441"/>
    <w:rsid w:val="0042169C"/>
    <w:rsid w:val="00423221"/>
    <w:rsid w:val="004259B7"/>
    <w:rsid w:val="0042753F"/>
    <w:rsid w:val="00430053"/>
    <w:rsid w:val="00434E69"/>
    <w:rsid w:val="00435339"/>
    <w:rsid w:val="004375FE"/>
    <w:rsid w:val="00441A68"/>
    <w:rsid w:val="0044447D"/>
    <w:rsid w:val="00444D45"/>
    <w:rsid w:val="00445E9C"/>
    <w:rsid w:val="00447BA7"/>
    <w:rsid w:val="00451689"/>
    <w:rsid w:val="0045770B"/>
    <w:rsid w:val="00460FD4"/>
    <w:rsid w:val="004635CC"/>
    <w:rsid w:val="00463ECC"/>
    <w:rsid w:val="00463FA8"/>
    <w:rsid w:val="00466329"/>
    <w:rsid w:val="00467263"/>
    <w:rsid w:val="00467544"/>
    <w:rsid w:val="00472CBC"/>
    <w:rsid w:val="00473437"/>
    <w:rsid w:val="0047437E"/>
    <w:rsid w:val="00475D40"/>
    <w:rsid w:val="0048207D"/>
    <w:rsid w:val="00484C8A"/>
    <w:rsid w:val="00491262"/>
    <w:rsid w:val="0049319C"/>
    <w:rsid w:val="00493DAA"/>
    <w:rsid w:val="00494335"/>
    <w:rsid w:val="00495A4C"/>
    <w:rsid w:val="004967A1"/>
    <w:rsid w:val="004976EB"/>
    <w:rsid w:val="00497726"/>
    <w:rsid w:val="004A274A"/>
    <w:rsid w:val="004A584D"/>
    <w:rsid w:val="004A632F"/>
    <w:rsid w:val="004A68B0"/>
    <w:rsid w:val="004B265B"/>
    <w:rsid w:val="004B4633"/>
    <w:rsid w:val="004B47AF"/>
    <w:rsid w:val="004B5616"/>
    <w:rsid w:val="004B584E"/>
    <w:rsid w:val="004B5976"/>
    <w:rsid w:val="004B5AE2"/>
    <w:rsid w:val="004B6E78"/>
    <w:rsid w:val="004C10FE"/>
    <w:rsid w:val="004C1106"/>
    <w:rsid w:val="004C1695"/>
    <w:rsid w:val="004C26FD"/>
    <w:rsid w:val="004C3E36"/>
    <w:rsid w:val="004C6D4B"/>
    <w:rsid w:val="004D3081"/>
    <w:rsid w:val="004D440C"/>
    <w:rsid w:val="004D4A61"/>
    <w:rsid w:val="004D7CEE"/>
    <w:rsid w:val="004E2269"/>
    <w:rsid w:val="004E320A"/>
    <w:rsid w:val="004E3BA5"/>
    <w:rsid w:val="004F1EBB"/>
    <w:rsid w:val="004F3339"/>
    <w:rsid w:val="004F4FF7"/>
    <w:rsid w:val="004F5B0B"/>
    <w:rsid w:val="004F6379"/>
    <w:rsid w:val="004F6C06"/>
    <w:rsid w:val="004F72A2"/>
    <w:rsid w:val="004F7557"/>
    <w:rsid w:val="00500FC7"/>
    <w:rsid w:val="005026D4"/>
    <w:rsid w:val="00503A51"/>
    <w:rsid w:val="00505386"/>
    <w:rsid w:val="0050563D"/>
    <w:rsid w:val="005059CF"/>
    <w:rsid w:val="00505A3D"/>
    <w:rsid w:val="00506C2C"/>
    <w:rsid w:val="00507372"/>
    <w:rsid w:val="00512309"/>
    <w:rsid w:val="005123D5"/>
    <w:rsid w:val="00520640"/>
    <w:rsid w:val="00523C5E"/>
    <w:rsid w:val="00524729"/>
    <w:rsid w:val="00524FFC"/>
    <w:rsid w:val="00526966"/>
    <w:rsid w:val="005309B0"/>
    <w:rsid w:val="00531607"/>
    <w:rsid w:val="005323C4"/>
    <w:rsid w:val="00532C52"/>
    <w:rsid w:val="005352AA"/>
    <w:rsid w:val="00536D93"/>
    <w:rsid w:val="005407D2"/>
    <w:rsid w:val="00540E28"/>
    <w:rsid w:val="00542522"/>
    <w:rsid w:val="0054526E"/>
    <w:rsid w:val="005476B5"/>
    <w:rsid w:val="0055197A"/>
    <w:rsid w:val="00552EB4"/>
    <w:rsid w:val="00557873"/>
    <w:rsid w:val="005602DA"/>
    <w:rsid w:val="00560B37"/>
    <w:rsid w:val="005666EE"/>
    <w:rsid w:val="005715A1"/>
    <w:rsid w:val="00573327"/>
    <w:rsid w:val="005749E3"/>
    <w:rsid w:val="00574CDE"/>
    <w:rsid w:val="00575A0B"/>
    <w:rsid w:val="00576605"/>
    <w:rsid w:val="00577E0C"/>
    <w:rsid w:val="005827F8"/>
    <w:rsid w:val="00582A6B"/>
    <w:rsid w:val="00584456"/>
    <w:rsid w:val="0058648A"/>
    <w:rsid w:val="005869CC"/>
    <w:rsid w:val="00587B97"/>
    <w:rsid w:val="0059079E"/>
    <w:rsid w:val="00590AC1"/>
    <w:rsid w:val="00592D7B"/>
    <w:rsid w:val="00596CE3"/>
    <w:rsid w:val="005A03BB"/>
    <w:rsid w:val="005A385B"/>
    <w:rsid w:val="005A3E37"/>
    <w:rsid w:val="005A3F63"/>
    <w:rsid w:val="005A59D0"/>
    <w:rsid w:val="005A5C97"/>
    <w:rsid w:val="005A61FE"/>
    <w:rsid w:val="005B073E"/>
    <w:rsid w:val="005B1BBD"/>
    <w:rsid w:val="005B227F"/>
    <w:rsid w:val="005B384F"/>
    <w:rsid w:val="005B3AC1"/>
    <w:rsid w:val="005B69D1"/>
    <w:rsid w:val="005B75FB"/>
    <w:rsid w:val="005B7801"/>
    <w:rsid w:val="005C319B"/>
    <w:rsid w:val="005C410D"/>
    <w:rsid w:val="005C5891"/>
    <w:rsid w:val="005C7878"/>
    <w:rsid w:val="005D0657"/>
    <w:rsid w:val="005D39ED"/>
    <w:rsid w:val="005D5FAE"/>
    <w:rsid w:val="005D77F0"/>
    <w:rsid w:val="005D7C07"/>
    <w:rsid w:val="005E1856"/>
    <w:rsid w:val="005E1ADC"/>
    <w:rsid w:val="005E2330"/>
    <w:rsid w:val="005E498A"/>
    <w:rsid w:val="005F23EC"/>
    <w:rsid w:val="005F29B7"/>
    <w:rsid w:val="005F773B"/>
    <w:rsid w:val="00600009"/>
    <w:rsid w:val="00600832"/>
    <w:rsid w:val="0060341C"/>
    <w:rsid w:val="0060508F"/>
    <w:rsid w:val="00606EB5"/>
    <w:rsid w:val="00607FFD"/>
    <w:rsid w:val="00610F29"/>
    <w:rsid w:val="00613FAF"/>
    <w:rsid w:val="006156F4"/>
    <w:rsid w:val="006161EE"/>
    <w:rsid w:val="006163EF"/>
    <w:rsid w:val="0061649E"/>
    <w:rsid w:val="00617FDA"/>
    <w:rsid w:val="0062116F"/>
    <w:rsid w:val="00621260"/>
    <w:rsid w:val="00626087"/>
    <w:rsid w:val="006270AA"/>
    <w:rsid w:val="006309FA"/>
    <w:rsid w:val="00630AEE"/>
    <w:rsid w:val="00631B19"/>
    <w:rsid w:val="00631F0C"/>
    <w:rsid w:val="00632DC6"/>
    <w:rsid w:val="00634E4C"/>
    <w:rsid w:val="00636B8B"/>
    <w:rsid w:val="006427FE"/>
    <w:rsid w:val="00645B1D"/>
    <w:rsid w:val="006465CA"/>
    <w:rsid w:val="00647B1F"/>
    <w:rsid w:val="00647CD3"/>
    <w:rsid w:val="00647F89"/>
    <w:rsid w:val="006506C1"/>
    <w:rsid w:val="00650997"/>
    <w:rsid w:val="00651115"/>
    <w:rsid w:val="00652158"/>
    <w:rsid w:val="00652F8C"/>
    <w:rsid w:val="00654A16"/>
    <w:rsid w:val="00655830"/>
    <w:rsid w:val="00656EAB"/>
    <w:rsid w:val="0065747A"/>
    <w:rsid w:val="00661424"/>
    <w:rsid w:val="00662EC6"/>
    <w:rsid w:val="00663698"/>
    <w:rsid w:val="006639F1"/>
    <w:rsid w:val="006647B9"/>
    <w:rsid w:val="006666B9"/>
    <w:rsid w:val="0066674D"/>
    <w:rsid w:val="00666A78"/>
    <w:rsid w:val="006722BD"/>
    <w:rsid w:val="00672F67"/>
    <w:rsid w:val="00675703"/>
    <w:rsid w:val="00676B8E"/>
    <w:rsid w:val="00676C12"/>
    <w:rsid w:val="0067701A"/>
    <w:rsid w:val="006771BB"/>
    <w:rsid w:val="00683282"/>
    <w:rsid w:val="0068349D"/>
    <w:rsid w:val="00683723"/>
    <w:rsid w:val="00685936"/>
    <w:rsid w:val="00690299"/>
    <w:rsid w:val="0069375D"/>
    <w:rsid w:val="0069407C"/>
    <w:rsid w:val="00694A73"/>
    <w:rsid w:val="0069574E"/>
    <w:rsid w:val="00697537"/>
    <w:rsid w:val="006A1921"/>
    <w:rsid w:val="006A1945"/>
    <w:rsid w:val="006A2303"/>
    <w:rsid w:val="006A314D"/>
    <w:rsid w:val="006B0C87"/>
    <w:rsid w:val="006B4C04"/>
    <w:rsid w:val="006B75CB"/>
    <w:rsid w:val="006B7636"/>
    <w:rsid w:val="006C07EB"/>
    <w:rsid w:val="006C2E34"/>
    <w:rsid w:val="006D5F30"/>
    <w:rsid w:val="006D64C9"/>
    <w:rsid w:val="006E1882"/>
    <w:rsid w:val="006E232F"/>
    <w:rsid w:val="006E2B7B"/>
    <w:rsid w:val="006E4099"/>
    <w:rsid w:val="006E7CEE"/>
    <w:rsid w:val="006F145A"/>
    <w:rsid w:val="006F1469"/>
    <w:rsid w:val="006F15BD"/>
    <w:rsid w:val="006F1712"/>
    <w:rsid w:val="006F27CB"/>
    <w:rsid w:val="006F359B"/>
    <w:rsid w:val="006F5865"/>
    <w:rsid w:val="006F739E"/>
    <w:rsid w:val="00701EC6"/>
    <w:rsid w:val="00706179"/>
    <w:rsid w:val="00707868"/>
    <w:rsid w:val="007105A7"/>
    <w:rsid w:val="00710816"/>
    <w:rsid w:val="00711413"/>
    <w:rsid w:val="007117D4"/>
    <w:rsid w:val="007139BF"/>
    <w:rsid w:val="00714494"/>
    <w:rsid w:val="00714F78"/>
    <w:rsid w:val="007170F7"/>
    <w:rsid w:val="007176A4"/>
    <w:rsid w:val="00720576"/>
    <w:rsid w:val="007209A1"/>
    <w:rsid w:val="007253B8"/>
    <w:rsid w:val="00726AE1"/>
    <w:rsid w:val="00727E8B"/>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6B0B"/>
    <w:rsid w:val="00757F63"/>
    <w:rsid w:val="00762CC8"/>
    <w:rsid w:val="007645AE"/>
    <w:rsid w:val="00764992"/>
    <w:rsid w:val="0076760D"/>
    <w:rsid w:val="007706FB"/>
    <w:rsid w:val="00770A31"/>
    <w:rsid w:val="0077242A"/>
    <w:rsid w:val="0077396A"/>
    <w:rsid w:val="007758A5"/>
    <w:rsid w:val="00775AA0"/>
    <w:rsid w:val="007768E0"/>
    <w:rsid w:val="007770FA"/>
    <w:rsid w:val="00777E88"/>
    <w:rsid w:val="007804AE"/>
    <w:rsid w:val="00785D75"/>
    <w:rsid w:val="00787866"/>
    <w:rsid w:val="007878BF"/>
    <w:rsid w:val="00791738"/>
    <w:rsid w:val="00791780"/>
    <w:rsid w:val="00793424"/>
    <w:rsid w:val="00793CEC"/>
    <w:rsid w:val="00797CE0"/>
    <w:rsid w:val="007A0EB7"/>
    <w:rsid w:val="007A224B"/>
    <w:rsid w:val="007A3965"/>
    <w:rsid w:val="007A7124"/>
    <w:rsid w:val="007B07BD"/>
    <w:rsid w:val="007B492F"/>
    <w:rsid w:val="007B706E"/>
    <w:rsid w:val="007B7386"/>
    <w:rsid w:val="007C08B1"/>
    <w:rsid w:val="007C2CC2"/>
    <w:rsid w:val="007C3879"/>
    <w:rsid w:val="007C38BD"/>
    <w:rsid w:val="007C39D9"/>
    <w:rsid w:val="007C3BD4"/>
    <w:rsid w:val="007C4629"/>
    <w:rsid w:val="007C4B1D"/>
    <w:rsid w:val="007C5918"/>
    <w:rsid w:val="007C614F"/>
    <w:rsid w:val="007C79AA"/>
    <w:rsid w:val="007D125D"/>
    <w:rsid w:val="007D1280"/>
    <w:rsid w:val="007D13C9"/>
    <w:rsid w:val="007D1F4A"/>
    <w:rsid w:val="007D31DA"/>
    <w:rsid w:val="007D3829"/>
    <w:rsid w:val="007D4990"/>
    <w:rsid w:val="007D72C5"/>
    <w:rsid w:val="007D7C0D"/>
    <w:rsid w:val="007E062D"/>
    <w:rsid w:val="007E1669"/>
    <w:rsid w:val="007E1D84"/>
    <w:rsid w:val="007E3BD2"/>
    <w:rsid w:val="007E525D"/>
    <w:rsid w:val="007E6777"/>
    <w:rsid w:val="007F00CC"/>
    <w:rsid w:val="007F0323"/>
    <w:rsid w:val="007F08DA"/>
    <w:rsid w:val="007F1FCC"/>
    <w:rsid w:val="007F3328"/>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26192"/>
    <w:rsid w:val="00834340"/>
    <w:rsid w:val="00836658"/>
    <w:rsid w:val="00837592"/>
    <w:rsid w:val="00837601"/>
    <w:rsid w:val="00844697"/>
    <w:rsid w:val="00844B1D"/>
    <w:rsid w:val="00844F5C"/>
    <w:rsid w:val="0084580E"/>
    <w:rsid w:val="00845843"/>
    <w:rsid w:val="00846629"/>
    <w:rsid w:val="00846AAE"/>
    <w:rsid w:val="00846D34"/>
    <w:rsid w:val="00847D8A"/>
    <w:rsid w:val="00851463"/>
    <w:rsid w:val="00851E28"/>
    <w:rsid w:val="00852F20"/>
    <w:rsid w:val="0085380C"/>
    <w:rsid w:val="00855B3C"/>
    <w:rsid w:val="00855E96"/>
    <w:rsid w:val="0086129F"/>
    <w:rsid w:val="0086166E"/>
    <w:rsid w:val="008637EC"/>
    <w:rsid w:val="00863A77"/>
    <w:rsid w:val="0086436D"/>
    <w:rsid w:val="00867E7E"/>
    <w:rsid w:val="0087078F"/>
    <w:rsid w:val="00870BC6"/>
    <w:rsid w:val="00874964"/>
    <w:rsid w:val="00874B14"/>
    <w:rsid w:val="00876F52"/>
    <w:rsid w:val="008778C8"/>
    <w:rsid w:val="0088036D"/>
    <w:rsid w:val="00881155"/>
    <w:rsid w:val="00882892"/>
    <w:rsid w:val="00883241"/>
    <w:rsid w:val="00885A14"/>
    <w:rsid w:val="0088689B"/>
    <w:rsid w:val="00890FA0"/>
    <w:rsid w:val="00893AA3"/>
    <w:rsid w:val="008946C5"/>
    <w:rsid w:val="008947BF"/>
    <w:rsid w:val="00895C87"/>
    <w:rsid w:val="00896387"/>
    <w:rsid w:val="0089734E"/>
    <w:rsid w:val="008A214D"/>
    <w:rsid w:val="008A39D3"/>
    <w:rsid w:val="008A5796"/>
    <w:rsid w:val="008A72D2"/>
    <w:rsid w:val="008A74A3"/>
    <w:rsid w:val="008B0881"/>
    <w:rsid w:val="008B183F"/>
    <w:rsid w:val="008B3BDB"/>
    <w:rsid w:val="008B6868"/>
    <w:rsid w:val="008B6D24"/>
    <w:rsid w:val="008C0189"/>
    <w:rsid w:val="008C0BE9"/>
    <w:rsid w:val="008C19D5"/>
    <w:rsid w:val="008C3894"/>
    <w:rsid w:val="008C3F1C"/>
    <w:rsid w:val="008C4271"/>
    <w:rsid w:val="008C6A43"/>
    <w:rsid w:val="008D080C"/>
    <w:rsid w:val="008D0D3A"/>
    <w:rsid w:val="008D32D8"/>
    <w:rsid w:val="008D46AD"/>
    <w:rsid w:val="008D5CB8"/>
    <w:rsid w:val="008D6437"/>
    <w:rsid w:val="008D6EDF"/>
    <w:rsid w:val="008E3D54"/>
    <w:rsid w:val="008E3EF5"/>
    <w:rsid w:val="008E52F9"/>
    <w:rsid w:val="008E5BD9"/>
    <w:rsid w:val="008F33B5"/>
    <w:rsid w:val="008F4979"/>
    <w:rsid w:val="008F6D82"/>
    <w:rsid w:val="008F7336"/>
    <w:rsid w:val="0090058F"/>
    <w:rsid w:val="009006D2"/>
    <w:rsid w:val="00901BE9"/>
    <w:rsid w:val="00902C0F"/>
    <w:rsid w:val="0090484D"/>
    <w:rsid w:val="00905EC1"/>
    <w:rsid w:val="009064C3"/>
    <w:rsid w:val="00906799"/>
    <w:rsid w:val="00912DD6"/>
    <w:rsid w:val="00914744"/>
    <w:rsid w:val="009150FC"/>
    <w:rsid w:val="00915E90"/>
    <w:rsid w:val="00916B81"/>
    <w:rsid w:val="009175DD"/>
    <w:rsid w:val="00922193"/>
    <w:rsid w:val="009232CD"/>
    <w:rsid w:val="00923710"/>
    <w:rsid w:val="00923FEF"/>
    <w:rsid w:val="00924152"/>
    <w:rsid w:val="00926A69"/>
    <w:rsid w:val="009300A2"/>
    <w:rsid w:val="0093194D"/>
    <w:rsid w:val="00934C3F"/>
    <w:rsid w:val="009366C1"/>
    <w:rsid w:val="009401B8"/>
    <w:rsid w:val="009402C4"/>
    <w:rsid w:val="009417AE"/>
    <w:rsid w:val="00943450"/>
    <w:rsid w:val="00943F1D"/>
    <w:rsid w:val="00945B3F"/>
    <w:rsid w:val="00947406"/>
    <w:rsid w:val="00947BBF"/>
    <w:rsid w:val="0095024B"/>
    <w:rsid w:val="00950DCB"/>
    <w:rsid w:val="00952645"/>
    <w:rsid w:val="00952D4C"/>
    <w:rsid w:val="0095385E"/>
    <w:rsid w:val="00953D6B"/>
    <w:rsid w:val="009542E9"/>
    <w:rsid w:val="00954EA7"/>
    <w:rsid w:val="00955049"/>
    <w:rsid w:val="009559E2"/>
    <w:rsid w:val="00957B7C"/>
    <w:rsid w:val="00960239"/>
    <w:rsid w:val="00960246"/>
    <w:rsid w:val="00961105"/>
    <w:rsid w:val="00961E06"/>
    <w:rsid w:val="009636E3"/>
    <w:rsid w:val="00964E7A"/>
    <w:rsid w:val="009666F7"/>
    <w:rsid w:val="0096727A"/>
    <w:rsid w:val="009676D4"/>
    <w:rsid w:val="0097172A"/>
    <w:rsid w:val="009720E1"/>
    <w:rsid w:val="00973F6A"/>
    <w:rsid w:val="00974F0E"/>
    <w:rsid w:val="00975292"/>
    <w:rsid w:val="00975CD7"/>
    <w:rsid w:val="009762CE"/>
    <w:rsid w:val="00983FEE"/>
    <w:rsid w:val="00985BBD"/>
    <w:rsid w:val="00985E70"/>
    <w:rsid w:val="00986013"/>
    <w:rsid w:val="00986D20"/>
    <w:rsid w:val="00990B12"/>
    <w:rsid w:val="00995BD7"/>
    <w:rsid w:val="009962A6"/>
    <w:rsid w:val="009969C8"/>
    <w:rsid w:val="009979F4"/>
    <w:rsid w:val="009A132E"/>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3C97"/>
    <w:rsid w:val="009E5D48"/>
    <w:rsid w:val="009E753D"/>
    <w:rsid w:val="009F15BD"/>
    <w:rsid w:val="009F2030"/>
    <w:rsid w:val="009F37C6"/>
    <w:rsid w:val="009F39B4"/>
    <w:rsid w:val="009F586B"/>
    <w:rsid w:val="00A03263"/>
    <w:rsid w:val="00A03EFF"/>
    <w:rsid w:val="00A04E35"/>
    <w:rsid w:val="00A10DA6"/>
    <w:rsid w:val="00A1129A"/>
    <w:rsid w:val="00A11DC3"/>
    <w:rsid w:val="00A12C65"/>
    <w:rsid w:val="00A12FB0"/>
    <w:rsid w:val="00A1337D"/>
    <w:rsid w:val="00A13C71"/>
    <w:rsid w:val="00A13DED"/>
    <w:rsid w:val="00A151E9"/>
    <w:rsid w:val="00A15DBB"/>
    <w:rsid w:val="00A179A6"/>
    <w:rsid w:val="00A21752"/>
    <w:rsid w:val="00A25578"/>
    <w:rsid w:val="00A259F2"/>
    <w:rsid w:val="00A30638"/>
    <w:rsid w:val="00A30B1B"/>
    <w:rsid w:val="00A31A9E"/>
    <w:rsid w:val="00A33802"/>
    <w:rsid w:val="00A33B6A"/>
    <w:rsid w:val="00A354E9"/>
    <w:rsid w:val="00A35C1F"/>
    <w:rsid w:val="00A36294"/>
    <w:rsid w:val="00A366AE"/>
    <w:rsid w:val="00A37162"/>
    <w:rsid w:val="00A37590"/>
    <w:rsid w:val="00A37828"/>
    <w:rsid w:val="00A37E51"/>
    <w:rsid w:val="00A4007B"/>
    <w:rsid w:val="00A4106F"/>
    <w:rsid w:val="00A45464"/>
    <w:rsid w:val="00A45AD0"/>
    <w:rsid w:val="00A47633"/>
    <w:rsid w:val="00A5069C"/>
    <w:rsid w:val="00A53690"/>
    <w:rsid w:val="00A5419A"/>
    <w:rsid w:val="00A549E4"/>
    <w:rsid w:val="00A54A38"/>
    <w:rsid w:val="00A62D31"/>
    <w:rsid w:val="00A63380"/>
    <w:rsid w:val="00A64C35"/>
    <w:rsid w:val="00A65039"/>
    <w:rsid w:val="00A6688B"/>
    <w:rsid w:val="00A6698E"/>
    <w:rsid w:val="00A67CAC"/>
    <w:rsid w:val="00A72BE4"/>
    <w:rsid w:val="00A7508F"/>
    <w:rsid w:val="00A865C7"/>
    <w:rsid w:val="00A86992"/>
    <w:rsid w:val="00A95018"/>
    <w:rsid w:val="00A95665"/>
    <w:rsid w:val="00A95E63"/>
    <w:rsid w:val="00A962EA"/>
    <w:rsid w:val="00A97E3B"/>
    <w:rsid w:val="00AA20A1"/>
    <w:rsid w:val="00AA3F0B"/>
    <w:rsid w:val="00AA41F2"/>
    <w:rsid w:val="00AA7CDE"/>
    <w:rsid w:val="00AB039E"/>
    <w:rsid w:val="00AB0A7D"/>
    <w:rsid w:val="00AB4206"/>
    <w:rsid w:val="00AB662E"/>
    <w:rsid w:val="00AC0AA6"/>
    <w:rsid w:val="00AC137F"/>
    <w:rsid w:val="00AC4BA3"/>
    <w:rsid w:val="00AC4FA8"/>
    <w:rsid w:val="00AC5850"/>
    <w:rsid w:val="00AC7E54"/>
    <w:rsid w:val="00AD071F"/>
    <w:rsid w:val="00AD3586"/>
    <w:rsid w:val="00AD5CEB"/>
    <w:rsid w:val="00AD61A0"/>
    <w:rsid w:val="00AD73AD"/>
    <w:rsid w:val="00AE2002"/>
    <w:rsid w:val="00AE347E"/>
    <w:rsid w:val="00AE37E6"/>
    <w:rsid w:val="00AE6174"/>
    <w:rsid w:val="00AE6A4E"/>
    <w:rsid w:val="00AE7B98"/>
    <w:rsid w:val="00AE7D28"/>
    <w:rsid w:val="00AE7F19"/>
    <w:rsid w:val="00AF129F"/>
    <w:rsid w:val="00AF17FE"/>
    <w:rsid w:val="00AF3C39"/>
    <w:rsid w:val="00AF4FC2"/>
    <w:rsid w:val="00AF5FEB"/>
    <w:rsid w:val="00B0207F"/>
    <w:rsid w:val="00B05B09"/>
    <w:rsid w:val="00B07C43"/>
    <w:rsid w:val="00B1287E"/>
    <w:rsid w:val="00B12DC9"/>
    <w:rsid w:val="00B13272"/>
    <w:rsid w:val="00B13F84"/>
    <w:rsid w:val="00B14604"/>
    <w:rsid w:val="00B155E7"/>
    <w:rsid w:val="00B15ABA"/>
    <w:rsid w:val="00B163BC"/>
    <w:rsid w:val="00B205C6"/>
    <w:rsid w:val="00B21B98"/>
    <w:rsid w:val="00B22B75"/>
    <w:rsid w:val="00B23AB9"/>
    <w:rsid w:val="00B23E6A"/>
    <w:rsid w:val="00B24626"/>
    <w:rsid w:val="00B24DD0"/>
    <w:rsid w:val="00B26994"/>
    <w:rsid w:val="00B27552"/>
    <w:rsid w:val="00B27AF8"/>
    <w:rsid w:val="00B316CF"/>
    <w:rsid w:val="00B31844"/>
    <w:rsid w:val="00B31B44"/>
    <w:rsid w:val="00B34339"/>
    <w:rsid w:val="00B34BB3"/>
    <w:rsid w:val="00B368C8"/>
    <w:rsid w:val="00B40DBD"/>
    <w:rsid w:val="00B42B2F"/>
    <w:rsid w:val="00B44900"/>
    <w:rsid w:val="00B44F94"/>
    <w:rsid w:val="00B472E1"/>
    <w:rsid w:val="00B508D0"/>
    <w:rsid w:val="00B51031"/>
    <w:rsid w:val="00B52821"/>
    <w:rsid w:val="00B52B5B"/>
    <w:rsid w:val="00B54015"/>
    <w:rsid w:val="00B54500"/>
    <w:rsid w:val="00B567C8"/>
    <w:rsid w:val="00B60765"/>
    <w:rsid w:val="00B61D9C"/>
    <w:rsid w:val="00B61FDC"/>
    <w:rsid w:val="00B6204D"/>
    <w:rsid w:val="00B6356D"/>
    <w:rsid w:val="00B6641A"/>
    <w:rsid w:val="00B679BF"/>
    <w:rsid w:val="00B70115"/>
    <w:rsid w:val="00B71170"/>
    <w:rsid w:val="00B72088"/>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5DCF"/>
    <w:rsid w:val="00BA15EC"/>
    <w:rsid w:val="00BA2713"/>
    <w:rsid w:val="00BA2941"/>
    <w:rsid w:val="00BA4C61"/>
    <w:rsid w:val="00BA54C8"/>
    <w:rsid w:val="00BA5D02"/>
    <w:rsid w:val="00BA627A"/>
    <w:rsid w:val="00BA6A62"/>
    <w:rsid w:val="00BB1413"/>
    <w:rsid w:val="00BB22FA"/>
    <w:rsid w:val="00BB5453"/>
    <w:rsid w:val="00BC05A6"/>
    <w:rsid w:val="00BC4674"/>
    <w:rsid w:val="00BC7B57"/>
    <w:rsid w:val="00BD0455"/>
    <w:rsid w:val="00BD12A1"/>
    <w:rsid w:val="00BD4823"/>
    <w:rsid w:val="00BD74E3"/>
    <w:rsid w:val="00BD76CE"/>
    <w:rsid w:val="00BD7B83"/>
    <w:rsid w:val="00BE0420"/>
    <w:rsid w:val="00BE6EC5"/>
    <w:rsid w:val="00BF17C6"/>
    <w:rsid w:val="00BF3420"/>
    <w:rsid w:val="00BF5591"/>
    <w:rsid w:val="00BF6E1A"/>
    <w:rsid w:val="00C00FDA"/>
    <w:rsid w:val="00C01823"/>
    <w:rsid w:val="00C01F48"/>
    <w:rsid w:val="00C02EB9"/>
    <w:rsid w:val="00C03AD5"/>
    <w:rsid w:val="00C043E7"/>
    <w:rsid w:val="00C04E4B"/>
    <w:rsid w:val="00C05F73"/>
    <w:rsid w:val="00C07BF3"/>
    <w:rsid w:val="00C115C0"/>
    <w:rsid w:val="00C11B56"/>
    <w:rsid w:val="00C141FC"/>
    <w:rsid w:val="00C16045"/>
    <w:rsid w:val="00C161D2"/>
    <w:rsid w:val="00C17460"/>
    <w:rsid w:val="00C21E27"/>
    <w:rsid w:val="00C22E3E"/>
    <w:rsid w:val="00C2382D"/>
    <w:rsid w:val="00C23F79"/>
    <w:rsid w:val="00C2593A"/>
    <w:rsid w:val="00C25DBC"/>
    <w:rsid w:val="00C2626F"/>
    <w:rsid w:val="00C27C69"/>
    <w:rsid w:val="00C27DC7"/>
    <w:rsid w:val="00C3243F"/>
    <w:rsid w:val="00C335C0"/>
    <w:rsid w:val="00C34C5B"/>
    <w:rsid w:val="00C3521C"/>
    <w:rsid w:val="00C35B46"/>
    <w:rsid w:val="00C37EB8"/>
    <w:rsid w:val="00C40EE8"/>
    <w:rsid w:val="00C41D04"/>
    <w:rsid w:val="00C43361"/>
    <w:rsid w:val="00C43942"/>
    <w:rsid w:val="00C4566F"/>
    <w:rsid w:val="00C503A0"/>
    <w:rsid w:val="00C5191E"/>
    <w:rsid w:val="00C52DBB"/>
    <w:rsid w:val="00C61CF6"/>
    <w:rsid w:val="00C62644"/>
    <w:rsid w:val="00C62BF5"/>
    <w:rsid w:val="00C636DA"/>
    <w:rsid w:val="00C65281"/>
    <w:rsid w:val="00C658A2"/>
    <w:rsid w:val="00C663B9"/>
    <w:rsid w:val="00C6725A"/>
    <w:rsid w:val="00C6743A"/>
    <w:rsid w:val="00C6797C"/>
    <w:rsid w:val="00C67E22"/>
    <w:rsid w:val="00C72271"/>
    <w:rsid w:val="00C7624C"/>
    <w:rsid w:val="00C76B27"/>
    <w:rsid w:val="00C81356"/>
    <w:rsid w:val="00C81785"/>
    <w:rsid w:val="00C87DA0"/>
    <w:rsid w:val="00C9072C"/>
    <w:rsid w:val="00C9354C"/>
    <w:rsid w:val="00CA2A4A"/>
    <w:rsid w:val="00CA4B16"/>
    <w:rsid w:val="00CA5CB5"/>
    <w:rsid w:val="00CA6EC4"/>
    <w:rsid w:val="00CA6FF9"/>
    <w:rsid w:val="00CB2541"/>
    <w:rsid w:val="00CB2962"/>
    <w:rsid w:val="00CB3BA0"/>
    <w:rsid w:val="00CB4238"/>
    <w:rsid w:val="00CB5938"/>
    <w:rsid w:val="00CB6C15"/>
    <w:rsid w:val="00CC1A64"/>
    <w:rsid w:val="00CC333D"/>
    <w:rsid w:val="00CC34EB"/>
    <w:rsid w:val="00CC66EA"/>
    <w:rsid w:val="00CC7B36"/>
    <w:rsid w:val="00CD2325"/>
    <w:rsid w:val="00CD3C17"/>
    <w:rsid w:val="00CE10E3"/>
    <w:rsid w:val="00CE1F9C"/>
    <w:rsid w:val="00CE2E48"/>
    <w:rsid w:val="00CE579C"/>
    <w:rsid w:val="00CF089D"/>
    <w:rsid w:val="00CF10E5"/>
    <w:rsid w:val="00CF1149"/>
    <w:rsid w:val="00CF2B30"/>
    <w:rsid w:val="00CF3F00"/>
    <w:rsid w:val="00CF4C11"/>
    <w:rsid w:val="00CF6672"/>
    <w:rsid w:val="00CF7DBE"/>
    <w:rsid w:val="00D021F7"/>
    <w:rsid w:val="00D069C7"/>
    <w:rsid w:val="00D077F4"/>
    <w:rsid w:val="00D078A2"/>
    <w:rsid w:val="00D1271E"/>
    <w:rsid w:val="00D13D76"/>
    <w:rsid w:val="00D17BDC"/>
    <w:rsid w:val="00D21123"/>
    <w:rsid w:val="00D244DF"/>
    <w:rsid w:val="00D25448"/>
    <w:rsid w:val="00D26BB7"/>
    <w:rsid w:val="00D27454"/>
    <w:rsid w:val="00D336B5"/>
    <w:rsid w:val="00D34074"/>
    <w:rsid w:val="00D367EB"/>
    <w:rsid w:val="00D4244E"/>
    <w:rsid w:val="00D42907"/>
    <w:rsid w:val="00D45954"/>
    <w:rsid w:val="00D461C2"/>
    <w:rsid w:val="00D47330"/>
    <w:rsid w:val="00D479A4"/>
    <w:rsid w:val="00D47F11"/>
    <w:rsid w:val="00D52556"/>
    <w:rsid w:val="00D53606"/>
    <w:rsid w:val="00D5522C"/>
    <w:rsid w:val="00D60705"/>
    <w:rsid w:val="00D60E0C"/>
    <w:rsid w:val="00D61AAE"/>
    <w:rsid w:val="00D61D08"/>
    <w:rsid w:val="00D626C3"/>
    <w:rsid w:val="00D64CB8"/>
    <w:rsid w:val="00D651B6"/>
    <w:rsid w:val="00D6567D"/>
    <w:rsid w:val="00D66A62"/>
    <w:rsid w:val="00D67399"/>
    <w:rsid w:val="00D67F99"/>
    <w:rsid w:val="00D703D1"/>
    <w:rsid w:val="00D72FD8"/>
    <w:rsid w:val="00D75277"/>
    <w:rsid w:val="00D8198B"/>
    <w:rsid w:val="00D81D34"/>
    <w:rsid w:val="00D81F30"/>
    <w:rsid w:val="00D8521F"/>
    <w:rsid w:val="00D86987"/>
    <w:rsid w:val="00D9356D"/>
    <w:rsid w:val="00D948F2"/>
    <w:rsid w:val="00D9697A"/>
    <w:rsid w:val="00DA0AAB"/>
    <w:rsid w:val="00DA4C48"/>
    <w:rsid w:val="00DA727D"/>
    <w:rsid w:val="00DA746C"/>
    <w:rsid w:val="00DB14A7"/>
    <w:rsid w:val="00DB18AD"/>
    <w:rsid w:val="00DB37AA"/>
    <w:rsid w:val="00DB53A7"/>
    <w:rsid w:val="00DB53A9"/>
    <w:rsid w:val="00DC219F"/>
    <w:rsid w:val="00DC26FF"/>
    <w:rsid w:val="00DC4DB2"/>
    <w:rsid w:val="00DC7F56"/>
    <w:rsid w:val="00DD0DC1"/>
    <w:rsid w:val="00DD11E4"/>
    <w:rsid w:val="00DD170F"/>
    <w:rsid w:val="00DD2D99"/>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0B7D"/>
    <w:rsid w:val="00E1183B"/>
    <w:rsid w:val="00E11A7A"/>
    <w:rsid w:val="00E139F8"/>
    <w:rsid w:val="00E1478E"/>
    <w:rsid w:val="00E159D7"/>
    <w:rsid w:val="00E15AE8"/>
    <w:rsid w:val="00E206F2"/>
    <w:rsid w:val="00E210CE"/>
    <w:rsid w:val="00E21653"/>
    <w:rsid w:val="00E22008"/>
    <w:rsid w:val="00E2414E"/>
    <w:rsid w:val="00E266BD"/>
    <w:rsid w:val="00E26830"/>
    <w:rsid w:val="00E31571"/>
    <w:rsid w:val="00E31E6E"/>
    <w:rsid w:val="00E33949"/>
    <w:rsid w:val="00E3485C"/>
    <w:rsid w:val="00E40B36"/>
    <w:rsid w:val="00E412AE"/>
    <w:rsid w:val="00E41881"/>
    <w:rsid w:val="00E45EEA"/>
    <w:rsid w:val="00E50021"/>
    <w:rsid w:val="00E51672"/>
    <w:rsid w:val="00E51EB7"/>
    <w:rsid w:val="00E52448"/>
    <w:rsid w:val="00E52E12"/>
    <w:rsid w:val="00E55EE5"/>
    <w:rsid w:val="00E577EE"/>
    <w:rsid w:val="00E61364"/>
    <w:rsid w:val="00E6151D"/>
    <w:rsid w:val="00E61772"/>
    <w:rsid w:val="00E61991"/>
    <w:rsid w:val="00E61C34"/>
    <w:rsid w:val="00E625B3"/>
    <w:rsid w:val="00E644D2"/>
    <w:rsid w:val="00E646E9"/>
    <w:rsid w:val="00E64743"/>
    <w:rsid w:val="00E72338"/>
    <w:rsid w:val="00E7257D"/>
    <w:rsid w:val="00E728CB"/>
    <w:rsid w:val="00E7336F"/>
    <w:rsid w:val="00E7587F"/>
    <w:rsid w:val="00E76262"/>
    <w:rsid w:val="00E76C8F"/>
    <w:rsid w:val="00E84A6B"/>
    <w:rsid w:val="00E85AA2"/>
    <w:rsid w:val="00E87548"/>
    <w:rsid w:val="00E90073"/>
    <w:rsid w:val="00E90664"/>
    <w:rsid w:val="00E92385"/>
    <w:rsid w:val="00E93F48"/>
    <w:rsid w:val="00E96795"/>
    <w:rsid w:val="00E96DEA"/>
    <w:rsid w:val="00EA06E7"/>
    <w:rsid w:val="00EA1585"/>
    <w:rsid w:val="00EA48AE"/>
    <w:rsid w:val="00EB09E2"/>
    <w:rsid w:val="00EB14E7"/>
    <w:rsid w:val="00EB2915"/>
    <w:rsid w:val="00EB4160"/>
    <w:rsid w:val="00EB696E"/>
    <w:rsid w:val="00EB746A"/>
    <w:rsid w:val="00EB74A5"/>
    <w:rsid w:val="00EB78FB"/>
    <w:rsid w:val="00EB7EB3"/>
    <w:rsid w:val="00EC027A"/>
    <w:rsid w:val="00EC1B66"/>
    <w:rsid w:val="00EC3333"/>
    <w:rsid w:val="00EC368A"/>
    <w:rsid w:val="00EC4164"/>
    <w:rsid w:val="00EC42F9"/>
    <w:rsid w:val="00EC6FA4"/>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39D5"/>
    <w:rsid w:val="00F064E8"/>
    <w:rsid w:val="00F06EE2"/>
    <w:rsid w:val="00F07241"/>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318B"/>
    <w:rsid w:val="00F63946"/>
    <w:rsid w:val="00F6570B"/>
    <w:rsid w:val="00F67615"/>
    <w:rsid w:val="00F739A8"/>
    <w:rsid w:val="00F76BC4"/>
    <w:rsid w:val="00F76C98"/>
    <w:rsid w:val="00F804CD"/>
    <w:rsid w:val="00F80750"/>
    <w:rsid w:val="00F82570"/>
    <w:rsid w:val="00F844F8"/>
    <w:rsid w:val="00F85F59"/>
    <w:rsid w:val="00F8641E"/>
    <w:rsid w:val="00F86717"/>
    <w:rsid w:val="00F86810"/>
    <w:rsid w:val="00F86D35"/>
    <w:rsid w:val="00F86DD4"/>
    <w:rsid w:val="00F90199"/>
    <w:rsid w:val="00F90823"/>
    <w:rsid w:val="00F91036"/>
    <w:rsid w:val="00F95344"/>
    <w:rsid w:val="00F973DF"/>
    <w:rsid w:val="00FA049A"/>
    <w:rsid w:val="00FA332D"/>
    <w:rsid w:val="00FA3CEC"/>
    <w:rsid w:val="00FA626D"/>
    <w:rsid w:val="00FA796A"/>
    <w:rsid w:val="00FB49D5"/>
    <w:rsid w:val="00FB4CF2"/>
    <w:rsid w:val="00FB4EC1"/>
    <w:rsid w:val="00FC14A7"/>
    <w:rsid w:val="00FC4845"/>
    <w:rsid w:val="00FC6B03"/>
    <w:rsid w:val="00FC6FD1"/>
    <w:rsid w:val="00FD06D5"/>
    <w:rsid w:val="00FD6C41"/>
    <w:rsid w:val="00FD7956"/>
    <w:rsid w:val="00FE1485"/>
    <w:rsid w:val="00FE2B66"/>
    <w:rsid w:val="00FE3C19"/>
    <w:rsid w:val="00FE419E"/>
    <w:rsid w:val="00FE4262"/>
    <w:rsid w:val="00FE6557"/>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character" w:customStyle="1" w:styleId="normaltextrun">
    <w:name w:val="normaltextrun"/>
    <w:basedOn w:val="DefaultParagraphFont"/>
    <w:rsid w:val="00032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892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Scalabrini Village Chipping Norton</Home>
    <Signed xmlns="a8338b6e-77a6-4851-82b6-98166143ffdd" xsi:nil="true"/>
    <Uploaded xmlns="a8338b6e-77a6-4851-82b6-98166143ffdd">true</Uploaded>
    <Management_x0020_Company xmlns="a8338b6e-77a6-4851-82b6-98166143ffdd" xsi:nil="true"/>
    <Doc_x0020_Date xmlns="a8338b6e-77a6-4851-82b6-98166143ffdd">2022-08-30T06:34:56+00:00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C:\Users\JCawse\Downloads\Performance_Report_2778_26-07-2022 (1).docx</Location>
    <Doc_x0020_Type xmlns="a8338b6e-77a6-4851-82b6-98166143ffdd">Publication</Doc_x0020_Type>
    <Home_x0020_ID xmlns="a8338b6e-77a6-4851-82b6-98166143ffdd">BAE9A0A5-7CF4-DC11-AD41-005056922186</Home_x0020_ID>
    <State xmlns="a8338b6e-77a6-4851-82b6-98166143ffdd" xsi:nil="true"/>
    <Doc_x0020_Sent_Received_x0020_Date xmlns="a8338b6e-77a6-4851-82b6-98166143ffdd">2022-08-30T00:00:00+00:00</Doc_x0020_Sent_Received_x0020_Date>
    <Activity_x0020_ID xmlns="a8338b6e-77a6-4851-82b6-98166143ffdd">C8866EB8-A7C2-EB11-AC89-005056922186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588D5227-EE31-43EC-8F6C-156360F9C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4721</Words>
  <Characters>26913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2022-09-05T02:29:00Z</dcterms:created>
  <dcterms:modified xsi:type="dcterms:W3CDTF">2022-09-05T02:30:00Z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