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C7D5B" w14:textId="77777777" w:rsidR="0050595B" w:rsidRPr="002C3EBF" w:rsidRDefault="002540F6" w:rsidP="0050595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1C7E97" wp14:editId="781C7E9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312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1C7D5C" w14:textId="77777777" w:rsidR="0050595B" w:rsidRDefault="002540F6" w:rsidP="0050595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1C7D5D" w14:textId="77777777" w:rsidR="0050595B" w:rsidRDefault="002540F6" w:rsidP="0050595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1C7D5E" w14:textId="77777777" w:rsidR="0050595B" w:rsidRPr="002C3EBF" w:rsidRDefault="002540F6" w:rsidP="0050595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1C28" w14:paraId="781C7D61" w14:textId="77777777" w:rsidTr="005D1C28">
        <w:tc>
          <w:tcPr>
            <w:cnfStyle w:val="001000000000" w:firstRow="0" w:lastRow="0" w:firstColumn="1" w:lastColumn="0" w:oddVBand="0" w:evenVBand="0" w:oddHBand="0" w:evenHBand="0" w:firstRowFirstColumn="0" w:firstRowLastColumn="0" w:lastRowFirstColumn="0" w:lastRowLastColumn="0"/>
            <w:tcW w:w="3227" w:type="dxa"/>
          </w:tcPr>
          <w:p w14:paraId="781C7D5F" w14:textId="77777777" w:rsidR="0050595B" w:rsidRPr="00996FAF" w:rsidRDefault="002540F6" w:rsidP="0050595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1C7D60" w14:textId="77777777" w:rsidR="0050595B" w:rsidRPr="00996FAF" w:rsidRDefault="002540F6"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Scalabrini Village Griffith</w:t>
            </w:r>
          </w:p>
        </w:tc>
      </w:tr>
      <w:tr w:rsidR="005D1C28" w14:paraId="781C7D64"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1C7D62" w14:textId="77777777" w:rsidR="0050595B" w:rsidRPr="00996FAF" w:rsidRDefault="002540F6" w:rsidP="0050595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1C7D63" w14:textId="77777777" w:rsidR="0050595B" w:rsidRPr="00996FAF" w:rsidRDefault="002540F6" w:rsidP="00505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650 Oakes Road</w:t>
            </w:r>
            <w:r w:rsidRPr="00602258">
              <w:rPr>
                <w:rFonts w:ascii="Arial" w:hAnsi="Arial" w:cs="Arial"/>
                <w:color w:val="auto"/>
              </w:rPr>
              <w:t xml:space="preserve"> YOOGALI NSW 2680</w:t>
            </w:r>
          </w:p>
        </w:tc>
      </w:tr>
      <w:tr w:rsidR="005D1C28" w14:paraId="781C7D67" w14:textId="77777777" w:rsidTr="005D1C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1C7D65" w14:textId="77777777" w:rsidR="0050595B" w:rsidRPr="00996FAF" w:rsidRDefault="002540F6" w:rsidP="0050595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1C7D66" w14:textId="77777777" w:rsidR="0050595B" w:rsidRPr="00996FAF" w:rsidRDefault="002540F6"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2755</w:t>
            </w:r>
          </w:p>
        </w:tc>
      </w:tr>
      <w:tr w:rsidR="005D1C28" w14:paraId="781C7D6A"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1C7D68" w14:textId="77777777" w:rsidR="0050595B" w:rsidRPr="00996FAF" w:rsidRDefault="002540F6" w:rsidP="0050595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1C7D69" w14:textId="77777777" w:rsidR="0050595B" w:rsidRPr="00996FAF" w:rsidRDefault="002540F6" w:rsidP="00505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Scalabrini Village Ltd</w:t>
            </w:r>
          </w:p>
        </w:tc>
      </w:tr>
      <w:tr w:rsidR="005D1C28" w14:paraId="781C7D6D" w14:textId="77777777" w:rsidTr="005D1C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1C7D6B" w14:textId="77777777" w:rsidR="0050595B" w:rsidRPr="00996FAF" w:rsidRDefault="002540F6" w:rsidP="0050595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1C7D6C" w14:textId="77777777" w:rsidR="0050595B" w:rsidRPr="00996FAF" w:rsidRDefault="002540F6"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D1C28" w14:paraId="781C7D70"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1C7D6E" w14:textId="77777777" w:rsidR="0050595B" w:rsidRPr="00996FAF" w:rsidRDefault="002540F6" w:rsidP="0050595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1C7D6F" w14:textId="77777777" w:rsidR="0050595B" w:rsidRPr="00996FAF" w:rsidRDefault="002540F6" w:rsidP="00505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2 February 2023</w:t>
            </w:r>
          </w:p>
        </w:tc>
      </w:tr>
      <w:tr w:rsidR="005D1C28" w14:paraId="781C7D73" w14:textId="77777777" w:rsidTr="005D1C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1C7D71" w14:textId="77777777" w:rsidR="0050595B" w:rsidRPr="00996FAF" w:rsidRDefault="002540F6" w:rsidP="0050595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1C7D72" w14:textId="3D809B89" w:rsidR="0050595B" w:rsidRPr="00996FAF" w:rsidRDefault="007E1C6B"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1026">
              <w:rPr>
                <w:rFonts w:ascii="Arial" w:hAnsi="Arial" w:cs="Arial"/>
                <w:color w:val="auto"/>
              </w:rPr>
              <w:t>1</w:t>
            </w:r>
            <w:r w:rsidR="00B21026" w:rsidRPr="00B21026">
              <w:rPr>
                <w:rFonts w:ascii="Arial" w:hAnsi="Arial" w:cs="Arial"/>
                <w:color w:val="auto"/>
              </w:rPr>
              <w:t>9</w:t>
            </w:r>
            <w:r w:rsidRPr="00B21026">
              <w:rPr>
                <w:rFonts w:ascii="Arial" w:hAnsi="Arial" w:cs="Arial"/>
                <w:color w:val="auto"/>
              </w:rPr>
              <w:t xml:space="preserve"> March 2023</w:t>
            </w:r>
          </w:p>
        </w:tc>
      </w:tr>
    </w:tbl>
    <w:bookmarkEnd w:id="0"/>
    <w:p w14:paraId="781C7D74" w14:textId="77777777" w:rsidR="0050595B" w:rsidRPr="00996FAF" w:rsidRDefault="002540F6" w:rsidP="0050595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1C7D75" w14:textId="77777777" w:rsidR="0050595B" w:rsidRPr="00996FAF" w:rsidRDefault="002540F6" w:rsidP="0050595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1C7D76" w14:textId="4F77060E" w:rsidR="0050595B" w:rsidRPr="007E1C6B" w:rsidRDefault="002540F6" w:rsidP="0050595B">
      <w:pPr>
        <w:pStyle w:val="NormalArial"/>
        <w:rPr>
          <w:color w:val="auto"/>
        </w:rPr>
      </w:pPr>
      <w:r w:rsidRPr="00996FAF">
        <w:t xml:space="preserve">This performance report for </w:t>
      </w:r>
      <w:r w:rsidRPr="00996FAF">
        <w:rPr>
          <w:color w:val="auto"/>
        </w:rPr>
        <w:t>Scalabrini Village Griffith (</w:t>
      </w:r>
      <w:r w:rsidRPr="00996FAF">
        <w:rPr>
          <w:b/>
          <w:color w:val="auto"/>
        </w:rPr>
        <w:t>the service</w:t>
      </w:r>
      <w:r w:rsidRPr="00996FAF">
        <w:rPr>
          <w:color w:val="auto"/>
        </w:rPr>
        <w:t xml:space="preserve">) has been prepared </w:t>
      </w:r>
      <w:r w:rsidRPr="007E1C6B">
        <w:rPr>
          <w:color w:val="auto"/>
        </w:rPr>
        <w:t xml:space="preserve">by </w:t>
      </w:r>
      <w:r w:rsidR="007E1C6B" w:rsidRPr="007E1C6B">
        <w:rPr>
          <w:color w:val="auto"/>
        </w:rPr>
        <w:t>G Cherry</w:t>
      </w:r>
      <w:r w:rsidRPr="007E1C6B">
        <w:rPr>
          <w:color w:val="auto"/>
        </w:rPr>
        <w:t>, delegate of the Aged Care Quality and Safety Commissioner (Commissioner)</w:t>
      </w:r>
      <w:r w:rsidRPr="007E1C6B">
        <w:rPr>
          <w:rStyle w:val="FootnoteReference"/>
          <w:color w:val="auto"/>
        </w:rPr>
        <w:footnoteReference w:id="1"/>
      </w:r>
      <w:r w:rsidRPr="007E1C6B">
        <w:rPr>
          <w:color w:val="auto"/>
        </w:rPr>
        <w:t xml:space="preserve">. </w:t>
      </w:r>
    </w:p>
    <w:p w14:paraId="781C7D77" w14:textId="77777777" w:rsidR="0050595B" w:rsidRPr="00996FAF" w:rsidRDefault="002540F6" w:rsidP="0050595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1C7D78" w14:textId="77777777" w:rsidR="0050595B" w:rsidRPr="00996FAF" w:rsidRDefault="002540F6" w:rsidP="0050595B">
      <w:pPr>
        <w:pStyle w:val="NormalArial"/>
      </w:pPr>
      <w:r w:rsidRPr="00996FAF">
        <w:t>The report also specifies any areas in which improvements must be made to ensure the Quality Standards are complied with.</w:t>
      </w:r>
    </w:p>
    <w:p w14:paraId="781C7D79" w14:textId="77777777" w:rsidR="0050595B" w:rsidRPr="00996FAF" w:rsidRDefault="002540F6" w:rsidP="0050595B">
      <w:pPr>
        <w:pStyle w:val="Heading1"/>
        <w:spacing w:before="240" w:after="240" w:line="22" w:lineRule="atLeast"/>
        <w:rPr>
          <w:rFonts w:ascii="Arial" w:hAnsi="Arial" w:cs="Arial"/>
        </w:rPr>
      </w:pPr>
      <w:r w:rsidRPr="00996FAF">
        <w:rPr>
          <w:rFonts w:ascii="Arial" w:hAnsi="Arial" w:cs="Arial"/>
        </w:rPr>
        <w:t>Material relied on</w:t>
      </w:r>
    </w:p>
    <w:p w14:paraId="781C7D7A" w14:textId="77777777" w:rsidR="0050595B" w:rsidRPr="00996FAF" w:rsidRDefault="002540F6" w:rsidP="0050595B">
      <w:pPr>
        <w:pStyle w:val="NormalArial"/>
      </w:pPr>
      <w:r w:rsidRPr="00996FAF">
        <w:t>The following information has been considered in preparing the performance report:</w:t>
      </w:r>
    </w:p>
    <w:p w14:paraId="781C7D7B" w14:textId="48DB0A63" w:rsidR="0050595B" w:rsidRPr="00ED6CF7" w:rsidRDefault="002540F6" w:rsidP="0050595B">
      <w:pPr>
        <w:pStyle w:val="ListParagraph"/>
        <w:numPr>
          <w:ilvl w:val="0"/>
          <w:numId w:val="2"/>
        </w:numPr>
        <w:spacing w:line="240" w:lineRule="atLeast"/>
        <w:ind w:left="714" w:hanging="357"/>
        <w:contextualSpacing w:val="0"/>
        <w:rPr>
          <w:rFonts w:ascii="Arial" w:hAnsi="Arial" w:cs="Arial"/>
          <w:color w:val="auto"/>
        </w:rPr>
      </w:pPr>
      <w:r w:rsidRPr="00ED6CF7">
        <w:rPr>
          <w:rFonts w:ascii="Arial" w:hAnsi="Arial" w:cs="Arial"/>
          <w:color w:val="auto"/>
        </w:rPr>
        <w:t>the assessment team’s report for the Site Audit; the Site Audit report was informed by</w:t>
      </w:r>
      <w:r w:rsidR="00F67EB4" w:rsidRPr="00ED6CF7">
        <w:rPr>
          <w:rFonts w:ascii="Arial" w:hAnsi="Arial" w:cs="Arial"/>
          <w:color w:val="auto"/>
        </w:rPr>
        <w:t xml:space="preserve"> </w:t>
      </w:r>
      <w:r w:rsidRPr="00ED6CF7">
        <w:rPr>
          <w:rFonts w:ascii="Arial" w:hAnsi="Arial" w:cs="Arial"/>
          <w:color w:val="auto"/>
        </w:rPr>
        <w:t>a site assessment, observations at the service, review of documents and interviews with staff, consumers/representatives and others</w:t>
      </w:r>
    </w:p>
    <w:p w14:paraId="781C7D7C" w14:textId="5E9320CE" w:rsidR="0050595B" w:rsidRPr="00996FAF" w:rsidRDefault="002540F6" w:rsidP="0050595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ED6CF7">
        <w:rPr>
          <w:rFonts w:ascii="Arial" w:hAnsi="Arial" w:cs="Arial"/>
        </w:rPr>
        <w:t xml:space="preserve"> 27 February 2023</w:t>
      </w:r>
    </w:p>
    <w:p w14:paraId="781C7D7F" w14:textId="013E3B99" w:rsidR="0050595B" w:rsidRPr="00712752" w:rsidRDefault="002540F6" w:rsidP="0050595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1C7D80" w14:textId="77777777" w:rsidR="0050595B" w:rsidRPr="00996FAF" w:rsidRDefault="002540F6" w:rsidP="0050595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1C28" w14:paraId="781C7D83" w14:textId="77777777" w:rsidTr="005D1C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1C7D81" w14:textId="77777777" w:rsidR="0050595B" w:rsidRPr="00996FAF" w:rsidRDefault="002540F6" w:rsidP="0050595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1C7D82" w14:textId="44C3D2A4" w:rsidR="0050595B" w:rsidRPr="00996FAF" w:rsidRDefault="00E54562" w:rsidP="005059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745">
                  <w:rPr>
                    <w:rFonts w:ascii="Arial" w:hAnsi="Arial" w:cs="Arial"/>
                  </w:rPr>
                  <w:t>Compliant</w:t>
                </w:r>
              </w:sdtContent>
            </w:sdt>
          </w:p>
        </w:tc>
      </w:tr>
      <w:tr w:rsidR="005D1C28" w14:paraId="781C7D86" w14:textId="77777777" w:rsidTr="005D1C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84" w14:textId="77777777" w:rsidR="0050595B" w:rsidRPr="00996FAF" w:rsidRDefault="002540F6" w:rsidP="0050595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1C7D85" w14:textId="43401A75" w:rsidR="0050595B" w:rsidRPr="00996FAF" w:rsidRDefault="00E54562"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745">
                  <w:rPr>
                    <w:rFonts w:ascii="Arial" w:hAnsi="Arial" w:cs="Arial"/>
                    <w:b/>
                  </w:rPr>
                  <w:t>Compliant</w:t>
                </w:r>
              </w:sdtContent>
            </w:sdt>
            <w:r w:rsidR="002540F6" w:rsidRPr="00996FAF">
              <w:rPr>
                <w:rFonts w:ascii="Arial" w:hAnsi="Arial" w:cs="Arial"/>
                <w:b/>
              </w:rPr>
              <w:t xml:space="preserve"> </w:t>
            </w:r>
          </w:p>
        </w:tc>
      </w:tr>
      <w:tr w:rsidR="005D1C28" w14:paraId="781C7D89" w14:textId="77777777" w:rsidTr="005D1C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87" w14:textId="77777777" w:rsidR="0050595B" w:rsidRPr="00996FAF" w:rsidRDefault="002540F6" w:rsidP="0050595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1C7D88" w14:textId="7E9D80FB" w:rsidR="0050595B" w:rsidRPr="00996FAF" w:rsidRDefault="00E54562" w:rsidP="00505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745">
                  <w:rPr>
                    <w:rFonts w:ascii="Arial" w:hAnsi="Arial" w:cs="Arial"/>
                    <w:b/>
                  </w:rPr>
                  <w:t>Non-compliant</w:t>
                </w:r>
              </w:sdtContent>
            </w:sdt>
            <w:r w:rsidR="002540F6" w:rsidRPr="00996FAF">
              <w:rPr>
                <w:rFonts w:ascii="Arial" w:hAnsi="Arial" w:cs="Arial"/>
                <w:b/>
              </w:rPr>
              <w:t xml:space="preserve"> </w:t>
            </w:r>
          </w:p>
        </w:tc>
      </w:tr>
      <w:tr w:rsidR="005D1C28" w14:paraId="781C7D8C" w14:textId="77777777" w:rsidTr="005D1C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8A" w14:textId="77777777" w:rsidR="0050595B" w:rsidRPr="00996FAF" w:rsidRDefault="002540F6" w:rsidP="0050595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81C7D8B" w14:textId="15C7839F" w:rsidR="0050595B" w:rsidRPr="00996FAF" w:rsidRDefault="00E54562"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370">
                  <w:rPr>
                    <w:rFonts w:ascii="Arial" w:hAnsi="Arial" w:cs="Arial"/>
                    <w:b/>
                  </w:rPr>
                  <w:t>Compliant</w:t>
                </w:r>
              </w:sdtContent>
            </w:sdt>
            <w:r w:rsidR="002540F6" w:rsidRPr="00996FAF">
              <w:rPr>
                <w:rFonts w:ascii="Arial" w:hAnsi="Arial" w:cs="Arial"/>
                <w:b/>
              </w:rPr>
              <w:t xml:space="preserve"> </w:t>
            </w:r>
          </w:p>
        </w:tc>
      </w:tr>
      <w:tr w:rsidR="005D1C28" w14:paraId="781C7D8F" w14:textId="77777777" w:rsidTr="005D1C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8D" w14:textId="77777777" w:rsidR="0050595B" w:rsidRPr="00996FAF" w:rsidRDefault="002540F6" w:rsidP="0050595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1C7D8E" w14:textId="055D4EBB" w:rsidR="0050595B" w:rsidRPr="00996FAF" w:rsidRDefault="00E54562" w:rsidP="00505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370">
                  <w:rPr>
                    <w:rFonts w:ascii="Arial" w:hAnsi="Arial" w:cs="Arial"/>
                    <w:b/>
                  </w:rPr>
                  <w:t>Compliant</w:t>
                </w:r>
              </w:sdtContent>
            </w:sdt>
            <w:r w:rsidR="002540F6" w:rsidRPr="00996FAF">
              <w:rPr>
                <w:rFonts w:ascii="Arial" w:hAnsi="Arial" w:cs="Arial"/>
                <w:b/>
              </w:rPr>
              <w:t xml:space="preserve"> </w:t>
            </w:r>
          </w:p>
        </w:tc>
      </w:tr>
      <w:tr w:rsidR="005D1C28" w14:paraId="781C7D92" w14:textId="77777777" w:rsidTr="005D1C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90" w14:textId="77777777" w:rsidR="0050595B" w:rsidRPr="00996FAF" w:rsidRDefault="002540F6" w:rsidP="0050595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1C7D91" w14:textId="4E390C32" w:rsidR="0050595B" w:rsidRPr="00996FAF" w:rsidRDefault="00E54562"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370">
                  <w:rPr>
                    <w:rFonts w:ascii="Arial" w:hAnsi="Arial" w:cs="Arial"/>
                    <w:b/>
                  </w:rPr>
                  <w:t>Compliant</w:t>
                </w:r>
              </w:sdtContent>
            </w:sdt>
            <w:r w:rsidR="002540F6" w:rsidRPr="00996FAF">
              <w:rPr>
                <w:rFonts w:ascii="Arial" w:hAnsi="Arial" w:cs="Arial"/>
                <w:b/>
              </w:rPr>
              <w:t xml:space="preserve"> </w:t>
            </w:r>
          </w:p>
        </w:tc>
      </w:tr>
      <w:tr w:rsidR="005D1C28" w14:paraId="781C7D95" w14:textId="77777777" w:rsidTr="005D1C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93" w14:textId="77777777" w:rsidR="0050595B" w:rsidRPr="00996FAF" w:rsidRDefault="002540F6" w:rsidP="0050595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1C7D94" w14:textId="31A868B2" w:rsidR="0050595B" w:rsidRPr="00996FAF" w:rsidRDefault="00E54562" w:rsidP="00505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745">
                  <w:rPr>
                    <w:rFonts w:ascii="Arial" w:hAnsi="Arial" w:cs="Arial"/>
                    <w:b/>
                  </w:rPr>
                  <w:t>Non-compliant</w:t>
                </w:r>
              </w:sdtContent>
            </w:sdt>
            <w:r w:rsidR="002540F6" w:rsidRPr="00996FAF">
              <w:rPr>
                <w:rFonts w:ascii="Arial" w:hAnsi="Arial" w:cs="Arial"/>
                <w:b/>
              </w:rPr>
              <w:t xml:space="preserve"> </w:t>
            </w:r>
          </w:p>
        </w:tc>
      </w:tr>
      <w:tr w:rsidR="005D1C28" w14:paraId="781C7D98" w14:textId="77777777" w:rsidTr="005D1C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C7D96" w14:textId="77777777" w:rsidR="0050595B" w:rsidRPr="00996FAF" w:rsidRDefault="002540F6" w:rsidP="0050595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1C7D97" w14:textId="3D92DCDE" w:rsidR="0050595B" w:rsidRPr="00996FAF" w:rsidRDefault="00E54562" w:rsidP="00505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745">
                  <w:rPr>
                    <w:rFonts w:ascii="Arial" w:hAnsi="Arial" w:cs="Arial"/>
                    <w:b/>
                  </w:rPr>
                  <w:t>Compliant</w:t>
                </w:r>
              </w:sdtContent>
            </w:sdt>
            <w:r w:rsidR="002540F6" w:rsidRPr="00996FAF">
              <w:rPr>
                <w:rFonts w:ascii="Arial" w:hAnsi="Arial" w:cs="Arial"/>
                <w:b/>
              </w:rPr>
              <w:t xml:space="preserve"> </w:t>
            </w:r>
          </w:p>
        </w:tc>
      </w:tr>
    </w:tbl>
    <w:p w14:paraId="781C7D99" w14:textId="77777777" w:rsidR="0050595B" w:rsidRPr="00996FAF" w:rsidRDefault="002540F6" w:rsidP="0050595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1C7D9A" w14:textId="77777777" w:rsidR="0050595B" w:rsidRPr="00996FAF" w:rsidRDefault="002540F6" w:rsidP="0050595B">
      <w:pPr>
        <w:pStyle w:val="Heading1"/>
        <w:spacing w:before="0" w:after="240" w:line="22" w:lineRule="atLeast"/>
        <w:rPr>
          <w:rFonts w:ascii="Arial" w:hAnsi="Arial" w:cs="Arial"/>
        </w:rPr>
      </w:pPr>
      <w:r w:rsidRPr="00996FAF">
        <w:rPr>
          <w:rFonts w:ascii="Arial" w:hAnsi="Arial" w:cs="Arial"/>
        </w:rPr>
        <w:t>Areas for improvement</w:t>
      </w:r>
    </w:p>
    <w:p w14:paraId="781C7D9E" w14:textId="77777777" w:rsidR="0050595B" w:rsidRPr="00996FAF" w:rsidRDefault="002540F6" w:rsidP="0050595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60F509D" w14:textId="4676CE8D" w:rsidR="004238E4" w:rsidRPr="00E12013" w:rsidRDefault="002A3EFD" w:rsidP="00891296">
      <w:pPr>
        <w:pStyle w:val="ListParagraph"/>
        <w:numPr>
          <w:ilvl w:val="0"/>
          <w:numId w:val="2"/>
        </w:numPr>
        <w:spacing w:line="240" w:lineRule="atLeast"/>
        <w:ind w:left="714" w:hanging="357"/>
        <w:contextualSpacing w:val="0"/>
        <w:rPr>
          <w:rFonts w:ascii="Arial" w:hAnsi="Arial" w:cs="Arial"/>
        </w:rPr>
      </w:pPr>
      <w:r w:rsidRPr="00E12013">
        <w:rPr>
          <w:rFonts w:ascii="Arial" w:hAnsi="Arial" w:cs="Arial"/>
          <w:u w:val="single"/>
        </w:rPr>
        <w:t>Requirement 3(3)(a)</w:t>
      </w:r>
      <w:r w:rsidR="009A0683" w:rsidRPr="00E12013">
        <w:rPr>
          <w:rFonts w:ascii="Arial" w:hAnsi="Arial" w:cs="Arial"/>
          <w:u w:val="single"/>
        </w:rPr>
        <w:t>:</w:t>
      </w:r>
      <w:r w:rsidRPr="00E12013">
        <w:rPr>
          <w:rFonts w:ascii="Arial" w:hAnsi="Arial" w:cs="Arial"/>
        </w:rPr>
        <w:t xml:space="preserve"> ensure </w:t>
      </w:r>
      <w:r w:rsidR="009A0683" w:rsidRPr="00E12013">
        <w:rPr>
          <w:rFonts w:ascii="Arial" w:hAnsi="Arial" w:cs="Arial"/>
        </w:rPr>
        <w:t xml:space="preserve">safe and effective </w:t>
      </w:r>
      <w:r w:rsidRPr="00E12013">
        <w:rPr>
          <w:rFonts w:ascii="Arial" w:hAnsi="Arial" w:cs="Arial"/>
        </w:rPr>
        <w:t xml:space="preserve">systems result in clear administration directions for </w:t>
      </w:r>
      <w:r w:rsidR="004238E4" w:rsidRPr="00E12013">
        <w:rPr>
          <w:rFonts w:ascii="Arial" w:hAnsi="Arial" w:cs="Arial"/>
        </w:rPr>
        <w:t xml:space="preserve">consumers receiving ‘as required’ (PRN) medications, and appropriate equipment is </w:t>
      </w:r>
      <w:r w:rsidR="004238E4" w:rsidRPr="00891296">
        <w:rPr>
          <w:rFonts w:ascii="Arial" w:hAnsi="Arial" w:cs="Arial"/>
          <w:color w:val="auto"/>
        </w:rPr>
        <w:t>provided</w:t>
      </w:r>
      <w:r w:rsidR="004238E4" w:rsidRPr="00E12013">
        <w:rPr>
          <w:rFonts w:ascii="Arial" w:hAnsi="Arial" w:cs="Arial"/>
        </w:rPr>
        <w:t xml:space="preserve"> to consumers</w:t>
      </w:r>
      <w:r w:rsidR="00E12013">
        <w:rPr>
          <w:rFonts w:ascii="Arial" w:hAnsi="Arial" w:cs="Arial"/>
        </w:rPr>
        <w:t>,</w:t>
      </w:r>
      <w:r w:rsidR="004238E4" w:rsidRPr="00E12013">
        <w:rPr>
          <w:rFonts w:ascii="Arial" w:hAnsi="Arial" w:cs="Arial"/>
        </w:rPr>
        <w:t xml:space="preserve"> within a timely manner</w:t>
      </w:r>
      <w:r w:rsidR="00E12013">
        <w:rPr>
          <w:rFonts w:ascii="Arial" w:hAnsi="Arial" w:cs="Arial"/>
        </w:rPr>
        <w:t>,</w:t>
      </w:r>
      <w:r w:rsidR="004238E4" w:rsidRPr="00E12013">
        <w:rPr>
          <w:rFonts w:ascii="Arial" w:hAnsi="Arial" w:cs="Arial"/>
        </w:rPr>
        <w:t xml:space="preserve"> as per medica</w:t>
      </w:r>
      <w:r w:rsidR="004F3A19" w:rsidRPr="00E12013">
        <w:rPr>
          <w:rFonts w:ascii="Arial" w:hAnsi="Arial" w:cs="Arial"/>
        </w:rPr>
        <w:t>l</w:t>
      </w:r>
      <w:r w:rsidR="004238E4" w:rsidRPr="00E12013">
        <w:rPr>
          <w:rFonts w:ascii="Arial" w:hAnsi="Arial" w:cs="Arial"/>
        </w:rPr>
        <w:t xml:space="preserve"> officer/allied health professional</w:t>
      </w:r>
      <w:r w:rsidR="004F3A19" w:rsidRPr="00E12013">
        <w:rPr>
          <w:rFonts w:ascii="Arial" w:hAnsi="Arial" w:cs="Arial"/>
        </w:rPr>
        <w:t>/specialist</w:t>
      </w:r>
      <w:r w:rsidR="00E12013">
        <w:rPr>
          <w:rFonts w:ascii="Arial" w:hAnsi="Arial" w:cs="Arial"/>
        </w:rPr>
        <w:t xml:space="preserve"> directive</w:t>
      </w:r>
      <w:r w:rsidR="004F3A19" w:rsidRPr="00E12013">
        <w:rPr>
          <w:rFonts w:ascii="Arial" w:hAnsi="Arial" w:cs="Arial"/>
        </w:rPr>
        <w:t>s</w:t>
      </w:r>
      <w:r w:rsidR="004E6DBD">
        <w:rPr>
          <w:rFonts w:ascii="Arial" w:hAnsi="Arial" w:cs="Arial"/>
        </w:rPr>
        <w:t xml:space="preserve"> and </w:t>
      </w:r>
      <w:r w:rsidR="00834D24">
        <w:rPr>
          <w:rFonts w:ascii="Arial" w:hAnsi="Arial" w:cs="Arial"/>
        </w:rPr>
        <w:t xml:space="preserve">implementation of </w:t>
      </w:r>
      <w:r w:rsidR="004E6DBD">
        <w:rPr>
          <w:rFonts w:ascii="Arial" w:eastAsia="Calibri" w:hAnsi="Arial" w:cs="Arial"/>
          <w:color w:val="auto"/>
        </w:rPr>
        <w:t xml:space="preserve">best practice </w:t>
      </w:r>
      <w:r w:rsidR="00834D24">
        <w:rPr>
          <w:rFonts w:ascii="Arial" w:eastAsia="Calibri" w:hAnsi="Arial" w:cs="Arial"/>
          <w:color w:val="auto"/>
        </w:rPr>
        <w:t>principles relating t</w:t>
      </w:r>
      <w:r w:rsidR="004E6DBD" w:rsidRPr="00873C6E">
        <w:rPr>
          <w:rFonts w:ascii="Arial" w:eastAsia="Calibri" w:hAnsi="Arial" w:cs="Arial"/>
          <w:color w:val="auto"/>
        </w:rPr>
        <w:t>o wound care</w:t>
      </w:r>
    </w:p>
    <w:p w14:paraId="7AB0CF1C" w14:textId="62FADA12" w:rsidR="004238E4" w:rsidRPr="00E12013" w:rsidRDefault="004238E4" w:rsidP="00891296">
      <w:pPr>
        <w:pStyle w:val="ListParagraph"/>
        <w:numPr>
          <w:ilvl w:val="0"/>
          <w:numId w:val="2"/>
        </w:numPr>
        <w:spacing w:line="240" w:lineRule="atLeast"/>
        <w:ind w:left="714" w:hanging="357"/>
        <w:contextualSpacing w:val="0"/>
        <w:rPr>
          <w:rFonts w:ascii="Arial" w:hAnsi="Arial" w:cs="Arial"/>
        </w:rPr>
      </w:pPr>
      <w:r w:rsidRPr="00E12013">
        <w:rPr>
          <w:rFonts w:ascii="Arial" w:hAnsi="Arial" w:cs="Arial"/>
          <w:u w:val="single"/>
        </w:rPr>
        <w:t>Requirement</w:t>
      </w:r>
      <w:r w:rsidR="00BA7B7A" w:rsidRPr="00E12013">
        <w:rPr>
          <w:rFonts w:ascii="Arial" w:hAnsi="Arial" w:cs="Arial"/>
          <w:u w:val="single"/>
        </w:rPr>
        <w:t xml:space="preserve"> </w:t>
      </w:r>
      <w:r w:rsidR="009A0683" w:rsidRPr="00E12013">
        <w:rPr>
          <w:rFonts w:ascii="Arial" w:hAnsi="Arial" w:cs="Arial"/>
          <w:u w:val="single"/>
        </w:rPr>
        <w:t>3(3)(e)</w:t>
      </w:r>
      <w:r w:rsidR="004F3A19" w:rsidRPr="00E12013">
        <w:rPr>
          <w:rFonts w:ascii="Arial" w:hAnsi="Arial" w:cs="Arial"/>
          <w:u w:val="single"/>
        </w:rPr>
        <w:t>:</w:t>
      </w:r>
      <w:r w:rsidR="004F3A19" w:rsidRPr="00E12013">
        <w:rPr>
          <w:rFonts w:ascii="Arial" w:hAnsi="Arial" w:cs="Arial"/>
        </w:rPr>
        <w:t xml:space="preserve"> </w:t>
      </w:r>
      <w:r w:rsidR="00DB62D4" w:rsidRPr="00E12013">
        <w:rPr>
          <w:rFonts w:ascii="Arial" w:hAnsi="Arial" w:cs="Arial"/>
        </w:rPr>
        <w:t xml:space="preserve">implement effective systems to ensure </w:t>
      </w:r>
      <w:r w:rsidR="00E12013" w:rsidRPr="00E12013">
        <w:rPr>
          <w:rFonts w:ascii="Arial" w:hAnsi="Arial" w:cs="Arial"/>
        </w:rPr>
        <w:t xml:space="preserve">information about consumer’s needs </w:t>
      </w:r>
      <w:r w:rsidR="00E12013">
        <w:rPr>
          <w:rFonts w:ascii="Arial" w:hAnsi="Arial" w:cs="Arial"/>
        </w:rPr>
        <w:t>is accessible</w:t>
      </w:r>
      <w:r w:rsidR="003E68B1">
        <w:rPr>
          <w:rFonts w:ascii="Arial" w:hAnsi="Arial" w:cs="Arial"/>
        </w:rPr>
        <w:t xml:space="preserve"> and </w:t>
      </w:r>
      <w:r w:rsidR="003E68B1" w:rsidRPr="00891296">
        <w:rPr>
          <w:rFonts w:ascii="Arial" w:hAnsi="Arial" w:cs="Arial"/>
          <w:color w:val="auto"/>
        </w:rPr>
        <w:t>communicated</w:t>
      </w:r>
      <w:r w:rsidR="003E68B1">
        <w:rPr>
          <w:rFonts w:ascii="Arial" w:hAnsi="Arial" w:cs="Arial"/>
        </w:rPr>
        <w:t xml:space="preserve"> </w:t>
      </w:r>
      <w:r w:rsidR="00E12013">
        <w:rPr>
          <w:rFonts w:ascii="Arial" w:hAnsi="Arial" w:cs="Arial"/>
        </w:rPr>
        <w:t xml:space="preserve">to </w:t>
      </w:r>
      <w:r w:rsidR="00DB62D4" w:rsidRPr="00E12013">
        <w:rPr>
          <w:rFonts w:ascii="Arial" w:hAnsi="Arial" w:cs="Arial"/>
        </w:rPr>
        <w:t>all staff involved in consumers care</w:t>
      </w:r>
      <w:r w:rsidR="00E12013">
        <w:rPr>
          <w:rFonts w:ascii="Arial" w:hAnsi="Arial" w:cs="Arial"/>
        </w:rPr>
        <w:t>.</w:t>
      </w:r>
    </w:p>
    <w:p w14:paraId="454ED1AD" w14:textId="77777777" w:rsidR="00E12013" w:rsidRPr="00E12013" w:rsidRDefault="001C0326" w:rsidP="00891296">
      <w:pPr>
        <w:pStyle w:val="ListParagraph"/>
        <w:numPr>
          <w:ilvl w:val="0"/>
          <w:numId w:val="2"/>
        </w:numPr>
        <w:spacing w:line="240" w:lineRule="atLeast"/>
        <w:ind w:left="714" w:hanging="357"/>
        <w:contextualSpacing w:val="0"/>
        <w:rPr>
          <w:rFonts w:ascii="Arial" w:hAnsi="Arial" w:cs="Arial"/>
        </w:rPr>
      </w:pPr>
      <w:r w:rsidRPr="00E12013">
        <w:rPr>
          <w:rFonts w:ascii="Arial" w:hAnsi="Arial" w:cs="Arial"/>
          <w:u w:val="single"/>
        </w:rPr>
        <w:t>Requirement 7(3)(</w:t>
      </w:r>
      <w:r w:rsidR="00C63EDA" w:rsidRPr="00E12013">
        <w:rPr>
          <w:rFonts w:ascii="Arial" w:hAnsi="Arial" w:cs="Arial"/>
          <w:u w:val="single"/>
        </w:rPr>
        <w:t>a):</w:t>
      </w:r>
      <w:r w:rsidR="00C63EDA" w:rsidRPr="00E12013">
        <w:rPr>
          <w:rFonts w:ascii="Arial" w:hAnsi="Arial" w:cs="Arial"/>
        </w:rPr>
        <w:t xml:space="preserve"> ensure effective systems enable a planned workforce, </w:t>
      </w:r>
      <w:r w:rsidR="00F83EBC" w:rsidRPr="00E12013">
        <w:rPr>
          <w:rFonts w:ascii="Arial" w:hAnsi="Arial" w:cs="Arial"/>
        </w:rPr>
        <w:t>including skill mix and sufficiency of staff numbers for the delivery and management of safe and quality care</w:t>
      </w:r>
      <w:r w:rsidR="00E12013" w:rsidRPr="00E12013">
        <w:rPr>
          <w:rFonts w:ascii="Arial" w:hAnsi="Arial" w:cs="Arial"/>
        </w:rPr>
        <w:t xml:space="preserve"> provision.</w:t>
      </w:r>
    </w:p>
    <w:p w14:paraId="781C7DA1" w14:textId="5E9E8A08" w:rsidR="0050595B" w:rsidRPr="00996FAF" w:rsidRDefault="002540F6" w:rsidP="0050595B">
      <w:pPr>
        <w:pStyle w:val="NormalArial"/>
      </w:pPr>
      <w:r w:rsidRPr="00996FAF">
        <w:br w:type="page"/>
      </w:r>
    </w:p>
    <w:p w14:paraId="781C7DA2"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D1C28" w14:paraId="781C7DA5"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81C7DA3" w14:textId="77777777" w:rsidR="0050595B" w:rsidRPr="00550022" w:rsidRDefault="002540F6" w:rsidP="0050595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1C7DA4"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DA9"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A6" w14:textId="77777777" w:rsidR="0050595B" w:rsidRPr="00996FAF" w:rsidRDefault="002540F6" w:rsidP="0050595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1C7DA7"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1C7DA8" w14:textId="7AC65DA8" w:rsidR="0050595B" w:rsidRPr="008822EE"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C3D4B" w:rsidRPr="00AC3D4B">
                  <w:rPr>
                    <w:rFonts w:ascii="Arial" w:hAnsi="Arial" w:cs="Arial"/>
                    <w:color w:val="auto"/>
                  </w:rPr>
                  <w:t>Compliant</w:t>
                </w:r>
              </w:sdtContent>
            </w:sdt>
          </w:p>
        </w:tc>
      </w:tr>
      <w:tr w:rsidR="005D1C28" w14:paraId="781C7DAD"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A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1C7DAB"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1C7DAC" w14:textId="23F804B8"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822EE">
                  <w:rPr>
                    <w:rFonts w:ascii="Arial" w:hAnsi="Arial" w:cs="Arial"/>
                    <w:color w:val="auto"/>
                  </w:rPr>
                  <w:t>Compliant</w:t>
                </w:r>
              </w:sdtContent>
            </w:sdt>
            <w:r w:rsidR="002540F6" w:rsidRPr="00996FAF">
              <w:rPr>
                <w:rFonts w:ascii="Arial" w:hAnsi="Arial" w:cs="Arial"/>
                <w:color w:val="0000FF"/>
              </w:rPr>
              <w:t xml:space="preserve"> </w:t>
            </w:r>
          </w:p>
        </w:tc>
      </w:tr>
      <w:tr w:rsidR="005D1C28" w14:paraId="781C7DB5"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AE"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1C7DAF"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1C7DB0" w14:textId="77777777" w:rsidR="0050595B" w:rsidRPr="00996FAF" w:rsidRDefault="002540F6" w:rsidP="005059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1C7DB1" w14:textId="77777777" w:rsidR="0050595B" w:rsidRPr="00996FAF" w:rsidRDefault="002540F6" w:rsidP="005059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1C7DB2" w14:textId="77777777" w:rsidR="0050595B" w:rsidRPr="00996FAF" w:rsidRDefault="002540F6" w:rsidP="005059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1C7DB3" w14:textId="77777777" w:rsidR="0050595B" w:rsidRPr="00996FAF" w:rsidRDefault="002540F6" w:rsidP="0050595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1C7DB4" w14:textId="00E8F97E"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822EE">
                  <w:rPr>
                    <w:rFonts w:ascii="Arial" w:hAnsi="Arial" w:cs="Arial"/>
                    <w:color w:val="auto"/>
                  </w:rPr>
                  <w:t>Compliant</w:t>
                </w:r>
              </w:sdtContent>
            </w:sdt>
            <w:r w:rsidR="002540F6" w:rsidRPr="00996FAF">
              <w:rPr>
                <w:rFonts w:ascii="Arial" w:hAnsi="Arial" w:cs="Arial"/>
                <w:color w:val="0000FF"/>
              </w:rPr>
              <w:t xml:space="preserve"> </w:t>
            </w:r>
          </w:p>
        </w:tc>
      </w:tr>
      <w:tr w:rsidR="005D1C28" w14:paraId="781C7DB9"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B6"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1C7DB7"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1C7DB8" w14:textId="418C9365" w:rsidR="0050595B" w:rsidRPr="00996FAF" w:rsidRDefault="00E54562" w:rsidP="00505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D468D" w:rsidRPr="002D468D">
                  <w:rPr>
                    <w:rFonts w:ascii="Arial" w:hAnsi="Arial" w:cs="Arial"/>
                    <w:color w:val="auto"/>
                  </w:rPr>
                  <w:t>Compliant</w:t>
                </w:r>
              </w:sdtContent>
            </w:sdt>
            <w:r w:rsidR="002540F6" w:rsidRPr="002D468D">
              <w:rPr>
                <w:rFonts w:ascii="Arial" w:hAnsi="Arial" w:cs="Arial"/>
                <w:color w:val="auto"/>
              </w:rPr>
              <w:t xml:space="preserve"> </w:t>
            </w:r>
          </w:p>
        </w:tc>
      </w:tr>
      <w:tr w:rsidR="005D1C28" w14:paraId="781C7DBD"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B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1C7DBB" w14:textId="77777777" w:rsidR="0050595B" w:rsidRPr="00996FAF" w:rsidRDefault="002540F6" w:rsidP="0050595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1C7DBC" w14:textId="69E4240A"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822EE">
                  <w:rPr>
                    <w:rFonts w:ascii="Arial" w:hAnsi="Arial" w:cs="Arial"/>
                    <w:color w:val="auto"/>
                  </w:rPr>
                  <w:t>Compliant</w:t>
                </w:r>
              </w:sdtContent>
            </w:sdt>
            <w:r w:rsidR="002540F6" w:rsidRPr="00996FAF">
              <w:rPr>
                <w:rFonts w:ascii="Arial" w:hAnsi="Arial" w:cs="Arial"/>
                <w:color w:val="0000FF"/>
              </w:rPr>
              <w:t xml:space="preserve"> </w:t>
            </w:r>
          </w:p>
        </w:tc>
      </w:tr>
      <w:tr w:rsidR="005D1C28" w14:paraId="781C7DC1"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BE"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1C7DBF" w14:textId="0EFA23FB"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DA13F5"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781C7DC0" w14:textId="57974775"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95F0B" w:rsidRPr="002D468D">
                  <w:rPr>
                    <w:rFonts w:ascii="Arial" w:hAnsi="Arial" w:cs="Arial"/>
                    <w:color w:val="auto"/>
                  </w:rPr>
                  <w:t>Compliant</w:t>
                </w:r>
              </w:sdtContent>
            </w:sdt>
            <w:r w:rsidR="002540F6" w:rsidRPr="002D468D">
              <w:rPr>
                <w:rFonts w:ascii="Arial" w:hAnsi="Arial" w:cs="Arial"/>
                <w:color w:val="auto"/>
              </w:rPr>
              <w:t xml:space="preserve"> </w:t>
            </w:r>
          </w:p>
        </w:tc>
      </w:tr>
    </w:tbl>
    <w:p w14:paraId="781C7DC2" w14:textId="77777777" w:rsidR="0050595B" w:rsidRDefault="002540F6" w:rsidP="0050595B">
      <w:pPr>
        <w:pStyle w:val="Heading20"/>
      </w:pPr>
      <w:r w:rsidRPr="00996FAF">
        <w:t>Findings</w:t>
      </w:r>
    </w:p>
    <w:p w14:paraId="54A1AF5F" w14:textId="68AA8E64" w:rsidR="0049147E" w:rsidRPr="009760A9" w:rsidRDefault="0049147E" w:rsidP="0049147E">
      <w:pPr>
        <w:rPr>
          <w:rFonts w:ascii="Arial" w:hAnsi="Arial" w:cs="Arial"/>
          <w:color w:val="auto"/>
        </w:rPr>
      </w:pPr>
      <w:bookmarkStart w:id="1" w:name="_Hlk127430554"/>
      <w:r w:rsidRPr="009760A9">
        <w:rPr>
          <w:rFonts w:ascii="Arial" w:hAnsi="Arial" w:cs="Arial"/>
          <w:color w:val="auto"/>
        </w:rPr>
        <w:t xml:space="preserve">This Quality Standard is compliant as </w:t>
      </w:r>
      <w:r w:rsidR="009760A9" w:rsidRPr="009760A9">
        <w:rPr>
          <w:rFonts w:ascii="Arial" w:hAnsi="Arial" w:cs="Arial"/>
          <w:color w:val="auto"/>
        </w:rPr>
        <w:t>all</w:t>
      </w:r>
      <w:r w:rsidRPr="009760A9">
        <w:rPr>
          <w:rFonts w:ascii="Arial" w:hAnsi="Arial" w:cs="Arial"/>
          <w:color w:val="auto"/>
        </w:rPr>
        <w:t xml:space="preserve"> requirements have been assessed as </w:t>
      </w:r>
      <w:r w:rsidR="009760A9" w:rsidRPr="009760A9">
        <w:rPr>
          <w:rFonts w:ascii="Arial" w:hAnsi="Arial" w:cs="Arial"/>
          <w:color w:val="auto"/>
        </w:rPr>
        <w:t>c</w:t>
      </w:r>
      <w:r w:rsidRPr="009760A9">
        <w:rPr>
          <w:rFonts w:ascii="Arial" w:hAnsi="Arial" w:cs="Arial"/>
          <w:color w:val="auto"/>
        </w:rPr>
        <w:t>ompliant.</w:t>
      </w:r>
    </w:p>
    <w:bookmarkEnd w:id="1"/>
    <w:p w14:paraId="59D1B4AA" w14:textId="77777777" w:rsidR="0049147E" w:rsidRPr="009760A9" w:rsidRDefault="0049147E" w:rsidP="0049147E">
      <w:pPr>
        <w:spacing w:before="240" w:line="276" w:lineRule="auto"/>
        <w:rPr>
          <w:rFonts w:ascii="Arial" w:hAnsi="Arial" w:cs="Arial"/>
          <w:color w:val="auto"/>
          <w:u w:val="single"/>
        </w:rPr>
      </w:pPr>
      <w:r w:rsidRPr="009760A9">
        <w:rPr>
          <w:rFonts w:ascii="Arial" w:hAnsi="Arial" w:cs="Arial"/>
          <w:color w:val="auto"/>
          <w:u w:val="single"/>
        </w:rPr>
        <w:t>Requirement 1(3)(a)</w:t>
      </w:r>
    </w:p>
    <w:p w14:paraId="45867761" w14:textId="565BD1F6" w:rsidR="00984FAA" w:rsidRPr="00ED00C6" w:rsidRDefault="00391BA4" w:rsidP="00984FAA">
      <w:pPr>
        <w:spacing w:before="240" w:line="276" w:lineRule="auto"/>
        <w:rPr>
          <w:rFonts w:ascii="Arial" w:eastAsia="Calibri" w:hAnsi="Arial" w:cs="Arial"/>
          <w:color w:val="auto"/>
        </w:rPr>
      </w:pPr>
      <w:r w:rsidRPr="005812E1">
        <w:rPr>
          <w:rFonts w:ascii="Arial" w:eastAsia="Calibri" w:hAnsi="Arial" w:cs="Arial"/>
          <w:color w:val="auto"/>
        </w:rPr>
        <w:t>Most i</w:t>
      </w:r>
      <w:r w:rsidR="0049147E" w:rsidRPr="005812E1">
        <w:rPr>
          <w:rFonts w:ascii="Arial" w:eastAsia="Calibri" w:hAnsi="Arial" w:cs="Arial"/>
          <w:color w:val="auto"/>
        </w:rPr>
        <w:t>nterviewed consumers and representatives consider consumers are treated with respect</w:t>
      </w:r>
      <w:r w:rsidR="005812E1" w:rsidRPr="005812E1">
        <w:rPr>
          <w:rFonts w:ascii="Arial" w:eastAsia="Calibri" w:hAnsi="Arial" w:cs="Arial"/>
          <w:color w:val="auto"/>
        </w:rPr>
        <w:t>,</w:t>
      </w:r>
      <w:r w:rsidR="0049147E" w:rsidRPr="005812E1">
        <w:rPr>
          <w:rFonts w:ascii="Arial" w:eastAsia="Calibri" w:hAnsi="Arial" w:cs="Arial"/>
          <w:color w:val="auto"/>
        </w:rPr>
        <w:t xml:space="preserve"> </w:t>
      </w:r>
      <w:r w:rsidR="00BB62A7">
        <w:rPr>
          <w:rFonts w:ascii="Arial" w:eastAsia="Calibri" w:hAnsi="Arial" w:cs="Arial"/>
          <w:color w:val="auto"/>
        </w:rPr>
        <w:t xml:space="preserve"> and their </w:t>
      </w:r>
      <w:r w:rsidR="0049147E" w:rsidRPr="005812E1">
        <w:rPr>
          <w:rFonts w:ascii="Arial" w:eastAsia="Calibri" w:hAnsi="Arial" w:cs="Arial"/>
          <w:color w:val="auto"/>
        </w:rPr>
        <w:t>dignity</w:t>
      </w:r>
      <w:r w:rsidR="00BB62A7">
        <w:rPr>
          <w:rFonts w:ascii="Arial" w:eastAsia="Calibri" w:hAnsi="Arial" w:cs="Arial"/>
          <w:color w:val="auto"/>
        </w:rPr>
        <w:t>,</w:t>
      </w:r>
      <w:r w:rsidR="00A07B46" w:rsidRPr="005812E1">
        <w:rPr>
          <w:rFonts w:ascii="Arial" w:eastAsia="Calibri" w:hAnsi="Arial" w:cs="Arial"/>
          <w:color w:val="auto"/>
        </w:rPr>
        <w:t xml:space="preserve"> culture and diversity valued</w:t>
      </w:r>
      <w:r w:rsidR="0049147E" w:rsidRPr="005812E1">
        <w:rPr>
          <w:rFonts w:ascii="Arial" w:eastAsia="Calibri" w:hAnsi="Arial" w:cs="Arial"/>
          <w:color w:val="auto"/>
        </w:rPr>
        <w:t>.</w:t>
      </w:r>
      <w:r w:rsidR="00A07B46" w:rsidRPr="005812E1">
        <w:rPr>
          <w:rFonts w:ascii="Arial" w:eastAsia="Calibri" w:hAnsi="Arial" w:cs="Arial"/>
          <w:color w:val="auto"/>
        </w:rPr>
        <w:t xml:space="preserve"> </w:t>
      </w:r>
      <w:r w:rsidR="005812E1" w:rsidRPr="005812E1">
        <w:rPr>
          <w:rFonts w:ascii="Arial" w:eastAsia="Calibri" w:hAnsi="Arial" w:cs="Arial"/>
          <w:color w:val="auto"/>
        </w:rPr>
        <w:t xml:space="preserve">The assessment team observed staff interacting with consumers in a manner to ensure consumer’s dignity, identity, culture and diversity is respected and valued. </w:t>
      </w:r>
      <w:r w:rsidR="005251F3">
        <w:rPr>
          <w:rFonts w:ascii="Arial" w:eastAsia="Calibri" w:hAnsi="Arial" w:cs="Arial"/>
          <w:color w:val="auto"/>
        </w:rPr>
        <w:t>Interviewed staff demonstrate</w:t>
      </w:r>
      <w:r w:rsidR="0089104F">
        <w:rPr>
          <w:rFonts w:ascii="Arial" w:eastAsia="Calibri" w:hAnsi="Arial" w:cs="Arial"/>
          <w:color w:val="auto"/>
        </w:rPr>
        <w:t xml:space="preserve"> knowledge of consumers individual </w:t>
      </w:r>
      <w:r w:rsidR="00BE4210">
        <w:rPr>
          <w:rFonts w:ascii="Arial" w:eastAsia="Calibri" w:hAnsi="Arial" w:cs="Arial"/>
          <w:color w:val="auto"/>
        </w:rPr>
        <w:t>cultural needs/preferences</w:t>
      </w:r>
      <w:r w:rsidR="001A56E5">
        <w:rPr>
          <w:rFonts w:ascii="Arial" w:eastAsia="Calibri" w:hAnsi="Arial" w:cs="Arial"/>
          <w:color w:val="auto"/>
        </w:rPr>
        <w:t xml:space="preserve">, with several languages spoken by staff </w:t>
      </w:r>
      <w:r w:rsidR="00BB62A7">
        <w:rPr>
          <w:rFonts w:ascii="Arial" w:eastAsia="Calibri" w:hAnsi="Arial" w:cs="Arial"/>
          <w:color w:val="auto"/>
        </w:rPr>
        <w:t xml:space="preserve">to </w:t>
      </w:r>
      <w:r w:rsidR="001A56E5">
        <w:rPr>
          <w:rFonts w:ascii="Arial" w:eastAsia="Calibri" w:hAnsi="Arial" w:cs="Arial"/>
          <w:color w:val="auto"/>
        </w:rPr>
        <w:t>support consumer’s cultural and linguistically diverse backgrounds</w:t>
      </w:r>
      <w:r w:rsidR="00BB62A7">
        <w:rPr>
          <w:rFonts w:ascii="Arial" w:eastAsia="Calibri" w:hAnsi="Arial" w:cs="Arial"/>
          <w:color w:val="auto"/>
        </w:rPr>
        <w:t>. D</w:t>
      </w:r>
      <w:r w:rsidR="005812E1" w:rsidRPr="005812E1">
        <w:rPr>
          <w:rFonts w:ascii="Arial" w:eastAsia="Calibri" w:hAnsi="Arial" w:cs="Arial"/>
          <w:color w:val="auto"/>
        </w:rPr>
        <w:t>ocumentation generally demonstrate consumers’ cultural needs, interests and preferences are assessed and recorded to guide care provision</w:t>
      </w:r>
      <w:r w:rsidR="005812E1" w:rsidRPr="00ED00C6">
        <w:rPr>
          <w:rFonts w:ascii="Arial" w:eastAsia="Calibri" w:hAnsi="Arial" w:cs="Arial"/>
          <w:color w:val="auto"/>
        </w:rPr>
        <w:t>.</w:t>
      </w:r>
      <w:r w:rsidR="00984FAA" w:rsidRPr="00ED00C6">
        <w:rPr>
          <w:rFonts w:ascii="Arial" w:eastAsia="Calibri" w:hAnsi="Arial" w:cs="Arial"/>
          <w:color w:val="auto"/>
        </w:rPr>
        <w:t xml:space="preserve"> </w:t>
      </w:r>
    </w:p>
    <w:p w14:paraId="0E72DE63" w14:textId="00DFB5C4" w:rsidR="00984FAA" w:rsidRPr="00ED00C6" w:rsidRDefault="006E474B" w:rsidP="0049147E">
      <w:pPr>
        <w:spacing w:before="240" w:line="276" w:lineRule="auto"/>
        <w:rPr>
          <w:rFonts w:ascii="Arial" w:eastAsia="Calibri" w:hAnsi="Arial" w:cs="Arial"/>
          <w:color w:val="auto"/>
        </w:rPr>
      </w:pPr>
      <w:r w:rsidRPr="00ED00C6">
        <w:rPr>
          <w:rFonts w:ascii="Arial" w:eastAsia="Calibri" w:hAnsi="Arial" w:cs="Arial"/>
          <w:color w:val="auto"/>
        </w:rPr>
        <w:t xml:space="preserve">Via </w:t>
      </w:r>
      <w:r w:rsidR="0089104F" w:rsidRPr="00ED00C6">
        <w:rPr>
          <w:rFonts w:ascii="Arial" w:eastAsia="Calibri" w:hAnsi="Arial" w:cs="Arial"/>
          <w:color w:val="auto"/>
        </w:rPr>
        <w:t xml:space="preserve">representative </w:t>
      </w:r>
      <w:r w:rsidRPr="00ED00C6">
        <w:rPr>
          <w:rFonts w:ascii="Arial" w:eastAsia="Calibri" w:hAnsi="Arial" w:cs="Arial"/>
          <w:color w:val="auto"/>
        </w:rPr>
        <w:t>interview</w:t>
      </w:r>
      <w:r w:rsidR="0089104F" w:rsidRPr="00ED00C6">
        <w:rPr>
          <w:rFonts w:ascii="Arial" w:eastAsia="Calibri" w:hAnsi="Arial" w:cs="Arial"/>
          <w:color w:val="auto"/>
        </w:rPr>
        <w:t xml:space="preserve">, observation and documentation </w:t>
      </w:r>
      <w:r w:rsidR="00BB62A7">
        <w:rPr>
          <w:rFonts w:ascii="Arial" w:eastAsia="Calibri" w:hAnsi="Arial" w:cs="Arial"/>
          <w:color w:val="auto"/>
        </w:rPr>
        <w:t>re</w:t>
      </w:r>
      <w:r w:rsidR="0089104F" w:rsidRPr="00ED00C6">
        <w:rPr>
          <w:rFonts w:ascii="Arial" w:eastAsia="Calibri" w:hAnsi="Arial" w:cs="Arial"/>
          <w:color w:val="auto"/>
        </w:rPr>
        <w:t>view t</w:t>
      </w:r>
      <w:r w:rsidR="001626A5" w:rsidRPr="00ED00C6">
        <w:rPr>
          <w:rFonts w:ascii="Arial" w:eastAsia="Calibri" w:hAnsi="Arial" w:cs="Arial"/>
          <w:color w:val="auto"/>
        </w:rPr>
        <w:t xml:space="preserve">he assessment team noted deficits </w:t>
      </w:r>
      <w:r w:rsidR="0089104F" w:rsidRPr="00ED00C6">
        <w:rPr>
          <w:rFonts w:ascii="Arial" w:eastAsia="Calibri" w:hAnsi="Arial" w:cs="Arial"/>
          <w:color w:val="auto"/>
        </w:rPr>
        <w:t>relating t</w:t>
      </w:r>
      <w:r w:rsidR="00121B04" w:rsidRPr="00ED00C6">
        <w:rPr>
          <w:rFonts w:ascii="Arial" w:eastAsia="Calibri" w:hAnsi="Arial" w:cs="Arial"/>
          <w:color w:val="auto"/>
        </w:rPr>
        <w:t>o dignity for two consumers</w:t>
      </w:r>
      <w:r w:rsidR="00057FDC" w:rsidRPr="00ED00C6">
        <w:rPr>
          <w:rFonts w:ascii="Arial" w:eastAsia="Calibri" w:hAnsi="Arial" w:cs="Arial"/>
          <w:color w:val="auto"/>
        </w:rPr>
        <w:t xml:space="preserve">; due to </w:t>
      </w:r>
      <w:r w:rsidR="00DE4E5C" w:rsidRPr="00ED00C6">
        <w:rPr>
          <w:rFonts w:ascii="Arial" w:eastAsia="Calibri" w:hAnsi="Arial" w:cs="Arial"/>
          <w:color w:val="auto"/>
        </w:rPr>
        <w:t xml:space="preserve">timeframe between </w:t>
      </w:r>
      <w:r w:rsidR="00911328" w:rsidRPr="00ED00C6">
        <w:rPr>
          <w:rFonts w:ascii="Arial" w:eastAsia="Calibri" w:hAnsi="Arial" w:cs="Arial"/>
          <w:color w:val="auto"/>
        </w:rPr>
        <w:t xml:space="preserve">hygiene care </w:t>
      </w:r>
      <w:r w:rsidR="0089104F" w:rsidRPr="00ED00C6">
        <w:rPr>
          <w:rFonts w:ascii="Arial" w:eastAsia="Calibri" w:hAnsi="Arial" w:cs="Arial"/>
          <w:color w:val="auto"/>
        </w:rPr>
        <w:t>for one consumer and staff obse</w:t>
      </w:r>
      <w:r w:rsidR="008B58AB" w:rsidRPr="00ED00C6">
        <w:rPr>
          <w:rFonts w:ascii="Arial" w:eastAsia="Calibri" w:hAnsi="Arial" w:cs="Arial"/>
          <w:color w:val="auto"/>
        </w:rPr>
        <w:t>rvation</w:t>
      </w:r>
      <w:r w:rsidR="0043016D" w:rsidRPr="00ED00C6">
        <w:rPr>
          <w:rFonts w:ascii="Arial" w:eastAsia="Calibri" w:hAnsi="Arial" w:cs="Arial"/>
          <w:color w:val="auto"/>
        </w:rPr>
        <w:t xml:space="preserve">s </w:t>
      </w:r>
      <w:r w:rsidR="0089104F" w:rsidRPr="00ED00C6">
        <w:rPr>
          <w:rFonts w:ascii="Arial" w:eastAsia="Calibri" w:hAnsi="Arial" w:cs="Arial"/>
          <w:color w:val="auto"/>
        </w:rPr>
        <w:t>for another.</w:t>
      </w:r>
      <w:r w:rsidR="0043016D" w:rsidRPr="00ED00C6">
        <w:rPr>
          <w:rFonts w:ascii="Arial" w:eastAsia="Calibri" w:hAnsi="Arial" w:cs="Arial"/>
          <w:color w:val="auto"/>
        </w:rPr>
        <w:t xml:space="preserve"> </w:t>
      </w:r>
      <w:r w:rsidR="001C2883" w:rsidRPr="00ED00C6">
        <w:rPr>
          <w:rFonts w:ascii="Arial" w:eastAsia="Calibri" w:hAnsi="Arial" w:cs="Arial"/>
          <w:color w:val="auto"/>
        </w:rPr>
        <w:t>Via documentation review t</w:t>
      </w:r>
      <w:r w:rsidR="0043016D" w:rsidRPr="00ED00C6">
        <w:rPr>
          <w:rFonts w:ascii="Arial" w:eastAsia="Calibri" w:hAnsi="Arial" w:cs="Arial"/>
          <w:color w:val="auto"/>
        </w:rPr>
        <w:t xml:space="preserve">he assessment team express concerns relating to </w:t>
      </w:r>
      <w:r w:rsidR="001C2883" w:rsidRPr="00ED00C6">
        <w:rPr>
          <w:rFonts w:ascii="Arial" w:eastAsia="Calibri" w:hAnsi="Arial" w:cs="Arial"/>
          <w:color w:val="auto"/>
        </w:rPr>
        <w:t xml:space="preserve">written </w:t>
      </w:r>
      <w:r w:rsidR="00383640" w:rsidRPr="00ED00C6">
        <w:rPr>
          <w:rFonts w:ascii="Arial" w:eastAsia="Calibri" w:hAnsi="Arial" w:cs="Arial"/>
          <w:color w:val="auto"/>
        </w:rPr>
        <w:t>descriptors of behaviours for two consumers</w:t>
      </w:r>
      <w:r w:rsidR="006D5166" w:rsidRPr="00ED00C6">
        <w:rPr>
          <w:rFonts w:ascii="Arial" w:eastAsia="Calibri" w:hAnsi="Arial" w:cs="Arial"/>
          <w:color w:val="auto"/>
        </w:rPr>
        <w:t xml:space="preserve">; </w:t>
      </w:r>
      <w:r w:rsidR="001C2883" w:rsidRPr="00ED00C6">
        <w:rPr>
          <w:rFonts w:ascii="Arial" w:eastAsia="Calibri" w:hAnsi="Arial" w:cs="Arial"/>
          <w:color w:val="auto"/>
        </w:rPr>
        <w:t xml:space="preserve">lack of </w:t>
      </w:r>
      <w:r w:rsidR="001C2883" w:rsidRPr="00ED00C6">
        <w:rPr>
          <w:rFonts w:ascii="Arial" w:eastAsia="Calibri" w:hAnsi="Arial" w:cs="Arial"/>
          <w:color w:val="auto"/>
        </w:rPr>
        <w:lastRenderedPageBreak/>
        <w:t xml:space="preserve">documented </w:t>
      </w:r>
      <w:r w:rsidR="006D5166" w:rsidRPr="00ED00C6">
        <w:rPr>
          <w:rFonts w:ascii="Arial" w:eastAsia="Calibri" w:hAnsi="Arial" w:cs="Arial"/>
          <w:color w:val="auto"/>
        </w:rPr>
        <w:t>preferred name for one consumer</w:t>
      </w:r>
      <w:r w:rsidR="001C2883" w:rsidRPr="00ED00C6">
        <w:rPr>
          <w:rFonts w:ascii="Arial" w:eastAsia="Calibri" w:hAnsi="Arial" w:cs="Arial"/>
          <w:color w:val="auto"/>
        </w:rPr>
        <w:t xml:space="preserve"> and </w:t>
      </w:r>
      <w:r w:rsidR="006D5166" w:rsidRPr="00ED00C6">
        <w:rPr>
          <w:rFonts w:ascii="Arial" w:eastAsia="Calibri" w:hAnsi="Arial" w:cs="Arial"/>
          <w:color w:val="auto"/>
        </w:rPr>
        <w:t>cultural heritage</w:t>
      </w:r>
      <w:r w:rsidR="00533766" w:rsidRPr="00ED00C6">
        <w:rPr>
          <w:rFonts w:ascii="Arial" w:eastAsia="Calibri" w:hAnsi="Arial" w:cs="Arial"/>
          <w:color w:val="auto"/>
        </w:rPr>
        <w:t xml:space="preserve"> incorrectly documented for </w:t>
      </w:r>
      <w:r w:rsidR="005825C4" w:rsidRPr="00ED00C6">
        <w:rPr>
          <w:rFonts w:ascii="Arial" w:eastAsia="Calibri" w:hAnsi="Arial" w:cs="Arial"/>
          <w:color w:val="auto"/>
        </w:rPr>
        <w:t>two consumers</w:t>
      </w:r>
      <w:r w:rsidR="00BB62A7">
        <w:rPr>
          <w:rFonts w:ascii="Arial" w:eastAsia="Calibri" w:hAnsi="Arial" w:cs="Arial"/>
          <w:color w:val="auto"/>
        </w:rPr>
        <w:t>. I</w:t>
      </w:r>
      <w:r w:rsidR="00984FAA" w:rsidRPr="00ED00C6">
        <w:rPr>
          <w:rFonts w:ascii="Arial" w:eastAsia="Calibri" w:hAnsi="Arial" w:cs="Arial"/>
          <w:color w:val="auto"/>
        </w:rPr>
        <w:t>nterviewed staff demonstrate knowledge of consumer’s preferred name and cultural heritage</w:t>
      </w:r>
      <w:r w:rsidR="001C2883" w:rsidRPr="00ED00C6">
        <w:rPr>
          <w:rFonts w:ascii="Arial" w:eastAsia="Calibri" w:hAnsi="Arial" w:cs="Arial"/>
          <w:color w:val="auto"/>
        </w:rPr>
        <w:t>. The</w:t>
      </w:r>
      <w:r w:rsidR="00984FAA" w:rsidRPr="00ED00C6">
        <w:rPr>
          <w:rFonts w:ascii="Arial" w:eastAsia="Calibri" w:hAnsi="Arial" w:cs="Arial"/>
          <w:color w:val="auto"/>
        </w:rPr>
        <w:t xml:space="preserve"> assessment team </w:t>
      </w:r>
      <w:r w:rsidR="001C2883" w:rsidRPr="00ED00C6">
        <w:rPr>
          <w:rFonts w:ascii="Arial" w:eastAsia="Calibri" w:hAnsi="Arial" w:cs="Arial"/>
          <w:color w:val="auto"/>
        </w:rPr>
        <w:t xml:space="preserve">observed </w:t>
      </w:r>
      <w:r w:rsidR="00496E6A" w:rsidRPr="00ED00C6">
        <w:rPr>
          <w:rFonts w:ascii="Arial" w:eastAsia="Calibri" w:hAnsi="Arial" w:cs="Arial"/>
          <w:color w:val="auto"/>
        </w:rPr>
        <w:t xml:space="preserve">two staff </w:t>
      </w:r>
      <w:r w:rsidR="00F26799">
        <w:rPr>
          <w:rFonts w:ascii="Arial" w:eastAsia="Calibri" w:hAnsi="Arial" w:cs="Arial"/>
          <w:color w:val="auto"/>
        </w:rPr>
        <w:t xml:space="preserve">using </w:t>
      </w:r>
      <w:r w:rsidR="0050109A" w:rsidRPr="00ED00C6">
        <w:rPr>
          <w:rFonts w:ascii="Arial" w:eastAsia="Calibri" w:hAnsi="Arial" w:cs="Arial"/>
          <w:color w:val="auto"/>
        </w:rPr>
        <w:t>inappropriate</w:t>
      </w:r>
      <w:r w:rsidR="00496E6A" w:rsidRPr="00ED00C6">
        <w:rPr>
          <w:rFonts w:ascii="Arial" w:eastAsia="Calibri" w:hAnsi="Arial" w:cs="Arial"/>
          <w:color w:val="auto"/>
        </w:rPr>
        <w:t>ly</w:t>
      </w:r>
      <w:r w:rsidR="0050109A" w:rsidRPr="00ED00C6">
        <w:rPr>
          <w:rFonts w:ascii="Arial" w:eastAsia="Calibri" w:hAnsi="Arial" w:cs="Arial"/>
          <w:color w:val="auto"/>
        </w:rPr>
        <w:t xml:space="preserve"> </w:t>
      </w:r>
      <w:r w:rsidR="00F26799">
        <w:rPr>
          <w:rFonts w:ascii="Arial" w:eastAsia="Calibri" w:hAnsi="Arial" w:cs="Arial"/>
          <w:color w:val="auto"/>
        </w:rPr>
        <w:t xml:space="preserve">language </w:t>
      </w:r>
      <w:r w:rsidR="007D7ED6">
        <w:rPr>
          <w:rFonts w:ascii="Arial" w:eastAsia="Calibri" w:hAnsi="Arial" w:cs="Arial"/>
          <w:color w:val="auto"/>
        </w:rPr>
        <w:t xml:space="preserve">in a communal area </w:t>
      </w:r>
      <w:r w:rsidR="00F26799">
        <w:rPr>
          <w:rFonts w:ascii="Arial" w:eastAsia="Calibri" w:hAnsi="Arial" w:cs="Arial"/>
          <w:color w:val="auto"/>
        </w:rPr>
        <w:t xml:space="preserve">when </w:t>
      </w:r>
      <w:r w:rsidR="007D7ED6">
        <w:rPr>
          <w:rFonts w:ascii="Arial" w:eastAsia="Calibri" w:hAnsi="Arial" w:cs="Arial"/>
          <w:color w:val="auto"/>
        </w:rPr>
        <w:t xml:space="preserve">referencing two </w:t>
      </w:r>
      <w:r w:rsidR="0050109A" w:rsidRPr="00ED00C6">
        <w:rPr>
          <w:rFonts w:ascii="Arial" w:eastAsia="Calibri" w:hAnsi="Arial" w:cs="Arial"/>
          <w:color w:val="auto"/>
        </w:rPr>
        <w:t>consumers</w:t>
      </w:r>
      <w:r w:rsidR="007D7ED6">
        <w:rPr>
          <w:rFonts w:ascii="Arial" w:eastAsia="Calibri" w:hAnsi="Arial" w:cs="Arial"/>
          <w:color w:val="auto"/>
        </w:rPr>
        <w:t>.</w:t>
      </w:r>
      <w:r w:rsidR="005825C4" w:rsidRPr="00ED00C6">
        <w:rPr>
          <w:rFonts w:ascii="Arial" w:eastAsia="Calibri" w:hAnsi="Arial" w:cs="Arial"/>
          <w:color w:val="auto"/>
        </w:rPr>
        <w:t xml:space="preserve"> </w:t>
      </w:r>
      <w:r w:rsidR="007D7ED6">
        <w:rPr>
          <w:rFonts w:ascii="Arial" w:eastAsia="Calibri" w:hAnsi="Arial" w:cs="Arial"/>
          <w:color w:val="auto"/>
        </w:rPr>
        <w:t>R</w:t>
      </w:r>
      <w:r w:rsidR="008B43C5" w:rsidRPr="00ED00C6">
        <w:rPr>
          <w:rFonts w:ascii="Arial" w:eastAsia="Calibri" w:hAnsi="Arial" w:cs="Arial"/>
          <w:color w:val="auto"/>
        </w:rPr>
        <w:t>eview of one consumer</w:t>
      </w:r>
      <w:r w:rsidR="00EF5D1B" w:rsidRPr="00ED00C6">
        <w:rPr>
          <w:rFonts w:ascii="Arial" w:eastAsia="Calibri" w:hAnsi="Arial" w:cs="Arial"/>
          <w:color w:val="auto"/>
        </w:rPr>
        <w:t>’</w:t>
      </w:r>
      <w:r w:rsidR="008B43C5" w:rsidRPr="00ED00C6">
        <w:rPr>
          <w:rFonts w:ascii="Arial" w:eastAsia="Calibri" w:hAnsi="Arial" w:cs="Arial"/>
          <w:color w:val="auto"/>
        </w:rPr>
        <w:t>s</w:t>
      </w:r>
      <w:r w:rsidR="00984FAA" w:rsidRPr="00ED00C6">
        <w:rPr>
          <w:rFonts w:ascii="Arial" w:eastAsia="Calibri" w:hAnsi="Arial" w:cs="Arial"/>
          <w:color w:val="auto"/>
        </w:rPr>
        <w:t xml:space="preserve"> documentation </w:t>
      </w:r>
      <w:r w:rsidR="00F91BF7">
        <w:rPr>
          <w:rFonts w:ascii="Arial" w:eastAsia="Calibri" w:hAnsi="Arial" w:cs="Arial"/>
          <w:color w:val="auto"/>
        </w:rPr>
        <w:t>noted</w:t>
      </w:r>
      <w:r w:rsidR="008B43C5" w:rsidRPr="00ED00C6">
        <w:rPr>
          <w:rFonts w:ascii="Arial" w:eastAsia="Calibri" w:hAnsi="Arial" w:cs="Arial"/>
          <w:color w:val="auto"/>
        </w:rPr>
        <w:t xml:space="preserve"> </w:t>
      </w:r>
      <w:r w:rsidR="0090420D" w:rsidRPr="00ED00C6">
        <w:rPr>
          <w:rFonts w:ascii="Arial" w:eastAsia="Calibri" w:hAnsi="Arial" w:cs="Arial"/>
          <w:color w:val="auto"/>
        </w:rPr>
        <w:t xml:space="preserve">wound photography not </w:t>
      </w:r>
      <w:r w:rsidR="00F91BF7">
        <w:rPr>
          <w:rFonts w:ascii="Arial" w:eastAsia="Calibri" w:hAnsi="Arial" w:cs="Arial"/>
          <w:color w:val="auto"/>
        </w:rPr>
        <w:t>conducted</w:t>
      </w:r>
      <w:r w:rsidR="00EF5D1B" w:rsidRPr="00ED00C6">
        <w:rPr>
          <w:rFonts w:ascii="Arial" w:eastAsia="Calibri" w:hAnsi="Arial" w:cs="Arial"/>
          <w:color w:val="auto"/>
        </w:rPr>
        <w:t xml:space="preserve"> in a dignified manner.</w:t>
      </w:r>
      <w:r w:rsidR="0090420D" w:rsidRPr="00ED00C6">
        <w:rPr>
          <w:rFonts w:ascii="Arial" w:eastAsia="Calibri" w:hAnsi="Arial" w:cs="Arial"/>
          <w:color w:val="auto"/>
        </w:rPr>
        <w:t xml:space="preserve"> </w:t>
      </w:r>
      <w:r w:rsidR="005825C4" w:rsidRPr="00ED00C6">
        <w:rPr>
          <w:rFonts w:ascii="Arial" w:eastAsia="Calibri" w:hAnsi="Arial" w:cs="Arial"/>
          <w:color w:val="auto"/>
        </w:rPr>
        <w:t xml:space="preserve"> </w:t>
      </w:r>
    </w:p>
    <w:p w14:paraId="328D183D" w14:textId="417E92D6" w:rsidR="00006AAD" w:rsidRDefault="0059696D" w:rsidP="0049147E">
      <w:pPr>
        <w:spacing w:before="240" w:line="276" w:lineRule="auto"/>
        <w:rPr>
          <w:rFonts w:ascii="Arial" w:eastAsia="Calibri" w:hAnsi="Arial" w:cs="Arial"/>
          <w:color w:val="auto"/>
        </w:rPr>
      </w:pPr>
      <w:r w:rsidRPr="00ED00C6">
        <w:rPr>
          <w:rFonts w:ascii="Arial" w:eastAsia="Calibri" w:hAnsi="Arial" w:cs="Arial"/>
          <w:color w:val="auto"/>
        </w:rPr>
        <w:t>In their response</w:t>
      </w:r>
      <w:r w:rsidR="00F91BF7">
        <w:rPr>
          <w:rFonts w:ascii="Arial" w:eastAsia="Calibri" w:hAnsi="Arial" w:cs="Arial"/>
          <w:color w:val="auto"/>
        </w:rPr>
        <w:t>,</w:t>
      </w:r>
      <w:r w:rsidRPr="00ED00C6">
        <w:rPr>
          <w:rFonts w:ascii="Arial" w:eastAsia="Calibri" w:hAnsi="Arial" w:cs="Arial"/>
          <w:color w:val="auto"/>
        </w:rPr>
        <w:t xml:space="preserve"> the approved provider evidence</w:t>
      </w:r>
      <w:r w:rsidR="00E45BF0" w:rsidRPr="00ED00C6">
        <w:rPr>
          <w:rFonts w:ascii="Arial" w:eastAsia="Calibri" w:hAnsi="Arial" w:cs="Arial"/>
          <w:color w:val="auto"/>
        </w:rPr>
        <w:t xml:space="preserve"> issues with water supply (now rectified) resulted in inconsistent hygiene needs</w:t>
      </w:r>
      <w:r w:rsidR="00EF5D1B" w:rsidRPr="00ED00C6">
        <w:rPr>
          <w:rFonts w:ascii="Arial" w:eastAsia="Calibri" w:hAnsi="Arial" w:cs="Arial"/>
          <w:color w:val="auto"/>
        </w:rPr>
        <w:t xml:space="preserve"> </w:t>
      </w:r>
      <w:r w:rsidR="00936D26">
        <w:rPr>
          <w:rFonts w:ascii="Arial" w:eastAsia="Calibri" w:hAnsi="Arial" w:cs="Arial"/>
          <w:color w:val="auto"/>
        </w:rPr>
        <w:t xml:space="preserve">however </w:t>
      </w:r>
      <w:r w:rsidR="007D7ED6">
        <w:rPr>
          <w:rFonts w:ascii="Arial" w:eastAsia="Calibri" w:hAnsi="Arial" w:cs="Arial"/>
          <w:color w:val="auto"/>
        </w:rPr>
        <w:t xml:space="preserve">noted they </w:t>
      </w:r>
      <w:r w:rsidR="004A1207">
        <w:rPr>
          <w:rFonts w:ascii="Arial" w:eastAsia="Calibri" w:hAnsi="Arial" w:cs="Arial"/>
          <w:color w:val="auto"/>
        </w:rPr>
        <w:t xml:space="preserve">achieved </w:t>
      </w:r>
      <w:r w:rsidR="00936D26">
        <w:rPr>
          <w:rFonts w:ascii="Arial" w:eastAsia="Calibri" w:hAnsi="Arial" w:cs="Arial"/>
          <w:color w:val="auto"/>
        </w:rPr>
        <w:t>res</w:t>
      </w:r>
      <w:r w:rsidR="004A1207">
        <w:rPr>
          <w:rFonts w:ascii="Arial" w:eastAsia="Calibri" w:hAnsi="Arial" w:cs="Arial"/>
          <w:color w:val="auto"/>
        </w:rPr>
        <w:t>olution</w:t>
      </w:r>
      <w:r w:rsidR="00CA20A6">
        <w:rPr>
          <w:rFonts w:ascii="Arial" w:eastAsia="Calibri" w:hAnsi="Arial" w:cs="Arial"/>
          <w:color w:val="auto"/>
        </w:rPr>
        <w:t>/</w:t>
      </w:r>
      <w:r w:rsidR="00936D26">
        <w:rPr>
          <w:rFonts w:ascii="Arial" w:eastAsia="Calibri" w:hAnsi="Arial" w:cs="Arial"/>
          <w:color w:val="auto"/>
        </w:rPr>
        <w:t>representative satisfaction</w:t>
      </w:r>
      <w:r w:rsidR="004A1207">
        <w:rPr>
          <w:rFonts w:ascii="Arial" w:eastAsia="Calibri" w:hAnsi="Arial" w:cs="Arial"/>
          <w:color w:val="auto"/>
        </w:rPr>
        <w:t xml:space="preserve"> at the time. Management</w:t>
      </w:r>
      <w:r w:rsidR="00CB192A" w:rsidRPr="00ED00C6">
        <w:rPr>
          <w:rFonts w:ascii="Arial" w:eastAsia="Calibri" w:hAnsi="Arial" w:cs="Arial"/>
          <w:color w:val="auto"/>
        </w:rPr>
        <w:t xml:space="preserve"> </w:t>
      </w:r>
      <w:r w:rsidR="00383CBB" w:rsidRPr="00ED00C6">
        <w:rPr>
          <w:rFonts w:ascii="Arial" w:eastAsia="Calibri" w:hAnsi="Arial" w:cs="Arial"/>
          <w:color w:val="auto"/>
        </w:rPr>
        <w:t xml:space="preserve">amended documentation to reflect </w:t>
      </w:r>
      <w:r w:rsidR="00DF3140" w:rsidRPr="00ED00C6">
        <w:rPr>
          <w:rFonts w:ascii="Arial" w:eastAsia="Calibri" w:hAnsi="Arial" w:cs="Arial"/>
          <w:color w:val="auto"/>
        </w:rPr>
        <w:t xml:space="preserve">accurate </w:t>
      </w:r>
      <w:r w:rsidR="00383CBB" w:rsidRPr="00ED00C6">
        <w:rPr>
          <w:rFonts w:ascii="Arial" w:eastAsia="Calibri" w:hAnsi="Arial" w:cs="Arial"/>
          <w:color w:val="auto"/>
        </w:rPr>
        <w:t>name</w:t>
      </w:r>
      <w:r w:rsidR="00DF3140" w:rsidRPr="00ED00C6">
        <w:rPr>
          <w:rFonts w:ascii="Arial" w:eastAsia="Calibri" w:hAnsi="Arial" w:cs="Arial"/>
          <w:color w:val="auto"/>
        </w:rPr>
        <w:t xml:space="preserve"> and</w:t>
      </w:r>
      <w:r w:rsidR="00383CBB" w:rsidRPr="00ED00C6">
        <w:rPr>
          <w:rFonts w:ascii="Arial" w:eastAsia="Calibri" w:hAnsi="Arial" w:cs="Arial"/>
          <w:color w:val="auto"/>
        </w:rPr>
        <w:t xml:space="preserve"> cultural heritage. </w:t>
      </w:r>
      <w:r w:rsidR="00221498" w:rsidRPr="00ED00C6">
        <w:rPr>
          <w:rFonts w:ascii="Arial" w:eastAsia="Calibri" w:hAnsi="Arial" w:cs="Arial"/>
          <w:color w:val="auto"/>
        </w:rPr>
        <w:t>They</w:t>
      </w:r>
      <w:r w:rsidR="00383CBB" w:rsidRPr="00ED00C6">
        <w:rPr>
          <w:rFonts w:ascii="Arial" w:eastAsia="Calibri" w:hAnsi="Arial" w:cs="Arial"/>
          <w:color w:val="auto"/>
        </w:rPr>
        <w:t xml:space="preserve"> acknowledg</w:t>
      </w:r>
      <w:r w:rsidR="00006AAD" w:rsidRPr="00ED00C6">
        <w:rPr>
          <w:rFonts w:ascii="Arial" w:eastAsia="Calibri" w:hAnsi="Arial" w:cs="Arial"/>
          <w:color w:val="auto"/>
        </w:rPr>
        <w:t>e</w:t>
      </w:r>
      <w:r w:rsidR="00383CBB" w:rsidRPr="00ED00C6">
        <w:rPr>
          <w:rFonts w:ascii="Arial" w:eastAsia="Calibri" w:hAnsi="Arial" w:cs="Arial"/>
          <w:color w:val="auto"/>
        </w:rPr>
        <w:t xml:space="preserve"> </w:t>
      </w:r>
      <w:r w:rsidR="007E2DA7" w:rsidRPr="00ED00C6">
        <w:rPr>
          <w:rFonts w:ascii="Arial" w:eastAsia="Calibri" w:hAnsi="Arial" w:cs="Arial"/>
          <w:color w:val="auto"/>
        </w:rPr>
        <w:t>behaviour descriptors</w:t>
      </w:r>
      <w:r w:rsidR="00EF5D1B" w:rsidRPr="00ED00C6">
        <w:rPr>
          <w:rFonts w:ascii="Arial" w:eastAsia="Calibri" w:hAnsi="Arial" w:cs="Arial"/>
          <w:color w:val="auto"/>
        </w:rPr>
        <w:t xml:space="preserve"> and wound photography</w:t>
      </w:r>
      <w:r w:rsidR="007E2DA7" w:rsidRPr="00ED00C6">
        <w:rPr>
          <w:rFonts w:ascii="Arial" w:eastAsia="Calibri" w:hAnsi="Arial" w:cs="Arial"/>
          <w:color w:val="auto"/>
        </w:rPr>
        <w:t xml:space="preserve"> to be </w:t>
      </w:r>
      <w:r w:rsidR="00DF3140" w:rsidRPr="00ED00C6">
        <w:rPr>
          <w:rFonts w:ascii="Arial" w:eastAsia="Calibri" w:hAnsi="Arial" w:cs="Arial"/>
          <w:color w:val="auto"/>
        </w:rPr>
        <w:t>less than optimal</w:t>
      </w:r>
      <w:r w:rsidR="0018031A">
        <w:rPr>
          <w:rFonts w:ascii="Arial" w:eastAsia="Calibri" w:hAnsi="Arial" w:cs="Arial"/>
          <w:color w:val="auto"/>
        </w:rPr>
        <w:t xml:space="preserve"> however note management</w:t>
      </w:r>
      <w:r w:rsidR="007B0E88">
        <w:rPr>
          <w:rFonts w:ascii="Arial" w:eastAsia="Calibri" w:hAnsi="Arial" w:cs="Arial"/>
          <w:color w:val="auto"/>
        </w:rPr>
        <w:t>’s immediate response in consultation/education of staff.</w:t>
      </w:r>
      <w:r w:rsidR="00004CA0">
        <w:rPr>
          <w:rFonts w:ascii="Arial" w:eastAsia="Calibri" w:hAnsi="Arial" w:cs="Arial"/>
          <w:color w:val="auto"/>
        </w:rPr>
        <w:t xml:space="preserve"> In addition</w:t>
      </w:r>
      <w:r w:rsidR="00D60AA6">
        <w:rPr>
          <w:rFonts w:ascii="Arial" w:eastAsia="Calibri" w:hAnsi="Arial" w:cs="Arial"/>
          <w:color w:val="auto"/>
        </w:rPr>
        <w:t xml:space="preserve">, </w:t>
      </w:r>
      <w:r w:rsidR="00004CA0">
        <w:rPr>
          <w:rFonts w:ascii="Arial" w:eastAsia="Calibri" w:hAnsi="Arial" w:cs="Arial"/>
          <w:color w:val="auto"/>
        </w:rPr>
        <w:t>review</w:t>
      </w:r>
      <w:r w:rsidR="00CA20A6">
        <w:rPr>
          <w:rFonts w:ascii="Arial" w:eastAsia="Calibri" w:hAnsi="Arial" w:cs="Arial"/>
          <w:color w:val="auto"/>
        </w:rPr>
        <w:t xml:space="preserve"> </w:t>
      </w:r>
      <w:r w:rsidR="00F965A1">
        <w:rPr>
          <w:rFonts w:ascii="Arial" w:eastAsia="Calibri" w:hAnsi="Arial" w:cs="Arial"/>
          <w:color w:val="auto"/>
        </w:rPr>
        <w:t>b</w:t>
      </w:r>
      <w:r w:rsidR="00CA20A6">
        <w:rPr>
          <w:rFonts w:ascii="Arial" w:eastAsia="Calibri" w:hAnsi="Arial" w:cs="Arial"/>
          <w:color w:val="auto"/>
        </w:rPr>
        <w:t xml:space="preserve">y management </w:t>
      </w:r>
      <w:r w:rsidR="00004CA0">
        <w:rPr>
          <w:rFonts w:ascii="Arial" w:eastAsia="Calibri" w:hAnsi="Arial" w:cs="Arial"/>
          <w:color w:val="auto"/>
        </w:rPr>
        <w:t xml:space="preserve">of all </w:t>
      </w:r>
      <w:r w:rsidR="000129E7">
        <w:rPr>
          <w:rFonts w:ascii="Arial" w:eastAsia="Calibri" w:hAnsi="Arial" w:cs="Arial"/>
          <w:color w:val="auto"/>
        </w:rPr>
        <w:t>consumer</w:t>
      </w:r>
      <w:r w:rsidR="00B52134">
        <w:rPr>
          <w:rFonts w:ascii="Arial" w:eastAsia="Calibri" w:hAnsi="Arial" w:cs="Arial"/>
          <w:color w:val="auto"/>
        </w:rPr>
        <w:t>s</w:t>
      </w:r>
      <w:r w:rsidR="000129E7">
        <w:rPr>
          <w:rFonts w:ascii="Arial" w:eastAsia="Calibri" w:hAnsi="Arial" w:cs="Arial"/>
          <w:color w:val="auto"/>
        </w:rPr>
        <w:t xml:space="preserve">’ wound photography identified an isolated </w:t>
      </w:r>
      <w:r w:rsidR="00D60AA6">
        <w:rPr>
          <w:rFonts w:ascii="Arial" w:eastAsia="Calibri" w:hAnsi="Arial" w:cs="Arial"/>
          <w:color w:val="auto"/>
        </w:rPr>
        <w:t>incident</w:t>
      </w:r>
      <w:r w:rsidR="00373017">
        <w:rPr>
          <w:rFonts w:ascii="Arial" w:eastAsia="Calibri" w:hAnsi="Arial" w:cs="Arial"/>
          <w:color w:val="auto"/>
        </w:rPr>
        <w:t>. P</w:t>
      </w:r>
      <w:r w:rsidR="000A22DC">
        <w:rPr>
          <w:rFonts w:ascii="Arial" w:eastAsia="Calibri" w:hAnsi="Arial" w:cs="Arial"/>
          <w:color w:val="auto"/>
        </w:rPr>
        <w:t xml:space="preserve">olicy documentation </w:t>
      </w:r>
      <w:r w:rsidR="00373017">
        <w:rPr>
          <w:rFonts w:ascii="Arial" w:eastAsia="Calibri" w:hAnsi="Arial" w:cs="Arial"/>
          <w:color w:val="auto"/>
        </w:rPr>
        <w:t xml:space="preserve">was updated </w:t>
      </w:r>
      <w:r w:rsidR="000A22DC">
        <w:rPr>
          <w:rFonts w:ascii="Arial" w:eastAsia="Calibri" w:hAnsi="Arial" w:cs="Arial"/>
          <w:color w:val="auto"/>
        </w:rPr>
        <w:t xml:space="preserve">to include wound photography guidelines to prevent </w:t>
      </w:r>
      <w:r w:rsidR="00B2642D">
        <w:rPr>
          <w:rFonts w:ascii="Arial" w:eastAsia="Calibri" w:hAnsi="Arial" w:cs="Arial"/>
          <w:color w:val="auto"/>
        </w:rPr>
        <w:t>reoccurrence</w:t>
      </w:r>
      <w:r w:rsidR="000A22DC">
        <w:rPr>
          <w:rFonts w:ascii="Arial" w:eastAsia="Calibri" w:hAnsi="Arial" w:cs="Arial"/>
          <w:color w:val="auto"/>
        </w:rPr>
        <w:t>.</w:t>
      </w:r>
      <w:r w:rsidR="0035465A">
        <w:rPr>
          <w:rFonts w:ascii="Arial" w:eastAsia="Calibri" w:hAnsi="Arial" w:cs="Arial"/>
          <w:color w:val="auto"/>
        </w:rPr>
        <w:t xml:space="preserve"> Discussions</w:t>
      </w:r>
      <w:r w:rsidR="00B2642D">
        <w:rPr>
          <w:rFonts w:ascii="Arial" w:eastAsia="Calibri" w:hAnsi="Arial" w:cs="Arial"/>
          <w:color w:val="auto"/>
        </w:rPr>
        <w:t>/education</w:t>
      </w:r>
      <w:r w:rsidR="0035465A">
        <w:rPr>
          <w:rFonts w:ascii="Arial" w:eastAsia="Calibri" w:hAnsi="Arial" w:cs="Arial"/>
          <w:color w:val="auto"/>
        </w:rPr>
        <w:t xml:space="preserve"> occurred with relevant staff</w:t>
      </w:r>
      <w:r w:rsidR="00B2642D">
        <w:rPr>
          <w:rFonts w:ascii="Arial" w:eastAsia="Calibri" w:hAnsi="Arial" w:cs="Arial"/>
          <w:color w:val="auto"/>
        </w:rPr>
        <w:t xml:space="preserve"> who acknowledge inappropriate reference to consumers.</w:t>
      </w:r>
    </w:p>
    <w:p w14:paraId="56EE54BC" w14:textId="7EE7DAA1" w:rsidR="00B2642D" w:rsidRDefault="00B2642D" w:rsidP="00B2642D">
      <w:pPr>
        <w:spacing w:before="240" w:line="276" w:lineRule="auto"/>
        <w:rPr>
          <w:rFonts w:ascii="Arial" w:eastAsia="Calibri" w:hAnsi="Arial" w:cs="Arial"/>
          <w:color w:val="FF0000"/>
        </w:rPr>
      </w:pPr>
      <w:r w:rsidRPr="00B95F0B">
        <w:rPr>
          <w:rFonts w:ascii="Arial" w:hAnsi="Arial" w:cs="Arial"/>
          <w:color w:val="auto"/>
        </w:rPr>
        <w:t xml:space="preserve">In coming to a view on compliance, I place weight on </w:t>
      </w:r>
      <w:r w:rsidRPr="00B95F0B">
        <w:rPr>
          <w:rFonts w:ascii="Arial" w:eastAsia="Calibri" w:hAnsi="Arial" w:cs="Arial"/>
          <w:color w:val="auto"/>
        </w:rPr>
        <w:t xml:space="preserve">positive feedback </w:t>
      </w:r>
      <w:r w:rsidRPr="009D7B2E">
        <w:rPr>
          <w:rFonts w:ascii="Arial" w:eastAsia="Calibri" w:hAnsi="Arial" w:cs="Arial"/>
          <w:color w:val="auto"/>
        </w:rPr>
        <w:t>received from most consumers</w:t>
      </w:r>
      <w:r>
        <w:rPr>
          <w:rFonts w:ascii="Arial" w:eastAsia="Calibri" w:hAnsi="Arial" w:cs="Arial"/>
          <w:color w:val="auto"/>
        </w:rPr>
        <w:t>/</w:t>
      </w:r>
      <w:r w:rsidRPr="009D7B2E">
        <w:rPr>
          <w:rFonts w:ascii="Arial" w:eastAsia="Calibri" w:hAnsi="Arial" w:cs="Arial"/>
          <w:color w:val="auto"/>
        </w:rPr>
        <w:t>representatives</w:t>
      </w:r>
      <w:r w:rsidR="00016DC2">
        <w:rPr>
          <w:rFonts w:ascii="Arial" w:eastAsia="Calibri" w:hAnsi="Arial" w:cs="Arial"/>
          <w:color w:val="auto"/>
        </w:rPr>
        <w:t xml:space="preserve"> and s</w:t>
      </w:r>
      <w:r w:rsidR="00FB03B2">
        <w:rPr>
          <w:rFonts w:ascii="Arial" w:eastAsia="Calibri" w:hAnsi="Arial" w:cs="Arial"/>
          <w:color w:val="auto"/>
        </w:rPr>
        <w:t>taff’s demonstrated knowledge of consumer’s preferences. I</w:t>
      </w:r>
      <w:r>
        <w:rPr>
          <w:rFonts w:ascii="Arial" w:eastAsia="Calibri" w:hAnsi="Arial" w:cs="Arial"/>
          <w:color w:val="auto"/>
        </w:rPr>
        <w:t xml:space="preserve"> am swayed by management’s immediate response in addressing issues, review</w:t>
      </w:r>
      <w:r w:rsidR="00FB03B2">
        <w:rPr>
          <w:rFonts w:ascii="Arial" w:eastAsia="Calibri" w:hAnsi="Arial" w:cs="Arial"/>
          <w:color w:val="auto"/>
        </w:rPr>
        <w:t>ing</w:t>
      </w:r>
      <w:r>
        <w:rPr>
          <w:rFonts w:ascii="Arial" w:eastAsia="Calibri" w:hAnsi="Arial" w:cs="Arial"/>
          <w:color w:val="auto"/>
        </w:rPr>
        <w:t xml:space="preserve"> </w:t>
      </w:r>
      <w:r w:rsidR="00FB03B2">
        <w:rPr>
          <w:rFonts w:ascii="Arial" w:eastAsia="Calibri" w:hAnsi="Arial" w:cs="Arial"/>
          <w:color w:val="auto"/>
        </w:rPr>
        <w:t xml:space="preserve">consumer documentation and amending </w:t>
      </w:r>
      <w:r w:rsidR="00C07EF4">
        <w:rPr>
          <w:rFonts w:ascii="Arial" w:eastAsia="Calibri" w:hAnsi="Arial" w:cs="Arial"/>
          <w:color w:val="auto"/>
        </w:rPr>
        <w:t xml:space="preserve">organisational </w:t>
      </w:r>
      <w:r w:rsidR="00FB03B2">
        <w:rPr>
          <w:rFonts w:ascii="Arial" w:eastAsia="Calibri" w:hAnsi="Arial" w:cs="Arial"/>
          <w:color w:val="auto"/>
        </w:rPr>
        <w:t xml:space="preserve">guidance documentation as a method of preventing reoccurrence. For these reasons </w:t>
      </w:r>
      <w:r>
        <w:rPr>
          <w:rFonts w:ascii="Arial" w:eastAsia="Calibri" w:hAnsi="Arial" w:cs="Arial"/>
          <w:color w:val="auto"/>
        </w:rPr>
        <w:t>I find requirement 1</w:t>
      </w:r>
      <w:r>
        <w:rPr>
          <w:rFonts w:ascii="Arial" w:hAnsi="Arial" w:cs="Arial"/>
        </w:rPr>
        <w:t>(3)(</w:t>
      </w:r>
      <w:r w:rsidR="00FB03B2">
        <w:rPr>
          <w:rFonts w:ascii="Arial" w:hAnsi="Arial" w:cs="Arial"/>
        </w:rPr>
        <w:t>a</w:t>
      </w:r>
      <w:r>
        <w:rPr>
          <w:rFonts w:ascii="Arial" w:hAnsi="Arial" w:cs="Arial"/>
        </w:rPr>
        <w:t xml:space="preserve">) is compliant. </w:t>
      </w:r>
    </w:p>
    <w:p w14:paraId="41C0F3A5" w14:textId="77777777" w:rsidR="00F711A3" w:rsidRPr="0085453B" w:rsidRDefault="00F711A3" w:rsidP="00F711A3">
      <w:pPr>
        <w:spacing w:before="240" w:line="276" w:lineRule="auto"/>
        <w:rPr>
          <w:rFonts w:ascii="Arial" w:hAnsi="Arial" w:cs="Arial"/>
          <w:color w:val="auto"/>
          <w:u w:val="single"/>
        </w:rPr>
      </w:pPr>
      <w:r w:rsidRPr="0085453B">
        <w:rPr>
          <w:rFonts w:ascii="Arial" w:hAnsi="Arial" w:cs="Arial"/>
          <w:color w:val="auto"/>
          <w:u w:val="single"/>
        </w:rPr>
        <w:t>Requirement 1(3)(d)</w:t>
      </w:r>
    </w:p>
    <w:p w14:paraId="224FD430" w14:textId="22A6FA0F" w:rsidR="00F711A3" w:rsidRPr="004D2131" w:rsidRDefault="00F711A3" w:rsidP="00F711A3">
      <w:pPr>
        <w:spacing w:before="240" w:line="276" w:lineRule="auto"/>
        <w:rPr>
          <w:rFonts w:ascii="Arial" w:eastAsia="Calibri" w:hAnsi="Arial" w:cs="Arial"/>
          <w:color w:val="auto"/>
        </w:rPr>
      </w:pPr>
      <w:r w:rsidRPr="0085453B">
        <w:rPr>
          <w:rFonts w:ascii="Arial" w:eastAsia="Calibri" w:hAnsi="Arial" w:cs="Arial"/>
          <w:color w:val="auto"/>
        </w:rPr>
        <w:t>Consumers and representatives consider consumers are supported in taking risks to live their best life</w:t>
      </w:r>
      <w:r w:rsidR="00AD73A3" w:rsidRPr="0085453B">
        <w:rPr>
          <w:rFonts w:ascii="Arial" w:eastAsia="Calibri" w:hAnsi="Arial" w:cs="Arial"/>
          <w:color w:val="auto"/>
        </w:rPr>
        <w:t xml:space="preserve"> and acknowledge discussions </w:t>
      </w:r>
      <w:r w:rsidR="00E655CC" w:rsidRPr="0085453B">
        <w:rPr>
          <w:rFonts w:ascii="Arial" w:eastAsia="Calibri" w:hAnsi="Arial" w:cs="Arial"/>
          <w:color w:val="auto"/>
        </w:rPr>
        <w:t xml:space="preserve">occur with </w:t>
      </w:r>
      <w:r w:rsidR="00AD73A3" w:rsidRPr="0085453B">
        <w:rPr>
          <w:rFonts w:ascii="Arial" w:eastAsia="Calibri" w:hAnsi="Arial" w:cs="Arial"/>
          <w:color w:val="auto"/>
        </w:rPr>
        <w:t xml:space="preserve">management/staff in relation to </w:t>
      </w:r>
      <w:r w:rsidR="00E655CC" w:rsidRPr="0085453B">
        <w:rPr>
          <w:rFonts w:ascii="Arial" w:eastAsia="Calibri" w:hAnsi="Arial" w:cs="Arial"/>
          <w:color w:val="auto"/>
        </w:rPr>
        <w:t xml:space="preserve">informed decision making and risk mitigation strategies. </w:t>
      </w:r>
      <w:r w:rsidR="00C15493" w:rsidRPr="0085453B">
        <w:rPr>
          <w:rFonts w:ascii="Arial" w:eastAsia="Calibri" w:hAnsi="Arial" w:cs="Arial"/>
          <w:color w:val="auto"/>
        </w:rPr>
        <w:t>Interviewed s</w:t>
      </w:r>
      <w:r w:rsidRPr="0085453B">
        <w:rPr>
          <w:rFonts w:ascii="Arial" w:eastAsia="Calibri" w:hAnsi="Arial" w:cs="Arial"/>
          <w:color w:val="auto"/>
        </w:rPr>
        <w:t>taff demonstrate how support is provided and gave examples of consumers who choose to undertake risk activities</w:t>
      </w:r>
      <w:r w:rsidR="0065665B">
        <w:rPr>
          <w:rFonts w:ascii="Arial" w:eastAsia="Calibri" w:hAnsi="Arial" w:cs="Arial"/>
          <w:color w:val="auto"/>
        </w:rPr>
        <w:t>, however</w:t>
      </w:r>
      <w:r w:rsidR="00DF7A7C">
        <w:rPr>
          <w:rFonts w:ascii="Arial" w:eastAsia="Calibri" w:hAnsi="Arial" w:cs="Arial"/>
          <w:color w:val="auto"/>
        </w:rPr>
        <w:t>,</w:t>
      </w:r>
      <w:r w:rsidR="0065665B">
        <w:rPr>
          <w:rFonts w:ascii="Arial" w:eastAsia="Calibri" w:hAnsi="Arial" w:cs="Arial"/>
          <w:color w:val="auto"/>
        </w:rPr>
        <w:t xml:space="preserve"> did not artic</w:t>
      </w:r>
      <w:r w:rsidR="00034F78">
        <w:rPr>
          <w:rFonts w:ascii="Arial" w:eastAsia="Calibri" w:hAnsi="Arial" w:cs="Arial"/>
          <w:color w:val="auto"/>
        </w:rPr>
        <w:t>ulate risk mitigation strategies to support consumers choice.</w:t>
      </w:r>
      <w:r w:rsidRPr="0085453B">
        <w:rPr>
          <w:rFonts w:ascii="Arial" w:eastAsia="Calibri" w:hAnsi="Arial" w:cs="Arial"/>
          <w:color w:val="auto"/>
        </w:rPr>
        <w:t xml:space="preserve"> Documentation detail </w:t>
      </w:r>
      <w:r w:rsidR="00DF7A7C">
        <w:rPr>
          <w:rFonts w:ascii="Arial" w:eastAsia="Calibri" w:hAnsi="Arial" w:cs="Arial"/>
          <w:color w:val="auto"/>
        </w:rPr>
        <w:t>risk assessment a</w:t>
      </w:r>
      <w:r w:rsidR="00BE232F">
        <w:rPr>
          <w:rFonts w:ascii="Arial" w:eastAsia="Calibri" w:hAnsi="Arial" w:cs="Arial"/>
          <w:color w:val="auto"/>
        </w:rPr>
        <w:t xml:space="preserve">nd </w:t>
      </w:r>
      <w:r w:rsidR="00DA6C21">
        <w:rPr>
          <w:rFonts w:ascii="Arial" w:eastAsia="Calibri" w:hAnsi="Arial" w:cs="Arial"/>
          <w:color w:val="auto"/>
        </w:rPr>
        <w:t xml:space="preserve">directives </w:t>
      </w:r>
      <w:r w:rsidR="00BE232F">
        <w:rPr>
          <w:rFonts w:ascii="Arial" w:eastAsia="Calibri" w:hAnsi="Arial" w:cs="Arial"/>
          <w:color w:val="auto"/>
        </w:rPr>
        <w:t xml:space="preserve">to support </w:t>
      </w:r>
      <w:r w:rsidR="00A84BD6" w:rsidRPr="0085453B">
        <w:rPr>
          <w:rFonts w:ascii="Arial" w:eastAsia="Calibri" w:hAnsi="Arial" w:cs="Arial"/>
          <w:color w:val="auto"/>
        </w:rPr>
        <w:t xml:space="preserve">consumers </w:t>
      </w:r>
      <w:r w:rsidR="00016DC2">
        <w:rPr>
          <w:rFonts w:ascii="Arial" w:eastAsia="Calibri" w:hAnsi="Arial" w:cs="Arial"/>
          <w:color w:val="auto"/>
        </w:rPr>
        <w:t>risk taking activities</w:t>
      </w:r>
      <w:r w:rsidR="005523B8" w:rsidRPr="004D2131">
        <w:rPr>
          <w:rFonts w:ascii="Arial" w:eastAsia="Calibri" w:hAnsi="Arial" w:cs="Arial"/>
          <w:color w:val="auto"/>
        </w:rPr>
        <w:t>, however the assessment team noted documentation d</w:t>
      </w:r>
      <w:r w:rsidR="004D2131">
        <w:rPr>
          <w:rFonts w:ascii="Arial" w:eastAsia="Calibri" w:hAnsi="Arial" w:cs="Arial"/>
          <w:color w:val="auto"/>
        </w:rPr>
        <w:t xml:space="preserve">id not consistently </w:t>
      </w:r>
      <w:r w:rsidR="005523B8" w:rsidRPr="004D2131">
        <w:rPr>
          <w:rFonts w:ascii="Arial" w:eastAsia="Calibri" w:hAnsi="Arial" w:cs="Arial"/>
          <w:color w:val="auto"/>
        </w:rPr>
        <w:t>detail</w:t>
      </w:r>
      <w:r w:rsidR="00152DF5" w:rsidRPr="004D2131">
        <w:rPr>
          <w:rFonts w:ascii="Arial" w:eastAsia="Calibri" w:hAnsi="Arial" w:cs="Arial"/>
          <w:color w:val="auto"/>
        </w:rPr>
        <w:t xml:space="preserve"> </w:t>
      </w:r>
      <w:r w:rsidR="00633817" w:rsidRPr="004D2131">
        <w:rPr>
          <w:rFonts w:ascii="Arial" w:eastAsia="Calibri" w:hAnsi="Arial" w:cs="Arial"/>
          <w:color w:val="auto"/>
        </w:rPr>
        <w:t>r</w:t>
      </w:r>
      <w:r w:rsidR="00152DF5" w:rsidRPr="004D2131">
        <w:rPr>
          <w:rFonts w:ascii="Arial" w:eastAsia="Calibri" w:hAnsi="Arial" w:cs="Arial"/>
          <w:color w:val="auto"/>
        </w:rPr>
        <w:t xml:space="preserve">isk mitigation strategies </w:t>
      </w:r>
      <w:r w:rsidR="00AE6D29" w:rsidRPr="004D2131">
        <w:rPr>
          <w:rFonts w:ascii="Arial" w:eastAsia="Calibri" w:hAnsi="Arial" w:cs="Arial"/>
          <w:color w:val="auto"/>
        </w:rPr>
        <w:t>relating to</w:t>
      </w:r>
      <w:r w:rsidR="00572B62" w:rsidRPr="004D2131">
        <w:rPr>
          <w:rFonts w:ascii="Arial" w:eastAsia="Calibri" w:hAnsi="Arial" w:cs="Arial"/>
          <w:color w:val="auto"/>
        </w:rPr>
        <w:t xml:space="preserve"> all</w:t>
      </w:r>
      <w:r w:rsidR="00AE6D29" w:rsidRPr="004D2131">
        <w:rPr>
          <w:rFonts w:ascii="Arial" w:eastAsia="Calibri" w:hAnsi="Arial" w:cs="Arial"/>
          <w:color w:val="auto"/>
        </w:rPr>
        <w:t xml:space="preserve"> </w:t>
      </w:r>
      <w:r w:rsidR="0085453B" w:rsidRPr="004D2131">
        <w:rPr>
          <w:rFonts w:ascii="Arial" w:eastAsia="Calibri" w:hAnsi="Arial" w:cs="Arial"/>
          <w:color w:val="auto"/>
        </w:rPr>
        <w:t xml:space="preserve">chosen </w:t>
      </w:r>
      <w:r w:rsidR="00152DF5" w:rsidRPr="004D2131">
        <w:rPr>
          <w:rFonts w:ascii="Arial" w:eastAsia="Calibri" w:hAnsi="Arial" w:cs="Arial"/>
          <w:color w:val="auto"/>
        </w:rPr>
        <w:t xml:space="preserve">risks </w:t>
      </w:r>
      <w:r w:rsidR="0085453B" w:rsidRPr="004D2131">
        <w:rPr>
          <w:rFonts w:ascii="Arial" w:eastAsia="Calibri" w:hAnsi="Arial" w:cs="Arial"/>
          <w:color w:val="auto"/>
        </w:rPr>
        <w:t xml:space="preserve">for two consumers. </w:t>
      </w:r>
    </w:p>
    <w:p w14:paraId="0536F8F7" w14:textId="3D306086" w:rsidR="0085453B" w:rsidRPr="004D2131" w:rsidRDefault="00616D5C" w:rsidP="0085453B">
      <w:pPr>
        <w:spacing w:before="240" w:line="276" w:lineRule="auto"/>
        <w:rPr>
          <w:rFonts w:ascii="Arial" w:eastAsia="Calibri" w:hAnsi="Arial" w:cs="Arial"/>
          <w:color w:val="auto"/>
        </w:rPr>
      </w:pPr>
      <w:r w:rsidRPr="004D2131">
        <w:rPr>
          <w:rFonts w:ascii="Arial" w:eastAsia="Calibri" w:hAnsi="Arial" w:cs="Arial"/>
          <w:color w:val="auto"/>
        </w:rPr>
        <w:t xml:space="preserve">The approved provider, in their response, supplied </w:t>
      </w:r>
      <w:r w:rsidR="00CB6896" w:rsidRPr="004D2131">
        <w:rPr>
          <w:rFonts w:ascii="Arial" w:eastAsia="Calibri" w:hAnsi="Arial" w:cs="Arial"/>
          <w:color w:val="auto"/>
        </w:rPr>
        <w:t xml:space="preserve">risk assessment </w:t>
      </w:r>
      <w:r w:rsidR="00C06E2F" w:rsidRPr="004D2131">
        <w:rPr>
          <w:rFonts w:ascii="Arial" w:eastAsia="Calibri" w:hAnsi="Arial" w:cs="Arial"/>
          <w:color w:val="auto"/>
        </w:rPr>
        <w:t xml:space="preserve">documentation </w:t>
      </w:r>
      <w:r w:rsidR="009405C8" w:rsidRPr="004D2131">
        <w:rPr>
          <w:rFonts w:ascii="Arial" w:eastAsia="Calibri" w:hAnsi="Arial" w:cs="Arial"/>
          <w:color w:val="auto"/>
        </w:rPr>
        <w:t xml:space="preserve">evidencing </w:t>
      </w:r>
      <w:r w:rsidR="00C06E2F" w:rsidRPr="004D2131">
        <w:rPr>
          <w:rFonts w:ascii="Arial" w:eastAsia="Calibri" w:hAnsi="Arial" w:cs="Arial"/>
          <w:color w:val="auto"/>
        </w:rPr>
        <w:t>medical officer</w:t>
      </w:r>
      <w:r w:rsidR="00572B62" w:rsidRPr="004D2131">
        <w:rPr>
          <w:rFonts w:ascii="Arial" w:eastAsia="Calibri" w:hAnsi="Arial" w:cs="Arial"/>
          <w:color w:val="auto"/>
        </w:rPr>
        <w:t>/staff discussion and agreement with consumers</w:t>
      </w:r>
      <w:r w:rsidR="00CB6896" w:rsidRPr="004D2131">
        <w:rPr>
          <w:rFonts w:ascii="Arial" w:eastAsia="Calibri" w:hAnsi="Arial" w:cs="Arial"/>
          <w:color w:val="auto"/>
        </w:rPr>
        <w:t xml:space="preserve"> in relation to associated risks</w:t>
      </w:r>
      <w:r w:rsidR="00FF075F" w:rsidRPr="004D2131">
        <w:rPr>
          <w:rFonts w:ascii="Arial" w:eastAsia="Calibri" w:hAnsi="Arial" w:cs="Arial"/>
          <w:color w:val="auto"/>
        </w:rPr>
        <w:t xml:space="preserve">, including some risk minimisation strategies. </w:t>
      </w:r>
    </w:p>
    <w:p w14:paraId="5933224A" w14:textId="0D55728A" w:rsidR="00653AA5" w:rsidRPr="00CE3FFA" w:rsidRDefault="00653AA5" w:rsidP="00653AA5">
      <w:pPr>
        <w:spacing w:before="240" w:line="276" w:lineRule="auto"/>
        <w:rPr>
          <w:rFonts w:ascii="Arial" w:eastAsia="Calibri" w:hAnsi="Arial" w:cs="Arial"/>
          <w:color w:val="auto"/>
        </w:rPr>
      </w:pPr>
      <w:r w:rsidRPr="00CE3FFA">
        <w:rPr>
          <w:rFonts w:ascii="Arial" w:hAnsi="Arial" w:cs="Arial"/>
          <w:color w:val="auto"/>
        </w:rPr>
        <w:t xml:space="preserve">In coming to a view on compliance, I find </w:t>
      </w:r>
      <w:r w:rsidRPr="00CE3FFA">
        <w:rPr>
          <w:rFonts w:ascii="Arial" w:eastAsia="Calibri" w:hAnsi="Arial" w:cs="Arial"/>
          <w:color w:val="auto"/>
        </w:rPr>
        <w:t>positive feedback received from</w:t>
      </w:r>
      <w:r w:rsidR="00FF075F" w:rsidRPr="00CE3FFA">
        <w:rPr>
          <w:rFonts w:ascii="Arial" w:eastAsia="Calibri" w:hAnsi="Arial" w:cs="Arial"/>
          <w:color w:val="auto"/>
        </w:rPr>
        <w:t xml:space="preserve"> sampled</w:t>
      </w:r>
      <w:r w:rsidRPr="00CE3FFA">
        <w:rPr>
          <w:rFonts w:ascii="Arial" w:eastAsia="Calibri" w:hAnsi="Arial" w:cs="Arial"/>
          <w:color w:val="auto"/>
        </w:rPr>
        <w:t xml:space="preserve"> consumers</w:t>
      </w:r>
      <w:r w:rsidR="00FF075F" w:rsidRPr="00CE3FFA">
        <w:rPr>
          <w:rFonts w:ascii="Arial" w:eastAsia="Calibri" w:hAnsi="Arial" w:cs="Arial"/>
          <w:color w:val="auto"/>
        </w:rPr>
        <w:t xml:space="preserve"> in relation to support received </w:t>
      </w:r>
      <w:r w:rsidR="004D2131" w:rsidRPr="00CE3FFA">
        <w:rPr>
          <w:rFonts w:ascii="Arial" w:eastAsia="Calibri" w:hAnsi="Arial" w:cs="Arial"/>
          <w:color w:val="auto"/>
        </w:rPr>
        <w:t>to take risks to enable them to live their best life and the service’s management processes.</w:t>
      </w:r>
      <w:r w:rsidRPr="00CE3FFA">
        <w:rPr>
          <w:rFonts w:ascii="Arial" w:hAnsi="Arial" w:cs="Arial"/>
          <w:color w:val="auto"/>
        </w:rPr>
        <w:t xml:space="preserve"> I find requirement </w:t>
      </w:r>
      <w:r w:rsidR="004D2131" w:rsidRPr="00CE3FFA">
        <w:rPr>
          <w:rFonts w:ascii="Arial" w:hAnsi="Arial" w:cs="Arial"/>
          <w:color w:val="auto"/>
        </w:rPr>
        <w:t>1</w:t>
      </w:r>
      <w:r w:rsidRPr="00CE3FFA">
        <w:rPr>
          <w:rFonts w:ascii="Arial" w:hAnsi="Arial" w:cs="Arial"/>
          <w:color w:val="auto"/>
        </w:rPr>
        <w:t>(3)(</w:t>
      </w:r>
      <w:r w:rsidR="004D2131" w:rsidRPr="00CE3FFA">
        <w:rPr>
          <w:rFonts w:ascii="Arial" w:hAnsi="Arial" w:cs="Arial"/>
          <w:color w:val="auto"/>
        </w:rPr>
        <w:t>d</w:t>
      </w:r>
      <w:r w:rsidRPr="00CE3FFA">
        <w:rPr>
          <w:rFonts w:ascii="Arial" w:hAnsi="Arial" w:cs="Arial"/>
          <w:color w:val="auto"/>
        </w:rPr>
        <w:t xml:space="preserve">) is compliant. </w:t>
      </w:r>
    </w:p>
    <w:p w14:paraId="44D748F6" w14:textId="77777777" w:rsidR="00F711A3" w:rsidRPr="007614D3" w:rsidRDefault="00F711A3" w:rsidP="00F711A3">
      <w:pPr>
        <w:spacing w:before="240" w:line="276" w:lineRule="auto"/>
        <w:rPr>
          <w:rFonts w:ascii="Arial" w:eastAsia="Calibri" w:hAnsi="Arial" w:cs="Arial"/>
          <w:color w:val="auto"/>
          <w:u w:val="single"/>
        </w:rPr>
      </w:pPr>
      <w:r w:rsidRPr="007614D3">
        <w:rPr>
          <w:rFonts w:ascii="Arial" w:hAnsi="Arial" w:cs="Arial"/>
          <w:color w:val="auto"/>
          <w:u w:val="single"/>
        </w:rPr>
        <w:t>Requirement 1(3)(f)</w:t>
      </w:r>
    </w:p>
    <w:p w14:paraId="774199F6" w14:textId="40008462" w:rsidR="006734C8" w:rsidRPr="00B95F0B" w:rsidRDefault="00600F54" w:rsidP="00F711A3">
      <w:pPr>
        <w:spacing w:before="240" w:line="276" w:lineRule="auto"/>
        <w:rPr>
          <w:rFonts w:ascii="Arial" w:eastAsia="Calibri" w:hAnsi="Arial" w:cs="Arial"/>
          <w:color w:val="auto"/>
        </w:rPr>
      </w:pPr>
      <w:r w:rsidRPr="007614D3">
        <w:rPr>
          <w:rFonts w:ascii="Arial" w:eastAsia="Calibri" w:hAnsi="Arial" w:cs="Arial"/>
          <w:color w:val="auto"/>
        </w:rPr>
        <w:t>Sampled c</w:t>
      </w:r>
      <w:r w:rsidR="00F711A3" w:rsidRPr="007614D3">
        <w:rPr>
          <w:rFonts w:ascii="Arial" w:eastAsia="Calibri" w:hAnsi="Arial" w:cs="Arial"/>
          <w:color w:val="auto"/>
        </w:rPr>
        <w:t xml:space="preserve">onsumers and representatives consider staff respect consumers privacy. The assessment team observed staff </w:t>
      </w:r>
      <w:r w:rsidR="00D1719D" w:rsidRPr="007614D3">
        <w:rPr>
          <w:rFonts w:ascii="Arial" w:eastAsia="Calibri" w:hAnsi="Arial" w:cs="Arial"/>
          <w:color w:val="auto"/>
        </w:rPr>
        <w:t>delivering</w:t>
      </w:r>
      <w:r w:rsidR="00AB2DA1" w:rsidRPr="007614D3">
        <w:rPr>
          <w:rFonts w:ascii="Arial" w:eastAsia="Calibri" w:hAnsi="Arial" w:cs="Arial"/>
          <w:color w:val="auto"/>
        </w:rPr>
        <w:t xml:space="preserve"> </w:t>
      </w:r>
      <w:r w:rsidR="009A45C9" w:rsidRPr="007614D3">
        <w:rPr>
          <w:rFonts w:ascii="Arial" w:eastAsia="Calibri" w:hAnsi="Arial" w:cs="Arial"/>
          <w:color w:val="auto"/>
        </w:rPr>
        <w:t>respect</w:t>
      </w:r>
      <w:r w:rsidR="009A45C9">
        <w:rPr>
          <w:rFonts w:ascii="Arial" w:eastAsia="Calibri" w:hAnsi="Arial" w:cs="Arial"/>
          <w:color w:val="auto"/>
        </w:rPr>
        <w:t>ful care and communication with consumers.</w:t>
      </w:r>
      <w:r w:rsidR="006734C8" w:rsidRPr="007614D3">
        <w:rPr>
          <w:rFonts w:ascii="Arial" w:eastAsia="Calibri" w:hAnsi="Arial" w:cs="Arial"/>
          <w:color w:val="auto"/>
        </w:rPr>
        <w:t xml:space="preserve"> Documentation review </w:t>
      </w:r>
      <w:r w:rsidR="00524BF0" w:rsidRPr="007614D3">
        <w:rPr>
          <w:rFonts w:ascii="Arial" w:eastAsia="Calibri" w:hAnsi="Arial" w:cs="Arial"/>
          <w:color w:val="auto"/>
        </w:rPr>
        <w:t xml:space="preserve">detail organisational policy outlining expectations relating </w:t>
      </w:r>
      <w:r w:rsidR="00987C72" w:rsidRPr="007614D3">
        <w:rPr>
          <w:rFonts w:ascii="Arial" w:eastAsia="Calibri" w:hAnsi="Arial" w:cs="Arial"/>
          <w:color w:val="auto"/>
        </w:rPr>
        <w:t xml:space="preserve">to </w:t>
      </w:r>
      <w:r w:rsidR="00524BF0" w:rsidRPr="007614D3">
        <w:rPr>
          <w:rFonts w:ascii="Arial" w:eastAsia="Calibri" w:hAnsi="Arial" w:cs="Arial"/>
          <w:color w:val="auto"/>
        </w:rPr>
        <w:lastRenderedPageBreak/>
        <w:t xml:space="preserve">management of consumers’ personal information and confidentiality. </w:t>
      </w:r>
      <w:r w:rsidR="00987C72" w:rsidRPr="007614D3">
        <w:rPr>
          <w:rFonts w:ascii="Arial" w:eastAsia="Calibri" w:hAnsi="Arial" w:cs="Arial"/>
          <w:color w:val="auto"/>
        </w:rPr>
        <w:t>The assessment team observed m</w:t>
      </w:r>
      <w:r w:rsidR="00524BF0" w:rsidRPr="007614D3">
        <w:rPr>
          <w:rFonts w:ascii="Arial" w:eastAsia="Calibri" w:hAnsi="Arial" w:cs="Arial"/>
          <w:color w:val="auto"/>
        </w:rPr>
        <w:t>edical records stored</w:t>
      </w:r>
      <w:r w:rsidR="00987C72" w:rsidRPr="007614D3">
        <w:rPr>
          <w:rFonts w:ascii="Arial" w:eastAsia="Calibri" w:hAnsi="Arial" w:cs="Arial"/>
          <w:color w:val="auto"/>
        </w:rPr>
        <w:t>/</w:t>
      </w:r>
      <w:r w:rsidR="00524BF0" w:rsidRPr="007614D3">
        <w:rPr>
          <w:rFonts w:ascii="Arial" w:eastAsia="Calibri" w:hAnsi="Arial" w:cs="Arial"/>
          <w:color w:val="auto"/>
        </w:rPr>
        <w:t>archived in accordance with privacy legislation,</w:t>
      </w:r>
      <w:r w:rsidR="00987C72" w:rsidRPr="007614D3">
        <w:rPr>
          <w:rFonts w:ascii="Arial" w:eastAsia="Calibri" w:hAnsi="Arial" w:cs="Arial"/>
          <w:color w:val="auto"/>
        </w:rPr>
        <w:t xml:space="preserve"> and e</w:t>
      </w:r>
      <w:r w:rsidR="00F711A3" w:rsidRPr="007614D3">
        <w:rPr>
          <w:rFonts w:ascii="Arial" w:eastAsia="Calibri" w:hAnsi="Arial" w:cs="Arial"/>
          <w:color w:val="auto"/>
        </w:rPr>
        <w:t>lectronic systems password protect</w:t>
      </w:r>
      <w:r w:rsidR="009A45C9">
        <w:rPr>
          <w:rFonts w:ascii="Arial" w:eastAsia="Calibri" w:hAnsi="Arial" w:cs="Arial"/>
          <w:color w:val="auto"/>
        </w:rPr>
        <w:t>ed</w:t>
      </w:r>
      <w:r w:rsidR="00987C72" w:rsidRPr="007614D3">
        <w:rPr>
          <w:rFonts w:ascii="Arial" w:eastAsia="Calibri" w:hAnsi="Arial" w:cs="Arial"/>
          <w:color w:val="auto"/>
        </w:rPr>
        <w:t>.</w:t>
      </w:r>
      <w:r w:rsidR="009A45C9">
        <w:rPr>
          <w:rFonts w:ascii="Arial" w:eastAsia="Calibri" w:hAnsi="Arial" w:cs="Arial"/>
          <w:color w:val="auto"/>
        </w:rPr>
        <w:t xml:space="preserve"> </w:t>
      </w:r>
      <w:r w:rsidR="00CF19E4" w:rsidRPr="00B95F0B">
        <w:rPr>
          <w:rFonts w:ascii="Arial" w:eastAsia="Calibri" w:hAnsi="Arial" w:cs="Arial"/>
          <w:color w:val="auto"/>
        </w:rPr>
        <w:t>However, t</w:t>
      </w:r>
      <w:r w:rsidR="00987733" w:rsidRPr="00B95F0B">
        <w:rPr>
          <w:rFonts w:ascii="Arial" w:eastAsia="Calibri" w:hAnsi="Arial" w:cs="Arial"/>
          <w:color w:val="auto"/>
        </w:rPr>
        <w:t>he assessment team observed</w:t>
      </w:r>
      <w:r w:rsidR="000B3FB0" w:rsidRPr="00B95F0B">
        <w:rPr>
          <w:rFonts w:ascii="Arial" w:eastAsia="Calibri" w:hAnsi="Arial" w:cs="Arial"/>
          <w:color w:val="auto"/>
        </w:rPr>
        <w:t xml:space="preserve"> </w:t>
      </w:r>
      <w:r w:rsidR="00B118B0" w:rsidRPr="00B95F0B">
        <w:rPr>
          <w:rFonts w:ascii="Arial" w:eastAsia="Calibri" w:hAnsi="Arial" w:cs="Arial"/>
          <w:color w:val="auto"/>
        </w:rPr>
        <w:t>external providers attending t</w:t>
      </w:r>
      <w:r w:rsidR="003637E3" w:rsidRPr="00B95F0B">
        <w:rPr>
          <w:rFonts w:ascii="Arial" w:eastAsia="Calibri" w:hAnsi="Arial" w:cs="Arial"/>
          <w:color w:val="auto"/>
        </w:rPr>
        <w:t>wo</w:t>
      </w:r>
      <w:r w:rsidR="00B118B0" w:rsidRPr="00B95F0B">
        <w:rPr>
          <w:rFonts w:ascii="Arial" w:eastAsia="Calibri" w:hAnsi="Arial" w:cs="Arial"/>
          <w:color w:val="auto"/>
        </w:rPr>
        <w:t xml:space="preserve"> consumer’s needs </w:t>
      </w:r>
      <w:r w:rsidR="00E76CC3" w:rsidRPr="00B95F0B">
        <w:rPr>
          <w:rFonts w:ascii="Arial" w:eastAsia="Calibri" w:hAnsi="Arial" w:cs="Arial"/>
          <w:color w:val="auto"/>
        </w:rPr>
        <w:t>in communal area</w:t>
      </w:r>
      <w:r w:rsidR="00C50599" w:rsidRPr="00B95F0B">
        <w:rPr>
          <w:rFonts w:ascii="Arial" w:eastAsia="Calibri" w:hAnsi="Arial" w:cs="Arial"/>
          <w:color w:val="auto"/>
        </w:rPr>
        <w:t>s</w:t>
      </w:r>
      <w:r w:rsidR="007614D3" w:rsidRPr="00B95F0B">
        <w:rPr>
          <w:rFonts w:ascii="Arial" w:eastAsia="Calibri" w:hAnsi="Arial" w:cs="Arial"/>
          <w:color w:val="auto"/>
        </w:rPr>
        <w:t>,</w:t>
      </w:r>
      <w:r w:rsidR="006078D4" w:rsidRPr="00B95F0B">
        <w:rPr>
          <w:rFonts w:ascii="Arial" w:eastAsia="Calibri" w:hAnsi="Arial" w:cs="Arial"/>
          <w:color w:val="auto"/>
        </w:rPr>
        <w:t xml:space="preserve"> </w:t>
      </w:r>
      <w:r w:rsidR="0084687F" w:rsidRPr="00B95F0B">
        <w:rPr>
          <w:rFonts w:ascii="Arial" w:eastAsia="Calibri" w:hAnsi="Arial" w:cs="Arial"/>
          <w:color w:val="auto"/>
        </w:rPr>
        <w:t>an open door exposing one consumer while undertaking hygiene needs</w:t>
      </w:r>
      <w:r w:rsidR="0032165C" w:rsidRPr="00B95F0B">
        <w:rPr>
          <w:rFonts w:ascii="Arial" w:eastAsia="Calibri" w:hAnsi="Arial" w:cs="Arial"/>
          <w:color w:val="auto"/>
        </w:rPr>
        <w:t xml:space="preserve"> and consumer documentation to be</w:t>
      </w:r>
      <w:r w:rsidR="006078D4" w:rsidRPr="00B95F0B">
        <w:rPr>
          <w:rFonts w:ascii="Arial" w:eastAsia="Calibri" w:hAnsi="Arial" w:cs="Arial"/>
          <w:color w:val="auto"/>
        </w:rPr>
        <w:t xml:space="preserve"> within view of others</w:t>
      </w:r>
      <w:r w:rsidR="00FB3907" w:rsidRPr="00B95F0B">
        <w:rPr>
          <w:rFonts w:ascii="Arial" w:eastAsia="Calibri" w:hAnsi="Arial" w:cs="Arial"/>
          <w:color w:val="auto"/>
        </w:rPr>
        <w:t>.</w:t>
      </w:r>
    </w:p>
    <w:p w14:paraId="3451B05A" w14:textId="04F5B0F0" w:rsidR="00FB3907" w:rsidRPr="00B95F0B" w:rsidRDefault="00FB3907" w:rsidP="00F711A3">
      <w:pPr>
        <w:spacing w:before="240" w:line="276" w:lineRule="auto"/>
        <w:rPr>
          <w:rFonts w:ascii="Arial" w:eastAsia="Calibri" w:hAnsi="Arial" w:cs="Arial"/>
          <w:color w:val="auto"/>
        </w:rPr>
      </w:pPr>
      <w:r w:rsidRPr="00B95F0B">
        <w:rPr>
          <w:rFonts w:ascii="Arial" w:eastAsia="Calibri" w:hAnsi="Arial" w:cs="Arial"/>
          <w:color w:val="auto"/>
        </w:rPr>
        <w:t>In their response</w:t>
      </w:r>
      <w:r w:rsidR="003637E3" w:rsidRPr="00B95F0B">
        <w:rPr>
          <w:rFonts w:ascii="Arial" w:eastAsia="Calibri" w:hAnsi="Arial" w:cs="Arial"/>
          <w:color w:val="auto"/>
        </w:rPr>
        <w:t xml:space="preserve"> the approved provider evidence care delivery in communal area </w:t>
      </w:r>
      <w:r w:rsidR="00C50599" w:rsidRPr="00B95F0B">
        <w:rPr>
          <w:rFonts w:ascii="Arial" w:eastAsia="Calibri" w:hAnsi="Arial" w:cs="Arial"/>
          <w:color w:val="auto"/>
        </w:rPr>
        <w:t xml:space="preserve">occurred </w:t>
      </w:r>
      <w:r w:rsidR="003637E3" w:rsidRPr="00B95F0B">
        <w:rPr>
          <w:rFonts w:ascii="Arial" w:eastAsia="Calibri" w:hAnsi="Arial" w:cs="Arial"/>
          <w:color w:val="auto"/>
        </w:rPr>
        <w:t>by choice for one consumer</w:t>
      </w:r>
      <w:r w:rsidR="008470C6" w:rsidRPr="00B95F0B">
        <w:rPr>
          <w:rFonts w:ascii="Arial" w:eastAsia="Calibri" w:hAnsi="Arial" w:cs="Arial"/>
          <w:color w:val="auto"/>
        </w:rPr>
        <w:t xml:space="preserve"> and acknowledg</w:t>
      </w:r>
      <w:r w:rsidR="0016444C" w:rsidRPr="00B95F0B">
        <w:rPr>
          <w:rFonts w:ascii="Arial" w:eastAsia="Calibri" w:hAnsi="Arial" w:cs="Arial"/>
          <w:color w:val="auto"/>
        </w:rPr>
        <w:t>e</w:t>
      </w:r>
      <w:r w:rsidR="008470C6" w:rsidRPr="00B95F0B">
        <w:rPr>
          <w:rFonts w:ascii="Arial" w:eastAsia="Calibri" w:hAnsi="Arial" w:cs="Arial"/>
          <w:color w:val="auto"/>
        </w:rPr>
        <w:t xml:space="preserve"> inappropriate staff practices in relation to two consumers. </w:t>
      </w:r>
      <w:r w:rsidR="00C50599" w:rsidRPr="00B95F0B">
        <w:rPr>
          <w:rFonts w:ascii="Arial" w:eastAsia="Calibri" w:hAnsi="Arial" w:cs="Arial"/>
          <w:color w:val="auto"/>
        </w:rPr>
        <w:t>Upon m</w:t>
      </w:r>
      <w:r w:rsidR="0059080A" w:rsidRPr="00B95F0B">
        <w:rPr>
          <w:rFonts w:ascii="Arial" w:eastAsia="Calibri" w:hAnsi="Arial" w:cs="Arial"/>
          <w:color w:val="auto"/>
        </w:rPr>
        <w:t xml:space="preserve">anagement </w:t>
      </w:r>
      <w:r w:rsidR="00C50599" w:rsidRPr="00B95F0B">
        <w:rPr>
          <w:rFonts w:ascii="Arial" w:eastAsia="Calibri" w:hAnsi="Arial" w:cs="Arial"/>
          <w:color w:val="auto"/>
        </w:rPr>
        <w:t xml:space="preserve">being alerted to issues they immediately </w:t>
      </w:r>
      <w:r w:rsidR="0059080A" w:rsidRPr="00B95F0B">
        <w:rPr>
          <w:rFonts w:ascii="Arial" w:eastAsia="Calibri" w:hAnsi="Arial" w:cs="Arial"/>
          <w:color w:val="auto"/>
        </w:rPr>
        <w:t xml:space="preserve">addressed inappropriate actions by staff and </w:t>
      </w:r>
      <w:r w:rsidR="00C50599" w:rsidRPr="00B95F0B">
        <w:rPr>
          <w:rFonts w:ascii="Arial" w:eastAsia="Calibri" w:hAnsi="Arial" w:cs="Arial"/>
          <w:color w:val="auto"/>
        </w:rPr>
        <w:t xml:space="preserve">the </w:t>
      </w:r>
      <w:r w:rsidR="0059080A" w:rsidRPr="00B95F0B">
        <w:rPr>
          <w:rFonts w:ascii="Arial" w:eastAsia="Calibri" w:hAnsi="Arial" w:cs="Arial"/>
          <w:color w:val="auto"/>
        </w:rPr>
        <w:t>external provider</w:t>
      </w:r>
      <w:r w:rsidR="00C50599" w:rsidRPr="00B95F0B">
        <w:rPr>
          <w:rFonts w:ascii="Arial" w:eastAsia="Calibri" w:hAnsi="Arial" w:cs="Arial"/>
          <w:color w:val="auto"/>
        </w:rPr>
        <w:t>.</w:t>
      </w:r>
    </w:p>
    <w:p w14:paraId="4A213D5F" w14:textId="77C9B31A" w:rsidR="00FB01AB" w:rsidRDefault="00FB01AB" w:rsidP="00FB01AB">
      <w:pPr>
        <w:spacing w:before="240" w:line="276" w:lineRule="auto"/>
        <w:rPr>
          <w:rFonts w:ascii="Arial" w:eastAsia="Calibri" w:hAnsi="Arial" w:cs="Arial"/>
          <w:color w:val="FF0000"/>
        </w:rPr>
      </w:pPr>
      <w:r w:rsidRPr="00B95F0B">
        <w:rPr>
          <w:rFonts w:ascii="Arial" w:hAnsi="Arial" w:cs="Arial"/>
          <w:color w:val="auto"/>
        </w:rPr>
        <w:t xml:space="preserve">In coming to a view on compliance, I </w:t>
      </w:r>
      <w:r w:rsidR="00D26ADE" w:rsidRPr="00B95F0B">
        <w:rPr>
          <w:rFonts w:ascii="Arial" w:hAnsi="Arial" w:cs="Arial"/>
          <w:color w:val="auto"/>
        </w:rPr>
        <w:t xml:space="preserve">place weight on </w:t>
      </w:r>
      <w:r w:rsidRPr="00B95F0B">
        <w:rPr>
          <w:rFonts w:ascii="Arial" w:eastAsia="Calibri" w:hAnsi="Arial" w:cs="Arial"/>
          <w:color w:val="auto"/>
        </w:rPr>
        <w:t xml:space="preserve">positive feedback </w:t>
      </w:r>
      <w:r w:rsidRPr="009D7B2E">
        <w:rPr>
          <w:rFonts w:ascii="Arial" w:eastAsia="Calibri" w:hAnsi="Arial" w:cs="Arial"/>
          <w:color w:val="auto"/>
        </w:rPr>
        <w:t>received from most consumers</w:t>
      </w:r>
      <w:r>
        <w:rPr>
          <w:rFonts w:ascii="Arial" w:eastAsia="Calibri" w:hAnsi="Arial" w:cs="Arial"/>
          <w:color w:val="auto"/>
        </w:rPr>
        <w:t>/</w:t>
      </w:r>
      <w:r w:rsidRPr="009D7B2E">
        <w:rPr>
          <w:rFonts w:ascii="Arial" w:eastAsia="Calibri" w:hAnsi="Arial" w:cs="Arial"/>
          <w:color w:val="auto"/>
        </w:rPr>
        <w:t xml:space="preserve">representatives </w:t>
      </w:r>
      <w:r w:rsidR="00D26ADE">
        <w:rPr>
          <w:rFonts w:ascii="Arial" w:eastAsia="Calibri" w:hAnsi="Arial" w:cs="Arial"/>
          <w:color w:val="auto"/>
        </w:rPr>
        <w:t xml:space="preserve">and am swayed by </w:t>
      </w:r>
      <w:r>
        <w:rPr>
          <w:rFonts w:ascii="Arial" w:eastAsia="Calibri" w:hAnsi="Arial" w:cs="Arial"/>
          <w:color w:val="auto"/>
        </w:rPr>
        <w:t xml:space="preserve">management’s immediate response in addressing </w:t>
      </w:r>
      <w:r w:rsidR="00D26ADE">
        <w:rPr>
          <w:rFonts w:ascii="Arial" w:eastAsia="Calibri" w:hAnsi="Arial" w:cs="Arial"/>
          <w:color w:val="auto"/>
        </w:rPr>
        <w:t xml:space="preserve">issues for two consumers. </w:t>
      </w:r>
      <w:r w:rsidR="00B95F0B">
        <w:rPr>
          <w:rFonts w:ascii="Arial" w:eastAsia="Calibri" w:hAnsi="Arial" w:cs="Arial"/>
          <w:color w:val="auto"/>
        </w:rPr>
        <w:t xml:space="preserve">I find requirement </w:t>
      </w:r>
      <w:r w:rsidR="00656C61">
        <w:rPr>
          <w:rFonts w:ascii="Arial" w:eastAsia="Calibri" w:hAnsi="Arial" w:cs="Arial"/>
          <w:color w:val="auto"/>
        </w:rPr>
        <w:t>1</w:t>
      </w:r>
      <w:r>
        <w:rPr>
          <w:rFonts w:ascii="Arial" w:hAnsi="Arial" w:cs="Arial"/>
        </w:rPr>
        <w:t>(3)(</w:t>
      </w:r>
      <w:r w:rsidR="00B95F0B">
        <w:rPr>
          <w:rFonts w:ascii="Arial" w:hAnsi="Arial" w:cs="Arial"/>
        </w:rPr>
        <w:t>f</w:t>
      </w:r>
      <w:r>
        <w:rPr>
          <w:rFonts w:ascii="Arial" w:hAnsi="Arial" w:cs="Arial"/>
        </w:rPr>
        <w:t xml:space="preserve">) is compliant. </w:t>
      </w:r>
    </w:p>
    <w:p w14:paraId="18A41250" w14:textId="79E72C4F" w:rsidR="006734C8" w:rsidRPr="00B911B2" w:rsidRDefault="006734C8" w:rsidP="00F711A3">
      <w:pPr>
        <w:spacing w:before="240" w:line="276" w:lineRule="auto"/>
        <w:rPr>
          <w:rFonts w:ascii="Arial" w:eastAsia="Calibri" w:hAnsi="Arial" w:cs="Arial"/>
          <w:color w:val="auto"/>
        </w:rPr>
      </w:pPr>
      <w:r w:rsidRPr="00B911B2">
        <w:rPr>
          <w:rFonts w:ascii="Arial" w:eastAsia="Calibri" w:hAnsi="Arial" w:cs="Arial"/>
          <w:color w:val="auto"/>
        </w:rPr>
        <w:t>I find the remaining requirements to be compliant.</w:t>
      </w:r>
    </w:p>
    <w:p w14:paraId="4D286C07" w14:textId="77777777" w:rsidR="0049147E" w:rsidRPr="00F33665" w:rsidRDefault="0049147E" w:rsidP="0049147E">
      <w:pPr>
        <w:spacing w:before="240" w:line="276" w:lineRule="auto"/>
        <w:rPr>
          <w:rFonts w:ascii="Arial" w:hAnsi="Arial" w:cs="Arial"/>
          <w:color w:val="auto"/>
          <w:u w:val="single"/>
        </w:rPr>
      </w:pPr>
      <w:r w:rsidRPr="00F33665">
        <w:rPr>
          <w:rFonts w:ascii="Arial" w:hAnsi="Arial" w:cs="Arial"/>
          <w:color w:val="auto"/>
          <w:u w:val="single"/>
        </w:rPr>
        <w:t>Requirement 1(3)(b)</w:t>
      </w:r>
    </w:p>
    <w:p w14:paraId="22C528FA" w14:textId="2251F9B2" w:rsidR="0049147E" w:rsidRPr="00F33665" w:rsidRDefault="0049147E" w:rsidP="0049147E">
      <w:pPr>
        <w:spacing w:before="240" w:line="276" w:lineRule="auto"/>
        <w:rPr>
          <w:rFonts w:ascii="Arial" w:eastAsia="Calibri" w:hAnsi="Arial" w:cs="Arial"/>
          <w:color w:val="auto"/>
        </w:rPr>
      </w:pPr>
      <w:r w:rsidRPr="00F33665">
        <w:rPr>
          <w:rFonts w:ascii="Arial" w:eastAsia="Calibri" w:hAnsi="Arial" w:cs="Arial"/>
          <w:color w:val="auto"/>
        </w:rPr>
        <w:t xml:space="preserve">Consumers and representatives consider staff provide culturally safe care and services. </w:t>
      </w:r>
      <w:r w:rsidR="00FC368F" w:rsidRPr="00F33665">
        <w:rPr>
          <w:rFonts w:ascii="Arial" w:eastAsia="Calibri" w:hAnsi="Arial" w:cs="Arial"/>
          <w:color w:val="auto"/>
        </w:rPr>
        <w:t>D</w:t>
      </w:r>
      <w:r w:rsidRPr="00F33665">
        <w:rPr>
          <w:rFonts w:ascii="Arial" w:eastAsia="Calibri" w:hAnsi="Arial" w:cs="Arial"/>
          <w:color w:val="auto"/>
        </w:rPr>
        <w:t xml:space="preserve">ocumentation captures relevant cultural details </w:t>
      </w:r>
      <w:r w:rsidR="00FC368F" w:rsidRPr="00F33665">
        <w:rPr>
          <w:rFonts w:ascii="Arial" w:eastAsia="Calibri" w:hAnsi="Arial" w:cs="Arial"/>
          <w:color w:val="auto"/>
        </w:rPr>
        <w:t xml:space="preserve">to guide care provision </w:t>
      </w:r>
      <w:r w:rsidR="00B313C8" w:rsidRPr="00F33665">
        <w:rPr>
          <w:rFonts w:ascii="Arial" w:eastAsia="Calibri" w:hAnsi="Arial" w:cs="Arial"/>
          <w:color w:val="auto"/>
        </w:rPr>
        <w:t>and brochures/information displayed throughout the service</w:t>
      </w:r>
      <w:r w:rsidR="004A7718" w:rsidRPr="00F33665">
        <w:rPr>
          <w:rFonts w:ascii="Arial" w:eastAsia="Calibri" w:hAnsi="Arial" w:cs="Arial"/>
          <w:color w:val="auto"/>
        </w:rPr>
        <w:t xml:space="preserve"> in several language</w:t>
      </w:r>
      <w:r w:rsidR="009A45C9">
        <w:rPr>
          <w:rFonts w:ascii="Arial" w:eastAsia="Calibri" w:hAnsi="Arial" w:cs="Arial"/>
          <w:color w:val="auto"/>
        </w:rPr>
        <w:t>s</w:t>
      </w:r>
      <w:r w:rsidR="004A7718" w:rsidRPr="00F33665">
        <w:rPr>
          <w:rFonts w:ascii="Arial" w:eastAsia="Calibri" w:hAnsi="Arial" w:cs="Arial"/>
          <w:color w:val="auto"/>
        </w:rPr>
        <w:t xml:space="preserve">. </w:t>
      </w:r>
      <w:r w:rsidR="00F33665">
        <w:rPr>
          <w:rFonts w:ascii="Arial" w:eastAsia="Calibri" w:hAnsi="Arial" w:cs="Arial"/>
          <w:color w:val="auto"/>
        </w:rPr>
        <w:t>Management noted staff speak several languages which enable them to communicate with consumers in their preferred language</w:t>
      </w:r>
      <w:r w:rsidR="00FB212F">
        <w:rPr>
          <w:rFonts w:ascii="Arial" w:eastAsia="Calibri" w:hAnsi="Arial" w:cs="Arial"/>
          <w:color w:val="auto"/>
        </w:rPr>
        <w:t xml:space="preserve">. </w:t>
      </w:r>
      <w:r w:rsidR="004A7718" w:rsidRPr="00F33665">
        <w:rPr>
          <w:rFonts w:ascii="Arial" w:eastAsia="Calibri" w:hAnsi="Arial" w:cs="Arial"/>
          <w:color w:val="auto"/>
        </w:rPr>
        <w:t>Interviewed s</w:t>
      </w:r>
      <w:r w:rsidRPr="00F33665">
        <w:rPr>
          <w:rFonts w:ascii="Arial" w:eastAsia="Calibri" w:hAnsi="Arial" w:cs="Arial"/>
          <w:color w:val="auto"/>
        </w:rPr>
        <w:t>taff demonstrate awareness of consumer’s cultural backgrounds and knowledge of systems, processes and policy guidance documentation. Staff were observed delivering culturally appropriate care/services</w:t>
      </w:r>
      <w:r w:rsidR="00F33665" w:rsidRPr="00F33665">
        <w:rPr>
          <w:rFonts w:ascii="Arial" w:eastAsia="Calibri" w:hAnsi="Arial" w:cs="Arial"/>
          <w:color w:val="auto"/>
        </w:rPr>
        <w:t>.</w:t>
      </w:r>
    </w:p>
    <w:p w14:paraId="00C1CFE6" w14:textId="77777777" w:rsidR="0049147E" w:rsidRPr="003215A2" w:rsidRDefault="0049147E" w:rsidP="0049147E">
      <w:pPr>
        <w:spacing w:before="240" w:line="276" w:lineRule="auto"/>
        <w:rPr>
          <w:rFonts w:ascii="Arial" w:hAnsi="Arial" w:cs="Arial"/>
          <w:color w:val="auto"/>
          <w:u w:val="single"/>
        </w:rPr>
      </w:pPr>
      <w:r w:rsidRPr="003215A2">
        <w:rPr>
          <w:rFonts w:ascii="Arial" w:hAnsi="Arial" w:cs="Arial"/>
          <w:color w:val="auto"/>
          <w:u w:val="single"/>
        </w:rPr>
        <w:t>Requirement 1(3)(c)</w:t>
      </w:r>
    </w:p>
    <w:p w14:paraId="26514C33" w14:textId="2FF0DA0C" w:rsidR="0049147E" w:rsidRPr="003215A2" w:rsidRDefault="0049147E" w:rsidP="0049147E">
      <w:pPr>
        <w:spacing w:before="240" w:line="276" w:lineRule="auto"/>
        <w:rPr>
          <w:rFonts w:ascii="Arial" w:eastAsia="Calibri" w:hAnsi="Arial" w:cs="Arial"/>
          <w:color w:val="auto"/>
        </w:rPr>
      </w:pPr>
      <w:r w:rsidRPr="003215A2">
        <w:rPr>
          <w:rFonts w:ascii="Arial" w:eastAsia="Calibri" w:hAnsi="Arial" w:cs="Arial"/>
          <w:color w:val="auto"/>
        </w:rPr>
        <w:t xml:space="preserve">Interviewed consumers and representative’s express satisfaction of support consumers receive to exercise choice/maintain independence and relationships of importance. </w:t>
      </w:r>
      <w:r w:rsidR="00DE7C33" w:rsidRPr="003215A2">
        <w:rPr>
          <w:rFonts w:ascii="Arial" w:eastAsia="Calibri" w:hAnsi="Arial" w:cs="Arial"/>
          <w:color w:val="auto"/>
        </w:rPr>
        <w:t>Positive feedback included enabling consumer’s family to</w:t>
      </w:r>
      <w:r w:rsidR="00C871EF" w:rsidRPr="003215A2">
        <w:rPr>
          <w:rFonts w:ascii="Arial" w:eastAsia="Calibri" w:hAnsi="Arial" w:cs="Arial"/>
          <w:color w:val="auto"/>
        </w:rPr>
        <w:t xml:space="preserve"> remain with them when unwell.</w:t>
      </w:r>
      <w:r w:rsidR="00F445E7" w:rsidRPr="003215A2">
        <w:rPr>
          <w:rFonts w:ascii="Arial" w:eastAsia="Calibri" w:hAnsi="Arial" w:cs="Arial"/>
          <w:color w:val="auto"/>
        </w:rPr>
        <w:t xml:space="preserve"> </w:t>
      </w:r>
      <w:r w:rsidRPr="003215A2">
        <w:rPr>
          <w:rFonts w:ascii="Arial" w:eastAsia="Calibri" w:hAnsi="Arial" w:cs="Arial"/>
          <w:color w:val="auto"/>
        </w:rPr>
        <w:t>Staff demonstrate awareness of supporting consumer choice and independence</w:t>
      </w:r>
      <w:r w:rsidR="00C871EF" w:rsidRPr="003215A2">
        <w:rPr>
          <w:rFonts w:ascii="Arial" w:eastAsia="Calibri" w:hAnsi="Arial" w:cs="Arial"/>
          <w:color w:val="auto"/>
        </w:rPr>
        <w:t>,</w:t>
      </w:r>
      <w:r w:rsidRPr="003215A2">
        <w:rPr>
          <w:rFonts w:ascii="Arial" w:eastAsia="Calibri" w:hAnsi="Arial" w:cs="Arial"/>
          <w:color w:val="auto"/>
        </w:rPr>
        <w:t xml:space="preserve"> </w:t>
      </w:r>
      <w:r w:rsidR="0035245C" w:rsidRPr="003215A2">
        <w:rPr>
          <w:rFonts w:ascii="Arial" w:eastAsia="Calibri" w:hAnsi="Arial" w:cs="Arial"/>
          <w:color w:val="auto"/>
        </w:rPr>
        <w:t>giving examples</w:t>
      </w:r>
      <w:r w:rsidR="003F3815" w:rsidRPr="003215A2">
        <w:rPr>
          <w:rFonts w:ascii="Arial" w:eastAsia="Calibri" w:hAnsi="Arial" w:cs="Arial"/>
          <w:color w:val="auto"/>
        </w:rPr>
        <w:t>/c</w:t>
      </w:r>
      <w:r w:rsidRPr="003215A2">
        <w:rPr>
          <w:rFonts w:ascii="Arial" w:eastAsia="Calibri" w:hAnsi="Arial" w:cs="Arial"/>
          <w:color w:val="auto"/>
        </w:rPr>
        <w:t>onsider</w:t>
      </w:r>
      <w:r w:rsidR="003F3815" w:rsidRPr="003215A2">
        <w:rPr>
          <w:rFonts w:ascii="Arial" w:eastAsia="Calibri" w:hAnsi="Arial" w:cs="Arial"/>
          <w:color w:val="auto"/>
        </w:rPr>
        <w:t xml:space="preserve">ation </w:t>
      </w:r>
      <w:r w:rsidRPr="003215A2">
        <w:rPr>
          <w:rFonts w:ascii="Arial" w:eastAsia="Calibri" w:hAnsi="Arial" w:cs="Arial"/>
          <w:color w:val="auto"/>
        </w:rPr>
        <w:t xml:space="preserve">in </w:t>
      </w:r>
      <w:r w:rsidR="003F3815" w:rsidRPr="003215A2">
        <w:rPr>
          <w:rFonts w:ascii="Arial" w:eastAsia="Calibri" w:hAnsi="Arial" w:cs="Arial"/>
          <w:color w:val="auto"/>
        </w:rPr>
        <w:t xml:space="preserve">care </w:t>
      </w:r>
      <w:r w:rsidRPr="003215A2">
        <w:rPr>
          <w:rFonts w:ascii="Arial" w:eastAsia="Calibri" w:hAnsi="Arial" w:cs="Arial"/>
          <w:color w:val="auto"/>
        </w:rPr>
        <w:t>delivery</w:t>
      </w:r>
      <w:r w:rsidR="006B316F" w:rsidRPr="003215A2">
        <w:rPr>
          <w:rFonts w:ascii="Arial" w:eastAsia="Calibri" w:hAnsi="Arial" w:cs="Arial"/>
          <w:color w:val="auto"/>
        </w:rPr>
        <w:t xml:space="preserve">, including </w:t>
      </w:r>
      <w:r w:rsidR="00426768" w:rsidRPr="003215A2">
        <w:rPr>
          <w:rFonts w:ascii="Arial" w:eastAsia="Calibri" w:hAnsi="Arial" w:cs="Arial"/>
          <w:color w:val="auto"/>
        </w:rPr>
        <w:t xml:space="preserve">ensuring </w:t>
      </w:r>
      <w:r w:rsidR="00CD54DC" w:rsidRPr="003215A2">
        <w:rPr>
          <w:rFonts w:ascii="Arial" w:eastAsia="Calibri" w:hAnsi="Arial" w:cs="Arial"/>
          <w:color w:val="auto"/>
        </w:rPr>
        <w:t>consumers with same heritage</w:t>
      </w:r>
      <w:r w:rsidR="0005317F" w:rsidRPr="003215A2">
        <w:rPr>
          <w:rFonts w:ascii="Arial" w:eastAsia="Calibri" w:hAnsi="Arial" w:cs="Arial"/>
          <w:color w:val="auto"/>
        </w:rPr>
        <w:t xml:space="preserve"> from</w:t>
      </w:r>
      <w:r w:rsidR="003878DC" w:rsidRPr="003215A2">
        <w:rPr>
          <w:rFonts w:ascii="Arial" w:eastAsia="Calibri" w:hAnsi="Arial" w:cs="Arial"/>
          <w:color w:val="auto"/>
        </w:rPr>
        <w:t xml:space="preserve"> </w:t>
      </w:r>
      <w:r w:rsidR="0035245C" w:rsidRPr="003215A2">
        <w:rPr>
          <w:rFonts w:ascii="Arial" w:eastAsia="Calibri" w:hAnsi="Arial" w:cs="Arial"/>
          <w:color w:val="auto"/>
        </w:rPr>
        <w:t xml:space="preserve">similar </w:t>
      </w:r>
      <w:r w:rsidR="004C7733" w:rsidRPr="003215A2">
        <w:rPr>
          <w:rFonts w:ascii="Arial" w:eastAsia="Calibri" w:hAnsi="Arial" w:cs="Arial"/>
          <w:color w:val="auto"/>
        </w:rPr>
        <w:t>regions/cities</w:t>
      </w:r>
      <w:r w:rsidR="0005317F" w:rsidRPr="003215A2">
        <w:rPr>
          <w:rFonts w:ascii="Arial" w:eastAsia="Calibri" w:hAnsi="Arial" w:cs="Arial"/>
          <w:color w:val="auto"/>
        </w:rPr>
        <w:t xml:space="preserve"> </w:t>
      </w:r>
      <w:r w:rsidR="00426768" w:rsidRPr="003215A2">
        <w:rPr>
          <w:rFonts w:ascii="Arial" w:eastAsia="Calibri" w:hAnsi="Arial" w:cs="Arial"/>
          <w:color w:val="auto"/>
        </w:rPr>
        <w:t>reside within proximity</w:t>
      </w:r>
      <w:r w:rsidR="003F3815" w:rsidRPr="003215A2">
        <w:rPr>
          <w:rFonts w:ascii="Arial" w:eastAsia="Calibri" w:hAnsi="Arial" w:cs="Arial"/>
          <w:color w:val="auto"/>
        </w:rPr>
        <w:t>/</w:t>
      </w:r>
      <w:r w:rsidR="00426768" w:rsidRPr="003215A2">
        <w:rPr>
          <w:rFonts w:ascii="Arial" w:eastAsia="Calibri" w:hAnsi="Arial" w:cs="Arial"/>
          <w:color w:val="auto"/>
        </w:rPr>
        <w:t>are seated together for activities/meals</w:t>
      </w:r>
      <w:r w:rsidR="003F3815" w:rsidRPr="003215A2">
        <w:rPr>
          <w:rFonts w:ascii="Arial" w:eastAsia="Calibri" w:hAnsi="Arial" w:cs="Arial"/>
          <w:color w:val="auto"/>
        </w:rPr>
        <w:t>,</w:t>
      </w:r>
      <w:r w:rsidR="00426768" w:rsidRPr="003215A2">
        <w:rPr>
          <w:rFonts w:ascii="Arial" w:eastAsia="Calibri" w:hAnsi="Arial" w:cs="Arial"/>
          <w:color w:val="auto"/>
        </w:rPr>
        <w:t xml:space="preserve"> </w:t>
      </w:r>
      <w:r w:rsidR="0005317F" w:rsidRPr="003215A2">
        <w:rPr>
          <w:rFonts w:ascii="Arial" w:eastAsia="Calibri" w:hAnsi="Arial" w:cs="Arial"/>
          <w:color w:val="auto"/>
        </w:rPr>
        <w:t xml:space="preserve">and </w:t>
      </w:r>
      <w:r w:rsidR="00426768" w:rsidRPr="003215A2">
        <w:rPr>
          <w:rFonts w:ascii="Arial" w:eastAsia="Calibri" w:hAnsi="Arial" w:cs="Arial"/>
          <w:color w:val="auto"/>
        </w:rPr>
        <w:t xml:space="preserve">supporting </w:t>
      </w:r>
      <w:r w:rsidR="0005317F" w:rsidRPr="003215A2">
        <w:rPr>
          <w:rFonts w:ascii="Arial" w:eastAsia="Calibri" w:hAnsi="Arial" w:cs="Arial"/>
          <w:color w:val="auto"/>
        </w:rPr>
        <w:t>partnerships</w:t>
      </w:r>
      <w:r w:rsidR="003C6203" w:rsidRPr="003215A2">
        <w:rPr>
          <w:rFonts w:ascii="Arial" w:eastAsia="Calibri" w:hAnsi="Arial" w:cs="Arial"/>
          <w:color w:val="auto"/>
        </w:rPr>
        <w:t xml:space="preserve"> in room allocation</w:t>
      </w:r>
      <w:r w:rsidR="003878DC" w:rsidRPr="003215A2">
        <w:rPr>
          <w:rFonts w:ascii="Arial" w:eastAsia="Calibri" w:hAnsi="Arial" w:cs="Arial"/>
          <w:color w:val="auto"/>
        </w:rPr>
        <w:t xml:space="preserve">. </w:t>
      </w:r>
      <w:r w:rsidR="00805B9B" w:rsidRPr="003215A2">
        <w:rPr>
          <w:rFonts w:ascii="Arial" w:eastAsia="Calibri" w:hAnsi="Arial" w:cs="Arial"/>
          <w:color w:val="auto"/>
        </w:rPr>
        <w:t xml:space="preserve">Feedback from one consumer </w:t>
      </w:r>
      <w:r w:rsidR="00090F6F" w:rsidRPr="003215A2">
        <w:rPr>
          <w:rFonts w:ascii="Arial" w:eastAsia="Calibri" w:hAnsi="Arial" w:cs="Arial"/>
          <w:color w:val="auto"/>
        </w:rPr>
        <w:t>regarding hygiene needs not being conducted at preferred time were addressed</w:t>
      </w:r>
      <w:r w:rsidR="00724D85" w:rsidRPr="003215A2">
        <w:rPr>
          <w:rFonts w:ascii="Arial" w:eastAsia="Calibri" w:hAnsi="Arial" w:cs="Arial"/>
          <w:color w:val="auto"/>
        </w:rPr>
        <w:t xml:space="preserve"> in</w:t>
      </w:r>
      <w:r w:rsidR="00090F6F" w:rsidRPr="003215A2">
        <w:rPr>
          <w:rFonts w:ascii="Arial" w:eastAsia="Calibri" w:hAnsi="Arial" w:cs="Arial"/>
          <w:color w:val="auto"/>
        </w:rPr>
        <w:t xml:space="preserve"> </w:t>
      </w:r>
      <w:r w:rsidR="00724D85" w:rsidRPr="003215A2">
        <w:rPr>
          <w:rFonts w:ascii="Arial" w:eastAsia="Calibri" w:hAnsi="Arial" w:cs="Arial"/>
          <w:color w:val="auto"/>
        </w:rPr>
        <w:t>the approved providers response.</w:t>
      </w:r>
      <w:r w:rsidR="00805B9B" w:rsidRPr="003215A2">
        <w:rPr>
          <w:rFonts w:ascii="Arial" w:eastAsia="Calibri" w:hAnsi="Arial" w:cs="Arial"/>
          <w:color w:val="auto"/>
        </w:rPr>
        <w:t xml:space="preserve">  </w:t>
      </w:r>
      <w:r w:rsidR="005C6966" w:rsidRPr="003215A2">
        <w:rPr>
          <w:rFonts w:ascii="Arial" w:eastAsia="Calibri" w:hAnsi="Arial" w:cs="Arial"/>
          <w:color w:val="auto"/>
        </w:rPr>
        <w:t xml:space="preserve">The assessment team observed </w:t>
      </w:r>
      <w:r w:rsidR="003215A2" w:rsidRPr="003215A2">
        <w:rPr>
          <w:rFonts w:ascii="Arial" w:eastAsia="Calibri" w:hAnsi="Arial" w:cs="Arial"/>
          <w:color w:val="auto"/>
        </w:rPr>
        <w:t xml:space="preserve">staff supporting consumers to maintain </w:t>
      </w:r>
      <w:r w:rsidR="005C6966" w:rsidRPr="003215A2">
        <w:rPr>
          <w:rFonts w:ascii="Arial" w:eastAsia="Calibri" w:hAnsi="Arial" w:cs="Arial"/>
          <w:color w:val="auto"/>
        </w:rPr>
        <w:t xml:space="preserve">relationships </w:t>
      </w:r>
      <w:r w:rsidR="003215A2" w:rsidRPr="003215A2">
        <w:rPr>
          <w:rFonts w:ascii="Arial" w:eastAsia="Calibri" w:hAnsi="Arial" w:cs="Arial"/>
          <w:color w:val="auto"/>
        </w:rPr>
        <w:t>of choice.</w:t>
      </w:r>
    </w:p>
    <w:p w14:paraId="7898FDA5" w14:textId="77777777" w:rsidR="0049147E" w:rsidRPr="00D81560" w:rsidRDefault="0049147E" w:rsidP="0049147E">
      <w:pPr>
        <w:spacing w:before="240" w:line="276" w:lineRule="auto"/>
        <w:rPr>
          <w:rFonts w:ascii="Arial" w:hAnsi="Arial" w:cs="Arial"/>
          <w:color w:val="auto"/>
          <w:u w:val="single"/>
        </w:rPr>
      </w:pPr>
      <w:r w:rsidRPr="00D81560">
        <w:rPr>
          <w:rFonts w:ascii="Arial" w:hAnsi="Arial" w:cs="Arial"/>
          <w:color w:val="auto"/>
          <w:u w:val="single"/>
        </w:rPr>
        <w:t>Requirement 1(3)(e)</w:t>
      </w:r>
    </w:p>
    <w:p w14:paraId="20478F97" w14:textId="0C4EC061" w:rsidR="0049147E" w:rsidRPr="00D81560" w:rsidRDefault="0049147E" w:rsidP="0049147E">
      <w:pPr>
        <w:spacing w:before="240" w:line="276" w:lineRule="auto"/>
        <w:rPr>
          <w:rFonts w:ascii="Arial" w:eastAsia="Calibri" w:hAnsi="Arial" w:cs="Arial"/>
          <w:color w:val="auto"/>
        </w:rPr>
      </w:pPr>
      <w:r w:rsidRPr="00D81560">
        <w:rPr>
          <w:rFonts w:ascii="Arial" w:eastAsia="Calibri" w:hAnsi="Arial" w:cs="Arial"/>
          <w:color w:val="auto"/>
        </w:rPr>
        <w:t>Interviewed consumers consider they receive current, accurate, and easy to understand information in a timely manner</w:t>
      </w:r>
      <w:r w:rsidR="009F3E2A" w:rsidRPr="00D81560">
        <w:rPr>
          <w:rFonts w:ascii="Arial" w:eastAsia="Calibri" w:hAnsi="Arial" w:cs="Arial"/>
          <w:color w:val="auto"/>
        </w:rPr>
        <w:t xml:space="preserve"> to enable choice</w:t>
      </w:r>
      <w:r w:rsidR="003A304B" w:rsidRPr="00D81560">
        <w:rPr>
          <w:rFonts w:ascii="Arial" w:eastAsia="Calibri" w:hAnsi="Arial" w:cs="Arial"/>
          <w:color w:val="auto"/>
        </w:rPr>
        <w:t xml:space="preserve"> and support their knowledge of </w:t>
      </w:r>
      <w:r w:rsidR="00FB2CBE" w:rsidRPr="00D81560">
        <w:rPr>
          <w:rFonts w:ascii="Arial" w:eastAsia="Calibri" w:hAnsi="Arial" w:cs="Arial"/>
          <w:color w:val="auto"/>
        </w:rPr>
        <w:t>activities</w:t>
      </w:r>
      <w:r w:rsidRPr="00D81560">
        <w:rPr>
          <w:rFonts w:ascii="Arial" w:eastAsia="Calibri" w:hAnsi="Arial" w:cs="Arial"/>
          <w:color w:val="auto"/>
        </w:rPr>
        <w:t xml:space="preserve">. Staff gave examples of supporting consumers to exercise choice in care/service delivery which was observed throughout the visit. Documentation </w:t>
      </w:r>
      <w:r w:rsidR="00FB2CBE" w:rsidRPr="00D81560">
        <w:rPr>
          <w:rFonts w:ascii="Arial" w:eastAsia="Calibri" w:hAnsi="Arial" w:cs="Arial"/>
          <w:color w:val="auto"/>
        </w:rPr>
        <w:t>provided to consume</w:t>
      </w:r>
      <w:r w:rsidR="009A45C9">
        <w:rPr>
          <w:rFonts w:ascii="Arial" w:eastAsia="Calibri" w:hAnsi="Arial" w:cs="Arial"/>
          <w:color w:val="auto"/>
        </w:rPr>
        <w:t>r</w:t>
      </w:r>
      <w:r w:rsidR="00FB2CBE" w:rsidRPr="00D81560">
        <w:rPr>
          <w:rFonts w:ascii="Arial" w:eastAsia="Calibri" w:hAnsi="Arial" w:cs="Arial"/>
          <w:color w:val="auto"/>
        </w:rPr>
        <w:t>s was observed to be detailed</w:t>
      </w:r>
      <w:r w:rsidR="00EC6242" w:rsidRPr="00D81560">
        <w:rPr>
          <w:rFonts w:ascii="Arial" w:eastAsia="Calibri" w:hAnsi="Arial" w:cs="Arial"/>
          <w:color w:val="auto"/>
        </w:rPr>
        <w:t>.</w:t>
      </w:r>
      <w:r w:rsidR="00C94CEA" w:rsidRPr="00D81560">
        <w:rPr>
          <w:rFonts w:ascii="Arial" w:eastAsia="Calibri" w:hAnsi="Arial" w:cs="Arial"/>
          <w:color w:val="auto"/>
        </w:rPr>
        <w:t xml:space="preserve"> The assessment team observed documentation and information (in multiple </w:t>
      </w:r>
      <w:r w:rsidR="00C94CEA" w:rsidRPr="00D81560">
        <w:rPr>
          <w:rFonts w:ascii="Arial" w:eastAsia="Calibri" w:hAnsi="Arial" w:cs="Arial"/>
          <w:color w:val="auto"/>
        </w:rPr>
        <w:lastRenderedPageBreak/>
        <w:t xml:space="preserve">languages) </w:t>
      </w:r>
      <w:r w:rsidR="00D81560" w:rsidRPr="00D81560">
        <w:rPr>
          <w:rFonts w:ascii="Arial" w:eastAsia="Calibri" w:hAnsi="Arial" w:cs="Arial"/>
          <w:color w:val="auto"/>
        </w:rPr>
        <w:t>displayed throughout the service. Meeting forums assist in ensuring consumers receive current information.</w:t>
      </w:r>
    </w:p>
    <w:p w14:paraId="781C7DC3" w14:textId="7737A7EB" w:rsidR="0050595B" w:rsidRPr="00D81560" w:rsidRDefault="002540F6" w:rsidP="0049147E">
      <w:pPr>
        <w:pStyle w:val="NormalArial"/>
        <w:rPr>
          <w:color w:val="auto"/>
        </w:rPr>
      </w:pPr>
      <w:r w:rsidRPr="00D81560">
        <w:rPr>
          <w:color w:val="auto"/>
        </w:rPr>
        <w:br w:type="page"/>
      </w:r>
    </w:p>
    <w:p w14:paraId="781C7DC4"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D1C28" w14:paraId="781C7DC7"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1C7DC5" w14:textId="77777777" w:rsidR="0050595B" w:rsidRPr="0075021E" w:rsidRDefault="002540F6" w:rsidP="0050595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1C7DC6"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DCB" w14:textId="77777777" w:rsidTr="005D1C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1C7DC8"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1C7DC9"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1C7DCA" w14:textId="32322A4B"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r w:rsidR="005D1C28" w14:paraId="781C7DCF"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1C7DCC"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1C7DCD"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81C7DCE" w14:textId="1797849A" w:rsidR="0050595B" w:rsidRPr="000B7D8A"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B7D8A" w:rsidRPr="000B7D8A">
                  <w:rPr>
                    <w:rFonts w:ascii="Arial" w:hAnsi="Arial" w:cs="Arial"/>
                    <w:color w:val="auto"/>
                  </w:rPr>
                  <w:t>Compliant</w:t>
                </w:r>
              </w:sdtContent>
            </w:sdt>
            <w:r w:rsidR="002540F6" w:rsidRPr="000B7D8A">
              <w:rPr>
                <w:rFonts w:ascii="Arial" w:hAnsi="Arial" w:cs="Arial"/>
                <w:color w:val="auto"/>
              </w:rPr>
              <w:t xml:space="preserve"> </w:t>
            </w:r>
          </w:p>
        </w:tc>
      </w:tr>
      <w:tr w:rsidR="005D1C28" w14:paraId="781C7DD5" w14:textId="77777777" w:rsidTr="005D1C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1C7DD0"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81C7DD1"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1C7DD2" w14:textId="77777777" w:rsidR="0050595B" w:rsidRPr="00996FAF" w:rsidRDefault="002540F6" w:rsidP="005059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1C7DD3" w14:textId="77777777" w:rsidR="0050595B" w:rsidRPr="00996FAF" w:rsidRDefault="002540F6" w:rsidP="005059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1C7DD4" w14:textId="4A9D40D5"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r w:rsidR="005D1C28" w14:paraId="781C7DD9"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1C7DD6"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81C7DD7"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1C7DD8" w14:textId="451B8DFD" w:rsidR="0050595B" w:rsidRPr="00996FAF" w:rsidRDefault="00E54562" w:rsidP="005059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5D07" w:rsidRPr="00845D07">
                  <w:rPr>
                    <w:rFonts w:ascii="Arial" w:hAnsi="Arial" w:cs="Arial"/>
                    <w:color w:val="auto"/>
                  </w:rPr>
                  <w:t>Compliant</w:t>
                </w:r>
              </w:sdtContent>
            </w:sdt>
            <w:r w:rsidR="002540F6" w:rsidRPr="00845D07">
              <w:rPr>
                <w:rFonts w:ascii="Arial" w:hAnsi="Arial" w:cs="Arial"/>
                <w:color w:val="auto"/>
              </w:rPr>
              <w:t xml:space="preserve"> </w:t>
            </w:r>
          </w:p>
        </w:tc>
      </w:tr>
      <w:tr w:rsidR="005D1C28" w14:paraId="781C7DDD" w14:textId="77777777" w:rsidTr="005D1C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1C7DD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1C7DDB"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81C7DDC" w14:textId="0F3F50A5"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bl>
    <w:p w14:paraId="781C7DDE" w14:textId="77777777" w:rsidR="0050595B" w:rsidRDefault="002540F6" w:rsidP="0050595B">
      <w:pPr>
        <w:pStyle w:val="Heading20"/>
      </w:pPr>
      <w:r w:rsidRPr="00996FAF">
        <w:t>Findings</w:t>
      </w:r>
    </w:p>
    <w:p w14:paraId="0E64FBEC" w14:textId="125CEC3D" w:rsidR="00F72033" w:rsidRPr="000B7D8A" w:rsidRDefault="00F72033" w:rsidP="00F72033">
      <w:pPr>
        <w:rPr>
          <w:rFonts w:ascii="Arial" w:hAnsi="Arial" w:cs="Arial"/>
          <w:color w:val="auto"/>
        </w:rPr>
      </w:pPr>
      <w:bookmarkStart w:id="2" w:name="_Hlk127434019"/>
      <w:r w:rsidRPr="000B7D8A">
        <w:rPr>
          <w:rFonts w:ascii="Arial" w:hAnsi="Arial" w:cs="Arial"/>
          <w:color w:val="auto"/>
        </w:rPr>
        <w:t xml:space="preserve">This Quality Standard is </w:t>
      </w:r>
      <w:r w:rsidR="00247745" w:rsidRPr="000B7D8A">
        <w:rPr>
          <w:rFonts w:ascii="Arial" w:hAnsi="Arial" w:cs="Arial"/>
          <w:color w:val="auto"/>
        </w:rPr>
        <w:t>c</w:t>
      </w:r>
      <w:r w:rsidRPr="000B7D8A">
        <w:rPr>
          <w:rFonts w:ascii="Arial" w:hAnsi="Arial" w:cs="Arial"/>
          <w:color w:val="auto"/>
        </w:rPr>
        <w:t xml:space="preserve">ompliant as </w:t>
      </w:r>
      <w:r w:rsidR="00247745" w:rsidRPr="000B7D8A">
        <w:rPr>
          <w:rFonts w:ascii="Arial" w:hAnsi="Arial" w:cs="Arial"/>
          <w:color w:val="auto"/>
        </w:rPr>
        <w:t xml:space="preserve">all </w:t>
      </w:r>
      <w:r w:rsidRPr="000B7D8A">
        <w:rPr>
          <w:rFonts w:ascii="Arial" w:hAnsi="Arial" w:cs="Arial"/>
          <w:color w:val="auto"/>
        </w:rPr>
        <w:t>requirements ha</w:t>
      </w:r>
      <w:r w:rsidR="00247745" w:rsidRPr="000B7D8A">
        <w:rPr>
          <w:rFonts w:ascii="Arial" w:hAnsi="Arial" w:cs="Arial"/>
          <w:color w:val="auto"/>
        </w:rPr>
        <w:t>ve</w:t>
      </w:r>
      <w:r w:rsidRPr="000B7D8A">
        <w:rPr>
          <w:rFonts w:ascii="Arial" w:hAnsi="Arial" w:cs="Arial"/>
          <w:color w:val="auto"/>
        </w:rPr>
        <w:t xml:space="preserve"> been assessed as compliant.</w:t>
      </w:r>
    </w:p>
    <w:bookmarkEnd w:id="2"/>
    <w:p w14:paraId="5321562A" w14:textId="77777777" w:rsidR="00F72033" w:rsidRPr="00D07898" w:rsidRDefault="00F72033" w:rsidP="00F72033">
      <w:pPr>
        <w:spacing w:before="240" w:line="276" w:lineRule="auto"/>
        <w:rPr>
          <w:rFonts w:ascii="Arial" w:hAnsi="Arial" w:cs="Arial"/>
          <w:color w:val="auto"/>
          <w:u w:val="single"/>
        </w:rPr>
      </w:pPr>
      <w:r w:rsidRPr="00D07898">
        <w:rPr>
          <w:rFonts w:ascii="Arial" w:hAnsi="Arial" w:cs="Arial"/>
          <w:color w:val="auto"/>
          <w:u w:val="single"/>
        </w:rPr>
        <w:t>Requirement 2(3)(b)</w:t>
      </w:r>
    </w:p>
    <w:p w14:paraId="40F36366" w14:textId="44D936A3" w:rsidR="00F72033" w:rsidRDefault="00B93450" w:rsidP="00F72033">
      <w:pPr>
        <w:spacing w:before="240" w:line="276" w:lineRule="auto"/>
        <w:rPr>
          <w:rFonts w:ascii="Arial" w:eastAsia="Calibri" w:hAnsi="Arial" w:cs="Arial"/>
          <w:color w:val="auto"/>
        </w:rPr>
      </w:pPr>
      <w:r w:rsidRPr="00D07898">
        <w:rPr>
          <w:rFonts w:ascii="Arial" w:eastAsia="Calibri" w:hAnsi="Arial" w:cs="Arial"/>
          <w:color w:val="auto"/>
        </w:rPr>
        <w:t>T</w:t>
      </w:r>
      <w:r w:rsidR="00F72033" w:rsidRPr="00D07898">
        <w:rPr>
          <w:rFonts w:ascii="Arial" w:eastAsia="Calibri" w:hAnsi="Arial" w:cs="Arial"/>
          <w:color w:val="auto"/>
        </w:rPr>
        <w:t xml:space="preserve">he assessment team noted advance care directives and documented end of life wishes </w:t>
      </w:r>
      <w:r w:rsidRPr="00D07898">
        <w:rPr>
          <w:rFonts w:ascii="Arial" w:eastAsia="Calibri" w:hAnsi="Arial" w:cs="Arial"/>
          <w:color w:val="auto"/>
        </w:rPr>
        <w:t xml:space="preserve">evident </w:t>
      </w:r>
      <w:r w:rsidR="00F72033" w:rsidRPr="00D07898">
        <w:rPr>
          <w:rFonts w:ascii="Arial" w:eastAsia="Calibri" w:hAnsi="Arial" w:cs="Arial"/>
          <w:color w:val="auto"/>
        </w:rPr>
        <w:t>for sampled consumers</w:t>
      </w:r>
      <w:r w:rsidRPr="00D07898">
        <w:rPr>
          <w:rFonts w:ascii="Arial" w:eastAsia="Calibri" w:hAnsi="Arial" w:cs="Arial"/>
          <w:color w:val="auto"/>
        </w:rPr>
        <w:t xml:space="preserve">. However, </w:t>
      </w:r>
      <w:r w:rsidR="00F72033" w:rsidRPr="00D07898">
        <w:rPr>
          <w:rFonts w:ascii="Arial" w:eastAsia="Calibri" w:hAnsi="Arial" w:cs="Arial"/>
          <w:color w:val="auto"/>
        </w:rPr>
        <w:t>they not</w:t>
      </w:r>
      <w:r w:rsidRPr="00D07898">
        <w:rPr>
          <w:rFonts w:ascii="Arial" w:eastAsia="Calibri" w:hAnsi="Arial" w:cs="Arial"/>
          <w:color w:val="auto"/>
        </w:rPr>
        <w:t>e</w:t>
      </w:r>
      <w:r w:rsidR="00F72033" w:rsidRPr="00D07898">
        <w:rPr>
          <w:rFonts w:ascii="Arial" w:eastAsia="Calibri" w:hAnsi="Arial" w:cs="Arial"/>
          <w:color w:val="auto"/>
        </w:rPr>
        <w:t xml:space="preserve"> </w:t>
      </w:r>
      <w:r w:rsidR="00934015">
        <w:rPr>
          <w:rFonts w:ascii="Arial" w:eastAsia="Calibri" w:hAnsi="Arial" w:cs="Arial"/>
          <w:color w:val="auto"/>
        </w:rPr>
        <w:t>discrepancies</w:t>
      </w:r>
      <w:r w:rsidR="00A4387E">
        <w:rPr>
          <w:rFonts w:ascii="Arial" w:eastAsia="Calibri" w:hAnsi="Arial" w:cs="Arial"/>
          <w:color w:val="auto"/>
        </w:rPr>
        <w:t>/multiple directives</w:t>
      </w:r>
      <w:r w:rsidR="00934015">
        <w:rPr>
          <w:rFonts w:ascii="Arial" w:eastAsia="Calibri" w:hAnsi="Arial" w:cs="Arial"/>
          <w:color w:val="auto"/>
        </w:rPr>
        <w:t xml:space="preserve"> </w:t>
      </w:r>
      <w:r w:rsidR="00F72033" w:rsidRPr="00D07898">
        <w:rPr>
          <w:rFonts w:ascii="Arial" w:eastAsia="Calibri" w:hAnsi="Arial" w:cs="Arial"/>
          <w:color w:val="auto"/>
        </w:rPr>
        <w:t xml:space="preserve">in some </w:t>
      </w:r>
      <w:r w:rsidR="00E615E0" w:rsidRPr="00D07898">
        <w:rPr>
          <w:rFonts w:ascii="Arial" w:eastAsia="Calibri" w:hAnsi="Arial" w:cs="Arial"/>
          <w:color w:val="auto"/>
        </w:rPr>
        <w:t xml:space="preserve">sampled consumers </w:t>
      </w:r>
      <w:r w:rsidR="00F72033" w:rsidRPr="00D07898">
        <w:rPr>
          <w:rFonts w:ascii="Arial" w:eastAsia="Calibri" w:hAnsi="Arial" w:cs="Arial"/>
          <w:color w:val="auto"/>
        </w:rPr>
        <w:t>assessment and planning documentation</w:t>
      </w:r>
      <w:r w:rsidR="00A4387E">
        <w:rPr>
          <w:rFonts w:ascii="Arial" w:eastAsia="Calibri" w:hAnsi="Arial" w:cs="Arial"/>
          <w:color w:val="auto"/>
        </w:rPr>
        <w:t>.</w:t>
      </w:r>
      <w:r w:rsidR="00F72033" w:rsidRPr="00D07898">
        <w:rPr>
          <w:rFonts w:ascii="Arial" w:eastAsia="Calibri" w:hAnsi="Arial" w:cs="Arial"/>
          <w:color w:val="auto"/>
        </w:rPr>
        <w:t xml:space="preserve"> </w:t>
      </w:r>
      <w:bookmarkStart w:id="3" w:name="_Hlk129875800"/>
      <w:r w:rsidR="00923F4C" w:rsidRPr="00D07898">
        <w:rPr>
          <w:rFonts w:ascii="Arial" w:eastAsia="Calibri" w:hAnsi="Arial" w:cs="Arial"/>
          <w:color w:val="auto"/>
        </w:rPr>
        <w:t>Documentation</w:t>
      </w:r>
      <w:r w:rsidR="00A87DB9">
        <w:rPr>
          <w:rFonts w:ascii="Arial" w:eastAsia="Calibri" w:hAnsi="Arial" w:cs="Arial"/>
          <w:color w:val="auto"/>
        </w:rPr>
        <w:t xml:space="preserve"> </w:t>
      </w:r>
      <w:r w:rsidR="005B0C68" w:rsidRPr="00D07898">
        <w:rPr>
          <w:rFonts w:ascii="Arial" w:eastAsia="Calibri" w:hAnsi="Arial" w:cs="Arial"/>
          <w:color w:val="auto"/>
        </w:rPr>
        <w:t>fo</w:t>
      </w:r>
      <w:r w:rsidR="00923F4C" w:rsidRPr="00D07898">
        <w:rPr>
          <w:rFonts w:ascii="Arial" w:eastAsia="Calibri" w:hAnsi="Arial" w:cs="Arial"/>
          <w:color w:val="auto"/>
        </w:rPr>
        <w:t xml:space="preserve">r </w:t>
      </w:r>
      <w:r w:rsidR="001D33ED" w:rsidRPr="00D07898">
        <w:rPr>
          <w:rFonts w:ascii="Arial" w:eastAsia="Calibri" w:hAnsi="Arial" w:cs="Arial"/>
          <w:color w:val="auto"/>
        </w:rPr>
        <w:t>f</w:t>
      </w:r>
      <w:r w:rsidR="005B0C68" w:rsidRPr="00D07898">
        <w:rPr>
          <w:rFonts w:ascii="Arial" w:eastAsia="Calibri" w:hAnsi="Arial" w:cs="Arial"/>
          <w:color w:val="auto"/>
        </w:rPr>
        <w:t>ive</w:t>
      </w:r>
      <w:r w:rsidR="00F72033" w:rsidRPr="00D07898">
        <w:rPr>
          <w:rFonts w:ascii="Arial" w:eastAsia="Calibri" w:hAnsi="Arial" w:cs="Arial"/>
          <w:color w:val="auto"/>
        </w:rPr>
        <w:t xml:space="preserve"> consumers</w:t>
      </w:r>
      <w:r w:rsidR="00923F4C" w:rsidRPr="00D07898">
        <w:rPr>
          <w:rFonts w:ascii="Arial" w:eastAsia="Calibri" w:hAnsi="Arial" w:cs="Arial"/>
          <w:color w:val="auto"/>
        </w:rPr>
        <w:t xml:space="preserve"> </w:t>
      </w:r>
      <w:r w:rsidR="004C69F8">
        <w:rPr>
          <w:rFonts w:ascii="Arial" w:eastAsia="Calibri" w:hAnsi="Arial" w:cs="Arial"/>
          <w:color w:val="auto"/>
        </w:rPr>
        <w:t>noted</w:t>
      </w:r>
      <w:r w:rsidR="00923F4C" w:rsidRPr="00D07898">
        <w:rPr>
          <w:rFonts w:ascii="Arial" w:eastAsia="Calibri" w:hAnsi="Arial" w:cs="Arial"/>
          <w:color w:val="auto"/>
        </w:rPr>
        <w:t xml:space="preserve"> multiple</w:t>
      </w:r>
      <w:r w:rsidR="006D0916" w:rsidRPr="00D07898">
        <w:rPr>
          <w:rFonts w:ascii="Arial" w:eastAsia="Calibri" w:hAnsi="Arial" w:cs="Arial"/>
          <w:color w:val="auto"/>
        </w:rPr>
        <w:t xml:space="preserve"> </w:t>
      </w:r>
      <w:r w:rsidR="00923F4C" w:rsidRPr="00D07898">
        <w:rPr>
          <w:rFonts w:ascii="Arial" w:eastAsia="Calibri" w:hAnsi="Arial" w:cs="Arial"/>
          <w:color w:val="auto"/>
        </w:rPr>
        <w:t xml:space="preserve">directives </w:t>
      </w:r>
      <w:r w:rsidR="005B0C68" w:rsidRPr="00D07898">
        <w:rPr>
          <w:rFonts w:ascii="Arial" w:eastAsia="Calibri" w:hAnsi="Arial" w:cs="Arial"/>
          <w:color w:val="auto"/>
        </w:rPr>
        <w:t>relating to complex</w:t>
      </w:r>
      <w:r w:rsidR="00906230" w:rsidRPr="00D07898">
        <w:rPr>
          <w:rFonts w:ascii="Arial" w:eastAsia="Calibri" w:hAnsi="Arial" w:cs="Arial"/>
          <w:color w:val="auto"/>
        </w:rPr>
        <w:t xml:space="preserve"> clinical needs </w:t>
      </w:r>
      <w:r w:rsidR="006D0916" w:rsidRPr="00D07898">
        <w:rPr>
          <w:rFonts w:ascii="Arial" w:eastAsia="Calibri" w:hAnsi="Arial" w:cs="Arial"/>
          <w:color w:val="auto"/>
        </w:rPr>
        <w:t>for one</w:t>
      </w:r>
      <w:r w:rsidR="001D33ED" w:rsidRPr="00D07898">
        <w:rPr>
          <w:rFonts w:ascii="Arial" w:eastAsia="Calibri" w:hAnsi="Arial" w:cs="Arial"/>
          <w:color w:val="auto"/>
        </w:rPr>
        <w:t xml:space="preserve">, </w:t>
      </w:r>
      <w:r w:rsidR="006D0916" w:rsidRPr="00D07898">
        <w:rPr>
          <w:rFonts w:ascii="Arial" w:eastAsia="Calibri" w:hAnsi="Arial" w:cs="Arial"/>
          <w:color w:val="auto"/>
        </w:rPr>
        <w:t>lacked details to guide care for another</w:t>
      </w:r>
      <w:r w:rsidR="00A87DB9">
        <w:rPr>
          <w:rFonts w:ascii="Arial" w:eastAsia="Calibri" w:hAnsi="Arial" w:cs="Arial"/>
          <w:color w:val="auto"/>
        </w:rPr>
        <w:t xml:space="preserve"> and</w:t>
      </w:r>
      <w:r w:rsidR="00741607" w:rsidRPr="00D07898">
        <w:rPr>
          <w:rFonts w:ascii="Arial" w:eastAsia="Calibri" w:hAnsi="Arial" w:cs="Arial"/>
          <w:color w:val="auto"/>
        </w:rPr>
        <w:t xml:space="preserve"> frequency of blood glucose monitoring </w:t>
      </w:r>
      <w:r w:rsidR="005B0C68" w:rsidRPr="00D07898">
        <w:rPr>
          <w:rFonts w:ascii="Arial" w:eastAsia="Calibri" w:hAnsi="Arial" w:cs="Arial"/>
          <w:color w:val="auto"/>
        </w:rPr>
        <w:t xml:space="preserve">not specific </w:t>
      </w:r>
      <w:r w:rsidR="00906230" w:rsidRPr="00D07898">
        <w:rPr>
          <w:rFonts w:ascii="Arial" w:eastAsia="Calibri" w:hAnsi="Arial" w:cs="Arial"/>
          <w:color w:val="auto"/>
        </w:rPr>
        <w:t>for two consumers</w:t>
      </w:r>
      <w:r w:rsidR="00C562A3" w:rsidRPr="00D07898">
        <w:rPr>
          <w:rFonts w:ascii="Arial" w:eastAsia="Calibri" w:hAnsi="Arial" w:cs="Arial"/>
          <w:color w:val="auto"/>
        </w:rPr>
        <w:t>.</w:t>
      </w:r>
      <w:r w:rsidR="00F72033" w:rsidRPr="00D07898">
        <w:rPr>
          <w:rFonts w:ascii="Arial" w:eastAsia="Calibri" w:hAnsi="Arial" w:cs="Arial"/>
          <w:color w:val="auto"/>
        </w:rPr>
        <w:t xml:space="preserve"> </w:t>
      </w:r>
      <w:r w:rsidR="00C32D1A">
        <w:rPr>
          <w:rFonts w:ascii="Arial" w:eastAsia="Calibri" w:hAnsi="Arial" w:cs="Arial"/>
          <w:color w:val="auto"/>
        </w:rPr>
        <w:t xml:space="preserve">Documentation for </w:t>
      </w:r>
      <w:r w:rsidR="00A87DB9">
        <w:rPr>
          <w:rFonts w:ascii="Arial" w:eastAsia="Calibri" w:hAnsi="Arial" w:cs="Arial"/>
          <w:color w:val="auto"/>
        </w:rPr>
        <w:t>one</w:t>
      </w:r>
      <w:r w:rsidR="008F291D">
        <w:rPr>
          <w:rFonts w:ascii="Arial" w:eastAsia="Calibri" w:hAnsi="Arial" w:cs="Arial"/>
          <w:color w:val="auto"/>
        </w:rPr>
        <w:t xml:space="preserve"> </w:t>
      </w:r>
      <w:r w:rsidR="00C32D1A">
        <w:rPr>
          <w:rFonts w:ascii="Arial" w:eastAsia="Calibri" w:hAnsi="Arial" w:cs="Arial"/>
          <w:color w:val="auto"/>
        </w:rPr>
        <w:t>consumer</w:t>
      </w:r>
      <w:r w:rsidR="008F291D">
        <w:rPr>
          <w:rFonts w:ascii="Arial" w:eastAsia="Calibri" w:hAnsi="Arial" w:cs="Arial"/>
          <w:color w:val="auto"/>
        </w:rPr>
        <w:t xml:space="preserve"> </w:t>
      </w:r>
      <w:r w:rsidR="00C32D1A">
        <w:rPr>
          <w:rFonts w:ascii="Arial" w:eastAsia="Calibri" w:hAnsi="Arial" w:cs="Arial"/>
          <w:color w:val="auto"/>
        </w:rPr>
        <w:t xml:space="preserve">lacked information in relation </w:t>
      </w:r>
      <w:r w:rsidR="00C874F3">
        <w:rPr>
          <w:rFonts w:ascii="Arial" w:eastAsia="Calibri" w:hAnsi="Arial" w:cs="Arial"/>
          <w:color w:val="auto"/>
        </w:rPr>
        <w:t xml:space="preserve">assessment </w:t>
      </w:r>
      <w:r w:rsidR="00E764E5">
        <w:rPr>
          <w:rFonts w:ascii="Arial" w:eastAsia="Calibri" w:hAnsi="Arial" w:cs="Arial"/>
          <w:color w:val="auto"/>
        </w:rPr>
        <w:t>of all care domains</w:t>
      </w:r>
      <w:r w:rsidR="00D326AD">
        <w:rPr>
          <w:rFonts w:ascii="Arial" w:eastAsia="Calibri" w:hAnsi="Arial" w:cs="Arial"/>
          <w:color w:val="auto"/>
        </w:rPr>
        <w:t xml:space="preserve">. </w:t>
      </w:r>
      <w:bookmarkEnd w:id="3"/>
      <w:r w:rsidR="008F291D">
        <w:rPr>
          <w:rFonts w:ascii="Arial" w:eastAsia="Calibri" w:hAnsi="Arial" w:cs="Arial"/>
          <w:color w:val="auto"/>
        </w:rPr>
        <w:t>I</w:t>
      </w:r>
      <w:r w:rsidR="00D07898" w:rsidRPr="00D07898">
        <w:rPr>
          <w:rFonts w:ascii="Arial" w:eastAsia="Calibri" w:hAnsi="Arial" w:cs="Arial"/>
          <w:color w:val="auto"/>
        </w:rPr>
        <w:t>nformation relating to consumers experiencing Covid-19 symptoms had not been removed from file domains although consumers are currently not symptomatic.</w:t>
      </w:r>
      <w:r w:rsidR="00F72033" w:rsidRPr="00D07898">
        <w:rPr>
          <w:rFonts w:ascii="Arial" w:eastAsia="Calibri" w:hAnsi="Arial" w:cs="Arial"/>
          <w:color w:val="auto"/>
        </w:rPr>
        <w:t xml:space="preserve"> </w:t>
      </w:r>
    </w:p>
    <w:p w14:paraId="5439073C" w14:textId="4F83642A" w:rsidR="00F72033" w:rsidRPr="00473DD9" w:rsidRDefault="00F73E14" w:rsidP="00F72033">
      <w:pPr>
        <w:spacing w:before="240" w:line="276" w:lineRule="auto"/>
        <w:rPr>
          <w:rFonts w:ascii="Arial" w:eastAsia="Calibri" w:hAnsi="Arial" w:cs="Arial"/>
          <w:color w:val="auto"/>
        </w:rPr>
      </w:pPr>
      <w:r w:rsidRPr="00473DD9">
        <w:rPr>
          <w:rFonts w:ascii="Arial" w:eastAsia="Calibri" w:hAnsi="Arial" w:cs="Arial"/>
          <w:color w:val="auto"/>
        </w:rPr>
        <w:t xml:space="preserve">In their response the approved provider supplied supporting evidence of </w:t>
      </w:r>
      <w:r w:rsidR="00934015" w:rsidRPr="00473DD9">
        <w:rPr>
          <w:rFonts w:ascii="Arial" w:eastAsia="Calibri" w:hAnsi="Arial" w:cs="Arial"/>
          <w:color w:val="auto"/>
        </w:rPr>
        <w:t>consumer information contained in alternative documentation, recent update</w:t>
      </w:r>
      <w:r w:rsidR="00A4387E" w:rsidRPr="00473DD9">
        <w:rPr>
          <w:rFonts w:ascii="Arial" w:eastAsia="Calibri" w:hAnsi="Arial" w:cs="Arial"/>
          <w:color w:val="auto"/>
        </w:rPr>
        <w:t>s</w:t>
      </w:r>
      <w:r w:rsidR="00934015" w:rsidRPr="00473DD9">
        <w:rPr>
          <w:rFonts w:ascii="Arial" w:eastAsia="Calibri" w:hAnsi="Arial" w:cs="Arial"/>
          <w:color w:val="auto"/>
        </w:rPr>
        <w:t xml:space="preserve"> of </w:t>
      </w:r>
      <w:r w:rsidRPr="00473DD9">
        <w:rPr>
          <w:rFonts w:ascii="Arial" w:eastAsia="Calibri" w:hAnsi="Arial" w:cs="Arial"/>
          <w:color w:val="auto"/>
        </w:rPr>
        <w:t xml:space="preserve">medical officer/allied health directives to guide staff in </w:t>
      </w:r>
      <w:r w:rsidR="00A4387E" w:rsidRPr="00473DD9">
        <w:rPr>
          <w:rFonts w:ascii="Arial" w:eastAsia="Calibri" w:hAnsi="Arial" w:cs="Arial"/>
          <w:color w:val="auto"/>
        </w:rPr>
        <w:t>delivering</w:t>
      </w:r>
      <w:r w:rsidRPr="00473DD9">
        <w:rPr>
          <w:rFonts w:ascii="Arial" w:eastAsia="Calibri" w:hAnsi="Arial" w:cs="Arial"/>
          <w:color w:val="auto"/>
        </w:rPr>
        <w:t xml:space="preserve"> </w:t>
      </w:r>
      <w:r w:rsidR="00934015" w:rsidRPr="00473DD9">
        <w:rPr>
          <w:rFonts w:ascii="Arial" w:eastAsia="Calibri" w:hAnsi="Arial" w:cs="Arial"/>
          <w:color w:val="auto"/>
        </w:rPr>
        <w:t xml:space="preserve">contemporaneous care </w:t>
      </w:r>
      <w:r w:rsidRPr="00473DD9">
        <w:rPr>
          <w:rFonts w:ascii="Arial" w:eastAsia="Calibri" w:hAnsi="Arial" w:cs="Arial"/>
          <w:color w:val="auto"/>
        </w:rPr>
        <w:t xml:space="preserve">and </w:t>
      </w:r>
      <w:r w:rsidR="009E08FD">
        <w:rPr>
          <w:rFonts w:ascii="Arial" w:eastAsia="Calibri" w:hAnsi="Arial" w:cs="Arial"/>
          <w:color w:val="auto"/>
        </w:rPr>
        <w:t xml:space="preserve">advise removal of </w:t>
      </w:r>
      <w:r w:rsidR="00DE6C1C" w:rsidRPr="00473DD9">
        <w:rPr>
          <w:rFonts w:ascii="Arial" w:eastAsia="Calibri" w:hAnsi="Arial" w:cs="Arial"/>
          <w:color w:val="auto"/>
        </w:rPr>
        <w:t xml:space="preserve">outdated </w:t>
      </w:r>
      <w:r w:rsidR="006B1D6E" w:rsidRPr="00473DD9">
        <w:rPr>
          <w:rFonts w:ascii="Arial" w:eastAsia="Calibri" w:hAnsi="Arial" w:cs="Arial"/>
          <w:color w:val="auto"/>
        </w:rPr>
        <w:t xml:space="preserve">Covid-19 </w:t>
      </w:r>
      <w:r w:rsidR="007F03D4" w:rsidRPr="00473DD9">
        <w:rPr>
          <w:rFonts w:ascii="Arial" w:eastAsia="Calibri" w:hAnsi="Arial" w:cs="Arial"/>
          <w:color w:val="auto"/>
        </w:rPr>
        <w:t>information</w:t>
      </w:r>
      <w:r w:rsidR="00255018" w:rsidRPr="00473DD9">
        <w:rPr>
          <w:rFonts w:ascii="Arial" w:eastAsia="Calibri" w:hAnsi="Arial" w:cs="Arial"/>
          <w:color w:val="auto"/>
        </w:rPr>
        <w:t>.</w:t>
      </w:r>
      <w:r w:rsidR="00A4387E" w:rsidRPr="00473DD9">
        <w:rPr>
          <w:rFonts w:ascii="Arial" w:eastAsia="Calibri" w:hAnsi="Arial" w:cs="Arial"/>
          <w:color w:val="auto"/>
        </w:rPr>
        <w:t xml:space="preserve"> </w:t>
      </w:r>
      <w:r w:rsidR="00473DD9" w:rsidRPr="00473DD9">
        <w:rPr>
          <w:rFonts w:ascii="Arial" w:eastAsia="Calibri" w:hAnsi="Arial" w:cs="Arial"/>
          <w:color w:val="auto"/>
        </w:rPr>
        <w:t xml:space="preserve">They note completed care documentation for one consumer who recently entered the service. </w:t>
      </w:r>
      <w:r w:rsidR="00F72033" w:rsidRPr="00473DD9">
        <w:rPr>
          <w:rFonts w:ascii="Arial" w:eastAsia="Calibri" w:hAnsi="Arial" w:cs="Arial"/>
          <w:color w:val="auto"/>
        </w:rPr>
        <w:t xml:space="preserve">I accept the approved provider’s view substantiated by evidence provided. </w:t>
      </w:r>
    </w:p>
    <w:p w14:paraId="0B6455FA" w14:textId="0369560E" w:rsidR="0057358A" w:rsidRDefault="0048002B" w:rsidP="0057358A">
      <w:pPr>
        <w:spacing w:before="240" w:line="276" w:lineRule="auto"/>
        <w:rPr>
          <w:rFonts w:ascii="Arial" w:eastAsia="Calibri" w:hAnsi="Arial" w:cs="Arial"/>
          <w:color w:val="FF0000"/>
        </w:rPr>
      </w:pPr>
      <w:r w:rsidRPr="009D7B2E">
        <w:rPr>
          <w:rFonts w:ascii="Arial" w:hAnsi="Arial" w:cs="Arial"/>
          <w:color w:val="auto"/>
        </w:rPr>
        <w:lastRenderedPageBreak/>
        <w:t>I</w:t>
      </w:r>
      <w:r>
        <w:rPr>
          <w:rFonts w:ascii="Arial" w:hAnsi="Arial" w:cs="Arial"/>
          <w:color w:val="auto"/>
        </w:rPr>
        <w:t>n coming to a view on compliance, I accept the approved provider acted upon evidence bought forward by the assessment team in relat</w:t>
      </w:r>
      <w:r w:rsidR="009E08FD">
        <w:rPr>
          <w:rFonts w:ascii="Arial" w:hAnsi="Arial" w:cs="Arial"/>
          <w:color w:val="auto"/>
        </w:rPr>
        <w:t>ion</w:t>
      </w:r>
      <w:r>
        <w:rPr>
          <w:rFonts w:ascii="Arial" w:hAnsi="Arial" w:cs="Arial"/>
          <w:color w:val="auto"/>
        </w:rPr>
        <w:t xml:space="preserve"> to nominated consumers </w:t>
      </w:r>
      <w:r w:rsidR="00473DD9">
        <w:rPr>
          <w:rFonts w:ascii="Arial" w:hAnsi="Arial" w:cs="Arial"/>
          <w:color w:val="auto"/>
        </w:rPr>
        <w:t>and while I note</w:t>
      </w:r>
      <w:r w:rsidR="00461877">
        <w:rPr>
          <w:rFonts w:ascii="Arial" w:hAnsi="Arial" w:cs="Arial"/>
          <w:color w:val="auto"/>
        </w:rPr>
        <w:t xml:space="preserve"> multiple directives in place form some I am </w:t>
      </w:r>
      <w:r w:rsidR="00207085">
        <w:rPr>
          <w:rFonts w:ascii="Arial" w:hAnsi="Arial" w:cs="Arial"/>
          <w:color w:val="auto"/>
        </w:rPr>
        <w:t xml:space="preserve">persuaded by lack of negative impact </w:t>
      </w:r>
      <w:r w:rsidR="009E08FD">
        <w:rPr>
          <w:rFonts w:ascii="Arial" w:hAnsi="Arial" w:cs="Arial"/>
          <w:color w:val="auto"/>
        </w:rPr>
        <w:t>plus</w:t>
      </w:r>
      <w:r w:rsidR="00207085">
        <w:rPr>
          <w:rFonts w:ascii="Arial" w:hAnsi="Arial" w:cs="Arial"/>
          <w:color w:val="auto"/>
        </w:rPr>
        <w:t xml:space="preserve"> staff feedback in relation to knowing consumer’s needs/preferences.</w:t>
      </w:r>
      <w:r w:rsidR="00DD0D4C">
        <w:rPr>
          <w:rFonts w:ascii="Arial" w:hAnsi="Arial" w:cs="Arial"/>
          <w:color w:val="auto"/>
        </w:rPr>
        <w:t xml:space="preserve"> For these reasons I find requirement 2(3)(b) is compliant.</w:t>
      </w:r>
    </w:p>
    <w:p w14:paraId="16D2290D" w14:textId="77777777" w:rsidR="00F72033" w:rsidRPr="00845D07" w:rsidRDefault="00F72033" w:rsidP="00F72033">
      <w:pPr>
        <w:spacing w:before="240" w:line="276" w:lineRule="auto"/>
        <w:rPr>
          <w:rFonts w:ascii="Arial" w:hAnsi="Arial" w:cs="Arial"/>
          <w:color w:val="auto"/>
          <w:u w:val="single"/>
        </w:rPr>
      </w:pPr>
      <w:bookmarkStart w:id="4" w:name="_Hlk128654423"/>
      <w:r w:rsidRPr="00845D07">
        <w:rPr>
          <w:rFonts w:ascii="Arial" w:hAnsi="Arial" w:cs="Arial"/>
          <w:color w:val="auto"/>
          <w:u w:val="single"/>
        </w:rPr>
        <w:t>Requirement 2(3)(d)</w:t>
      </w:r>
    </w:p>
    <w:p w14:paraId="177D8B5A" w14:textId="2D7F7E16" w:rsidR="00F72033" w:rsidRPr="00845D07" w:rsidRDefault="00373527" w:rsidP="00F72033">
      <w:pPr>
        <w:spacing w:before="240" w:line="276" w:lineRule="auto"/>
        <w:rPr>
          <w:rFonts w:ascii="Arial" w:eastAsia="Calibri" w:hAnsi="Arial" w:cs="Arial"/>
          <w:color w:val="auto"/>
        </w:rPr>
      </w:pPr>
      <w:r w:rsidRPr="00845D07">
        <w:rPr>
          <w:rFonts w:ascii="Arial" w:eastAsia="Calibri" w:hAnsi="Arial" w:cs="Arial"/>
          <w:color w:val="auto"/>
        </w:rPr>
        <w:t xml:space="preserve">The assessment team </w:t>
      </w:r>
      <w:r w:rsidR="00BD3516" w:rsidRPr="00845D07">
        <w:rPr>
          <w:rFonts w:ascii="Arial" w:eastAsia="Calibri" w:hAnsi="Arial" w:cs="Arial"/>
          <w:color w:val="auto"/>
        </w:rPr>
        <w:t xml:space="preserve">note </w:t>
      </w:r>
      <w:r w:rsidR="00AA4577" w:rsidRPr="00845D07">
        <w:rPr>
          <w:rFonts w:ascii="Arial" w:eastAsia="Calibri" w:hAnsi="Arial" w:cs="Arial"/>
          <w:color w:val="auto"/>
        </w:rPr>
        <w:t xml:space="preserve">some </w:t>
      </w:r>
      <w:r w:rsidR="00BD3516" w:rsidRPr="00845D07">
        <w:rPr>
          <w:rFonts w:ascii="Arial" w:eastAsia="Calibri" w:hAnsi="Arial" w:cs="Arial"/>
          <w:color w:val="auto"/>
        </w:rPr>
        <w:t>mixed feedback from consumers and representatives</w:t>
      </w:r>
      <w:r w:rsidR="00DD3B6E" w:rsidRPr="00845D07">
        <w:rPr>
          <w:rFonts w:ascii="Arial" w:eastAsia="Calibri" w:hAnsi="Arial" w:cs="Arial"/>
          <w:color w:val="auto"/>
        </w:rPr>
        <w:t xml:space="preserve"> and t</w:t>
      </w:r>
      <w:r w:rsidR="003928BD" w:rsidRPr="00845D07">
        <w:rPr>
          <w:rFonts w:ascii="Arial" w:eastAsia="Calibri" w:hAnsi="Arial" w:cs="Arial"/>
          <w:color w:val="auto"/>
        </w:rPr>
        <w:t>he service demonstrates outcomes o</w:t>
      </w:r>
      <w:r w:rsidR="00BD3516" w:rsidRPr="00845D07">
        <w:rPr>
          <w:rFonts w:ascii="Arial" w:eastAsia="Calibri" w:hAnsi="Arial" w:cs="Arial"/>
          <w:color w:val="auto"/>
        </w:rPr>
        <w:t>f</w:t>
      </w:r>
      <w:r w:rsidR="003928BD" w:rsidRPr="00845D07">
        <w:rPr>
          <w:rFonts w:ascii="Arial" w:eastAsia="Calibri" w:hAnsi="Arial" w:cs="Arial"/>
          <w:color w:val="auto"/>
        </w:rPr>
        <w:t xml:space="preserve"> assessment and planning are generally communicate</w:t>
      </w:r>
      <w:r w:rsidR="00BD3516" w:rsidRPr="00845D07">
        <w:rPr>
          <w:rFonts w:ascii="Arial" w:eastAsia="Calibri" w:hAnsi="Arial" w:cs="Arial"/>
          <w:color w:val="auto"/>
        </w:rPr>
        <w:t>d</w:t>
      </w:r>
      <w:r w:rsidR="003928BD" w:rsidRPr="00845D07">
        <w:rPr>
          <w:rFonts w:ascii="Arial" w:eastAsia="Calibri" w:hAnsi="Arial" w:cs="Arial"/>
          <w:color w:val="auto"/>
        </w:rPr>
        <w:t xml:space="preserve"> to consumers/representatives</w:t>
      </w:r>
      <w:r w:rsidR="002043FD" w:rsidRPr="00845D07">
        <w:rPr>
          <w:rFonts w:ascii="Arial" w:eastAsia="Calibri" w:hAnsi="Arial" w:cs="Arial"/>
          <w:color w:val="auto"/>
        </w:rPr>
        <w:t>. Interviewed consumers/representat</w:t>
      </w:r>
      <w:r w:rsidR="00831C8B" w:rsidRPr="00845D07">
        <w:rPr>
          <w:rFonts w:ascii="Arial" w:eastAsia="Calibri" w:hAnsi="Arial" w:cs="Arial"/>
          <w:color w:val="auto"/>
        </w:rPr>
        <w:t xml:space="preserve">ives acknowledge </w:t>
      </w:r>
      <w:r w:rsidR="006F1E27" w:rsidRPr="00845D07">
        <w:rPr>
          <w:rFonts w:ascii="Arial" w:eastAsia="Calibri" w:hAnsi="Arial" w:cs="Arial"/>
          <w:color w:val="auto"/>
        </w:rPr>
        <w:t>in</w:t>
      </w:r>
      <w:r w:rsidR="0049170C" w:rsidRPr="00845D07">
        <w:rPr>
          <w:rFonts w:ascii="Arial" w:eastAsia="Calibri" w:hAnsi="Arial" w:cs="Arial"/>
          <w:color w:val="auto"/>
        </w:rPr>
        <w:t xml:space="preserve">volvement </w:t>
      </w:r>
      <w:r w:rsidR="00154D6E" w:rsidRPr="00845D07">
        <w:rPr>
          <w:rFonts w:ascii="Arial" w:eastAsia="Calibri" w:hAnsi="Arial" w:cs="Arial"/>
          <w:color w:val="auto"/>
        </w:rPr>
        <w:t xml:space="preserve">and review of </w:t>
      </w:r>
      <w:r w:rsidR="00AB67B6" w:rsidRPr="00845D07">
        <w:rPr>
          <w:rFonts w:ascii="Arial" w:eastAsia="Calibri" w:hAnsi="Arial" w:cs="Arial"/>
          <w:color w:val="auto"/>
        </w:rPr>
        <w:t xml:space="preserve">assessed </w:t>
      </w:r>
      <w:r w:rsidR="0049170C" w:rsidRPr="00845D07">
        <w:rPr>
          <w:rFonts w:ascii="Arial" w:eastAsia="Calibri" w:hAnsi="Arial" w:cs="Arial"/>
          <w:color w:val="auto"/>
        </w:rPr>
        <w:t xml:space="preserve">care provision </w:t>
      </w:r>
      <w:r w:rsidR="00AB67B6" w:rsidRPr="00845D07">
        <w:rPr>
          <w:rFonts w:ascii="Arial" w:eastAsia="Calibri" w:hAnsi="Arial" w:cs="Arial"/>
          <w:color w:val="auto"/>
        </w:rPr>
        <w:t xml:space="preserve">and </w:t>
      </w:r>
      <w:r w:rsidR="00DD3B6E" w:rsidRPr="00845D07">
        <w:rPr>
          <w:rFonts w:ascii="Arial" w:eastAsia="Calibri" w:hAnsi="Arial" w:cs="Arial"/>
          <w:color w:val="auto"/>
        </w:rPr>
        <w:t>receipt</w:t>
      </w:r>
      <w:r w:rsidR="00102CA7" w:rsidRPr="00845D07">
        <w:rPr>
          <w:rFonts w:ascii="Arial" w:eastAsia="Calibri" w:hAnsi="Arial" w:cs="Arial"/>
          <w:color w:val="auto"/>
        </w:rPr>
        <w:t xml:space="preserve"> of care plan </w:t>
      </w:r>
      <w:r w:rsidR="00DD3B6E" w:rsidRPr="00845D07">
        <w:rPr>
          <w:rFonts w:ascii="Arial" w:eastAsia="Calibri" w:hAnsi="Arial" w:cs="Arial"/>
          <w:color w:val="auto"/>
        </w:rPr>
        <w:t xml:space="preserve">documentation </w:t>
      </w:r>
      <w:r w:rsidR="00C277CE" w:rsidRPr="00845D07">
        <w:rPr>
          <w:rFonts w:ascii="Arial" w:eastAsia="Calibri" w:hAnsi="Arial" w:cs="Arial"/>
          <w:color w:val="auto"/>
        </w:rPr>
        <w:t>when consumers</w:t>
      </w:r>
      <w:r w:rsidR="00F72033" w:rsidRPr="00845D07">
        <w:rPr>
          <w:rFonts w:ascii="Arial" w:eastAsia="Calibri" w:hAnsi="Arial" w:cs="Arial"/>
          <w:color w:val="auto"/>
        </w:rPr>
        <w:t xml:space="preserve"> </w:t>
      </w:r>
      <w:r w:rsidR="00C277CE" w:rsidRPr="00845D07">
        <w:rPr>
          <w:rFonts w:ascii="Arial" w:eastAsia="Calibri" w:hAnsi="Arial" w:cs="Arial"/>
          <w:color w:val="auto"/>
        </w:rPr>
        <w:t>first enter the service</w:t>
      </w:r>
      <w:r w:rsidR="00AA4577" w:rsidRPr="00845D07">
        <w:rPr>
          <w:rFonts w:ascii="Arial" w:eastAsia="Calibri" w:hAnsi="Arial" w:cs="Arial"/>
          <w:color w:val="auto"/>
        </w:rPr>
        <w:t>, however not all recall receipt of updated documentation</w:t>
      </w:r>
      <w:r w:rsidR="00035C8C" w:rsidRPr="00845D07">
        <w:rPr>
          <w:rFonts w:ascii="Arial" w:eastAsia="Calibri" w:hAnsi="Arial" w:cs="Arial"/>
          <w:color w:val="auto"/>
        </w:rPr>
        <w:t>.</w:t>
      </w:r>
      <w:r w:rsidR="00F72033" w:rsidRPr="00845D07">
        <w:rPr>
          <w:rFonts w:ascii="Arial" w:eastAsia="Calibri" w:hAnsi="Arial" w:cs="Arial"/>
          <w:color w:val="auto"/>
        </w:rPr>
        <w:t xml:space="preserve"> </w:t>
      </w:r>
    </w:p>
    <w:p w14:paraId="4C498545" w14:textId="7B14218C" w:rsidR="00730CF3" w:rsidRPr="00F72033" w:rsidRDefault="00817A4C" w:rsidP="00F72033">
      <w:pPr>
        <w:spacing w:before="240" w:line="276" w:lineRule="auto"/>
        <w:rPr>
          <w:rFonts w:ascii="Arial" w:eastAsia="Calibri" w:hAnsi="Arial" w:cs="Arial"/>
          <w:color w:val="FF0000"/>
        </w:rPr>
      </w:pPr>
      <w:r w:rsidRPr="00845D07">
        <w:rPr>
          <w:rFonts w:ascii="Arial" w:hAnsi="Arial" w:cs="Arial"/>
          <w:color w:val="auto"/>
        </w:rPr>
        <w:t xml:space="preserve">In coming to a view on compliance, I have placed weight on the volume of feedback </w:t>
      </w:r>
      <w:r w:rsidR="00E17C9E">
        <w:rPr>
          <w:rFonts w:ascii="Arial" w:hAnsi="Arial" w:cs="Arial"/>
          <w:color w:val="auto"/>
        </w:rPr>
        <w:t xml:space="preserve">from </w:t>
      </w:r>
      <w:r>
        <w:rPr>
          <w:rFonts w:ascii="Arial" w:hAnsi="Arial" w:cs="Arial"/>
          <w:color w:val="auto"/>
        </w:rPr>
        <w:t>consumers</w:t>
      </w:r>
      <w:r w:rsidR="00E17C9E">
        <w:rPr>
          <w:rFonts w:ascii="Arial" w:hAnsi="Arial" w:cs="Arial"/>
          <w:color w:val="auto"/>
        </w:rPr>
        <w:t>/</w:t>
      </w:r>
      <w:r>
        <w:rPr>
          <w:rFonts w:ascii="Arial" w:hAnsi="Arial" w:cs="Arial"/>
          <w:color w:val="auto"/>
        </w:rPr>
        <w:t>representatives</w:t>
      </w:r>
      <w:r w:rsidR="00FD656D">
        <w:rPr>
          <w:rFonts w:ascii="Arial" w:hAnsi="Arial" w:cs="Arial"/>
          <w:color w:val="auto"/>
        </w:rPr>
        <w:t xml:space="preserve"> regard</w:t>
      </w:r>
      <w:r w:rsidR="00DD0D4C">
        <w:rPr>
          <w:rFonts w:ascii="Arial" w:hAnsi="Arial" w:cs="Arial"/>
          <w:color w:val="auto"/>
        </w:rPr>
        <w:t>ing</w:t>
      </w:r>
      <w:r w:rsidR="006A5044">
        <w:rPr>
          <w:rFonts w:ascii="Arial" w:hAnsi="Arial" w:cs="Arial"/>
          <w:color w:val="auto"/>
        </w:rPr>
        <w:t xml:space="preserve"> their </w:t>
      </w:r>
      <w:r w:rsidR="00FD656D">
        <w:rPr>
          <w:rFonts w:ascii="Arial" w:hAnsi="Arial" w:cs="Arial"/>
          <w:color w:val="auto"/>
        </w:rPr>
        <w:t>satisfaction of involvement in care provision</w:t>
      </w:r>
      <w:r w:rsidR="00845D07">
        <w:rPr>
          <w:rFonts w:ascii="Arial" w:hAnsi="Arial" w:cs="Arial"/>
          <w:color w:val="auto"/>
        </w:rPr>
        <w:t xml:space="preserve"> and receipt of documentation</w:t>
      </w:r>
      <w:r w:rsidR="00E114C5">
        <w:rPr>
          <w:rFonts w:ascii="Arial" w:hAnsi="Arial" w:cs="Arial"/>
          <w:color w:val="auto"/>
        </w:rPr>
        <w:t xml:space="preserve">. I find </w:t>
      </w:r>
      <w:r w:rsidR="002B47E8">
        <w:rPr>
          <w:rFonts w:ascii="Arial" w:hAnsi="Arial" w:cs="Arial"/>
          <w:color w:val="auto"/>
        </w:rPr>
        <w:t>requirement</w:t>
      </w:r>
      <w:r w:rsidR="00E114C5">
        <w:rPr>
          <w:rFonts w:ascii="Arial" w:hAnsi="Arial" w:cs="Arial"/>
          <w:color w:val="auto"/>
        </w:rPr>
        <w:t xml:space="preserve"> 2(3)(d) is compliant.</w:t>
      </w:r>
    </w:p>
    <w:p w14:paraId="2725F3E7" w14:textId="77777777" w:rsidR="00F72033" w:rsidRPr="00BF6E9E" w:rsidRDefault="00F72033" w:rsidP="00F72033">
      <w:pPr>
        <w:spacing w:before="240" w:line="276" w:lineRule="auto"/>
        <w:rPr>
          <w:rFonts w:ascii="Arial" w:eastAsia="Calibri" w:hAnsi="Arial" w:cs="Arial"/>
          <w:color w:val="auto"/>
        </w:rPr>
      </w:pPr>
      <w:bookmarkStart w:id="5" w:name="_Hlk128655972"/>
      <w:bookmarkEnd w:id="4"/>
      <w:r w:rsidRPr="00BF6E9E">
        <w:rPr>
          <w:rFonts w:ascii="Arial" w:hAnsi="Arial" w:cs="Arial"/>
          <w:color w:val="auto"/>
        </w:rPr>
        <w:t>I find the remaining requirements are compliant.</w:t>
      </w:r>
    </w:p>
    <w:bookmarkEnd w:id="5"/>
    <w:p w14:paraId="760AA295" w14:textId="77777777" w:rsidR="00F72033" w:rsidRPr="004B539B" w:rsidRDefault="00F72033" w:rsidP="00F72033">
      <w:pPr>
        <w:spacing w:before="240" w:line="276" w:lineRule="auto"/>
        <w:rPr>
          <w:rFonts w:ascii="Arial" w:hAnsi="Arial" w:cs="Arial"/>
          <w:color w:val="auto"/>
          <w:u w:val="single"/>
        </w:rPr>
      </w:pPr>
      <w:r w:rsidRPr="00BF6E9E">
        <w:rPr>
          <w:rFonts w:ascii="Arial" w:hAnsi="Arial" w:cs="Arial"/>
          <w:color w:val="auto"/>
          <w:u w:val="single"/>
        </w:rPr>
        <w:t>Requirement 2(3)(a)</w:t>
      </w:r>
    </w:p>
    <w:p w14:paraId="110C1AC7" w14:textId="3A894030" w:rsidR="00F72033" w:rsidRPr="0066379F" w:rsidRDefault="00F72033" w:rsidP="00F72033">
      <w:pPr>
        <w:spacing w:before="240" w:line="276" w:lineRule="auto"/>
        <w:rPr>
          <w:rFonts w:ascii="Arial" w:hAnsi="Arial" w:cs="Arial"/>
          <w:color w:val="FF0000"/>
          <w:u w:val="single"/>
        </w:rPr>
      </w:pPr>
      <w:r w:rsidRPr="0066379F">
        <w:rPr>
          <w:rFonts w:ascii="Arial" w:eastAsia="Calibri" w:hAnsi="Arial" w:cs="Arial"/>
          <w:color w:val="auto"/>
        </w:rPr>
        <w:t xml:space="preserve">The service demonstrates an effective system of assessment/care plan completion includes consideration of risks to </w:t>
      </w:r>
      <w:r w:rsidR="00C171EB">
        <w:rPr>
          <w:rFonts w:ascii="Arial" w:eastAsia="Calibri" w:hAnsi="Arial" w:cs="Arial"/>
          <w:color w:val="auto"/>
        </w:rPr>
        <w:t xml:space="preserve">most </w:t>
      </w:r>
      <w:r w:rsidRPr="0066379F">
        <w:rPr>
          <w:rFonts w:ascii="Arial" w:eastAsia="Calibri" w:hAnsi="Arial" w:cs="Arial"/>
          <w:color w:val="auto"/>
        </w:rPr>
        <w:t xml:space="preserve">consumer’s health and well-being. </w:t>
      </w:r>
      <w:r w:rsidR="00F40FCD" w:rsidRPr="0066379F">
        <w:rPr>
          <w:rFonts w:ascii="Arial" w:eastAsia="Calibri" w:hAnsi="Arial" w:cs="Arial"/>
          <w:color w:val="auto"/>
        </w:rPr>
        <w:t>Most</w:t>
      </w:r>
      <w:r w:rsidR="000A45C2" w:rsidRPr="0066379F">
        <w:rPr>
          <w:rFonts w:ascii="Arial" w:eastAsia="Calibri" w:hAnsi="Arial" w:cs="Arial"/>
          <w:color w:val="auto"/>
        </w:rPr>
        <w:t xml:space="preserve"> sampled consumers/representatives consider they are consulted during assessment and creation of care planning documentation</w:t>
      </w:r>
      <w:r w:rsidR="009B1090" w:rsidRPr="0066379F">
        <w:rPr>
          <w:rFonts w:ascii="Arial" w:eastAsia="Calibri" w:hAnsi="Arial" w:cs="Arial"/>
          <w:color w:val="auto"/>
        </w:rPr>
        <w:t xml:space="preserve"> in relation to risks</w:t>
      </w:r>
      <w:r w:rsidR="00AE46C1" w:rsidRPr="0066379F">
        <w:rPr>
          <w:rFonts w:ascii="Arial" w:eastAsia="Calibri" w:hAnsi="Arial" w:cs="Arial"/>
          <w:color w:val="auto"/>
        </w:rPr>
        <w:t xml:space="preserve"> and express satisfaction needs are identified</w:t>
      </w:r>
      <w:r w:rsidR="0066379F" w:rsidRPr="0066379F">
        <w:rPr>
          <w:rFonts w:ascii="Arial" w:eastAsia="Calibri" w:hAnsi="Arial" w:cs="Arial"/>
          <w:color w:val="auto"/>
        </w:rPr>
        <w:t>,</w:t>
      </w:r>
      <w:r w:rsidR="00AE46C1" w:rsidRPr="0066379F">
        <w:rPr>
          <w:rFonts w:ascii="Arial" w:eastAsia="Calibri" w:hAnsi="Arial" w:cs="Arial"/>
          <w:color w:val="auto"/>
        </w:rPr>
        <w:t xml:space="preserve"> and appropriate care prov</w:t>
      </w:r>
      <w:r w:rsidR="00775C01">
        <w:rPr>
          <w:rFonts w:ascii="Arial" w:eastAsia="Calibri" w:hAnsi="Arial" w:cs="Arial"/>
          <w:color w:val="auto"/>
        </w:rPr>
        <w:t>ided</w:t>
      </w:r>
      <w:r w:rsidR="009B1090" w:rsidRPr="0066379F">
        <w:rPr>
          <w:rFonts w:ascii="Arial" w:eastAsia="Calibri" w:hAnsi="Arial" w:cs="Arial"/>
          <w:color w:val="auto"/>
        </w:rPr>
        <w:t>.</w:t>
      </w:r>
      <w:r w:rsidRPr="0066379F">
        <w:rPr>
          <w:rFonts w:ascii="Arial" w:eastAsia="Calibri" w:hAnsi="Arial" w:cs="Arial"/>
          <w:color w:val="auto"/>
        </w:rPr>
        <w:t xml:space="preserve"> </w:t>
      </w:r>
      <w:bookmarkStart w:id="6" w:name="_Hlk127432821"/>
      <w:bookmarkStart w:id="7" w:name="_Hlk127433793"/>
      <w:r w:rsidRPr="0066379F">
        <w:rPr>
          <w:rFonts w:ascii="Arial" w:eastAsia="Calibri" w:hAnsi="Arial" w:cs="Arial"/>
          <w:color w:val="auto"/>
        </w:rPr>
        <w:t xml:space="preserve">Policy directives guide staff </w:t>
      </w:r>
      <w:r w:rsidR="004B539B" w:rsidRPr="0066379F">
        <w:rPr>
          <w:rFonts w:ascii="Arial" w:eastAsia="Calibri" w:hAnsi="Arial" w:cs="Arial"/>
          <w:color w:val="auto"/>
        </w:rPr>
        <w:t>in identifying, evaluating and managing risks</w:t>
      </w:r>
      <w:r w:rsidRPr="0066379F">
        <w:rPr>
          <w:rFonts w:ascii="Arial" w:eastAsia="Calibri" w:hAnsi="Arial" w:cs="Arial"/>
          <w:color w:val="auto"/>
        </w:rPr>
        <w:t>.</w:t>
      </w:r>
      <w:bookmarkEnd w:id="6"/>
      <w:r w:rsidR="004B539B" w:rsidRPr="0066379F">
        <w:rPr>
          <w:rFonts w:ascii="Arial" w:eastAsia="Calibri" w:hAnsi="Arial" w:cs="Arial"/>
          <w:color w:val="auto"/>
        </w:rPr>
        <w:t xml:space="preserve"> </w:t>
      </w:r>
      <w:bookmarkEnd w:id="7"/>
      <w:r w:rsidR="004B539B" w:rsidRPr="0066379F">
        <w:rPr>
          <w:rFonts w:ascii="Arial" w:eastAsia="Calibri" w:hAnsi="Arial" w:cs="Arial"/>
          <w:color w:val="auto"/>
        </w:rPr>
        <w:t>S</w:t>
      </w:r>
      <w:r w:rsidRPr="0066379F">
        <w:rPr>
          <w:rFonts w:ascii="Arial" w:eastAsia="Calibri" w:hAnsi="Arial" w:cs="Arial"/>
          <w:color w:val="auto"/>
        </w:rPr>
        <w:t xml:space="preserve">ampled consumers’ documentation include information about risks to consumer health and well-being to inform safe and effective care and services. </w:t>
      </w:r>
      <w:r w:rsidR="00AE46C1" w:rsidRPr="0066379F">
        <w:rPr>
          <w:rFonts w:ascii="Arial" w:eastAsia="Calibri" w:hAnsi="Arial" w:cs="Arial"/>
          <w:color w:val="auto"/>
        </w:rPr>
        <w:t xml:space="preserve">Interviewed staff </w:t>
      </w:r>
      <w:r w:rsidR="0066379F" w:rsidRPr="0066379F">
        <w:rPr>
          <w:rFonts w:ascii="Arial" w:eastAsia="Calibri" w:hAnsi="Arial" w:cs="Arial"/>
          <w:color w:val="auto"/>
        </w:rPr>
        <w:t>demonstrate knowledge of risk</w:t>
      </w:r>
      <w:r w:rsidR="00775C01">
        <w:rPr>
          <w:rFonts w:ascii="Arial" w:eastAsia="Calibri" w:hAnsi="Arial" w:cs="Arial"/>
          <w:color w:val="auto"/>
        </w:rPr>
        <w:t xml:space="preserve"> management </w:t>
      </w:r>
      <w:r w:rsidR="0066379F" w:rsidRPr="0066379F">
        <w:rPr>
          <w:rFonts w:ascii="Arial" w:eastAsia="Calibri" w:hAnsi="Arial" w:cs="Arial"/>
          <w:color w:val="auto"/>
        </w:rPr>
        <w:t xml:space="preserve">for sampled consumers. </w:t>
      </w:r>
      <w:r w:rsidRPr="0066379F">
        <w:rPr>
          <w:rFonts w:ascii="Arial" w:hAnsi="Arial" w:cs="Arial"/>
          <w:color w:val="FF0000"/>
          <w:u w:val="single"/>
        </w:rPr>
        <w:t xml:space="preserve"> </w:t>
      </w:r>
    </w:p>
    <w:p w14:paraId="186C0675" w14:textId="77777777" w:rsidR="00F72033" w:rsidRPr="00E766F8" w:rsidRDefault="00F72033" w:rsidP="00F72033">
      <w:pPr>
        <w:spacing w:before="240" w:line="276" w:lineRule="auto"/>
        <w:rPr>
          <w:rFonts w:ascii="Arial" w:hAnsi="Arial" w:cs="Arial"/>
          <w:color w:val="auto"/>
          <w:u w:val="single"/>
        </w:rPr>
      </w:pPr>
      <w:r w:rsidRPr="00E766F8">
        <w:rPr>
          <w:rFonts w:ascii="Arial" w:hAnsi="Arial" w:cs="Arial"/>
          <w:color w:val="auto"/>
          <w:u w:val="single"/>
        </w:rPr>
        <w:t>Requirement 2(3)(c)</w:t>
      </w:r>
    </w:p>
    <w:p w14:paraId="034078E5" w14:textId="5BAAC619" w:rsidR="00F72033" w:rsidRPr="00191768" w:rsidRDefault="00C171EB" w:rsidP="00F72033">
      <w:pPr>
        <w:spacing w:before="240" w:line="276" w:lineRule="auto"/>
        <w:rPr>
          <w:rFonts w:ascii="Arial" w:eastAsia="Calibri" w:hAnsi="Arial" w:cs="Arial"/>
          <w:color w:val="auto"/>
        </w:rPr>
      </w:pPr>
      <w:r w:rsidRPr="00E766F8">
        <w:rPr>
          <w:rFonts w:ascii="Arial" w:eastAsia="Calibri" w:hAnsi="Arial" w:cs="Arial"/>
          <w:color w:val="auto"/>
        </w:rPr>
        <w:t>Overall</w:t>
      </w:r>
      <w:r w:rsidR="00E10C3C" w:rsidRPr="00E766F8">
        <w:rPr>
          <w:rFonts w:ascii="Arial" w:eastAsia="Calibri" w:hAnsi="Arial" w:cs="Arial"/>
          <w:color w:val="auto"/>
        </w:rPr>
        <w:t>,</w:t>
      </w:r>
      <w:r w:rsidRPr="00E766F8">
        <w:rPr>
          <w:rFonts w:ascii="Arial" w:eastAsia="Calibri" w:hAnsi="Arial" w:cs="Arial"/>
          <w:color w:val="auto"/>
        </w:rPr>
        <w:t xml:space="preserve"> the service demonstrate</w:t>
      </w:r>
      <w:r w:rsidR="00E10C3C" w:rsidRPr="00E766F8">
        <w:rPr>
          <w:rFonts w:ascii="Arial" w:eastAsia="Calibri" w:hAnsi="Arial" w:cs="Arial"/>
          <w:color w:val="auto"/>
        </w:rPr>
        <w:t xml:space="preserve"> assessment and planning is conducted in partnership with consumers and their nominated representative. Most i</w:t>
      </w:r>
      <w:r w:rsidR="00F72033" w:rsidRPr="00E766F8">
        <w:rPr>
          <w:rFonts w:ascii="Arial" w:eastAsia="Calibri" w:hAnsi="Arial" w:cs="Arial"/>
          <w:color w:val="auto"/>
        </w:rPr>
        <w:t>nterviewed consumers</w:t>
      </w:r>
      <w:r w:rsidR="00E10C3C" w:rsidRPr="00E766F8">
        <w:rPr>
          <w:rFonts w:ascii="Arial" w:eastAsia="Calibri" w:hAnsi="Arial" w:cs="Arial"/>
          <w:color w:val="auto"/>
        </w:rPr>
        <w:t>/</w:t>
      </w:r>
      <w:proofErr w:type="gramStart"/>
      <w:r w:rsidR="00F72033" w:rsidRPr="00E766F8">
        <w:rPr>
          <w:rFonts w:ascii="Arial" w:eastAsia="Calibri" w:hAnsi="Arial" w:cs="Arial"/>
          <w:color w:val="auto"/>
        </w:rPr>
        <w:t>representatives</w:t>
      </w:r>
      <w:proofErr w:type="gramEnd"/>
      <w:r w:rsidR="00F72033" w:rsidRPr="00E766F8">
        <w:rPr>
          <w:rFonts w:ascii="Arial" w:eastAsia="Calibri" w:hAnsi="Arial" w:cs="Arial"/>
          <w:color w:val="auto"/>
        </w:rPr>
        <w:t xml:space="preserve"> express satisfaction discussions about consumer</w:t>
      </w:r>
      <w:r w:rsidR="00E10C3C" w:rsidRPr="00E766F8">
        <w:rPr>
          <w:rFonts w:ascii="Arial" w:eastAsia="Calibri" w:hAnsi="Arial" w:cs="Arial"/>
          <w:color w:val="auto"/>
        </w:rPr>
        <w:t>’</w:t>
      </w:r>
      <w:r w:rsidR="00F72033" w:rsidRPr="00E766F8">
        <w:rPr>
          <w:rFonts w:ascii="Arial" w:eastAsia="Calibri" w:hAnsi="Arial" w:cs="Arial"/>
          <w:color w:val="auto"/>
        </w:rPr>
        <w:t>s care and services regularly occur</w:t>
      </w:r>
      <w:r w:rsidR="00E10C3C" w:rsidRPr="00E766F8">
        <w:rPr>
          <w:rFonts w:ascii="Arial" w:eastAsia="Calibri" w:hAnsi="Arial" w:cs="Arial"/>
          <w:color w:val="auto"/>
        </w:rPr>
        <w:t>s</w:t>
      </w:r>
      <w:r w:rsidR="00F72033" w:rsidRPr="00E766F8">
        <w:rPr>
          <w:rFonts w:ascii="Arial" w:eastAsia="Calibri" w:hAnsi="Arial" w:cs="Arial"/>
          <w:color w:val="auto"/>
        </w:rPr>
        <w:t xml:space="preserve"> to inform assessment and planning</w:t>
      </w:r>
      <w:r w:rsidR="00C50C8B" w:rsidRPr="00E766F8">
        <w:rPr>
          <w:rFonts w:ascii="Arial" w:eastAsia="Calibri" w:hAnsi="Arial" w:cs="Arial"/>
          <w:color w:val="auto"/>
        </w:rPr>
        <w:t>. While some consumers could not recall involvement</w:t>
      </w:r>
      <w:r w:rsidR="00E766F8">
        <w:rPr>
          <w:rFonts w:ascii="Arial" w:eastAsia="Calibri" w:hAnsi="Arial" w:cs="Arial"/>
          <w:color w:val="auto"/>
        </w:rPr>
        <w:t>,</w:t>
      </w:r>
      <w:r w:rsidR="00C50C8B" w:rsidRPr="00E766F8">
        <w:rPr>
          <w:rFonts w:ascii="Arial" w:eastAsia="Calibri" w:hAnsi="Arial" w:cs="Arial"/>
          <w:color w:val="auto"/>
        </w:rPr>
        <w:t xml:space="preserve"> they noted </w:t>
      </w:r>
      <w:r w:rsidR="00E766F8" w:rsidRPr="00E766F8">
        <w:rPr>
          <w:rFonts w:ascii="Arial" w:eastAsia="Calibri" w:hAnsi="Arial" w:cs="Arial"/>
          <w:color w:val="auto"/>
        </w:rPr>
        <w:t>satisfaction with care provision</w:t>
      </w:r>
      <w:r w:rsidR="00F72033" w:rsidRPr="00E766F8">
        <w:rPr>
          <w:rFonts w:ascii="Arial" w:eastAsia="Calibri" w:hAnsi="Arial" w:cs="Arial"/>
          <w:color w:val="auto"/>
        </w:rPr>
        <w:t xml:space="preserve">. </w:t>
      </w:r>
      <w:r w:rsidR="00F72033" w:rsidRPr="00191768">
        <w:rPr>
          <w:rFonts w:ascii="Arial" w:eastAsia="Calibri" w:hAnsi="Arial" w:cs="Arial"/>
          <w:color w:val="auto"/>
        </w:rPr>
        <w:t xml:space="preserve">Care documentation include evidence of partnership with </w:t>
      </w:r>
      <w:r w:rsidR="00E766F8" w:rsidRPr="00191768">
        <w:rPr>
          <w:rFonts w:ascii="Arial" w:eastAsia="Calibri" w:hAnsi="Arial" w:cs="Arial"/>
          <w:color w:val="auto"/>
        </w:rPr>
        <w:t xml:space="preserve">multiple </w:t>
      </w:r>
      <w:r w:rsidR="00F72033" w:rsidRPr="00191768">
        <w:rPr>
          <w:rFonts w:ascii="Arial" w:eastAsia="Calibri" w:hAnsi="Arial" w:cs="Arial"/>
          <w:color w:val="auto"/>
        </w:rPr>
        <w:t xml:space="preserve">care providers/organisations </w:t>
      </w:r>
      <w:r w:rsidR="00191768" w:rsidRPr="00191768">
        <w:rPr>
          <w:rFonts w:ascii="Arial" w:eastAsia="Calibri" w:hAnsi="Arial" w:cs="Arial"/>
          <w:color w:val="auto"/>
        </w:rPr>
        <w:t>and directives recorded to guide care provision.</w:t>
      </w:r>
      <w:r w:rsidR="00F72033" w:rsidRPr="00191768">
        <w:rPr>
          <w:rFonts w:ascii="Arial" w:eastAsia="Calibri" w:hAnsi="Arial" w:cs="Arial"/>
          <w:color w:val="auto"/>
        </w:rPr>
        <w:t xml:space="preserve"> </w:t>
      </w:r>
    </w:p>
    <w:p w14:paraId="676ED4DB" w14:textId="77777777" w:rsidR="00F72033" w:rsidRPr="00191768" w:rsidRDefault="00F72033" w:rsidP="00F72033">
      <w:pPr>
        <w:spacing w:before="240" w:line="276" w:lineRule="auto"/>
        <w:rPr>
          <w:rFonts w:ascii="Arial" w:hAnsi="Arial" w:cs="Arial"/>
          <w:color w:val="auto"/>
          <w:u w:val="single"/>
        </w:rPr>
      </w:pPr>
      <w:r w:rsidRPr="00191768">
        <w:rPr>
          <w:rFonts w:ascii="Arial" w:hAnsi="Arial" w:cs="Arial"/>
          <w:color w:val="auto"/>
          <w:u w:val="single"/>
        </w:rPr>
        <w:t>Requirement 2(3)(e)</w:t>
      </w:r>
    </w:p>
    <w:p w14:paraId="781C7DDF" w14:textId="79F6DC1F" w:rsidR="0050595B" w:rsidRPr="00334B7D" w:rsidRDefault="00F72033" w:rsidP="00B45FC6">
      <w:pPr>
        <w:spacing w:before="240" w:line="276" w:lineRule="auto"/>
      </w:pPr>
      <w:r w:rsidRPr="008A0215">
        <w:rPr>
          <w:rFonts w:ascii="Arial" w:eastAsia="Calibri" w:hAnsi="Arial" w:cs="Arial"/>
          <w:color w:val="auto"/>
        </w:rPr>
        <w:t xml:space="preserve">The service demonstrates an effective system of regular care review, </w:t>
      </w:r>
      <w:r w:rsidR="00957DDE" w:rsidRPr="008A0215">
        <w:rPr>
          <w:rFonts w:ascii="Arial" w:eastAsia="Calibri" w:hAnsi="Arial" w:cs="Arial"/>
          <w:color w:val="auto"/>
        </w:rPr>
        <w:t xml:space="preserve">and/or </w:t>
      </w:r>
      <w:r w:rsidR="00A14030" w:rsidRPr="008A0215">
        <w:rPr>
          <w:rFonts w:ascii="Arial" w:eastAsia="Calibri" w:hAnsi="Arial" w:cs="Arial"/>
          <w:color w:val="auto"/>
        </w:rPr>
        <w:t xml:space="preserve">when </w:t>
      </w:r>
      <w:r w:rsidRPr="008A0215">
        <w:rPr>
          <w:rFonts w:ascii="Arial" w:eastAsia="Calibri" w:hAnsi="Arial" w:cs="Arial"/>
          <w:color w:val="auto"/>
        </w:rPr>
        <w:t xml:space="preserve">circumstances change and/or incidents impact consumer needs. </w:t>
      </w:r>
      <w:r w:rsidR="00A14030" w:rsidRPr="008A0215">
        <w:rPr>
          <w:rFonts w:ascii="Arial" w:eastAsia="Calibri" w:hAnsi="Arial" w:cs="Arial"/>
          <w:color w:val="auto"/>
        </w:rPr>
        <w:t>Documentation review noted while updated care requirements/directives guide staff in care provision</w:t>
      </w:r>
      <w:r w:rsidR="00DC213A" w:rsidRPr="008A0215">
        <w:rPr>
          <w:rFonts w:ascii="Arial" w:eastAsia="Calibri" w:hAnsi="Arial" w:cs="Arial"/>
          <w:color w:val="auto"/>
        </w:rPr>
        <w:t>, previous directives were not consistently removed to eliminate confusion</w:t>
      </w:r>
      <w:r w:rsidR="00DF22FD" w:rsidRPr="008A0215">
        <w:rPr>
          <w:rFonts w:ascii="Arial" w:eastAsia="Calibri" w:hAnsi="Arial" w:cs="Arial"/>
          <w:color w:val="auto"/>
        </w:rPr>
        <w:t>.</w:t>
      </w:r>
      <w:r w:rsidRPr="008A0215">
        <w:rPr>
          <w:rFonts w:ascii="Arial" w:eastAsia="Calibri" w:hAnsi="Arial" w:cs="Arial"/>
          <w:color w:val="auto"/>
        </w:rPr>
        <w:t xml:space="preserve">  Evidence of </w:t>
      </w:r>
      <w:r w:rsidR="00134D56" w:rsidRPr="008A0215">
        <w:rPr>
          <w:rFonts w:ascii="Arial" w:eastAsia="Calibri" w:hAnsi="Arial" w:cs="Arial"/>
          <w:color w:val="auto"/>
        </w:rPr>
        <w:t>review/</w:t>
      </w:r>
      <w:r w:rsidR="00576A15" w:rsidRPr="008A0215">
        <w:rPr>
          <w:rFonts w:ascii="Arial" w:eastAsia="Calibri" w:hAnsi="Arial" w:cs="Arial"/>
          <w:color w:val="auto"/>
        </w:rPr>
        <w:t xml:space="preserve">amended </w:t>
      </w:r>
      <w:r w:rsidR="00134D56" w:rsidRPr="008A0215">
        <w:rPr>
          <w:rFonts w:ascii="Arial" w:eastAsia="Calibri" w:hAnsi="Arial" w:cs="Arial"/>
          <w:color w:val="auto"/>
        </w:rPr>
        <w:t xml:space="preserve">directives </w:t>
      </w:r>
      <w:r w:rsidR="00134D56" w:rsidRPr="008A0215">
        <w:rPr>
          <w:rFonts w:ascii="Arial" w:eastAsia="Calibri" w:hAnsi="Arial" w:cs="Arial"/>
          <w:color w:val="auto"/>
        </w:rPr>
        <w:lastRenderedPageBreak/>
        <w:t xml:space="preserve">by external consultants/allied health </w:t>
      </w:r>
      <w:r w:rsidR="00576A15" w:rsidRPr="008A0215">
        <w:rPr>
          <w:rFonts w:ascii="Arial" w:eastAsia="Calibri" w:hAnsi="Arial" w:cs="Arial"/>
          <w:color w:val="auto"/>
        </w:rPr>
        <w:t xml:space="preserve">professionals was noted in </w:t>
      </w:r>
      <w:r w:rsidR="008A0215" w:rsidRPr="008A0215">
        <w:rPr>
          <w:rFonts w:ascii="Arial" w:eastAsia="Calibri" w:hAnsi="Arial" w:cs="Arial"/>
          <w:color w:val="auto"/>
        </w:rPr>
        <w:t>sampled consumer’s documentation.</w:t>
      </w:r>
      <w:r w:rsidR="002540F6" w:rsidRPr="00996FAF">
        <w:br w:type="page"/>
      </w:r>
    </w:p>
    <w:p w14:paraId="781C7DE0"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D1C28" w14:paraId="781C7DE3"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1C7DE1" w14:textId="77777777" w:rsidR="0050595B" w:rsidRPr="00996FAF" w:rsidRDefault="002540F6" w:rsidP="0050595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1C7DE2"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DEA"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E4"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1C7DE5"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1C7DE6" w14:textId="77777777" w:rsidR="0050595B" w:rsidRPr="00996FAF" w:rsidRDefault="002540F6" w:rsidP="005059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1C7DE7" w14:textId="77777777" w:rsidR="0050595B" w:rsidRPr="00996FAF" w:rsidRDefault="002540F6" w:rsidP="005059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1C7DE8" w14:textId="77777777" w:rsidR="0050595B" w:rsidRPr="00996FAF" w:rsidRDefault="002540F6" w:rsidP="005059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1C7DE9" w14:textId="5F80A440"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D7C6C" w:rsidRPr="00EC65BF">
                  <w:rPr>
                    <w:rFonts w:ascii="Arial" w:hAnsi="Arial" w:cs="Arial"/>
                    <w:color w:val="auto"/>
                  </w:rPr>
                  <w:t>Non-compliant</w:t>
                </w:r>
              </w:sdtContent>
            </w:sdt>
            <w:r w:rsidR="002540F6" w:rsidRPr="00EC65BF">
              <w:rPr>
                <w:rFonts w:ascii="Arial" w:hAnsi="Arial" w:cs="Arial"/>
                <w:color w:val="auto"/>
              </w:rPr>
              <w:t xml:space="preserve"> </w:t>
            </w:r>
          </w:p>
        </w:tc>
      </w:tr>
      <w:tr w:rsidR="005D1C28" w14:paraId="781C7DEE"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EB"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1C7DEC"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1C7DED" w14:textId="27A197AB"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r w:rsidR="005D1C28" w14:paraId="781C7DF2"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EF" w14:textId="77777777" w:rsidR="0050595B" w:rsidRPr="00996FAF" w:rsidRDefault="002540F6" w:rsidP="0050595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81C7DF0" w14:textId="0CFDED6D" w:rsidR="0050595B" w:rsidRPr="00996FAF" w:rsidRDefault="002540F6" w:rsidP="005059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467D09">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781C7DF1" w14:textId="40A1BCDE"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r w:rsidR="005D1C28" w14:paraId="781C7DF6"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F3"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1C7DF4"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1C7DF5" w14:textId="3F0304BC" w:rsidR="0050595B" w:rsidRPr="00996FAF" w:rsidRDefault="00E54562" w:rsidP="005059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r w:rsidR="005D1C28" w:rsidRPr="00C46FEF" w14:paraId="781C7DFA"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F7"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1C7DF8"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1C7DF9" w14:textId="1C33E570" w:rsidR="0050595B" w:rsidRPr="00C46FE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D7C6C" w:rsidRPr="00C46FEF">
                  <w:rPr>
                    <w:rFonts w:ascii="Arial" w:hAnsi="Arial" w:cs="Arial"/>
                    <w:color w:val="auto"/>
                  </w:rPr>
                  <w:t>Non-compliant</w:t>
                </w:r>
              </w:sdtContent>
            </w:sdt>
            <w:r w:rsidR="002540F6" w:rsidRPr="00C46FEF">
              <w:rPr>
                <w:rFonts w:ascii="Arial" w:hAnsi="Arial" w:cs="Arial"/>
                <w:color w:val="auto"/>
              </w:rPr>
              <w:t xml:space="preserve"> </w:t>
            </w:r>
          </w:p>
        </w:tc>
      </w:tr>
      <w:tr w:rsidR="005D1C28" w14:paraId="781C7DFE"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FB"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1C7DFC"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1C7DFD" w14:textId="5FE83F3E"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r w:rsidR="005D1C28" w14:paraId="781C7E04"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DFF"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1C7E00"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1C7E01" w14:textId="61DB13F1" w:rsidR="0050595B" w:rsidRPr="00996FAF" w:rsidRDefault="002540F6" w:rsidP="005059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A153F7">
              <w:rPr>
                <w:rFonts w:ascii="Arial" w:hAnsi="Arial" w:cs="Arial"/>
              </w:rPr>
              <w:t>-</w:t>
            </w:r>
            <w:r w:rsidRPr="00996FAF">
              <w:rPr>
                <w:rFonts w:ascii="Arial" w:hAnsi="Arial" w:cs="Arial"/>
              </w:rPr>
              <w:t>based precautions to prevent and control infection; and</w:t>
            </w:r>
          </w:p>
          <w:p w14:paraId="781C7E02" w14:textId="77777777" w:rsidR="0050595B" w:rsidRPr="00996FAF" w:rsidRDefault="002540F6" w:rsidP="005059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1C7E03" w14:textId="00DE8683"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D7C6C">
                  <w:rPr>
                    <w:rFonts w:ascii="Arial" w:hAnsi="Arial" w:cs="Arial"/>
                    <w:color w:val="auto"/>
                  </w:rPr>
                  <w:t>Compliant</w:t>
                </w:r>
              </w:sdtContent>
            </w:sdt>
            <w:r w:rsidR="002540F6" w:rsidRPr="00996FAF">
              <w:rPr>
                <w:rFonts w:ascii="Arial" w:hAnsi="Arial" w:cs="Arial"/>
                <w:color w:val="0000FF"/>
              </w:rPr>
              <w:t xml:space="preserve"> </w:t>
            </w:r>
          </w:p>
        </w:tc>
      </w:tr>
    </w:tbl>
    <w:p w14:paraId="781C7E05" w14:textId="77777777" w:rsidR="0050595B" w:rsidRDefault="002540F6" w:rsidP="0050595B">
      <w:pPr>
        <w:pStyle w:val="Heading20"/>
      </w:pPr>
      <w:r w:rsidRPr="00996FAF">
        <w:t>Findings</w:t>
      </w:r>
    </w:p>
    <w:p w14:paraId="7997027D" w14:textId="58A2BDA6" w:rsidR="00ED0B7C" w:rsidRPr="00C46FEF" w:rsidRDefault="00ED0B7C" w:rsidP="00ED0B7C">
      <w:pPr>
        <w:rPr>
          <w:rFonts w:ascii="Arial" w:hAnsi="Arial" w:cs="Arial"/>
          <w:color w:val="auto"/>
        </w:rPr>
      </w:pPr>
      <w:bookmarkStart w:id="8" w:name="_Hlk127436522"/>
      <w:r w:rsidRPr="00C46FEF">
        <w:rPr>
          <w:rFonts w:ascii="Arial" w:hAnsi="Arial" w:cs="Arial"/>
          <w:color w:val="auto"/>
        </w:rPr>
        <w:t>This Quality Standard is non-compliant as 2 of 7 requirements have been assessed as non-compliant.</w:t>
      </w:r>
    </w:p>
    <w:bookmarkEnd w:id="8"/>
    <w:p w14:paraId="314780B4" w14:textId="77777777" w:rsidR="00ED0B7C" w:rsidRPr="00E047AD" w:rsidRDefault="00ED0B7C" w:rsidP="00ED0B7C">
      <w:pPr>
        <w:spacing w:before="240" w:line="276" w:lineRule="auto"/>
        <w:rPr>
          <w:rFonts w:ascii="Arial" w:hAnsi="Arial" w:cs="Arial"/>
          <w:color w:val="auto"/>
          <w:u w:val="single"/>
        </w:rPr>
      </w:pPr>
      <w:r w:rsidRPr="00E047AD">
        <w:rPr>
          <w:rFonts w:ascii="Arial" w:hAnsi="Arial" w:cs="Arial"/>
          <w:color w:val="auto"/>
          <w:u w:val="single"/>
        </w:rPr>
        <w:t>Requirement 3(3)(a)</w:t>
      </w:r>
    </w:p>
    <w:p w14:paraId="5705A136" w14:textId="2FD3E8D8" w:rsidR="00A226FF" w:rsidRPr="00E047AD" w:rsidRDefault="00ED0B7C" w:rsidP="00ED0B7C">
      <w:pPr>
        <w:spacing w:before="240" w:line="276" w:lineRule="auto"/>
        <w:rPr>
          <w:rFonts w:ascii="Arial" w:eastAsia="Calibri" w:hAnsi="Arial" w:cs="Arial"/>
          <w:color w:val="auto"/>
        </w:rPr>
      </w:pPr>
      <w:r w:rsidRPr="00E047AD">
        <w:rPr>
          <w:rFonts w:ascii="Arial" w:eastAsia="Calibri" w:hAnsi="Arial" w:cs="Arial"/>
          <w:color w:val="auto"/>
        </w:rPr>
        <w:t xml:space="preserve">Most interviewed consumers and </w:t>
      </w:r>
      <w:proofErr w:type="gramStart"/>
      <w:r w:rsidRPr="00E047AD">
        <w:rPr>
          <w:rFonts w:ascii="Arial" w:eastAsia="Calibri" w:hAnsi="Arial" w:cs="Arial"/>
          <w:color w:val="auto"/>
        </w:rPr>
        <w:t>representatives</w:t>
      </w:r>
      <w:proofErr w:type="gramEnd"/>
      <w:r w:rsidRPr="00E047AD">
        <w:rPr>
          <w:rFonts w:ascii="Arial" w:eastAsia="Calibri" w:hAnsi="Arial" w:cs="Arial"/>
          <w:color w:val="auto"/>
        </w:rPr>
        <w:t xml:space="preserve"> express satisfaction with care provision</w:t>
      </w:r>
      <w:r w:rsidR="00462CBB">
        <w:rPr>
          <w:rFonts w:ascii="Arial" w:eastAsia="Calibri" w:hAnsi="Arial" w:cs="Arial"/>
          <w:color w:val="auto"/>
        </w:rPr>
        <w:t xml:space="preserve"> and c</w:t>
      </w:r>
      <w:r w:rsidR="006D1E8C" w:rsidRPr="00E047AD">
        <w:rPr>
          <w:rFonts w:ascii="Arial" w:eastAsia="Calibri" w:hAnsi="Arial" w:cs="Arial"/>
          <w:color w:val="auto"/>
        </w:rPr>
        <w:t xml:space="preserve">linical </w:t>
      </w:r>
      <w:r w:rsidR="00A226FF" w:rsidRPr="00E047AD">
        <w:rPr>
          <w:rFonts w:ascii="Arial" w:eastAsia="Calibri" w:hAnsi="Arial" w:cs="Arial"/>
          <w:color w:val="auto"/>
        </w:rPr>
        <w:t>staff generally demonstrate knowledge of consumer</w:t>
      </w:r>
      <w:r w:rsidR="00B55EC1">
        <w:rPr>
          <w:rFonts w:ascii="Arial" w:eastAsia="Calibri" w:hAnsi="Arial" w:cs="Arial"/>
          <w:color w:val="auto"/>
        </w:rPr>
        <w:t>’</w:t>
      </w:r>
      <w:r w:rsidR="00A226FF" w:rsidRPr="00E047AD">
        <w:rPr>
          <w:rFonts w:ascii="Arial" w:eastAsia="Calibri" w:hAnsi="Arial" w:cs="Arial"/>
          <w:color w:val="auto"/>
        </w:rPr>
        <w:t>s</w:t>
      </w:r>
      <w:r w:rsidR="007F1420" w:rsidRPr="00E047AD">
        <w:rPr>
          <w:rFonts w:ascii="Arial" w:eastAsia="Calibri" w:hAnsi="Arial" w:cs="Arial"/>
          <w:color w:val="auto"/>
        </w:rPr>
        <w:t xml:space="preserve"> </w:t>
      </w:r>
      <w:r w:rsidR="00B55EC1">
        <w:rPr>
          <w:rFonts w:ascii="Arial" w:eastAsia="Calibri" w:hAnsi="Arial" w:cs="Arial"/>
          <w:color w:val="auto"/>
        </w:rPr>
        <w:t xml:space="preserve">clinical </w:t>
      </w:r>
      <w:r w:rsidR="007F1420" w:rsidRPr="00E047AD">
        <w:rPr>
          <w:rFonts w:ascii="Arial" w:eastAsia="Calibri" w:hAnsi="Arial" w:cs="Arial"/>
          <w:color w:val="auto"/>
        </w:rPr>
        <w:t>needs</w:t>
      </w:r>
      <w:r w:rsidR="00A226FF" w:rsidRPr="00E047AD">
        <w:rPr>
          <w:rFonts w:ascii="Arial" w:eastAsia="Calibri" w:hAnsi="Arial" w:cs="Arial"/>
          <w:color w:val="auto"/>
        </w:rPr>
        <w:t>.</w:t>
      </w:r>
      <w:r w:rsidR="00E85106" w:rsidRPr="00E047AD">
        <w:rPr>
          <w:rFonts w:ascii="Arial" w:eastAsia="Calibri" w:hAnsi="Arial" w:cs="Arial"/>
          <w:color w:val="auto"/>
        </w:rPr>
        <w:t xml:space="preserve"> Clinical </w:t>
      </w:r>
      <w:r w:rsidR="008B6B76" w:rsidRPr="00E047AD">
        <w:rPr>
          <w:rFonts w:ascii="Arial" w:eastAsia="Calibri" w:hAnsi="Arial" w:cs="Arial"/>
          <w:color w:val="auto"/>
        </w:rPr>
        <w:t xml:space="preserve">staff describe strategies </w:t>
      </w:r>
      <w:r w:rsidR="00462CBB">
        <w:rPr>
          <w:rFonts w:ascii="Arial" w:eastAsia="Calibri" w:hAnsi="Arial" w:cs="Arial"/>
          <w:color w:val="auto"/>
        </w:rPr>
        <w:t>for</w:t>
      </w:r>
      <w:r w:rsidR="008B6B76" w:rsidRPr="00E047AD">
        <w:rPr>
          <w:rFonts w:ascii="Arial" w:eastAsia="Calibri" w:hAnsi="Arial" w:cs="Arial"/>
          <w:color w:val="auto"/>
        </w:rPr>
        <w:t xml:space="preserve"> care provision, </w:t>
      </w:r>
      <w:r w:rsidR="00EE352C" w:rsidRPr="00E047AD">
        <w:rPr>
          <w:rFonts w:ascii="Arial" w:eastAsia="Calibri" w:hAnsi="Arial" w:cs="Arial"/>
          <w:color w:val="auto"/>
        </w:rPr>
        <w:t>refer</w:t>
      </w:r>
      <w:r w:rsidR="00EE352C">
        <w:rPr>
          <w:rFonts w:ascii="Arial" w:eastAsia="Calibri" w:hAnsi="Arial" w:cs="Arial"/>
          <w:color w:val="auto"/>
        </w:rPr>
        <w:t>ring</w:t>
      </w:r>
      <w:r w:rsidR="008B6B76" w:rsidRPr="00E047AD">
        <w:rPr>
          <w:rFonts w:ascii="Arial" w:eastAsia="Calibri" w:hAnsi="Arial" w:cs="Arial"/>
          <w:color w:val="auto"/>
        </w:rPr>
        <w:t xml:space="preserve"> to </w:t>
      </w:r>
      <w:r w:rsidR="00FF7D90" w:rsidRPr="00E047AD">
        <w:rPr>
          <w:rFonts w:ascii="Arial" w:eastAsia="Calibri" w:hAnsi="Arial" w:cs="Arial"/>
          <w:color w:val="auto"/>
        </w:rPr>
        <w:t xml:space="preserve">consumers documentation for care directives/guidance; </w:t>
      </w:r>
      <w:r w:rsidR="005B252A">
        <w:rPr>
          <w:rFonts w:ascii="Arial" w:eastAsia="Calibri" w:hAnsi="Arial" w:cs="Arial"/>
          <w:color w:val="auto"/>
        </w:rPr>
        <w:t xml:space="preserve">some </w:t>
      </w:r>
      <w:r w:rsidR="00FF7D90" w:rsidRPr="00E047AD">
        <w:rPr>
          <w:rFonts w:ascii="Arial" w:eastAsia="Calibri" w:hAnsi="Arial" w:cs="Arial"/>
          <w:color w:val="auto"/>
        </w:rPr>
        <w:t xml:space="preserve">care staff </w:t>
      </w:r>
      <w:r w:rsidR="00D475A5">
        <w:rPr>
          <w:rFonts w:ascii="Arial" w:eastAsia="Calibri" w:hAnsi="Arial" w:cs="Arial"/>
          <w:color w:val="auto"/>
        </w:rPr>
        <w:t xml:space="preserve">advise </w:t>
      </w:r>
      <w:r w:rsidR="00602C35">
        <w:rPr>
          <w:rFonts w:ascii="Arial" w:eastAsia="Calibri" w:hAnsi="Arial" w:cs="Arial"/>
          <w:color w:val="auto"/>
        </w:rPr>
        <w:t xml:space="preserve">gaining </w:t>
      </w:r>
      <w:r w:rsidR="00610313" w:rsidRPr="00E047AD">
        <w:rPr>
          <w:rFonts w:ascii="Arial" w:eastAsia="Calibri" w:hAnsi="Arial" w:cs="Arial"/>
          <w:color w:val="auto"/>
        </w:rPr>
        <w:t>updates from colleagues to ascertain current care requirements</w:t>
      </w:r>
      <w:r w:rsidR="0050608F" w:rsidRPr="00E047AD">
        <w:rPr>
          <w:rFonts w:ascii="Arial" w:eastAsia="Calibri" w:hAnsi="Arial" w:cs="Arial"/>
          <w:color w:val="auto"/>
        </w:rPr>
        <w:t xml:space="preserve">. </w:t>
      </w:r>
    </w:p>
    <w:p w14:paraId="6DA46C0B" w14:textId="77777777" w:rsidR="004D04F9" w:rsidRPr="0037778F" w:rsidRDefault="004D04F9" w:rsidP="004D04F9">
      <w:pPr>
        <w:spacing w:before="240" w:line="276" w:lineRule="auto"/>
        <w:rPr>
          <w:rFonts w:ascii="Arial" w:eastAsia="Calibri" w:hAnsi="Arial" w:cs="Arial"/>
          <w:color w:val="auto"/>
        </w:rPr>
      </w:pPr>
      <w:r w:rsidRPr="0037778F">
        <w:rPr>
          <w:rFonts w:ascii="Arial" w:eastAsia="Calibri" w:hAnsi="Arial" w:cs="Arial"/>
          <w:color w:val="auto"/>
        </w:rPr>
        <w:t xml:space="preserve">Consumers </w:t>
      </w:r>
      <w:r w:rsidRPr="00A24A93">
        <w:rPr>
          <w:rFonts w:ascii="Arial" w:eastAsia="Calibri" w:hAnsi="Arial" w:cs="Arial"/>
          <w:color w:val="auto"/>
        </w:rPr>
        <w:t>consider</w:t>
      </w:r>
      <w:r>
        <w:rPr>
          <w:rFonts w:ascii="Arial" w:eastAsia="Calibri" w:hAnsi="Arial" w:cs="Arial"/>
          <w:color w:val="auto"/>
        </w:rPr>
        <w:t xml:space="preserve"> their</w:t>
      </w:r>
      <w:r w:rsidRPr="0037778F">
        <w:rPr>
          <w:rFonts w:ascii="Arial" w:eastAsia="Calibri" w:hAnsi="Arial" w:cs="Arial"/>
          <w:color w:val="auto"/>
        </w:rPr>
        <w:t xml:space="preserve"> pain </w:t>
      </w:r>
      <w:r>
        <w:rPr>
          <w:rFonts w:ascii="Arial" w:eastAsia="Calibri" w:hAnsi="Arial" w:cs="Arial"/>
          <w:color w:val="auto"/>
        </w:rPr>
        <w:t>needs are met</w:t>
      </w:r>
      <w:r w:rsidRPr="0037778F">
        <w:rPr>
          <w:rFonts w:ascii="Arial" w:eastAsia="Calibri" w:hAnsi="Arial" w:cs="Arial"/>
          <w:color w:val="auto"/>
        </w:rPr>
        <w:t xml:space="preserve">. </w:t>
      </w:r>
      <w:r w:rsidRPr="00A24A93">
        <w:rPr>
          <w:rFonts w:ascii="Arial" w:eastAsia="Calibri" w:hAnsi="Arial" w:cs="Arial"/>
          <w:color w:val="auto"/>
        </w:rPr>
        <w:t>E</w:t>
      </w:r>
      <w:r w:rsidRPr="0037778F">
        <w:rPr>
          <w:rFonts w:ascii="Arial" w:eastAsia="Calibri" w:hAnsi="Arial" w:cs="Arial"/>
          <w:color w:val="auto"/>
        </w:rPr>
        <w:t>stablished procedures ensure regular consider</w:t>
      </w:r>
      <w:r w:rsidRPr="00A24A93">
        <w:rPr>
          <w:rFonts w:ascii="Arial" w:eastAsia="Calibri" w:hAnsi="Arial" w:cs="Arial"/>
          <w:color w:val="auto"/>
        </w:rPr>
        <w:t xml:space="preserve">ation of </w:t>
      </w:r>
      <w:r w:rsidRPr="0037778F">
        <w:rPr>
          <w:rFonts w:ascii="Arial" w:eastAsia="Calibri" w:hAnsi="Arial" w:cs="Arial"/>
          <w:color w:val="auto"/>
        </w:rPr>
        <w:t xml:space="preserve">pain </w:t>
      </w:r>
      <w:r w:rsidRPr="00A24A93">
        <w:rPr>
          <w:rFonts w:ascii="Arial" w:eastAsia="Calibri" w:hAnsi="Arial" w:cs="Arial"/>
          <w:color w:val="auto"/>
        </w:rPr>
        <w:t xml:space="preserve">management in care provision and use of a variety of tools to identify pain. </w:t>
      </w:r>
      <w:r w:rsidRPr="00A24A93">
        <w:rPr>
          <w:rFonts w:ascii="Arial" w:eastAsia="Calibri" w:hAnsi="Arial" w:cs="Arial"/>
          <w:color w:val="auto"/>
        </w:rPr>
        <w:lastRenderedPageBreak/>
        <w:t xml:space="preserve">Documentation guide pain management incorporating pharmacological and non-pharmacological strategies. </w:t>
      </w:r>
    </w:p>
    <w:p w14:paraId="330A3892" w14:textId="6F987CC9" w:rsidR="00833239" w:rsidRPr="00EC65BF" w:rsidRDefault="00180375" w:rsidP="00ED0B7C">
      <w:pPr>
        <w:spacing w:before="240" w:line="276" w:lineRule="auto"/>
        <w:rPr>
          <w:rFonts w:ascii="Arial" w:eastAsia="Calibri" w:hAnsi="Arial" w:cs="Arial"/>
          <w:color w:val="auto"/>
        </w:rPr>
      </w:pPr>
      <w:r>
        <w:rPr>
          <w:rFonts w:ascii="Arial" w:eastAsia="Calibri" w:hAnsi="Arial" w:cs="Arial"/>
          <w:color w:val="auto"/>
        </w:rPr>
        <w:t>V</w:t>
      </w:r>
      <w:r w:rsidR="00ED0B7C" w:rsidRPr="004C3404">
        <w:rPr>
          <w:rFonts w:ascii="Arial" w:eastAsia="Calibri" w:hAnsi="Arial" w:cs="Arial"/>
          <w:color w:val="auto"/>
        </w:rPr>
        <w:t xml:space="preserve">ia documentation review, the assessment team bought forward evidence of deficiencies relating to </w:t>
      </w:r>
      <w:r w:rsidR="00EE352C">
        <w:rPr>
          <w:rFonts w:ascii="Arial" w:eastAsia="Calibri" w:hAnsi="Arial" w:cs="Arial"/>
          <w:color w:val="auto"/>
        </w:rPr>
        <w:t>clear directives for</w:t>
      </w:r>
      <w:r w:rsidR="00F20D5B">
        <w:rPr>
          <w:rFonts w:ascii="Arial" w:eastAsia="Calibri" w:hAnsi="Arial" w:cs="Arial"/>
          <w:color w:val="auto"/>
        </w:rPr>
        <w:t xml:space="preserve"> p</w:t>
      </w:r>
      <w:r w:rsidR="000950B5">
        <w:rPr>
          <w:rFonts w:ascii="Arial" w:eastAsia="Calibri" w:hAnsi="Arial" w:cs="Arial"/>
          <w:color w:val="auto"/>
        </w:rPr>
        <w:t>sychotropic medications for five consumers.</w:t>
      </w:r>
      <w:r w:rsidR="00AE6282" w:rsidRPr="004C3404">
        <w:rPr>
          <w:rFonts w:ascii="Arial" w:eastAsia="Calibri" w:hAnsi="Arial" w:cs="Arial"/>
          <w:color w:val="auto"/>
        </w:rPr>
        <w:t xml:space="preserve"> </w:t>
      </w:r>
      <w:r w:rsidR="006F0E20">
        <w:rPr>
          <w:rFonts w:ascii="Arial" w:eastAsia="Calibri" w:hAnsi="Arial" w:cs="Arial"/>
          <w:color w:val="auto"/>
        </w:rPr>
        <w:t>T</w:t>
      </w:r>
      <w:r w:rsidR="00833239" w:rsidRPr="00EC65BF">
        <w:rPr>
          <w:rFonts w:ascii="Arial" w:eastAsia="Calibri" w:hAnsi="Arial" w:cs="Arial"/>
          <w:color w:val="auto"/>
        </w:rPr>
        <w:t xml:space="preserve">he approved provider </w:t>
      </w:r>
      <w:r w:rsidR="00CA37AD" w:rsidRPr="00EC65BF">
        <w:rPr>
          <w:rFonts w:ascii="Arial" w:eastAsia="Calibri" w:hAnsi="Arial" w:cs="Arial"/>
          <w:color w:val="auto"/>
        </w:rPr>
        <w:t xml:space="preserve">evidenced </w:t>
      </w:r>
      <w:r w:rsidR="00EC65BF" w:rsidRPr="00EC65BF">
        <w:rPr>
          <w:rFonts w:ascii="Arial" w:eastAsia="Calibri" w:hAnsi="Arial" w:cs="Arial"/>
          <w:color w:val="auto"/>
        </w:rPr>
        <w:t xml:space="preserve">responsive </w:t>
      </w:r>
      <w:r w:rsidR="00313A0C" w:rsidRPr="00EC65BF">
        <w:rPr>
          <w:rFonts w:ascii="Arial" w:eastAsia="Calibri" w:hAnsi="Arial" w:cs="Arial"/>
          <w:color w:val="auto"/>
        </w:rPr>
        <w:t xml:space="preserve">communication with medical officer to </w:t>
      </w:r>
      <w:r w:rsidR="00CA37AD" w:rsidRPr="00EC65BF">
        <w:rPr>
          <w:rFonts w:ascii="Arial" w:eastAsia="Calibri" w:hAnsi="Arial" w:cs="Arial"/>
          <w:color w:val="auto"/>
        </w:rPr>
        <w:t>amend</w:t>
      </w:r>
      <w:r w:rsidR="00313A0C" w:rsidRPr="00EC65BF">
        <w:rPr>
          <w:rFonts w:ascii="Arial" w:eastAsia="Calibri" w:hAnsi="Arial" w:cs="Arial"/>
          <w:color w:val="auto"/>
        </w:rPr>
        <w:t>/update</w:t>
      </w:r>
      <w:r w:rsidR="00CA37AD" w:rsidRPr="00EC65BF">
        <w:rPr>
          <w:rFonts w:ascii="Arial" w:eastAsia="Calibri" w:hAnsi="Arial" w:cs="Arial"/>
          <w:color w:val="auto"/>
        </w:rPr>
        <w:t xml:space="preserve"> documentation </w:t>
      </w:r>
      <w:r w:rsidR="00313A0C" w:rsidRPr="00EC65BF">
        <w:rPr>
          <w:rFonts w:ascii="Arial" w:eastAsia="Calibri" w:hAnsi="Arial" w:cs="Arial"/>
          <w:color w:val="auto"/>
        </w:rPr>
        <w:t>with</w:t>
      </w:r>
      <w:r w:rsidR="00CA37AD" w:rsidRPr="00EC65BF">
        <w:rPr>
          <w:rFonts w:ascii="Arial" w:eastAsia="Calibri" w:hAnsi="Arial" w:cs="Arial"/>
          <w:color w:val="auto"/>
        </w:rPr>
        <w:t xml:space="preserve"> </w:t>
      </w:r>
      <w:r w:rsidR="00724A62" w:rsidRPr="00EC65BF">
        <w:rPr>
          <w:rFonts w:ascii="Arial" w:eastAsia="Calibri" w:hAnsi="Arial" w:cs="Arial"/>
          <w:color w:val="auto"/>
        </w:rPr>
        <w:t xml:space="preserve">clear </w:t>
      </w:r>
      <w:r w:rsidR="00CA37AD" w:rsidRPr="00EC65BF">
        <w:rPr>
          <w:rFonts w:ascii="Arial" w:eastAsia="Calibri" w:hAnsi="Arial" w:cs="Arial"/>
          <w:color w:val="auto"/>
        </w:rPr>
        <w:t>directive</w:t>
      </w:r>
      <w:r w:rsidR="00724A62" w:rsidRPr="00EC65BF">
        <w:rPr>
          <w:rFonts w:ascii="Arial" w:eastAsia="Calibri" w:hAnsi="Arial" w:cs="Arial"/>
          <w:color w:val="auto"/>
        </w:rPr>
        <w:t>s</w:t>
      </w:r>
      <w:r w:rsidR="00CA37AD" w:rsidRPr="00EC65BF">
        <w:rPr>
          <w:rFonts w:ascii="Arial" w:eastAsia="Calibri" w:hAnsi="Arial" w:cs="Arial"/>
          <w:color w:val="auto"/>
        </w:rPr>
        <w:t xml:space="preserve"> in relation to </w:t>
      </w:r>
      <w:r w:rsidR="00724A62" w:rsidRPr="00EC65BF">
        <w:rPr>
          <w:rFonts w:ascii="Arial" w:eastAsia="Calibri" w:hAnsi="Arial" w:cs="Arial"/>
          <w:color w:val="auto"/>
        </w:rPr>
        <w:t xml:space="preserve">administration of ‘as </w:t>
      </w:r>
      <w:r w:rsidR="00476499" w:rsidRPr="00EC65BF">
        <w:rPr>
          <w:rFonts w:ascii="Arial" w:eastAsia="Calibri" w:hAnsi="Arial" w:cs="Arial"/>
          <w:color w:val="auto"/>
        </w:rPr>
        <w:t xml:space="preserve">required’ </w:t>
      </w:r>
      <w:r w:rsidR="00706317">
        <w:rPr>
          <w:rFonts w:ascii="Arial" w:eastAsia="Calibri" w:hAnsi="Arial" w:cs="Arial"/>
          <w:color w:val="auto"/>
        </w:rPr>
        <w:t>p</w:t>
      </w:r>
      <w:r w:rsidR="008C30A5">
        <w:rPr>
          <w:rFonts w:ascii="Arial" w:eastAsia="Calibri" w:hAnsi="Arial" w:cs="Arial"/>
          <w:color w:val="auto"/>
        </w:rPr>
        <w:t xml:space="preserve">sychotropic </w:t>
      </w:r>
      <w:r w:rsidR="00476499" w:rsidRPr="00EC65BF">
        <w:rPr>
          <w:rFonts w:ascii="Arial" w:eastAsia="Calibri" w:hAnsi="Arial" w:cs="Arial"/>
          <w:color w:val="auto"/>
        </w:rPr>
        <w:t>medications.</w:t>
      </w:r>
    </w:p>
    <w:p w14:paraId="621605A8" w14:textId="4F14D116" w:rsidR="00C422BF" w:rsidRDefault="00AE6282" w:rsidP="00ED0B7C">
      <w:pPr>
        <w:spacing w:before="240" w:line="276" w:lineRule="auto"/>
        <w:rPr>
          <w:rFonts w:ascii="Arial" w:eastAsia="Calibri" w:hAnsi="Arial" w:cs="Arial"/>
          <w:color w:val="auto"/>
        </w:rPr>
      </w:pPr>
      <w:r w:rsidRPr="004C3404">
        <w:rPr>
          <w:rFonts w:ascii="Arial" w:eastAsia="Calibri" w:hAnsi="Arial" w:cs="Arial"/>
          <w:color w:val="auto"/>
        </w:rPr>
        <w:t>The</w:t>
      </w:r>
      <w:r w:rsidR="00180375">
        <w:rPr>
          <w:rFonts w:ascii="Arial" w:eastAsia="Calibri" w:hAnsi="Arial" w:cs="Arial"/>
          <w:color w:val="auto"/>
        </w:rPr>
        <w:t xml:space="preserve"> assessment team</w:t>
      </w:r>
      <w:r w:rsidR="00581571">
        <w:rPr>
          <w:rFonts w:ascii="Arial" w:eastAsia="Calibri" w:hAnsi="Arial" w:cs="Arial"/>
          <w:color w:val="auto"/>
        </w:rPr>
        <w:t xml:space="preserve"> n</w:t>
      </w:r>
      <w:r w:rsidRPr="004C3404">
        <w:rPr>
          <w:rFonts w:ascii="Arial" w:eastAsia="Calibri" w:hAnsi="Arial" w:cs="Arial"/>
          <w:color w:val="auto"/>
        </w:rPr>
        <w:t>oted concerns in relation to perimeter</w:t>
      </w:r>
      <w:r w:rsidR="00102D8C" w:rsidRPr="004C3404">
        <w:rPr>
          <w:rFonts w:ascii="Arial" w:eastAsia="Calibri" w:hAnsi="Arial" w:cs="Arial"/>
          <w:color w:val="auto"/>
        </w:rPr>
        <w:t xml:space="preserve"> and external </w:t>
      </w:r>
      <w:r w:rsidR="00E27B53" w:rsidRPr="004C3404">
        <w:rPr>
          <w:rFonts w:ascii="Arial" w:eastAsia="Calibri" w:hAnsi="Arial" w:cs="Arial"/>
          <w:color w:val="auto"/>
        </w:rPr>
        <w:t xml:space="preserve">gate egress </w:t>
      </w:r>
      <w:r w:rsidR="00A24A93" w:rsidRPr="004C3404">
        <w:rPr>
          <w:rFonts w:ascii="Arial" w:eastAsia="Calibri" w:hAnsi="Arial" w:cs="Arial"/>
          <w:color w:val="auto"/>
        </w:rPr>
        <w:t xml:space="preserve">which </w:t>
      </w:r>
      <w:r w:rsidR="00E27B53" w:rsidRPr="004C3404">
        <w:rPr>
          <w:rFonts w:ascii="Arial" w:eastAsia="Calibri" w:hAnsi="Arial" w:cs="Arial"/>
          <w:color w:val="auto"/>
        </w:rPr>
        <w:t xml:space="preserve">has been addressed in requirement </w:t>
      </w:r>
      <w:r w:rsidR="009A66DD" w:rsidRPr="004C3404">
        <w:rPr>
          <w:rFonts w:ascii="Arial" w:eastAsia="Calibri" w:hAnsi="Arial" w:cs="Arial"/>
          <w:color w:val="auto"/>
        </w:rPr>
        <w:t xml:space="preserve">5(3)(b). </w:t>
      </w:r>
      <w:r w:rsidR="006F0E20">
        <w:rPr>
          <w:rFonts w:ascii="Arial" w:eastAsia="Calibri" w:hAnsi="Arial" w:cs="Arial"/>
          <w:color w:val="auto"/>
        </w:rPr>
        <w:t>In addition</w:t>
      </w:r>
      <w:r w:rsidR="00DA001E">
        <w:rPr>
          <w:rFonts w:ascii="Arial" w:eastAsia="Calibri" w:hAnsi="Arial" w:cs="Arial"/>
          <w:color w:val="auto"/>
        </w:rPr>
        <w:t>,</w:t>
      </w:r>
      <w:r w:rsidR="006F0E20">
        <w:rPr>
          <w:rFonts w:ascii="Arial" w:eastAsia="Calibri" w:hAnsi="Arial" w:cs="Arial"/>
          <w:color w:val="auto"/>
        </w:rPr>
        <w:t xml:space="preserve"> they </w:t>
      </w:r>
      <w:r w:rsidR="009A66DD" w:rsidRPr="004C3404">
        <w:rPr>
          <w:rFonts w:ascii="Arial" w:eastAsia="Calibri" w:hAnsi="Arial" w:cs="Arial"/>
          <w:color w:val="auto"/>
        </w:rPr>
        <w:t>note a lack of informed consent documentation for one consumer living within</w:t>
      </w:r>
      <w:r w:rsidR="006F0E20">
        <w:rPr>
          <w:rFonts w:ascii="Arial" w:eastAsia="Calibri" w:hAnsi="Arial" w:cs="Arial"/>
          <w:color w:val="auto"/>
        </w:rPr>
        <w:t xml:space="preserve"> memory support environment</w:t>
      </w:r>
      <w:r w:rsidR="00A24A93" w:rsidRPr="004C3404">
        <w:rPr>
          <w:rFonts w:ascii="Arial" w:eastAsia="Calibri" w:hAnsi="Arial" w:cs="Arial"/>
          <w:color w:val="auto"/>
        </w:rPr>
        <w:t>.</w:t>
      </w:r>
      <w:r w:rsidR="00775381" w:rsidRPr="004C3404">
        <w:rPr>
          <w:rFonts w:ascii="Arial" w:eastAsia="Calibri" w:hAnsi="Arial" w:cs="Arial"/>
          <w:color w:val="auto"/>
        </w:rPr>
        <w:t xml:space="preserve"> </w:t>
      </w:r>
      <w:r w:rsidR="00AC5E44">
        <w:rPr>
          <w:rFonts w:ascii="Arial" w:eastAsia="Calibri" w:hAnsi="Arial" w:cs="Arial"/>
          <w:color w:val="auto"/>
        </w:rPr>
        <w:t xml:space="preserve">While </w:t>
      </w:r>
      <w:r w:rsidR="005B252A">
        <w:rPr>
          <w:rFonts w:ascii="Arial" w:eastAsia="Calibri" w:hAnsi="Arial" w:cs="Arial"/>
          <w:color w:val="auto"/>
        </w:rPr>
        <w:t>the</w:t>
      </w:r>
      <w:r w:rsidR="00AC5E44">
        <w:rPr>
          <w:rFonts w:ascii="Arial" w:eastAsia="Calibri" w:hAnsi="Arial" w:cs="Arial"/>
          <w:color w:val="auto"/>
        </w:rPr>
        <w:t xml:space="preserve"> provider advised </w:t>
      </w:r>
      <w:r w:rsidR="00B17043">
        <w:rPr>
          <w:rFonts w:ascii="Arial" w:eastAsia="Calibri" w:hAnsi="Arial" w:cs="Arial"/>
          <w:color w:val="auto"/>
        </w:rPr>
        <w:t xml:space="preserve">updating documentation due to changes in external gate egress </w:t>
      </w:r>
      <w:r w:rsidR="005B252A">
        <w:rPr>
          <w:rFonts w:ascii="Arial" w:eastAsia="Calibri" w:hAnsi="Arial" w:cs="Arial"/>
          <w:color w:val="auto"/>
        </w:rPr>
        <w:t xml:space="preserve">negating </w:t>
      </w:r>
      <w:r w:rsidR="00810B8E">
        <w:rPr>
          <w:rFonts w:ascii="Arial" w:eastAsia="Calibri" w:hAnsi="Arial" w:cs="Arial"/>
          <w:color w:val="auto"/>
        </w:rPr>
        <w:t xml:space="preserve">this issue, </w:t>
      </w:r>
      <w:r w:rsidR="00EE5E7C">
        <w:rPr>
          <w:rFonts w:ascii="Arial" w:eastAsia="Calibri" w:hAnsi="Arial" w:cs="Arial"/>
          <w:color w:val="auto"/>
        </w:rPr>
        <w:t>evidence was not provided.</w:t>
      </w:r>
      <w:r w:rsidR="000864B2">
        <w:rPr>
          <w:rFonts w:ascii="Arial" w:eastAsia="Calibri" w:hAnsi="Arial" w:cs="Arial"/>
          <w:color w:val="auto"/>
        </w:rPr>
        <w:t xml:space="preserve"> </w:t>
      </w:r>
    </w:p>
    <w:p w14:paraId="7A5A1948" w14:textId="2298E73B" w:rsidR="004D04F9" w:rsidRPr="0037778F" w:rsidRDefault="00F36189" w:rsidP="004D04F9">
      <w:pPr>
        <w:spacing w:before="240" w:line="276" w:lineRule="auto"/>
        <w:rPr>
          <w:rFonts w:ascii="Arial" w:eastAsia="Calibri" w:hAnsi="Arial" w:cs="Arial"/>
          <w:color w:val="auto"/>
        </w:rPr>
      </w:pPr>
      <w:r w:rsidRPr="00F36189">
        <w:rPr>
          <w:rFonts w:ascii="Arial" w:eastAsia="Fira Sans Light" w:hAnsi="Arial" w:cs="Arial"/>
          <w:color w:val="000000"/>
          <w:szCs w:val="22"/>
        </w:rPr>
        <w:t>Management</w:t>
      </w:r>
      <w:r w:rsidRPr="00F90F85">
        <w:rPr>
          <w:rFonts w:ascii="Arial" w:eastAsia="Fira Sans Light" w:hAnsi="Arial" w:cs="Arial"/>
          <w:color w:val="000000"/>
          <w:szCs w:val="22"/>
        </w:rPr>
        <w:t xml:space="preserve"> </w:t>
      </w:r>
      <w:r w:rsidR="00810B8E">
        <w:rPr>
          <w:rFonts w:ascii="Arial" w:eastAsia="Fira Sans Light" w:hAnsi="Arial" w:cs="Arial"/>
          <w:color w:val="000000"/>
          <w:szCs w:val="22"/>
        </w:rPr>
        <w:t>advised</w:t>
      </w:r>
      <w:r w:rsidR="00926D81">
        <w:rPr>
          <w:rFonts w:ascii="Arial" w:eastAsia="Fira Sans Light" w:hAnsi="Arial" w:cs="Arial"/>
          <w:color w:val="000000"/>
          <w:szCs w:val="22"/>
        </w:rPr>
        <w:t xml:space="preserve"> </w:t>
      </w:r>
      <w:r w:rsidR="009523D3">
        <w:rPr>
          <w:rFonts w:ascii="Arial" w:eastAsia="Fira Sans Light" w:hAnsi="Arial" w:cs="Arial"/>
          <w:color w:val="000000"/>
          <w:szCs w:val="22"/>
        </w:rPr>
        <w:t xml:space="preserve">of staff </w:t>
      </w:r>
      <w:r w:rsidR="001A7402" w:rsidRPr="00F90F85">
        <w:rPr>
          <w:rFonts w:ascii="Arial" w:eastAsia="Fira Sans Light" w:hAnsi="Arial" w:cs="Arial"/>
          <w:color w:val="000000"/>
          <w:szCs w:val="22"/>
        </w:rPr>
        <w:t>education</w:t>
      </w:r>
      <w:r w:rsidR="00926D81">
        <w:rPr>
          <w:rFonts w:ascii="Arial" w:eastAsia="Fira Sans Light" w:hAnsi="Arial" w:cs="Arial"/>
          <w:color w:val="000000"/>
          <w:szCs w:val="22"/>
        </w:rPr>
        <w:t>/</w:t>
      </w:r>
      <w:r w:rsidR="001A7402" w:rsidRPr="00F90F85">
        <w:rPr>
          <w:rFonts w:ascii="Arial" w:eastAsia="Fira Sans Light" w:hAnsi="Arial" w:cs="Arial"/>
          <w:color w:val="000000"/>
          <w:szCs w:val="22"/>
        </w:rPr>
        <w:t>training in response to an identified</w:t>
      </w:r>
      <w:r w:rsidR="00FF5840" w:rsidRPr="00F90F85">
        <w:rPr>
          <w:rFonts w:ascii="Arial" w:eastAsia="Fira Sans Light" w:hAnsi="Arial" w:cs="Arial"/>
          <w:color w:val="000000"/>
          <w:szCs w:val="22"/>
        </w:rPr>
        <w:t xml:space="preserve"> increase in pressure injury/wound care </w:t>
      </w:r>
      <w:r w:rsidRPr="00F36189">
        <w:rPr>
          <w:rFonts w:ascii="Arial" w:eastAsia="Fira Sans Light" w:hAnsi="Arial" w:cs="Arial"/>
          <w:color w:val="auto"/>
          <w:szCs w:val="22"/>
        </w:rPr>
        <w:t>in mid-2022</w:t>
      </w:r>
      <w:r w:rsidR="00FF5840" w:rsidRPr="00F90F85">
        <w:rPr>
          <w:rFonts w:ascii="Arial" w:eastAsia="Fira Sans Light" w:hAnsi="Arial" w:cs="Arial"/>
          <w:color w:val="auto"/>
          <w:szCs w:val="22"/>
        </w:rPr>
        <w:t xml:space="preserve">; </w:t>
      </w:r>
      <w:r w:rsidR="0071154A">
        <w:rPr>
          <w:rFonts w:ascii="Arial" w:eastAsia="Fira Sans Light" w:hAnsi="Arial" w:cs="Arial"/>
          <w:color w:val="auto"/>
          <w:szCs w:val="22"/>
        </w:rPr>
        <w:t xml:space="preserve">noting </w:t>
      </w:r>
      <w:r w:rsidRPr="00F36189">
        <w:rPr>
          <w:rFonts w:ascii="Arial" w:eastAsia="Fira Sans Light" w:hAnsi="Arial" w:cs="Arial"/>
          <w:color w:val="000000"/>
          <w:szCs w:val="22"/>
        </w:rPr>
        <w:t xml:space="preserve">significant improvement </w:t>
      </w:r>
      <w:r w:rsidR="004113AA" w:rsidRPr="00F90F85">
        <w:rPr>
          <w:rFonts w:ascii="Arial" w:eastAsia="Fira Sans Light" w:hAnsi="Arial" w:cs="Arial"/>
          <w:color w:val="000000"/>
          <w:szCs w:val="22"/>
        </w:rPr>
        <w:t xml:space="preserve">and </w:t>
      </w:r>
      <w:r w:rsidR="0071154A">
        <w:rPr>
          <w:rFonts w:ascii="Arial" w:eastAsia="Fira Sans Light" w:hAnsi="Arial" w:cs="Arial"/>
          <w:color w:val="000000"/>
          <w:szCs w:val="22"/>
        </w:rPr>
        <w:t xml:space="preserve">a </w:t>
      </w:r>
      <w:r w:rsidRPr="00F36189">
        <w:rPr>
          <w:rFonts w:ascii="Arial" w:eastAsia="Fira Sans Light" w:hAnsi="Arial" w:cs="Arial"/>
          <w:color w:val="000000"/>
          <w:szCs w:val="22"/>
        </w:rPr>
        <w:t xml:space="preserve">sustained decrease in </w:t>
      </w:r>
      <w:r w:rsidR="004113AA" w:rsidRPr="00F90F85">
        <w:rPr>
          <w:rFonts w:ascii="Arial" w:eastAsia="Fira Sans Light" w:hAnsi="Arial" w:cs="Arial"/>
          <w:color w:val="000000"/>
          <w:szCs w:val="22"/>
        </w:rPr>
        <w:t>wounds</w:t>
      </w:r>
      <w:r w:rsidR="0071154A">
        <w:rPr>
          <w:rFonts w:ascii="Arial" w:eastAsia="Fira Sans Light" w:hAnsi="Arial" w:cs="Arial"/>
          <w:color w:val="000000"/>
          <w:szCs w:val="22"/>
        </w:rPr>
        <w:t xml:space="preserve"> as a result</w:t>
      </w:r>
      <w:r w:rsidRPr="00F36189">
        <w:rPr>
          <w:rFonts w:ascii="Arial" w:eastAsia="Fira Sans Light" w:hAnsi="Arial" w:cs="Arial"/>
          <w:color w:val="000000"/>
          <w:szCs w:val="22"/>
        </w:rPr>
        <w:t>.</w:t>
      </w:r>
      <w:r w:rsidR="00F90F85" w:rsidRPr="00F90F85">
        <w:rPr>
          <w:rFonts w:ascii="Arial" w:eastAsia="Fira Sans Light" w:hAnsi="Arial" w:cs="Arial"/>
          <w:color w:val="000000"/>
          <w:szCs w:val="22"/>
        </w:rPr>
        <w:t xml:space="preserve"> </w:t>
      </w:r>
      <w:r w:rsidR="004D04F9" w:rsidRPr="00F90F85">
        <w:rPr>
          <w:rFonts w:ascii="Arial" w:eastAsia="Calibri" w:hAnsi="Arial" w:cs="Arial"/>
          <w:color w:val="auto"/>
        </w:rPr>
        <w:t>While documentation review evidence healing of pressure injury/wounds, referral to wound care specialists</w:t>
      </w:r>
      <w:r w:rsidR="004D04F9" w:rsidRPr="00E047AD">
        <w:rPr>
          <w:rFonts w:ascii="Arial" w:eastAsia="Calibri" w:hAnsi="Arial" w:cs="Arial"/>
          <w:color w:val="auto"/>
        </w:rPr>
        <w:t xml:space="preserve"> and implementation of specialist directives</w:t>
      </w:r>
      <w:r w:rsidR="004D04F9">
        <w:rPr>
          <w:rFonts w:ascii="Arial" w:eastAsia="Calibri" w:hAnsi="Arial" w:cs="Arial"/>
          <w:color w:val="auto"/>
        </w:rPr>
        <w:t>;</w:t>
      </w:r>
      <w:r w:rsidR="004D04F9" w:rsidRPr="00E047AD">
        <w:rPr>
          <w:rFonts w:ascii="Arial" w:eastAsia="Calibri" w:hAnsi="Arial" w:cs="Arial"/>
          <w:color w:val="auto"/>
        </w:rPr>
        <w:t xml:space="preserve"> </w:t>
      </w:r>
      <w:r w:rsidR="004D04F9">
        <w:rPr>
          <w:rFonts w:ascii="Arial" w:eastAsia="Calibri" w:hAnsi="Arial" w:cs="Arial"/>
          <w:color w:val="auto"/>
        </w:rPr>
        <w:t>the assessment team note variations from</w:t>
      </w:r>
      <w:r w:rsidR="00DA001E">
        <w:rPr>
          <w:rFonts w:ascii="Arial" w:eastAsia="Calibri" w:hAnsi="Arial" w:cs="Arial"/>
          <w:color w:val="auto"/>
        </w:rPr>
        <w:t xml:space="preserve"> best practice</w:t>
      </w:r>
      <w:r w:rsidR="004D04F9">
        <w:rPr>
          <w:rFonts w:ascii="Arial" w:eastAsia="Calibri" w:hAnsi="Arial" w:cs="Arial"/>
          <w:color w:val="auto"/>
        </w:rPr>
        <w:t xml:space="preserve"> principles </w:t>
      </w:r>
      <w:r w:rsidR="004D04F9" w:rsidRPr="00E047AD">
        <w:rPr>
          <w:rFonts w:ascii="Arial" w:eastAsia="Calibri" w:hAnsi="Arial" w:cs="Arial"/>
          <w:color w:val="auto"/>
        </w:rPr>
        <w:t xml:space="preserve">relating </w:t>
      </w:r>
      <w:r w:rsidR="004D04F9" w:rsidRPr="00873C6E">
        <w:rPr>
          <w:rFonts w:ascii="Arial" w:eastAsia="Calibri" w:hAnsi="Arial" w:cs="Arial"/>
          <w:color w:val="auto"/>
        </w:rPr>
        <w:t>to wound care management for 3 consumers</w:t>
      </w:r>
      <w:r w:rsidR="00A13CD3">
        <w:rPr>
          <w:rFonts w:ascii="Arial" w:eastAsia="Calibri" w:hAnsi="Arial" w:cs="Arial"/>
          <w:color w:val="auto"/>
        </w:rPr>
        <w:t>. For example</w:t>
      </w:r>
      <w:r w:rsidR="00B45890">
        <w:rPr>
          <w:rFonts w:ascii="Arial" w:eastAsia="Calibri" w:hAnsi="Arial" w:cs="Arial"/>
          <w:color w:val="auto"/>
        </w:rPr>
        <w:t>,</w:t>
      </w:r>
      <w:r w:rsidR="00A13CD3">
        <w:rPr>
          <w:rFonts w:ascii="Arial" w:eastAsia="Calibri" w:hAnsi="Arial" w:cs="Arial"/>
          <w:color w:val="auto"/>
        </w:rPr>
        <w:t xml:space="preserve"> </w:t>
      </w:r>
      <w:r w:rsidR="004D04F9" w:rsidRPr="00873C6E">
        <w:rPr>
          <w:rFonts w:ascii="Arial" w:eastAsia="Calibri" w:hAnsi="Arial" w:cs="Arial"/>
          <w:color w:val="auto"/>
        </w:rPr>
        <w:t xml:space="preserve">inconsistencies in wound photography/recording of wound measurements and frequency of wound dressing. </w:t>
      </w:r>
      <w:r w:rsidR="00873C6E">
        <w:rPr>
          <w:rFonts w:ascii="Arial" w:eastAsia="Calibri" w:hAnsi="Arial" w:cs="Arial"/>
          <w:color w:val="auto"/>
        </w:rPr>
        <w:t xml:space="preserve">Management </w:t>
      </w:r>
      <w:r w:rsidR="00826BB9">
        <w:rPr>
          <w:rFonts w:ascii="Arial" w:eastAsia="Calibri" w:hAnsi="Arial" w:cs="Arial"/>
          <w:color w:val="auto"/>
        </w:rPr>
        <w:t xml:space="preserve">committed to further education training of staff </w:t>
      </w:r>
      <w:r w:rsidR="00D331AF">
        <w:rPr>
          <w:rFonts w:ascii="Arial" w:eastAsia="Calibri" w:hAnsi="Arial" w:cs="Arial"/>
          <w:color w:val="auto"/>
        </w:rPr>
        <w:t>and updating of policy documentation to guide wound care photography.</w:t>
      </w:r>
    </w:p>
    <w:p w14:paraId="75722257" w14:textId="2E98305E" w:rsidR="00D5609D" w:rsidRDefault="00566A06" w:rsidP="00D530A4">
      <w:pPr>
        <w:spacing w:before="240" w:line="276" w:lineRule="auto"/>
        <w:rPr>
          <w:rFonts w:ascii="Arial" w:eastAsia="Calibri" w:hAnsi="Arial" w:cs="Arial"/>
          <w:color w:val="auto"/>
        </w:rPr>
      </w:pPr>
      <w:r w:rsidRPr="00D07898">
        <w:rPr>
          <w:rFonts w:ascii="Arial" w:eastAsia="Calibri" w:hAnsi="Arial" w:cs="Arial"/>
          <w:color w:val="auto"/>
        </w:rPr>
        <w:t>Documentation</w:t>
      </w:r>
      <w:r w:rsidR="00D331AF">
        <w:rPr>
          <w:rFonts w:ascii="Arial" w:eastAsia="Calibri" w:hAnsi="Arial" w:cs="Arial"/>
          <w:color w:val="auto"/>
        </w:rPr>
        <w:t xml:space="preserve"> f</w:t>
      </w:r>
      <w:r w:rsidRPr="00D07898">
        <w:rPr>
          <w:rFonts w:ascii="Arial" w:eastAsia="Calibri" w:hAnsi="Arial" w:cs="Arial"/>
          <w:color w:val="auto"/>
        </w:rPr>
        <w:t xml:space="preserve">or five consumers </w:t>
      </w:r>
      <w:r>
        <w:rPr>
          <w:rFonts w:ascii="Arial" w:eastAsia="Calibri" w:hAnsi="Arial" w:cs="Arial"/>
          <w:color w:val="auto"/>
        </w:rPr>
        <w:t>noted</w:t>
      </w:r>
      <w:r w:rsidRPr="00D07898">
        <w:rPr>
          <w:rFonts w:ascii="Arial" w:eastAsia="Calibri" w:hAnsi="Arial" w:cs="Arial"/>
          <w:color w:val="auto"/>
        </w:rPr>
        <w:t xml:space="preserve"> multiple directives relating to complex clinical needs for one, </w:t>
      </w:r>
      <w:r w:rsidR="00926D81">
        <w:rPr>
          <w:rFonts w:ascii="Arial" w:eastAsia="Calibri" w:hAnsi="Arial" w:cs="Arial"/>
          <w:color w:val="auto"/>
        </w:rPr>
        <w:t xml:space="preserve">a </w:t>
      </w:r>
      <w:r w:rsidRPr="00D07898">
        <w:rPr>
          <w:rFonts w:ascii="Arial" w:eastAsia="Calibri" w:hAnsi="Arial" w:cs="Arial"/>
          <w:color w:val="auto"/>
        </w:rPr>
        <w:t xml:space="preserve">lack </w:t>
      </w:r>
      <w:r w:rsidR="00A13CD3">
        <w:rPr>
          <w:rFonts w:ascii="Arial" w:eastAsia="Calibri" w:hAnsi="Arial" w:cs="Arial"/>
          <w:color w:val="auto"/>
        </w:rPr>
        <w:t xml:space="preserve">of </w:t>
      </w:r>
      <w:r w:rsidRPr="00D07898">
        <w:rPr>
          <w:rFonts w:ascii="Arial" w:eastAsia="Calibri" w:hAnsi="Arial" w:cs="Arial"/>
          <w:color w:val="auto"/>
        </w:rPr>
        <w:t>details to guide care for another</w:t>
      </w:r>
      <w:r w:rsidR="008817BB">
        <w:rPr>
          <w:rFonts w:ascii="Arial" w:eastAsia="Calibri" w:hAnsi="Arial" w:cs="Arial"/>
          <w:color w:val="auto"/>
        </w:rPr>
        <w:t xml:space="preserve"> and </w:t>
      </w:r>
      <w:r w:rsidRPr="00D07898">
        <w:rPr>
          <w:rFonts w:ascii="Arial" w:eastAsia="Calibri" w:hAnsi="Arial" w:cs="Arial"/>
          <w:color w:val="auto"/>
        </w:rPr>
        <w:t xml:space="preserve">details </w:t>
      </w:r>
      <w:r w:rsidR="008817BB">
        <w:rPr>
          <w:rFonts w:ascii="Arial" w:eastAsia="Calibri" w:hAnsi="Arial" w:cs="Arial"/>
          <w:color w:val="auto"/>
        </w:rPr>
        <w:t xml:space="preserve">of </w:t>
      </w:r>
      <w:r w:rsidRPr="00D07898">
        <w:rPr>
          <w:rFonts w:ascii="Arial" w:eastAsia="Calibri" w:hAnsi="Arial" w:cs="Arial"/>
          <w:color w:val="auto"/>
        </w:rPr>
        <w:t xml:space="preserve">blood glucose </w:t>
      </w:r>
      <w:r w:rsidR="00745659">
        <w:rPr>
          <w:rFonts w:ascii="Arial" w:eastAsia="Calibri" w:hAnsi="Arial" w:cs="Arial"/>
          <w:color w:val="auto"/>
        </w:rPr>
        <w:t xml:space="preserve">level (BGL) </w:t>
      </w:r>
      <w:r w:rsidRPr="00D07898">
        <w:rPr>
          <w:rFonts w:ascii="Arial" w:eastAsia="Calibri" w:hAnsi="Arial" w:cs="Arial"/>
          <w:color w:val="auto"/>
        </w:rPr>
        <w:t xml:space="preserve">monitoring not </w:t>
      </w:r>
      <w:r w:rsidR="00F00823">
        <w:rPr>
          <w:rFonts w:ascii="Arial" w:eastAsia="Calibri" w:hAnsi="Arial" w:cs="Arial"/>
          <w:color w:val="auto"/>
        </w:rPr>
        <w:t xml:space="preserve">consistently </w:t>
      </w:r>
      <w:r w:rsidR="00B45890">
        <w:rPr>
          <w:rFonts w:ascii="Arial" w:eastAsia="Calibri" w:hAnsi="Arial" w:cs="Arial"/>
          <w:color w:val="auto"/>
        </w:rPr>
        <w:t>recorded</w:t>
      </w:r>
      <w:r w:rsidRPr="00D07898">
        <w:rPr>
          <w:rFonts w:ascii="Arial" w:eastAsia="Calibri" w:hAnsi="Arial" w:cs="Arial"/>
          <w:color w:val="auto"/>
        </w:rPr>
        <w:t xml:space="preserve"> for two consumers</w:t>
      </w:r>
      <w:r w:rsidR="00926D81">
        <w:rPr>
          <w:rFonts w:ascii="Arial" w:eastAsia="Calibri" w:hAnsi="Arial" w:cs="Arial"/>
          <w:color w:val="auto"/>
        </w:rPr>
        <w:t>.</w:t>
      </w:r>
      <w:r w:rsidRPr="00D07898">
        <w:rPr>
          <w:rFonts w:ascii="Arial" w:eastAsia="Calibri" w:hAnsi="Arial" w:cs="Arial"/>
          <w:color w:val="auto"/>
        </w:rPr>
        <w:t xml:space="preserve"> </w:t>
      </w:r>
      <w:r w:rsidR="00F00823">
        <w:rPr>
          <w:rFonts w:ascii="Arial" w:eastAsia="Calibri" w:hAnsi="Arial" w:cs="Arial"/>
          <w:color w:val="auto"/>
        </w:rPr>
        <w:t>One consumer’s d</w:t>
      </w:r>
      <w:r>
        <w:rPr>
          <w:rFonts w:ascii="Arial" w:eastAsia="Calibri" w:hAnsi="Arial" w:cs="Arial"/>
          <w:color w:val="auto"/>
        </w:rPr>
        <w:t>ocumentation lacked information in relation assessment of all care domains</w:t>
      </w:r>
      <w:r w:rsidR="001C50EB">
        <w:rPr>
          <w:rFonts w:ascii="Arial" w:eastAsia="Calibri" w:hAnsi="Arial" w:cs="Arial"/>
          <w:color w:val="auto"/>
        </w:rPr>
        <w:t>.</w:t>
      </w:r>
      <w:r>
        <w:rPr>
          <w:rFonts w:ascii="Arial" w:eastAsia="Calibri" w:hAnsi="Arial" w:cs="Arial"/>
          <w:color w:val="auto"/>
        </w:rPr>
        <w:t xml:space="preserve"> </w:t>
      </w:r>
      <w:r w:rsidR="00EA0950" w:rsidRPr="00473DD9">
        <w:rPr>
          <w:rFonts w:ascii="Arial" w:eastAsia="Calibri" w:hAnsi="Arial" w:cs="Arial"/>
          <w:color w:val="auto"/>
        </w:rPr>
        <w:t>In their response the approved provider</w:t>
      </w:r>
      <w:r w:rsidR="007B2D9E">
        <w:rPr>
          <w:rFonts w:ascii="Arial" w:eastAsia="Calibri" w:hAnsi="Arial" w:cs="Arial"/>
          <w:color w:val="auto"/>
        </w:rPr>
        <w:t xml:space="preserve"> acknowledge not all</w:t>
      </w:r>
      <w:r w:rsidR="00D5609D">
        <w:rPr>
          <w:rFonts w:ascii="Arial" w:eastAsia="Calibri" w:hAnsi="Arial" w:cs="Arial"/>
          <w:color w:val="auto"/>
        </w:rPr>
        <w:t xml:space="preserve"> domains</w:t>
      </w:r>
      <w:r w:rsidR="00A62E55">
        <w:rPr>
          <w:rFonts w:ascii="Arial" w:eastAsia="Calibri" w:hAnsi="Arial" w:cs="Arial"/>
          <w:color w:val="auto"/>
        </w:rPr>
        <w:t xml:space="preserve"> contained</w:t>
      </w:r>
      <w:r w:rsidR="00D5609D">
        <w:rPr>
          <w:rFonts w:ascii="Arial" w:eastAsia="Calibri" w:hAnsi="Arial" w:cs="Arial"/>
          <w:color w:val="auto"/>
        </w:rPr>
        <w:t xml:space="preserve"> </w:t>
      </w:r>
      <w:r w:rsidR="00EA0950" w:rsidRPr="00473DD9">
        <w:rPr>
          <w:rFonts w:ascii="Arial" w:eastAsia="Calibri" w:hAnsi="Arial" w:cs="Arial"/>
          <w:color w:val="auto"/>
        </w:rPr>
        <w:t xml:space="preserve">completed </w:t>
      </w:r>
      <w:r w:rsidR="00D5609D">
        <w:rPr>
          <w:rFonts w:ascii="Arial" w:eastAsia="Calibri" w:hAnsi="Arial" w:cs="Arial"/>
          <w:color w:val="auto"/>
        </w:rPr>
        <w:t>assessments</w:t>
      </w:r>
      <w:r w:rsidR="00EA0950" w:rsidRPr="00473DD9">
        <w:rPr>
          <w:rFonts w:ascii="Arial" w:eastAsia="Calibri" w:hAnsi="Arial" w:cs="Arial"/>
          <w:color w:val="auto"/>
        </w:rPr>
        <w:t xml:space="preserve"> for one consumer </w:t>
      </w:r>
      <w:r w:rsidR="00250527">
        <w:rPr>
          <w:rFonts w:ascii="Arial" w:eastAsia="Calibri" w:hAnsi="Arial" w:cs="Arial"/>
          <w:color w:val="auto"/>
        </w:rPr>
        <w:t>(</w:t>
      </w:r>
      <w:r w:rsidR="00EA0950" w:rsidRPr="00473DD9">
        <w:rPr>
          <w:rFonts w:ascii="Arial" w:eastAsia="Calibri" w:hAnsi="Arial" w:cs="Arial"/>
          <w:color w:val="auto"/>
        </w:rPr>
        <w:t>who recently entered the service</w:t>
      </w:r>
      <w:r w:rsidR="00250527">
        <w:rPr>
          <w:rFonts w:ascii="Arial" w:eastAsia="Calibri" w:hAnsi="Arial" w:cs="Arial"/>
          <w:color w:val="auto"/>
        </w:rPr>
        <w:t>)</w:t>
      </w:r>
      <w:r w:rsidR="00341FA8">
        <w:rPr>
          <w:rFonts w:ascii="Arial" w:eastAsia="Calibri" w:hAnsi="Arial" w:cs="Arial"/>
          <w:color w:val="auto"/>
        </w:rPr>
        <w:t xml:space="preserve">, </w:t>
      </w:r>
      <w:r w:rsidR="00250527">
        <w:rPr>
          <w:rFonts w:ascii="Arial" w:eastAsia="Calibri" w:hAnsi="Arial" w:cs="Arial"/>
          <w:color w:val="auto"/>
        </w:rPr>
        <w:t xml:space="preserve">however </w:t>
      </w:r>
      <w:r w:rsidR="00D5609D">
        <w:rPr>
          <w:rFonts w:ascii="Arial" w:eastAsia="Calibri" w:hAnsi="Arial" w:cs="Arial"/>
          <w:color w:val="auto"/>
        </w:rPr>
        <w:t xml:space="preserve">advise </w:t>
      </w:r>
      <w:r w:rsidR="00250527">
        <w:rPr>
          <w:rFonts w:ascii="Arial" w:eastAsia="Calibri" w:hAnsi="Arial" w:cs="Arial"/>
          <w:color w:val="auto"/>
        </w:rPr>
        <w:t>these are no</w:t>
      </w:r>
      <w:r w:rsidR="001C50EB">
        <w:rPr>
          <w:rFonts w:ascii="Arial" w:eastAsia="Calibri" w:hAnsi="Arial" w:cs="Arial"/>
          <w:color w:val="auto"/>
        </w:rPr>
        <w:t>w</w:t>
      </w:r>
      <w:r w:rsidR="00417E89">
        <w:rPr>
          <w:rFonts w:ascii="Arial" w:eastAsia="Calibri" w:hAnsi="Arial" w:cs="Arial"/>
          <w:color w:val="auto"/>
        </w:rPr>
        <w:t xml:space="preserve"> in place to guide care delivery.</w:t>
      </w:r>
      <w:r w:rsidR="001C50EB" w:rsidRPr="001C50EB">
        <w:rPr>
          <w:rFonts w:ascii="Arial" w:eastAsia="Calibri" w:hAnsi="Arial" w:cs="Arial"/>
          <w:color w:val="auto"/>
        </w:rPr>
        <w:t xml:space="preserve"> </w:t>
      </w:r>
      <w:r w:rsidR="001C50EB">
        <w:rPr>
          <w:rFonts w:ascii="Arial" w:eastAsia="Calibri" w:hAnsi="Arial" w:cs="Arial"/>
          <w:color w:val="auto"/>
        </w:rPr>
        <w:t>The</w:t>
      </w:r>
      <w:r w:rsidR="00A62E55">
        <w:rPr>
          <w:rFonts w:ascii="Arial" w:eastAsia="Calibri" w:hAnsi="Arial" w:cs="Arial"/>
          <w:color w:val="auto"/>
        </w:rPr>
        <w:t>y</w:t>
      </w:r>
      <w:r w:rsidR="001C50EB">
        <w:rPr>
          <w:rFonts w:ascii="Arial" w:eastAsia="Calibri" w:hAnsi="Arial" w:cs="Arial"/>
          <w:color w:val="auto"/>
        </w:rPr>
        <w:t xml:space="preserve"> supplied supporting evidence of medical officer/allied health directives</w:t>
      </w:r>
      <w:r w:rsidR="00745659">
        <w:rPr>
          <w:rFonts w:ascii="Arial" w:eastAsia="Calibri" w:hAnsi="Arial" w:cs="Arial"/>
          <w:color w:val="auto"/>
        </w:rPr>
        <w:t>,</w:t>
      </w:r>
      <w:r w:rsidR="005700A0">
        <w:rPr>
          <w:rFonts w:ascii="Arial" w:eastAsia="Calibri" w:hAnsi="Arial" w:cs="Arial"/>
          <w:color w:val="auto"/>
        </w:rPr>
        <w:t xml:space="preserve"> and </w:t>
      </w:r>
      <w:r w:rsidR="00745659">
        <w:rPr>
          <w:rFonts w:ascii="Arial" w:eastAsia="Calibri" w:hAnsi="Arial" w:cs="Arial"/>
          <w:color w:val="auto"/>
        </w:rPr>
        <w:t>BGL recording where required.</w:t>
      </w:r>
    </w:p>
    <w:p w14:paraId="18F4F1F0" w14:textId="36A6A1A4" w:rsidR="00D530A4" w:rsidRDefault="003615B5" w:rsidP="00D530A4">
      <w:pPr>
        <w:spacing w:before="240" w:line="276" w:lineRule="auto"/>
        <w:rPr>
          <w:rFonts w:ascii="Arial" w:eastAsia="Calibri" w:hAnsi="Arial" w:cs="Arial"/>
          <w:color w:val="auto"/>
        </w:rPr>
      </w:pPr>
      <w:r>
        <w:rPr>
          <w:rFonts w:ascii="Arial" w:eastAsia="Calibri" w:hAnsi="Arial" w:cs="Arial"/>
          <w:color w:val="auto"/>
        </w:rPr>
        <w:t>P</w:t>
      </w:r>
      <w:r w:rsidR="00FB3068" w:rsidRPr="00045F92">
        <w:rPr>
          <w:rFonts w:ascii="Arial" w:eastAsia="Calibri" w:hAnsi="Arial" w:cs="Arial"/>
          <w:color w:val="auto"/>
        </w:rPr>
        <w:t xml:space="preserve">olicy documentation guides staff in organisational expectations </w:t>
      </w:r>
      <w:r w:rsidR="00A62E55">
        <w:rPr>
          <w:rFonts w:ascii="Arial" w:eastAsia="Calibri" w:hAnsi="Arial" w:cs="Arial"/>
          <w:color w:val="auto"/>
        </w:rPr>
        <w:t xml:space="preserve">regarding </w:t>
      </w:r>
      <w:r w:rsidR="00C80E2C">
        <w:rPr>
          <w:rFonts w:ascii="Arial" w:eastAsia="Calibri" w:hAnsi="Arial" w:cs="Arial"/>
          <w:color w:val="auto"/>
        </w:rPr>
        <w:t>management</w:t>
      </w:r>
      <w:r w:rsidR="00FB3068" w:rsidRPr="00045F92">
        <w:rPr>
          <w:rFonts w:ascii="Arial" w:eastAsia="Calibri" w:hAnsi="Arial" w:cs="Arial"/>
          <w:color w:val="auto"/>
        </w:rPr>
        <w:t xml:space="preserve"> for consumers post fall</w:t>
      </w:r>
      <w:r w:rsidR="00FB3068">
        <w:rPr>
          <w:rFonts w:ascii="Arial" w:eastAsia="Calibri" w:hAnsi="Arial" w:cs="Arial"/>
          <w:color w:val="auto"/>
        </w:rPr>
        <w:t xml:space="preserve">. </w:t>
      </w:r>
      <w:r w:rsidR="00745659">
        <w:rPr>
          <w:rFonts w:ascii="Arial" w:eastAsia="Calibri" w:hAnsi="Arial" w:cs="Arial"/>
          <w:color w:val="auto"/>
        </w:rPr>
        <w:t>T</w:t>
      </w:r>
      <w:r w:rsidR="00521B55">
        <w:rPr>
          <w:rFonts w:ascii="Arial" w:eastAsia="Calibri" w:hAnsi="Arial" w:cs="Arial"/>
          <w:color w:val="auto"/>
        </w:rPr>
        <w:t xml:space="preserve">he assessment team </w:t>
      </w:r>
      <w:r w:rsidR="00C80E2C">
        <w:rPr>
          <w:rFonts w:ascii="Arial" w:eastAsia="Calibri" w:hAnsi="Arial" w:cs="Arial"/>
          <w:color w:val="auto"/>
        </w:rPr>
        <w:t>sited</w:t>
      </w:r>
      <w:r w:rsidR="00521B55">
        <w:rPr>
          <w:rFonts w:ascii="Arial" w:eastAsia="Calibri" w:hAnsi="Arial" w:cs="Arial"/>
          <w:color w:val="auto"/>
        </w:rPr>
        <w:t xml:space="preserve"> </w:t>
      </w:r>
      <w:r w:rsidR="00A62E55">
        <w:rPr>
          <w:rFonts w:ascii="Arial" w:eastAsia="Calibri" w:hAnsi="Arial" w:cs="Arial"/>
          <w:color w:val="auto"/>
        </w:rPr>
        <w:t xml:space="preserve">appropriate </w:t>
      </w:r>
      <w:r w:rsidR="003A476F">
        <w:rPr>
          <w:rFonts w:ascii="Arial" w:eastAsia="Calibri" w:hAnsi="Arial" w:cs="Arial"/>
          <w:color w:val="auto"/>
        </w:rPr>
        <w:t xml:space="preserve">neurological observations </w:t>
      </w:r>
      <w:r w:rsidR="00745659">
        <w:rPr>
          <w:rFonts w:ascii="Arial" w:eastAsia="Calibri" w:hAnsi="Arial" w:cs="Arial"/>
          <w:color w:val="auto"/>
        </w:rPr>
        <w:t xml:space="preserve">recorded </w:t>
      </w:r>
      <w:r w:rsidR="00C80E2C">
        <w:rPr>
          <w:rFonts w:ascii="Arial" w:eastAsia="Calibri" w:hAnsi="Arial" w:cs="Arial"/>
          <w:color w:val="auto"/>
        </w:rPr>
        <w:t>for one consumer</w:t>
      </w:r>
      <w:r w:rsidR="00A62E55">
        <w:rPr>
          <w:rFonts w:ascii="Arial" w:eastAsia="Calibri" w:hAnsi="Arial" w:cs="Arial"/>
          <w:color w:val="auto"/>
        </w:rPr>
        <w:t xml:space="preserve"> however, </w:t>
      </w:r>
      <w:r w:rsidR="00C80E2C">
        <w:rPr>
          <w:rFonts w:ascii="Arial" w:eastAsia="Calibri" w:hAnsi="Arial" w:cs="Arial"/>
          <w:color w:val="auto"/>
        </w:rPr>
        <w:t>s</w:t>
      </w:r>
      <w:r w:rsidR="00FC2251">
        <w:rPr>
          <w:rFonts w:ascii="Arial" w:eastAsia="Calibri" w:hAnsi="Arial" w:cs="Arial"/>
          <w:color w:val="auto"/>
        </w:rPr>
        <w:t>ome i</w:t>
      </w:r>
      <w:r w:rsidR="00521B55">
        <w:rPr>
          <w:rFonts w:ascii="Arial" w:eastAsia="Calibri" w:hAnsi="Arial" w:cs="Arial"/>
          <w:color w:val="auto"/>
        </w:rPr>
        <w:t xml:space="preserve">nconsistency </w:t>
      </w:r>
      <w:r w:rsidR="00FC2251">
        <w:rPr>
          <w:rFonts w:ascii="Arial" w:eastAsia="Calibri" w:hAnsi="Arial" w:cs="Arial"/>
          <w:color w:val="auto"/>
        </w:rPr>
        <w:t xml:space="preserve">in </w:t>
      </w:r>
      <w:r w:rsidR="003A476F">
        <w:rPr>
          <w:rFonts w:ascii="Arial" w:eastAsia="Calibri" w:hAnsi="Arial" w:cs="Arial"/>
          <w:color w:val="auto"/>
        </w:rPr>
        <w:t>recording neurol</w:t>
      </w:r>
      <w:r w:rsidR="00FB3068">
        <w:rPr>
          <w:rFonts w:ascii="Arial" w:eastAsia="Calibri" w:hAnsi="Arial" w:cs="Arial"/>
          <w:color w:val="auto"/>
        </w:rPr>
        <w:t>ogical observations for two consumers.</w:t>
      </w:r>
      <w:r w:rsidR="00120971" w:rsidRPr="00045F92">
        <w:rPr>
          <w:rFonts w:ascii="Arial" w:eastAsia="Calibri" w:hAnsi="Arial" w:cs="Arial"/>
          <w:color w:val="auto"/>
        </w:rPr>
        <w:t xml:space="preserve"> </w:t>
      </w:r>
      <w:r w:rsidR="00D530A4" w:rsidRPr="00D530A4">
        <w:rPr>
          <w:rFonts w:ascii="Arial" w:eastAsia="Calibri" w:hAnsi="Arial" w:cs="Arial"/>
          <w:color w:val="auto"/>
        </w:rPr>
        <w:t xml:space="preserve">Management </w:t>
      </w:r>
      <w:r w:rsidR="00120971" w:rsidRPr="00045F92">
        <w:rPr>
          <w:rFonts w:ascii="Arial" w:eastAsia="Calibri" w:hAnsi="Arial" w:cs="Arial"/>
          <w:color w:val="auto"/>
        </w:rPr>
        <w:t xml:space="preserve">committed to </w:t>
      </w:r>
      <w:r w:rsidR="00357D74" w:rsidRPr="00045F92">
        <w:rPr>
          <w:rFonts w:ascii="Arial" w:eastAsia="Calibri" w:hAnsi="Arial" w:cs="Arial"/>
          <w:color w:val="auto"/>
        </w:rPr>
        <w:t>prov</w:t>
      </w:r>
      <w:r w:rsidR="00D530A4" w:rsidRPr="00D530A4">
        <w:rPr>
          <w:rFonts w:ascii="Arial" w:eastAsia="Calibri" w:hAnsi="Arial" w:cs="Arial"/>
          <w:color w:val="auto"/>
        </w:rPr>
        <w:t>ide additional</w:t>
      </w:r>
      <w:r w:rsidR="00357D74" w:rsidRPr="00045F92">
        <w:rPr>
          <w:rFonts w:ascii="Arial" w:eastAsia="Calibri" w:hAnsi="Arial" w:cs="Arial"/>
          <w:color w:val="auto"/>
        </w:rPr>
        <w:t xml:space="preserve"> staff </w:t>
      </w:r>
      <w:r w:rsidR="00D530A4" w:rsidRPr="00D530A4">
        <w:rPr>
          <w:rFonts w:ascii="Arial" w:eastAsia="Calibri" w:hAnsi="Arial" w:cs="Arial"/>
          <w:color w:val="auto"/>
        </w:rPr>
        <w:t>education</w:t>
      </w:r>
      <w:r w:rsidR="00357D74" w:rsidRPr="00045F92">
        <w:rPr>
          <w:rFonts w:ascii="Arial" w:eastAsia="Calibri" w:hAnsi="Arial" w:cs="Arial"/>
          <w:color w:val="auto"/>
        </w:rPr>
        <w:t xml:space="preserve"> in relation </w:t>
      </w:r>
      <w:r w:rsidR="00F24C79">
        <w:rPr>
          <w:rFonts w:ascii="Arial" w:eastAsia="Calibri" w:hAnsi="Arial" w:cs="Arial"/>
          <w:color w:val="auto"/>
        </w:rPr>
        <w:t>falls management</w:t>
      </w:r>
      <w:r w:rsidR="00D174DA">
        <w:rPr>
          <w:rFonts w:ascii="Arial" w:eastAsia="Calibri" w:hAnsi="Arial" w:cs="Arial"/>
          <w:color w:val="auto"/>
        </w:rPr>
        <w:t xml:space="preserve"> and the approved provider </w:t>
      </w:r>
      <w:r w:rsidR="00A62E55">
        <w:rPr>
          <w:rFonts w:ascii="Arial" w:eastAsia="Calibri" w:hAnsi="Arial" w:cs="Arial"/>
          <w:color w:val="auto"/>
        </w:rPr>
        <w:t>supplied</w:t>
      </w:r>
      <w:r w:rsidR="004445EC">
        <w:rPr>
          <w:rFonts w:ascii="Arial" w:eastAsia="Calibri" w:hAnsi="Arial" w:cs="Arial"/>
          <w:color w:val="auto"/>
        </w:rPr>
        <w:t xml:space="preserve"> evidence of </w:t>
      </w:r>
      <w:r w:rsidR="00F25AF2">
        <w:rPr>
          <w:rFonts w:ascii="Arial" w:eastAsia="Calibri" w:hAnsi="Arial" w:cs="Arial"/>
          <w:color w:val="auto"/>
        </w:rPr>
        <w:t>observation</w:t>
      </w:r>
      <w:r w:rsidR="008422FE">
        <w:rPr>
          <w:rFonts w:ascii="Arial" w:eastAsia="Calibri" w:hAnsi="Arial" w:cs="Arial"/>
          <w:color w:val="auto"/>
        </w:rPr>
        <w:t>s</w:t>
      </w:r>
      <w:r w:rsidR="00F25AF2">
        <w:rPr>
          <w:rFonts w:ascii="Arial" w:eastAsia="Calibri" w:hAnsi="Arial" w:cs="Arial"/>
          <w:color w:val="auto"/>
        </w:rPr>
        <w:t xml:space="preserve"> being recorded</w:t>
      </w:r>
      <w:r w:rsidR="00F24C79">
        <w:rPr>
          <w:rFonts w:ascii="Arial" w:eastAsia="Calibri" w:hAnsi="Arial" w:cs="Arial"/>
          <w:color w:val="auto"/>
        </w:rPr>
        <w:t xml:space="preserve">. </w:t>
      </w:r>
    </w:p>
    <w:p w14:paraId="7CD452F5" w14:textId="7F6CA3BD" w:rsidR="004D04F9" w:rsidRPr="004C3404" w:rsidRDefault="004D04F9" w:rsidP="004D04F9">
      <w:pPr>
        <w:spacing w:before="240" w:line="276" w:lineRule="auto"/>
        <w:rPr>
          <w:rFonts w:ascii="Arial" w:eastAsia="Calibri" w:hAnsi="Arial" w:cs="Arial"/>
          <w:color w:val="auto"/>
        </w:rPr>
      </w:pPr>
      <w:r>
        <w:rPr>
          <w:rFonts w:ascii="Arial" w:eastAsia="Calibri" w:hAnsi="Arial" w:cs="Arial"/>
          <w:color w:val="auto"/>
        </w:rPr>
        <w:t xml:space="preserve">The service did not demonstrate an effective process to ensure consumers are provided with appropriate equipment as per identified </w:t>
      </w:r>
      <w:r w:rsidR="00F25AF2">
        <w:rPr>
          <w:rFonts w:ascii="Arial" w:eastAsia="Calibri" w:hAnsi="Arial" w:cs="Arial"/>
          <w:color w:val="auto"/>
        </w:rPr>
        <w:t xml:space="preserve">clinical </w:t>
      </w:r>
      <w:r>
        <w:rPr>
          <w:rFonts w:ascii="Arial" w:eastAsia="Calibri" w:hAnsi="Arial" w:cs="Arial"/>
          <w:color w:val="auto"/>
        </w:rPr>
        <w:t>care needs.</w:t>
      </w:r>
      <w:r w:rsidRPr="004C3404">
        <w:rPr>
          <w:rFonts w:ascii="Arial" w:eastAsia="Calibri" w:hAnsi="Arial" w:cs="Arial"/>
          <w:color w:val="auto"/>
        </w:rPr>
        <w:t xml:space="preserve"> For example,</w:t>
      </w:r>
      <w:r w:rsidR="00F77BB7">
        <w:rPr>
          <w:rFonts w:ascii="Arial" w:eastAsia="Calibri" w:hAnsi="Arial" w:cs="Arial"/>
          <w:color w:val="auto"/>
        </w:rPr>
        <w:t xml:space="preserve"> </w:t>
      </w:r>
      <w:r w:rsidR="003749BE">
        <w:rPr>
          <w:rFonts w:ascii="Arial" w:eastAsia="Calibri" w:hAnsi="Arial" w:cs="Arial"/>
          <w:color w:val="auto"/>
        </w:rPr>
        <w:t xml:space="preserve">the team noted </w:t>
      </w:r>
      <w:r w:rsidR="00F77BB7">
        <w:rPr>
          <w:rFonts w:ascii="Arial" w:eastAsia="Calibri" w:hAnsi="Arial" w:cs="Arial"/>
          <w:color w:val="auto"/>
        </w:rPr>
        <w:t xml:space="preserve">lack </w:t>
      </w:r>
      <w:r w:rsidR="00B01441">
        <w:rPr>
          <w:rFonts w:ascii="Arial" w:eastAsia="Calibri" w:hAnsi="Arial" w:cs="Arial"/>
          <w:color w:val="auto"/>
        </w:rPr>
        <w:t xml:space="preserve">of a </w:t>
      </w:r>
      <w:r w:rsidRPr="004C3404">
        <w:rPr>
          <w:rFonts w:ascii="Arial" w:eastAsia="Calibri" w:hAnsi="Arial" w:cs="Arial"/>
          <w:color w:val="auto"/>
        </w:rPr>
        <w:t>suitably sized comfort chair</w:t>
      </w:r>
      <w:r w:rsidR="00F25AF2">
        <w:rPr>
          <w:rFonts w:ascii="Arial" w:eastAsia="Calibri" w:hAnsi="Arial" w:cs="Arial"/>
          <w:color w:val="auto"/>
        </w:rPr>
        <w:t xml:space="preserve"> and </w:t>
      </w:r>
      <w:r w:rsidRPr="004C3404">
        <w:rPr>
          <w:rFonts w:ascii="Arial" w:eastAsia="Calibri" w:hAnsi="Arial" w:cs="Arial"/>
          <w:color w:val="auto"/>
        </w:rPr>
        <w:t xml:space="preserve">wheelchair </w:t>
      </w:r>
      <w:r w:rsidR="003749BE">
        <w:rPr>
          <w:rFonts w:ascii="Arial" w:eastAsia="Calibri" w:hAnsi="Arial" w:cs="Arial"/>
          <w:color w:val="auto"/>
        </w:rPr>
        <w:t xml:space="preserve">for one consumer </w:t>
      </w:r>
      <w:r w:rsidRPr="004C3404">
        <w:rPr>
          <w:rFonts w:ascii="Arial" w:eastAsia="Calibri" w:hAnsi="Arial" w:cs="Arial"/>
          <w:color w:val="auto"/>
        </w:rPr>
        <w:t>and</w:t>
      </w:r>
      <w:r>
        <w:rPr>
          <w:rFonts w:ascii="Arial" w:eastAsia="Calibri" w:hAnsi="Arial" w:cs="Arial"/>
          <w:color w:val="auto"/>
        </w:rPr>
        <w:t xml:space="preserve"> </w:t>
      </w:r>
      <w:r w:rsidR="00F77BB7">
        <w:rPr>
          <w:rFonts w:ascii="Arial" w:eastAsia="Calibri" w:hAnsi="Arial" w:cs="Arial"/>
          <w:color w:val="auto"/>
        </w:rPr>
        <w:t>lack of</w:t>
      </w:r>
      <w:r>
        <w:rPr>
          <w:rFonts w:ascii="Arial" w:eastAsia="Calibri" w:hAnsi="Arial" w:cs="Arial"/>
          <w:color w:val="auto"/>
        </w:rPr>
        <w:t xml:space="preserve"> </w:t>
      </w:r>
      <w:r w:rsidRPr="004C3404">
        <w:rPr>
          <w:rFonts w:ascii="Arial" w:eastAsia="Calibri" w:hAnsi="Arial" w:cs="Arial"/>
          <w:color w:val="auto"/>
        </w:rPr>
        <w:t>hip protectors</w:t>
      </w:r>
      <w:r w:rsidR="003749BE">
        <w:rPr>
          <w:rFonts w:ascii="Arial" w:eastAsia="Calibri" w:hAnsi="Arial" w:cs="Arial"/>
          <w:color w:val="auto"/>
        </w:rPr>
        <w:t xml:space="preserve"> for </w:t>
      </w:r>
      <w:r w:rsidR="00F41B68">
        <w:rPr>
          <w:rFonts w:ascii="Arial" w:eastAsia="Calibri" w:hAnsi="Arial" w:cs="Arial"/>
          <w:color w:val="auto"/>
        </w:rPr>
        <w:t>3 consumers</w:t>
      </w:r>
      <w:r w:rsidRPr="004C3404">
        <w:rPr>
          <w:rFonts w:ascii="Arial" w:eastAsia="Calibri" w:hAnsi="Arial" w:cs="Arial"/>
          <w:color w:val="auto"/>
        </w:rPr>
        <w:t xml:space="preserve"> </w:t>
      </w:r>
      <w:r w:rsidR="008422FE">
        <w:rPr>
          <w:rFonts w:ascii="Arial" w:eastAsia="Calibri" w:hAnsi="Arial" w:cs="Arial"/>
          <w:color w:val="auto"/>
        </w:rPr>
        <w:t>(</w:t>
      </w:r>
      <w:r w:rsidRPr="004C3404">
        <w:rPr>
          <w:rFonts w:ascii="Arial" w:eastAsia="Calibri" w:hAnsi="Arial" w:cs="Arial"/>
          <w:color w:val="auto"/>
        </w:rPr>
        <w:t>as per allied health directives</w:t>
      </w:r>
      <w:r w:rsidR="008422FE">
        <w:rPr>
          <w:rFonts w:ascii="Arial" w:eastAsia="Calibri" w:hAnsi="Arial" w:cs="Arial"/>
          <w:color w:val="auto"/>
        </w:rPr>
        <w:t>)</w:t>
      </w:r>
      <w:r w:rsidRPr="004C3404">
        <w:rPr>
          <w:rFonts w:ascii="Arial" w:eastAsia="Calibri" w:hAnsi="Arial" w:cs="Arial"/>
          <w:color w:val="auto"/>
        </w:rPr>
        <w:t xml:space="preserve">. Management acknowledge responsibility for provision of these items and responded by ordering appropriately sized chairs. </w:t>
      </w:r>
    </w:p>
    <w:p w14:paraId="4340F791" w14:textId="05D275EF" w:rsidR="00ED0B7C" w:rsidRPr="00EC65BF" w:rsidRDefault="00F94E2A" w:rsidP="00ED0B7C">
      <w:pPr>
        <w:spacing w:before="240" w:line="276" w:lineRule="auto"/>
        <w:rPr>
          <w:rFonts w:ascii="Arial" w:eastAsia="Calibri" w:hAnsi="Arial" w:cs="Arial"/>
          <w:color w:val="auto"/>
        </w:rPr>
      </w:pPr>
      <w:r w:rsidRPr="00EC65BF">
        <w:rPr>
          <w:rFonts w:ascii="Arial" w:eastAsia="Calibri" w:hAnsi="Arial" w:cs="Arial"/>
          <w:color w:val="auto"/>
        </w:rPr>
        <w:lastRenderedPageBreak/>
        <w:t xml:space="preserve">In coming to a view on compliance, </w:t>
      </w:r>
      <w:r w:rsidR="000B7D8A" w:rsidRPr="00EC65BF">
        <w:rPr>
          <w:rFonts w:ascii="Arial" w:eastAsia="Calibri" w:hAnsi="Arial" w:cs="Arial"/>
          <w:color w:val="auto"/>
        </w:rPr>
        <w:t xml:space="preserve">I </w:t>
      </w:r>
      <w:r w:rsidR="00FB0A3B" w:rsidRPr="00EC65BF">
        <w:rPr>
          <w:rFonts w:ascii="Arial" w:eastAsia="Calibri" w:hAnsi="Arial" w:cs="Arial"/>
          <w:color w:val="auto"/>
        </w:rPr>
        <w:t>acknowledge immediate action</w:t>
      </w:r>
      <w:r w:rsidR="00B01441">
        <w:rPr>
          <w:rFonts w:ascii="Arial" w:eastAsia="Calibri" w:hAnsi="Arial" w:cs="Arial"/>
          <w:color w:val="auto"/>
        </w:rPr>
        <w:t>s</w:t>
      </w:r>
      <w:r w:rsidR="00FB0A3B" w:rsidRPr="00EC65BF">
        <w:rPr>
          <w:rFonts w:ascii="Arial" w:eastAsia="Calibri" w:hAnsi="Arial" w:cs="Arial"/>
          <w:color w:val="auto"/>
        </w:rPr>
        <w:t xml:space="preserve"> by the approved provider to issues bought forward</w:t>
      </w:r>
      <w:r w:rsidR="008422FE">
        <w:rPr>
          <w:rFonts w:ascii="Arial" w:eastAsia="Calibri" w:hAnsi="Arial" w:cs="Arial"/>
          <w:color w:val="auto"/>
        </w:rPr>
        <w:t>,</w:t>
      </w:r>
      <w:r w:rsidR="00F41B68">
        <w:rPr>
          <w:rFonts w:ascii="Arial" w:eastAsia="Calibri" w:hAnsi="Arial" w:cs="Arial"/>
          <w:color w:val="auto"/>
        </w:rPr>
        <w:t xml:space="preserve"> </w:t>
      </w:r>
      <w:r w:rsidR="00423C1A">
        <w:rPr>
          <w:rFonts w:ascii="Arial" w:eastAsia="Calibri" w:hAnsi="Arial" w:cs="Arial"/>
          <w:color w:val="auto"/>
        </w:rPr>
        <w:t>plus</w:t>
      </w:r>
      <w:r w:rsidR="00F02901" w:rsidRPr="00EC65BF">
        <w:rPr>
          <w:rFonts w:ascii="Arial" w:eastAsia="Calibri" w:hAnsi="Arial" w:cs="Arial"/>
          <w:color w:val="auto"/>
        </w:rPr>
        <w:t xml:space="preserve"> planned education/staff training</w:t>
      </w:r>
      <w:r w:rsidR="00A62D0D" w:rsidRPr="00EC65BF">
        <w:rPr>
          <w:rFonts w:ascii="Arial" w:eastAsia="Calibri" w:hAnsi="Arial" w:cs="Arial"/>
          <w:color w:val="auto"/>
        </w:rPr>
        <w:t>. I am however</w:t>
      </w:r>
      <w:r w:rsidR="00F25AF2">
        <w:rPr>
          <w:rFonts w:ascii="Arial" w:eastAsia="Calibri" w:hAnsi="Arial" w:cs="Arial"/>
          <w:color w:val="auto"/>
        </w:rPr>
        <w:t>,</w:t>
      </w:r>
      <w:r w:rsidR="00A62D0D" w:rsidRPr="00EC65BF">
        <w:rPr>
          <w:rFonts w:ascii="Arial" w:eastAsia="Calibri" w:hAnsi="Arial" w:cs="Arial"/>
          <w:color w:val="auto"/>
        </w:rPr>
        <w:t xml:space="preserve"> </w:t>
      </w:r>
      <w:r w:rsidR="0066438A" w:rsidRPr="00EC65BF">
        <w:rPr>
          <w:rFonts w:ascii="Arial" w:eastAsia="Calibri" w:hAnsi="Arial" w:cs="Arial"/>
          <w:color w:val="auto"/>
        </w:rPr>
        <w:t xml:space="preserve">concerned </w:t>
      </w:r>
      <w:r w:rsidR="00A65DD3" w:rsidRPr="00EC65BF">
        <w:rPr>
          <w:rFonts w:ascii="Arial" w:eastAsia="Calibri" w:hAnsi="Arial" w:cs="Arial"/>
          <w:color w:val="auto"/>
        </w:rPr>
        <w:t>the service</w:t>
      </w:r>
      <w:r w:rsidR="00A62D0D" w:rsidRPr="00EC65BF">
        <w:rPr>
          <w:rFonts w:ascii="Arial" w:eastAsia="Calibri" w:hAnsi="Arial" w:cs="Arial"/>
          <w:color w:val="auto"/>
        </w:rPr>
        <w:t>’</w:t>
      </w:r>
      <w:r w:rsidR="00A65DD3" w:rsidRPr="00EC65BF">
        <w:rPr>
          <w:rFonts w:ascii="Arial" w:eastAsia="Calibri" w:hAnsi="Arial" w:cs="Arial"/>
          <w:color w:val="auto"/>
        </w:rPr>
        <w:t xml:space="preserve">s self-monitoring systems did not identify </w:t>
      </w:r>
      <w:r w:rsidR="00423C1A">
        <w:rPr>
          <w:rFonts w:ascii="Arial" w:eastAsia="Calibri" w:hAnsi="Arial" w:cs="Arial"/>
          <w:color w:val="auto"/>
        </w:rPr>
        <w:t xml:space="preserve">the </w:t>
      </w:r>
      <w:r w:rsidR="00F77BB7">
        <w:rPr>
          <w:rFonts w:ascii="Arial" w:eastAsia="Calibri" w:hAnsi="Arial" w:cs="Arial"/>
          <w:color w:val="auto"/>
        </w:rPr>
        <w:t xml:space="preserve">lack of </w:t>
      </w:r>
      <w:r w:rsidR="0066438A" w:rsidRPr="00EC65BF">
        <w:rPr>
          <w:rFonts w:ascii="Arial" w:eastAsia="Calibri" w:hAnsi="Arial" w:cs="Arial"/>
          <w:color w:val="auto"/>
        </w:rPr>
        <w:t xml:space="preserve">appropriate equipment </w:t>
      </w:r>
      <w:r w:rsidR="00DD2403" w:rsidRPr="00EC65BF">
        <w:rPr>
          <w:rFonts w:ascii="Arial" w:eastAsia="Calibri" w:hAnsi="Arial" w:cs="Arial"/>
          <w:color w:val="auto"/>
        </w:rPr>
        <w:t>provision</w:t>
      </w:r>
      <w:r w:rsidR="00F77BB7">
        <w:rPr>
          <w:rFonts w:ascii="Arial" w:eastAsia="Calibri" w:hAnsi="Arial" w:cs="Arial"/>
          <w:color w:val="auto"/>
        </w:rPr>
        <w:t>,</w:t>
      </w:r>
      <w:r w:rsidR="007A4F32">
        <w:rPr>
          <w:rFonts w:ascii="Arial" w:eastAsia="Calibri" w:hAnsi="Arial" w:cs="Arial"/>
          <w:color w:val="auto"/>
        </w:rPr>
        <w:t xml:space="preserve"> </w:t>
      </w:r>
      <w:r w:rsidR="006D2634">
        <w:rPr>
          <w:rFonts w:ascii="Arial" w:eastAsia="Calibri" w:hAnsi="Arial" w:cs="Arial"/>
          <w:color w:val="auto"/>
        </w:rPr>
        <w:t>or</w:t>
      </w:r>
      <w:r w:rsidR="00DD2403" w:rsidRPr="00EC65BF">
        <w:rPr>
          <w:rFonts w:ascii="Arial" w:eastAsia="Calibri" w:hAnsi="Arial" w:cs="Arial"/>
          <w:color w:val="auto"/>
        </w:rPr>
        <w:t xml:space="preserve"> clear directives </w:t>
      </w:r>
      <w:r w:rsidR="009A5DE1" w:rsidRPr="00EC65BF">
        <w:rPr>
          <w:rFonts w:ascii="Arial" w:eastAsia="Calibri" w:hAnsi="Arial" w:cs="Arial"/>
          <w:color w:val="auto"/>
        </w:rPr>
        <w:t xml:space="preserve">to guide staff in the </w:t>
      </w:r>
      <w:r w:rsidR="00DE0446" w:rsidRPr="00EC65BF">
        <w:rPr>
          <w:rFonts w:ascii="Arial" w:eastAsia="Calibri" w:hAnsi="Arial" w:cs="Arial"/>
          <w:color w:val="auto"/>
        </w:rPr>
        <w:t>use of ‘as required’ medications</w:t>
      </w:r>
      <w:r w:rsidR="009A5DE1" w:rsidRPr="00EC65BF">
        <w:rPr>
          <w:rFonts w:ascii="Arial" w:eastAsia="Calibri" w:hAnsi="Arial" w:cs="Arial"/>
          <w:color w:val="auto"/>
        </w:rPr>
        <w:t>.</w:t>
      </w:r>
      <w:r w:rsidR="00EC65BF" w:rsidRPr="00EC65BF">
        <w:rPr>
          <w:rFonts w:ascii="Arial" w:hAnsi="Arial" w:cs="Arial"/>
          <w:color w:val="auto"/>
        </w:rPr>
        <w:t xml:space="preserve"> </w:t>
      </w:r>
      <w:r w:rsidR="00ED0B7C" w:rsidRPr="00EC65BF">
        <w:rPr>
          <w:rFonts w:ascii="Arial" w:eastAsia="Calibri" w:hAnsi="Arial" w:cs="Arial"/>
          <w:color w:val="auto"/>
        </w:rPr>
        <w:t>For these reasons I find requirement 3(3)(a) is non-compliant as the service</w:t>
      </w:r>
      <w:r w:rsidR="00EC65BF" w:rsidRPr="00EC65BF">
        <w:rPr>
          <w:rFonts w:ascii="Arial" w:eastAsia="Calibri" w:hAnsi="Arial" w:cs="Arial"/>
          <w:color w:val="auto"/>
        </w:rPr>
        <w:t>’s self-monitoring systems d</w:t>
      </w:r>
      <w:r w:rsidR="00F25AF2">
        <w:rPr>
          <w:rFonts w:ascii="Arial" w:eastAsia="Calibri" w:hAnsi="Arial" w:cs="Arial"/>
          <w:color w:val="auto"/>
        </w:rPr>
        <w:t>id</w:t>
      </w:r>
      <w:r w:rsidR="00EC65BF" w:rsidRPr="00EC65BF">
        <w:rPr>
          <w:rFonts w:ascii="Arial" w:eastAsia="Calibri" w:hAnsi="Arial" w:cs="Arial"/>
          <w:color w:val="auto"/>
        </w:rPr>
        <w:t xml:space="preserve"> not ensure compliance</w:t>
      </w:r>
      <w:r w:rsidR="007A4F32">
        <w:rPr>
          <w:rFonts w:ascii="Arial" w:eastAsia="Calibri" w:hAnsi="Arial" w:cs="Arial"/>
          <w:color w:val="auto"/>
        </w:rPr>
        <w:t>.</w:t>
      </w:r>
    </w:p>
    <w:p w14:paraId="7FE80C86" w14:textId="77777777" w:rsidR="00636900" w:rsidRPr="00C46FEF" w:rsidRDefault="00636900" w:rsidP="00636900">
      <w:pPr>
        <w:spacing w:before="240" w:line="276" w:lineRule="auto"/>
        <w:rPr>
          <w:rFonts w:ascii="Arial" w:hAnsi="Arial" w:cs="Arial"/>
          <w:color w:val="auto"/>
          <w:u w:val="single"/>
        </w:rPr>
      </w:pPr>
      <w:r w:rsidRPr="00C46FEF">
        <w:rPr>
          <w:rFonts w:ascii="Arial" w:hAnsi="Arial" w:cs="Arial"/>
          <w:color w:val="auto"/>
          <w:u w:val="single"/>
        </w:rPr>
        <w:t>Requirement 3(3)(e)</w:t>
      </w:r>
    </w:p>
    <w:p w14:paraId="7D2302D8" w14:textId="6B160C2C" w:rsidR="00162900" w:rsidRPr="00162900" w:rsidRDefault="002F5656" w:rsidP="00162900">
      <w:pPr>
        <w:spacing w:before="240" w:line="276" w:lineRule="auto"/>
        <w:rPr>
          <w:rFonts w:ascii="Arial" w:eastAsia="Calibri" w:hAnsi="Arial" w:cs="Arial"/>
          <w:color w:val="auto"/>
        </w:rPr>
      </w:pPr>
      <w:r w:rsidRPr="00162900">
        <w:rPr>
          <w:rFonts w:ascii="Arial" w:eastAsia="Calibri" w:hAnsi="Arial" w:cs="Arial"/>
          <w:color w:val="auto"/>
        </w:rPr>
        <w:t xml:space="preserve">Interviewed representatives consider communication occurs in relation to consumer’s needs/preferences when </w:t>
      </w:r>
      <w:r w:rsidR="00967CFD" w:rsidRPr="00162900">
        <w:rPr>
          <w:rFonts w:ascii="Arial" w:eastAsia="Calibri" w:hAnsi="Arial" w:cs="Arial"/>
          <w:color w:val="auto"/>
        </w:rPr>
        <w:t>changes occur</w:t>
      </w:r>
      <w:r w:rsidR="00CB46A8" w:rsidRPr="00162900">
        <w:rPr>
          <w:rFonts w:ascii="Arial" w:eastAsia="Calibri" w:hAnsi="Arial" w:cs="Arial"/>
          <w:color w:val="auto"/>
        </w:rPr>
        <w:t xml:space="preserve">. Interviewed </w:t>
      </w:r>
      <w:r w:rsidR="00A32D4A" w:rsidRPr="00162900">
        <w:rPr>
          <w:rFonts w:ascii="Arial" w:eastAsia="Calibri" w:hAnsi="Arial" w:cs="Arial"/>
          <w:color w:val="auto"/>
        </w:rPr>
        <w:t>staff describe effective communication processes and transfer of information between medical officer, allied health professionals and external providers. H</w:t>
      </w:r>
      <w:r w:rsidR="00967CFD" w:rsidRPr="00162900">
        <w:rPr>
          <w:rFonts w:ascii="Arial" w:eastAsia="Calibri" w:hAnsi="Arial" w:cs="Arial"/>
          <w:color w:val="auto"/>
        </w:rPr>
        <w:t>owever</w:t>
      </w:r>
      <w:r w:rsidR="00162900">
        <w:rPr>
          <w:rFonts w:ascii="Arial" w:eastAsia="Calibri" w:hAnsi="Arial" w:cs="Arial"/>
          <w:color w:val="auto"/>
        </w:rPr>
        <w:t>,</w:t>
      </w:r>
      <w:r w:rsidR="00967CFD" w:rsidRPr="00162900">
        <w:rPr>
          <w:rFonts w:ascii="Arial" w:eastAsia="Calibri" w:hAnsi="Arial" w:cs="Arial"/>
          <w:color w:val="auto"/>
        </w:rPr>
        <w:t xml:space="preserve"> t</w:t>
      </w:r>
      <w:r w:rsidR="00EA094F" w:rsidRPr="00162900">
        <w:rPr>
          <w:rFonts w:ascii="Arial" w:eastAsia="Calibri" w:hAnsi="Arial" w:cs="Arial"/>
          <w:color w:val="auto"/>
        </w:rPr>
        <w:t xml:space="preserve">he service did </w:t>
      </w:r>
      <w:r w:rsidR="00BD37FB" w:rsidRPr="00162900">
        <w:rPr>
          <w:rFonts w:ascii="Arial" w:eastAsia="Calibri" w:hAnsi="Arial" w:cs="Arial"/>
          <w:color w:val="auto"/>
        </w:rPr>
        <w:t xml:space="preserve">not demonstrate </w:t>
      </w:r>
      <w:r w:rsidR="006D2634">
        <w:rPr>
          <w:rFonts w:ascii="Arial" w:eastAsia="Calibri" w:hAnsi="Arial" w:cs="Arial"/>
          <w:color w:val="auto"/>
        </w:rPr>
        <w:t xml:space="preserve">an effective system to </w:t>
      </w:r>
      <w:r w:rsidR="003A3978">
        <w:rPr>
          <w:rFonts w:ascii="Arial" w:eastAsia="Calibri" w:hAnsi="Arial" w:cs="Arial"/>
          <w:color w:val="auto"/>
        </w:rPr>
        <w:t xml:space="preserve">ensure </w:t>
      </w:r>
      <w:r w:rsidR="00BD37FB" w:rsidRPr="00162900">
        <w:rPr>
          <w:rFonts w:ascii="Arial" w:eastAsia="Calibri" w:hAnsi="Arial" w:cs="Arial"/>
          <w:color w:val="auto"/>
        </w:rPr>
        <w:t xml:space="preserve"> information is communicat</w:t>
      </w:r>
      <w:r w:rsidR="00473FD8" w:rsidRPr="00162900">
        <w:rPr>
          <w:rFonts w:ascii="Arial" w:eastAsia="Calibri" w:hAnsi="Arial" w:cs="Arial"/>
          <w:color w:val="auto"/>
        </w:rPr>
        <w:t>ed</w:t>
      </w:r>
      <w:r w:rsidR="00BD37FB" w:rsidRPr="00162900">
        <w:rPr>
          <w:rFonts w:ascii="Arial" w:eastAsia="Calibri" w:hAnsi="Arial" w:cs="Arial"/>
          <w:color w:val="auto"/>
        </w:rPr>
        <w:t xml:space="preserve"> </w:t>
      </w:r>
      <w:r w:rsidR="00967CFD" w:rsidRPr="00162900">
        <w:rPr>
          <w:rFonts w:ascii="Arial" w:eastAsia="Calibri" w:hAnsi="Arial" w:cs="Arial"/>
          <w:color w:val="auto"/>
        </w:rPr>
        <w:t xml:space="preserve">between </w:t>
      </w:r>
      <w:r w:rsidR="007A4F32">
        <w:rPr>
          <w:rFonts w:ascii="Arial" w:eastAsia="Calibri" w:hAnsi="Arial" w:cs="Arial"/>
          <w:color w:val="auto"/>
        </w:rPr>
        <w:t xml:space="preserve">all </w:t>
      </w:r>
      <w:r w:rsidR="00FD2E5B" w:rsidRPr="00162900">
        <w:rPr>
          <w:rFonts w:ascii="Arial" w:eastAsia="Calibri" w:hAnsi="Arial" w:cs="Arial"/>
          <w:color w:val="auto"/>
        </w:rPr>
        <w:t xml:space="preserve">staff </w:t>
      </w:r>
      <w:r w:rsidR="00967CFD" w:rsidRPr="00162900">
        <w:rPr>
          <w:rFonts w:ascii="Arial" w:eastAsia="Calibri" w:hAnsi="Arial" w:cs="Arial"/>
          <w:color w:val="auto"/>
        </w:rPr>
        <w:t>to alert them to consumers current needs</w:t>
      </w:r>
      <w:r w:rsidR="00FD2E5B" w:rsidRPr="00162900">
        <w:rPr>
          <w:rFonts w:ascii="Arial" w:eastAsia="Calibri" w:hAnsi="Arial" w:cs="Arial"/>
          <w:color w:val="auto"/>
        </w:rPr>
        <w:t>.</w:t>
      </w:r>
      <w:r w:rsidR="00BB2CD3" w:rsidRPr="00162900">
        <w:rPr>
          <w:rFonts w:ascii="Arial" w:eastAsia="Calibri" w:hAnsi="Arial" w:cs="Arial"/>
          <w:color w:val="auto"/>
        </w:rPr>
        <w:t xml:space="preserve"> </w:t>
      </w:r>
      <w:r w:rsidR="00162900" w:rsidRPr="00162900">
        <w:rPr>
          <w:rFonts w:ascii="Arial" w:eastAsia="Calibri" w:hAnsi="Arial" w:cs="Arial"/>
          <w:color w:val="auto"/>
        </w:rPr>
        <w:t xml:space="preserve">Interviewed care staff express dissatisfaction with current electronic communication processes resulting in them not receiving information due to insufficient time to read electronic documentation </w:t>
      </w:r>
      <w:r w:rsidR="003A3978">
        <w:rPr>
          <w:rFonts w:ascii="Arial" w:eastAsia="Calibri" w:hAnsi="Arial" w:cs="Arial"/>
          <w:color w:val="auto"/>
        </w:rPr>
        <w:t>plus a</w:t>
      </w:r>
      <w:r w:rsidR="00162900" w:rsidRPr="00162900">
        <w:rPr>
          <w:rFonts w:ascii="Arial" w:eastAsia="Calibri" w:hAnsi="Arial" w:cs="Arial"/>
          <w:color w:val="auto"/>
        </w:rPr>
        <w:t xml:space="preserve"> lack of verbal communication from clinical and/or care staff.</w:t>
      </w:r>
    </w:p>
    <w:p w14:paraId="04B7B964" w14:textId="747FFC6E" w:rsidR="00EA094F" w:rsidRDefault="00BB2CD3" w:rsidP="00636900">
      <w:pPr>
        <w:spacing w:before="240" w:line="276" w:lineRule="auto"/>
        <w:rPr>
          <w:rFonts w:ascii="Arial" w:eastAsia="Calibri" w:hAnsi="Arial" w:cs="Arial"/>
          <w:color w:val="auto"/>
        </w:rPr>
      </w:pPr>
      <w:r w:rsidRPr="006133CA">
        <w:rPr>
          <w:rFonts w:ascii="Arial" w:eastAsia="Calibri" w:hAnsi="Arial" w:cs="Arial"/>
          <w:color w:val="auto"/>
        </w:rPr>
        <w:t xml:space="preserve">Management </w:t>
      </w:r>
      <w:r w:rsidR="007A4F32">
        <w:rPr>
          <w:rFonts w:ascii="Arial" w:eastAsia="Calibri" w:hAnsi="Arial" w:cs="Arial"/>
          <w:color w:val="auto"/>
        </w:rPr>
        <w:t>advise</w:t>
      </w:r>
      <w:r w:rsidR="00CC7BB3">
        <w:rPr>
          <w:rFonts w:ascii="Arial" w:eastAsia="Calibri" w:hAnsi="Arial" w:cs="Arial"/>
          <w:color w:val="auto"/>
        </w:rPr>
        <w:t xml:space="preserve"> of</w:t>
      </w:r>
      <w:r w:rsidR="007A4F32">
        <w:rPr>
          <w:rFonts w:ascii="Arial" w:eastAsia="Calibri" w:hAnsi="Arial" w:cs="Arial"/>
          <w:color w:val="auto"/>
        </w:rPr>
        <w:t xml:space="preserve"> </w:t>
      </w:r>
      <w:r w:rsidRPr="006133CA">
        <w:rPr>
          <w:rFonts w:ascii="Arial" w:eastAsia="Calibri" w:hAnsi="Arial" w:cs="Arial"/>
          <w:color w:val="auto"/>
        </w:rPr>
        <w:t xml:space="preserve">a </w:t>
      </w:r>
      <w:r w:rsidR="00254661" w:rsidRPr="006133CA">
        <w:rPr>
          <w:rFonts w:ascii="Arial" w:eastAsia="Calibri" w:hAnsi="Arial" w:cs="Arial"/>
          <w:color w:val="auto"/>
        </w:rPr>
        <w:t xml:space="preserve">planned </w:t>
      </w:r>
      <w:r w:rsidRPr="006133CA">
        <w:rPr>
          <w:rFonts w:ascii="Arial" w:eastAsia="Calibri" w:hAnsi="Arial" w:cs="Arial"/>
          <w:color w:val="auto"/>
        </w:rPr>
        <w:t>strategy for altering staff communication processes</w:t>
      </w:r>
      <w:r w:rsidR="00254661" w:rsidRPr="006133CA">
        <w:rPr>
          <w:rFonts w:ascii="Arial" w:eastAsia="Calibri" w:hAnsi="Arial" w:cs="Arial"/>
          <w:color w:val="auto"/>
        </w:rPr>
        <w:t xml:space="preserve"> </w:t>
      </w:r>
      <w:r w:rsidR="007A4F32">
        <w:rPr>
          <w:rFonts w:ascii="Arial" w:eastAsia="Calibri" w:hAnsi="Arial" w:cs="Arial"/>
          <w:color w:val="auto"/>
        </w:rPr>
        <w:t xml:space="preserve">however </w:t>
      </w:r>
      <w:r w:rsidR="00CC7BB3">
        <w:rPr>
          <w:rFonts w:ascii="Arial" w:eastAsia="Calibri" w:hAnsi="Arial" w:cs="Arial"/>
          <w:color w:val="auto"/>
        </w:rPr>
        <w:t xml:space="preserve">this is </w:t>
      </w:r>
      <w:r w:rsidR="00254661" w:rsidRPr="006133CA">
        <w:rPr>
          <w:rFonts w:ascii="Arial" w:eastAsia="Calibri" w:hAnsi="Arial" w:cs="Arial"/>
          <w:color w:val="auto"/>
        </w:rPr>
        <w:t xml:space="preserve">not </w:t>
      </w:r>
      <w:r w:rsidR="00967CFD" w:rsidRPr="006133CA">
        <w:rPr>
          <w:rFonts w:ascii="Arial" w:eastAsia="Calibri" w:hAnsi="Arial" w:cs="Arial"/>
          <w:color w:val="auto"/>
        </w:rPr>
        <w:t>yet</w:t>
      </w:r>
      <w:r w:rsidR="00254661" w:rsidRPr="006133CA">
        <w:rPr>
          <w:rFonts w:ascii="Arial" w:eastAsia="Calibri" w:hAnsi="Arial" w:cs="Arial"/>
          <w:color w:val="auto"/>
        </w:rPr>
        <w:t xml:space="preserve"> implemented. </w:t>
      </w:r>
      <w:r w:rsidR="00162900" w:rsidRPr="006133CA">
        <w:rPr>
          <w:rFonts w:ascii="Arial" w:eastAsia="Calibri" w:hAnsi="Arial" w:cs="Arial"/>
          <w:color w:val="auto"/>
        </w:rPr>
        <w:t>In their response</w:t>
      </w:r>
      <w:r w:rsidR="006133CA" w:rsidRPr="006133CA">
        <w:rPr>
          <w:rFonts w:ascii="Arial" w:eastAsia="Calibri" w:hAnsi="Arial" w:cs="Arial"/>
          <w:color w:val="auto"/>
        </w:rPr>
        <w:t>,</w:t>
      </w:r>
      <w:r w:rsidR="000D4935" w:rsidRPr="006133CA">
        <w:rPr>
          <w:rFonts w:ascii="Arial" w:eastAsia="Calibri" w:hAnsi="Arial" w:cs="Arial"/>
          <w:color w:val="auto"/>
        </w:rPr>
        <w:t xml:space="preserve"> </w:t>
      </w:r>
      <w:r w:rsidR="00DF0323" w:rsidRPr="006133CA">
        <w:rPr>
          <w:rFonts w:ascii="Arial" w:eastAsia="Calibri" w:hAnsi="Arial" w:cs="Arial"/>
          <w:color w:val="auto"/>
        </w:rPr>
        <w:t>the approved provider acknowledge</w:t>
      </w:r>
      <w:r w:rsidR="00E37D0F" w:rsidRPr="006133CA">
        <w:rPr>
          <w:rFonts w:ascii="Arial" w:eastAsia="Calibri" w:hAnsi="Arial" w:cs="Arial"/>
          <w:color w:val="auto"/>
        </w:rPr>
        <w:t xml:space="preserve"> </w:t>
      </w:r>
      <w:r w:rsidR="00E029D6" w:rsidRPr="006133CA">
        <w:rPr>
          <w:rFonts w:ascii="Arial" w:eastAsia="Calibri" w:hAnsi="Arial" w:cs="Arial"/>
          <w:color w:val="auto"/>
        </w:rPr>
        <w:t xml:space="preserve">possible </w:t>
      </w:r>
      <w:r w:rsidR="00E37D0F" w:rsidRPr="006133CA">
        <w:rPr>
          <w:rFonts w:ascii="Arial" w:eastAsia="Calibri" w:hAnsi="Arial" w:cs="Arial"/>
          <w:color w:val="auto"/>
        </w:rPr>
        <w:t>delay</w:t>
      </w:r>
      <w:r w:rsidR="006133CA" w:rsidRPr="006133CA">
        <w:rPr>
          <w:rFonts w:ascii="Arial" w:eastAsia="Calibri" w:hAnsi="Arial" w:cs="Arial"/>
          <w:color w:val="auto"/>
        </w:rPr>
        <w:t>s</w:t>
      </w:r>
      <w:r w:rsidR="00E37D0F" w:rsidRPr="006133CA">
        <w:rPr>
          <w:rFonts w:ascii="Arial" w:eastAsia="Calibri" w:hAnsi="Arial" w:cs="Arial"/>
          <w:color w:val="auto"/>
        </w:rPr>
        <w:t xml:space="preserve"> in clinical staff communicati</w:t>
      </w:r>
      <w:r w:rsidR="00E029D6" w:rsidRPr="006133CA">
        <w:rPr>
          <w:rFonts w:ascii="Arial" w:eastAsia="Calibri" w:hAnsi="Arial" w:cs="Arial"/>
          <w:color w:val="auto"/>
        </w:rPr>
        <w:t>ng</w:t>
      </w:r>
      <w:r w:rsidR="00E37D0F" w:rsidRPr="006133CA">
        <w:rPr>
          <w:rFonts w:ascii="Arial" w:eastAsia="Calibri" w:hAnsi="Arial" w:cs="Arial"/>
          <w:color w:val="auto"/>
        </w:rPr>
        <w:t xml:space="preserve"> with care staff</w:t>
      </w:r>
      <w:r w:rsidR="00E029D6" w:rsidRPr="006133CA">
        <w:rPr>
          <w:rFonts w:ascii="Arial" w:eastAsia="Calibri" w:hAnsi="Arial" w:cs="Arial"/>
          <w:color w:val="auto"/>
        </w:rPr>
        <w:t xml:space="preserve">, plus </w:t>
      </w:r>
      <w:r w:rsidR="003026B3">
        <w:rPr>
          <w:rFonts w:ascii="Arial" w:eastAsia="Calibri" w:hAnsi="Arial" w:cs="Arial"/>
          <w:color w:val="auto"/>
        </w:rPr>
        <w:t xml:space="preserve">evidenced </w:t>
      </w:r>
      <w:r w:rsidR="00E029D6" w:rsidRPr="006133CA">
        <w:rPr>
          <w:rFonts w:ascii="Arial" w:eastAsia="Calibri" w:hAnsi="Arial" w:cs="Arial"/>
          <w:color w:val="auto"/>
        </w:rPr>
        <w:t>plan</w:t>
      </w:r>
      <w:r w:rsidR="00CC7BB3">
        <w:rPr>
          <w:rFonts w:ascii="Arial" w:eastAsia="Calibri" w:hAnsi="Arial" w:cs="Arial"/>
          <w:color w:val="auto"/>
        </w:rPr>
        <w:t>s</w:t>
      </w:r>
      <w:r w:rsidR="00AB455A" w:rsidRPr="006133CA">
        <w:rPr>
          <w:rFonts w:ascii="Arial" w:eastAsia="Calibri" w:hAnsi="Arial" w:cs="Arial"/>
          <w:color w:val="auto"/>
        </w:rPr>
        <w:t xml:space="preserve"> to improve internal communication mechanisms</w:t>
      </w:r>
      <w:r w:rsidR="00CC7BB3">
        <w:rPr>
          <w:rFonts w:ascii="Arial" w:eastAsia="Calibri" w:hAnsi="Arial" w:cs="Arial"/>
          <w:color w:val="auto"/>
        </w:rPr>
        <w:t>. They</w:t>
      </w:r>
      <w:r w:rsidR="002F0F56" w:rsidRPr="006133CA">
        <w:rPr>
          <w:rFonts w:ascii="Arial" w:eastAsia="Calibri" w:hAnsi="Arial" w:cs="Arial"/>
          <w:color w:val="auto"/>
        </w:rPr>
        <w:t xml:space="preserve"> assert </w:t>
      </w:r>
      <w:r w:rsidR="00E72B33" w:rsidRPr="006133CA">
        <w:rPr>
          <w:rFonts w:ascii="Arial" w:eastAsia="Calibri" w:hAnsi="Arial" w:cs="Arial"/>
          <w:color w:val="auto"/>
        </w:rPr>
        <w:t>significant changes to consumer</w:t>
      </w:r>
      <w:r w:rsidR="00E029D6" w:rsidRPr="006133CA">
        <w:rPr>
          <w:rFonts w:ascii="Arial" w:eastAsia="Calibri" w:hAnsi="Arial" w:cs="Arial"/>
          <w:color w:val="auto"/>
        </w:rPr>
        <w:t>’s</w:t>
      </w:r>
      <w:r w:rsidR="00E72B33" w:rsidRPr="006133CA">
        <w:rPr>
          <w:rFonts w:ascii="Arial" w:eastAsia="Calibri" w:hAnsi="Arial" w:cs="Arial"/>
          <w:color w:val="auto"/>
        </w:rPr>
        <w:t xml:space="preserve"> care </w:t>
      </w:r>
      <w:r w:rsidR="00E029D6" w:rsidRPr="006133CA">
        <w:rPr>
          <w:rFonts w:ascii="Arial" w:eastAsia="Calibri" w:hAnsi="Arial" w:cs="Arial"/>
          <w:color w:val="auto"/>
        </w:rPr>
        <w:t xml:space="preserve">is </w:t>
      </w:r>
      <w:r w:rsidR="00E72B33" w:rsidRPr="006133CA">
        <w:rPr>
          <w:rFonts w:ascii="Arial" w:eastAsia="Calibri" w:hAnsi="Arial" w:cs="Arial"/>
          <w:color w:val="auto"/>
        </w:rPr>
        <w:t>communicate</w:t>
      </w:r>
      <w:r w:rsidR="00E029D6" w:rsidRPr="006133CA">
        <w:rPr>
          <w:rFonts w:ascii="Arial" w:eastAsia="Calibri" w:hAnsi="Arial" w:cs="Arial"/>
          <w:color w:val="auto"/>
        </w:rPr>
        <w:t>d</w:t>
      </w:r>
      <w:r w:rsidR="00E72B33" w:rsidRPr="006133CA">
        <w:rPr>
          <w:rFonts w:ascii="Arial" w:eastAsia="Calibri" w:hAnsi="Arial" w:cs="Arial"/>
          <w:color w:val="auto"/>
        </w:rPr>
        <w:t xml:space="preserve"> as a priority </w:t>
      </w:r>
      <w:r w:rsidR="00CC7BB3">
        <w:rPr>
          <w:rFonts w:ascii="Arial" w:eastAsia="Calibri" w:hAnsi="Arial" w:cs="Arial"/>
          <w:color w:val="auto"/>
        </w:rPr>
        <w:t xml:space="preserve">citing </w:t>
      </w:r>
      <w:r w:rsidR="006133CA" w:rsidRPr="006133CA">
        <w:rPr>
          <w:rFonts w:ascii="Arial" w:eastAsia="Calibri" w:hAnsi="Arial" w:cs="Arial"/>
          <w:color w:val="auto"/>
        </w:rPr>
        <w:t xml:space="preserve">consumer </w:t>
      </w:r>
      <w:r w:rsidR="00CC7BB3">
        <w:rPr>
          <w:rFonts w:ascii="Arial" w:eastAsia="Calibri" w:hAnsi="Arial" w:cs="Arial"/>
          <w:color w:val="auto"/>
        </w:rPr>
        <w:t xml:space="preserve">impact </w:t>
      </w:r>
      <w:r w:rsidR="000D20F0" w:rsidRPr="006133CA">
        <w:rPr>
          <w:rFonts w:ascii="Arial" w:eastAsia="Calibri" w:hAnsi="Arial" w:cs="Arial"/>
          <w:color w:val="auto"/>
        </w:rPr>
        <w:t>is not evident.</w:t>
      </w:r>
      <w:r w:rsidR="00075CFC" w:rsidRPr="006133CA">
        <w:rPr>
          <w:rFonts w:ascii="Arial" w:eastAsia="Calibri" w:hAnsi="Arial" w:cs="Arial"/>
          <w:color w:val="auto"/>
        </w:rPr>
        <w:t xml:space="preserve">  </w:t>
      </w:r>
      <w:r w:rsidR="000D4935" w:rsidRPr="006133CA">
        <w:rPr>
          <w:rFonts w:ascii="Arial" w:eastAsia="Calibri" w:hAnsi="Arial" w:cs="Arial"/>
          <w:color w:val="auto"/>
        </w:rPr>
        <w:t xml:space="preserve"> </w:t>
      </w:r>
    </w:p>
    <w:p w14:paraId="29784F6C" w14:textId="0C7FAB8C" w:rsidR="00EA094F" w:rsidRPr="00EC65BF" w:rsidRDefault="003026B3" w:rsidP="00636900">
      <w:pPr>
        <w:spacing w:before="240" w:line="276" w:lineRule="auto"/>
        <w:rPr>
          <w:rFonts w:ascii="Arial" w:eastAsia="Calibri" w:hAnsi="Arial" w:cs="Arial"/>
          <w:color w:val="auto"/>
        </w:rPr>
      </w:pPr>
      <w:r w:rsidRPr="00EC65BF">
        <w:rPr>
          <w:rFonts w:ascii="Arial" w:hAnsi="Arial" w:cs="Arial"/>
          <w:color w:val="auto"/>
        </w:rPr>
        <w:t>In coming to a view on compliance,</w:t>
      </w:r>
      <w:r w:rsidR="00D15F48" w:rsidRPr="00EC65BF">
        <w:rPr>
          <w:rFonts w:ascii="Arial" w:hAnsi="Arial" w:cs="Arial"/>
          <w:color w:val="auto"/>
        </w:rPr>
        <w:t xml:space="preserve"> I acknowledge </w:t>
      </w:r>
      <w:r w:rsidR="009A5DE1" w:rsidRPr="00EC65BF">
        <w:rPr>
          <w:rFonts w:ascii="Arial" w:hAnsi="Arial" w:cs="Arial"/>
          <w:color w:val="auto"/>
        </w:rPr>
        <w:t xml:space="preserve">planned </w:t>
      </w:r>
      <w:r w:rsidR="00CC7BB3">
        <w:rPr>
          <w:rFonts w:ascii="Arial" w:hAnsi="Arial" w:cs="Arial"/>
          <w:color w:val="auto"/>
        </w:rPr>
        <w:t xml:space="preserve">communication </w:t>
      </w:r>
      <w:r w:rsidR="009A5DE1" w:rsidRPr="00EC65BF">
        <w:rPr>
          <w:rFonts w:ascii="Arial" w:hAnsi="Arial" w:cs="Arial"/>
          <w:color w:val="auto"/>
        </w:rPr>
        <w:t>changes</w:t>
      </w:r>
      <w:r w:rsidR="00CC7BB3">
        <w:rPr>
          <w:rFonts w:ascii="Arial" w:hAnsi="Arial" w:cs="Arial"/>
          <w:color w:val="auto"/>
        </w:rPr>
        <w:t xml:space="preserve"> and </w:t>
      </w:r>
      <w:r w:rsidR="00E11C71" w:rsidRPr="00EC65BF">
        <w:rPr>
          <w:rFonts w:ascii="Arial" w:hAnsi="Arial" w:cs="Arial"/>
          <w:color w:val="auto"/>
        </w:rPr>
        <w:t>staff education/training however</w:t>
      </w:r>
      <w:r w:rsidR="00EC65BF" w:rsidRPr="00EC65BF">
        <w:rPr>
          <w:rFonts w:ascii="Arial" w:hAnsi="Arial" w:cs="Arial"/>
          <w:color w:val="auto"/>
        </w:rPr>
        <w:t>, I consider it will take some time to achieve/review/evaluate the effectiveness and ensure sustainability to meet this requirement.</w:t>
      </w:r>
      <w:r w:rsidR="000511B8">
        <w:rPr>
          <w:rFonts w:ascii="Arial" w:hAnsi="Arial" w:cs="Arial"/>
          <w:color w:val="auto"/>
        </w:rPr>
        <w:t xml:space="preserve">  </w:t>
      </w:r>
      <w:r w:rsidR="00162900" w:rsidRPr="00EC65BF">
        <w:rPr>
          <w:rFonts w:ascii="Arial" w:eastAsia="Calibri" w:hAnsi="Arial" w:cs="Arial"/>
          <w:color w:val="auto"/>
        </w:rPr>
        <w:t>For these reasons I find requirement 3(3)(e) is non-compliant</w:t>
      </w:r>
      <w:r w:rsidR="00EC65BF">
        <w:rPr>
          <w:rFonts w:ascii="Arial" w:eastAsia="Calibri" w:hAnsi="Arial" w:cs="Arial"/>
          <w:color w:val="auto"/>
        </w:rPr>
        <w:t>.</w:t>
      </w:r>
    </w:p>
    <w:p w14:paraId="2E6651B0" w14:textId="77777777" w:rsidR="00ED0B7C" w:rsidRPr="003026B3" w:rsidRDefault="00ED0B7C" w:rsidP="00ED0B7C">
      <w:pPr>
        <w:spacing w:before="240" w:line="276" w:lineRule="auto"/>
        <w:rPr>
          <w:rFonts w:ascii="Arial" w:eastAsia="Calibri" w:hAnsi="Arial" w:cs="Arial"/>
          <w:color w:val="auto"/>
        </w:rPr>
      </w:pPr>
      <w:r w:rsidRPr="003026B3">
        <w:rPr>
          <w:rFonts w:ascii="Arial" w:hAnsi="Arial" w:cs="Arial"/>
          <w:color w:val="auto"/>
        </w:rPr>
        <w:t>I find the remaining requirements are compliant.</w:t>
      </w:r>
    </w:p>
    <w:p w14:paraId="2658A8E0" w14:textId="77777777" w:rsidR="00ED0B7C" w:rsidRPr="003F20A2" w:rsidRDefault="00ED0B7C" w:rsidP="00ED0B7C">
      <w:pPr>
        <w:spacing w:before="240" w:line="276" w:lineRule="auto"/>
        <w:rPr>
          <w:rFonts w:ascii="Arial" w:hAnsi="Arial" w:cs="Arial"/>
          <w:color w:val="auto"/>
          <w:u w:val="single"/>
        </w:rPr>
      </w:pPr>
      <w:r w:rsidRPr="003F20A2">
        <w:rPr>
          <w:rFonts w:ascii="Arial" w:hAnsi="Arial" w:cs="Arial"/>
          <w:color w:val="auto"/>
          <w:u w:val="single"/>
        </w:rPr>
        <w:t>Requirement 3(3)(b)</w:t>
      </w:r>
    </w:p>
    <w:p w14:paraId="544F50D0" w14:textId="27EC05AC" w:rsidR="00787A0B" w:rsidRPr="003F20A2" w:rsidRDefault="00017558" w:rsidP="003F20A2">
      <w:pPr>
        <w:spacing w:before="240" w:line="276" w:lineRule="auto"/>
        <w:rPr>
          <w:rFonts w:ascii="Arial" w:eastAsia="Calibri" w:hAnsi="Arial" w:cs="Arial"/>
          <w:color w:val="auto"/>
        </w:rPr>
      </w:pPr>
      <w:r w:rsidRPr="003F20A2">
        <w:rPr>
          <w:rFonts w:ascii="Arial" w:eastAsia="Calibri" w:hAnsi="Arial" w:cs="Arial"/>
          <w:color w:val="auto"/>
        </w:rPr>
        <w:t xml:space="preserve">The service </w:t>
      </w:r>
      <w:r w:rsidR="00787A0B" w:rsidRPr="003F20A2">
        <w:rPr>
          <w:rFonts w:ascii="Arial" w:eastAsia="Calibri" w:hAnsi="Arial" w:cs="Arial"/>
          <w:color w:val="auto"/>
        </w:rPr>
        <w:t>demonstrate high impact/prevalence risks are effectively managed through clinical governance systems and procedures to identify and manage risk. Management and staff demonstrate knowledge of high impact/prevalence risks for sampled consumers</w:t>
      </w:r>
      <w:r w:rsidR="007E59C5" w:rsidRPr="003F20A2">
        <w:rPr>
          <w:rFonts w:ascii="Arial" w:eastAsia="Calibri" w:hAnsi="Arial" w:cs="Arial"/>
          <w:color w:val="auto"/>
        </w:rPr>
        <w:t xml:space="preserve"> including </w:t>
      </w:r>
      <w:r w:rsidR="003F20A2" w:rsidRPr="003F20A2">
        <w:rPr>
          <w:rFonts w:ascii="Arial" w:eastAsia="Calibri" w:hAnsi="Arial" w:cs="Arial"/>
          <w:color w:val="auto"/>
        </w:rPr>
        <w:t xml:space="preserve">monitoring and </w:t>
      </w:r>
      <w:r w:rsidR="003C4370" w:rsidRPr="003F20A2">
        <w:rPr>
          <w:rFonts w:ascii="Arial" w:eastAsia="Calibri" w:hAnsi="Arial" w:cs="Arial"/>
          <w:color w:val="auto"/>
        </w:rPr>
        <w:t>management processes</w:t>
      </w:r>
      <w:r w:rsidR="00787A0B" w:rsidRPr="003F20A2">
        <w:rPr>
          <w:rFonts w:ascii="Arial" w:eastAsia="Calibri" w:hAnsi="Arial" w:cs="Arial"/>
          <w:color w:val="auto"/>
        </w:rPr>
        <w:t>.</w:t>
      </w:r>
      <w:r w:rsidR="003C4370" w:rsidRPr="003F20A2">
        <w:rPr>
          <w:rFonts w:ascii="Arial" w:eastAsia="Calibri" w:hAnsi="Arial" w:cs="Arial"/>
          <w:color w:val="auto"/>
        </w:rPr>
        <w:t xml:space="preserve"> Documentation details re</w:t>
      </w:r>
      <w:r w:rsidR="00FC46C0" w:rsidRPr="003F20A2">
        <w:rPr>
          <w:rFonts w:ascii="Arial" w:eastAsia="Calibri" w:hAnsi="Arial" w:cs="Arial"/>
          <w:color w:val="auto"/>
        </w:rPr>
        <w:t>cording of consumer risks/management and mitigation strategies.</w:t>
      </w:r>
      <w:r w:rsidR="00601D81" w:rsidRPr="003F20A2">
        <w:rPr>
          <w:rFonts w:ascii="Arial" w:eastAsia="Calibri" w:hAnsi="Arial" w:cs="Arial"/>
          <w:color w:val="auto"/>
        </w:rPr>
        <w:t xml:space="preserve"> Policy/protocol </w:t>
      </w:r>
      <w:r w:rsidR="00CD2C86">
        <w:rPr>
          <w:rFonts w:ascii="Arial" w:eastAsia="Calibri" w:hAnsi="Arial" w:cs="Arial"/>
          <w:color w:val="auto"/>
        </w:rPr>
        <w:t xml:space="preserve">documentation </w:t>
      </w:r>
      <w:r w:rsidR="00AB790C" w:rsidRPr="003F20A2">
        <w:rPr>
          <w:rFonts w:ascii="Arial" w:eastAsia="Calibri" w:hAnsi="Arial" w:cs="Arial"/>
          <w:color w:val="auto"/>
        </w:rPr>
        <w:t>guide</w:t>
      </w:r>
      <w:r w:rsidR="00CC7BB3">
        <w:rPr>
          <w:rFonts w:ascii="Arial" w:eastAsia="Calibri" w:hAnsi="Arial" w:cs="Arial"/>
          <w:color w:val="auto"/>
        </w:rPr>
        <w:t>s</w:t>
      </w:r>
      <w:r w:rsidR="00AB790C" w:rsidRPr="003F20A2">
        <w:rPr>
          <w:rFonts w:ascii="Arial" w:eastAsia="Calibri" w:hAnsi="Arial" w:cs="Arial"/>
          <w:color w:val="auto"/>
        </w:rPr>
        <w:t xml:space="preserve"> </w:t>
      </w:r>
      <w:r w:rsidR="00CD2C86">
        <w:rPr>
          <w:rFonts w:ascii="Arial" w:eastAsia="Calibri" w:hAnsi="Arial" w:cs="Arial"/>
          <w:color w:val="auto"/>
        </w:rPr>
        <w:t>care provision.</w:t>
      </w:r>
    </w:p>
    <w:p w14:paraId="45BCFF0F" w14:textId="77777777" w:rsidR="00ED0B7C" w:rsidRPr="009B1164" w:rsidRDefault="00ED0B7C" w:rsidP="00ED0B7C">
      <w:pPr>
        <w:spacing w:before="240" w:line="276" w:lineRule="auto"/>
        <w:rPr>
          <w:rFonts w:ascii="Arial" w:hAnsi="Arial" w:cs="Arial"/>
          <w:color w:val="auto"/>
          <w:u w:val="single"/>
        </w:rPr>
      </w:pPr>
      <w:r w:rsidRPr="009B1164">
        <w:rPr>
          <w:rFonts w:ascii="Arial" w:hAnsi="Arial" w:cs="Arial"/>
          <w:color w:val="auto"/>
          <w:u w:val="single"/>
        </w:rPr>
        <w:t>Requirement 3(3)(c)</w:t>
      </w:r>
    </w:p>
    <w:p w14:paraId="7E91BB29" w14:textId="05D68D00" w:rsidR="00ED0B7C" w:rsidRPr="009B1164" w:rsidRDefault="005D3D96" w:rsidP="00ED0B7C">
      <w:pPr>
        <w:spacing w:before="240" w:line="276" w:lineRule="auto"/>
        <w:rPr>
          <w:rFonts w:ascii="Arial" w:eastAsia="Calibri" w:hAnsi="Arial" w:cs="Arial"/>
          <w:color w:val="auto"/>
        </w:rPr>
      </w:pPr>
      <w:r w:rsidRPr="009B1164">
        <w:rPr>
          <w:rFonts w:ascii="Arial" w:eastAsia="Calibri" w:hAnsi="Arial" w:cs="Arial"/>
          <w:color w:val="auto"/>
        </w:rPr>
        <w:t xml:space="preserve">Effective management of consumers needs and preferences when nearing end of life </w:t>
      </w:r>
      <w:r w:rsidR="00340903" w:rsidRPr="009B1164">
        <w:rPr>
          <w:rFonts w:ascii="Arial" w:eastAsia="Calibri" w:hAnsi="Arial" w:cs="Arial"/>
          <w:color w:val="auto"/>
        </w:rPr>
        <w:t xml:space="preserve">are evident. </w:t>
      </w:r>
      <w:r w:rsidR="002C3404" w:rsidRPr="009B1164">
        <w:rPr>
          <w:rFonts w:ascii="Arial" w:eastAsia="Calibri" w:hAnsi="Arial" w:cs="Arial"/>
          <w:color w:val="auto"/>
        </w:rPr>
        <w:t>Palliative care documentation guide staff in care provision. Interviewed s</w:t>
      </w:r>
      <w:r w:rsidR="00ED0B7C" w:rsidRPr="009B1164">
        <w:rPr>
          <w:rFonts w:ascii="Arial" w:eastAsia="Calibri" w:hAnsi="Arial" w:cs="Arial"/>
          <w:color w:val="auto"/>
        </w:rPr>
        <w:t>taff de</w:t>
      </w:r>
      <w:r w:rsidR="002C3404" w:rsidRPr="009B1164">
        <w:rPr>
          <w:rFonts w:ascii="Arial" w:eastAsia="Calibri" w:hAnsi="Arial" w:cs="Arial"/>
          <w:color w:val="auto"/>
        </w:rPr>
        <w:t xml:space="preserve">monstrate knowledge of </w:t>
      </w:r>
      <w:r w:rsidR="00613E36" w:rsidRPr="009B1164">
        <w:rPr>
          <w:rFonts w:ascii="Arial" w:eastAsia="Calibri" w:hAnsi="Arial" w:cs="Arial"/>
          <w:color w:val="auto"/>
        </w:rPr>
        <w:t xml:space="preserve">mechanisms to ensure consumer’s </w:t>
      </w:r>
      <w:r w:rsidR="00ED0B7C" w:rsidRPr="009B1164">
        <w:rPr>
          <w:rFonts w:ascii="Arial" w:eastAsia="Calibri" w:hAnsi="Arial" w:cs="Arial"/>
          <w:color w:val="auto"/>
        </w:rPr>
        <w:t xml:space="preserve">comfort and dignity </w:t>
      </w:r>
      <w:r w:rsidR="00613E36" w:rsidRPr="009B1164">
        <w:rPr>
          <w:rFonts w:ascii="Arial" w:eastAsia="Calibri" w:hAnsi="Arial" w:cs="Arial"/>
          <w:color w:val="auto"/>
        </w:rPr>
        <w:t xml:space="preserve">is maximised </w:t>
      </w:r>
      <w:r w:rsidR="00ED0B7C" w:rsidRPr="009B1164">
        <w:rPr>
          <w:rFonts w:ascii="Arial" w:eastAsia="Calibri" w:hAnsi="Arial" w:cs="Arial"/>
          <w:color w:val="auto"/>
        </w:rPr>
        <w:t xml:space="preserve">through provision of oral care, pain medication, aromatherapy and other individualised wishes. </w:t>
      </w:r>
      <w:r w:rsidR="00882E71" w:rsidRPr="009B1164">
        <w:rPr>
          <w:rFonts w:ascii="Arial" w:eastAsia="Calibri" w:hAnsi="Arial" w:cs="Arial"/>
          <w:color w:val="auto"/>
        </w:rPr>
        <w:lastRenderedPageBreak/>
        <w:t xml:space="preserve">Pastoral care staff </w:t>
      </w:r>
      <w:r w:rsidR="00CD2C86" w:rsidRPr="009B1164">
        <w:rPr>
          <w:rFonts w:ascii="Arial" w:eastAsia="Calibri" w:hAnsi="Arial" w:cs="Arial"/>
          <w:color w:val="auto"/>
        </w:rPr>
        <w:t xml:space="preserve">provide emotional and psychological support to consumers and/or family members. Policy/protocol documentation guides care provision. </w:t>
      </w:r>
      <w:r w:rsidR="00ED0B7C" w:rsidRPr="009B1164">
        <w:rPr>
          <w:rFonts w:ascii="Arial" w:eastAsia="Calibri" w:hAnsi="Arial" w:cs="Arial"/>
          <w:color w:val="auto"/>
        </w:rPr>
        <w:t>Via documentation review the assessment team noted consumer needs, goals and preferences are recognised and appropriately addressed during end of life, with comfort measure (such as pain relief) maximised and consumer’s dignity maintained.</w:t>
      </w:r>
      <w:r w:rsidR="00882E71" w:rsidRPr="009B1164">
        <w:rPr>
          <w:rFonts w:ascii="Arial" w:eastAsia="Calibri" w:hAnsi="Arial" w:cs="Arial"/>
          <w:color w:val="auto"/>
        </w:rPr>
        <w:t xml:space="preserve"> </w:t>
      </w:r>
    </w:p>
    <w:p w14:paraId="37C6167F" w14:textId="77777777" w:rsidR="00ED0B7C" w:rsidRPr="006E5444" w:rsidRDefault="00ED0B7C" w:rsidP="00ED0B7C">
      <w:pPr>
        <w:spacing w:before="240" w:line="276" w:lineRule="auto"/>
        <w:rPr>
          <w:rFonts w:ascii="Arial" w:hAnsi="Arial" w:cs="Arial"/>
          <w:color w:val="auto"/>
          <w:u w:val="single"/>
        </w:rPr>
      </w:pPr>
      <w:r w:rsidRPr="006E5444">
        <w:rPr>
          <w:rFonts w:ascii="Arial" w:hAnsi="Arial" w:cs="Arial"/>
          <w:color w:val="auto"/>
          <w:u w:val="single"/>
        </w:rPr>
        <w:t>Requirement 3(3)(d)</w:t>
      </w:r>
    </w:p>
    <w:p w14:paraId="4559D0B1" w14:textId="7455E353" w:rsidR="00ED0B7C" w:rsidRPr="006E5444" w:rsidRDefault="002C4D4B" w:rsidP="00ED0B7C">
      <w:pPr>
        <w:spacing w:before="240" w:line="276" w:lineRule="auto"/>
        <w:rPr>
          <w:rFonts w:ascii="Arial" w:eastAsia="Calibri" w:hAnsi="Arial" w:cs="Arial"/>
          <w:color w:val="auto"/>
        </w:rPr>
      </w:pPr>
      <w:r w:rsidRPr="006E5444">
        <w:rPr>
          <w:rFonts w:ascii="Arial" w:eastAsia="Calibri" w:hAnsi="Arial" w:cs="Arial"/>
          <w:color w:val="auto"/>
        </w:rPr>
        <w:t xml:space="preserve">Effective processes identify and guide responsiveness when consumer’s experience deterioration and/or change to their mental health, cognitive or physical function. </w:t>
      </w:r>
      <w:r w:rsidR="00ED0B7C" w:rsidRPr="006E5444">
        <w:rPr>
          <w:rFonts w:ascii="Arial" w:eastAsia="Calibri" w:hAnsi="Arial" w:cs="Arial"/>
          <w:color w:val="auto"/>
        </w:rPr>
        <w:t xml:space="preserve">Interviewed staff demonstrate knowledge of processes to ensure changes are reported to clinical staff. </w:t>
      </w:r>
      <w:r w:rsidR="00CF7090" w:rsidRPr="006E5444">
        <w:rPr>
          <w:rFonts w:ascii="Arial" w:eastAsia="Calibri" w:hAnsi="Arial" w:cs="Arial"/>
          <w:color w:val="auto"/>
        </w:rPr>
        <w:t xml:space="preserve">Policy/protocol documentation guides care provision. </w:t>
      </w:r>
      <w:r w:rsidR="00ED0B7C" w:rsidRPr="006E5444">
        <w:rPr>
          <w:rFonts w:ascii="Arial" w:eastAsia="Calibri" w:hAnsi="Arial" w:cs="Arial"/>
          <w:color w:val="auto"/>
        </w:rPr>
        <w:t xml:space="preserve">Clinical staff </w:t>
      </w:r>
      <w:r w:rsidR="00715239" w:rsidRPr="006E5444">
        <w:rPr>
          <w:rFonts w:ascii="Arial" w:eastAsia="Calibri" w:hAnsi="Arial" w:cs="Arial"/>
          <w:color w:val="auto"/>
        </w:rPr>
        <w:t xml:space="preserve">generally </w:t>
      </w:r>
      <w:r w:rsidR="00ED0B7C" w:rsidRPr="006E5444">
        <w:rPr>
          <w:rFonts w:ascii="Arial" w:eastAsia="Calibri" w:hAnsi="Arial" w:cs="Arial"/>
          <w:color w:val="auto"/>
        </w:rPr>
        <w:t>reassess consumers when changes occur</w:t>
      </w:r>
      <w:r w:rsidR="006405C9">
        <w:rPr>
          <w:rFonts w:ascii="Arial" w:eastAsia="Calibri" w:hAnsi="Arial" w:cs="Arial"/>
          <w:color w:val="auto"/>
        </w:rPr>
        <w:t>.</w:t>
      </w:r>
      <w:r w:rsidR="00ED0B7C" w:rsidRPr="006E5444">
        <w:rPr>
          <w:rFonts w:ascii="Arial" w:eastAsia="Calibri" w:hAnsi="Arial" w:cs="Arial"/>
          <w:color w:val="auto"/>
        </w:rPr>
        <w:t xml:space="preserve"> Via documentation review the assessment team noted care documentation contain demonstration of timely identification and response to changes in </w:t>
      </w:r>
      <w:r w:rsidR="00DB164B" w:rsidRPr="006E5444">
        <w:rPr>
          <w:rFonts w:ascii="Arial" w:eastAsia="Calibri" w:hAnsi="Arial" w:cs="Arial"/>
          <w:color w:val="auto"/>
        </w:rPr>
        <w:t xml:space="preserve">wound care, </w:t>
      </w:r>
      <w:r w:rsidR="00ED0B7C" w:rsidRPr="006E5444">
        <w:rPr>
          <w:rFonts w:ascii="Arial" w:eastAsia="Calibri" w:hAnsi="Arial" w:cs="Arial"/>
          <w:color w:val="auto"/>
        </w:rPr>
        <w:t xml:space="preserve">engagement of medical officer/allied health professionals </w:t>
      </w:r>
      <w:r w:rsidR="006E5444" w:rsidRPr="006E5444">
        <w:rPr>
          <w:rFonts w:ascii="Arial" w:eastAsia="Calibri" w:hAnsi="Arial" w:cs="Arial"/>
          <w:color w:val="auto"/>
        </w:rPr>
        <w:t>and/or transfer to hospital.</w:t>
      </w:r>
    </w:p>
    <w:p w14:paraId="1A28021F" w14:textId="77777777" w:rsidR="00ED0B7C" w:rsidRPr="00A2052C" w:rsidRDefault="00ED0B7C" w:rsidP="00ED0B7C">
      <w:pPr>
        <w:spacing w:before="240" w:line="276" w:lineRule="auto"/>
        <w:rPr>
          <w:rFonts w:ascii="Arial" w:hAnsi="Arial" w:cs="Arial"/>
          <w:color w:val="auto"/>
          <w:u w:val="single"/>
        </w:rPr>
      </w:pPr>
      <w:r w:rsidRPr="00A2052C">
        <w:rPr>
          <w:rFonts w:ascii="Arial" w:hAnsi="Arial" w:cs="Arial"/>
          <w:color w:val="auto"/>
          <w:u w:val="single"/>
        </w:rPr>
        <w:t>Requirement 3(3)(f)</w:t>
      </w:r>
    </w:p>
    <w:p w14:paraId="0BE62087" w14:textId="50AB5FF1" w:rsidR="00ED0B7C" w:rsidRPr="00ED0B7C" w:rsidRDefault="005764CE" w:rsidP="00ED0B7C">
      <w:pPr>
        <w:spacing w:before="240" w:line="276" w:lineRule="auto"/>
        <w:rPr>
          <w:rFonts w:ascii="Arial" w:eastAsia="Calibri" w:hAnsi="Arial" w:cs="Arial"/>
          <w:color w:val="FF0000"/>
        </w:rPr>
      </w:pPr>
      <w:r w:rsidRPr="00335175">
        <w:rPr>
          <w:rFonts w:ascii="Arial" w:eastAsia="Calibri" w:hAnsi="Arial" w:cs="Arial"/>
          <w:color w:val="auto"/>
        </w:rPr>
        <w:t>The service demonstrate</w:t>
      </w:r>
      <w:r w:rsidR="00E92132" w:rsidRPr="00335175">
        <w:rPr>
          <w:rFonts w:ascii="Arial" w:eastAsia="Calibri" w:hAnsi="Arial" w:cs="Arial"/>
          <w:color w:val="auto"/>
        </w:rPr>
        <w:t>s</w:t>
      </w:r>
      <w:r w:rsidRPr="00335175">
        <w:rPr>
          <w:rFonts w:ascii="Arial" w:eastAsia="Calibri" w:hAnsi="Arial" w:cs="Arial"/>
          <w:color w:val="auto"/>
        </w:rPr>
        <w:t xml:space="preserve"> </w:t>
      </w:r>
      <w:r w:rsidR="009C4682" w:rsidRPr="00335175">
        <w:rPr>
          <w:rFonts w:ascii="Arial" w:eastAsia="Calibri" w:hAnsi="Arial" w:cs="Arial"/>
          <w:color w:val="auto"/>
        </w:rPr>
        <w:t>appropriate and timely referrals generally occur.</w:t>
      </w:r>
      <w:r w:rsidR="00E92132" w:rsidRPr="00335175">
        <w:rPr>
          <w:rFonts w:ascii="Arial" w:eastAsia="Calibri" w:hAnsi="Arial" w:cs="Arial"/>
          <w:color w:val="auto"/>
        </w:rPr>
        <w:t xml:space="preserve"> Sampled c</w:t>
      </w:r>
      <w:r w:rsidR="00ED0B7C" w:rsidRPr="00335175">
        <w:rPr>
          <w:rFonts w:ascii="Arial" w:eastAsia="Calibri" w:hAnsi="Arial" w:cs="Arial"/>
          <w:color w:val="auto"/>
        </w:rPr>
        <w:t>onsumers</w:t>
      </w:r>
      <w:r w:rsidR="00E92132" w:rsidRPr="00335175">
        <w:rPr>
          <w:rFonts w:ascii="Arial" w:eastAsia="Calibri" w:hAnsi="Arial" w:cs="Arial"/>
          <w:color w:val="auto"/>
        </w:rPr>
        <w:t>/</w:t>
      </w:r>
      <w:r w:rsidR="00ED0B7C" w:rsidRPr="00335175">
        <w:rPr>
          <w:rFonts w:ascii="Arial" w:eastAsia="Calibri" w:hAnsi="Arial" w:cs="Arial"/>
          <w:color w:val="auto"/>
        </w:rPr>
        <w:t xml:space="preserve">representative’s express satisfaction consumers have access to relevant health professionals, such as allied health, medical officers, local hospital/emergency services and specialist services when required. </w:t>
      </w:r>
      <w:r w:rsidR="00CE77AA" w:rsidRPr="00335175">
        <w:rPr>
          <w:rFonts w:ascii="Arial" w:eastAsia="Calibri" w:hAnsi="Arial" w:cs="Arial"/>
          <w:color w:val="auto"/>
        </w:rPr>
        <w:t>While the service has access to a network of key allied health providers</w:t>
      </w:r>
      <w:r w:rsidR="00335175" w:rsidRPr="00335175">
        <w:rPr>
          <w:rFonts w:ascii="Arial" w:eastAsia="Calibri" w:hAnsi="Arial" w:cs="Arial"/>
          <w:color w:val="auto"/>
        </w:rPr>
        <w:t>, m</w:t>
      </w:r>
      <w:r w:rsidR="000C1CA4" w:rsidRPr="00335175">
        <w:rPr>
          <w:rFonts w:ascii="Arial" w:eastAsia="Calibri" w:hAnsi="Arial" w:cs="Arial"/>
          <w:color w:val="auto"/>
        </w:rPr>
        <w:t xml:space="preserve">anagement noted due to </w:t>
      </w:r>
      <w:r w:rsidR="00310D4C" w:rsidRPr="00335175">
        <w:rPr>
          <w:rFonts w:ascii="Arial" w:eastAsia="Calibri" w:hAnsi="Arial" w:cs="Arial"/>
          <w:color w:val="auto"/>
        </w:rPr>
        <w:t>the location of the service</w:t>
      </w:r>
      <w:r w:rsidR="00CD6D32" w:rsidRPr="00335175">
        <w:rPr>
          <w:rFonts w:ascii="Arial" w:eastAsia="Calibri" w:hAnsi="Arial" w:cs="Arial"/>
          <w:color w:val="auto"/>
        </w:rPr>
        <w:t xml:space="preserve"> some specialist providers </w:t>
      </w:r>
      <w:r w:rsidR="00FB1D28" w:rsidRPr="00335175">
        <w:rPr>
          <w:rFonts w:ascii="Arial" w:eastAsia="Calibri" w:hAnsi="Arial" w:cs="Arial"/>
          <w:color w:val="auto"/>
        </w:rPr>
        <w:t xml:space="preserve">(optometry and dental care) </w:t>
      </w:r>
      <w:r w:rsidR="00481252" w:rsidRPr="00335175">
        <w:rPr>
          <w:rFonts w:ascii="Arial" w:eastAsia="Calibri" w:hAnsi="Arial" w:cs="Arial"/>
          <w:color w:val="auto"/>
        </w:rPr>
        <w:t xml:space="preserve">require family/representative involvement in transporting consumers to external appointments. </w:t>
      </w:r>
      <w:r w:rsidR="00A2052C" w:rsidRPr="006E5444">
        <w:rPr>
          <w:rFonts w:ascii="Arial" w:eastAsia="Calibri" w:hAnsi="Arial" w:cs="Arial"/>
          <w:color w:val="auto"/>
        </w:rPr>
        <w:t xml:space="preserve">Policy/protocol documentation guides care provision. </w:t>
      </w:r>
    </w:p>
    <w:p w14:paraId="167A968A" w14:textId="77777777" w:rsidR="00ED0B7C" w:rsidRPr="00684024" w:rsidRDefault="00ED0B7C" w:rsidP="00ED0B7C">
      <w:pPr>
        <w:spacing w:before="240" w:line="276" w:lineRule="auto"/>
        <w:rPr>
          <w:rFonts w:ascii="Arial" w:hAnsi="Arial" w:cs="Arial"/>
          <w:color w:val="auto"/>
          <w:u w:val="single"/>
        </w:rPr>
      </w:pPr>
      <w:r w:rsidRPr="00684024">
        <w:rPr>
          <w:rFonts w:ascii="Arial" w:hAnsi="Arial" w:cs="Arial"/>
          <w:color w:val="auto"/>
          <w:u w:val="single"/>
        </w:rPr>
        <w:t>Requirement 3(3)(g)</w:t>
      </w:r>
    </w:p>
    <w:p w14:paraId="77EDE826" w14:textId="710CE552" w:rsidR="00ED0B7C" w:rsidRPr="00684024" w:rsidRDefault="00ED0B7C" w:rsidP="00ED0B7C">
      <w:pPr>
        <w:spacing w:before="240" w:line="276" w:lineRule="auto"/>
        <w:rPr>
          <w:rFonts w:ascii="Arial" w:eastAsia="Calibri" w:hAnsi="Arial" w:cs="Arial"/>
          <w:color w:val="auto"/>
        </w:rPr>
      </w:pPr>
      <w:r w:rsidRPr="00684024">
        <w:rPr>
          <w:rFonts w:ascii="Arial" w:eastAsia="Calibri" w:hAnsi="Arial" w:cs="Arial"/>
          <w:color w:val="auto"/>
        </w:rPr>
        <w:t xml:space="preserve">Interviewed </w:t>
      </w:r>
      <w:r w:rsidR="00D4253C" w:rsidRPr="00684024">
        <w:rPr>
          <w:rFonts w:ascii="Arial" w:eastAsia="Calibri" w:hAnsi="Arial" w:cs="Arial"/>
          <w:color w:val="auto"/>
        </w:rPr>
        <w:t xml:space="preserve">clinical staff demonstrate knowledge </w:t>
      </w:r>
      <w:r w:rsidRPr="00684024">
        <w:rPr>
          <w:rFonts w:ascii="Arial" w:eastAsia="Calibri" w:hAnsi="Arial" w:cs="Arial"/>
          <w:color w:val="auto"/>
        </w:rPr>
        <w:t xml:space="preserve">of infection </w:t>
      </w:r>
      <w:r w:rsidR="00A026CE" w:rsidRPr="00684024">
        <w:rPr>
          <w:rFonts w:ascii="Arial" w:eastAsia="Calibri" w:hAnsi="Arial" w:cs="Arial"/>
          <w:color w:val="auto"/>
        </w:rPr>
        <w:t xml:space="preserve">prevention and </w:t>
      </w:r>
      <w:r w:rsidRPr="00684024">
        <w:rPr>
          <w:rFonts w:ascii="Arial" w:eastAsia="Calibri" w:hAnsi="Arial" w:cs="Arial"/>
          <w:color w:val="auto"/>
        </w:rPr>
        <w:t>control protocols</w:t>
      </w:r>
      <w:r w:rsidR="00210D76" w:rsidRPr="00684024">
        <w:rPr>
          <w:rFonts w:ascii="Arial" w:eastAsia="Calibri" w:hAnsi="Arial" w:cs="Arial"/>
          <w:color w:val="auto"/>
        </w:rPr>
        <w:t xml:space="preserve"> and principles of</w:t>
      </w:r>
      <w:r w:rsidR="00A026CE" w:rsidRPr="00684024">
        <w:rPr>
          <w:rFonts w:ascii="Arial" w:eastAsia="Calibri" w:hAnsi="Arial" w:cs="Arial"/>
          <w:color w:val="auto"/>
        </w:rPr>
        <w:t xml:space="preserve"> antimicrobial stewardship</w:t>
      </w:r>
      <w:r w:rsidR="00D617CC" w:rsidRPr="00684024">
        <w:rPr>
          <w:rFonts w:ascii="Arial" w:eastAsia="Calibri" w:hAnsi="Arial" w:cs="Arial"/>
          <w:color w:val="auto"/>
        </w:rPr>
        <w:t xml:space="preserve">. Care staff describe practical ways of preventing infection transfer </w:t>
      </w:r>
      <w:r w:rsidR="000F4880" w:rsidRPr="00684024">
        <w:rPr>
          <w:rFonts w:ascii="Arial" w:eastAsia="Calibri" w:hAnsi="Arial" w:cs="Arial"/>
          <w:color w:val="auto"/>
        </w:rPr>
        <w:t xml:space="preserve">and monitoring consumers for signs of infection </w:t>
      </w:r>
      <w:r w:rsidR="00D617CC" w:rsidRPr="00684024">
        <w:rPr>
          <w:rFonts w:ascii="Arial" w:eastAsia="Calibri" w:hAnsi="Arial" w:cs="Arial"/>
          <w:color w:val="auto"/>
        </w:rPr>
        <w:t>during care delivery</w:t>
      </w:r>
      <w:r w:rsidR="000F4880" w:rsidRPr="00684024">
        <w:rPr>
          <w:rFonts w:ascii="Arial" w:eastAsia="Calibri" w:hAnsi="Arial" w:cs="Arial"/>
          <w:color w:val="auto"/>
        </w:rPr>
        <w:t xml:space="preserve">. </w:t>
      </w:r>
      <w:r w:rsidR="00663C63" w:rsidRPr="00684024">
        <w:rPr>
          <w:rFonts w:ascii="Arial" w:eastAsia="Calibri" w:hAnsi="Arial" w:cs="Arial"/>
          <w:color w:val="auto"/>
        </w:rPr>
        <w:t xml:space="preserve">The assessment team observed some </w:t>
      </w:r>
      <w:r w:rsidR="000F4880" w:rsidRPr="00684024">
        <w:rPr>
          <w:rFonts w:ascii="Arial" w:eastAsia="Calibri" w:hAnsi="Arial" w:cs="Arial"/>
          <w:color w:val="auto"/>
        </w:rPr>
        <w:t xml:space="preserve">staff </w:t>
      </w:r>
      <w:r w:rsidR="00230E94" w:rsidRPr="00684024">
        <w:rPr>
          <w:rFonts w:ascii="Arial" w:eastAsia="Calibri" w:hAnsi="Arial" w:cs="Arial"/>
          <w:color w:val="auto"/>
        </w:rPr>
        <w:t>not a</w:t>
      </w:r>
      <w:r w:rsidR="003634C0" w:rsidRPr="00684024">
        <w:rPr>
          <w:rFonts w:ascii="Arial" w:eastAsia="Calibri" w:hAnsi="Arial" w:cs="Arial"/>
          <w:color w:val="auto"/>
        </w:rPr>
        <w:t xml:space="preserve">dhering to appropriate </w:t>
      </w:r>
      <w:r w:rsidR="00230E94" w:rsidRPr="00684024">
        <w:rPr>
          <w:rFonts w:ascii="Arial" w:eastAsia="Calibri" w:hAnsi="Arial" w:cs="Arial"/>
          <w:color w:val="auto"/>
        </w:rPr>
        <w:t xml:space="preserve">personal protective equipment (PPE) </w:t>
      </w:r>
      <w:r w:rsidR="003634C0" w:rsidRPr="00684024">
        <w:rPr>
          <w:rFonts w:ascii="Arial" w:eastAsia="Calibri" w:hAnsi="Arial" w:cs="Arial"/>
          <w:color w:val="auto"/>
        </w:rPr>
        <w:t xml:space="preserve">application to which </w:t>
      </w:r>
      <w:r w:rsidR="00230E94" w:rsidRPr="00684024">
        <w:rPr>
          <w:rFonts w:ascii="Arial" w:eastAsia="Calibri" w:hAnsi="Arial" w:cs="Arial"/>
          <w:color w:val="auto"/>
        </w:rPr>
        <w:t xml:space="preserve">management immediately </w:t>
      </w:r>
      <w:r w:rsidR="00A62BC2" w:rsidRPr="00684024">
        <w:rPr>
          <w:rFonts w:ascii="Arial" w:eastAsia="Calibri" w:hAnsi="Arial" w:cs="Arial"/>
          <w:color w:val="auto"/>
        </w:rPr>
        <w:t>responded</w:t>
      </w:r>
      <w:r w:rsidR="003634C0" w:rsidRPr="00684024">
        <w:rPr>
          <w:rFonts w:ascii="Arial" w:eastAsia="Calibri" w:hAnsi="Arial" w:cs="Arial"/>
          <w:color w:val="auto"/>
        </w:rPr>
        <w:t>. The service has a</w:t>
      </w:r>
      <w:r w:rsidR="00C87773" w:rsidRPr="00684024">
        <w:rPr>
          <w:rFonts w:ascii="Arial" w:eastAsia="Calibri" w:hAnsi="Arial" w:cs="Arial"/>
          <w:color w:val="auto"/>
        </w:rPr>
        <w:t>n Infection Prevention Control (IPC) Lead</w:t>
      </w:r>
      <w:r w:rsidR="00A871E2" w:rsidRPr="00684024">
        <w:rPr>
          <w:rFonts w:ascii="Arial" w:eastAsia="Calibri" w:hAnsi="Arial" w:cs="Arial"/>
          <w:color w:val="auto"/>
        </w:rPr>
        <w:t xml:space="preserve"> and outbreak management plan; regular organisation </w:t>
      </w:r>
      <w:r w:rsidR="004F4D02" w:rsidRPr="00684024">
        <w:rPr>
          <w:rFonts w:ascii="Arial" w:eastAsia="Calibri" w:hAnsi="Arial" w:cs="Arial"/>
          <w:color w:val="auto"/>
        </w:rPr>
        <w:t xml:space="preserve">infection control meetings occur. </w:t>
      </w:r>
      <w:r w:rsidR="00901D28" w:rsidRPr="00684024">
        <w:rPr>
          <w:rFonts w:ascii="Arial" w:eastAsia="Calibri" w:hAnsi="Arial" w:cs="Arial"/>
          <w:color w:val="auto"/>
        </w:rPr>
        <w:t>Docum</w:t>
      </w:r>
      <w:r w:rsidR="00E55C3F" w:rsidRPr="00684024">
        <w:rPr>
          <w:rFonts w:ascii="Arial" w:eastAsia="Calibri" w:hAnsi="Arial" w:cs="Arial"/>
          <w:color w:val="auto"/>
        </w:rPr>
        <w:t>entation review detail</w:t>
      </w:r>
      <w:r w:rsidR="00901D28" w:rsidRPr="00684024">
        <w:rPr>
          <w:rFonts w:ascii="Arial" w:eastAsia="Calibri" w:hAnsi="Arial" w:cs="Arial"/>
          <w:color w:val="auto"/>
        </w:rPr>
        <w:t xml:space="preserve"> management of recent outbreak</w:t>
      </w:r>
      <w:r w:rsidR="00684024" w:rsidRPr="00684024">
        <w:rPr>
          <w:rFonts w:ascii="Arial" w:eastAsia="Calibri" w:hAnsi="Arial" w:cs="Arial"/>
          <w:color w:val="auto"/>
        </w:rPr>
        <w:t>.</w:t>
      </w:r>
      <w:r w:rsidR="00901D28" w:rsidRPr="00684024">
        <w:rPr>
          <w:rFonts w:ascii="Arial" w:eastAsia="Calibri" w:hAnsi="Arial" w:cs="Arial"/>
          <w:color w:val="auto"/>
        </w:rPr>
        <w:t xml:space="preserve"> </w:t>
      </w:r>
    </w:p>
    <w:p w14:paraId="781C7E06" w14:textId="76DFE78A" w:rsidR="0050595B" w:rsidRPr="00684024" w:rsidRDefault="00ED0B7C" w:rsidP="00636900">
      <w:pPr>
        <w:rPr>
          <w:color w:val="auto"/>
        </w:rPr>
      </w:pPr>
      <w:r w:rsidRPr="00684024">
        <w:rPr>
          <w:rFonts w:ascii="Arial" w:hAnsi="Arial" w:cs="Arial"/>
          <w:color w:val="auto"/>
        </w:rPr>
        <w:br w:type="page"/>
      </w:r>
    </w:p>
    <w:p w14:paraId="781C7E07"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D1C28" w14:paraId="781C7E0A"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81C7E08" w14:textId="77777777" w:rsidR="0050595B" w:rsidRPr="00996FAF" w:rsidRDefault="002540F6" w:rsidP="0050595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1C7E09"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E0E"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0B"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1C7E0C"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81C7E0D" w14:textId="0114E612"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E15B9">
                  <w:rPr>
                    <w:rFonts w:ascii="Arial" w:hAnsi="Arial" w:cs="Arial"/>
                    <w:color w:val="auto"/>
                  </w:rPr>
                  <w:t>Compliant</w:t>
                </w:r>
              </w:sdtContent>
            </w:sdt>
            <w:r w:rsidR="002540F6" w:rsidRPr="00996FAF">
              <w:rPr>
                <w:rFonts w:ascii="Arial" w:hAnsi="Arial" w:cs="Arial"/>
                <w:color w:val="0000FF"/>
              </w:rPr>
              <w:t xml:space="preserve"> </w:t>
            </w:r>
          </w:p>
        </w:tc>
      </w:tr>
      <w:tr w:rsidR="005D1C28" w14:paraId="781C7E12"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0F"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1C7E10"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1C7E11" w14:textId="1B396108"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E15B9">
                  <w:rPr>
                    <w:rFonts w:ascii="Arial" w:hAnsi="Arial" w:cs="Arial"/>
                    <w:color w:val="auto"/>
                  </w:rPr>
                  <w:t>Compliant</w:t>
                </w:r>
              </w:sdtContent>
            </w:sdt>
            <w:r w:rsidR="002540F6" w:rsidRPr="00996FAF">
              <w:rPr>
                <w:rFonts w:ascii="Arial" w:hAnsi="Arial" w:cs="Arial"/>
                <w:color w:val="0000FF"/>
              </w:rPr>
              <w:t xml:space="preserve"> </w:t>
            </w:r>
          </w:p>
        </w:tc>
      </w:tr>
      <w:tr w:rsidR="005D1C28" w14:paraId="781C7E19"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13"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1C7E14"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1C7E15" w14:textId="77777777" w:rsidR="0050595B" w:rsidRPr="00996FAF" w:rsidRDefault="002540F6" w:rsidP="005059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1C7E16" w14:textId="77777777" w:rsidR="0050595B" w:rsidRPr="00996FAF" w:rsidRDefault="002540F6" w:rsidP="005059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1C7E17" w14:textId="2C98F7CB" w:rsidR="0050595B" w:rsidRPr="00996FAF" w:rsidRDefault="002540F6" w:rsidP="005059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1C7E18" w14:textId="1E4A81EE"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E15B9">
                  <w:rPr>
                    <w:rFonts w:ascii="Arial" w:hAnsi="Arial" w:cs="Arial"/>
                    <w:color w:val="auto"/>
                  </w:rPr>
                  <w:t>Compliant</w:t>
                </w:r>
              </w:sdtContent>
            </w:sdt>
            <w:r w:rsidR="002540F6" w:rsidRPr="00996FAF">
              <w:rPr>
                <w:rFonts w:ascii="Arial" w:hAnsi="Arial" w:cs="Arial"/>
                <w:color w:val="0000FF"/>
              </w:rPr>
              <w:t xml:space="preserve"> </w:t>
            </w:r>
          </w:p>
        </w:tc>
      </w:tr>
      <w:tr w:rsidR="005D1C28" w14:paraId="781C7E1D"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1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1C7E1B"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1C7E1C" w14:textId="35F777A3" w:rsidR="0050595B" w:rsidRPr="00996FAF" w:rsidRDefault="00E54562" w:rsidP="00505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E15B9">
                  <w:rPr>
                    <w:rFonts w:ascii="Arial" w:hAnsi="Arial" w:cs="Arial"/>
                    <w:color w:val="auto"/>
                  </w:rPr>
                  <w:t>Compliant</w:t>
                </w:r>
              </w:sdtContent>
            </w:sdt>
            <w:r w:rsidR="002540F6" w:rsidRPr="00996FAF">
              <w:rPr>
                <w:rFonts w:ascii="Arial" w:hAnsi="Arial" w:cs="Arial"/>
                <w:color w:val="0000FF"/>
              </w:rPr>
              <w:t xml:space="preserve"> </w:t>
            </w:r>
          </w:p>
        </w:tc>
      </w:tr>
      <w:tr w:rsidR="005D1C28" w14:paraId="781C7E21"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1E"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1C7E1F"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1C7E20" w14:textId="5C5228F6" w:rsidR="0050595B" w:rsidRPr="00996FAF" w:rsidRDefault="00E54562" w:rsidP="005059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E15B9">
                  <w:rPr>
                    <w:rFonts w:ascii="Arial" w:hAnsi="Arial" w:cs="Arial"/>
                    <w:color w:val="auto"/>
                  </w:rPr>
                  <w:t>Compliant</w:t>
                </w:r>
              </w:sdtContent>
            </w:sdt>
            <w:r w:rsidR="002540F6" w:rsidRPr="00996FAF">
              <w:rPr>
                <w:rFonts w:ascii="Arial" w:hAnsi="Arial" w:cs="Arial"/>
                <w:color w:val="0000FF"/>
              </w:rPr>
              <w:t xml:space="preserve"> </w:t>
            </w:r>
          </w:p>
        </w:tc>
      </w:tr>
      <w:tr w:rsidR="005D1C28" w14:paraId="781C7E25"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22"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1C7E23"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1C7E24" w14:textId="5AC7955F"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E15B9">
                  <w:rPr>
                    <w:rFonts w:ascii="Arial" w:hAnsi="Arial" w:cs="Arial"/>
                    <w:color w:val="auto"/>
                  </w:rPr>
                  <w:t>Compliant</w:t>
                </w:r>
              </w:sdtContent>
            </w:sdt>
            <w:r w:rsidR="002540F6" w:rsidRPr="00996FAF">
              <w:rPr>
                <w:rFonts w:ascii="Arial" w:hAnsi="Arial" w:cs="Arial"/>
                <w:color w:val="0000FF"/>
              </w:rPr>
              <w:t xml:space="preserve"> </w:t>
            </w:r>
          </w:p>
        </w:tc>
      </w:tr>
      <w:tr w:rsidR="005D1C28" w14:paraId="781C7E29"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26"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1C7E27"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81C7E28" w14:textId="628800CA" w:rsidR="0050595B" w:rsidRPr="00EE15B9"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5584D" w:rsidRPr="0065584D">
                  <w:rPr>
                    <w:rFonts w:ascii="Arial" w:hAnsi="Arial" w:cs="Arial"/>
                    <w:color w:val="auto"/>
                  </w:rPr>
                  <w:t>Compliant</w:t>
                </w:r>
              </w:sdtContent>
            </w:sdt>
            <w:r w:rsidR="002540F6" w:rsidRPr="0065584D">
              <w:rPr>
                <w:rFonts w:ascii="Arial" w:hAnsi="Arial" w:cs="Arial"/>
                <w:color w:val="auto"/>
              </w:rPr>
              <w:t xml:space="preserve"> </w:t>
            </w:r>
          </w:p>
        </w:tc>
      </w:tr>
    </w:tbl>
    <w:p w14:paraId="781C7E2A" w14:textId="77777777" w:rsidR="0050595B" w:rsidRDefault="002540F6" w:rsidP="0050595B">
      <w:pPr>
        <w:pStyle w:val="Heading20"/>
      </w:pPr>
      <w:r w:rsidRPr="00996FAF">
        <w:t>Findings</w:t>
      </w:r>
    </w:p>
    <w:p w14:paraId="75D49A93" w14:textId="7DE7D5C9" w:rsidR="006F0AC3" w:rsidRPr="00427BB2" w:rsidRDefault="006F0AC3" w:rsidP="006F0AC3">
      <w:pPr>
        <w:rPr>
          <w:rFonts w:ascii="Arial" w:hAnsi="Arial" w:cs="Arial"/>
          <w:color w:val="auto"/>
        </w:rPr>
      </w:pPr>
      <w:r w:rsidRPr="00427BB2">
        <w:rPr>
          <w:rFonts w:ascii="Arial" w:hAnsi="Arial" w:cs="Arial"/>
          <w:color w:val="auto"/>
        </w:rPr>
        <w:t xml:space="preserve">This Quality Standard is compliant as </w:t>
      </w:r>
      <w:r w:rsidR="00F76792" w:rsidRPr="00427BB2">
        <w:rPr>
          <w:rFonts w:ascii="Arial" w:hAnsi="Arial" w:cs="Arial"/>
          <w:color w:val="auto"/>
        </w:rPr>
        <w:t>all</w:t>
      </w:r>
      <w:r w:rsidRPr="00427BB2">
        <w:rPr>
          <w:rFonts w:ascii="Arial" w:hAnsi="Arial" w:cs="Arial"/>
          <w:color w:val="auto"/>
        </w:rPr>
        <w:t xml:space="preserve"> requirements have been assessed as compliant.</w:t>
      </w:r>
    </w:p>
    <w:p w14:paraId="5036FEC2" w14:textId="77777777" w:rsidR="001251D5" w:rsidRPr="00427BB2" w:rsidRDefault="001251D5" w:rsidP="001251D5">
      <w:pPr>
        <w:spacing w:before="240" w:line="276" w:lineRule="auto"/>
        <w:rPr>
          <w:rFonts w:ascii="Arial" w:hAnsi="Arial" w:cs="Arial"/>
          <w:color w:val="auto"/>
          <w:u w:val="single"/>
        </w:rPr>
      </w:pPr>
      <w:r w:rsidRPr="00427BB2">
        <w:rPr>
          <w:rFonts w:ascii="Arial" w:hAnsi="Arial" w:cs="Arial"/>
          <w:color w:val="auto"/>
          <w:u w:val="single"/>
        </w:rPr>
        <w:t>Requirement 4(3)(g)</w:t>
      </w:r>
    </w:p>
    <w:p w14:paraId="5E788203" w14:textId="5F4FFC94" w:rsidR="00651591" w:rsidRPr="00427BB2" w:rsidRDefault="00E00FF4" w:rsidP="001251D5">
      <w:pPr>
        <w:spacing w:before="240" w:line="276" w:lineRule="auto"/>
        <w:rPr>
          <w:rFonts w:ascii="Arial" w:eastAsia="Calibri" w:hAnsi="Arial" w:cs="Arial"/>
          <w:color w:val="auto"/>
        </w:rPr>
      </w:pPr>
      <w:r w:rsidRPr="00427BB2">
        <w:rPr>
          <w:rFonts w:ascii="Arial" w:eastAsia="Calibri" w:hAnsi="Arial" w:cs="Arial"/>
          <w:color w:val="auto"/>
        </w:rPr>
        <w:t xml:space="preserve">Via </w:t>
      </w:r>
      <w:r w:rsidR="006E5F52" w:rsidRPr="00427BB2">
        <w:rPr>
          <w:rFonts w:ascii="Arial" w:eastAsia="Calibri" w:hAnsi="Arial" w:cs="Arial"/>
          <w:color w:val="auto"/>
        </w:rPr>
        <w:t>consumer feedback and observation</w:t>
      </w:r>
      <w:r w:rsidR="00B1794E" w:rsidRPr="00427BB2">
        <w:rPr>
          <w:rFonts w:ascii="Arial" w:eastAsia="Calibri" w:hAnsi="Arial" w:cs="Arial"/>
          <w:color w:val="auto"/>
        </w:rPr>
        <w:t>,</w:t>
      </w:r>
      <w:r w:rsidR="006E5F52" w:rsidRPr="00427BB2">
        <w:rPr>
          <w:rFonts w:ascii="Arial" w:eastAsia="Calibri" w:hAnsi="Arial" w:cs="Arial"/>
          <w:color w:val="auto"/>
        </w:rPr>
        <w:t xml:space="preserve"> the assessment team noted deficits in the service’s ability to </w:t>
      </w:r>
      <w:r w:rsidR="00B54875" w:rsidRPr="00427BB2">
        <w:rPr>
          <w:rFonts w:ascii="Arial" w:eastAsia="Calibri" w:hAnsi="Arial" w:cs="Arial"/>
          <w:color w:val="auto"/>
        </w:rPr>
        <w:t xml:space="preserve">demonstrate consumers are provided with equipment </w:t>
      </w:r>
      <w:r w:rsidR="00F76792" w:rsidRPr="00427BB2">
        <w:rPr>
          <w:rFonts w:ascii="Arial" w:eastAsia="Calibri" w:hAnsi="Arial" w:cs="Arial"/>
          <w:color w:val="auto"/>
        </w:rPr>
        <w:t xml:space="preserve">such as </w:t>
      </w:r>
      <w:r w:rsidR="00753205" w:rsidRPr="00427BB2">
        <w:rPr>
          <w:rFonts w:ascii="Arial" w:eastAsia="Calibri" w:hAnsi="Arial" w:cs="Arial"/>
          <w:color w:val="auto"/>
        </w:rPr>
        <w:t>suitabl</w:t>
      </w:r>
      <w:r w:rsidR="00F76792" w:rsidRPr="00427BB2">
        <w:rPr>
          <w:rFonts w:ascii="Arial" w:eastAsia="Calibri" w:hAnsi="Arial" w:cs="Arial"/>
          <w:color w:val="auto"/>
        </w:rPr>
        <w:t>y</w:t>
      </w:r>
      <w:r w:rsidR="00753205" w:rsidRPr="00427BB2">
        <w:rPr>
          <w:rFonts w:ascii="Arial" w:eastAsia="Calibri" w:hAnsi="Arial" w:cs="Arial"/>
          <w:color w:val="auto"/>
        </w:rPr>
        <w:t xml:space="preserve"> size</w:t>
      </w:r>
      <w:r w:rsidR="00F76792" w:rsidRPr="00427BB2">
        <w:rPr>
          <w:rFonts w:ascii="Arial" w:eastAsia="Calibri" w:hAnsi="Arial" w:cs="Arial"/>
          <w:color w:val="auto"/>
        </w:rPr>
        <w:t>d</w:t>
      </w:r>
      <w:r w:rsidR="001D3F61" w:rsidRPr="00427BB2">
        <w:rPr>
          <w:rFonts w:ascii="Arial" w:eastAsia="Calibri" w:hAnsi="Arial" w:cs="Arial"/>
          <w:color w:val="auto"/>
        </w:rPr>
        <w:t xml:space="preserve"> comfort</w:t>
      </w:r>
      <w:r w:rsidR="00B1598B" w:rsidRPr="00427BB2">
        <w:rPr>
          <w:rFonts w:ascii="Arial" w:eastAsia="Calibri" w:hAnsi="Arial" w:cs="Arial"/>
          <w:color w:val="auto"/>
        </w:rPr>
        <w:t xml:space="preserve"> </w:t>
      </w:r>
      <w:r w:rsidR="00F76792" w:rsidRPr="00427BB2">
        <w:rPr>
          <w:rFonts w:ascii="Arial" w:eastAsia="Calibri" w:hAnsi="Arial" w:cs="Arial"/>
          <w:color w:val="auto"/>
        </w:rPr>
        <w:t xml:space="preserve">and </w:t>
      </w:r>
      <w:r w:rsidR="00B1598B" w:rsidRPr="00427BB2">
        <w:rPr>
          <w:rFonts w:ascii="Arial" w:eastAsia="Calibri" w:hAnsi="Arial" w:cs="Arial"/>
          <w:color w:val="auto"/>
        </w:rPr>
        <w:t>wheel</w:t>
      </w:r>
      <w:r w:rsidR="00651591" w:rsidRPr="00427BB2">
        <w:rPr>
          <w:rFonts w:ascii="Arial" w:eastAsia="Calibri" w:hAnsi="Arial" w:cs="Arial"/>
          <w:color w:val="auto"/>
        </w:rPr>
        <w:t>chair</w:t>
      </w:r>
      <w:r w:rsidR="00B1598B" w:rsidRPr="00427BB2">
        <w:rPr>
          <w:rFonts w:ascii="Arial" w:eastAsia="Calibri" w:hAnsi="Arial" w:cs="Arial"/>
          <w:color w:val="auto"/>
        </w:rPr>
        <w:t xml:space="preserve">s </w:t>
      </w:r>
      <w:r w:rsidR="00F76792" w:rsidRPr="00427BB2">
        <w:rPr>
          <w:rFonts w:ascii="Arial" w:eastAsia="Calibri" w:hAnsi="Arial" w:cs="Arial"/>
          <w:color w:val="auto"/>
        </w:rPr>
        <w:t>and</w:t>
      </w:r>
      <w:r w:rsidR="00651591" w:rsidRPr="00427BB2">
        <w:rPr>
          <w:rFonts w:ascii="Arial" w:eastAsia="Calibri" w:hAnsi="Arial" w:cs="Arial"/>
          <w:color w:val="auto"/>
        </w:rPr>
        <w:t xml:space="preserve"> hip protectors. The impact</w:t>
      </w:r>
      <w:r w:rsidR="00F76792" w:rsidRPr="00427BB2">
        <w:rPr>
          <w:rFonts w:ascii="Arial" w:eastAsia="Calibri" w:hAnsi="Arial" w:cs="Arial"/>
          <w:color w:val="auto"/>
        </w:rPr>
        <w:t xml:space="preserve"> </w:t>
      </w:r>
      <w:r w:rsidR="0065584D" w:rsidRPr="00427BB2">
        <w:rPr>
          <w:rFonts w:ascii="Arial" w:eastAsia="Calibri" w:hAnsi="Arial" w:cs="Arial"/>
          <w:color w:val="auto"/>
        </w:rPr>
        <w:t xml:space="preserve">of </w:t>
      </w:r>
      <w:r w:rsidR="007554A0">
        <w:rPr>
          <w:rFonts w:ascii="Arial" w:eastAsia="Calibri" w:hAnsi="Arial" w:cs="Arial"/>
          <w:color w:val="auto"/>
        </w:rPr>
        <w:t>this</w:t>
      </w:r>
      <w:r w:rsidR="0065584D" w:rsidRPr="00427BB2">
        <w:rPr>
          <w:rFonts w:ascii="Arial" w:eastAsia="Calibri" w:hAnsi="Arial" w:cs="Arial"/>
          <w:color w:val="auto"/>
        </w:rPr>
        <w:t xml:space="preserve"> </w:t>
      </w:r>
      <w:r w:rsidR="00651591" w:rsidRPr="00427BB2">
        <w:rPr>
          <w:rFonts w:ascii="Arial" w:eastAsia="Calibri" w:hAnsi="Arial" w:cs="Arial"/>
          <w:color w:val="auto"/>
        </w:rPr>
        <w:t>is considered in requirement 3(3)(a).</w:t>
      </w:r>
    </w:p>
    <w:p w14:paraId="00670844" w14:textId="27431871" w:rsidR="005234F7" w:rsidRDefault="00CD560B" w:rsidP="001251D5">
      <w:pPr>
        <w:spacing w:before="240" w:line="276" w:lineRule="auto"/>
        <w:rPr>
          <w:rFonts w:ascii="Arial" w:eastAsia="Calibri" w:hAnsi="Arial" w:cs="Arial"/>
          <w:color w:val="auto"/>
        </w:rPr>
      </w:pPr>
      <w:r w:rsidRPr="00427BB2">
        <w:rPr>
          <w:rFonts w:ascii="Arial" w:eastAsia="Calibri" w:hAnsi="Arial" w:cs="Arial"/>
          <w:color w:val="auto"/>
        </w:rPr>
        <w:t xml:space="preserve">Most interviewed consumers and representatives consider furniture, fittings and equipment to </w:t>
      </w:r>
      <w:r w:rsidRPr="001759E3">
        <w:rPr>
          <w:rFonts w:ascii="Arial" w:eastAsia="Calibri" w:hAnsi="Arial" w:cs="Arial"/>
          <w:color w:val="auto"/>
        </w:rPr>
        <w:t>be safe, suitable, clean and well-maintained</w:t>
      </w:r>
      <w:r>
        <w:rPr>
          <w:rFonts w:ascii="Arial" w:eastAsia="Calibri" w:hAnsi="Arial" w:cs="Arial"/>
          <w:color w:val="auto"/>
        </w:rPr>
        <w:t xml:space="preserve"> and express satisfaction with services and supports for </w:t>
      </w:r>
      <w:r w:rsidR="000143C4" w:rsidRPr="00996FAF">
        <w:rPr>
          <w:rFonts w:ascii="Arial" w:hAnsi="Arial" w:cs="Arial"/>
        </w:rPr>
        <w:t xml:space="preserve">daily living </w:t>
      </w:r>
      <w:r w:rsidR="009808C8">
        <w:rPr>
          <w:rFonts w:ascii="Arial" w:hAnsi="Arial" w:cs="Arial"/>
        </w:rPr>
        <w:t>to</w:t>
      </w:r>
      <w:r w:rsidR="000143C4" w:rsidRPr="00996FAF">
        <w:rPr>
          <w:rFonts w:ascii="Arial" w:hAnsi="Arial" w:cs="Arial"/>
        </w:rPr>
        <w:t xml:space="preserve"> meet consumer’s needs and optimise independence</w:t>
      </w:r>
      <w:r w:rsidR="009808C8">
        <w:rPr>
          <w:rFonts w:ascii="Arial" w:hAnsi="Arial" w:cs="Arial"/>
        </w:rPr>
        <w:t xml:space="preserve"> and</w:t>
      </w:r>
      <w:r w:rsidR="000143C4" w:rsidRPr="00996FAF">
        <w:rPr>
          <w:rFonts w:ascii="Arial" w:hAnsi="Arial" w:cs="Arial"/>
        </w:rPr>
        <w:t xml:space="preserve"> quality of life.</w:t>
      </w:r>
      <w:r w:rsidR="005234F7">
        <w:rPr>
          <w:rFonts w:ascii="Arial" w:hAnsi="Arial" w:cs="Arial"/>
        </w:rPr>
        <w:t xml:space="preserve"> </w:t>
      </w:r>
      <w:r w:rsidR="005234F7" w:rsidRPr="00E937B9">
        <w:rPr>
          <w:rFonts w:ascii="Arial" w:eastAsia="Calibri" w:hAnsi="Arial" w:cs="Arial"/>
          <w:color w:val="auto"/>
        </w:rPr>
        <w:t xml:space="preserve">Interviewed staff demonstrate knowledge of </w:t>
      </w:r>
      <w:r w:rsidR="005234F7">
        <w:rPr>
          <w:rFonts w:ascii="Arial" w:eastAsia="Calibri" w:hAnsi="Arial" w:cs="Arial"/>
          <w:color w:val="auto"/>
        </w:rPr>
        <w:t xml:space="preserve">provision of </w:t>
      </w:r>
      <w:r w:rsidR="005234F7" w:rsidRPr="00E937B9">
        <w:rPr>
          <w:rFonts w:ascii="Arial" w:eastAsia="Calibri" w:hAnsi="Arial" w:cs="Arial"/>
          <w:color w:val="auto"/>
        </w:rPr>
        <w:t>multiple activities</w:t>
      </w:r>
      <w:r w:rsidR="005234F7">
        <w:rPr>
          <w:rFonts w:ascii="Arial" w:eastAsia="Calibri" w:hAnsi="Arial" w:cs="Arial"/>
          <w:color w:val="auto"/>
        </w:rPr>
        <w:t>,</w:t>
      </w:r>
      <w:r w:rsidR="005234F7" w:rsidRPr="00E937B9">
        <w:rPr>
          <w:rFonts w:ascii="Arial" w:eastAsia="Calibri" w:hAnsi="Arial" w:cs="Arial"/>
          <w:color w:val="auto"/>
        </w:rPr>
        <w:t xml:space="preserve"> including group settings and</w:t>
      </w:r>
      <w:r w:rsidR="009808C8">
        <w:rPr>
          <w:rFonts w:ascii="Arial" w:eastAsia="Calibri" w:hAnsi="Arial" w:cs="Arial"/>
          <w:color w:val="auto"/>
        </w:rPr>
        <w:t xml:space="preserve"> </w:t>
      </w:r>
      <w:r w:rsidR="005234F7" w:rsidRPr="00E937B9">
        <w:rPr>
          <w:rFonts w:ascii="Arial" w:eastAsia="Calibri" w:hAnsi="Arial" w:cs="Arial"/>
          <w:color w:val="auto"/>
        </w:rPr>
        <w:t>on an individual basis</w:t>
      </w:r>
      <w:r w:rsidR="005234F7">
        <w:rPr>
          <w:rFonts w:ascii="Arial" w:eastAsia="Calibri" w:hAnsi="Arial" w:cs="Arial"/>
          <w:color w:val="auto"/>
        </w:rPr>
        <w:t>.</w:t>
      </w:r>
    </w:p>
    <w:p w14:paraId="594F0020" w14:textId="5C0EB7B6" w:rsidR="00AF1248" w:rsidRDefault="005234F7" w:rsidP="001251D5">
      <w:pPr>
        <w:spacing w:before="240" w:line="276" w:lineRule="auto"/>
        <w:rPr>
          <w:rFonts w:ascii="Arial" w:eastAsia="Calibri" w:hAnsi="Arial" w:cs="Arial"/>
          <w:color w:val="FF0000"/>
        </w:rPr>
      </w:pPr>
      <w:r w:rsidRPr="009D7B2E">
        <w:rPr>
          <w:rFonts w:ascii="Arial" w:hAnsi="Arial" w:cs="Arial"/>
          <w:color w:val="auto"/>
        </w:rPr>
        <w:t>I</w:t>
      </w:r>
      <w:r>
        <w:rPr>
          <w:rFonts w:ascii="Arial" w:hAnsi="Arial" w:cs="Arial"/>
          <w:color w:val="auto"/>
        </w:rPr>
        <w:t>n coming to a view on compliance, I</w:t>
      </w:r>
      <w:r w:rsidRPr="009D7B2E">
        <w:rPr>
          <w:rFonts w:ascii="Arial" w:hAnsi="Arial" w:cs="Arial"/>
          <w:color w:val="auto"/>
        </w:rPr>
        <w:t xml:space="preserve"> </w:t>
      </w:r>
      <w:r>
        <w:rPr>
          <w:rFonts w:ascii="Arial" w:hAnsi="Arial" w:cs="Arial"/>
          <w:color w:val="auto"/>
        </w:rPr>
        <w:t xml:space="preserve">find </w:t>
      </w:r>
      <w:r w:rsidRPr="009D7B2E">
        <w:rPr>
          <w:rFonts w:ascii="Arial" w:eastAsia="Calibri" w:hAnsi="Arial" w:cs="Arial"/>
          <w:color w:val="auto"/>
        </w:rPr>
        <w:t>positive feedback received from most consumers</w:t>
      </w:r>
      <w:r>
        <w:rPr>
          <w:rFonts w:ascii="Arial" w:eastAsia="Calibri" w:hAnsi="Arial" w:cs="Arial"/>
          <w:color w:val="auto"/>
        </w:rPr>
        <w:t>/</w:t>
      </w:r>
      <w:r w:rsidRPr="009D7B2E">
        <w:rPr>
          <w:rFonts w:ascii="Arial" w:eastAsia="Calibri" w:hAnsi="Arial" w:cs="Arial"/>
          <w:color w:val="auto"/>
        </w:rPr>
        <w:t xml:space="preserve">representatives, </w:t>
      </w:r>
      <w:r>
        <w:rPr>
          <w:rFonts w:ascii="Arial" w:eastAsia="Calibri" w:hAnsi="Arial" w:cs="Arial"/>
          <w:color w:val="auto"/>
        </w:rPr>
        <w:t xml:space="preserve">plus a </w:t>
      </w:r>
      <w:r w:rsidRPr="00000C4C">
        <w:rPr>
          <w:rFonts w:ascii="Arial" w:eastAsia="Calibri" w:hAnsi="Arial" w:cs="Arial"/>
          <w:color w:val="auto"/>
        </w:rPr>
        <w:t xml:space="preserve">lack of consumer feedback relating to </w:t>
      </w:r>
      <w:r>
        <w:rPr>
          <w:rFonts w:ascii="Arial" w:eastAsia="Calibri" w:hAnsi="Arial" w:cs="Arial"/>
          <w:color w:val="auto"/>
        </w:rPr>
        <w:t>insufficient</w:t>
      </w:r>
      <w:r w:rsidR="00285C66">
        <w:rPr>
          <w:rFonts w:ascii="Arial" w:eastAsia="Calibri" w:hAnsi="Arial" w:cs="Arial"/>
          <w:color w:val="auto"/>
        </w:rPr>
        <w:t xml:space="preserve">, unsuitable </w:t>
      </w:r>
      <w:r w:rsidR="00285C66">
        <w:rPr>
          <w:rFonts w:ascii="Arial" w:eastAsia="Calibri" w:hAnsi="Arial" w:cs="Arial"/>
          <w:color w:val="auto"/>
        </w:rPr>
        <w:lastRenderedPageBreak/>
        <w:t xml:space="preserve">equipment and/or </w:t>
      </w:r>
      <w:r w:rsidR="00B27445">
        <w:rPr>
          <w:rFonts w:ascii="Arial" w:eastAsia="Calibri" w:hAnsi="Arial" w:cs="Arial"/>
          <w:color w:val="auto"/>
        </w:rPr>
        <w:t xml:space="preserve">supplies to support them </w:t>
      </w:r>
      <w:r w:rsidR="00427BB2">
        <w:rPr>
          <w:rFonts w:ascii="Arial" w:eastAsia="Calibri" w:hAnsi="Arial" w:cs="Arial"/>
          <w:color w:val="auto"/>
        </w:rPr>
        <w:t xml:space="preserve">participating in activities of choice relating to </w:t>
      </w:r>
      <w:r>
        <w:rPr>
          <w:rFonts w:ascii="Arial" w:eastAsia="Calibri" w:hAnsi="Arial" w:cs="Arial"/>
          <w:color w:val="auto"/>
        </w:rPr>
        <w:t xml:space="preserve"> </w:t>
      </w:r>
      <w:r w:rsidR="00427BB2">
        <w:rPr>
          <w:rFonts w:ascii="Arial" w:eastAsia="Calibri" w:hAnsi="Arial" w:cs="Arial"/>
          <w:color w:val="auto"/>
        </w:rPr>
        <w:t>services and support for daily living. O</w:t>
      </w:r>
      <w:r>
        <w:rPr>
          <w:rFonts w:ascii="Arial" w:hAnsi="Arial" w:cs="Arial"/>
        </w:rPr>
        <w:t>n balance,</w:t>
      </w:r>
      <w:r w:rsidR="00427BB2">
        <w:rPr>
          <w:rFonts w:ascii="Arial" w:hAnsi="Arial" w:cs="Arial"/>
        </w:rPr>
        <w:t xml:space="preserve"> I find requirement 4(3)(g) is compliant.</w:t>
      </w:r>
      <w:r>
        <w:rPr>
          <w:rFonts w:ascii="Arial" w:hAnsi="Arial" w:cs="Arial"/>
        </w:rPr>
        <w:t xml:space="preserve"> </w:t>
      </w:r>
    </w:p>
    <w:p w14:paraId="02D0A45F" w14:textId="77777777" w:rsidR="001251D5" w:rsidRPr="002F7AC2" w:rsidRDefault="001251D5" w:rsidP="001251D5">
      <w:pPr>
        <w:spacing w:before="240" w:line="276" w:lineRule="auto"/>
        <w:rPr>
          <w:rFonts w:ascii="Arial" w:eastAsia="Calibri" w:hAnsi="Arial" w:cs="Arial"/>
          <w:color w:val="auto"/>
        </w:rPr>
      </w:pPr>
      <w:bookmarkStart w:id="9" w:name="_Hlk129608005"/>
      <w:r w:rsidRPr="002F7AC2">
        <w:rPr>
          <w:rFonts w:ascii="Arial" w:hAnsi="Arial" w:cs="Arial"/>
          <w:color w:val="auto"/>
        </w:rPr>
        <w:t>I find the remaining requirements are compliant.</w:t>
      </w:r>
    </w:p>
    <w:bookmarkEnd w:id="9"/>
    <w:p w14:paraId="783AE73E" w14:textId="77777777" w:rsidR="006F0AC3" w:rsidRPr="00617B2D" w:rsidRDefault="006F0AC3" w:rsidP="006F0AC3">
      <w:pPr>
        <w:spacing w:before="240" w:line="276" w:lineRule="auto"/>
        <w:rPr>
          <w:rFonts w:ascii="Arial" w:hAnsi="Arial" w:cs="Arial"/>
          <w:color w:val="auto"/>
          <w:u w:val="single"/>
        </w:rPr>
      </w:pPr>
      <w:r w:rsidRPr="00617B2D">
        <w:rPr>
          <w:rFonts w:ascii="Arial" w:hAnsi="Arial" w:cs="Arial"/>
          <w:color w:val="auto"/>
          <w:u w:val="single"/>
        </w:rPr>
        <w:t>Requirement 4(3)(a)</w:t>
      </w:r>
    </w:p>
    <w:p w14:paraId="06C640D2" w14:textId="105B2F91" w:rsidR="006F0AC3" w:rsidRPr="00617B2D" w:rsidRDefault="006F0AC3" w:rsidP="006F0AC3">
      <w:pPr>
        <w:spacing w:before="240" w:line="276" w:lineRule="auto"/>
        <w:rPr>
          <w:rFonts w:ascii="Arial" w:eastAsia="Calibri" w:hAnsi="Arial" w:cs="Arial"/>
          <w:color w:val="auto"/>
        </w:rPr>
      </w:pPr>
      <w:r w:rsidRPr="00617B2D">
        <w:rPr>
          <w:rFonts w:ascii="Arial" w:eastAsia="Calibri" w:hAnsi="Arial" w:cs="Arial"/>
          <w:color w:val="auto"/>
        </w:rPr>
        <w:t xml:space="preserve">Interviewed consumers and representatives consider consumers receive effective services and supports for daily living and </w:t>
      </w:r>
      <w:r w:rsidR="00816A0F" w:rsidRPr="00617B2D">
        <w:rPr>
          <w:rFonts w:ascii="Arial" w:eastAsia="Calibri" w:hAnsi="Arial" w:cs="Arial"/>
          <w:color w:val="auto"/>
        </w:rPr>
        <w:t xml:space="preserve">support to achieve </w:t>
      </w:r>
      <w:r w:rsidR="006141D3" w:rsidRPr="00617B2D">
        <w:rPr>
          <w:rFonts w:ascii="Arial" w:eastAsia="Calibri" w:hAnsi="Arial" w:cs="Arial"/>
          <w:color w:val="auto"/>
        </w:rPr>
        <w:t>goals and preferences. Examples</w:t>
      </w:r>
      <w:r w:rsidR="002E4E5C">
        <w:rPr>
          <w:rFonts w:ascii="Arial" w:eastAsia="Calibri" w:hAnsi="Arial" w:cs="Arial"/>
          <w:color w:val="auto"/>
        </w:rPr>
        <w:t xml:space="preserve"> include, c</w:t>
      </w:r>
      <w:r w:rsidR="006141D3" w:rsidRPr="00617B2D">
        <w:rPr>
          <w:rFonts w:ascii="Arial" w:eastAsia="Calibri" w:hAnsi="Arial" w:cs="Arial"/>
          <w:color w:val="auto"/>
        </w:rPr>
        <w:t>onsumer involvement in activity preparation/completion</w:t>
      </w:r>
      <w:r w:rsidR="00144EFB" w:rsidRPr="00617B2D">
        <w:rPr>
          <w:rFonts w:ascii="Arial" w:eastAsia="Calibri" w:hAnsi="Arial" w:cs="Arial"/>
          <w:color w:val="auto"/>
        </w:rPr>
        <w:t>, choice in selection of bus trips</w:t>
      </w:r>
      <w:r w:rsidR="0018609A" w:rsidRPr="00617B2D">
        <w:rPr>
          <w:rFonts w:ascii="Arial" w:eastAsia="Calibri" w:hAnsi="Arial" w:cs="Arial"/>
          <w:color w:val="auto"/>
        </w:rPr>
        <w:t xml:space="preserve">, participating </w:t>
      </w:r>
      <w:r w:rsidR="0099110F" w:rsidRPr="00617B2D">
        <w:rPr>
          <w:rFonts w:ascii="Arial" w:eastAsia="Calibri" w:hAnsi="Arial" w:cs="Arial"/>
          <w:color w:val="auto"/>
        </w:rPr>
        <w:t xml:space="preserve">and/assisting in pet therapy programs. </w:t>
      </w:r>
      <w:r w:rsidRPr="00617B2D">
        <w:rPr>
          <w:rFonts w:ascii="Arial" w:eastAsia="Calibri" w:hAnsi="Arial" w:cs="Arial"/>
          <w:color w:val="auto"/>
        </w:rPr>
        <w:t>Documentation details consumer</w:t>
      </w:r>
      <w:r w:rsidR="004012D7" w:rsidRPr="00617B2D">
        <w:rPr>
          <w:rFonts w:ascii="Arial" w:eastAsia="Calibri" w:hAnsi="Arial" w:cs="Arial"/>
          <w:color w:val="auto"/>
        </w:rPr>
        <w:t>’s needs/preferences/</w:t>
      </w:r>
      <w:r w:rsidRPr="00617B2D">
        <w:rPr>
          <w:rFonts w:ascii="Arial" w:eastAsia="Calibri" w:hAnsi="Arial" w:cs="Arial"/>
          <w:color w:val="auto"/>
        </w:rPr>
        <w:t>participation in activities of choice</w:t>
      </w:r>
      <w:r w:rsidR="002E4E5C">
        <w:rPr>
          <w:rFonts w:ascii="Arial" w:eastAsia="Calibri" w:hAnsi="Arial" w:cs="Arial"/>
          <w:color w:val="auto"/>
        </w:rPr>
        <w:t>, plus</w:t>
      </w:r>
      <w:r w:rsidR="004012D7" w:rsidRPr="00617B2D">
        <w:rPr>
          <w:rFonts w:ascii="Arial" w:eastAsia="Calibri" w:hAnsi="Arial" w:cs="Arial"/>
          <w:color w:val="auto"/>
        </w:rPr>
        <w:t xml:space="preserve"> regular review to ensure currency. Outings are offered to all</w:t>
      </w:r>
      <w:r w:rsidR="00E31D03" w:rsidRPr="00617B2D">
        <w:rPr>
          <w:rFonts w:ascii="Arial" w:eastAsia="Calibri" w:hAnsi="Arial" w:cs="Arial"/>
          <w:color w:val="auto"/>
        </w:rPr>
        <w:t>, including those who require mobility assistance.</w:t>
      </w:r>
      <w:r w:rsidRPr="00617B2D">
        <w:rPr>
          <w:rFonts w:ascii="Arial" w:eastAsia="Calibri" w:hAnsi="Arial" w:cs="Arial"/>
          <w:color w:val="auto"/>
        </w:rPr>
        <w:t xml:space="preserve"> Staff de</w:t>
      </w:r>
      <w:r w:rsidR="00617B2D" w:rsidRPr="00617B2D">
        <w:rPr>
          <w:rFonts w:ascii="Arial" w:eastAsia="Calibri" w:hAnsi="Arial" w:cs="Arial"/>
          <w:color w:val="auto"/>
        </w:rPr>
        <w:t xml:space="preserve">monstrate sound knowledge of consumer’s individual needs </w:t>
      </w:r>
      <w:r w:rsidRPr="00617B2D">
        <w:rPr>
          <w:rFonts w:ascii="Arial" w:eastAsia="Calibri" w:hAnsi="Arial" w:cs="Arial"/>
          <w:color w:val="auto"/>
        </w:rPr>
        <w:t xml:space="preserve">consistent with observations by the assessment team and documentation. </w:t>
      </w:r>
    </w:p>
    <w:p w14:paraId="7EB15F2C" w14:textId="77777777" w:rsidR="006F0AC3" w:rsidRPr="00BE3A7D" w:rsidRDefault="006F0AC3" w:rsidP="006F0AC3">
      <w:pPr>
        <w:spacing w:before="240" w:line="276" w:lineRule="auto"/>
        <w:rPr>
          <w:rFonts w:ascii="Arial" w:hAnsi="Arial" w:cs="Arial"/>
          <w:color w:val="auto"/>
          <w:u w:val="single"/>
        </w:rPr>
      </w:pPr>
      <w:r w:rsidRPr="00BE3A7D">
        <w:rPr>
          <w:rFonts w:ascii="Arial" w:hAnsi="Arial" w:cs="Arial"/>
          <w:color w:val="auto"/>
          <w:u w:val="single"/>
        </w:rPr>
        <w:t>Requirement 4(3)(b)</w:t>
      </w:r>
    </w:p>
    <w:p w14:paraId="759D2599" w14:textId="47F80E73" w:rsidR="006F0AC3" w:rsidRPr="006F0AC3" w:rsidRDefault="00D13948" w:rsidP="006F0AC3">
      <w:pPr>
        <w:spacing w:before="240" w:line="276" w:lineRule="auto"/>
        <w:rPr>
          <w:rFonts w:ascii="Arial" w:eastAsia="Calibri" w:hAnsi="Arial" w:cs="Arial"/>
          <w:color w:val="FF0000"/>
        </w:rPr>
      </w:pPr>
      <w:r w:rsidRPr="00BE3A7D">
        <w:rPr>
          <w:rFonts w:ascii="Arial" w:eastAsia="Calibri" w:hAnsi="Arial" w:cs="Arial"/>
          <w:color w:val="auto"/>
        </w:rPr>
        <w:t xml:space="preserve">An effective system to </w:t>
      </w:r>
      <w:r w:rsidR="00CA451E" w:rsidRPr="00BE3A7D">
        <w:rPr>
          <w:rFonts w:ascii="Arial" w:eastAsia="Calibri" w:hAnsi="Arial" w:cs="Arial"/>
          <w:color w:val="auto"/>
        </w:rPr>
        <w:t xml:space="preserve">promote consumers’ emotional, spiritual and psychological well-being is evident. </w:t>
      </w:r>
      <w:r w:rsidR="006F0AC3" w:rsidRPr="00BE3A7D">
        <w:rPr>
          <w:rFonts w:ascii="Arial" w:eastAsia="Calibri" w:hAnsi="Arial" w:cs="Arial"/>
          <w:color w:val="auto"/>
        </w:rPr>
        <w:t>Consumers</w:t>
      </w:r>
      <w:r w:rsidR="00CA451E" w:rsidRPr="00BE3A7D">
        <w:rPr>
          <w:rFonts w:ascii="Arial" w:eastAsia="Calibri" w:hAnsi="Arial" w:cs="Arial"/>
          <w:color w:val="auto"/>
        </w:rPr>
        <w:t>/</w:t>
      </w:r>
      <w:r w:rsidR="00BE3A7D" w:rsidRPr="00BE3A7D">
        <w:rPr>
          <w:rFonts w:ascii="Arial" w:eastAsia="Calibri" w:hAnsi="Arial" w:cs="Arial"/>
          <w:color w:val="auto"/>
        </w:rPr>
        <w:t>re</w:t>
      </w:r>
      <w:r w:rsidR="006F0AC3" w:rsidRPr="00BE3A7D">
        <w:rPr>
          <w:rFonts w:ascii="Arial" w:eastAsia="Calibri" w:hAnsi="Arial" w:cs="Arial"/>
          <w:color w:val="auto"/>
        </w:rPr>
        <w:t xml:space="preserve">presentative’s express satisfaction consumers are provided with support to participate in </w:t>
      </w:r>
      <w:r w:rsidR="00BE3A7D" w:rsidRPr="00BE3A7D">
        <w:rPr>
          <w:rFonts w:ascii="Arial" w:eastAsia="Calibri" w:hAnsi="Arial" w:cs="Arial"/>
          <w:color w:val="auto"/>
        </w:rPr>
        <w:t xml:space="preserve">(and assist in running) </w:t>
      </w:r>
      <w:r w:rsidR="006F0AC3" w:rsidRPr="00BE3A7D">
        <w:rPr>
          <w:rFonts w:ascii="Arial" w:eastAsia="Calibri" w:hAnsi="Arial" w:cs="Arial"/>
          <w:color w:val="auto"/>
        </w:rPr>
        <w:t>activities that promote a sense of achievement and emotional/psychological well-being.</w:t>
      </w:r>
      <w:r w:rsidR="003304D5">
        <w:rPr>
          <w:rFonts w:ascii="Arial" w:eastAsia="Calibri" w:hAnsi="Arial" w:cs="Arial"/>
          <w:color w:val="auto"/>
        </w:rPr>
        <w:t xml:space="preserve"> Interviewed s</w:t>
      </w:r>
      <w:r w:rsidR="006F0AC3" w:rsidRPr="00107A61">
        <w:rPr>
          <w:rFonts w:ascii="Arial" w:eastAsia="Calibri" w:hAnsi="Arial" w:cs="Arial"/>
          <w:color w:val="auto"/>
        </w:rPr>
        <w:t xml:space="preserve">taff demonstrate knowledge of individualised care needs to support consumers’ emotional and spiritual well-being. </w:t>
      </w:r>
      <w:r w:rsidR="00F5424F" w:rsidRPr="00107A61">
        <w:rPr>
          <w:rFonts w:ascii="Arial" w:eastAsia="Calibri" w:hAnsi="Arial" w:cs="Arial"/>
          <w:color w:val="auto"/>
        </w:rPr>
        <w:t>Pastoral care team</w:t>
      </w:r>
      <w:r w:rsidR="00BD1B94" w:rsidRPr="00107A61">
        <w:rPr>
          <w:rFonts w:ascii="Arial" w:eastAsia="Calibri" w:hAnsi="Arial" w:cs="Arial"/>
          <w:color w:val="auto"/>
        </w:rPr>
        <w:t xml:space="preserve"> members are accessible to support consumer</w:t>
      </w:r>
      <w:r w:rsidR="00D5655F" w:rsidRPr="00107A61">
        <w:rPr>
          <w:rFonts w:ascii="Arial" w:eastAsia="Calibri" w:hAnsi="Arial" w:cs="Arial"/>
          <w:color w:val="auto"/>
        </w:rPr>
        <w:t xml:space="preserve"> (and family</w:t>
      </w:r>
      <w:r w:rsidR="00DF0B1C" w:rsidRPr="00107A61">
        <w:rPr>
          <w:rFonts w:ascii="Arial" w:eastAsia="Calibri" w:hAnsi="Arial" w:cs="Arial"/>
          <w:color w:val="auto"/>
        </w:rPr>
        <w:t xml:space="preserve"> member</w:t>
      </w:r>
      <w:r w:rsidR="00BD1B94" w:rsidRPr="00107A61">
        <w:rPr>
          <w:rFonts w:ascii="Arial" w:eastAsia="Calibri" w:hAnsi="Arial" w:cs="Arial"/>
          <w:color w:val="auto"/>
        </w:rPr>
        <w:t>’s needs</w:t>
      </w:r>
      <w:r w:rsidR="00DF0B1C" w:rsidRPr="00107A61">
        <w:rPr>
          <w:rFonts w:ascii="Arial" w:eastAsia="Calibri" w:hAnsi="Arial" w:cs="Arial"/>
          <w:color w:val="auto"/>
        </w:rPr>
        <w:t xml:space="preserve">) and </w:t>
      </w:r>
      <w:r w:rsidR="0005158D" w:rsidRPr="00107A61">
        <w:rPr>
          <w:rFonts w:ascii="Arial" w:eastAsia="Calibri" w:hAnsi="Arial" w:cs="Arial"/>
          <w:color w:val="auto"/>
        </w:rPr>
        <w:t>network with community</w:t>
      </w:r>
      <w:r w:rsidR="0082154B" w:rsidRPr="00107A61">
        <w:rPr>
          <w:rFonts w:ascii="Arial" w:eastAsia="Calibri" w:hAnsi="Arial" w:cs="Arial"/>
          <w:color w:val="auto"/>
        </w:rPr>
        <w:t xml:space="preserve"> spiritual groups to ensure consumers receive spiritual guidance.</w:t>
      </w:r>
      <w:r w:rsidR="00BD1B94" w:rsidRPr="00107A61">
        <w:rPr>
          <w:rFonts w:ascii="Arial" w:eastAsia="Calibri" w:hAnsi="Arial" w:cs="Arial"/>
          <w:color w:val="auto"/>
        </w:rPr>
        <w:t xml:space="preserve"> </w:t>
      </w:r>
      <w:r w:rsidR="00B70D74" w:rsidRPr="00107A61">
        <w:rPr>
          <w:rFonts w:ascii="Arial" w:eastAsia="Calibri" w:hAnsi="Arial" w:cs="Arial"/>
          <w:color w:val="auto"/>
        </w:rPr>
        <w:t xml:space="preserve">External providers </w:t>
      </w:r>
      <w:r w:rsidR="00107A61" w:rsidRPr="00107A61">
        <w:rPr>
          <w:rFonts w:ascii="Arial" w:eastAsia="Calibri" w:hAnsi="Arial" w:cs="Arial"/>
          <w:color w:val="auto"/>
        </w:rPr>
        <w:t>engage in supporting consumer’s needs.</w:t>
      </w:r>
    </w:p>
    <w:p w14:paraId="28B86049" w14:textId="77777777" w:rsidR="006F0AC3" w:rsidRPr="004801A3" w:rsidRDefault="006F0AC3" w:rsidP="006F0AC3">
      <w:pPr>
        <w:spacing w:before="240" w:line="276" w:lineRule="auto"/>
        <w:rPr>
          <w:rFonts w:ascii="Arial" w:hAnsi="Arial" w:cs="Arial"/>
          <w:color w:val="auto"/>
          <w:u w:val="single"/>
        </w:rPr>
      </w:pPr>
      <w:r w:rsidRPr="004801A3">
        <w:rPr>
          <w:rFonts w:ascii="Arial" w:hAnsi="Arial" w:cs="Arial"/>
          <w:color w:val="auto"/>
          <w:u w:val="single"/>
        </w:rPr>
        <w:t>Requirement 4(3)(c)</w:t>
      </w:r>
    </w:p>
    <w:p w14:paraId="4452942E" w14:textId="7867A0E9" w:rsidR="006F0AC3" w:rsidRPr="006F0AC3" w:rsidRDefault="006F0AC3" w:rsidP="006F0AC3">
      <w:pPr>
        <w:spacing w:before="240" w:line="276" w:lineRule="auto"/>
        <w:rPr>
          <w:rFonts w:ascii="Arial" w:eastAsia="Calibri" w:hAnsi="Arial" w:cs="Arial"/>
          <w:color w:val="FF0000"/>
        </w:rPr>
      </w:pPr>
      <w:r w:rsidRPr="00E937B9">
        <w:rPr>
          <w:rFonts w:ascii="Arial" w:eastAsia="Calibri" w:hAnsi="Arial" w:cs="Arial"/>
          <w:color w:val="auto"/>
        </w:rPr>
        <w:t>Consumers</w:t>
      </w:r>
      <w:r w:rsidR="004801A3" w:rsidRPr="00E937B9">
        <w:rPr>
          <w:rFonts w:ascii="Arial" w:eastAsia="Calibri" w:hAnsi="Arial" w:cs="Arial"/>
          <w:color w:val="auto"/>
        </w:rPr>
        <w:t>/</w:t>
      </w:r>
      <w:r w:rsidRPr="00E937B9">
        <w:rPr>
          <w:rFonts w:ascii="Arial" w:eastAsia="Calibri" w:hAnsi="Arial" w:cs="Arial"/>
          <w:color w:val="auto"/>
        </w:rPr>
        <w:t xml:space="preserve">representatives consider consumers receive support to participate in community activities, do things of interest and be involved in relationships of choice. </w:t>
      </w:r>
      <w:r w:rsidR="00A81648" w:rsidRPr="00E937B9">
        <w:rPr>
          <w:rFonts w:ascii="Arial" w:eastAsia="Calibri" w:hAnsi="Arial" w:cs="Arial"/>
          <w:color w:val="auto"/>
        </w:rPr>
        <w:t>Interviewed s</w:t>
      </w:r>
      <w:r w:rsidRPr="00E937B9">
        <w:rPr>
          <w:rFonts w:ascii="Arial" w:eastAsia="Calibri" w:hAnsi="Arial" w:cs="Arial"/>
          <w:color w:val="auto"/>
        </w:rPr>
        <w:t>taff de</w:t>
      </w:r>
      <w:r w:rsidR="00A81648" w:rsidRPr="00E937B9">
        <w:rPr>
          <w:rFonts w:ascii="Arial" w:eastAsia="Calibri" w:hAnsi="Arial" w:cs="Arial"/>
          <w:color w:val="auto"/>
        </w:rPr>
        <w:t xml:space="preserve">monstrate knowledge of </w:t>
      </w:r>
      <w:r w:rsidR="00A062C5">
        <w:rPr>
          <w:rFonts w:ascii="Arial" w:eastAsia="Calibri" w:hAnsi="Arial" w:cs="Arial"/>
          <w:color w:val="auto"/>
        </w:rPr>
        <w:t xml:space="preserve">provision of </w:t>
      </w:r>
      <w:r w:rsidR="00A81648" w:rsidRPr="00E937B9">
        <w:rPr>
          <w:rFonts w:ascii="Arial" w:eastAsia="Calibri" w:hAnsi="Arial" w:cs="Arial"/>
          <w:color w:val="auto"/>
        </w:rPr>
        <w:t>multiple acti</w:t>
      </w:r>
      <w:r w:rsidRPr="00E937B9">
        <w:rPr>
          <w:rFonts w:ascii="Arial" w:eastAsia="Calibri" w:hAnsi="Arial" w:cs="Arial"/>
          <w:color w:val="auto"/>
        </w:rPr>
        <w:t>vities</w:t>
      </w:r>
      <w:r w:rsidR="00A062C5">
        <w:rPr>
          <w:rFonts w:ascii="Arial" w:eastAsia="Calibri" w:hAnsi="Arial" w:cs="Arial"/>
          <w:color w:val="auto"/>
        </w:rPr>
        <w:t>,</w:t>
      </w:r>
      <w:r w:rsidRPr="00E937B9">
        <w:rPr>
          <w:rFonts w:ascii="Arial" w:eastAsia="Calibri" w:hAnsi="Arial" w:cs="Arial"/>
          <w:color w:val="auto"/>
        </w:rPr>
        <w:t xml:space="preserve"> including group settings and/or on </w:t>
      </w:r>
      <w:r w:rsidR="00DA13F5" w:rsidRPr="00E937B9">
        <w:rPr>
          <w:rFonts w:ascii="Arial" w:eastAsia="Calibri" w:hAnsi="Arial" w:cs="Arial"/>
          <w:color w:val="auto"/>
        </w:rPr>
        <w:t>an</w:t>
      </w:r>
      <w:r w:rsidRPr="00E937B9">
        <w:rPr>
          <w:rFonts w:ascii="Arial" w:eastAsia="Calibri" w:hAnsi="Arial" w:cs="Arial"/>
          <w:color w:val="auto"/>
        </w:rPr>
        <w:t xml:space="preserve"> individual basis</w:t>
      </w:r>
      <w:r w:rsidR="003216A1" w:rsidRPr="00E937B9">
        <w:rPr>
          <w:rFonts w:ascii="Arial" w:eastAsia="Calibri" w:hAnsi="Arial" w:cs="Arial"/>
          <w:color w:val="auto"/>
        </w:rPr>
        <w:t xml:space="preserve"> and gave examples</w:t>
      </w:r>
      <w:r w:rsidR="00A062C5">
        <w:rPr>
          <w:rFonts w:ascii="Arial" w:eastAsia="Calibri" w:hAnsi="Arial" w:cs="Arial"/>
          <w:color w:val="auto"/>
        </w:rPr>
        <w:t xml:space="preserve"> of</w:t>
      </w:r>
      <w:r w:rsidR="004F60B5" w:rsidRPr="00E937B9">
        <w:rPr>
          <w:rFonts w:ascii="Arial" w:eastAsia="Calibri" w:hAnsi="Arial" w:cs="Arial"/>
          <w:color w:val="auto"/>
        </w:rPr>
        <w:t xml:space="preserve"> </w:t>
      </w:r>
      <w:r w:rsidR="00A062C5">
        <w:rPr>
          <w:rFonts w:ascii="Arial" w:eastAsia="Calibri" w:hAnsi="Arial" w:cs="Arial"/>
          <w:color w:val="auto"/>
        </w:rPr>
        <w:t xml:space="preserve">supporting </w:t>
      </w:r>
      <w:r w:rsidR="004F60B5" w:rsidRPr="00E937B9">
        <w:rPr>
          <w:rFonts w:ascii="Arial" w:eastAsia="Calibri" w:hAnsi="Arial" w:cs="Arial"/>
          <w:color w:val="auto"/>
        </w:rPr>
        <w:t>consumers</w:t>
      </w:r>
      <w:r w:rsidR="00A062C5">
        <w:rPr>
          <w:rFonts w:ascii="Arial" w:eastAsia="Calibri" w:hAnsi="Arial" w:cs="Arial"/>
          <w:color w:val="auto"/>
        </w:rPr>
        <w:t xml:space="preserve"> in activities external to the service</w:t>
      </w:r>
      <w:r w:rsidR="002E4E5C">
        <w:rPr>
          <w:rFonts w:ascii="Arial" w:eastAsia="Calibri" w:hAnsi="Arial" w:cs="Arial"/>
          <w:color w:val="auto"/>
        </w:rPr>
        <w:t>.</w:t>
      </w:r>
      <w:r w:rsidRPr="00E937B9">
        <w:rPr>
          <w:rFonts w:ascii="Arial" w:eastAsia="Calibri" w:hAnsi="Arial" w:cs="Arial"/>
          <w:color w:val="auto"/>
        </w:rPr>
        <w:t xml:space="preserve"> Documentation details comprehensive leisure and lifestyle choices for each consumer</w:t>
      </w:r>
      <w:r w:rsidR="00BE0DA3" w:rsidRPr="00E937B9">
        <w:rPr>
          <w:rFonts w:ascii="Arial" w:eastAsia="Calibri" w:hAnsi="Arial" w:cs="Arial"/>
          <w:color w:val="auto"/>
        </w:rPr>
        <w:t>. S</w:t>
      </w:r>
      <w:r w:rsidR="00D83FC5">
        <w:rPr>
          <w:rFonts w:ascii="Arial" w:eastAsia="Calibri" w:hAnsi="Arial" w:cs="Arial"/>
          <w:color w:val="auto"/>
        </w:rPr>
        <w:t>taff support s</w:t>
      </w:r>
      <w:r w:rsidR="00BE0DA3" w:rsidRPr="00E937B9">
        <w:rPr>
          <w:rFonts w:ascii="Arial" w:eastAsia="Calibri" w:hAnsi="Arial" w:cs="Arial"/>
          <w:color w:val="auto"/>
        </w:rPr>
        <w:t xml:space="preserve">ocial </w:t>
      </w:r>
      <w:r w:rsidR="00E937B9" w:rsidRPr="00E937B9">
        <w:rPr>
          <w:rFonts w:ascii="Arial" w:hAnsi="Arial" w:cs="Arial"/>
          <w:color w:val="auto"/>
          <w:lang w:eastAsia="en-AU"/>
        </w:rPr>
        <w:t xml:space="preserve">and interpersonal interaction through </w:t>
      </w:r>
      <w:r w:rsidR="00666717">
        <w:rPr>
          <w:rFonts w:ascii="Arial" w:hAnsi="Arial" w:cs="Arial"/>
          <w:color w:val="auto"/>
          <w:lang w:eastAsia="en-AU"/>
        </w:rPr>
        <w:t xml:space="preserve">attendance at </w:t>
      </w:r>
      <w:r w:rsidR="00E937B9" w:rsidRPr="00E937B9">
        <w:rPr>
          <w:rFonts w:ascii="Arial" w:hAnsi="Arial" w:cs="Arial"/>
          <w:color w:val="auto"/>
          <w:lang w:eastAsia="en-AU"/>
        </w:rPr>
        <w:t xml:space="preserve">activities </w:t>
      </w:r>
      <w:r w:rsidR="00D83FC5">
        <w:rPr>
          <w:rFonts w:ascii="Arial" w:hAnsi="Arial" w:cs="Arial"/>
          <w:color w:val="auto"/>
          <w:lang w:eastAsia="en-AU"/>
        </w:rPr>
        <w:t>and seating</w:t>
      </w:r>
      <w:r w:rsidR="00666717">
        <w:rPr>
          <w:rFonts w:ascii="Arial" w:hAnsi="Arial" w:cs="Arial"/>
          <w:color w:val="auto"/>
          <w:lang w:eastAsia="en-AU"/>
        </w:rPr>
        <w:t xml:space="preserve"> </w:t>
      </w:r>
      <w:r w:rsidR="00E937B9" w:rsidRPr="00E937B9">
        <w:rPr>
          <w:rFonts w:ascii="Arial" w:hAnsi="Arial" w:cs="Arial"/>
          <w:color w:val="auto"/>
          <w:lang w:eastAsia="en-AU"/>
        </w:rPr>
        <w:t xml:space="preserve">arrangements </w:t>
      </w:r>
      <w:r w:rsidR="00666717">
        <w:rPr>
          <w:rFonts w:ascii="Arial" w:hAnsi="Arial" w:cs="Arial"/>
          <w:color w:val="auto"/>
          <w:lang w:eastAsia="en-AU"/>
        </w:rPr>
        <w:t xml:space="preserve">to enable </w:t>
      </w:r>
      <w:r w:rsidR="00A062C5">
        <w:rPr>
          <w:rFonts w:ascii="Arial" w:hAnsi="Arial" w:cs="Arial"/>
          <w:color w:val="auto"/>
          <w:lang w:eastAsia="en-AU"/>
        </w:rPr>
        <w:t xml:space="preserve">consumer’s engagement with others. </w:t>
      </w:r>
      <w:r w:rsidRPr="006F0AC3">
        <w:rPr>
          <w:rFonts w:ascii="Arial" w:eastAsia="Calibri" w:hAnsi="Arial" w:cs="Arial"/>
          <w:color w:val="FF0000"/>
        </w:rPr>
        <w:t xml:space="preserve"> </w:t>
      </w:r>
    </w:p>
    <w:p w14:paraId="2F0B8360" w14:textId="77777777" w:rsidR="006F0AC3" w:rsidRPr="00C16608" w:rsidRDefault="006F0AC3" w:rsidP="006F0AC3">
      <w:pPr>
        <w:spacing w:before="240" w:line="276" w:lineRule="auto"/>
        <w:rPr>
          <w:rFonts w:ascii="Arial" w:hAnsi="Arial" w:cs="Arial"/>
          <w:color w:val="auto"/>
          <w:u w:val="single"/>
        </w:rPr>
      </w:pPr>
      <w:r w:rsidRPr="00C16608">
        <w:rPr>
          <w:rFonts w:ascii="Arial" w:hAnsi="Arial" w:cs="Arial"/>
          <w:color w:val="auto"/>
          <w:u w:val="single"/>
        </w:rPr>
        <w:t>Requirement 4(3)(d)</w:t>
      </w:r>
    </w:p>
    <w:p w14:paraId="02AEF4C7" w14:textId="54216DA7" w:rsidR="00DB5FBB" w:rsidRPr="0032639C" w:rsidRDefault="006F0AC3" w:rsidP="00DB5FBB">
      <w:pPr>
        <w:spacing w:before="240" w:line="276" w:lineRule="auto"/>
        <w:rPr>
          <w:rFonts w:ascii="Arial" w:eastAsia="Calibri" w:hAnsi="Arial" w:cs="Arial"/>
          <w:color w:val="auto"/>
        </w:rPr>
      </w:pPr>
      <w:r w:rsidRPr="00C16608">
        <w:rPr>
          <w:rFonts w:ascii="Arial" w:eastAsia="Calibri" w:hAnsi="Arial" w:cs="Arial"/>
          <w:color w:val="auto"/>
        </w:rPr>
        <w:t>Consumers</w:t>
      </w:r>
      <w:r w:rsidR="00564E9C" w:rsidRPr="00C16608">
        <w:rPr>
          <w:rFonts w:ascii="Arial" w:eastAsia="Calibri" w:hAnsi="Arial" w:cs="Arial"/>
          <w:color w:val="auto"/>
        </w:rPr>
        <w:t>/</w:t>
      </w:r>
      <w:r w:rsidRPr="00C16608">
        <w:rPr>
          <w:rFonts w:ascii="Arial" w:eastAsia="Calibri" w:hAnsi="Arial" w:cs="Arial"/>
          <w:color w:val="auto"/>
        </w:rPr>
        <w:t xml:space="preserve">representative’s express satisfaction </w:t>
      </w:r>
      <w:r w:rsidR="000A0E32" w:rsidRPr="00C16608">
        <w:rPr>
          <w:rFonts w:ascii="Arial" w:eastAsia="Calibri" w:hAnsi="Arial" w:cs="Arial"/>
          <w:color w:val="auto"/>
        </w:rPr>
        <w:t xml:space="preserve">staff </w:t>
      </w:r>
      <w:r w:rsidR="006A2DBE">
        <w:rPr>
          <w:rFonts w:ascii="Arial" w:eastAsia="Calibri" w:hAnsi="Arial" w:cs="Arial"/>
          <w:color w:val="auto"/>
        </w:rPr>
        <w:t xml:space="preserve">generally </w:t>
      </w:r>
      <w:r w:rsidR="000A0E32" w:rsidRPr="00C16608">
        <w:rPr>
          <w:rFonts w:ascii="Arial" w:eastAsia="Calibri" w:hAnsi="Arial" w:cs="Arial"/>
          <w:color w:val="auto"/>
        </w:rPr>
        <w:t>know consumer’s needs/preferences</w:t>
      </w:r>
      <w:r w:rsidR="006A2DBE">
        <w:rPr>
          <w:rFonts w:ascii="Arial" w:eastAsia="Calibri" w:hAnsi="Arial" w:cs="Arial"/>
          <w:color w:val="auto"/>
        </w:rPr>
        <w:t xml:space="preserve"> in relation to lifestyle requirements. </w:t>
      </w:r>
      <w:r w:rsidR="00FF6560" w:rsidRPr="0032639C">
        <w:rPr>
          <w:rFonts w:ascii="Arial" w:eastAsia="Calibri" w:hAnsi="Arial" w:cs="Arial"/>
          <w:color w:val="auto"/>
        </w:rPr>
        <w:t>Interviewed staff gave examples of</w:t>
      </w:r>
      <w:r w:rsidR="009A4AA1">
        <w:rPr>
          <w:rFonts w:ascii="Arial" w:eastAsia="Calibri" w:hAnsi="Arial" w:cs="Arial"/>
          <w:color w:val="auto"/>
        </w:rPr>
        <w:t xml:space="preserve"> information sharing to ensure they are informed of consumer’s </w:t>
      </w:r>
      <w:r w:rsidR="006A2DBE">
        <w:rPr>
          <w:rFonts w:ascii="Arial" w:eastAsia="Calibri" w:hAnsi="Arial" w:cs="Arial"/>
          <w:color w:val="auto"/>
        </w:rPr>
        <w:t>lifestyle</w:t>
      </w:r>
      <w:r w:rsidR="009A6F6A">
        <w:rPr>
          <w:rFonts w:ascii="Arial" w:eastAsia="Calibri" w:hAnsi="Arial" w:cs="Arial"/>
          <w:color w:val="auto"/>
        </w:rPr>
        <w:t xml:space="preserve"> choices</w:t>
      </w:r>
      <w:r w:rsidR="006A2DBE">
        <w:rPr>
          <w:rFonts w:ascii="Arial" w:eastAsia="Calibri" w:hAnsi="Arial" w:cs="Arial"/>
          <w:color w:val="auto"/>
        </w:rPr>
        <w:t>.</w:t>
      </w:r>
      <w:r w:rsidR="00DB5FBB" w:rsidRPr="00DB5FBB">
        <w:rPr>
          <w:rFonts w:ascii="Arial" w:eastAsia="Calibri" w:hAnsi="Arial" w:cs="Arial"/>
          <w:color w:val="auto"/>
        </w:rPr>
        <w:t xml:space="preserve"> </w:t>
      </w:r>
      <w:r w:rsidR="00DB5FBB">
        <w:rPr>
          <w:rFonts w:ascii="Arial" w:eastAsia="Calibri" w:hAnsi="Arial" w:cs="Arial"/>
          <w:color w:val="auto"/>
        </w:rPr>
        <w:t>An external support worker visits the service to provide regular care/support to one consumer.</w:t>
      </w:r>
      <w:r w:rsidR="003C53F0">
        <w:rPr>
          <w:rFonts w:ascii="Arial" w:eastAsia="Calibri" w:hAnsi="Arial" w:cs="Arial"/>
          <w:color w:val="auto"/>
        </w:rPr>
        <w:t xml:space="preserve"> In their response the approved provider</w:t>
      </w:r>
      <w:r w:rsidR="00D338DA">
        <w:rPr>
          <w:rFonts w:ascii="Arial" w:eastAsia="Calibri" w:hAnsi="Arial" w:cs="Arial"/>
          <w:color w:val="auto"/>
        </w:rPr>
        <w:t xml:space="preserve"> noted</w:t>
      </w:r>
      <w:r w:rsidR="003C53F0">
        <w:rPr>
          <w:rFonts w:ascii="Arial" w:eastAsia="Calibri" w:hAnsi="Arial" w:cs="Arial"/>
          <w:color w:val="auto"/>
        </w:rPr>
        <w:t xml:space="preserve"> </w:t>
      </w:r>
      <w:r w:rsidR="004E0888">
        <w:rPr>
          <w:rFonts w:ascii="Arial" w:eastAsia="Calibri" w:hAnsi="Arial" w:cs="Arial"/>
          <w:color w:val="auto"/>
        </w:rPr>
        <w:t xml:space="preserve">appropriate communication between the service’s Wellbeing Team and </w:t>
      </w:r>
      <w:r w:rsidR="00D338DA">
        <w:rPr>
          <w:rFonts w:ascii="Arial" w:eastAsia="Calibri" w:hAnsi="Arial" w:cs="Arial"/>
          <w:color w:val="auto"/>
        </w:rPr>
        <w:t>external support worker</w:t>
      </w:r>
      <w:r w:rsidR="00DB5FBB">
        <w:rPr>
          <w:rFonts w:ascii="Arial" w:eastAsia="Calibri" w:hAnsi="Arial" w:cs="Arial"/>
          <w:color w:val="auto"/>
        </w:rPr>
        <w:t xml:space="preserve"> </w:t>
      </w:r>
      <w:r w:rsidR="00873F23">
        <w:rPr>
          <w:rFonts w:ascii="Arial" w:eastAsia="Calibri" w:hAnsi="Arial" w:cs="Arial"/>
          <w:color w:val="auto"/>
        </w:rPr>
        <w:t>to ensure consumer’s needs are met.</w:t>
      </w:r>
      <w:r w:rsidR="00DB5FBB">
        <w:rPr>
          <w:rFonts w:ascii="Arial" w:eastAsia="Calibri" w:hAnsi="Arial" w:cs="Arial"/>
          <w:color w:val="auto"/>
        </w:rPr>
        <w:t xml:space="preserve"> </w:t>
      </w:r>
    </w:p>
    <w:p w14:paraId="2A79B361" w14:textId="77777777" w:rsidR="006F0AC3" w:rsidRPr="00B84171" w:rsidRDefault="006F0AC3" w:rsidP="006F0AC3">
      <w:pPr>
        <w:spacing w:before="240" w:line="276" w:lineRule="auto"/>
        <w:rPr>
          <w:rFonts w:ascii="Arial" w:hAnsi="Arial" w:cs="Arial"/>
          <w:color w:val="auto"/>
          <w:u w:val="single"/>
        </w:rPr>
      </w:pPr>
      <w:r w:rsidRPr="00B84171">
        <w:rPr>
          <w:rFonts w:ascii="Arial" w:hAnsi="Arial" w:cs="Arial"/>
          <w:color w:val="auto"/>
          <w:u w:val="single"/>
        </w:rPr>
        <w:lastRenderedPageBreak/>
        <w:t>Requirement 4(3)(e)</w:t>
      </w:r>
    </w:p>
    <w:p w14:paraId="35B895DD" w14:textId="4AD2C3DA" w:rsidR="00595FA2" w:rsidRPr="0032639C" w:rsidRDefault="00BF2AFC" w:rsidP="00595FA2">
      <w:pPr>
        <w:spacing w:before="240" w:line="276" w:lineRule="auto"/>
        <w:rPr>
          <w:rFonts w:ascii="Arial" w:eastAsia="Calibri" w:hAnsi="Arial" w:cs="Arial"/>
          <w:color w:val="auto"/>
        </w:rPr>
      </w:pPr>
      <w:r>
        <w:rPr>
          <w:rFonts w:ascii="Arial" w:eastAsia="Calibri" w:hAnsi="Arial" w:cs="Arial"/>
          <w:color w:val="auto"/>
        </w:rPr>
        <w:t>C</w:t>
      </w:r>
      <w:r w:rsidR="006F0AC3" w:rsidRPr="00B84171">
        <w:rPr>
          <w:rFonts w:ascii="Arial" w:eastAsia="Calibri" w:hAnsi="Arial" w:cs="Arial"/>
          <w:color w:val="auto"/>
        </w:rPr>
        <w:t>onsumers</w:t>
      </w:r>
      <w:r w:rsidR="00DB5FBB">
        <w:rPr>
          <w:rFonts w:ascii="Arial" w:eastAsia="Calibri" w:hAnsi="Arial" w:cs="Arial"/>
          <w:color w:val="auto"/>
        </w:rPr>
        <w:t>/</w:t>
      </w:r>
      <w:r w:rsidR="006F0AC3" w:rsidRPr="00B84171">
        <w:rPr>
          <w:rFonts w:ascii="Arial" w:eastAsia="Calibri" w:hAnsi="Arial" w:cs="Arial"/>
          <w:color w:val="auto"/>
        </w:rPr>
        <w:t xml:space="preserve">representatives consider appropriate referrals to individuals and other care providers occurs when required. </w:t>
      </w:r>
      <w:r w:rsidR="00595FA2" w:rsidRPr="00B84171">
        <w:rPr>
          <w:rFonts w:ascii="Arial" w:eastAsia="Calibri" w:hAnsi="Arial" w:cs="Arial"/>
          <w:color w:val="auto"/>
        </w:rPr>
        <w:t xml:space="preserve">Interviewed </w:t>
      </w:r>
      <w:r w:rsidR="00595FA2" w:rsidRPr="0032639C">
        <w:rPr>
          <w:rFonts w:ascii="Arial" w:eastAsia="Calibri" w:hAnsi="Arial" w:cs="Arial"/>
          <w:color w:val="auto"/>
        </w:rPr>
        <w:t xml:space="preserve">staff gave examples of consumer referral to external providers of care/services in the provision of lifestyle support, including emotional/spiritual/mental health and community groups. </w:t>
      </w:r>
      <w:r w:rsidR="00595FA2" w:rsidRPr="00E937B9">
        <w:rPr>
          <w:rFonts w:ascii="Arial" w:eastAsia="Calibri" w:hAnsi="Arial" w:cs="Arial"/>
          <w:color w:val="auto"/>
        </w:rPr>
        <w:t>Documentation details co</w:t>
      </w:r>
      <w:r w:rsidR="00595FA2">
        <w:rPr>
          <w:rFonts w:ascii="Arial" w:eastAsia="Calibri" w:hAnsi="Arial" w:cs="Arial"/>
          <w:color w:val="auto"/>
        </w:rPr>
        <w:t>llaboration with external providers to support consumer’s diverse needs.</w:t>
      </w:r>
      <w:r w:rsidR="00595FA2" w:rsidRPr="00E937B9">
        <w:rPr>
          <w:rFonts w:ascii="Arial" w:eastAsia="Calibri" w:hAnsi="Arial" w:cs="Arial"/>
          <w:color w:val="auto"/>
        </w:rPr>
        <w:t xml:space="preserve"> </w:t>
      </w:r>
    </w:p>
    <w:p w14:paraId="4349DFDF" w14:textId="77777777" w:rsidR="006F0AC3" w:rsidRPr="00BF2AFC" w:rsidRDefault="006F0AC3" w:rsidP="006F0AC3">
      <w:pPr>
        <w:spacing w:before="240" w:line="276" w:lineRule="auto"/>
        <w:rPr>
          <w:rFonts w:ascii="Arial" w:hAnsi="Arial" w:cs="Arial"/>
          <w:color w:val="auto"/>
          <w:u w:val="single"/>
        </w:rPr>
      </w:pPr>
      <w:r w:rsidRPr="00BF2AFC">
        <w:rPr>
          <w:rFonts w:ascii="Arial" w:hAnsi="Arial" w:cs="Arial"/>
          <w:color w:val="auto"/>
          <w:u w:val="single"/>
        </w:rPr>
        <w:t>Requirement 4(3)(f)</w:t>
      </w:r>
    </w:p>
    <w:p w14:paraId="041E3D84" w14:textId="124F2D1E" w:rsidR="001251D5" w:rsidRPr="00BF2AFC" w:rsidRDefault="00BF2AFC" w:rsidP="006F0AC3">
      <w:pPr>
        <w:spacing w:before="240" w:line="276" w:lineRule="auto"/>
        <w:rPr>
          <w:rFonts w:ascii="Arial" w:eastAsia="Calibri" w:hAnsi="Arial" w:cs="Arial"/>
          <w:color w:val="auto"/>
        </w:rPr>
      </w:pPr>
      <w:r w:rsidRPr="00D861AF">
        <w:rPr>
          <w:rFonts w:ascii="Arial" w:eastAsia="Calibri" w:hAnsi="Arial" w:cs="Arial"/>
          <w:color w:val="auto"/>
        </w:rPr>
        <w:t>Most i</w:t>
      </w:r>
      <w:r w:rsidR="006F0AC3" w:rsidRPr="00D861AF">
        <w:rPr>
          <w:rFonts w:ascii="Arial" w:eastAsia="Calibri" w:hAnsi="Arial" w:cs="Arial"/>
          <w:color w:val="auto"/>
        </w:rPr>
        <w:t>nterviewed consumers</w:t>
      </w:r>
      <w:r w:rsidRPr="00D861AF">
        <w:rPr>
          <w:rFonts w:ascii="Arial" w:eastAsia="Calibri" w:hAnsi="Arial" w:cs="Arial"/>
          <w:color w:val="auto"/>
        </w:rPr>
        <w:t>/</w:t>
      </w:r>
      <w:r w:rsidR="006F0AC3" w:rsidRPr="00D861AF">
        <w:rPr>
          <w:rFonts w:ascii="Arial" w:eastAsia="Calibri" w:hAnsi="Arial" w:cs="Arial"/>
          <w:color w:val="auto"/>
        </w:rPr>
        <w:t>representative’s express satisfaction meals are varied and of appropriate quality and quantity.</w:t>
      </w:r>
      <w:r w:rsidR="006725EA" w:rsidRPr="00D861AF">
        <w:rPr>
          <w:rFonts w:ascii="Arial" w:eastAsia="Calibri" w:hAnsi="Arial" w:cs="Arial"/>
          <w:color w:val="auto"/>
        </w:rPr>
        <w:t xml:space="preserve"> Processes i</w:t>
      </w:r>
      <w:r w:rsidR="009A6F6A">
        <w:rPr>
          <w:rFonts w:ascii="Arial" w:eastAsia="Calibri" w:hAnsi="Arial" w:cs="Arial"/>
          <w:color w:val="auto"/>
        </w:rPr>
        <w:t>nvolve</w:t>
      </w:r>
      <w:r w:rsidR="006725EA" w:rsidRPr="00D861AF">
        <w:rPr>
          <w:rFonts w:ascii="Arial" w:eastAsia="Calibri" w:hAnsi="Arial" w:cs="Arial"/>
          <w:color w:val="auto"/>
        </w:rPr>
        <w:t xml:space="preserve"> </w:t>
      </w:r>
      <w:proofErr w:type="gramStart"/>
      <w:r w:rsidR="006725EA" w:rsidRPr="00D861AF">
        <w:rPr>
          <w:rFonts w:ascii="Arial" w:eastAsia="Calibri" w:hAnsi="Arial" w:cs="Arial"/>
          <w:color w:val="auto"/>
        </w:rPr>
        <w:t>consumers</w:t>
      </w:r>
      <w:r w:rsidR="00D861AF">
        <w:rPr>
          <w:rFonts w:ascii="Arial" w:eastAsia="Calibri" w:hAnsi="Arial" w:cs="Arial"/>
          <w:color w:val="auto"/>
        </w:rPr>
        <w:t>’</w:t>
      </w:r>
      <w:proofErr w:type="gramEnd"/>
      <w:r w:rsidR="006725EA" w:rsidRPr="00D861AF">
        <w:rPr>
          <w:rFonts w:ascii="Arial" w:eastAsia="Calibri" w:hAnsi="Arial" w:cs="Arial"/>
          <w:color w:val="auto"/>
        </w:rPr>
        <w:t xml:space="preserve"> in menu development and</w:t>
      </w:r>
      <w:r w:rsidR="0080639F" w:rsidRPr="00D861AF">
        <w:rPr>
          <w:rFonts w:ascii="Arial" w:eastAsia="Calibri" w:hAnsi="Arial" w:cs="Arial"/>
          <w:color w:val="auto"/>
        </w:rPr>
        <w:t xml:space="preserve"> feedback </w:t>
      </w:r>
      <w:r w:rsidR="009A6F6A">
        <w:rPr>
          <w:rFonts w:ascii="Arial" w:eastAsia="Calibri" w:hAnsi="Arial" w:cs="Arial"/>
          <w:color w:val="auto"/>
        </w:rPr>
        <w:t xml:space="preserve">gathering </w:t>
      </w:r>
      <w:r w:rsidR="0080639F" w:rsidRPr="00D861AF">
        <w:rPr>
          <w:rFonts w:ascii="Arial" w:eastAsia="Calibri" w:hAnsi="Arial" w:cs="Arial"/>
          <w:color w:val="auto"/>
        </w:rPr>
        <w:t>to ensure satisfaction</w:t>
      </w:r>
      <w:r w:rsidR="00E81C40">
        <w:rPr>
          <w:rFonts w:ascii="Arial" w:eastAsia="Calibri" w:hAnsi="Arial" w:cs="Arial"/>
          <w:color w:val="auto"/>
        </w:rPr>
        <w:t>; examples of immediate response to feedback were evident</w:t>
      </w:r>
      <w:r w:rsidR="0080639F" w:rsidRPr="00D861AF">
        <w:rPr>
          <w:rFonts w:ascii="Arial" w:eastAsia="Calibri" w:hAnsi="Arial" w:cs="Arial"/>
          <w:color w:val="auto"/>
        </w:rPr>
        <w:t>.</w:t>
      </w:r>
      <w:r w:rsidR="006F0AC3" w:rsidRPr="00D861AF">
        <w:rPr>
          <w:rFonts w:ascii="Arial" w:eastAsia="Calibri" w:hAnsi="Arial" w:cs="Arial"/>
          <w:color w:val="auto"/>
        </w:rPr>
        <w:t xml:space="preserve"> </w:t>
      </w:r>
      <w:r w:rsidR="00FF117E" w:rsidRPr="00D861AF">
        <w:rPr>
          <w:rFonts w:ascii="Arial" w:eastAsia="Calibri" w:hAnsi="Arial" w:cs="Arial"/>
          <w:color w:val="auto"/>
        </w:rPr>
        <w:t>Management note</w:t>
      </w:r>
      <w:r w:rsidR="009A6F6A">
        <w:rPr>
          <w:rFonts w:ascii="Arial" w:eastAsia="Calibri" w:hAnsi="Arial" w:cs="Arial"/>
          <w:color w:val="auto"/>
        </w:rPr>
        <w:t>d</w:t>
      </w:r>
      <w:r w:rsidR="00FF117E" w:rsidRPr="00D861AF">
        <w:rPr>
          <w:rFonts w:ascii="Arial" w:eastAsia="Calibri" w:hAnsi="Arial" w:cs="Arial"/>
          <w:color w:val="auto"/>
        </w:rPr>
        <w:t xml:space="preserve"> initiation of a new dining program (expected completion </w:t>
      </w:r>
      <w:r w:rsidR="009A6F6A">
        <w:rPr>
          <w:rFonts w:ascii="Arial" w:eastAsia="Calibri" w:hAnsi="Arial" w:cs="Arial"/>
          <w:color w:val="auto"/>
        </w:rPr>
        <w:t xml:space="preserve">late </w:t>
      </w:r>
      <w:r w:rsidR="00FF117E" w:rsidRPr="00D861AF">
        <w:rPr>
          <w:rFonts w:ascii="Arial" w:eastAsia="Calibri" w:hAnsi="Arial" w:cs="Arial"/>
          <w:color w:val="auto"/>
        </w:rPr>
        <w:t>2023) with an increased focus on consumer’s overall dining experience, increased consumer consultation,</w:t>
      </w:r>
      <w:r w:rsidR="00D861AF" w:rsidRPr="00D861AF">
        <w:rPr>
          <w:rFonts w:ascii="Arial" w:eastAsia="Calibri" w:hAnsi="Arial" w:cs="Arial"/>
          <w:color w:val="auto"/>
        </w:rPr>
        <w:t xml:space="preserve"> improved food</w:t>
      </w:r>
      <w:r w:rsidR="00FF117E" w:rsidRPr="00D861AF">
        <w:rPr>
          <w:rFonts w:ascii="Arial" w:eastAsia="Calibri" w:hAnsi="Arial" w:cs="Arial"/>
          <w:color w:val="auto"/>
        </w:rPr>
        <w:t xml:space="preserve"> quality and </w:t>
      </w:r>
      <w:r w:rsidR="00D861AF" w:rsidRPr="00D861AF">
        <w:rPr>
          <w:rFonts w:ascii="Arial" w:eastAsia="Calibri" w:hAnsi="Arial" w:cs="Arial"/>
          <w:color w:val="auto"/>
        </w:rPr>
        <w:t xml:space="preserve">improved </w:t>
      </w:r>
      <w:r w:rsidR="00FF117E" w:rsidRPr="00D861AF">
        <w:rPr>
          <w:rFonts w:ascii="Arial" w:eastAsia="Calibri" w:hAnsi="Arial" w:cs="Arial"/>
          <w:color w:val="auto"/>
        </w:rPr>
        <w:t xml:space="preserve">ambience. </w:t>
      </w:r>
      <w:r w:rsidR="006F0AC3" w:rsidRPr="00BF2AFC">
        <w:rPr>
          <w:rFonts w:ascii="Arial" w:eastAsia="Calibri" w:hAnsi="Arial" w:cs="Arial"/>
          <w:color w:val="auto"/>
        </w:rPr>
        <w:t>Meal planning processes consider dietary needs/preferences</w:t>
      </w:r>
      <w:r w:rsidR="009F0226">
        <w:rPr>
          <w:rFonts w:ascii="Arial" w:eastAsia="Calibri" w:hAnsi="Arial" w:cs="Arial"/>
          <w:color w:val="auto"/>
        </w:rPr>
        <w:t xml:space="preserve"> including </w:t>
      </w:r>
      <w:r w:rsidR="006F0AC3" w:rsidRPr="00BF2AFC">
        <w:rPr>
          <w:rFonts w:ascii="Arial" w:eastAsia="Calibri" w:hAnsi="Arial" w:cs="Arial"/>
          <w:color w:val="auto"/>
        </w:rPr>
        <w:t>cultura</w:t>
      </w:r>
      <w:r w:rsidR="00720E7C">
        <w:rPr>
          <w:rFonts w:ascii="Arial" w:eastAsia="Calibri" w:hAnsi="Arial" w:cs="Arial"/>
          <w:color w:val="auto"/>
        </w:rPr>
        <w:t>l</w:t>
      </w:r>
      <w:r w:rsidR="006F0AC3" w:rsidRPr="00BF2AFC">
        <w:rPr>
          <w:rFonts w:ascii="Arial" w:eastAsia="Calibri" w:hAnsi="Arial" w:cs="Arial"/>
          <w:color w:val="auto"/>
        </w:rPr>
        <w:t>l</w:t>
      </w:r>
      <w:r w:rsidR="00720E7C">
        <w:rPr>
          <w:rFonts w:ascii="Arial" w:eastAsia="Calibri" w:hAnsi="Arial" w:cs="Arial"/>
          <w:color w:val="auto"/>
        </w:rPr>
        <w:t>y</w:t>
      </w:r>
      <w:r w:rsidR="006F0AC3" w:rsidRPr="00BF2AFC">
        <w:rPr>
          <w:rFonts w:ascii="Arial" w:eastAsia="Calibri" w:hAnsi="Arial" w:cs="Arial"/>
          <w:color w:val="auto"/>
        </w:rPr>
        <w:t xml:space="preserve"> </w:t>
      </w:r>
      <w:r w:rsidR="009F0226">
        <w:rPr>
          <w:rFonts w:ascii="Arial" w:eastAsia="Calibri" w:hAnsi="Arial" w:cs="Arial"/>
          <w:color w:val="auto"/>
        </w:rPr>
        <w:t xml:space="preserve">appropriate </w:t>
      </w:r>
      <w:r w:rsidR="006F0AC3" w:rsidRPr="00BF2AFC">
        <w:rPr>
          <w:rFonts w:ascii="Arial" w:eastAsia="Calibri" w:hAnsi="Arial" w:cs="Arial"/>
          <w:color w:val="auto"/>
        </w:rPr>
        <w:t>options</w:t>
      </w:r>
      <w:r w:rsidR="00D861AF">
        <w:rPr>
          <w:rFonts w:ascii="Arial" w:eastAsia="Calibri" w:hAnsi="Arial" w:cs="Arial"/>
          <w:color w:val="auto"/>
        </w:rPr>
        <w:t xml:space="preserve">; catering staff demonstrate knowledge of consumer </w:t>
      </w:r>
      <w:r w:rsidR="00A07C0F">
        <w:rPr>
          <w:rFonts w:ascii="Arial" w:eastAsia="Calibri" w:hAnsi="Arial" w:cs="Arial"/>
          <w:color w:val="auto"/>
        </w:rPr>
        <w:t xml:space="preserve">dietary </w:t>
      </w:r>
      <w:r w:rsidR="00D861AF">
        <w:rPr>
          <w:rFonts w:ascii="Arial" w:eastAsia="Calibri" w:hAnsi="Arial" w:cs="Arial"/>
          <w:color w:val="auto"/>
        </w:rPr>
        <w:t>needs</w:t>
      </w:r>
      <w:r w:rsidR="009F0226">
        <w:rPr>
          <w:rFonts w:ascii="Arial" w:eastAsia="Calibri" w:hAnsi="Arial" w:cs="Arial"/>
          <w:color w:val="auto"/>
        </w:rPr>
        <w:t>.</w:t>
      </w:r>
      <w:r w:rsidR="006F0AC3" w:rsidRPr="00BF2AFC">
        <w:rPr>
          <w:rFonts w:ascii="Arial" w:eastAsia="Calibri" w:hAnsi="Arial" w:cs="Arial"/>
          <w:color w:val="auto"/>
        </w:rPr>
        <w:t xml:space="preserve"> </w:t>
      </w:r>
    </w:p>
    <w:p w14:paraId="5F129F4F" w14:textId="77777777" w:rsidR="001251D5" w:rsidRDefault="001251D5">
      <w:pPr>
        <w:spacing w:after="160" w:line="259" w:lineRule="auto"/>
        <w:rPr>
          <w:rFonts w:ascii="Arial" w:eastAsia="Calibri" w:hAnsi="Arial" w:cs="Arial"/>
          <w:color w:val="FF0000"/>
        </w:rPr>
      </w:pPr>
      <w:r>
        <w:rPr>
          <w:rFonts w:ascii="Arial" w:eastAsia="Calibri" w:hAnsi="Arial" w:cs="Arial"/>
          <w:color w:val="FF0000"/>
        </w:rPr>
        <w:br w:type="page"/>
      </w:r>
    </w:p>
    <w:p w14:paraId="781C7E2C"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D1C28" w14:paraId="781C7E2F"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81C7E2D" w14:textId="77777777" w:rsidR="0050595B" w:rsidRPr="00996FAF" w:rsidRDefault="002540F6" w:rsidP="0050595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1C7E2E"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E33"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30"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1C7E31"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81C7E32" w14:textId="2784F564"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7554E">
                  <w:rPr>
                    <w:rFonts w:ascii="Arial" w:hAnsi="Arial" w:cs="Arial"/>
                    <w:color w:val="auto"/>
                  </w:rPr>
                  <w:t>Compliant</w:t>
                </w:r>
              </w:sdtContent>
            </w:sdt>
            <w:r w:rsidR="002540F6" w:rsidRPr="00996FAF">
              <w:rPr>
                <w:rFonts w:ascii="Arial" w:hAnsi="Arial" w:cs="Arial"/>
                <w:color w:val="0000FF"/>
              </w:rPr>
              <w:t xml:space="preserve"> </w:t>
            </w:r>
          </w:p>
        </w:tc>
      </w:tr>
      <w:tr w:rsidR="005D1C28" w14:paraId="781C7E39"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34"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1C7E35"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1C7E36" w14:textId="77777777" w:rsidR="0050595B" w:rsidRPr="00996FAF" w:rsidRDefault="002540F6" w:rsidP="005059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1C7E37" w14:textId="77777777" w:rsidR="0050595B" w:rsidRPr="00996FAF" w:rsidRDefault="002540F6" w:rsidP="005059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1C7E38" w14:textId="136FAD50" w:rsidR="0050595B" w:rsidRPr="00282848"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8566E" w:rsidRPr="00282848">
                  <w:rPr>
                    <w:rFonts w:ascii="Arial" w:hAnsi="Arial" w:cs="Arial"/>
                    <w:color w:val="auto"/>
                  </w:rPr>
                  <w:t>Compliant</w:t>
                </w:r>
              </w:sdtContent>
            </w:sdt>
            <w:r w:rsidR="002540F6" w:rsidRPr="00282848">
              <w:rPr>
                <w:rFonts w:ascii="Arial" w:hAnsi="Arial" w:cs="Arial"/>
                <w:color w:val="auto"/>
              </w:rPr>
              <w:t xml:space="preserve"> </w:t>
            </w:r>
          </w:p>
        </w:tc>
      </w:tr>
      <w:tr w:rsidR="005D1C28" w14:paraId="781C7E3D"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3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1C7E3B"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81C7E3C" w14:textId="6ADC52AB" w:rsidR="0050595B" w:rsidRPr="00222EFA" w:rsidRDefault="00E54562" w:rsidP="005059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22EFA" w:rsidRPr="00025A07">
                  <w:rPr>
                    <w:rFonts w:ascii="Arial" w:hAnsi="Arial" w:cs="Arial"/>
                    <w:color w:val="auto"/>
                  </w:rPr>
                  <w:t>Compliant</w:t>
                </w:r>
              </w:sdtContent>
            </w:sdt>
            <w:r w:rsidR="002540F6" w:rsidRPr="00222EFA">
              <w:rPr>
                <w:rFonts w:ascii="Arial" w:hAnsi="Arial" w:cs="Arial"/>
                <w:color w:val="auto"/>
              </w:rPr>
              <w:t xml:space="preserve"> </w:t>
            </w:r>
          </w:p>
        </w:tc>
      </w:tr>
    </w:tbl>
    <w:p w14:paraId="781C7E3E" w14:textId="77777777" w:rsidR="0050595B" w:rsidRDefault="002540F6" w:rsidP="0050595B">
      <w:pPr>
        <w:pStyle w:val="Heading20"/>
      </w:pPr>
      <w:r>
        <w:t>Findings</w:t>
      </w:r>
    </w:p>
    <w:p w14:paraId="5A0EFC1A" w14:textId="17A47E95" w:rsidR="00BE6213" w:rsidRPr="00222EFA" w:rsidRDefault="00BE6213" w:rsidP="00BE6213">
      <w:pPr>
        <w:rPr>
          <w:rFonts w:ascii="Arial" w:hAnsi="Arial" w:cs="Arial"/>
          <w:color w:val="auto"/>
        </w:rPr>
      </w:pPr>
      <w:r w:rsidRPr="00222EFA">
        <w:rPr>
          <w:rFonts w:ascii="Arial" w:hAnsi="Arial" w:cs="Arial"/>
          <w:color w:val="auto"/>
        </w:rPr>
        <w:t xml:space="preserve">This Quality Standard compliant as </w:t>
      </w:r>
      <w:r w:rsidR="00222EFA" w:rsidRPr="00222EFA">
        <w:rPr>
          <w:rFonts w:ascii="Arial" w:hAnsi="Arial" w:cs="Arial"/>
          <w:color w:val="auto"/>
        </w:rPr>
        <w:t>all</w:t>
      </w:r>
      <w:r w:rsidRPr="00222EFA">
        <w:rPr>
          <w:rFonts w:ascii="Arial" w:hAnsi="Arial" w:cs="Arial"/>
          <w:color w:val="auto"/>
        </w:rPr>
        <w:t xml:space="preserve"> requirements have been assessed as</w:t>
      </w:r>
      <w:r w:rsidR="00222EFA" w:rsidRPr="00222EFA">
        <w:rPr>
          <w:rFonts w:ascii="Arial" w:hAnsi="Arial" w:cs="Arial"/>
          <w:color w:val="auto"/>
        </w:rPr>
        <w:t xml:space="preserve"> </w:t>
      </w:r>
      <w:r w:rsidRPr="00222EFA">
        <w:rPr>
          <w:rFonts w:ascii="Arial" w:hAnsi="Arial" w:cs="Arial"/>
          <w:color w:val="auto"/>
        </w:rPr>
        <w:t>compliant.</w:t>
      </w:r>
    </w:p>
    <w:p w14:paraId="736DBB35" w14:textId="77777777" w:rsidR="00BE6213" w:rsidRPr="00282848" w:rsidRDefault="00BE6213" w:rsidP="00BE6213">
      <w:pPr>
        <w:spacing w:before="240" w:line="276" w:lineRule="auto"/>
        <w:rPr>
          <w:rFonts w:ascii="Arial" w:hAnsi="Arial" w:cs="Arial"/>
          <w:color w:val="auto"/>
          <w:u w:val="single"/>
        </w:rPr>
      </w:pPr>
      <w:r w:rsidRPr="00222EFA">
        <w:rPr>
          <w:rFonts w:ascii="Arial" w:hAnsi="Arial" w:cs="Arial"/>
          <w:color w:val="auto"/>
          <w:u w:val="single"/>
        </w:rPr>
        <w:t>Requirement 5(3)(b)</w:t>
      </w:r>
    </w:p>
    <w:p w14:paraId="0B77C61F" w14:textId="53EF3301" w:rsidR="001D6128" w:rsidRPr="0037635B" w:rsidRDefault="007111C6" w:rsidP="00B6047D">
      <w:pPr>
        <w:spacing w:before="240" w:line="276" w:lineRule="auto"/>
        <w:rPr>
          <w:rFonts w:ascii="Arial" w:hAnsi="Arial" w:cs="Arial"/>
          <w:color w:val="auto"/>
        </w:rPr>
      </w:pPr>
      <w:r w:rsidRPr="0037635B">
        <w:rPr>
          <w:rFonts w:ascii="Arial" w:hAnsi="Arial" w:cs="Arial"/>
          <w:color w:val="auto"/>
        </w:rPr>
        <w:t>M</w:t>
      </w:r>
      <w:r w:rsidR="00B6047D" w:rsidRPr="0037635B">
        <w:rPr>
          <w:rFonts w:ascii="Arial" w:hAnsi="Arial" w:cs="Arial"/>
          <w:color w:val="auto"/>
        </w:rPr>
        <w:t>ost consumers/representatives consider adequate and accessible areas (internal and externally) to utilise when socialising, suitable quantity/quality of equipment/resources to support independence</w:t>
      </w:r>
      <w:r w:rsidR="00A50819">
        <w:rPr>
          <w:rFonts w:ascii="Arial" w:hAnsi="Arial" w:cs="Arial"/>
          <w:color w:val="auto"/>
        </w:rPr>
        <w:t>,</w:t>
      </w:r>
      <w:r w:rsidR="00B6047D" w:rsidRPr="0037635B">
        <w:rPr>
          <w:rFonts w:ascii="Arial" w:hAnsi="Arial" w:cs="Arial"/>
          <w:color w:val="auto"/>
        </w:rPr>
        <w:t xml:space="preserve"> enjoyment of activities</w:t>
      </w:r>
      <w:r w:rsidR="009112CA">
        <w:rPr>
          <w:rFonts w:ascii="Arial" w:hAnsi="Arial" w:cs="Arial"/>
          <w:color w:val="auto"/>
        </w:rPr>
        <w:t xml:space="preserve"> </w:t>
      </w:r>
      <w:r w:rsidR="001F06A5" w:rsidRPr="0037635B">
        <w:rPr>
          <w:rFonts w:ascii="Arial" w:hAnsi="Arial" w:cs="Arial"/>
          <w:color w:val="auto"/>
        </w:rPr>
        <w:t xml:space="preserve">and </w:t>
      </w:r>
      <w:r w:rsidR="00A153F7">
        <w:rPr>
          <w:rFonts w:ascii="Arial" w:hAnsi="Arial" w:cs="Arial"/>
          <w:color w:val="auto"/>
        </w:rPr>
        <w:t xml:space="preserve">general </w:t>
      </w:r>
      <w:r w:rsidR="00B6047D" w:rsidRPr="0037635B">
        <w:rPr>
          <w:rFonts w:ascii="Arial" w:hAnsi="Arial" w:cs="Arial"/>
          <w:color w:val="auto"/>
        </w:rPr>
        <w:t xml:space="preserve">satisfaction with cleanliness </w:t>
      </w:r>
      <w:r w:rsidR="00E911C7" w:rsidRPr="0037635B">
        <w:rPr>
          <w:rFonts w:ascii="Arial" w:hAnsi="Arial" w:cs="Arial"/>
          <w:color w:val="auto"/>
        </w:rPr>
        <w:t xml:space="preserve">and maintenance. However, </w:t>
      </w:r>
      <w:r w:rsidR="002C0E03" w:rsidRPr="0037635B">
        <w:rPr>
          <w:rFonts w:ascii="Arial" w:hAnsi="Arial" w:cs="Arial"/>
          <w:color w:val="auto"/>
        </w:rPr>
        <w:t xml:space="preserve">3 representatives </w:t>
      </w:r>
      <w:r w:rsidR="00A50819">
        <w:rPr>
          <w:rFonts w:ascii="Arial" w:hAnsi="Arial" w:cs="Arial"/>
          <w:color w:val="auto"/>
        </w:rPr>
        <w:t>express</w:t>
      </w:r>
      <w:r w:rsidR="002C0E03" w:rsidRPr="0037635B">
        <w:rPr>
          <w:rFonts w:ascii="Arial" w:hAnsi="Arial" w:cs="Arial"/>
          <w:color w:val="auto"/>
        </w:rPr>
        <w:t xml:space="preserve"> </w:t>
      </w:r>
      <w:r w:rsidR="004C5986" w:rsidRPr="0037635B">
        <w:rPr>
          <w:rFonts w:ascii="Arial" w:hAnsi="Arial" w:cs="Arial"/>
          <w:color w:val="auto"/>
        </w:rPr>
        <w:t xml:space="preserve">some </w:t>
      </w:r>
      <w:r w:rsidR="002C0E03" w:rsidRPr="0037635B">
        <w:rPr>
          <w:rFonts w:ascii="Arial" w:hAnsi="Arial" w:cs="Arial"/>
          <w:color w:val="auto"/>
        </w:rPr>
        <w:t>dissatisfaction with clean</w:t>
      </w:r>
      <w:r w:rsidR="00B343D0" w:rsidRPr="0037635B">
        <w:rPr>
          <w:rFonts w:ascii="Arial" w:hAnsi="Arial" w:cs="Arial"/>
          <w:color w:val="auto"/>
        </w:rPr>
        <w:t>liness of individual consumer rooms</w:t>
      </w:r>
      <w:r w:rsidR="00210167" w:rsidRPr="0037635B">
        <w:rPr>
          <w:rFonts w:ascii="Arial" w:hAnsi="Arial" w:cs="Arial"/>
          <w:color w:val="auto"/>
        </w:rPr>
        <w:t>,</w:t>
      </w:r>
      <w:r w:rsidR="00B343D0" w:rsidRPr="0037635B">
        <w:rPr>
          <w:rFonts w:ascii="Arial" w:hAnsi="Arial" w:cs="Arial"/>
          <w:color w:val="auto"/>
        </w:rPr>
        <w:t xml:space="preserve"> </w:t>
      </w:r>
      <w:r w:rsidR="00D5283F" w:rsidRPr="0037635B">
        <w:rPr>
          <w:rFonts w:ascii="Arial" w:hAnsi="Arial" w:cs="Arial"/>
          <w:color w:val="auto"/>
        </w:rPr>
        <w:t xml:space="preserve">and the service </w:t>
      </w:r>
      <w:r w:rsidR="00210167" w:rsidRPr="0037635B">
        <w:rPr>
          <w:rFonts w:ascii="Arial" w:hAnsi="Arial" w:cs="Arial"/>
          <w:color w:val="auto"/>
        </w:rPr>
        <w:t xml:space="preserve">environment </w:t>
      </w:r>
      <w:r w:rsidR="00D5283F" w:rsidRPr="0037635B">
        <w:rPr>
          <w:rFonts w:ascii="Arial" w:hAnsi="Arial" w:cs="Arial"/>
          <w:color w:val="auto"/>
        </w:rPr>
        <w:t>during a recent Covid-19 related outbreak.</w:t>
      </w:r>
    </w:p>
    <w:p w14:paraId="6C29A5AB" w14:textId="252E9E3C" w:rsidR="00523505" w:rsidRDefault="00F25A5B" w:rsidP="00B6047D">
      <w:pPr>
        <w:spacing w:before="240" w:line="276" w:lineRule="auto"/>
        <w:rPr>
          <w:rFonts w:ascii="Arial" w:hAnsi="Arial" w:cs="Arial"/>
          <w:color w:val="auto"/>
        </w:rPr>
      </w:pPr>
      <w:r>
        <w:rPr>
          <w:rFonts w:ascii="Arial" w:hAnsi="Arial" w:cs="Arial"/>
          <w:color w:val="auto"/>
        </w:rPr>
        <w:t>P</w:t>
      </w:r>
      <w:r w:rsidR="001D6128" w:rsidRPr="0037635B">
        <w:rPr>
          <w:rFonts w:ascii="Arial" w:hAnsi="Arial" w:cs="Arial"/>
          <w:color w:val="auto"/>
        </w:rPr>
        <w:t xml:space="preserve">ersonnel responsible for cleaning services </w:t>
      </w:r>
      <w:r>
        <w:rPr>
          <w:rFonts w:ascii="Arial" w:hAnsi="Arial" w:cs="Arial"/>
          <w:color w:val="auto"/>
        </w:rPr>
        <w:t xml:space="preserve">explained </w:t>
      </w:r>
      <w:r w:rsidR="00091A65" w:rsidRPr="0037635B">
        <w:rPr>
          <w:rFonts w:ascii="Arial" w:hAnsi="Arial" w:cs="Arial"/>
          <w:color w:val="auto"/>
        </w:rPr>
        <w:t xml:space="preserve">expectations of </w:t>
      </w:r>
      <w:r w:rsidR="00CD3294" w:rsidRPr="0037635B">
        <w:rPr>
          <w:rFonts w:ascii="Arial" w:hAnsi="Arial" w:cs="Arial"/>
          <w:color w:val="auto"/>
        </w:rPr>
        <w:t>cleaning process</w:t>
      </w:r>
      <w:r w:rsidR="00091A65" w:rsidRPr="0037635B">
        <w:rPr>
          <w:rFonts w:ascii="Arial" w:hAnsi="Arial" w:cs="Arial"/>
          <w:color w:val="auto"/>
        </w:rPr>
        <w:t>es</w:t>
      </w:r>
      <w:r w:rsidR="002644F4">
        <w:rPr>
          <w:rFonts w:ascii="Arial" w:hAnsi="Arial" w:cs="Arial"/>
          <w:color w:val="auto"/>
        </w:rPr>
        <w:t>.</w:t>
      </w:r>
      <w:r w:rsidR="00CD3294" w:rsidRPr="0037635B">
        <w:rPr>
          <w:rFonts w:ascii="Arial" w:hAnsi="Arial" w:cs="Arial"/>
          <w:color w:val="auto"/>
        </w:rPr>
        <w:t xml:space="preserve"> </w:t>
      </w:r>
      <w:r>
        <w:rPr>
          <w:rFonts w:ascii="Arial" w:hAnsi="Arial" w:cs="Arial"/>
          <w:color w:val="auto"/>
        </w:rPr>
        <w:t>The assessment team’s r</w:t>
      </w:r>
      <w:r w:rsidR="00B81AF3" w:rsidRPr="0037635B">
        <w:rPr>
          <w:rFonts w:ascii="Arial" w:hAnsi="Arial" w:cs="Arial"/>
          <w:color w:val="auto"/>
        </w:rPr>
        <w:t xml:space="preserve">eview of monitoring documentation </w:t>
      </w:r>
      <w:r>
        <w:rPr>
          <w:rFonts w:ascii="Arial" w:hAnsi="Arial" w:cs="Arial"/>
          <w:color w:val="auto"/>
        </w:rPr>
        <w:t>noted</w:t>
      </w:r>
      <w:r w:rsidR="00B81AF3" w:rsidRPr="0037635B">
        <w:rPr>
          <w:rFonts w:ascii="Arial" w:hAnsi="Arial" w:cs="Arial"/>
          <w:color w:val="auto"/>
        </w:rPr>
        <w:t xml:space="preserve"> </w:t>
      </w:r>
      <w:r w:rsidR="002D7FFE" w:rsidRPr="0037635B">
        <w:rPr>
          <w:rFonts w:ascii="Arial" w:hAnsi="Arial" w:cs="Arial"/>
          <w:color w:val="auto"/>
        </w:rPr>
        <w:t>inconsistent</w:t>
      </w:r>
      <w:r>
        <w:rPr>
          <w:rFonts w:ascii="Arial" w:hAnsi="Arial" w:cs="Arial"/>
          <w:color w:val="auto"/>
        </w:rPr>
        <w:t xml:space="preserve"> recording</w:t>
      </w:r>
      <w:r w:rsidR="002D7FFE" w:rsidRPr="0037635B">
        <w:rPr>
          <w:rFonts w:ascii="Arial" w:hAnsi="Arial" w:cs="Arial"/>
          <w:color w:val="auto"/>
        </w:rPr>
        <w:t xml:space="preserve"> to </w:t>
      </w:r>
      <w:r w:rsidR="00404574" w:rsidRPr="0037635B">
        <w:rPr>
          <w:rFonts w:ascii="Arial" w:hAnsi="Arial" w:cs="Arial"/>
          <w:color w:val="auto"/>
        </w:rPr>
        <w:t>demonstrate</w:t>
      </w:r>
      <w:r w:rsidR="00CE07B8">
        <w:rPr>
          <w:rFonts w:ascii="Arial" w:hAnsi="Arial" w:cs="Arial"/>
          <w:color w:val="auto"/>
        </w:rPr>
        <w:t xml:space="preserve"> </w:t>
      </w:r>
      <w:r w:rsidR="00404574" w:rsidRPr="0037635B">
        <w:rPr>
          <w:rFonts w:ascii="Arial" w:hAnsi="Arial" w:cs="Arial"/>
          <w:color w:val="auto"/>
        </w:rPr>
        <w:t xml:space="preserve">when cleaning occurred (including </w:t>
      </w:r>
      <w:r w:rsidR="00212791" w:rsidRPr="0037635B">
        <w:rPr>
          <w:rFonts w:ascii="Arial" w:hAnsi="Arial" w:cs="Arial"/>
          <w:color w:val="auto"/>
        </w:rPr>
        <w:t xml:space="preserve">during recent </w:t>
      </w:r>
      <w:r w:rsidR="00404574" w:rsidRPr="0037635B">
        <w:rPr>
          <w:rFonts w:ascii="Arial" w:hAnsi="Arial" w:cs="Arial"/>
          <w:color w:val="auto"/>
        </w:rPr>
        <w:t xml:space="preserve">infection related </w:t>
      </w:r>
      <w:r w:rsidR="00212791" w:rsidRPr="0037635B">
        <w:rPr>
          <w:rFonts w:ascii="Arial" w:hAnsi="Arial" w:cs="Arial"/>
          <w:color w:val="auto"/>
        </w:rPr>
        <w:t>outbreak</w:t>
      </w:r>
      <w:r w:rsidR="00404574" w:rsidRPr="0037635B">
        <w:rPr>
          <w:rFonts w:ascii="Arial" w:hAnsi="Arial" w:cs="Arial"/>
          <w:color w:val="auto"/>
        </w:rPr>
        <w:t xml:space="preserve">). </w:t>
      </w:r>
      <w:r w:rsidR="00C458E4" w:rsidRPr="0037635B">
        <w:rPr>
          <w:rFonts w:ascii="Arial" w:hAnsi="Arial" w:cs="Arial"/>
          <w:color w:val="auto"/>
        </w:rPr>
        <w:t>Observation by the assessment team noted a</w:t>
      </w:r>
      <w:r w:rsidR="003E2AB5" w:rsidRPr="0037635B">
        <w:rPr>
          <w:rFonts w:ascii="Arial" w:hAnsi="Arial" w:cs="Arial"/>
          <w:color w:val="auto"/>
        </w:rPr>
        <w:t xml:space="preserve"> generally clean/safe </w:t>
      </w:r>
      <w:r w:rsidR="00C458E4" w:rsidRPr="0037635B">
        <w:rPr>
          <w:rFonts w:ascii="Arial" w:hAnsi="Arial" w:cs="Arial"/>
          <w:color w:val="auto"/>
        </w:rPr>
        <w:t>environment</w:t>
      </w:r>
      <w:r w:rsidR="003E2AB5" w:rsidRPr="0037635B">
        <w:rPr>
          <w:rFonts w:ascii="Arial" w:hAnsi="Arial" w:cs="Arial"/>
          <w:color w:val="auto"/>
        </w:rPr>
        <w:t xml:space="preserve"> however</w:t>
      </w:r>
      <w:r w:rsidR="00CE07B8">
        <w:rPr>
          <w:rFonts w:ascii="Arial" w:hAnsi="Arial" w:cs="Arial"/>
          <w:color w:val="auto"/>
        </w:rPr>
        <w:t>,</w:t>
      </w:r>
      <w:r w:rsidR="003E2AB5" w:rsidRPr="0037635B">
        <w:rPr>
          <w:rFonts w:ascii="Arial" w:hAnsi="Arial" w:cs="Arial"/>
          <w:color w:val="auto"/>
        </w:rPr>
        <w:t xml:space="preserve"> some areas</w:t>
      </w:r>
      <w:r w:rsidR="00CE07B8">
        <w:rPr>
          <w:rFonts w:ascii="Arial" w:hAnsi="Arial" w:cs="Arial"/>
          <w:color w:val="auto"/>
        </w:rPr>
        <w:t xml:space="preserve"> </w:t>
      </w:r>
      <w:r w:rsidR="008A672E">
        <w:rPr>
          <w:rFonts w:ascii="Arial" w:hAnsi="Arial" w:cs="Arial"/>
          <w:color w:val="auto"/>
        </w:rPr>
        <w:t xml:space="preserve">affected by </w:t>
      </w:r>
      <w:r w:rsidR="00193020" w:rsidRPr="0037635B">
        <w:rPr>
          <w:rFonts w:ascii="Arial" w:hAnsi="Arial" w:cs="Arial"/>
          <w:color w:val="auto"/>
        </w:rPr>
        <w:t xml:space="preserve">scuff </w:t>
      </w:r>
      <w:r w:rsidR="00815EA0" w:rsidRPr="0037635B">
        <w:rPr>
          <w:rFonts w:ascii="Arial" w:hAnsi="Arial" w:cs="Arial"/>
          <w:color w:val="auto"/>
        </w:rPr>
        <w:t>mark</w:t>
      </w:r>
      <w:r w:rsidR="00EB322E" w:rsidRPr="0037635B">
        <w:rPr>
          <w:rFonts w:ascii="Arial" w:hAnsi="Arial" w:cs="Arial"/>
          <w:color w:val="auto"/>
        </w:rPr>
        <w:t>s/scratches on walls</w:t>
      </w:r>
      <w:r w:rsidR="00193020" w:rsidRPr="0037635B">
        <w:rPr>
          <w:rFonts w:ascii="Arial" w:hAnsi="Arial" w:cs="Arial"/>
          <w:color w:val="auto"/>
        </w:rPr>
        <w:t xml:space="preserve">. </w:t>
      </w:r>
      <w:r w:rsidR="00377BA2" w:rsidRPr="0037635B">
        <w:rPr>
          <w:rFonts w:ascii="Arial" w:hAnsi="Arial" w:cs="Arial"/>
          <w:color w:val="auto"/>
        </w:rPr>
        <w:t>Management acknowledge some disrepair which ha</w:t>
      </w:r>
      <w:r w:rsidR="000147E6">
        <w:rPr>
          <w:rFonts w:ascii="Arial" w:hAnsi="Arial" w:cs="Arial"/>
          <w:color w:val="auto"/>
        </w:rPr>
        <w:t>s</w:t>
      </w:r>
      <w:r w:rsidR="00377BA2" w:rsidRPr="0037635B">
        <w:rPr>
          <w:rFonts w:ascii="Arial" w:hAnsi="Arial" w:cs="Arial"/>
          <w:color w:val="auto"/>
        </w:rPr>
        <w:t xml:space="preserve"> been self</w:t>
      </w:r>
      <w:r w:rsidR="00A07E40" w:rsidRPr="0037635B">
        <w:rPr>
          <w:rFonts w:ascii="Arial" w:hAnsi="Arial" w:cs="Arial"/>
          <w:color w:val="auto"/>
        </w:rPr>
        <w:t>-</w:t>
      </w:r>
      <w:r w:rsidR="00377BA2" w:rsidRPr="0037635B">
        <w:rPr>
          <w:rFonts w:ascii="Arial" w:hAnsi="Arial" w:cs="Arial"/>
          <w:color w:val="auto"/>
        </w:rPr>
        <w:t xml:space="preserve">identified by </w:t>
      </w:r>
      <w:r w:rsidR="00A07E40" w:rsidRPr="0037635B">
        <w:rPr>
          <w:rFonts w:ascii="Arial" w:hAnsi="Arial" w:cs="Arial"/>
          <w:color w:val="auto"/>
        </w:rPr>
        <w:t>internal monitoring/auditing processes</w:t>
      </w:r>
      <w:r w:rsidR="002644F4">
        <w:rPr>
          <w:rFonts w:ascii="Arial" w:hAnsi="Arial" w:cs="Arial"/>
          <w:color w:val="auto"/>
        </w:rPr>
        <w:t xml:space="preserve"> resulting in the </w:t>
      </w:r>
      <w:r w:rsidR="0064331A">
        <w:rPr>
          <w:rFonts w:ascii="Arial" w:hAnsi="Arial" w:cs="Arial"/>
          <w:color w:val="auto"/>
        </w:rPr>
        <w:t xml:space="preserve">development of </w:t>
      </w:r>
      <w:r w:rsidR="008A672E">
        <w:rPr>
          <w:rFonts w:ascii="Arial" w:hAnsi="Arial" w:cs="Arial"/>
          <w:color w:val="auto"/>
        </w:rPr>
        <w:t>a planned</w:t>
      </w:r>
      <w:r w:rsidR="002F778E">
        <w:rPr>
          <w:rFonts w:ascii="Arial" w:hAnsi="Arial" w:cs="Arial"/>
          <w:color w:val="auto"/>
        </w:rPr>
        <w:t xml:space="preserve"> response</w:t>
      </w:r>
      <w:r w:rsidR="009132A9">
        <w:rPr>
          <w:rFonts w:ascii="Arial" w:hAnsi="Arial" w:cs="Arial"/>
          <w:color w:val="auto"/>
        </w:rPr>
        <w:t xml:space="preserve"> and </w:t>
      </w:r>
      <w:r w:rsidR="0064331A">
        <w:rPr>
          <w:rFonts w:ascii="Arial" w:hAnsi="Arial" w:cs="Arial"/>
          <w:color w:val="auto"/>
        </w:rPr>
        <w:t xml:space="preserve">commencement of </w:t>
      </w:r>
      <w:r w:rsidR="00E53E5F">
        <w:rPr>
          <w:rFonts w:ascii="Arial" w:hAnsi="Arial" w:cs="Arial"/>
          <w:color w:val="auto"/>
        </w:rPr>
        <w:t>repair</w:t>
      </w:r>
      <w:r w:rsidR="0064331A">
        <w:rPr>
          <w:rFonts w:ascii="Arial" w:hAnsi="Arial" w:cs="Arial"/>
          <w:color w:val="auto"/>
        </w:rPr>
        <w:t xml:space="preserve"> work. </w:t>
      </w:r>
      <w:r w:rsidR="00D35722" w:rsidRPr="0037635B">
        <w:rPr>
          <w:rFonts w:ascii="Arial" w:hAnsi="Arial" w:cs="Arial"/>
          <w:color w:val="auto"/>
        </w:rPr>
        <w:t>Documentation reflect</w:t>
      </w:r>
      <w:r w:rsidR="00E13A39">
        <w:rPr>
          <w:rFonts w:ascii="Arial" w:hAnsi="Arial" w:cs="Arial"/>
          <w:color w:val="auto"/>
        </w:rPr>
        <w:t>s</w:t>
      </w:r>
      <w:r w:rsidR="00D35722" w:rsidRPr="0037635B">
        <w:rPr>
          <w:rFonts w:ascii="Arial" w:hAnsi="Arial" w:cs="Arial"/>
          <w:color w:val="auto"/>
        </w:rPr>
        <w:t xml:space="preserve"> areas identified</w:t>
      </w:r>
      <w:r w:rsidR="00A01134" w:rsidRPr="0037635B">
        <w:rPr>
          <w:rFonts w:ascii="Arial" w:hAnsi="Arial" w:cs="Arial"/>
          <w:color w:val="auto"/>
        </w:rPr>
        <w:t>/prioritised</w:t>
      </w:r>
      <w:r w:rsidR="00D35722" w:rsidRPr="0037635B">
        <w:rPr>
          <w:rFonts w:ascii="Arial" w:hAnsi="Arial" w:cs="Arial"/>
          <w:color w:val="auto"/>
        </w:rPr>
        <w:t xml:space="preserve"> for repair</w:t>
      </w:r>
      <w:r w:rsidR="00A01134" w:rsidRPr="0037635B">
        <w:rPr>
          <w:rFonts w:ascii="Arial" w:hAnsi="Arial" w:cs="Arial"/>
          <w:color w:val="auto"/>
        </w:rPr>
        <w:t xml:space="preserve"> </w:t>
      </w:r>
      <w:r w:rsidR="00D35722" w:rsidRPr="0037635B">
        <w:rPr>
          <w:rFonts w:ascii="Arial" w:hAnsi="Arial" w:cs="Arial"/>
          <w:color w:val="auto"/>
        </w:rPr>
        <w:t xml:space="preserve">work </w:t>
      </w:r>
      <w:r w:rsidR="00E13A39">
        <w:rPr>
          <w:rFonts w:ascii="Arial" w:hAnsi="Arial" w:cs="Arial"/>
          <w:color w:val="auto"/>
        </w:rPr>
        <w:t xml:space="preserve">and </w:t>
      </w:r>
      <w:r w:rsidR="002F778E">
        <w:rPr>
          <w:rFonts w:ascii="Arial" w:hAnsi="Arial" w:cs="Arial"/>
          <w:color w:val="auto"/>
        </w:rPr>
        <w:t>c</w:t>
      </w:r>
      <w:r w:rsidR="0037635B" w:rsidRPr="0037635B">
        <w:rPr>
          <w:rFonts w:ascii="Arial" w:hAnsi="Arial" w:cs="Arial"/>
          <w:color w:val="auto"/>
        </w:rPr>
        <w:t>onsumer input into colour selection is noted.</w:t>
      </w:r>
    </w:p>
    <w:p w14:paraId="412B4ABF" w14:textId="6CAE40D4" w:rsidR="00EA12B6" w:rsidRPr="00EA12B6" w:rsidRDefault="009942C4" w:rsidP="009942C4">
      <w:pPr>
        <w:spacing w:before="240" w:line="276" w:lineRule="auto"/>
        <w:rPr>
          <w:rFonts w:ascii="Arial" w:hAnsi="Arial" w:cs="Arial"/>
          <w:color w:val="auto"/>
          <w:lang w:eastAsia="en-AU"/>
        </w:rPr>
      </w:pPr>
      <w:r w:rsidRPr="00200FC1">
        <w:rPr>
          <w:rFonts w:ascii="Arial" w:hAnsi="Arial" w:cs="Arial"/>
          <w:color w:val="auto"/>
          <w:lang w:eastAsia="en-AU"/>
        </w:rPr>
        <w:t>The assessment team observed shared e</w:t>
      </w:r>
      <w:r w:rsidR="00EA12B6" w:rsidRPr="00EA12B6">
        <w:rPr>
          <w:rFonts w:ascii="Arial" w:hAnsi="Arial" w:cs="Arial"/>
          <w:color w:val="auto"/>
          <w:lang w:eastAsia="en-AU"/>
        </w:rPr>
        <w:t>quipment such hoist</w:t>
      </w:r>
      <w:r w:rsidR="000069A8" w:rsidRPr="00200FC1">
        <w:rPr>
          <w:rFonts w:ascii="Arial" w:hAnsi="Arial" w:cs="Arial"/>
          <w:color w:val="auto"/>
          <w:lang w:eastAsia="en-AU"/>
        </w:rPr>
        <w:t>s/comfort chair</w:t>
      </w:r>
      <w:r w:rsidR="00660DF7" w:rsidRPr="00200FC1">
        <w:rPr>
          <w:rFonts w:ascii="Arial" w:hAnsi="Arial" w:cs="Arial"/>
          <w:color w:val="auto"/>
          <w:lang w:eastAsia="en-AU"/>
        </w:rPr>
        <w:t xml:space="preserve">s to be in need of cleaning and/or repair. Comfort chairs were </w:t>
      </w:r>
      <w:r w:rsidR="00EA12B6" w:rsidRPr="00EA12B6">
        <w:rPr>
          <w:rFonts w:ascii="Arial" w:hAnsi="Arial" w:cs="Arial"/>
          <w:color w:val="auto"/>
          <w:lang w:eastAsia="en-AU"/>
        </w:rPr>
        <w:t xml:space="preserve">observed to </w:t>
      </w:r>
      <w:r w:rsidR="00D84DCA">
        <w:rPr>
          <w:rFonts w:ascii="Arial" w:hAnsi="Arial" w:cs="Arial"/>
          <w:color w:val="auto"/>
          <w:lang w:eastAsia="en-AU"/>
        </w:rPr>
        <w:t>contain broken</w:t>
      </w:r>
      <w:r w:rsidR="00EA12B6" w:rsidRPr="00EA12B6">
        <w:rPr>
          <w:rFonts w:ascii="Arial" w:hAnsi="Arial" w:cs="Arial"/>
          <w:color w:val="auto"/>
          <w:lang w:eastAsia="en-AU"/>
        </w:rPr>
        <w:t xml:space="preserve"> vinyl and</w:t>
      </w:r>
      <w:r w:rsidR="00391498" w:rsidRPr="00200FC1">
        <w:rPr>
          <w:rFonts w:ascii="Arial" w:hAnsi="Arial" w:cs="Arial"/>
          <w:color w:val="auto"/>
          <w:lang w:eastAsia="en-AU"/>
        </w:rPr>
        <w:t xml:space="preserve"> contain food/fluid residue. </w:t>
      </w:r>
      <w:r w:rsidR="00407978" w:rsidRPr="00200FC1">
        <w:rPr>
          <w:rFonts w:ascii="Arial" w:hAnsi="Arial" w:cs="Arial"/>
          <w:color w:val="auto"/>
          <w:lang w:eastAsia="en-AU"/>
        </w:rPr>
        <w:t>In their response</w:t>
      </w:r>
      <w:r w:rsidR="0069071F" w:rsidRPr="00200FC1">
        <w:rPr>
          <w:rFonts w:ascii="Arial" w:hAnsi="Arial" w:cs="Arial"/>
          <w:color w:val="auto"/>
          <w:lang w:eastAsia="en-AU"/>
        </w:rPr>
        <w:t>,</w:t>
      </w:r>
      <w:r w:rsidR="00407978" w:rsidRPr="00200FC1">
        <w:rPr>
          <w:rFonts w:ascii="Arial" w:hAnsi="Arial" w:cs="Arial"/>
          <w:color w:val="auto"/>
          <w:lang w:eastAsia="en-AU"/>
        </w:rPr>
        <w:t xml:space="preserve"> the approve</w:t>
      </w:r>
      <w:r w:rsidR="0069071F" w:rsidRPr="00200FC1">
        <w:rPr>
          <w:rFonts w:ascii="Arial" w:hAnsi="Arial" w:cs="Arial"/>
          <w:color w:val="auto"/>
          <w:lang w:eastAsia="en-AU"/>
        </w:rPr>
        <w:t>d</w:t>
      </w:r>
      <w:r w:rsidR="00407978" w:rsidRPr="00200FC1">
        <w:rPr>
          <w:rFonts w:ascii="Arial" w:hAnsi="Arial" w:cs="Arial"/>
          <w:color w:val="auto"/>
          <w:lang w:eastAsia="en-AU"/>
        </w:rPr>
        <w:t xml:space="preserve"> provider contends </w:t>
      </w:r>
      <w:r w:rsidR="00AE6B6C" w:rsidRPr="00200FC1">
        <w:rPr>
          <w:rFonts w:ascii="Arial" w:hAnsi="Arial" w:cs="Arial"/>
          <w:color w:val="auto"/>
          <w:lang w:eastAsia="en-AU"/>
        </w:rPr>
        <w:t xml:space="preserve">issues not </w:t>
      </w:r>
      <w:r w:rsidR="0069071F" w:rsidRPr="00200FC1">
        <w:rPr>
          <w:rFonts w:ascii="Arial" w:hAnsi="Arial" w:cs="Arial"/>
          <w:color w:val="auto"/>
          <w:lang w:eastAsia="en-AU"/>
        </w:rPr>
        <w:t>alerted at the time to enable responsive</w:t>
      </w:r>
      <w:r w:rsidR="0069071F">
        <w:rPr>
          <w:rFonts w:ascii="Arial" w:hAnsi="Arial" w:cs="Arial"/>
          <w:color w:val="auto"/>
          <w:lang w:eastAsia="en-AU"/>
        </w:rPr>
        <w:t xml:space="preserve"> actions</w:t>
      </w:r>
      <w:r w:rsidR="00D84DCA">
        <w:rPr>
          <w:rFonts w:ascii="Arial" w:hAnsi="Arial" w:cs="Arial"/>
          <w:color w:val="auto"/>
          <w:lang w:eastAsia="en-AU"/>
        </w:rPr>
        <w:t xml:space="preserve"> by management however </w:t>
      </w:r>
      <w:r w:rsidR="00200FC1">
        <w:rPr>
          <w:rFonts w:ascii="Arial" w:hAnsi="Arial" w:cs="Arial"/>
          <w:color w:val="auto"/>
          <w:lang w:eastAsia="en-AU"/>
        </w:rPr>
        <w:t xml:space="preserve">the </w:t>
      </w:r>
      <w:r w:rsidR="00681ECE">
        <w:rPr>
          <w:rFonts w:ascii="Arial" w:hAnsi="Arial" w:cs="Arial"/>
          <w:color w:val="auto"/>
          <w:lang w:eastAsia="en-AU"/>
        </w:rPr>
        <w:t>service</w:t>
      </w:r>
      <w:r w:rsidR="00200FC1">
        <w:rPr>
          <w:rFonts w:ascii="Arial" w:hAnsi="Arial" w:cs="Arial"/>
          <w:color w:val="auto"/>
          <w:lang w:eastAsia="en-AU"/>
        </w:rPr>
        <w:t>’s</w:t>
      </w:r>
      <w:r w:rsidR="00C030BD">
        <w:rPr>
          <w:rFonts w:ascii="Arial" w:hAnsi="Arial" w:cs="Arial"/>
          <w:color w:val="auto"/>
          <w:lang w:eastAsia="en-AU"/>
        </w:rPr>
        <w:t xml:space="preserve"> </w:t>
      </w:r>
      <w:r w:rsidR="00681ECE">
        <w:rPr>
          <w:rFonts w:ascii="Arial" w:hAnsi="Arial" w:cs="Arial"/>
          <w:color w:val="auto"/>
          <w:lang w:eastAsia="en-AU"/>
        </w:rPr>
        <w:t>s</w:t>
      </w:r>
      <w:r w:rsidR="00C030BD">
        <w:rPr>
          <w:rFonts w:ascii="Arial" w:hAnsi="Arial" w:cs="Arial"/>
          <w:color w:val="auto"/>
          <w:lang w:eastAsia="en-AU"/>
        </w:rPr>
        <w:t>elf-</w:t>
      </w:r>
      <w:r w:rsidR="00681ECE">
        <w:rPr>
          <w:rFonts w:ascii="Arial" w:hAnsi="Arial" w:cs="Arial"/>
          <w:color w:val="auto"/>
          <w:lang w:eastAsia="en-AU"/>
        </w:rPr>
        <w:t xml:space="preserve">monitoring </w:t>
      </w:r>
      <w:r w:rsidR="00C030BD">
        <w:rPr>
          <w:rFonts w:ascii="Arial" w:hAnsi="Arial" w:cs="Arial"/>
          <w:color w:val="auto"/>
          <w:lang w:eastAsia="en-AU"/>
        </w:rPr>
        <w:t>processes are required to effective</w:t>
      </w:r>
      <w:r w:rsidR="00200FC1">
        <w:rPr>
          <w:rFonts w:ascii="Arial" w:hAnsi="Arial" w:cs="Arial"/>
          <w:color w:val="auto"/>
          <w:lang w:eastAsia="en-AU"/>
        </w:rPr>
        <w:t xml:space="preserve">ly </w:t>
      </w:r>
      <w:r w:rsidR="0069071F">
        <w:rPr>
          <w:rFonts w:ascii="Arial" w:hAnsi="Arial" w:cs="Arial"/>
          <w:color w:val="auto"/>
          <w:lang w:eastAsia="en-AU"/>
        </w:rPr>
        <w:t>identify issues of concern.</w:t>
      </w:r>
    </w:p>
    <w:p w14:paraId="092A8680" w14:textId="3EF60D91" w:rsidR="00C106A0" w:rsidRDefault="006B7955" w:rsidP="00523505">
      <w:pPr>
        <w:spacing w:before="240" w:line="276" w:lineRule="auto"/>
        <w:rPr>
          <w:rFonts w:ascii="Arial" w:hAnsi="Arial" w:cs="Arial"/>
          <w:color w:val="7030A0"/>
        </w:rPr>
      </w:pPr>
      <w:r w:rsidRPr="004456D4">
        <w:rPr>
          <w:rFonts w:ascii="Arial" w:eastAsia="Calibri" w:hAnsi="Arial" w:cs="Arial"/>
          <w:color w:val="auto"/>
        </w:rPr>
        <w:t>The assessment team observed c</w:t>
      </w:r>
      <w:r w:rsidR="0037635B" w:rsidRPr="004456D4">
        <w:rPr>
          <w:rFonts w:ascii="Arial" w:eastAsia="Calibri" w:hAnsi="Arial" w:cs="Arial"/>
          <w:color w:val="auto"/>
        </w:rPr>
        <w:t xml:space="preserve">onsumers </w:t>
      </w:r>
      <w:r w:rsidRPr="004456D4">
        <w:rPr>
          <w:rFonts w:ascii="Arial" w:eastAsia="Calibri" w:hAnsi="Arial" w:cs="Arial"/>
          <w:color w:val="auto"/>
        </w:rPr>
        <w:t>are supported/enable</w:t>
      </w:r>
      <w:r w:rsidR="00DC2FA7">
        <w:rPr>
          <w:rFonts w:ascii="Arial" w:eastAsia="Calibri" w:hAnsi="Arial" w:cs="Arial"/>
          <w:color w:val="auto"/>
        </w:rPr>
        <w:t>d</w:t>
      </w:r>
      <w:r w:rsidRPr="004456D4">
        <w:rPr>
          <w:rFonts w:ascii="Arial" w:eastAsia="Calibri" w:hAnsi="Arial" w:cs="Arial"/>
          <w:color w:val="auto"/>
        </w:rPr>
        <w:t xml:space="preserve"> to </w:t>
      </w:r>
      <w:r w:rsidR="00B72D1B" w:rsidRPr="004456D4">
        <w:rPr>
          <w:rFonts w:ascii="Arial" w:eastAsia="Calibri" w:hAnsi="Arial" w:cs="Arial"/>
          <w:color w:val="auto"/>
        </w:rPr>
        <w:t>freely move within and around the service environment</w:t>
      </w:r>
      <w:r w:rsidR="0064331A">
        <w:rPr>
          <w:rFonts w:ascii="Arial" w:eastAsia="Calibri" w:hAnsi="Arial" w:cs="Arial"/>
          <w:color w:val="auto"/>
        </w:rPr>
        <w:t>,</w:t>
      </w:r>
      <w:r w:rsidR="00B72D1B" w:rsidRPr="004456D4">
        <w:rPr>
          <w:rFonts w:ascii="Arial" w:eastAsia="Calibri" w:hAnsi="Arial" w:cs="Arial"/>
          <w:color w:val="auto"/>
        </w:rPr>
        <w:t xml:space="preserve"> however ability to exit the grounds are restricted </w:t>
      </w:r>
      <w:r w:rsidR="00016FAC" w:rsidRPr="004456D4">
        <w:rPr>
          <w:rFonts w:ascii="Arial" w:eastAsia="Calibri" w:hAnsi="Arial" w:cs="Arial"/>
          <w:color w:val="auto"/>
        </w:rPr>
        <w:t xml:space="preserve">due to </w:t>
      </w:r>
      <w:r w:rsidR="00DC2FA7">
        <w:rPr>
          <w:rFonts w:ascii="Arial" w:eastAsia="Calibri" w:hAnsi="Arial" w:cs="Arial"/>
          <w:color w:val="auto"/>
        </w:rPr>
        <w:t>an</w:t>
      </w:r>
      <w:r w:rsidR="00853180">
        <w:rPr>
          <w:rFonts w:ascii="Arial" w:eastAsia="Calibri" w:hAnsi="Arial" w:cs="Arial"/>
          <w:color w:val="auto"/>
        </w:rPr>
        <w:t xml:space="preserve"> </w:t>
      </w:r>
      <w:r w:rsidR="00016FAC" w:rsidRPr="004456D4">
        <w:rPr>
          <w:rFonts w:ascii="Arial" w:eastAsia="Calibri" w:hAnsi="Arial" w:cs="Arial"/>
          <w:color w:val="auto"/>
        </w:rPr>
        <w:t xml:space="preserve">automatic gate requiring vehicle activation to open. </w:t>
      </w:r>
      <w:r w:rsidR="00214F4A" w:rsidRPr="004456D4">
        <w:rPr>
          <w:rFonts w:ascii="Arial" w:eastAsia="Calibri" w:hAnsi="Arial" w:cs="Arial"/>
          <w:color w:val="auto"/>
        </w:rPr>
        <w:t xml:space="preserve">Management responded to feedback </w:t>
      </w:r>
      <w:r w:rsidR="00DA004F" w:rsidRPr="004456D4">
        <w:rPr>
          <w:rFonts w:ascii="Arial" w:eastAsia="Calibri" w:hAnsi="Arial" w:cs="Arial"/>
          <w:color w:val="auto"/>
        </w:rPr>
        <w:t>by evidencing communication to maintenance staff regarding acquisition of keypad to enable</w:t>
      </w:r>
      <w:r w:rsidR="001F6E9C">
        <w:rPr>
          <w:rFonts w:ascii="Arial" w:eastAsia="Calibri" w:hAnsi="Arial" w:cs="Arial"/>
          <w:color w:val="auto"/>
        </w:rPr>
        <w:t xml:space="preserve"> </w:t>
      </w:r>
      <w:r w:rsidR="001F6E9C">
        <w:rPr>
          <w:rFonts w:ascii="Arial" w:eastAsia="Calibri" w:hAnsi="Arial" w:cs="Arial"/>
          <w:color w:val="auto"/>
        </w:rPr>
        <w:lastRenderedPageBreak/>
        <w:t>pedestrian</w:t>
      </w:r>
      <w:r w:rsidR="00DA004F" w:rsidRPr="004456D4">
        <w:rPr>
          <w:rFonts w:ascii="Arial" w:eastAsia="Calibri" w:hAnsi="Arial" w:cs="Arial"/>
          <w:color w:val="auto"/>
        </w:rPr>
        <w:t xml:space="preserve"> </w:t>
      </w:r>
      <w:r w:rsidR="00EE5537" w:rsidRPr="004456D4">
        <w:rPr>
          <w:rFonts w:ascii="Arial" w:eastAsia="Calibri" w:hAnsi="Arial" w:cs="Arial"/>
          <w:color w:val="auto"/>
        </w:rPr>
        <w:t>e</w:t>
      </w:r>
      <w:r w:rsidR="001F6E9C">
        <w:rPr>
          <w:rFonts w:ascii="Arial" w:eastAsia="Calibri" w:hAnsi="Arial" w:cs="Arial"/>
          <w:color w:val="auto"/>
        </w:rPr>
        <w:t>gress</w:t>
      </w:r>
      <w:r w:rsidR="00EE5537" w:rsidRPr="004456D4">
        <w:rPr>
          <w:rFonts w:ascii="Arial" w:eastAsia="Calibri" w:hAnsi="Arial" w:cs="Arial"/>
          <w:color w:val="auto"/>
        </w:rPr>
        <w:t>.</w:t>
      </w:r>
      <w:r w:rsidR="00EE5537">
        <w:rPr>
          <w:rFonts w:ascii="Arial" w:eastAsia="Calibri" w:hAnsi="Arial" w:cs="Arial"/>
          <w:color w:val="FF0000"/>
        </w:rPr>
        <w:t xml:space="preserve"> </w:t>
      </w:r>
      <w:r w:rsidR="004456D4" w:rsidRPr="009B516F">
        <w:rPr>
          <w:rFonts w:ascii="Arial" w:hAnsi="Arial" w:cs="Arial"/>
          <w:color w:val="auto"/>
        </w:rPr>
        <w:t>The approved provider’s response noted identification</w:t>
      </w:r>
      <w:r w:rsidR="008538F9">
        <w:rPr>
          <w:rFonts w:ascii="Arial" w:hAnsi="Arial" w:cs="Arial"/>
          <w:color w:val="auto"/>
        </w:rPr>
        <w:t xml:space="preserve">, </w:t>
      </w:r>
      <w:r w:rsidR="004456D4" w:rsidRPr="009B516F">
        <w:rPr>
          <w:rFonts w:ascii="Arial" w:hAnsi="Arial" w:cs="Arial"/>
          <w:color w:val="auto"/>
        </w:rPr>
        <w:t xml:space="preserve">approval </w:t>
      </w:r>
      <w:r w:rsidR="008538F9">
        <w:rPr>
          <w:rFonts w:ascii="Arial" w:hAnsi="Arial" w:cs="Arial"/>
          <w:color w:val="auto"/>
        </w:rPr>
        <w:t>and commencement o</w:t>
      </w:r>
      <w:r w:rsidR="004456D4" w:rsidRPr="009B516F">
        <w:rPr>
          <w:rFonts w:ascii="Arial" w:hAnsi="Arial" w:cs="Arial"/>
          <w:color w:val="auto"/>
        </w:rPr>
        <w:t xml:space="preserve">f building </w:t>
      </w:r>
      <w:r w:rsidR="00540AFC" w:rsidRPr="009B516F">
        <w:rPr>
          <w:rFonts w:ascii="Arial" w:hAnsi="Arial" w:cs="Arial"/>
          <w:color w:val="auto"/>
        </w:rPr>
        <w:t>repair</w:t>
      </w:r>
      <w:r w:rsidR="003B2588">
        <w:rPr>
          <w:rFonts w:ascii="Arial" w:hAnsi="Arial" w:cs="Arial"/>
          <w:color w:val="auto"/>
        </w:rPr>
        <w:t xml:space="preserve"> </w:t>
      </w:r>
      <w:r w:rsidR="008538F9">
        <w:rPr>
          <w:rFonts w:ascii="Arial" w:hAnsi="Arial" w:cs="Arial"/>
          <w:color w:val="auto"/>
        </w:rPr>
        <w:t>work</w:t>
      </w:r>
      <w:r w:rsidR="00200FC1">
        <w:rPr>
          <w:rFonts w:ascii="Arial" w:hAnsi="Arial" w:cs="Arial"/>
          <w:color w:val="auto"/>
        </w:rPr>
        <w:t>,</w:t>
      </w:r>
      <w:r w:rsidR="00C106A0" w:rsidRPr="009B516F">
        <w:rPr>
          <w:rFonts w:ascii="Arial" w:hAnsi="Arial" w:cs="Arial"/>
          <w:color w:val="auto"/>
        </w:rPr>
        <w:t xml:space="preserve"> plus</w:t>
      </w:r>
      <w:r w:rsidR="003B2588">
        <w:rPr>
          <w:rFonts w:ascii="Arial" w:hAnsi="Arial" w:cs="Arial"/>
          <w:color w:val="auto"/>
        </w:rPr>
        <w:t xml:space="preserve"> confirmation</w:t>
      </w:r>
      <w:r w:rsidR="00200FC1">
        <w:rPr>
          <w:rFonts w:ascii="Arial" w:hAnsi="Arial" w:cs="Arial"/>
          <w:color w:val="auto"/>
        </w:rPr>
        <w:t xml:space="preserve"> of </w:t>
      </w:r>
      <w:r w:rsidR="003B2588">
        <w:rPr>
          <w:rFonts w:ascii="Arial" w:hAnsi="Arial" w:cs="Arial"/>
          <w:color w:val="auto"/>
        </w:rPr>
        <w:t>keypad</w:t>
      </w:r>
      <w:r w:rsidR="00200FC1">
        <w:rPr>
          <w:rFonts w:ascii="Arial" w:hAnsi="Arial" w:cs="Arial"/>
          <w:color w:val="auto"/>
        </w:rPr>
        <w:t xml:space="preserve"> installation</w:t>
      </w:r>
      <w:r w:rsidR="003B2588">
        <w:rPr>
          <w:rFonts w:ascii="Arial" w:hAnsi="Arial" w:cs="Arial"/>
          <w:color w:val="auto"/>
        </w:rPr>
        <w:t xml:space="preserve"> to the main gate </w:t>
      </w:r>
      <w:r w:rsidR="00200FC1">
        <w:rPr>
          <w:rFonts w:ascii="Arial" w:hAnsi="Arial" w:cs="Arial"/>
          <w:color w:val="auto"/>
        </w:rPr>
        <w:t>e</w:t>
      </w:r>
      <w:r w:rsidR="003B2588">
        <w:rPr>
          <w:rFonts w:ascii="Arial" w:hAnsi="Arial" w:cs="Arial"/>
          <w:color w:val="auto"/>
        </w:rPr>
        <w:t>nabl</w:t>
      </w:r>
      <w:r w:rsidR="00200FC1">
        <w:rPr>
          <w:rFonts w:ascii="Arial" w:hAnsi="Arial" w:cs="Arial"/>
          <w:color w:val="auto"/>
        </w:rPr>
        <w:t>ing</w:t>
      </w:r>
      <w:r w:rsidR="003B2588">
        <w:rPr>
          <w:rFonts w:ascii="Arial" w:hAnsi="Arial" w:cs="Arial"/>
          <w:color w:val="auto"/>
        </w:rPr>
        <w:t xml:space="preserve"> pedestrian egress.</w:t>
      </w:r>
    </w:p>
    <w:p w14:paraId="181853B9" w14:textId="5D9C6372" w:rsidR="00D87FF1" w:rsidRPr="009B516F" w:rsidRDefault="00695B4F" w:rsidP="00C07EF4">
      <w:pPr>
        <w:spacing w:before="240" w:line="276" w:lineRule="auto"/>
        <w:rPr>
          <w:rFonts w:ascii="Arial" w:hAnsi="Arial" w:cs="Arial"/>
          <w:color w:val="auto"/>
        </w:rPr>
      </w:pPr>
      <w:r w:rsidRPr="009B516F">
        <w:rPr>
          <w:rFonts w:ascii="Arial" w:hAnsi="Arial" w:cs="Arial"/>
          <w:color w:val="auto"/>
        </w:rPr>
        <w:t>In</w:t>
      </w:r>
      <w:r w:rsidR="00D87FF1" w:rsidRPr="009B516F">
        <w:rPr>
          <w:rFonts w:ascii="Arial" w:hAnsi="Arial" w:cs="Arial"/>
          <w:color w:val="auto"/>
        </w:rPr>
        <w:t xml:space="preserve"> relation to 3 representative</w:t>
      </w:r>
      <w:r w:rsidR="006D56EE" w:rsidRPr="009B516F">
        <w:rPr>
          <w:rFonts w:ascii="Arial" w:hAnsi="Arial" w:cs="Arial"/>
          <w:color w:val="auto"/>
        </w:rPr>
        <w:t>’</w:t>
      </w:r>
      <w:r w:rsidR="00D87FF1" w:rsidRPr="009B516F">
        <w:rPr>
          <w:rFonts w:ascii="Arial" w:hAnsi="Arial" w:cs="Arial"/>
          <w:color w:val="auto"/>
        </w:rPr>
        <w:t xml:space="preserve">s feedback, management met with each and have </w:t>
      </w:r>
      <w:r w:rsidR="00FE27D9" w:rsidRPr="009B516F">
        <w:rPr>
          <w:rFonts w:ascii="Arial" w:hAnsi="Arial" w:cs="Arial"/>
          <w:color w:val="auto"/>
        </w:rPr>
        <w:t>implemented agreed strategies to minimise/prevent further occurrences of dissatisfaction.</w:t>
      </w:r>
      <w:r w:rsidR="00F807E7" w:rsidRPr="009B516F">
        <w:rPr>
          <w:rFonts w:ascii="Arial" w:hAnsi="Arial" w:cs="Arial"/>
          <w:color w:val="auto"/>
        </w:rPr>
        <w:t xml:space="preserve"> </w:t>
      </w:r>
      <w:r w:rsidR="006D56EE" w:rsidRPr="009B516F">
        <w:rPr>
          <w:rFonts w:ascii="Arial" w:hAnsi="Arial" w:cs="Arial"/>
          <w:color w:val="auto"/>
        </w:rPr>
        <w:t>Reg</w:t>
      </w:r>
      <w:r w:rsidR="00D75C44" w:rsidRPr="009B516F">
        <w:rPr>
          <w:rFonts w:ascii="Arial" w:hAnsi="Arial" w:cs="Arial"/>
          <w:color w:val="auto"/>
        </w:rPr>
        <w:t>ard</w:t>
      </w:r>
      <w:r w:rsidR="006D56EE" w:rsidRPr="009B516F">
        <w:rPr>
          <w:rFonts w:ascii="Arial" w:hAnsi="Arial" w:cs="Arial"/>
          <w:color w:val="auto"/>
        </w:rPr>
        <w:t>ing</w:t>
      </w:r>
      <w:r w:rsidR="00D75C44" w:rsidRPr="009B516F">
        <w:rPr>
          <w:rFonts w:ascii="Arial" w:hAnsi="Arial" w:cs="Arial"/>
          <w:color w:val="auto"/>
        </w:rPr>
        <w:t xml:space="preserve"> cleaning throughout a Covid-19 related outbreak </w:t>
      </w:r>
      <w:r w:rsidR="00D36178" w:rsidRPr="009B516F">
        <w:rPr>
          <w:rFonts w:ascii="Arial" w:hAnsi="Arial" w:cs="Arial"/>
          <w:color w:val="auto"/>
        </w:rPr>
        <w:t xml:space="preserve">they advise cleaning occurred as per Infection Control Protocols </w:t>
      </w:r>
      <w:r w:rsidR="00853E54" w:rsidRPr="009B516F">
        <w:rPr>
          <w:rFonts w:ascii="Arial" w:hAnsi="Arial" w:cs="Arial"/>
          <w:color w:val="auto"/>
        </w:rPr>
        <w:t>used by the service</w:t>
      </w:r>
      <w:r w:rsidR="006D56EE" w:rsidRPr="009B516F">
        <w:rPr>
          <w:rFonts w:ascii="Arial" w:hAnsi="Arial" w:cs="Arial"/>
          <w:color w:val="auto"/>
        </w:rPr>
        <w:t>’</w:t>
      </w:r>
      <w:r w:rsidR="00853E54" w:rsidRPr="009B516F">
        <w:rPr>
          <w:rFonts w:ascii="Arial" w:hAnsi="Arial" w:cs="Arial"/>
          <w:color w:val="auto"/>
        </w:rPr>
        <w:t>s external cleaning provider, citing touchpoint cleaning conducted by care staff (rather than external cleaning staff) as a</w:t>
      </w:r>
      <w:r w:rsidR="006D56EE" w:rsidRPr="009B516F">
        <w:rPr>
          <w:rFonts w:ascii="Arial" w:hAnsi="Arial" w:cs="Arial"/>
          <w:color w:val="auto"/>
        </w:rPr>
        <w:t xml:space="preserve"> strategy to minimise </w:t>
      </w:r>
      <w:r w:rsidR="00B053A3" w:rsidRPr="009B516F">
        <w:rPr>
          <w:rFonts w:ascii="Arial" w:hAnsi="Arial" w:cs="Arial"/>
          <w:color w:val="auto"/>
        </w:rPr>
        <w:t>transfer of infection</w:t>
      </w:r>
      <w:r w:rsidR="00830504">
        <w:rPr>
          <w:rFonts w:ascii="Arial" w:hAnsi="Arial" w:cs="Arial"/>
          <w:color w:val="auto"/>
        </w:rPr>
        <w:t>. T</w:t>
      </w:r>
      <w:r w:rsidR="00646EED" w:rsidRPr="009B516F">
        <w:rPr>
          <w:rFonts w:ascii="Arial" w:hAnsi="Arial" w:cs="Arial"/>
          <w:color w:val="auto"/>
        </w:rPr>
        <w:t xml:space="preserve">he service’s monitoring/reporting of repair processes was </w:t>
      </w:r>
      <w:r w:rsidR="00830504">
        <w:rPr>
          <w:rFonts w:ascii="Arial" w:hAnsi="Arial" w:cs="Arial"/>
          <w:color w:val="auto"/>
        </w:rPr>
        <w:t>supplied</w:t>
      </w:r>
      <w:r w:rsidR="004D42DF">
        <w:rPr>
          <w:rFonts w:ascii="Arial" w:hAnsi="Arial" w:cs="Arial"/>
          <w:color w:val="auto"/>
        </w:rPr>
        <w:t xml:space="preserve">, plus </w:t>
      </w:r>
      <w:r w:rsidR="00191057">
        <w:rPr>
          <w:rFonts w:ascii="Arial" w:hAnsi="Arial" w:cs="Arial"/>
          <w:color w:val="auto"/>
        </w:rPr>
        <w:t xml:space="preserve">advice of planned </w:t>
      </w:r>
      <w:r w:rsidR="00496806">
        <w:rPr>
          <w:rFonts w:ascii="Arial" w:hAnsi="Arial" w:cs="Arial"/>
          <w:color w:val="auto"/>
        </w:rPr>
        <w:t xml:space="preserve">regular environmental </w:t>
      </w:r>
      <w:r w:rsidR="00191057">
        <w:rPr>
          <w:rFonts w:ascii="Arial" w:hAnsi="Arial" w:cs="Arial"/>
          <w:color w:val="auto"/>
        </w:rPr>
        <w:t>audits</w:t>
      </w:r>
      <w:r w:rsidR="00646EED" w:rsidRPr="009B516F">
        <w:rPr>
          <w:rFonts w:ascii="Arial" w:hAnsi="Arial" w:cs="Arial"/>
          <w:color w:val="auto"/>
        </w:rPr>
        <w:t>.</w:t>
      </w:r>
    </w:p>
    <w:p w14:paraId="700B7895" w14:textId="0A1E16DA" w:rsidR="00D32C4B" w:rsidRPr="00000C4C" w:rsidRDefault="00C106A0" w:rsidP="00523505">
      <w:pPr>
        <w:spacing w:before="240" w:line="276" w:lineRule="auto"/>
        <w:rPr>
          <w:rFonts w:ascii="Arial" w:eastAsia="Calibri" w:hAnsi="Arial" w:cs="Arial"/>
          <w:color w:val="auto"/>
        </w:rPr>
      </w:pPr>
      <w:r w:rsidRPr="009D7B2E">
        <w:rPr>
          <w:rFonts w:ascii="Arial" w:hAnsi="Arial" w:cs="Arial"/>
          <w:color w:val="auto"/>
        </w:rPr>
        <w:t>I</w:t>
      </w:r>
      <w:r w:rsidR="00226817">
        <w:rPr>
          <w:rFonts w:ascii="Arial" w:hAnsi="Arial" w:cs="Arial"/>
          <w:color w:val="auto"/>
        </w:rPr>
        <w:t>n coming to a view on compliance, I</w:t>
      </w:r>
      <w:r w:rsidRPr="009D7B2E">
        <w:rPr>
          <w:rFonts w:ascii="Arial" w:hAnsi="Arial" w:cs="Arial"/>
          <w:color w:val="auto"/>
        </w:rPr>
        <w:t xml:space="preserve"> </w:t>
      </w:r>
      <w:r w:rsidR="006340AC">
        <w:rPr>
          <w:rFonts w:ascii="Arial" w:hAnsi="Arial" w:cs="Arial"/>
          <w:color w:val="auto"/>
        </w:rPr>
        <w:t xml:space="preserve">find </w:t>
      </w:r>
      <w:r w:rsidR="00523505" w:rsidRPr="009D7B2E">
        <w:rPr>
          <w:rFonts w:ascii="Arial" w:eastAsia="Calibri" w:hAnsi="Arial" w:cs="Arial"/>
          <w:color w:val="auto"/>
        </w:rPr>
        <w:t xml:space="preserve">positive feedback received from </w:t>
      </w:r>
      <w:r w:rsidR="00854D84" w:rsidRPr="009D7B2E">
        <w:rPr>
          <w:rFonts w:ascii="Arial" w:eastAsia="Calibri" w:hAnsi="Arial" w:cs="Arial"/>
          <w:color w:val="auto"/>
        </w:rPr>
        <w:t>most</w:t>
      </w:r>
      <w:r w:rsidR="00B06E32" w:rsidRPr="009D7B2E">
        <w:rPr>
          <w:rFonts w:ascii="Arial" w:eastAsia="Calibri" w:hAnsi="Arial" w:cs="Arial"/>
          <w:color w:val="auto"/>
        </w:rPr>
        <w:t xml:space="preserve"> </w:t>
      </w:r>
      <w:r w:rsidR="00523505" w:rsidRPr="009D7B2E">
        <w:rPr>
          <w:rFonts w:ascii="Arial" w:eastAsia="Calibri" w:hAnsi="Arial" w:cs="Arial"/>
          <w:color w:val="auto"/>
        </w:rPr>
        <w:t>consumers</w:t>
      </w:r>
      <w:r w:rsidR="001F6E9C">
        <w:rPr>
          <w:rFonts w:ascii="Arial" w:eastAsia="Calibri" w:hAnsi="Arial" w:cs="Arial"/>
          <w:color w:val="auto"/>
        </w:rPr>
        <w:t>/</w:t>
      </w:r>
      <w:r w:rsidR="00523505" w:rsidRPr="009D7B2E">
        <w:rPr>
          <w:rFonts w:ascii="Arial" w:eastAsia="Calibri" w:hAnsi="Arial" w:cs="Arial"/>
          <w:color w:val="auto"/>
        </w:rPr>
        <w:t>representatives</w:t>
      </w:r>
      <w:r w:rsidR="00520FD6" w:rsidRPr="009D7B2E">
        <w:rPr>
          <w:rFonts w:ascii="Arial" w:eastAsia="Calibri" w:hAnsi="Arial" w:cs="Arial"/>
          <w:color w:val="auto"/>
        </w:rPr>
        <w:t>, and th</w:t>
      </w:r>
      <w:r w:rsidR="00523505" w:rsidRPr="009D7B2E">
        <w:rPr>
          <w:rFonts w:ascii="Arial" w:eastAsia="Calibri" w:hAnsi="Arial" w:cs="Arial"/>
          <w:color w:val="auto"/>
        </w:rPr>
        <w:t xml:space="preserve">e approved provider’s self-monitoring processes resulting in identification/authorisation of </w:t>
      </w:r>
      <w:r w:rsidR="009875BC" w:rsidRPr="009D7B2E">
        <w:rPr>
          <w:rFonts w:ascii="Arial" w:eastAsia="Calibri" w:hAnsi="Arial" w:cs="Arial"/>
          <w:color w:val="auto"/>
        </w:rPr>
        <w:t>repair work</w:t>
      </w:r>
      <w:r w:rsidR="00854D84" w:rsidRPr="009D7B2E">
        <w:rPr>
          <w:rFonts w:ascii="Arial" w:eastAsia="Calibri" w:hAnsi="Arial" w:cs="Arial"/>
          <w:color w:val="auto"/>
        </w:rPr>
        <w:t>, to be</w:t>
      </w:r>
      <w:r w:rsidR="004C6CC7" w:rsidRPr="009D7B2E">
        <w:rPr>
          <w:rFonts w:ascii="Arial" w:eastAsia="Calibri" w:hAnsi="Arial" w:cs="Arial"/>
          <w:color w:val="auto"/>
        </w:rPr>
        <w:t xml:space="preserve"> compelling. </w:t>
      </w:r>
      <w:r w:rsidR="00203560">
        <w:rPr>
          <w:rFonts w:ascii="Arial" w:eastAsia="Calibri" w:hAnsi="Arial" w:cs="Arial"/>
          <w:color w:val="auto"/>
        </w:rPr>
        <w:t>While I</w:t>
      </w:r>
      <w:r w:rsidR="008C1306">
        <w:rPr>
          <w:rFonts w:ascii="Arial" w:eastAsia="Calibri" w:hAnsi="Arial" w:cs="Arial"/>
          <w:color w:val="auto"/>
        </w:rPr>
        <w:t xml:space="preserve"> appreciate the approved provider’s view in relation to safety precautions due to </w:t>
      </w:r>
      <w:r w:rsidR="00000C4C">
        <w:rPr>
          <w:rFonts w:ascii="Arial" w:eastAsia="Calibri" w:hAnsi="Arial" w:cs="Arial"/>
          <w:color w:val="auto"/>
        </w:rPr>
        <w:t xml:space="preserve">service’s </w:t>
      </w:r>
      <w:r w:rsidR="008C1306">
        <w:rPr>
          <w:rFonts w:ascii="Arial" w:eastAsia="Calibri" w:hAnsi="Arial" w:cs="Arial"/>
          <w:color w:val="auto"/>
        </w:rPr>
        <w:t xml:space="preserve">proximity to a regional road, </w:t>
      </w:r>
      <w:r w:rsidR="00BB68C4" w:rsidRPr="009D7B2E">
        <w:rPr>
          <w:rFonts w:ascii="Arial" w:eastAsia="Calibri" w:hAnsi="Arial" w:cs="Arial"/>
          <w:color w:val="auto"/>
        </w:rPr>
        <w:t xml:space="preserve">I am concerned </w:t>
      </w:r>
      <w:r w:rsidR="007941CF" w:rsidRPr="009D7B2E">
        <w:rPr>
          <w:rFonts w:ascii="Arial" w:eastAsia="Calibri" w:hAnsi="Arial" w:cs="Arial"/>
          <w:color w:val="auto"/>
        </w:rPr>
        <w:t xml:space="preserve">the service </w:t>
      </w:r>
      <w:r w:rsidR="00BB68C4" w:rsidRPr="009D7B2E">
        <w:rPr>
          <w:rFonts w:ascii="Arial" w:eastAsia="Calibri" w:hAnsi="Arial" w:cs="Arial"/>
          <w:color w:val="auto"/>
        </w:rPr>
        <w:t xml:space="preserve">did </w:t>
      </w:r>
      <w:r w:rsidR="007941CF" w:rsidRPr="009D7B2E">
        <w:rPr>
          <w:rFonts w:ascii="Arial" w:eastAsia="Calibri" w:hAnsi="Arial" w:cs="Arial"/>
          <w:color w:val="auto"/>
        </w:rPr>
        <w:t xml:space="preserve">not self-identify consumers were not </w:t>
      </w:r>
      <w:r w:rsidR="00121D76">
        <w:rPr>
          <w:rFonts w:ascii="Arial" w:eastAsia="Calibri" w:hAnsi="Arial" w:cs="Arial"/>
          <w:color w:val="auto"/>
        </w:rPr>
        <w:t>enable</w:t>
      </w:r>
      <w:r w:rsidR="00B53480">
        <w:rPr>
          <w:rFonts w:ascii="Arial" w:eastAsia="Calibri" w:hAnsi="Arial" w:cs="Arial"/>
          <w:color w:val="auto"/>
        </w:rPr>
        <w:t>d</w:t>
      </w:r>
      <w:r w:rsidR="00121D76">
        <w:rPr>
          <w:rFonts w:ascii="Arial" w:eastAsia="Calibri" w:hAnsi="Arial" w:cs="Arial"/>
          <w:color w:val="auto"/>
        </w:rPr>
        <w:t xml:space="preserve"> </w:t>
      </w:r>
      <w:r w:rsidR="007941CF" w:rsidRPr="009D7B2E">
        <w:rPr>
          <w:rFonts w:ascii="Arial" w:eastAsia="Calibri" w:hAnsi="Arial" w:cs="Arial"/>
          <w:color w:val="auto"/>
        </w:rPr>
        <w:t>to freely</w:t>
      </w:r>
      <w:r w:rsidR="00846D7B">
        <w:rPr>
          <w:rFonts w:ascii="Arial" w:eastAsia="Calibri" w:hAnsi="Arial" w:cs="Arial"/>
          <w:color w:val="auto"/>
        </w:rPr>
        <w:t>/independently</w:t>
      </w:r>
      <w:r w:rsidR="007941CF" w:rsidRPr="009D7B2E">
        <w:rPr>
          <w:rFonts w:ascii="Arial" w:eastAsia="Calibri" w:hAnsi="Arial" w:cs="Arial"/>
          <w:color w:val="auto"/>
        </w:rPr>
        <w:t xml:space="preserve"> exit </w:t>
      </w:r>
      <w:r w:rsidR="00121D76">
        <w:rPr>
          <w:rFonts w:ascii="Arial" w:eastAsia="Calibri" w:hAnsi="Arial" w:cs="Arial"/>
          <w:color w:val="auto"/>
        </w:rPr>
        <w:t xml:space="preserve">the </w:t>
      </w:r>
      <w:r w:rsidR="00653E60">
        <w:rPr>
          <w:rFonts w:ascii="Arial" w:eastAsia="Calibri" w:hAnsi="Arial" w:cs="Arial"/>
          <w:color w:val="auto"/>
        </w:rPr>
        <w:t>grounds</w:t>
      </w:r>
      <w:r w:rsidR="008C1306">
        <w:rPr>
          <w:rFonts w:ascii="Arial" w:eastAsia="Calibri" w:hAnsi="Arial" w:cs="Arial"/>
          <w:color w:val="auto"/>
        </w:rPr>
        <w:t xml:space="preserve">. </w:t>
      </w:r>
      <w:r w:rsidR="008C1306" w:rsidRPr="00000C4C">
        <w:rPr>
          <w:rFonts w:ascii="Arial" w:eastAsia="Calibri" w:hAnsi="Arial" w:cs="Arial"/>
          <w:color w:val="auto"/>
        </w:rPr>
        <w:t xml:space="preserve">I </w:t>
      </w:r>
      <w:r w:rsidR="00BC27CA" w:rsidRPr="00000C4C">
        <w:rPr>
          <w:rFonts w:ascii="Arial" w:eastAsia="Calibri" w:hAnsi="Arial" w:cs="Arial"/>
          <w:color w:val="auto"/>
        </w:rPr>
        <w:t xml:space="preserve">note a lack of consumer feedback relating to inability to </w:t>
      </w:r>
      <w:r w:rsidR="00121D76" w:rsidRPr="00000C4C">
        <w:rPr>
          <w:rFonts w:ascii="Arial" w:eastAsia="Calibri" w:hAnsi="Arial" w:cs="Arial"/>
          <w:color w:val="auto"/>
        </w:rPr>
        <w:t xml:space="preserve">gain egress and </w:t>
      </w:r>
      <w:r w:rsidR="008C1306" w:rsidRPr="00000C4C">
        <w:rPr>
          <w:rFonts w:ascii="Arial" w:eastAsia="Calibri" w:hAnsi="Arial" w:cs="Arial"/>
          <w:color w:val="auto"/>
        </w:rPr>
        <w:t xml:space="preserve">am </w:t>
      </w:r>
      <w:r w:rsidR="008A4C32" w:rsidRPr="00000C4C">
        <w:rPr>
          <w:rFonts w:ascii="Arial" w:eastAsia="Calibri" w:hAnsi="Arial" w:cs="Arial"/>
          <w:color w:val="auto"/>
        </w:rPr>
        <w:t>persuaded</w:t>
      </w:r>
      <w:r w:rsidR="001C5BDC" w:rsidRPr="00000C4C">
        <w:rPr>
          <w:rFonts w:ascii="Arial" w:eastAsia="Calibri" w:hAnsi="Arial" w:cs="Arial"/>
          <w:color w:val="auto"/>
        </w:rPr>
        <w:t xml:space="preserve"> by the approved provider’s immediate actions </w:t>
      </w:r>
      <w:r w:rsidR="00373BAD" w:rsidRPr="00000C4C">
        <w:rPr>
          <w:rFonts w:ascii="Arial" w:eastAsia="Calibri" w:hAnsi="Arial" w:cs="Arial"/>
          <w:color w:val="auto"/>
        </w:rPr>
        <w:t>to rectify this issue</w:t>
      </w:r>
      <w:r w:rsidR="00F41F93" w:rsidRPr="00000C4C">
        <w:rPr>
          <w:rFonts w:ascii="Arial" w:eastAsia="Calibri" w:hAnsi="Arial" w:cs="Arial"/>
          <w:color w:val="auto"/>
        </w:rPr>
        <w:t>,</w:t>
      </w:r>
      <w:r w:rsidR="00373BAD" w:rsidRPr="00000C4C">
        <w:rPr>
          <w:rFonts w:ascii="Arial" w:eastAsia="Calibri" w:hAnsi="Arial" w:cs="Arial"/>
          <w:color w:val="auto"/>
        </w:rPr>
        <w:t xml:space="preserve"> </w:t>
      </w:r>
      <w:r w:rsidR="00B53480" w:rsidRPr="00000C4C">
        <w:rPr>
          <w:rFonts w:ascii="Arial" w:eastAsia="Calibri" w:hAnsi="Arial" w:cs="Arial"/>
          <w:color w:val="auto"/>
        </w:rPr>
        <w:t>plus</w:t>
      </w:r>
      <w:r w:rsidR="00373BAD" w:rsidRPr="00000C4C">
        <w:rPr>
          <w:rFonts w:ascii="Arial" w:eastAsia="Calibri" w:hAnsi="Arial" w:cs="Arial"/>
          <w:color w:val="auto"/>
        </w:rPr>
        <w:t xml:space="preserve"> commitment to review</w:t>
      </w:r>
      <w:r w:rsidR="0020190B" w:rsidRPr="00000C4C">
        <w:rPr>
          <w:rFonts w:ascii="Arial" w:eastAsia="Calibri" w:hAnsi="Arial" w:cs="Arial"/>
          <w:color w:val="auto"/>
        </w:rPr>
        <w:t xml:space="preserve"> </w:t>
      </w:r>
      <w:r w:rsidR="00F41F93" w:rsidRPr="00000C4C">
        <w:rPr>
          <w:rFonts w:ascii="Arial" w:eastAsia="Calibri" w:hAnsi="Arial" w:cs="Arial"/>
          <w:color w:val="auto"/>
        </w:rPr>
        <w:t xml:space="preserve">organisational </w:t>
      </w:r>
      <w:r w:rsidR="0020190B" w:rsidRPr="00000C4C">
        <w:rPr>
          <w:rFonts w:ascii="Arial" w:eastAsia="Calibri" w:hAnsi="Arial" w:cs="Arial"/>
          <w:color w:val="auto"/>
        </w:rPr>
        <w:t>policy guidance documentation.</w:t>
      </w:r>
      <w:r w:rsidR="00DC32BB" w:rsidRPr="00000C4C">
        <w:rPr>
          <w:rFonts w:ascii="Arial" w:eastAsia="Calibri" w:hAnsi="Arial" w:cs="Arial"/>
          <w:color w:val="auto"/>
        </w:rPr>
        <w:t xml:space="preserve"> </w:t>
      </w:r>
    </w:p>
    <w:p w14:paraId="033BBF5F" w14:textId="11C066D5" w:rsidR="00523505" w:rsidRPr="00F41F93" w:rsidRDefault="00523505" w:rsidP="00523505">
      <w:pPr>
        <w:spacing w:before="240" w:line="276" w:lineRule="auto"/>
        <w:rPr>
          <w:rFonts w:ascii="Arial" w:eastAsia="Calibri" w:hAnsi="Arial" w:cs="Arial"/>
          <w:color w:val="auto"/>
        </w:rPr>
      </w:pPr>
      <w:r w:rsidRPr="00000C4C">
        <w:rPr>
          <w:rFonts w:ascii="Arial" w:eastAsia="Calibri" w:hAnsi="Arial" w:cs="Arial"/>
          <w:color w:val="auto"/>
        </w:rPr>
        <w:t>For these reasons I find requirement 5(3)(b) is compliant.</w:t>
      </w:r>
    </w:p>
    <w:p w14:paraId="0AA75AA8" w14:textId="77777777" w:rsidR="00BE6213" w:rsidRPr="001759E3" w:rsidRDefault="00BE6213" w:rsidP="00BE6213">
      <w:pPr>
        <w:spacing w:before="240" w:line="276" w:lineRule="auto"/>
        <w:rPr>
          <w:rFonts w:ascii="Arial" w:hAnsi="Arial" w:cs="Arial"/>
          <w:color w:val="auto"/>
          <w:u w:val="single"/>
        </w:rPr>
      </w:pPr>
      <w:r w:rsidRPr="001759E3">
        <w:rPr>
          <w:rFonts w:ascii="Arial" w:hAnsi="Arial" w:cs="Arial"/>
          <w:color w:val="auto"/>
          <w:u w:val="single"/>
        </w:rPr>
        <w:t>Requirement 5(3)(c)</w:t>
      </w:r>
    </w:p>
    <w:p w14:paraId="32ED9DEB" w14:textId="02829B7D" w:rsidR="00FD0632" w:rsidRPr="00A25D53" w:rsidRDefault="003B21FD" w:rsidP="004456D4">
      <w:pPr>
        <w:spacing w:before="240" w:line="276" w:lineRule="auto"/>
        <w:rPr>
          <w:rFonts w:ascii="Arial" w:eastAsia="Calibri" w:hAnsi="Arial" w:cs="Arial"/>
          <w:color w:val="auto"/>
        </w:rPr>
      </w:pPr>
      <w:r w:rsidRPr="001759E3">
        <w:rPr>
          <w:rFonts w:ascii="Arial" w:eastAsia="Calibri" w:hAnsi="Arial" w:cs="Arial"/>
          <w:color w:val="auto"/>
        </w:rPr>
        <w:t>Most i</w:t>
      </w:r>
      <w:r w:rsidR="00BE6213" w:rsidRPr="001759E3">
        <w:rPr>
          <w:rFonts w:ascii="Arial" w:eastAsia="Calibri" w:hAnsi="Arial" w:cs="Arial"/>
          <w:color w:val="auto"/>
        </w:rPr>
        <w:t>nterviewed consumers and representatives consider furniture, fittings and equipment to be safe, suitable, clean and well-maintained</w:t>
      </w:r>
      <w:r w:rsidR="00FF468C" w:rsidRPr="001759E3">
        <w:rPr>
          <w:rFonts w:ascii="Arial" w:eastAsia="Calibri" w:hAnsi="Arial" w:cs="Arial"/>
          <w:color w:val="auto"/>
        </w:rPr>
        <w:t xml:space="preserve">. </w:t>
      </w:r>
      <w:r w:rsidR="00BE6213" w:rsidRPr="001759E3">
        <w:rPr>
          <w:rFonts w:ascii="Arial" w:eastAsia="Calibri" w:hAnsi="Arial" w:cs="Arial"/>
          <w:color w:val="auto"/>
        </w:rPr>
        <w:t xml:space="preserve">The assessment team observed some </w:t>
      </w:r>
      <w:r w:rsidR="00FF468C" w:rsidRPr="001759E3">
        <w:rPr>
          <w:rFonts w:ascii="Arial" w:eastAsia="Calibri" w:hAnsi="Arial" w:cs="Arial"/>
          <w:color w:val="auto"/>
        </w:rPr>
        <w:t xml:space="preserve">furniture and equipment to be </w:t>
      </w:r>
      <w:r w:rsidR="00C84699" w:rsidRPr="001759E3">
        <w:rPr>
          <w:rFonts w:ascii="Arial" w:eastAsia="Calibri" w:hAnsi="Arial" w:cs="Arial"/>
          <w:color w:val="auto"/>
        </w:rPr>
        <w:t>unclean/in need of repair and</w:t>
      </w:r>
      <w:r w:rsidR="00332C97" w:rsidRPr="001759E3">
        <w:rPr>
          <w:rFonts w:ascii="Arial" w:eastAsia="Calibri" w:hAnsi="Arial" w:cs="Arial"/>
          <w:color w:val="auto"/>
        </w:rPr>
        <w:t xml:space="preserve"> preventative maintenance processes to be inconsistent and/or incomplete.</w:t>
      </w:r>
      <w:r w:rsidR="00C30F0F">
        <w:rPr>
          <w:rFonts w:ascii="Arial" w:eastAsia="Calibri" w:hAnsi="Arial" w:cs="Arial"/>
          <w:color w:val="auto"/>
        </w:rPr>
        <w:t xml:space="preserve"> </w:t>
      </w:r>
      <w:r w:rsidR="00541F42" w:rsidRPr="00A25D53">
        <w:rPr>
          <w:rFonts w:ascii="Arial" w:eastAsia="Calibri" w:hAnsi="Arial" w:cs="Arial"/>
          <w:color w:val="auto"/>
        </w:rPr>
        <w:t>Ma</w:t>
      </w:r>
      <w:r w:rsidR="003B579F" w:rsidRPr="00A25D53">
        <w:rPr>
          <w:rFonts w:ascii="Arial" w:eastAsia="Calibri" w:hAnsi="Arial" w:cs="Arial"/>
          <w:color w:val="auto"/>
        </w:rPr>
        <w:t xml:space="preserve">nagement and staff </w:t>
      </w:r>
      <w:r w:rsidR="00150091" w:rsidRPr="00A25D53">
        <w:rPr>
          <w:rFonts w:ascii="Arial" w:eastAsia="Calibri" w:hAnsi="Arial" w:cs="Arial"/>
          <w:color w:val="auto"/>
        </w:rPr>
        <w:t xml:space="preserve">gave conflicting information relating to responsibility for </w:t>
      </w:r>
      <w:r w:rsidR="001D1ADF" w:rsidRPr="00A25D53">
        <w:rPr>
          <w:rFonts w:ascii="Arial" w:eastAsia="Calibri" w:hAnsi="Arial" w:cs="Arial"/>
          <w:color w:val="auto"/>
        </w:rPr>
        <w:t xml:space="preserve">thorough cleaning </w:t>
      </w:r>
      <w:r w:rsidR="00EE2E34" w:rsidRPr="00A25D53">
        <w:rPr>
          <w:rFonts w:ascii="Arial" w:eastAsia="Calibri" w:hAnsi="Arial" w:cs="Arial"/>
          <w:color w:val="auto"/>
        </w:rPr>
        <w:t xml:space="preserve">of </w:t>
      </w:r>
      <w:r w:rsidR="00150091" w:rsidRPr="00A25D53">
        <w:rPr>
          <w:rFonts w:ascii="Arial" w:eastAsia="Calibri" w:hAnsi="Arial" w:cs="Arial"/>
          <w:color w:val="auto"/>
        </w:rPr>
        <w:t>f</w:t>
      </w:r>
      <w:r w:rsidR="00A74BF5" w:rsidRPr="00A25D53">
        <w:rPr>
          <w:rFonts w:ascii="Arial" w:eastAsia="Calibri" w:hAnsi="Arial" w:cs="Arial"/>
          <w:color w:val="auto"/>
        </w:rPr>
        <w:t>urniture</w:t>
      </w:r>
      <w:r w:rsidR="00ED74B6" w:rsidRPr="00A25D53">
        <w:rPr>
          <w:rFonts w:ascii="Arial" w:eastAsia="Calibri" w:hAnsi="Arial" w:cs="Arial"/>
          <w:color w:val="auto"/>
        </w:rPr>
        <w:t xml:space="preserve">. </w:t>
      </w:r>
      <w:r w:rsidR="005C4A76">
        <w:rPr>
          <w:rFonts w:ascii="Arial" w:eastAsia="Calibri" w:hAnsi="Arial" w:cs="Arial"/>
          <w:color w:val="auto"/>
        </w:rPr>
        <w:t>The assessment team note a</w:t>
      </w:r>
      <w:r w:rsidR="00FD0632" w:rsidRPr="00A25D53">
        <w:rPr>
          <w:rFonts w:ascii="Arial" w:eastAsia="Calibri" w:hAnsi="Arial" w:cs="Arial"/>
          <w:color w:val="auto"/>
        </w:rPr>
        <w:t xml:space="preserve"> system for</w:t>
      </w:r>
      <w:r w:rsidR="007B60EF" w:rsidRPr="00A25D53">
        <w:rPr>
          <w:rFonts w:ascii="Arial" w:eastAsia="Calibri" w:hAnsi="Arial" w:cs="Arial"/>
          <w:color w:val="auto"/>
        </w:rPr>
        <w:t xml:space="preserve"> ha</w:t>
      </w:r>
      <w:r w:rsidR="00FD0632" w:rsidRPr="00A25D53">
        <w:rPr>
          <w:rFonts w:ascii="Arial" w:eastAsia="Calibri" w:hAnsi="Arial" w:cs="Arial"/>
          <w:color w:val="auto"/>
        </w:rPr>
        <w:t>zard identification was not evident.</w:t>
      </w:r>
      <w:r w:rsidR="00E44547" w:rsidRPr="00A25D53">
        <w:rPr>
          <w:rFonts w:ascii="Arial" w:eastAsia="Calibri" w:hAnsi="Arial" w:cs="Arial"/>
          <w:color w:val="auto"/>
        </w:rPr>
        <w:t xml:space="preserve"> Maintenance staff</w:t>
      </w:r>
      <w:r w:rsidR="006E7229" w:rsidRPr="00A25D53">
        <w:rPr>
          <w:rFonts w:ascii="Arial" w:eastAsia="Calibri" w:hAnsi="Arial" w:cs="Arial"/>
          <w:color w:val="auto"/>
        </w:rPr>
        <w:t xml:space="preserve"> </w:t>
      </w:r>
      <w:r w:rsidR="00BA42D5">
        <w:rPr>
          <w:rFonts w:ascii="Arial" w:eastAsia="Calibri" w:hAnsi="Arial" w:cs="Arial"/>
          <w:color w:val="auto"/>
        </w:rPr>
        <w:t>explained</w:t>
      </w:r>
      <w:r w:rsidR="00D65796">
        <w:rPr>
          <w:rFonts w:ascii="Arial" w:eastAsia="Calibri" w:hAnsi="Arial" w:cs="Arial"/>
          <w:color w:val="auto"/>
        </w:rPr>
        <w:t xml:space="preserve"> </w:t>
      </w:r>
      <w:r w:rsidR="0010331F">
        <w:rPr>
          <w:rFonts w:ascii="Arial" w:eastAsia="Calibri" w:hAnsi="Arial" w:cs="Arial"/>
          <w:color w:val="auto"/>
        </w:rPr>
        <w:t>visual observation</w:t>
      </w:r>
      <w:r w:rsidR="00D65796">
        <w:rPr>
          <w:rFonts w:ascii="Arial" w:eastAsia="Calibri" w:hAnsi="Arial" w:cs="Arial"/>
          <w:color w:val="auto"/>
        </w:rPr>
        <w:t xml:space="preserve"> on a regular basis</w:t>
      </w:r>
      <w:r w:rsidR="0010331F">
        <w:rPr>
          <w:rFonts w:ascii="Arial" w:eastAsia="Calibri" w:hAnsi="Arial" w:cs="Arial"/>
          <w:color w:val="auto"/>
        </w:rPr>
        <w:t xml:space="preserve"> identifies issues and </w:t>
      </w:r>
      <w:r w:rsidR="000C3224" w:rsidRPr="00A25D53">
        <w:rPr>
          <w:rFonts w:ascii="Arial" w:eastAsia="Calibri" w:hAnsi="Arial" w:cs="Arial"/>
          <w:color w:val="auto"/>
        </w:rPr>
        <w:t xml:space="preserve">replacement </w:t>
      </w:r>
      <w:r w:rsidR="007B60EF" w:rsidRPr="00A25D53">
        <w:rPr>
          <w:rFonts w:ascii="Arial" w:eastAsia="Calibri" w:hAnsi="Arial" w:cs="Arial"/>
          <w:color w:val="auto"/>
        </w:rPr>
        <w:t xml:space="preserve">occurs </w:t>
      </w:r>
      <w:r w:rsidR="00A8070D" w:rsidRPr="00A25D53">
        <w:rPr>
          <w:rFonts w:ascii="Arial" w:eastAsia="Calibri" w:hAnsi="Arial" w:cs="Arial"/>
          <w:color w:val="auto"/>
        </w:rPr>
        <w:t>whe</w:t>
      </w:r>
      <w:r w:rsidR="00F5615B" w:rsidRPr="00A25D53">
        <w:rPr>
          <w:rFonts w:ascii="Arial" w:eastAsia="Calibri" w:hAnsi="Arial" w:cs="Arial"/>
          <w:color w:val="auto"/>
        </w:rPr>
        <w:t xml:space="preserve">n required. </w:t>
      </w:r>
      <w:r w:rsidR="007B60EF" w:rsidRPr="00A25D53">
        <w:rPr>
          <w:rFonts w:ascii="Arial" w:eastAsia="Calibri" w:hAnsi="Arial" w:cs="Arial"/>
          <w:color w:val="auto"/>
        </w:rPr>
        <w:t>The assessment team observed several</w:t>
      </w:r>
      <w:r w:rsidR="00EF128A" w:rsidRPr="00A25D53">
        <w:rPr>
          <w:rFonts w:ascii="Arial" w:eastAsia="Calibri" w:hAnsi="Arial" w:cs="Arial"/>
          <w:color w:val="auto"/>
        </w:rPr>
        <w:t xml:space="preserve"> shower chairs </w:t>
      </w:r>
      <w:r w:rsidR="0027240E" w:rsidRPr="00A25D53">
        <w:rPr>
          <w:rFonts w:ascii="Arial" w:eastAsia="Calibri" w:hAnsi="Arial" w:cs="Arial"/>
          <w:color w:val="auto"/>
        </w:rPr>
        <w:t>marked with rust stains.</w:t>
      </w:r>
      <w:r w:rsidR="00EF128A" w:rsidRPr="00A25D53">
        <w:rPr>
          <w:rFonts w:ascii="Arial" w:eastAsia="Calibri" w:hAnsi="Arial" w:cs="Arial"/>
          <w:color w:val="auto"/>
        </w:rPr>
        <w:t xml:space="preserve"> </w:t>
      </w:r>
    </w:p>
    <w:p w14:paraId="539ED875" w14:textId="1A57B6D5" w:rsidR="008D585F" w:rsidRPr="00C07EF4" w:rsidRDefault="00174D3F" w:rsidP="00C07EF4">
      <w:pPr>
        <w:spacing w:before="240" w:line="276" w:lineRule="auto"/>
        <w:rPr>
          <w:rFonts w:ascii="Arial" w:hAnsi="Arial" w:cs="Arial"/>
          <w:color w:val="auto"/>
        </w:rPr>
      </w:pPr>
      <w:r w:rsidRPr="00C07EF4">
        <w:rPr>
          <w:rFonts w:ascii="Arial" w:hAnsi="Arial" w:cs="Arial"/>
          <w:color w:val="auto"/>
        </w:rPr>
        <w:t>In their response, t</w:t>
      </w:r>
      <w:r w:rsidR="00824266" w:rsidRPr="00C07EF4">
        <w:rPr>
          <w:rFonts w:ascii="Arial" w:hAnsi="Arial" w:cs="Arial"/>
          <w:color w:val="auto"/>
        </w:rPr>
        <w:t xml:space="preserve">he approved provider </w:t>
      </w:r>
      <w:r w:rsidR="00675476" w:rsidRPr="00C07EF4">
        <w:rPr>
          <w:rFonts w:ascii="Arial" w:hAnsi="Arial" w:cs="Arial"/>
          <w:color w:val="auto"/>
        </w:rPr>
        <w:t xml:space="preserve">refutes lack of </w:t>
      </w:r>
      <w:r w:rsidR="003458B4" w:rsidRPr="00C07EF4">
        <w:rPr>
          <w:rFonts w:ascii="Arial" w:hAnsi="Arial" w:cs="Arial"/>
          <w:color w:val="auto"/>
        </w:rPr>
        <w:t xml:space="preserve">processes to identify and rectify issues and evidenced </w:t>
      </w:r>
      <w:r w:rsidR="0085738E" w:rsidRPr="00C07EF4">
        <w:rPr>
          <w:rFonts w:ascii="Arial" w:hAnsi="Arial" w:cs="Arial"/>
          <w:color w:val="auto"/>
        </w:rPr>
        <w:t>request</w:t>
      </w:r>
      <w:r w:rsidR="00222EFA" w:rsidRPr="00C07EF4">
        <w:rPr>
          <w:rFonts w:ascii="Arial" w:hAnsi="Arial" w:cs="Arial"/>
          <w:color w:val="auto"/>
        </w:rPr>
        <w:t>s</w:t>
      </w:r>
      <w:r w:rsidR="008767EB" w:rsidRPr="00C07EF4">
        <w:rPr>
          <w:rFonts w:ascii="Arial" w:hAnsi="Arial" w:cs="Arial"/>
          <w:color w:val="auto"/>
        </w:rPr>
        <w:t xml:space="preserve">/replacement/repair of equipment (including shower chairs) </w:t>
      </w:r>
      <w:r w:rsidR="009E5372" w:rsidRPr="00C07EF4">
        <w:rPr>
          <w:rFonts w:ascii="Arial" w:hAnsi="Arial" w:cs="Arial"/>
          <w:color w:val="auto"/>
        </w:rPr>
        <w:t>completed in a timely manner</w:t>
      </w:r>
      <w:r w:rsidR="002E21A7" w:rsidRPr="00C07EF4">
        <w:rPr>
          <w:rFonts w:ascii="Arial" w:hAnsi="Arial" w:cs="Arial"/>
          <w:color w:val="auto"/>
        </w:rPr>
        <w:t>, plus purchase</w:t>
      </w:r>
      <w:r w:rsidR="008D585F" w:rsidRPr="00C07EF4">
        <w:rPr>
          <w:rFonts w:ascii="Arial" w:hAnsi="Arial" w:cs="Arial"/>
          <w:color w:val="auto"/>
        </w:rPr>
        <w:t xml:space="preserve"> (and delivery) </w:t>
      </w:r>
      <w:r w:rsidR="002E21A7" w:rsidRPr="00C07EF4">
        <w:rPr>
          <w:rFonts w:ascii="Arial" w:hAnsi="Arial" w:cs="Arial"/>
          <w:color w:val="auto"/>
        </w:rPr>
        <w:t xml:space="preserve">of additional </w:t>
      </w:r>
      <w:r w:rsidR="008D585F" w:rsidRPr="00C07EF4">
        <w:rPr>
          <w:rFonts w:ascii="Arial" w:hAnsi="Arial" w:cs="Arial"/>
          <w:color w:val="auto"/>
        </w:rPr>
        <w:t xml:space="preserve">shower </w:t>
      </w:r>
      <w:r w:rsidR="002E21A7" w:rsidRPr="00C07EF4">
        <w:rPr>
          <w:rFonts w:ascii="Arial" w:hAnsi="Arial" w:cs="Arial"/>
          <w:color w:val="auto"/>
        </w:rPr>
        <w:t>chairs</w:t>
      </w:r>
      <w:r w:rsidR="009E5372" w:rsidRPr="00C07EF4">
        <w:rPr>
          <w:rFonts w:ascii="Arial" w:hAnsi="Arial" w:cs="Arial"/>
          <w:color w:val="auto"/>
        </w:rPr>
        <w:t>.</w:t>
      </w:r>
      <w:r w:rsidR="00222EFA" w:rsidRPr="00C07EF4">
        <w:rPr>
          <w:rFonts w:ascii="Arial" w:hAnsi="Arial" w:cs="Arial"/>
          <w:color w:val="auto"/>
        </w:rPr>
        <w:t xml:space="preserve"> </w:t>
      </w:r>
    </w:p>
    <w:p w14:paraId="128CC36B" w14:textId="320DCF23" w:rsidR="00D04B00" w:rsidRPr="00C07EF4" w:rsidRDefault="00D65796" w:rsidP="00C07EF4">
      <w:pPr>
        <w:spacing w:before="240" w:line="276" w:lineRule="auto"/>
        <w:rPr>
          <w:rFonts w:ascii="Arial" w:hAnsi="Arial" w:cs="Arial"/>
          <w:color w:val="auto"/>
        </w:rPr>
      </w:pPr>
      <w:r w:rsidRPr="00222EFA">
        <w:rPr>
          <w:rFonts w:ascii="Arial" w:hAnsi="Arial" w:cs="Arial"/>
          <w:color w:val="auto"/>
        </w:rPr>
        <w:t xml:space="preserve">In coming </w:t>
      </w:r>
      <w:r>
        <w:rPr>
          <w:rFonts w:ascii="Arial" w:hAnsi="Arial" w:cs="Arial"/>
          <w:color w:val="auto"/>
        </w:rPr>
        <w:t>to a view on compliance, I</w:t>
      </w:r>
      <w:r w:rsidRPr="009D7B2E">
        <w:rPr>
          <w:rFonts w:ascii="Arial" w:hAnsi="Arial" w:cs="Arial"/>
          <w:color w:val="auto"/>
        </w:rPr>
        <w:t xml:space="preserve"> </w:t>
      </w:r>
      <w:r>
        <w:rPr>
          <w:rFonts w:ascii="Arial" w:hAnsi="Arial" w:cs="Arial"/>
          <w:color w:val="auto"/>
        </w:rPr>
        <w:t xml:space="preserve">find </w:t>
      </w:r>
      <w:r w:rsidRPr="00C07EF4">
        <w:rPr>
          <w:rFonts w:ascii="Arial" w:hAnsi="Arial" w:cs="Arial"/>
          <w:color w:val="auto"/>
        </w:rPr>
        <w:t>positive feedback received from most consumers/representatives, and the approved provider’s</w:t>
      </w:r>
      <w:r w:rsidR="00222EFA" w:rsidRPr="00C07EF4">
        <w:rPr>
          <w:rFonts w:ascii="Arial" w:hAnsi="Arial" w:cs="Arial"/>
          <w:color w:val="auto"/>
        </w:rPr>
        <w:t xml:space="preserve"> supporting evidence in relation to pr</w:t>
      </w:r>
      <w:r w:rsidRPr="00C07EF4">
        <w:rPr>
          <w:rFonts w:ascii="Arial" w:hAnsi="Arial" w:cs="Arial"/>
          <w:color w:val="auto"/>
        </w:rPr>
        <w:t xml:space="preserve">ocesses </w:t>
      </w:r>
      <w:r w:rsidR="00222EFA" w:rsidRPr="00C07EF4">
        <w:rPr>
          <w:rFonts w:ascii="Arial" w:hAnsi="Arial" w:cs="Arial"/>
          <w:color w:val="auto"/>
        </w:rPr>
        <w:t xml:space="preserve">for reporting/replacement of </w:t>
      </w:r>
      <w:r w:rsidRPr="00C07EF4">
        <w:rPr>
          <w:rFonts w:ascii="Arial" w:hAnsi="Arial" w:cs="Arial"/>
          <w:color w:val="auto"/>
        </w:rPr>
        <w:t>identifi</w:t>
      </w:r>
      <w:r w:rsidR="00222EFA" w:rsidRPr="00C07EF4">
        <w:rPr>
          <w:rFonts w:ascii="Arial" w:hAnsi="Arial" w:cs="Arial"/>
          <w:color w:val="auto"/>
        </w:rPr>
        <w:t>ed equipment</w:t>
      </w:r>
      <w:r w:rsidRPr="00C07EF4">
        <w:rPr>
          <w:rFonts w:ascii="Arial" w:hAnsi="Arial" w:cs="Arial"/>
          <w:color w:val="auto"/>
        </w:rPr>
        <w:t xml:space="preserve">, to be compelling. </w:t>
      </w:r>
      <w:r w:rsidR="00D04B00" w:rsidRPr="00C07EF4">
        <w:rPr>
          <w:rFonts w:ascii="Arial" w:hAnsi="Arial" w:cs="Arial"/>
          <w:color w:val="auto"/>
        </w:rPr>
        <w:t>I find requirement 5(3)(c) is compliant.</w:t>
      </w:r>
    </w:p>
    <w:p w14:paraId="673723E5" w14:textId="75322743" w:rsidR="00BE6213" w:rsidRPr="00ED0B7C" w:rsidRDefault="00BE6213" w:rsidP="00BE6213">
      <w:pPr>
        <w:spacing w:before="240" w:line="276" w:lineRule="auto"/>
        <w:rPr>
          <w:rFonts w:ascii="Arial" w:eastAsia="Calibri" w:hAnsi="Arial" w:cs="Arial"/>
          <w:color w:val="auto"/>
        </w:rPr>
      </w:pPr>
      <w:r w:rsidRPr="00ED0B7C">
        <w:rPr>
          <w:rFonts w:ascii="Arial" w:hAnsi="Arial" w:cs="Arial"/>
          <w:color w:val="auto"/>
        </w:rPr>
        <w:t>I find the remaining requirement</w:t>
      </w:r>
      <w:r w:rsidRPr="00D04B00">
        <w:rPr>
          <w:rFonts w:ascii="Arial" w:hAnsi="Arial" w:cs="Arial"/>
          <w:color w:val="auto"/>
        </w:rPr>
        <w:t xml:space="preserve"> 5(3)(a) is</w:t>
      </w:r>
      <w:r w:rsidRPr="00ED0B7C">
        <w:rPr>
          <w:rFonts w:ascii="Arial" w:hAnsi="Arial" w:cs="Arial"/>
          <w:color w:val="auto"/>
        </w:rPr>
        <w:t xml:space="preserve"> compliant.</w:t>
      </w:r>
    </w:p>
    <w:p w14:paraId="72EC05CB" w14:textId="77777777" w:rsidR="00426F6C" w:rsidRDefault="00426F6C" w:rsidP="00ED20D1">
      <w:pPr>
        <w:spacing w:before="240" w:line="276" w:lineRule="auto"/>
        <w:rPr>
          <w:rFonts w:ascii="Arial" w:hAnsi="Arial" w:cs="Arial"/>
          <w:color w:val="auto"/>
          <w:u w:val="single"/>
        </w:rPr>
      </w:pPr>
      <w:r>
        <w:rPr>
          <w:rFonts w:ascii="Arial" w:hAnsi="Arial" w:cs="Arial"/>
          <w:color w:val="auto"/>
          <w:u w:val="single"/>
        </w:rPr>
        <w:br w:type="page"/>
      </w:r>
    </w:p>
    <w:p w14:paraId="1E93417C" w14:textId="67D509F6" w:rsidR="00ED20D1" w:rsidRPr="00B14B11" w:rsidRDefault="00ED20D1" w:rsidP="00ED20D1">
      <w:pPr>
        <w:spacing w:before="240" w:line="276" w:lineRule="auto"/>
        <w:rPr>
          <w:rFonts w:ascii="Arial" w:hAnsi="Arial" w:cs="Arial"/>
          <w:color w:val="auto"/>
          <w:u w:val="single"/>
        </w:rPr>
      </w:pPr>
      <w:r w:rsidRPr="00B14B11">
        <w:rPr>
          <w:rFonts w:ascii="Arial" w:hAnsi="Arial" w:cs="Arial"/>
          <w:color w:val="auto"/>
          <w:u w:val="single"/>
        </w:rPr>
        <w:lastRenderedPageBreak/>
        <w:t>Requirement 5(3)(a)</w:t>
      </w:r>
    </w:p>
    <w:p w14:paraId="082BA505" w14:textId="7545AC9A" w:rsidR="00E241ED" w:rsidRPr="000F1092" w:rsidRDefault="002159DC" w:rsidP="00E241ED">
      <w:pPr>
        <w:spacing w:before="240" w:line="276" w:lineRule="auto"/>
        <w:rPr>
          <w:rFonts w:ascii="Arial" w:hAnsi="Arial" w:cs="Arial"/>
          <w:color w:val="auto"/>
        </w:rPr>
      </w:pPr>
      <w:r>
        <w:rPr>
          <w:rFonts w:ascii="Arial" w:hAnsi="Arial" w:cs="Arial"/>
          <w:color w:val="auto"/>
        </w:rPr>
        <w:t>Most i</w:t>
      </w:r>
      <w:r w:rsidR="009E71A2" w:rsidRPr="00A25D53">
        <w:rPr>
          <w:rFonts w:ascii="Arial" w:hAnsi="Arial" w:cs="Arial"/>
          <w:color w:val="auto"/>
        </w:rPr>
        <w:t>nterviewed c</w:t>
      </w:r>
      <w:r w:rsidR="00E241ED" w:rsidRPr="00A25D53">
        <w:rPr>
          <w:rFonts w:ascii="Arial" w:hAnsi="Arial" w:cs="Arial"/>
          <w:color w:val="auto"/>
        </w:rPr>
        <w:t>onsumers</w:t>
      </w:r>
      <w:r>
        <w:rPr>
          <w:rFonts w:ascii="Arial" w:hAnsi="Arial" w:cs="Arial"/>
          <w:color w:val="auto"/>
        </w:rPr>
        <w:t>/</w:t>
      </w:r>
      <w:r w:rsidR="009E71A2" w:rsidRPr="00A25D53">
        <w:rPr>
          <w:rFonts w:ascii="Arial" w:hAnsi="Arial" w:cs="Arial"/>
          <w:color w:val="auto"/>
        </w:rPr>
        <w:t xml:space="preserve">representatives </w:t>
      </w:r>
      <w:r w:rsidR="00E241ED" w:rsidRPr="00A25D53">
        <w:rPr>
          <w:rFonts w:ascii="Arial" w:hAnsi="Arial" w:cs="Arial"/>
          <w:color w:val="auto"/>
        </w:rPr>
        <w:t xml:space="preserve">consider the environment to be safe, clean and well-maintained, </w:t>
      </w:r>
      <w:r>
        <w:rPr>
          <w:rFonts w:ascii="Arial" w:hAnsi="Arial" w:cs="Arial"/>
          <w:color w:val="auto"/>
        </w:rPr>
        <w:t xml:space="preserve">citing </w:t>
      </w:r>
      <w:r w:rsidR="00E241ED" w:rsidRPr="00A25D53">
        <w:rPr>
          <w:rFonts w:ascii="Arial" w:hAnsi="Arial" w:cs="Arial"/>
          <w:color w:val="auto"/>
        </w:rPr>
        <w:t>several indoor/outdoor private and communal areas accessible for engagement with others. They consider the environment is welcoming/home-like, easy to navigate</w:t>
      </w:r>
      <w:r w:rsidR="00874DA0">
        <w:rPr>
          <w:rFonts w:ascii="Arial" w:hAnsi="Arial" w:cs="Arial"/>
          <w:color w:val="auto"/>
        </w:rPr>
        <w:t xml:space="preserve"> and </w:t>
      </w:r>
      <w:r w:rsidR="00E241ED" w:rsidRPr="00A25D53">
        <w:rPr>
          <w:rFonts w:ascii="Arial" w:hAnsi="Arial" w:cs="Arial"/>
          <w:color w:val="auto"/>
        </w:rPr>
        <w:t xml:space="preserve">express enjoyment of garden areas and </w:t>
      </w:r>
      <w:r w:rsidR="0062606E">
        <w:rPr>
          <w:rFonts w:ascii="Arial" w:hAnsi="Arial" w:cs="Arial"/>
          <w:color w:val="auto"/>
        </w:rPr>
        <w:t>café</w:t>
      </w:r>
      <w:r w:rsidR="00E241ED" w:rsidRPr="00A25D53">
        <w:rPr>
          <w:rFonts w:ascii="Arial" w:hAnsi="Arial" w:cs="Arial"/>
          <w:color w:val="auto"/>
        </w:rPr>
        <w:t xml:space="preserve">. </w:t>
      </w:r>
      <w:r w:rsidR="009E71A2" w:rsidRPr="00A25D53">
        <w:rPr>
          <w:rFonts w:ascii="Arial" w:hAnsi="Arial" w:cs="Arial"/>
          <w:color w:val="auto"/>
        </w:rPr>
        <w:t xml:space="preserve">Management noted </w:t>
      </w:r>
      <w:r w:rsidR="004B6219" w:rsidRPr="000F1092">
        <w:rPr>
          <w:rFonts w:ascii="Arial" w:hAnsi="Arial" w:cs="Arial"/>
          <w:color w:val="auto"/>
        </w:rPr>
        <w:t>several areas available fo</w:t>
      </w:r>
      <w:r w:rsidR="000F1092" w:rsidRPr="000F1092">
        <w:rPr>
          <w:rFonts w:ascii="Arial" w:hAnsi="Arial" w:cs="Arial"/>
          <w:color w:val="auto"/>
        </w:rPr>
        <w:t>r community use</w:t>
      </w:r>
      <w:r w:rsidR="00955165">
        <w:rPr>
          <w:rFonts w:ascii="Arial" w:hAnsi="Arial" w:cs="Arial"/>
          <w:color w:val="auto"/>
        </w:rPr>
        <w:t xml:space="preserve"> of</w:t>
      </w:r>
      <w:r w:rsidR="000F1092" w:rsidRPr="000F1092">
        <w:rPr>
          <w:rFonts w:ascii="Arial" w:hAnsi="Arial" w:cs="Arial"/>
          <w:color w:val="auto"/>
        </w:rPr>
        <w:t xml:space="preserve"> social gatherings.</w:t>
      </w:r>
      <w:r w:rsidR="000F1092">
        <w:rPr>
          <w:rFonts w:ascii="Arial" w:hAnsi="Arial" w:cs="Arial"/>
          <w:color w:val="auto"/>
        </w:rPr>
        <w:t xml:space="preserve"> They </w:t>
      </w:r>
      <w:r w:rsidR="008E6F54">
        <w:rPr>
          <w:rFonts w:ascii="Arial" w:hAnsi="Arial" w:cs="Arial"/>
          <w:color w:val="auto"/>
        </w:rPr>
        <w:t>demonstrate systems to assist in providing a welcoming, easy to navigate</w:t>
      </w:r>
      <w:r w:rsidR="00B2106E">
        <w:rPr>
          <w:rFonts w:ascii="Arial" w:hAnsi="Arial" w:cs="Arial"/>
          <w:color w:val="auto"/>
        </w:rPr>
        <w:t xml:space="preserve"> environment to support consumer’s independence, sense of belonging, interaction and function. </w:t>
      </w:r>
    </w:p>
    <w:p w14:paraId="2B1E5A49" w14:textId="646AAB3D" w:rsidR="00941425" w:rsidRPr="00CF7220" w:rsidRDefault="00941425" w:rsidP="00941425">
      <w:pPr>
        <w:spacing w:before="240" w:line="276" w:lineRule="auto"/>
        <w:rPr>
          <w:rFonts w:ascii="Arial" w:hAnsi="Arial" w:cs="Arial"/>
          <w:color w:val="auto"/>
        </w:rPr>
      </w:pPr>
      <w:r w:rsidRPr="00CF7220">
        <w:rPr>
          <w:rFonts w:ascii="Arial" w:hAnsi="Arial" w:cs="Arial"/>
          <w:color w:val="auto"/>
        </w:rPr>
        <w:t xml:space="preserve">The assessment team observed </w:t>
      </w:r>
      <w:r w:rsidR="00764DC2">
        <w:rPr>
          <w:rFonts w:ascii="Arial" w:hAnsi="Arial" w:cs="Arial"/>
          <w:color w:val="auto"/>
        </w:rPr>
        <w:t xml:space="preserve">a one level </w:t>
      </w:r>
      <w:r w:rsidR="00B64928">
        <w:rPr>
          <w:rFonts w:ascii="Arial" w:hAnsi="Arial" w:cs="Arial"/>
          <w:color w:val="auto"/>
        </w:rPr>
        <w:t>livin</w:t>
      </w:r>
      <w:r w:rsidRPr="00CF7220">
        <w:rPr>
          <w:rFonts w:ascii="Arial" w:hAnsi="Arial" w:cs="Arial"/>
          <w:color w:val="auto"/>
        </w:rPr>
        <w:t>g environment</w:t>
      </w:r>
      <w:r w:rsidR="00B64928">
        <w:rPr>
          <w:rFonts w:ascii="Arial" w:hAnsi="Arial" w:cs="Arial"/>
          <w:color w:val="auto"/>
        </w:rPr>
        <w:t>;</w:t>
      </w:r>
      <w:r w:rsidRPr="00CF7220">
        <w:rPr>
          <w:rFonts w:ascii="Arial" w:hAnsi="Arial" w:cs="Arial"/>
          <w:color w:val="auto"/>
        </w:rPr>
        <w:t xml:space="preserve"> several indoor and outdoor communal areas</w:t>
      </w:r>
      <w:r w:rsidR="00B74F2A" w:rsidRPr="00CF7220">
        <w:rPr>
          <w:rFonts w:ascii="Arial" w:hAnsi="Arial" w:cs="Arial"/>
          <w:color w:val="auto"/>
        </w:rPr>
        <w:t xml:space="preserve"> </w:t>
      </w:r>
      <w:r w:rsidRPr="00CF7220">
        <w:rPr>
          <w:rFonts w:ascii="Arial" w:hAnsi="Arial" w:cs="Arial"/>
          <w:color w:val="auto"/>
        </w:rPr>
        <w:t xml:space="preserve">including </w:t>
      </w:r>
      <w:r w:rsidR="00B74F2A" w:rsidRPr="00CF7220">
        <w:rPr>
          <w:rFonts w:ascii="Arial" w:hAnsi="Arial" w:cs="Arial"/>
          <w:color w:val="auto"/>
        </w:rPr>
        <w:t>café</w:t>
      </w:r>
      <w:r w:rsidR="00B64928">
        <w:rPr>
          <w:rFonts w:ascii="Arial" w:hAnsi="Arial" w:cs="Arial"/>
          <w:color w:val="auto"/>
        </w:rPr>
        <w:t>;</w:t>
      </w:r>
      <w:r w:rsidR="00F44F97" w:rsidRPr="00CF7220">
        <w:rPr>
          <w:rFonts w:ascii="Arial" w:hAnsi="Arial" w:cs="Arial"/>
          <w:color w:val="auto"/>
        </w:rPr>
        <w:t xml:space="preserve"> </w:t>
      </w:r>
      <w:r w:rsidR="00B74F2A" w:rsidRPr="00CF7220">
        <w:rPr>
          <w:rFonts w:ascii="Arial" w:hAnsi="Arial" w:cs="Arial"/>
          <w:color w:val="auto"/>
        </w:rPr>
        <w:t>covered walkways boarded by la</w:t>
      </w:r>
      <w:r w:rsidRPr="00CF7220">
        <w:rPr>
          <w:rFonts w:ascii="Arial" w:hAnsi="Arial" w:cs="Arial"/>
          <w:color w:val="auto"/>
        </w:rPr>
        <w:t xml:space="preserve">ndscaped </w:t>
      </w:r>
      <w:r w:rsidR="00B74F2A" w:rsidRPr="00CF7220">
        <w:rPr>
          <w:rFonts w:ascii="Arial" w:hAnsi="Arial" w:cs="Arial"/>
          <w:color w:val="auto"/>
        </w:rPr>
        <w:t>gardens</w:t>
      </w:r>
      <w:r w:rsidR="00F44F97" w:rsidRPr="00CF7220">
        <w:rPr>
          <w:rFonts w:ascii="Arial" w:hAnsi="Arial" w:cs="Arial"/>
          <w:color w:val="auto"/>
        </w:rPr>
        <w:t xml:space="preserve">; </w:t>
      </w:r>
      <w:r w:rsidR="00715A15" w:rsidRPr="00CF7220">
        <w:rPr>
          <w:rFonts w:ascii="Arial" w:hAnsi="Arial" w:cs="Arial"/>
          <w:color w:val="auto"/>
        </w:rPr>
        <w:t>s</w:t>
      </w:r>
      <w:r w:rsidRPr="00CF7220">
        <w:rPr>
          <w:rFonts w:ascii="Arial" w:hAnsi="Arial" w:cs="Arial"/>
          <w:color w:val="auto"/>
        </w:rPr>
        <w:t xml:space="preserve">ignage </w:t>
      </w:r>
      <w:r w:rsidR="002E5D6C" w:rsidRPr="00CF7220">
        <w:rPr>
          <w:rFonts w:ascii="Arial" w:hAnsi="Arial" w:cs="Arial"/>
          <w:color w:val="auto"/>
        </w:rPr>
        <w:t xml:space="preserve">(in multiple languages) </w:t>
      </w:r>
      <w:r w:rsidRPr="00CF7220">
        <w:rPr>
          <w:rFonts w:ascii="Arial" w:hAnsi="Arial" w:cs="Arial"/>
          <w:color w:val="auto"/>
        </w:rPr>
        <w:t>to support wayfinding</w:t>
      </w:r>
      <w:r w:rsidR="00715A15" w:rsidRPr="00CF7220">
        <w:rPr>
          <w:rFonts w:ascii="Arial" w:hAnsi="Arial" w:cs="Arial"/>
          <w:color w:val="auto"/>
        </w:rPr>
        <w:t>; appropriate lighting and temperature control</w:t>
      </w:r>
      <w:r w:rsidRPr="00CF7220">
        <w:rPr>
          <w:rFonts w:ascii="Arial" w:hAnsi="Arial" w:cs="Arial"/>
          <w:color w:val="auto"/>
        </w:rPr>
        <w:t xml:space="preserve">. Furniture is appropriately positioned, and artworks provide a home-like ambience. Consumers rooms contain personalised items/decorations </w:t>
      </w:r>
      <w:r w:rsidR="00764DC2">
        <w:rPr>
          <w:rFonts w:ascii="Arial" w:hAnsi="Arial" w:cs="Arial"/>
          <w:color w:val="auto"/>
        </w:rPr>
        <w:t>to</w:t>
      </w:r>
      <w:r w:rsidRPr="00CF7220">
        <w:rPr>
          <w:rFonts w:ascii="Arial" w:hAnsi="Arial" w:cs="Arial"/>
          <w:color w:val="auto"/>
        </w:rPr>
        <w:t xml:space="preserve"> reflect individuality. </w:t>
      </w:r>
    </w:p>
    <w:p w14:paraId="2B250DEC" w14:textId="77777777" w:rsidR="009B63B2" w:rsidRDefault="009B63B2">
      <w:pPr>
        <w:spacing w:after="160" w:line="259" w:lineRule="auto"/>
        <w:rPr>
          <w:rFonts w:ascii="Arial" w:eastAsiaTheme="majorEastAsia" w:hAnsi="Arial" w:cs="Arial"/>
          <w:b/>
          <w:bCs/>
          <w:sz w:val="30"/>
          <w:szCs w:val="28"/>
        </w:rPr>
      </w:pPr>
      <w:r>
        <w:rPr>
          <w:rFonts w:ascii="Arial" w:hAnsi="Arial" w:cs="Arial"/>
        </w:rPr>
        <w:br w:type="page"/>
      </w:r>
    </w:p>
    <w:p w14:paraId="781C7E40" w14:textId="524E9132"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D1C28" w14:paraId="781C7E43"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1C7E41" w14:textId="77777777" w:rsidR="0050595B" w:rsidRPr="00996FAF" w:rsidRDefault="002540F6" w:rsidP="0050595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1C7E42"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E47"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44"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1C7E45"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81C7E46" w14:textId="5127FAB5"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72D09">
                  <w:rPr>
                    <w:rFonts w:ascii="Arial" w:hAnsi="Arial" w:cs="Arial"/>
                    <w:color w:val="auto"/>
                  </w:rPr>
                  <w:t>Compliant</w:t>
                </w:r>
              </w:sdtContent>
            </w:sdt>
            <w:r w:rsidR="002540F6" w:rsidRPr="00996FAF">
              <w:rPr>
                <w:rFonts w:ascii="Arial" w:hAnsi="Arial" w:cs="Arial"/>
                <w:color w:val="0000FF"/>
              </w:rPr>
              <w:t xml:space="preserve"> </w:t>
            </w:r>
          </w:p>
        </w:tc>
      </w:tr>
      <w:tr w:rsidR="005D1C28" w14:paraId="781C7E4B"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48"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1C7E49"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1C7E4A" w14:textId="2A57CF19"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72D09">
                  <w:rPr>
                    <w:rFonts w:ascii="Arial" w:hAnsi="Arial" w:cs="Arial"/>
                    <w:color w:val="auto"/>
                  </w:rPr>
                  <w:t>Compliant</w:t>
                </w:r>
              </w:sdtContent>
            </w:sdt>
            <w:r w:rsidR="002540F6" w:rsidRPr="00996FAF">
              <w:rPr>
                <w:rFonts w:ascii="Arial" w:hAnsi="Arial" w:cs="Arial"/>
                <w:color w:val="0000FF"/>
              </w:rPr>
              <w:t xml:space="preserve"> </w:t>
            </w:r>
          </w:p>
        </w:tc>
      </w:tr>
      <w:tr w:rsidR="005D1C28" w14:paraId="781C7E4F"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4C"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1C7E4D"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1C7E4E" w14:textId="68BA435B"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72D09">
                  <w:rPr>
                    <w:rFonts w:ascii="Arial" w:hAnsi="Arial" w:cs="Arial"/>
                    <w:color w:val="auto"/>
                  </w:rPr>
                  <w:t>Compliant</w:t>
                </w:r>
              </w:sdtContent>
            </w:sdt>
            <w:r w:rsidR="002540F6" w:rsidRPr="00996FAF">
              <w:rPr>
                <w:rFonts w:ascii="Arial" w:hAnsi="Arial" w:cs="Arial"/>
                <w:color w:val="0000FF"/>
              </w:rPr>
              <w:t xml:space="preserve"> </w:t>
            </w:r>
          </w:p>
        </w:tc>
      </w:tr>
      <w:tr w:rsidR="005D1C28" w14:paraId="781C7E53" w14:textId="77777777" w:rsidTr="005D1C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50"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1C7E51"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1C7E52" w14:textId="1F2AD65D" w:rsidR="0050595B" w:rsidRPr="00996FAF" w:rsidRDefault="00E54562" w:rsidP="00505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72D09">
                  <w:rPr>
                    <w:rFonts w:ascii="Arial" w:hAnsi="Arial" w:cs="Arial"/>
                    <w:color w:val="auto"/>
                  </w:rPr>
                  <w:t>Compliant</w:t>
                </w:r>
              </w:sdtContent>
            </w:sdt>
            <w:r w:rsidR="002540F6" w:rsidRPr="00996FAF">
              <w:rPr>
                <w:rFonts w:ascii="Arial" w:hAnsi="Arial" w:cs="Arial"/>
                <w:color w:val="0000FF"/>
              </w:rPr>
              <w:t xml:space="preserve"> </w:t>
            </w:r>
          </w:p>
        </w:tc>
      </w:tr>
    </w:tbl>
    <w:p w14:paraId="781C7E54" w14:textId="77777777" w:rsidR="0050595B" w:rsidRDefault="002540F6" w:rsidP="0050595B">
      <w:pPr>
        <w:pStyle w:val="Heading20"/>
      </w:pPr>
      <w:r w:rsidRPr="00996FAF">
        <w:t>Findings</w:t>
      </w:r>
    </w:p>
    <w:p w14:paraId="334BD0AE" w14:textId="77777777" w:rsidR="005A797B" w:rsidRPr="005A797B" w:rsidRDefault="005A797B" w:rsidP="005A797B">
      <w:pPr>
        <w:rPr>
          <w:rFonts w:ascii="Arial" w:hAnsi="Arial" w:cs="Arial"/>
          <w:color w:val="auto"/>
        </w:rPr>
      </w:pPr>
      <w:r w:rsidRPr="005A797B">
        <w:rPr>
          <w:rFonts w:ascii="Arial" w:hAnsi="Arial" w:cs="Arial"/>
          <w:color w:val="auto"/>
        </w:rPr>
        <w:t>This Quality Standard is compliant as all requirements have been assessed as compliant.</w:t>
      </w:r>
    </w:p>
    <w:p w14:paraId="7E917075" w14:textId="77777777" w:rsidR="005A797B" w:rsidRPr="005A797B" w:rsidRDefault="005A797B" w:rsidP="005A797B">
      <w:pPr>
        <w:spacing w:before="240" w:line="276" w:lineRule="auto"/>
        <w:rPr>
          <w:rFonts w:ascii="Arial" w:hAnsi="Arial" w:cs="Arial"/>
          <w:color w:val="auto"/>
          <w:u w:val="single"/>
        </w:rPr>
      </w:pPr>
      <w:r w:rsidRPr="005A797B">
        <w:rPr>
          <w:rFonts w:ascii="Arial" w:hAnsi="Arial" w:cs="Arial"/>
          <w:color w:val="auto"/>
          <w:u w:val="single"/>
        </w:rPr>
        <w:t>Requirement 6(3)(a)</w:t>
      </w:r>
    </w:p>
    <w:p w14:paraId="2C94431F" w14:textId="17DE9E22" w:rsidR="005A797B" w:rsidRPr="005A797B" w:rsidRDefault="005A797B" w:rsidP="005A797B">
      <w:pPr>
        <w:spacing w:before="240" w:line="276" w:lineRule="auto"/>
        <w:rPr>
          <w:rFonts w:ascii="Arial" w:eastAsia="Calibri" w:hAnsi="Arial" w:cs="Arial"/>
          <w:color w:val="auto"/>
        </w:rPr>
      </w:pPr>
      <w:r w:rsidRPr="005A797B">
        <w:rPr>
          <w:rFonts w:ascii="Arial" w:eastAsia="Calibri" w:hAnsi="Arial" w:cs="Arial"/>
          <w:color w:val="auto"/>
        </w:rPr>
        <w:t>Interviewed consumers and representatives consider they are encouraged</w:t>
      </w:r>
      <w:r w:rsidR="00C20DCE">
        <w:rPr>
          <w:rFonts w:ascii="Arial" w:eastAsia="Calibri" w:hAnsi="Arial" w:cs="Arial"/>
          <w:color w:val="auto"/>
        </w:rPr>
        <w:t>/</w:t>
      </w:r>
      <w:r w:rsidRPr="005A797B">
        <w:rPr>
          <w:rFonts w:ascii="Arial" w:eastAsia="Calibri" w:hAnsi="Arial" w:cs="Arial"/>
          <w:color w:val="auto"/>
        </w:rPr>
        <w:t>supported to provide feedback</w:t>
      </w:r>
      <w:r w:rsidR="00C20DCE">
        <w:rPr>
          <w:rFonts w:ascii="Arial" w:eastAsia="Calibri" w:hAnsi="Arial" w:cs="Arial"/>
          <w:color w:val="auto"/>
        </w:rPr>
        <w:t xml:space="preserve"> and</w:t>
      </w:r>
      <w:r w:rsidRPr="005A797B">
        <w:rPr>
          <w:rFonts w:ascii="Arial" w:eastAsia="Calibri" w:hAnsi="Arial" w:cs="Arial"/>
          <w:color w:val="auto"/>
        </w:rPr>
        <w:t xml:space="preserve"> complaints</w:t>
      </w:r>
      <w:r w:rsidR="002D5EB6">
        <w:rPr>
          <w:rFonts w:ascii="Arial" w:eastAsia="Calibri" w:hAnsi="Arial" w:cs="Arial"/>
          <w:color w:val="auto"/>
        </w:rPr>
        <w:t>; they</w:t>
      </w:r>
      <w:r w:rsidR="003B1A3A" w:rsidRPr="001C6D7E">
        <w:rPr>
          <w:rFonts w:ascii="Arial" w:eastAsia="Calibri" w:hAnsi="Arial" w:cs="Arial"/>
          <w:color w:val="auto"/>
        </w:rPr>
        <w:t xml:space="preserve"> </w:t>
      </w:r>
      <w:r w:rsidRPr="005A797B">
        <w:rPr>
          <w:rFonts w:ascii="Arial" w:eastAsia="Calibri" w:hAnsi="Arial" w:cs="Arial"/>
          <w:color w:val="auto"/>
        </w:rPr>
        <w:t xml:space="preserve">express feeling safe in raising matters </w:t>
      </w:r>
      <w:r w:rsidR="003B1A3A" w:rsidRPr="001C6D7E">
        <w:rPr>
          <w:rFonts w:ascii="Arial" w:eastAsia="Calibri" w:hAnsi="Arial" w:cs="Arial"/>
          <w:color w:val="auto"/>
        </w:rPr>
        <w:t xml:space="preserve">and </w:t>
      </w:r>
      <w:r w:rsidR="002D5EB6">
        <w:rPr>
          <w:rFonts w:ascii="Arial" w:eastAsia="Calibri" w:hAnsi="Arial" w:cs="Arial"/>
          <w:color w:val="auto"/>
        </w:rPr>
        <w:t>describe</w:t>
      </w:r>
      <w:r w:rsidR="003B1A3A" w:rsidRPr="001C6D7E">
        <w:rPr>
          <w:rFonts w:ascii="Arial" w:eastAsia="Calibri" w:hAnsi="Arial" w:cs="Arial"/>
          <w:color w:val="auto"/>
        </w:rPr>
        <w:t xml:space="preserve"> management as approachable.</w:t>
      </w:r>
      <w:r w:rsidRPr="005A797B">
        <w:rPr>
          <w:rFonts w:ascii="Arial" w:eastAsia="Calibri" w:hAnsi="Arial" w:cs="Arial"/>
          <w:color w:val="auto"/>
        </w:rPr>
        <w:t xml:space="preserve"> Management and staff describe </w:t>
      </w:r>
      <w:r w:rsidR="006C76A4" w:rsidRPr="001C6D7E">
        <w:rPr>
          <w:rFonts w:ascii="Arial" w:eastAsia="Calibri" w:hAnsi="Arial" w:cs="Arial"/>
          <w:color w:val="auto"/>
        </w:rPr>
        <w:t>mechanisms available</w:t>
      </w:r>
      <w:r w:rsidR="00327576" w:rsidRPr="001C6D7E">
        <w:rPr>
          <w:rFonts w:ascii="Arial" w:eastAsia="Calibri" w:hAnsi="Arial" w:cs="Arial"/>
          <w:color w:val="auto"/>
        </w:rPr>
        <w:t xml:space="preserve"> for consumers/representatives </w:t>
      </w:r>
      <w:r w:rsidRPr="005A797B">
        <w:rPr>
          <w:rFonts w:ascii="Arial" w:eastAsia="Calibri" w:hAnsi="Arial" w:cs="Arial"/>
          <w:color w:val="auto"/>
        </w:rPr>
        <w:t>to provide feedback/make complaints</w:t>
      </w:r>
      <w:r w:rsidR="002D5EB6">
        <w:rPr>
          <w:rFonts w:ascii="Arial" w:eastAsia="Calibri" w:hAnsi="Arial" w:cs="Arial"/>
          <w:color w:val="auto"/>
        </w:rPr>
        <w:t>,</w:t>
      </w:r>
      <w:r w:rsidRPr="005A797B">
        <w:rPr>
          <w:rFonts w:ascii="Arial" w:eastAsia="Calibri" w:hAnsi="Arial" w:cs="Arial"/>
          <w:color w:val="auto"/>
        </w:rPr>
        <w:t xml:space="preserve"> including </w:t>
      </w:r>
      <w:r w:rsidR="00322781" w:rsidRPr="001C6D7E">
        <w:rPr>
          <w:rFonts w:ascii="Arial" w:eastAsia="Calibri" w:hAnsi="Arial" w:cs="Arial"/>
          <w:color w:val="auto"/>
        </w:rPr>
        <w:t xml:space="preserve">written </w:t>
      </w:r>
      <w:r w:rsidR="00715F14" w:rsidRPr="001C6D7E">
        <w:rPr>
          <w:rFonts w:ascii="Arial" w:eastAsia="Calibri" w:hAnsi="Arial" w:cs="Arial"/>
          <w:color w:val="auto"/>
        </w:rPr>
        <w:t xml:space="preserve">and/or electronic </w:t>
      </w:r>
      <w:r w:rsidR="00322781" w:rsidRPr="001C6D7E">
        <w:rPr>
          <w:rFonts w:ascii="Arial" w:eastAsia="Calibri" w:hAnsi="Arial" w:cs="Arial"/>
          <w:color w:val="auto"/>
        </w:rPr>
        <w:t xml:space="preserve">feedback, </w:t>
      </w:r>
      <w:r w:rsidRPr="005A797B">
        <w:rPr>
          <w:rFonts w:ascii="Arial" w:eastAsia="Calibri" w:hAnsi="Arial" w:cs="Arial"/>
          <w:color w:val="auto"/>
        </w:rPr>
        <w:t xml:space="preserve">direct </w:t>
      </w:r>
      <w:r w:rsidR="00715F14" w:rsidRPr="001C6D7E">
        <w:rPr>
          <w:rFonts w:ascii="Arial" w:eastAsia="Calibri" w:hAnsi="Arial" w:cs="Arial"/>
          <w:color w:val="auto"/>
        </w:rPr>
        <w:t>contact with staff/manag</w:t>
      </w:r>
      <w:r w:rsidR="00D869FE" w:rsidRPr="001C6D7E">
        <w:rPr>
          <w:rFonts w:ascii="Arial" w:eastAsia="Calibri" w:hAnsi="Arial" w:cs="Arial"/>
          <w:color w:val="auto"/>
        </w:rPr>
        <w:t>e</w:t>
      </w:r>
      <w:r w:rsidR="00715F14" w:rsidRPr="001C6D7E">
        <w:rPr>
          <w:rFonts w:ascii="Arial" w:eastAsia="Calibri" w:hAnsi="Arial" w:cs="Arial"/>
          <w:color w:val="auto"/>
        </w:rPr>
        <w:t>ment</w:t>
      </w:r>
      <w:r w:rsidR="00D869FE" w:rsidRPr="001C6D7E">
        <w:rPr>
          <w:rFonts w:ascii="Arial" w:eastAsia="Calibri" w:hAnsi="Arial" w:cs="Arial"/>
          <w:color w:val="auto"/>
        </w:rPr>
        <w:t xml:space="preserve"> and </w:t>
      </w:r>
      <w:r w:rsidRPr="005A797B">
        <w:rPr>
          <w:rFonts w:ascii="Arial" w:eastAsia="Calibri" w:hAnsi="Arial" w:cs="Arial"/>
          <w:color w:val="auto"/>
        </w:rPr>
        <w:t>meeting forums</w:t>
      </w:r>
      <w:r w:rsidR="00D869FE" w:rsidRPr="001C6D7E">
        <w:rPr>
          <w:rFonts w:ascii="Arial" w:eastAsia="Calibri" w:hAnsi="Arial" w:cs="Arial"/>
          <w:color w:val="auto"/>
        </w:rPr>
        <w:t>.</w:t>
      </w:r>
      <w:r w:rsidR="003275BD" w:rsidRPr="001C6D7E">
        <w:rPr>
          <w:rFonts w:ascii="Arial" w:eastAsia="Calibri" w:hAnsi="Arial" w:cs="Arial"/>
          <w:color w:val="auto"/>
        </w:rPr>
        <w:t xml:space="preserve"> Documentation demonstrate</w:t>
      </w:r>
      <w:r w:rsidR="00EF0E2D" w:rsidRPr="001C6D7E">
        <w:rPr>
          <w:rFonts w:ascii="Arial" w:eastAsia="Calibri" w:hAnsi="Arial" w:cs="Arial"/>
          <w:color w:val="auto"/>
        </w:rPr>
        <w:t>s</w:t>
      </w:r>
      <w:r w:rsidR="002D5EB6">
        <w:rPr>
          <w:rFonts w:ascii="Arial" w:eastAsia="Calibri" w:hAnsi="Arial" w:cs="Arial"/>
          <w:color w:val="auto"/>
        </w:rPr>
        <w:t xml:space="preserve"> responsive</w:t>
      </w:r>
      <w:r w:rsidR="00EF0E2D" w:rsidRPr="001C6D7E">
        <w:rPr>
          <w:rFonts w:ascii="Arial" w:eastAsia="Calibri" w:hAnsi="Arial" w:cs="Arial"/>
          <w:color w:val="auto"/>
        </w:rPr>
        <w:t xml:space="preserve"> management of feedback</w:t>
      </w:r>
      <w:r w:rsidR="002D5EB6">
        <w:rPr>
          <w:rFonts w:ascii="Arial" w:eastAsia="Calibri" w:hAnsi="Arial" w:cs="Arial"/>
          <w:color w:val="auto"/>
        </w:rPr>
        <w:t>.</w:t>
      </w:r>
    </w:p>
    <w:p w14:paraId="4EDFD799" w14:textId="77777777" w:rsidR="005A797B" w:rsidRPr="005A797B" w:rsidRDefault="005A797B" w:rsidP="005A797B">
      <w:pPr>
        <w:spacing w:before="240" w:line="276" w:lineRule="auto"/>
        <w:rPr>
          <w:rFonts w:ascii="Arial" w:hAnsi="Arial" w:cs="Arial"/>
          <w:color w:val="auto"/>
          <w:u w:val="single"/>
        </w:rPr>
      </w:pPr>
      <w:r w:rsidRPr="005A797B">
        <w:rPr>
          <w:rFonts w:ascii="Arial" w:hAnsi="Arial" w:cs="Arial"/>
          <w:color w:val="auto"/>
          <w:u w:val="single"/>
        </w:rPr>
        <w:t>Requirement 6(3)(b)</w:t>
      </w:r>
    </w:p>
    <w:p w14:paraId="7C5EF287" w14:textId="638310B4" w:rsidR="005A797B" w:rsidRPr="005A797B" w:rsidRDefault="00847FDD" w:rsidP="005A797B">
      <w:pPr>
        <w:spacing w:before="240" w:line="276" w:lineRule="auto"/>
        <w:rPr>
          <w:rFonts w:ascii="Arial" w:eastAsia="Calibri" w:hAnsi="Arial" w:cs="Arial"/>
          <w:color w:val="auto"/>
        </w:rPr>
      </w:pPr>
      <w:r w:rsidRPr="00C73981">
        <w:rPr>
          <w:rFonts w:ascii="Arial" w:eastAsia="Calibri" w:hAnsi="Arial" w:cs="Arial"/>
          <w:color w:val="auto"/>
        </w:rPr>
        <w:t>While most c</w:t>
      </w:r>
      <w:r w:rsidR="005A797B" w:rsidRPr="005A797B">
        <w:rPr>
          <w:rFonts w:ascii="Arial" w:eastAsia="Calibri" w:hAnsi="Arial" w:cs="Arial"/>
          <w:color w:val="auto"/>
        </w:rPr>
        <w:t xml:space="preserve">onsumers and representatives </w:t>
      </w:r>
      <w:r w:rsidR="00EA6F01" w:rsidRPr="00C73981">
        <w:rPr>
          <w:rFonts w:ascii="Arial" w:eastAsia="Calibri" w:hAnsi="Arial" w:cs="Arial"/>
          <w:color w:val="auto"/>
        </w:rPr>
        <w:t xml:space="preserve">did not demonstrate </w:t>
      </w:r>
      <w:r w:rsidR="003A1DAE" w:rsidRPr="00C73981">
        <w:rPr>
          <w:rFonts w:ascii="Arial" w:eastAsia="Calibri" w:hAnsi="Arial" w:cs="Arial"/>
          <w:color w:val="auto"/>
        </w:rPr>
        <w:t xml:space="preserve">awareness of </w:t>
      </w:r>
      <w:r w:rsidR="00281323" w:rsidRPr="00C73981">
        <w:rPr>
          <w:rFonts w:ascii="Arial" w:eastAsia="Calibri" w:hAnsi="Arial" w:cs="Arial"/>
          <w:color w:val="auto"/>
        </w:rPr>
        <w:t xml:space="preserve">details relating to </w:t>
      </w:r>
      <w:r w:rsidR="00EA6F01" w:rsidRPr="00C73981">
        <w:rPr>
          <w:rFonts w:ascii="Arial" w:eastAsia="Calibri" w:hAnsi="Arial" w:cs="Arial"/>
          <w:color w:val="auto"/>
        </w:rPr>
        <w:t xml:space="preserve">external avenues </w:t>
      </w:r>
      <w:r w:rsidR="005461D3" w:rsidRPr="00C73981">
        <w:rPr>
          <w:rFonts w:ascii="Arial" w:eastAsia="Calibri" w:hAnsi="Arial" w:cs="Arial"/>
          <w:color w:val="auto"/>
        </w:rPr>
        <w:t>of</w:t>
      </w:r>
      <w:r w:rsidR="00EA6F01" w:rsidRPr="00C73981">
        <w:rPr>
          <w:rFonts w:ascii="Arial" w:eastAsia="Calibri" w:hAnsi="Arial" w:cs="Arial"/>
          <w:color w:val="auto"/>
        </w:rPr>
        <w:t xml:space="preserve"> complaints management</w:t>
      </w:r>
      <w:r w:rsidR="00232182" w:rsidRPr="00C73981">
        <w:rPr>
          <w:rFonts w:ascii="Arial" w:eastAsia="Calibri" w:hAnsi="Arial" w:cs="Arial"/>
          <w:color w:val="auto"/>
        </w:rPr>
        <w:t>, and/or use of advocacy services</w:t>
      </w:r>
      <w:r w:rsidR="00281323" w:rsidRPr="00C73981">
        <w:rPr>
          <w:rFonts w:ascii="Arial" w:eastAsia="Calibri" w:hAnsi="Arial" w:cs="Arial"/>
          <w:color w:val="auto"/>
        </w:rPr>
        <w:t xml:space="preserve">, </w:t>
      </w:r>
      <w:r w:rsidR="00EA6F01" w:rsidRPr="00C73981">
        <w:rPr>
          <w:rFonts w:ascii="Arial" w:eastAsia="Calibri" w:hAnsi="Arial" w:cs="Arial"/>
          <w:color w:val="auto"/>
        </w:rPr>
        <w:t xml:space="preserve">they </w:t>
      </w:r>
      <w:r w:rsidR="00232182" w:rsidRPr="00C73981">
        <w:rPr>
          <w:rFonts w:ascii="Arial" w:eastAsia="Calibri" w:hAnsi="Arial" w:cs="Arial"/>
          <w:color w:val="auto"/>
        </w:rPr>
        <w:t>express</w:t>
      </w:r>
      <w:r w:rsidR="001E142B" w:rsidRPr="00C73981">
        <w:rPr>
          <w:rFonts w:ascii="Arial" w:eastAsia="Calibri" w:hAnsi="Arial" w:cs="Arial"/>
          <w:color w:val="auto"/>
        </w:rPr>
        <w:t xml:space="preserve"> satisfaction in communicating issues of concern directly with service management. </w:t>
      </w:r>
      <w:r w:rsidR="005461D3" w:rsidRPr="00C73981">
        <w:rPr>
          <w:rFonts w:ascii="Arial" w:eastAsia="Calibri" w:hAnsi="Arial" w:cs="Arial"/>
          <w:color w:val="auto"/>
        </w:rPr>
        <w:t xml:space="preserve">The assessment team observe </w:t>
      </w:r>
      <w:r w:rsidR="00AB4C1D" w:rsidRPr="00C73981">
        <w:rPr>
          <w:rFonts w:ascii="Arial" w:eastAsia="Calibri" w:hAnsi="Arial" w:cs="Arial"/>
          <w:color w:val="auto"/>
        </w:rPr>
        <w:t>brochures</w:t>
      </w:r>
      <w:r w:rsidR="002D5EB6">
        <w:rPr>
          <w:rFonts w:ascii="Arial" w:eastAsia="Calibri" w:hAnsi="Arial" w:cs="Arial"/>
          <w:color w:val="auto"/>
        </w:rPr>
        <w:t>/</w:t>
      </w:r>
      <w:r w:rsidR="00AB4C1D" w:rsidRPr="00C73981">
        <w:rPr>
          <w:rFonts w:ascii="Arial" w:eastAsia="Calibri" w:hAnsi="Arial" w:cs="Arial"/>
          <w:color w:val="auto"/>
        </w:rPr>
        <w:t>information displayed throughout the service</w:t>
      </w:r>
      <w:r w:rsidR="002D5EB6">
        <w:rPr>
          <w:rFonts w:ascii="Arial" w:eastAsia="Calibri" w:hAnsi="Arial" w:cs="Arial"/>
          <w:color w:val="auto"/>
        </w:rPr>
        <w:t xml:space="preserve"> and </w:t>
      </w:r>
      <w:r w:rsidR="00555777" w:rsidRPr="00C73981">
        <w:rPr>
          <w:rFonts w:ascii="Arial" w:eastAsia="Calibri" w:hAnsi="Arial" w:cs="Arial"/>
          <w:color w:val="auto"/>
        </w:rPr>
        <w:t xml:space="preserve">some consumers/representatives </w:t>
      </w:r>
      <w:r w:rsidR="002D5EB6">
        <w:rPr>
          <w:rFonts w:ascii="Arial" w:eastAsia="Calibri" w:hAnsi="Arial" w:cs="Arial"/>
          <w:color w:val="auto"/>
        </w:rPr>
        <w:t xml:space="preserve">demonstrate </w:t>
      </w:r>
      <w:r w:rsidR="0098272C" w:rsidRPr="00C73981">
        <w:rPr>
          <w:rFonts w:ascii="Arial" w:eastAsia="Calibri" w:hAnsi="Arial" w:cs="Arial"/>
          <w:color w:val="auto"/>
        </w:rPr>
        <w:t>awareness of these details if required.</w:t>
      </w:r>
      <w:r w:rsidR="00FD6F88" w:rsidRPr="00C73981">
        <w:rPr>
          <w:rFonts w:ascii="Arial" w:eastAsia="Calibri" w:hAnsi="Arial" w:cs="Arial"/>
          <w:color w:val="auto"/>
        </w:rPr>
        <w:t xml:space="preserve"> Interviewed staff </w:t>
      </w:r>
      <w:r w:rsidR="00F45E00" w:rsidRPr="00C73981">
        <w:rPr>
          <w:rFonts w:ascii="Arial" w:eastAsia="Calibri" w:hAnsi="Arial" w:cs="Arial"/>
          <w:color w:val="auto"/>
        </w:rPr>
        <w:t xml:space="preserve">demonstrate methods of </w:t>
      </w:r>
      <w:r w:rsidR="005F6A08" w:rsidRPr="00C73981">
        <w:rPr>
          <w:rFonts w:ascii="Arial" w:eastAsia="Calibri" w:hAnsi="Arial" w:cs="Arial"/>
          <w:color w:val="auto"/>
        </w:rPr>
        <w:t>advocating on consumers</w:t>
      </w:r>
      <w:r w:rsidR="00B52134">
        <w:rPr>
          <w:rFonts w:ascii="Arial" w:eastAsia="Calibri" w:hAnsi="Arial" w:cs="Arial"/>
          <w:color w:val="auto"/>
        </w:rPr>
        <w:t>’</w:t>
      </w:r>
      <w:r w:rsidR="005F6A08" w:rsidRPr="00C73981">
        <w:rPr>
          <w:rFonts w:ascii="Arial" w:eastAsia="Calibri" w:hAnsi="Arial" w:cs="Arial"/>
          <w:color w:val="auto"/>
        </w:rPr>
        <w:t xml:space="preserve"> behalf</w:t>
      </w:r>
      <w:r w:rsidR="002D5EB6">
        <w:rPr>
          <w:rFonts w:ascii="Arial" w:eastAsia="Calibri" w:hAnsi="Arial" w:cs="Arial"/>
          <w:color w:val="auto"/>
        </w:rPr>
        <w:t>.</w:t>
      </w:r>
      <w:r w:rsidR="002D6B02" w:rsidRPr="00C73981">
        <w:rPr>
          <w:rFonts w:ascii="Arial" w:eastAsia="Calibri" w:hAnsi="Arial" w:cs="Arial"/>
          <w:color w:val="auto"/>
        </w:rPr>
        <w:t xml:space="preserve"> Management </w:t>
      </w:r>
      <w:r w:rsidR="002D5EB6">
        <w:rPr>
          <w:rFonts w:ascii="Arial" w:eastAsia="Calibri" w:hAnsi="Arial" w:cs="Arial"/>
          <w:color w:val="auto"/>
        </w:rPr>
        <w:t xml:space="preserve">advised of </w:t>
      </w:r>
      <w:r w:rsidR="002D6B02" w:rsidRPr="00C73981">
        <w:rPr>
          <w:rFonts w:ascii="Arial" w:eastAsia="Calibri" w:hAnsi="Arial" w:cs="Arial"/>
          <w:color w:val="auto"/>
        </w:rPr>
        <w:t>several staff</w:t>
      </w:r>
      <w:r w:rsidR="00371D98" w:rsidRPr="00C73981">
        <w:rPr>
          <w:rFonts w:ascii="Arial" w:eastAsia="Calibri" w:hAnsi="Arial" w:cs="Arial"/>
          <w:color w:val="auto"/>
        </w:rPr>
        <w:t>’s</w:t>
      </w:r>
      <w:r w:rsidR="002D6B02" w:rsidRPr="00C73981">
        <w:rPr>
          <w:rFonts w:ascii="Arial" w:eastAsia="Calibri" w:hAnsi="Arial" w:cs="Arial"/>
          <w:color w:val="auto"/>
        </w:rPr>
        <w:t xml:space="preserve"> </w:t>
      </w:r>
      <w:r w:rsidR="00371D98" w:rsidRPr="00C73981">
        <w:rPr>
          <w:rFonts w:ascii="Arial" w:eastAsia="Calibri" w:hAnsi="Arial" w:cs="Arial"/>
          <w:color w:val="auto"/>
        </w:rPr>
        <w:t>ability to communicate with consumers via their preferred language</w:t>
      </w:r>
      <w:r w:rsidR="009931AF">
        <w:rPr>
          <w:rFonts w:ascii="Arial" w:eastAsia="Calibri" w:hAnsi="Arial" w:cs="Arial"/>
          <w:color w:val="auto"/>
        </w:rPr>
        <w:t xml:space="preserve"> assists in ascertaining satisfaction</w:t>
      </w:r>
      <w:r w:rsidR="00555777" w:rsidRPr="00C73981">
        <w:rPr>
          <w:rFonts w:ascii="Arial" w:eastAsia="Calibri" w:hAnsi="Arial" w:cs="Arial"/>
          <w:color w:val="auto"/>
        </w:rPr>
        <w:t xml:space="preserve">. </w:t>
      </w:r>
    </w:p>
    <w:p w14:paraId="618B1F19" w14:textId="77777777" w:rsidR="005A797B" w:rsidRPr="005A797B" w:rsidRDefault="005A797B" w:rsidP="005A797B">
      <w:pPr>
        <w:spacing w:before="240" w:line="276" w:lineRule="auto"/>
        <w:rPr>
          <w:rFonts w:ascii="Arial" w:hAnsi="Arial" w:cs="Arial"/>
          <w:color w:val="auto"/>
          <w:u w:val="single"/>
        </w:rPr>
      </w:pPr>
      <w:r w:rsidRPr="005A797B">
        <w:rPr>
          <w:rFonts w:ascii="Arial" w:hAnsi="Arial" w:cs="Arial"/>
          <w:color w:val="auto"/>
          <w:u w:val="single"/>
        </w:rPr>
        <w:t>Requirement 6(3)(c)</w:t>
      </w:r>
    </w:p>
    <w:p w14:paraId="3134FE3D" w14:textId="07D74D58" w:rsidR="005A797B" w:rsidRPr="005A797B" w:rsidRDefault="005A797B" w:rsidP="005A797B">
      <w:pPr>
        <w:spacing w:before="240" w:line="276" w:lineRule="auto"/>
        <w:rPr>
          <w:rFonts w:ascii="Arial" w:eastAsia="Calibri" w:hAnsi="Arial" w:cs="Arial"/>
          <w:color w:val="auto"/>
        </w:rPr>
      </w:pPr>
      <w:r w:rsidRPr="005A797B">
        <w:rPr>
          <w:rFonts w:ascii="Arial" w:eastAsia="Calibri" w:hAnsi="Arial" w:cs="Arial"/>
          <w:color w:val="auto"/>
        </w:rPr>
        <w:t xml:space="preserve">Consumers and representative’s express </w:t>
      </w:r>
      <w:r w:rsidR="00C73981" w:rsidRPr="009D11EC">
        <w:rPr>
          <w:rFonts w:ascii="Arial" w:eastAsia="Calibri" w:hAnsi="Arial" w:cs="Arial"/>
          <w:color w:val="auto"/>
        </w:rPr>
        <w:t xml:space="preserve">confidence </w:t>
      </w:r>
      <w:r w:rsidR="009D11EC" w:rsidRPr="009D11EC">
        <w:rPr>
          <w:rFonts w:ascii="Arial" w:eastAsia="Calibri" w:hAnsi="Arial" w:cs="Arial"/>
          <w:color w:val="auto"/>
        </w:rPr>
        <w:t xml:space="preserve">of </w:t>
      </w:r>
      <w:r w:rsidRPr="005A797B">
        <w:rPr>
          <w:rFonts w:ascii="Arial" w:eastAsia="Calibri" w:hAnsi="Arial" w:cs="Arial"/>
          <w:color w:val="auto"/>
        </w:rPr>
        <w:t>management</w:t>
      </w:r>
      <w:r w:rsidR="009D11EC" w:rsidRPr="009D11EC">
        <w:rPr>
          <w:rFonts w:ascii="Arial" w:eastAsia="Calibri" w:hAnsi="Arial" w:cs="Arial"/>
          <w:color w:val="auto"/>
        </w:rPr>
        <w:t>’s</w:t>
      </w:r>
      <w:r w:rsidRPr="005A797B">
        <w:rPr>
          <w:rFonts w:ascii="Arial" w:eastAsia="Calibri" w:hAnsi="Arial" w:cs="Arial"/>
          <w:color w:val="auto"/>
        </w:rPr>
        <w:t xml:space="preserve"> responsiveness to matters raised</w:t>
      </w:r>
      <w:r w:rsidR="009931AF">
        <w:rPr>
          <w:rFonts w:ascii="Arial" w:eastAsia="Calibri" w:hAnsi="Arial" w:cs="Arial"/>
          <w:color w:val="auto"/>
        </w:rPr>
        <w:t xml:space="preserve"> </w:t>
      </w:r>
      <w:r w:rsidR="00B85D84">
        <w:rPr>
          <w:rFonts w:ascii="Arial" w:eastAsia="Calibri" w:hAnsi="Arial" w:cs="Arial"/>
          <w:color w:val="auto"/>
        </w:rPr>
        <w:t xml:space="preserve">including </w:t>
      </w:r>
      <w:r w:rsidR="00040CF3">
        <w:rPr>
          <w:rFonts w:ascii="Arial" w:eastAsia="Calibri" w:hAnsi="Arial" w:cs="Arial"/>
          <w:color w:val="auto"/>
        </w:rPr>
        <w:t>when things go wrong</w:t>
      </w:r>
      <w:r w:rsidRPr="005A797B">
        <w:rPr>
          <w:rFonts w:ascii="Arial" w:eastAsia="Calibri" w:hAnsi="Arial" w:cs="Arial"/>
          <w:color w:val="auto"/>
        </w:rPr>
        <w:t xml:space="preserve">. </w:t>
      </w:r>
      <w:r w:rsidR="00040CF3">
        <w:rPr>
          <w:rFonts w:ascii="Arial" w:eastAsia="Calibri" w:hAnsi="Arial" w:cs="Arial"/>
          <w:color w:val="auto"/>
        </w:rPr>
        <w:t xml:space="preserve">Two representatives gave examples of when </w:t>
      </w:r>
      <w:r w:rsidR="00B85D84">
        <w:rPr>
          <w:rFonts w:ascii="Arial" w:eastAsia="Calibri" w:hAnsi="Arial" w:cs="Arial"/>
          <w:color w:val="auto"/>
        </w:rPr>
        <w:t xml:space="preserve">receiving </w:t>
      </w:r>
      <w:r w:rsidR="0021629B">
        <w:rPr>
          <w:rFonts w:ascii="Arial" w:eastAsia="Calibri" w:hAnsi="Arial" w:cs="Arial"/>
          <w:color w:val="auto"/>
        </w:rPr>
        <w:t>timely response</w:t>
      </w:r>
      <w:r w:rsidR="000B7FB3">
        <w:rPr>
          <w:rFonts w:ascii="Arial" w:eastAsia="Calibri" w:hAnsi="Arial" w:cs="Arial"/>
          <w:color w:val="auto"/>
        </w:rPr>
        <w:t>s to feedback</w:t>
      </w:r>
      <w:r w:rsidR="003339E1">
        <w:rPr>
          <w:rFonts w:ascii="Arial" w:eastAsia="Calibri" w:hAnsi="Arial" w:cs="Arial"/>
          <w:color w:val="auto"/>
        </w:rPr>
        <w:t xml:space="preserve">; plus, </w:t>
      </w:r>
      <w:r w:rsidR="0021629B">
        <w:rPr>
          <w:rFonts w:ascii="Arial" w:eastAsia="Calibri" w:hAnsi="Arial" w:cs="Arial"/>
          <w:color w:val="auto"/>
        </w:rPr>
        <w:t>immediate</w:t>
      </w:r>
      <w:r w:rsidR="003B4782">
        <w:rPr>
          <w:rFonts w:ascii="Arial" w:eastAsia="Calibri" w:hAnsi="Arial" w:cs="Arial"/>
          <w:color w:val="auto"/>
        </w:rPr>
        <w:t>, implementation of strategies and options in achieving satisfactory resolution</w:t>
      </w:r>
      <w:r w:rsidR="003339E1">
        <w:rPr>
          <w:rFonts w:ascii="Arial" w:eastAsia="Calibri" w:hAnsi="Arial" w:cs="Arial"/>
          <w:color w:val="auto"/>
        </w:rPr>
        <w:t>/</w:t>
      </w:r>
      <w:r w:rsidR="003B4782">
        <w:rPr>
          <w:rFonts w:ascii="Arial" w:eastAsia="Calibri" w:hAnsi="Arial" w:cs="Arial"/>
          <w:color w:val="auto"/>
        </w:rPr>
        <w:t>positive outcomes.</w:t>
      </w:r>
      <w:r w:rsidR="000F720A">
        <w:rPr>
          <w:rFonts w:ascii="Arial" w:eastAsia="Calibri" w:hAnsi="Arial" w:cs="Arial"/>
          <w:color w:val="auto"/>
        </w:rPr>
        <w:t xml:space="preserve"> Management implement monitoring/follow-up actions to evaluate effectiveness.</w:t>
      </w:r>
      <w:r w:rsidRPr="005A797B">
        <w:rPr>
          <w:rFonts w:ascii="Arial" w:eastAsia="Calibri" w:hAnsi="Arial" w:cs="Arial"/>
          <w:color w:val="FF0000"/>
        </w:rPr>
        <w:t xml:space="preserve"> </w:t>
      </w:r>
      <w:bookmarkStart w:id="10" w:name="_Hlk127365382"/>
      <w:r w:rsidR="009D11EC" w:rsidRPr="009D11EC">
        <w:rPr>
          <w:rFonts w:ascii="Arial" w:eastAsia="Calibri" w:hAnsi="Arial" w:cs="Arial"/>
          <w:color w:val="auto"/>
        </w:rPr>
        <w:t>Interviewed s</w:t>
      </w:r>
      <w:r w:rsidRPr="005A797B">
        <w:rPr>
          <w:rFonts w:ascii="Arial" w:eastAsia="Calibri" w:hAnsi="Arial" w:cs="Arial"/>
          <w:color w:val="auto"/>
        </w:rPr>
        <w:t xml:space="preserve">taff </w:t>
      </w:r>
      <w:r w:rsidR="009D11EC" w:rsidRPr="009D11EC">
        <w:rPr>
          <w:rFonts w:ascii="Arial" w:eastAsia="Calibri" w:hAnsi="Arial" w:cs="Arial"/>
          <w:color w:val="auto"/>
        </w:rPr>
        <w:t xml:space="preserve">demonstrate </w:t>
      </w:r>
      <w:r w:rsidR="009D11EC" w:rsidRPr="009D11EC">
        <w:rPr>
          <w:rFonts w:ascii="Arial" w:eastAsia="Calibri" w:hAnsi="Arial" w:cs="Arial"/>
          <w:color w:val="auto"/>
        </w:rPr>
        <w:lastRenderedPageBreak/>
        <w:t xml:space="preserve">understanding of </w:t>
      </w:r>
      <w:r w:rsidR="001C1EE1">
        <w:rPr>
          <w:rFonts w:ascii="Arial" w:eastAsia="Calibri" w:hAnsi="Arial" w:cs="Arial"/>
          <w:color w:val="auto"/>
        </w:rPr>
        <w:t xml:space="preserve">how to escalate </w:t>
      </w:r>
      <w:r w:rsidR="003339E1">
        <w:rPr>
          <w:rFonts w:ascii="Arial" w:eastAsia="Calibri" w:hAnsi="Arial" w:cs="Arial"/>
          <w:color w:val="auto"/>
        </w:rPr>
        <w:t xml:space="preserve">consumer </w:t>
      </w:r>
      <w:r w:rsidR="001C1EE1">
        <w:rPr>
          <w:rFonts w:ascii="Arial" w:eastAsia="Calibri" w:hAnsi="Arial" w:cs="Arial"/>
          <w:color w:val="auto"/>
        </w:rPr>
        <w:t>concern</w:t>
      </w:r>
      <w:r w:rsidR="003339E1">
        <w:rPr>
          <w:rFonts w:ascii="Arial" w:eastAsia="Calibri" w:hAnsi="Arial" w:cs="Arial"/>
          <w:color w:val="auto"/>
        </w:rPr>
        <w:t>s</w:t>
      </w:r>
      <w:r w:rsidR="001C1EE1">
        <w:rPr>
          <w:rFonts w:ascii="Arial" w:eastAsia="Calibri" w:hAnsi="Arial" w:cs="Arial"/>
          <w:color w:val="auto"/>
        </w:rPr>
        <w:t xml:space="preserve"> and </w:t>
      </w:r>
      <w:r w:rsidRPr="005A797B">
        <w:rPr>
          <w:rFonts w:ascii="Arial" w:eastAsia="Calibri" w:hAnsi="Arial" w:cs="Arial"/>
          <w:color w:val="auto"/>
        </w:rPr>
        <w:t xml:space="preserve">principles </w:t>
      </w:r>
      <w:r w:rsidR="003339E1">
        <w:rPr>
          <w:rFonts w:ascii="Arial" w:eastAsia="Calibri" w:hAnsi="Arial" w:cs="Arial"/>
          <w:color w:val="auto"/>
        </w:rPr>
        <w:t>of</w:t>
      </w:r>
      <w:r w:rsidR="009D11EC" w:rsidRPr="009D11EC">
        <w:rPr>
          <w:rFonts w:ascii="Arial" w:eastAsia="Calibri" w:hAnsi="Arial" w:cs="Arial"/>
          <w:color w:val="auto"/>
        </w:rPr>
        <w:t xml:space="preserve"> </w:t>
      </w:r>
      <w:r w:rsidRPr="005A797B">
        <w:rPr>
          <w:rFonts w:ascii="Arial" w:eastAsia="Calibri" w:hAnsi="Arial" w:cs="Arial"/>
          <w:color w:val="auto"/>
        </w:rPr>
        <w:t>open disclosure</w:t>
      </w:r>
      <w:bookmarkEnd w:id="10"/>
      <w:r w:rsidR="009D11EC" w:rsidRPr="009D11EC">
        <w:rPr>
          <w:rFonts w:ascii="Arial" w:eastAsia="Calibri" w:hAnsi="Arial" w:cs="Arial"/>
          <w:color w:val="auto"/>
        </w:rPr>
        <w:t xml:space="preserve"> when things go wrong.</w:t>
      </w:r>
      <w:r w:rsidRPr="005A797B">
        <w:rPr>
          <w:rFonts w:ascii="Arial" w:eastAsia="Calibri" w:hAnsi="Arial" w:cs="Arial"/>
          <w:color w:val="auto"/>
        </w:rPr>
        <w:t xml:space="preserve"> </w:t>
      </w:r>
      <w:r w:rsidR="000F4BF0">
        <w:rPr>
          <w:rFonts w:ascii="Arial" w:eastAsia="Calibri" w:hAnsi="Arial" w:cs="Arial"/>
          <w:color w:val="auto"/>
        </w:rPr>
        <w:t>Organisational polic</w:t>
      </w:r>
      <w:r w:rsidR="00B46FFA">
        <w:rPr>
          <w:rFonts w:ascii="Arial" w:eastAsia="Calibri" w:hAnsi="Arial" w:cs="Arial"/>
          <w:color w:val="auto"/>
        </w:rPr>
        <w:t xml:space="preserve">ies </w:t>
      </w:r>
      <w:r w:rsidR="000F4BF0" w:rsidRPr="005F1700">
        <w:rPr>
          <w:rFonts w:ascii="Arial" w:eastAsia="Calibri" w:hAnsi="Arial" w:cs="Arial"/>
          <w:color w:val="auto"/>
        </w:rPr>
        <w:t>guide staff</w:t>
      </w:r>
      <w:r w:rsidR="00D177EC">
        <w:rPr>
          <w:rFonts w:ascii="Arial" w:eastAsia="Calibri" w:hAnsi="Arial" w:cs="Arial"/>
          <w:color w:val="auto"/>
        </w:rPr>
        <w:t>. The service demonstrate</w:t>
      </w:r>
      <w:r w:rsidR="00B46FFA" w:rsidRPr="005F1700">
        <w:rPr>
          <w:rFonts w:ascii="Arial" w:eastAsia="Calibri" w:hAnsi="Arial" w:cs="Arial"/>
          <w:color w:val="auto"/>
        </w:rPr>
        <w:t xml:space="preserve"> </w:t>
      </w:r>
      <w:r w:rsidR="000F4BF0" w:rsidRPr="005F1700">
        <w:rPr>
          <w:rFonts w:ascii="Arial" w:eastAsia="Calibri" w:hAnsi="Arial" w:cs="Arial"/>
          <w:color w:val="auto"/>
        </w:rPr>
        <w:t>open, transparent and accessible complaints process</w:t>
      </w:r>
      <w:r w:rsidR="00B46FFA" w:rsidRPr="005F1700">
        <w:rPr>
          <w:rFonts w:ascii="Arial" w:eastAsia="Calibri" w:hAnsi="Arial" w:cs="Arial"/>
          <w:color w:val="auto"/>
        </w:rPr>
        <w:t>es</w:t>
      </w:r>
      <w:r w:rsidR="000F4BF0" w:rsidRPr="005F1700">
        <w:rPr>
          <w:rFonts w:ascii="Arial" w:eastAsia="Calibri" w:hAnsi="Arial" w:cs="Arial"/>
          <w:color w:val="auto"/>
        </w:rPr>
        <w:t xml:space="preserve"> and </w:t>
      </w:r>
      <w:r w:rsidR="00046BB6">
        <w:rPr>
          <w:rFonts w:ascii="Arial" w:eastAsia="Calibri" w:hAnsi="Arial" w:cs="Arial"/>
          <w:color w:val="auto"/>
        </w:rPr>
        <w:t xml:space="preserve">documentation </w:t>
      </w:r>
      <w:r w:rsidR="000F4BF0" w:rsidRPr="005F1700">
        <w:rPr>
          <w:rFonts w:ascii="Arial" w:eastAsia="Calibri" w:hAnsi="Arial" w:cs="Arial"/>
          <w:color w:val="auto"/>
        </w:rPr>
        <w:t>outline</w:t>
      </w:r>
      <w:r w:rsidR="00046BB6">
        <w:rPr>
          <w:rFonts w:ascii="Arial" w:eastAsia="Calibri" w:hAnsi="Arial" w:cs="Arial"/>
          <w:color w:val="auto"/>
        </w:rPr>
        <w:t>s</w:t>
      </w:r>
      <w:r w:rsidR="000F4BF0" w:rsidRPr="005F1700">
        <w:rPr>
          <w:rFonts w:ascii="Arial" w:eastAsia="Calibri" w:hAnsi="Arial" w:cs="Arial"/>
          <w:color w:val="auto"/>
        </w:rPr>
        <w:t xml:space="preserve"> role</w:t>
      </w:r>
      <w:r w:rsidR="005F1700" w:rsidRPr="005F1700">
        <w:rPr>
          <w:rFonts w:ascii="Arial" w:eastAsia="Calibri" w:hAnsi="Arial" w:cs="Arial"/>
          <w:color w:val="auto"/>
        </w:rPr>
        <w:t>/</w:t>
      </w:r>
      <w:r w:rsidR="000F4BF0" w:rsidRPr="005F1700">
        <w:rPr>
          <w:rFonts w:ascii="Arial" w:eastAsia="Calibri" w:hAnsi="Arial" w:cs="Arial"/>
          <w:color w:val="auto"/>
        </w:rPr>
        <w:t>responsibilities</w:t>
      </w:r>
      <w:r w:rsidR="00046BB6">
        <w:rPr>
          <w:rFonts w:ascii="Arial" w:eastAsia="Calibri" w:hAnsi="Arial" w:cs="Arial"/>
          <w:color w:val="auto"/>
        </w:rPr>
        <w:t xml:space="preserve">. Staff receive </w:t>
      </w:r>
      <w:r w:rsidR="00AE0B8B">
        <w:rPr>
          <w:rFonts w:ascii="Arial" w:eastAsia="Calibri" w:hAnsi="Arial" w:cs="Arial"/>
          <w:color w:val="auto"/>
        </w:rPr>
        <w:t>education/training</w:t>
      </w:r>
      <w:r w:rsidR="00046BB6">
        <w:rPr>
          <w:rFonts w:ascii="Arial" w:eastAsia="Calibri" w:hAnsi="Arial" w:cs="Arial"/>
          <w:color w:val="auto"/>
        </w:rPr>
        <w:t>.</w:t>
      </w:r>
    </w:p>
    <w:p w14:paraId="590A432C" w14:textId="77777777" w:rsidR="005A797B" w:rsidRPr="005A797B" w:rsidRDefault="005A797B" w:rsidP="005A797B">
      <w:pPr>
        <w:spacing w:before="240" w:line="276" w:lineRule="auto"/>
        <w:rPr>
          <w:rFonts w:ascii="Arial" w:hAnsi="Arial" w:cs="Arial"/>
          <w:color w:val="auto"/>
          <w:u w:val="single"/>
        </w:rPr>
      </w:pPr>
      <w:r w:rsidRPr="005A797B">
        <w:rPr>
          <w:rFonts w:ascii="Arial" w:hAnsi="Arial" w:cs="Arial"/>
          <w:color w:val="auto"/>
          <w:u w:val="single"/>
        </w:rPr>
        <w:t>Requirement 6(3)(d)</w:t>
      </w:r>
    </w:p>
    <w:p w14:paraId="781C7E55" w14:textId="42E8E453" w:rsidR="0050595B" w:rsidRPr="00712752" w:rsidRDefault="005A797B" w:rsidP="005A797B">
      <w:pPr>
        <w:spacing w:before="240" w:line="276" w:lineRule="auto"/>
      </w:pPr>
      <w:r w:rsidRPr="00626843">
        <w:rPr>
          <w:rFonts w:ascii="Arial" w:eastAsia="Calibri" w:hAnsi="Arial" w:cs="Arial"/>
          <w:color w:val="auto"/>
        </w:rPr>
        <w:t>Interviewed consumers</w:t>
      </w:r>
      <w:r w:rsidR="00046BB6">
        <w:rPr>
          <w:rFonts w:ascii="Arial" w:eastAsia="Calibri" w:hAnsi="Arial" w:cs="Arial"/>
          <w:color w:val="auto"/>
        </w:rPr>
        <w:t>/</w:t>
      </w:r>
      <w:r w:rsidRPr="00626843">
        <w:rPr>
          <w:rFonts w:ascii="Arial" w:eastAsia="Calibri" w:hAnsi="Arial" w:cs="Arial"/>
          <w:color w:val="auto"/>
        </w:rPr>
        <w:t xml:space="preserve">representatives consider feedback and complaints processes </w:t>
      </w:r>
      <w:r w:rsidR="00446FCC" w:rsidRPr="00626843">
        <w:rPr>
          <w:rFonts w:ascii="Arial" w:eastAsia="Calibri" w:hAnsi="Arial" w:cs="Arial"/>
          <w:color w:val="auto"/>
        </w:rPr>
        <w:t xml:space="preserve">are </w:t>
      </w:r>
      <w:r w:rsidRPr="00626843">
        <w:rPr>
          <w:rFonts w:ascii="Arial" w:eastAsia="Calibri" w:hAnsi="Arial" w:cs="Arial"/>
          <w:color w:val="auto"/>
        </w:rPr>
        <w:t>utilised to improve quality care and services</w:t>
      </w:r>
      <w:r w:rsidR="00353EB6" w:rsidRPr="00626843">
        <w:rPr>
          <w:rFonts w:ascii="Arial" w:eastAsia="Calibri" w:hAnsi="Arial" w:cs="Arial"/>
          <w:color w:val="auto"/>
        </w:rPr>
        <w:t>; e</w:t>
      </w:r>
      <w:r w:rsidRPr="00626843">
        <w:rPr>
          <w:rFonts w:ascii="Arial" w:eastAsia="Calibri" w:hAnsi="Arial" w:cs="Arial"/>
          <w:color w:val="auto"/>
        </w:rPr>
        <w:t xml:space="preserve">xamples include provision of </w:t>
      </w:r>
      <w:r w:rsidR="00115C79" w:rsidRPr="00626843">
        <w:rPr>
          <w:rFonts w:ascii="Arial" w:eastAsia="Calibri" w:hAnsi="Arial" w:cs="Arial"/>
          <w:color w:val="auto"/>
        </w:rPr>
        <w:t>coffee making facilities</w:t>
      </w:r>
      <w:r w:rsidR="00353EB6" w:rsidRPr="00626843">
        <w:rPr>
          <w:rFonts w:ascii="Arial" w:eastAsia="Calibri" w:hAnsi="Arial" w:cs="Arial"/>
          <w:color w:val="auto"/>
        </w:rPr>
        <w:t xml:space="preserve"> and </w:t>
      </w:r>
      <w:r w:rsidR="00626843" w:rsidRPr="00626843">
        <w:rPr>
          <w:rFonts w:ascii="Arial" w:eastAsia="Calibri" w:hAnsi="Arial" w:cs="Arial"/>
          <w:color w:val="auto"/>
        </w:rPr>
        <w:t xml:space="preserve">improvement to </w:t>
      </w:r>
      <w:r w:rsidR="00353EB6" w:rsidRPr="00626843">
        <w:rPr>
          <w:rFonts w:ascii="Arial" w:eastAsia="Calibri" w:hAnsi="Arial" w:cs="Arial"/>
          <w:color w:val="auto"/>
        </w:rPr>
        <w:t>laundry del</w:t>
      </w:r>
      <w:r w:rsidR="00626843" w:rsidRPr="00626843">
        <w:rPr>
          <w:rFonts w:ascii="Arial" w:eastAsia="Calibri" w:hAnsi="Arial" w:cs="Arial"/>
          <w:color w:val="auto"/>
        </w:rPr>
        <w:t>ivery service</w:t>
      </w:r>
      <w:r w:rsidRPr="00626843">
        <w:rPr>
          <w:rFonts w:ascii="Arial" w:eastAsia="Calibri" w:hAnsi="Arial" w:cs="Arial"/>
          <w:color w:val="auto"/>
        </w:rPr>
        <w:t xml:space="preserve">. </w:t>
      </w:r>
      <w:r w:rsidR="00B75098" w:rsidRPr="00626843">
        <w:rPr>
          <w:rFonts w:ascii="Arial" w:eastAsia="Calibri" w:hAnsi="Arial" w:cs="Arial"/>
          <w:color w:val="auto"/>
        </w:rPr>
        <w:t>Interviewed s</w:t>
      </w:r>
      <w:r w:rsidR="00B75098" w:rsidRPr="005A797B">
        <w:rPr>
          <w:rFonts w:ascii="Arial" w:eastAsia="Calibri" w:hAnsi="Arial" w:cs="Arial"/>
          <w:color w:val="auto"/>
        </w:rPr>
        <w:t xml:space="preserve">taff </w:t>
      </w:r>
      <w:r w:rsidR="00B75098" w:rsidRPr="00626843">
        <w:rPr>
          <w:rFonts w:ascii="Arial" w:eastAsia="Calibri" w:hAnsi="Arial" w:cs="Arial"/>
          <w:color w:val="auto"/>
        </w:rPr>
        <w:t xml:space="preserve">demonstrate </w:t>
      </w:r>
      <w:r w:rsidR="00626843" w:rsidRPr="00626843">
        <w:rPr>
          <w:rFonts w:ascii="Arial" w:eastAsia="Calibri" w:hAnsi="Arial" w:cs="Arial"/>
          <w:color w:val="auto"/>
        </w:rPr>
        <w:t xml:space="preserve">awareness of processes to </w:t>
      </w:r>
      <w:r w:rsidR="000D7637">
        <w:rPr>
          <w:rFonts w:ascii="Arial" w:eastAsia="Calibri" w:hAnsi="Arial" w:cs="Arial"/>
          <w:color w:val="auto"/>
        </w:rPr>
        <w:t>provide feedback relating to improvements</w:t>
      </w:r>
      <w:r w:rsidR="00956631">
        <w:rPr>
          <w:rFonts w:ascii="Arial" w:eastAsia="Calibri" w:hAnsi="Arial" w:cs="Arial"/>
          <w:color w:val="auto"/>
        </w:rPr>
        <w:t>. M</w:t>
      </w:r>
      <w:r w:rsidRPr="00626843">
        <w:rPr>
          <w:rFonts w:ascii="Arial" w:eastAsia="Calibri" w:hAnsi="Arial" w:cs="Arial"/>
          <w:color w:val="auto"/>
        </w:rPr>
        <w:t xml:space="preserve">anagement demonstrate incorporating feedback/complaints into continuous improvement processes and </w:t>
      </w:r>
      <w:r w:rsidR="00956631">
        <w:rPr>
          <w:rFonts w:ascii="Arial" w:eastAsia="Calibri" w:hAnsi="Arial" w:cs="Arial"/>
          <w:color w:val="auto"/>
        </w:rPr>
        <w:t>monitoring processes</w:t>
      </w:r>
      <w:r w:rsidR="002170F2">
        <w:rPr>
          <w:rFonts w:ascii="Arial" w:eastAsia="Calibri" w:hAnsi="Arial" w:cs="Arial"/>
          <w:color w:val="auto"/>
        </w:rPr>
        <w:t xml:space="preserve"> to ensure outcomes.</w:t>
      </w:r>
      <w:r w:rsidR="002540F6" w:rsidRPr="00712752">
        <w:br w:type="page"/>
      </w:r>
    </w:p>
    <w:p w14:paraId="781C7E56"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D1C28" w14:paraId="781C7E59"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1C7E57" w14:textId="77777777" w:rsidR="0050595B" w:rsidRPr="00996FAF" w:rsidRDefault="002540F6" w:rsidP="0050595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1C7E58"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E5D"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5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1C7E5B"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1C7E5C" w14:textId="46B59E02"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759E5" w:rsidRPr="004765C0">
                  <w:rPr>
                    <w:rFonts w:ascii="Arial" w:hAnsi="Arial" w:cs="Arial"/>
                    <w:color w:val="auto"/>
                  </w:rPr>
                  <w:t>Non-compliant</w:t>
                </w:r>
              </w:sdtContent>
            </w:sdt>
            <w:r w:rsidR="002540F6" w:rsidRPr="004765C0">
              <w:rPr>
                <w:rFonts w:ascii="Arial" w:hAnsi="Arial" w:cs="Arial"/>
                <w:color w:val="auto"/>
              </w:rPr>
              <w:t xml:space="preserve"> </w:t>
            </w:r>
          </w:p>
        </w:tc>
      </w:tr>
      <w:tr w:rsidR="005D1C28" w14:paraId="781C7E61"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5E"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1C7E5F"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81C7E60" w14:textId="48889B1E"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85588" w:rsidRPr="00485588">
                  <w:rPr>
                    <w:rFonts w:ascii="Arial" w:hAnsi="Arial" w:cs="Arial"/>
                    <w:color w:val="auto"/>
                  </w:rPr>
                  <w:t>Compliant</w:t>
                </w:r>
              </w:sdtContent>
            </w:sdt>
            <w:r w:rsidR="002540F6" w:rsidRPr="00485588">
              <w:rPr>
                <w:rFonts w:ascii="Arial" w:hAnsi="Arial" w:cs="Arial"/>
                <w:color w:val="auto"/>
              </w:rPr>
              <w:t xml:space="preserve"> </w:t>
            </w:r>
          </w:p>
        </w:tc>
      </w:tr>
      <w:tr w:rsidR="005D1C28" w14:paraId="781C7E65"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62"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1C7E63" w14:textId="125B3060"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A07745"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81C7E64" w14:textId="4C6D44BF"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765C0" w:rsidRPr="004765C0">
                  <w:rPr>
                    <w:rFonts w:ascii="Arial" w:hAnsi="Arial" w:cs="Arial"/>
                    <w:color w:val="auto"/>
                  </w:rPr>
                  <w:t>Compliant</w:t>
                </w:r>
              </w:sdtContent>
            </w:sdt>
            <w:r w:rsidR="002540F6" w:rsidRPr="004765C0">
              <w:rPr>
                <w:rFonts w:ascii="Arial" w:hAnsi="Arial" w:cs="Arial"/>
                <w:color w:val="auto"/>
              </w:rPr>
              <w:t xml:space="preserve"> </w:t>
            </w:r>
          </w:p>
        </w:tc>
      </w:tr>
      <w:tr w:rsidR="005D1C28" w14:paraId="781C7E69"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66"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1C7E67"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81C7E68" w14:textId="7ABE0F67" w:rsidR="0050595B" w:rsidRPr="00996FAF" w:rsidRDefault="00E54562" w:rsidP="00505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447BC">
                  <w:rPr>
                    <w:rFonts w:ascii="Arial" w:hAnsi="Arial" w:cs="Arial"/>
                    <w:color w:val="auto"/>
                  </w:rPr>
                  <w:t>Compliant</w:t>
                </w:r>
              </w:sdtContent>
            </w:sdt>
            <w:r w:rsidR="002540F6" w:rsidRPr="00996FAF">
              <w:rPr>
                <w:rFonts w:ascii="Arial" w:hAnsi="Arial" w:cs="Arial"/>
                <w:color w:val="0000FF"/>
              </w:rPr>
              <w:t xml:space="preserve"> </w:t>
            </w:r>
          </w:p>
        </w:tc>
      </w:tr>
      <w:tr w:rsidR="005D1C28" w14:paraId="781C7E6D" w14:textId="77777777" w:rsidTr="005D1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7E6A"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1C7E6B"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1C7E6C" w14:textId="0ADE8684" w:rsidR="0050595B" w:rsidRPr="00996FAF" w:rsidRDefault="00E54562" w:rsidP="005059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447BC">
                  <w:rPr>
                    <w:rFonts w:ascii="Arial" w:hAnsi="Arial" w:cs="Arial"/>
                    <w:color w:val="auto"/>
                  </w:rPr>
                  <w:t>Compliant</w:t>
                </w:r>
              </w:sdtContent>
            </w:sdt>
            <w:r w:rsidR="002540F6" w:rsidRPr="00996FAF">
              <w:rPr>
                <w:rFonts w:ascii="Arial" w:hAnsi="Arial" w:cs="Arial"/>
                <w:color w:val="0000FF"/>
              </w:rPr>
              <w:t xml:space="preserve"> </w:t>
            </w:r>
          </w:p>
        </w:tc>
      </w:tr>
    </w:tbl>
    <w:p w14:paraId="781C7E6E" w14:textId="77777777" w:rsidR="0050595B" w:rsidRDefault="002540F6" w:rsidP="0050595B">
      <w:pPr>
        <w:pStyle w:val="Heading20"/>
      </w:pPr>
      <w:r>
        <w:t>Findings</w:t>
      </w:r>
    </w:p>
    <w:p w14:paraId="3DBA504E" w14:textId="70FA0143" w:rsidR="0068271F" w:rsidRPr="004B0C3E" w:rsidRDefault="0068271F" w:rsidP="0068271F">
      <w:pPr>
        <w:rPr>
          <w:rFonts w:ascii="Arial" w:hAnsi="Arial" w:cs="Arial"/>
          <w:color w:val="auto"/>
        </w:rPr>
      </w:pPr>
      <w:r w:rsidRPr="004B0C3E">
        <w:rPr>
          <w:rFonts w:ascii="Arial" w:hAnsi="Arial" w:cs="Arial"/>
          <w:color w:val="auto"/>
        </w:rPr>
        <w:t xml:space="preserve">This Quality Standard is non-compliant as </w:t>
      </w:r>
      <w:r w:rsidR="00F54C0B" w:rsidRPr="004B0C3E">
        <w:rPr>
          <w:rFonts w:ascii="Arial" w:hAnsi="Arial" w:cs="Arial"/>
          <w:color w:val="auto"/>
        </w:rPr>
        <w:t>1</w:t>
      </w:r>
      <w:r w:rsidRPr="004B0C3E">
        <w:rPr>
          <w:rFonts w:ascii="Arial" w:hAnsi="Arial" w:cs="Arial"/>
          <w:color w:val="auto"/>
        </w:rPr>
        <w:t xml:space="preserve"> of 5 requirements have been assessed as non-compliant.</w:t>
      </w:r>
    </w:p>
    <w:p w14:paraId="2FA79C80" w14:textId="77777777" w:rsidR="0068271F" w:rsidRPr="00CC21C7" w:rsidRDefault="0068271F" w:rsidP="0068271F">
      <w:pPr>
        <w:spacing w:before="240" w:line="276" w:lineRule="auto"/>
        <w:rPr>
          <w:rFonts w:ascii="Arial" w:hAnsi="Arial" w:cs="Arial"/>
          <w:color w:val="auto"/>
          <w:u w:val="single"/>
        </w:rPr>
      </w:pPr>
      <w:r w:rsidRPr="00CC21C7">
        <w:rPr>
          <w:rFonts w:ascii="Arial" w:hAnsi="Arial" w:cs="Arial"/>
          <w:color w:val="auto"/>
          <w:u w:val="single"/>
        </w:rPr>
        <w:t>Requirement 7(3)(a)</w:t>
      </w:r>
    </w:p>
    <w:p w14:paraId="462DB08F" w14:textId="3624AA33" w:rsidR="000D174B" w:rsidRPr="00CC21C7" w:rsidRDefault="0097498C" w:rsidP="0068271F">
      <w:pPr>
        <w:spacing w:before="240" w:line="276" w:lineRule="auto"/>
        <w:rPr>
          <w:rFonts w:ascii="Arial" w:eastAsia="Calibri" w:hAnsi="Arial" w:cs="Arial"/>
          <w:color w:val="auto"/>
        </w:rPr>
      </w:pPr>
      <w:r w:rsidRPr="00CC21C7">
        <w:rPr>
          <w:rFonts w:ascii="Arial" w:eastAsia="Calibri" w:hAnsi="Arial" w:cs="Arial"/>
          <w:color w:val="auto"/>
        </w:rPr>
        <w:t>Some</w:t>
      </w:r>
      <w:r w:rsidR="00D725A8" w:rsidRPr="00CC21C7">
        <w:rPr>
          <w:rFonts w:ascii="Arial" w:eastAsia="Calibri" w:hAnsi="Arial" w:cs="Arial"/>
          <w:color w:val="auto"/>
        </w:rPr>
        <w:t xml:space="preserve"> s</w:t>
      </w:r>
      <w:r w:rsidR="0068271F" w:rsidRPr="00CC21C7">
        <w:rPr>
          <w:rFonts w:ascii="Arial" w:eastAsia="Calibri" w:hAnsi="Arial" w:cs="Arial"/>
          <w:color w:val="auto"/>
        </w:rPr>
        <w:t>ampled consumers</w:t>
      </w:r>
      <w:r w:rsidR="00D725A8" w:rsidRPr="00CC21C7">
        <w:rPr>
          <w:rFonts w:ascii="Arial" w:eastAsia="Calibri" w:hAnsi="Arial" w:cs="Arial"/>
          <w:color w:val="auto"/>
        </w:rPr>
        <w:t>/</w:t>
      </w:r>
      <w:proofErr w:type="gramStart"/>
      <w:r w:rsidR="002A7C7D" w:rsidRPr="00CC21C7">
        <w:rPr>
          <w:rFonts w:ascii="Arial" w:eastAsia="Calibri" w:hAnsi="Arial" w:cs="Arial"/>
          <w:color w:val="auto"/>
        </w:rPr>
        <w:t>representatives</w:t>
      </w:r>
      <w:proofErr w:type="gramEnd"/>
      <w:r w:rsidR="0068271F" w:rsidRPr="00CC21C7">
        <w:rPr>
          <w:rFonts w:ascii="Arial" w:eastAsia="Calibri" w:hAnsi="Arial" w:cs="Arial"/>
          <w:color w:val="auto"/>
        </w:rPr>
        <w:t xml:space="preserve"> </w:t>
      </w:r>
      <w:r w:rsidR="00D725A8" w:rsidRPr="00CC21C7">
        <w:rPr>
          <w:rFonts w:ascii="Arial" w:eastAsia="Calibri" w:hAnsi="Arial" w:cs="Arial"/>
          <w:color w:val="auto"/>
        </w:rPr>
        <w:t>express dissatisfaction with timeliness of staff’s response to requests for assistance. Seven consumers/representatives gave examples of negative outcomes</w:t>
      </w:r>
      <w:r w:rsidR="002A7C7D" w:rsidRPr="00CC21C7">
        <w:rPr>
          <w:rFonts w:ascii="Arial" w:eastAsia="Calibri" w:hAnsi="Arial" w:cs="Arial"/>
          <w:color w:val="auto"/>
        </w:rPr>
        <w:t xml:space="preserve"> in relation to delays</w:t>
      </w:r>
      <w:r w:rsidR="003F0B8E">
        <w:rPr>
          <w:rFonts w:ascii="Arial" w:eastAsia="Calibri" w:hAnsi="Arial" w:cs="Arial"/>
          <w:color w:val="auto"/>
        </w:rPr>
        <w:t xml:space="preserve">, for example </w:t>
      </w:r>
      <w:r w:rsidR="002A7C7D" w:rsidRPr="00CC21C7">
        <w:rPr>
          <w:rFonts w:ascii="Arial" w:eastAsia="Calibri" w:hAnsi="Arial" w:cs="Arial"/>
          <w:color w:val="auto"/>
        </w:rPr>
        <w:t>in hygiene care</w:t>
      </w:r>
      <w:r w:rsidR="00D531F6">
        <w:rPr>
          <w:rFonts w:ascii="Arial" w:eastAsia="Calibri" w:hAnsi="Arial" w:cs="Arial"/>
          <w:color w:val="auto"/>
        </w:rPr>
        <w:t xml:space="preserve"> and </w:t>
      </w:r>
      <w:r w:rsidR="006153FF" w:rsidRPr="00CC21C7">
        <w:rPr>
          <w:rFonts w:ascii="Arial" w:eastAsia="Calibri" w:hAnsi="Arial" w:cs="Arial"/>
          <w:color w:val="auto"/>
        </w:rPr>
        <w:t xml:space="preserve">meal provision. One representative expressed concern </w:t>
      </w:r>
      <w:r w:rsidR="00B467F2" w:rsidRPr="00CC21C7">
        <w:rPr>
          <w:rFonts w:ascii="Arial" w:eastAsia="Calibri" w:hAnsi="Arial" w:cs="Arial"/>
          <w:color w:val="auto"/>
        </w:rPr>
        <w:t>changes</w:t>
      </w:r>
      <w:r w:rsidR="00342CDF" w:rsidRPr="00CC21C7">
        <w:rPr>
          <w:rFonts w:ascii="Arial" w:eastAsia="Calibri" w:hAnsi="Arial" w:cs="Arial"/>
          <w:color w:val="auto"/>
        </w:rPr>
        <w:t xml:space="preserve"> and/or inconsistent staffing</w:t>
      </w:r>
      <w:r w:rsidR="00B467F2" w:rsidRPr="00CC21C7">
        <w:rPr>
          <w:rFonts w:ascii="Arial" w:eastAsia="Calibri" w:hAnsi="Arial" w:cs="Arial"/>
          <w:color w:val="auto"/>
        </w:rPr>
        <w:t xml:space="preserve"> </w:t>
      </w:r>
      <w:r w:rsidR="00D00C56">
        <w:rPr>
          <w:rFonts w:ascii="Arial" w:eastAsia="Calibri" w:hAnsi="Arial" w:cs="Arial"/>
          <w:color w:val="auto"/>
        </w:rPr>
        <w:t xml:space="preserve">within </w:t>
      </w:r>
      <w:r w:rsidR="00CF20CA" w:rsidRPr="00CC21C7">
        <w:rPr>
          <w:rFonts w:ascii="Arial" w:eastAsia="Calibri" w:hAnsi="Arial" w:cs="Arial"/>
          <w:color w:val="auto"/>
        </w:rPr>
        <w:t xml:space="preserve">the </w:t>
      </w:r>
      <w:r w:rsidR="00B467F2" w:rsidRPr="00CC21C7">
        <w:rPr>
          <w:rFonts w:ascii="Arial" w:eastAsia="Calibri" w:hAnsi="Arial" w:cs="Arial"/>
          <w:color w:val="auto"/>
        </w:rPr>
        <w:t xml:space="preserve">memory support environment </w:t>
      </w:r>
      <w:r w:rsidR="00C17C4B" w:rsidRPr="00CC21C7">
        <w:rPr>
          <w:rFonts w:ascii="Arial" w:eastAsia="Calibri" w:hAnsi="Arial" w:cs="Arial"/>
          <w:color w:val="auto"/>
        </w:rPr>
        <w:t xml:space="preserve">can </w:t>
      </w:r>
      <w:r w:rsidR="00256F06" w:rsidRPr="00CC21C7">
        <w:rPr>
          <w:rFonts w:ascii="Arial" w:eastAsia="Calibri" w:hAnsi="Arial" w:cs="Arial"/>
          <w:color w:val="auto"/>
        </w:rPr>
        <w:t xml:space="preserve">have negative impact for consumers. </w:t>
      </w:r>
    </w:p>
    <w:p w14:paraId="4C2B9E03" w14:textId="57764C74" w:rsidR="0068271F" w:rsidRDefault="000D174B" w:rsidP="0068271F">
      <w:pPr>
        <w:spacing w:before="240" w:line="276" w:lineRule="auto"/>
        <w:rPr>
          <w:rFonts w:ascii="Arial" w:eastAsia="Calibri" w:hAnsi="Arial" w:cs="Arial"/>
          <w:color w:val="auto"/>
        </w:rPr>
      </w:pPr>
      <w:r w:rsidRPr="00CC21C7">
        <w:rPr>
          <w:rFonts w:ascii="Arial" w:eastAsia="Calibri" w:hAnsi="Arial" w:cs="Arial"/>
          <w:color w:val="auto"/>
        </w:rPr>
        <w:t>Interviewed staff note increased workload</w:t>
      </w:r>
      <w:r w:rsidR="00861820">
        <w:rPr>
          <w:rFonts w:ascii="Arial" w:eastAsia="Calibri" w:hAnsi="Arial" w:cs="Arial"/>
          <w:color w:val="auto"/>
        </w:rPr>
        <w:t>s</w:t>
      </w:r>
      <w:r w:rsidR="00BF7ECF" w:rsidRPr="00CC21C7">
        <w:rPr>
          <w:rFonts w:ascii="Arial" w:eastAsia="Calibri" w:hAnsi="Arial" w:cs="Arial"/>
          <w:color w:val="auto"/>
        </w:rPr>
        <w:t xml:space="preserve"> due to training/supporting new staff</w:t>
      </w:r>
      <w:r w:rsidR="00126CB2" w:rsidRPr="00CC21C7">
        <w:rPr>
          <w:rFonts w:ascii="Arial" w:eastAsia="Calibri" w:hAnsi="Arial" w:cs="Arial"/>
          <w:color w:val="auto"/>
        </w:rPr>
        <w:t xml:space="preserve"> and insufficient time to read </w:t>
      </w:r>
      <w:r w:rsidR="00CC21C7" w:rsidRPr="00CC21C7">
        <w:rPr>
          <w:rFonts w:ascii="Arial" w:eastAsia="Calibri" w:hAnsi="Arial" w:cs="Arial"/>
          <w:color w:val="auto"/>
        </w:rPr>
        <w:t xml:space="preserve">electronic documentation regarding consumers’ </w:t>
      </w:r>
      <w:r w:rsidR="00861820">
        <w:rPr>
          <w:rFonts w:ascii="Arial" w:eastAsia="Calibri" w:hAnsi="Arial" w:cs="Arial"/>
          <w:color w:val="auto"/>
        </w:rPr>
        <w:t xml:space="preserve">current </w:t>
      </w:r>
      <w:r w:rsidR="00CC21C7" w:rsidRPr="00CC21C7">
        <w:rPr>
          <w:rFonts w:ascii="Arial" w:eastAsia="Calibri" w:hAnsi="Arial" w:cs="Arial"/>
          <w:color w:val="auto"/>
        </w:rPr>
        <w:t>needs</w:t>
      </w:r>
      <w:r w:rsidR="00BF7ECF" w:rsidRPr="00CC21C7">
        <w:rPr>
          <w:rFonts w:ascii="Arial" w:eastAsia="Calibri" w:hAnsi="Arial" w:cs="Arial"/>
          <w:color w:val="auto"/>
        </w:rPr>
        <w:t xml:space="preserve">. </w:t>
      </w:r>
      <w:r w:rsidR="0072617A" w:rsidRPr="00CC21C7">
        <w:rPr>
          <w:rFonts w:ascii="Arial" w:eastAsia="Calibri" w:hAnsi="Arial" w:cs="Arial"/>
          <w:color w:val="auto"/>
        </w:rPr>
        <w:t>Documentation review detail</w:t>
      </w:r>
      <w:r w:rsidR="009520E0" w:rsidRPr="00CC21C7">
        <w:rPr>
          <w:rFonts w:ascii="Arial" w:eastAsia="Calibri" w:hAnsi="Arial" w:cs="Arial"/>
          <w:color w:val="auto"/>
        </w:rPr>
        <w:t xml:space="preserve"> 28 care staff shifts not covered over a </w:t>
      </w:r>
      <w:r w:rsidR="00CC21C7" w:rsidRPr="00CC21C7">
        <w:rPr>
          <w:rFonts w:ascii="Arial" w:eastAsia="Calibri" w:hAnsi="Arial" w:cs="Arial"/>
          <w:color w:val="auto"/>
        </w:rPr>
        <w:t xml:space="preserve">recent </w:t>
      </w:r>
      <w:r w:rsidR="009520E0" w:rsidRPr="00CC21C7">
        <w:rPr>
          <w:rFonts w:ascii="Arial" w:eastAsia="Calibri" w:hAnsi="Arial" w:cs="Arial"/>
          <w:color w:val="auto"/>
        </w:rPr>
        <w:t>4</w:t>
      </w:r>
      <w:r w:rsidR="00303062" w:rsidRPr="00CC21C7">
        <w:rPr>
          <w:rFonts w:ascii="Arial" w:eastAsia="Calibri" w:hAnsi="Arial" w:cs="Arial"/>
          <w:color w:val="auto"/>
        </w:rPr>
        <w:t>-</w:t>
      </w:r>
      <w:r w:rsidR="009520E0" w:rsidRPr="00CC21C7">
        <w:rPr>
          <w:rFonts w:ascii="Arial" w:eastAsia="Calibri" w:hAnsi="Arial" w:cs="Arial"/>
          <w:color w:val="auto"/>
        </w:rPr>
        <w:t xml:space="preserve">week period. </w:t>
      </w:r>
      <w:r w:rsidR="0072617A" w:rsidRPr="00CC21C7">
        <w:rPr>
          <w:rFonts w:ascii="Arial" w:eastAsia="Calibri" w:hAnsi="Arial" w:cs="Arial"/>
          <w:color w:val="auto"/>
        </w:rPr>
        <w:t xml:space="preserve"> </w:t>
      </w:r>
      <w:r w:rsidR="00303062" w:rsidRPr="00CC21C7">
        <w:rPr>
          <w:rFonts w:ascii="Arial" w:eastAsia="Calibri" w:hAnsi="Arial" w:cs="Arial"/>
          <w:color w:val="auto"/>
        </w:rPr>
        <w:t>Management described methods for replacing unplanned leave</w:t>
      </w:r>
      <w:r w:rsidR="000D6F2C" w:rsidRPr="00CC21C7">
        <w:rPr>
          <w:rFonts w:ascii="Arial" w:eastAsia="Calibri" w:hAnsi="Arial" w:cs="Arial"/>
          <w:color w:val="auto"/>
        </w:rPr>
        <w:t xml:space="preserve">, </w:t>
      </w:r>
      <w:r w:rsidR="00303062" w:rsidRPr="00CC21C7">
        <w:rPr>
          <w:rFonts w:ascii="Arial" w:eastAsia="Calibri" w:hAnsi="Arial" w:cs="Arial"/>
          <w:color w:val="auto"/>
        </w:rPr>
        <w:t>ensure registered nurse coverage</w:t>
      </w:r>
      <w:r w:rsidR="000D6F2C" w:rsidRPr="00CC21C7">
        <w:rPr>
          <w:rFonts w:ascii="Arial" w:eastAsia="Calibri" w:hAnsi="Arial" w:cs="Arial"/>
          <w:color w:val="auto"/>
        </w:rPr>
        <w:t xml:space="preserve"> and consistent recruitment processes</w:t>
      </w:r>
      <w:r w:rsidR="00053505" w:rsidRPr="00CC21C7">
        <w:rPr>
          <w:rFonts w:ascii="Arial" w:eastAsia="Calibri" w:hAnsi="Arial" w:cs="Arial"/>
          <w:color w:val="auto"/>
        </w:rPr>
        <w:t xml:space="preserve">; noting </w:t>
      </w:r>
      <w:r w:rsidR="00861820">
        <w:rPr>
          <w:rFonts w:ascii="Arial" w:eastAsia="Calibri" w:hAnsi="Arial" w:cs="Arial"/>
          <w:color w:val="auto"/>
        </w:rPr>
        <w:t xml:space="preserve">recent </w:t>
      </w:r>
      <w:r w:rsidR="00053505" w:rsidRPr="00CC21C7">
        <w:rPr>
          <w:rFonts w:ascii="Arial" w:eastAsia="Calibri" w:hAnsi="Arial" w:cs="Arial"/>
          <w:color w:val="auto"/>
        </w:rPr>
        <w:t>approval for an additional registered nurse</w:t>
      </w:r>
      <w:r w:rsidR="00126CB2" w:rsidRPr="00CC21C7">
        <w:rPr>
          <w:rFonts w:ascii="Arial" w:eastAsia="Calibri" w:hAnsi="Arial" w:cs="Arial"/>
          <w:color w:val="auto"/>
        </w:rPr>
        <w:t xml:space="preserve">. </w:t>
      </w:r>
    </w:p>
    <w:p w14:paraId="73D23FFC" w14:textId="2ACB76B9" w:rsidR="00CC21C7" w:rsidRPr="00CC21C7" w:rsidRDefault="00D708A4" w:rsidP="00130DC9">
      <w:pPr>
        <w:spacing w:before="240" w:line="276" w:lineRule="auto"/>
        <w:rPr>
          <w:rFonts w:ascii="Arial" w:eastAsia="Calibri" w:hAnsi="Arial" w:cs="Arial"/>
          <w:color w:val="FF0000"/>
        </w:rPr>
      </w:pPr>
      <w:r>
        <w:rPr>
          <w:rFonts w:ascii="Arial" w:eastAsia="Calibri" w:hAnsi="Arial" w:cs="Arial"/>
          <w:color w:val="auto"/>
        </w:rPr>
        <w:t>In their response, the approved provider</w:t>
      </w:r>
      <w:r w:rsidR="00C01685">
        <w:rPr>
          <w:rFonts w:ascii="Arial" w:eastAsia="Calibri" w:hAnsi="Arial" w:cs="Arial"/>
          <w:color w:val="auto"/>
        </w:rPr>
        <w:t xml:space="preserve"> </w:t>
      </w:r>
      <w:r w:rsidR="0034339A">
        <w:rPr>
          <w:rFonts w:ascii="Arial" w:eastAsia="Calibri" w:hAnsi="Arial" w:cs="Arial"/>
          <w:color w:val="auto"/>
        </w:rPr>
        <w:t>acknowledge</w:t>
      </w:r>
      <w:r w:rsidR="000F2B30">
        <w:rPr>
          <w:rFonts w:ascii="Arial" w:eastAsia="Calibri" w:hAnsi="Arial" w:cs="Arial"/>
          <w:color w:val="auto"/>
        </w:rPr>
        <w:t>s</w:t>
      </w:r>
      <w:r w:rsidR="005B22FB">
        <w:rPr>
          <w:rFonts w:ascii="Arial" w:eastAsia="Calibri" w:hAnsi="Arial" w:cs="Arial"/>
          <w:color w:val="auto"/>
        </w:rPr>
        <w:t xml:space="preserve"> some representative feedback </w:t>
      </w:r>
      <w:r w:rsidR="003245FB">
        <w:rPr>
          <w:rFonts w:ascii="Arial" w:eastAsia="Calibri" w:hAnsi="Arial" w:cs="Arial"/>
          <w:color w:val="auto"/>
        </w:rPr>
        <w:t>and</w:t>
      </w:r>
      <w:r w:rsidR="00861820">
        <w:rPr>
          <w:rFonts w:ascii="Arial" w:eastAsia="Calibri" w:hAnsi="Arial" w:cs="Arial"/>
          <w:color w:val="auto"/>
        </w:rPr>
        <w:t xml:space="preserve"> </w:t>
      </w:r>
      <w:r w:rsidR="00C01685">
        <w:rPr>
          <w:rFonts w:ascii="Arial" w:eastAsia="Calibri" w:hAnsi="Arial" w:cs="Arial"/>
          <w:color w:val="auto"/>
        </w:rPr>
        <w:t xml:space="preserve">refutes some evidence bought forward by the </w:t>
      </w:r>
      <w:r w:rsidR="003245FB">
        <w:rPr>
          <w:rFonts w:ascii="Arial" w:eastAsia="Calibri" w:hAnsi="Arial" w:cs="Arial"/>
          <w:color w:val="auto"/>
        </w:rPr>
        <w:t xml:space="preserve">assessment </w:t>
      </w:r>
      <w:r w:rsidR="00C01685">
        <w:rPr>
          <w:rFonts w:ascii="Arial" w:eastAsia="Calibri" w:hAnsi="Arial" w:cs="Arial"/>
          <w:color w:val="auto"/>
        </w:rPr>
        <w:t>team. However, they</w:t>
      </w:r>
      <w:r>
        <w:rPr>
          <w:rFonts w:ascii="Arial" w:eastAsia="Calibri" w:hAnsi="Arial" w:cs="Arial"/>
          <w:color w:val="auto"/>
        </w:rPr>
        <w:t xml:space="preserve"> </w:t>
      </w:r>
      <w:r w:rsidR="000F2B30">
        <w:rPr>
          <w:rFonts w:ascii="Arial" w:eastAsia="Calibri" w:hAnsi="Arial" w:cs="Arial"/>
          <w:color w:val="auto"/>
        </w:rPr>
        <w:t xml:space="preserve">acknowledge some difficulty in obtaining staff due to </w:t>
      </w:r>
      <w:r w:rsidR="003245FB">
        <w:rPr>
          <w:rFonts w:ascii="Arial" w:eastAsia="Calibri" w:hAnsi="Arial" w:cs="Arial"/>
          <w:color w:val="auto"/>
        </w:rPr>
        <w:t xml:space="preserve">the service’s rural </w:t>
      </w:r>
      <w:r w:rsidR="008F35B5">
        <w:rPr>
          <w:rFonts w:ascii="Arial" w:eastAsia="Calibri" w:hAnsi="Arial" w:cs="Arial"/>
          <w:color w:val="auto"/>
        </w:rPr>
        <w:t>l</w:t>
      </w:r>
      <w:r w:rsidR="000F2B30">
        <w:rPr>
          <w:rFonts w:ascii="Arial" w:eastAsia="Calibri" w:hAnsi="Arial" w:cs="Arial"/>
          <w:color w:val="auto"/>
        </w:rPr>
        <w:t>ocation</w:t>
      </w:r>
      <w:r w:rsidR="008F35B5">
        <w:rPr>
          <w:rFonts w:ascii="Arial" w:eastAsia="Calibri" w:hAnsi="Arial" w:cs="Arial"/>
          <w:color w:val="auto"/>
        </w:rPr>
        <w:t xml:space="preserve">. </w:t>
      </w:r>
      <w:r w:rsidR="002B37B2">
        <w:rPr>
          <w:rFonts w:ascii="Arial" w:eastAsia="Calibri" w:hAnsi="Arial" w:cs="Arial"/>
          <w:color w:val="auto"/>
        </w:rPr>
        <w:t xml:space="preserve">They supplied evidence of </w:t>
      </w:r>
      <w:r w:rsidR="00091056">
        <w:rPr>
          <w:rFonts w:ascii="Arial" w:eastAsia="Calibri" w:hAnsi="Arial" w:cs="Arial"/>
          <w:color w:val="auto"/>
        </w:rPr>
        <w:t xml:space="preserve">immediate and </w:t>
      </w:r>
      <w:r>
        <w:rPr>
          <w:rFonts w:ascii="Arial" w:eastAsia="Calibri" w:hAnsi="Arial" w:cs="Arial"/>
          <w:color w:val="auto"/>
        </w:rPr>
        <w:t xml:space="preserve">planned actions to address </w:t>
      </w:r>
      <w:r w:rsidR="002B37B2">
        <w:rPr>
          <w:rFonts w:ascii="Arial" w:eastAsia="Calibri" w:hAnsi="Arial" w:cs="Arial"/>
          <w:color w:val="auto"/>
        </w:rPr>
        <w:t xml:space="preserve">new staff </w:t>
      </w:r>
      <w:r>
        <w:rPr>
          <w:rFonts w:ascii="Arial" w:eastAsia="Calibri" w:hAnsi="Arial" w:cs="Arial"/>
          <w:color w:val="auto"/>
        </w:rPr>
        <w:t>skill</w:t>
      </w:r>
      <w:r w:rsidR="002B37B2">
        <w:rPr>
          <w:rFonts w:ascii="Arial" w:eastAsia="Calibri" w:hAnsi="Arial" w:cs="Arial"/>
          <w:color w:val="auto"/>
        </w:rPr>
        <w:t>s</w:t>
      </w:r>
      <w:r>
        <w:rPr>
          <w:rFonts w:ascii="Arial" w:eastAsia="Calibri" w:hAnsi="Arial" w:cs="Arial"/>
          <w:color w:val="auto"/>
        </w:rPr>
        <w:t xml:space="preserve"> deficits</w:t>
      </w:r>
      <w:r w:rsidR="00540868">
        <w:rPr>
          <w:rFonts w:ascii="Arial" w:eastAsia="Calibri" w:hAnsi="Arial" w:cs="Arial"/>
          <w:color w:val="auto"/>
        </w:rPr>
        <w:t>, analyse/action overtime</w:t>
      </w:r>
      <w:r w:rsidR="00ED0327">
        <w:rPr>
          <w:rFonts w:ascii="Arial" w:eastAsia="Calibri" w:hAnsi="Arial" w:cs="Arial"/>
          <w:color w:val="auto"/>
        </w:rPr>
        <w:t xml:space="preserve">, </w:t>
      </w:r>
      <w:r w:rsidR="00091056">
        <w:rPr>
          <w:rFonts w:ascii="Arial" w:eastAsia="Calibri" w:hAnsi="Arial" w:cs="Arial"/>
          <w:color w:val="auto"/>
        </w:rPr>
        <w:t xml:space="preserve">and </w:t>
      </w:r>
      <w:r w:rsidR="00540868">
        <w:rPr>
          <w:rFonts w:ascii="Arial" w:eastAsia="Calibri" w:hAnsi="Arial" w:cs="Arial"/>
          <w:color w:val="auto"/>
        </w:rPr>
        <w:t xml:space="preserve">continue planned recruitment </w:t>
      </w:r>
      <w:r w:rsidR="00616591">
        <w:rPr>
          <w:rFonts w:ascii="Arial" w:eastAsia="Calibri" w:hAnsi="Arial" w:cs="Arial"/>
          <w:color w:val="auto"/>
        </w:rPr>
        <w:t>activities</w:t>
      </w:r>
      <w:r w:rsidR="00766205">
        <w:rPr>
          <w:rFonts w:ascii="Arial" w:eastAsia="Calibri" w:hAnsi="Arial" w:cs="Arial"/>
          <w:color w:val="auto"/>
        </w:rPr>
        <w:t>. In addition</w:t>
      </w:r>
      <w:r w:rsidR="00091056">
        <w:rPr>
          <w:rFonts w:ascii="Arial" w:eastAsia="Calibri" w:hAnsi="Arial" w:cs="Arial"/>
          <w:color w:val="auto"/>
        </w:rPr>
        <w:t>,</w:t>
      </w:r>
      <w:r w:rsidR="00766205">
        <w:rPr>
          <w:rFonts w:ascii="Arial" w:eastAsia="Calibri" w:hAnsi="Arial" w:cs="Arial"/>
          <w:color w:val="auto"/>
        </w:rPr>
        <w:t xml:space="preserve"> they</w:t>
      </w:r>
      <w:r w:rsidR="00C71580">
        <w:rPr>
          <w:rFonts w:ascii="Arial" w:eastAsia="Calibri" w:hAnsi="Arial" w:cs="Arial"/>
          <w:color w:val="auto"/>
        </w:rPr>
        <w:t xml:space="preserve"> commit to </w:t>
      </w:r>
      <w:r w:rsidR="00ED0327">
        <w:rPr>
          <w:rFonts w:ascii="Arial" w:eastAsia="Calibri" w:hAnsi="Arial" w:cs="Arial"/>
          <w:color w:val="auto"/>
        </w:rPr>
        <w:t>amend processes regarding transfer of consumer’s needs between clinical and care staff</w:t>
      </w:r>
      <w:r w:rsidR="00091056">
        <w:rPr>
          <w:rFonts w:ascii="Arial" w:eastAsia="Calibri" w:hAnsi="Arial" w:cs="Arial"/>
          <w:color w:val="auto"/>
        </w:rPr>
        <w:t>,</w:t>
      </w:r>
      <w:r w:rsidR="00091056" w:rsidRPr="00091056">
        <w:rPr>
          <w:rFonts w:ascii="Arial" w:eastAsia="Calibri" w:hAnsi="Arial" w:cs="Arial"/>
          <w:color w:val="auto"/>
        </w:rPr>
        <w:t xml:space="preserve"> </w:t>
      </w:r>
      <w:r w:rsidR="00091056">
        <w:rPr>
          <w:rFonts w:ascii="Arial" w:eastAsia="Calibri" w:hAnsi="Arial" w:cs="Arial"/>
          <w:color w:val="auto"/>
        </w:rPr>
        <w:t xml:space="preserve">improve processes for staff </w:t>
      </w:r>
      <w:r w:rsidR="00091056">
        <w:rPr>
          <w:rFonts w:ascii="Arial" w:eastAsia="Calibri" w:hAnsi="Arial" w:cs="Arial"/>
          <w:color w:val="auto"/>
        </w:rPr>
        <w:lastRenderedPageBreak/>
        <w:t xml:space="preserve">accessing consumer </w:t>
      </w:r>
      <w:r w:rsidR="00616591">
        <w:rPr>
          <w:rFonts w:ascii="Arial" w:eastAsia="Calibri" w:hAnsi="Arial" w:cs="Arial"/>
          <w:color w:val="auto"/>
        </w:rPr>
        <w:t xml:space="preserve">current </w:t>
      </w:r>
      <w:r w:rsidR="00091056">
        <w:rPr>
          <w:rFonts w:ascii="Arial" w:eastAsia="Calibri" w:hAnsi="Arial" w:cs="Arial"/>
          <w:color w:val="auto"/>
        </w:rPr>
        <w:t>information</w:t>
      </w:r>
      <w:r w:rsidR="00616591">
        <w:rPr>
          <w:rFonts w:ascii="Arial" w:eastAsia="Calibri" w:hAnsi="Arial" w:cs="Arial"/>
          <w:color w:val="auto"/>
        </w:rPr>
        <w:t xml:space="preserve"> before commencement of shifts</w:t>
      </w:r>
      <w:r w:rsidR="00091056">
        <w:rPr>
          <w:rFonts w:ascii="Arial" w:eastAsia="Calibri" w:hAnsi="Arial" w:cs="Arial"/>
          <w:color w:val="auto"/>
        </w:rPr>
        <w:t>,</w:t>
      </w:r>
      <w:r w:rsidR="00427416">
        <w:rPr>
          <w:rFonts w:ascii="Arial" w:eastAsia="Calibri" w:hAnsi="Arial" w:cs="Arial"/>
          <w:color w:val="auto"/>
        </w:rPr>
        <w:t xml:space="preserve"> </w:t>
      </w:r>
      <w:r w:rsidR="00766205">
        <w:rPr>
          <w:rFonts w:ascii="Arial" w:eastAsia="Calibri" w:hAnsi="Arial" w:cs="Arial"/>
          <w:color w:val="auto"/>
        </w:rPr>
        <w:t>provide staff education/training</w:t>
      </w:r>
      <w:r w:rsidR="00427416">
        <w:rPr>
          <w:rFonts w:ascii="Arial" w:eastAsia="Calibri" w:hAnsi="Arial" w:cs="Arial"/>
          <w:color w:val="auto"/>
        </w:rPr>
        <w:t xml:space="preserve"> and clarify</w:t>
      </w:r>
      <w:r w:rsidR="007E2A21">
        <w:rPr>
          <w:rFonts w:ascii="Arial" w:eastAsia="Calibri" w:hAnsi="Arial" w:cs="Arial"/>
          <w:color w:val="auto"/>
        </w:rPr>
        <w:t xml:space="preserve"> allocation of duties between catering and care staff</w:t>
      </w:r>
      <w:r w:rsidR="00130DC9">
        <w:rPr>
          <w:rFonts w:ascii="Arial" w:eastAsia="Calibri" w:hAnsi="Arial" w:cs="Arial"/>
          <w:color w:val="auto"/>
        </w:rPr>
        <w:t>.</w:t>
      </w:r>
      <w:r w:rsidR="00130DC9" w:rsidRPr="00CC21C7">
        <w:rPr>
          <w:rFonts w:ascii="Arial" w:eastAsia="Calibri" w:hAnsi="Arial" w:cs="Arial"/>
          <w:color w:val="FF0000"/>
        </w:rPr>
        <w:t xml:space="preserve"> </w:t>
      </w:r>
    </w:p>
    <w:p w14:paraId="028A60DA" w14:textId="60C10EEC" w:rsidR="00CC21C7" w:rsidRPr="00E1463A" w:rsidRDefault="00CC21C7" w:rsidP="00CC21C7">
      <w:pPr>
        <w:spacing w:before="240" w:line="276" w:lineRule="auto"/>
        <w:rPr>
          <w:rFonts w:ascii="Arial" w:eastAsia="Calibri" w:hAnsi="Arial" w:cs="Arial"/>
          <w:color w:val="auto"/>
        </w:rPr>
      </w:pPr>
      <w:r w:rsidRPr="00E1463A">
        <w:rPr>
          <w:rFonts w:ascii="Arial" w:hAnsi="Arial" w:cs="Arial"/>
          <w:color w:val="auto"/>
        </w:rPr>
        <w:t>In coming to a view on compliance</w:t>
      </w:r>
      <w:r w:rsidR="006A5ACE" w:rsidRPr="00E1463A">
        <w:rPr>
          <w:rFonts w:ascii="Arial" w:hAnsi="Arial" w:cs="Arial"/>
          <w:color w:val="auto"/>
        </w:rPr>
        <w:t xml:space="preserve">, the approved providers’ point of view is </w:t>
      </w:r>
      <w:r w:rsidR="00EB4963">
        <w:rPr>
          <w:rFonts w:ascii="Arial" w:hAnsi="Arial" w:cs="Arial"/>
          <w:color w:val="auto"/>
        </w:rPr>
        <w:t xml:space="preserve">appreciated </w:t>
      </w:r>
      <w:r w:rsidR="00627B7B" w:rsidRPr="00E1463A">
        <w:rPr>
          <w:rFonts w:ascii="Arial" w:hAnsi="Arial" w:cs="Arial"/>
          <w:color w:val="auto"/>
        </w:rPr>
        <w:t xml:space="preserve">however I </w:t>
      </w:r>
      <w:r w:rsidR="00570251" w:rsidRPr="00E1463A">
        <w:rPr>
          <w:rFonts w:ascii="Arial" w:hAnsi="Arial" w:cs="Arial"/>
          <w:color w:val="auto"/>
        </w:rPr>
        <w:t xml:space="preserve">place weight on the volume of feedback from </w:t>
      </w:r>
      <w:r w:rsidR="00FC382C" w:rsidRPr="00E1463A">
        <w:rPr>
          <w:rFonts w:ascii="Arial" w:hAnsi="Arial" w:cs="Arial"/>
          <w:color w:val="auto"/>
        </w:rPr>
        <w:t>consumer/representatives</w:t>
      </w:r>
      <w:r w:rsidR="00616591">
        <w:rPr>
          <w:rFonts w:ascii="Arial" w:hAnsi="Arial" w:cs="Arial"/>
          <w:color w:val="auto"/>
        </w:rPr>
        <w:t xml:space="preserve"> and </w:t>
      </w:r>
      <w:r w:rsidR="00FC382C" w:rsidRPr="00E1463A">
        <w:rPr>
          <w:rFonts w:ascii="Arial" w:hAnsi="Arial" w:cs="Arial"/>
          <w:color w:val="auto"/>
        </w:rPr>
        <w:t>staff</w:t>
      </w:r>
      <w:r w:rsidR="00F15ECF" w:rsidRPr="00E1463A">
        <w:rPr>
          <w:rFonts w:ascii="Arial" w:hAnsi="Arial" w:cs="Arial"/>
          <w:color w:val="auto"/>
        </w:rPr>
        <w:t xml:space="preserve">. </w:t>
      </w:r>
      <w:r w:rsidR="00B522B9" w:rsidRPr="00E1463A">
        <w:rPr>
          <w:rFonts w:ascii="Arial" w:hAnsi="Arial" w:cs="Arial"/>
          <w:color w:val="auto"/>
        </w:rPr>
        <w:t>While recognising the strategies</w:t>
      </w:r>
      <w:r w:rsidR="00F13099" w:rsidRPr="00E1463A">
        <w:rPr>
          <w:rFonts w:ascii="Arial" w:hAnsi="Arial" w:cs="Arial"/>
          <w:color w:val="auto"/>
        </w:rPr>
        <w:t>/</w:t>
      </w:r>
      <w:r w:rsidR="00B522B9" w:rsidRPr="00E1463A">
        <w:rPr>
          <w:rFonts w:ascii="Arial" w:hAnsi="Arial" w:cs="Arial"/>
          <w:color w:val="auto"/>
        </w:rPr>
        <w:t>planned actions of the approved provider</w:t>
      </w:r>
      <w:r w:rsidR="008A1D60">
        <w:rPr>
          <w:rFonts w:ascii="Arial" w:hAnsi="Arial" w:cs="Arial"/>
          <w:color w:val="auto"/>
        </w:rPr>
        <w:t>,</w:t>
      </w:r>
      <w:r w:rsidR="00B522B9" w:rsidRPr="00E1463A">
        <w:rPr>
          <w:rFonts w:ascii="Arial" w:hAnsi="Arial" w:cs="Arial"/>
          <w:color w:val="auto"/>
        </w:rPr>
        <w:t xml:space="preserve"> I consider it will take some time to achieve</w:t>
      </w:r>
      <w:r w:rsidR="00B94809" w:rsidRPr="00E1463A">
        <w:rPr>
          <w:rFonts w:ascii="Arial" w:hAnsi="Arial" w:cs="Arial"/>
          <w:color w:val="auto"/>
        </w:rPr>
        <w:t xml:space="preserve">/review/evaluate </w:t>
      </w:r>
      <w:r w:rsidR="00E1463A" w:rsidRPr="00E1463A">
        <w:rPr>
          <w:rFonts w:ascii="Arial" w:hAnsi="Arial" w:cs="Arial"/>
          <w:color w:val="auto"/>
        </w:rPr>
        <w:t>the</w:t>
      </w:r>
      <w:r w:rsidR="00B94809" w:rsidRPr="00E1463A">
        <w:rPr>
          <w:rFonts w:ascii="Arial" w:hAnsi="Arial" w:cs="Arial"/>
          <w:color w:val="auto"/>
        </w:rPr>
        <w:t xml:space="preserve"> effectiveness and </w:t>
      </w:r>
      <w:r w:rsidR="00E1463A" w:rsidRPr="00E1463A">
        <w:rPr>
          <w:rFonts w:ascii="Arial" w:hAnsi="Arial" w:cs="Arial"/>
          <w:color w:val="auto"/>
        </w:rPr>
        <w:t xml:space="preserve">ensure </w:t>
      </w:r>
      <w:r w:rsidR="00B94809" w:rsidRPr="00E1463A">
        <w:rPr>
          <w:rFonts w:ascii="Arial" w:hAnsi="Arial" w:cs="Arial"/>
          <w:color w:val="auto"/>
        </w:rPr>
        <w:t>sustainability</w:t>
      </w:r>
      <w:r w:rsidR="00E1463A" w:rsidRPr="00E1463A">
        <w:rPr>
          <w:rFonts w:ascii="Arial" w:hAnsi="Arial" w:cs="Arial"/>
          <w:color w:val="auto"/>
        </w:rPr>
        <w:t xml:space="preserve"> to meet this requirement</w:t>
      </w:r>
      <w:r w:rsidR="00B94809" w:rsidRPr="00E1463A">
        <w:rPr>
          <w:rFonts w:ascii="Arial" w:hAnsi="Arial" w:cs="Arial"/>
          <w:color w:val="auto"/>
        </w:rPr>
        <w:t xml:space="preserve">. </w:t>
      </w:r>
      <w:r w:rsidRPr="00B96F82">
        <w:rPr>
          <w:rFonts w:ascii="Arial" w:eastAsia="Calibri" w:hAnsi="Arial" w:cs="Arial"/>
          <w:color w:val="auto"/>
        </w:rPr>
        <w:t>For these reasons I find requirement 7(3)(a) is non-compliant</w:t>
      </w:r>
      <w:r w:rsidR="00F13099" w:rsidRPr="00B96F82">
        <w:rPr>
          <w:rFonts w:ascii="Arial" w:eastAsia="Calibri" w:hAnsi="Arial" w:cs="Arial"/>
          <w:color w:val="auto"/>
        </w:rPr>
        <w:t>.</w:t>
      </w:r>
    </w:p>
    <w:p w14:paraId="4059A5D1" w14:textId="77777777" w:rsidR="0068271F" w:rsidRPr="00485588" w:rsidRDefault="0068271F" w:rsidP="0068271F">
      <w:pPr>
        <w:spacing w:before="240" w:line="276" w:lineRule="auto"/>
        <w:rPr>
          <w:rFonts w:ascii="Arial" w:hAnsi="Arial" w:cs="Arial"/>
          <w:color w:val="auto"/>
          <w:u w:val="single"/>
        </w:rPr>
      </w:pPr>
      <w:r w:rsidRPr="00485588">
        <w:rPr>
          <w:rFonts w:ascii="Arial" w:hAnsi="Arial" w:cs="Arial"/>
          <w:color w:val="auto"/>
          <w:u w:val="single"/>
        </w:rPr>
        <w:t>Requirement 7(3)(b)</w:t>
      </w:r>
    </w:p>
    <w:p w14:paraId="2E042C32" w14:textId="37A23414" w:rsidR="00CC5C24" w:rsidRPr="00485588" w:rsidRDefault="00A32034" w:rsidP="0068271F">
      <w:pPr>
        <w:spacing w:before="240" w:line="276" w:lineRule="auto"/>
        <w:rPr>
          <w:rFonts w:ascii="Arial" w:eastAsia="Calibri" w:hAnsi="Arial" w:cs="Arial"/>
          <w:color w:val="auto"/>
        </w:rPr>
      </w:pPr>
      <w:r w:rsidRPr="00485588">
        <w:rPr>
          <w:rFonts w:ascii="Arial" w:eastAsia="Calibri" w:hAnsi="Arial" w:cs="Arial"/>
          <w:color w:val="auto"/>
        </w:rPr>
        <w:t>Most c</w:t>
      </w:r>
      <w:r w:rsidR="0068271F" w:rsidRPr="00485588">
        <w:rPr>
          <w:rFonts w:ascii="Arial" w:eastAsia="Calibri" w:hAnsi="Arial" w:cs="Arial"/>
          <w:color w:val="auto"/>
        </w:rPr>
        <w:t>onsumers</w:t>
      </w:r>
      <w:r w:rsidRPr="00485588">
        <w:rPr>
          <w:rFonts w:ascii="Arial" w:eastAsia="Calibri" w:hAnsi="Arial" w:cs="Arial"/>
          <w:color w:val="auto"/>
        </w:rPr>
        <w:t>/</w:t>
      </w:r>
      <w:r w:rsidR="0068271F" w:rsidRPr="00485588">
        <w:rPr>
          <w:rFonts w:ascii="Arial" w:eastAsia="Calibri" w:hAnsi="Arial" w:cs="Arial"/>
          <w:color w:val="auto"/>
        </w:rPr>
        <w:t>representative’s express satisfaction staff are kind, caring and treat consumers with respect</w:t>
      </w:r>
      <w:r w:rsidR="001549BC">
        <w:rPr>
          <w:rFonts w:ascii="Arial" w:eastAsia="Calibri" w:hAnsi="Arial" w:cs="Arial"/>
          <w:color w:val="auto"/>
        </w:rPr>
        <w:t>.</w:t>
      </w:r>
      <w:r w:rsidR="00E132C4" w:rsidRPr="00485588">
        <w:rPr>
          <w:rFonts w:ascii="Arial" w:eastAsia="Calibri" w:hAnsi="Arial" w:cs="Arial"/>
          <w:color w:val="auto"/>
        </w:rPr>
        <w:t xml:space="preserve"> H</w:t>
      </w:r>
      <w:r w:rsidRPr="00485588">
        <w:rPr>
          <w:rFonts w:ascii="Arial" w:eastAsia="Calibri" w:hAnsi="Arial" w:cs="Arial"/>
          <w:color w:val="auto"/>
        </w:rPr>
        <w:t>owever</w:t>
      </w:r>
      <w:r w:rsidR="00656278" w:rsidRPr="00485588">
        <w:rPr>
          <w:rFonts w:ascii="Arial" w:eastAsia="Calibri" w:hAnsi="Arial" w:cs="Arial"/>
          <w:color w:val="auto"/>
        </w:rPr>
        <w:t>,</w:t>
      </w:r>
      <w:r w:rsidRPr="00485588">
        <w:rPr>
          <w:rFonts w:ascii="Arial" w:eastAsia="Calibri" w:hAnsi="Arial" w:cs="Arial"/>
          <w:color w:val="auto"/>
        </w:rPr>
        <w:t xml:space="preserve"> </w:t>
      </w:r>
      <w:r w:rsidR="00DE7A4C" w:rsidRPr="00485588">
        <w:rPr>
          <w:rFonts w:ascii="Arial" w:eastAsia="Calibri" w:hAnsi="Arial" w:cs="Arial"/>
          <w:color w:val="auto"/>
        </w:rPr>
        <w:t xml:space="preserve">3 </w:t>
      </w:r>
      <w:r w:rsidR="004E1FC1" w:rsidRPr="00485588">
        <w:rPr>
          <w:rFonts w:ascii="Arial" w:eastAsia="Calibri" w:hAnsi="Arial" w:cs="Arial"/>
          <w:color w:val="auto"/>
        </w:rPr>
        <w:t>cit</w:t>
      </w:r>
      <w:r w:rsidR="00656278" w:rsidRPr="00485588">
        <w:rPr>
          <w:rFonts w:ascii="Arial" w:eastAsia="Calibri" w:hAnsi="Arial" w:cs="Arial"/>
          <w:color w:val="auto"/>
        </w:rPr>
        <w:t>ed</w:t>
      </w:r>
      <w:r w:rsidR="004E1FC1" w:rsidRPr="00485588">
        <w:rPr>
          <w:rFonts w:ascii="Arial" w:eastAsia="Calibri" w:hAnsi="Arial" w:cs="Arial"/>
          <w:color w:val="auto"/>
        </w:rPr>
        <w:t xml:space="preserve"> examples of dis</w:t>
      </w:r>
      <w:r w:rsidR="00656278" w:rsidRPr="00485588">
        <w:rPr>
          <w:rFonts w:ascii="Arial" w:eastAsia="Calibri" w:hAnsi="Arial" w:cs="Arial"/>
          <w:color w:val="auto"/>
        </w:rPr>
        <w:t xml:space="preserve">content </w:t>
      </w:r>
      <w:r w:rsidR="004E1FC1" w:rsidRPr="00485588">
        <w:rPr>
          <w:rFonts w:ascii="Arial" w:eastAsia="Calibri" w:hAnsi="Arial" w:cs="Arial"/>
          <w:color w:val="auto"/>
        </w:rPr>
        <w:t xml:space="preserve">with </w:t>
      </w:r>
      <w:r w:rsidR="00656278" w:rsidRPr="00485588">
        <w:rPr>
          <w:rFonts w:ascii="Arial" w:eastAsia="Calibri" w:hAnsi="Arial" w:cs="Arial"/>
          <w:color w:val="auto"/>
        </w:rPr>
        <w:t xml:space="preserve">some </w:t>
      </w:r>
      <w:r w:rsidR="004E1FC1" w:rsidRPr="00485588">
        <w:rPr>
          <w:rFonts w:ascii="Arial" w:eastAsia="Calibri" w:hAnsi="Arial" w:cs="Arial"/>
          <w:color w:val="auto"/>
        </w:rPr>
        <w:t>interactions.</w:t>
      </w:r>
      <w:r w:rsidR="0068271F" w:rsidRPr="00485588">
        <w:rPr>
          <w:rFonts w:ascii="Arial" w:eastAsia="Calibri" w:hAnsi="Arial" w:cs="Arial"/>
          <w:color w:val="auto"/>
        </w:rPr>
        <w:t xml:space="preserve"> Interviewed staff demonstrate knowledge of </w:t>
      </w:r>
      <w:r w:rsidR="00583FCD" w:rsidRPr="00485588">
        <w:rPr>
          <w:rFonts w:ascii="Arial" w:eastAsia="Calibri" w:hAnsi="Arial" w:cs="Arial"/>
          <w:color w:val="auto"/>
        </w:rPr>
        <w:t>consumer</w:t>
      </w:r>
      <w:r w:rsidR="00734471">
        <w:rPr>
          <w:rFonts w:ascii="Arial" w:eastAsia="Calibri" w:hAnsi="Arial" w:cs="Arial"/>
          <w:color w:val="auto"/>
        </w:rPr>
        <w:t>s and observation</w:t>
      </w:r>
      <w:r w:rsidR="002210C7">
        <w:rPr>
          <w:rFonts w:ascii="Arial" w:eastAsia="Calibri" w:hAnsi="Arial" w:cs="Arial"/>
          <w:color w:val="auto"/>
        </w:rPr>
        <w:t xml:space="preserve"> noted staff interactions to be respectfu</w:t>
      </w:r>
      <w:r w:rsidR="001F3474">
        <w:rPr>
          <w:rFonts w:ascii="Arial" w:eastAsia="Calibri" w:hAnsi="Arial" w:cs="Arial"/>
          <w:color w:val="auto"/>
        </w:rPr>
        <w:t>l</w:t>
      </w:r>
      <w:r w:rsidR="00734471">
        <w:rPr>
          <w:rFonts w:ascii="Arial" w:eastAsia="Calibri" w:hAnsi="Arial" w:cs="Arial"/>
          <w:color w:val="auto"/>
        </w:rPr>
        <w:t>.</w:t>
      </w:r>
      <w:r w:rsidR="0068271F" w:rsidRPr="00485588">
        <w:rPr>
          <w:rFonts w:ascii="Arial" w:eastAsia="Calibri" w:hAnsi="Arial" w:cs="Arial"/>
          <w:color w:val="auto"/>
        </w:rPr>
        <w:t xml:space="preserve"> Management clarified </w:t>
      </w:r>
      <w:r w:rsidR="00583FCD" w:rsidRPr="00485588">
        <w:rPr>
          <w:rFonts w:ascii="Arial" w:eastAsia="Calibri" w:hAnsi="Arial" w:cs="Arial"/>
          <w:color w:val="auto"/>
        </w:rPr>
        <w:t xml:space="preserve">expectations </w:t>
      </w:r>
      <w:r w:rsidR="006D118A" w:rsidRPr="00485588">
        <w:rPr>
          <w:rFonts w:ascii="Arial" w:eastAsia="Calibri" w:hAnsi="Arial" w:cs="Arial"/>
          <w:color w:val="auto"/>
        </w:rPr>
        <w:t xml:space="preserve">of staff interactions </w:t>
      </w:r>
      <w:r w:rsidR="00583FCD" w:rsidRPr="00485588">
        <w:rPr>
          <w:rFonts w:ascii="Arial" w:eastAsia="Calibri" w:hAnsi="Arial" w:cs="Arial"/>
          <w:color w:val="auto"/>
        </w:rPr>
        <w:t>and policy</w:t>
      </w:r>
      <w:r w:rsidR="006D118A" w:rsidRPr="00485588">
        <w:rPr>
          <w:rFonts w:ascii="Arial" w:eastAsia="Calibri" w:hAnsi="Arial" w:cs="Arial"/>
          <w:color w:val="auto"/>
        </w:rPr>
        <w:t xml:space="preserve"> documentation guides staff in</w:t>
      </w:r>
      <w:r w:rsidR="00CC5C24" w:rsidRPr="00485588">
        <w:rPr>
          <w:rFonts w:ascii="Arial" w:eastAsia="Calibri" w:hAnsi="Arial" w:cs="Arial"/>
          <w:color w:val="auto"/>
        </w:rPr>
        <w:t xml:space="preserve"> organisation expectations.</w:t>
      </w:r>
    </w:p>
    <w:p w14:paraId="0530D4E7" w14:textId="280C6803" w:rsidR="00CC5C24" w:rsidRPr="00485588" w:rsidRDefault="00CC5C24" w:rsidP="00CC5C24">
      <w:pPr>
        <w:spacing w:before="240" w:line="276" w:lineRule="auto"/>
        <w:rPr>
          <w:rFonts w:ascii="Arial" w:eastAsia="Calibri" w:hAnsi="Arial" w:cs="Arial"/>
          <w:color w:val="auto"/>
        </w:rPr>
      </w:pPr>
      <w:r w:rsidRPr="00485588">
        <w:rPr>
          <w:rFonts w:ascii="Arial" w:hAnsi="Arial" w:cs="Arial"/>
          <w:color w:val="auto"/>
        </w:rPr>
        <w:t>In coming to a view on compliance, I place weight on the volume of positive</w:t>
      </w:r>
      <w:r w:rsidR="00485588" w:rsidRPr="00485588">
        <w:rPr>
          <w:rFonts w:ascii="Arial" w:hAnsi="Arial" w:cs="Arial"/>
          <w:color w:val="auto"/>
        </w:rPr>
        <w:t xml:space="preserve">/satisfied </w:t>
      </w:r>
      <w:r w:rsidRPr="00485588">
        <w:rPr>
          <w:rFonts w:ascii="Arial" w:hAnsi="Arial" w:cs="Arial"/>
          <w:color w:val="auto"/>
        </w:rPr>
        <w:t xml:space="preserve">feedback from consumer/representatives in relation to </w:t>
      </w:r>
      <w:r w:rsidR="00485588" w:rsidRPr="00485588">
        <w:rPr>
          <w:rFonts w:ascii="Arial" w:hAnsi="Arial" w:cs="Arial"/>
          <w:color w:val="auto"/>
        </w:rPr>
        <w:t xml:space="preserve">staff interactions when </w:t>
      </w:r>
      <w:r w:rsidRPr="00485588">
        <w:rPr>
          <w:rFonts w:ascii="Arial" w:hAnsi="Arial" w:cs="Arial"/>
          <w:color w:val="auto"/>
        </w:rPr>
        <w:t xml:space="preserve">meeting consumers’ needs. </w:t>
      </w:r>
      <w:r w:rsidRPr="00485588">
        <w:rPr>
          <w:rFonts w:ascii="Arial" w:eastAsia="Calibri" w:hAnsi="Arial" w:cs="Arial"/>
          <w:color w:val="auto"/>
        </w:rPr>
        <w:t>I find requirement 7(3)(</w:t>
      </w:r>
      <w:r w:rsidR="00485588" w:rsidRPr="00485588">
        <w:rPr>
          <w:rFonts w:ascii="Arial" w:eastAsia="Calibri" w:hAnsi="Arial" w:cs="Arial"/>
          <w:color w:val="auto"/>
        </w:rPr>
        <w:t>b</w:t>
      </w:r>
      <w:r w:rsidRPr="00485588">
        <w:rPr>
          <w:rFonts w:ascii="Arial" w:eastAsia="Calibri" w:hAnsi="Arial" w:cs="Arial"/>
          <w:color w:val="auto"/>
        </w:rPr>
        <w:t>) is</w:t>
      </w:r>
      <w:r w:rsidR="00485588" w:rsidRPr="00485588">
        <w:rPr>
          <w:rFonts w:ascii="Arial" w:eastAsia="Calibri" w:hAnsi="Arial" w:cs="Arial"/>
          <w:color w:val="auto"/>
        </w:rPr>
        <w:t xml:space="preserve"> </w:t>
      </w:r>
      <w:r w:rsidRPr="00485588">
        <w:rPr>
          <w:rFonts w:ascii="Arial" w:eastAsia="Calibri" w:hAnsi="Arial" w:cs="Arial"/>
          <w:color w:val="auto"/>
        </w:rPr>
        <w:t>compliant.</w:t>
      </w:r>
    </w:p>
    <w:p w14:paraId="58CB5CE0" w14:textId="77777777" w:rsidR="0068271F" w:rsidRPr="00311907" w:rsidRDefault="0068271F" w:rsidP="0068271F">
      <w:pPr>
        <w:spacing w:before="240" w:line="276" w:lineRule="auto"/>
        <w:rPr>
          <w:rFonts w:ascii="Arial" w:hAnsi="Arial" w:cs="Arial"/>
          <w:color w:val="auto"/>
          <w:u w:val="single"/>
        </w:rPr>
      </w:pPr>
      <w:r w:rsidRPr="00311907">
        <w:rPr>
          <w:rFonts w:ascii="Arial" w:hAnsi="Arial" w:cs="Arial"/>
          <w:color w:val="auto"/>
          <w:u w:val="single"/>
        </w:rPr>
        <w:t>Requirement 7(3)(c)</w:t>
      </w:r>
    </w:p>
    <w:p w14:paraId="612B607A" w14:textId="6AC1ADBB" w:rsidR="00DD616F" w:rsidRDefault="00874B9F" w:rsidP="00874B9F">
      <w:pPr>
        <w:spacing w:before="240" w:line="276" w:lineRule="auto"/>
        <w:rPr>
          <w:rFonts w:ascii="Arial" w:eastAsia="Times New Roman" w:hAnsi="Arial" w:cs="Arial"/>
          <w:bCs/>
          <w:color w:val="000000"/>
          <w:lang w:eastAsia="en-AU"/>
        </w:rPr>
      </w:pPr>
      <w:r w:rsidRPr="00874B9F">
        <w:rPr>
          <w:rFonts w:ascii="Arial" w:eastAsia="Times New Roman" w:hAnsi="Arial" w:cs="Arial"/>
          <w:color w:val="000000"/>
          <w:szCs w:val="22"/>
          <w:lang w:eastAsia="en-AU"/>
        </w:rPr>
        <w:t xml:space="preserve">Management </w:t>
      </w:r>
      <w:r w:rsidR="00723ACA">
        <w:rPr>
          <w:rFonts w:ascii="Arial" w:eastAsia="Times New Roman" w:hAnsi="Arial" w:cs="Arial"/>
          <w:color w:val="000000"/>
          <w:szCs w:val="22"/>
          <w:lang w:eastAsia="en-AU"/>
        </w:rPr>
        <w:t>gave examples of mechanisms utilised to en</w:t>
      </w:r>
      <w:r w:rsidRPr="00874B9F">
        <w:rPr>
          <w:rFonts w:ascii="Arial" w:eastAsia="Times New Roman" w:hAnsi="Arial" w:cs="Arial"/>
          <w:color w:val="000000"/>
          <w:szCs w:val="22"/>
          <w:lang w:eastAsia="en-AU"/>
        </w:rPr>
        <w:t>sure staff</w:t>
      </w:r>
      <w:r w:rsidR="00360918">
        <w:rPr>
          <w:rFonts w:ascii="Arial" w:eastAsia="Times New Roman" w:hAnsi="Arial" w:cs="Arial"/>
          <w:color w:val="000000"/>
          <w:szCs w:val="22"/>
          <w:lang w:eastAsia="en-AU"/>
        </w:rPr>
        <w:t>’s</w:t>
      </w:r>
      <w:r w:rsidRPr="00874B9F">
        <w:rPr>
          <w:rFonts w:ascii="Arial" w:eastAsia="Times New Roman" w:hAnsi="Arial" w:cs="Arial"/>
          <w:color w:val="000000"/>
          <w:szCs w:val="22"/>
          <w:lang w:eastAsia="en-AU"/>
        </w:rPr>
        <w:t xml:space="preserve"> competen</w:t>
      </w:r>
      <w:r w:rsidR="00360918">
        <w:rPr>
          <w:rFonts w:ascii="Arial" w:eastAsia="Times New Roman" w:hAnsi="Arial" w:cs="Arial"/>
          <w:color w:val="000000"/>
          <w:szCs w:val="22"/>
          <w:lang w:eastAsia="en-AU"/>
        </w:rPr>
        <w:t xml:space="preserve">ce and knowledge, including </w:t>
      </w:r>
      <w:r w:rsidR="00500894">
        <w:rPr>
          <w:rFonts w:ascii="Arial" w:eastAsia="Times New Roman" w:hAnsi="Arial" w:cs="Arial"/>
          <w:color w:val="000000"/>
          <w:szCs w:val="22"/>
          <w:lang w:eastAsia="en-AU"/>
        </w:rPr>
        <w:t xml:space="preserve">recruitment and </w:t>
      </w:r>
      <w:r w:rsidR="00360918">
        <w:rPr>
          <w:rFonts w:ascii="Arial" w:eastAsia="Times New Roman" w:hAnsi="Arial" w:cs="Arial"/>
          <w:color w:val="000000"/>
          <w:szCs w:val="22"/>
          <w:lang w:eastAsia="en-AU"/>
        </w:rPr>
        <w:t>orientation</w:t>
      </w:r>
      <w:r w:rsidR="000C3570">
        <w:rPr>
          <w:rFonts w:ascii="Arial" w:eastAsia="Times New Roman" w:hAnsi="Arial" w:cs="Arial"/>
          <w:color w:val="000000"/>
          <w:szCs w:val="22"/>
          <w:lang w:eastAsia="en-AU"/>
        </w:rPr>
        <w:t xml:space="preserve"> processes</w:t>
      </w:r>
      <w:r w:rsidR="00500894">
        <w:rPr>
          <w:rFonts w:ascii="Arial" w:eastAsia="Times New Roman" w:hAnsi="Arial" w:cs="Arial"/>
          <w:color w:val="000000"/>
          <w:szCs w:val="22"/>
          <w:lang w:eastAsia="en-AU"/>
        </w:rPr>
        <w:t xml:space="preserve">, </w:t>
      </w:r>
      <w:r w:rsidR="000C3570">
        <w:rPr>
          <w:rFonts w:ascii="Arial" w:eastAsia="Times New Roman" w:hAnsi="Arial" w:cs="Arial"/>
          <w:color w:val="000000"/>
          <w:szCs w:val="22"/>
          <w:lang w:eastAsia="en-AU"/>
        </w:rPr>
        <w:t>pairing new with more experienced staff</w:t>
      </w:r>
      <w:r w:rsidR="0024630C">
        <w:rPr>
          <w:rFonts w:ascii="Arial" w:eastAsia="Times New Roman" w:hAnsi="Arial" w:cs="Arial"/>
          <w:color w:val="000000"/>
          <w:szCs w:val="22"/>
          <w:lang w:eastAsia="en-AU"/>
        </w:rPr>
        <w:t xml:space="preserve"> and guidance procedures to ensure rel</w:t>
      </w:r>
      <w:r w:rsidR="00A31871">
        <w:rPr>
          <w:rFonts w:ascii="Arial" w:eastAsia="Times New Roman" w:hAnsi="Arial" w:cs="Arial"/>
          <w:color w:val="000000"/>
          <w:szCs w:val="22"/>
          <w:lang w:eastAsia="en-AU"/>
        </w:rPr>
        <w:t xml:space="preserve">evant </w:t>
      </w:r>
      <w:r w:rsidRPr="00874B9F">
        <w:rPr>
          <w:rFonts w:ascii="Arial" w:eastAsia="Times New Roman" w:hAnsi="Arial" w:cs="Arial"/>
          <w:bCs/>
          <w:color w:val="000000"/>
          <w:lang w:eastAsia="en-AU"/>
        </w:rPr>
        <w:t>qualification</w:t>
      </w:r>
      <w:r w:rsidR="00597099">
        <w:rPr>
          <w:rFonts w:ascii="Arial" w:eastAsia="Times New Roman" w:hAnsi="Arial" w:cs="Arial"/>
          <w:bCs/>
          <w:color w:val="000000"/>
          <w:lang w:eastAsia="en-AU"/>
        </w:rPr>
        <w:t>s/</w:t>
      </w:r>
      <w:r w:rsidR="00A31871">
        <w:rPr>
          <w:rFonts w:ascii="Arial" w:eastAsia="Times New Roman" w:hAnsi="Arial" w:cs="Arial"/>
          <w:bCs/>
          <w:color w:val="000000"/>
          <w:lang w:eastAsia="en-AU"/>
        </w:rPr>
        <w:t>skill</w:t>
      </w:r>
      <w:r w:rsidRPr="00874B9F">
        <w:rPr>
          <w:rFonts w:ascii="Arial" w:eastAsia="Times New Roman" w:hAnsi="Arial" w:cs="Arial"/>
          <w:bCs/>
          <w:color w:val="000000"/>
          <w:lang w:eastAsia="en-AU"/>
        </w:rPr>
        <w:t>s</w:t>
      </w:r>
      <w:r w:rsidR="00A31871">
        <w:rPr>
          <w:rFonts w:ascii="Arial" w:eastAsia="Times New Roman" w:hAnsi="Arial" w:cs="Arial"/>
          <w:bCs/>
          <w:color w:val="000000"/>
          <w:lang w:eastAsia="en-AU"/>
        </w:rPr>
        <w:t xml:space="preserve"> and suitability for specific roles.</w:t>
      </w:r>
      <w:r w:rsidR="004F0E59">
        <w:rPr>
          <w:rFonts w:ascii="Arial" w:eastAsia="Times New Roman" w:hAnsi="Arial" w:cs="Arial"/>
          <w:bCs/>
          <w:color w:val="000000"/>
          <w:lang w:eastAsia="en-AU"/>
        </w:rPr>
        <w:t xml:space="preserve"> </w:t>
      </w:r>
      <w:r w:rsidR="003C24E6">
        <w:rPr>
          <w:rFonts w:ascii="Arial" w:eastAsia="Times New Roman" w:hAnsi="Arial" w:cs="Arial"/>
          <w:bCs/>
          <w:color w:val="000000"/>
          <w:lang w:eastAsia="en-AU"/>
        </w:rPr>
        <w:t>S</w:t>
      </w:r>
      <w:r w:rsidR="0023230C">
        <w:rPr>
          <w:rFonts w:ascii="Arial" w:eastAsia="Times New Roman" w:hAnsi="Arial" w:cs="Arial"/>
          <w:bCs/>
          <w:color w:val="000000"/>
          <w:lang w:eastAsia="en-AU"/>
        </w:rPr>
        <w:t xml:space="preserve">enior management </w:t>
      </w:r>
      <w:r w:rsidR="00EE34C5">
        <w:rPr>
          <w:rFonts w:ascii="Arial" w:eastAsia="Times New Roman" w:hAnsi="Arial" w:cs="Arial"/>
          <w:bCs/>
          <w:color w:val="000000"/>
          <w:lang w:eastAsia="en-AU"/>
        </w:rPr>
        <w:t xml:space="preserve">acknowledge </w:t>
      </w:r>
      <w:r w:rsidR="005806C5">
        <w:rPr>
          <w:rFonts w:ascii="Arial" w:eastAsia="Times New Roman" w:hAnsi="Arial" w:cs="Arial"/>
          <w:bCs/>
          <w:color w:val="000000"/>
          <w:lang w:eastAsia="en-AU"/>
        </w:rPr>
        <w:t>some new staff lack</w:t>
      </w:r>
      <w:r w:rsidR="00EE34C5">
        <w:rPr>
          <w:rFonts w:ascii="Arial" w:eastAsia="Times New Roman" w:hAnsi="Arial" w:cs="Arial"/>
          <w:bCs/>
          <w:color w:val="000000"/>
          <w:lang w:eastAsia="en-AU"/>
        </w:rPr>
        <w:t xml:space="preserve"> </w:t>
      </w:r>
      <w:r w:rsidR="003C24E6">
        <w:rPr>
          <w:rFonts w:ascii="Arial" w:eastAsia="Times New Roman" w:hAnsi="Arial" w:cs="Arial"/>
          <w:bCs/>
          <w:color w:val="000000"/>
          <w:lang w:eastAsia="en-AU"/>
        </w:rPr>
        <w:t>experience</w:t>
      </w:r>
      <w:r w:rsidR="000711EB">
        <w:rPr>
          <w:rFonts w:ascii="Arial" w:eastAsia="Times New Roman" w:hAnsi="Arial" w:cs="Arial"/>
          <w:bCs/>
          <w:color w:val="000000"/>
          <w:lang w:eastAsia="en-AU"/>
        </w:rPr>
        <w:t>; however</w:t>
      </w:r>
      <w:r w:rsidR="00500894">
        <w:rPr>
          <w:rFonts w:ascii="Arial" w:eastAsia="Times New Roman" w:hAnsi="Arial" w:cs="Arial"/>
          <w:bCs/>
          <w:color w:val="000000"/>
          <w:lang w:eastAsia="en-AU"/>
        </w:rPr>
        <w:t xml:space="preserve"> also n</w:t>
      </w:r>
      <w:r w:rsidR="00774725">
        <w:rPr>
          <w:rFonts w:ascii="Arial" w:eastAsia="Times New Roman" w:hAnsi="Arial" w:cs="Arial"/>
          <w:bCs/>
          <w:color w:val="000000"/>
          <w:lang w:eastAsia="en-AU"/>
        </w:rPr>
        <w:t xml:space="preserve">oted strategies to monitor/address </w:t>
      </w:r>
      <w:r w:rsidR="00CB4DF7">
        <w:rPr>
          <w:rFonts w:ascii="Arial" w:eastAsia="Times New Roman" w:hAnsi="Arial" w:cs="Arial"/>
          <w:bCs/>
          <w:color w:val="000000"/>
          <w:lang w:eastAsia="en-AU"/>
        </w:rPr>
        <w:t>skill</w:t>
      </w:r>
      <w:r w:rsidR="00A95C9E">
        <w:rPr>
          <w:rFonts w:ascii="Arial" w:eastAsia="Times New Roman" w:hAnsi="Arial" w:cs="Arial"/>
          <w:bCs/>
          <w:color w:val="000000"/>
          <w:lang w:eastAsia="en-AU"/>
        </w:rPr>
        <w:t xml:space="preserve"> gaps </w:t>
      </w:r>
      <w:r w:rsidR="00774725">
        <w:rPr>
          <w:rFonts w:ascii="Arial" w:eastAsia="Times New Roman" w:hAnsi="Arial" w:cs="Arial"/>
          <w:bCs/>
          <w:color w:val="000000"/>
          <w:lang w:eastAsia="en-AU"/>
        </w:rPr>
        <w:t>ha</w:t>
      </w:r>
      <w:r w:rsidR="00DD616F">
        <w:rPr>
          <w:rFonts w:ascii="Arial" w:eastAsia="Times New Roman" w:hAnsi="Arial" w:cs="Arial"/>
          <w:bCs/>
          <w:color w:val="000000"/>
          <w:lang w:eastAsia="en-AU"/>
        </w:rPr>
        <w:t xml:space="preserve">ve </w:t>
      </w:r>
      <w:r w:rsidR="00774725">
        <w:rPr>
          <w:rFonts w:ascii="Arial" w:eastAsia="Times New Roman" w:hAnsi="Arial" w:cs="Arial"/>
          <w:bCs/>
          <w:color w:val="000000"/>
          <w:lang w:eastAsia="en-AU"/>
        </w:rPr>
        <w:t>been intr</w:t>
      </w:r>
      <w:r w:rsidR="00DD616F">
        <w:rPr>
          <w:rFonts w:ascii="Arial" w:eastAsia="Times New Roman" w:hAnsi="Arial" w:cs="Arial"/>
          <w:bCs/>
          <w:color w:val="000000"/>
          <w:lang w:eastAsia="en-AU"/>
        </w:rPr>
        <w:t xml:space="preserve">oduced. </w:t>
      </w:r>
    </w:p>
    <w:p w14:paraId="5E4BFD11" w14:textId="5518EA7E" w:rsidR="00203E01" w:rsidRPr="00CC21C7" w:rsidRDefault="00203E01" w:rsidP="00203E01">
      <w:pPr>
        <w:spacing w:before="240" w:line="276" w:lineRule="auto"/>
        <w:rPr>
          <w:rFonts w:ascii="Arial" w:eastAsia="Calibri" w:hAnsi="Arial" w:cs="Arial"/>
          <w:color w:val="FF0000"/>
        </w:rPr>
      </w:pPr>
      <w:r>
        <w:rPr>
          <w:rFonts w:ascii="Arial" w:eastAsia="Calibri" w:hAnsi="Arial" w:cs="Arial"/>
          <w:color w:val="auto"/>
        </w:rPr>
        <w:t xml:space="preserve">In their response, the approved provider </w:t>
      </w:r>
      <w:r w:rsidR="00427841">
        <w:rPr>
          <w:rFonts w:ascii="Arial" w:eastAsia="Calibri" w:hAnsi="Arial" w:cs="Arial"/>
          <w:color w:val="auto"/>
        </w:rPr>
        <w:t>contends appropriate orientation</w:t>
      </w:r>
      <w:r w:rsidR="001B1C7E">
        <w:rPr>
          <w:rFonts w:ascii="Arial" w:eastAsia="Calibri" w:hAnsi="Arial" w:cs="Arial"/>
          <w:color w:val="auto"/>
        </w:rPr>
        <w:t xml:space="preserve">, education and training processes ensure staff are equipment with appropriate knowledge/skills in relation to </w:t>
      </w:r>
      <w:r w:rsidR="00030605">
        <w:rPr>
          <w:rFonts w:ascii="Arial" w:eastAsia="Calibri" w:hAnsi="Arial" w:cs="Arial"/>
          <w:color w:val="auto"/>
        </w:rPr>
        <w:t xml:space="preserve">aspects of their role and the Quality Standards. </w:t>
      </w:r>
    </w:p>
    <w:p w14:paraId="2438608D" w14:textId="3F9B2827" w:rsidR="00203E01" w:rsidRPr="004765C0" w:rsidRDefault="00203E01" w:rsidP="00203E01">
      <w:pPr>
        <w:spacing w:before="240" w:line="276" w:lineRule="auto"/>
        <w:rPr>
          <w:rFonts w:ascii="Arial" w:eastAsia="Calibri" w:hAnsi="Arial" w:cs="Arial"/>
          <w:color w:val="auto"/>
        </w:rPr>
      </w:pPr>
      <w:r w:rsidRPr="004765C0">
        <w:rPr>
          <w:rFonts w:ascii="Arial" w:hAnsi="Arial" w:cs="Arial"/>
          <w:color w:val="auto"/>
        </w:rPr>
        <w:t>In coming to a view on compliance,</w:t>
      </w:r>
      <w:r w:rsidR="00D31ED4" w:rsidRPr="004765C0">
        <w:rPr>
          <w:rFonts w:ascii="Arial" w:eastAsia="Calibri" w:hAnsi="Arial" w:cs="Arial"/>
          <w:color w:val="auto"/>
        </w:rPr>
        <w:t xml:space="preserve"> I have placed weight on the lack of consumer/representative</w:t>
      </w:r>
      <w:r w:rsidR="004765C0" w:rsidRPr="004765C0">
        <w:rPr>
          <w:rFonts w:ascii="Arial" w:eastAsia="Calibri" w:hAnsi="Arial" w:cs="Arial"/>
          <w:color w:val="auto"/>
        </w:rPr>
        <w:t xml:space="preserve"> and </w:t>
      </w:r>
      <w:r w:rsidR="00D31ED4" w:rsidRPr="004765C0">
        <w:rPr>
          <w:rFonts w:ascii="Arial" w:eastAsia="Calibri" w:hAnsi="Arial" w:cs="Arial"/>
          <w:color w:val="auto"/>
        </w:rPr>
        <w:t xml:space="preserve">staff feedback in relation </w:t>
      </w:r>
      <w:r w:rsidR="00965301">
        <w:rPr>
          <w:rFonts w:ascii="Arial" w:eastAsia="Calibri" w:hAnsi="Arial" w:cs="Arial"/>
          <w:color w:val="auto"/>
        </w:rPr>
        <w:t xml:space="preserve">skill </w:t>
      </w:r>
      <w:r w:rsidR="00D31ED4" w:rsidRPr="004765C0">
        <w:rPr>
          <w:rFonts w:ascii="Arial" w:eastAsia="Calibri" w:hAnsi="Arial" w:cs="Arial"/>
          <w:color w:val="auto"/>
        </w:rPr>
        <w:t>knowledge</w:t>
      </w:r>
      <w:r w:rsidR="004765C0" w:rsidRPr="004765C0">
        <w:rPr>
          <w:rFonts w:ascii="Arial" w:eastAsia="Calibri" w:hAnsi="Arial" w:cs="Arial"/>
          <w:color w:val="auto"/>
        </w:rPr>
        <w:t>/</w:t>
      </w:r>
      <w:r w:rsidR="00D31ED4" w:rsidRPr="004765C0">
        <w:rPr>
          <w:rFonts w:ascii="Arial" w:eastAsia="Calibri" w:hAnsi="Arial" w:cs="Arial"/>
          <w:color w:val="auto"/>
        </w:rPr>
        <w:t>qualifications to effectively perform their roles</w:t>
      </w:r>
      <w:r w:rsidR="004977EF" w:rsidRPr="004765C0">
        <w:rPr>
          <w:rFonts w:ascii="Arial" w:eastAsia="Calibri" w:hAnsi="Arial" w:cs="Arial"/>
          <w:color w:val="auto"/>
        </w:rPr>
        <w:t>; plus</w:t>
      </w:r>
      <w:r w:rsidR="00B96F82">
        <w:rPr>
          <w:rFonts w:ascii="Arial" w:eastAsia="Calibri" w:hAnsi="Arial" w:cs="Arial"/>
          <w:color w:val="auto"/>
        </w:rPr>
        <w:t>,</w:t>
      </w:r>
      <w:r w:rsidR="004977EF" w:rsidRPr="004765C0">
        <w:rPr>
          <w:rFonts w:ascii="Arial" w:eastAsia="Calibri" w:hAnsi="Arial" w:cs="Arial"/>
          <w:color w:val="auto"/>
        </w:rPr>
        <w:t xml:space="preserve"> evidence supplied by the approved provider</w:t>
      </w:r>
      <w:r w:rsidR="004765C0" w:rsidRPr="004765C0">
        <w:rPr>
          <w:rFonts w:ascii="Arial" w:eastAsia="Calibri" w:hAnsi="Arial" w:cs="Arial"/>
          <w:color w:val="auto"/>
        </w:rPr>
        <w:t xml:space="preserve">. </w:t>
      </w:r>
      <w:r w:rsidRPr="004765C0">
        <w:rPr>
          <w:rFonts w:ascii="Arial" w:eastAsia="Calibri" w:hAnsi="Arial" w:cs="Arial"/>
          <w:color w:val="auto"/>
        </w:rPr>
        <w:t>For these reasons I find requirement 7(3)(c) is compliant.</w:t>
      </w:r>
    </w:p>
    <w:p w14:paraId="5D4D90A1" w14:textId="77777777" w:rsidR="0068271F" w:rsidRPr="00A95C9E" w:rsidRDefault="0068271F" w:rsidP="0068271F">
      <w:pPr>
        <w:spacing w:before="240" w:line="276" w:lineRule="auto"/>
        <w:rPr>
          <w:rFonts w:ascii="Arial" w:eastAsia="Calibri" w:hAnsi="Arial" w:cs="Arial"/>
          <w:color w:val="auto"/>
        </w:rPr>
      </w:pPr>
      <w:bookmarkStart w:id="11" w:name="_Hlk129608127"/>
      <w:r w:rsidRPr="00A95C9E">
        <w:rPr>
          <w:rFonts w:ascii="Arial" w:hAnsi="Arial" w:cs="Arial"/>
          <w:color w:val="auto"/>
        </w:rPr>
        <w:t>I find the remaining requirements are compliant.</w:t>
      </w:r>
    </w:p>
    <w:bookmarkEnd w:id="11"/>
    <w:p w14:paraId="5D59EB6D" w14:textId="77777777" w:rsidR="0068271F" w:rsidRPr="005B210B" w:rsidRDefault="0068271F" w:rsidP="0068271F">
      <w:pPr>
        <w:spacing w:before="240" w:line="276" w:lineRule="auto"/>
        <w:rPr>
          <w:rFonts w:ascii="Arial" w:hAnsi="Arial" w:cs="Arial"/>
          <w:color w:val="auto"/>
          <w:u w:val="single"/>
        </w:rPr>
      </w:pPr>
      <w:r w:rsidRPr="005B210B">
        <w:rPr>
          <w:rFonts w:ascii="Arial" w:hAnsi="Arial" w:cs="Arial"/>
          <w:color w:val="auto"/>
          <w:u w:val="single"/>
        </w:rPr>
        <w:t>Requirement 7(3)(d)</w:t>
      </w:r>
    </w:p>
    <w:p w14:paraId="5DA9A6B6" w14:textId="343091DD" w:rsidR="0068271F" w:rsidRPr="006947CF" w:rsidRDefault="0068271F" w:rsidP="0068271F">
      <w:pPr>
        <w:spacing w:before="240" w:line="276" w:lineRule="auto"/>
        <w:rPr>
          <w:rFonts w:ascii="Arial" w:eastAsia="Calibri" w:hAnsi="Arial" w:cs="Arial"/>
          <w:color w:val="auto"/>
        </w:rPr>
      </w:pPr>
      <w:r w:rsidRPr="006947CF">
        <w:rPr>
          <w:rFonts w:ascii="Arial" w:eastAsia="Calibri" w:hAnsi="Arial" w:cs="Arial"/>
          <w:color w:val="auto"/>
        </w:rPr>
        <w:t xml:space="preserve">Staff receive education and training </w:t>
      </w:r>
      <w:r w:rsidR="008E08DE" w:rsidRPr="006947CF">
        <w:rPr>
          <w:rFonts w:ascii="Arial" w:eastAsia="Calibri" w:hAnsi="Arial" w:cs="Arial"/>
          <w:color w:val="auto"/>
        </w:rPr>
        <w:t xml:space="preserve">(specific to their role) </w:t>
      </w:r>
      <w:r w:rsidRPr="006947CF">
        <w:rPr>
          <w:rFonts w:ascii="Arial" w:eastAsia="Calibri" w:hAnsi="Arial" w:cs="Arial"/>
          <w:color w:val="auto"/>
        </w:rPr>
        <w:t>in topics relating to the Quality Standards</w:t>
      </w:r>
      <w:r w:rsidR="00EA6740" w:rsidRPr="006947CF">
        <w:rPr>
          <w:rFonts w:ascii="Arial" w:eastAsia="Calibri" w:hAnsi="Arial" w:cs="Arial"/>
          <w:color w:val="auto"/>
        </w:rPr>
        <w:t>, including changes to regulatory requirements</w:t>
      </w:r>
      <w:r w:rsidRPr="006947CF">
        <w:rPr>
          <w:rFonts w:ascii="Arial" w:eastAsia="Calibri" w:hAnsi="Arial" w:cs="Arial"/>
          <w:color w:val="auto"/>
        </w:rPr>
        <w:t xml:space="preserve">. Processes include completion of annual skill competencies and specific role related competencies for delegated staff. Interviewed staff acknowledge access/support to participate in additional and external training </w:t>
      </w:r>
      <w:r w:rsidRPr="006947CF">
        <w:rPr>
          <w:rFonts w:ascii="Arial" w:eastAsia="Calibri" w:hAnsi="Arial" w:cs="Arial"/>
          <w:color w:val="auto"/>
        </w:rPr>
        <w:lastRenderedPageBreak/>
        <w:t>opportunities and express satisfaction they have resources to deliver care</w:t>
      </w:r>
      <w:r w:rsidR="00965301">
        <w:rPr>
          <w:rFonts w:ascii="Arial" w:eastAsia="Calibri" w:hAnsi="Arial" w:cs="Arial"/>
          <w:color w:val="auto"/>
        </w:rPr>
        <w:t>.</w:t>
      </w:r>
      <w:r w:rsidR="002F25FA" w:rsidRPr="006947CF">
        <w:rPr>
          <w:rFonts w:ascii="Arial" w:eastAsia="Calibri" w:hAnsi="Arial" w:cs="Arial"/>
          <w:color w:val="auto"/>
        </w:rPr>
        <w:t xml:space="preserve"> Documentation </w:t>
      </w:r>
      <w:r w:rsidR="00721C88" w:rsidRPr="006947CF">
        <w:rPr>
          <w:rFonts w:ascii="Arial" w:eastAsia="Calibri" w:hAnsi="Arial" w:cs="Arial"/>
          <w:color w:val="auto"/>
        </w:rPr>
        <w:t>review demonstrate monitoring systems to ensure completion of education/training.</w:t>
      </w:r>
    </w:p>
    <w:p w14:paraId="506D8675" w14:textId="77777777" w:rsidR="0068271F" w:rsidRPr="009F7455" w:rsidRDefault="0068271F" w:rsidP="0068271F">
      <w:pPr>
        <w:spacing w:before="240" w:line="276" w:lineRule="auto"/>
        <w:rPr>
          <w:rFonts w:ascii="Arial" w:hAnsi="Arial" w:cs="Arial"/>
          <w:color w:val="auto"/>
          <w:u w:val="single"/>
        </w:rPr>
      </w:pPr>
      <w:r w:rsidRPr="009F7455">
        <w:rPr>
          <w:rFonts w:ascii="Arial" w:hAnsi="Arial" w:cs="Arial"/>
          <w:color w:val="auto"/>
          <w:u w:val="single"/>
        </w:rPr>
        <w:t>Requirement 7(3)(e)</w:t>
      </w:r>
    </w:p>
    <w:p w14:paraId="781C7E6F" w14:textId="2232D400" w:rsidR="0050595B" w:rsidRPr="0068271F" w:rsidRDefault="0068271F" w:rsidP="0068271F">
      <w:pPr>
        <w:spacing w:before="240" w:line="276" w:lineRule="auto"/>
        <w:rPr>
          <w:color w:val="FF0000"/>
        </w:rPr>
      </w:pPr>
      <w:r w:rsidRPr="009F7455">
        <w:rPr>
          <w:rFonts w:ascii="Arial" w:eastAsia="Calibri" w:hAnsi="Arial" w:cs="Arial"/>
          <w:color w:val="auto"/>
        </w:rPr>
        <w:t xml:space="preserve">Management demonstrate the formal staff performance </w:t>
      </w:r>
      <w:r w:rsidR="002D052D">
        <w:rPr>
          <w:rFonts w:ascii="Arial" w:eastAsia="Calibri" w:hAnsi="Arial" w:cs="Arial"/>
          <w:color w:val="auto"/>
        </w:rPr>
        <w:t>processes</w:t>
      </w:r>
      <w:r w:rsidRPr="009F7455">
        <w:rPr>
          <w:rFonts w:ascii="Arial" w:eastAsia="Calibri" w:hAnsi="Arial" w:cs="Arial"/>
          <w:color w:val="auto"/>
        </w:rPr>
        <w:t xml:space="preserve">. </w:t>
      </w:r>
      <w:r w:rsidR="00E2553C" w:rsidRPr="009F7455">
        <w:rPr>
          <w:rFonts w:ascii="Arial" w:eastAsia="Calibri" w:hAnsi="Arial" w:cs="Arial"/>
          <w:color w:val="auto"/>
        </w:rPr>
        <w:t>Feedback from c</w:t>
      </w:r>
      <w:r w:rsidRPr="009F7455">
        <w:rPr>
          <w:rFonts w:ascii="Arial" w:eastAsia="Calibri" w:hAnsi="Arial" w:cs="Arial"/>
          <w:color w:val="auto"/>
        </w:rPr>
        <w:t>onsumer</w:t>
      </w:r>
      <w:r w:rsidR="00E2553C" w:rsidRPr="009F7455">
        <w:rPr>
          <w:rFonts w:ascii="Arial" w:eastAsia="Calibri" w:hAnsi="Arial" w:cs="Arial"/>
          <w:color w:val="auto"/>
        </w:rPr>
        <w:t>/representatives/</w:t>
      </w:r>
      <w:r w:rsidRPr="009F7455">
        <w:rPr>
          <w:rFonts w:ascii="Arial" w:eastAsia="Calibri" w:hAnsi="Arial" w:cs="Arial"/>
          <w:color w:val="auto"/>
        </w:rPr>
        <w:t>staff</w:t>
      </w:r>
      <w:r w:rsidR="00D40A74">
        <w:rPr>
          <w:rFonts w:ascii="Arial" w:eastAsia="Calibri" w:hAnsi="Arial" w:cs="Arial"/>
          <w:color w:val="auto"/>
        </w:rPr>
        <w:t xml:space="preserve"> and observations by </w:t>
      </w:r>
      <w:r w:rsidR="00E2553C" w:rsidRPr="009F7455">
        <w:rPr>
          <w:rFonts w:ascii="Arial" w:eastAsia="Calibri" w:hAnsi="Arial" w:cs="Arial"/>
          <w:color w:val="auto"/>
        </w:rPr>
        <w:t xml:space="preserve">senior staff </w:t>
      </w:r>
      <w:r w:rsidR="00F82D75" w:rsidRPr="009F7455">
        <w:rPr>
          <w:rFonts w:ascii="Arial" w:eastAsia="Calibri" w:hAnsi="Arial" w:cs="Arial"/>
          <w:color w:val="auto"/>
        </w:rPr>
        <w:t>are utilised in identifying training needs</w:t>
      </w:r>
      <w:r w:rsidR="00D40A74">
        <w:rPr>
          <w:rFonts w:ascii="Arial" w:eastAsia="Calibri" w:hAnsi="Arial" w:cs="Arial"/>
          <w:color w:val="auto"/>
        </w:rPr>
        <w:t xml:space="preserve">. </w:t>
      </w:r>
      <w:r w:rsidR="00CE7131">
        <w:rPr>
          <w:rFonts w:ascii="Arial" w:eastAsia="Calibri" w:hAnsi="Arial" w:cs="Arial"/>
          <w:color w:val="auto"/>
        </w:rPr>
        <w:t xml:space="preserve">Identified </w:t>
      </w:r>
      <w:r w:rsidR="009B0647" w:rsidRPr="009F7455">
        <w:rPr>
          <w:rFonts w:ascii="Arial" w:eastAsia="Calibri" w:hAnsi="Arial" w:cs="Arial"/>
          <w:color w:val="auto"/>
        </w:rPr>
        <w:t xml:space="preserve">gaps in knowledge and/or staff requests </w:t>
      </w:r>
      <w:r w:rsidR="008B4C8D" w:rsidRPr="009F7455">
        <w:rPr>
          <w:rFonts w:ascii="Arial" w:eastAsia="Calibri" w:hAnsi="Arial" w:cs="Arial"/>
          <w:color w:val="auto"/>
        </w:rPr>
        <w:t xml:space="preserve">result in </w:t>
      </w:r>
      <w:r w:rsidR="0022383C" w:rsidRPr="009F7455">
        <w:rPr>
          <w:rFonts w:ascii="Arial" w:eastAsia="Calibri" w:hAnsi="Arial" w:cs="Arial"/>
          <w:color w:val="auto"/>
        </w:rPr>
        <w:t>provision of education/training.</w:t>
      </w:r>
      <w:r w:rsidR="00BF4FA8" w:rsidRPr="009F7455">
        <w:rPr>
          <w:rFonts w:ascii="Arial" w:eastAsia="Calibri" w:hAnsi="Arial" w:cs="Arial"/>
          <w:color w:val="auto"/>
        </w:rPr>
        <w:t xml:space="preserve"> </w:t>
      </w:r>
      <w:r w:rsidR="0022383C" w:rsidRPr="009F7455">
        <w:rPr>
          <w:rFonts w:ascii="Arial" w:eastAsia="Calibri" w:hAnsi="Arial" w:cs="Arial"/>
          <w:color w:val="auto"/>
        </w:rPr>
        <w:t xml:space="preserve">Interviewed staff demonstrate awareness of </w:t>
      </w:r>
      <w:r w:rsidR="00CE7131">
        <w:rPr>
          <w:rFonts w:ascii="Arial" w:eastAsia="Calibri" w:hAnsi="Arial" w:cs="Arial"/>
          <w:color w:val="auto"/>
        </w:rPr>
        <w:t xml:space="preserve">performance review </w:t>
      </w:r>
      <w:r w:rsidR="00C07CFA" w:rsidRPr="009F7455">
        <w:rPr>
          <w:rFonts w:ascii="Arial" w:eastAsia="Calibri" w:hAnsi="Arial" w:cs="Arial"/>
          <w:color w:val="auto"/>
        </w:rPr>
        <w:t xml:space="preserve">processes and </w:t>
      </w:r>
      <w:r w:rsidR="00BF4FA8" w:rsidRPr="009F7455">
        <w:rPr>
          <w:rFonts w:ascii="Arial" w:eastAsia="Calibri" w:hAnsi="Arial" w:cs="Arial"/>
          <w:color w:val="auto"/>
        </w:rPr>
        <w:t>d</w:t>
      </w:r>
      <w:r w:rsidRPr="009F7455">
        <w:rPr>
          <w:rFonts w:ascii="Arial" w:eastAsia="Calibri" w:hAnsi="Arial" w:cs="Arial"/>
          <w:color w:val="auto"/>
        </w:rPr>
        <w:t xml:space="preserve">ocumentation demonstrate </w:t>
      </w:r>
      <w:r w:rsidR="00E152C8" w:rsidRPr="009F7455">
        <w:rPr>
          <w:rFonts w:ascii="Arial" w:eastAsia="Calibri" w:hAnsi="Arial" w:cs="Arial"/>
          <w:color w:val="auto"/>
        </w:rPr>
        <w:t>monitoring processes</w:t>
      </w:r>
      <w:r w:rsidR="00CE7131">
        <w:rPr>
          <w:rFonts w:ascii="Arial" w:eastAsia="Calibri" w:hAnsi="Arial" w:cs="Arial"/>
          <w:color w:val="auto"/>
        </w:rPr>
        <w:t xml:space="preserve"> to ensure achievement</w:t>
      </w:r>
      <w:r w:rsidR="009F7455" w:rsidRPr="009F7455">
        <w:rPr>
          <w:rFonts w:ascii="Arial" w:eastAsia="Calibri" w:hAnsi="Arial" w:cs="Arial"/>
          <w:color w:val="auto"/>
        </w:rPr>
        <w:t>.</w:t>
      </w:r>
      <w:r w:rsidR="002540F6" w:rsidRPr="0068271F">
        <w:rPr>
          <w:color w:val="FF0000"/>
        </w:rPr>
        <w:br w:type="page"/>
      </w:r>
    </w:p>
    <w:p w14:paraId="781C7E70" w14:textId="77777777" w:rsidR="0050595B" w:rsidRPr="00996FAF" w:rsidRDefault="002540F6" w:rsidP="0050595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D1C28" w14:paraId="781C7E73" w14:textId="77777777" w:rsidTr="005D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1C7E71" w14:textId="77777777" w:rsidR="0050595B" w:rsidRPr="00996FAF" w:rsidRDefault="002540F6" w:rsidP="0050595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1C7E72" w14:textId="77777777" w:rsidR="0050595B" w:rsidRPr="00996FAF" w:rsidRDefault="0050595B" w:rsidP="00505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C28" w14:paraId="781C7E77" w14:textId="77777777" w:rsidTr="005D1C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1C7E74"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1C7E75"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1C7E76" w14:textId="64760221"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23C39">
                  <w:rPr>
                    <w:rFonts w:ascii="Arial" w:hAnsi="Arial" w:cs="Arial"/>
                    <w:color w:val="auto"/>
                  </w:rPr>
                  <w:t>Compliant</w:t>
                </w:r>
              </w:sdtContent>
            </w:sdt>
          </w:p>
        </w:tc>
      </w:tr>
      <w:tr w:rsidR="005D1C28" w14:paraId="781C7E7B"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1C7E78"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81C7E79"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81C7E7A" w14:textId="1700187D" w:rsidR="0050595B" w:rsidRPr="00996FAF" w:rsidRDefault="00E54562"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23C39">
                  <w:rPr>
                    <w:rFonts w:ascii="Arial" w:hAnsi="Arial" w:cs="Arial"/>
                    <w:color w:val="auto"/>
                  </w:rPr>
                  <w:t>Compliant</w:t>
                </w:r>
              </w:sdtContent>
            </w:sdt>
          </w:p>
        </w:tc>
      </w:tr>
      <w:tr w:rsidR="005D1C28" w14:paraId="781C7E85" w14:textId="77777777" w:rsidTr="005D1C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1C7E7C"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1C7E7D"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1C7E7E" w14:textId="77777777" w:rsidR="0050595B" w:rsidRPr="00996FAF" w:rsidRDefault="002540F6" w:rsidP="00505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1C7E7F" w14:textId="77777777" w:rsidR="0050595B" w:rsidRPr="00996FAF" w:rsidRDefault="002540F6" w:rsidP="00505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1C7E80" w14:textId="77777777" w:rsidR="0050595B" w:rsidRPr="00996FAF" w:rsidRDefault="002540F6" w:rsidP="00505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1C7E81" w14:textId="77777777" w:rsidR="0050595B" w:rsidRPr="00996FAF" w:rsidRDefault="002540F6" w:rsidP="00505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1C7E82" w14:textId="77777777" w:rsidR="0050595B" w:rsidRPr="00996FAF" w:rsidRDefault="002540F6" w:rsidP="00505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1C7E83" w14:textId="77777777" w:rsidR="0050595B" w:rsidRPr="00996FAF" w:rsidRDefault="002540F6" w:rsidP="00505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1C7E84" w14:textId="53131896" w:rsidR="0050595B" w:rsidRPr="00996FAF" w:rsidRDefault="00E54562"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F27B8" w:rsidRPr="00BF27B8">
                  <w:rPr>
                    <w:rFonts w:ascii="Arial" w:hAnsi="Arial" w:cs="Arial"/>
                    <w:color w:val="auto"/>
                  </w:rPr>
                  <w:t>Compliant</w:t>
                </w:r>
              </w:sdtContent>
            </w:sdt>
          </w:p>
        </w:tc>
      </w:tr>
      <w:tr w:rsidR="005D1C28" w14:paraId="781C7E8D" w14:textId="77777777" w:rsidTr="005D1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1C7E86"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1C7E87" w14:textId="77777777" w:rsidR="0050595B" w:rsidRPr="00996FAF" w:rsidRDefault="002540F6" w:rsidP="00505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1C7E88" w14:textId="77777777" w:rsidR="0050595B" w:rsidRPr="00996FAF" w:rsidRDefault="002540F6" w:rsidP="00505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1C7E89" w14:textId="77777777" w:rsidR="0050595B" w:rsidRPr="00996FAF" w:rsidRDefault="002540F6" w:rsidP="00505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1C7E8A" w14:textId="77777777" w:rsidR="0050595B" w:rsidRPr="00996FAF" w:rsidRDefault="002540F6" w:rsidP="00505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1C7E8B" w14:textId="77777777" w:rsidR="0050595B" w:rsidRPr="00996FAF" w:rsidRDefault="002540F6" w:rsidP="00505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1C7E8C" w14:textId="5193CEFE" w:rsidR="0050595B" w:rsidRPr="00996FAF" w:rsidRDefault="00E54562" w:rsidP="005059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23C39">
                  <w:rPr>
                    <w:rFonts w:ascii="Arial" w:hAnsi="Arial" w:cs="Arial"/>
                    <w:color w:val="auto"/>
                  </w:rPr>
                  <w:t>Compliant</w:t>
                </w:r>
              </w:sdtContent>
            </w:sdt>
          </w:p>
        </w:tc>
      </w:tr>
      <w:tr w:rsidR="005D1C28" w14:paraId="781C7E94" w14:textId="77777777" w:rsidTr="005D1C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1C7E8E" w14:textId="77777777" w:rsidR="0050595B" w:rsidRPr="00996FAF" w:rsidRDefault="002540F6" w:rsidP="0050595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1C7E8F" w14:textId="77777777" w:rsidR="0050595B" w:rsidRPr="00996FAF" w:rsidRDefault="002540F6" w:rsidP="00505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1C7E90" w14:textId="77777777" w:rsidR="0050595B" w:rsidRPr="00996FAF" w:rsidRDefault="002540F6" w:rsidP="005059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1C7E91" w14:textId="77777777" w:rsidR="0050595B" w:rsidRPr="00996FAF" w:rsidRDefault="002540F6" w:rsidP="005059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1C7E92" w14:textId="77777777" w:rsidR="0050595B" w:rsidRPr="00996FAF" w:rsidRDefault="002540F6" w:rsidP="005059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1C7E93" w14:textId="68D970EE" w:rsidR="0050595B" w:rsidRPr="00996FAF" w:rsidRDefault="00E54562" w:rsidP="005059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23C39">
                  <w:rPr>
                    <w:rFonts w:ascii="Arial" w:hAnsi="Arial" w:cs="Arial"/>
                    <w:color w:val="auto"/>
                  </w:rPr>
                  <w:t>Compliant</w:t>
                </w:r>
              </w:sdtContent>
            </w:sdt>
          </w:p>
        </w:tc>
      </w:tr>
    </w:tbl>
    <w:p w14:paraId="781C7E95" w14:textId="7E90CECD" w:rsidR="0050595B" w:rsidRDefault="002540F6" w:rsidP="0050595B">
      <w:pPr>
        <w:pStyle w:val="Heading20"/>
      </w:pPr>
      <w:r w:rsidRPr="00996FAF">
        <w:t>Findings</w:t>
      </w:r>
    </w:p>
    <w:p w14:paraId="722BA87D" w14:textId="3DD76388" w:rsidR="00EC1758" w:rsidRPr="00BF27B8" w:rsidRDefault="00EC1758" w:rsidP="00EC1758">
      <w:pPr>
        <w:rPr>
          <w:rFonts w:ascii="Arial" w:hAnsi="Arial" w:cs="Arial"/>
          <w:color w:val="auto"/>
        </w:rPr>
      </w:pPr>
      <w:r w:rsidRPr="00BF27B8">
        <w:rPr>
          <w:rFonts w:ascii="Arial" w:hAnsi="Arial" w:cs="Arial"/>
          <w:color w:val="auto"/>
        </w:rPr>
        <w:t xml:space="preserve">This Quality Standard is </w:t>
      </w:r>
      <w:r w:rsidR="00BF27B8" w:rsidRPr="00BF27B8">
        <w:rPr>
          <w:rFonts w:ascii="Arial" w:hAnsi="Arial" w:cs="Arial"/>
          <w:color w:val="auto"/>
        </w:rPr>
        <w:t>co</w:t>
      </w:r>
      <w:r w:rsidRPr="00BF27B8">
        <w:rPr>
          <w:rFonts w:ascii="Arial" w:hAnsi="Arial" w:cs="Arial"/>
          <w:color w:val="auto"/>
        </w:rPr>
        <w:t xml:space="preserve">mpliant as </w:t>
      </w:r>
      <w:r w:rsidR="00BF27B8" w:rsidRPr="00BF27B8">
        <w:rPr>
          <w:rFonts w:ascii="Arial" w:hAnsi="Arial" w:cs="Arial"/>
          <w:color w:val="auto"/>
        </w:rPr>
        <w:t>all</w:t>
      </w:r>
      <w:r w:rsidRPr="00BF27B8">
        <w:rPr>
          <w:rFonts w:ascii="Arial" w:hAnsi="Arial" w:cs="Arial"/>
          <w:color w:val="auto"/>
        </w:rPr>
        <w:t xml:space="preserve"> requirements ha</w:t>
      </w:r>
      <w:r w:rsidR="00BF27B8" w:rsidRPr="00BF27B8">
        <w:rPr>
          <w:rFonts w:ascii="Arial" w:hAnsi="Arial" w:cs="Arial"/>
          <w:color w:val="auto"/>
        </w:rPr>
        <w:t>ve</w:t>
      </w:r>
      <w:r w:rsidRPr="00BF27B8">
        <w:rPr>
          <w:rFonts w:ascii="Arial" w:hAnsi="Arial" w:cs="Arial"/>
          <w:color w:val="auto"/>
        </w:rPr>
        <w:t xml:space="preserve"> been assessed as compliant.</w:t>
      </w:r>
    </w:p>
    <w:p w14:paraId="55612B3C" w14:textId="77777777" w:rsidR="00EC1758" w:rsidRPr="00BF27B8" w:rsidRDefault="00EC1758" w:rsidP="00EC1758">
      <w:pPr>
        <w:spacing w:before="240" w:line="276" w:lineRule="auto"/>
        <w:rPr>
          <w:rFonts w:ascii="Arial" w:hAnsi="Arial" w:cs="Arial"/>
          <w:color w:val="auto"/>
          <w:u w:val="single"/>
        </w:rPr>
      </w:pPr>
      <w:r w:rsidRPr="00BF27B8">
        <w:rPr>
          <w:rFonts w:ascii="Arial" w:hAnsi="Arial" w:cs="Arial"/>
          <w:color w:val="auto"/>
          <w:u w:val="single"/>
        </w:rPr>
        <w:t>Requirement 8(3)(c)</w:t>
      </w:r>
    </w:p>
    <w:p w14:paraId="45D8CFF2" w14:textId="1154BDA5" w:rsidR="00E50F23" w:rsidRPr="0078454E" w:rsidRDefault="00485769" w:rsidP="00E50F23">
      <w:pPr>
        <w:spacing w:before="240" w:line="276" w:lineRule="auto"/>
        <w:rPr>
          <w:rFonts w:ascii="Arial" w:eastAsia="Calibri" w:hAnsi="Arial" w:cs="Arial"/>
          <w:color w:val="auto"/>
        </w:rPr>
      </w:pPr>
      <w:r w:rsidRPr="00256B1A">
        <w:rPr>
          <w:rFonts w:ascii="Arial" w:eastAsia="Calibri" w:hAnsi="Arial" w:cs="Arial"/>
          <w:color w:val="auto"/>
        </w:rPr>
        <w:t>O</w:t>
      </w:r>
      <w:r w:rsidR="00EC1758" w:rsidRPr="00256B1A">
        <w:rPr>
          <w:rFonts w:ascii="Arial" w:eastAsia="Calibri" w:hAnsi="Arial" w:cs="Arial"/>
          <w:color w:val="auto"/>
        </w:rPr>
        <w:t xml:space="preserve">rganisation wide governance systems </w:t>
      </w:r>
      <w:r w:rsidR="00BF27B8">
        <w:rPr>
          <w:rFonts w:ascii="Arial" w:eastAsia="Calibri" w:hAnsi="Arial" w:cs="Arial"/>
          <w:color w:val="auto"/>
        </w:rPr>
        <w:t>guide</w:t>
      </w:r>
      <w:r w:rsidR="00EC1758" w:rsidRPr="00256B1A">
        <w:rPr>
          <w:rFonts w:ascii="Arial" w:eastAsia="Calibri" w:hAnsi="Arial" w:cs="Arial"/>
          <w:color w:val="auto"/>
        </w:rPr>
        <w:t xml:space="preserve"> information systems, </w:t>
      </w:r>
      <w:r w:rsidRPr="00256B1A">
        <w:rPr>
          <w:rFonts w:ascii="Arial" w:eastAsia="Calibri" w:hAnsi="Arial" w:cs="Arial"/>
          <w:color w:val="auto"/>
        </w:rPr>
        <w:t>continuous improvement</w:t>
      </w:r>
      <w:r w:rsidR="00043BAE" w:rsidRPr="00256B1A">
        <w:rPr>
          <w:rFonts w:ascii="Arial" w:eastAsia="Calibri" w:hAnsi="Arial" w:cs="Arial"/>
          <w:color w:val="auto"/>
        </w:rPr>
        <w:t xml:space="preserve">, </w:t>
      </w:r>
      <w:r w:rsidR="00EC1758" w:rsidRPr="00256B1A">
        <w:rPr>
          <w:rFonts w:ascii="Arial" w:eastAsia="Calibri" w:hAnsi="Arial" w:cs="Arial"/>
          <w:color w:val="auto"/>
        </w:rPr>
        <w:t>financial governance</w:t>
      </w:r>
      <w:r w:rsidR="00043BAE" w:rsidRPr="00256B1A">
        <w:rPr>
          <w:rFonts w:ascii="Arial" w:eastAsia="Calibri" w:hAnsi="Arial" w:cs="Arial"/>
          <w:color w:val="auto"/>
        </w:rPr>
        <w:t xml:space="preserve">, workforce governance, </w:t>
      </w:r>
      <w:r w:rsidR="00EC1758" w:rsidRPr="00256B1A">
        <w:rPr>
          <w:rFonts w:ascii="Arial" w:eastAsia="Calibri" w:hAnsi="Arial" w:cs="Arial"/>
          <w:color w:val="auto"/>
        </w:rPr>
        <w:t>regulatory compliance</w:t>
      </w:r>
      <w:r w:rsidR="00043BAE" w:rsidRPr="00256B1A">
        <w:rPr>
          <w:rFonts w:ascii="Arial" w:eastAsia="Calibri" w:hAnsi="Arial" w:cs="Arial"/>
          <w:color w:val="auto"/>
        </w:rPr>
        <w:t xml:space="preserve"> and feedback and complaints. </w:t>
      </w:r>
      <w:r w:rsidR="002E44D8">
        <w:rPr>
          <w:rFonts w:ascii="Arial" w:eastAsia="Calibri" w:hAnsi="Arial" w:cs="Arial"/>
          <w:color w:val="auto"/>
        </w:rPr>
        <w:t xml:space="preserve">Information from </w:t>
      </w:r>
      <w:r w:rsidR="002E44D8" w:rsidRPr="002E44D8">
        <w:rPr>
          <w:rFonts w:ascii="Arial" w:eastAsia="Calibri" w:hAnsi="Arial" w:cs="Arial"/>
          <w:color w:val="auto"/>
        </w:rPr>
        <w:t>feedback</w:t>
      </w:r>
      <w:r w:rsidR="002E44D8">
        <w:rPr>
          <w:rFonts w:ascii="Arial" w:eastAsia="Calibri" w:hAnsi="Arial" w:cs="Arial"/>
          <w:color w:val="auto"/>
        </w:rPr>
        <w:t>/</w:t>
      </w:r>
      <w:r w:rsidR="002E44D8" w:rsidRPr="002E44D8">
        <w:rPr>
          <w:rFonts w:ascii="Arial" w:eastAsia="Calibri" w:hAnsi="Arial" w:cs="Arial"/>
          <w:color w:val="auto"/>
        </w:rPr>
        <w:t>complaints, care</w:t>
      </w:r>
      <w:r w:rsidR="002E44D8">
        <w:rPr>
          <w:rFonts w:ascii="Arial" w:eastAsia="Calibri" w:hAnsi="Arial" w:cs="Arial"/>
          <w:color w:val="auto"/>
        </w:rPr>
        <w:t>/</w:t>
      </w:r>
      <w:r w:rsidR="002E44D8" w:rsidRPr="002E44D8">
        <w:rPr>
          <w:rFonts w:ascii="Arial" w:eastAsia="Calibri" w:hAnsi="Arial" w:cs="Arial"/>
          <w:color w:val="auto"/>
        </w:rPr>
        <w:t xml:space="preserve">clinical meetings, clinical data, incidents and surveys </w:t>
      </w:r>
      <w:r w:rsidR="002E44D8">
        <w:rPr>
          <w:rFonts w:ascii="Arial" w:eastAsia="Calibri" w:hAnsi="Arial" w:cs="Arial"/>
          <w:color w:val="auto"/>
        </w:rPr>
        <w:t xml:space="preserve">is utilised </w:t>
      </w:r>
      <w:r w:rsidR="002E44D8" w:rsidRPr="002E44D8">
        <w:rPr>
          <w:rFonts w:ascii="Arial" w:eastAsia="Calibri" w:hAnsi="Arial" w:cs="Arial"/>
          <w:color w:val="auto"/>
        </w:rPr>
        <w:t xml:space="preserve">to </w:t>
      </w:r>
      <w:r w:rsidR="008939FC" w:rsidRPr="002E44D8">
        <w:rPr>
          <w:rFonts w:ascii="Arial" w:eastAsia="Calibri" w:hAnsi="Arial" w:cs="Arial"/>
          <w:color w:val="auto"/>
        </w:rPr>
        <w:t>id</w:t>
      </w:r>
      <w:r w:rsidR="008939FC">
        <w:rPr>
          <w:rFonts w:ascii="Arial" w:eastAsia="Calibri" w:hAnsi="Arial" w:cs="Arial"/>
          <w:color w:val="auto"/>
        </w:rPr>
        <w:t xml:space="preserve">entify and action </w:t>
      </w:r>
      <w:r w:rsidR="002E44D8" w:rsidRPr="002E44D8">
        <w:rPr>
          <w:rFonts w:ascii="Arial" w:eastAsia="Calibri" w:hAnsi="Arial" w:cs="Arial"/>
          <w:color w:val="auto"/>
        </w:rPr>
        <w:t xml:space="preserve">improvement </w:t>
      </w:r>
      <w:r w:rsidR="008939FC">
        <w:rPr>
          <w:rFonts w:ascii="Arial" w:eastAsia="Calibri" w:hAnsi="Arial" w:cs="Arial"/>
          <w:color w:val="auto"/>
        </w:rPr>
        <w:t xml:space="preserve">activities which </w:t>
      </w:r>
      <w:r w:rsidR="0051744B">
        <w:rPr>
          <w:rFonts w:ascii="Arial" w:eastAsia="Calibri" w:hAnsi="Arial" w:cs="Arial"/>
          <w:color w:val="auto"/>
        </w:rPr>
        <w:t xml:space="preserve">management </w:t>
      </w:r>
      <w:r w:rsidR="002E44D8" w:rsidRPr="002E44D8">
        <w:rPr>
          <w:rFonts w:ascii="Arial" w:eastAsia="Calibri" w:hAnsi="Arial" w:cs="Arial"/>
          <w:color w:val="auto"/>
        </w:rPr>
        <w:t>monitor</w:t>
      </w:r>
      <w:r w:rsidR="0051744B">
        <w:rPr>
          <w:rFonts w:ascii="Arial" w:eastAsia="Calibri" w:hAnsi="Arial" w:cs="Arial"/>
          <w:color w:val="auto"/>
        </w:rPr>
        <w:t xml:space="preserve">s </w:t>
      </w:r>
      <w:r w:rsidR="008939FC">
        <w:rPr>
          <w:rFonts w:ascii="Arial" w:eastAsia="Calibri" w:hAnsi="Arial" w:cs="Arial"/>
          <w:color w:val="auto"/>
        </w:rPr>
        <w:t>via</w:t>
      </w:r>
      <w:r w:rsidR="002E44D8" w:rsidRPr="002E44D8">
        <w:rPr>
          <w:rFonts w:ascii="Arial" w:eastAsia="Calibri" w:hAnsi="Arial" w:cs="Arial"/>
          <w:color w:val="auto"/>
        </w:rPr>
        <w:t xml:space="preserve"> </w:t>
      </w:r>
      <w:r w:rsidR="0051744B">
        <w:rPr>
          <w:rFonts w:ascii="Arial" w:eastAsia="Calibri" w:hAnsi="Arial" w:cs="Arial"/>
          <w:color w:val="auto"/>
        </w:rPr>
        <w:t xml:space="preserve">a Plan for Continuous Improvement process </w:t>
      </w:r>
      <w:r w:rsidR="002E44D8" w:rsidRPr="002E44D8">
        <w:rPr>
          <w:rFonts w:ascii="Arial" w:eastAsia="Calibri" w:hAnsi="Arial" w:cs="Arial"/>
          <w:color w:val="auto"/>
        </w:rPr>
        <w:t>referenced against Quality Standards.</w:t>
      </w:r>
      <w:r w:rsidR="00E50F23" w:rsidRPr="0078454E">
        <w:rPr>
          <w:rFonts w:ascii="Arial" w:eastAsia="Calibri" w:hAnsi="Arial" w:cs="Arial"/>
          <w:color w:val="auto"/>
        </w:rPr>
        <w:t xml:space="preserve"> Effective </w:t>
      </w:r>
      <w:r w:rsidR="00E50F23" w:rsidRPr="0078454E">
        <w:rPr>
          <w:rFonts w:ascii="Arial" w:eastAsia="Calibri" w:hAnsi="Arial" w:cs="Arial"/>
          <w:color w:val="auto"/>
        </w:rPr>
        <w:lastRenderedPageBreak/>
        <w:t>systems are utilised to seek input and feedback from consumers/representatives, members of the workforce and others</w:t>
      </w:r>
      <w:r w:rsidR="0078454E">
        <w:rPr>
          <w:rFonts w:ascii="Arial" w:eastAsia="Calibri" w:hAnsi="Arial" w:cs="Arial"/>
          <w:color w:val="auto"/>
        </w:rPr>
        <w:t xml:space="preserve"> to</w:t>
      </w:r>
      <w:r w:rsidR="00E50F23" w:rsidRPr="0078454E">
        <w:rPr>
          <w:rFonts w:ascii="Arial" w:eastAsia="Calibri" w:hAnsi="Arial" w:cs="Arial"/>
          <w:color w:val="auto"/>
        </w:rPr>
        <w:t xml:space="preserve"> inform continuous improvements </w:t>
      </w:r>
      <w:r w:rsidR="003C5D6B">
        <w:rPr>
          <w:rFonts w:ascii="Arial" w:eastAsia="Calibri" w:hAnsi="Arial" w:cs="Arial"/>
          <w:color w:val="auto"/>
        </w:rPr>
        <w:t>activities.</w:t>
      </w:r>
    </w:p>
    <w:p w14:paraId="15833A54" w14:textId="6C01293E" w:rsidR="00AD085A" w:rsidRPr="00AD085A" w:rsidRDefault="00D01941" w:rsidP="00AD085A">
      <w:pPr>
        <w:spacing w:before="240" w:line="276" w:lineRule="auto"/>
        <w:rPr>
          <w:rFonts w:ascii="Arial" w:eastAsia="Times New Roman" w:hAnsi="Arial" w:cs="Arial"/>
          <w:color w:val="FF0000"/>
          <w:lang w:eastAsia="en-AU"/>
        </w:rPr>
      </w:pPr>
      <w:r w:rsidRPr="003C5D6B">
        <w:rPr>
          <w:rFonts w:ascii="Arial" w:eastAsia="Calibri" w:hAnsi="Arial" w:cs="Arial"/>
          <w:color w:val="auto"/>
        </w:rPr>
        <w:t>Management demonstrate financial governance arrangements with oversight of operational, investment and acquisition activities at Board level. At service level, appropriate programs demonstrate maintenance and renewal of equipment</w:t>
      </w:r>
      <w:r w:rsidR="007E7CE4" w:rsidRPr="003C5D6B">
        <w:rPr>
          <w:rFonts w:ascii="Arial" w:eastAsia="Calibri" w:hAnsi="Arial" w:cs="Arial"/>
          <w:color w:val="auto"/>
        </w:rPr>
        <w:t xml:space="preserve"> and environment</w:t>
      </w:r>
      <w:r w:rsidRPr="003C5D6B">
        <w:rPr>
          <w:rFonts w:ascii="Arial" w:eastAsia="Calibri" w:hAnsi="Arial" w:cs="Arial"/>
          <w:color w:val="auto"/>
        </w:rPr>
        <w:t xml:space="preserve"> including restoration, repair, replacement, extension and renovation</w:t>
      </w:r>
      <w:r w:rsidR="007E7CE4" w:rsidRPr="003C5D6B">
        <w:rPr>
          <w:rFonts w:ascii="Arial" w:eastAsia="Calibri" w:hAnsi="Arial" w:cs="Arial"/>
          <w:color w:val="auto"/>
        </w:rPr>
        <w:t xml:space="preserve">. </w:t>
      </w:r>
      <w:r w:rsidR="00AD085A">
        <w:rPr>
          <w:rFonts w:ascii="Arial" w:eastAsia="Times New Roman" w:hAnsi="Arial" w:cs="Arial"/>
          <w:color w:val="auto"/>
          <w:lang w:eastAsia="en-AU"/>
        </w:rPr>
        <w:t>S</w:t>
      </w:r>
      <w:r w:rsidR="00AD085A" w:rsidRPr="00AD085A">
        <w:rPr>
          <w:rFonts w:ascii="Arial" w:eastAsia="Times New Roman" w:hAnsi="Arial" w:cs="Arial"/>
          <w:color w:val="auto"/>
          <w:lang w:eastAsia="en-AU"/>
        </w:rPr>
        <w:t>ystem</w:t>
      </w:r>
      <w:r w:rsidR="00AD085A">
        <w:rPr>
          <w:rFonts w:ascii="Arial" w:eastAsia="Times New Roman" w:hAnsi="Arial" w:cs="Arial"/>
          <w:color w:val="auto"/>
          <w:lang w:eastAsia="en-AU"/>
        </w:rPr>
        <w:t>s</w:t>
      </w:r>
      <w:r w:rsidR="00AD085A" w:rsidRPr="00AD085A">
        <w:rPr>
          <w:rFonts w:ascii="Arial" w:eastAsia="Times New Roman" w:hAnsi="Arial" w:cs="Arial"/>
          <w:color w:val="auto"/>
          <w:lang w:eastAsia="en-AU"/>
        </w:rPr>
        <w:t xml:space="preserve"> identify relevant legislation, regulatory requirements and guidelines, and established links</w:t>
      </w:r>
      <w:r w:rsidR="00AD085A">
        <w:rPr>
          <w:rFonts w:ascii="Arial" w:eastAsia="Times New Roman" w:hAnsi="Arial" w:cs="Arial"/>
          <w:color w:val="auto"/>
          <w:lang w:eastAsia="en-AU"/>
        </w:rPr>
        <w:t>/</w:t>
      </w:r>
      <w:r w:rsidR="00991054">
        <w:rPr>
          <w:rFonts w:ascii="Arial" w:eastAsia="Times New Roman" w:hAnsi="Arial" w:cs="Arial"/>
          <w:color w:val="auto"/>
          <w:lang w:eastAsia="en-AU"/>
        </w:rPr>
        <w:t>external organisation</w:t>
      </w:r>
      <w:r w:rsidR="003C5D6B">
        <w:rPr>
          <w:rFonts w:ascii="Arial" w:eastAsia="Times New Roman" w:hAnsi="Arial" w:cs="Arial"/>
          <w:color w:val="auto"/>
          <w:lang w:eastAsia="en-AU"/>
        </w:rPr>
        <w:t>al</w:t>
      </w:r>
      <w:r w:rsidR="00AD085A" w:rsidRPr="00AD085A">
        <w:rPr>
          <w:rFonts w:ascii="Arial" w:eastAsia="Times New Roman" w:hAnsi="Arial" w:cs="Arial"/>
          <w:color w:val="auto"/>
          <w:lang w:eastAsia="en-AU"/>
        </w:rPr>
        <w:t xml:space="preserve"> subscriptions ensure </w:t>
      </w:r>
      <w:r w:rsidR="00991054">
        <w:rPr>
          <w:rFonts w:ascii="Arial" w:eastAsia="Times New Roman" w:hAnsi="Arial" w:cs="Arial"/>
          <w:color w:val="auto"/>
          <w:lang w:eastAsia="en-AU"/>
        </w:rPr>
        <w:t xml:space="preserve">management </w:t>
      </w:r>
      <w:r w:rsidR="00C30ADB">
        <w:rPr>
          <w:rFonts w:ascii="Arial" w:eastAsia="Times New Roman" w:hAnsi="Arial" w:cs="Arial"/>
          <w:color w:val="auto"/>
          <w:lang w:eastAsia="en-AU"/>
        </w:rPr>
        <w:t xml:space="preserve">are </w:t>
      </w:r>
      <w:r w:rsidR="00AD085A" w:rsidRPr="00AD085A">
        <w:rPr>
          <w:rFonts w:ascii="Arial" w:eastAsia="Times New Roman" w:hAnsi="Arial" w:cs="Arial"/>
          <w:color w:val="auto"/>
          <w:lang w:eastAsia="en-AU"/>
        </w:rPr>
        <w:t xml:space="preserve">informed </w:t>
      </w:r>
      <w:r w:rsidR="00991054">
        <w:rPr>
          <w:rFonts w:ascii="Arial" w:eastAsia="Times New Roman" w:hAnsi="Arial" w:cs="Arial"/>
          <w:color w:val="auto"/>
          <w:lang w:eastAsia="en-AU"/>
        </w:rPr>
        <w:t xml:space="preserve">of requirements and/or changes to legislation. </w:t>
      </w:r>
      <w:r w:rsidR="006C0131">
        <w:rPr>
          <w:rFonts w:ascii="Arial" w:eastAsia="Times New Roman" w:hAnsi="Arial" w:cs="Arial"/>
          <w:color w:val="auto"/>
          <w:lang w:eastAsia="en-AU"/>
        </w:rPr>
        <w:t xml:space="preserve">Management </w:t>
      </w:r>
      <w:r w:rsidR="00C30ADB">
        <w:rPr>
          <w:rFonts w:ascii="Arial" w:eastAsia="Times New Roman" w:hAnsi="Arial" w:cs="Arial"/>
          <w:color w:val="auto"/>
          <w:lang w:eastAsia="en-AU"/>
        </w:rPr>
        <w:t xml:space="preserve">inform consumers/representatives, </w:t>
      </w:r>
      <w:r w:rsidR="006C0131">
        <w:rPr>
          <w:rFonts w:ascii="Arial" w:eastAsia="Times New Roman" w:hAnsi="Arial" w:cs="Arial"/>
          <w:color w:val="auto"/>
          <w:lang w:eastAsia="en-AU"/>
        </w:rPr>
        <w:t>update relevant guidance documentation</w:t>
      </w:r>
      <w:r w:rsidR="00C6356B">
        <w:rPr>
          <w:rFonts w:ascii="Arial" w:eastAsia="Times New Roman" w:hAnsi="Arial" w:cs="Arial"/>
          <w:color w:val="auto"/>
          <w:lang w:eastAsia="en-AU"/>
        </w:rPr>
        <w:t xml:space="preserve"> and </w:t>
      </w:r>
      <w:r w:rsidR="005F64DE">
        <w:rPr>
          <w:rFonts w:ascii="Arial" w:eastAsia="Times New Roman" w:hAnsi="Arial" w:cs="Arial"/>
          <w:color w:val="auto"/>
          <w:lang w:eastAsia="en-AU"/>
        </w:rPr>
        <w:t xml:space="preserve">provide staff with </w:t>
      </w:r>
      <w:r w:rsidR="00991054">
        <w:rPr>
          <w:rFonts w:ascii="Arial" w:eastAsia="Times New Roman" w:hAnsi="Arial" w:cs="Arial"/>
          <w:color w:val="auto"/>
          <w:lang w:eastAsia="en-AU"/>
        </w:rPr>
        <w:t>education and training.</w:t>
      </w:r>
      <w:r w:rsidR="00AD085A" w:rsidRPr="00AD085A">
        <w:rPr>
          <w:rFonts w:ascii="Arial" w:eastAsia="Times New Roman" w:hAnsi="Arial" w:cs="Arial"/>
          <w:color w:val="auto"/>
          <w:lang w:eastAsia="en-AU"/>
        </w:rPr>
        <w:t xml:space="preserve"> </w:t>
      </w:r>
    </w:p>
    <w:p w14:paraId="79DC4DE9" w14:textId="6F4A0B8E" w:rsidR="00F14C40" w:rsidRPr="00256B1A" w:rsidRDefault="00F27A5D" w:rsidP="00EC1758">
      <w:pPr>
        <w:spacing w:before="240" w:line="276" w:lineRule="auto"/>
        <w:rPr>
          <w:rFonts w:ascii="Arial" w:eastAsia="Calibri" w:hAnsi="Arial" w:cs="Arial"/>
          <w:color w:val="auto"/>
        </w:rPr>
      </w:pPr>
      <w:r>
        <w:rPr>
          <w:rFonts w:ascii="Arial" w:eastAsia="Calibri" w:hAnsi="Arial" w:cs="Arial"/>
          <w:color w:val="auto"/>
        </w:rPr>
        <w:t>T</w:t>
      </w:r>
      <w:r w:rsidR="00560AC2" w:rsidRPr="00256B1A">
        <w:rPr>
          <w:rFonts w:ascii="Arial" w:eastAsia="Calibri" w:hAnsi="Arial" w:cs="Arial"/>
          <w:color w:val="auto"/>
        </w:rPr>
        <w:t xml:space="preserve">he </w:t>
      </w:r>
      <w:r w:rsidR="0078153C" w:rsidRPr="00256B1A">
        <w:rPr>
          <w:rFonts w:ascii="Arial" w:eastAsia="Calibri" w:hAnsi="Arial" w:cs="Arial"/>
          <w:color w:val="auto"/>
        </w:rPr>
        <w:t xml:space="preserve">assessment team noted deficits in </w:t>
      </w:r>
      <w:r w:rsidR="00560AC2" w:rsidRPr="00256B1A">
        <w:rPr>
          <w:rFonts w:ascii="Arial" w:eastAsia="Calibri" w:hAnsi="Arial" w:cs="Arial"/>
          <w:color w:val="auto"/>
        </w:rPr>
        <w:t xml:space="preserve">local systems </w:t>
      </w:r>
      <w:r w:rsidR="001E74FB" w:rsidRPr="00256B1A">
        <w:rPr>
          <w:rFonts w:ascii="Arial" w:eastAsia="Calibri" w:hAnsi="Arial" w:cs="Arial"/>
          <w:color w:val="auto"/>
        </w:rPr>
        <w:t xml:space="preserve">relating to </w:t>
      </w:r>
      <w:r w:rsidR="00B43F63">
        <w:rPr>
          <w:rFonts w:ascii="Arial" w:eastAsia="Calibri" w:hAnsi="Arial" w:cs="Arial"/>
          <w:color w:val="auto"/>
        </w:rPr>
        <w:t xml:space="preserve">some aspects of clinical care </w:t>
      </w:r>
      <w:r w:rsidR="001E74FB" w:rsidRPr="00256B1A">
        <w:rPr>
          <w:rFonts w:ascii="Arial" w:eastAsia="Calibri" w:hAnsi="Arial" w:cs="Arial"/>
          <w:color w:val="auto"/>
        </w:rPr>
        <w:t>workforce governance</w:t>
      </w:r>
      <w:r>
        <w:rPr>
          <w:rFonts w:ascii="Arial" w:eastAsia="Calibri" w:hAnsi="Arial" w:cs="Arial"/>
          <w:color w:val="auto"/>
        </w:rPr>
        <w:t xml:space="preserve"> (refer to </w:t>
      </w:r>
      <w:r w:rsidR="00F87D85">
        <w:rPr>
          <w:rFonts w:ascii="Arial" w:eastAsia="Calibri" w:hAnsi="Arial" w:cs="Arial"/>
          <w:color w:val="auto"/>
        </w:rPr>
        <w:t>Standards 3 and 7).</w:t>
      </w:r>
      <w:r w:rsidR="004C203F" w:rsidRPr="00256B1A">
        <w:rPr>
          <w:rFonts w:ascii="Arial" w:eastAsia="Calibri" w:hAnsi="Arial" w:cs="Arial"/>
          <w:color w:val="auto"/>
        </w:rPr>
        <w:t xml:space="preserve"> </w:t>
      </w:r>
    </w:p>
    <w:p w14:paraId="19C04EEA" w14:textId="39BF7CA3" w:rsidR="00F14C40" w:rsidRPr="00256B1A" w:rsidRDefault="00C02E33" w:rsidP="00EC1758">
      <w:pPr>
        <w:spacing w:before="240" w:line="276" w:lineRule="auto"/>
        <w:rPr>
          <w:rFonts w:ascii="Arial" w:eastAsia="Calibri" w:hAnsi="Arial" w:cs="Arial"/>
          <w:color w:val="auto"/>
        </w:rPr>
      </w:pPr>
      <w:r w:rsidRPr="00256B1A">
        <w:rPr>
          <w:rFonts w:ascii="Arial" w:eastAsia="Calibri" w:hAnsi="Arial" w:cs="Arial"/>
          <w:color w:val="auto"/>
        </w:rPr>
        <w:t xml:space="preserve">Policy documentation </w:t>
      </w:r>
      <w:r w:rsidR="007B3367" w:rsidRPr="00256B1A">
        <w:rPr>
          <w:rFonts w:ascii="Arial" w:eastAsia="Calibri" w:hAnsi="Arial" w:cs="Arial"/>
          <w:color w:val="auto"/>
        </w:rPr>
        <w:t xml:space="preserve">is accessible to </w:t>
      </w:r>
      <w:r w:rsidRPr="00256B1A">
        <w:rPr>
          <w:rFonts w:ascii="Arial" w:eastAsia="Calibri" w:hAnsi="Arial" w:cs="Arial"/>
          <w:color w:val="auto"/>
        </w:rPr>
        <w:t>guide staff in organisational expectations</w:t>
      </w:r>
      <w:r w:rsidR="00531A14" w:rsidRPr="00256B1A">
        <w:rPr>
          <w:rFonts w:ascii="Arial" w:eastAsia="Calibri" w:hAnsi="Arial" w:cs="Arial"/>
          <w:color w:val="auto"/>
        </w:rPr>
        <w:t xml:space="preserve"> however, t</w:t>
      </w:r>
      <w:r w:rsidRPr="00256B1A">
        <w:rPr>
          <w:rFonts w:ascii="Arial" w:eastAsia="Calibri" w:hAnsi="Arial" w:cs="Arial"/>
          <w:color w:val="auto"/>
        </w:rPr>
        <w:t>he assessment team noted</w:t>
      </w:r>
      <w:r w:rsidR="00DB137A" w:rsidRPr="00256B1A">
        <w:rPr>
          <w:rFonts w:ascii="Arial" w:eastAsia="Calibri" w:hAnsi="Arial" w:cs="Arial"/>
          <w:color w:val="auto"/>
        </w:rPr>
        <w:t xml:space="preserve"> deficits in </w:t>
      </w:r>
      <w:r w:rsidR="007B3367" w:rsidRPr="00256B1A">
        <w:rPr>
          <w:rFonts w:ascii="Arial" w:eastAsia="Calibri" w:hAnsi="Arial" w:cs="Arial"/>
          <w:color w:val="auto"/>
        </w:rPr>
        <w:t xml:space="preserve">accurate </w:t>
      </w:r>
      <w:r w:rsidR="00DB137A" w:rsidRPr="00256B1A">
        <w:rPr>
          <w:rFonts w:ascii="Arial" w:eastAsia="Calibri" w:hAnsi="Arial" w:cs="Arial"/>
          <w:color w:val="auto"/>
        </w:rPr>
        <w:t xml:space="preserve">information/guidance procedures in some </w:t>
      </w:r>
      <w:r w:rsidR="007B3367" w:rsidRPr="00256B1A">
        <w:rPr>
          <w:rFonts w:ascii="Arial" w:eastAsia="Calibri" w:hAnsi="Arial" w:cs="Arial"/>
          <w:color w:val="auto"/>
        </w:rPr>
        <w:t>policies</w:t>
      </w:r>
      <w:r w:rsidR="00531A14" w:rsidRPr="00256B1A">
        <w:rPr>
          <w:rFonts w:ascii="Arial" w:eastAsia="Calibri" w:hAnsi="Arial" w:cs="Arial"/>
          <w:color w:val="auto"/>
        </w:rPr>
        <w:t>;</w:t>
      </w:r>
      <w:r w:rsidR="00BF27B8">
        <w:rPr>
          <w:rFonts w:ascii="Arial" w:eastAsia="Calibri" w:hAnsi="Arial" w:cs="Arial"/>
          <w:color w:val="auto"/>
        </w:rPr>
        <w:t xml:space="preserve"> f</w:t>
      </w:r>
      <w:r w:rsidR="00FF733C" w:rsidRPr="00F27A5D">
        <w:rPr>
          <w:rFonts w:ascii="Arial" w:eastAsia="Calibri" w:hAnsi="Arial" w:cs="Arial"/>
          <w:color w:val="auto"/>
        </w:rPr>
        <w:t>or example</w:t>
      </w:r>
      <w:r w:rsidR="002C2729" w:rsidRPr="00F27A5D">
        <w:rPr>
          <w:rFonts w:ascii="Arial" w:eastAsia="Calibri" w:hAnsi="Arial" w:cs="Arial"/>
          <w:color w:val="auto"/>
        </w:rPr>
        <w:t>,</w:t>
      </w:r>
      <w:r w:rsidR="00FF733C" w:rsidRPr="00F27A5D">
        <w:rPr>
          <w:rFonts w:ascii="Arial" w:eastAsia="Calibri" w:hAnsi="Arial" w:cs="Arial"/>
          <w:color w:val="auto"/>
        </w:rPr>
        <w:t xml:space="preserve"> clinical care management policy </w:t>
      </w:r>
      <w:r w:rsidR="002C2729" w:rsidRPr="00F27A5D">
        <w:rPr>
          <w:rFonts w:ascii="Arial" w:eastAsia="Calibri" w:hAnsi="Arial" w:cs="Arial"/>
          <w:color w:val="auto"/>
        </w:rPr>
        <w:t>not consistently referencing best practice guidelines</w:t>
      </w:r>
      <w:r w:rsidR="00F27A5D">
        <w:rPr>
          <w:rFonts w:ascii="Arial" w:eastAsia="Calibri" w:hAnsi="Arial" w:cs="Arial"/>
          <w:color w:val="auto"/>
        </w:rPr>
        <w:t>.</w:t>
      </w:r>
      <w:r w:rsidR="002C2729">
        <w:rPr>
          <w:rFonts w:ascii="Arial" w:eastAsia="Calibri" w:hAnsi="Arial" w:cs="Arial"/>
          <w:color w:val="auto"/>
        </w:rPr>
        <w:t xml:space="preserve"> </w:t>
      </w:r>
      <w:r w:rsidR="005A4802" w:rsidRPr="00256B1A">
        <w:rPr>
          <w:rFonts w:ascii="Arial" w:eastAsia="Calibri" w:hAnsi="Arial" w:cs="Arial"/>
          <w:color w:val="auto"/>
        </w:rPr>
        <w:t xml:space="preserve">Management noted </w:t>
      </w:r>
      <w:r w:rsidR="006667AB" w:rsidRPr="00256B1A">
        <w:rPr>
          <w:rFonts w:ascii="Arial" w:eastAsia="Calibri" w:hAnsi="Arial" w:cs="Arial"/>
          <w:color w:val="auto"/>
        </w:rPr>
        <w:t>self-identification at an organisational level in relation to policy/procedural documentation requiring review</w:t>
      </w:r>
      <w:r w:rsidR="00C30ADB">
        <w:rPr>
          <w:rFonts w:ascii="Arial" w:eastAsia="Calibri" w:hAnsi="Arial" w:cs="Arial"/>
          <w:color w:val="auto"/>
        </w:rPr>
        <w:t xml:space="preserve">, </w:t>
      </w:r>
      <w:r w:rsidR="00D65DBB">
        <w:rPr>
          <w:rFonts w:ascii="Arial" w:eastAsia="Calibri" w:hAnsi="Arial" w:cs="Arial"/>
          <w:color w:val="auto"/>
        </w:rPr>
        <w:t xml:space="preserve">noting a contemporaneous </w:t>
      </w:r>
      <w:r w:rsidR="00793711" w:rsidRPr="00256B1A">
        <w:rPr>
          <w:rFonts w:ascii="Arial" w:eastAsia="Calibri" w:hAnsi="Arial" w:cs="Arial"/>
          <w:color w:val="auto"/>
        </w:rPr>
        <w:t>quality improvement project to address this.</w:t>
      </w:r>
      <w:r w:rsidR="00FF733C">
        <w:rPr>
          <w:rFonts w:ascii="Arial" w:eastAsia="Calibri" w:hAnsi="Arial" w:cs="Arial"/>
          <w:color w:val="auto"/>
        </w:rPr>
        <w:t xml:space="preserve"> </w:t>
      </w:r>
    </w:p>
    <w:p w14:paraId="6466CD57" w14:textId="12F95990" w:rsidR="00D65DBB" w:rsidRPr="00BF27B8" w:rsidRDefault="00D65DBB" w:rsidP="00D65DBB">
      <w:pPr>
        <w:spacing w:before="240" w:line="276" w:lineRule="auto"/>
        <w:rPr>
          <w:rFonts w:ascii="Arial" w:eastAsia="Calibri" w:hAnsi="Arial" w:cs="Arial"/>
          <w:color w:val="auto"/>
        </w:rPr>
      </w:pPr>
      <w:r w:rsidRPr="00BF27B8">
        <w:rPr>
          <w:rFonts w:ascii="Arial" w:hAnsi="Arial" w:cs="Arial"/>
          <w:color w:val="auto"/>
        </w:rPr>
        <w:t>In coming to a view on compliance,</w:t>
      </w:r>
      <w:r w:rsidR="00AE3584" w:rsidRPr="00BF27B8">
        <w:rPr>
          <w:rFonts w:ascii="Arial" w:hAnsi="Arial" w:cs="Arial"/>
          <w:color w:val="auto"/>
        </w:rPr>
        <w:t xml:space="preserve"> </w:t>
      </w:r>
      <w:r w:rsidR="002C2729" w:rsidRPr="00BF27B8">
        <w:rPr>
          <w:rFonts w:ascii="Arial" w:hAnsi="Arial" w:cs="Arial"/>
          <w:color w:val="auto"/>
        </w:rPr>
        <w:t>I am swayed by the approved provider’s demonstration of compliance in relation to most aspects of this requirement. In addition</w:t>
      </w:r>
      <w:r w:rsidR="00624A45" w:rsidRPr="00BF27B8">
        <w:rPr>
          <w:rFonts w:ascii="Arial" w:hAnsi="Arial" w:cs="Arial"/>
          <w:color w:val="auto"/>
        </w:rPr>
        <w:t xml:space="preserve">, in relation to deficits identified by the assessment team </w:t>
      </w:r>
      <w:r w:rsidR="002C2729" w:rsidRPr="00BF27B8">
        <w:rPr>
          <w:rFonts w:ascii="Arial" w:hAnsi="Arial" w:cs="Arial"/>
          <w:color w:val="auto"/>
        </w:rPr>
        <w:t xml:space="preserve">I have place weight </w:t>
      </w:r>
      <w:r w:rsidR="00624A45" w:rsidRPr="00BF27B8">
        <w:rPr>
          <w:rFonts w:ascii="Arial" w:hAnsi="Arial" w:cs="Arial"/>
          <w:color w:val="auto"/>
        </w:rPr>
        <w:t xml:space="preserve">and </w:t>
      </w:r>
      <w:r w:rsidR="001F5AD4" w:rsidRPr="00BF27B8">
        <w:rPr>
          <w:rFonts w:ascii="Arial" w:hAnsi="Arial" w:cs="Arial"/>
          <w:color w:val="auto"/>
        </w:rPr>
        <w:t xml:space="preserve">considered these within </w:t>
      </w:r>
      <w:r w:rsidR="00AA4D7E" w:rsidRPr="00BF27B8">
        <w:rPr>
          <w:rFonts w:ascii="Arial" w:hAnsi="Arial" w:cs="Arial"/>
          <w:color w:val="auto"/>
        </w:rPr>
        <w:t>the relevant requirement</w:t>
      </w:r>
      <w:r w:rsidR="00624A45" w:rsidRPr="00BF27B8">
        <w:rPr>
          <w:rFonts w:ascii="Arial" w:hAnsi="Arial" w:cs="Arial"/>
          <w:color w:val="auto"/>
        </w:rPr>
        <w:t>s</w:t>
      </w:r>
      <w:r w:rsidR="00BF27B8">
        <w:rPr>
          <w:rFonts w:ascii="Arial" w:hAnsi="Arial" w:cs="Arial"/>
          <w:color w:val="auto"/>
        </w:rPr>
        <w:t xml:space="preserve">. </w:t>
      </w:r>
      <w:r w:rsidRPr="00BF27B8">
        <w:rPr>
          <w:rFonts w:ascii="Arial" w:eastAsia="Calibri" w:hAnsi="Arial" w:cs="Arial"/>
          <w:color w:val="auto"/>
        </w:rPr>
        <w:t>For these reasons I find requirement 8(3)(</w:t>
      </w:r>
      <w:r w:rsidR="00AE3584" w:rsidRPr="00BF27B8">
        <w:rPr>
          <w:rFonts w:ascii="Arial" w:eastAsia="Calibri" w:hAnsi="Arial" w:cs="Arial"/>
          <w:color w:val="auto"/>
        </w:rPr>
        <w:t>c</w:t>
      </w:r>
      <w:r w:rsidRPr="00BF27B8">
        <w:rPr>
          <w:rFonts w:ascii="Arial" w:eastAsia="Calibri" w:hAnsi="Arial" w:cs="Arial"/>
          <w:color w:val="auto"/>
        </w:rPr>
        <w:t>) is compliant.</w:t>
      </w:r>
    </w:p>
    <w:p w14:paraId="2EA08DF7" w14:textId="77777777" w:rsidR="00EC1758" w:rsidRPr="00BF27B8" w:rsidRDefault="00EC1758" w:rsidP="00EC1758">
      <w:pPr>
        <w:spacing w:before="240" w:line="276" w:lineRule="auto"/>
        <w:rPr>
          <w:rFonts w:ascii="Arial" w:eastAsia="Calibri" w:hAnsi="Arial" w:cs="Arial"/>
          <w:color w:val="auto"/>
        </w:rPr>
      </w:pPr>
      <w:r w:rsidRPr="00BF27B8">
        <w:rPr>
          <w:rFonts w:ascii="Arial" w:hAnsi="Arial" w:cs="Arial"/>
          <w:color w:val="auto"/>
        </w:rPr>
        <w:t>I find the remaining requirements are compliant.</w:t>
      </w:r>
    </w:p>
    <w:p w14:paraId="0FEBC38A" w14:textId="77777777" w:rsidR="00EC1758" w:rsidRPr="008F5791" w:rsidRDefault="00EC1758" w:rsidP="00EC1758">
      <w:pPr>
        <w:spacing w:before="240" w:line="276" w:lineRule="auto"/>
        <w:rPr>
          <w:rFonts w:ascii="Arial" w:hAnsi="Arial" w:cs="Arial"/>
          <w:color w:val="auto"/>
          <w:u w:val="single"/>
        </w:rPr>
      </w:pPr>
      <w:r w:rsidRPr="008F5791">
        <w:rPr>
          <w:rFonts w:ascii="Arial" w:hAnsi="Arial" w:cs="Arial"/>
          <w:color w:val="auto"/>
          <w:u w:val="single"/>
        </w:rPr>
        <w:t>Requirement 8(3)(a)</w:t>
      </w:r>
    </w:p>
    <w:p w14:paraId="62B94FFC" w14:textId="28BFDC9E" w:rsidR="00EC1758" w:rsidRPr="00EC1758" w:rsidRDefault="00EC1758" w:rsidP="00EC1758">
      <w:pPr>
        <w:spacing w:before="240" w:line="276" w:lineRule="auto"/>
        <w:rPr>
          <w:rFonts w:ascii="Arial" w:eastAsia="Calibri" w:hAnsi="Arial" w:cs="Arial"/>
          <w:color w:val="FF0000"/>
        </w:rPr>
      </w:pPr>
      <w:r w:rsidRPr="008F5791">
        <w:rPr>
          <w:rFonts w:ascii="Arial" w:eastAsia="Calibri" w:hAnsi="Arial" w:cs="Arial"/>
          <w:color w:val="auto"/>
        </w:rPr>
        <w:t>Interviewed consumers</w:t>
      </w:r>
      <w:r w:rsidR="008F5791" w:rsidRPr="008F5791">
        <w:rPr>
          <w:rFonts w:ascii="Arial" w:eastAsia="Calibri" w:hAnsi="Arial" w:cs="Arial"/>
          <w:color w:val="auto"/>
        </w:rPr>
        <w:t>/</w:t>
      </w:r>
      <w:r w:rsidRPr="008F5791">
        <w:rPr>
          <w:rFonts w:ascii="Arial" w:eastAsia="Calibri" w:hAnsi="Arial" w:cs="Arial"/>
          <w:color w:val="auto"/>
        </w:rPr>
        <w:t xml:space="preserve">representatives </w:t>
      </w:r>
      <w:r w:rsidR="00755C54">
        <w:rPr>
          <w:rFonts w:ascii="Arial" w:eastAsia="Calibri" w:hAnsi="Arial" w:cs="Arial"/>
          <w:color w:val="auto"/>
        </w:rPr>
        <w:t xml:space="preserve">consider the service is well run and </w:t>
      </w:r>
      <w:r w:rsidR="008F5791" w:rsidRPr="008F5791">
        <w:rPr>
          <w:rFonts w:ascii="Arial" w:eastAsia="Calibri" w:hAnsi="Arial" w:cs="Arial"/>
          <w:color w:val="auto"/>
        </w:rPr>
        <w:t>they</w:t>
      </w:r>
      <w:r w:rsidRPr="008F5791">
        <w:rPr>
          <w:rFonts w:ascii="Arial" w:eastAsia="Calibri" w:hAnsi="Arial" w:cs="Arial"/>
          <w:color w:val="auto"/>
        </w:rPr>
        <w:t xml:space="preserve"> are comfortable communicating comments/suggestions and complaints. Representatives express satisfaction they are informed of consumer and service changes via regular documented updates. </w:t>
      </w:r>
      <w:r w:rsidRPr="000B2996">
        <w:rPr>
          <w:rFonts w:ascii="Arial" w:eastAsia="Calibri" w:hAnsi="Arial" w:cs="Arial"/>
          <w:color w:val="auto"/>
        </w:rPr>
        <w:t xml:space="preserve">Management demonstrate various methods </w:t>
      </w:r>
      <w:r w:rsidR="00AF761F">
        <w:rPr>
          <w:rFonts w:ascii="Arial" w:eastAsia="Calibri" w:hAnsi="Arial" w:cs="Arial"/>
          <w:color w:val="auto"/>
        </w:rPr>
        <w:t>to</w:t>
      </w:r>
      <w:r w:rsidRPr="000B2996">
        <w:rPr>
          <w:rFonts w:ascii="Arial" w:eastAsia="Calibri" w:hAnsi="Arial" w:cs="Arial"/>
          <w:color w:val="auto"/>
        </w:rPr>
        <w:t xml:space="preserve"> encourage consumer engagement and support participation in development, delivery and evaluation of care and services. These include regular meeting forums, feedback/complaints and survey processes</w:t>
      </w:r>
      <w:r w:rsidR="008F5791" w:rsidRPr="000B2996">
        <w:rPr>
          <w:rFonts w:ascii="Arial" w:eastAsia="Calibri" w:hAnsi="Arial" w:cs="Arial"/>
          <w:color w:val="auto"/>
        </w:rPr>
        <w:t xml:space="preserve"> </w:t>
      </w:r>
      <w:r w:rsidRPr="000B2996">
        <w:rPr>
          <w:rFonts w:ascii="Arial" w:eastAsia="Calibri" w:hAnsi="Arial" w:cs="Arial"/>
          <w:color w:val="auto"/>
        </w:rPr>
        <w:t>and focus groups.</w:t>
      </w:r>
      <w:r w:rsidR="000B2996" w:rsidRPr="000B2996">
        <w:rPr>
          <w:rFonts w:ascii="Arial" w:eastAsia="Calibri" w:hAnsi="Arial" w:cs="Arial"/>
          <w:color w:val="auto"/>
        </w:rPr>
        <w:t xml:space="preserve"> </w:t>
      </w:r>
      <w:r w:rsidR="000B2996" w:rsidRPr="008F09F2">
        <w:rPr>
          <w:rFonts w:ascii="Arial" w:eastAsia="Calibri" w:hAnsi="Arial" w:cs="Arial"/>
          <w:color w:val="auto"/>
        </w:rPr>
        <w:t xml:space="preserve">Positive outcomes were demonstrated as a result of these mechanisms. </w:t>
      </w:r>
      <w:r w:rsidR="008F5791" w:rsidRPr="008F09F2">
        <w:rPr>
          <w:rFonts w:ascii="Arial" w:eastAsia="Calibri" w:hAnsi="Arial" w:cs="Arial"/>
          <w:color w:val="auto"/>
        </w:rPr>
        <w:t xml:space="preserve">Management </w:t>
      </w:r>
      <w:r w:rsidR="00AF761F">
        <w:rPr>
          <w:rFonts w:ascii="Arial" w:eastAsia="Calibri" w:hAnsi="Arial" w:cs="Arial"/>
          <w:color w:val="auto"/>
        </w:rPr>
        <w:t>advised the planned</w:t>
      </w:r>
      <w:r w:rsidR="00CF493A" w:rsidRPr="000B2996">
        <w:rPr>
          <w:rFonts w:ascii="Arial" w:eastAsia="Calibri" w:hAnsi="Arial" w:cs="Arial"/>
          <w:color w:val="auto"/>
        </w:rPr>
        <w:t xml:space="preserve"> engagement of </w:t>
      </w:r>
      <w:r w:rsidR="00AF761F">
        <w:rPr>
          <w:rFonts w:ascii="Arial" w:eastAsia="Calibri" w:hAnsi="Arial" w:cs="Arial"/>
          <w:color w:val="auto"/>
        </w:rPr>
        <w:t xml:space="preserve">a </w:t>
      </w:r>
      <w:r w:rsidR="00CF493A" w:rsidRPr="000B2996">
        <w:rPr>
          <w:rFonts w:ascii="Arial" w:eastAsia="Calibri" w:hAnsi="Arial" w:cs="Arial"/>
          <w:color w:val="auto"/>
        </w:rPr>
        <w:t>customer experience management (at organisational level)</w:t>
      </w:r>
      <w:r w:rsidR="00894FAA" w:rsidRPr="000B2996">
        <w:rPr>
          <w:rFonts w:ascii="Arial" w:eastAsia="Calibri" w:hAnsi="Arial" w:cs="Arial"/>
          <w:color w:val="auto"/>
        </w:rPr>
        <w:t xml:space="preserve"> to communicate with and gain insights into consumers experience/satisfaction with care and services</w:t>
      </w:r>
      <w:r w:rsidR="000B2996" w:rsidRPr="000B2996">
        <w:rPr>
          <w:rFonts w:ascii="Arial" w:eastAsia="Calibri" w:hAnsi="Arial" w:cs="Arial"/>
          <w:color w:val="auto"/>
        </w:rPr>
        <w:t>.</w:t>
      </w:r>
      <w:r w:rsidRPr="00EC1758">
        <w:rPr>
          <w:rFonts w:ascii="Arial" w:eastAsia="Calibri" w:hAnsi="Arial" w:cs="Arial"/>
          <w:color w:val="FF0000"/>
        </w:rPr>
        <w:t xml:space="preserve"> </w:t>
      </w:r>
    </w:p>
    <w:p w14:paraId="7A3E61FE" w14:textId="77777777" w:rsidR="00EC1758" w:rsidRPr="001D1635" w:rsidRDefault="00EC1758" w:rsidP="00EC1758">
      <w:pPr>
        <w:spacing w:before="240" w:line="276" w:lineRule="auto"/>
        <w:rPr>
          <w:rFonts w:ascii="Arial" w:hAnsi="Arial" w:cs="Arial"/>
          <w:color w:val="auto"/>
          <w:u w:val="single"/>
        </w:rPr>
      </w:pPr>
      <w:r w:rsidRPr="001D1635">
        <w:rPr>
          <w:rFonts w:ascii="Arial" w:hAnsi="Arial" w:cs="Arial"/>
          <w:color w:val="auto"/>
          <w:u w:val="single"/>
        </w:rPr>
        <w:t>Requirement 8(3)(b)</w:t>
      </w:r>
    </w:p>
    <w:p w14:paraId="4642393F" w14:textId="3CDD4571" w:rsidR="00EC1758" w:rsidRPr="001D1635" w:rsidRDefault="00EC1758" w:rsidP="00EC1758">
      <w:pPr>
        <w:spacing w:before="240" w:line="276" w:lineRule="auto"/>
        <w:rPr>
          <w:rFonts w:ascii="Arial" w:eastAsia="Calibri" w:hAnsi="Arial" w:cs="Arial"/>
          <w:color w:val="auto"/>
        </w:rPr>
      </w:pPr>
      <w:r w:rsidRPr="001D1635">
        <w:rPr>
          <w:rFonts w:ascii="Arial" w:eastAsia="Calibri" w:hAnsi="Arial" w:cs="Arial"/>
          <w:color w:val="auto"/>
        </w:rPr>
        <w:t xml:space="preserve">Management detail how the governing body promotes a culture of safe, inclusive quality care and services. They demonstrate the board’s commitment and accountability through reporting </w:t>
      </w:r>
      <w:r w:rsidRPr="001D1635">
        <w:rPr>
          <w:rFonts w:ascii="Arial" w:eastAsia="Calibri" w:hAnsi="Arial" w:cs="Arial"/>
          <w:color w:val="auto"/>
        </w:rPr>
        <w:lastRenderedPageBreak/>
        <w:t xml:space="preserve">structures </w:t>
      </w:r>
      <w:r w:rsidR="007A36E5" w:rsidRPr="001D1635">
        <w:rPr>
          <w:rFonts w:ascii="Arial" w:eastAsia="Calibri" w:hAnsi="Arial" w:cs="Arial"/>
          <w:color w:val="auto"/>
        </w:rPr>
        <w:t>of</w:t>
      </w:r>
      <w:r w:rsidR="00E5741D" w:rsidRPr="001D1635">
        <w:rPr>
          <w:rFonts w:ascii="Arial" w:eastAsia="Calibri" w:hAnsi="Arial" w:cs="Arial"/>
          <w:color w:val="auto"/>
        </w:rPr>
        <w:t xml:space="preserve"> including clinical</w:t>
      </w:r>
      <w:r w:rsidRPr="001D1635">
        <w:rPr>
          <w:rFonts w:ascii="Arial" w:eastAsia="Calibri" w:hAnsi="Arial" w:cs="Arial"/>
          <w:color w:val="auto"/>
        </w:rPr>
        <w:t xml:space="preserve"> performance indicators, feedback/complaints, incident</w:t>
      </w:r>
      <w:r w:rsidR="00E5741D" w:rsidRPr="001D1635">
        <w:rPr>
          <w:rFonts w:ascii="Arial" w:eastAsia="Calibri" w:hAnsi="Arial" w:cs="Arial"/>
          <w:color w:val="auto"/>
        </w:rPr>
        <w:t>/hazard</w:t>
      </w:r>
      <w:r w:rsidRPr="001D1635">
        <w:rPr>
          <w:rFonts w:ascii="Arial" w:eastAsia="Calibri" w:hAnsi="Arial" w:cs="Arial"/>
          <w:color w:val="auto"/>
        </w:rPr>
        <w:t xml:space="preserve"> management, </w:t>
      </w:r>
      <w:r w:rsidR="00894A36" w:rsidRPr="001D1635">
        <w:rPr>
          <w:rFonts w:ascii="Arial" w:eastAsia="Calibri" w:hAnsi="Arial" w:cs="Arial"/>
          <w:color w:val="auto"/>
        </w:rPr>
        <w:t xml:space="preserve">reportable incidents, </w:t>
      </w:r>
      <w:r w:rsidRPr="001D1635">
        <w:rPr>
          <w:rFonts w:ascii="Arial" w:eastAsia="Calibri" w:hAnsi="Arial" w:cs="Arial"/>
          <w:color w:val="auto"/>
        </w:rPr>
        <w:t>risks</w:t>
      </w:r>
      <w:r w:rsidR="00894A36" w:rsidRPr="001D1635">
        <w:rPr>
          <w:rFonts w:ascii="Arial" w:eastAsia="Calibri" w:hAnsi="Arial" w:cs="Arial"/>
          <w:color w:val="auto"/>
        </w:rPr>
        <w:t xml:space="preserve"> and </w:t>
      </w:r>
      <w:r w:rsidRPr="001D1635">
        <w:rPr>
          <w:rFonts w:ascii="Arial" w:eastAsia="Calibri" w:hAnsi="Arial" w:cs="Arial"/>
          <w:color w:val="auto"/>
        </w:rPr>
        <w:t>continuous improvemen</w:t>
      </w:r>
      <w:r w:rsidR="00894A36" w:rsidRPr="001D1635">
        <w:rPr>
          <w:rFonts w:ascii="Arial" w:eastAsia="Calibri" w:hAnsi="Arial" w:cs="Arial"/>
          <w:color w:val="auto"/>
        </w:rPr>
        <w:t>t</w:t>
      </w:r>
      <w:r w:rsidRPr="001D1635">
        <w:rPr>
          <w:rFonts w:ascii="Arial" w:eastAsia="Calibri" w:hAnsi="Arial" w:cs="Arial"/>
          <w:color w:val="auto"/>
        </w:rPr>
        <w:t xml:space="preserve">. </w:t>
      </w:r>
      <w:r w:rsidR="0046379C" w:rsidRPr="001D1635">
        <w:rPr>
          <w:rFonts w:ascii="Arial" w:eastAsia="Calibri" w:hAnsi="Arial" w:cs="Arial"/>
          <w:color w:val="auto"/>
        </w:rPr>
        <w:t>Data is analysed</w:t>
      </w:r>
      <w:r w:rsidR="00C77086" w:rsidRPr="001D1635">
        <w:rPr>
          <w:rFonts w:ascii="Arial" w:eastAsia="Calibri" w:hAnsi="Arial" w:cs="Arial"/>
          <w:color w:val="auto"/>
        </w:rPr>
        <w:t xml:space="preserve"> to identify trends and continuous improvement activities actions. </w:t>
      </w:r>
      <w:r w:rsidR="003E7483" w:rsidRPr="001D1635">
        <w:rPr>
          <w:rFonts w:ascii="Arial" w:eastAsia="Calibri" w:hAnsi="Arial" w:cs="Arial"/>
          <w:color w:val="auto"/>
        </w:rPr>
        <w:t xml:space="preserve">A process ensures changes/improvements are discussed with consumers/representatives. </w:t>
      </w:r>
      <w:r w:rsidRPr="001D1635">
        <w:rPr>
          <w:rFonts w:ascii="Arial" w:eastAsia="Calibri" w:hAnsi="Arial" w:cs="Arial"/>
          <w:color w:val="auto"/>
        </w:rPr>
        <w:t xml:space="preserve">Board </w:t>
      </w:r>
      <w:r w:rsidR="003E7483" w:rsidRPr="001D1635">
        <w:rPr>
          <w:rFonts w:ascii="Arial" w:eastAsia="Calibri" w:hAnsi="Arial" w:cs="Arial"/>
          <w:color w:val="auto"/>
        </w:rPr>
        <w:t>members directly communicate with consumers/representatives via</w:t>
      </w:r>
      <w:r w:rsidR="003D275A" w:rsidRPr="001D1635">
        <w:rPr>
          <w:rFonts w:ascii="Arial" w:eastAsia="Calibri" w:hAnsi="Arial" w:cs="Arial"/>
          <w:color w:val="auto"/>
        </w:rPr>
        <w:t xml:space="preserve"> written formats</w:t>
      </w:r>
      <w:r w:rsidR="00A74A22" w:rsidRPr="001D1635">
        <w:rPr>
          <w:rFonts w:ascii="Arial" w:eastAsia="Calibri" w:hAnsi="Arial" w:cs="Arial"/>
          <w:color w:val="auto"/>
        </w:rPr>
        <w:t xml:space="preserve">, </w:t>
      </w:r>
      <w:r w:rsidR="003D275A" w:rsidRPr="001D1635">
        <w:rPr>
          <w:rFonts w:ascii="Arial" w:eastAsia="Calibri" w:hAnsi="Arial" w:cs="Arial"/>
          <w:color w:val="auto"/>
        </w:rPr>
        <w:t>regularly visit the service</w:t>
      </w:r>
      <w:r w:rsidR="00A74A22" w:rsidRPr="001D1635">
        <w:rPr>
          <w:rFonts w:ascii="Arial" w:eastAsia="Calibri" w:hAnsi="Arial" w:cs="Arial"/>
          <w:color w:val="auto"/>
        </w:rPr>
        <w:t xml:space="preserve"> and have </w:t>
      </w:r>
      <w:r w:rsidR="001D1635" w:rsidRPr="001D1635">
        <w:rPr>
          <w:rFonts w:ascii="Arial" w:eastAsia="Calibri" w:hAnsi="Arial" w:cs="Arial"/>
          <w:color w:val="auto"/>
        </w:rPr>
        <w:t>consistent involvement in the workings of the service</w:t>
      </w:r>
      <w:r w:rsidR="003D275A" w:rsidRPr="001D1635">
        <w:rPr>
          <w:rFonts w:ascii="Arial" w:eastAsia="Calibri" w:hAnsi="Arial" w:cs="Arial"/>
          <w:color w:val="auto"/>
        </w:rPr>
        <w:t xml:space="preserve">. </w:t>
      </w:r>
    </w:p>
    <w:p w14:paraId="0957E221" w14:textId="77777777" w:rsidR="00EC1758" w:rsidRPr="00CC5DED" w:rsidRDefault="00EC1758" w:rsidP="00EC1758">
      <w:pPr>
        <w:spacing w:before="240" w:line="276" w:lineRule="auto"/>
        <w:rPr>
          <w:rFonts w:ascii="Arial" w:hAnsi="Arial" w:cs="Arial"/>
          <w:color w:val="auto"/>
          <w:u w:val="single"/>
        </w:rPr>
      </w:pPr>
      <w:r w:rsidRPr="00CC5DED">
        <w:rPr>
          <w:rFonts w:ascii="Arial" w:hAnsi="Arial" w:cs="Arial"/>
          <w:color w:val="auto"/>
          <w:u w:val="single"/>
        </w:rPr>
        <w:t>Requirement 8(3)(d)</w:t>
      </w:r>
    </w:p>
    <w:p w14:paraId="0B8ACFE0" w14:textId="4CD6203A" w:rsidR="00EC1758" w:rsidRPr="00CC5DED" w:rsidRDefault="006A4E91" w:rsidP="00EC1758">
      <w:pPr>
        <w:spacing w:before="240" w:line="276" w:lineRule="auto"/>
        <w:rPr>
          <w:rFonts w:ascii="Arial" w:eastAsia="Calibri" w:hAnsi="Arial" w:cs="Arial"/>
          <w:color w:val="auto"/>
        </w:rPr>
      </w:pPr>
      <w:r w:rsidRPr="00CC5DED">
        <w:rPr>
          <w:rFonts w:ascii="Arial" w:eastAsia="Calibri" w:hAnsi="Arial" w:cs="Arial"/>
          <w:color w:val="auto"/>
        </w:rPr>
        <w:t>An effective risk management framework including escalation</w:t>
      </w:r>
      <w:r w:rsidR="00721AB1" w:rsidRPr="00CC5DED">
        <w:rPr>
          <w:rFonts w:ascii="Arial" w:eastAsia="Calibri" w:hAnsi="Arial" w:cs="Arial"/>
          <w:color w:val="auto"/>
        </w:rPr>
        <w:t xml:space="preserve"> processes between operational and strategic levels</w:t>
      </w:r>
      <w:r w:rsidR="004D5D23" w:rsidRPr="00CC5DED">
        <w:rPr>
          <w:rFonts w:ascii="Arial" w:eastAsia="Calibri" w:hAnsi="Arial" w:cs="Arial"/>
          <w:color w:val="auto"/>
        </w:rPr>
        <w:t xml:space="preserve"> is evident. </w:t>
      </w:r>
      <w:r w:rsidR="00EC1758" w:rsidRPr="00CC5DED">
        <w:rPr>
          <w:rFonts w:ascii="Arial" w:eastAsia="Calibri" w:hAnsi="Arial" w:cs="Arial"/>
          <w:color w:val="auto"/>
        </w:rPr>
        <w:t>Interviewed staff acknowledge receipt of incident management training and describe response actions; incidents are recorded</w:t>
      </w:r>
      <w:r w:rsidR="00453FCC" w:rsidRPr="00CC5DED">
        <w:rPr>
          <w:rFonts w:ascii="Arial" w:eastAsia="Calibri" w:hAnsi="Arial" w:cs="Arial"/>
          <w:color w:val="auto"/>
        </w:rPr>
        <w:t>,</w:t>
      </w:r>
      <w:r w:rsidR="00EC1758" w:rsidRPr="00CC5DED">
        <w:rPr>
          <w:rFonts w:ascii="Arial" w:eastAsia="Calibri" w:hAnsi="Arial" w:cs="Arial"/>
          <w:color w:val="auto"/>
        </w:rPr>
        <w:t xml:space="preserve"> and responsive actions </w:t>
      </w:r>
      <w:r w:rsidR="004D5D23" w:rsidRPr="00CC5DED">
        <w:rPr>
          <w:rFonts w:ascii="Arial" w:eastAsia="Calibri" w:hAnsi="Arial" w:cs="Arial"/>
          <w:color w:val="auto"/>
        </w:rPr>
        <w:t xml:space="preserve">implemented </w:t>
      </w:r>
      <w:r w:rsidR="00EC1758" w:rsidRPr="00CC5DED">
        <w:rPr>
          <w:rFonts w:ascii="Arial" w:eastAsia="Calibri" w:hAnsi="Arial" w:cs="Arial"/>
          <w:color w:val="auto"/>
        </w:rPr>
        <w:t xml:space="preserve">when required. Management personal </w:t>
      </w:r>
      <w:r w:rsidR="00A80F3C">
        <w:rPr>
          <w:rFonts w:ascii="Arial" w:eastAsia="Calibri" w:hAnsi="Arial" w:cs="Arial"/>
          <w:color w:val="auto"/>
        </w:rPr>
        <w:t>advise</w:t>
      </w:r>
      <w:r w:rsidR="00EC1758" w:rsidRPr="00CC5DED">
        <w:rPr>
          <w:rFonts w:ascii="Arial" w:eastAsia="Calibri" w:hAnsi="Arial" w:cs="Arial"/>
          <w:color w:val="auto"/>
        </w:rPr>
        <w:t xml:space="preserve"> </w:t>
      </w:r>
      <w:r w:rsidR="00453FCC" w:rsidRPr="00CC5DED">
        <w:rPr>
          <w:rFonts w:ascii="Arial" w:eastAsia="Calibri" w:hAnsi="Arial" w:cs="Arial"/>
          <w:color w:val="auto"/>
        </w:rPr>
        <w:t xml:space="preserve">current </w:t>
      </w:r>
      <w:r w:rsidR="00EC1758" w:rsidRPr="00CC5DED">
        <w:rPr>
          <w:rFonts w:ascii="Arial" w:eastAsia="Calibri" w:hAnsi="Arial" w:cs="Arial"/>
          <w:color w:val="auto"/>
        </w:rPr>
        <w:t>risks</w:t>
      </w:r>
      <w:r w:rsidR="00A80F3C">
        <w:rPr>
          <w:rFonts w:ascii="Arial" w:eastAsia="Calibri" w:hAnsi="Arial" w:cs="Arial"/>
          <w:color w:val="auto"/>
        </w:rPr>
        <w:t xml:space="preserve"> are</w:t>
      </w:r>
      <w:r w:rsidR="00EC1758" w:rsidRPr="00CC5DED">
        <w:rPr>
          <w:rFonts w:ascii="Arial" w:eastAsia="Calibri" w:hAnsi="Arial" w:cs="Arial"/>
          <w:color w:val="auto"/>
        </w:rPr>
        <w:t xml:space="preserve"> </w:t>
      </w:r>
      <w:r w:rsidR="00453FCC" w:rsidRPr="00CC5DED">
        <w:rPr>
          <w:rFonts w:ascii="Arial" w:eastAsia="Calibri" w:hAnsi="Arial" w:cs="Arial"/>
          <w:color w:val="auto"/>
        </w:rPr>
        <w:t xml:space="preserve">identified </w:t>
      </w:r>
      <w:r w:rsidR="00921582" w:rsidRPr="00CC5DED">
        <w:rPr>
          <w:rFonts w:ascii="Arial" w:eastAsia="Calibri" w:hAnsi="Arial" w:cs="Arial"/>
          <w:color w:val="auto"/>
        </w:rPr>
        <w:t>through clinical data, incidents, monitoring processes and complaints feedback</w:t>
      </w:r>
      <w:r w:rsidR="00E33928" w:rsidRPr="00CC5DED">
        <w:rPr>
          <w:rFonts w:ascii="Arial" w:eastAsia="Calibri" w:hAnsi="Arial" w:cs="Arial"/>
          <w:color w:val="auto"/>
        </w:rPr>
        <w:t xml:space="preserve">; </w:t>
      </w:r>
      <w:r w:rsidR="008E48C6" w:rsidRPr="00CC5DED">
        <w:rPr>
          <w:rFonts w:ascii="Arial" w:eastAsia="Calibri" w:hAnsi="Arial" w:cs="Arial"/>
          <w:color w:val="auto"/>
        </w:rPr>
        <w:t>citing</w:t>
      </w:r>
      <w:r w:rsidR="00E33928" w:rsidRPr="00CC5DED">
        <w:rPr>
          <w:rFonts w:ascii="Arial" w:eastAsia="Calibri" w:hAnsi="Arial" w:cs="Arial"/>
          <w:color w:val="auto"/>
        </w:rPr>
        <w:t xml:space="preserve"> responses to </w:t>
      </w:r>
      <w:r w:rsidR="008E48C6" w:rsidRPr="00CC5DED">
        <w:rPr>
          <w:rFonts w:ascii="Arial" w:eastAsia="Calibri" w:hAnsi="Arial" w:cs="Arial"/>
          <w:color w:val="auto"/>
        </w:rPr>
        <w:t>identified gaps in reporting mechanisms</w:t>
      </w:r>
      <w:r w:rsidR="0050586C" w:rsidRPr="00CC5DED">
        <w:rPr>
          <w:rFonts w:ascii="Arial" w:eastAsia="Calibri" w:hAnsi="Arial" w:cs="Arial"/>
          <w:color w:val="auto"/>
        </w:rPr>
        <w:t>, wound manag</w:t>
      </w:r>
      <w:r w:rsidR="00CC5DED" w:rsidRPr="00CC5DED">
        <w:rPr>
          <w:rFonts w:ascii="Arial" w:eastAsia="Calibri" w:hAnsi="Arial" w:cs="Arial"/>
          <w:color w:val="auto"/>
        </w:rPr>
        <w:t>e</w:t>
      </w:r>
      <w:r w:rsidR="0050586C" w:rsidRPr="00CC5DED">
        <w:rPr>
          <w:rFonts w:ascii="Arial" w:eastAsia="Calibri" w:hAnsi="Arial" w:cs="Arial"/>
          <w:color w:val="auto"/>
        </w:rPr>
        <w:t>ment</w:t>
      </w:r>
      <w:r w:rsidR="008E48C6" w:rsidRPr="00CC5DED">
        <w:rPr>
          <w:rFonts w:ascii="Arial" w:eastAsia="Calibri" w:hAnsi="Arial" w:cs="Arial"/>
          <w:color w:val="auto"/>
        </w:rPr>
        <w:t xml:space="preserve"> as example</w:t>
      </w:r>
      <w:r w:rsidR="00CC5DED" w:rsidRPr="00CC5DED">
        <w:rPr>
          <w:rFonts w:ascii="Arial" w:eastAsia="Calibri" w:hAnsi="Arial" w:cs="Arial"/>
          <w:color w:val="auto"/>
        </w:rPr>
        <w:t>s</w:t>
      </w:r>
      <w:r w:rsidR="008E48C6" w:rsidRPr="00CC5DED">
        <w:rPr>
          <w:rFonts w:ascii="Arial" w:eastAsia="Calibri" w:hAnsi="Arial" w:cs="Arial"/>
          <w:color w:val="auto"/>
        </w:rPr>
        <w:t xml:space="preserve">. </w:t>
      </w:r>
      <w:r w:rsidR="00EC1758" w:rsidRPr="00CC5DED">
        <w:rPr>
          <w:rFonts w:ascii="Arial" w:eastAsia="Calibri" w:hAnsi="Arial" w:cs="Arial"/>
          <w:color w:val="auto"/>
        </w:rPr>
        <w:t>Documentation details reportable incidents under the Serious Incident Response Scheme (SIRS)</w:t>
      </w:r>
      <w:r w:rsidR="00CC5DED" w:rsidRPr="00CC5DED">
        <w:rPr>
          <w:rFonts w:ascii="Arial" w:eastAsia="Calibri" w:hAnsi="Arial" w:cs="Arial"/>
          <w:color w:val="auto"/>
        </w:rPr>
        <w:t>.</w:t>
      </w:r>
    </w:p>
    <w:p w14:paraId="67558D94" w14:textId="77777777" w:rsidR="00EC1758" w:rsidRPr="005E71B8" w:rsidRDefault="00EC1758" w:rsidP="00EC1758">
      <w:pPr>
        <w:spacing w:before="240" w:line="276" w:lineRule="auto"/>
        <w:rPr>
          <w:rFonts w:ascii="Arial" w:hAnsi="Arial" w:cs="Arial"/>
          <w:color w:val="auto"/>
          <w:u w:val="single"/>
        </w:rPr>
      </w:pPr>
      <w:r w:rsidRPr="005E71B8">
        <w:rPr>
          <w:rFonts w:ascii="Arial" w:hAnsi="Arial" w:cs="Arial"/>
          <w:color w:val="auto"/>
          <w:u w:val="single"/>
        </w:rPr>
        <w:t>Requirement 8(3)(e)</w:t>
      </w:r>
    </w:p>
    <w:p w14:paraId="145A95A5" w14:textId="2210A5A5" w:rsidR="00EC1758" w:rsidRPr="005E71B8" w:rsidRDefault="00EC1758" w:rsidP="00426F6C">
      <w:pPr>
        <w:spacing w:before="240" w:line="276" w:lineRule="auto"/>
        <w:rPr>
          <w:b/>
          <w:bCs/>
          <w:color w:val="auto"/>
        </w:rPr>
      </w:pPr>
      <w:r w:rsidRPr="005E71B8">
        <w:rPr>
          <w:rFonts w:ascii="Arial" w:eastAsia="Calibri" w:hAnsi="Arial" w:cs="Arial"/>
          <w:color w:val="auto"/>
        </w:rPr>
        <w:t xml:space="preserve">The service demonstrates </w:t>
      </w:r>
      <w:r w:rsidRPr="008F09F2">
        <w:rPr>
          <w:rFonts w:ascii="Arial" w:eastAsia="Calibri" w:hAnsi="Arial" w:cs="Arial"/>
          <w:color w:val="auto"/>
        </w:rPr>
        <w:t>a clinical governance framework with</w:t>
      </w:r>
      <w:r w:rsidRPr="005E71B8">
        <w:rPr>
          <w:rFonts w:ascii="Arial" w:eastAsia="Calibri" w:hAnsi="Arial" w:cs="Arial"/>
          <w:color w:val="auto"/>
        </w:rPr>
        <w:t xml:space="preserve"> clinical oversight by </w:t>
      </w:r>
      <w:r w:rsidR="00A96EC4" w:rsidRPr="005E71B8">
        <w:rPr>
          <w:rFonts w:ascii="Arial" w:eastAsia="Calibri" w:hAnsi="Arial" w:cs="Arial"/>
          <w:color w:val="auto"/>
        </w:rPr>
        <w:t>management, a clinical governance</w:t>
      </w:r>
      <w:r w:rsidR="002C3B50" w:rsidRPr="005E71B8">
        <w:rPr>
          <w:rFonts w:ascii="Arial" w:eastAsia="Calibri" w:hAnsi="Arial" w:cs="Arial"/>
          <w:color w:val="auto"/>
        </w:rPr>
        <w:t>/quality</w:t>
      </w:r>
      <w:r w:rsidR="00A96EC4" w:rsidRPr="005E71B8">
        <w:rPr>
          <w:rFonts w:ascii="Arial" w:eastAsia="Calibri" w:hAnsi="Arial" w:cs="Arial"/>
          <w:color w:val="auto"/>
        </w:rPr>
        <w:t xml:space="preserve"> team and Board members</w:t>
      </w:r>
      <w:r w:rsidR="002C3B50" w:rsidRPr="005E71B8">
        <w:rPr>
          <w:rFonts w:ascii="Arial" w:eastAsia="Calibri" w:hAnsi="Arial" w:cs="Arial"/>
          <w:color w:val="auto"/>
        </w:rPr>
        <w:t>.</w:t>
      </w:r>
      <w:r w:rsidRPr="005E71B8">
        <w:rPr>
          <w:rFonts w:ascii="Arial" w:eastAsia="Calibri" w:hAnsi="Arial" w:cs="Arial"/>
          <w:color w:val="auto"/>
        </w:rPr>
        <w:t xml:space="preserve"> A</w:t>
      </w:r>
      <w:r w:rsidR="00ED5F28" w:rsidRPr="005E71B8">
        <w:rPr>
          <w:rFonts w:ascii="Arial" w:eastAsia="Calibri" w:hAnsi="Arial" w:cs="Arial"/>
          <w:color w:val="auto"/>
        </w:rPr>
        <w:t>n</w:t>
      </w:r>
      <w:r w:rsidRPr="005E71B8">
        <w:rPr>
          <w:rFonts w:ascii="Arial" w:eastAsia="Calibri" w:hAnsi="Arial" w:cs="Arial"/>
          <w:color w:val="auto"/>
        </w:rPr>
        <w:t xml:space="preserve"> </w:t>
      </w:r>
      <w:r w:rsidR="002C3B50" w:rsidRPr="005E71B8">
        <w:rPr>
          <w:rFonts w:ascii="Arial" w:eastAsia="Calibri" w:hAnsi="Arial" w:cs="Arial"/>
          <w:color w:val="auto"/>
        </w:rPr>
        <w:t xml:space="preserve">IPC lead is on </w:t>
      </w:r>
      <w:r w:rsidR="00DB5609" w:rsidRPr="005E71B8">
        <w:rPr>
          <w:rFonts w:ascii="Arial" w:eastAsia="Calibri" w:hAnsi="Arial" w:cs="Arial"/>
          <w:color w:val="auto"/>
        </w:rPr>
        <w:t xml:space="preserve">site to guide infection control practices. Organisational policies guide staff in relation to antimicrobial stewardship, </w:t>
      </w:r>
      <w:r w:rsidR="007B7348" w:rsidRPr="005E71B8">
        <w:rPr>
          <w:rFonts w:ascii="Arial" w:eastAsia="Calibri" w:hAnsi="Arial" w:cs="Arial"/>
          <w:color w:val="auto"/>
        </w:rPr>
        <w:t>minimising restrain</w:t>
      </w:r>
      <w:r w:rsidR="00FB6B7A" w:rsidRPr="005E71B8">
        <w:rPr>
          <w:rFonts w:ascii="Arial" w:eastAsia="Calibri" w:hAnsi="Arial" w:cs="Arial"/>
          <w:color w:val="auto"/>
        </w:rPr>
        <w:t>t</w:t>
      </w:r>
      <w:r w:rsidR="007B7348" w:rsidRPr="005E71B8">
        <w:rPr>
          <w:rFonts w:ascii="Arial" w:eastAsia="Calibri" w:hAnsi="Arial" w:cs="Arial"/>
          <w:color w:val="auto"/>
        </w:rPr>
        <w:t xml:space="preserve"> use and </w:t>
      </w:r>
      <w:r w:rsidR="00B951AF" w:rsidRPr="005E71B8">
        <w:rPr>
          <w:rFonts w:ascii="Arial" w:eastAsia="Calibri" w:hAnsi="Arial" w:cs="Arial"/>
          <w:color w:val="auto"/>
        </w:rPr>
        <w:t xml:space="preserve">principals of open disclosure. Interviewed staff demonstrate </w:t>
      </w:r>
      <w:r w:rsidR="00AF2338" w:rsidRPr="005E71B8">
        <w:rPr>
          <w:rFonts w:ascii="Arial" w:eastAsia="Calibri" w:hAnsi="Arial" w:cs="Arial"/>
          <w:color w:val="auto"/>
        </w:rPr>
        <w:t>knowledge appropriate to their role.</w:t>
      </w:r>
      <w:r w:rsidRPr="005E71B8">
        <w:rPr>
          <w:rFonts w:ascii="Arial" w:eastAsia="Calibri" w:hAnsi="Arial" w:cs="Arial"/>
          <w:color w:val="auto"/>
        </w:rPr>
        <w:t xml:space="preserve"> </w:t>
      </w:r>
      <w:r w:rsidR="005E71B8" w:rsidRPr="005E71B8">
        <w:rPr>
          <w:rFonts w:ascii="Arial" w:eastAsia="Calibri" w:hAnsi="Arial" w:cs="Arial"/>
          <w:color w:val="auto"/>
        </w:rPr>
        <w:t>T</w:t>
      </w:r>
      <w:r w:rsidRPr="005E71B8">
        <w:rPr>
          <w:rFonts w:ascii="Arial" w:eastAsia="Calibri" w:hAnsi="Arial" w:cs="Arial"/>
          <w:color w:val="auto"/>
        </w:rPr>
        <w:t>he service demonstrates principles of open disclosur</w:t>
      </w:r>
      <w:r w:rsidR="00A80F3C">
        <w:rPr>
          <w:rFonts w:ascii="Arial" w:eastAsia="Calibri" w:hAnsi="Arial" w:cs="Arial"/>
          <w:color w:val="auto"/>
        </w:rPr>
        <w:t>e</w:t>
      </w:r>
      <w:r w:rsidRPr="005E71B8">
        <w:rPr>
          <w:rFonts w:ascii="Arial" w:eastAsia="Calibri" w:hAnsi="Arial" w:cs="Arial"/>
          <w:color w:val="auto"/>
        </w:rPr>
        <w:t>; incidents are communicated to representatives and additional staff training occurs where needed.</w:t>
      </w:r>
    </w:p>
    <w:sectPr w:rsidR="00EC1758" w:rsidRPr="005E71B8" w:rsidSect="0050595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79FB5" w14:textId="77777777" w:rsidR="00E75062" w:rsidRDefault="00E75062">
      <w:pPr>
        <w:spacing w:after="0"/>
      </w:pPr>
      <w:r>
        <w:separator/>
      </w:r>
    </w:p>
  </w:endnote>
  <w:endnote w:type="continuationSeparator" w:id="0">
    <w:p w14:paraId="1246020D" w14:textId="77777777" w:rsidR="00E75062" w:rsidRDefault="00E750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7E9C" w14:textId="77777777" w:rsidR="00C437D3" w:rsidRPr="00DF37F2" w:rsidRDefault="00C437D3" w:rsidP="0050595B">
    <w:pPr>
      <w:pStyle w:val="FooterArial9"/>
      <w:rPr>
        <w:rStyle w:val="FooterBold"/>
        <w:rFonts w:ascii="Arial" w:hAnsi="Arial"/>
        <w:b w:val="0"/>
      </w:rPr>
    </w:pPr>
    <w:r w:rsidRPr="00DF37F2">
      <w:rPr>
        <w:rStyle w:val="FooterBold"/>
        <w:rFonts w:ascii="Arial" w:hAnsi="Arial"/>
        <w:b w:val="0"/>
      </w:rPr>
      <w:t>Name of service: Scalabrini Village Griffith</w:t>
    </w:r>
    <w:r w:rsidRPr="00DF37F2">
      <w:rPr>
        <w:rStyle w:val="FooterBold"/>
        <w:rFonts w:ascii="Arial" w:hAnsi="Arial"/>
        <w:b w:val="0"/>
      </w:rPr>
      <w:tab/>
      <w:t xml:space="preserve">RPT-ACC-0122 v3.0 </w:t>
    </w:r>
  </w:p>
  <w:p w14:paraId="781C7E9D" w14:textId="77777777" w:rsidR="00C437D3" w:rsidRPr="00DF37F2" w:rsidRDefault="00C437D3" w:rsidP="0050595B">
    <w:pPr>
      <w:pStyle w:val="FooterArial9"/>
      <w:rPr>
        <w:rStyle w:val="FooterBold"/>
        <w:rFonts w:ascii="Arial" w:hAnsi="Arial"/>
        <w:b w:val="0"/>
      </w:rPr>
    </w:pPr>
    <w:r w:rsidRPr="00DF37F2">
      <w:rPr>
        <w:rStyle w:val="FooterBold"/>
        <w:rFonts w:ascii="Arial" w:hAnsi="Arial"/>
        <w:b w:val="0"/>
      </w:rPr>
      <w:t>Commission ID: 2755</w:t>
    </w:r>
    <w:r w:rsidRPr="00DF37F2">
      <w:rPr>
        <w:rStyle w:val="FooterBold"/>
        <w:rFonts w:ascii="Arial" w:hAnsi="Arial"/>
        <w:b w:val="0"/>
      </w:rPr>
      <w:tab/>
      <w:t xml:space="preserve">OFFICIAL: Sensitive </w:t>
    </w:r>
  </w:p>
  <w:p w14:paraId="781C7E9E" w14:textId="77777777" w:rsidR="00C437D3" w:rsidRPr="00DF37F2" w:rsidRDefault="00C437D3" w:rsidP="0050595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7EA0" w14:textId="77777777" w:rsidR="00C437D3" w:rsidRDefault="00C437D3" w:rsidP="0050595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9EF73" w14:textId="77777777" w:rsidR="00E75062" w:rsidRDefault="00E75062" w:rsidP="0050595B">
      <w:pPr>
        <w:spacing w:after="0"/>
      </w:pPr>
      <w:r>
        <w:separator/>
      </w:r>
    </w:p>
  </w:footnote>
  <w:footnote w:type="continuationSeparator" w:id="0">
    <w:p w14:paraId="2DA81BF8" w14:textId="77777777" w:rsidR="00E75062" w:rsidRDefault="00E75062" w:rsidP="0050595B">
      <w:pPr>
        <w:spacing w:after="0"/>
      </w:pPr>
      <w:r>
        <w:continuationSeparator/>
      </w:r>
    </w:p>
  </w:footnote>
  <w:footnote w:id="1">
    <w:p w14:paraId="781C7EA5" w14:textId="137F2891" w:rsidR="00C437D3" w:rsidRDefault="00C437D3" w:rsidP="0050595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E3B56">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81C7EA6" w14:textId="77777777" w:rsidR="00C437D3" w:rsidRDefault="00C437D3" w:rsidP="005059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7E9B" w14:textId="77777777" w:rsidR="00C437D3" w:rsidRDefault="00C437D3">
    <w:pPr>
      <w:pStyle w:val="Header"/>
    </w:pPr>
    <w:r>
      <w:rPr>
        <w:noProof/>
        <w:color w:val="2B579A"/>
        <w:shd w:val="clear" w:color="auto" w:fill="E6E6E6"/>
        <w:lang w:val="en-US"/>
      </w:rPr>
      <w:drawing>
        <wp:anchor distT="0" distB="0" distL="114300" distR="114300" simplePos="0" relativeHeight="251659264" behindDoc="1" locked="0" layoutInCell="1" allowOverlap="1" wp14:anchorId="781C7EA1" wp14:editId="781C7E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243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7E9F" w14:textId="77777777" w:rsidR="00C437D3" w:rsidRDefault="00C437D3">
    <w:pPr>
      <w:pStyle w:val="Header"/>
    </w:pPr>
    <w:r>
      <w:rPr>
        <w:noProof/>
      </w:rPr>
      <w:drawing>
        <wp:anchor distT="0" distB="0" distL="114300" distR="114300" simplePos="0" relativeHeight="251658240" behindDoc="0" locked="0" layoutInCell="1" allowOverlap="1" wp14:anchorId="781C7EA3" wp14:editId="781C7E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8C86BE">
      <w:start w:val="1"/>
      <w:numFmt w:val="lowerRoman"/>
      <w:lvlText w:val="(%1)"/>
      <w:lvlJc w:val="left"/>
      <w:pPr>
        <w:ind w:left="1080" w:hanging="720"/>
      </w:pPr>
      <w:rPr>
        <w:rFonts w:hint="default"/>
      </w:rPr>
    </w:lvl>
    <w:lvl w:ilvl="1" w:tplc="C9264BDC" w:tentative="1">
      <w:start w:val="1"/>
      <w:numFmt w:val="lowerLetter"/>
      <w:lvlText w:val="%2."/>
      <w:lvlJc w:val="left"/>
      <w:pPr>
        <w:ind w:left="1440" w:hanging="360"/>
      </w:pPr>
    </w:lvl>
    <w:lvl w:ilvl="2" w:tplc="CE08869E" w:tentative="1">
      <w:start w:val="1"/>
      <w:numFmt w:val="lowerRoman"/>
      <w:lvlText w:val="%3."/>
      <w:lvlJc w:val="right"/>
      <w:pPr>
        <w:ind w:left="2160" w:hanging="180"/>
      </w:pPr>
    </w:lvl>
    <w:lvl w:ilvl="3" w:tplc="ED068832" w:tentative="1">
      <w:start w:val="1"/>
      <w:numFmt w:val="decimal"/>
      <w:lvlText w:val="%4."/>
      <w:lvlJc w:val="left"/>
      <w:pPr>
        <w:ind w:left="2880" w:hanging="360"/>
      </w:pPr>
    </w:lvl>
    <w:lvl w:ilvl="4" w:tplc="82DE0696" w:tentative="1">
      <w:start w:val="1"/>
      <w:numFmt w:val="lowerLetter"/>
      <w:lvlText w:val="%5."/>
      <w:lvlJc w:val="left"/>
      <w:pPr>
        <w:ind w:left="3600" w:hanging="360"/>
      </w:pPr>
    </w:lvl>
    <w:lvl w:ilvl="5" w:tplc="06E61782" w:tentative="1">
      <w:start w:val="1"/>
      <w:numFmt w:val="lowerRoman"/>
      <w:lvlText w:val="%6."/>
      <w:lvlJc w:val="right"/>
      <w:pPr>
        <w:ind w:left="4320" w:hanging="180"/>
      </w:pPr>
    </w:lvl>
    <w:lvl w:ilvl="6" w:tplc="4E0A5866" w:tentative="1">
      <w:start w:val="1"/>
      <w:numFmt w:val="decimal"/>
      <w:lvlText w:val="%7."/>
      <w:lvlJc w:val="left"/>
      <w:pPr>
        <w:ind w:left="5040" w:hanging="360"/>
      </w:pPr>
    </w:lvl>
    <w:lvl w:ilvl="7" w:tplc="A1E6A098" w:tentative="1">
      <w:start w:val="1"/>
      <w:numFmt w:val="lowerLetter"/>
      <w:lvlText w:val="%8."/>
      <w:lvlJc w:val="left"/>
      <w:pPr>
        <w:ind w:left="5760" w:hanging="360"/>
      </w:pPr>
    </w:lvl>
    <w:lvl w:ilvl="8" w:tplc="803CE4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83CD2C6">
      <w:start w:val="1"/>
      <w:numFmt w:val="lowerRoman"/>
      <w:lvlText w:val="(%1)"/>
      <w:lvlJc w:val="left"/>
      <w:pPr>
        <w:ind w:left="1080" w:hanging="720"/>
      </w:pPr>
      <w:rPr>
        <w:rFonts w:hint="default"/>
      </w:rPr>
    </w:lvl>
    <w:lvl w:ilvl="1" w:tplc="78E0C34E" w:tentative="1">
      <w:start w:val="1"/>
      <w:numFmt w:val="lowerLetter"/>
      <w:lvlText w:val="%2."/>
      <w:lvlJc w:val="left"/>
      <w:pPr>
        <w:ind w:left="1440" w:hanging="360"/>
      </w:pPr>
    </w:lvl>
    <w:lvl w:ilvl="2" w:tplc="0868C99A" w:tentative="1">
      <w:start w:val="1"/>
      <w:numFmt w:val="lowerRoman"/>
      <w:lvlText w:val="%3."/>
      <w:lvlJc w:val="right"/>
      <w:pPr>
        <w:ind w:left="2160" w:hanging="180"/>
      </w:pPr>
    </w:lvl>
    <w:lvl w:ilvl="3" w:tplc="D33C3A94" w:tentative="1">
      <w:start w:val="1"/>
      <w:numFmt w:val="decimal"/>
      <w:lvlText w:val="%4."/>
      <w:lvlJc w:val="left"/>
      <w:pPr>
        <w:ind w:left="2880" w:hanging="360"/>
      </w:pPr>
    </w:lvl>
    <w:lvl w:ilvl="4" w:tplc="A5680238" w:tentative="1">
      <w:start w:val="1"/>
      <w:numFmt w:val="lowerLetter"/>
      <w:lvlText w:val="%5."/>
      <w:lvlJc w:val="left"/>
      <w:pPr>
        <w:ind w:left="3600" w:hanging="360"/>
      </w:pPr>
    </w:lvl>
    <w:lvl w:ilvl="5" w:tplc="5DC6D6B8" w:tentative="1">
      <w:start w:val="1"/>
      <w:numFmt w:val="lowerRoman"/>
      <w:lvlText w:val="%6."/>
      <w:lvlJc w:val="right"/>
      <w:pPr>
        <w:ind w:left="4320" w:hanging="180"/>
      </w:pPr>
    </w:lvl>
    <w:lvl w:ilvl="6" w:tplc="EA06A774" w:tentative="1">
      <w:start w:val="1"/>
      <w:numFmt w:val="decimal"/>
      <w:lvlText w:val="%7."/>
      <w:lvlJc w:val="left"/>
      <w:pPr>
        <w:ind w:left="5040" w:hanging="360"/>
      </w:pPr>
    </w:lvl>
    <w:lvl w:ilvl="7" w:tplc="914A4CF6" w:tentative="1">
      <w:start w:val="1"/>
      <w:numFmt w:val="lowerLetter"/>
      <w:lvlText w:val="%8."/>
      <w:lvlJc w:val="left"/>
      <w:pPr>
        <w:ind w:left="5760" w:hanging="360"/>
      </w:pPr>
    </w:lvl>
    <w:lvl w:ilvl="8" w:tplc="ED103F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E7E0C92">
      <w:start w:val="1"/>
      <w:numFmt w:val="lowerRoman"/>
      <w:lvlText w:val="(%1)"/>
      <w:lvlJc w:val="left"/>
      <w:pPr>
        <w:ind w:left="1080" w:hanging="720"/>
      </w:pPr>
      <w:rPr>
        <w:rFonts w:hint="default"/>
      </w:rPr>
    </w:lvl>
    <w:lvl w:ilvl="1" w:tplc="828842D8" w:tentative="1">
      <w:start w:val="1"/>
      <w:numFmt w:val="lowerLetter"/>
      <w:lvlText w:val="%2."/>
      <w:lvlJc w:val="left"/>
      <w:pPr>
        <w:ind w:left="1440" w:hanging="360"/>
      </w:pPr>
    </w:lvl>
    <w:lvl w:ilvl="2" w:tplc="B332303E" w:tentative="1">
      <w:start w:val="1"/>
      <w:numFmt w:val="lowerRoman"/>
      <w:lvlText w:val="%3."/>
      <w:lvlJc w:val="right"/>
      <w:pPr>
        <w:ind w:left="2160" w:hanging="180"/>
      </w:pPr>
    </w:lvl>
    <w:lvl w:ilvl="3" w:tplc="34EED79E" w:tentative="1">
      <w:start w:val="1"/>
      <w:numFmt w:val="decimal"/>
      <w:lvlText w:val="%4."/>
      <w:lvlJc w:val="left"/>
      <w:pPr>
        <w:ind w:left="2880" w:hanging="360"/>
      </w:pPr>
    </w:lvl>
    <w:lvl w:ilvl="4" w:tplc="46021B26" w:tentative="1">
      <w:start w:val="1"/>
      <w:numFmt w:val="lowerLetter"/>
      <w:lvlText w:val="%5."/>
      <w:lvlJc w:val="left"/>
      <w:pPr>
        <w:ind w:left="3600" w:hanging="360"/>
      </w:pPr>
    </w:lvl>
    <w:lvl w:ilvl="5" w:tplc="DD50CB58" w:tentative="1">
      <w:start w:val="1"/>
      <w:numFmt w:val="lowerRoman"/>
      <w:lvlText w:val="%6."/>
      <w:lvlJc w:val="right"/>
      <w:pPr>
        <w:ind w:left="4320" w:hanging="180"/>
      </w:pPr>
    </w:lvl>
    <w:lvl w:ilvl="6" w:tplc="955A16E8" w:tentative="1">
      <w:start w:val="1"/>
      <w:numFmt w:val="decimal"/>
      <w:lvlText w:val="%7."/>
      <w:lvlJc w:val="left"/>
      <w:pPr>
        <w:ind w:left="5040" w:hanging="360"/>
      </w:pPr>
    </w:lvl>
    <w:lvl w:ilvl="7" w:tplc="131EC900" w:tentative="1">
      <w:start w:val="1"/>
      <w:numFmt w:val="lowerLetter"/>
      <w:lvlText w:val="%8."/>
      <w:lvlJc w:val="left"/>
      <w:pPr>
        <w:ind w:left="5760" w:hanging="360"/>
      </w:pPr>
    </w:lvl>
    <w:lvl w:ilvl="8" w:tplc="9A9271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22C942A">
      <w:start w:val="1"/>
      <w:numFmt w:val="bullet"/>
      <w:lvlText w:val=""/>
      <w:lvlJc w:val="left"/>
      <w:pPr>
        <w:ind w:left="720" w:hanging="360"/>
      </w:pPr>
      <w:rPr>
        <w:rFonts w:ascii="Symbol" w:hAnsi="Symbol" w:hint="default"/>
        <w:color w:val="auto"/>
        <w:sz w:val="24"/>
        <w:szCs w:val="24"/>
      </w:rPr>
    </w:lvl>
    <w:lvl w:ilvl="1" w:tplc="80C69CFE" w:tentative="1">
      <w:start w:val="1"/>
      <w:numFmt w:val="bullet"/>
      <w:lvlText w:val="o"/>
      <w:lvlJc w:val="left"/>
      <w:pPr>
        <w:ind w:left="1440" w:hanging="360"/>
      </w:pPr>
      <w:rPr>
        <w:rFonts w:ascii="Courier New" w:hAnsi="Courier New" w:cs="Courier New" w:hint="default"/>
      </w:rPr>
    </w:lvl>
    <w:lvl w:ilvl="2" w:tplc="62EC53C2" w:tentative="1">
      <w:start w:val="1"/>
      <w:numFmt w:val="bullet"/>
      <w:lvlText w:val=""/>
      <w:lvlJc w:val="left"/>
      <w:pPr>
        <w:ind w:left="2160" w:hanging="360"/>
      </w:pPr>
      <w:rPr>
        <w:rFonts w:ascii="Wingdings" w:hAnsi="Wingdings" w:hint="default"/>
      </w:rPr>
    </w:lvl>
    <w:lvl w:ilvl="3" w:tplc="CB5863C4" w:tentative="1">
      <w:start w:val="1"/>
      <w:numFmt w:val="bullet"/>
      <w:lvlText w:val=""/>
      <w:lvlJc w:val="left"/>
      <w:pPr>
        <w:ind w:left="2880" w:hanging="360"/>
      </w:pPr>
      <w:rPr>
        <w:rFonts w:ascii="Symbol" w:hAnsi="Symbol" w:hint="default"/>
      </w:rPr>
    </w:lvl>
    <w:lvl w:ilvl="4" w:tplc="B574D20A" w:tentative="1">
      <w:start w:val="1"/>
      <w:numFmt w:val="bullet"/>
      <w:lvlText w:val="o"/>
      <w:lvlJc w:val="left"/>
      <w:pPr>
        <w:ind w:left="3600" w:hanging="360"/>
      </w:pPr>
      <w:rPr>
        <w:rFonts w:ascii="Courier New" w:hAnsi="Courier New" w:cs="Courier New" w:hint="default"/>
      </w:rPr>
    </w:lvl>
    <w:lvl w:ilvl="5" w:tplc="826272E0" w:tentative="1">
      <w:start w:val="1"/>
      <w:numFmt w:val="bullet"/>
      <w:lvlText w:val=""/>
      <w:lvlJc w:val="left"/>
      <w:pPr>
        <w:ind w:left="4320" w:hanging="360"/>
      </w:pPr>
      <w:rPr>
        <w:rFonts w:ascii="Wingdings" w:hAnsi="Wingdings" w:hint="default"/>
      </w:rPr>
    </w:lvl>
    <w:lvl w:ilvl="6" w:tplc="94FC04DC" w:tentative="1">
      <w:start w:val="1"/>
      <w:numFmt w:val="bullet"/>
      <w:lvlText w:val=""/>
      <w:lvlJc w:val="left"/>
      <w:pPr>
        <w:ind w:left="5040" w:hanging="360"/>
      </w:pPr>
      <w:rPr>
        <w:rFonts w:ascii="Symbol" w:hAnsi="Symbol" w:hint="default"/>
      </w:rPr>
    </w:lvl>
    <w:lvl w:ilvl="7" w:tplc="AC443DB8" w:tentative="1">
      <w:start w:val="1"/>
      <w:numFmt w:val="bullet"/>
      <w:lvlText w:val="o"/>
      <w:lvlJc w:val="left"/>
      <w:pPr>
        <w:ind w:left="5760" w:hanging="360"/>
      </w:pPr>
      <w:rPr>
        <w:rFonts w:ascii="Courier New" w:hAnsi="Courier New" w:cs="Courier New" w:hint="default"/>
      </w:rPr>
    </w:lvl>
    <w:lvl w:ilvl="8" w:tplc="24CCE7D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3B82720">
      <w:start w:val="1"/>
      <w:numFmt w:val="lowerRoman"/>
      <w:lvlText w:val="(%1)"/>
      <w:lvlJc w:val="left"/>
      <w:pPr>
        <w:ind w:left="1080" w:hanging="720"/>
      </w:pPr>
      <w:rPr>
        <w:rFonts w:hint="default"/>
      </w:rPr>
    </w:lvl>
    <w:lvl w:ilvl="1" w:tplc="6B68E9DE" w:tentative="1">
      <w:start w:val="1"/>
      <w:numFmt w:val="lowerLetter"/>
      <w:lvlText w:val="%2."/>
      <w:lvlJc w:val="left"/>
      <w:pPr>
        <w:ind w:left="1440" w:hanging="360"/>
      </w:pPr>
    </w:lvl>
    <w:lvl w:ilvl="2" w:tplc="78C6E458" w:tentative="1">
      <w:start w:val="1"/>
      <w:numFmt w:val="lowerRoman"/>
      <w:lvlText w:val="%3."/>
      <w:lvlJc w:val="right"/>
      <w:pPr>
        <w:ind w:left="2160" w:hanging="180"/>
      </w:pPr>
    </w:lvl>
    <w:lvl w:ilvl="3" w:tplc="CA42F110" w:tentative="1">
      <w:start w:val="1"/>
      <w:numFmt w:val="decimal"/>
      <w:lvlText w:val="%4."/>
      <w:lvlJc w:val="left"/>
      <w:pPr>
        <w:ind w:left="2880" w:hanging="360"/>
      </w:pPr>
    </w:lvl>
    <w:lvl w:ilvl="4" w:tplc="8028E262" w:tentative="1">
      <w:start w:val="1"/>
      <w:numFmt w:val="lowerLetter"/>
      <w:lvlText w:val="%5."/>
      <w:lvlJc w:val="left"/>
      <w:pPr>
        <w:ind w:left="3600" w:hanging="360"/>
      </w:pPr>
    </w:lvl>
    <w:lvl w:ilvl="5" w:tplc="4DEA870E" w:tentative="1">
      <w:start w:val="1"/>
      <w:numFmt w:val="lowerRoman"/>
      <w:lvlText w:val="%6."/>
      <w:lvlJc w:val="right"/>
      <w:pPr>
        <w:ind w:left="4320" w:hanging="180"/>
      </w:pPr>
    </w:lvl>
    <w:lvl w:ilvl="6" w:tplc="B680BDE0" w:tentative="1">
      <w:start w:val="1"/>
      <w:numFmt w:val="decimal"/>
      <w:lvlText w:val="%7."/>
      <w:lvlJc w:val="left"/>
      <w:pPr>
        <w:ind w:left="5040" w:hanging="360"/>
      </w:pPr>
    </w:lvl>
    <w:lvl w:ilvl="7" w:tplc="E6E6B446" w:tentative="1">
      <w:start w:val="1"/>
      <w:numFmt w:val="lowerLetter"/>
      <w:lvlText w:val="%8."/>
      <w:lvlJc w:val="left"/>
      <w:pPr>
        <w:ind w:left="5760" w:hanging="360"/>
      </w:pPr>
    </w:lvl>
    <w:lvl w:ilvl="8" w:tplc="95263A6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E367F4E">
      <w:start w:val="1"/>
      <w:numFmt w:val="lowerRoman"/>
      <w:lvlText w:val="(%1)"/>
      <w:lvlJc w:val="left"/>
      <w:pPr>
        <w:ind w:left="1080" w:hanging="720"/>
      </w:pPr>
      <w:rPr>
        <w:rFonts w:hint="default"/>
      </w:rPr>
    </w:lvl>
    <w:lvl w:ilvl="1" w:tplc="4CB2C148" w:tentative="1">
      <w:start w:val="1"/>
      <w:numFmt w:val="lowerLetter"/>
      <w:lvlText w:val="%2."/>
      <w:lvlJc w:val="left"/>
      <w:pPr>
        <w:ind w:left="1440" w:hanging="360"/>
      </w:pPr>
    </w:lvl>
    <w:lvl w:ilvl="2" w:tplc="6BB80F68" w:tentative="1">
      <w:start w:val="1"/>
      <w:numFmt w:val="lowerRoman"/>
      <w:lvlText w:val="%3."/>
      <w:lvlJc w:val="right"/>
      <w:pPr>
        <w:ind w:left="2160" w:hanging="180"/>
      </w:pPr>
    </w:lvl>
    <w:lvl w:ilvl="3" w:tplc="8132E8B8" w:tentative="1">
      <w:start w:val="1"/>
      <w:numFmt w:val="decimal"/>
      <w:lvlText w:val="%4."/>
      <w:lvlJc w:val="left"/>
      <w:pPr>
        <w:ind w:left="2880" w:hanging="360"/>
      </w:pPr>
    </w:lvl>
    <w:lvl w:ilvl="4" w:tplc="A27E2570" w:tentative="1">
      <w:start w:val="1"/>
      <w:numFmt w:val="lowerLetter"/>
      <w:lvlText w:val="%5."/>
      <w:lvlJc w:val="left"/>
      <w:pPr>
        <w:ind w:left="3600" w:hanging="360"/>
      </w:pPr>
    </w:lvl>
    <w:lvl w:ilvl="5" w:tplc="8F46F9CC" w:tentative="1">
      <w:start w:val="1"/>
      <w:numFmt w:val="lowerRoman"/>
      <w:lvlText w:val="%6."/>
      <w:lvlJc w:val="right"/>
      <w:pPr>
        <w:ind w:left="4320" w:hanging="180"/>
      </w:pPr>
    </w:lvl>
    <w:lvl w:ilvl="6" w:tplc="A50C494C" w:tentative="1">
      <w:start w:val="1"/>
      <w:numFmt w:val="decimal"/>
      <w:lvlText w:val="%7."/>
      <w:lvlJc w:val="left"/>
      <w:pPr>
        <w:ind w:left="5040" w:hanging="360"/>
      </w:pPr>
    </w:lvl>
    <w:lvl w:ilvl="7" w:tplc="4D0666A2" w:tentative="1">
      <w:start w:val="1"/>
      <w:numFmt w:val="lowerLetter"/>
      <w:lvlText w:val="%8."/>
      <w:lvlJc w:val="left"/>
      <w:pPr>
        <w:ind w:left="5760" w:hanging="360"/>
      </w:pPr>
    </w:lvl>
    <w:lvl w:ilvl="8" w:tplc="C13A6BF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DACCC08">
      <w:start w:val="1"/>
      <w:numFmt w:val="lowerRoman"/>
      <w:lvlText w:val="(%1)"/>
      <w:lvlJc w:val="left"/>
      <w:pPr>
        <w:ind w:left="1080" w:hanging="720"/>
      </w:pPr>
      <w:rPr>
        <w:rFonts w:hint="default"/>
      </w:rPr>
    </w:lvl>
    <w:lvl w:ilvl="1" w:tplc="00505022" w:tentative="1">
      <w:start w:val="1"/>
      <w:numFmt w:val="lowerLetter"/>
      <w:lvlText w:val="%2."/>
      <w:lvlJc w:val="left"/>
      <w:pPr>
        <w:ind w:left="1440" w:hanging="360"/>
      </w:pPr>
    </w:lvl>
    <w:lvl w:ilvl="2" w:tplc="BAAAA56C" w:tentative="1">
      <w:start w:val="1"/>
      <w:numFmt w:val="lowerRoman"/>
      <w:lvlText w:val="%3."/>
      <w:lvlJc w:val="right"/>
      <w:pPr>
        <w:ind w:left="2160" w:hanging="180"/>
      </w:pPr>
    </w:lvl>
    <w:lvl w:ilvl="3" w:tplc="99F61C18" w:tentative="1">
      <w:start w:val="1"/>
      <w:numFmt w:val="decimal"/>
      <w:lvlText w:val="%4."/>
      <w:lvlJc w:val="left"/>
      <w:pPr>
        <w:ind w:left="2880" w:hanging="360"/>
      </w:pPr>
    </w:lvl>
    <w:lvl w:ilvl="4" w:tplc="41802B32" w:tentative="1">
      <w:start w:val="1"/>
      <w:numFmt w:val="lowerLetter"/>
      <w:lvlText w:val="%5."/>
      <w:lvlJc w:val="left"/>
      <w:pPr>
        <w:ind w:left="3600" w:hanging="360"/>
      </w:pPr>
    </w:lvl>
    <w:lvl w:ilvl="5" w:tplc="778466F4" w:tentative="1">
      <w:start w:val="1"/>
      <w:numFmt w:val="lowerRoman"/>
      <w:lvlText w:val="%6."/>
      <w:lvlJc w:val="right"/>
      <w:pPr>
        <w:ind w:left="4320" w:hanging="180"/>
      </w:pPr>
    </w:lvl>
    <w:lvl w:ilvl="6" w:tplc="01C89582" w:tentative="1">
      <w:start w:val="1"/>
      <w:numFmt w:val="decimal"/>
      <w:lvlText w:val="%7."/>
      <w:lvlJc w:val="left"/>
      <w:pPr>
        <w:ind w:left="5040" w:hanging="360"/>
      </w:pPr>
    </w:lvl>
    <w:lvl w:ilvl="7" w:tplc="3E269F66" w:tentative="1">
      <w:start w:val="1"/>
      <w:numFmt w:val="lowerLetter"/>
      <w:lvlText w:val="%8."/>
      <w:lvlJc w:val="left"/>
      <w:pPr>
        <w:ind w:left="5760" w:hanging="360"/>
      </w:pPr>
    </w:lvl>
    <w:lvl w:ilvl="8" w:tplc="9ED038A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62467FA">
      <w:start w:val="1"/>
      <w:numFmt w:val="lowerRoman"/>
      <w:lvlText w:val="(%1)"/>
      <w:lvlJc w:val="left"/>
      <w:pPr>
        <w:ind w:left="1080" w:hanging="720"/>
      </w:pPr>
      <w:rPr>
        <w:rFonts w:hint="default"/>
      </w:rPr>
    </w:lvl>
    <w:lvl w:ilvl="1" w:tplc="64E06A74" w:tentative="1">
      <w:start w:val="1"/>
      <w:numFmt w:val="lowerLetter"/>
      <w:lvlText w:val="%2."/>
      <w:lvlJc w:val="left"/>
      <w:pPr>
        <w:ind w:left="1440" w:hanging="360"/>
      </w:pPr>
    </w:lvl>
    <w:lvl w:ilvl="2" w:tplc="7C9C111E" w:tentative="1">
      <w:start w:val="1"/>
      <w:numFmt w:val="lowerRoman"/>
      <w:lvlText w:val="%3."/>
      <w:lvlJc w:val="right"/>
      <w:pPr>
        <w:ind w:left="2160" w:hanging="180"/>
      </w:pPr>
    </w:lvl>
    <w:lvl w:ilvl="3" w:tplc="FEA6ED0C" w:tentative="1">
      <w:start w:val="1"/>
      <w:numFmt w:val="decimal"/>
      <w:lvlText w:val="%4."/>
      <w:lvlJc w:val="left"/>
      <w:pPr>
        <w:ind w:left="2880" w:hanging="360"/>
      </w:pPr>
    </w:lvl>
    <w:lvl w:ilvl="4" w:tplc="7278F80A" w:tentative="1">
      <w:start w:val="1"/>
      <w:numFmt w:val="lowerLetter"/>
      <w:lvlText w:val="%5."/>
      <w:lvlJc w:val="left"/>
      <w:pPr>
        <w:ind w:left="3600" w:hanging="360"/>
      </w:pPr>
    </w:lvl>
    <w:lvl w:ilvl="5" w:tplc="4A783D4A" w:tentative="1">
      <w:start w:val="1"/>
      <w:numFmt w:val="lowerRoman"/>
      <w:lvlText w:val="%6."/>
      <w:lvlJc w:val="right"/>
      <w:pPr>
        <w:ind w:left="4320" w:hanging="180"/>
      </w:pPr>
    </w:lvl>
    <w:lvl w:ilvl="6" w:tplc="C76AB69C" w:tentative="1">
      <w:start w:val="1"/>
      <w:numFmt w:val="decimal"/>
      <w:lvlText w:val="%7."/>
      <w:lvlJc w:val="left"/>
      <w:pPr>
        <w:ind w:left="5040" w:hanging="360"/>
      </w:pPr>
    </w:lvl>
    <w:lvl w:ilvl="7" w:tplc="F3CA3354" w:tentative="1">
      <w:start w:val="1"/>
      <w:numFmt w:val="lowerLetter"/>
      <w:lvlText w:val="%8."/>
      <w:lvlJc w:val="left"/>
      <w:pPr>
        <w:ind w:left="5760" w:hanging="360"/>
      </w:pPr>
    </w:lvl>
    <w:lvl w:ilvl="8" w:tplc="A5C891F0"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F45297CA">
      <w:start w:val="1"/>
      <w:numFmt w:val="bullet"/>
      <w:lvlText w:val=""/>
      <w:lvlJc w:val="left"/>
      <w:pPr>
        <w:ind w:left="360" w:hanging="360"/>
      </w:pPr>
      <w:rPr>
        <w:rFonts w:ascii="Symbol" w:hAnsi="Symbol" w:hint="default"/>
      </w:rPr>
    </w:lvl>
    <w:lvl w:ilvl="1" w:tplc="CD48F02C">
      <w:start w:val="1"/>
      <w:numFmt w:val="bullet"/>
      <w:lvlText w:val="o"/>
      <w:lvlJc w:val="left"/>
      <w:pPr>
        <w:ind w:left="1080" w:hanging="360"/>
      </w:pPr>
      <w:rPr>
        <w:rFonts w:ascii="Courier New" w:hAnsi="Courier New" w:cs="Courier New" w:hint="default"/>
      </w:rPr>
    </w:lvl>
    <w:lvl w:ilvl="2" w:tplc="80BAEFC0">
      <w:start w:val="1"/>
      <w:numFmt w:val="bullet"/>
      <w:lvlText w:val=""/>
      <w:lvlJc w:val="left"/>
      <w:pPr>
        <w:ind w:left="1800" w:hanging="360"/>
      </w:pPr>
      <w:rPr>
        <w:rFonts w:ascii="Wingdings" w:hAnsi="Wingdings" w:hint="default"/>
      </w:rPr>
    </w:lvl>
    <w:lvl w:ilvl="3" w:tplc="41640D96" w:tentative="1">
      <w:start w:val="1"/>
      <w:numFmt w:val="bullet"/>
      <w:lvlText w:val=""/>
      <w:lvlJc w:val="left"/>
      <w:pPr>
        <w:ind w:left="2520" w:hanging="360"/>
      </w:pPr>
      <w:rPr>
        <w:rFonts w:ascii="Symbol" w:hAnsi="Symbol" w:hint="default"/>
      </w:rPr>
    </w:lvl>
    <w:lvl w:ilvl="4" w:tplc="91B41190" w:tentative="1">
      <w:start w:val="1"/>
      <w:numFmt w:val="bullet"/>
      <w:lvlText w:val="o"/>
      <w:lvlJc w:val="left"/>
      <w:pPr>
        <w:ind w:left="3240" w:hanging="360"/>
      </w:pPr>
      <w:rPr>
        <w:rFonts w:ascii="Courier New" w:hAnsi="Courier New" w:cs="Courier New" w:hint="default"/>
      </w:rPr>
    </w:lvl>
    <w:lvl w:ilvl="5" w:tplc="33906A3C" w:tentative="1">
      <w:start w:val="1"/>
      <w:numFmt w:val="bullet"/>
      <w:lvlText w:val=""/>
      <w:lvlJc w:val="left"/>
      <w:pPr>
        <w:ind w:left="3960" w:hanging="360"/>
      </w:pPr>
      <w:rPr>
        <w:rFonts w:ascii="Wingdings" w:hAnsi="Wingdings" w:hint="default"/>
      </w:rPr>
    </w:lvl>
    <w:lvl w:ilvl="6" w:tplc="01F6B6A2" w:tentative="1">
      <w:start w:val="1"/>
      <w:numFmt w:val="bullet"/>
      <w:lvlText w:val=""/>
      <w:lvlJc w:val="left"/>
      <w:pPr>
        <w:ind w:left="4680" w:hanging="360"/>
      </w:pPr>
      <w:rPr>
        <w:rFonts w:ascii="Symbol" w:hAnsi="Symbol" w:hint="default"/>
      </w:rPr>
    </w:lvl>
    <w:lvl w:ilvl="7" w:tplc="DD9E8880" w:tentative="1">
      <w:start w:val="1"/>
      <w:numFmt w:val="bullet"/>
      <w:lvlText w:val="o"/>
      <w:lvlJc w:val="left"/>
      <w:pPr>
        <w:ind w:left="5400" w:hanging="360"/>
      </w:pPr>
      <w:rPr>
        <w:rFonts w:ascii="Courier New" w:hAnsi="Courier New" w:cs="Courier New" w:hint="default"/>
      </w:rPr>
    </w:lvl>
    <w:lvl w:ilvl="8" w:tplc="F66887F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7B4222B8">
      <w:start w:val="1"/>
      <w:numFmt w:val="lowerRoman"/>
      <w:lvlText w:val="(%1)"/>
      <w:lvlJc w:val="left"/>
      <w:pPr>
        <w:ind w:left="1080" w:hanging="720"/>
      </w:pPr>
      <w:rPr>
        <w:rFonts w:hint="default"/>
      </w:rPr>
    </w:lvl>
    <w:lvl w:ilvl="1" w:tplc="524E0BE2" w:tentative="1">
      <w:start w:val="1"/>
      <w:numFmt w:val="lowerLetter"/>
      <w:lvlText w:val="%2."/>
      <w:lvlJc w:val="left"/>
      <w:pPr>
        <w:ind w:left="1440" w:hanging="360"/>
      </w:pPr>
    </w:lvl>
    <w:lvl w:ilvl="2" w:tplc="5BDC72F8" w:tentative="1">
      <w:start w:val="1"/>
      <w:numFmt w:val="lowerRoman"/>
      <w:lvlText w:val="%3."/>
      <w:lvlJc w:val="right"/>
      <w:pPr>
        <w:ind w:left="2160" w:hanging="180"/>
      </w:pPr>
    </w:lvl>
    <w:lvl w:ilvl="3" w:tplc="051A15FA" w:tentative="1">
      <w:start w:val="1"/>
      <w:numFmt w:val="decimal"/>
      <w:lvlText w:val="%4."/>
      <w:lvlJc w:val="left"/>
      <w:pPr>
        <w:ind w:left="2880" w:hanging="360"/>
      </w:pPr>
    </w:lvl>
    <w:lvl w:ilvl="4" w:tplc="7834CF58" w:tentative="1">
      <w:start w:val="1"/>
      <w:numFmt w:val="lowerLetter"/>
      <w:lvlText w:val="%5."/>
      <w:lvlJc w:val="left"/>
      <w:pPr>
        <w:ind w:left="3600" w:hanging="360"/>
      </w:pPr>
    </w:lvl>
    <w:lvl w:ilvl="5" w:tplc="E730A894" w:tentative="1">
      <w:start w:val="1"/>
      <w:numFmt w:val="lowerRoman"/>
      <w:lvlText w:val="%6."/>
      <w:lvlJc w:val="right"/>
      <w:pPr>
        <w:ind w:left="4320" w:hanging="180"/>
      </w:pPr>
    </w:lvl>
    <w:lvl w:ilvl="6" w:tplc="DB1C5ECC" w:tentative="1">
      <w:start w:val="1"/>
      <w:numFmt w:val="decimal"/>
      <w:lvlText w:val="%7."/>
      <w:lvlJc w:val="left"/>
      <w:pPr>
        <w:ind w:left="5040" w:hanging="360"/>
      </w:pPr>
    </w:lvl>
    <w:lvl w:ilvl="7" w:tplc="54C0E11A" w:tentative="1">
      <w:start w:val="1"/>
      <w:numFmt w:val="lowerLetter"/>
      <w:lvlText w:val="%8."/>
      <w:lvlJc w:val="left"/>
      <w:pPr>
        <w:ind w:left="5760" w:hanging="360"/>
      </w:pPr>
    </w:lvl>
    <w:lvl w:ilvl="8" w:tplc="5DC4AEF4" w:tentative="1">
      <w:start w:val="1"/>
      <w:numFmt w:val="lowerRoman"/>
      <w:lvlText w:val="%9."/>
      <w:lvlJc w:val="right"/>
      <w:pPr>
        <w:ind w:left="6480" w:hanging="180"/>
      </w:pPr>
    </w:lvl>
  </w:abstractNum>
  <w:abstractNum w:abstractNumId="10" w15:restartNumberingAfterBreak="0">
    <w:nsid w:val="68C80B97"/>
    <w:multiLevelType w:val="hybridMultilevel"/>
    <w:tmpl w:val="B5BA4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6420A94C">
      <w:start w:val="1"/>
      <w:numFmt w:val="lowerRoman"/>
      <w:lvlText w:val="(%1)"/>
      <w:lvlJc w:val="left"/>
      <w:pPr>
        <w:ind w:left="1080" w:hanging="720"/>
      </w:pPr>
      <w:rPr>
        <w:rFonts w:hint="default"/>
      </w:rPr>
    </w:lvl>
    <w:lvl w:ilvl="1" w:tplc="5FDE5A38" w:tentative="1">
      <w:start w:val="1"/>
      <w:numFmt w:val="lowerLetter"/>
      <w:lvlText w:val="%2."/>
      <w:lvlJc w:val="left"/>
      <w:pPr>
        <w:ind w:left="1440" w:hanging="360"/>
      </w:pPr>
    </w:lvl>
    <w:lvl w:ilvl="2" w:tplc="6D6E70AC" w:tentative="1">
      <w:start w:val="1"/>
      <w:numFmt w:val="lowerRoman"/>
      <w:lvlText w:val="%3."/>
      <w:lvlJc w:val="right"/>
      <w:pPr>
        <w:ind w:left="2160" w:hanging="180"/>
      </w:pPr>
    </w:lvl>
    <w:lvl w:ilvl="3" w:tplc="E550E260" w:tentative="1">
      <w:start w:val="1"/>
      <w:numFmt w:val="decimal"/>
      <w:lvlText w:val="%4."/>
      <w:lvlJc w:val="left"/>
      <w:pPr>
        <w:ind w:left="2880" w:hanging="360"/>
      </w:pPr>
    </w:lvl>
    <w:lvl w:ilvl="4" w:tplc="0EC84BF0" w:tentative="1">
      <w:start w:val="1"/>
      <w:numFmt w:val="lowerLetter"/>
      <w:lvlText w:val="%5."/>
      <w:lvlJc w:val="left"/>
      <w:pPr>
        <w:ind w:left="3600" w:hanging="360"/>
      </w:pPr>
    </w:lvl>
    <w:lvl w:ilvl="5" w:tplc="A82C28A2" w:tentative="1">
      <w:start w:val="1"/>
      <w:numFmt w:val="lowerRoman"/>
      <w:lvlText w:val="%6."/>
      <w:lvlJc w:val="right"/>
      <w:pPr>
        <w:ind w:left="4320" w:hanging="180"/>
      </w:pPr>
    </w:lvl>
    <w:lvl w:ilvl="6" w:tplc="350A168A" w:tentative="1">
      <w:start w:val="1"/>
      <w:numFmt w:val="decimal"/>
      <w:lvlText w:val="%7."/>
      <w:lvlJc w:val="left"/>
      <w:pPr>
        <w:ind w:left="5040" w:hanging="360"/>
      </w:pPr>
    </w:lvl>
    <w:lvl w:ilvl="7" w:tplc="1D661BB8" w:tentative="1">
      <w:start w:val="1"/>
      <w:numFmt w:val="lowerLetter"/>
      <w:lvlText w:val="%8."/>
      <w:lvlJc w:val="left"/>
      <w:pPr>
        <w:ind w:left="5760" w:hanging="360"/>
      </w:pPr>
    </w:lvl>
    <w:lvl w:ilvl="8" w:tplc="B1A81AE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3684722">
    <w:abstractNumId w:val="12"/>
  </w:num>
  <w:num w:numId="2" w16cid:durableId="386073525">
    <w:abstractNumId w:val="3"/>
  </w:num>
  <w:num w:numId="3" w16cid:durableId="1690133332">
    <w:abstractNumId w:val="1"/>
  </w:num>
  <w:num w:numId="4" w16cid:durableId="51269365">
    <w:abstractNumId w:val="6"/>
  </w:num>
  <w:num w:numId="5" w16cid:durableId="1429689889">
    <w:abstractNumId w:val="5"/>
  </w:num>
  <w:num w:numId="6" w16cid:durableId="828591415">
    <w:abstractNumId w:val="0"/>
  </w:num>
  <w:num w:numId="7" w16cid:durableId="2110276329">
    <w:abstractNumId w:val="9"/>
  </w:num>
  <w:num w:numId="8" w16cid:durableId="314191791">
    <w:abstractNumId w:val="4"/>
  </w:num>
  <w:num w:numId="9" w16cid:durableId="1438527278">
    <w:abstractNumId w:val="7"/>
  </w:num>
  <w:num w:numId="10" w16cid:durableId="511842638">
    <w:abstractNumId w:val="2"/>
  </w:num>
  <w:num w:numId="11" w16cid:durableId="1679575503">
    <w:abstractNumId w:val="11"/>
  </w:num>
  <w:num w:numId="12" w16cid:durableId="1106077890">
    <w:abstractNumId w:val="8"/>
  </w:num>
  <w:num w:numId="13" w16cid:durableId="6119816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C28"/>
    <w:rsid w:val="00000C4C"/>
    <w:rsid w:val="00004CA0"/>
    <w:rsid w:val="000069A8"/>
    <w:rsid w:val="00006AAD"/>
    <w:rsid w:val="000129E7"/>
    <w:rsid w:val="000129FF"/>
    <w:rsid w:val="000143C4"/>
    <w:rsid w:val="000147E6"/>
    <w:rsid w:val="00016DC2"/>
    <w:rsid w:val="00016FAC"/>
    <w:rsid w:val="00017558"/>
    <w:rsid w:val="000233E2"/>
    <w:rsid w:val="00025A07"/>
    <w:rsid w:val="00030605"/>
    <w:rsid w:val="00031921"/>
    <w:rsid w:val="00034AEF"/>
    <w:rsid w:val="00034F78"/>
    <w:rsid w:val="00035C8C"/>
    <w:rsid w:val="00040CF3"/>
    <w:rsid w:val="00043BAE"/>
    <w:rsid w:val="00045F92"/>
    <w:rsid w:val="00046BB6"/>
    <w:rsid w:val="000511B8"/>
    <w:rsid w:val="0005158D"/>
    <w:rsid w:val="0005317F"/>
    <w:rsid w:val="00053505"/>
    <w:rsid w:val="00057FDC"/>
    <w:rsid w:val="00065AB3"/>
    <w:rsid w:val="000711EB"/>
    <w:rsid w:val="00072AB4"/>
    <w:rsid w:val="00074556"/>
    <w:rsid w:val="00075CFC"/>
    <w:rsid w:val="00085D71"/>
    <w:rsid w:val="000864B2"/>
    <w:rsid w:val="000871DA"/>
    <w:rsid w:val="00090F6F"/>
    <w:rsid w:val="00090FF2"/>
    <w:rsid w:val="00091056"/>
    <w:rsid w:val="00091A65"/>
    <w:rsid w:val="000950B5"/>
    <w:rsid w:val="000A0E32"/>
    <w:rsid w:val="000A22DC"/>
    <w:rsid w:val="000A45C2"/>
    <w:rsid w:val="000B2996"/>
    <w:rsid w:val="000B3CB9"/>
    <w:rsid w:val="000B3FB0"/>
    <w:rsid w:val="000B7D8A"/>
    <w:rsid w:val="000B7FB3"/>
    <w:rsid w:val="000C0BDB"/>
    <w:rsid w:val="000C1CA4"/>
    <w:rsid w:val="000C3224"/>
    <w:rsid w:val="000C3570"/>
    <w:rsid w:val="000C363C"/>
    <w:rsid w:val="000D174B"/>
    <w:rsid w:val="000D20F0"/>
    <w:rsid w:val="000D34D2"/>
    <w:rsid w:val="000D4935"/>
    <w:rsid w:val="000D6F2C"/>
    <w:rsid w:val="000D7637"/>
    <w:rsid w:val="000E091F"/>
    <w:rsid w:val="000F1092"/>
    <w:rsid w:val="000F1A0A"/>
    <w:rsid w:val="000F2B30"/>
    <w:rsid w:val="000F4880"/>
    <w:rsid w:val="000F4BF0"/>
    <w:rsid w:val="000F720A"/>
    <w:rsid w:val="00102CA7"/>
    <w:rsid w:val="00102D8C"/>
    <w:rsid w:val="0010331F"/>
    <w:rsid w:val="00107A61"/>
    <w:rsid w:val="00115C79"/>
    <w:rsid w:val="00120971"/>
    <w:rsid w:val="00121B04"/>
    <w:rsid w:val="00121D76"/>
    <w:rsid w:val="001251D5"/>
    <w:rsid w:val="00126CB2"/>
    <w:rsid w:val="001272D1"/>
    <w:rsid w:val="00130DC9"/>
    <w:rsid w:val="00134D56"/>
    <w:rsid w:val="0014121D"/>
    <w:rsid w:val="00144EFB"/>
    <w:rsid w:val="00150091"/>
    <w:rsid w:val="00150D2A"/>
    <w:rsid w:val="00152022"/>
    <w:rsid w:val="00152DF5"/>
    <w:rsid w:val="001549BC"/>
    <w:rsid w:val="00154D6E"/>
    <w:rsid w:val="001626A5"/>
    <w:rsid w:val="00162900"/>
    <w:rsid w:val="00163BBF"/>
    <w:rsid w:val="0016444C"/>
    <w:rsid w:val="00165243"/>
    <w:rsid w:val="00165DE4"/>
    <w:rsid w:val="00167BE7"/>
    <w:rsid w:val="00170A48"/>
    <w:rsid w:val="00172AF9"/>
    <w:rsid w:val="00172D09"/>
    <w:rsid w:val="00174D3F"/>
    <w:rsid w:val="001759E3"/>
    <w:rsid w:val="0018031A"/>
    <w:rsid w:val="00180375"/>
    <w:rsid w:val="0018609A"/>
    <w:rsid w:val="00191057"/>
    <w:rsid w:val="00191768"/>
    <w:rsid w:val="00192CD3"/>
    <w:rsid w:val="00193020"/>
    <w:rsid w:val="001A5303"/>
    <w:rsid w:val="001A56E5"/>
    <w:rsid w:val="001A7402"/>
    <w:rsid w:val="001B1C7E"/>
    <w:rsid w:val="001C0326"/>
    <w:rsid w:val="001C1EE1"/>
    <w:rsid w:val="001C2883"/>
    <w:rsid w:val="001C50EB"/>
    <w:rsid w:val="001C5BDC"/>
    <w:rsid w:val="001C6D7E"/>
    <w:rsid w:val="001C77F1"/>
    <w:rsid w:val="001D08E0"/>
    <w:rsid w:val="001D1635"/>
    <w:rsid w:val="001D1ADF"/>
    <w:rsid w:val="001D33ED"/>
    <w:rsid w:val="001D3F61"/>
    <w:rsid w:val="001D6128"/>
    <w:rsid w:val="001D6230"/>
    <w:rsid w:val="001E063E"/>
    <w:rsid w:val="001E142B"/>
    <w:rsid w:val="001E74FB"/>
    <w:rsid w:val="001F06A5"/>
    <w:rsid w:val="001F3474"/>
    <w:rsid w:val="001F47A1"/>
    <w:rsid w:val="001F5AD4"/>
    <w:rsid w:val="001F6E9C"/>
    <w:rsid w:val="00200FC1"/>
    <w:rsid w:val="0020190B"/>
    <w:rsid w:val="00203560"/>
    <w:rsid w:val="00203874"/>
    <w:rsid w:val="00203E01"/>
    <w:rsid w:val="002043FD"/>
    <w:rsid w:val="00207085"/>
    <w:rsid w:val="00210167"/>
    <w:rsid w:val="00210D76"/>
    <w:rsid w:val="00212791"/>
    <w:rsid w:val="00214F4A"/>
    <w:rsid w:val="002159DC"/>
    <w:rsid w:val="0021629B"/>
    <w:rsid w:val="002170F2"/>
    <w:rsid w:val="002210C7"/>
    <w:rsid w:val="00221498"/>
    <w:rsid w:val="00222EFA"/>
    <w:rsid w:val="0022383C"/>
    <w:rsid w:val="00223C8A"/>
    <w:rsid w:val="00226347"/>
    <w:rsid w:val="00226817"/>
    <w:rsid w:val="002271FB"/>
    <w:rsid w:val="002277D6"/>
    <w:rsid w:val="00230E94"/>
    <w:rsid w:val="002310AD"/>
    <w:rsid w:val="0023143E"/>
    <w:rsid w:val="00232182"/>
    <w:rsid w:val="0023230C"/>
    <w:rsid w:val="00246133"/>
    <w:rsid w:val="0024630C"/>
    <w:rsid w:val="00246AF4"/>
    <w:rsid w:val="00247745"/>
    <w:rsid w:val="00250527"/>
    <w:rsid w:val="002540F6"/>
    <w:rsid w:val="00254661"/>
    <w:rsid w:val="00255018"/>
    <w:rsid w:val="00256B1A"/>
    <w:rsid w:val="00256F06"/>
    <w:rsid w:val="002623C6"/>
    <w:rsid w:val="002644F4"/>
    <w:rsid w:val="0027116F"/>
    <w:rsid w:val="0027240E"/>
    <w:rsid w:val="00281323"/>
    <w:rsid w:val="00282848"/>
    <w:rsid w:val="002829D2"/>
    <w:rsid w:val="0028486C"/>
    <w:rsid w:val="00285C66"/>
    <w:rsid w:val="00286CE8"/>
    <w:rsid w:val="00290AF5"/>
    <w:rsid w:val="002A3C44"/>
    <w:rsid w:val="002A3EFD"/>
    <w:rsid w:val="002A7C7D"/>
    <w:rsid w:val="002B1090"/>
    <w:rsid w:val="002B37B2"/>
    <w:rsid w:val="002B47E8"/>
    <w:rsid w:val="002C0E03"/>
    <w:rsid w:val="002C2729"/>
    <w:rsid w:val="002C3404"/>
    <w:rsid w:val="002C3B50"/>
    <w:rsid w:val="002C4D4B"/>
    <w:rsid w:val="002C7E05"/>
    <w:rsid w:val="002D052D"/>
    <w:rsid w:val="002D3F2E"/>
    <w:rsid w:val="002D468D"/>
    <w:rsid w:val="002D5EB6"/>
    <w:rsid w:val="002D6B02"/>
    <w:rsid w:val="002D7FFE"/>
    <w:rsid w:val="002E21A7"/>
    <w:rsid w:val="002E44D8"/>
    <w:rsid w:val="002E4E5C"/>
    <w:rsid w:val="002E5051"/>
    <w:rsid w:val="002E5D6C"/>
    <w:rsid w:val="002F0F56"/>
    <w:rsid w:val="002F25FA"/>
    <w:rsid w:val="002F5656"/>
    <w:rsid w:val="002F6ABD"/>
    <w:rsid w:val="002F778E"/>
    <w:rsid w:val="002F7AC2"/>
    <w:rsid w:val="003026B3"/>
    <w:rsid w:val="00303062"/>
    <w:rsid w:val="00304814"/>
    <w:rsid w:val="003105D3"/>
    <w:rsid w:val="00310D4C"/>
    <w:rsid w:val="00311907"/>
    <w:rsid w:val="00313A0C"/>
    <w:rsid w:val="003143B4"/>
    <w:rsid w:val="003215A2"/>
    <w:rsid w:val="0032165C"/>
    <w:rsid w:val="003216A1"/>
    <w:rsid w:val="00322781"/>
    <w:rsid w:val="003245FB"/>
    <w:rsid w:val="003248E6"/>
    <w:rsid w:val="0032639C"/>
    <w:rsid w:val="00327576"/>
    <w:rsid w:val="003275BD"/>
    <w:rsid w:val="003304D5"/>
    <w:rsid w:val="00332C97"/>
    <w:rsid w:val="003339E1"/>
    <w:rsid w:val="00335175"/>
    <w:rsid w:val="00340903"/>
    <w:rsid w:val="00341FA8"/>
    <w:rsid w:val="00342CDF"/>
    <w:rsid w:val="0034339A"/>
    <w:rsid w:val="003458B4"/>
    <w:rsid w:val="0035245C"/>
    <w:rsid w:val="00353EB6"/>
    <w:rsid w:val="0035465A"/>
    <w:rsid w:val="0035755A"/>
    <w:rsid w:val="00357BCE"/>
    <w:rsid w:val="00357D74"/>
    <w:rsid w:val="00360918"/>
    <w:rsid w:val="003615B5"/>
    <w:rsid w:val="003634C0"/>
    <w:rsid w:val="003637E3"/>
    <w:rsid w:val="00364339"/>
    <w:rsid w:val="00371D98"/>
    <w:rsid w:val="00373017"/>
    <w:rsid w:val="00373527"/>
    <w:rsid w:val="00373BAD"/>
    <w:rsid w:val="003749BE"/>
    <w:rsid w:val="0037635B"/>
    <w:rsid w:val="00376E81"/>
    <w:rsid w:val="0037778F"/>
    <w:rsid w:val="00377BA2"/>
    <w:rsid w:val="00382ED2"/>
    <w:rsid w:val="00383640"/>
    <w:rsid w:val="00383CBB"/>
    <w:rsid w:val="003878DC"/>
    <w:rsid w:val="00390058"/>
    <w:rsid w:val="00391498"/>
    <w:rsid w:val="00391BA4"/>
    <w:rsid w:val="003928BD"/>
    <w:rsid w:val="00393BE9"/>
    <w:rsid w:val="003A1AB8"/>
    <w:rsid w:val="003A1DAE"/>
    <w:rsid w:val="003A304B"/>
    <w:rsid w:val="003A3978"/>
    <w:rsid w:val="003A3B24"/>
    <w:rsid w:val="003A476F"/>
    <w:rsid w:val="003A5F2F"/>
    <w:rsid w:val="003A73EB"/>
    <w:rsid w:val="003B1A3A"/>
    <w:rsid w:val="003B21FD"/>
    <w:rsid w:val="003B2588"/>
    <w:rsid w:val="003B4782"/>
    <w:rsid w:val="003B579F"/>
    <w:rsid w:val="003C24E6"/>
    <w:rsid w:val="003C3259"/>
    <w:rsid w:val="003C4370"/>
    <w:rsid w:val="003C53F0"/>
    <w:rsid w:val="003C5D6B"/>
    <w:rsid w:val="003C6203"/>
    <w:rsid w:val="003D275A"/>
    <w:rsid w:val="003E2AB5"/>
    <w:rsid w:val="003E3B56"/>
    <w:rsid w:val="003E68B1"/>
    <w:rsid w:val="003E7483"/>
    <w:rsid w:val="003E7CEF"/>
    <w:rsid w:val="003F0B8E"/>
    <w:rsid w:val="003F20A2"/>
    <w:rsid w:val="003F3815"/>
    <w:rsid w:val="004012D7"/>
    <w:rsid w:val="00404574"/>
    <w:rsid w:val="0040679C"/>
    <w:rsid w:val="00407978"/>
    <w:rsid w:val="0041072B"/>
    <w:rsid w:val="004113AA"/>
    <w:rsid w:val="00413236"/>
    <w:rsid w:val="0041358A"/>
    <w:rsid w:val="00417E89"/>
    <w:rsid w:val="00422458"/>
    <w:rsid w:val="004238E4"/>
    <w:rsid w:val="00423C1A"/>
    <w:rsid w:val="00426768"/>
    <w:rsid w:val="00426F6C"/>
    <w:rsid w:val="00427416"/>
    <w:rsid w:val="00427841"/>
    <w:rsid w:val="00427BB2"/>
    <w:rsid w:val="0043016D"/>
    <w:rsid w:val="004301DE"/>
    <w:rsid w:val="00432F3F"/>
    <w:rsid w:val="004445EC"/>
    <w:rsid w:val="004456D4"/>
    <w:rsid w:val="00446FCC"/>
    <w:rsid w:val="00453FCC"/>
    <w:rsid w:val="004600CE"/>
    <w:rsid w:val="00460468"/>
    <w:rsid w:val="00461877"/>
    <w:rsid w:val="00462CBB"/>
    <w:rsid w:val="0046379C"/>
    <w:rsid w:val="00467D09"/>
    <w:rsid w:val="00472541"/>
    <w:rsid w:val="00473DD9"/>
    <w:rsid w:val="00473FD8"/>
    <w:rsid w:val="00476499"/>
    <w:rsid w:val="004765C0"/>
    <w:rsid w:val="0048002B"/>
    <w:rsid w:val="004801A3"/>
    <w:rsid w:val="00481252"/>
    <w:rsid w:val="0048466E"/>
    <w:rsid w:val="00485588"/>
    <w:rsid w:val="00485769"/>
    <w:rsid w:val="00487334"/>
    <w:rsid w:val="0049147E"/>
    <w:rsid w:val="0049170C"/>
    <w:rsid w:val="00493848"/>
    <w:rsid w:val="00496806"/>
    <w:rsid w:val="00496E6A"/>
    <w:rsid w:val="004977EF"/>
    <w:rsid w:val="0049796D"/>
    <w:rsid w:val="004A1207"/>
    <w:rsid w:val="004A7718"/>
    <w:rsid w:val="004B0A93"/>
    <w:rsid w:val="004B0C3E"/>
    <w:rsid w:val="004B539B"/>
    <w:rsid w:val="004B6219"/>
    <w:rsid w:val="004C203F"/>
    <w:rsid w:val="004C3404"/>
    <w:rsid w:val="004C53B6"/>
    <w:rsid w:val="004C5986"/>
    <w:rsid w:val="004C69F8"/>
    <w:rsid w:val="004C6A8C"/>
    <w:rsid w:val="004C6CC7"/>
    <w:rsid w:val="004C7733"/>
    <w:rsid w:val="004D04F9"/>
    <w:rsid w:val="004D2131"/>
    <w:rsid w:val="004D42DF"/>
    <w:rsid w:val="004D5D23"/>
    <w:rsid w:val="004E0888"/>
    <w:rsid w:val="004E0E78"/>
    <w:rsid w:val="004E18A7"/>
    <w:rsid w:val="004E1FC1"/>
    <w:rsid w:val="004E6DBD"/>
    <w:rsid w:val="004F0E59"/>
    <w:rsid w:val="004F3A19"/>
    <w:rsid w:val="004F4D02"/>
    <w:rsid w:val="004F60B5"/>
    <w:rsid w:val="004F60E1"/>
    <w:rsid w:val="00500894"/>
    <w:rsid w:val="0050109A"/>
    <w:rsid w:val="0050586C"/>
    <w:rsid w:val="0050595B"/>
    <w:rsid w:val="0050608F"/>
    <w:rsid w:val="00512C19"/>
    <w:rsid w:val="00516E3E"/>
    <w:rsid w:val="0051744B"/>
    <w:rsid w:val="00520FD6"/>
    <w:rsid w:val="00521B55"/>
    <w:rsid w:val="00522370"/>
    <w:rsid w:val="005234F7"/>
    <w:rsid w:val="00523505"/>
    <w:rsid w:val="00524BF0"/>
    <w:rsid w:val="005251F3"/>
    <w:rsid w:val="00531A14"/>
    <w:rsid w:val="00532B50"/>
    <w:rsid w:val="00533766"/>
    <w:rsid w:val="00540868"/>
    <w:rsid w:val="00540AFC"/>
    <w:rsid w:val="00541F42"/>
    <w:rsid w:val="005447BC"/>
    <w:rsid w:val="005461D3"/>
    <w:rsid w:val="005523B8"/>
    <w:rsid w:val="00555777"/>
    <w:rsid w:val="005557F3"/>
    <w:rsid w:val="00560AC2"/>
    <w:rsid w:val="00564E9C"/>
    <w:rsid w:val="00566A06"/>
    <w:rsid w:val="005700A0"/>
    <w:rsid w:val="00570251"/>
    <w:rsid w:val="00572B62"/>
    <w:rsid w:val="0057358A"/>
    <w:rsid w:val="005764CE"/>
    <w:rsid w:val="00576A15"/>
    <w:rsid w:val="005806C5"/>
    <w:rsid w:val="005812E1"/>
    <w:rsid w:val="00581571"/>
    <w:rsid w:val="005825C4"/>
    <w:rsid w:val="00583FCD"/>
    <w:rsid w:val="00587155"/>
    <w:rsid w:val="0059080A"/>
    <w:rsid w:val="00592AC4"/>
    <w:rsid w:val="00595FA2"/>
    <w:rsid w:val="0059696D"/>
    <w:rsid w:val="00597099"/>
    <w:rsid w:val="005A3859"/>
    <w:rsid w:val="005A4802"/>
    <w:rsid w:val="005A61F9"/>
    <w:rsid w:val="005A797B"/>
    <w:rsid w:val="005B018F"/>
    <w:rsid w:val="005B0C68"/>
    <w:rsid w:val="005B210B"/>
    <w:rsid w:val="005B22FB"/>
    <w:rsid w:val="005B24EF"/>
    <w:rsid w:val="005B252A"/>
    <w:rsid w:val="005C0F1D"/>
    <w:rsid w:val="005C4A76"/>
    <w:rsid w:val="005C6966"/>
    <w:rsid w:val="005D1C28"/>
    <w:rsid w:val="005D3D96"/>
    <w:rsid w:val="005E71B8"/>
    <w:rsid w:val="005F1700"/>
    <w:rsid w:val="005F64DE"/>
    <w:rsid w:val="005F6A08"/>
    <w:rsid w:val="005F7BC1"/>
    <w:rsid w:val="00600F54"/>
    <w:rsid w:val="00601D81"/>
    <w:rsid w:val="00602C35"/>
    <w:rsid w:val="006078D4"/>
    <w:rsid w:val="00610313"/>
    <w:rsid w:val="006133CA"/>
    <w:rsid w:val="00613E36"/>
    <w:rsid w:val="006141D3"/>
    <w:rsid w:val="006153FF"/>
    <w:rsid w:val="00616591"/>
    <w:rsid w:val="00616D5C"/>
    <w:rsid w:val="00617B2D"/>
    <w:rsid w:val="00622EAC"/>
    <w:rsid w:val="00624A45"/>
    <w:rsid w:val="006253BC"/>
    <w:rsid w:val="0062606E"/>
    <w:rsid w:val="00626843"/>
    <w:rsid w:val="00626BEB"/>
    <w:rsid w:val="00627B7B"/>
    <w:rsid w:val="00633817"/>
    <w:rsid w:val="006340AC"/>
    <w:rsid w:val="00636900"/>
    <w:rsid w:val="006405C9"/>
    <w:rsid w:val="0064331A"/>
    <w:rsid w:val="00645E15"/>
    <w:rsid w:val="00646EED"/>
    <w:rsid w:val="00651591"/>
    <w:rsid w:val="0065280E"/>
    <w:rsid w:val="00653AA5"/>
    <w:rsid w:val="00653E60"/>
    <w:rsid w:val="0065584D"/>
    <w:rsid w:val="00656278"/>
    <w:rsid w:val="0065665B"/>
    <w:rsid w:val="00656C61"/>
    <w:rsid w:val="00657E80"/>
    <w:rsid w:val="00660DF7"/>
    <w:rsid w:val="0066379F"/>
    <w:rsid w:val="00663C63"/>
    <w:rsid w:val="0066438A"/>
    <w:rsid w:val="00666717"/>
    <w:rsid w:val="006667AB"/>
    <w:rsid w:val="00666BCC"/>
    <w:rsid w:val="006725EA"/>
    <w:rsid w:val="006734C8"/>
    <w:rsid w:val="00675476"/>
    <w:rsid w:val="00681ADF"/>
    <w:rsid w:val="00681ECE"/>
    <w:rsid w:val="0068271F"/>
    <w:rsid w:val="00683310"/>
    <w:rsid w:val="00684024"/>
    <w:rsid w:val="0068566E"/>
    <w:rsid w:val="0069071F"/>
    <w:rsid w:val="006947CF"/>
    <w:rsid w:val="00695B4F"/>
    <w:rsid w:val="00695B55"/>
    <w:rsid w:val="006A2DBE"/>
    <w:rsid w:val="006A4E91"/>
    <w:rsid w:val="006A5044"/>
    <w:rsid w:val="006A5ACE"/>
    <w:rsid w:val="006B1D6E"/>
    <w:rsid w:val="006B316F"/>
    <w:rsid w:val="006B3570"/>
    <w:rsid w:val="006B5FA9"/>
    <w:rsid w:val="006B7955"/>
    <w:rsid w:val="006C0131"/>
    <w:rsid w:val="006C76A4"/>
    <w:rsid w:val="006D0916"/>
    <w:rsid w:val="006D118A"/>
    <w:rsid w:val="006D1E8C"/>
    <w:rsid w:val="006D2634"/>
    <w:rsid w:val="006D5166"/>
    <w:rsid w:val="006D56EE"/>
    <w:rsid w:val="006E474B"/>
    <w:rsid w:val="006E5444"/>
    <w:rsid w:val="006E5F52"/>
    <w:rsid w:val="006E66B1"/>
    <w:rsid w:val="006E7229"/>
    <w:rsid w:val="006F0AC3"/>
    <w:rsid w:val="006F0E20"/>
    <w:rsid w:val="006F1E27"/>
    <w:rsid w:val="00706317"/>
    <w:rsid w:val="00707C0F"/>
    <w:rsid w:val="00711184"/>
    <w:rsid w:val="007111C6"/>
    <w:rsid w:val="0071154A"/>
    <w:rsid w:val="00715239"/>
    <w:rsid w:val="00715A15"/>
    <w:rsid w:val="00715F14"/>
    <w:rsid w:val="00720E7C"/>
    <w:rsid w:val="00721AB1"/>
    <w:rsid w:val="00721C88"/>
    <w:rsid w:val="00723ACA"/>
    <w:rsid w:val="00724A62"/>
    <w:rsid w:val="00724D85"/>
    <w:rsid w:val="0072617A"/>
    <w:rsid w:val="00730CF3"/>
    <w:rsid w:val="00733CFD"/>
    <w:rsid w:val="00734471"/>
    <w:rsid w:val="007406F9"/>
    <w:rsid w:val="007415F5"/>
    <w:rsid w:val="00741607"/>
    <w:rsid w:val="0074306E"/>
    <w:rsid w:val="00745659"/>
    <w:rsid w:val="00753205"/>
    <w:rsid w:val="007554A0"/>
    <w:rsid w:val="00755C54"/>
    <w:rsid w:val="007614D3"/>
    <w:rsid w:val="00762974"/>
    <w:rsid w:val="00764DC2"/>
    <w:rsid w:val="00766205"/>
    <w:rsid w:val="007707FB"/>
    <w:rsid w:val="00774725"/>
    <w:rsid w:val="00775381"/>
    <w:rsid w:val="00775C01"/>
    <w:rsid w:val="0078153C"/>
    <w:rsid w:val="0078454E"/>
    <w:rsid w:val="00787A0B"/>
    <w:rsid w:val="00793711"/>
    <w:rsid w:val="007941CF"/>
    <w:rsid w:val="007968E2"/>
    <w:rsid w:val="00797BB7"/>
    <w:rsid w:val="007A254F"/>
    <w:rsid w:val="007A36E5"/>
    <w:rsid w:val="007A3B45"/>
    <w:rsid w:val="007A4F32"/>
    <w:rsid w:val="007B0E88"/>
    <w:rsid w:val="007B2D9E"/>
    <w:rsid w:val="007B3367"/>
    <w:rsid w:val="007B379A"/>
    <w:rsid w:val="007B60EF"/>
    <w:rsid w:val="007B7348"/>
    <w:rsid w:val="007D3E7F"/>
    <w:rsid w:val="007D7ED6"/>
    <w:rsid w:val="007E1C6B"/>
    <w:rsid w:val="007E2A21"/>
    <w:rsid w:val="007E2DA7"/>
    <w:rsid w:val="007E3DBC"/>
    <w:rsid w:val="007E59C5"/>
    <w:rsid w:val="007E671D"/>
    <w:rsid w:val="007E7CE4"/>
    <w:rsid w:val="007F03D4"/>
    <w:rsid w:val="007F1420"/>
    <w:rsid w:val="00805B9B"/>
    <w:rsid w:val="0080639F"/>
    <w:rsid w:val="00810B8E"/>
    <w:rsid w:val="008152EB"/>
    <w:rsid w:val="00815EA0"/>
    <w:rsid w:val="00816A0F"/>
    <w:rsid w:val="00817A4C"/>
    <w:rsid w:val="0082154B"/>
    <w:rsid w:val="00824266"/>
    <w:rsid w:val="00826BB9"/>
    <w:rsid w:val="00830504"/>
    <w:rsid w:val="00831C8B"/>
    <w:rsid w:val="00833239"/>
    <w:rsid w:val="00834D24"/>
    <w:rsid w:val="008422FE"/>
    <w:rsid w:val="00843954"/>
    <w:rsid w:val="00845D07"/>
    <w:rsid w:val="0084687F"/>
    <w:rsid w:val="00846D7B"/>
    <w:rsid w:val="008470C6"/>
    <w:rsid w:val="00847FDD"/>
    <w:rsid w:val="00853180"/>
    <w:rsid w:val="008538F9"/>
    <w:rsid w:val="00853E54"/>
    <w:rsid w:val="0085453B"/>
    <w:rsid w:val="00854D84"/>
    <w:rsid w:val="0085738E"/>
    <w:rsid w:val="00857DE7"/>
    <w:rsid w:val="00861820"/>
    <w:rsid w:val="008655ED"/>
    <w:rsid w:val="00873C6E"/>
    <w:rsid w:val="00873F23"/>
    <w:rsid w:val="00874B9F"/>
    <w:rsid w:val="00874DA0"/>
    <w:rsid w:val="0087554E"/>
    <w:rsid w:val="008767EB"/>
    <w:rsid w:val="008817BB"/>
    <w:rsid w:val="008822EE"/>
    <w:rsid w:val="00882E71"/>
    <w:rsid w:val="0089104F"/>
    <w:rsid w:val="00891296"/>
    <w:rsid w:val="0089275B"/>
    <w:rsid w:val="008939FC"/>
    <w:rsid w:val="00894A36"/>
    <w:rsid w:val="00894FAA"/>
    <w:rsid w:val="008A0215"/>
    <w:rsid w:val="008A1D60"/>
    <w:rsid w:val="008A4C32"/>
    <w:rsid w:val="008A672E"/>
    <w:rsid w:val="008A79C1"/>
    <w:rsid w:val="008B33CA"/>
    <w:rsid w:val="008B43C5"/>
    <w:rsid w:val="008B4C8D"/>
    <w:rsid w:val="008B58AB"/>
    <w:rsid w:val="008B6B76"/>
    <w:rsid w:val="008C1306"/>
    <w:rsid w:val="008C30A5"/>
    <w:rsid w:val="008D27B1"/>
    <w:rsid w:val="008D585F"/>
    <w:rsid w:val="008E08DE"/>
    <w:rsid w:val="008E2639"/>
    <w:rsid w:val="008E48C6"/>
    <w:rsid w:val="008E6F54"/>
    <w:rsid w:val="008E7E49"/>
    <w:rsid w:val="008F09F2"/>
    <w:rsid w:val="008F291D"/>
    <w:rsid w:val="008F35B5"/>
    <w:rsid w:val="008F5791"/>
    <w:rsid w:val="008F6496"/>
    <w:rsid w:val="00900706"/>
    <w:rsid w:val="00901D28"/>
    <w:rsid w:val="0090420D"/>
    <w:rsid w:val="00906230"/>
    <w:rsid w:val="009112CA"/>
    <w:rsid w:val="00911328"/>
    <w:rsid w:val="009132A9"/>
    <w:rsid w:val="0091763C"/>
    <w:rsid w:val="00917B06"/>
    <w:rsid w:val="009206D4"/>
    <w:rsid w:val="00921582"/>
    <w:rsid w:val="0092237B"/>
    <w:rsid w:val="00923F4C"/>
    <w:rsid w:val="00926486"/>
    <w:rsid w:val="00926D81"/>
    <w:rsid w:val="00927C6B"/>
    <w:rsid w:val="00934015"/>
    <w:rsid w:val="00936D26"/>
    <w:rsid w:val="009405C8"/>
    <w:rsid w:val="00941425"/>
    <w:rsid w:val="009520E0"/>
    <w:rsid w:val="009523D3"/>
    <w:rsid w:val="0095249B"/>
    <w:rsid w:val="00955165"/>
    <w:rsid w:val="009552FC"/>
    <w:rsid w:val="00956631"/>
    <w:rsid w:val="00957DDE"/>
    <w:rsid w:val="00965301"/>
    <w:rsid w:val="00967CFD"/>
    <w:rsid w:val="00973082"/>
    <w:rsid w:val="0097498C"/>
    <w:rsid w:val="009759E5"/>
    <w:rsid w:val="009760A9"/>
    <w:rsid w:val="009808C8"/>
    <w:rsid w:val="0098272C"/>
    <w:rsid w:val="0098374D"/>
    <w:rsid w:val="00984FAA"/>
    <w:rsid w:val="009875BC"/>
    <w:rsid w:val="00987733"/>
    <w:rsid w:val="00987C72"/>
    <w:rsid w:val="00991054"/>
    <w:rsid w:val="0099110F"/>
    <w:rsid w:val="009931AF"/>
    <w:rsid w:val="009942C4"/>
    <w:rsid w:val="00994CCB"/>
    <w:rsid w:val="009A0049"/>
    <w:rsid w:val="009A0683"/>
    <w:rsid w:val="009A45C9"/>
    <w:rsid w:val="009A4AA1"/>
    <w:rsid w:val="009A5DE1"/>
    <w:rsid w:val="009A66B9"/>
    <w:rsid w:val="009A66DD"/>
    <w:rsid w:val="009A6F6A"/>
    <w:rsid w:val="009A70C6"/>
    <w:rsid w:val="009B0647"/>
    <w:rsid w:val="009B1090"/>
    <w:rsid w:val="009B1164"/>
    <w:rsid w:val="009B2B1D"/>
    <w:rsid w:val="009B516F"/>
    <w:rsid w:val="009B63B2"/>
    <w:rsid w:val="009C4682"/>
    <w:rsid w:val="009D11EC"/>
    <w:rsid w:val="009D7B2E"/>
    <w:rsid w:val="009E08FD"/>
    <w:rsid w:val="009E5372"/>
    <w:rsid w:val="009E71A2"/>
    <w:rsid w:val="009F0226"/>
    <w:rsid w:val="009F3E2A"/>
    <w:rsid w:val="009F4A9E"/>
    <w:rsid w:val="009F7455"/>
    <w:rsid w:val="009F77E4"/>
    <w:rsid w:val="00A01134"/>
    <w:rsid w:val="00A026CE"/>
    <w:rsid w:val="00A062C5"/>
    <w:rsid w:val="00A07745"/>
    <w:rsid w:val="00A07B46"/>
    <w:rsid w:val="00A07C0F"/>
    <w:rsid w:val="00A07E40"/>
    <w:rsid w:val="00A10097"/>
    <w:rsid w:val="00A13CD3"/>
    <w:rsid w:val="00A14030"/>
    <w:rsid w:val="00A153F7"/>
    <w:rsid w:val="00A15B4F"/>
    <w:rsid w:val="00A15E77"/>
    <w:rsid w:val="00A2052C"/>
    <w:rsid w:val="00A226FF"/>
    <w:rsid w:val="00A23646"/>
    <w:rsid w:val="00A24A93"/>
    <w:rsid w:val="00A25043"/>
    <w:rsid w:val="00A25D53"/>
    <w:rsid w:val="00A26249"/>
    <w:rsid w:val="00A31871"/>
    <w:rsid w:val="00A32034"/>
    <w:rsid w:val="00A32D4A"/>
    <w:rsid w:val="00A408FC"/>
    <w:rsid w:val="00A4387E"/>
    <w:rsid w:val="00A50819"/>
    <w:rsid w:val="00A53BE9"/>
    <w:rsid w:val="00A62BC2"/>
    <w:rsid w:val="00A62D0D"/>
    <w:rsid w:val="00A62E55"/>
    <w:rsid w:val="00A65DD3"/>
    <w:rsid w:val="00A66699"/>
    <w:rsid w:val="00A71FFC"/>
    <w:rsid w:val="00A74A22"/>
    <w:rsid w:val="00A74BF5"/>
    <w:rsid w:val="00A8070D"/>
    <w:rsid w:val="00A80F3C"/>
    <w:rsid w:val="00A81648"/>
    <w:rsid w:val="00A8432C"/>
    <w:rsid w:val="00A84BD6"/>
    <w:rsid w:val="00A871E2"/>
    <w:rsid w:val="00A87DB9"/>
    <w:rsid w:val="00A94FE0"/>
    <w:rsid w:val="00A95C9E"/>
    <w:rsid w:val="00A96593"/>
    <w:rsid w:val="00A96EC4"/>
    <w:rsid w:val="00AA4577"/>
    <w:rsid w:val="00AA4D7E"/>
    <w:rsid w:val="00AB2DA1"/>
    <w:rsid w:val="00AB3173"/>
    <w:rsid w:val="00AB455A"/>
    <w:rsid w:val="00AB4C1D"/>
    <w:rsid w:val="00AB67B6"/>
    <w:rsid w:val="00AB790C"/>
    <w:rsid w:val="00AC3D4B"/>
    <w:rsid w:val="00AC581B"/>
    <w:rsid w:val="00AC5E44"/>
    <w:rsid w:val="00AC7443"/>
    <w:rsid w:val="00AD085A"/>
    <w:rsid w:val="00AD6143"/>
    <w:rsid w:val="00AD73A3"/>
    <w:rsid w:val="00AE0B8B"/>
    <w:rsid w:val="00AE3584"/>
    <w:rsid w:val="00AE46C1"/>
    <w:rsid w:val="00AE6282"/>
    <w:rsid w:val="00AE6B6C"/>
    <w:rsid w:val="00AE6D29"/>
    <w:rsid w:val="00AF1248"/>
    <w:rsid w:val="00AF2338"/>
    <w:rsid w:val="00AF761F"/>
    <w:rsid w:val="00B01441"/>
    <w:rsid w:val="00B01B6D"/>
    <w:rsid w:val="00B046A5"/>
    <w:rsid w:val="00B053A3"/>
    <w:rsid w:val="00B06E32"/>
    <w:rsid w:val="00B118B0"/>
    <w:rsid w:val="00B1598B"/>
    <w:rsid w:val="00B16A28"/>
    <w:rsid w:val="00B17043"/>
    <w:rsid w:val="00B1794E"/>
    <w:rsid w:val="00B21026"/>
    <w:rsid w:val="00B2106E"/>
    <w:rsid w:val="00B2441B"/>
    <w:rsid w:val="00B24E19"/>
    <w:rsid w:val="00B25B63"/>
    <w:rsid w:val="00B2642D"/>
    <w:rsid w:val="00B27445"/>
    <w:rsid w:val="00B31042"/>
    <w:rsid w:val="00B313C8"/>
    <w:rsid w:val="00B343D0"/>
    <w:rsid w:val="00B34B3E"/>
    <w:rsid w:val="00B43F63"/>
    <w:rsid w:val="00B448D9"/>
    <w:rsid w:val="00B45890"/>
    <w:rsid w:val="00B45FC6"/>
    <w:rsid w:val="00B467F2"/>
    <w:rsid w:val="00B46FFA"/>
    <w:rsid w:val="00B52134"/>
    <w:rsid w:val="00B522B9"/>
    <w:rsid w:val="00B53480"/>
    <w:rsid w:val="00B54875"/>
    <w:rsid w:val="00B55EC1"/>
    <w:rsid w:val="00B6047D"/>
    <w:rsid w:val="00B61BCE"/>
    <w:rsid w:val="00B64928"/>
    <w:rsid w:val="00B66E5A"/>
    <w:rsid w:val="00B70D74"/>
    <w:rsid w:val="00B72D1B"/>
    <w:rsid w:val="00B74F2A"/>
    <w:rsid w:val="00B75098"/>
    <w:rsid w:val="00B77E6D"/>
    <w:rsid w:val="00B80695"/>
    <w:rsid w:val="00B81AF3"/>
    <w:rsid w:val="00B84171"/>
    <w:rsid w:val="00B85D84"/>
    <w:rsid w:val="00B911B2"/>
    <w:rsid w:val="00B93450"/>
    <w:rsid w:val="00B94809"/>
    <w:rsid w:val="00B951AF"/>
    <w:rsid w:val="00B95F0B"/>
    <w:rsid w:val="00B96F82"/>
    <w:rsid w:val="00BA42D5"/>
    <w:rsid w:val="00BA5C0D"/>
    <w:rsid w:val="00BA7B7A"/>
    <w:rsid w:val="00BB2CD3"/>
    <w:rsid w:val="00BB4372"/>
    <w:rsid w:val="00BB62A7"/>
    <w:rsid w:val="00BB68C4"/>
    <w:rsid w:val="00BC27CA"/>
    <w:rsid w:val="00BC2BF2"/>
    <w:rsid w:val="00BD1B94"/>
    <w:rsid w:val="00BD3516"/>
    <w:rsid w:val="00BD37FB"/>
    <w:rsid w:val="00BD7320"/>
    <w:rsid w:val="00BE0DA3"/>
    <w:rsid w:val="00BE232F"/>
    <w:rsid w:val="00BE3A7D"/>
    <w:rsid w:val="00BE4210"/>
    <w:rsid w:val="00BE6213"/>
    <w:rsid w:val="00BF27B8"/>
    <w:rsid w:val="00BF2AFC"/>
    <w:rsid w:val="00BF4FA8"/>
    <w:rsid w:val="00BF6E9E"/>
    <w:rsid w:val="00BF7ECF"/>
    <w:rsid w:val="00C01685"/>
    <w:rsid w:val="00C02E33"/>
    <w:rsid w:val="00C030BD"/>
    <w:rsid w:val="00C06E2F"/>
    <w:rsid w:val="00C074E1"/>
    <w:rsid w:val="00C07CFA"/>
    <w:rsid w:val="00C07EF4"/>
    <w:rsid w:val="00C106A0"/>
    <w:rsid w:val="00C15493"/>
    <w:rsid w:val="00C16608"/>
    <w:rsid w:val="00C171EB"/>
    <w:rsid w:val="00C17C4B"/>
    <w:rsid w:val="00C20DCE"/>
    <w:rsid w:val="00C277CE"/>
    <w:rsid w:val="00C30ADB"/>
    <w:rsid w:val="00C30F0F"/>
    <w:rsid w:val="00C32D1A"/>
    <w:rsid w:val="00C40C24"/>
    <w:rsid w:val="00C422BF"/>
    <w:rsid w:val="00C437D3"/>
    <w:rsid w:val="00C458E4"/>
    <w:rsid w:val="00C46FEF"/>
    <w:rsid w:val="00C50599"/>
    <w:rsid w:val="00C50C8B"/>
    <w:rsid w:val="00C538B4"/>
    <w:rsid w:val="00C562A3"/>
    <w:rsid w:val="00C57D47"/>
    <w:rsid w:val="00C6356B"/>
    <w:rsid w:val="00C63EDA"/>
    <w:rsid w:val="00C71580"/>
    <w:rsid w:val="00C721B4"/>
    <w:rsid w:val="00C73981"/>
    <w:rsid w:val="00C75B9A"/>
    <w:rsid w:val="00C760B4"/>
    <w:rsid w:val="00C77086"/>
    <w:rsid w:val="00C80E2C"/>
    <w:rsid w:val="00C84699"/>
    <w:rsid w:val="00C871EF"/>
    <w:rsid w:val="00C874F3"/>
    <w:rsid w:val="00C87773"/>
    <w:rsid w:val="00C94CEA"/>
    <w:rsid w:val="00CA20A6"/>
    <w:rsid w:val="00CA37AD"/>
    <w:rsid w:val="00CA451E"/>
    <w:rsid w:val="00CB1039"/>
    <w:rsid w:val="00CB192A"/>
    <w:rsid w:val="00CB46A8"/>
    <w:rsid w:val="00CB4DF7"/>
    <w:rsid w:val="00CB6896"/>
    <w:rsid w:val="00CC0B15"/>
    <w:rsid w:val="00CC21C7"/>
    <w:rsid w:val="00CC5C24"/>
    <w:rsid w:val="00CC5DED"/>
    <w:rsid w:val="00CC7471"/>
    <w:rsid w:val="00CC7BB3"/>
    <w:rsid w:val="00CD13CF"/>
    <w:rsid w:val="00CD14AD"/>
    <w:rsid w:val="00CD2C86"/>
    <w:rsid w:val="00CD3294"/>
    <w:rsid w:val="00CD54DC"/>
    <w:rsid w:val="00CD560B"/>
    <w:rsid w:val="00CD6D32"/>
    <w:rsid w:val="00CE07B8"/>
    <w:rsid w:val="00CE3FFA"/>
    <w:rsid w:val="00CE7131"/>
    <w:rsid w:val="00CE77AA"/>
    <w:rsid w:val="00CF19E4"/>
    <w:rsid w:val="00CF20CA"/>
    <w:rsid w:val="00CF493A"/>
    <w:rsid w:val="00CF7090"/>
    <w:rsid w:val="00CF7220"/>
    <w:rsid w:val="00D00C56"/>
    <w:rsid w:val="00D0157B"/>
    <w:rsid w:val="00D01941"/>
    <w:rsid w:val="00D04B00"/>
    <w:rsid w:val="00D07898"/>
    <w:rsid w:val="00D13948"/>
    <w:rsid w:val="00D141A1"/>
    <w:rsid w:val="00D15F48"/>
    <w:rsid w:val="00D1719D"/>
    <w:rsid w:val="00D174DA"/>
    <w:rsid w:val="00D177EC"/>
    <w:rsid w:val="00D224E8"/>
    <w:rsid w:val="00D26ADE"/>
    <w:rsid w:val="00D31ED4"/>
    <w:rsid w:val="00D326AD"/>
    <w:rsid w:val="00D32C4B"/>
    <w:rsid w:val="00D331AF"/>
    <w:rsid w:val="00D338DA"/>
    <w:rsid w:val="00D35722"/>
    <w:rsid w:val="00D36178"/>
    <w:rsid w:val="00D40A74"/>
    <w:rsid w:val="00D4253C"/>
    <w:rsid w:val="00D475A5"/>
    <w:rsid w:val="00D5283F"/>
    <w:rsid w:val="00D530A4"/>
    <w:rsid w:val="00D531F6"/>
    <w:rsid w:val="00D53923"/>
    <w:rsid w:val="00D5609D"/>
    <w:rsid w:val="00D5655F"/>
    <w:rsid w:val="00D56CCB"/>
    <w:rsid w:val="00D60AA6"/>
    <w:rsid w:val="00D617CC"/>
    <w:rsid w:val="00D65796"/>
    <w:rsid w:val="00D65DBB"/>
    <w:rsid w:val="00D66BB6"/>
    <w:rsid w:val="00D708A4"/>
    <w:rsid w:val="00D725A8"/>
    <w:rsid w:val="00D75C44"/>
    <w:rsid w:val="00D81560"/>
    <w:rsid w:val="00D83FC5"/>
    <w:rsid w:val="00D84DCA"/>
    <w:rsid w:val="00D861AF"/>
    <w:rsid w:val="00D869FE"/>
    <w:rsid w:val="00D87FF1"/>
    <w:rsid w:val="00DA001E"/>
    <w:rsid w:val="00DA004F"/>
    <w:rsid w:val="00DA13F5"/>
    <w:rsid w:val="00DA6C21"/>
    <w:rsid w:val="00DB112F"/>
    <w:rsid w:val="00DB137A"/>
    <w:rsid w:val="00DB164B"/>
    <w:rsid w:val="00DB39DB"/>
    <w:rsid w:val="00DB52AB"/>
    <w:rsid w:val="00DB5609"/>
    <w:rsid w:val="00DB5FBB"/>
    <w:rsid w:val="00DB62D4"/>
    <w:rsid w:val="00DC213A"/>
    <w:rsid w:val="00DC2FA7"/>
    <w:rsid w:val="00DC32BB"/>
    <w:rsid w:val="00DD0686"/>
    <w:rsid w:val="00DD0D4C"/>
    <w:rsid w:val="00DD2403"/>
    <w:rsid w:val="00DD3B6E"/>
    <w:rsid w:val="00DD616F"/>
    <w:rsid w:val="00DE00D8"/>
    <w:rsid w:val="00DE0446"/>
    <w:rsid w:val="00DE4E5C"/>
    <w:rsid w:val="00DE6C1C"/>
    <w:rsid w:val="00DE7A4C"/>
    <w:rsid w:val="00DE7C33"/>
    <w:rsid w:val="00DF0323"/>
    <w:rsid w:val="00DF0B1C"/>
    <w:rsid w:val="00DF17F6"/>
    <w:rsid w:val="00DF22FD"/>
    <w:rsid w:val="00DF3140"/>
    <w:rsid w:val="00DF3B21"/>
    <w:rsid w:val="00DF501F"/>
    <w:rsid w:val="00DF7A7C"/>
    <w:rsid w:val="00E00FF4"/>
    <w:rsid w:val="00E029D6"/>
    <w:rsid w:val="00E047AD"/>
    <w:rsid w:val="00E10C3C"/>
    <w:rsid w:val="00E114C5"/>
    <w:rsid w:val="00E11C71"/>
    <w:rsid w:val="00E12013"/>
    <w:rsid w:val="00E132C4"/>
    <w:rsid w:val="00E1391E"/>
    <w:rsid w:val="00E13A39"/>
    <w:rsid w:val="00E1463A"/>
    <w:rsid w:val="00E152C8"/>
    <w:rsid w:val="00E17C9E"/>
    <w:rsid w:val="00E207E4"/>
    <w:rsid w:val="00E241ED"/>
    <w:rsid w:val="00E2553C"/>
    <w:rsid w:val="00E27B53"/>
    <w:rsid w:val="00E31D03"/>
    <w:rsid w:val="00E33928"/>
    <w:rsid w:val="00E37D0F"/>
    <w:rsid w:val="00E44547"/>
    <w:rsid w:val="00E45BF0"/>
    <w:rsid w:val="00E50343"/>
    <w:rsid w:val="00E50F23"/>
    <w:rsid w:val="00E53E5F"/>
    <w:rsid w:val="00E552F6"/>
    <w:rsid w:val="00E55C3F"/>
    <w:rsid w:val="00E5741D"/>
    <w:rsid w:val="00E615E0"/>
    <w:rsid w:val="00E63411"/>
    <w:rsid w:val="00E655CC"/>
    <w:rsid w:val="00E72B33"/>
    <w:rsid w:val="00E73357"/>
    <w:rsid w:val="00E75062"/>
    <w:rsid w:val="00E764E5"/>
    <w:rsid w:val="00E766F8"/>
    <w:rsid w:val="00E76CC3"/>
    <w:rsid w:val="00E81C40"/>
    <w:rsid w:val="00E8410F"/>
    <w:rsid w:val="00E85106"/>
    <w:rsid w:val="00E911C7"/>
    <w:rsid w:val="00E92132"/>
    <w:rsid w:val="00E937B9"/>
    <w:rsid w:val="00E93FFA"/>
    <w:rsid w:val="00E9406C"/>
    <w:rsid w:val="00EA094F"/>
    <w:rsid w:val="00EA0950"/>
    <w:rsid w:val="00EA12B6"/>
    <w:rsid w:val="00EA140F"/>
    <w:rsid w:val="00EA6740"/>
    <w:rsid w:val="00EA6F01"/>
    <w:rsid w:val="00EA7396"/>
    <w:rsid w:val="00EB1844"/>
    <w:rsid w:val="00EB322E"/>
    <w:rsid w:val="00EB4963"/>
    <w:rsid w:val="00EC1758"/>
    <w:rsid w:val="00EC209D"/>
    <w:rsid w:val="00EC6242"/>
    <w:rsid w:val="00EC65BF"/>
    <w:rsid w:val="00ED00C6"/>
    <w:rsid w:val="00ED0327"/>
    <w:rsid w:val="00ED0B7C"/>
    <w:rsid w:val="00ED20D1"/>
    <w:rsid w:val="00ED4D00"/>
    <w:rsid w:val="00ED5F28"/>
    <w:rsid w:val="00ED6CF7"/>
    <w:rsid w:val="00ED74B6"/>
    <w:rsid w:val="00EE15B9"/>
    <w:rsid w:val="00EE2E34"/>
    <w:rsid w:val="00EE34C5"/>
    <w:rsid w:val="00EE352C"/>
    <w:rsid w:val="00EE5537"/>
    <w:rsid w:val="00EE5E7C"/>
    <w:rsid w:val="00EE7DD0"/>
    <w:rsid w:val="00EF0E2D"/>
    <w:rsid w:val="00EF128A"/>
    <w:rsid w:val="00EF5D1B"/>
    <w:rsid w:val="00F00823"/>
    <w:rsid w:val="00F01491"/>
    <w:rsid w:val="00F02901"/>
    <w:rsid w:val="00F044AB"/>
    <w:rsid w:val="00F13099"/>
    <w:rsid w:val="00F13756"/>
    <w:rsid w:val="00F14C40"/>
    <w:rsid w:val="00F15ECF"/>
    <w:rsid w:val="00F20D5B"/>
    <w:rsid w:val="00F23C39"/>
    <w:rsid w:val="00F24C79"/>
    <w:rsid w:val="00F25A5B"/>
    <w:rsid w:val="00F25AF2"/>
    <w:rsid w:val="00F26799"/>
    <w:rsid w:val="00F27A5D"/>
    <w:rsid w:val="00F33665"/>
    <w:rsid w:val="00F33802"/>
    <w:rsid w:val="00F35610"/>
    <w:rsid w:val="00F36189"/>
    <w:rsid w:val="00F40FCD"/>
    <w:rsid w:val="00F41B68"/>
    <w:rsid w:val="00F41F93"/>
    <w:rsid w:val="00F443EB"/>
    <w:rsid w:val="00F445E7"/>
    <w:rsid w:val="00F44F97"/>
    <w:rsid w:val="00F45E00"/>
    <w:rsid w:val="00F529A2"/>
    <w:rsid w:val="00F5424F"/>
    <w:rsid w:val="00F54C0B"/>
    <w:rsid w:val="00F5615B"/>
    <w:rsid w:val="00F60777"/>
    <w:rsid w:val="00F65201"/>
    <w:rsid w:val="00F67EB4"/>
    <w:rsid w:val="00F70B7B"/>
    <w:rsid w:val="00F711A3"/>
    <w:rsid w:val="00F72033"/>
    <w:rsid w:val="00F73E14"/>
    <w:rsid w:val="00F76792"/>
    <w:rsid w:val="00F77BB7"/>
    <w:rsid w:val="00F807E7"/>
    <w:rsid w:val="00F82D75"/>
    <w:rsid w:val="00F83EBC"/>
    <w:rsid w:val="00F87D85"/>
    <w:rsid w:val="00F90F85"/>
    <w:rsid w:val="00F91181"/>
    <w:rsid w:val="00F91BF7"/>
    <w:rsid w:val="00F94E2A"/>
    <w:rsid w:val="00F965A1"/>
    <w:rsid w:val="00FB01AB"/>
    <w:rsid w:val="00FB03B2"/>
    <w:rsid w:val="00FB0A3B"/>
    <w:rsid w:val="00FB1D28"/>
    <w:rsid w:val="00FB212F"/>
    <w:rsid w:val="00FB2CBE"/>
    <w:rsid w:val="00FB3068"/>
    <w:rsid w:val="00FB3907"/>
    <w:rsid w:val="00FB6B7A"/>
    <w:rsid w:val="00FC2251"/>
    <w:rsid w:val="00FC368F"/>
    <w:rsid w:val="00FC382C"/>
    <w:rsid w:val="00FC46C0"/>
    <w:rsid w:val="00FC4AE4"/>
    <w:rsid w:val="00FC4BF3"/>
    <w:rsid w:val="00FD0632"/>
    <w:rsid w:val="00FD2E5B"/>
    <w:rsid w:val="00FD39E4"/>
    <w:rsid w:val="00FD4A7E"/>
    <w:rsid w:val="00FD656D"/>
    <w:rsid w:val="00FD6F88"/>
    <w:rsid w:val="00FD7C6C"/>
    <w:rsid w:val="00FE27D9"/>
    <w:rsid w:val="00FE4D32"/>
    <w:rsid w:val="00FF075F"/>
    <w:rsid w:val="00FF117E"/>
    <w:rsid w:val="00FF468C"/>
    <w:rsid w:val="00FF4984"/>
    <w:rsid w:val="00FF5840"/>
    <w:rsid w:val="00FF6560"/>
    <w:rsid w:val="00FF719A"/>
    <w:rsid w:val="00FF733C"/>
    <w:rsid w:val="00FF7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C7D5B"/>
  <w15:docId w15:val="{6385CCD2-9F8A-4FA2-82DF-17A733FD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2A3EF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TableParagraph">
    <w:name w:val="Table Paragraph"/>
    <w:basedOn w:val="Normal"/>
    <w:uiPriority w:val="1"/>
    <w:qFormat/>
    <w:rsid w:val="00F91181"/>
    <w:pPr>
      <w:widowControl w:val="0"/>
      <w:autoSpaceDE w:val="0"/>
      <w:autoSpaceDN w:val="0"/>
      <w:spacing w:after="0"/>
      <w:ind w:left="56"/>
    </w:pPr>
    <w:rPr>
      <w:rFonts w:ascii="Segoe UI" w:eastAsia="Segoe UI" w:hAnsi="Segoe UI" w:cs="Segoe UI"/>
      <w:color w:val="auto"/>
      <w:sz w:val="22"/>
      <w:szCs w:val="22"/>
      <w:lang w:val="en-US"/>
    </w:rPr>
  </w:style>
  <w:style w:type="paragraph" w:customStyle="1" w:styleId="Default">
    <w:name w:val="Default"/>
    <w:rsid w:val="00A236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76A5C" w:rsidRDefault="006408C8" w:rsidP="00076A5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76A5C" w:rsidRDefault="006408C8" w:rsidP="00076A5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76A5C" w:rsidRDefault="006408C8" w:rsidP="00076A5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76A5C" w:rsidRDefault="006408C8" w:rsidP="00076A5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76A5C" w:rsidRDefault="006408C8" w:rsidP="00076A5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76A5C" w:rsidRDefault="006408C8" w:rsidP="00076A5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76A5C" w:rsidRDefault="006408C8" w:rsidP="00076A5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76A5C" w:rsidRDefault="006408C8" w:rsidP="00076A5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76A5C" w:rsidRDefault="006408C8" w:rsidP="00076A5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076A5C" w:rsidRDefault="006408C8" w:rsidP="00076A5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076A5C" w:rsidRDefault="006408C8" w:rsidP="00076A5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076A5C" w:rsidRDefault="006408C8" w:rsidP="00076A5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076A5C" w:rsidRDefault="006408C8" w:rsidP="00076A5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076A5C" w:rsidRDefault="006408C8" w:rsidP="00076A5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076A5C" w:rsidRDefault="006408C8" w:rsidP="00076A5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076A5C" w:rsidRDefault="006408C8" w:rsidP="00076A5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076A5C" w:rsidRDefault="006408C8" w:rsidP="00076A5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076A5C" w:rsidRDefault="006408C8" w:rsidP="00076A5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076A5C" w:rsidRDefault="006408C8" w:rsidP="00076A5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076A5C" w:rsidRDefault="006408C8" w:rsidP="00076A5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076A5C" w:rsidRDefault="006408C8" w:rsidP="00076A5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076A5C" w:rsidRDefault="006408C8" w:rsidP="00076A5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076A5C" w:rsidRDefault="006408C8" w:rsidP="00076A5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076A5C" w:rsidRDefault="006408C8" w:rsidP="00076A5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076A5C" w:rsidRDefault="006408C8" w:rsidP="00076A5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076A5C" w:rsidRDefault="006408C8" w:rsidP="00076A5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076A5C" w:rsidRDefault="006408C8" w:rsidP="00076A5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076A5C" w:rsidRDefault="006408C8" w:rsidP="00076A5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076A5C" w:rsidRDefault="006408C8" w:rsidP="00076A5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076A5C" w:rsidRDefault="006408C8" w:rsidP="00076A5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076A5C" w:rsidRDefault="006408C8" w:rsidP="00076A5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076A5C" w:rsidRDefault="006408C8" w:rsidP="00076A5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076A5C" w:rsidRDefault="006408C8" w:rsidP="00076A5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076A5C" w:rsidRDefault="006408C8" w:rsidP="00076A5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076A5C" w:rsidRDefault="006408C8" w:rsidP="00076A5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076A5C" w:rsidRDefault="006408C8" w:rsidP="00076A5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076A5C" w:rsidRDefault="006408C8" w:rsidP="00076A5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076A5C" w:rsidRDefault="006408C8" w:rsidP="00076A5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076A5C" w:rsidRDefault="006408C8" w:rsidP="00076A5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076A5C" w:rsidRDefault="006408C8" w:rsidP="00076A5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076A5C" w:rsidRDefault="006408C8" w:rsidP="00076A5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076A5C" w:rsidRDefault="006408C8" w:rsidP="00076A5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076A5C" w:rsidRDefault="006408C8" w:rsidP="00076A5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076A5C" w:rsidRDefault="006408C8" w:rsidP="00076A5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076A5C" w:rsidRDefault="006408C8" w:rsidP="00076A5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076A5C" w:rsidRDefault="006408C8" w:rsidP="00076A5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076A5C" w:rsidRDefault="006408C8" w:rsidP="00076A5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076A5C" w:rsidRDefault="006408C8" w:rsidP="00076A5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076A5C" w:rsidRDefault="006408C8" w:rsidP="00076A5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076A5C" w:rsidRDefault="006408C8" w:rsidP="00076A5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8C8"/>
    <w:rsid w:val="00076A5C"/>
    <w:rsid w:val="00295F86"/>
    <w:rsid w:val="003C10FB"/>
    <w:rsid w:val="00553C11"/>
    <w:rsid w:val="006408C8"/>
    <w:rsid w:val="006D77AA"/>
    <w:rsid w:val="007075C8"/>
    <w:rsid w:val="00B27CD8"/>
    <w:rsid w:val="00D47B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2755</RACS_x0020_ID>
    <Approved_x0020_Provider xmlns="a8338b6e-77a6-4851-82b6-98166143ffdd">Scalabrini Village Ltd</Approved_x0020_Provider>
    <Management_x0020_Company_x0020_ID xmlns="a8338b6e-77a6-4851-82b6-98166143ffdd" xsi:nil="true"/>
    <Home xmlns="a8338b6e-77a6-4851-82b6-98166143ffdd">Scalabrini Village Griffith</Home>
    <Signed xmlns="a8338b6e-77a6-4851-82b6-98166143ffdd" xsi:nil="true"/>
    <Uploaded xmlns="a8338b6e-77a6-4851-82b6-98166143ffdd">true</Uploaded>
    <Management_x0020_Company xmlns="a8338b6e-77a6-4851-82b6-98166143ffdd" xsi:nil="true"/>
    <Doc_x0020_Date xmlns="a8338b6e-77a6-4851-82b6-98166143ffdd">2023-03-20T05:44:23+00:00</Doc_x0020_Date>
    <CSI_x0020_ID xmlns="a8338b6e-77a6-4851-82b6-98166143ffdd" xsi:nil="true"/>
    <Case_x0020_ID xmlns="a8338b6e-77a6-4851-82b6-98166143ffdd" xsi:nil="true"/>
    <Approved_x0020_Provider_x0020_ID xmlns="a8338b6e-77a6-4851-82b6-98166143ffdd">C0E6B244-75F4-DC11-AD41-005056922186</Approved_x0020_Provider_x0020_ID>
    <Location xmlns="a8338b6e-77a6-4851-82b6-98166143ffdd" xsi:nil="true"/>
    <Doc_x0020_Type xmlns="a8338b6e-77a6-4851-82b6-98166143ffdd">Publication</Doc_x0020_Type>
    <Home_x0020_ID xmlns="a8338b6e-77a6-4851-82b6-98166143ffdd">84E9A0A5-7CF4-DC11-AD41-005056922186</Home_x0020_ID>
    <State xmlns="a8338b6e-77a6-4851-82b6-98166143ffdd">NSW</State>
    <Doc_x0020_Sent_Received_x0020_Date xmlns="a8338b6e-77a6-4851-82b6-98166143ffdd">2023-03-19T00:00:00+00:00</Doc_x0020_Sent_Received_x0020_Date>
    <Activity_x0020_ID xmlns="a8338b6e-77a6-4851-82b6-98166143ffdd">EBE6005D-E10C-EB11-A695-005056922186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EC65E2C-B89E-451F-9443-FBD1F40CA7D4}">
  <ds:schemaRefs>
    <ds:schemaRef ds:uri="http://schemas.openxmlformats.org/officeDocument/2006/bibliography"/>
  </ds:schemaRefs>
</ds:datastoreItem>
</file>

<file path=customXml/itemProps3.xml><?xml version="1.0" encoding="utf-8"?>
<ds:datastoreItem xmlns:ds="http://schemas.openxmlformats.org/officeDocument/2006/customXml" ds:itemID="{9B209D40-6FDE-4406-A390-D583FD0A3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elements/1.1/"/>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8312</Words>
  <Characters>47383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2023-03-21T00:52:00Z</dcterms:created>
  <dcterms:modified xsi:type="dcterms:W3CDTF">2023-03-21T00:53:00Z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