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9A0EE" w14:textId="77777777" w:rsidR="00A653FC" w:rsidRPr="002C3EBF" w:rsidRDefault="0083142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FD3FC32" wp14:editId="227ED1D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60FB10A" w14:textId="77777777" w:rsidR="00A653FC" w:rsidRDefault="0083142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30799BD" w14:textId="77777777" w:rsidR="00A653FC" w:rsidRDefault="0083142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5A1979E" w14:textId="77777777" w:rsidR="00A653FC" w:rsidRPr="002C3EBF" w:rsidRDefault="0083142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07296" w14:paraId="3A5EE1C1" w14:textId="77777777" w:rsidTr="00B07296">
        <w:tc>
          <w:tcPr>
            <w:cnfStyle w:val="001000000000" w:firstRow="0" w:lastRow="0" w:firstColumn="1" w:lastColumn="0" w:oddVBand="0" w:evenVBand="0" w:oddHBand="0" w:evenHBand="0" w:firstRowFirstColumn="0" w:firstRowLastColumn="0" w:lastRowFirstColumn="0" w:lastRowLastColumn="0"/>
            <w:tcW w:w="3227" w:type="dxa"/>
          </w:tcPr>
          <w:p w14:paraId="43424577" w14:textId="77777777" w:rsidR="00A653FC" w:rsidRPr="00996FAF" w:rsidRDefault="0083142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06FC17E" w14:textId="77777777" w:rsidR="00A653FC" w:rsidRPr="00996FAF" w:rsidRDefault="0083142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27BE3">
              <w:rPr>
                <w:rFonts w:cs="Arial"/>
              </w:rPr>
              <w:t>Serene Residential Care Services</w:t>
            </w:r>
          </w:p>
        </w:tc>
      </w:tr>
      <w:tr w:rsidR="00B07296" w14:paraId="0B075768" w14:textId="77777777" w:rsidTr="00B072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0780ED" w14:textId="77777777" w:rsidR="00A653FC" w:rsidRPr="00996FAF" w:rsidRDefault="0083142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BE9FFCD" w14:textId="77777777" w:rsidR="00A653FC" w:rsidRPr="00C27BE3" w:rsidRDefault="0083142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7864C4">
              <w:rPr>
                <w:rFonts w:cs="Arial"/>
              </w:rPr>
              <w:t>6820</w:t>
            </w:r>
          </w:p>
        </w:tc>
      </w:tr>
      <w:tr w:rsidR="00B07296" w14:paraId="19172635" w14:textId="77777777" w:rsidTr="00B0729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B0F50B" w14:textId="77777777" w:rsidR="00A653FC" w:rsidRPr="00996FAF" w:rsidRDefault="0083142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6B56CAE" w14:textId="77777777" w:rsidR="00A653FC" w:rsidRPr="00996FAF" w:rsidRDefault="0083142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Pr>
                <w:rFonts w:eastAsia="Times New Roman" w:cs="Arial"/>
                <w:noProof/>
                <w:lang w:eastAsia="en-AU"/>
              </w:rPr>
              <w:t>1 Myzantha</w:t>
            </w:r>
            <w:r>
              <w:rPr>
                <w:rFonts w:eastAsia="Times New Roman" w:cs="Arial"/>
                <w:lang w:eastAsia="en-AU"/>
              </w:rPr>
              <w:t xml:space="preserve"> Street, LOCKLEYS, South Australia, 5032</w:t>
            </w:r>
          </w:p>
        </w:tc>
      </w:tr>
      <w:tr w:rsidR="00B07296" w14:paraId="60164926" w14:textId="77777777" w:rsidTr="00B072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216E50" w14:textId="77777777" w:rsidR="00A653FC" w:rsidRPr="00996FAF" w:rsidRDefault="0083142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591A93D" w14:textId="77777777" w:rsidR="00A653FC" w:rsidRPr="00996FAF" w:rsidRDefault="0083142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A52058">
              <w:rPr>
                <w:rFonts w:cs="Arial"/>
              </w:rPr>
              <w:t>Site Audit</w:t>
            </w:r>
          </w:p>
        </w:tc>
      </w:tr>
      <w:tr w:rsidR="00B07296" w14:paraId="5B1D14A5" w14:textId="77777777" w:rsidTr="00B0729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01154A" w14:textId="77777777" w:rsidR="00A653FC" w:rsidRPr="00996FAF" w:rsidRDefault="0083142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E9A9399" w14:textId="77777777" w:rsidR="00A653FC" w:rsidRPr="00996FAF" w:rsidRDefault="0083142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A52058">
              <w:rPr>
                <w:rFonts w:cs="Arial"/>
              </w:rPr>
              <w:t>4 December 2023 to 6 December 2023</w:t>
            </w:r>
          </w:p>
        </w:tc>
      </w:tr>
      <w:tr w:rsidR="00B07296" w14:paraId="4E7BBDF5" w14:textId="77777777" w:rsidTr="00B072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5ADE366" w14:textId="77777777" w:rsidR="00A653FC" w:rsidRPr="00996FAF" w:rsidRDefault="0083142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cs="Arial"/>
              <w:color w:val="auto"/>
            </w:rPr>
            <w:id w:val="1120983561"/>
            <w:placeholder>
              <w:docPart w:val="DefaultPlaceholder_-1854013437"/>
            </w:placeholder>
            <w:date w:fullDate="2024-01-19T00:00:00Z">
              <w:dateFormat w:val="d MMMM yyyy"/>
              <w:lid w:val="en-AU"/>
              <w:storeMappedDataAs w:val="dateTime"/>
              <w:calendar w:val="gregorian"/>
            </w:date>
          </w:sdtPr>
          <w:sdtEndPr/>
          <w:sdtContent>
            <w:tc>
              <w:tcPr>
                <w:tcW w:w="7114" w:type="dxa"/>
                <w:shd w:val="clear" w:color="auto" w:fill="FFFFFF" w:themeFill="background1"/>
              </w:tcPr>
              <w:p w14:paraId="7AF97148" w14:textId="38884735" w:rsidR="00A653FC" w:rsidRPr="00996FAF" w:rsidRDefault="009B076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Pr>
                    <w:rFonts w:cs="Arial"/>
                    <w:color w:val="auto"/>
                  </w:rPr>
                  <w:t>19 January 2024</w:t>
                </w:r>
              </w:p>
            </w:tc>
          </w:sdtContent>
        </w:sdt>
      </w:tr>
      <w:tr w:rsidR="00B07296" w14:paraId="799DB275" w14:textId="77777777" w:rsidTr="00B0729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C3341EF" w14:textId="77777777" w:rsidR="00A653FC" w:rsidRPr="00996FAF" w:rsidRDefault="0083142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575572C" w14:textId="77777777" w:rsidR="00A653FC" w:rsidRPr="009B6303" w:rsidRDefault="0083142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9B6303">
              <w:rPr>
                <w:rFonts w:cs="Arial"/>
              </w:rPr>
              <w:t xml:space="preserve">Provider: 3424 Blu Dawn Pty Ltd </w:t>
            </w:r>
          </w:p>
          <w:p w14:paraId="119E1BD0" w14:textId="77777777" w:rsidR="00A653FC" w:rsidRPr="009B6303" w:rsidRDefault="0083142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9B6303">
              <w:rPr>
                <w:rFonts w:cs="Arial"/>
              </w:rPr>
              <w:t>Service: 4264 Serene Residential Care Services</w:t>
            </w:r>
          </w:p>
        </w:tc>
      </w:tr>
    </w:tbl>
    <w:bookmarkEnd w:id="0"/>
    <w:p w14:paraId="31D41FAD" w14:textId="77777777" w:rsidR="00A653FC" w:rsidRPr="00996FAF" w:rsidRDefault="0083142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1CFFC5A" w14:textId="77777777" w:rsidR="00A653FC" w:rsidRPr="00996FAF" w:rsidRDefault="0083142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1310CDA2" w14:textId="2246BE9A" w:rsidR="00A653FC" w:rsidRPr="00996FAF" w:rsidRDefault="00831421" w:rsidP="0036130C">
      <w:pPr>
        <w:pStyle w:val="NormalArial"/>
      </w:pPr>
      <w:r w:rsidRPr="00996FAF">
        <w:t xml:space="preserve">This performance report for </w:t>
      </w:r>
      <w:r w:rsidRPr="00C27BE3">
        <w:rPr>
          <w:color w:val="auto"/>
        </w:rPr>
        <w:t>Serene Residential Care Services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E15AAC" w:rsidRPr="00E15AAC">
        <w:rPr>
          <w:color w:val="auto"/>
        </w:rPr>
        <w:t>M Roach</w:t>
      </w:r>
      <w:r w:rsidRPr="00E15AAC">
        <w:rPr>
          <w:color w:val="auto"/>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6AD7787" w14:textId="77777777" w:rsidR="00A653FC" w:rsidRPr="00996FAF" w:rsidRDefault="0083142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7CF27F2" w14:textId="77777777" w:rsidR="00A653FC" w:rsidRPr="00996FAF" w:rsidRDefault="00831421" w:rsidP="0036130C">
      <w:pPr>
        <w:pStyle w:val="NormalArial"/>
      </w:pPr>
      <w:r w:rsidRPr="00996FAF">
        <w:t>The report also specifies any areas in which improvements must be made to ensure the Quality Standards are complied with.</w:t>
      </w:r>
    </w:p>
    <w:p w14:paraId="713C47B4" w14:textId="77777777" w:rsidR="00A653FC" w:rsidRPr="00996FAF" w:rsidRDefault="00831421" w:rsidP="00712752">
      <w:pPr>
        <w:pStyle w:val="Heading1"/>
        <w:spacing w:before="240" w:after="240" w:line="22" w:lineRule="atLeast"/>
        <w:rPr>
          <w:rFonts w:ascii="Arial" w:hAnsi="Arial" w:cs="Arial"/>
        </w:rPr>
      </w:pPr>
      <w:r w:rsidRPr="00996FAF">
        <w:rPr>
          <w:rFonts w:ascii="Arial" w:hAnsi="Arial" w:cs="Arial"/>
        </w:rPr>
        <w:t>Material relied on</w:t>
      </w:r>
    </w:p>
    <w:p w14:paraId="3097A799" w14:textId="77777777" w:rsidR="00A653FC" w:rsidRPr="00996FAF" w:rsidRDefault="00831421" w:rsidP="0036130C">
      <w:pPr>
        <w:pStyle w:val="NormalArial"/>
      </w:pPr>
      <w:r w:rsidRPr="00996FAF">
        <w:t>The following information has been considered in preparing the performance report:</w:t>
      </w:r>
    </w:p>
    <w:p w14:paraId="45055EF1" w14:textId="0BAAE786" w:rsidR="00A653FC" w:rsidRPr="006F51E8" w:rsidRDefault="00C10AA9" w:rsidP="006F51E8">
      <w:pPr>
        <w:pStyle w:val="ListBullet"/>
        <w:spacing w:before="0" w:after="120" w:line="240" w:lineRule="atLeast"/>
        <w:ind w:left="714" w:hanging="357"/>
        <w:rPr>
          <w:rFonts w:eastAsiaTheme="minorHAnsi" w:cs="Arial"/>
        </w:rPr>
      </w:pPr>
      <w:r w:rsidRPr="006F51E8">
        <w:rPr>
          <w:rFonts w:eastAsiaTheme="minorHAnsi" w:cs="Arial"/>
        </w:rPr>
        <w:t>T</w:t>
      </w:r>
      <w:r w:rsidR="00831421" w:rsidRPr="006F51E8">
        <w:rPr>
          <w:rFonts w:eastAsiaTheme="minorHAnsi" w:cs="Arial"/>
        </w:rPr>
        <w:t xml:space="preserve">he assessment team’s report for the Site Audit </w:t>
      </w:r>
      <w:r w:rsidR="00546A76" w:rsidRPr="006F51E8">
        <w:rPr>
          <w:rFonts w:eastAsiaTheme="minorHAnsi" w:cs="Arial"/>
        </w:rPr>
        <w:t xml:space="preserve">conducted from 4 </w:t>
      </w:r>
      <w:r w:rsidR="00BE1FF3" w:rsidRPr="006F51E8">
        <w:rPr>
          <w:rFonts w:eastAsiaTheme="minorHAnsi" w:cs="Arial"/>
        </w:rPr>
        <w:t>December 2023 to 6 December 2023</w:t>
      </w:r>
      <w:r w:rsidRPr="006F51E8">
        <w:rPr>
          <w:rFonts w:eastAsiaTheme="minorHAnsi" w:cs="Arial"/>
        </w:rPr>
        <w:t>.</w:t>
      </w:r>
      <w:r w:rsidR="00BE1FF3" w:rsidRPr="006F51E8">
        <w:rPr>
          <w:rFonts w:eastAsiaTheme="minorHAnsi" w:cs="Arial"/>
        </w:rPr>
        <w:t xml:space="preserve"> </w:t>
      </w:r>
      <w:r w:rsidRPr="006F51E8">
        <w:rPr>
          <w:rFonts w:eastAsiaTheme="minorHAnsi" w:cs="Arial"/>
        </w:rPr>
        <w:t>T</w:t>
      </w:r>
      <w:r w:rsidR="00BE1FF3" w:rsidRPr="006F51E8">
        <w:rPr>
          <w:rFonts w:eastAsiaTheme="minorHAnsi" w:cs="Arial"/>
        </w:rPr>
        <w:t>he report</w:t>
      </w:r>
      <w:r w:rsidR="00831421" w:rsidRPr="006F51E8">
        <w:rPr>
          <w:rFonts w:eastAsiaTheme="minorHAnsi" w:cs="Arial"/>
        </w:rPr>
        <w:t xml:space="preserve"> was informed by a site assessment, observations at the service, review of documents and interviews with staff, consumers/</w:t>
      </w:r>
      <w:proofErr w:type="gramStart"/>
      <w:r w:rsidR="00831421" w:rsidRPr="006F51E8">
        <w:rPr>
          <w:rFonts w:eastAsiaTheme="minorHAnsi" w:cs="Arial"/>
        </w:rPr>
        <w:t>representatives</w:t>
      </w:r>
      <w:proofErr w:type="gramEnd"/>
      <w:r w:rsidR="00831421" w:rsidRPr="006F51E8">
        <w:rPr>
          <w:rFonts w:eastAsiaTheme="minorHAnsi" w:cs="Arial"/>
        </w:rPr>
        <w:t xml:space="preserve"> and others</w:t>
      </w:r>
      <w:r w:rsidRPr="006F51E8">
        <w:rPr>
          <w:rFonts w:eastAsiaTheme="minorHAnsi" w:cs="Arial"/>
        </w:rPr>
        <w:t>.</w:t>
      </w:r>
    </w:p>
    <w:p w14:paraId="7A180C87" w14:textId="7B0AD52E" w:rsidR="00A653FC" w:rsidRPr="006F51E8" w:rsidRDefault="00C10AA9" w:rsidP="006F51E8">
      <w:pPr>
        <w:pStyle w:val="ListBullet"/>
        <w:spacing w:before="0" w:after="120" w:line="240" w:lineRule="atLeast"/>
        <w:ind w:left="714" w:hanging="357"/>
        <w:rPr>
          <w:rFonts w:eastAsiaTheme="minorHAnsi" w:cs="Arial"/>
        </w:rPr>
      </w:pPr>
      <w:r w:rsidRPr="006F51E8">
        <w:rPr>
          <w:rFonts w:eastAsiaTheme="minorHAnsi" w:cs="Arial"/>
        </w:rPr>
        <w:t>T</w:t>
      </w:r>
      <w:r w:rsidR="00831421" w:rsidRPr="006F51E8">
        <w:rPr>
          <w:rFonts w:eastAsiaTheme="minorHAnsi" w:cs="Arial"/>
        </w:rPr>
        <w:t xml:space="preserve">he provider’s response to the assessment team’s report received </w:t>
      </w:r>
      <w:r w:rsidR="00E15AAC" w:rsidRPr="006F51E8">
        <w:rPr>
          <w:rFonts w:eastAsiaTheme="minorHAnsi" w:cs="Arial"/>
        </w:rPr>
        <w:t>on 3 January 2024</w:t>
      </w:r>
      <w:r w:rsidR="008D3484" w:rsidRPr="006F51E8">
        <w:rPr>
          <w:rFonts w:eastAsiaTheme="minorHAnsi" w:cs="Arial"/>
        </w:rPr>
        <w:t>, including a Plan for Continuous Improvement outlining planned actions, planned completion dates and outcomes to address the deficits identified</w:t>
      </w:r>
      <w:r w:rsidR="00AD2648" w:rsidRPr="006F51E8">
        <w:rPr>
          <w:rFonts w:eastAsiaTheme="minorHAnsi" w:cs="Arial"/>
        </w:rPr>
        <w:t>.</w:t>
      </w:r>
    </w:p>
    <w:p w14:paraId="412BC269" w14:textId="740552B0" w:rsidR="00907DCE" w:rsidRPr="006F51E8" w:rsidRDefault="009C632D" w:rsidP="006F51E8">
      <w:pPr>
        <w:pStyle w:val="ListBullet"/>
        <w:spacing w:before="0" w:after="120" w:line="240" w:lineRule="atLeast"/>
        <w:ind w:left="714" w:hanging="357"/>
        <w:rPr>
          <w:rFonts w:eastAsiaTheme="minorHAnsi" w:cs="Arial"/>
        </w:rPr>
      </w:pPr>
      <w:r w:rsidRPr="006F51E8">
        <w:rPr>
          <w:rFonts w:eastAsiaTheme="minorHAnsi" w:cs="Arial"/>
        </w:rPr>
        <w:t>A</w:t>
      </w:r>
      <w:r w:rsidR="00907DCE" w:rsidRPr="006F51E8">
        <w:rPr>
          <w:rFonts w:eastAsiaTheme="minorHAnsi" w:cs="Arial"/>
        </w:rPr>
        <w:t xml:space="preserve"> self-assessment submitted by the provider and received on 18 October 2023 as part of the application for re-accreditation</w:t>
      </w:r>
      <w:r w:rsidRPr="006F51E8">
        <w:rPr>
          <w:rFonts w:eastAsiaTheme="minorHAnsi" w:cs="Arial"/>
        </w:rPr>
        <w:t>. The self-assessment information demonstrates the provider’s performance or planned performance, in relation to the service, against the Quality Standards.</w:t>
      </w:r>
    </w:p>
    <w:p w14:paraId="1A91C92B" w14:textId="030ADCC4" w:rsidR="008D3484" w:rsidRPr="006F51E8" w:rsidRDefault="00762634" w:rsidP="006F51E8">
      <w:pPr>
        <w:pStyle w:val="ListBullet"/>
        <w:spacing w:before="0" w:after="120" w:line="240" w:lineRule="atLeast"/>
        <w:ind w:left="714" w:hanging="357"/>
        <w:rPr>
          <w:rFonts w:eastAsiaTheme="minorHAnsi" w:cs="Arial"/>
        </w:rPr>
      </w:pPr>
      <w:r w:rsidRPr="006F51E8">
        <w:rPr>
          <w:rFonts w:eastAsiaTheme="minorHAnsi" w:cs="Arial"/>
        </w:rPr>
        <w:t>T</w:t>
      </w:r>
      <w:r w:rsidR="008D3484" w:rsidRPr="006F51E8">
        <w:rPr>
          <w:rFonts w:eastAsiaTheme="minorHAnsi" w:cs="Arial"/>
        </w:rPr>
        <w:t>he performance report for the assessment contact – site conducted from 19 June 2023 to 21 June 2023</w:t>
      </w:r>
      <w:r w:rsidR="00C10AA9" w:rsidRPr="006F51E8">
        <w:rPr>
          <w:rFonts w:eastAsiaTheme="minorHAnsi" w:cs="Arial"/>
        </w:rPr>
        <w:t>.</w:t>
      </w:r>
    </w:p>
    <w:p w14:paraId="12F850CE" w14:textId="696BF82B" w:rsidR="00A653FC" w:rsidRPr="00712752" w:rsidRDefault="0083142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B40A934" w14:textId="77777777" w:rsidR="00A653FC" w:rsidRPr="00996FAF" w:rsidRDefault="0083142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07296" w14:paraId="549BB9D1" w14:textId="77777777" w:rsidTr="00B0729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AA81CD6" w14:textId="77777777" w:rsidR="00A653FC" w:rsidRPr="00996FAF" w:rsidRDefault="00831421"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E671BA0" w14:textId="77777777" w:rsidR="00A653FC" w:rsidRPr="00996FAF" w:rsidRDefault="00D4028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b w:val="0"/>
              </w:rPr>
            </w:pPr>
            <w:sdt>
              <w:sdtPr>
                <w:rPr>
                  <w:rFonts w:cs="Arial"/>
                </w:rPr>
                <w:alias w:val="Compliance Rating"/>
                <w:tag w:val="Compliance Rating"/>
                <w:id w:val="-94515730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831421">
                  <w:rPr>
                    <w:rFonts w:cs="Arial"/>
                  </w:rPr>
                  <w:t>Compliant</w:t>
                </w:r>
              </w:sdtContent>
            </w:sdt>
          </w:p>
        </w:tc>
      </w:tr>
      <w:tr w:rsidR="00B07296" w14:paraId="6808F06A" w14:textId="77777777" w:rsidTr="00B0729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53467F4" w14:textId="77777777" w:rsidR="00A653FC" w:rsidRPr="00996FAF" w:rsidRDefault="00831421"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6850475" w14:textId="7D753BA4" w:rsidR="00A653FC" w:rsidRPr="002C5FA9" w:rsidRDefault="00E4632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Non-compliant</w:t>
            </w:r>
          </w:p>
        </w:tc>
      </w:tr>
      <w:tr w:rsidR="00B07296" w14:paraId="7A599BC5" w14:textId="77777777" w:rsidTr="00B0729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9FC12B6" w14:textId="77777777" w:rsidR="00A653FC" w:rsidRPr="00996FAF" w:rsidRDefault="00831421"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666A1CB" w14:textId="06401337" w:rsidR="00A653FC" w:rsidRPr="002C5FA9" w:rsidRDefault="00E4632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bCs/>
              </w:rPr>
            </w:pPr>
            <w:r>
              <w:rPr>
                <w:rFonts w:cs="Arial"/>
                <w:b/>
                <w:bCs/>
              </w:rPr>
              <w:t>Non-compliant</w:t>
            </w:r>
          </w:p>
        </w:tc>
      </w:tr>
      <w:tr w:rsidR="00B07296" w14:paraId="172AEF80" w14:textId="77777777" w:rsidTr="00B0729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AB9C927" w14:textId="77777777" w:rsidR="00A653FC" w:rsidRPr="00996FAF" w:rsidRDefault="00831421"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466CF49" w14:textId="77777777" w:rsidR="00A653FC" w:rsidRPr="002C5FA9" w:rsidRDefault="00D4028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bCs/>
              </w:rPr>
            </w:pPr>
            <w:sdt>
              <w:sdtPr>
                <w:rPr>
                  <w:rFonts w:cs="Arial"/>
                  <w:b/>
                  <w:bCs/>
                </w:rPr>
                <w:alias w:val="Compliance Rating"/>
                <w:tag w:val="Compliance Rating"/>
                <w:id w:val="789157517"/>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831421" w:rsidRPr="002C5FA9">
                  <w:rPr>
                    <w:rFonts w:cs="Arial"/>
                    <w:b/>
                    <w:bCs/>
                  </w:rPr>
                  <w:t>Compliant</w:t>
                </w:r>
              </w:sdtContent>
            </w:sdt>
          </w:p>
        </w:tc>
      </w:tr>
      <w:tr w:rsidR="00B07296" w14:paraId="20A218E3" w14:textId="77777777" w:rsidTr="00B0729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532BC04" w14:textId="77777777" w:rsidR="00A653FC" w:rsidRPr="00996FAF" w:rsidRDefault="00831421"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663E055" w14:textId="77777777" w:rsidR="00A653FC" w:rsidRPr="002C5FA9" w:rsidRDefault="00D4028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bCs/>
              </w:rPr>
            </w:pPr>
            <w:sdt>
              <w:sdtPr>
                <w:rPr>
                  <w:rFonts w:cs="Arial"/>
                  <w:b/>
                  <w:bCs/>
                </w:rPr>
                <w:alias w:val="Compliance Rating"/>
                <w:tag w:val="Compliance Rating"/>
                <w:id w:val="-1958155839"/>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831421" w:rsidRPr="002C5FA9">
                  <w:rPr>
                    <w:rFonts w:cs="Arial"/>
                    <w:b/>
                    <w:bCs/>
                  </w:rPr>
                  <w:t>Compliant</w:t>
                </w:r>
              </w:sdtContent>
            </w:sdt>
          </w:p>
        </w:tc>
      </w:tr>
      <w:tr w:rsidR="00B07296" w14:paraId="5BADA9A7" w14:textId="77777777" w:rsidTr="00B0729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5A1878C" w14:textId="77777777" w:rsidR="00A653FC" w:rsidRPr="00996FAF" w:rsidRDefault="00831421"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0D9B97D" w14:textId="77777777" w:rsidR="00A653FC" w:rsidRPr="002C5FA9" w:rsidRDefault="00D4028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bCs/>
              </w:rPr>
            </w:pPr>
            <w:sdt>
              <w:sdtPr>
                <w:rPr>
                  <w:rFonts w:cs="Arial"/>
                  <w:b/>
                  <w:bCs/>
                </w:rPr>
                <w:alias w:val="Compliance Rating"/>
                <w:tag w:val="Compliance Rating"/>
                <w:id w:val="-253402694"/>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831421" w:rsidRPr="002C5FA9">
                  <w:rPr>
                    <w:rFonts w:cs="Arial"/>
                    <w:b/>
                    <w:bCs/>
                  </w:rPr>
                  <w:t>Compliant</w:t>
                </w:r>
              </w:sdtContent>
            </w:sdt>
          </w:p>
        </w:tc>
      </w:tr>
      <w:tr w:rsidR="00B07296" w14:paraId="7EA7E6A5" w14:textId="77777777" w:rsidTr="00B0729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052632E" w14:textId="77777777" w:rsidR="00A653FC" w:rsidRPr="00996FAF" w:rsidRDefault="00831421"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3B3AAAF" w14:textId="705D179B" w:rsidR="00A653FC" w:rsidRPr="002C5FA9" w:rsidRDefault="00E4632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bCs/>
              </w:rPr>
            </w:pPr>
            <w:r>
              <w:rPr>
                <w:rFonts w:cs="Arial"/>
                <w:b/>
                <w:bCs/>
              </w:rPr>
              <w:t>Non-compliant</w:t>
            </w:r>
          </w:p>
        </w:tc>
      </w:tr>
      <w:tr w:rsidR="00B07296" w14:paraId="431D454F" w14:textId="77777777" w:rsidTr="00B0729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A483770" w14:textId="77777777" w:rsidR="00A653FC" w:rsidRPr="00996FAF" w:rsidRDefault="00831421"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F8381F5" w14:textId="37EE21C2" w:rsidR="00A653FC" w:rsidRPr="002C5FA9" w:rsidRDefault="00E4632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Non-compliant</w:t>
            </w:r>
          </w:p>
        </w:tc>
      </w:tr>
    </w:tbl>
    <w:p w14:paraId="54F8AF1B" w14:textId="77777777" w:rsidR="00A653FC" w:rsidRPr="00996FAF" w:rsidRDefault="0083142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3627C9E" w14:textId="77777777" w:rsidR="00A653FC" w:rsidRPr="00996FAF" w:rsidRDefault="00831421" w:rsidP="00712752">
      <w:pPr>
        <w:pStyle w:val="Heading1"/>
        <w:spacing w:before="0" w:after="240" w:line="22" w:lineRule="atLeast"/>
        <w:rPr>
          <w:rFonts w:ascii="Arial" w:hAnsi="Arial" w:cs="Arial"/>
        </w:rPr>
      </w:pPr>
      <w:r w:rsidRPr="00996FAF">
        <w:rPr>
          <w:rFonts w:ascii="Arial" w:hAnsi="Arial" w:cs="Arial"/>
        </w:rPr>
        <w:t>Areas for improvement</w:t>
      </w:r>
    </w:p>
    <w:p w14:paraId="39502EC7" w14:textId="77777777" w:rsidR="00A653FC" w:rsidRDefault="00831421" w:rsidP="006F51E8">
      <w:pPr>
        <w:pStyle w:val="NormalArial"/>
      </w:pPr>
      <w:r w:rsidRPr="00996FAF">
        <w:t xml:space="preserve">Areas have been identified in which </w:t>
      </w:r>
      <w:r w:rsidRPr="006F51E8">
        <w:rPr>
          <w:bCs/>
        </w:rPr>
        <w:t>improvements must be made to ensure compliance with the Quality Standards</w:t>
      </w:r>
      <w:r w:rsidRPr="00996FAF">
        <w:t>. This is based on non-compliance with the Quality Standards as described in this performance report.</w:t>
      </w:r>
    </w:p>
    <w:p w14:paraId="246E1BB8" w14:textId="470462E4" w:rsidR="00B16C4C" w:rsidRPr="00115BF4" w:rsidRDefault="00B16C4C" w:rsidP="006F51E8">
      <w:pPr>
        <w:pStyle w:val="ListBullet"/>
        <w:numPr>
          <w:ilvl w:val="0"/>
          <w:numId w:val="0"/>
        </w:numPr>
        <w:spacing w:before="0" w:after="120" w:line="22" w:lineRule="atLeast"/>
        <w:rPr>
          <w:rFonts w:cs="Arial"/>
          <w:color w:val="auto"/>
          <w:u w:val="single"/>
        </w:rPr>
      </w:pPr>
      <w:r w:rsidRPr="00115BF4">
        <w:rPr>
          <w:rFonts w:cs="Arial"/>
          <w:color w:val="auto"/>
          <w:u w:val="single"/>
        </w:rPr>
        <w:t>Standard 2 Requirements 2(3)(b) and 2(3)(e)</w:t>
      </w:r>
    </w:p>
    <w:p w14:paraId="2F2A1EC3" w14:textId="77777777" w:rsidR="00B16C4C" w:rsidRPr="00474D6E" w:rsidRDefault="00B16C4C" w:rsidP="00F06E56">
      <w:pPr>
        <w:pStyle w:val="ListBullet"/>
        <w:spacing w:before="0" w:after="120" w:line="240" w:lineRule="auto"/>
        <w:ind w:left="357" w:hanging="357"/>
      </w:pPr>
      <w:r w:rsidRPr="00474D6E">
        <w:t xml:space="preserve">Ensure consumer care plans identify and address consumer’s current and individualised needs, </w:t>
      </w:r>
      <w:proofErr w:type="gramStart"/>
      <w:r w:rsidRPr="00474D6E">
        <w:t>goals</w:t>
      </w:r>
      <w:proofErr w:type="gramEnd"/>
      <w:r w:rsidRPr="00474D6E">
        <w:t xml:space="preserve"> and preferences, specifically in relation to falls prevention, behaviour support and lifestyle choice and needs.</w:t>
      </w:r>
    </w:p>
    <w:p w14:paraId="7DEAEC2A" w14:textId="77777777" w:rsidR="00B16C4C" w:rsidRPr="00474D6E" w:rsidRDefault="00B16C4C" w:rsidP="00F06E56">
      <w:pPr>
        <w:pStyle w:val="ListBullet"/>
        <w:spacing w:before="0" w:after="120" w:line="240" w:lineRule="auto"/>
        <w:ind w:left="357" w:hanging="357"/>
      </w:pPr>
      <w:r w:rsidRPr="00474D6E">
        <w:t>Ensure assessments and care plans are reviewed for effectiveness when consumer’s circumstances change, including timely and consistent monitoring and evaluation of pain, oral intake, falls risk and changed behaviour.</w:t>
      </w:r>
    </w:p>
    <w:p w14:paraId="530EF7B0" w14:textId="77777777" w:rsidR="00B16C4C" w:rsidRPr="00115BF4" w:rsidRDefault="00B16C4C" w:rsidP="00B16C4C">
      <w:pPr>
        <w:pStyle w:val="ListBullet"/>
        <w:numPr>
          <w:ilvl w:val="0"/>
          <w:numId w:val="0"/>
        </w:numPr>
        <w:spacing w:before="0" w:after="120" w:line="22" w:lineRule="atLeast"/>
        <w:rPr>
          <w:rFonts w:cs="Arial"/>
          <w:color w:val="auto"/>
          <w:u w:val="single"/>
        </w:rPr>
      </w:pPr>
      <w:r w:rsidRPr="00115BF4">
        <w:rPr>
          <w:rFonts w:cs="Arial"/>
          <w:color w:val="auto"/>
          <w:u w:val="single"/>
        </w:rPr>
        <w:t>Standard 3 Requirements 3(3)(a), 3(3)(b), 3(3)(d) and 3(3)(e)</w:t>
      </w:r>
    </w:p>
    <w:p w14:paraId="0040F754" w14:textId="77777777" w:rsidR="00B16C4C" w:rsidRPr="009C3F06" w:rsidRDefault="00B16C4C" w:rsidP="00F06E56">
      <w:pPr>
        <w:pStyle w:val="ListBullet"/>
        <w:spacing w:before="0" w:after="120" w:line="240" w:lineRule="auto"/>
        <w:ind w:left="357" w:hanging="357"/>
      </w:pPr>
      <w:r w:rsidRPr="009C3F06">
        <w:t xml:space="preserve">Ensure each consumer gets safe and effective clinical care, including the effective management of care related high impact or high prevalence risks and consumers’ changed condition. This </w:t>
      </w:r>
      <w:proofErr w:type="gramStart"/>
      <w:r w:rsidRPr="009C3F06">
        <w:t>include</w:t>
      </w:r>
      <w:proofErr w:type="gramEnd"/>
      <w:r w:rsidRPr="009C3F06">
        <w:t>:</w:t>
      </w:r>
    </w:p>
    <w:p w14:paraId="575D0391" w14:textId="77777777" w:rsidR="00B16C4C" w:rsidRPr="00474D6E" w:rsidRDefault="00B16C4C" w:rsidP="00F06E56">
      <w:pPr>
        <w:pStyle w:val="ListBullet2"/>
        <w:spacing w:before="0" w:line="240" w:lineRule="auto"/>
        <w:ind w:left="714" w:hanging="357"/>
      </w:pPr>
      <w:r w:rsidRPr="00125349">
        <w:t>effective</w:t>
      </w:r>
      <w:r w:rsidRPr="00474D6E">
        <w:t xml:space="preserve"> fluid intake monitoring when consumers requiring fluid </w:t>
      </w:r>
      <w:proofErr w:type="gramStart"/>
      <w:r w:rsidRPr="00474D6E">
        <w:t>restriction</w:t>
      </w:r>
      <w:proofErr w:type="gramEnd"/>
    </w:p>
    <w:p w14:paraId="265EB868" w14:textId="77777777" w:rsidR="00B16C4C" w:rsidRPr="00125349" w:rsidRDefault="00B16C4C" w:rsidP="00F06E56">
      <w:pPr>
        <w:pStyle w:val="ListBullet2"/>
        <w:spacing w:before="0" w:line="240" w:lineRule="auto"/>
        <w:ind w:left="714" w:hanging="357"/>
      </w:pPr>
      <w:r w:rsidRPr="00125349">
        <w:t xml:space="preserve">consistent monitoring of blood glucose level and administer additional insulin when </w:t>
      </w:r>
      <w:proofErr w:type="gramStart"/>
      <w:r w:rsidRPr="00125349">
        <w:t>required</w:t>
      </w:r>
      <w:proofErr w:type="gramEnd"/>
    </w:p>
    <w:p w14:paraId="1AD530C5" w14:textId="77777777" w:rsidR="00B16C4C" w:rsidRPr="00474D6E" w:rsidRDefault="00B16C4C" w:rsidP="00F06E56">
      <w:pPr>
        <w:pStyle w:val="ListBullet2"/>
        <w:spacing w:before="0" w:line="240" w:lineRule="auto"/>
        <w:ind w:left="714" w:hanging="357"/>
      </w:pPr>
      <w:r w:rsidRPr="00125349">
        <w:t>comply with organisational policy and procedures and complete all required monitoring</w:t>
      </w:r>
      <w:r w:rsidRPr="00474D6E">
        <w:t xml:space="preserve"> observations following falls incident</w:t>
      </w:r>
      <w:r>
        <w:t>s</w:t>
      </w:r>
      <w:r w:rsidRPr="00474D6E">
        <w:t xml:space="preserve">, including vital signs observations and neurological </w:t>
      </w:r>
      <w:proofErr w:type="gramStart"/>
      <w:r w:rsidRPr="00474D6E">
        <w:t>observations</w:t>
      </w:r>
      <w:proofErr w:type="gramEnd"/>
    </w:p>
    <w:p w14:paraId="7FBCB7E0" w14:textId="77777777" w:rsidR="00B16C4C" w:rsidRPr="00125349" w:rsidRDefault="00B16C4C" w:rsidP="00F06E56">
      <w:pPr>
        <w:pStyle w:val="ListBullet2"/>
        <w:spacing w:before="0" w:line="240" w:lineRule="auto"/>
        <w:ind w:left="714" w:hanging="357"/>
      </w:pPr>
      <w:r w:rsidRPr="00125349">
        <w:t xml:space="preserve">following health </w:t>
      </w:r>
      <w:proofErr w:type="gramStart"/>
      <w:r w:rsidRPr="00125349">
        <w:t>professionals</w:t>
      </w:r>
      <w:proofErr w:type="gramEnd"/>
      <w:r w:rsidRPr="00125349">
        <w:t xml:space="preserve"> instructions and complete planned weighing for consumers who are losing weight or at risk of losing weight</w:t>
      </w:r>
    </w:p>
    <w:p w14:paraId="05E70311" w14:textId="77777777" w:rsidR="00B16C4C" w:rsidRPr="00125349" w:rsidRDefault="00B16C4C" w:rsidP="00F06E56">
      <w:pPr>
        <w:pStyle w:val="ListBullet2"/>
        <w:spacing w:before="0" w:line="240" w:lineRule="auto"/>
        <w:ind w:left="714" w:hanging="357"/>
      </w:pPr>
      <w:r w:rsidRPr="00125349">
        <w:t xml:space="preserve">safe medication administration including always checking allergy </w:t>
      </w:r>
      <w:proofErr w:type="gramStart"/>
      <w:r w:rsidRPr="00125349">
        <w:t>information</w:t>
      </w:r>
      <w:proofErr w:type="gramEnd"/>
    </w:p>
    <w:p w14:paraId="0A6D4BDE" w14:textId="77777777" w:rsidR="00B16C4C" w:rsidRPr="00125349" w:rsidRDefault="00B16C4C" w:rsidP="00F06E56">
      <w:pPr>
        <w:pStyle w:val="ListBullet2"/>
        <w:spacing w:before="0" w:line="240" w:lineRule="auto"/>
        <w:ind w:left="714" w:hanging="357"/>
      </w:pPr>
      <w:r w:rsidRPr="00125349">
        <w:t xml:space="preserve">correctly identify chemical restraint and ensure effective assessment, </w:t>
      </w:r>
      <w:proofErr w:type="gramStart"/>
      <w:r w:rsidRPr="00125349">
        <w:t>authorisation</w:t>
      </w:r>
      <w:proofErr w:type="gramEnd"/>
      <w:r w:rsidRPr="00125349">
        <w:t xml:space="preserve"> and management</w:t>
      </w:r>
    </w:p>
    <w:p w14:paraId="1E0428F7" w14:textId="77777777" w:rsidR="00B16C4C" w:rsidRPr="00474D6E" w:rsidRDefault="00B16C4C" w:rsidP="00F06E56">
      <w:pPr>
        <w:pStyle w:val="ListBullet2"/>
        <w:spacing w:before="0" w:line="240" w:lineRule="auto"/>
        <w:ind w:left="714" w:hanging="357"/>
      </w:pPr>
      <w:r w:rsidRPr="00125349">
        <w:lastRenderedPageBreak/>
        <w:t>use</w:t>
      </w:r>
      <w:r w:rsidRPr="00474D6E">
        <w:t xml:space="preserve"> alternative strategies prior to the use of psychotropic medication for consumer's changed behaviour</w:t>
      </w:r>
      <w:r>
        <w:t>.</w:t>
      </w:r>
    </w:p>
    <w:p w14:paraId="20A450BE" w14:textId="77777777" w:rsidR="00B16C4C" w:rsidRPr="00204CB2" w:rsidRDefault="00B16C4C" w:rsidP="00F06E56">
      <w:pPr>
        <w:pStyle w:val="ListBullet"/>
        <w:spacing w:before="0" w:after="120" w:line="240" w:lineRule="auto"/>
        <w:ind w:left="357" w:hanging="357"/>
      </w:pPr>
      <w:r w:rsidRPr="00204CB2">
        <w:t>Ensuring information about the consumer’s condition, needs and preferences is documented and communicated within the organisation.</w:t>
      </w:r>
    </w:p>
    <w:p w14:paraId="5ABA47AA" w14:textId="77777777" w:rsidR="00B16C4C" w:rsidRPr="00115BF4" w:rsidRDefault="00B16C4C" w:rsidP="00B16C4C">
      <w:pPr>
        <w:pStyle w:val="ListBullet"/>
        <w:numPr>
          <w:ilvl w:val="0"/>
          <w:numId w:val="0"/>
        </w:numPr>
        <w:spacing w:before="0" w:after="120" w:line="22" w:lineRule="atLeast"/>
        <w:rPr>
          <w:rFonts w:cs="Arial"/>
          <w:color w:val="auto"/>
          <w:u w:val="single"/>
        </w:rPr>
      </w:pPr>
      <w:r w:rsidRPr="00115BF4">
        <w:rPr>
          <w:rFonts w:cs="Arial"/>
          <w:color w:val="auto"/>
          <w:u w:val="single"/>
        </w:rPr>
        <w:t>Standard 7 Requirements 7(3)(d) and 7(3)(e)</w:t>
      </w:r>
    </w:p>
    <w:p w14:paraId="375C18E7" w14:textId="77777777" w:rsidR="00B16C4C" w:rsidRPr="009043D4" w:rsidRDefault="00B16C4C" w:rsidP="00F06E56">
      <w:pPr>
        <w:pStyle w:val="ListBullet"/>
        <w:spacing w:before="0" w:after="120" w:line="240" w:lineRule="auto"/>
        <w:ind w:left="357" w:hanging="357"/>
      </w:pPr>
      <w:r>
        <w:t>Ensuring t</w:t>
      </w:r>
      <w:r w:rsidRPr="009043D4">
        <w:t xml:space="preserve">he workforce is competent, effectively trained and have the knowledge to effectively perform their roles and deliver the outcomes required in relation to </w:t>
      </w:r>
      <w:r>
        <w:t xml:space="preserve">the management of pain, fluid restriction, diabetes, deterioration, weight loss, medication, </w:t>
      </w:r>
      <w:r w:rsidRPr="009043D4">
        <w:t xml:space="preserve">chemical </w:t>
      </w:r>
      <w:proofErr w:type="gramStart"/>
      <w:r w:rsidRPr="009043D4">
        <w:t>restraint</w:t>
      </w:r>
      <w:proofErr w:type="gramEnd"/>
      <w:r>
        <w:t xml:space="preserve"> and behaviour support.</w:t>
      </w:r>
    </w:p>
    <w:p w14:paraId="63342F15" w14:textId="77777777" w:rsidR="00B16C4C" w:rsidRDefault="00B16C4C" w:rsidP="00F06E56">
      <w:pPr>
        <w:pStyle w:val="ListBullet"/>
        <w:spacing w:before="0" w:after="120" w:line="240" w:lineRule="auto"/>
        <w:ind w:left="357" w:hanging="357"/>
      </w:pPr>
      <w:r w:rsidRPr="009043D4">
        <w:t>Ensur</w:t>
      </w:r>
      <w:r>
        <w:t>ing</w:t>
      </w:r>
      <w:r w:rsidRPr="009043D4">
        <w:t xml:space="preserve"> </w:t>
      </w:r>
      <w:r>
        <w:t>all staff competing mandatory onboarding training in a timely manner.</w:t>
      </w:r>
    </w:p>
    <w:p w14:paraId="63FF184F" w14:textId="77777777" w:rsidR="00B16C4C" w:rsidRDefault="00B16C4C" w:rsidP="00F06E56">
      <w:pPr>
        <w:pStyle w:val="ListBullet"/>
        <w:spacing w:before="0" w:after="120" w:line="240" w:lineRule="auto"/>
        <w:ind w:left="357" w:hanging="357"/>
      </w:pPr>
      <w:r>
        <w:t xml:space="preserve">Ensuring </w:t>
      </w:r>
      <w:r w:rsidRPr="009043D4">
        <w:t>training delivered will be measure</w:t>
      </w:r>
      <w:r>
        <w:t>d</w:t>
      </w:r>
      <w:r w:rsidRPr="009043D4">
        <w:t xml:space="preserve"> to confirm effectiveness in supporting safe and effective care delivery.</w:t>
      </w:r>
    </w:p>
    <w:p w14:paraId="34435697" w14:textId="77777777" w:rsidR="00B16C4C" w:rsidRPr="00115BF4" w:rsidRDefault="00B16C4C" w:rsidP="00B16C4C">
      <w:pPr>
        <w:pStyle w:val="ListBullet"/>
        <w:numPr>
          <w:ilvl w:val="0"/>
          <w:numId w:val="0"/>
        </w:numPr>
        <w:spacing w:before="0" w:after="120" w:line="22" w:lineRule="atLeast"/>
        <w:rPr>
          <w:rFonts w:cs="Arial"/>
          <w:color w:val="auto"/>
          <w:u w:val="single"/>
        </w:rPr>
      </w:pPr>
      <w:r w:rsidRPr="00115BF4">
        <w:rPr>
          <w:rFonts w:cs="Arial"/>
          <w:color w:val="auto"/>
          <w:u w:val="single"/>
        </w:rPr>
        <w:t>Standard 8 Requirements 8(3)(b), 8(3)(c), 8(3)(d) and 8(3)(e)</w:t>
      </w:r>
    </w:p>
    <w:p w14:paraId="165DB7CC" w14:textId="77777777" w:rsidR="00B16C4C" w:rsidRPr="004D2193" w:rsidRDefault="00B16C4C" w:rsidP="00F06E56">
      <w:pPr>
        <w:pStyle w:val="ListBullet"/>
        <w:spacing w:before="0" w:after="120" w:line="240" w:lineRule="auto"/>
        <w:ind w:left="357" w:hanging="357"/>
      </w:pPr>
      <w:r w:rsidRPr="004D2193">
        <w:t>Ensuring the organisation’s governing body promotes a culture of safe and quality care, especially in relation to clinical care</w:t>
      </w:r>
      <w:r>
        <w:t xml:space="preserve">. </w:t>
      </w:r>
    </w:p>
    <w:p w14:paraId="2460D7E4" w14:textId="77777777" w:rsidR="00B16C4C" w:rsidRPr="004D2193" w:rsidRDefault="00B16C4C" w:rsidP="00F06E56">
      <w:pPr>
        <w:pStyle w:val="ListBullet"/>
        <w:spacing w:before="0" w:after="120" w:line="240" w:lineRule="auto"/>
        <w:ind w:left="357" w:hanging="357"/>
      </w:pPr>
      <w:r w:rsidRPr="004D2193">
        <w:t>Ensuring organisation wide governance systems relating to information management and workforce governance are effective</w:t>
      </w:r>
      <w:r>
        <w:t>.</w:t>
      </w:r>
    </w:p>
    <w:p w14:paraId="324703F2" w14:textId="77777777" w:rsidR="00B16C4C" w:rsidRDefault="00B16C4C" w:rsidP="00F06E56">
      <w:pPr>
        <w:pStyle w:val="ListBullet"/>
        <w:spacing w:before="0" w:after="120" w:line="240" w:lineRule="auto"/>
        <w:ind w:left="357" w:hanging="357"/>
      </w:pPr>
      <w:r w:rsidRPr="004D2193">
        <w:t xml:space="preserve">Ensuring effective risk management systems and practices in relation to the managing clinical care related high impact or high prevalence risks. Ensuring incidents are identified, reported, analysed to improve care </w:t>
      </w:r>
      <w:proofErr w:type="gramStart"/>
      <w:r w:rsidRPr="004D2193">
        <w:t>delivery</w:t>
      </w:r>
      <w:proofErr w:type="gramEnd"/>
      <w:r w:rsidRPr="004D2193">
        <w:t xml:space="preserve"> and prevent further similar incidents.</w:t>
      </w:r>
    </w:p>
    <w:p w14:paraId="07D843A6" w14:textId="6E34BCBB" w:rsidR="00B16C4C" w:rsidRPr="00B16C4C" w:rsidRDefault="00B16C4C" w:rsidP="00F06E56">
      <w:pPr>
        <w:pStyle w:val="ListBullet"/>
        <w:spacing w:before="0" w:after="120" w:line="240" w:lineRule="auto"/>
        <w:ind w:left="357" w:hanging="357"/>
      </w:pPr>
      <w:r w:rsidRPr="00B16C4C">
        <w:t xml:space="preserve">Ensuring clinical governance framework is effective to promote antimicrobial stewardship and minimise the use of restraint. Ensuring the framework is effective in preventing, identifying, monitoring or addressing systemic clinical deficiencies and improves the </w:t>
      </w:r>
      <w:proofErr w:type="gramStart"/>
      <w:r w:rsidRPr="00B16C4C">
        <w:t>quality of care</w:t>
      </w:r>
      <w:proofErr w:type="gramEnd"/>
      <w:r w:rsidRPr="00B16C4C">
        <w:t xml:space="preserve"> delivery.</w:t>
      </w:r>
    </w:p>
    <w:p w14:paraId="577E19F2" w14:textId="22F35ED5" w:rsidR="00A653FC" w:rsidRPr="00996FAF" w:rsidRDefault="00831421" w:rsidP="0036130C">
      <w:pPr>
        <w:pStyle w:val="NormalArial"/>
      </w:pPr>
      <w:r w:rsidRPr="00996FAF">
        <w:br w:type="page"/>
      </w:r>
    </w:p>
    <w:p w14:paraId="1BB6481C" w14:textId="77777777" w:rsidR="00A653FC" w:rsidRPr="00996FAF" w:rsidRDefault="00831421"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B07296" w14:paraId="456B4B28" w14:textId="77777777" w:rsidTr="00F06E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3AF922EE" w14:textId="77777777" w:rsidR="00A653FC" w:rsidRPr="00550022" w:rsidRDefault="00831421"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Pr>
          <w:p w14:paraId="02BDC641" w14:textId="77777777" w:rsidR="00A653FC" w:rsidRPr="00996FAF" w:rsidRDefault="00A653F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07296" w14:paraId="71F065D4" w14:textId="77777777" w:rsidTr="00F06E5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02F296E" w14:textId="77777777" w:rsidR="00A653FC" w:rsidRPr="00996FAF" w:rsidRDefault="00831421"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C554104" w14:textId="77777777" w:rsidR="00A653FC" w:rsidRPr="00996FAF" w:rsidRDefault="0083142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DAC316A" w14:textId="77777777" w:rsidR="00A653FC" w:rsidRPr="00996FAF" w:rsidRDefault="00D4028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0896780"/>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831421">
                  <w:rPr>
                    <w:rFonts w:ascii="Arial" w:hAnsi="Arial" w:cs="Arial"/>
                  </w:rPr>
                  <w:t>Compliant</w:t>
                </w:r>
              </w:sdtContent>
            </w:sdt>
          </w:p>
        </w:tc>
      </w:tr>
      <w:tr w:rsidR="00B07296" w14:paraId="56C87A74" w14:textId="77777777" w:rsidTr="00F06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E7F6A4E" w14:textId="77777777" w:rsidR="00A653FC" w:rsidRPr="00996FAF" w:rsidRDefault="00831421"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91E0894" w14:textId="77777777" w:rsidR="00A653FC" w:rsidRPr="00996FAF" w:rsidRDefault="008314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03BF23A" w14:textId="77777777" w:rsidR="00A653FC" w:rsidRPr="00996FAF" w:rsidRDefault="00D4028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5406875"/>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831421" w:rsidRPr="00294E94">
                  <w:rPr>
                    <w:rFonts w:ascii="Arial" w:hAnsi="Arial" w:cs="Arial"/>
                  </w:rPr>
                  <w:t>Compliant</w:t>
                </w:r>
              </w:sdtContent>
            </w:sdt>
          </w:p>
        </w:tc>
      </w:tr>
      <w:tr w:rsidR="00B07296" w14:paraId="0B9F2FE0" w14:textId="77777777" w:rsidTr="00F06E5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40E96BF" w14:textId="77777777" w:rsidR="00A653FC" w:rsidRPr="00996FAF" w:rsidRDefault="00831421"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EB9F8BA" w14:textId="77777777" w:rsidR="00A653FC" w:rsidRPr="00996FAF" w:rsidRDefault="008314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F87BB27" w14:textId="77777777" w:rsidR="00A653FC" w:rsidRPr="00996FAF" w:rsidRDefault="0083142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523C139" w14:textId="77777777" w:rsidR="00A653FC" w:rsidRPr="00996FAF" w:rsidRDefault="0083142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7B8A3C9" w14:textId="77777777" w:rsidR="00A653FC" w:rsidRPr="00996FAF" w:rsidRDefault="0083142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1704E6F" w14:textId="77777777" w:rsidR="00A653FC" w:rsidRPr="00996FAF" w:rsidRDefault="00831421"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C7DA7E7" w14:textId="77777777" w:rsidR="00A653FC" w:rsidRPr="00996FAF" w:rsidRDefault="00D402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9736983"/>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831421" w:rsidRPr="00294E94">
                  <w:rPr>
                    <w:rFonts w:ascii="Arial" w:hAnsi="Arial" w:cs="Arial"/>
                  </w:rPr>
                  <w:t>Compliant</w:t>
                </w:r>
              </w:sdtContent>
            </w:sdt>
          </w:p>
        </w:tc>
      </w:tr>
      <w:tr w:rsidR="00B07296" w14:paraId="0E0DC58D" w14:textId="77777777" w:rsidTr="00F06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4FC52FA" w14:textId="77777777" w:rsidR="00A653FC" w:rsidRPr="00996FAF" w:rsidRDefault="00831421"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F084047" w14:textId="77777777" w:rsidR="00A653FC" w:rsidRPr="00996FAF" w:rsidRDefault="008314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A969638" w14:textId="77777777" w:rsidR="00A653FC" w:rsidRPr="00996FAF" w:rsidRDefault="00D4028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3468507"/>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831421" w:rsidRPr="00294E94">
                  <w:rPr>
                    <w:rFonts w:ascii="Arial" w:hAnsi="Arial" w:cs="Arial"/>
                  </w:rPr>
                  <w:t>Compliant</w:t>
                </w:r>
              </w:sdtContent>
            </w:sdt>
          </w:p>
        </w:tc>
      </w:tr>
      <w:tr w:rsidR="00B07296" w14:paraId="622B0331" w14:textId="77777777" w:rsidTr="00F06E5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1607895" w14:textId="77777777" w:rsidR="00A653FC" w:rsidRPr="00996FAF" w:rsidRDefault="00831421"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CFEB51C" w14:textId="77777777" w:rsidR="00A653FC" w:rsidRPr="00996FAF" w:rsidRDefault="00831421"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4276C9DD" w14:textId="77777777" w:rsidR="00A653FC" w:rsidRPr="00996FAF" w:rsidRDefault="00D402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5228669"/>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831421" w:rsidRPr="00294E94">
                  <w:rPr>
                    <w:rFonts w:ascii="Arial" w:hAnsi="Arial" w:cs="Arial"/>
                  </w:rPr>
                  <w:t>Compliant</w:t>
                </w:r>
              </w:sdtContent>
            </w:sdt>
          </w:p>
        </w:tc>
      </w:tr>
      <w:tr w:rsidR="00B07296" w14:paraId="5E28FAB6" w14:textId="77777777" w:rsidTr="00F06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7265BD3" w14:textId="77777777" w:rsidR="00A653FC" w:rsidRPr="00996FAF" w:rsidRDefault="00831421"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059D6C25" w14:textId="77777777" w:rsidR="00A653FC" w:rsidRPr="00996FAF" w:rsidRDefault="008314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034A8DA7" w14:textId="77777777" w:rsidR="00A653FC" w:rsidRPr="00996FAF" w:rsidRDefault="00D4028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787955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831421" w:rsidRPr="00294E94">
                  <w:rPr>
                    <w:rFonts w:ascii="Arial" w:hAnsi="Arial" w:cs="Arial"/>
                  </w:rPr>
                  <w:t>Compliant</w:t>
                </w:r>
              </w:sdtContent>
            </w:sdt>
          </w:p>
        </w:tc>
      </w:tr>
    </w:tbl>
    <w:p w14:paraId="6526F70D" w14:textId="77777777" w:rsidR="00A653FC" w:rsidRDefault="00831421" w:rsidP="001A5684">
      <w:pPr>
        <w:pStyle w:val="Heading20"/>
      </w:pPr>
      <w:r w:rsidRPr="00996FAF">
        <w:t>Findings</w:t>
      </w:r>
    </w:p>
    <w:p w14:paraId="7143CFEE" w14:textId="4CDF1C6B" w:rsidR="009D03EA" w:rsidRDefault="009D03EA" w:rsidP="0036130C">
      <w:pPr>
        <w:pStyle w:val="NormalArial"/>
      </w:pPr>
      <w:r w:rsidRPr="009D03EA">
        <w:t xml:space="preserve">Consumers </w:t>
      </w:r>
      <w:r>
        <w:t>confirmed</w:t>
      </w:r>
      <w:r w:rsidRPr="009D03EA">
        <w:t xml:space="preserve"> they are treated with dignity and respect</w:t>
      </w:r>
      <w:r w:rsidR="00B80F22" w:rsidRPr="00B80F22">
        <w:t xml:space="preserve"> </w:t>
      </w:r>
      <w:r w:rsidR="00B80F22" w:rsidRPr="009D03EA">
        <w:t>by staff</w:t>
      </w:r>
      <w:r w:rsidR="00B80F22">
        <w:t>. Consumers said</w:t>
      </w:r>
      <w:r w:rsidRPr="009D03EA">
        <w:t xml:space="preserve"> they feel valued and safe when receiving care and services</w:t>
      </w:r>
      <w:r>
        <w:t xml:space="preserve"> as</w:t>
      </w:r>
      <w:r w:rsidRPr="009D03EA">
        <w:t xml:space="preserve"> their culture is respected and the</w:t>
      </w:r>
      <w:r w:rsidR="008C4F7C">
        <w:t>ir</w:t>
      </w:r>
      <w:r w:rsidRPr="009D03EA">
        <w:t xml:space="preserve"> identity</w:t>
      </w:r>
      <w:r w:rsidR="008C4F7C">
        <w:t xml:space="preserve"> is maintained</w:t>
      </w:r>
      <w:r w:rsidR="00B80F22">
        <w:t>.</w:t>
      </w:r>
      <w:r w:rsidR="00B80F22" w:rsidRPr="00B80F22">
        <w:t xml:space="preserve"> </w:t>
      </w:r>
      <w:r w:rsidR="00B80F22" w:rsidRPr="009D03EA">
        <w:t xml:space="preserve">Consumers and representatives </w:t>
      </w:r>
      <w:r w:rsidR="00B80F22">
        <w:t xml:space="preserve">advised </w:t>
      </w:r>
      <w:r w:rsidR="00B80F22" w:rsidRPr="009D03EA">
        <w:t>consumers are supported to engage in risky activities of their choosing to enable them to live the best life they can</w:t>
      </w:r>
      <w:r w:rsidR="002E5912">
        <w:t>; this include</w:t>
      </w:r>
      <w:r w:rsidR="00BE0874">
        <w:t>s</w:t>
      </w:r>
      <w:r w:rsidR="002E5912">
        <w:t xml:space="preserve"> risk assessment and risk mitigation process</w:t>
      </w:r>
      <w:r w:rsidR="00BE0874">
        <w:t>es</w:t>
      </w:r>
      <w:r w:rsidR="00B80F22" w:rsidRPr="009D03EA">
        <w:t>.</w:t>
      </w:r>
      <w:r w:rsidR="00B80F22" w:rsidRPr="00B80F22">
        <w:t xml:space="preserve"> </w:t>
      </w:r>
      <w:r w:rsidR="00B80F22">
        <w:t>C</w:t>
      </w:r>
      <w:r w:rsidR="00B80F22" w:rsidRPr="009D03EA">
        <w:t xml:space="preserve">onsumers said </w:t>
      </w:r>
      <w:r w:rsidR="00B80F22">
        <w:t>they</w:t>
      </w:r>
      <w:r w:rsidRPr="009D03EA">
        <w:t xml:space="preserve"> are supported to exercise choice and independence, make decisions about their care and </w:t>
      </w:r>
      <w:proofErr w:type="gramStart"/>
      <w:r w:rsidRPr="009D03EA">
        <w:t>services</w:t>
      </w:r>
      <w:proofErr w:type="gramEnd"/>
      <w:r w:rsidR="00B80F22">
        <w:t xml:space="preserve"> and</w:t>
      </w:r>
      <w:r w:rsidRPr="009D03EA">
        <w:t xml:space="preserve"> choose who is involved in the decision-making process.</w:t>
      </w:r>
    </w:p>
    <w:p w14:paraId="68505C54" w14:textId="6AD6D700" w:rsidR="009D03EA" w:rsidRDefault="009D03EA" w:rsidP="0036130C">
      <w:pPr>
        <w:pStyle w:val="NormalArial"/>
      </w:pPr>
      <w:r w:rsidRPr="009D03EA">
        <w:t xml:space="preserve">Staff were familiar with consumers’ backgrounds, </w:t>
      </w:r>
      <w:r w:rsidR="00B80F22">
        <w:t xml:space="preserve">cultural </w:t>
      </w:r>
      <w:r w:rsidRPr="009D03EA">
        <w:t>needs</w:t>
      </w:r>
      <w:r w:rsidR="006B5581">
        <w:t xml:space="preserve">, </w:t>
      </w:r>
      <w:proofErr w:type="gramStart"/>
      <w:r w:rsidR="006B5581">
        <w:t>identity</w:t>
      </w:r>
      <w:proofErr w:type="gramEnd"/>
      <w:r w:rsidRPr="009D03EA">
        <w:t xml:space="preserve"> and preferences</w:t>
      </w:r>
      <w:r w:rsidRPr="006B5581">
        <w:t>.</w:t>
      </w:r>
      <w:r w:rsidR="008C4F7C">
        <w:t xml:space="preserve"> </w:t>
      </w:r>
      <w:r w:rsidR="008C4F7C" w:rsidRPr="009D03EA">
        <w:t xml:space="preserve">Observations of staff interactions with consumers and others including </w:t>
      </w:r>
      <w:r w:rsidR="008C4F7C">
        <w:t>visiting representatives</w:t>
      </w:r>
      <w:r w:rsidR="008C4F7C" w:rsidRPr="009D03EA">
        <w:t xml:space="preserve"> were respectful and kind</w:t>
      </w:r>
      <w:r w:rsidR="008C4F7C">
        <w:t xml:space="preserve">. </w:t>
      </w:r>
      <w:r w:rsidRPr="009D03EA">
        <w:t xml:space="preserve">Staff </w:t>
      </w:r>
      <w:r w:rsidR="00B80F22">
        <w:t>showed understanding in</w:t>
      </w:r>
      <w:r w:rsidRPr="009D03EA">
        <w:t xml:space="preserve"> consumers’ relationships with famil</w:t>
      </w:r>
      <w:r w:rsidR="00B80F22">
        <w:t>ies</w:t>
      </w:r>
      <w:r w:rsidRPr="009D03EA">
        <w:t xml:space="preserve"> and friends and how this influenced their involvement in care and services.</w:t>
      </w:r>
    </w:p>
    <w:p w14:paraId="17E1B831" w14:textId="17D49AF6" w:rsidR="009D03EA" w:rsidRDefault="006B5581" w:rsidP="0036130C">
      <w:pPr>
        <w:pStyle w:val="NormalArial"/>
      </w:pPr>
      <w:r>
        <w:t>Sampled c</w:t>
      </w:r>
      <w:r w:rsidR="009D03EA" w:rsidRPr="009D03EA">
        <w:t xml:space="preserve">are planning </w:t>
      </w:r>
      <w:r w:rsidR="00B80F22" w:rsidRPr="009D03EA">
        <w:t>document</w:t>
      </w:r>
      <w:r w:rsidR="00B80F22">
        <w:t>s</w:t>
      </w:r>
      <w:r w:rsidR="009D03EA" w:rsidRPr="009D03EA">
        <w:t xml:space="preserve"> w</w:t>
      </w:r>
      <w:r w:rsidR="00B80F22">
        <w:t>ere</w:t>
      </w:r>
      <w:r w:rsidR="009D03EA" w:rsidRPr="009D03EA">
        <w:t xml:space="preserve"> reflective of consumers’ backgrounds, </w:t>
      </w:r>
      <w:r>
        <w:t>cultural</w:t>
      </w:r>
      <w:r w:rsidR="008C4F7C">
        <w:t>, beliefs and traditions.</w:t>
      </w:r>
      <w:r>
        <w:t xml:space="preserve"> </w:t>
      </w:r>
      <w:r w:rsidR="008C4F7C">
        <w:t xml:space="preserve">Consumers’ </w:t>
      </w:r>
      <w:r w:rsidR="009D03EA" w:rsidRPr="009D03EA">
        <w:t xml:space="preserve">choices around when care and services are delivered, who is involved in care and how the </w:t>
      </w:r>
      <w:r w:rsidR="008C4F7C">
        <w:t>provider</w:t>
      </w:r>
      <w:r w:rsidR="009D03EA" w:rsidRPr="009D03EA">
        <w:t xml:space="preserve"> supports them in maintaining relationships</w:t>
      </w:r>
      <w:r w:rsidR="008C4F7C">
        <w:t xml:space="preserve"> were detailed</w:t>
      </w:r>
      <w:r w:rsidR="009D03EA" w:rsidRPr="009D03EA">
        <w:t xml:space="preserve">. </w:t>
      </w:r>
      <w:r>
        <w:t>Sampled consumers’</w:t>
      </w:r>
      <w:r w:rsidR="009D03EA" w:rsidRPr="009D03EA">
        <w:t xml:space="preserve"> risk assessment</w:t>
      </w:r>
      <w:r>
        <w:t>s</w:t>
      </w:r>
      <w:r w:rsidR="009D03EA" w:rsidRPr="009D03EA">
        <w:t xml:space="preserve"> outlin</w:t>
      </w:r>
      <w:r>
        <w:t>ed consumers’</w:t>
      </w:r>
      <w:r w:rsidR="009D03EA" w:rsidRPr="009D03EA">
        <w:t xml:space="preserve"> chosen activity, discussions with the consumer and/or their representative regarding risks associated with the activity and interventions to minimise the risks</w:t>
      </w:r>
      <w:r>
        <w:t xml:space="preserve"> to support consumers</w:t>
      </w:r>
      <w:r w:rsidR="009D03EA" w:rsidRPr="009D03EA">
        <w:t>.</w:t>
      </w:r>
    </w:p>
    <w:p w14:paraId="04F5D908" w14:textId="26520BA4" w:rsidR="009D03EA" w:rsidRDefault="002E5912" w:rsidP="0036130C">
      <w:pPr>
        <w:pStyle w:val="NormalArial"/>
      </w:pPr>
      <w:r w:rsidRPr="002E5912">
        <w:lastRenderedPageBreak/>
        <w:t xml:space="preserve">Information provided to consumers is communicated clearly and is easily understood. Information is provided through a range of avenues, including emails, noticeboards, meeting forums and one-to-one visits. Consumers were happy with the information provided to them and indicated staff were very good at verbally communicating information. </w:t>
      </w:r>
      <w:r w:rsidR="009D03EA" w:rsidRPr="009D03EA">
        <w:t>The organisation has policies and procedures in place to ensure consumer privacy is respected and confidentiality of consumer</w:t>
      </w:r>
      <w:r w:rsidR="006B5581">
        <w:t>s’</w:t>
      </w:r>
      <w:r w:rsidR="009D03EA" w:rsidRPr="009D03EA">
        <w:t xml:space="preserve"> information is maintained.</w:t>
      </w:r>
      <w:r w:rsidR="009D03EA">
        <w:t xml:space="preserve"> </w:t>
      </w:r>
      <w:r w:rsidR="00BE0874">
        <w:t>S</w:t>
      </w:r>
      <w:r w:rsidR="009D03EA" w:rsidRPr="009D03EA">
        <w:t xml:space="preserve">taff </w:t>
      </w:r>
      <w:r w:rsidR="00BE0874">
        <w:t xml:space="preserve">were </w:t>
      </w:r>
      <w:r w:rsidR="009D03EA" w:rsidRPr="009D03EA">
        <w:t>observed to knock on consumers’ doors prior to entry and closing the door during provision of care. Information on the electronic documentation system is secured with usernames and passwords ensuring restricted access.</w:t>
      </w:r>
    </w:p>
    <w:p w14:paraId="17477BC9" w14:textId="2E6CEF11" w:rsidR="002E5912" w:rsidRDefault="00182E50" w:rsidP="0036130C">
      <w:pPr>
        <w:pStyle w:val="NormalArial"/>
      </w:pPr>
      <w:r w:rsidRPr="00182E50">
        <w:t xml:space="preserve">Based on the evidence and reasons detailed above, I find all </w:t>
      </w:r>
      <w:r>
        <w:t>6</w:t>
      </w:r>
      <w:r w:rsidRPr="00182E50">
        <w:t xml:space="preserve"> specific Requirements under Standard </w:t>
      </w:r>
      <w:r>
        <w:t>1</w:t>
      </w:r>
      <w:r w:rsidRPr="00182E50">
        <w:t xml:space="preserve"> compliant. Consequently, </w:t>
      </w:r>
      <w:r w:rsidR="002E5912" w:rsidRPr="002E5912">
        <w:t xml:space="preserve">I find </w:t>
      </w:r>
      <w:r w:rsidR="002E5912">
        <w:t>Standard 1</w:t>
      </w:r>
      <w:r w:rsidR="002E5912" w:rsidRPr="002E5912">
        <w:t xml:space="preserve"> </w:t>
      </w:r>
      <w:r w:rsidR="00D21529" w:rsidRPr="00D21529">
        <w:t xml:space="preserve">Consumer dignity and choice </w:t>
      </w:r>
      <w:r w:rsidR="002E5912" w:rsidRPr="002E5912">
        <w:t>complian</w:t>
      </w:r>
      <w:r w:rsidR="00DA6FE5">
        <w:t>t</w:t>
      </w:r>
      <w:r>
        <w:t>.</w:t>
      </w:r>
    </w:p>
    <w:p w14:paraId="1EFC001A" w14:textId="757E2F9F" w:rsidR="00A653FC" w:rsidRPr="00712752" w:rsidRDefault="00831421" w:rsidP="0036130C">
      <w:pPr>
        <w:pStyle w:val="NormalArial"/>
      </w:pPr>
      <w:r w:rsidRPr="00996FAF">
        <w:br w:type="page"/>
      </w:r>
    </w:p>
    <w:p w14:paraId="449CA79B" w14:textId="77777777" w:rsidR="00A653FC" w:rsidRPr="00996FAF" w:rsidRDefault="0083142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0"/>
        <w:gridCol w:w="1978"/>
      </w:tblGrid>
      <w:tr w:rsidR="00B07296" w14:paraId="25A5FFF4" w14:textId="77777777" w:rsidTr="00F06E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right w:val="none" w:sz="0" w:space="0" w:color="auto"/>
            </w:tcBorders>
          </w:tcPr>
          <w:p w14:paraId="48D6CE0F" w14:textId="77777777" w:rsidR="00A653FC" w:rsidRPr="0075021E" w:rsidRDefault="00831421"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3ABECBD" w14:textId="77777777" w:rsidR="00A653FC" w:rsidRPr="00996FAF" w:rsidRDefault="00A653F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07296" w14:paraId="07FFB170" w14:textId="77777777" w:rsidTr="00F06E56">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tcPr>
          <w:p w14:paraId="6C58FFB1" w14:textId="77777777" w:rsidR="00A653FC" w:rsidRPr="00996FAF" w:rsidRDefault="00831421" w:rsidP="002C5FA9">
            <w:pPr>
              <w:spacing w:line="22" w:lineRule="atLeast"/>
              <w:rPr>
                <w:rFonts w:ascii="Arial" w:hAnsi="Arial" w:cs="Arial"/>
              </w:rPr>
            </w:pPr>
            <w:r w:rsidRPr="00996FAF">
              <w:rPr>
                <w:rFonts w:ascii="Arial" w:hAnsi="Arial" w:cs="Arial"/>
              </w:rPr>
              <w:t>Requirement 2(3)(a)</w:t>
            </w:r>
          </w:p>
        </w:tc>
        <w:tc>
          <w:tcPr>
            <w:tcW w:w="3198" w:type="pct"/>
            <w:shd w:val="clear" w:color="auto" w:fill="auto"/>
          </w:tcPr>
          <w:p w14:paraId="2D561127" w14:textId="77777777" w:rsidR="00A653FC" w:rsidRPr="00996FAF" w:rsidRDefault="008314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9DCD5B7" w14:textId="77777777" w:rsidR="00A653FC" w:rsidRPr="00996FAF" w:rsidRDefault="00D402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738396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831421" w:rsidRPr="00B952AA">
                  <w:rPr>
                    <w:rFonts w:ascii="Arial" w:hAnsi="Arial" w:cs="Arial"/>
                  </w:rPr>
                  <w:t>Compliant</w:t>
                </w:r>
              </w:sdtContent>
            </w:sdt>
          </w:p>
        </w:tc>
      </w:tr>
      <w:tr w:rsidR="00B07296" w14:paraId="466F7988" w14:textId="77777777" w:rsidTr="00F06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tcPr>
          <w:p w14:paraId="7746D500" w14:textId="77777777" w:rsidR="00A653FC" w:rsidRPr="00996FAF" w:rsidRDefault="00831421" w:rsidP="002C5FA9">
            <w:pPr>
              <w:spacing w:line="22" w:lineRule="atLeast"/>
              <w:rPr>
                <w:rFonts w:ascii="Arial" w:hAnsi="Arial" w:cs="Arial"/>
              </w:rPr>
            </w:pPr>
            <w:r w:rsidRPr="00996FAF">
              <w:rPr>
                <w:rFonts w:ascii="Arial" w:hAnsi="Arial" w:cs="Arial"/>
              </w:rPr>
              <w:t>Requirement 2(3)(b)</w:t>
            </w:r>
          </w:p>
        </w:tc>
        <w:tc>
          <w:tcPr>
            <w:tcW w:w="3198" w:type="pct"/>
            <w:shd w:val="clear" w:color="auto" w:fill="auto"/>
          </w:tcPr>
          <w:p w14:paraId="73664D7E" w14:textId="77777777" w:rsidR="00A653FC" w:rsidRPr="00996FAF" w:rsidRDefault="008314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36B7DB93" w14:textId="0B4307FF" w:rsidR="00A653FC" w:rsidRPr="00E46322" w:rsidRDefault="00E4632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46322">
              <w:rPr>
                <w:rFonts w:ascii="Arial" w:hAnsi="Arial" w:cs="Arial"/>
              </w:rPr>
              <w:t>Non-compliant</w:t>
            </w:r>
          </w:p>
        </w:tc>
      </w:tr>
      <w:tr w:rsidR="00B07296" w14:paraId="6E2A7173" w14:textId="77777777" w:rsidTr="00F06E56">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tcPr>
          <w:p w14:paraId="3D963C29" w14:textId="77777777" w:rsidR="00A653FC" w:rsidRPr="00996FAF" w:rsidRDefault="00831421" w:rsidP="002C5FA9">
            <w:pPr>
              <w:spacing w:line="22" w:lineRule="atLeast"/>
              <w:rPr>
                <w:rFonts w:ascii="Arial" w:hAnsi="Arial" w:cs="Arial"/>
              </w:rPr>
            </w:pPr>
            <w:r w:rsidRPr="00996FAF">
              <w:rPr>
                <w:rFonts w:ascii="Arial" w:hAnsi="Arial" w:cs="Arial"/>
              </w:rPr>
              <w:t>Requirement 2(3)(c)</w:t>
            </w:r>
          </w:p>
        </w:tc>
        <w:tc>
          <w:tcPr>
            <w:tcW w:w="3198" w:type="pct"/>
            <w:shd w:val="clear" w:color="auto" w:fill="auto"/>
          </w:tcPr>
          <w:p w14:paraId="478EBDFF" w14:textId="77777777" w:rsidR="00A653FC" w:rsidRPr="00996FAF" w:rsidRDefault="008314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A1BB5F4" w14:textId="77777777" w:rsidR="00A653FC" w:rsidRPr="00996FAF" w:rsidRDefault="0083142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4203513" w14:textId="77777777" w:rsidR="00A653FC" w:rsidRPr="00996FAF" w:rsidRDefault="0083142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2A0CECE" w14:textId="77777777" w:rsidR="00A653FC" w:rsidRPr="00996FAF" w:rsidRDefault="00D402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3051429"/>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831421" w:rsidRPr="00B952AA">
                  <w:rPr>
                    <w:rFonts w:ascii="Arial" w:hAnsi="Arial" w:cs="Arial"/>
                  </w:rPr>
                  <w:t>Compliant</w:t>
                </w:r>
              </w:sdtContent>
            </w:sdt>
          </w:p>
        </w:tc>
      </w:tr>
      <w:tr w:rsidR="00B07296" w14:paraId="284C9139" w14:textId="77777777" w:rsidTr="00F06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tcPr>
          <w:p w14:paraId="6D4F46F5" w14:textId="77777777" w:rsidR="00A653FC" w:rsidRPr="00996FAF" w:rsidRDefault="00831421" w:rsidP="002C5FA9">
            <w:pPr>
              <w:spacing w:line="22" w:lineRule="atLeast"/>
              <w:rPr>
                <w:rFonts w:ascii="Arial" w:hAnsi="Arial" w:cs="Arial"/>
              </w:rPr>
            </w:pPr>
            <w:r w:rsidRPr="00996FAF">
              <w:rPr>
                <w:rFonts w:ascii="Arial" w:hAnsi="Arial" w:cs="Arial"/>
              </w:rPr>
              <w:t>Requirement 2(3)(d)</w:t>
            </w:r>
          </w:p>
        </w:tc>
        <w:tc>
          <w:tcPr>
            <w:tcW w:w="3198" w:type="pct"/>
            <w:shd w:val="clear" w:color="auto" w:fill="auto"/>
          </w:tcPr>
          <w:p w14:paraId="1562116E" w14:textId="77777777" w:rsidR="00A653FC" w:rsidRPr="00996FAF" w:rsidRDefault="008314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E435624" w14:textId="01D19880" w:rsidR="00A653FC" w:rsidRPr="00996FAF" w:rsidRDefault="00D4028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rPr>
            </w:pPr>
            <w:sdt>
              <w:sdtPr>
                <w:rPr>
                  <w:rFonts w:cs="Arial"/>
                  <w:color w:val="auto"/>
                </w:rPr>
                <w:id w:val="-1534582877"/>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3E0ABD">
                  <w:rPr>
                    <w:rFonts w:cs="Arial"/>
                    <w:color w:val="auto"/>
                  </w:rPr>
                  <w:t>Compliant</w:t>
                </w:r>
              </w:sdtContent>
            </w:sdt>
          </w:p>
        </w:tc>
      </w:tr>
      <w:tr w:rsidR="00B07296" w14:paraId="72C57507" w14:textId="77777777" w:rsidTr="00F06E56">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tcPr>
          <w:p w14:paraId="1C6C1226" w14:textId="77777777" w:rsidR="00A653FC" w:rsidRPr="00996FAF" w:rsidRDefault="00831421" w:rsidP="002C5FA9">
            <w:pPr>
              <w:spacing w:line="22" w:lineRule="atLeast"/>
              <w:rPr>
                <w:rFonts w:ascii="Arial" w:hAnsi="Arial" w:cs="Arial"/>
              </w:rPr>
            </w:pPr>
            <w:r w:rsidRPr="00996FAF">
              <w:rPr>
                <w:rFonts w:ascii="Arial" w:hAnsi="Arial" w:cs="Arial"/>
              </w:rPr>
              <w:t>Requirement 2(3)(e)</w:t>
            </w:r>
          </w:p>
        </w:tc>
        <w:tc>
          <w:tcPr>
            <w:tcW w:w="3198" w:type="pct"/>
            <w:shd w:val="clear" w:color="auto" w:fill="auto"/>
          </w:tcPr>
          <w:p w14:paraId="7900F87E" w14:textId="77777777" w:rsidR="00A653FC" w:rsidRPr="00996FAF" w:rsidRDefault="008314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3549FEEC" w14:textId="6AA087B4" w:rsidR="00A653FC" w:rsidRPr="00996FAF" w:rsidRDefault="00E463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46322">
              <w:rPr>
                <w:rFonts w:ascii="Arial" w:hAnsi="Arial" w:cs="Arial"/>
              </w:rPr>
              <w:t>Non-compliant</w:t>
            </w:r>
          </w:p>
        </w:tc>
      </w:tr>
    </w:tbl>
    <w:p w14:paraId="1C2790D2" w14:textId="77777777" w:rsidR="00A653FC" w:rsidRDefault="00831421" w:rsidP="00D87E7C">
      <w:pPr>
        <w:pStyle w:val="Heading20"/>
      </w:pPr>
      <w:r w:rsidRPr="00996FAF">
        <w:t>Findings</w:t>
      </w:r>
    </w:p>
    <w:p w14:paraId="6CD853CE" w14:textId="684EC793" w:rsidR="000A505A" w:rsidRDefault="00542AAE" w:rsidP="0036130C">
      <w:pPr>
        <w:pStyle w:val="NormalArial"/>
      </w:pPr>
      <w:r>
        <w:t xml:space="preserve">Following non-compliance </w:t>
      </w:r>
      <w:r w:rsidR="009953C8">
        <w:t>with Requirements 2(3)(a), 2(3)(b), 2(3)(c) and 2(3)(</w:t>
      </w:r>
      <w:r w:rsidR="004119F9">
        <w:t>e</w:t>
      </w:r>
      <w:r w:rsidR="009953C8">
        <w:t xml:space="preserve">) found </w:t>
      </w:r>
      <w:r w:rsidR="00E93E36">
        <w:t>through</w:t>
      </w:r>
      <w:r w:rsidR="000A702F">
        <w:t xml:space="preserve"> the previous performance assessment contact</w:t>
      </w:r>
      <w:r w:rsidR="009953C8">
        <w:t xml:space="preserve"> conducted from 19 to 21 June 2023</w:t>
      </w:r>
      <w:r w:rsidR="000A702F">
        <w:t xml:space="preserve">, the provider </w:t>
      </w:r>
      <w:r w:rsidR="009953C8">
        <w:t xml:space="preserve">undertook </w:t>
      </w:r>
      <w:r w:rsidR="00E93E36">
        <w:t xml:space="preserve">multiple improvement </w:t>
      </w:r>
      <w:r w:rsidR="009953C8">
        <w:t xml:space="preserve">actions to address deficits </w:t>
      </w:r>
      <w:r w:rsidR="00E93E36">
        <w:t>identified</w:t>
      </w:r>
      <w:r w:rsidR="001611CB">
        <w:t>. S</w:t>
      </w:r>
      <w:r w:rsidR="00E93E36">
        <w:t xml:space="preserve">ome </w:t>
      </w:r>
      <w:r w:rsidR="001611CB">
        <w:t xml:space="preserve">of the </w:t>
      </w:r>
      <w:r w:rsidR="00E93E36">
        <w:t>improvement actions</w:t>
      </w:r>
      <w:r w:rsidR="001611CB">
        <w:t>, specifically in relation to Requirement</w:t>
      </w:r>
      <w:r w:rsidR="00127309">
        <w:t>s 2(3)(a) and 2(3)(c),</w:t>
      </w:r>
      <w:r w:rsidR="00E93E36">
        <w:t xml:space="preserve"> were implemented successfully</w:t>
      </w:r>
      <w:r w:rsidR="000A505A">
        <w:t>.</w:t>
      </w:r>
    </w:p>
    <w:p w14:paraId="68509A96" w14:textId="73B75C0F" w:rsidR="00271C89" w:rsidRPr="004119F9" w:rsidRDefault="000A505A" w:rsidP="00271C89">
      <w:pPr>
        <w:pStyle w:val="NormalArial"/>
      </w:pPr>
      <w:r>
        <w:t xml:space="preserve">However, </w:t>
      </w:r>
      <w:bookmarkStart w:id="1" w:name="_Hlk156284095"/>
      <w:r w:rsidR="008F1780">
        <w:t xml:space="preserve">I find </w:t>
      </w:r>
      <w:r w:rsidR="00E93E36">
        <w:t xml:space="preserve">Standard </w:t>
      </w:r>
      <w:r w:rsidR="008F1780">
        <w:t xml:space="preserve">2 </w:t>
      </w:r>
      <w:r w:rsidR="00D6495E" w:rsidRPr="00D6495E">
        <w:t xml:space="preserve">Ongoing assessment and planning with consumers </w:t>
      </w:r>
      <w:r w:rsidR="008F1780">
        <w:t>non-compliant</w:t>
      </w:r>
      <w:r w:rsidR="00E93E36">
        <w:t xml:space="preserve"> </w:t>
      </w:r>
      <w:r w:rsidR="00456E79">
        <w:t>based on</w:t>
      </w:r>
      <w:r w:rsidR="00E93E36">
        <w:t xml:space="preserve"> </w:t>
      </w:r>
      <w:r w:rsidR="003E0ABD">
        <w:t>2</w:t>
      </w:r>
      <w:r w:rsidR="00E93E36" w:rsidRPr="00E93E36">
        <w:t xml:space="preserve"> of 5 of the specific Requirements have been found as non-compliant</w:t>
      </w:r>
      <w:r w:rsidR="00456E79">
        <w:t xml:space="preserve">. </w:t>
      </w:r>
      <w:bookmarkEnd w:id="1"/>
      <w:r w:rsidR="004119F9">
        <w:t xml:space="preserve">These include Requirements 2(3)(b) and 2(2)(e). </w:t>
      </w:r>
      <w:r w:rsidR="00271C89" w:rsidRPr="004119F9">
        <w:t xml:space="preserve">I have detailed </w:t>
      </w:r>
      <w:r w:rsidR="00271C89" w:rsidRPr="00271C89">
        <w:t xml:space="preserve">reasons for </w:t>
      </w:r>
      <w:r w:rsidR="00271C89" w:rsidRPr="004119F9">
        <w:t xml:space="preserve">my </w:t>
      </w:r>
      <w:r w:rsidR="00271C89" w:rsidRPr="00271C89">
        <w:t>finding</w:t>
      </w:r>
      <w:r w:rsidR="00271C89" w:rsidRPr="004119F9">
        <w:t xml:space="preserve"> for each Requirement below.</w:t>
      </w:r>
    </w:p>
    <w:p w14:paraId="24B48CFB" w14:textId="77474B46" w:rsidR="00E93E36" w:rsidRPr="00C34793" w:rsidRDefault="00E93E36" w:rsidP="0036130C">
      <w:pPr>
        <w:pStyle w:val="NormalArial"/>
        <w:rPr>
          <w:u w:val="single"/>
        </w:rPr>
      </w:pPr>
      <w:r w:rsidRPr="00C34793">
        <w:rPr>
          <w:u w:val="single"/>
        </w:rPr>
        <w:t>Requirement 2(3)(a)</w:t>
      </w:r>
    </w:p>
    <w:p w14:paraId="660F5684" w14:textId="6853BD37" w:rsidR="00086863" w:rsidRDefault="00E725BE" w:rsidP="0036130C">
      <w:pPr>
        <w:pStyle w:val="NormalArial"/>
      </w:pPr>
      <w:r>
        <w:t xml:space="preserve">The assessment team </w:t>
      </w:r>
      <w:r w:rsidR="00086863">
        <w:t xml:space="preserve">were not satisfied that new consumers’ assessments and planning are completed or considered risks </w:t>
      </w:r>
      <w:r w:rsidR="003531DC">
        <w:t>and</w:t>
      </w:r>
      <w:r w:rsidR="00086863">
        <w:t xml:space="preserve"> brought forward:</w:t>
      </w:r>
      <w:r>
        <w:t xml:space="preserve"> </w:t>
      </w:r>
    </w:p>
    <w:p w14:paraId="3072031A" w14:textId="2AF437F1" w:rsidR="00E93E36" w:rsidRDefault="00E90708" w:rsidP="00F06E56">
      <w:pPr>
        <w:pStyle w:val="ListBullet"/>
        <w:spacing w:before="0" w:after="120" w:line="240" w:lineRule="auto"/>
        <w:ind w:left="357" w:hanging="357"/>
      </w:pPr>
      <w:r>
        <w:t>M</w:t>
      </w:r>
      <w:r w:rsidR="00764C03">
        <w:t>ultiple consumers’ assessments were not completed for the period of July 2023 to November 2023 including a newly admitted consumer</w:t>
      </w:r>
      <w:r>
        <w:t>.</w:t>
      </w:r>
    </w:p>
    <w:p w14:paraId="77D3B975" w14:textId="4B6BEBBB" w:rsidR="00764C03" w:rsidRDefault="00E90708" w:rsidP="00F06E56">
      <w:pPr>
        <w:pStyle w:val="ListBullet"/>
        <w:spacing w:before="0" w:after="120" w:line="240" w:lineRule="auto"/>
        <w:ind w:left="357" w:hanging="357"/>
      </w:pPr>
      <w:r>
        <w:t>T</w:t>
      </w:r>
      <w:r w:rsidR="00764C03">
        <w:t xml:space="preserve">he assessment and planning process did not identify or document risks to </w:t>
      </w:r>
      <w:r w:rsidR="002557E4">
        <w:t xml:space="preserve">two named </w:t>
      </w:r>
      <w:r w:rsidR="00764C03">
        <w:t>consumers’ health and well-being including medication allergy</w:t>
      </w:r>
      <w:r w:rsidR="002557E4">
        <w:t xml:space="preserve"> and</w:t>
      </w:r>
      <w:r w:rsidR="00764C03">
        <w:t xml:space="preserve"> risk of pain relating to medical diagnosis</w:t>
      </w:r>
      <w:r w:rsidR="00694DFB">
        <w:t>.</w:t>
      </w:r>
    </w:p>
    <w:p w14:paraId="0AA73435" w14:textId="0A6E7F27" w:rsidR="00791ABF" w:rsidRDefault="00791ABF" w:rsidP="008D3484">
      <w:pPr>
        <w:pStyle w:val="NormalArial"/>
      </w:pPr>
      <w:bookmarkStart w:id="2" w:name="_Hlk156141659"/>
      <w:r w:rsidRPr="00791ABF">
        <w:lastRenderedPageBreak/>
        <w:t xml:space="preserve">The provider in </w:t>
      </w:r>
      <w:r w:rsidR="0089353B">
        <w:t>their</w:t>
      </w:r>
      <w:r w:rsidRPr="00791ABF">
        <w:t xml:space="preserve"> response </w:t>
      </w:r>
      <w:bookmarkEnd w:id="2"/>
      <w:r w:rsidRPr="00791ABF">
        <w:t xml:space="preserve">to the assessment team’s report </w:t>
      </w:r>
      <w:r>
        <w:t xml:space="preserve">explained </w:t>
      </w:r>
      <w:r w:rsidR="0032697A">
        <w:t xml:space="preserve">a new clinical management structure had been in place since mid-October 2023 to ensure consumer admission assessments are completed appropriately. The provider submitted care plans and </w:t>
      </w:r>
      <w:r w:rsidR="00694DFB">
        <w:t xml:space="preserve">completed </w:t>
      </w:r>
      <w:r w:rsidR="0032697A">
        <w:t>admission assessments for 5 consumers who entered the service since mid-October 2023</w:t>
      </w:r>
      <w:r w:rsidR="002557E4">
        <w:t xml:space="preserve"> as supporting evidence</w:t>
      </w:r>
      <w:r w:rsidR="0032697A">
        <w:t xml:space="preserve">. </w:t>
      </w:r>
    </w:p>
    <w:p w14:paraId="30CCF175" w14:textId="35E75EDA" w:rsidR="002557E4" w:rsidRDefault="002557E4" w:rsidP="008D3484">
      <w:pPr>
        <w:pStyle w:val="NormalArial"/>
      </w:pPr>
      <w:r>
        <w:t>For the two named consumers:</w:t>
      </w:r>
    </w:p>
    <w:p w14:paraId="6EC5253A" w14:textId="082A26FE" w:rsidR="002557E4" w:rsidRDefault="00E90708" w:rsidP="00F06E56">
      <w:pPr>
        <w:pStyle w:val="ListBullet"/>
        <w:spacing w:before="0" w:after="120" w:line="240" w:lineRule="auto"/>
        <w:ind w:left="357" w:hanging="357"/>
      </w:pPr>
      <w:r>
        <w:t xml:space="preserve">The provider </w:t>
      </w:r>
      <w:r w:rsidR="002557E4">
        <w:t>submitted clarifying information to demonstrate the medication allergy was documented when identified; the provider</w:t>
      </w:r>
      <w:r w:rsidR="00694DFB">
        <w:t>, however,</w:t>
      </w:r>
      <w:r w:rsidR="002557E4">
        <w:t xml:space="preserve"> acknowledged medication administration deficits</w:t>
      </w:r>
      <w:r>
        <w:t>.</w:t>
      </w:r>
    </w:p>
    <w:p w14:paraId="38BB1A09" w14:textId="02EA6F09" w:rsidR="00791ABF" w:rsidRDefault="00E90708" w:rsidP="00F06E56">
      <w:pPr>
        <w:pStyle w:val="ListBullet"/>
        <w:spacing w:before="0" w:after="120" w:line="240" w:lineRule="auto"/>
        <w:ind w:left="357" w:hanging="357"/>
      </w:pPr>
      <w:r>
        <w:t xml:space="preserve">The provider </w:t>
      </w:r>
      <w:r w:rsidR="002557E4">
        <w:t xml:space="preserve">submitted </w:t>
      </w:r>
      <w:r w:rsidR="00C34793">
        <w:t>copy of assessments that considered</w:t>
      </w:r>
      <w:r w:rsidR="002557E4">
        <w:t xml:space="preserve"> risk of pain relating to medical diagnosis </w:t>
      </w:r>
      <w:r w:rsidR="00C34793">
        <w:t>and</w:t>
      </w:r>
      <w:r w:rsidR="002557E4">
        <w:t xml:space="preserve"> a </w:t>
      </w:r>
      <w:proofErr w:type="gramStart"/>
      <w:r w:rsidR="005E4D65">
        <w:t xml:space="preserve">3 </w:t>
      </w:r>
      <w:r w:rsidR="00C34793">
        <w:t>day</w:t>
      </w:r>
      <w:proofErr w:type="gramEnd"/>
      <w:r w:rsidR="005E4D65">
        <w:t xml:space="preserve"> pain </w:t>
      </w:r>
      <w:r w:rsidR="00C34793">
        <w:t>monitoring record as supporting evidence.</w:t>
      </w:r>
    </w:p>
    <w:p w14:paraId="0C6817E5" w14:textId="2871E190" w:rsidR="00F622E9" w:rsidRDefault="00F622E9" w:rsidP="008D3484">
      <w:pPr>
        <w:pStyle w:val="NormalArial"/>
      </w:pPr>
      <w:r w:rsidRPr="001C0556">
        <w:t xml:space="preserve">In considering </w:t>
      </w:r>
      <w:r w:rsidR="002348B1" w:rsidRPr="002348B1">
        <w:t>information from the assessment team report and the provider’s response relevant to this specific Requirement</w:t>
      </w:r>
      <w:r w:rsidRPr="00BE1FF3">
        <w:t xml:space="preserve">, whilst I acknowledge the deficits included in the assessment team’s report relating to </w:t>
      </w:r>
      <w:r w:rsidR="001C0556" w:rsidRPr="00BE1FF3">
        <w:t xml:space="preserve">medication </w:t>
      </w:r>
      <w:r w:rsidR="00BE1FF3" w:rsidRPr="00BE1FF3">
        <w:t>management</w:t>
      </w:r>
      <w:r w:rsidRPr="00BE1FF3">
        <w:t xml:space="preserve"> which is further discussed in Standard </w:t>
      </w:r>
      <w:r w:rsidR="00BE1FF3" w:rsidRPr="00BE1FF3">
        <w:t>3</w:t>
      </w:r>
      <w:r w:rsidRPr="00BE1FF3">
        <w:t xml:space="preserve"> Requirement </w:t>
      </w:r>
      <w:r w:rsidR="00BE1FF3" w:rsidRPr="00BE1FF3">
        <w:t>3</w:t>
      </w:r>
      <w:r w:rsidRPr="00BE1FF3">
        <w:t>(3)(</w:t>
      </w:r>
      <w:r w:rsidR="00BE1FF3" w:rsidRPr="00BE1FF3">
        <w:t>b</w:t>
      </w:r>
      <w:r w:rsidRPr="00BE1FF3">
        <w:t xml:space="preserve">), I was </w:t>
      </w:r>
      <w:bookmarkStart w:id="3" w:name="_Hlk156144617"/>
      <w:r w:rsidRPr="00BE1FF3">
        <w:t xml:space="preserve">persuaded by the provider’s response with supporting evidence </w:t>
      </w:r>
      <w:r w:rsidR="00694DFB">
        <w:t>tha</w:t>
      </w:r>
      <w:bookmarkEnd w:id="3"/>
      <w:r w:rsidR="00694DFB">
        <w:t>t</w:t>
      </w:r>
      <w:r w:rsidR="00BE1FF3">
        <w:t xml:space="preserve"> showed a</w:t>
      </w:r>
      <w:r w:rsidR="00BE1FF3" w:rsidRPr="00BE1FF3">
        <w:t>ssessment</w:t>
      </w:r>
      <w:r w:rsidR="00BE1FF3">
        <w:t>s</w:t>
      </w:r>
      <w:r w:rsidR="00BE1FF3" w:rsidRPr="00BE1FF3">
        <w:t xml:space="preserve"> and </w:t>
      </w:r>
      <w:r w:rsidR="00BE1FF3">
        <w:t xml:space="preserve">care </w:t>
      </w:r>
      <w:r w:rsidR="00BE1FF3" w:rsidRPr="00BE1FF3">
        <w:t>planning</w:t>
      </w:r>
      <w:r w:rsidR="00BE1FF3">
        <w:t xml:space="preserve"> for new consumers are conducted and completed </w:t>
      </w:r>
      <w:r w:rsidR="001F53B8">
        <w:t xml:space="preserve">timely </w:t>
      </w:r>
      <w:r w:rsidR="00BE1FF3">
        <w:t xml:space="preserve">since the new management structure </w:t>
      </w:r>
      <w:r w:rsidR="00694DFB">
        <w:t>being</w:t>
      </w:r>
      <w:r w:rsidR="00BE1FF3">
        <w:t xml:space="preserve"> in place</w:t>
      </w:r>
      <w:r w:rsidR="001F53B8">
        <w:t>, including considered care and services related risks</w:t>
      </w:r>
      <w:r w:rsidR="00BE1FF3">
        <w:t xml:space="preserve">. </w:t>
      </w:r>
      <w:r w:rsidR="00340488">
        <w:t>I</w:t>
      </w:r>
      <w:r w:rsidR="001F53B8">
        <w:t xml:space="preserve"> </w:t>
      </w:r>
      <w:r w:rsidR="00694DFB">
        <w:t xml:space="preserve">also </w:t>
      </w:r>
      <w:r w:rsidR="001F53B8">
        <w:t xml:space="preserve">place weight on </w:t>
      </w:r>
      <w:r w:rsidR="00694DFB">
        <w:t xml:space="preserve">staff’s knowledge in relation to admission assessments process and the </w:t>
      </w:r>
      <w:r w:rsidR="001F53B8">
        <w:t xml:space="preserve">overall positive consumers and representatives feedback </w:t>
      </w:r>
      <w:r w:rsidR="00340488">
        <w:t xml:space="preserve">captured in the assessment team’s report </w:t>
      </w:r>
      <w:r w:rsidR="00694DFB">
        <w:t>regarding</w:t>
      </w:r>
      <w:r w:rsidR="001F53B8">
        <w:t xml:space="preserve"> assessments and care planning process.</w:t>
      </w:r>
    </w:p>
    <w:p w14:paraId="60F00751" w14:textId="5256AFDE" w:rsidR="008D3484" w:rsidRDefault="00F622E9" w:rsidP="008D3484">
      <w:pPr>
        <w:pStyle w:val="NormalArial"/>
      </w:pPr>
      <w:r w:rsidRPr="00F622E9">
        <w:t xml:space="preserve">Based on the evidence and reasons detailed above, I find Requirement </w:t>
      </w:r>
      <w:r w:rsidRPr="00340488">
        <w:t>2</w:t>
      </w:r>
      <w:r w:rsidRPr="00F622E9">
        <w:t>(3)(a) compliant.</w:t>
      </w:r>
    </w:p>
    <w:p w14:paraId="012FCFE0" w14:textId="65544A4D" w:rsidR="00E93E36" w:rsidRPr="00E93E36" w:rsidRDefault="00E93E36" w:rsidP="00E93E36">
      <w:pPr>
        <w:pStyle w:val="NormalArial"/>
        <w:rPr>
          <w:u w:val="single"/>
        </w:rPr>
      </w:pPr>
      <w:r w:rsidRPr="00E93E36">
        <w:rPr>
          <w:u w:val="single"/>
        </w:rPr>
        <w:t>Requirement 2(3)(</w:t>
      </w:r>
      <w:r w:rsidRPr="00340488">
        <w:rPr>
          <w:u w:val="single"/>
        </w:rPr>
        <w:t>b</w:t>
      </w:r>
      <w:r w:rsidRPr="00E93E36">
        <w:rPr>
          <w:u w:val="single"/>
        </w:rPr>
        <w:t>)</w:t>
      </w:r>
    </w:p>
    <w:p w14:paraId="7B06B806" w14:textId="451D8614" w:rsidR="00F57AAC" w:rsidRDefault="00F57AAC" w:rsidP="00F57AAC">
      <w:pPr>
        <w:pStyle w:val="NormalArial"/>
      </w:pPr>
      <w:r w:rsidRPr="00F57AAC">
        <w:t xml:space="preserve">The assessment team were not satisfied that </w:t>
      </w:r>
      <w:r>
        <w:t xml:space="preserve">consumer’s </w:t>
      </w:r>
      <w:r w:rsidR="004C5055">
        <w:t>individualised goals and preference</w:t>
      </w:r>
      <w:r w:rsidRPr="00F57AAC">
        <w:t>s</w:t>
      </w:r>
      <w:r w:rsidR="004C5055">
        <w:t xml:space="preserve"> are identified and documented</w:t>
      </w:r>
      <w:r w:rsidRPr="00F57AAC">
        <w:t xml:space="preserve"> and </w:t>
      </w:r>
      <w:r w:rsidR="00694DFB">
        <w:t>stated in their report</w:t>
      </w:r>
      <w:r w:rsidRPr="00F57AAC">
        <w:t xml:space="preserve">: </w:t>
      </w:r>
    </w:p>
    <w:p w14:paraId="137A566E" w14:textId="16DAC84E" w:rsidR="004C5055" w:rsidRDefault="00E90708" w:rsidP="00F06E56">
      <w:pPr>
        <w:pStyle w:val="ListBullet"/>
        <w:spacing w:before="0" w:after="120" w:line="240" w:lineRule="auto"/>
        <w:ind w:left="357" w:hanging="357"/>
      </w:pPr>
      <w:r>
        <w:t>A</w:t>
      </w:r>
      <w:r w:rsidR="00061477">
        <w:t xml:space="preserve"> consumer’s advanced care plan was generic in nature and did not identify the consumer’s specific preference</w:t>
      </w:r>
      <w:r>
        <w:t>.</w:t>
      </w:r>
    </w:p>
    <w:p w14:paraId="058CD6F4" w14:textId="40C80170" w:rsidR="00061477" w:rsidRDefault="00E90708" w:rsidP="00F06E56">
      <w:pPr>
        <w:pStyle w:val="ListBullet"/>
        <w:spacing w:before="0" w:after="120" w:line="240" w:lineRule="auto"/>
        <w:ind w:left="357" w:hanging="357"/>
      </w:pPr>
      <w:r>
        <w:t>A</w:t>
      </w:r>
      <w:r w:rsidR="00061477">
        <w:t xml:space="preserve"> consumer’s behaviour support plan did not identify the consumer’s specific risky behaviour to guide staff practice in managing </w:t>
      </w:r>
      <w:r w:rsidR="00776A12">
        <w:t xml:space="preserve">the </w:t>
      </w:r>
      <w:r w:rsidR="00061477">
        <w:t>behaviours</w:t>
      </w:r>
      <w:r>
        <w:t>.</w:t>
      </w:r>
    </w:p>
    <w:p w14:paraId="74D439B6" w14:textId="1EDF196B" w:rsidR="00061477" w:rsidRPr="00F57AAC" w:rsidRDefault="00E90708" w:rsidP="00F06E56">
      <w:pPr>
        <w:pStyle w:val="ListBullet"/>
        <w:spacing w:before="0" w:after="120" w:line="240" w:lineRule="auto"/>
        <w:ind w:left="357" w:hanging="357"/>
      </w:pPr>
      <w:r>
        <w:t>C</w:t>
      </w:r>
      <w:r w:rsidR="00061477">
        <w:t xml:space="preserve">onsumers’ lifestyle assessments did not address consumers’ </w:t>
      </w:r>
      <w:r w:rsidR="00BD596A">
        <w:t xml:space="preserve">individualised and </w:t>
      </w:r>
      <w:r w:rsidR="00061477">
        <w:t xml:space="preserve">current goals as 60% of </w:t>
      </w:r>
      <w:r w:rsidR="00BD596A">
        <w:t>consumers’</w:t>
      </w:r>
      <w:r w:rsidR="00061477">
        <w:t xml:space="preserve"> lifestyle assessment</w:t>
      </w:r>
      <w:r w:rsidR="00BD596A">
        <w:t>s</w:t>
      </w:r>
      <w:r w:rsidR="00061477">
        <w:t xml:space="preserve"> had the same or very similar goals</w:t>
      </w:r>
      <w:r w:rsidR="00BD596A">
        <w:t>.</w:t>
      </w:r>
    </w:p>
    <w:p w14:paraId="0C235CBA" w14:textId="36776D0D" w:rsidR="00340488" w:rsidRPr="003D40AF" w:rsidRDefault="003D40AF" w:rsidP="00E93E36">
      <w:pPr>
        <w:pStyle w:val="NormalArial"/>
        <w:rPr>
          <w:iCs/>
        </w:rPr>
      </w:pPr>
      <w:r w:rsidRPr="003D40AF">
        <w:t xml:space="preserve">The provider in </w:t>
      </w:r>
      <w:r w:rsidR="0020520B">
        <w:t>their</w:t>
      </w:r>
      <w:r w:rsidRPr="003D40AF">
        <w:t xml:space="preserve"> response</w:t>
      </w:r>
      <w:r>
        <w:t xml:space="preserve"> refuted the assessment team’s finding around the named consumer’s advanced care planning. The provider submitted care plan, associated assessments including advanced care directives and spiritual assessment, </w:t>
      </w:r>
      <w:r w:rsidR="00C021A7" w:rsidRPr="00C021A7">
        <w:t>progress notes</w:t>
      </w:r>
      <w:r w:rsidR="00C021A7">
        <w:t xml:space="preserve"> and </w:t>
      </w:r>
      <w:r>
        <w:t xml:space="preserve">supplementary therapy attendance records to evidence </w:t>
      </w:r>
      <w:r w:rsidRPr="003D40AF">
        <w:rPr>
          <w:iCs/>
        </w:rPr>
        <w:t>the consumer’s needs, goals and preferences</w:t>
      </w:r>
      <w:r>
        <w:rPr>
          <w:iCs/>
        </w:rPr>
        <w:t xml:space="preserve"> </w:t>
      </w:r>
      <w:r w:rsidR="00C021A7">
        <w:rPr>
          <w:iCs/>
        </w:rPr>
        <w:t xml:space="preserve">during </w:t>
      </w:r>
      <w:proofErr w:type="gramStart"/>
      <w:r w:rsidR="00C021A7">
        <w:rPr>
          <w:iCs/>
        </w:rPr>
        <w:t>end of life</w:t>
      </w:r>
      <w:proofErr w:type="gramEnd"/>
      <w:r w:rsidR="00C021A7">
        <w:rPr>
          <w:iCs/>
        </w:rPr>
        <w:t xml:space="preserve"> stage were identified through frequent consultation with the nominated representatives and addressed.</w:t>
      </w:r>
    </w:p>
    <w:p w14:paraId="48C57912" w14:textId="1904B657" w:rsidR="00340488" w:rsidRDefault="00C021A7" w:rsidP="00E93E36">
      <w:pPr>
        <w:pStyle w:val="NormalArial"/>
      </w:pPr>
      <w:r>
        <w:t xml:space="preserve">The provider in </w:t>
      </w:r>
      <w:r w:rsidR="0020520B">
        <w:t>their</w:t>
      </w:r>
      <w:r>
        <w:t xml:space="preserve"> response acknowledged the deficits identified relating to the named consumer’s behaviour support plan and </w:t>
      </w:r>
      <w:r w:rsidR="00776A12">
        <w:t>submitted</w:t>
      </w:r>
      <w:r>
        <w:t xml:space="preserve"> </w:t>
      </w:r>
      <w:r w:rsidR="00776A12">
        <w:t>an</w:t>
      </w:r>
      <w:r>
        <w:t xml:space="preserve"> updated </w:t>
      </w:r>
      <w:r w:rsidR="00776A12">
        <w:t>version that was completed following the site audit</w:t>
      </w:r>
      <w:r w:rsidR="0027432B">
        <w:t>.</w:t>
      </w:r>
      <w:r w:rsidR="00776A12">
        <w:t xml:space="preserve"> The provider indicated, through their Continuous Improvement Plan, that all behaviour support plan will be reviewed to ensure information is individualised, accurate and reflective of the consumer’s needs.</w:t>
      </w:r>
    </w:p>
    <w:p w14:paraId="4B5FC2CC" w14:textId="4E74CD72" w:rsidR="002348B1" w:rsidRDefault="002348B1" w:rsidP="00E93E36">
      <w:pPr>
        <w:pStyle w:val="NormalArial"/>
      </w:pPr>
      <w:r>
        <w:t>In relation to consumers</w:t>
      </w:r>
      <w:r w:rsidR="009901C1">
        <w:t>’</w:t>
      </w:r>
      <w:r>
        <w:t xml:space="preserve"> lifestyle goals</w:t>
      </w:r>
      <w:r w:rsidR="009901C1">
        <w:t xml:space="preserve"> being not individualised</w:t>
      </w:r>
      <w:r>
        <w:t>, the provider advised the deficits were already identified prior to the site audit and documented in their Continuous Improvement Plan for further action.</w:t>
      </w:r>
    </w:p>
    <w:p w14:paraId="21EA76EE" w14:textId="68025988" w:rsidR="00456E79" w:rsidRDefault="002348B1" w:rsidP="00AA21EA">
      <w:pPr>
        <w:pStyle w:val="NormalArial"/>
      </w:pPr>
      <w:r w:rsidRPr="002348B1">
        <w:lastRenderedPageBreak/>
        <w:t xml:space="preserve">In considering </w:t>
      </w:r>
      <w:bookmarkStart w:id="4" w:name="_Hlk156144499"/>
      <w:r w:rsidRPr="002348B1">
        <w:t>information from the assessment team report and the provider’s response</w:t>
      </w:r>
      <w:r>
        <w:t xml:space="preserve"> </w:t>
      </w:r>
      <w:r w:rsidRPr="002348B1">
        <w:t>relevant</w:t>
      </w:r>
      <w:r>
        <w:t xml:space="preserve"> to this specific Requirement</w:t>
      </w:r>
      <w:bookmarkEnd w:id="4"/>
      <w:r w:rsidR="0018299C">
        <w:t xml:space="preserve">, </w:t>
      </w:r>
      <w:r w:rsidR="00AA21EA">
        <w:t xml:space="preserve">I was </w:t>
      </w:r>
      <w:r w:rsidR="00AA21EA" w:rsidRPr="00AA21EA">
        <w:t xml:space="preserve">persuaded by the provider’s response with supporting evidence </w:t>
      </w:r>
      <w:r w:rsidR="00AA21EA">
        <w:t xml:space="preserve">that showed the named consumer’s end of life care planning and assessments identified and addressed the consumer’s needs, </w:t>
      </w:r>
      <w:proofErr w:type="gramStart"/>
      <w:r w:rsidR="00AA21EA">
        <w:t>goals</w:t>
      </w:r>
      <w:proofErr w:type="gramEnd"/>
      <w:r w:rsidR="00AA21EA">
        <w:t xml:space="preserve"> and preference</w:t>
      </w:r>
      <w:r w:rsidR="009901C1">
        <w:t>.</w:t>
      </w:r>
      <w:r w:rsidR="0018299C">
        <w:t xml:space="preserve"> However, </w:t>
      </w:r>
      <w:r w:rsidR="00517E65">
        <w:t xml:space="preserve">I was not </w:t>
      </w:r>
      <w:r w:rsidR="00517E65" w:rsidRPr="00517E65">
        <w:t xml:space="preserve">provided evidence to be persuaded that </w:t>
      </w:r>
      <w:r w:rsidR="00517E65">
        <w:t xml:space="preserve">consumers’ </w:t>
      </w:r>
      <w:r w:rsidR="00456E79">
        <w:t>behaviour support plan and lifestyle planning</w:t>
      </w:r>
      <w:r w:rsidR="00517E65" w:rsidRPr="00517E65">
        <w:t xml:space="preserve"> are individualised and address consumers’ needs</w:t>
      </w:r>
      <w:r w:rsidR="00456E79">
        <w:t xml:space="preserve"> and</w:t>
      </w:r>
      <w:r w:rsidR="00517E65" w:rsidRPr="00517E65">
        <w:t xml:space="preserve"> goals</w:t>
      </w:r>
      <w:r w:rsidR="009901C1">
        <w:rPr>
          <w:rFonts w:ascii="Fira Sans Light" w:eastAsiaTheme="minorHAnsi" w:hAnsi="Fira Sans Light" w:cstheme="minorBidi"/>
          <w:color w:val="auto"/>
        </w:rPr>
        <w:t>.</w:t>
      </w:r>
      <w:r w:rsidR="0018299C">
        <w:t xml:space="preserve"> </w:t>
      </w:r>
      <w:r w:rsidR="009901C1">
        <w:t>I</w:t>
      </w:r>
      <w:r w:rsidR="00456E79" w:rsidRPr="00456E79">
        <w:t xml:space="preserve">n addition, </w:t>
      </w:r>
      <w:r w:rsidR="00456E79">
        <w:t>I place weight on evidence brought forward by the assessment team under Requirement 2(3)(a) that a consumer’s care planning documents</w:t>
      </w:r>
      <w:r w:rsidR="00456E79" w:rsidRPr="00456E79">
        <w:t xml:space="preserve"> did not reflect all falls management and prevention strategie</w:t>
      </w:r>
      <w:r w:rsidR="00456E79">
        <w:t xml:space="preserve">s to address the consumer’s </w:t>
      </w:r>
      <w:r w:rsidR="0018299C">
        <w:t xml:space="preserve">current </w:t>
      </w:r>
      <w:r w:rsidR="00456E79">
        <w:t>needs</w:t>
      </w:r>
      <w:r w:rsidR="0018299C">
        <w:t>; although the provider had updated the consumer’s falls related assessments and planning document, the service’s own monitoring mechanism did not identify and rectify the deficits prior to it been identified by the assessment team.</w:t>
      </w:r>
    </w:p>
    <w:p w14:paraId="1C926E74" w14:textId="4083F8BE" w:rsidR="00517E65" w:rsidRDefault="00456E79" w:rsidP="00AA21EA">
      <w:pPr>
        <w:pStyle w:val="NormalArial"/>
      </w:pPr>
      <w:r>
        <w:t>T</w:t>
      </w:r>
      <w:r w:rsidR="00517E65" w:rsidRPr="00517E65">
        <w:t>he provider is still undertaking improvement</w:t>
      </w:r>
      <w:r w:rsidR="00517E65">
        <w:t xml:space="preserve"> action</w:t>
      </w:r>
      <w:r w:rsidR="00517E65" w:rsidRPr="00517E65">
        <w:t>s and I encourage them to embed these improvements into their usual practice to ensure all consumers</w:t>
      </w:r>
      <w:r w:rsidR="00517E65">
        <w:t xml:space="preserve"> care plans, including behaviour support plans and lifestyle planning assessment, </w:t>
      </w:r>
      <w:r w:rsidR="00517E65" w:rsidRPr="00517E65">
        <w:t xml:space="preserve">identifies and addresses the consumer’s current needs, </w:t>
      </w:r>
      <w:proofErr w:type="gramStart"/>
      <w:r w:rsidR="00517E65" w:rsidRPr="00517E65">
        <w:t>goals</w:t>
      </w:r>
      <w:proofErr w:type="gramEnd"/>
      <w:r w:rsidR="00517E65" w:rsidRPr="00517E65">
        <w:t xml:space="preserve"> and preferences</w:t>
      </w:r>
      <w:r>
        <w:t>.</w:t>
      </w:r>
    </w:p>
    <w:p w14:paraId="0BDC75DA" w14:textId="7594F846" w:rsidR="00517E65" w:rsidRDefault="0018299C" w:rsidP="00AA21EA">
      <w:pPr>
        <w:pStyle w:val="NormalArial"/>
      </w:pPr>
      <w:r w:rsidRPr="00F622E9">
        <w:t xml:space="preserve">Based on the evidence and reasons detailed above, I find Requirement </w:t>
      </w:r>
      <w:r w:rsidRPr="00340488">
        <w:t>2</w:t>
      </w:r>
      <w:r w:rsidRPr="00F622E9">
        <w:t>(3)(</w:t>
      </w:r>
      <w:r>
        <w:t>b</w:t>
      </w:r>
      <w:r w:rsidRPr="00F622E9">
        <w:t xml:space="preserve">) </w:t>
      </w:r>
      <w:r>
        <w:t>non-</w:t>
      </w:r>
      <w:r w:rsidRPr="00F622E9">
        <w:t>compliant.</w:t>
      </w:r>
    </w:p>
    <w:p w14:paraId="043A1A54" w14:textId="69AD0F0E" w:rsidR="00E93E36" w:rsidRPr="00E93E36" w:rsidRDefault="00E93E36" w:rsidP="00E93E36">
      <w:pPr>
        <w:pStyle w:val="NormalArial"/>
        <w:rPr>
          <w:u w:val="single"/>
        </w:rPr>
      </w:pPr>
      <w:r w:rsidRPr="00E93E36">
        <w:rPr>
          <w:u w:val="single"/>
        </w:rPr>
        <w:t>Requirement 2(3)</w:t>
      </w:r>
      <w:r w:rsidR="00340488">
        <w:rPr>
          <w:u w:val="single"/>
        </w:rPr>
        <w:t>(c)</w:t>
      </w:r>
    </w:p>
    <w:p w14:paraId="65B3A534" w14:textId="4CB2DA7D" w:rsidR="00340488" w:rsidRDefault="00AC37CE" w:rsidP="00E93E36">
      <w:pPr>
        <w:pStyle w:val="NormalArial"/>
        <w:rPr>
          <w:iCs/>
        </w:rPr>
      </w:pPr>
      <w:bookmarkStart w:id="5" w:name="_Hlk156150448"/>
      <w:r w:rsidRPr="00AC37CE">
        <w:t>The assessment team were</w:t>
      </w:r>
      <w:r w:rsidR="00E26F03">
        <w:t xml:space="preserve"> </w:t>
      </w:r>
      <w:r w:rsidRPr="00AC37CE">
        <w:t>not satisfied that</w:t>
      </w:r>
      <w:bookmarkEnd w:id="5"/>
      <w:r w:rsidR="00E26F03">
        <w:t xml:space="preserve"> </w:t>
      </w:r>
      <w:proofErr w:type="gramStart"/>
      <w:r w:rsidR="00E26F03">
        <w:t>end of life</w:t>
      </w:r>
      <w:proofErr w:type="gramEnd"/>
      <w:r w:rsidR="00E26F03">
        <w:t xml:space="preserve"> assessment and planning for two consumers was based on ongoing partnership with the consumer and their nominated representatives. </w:t>
      </w:r>
      <w:r w:rsidR="00E26F03" w:rsidRPr="00E26F03">
        <w:t xml:space="preserve">The provider in </w:t>
      </w:r>
      <w:r w:rsidR="0020520B">
        <w:t>their</w:t>
      </w:r>
      <w:r w:rsidR="00E26F03" w:rsidRPr="00E26F03">
        <w:t xml:space="preserve"> response</w:t>
      </w:r>
      <w:r w:rsidR="00E26F03">
        <w:t xml:space="preserve"> provided limited information for the first named consumer and explained that the consumer passed away prior to the </w:t>
      </w:r>
      <w:r w:rsidR="004A5228">
        <w:t xml:space="preserve">commencement of the </w:t>
      </w:r>
      <w:r w:rsidR="00E26F03">
        <w:t xml:space="preserve">current clinical management team. For the second named consumer, the provider </w:t>
      </w:r>
      <w:r w:rsidR="009D20D0">
        <w:t xml:space="preserve">refuted the assessment team’s finding and </w:t>
      </w:r>
      <w:r w:rsidR="00E26F03">
        <w:t xml:space="preserve">submitted </w:t>
      </w:r>
      <w:r w:rsidR="009D20D0">
        <w:t>relevant</w:t>
      </w:r>
      <w:r w:rsidR="00E26F03">
        <w:t xml:space="preserve"> </w:t>
      </w:r>
      <w:r w:rsidR="00E26F03" w:rsidRPr="00E26F03">
        <w:t>progress notes</w:t>
      </w:r>
      <w:r w:rsidR="00E26F03">
        <w:t>,</w:t>
      </w:r>
      <w:r w:rsidR="00E26F03" w:rsidRPr="00E26F03">
        <w:t xml:space="preserve"> care plan</w:t>
      </w:r>
      <w:r w:rsidR="009D20D0">
        <w:t xml:space="preserve"> and</w:t>
      </w:r>
      <w:r w:rsidR="00E26F03" w:rsidRPr="00E26F03">
        <w:t xml:space="preserve"> associated assessments to evidence</w:t>
      </w:r>
      <w:r w:rsidR="009D20D0">
        <w:t xml:space="preserve"> </w:t>
      </w:r>
      <w:r w:rsidR="009D20D0" w:rsidRPr="009D20D0">
        <w:rPr>
          <w:iCs/>
        </w:rPr>
        <w:t xml:space="preserve">frequent consultation </w:t>
      </w:r>
      <w:r w:rsidR="00C22CC1">
        <w:rPr>
          <w:iCs/>
        </w:rPr>
        <w:t>between the provider, medical professionals involved and</w:t>
      </w:r>
      <w:r w:rsidR="009D20D0" w:rsidRPr="009D20D0">
        <w:rPr>
          <w:iCs/>
        </w:rPr>
        <w:t xml:space="preserve"> the </w:t>
      </w:r>
      <w:r w:rsidR="009D20D0">
        <w:rPr>
          <w:iCs/>
        </w:rPr>
        <w:t xml:space="preserve">consumer’s </w:t>
      </w:r>
      <w:r w:rsidR="009D20D0" w:rsidRPr="009D20D0">
        <w:rPr>
          <w:iCs/>
        </w:rPr>
        <w:t>nominated representatives</w:t>
      </w:r>
      <w:r w:rsidR="009D20D0">
        <w:rPr>
          <w:iCs/>
        </w:rPr>
        <w:t xml:space="preserve"> prior to and during the consumer’s palliating period.</w:t>
      </w:r>
    </w:p>
    <w:p w14:paraId="3F063EA6" w14:textId="00A99C32" w:rsidR="00C22CC1" w:rsidRPr="00C22CC1" w:rsidRDefault="009D20D0" w:rsidP="00C22CC1">
      <w:pPr>
        <w:pStyle w:val="NormalArial"/>
      </w:pPr>
      <w:r w:rsidRPr="009D20D0">
        <w:t>In considering information from the assessment team report and the provider’s response relevant to this specific Requirement,</w:t>
      </w:r>
      <w:r>
        <w:t xml:space="preserve"> whilst I acknowledge the lack of documented evidence to demonstrate ongoing partnership for one consumer’s palliative assessment, </w:t>
      </w:r>
      <w:r w:rsidRPr="009D20D0">
        <w:t xml:space="preserve">I was persuaded by the provider’s response with supporting evidence that showed the </w:t>
      </w:r>
      <w:r>
        <w:t xml:space="preserve">ongoing partnership in </w:t>
      </w:r>
      <w:proofErr w:type="gramStart"/>
      <w:r>
        <w:t>end of life</w:t>
      </w:r>
      <w:proofErr w:type="gramEnd"/>
      <w:r>
        <w:t xml:space="preserve"> assessment, planning and review</w:t>
      </w:r>
      <w:r w:rsidR="00C22CC1">
        <w:t xml:space="preserve"> process for the second named consumer. I place weight on positive feedback captured in the assessment team’s report that consumers and representatives </w:t>
      </w:r>
      <w:r w:rsidR="00DF4AE3">
        <w:t xml:space="preserve">confirming their involvement in assessment and planning process and </w:t>
      </w:r>
      <w:r w:rsidR="00C22CC1">
        <w:t>stating they are consulted on a regular basis about the care and service delivery. In addition, the assessment team confirmed, through sampled c</w:t>
      </w:r>
      <w:r w:rsidR="00C22CC1" w:rsidRPr="00C22CC1">
        <w:t>are documentation</w:t>
      </w:r>
      <w:r w:rsidR="00C22CC1">
        <w:t>,</w:t>
      </w:r>
      <w:r w:rsidR="00C22CC1" w:rsidRPr="00C22CC1">
        <w:t xml:space="preserve"> the service consults with the consumer</w:t>
      </w:r>
      <w:r w:rsidR="00C22CC1">
        <w:t>’</w:t>
      </w:r>
      <w:r w:rsidR="00C22CC1" w:rsidRPr="00C22CC1">
        <w:t xml:space="preserve">s medical officer, hospital specialists and other allied health services, </w:t>
      </w:r>
      <w:r w:rsidR="00C22CC1">
        <w:t>such as</w:t>
      </w:r>
      <w:r w:rsidR="00C22CC1" w:rsidRPr="00C22CC1">
        <w:t xml:space="preserve"> speech </w:t>
      </w:r>
      <w:r w:rsidR="00C22CC1">
        <w:t xml:space="preserve">pathologists </w:t>
      </w:r>
      <w:r w:rsidR="00C22CC1" w:rsidRPr="00C22CC1">
        <w:t>and dietician</w:t>
      </w:r>
      <w:r w:rsidR="00C22CC1">
        <w:t>s</w:t>
      </w:r>
      <w:r w:rsidR="00C22CC1" w:rsidRPr="00C22CC1">
        <w:t xml:space="preserve">, to plan and </w:t>
      </w:r>
      <w:r w:rsidR="00C22CC1">
        <w:t>review</w:t>
      </w:r>
      <w:r w:rsidR="00C22CC1" w:rsidRPr="00C22CC1">
        <w:t xml:space="preserve"> care and services. </w:t>
      </w:r>
    </w:p>
    <w:p w14:paraId="41E3CC70" w14:textId="74478DF4" w:rsidR="00340488" w:rsidRDefault="00DF4AE3" w:rsidP="00E93E36">
      <w:pPr>
        <w:pStyle w:val="NormalArial"/>
      </w:pPr>
      <w:r w:rsidRPr="00DF4AE3">
        <w:t>Based on the evidence and reasons detailed above, I find Requirement 2(3)(</w:t>
      </w:r>
      <w:r>
        <w:t>c</w:t>
      </w:r>
      <w:r w:rsidRPr="00DF4AE3">
        <w:t>) compliant.</w:t>
      </w:r>
    </w:p>
    <w:p w14:paraId="52ED2B27" w14:textId="19D2AA81" w:rsidR="00E93E36" w:rsidRPr="00E93E36" w:rsidRDefault="00E93E36" w:rsidP="00E93E36">
      <w:pPr>
        <w:pStyle w:val="NormalArial"/>
        <w:rPr>
          <w:u w:val="single"/>
        </w:rPr>
      </w:pPr>
      <w:r w:rsidRPr="00E93E36">
        <w:rPr>
          <w:u w:val="single"/>
        </w:rPr>
        <w:t>Requirement 2(3)(</w:t>
      </w:r>
      <w:r w:rsidRPr="00340488">
        <w:rPr>
          <w:u w:val="single"/>
        </w:rPr>
        <w:t>d</w:t>
      </w:r>
      <w:r w:rsidRPr="00E93E36">
        <w:rPr>
          <w:u w:val="single"/>
        </w:rPr>
        <w:t>)</w:t>
      </w:r>
    </w:p>
    <w:p w14:paraId="3F6645D2" w14:textId="5C9EC64D" w:rsidR="001F10D0" w:rsidRPr="001F10D0" w:rsidRDefault="00337EA4" w:rsidP="001F10D0">
      <w:pPr>
        <w:pStyle w:val="NormalArial"/>
      </w:pPr>
      <w:r w:rsidRPr="00337EA4">
        <w:t xml:space="preserve">The assessment team were satisfied that </w:t>
      </w:r>
      <w:r>
        <w:t>t</w:t>
      </w:r>
      <w:r w:rsidRPr="00337EA4">
        <w:t xml:space="preserve">he outcomes of assessment and planning </w:t>
      </w:r>
      <w:r>
        <w:t>were</w:t>
      </w:r>
      <w:r w:rsidRPr="00337EA4">
        <w:t xml:space="preserve"> effectively communicated to the consumer and documented</w:t>
      </w:r>
      <w:r>
        <w:t xml:space="preserve">. </w:t>
      </w:r>
      <w:r w:rsidR="001F10D0" w:rsidRPr="001F10D0">
        <w:t xml:space="preserve">Consumers and representatives </w:t>
      </w:r>
      <w:r w:rsidR="001F10D0">
        <w:t>advised</w:t>
      </w:r>
      <w:r w:rsidR="001F10D0" w:rsidRPr="001F10D0">
        <w:t xml:space="preserve"> they are informed of the outcomes of assessment and planning and have received a </w:t>
      </w:r>
      <w:r w:rsidR="001F10D0">
        <w:t xml:space="preserve">copy of the </w:t>
      </w:r>
      <w:r w:rsidR="001F10D0" w:rsidRPr="001F10D0">
        <w:t>care plan by email or in person</w:t>
      </w:r>
      <w:r w:rsidR="001F10D0">
        <w:t>, including</w:t>
      </w:r>
      <w:r w:rsidR="001F10D0" w:rsidRPr="001F10D0">
        <w:t xml:space="preserve"> when a review has been completed.</w:t>
      </w:r>
      <w:r w:rsidR="001F10D0">
        <w:t xml:space="preserve"> </w:t>
      </w:r>
      <w:r w:rsidR="001F10D0" w:rsidRPr="001F10D0">
        <w:t xml:space="preserve">Representatives </w:t>
      </w:r>
      <w:r w:rsidR="001F10D0">
        <w:t>confirmed</w:t>
      </w:r>
      <w:r w:rsidR="001F10D0" w:rsidRPr="001F10D0">
        <w:t xml:space="preserve"> they are informed when there are changes to the consumer's needs, or where an incident has occurred.</w:t>
      </w:r>
      <w:r w:rsidR="001F10D0">
        <w:t xml:space="preserve"> Sampled c</w:t>
      </w:r>
      <w:r w:rsidR="001F10D0" w:rsidRPr="001F10D0">
        <w:t xml:space="preserve">are plans </w:t>
      </w:r>
      <w:r w:rsidR="001F10D0">
        <w:t>were</w:t>
      </w:r>
      <w:r w:rsidR="001F10D0" w:rsidRPr="001F10D0">
        <w:t xml:space="preserve"> developed from information gathered through consultation with consumers and/or representatives and assessment </w:t>
      </w:r>
      <w:r w:rsidR="001F10D0" w:rsidRPr="001F10D0">
        <w:lastRenderedPageBreak/>
        <w:t>processes.</w:t>
      </w:r>
      <w:r>
        <w:t xml:space="preserve"> </w:t>
      </w:r>
      <w:r w:rsidR="001F10D0" w:rsidRPr="001F10D0">
        <w:t xml:space="preserve">Care plans, assessment and medication charting are </w:t>
      </w:r>
      <w:r w:rsidR="001F10D0">
        <w:t>captured in</w:t>
      </w:r>
      <w:r w:rsidR="001F10D0" w:rsidRPr="001F10D0">
        <w:t xml:space="preserve"> an electronic care documentation and medication management system which both clinical and care staff have access to. Staff were observed accessing computers and </w:t>
      </w:r>
      <w:r w:rsidR="001F10D0">
        <w:t>mobile devices</w:t>
      </w:r>
      <w:r w:rsidR="001F10D0" w:rsidRPr="001F10D0">
        <w:t xml:space="preserve"> that allow them access</w:t>
      </w:r>
      <w:r w:rsidR="001F10D0">
        <w:t>ing</w:t>
      </w:r>
      <w:r w:rsidR="001F10D0" w:rsidRPr="001F10D0">
        <w:t xml:space="preserve"> </w:t>
      </w:r>
      <w:r w:rsidR="001F10D0">
        <w:t>consumers’</w:t>
      </w:r>
      <w:r w:rsidR="001F10D0" w:rsidRPr="001F10D0">
        <w:t xml:space="preserve"> care plans, assessments, monitoring charts, progress notes and for clinical staff, medication charting. </w:t>
      </w:r>
    </w:p>
    <w:p w14:paraId="1272D74E" w14:textId="515775AA" w:rsidR="001F10D0" w:rsidRPr="001F10D0" w:rsidRDefault="009C57BC" w:rsidP="001F10D0">
      <w:pPr>
        <w:pStyle w:val="NormalArial"/>
      </w:pPr>
      <w:r w:rsidRPr="009C57BC">
        <w:t>Based on the evidence and reasons detailed above, I find Requirement 2(3)(</w:t>
      </w:r>
      <w:r>
        <w:t>d</w:t>
      </w:r>
      <w:r w:rsidRPr="009C57BC">
        <w:t>) compliant.</w:t>
      </w:r>
    </w:p>
    <w:p w14:paraId="6A8F3164" w14:textId="3B9ED747" w:rsidR="00E93E36" w:rsidRPr="00E93E36" w:rsidRDefault="00E93E36" w:rsidP="00E93E36">
      <w:pPr>
        <w:pStyle w:val="NormalArial"/>
        <w:rPr>
          <w:u w:val="single"/>
        </w:rPr>
      </w:pPr>
      <w:r w:rsidRPr="00E93E36">
        <w:rPr>
          <w:u w:val="single"/>
        </w:rPr>
        <w:t>Requirement 2(3)(</w:t>
      </w:r>
      <w:r w:rsidRPr="00340488">
        <w:rPr>
          <w:u w:val="single"/>
        </w:rPr>
        <w:t>e</w:t>
      </w:r>
      <w:r w:rsidRPr="00E93E36">
        <w:rPr>
          <w:u w:val="single"/>
        </w:rPr>
        <w:t>)</w:t>
      </w:r>
    </w:p>
    <w:p w14:paraId="27FA78A3" w14:textId="08A50945" w:rsidR="00FE3703" w:rsidRDefault="008F1780" w:rsidP="0036130C">
      <w:pPr>
        <w:pStyle w:val="NormalArial"/>
      </w:pPr>
      <w:r w:rsidRPr="00F57AAC">
        <w:t>The assessment team were not satisfied that</w:t>
      </w:r>
      <w:r>
        <w:t xml:space="preserve"> care and services were reviewed </w:t>
      </w:r>
      <w:r w:rsidR="00D57AD9">
        <w:t xml:space="preserve">for effectiveness </w:t>
      </w:r>
      <w:r>
        <w:t xml:space="preserve">when consumers’ circumstances change or following an incident. </w:t>
      </w:r>
      <w:r w:rsidR="00D57AD9">
        <w:t>The assessment team brought forward:</w:t>
      </w:r>
    </w:p>
    <w:p w14:paraId="09E307AD" w14:textId="3EDF3721" w:rsidR="00D57AD9" w:rsidRDefault="00E90708" w:rsidP="00F06E56">
      <w:pPr>
        <w:pStyle w:val="ListBullet"/>
        <w:spacing w:before="0" w:after="120" w:line="240" w:lineRule="auto"/>
        <w:ind w:left="357" w:hanging="357"/>
      </w:pPr>
      <w:r>
        <w:t xml:space="preserve">A </w:t>
      </w:r>
      <w:r w:rsidR="006949D3">
        <w:t xml:space="preserve">named </w:t>
      </w:r>
      <w:r>
        <w:t>consumer’s behaviour was not monitored or reviewed following the reduction and cessation of psychotropic medication.</w:t>
      </w:r>
    </w:p>
    <w:p w14:paraId="12416E13" w14:textId="6C7A41CB" w:rsidR="00E90708" w:rsidRDefault="006949D3" w:rsidP="00F06E56">
      <w:pPr>
        <w:pStyle w:val="ListBullet"/>
        <w:spacing w:before="0" w:after="120" w:line="240" w:lineRule="auto"/>
        <w:ind w:left="357" w:hanging="357"/>
      </w:pPr>
      <w:r>
        <w:t>A</w:t>
      </w:r>
      <w:r w:rsidR="00E90708">
        <w:t xml:space="preserve"> </w:t>
      </w:r>
      <w:r>
        <w:t xml:space="preserve">second named </w:t>
      </w:r>
      <w:r w:rsidR="00E90708">
        <w:t xml:space="preserve">consumer </w:t>
      </w:r>
      <w:r>
        <w:t xml:space="preserve">was </w:t>
      </w:r>
      <w:r w:rsidR="00E90708">
        <w:t>involved in an incident, whilst behaviour and pain monitoring charting were initiated, they were not consistently documented or evaluated.</w:t>
      </w:r>
    </w:p>
    <w:p w14:paraId="1D34B5E4" w14:textId="27459CF1" w:rsidR="00E90708" w:rsidRDefault="006949D3" w:rsidP="00F06E56">
      <w:pPr>
        <w:pStyle w:val="ListBullet"/>
        <w:spacing w:before="0" w:after="120" w:line="240" w:lineRule="auto"/>
        <w:ind w:left="357" w:hanging="357"/>
      </w:pPr>
      <w:r>
        <w:t>For a third named consumer, p</w:t>
      </w:r>
      <w:r w:rsidR="001E2569">
        <w:t xml:space="preserve">ain charting and monitoring was not initiated following </w:t>
      </w:r>
      <w:r>
        <w:t>the</w:t>
      </w:r>
      <w:r w:rsidR="001E2569">
        <w:t xml:space="preserve"> consumer experiencing mobility difficulty relating to chronic pain. The consumer also experienced unplanned weight</w:t>
      </w:r>
      <w:r w:rsidR="00C308EB">
        <w:t xml:space="preserve"> </w:t>
      </w:r>
      <w:proofErr w:type="gramStart"/>
      <w:r w:rsidR="00C308EB">
        <w:t>loss</w:t>
      </w:r>
      <w:r w:rsidR="001E2569">
        <w:t>,</w:t>
      </w:r>
      <w:proofErr w:type="gramEnd"/>
      <w:r w:rsidR="001E2569">
        <w:t xml:space="preserve"> however, oral intake monitoring chart was not completed consistently and nutritional assessment were not reviewed to ensure effectiveness.</w:t>
      </w:r>
    </w:p>
    <w:p w14:paraId="4DA74A1E" w14:textId="2D2FD79A" w:rsidR="001E2569" w:rsidRDefault="001E2569" w:rsidP="00F06E56">
      <w:pPr>
        <w:pStyle w:val="ListBullet"/>
        <w:spacing w:before="0" w:after="120" w:line="240" w:lineRule="auto"/>
        <w:ind w:left="357" w:hanging="357"/>
      </w:pPr>
      <w:r>
        <w:t xml:space="preserve">A </w:t>
      </w:r>
      <w:r w:rsidR="006949D3">
        <w:t xml:space="preserve">fourth named </w:t>
      </w:r>
      <w:r>
        <w:t xml:space="preserve">consumer experienced multiple falls </w:t>
      </w:r>
      <w:r w:rsidR="006949D3">
        <w:t>however the</w:t>
      </w:r>
      <w:r>
        <w:t xml:space="preserve"> falls prevention strategies </w:t>
      </w:r>
      <w:r w:rsidR="006949D3">
        <w:t xml:space="preserve">were not </w:t>
      </w:r>
      <w:r>
        <w:t>reviewed to ensure effectiveness.</w:t>
      </w:r>
    </w:p>
    <w:p w14:paraId="44636854" w14:textId="261E910C" w:rsidR="001E2569" w:rsidRDefault="001E2569" w:rsidP="001E2569">
      <w:pPr>
        <w:pStyle w:val="NormalArial"/>
      </w:pPr>
      <w:r>
        <w:t>T</w:t>
      </w:r>
      <w:r w:rsidRPr="001E2569">
        <w:t xml:space="preserve">he provider </w:t>
      </w:r>
      <w:r>
        <w:t xml:space="preserve">in </w:t>
      </w:r>
      <w:r w:rsidR="0020520B">
        <w:t>their</w:t>
      </w:r>
      <w:r>
        <w:t xml:space="preserve"> response provided clarifying information</w:t>
      </w:r>
      <w:r w:rsidR="00142B38">
        <w:t>, additional evidence</w:t>
      </w:r>
      <w:r>
        <w:t xml:space="preserve"> and </w:t>
      </w:r>
      <w:r w:rsidRPr="001E2569">
        <w:t xml:space="preserve">refuted </w:t>
      </w:r>
      <w:r w:rsidR="00442887">
        <w:t>some</w:t>
      </w:r>
      <w:r>
        <w:t xml:space="preserve"> of </w:t>
      </w:r>
      <w:r w:rsidRPr="001E2569">
        <w:t>the assessment team’s finding</w:t>
      </w:r>
      <w:r>
        <w:t>.</w:t>
      </w:r>
    </w:p>
    <w:p w14:paraId="182BE496" w14:textId="263DC34C" w:rsidR="00142B38" w:rsidRDefault="001A759E" w:rsidP="00F06E56">
      <w:pPr>
        <w:pStyle w:val="ListBullet"/>
        <w:spacing w:before="0" w:after="120" w:line="240" w:lineRule="auto"/>
        <w:ind w:left="357" w:hanging="357"/>
      </w:pPr>
      <w:r>
        <w:t xml:space="preserve">The provider advised the </w:t>
      </w:r>
      <w:r w:rsidR="006949D3">
        <w:t xml:space="preserve">named </w:t>
      </w:r>
      <w:r>
        <w:t>consumer’s behaviour was monitored and submitted behaviour monitoring record between 1 November 2023 and 17 December 2023 and two behaviour evaluation notes.</w:t>
      </w:r>
    </w:p>
    <w:p w14:paraId="1286FF15" w14:textId="0D0C2492" w:rsidR="006949D3" w:rsidRDefault="00470FDC" w:rsidP="00F06E56">
      <w:pPr>
        <w:pStyle w:val="ListBullet"/>
        <w:spacing w:before="0" w:after="120" w:line="240" w:lineRule="auto"/>
        <w:ind w:left="357" w:hanging="357"/>
      </w:pPr>
      <w:r>
        <w:t>The provider acknowledged deficits identified relating to incomplete monitoring and review for the second named consumer’s behaviour and pain. The provider advised following the new clinical management structure being in place, the consumer’s behaviour and pain assessments had been reviewed and updated.</w:t>
      </w:r>
    </w:p>
    <w:p w14:paraId="25E3A332" w14:textId="2A1B2981" w:rsidR="00470FDC" w:rsidRDefault="00442887" w:rsidP="00F06E56">
      <w:pPr>
        <w:pStyle w:val="ListBullet"/>
        <w:spacing w:before="0" w:after="120" w:line="240" w:lineRule="auto"/>
        <w:ind w:left="357" w:hanging="357"/>
      </w:pPr>
      <w:r>
        <w:t xml:space="preserve">The provider submitted complete pain monitoring chart and allied health professional’s review records for the third named consumer. The provider acknowledged </w:t>
      </w:r>
      <w:r w:rsidR="00B37532">
        <w:t>deficits relating to incomplete oral intake monitoring chart and included clinical documentation in its Continuous Improvement Plan for further action. An updated dietary assessment, completed after the site audit, was submitted to evidence complete review after the consumer’s condition change.</w:t>
      </w:r>
    </w:p>
    <w:p w14:paraId="6F140BE8" w14:textId="77B4C34A" w:rsidR="00F215B3" w:rsidRDefault="00F215B3" w:rsidP="00F06E56">
      <w:pPr>
        <w:pStyle w:val="ListBullet"/>
        <w:spacing w:before="0" w:after="120" w:line="240" w:lineRule="auto"/>
        <w:ind w:left="357" w:hanging="357"/>
      </w:pPr>
      <w:r>
        <w:t xml:space="preserve">For the fourth named consumer, the provider advised relevant falls risk assessments had been updated and </w:t>
      </w:r>
      <w:r w:rsidR="00FE07A0">
        <w:t xml:space="preserve">the consumer’s care plan now </w:t>
      </w:r>
      <w:r>
        <w:t>include</w:t>
      </w:r>
      <w:r w:rsidR="00FE07A0">
        <w:t>s</w:t>
      </w:r>
      <w:r>
        <w:t xml:space="preserve"> an additional falls prevention strategy.</w:t>
      </w:r>
    </w:p>
    <w:p w14:paraId="5B211799" w14:textId="041F080D" w:rsidR="00DD569F" w:rsidRDefault="00FE07A0" w:rsidP="00FE07A0">
      <w:pPr>
        <w:pStyle w:val="NormalArial"/>
      </w:pPr>
      <w:r w:rsidRPr="00FE07A0">
        <w:t>In considering information from the assessment team report and the provider’s response relevant to this specific Requirement,</w:t>
      </w:r>
      <w:r>
        <w:t xml:space="preserve"> whilst I am satisfied the provider has a care plan review schedule in place to ensure care plans are reviewed regularly, I am not persuaded that consumers’ care had been reviewed appropriately when circumstances change </w:t>
      </w:r>
      <w:r w:rsidR="00FB67F9">
        <w:t xml:space="preserve">and </w:t>
      </w:r>
      <w:r>
        <w:t xml:space="preserve">impact on the consumers’ needs. </w:t>
      </w:r>
      <w:r w:rsidR="00BE40EE">
        <w:t>Whilst</w:t>
      </w:r>
      <w:r w:rsidR="00DD569F">
        <w:t xml:space="preserve"> </w:t>
      </w:r>
      <w:r>
        <w:t xml:space="preserve">I acknowledge there had been a </w:t>
      </w:r>
      <w:r w:rsidR="00DD569F">
        <w:t xml:space="preserve">recent </w:t>
      </w:r>
      <w:r>
        <w:t>clinical management structure change</w:t>
      </w:r>
      <w:r w:rsidR="00DD569F">
        <w:t xml:space="preserve"> and the provider is actively taking improvement actions including review and </w:t>
      </w:r>
      <w:r w:rsidR="00DD569F">
        <w:lastRenderedPageBreak/>
        <w:t xml:space="preserve">update </w:t>
      </w:r>
      <w:r w:rsidR="00FF3B19">
        <w:t>assessments and care plan following assessment team’s feedback</w:t>
      </w:r>
      <w:r>
        <w:t xml:space="preserve">, </w:t>
      </w:r>
      <w:r w:rsidR="00DD569F">
        <w:t xml:space="preserve">I place weight on the significant delay in re-assessment and review of consumers’ care after circumstance change or incident. These include behaviour </w:t>
      </w:r>
      <w:r w:rsidR="00DD569F" w:rsidRPr="00DD569F">
        <w:t>monitoring commenced 11 days after the reduction of psychotropic medication for the named consumer</w:t>
      </w:r>
      <w:r w:rsidR="00DD569F">
        <w:t xml:space="preserve"> and </w:t>
      </w:r>
      <w:r w:rsidR="00DD569F" w:rsidRPr="00DD569F">
        <w:t>behaviour and pain assessment</w:t>
      </w:r>
      <w:r w:rsidR="00FF3B19">
        <w:t>s</w:t>
      </w:r>
      <w:r w:rsidR="00DD569F" w:rsidRPr="00DD569F">
        <w:t xml:space="preserve"> review completed more than 40 days </w:t>
      </w:r>
      <w:r w:rsidR="00DD569F">
        <w:t xml:space="preserve">later </w:t>
      </w:r>
      <w:r w:rsidR="00DD569F" w:rsidRPr="00DD569F">
        <w:t>following the incident for the second named consumer</w:t>
      </w:r>
      <w:r w:rsidR="00DD569F">
        <w:t>.</w:t>
      </w:r>
      <w:r w:rsidR="0015756D">
        <w:t xml:space="preserve"> I also </w:t>
      </w:r>
      <w:r w:rsidR="0015756D" w:rsidRPr="0015756D">
        <w:t xml:space="preserve">place weight on evidence brought forward by the assessment team under Requirement </w:t>
      </w:r>
      <w:r w:rsidR="0015756D">
        <w:t>3</w:t>
      </w:r>
      <w:r w:rsidR="0015756D" w:rsidRPr="0015756D">
        <w:t>(3)(</w:t>
      </w:r>
      <w:r w:rsidR="0015756D">
        <w:t>b</w:t>
      </w:r>
      <w:r w:rsidR="0015756D" w:rsidRPr="0015756D">
        <w:t>)</w:t>
      </w:r>
      <w:r w:rsidR="0015756D">
        <w:t xml:space="preserve"> regarding a consumer’s pain was not consistently monitored, </w:t>
      </w:r>
      <w:proofErr w:type="gramStart"/>
      <w:r w:rsidR="0015756D">
        <w:t>documented</w:t>
      </w:r>
      <w:proofErr w:type="gramEnd"/>
      <w:r w:rsidR="0015756D">
        <w:t xml:space="preserve"> and evaluated.</w:t>
      </w:r>
      <w:r w:rsidR="00DD569F">
        <w:t xml:space="preserve"> In addition, </w:t>
      </w:r>
      <w:r w:rsidR="00FF3B19">
        <w:t xml:space="preserve">despite new </w:t>
      </w:r>
      <w:r w:rsidR="00FB67F9">
        <w:t xml:space="preserve">the </w:t>
      </w:r>
      <w:r w:rsidR="00FF3B19">
        <w:t xml:space="preserve">clinical management structure in place with increased clinical oversight, the assessment team identified more than 10% consumers’ assessments and care plans with deficits relating to re-assessment and review, I am not persuaded that the provider’s current </w:t>
      </w:r>
      <w:r w:rsidR="00351333">
        <w:t>practice</w:t>
      </w:r>
      <w:r w:rsidR="00FF3B19" w:rsidRPr="00FF3B19">
        <w:t xml:space="preserve"> </w:t>
      </w:r>
      <w:r w:rsidR="00351333">
        <w:t>ensures</w:t>
      </w:r>
      <w:r w:rsidR="00FF3B19">
        <w:t xml:space="preserve"> consistent and effective c</w:t>
      </w:r>
      <w:r w:rsidR="00FF3B19" w:rsidRPr="00FF3B19">
        <w:t>are and services review</w:t>
      </w:r>
      <w:r w:rsidR="00351333" w:rsidRPr="00351333">
        <w:rPr>
          <w:rFonts w:ascii="Open Sans" w:hAnsi="Open Sans" w:cs="Open Sans"/>
          <w:color w:val="313131"/>
          <w:shd w:val="clear" w:color="auto" w:fill="FFFFFF"/>
        </w:rPr>
        <w:t xml:space="preserve"> </w:t>
      </w:r>
      <w:r w:rsidR="00351333" w:rsidRPr="00351333">
        <w:t xml:space="preserve">to meet the consumer’s </w:t>
      </w:r>
      <w:r w:rsidR="00351333">
        <w:t xml:space="preserve">current </w:t>
      </w:r>
      <w:r w:rsidR="00351333" w:rsidRPr="00351333">
        <w:t>needs</w:t>
      </w:r>
      <w:r w:rsidR="00351333">
        <w:t xml:space="preserve"> and goals especially</w:t>
      </w:r>
      <w:r w:rsidR="00FF3B19" w:rsidRPr="00FF3B19">
        <w:t xml:space="preserve"> when </w:t>
      </w:r>
      <w:r w:rsidR="00351333">
        <w:t xml:space="preserve">consumers’ </w:t>
      </w:r>
      <w:r w:rsidR="00FF3B19" w:rsidRPr="00FF3B19">
        <w:t>circumstances change.</w:t>
      </w:r>
    </w:p>
    <w:p w14:paraId="7503C5DC" w14:textId="3C7BC1CF" w:rsidR="00351333" w:rsidRPr="00351333" w:rsidRDefault="00351333" w:rsidP="00351333">
      <w:pPr>
        <w:pStyle w:val="NormalArial"/>
      </w:pPr>
      <w:r w:rsidRPr="00351333">
        <w:t>Based on the evidence and reasons detailed above, I find Requirement 2(3)(</w:t>
      </w:r>
      <w:r>
        <w:t>e</w:t>
      </w:r>
      <w:r w:rsidRPr="00351333">
        <w:t xml:space="preserve">) </w:t>
      </w:r>
      <w:r>
        <w:t>non-</w:t>
      </w:r>
      <w:r w:rsidRPr="00351333">
        <w:t>compliant.</w:t>
      </w:r>
    </w:p>
    <w:p w14:paraId="4A50D05B" w14:textId="5D478963" w:rsidR="00A653FC" w:rsidRPr="00334B7D" w:rsidRDefault="00831421" w:rsidP="0036130C">
      <w:pPr>
        <w:pStyle w:val="NormalArial"/>
      </w:pPr>
      <w:r w:rsidRPr="00996FAF">
        <w:br w:type="page"/>
      </w:r>
    </w:p>
    <w:p w14:paraId="195610A6" w14:textId="77777777" w:rsidR="00A653FC" w:rsidRPr="00996FAF" w:rsidRDefault="0083142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07296" w14:paraId="1D68D63C" w14:textId="77777777" w:rsidTr="00B072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5C95EC3" w14:textId="77777777" w:rsidR="00A653FC" w:rsidRPr="00996FAF" w:rsidRDefault="00831421"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94529FE" w14:textId="77777777" w:rsidR="00A653FC" w:rsidRPr="00996FAF" w:rsidRDefault="00A653F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07296" w14:paraId="29C7295A" w14:textId="77777777" w:rsidTr="00B072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EF70EB" w14:textId="77777777" w:rsidR="00A653FC" w:rsidRPr="00996FAF" w:rsidRDefault="00831421"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1CBDF41" w14:textId="77777777" w:rsidR="00A653FC" w:rsidRPr="00996FAF" w:rsidRDefault="008314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540B26F" w14:textId="77777777" w:rsidR="00A653FC" w:rsidRPr="00996FAF" w:rsidRDefault="0083142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E09FC6D" w14:textId="77777777" w:rsidR="00A653FC" w:rsidRPr="00996FAF" w:rsidRDefault="0083142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025D2F8" w14:textId="77777777" w:rsidR="00A653FC" w:rsidRPr="00996FAF" w:rsidRDefault="0083142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61B20D4" w14:textId="64FB4904" w:rsidR="00A653FC" w:rsidRPr="00996FAF" w:rsidRDefault="00E463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46322">
              <w:rPr>
                <w:rFonts w:ascii="Arial" w:hAnsi="Arial" w:cs="Arial"/>
              </w:rPr>
              <w:t>Non-compliant</w:t>
            </w:r>
          </w:p>
        </w:tc>
      </w:tr>
      <w:tr w:rsidR="00B07296" w14:paraId="48D74997" w14:textId="77777777" w:rsidTr="00B072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8A2E59" w14:textId="77777777" w:rsidR="00A653FC" w:rsidRPr="00996FAF" w:rsidRDefault="00831421"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820DF34" w14:textId="77777777" w:rsidR="00A653FC" w:rsidRPr="00996FAF" w:rsidRDefault="008314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01FA3AF" w14:textId="37A7D418" w:rsidR="00A653FC" w:rsidRPr="00996FAF" w:rsidRDefault="00E4632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46322">
              <w:rPr>
                <w:rFonts w:ascii="Arial" w:hAnsi="Arial" w:cs="Arial"/>
              </w:rPr>
              <w:t>Non-compliant</w:t>
            </w:r>
          </w:p>
        </w:tc>
      </w:tr>
      <w:tr w:rsidR="00B07296" w14:paraId="605F742D" w14:textId="77777777" w:rsidTr="00B072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2EF79B" w14:textId="77777777" w:rsidR="00A653FC" w:rsidRPr="00996FAF" w:rsidRDefault="00831421"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2DDAF4D" w14:textId="77777777" w:rsidR="00A653FC" w:rsidRPr="00996FAF" w:rsidRDefault="00831421"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1D9B0D71" w14:textId="77777777" w:rsidR="00A653FC" w:rsidRPr="00996FAF" w:rsidRDefault="00D402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81482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831421" w:rsidRPr="002C2F15">
                  <w:rPr>
                    <w:rFonts w:ascii="Arial" w:hAnsi="Arial" w:cs="Arial"/>
                  </w:rPr>
                  <w:t>Compliant</w:t>
                </w:r>
              </w:sdtContent>
            </w:sdt>
          </w:p>
        </w:tc>
      </w:tr>
      <w:tr w:rsidR="00B07296" w14:paraId="0D162151" w14:textId="77777777" w:rsidTr="00B072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F8D12B" w14:textId="77777777" w:rsidR="00A653FC" w:rsidRPr="00996FAF" w:rsidRDefault="00831421"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C7D2AE7" w14:textId="77777777" w:rsidR="00A653FC" w:rsidRPr="00996FAF" w:rsidRDefault="008314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8E38FF3" w14:textId="44BDB651" w:rsidR="00A653FC" w:rsidRPr="00996FAF" w:rsidRDefault="00E4632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rPr>
            </w:pPr>
            <w:r w:rsidRPr="00E46322">
              <w:rPr>
                <w:rFonts w:cs="Arial"/>
              </w:rPr>
              <w:t>Non-compliant</w:t>
            </w:r>
          </w:p>
        </w:tc>
      </w:tr>
      <w:tr w:rsidR="00B07296" w14:paraId="798F8FCF" w14:textId="77777777" w:rsidTr="00B072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08D135" w14:textId="77777777" w:rsidR="00A653FC" w:rsidRPr="00996FAF" w:rsidRDefault="00831421"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E4E9B3E" w14:textId="77777777" w:rsidR="00A653FC" w:rsidRPr="00996FAF" w:rsidRDefault="008314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8A6942F" w14:textId="62B62149" w:rsidR="00A653FC" w:rsidRPr="00996FAF" w:rsidRDefault="00E463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46322">
              <w:rPr>
                <w:rFonts w:ascii="Arial" w:hAnsi="Arial" w:cs="Arial"/>
              </w:rPr>
              <w:t>Non-compliant</w:t>
            </w:r>
          </w:p>
        </w:tc>
      </w:tr>
      <w:tr w:rsidR="00B07296" w14:paraId="6F9FF103" w14:textId="77777777" w:rsidTr="00B072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8CF602" w14:textId="77777777" w:rsidR="00A653FC" w:rsidRPr="00996FAF" w:rsidRDefault="00831421"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1C65D4E" w14:textId="77777777" w:rsidR="00A653FC" w:rsidRPr="00996FAF" w:rsidRDefault="008314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1F6441D" w14:textId="77777777" w:rsidR="00A653FC" w:rsidRPr="00996FAF" w:rsidRDefault="00D4028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9372954"/>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831421" w:rsidRPr="002C2F15">
                  <w:rPr>
                    <w:rFonts w:ascii="Arial" w:hAnsi="Arial" w:cs="Arial"/>
                  </w:rPr>
                  <w:t>Compliant</w:t>
                </w:r>
              </w:sdtContent>
            </w:sdt>
          </w:p>
        </w:tc>
      </w:tr>
      <w:tr w:rsidR="00B07296" w14:paraId="4F8DF156" w14:textId="77777777" w:rsidTr="00B072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EDF02E" w14:textId="77777777" w:rsidR="00A653FC" w:rsidRPr="00996FAF" w:rsidRDefault="00831421"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4240AB8" w14:textId="77777777" w:rsidR="00A653FC" w:rsidRPr="00996FAF" w:rsidRDefault="008314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5BC3845" w14:textId="77777777" w:rsidR="00A653FC" w:rsidRPr="00996FAF" w:rsidRDefault="0083142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0C7799F" w14:textId="77777777" w:rsidR="00A653FC" w:rsidRPr="00996FAF" w:rsidRDefault="0083142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F919856" w14:textId="542D13ED" w:rsidR="00A653FC" w:rsidRPr="00996FAF" w:rsidRDefault="00D402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7226329"/>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3B1BA7">
                  <w:rPr>
                    <w:rFonts w:ascii="Arial" w:hAnsi="Arial" w:cs="Arial"/>
                    <w:color w:val="auto"/>
                  </w:rPr>
                  <w:t>Compliant</w:t>
                </w:r>
              </w:sdtContent>
            </w:sdt>
          </w:p>
        </w:tc>
      </w:tr>
    </w:tbl>
    <w:p w14:paraId="13703EC5" w14:textId="77777777" w:rsidR="00A653FC" w:rsidRDefault="00831421" w:rsidP="00D87E7C">
      <w:pPr>
        <w:pStyle w:val="Heading20"/>
      </w:pPr>
      <w:r w:rsidRPr="00996FAF">
        <w:t>Findings</w:t>
      </w:r>
    </w:p>
    <w:p w14:paraId="3F42BF20" w14:textId="498FA516" w:rsidR="004119F9" w:rsidRPr="004119F9" w:rsidRDefault="004119F9" w:rsidP="004119F9">
      <w:pPr>
        <w:pStyle w:val="NormalArial"/>
      </w:pPr>
      <w:r w:rsidRPr="004119F9">
        <w:t xml:space="preserve">Following non-compliance with Requirements </w:t>
      </w:r>
      <w:r>
        <w:t>3</w:t>
      </w:r>
      <w:r w:rsidRPr="004119F9">
        <w:t xml:space="preserve">(3)(a), </w:t>
      </w:r>
      <w:r>
        <w:t>3</w:t>
      </w:r>
      <w:r w:rsidRPr="004119F9">
        <w:t xml:space="preserve">(3)(b), </w:t>
      </w:r>
      <w:r>
        <w:t>3</w:t>
      </w:r>
      <w:r w:rsidRPr="004119F9">
        <w:t>(3)(c)</w:t>
      </w:r>
      <w:r>
        <w:t>, 3(3)(d)</w:t>
      </w:r>
      <w:r w:rsidRPr="004119F9">
        <w:t xml:space="preserve"> and </w:t>
      </w:r>
      <w:r w:rsidR="008C1192">
        <w:t>3</w:t>
      </w:r>
      <w:r w:rsidRPr="004119F9">
        <w:t>(3)(</w:t>
      </w:r>
      <w:r>
        <w:t>g</w:t>
      </w:r>
      <w:r w:rsidRPr="004119F9">
        <w:t>) found through the previous performance assessment contact conducted from 19 to 21 June 2023, the provider undertook multiple improvement actions to address deficits identified</w:t>
      </w:r>
      <w:r w:rsidR="005C5D8A">
        <w:t>.</w:t>
      </w:r>
      <w:r w:rsidRPr="004119F9">
        <w:t xml:space="preserve"> </w:t>
      </w:r>
      <w:r w:rsidR="005C5D8A" w:rsidRPr="005C5D8A">
        <w:t xml:space="preserve">Some of the improvement actions, specifically in relation to Requirement </w:t>
      </w:r>
      <w:r w:rsidR="005C5D8A">
        <w:t>3</w:t>
      </w:r>
      <w:r w:rsidR="005C5D8A" w:rsidRPr="005C5D8A">
        <w:t>(3)(</w:t>
      </w:r>
      <w:r w:rsidR="005C5D8A">
        <w:t>g</w:t>
      </w:r>
      <w:r w:rsidR="005C5D8A" w:rsidRPr="005C5D8A">
        <w:t>), were implemented successfully</w:t>
      </w:r>
      <w:r w:rsidRPr="004119F9">
        <w:t>.</w:t>
      </w:r>
    </w:p>
    <w:p w14:paraId="7EAAF1C2" w14:textId="2D36B3DB" w:rsidR="004119F9" w:rsidRPr="004119F9" w:rsidRDefault="004119F9" w:rsidP="004119F9">
      <w:pPr>
        <w:pStyle w:val="NormalArial"/>
      </w:pPr>
      <w:r w:rsidRPr="004119F9">
        <w:t xml:space="preserve">However, I find Standard </w:t>
      </w:r>
      <w:r>
        <w:t>3</w:t>
      </w:r>
      <w:r w:rsidR="00D6495E">
        <w:t xml:space="preserve"> Personal care and clinical care</w:t>
      </w:r>
      <w:r w:rsidRPr="004119F9">
        <w:t xml:space="preserve"> non-compliant based on </w:t>
      </w:r>
      <w:r w:rsidR="00CC3A8C">
        <w:t>4</w:t>
      </w:r>
      <w:r w:rsidRPr="004119F9">
        <w:t xml:space="preserve"> of </w:t>
      </w:r>
      <w:r>
        <w:t>7</w:t>
      </w:r>
      <w:r w:rsidRPr="004119F9">
        <w:t xml:space="preserve"> of the specific Requirements have been found as non-compliant. </w:t>
      </w:r>
      <w:r w:rsidR="00A867C1" w:rsidRPr="00A867C1">
        <w:t xml:space="preserve">These include </w:t>
      </w:r>
      <w:r w:rsidR="00A867C1" w:rsidRPr="008C1192">
        <w:t>Requirements 3(3)(</w:t>
      </w:r>
      <w:r w:rsidR="008C1192" w:rsidRPr="008C1192">
        <w:t>a</w:t>
      </w:r>
      <w:r w:rsidR="00A867C1" w:rsidRPr="008C1192">
        <w:t>)</w:t>
      </w:r>
      <w:r w:rsidR="008C1192" w:rsidRPr="008C1192">
        <w:t>, 3(3)(b), 3(3)(d)</w:t>
      </w:r>
      <w:r w:rsidR="00A867C1" w:rsidRPr="008C1192">
        <w:t xml:space="preserve"> and 3(</w:t>
      </w:r>
      <w:r w:rsidR="008C1192" w:rsidRPr="008C1192">
        <w:t>3</w:t>
      </w:r>
      <w:r w:rsidR="00A867C1" w:rsidRPr="008C1192">
        <w:t>)(</w:t>
      </w:r>
      <w:r w:rsidR="008C1192" w:rsidRPr="008C1192">
        <w:t>e</w:t>
      </w:r>
      <w:r w:rsidR="00A867C1" w:rsidRPr="008C1192">
        <w:t>).</w:t>
      </w:r>
      <w:r w:rsidR="00A867C1" w:rsidRPr="00A867C1">
        <w:t xml:space="preserve"> </w:t>
      </w:r>
      <w:r w:rsidRPr="004119F9">
        <w:t xml:space="preserve">I have detailed </w:t>
      </w:r>
      <w:r w:rsidR="00271C89">
        <w:t xml:space="preserve">reasons for </w:t>
      </w:r>
      <w:r w:rsidRPr="004119F9">
        <w:t xml:space="preserve">my </w:t>
      </w:r>
      <w:r w:rsidR="00271C89">
        <w:t>finding</w:t>
      </w:r>
      <w:r w:rsidRPr="004119F9">
        <w:t xml:space="preserve"> for each Requirement below.</w:t>
      </w:r>
    </w:p>
    <w:p w14:paraId="5E9A20F7" w14:textId="7496FAB2" w:rsidR="004119F9" w:rsidRDefault="004119F9" w:rsidP="004119F9">
      <w:pPr>
        <w:pStyle w:val="NormalArial"/>
        <w:rPr>
          <w:u w:val="single"/>
        </w:rPr>
      </w:pPr>
      <w:r w:rsidRPr="00E93E36">
        <w:rPr>
          <w:u w:val="single"/>
        </w:rPr>
        <w:t xml:space="preserve">Requirement </w:t>
      </w:r>
      <w:r>
        <w:rPr>
          <w:u w:val="single"/>
        </w:rPr>
        <w:t>3</w:t>
      </w:r>
      <w:r w:rsidRPr="00E93E36">
        <w:rPr>
          <w:u w:val="single"/>
        </w:rPr>
        <w:t>(3)(</w:t>
      </w:r>
      <w:r>
        <w:rPr>
          <w:u w:val="single"/>
        </w:rPr>
        <w:t>a</w:t>
      </w:r>
      <w:r w:rsidRPr="00E93E36">
        <w:rPr>
          <w:u w:val="single"/>
        </w:rPr>
        <w:t>)</w:t>
      </w:r>
    </w:p>
    <w:p w14:paraId="5F1C7786" w14:textId="5E6C0FDF" w:rsidR="004119F9" w:rsidRDefault="00CE48BE" w:rsidP="004119F9">
      <w:pPr>
        <w:pStyle w:val="NormalArial"/>
      </w:pPr>
      <w:r w:rsidRPr="00F57AAC">
        <w:t>The assessment team were not satisfied that</w:t>
      </w:r>
      <w:r w:rsidR="00457E83">
        <w:t xml:space="preserve"> each consumers gets safe and effective care that is tailored to their needs and best practice. The assessment team brough forward:</w:t>
      </w:r>
    </w:p>
    <w:p w14:paraId="72A9C449" w14:textId="40D3819C" w:rsidR="00457E83" w:rsidRDefault="00DA2EA5" w:rsidP="00F06E56">
      <w:pPr>
        <w:pStyle w:val="ListBullet"/>
        <w:spacing w:before="0" w:after="120" w:line="240" w:lineRule="auto"/>
        <w:ind w:left="357" w:hanging="357"/>
      </w:pPr>
      <w:r>
        <w:lastRenderedPageBreak/>
        <w:t>Two consumers requiring fluid restriction did not have consistent fluid intake monitoring to ensure safe care provision. When consumers’ daily fluid intake was recorded significantly lower or above prescribed amount, there was no evaluation or following up action to promote effective fluid intake management.</w:t>
      </w:r>
    </w:p>
    <w:p w14:paraId="0D201D0F" w14:textId="133B6BDA" w:rsidR="00DA2EA5" w:rsidRDefault="00DA2EA5" w:rsidP="00F06E56">
      <w:pPr>
        <w:pStyle w:val="ListBullet"/>
        <w:spacing w:before="0" w:after="120" w:line="240" w:lineRule="auto"/>
        <w:ind w:left="357" w:hanging="357"/>
      </w:pPr>
      <w:r>
        <w:t xml:space="preserve">One consumer requiring blood glucose level monitoring three times a day was only monitored twice </w:t>
      </w:r>
      <w:r w:rsidR="00CE1726">
        <w:t>a day for</w:t>
      </w:r>
      <w:r>
        <w:t xml:space="preserve"> 4</w:t>
      </w:r>
      <w:r w:rsidR="00CE1726">
        <w:t xml:space="preserve"> of 14 days.</w:t>
      </w:r>
    </w:p>
    <w:p w14:paraId="705B04B6" w14:textId="53E13F94" w:rsidR="00CE1726" w:rsidRDefault="00CE1726" w:rsidP="00F06E56">
      <w:pPr>
        <w:pStyle w:val="ListBullet"/>
        <w:spacing w:before="0" w:after="120" w:line="240" w:lineRule="auto"/>
        <w:ind w:left="357" w:hanging="357"/>
      </w:pPr>
      <w:r>
        <w:t>S</w:t>
      </w:r>
      <w:r w:rsidRPr="00CE1726">
        <w:t xml:space="preserve">taff </w:t>
      </w:r>
      <w:r>
        <w:t xml:space="preserve">were </w:t>
      </w:r>
      <w:r w:rsidRPr="00CE1726">
        <w:t xml:space="preserve">not following </w:t>
      </w:r>
      <w:r>
        <w:t xml:space="preserve">organisational </w:t>
      </w:r>
      <w:r w:rsidRPr="00CE1726">
        <w:t xml:space="preserve">policy </w:t>
      </w:r>
      <w:r w:rsidR="00F82A54">
        <w:t xml:space="preserve">or best practice </w:t>
      </w:r>
      <w:r w:rsidRPr="00CE1726">
        <w:t xml:space="preserve">to complete </w:t>
      </w:r>
      <w:r w:rsidR="00F82A54">
        <w:t>monitoring</w:t>
      </w:r>
      <w:r w:rsidRPr="00CE1726">
        <w:t xml:space="preserve"> obs</w:t>
      </w:r>
      <w:r>
        <w:t>ervations</w:t>
      </w:r>
      <w:r w:rsidRPr="00CE1726">
        <w:t xml:space="preserve"> </w:t>
      </w:r>
      <w:r w:rsidR="00F82A54">
        <w:t>for two consumer following falls incidents</w:t>
      </w:r>
      <w:r w:rsidRPr="00CE1726">
        <w:t xml:space="preserve">, </w:t>
      </w:r>
      <w:r w:rsidR="00F82A54">
        <w:t xml:space="preserve">these include vital signs observations and </w:t>
      </w:r>
      <w:r w:rsidRPr="00CE1726">
        <w:t>neuro</w:t>
      </w:r>
      <w:r w:rsidR="00F82A54">
        <w:t>logical</w:t>
      </w:r>
      <w:r w:rsidRPr="00CE1726">
        <w:t xml:space="preserve"> ob</w:t>
      </w:r>
      <w:r w:rsidR="00F82A54">
        <w:t>servations.</w:t>
      </w:r>
    </w:p>
    <w:p w14:paraId="03510236" w14:textId="5E6D020F" w:rsidR="00F82A54" w:rsidRDefault="00F82A54" w:rsidP="00F06E56">
      <w:pPr>
        <w:pStyle w:val="ListBullet"/>
        <w:spacing w:before="0" w:after="120" w:line="240" w:lineRule="auto"/>
        <w:ind w:left="357" w:hanging="357"/>
      </w:pPr>
      <w:r>
        <w:t>Weekly weighing recommended by allied health professionals were not complete on multiple occasions for 3 consumers.</w:t>
      </w:r>
    </w:p>
    <w:p w14:paraId="2A7642B9" w14:textId="7F23AFDA" w:rsidR="00693A09" w:rsidRDefault="00842311" w:rsidP="00E03100">
      <w:pPr>
        <w:pStyle w:val="NormalArial"/>
      </w:pPr>
      <w:r w:rsidRPr="00842311">
        <w:t xml:space="preserve">The provider in </w:t>
      </w:r>
      <w:r w:rsidR="00287946">
        <w:t>their</w:t>
      </w:r>
      <w:r w:rsidRPr="00842311">
        <w:t xml:space="preserve"> response</w:t>
      </w:r>
      <w:r w:rsidR="00E03100" w:rsidRPr="00E03100">
        <w:rPr>
          <w:rFonts w:ascii="Fira Sans Light" w:hAnsi="Fira Sans Light" w:cs="Times New Roman"/>
        </w:rPr>
        <w:t xml:space="preserve"> </w:t>
      </w:r>
      <w:r w:rsidR="00E03100" w:rsidRPr="00E03100">
        <w:t>provided clar</w:t>
      </w:r>
      <w:r w:rsidR="00E03100">
        <w:t xml:space="preserve">ifying </w:t>
      </w:r>
      <w:r w:rsidR="00E03100" w:rsidRPr="00E03100">
        <w:t>and</w:t>
      </w:r>
      <w:r w:rsidR="00E03100">
        <w:t xml:space="preserve"> additional information and a</w:t>
      </w:r>
      <w:r>
        <w:t xml:space="preserve">cknowledged deficits relating to </w:t>
      </w:r>
      <w:r w:rsidR="00E03100">
        <w:t xml:space="preserve">ineffective </w:t>
      </w:r>
      <w:r>
        <w:t>management of fluid restriction</w:t>
      </w:r>
      <w:r w:rsidR="00E03100">
        <w:t xml:space="preserve">, inconsistent blood glucose level monitoring and incomplete or lack of post fall observations. </w:t>
      </w:r>
      <w:r w:rsidR="00693A09">
        <w:t xml:space="preserve">Whilst the provider did not acknowledge the deficits in relation to incomplete weight monitoring, I was not provided with evidence that indicate weekly weighing had been completed consistently for the 3 named consumers. The provider </w:t>
      </w:r>
      <w:r w:rsidR="00693A09" w:rsidRPr="00693A09">
        <w:t xml:space="preserve">included </w:t>
      </w:r>
      <w:r w:rsidR="00693A09">
        <w:t>fluid restriction and diabetes management</w:t>
      </w:r>
      <w:r w:rsidR="00693A09" w:rsidRPr="00693A09">
        <w:t xml:space="preserve"> in </w:t>
      </w:r>
      <w:r w:rsidR="00287946">
        <w:t xml:space="preserve">the </w:t>
      </w:r>
      <w:r w:rsidR="00693A09" w:rsidRPr="00693A09">
        <w:t>Continuous Improvement Plan for further action.</w:t>
      </w:r>
    </w:p>
    <w:p w14:paraId="1F13B6A5" w14:textId="5C768FA9" w:rsidR="0014652D" w:rsidRPr="00693A09" w:rsidRDefault="00693A09" w:rsidP="0014652D">
      <w:pPr>
        <w:pStyle w:val="NormalArial"/>
      </w:pPr>
      <w:r w:rsidRPr="00693A09">
        <w:t xml:space="preserve">In considering information from the assessment team report and the provider’s response relevant to this specific Requirement, </w:t>
      </w:r>
      <w:r w:rsidR="006632CE">
        <w:t xml:space="preserve">despite some consumers’ satisfaction with their care delivery, </w:t>
      </w:r>
      <w:r w:rsidRPr="00693A09">
        <w:t xml:space="preserve">I was persuaded by the </w:t>
      </w:r>
      <w:r>
        <w:t xml:space="preserve">assessment team’s evidence that named consumers did not receive safe and effective clinical care </w:t>
      </w:r>
      <w:r w:rsidR="0014652D">
        <w:t xml:space="preserve">relating to the management of fluid restriction, </w:t>
      </w:r>
      <w:r w:rsidR="0042457F">
        <w:t>blood glucose monitoring</w:t>
      </w:r>
      <w:r w:rsidR="0014652D">
        <w:t xml:space="preserve">, falls and weight loss. I acknowledge the provider had reviewed the named consumers’ care following the assessment team’s feedback or after the site audit, the service’s own monitoring </w:t>
      </w:r>
      <w:r w:rsidR="0014652D" w:rsidRPr="00693A09">
        <w:t>mechanism</w:t>
      </w:r>
      <w:r w:rsidR="0014652D">
        <w:t>,</w:t>
      </w:r>
      <w:r w:rsidR="0014652D" w:rsidRPr="00693A09">
        <w:t xml:space="preserve"> </w:t>
      </w:r>
      <w:r w:rsidR="0014652D">
        <w:t>including internal audits, failed to</w:t>
      </w:r>
      <w:r w:rsidR="0014652D" w:rsidRPr="00693A09">
        <w:t xml:space="preserve"> identify and rectify the deficits prior to it been identified by the assessment team.</w:t>
      </w:r>
      <w:r w:rsidR="0014652D">
        <w:t xml:space="preserve"> </w:t>
      </w:r>
      <w:r w:rsidR="0014652D" w:rsidRPr="00693A09">
        <w:t>The provider is still undertaking improvement actions and I encourage them to embed these improvements into their usual practice to ensure</w:t>
      </w:r>
      <w:r w:rsidR="0014652D">
        <w:t xml:space="preserve"> safe and effective care and service delivery to all consumers.</w:t>
      </w:r>
    </w:p>
    <w:p w14:paraId="08206C49" w14:textId="1698B5C5" w:rsidR="00842311" w:rsidRPr="004119F9" w:rsidRDefault="0014652D" w:rsidP="00E03100">
      <w:pPr>
        <w:pStyle w:val="NormalArial"/>
      </w:pPr>
      <w:r w:rsidRPr="0068019A">
        <w:rPr>
          <w:iCs/>
        </w:rPr>
        <w:t xml:space="preserve">Based on the evidence and reasons detailed above, I find Requirement </w:t>
      </w:r>
      <w:r w:rsidRPr="0014652D">
        <w:rPr>
          <w:iCs/>
        </w:rPr>
        <w:t>3</w:t>
      </w:r>
      <w:r w:rsidRPr="0068019A">
        <w:rPr>
          <w:iCs/>
        </w:rPr>
        <w:t>(3)(</w:t>
      </w:r>
      <w:r>
        <w:rPr>
          <w:iCs/>
        </w:rPr>
        <w:t>a</w:t>
      </w:r>
      <w:r w:rsidRPr="0068019A">
        <w:rPr>
          <w:iCs/>
        </w:rPr>
        <w:t xml:space="preserve">) </w:t>
      </w:r>
      <w:r>
        <w:rPr>
          <w:iCs/>
        </w:rPr>
        <w:t>non-</w:t>
      </w:r>
      <w:r w:rsidRPr="0068019A">
        <w:rPr>
          <w:iCs/>
        </w:rPr>
        <w:t>compliant.</w:t>
      </w:r>
    </w:p>
    <w:p w14:paraId="1623116A" w14:textId="62222911" w:rsidR="004119F9" w:rsidRDefault="004119F9" w:rsidP="004119F9">
      <w:pPr>
        <w:pStyle w:val="NormalArial"/>
        <w:rPr>
          <w:u w:val="single"/>
        </w:rPr>
      </w:pPr>
      <w:r w:rsidRPr="00E93E36">
        <w:rPr>
          <w:u w:val="single"/>
        </w:rPr>
        <w:t xml:space="preserve">Requirement </w:t>
      </w:r>
      <w:r>
        <w:rPr>
          <w:u w:val="single"/>
        </w:rPr>
        <w:t>3</w:t>
      </w:r>
      <w:r w:rsidRPr="00E93E36">
        <w:rPr>
          <w:u w:val="single"/>
        </w:rPr>
        <w:t>(3)(</w:t>
      </w:r>
      <w:r>
        <w:rPr>
          <w:u w:val="single"/>
        </w:rPr>
        <w:t>b</w:t>
      </w:r>
      <w:r w:rsidRPr="00E93E36">
        <w:rPr>
          <w:u w:val="single"/>
        </w:rPr>
        <w:t>)</w:t>
      </w:r>
    </w:p>
    <w:p w14:paraId="538E65C3" w14:textId="02E091E7" w:rsidR="004119F9" w:rsidRDefault="00A33E63" w:rsidP="004119F9">
      <w:pPr>
        <w:pStyle w:val="NormalArial"/>
        <w:rPr>
          <w:iCs/>
        </w:rPr>
      </w:pPr>
      <w:r w:rsidRPr="00F57AAC">
        <w:t>The assessment team were not satisfied that</w:t>
      </w:r>
      <w:r w:rsidR="003B7D19" w:rsidRPr="003B7D19">
        <w:rPr>
          <w:rFonts w:eastAsia="Times New Roman"/>
          <w:i/>
          <w:color w:val="000000"/>
          <w:lang w:eastAsia="en-AU"/>
        </w:rPr>
        <w:t xml:space="preserve"> </w:t>
      </w:r>
      <w:r w:rsidR="003B7D19" w:rsidRPr="003B7D19">
        <w:rPr>
          <w:iCs/>
        </w:rPr>
        <w:t xml:space="preserve">high-impact or high-prevalence risks associated with the </w:t>
      </w:r>
      <w:r w:rsidR="00BD110D">
        <w:rPr>
          <w:iCs/>
        </w:rPr>
        <w:t xml:space="preserve">medication and behaviour support </w:t>
      </w:r>
      <w:r w:rsidR="003B7D19">
        <w:rPr>
          <w:iCs/>
        </w:rPr>
        <w:t>were effectively managed.</w:t>
      </w:r>
      <w:r w:rsidR="003B7D19" w:rsidRPr="003B7D19">
        <w:rPr>
          <w:rFonts w:ascii="Fira Sans Light" w:hAnsi="Fira Sans Light" w:cs="Times New Roman"/>
        </w:rPr>
        <w:t xml:space="preserve"> </w:t>
      </w:r>
      <w:r w:rsidR="003B7D19" w:rsidRPr="003B7D19">
        <w:rPr>
          <w:iCs/>
        </w:rPr>
        <w:t>The assessment team brough</w:t>
      </w:r>
      <w:r w:rsidR="00157217">
        <w:rPr>
          <w:iCs/>
        </w:rPr>
        <w:t>t</w:t>
      </w:r>
      <w:r w:rsidR="003B7D19" w:rsidRPr="003B7D19">
        <w:rPr>
          <w:iCs/>
        </w:rPr>
        <w:t xml:space="preserve"> forward:</w:t>
      </w:r>
    </w:p>
    <w:p w14:paraId="0A98DE14" w14:textId="48663F8D" w:rsidR="003B7D19" w:rsidRDefault="00DC315B" w:rsidP="00F06E56">
      <w:pPr>
        <w:pStyle w:val="ListBullet"/>
        <w:spacing w:before="0" w:after="120" w:line="240" w:lineRule="auto"/>
        <w:ind w:left="357" w:hanging="357"/>
      </w:pPr>
      <w:r>
        <w:t>A consumer was prescribed and administered a medication that they were allergic to after the allergy had been identified.</w:t>
      </w:r>
    </w:p>
    <w:p w14:paraId="4487E45F" w14:textId="7B2C16E3" w:rsidR="00DC315B" w:rsidRDefault="00DC315B" w:rsidP="00F06E56">
      <w:pPr>
        <w:pStyle w:val="ListBullet"/>
        <w:spacing w:before="0" w:after="120" w:line="240" w:lineRule="auto"/>
        <w:ind w:left="357" w:hanging="357"/>
      </w:pPr>
      <w:r>
        <w:t xml:space="preserve">A consumer did not receive prescribed as required insulin when their blood glucose level was outside of their </w:t>
      </w:r>
      <w:r w:rsidR="00CB026F" w:rsidRPr="00CB026F">
        <w:t>desired range</w:t>
      </w:r>
      <w:r>
        <w:t>.</w:t>
      </w:r>
      <w:r w:rsidR="0004131F">
        <w:t xml:space="preserve"> The internal </w:t>
      </w:r>
      <w:r w:rsidR="00A37105">
        <w:t>audit of diabetic management and insulin administration did not identify the missed insulin administration.</w:t>
      </w:r>
    </w:p>
    <w:p w14:paraId="2ACC8E1F" w14:textId="75F2DFB9" w:rsidR="00DC315B" w:rsidRDefault="00A37105" w:rsidP="00F06E56">
      <w:pPr>
        <w:pStyle w:val="ListBullet"/>
        <w:spacing w:before="0" w:after="120" w:line="240" w:lineRule="auto"/>
        <w:ind w:left="357" w:hanging="357"/>
      </w:pPr>
      <w:r>
        <w:t xml:space="preserve">Alternative strategies were not </w:t>
      </w:r>
      <w:r w:rsidR="00F66DF6">
        <w:t>used</w:t>
      </w:r>
      <w:r>
        <w:t xml:space="preserve"> prior to the administration of as required psychotropic medication for two consumers.</w:t>
      </w:r>
      <w:r w:rsidR="008B276F">
        <w:t xml:space="preserve"> Although a regular high-risk consumer meeting had been established to ensure </w:t>
      </w:r>
      <w:r w:rsidR="003E1F8C">
        <w:t xml:space="preserve">high-impact and high-prevalence risks are discussed, </w:t>
      </w:r>
      <w:proofErr w:type="gramStart"/>
      <w:r w:rsidR="003E1F8C">
        <w:t>escalated</w:t>
      </w:r>
      <w:proofErr w:type="gramEnd"/>
      <w:r w:rsidR="003E1F8C">
        <w:t xml:space="preserve"> and followed up, n</w:t>
      </w:r>
      <w:r w:rsidR="008B276F">
        <w:t xml:space="preserve">ether consumers’ changed behaviour or psychotropic usage </w:t>
      </w:r>
      <w:r w:rsidR="003E1F8C">
        <w:t xml:space="preserve">had been mentioned during </w:t>
      </w:r>
      <w:r w:rsidR="00D95CC8">
        <w:t>the</w:t>
      </w:r>
      <w:r w:rsidR="003E1F8C">
        <w:t xml:space="preserve"> high-risk meeting.</w:t>
      </w:r>
    </w:p>
    <w:p w14:paraId="39BA5CC2" w14:textId="75C0EB9D" w:rsidR="00A37105" w:rsidRDefault="00D93E96" w:rsidP="00F06E56">
      <w:pPr>
        <w:pStyle w:val="ListBullet"/>
        <w:spacing w:before="0" w:after="120" w:line="240" w:lineRule="auto"/>
        <w:ind w:left="357" w:hanging="357"/>
      </w:pPr>
      <w:r>
        <w:t>P</w:t>
      </w:r>
      <w:r w:rsidR="00BD110D">
        <w:t xml:space="preserve">ain </w:t>
      </w:r>
      <w:r w:rsidR="00DA28A0">
        <w:t xml:space="preserve">was not </w:t>
      </w:r>
      <w:r>
        <w:t xml:space="preserve">monitored, </w:t>
      </w:r>
      <w:proofErr w:type="gramStart"/>
      <w:r>
        <w:t>documented</w:t>
      </w:r>
      <w:proofErr w:type="gramEnd"/>
      <w:r>
        <w:t xml:space="preserve"> and evaluated for two consumers. </w:t>
      </w:r>
      <w:r w:rsidR="00765AF3">
        <w:t xml:space="preserve">This information was considered and discussed under </w:t>
      </w:r>
      <w:r w:rsidR="00777842">
        <w:t xml:space="preserve">Standard 2 </w:t>
      </w:r>
      <w:r w:rsidR="00765AF3">
        <w:t>Requirement 2(3)(e).</w:t>
      </w:r>
    </w:p>
    <w:p w14:paraId="7DDA865A" w14:textId="1D923377" w:rsidR="0015756D" w:rsidRDefault="0015756D" w:rsidP="004119F9">
      <w:pPr>
        <w:pStyle w:val="NormalArial"/>
        <w:rPr>
          <w:iCs/>
        </w:rPr>
      </w:pPr>
      <w:r w:rsidRPr="0015756D">
        <w:rPr>
          <w:iCs/>
        </w:rPr>
        <w:lastRenderedPageBreak/>
        <w:t xml:space="preserve">The provider in </w:t>
      </w:r>
      <w:r w:rsidR="00287946">
        <w:rPr>
          <w:iCs/>
        </w:rPr>
        <w:t>their</w:t>
      </w:r>
      <w:r w:rsidRPr="0015756D">
        <w:rPr>
          <w:iCs/>
        </w:rPr>
        <w:t xml:space="preserve"> response provided clarifying and additional information</w:t>
      </w:r>
      <w:r>
        <w:rPr>
          <w:iCs/>
        </w:rPr>
        <w:t>, including:</w:t>
      </w:r>
      <w:r w:rsidRPr="0015756D">
        <w:rPr>
          <w:iCs/>
        </w:rPr>
        <w:t xml:space="preserve"> </w:t>
      </w:r>
    </w:p>
    <w:p w14:paraId="7C584F1F" w14:textId="5E2839AF" w:rsidR="0015756D" w:rsidRDefault="008B276F" w:rsidP="00F06E56">
      <w:pPr>
        <w:pStyle w:val="ListBullet"/>
        <w:spacing w:before="0" w:after="120" w:line="240" w:lineRule="auto"/>
        <w:ind w:left="357" w:hanging="357"/>
      </w:pPr>
      <w:r>
        <w:t>The provider explained signs of allergy reaction had been monitored for the named consumer and there was no adverse outcome resulted. However, the provider agreed there was medication administration deficits for the first and second named consumers and have followed up with staff involved to prevent similar incident.</w:t>
      </w:r>
    </w:p>
    <w:p w14:paraId="6980C1BC" w14:textId="46DF7C01" w:rsidR="00D95CC8" w:rsidRDefault="008B276F" w:rsidP="00F06E56">
      <w:pPr>
        <w:pStyle w:val="ListBullet"/>
        <w:spacing w:before="0" w:after="120" w:line="240" w:lineRule="auto"/>
        <w:ind w:left="357" w:hanging="357"/>
      </w:pPr>
      <w:r>
        <w:t>The provider did not refute the assessment team’s finding relating</w:t>
      </w:r>
      <w:r w:rsidR="00C308EB">
        <w:t xml:space="preserve"> not using</w:t>
      </w:r>
      <w:r>
        <w:t xml:space="preserve"> alternative strategies prior to administer psychotropic medication and advised</w:t>
      </w:r>
      <w:r w:rsidR="003E1F8C" w:rsidRPr="003E1F8C">
        <w:t xml:space="preserve"> the missed information within the high-risk register</w:t>
      </w:r>
      <w:r w:rsidR="003E1F8C">
        <w:t xml:space="preserve"> was relating to previous management.</w:t>
      </w:r>
      <w:r w:rsidR="00D95CC8">
        <w:t xml:space="preserve"> </w:t>
      </w:r>
      <w:r w:rsidR="00D95CC8" w:rsidRPr="00D95CC8">
        <w:t xml:space="preserve">The provider had completed a full clinical review of the high-risk register following the site audit and submitted a copy of the register, dated 21 December 2023, to evidence areas of consumer </w:t>
      </w:r>
      <w:r w:rsidR="00D93E96" w:rsidRPr="00D95CC8">
        <w:t>high risks</w:t>
      </w:r>
      <w:r w:rsidR="00D95CC8" w:rsidRPr="00D95CC8">
        <w:t xml:space="preserve"> are now captured</w:t>
      </w:r>
      <w:r w:rsidR="00D93E96">
        <w:t xml:space="preserve">, </w:t>
      </w:r>
      <w:proofErr w:type="gramStart"/>
      <w:r w:rsidR="00D95CC8" w:rsidRPr="00D95CC8">
        <w:t>updated</w:t>
      </w:r>
      <w:proofErr w:type="gramEnd"/>
      <w:r w:rsidR="00D95CC8" w:rsidRPr="00D95CC8">
        <w:t xml:space="preserve"> </w:t>
      </w:r>
      <w:r w:rsidR="00D93E96">
        <w:t>and maintained appropriately</w:t>
      </w:r>
      <w:r w:rsidR="00D95CC8">
        <w:t xml:space="preserve">. </w:t>
      </w:r>
    </w:p>
    <w:p w14:paraId="275E3476" w14:textId="48B75C67" w:rsidR="00E8225F" w:rsidRPr="00E8225F" w:rsidRDefault="00D93E96" w:rsidP="00E8225F">
      <w:pPr>
        <w:pStyle w:val="NormalArial"/>
      </w:pPr>
      <w:r w:rsidRPr="00693A09">
        <w:t>In considering information from the assessment team report and the provider’s response relevant to this specific Requirement,</w:t>
      </w:r>
      <w:r>
        <w:t xml:space="preserve"> </w:t>
      </w:r>
      <w:r w:rsidR="00765AF3" w:rsidRPr="00693A09">
        <w:t xml:space="preserve">I was persuaded by the </w:t>
      </w:r>
      <w:r w:rsidR="00765AF3" w:rsidRPr="00765AF3">
        <w:t>assessment team’s evidence that named consumers</w:t>
      </w:r>
      <w:r w:rsidR="00765AF3">
        <w:t>’</w:t>
      </w:r>
      <w:r w:rsidR="00765AF3" w:rsidRPr="00765AF3">
        <w:t xml:space="preserve"> risks associated with </w:t>
      </w:r>
      <w:r w:rsidR="00765AF3">
        <w:t xml:space="preserve">medication administration and behaviour support have </w:t>
      </w:r>
      <w:r w:rsidR="00D02291">
        <w:t xml:space="preserve">not </w:t>
      </w:r>
      <w:r w:rsidR="00765AF3">
        <w:t xml:space="preserve">been minimised or effectively managed. I place weight on the named consumers’ possible or actual adverse </w:t>
      </w:r>
      <w:r w:rsidR="00E8225F">
        <w:t xml:space="preserve">outcome relating to the unsafe medication administration and ineffective behaviour support. </w:t>
      </w:r>
      <w:r w:rsidR="00D61C77">
        <w:t>I also place weight on evidence included in the assessment team report and provider’s response, under Requirement 7(3)(c), that p</w:t>
      </w:r>
      <w:r w:rsidR="00D61C77" w:rsidRPr="00D61C77">
        <w:t>sychotropic medications used in the form of chemical restraint were not effectively identified by staff for 3 consumers. Subsequently these medication</w:t>
      </w:r>
      <w:r w:rsidR="002C51F1">
        <w:t>s</w:t>
      </w:r>
      <w:r w:rsidR="00D61C77" w:rsidRPr="00D61C77">
        <w:t xml:space="preserve"> were not assessed, consented </w:t>
      </w:r>
      <w:proofErr w:type="gramStart"/>
      <w:r w:rsidR="00D61C77" w:rsidRPr="00D61C77">
        <w:t>to</w:t>
      </w:r>
      <w:proofErr w:type="gramEnd"/>
      <w:r w:rsidR="00D61C77" w:rsidRPr="00D61C77">
        <w:t xml:space="preserve"> and managed.</w:t>
      </w:r>
      <w:r w:rsidR="00D61C77">
        <w:t xml:space="preserve"> In addition, </w:t>
      </w:r>
      <w:r w:rsidR="00E8225F">
        <w:t xml:space="preserve">I </w:t>
      </w:r>
      <w:r w:rsidR="00D61C77">
        <w:t>was</w:t>
      </w:r>
      <w:r w:rsidR="00E8225F">
        <w:t xml:space="preserve"> not persuaded</w:t>
      </w:r>
      <w:r w:rsidR="00E8225F" w:rsidRPr="00E8225F">
        <w:t xml:space="preserve"> that the provider has effective clinical monitoring mechanisms or oversight in place to ensure consumers’ care related risks</w:t>
      </w:r>
      <w:r w:rsidR="00E8225F">
        <w:t xml:space="preserve"> </w:t>
      </w:r>
      <w:r w:rsidR="00E8225F" w:rsidRPr="00E8225F">
        <w:t>are properly monitored or managed.</w:t>
      </w:r>
    </w:p>
    <w:p w14:paraId="1C051435" w14:textId="362C018D" w:rsidR="00D93E96" w:rsidRDefault="00E8225F" w:rsidP="00D93E96">
      <w:pPr>
        <w:pStyle w:val="NormalArial"/>
        <w:rPr>
          <w:iCs/>
        </w:rPr>
      </w:pPr>
      <w:r w:rsidRPr="00E8225F">
        <w:rPr>
          <w:iCs/>
        </w:rPr>
        <w:t>While I note the provider has taken action</w:t>
      </w:r>
      <w:r w:rsidR="00DB5424">
        <w:rPr>
          <w:iCs/>
        </w:rPr>
        <w:t>s</w:t>
      </w:r>
      <w:r w:rsidRPr="00E8225F">
        <w:rPr>
          <w:iCs/>
        </w:rPr>
        <w:t xml:space="preserve"> in response to the </w:t>
      </w:r>
      <w:r>
        <w:rPr>
          <w:iCs/>
        </w:rPr>
        <w:t>deficits</w:t>
      </w:r>
      <w:r w:rsidRPr="00E8225F">
        <w:rPr>
          <w:iCs/>
        </w:rPr>
        <w:t xml:space="preserve"> raised in the assessment team’s report, I was not provided sufficient evidence to be satisfied that the service has addressed all of the deficiencies identified, including having the systems and processes to identify and address issues that affect or may affect the effective management of consumers’ high impact or high prevalence risks, review outcomes and adjust staff practice</w:t>
      </w:r>
      <w:r>
        <w:rPr>
          <w:iCs/>
        </w:rPr>
        <w:t>.</w:t>
      </w:r>
    </w:p>
    <w:p w14:paraId="39AA1D36" w14:textId="6B087EC3" w:rsidR="00E8225F" w:rsidRPr="00E8225F" w:rsidRDefault="00E8225F" w:rsidP="00D93E96">
      <w:pPr>
        <w:pStyle w:val="NormalArial"/>
      </w:pPr>
      <w:r w:rsidRPr="0068019A">
        <w:rPr>
          <w:iCs/>
        </w:rPr>
        <w:t xml:space="preserve">Based on the evidence and reasons detailed above, I find Requirement </w:t>
      </w:r>
      <w:r w:rsidRPr="0014652D">
        <w:rPr>
          <w:iCs/>
        </w:rPr>
        <w:t>3</w:t>
      </w:r>
      <w:r w:rsidRPr="0068019A">
        <w:rPr>
          <w:iCs/>
        </w:rPr>
        <w:t>(3)(</w:t>
      </w:r>
      <w:r w:rsidR="004569FC">
        <w:rPr>
          <w:iCs/>
        </w:rPr>
        <w:t>b</w:t>
      </w:r>
      <w:r w:rsidRPr="0068019A">
        <w:rPr>
          <w:iCs/>
        </w:rPr>
        <w:t xml:space="preserve">) </w:t>
      </w:r>
      <w:r>
        <w:rPr>
          <w:iCs/>
        </w:rPr>
        <w:t>non-</w:t>
      </w:r>
      <w:r w:rsidRPr="0068019A">
        <w:rPr>
          <w:iCs/>
        </w:rPr>
        <w:t>compliant.</w:t>
      </w:r>
    </w:p>
    <w:p w14:paraId="5A5FD544" w14:textId="18E2DBF5" w:rsidR="004119F9" w:rsidRDefault="004119F9" w:rsidP="004119F9">
      <w:pPr>
        <w:pStyle w:val="NormalArial"/>
        <w:rPr>
          <w:u w:val="single"/>
        </w:rPr>
      </w:pPr>
      <w:r w:rsidRPr="00E93E36">
        <w:rPr>
          <w:u w:val="single"/>
        </w:rPr>
        <w:t xml:space="preserve">Requirement </w:t>
      </w:r>
      <w:r>
        <w:rPr>
          <w:u w:val="single"/>
        </w:rPr>
        <w:t>3</w:t>
      </w:r>
      <w:r w:rsidRPr="00E93E36">
        <w:rPr>
          <w:u w:val="single"/>
        </w:rPr>
        <w:t>(3)(</w:t>
      </w:r>
      <w:r>
        <w:rPr>
          <w:u w:val="single"/>
        </w:rPr>
        <w:t>c</w:t>
      </w:r>
      <w:r w:rsidRPr="00E93E36">
        <w:rPr>
          <w:u w:val="single"/>
        </w:rPr>
        <w:t>)</w:t>
      </w:r>
    </w:p>
    <w:p w14:paraId="42E411A8" w14:textId="77777777" w:rsidR="0068019A" w:rsidRDefault="00F12039" w:rsidP="0068019A">
      <w:pPr>
        <w:pStyle w:val="NormalArial"/>
        <w:tabs>
          <w:tab w:val="center" w:pos="5102"/>
        </w:tabs>
        <w:rPr>
          <w:iCs/>
        </w:rPr>
      </w:pPr>
      <w:r w:rsidRPr="00F12039">
        <w:t>The assessment team were satisfied that</w:t>
      </w:r>
      <w:r w:rsidR="0068019A" w:rsidRPr="0068019A">
        <w:rPr>
          <w:rFonts w:eastAsia="Times New Roman"/>
          <w:i/>
          <w:color w:val="000000"/>
          <w:lang w:eastAsia="en-AU"/>
        </w:rPr>
        <w:t xml:space="preserve"> </w:t>
      </w:r>
      <w:r w:rsidR="0068019A" w:rsidRPr="0068019A">
        <w:rPr>
          <w:iCs/>
        </w:rPr>
        <w:t xml:space="preserve">the needs, goals and preferences of consumers nearing the end of life are recognised and addressed, their comfort </w:t>
      </w:r>
      <w:proofErr w:type="gramStart"/>
      <w:r w:rsidR="0068019A" w:rsidRPr="0068019A">
        <w:rPr>
          <w:iCs/>
        </w:rPr>
        <w:t>maximised</w:t>
      </w:r>
      <w:proofErr w:type="gramEnd"/>
      <w:r w:rsidR="0068019A" w:rsidRPr="0068019A">
        <w:rPr>
          <w:iCs/>
        </w:rPr>
        <w:t xml:space="preserve"> and their dignity preserved</w:t>
      </w:r>
      <w:r w:rsidR="0068019A">
        <w:rPr>
          <w:iCs/>
        </w:rPr>
        <w:t>.</w:t>
      </w:r>
      <w:r w:rsidR="0068019A" w:rsidRPr="0068019A">
        <w:rPr>
          <w:rFonts w:eastAsia="Times New Roman"/>
          <w:color w:val="000000"/>
          <w:lang w:eastAsia="en-AU"/>
        </w:rPr>
        <w:t xml:space="preserve"> </w:t>
      </w:r>
      <w:r w:rsidR="0068019A" w:rsidRPr="0068019A">
        <w:rPr>
          <w:iCs/>
        </w:rPr>
        <w:t>Care documentation for sampled consumers showed their conditions</w:t>
      </w:r>
      <w:r w:rsidR="0068019A">
        <w:rPr>
          <w:iCs/>
        </w:rPr>
        <w:t xml:space="preserve"> were</w:t>
      </w:r>
      <w:r w:rsidR="0068019A" w:rsidRPr="0068019A">
        <w:rPr>
          <w:iCs/>
        </w:rPr>
        <w:t xml:space="preserve"> monitored through </w:t>
      </w:r>
      <w:r w:rsidR="0068019A">
        <w:rPr>
          <w:iCs/>
        </w:rPr>
        <w:t xml:space="preserve">an </w:t>
      </w:r>
      <w:proofErr w:type="gramStart"/>
      <w:r w:rsidR="0068019A" w:rsidRPr="0068019A">
        <w:rPr>
          <w:iCs/>
        </w:rPr>
        <w:t>end of life</w:t>
      </w:r>
      <w:proofErr w:type="gramEnd"/>
      <w:r w:rsidR="0068019A" w:rsidRPr="0068019A">
        <w:rPr>
          <w:iCs/>
        </w:rPr>
        <w:t xml:space="preserve"> pathway and </w:t>
      </w:r>
      <w:r w:rsidR="0068019A">
        <w:rPr>
          <w:iCs/>
        </w:rPr>
        <w:t xml:space="preserve">appropriate follow up </w:t>
      </w:r>
      <w:r w:rsidR="0068019A" w:rsidRPr="0068019A">
        <w:rPr>
          <w:iCs/>
        </w:rPr>
        <w:t xml:space="preserve">actions </w:t>
      </w:r>
      <w:r w:rsidR="0068019A">
        <w:rPr>
          <w:iCs/>
        </w:rPr>
        <w:t>were</w:t>
      </w:r>
      <w:r w:rsidR="0068019A" w:rsidRPr="0068019A">
        <w:rPr>
          <w:iCs/>
        </w:rPr>
        <w:t xml:space="preserve"> taken when change</w:t>
      </w:r>
      <w:r w:rsidR="0068019A">
        <w:rPr>
          <w:iCs/>
        </w:rPr>
        <w:t>s</w:t>
      </w:r>
      <w:r w:rsidR="0068019A" w:rsidRPr="0068019A">
        <w:rPr>
          <w:iCs/>
        </w:rPr>
        <w:t xml:space="preserve"> in condition</w:t>
      </w:r>
      <w:r w:rsidR="0068019A">
        <w:rPr>
          <w:iCs/>
        </w:rPr>
        <w:t xml:space="preserve"> had been identified</w:t>
      </w:r>
      <w:r w:rsidR="0068019A" w:rsidRPr="0068019A">
        <w:rPr>
          <w:iCs/>
        </w:rPr>
        <w:t xml:space="preserve">. Clinical and care staff displayed familiarity with the </w:t>
      </w:r>
      <w:proofErr w:type="gramStart"/>
      <w:r w:rsidR="0068019A" w:rsidRPr="0068019A">
        <w:rPr>
          <w:iCs/>
        </w:rPr>
        <w:t>end of life</w:t>
      </w:r>
      <w:proofErr w:type="gramEnd"/>
      <w:r w:rsidR="0068019A" w:rsidRPr="0068019A">
        <w:rPr>
          <w:iCs/>
        </w:rPr>
        <w:t xml:space="preserve"> process and knew how to monitor and record the consumer's condition. Staff confirmed they had received training on </w:t>
      </w:r>
      <w:proofErr w:type="gramStart"/>
      <w:r w:rsidR="0068019A" w:rsidRPr="0068019A">
        <w:rPr>
          <w:iCs/>
        </w:rPr>
        <w:t>end of life</w:t>
      </w:r>
      <w:proofErr w:type="gramEnd"/>
      <w:r w:rsidR="0068019A" w:rsidRPr="0068019A">
        <w:rPr>
          <w:iCs/>
        </w:rPr>
        <w:t xml:space="preserve"> care and knew where to find information in the policies and procedures </w:t>
      </w:r>
      <w:r w:rsidR="0068019A">
        <w:rPr>
          <w:iCs/>
        </w:rPr>
        <w:t>when required</w:t>
      </w:r>
      <w:r w:rsidR="0068019A" w:rsidRPr="0068019A">
        <w:rPr>
          <w:iCs/>
        </w:rPr>
        <w:t>.</w:t>
      </w:r>
    </w:p>
    <w:p w14:paraId="521D11FB" w14:textId="4F9E2E78" w:rsidR="004119F9" w:rsidRPr="0068019A" w:rsidRDefault="0068019A" w:rsidP="0068019A">
      <w:pPr>
        <w:pStyle w:val="NormalArial"/>
        <w:tabs>
          <w:tab w:val="center" w:pos="5102"/>
        </w:tabs>
        <w:rPr>
          <w:iCs/>
        </w:rPr>
      </w:pPr>
      <w:r w:rsidRPr="0068019A">
        <w:rPr>
          <w:iCs/>
        </w:rPr>
        <w:t xml:space="preserve">Based on the evidence and reasons detailed above, I find Requirement </w:t>
      </w:r>
      <w:r>
        <w:rPr>
          <w:iCs/>
        </w:rPr>
        <w:t>3</w:t>
      </w:r>
      <w:r w:rsidRPr="0068019A">
        <w:rPr>
          <w:iCs/>
        </w:rPr>
        <w:t>(3)(</w:t>
      </w:r>
      <w:r>
        <w:rPr>
          <w:iCs/>
        </w:rPr>
        <w:t>c</w:t>
      </w:r>
      <w:r w:rsidRPr="0068019A">
        <w:rPr>
          <w:iCs/>
        </w:rPr>
        <w:t>) compliant.</w:t>
      </w:r>
      <w:r w:rsidRPr="0068019A">
        <w:rPr>
          <w:iCs/>
        </w:rPr>
        <w:tab/>
      </w:r>
    </w:p>
    <w:p w14:paraId="29856FAA" w14:textId="4047AB11" w:rsidR="004119F9" w:rsidRDefault="004119F9" w:rsidP="004119F9">
      <w:pPr>
        <w:pStyle w:val="NormalArial"/>
        <w:rPr>
          <w:u w:val="single"/>
        </w:rPr>
      </w:pPr>
      <w:r w:rsidRPr="00E93E36">
        <w:rPr>
          <w:u w:val="single"/>
        </w:rPr>
        <w:t xml:space="preserve">Requirement </w:t>
      </w:r>
      <w:r>
        <w:rPr>
          <w:u w:val="single"/>
        </w:rPr>
        <w:t>3</w:t>
      </w:r>
      <w:r w:rsidRPr="00E93E36">
        <w:rPr>
          <w:u w:val="single"/>
        </w:rPr>
        <w:t>(3)(</w:t>
      </w:r>
      <w:r>
        <w:rPr>
          <w:u w:val="single"/>
        </w:rPr>
        <w:t>d</w:t>
      </w:r>
      <w:r w:rsidRPr="00E93E36">
        <w:rPr>
          <w:u w:val="single"/>
        </w:rPr>
        <w:t>)</w:t>
      </w:r>
    </w:p>
    <w:p w14:paraId="028EC8FD" w14:textId="06A8B583" w:rsidR="00014677" w:rsidRPr="00014677" w:rsidRDefault="00014677" w:rsidP="00014677">
      <w:pPr>
        <w:pStyle w:val="NormalArial"/>
        <w:rPr>
          <w:iCs/>
        </w:rPr>
      </w:pPr>
      <w:r w:rsidRPr="00F57AAC">
        <w:t>The assessment team were not satisfied that</w:t>
      </w:r>
      <w:r>
        <w:t xml:space="preserve"> consumers’ deterioration or condition change had been recognised and responded to in a timely manner. </w:t>
      </w:r>
      <w:r w:rsidRPr="00014677">
        <w:rPr>
          <w:iCs/>
        </w:rPr>
        <w:t>The assessment team brough</w:t>
      </w:r>
      <w:r w:rsidR="002E1761">
        <w:rPr>
          <w:iCs/>
        </w:rPr>
        <w:t>t</w:t>
      </w:r>
      <w:r w:rsidRPr="00014677">
        <w:rPr>
          <w:iCs/>
        </w:rPr>
        <w:t xml:space="preserve"> forward:</w:t>
      </w:r>
    </w:p>
    <w:p w14:paraId="187A7FB3" w14:textId="4FD85DB5" w:rsidR="004119F9" w:rsidRDefault="000931E6" w:rsidP="00F06E56">
      <w:pPr>
        <w:pStyle w:val="ListBullet"/>
        <w:spacing w:before="0" w:after="120" w:line="240" w:lineRule="auto"/>
        <w:ind w:left="357" w:hanging="357"/>
      </w:pPr>
      <w:r>
        <w:t xml:space="preserve">For a consumer who experienced recent health decline, whilst their deterioration was recognised and referred to medical professionals for review in a timely manner, follow up actions were not undertaken in line with the medical professionals’ directive to ensure the consumer was monitored for further deconditioning. These include not conducting urinalysis and only attended 40% of required </w:t>
      </w:r>
      <w:r w:rsidR="00AD4035">
        <w:t>vital signs monitoring</w:t>
      </w:r>
      <w:r w:rsidR="00273452">
        <w:t xml:space="preserve"> within a </w:t>
      </w:r>
      <w:proofErr w:type="gramStart"/>
      <w:r w:rsidR="00273452">
        <w:t>7 day</w:t>
      </w:r>
      <w:proofErr w:type="gramEnd"/>
      <w:r w:rsidR="00273452">
        <w:t xml:space="preserve"> period</w:t>
      </w:r>
      <w:r w:rsidR="00AD4035">
        <w:t>.</w:t>
      </w:r>
    </w:p>
    <w:p w14:paraId="42FEC9A4" w14:textId="77777777" w:rsidR="004569FC" w:rsidRPr="00F06E56" w:rsidRDefault="00273452" w:rsidP="00F06E56">
      <w:pPr>
        <w:pStyle w:val="ListBullet"/>
        <w:spacing w:before="0" w:after="120" w:line="240" w:lineRule="auto"/>
        <w:ind w:left="357" w:hanging="357"/>
      </w:pPr>
      <w:r>
        <w:lastRenderedPageBreak/>
        <w:t xml:space="preserve">For a second consumer who experienced significant </w:t>
      </w:r>
      <w:r w:rsidR="00855601">
        <w:t>deterioration, although referrals to medical professionals and transfer to hospital occurred in a timely manner, follow up actions</w:t>
      </w:r>
      <w:r w:rsidR="00C02876">
        <w:t xml:space="preserve"> were not undertaken to monitor the consumer’s deteriorating condition and prevent </w:t>
      </w:r>
      <w:r w:rsidR="006E5E09">
        <w:t>associated</w:t>
      </w:r>
      <w:r w:rsidR="00C02876">
        <w:t xml:space="preserve"> risks. These include</w:t>
      </w:r>
      <w:r w:rsidR="00855601">
        <w:t xml:space="preserve"> </w:t>
      </w:r>
      <w:r w:rsidR="00C02876">
        <w:t xml:space="preserve">lack of </w:t>
      </w:r>
      <w:r w:rsidR="00855601">
        <w:t>vital sign observation</w:t>
      </w:r>
      <w:r w:rsidR="00C02876">
        <w:t>s</w:t>
      </w:r>
      <w:r w:rsidR="00855601">
        <w:t xml:space="preserve"> following </w:t>
      </w:r>
      <w:r w:rsidR="00C02876">
        <w:t>an episode of chest pain</w:t>
      </w:r>
      <w:r w:rsidR="006E5E09">
        <w:t xml:space="preserve"> and as required medication administration</w:t>
      </w:r>
      <w:r w:rsidR="00C02876">
        <w:t xml:space="preserve">, incomplete vital signs documentation following acute </w:t>
      </w:r>
      <w:r w:rsidR="006E5E09">
        <w:t xml:space="preserve">episode of </w:t>
      </w:r>
      <w:r w:rsidR="00C02876">
        <w:t>confusion</w:t>
      </w:r>
      <w:r w:rsidR="006E5E09">
        <w:t xml:space="preserve">, lack of pain monitoring </w:t>
      </w:r>
      <w:r w:rsidR="004569FC">
        <w:t>after</w:t>
      </w:r>
      <w:r w:rsidR="006E5E09">
        <w:t xml:space="preserve"> </w:t>
      </w:r>
      <w:r w:rsidR="006A0A63">
        <w:t xml:space="preserve">identification of </w:t>
      </w:r>
      <w:r w:rsidR="006E5E09">
        <w:t xml:space="preserve">severe pain requiring </w:t>
      </w:r>
      <w:r w:rsidR="006E5E09" w:rsidRPr="006E5E09">
        <w:t>opioid</w:t>
      </w:r>
      <w:r w:rsidR="006E5E09">
        <w:t xml:space="preserve"> pain relief, </w:t>
      </w:r>
      <w:r w:rsidR="004569FC">
        <w:t>inconsistent oral intake monitoring whilst the consumer was experiencing unplanned weight loss, missing 40% of</w:t>
      </w:r>
      <w:r w:rsidR="006A0A63">
        <w:t xml:space="preserve"> blood pressure monitoring </w:t>
      </w:r>
      <w:r w:rsidR="004569FC">
        <w:t xml:space="preserve">in a 5 day period </w:t>
      </w:r>
      <w:r w:rsidR="006A0A63">
        <w:t>despite signs of hypotension and medical professional’s instruction</w:t>
      </w:r>
      <w:r w:rsidR="004569FC">
        <w:t>.</w:t>
      </w:r>
    </w:p>
    <w:p w14:paraId="3BA044EE" w14:textId="2683050D" w:rsidR="004569FC" w:rsidRDefault="004569FC" w:rsidP="004569FC">
      <w:pPr>
        <w:pStyle w:val="NormalArial"/>
        <w:rPr>
          <w:iCs/>
        </w:rPr>
      </w:pPr>
      <w:r w:rsidRPr="004569FC">
        <w:rPr>
          <w:iCs/>
        </w:rPr>
        <w:t xml:space="preserve">The provider in </w:t>
      </w:r>
      <w:r w:rsidR="00287946">
        <w:rPr>
          <w:iCs/>
        </w:rPr>
        <w:t>their</w:t>
      </w:r>
      <w:r w:rsidRPr="004569FC">
        <w:rPr>
          <w:iCs/>
        </w:rPr>
        <w:t xml:space="preserve"> response</w:t>
      </w:r>
      <w:r>
        <w:rPr>
          <w:iCs/>
        </w:rPr>
        <w:t xml:space="preserve"> acknowledged the deficits identified for the named consumer relating to incomplete urinalysis and vital signs monitoring. The provider advised responsible staff were counselled and reminded of their responsibilities. For the second consumer, the provider in </w:t>
      </w:r>
      <w:r w:rsidR="00287946">
        <w:rPr>
          <w:iCs/>
        </w:rPr>
        <w:t>the</w:t>
      </w:r>
      <w:r>
        <w:rPr>
          <w:iCs/>
        </w:rPr>
        <w:t xml:space="preserve"> response provided clarifying and additional information, including</w:t>
      </w:r>
      <w:r w:rsidR="00360228">
        <w:rPr>
          <w:iCs/>
        </w:rPr>
        <w:t xml:space="preserve"> progress notes and assessment records, to evidence ongoing review completed by medical and allied health professionals regarding deterioration and associated issues such as mobility decline, pain, weight loss, behaviour change and hypotension. </w:t>
      </w:r>
    </w:p>
    <w:p w14:paraId="420724A9" w14:textId="06A503AA" w:rsidR="004569FC" w:rsidRDefault="004569FC" w:rsidP="004569FC">
      <w:pPr>
        <w:pStyle w:val="NormalArial"/>
        <w:rPr>
          <w:iCs/>
        </w:rPr>
      </w:pPr>
      <w:r w:rsidRPr="00693A09">
        <w:rPr>
          <w:iCs/>
        </w:rPr>
        <w:t>In considering information from the assessment team report and the provider’s response relevant to this specific Requirement,</w:t>
      </w:r>
      <w:r>
        <w:rPr>
          <w:iCs/>
        </w:rPr>
        <w:t xml:space="preserve"> </w:t>
      </w:r>
      <w:r w:rsidRPr="00693A09">
        <w:rPr>
          <w:iCs/>
        </w:rPr>
        <w:t xml:space="preserve">I was persuaded by the </w:t>
      </w:r>
      <w:r w:rsidRPr="004569FC">
        <w:rPr>
          <w:iCs/>
        </w:rPr>
        <w:t xml:space="preserve">assessment team’s evidence that </w:t>
      </w:r>
      <w:r>
        <w:rPr>
          <w:iCs/>
        </w:rPr>
        <w:t xml:space="preserve">two </w:t>
      </w:r>
      <w:r w:rsidRPr="004569FC">
        <w:rPr>
          <w:iCs/>
        </w:rPr>
        <w:t>named consumers’</w:t>
      </w:r>
      <w:r>
        <w:rPr>
          <w:iCs/>
        </w:rPr>
        <w:t xml:space="preserve"> deterioration was recognised however not responded to appropriately. </w:t>
      </w:r>
      <w:r w:rsidR="00777842">
        <w:rPr>
          <w:iCs/>
        </w:rPr>
        <w:t xml:space="preserve">I acknowledge the provider’s response demonstrating their engagement with medical professionals when consumer’s deterioration had been identified. </w:t>
      </w:r>
      <w:bookmarkStart w:id="6" w:name="_Hlk156564928"/>
      <w:r w:rsidR="00231D46">
        <w:rPr>
          <w:iCs/>
        </w:rPr>
        <w:t xml:space="preserve">However, I was not provided </w:t>
      </w:r>
      <w:r w:rsidR="00231D46" w:rsidRPr="00231D46">
        <w:rPr>
          <w:iCs/>
        </w:rPr>
        <w:t>with sufficient evidence</w:t>
      </w:r>
      <w:r w:rsidR="00231D46">
        <w:rPr>
          <w:iCs/>
        </w:rPr>
        <w:t xml:space="preserve">, such as records of vital signs and blood pressure monitoring, to be persuaded that the second named consumer’s deterioration was managed effectively. </w:t>
      </w:r>
      <w:bookmarkEnd w:id="6"/>
      <w:r w:rsidR="00360228">
        <w:rPr>
          <w:iCs/>
        </w:rPr>
        <w:t xml:space="preserve">I have considered and discussed the monitoring and evaluation of pain and oral intake in Standard 2 </w:t>
      </w:r>
      <w:r w:rsidR="002E1761">
        <w:rPr>
          <w:iCs/>
        </w:rPr>
        <w:t>as</w:t>
      </w:r>
      <w:r w:rsidR="00231D46">
        <w:rPr>
          <w:iCs/>
        </w:rPr>
        <w:t xml:space="preserve"> the evidence is more relevant to the intent of </w:t>
      </w:r>
      <w:r w:rsidR="00231D46" w:rsidRPr="00231D46">
        <w:rPr>
          <w:iCs/>
        </w:rPr>
        <w:t>Requirement 2(3)(e)</w:t>
      </w:r>
      <w:r w:rsidR="007D0D1A">
        <w:rPr>
          <w:iCs/>
        </w:rPr>
        <w:t>.</w:t>
      </w:r>
      <w:r w:rsidR="00777842">
        <w:rPr>
          <w:iCs/>
        </w:rPr>
        <w:t xml:space="preserve"> </w:t>
      </w:r>
    </w:p>
    <w:p w14:paraId="19112C28" w14:textId="31D1B207" w:rsidR="004569FC" w:rsidRDefault="007D0D1A" w:rsidP="004569FC">
      <w:pPr>
        <w:pStyle w:val="NormalArial"/>
      </w:pPr>
      <w:bookmarkStart w:id="7" w:name="_Hlk156240501"/>
      <w:r w:rsidRPr="007D0D1A">
        <w:rPr>
          <w:iCs/>
        </w:rPr>
        <w:t>Based on the evidence and reasons detailed above, I find Requirement 3(3)(</w:t>
      </w:r>
      <w:r>
        <w:rPr>
          <w:iCs/>
        </w:rPr>
        <w:t>d</w:t>
      </w:r>
      <w:r w:rsidRPr="007D0D1A">
        <w:rPr>
          <w:iCs/>
        </w:rPr>
        <w:t>) non-compliant.</w:t>
      </w:r>
    </w:p>
    <w:bookmarkEnd w:id="7"/>
    <w:p w14:paraId="7F199E0D" w14:textId="438A7317" w:rsidR="004119F9" w:rsidRPr="004569FC" w:rsidRDefault="004119F9" w:rsidP="004569FC">
      <w:pPr>
        <w:pStyle w:val="NormalArial"/>
        <w:rPr>
          <w:u w:val="single"/>
        </w:rPr>
      </w:pPr>
      <w:r w:rsidRPr="00E93E36">
        <w:rPr>
          <w:u w:val="single"/>
        </w:rPr>
        <w:t xml:space="preserve">Requirement </w:t>
      </w:r>
      <w:r w:rsidRPr="004569FC">
        <w:rPr>
          <w:u w:val="single"/>
        </w:rPr>
        <w:t>3</w:t>
      </w:r>
      <w:r w:rsidRPr="00E93E36">
        <w:rPr>
          <w:u w:val="single"/>
        </w:rPr>
        <w:t>(3)(</w:t>
      </w:r>
      <w:r w:rsidRPr="004569FC">
        <w:rPr>
          <w:u w:val="single"/>
        </w:rPr>
        <w:t>e</w:t>
      </w:r>
      <w:r w:rsidRPr="00E93E36">
        <w:rPr>
          <w:u w:val="single"/>
        </w:rPr>
        <w:t>)</w:t>
      </w:r>
    </w:p>
    <w:p w14:paraId="4640032D" w14:textId="0B480E90" w:rsidR="00465D04" w:rsidRDefault="00465D04" w:rsidP="00465D04">
      <w:pPr>
        <w:pStyle w:val="NormalArial"/>
        <w:rPr>
          <w:iCs/>
        </w:rPr>
      </w:pPr>
      <w:r w:rsidRPr="00F57AAC">
        <w:rPr>
          <w:iCs/>
        </w:rPr>
        <w:t>The assessment team were not satisfied that</w:t>
      </w:r>
      <w:r w:rsidRPr="00465D04">
        <w:rPr>
          <w:iCs/>
        </w:rPr>
        <w:t xml:space="preserve"> </w:t>
      </w:r>
      <w:r>
        <w:rPr>
          <w:iCs/>
        </w:rPr>
        <w:t>i</w:t>
      </w:r>
      <w:r w:rsidRPr="00465D04">
        <w:rPr>
          <w:iCs/>
        </w:rPr>
        <w:t>nformation about the consumer’s condition, needs and preferences is documented and communicated</w:t>
      </w:r>
      <w:r>
        <w:rPr>
          <w:iCs/>
        </w:rPr>
        <w:t xml:space="preserve"> effectively. </w:t>
      </w:r>
      <w:r w:rsidRPr="00465D04">
        <w:rPr>
          <w:iCs/>
        </w:rPr>
        <w:t>The assessment team brough</w:t>
      </w:r>
      <w:r w:rsidR="002E1761">
        <w:rPr>
          <w:iCs/>
        </w:rPr>
        <w:t>t</w:t>
      </w:r>
      <w:r w:rsidRPr="00465D04">
        <w:rPr>
          <w:iCs/>
        </w:rPr>
        <w:t xml:space="preserve"> forward:</w:t>
      </w:r>
    </w:p>
    <w:p w14:paraId="60178634" w14:textId="2974C203" w:rsidR="00BA6E4B" w:rsidRDefault="00BA6E4B" w:rsidP="00F06E56">
      <w:pPr>
        <w:pStyle w:val="ListBullet"/>
        <w:spacing w:before="0" w:after="120" w:line="240" w:lineRule="auto"/>
        <w:ind w:left="357" w:hanging="357"/>
      </w:pPr>
      <w:r>
        <w:t>O</w:t>
      </w:r>
      <w:r w:rsidRPr="00BA6E4B">
        <w:t xml:space="preserve">ne representative </w:t>
      </w:r>
      <w:r>
        <w:t>stated the consumer’s</w:t>
      </w:r>
      <w:r w:rsidRPr="00BA6E4B">
        <w:t xml:space="preserve"> clinical care needs are not always communicated to other staff.</w:t>
      </w:r>
    </w:p>
    <w:p w14:paraId="269EA869" w14:textId="77777777" w:rsidR="00CC3EEE" w:rsidRDefault="00BA6E4B" w:rsidP="00F06E56">
      <w:pPr>
        <w:pStyle w:val="ListBullet"/>
        <w:spacing w:before="0" w:after="120" w:line="240" w:lineRule="auto"/>
        <w:ind w:left="357" w:hanging="357"/>
      </w:pPr>
      <w:r>
        <w:t>Directions and r</w:t>
      </w:r>
      <w:r w:rsidRPr="00BA6E4B">
        <w:t>ecommendations from health professionals and nursing staff were not communicated effectively and</w:t>
      </w:r>
      <w:r>
        <w:t xml:space="preserve"> resulted in </w:t>
      </w:r>
      <w:r w:rsidRPr="00BA6E4B">
        <w:t xml:space="preserve">delays in implementation or </w:t>
      </w:r>
      <w:r>
        <w:t>incompletion</w:t>
      </w:r>
      <w:r w:rsidRPr="00BA6E4B">
        <w:t>.</w:t>
      </w:r>
      <w:r>
        <w:t xml:space="preserve"> These include inconsistent monitoring of pain and oral intake</w:t>
      </w:r>
      <w:r w:rsidR="00CC3EEE">
        <w:t xml:space="preserve"> and </w:t>
      </w:r>
      <w:r>
        <w:t xml:space="preserve">a delay of </w:t>
      </w:r>
      <w:r w:rsidR="00CC3EEE">
        <w:t>7</w:t>
      </w:r>
      <w:r>
        <w:t xml:space="preserve"> days when </w:t>
      </w:r>
      <w:r w:rsidR="00CC3EEE">
        <w:t xml:space="preserve">commencing fluid intake observation. </w:t>
      </w:r>
    </w:p>
    <w:p w14:paraId="3EAF92C7" w14:textId="6BA0C548" w:rsidR="004119F9" w:rsidRDefault="00CC3EEE" w:rsidP="00F06E56">
      <w:pPr>
        <w:pStyle w:val="ListBullet"/>
        <w:spacing w:before="0" w:after="120" w:line="240" w:lineRule="auto"/>
        <w:ind w:left="357" w:hanging="357"/>
      </w:pPr>
      <w:r w:rsidRPr="00CC3EEE">
        <w:t xml:space="preserve">Ineffective medication allergy documentation </w:t>
      </w:r>
      <w:r>
        <w:t xml:space="preserve">resulting a consumer been prescribed and administered </w:t>
      </w:r>
      <w:r w:rsidR="00253C1D">
        <w:t xml:space="preserve">a medication to which they are </w:t>
      </w:r>
      <w:r w:rsidR="000921B1">
        <w:t>allergic</w:t>
      </w:r>
      <w:r>
        <w:t>.</w:t>
      </w:r>
    </w:p>
    <w:p w14:paraId="41205413" w14:textId="3FF01E92" w:rsidR="00CC3EEE" w:rsidRDefault="00CC3EEE" w:rsidP="00CC3EEE">
      <w:pPr>
        <w:pStyle w:val="NormalArial"/>
        <w:rPr>
          <w:iCs/>
        </w:rPr>
      </w:pPr>
      <w:r>
        <w:rPr>
          <w:iCs/>
        </w:rPr>
        <w:t xml:space="preserve">The provider included limited information regarding this Requirement in </w:t>
      </w:r>
      <w:r w:rsidR="00956957">
        <w:rPr>
          <w:iCs/>
        </w:rPr>
        <w:t>their</w:t>
      </w:r>
      <w:r>
        <w:rPr>
          <w:iCs/>
        </w:rPr>
        <w:t xml:space="preserve"> response.</w:t>
      </w:r>
      <w:r w:rsidR="000B7660">
        <w:rPr>
          <w:iCs/>
        </w:rPr>
        <w:t xml:space="preserve"> However, the provider had responded to the 3 consumer experience examples in other Requirements.</w:t>
      </w:r>
    </w:p>
    <w:p w14:paraId="75625FDE" w14:textId="63BDF88B" w:rsidR="000B7660" w:rsidRDefault="000B7660" w:rsidP="000B7660">
      <w:pPr>
        <w:pStyle w:val="NormalArial"/>
        <w:rPr>
          <w:iCs/>
        </w:rPr>
      </w:pPr>
      <w:r w:rsidRPr="00693A09">
        <w:rPr>
          <w:iCs/>
        </w:rPr>
        <w:t>In considering information from the assessment team report and the provider’s response relevant to this specific Requirement,</w:t>
      </w:r>
      <w:r>
        <w:rPr>
          <w:iCs/>
        </w:rPr>
        <w:t xml:space="preserve"> I was persuaded by a</w:t>
      </w:r>
      <w:r w:rsidRPr="000B7660">
        <w:rPr>
          <w:iCs/>
        </w:rPr>
        <w:t xml:space="preserve">ssessment </w:t>
      </w:r>
      <w:r>
        <w:rPr>
          <w:iCs/>
        </w:rPr>
        <w:t>t</w:t>
      </w:r>
      <w:r w:rsidRPr="000B7660">
        <w:rPr>
          <w:iCs/>
        </w:rPr>
        <w:t>eam</w:t>
      </w:r>
      <w:r>
        <w:rPr>
          <w:iCs/>
        </w:rPr>
        <w:t>’s evidence</w:t>
      </w:r>
      <w:r w:rsidRPr="000B7660">
        <w:rPr>
          <w:iCs/>
        </w:rPr>
        <w:t xml:space="preserve"> demonstrat</w:t>
      </w:r>
      <w:r>
        <w:rPr>
          <w:iCs/>
        </w:rPr>
        <w:t>ing</w:t>
      </w:r>
      <w:r w:rsidRPr="000B7660">
        <w:rPr>
          <w:iCs/>
        </w:rPr>
        <w:t xml:space="preserve"> the service’s processes do not consistently ensure that consumers’ </w:t>
      </w:r>
      <w:r>
        <w:rPr>
          <w:iCs/>
        </w:rPr>
        <w:t xml:space="preserve">conditions and </w:t>
      </w:r>
      <w:r w:rsidRPr="000B7660">
        <w:rPr>
          <w:iCs/>
        </w:rPr>
        <w:t>needs are effectively communicated within the organisation.</w:t>
      </w:r>
      <w:r>
        <w:rPr>
          <w:iCs/>
        </w:rPr>
        <w:t xml:space="preserve"> </w:t>
      </w:r>
      <w:r w:rsidR="001743AB">
        <w:rPr>
          <w:iCs/>
        </w:rPr>
        <w:t xml:space="preserve">Whilst I acknowledge that a 7-day handover notes folder was introduced </w:t>
      </w:r>
      <w:r w:rsidR="00BB6D0E">
        <w:rPr>
          <w:iCs/>
        </w:rPr>
        <w:t xml:space="preserve">to </w:t>
      </w:r>
      <w:r w:rsidR="00BB6D0E" w:rsidRPr="00BB6D0E">
        <w:rPr>
          <w:iCs/>
        </w:rPr>
        <w:t xml:space="preserve">aid effective communication to nursing and care </w:t>
      </w:r>
      <w:r w:rsidR="00BB6D0E" w:rsidRPr="00BB6D0E">
        <w:rPr>
          <w:iCs/>
        </w:rPr>
        <w:lastRenderedPageBreak/>
        <w:t>staff regarding consumers’ conditions and changed needs</w:t>
      </w:r>
      <w:r w:rsidR="00BB6D0E">
        <w:rPr>
          <w:iCs/>
        </w:rPr>
        <w:t xml:space="preserve">, </w:t>
      </w:r>
      <w:r>
        <w:rPr>
          <w:iCs/>
        </w:rPr>
        <w:t xml:space="preserve">I place weight on the representative’s dissatisfaction and </w:t>
      </w:r>
      <w:r w:rsidR="00320CEE">
        <w:rPr>
          <w:iCs/>
        </w:rPr>
        <w:t>evidence</w:t>
      </w:r>
      <w:r>
        <w:rPr>
          <w:iCs/>
        </w:rPr>
        <w:t xml:space="preserve"> captured under other Requirements, </w:t>
      </w:r>
      <w:r w:rsidR="001743AB">
        <w:rPr>
          <w:iCs/>
        </w:rPr>
        <w:t>including but not limited to</w:t>
      </w:r>
      <w:r>
        <w:rPr>
          <w:iCs/>
        </w:rPr>
        <w:t xml:space="preserve">: </w:t>
      </w:r>
    </w:p>
    <w:p w14:paraId="5870E929" w14:textId="74D79249" w:rsidR="001743AB" w:rsidRDefault="008F51F7" w:rsidP="00F06E56">
      <w:pPr>
        <w:pStyle w:val="ListBullet"/>
        <w:spacing w:before="0" w:after="120" w:line="240" w:lineRule="auto"/>
        <w:ind w:left="357" w:hanging="357"/>
      </w:pPr>
      <w:r>
        <w:t>C</w:t>
      </w:r>
      <w:r w:rsidR="001743AB">
        <w:t xml:space="preserve">onsumers’ assessments and planning documents were not always reviewed and updated to reflect consumers’ current needs, </w:t>
      </w:r>
      <w:proofErr w:type="gramStart"/>
      <w:r w:rsidR="001743AB">
        <w:t>goals</w:t>
      </w:r>
      <w:proofErr w:type="gramEnd"/>
      <w:r w:rsidR="001743AB">
        <w:t xml:space="preserve"> and preference</w:t>
      </w:r>
      <w:r>
        <w:t>.</w:t>
      </w:r>
    </w:p>
    <w:p w14:paraId="7EFD225D" w14:textId="3D32F6A6" w:rsidR="001743AB" w:rsidRDefault="008F51F7" w:rsidP="00F06E56">
      <w:pPr>
        <w:pStyle w:val="ListBullet"/>
        <w:spacing w:before="0" w:after="120" w:line="240" w:lineRule="auto"/>
        <w:ind w:left="357" w:hanging="357"/>
      </w:pPr>
      <w:r>
        <w:t>C</w:t>
      </w:r>
      <w:r w:rsidR="001743AB" w:rsidRPr="000B7660">
        <w:t xml:space="preserve">onsumers’ behaviour support plan and lifestyle planning </w:t>
      </w:r>
      <w:r w:rsidR="001743AB">
        <w:t xml:space="preserve">were not </w:t>
      </w:r>
      <w:r w:rsidR="001743AB" w:rsidRPr="000B7660">
        <w:t xml:space="preserve">individualised </w:t>
      </w:r>
      <w:r w:rsidR="001743AB">
        <w:t xml:space="preserve">to guide staff practice and meet </w:t>
      </w:r>
      <w:r w:rsidR="001743AB" w:rsidRPr="000B7660">
        <w:t>consumers’ needs and goals</w:t>
      </w:r>
      <w:r>
        <w:t>.</w:t>
      </w:r>
    </w:p>
    <w:p w14:paraId="4350417D" w14:textId="0B83AEEA" w:rsidR="001743AB" w:rsidRDefault="008F51F7" w:rsidP="00F06E56">
      <w:pPr>
        <w:pStyle w:val="ListBullet"/>
        <w:spacing w:before="0" w:after="120" w:line="240" w:lineRule="auto"/>
        <w:ind w:left="357" w:hanging="357"/>
      </w:pPr>
      <w:r>
        <w:t>C</w:t>
      </w:r>
      <w:r w:rsidR="001743AB">
        <w:t xml:space="preserve">linical </w:t>
      </w:r>
      <w:r>
        <w:t xml:space="preserve">and care </w:t>
      </w:r>
      <w:r w:rsidR="001743AB">
        <w:t>staff were not always aware of consumer’s changed condition and managing strategies.</w:t>
      </w:r>
    </w:p>
    <w:p w14:paraId="00FDA4D5" w14:textId="3F61E963" w:rsidR="00CC3EEE" w:rsidRPr="00BB6D0E" w:rsidRDefault="00BB6D0E" w:rsidP="00CC3EEE">
      <w:pPr>
        <w:pStyle w:val="NormalArial"/>
      </w:pPr>
      <w:r w:rsidRPr="007D0D1A">
        <w:rPr>
          <w:iCs/>
        </w:rPr>
        <w:t>Based on the evidence and reasons detailed above, I find Requirement 3(3)(</w:t>
      </w:r>
      <w:r>
        <w:rPr>
          <w:iCs/>
        </w:rPr>
        <w:t>e</w:t>
      </w:r>
      <w:r w:rsidRPr="007D0D1A">
        <w:rPr>
          <w:iCs/>
        </w:rPr>
        <w:t>) non-compliant.</w:t>
      </w:r>
    </w:p>
    <w:p w14:paraId="14D15C00" w14:textId="709EB647" w:rsidR="004119F9" w:rsidRDefault="004119F9" w:rsidP="004119F9">
      <w:pPr>
        <w:pStyle w:val="NormalArial"/>
        <w:rPr>
          <w:u w:val="single"/>
        </w:rPr>
      </w:pPr>
      <w:r w:rsidRPr="00E93E36">
        <w:rPr>
          <w:u w:val="single"/>
        </w:rPr>
        <w:t xml:space="preserve">Requirement </w:t>
      </w:r>
      <w:r>
        <w:rPr>
          <w:u w:val="single"/>
        </w:rPr>
        <w:t>3</w:t>
      </w:r>
      <w:r w:rsidRPr="00E93E36">
        <w:rPr>
          <w:u w:val="single"/>
        </w:rPr>
        <w:t>(3)(</w:t>
      </w:r>
      <w:r>
        <w:rPr>
          <w:u w:val="single"/>
        </w:rPr>
        <w:t>f</w:t>
      </w:r>
      <w:r w:rsidRPr="00E93E36">
        <w:rPr>
          <w:u w:val="single"/>
        </w:rPr>
        <w:t>)</w:t>
      </w:r>
    </w:p>
    <w:p w14:paraId="13C3C7C5" w14:textId="4A2259D0" w:rsidR="004119F9" w:rsidRDefault="00F12039" w:rsidP="004119F9">
      <w:pPr>
        <w:pStyle w:val="NormalArial"/>
      </w:pPr>
      <w:r w:rsidRPr="00337EA4">
        <w:t xml:space="preserve">The assessment team were </w:t>
      </w:r>
      <w:r w:rsidRPr="0068019A">
        <w:t xml:space="preserve">satisfied </w:t>
      </w:r>
      <w:r w:rsidR="0068019A" w:rsidRPr="0068019A">
        <w:t>with</w:t>
      </w:r>
      <w:r w:rsidR="0068019A" w:rsidRPr="0068019A">
        <w:rPr>
          <w:rFonts w:eastAsia="Times New Roman"/>
          <w:color w:val="000000"/>
          <w:lang w:eastAsia="en-AU"/>
        </w:rPr>
        <w:t xml:space="preserve"> </w:t>
      </w:r>
      <w:r w:rsidR="0068019A" w:rsidRPr="0068019A">
        <w:t>timely and appropriate referrals to other organisations and providers of other care and services</w:t>
      </w:r>
      <w:r w:rsidR="0068019A">
        <w:t xml:space="preserve">. </w:t>
      </w:r>
      <w:r w:rsidR="0068019A" w:rsidRPr="0068019A">
        <w:t xml:space="preserve">Consumers and representatives said referrals are initiated when consumers need them and </w:t>
      </w:r>
      <w:r w:rsidR="0068019A">
        <w:t xml:space="preserve">confirmed they </w:t>
      </w:r>
      <w:r w:rsidR="0068019A" w:rsidRPr="0068019A">
        <w:t xml:space="preserve">are satisfied with the </w:t>
      </w:r>
      <w:r w:rsidR="0068019A">
        <w:t xml:space="preserve">referral </w:t>
      </w:r>
      <w:r w:rsidR="0068019A" w:rsidRPr="0068019A">
        <w:t>process</w:t>
      </w:r>
      <w:r w:rsidR="00C507C5">
        <w:t xml:space="preserve"> and its timeliness</w:t>
      </w:r>
      <w:r w:rsidR="0068019A" w:rsidRPr="0068019A">
        <w:t xml:space="preserve">. Clinical staff were knowledgeable of the referral process, including when and how to refer consumers to </w:t>
      </w:r>
      <w:r w:rsidR="0068019A">
        <w:t>relevant</w:t>
      </w:r>
      <w:r w:rsidR="0068019A" w:rsidRPr="0068019A">
        <w:t xml:space="preserve"> providers of care and services</w:t>
      </w:r>
      <w:r w:rsidR="0068019A">
        <w:t xml:space="preserve"> including medical practitioners</w:t>
      </w:r>
      <w:r w:rsidR="00C507C5">
        <w:t xml:space="preserve"> and</w:t>
      </w:r>
      <w:r w:rsidR="0068019A">
        <w:t xml:space="preserve"> allied health professionals</w:t>
      </w:r>
      <w:r w:rsidR="0068019A" w:rsidRPr="0068019A">
        <w:t>. The organisation has policies and procedures in place to guide and support staff in relation to timely and appropriate referrals.</w:t>
      </w:r>
      <w:r w:rsidR="00BA6E4B">
        <w:t xml:space="preserve"> The provider’s response for Requirement 3(3)(d) also </w:t>
      </w:r>
      <w:r w:rsidR="00BA6E4B">
        <w:rPr>
          <w:iCs/>
        </w:rPr>
        <w:t>evidenced</w:t>
      </w:r>
      <w:r w:rsidR="00BA6E4B" w:rsidRPr="00BA6E4B">
        <w:rPr>
          <w:iCs/>
        </w:rPr>
        <w:t xml:space="preserve"> their </w:t>
      </w:r>
      <w:r w:rsidR="00BA6E4B">
        <w:rPr>
          <w:iCs/>
        </w:rPr>
        <w:t xml:space="preserve">timely </w:t>
      </w:r>
      <w:r w:rsidR="00BA6E4B" w:rsidRPr="00BA6E4B">
        <w:rPr>
          <w:iCs/>
        </w:rPr>
        <w:t xml:space="preserve">engagement with medical </w:t>
      </w:r>
      <w:r w:rsidR="00BA6E4B">
        <w:rPr>
          <w:iCs/>
        </w:rPr>
        <w:t xml:space="preserve">and allied health </w:t>
      </w:r>
      <w:r w:rsidR="00BA6E4B" w:rsidRPr="00BA6E4B">
        <w:rPr>
          <w:iCs/>
        </w:rPr>
        <w:t>professionals when consumer’s deterioration had been identified</w:t>
      </w:r>
      <w:r w:rsidR="00BA6E4B">
        <w:rPr>
          <w:iCs/>
        </w:rPr>
        <w:t>.</w:t>
      </w:r>
    </w:p>
    <w:p w14:paraId="125391B9" w14:textId="36B88BAB" w:rsidR="00C507C5" w:rsidRPr="00C507C5" w:rsidRDefault="00C507C5" w:rsidP="004119F9">
      <w:pPr>
        <w:pStyle w:val="NormalArial"/>
        <w:rPr>
          <w:iCs/>
        </w:rPr>
      </w:pPr>
      <w:r w:rsidRPr="00C507C5">
        <w:rPr>
          <w:iCs/>
        </w:rPr>
        <w:t>Based on the evidence and reasons detailed above, I find Requirement 3(3)(</w:t>
      </w:r>
      <w:r>
        <w:rPr>
          <w:iCs/>
        </w:rPr>
        <w:t>f</w:t>
      </w:r>
      <w:r w:rsidRPr="00C507C5">
        <w:rPr>
          <w:iCs/>
        </w:rPr>
        <w:t>) compliant.</w:t>
      </w:r>
      <w:r w:rsidRPr="00C507C5">
        <w:rPr>
          <w:iCs/>
        </w:rPr>
        <w:tab/>
      </w:r>
    </w:p>
    <w:p w14:paraId="3EC32878" w14:textId="27B8B8D1" w:rsidR="004119F9" w:rsidRDefault="004119F9" w:rsidP="004119F9">
      <w:pPr>
        <w:pStyle w:val="NormalArial"/>
        <w:rPr>
          <w:u w:val="single"/>
        </w:rPr>
      </w:pPr>
      <w:r w:rsidRPr="00E93E36">
        <w:rPr>
          <w:u w:val="single"/>
        </w:rPr>
        <w:t xml:space="preserve">Requirement </w:t>
      </w:r>
      <w:r>
        <w:rPr>
          <w:u w:val="single"/>
        </w:rPr>
        <w:t>3</w:t>
      </w:r>
      <w:r w:rsidRPr="00E93E36">
        <w:rPr>
          <w:u w:val="single"/>
        </w:rPr>
        <w:t>(3)(</w:t>
      </w:r>
      <w:r>
        <w:rPr>
          <w:u w:val="single"/>
        </w:rPr>
        <w:t>g</w:t>
      </w:r>
      <w:r w:rsidRPr="00E93E36">
        <w:rPr>
          <w:u w:val="single"/>
        </w:rPr>
        <w:t>)</w:t>
      </w:r>
    </w:p>
    <w:p w14:paraId="3F5E6C09" w14:textId="66224AE7" w:rsidR="004119F9" w:rsidRDefault="006D249A" w:rsidP="004119F9">
      <w:pPr>
        <w:pStyle w:val="NormalArial"/>
        <w:rPr>
          <w:iCs/>
        </w:rPr>
      </w:pPr>
      <w:r>
        <w:rPr>
          <w:iCs/>
        </w:rPr>
        <w:t>Whilst minimisation of infection related risks through implementing standard and transmission-based precautions were found to be effective, t</w:t>
      </w:r>
      <w:r w:rsidR="008F51F7" w:rsidRPr="00F57AAC">
        <w:rPr>
          <w:iCs/>
        </w:rPr>
        <w:t xml:space="preserve">he assessment team </w:t>
      </w:r>
      <w:r w:rsidR="008F51F7">
        <w:rPr>
          <w:iCs/>
        </w:rPr>
        <w:t>found</w:t>
      </w:r>
      <w:r w:rsidR="008F51F7" w:rsidRPr="00F57AAC">
        <w:rPr>
          <w:iCs/>
        </w:rPr>
        <w:t xml:space="preserve"> that</w:t>
      </w:r>
      <w:r w:rsidR="008F51F7">
        <w:rPr>
          <w:iCs/>
        </w:rPr>
        <w:t xml:space="preserve"> </w:t>
      </w:r>
      <w:r w:rsidR="008F51F7" w:rsidRPr="008F51F7">
        <w:rPr>
          <w:iCs/>
        </w:rPr>
        <w:t xml:space="preserve">minimisation of infection related risks </w:t>
      </w:r>
      <w:r w:rsidR="008F51F7">
        <w:rPr>
          <w:iCs/>
        </w:rPr>
        <w:t xml:space="preserve">was not effective </w:t>
      </w:r>
      <w:r>
        <w:rPr>
          <w:iCs/>
        </w:rPr>
        <w:t>regarding</w:t>
      </w:r>
      <w:r w:rsidR="008F51F7" w:rsidRPr="008F51F7">
        <w:rPr>
          <w:iCs/>
        </w:rPr>
        <w:t xml:space="preserve"> appropriate antibiotic prescribing and use to support optimal care and reduce the risk of increasing resistance to antibiotics.</w:t>
      </w:r>
      <w:r w:rsidR="008F51F7">
        <w:rPr>
          <w:iCs/>
        </w:rPr>
        <w:t xml:space="preserve"> The assessment team brought forward:</w:t>
      </w:r>
    </w:p>
    <w:p w14:paraId="52733C21" w14:textId="1B1E9655" w:rsidR="00F72867" w:rsidRPr="00F72867" w:rsidRDefault="008F51F7" w:rsidP="00F06E56">
      <w:pPr>
        <w:pStyle w:val="ListBullet"/>
        <w:spacing w:before="0" w:after="120" w:line="240" w:lineRule="auto"/>
        <w:ind w:left="357" w:hanging="357"/>
      </w:pPr>
      <w:r>
        <w:t>A</w:t>
      </w:r>
      <w:r w:rsidRPr="008F51F7">
        <w:t xml:space="preserve"> pathology specimen was not </w:t>
      </w:r>
      <w:r>
        <w:t xml:space="preserve">collected or sent for pathology test </w:t>
      </w:r>
      <w:r w:rsidRPr="008F51F7">
        <w:t xml:space="preserve">prior to the prescribing and </w:t>
      </w:r>
      <w:r>
        <w:t>commencement</w:t>
      </w:r>
      <w:r w:rsidRPr="008F51F7">
        <w:t xml:space="preserve"> of antibiotics </w:t>
      </w:r>
      <w:r w:rsidR="00AD228A">
        <w:t xml:space="preserve">for </w:t>
      </w:r>
      <w:r w:rsidR="006D249A">
        <w:t>two</w:t>
      </w:r>
      <w:r w:rsidRPr="008F51F7">
        <w:t xml:space="preserve"> </w:t>
      </w:r>
      <w:r w:rsidR="00AD228A">
        <w:t xml:space="preserve">consumers </w:t>
      </w:r>
      <w:r w:rsidRPr="008F51F7">
        <w:t>suspected infection</w:t>
      </w:r>
      <w:r w:rsidR="002E1761">
        <w:t>s</w:t>
      </w:r>
      <w:r w:rsidRPr="008F51F7">
        <w:t xml:space="preserve">. </w:t>
      </w:r>
    </w:p>
    <w:p w14:paraId="45FC4E05" w14:textId="4D084CB3" w:rsidR="00F72867" w:rsidRPr="00F72867" w:rsidRDefault="00F72867" w:rsidP="00F06E56">
      <w:pPr>
        <w:pStyle w:val="ListBullet"/>
        <w:spacing w:before="0" w:after="120" w:line="240" w:lineRule="auto"/>
        <w:ind w:left="357" w:hanging="357"/>
      </w:pPr>
      <w:r w:rsidRPr="00F72867">
        <w:t xml:space="preserve">Two clinical staff were not familiar with the term </w:t>
      </w:r>
      <w:r>
        <w:t>antimicrobial stewardship</w:t>
      </w:r>
      <w:r w:rsidRPr="00F72867">
        <w:t xml:space="preserve"> and </w:t>
      </w:r>
      <w:r>
        <w:t xml:space="preserve">could not </w:t>
      </w:r>
      <w:r w:rsidRPr="00F72867">
        <w:t xml:space="preserve">describe the strategies they utilise to minimise the use of antimicrobials. </w:t>
      </w:r>
    </w:p>
    <w:p w14:paraId="06AB71E5" w14:textId="565AD5B5" w:rsidR="008F51F7" w:rsidRPr="006D249A" w:rsidRDefault="006D249A" w:rsidP="00F06E56">
      <w:pPr>
        <w:pStyle w:val="ListBullet"/>
        <w:spacing w:before="0" w:after="120" w:line="240" w:lineRule="auto"/>
        <w:ind w:left="357" w:hanging="357"/>
      </w:pPr>
      <w:r>
        <w:t>T</w:t>
      </w:r>
      <w:r w:rsidR="008F51F7" w:rsidRPr="008F51F7">
        <w:t>he monthly infection</w:t>
      </w:r>
      <w:r>
        <w:t xml:space="preserve"> summary report</w:t>
      </w:r>
      <w:r w:rsidR="008F51F7" w:rsidRPr="008F51F7">
        <w:t xml:space="preserve"> did not show </w:t>
      </w:r>
      <w:r>
        <w:t xml:space="preserve">analysis of </w:t>
      </w:r>
      <w:r w:rsidR="008F51F7" w:rsidRPr="008F51F7">
        <w:t>trending of</w:t>
      </w:r>
      <w:r>
        <w:t xml:space="preserve"> the recorded</w:t>
      </w:r>
      <w:r w:rsidR="008F51F7" w:rsidRPr="008F51F7">
        <w:t xml:space="preserve"> infections</w:t>
      </w:r>
      <w:r w:rsidR="003B1BA7">
        <w:t>, including eye infections.</w:t>
      </w:r>
    </w:p>
    <w:p w14:paraId="75255301" w14:textId="6333D82F" w:rsidR="006D249A" w:rsidRPr="00E93E36" w:rsidRDefault="006D249A" w:rsidP="00F06E56">
      <w:pPr>
        <w:pStyle w:val="ListBullet"/>
        <w:spacing w:before="0" w:after="120" w:line="240" w:lineRule="auto"/>
        <w:ind w:left="357" w:hanging="357"/>
      </w:pPr>
      <w:r>
        <w:t>The service does not have an infection prevention and control lead.</w:t>
      </w:r>
    </w:p>
    <w:p w14:paraId="1F0648F8" w14:textId="6EC4AA06" w:rsidR="006D249A" w:rsidRDefault="006D249A" w:rsidP="0036130C">
      <w:pPr>
        <w:pStyle w:val="NormalArial"/>
        <w:rPr>
          <w:iCs/>
        </w:rPr>
      </w:pPr>
      <w:r w:rsidRPr="004569FC">
        <w:rPr>
          <w:iCs/>
        </w:rPr>
        <w:t xml:space="preserve">The provider in </w:t>
      </w:r>
      <w:r w:rsidR="00956957">
        <w:rPr>
          <w:iCs/>
        </w:rPr>
        <w:t>their</w:t>
      </w:r>
      <w:r w:rsidRPr="004569FC">
        <w:rPr>
          <w:iCs/>
        </w:rPr>
        <w:t xml:space="preserve"> response</w:t>
      </w:r>
      <w:r>
        <w:rPr>
          <w:iCs/>
        </w:rPr>
        <w:t xml:space="preserve"> provided clarifying and additional information, including:</w:t>
      </w:r>
    </w:p>
    <w:p w14:paraId="6604998D" w14:textId="77777777" w:rsidR="006D249A" w:rsidRPr="006D249A" w:rsidRDefault="006D249A" w:rsidP="00F06E56">
      <w:pPr>
        <w:pStyle w:val="ListBullet"/>
        <w:spacing w:before="0" w:after="120" w:line="240" w:lineRule="auto"/>
        <w:ind w:left="357" w:hanging="357"/>
      </w:pPr>
      <w:r>
        <w:t>For one consumer, a</w:t>
      </w:r>
      <w:r w:rsidRPr="008F51F7">
        <w:t xml:space="preserve"> pathology specimen was not </w:t>
      </w:r>
      <w:r>
        <w:t xml:space="preserve">able to be collected due to clinical reasons </w:t>
      </w:r>
      <w:r w:rsidRPr="008F51F7">
        <w:t xml:space="preserve">prior to the prescribing and </w:t>
      </w:r>
      <w:r>
        <w:t>commencement</w:t>
      </w:r>
      <w:r w:rsidRPr="008F51F7">
        <w:t xml:space="preserve"> of antibiotics.</w:t>
      </w:r>
    </w:p>
    <w:p w14:paraId="363F9EF9" w14:textId="0ADF0C42" w:rsidR="003B1BA7" w:rsidRDefault="003B1BA7" w:rsidP="00F06E56">
      <w:pPr>
        <w:pStyle w:val="ListBullet"/>
        <w:spacing w:before="0" w:after="120" w:line="240" w:lineRule="auto"/>
        <w:ind w:left="357" w:hanging="357"/>
      </w:pPr>
      <w:r>
        <w:t>The provider advised new clinical staff h</w:t>
      </w:r>
      <w:r w:rsidR="00D634EF">
        <w:t>ad</w:t>
      </w:r>
      <w:r>
        <w:t xml:space="preserve"> been employed as the service is actively recruiting. </w:t>
      </w:r>
      <w:r w:rsidR="006D249A">
        <w:t xml:space="preserve">A </w:t>
      </w:r>
      <w:r w:rsidR="006D249A" w:rsidRPr="006D249A">
        <w:t xml:space="preserve">2024 education schedule </w:t>
      </w:r>
      <w:r w:rsidR="006D249A">
        <w:t xml:space="preserve">had been developed which include </w:t>
      </w:r>
      <w:r w:rsidR="006D249A" w:rsidRPr="006D249A">
        <w:t>infection control and</w:t>
      </w:r>
      <w:r w:rsidR="006D249A">
        <w:t xml:space="preserve"> </w:t>
      </w:r>
      <w:r w:rsidR="006D249A" w:rsidRPr="006D249A">
        <w:t>antimicrobial stewardship</w:t>
      </w:r>
      <w:r>
        <w:t>.</w:t>
      </w:r>
    </w:p>
    <w:p w14:paraId="4DBDB0C8" w14:textId="3398B7FF" w:rsidR="003B1BA7" w:rsidRDefault="003B1BA7" w:rsidP="00F06E56">
      <w:pPr>
        <w:pStyle w:val="ListBullet"/>
        <w:spacing w:before="0" w:after="120" w:line="240" w:lineRule="auto"/>
        <w:ind w:left="357" w:hanging="357"/>
      </w:pPr>
      <w:r>
        <w:t xml:space="preserve">The provider advised the information in the assessment team regarding monthly infection summary and eye infections were incorrect. Monthly infection summaries were submitted to evidence analyse and trending of recorded infections. </w:t>
      </w:r>
    </w:p>
    <w:p w14:paraId="04D78509" w14:textId="5361EFC4" w:rsidR="003B1BA7" w:rsidRDefault="003B1BA7" w:rsidP="00F06E56">
      <w:pPr>
        <w:pStyle w:val="ListBullet"/>
        <w:spacing w:before="0" w:after="120" w:line="240" w:lineRule="auto"/>
        <w:ind w:left="357" w:hanging="357"/>
      </w:pPr>
      <w:r>
        <w:lastRenderedPageBreak/>
        <w:t>Following recent clinical management structure change, a Clinical Nurse had been appointment to complete Infection Prevention and Control course. The provider submitted course enrolment evidence.</w:t>
      </w:r>
    </w:p>
    <w:p w14:paraId="562B06A8" w14:textId="34FA70A6" w:rsidR="00D33C29" w:rsidRDefault="008B7BA3" w:rsidP="00E66EDC">
      <w:pPr>
        <w:pStyle w:val="NormalArial"/>
        <w:rPr>
          <w:iCs/>
        </w:rPr>
      </w:pPr>
      <w:r w:rsidRPr="00693A09">
        <w:rPr>
          <w:iCs/>
        </w:rPr>
        <w:t>In considering information from the assessment team report and the provider’s response relevant to this specific Requirement</w:t>
      </w:r>
      <w:r w:rsidR="00D33C29">
        <w:rPr>
          <w:iCs/>
        </w:rPr>
        <w:t>:</w:t>
      </w:r>
    </w:p>
    <w:p w14:paraId="1D72ED9A" w14:textId="77777777" w:rsidR="00D33C29" w:rsidRDefault="008B7BA3" w:rsidP="00F06E56">
      <w:pPr>
        <w:pStyle w:val="ListBullet"/>
        <w:spacing w:before="0" w:after="120" w:line="240" w:lineRule="auto"/>
        <w:ind w:left="357" w:hanging="357"/>
      </w:pPr>
      <w:r w:rsidRPr="00693A09">
        <w:t xml:space="preserve">I </w:t>
      </w:r>
      <w:r>
        <w:t xml:space="preserve">place weight on the effective use of standard and transmission-based precautions to prevent and control infection. These include effective daily screening process to prevent respiratory infection and outbreaks, infection prevention strategies in place for other infections, appropriate personal protective equipment and hand hygiene practice by staff and having an outbreak management plan in place. </w:t>
      </w:r>
    </w:p>
    <w:p w14:paraId="21019599" w14:textId="63A00EAA" w:rsidR="00D33C29" w:rsidRDefault="00D33C29" w:rsidP="00F06E56">
      <w:pPr>
        <w:pStyle w:val="ListBullet"/>
        <w:spacing w:before="0" w:after="120" w:line="240" w:lineRule="auto"/>
        <w:ind w:left="357" w:hanging="357"/>
      </w:pPr>
      <w:r>
        <w:t xml:space="preserve">For the two consumers who received antibiotics without pathology testing, I am satisfied the antibiotics were used for confirmed condition based on the consumers’ past health history, their presented clinical signs and symptoms and </w:t>
      </w:r>
      <w:r w:rsidR="000B1F97">
        <w:t xml:space="preserve">the </w:t>
      </w:r>
      <w:r>
        <w:t xml:space="preserve">medical professionals’ clinical assessments and judgements. </w:t>
      </w:r>
    </w:p>
    <w:p w14:paraId="36030A81" w14:textId="153AD77F" w:rsidR="00D33C29" w:rsidRPr="00D33C29" w:rsidRDefault="00D33C29" w:rsidP="00F06E56">
      <w:pPr>
        <w:pStyle w:val="ListBullet"/>
        <w:spacing w:before="0" w:after="120" w:line="240" w:lineRule="auto"/>
        <w:ind w:left="357" w:hanging="357"/>
      </w:pPr>
      <w:r>
        <w:t>In relation to the two clinical s</w:t>
      </w:r>
      <w:r w:rsidRPr="00D33C29">
        <w:t xml:space="preserve">taff </w:t>
      </w:r>
      <w:r>
        <w:t xml:space="preserve">who </w:t>
      </w:r>
      <w:r w:rsidRPr="00D33C29">
        <w:t xml:space="preserve">were not familiar with the term </w:t>
      </w:r>
      <w:r>
        <w:t>‘</w:t>
      </w:r>
      <w:r w:rsidRPr="00D33C29">
        <w:t>antimicrobial stewardship</w:t>
      </w:r>
      <w:r>
        <w:t>’,</w:t>
      </w:r>
      <w:r w:rsidRPr="00D33C29">
        <w:t xml:space="preserve"> I consider this information alone </w:t>
      </w:r>
      <w:r>
        <w:t xml:space="preserve">without further clarifying details </w:t>
      </w:r>
      <w:r w:rsidRPr="00D33C29">
        <w:t xml:space="preserve">cannot be relied upon </w:t>
      </w:r>
      <w:r>
        <w:t>to establish overall staff understanding in minimising infection-related risks.</w:t>
      </w:r>
    </w:p>
    <w:p w14:paraId="11F81F9E" w14:textId="1ECFF272" w:rsidR="00D33C29" w:rsidRDefault="008B7BA3" w:rsidP="00F06E56">
      <w:pPr>
        <w:pStyle w:val="ListBullet"/>
        <w:spacing w:before="0" w:after="120" w:line="240" w:lineRule="auto"/>
        <w:ind w:left="357" w:hanging="357"/>
      </w:pPr>
      <w:r w:rsidRPr="00693A09">
        <w:t>I was persuaded</w:t>
      </w:r>
      <w:r>
        <w:t xml:space="preserve"> that monthly infection summaries analysis </w:t>
      </w:r>
      <w:r w:rsidR="000B1F97">
        <w:t>and</w:t>
      </w:r>
      <w:r>
        <w:t xml:space="preserve"> trend infection</w:t>
      </w:r>
      <w:r w:rsidR="000B1F97">
        <w:t>s with required follow up actions detailed</w:t>
      </w:r>
      <w:r>
        <w:t>. A review of infection data submitted by the provider indicated a significant reduction in infection at the service</w:t>
      </w:r>
      <w:r w:rsidR="00D33C29">
        <w:t xml:space="preserve">. </w:t>
      </w:r>
    </w:p>
    <w:p w14:paraId="45901205" w14:textId="758335BB" w:rsidR="008B7BA3" w:rsidRDefault="00D33C29" w:rsidP="00E66EDC">
      <w:pPr>
        <w:pStyle w:val="NormalArial"/>
        <w:rPr>
          <w:iCs/>
        </w:rPr>
      </w:pPr>
      <w:bookmarkStart w:id="8" w:name="_Hlk156289066"/>
      <w:r w:rsidRPr="00C507C5">
        <w:rPr>
          <w:iCs/>
        </w:rPr>
        <w:t>Based on the evidence and reasons detailed above, I find Requirement 3(3)(</w:t>
      </w:r>
      <w:r>
        <w:rPr>
          <w:iCs/>
        </w:rPr>
        <w:t>g</w:t>
      </w:r>
      <w:r w:rsidRPr="00C507C5">
        <w:rPr>
          <w:iCs/>
        </w:rPr>
        <w:t>) compliant.</w:t>
      </w:r>
    </w:p>
    <w:bookmarkEnd w:id="8"/>
    <w:p w14:paraId="4252E6F8" w14:textId="77777777" w:rsidR="00423562" w:rsidRDefault="00423562">
      <w:pPr>
        <w:spacing w:after="160" w:line="259" w:lineRule="auto"/>
        <w:rPr>
          <w:rFonts w:ascii="Arial" w:hAnsi="Arial" w:cs="Arial"/>
          <w:b/>
          <w:bCs/>
          <w:sz w:val="30"/>
          <w:szCs w:val="28"/>
        </w:rPr>
      </w:pPr>
      <w:r>
        <w:rPr>
          <w:rFonts w:ascii="Arial" w:hAnsi="Arial" w:cs="Arial"/>
        </w:rPr>
        <w:br w:type="page"/>
      </w:r>
    </w:p>
    <w:p w14:paraId="0A8AC765" w14:textId="387D848D" w:rsidR="00A653FC" w:rsidRPr="00996FAF" w:rsidRDefault="00831421"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07296" w14:paraId="6DA6FCF9" w14:textId="77777777" w:rsidTr="004235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09103421" w14:textId="77777777" w:rsidR="00A653FC" w:rsidRPr="00996FAF" w:rsidRDefault="00831421"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Borders>
              <w:left w:val="single" w:sz="4" w:space="0" w:color="BFBFBF" w:themeColor="background1" w:themeShade="BF"/>
            </w:tcBorders>
          </w:tcPr>
          <w:p w14:paraId="4DAC7F93" w14:textId="77777777" w:rsidR="00A653FC" w:rsidRPr="00996FAF" w:rsidRDefault="00A653F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07296" w14:paraId="3A78866A" w14:textId="77777777" w:rsidTr="00423562">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A43BCBE" w14:textId="77777777" w:rsidR="00A653FC" w:rsidRPr="00996FAF" w:rsidRDefault="00831421" w:rsidP="002C5FA9">
            <w:pPr>
              <w:spacing w:line="22" w:lineRule="atLeast"/>
              <w:rPr>
                <w:rFonts w:ascii="Arial" w:hAnsi="Arial" w:cs="Arial"/>
              </w:rPr>
            </w:pPr>
            <w:r w:rsidRPr="00996FAF">
              <w:rPr>
                <w:rFonts w:ascii="Arial" w:hAnsi="Arial" w:cs="Arial"/>
              </w:rPr>
              <w:t>Requirement 4(3)(a)</w:t>
            </w:r>
          </w:p>
        </w:tc>
        <w:tc>
          <w:tcPr>
            <w:tcW w:w="6496" w:type="dxa"/>
            <w:tcBorders>
              <w:left w:val="single" w:sz="4" w:space="0" w:color="BFBFBF" w:themeColor="background1" w:themeShade="BF"/>
            </w:tcBorders>
            <w:shd w:val="clear" w:color="auto" w:fill="auto"/>
          </w:tcPr>
          <w:p w14:paraId="53AC883C" w14:textId="77777777" w:rsidR="00A653FC" w:rsidRPr="00996FAF" w:rsidRDefault="008314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1CF33D04" w14:textId="77777777" w:rsidR="00A653FC" w:rsidRPr="00996FAF" w:rsidRDefault="00D402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3335378"/>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831421" w:rsidRPr="00ED7F2E">
                  <w:rPr>
                    <w:rFonts w:ascii="Arial" w:hAnsi="Arial" w:cs="Arial"/>
                  </w:rPr>
                  <w:t>Compliant</w:t>
                </w:r>
              </w:sdtContent>
            </w:sdt>
          </w:p>
        </w:tc>
      </w:tr>
      <w:tr w:rsidR="00B07296" w14:paraId="0B186D2F" w14:textId="77777777" w:rsidTr="004235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CC960AE" w14:textId="77777777" w:rsidR="00A653FC" w:rsidRPr="00996FAF" w:rsidRDefault="00831421" w:rsidP="002C5FA9">
            <w:pPr>
              <w:spacing w:line="22" w:lineRule="atLeast"/>
              <w:rPr>
                <w:rFonts w:ascii="Arial" w:hAnsi="Arial" w:cs="Arial"/>
              </w:rPr>
            </w:pPr>
            <w:r w:rsidRPr="00996FAF">
              <w:rPr>
                <w:rFonts w:ascii="Arial" w:hAnsi="Arial" w:cs="Arial"/>
              </w:rPr>
              <w:t>Requirement 4(3)(b)</w:t>
            </w:r>
          </w:p>
        </w:tc>
        <w:tc>
          <w:tcPr>
            <w:tcW w:w="6496" w:type="dxa"/>
            <w:tcBorders>
              <w:left w:val="single" w:sz="4" w:space="0" w:color="BFBFBF" w:themeColor="background1" w:themeShade="BF"/>
            </w:tcBorders>
            <w:shd w:val="clear" w:color="auto" w:fill="auto"/>
          </w:tcPr>
          <w:p w14:paraId="148EDAB1" w14:textId="77777777" w:rsidR="00A653FC" w:rsidRPr="00996FAF" w:rsidRDefault="008314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476865DB" w14:textId="77777777" w:rsidR="00A653FC" w:rsidRPr="00996FAF" w:rsidRDefault="00D4028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0746758"/>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831421" w:rsidRPr="00ED7F2E">
                  <w:rPr>
                    <w:rFonts w:ascii="Arial" w:hAnsi="Arial" w:cs="Arial"/>
                  </w:rPr>
                  <w:t>Compliant</w:t>
                </w:r>
              </w:sdtContent>
            </w:sdt>
          </w:p>
        </w:tc>
      </w:tr>
      <w:tr w:rsidR="00B07296" w14:paraId="7E2A8A8B" w14:textId="77777777" w:rsidTr="00423562">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32169C2" w14:textId="77777777" w:rsidR="00A653FC" w:rsidRPr="00996FAF" w:rsidRDefault="00831421" w:rsidP="002C5FA9">
            <w:pPr>
              <w:spacing w:line="22" w:lineRule="atLeast"/>
              <w:rPr>
                <w:rFonts w:ascii="Arial" w:hAnsi="Arial" w:cs="Arial"/>
              </w:rPr>
            </w:pPr>
            <w:r w:rsidRPr="00996FAF">
              <w:rPr>
                <w:rFonts w:ascii="Arial" w:hAnsi="Arial" w:cs="Arial"/>
              </w:rPr>
              <w:t>Requirement 4(3)(c)</w:t>
            </w:r>
          </w:p>
        </w:tc>
        <w:tc>
          <w:tcPr>
            <w:tcW w:w="6496" w:type="dxa"/>
            <w:tcBorders>
              <w:left w:val="single" w:sz="4" w:space="0" w:color="BFBFBF" w:themeColor="background1" w:themeShade="BF"/>
            </w:tcBorders>
            <w:shd w:val="clear" w:color="auto" w:fill="auto"/>
          </w:tcPr>
          <w:p w14:paraId="73E30E77" w14:textId="77777777" w:rsidR="00A653FC" w:rsidRPr="00996FAF" w:rsidRDefault="008314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8AEE703" w14:textId="77777777" w:rsidR="00A653FC" w:rsidRPr="00996FAF" w:rsidRDefault="0083142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8E13AA1" w14:textId="77777777" w:rsidR="00A653FC" w:rsidRPr="00996FAF" w:rsidRDefault="0083142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392F27B" w14:textId="77777777" w:rsidR="00A653FC" w:rsidRPr="00996FAF" w:rsidRDefault="0083142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76D10CF" w14:textId="77777777" w:rsidR="00A653FC" w:rsidRPr="00996FAF" w:rsidRDefault="00D402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8378010"/>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831421" w:rsidRPr="00ED7F2E">
                  <w:rPr>
                    <w:rFonts w:ascii="Arial" w:hAnsi="Arial" w:cs="Arial"/>
                  </w:rPr>
                  <w:t>Compliant</w:t>
                </w:r>
              </w:sdtContent>
            </w:sdt>
          </w:p>
        </w:tc>
      </w:tr>
      <w:tr w:rsidR="00B07296" w14:paraId="7626F133" w14:textId="77777777" w:rsidTr="004235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1120349" w14:textId="77777777" w:rsidR="00A653FC" w:rsidRPr="00996FAF" w:rsidRDefault="00831421" w:rsidP="002C5FA9">
            <w:pPr>
              <w:spacing w:line="22" w:lineRule="atLeast"/>
              <w:rPr>
                <w:rFonts w:ascii="Arial" w:hAnsi="Arial" w:cs="Arial"/>
              </w:rPr>
            </w:pPr>
            <w:r w:rsidRPr="00996FAF">
              <w:rPr>
                <w:rFonts w:ascii="Arial" w:hAnsi="Arial" w:cs="Arial"/>
              </w:rPr>
              <w:t>Requirement 4(3)(d)</w:t>
            </w:r>
          </w:p>
        </w:tc>
        <w:tc>
          <w:tcPr>
            <w:tcW w:w="6496" w:type="dxa"/>
            <w:tcBorders>
              <w:left w:val="single" w:sz="4" w:space="0" w:color="BFBFBF" w:themeColor="background1" w:themeShade="BF"/>
            </w:tcBorders>
            <w:shd w:val="clear" w:color="auto" w:fill="auto"/>
          </w:tcPr>
          <w:p w14:paraId="6B14ED0C" w14:textId="77777777" w:rsidR="00A653FC" w:rsidRPr="00996FAF" w:rsidRDefault="008314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CD6C3EC" w14:textId="77777777" w:rsidR="00A653FC" w:rsidRPr="00996FAF" w:rsidRDefault="00D4028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9720830"/>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831421" w:rsidRPr="00ED7F2E">
                  <w:rPr>
                    <w:rFonts w:ascii="Arial" w:hAnsi="Arial" w:cs="Arial"/>
                  </w:rPr>
                  <w:t>Compliant</w:t>
                </w:r>
              </w:sdtContent>
            </w:sdt>
          </w:p>
        </w:tc>
      </w:tr>
      <w:tr w:rsidR="00B07296" w14:paraId="673764D8" w14:textId="77777777" w:rsidTr="00423562">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F0021C5" w14:textId="77777777" w:rsidR="00A653FC" w:rsidRPr="00996FAF" w:rsidRDefault="00831421" w:rsidP="002C5FA9">
            <w:pPr>
              <w:spacing w:line="22" w:lineRule="atLeast"/>
              <w:rPr>
                <w:rFonts w:ascii="Arial" w:hAnsi="Arial" w:cs="Arial"/>
              </w:rPr>
            </w:pPr>
            <w:r w:rsidRPr="00996FAF">
              <w:rPr>
                <w:rFonts w:ascii="Arial" w:hAnsi="Arial" w:cs="Arial"/>
              </w:rPr>
              <w:t>Requirement 4(3)(e)</w:t>
            </w:r>
          </w:p>
        </w:tc>
        <w:tc>
          <w:tcPr>
            <w:tcW w:w="6496" w:type="dxa"/>
            <w:tcBorders>
              <w:left w:val="single" w:sz="4" w:space="0" w:color="BFBFBF" w:themeColor="background1" w:themeShade="BF"/>
            </w:tcBorders>
            <w:shd w:val="clear" w:color="auto" w:fill="auto"/>
          </w:tcPr>
          <w:p w14:paraId="531C604D" w14:textId="77777777" w:rsidR="00A653FC" w:rsidRPr="00996FAF" w:rsidRDefault="008314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2A74CBB" w14:textId="77777777" w:rsidR="00A653FC" w:rsidRPr="00996FAF" w:rsidRDefault="00D40285"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167359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831421" w:rsidRPr="00ED7F2E">
                  <w:rPr>
                    <w:rFonts w:ascii="Arial" w:hAnsi="Arial" w:cs="Arial"/>
                  </w:rPr>
                  <w:t>Compliant</w:t>
                </w:r>
              </w:sdtContent>
            </w:sdt>
          </w:p>
        </w:tc>
      </w:tr>
      <w:tr w:rsidR="00B07296" w14:paraId="755C92DD" w14:textId="77777777" w:rsidTr="004235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5324942D" w14:textId="77777777" w:rsidR="00A653FC" w:rsidRPr="00996FAF" w:rsidRDefault="00831421" w:rsidP="002C5FA9">
            <w:pPr>
              <w:spacing w:line="22" w:lineRule="atLeast"/>
              <w:rPr>
                <w:rFonts w:ascii="Arial" w:hAnsi="Arial" w:cs="Arial"/>
              </w:rPr>
            </w:pPr>
            <w:r w:rsidRPr="00996FAF">
              <w:rPr>
                <w:rFonts w:ascii="Arial" w:hAnsi="Arial" w:cs="Arial"/>
              </w:rPr>
              <w:t>Requirement 4(3)(f)</w:t>
            </w:r>
          </w:p>
        </w:tc>
        <w:tc>
          <w:tcPr>
            <w:tcW w:w="6496" w:type="dxa"/>
            <w:tcBorders>
              <w:left w:val="single" w:sz="4" w:space="0" w:color="BFBFBF" w:themeColor="background1" w:themeShade="BF"/>
            </w:tcBorders>
            <w:shd w:val="clear" w:color="auto" w:fill="auto"/>
          </w:tcPr>
          <w:p w14:paraId="3D556DCC" w14:textId="77777777" w:rsidR="00A653FC" w:rsidRPr="00996FAF" w:rsidRDefault="008314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161F0B9" w14:textId="77777777" w:rsidR="00A653FC" w:rsidRPr="00996FAF" w:rsidRDefault="00D4028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2540943"/>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831421" w:rsidRPr="00ED7F2E">
                  <w:rPr>
                    <w:rFonts w:ascii="Arial" w:hAnsi="Arial" w:cs="Arial"/>
                  </w:rPr>
                  <w:t>Compliant</w:t>
                </w:r>
              </w:sdtContent>
            </w:sdt>
          </w:p>
        </w:tc>
      </w:tr>
      <w:tr w:rsidR="00B07296" w14:paraId="1355B6FF" w14:textId="77777777" w:rsidTr="00423562">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B7B282F" w14:textId="77777777" w:rsidR="00A653FC" w:rsidRPr="00996FAF" w:rsidRDefault="00831421" w:rsidP="002C5FA9">
            <w:pPr>
              <w:spacing w:line="22" w:lineRule="atLeast"/>
              <w:rPr>
                <w:rFonts w:ascii="Arial" w:hAnsi="Arial" w:cs="Arial"/>
              </w:rPr>
            </w:pPr>
            <w:r w:rsidRPr="00996FAF">
              <w:rPr>
                <w:rFonts w:ascii="Arial" w:hAnsi="Arial" w:cs="Arial"/>
              </w:rPr>
              <w:t>Requirement 4(3)(g)</w:t>
            </w:r>
          </w:p>
        </w:tc>
        <w:tc>
          <w:tcPr>
            <w:tcW w:w="6496" w:type="dxa"/>
            <w:tcBorders>
              <w:left w:val="single" w:sz="4" w:space="0" w:color="BFBFBF" w:themeColor="background1" w:themeShade="BF"/>
            </w:tcBorders>
            <w:shd w:val="clear" w:color="auto" w:fill="auto"/>
          </w:tcPr>
          <w:p w14:paraId="3EC195AD" w14:textId="77777777" w:rsidR="00A653FC" w:rsidRPr="00996FAF" w:rsidRDefault="008314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2397D867" w14:textId="77777777" w:rsidR="00A653FC" w:rsidRPr="00996FAF" w:rsidRDefault="00D402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0729212"/>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831421" w:rsidRPr="00ED7F2E">
                  <w:rPr>
                    <w:rFonts w:ascii="Arial" w:hAnsi="Arial" w:cs="Arial"/>
                  </w:rPr>
                  <w:t>Compliant</w:t>
                </w:r>
              </w:sdtContent>
            </w:sdt>
          </w:p>
        </w:tc>
      </w:tr>
    </w:tbl>
    <w:p w14:paraId="5A5A045D" w14:textId="77777777" w:rsidR="00A653FC" w:rsidRDefault="00831421" w:rsidP="00D87E7C">
      <w:pPr>
        <w:pStyle w:val="Heading20"/>
      </w:pPr>
      <w:r w:rsidRPr="00996FAF">
        <w:t>Findings</w:t>
      </w:r>
    </w:p>
    <w:p w14:paraId="08E01E2F" w14:textId="61B67D1C" w:rsidR="005A2DA5" w:rsidRDefault="00164D2B" w:rsidP="00164D2B">
      <w:pPr>
        <w:pStyle w:val="NormalArial"/>
      </w:pPr>
      <w:r>
        <w:t>C</w:t>
      </w:r>
      <w:r w:rsidR="00797709">
        <w:t xml:space="preserve">onsumers </w:t>
      </w:r>
      <w:r w:rsidR="00797709" w:rsidRPr="00797709">
        <w:t>said they feel connected and engaged in meaningful activities that are satisfying to them</w:t>
      </w:r>
      <w:r>
        <w:t xml:space="preserve">. They confirmed </w:t>
      </w:r>
      <w:r w:rsidR="00797709" w:rsidRPr="00797709">
        <w:t>the service acknowledges and observes their cultural and spiritual practices by supporting them to attend church services and celebrate specific days that are meaningful to their culture or religion</w:t>
      </w:r>
      <w:r>
        <w:t>.</w:t>
      </w:r>
      <w:r w:rsidR="005A2DA5">
        <w:t xml:space="preserve"> </w:t>
      </w:r>
      <w:r w:rsidR="00797709" w:rsidRPr="00797709">
        <w:t xml:space="preserve">Consumers and representatives </w:t>
      </w:r>
      <w:r>
        <w:t>advised</w:t>
      </w:r>
      <w:r w:rsidR="00797709" w:rsidRPr="00797709">
        <w:t xml:space="preserve"> lifestyle staff are aware of their preferences, supports needs</w:t>
      </w:r>
      <w:r>
        <w:t xml:space="preserve"> and staff </w:t>
      </w:r>
      <w:r w:rsidR="00797709" w:rsidRPr="00797709">
        <w:t>make timely referrals to other individuals</w:t>
      </w:r>
      <w:r>
        <w:t xml:space="preserve"> or</w:t>
      </w:r>
      <w:r w:rsidR="00797709" w:rsidRPr="00797709">
        <w:t xml:space="preserve"> organisations </w:t>
      </w:r>
      <w:r w:rsidR="005A2DA5">
        <w:t>when required</w:t>
      </w:r>
      <w:r w:rsidR="00797709" w:rsidRPr="00797709">
        <w:t xml:space="preserve"> to meet their services</w:t>
      </w:r>
      <w:r w:rsidR="005A2DA5">
        <w:t xml:space="preserve"> and </w:t>
      </w:r>
      <w:r w:rsidR="00797709" w:rsidRPr="00797709">
        <w:t>supports needs</w:t>
      </w:r>
      <w:r>
        <w:t xml:space="preserve">. </w:t>
      </w:r>
    </w:p>
    <w:p w14:paraId="225B2929" w14:textId="14782CE1" w:rsidR="00797709" w:rsidRDefault="00B754BE" w:rsidP="0036130C">
      <w:pPr>
        <w:pStyle w:val="NormalArial"/>
      </w:pPr>
      <w:r>
        <w:t>Whilst some consumers’ lifestyle goals are generic in nature and this had been considered under Requirement 2(3)(b), s</w:t>
      </w:r>
      <w:r w:rsidR="005A2DA5">
        <w:t>ampled c</w:t>
      </w:r>
      <w:r w:rsidR="00797709" w:rsidRPr="00797709">
        <w:t>are planning document</w:t>
      </w:r>
      <w:r w:rsidR="005A2DA5">
        <w:t>s</w:t>
      </w:r>
      <w:r w:rsidR="00797709" w:rsidRPr="00797709">
        <w:t xml:space="preserve"> demonstrated each consumer had been assessed and is reviewed on a regular basis </w:t>
      </w:r>
      <w:r w:rsidR="005A2DA5">
        <w:t>for their lifestyle and daily living needs</w:t>
      </w:r>
      <w:r w:rsidR="00797709" w:rsidRPr="00797709">
        <w:t xml:space="preserve">. </w:t>
      </w:r>
      <w:r w:rsidR="005A2DA5" w:rsidRPr="00797709">
        <w:t>Lifestyle staff described how the</w:t>
      </w:r>
      <w:r w:rsidR="005A2DA5">
        <w:t xml:space="preserve"> tailored</w:t>
      </w:r>
      <w:r w:rsidR="005A2DA5" w:rsidRPr="00797709">
        <w:t xml:space="preserve"> activity program is developed and adjusted based on </w:t>
      </w:r>
      <w:r w:rsidR="005A2DA5">
        <w:t xml:space="preserve">consumers’ </w:t>
      </w:r>
      <w:r w:rsidR="005A2DA5" w:rsidRPr="00797709">
        <w:t>feedback</w:t>
      </w:r>
      <w:r w:rsidR="005A2DA5">
        <w:t xml:space="preserve">. </w:t>
      </w:r>
      <w:r w:rsidR="00797709" w:rsidRPr="00797709">
        <w:t xml:space="preserve">Documentation </w:t>
      </w:r>
      <w:r w:rsidR="005A2DA5">
        <w:t>evidenced</w:t>
      </w:r>
      <w:r w:rsidR="00797709" w:rsidRPr="00797709">
        <w:t xml:space="preserve"> consumers are engaging in the lifestyle </w:t>
      </w:r>
      <w:r w:rsidR="005A2DA5">
        <w:t xml:space="preserve">activity </w:t>
      </w:r>
      <w:r w:rsidR="00797709" w:rsidRPr="00797709">
        <w:t xml:space="preserve">program and there are activities available to meet </w:t>
      </w:r>
      <w:r w:rsidR="005A2DA5">
        <w:t xml:space="preserve">consumers’ </w:t>
      </w:r>
      <w:r w:rsidR="00797709" w:rsidRPr="00797709">
        <w:t>individual spiritual needs.</w:t>
      </w:r>
    </w:p>
    <w:p w14:paraId="2602E100" w14:textId="3D89E0C3" w:rsidR="00797709" w:rsidRDefault="00797709" w:rsidP="0036130C">
      <w:pPr>
        <w:pStyle w:val="NormalArial"/>
      </w:pPr>
      <w:r w:rsidRPr="00797709">
        <w:t xml:space="preserve">Lifestyle staff indicated they encourage consumers to remain as independent as possible </w:t>
      </w:r>
      <w:r w:rsidR="005A2DA5">
        <w:t xml:space="preserve">and participate in communities at the service or </w:t>
      </w:r>
      <w:r w:rsidR="005A2DA5" w:rsidRPr="005A2DA5">
        <w:t>outside the organisation’s service environment</w:t>
      </w:r>
      <w:r>
        <w:t xml:space="preserve">. </w:t>
      </w:r>
      <w:r w:rsidR="00733176" w:rsidRPr="00164D2B">
        <w:t>Care planning documents showed the service collaborates with external services such as allied health professionals, churches, spiritual leaders, and volunteers.</w:t>
      </w:r>
      <w:r w:rsidR="00733176">
        <w:t xml:space="preserve"> </w:t>
      </w:r>
      <w:r w:rsidRPr="00797709">
        <w:t xml:space="preserve">Staff </w:t>
      </w:r>
      <w:r w:rsidR="00733176" w:rsidRPr="00733176">
        <w:t xml:space="preserve">were observed providing consumers with emotional support and </w:t>
      </w:r>
      <w:r w:rsidR="00733176">
        <w:t>gave</w:t>
      </w:r>
      <w:r w:rsidRPr="00797709">
        <w:t xml:space="preserve"> examples of how they have supported consumers who require additional </w:t>
      </w:r>
      <w:r>
        <w:t xml:space="preserve">and/or emotional </w:t>
      </w:r>
      <w:r w:rsidRPr="00797709">
        <w:t>support.</w:t>
      </w:r>
    </w:p>
    <w:p w14:paraId="2BB32A8F" w14:textId="5BCD81F5" w:rsidR="00164D2B" w:rsidRDefault="00733176" w:rsidP="0036130C">
      <w:pPr>
        <w:pStyle w:val="NormalArial"/>
      </w:pPr>
      <w:r>
        <w:lastRenderedPageBreak/>
        <w:t xml:space="preserve">Sampled consumers </w:t>
      </w:r>
      <w:r w:rsidRPr="00733176">
        <w:t xml:space="preserve">confirmed </w:t>
      </w:r>
      <w:r>
        <w:t xml:space="preserve">they are provided with meal choices and </w:t>
      </w:r>
      <w:r w:rsidRPr="00733176">
        <w:t>the meals are nice</w:t>
      </w:r>
      <w:r w:rsidR="00164D2B" w:rsidRPr="00164D2B">
        <w:t xml:space="preserve">. Staff described how they accommodate for consumers’ needs and preferences and how they seek feedback regarding menu changes. The </w:t>
      </w:r>
      <w:r>
        <w:t>provider</w:t>
      </w:r>
      <w:r w:rsidR="00164D2B" w:rsidRPr="00164D2B">
        <w:t xml:space="preserve"> </w:t>
      </w:r>
      <w:r w:rsidR="00E83331" w:rsidRPr="00164D2B">
        <w:t>collaborates</w:t>
      </w:r>
      <w:r w:rsidR="00164D2B" w:rsidRPr="00164D2B">
        <w:t xml:space="preserve"> with dietician</w:t>
      </w:r>
      <w:r>
        <w:t>s</w:t>
      </w:r>
      <w:r w:rsidR="00164D2B" w:rsidRPr="00164D2B">
        <w:t xml:space="preserve"> to review consumers’ nutritional intake</w:t>
      </w:r>
      <w:r>
        <w:t xml:space="preserve">, </w:t>
      </w:r>
      <w:r w:rsidR="00164D2B" w:rsidRPr="00164D2B">
        <w:t>dining experience and quantity and quality of the food provided</w:t>
      </w:r>
      <w:r>
        <w:t>.</w:t>
      </w:r>
    </w:p>
    <w:p w14:paraId="41B20E2C" w14:textId="67239AF1" w:rsidR="00164D2B" w:rsidRDefault="00164D2B" w:rsidP="0036130C">
      <w:pPr>
        <w:pStyle w:val="NormalArial"/>
      </w:pPr>
      <w:r w:rsidRPr="00164D2B">
        <w:t>Equipment used for lifestyle activities</w:t>
      </w:r>
      <w:r>
        <w:t xml:space="preserve"> and mobility aids were observed to be</w:t>
      </w:r>
      <w:r w:rsidRPr="00164D2B">
        <w:t xml:space="preserve"> clean</w:t>
      </w:r>
      <w:r>
        <w:t xml:space="preserve">, well-maintained, </w:t>
      </w:r>
      <w:r w:rsidRPr="00164D2B">
        <w:t>readily used and stored appropriately.</w:t>
      </w:r>
      <w:r>
        <w:t xml:space="preserve"> </w:t>
      </w:r>
      <w:r w:rsidRPr="00164D2B">
        <w:t xml:space="preserve">Maintenance records </w:t>
      </w:r>
      <w:r w:rsidR="00733176" w:rsidRPr="00164D2B">
        <w:t>showed</w:t>
      </w:r>
      <w:r w:rsidRPr="00164D2B">
        <w:t xml:space="preserve"> the service has a system in place for preventative and reactive maintenance requests, with all maintenance </w:t>
      </w:r>
      <w:r w:rsidR="00733176">
        <w:t>matters</w:t>
      </w:r>
      <w:r w:rsidRPr="00164D2B">
        <w:t xml:space="preserve"> being addressed within acceptable timeframes.</w:t>
      </w:r>
    </w:p>
    <w:p w14:paraId="19F00D7A" w14:textId="20AAE129" w:rsidR="00D6495E" w:rsidRPr="00D6495E" w:rsidRDefault="00D6495E" w:rsidP="00D6495E">
      <w:pPr>
        <w:pStyle w:val="NormalArial"/>
      </w:pPr>
      <w:r w:rsidRPr="00D6495E">
        <w:t xml:space="preserve">Based on the evidence and reasons detailed above, I find all </w:t>
      </w:r>
      <w:r>
        <w:t>7</w:t>
      </w:r>
      <w:r w:rsidRPr="00D6495E">
        <w:t xml:space="preserve"> specific Requirements under Standard </w:t>
      </w:r>
      <w:r>
        <w:t>4</w:t>
      </w:r>
      <w:r w:rsidRPr="00D6495E">
        <w:t xml:space="preserve"> compliant. </w:t>
      </w:r>
      <w:r>
        <w:t>Consequently</w:t>
      </w:r>
      <w:r w:rsidRPr="00D6495E">
        <w:t xml:space="preserve">, I find Standard 4 Services and supports for daily living compliant. </w:t>
      </w:r>
    </w:p>
    <w:p w14:paraId="5364A61C" w14:textId="77777777" w:rsidR="00A653FC" w:rsidRPr="00262C0B" w:rsidRDefault="00831421" w:rsidP="0036130C">
      <w:pPr>
        <w:pStyle w:val="NormalArial"/>
      </w:pPr>
      <w:r>
        <w:br w:type="page"/>
      </w:r>
    </w:p>
    <w:p w14:paraId="57456207" w14:textId="77777777" w:rsidR="00A653FC" w:rsidRPr="00996FAF" w:rsidRDefault="00831421"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B07296" w14:paraId="6E38DB5A" w14:textId="77777777" w:rsidTr="004235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1BCE88ED" w14:textId="77777777" w:rsidR="00A653FC" w:rsidRPr="00996FAF" w:rsidRDefault="00831421" w:rsidP="009767BC">
            <w:pPr>
              <w:spacing w:before="0" w:line="22" w:lineRule="atLeast"/>
              <w:rPr>
                <w:rFonts w:ascii="Arial" w:hAnsi="Arial" w:cs="Arial"/>
                <w:b w:val="0"/>
              </w:rPr>
            </w:pPr>
            <w:bookmarkStart w:id="9" w:name="_Hlk155624407"/>
            <w:r w:rsidRPr="0075021E">
              <w:rPr>
                <w:rFonts w:ascii="Arial" w:hAnsi="Arial" w:cs="Arial"/>
                <w:color w:val="FFFFFF" w:themeColor="background1"/>
              </w:rPr>
              <w:t>Organisation’s service environment</w:t>
            </w:r>
            <w:bookmarkEnd w:id="9"/>
          </w:p>
        </w:tc>
        <w:tc>
          <w:tcPr>
            <w:tcW w:w="1977" w:type="dxa"/>
          </w:tcPr>
          <w:p w14:paraId="5D67B287" w14:textId="77777777" w:rsidR="00A653FC" w:rsidRPr="00996FAF" w:rsidRDefault="00A653F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07296" w14:paraId="22019735" w14:textId="77777777" w:rsidTr="0042356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64404A2" w14:textId="77777777" w:rsidR="00A653FC" w:rsidRPr="00996FAF" w:rsidRDefault="00831421"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A7274EC" w14:textId="77777777" w:rsidR="00A653FC" w:rsidRPr="00996FAF" w:rsidRDefault="008314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23FC52CF" w14:textId="77777777" w:rsidR="00A653FC" w:rsidRPr="00996FAF" w:rsidRDefault="00D402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1878744"/>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831421" w:rsidRPr="00320639">
                  <w:rPr>
                    <w:rFonts w:ascii="Arial" w:hAnsi="Arial" w:cs="Arial"/>
                  </w:rPr>
                  <w:t>Compliant</w:t>
                </w:r>
              </w:sdtContent>
            </w:sdt>
          </w:p>
        </w:tc>
      </w:tr>
      <w:tr w:rsidR="00B07296" w14:paraId="343C0576" w14:textId="77777777" w:rsidTr="004235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2129516" w14:textId="77777777" w:rsidR="00A653FC" w:rsidRPr="00996FAF" w:rsidRDefault="00831421"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DEE35C0" w14:textId="77777777" w:rsidR="00A653FC" w:rsidRPr="00996FAF" w:rsidRDefault="008314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690C88A" w14:textId="77777777" w:rsidR="00A653FC" w:rsidRPr="00996FAF" w:rsidRDefault="0083142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B6A1C0A" w14:textId="77777777" w:rsidR="00A653FC" w:rsidRPr="00996FAF" w:rsidRDefault="0083142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0C29788" w14:textId="77777777" w:rsidR="00A653FC" w:rsidRPr="00996FAF" w:rsidRDefault="00D4028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8296667"/>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831421" w:rsidRPr="00320639">
                  <w:rPr>
                    <w:rFonts w:ascii="Arial" w:hAnsi="Arial" w:cs="Arial"/>
                  </w:rPr>
                  <w:t>Compliant</w:t>
                </w:r>
              </w:sdtContent>
            </w:sdt>
          </w:p>
        </w:tc>
      </w:tr>
      <w:tr w:rsidR="00B07296" w14:paraId="74FC3E58" w14:textId="77777777" w:rsidTr="0042356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DAA5D86" w14:textId="77777777" w:rsidR="00A653FC" w:rsidRPr="00996FAF" w:rsidRDefault="00831421"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BD2DFD5" w14:textId="77777777" w:rsidR="00A653FC" w:rsidRPr="00996FAF" w:rsidRDefault="008314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33E1B57D" w14:textId="77777777" w:rsidR="00A653FC" w:rsidRPr="00996FAF" w:rsidRDefault="00D4028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rPr>
            </w:pPr>
            <w:sdt>
              <w:sdtPr>
                <w:rPr>
                  <w:rFonts w:cs="Arial"/>
                  <w:color w:val="auto"/>
                </w:rPr>
                <w:id w:val="-1679867098"/>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831421" w:rsidRPr="00320639">
                  <w:rPr>
                    <w:rFonts w:cs="Arial"/>
                  </w:rPr>
                  <w:t>Compliant</w:t>
                </w:r>
              </w:sdtContent>
            </w:sdt>
          </w:p>
        </w:tc>
      </w:tr>
    </w:tbl>
    <w:p w14:paraId="0BF0B02E" w14:textId="77777777" w:rsidR="00A653FC" w:rsidRDefault="00831421" w:rsidP="002B0C90">
      <w:pPr>
        <w:pStyle w:val="Heading20"/>
      </w:pPr>
      <w:r>
        <w:t>Findings</w:t>
      </w:r>
    </w:p>
    <w:p w14:paraId="466C48BD" w14:textId="68CB4858" w:rsidR="002F03B7" w:rsidRPr="002F03B7" w:rsidRDefault="002F03B7" w:rsidP="002F03B7">
      <w:pPr>
        <w:pStyle w:val="NormalArial"/>
      </w:pPr>
      <w:r w:rsidRPr="002F03B7">
        <w:t xml:space="preserve">Consumers </w:t>
      </w:r>
      <w:r w:rsidRPr="006160A0">
        <w:t>were satisfied</w:t>
      </w:r>
      <w:r w:rsidRPr="002F03B7">
        <w:t xml:space="preserve"> with the standard of cleanliness and felt safe within the service environment. Representatives said the service environment is always well maintained and feels welcoming when they visit. </w:t>
      </w:r>
      <w:r w:rsidRPr="006160A0">
        <w:t>Consumers and representatives advised furniture, fittings and equipment maintenance work are attended in a timely manner.</w:t>
      </w:r>
    </w:p>
    <w:p w14:paraId="2120A506" w14:textId="59A3589F" w:rsidR="00C009A4" w:rsidRPr="006160A0" w:rsidRDefault="00922D1B" w:rsidP="0036130C">
      <w:pPr>
        <w:pStyle w:val="NormalArial"/>
      </w:pPr>
      <w:r w:rsidRPr="006160A0">
        <w:t xml:space="preserve">The service environment enables consumers to move freely both indoors and outdoors, interact with each other and be independent. </w:t>
      </w:r>
      <w:r w:rsidR="00E104F3" w:rsidRPr="006160A0">
        <w:t xml:space="preserve">Consumer rooms are located on the ground floor and the </w:t>
      </w:r>
      <w:proofErr w:type="spellStart"/>
      <w:r w:rsidR="00E104F3" w:rsidRPr="006160A0">
        <w:t>set up</w:t>
      </w:r>
      <w:proofErr w:type="spellEnd"/>
      <w:r w:rsidR="00E104F3" w:rsidRPr="006160A0">
        <w:t xml:space="preserve"> of consumer rooms and corridors support consumers to easily navigate their way around the service. Consumer rooms were observed with personal belongings and decorating items relevant to the consumer’s taste and lifestyle. </w:t>
      </w:r>
      <w:r w:rsidRPr="006160A0">
        <w:t xml:space="preserve">There are communal spaces for consumers to </w:t>
      </w:r>
      <w:r w:rsidR="00E104F3" w:rsidRPr="006160A0">
        <w:t>socialise</w:t>
      </w:r>
      <w:r w:rsidRPr="006160A0">
        <w:t xml:space="preserve"> or participates in group activities. </w:t>
      </w:r>
      <w:r w:rsidR="00C009A4" w:rsidRPr="006160A0">
        <w:t xml:space="preserve">The garden areas were </w:t>
      </w:r>
      <w:r w:rsidR="002F03B7" w:rsidRPr="006160A0">
        <w:t xml:space="preserve">observed to be </w:t>
      </w:r>
      <w:r w:rsidR="00C009A4" w:rsidRPr="006160A0">
        <w:t>neat and tidy, with clean pathways free of debris.</w:t>
      </w:r>
    </w:p>
    <w:p w14:paraId="7EDB13BE" w14:textId="2F7C9DFA" w:rsidR="00E104F3" w:rsidRPr="006160A0" w:rsidRDefault="002F03B7" w:rsidP="0036130C">
      <w:pPr>
        <w:pStyle w:val="NormalArial"/>
      </w:pPr>
      <w:r w:rsidRPr="006160A0">
        <w:t>Environment c</w:t>
      </w:r>
      <w:r w:rsidR="00C009A4" w:rsidRPr="006160A0">
        <w:t xml:space="preserve">leaning </w:t>
      </w:r>
      <w:r w:rsidRPr="006160A0">
        <w:t>work was</w:t>
      </w:r>
      <w:r w:rsidR="00C009A4" w:rsidRPr="006160A0">
        <w:t xml:space="preserve"> undertaken in line with a cleaning schedule which includes consumer rooms and communal areas. The service has preventative and reactive maintenance programs, as well as mechanisms for reporting of maintenance issues and potential hazards</w:t>
      </w:r>
      <w:r w:rsidRPr="006160A0">
        <w:t>,</w:t>
      </w:r>
      <w:r w:rsidR="00C009A4" w:rsidRPr="006160A0">
        <w:t xml:space="preserve"> to ensure a safe environment.</w:t>
      </w:r>
      <w:r w:rsidRPr="006160A0">
        <w:rPr>
          <w:rFonts w:eastAsia="Arial"/>
        </w:rPr>
        <w:t xml:space="preserve"> </w:t>
      </w:r>
      <w:r w:rsidRPr="006160A0">
        <w:t>Fittings and equipment</w:t>
      </w:r>
      <w:r w:rsidRPr="006160A0">
        <w:rPr>
          <w:rFonts w:eastAsia="Arial"/>
        </w:rPr>
        <w:t xml:space="preserve"> </w:t>
      </w:r>
      <w:r w:rsidR="00446CE6">
        <w:rPr>
          <w:rFonts w:eastAsia="Arial"/>
        </w:rPr>
        <w:t>such as electric beds and mobility aids were</w:t>
      </w:r>
      <w:r w:rsidR="006160A0" w:rsidRPr="006160A0">
        <w:rPr>
          <w:rFonts w:eastAsia="Arial"/>
        </w:rPr>
        <w:t xml:space="preserve"> tested regularly to ensure they are in working order. </w:t>
      </w:r>
      <w:r w:rsidRPr="006160A0">
        <w:t>Staff sanitise equipment regularly and between use and the equipment was observed in good condition and safe to use.</w:t>
      </w:r>
    </w:p>
    <w:p w14:paraId="2A83ECA4" w14:textId="1FDD4B81" w:rsidR="003C4CF8" w:rsidRPr="003C4CF8" w:rsidRDefault="003C4CF8" w:rsidP="003C4CF8">
      <w:pPr>
        <w:pStyle w:val="NormalArial"/>
      </w:pPr>
      <w:bookmarkStart w:id="10" w:name="_Hlk156284889"/>
      <w:r w:rsidRPr="003C4CF8">
        <w:t xml:space="preserve">Based on the evidence and reasons detailed above, I find </w:t>
      </w:r>
      <w:r w:rsidR="00D6495E">
        <w:t xml:space="preserve">all 3 specific Requirements under Standard 5 compliant. </w:t>
      </w:r>
      <w:r w:rsidR="00D6495E" w:rsidRPr="00D6495E">
        <w:t>Consequently</w:t>
      </w:r>
      <w:r w:rsidR="00D6495E">
        <w:t xml:space="preserve">, I find </w:t>
      </w:r>
      <w:r w:rsidRPr="003C4CF8">
        <w:t xml:space="preserve">Standard </w:t>
      </w:r>
      <w:r>
        <w:t>5</w:t>
      </w:r>
      <w:r w:rsidRPr="003C4CF8">
        <w:t xml:space="preserve"> Organisation’s service environment compliant.</w:t>
      </w:r>
      <w:r w:rsidR="00D6495E">
        <w:t xml:space="preserve"> </w:t>
      </w:r>
    </w:p>
    <w:bookmarkEnd w:id="10"/>
    <w:p w14:paraId="3D27DA0A" w14:textId="70ADDC10" w:rsidR="00A653FC" w:rsidRPr="00262C0B" w:rsidRDefault="00831421" w:rsidP="0036130C">
      <w:pPr>
        <w:pStyle w:val="NormalArial"/>
      </w:pPr>
      <w:r>
        <w:br w:type="page"/>
      </w:r>
    </w:p>
    <w:p w14:paraId="3CE48421" w14:textId="77777777" w:rsidR="00A653FC" w:rsidRPr="00996FAF" w:rsidRDefault="00831421"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B07296" w14:paraId="711EC917" w14:textId="77777777" w:rsidTr="004235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25ADBF4E" w14:textId="77777777" w:rsidR="00A653FC" w:rsidRPr="00996FAF" w:rsidRDefault="00831421" w:rsidP="009767BC">
            <w:pPr>
              <w:spacing w:before="0" w:line="22" w:lineRule="atLeast"/>
              <w:rPr>
                <w:rFonts w:ascii="Arial" w:hAnsi="Arial" w:cs="Arial"/>
                <w:b w:val="0"/>
              </w:rPr>
            </w:pPr>
            <w:bookmarkStart w:id="11" w:name="_Hlk155683860"/>
            <w:r w:rsidRPr="0075021E">
              <w:rPr>
                <w:rFonts w:ascii="Arial" w:hAnsi="Arial" w:cs="Arial"/>
                <w:color w:val="FFFFFF" w:themeColor="background1"/>
              </w:rPr>
              <w:t>Feedback and complaints</w:t>
            </w:r>
            <w:bookmarkEnd w:id="11"/>
          </w:p>
        </w:tc>
        <w:tc>
          <w:tcPr>
            <w:tcW w:w="1977" w:type="dxa"/>
          </w:tcPr>
          <w:p w14:paraId="1590DA98" w14:textId="77777777" w:rsidR="00A653FC" w:rsidRPr="00996FAF" w:rsidRDefault="00A653F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07296" w14:paraId="2F802CC2" w14:textId="77777777" w:rsidTr="0042356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5156952" w14:textId="77777777" w:rsidR="00A653FC" w:rsidRPr="00996FAF" w:rsidRDefault="00831421"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1765344" w14:textId="77777777" w:rsidR="00A653FC" w:rsidRPr="00996FAF" w:rsidRDefault="008314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136547CD" w14:textId="77777777" w:rsidR="00A653FC" w:rsidRPr="00996FAF" w:rsidRDefault="00D402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4971632"/>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831421" w:rsidRPr="0058411F">
                  <w:rPr>
                    <w:rFonts w:ascii="Arial" w:hAnsi="Arial" w:cs="Arial"/>
                  </w:rPr>
                  <w:t>Compliant</w:t>
                </w:r>
              </w:sdtContent>
            </w:sdt>
          </w:p>
        </w:tc>
      </w:tr>
      <w:tr w:rsidR="00B07296" w14:paraId="188A85E7" w14:textId="77777777" w:rsidTr="004235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341EB89" w14:textId="77777777" w:rsidR="00A653FC" w:rsidRPr="00996FAF" w:rsidRDefault="00831421"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2F5D789" w14:textId="77777777" w:rsidR="00A653FC" w:rsidRPr="00996FAF" w:rsidRDefault="008314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C5A8AC5" w14:textId="77777777" w:rsidR="00A653FC" w:rsidRPr="00996FAF" w:rsidRDefault="00D4028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6619831"/>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831421" w:rsidRPr="0058411F">
                  <w:rPr>
                    <w:rFonts w:ascii="Arial" w:hAnsi="Arial" w:cs="Arial"/>
                  </w:rPr>
                  <w:t>Compliant</w:t>
                </w:r>
              </w:sdtContent>
            </w:sdt>
          </w:p>
        </w:tc>
      </w:tr>
      <w:tr w:rsidR="00B07296" w14:paraId="122B46BF" w14:textId="77777777" w:rsidTr="0042356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53FBCB2" w14:textId="77777777" w:rsidR="00A653FC" w:rsidRPr="00996FAF" w:rsidRDefault="00831421"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936C0F8" w14:textId="77777777" w:rsidR="00A653FC" w:rsidRPr="00996FAF" w:rsidRDefault="008314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495CECC" w14:textId="77777777" w:rsidR="00A653FC" w:rsidRPr="00996FAF" w:rsidRDefault="00D402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5767370"/>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831421" w:rsidRPr="0058411F">
                  <w:rPr>
                    <w:rFonts w:ascii="Arial" w:hAnsi="Arial" w:cs="Arial"/>
                  </w:rPr>
                  <w:t>Compliant</w:t>
                </w:r>
              </w:sdtContent>
            </w:sdt>
          </w:p>
        </w:tc>
      </w:tr>
      <w:tr w:rsidR="00B07296" w14:paraId="0543C2B4" w14:textId="77777777" w:rsidTr="0042356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145D0AD" w14:textId="77777777" w:rsidR="00A653FC" w:rsidRPr="00996FAF" w:rsidRDefault="00831421"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E6334AC" w14:textId="77777777" w:rsidR="00A653FC" w:rsidRPr="00996FAF" w:rsidRDefault="008314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EE86A54" w14:textId="77777777" w:rsidR="00A653FC" w:rsidRPr="00996FAF" w:rsidRDefault="00D4028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0395340"/>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831421" w:rsidRPr="0058411F">
                  <w:rPr>
                    <w:rFonts w:ascii="Arial" w:hAnsi="Arial" w:cs="Arial"/>
                  </w:rPr>
                  <w:t>Compliant</w:t>
                </w:r>
              </w:sdtContent>
            </w:sdt>
          </w:p>
        </w:tc>
      </w:tr>
    </w:tbl>
    <w:p w14:paraId="139130FC" w14:textId="77777777" w:rsidR="00A653FC" w:rsidRDefault="00831421" w:rsidP="00D87E7C">
      <w:pPr>
        <w:pStyle w:val="Heading20"/>
      </w:pPr>
      <w:r w:rsidRPr="00996FAF">
        <w:t>Findings</w:t>
      </w:r>
    </w:p>
    <w:p w14:paraId="7D9C1B4C" w14:textId="2E2924CC" w:rsidR="00B754BE" w:rsidRPr="00B754BE" w:rsidRDefault="00B754BE" w:rsidP="00B754BE">
      <w:pPr>
        <w:pStyle w:val="NormalArial"/>
      </w:pPr>
      <w:r w:rsidRPr="00B754BE">
        <w:t xml:space="preserve">Following non-compliance with Requirement </w:t>
      </w:r>
      <w:r>
        <w:t>6</w:t>
      </w:r>
      <w:r w:rsidRPr="00B754BE">
        <w:t>(3)(c)</w:t>
      </w:r>
      <w:r>
        <w:t xml:space="preserve"> </w:t>
      </w:r>
      <w:r w:rsidRPr="00B754BE">
        <w:t xml:space="preserve">found through the previous performance assessment contact conducted from 19 to 21 June 2023, the provider undertook multiple improvement actions to address deficits identified and </w:t>
      </w:r>
      <w:r>
        <w:t>the</w:t>
      </w:r>
      <w:r w:rsidRPr="00B754BE">
        <w:t xml:space="preserve"> improvement actions were implemented successfully.</w:t>
      </w:r>
    </w:p>
    <w:p w14:paraId="1593699F" w14:textId="7EE55A9B" w:rsidR="008C43B2" w:rsidRDefault="008C43B2" w:rsidP="008C43B2">
      <w:pPr>
        <w:pStyle w:val="NormalArial"/>
      </w:pPr>
      <w:r>
        <w:t>C</w:t>
      </w:r>
      <w:r w:rsidRPr="008C43B2">
        <w:t xml:space="preserve">onsumers and representatives said they </w:t>
      </w:r>
      <w:r w:rsidR="00406D14" w:rsidRPr="00406D14">
        <w:t xml:space="preserve">supported to provide feedback and complaints </w:t>
      </w:r>
      <w:r w:rsidRPr="008C43B2">
        <w:t>and felt encouraged to do so</w:t>
      </w:r>
      <w:r w:rsidR="00A44990">
        <w:t xml:space="preserve">. They </w:t>
      </w:r>
      <w:r w:rsidR="00A44990" w:rsidRPr="00A44990">
        <w:t xml:space="preserve">confirmed the service is prompt to make contact when things go wrong and </w:t>
      </w:r>
      <w:r w:rsidR="004A094D">
        <w:t>would</w:t>
      </w:r>
      <w:r w:rsidR="00A44990" w:rsidRPr="00A44990">
        <w:t xml:space="preserve"> apologises or expresses regret at these times. Consumers and representatives felt complaints are </w:t>
      </w:r>
      <w:r w:rsidR="00DB255D" w:rsidRPr="00A44990">
        <w:t>managed</w:t>
      </w:r>
      <w:r w:rsidR="00A44990" w:rsidRPr="00A44990">
        <w:t xml:space="preserve"> well</w:t>
      </w:r>
      <w:r w:rsidR="003E685B">
        <w:t>,</w:t>
      </w:r>
      <w:r w:rsidR="00A44990" w:rsidRPr="00A44990">
        <w:t xml:space="preserve"> addressed in a timely manner</w:t>
      </w:r>
      <w:r w:rsidR="00CD2AB1">
        <w:t xml:space="preserve"> and have </w:t>
      </w:r>
      <w:r w:rsidR="00CD2AB1" w:rsidRPr="00CD2AB1">
        <w:t xml:space="preserve">noticed </w:t>
      </w:r>
      <w:r w:rsidR="00FA1EB3">
        <w:t>improvements</w:t>
      </w:r>
      <w:r w:rsidR="00CD2AB1" w:rsidRPr="00CD2AB1">
        <w:t xml:space="preserve"> to care and services based on the feedback they have provided.</w:t>
      </w:r>
    </w:p>
    <w:p w14:paraId="2BF60D72" w14:textId="5E4659E0" w:rsidR="0037242C" w:rsidRDefault="00E90F10" w:rsidP="002634FF">
      <w:pPr>
        <w:pStyle w:val="NormalArial"/>
      </w:pPr>
      <w:r w:rsidRPr="00E90F10">
        <w:t xml:space="preserve">Feedback posters, </w:t>
      </w:r>
      <w:proofErr w:type="gramStart"/>
      <w:r w:rsidRPr="00E90F10">
        <w:t>forms</w:t>
      </w:r>
      <w:proofErr w:type="gramEnd"/>
      <w:r w:rsidRPr="00E90F10">
        <w:t xml:space="preserve"> and brochures</w:t>
      </w:r>
      <w:r w:rsidR="00FF6D9D">
        <w:t>, as well as w</w:t>
      </w:r>
      <w:r w:rsidR="00FF6D9D" w:rsidRPr="00FF6D9D">
        <w:t>ritten advocacy and language service brochures</w:t>
      </w:r>
      <w:r w:rsidR="00FF6D9D">
        <w:t>,</w:t>
      </w:r>
      <w:r w:rsidR="00FF6D9D" w:rsidRPr="00FF6D9D">
        <w:t xml:space="preserve"> </w:t>
      </w:r>
      <w:r w:rsidRPr="00E90F10">
        <w:t>were observed to be available at the entrance to the service, easily accessible to consumers</w:t>
      </w:r>
      <w:r w:rsidR="008D6914">
        <w:t xml:space="preserve"> and representatives</w:t>
      </w:r>
      <w:r w:rsidRPr="00E90F10">
        <w:t>.</w:t>
      </w:r>
      <w:r w:rsidR="00B52DA0">
        <w:t xml:space="preserve"> </w:t>
      </w:r>
      <w:r w:rsidR="0037242C" w:rsidRPr="0016264F">
        <w:t xml:space="preserve">Management </w:t>
      </w:r>
      <w:r w:rsidR="0037242C">
        <w:t xml:space="preserve">and staff </w:t>
      </w:r>
      <w:r w:rsidR="0037242C" w:rsidRPr="0016264F">
        <w:t xml:space="preserve">encourage and support feedback mechanisms through an open-door policy, </w:t>
      </w:r>
      <w:r w:rsidR="0037242C">
        <w:t xml:space="preserve">regular </w:t>
      </w:r>
      <w:r w:rsidR="0037242C" w:rsidRPr="0016264F">
        <w:t xml:space="preserve">catchups with representatives </w:t>
      </w:r>
      <w:r w:rsidR="0037242C">
        <w:t xml:space="preserve">when </w:t>
      </w:r>
      <w:r w:rsidR="0037242C" w:rsidRPr="0016264F">
        <w:t>visit</w:t>
      </w:r>
      <w:r w:rsidR="0037242C">
        <w:t>ing</w:t>
      </w:r>
      <w:r w:rsidR="0037242C" w:rsidRPr="0016264F">
        <w:t xml:space="preserve">, consumer and representative meeting forums, </w:t>
      </w:r>
      <w:proofErr w:type="gramStart"/>
      <w:r w:rsidR="0037242C" w:rsidRPr="0016264F">
        <w:t>surveys</w:t>
      </w:r>
      <w:proofErr w:type="gramEnd"/>
      <w:r w:rsidR="0037242C" w:rsidRPr="0016264F">
        <w:t xml:space="preserve"> and feedback forms. </w:t>
      </w:r>
      <w:r w:rsidR="0037242C" w:rsidRPr="008D700D">
        <w:t>Staff are guided in the complaints management process by policies and procedures which outline</w:t>
      </w:r>
      <w:r w:rsidR="0037242C" w:rsidRPr="00683B5E">
        <w:rPr>
          <w:rFonts w:ascii="Fira Sans Light" w:eastAsia="Arial" w:hAnsi="Fira Sans Light" w:cs="Times New Roman"/>
        </w:rPr>
        <w:t xml:space="preserve"> </w:t>
      </w:r>
      <w:r w:rsidR="0037242C" w:rsidRPr="00683B5E">
        <w:t>open disclosure procedures</w:t>
      </w:r>
      <w:r w:rsidR="0037242C">
        <w:t xml:space="preserve"> and</w:t>
      </w:r>
      <w:r w:rsidR="0037242C" w:rsidRPr="008D700D">
        <w:t xml:space="preserve"> the use of advocacy and interpreter services when required.</w:t>
      </w:r>
      <w:r w:rsidR="0037242C">
        <w:t xml:space="preserve"> </w:t>
      </w:r>
    </w:p>
    <w:p w14:paraId="504BD873" w14:textId="3064A1B7" w:rsidR="002634FF" w:rsidRPr="002634FF" w:rsidRDefault="00E93628" w:rsidP="002634FF">
      <w:pPr>
        <w:pStyle w:val="NormalArial"/>
      </w:pPr>
      <w:r>
        <w:t xml:space="preserve">The </w:t>
      </w:r>
      <w:r w:rsidR="00F834F8">
        <w:t>service</w:t>
      </w:r>
      <w:r>
        <w:t xml:space="preserve"> has b</w:t>
      </w:r>
      <w:r w:rsidRPr="00BC0D05">
        <w:t xml:space="preserve">usiness processes to direct staff in ensuring feedback provided is identified, captured, </w:t>
      </w:r>
      <w:proofErr w:type="gramStart"/>
      <w:r w:rsidRPr="00BC0D05">
        <w:t>actioned</w:t>
      </w:r>
      <w:proofErr w:type="gramEnd"/>
      <w:r w:rsidRPr="00BC0D05">
        <w:t xml:space="preserve"> and reviewed.</w:t>
      </w:r>
      <w:r>
        <w:t xml:space="preserve"> </w:t>
      </w:r>
      <w:r w:rsidR="002634FF" w:rsidRPr="002634FF">
        <w:t xml:space="preserve">Feedback and complaints data </w:t>
      </w:r>
      <w:r w:rsidR="002634FF">
        <w:t xml:space="preserve">evidenced </w:t>
      </w:r>
      <w:r w:rsidR="002634FF" w:rsidRPr="002634FF">
        <w:t>the use of open disclosure principles in the management of all complaints, with apologies provided to the consumer or representative</w:t>
      </w:r>
      <w:r w:rsidR="00B40982">
        <w:t xml:space="preserve"> </w:t>
      </w:r>
      <w:r w:rsidR="002634FF" w:rsidRPr="002634FF">
        <w:t xml:space="preserve">lodging the complaint and actions taken by the service to reach mutual agreements and/or prevent reoccurrence. </w:t>
      </w:r>
      <w:r>
        <w:t>F</w:t>
      </w:r>
      <w:r w:rsidRPr="00E93628">
        <w:t xml:space="preserve">eedback and complaints data </w:t>
      </w:r>
      <w:r w:rsidR="008023C7">
        <w:t xml:space="preserve">was reviewed </w:t>
      </w:r>
      <w:r w:rsidRPr="00E93628">
        <w:t>monthly to identify any trends and opportunities for improvement, with trend</w:t>
      </w:r>
      <w:r w:rsidR="00195565">
        <w:t>ed</w:t>
      </w:r>
      <w:r w:rsidRPr="00E93628">
        <w:t xml:space="preserve"> data tabled at </w:t>
      </w:r>
      <w:r w:rsidR="00195565" w:rsidRPr="00195565">
        <w:t>consumer and representative</w:t>
      </w:r>
      <w:r w:rsidRPr="00E93628">
        <w:t xml:space="preserve">, staff, </w:t>
      </w:r>
      <w:proofErr w:type="gramStart"/>
      <w:r w:rsidRPr="00E93628">
        <w:t>management</w:t>
      </w:r>
      <w:proofErr w:type="gramEnd"/>
      <w:r w:rsidRPr="00E93628">
        <w:t xml:space="preserve"> and board </w:t>
      </w:r>
      <w:r w:rsidR="00195565" w:rsidRPr="00195565">
        <w:t>meeting forums</w:t>
      </w:r>
      <w:r w:rsidRPr="00E93628">
        <w:t>.</w:t>
      </w:r>
      <w:r w:rsidR="00685CC5">
        <w:t xml:space="preserve"> </w:t>
      </w:r>
      <w:r w:rsidR="005B5EDD">
        <w:t>O</w:t>
      </w:r>
      <w:r w:rsidR="009275DF" w:rsidRPr="009275DF">
        <w:t xml:space="preserve">pportunities for improvement identified based on feedback data were observed to be reflected on the service's plan for continuous improvement </w:t>
      </w:r>
      <w:r w:rsidR="00E50B29">
        <w:t xml:space="preserve">log </w:t>
      </w:r>
      <w:r w:rsidR="00685CC5">
        <w:t xml:space="preserve">and either </w:t>
      </w:r>
      <w:r w:rsidR="00685CC5" w:rsidRPr="00685CC5">
        <w:t xml:space="preserve">implemented or </w:t>
      </w:r>
      <w:r w:rsidR="009275DF" w:rsidRPr="009275DF">
        <w:t>currently being actioned.</w:t>
      </w:r>
    </w:p>
    <w:p w14:paraId="4410F2DD" w14:textId="731DA453" w:rsidR="00A653FC" w:rsidRDefault="00182E50" w:rsidP="0036130C">
      <w:pPr>
        <w:pStyle w:val="NormalArial"/>
      </w:pPr>
      <w:r w:rsidRPr="00182E50">
        <w:t xml:space="preserve">Based on the evidence and reasons detailed above, I find all </w:t>
      </w:r>
      <w:r>
        <w:t>4</w:t>
      </w:r>
      <w:r w:rsidRPr="00182E50">
        <w:t xml:space="preserve"> specific Requirements under Standard </w:t>
      </w:r>
      <w:r>
        <w:t>6</w:t>
      </w:r>
      <w:r w:rsidRPr="00182E50">
        <w:t xml:space="preserve"> compliant. Consequently,</w:t>
      </w:r>
      <w:r>
        <w:t xml:space="preserve"> I</w:t>
      </w:r>
      <w:r w:rsidR="0087601B" w:rsidRPr="0087601B">
        <w:t xml:space="preserve"> find Standard </w:t>
      </w:r>
      <w:r w:rsidR="0087601B">
        <w:t>6</w:t>
      </w:r>
      <w:r w:rsidR="0087601B" w:rsidRPr="0087601B">
        <w:t xml:space="preserve"> Feedback and complaints compliant.</w:t>
      </w:r>
    </w:p>
    <w:p w14:paraId="5941CE6B" w14:textId="77777777" w:rsidR="00A653FC" w:rsidRPr="00712752" w:rsidRDefault="00831421" w:rsidP="0036130C">
      <w:pPr>
        <w:pStyle w:val="NormalArial"/>
      </w:pPr>
      <w:r w:rsidRPr="00712752">
        <w:br w:type="page"/>
      </w:r>
    </w:p>
    <w:p w14:paraId="4C98B94F" w14:textId="77777777" w:rsidR="00A653FC" w:rsidRPr="00996FAF" w:rsidRDefault="0083142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07296" w14:paraId="05DB88C8" w14:textId="77777777" w:rsidTr="00B072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A09EEC2" w14:textId="77777777" w:rsidR="00A653FC" w:rsidRPr="00996FAF" w:rsidRDefault="00831421"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A1940E7" w14:textId="77777777" w:rsidR="00A653FC" w:rsidRPr="00996FAF" w:rsidRDefault="00A653F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07296" w14:paraId="1CF4E5CC" w14:textId="77777777" w:rsidTr="00B072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1B103C" w14:textId="77777777" w:rsidR="00A653FC" w:rsidRPr="00996FAF" w:rsidRDefault="00831421"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34AB4BF" w14:textId="77777777" w:rsidR="00A653FC" w:rsidRPr="00996FAF" w:rsidRDefault="008314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404F342" w14:textId="77777777" w:rsidR="00A653FC" w:rsidRPr="00996FAF" w:rsidRDefault="00D402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1672308"/>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831421" w:rsidRPr="002F768C">
                  <w:rPr>
                    <w:rFonts w:ascii="Arial" w:hAnsi="Arial" w:cs="Arial"/>
                  </w:rPr>
                  <w:t>Compliant</w:t>
                </w:r>
              </w:sdtContent>
            </w:sdt>
          </w:p>
        </w:tc>
      </w:tr>
      <w:tr w:rsidR="00B07296" w14:paraId="3BD3E96F" w14:textId="77777777" w:rsidTr="00B072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208D23" w14:textId="77777777" w:rsidR="00A653FC" w:rsidRPr="00996FAF" w:rsidRDefault="00831421"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4DD3633D" w14:textId="77777777" w:rsidR="00A653FC" w:rsidRPr="00996FAF" w:rsidRDefault="008314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4192E7D0" w14:textId="77777777" w:rsidR="00A653FC" w:rsidRPr="00996FAF" w:rsidRDefault="00D4028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1578895"/>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831421" w:rsidRPr="002F768C">
                  <w:rPr>
                    <w:rFonts w:ascii="Arial" w:hAnsi="Arial" w:cs="Arial"/>
                  </w:rPr>
                  <w:t>Compliant</w:t>
                </w:r>
              </w:sdtContent>
            </w:sdt>
          </w:p>
        </w:tc>
      </w:tr>
      <w:tr w:rsidR="00B07296" w14:paraId="3E06C679" w14:textId="77777777" w:rsidTr="00B072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AF1D1E" w14:textId="77777777" w:rsidR="00A653FC" w:rsidRPr="00996FAF" w:rsidRDefault="00831421"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7FCE0EB" w14:textId="77777777" w:rsidR="00A653FC" w:rsidRPr="00996FAF" w:rsidRDefault="008314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5B4D42C1" w14:textId="15C6902B" w:rsidR="00A653FC" w:rsidRPr="00996FAF" w:rsidRDefault="00E463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46322">
              <w:rPr>
                <w:rFonts w:ascii="Arial" w:hAnsi="Arial" w:cs="Arial"/>
              </w:rPr>
              <w:t>Non-compliant</w:t>
            </w:r>
          </w:p>
        </w:tc>
      </w:tr>
      <w:tr w:rsidR="00B07296" w14:paraId="143B6215" w14:textId="77777777" w:rsidTr="00B072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F8DA10" w14:textId="77777777" w:rsidR="00A653FC" w:rsidRPr="00996FAF" w:rsidRDefault="00831421"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9D263F0" w14:textId="77777777" w:rsidR="00A653FC" w:rsidRPr="00996FAF" w:rsidRDefault="008314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1750DD02" w14:textId="6AD6B351" w:rsidR="00A653FC" w:rsidRPr="00996FAF" w:rsidRDefault="00E4632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46322">
              <w:rPr>
                <w:rFonts w:ascii="Arial" w:hAnsi="Arial" w:cs="Arial"/>
              </w:rPr>
              <w:t>Non-compliant</w:t>
            </w:r>
          </w:p>
        </w:tc>
      </w:tr>
      <w:tr w:rsidR="00B07296" w14:paraId="38464CA9" w14:textId="77777777" w:rsidTr="00B072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2E76A0" w14:textId="77777777" w:rsidR="00A653FC" w:rsidRPr="00996FAF" w:rsidRDefault="00831421"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289BE67" w14:textId="77777777" w:rsidR="00A653FC" w:rsidRPr="00996FAF" w:rsidRDefault="008314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95A4CF0" w14:textId="6F86DB0E" w:rsidR="00A653FC" w:rsidRPr="00996FAF" w:rsidRDefault="00D40285"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4856033"/>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5E2A58">
                  <w:rPr>
                    <w:rFonts w:ascii="Arial" w:hAnsi="Arial" w:cs="Arial"/>
                    <w:color w:val="auto"/>
                  </w:rPr>
                  <w:t>Compliant</w:t>
                </w:r>
              </w:sdtContent>
            </w:sdt>
          </w:p>
        </w:tc>
      </w:tr>
    </w:tbl>
    <w:p w14:paraId="7BF7AF15" w14:textId="77777777" w:rsidR="00A653FC" w:rsidRDefault="00831421" w:rsidP="002B0C90">
      <w:pPr>
        <w:pStyle w:val="Heading20"/>
      </w:pPr>
      <w:r>
        <w:t>Findings</w:t>
      </w:r>
    </w:p>
    <w:p w14:paraId="38A28CC9" w14:textId="7A710366" w:rsidR="00C175EF" w:rsidRPr="00C175EF" w:rsidRDefault="00C175EF" w:rsidP="00C175EF">
      <w:pPr>
        <w:pStyle w:val="NormalArial"/>
      </w:pPr>
      <w:r w:rsidRPr="00C175EF">
        <w:t xml:space="preserve">Following non-compliance with Requirements </w:t>
      </w:r>
      <w:r>
        <w:t>7</w:t>
      </w:r>
      <w:r w:rsidRPr="00C175EF">
        <w:t>(3)(</w:t>
      </w:r>
      <w:r>
        <w:t>c</w:t>
      </w:r>
      <w:r w:rsidRPr="00C175EF">
        <w:t xml:space="preserve">), </w:t>
      </w:r>
      <w:r>
        <w:t>7</w:t>
      </w:r>
      <w:r w:rsidRPr="00C175EF">
        <w:t>(3)(</w:t>
      </w:r>
      <w:r>
        <w:t>d</w:t>
      </w:r>
      <w:r w:rsidRPr="00C175EF">
        <w:t>)</w:t>
      </w:r>
      <w:r>
        <w:t xml:space="preserve"> </w:t>
      </w:r>
      <w:r w:rsidRPr="00C175EF">
        <w:t xml:space="preserve">and </w:t>
      </w:r>
      <w:r>
        <w:t>7</w:t>
      </w:r>
      <w:r w:rsidRPr="00C175EF">
        <w:t>(3)(</w:t>
      </w:r>
      <w:r>
        <w:t>e</w:t>
      </w:r>
      <w:r w:rsidRPr="00C175EF">
        <w:t>) found through the previous performance assessment contact conducted from 19 to 21 June 2023, the provider undertook multiple improvement actions to address deficits identified</w:t>
      </w:r>
      <w:r w:rsidR="00A86B1D">
        <w:t>.</w:t>
      </w:r>
      <w:r w:rsidRPr="00C175EF">
        <w:t xml:space="preserve"> </w:t>
      </w:r>
      <w:r w:rsidR="00A86B1D" w:rsidRPr="00A86B1D">
        <w:t xml:space="preserve">Some of the improvement actions, specifically in relation to Requirement </w:t>
      </w:r>
      <w:r w:rsidR="00A86B1D">
        <w:t>7</w:t>
      </w:r>
      <w:r w:rsidR="00A86B1D" w:rsidRPr="00A86B1D">
        <w:t>(3)(</w:t>
      </w:r>
      <w:r w:rsidR="00A86B1D">
        <w:t>e</w:t>
      </w:r>
      <w:r w:rsidR="00A86B1D" w:rsidRPr="00A86B1D">
        <w:t>), were implemented successfully.</w:t>
      </w:r>
    </w:p>
    <w:p w14:paraId="4EFFD5C2" w14:textId="451D8149" w:rsidR="00C175EF" w:rsidRPr="00C175EF" w:rsidRDefault="00C175EF" w:rsidP="00C175EF">
      <w:pPr>
        <w:pStyle w:val="NormalArial"/>
      </w:pPr>
      <w:r w:rsidRPr="00C175EF">
        <w:t xml:space="preserve">However, I find Standard </w:t>
      </w:r>
      <w:r>
        <w:t>7</w:t>
      </w:r>
      <w:r w:rsidRPr="00C175EF">
        <w:t xml:space="preserve"> </w:t>
      </w:r>
      <w:r>
        <w:t>Human resources</w:t>
      </w:r>
      <w:r w:rsidRPr="00C175EF">
        <w:t xml:space="preserve"> non-compliant based </w:t>
      </w:r>
      <w:r w:rsidRPr="005E2A58">
        <w:t xml:space="preserve">on </w:t>
      </w:r>
      <w:r w:rsidR="005E2A58" w:rsidRPr="005E2A58">
        <w:t>2</w:t>
      </w:r>
      <w:r w:rsidRPr="005E2A58">
        <w:t xml:space="preserve"> of 5 of the specific Requirements have been found as non-compliant. These include Requirements </w:t>
      </w:r>
      <w:r w:rsidR="00A77FEF" w:rsidRPr="005E2A58">
        <w:t>7</w:t>
      </w:r>
      <w:r w:rsidRPr="005E2A58">
        <w:t>(3)(</w:t>
      </w:r>
      <w:r w:rsidR="00DE7AAD" w:rsidRPr="005E2A58">
        <w:t>c</w:t>
      </w:r>
      <w:r w:rsidRPr="005E2A58">
        <w:t>)</w:t>
      </w:r>
      <w:r w:rsidR="005E2A58" w:rsidRPr="005E2A58">
        <w:t xml:space="preserve"> and</w:t>
      </w:r>
      <w:r w:rsidRPr="005E2A58">
        <w:t xml:space="preserve"> </w:t>
      </w:r>
      <w:r w:rsidR="00A77FEF" w:rsidRPr="005E2A58">
        <w:t>7</w:t>
      </w:r>
      <w:r w:rsidRPr="005E2A58">
        <w:t>(3)(d). I have detailed reasons for my finding for each Requirement</w:t>
      </w:r>
      <w:r w:rsidRPr="00C175EF">
        <w:t xml:space="preserve"> below.</w:t>
      </w:r>
    </w:p>
    <w:p w14:paraId="07518CD5" w14:textId="446F8EDB" w:rsidR="00276A14" w:rsidRDefault="00276A14" w:rsidP="0036130C">
      <w:pPr>
        <w:pStyle w:val="NormalArial"/>
        <w:rPr>
          <w:u w:val="single"/>
        </w:rPr>
      </w:pPr>
      <w:r w:rsidRPr="00276A14">
        <w:rPr>
          <w:u w:val="single"/>
        </w:rPr>
        <w:t>Requirement 7(3)(a)</w:t>
      </w:r>
    </w:p>
    <w:p w14:paraId="3A84FA01" w14:textId="707A4813" w:rsidR="008A5A1C" w:rsidRDefault="00333DFD" w:rsidP="008A5A1C">
      <w:pPr>
        <w:pStyle w:val="NormalArial"/>
      </w:pPr>
      <w:r w:rsidRPr="00333DFD">
        <w:t>The assessment team were satisfied with</w:t>
      </w:r>
      <w:r>
        <w:t xml:space="preserve"> the </w:t>
      </w:r>
      <w:r w:rsidR="008A5A1C">
        <w:t xml:space="preserve">number and mix </w:t>
      </w:r>
      <w:r w:rsidR="00B07F7A">
        <w:t>o</w:t>
      </w:r>
      <w:r w:rsidR="008A5A1C">
        <w:t xml:space="preserve">f members of the workforce deployed at the service. </w:t>
      </w:r>
      <w:r w:rsidR="008A5A1C" w:rsidRPr="008A5A1C">
        <w:t>Consumers and representatives confirmed there are adequate numbers and mix of staff.</w:t>
      </w:r>
      <w:r w:rsidR="008A5A1C">
        <w:t xml:space="preserve"> They advised </w:t>
      </w:r>
      <w:r w:rsidR="008A5A1C" w:rsidRPr="008A5A1C">
        <w:t xml:space="preserve">staff attend to consumers’ calls for assistance promptly, medications are provided within reasonable </w:t>
      </w:r>
      <w:r w:rsidR="00967FDE" w:rsidRPr="008A5A1C">
        <w:t>time limits</w:t>
      </w:r>
      <w:r w:rsidR="008A5A1C">
        <w:t xml:space="preserve"> </w:t>
      </w:r>
      <w:r w:rsidR="008A5A1C" w:rsidRPr="008A5A1C">
        <w:t xml:space="preserve">and meals and lifestyle activities commence at scheduled times. Staff </w:t>
      </w:r>
      <w:r w:rsidR="00F07116">
        <w:t>stated</w:t>
      </w:r>
      <w:r w:rsidR="008A5A1C" w:rsidRPr="008A5A1C">
        <w:t xml:space="preserve"> they have sufficient workforce to </w:t>
      </w:r>
      <w:r w:rsidR="00F07116">
        <w:t>deliver</w:t>
      </w:r>
      <w:r w:rsidR="008A5A1C" w:rsidRPr="008A5A1C">
        <w:t xml:space="preserve"> care and services</w:t>
      </w:r>
      <w:r w:rsidR="00F07116">
        <w:t>. The management team oversee a</w:t>
      </w:r>
      <w:r w:rsidR="00F07116" w:rsidRPr="00F07116">
        <w:t xml:space="preserve"> master roster </w:t>
      </w:r>
      <w:r w:rsidR="00F07116">
        <w:t xml:space="preserve">and review </w:t>
      </w:r>
      <w:r w:rsidR="00F07116" w:rsidRPr="00F07116">
        <w:t xml:space="preserve">staffing allocations </w:t>
      </w:r>
      <w:r w:rsidR="00F07116">
        <w:t>daily</w:t>
      </w:r>
      <w:r w:rsidR="00F07116" w:rsidRPr="00F07116">
        <w:t xml:space="preserve"> to ensure staff skill mix meet</w:t>
      </w:r>
      <w:r w:rsidR="00F07116">
        <w:t>ing</w:t>
      </w:r>
      <w:r w:rsidR="00F07116" w:rsidRPr="00F07116">
        <w:t xml:space="preserve"> consumer needs and preferences. </w:t>
      </w:r>
      <w:r w:rsidR="00F07116">
        <w:t>S</w:t>
      </w:r>
      <w:r w:rsidR="008A5A1C" w:rsidRPr="008A5A1C">
        <w:t xml:space="preserve">taffing shortfalls </w:t>
      </w:r>
      <w:r w:rsidR="00F07116">
        <w:t xml:space="preserve">were </w:t>
      </w:r>
      <w:r w:rsidR="008A5A1C" w:rsidRPr="008A5A1C">
        <w:t xml:space="preserve">managed through backfilling with permanent and casual staff, </w:t>
      </w:r>
      <w:r w:rsidR="00F07116" w:rsidRPr="008A5A1C">
        <w:t>exten</w:t>
      </w:r>
      <w:r w:rsidR="00F07116">
        <w:t>ding</w:t>
      </w:r>
      <w:r w:rsidR="008A5A1C" w:rsidRPr="008A5A1C">
        <w:t xml:space="preserve"> shift times and </w:t>
      </w:r>
      <w:r w:rsidR="00F07116">
        <w:t xml:space="preserve">utilising </w:t>
      </w:r>
      <w:r w:rsidR="008A5A1C" w:rsidRPr="008A5A1C">
        <w:t xml:space="preserve">agency staff. </w:t>
      </w:r>
      <w:r w:rsidR="00F07116" w:rsidRPr="00F07116">
        <w:t xml:space="preserve">Management </w:t>
      </w:r>
      <w:r w:rsidR="00F07116">
        <w:t>stated</w:t>
      </w:r>
      <w:r w:rsidR="00F07116" w:rsidRPr="00F07116">
        <w:t xml:space="preserve"> they utilise </w:t>
      </w:r>
      <w:r w:rsidR="00F07116">
        <w:t xml:space="preserve">data from </w:t>
      </w:r>
      <w:r w:rsidR="00F07116" w:rsidRPr="00F07116">
        <w:t>clinical</w:t>
      </w:r>
      <w:r w:rsidR="00F07116">
        <w:t xml:space="preserve"> </w:t>
      </w:r>
      <w:r w:rsidR="00F07116" w:rsidRPr="00F07116">
        <w:t>incident</w:t>
      </w:r>
      <w:r w:rsidR="00F07116">
        <w:t xml:space="preserve">s, </w:t>
      </w:r>
      <w:proofErr w:type="gramStart"/>
      <w:r w:rsidR="00F07116" w:rsidRPr="00F07116">
        <w:t>feedback</w:t>
      </w:r>
      <w:proofErr w:type="gramEnd"/>
      <w:r w:rsidR="00F07116" w:rsidRPr="00F07116">
        <w:t xml:space="preserve"> and complaints to </w:t>
      </w:r>
      <w:r w:rsidR="00F07116">
        <w:t>identify</w:t>
      </w:r>
      <w:r w:rsidR="00F07116" w:rsidRPr="00F07116">
        <w:t xml:space="preserve"> if changes to staff levels are required. </w:t>
      </w:r>
      <w:r w:rsidR="008A5A1C" w:rsidRPr="008A5A1C">
        <w:t>Sufficient staff numbers were observed across all areas of care and services and staff did not appear to rush to provide care and services, maintaining a calm environment.</w:t>
      </w:r>
    </w:p>
    <w:p w14:paraId="2C7C32F4" w14:textId="046AAE69" w:rsidR="002E4DC2" w:rsidRPr="008A5A1C" w:rsidRDefault="002E4DC2" w:rsidP="008A5A1C">
      <w:pPr>
        <w:pStyle w:val="NormalArial"/>
      </w:pPr>
      <w:r>
        <w:t xml:space="preserve">Whilst I am not persuaded that all care and services were delivered and managed safely and effectively, specifically in relation to </w:t>
      </w:r>
      <w:r w:rsidR="007B05C7">
        <w:t xml:space="preserve">some </w:t>
      </w:r>
      <w:r>
        <w:t xml:space="preserve">clinical care assessment, monitoring and evaluation, this has been considered and discussed under Standard 2 and Standard 3. I place weight on the </w:t>
      </w:r>
      <w:r w:rsidR="007B05C7">
        <w:t xml:space="preserve">positive feedback from consumers and representatives </w:t>
      </w:r>
      <w:r>
        <w:t xml:space="preserve">and the number and mix of workforce members are available to deliver care and services. I also place weight on the quality </w:t>
      </w:r>
      <w:r>
        <w:lastRenderedPageBreak/>
        <w:t xml:space="preserve">care and services delivered in other aspects such as </w:t>
      </w:r>
      <w:r w:rsidR="007B05C7">
        <w:t xml:space="preserve">consumer choice, </w:t>
      </w:r>
      <w:r>
        <w:t xml:space="preserve">personal care, lifestyle program, meal services, environmental </w:t>
      </w:r>
      <w:r w:rsidR="007B05C7">
        <w:t>maintenance and feedback and complaints.</w:t>
      </w:r>
    </w:p>
    <w:p w14:paraId="06C83BB5" w14:textId="60374057" w:rsidR="00276A14" w:rsidRPr="00276A14" w:rsidRDefault="00F07116" w:rsidP="0036130C">
      <w:pPr>
        <w:pStyle w:val="NormalArial"/>
      </w:pPr>
      <w:r w:rsidRPr="00F07116">
        <w:rPr>
          <w:iCs/>
        </w:rPr>
        <w:t>Based on the evidence and reasons detailed above, I find Requirement 7(3)(</w:t>
      </w:r>
      <w:r>
        <w:rPr>
          <w:iCs/>
        </w:rPr>
        <w:t>a</w:t>
      </w:r>
      <w:r w:rsidRPr="00F07116">
        <w:rPr>
          <w:iCs/>
        </w:rPr>
        <w:t>) compliant.</w:t>
      </w:r>
    </w:p>
    <w:p w14:paraId="01AA1031" w14:textId="4AA7418E" w:rsidR="00276A14" w:rsidRDefault="00276A14" w:rsidP="00276A14">
      <w:pPr>
        <w:pStyle w:val="NormalArial"/>
        <w:rPr>
          <w:u w:val="single"/>
        </w:rPr>
      </w:pPr>
      <w:r w:rsidRPr="00276A14">
        <w:rPr>
          <w:u w:val="single"/>
        </w:rPr>
        <w:t>Requirement 7(3)(</w:t>
      </w:r>
      <w:r>
        <w:rPr>
          <w:u w:val="single"/>
        </w:rPr>
        <w:t>b</w:t>
      </w:r>
      <w:r w:rsidRPr="00276A14">
        <w:rPr>
          <w:u w:val="single"/>
        </w:rPr>
        <w:t>)</w:t>
      </w:r>
    </w:p>
    <w:p w14:paraId="2852E714" w14:textId="2F09CD0C" w:rsidR="00BE2FC0" w:rsidRDefault="00333DFD" w:rsidP="008A5A1C">
      <w:pPr>
        <w:pStyle w:val="NormalArial"/>
      </w:pPr>
      <w:r w:rsidRPr="00333DFD">
        <w:t xml:space="preserve">The assessment team </w:t>
      </w:r>
      <w:r w:rsidR="008A5A1C">
        <w:t xml:space="preserve">were satisfied with staff and consumer positive engagement and interactions. </w:t>
      </w:r>
      <w:r>
        <w:t>A</w:t>
      </w:r>
      <w:r w:rsidRPr="00333DFD">
        <w:t xml:space="preserve">ll consumers and representatives </w:t>
      </w:r>
      <w:r>
        <w:t xml:space="preserve">sampled </w:t>
      </w:r>
      <w:r w:rsidRPr="00333DFD">
        <w:t xml:space="preserve">confirmed staff interactions with consumers are kind, caring and respectful of their identity, </w:t>
      </w:r>
      <w:proofErr w:type="gramStart"/>
      <w:r w:rsidRPr="00333DFD">
        <w:t>culture</w:t>
      </w:r>
      <w:proofErr w:type="gramEnd"/>
      <w:r w:rsidRPr="00333DFD">
        <w:t xml:space="preserve"> and diversity.</w:t>
      </w:r>
      <w:r>
        <w:t xml:space="preserve"> </w:t>
      </w:r>
      <w:r w:rsidRPr="00333DFD">
        <w:t>The staffing roster supports the consumer’s gender, diversity and preference needs</w:t>
      </w:r>
      <w:r>
        <w:t xml:space="preserve"> and preferences</w:t>
      </w:r>
      <w:r w:rsidRPr="00333DFD">
        <w:t>.</w:t>
      </w:r>
      <w:r w:rsidR="008A5A1C">
        <w:t xml:space="preserve"> </w:t>
      </w:r>
      <w:r w:rsidR="00087DAE">
        <w:t>S</w:t>
      </w:r>
      <w:r w:rsidRPr="00333DFD">
        <w:t>taff members were knowledgeable of individual consumers’ unique qualities, culture, diversity and described how they adjust care to meet individual needs, such as the provision of gender specific or familiar staff. Staff also said they convey respect to consumers by using appropriate polite language and using consumers preferred names.</w:t>
      </w:r>
      <w:r w:rsidR="008A5A1C">
        <w:t xml:space="preserve"> </w:t>
      </w:r>
      <w:r w:rsidR="00BE2FC0">
        <w:t xml:space="preserve">Staff and consumers interactions during </w:t>
      </w:r>
      <w:r w:rsidR="00A77FEF">
        <w:t>mealtimes</w:t>
      </w:r>
      <w:r w:rsidR="00BE2FC0">
        <w:t xml:space="preserve"> and when specific consumers experienced changed behaviours were observed to be engaging, respectful and supportive. </w:t>
      </w:r>
    </w:p>
    <w:p w14:paraId="0D8AC446" w14:textId="3A29061D" w:rsidR="00276A14" w:rsidRPr="00276A14" w:rsidRDefault="00BE2FC0" w:rsidP="00276A14">
      <w:pPr>
        <w:pStyle w:val="NormalArial"/>
      </w:pPr>
      <w:r w:rsidRPr="00C507C5">
        <w:rPr>
          <w:iCs/>
        </w:rPr>
        <w:t xml:space="preserve">Based on the evidence and reasons detailed above, I find Requirement </w:t>
      </w:r>
      <w:r>
        <w:rPr>
          <w:iCs/>
        </w:rPr>
        <w:t>7</w:t>
      </w:r>
      <w:r w:rsidRPr="00C507C5">
        <w:rPr>
          <w:iCs/>
        </w:rPr>
        <w:t>(3)(</w:t>
      </w:r>
      <w:r>
        <w:rPr>
          <w:iCs/>
        </w:rPr>
        <w:t>b</w:t>
      </w:r>
      <w:r w:rsidRPr="00C507C5">
        <w:rPr>
          <w:iCs/>
        </w:rPr>
        <w:t>) compliant.</w:t>
      </w:r>
    </w:p>
    <w:p w14:paraId="5D1FBDCD" w14:textId="1F98632F" w:rsidR="00276A14" w:rsidRDefault="00276A14" w:rsidP="00276A14">
      <w:pPr>
        <w:pStyle w:val="NormalArial"/>
        <w:rPr>
          <w:u w:val="single"/>
        </w:rPr>
      </w:pPr>
      <w:r w:rsidRPr="00276A14">
        <w:rPr>
          <w:u w:val="single"/>
        </w:rPr>
        <w:t>Requirement 7(3)(</w:t>
      </w:r>
      <w:r>
        <w:rPr>
          <w:u w:val="single"/>
        </w:rPr>
        <w:t>c</w:t>
      </w:r>
      <w:r w:rsidRPr="00276A14">
        <w:rPr>
          <w:u w:val="single"/>
        </w:rPr>
        <w:t>)</w:t>
      </w:r>
    </w:p>
    <w:p w14:paraId="3421CCEE" w14:textId="13F691AB" w:rsidR="00276A14" w:rsidRDefault="0052389A" w:rsidP="00276A14">
      <w:pPr>
        <w:pStyle w:val="NormalArial"/>
      </w:pPr>
      <w:r w:rsidRPr="0052389A">
        <w:t xml:space="preserve">The assessment team were </w:t>
      </w:r>
      <w:r>
        <w:t xml:space="preserve">not </w:t>
      </w:r>
      <w:r w:rsidRPr="0052389A">
        <w:t>satisfied</w:t>
      </w:r>
      <w:r>
        <w:t xml:space="preserve"> that </w:t>
      </w:r>
      <w:bookmarkStart w:id="12" w:name="_Hlk156307361"/>
      <w:r>
        <w:t>the workforce is competent and have the knowledge to effectively perform their roles</w:t>
      </w:r>
      <w:bookmarkEnd w:id="12"/>
      <w:r>
        <w:t>. The assessment team brought forward:</w:t>
      </w:r>
    </w:p>
    <w:p w14:paraId="6BBB243B" w14:textId="43D19F49" w:rsidR="00DB58B4" w:rsidRDefault="00DB58B4" w:rsidP="00F06E56">
      <w:pPr>
        <w:pStyle w:val="ListBullet"/>
        <w:spacing w:before="0" w:after="120" w:line="240" w:lineRule="auto"/>
        <w:ind w:left="357" w:hanging="357"/>
      </w:pPr>
      <w:bookmarkStart w:id="13" w:name="_Hlk156306197"/>
      <w:r w:rsidRPr="00DB58B4">
        <w:t xml:space="preserve">Psychotropic medications </w:t>
      </w:r>
      <w:r>
        <w:t>used in the form of</w:t>
      </w:r>
      <w:r w:rsidRPr="00DB58B4">
        <w:t xml:space="preserve"> chemical restraint were not effectively identified by staff </w:t>
      </w:r>
      <w:r>
        <w:t xml:space="preserve">for 3 consumers. Subsequently </w:t>
      </w:r>
      <w:proofErr w:type="gramStart"/>
      <w:r>
        <w:t>t</w:t>
      </w:r>
      <w:r w:rsidRPr="00DB58B4">
        <w:t>hese medication</w:t>
      </w:r>
      <w:proofErr w:type="gramEnd"/>
      <w:r w:rsidRPr="00DB58B4">
        <w:t xml:space="preserve"> were not </w:t>
      </w:r>
      <w:r>
        <w:t>assessed, consented to and managed.</w:t>
      </w:r>
    </w:p>
    <w:bookmarkEnd w:id="13"/>
    <w:p w14:paraId="41D72250" w14:textId="6F1BFB97" w:rsidR="00DB58B4" w:rsidRDefault="00DB58B4" w:rsidP="00F06E56">
      <w:pPr>
        <w:pStyle w:val="ListBullet"/>
        <w:spacing w:before="0" w:after="120" w:line="240" w:lineRule="auto"/>
        <w:ind w:left="357" w:hanging="357"/>
      </w:pPr>
      <w:r w:rsidRPr="00DB58B4">
        <w:t xml:space="preserve">Twelve </w:t>
      </w:r>
      <w:r>
        <w:t>clinical</w:t>
      </w:r>
      <w:r w:rsidRPr="00DB58B4">
        <w:t xml:space="preserve"> staff competency </w:t>
      </w:r>
      <w:r>
        <w:t>documents</w:t>
      </w:r>
      <w:r w:rsidRPr="00DB58B4">
        <w:t xml:space="preserve"> were incomplete and did not demonstrate if competence in the areas of assessment were achieved</w:t>
      </w:r>
      <w:r>
        <w:t>.</w:t>
      </w:r>
    </w:p>
    <w:p w14:paraId="1F8FBAC8" w14:textId="33D4B886" w:rsidR="00DB58B4" w:rsidRDefault="00DB58B4" w:rsidP="00F06E56">
      <w:pPr>
        <w:pStyle w:val="ListBullet"/>
        <w:spacing w:before="0" w:after="120" w:line="240" w:lineRule="auto"/>
        <w:ind w:left="357" w:hanging="357"/>
      </w:pPr>
      <w:r>
        <w:t xml:space="preserve">Evidence listed under Standard 2 and Standard 3 showed a lack of staff knowledge and competence in relation to monitoring and management of consumers’ oral intake, fluid restrictions, </w:t>
      </w:r>
      <w:r w:rsidR="00546014">
        <w:t xml:space="preserve">pain, falls, </w:t>
      </w:r>
      <w:r>
        <w:t>medication</w:t>
      </w:r>
      <w:r w:rsidR="00546014">
        <w:t>, diabetes and following medical and health professionals’ direction.</w:t>
      </w:r>
    </w:p>
    <w:p w14:paraId="4AB86704" w14:textId="0CCE503C" w:rsidR="00DB58B4" w:rsidRDefault="00546014" w:rsidP="00276A14">
      <w:pPr>
        <w:pStyle w:val="NormalArial"/>
      </w:pPr>
      <w:r>
        <w:t xml:space="preserve">The provider in </w:t>
      </w:r>
      <w:r w:rsidR="00956957">
        <w:t>their</w:t>
      </w:r>
      <w:r>
        <w:t xml:space="preserve"> response acknowledged the deficits relating to 3 named consumer’s psychotropic medication and chemical restraint and advised a review had been completed.</w:t>
      </w:r>
      <w:r w:rsidR="00D61C77">
        <w:t xml:space="preserve"> The provider advised the clinical competencies had been reviewed by the current management team and a total of 23 competency topics, for both registered and care staff, are scheduled for completion throughout of 2024.</w:t>
      </w:r>
    </w:p>
    <w:p w14:paraId="5676DBED" w14:textId="1E2BF3D8" w:rsidR="002D3914" w:rsidRDefault="00A62618" w:rsidP="002D3914">
      <w:pPr>
        <w:pStyle w:val="NormalArial"/>
        <w:rPr>
          <w:iCs/>
        </w:rPr>
      </w:pPr>
      <w:r w:rsidRPr="00693A09">
        <w:rPr>
          <w:iCs/>
        </w:rPr>
        <w:t>In considering information from the assessment team report and the provider’s response relevant to this specific Requirement</w:t>
      </w:r>
      <w:r w:rsidR="00B01777">
        <w:rPr>
          <w:iCs/>
        </w:rPr>
        <w:t xml:space="preserve">, I was persuaded that clinical and care staff </w:t>
      </w:r>
      <w:r w:rsidR="00C81874">
        <w:rPr>
          <w:iCs/>
        </w:rPr>
        <w:t>do not</w:t>
      </w:r>
      <w:r w:rsidR="00B01777">
        <w:rPr>
          <w:iCs/>
        </w:rPr>
        <w:t xml:space="preserve"> have the knowledge to effectively perform their roles to ensure safe and effective care delivery. I place weight on adverse </w:t>
      </w:r>
      <w:r w:rsidR="00B01777" w:rsidRPr="00B01777">
        <w:rPr>
          <w:iCs/>
        </w:rPr>
        <w:t>outcomes for consumers highlighted in Standard 3 which indicate staff skills and knowledge are not adequate to support the delivery of safe and effective personal and clinical care.</w:t>
      </w:r>
      <w:r w:rsidR="002D3914">
        <w:rPr>
          <w:iCs/>
        </w:rPr>
        <w:t xml:space="preserve"> Whilst I acknowledge the provider’s re</w:t>
      </w:r>
      <w:r w:rsidR="00850B95">
        <w:rPr>
          <w:iCs/>
        </w:rPr>
        <w:t>sponse</w:t>
      </w:r>
      <w:r w:rsidR="002D3914">
        <w:rPr>
          <w:iCs/>
        </w:rPr>
        <w:t xml:space="preserve"> regarding psychotropic medication used for the 3 named consumers, I was not provided sufficient information to evidence the updated chemical restraint information is appropriate. In addition, although the service has monitoring mechanisms such as internal audit and regular reviews, </w:t>
      </w:r>
      <w:r w:rsidR="002D3914" w:rsidRPr="002D3914">
        <w:rPr>
          <w:iCs/>
        </w:rPr>
        <w:t xml:space="preserve">the service’s current processes have not been effective in monitoring the workforce to ensure staff are sufficiently competent and </w:t>
      </w:r>
      <w:r w:rsidR="002D3914">
        <w:rPr>
          <w:iCs/>
        </w:rPr>
        <w:t>knowledgeable</w:t>
      </w:r>
      <w:r w:rsidR="002D3914" w:rsidRPr="002D3914">
        <w:rPr>
          <w:iCs/>
        </w:rPr>
        <w:t>.</w:t>
      </w:r>
    </w:p>
    <w:p w14:paraId="4F4B69C2" w14:textId="289B54BB" w:rsidR="002D3914" w:rsidRDefault="002D3914" w:rsidP="002D3914">
      <w:pPr>
        <w:pStyle w:val="NormalArial"/>
        <w:rPr>
          <w:iCs/>
        </w:rPr>
      </w:pPr>
      <w:r w:rsidRPr="002D3914">
        <w:rPr>
          <w:iCs/>
        </w:rPr>
        <w:lastRenderedPageBreak/>
        <w:t xml:space="preserve">The provider is </w:t>
      </w:r>
      <w:r>
        <w:rPr>
          <w:iCs/>
        </w:rPr>
        <w:t>planning to</w:t>
      </w:r>
      <w:r w:rsidRPr="002D3914">
        <w:rPr>
          <w:iCs/>
        </w:rPr>
        <w:t xml:space="preserve"> undertak</w:t>
      </w:r>
      <w:r>
        <w:rPr>
          <w:iCs/>
        </w:rPr>
        <w:t xml:space="preserve">e </w:t>
      </w:r>
      <w:r w:rsidRPr="002D3914">
        <w:rPr>
          <w:iCs/>
        </w:rPr>
        <w:t xml:space="preserve">improvement actions and I encourage them to </w:t>
      </w:r>
      <w:r>
        <w:rPr>
          <w:iCs/>
        </w:rPr>
        <w:t xml:space="preserve">implement and </w:t>
      </w:r>
      <w:r w:rsidRPr="002D3914">
        <w:rPr>
          <w:iCs/>
        </w:rPr>
        <w:t xml:space="preserve">embed these improvements into their usual practice to ensure the </w:t>
      </w:r>
      <w:r>
        <w:rPr>
          <w:iCs/>
        </w:rPr>
        <w:t xml:space="preserve">clinical and care </w:t>
      </w:r>
      <w:r w:rsidRPr="002D3914">
        <w:rPr>
          <w:iCs/>
        </w:rPr>
        <w:t>workforce is competent and have the knowledge to effectively perform their roles.</w:t>
      </w:r>
    </w:p>
    <w:p w14:paraId="0463728F" w14:textId="02BA450E" w:rsidR="00546014" w:rsidRPr="002D3914" w:rsidRDefault="002D3914" w:rsidP="00276A14">
      <w:pPr>
        <w:pStyle w:val="NormalArial"/>
        <w:rPr>
          <w:iCs/>
        </w:rPr>
      </w:pPr>
      <w:r w:rsidRPr="002D3914">
        <w:rPr>
          <w:iCs/>
        </w:rPr>
        <w:t>Based on the evidence and reasons detailed above, I find Requirement 7(3)(</w:t>
      </w:r>
      <w:r>
        <w:rPr>
          <w:iCs/>
        </w:rPr>
        <w:t>c</w:t>
      </w:r>
      <w:r w:rsidRPr="002D3914">
        <w:rPr>
          <w:iCs/>
        </w:rPr>
        <w:t xml:space="preserve">) </w:t>
      </w:r>
      <w:r>
        <w:rPr>
          <w:iCs/>
        </w:rPr>
        <w:t>non-</w:t>
      </w:r>
      <w:r w:rsidRPr="002D3914">
        <w:rPr>
          <w:iCs/>
        </w:rPr>
        <w:t>compliant.</w:t>
      </w:r>
    </w:p>
    <w:p w14:paraId="4812FE7D" w14:textId="0569E665" w:rsidR="00276A14" w:rsidRDefault="00276A14" w:rsidP="00276A14">
      <w:pPr>
        <w:pStyle w:val="NormalArial"/>
        <w:rPr>
          <w:u w:val="single"/>
        </w:rPr>
      </w:pPr>
      <w:r w:rsidRPr="00276A14">
        <w:rPr>
          <w:u w:val="single"/>
        </w:rPr>
        <w:t>Requirement 7(3)(</w:t>
      </w:r>
      <w:r>
        <w:rPr>
          <w:u w:val="single"/>
        </w:rPr>
        <w:t>d</w:t>
      </w:r>
      <w:r w:rsidRPr="00276A14">
        <w:rPr>
          <w:u w:val="single"/>
        </w:rPr>
        <w:t>)</w:t>
      </w:r>
    </w:p>
    <w:p w14:paraId="1A73AE9A" w14:textId="74848C51" w:rsidR="000E51DE" w:rsidRDefault="00CB2520" w:rsidP="000E51DE">
      <w:pPr>
        <w:pStyle w:val="NormalArial"/>
      </w:pPr>
      <w:r>
        <w:t>Whilst the workforce is recruited, t</w:t>
      </w:r>
      <w:r w:rsidR="000E51DE" w:rsidRPr="0052389A">
        <w:t xml:space="preserve">he assessment team were </w:t>
      </w:r>
      <w:r w:rsidR="000E51DE">
        <w:t xml:space="preserve">not </w:t>
      </w:r>
      <w:r w:rsidR="000E51DE" w:rsidRPr="0052389A">
        <w:t>satisfied</w:t>
      </w:r>
      <w:r w:rsidR="000E51DE">
        <w:t xml:space="preserve"> that </w:t>
      </w:r>
      <w:r>
        <w:t>staff</w:t>
      </w:r>
      <w:r w:rsidR="000E51DE">
        <w:t xml:space="preserve"> </w:t>
      </w:r>
      <w:r>
        <w:t>are</w:t>
      </w:r>
      <w:r w:rsidR="000E51DE">
        <w:t xml:space="preserve"> trained</w:t>
      </w:r>
      <w:r>
        <w:t xml:space="preserve"> </w:t>
      </w:r>
      <w:r w:rsidR="000E51DE">
        <w:t>and supported to deliver the outcomes required by the Quality Standards. The assessment team brought forward:</w:t>
      </w:r>
    </w:p>
    <w:p w14:paraId="1C07F584" w14:textId="6C74F0BE" w:rsidR="00CB2520" w:rsidRDefault="00CB2520" w:rsidP="00F06E56">
      <w:pPr>
        <w:pStyle w:val="ListBullet"/>
        <w:spacing w:before="0" w:after="120" w:line="240" w:lineRule="auto"/>
        <w:ind w:left="357" w:hanging="357"/>
      </w:pPr>
      <w:r>
        <w:t>Not all clinical staff had completed all required mandatory training during their onboarding period.</w:t>
      </w:r>
    </w:p>
    <w:p w14:paraId="78C26C62" w14:textId="223BE536" w:rsidR="001F2B1E" w:rsidRDefault="001F2B1E" w:rsidP="00F06E56">
      <w:pPr>
        <w:pStyle w:val="ListBullet"/>
        <w:spacing w:before="0" w:after="120" w:line="240" w:lineRule="auto"/>
        <w:ind w:left="357" w:hanging="357"/>
      </w:pPr>
      <w:r>
        <w:t xml:space="preserve">Multiple clinical care staff </w:t>
      </w:r>
      <w:r w:rsidRPr="001F2B1E">
        <w:t xml:space="preserve">were unable to demonstrate appropriate level of knowledge </w:t>
      </w:r>
      <w:r>
        <w:t xml:space="preserve">in relation to identification of chemical restraint, monitoring and management of pain and behaviours, and reassessments following incidents and changed consumer conditions. </w:t>
      </w:r>
    </w:p>
    <w:p w14:paraId="5D449585" w14:textId="17367186" w:rsidR="00CB2520" w:rsidRDefault="001F2B1E" w:rsidP="00F06E56">
      <w:pPr>
        <w:pStyle w:val="ListBullet"/>
        <w:spacing w:before="0" w:after="120" w:line="240" w:lineRule="auto"/>
        <w:ind w:left="357" w:hanging="357"/>
      </w:pPr>
      <w:r>
        <w:t>Despite</w:t>
      </w:r>
      <w:r w:rsidR="00CB2520">
        <w:t xml:space="preserve"> </w:t>
      </w:r>
      <w:r w:rsidR="00CB2520" w:rsidRPr="00CB2520">
        <w:t xml:space="preserve">ongoing </w:t>
      </w:r>
      <w:r w:rsidR="00CB2520">
        <w:t>training sessions</w:t>
      </w:r>
      <w:r>
        <w:t>, including a range of topics</w:t>
      </w:r>
      <w:r w:rsidR="004A0358">
        <w:t xml:space="preserve"> relating to </w:t>
      </w:r>
      <w:r w:rsidR="004F42F8">
        <w:t>clinical care and documentation</w:t>
      </w:r>
      <w:r>
        <w:t>,</w:t>
      </w:r>
      <w:r w:rsidR="00CB2520" w:rsidRPr="00CB2520">
        <w:t xml:space="preserve"> </w:t>
      </w:r>
      <w:r w:rsidR="00CB2520">
        <w:t>had</w:t>
      </w:r>
      <w:r w:rsidR="00CB2520" w:rsidRPr="00CB2520">
        <w:t xml:space="preserve"> be</w:t>
      </w:r>
      <w:r w:rsidR="00CB2520">
        <w:t>en</w:t>
      </w:r>
      <w:r w:rsidR="00CB2520" w:rsidRPr="00CB2520">
        <w:t xml:space="preserve"> provided</w:t>
      </w:r>
      <w:r>
        <w:t xml:space="preserve">, ineffective and unsafe </w:t>
      </w:r>
      <w:r w:rsidR="00CB2520" w:rsidRPr="00CB2520">
        <w:t xml:space="preserve">work practices </w:t>
      </w:r>
      <w:r>
        <w:t xml:space="preserve">identified under Standard 2 and Standard </w:t>
      </w:r>
      <w:r w:rsidR="00B07F7A">
        <w:t xml:space="preserve">3 </w:t>
      </w:r>
      <w:r w:rsidR="00CB2520" w:rsidRPr="00CB2520">
        <w:t xml:space="preserve">demonstrate the </w:t>
      </w:r>
      <w:bookmarkStart w:id="14" w:name="_Hlk156491148"/>
      <w:r w:rsidR="00CB2520" w:rsidRPr="00CB2520">
        <w:t>training has not been effective in ensuring the provision of safe and effective care</w:t>
      </w:r>
      <w:bookmarkEnd w:id="14"/>
      <w:r w:rsidR="00CB2520" w:rsidRPr="00CB2520">
        <w:t>.</w:t>
      </w:r>
    </w:p>
    <w:p w14:paraId="7EF9764C" w14:textId="491FA712" w:rsidR="000E51DE" w:rsidRDefault="000E51DE" w:rsidP="000E51DE">
      <w:pPr>
        <w:pStyle w:val="NormalArial"/>
      </w:pPr>
      <w:r>
        <w:t>The provider</w:t>
      </w:r>
      <w:r w:rsidR="002B361A">
        <w:t xml:space="preserve"> did not dispute the assessment team’s finding</w:t>
      </w:r>
      <w:r>
        <w:t xml:space="preserve"> in </w:t>
      </w:r>
      <w:r w:rsidR="00956957">
        <w:t>their</w:t>
      </w:r>
      <w:r>
        <w:t xml:space="preserve"> response</w:t>
      </w:r>
      <w:r w:rsidR="002B361A">
        <w:t xml:space="preserve">. The provider’s response include commentary addressing aspects of the deficits as well as actions taken and planned </w:t>
      </w:r>
      <w:r w:rsidR="00EB44D7">
        <w:t>in response to the deficits.</w:t>
      </w:r>
      <w:r>
        <w:t xml:space="preserve"> </w:t>
      </w:r>
      <w:r w:rsidR="00EB44D7">
        <w:t xml:space="preserve">The provider acknowledged incomplete mandatory training that was not identified </w:t>
      </w:r>
      <w:r w:rsidR="000445A7">
        <w:t>nor</w:t>
      </w:r>
      <w:r w:rsidR="00EB44D7">
        <w:t xml:space="preserve"> followed up by previous management team and </w:t>
      </w:r>
      <w:r w:rsidR="000445A7">
        <w:t xml:space="preserve">advised the current management team will monitor ongoingly. The provider stated they are aware of deficiencies relating to ineffective training and have developed an education schedule that will be delivered throughout </w:t>
      </w:r>
      <w:proofErr w:type="gramStart"/>
      <w:r w:rsidR="000445A7">
        <w:t>2024</w:t>
      </w:r>
      <w:proofErr w:type="gramEnd"/>
    </w:p>
    <w:p w14:paraId="717839E1" w14:textId="7CC2CD26" w:rsidR="000E51DE" w:rsidRDefault="000E51DE" w:rsidP="000E51DE">
      <w:pPr>
        <w:pStyle w:val="NormalArial"/>
        <w:rPr>
          <w:iCs/>
        </w:rPr>
      </w:pPr>
      <w:r w:rsidRPr="00693A09">
        <w:rPr>
          <w:iCs/>
        </w:rPr>
        <w:t>In considering information from the assessment team report and the provider’s response relevant to this specific Requirement</w:t>
      </w:r>
      <w:r>
        <w:rPr>
          <w:iCs/>
        </w:rPr>
        <w:t xml:space="preserve">, </w:t>
      </w:r>
      <w:r w:rsidR="000445A7">
        <w:rPr>
          <w:iCs/>
        </w:rPr>
        <w:t xml:space="preserve">I was not persuaded that the workforce is </w:t>
      </w:r>
      <w:r w:rsidR="00092BD3">
        <w:rPr>
          <w:iCs/>
        </w:rPr>
        <w:t xml:space="preserve">trained </w:t>
      </w:r>
      <w:r w:rsidR="000445A7">
        <w:rPr>
          <w:iCs/>
        </w:rPr>
        <w:t xml:space="preserve">and supported to deliver </w:t>
      </w:r>
      <w:r w:rsidR="001A26AC">
        <w:rPr>
          <w:iCs/>
        </w:rPr>
        <w:t>safe and effective care and services. I acknowledge topics including restrictive practice</w:t>
      </w:r>
      <w:r w:rsidR="00092BD3">
        <w:rPr>
          <w:iCs/>
        </w:rPr>
        <w:t>,</w:t>
      </w:r>
      <w:r w:rsidR="001A26AC">
        <w:rPr>
          <w:iCs/>
        </w:rPr>
        <w:t xml:space="preserve"> pain, behaviour, antimicrobial stewardship, medication, nutrition and hydration and diabetes have been included in the 2024 education schedule, however, I was not provided evidence to support how the provider </w:t>
      </w:r>
      <w:r w:rsidR="00092BD3">
        <w:rPr>
          <w:iCs/>
        </w:rPr>
        <w:t xml:space="preserve">will </w:t>
      </w:r>
      <w:r w:rsidR="001A26AC">
        <w:rPr>
          <w:iCs/>
        </w:rPr>
        <w:t>ensu</w:t>
      </w:r>
      <w:r w:rsidR="00092BD3">
        <w:rPr>
          <w:iCs/>
        </w:rPr>
        <w:t>re</w:t>
      </w:r>
      <w:r w:rsidR="001A26AC">
        <w:rPr>
          <w:iCs/>
        </w:rPr>
        <w:t xml:space="preserve"> th</w:t>
      </w:r>
      <w:r w:rsidR="00092BD3">
        <w:rPr>
          <w:iCs/>
        </w:rPr>
        <w:t>e</w:t>
      </w:r>
      <w:r w:rsidR="001A26AC">
        <w:rPr>
          <w:iCs/>
        </w:rPr>
        <w:t xml:space="preserve"> training </w:t>
      </w:r>
      <w:r w:rsidR="00092BD3">
        <w:rPr>
          <w:iCs/>
        </w:rPr>
        <w:t xml:space="preserve">delivered </w:t>
      </w:r>
      <w:r w:rsidR="001A26AC">
        <w:rPr>
          <w:iCs/>
        </w:rPr>
        <w:t>will be effective to support safe and effective care provision. W</w:t>
      </w:r>
      <w:r w:rsidR="000445A7">
        <w:rPr>
          <w:iCs/>
        </w:rPr>
        <w:t xml:space="preserve">hilst I acknowledge the provider’s willingness to make improvements in relation to training and supporting staff to deliver outcomes required by the Quality Standards, </w:t>
      </w:r>
      <w:r w:rsidR="001A26AC">
        <w:rPr>
          <w:iCs/>
        </w:rPr>
        <w:t xml:space="preserve">these improvement actions </w:t>
      </w:r>
      <w:r w:rsidR="003A09DE">
        <w:rPr>
          <w:iCs/>
        </w:rPr>
        <w:t xml:space="preserve">are still </w:t>
      </w:r>
      <w:r w:rsidR="001A26AC">
        <w:rPr>
          <w:iCs/>
        </w:rPr>
        <w:t>requir</w:t>
      </w:r>
      <w:r w:rsidR="003A09DE">
        <w:rPr>
          <w:iCs/>
        </w:rPr>
        <w:t>ing</w:t>
      </w:r>
      <w:r w:rsidR="001A26AC">
        <w:rPr>
          <w:iCs/>
        </w:rPr>
        <w:t xml:space="preserve"> time to be implemented and </w:t>
      </w:r>
      <w:r w:rsidR="003A09DE">
        <w:rPr>
          <w:iCs/>
        </w:rPr>
        <w:t>embedded</w:t>
      </w:r>
      <w:r w:rsidR="001A26AC">
        <w:rPr>
          <w:iCs/>
        </w:rPr>
        <w:t xml:space="preserve"> into usual practice.</w:t>
      </w:r>
    </w:p>
    <w:p w14:paraId="42593F78" w14:textId="59DA6DA9" w:rsidR="00276A14" w:rsidRPr="00765530" w:rsidRDefault="000E51DE" w:rsidP="00276A14">
      <w:pPr>
        <w:pStyle w:val="NormalArial"/>
        <w:rPr>
          <w:iCs/>
        </w:rPr>
      </w:pPr>
      <w:r w:rsidRPr="002D3914">
        <w:rPr>
          <w:iCs/>
        </w:rPr>
        <w:t>Based on the evidence and reasons detailed above, I find Requirement 7(3)(</w:t>
      </w:r>
      <w:r>
        <w:rPr>
          <w:iCs/>
        </w:rPr>
        <w:t>d</w:t>
      </w:r>
      <w:r w:rsidRPr="002D3914">
        <w:rPr>
          <w:iCs/>
        </w:rPr>
        <w:t xml:space="preserve">) </w:t>
      </w:r>
      <w:r>
        <w:rPr>
          <w:iCs/>
        </w:rPr>
        <w:t>non-</w:t>
      </w:r>
      <w:r w:rsidRPr="002D3914">
        <w:rPr>
          <w:iCs/>
        </w:rPr>
        <w:t>compliant.</w:t>
      </w:r>
    </w:p>
    <w:p w14:paraId="23B32471" w14:textId="74E4AE9D" w:rsidR="00276A14" w:rsidRDefault="00276A14" w:rsidP="00276A14">
      <w:pPr>
        <w:pStyle w:val="NormalArial"/>
        <w:rPr>
          <w:u w:val="single"/>
        </w:rPr>
      </w:pPr>
      <w:r w:rsidRPr="00BB2679">
        <w:rPr>
          <w:u w:val="single"/>
        </w:rPr>
        <w:t>Requirement 7(3)(e)</w:t>
      </w:r>
    </w:p>
    <w:p w14:paraId="2A551D65" w14:textId="713675F8" w:rsidR="00801C8F" w:rsidRDefault="000E51DE" w:rsidP="00C847E4">
      <w:pPr>
        <w:pStyle w:val="NormalArial"/>
      </w:pPr>
      <w:r w:rsidRPr="0052389A">
        <w:t xml:space="preserve">The assessment team were </w:t>
      </w:r>
      <w:r>
        <w:t xml:space="preserve">not </w:t>
      </w:r>
      <w:r w:rsidRPr="0052389A">
        <w:t>satisfied</w:t>
      </w:r>
      <w:r>
        <w:t xml:space="preserve"> that </w:t>
      </w:r>
      <w:r w:rsidR="00765530" w:rsidRPr="00765530">
        <w:t xml:space="preserve">assessment, monitoring and review of </w:t>
      </w:r>
      <w:r w:rsidR="00765530">
        <w:t>staff</w:t>
      </w:r>
      <w:r w:rsidR="00765530" w:rsidRPr="00765530">
        <w:t xml:space="preserve"> performance </w:t>
      </w:r>
      <w:r w:rsidR="0011147A">
        <w:t>are effective</w:t>
      </w:r>
      <w:r w:rsidR="0090079F" w:rsidRPr="0090079F">
        <w:rPr>
          <w:rFonts w:eastAsia="Times New Roman"/>
          <w:color w:val="000000"/>
          <w:lang w:eastAsia="en-AU"/>
        </w:rPr>
        <w:t xml:space="preserve"> </w:t>
      </w:r>
      <w:r w:rsidR="0090079F" w:rsidRPr="0090079F">
        <w:t>in identifying deficits in clinical staff work practices</w:t>
      </w:r>
      <w:r w:rsidR="0011147A">
        <w:t>.</w:t>
      </w:r>
      <w:r w:rsidR="00A43903">
        <w:t xml:space="preserve"> </w:t>
      </w:r>
      <w:r>
        <w:t>The assessment team brought forward</w:t>
      </w:r>
      <w:r w:rsidR="006C57C2">
        <w:t xml:space="preserve"> that although</w:t>
      </w:r>
      <w:r w:rsidR="006C57C2" w:rsidRPr="006C57C2">
        <w:t xml:space="preserve"> </w:t>
      </w:r>
      <w:r w:rsidR="005B399C">
        <w:t xml:space="preserve">some </w:t>
      </w:r>
      <w:r w:rsidR="006C57C2" w:rsidRPr="006C57C2">
        <w:t xml:space="preserve">monitoring and review processes are effective, monitoring of progress notes and consumers’ clinical charting failed to </w:t>
      </w:r>
      <w:r w:rsidR="000A7460">
        <w:t>effective</w:t>
      </w:r>
      <w:r w:rsidR="00092BD3">
        <w:t>ly</w:t>
      </w:r>
      <w:r w:rsidR="000A7460">
        <w:t xml:space="preserve"> manage consumers’ care which have been </w:t>
      </w:r>
      <w:r w:rsidR="00783E80">
        <w:t>highlighted in Standard 2 and Standard 3.</w:t>
      </w:r>
      <w:r w:rsidR="006946AC">
        <w:t xml:space="preserve"> </w:t>
      </w:r>
    </w:p>
    <w:p w14:paraId="0830DFF6" w14:textId="379084A6" w:rsidR="000E51DE" w:rsidRDefault="000E51DE" w:rsidP="000E51DE">
      <w:pPr>
        <w:pStyle w:val="NormalArial"/>
      </w:pPr>
      <w:r>
        <w:t xml:space="preserve">The provider in </w:t>
      </w:r>
      <w:r w:rsidR="00956957">
        <w:t>their</w:t>
      </w:r>
      <w:r>
        <w:t xml:space="preserve"> response </w:t>
      </w:r>
      <w:r w:rsidR="005F4724">
        <w:t xml:space="preserve">stated </w:t>
      </w:r>
      <w:r w:rsidR="0084534C" w:rsidRPr="0084534C">
        <w:t>monitoring and mentoring of staff practices is continually being undertaken by the</w:t>
      </w:r>
      <w:r w:rsidR="00A431A6">
        <w:t xml:space="preserve"> </w:t>
      </w:r>
      <w:r w:rsidR="0084534C" w:rsidRPr="0084534C">
        <w:t>management team to ensure policy and procedures are followed</w:t>
      </w:r>
      <w:r w:rsidR="00A905F2">
        <w:t xml:space="preserve">. </w:t>
      </w:r>
      <w:r w:rsidR="00AC4EDF">
        <w:t xml:space="preserve">With the recently established management team in place, </w:t>
      </w:r>
      <w:r w:rsidR="00ED67F6">
        <w:t xml:space="preserve">there has been a </w:t>
      </w:r>
      <w:r w:rsidR="00ED67F6" w:rsidRPr="00ED67F6">
        <w:t>strong focus on staff performance to ensure that staff are aware of required</w:t>
      </w:r>
      <w:r w:rsidR="00ED67F6">
        <w:t xml:space="preserve"> </w:t>
      </w:r>
      <w:r w:rsidR="00ED67F6" w:rsidRPr="00ED67F6">
        <w:t xml:space="preserve">expectations for care </w:t>
      </w:r>
      <w:r w:rsidR="00D47300">
        <w:t>provision</w:t>
      </w:r>
      <w:r w:rsidR="00ED67F6" w:rsidRPr="00ED67F6">
        <w:t xml:space="preserve">, clinical </w:t>
      </w:r>
      <w:r w:rsidR="00ED67F6" w:rsidRPr="00ED67F6">
        <w:lastRenderedPageBreak/>
        <w:t>documentation and adhering to policy and procedures</w:t>
      </w:r>
      <w:r w:rsidR="00D47300">
        <w:t xml:space="preserve">. </w:t>
      </w:r>
      <w:r w:rsidR="003F2B86">
        <w:t xml:space="preserve">Staff </w:t>
      </w:r>
      <w:r w:rsidR="0080573B">
        <w:t>p</w:t>
      </w:r>
      <w:r w:rsidR="0080573B" w:rsidRPr="00D47300">
        <w:t>erformances</w:t>
      </w:r>
      <w:r w:rsidR="00D47300" w:rsidRPr="00D47300">
        <w:t xml:space="preserve"> are </w:t>
      </w:r>
      <w:r w:rsidR="003F2B86">
        <w:t>now managed centralised</w:t>
      </w:r>
      <w:r w:rsidR="00C360EE">
        <w:t xml:space="preserve">, by a key management role, </w:t>
      </w:r>
      <w:r w:rsidR="00D47300" w:rsidRPr="00D47300">
        <w:t>to ensure consistency and</w:t>
      </w:r>
      <w:r w:rsidR="003F2B86">
        <w:t xml:space="preserve"> </w:t>
      </w:r>
      <w:r w:rsidR="00D47300" w:rsidRPr="00D47300">
        <w:t xml:space="preserve">appropriate </w:t>
      </w:r>
      <w:r w:rsidR="00592AAC">
        <w:t>action</w:t>
      </w:r>
      <w:r w:rsidR="00D47300" w:rsidRPr="00D47300">
        <w:t xml:space="preserve"> is undertaken </w:t>
      </w:r>
      <w:r w:rsidR="00592AAC">
        <w:t>if</w:t>
      </w:r>
      <w:r w:rsidR="00D47300" w:rsidRPr="00D47300">
        <w:t xml:space="preserve"> staff performance concerns.</w:t>
      </w:r>
    </w:p>
    <w:p w14:paraId="2CADA001" w14:textId="77777777" w:rsidR="00F45CE0" w:rsidRDefault="000E51DE" w:rsidP="000E51DE">
      <w:pPr>
        <w:pStyle w:val="NormalArial"/>
        <w:rPr>
          <w:iCs/>
        </w:rPr>
      </w:pPr>
      <w:r w:rsidRPr="00693A09">
        <w:rPr>
          <w:iCs/>
        </w:rPr>
        <w:t xml:space="preserve">In considering </w:t>
      </w:r>
      <w:r w:rsidR="00C84A67">
        <w:rPr>
          <w:iCs/>
        </w:rPr>
        <w:t xml:space="preserve">relevant </w:t>
      </w:r>
      <w:r w:rsidRPr="00693A09">
        <w:rPr>
          <w:iCs/>
        </w:rPr>
        <w:t>information from the assessment team report</w:t>
      </w:r>
      <w:r w:rsidR="006E6224">
        <w:rPr>
          <w:iCs/>
        </w:rPr>
        <w:t xml:space="preserve">, </w:t>
      </w:r>
      <w:r w:rsidRPr="00693A09">
        <w:rPr>
          <w:iCs/>
        </w:rPr>
        <w:t>the provider’s response</w:t>
      </w:r>
      <w:r w:rsidR="003B6867">
        <w:rPr>
          <w:iCs/>
        </w:rPr>
        <w:t xml:space="preserve">, previous </w:t>
      </w:r>
      <w:r w:rsidR="00C84A67">
        <w:rPr>
          <w:iCs/>
        </w:rPr>
        <w:t>performance reports from 2023</w:t>
      </w:r>
      <w:r w:rsidRPr="00693A09">
        <w:rPr>
          <w:iCs/>
        </w:rPr>
        <w:t xml:space="preserve"> </w:t>
      </w:r>
      <w:r w:rsidR="003B6867">
        <w:rPr>
          <w:iCs/>
        </w:rPr>
        <w:t xml:space="preserve">and </w:t>
      </w:r>
      <w:r w:rsidR="003B6867" w:rsidRPr="003B6867">
        <w:rPr>
          <w:iCs/>
        </w:rPr>
        <w:t>the provider’s self-assessment that was submitted in October 2023</w:t>
      </w:r>
      <w:r w:rsidR="00C840BD">
        <w:rPr>
          <w:iCs/>
        </w:rPr>
        <w:t>,</w:t>
      </w:r>
      <w:r w:rsidR="003B6867" w:rsidRPr="003B6867">
        <w:rPr>
          <w:iCs/>
        </w:rPr>
        <w:t xml:space="preserve"> </w:t>
      </w:r>
      <w:r>
        <w:rPr>
          <w:iCs/>
        </w:rPr>
        <w:t xml:space="preserve">I was persuaded </w:t>
      </w:r>
      <w:r w:rsidR="00053A46">
        <w:rPr>
          <w:iCs/>
        </w:rPr>
        <w:t>r</w:t>
      </w:r>
      <w:r w:rsidR="00C840BD" w:rsidRPr="00C840BD">
        <w:rPr>
          <w:iCs/>
        </w:rPr>
        <w:t xml:space="preserve">egular assessment, monitoring and review of </w:t>
      </w:r>
      <w:r w:rsidR="00053A46">
        <w:rPr>
          <w:iCs/>
        </w:rPr>
        <w:t>staff’s</w:t>
      </w:r>
      <w:r w:rsidR="00C840BD" w:rsidRPr="00C840BD">
        <w:rPr>
          <w:iCs/>
        </w:rPr>
        <w:t xml:space="preserve"> performance is undertaken</w:t>
      </w:r>
      <w:r w:rsidR="00F45CE0">
        <w:rPr>
          <w:iCs/>
        </w:rPr>
        <w:t xml:space="preserve"> based on:</w:t>
      </w:r>
    </w:p>
    <w:p w14:paraId="61342770" w14:textId="0FD88E7D" w:rsidR="00F45CE0" w:rsidRDefault="00D45999" w:rsidP="00F06E56">
      <w:pPr>
        <w:pStyle w:val="ListBullet"/>
        <w:spacing w:before="0" w:after="120" w:line="240" w:lineRule="auto"/>
        <w:ind w:left="357" w:hanging="357"/>
      </w:pPr>
      <w:r>
        <w:t xml:space="preserve">I have considered </w:t>
      </w:r>
      <w:r w:rsidRPr="00D45999">
        <w:t xml:space="preserve">monitoring </w:t>
      </w:r>
      <w:r w:rsidR="00390DD8" w:rsidRPr="00390DD8">
        <w:t>of progress notes and consumers’ clinical charting</w:t>
      </w:r>
      <w:r w:rsidR="00390DD8">
        <w:t xml:space="preserve"> under </w:t>
      </w:r>
      <w:r w:rsidR="00700063">
        <w:t xml:space="preserve">relevant parts </w:t>
      </w:r>
      <w:r w:rsidR="006A26F7">
        <w:t xml:space="preserve">of </w:t>
      </w:r>
      <w:r w:rsidR="00FD5ED0">
        <w:t>Standard</w:t>
      </w:r>
      <w:r w:rsidR="00700063">
        <w:t>s</w:t>
      </w:r>
      <w:r w:rsidR="00FD5ED0">
        <w:t xml:space="preserve"> 2, 3 and 8</w:t>
      </w:r>
      <w:r w:rsidR="007B1051">
        <w:t xml:space="preserve">. </w:t>
      </w:r>
    </w:p>
    <w:p w14:paraId="4B3211BA" w14:textId="27A54292" w:rsidR="00F45CE0" w:rsidRDefault="007B1051" w:rsidP="00F06E56">
      <w:pPr>
        <w:pStyle w:val="ListBullet"/>
        <w:spacing w:before="0" w:after="120" w:line="240" w:lineRule="auto"/>
        <w:ind w:left="357" w:hanging="357"/>
      </w:pPr>
      <w:r>
        <w:t xml:space="preserve">I </w:t>
      </w:r>
      <w:r w:rsidR="00C33422">
        <w:t>rely upon</w:t>
      </w:r>
      <w:r>
        <w:t xml:space="preserve"> </w:t>
      </w:r>
      <w:r w:rsidR="00260FBB">
        <w:t xml:space="preserve">consumers and representatives’ positive feedback relating to staff </w:t>
      </w:r>
      <w:r w:rsidR="00B43B24">
        <w:t xml:space="preserve">interaction, </w:t>
      </w:r>
      <w:r w:rsidR="00260FBB">
        <w:t>conduct</w:t>
      </w:r>
      <w:r w:rsidR="001B1726">
        <w:t xml:space="preserve"> and performance</w:t>
      </w:r>
      <w:r w:rsidR="00F57ABF">
        <w:t xml:space="preserve"> in many </w:t>
      </w:r>
      <w:r w:rsidR="00EA7DC7">
        <w:t>aspects of the care and services delivery</w:t>
      </w:r>
      <w:r w:rsidR="00D9351E">
        <w:t xml:space="preserve">, which have been </w:t>
      </w:r>
      <w:r w:rsidR="00275345">
        <w:t xml:space="preserve">evidenced in Standards 1, </w:t>
      </w:r>
      <w:r w:rsidR="00700063">
        <w:t xml:space="preserve">4, 5, 6 and </w:t>
      </w:r>
      <w:r w:rsidR="00275345">
        <w:t xml:space="preserve">parts of </w:t>
      </w:r>
      <w:r w:rsidR="00700063">
        <w:t>Standards 2 and 3.</w:t>
      </w:r>
    </w:p>
    <w:p w14:paraId="012B8BB2" w14:textId="77777777" w:rsidR="002A523F" w:rsidRDefault="00643083" w:rsidP="00F06E56">
      <w:pPr>
        <w:pStyle w:val="ListBullet"/>
        <w:spacing w:before="0" w:after="120" w:line="240" w:lineRule="auto"/>
        <w:ind w:left="357" w:hanging="357"/>
      </w:pPr>
      <w:r>
        <w:t>I place weight</w:t>
      </w:r>
      <w:r w:rsidR="007B1051">
        <w:t xml:space="preserve"> </w:t>
      </w:r>
      <w:r w:rsidR="002E5575">
        <w:t xml:space="preserve">on </w:t>
      </w:r>
      <w:r w:rsidR="007B1051" w:rsidRPr="007B1051">
        <w:t>staff</w:t>
      </w:r>
      <w:r w:rsidR="00991274">
        <w:t xml:space="preserve">’s confirmation on their </w:t>
      </w:r>
      <w:r w:rsidR="007B1051" w:rsidRPr="007B1051">
        <w:t>participation in probationary and annual performance appraisals where they can discuss their performance and identify areas for further training or support.</w:t>
      </w:r>
      <w:r w:rsidR="001B1726">
        <w:t xml:space="preserve"> </w:t>
      </w:r>
    </w:p>
    <w:p w14:paraId="3B76B84E" w14:textId="6D3E8319" w:rsidR="000E51DE" w:rsidRDefault="00193B96" w:rsidP="00F06E56">
      <w:pPr>
        <w:pStyle w:val="ListBullet"/>
        <w:spacing w:before="0" w:after="120" w:line="240" w:lineRule="auto"/>
        <w:ind w:left="357" w:hanging="357"/>
      </w:pPr>
      <w:r>
        <w:t>I consider</w:t>
      </w:r>
      <w:r w:rsidR="00BA24A8">
        <w:t xml:space="preserve"> </w:t>
      </w:r>
      <w:r w:rsidR="00DE7D20">
        <w:t>increased</w:t>
      </w:r>
      <w:r w:rsidR="00535A3C">
        <w:t xml:space="preserve"> observation of staff practice and </w:t>
      </w:r>
      <w:r w:rsidR="00BA24A8">
        <w:t xml:space="preserve">utilising performance appraisals completed </w:t>
      </w:r>
      <w:r w:rsidR="002D221F">
        <w:t xml:space="preserve">to identify staff </w:t>
      </w:r>
      <w:r w:rsidR="00AB1726">
        <w:t>skill gaps and training plan an effective way t</w:t>
      </w:r>
      <w:r w:rsidR="008123E8">
        <w:t xml:space="preserve">o improve staff </w:t>
      </w:r>
      <w:r w:rsidR="00C07898">
        <w:t>practice in care and service delivery.</w:t>
      </w:r>
    </w:p>
    <w:p w14:paraId="54896073" w14:textId="7C097C5C" w:rsidR="000E51DE" w:rsidRPr="002D3914" w:rsidRDefault="000E51DE" w:rsidP="000E51DE">
      <w:pPr>
        <w:pStyle w:val="NormalArial"/>
        <w:rPr>
          <w:iCs/>
        </w:rPr>
      </w:pPr>
      <w:r w:rsidRPr="002D3914">
        <w:rPr>
          <w:iCs/>
        </w:rPr>
        <w:t>Based on the evidence and reasons detailed above, I find Requirement 7(3)(</w:t>
      </w:r>
      <w:r>
        <w:rPr>
          <w:iCs/>
        </w:rPr>
        <w:t>e</w:t>
      </w:r>
      <w:r w:rsidRPr="002D3914">
        <w:rPr>
          <w:iCs/>
        </w:rPr>
        <w:t>) compliant.</w:t>
      </w:r>
    </w:p>
    <w:p w14:paraId="14B87D38" w14:textId="17DFFF4B" w:rsidR="00A653FC" w:rsidRPr="00262C0B" w:rsidRDefault="00831421" w:rsidP="0036130C">
      <w:pPr>
        <w:pStyle w:val="NormalArial"/>
      </w:pPr>
      <w:r>
        <w:br w:type="page"/>
      </w:r>
    </w:p>
    <w:p w14:paraId="04A892E2" w14:textId="77777777" w:rsidR="00A653FC" w:rsidRPr="00996FAF" w:rsidRDefault="0083142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847"/>
      </w:tblGrid>
      <w:tr w:rsidR="00B07296" w14:paraId="32095092" w14:textId="77777777" w:rsidTr="004235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52178ACB" w14:textId="77777777" w:rsidR="00A653FC" w:rsidRPr="00996FAF" w:rsidRDefault="00831421"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C346B67" w14:textId="77777777" w:rsidR="00A653FC" w:rsidRPr="00996FAF" w:rsidRDefault="00A653F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07296" w14:paraId="7391A760" w14:textId="77777777" w:rsidTr="00423562">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2A64B826" w14:textId="77777777" w:rsidR="00A653FC" w:rsidRPr="00996FAF" w:rsidRDefault="00831421" w:rsidP="002C5FA9">
            <w:pPr>
              <w:spacing w:line="22" w:lineRule="atLeast"/>
              <w:rPr>
                <w:rFonts w:ascii="Arial" w:hAnsi="Arial" w:cs="Arial"/>
              </w:rPr>
            </w:pPr>
            <w:r w:rsidRPr="00996FAF">
              <w:rPr>
                <w:rFonts w:ascii="Arial" w:hAnsi="Arial" w:cs="Arial"/>
              </w:rPr>
              <w:t>Requirement 8(3)(a)</w:t>
            </w:r>
          </w:p>
        </w:tc>
        <w:tc>
          <w:tcPr>
            <w:tcW w:w="6521" w:type="dxa"/>
            <w:shd w:val="clear" w:color="auto" w:fill="auto"/>
          </w:tcPr>
          <w:p w14:paraId="74F94BBD" w14:textId="77777777" w:rsidR="00A653FC" w:rsidRPr="00996FAF" w:rsidRDefault="008314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ADB8BDF" w14:textId="77777777" w:rsidR="00A653FC" w:rsidRPr="00996FAF" w:rsidRDefault="00D402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71874"/>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831421" w:rsidRPr="00384E73">
                  <w:rPr>
                    <w:rFonts w:ascii="Arial" w:hAnsi="Arial" w:cs="Arial"/>
                  </w:rPr>
                  <w:t>Compliant</w:t>
                </w:r>
              </w:sdtContent>
            </w:sdt>
          </w:p>
        </w:tc>
      </w:tr>
      <w:tr w:rsidR="00B07296" w14:paraId="7E2F0D3C" w14:textId="77777777" w:rsidTr="004235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35CF0503" w14:textId="77777777" w:rsidR="00A653FC" w:rsidRPr="00996FAF" w:rsidRDefault="00831421" w:rsidP="002C5FA9">
            <w:pPr>
              <w:spacing w:line="22" w:lineRule="atLeast"/>
              <w:rPr>
                <w:rFonts w:ascii="Arial" w:hAnsi="Arial" w:cs="Arial"/>
              </w:rPr>
            </w:pPr>
            <w:r w:rsidRPr="00996FAF">
              <w:rPr>
                <w:rFonts w:ascii="Arial" w:hAnsi="Arial" w:cs="Arial"/>
              </w:rPr>
              <w:t>Requirement 8(3)(b)</w:t>
            </w:r>
          </w:p>
        </w:tc>
        <w:tc>
          <w:tcPr>
            <w:tcW w:w="6521" w:type="dxa"/>
            <w:shd w:val="clear" w:color="auto" w:fill="auto"/>
          </w:tcPr>
          <w:p w14:paraId="620016BC" w14:textId="77777777" w:rsidR="00A653FC" w:rsidRPr="00996FAF" w:rsidRDefault="008314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3875118D" w14:textId="1CF099BE" w:rsidR="00A653FC" w:rsidRPr="00996FAF" w:rsidRDefault="00E4632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46322">
              <w:rPr>
                <w:rFonts w:ascii="Arial" w:hAnsi="Arial" w:cs="Arial"/>
              </w:rPr>
              <w:t>Non-compliant</w:t>
            </w:r>
          </w:p>
        </w:tc>
      </w:tr>
      <w:tr w:rsidR="00B07296" w14:paraId="13C31E20" w14:textId="77777777" w:rsidTr="00423562">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6E1BADC8" w14:textId="77777777" w:rsidR="00A653FC" w:rsidRPr="00996FAF" w:rsidRDefault="00831421" w:rsidP="002C5FA9">
            <w:pPr>
              <w:spacing w:line="22" w:lineRule="atLeast"/>
              <w:rPr>
                <w:rFonts w:ascii="Arial" w:hAnsi="Arial" w:cs="Arial"/>
              </w:rPr>
            </w:pPr>
            <w:r w:rsidRPr="00996FAF">
              <w:rPr>
                <w:rFonts w:ascii="Arial" w:hAnsi="Arial" w:cs="Arial"/>
              </w:rPr>
              <w:t>Requirement 8(3)(c)</w:t>
            </w:r>
          </w:p>
        </w:tc>
        <w:tc>
          <w:tcPr>
            <w:tcW w:w="6521" w:type="dxa"/>
            <w:shd w:val="clear" w:color="auto" w:fill="auto"/>
          </w:tcPr>
          <w:p w14:paraId="36E6BC94" w14:textId="77777777" w:rsidR="00A653FC" w:rsidRPr="00996FAF" w:rsidRDefault="008314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CDD5B66" w14:textId="77777777" w:rsidR="00A653FC" w:rsidRPr="00996FAF" w:rsidRDefault="0083142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3082587" w14:textId="77777777" w:rsidR="00A653FC" w:rsidRPr="00996FAF" w:rsidRDefault="0083142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A94A534" w14:textId="77777777" w:rsidR="00A653FC" w:rsidRPr="00996FAF" w:rsidRDefault="0083142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3928AB7" w14:textId="77777777" w:rsidR="00A653FC" w:rsidRPr="00996FAF" w:rsidRDefault="0083142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7E06B9D" w14:textId="77777777" w:rsidR="00A653FC" w:rsidRPr="00996FAF" w:rsidRDefault="0083142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78D5DC6" w14:textId="77777777" w:rsidR="00A653FC" w:rsidRPr="00996FAF" w:rsidRDefault="0083142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5533271" w14:textId="185467D6" w:rsidR="00A653FC" w:rsidRPr="00996FAF" w:rsidRDefault="00E463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46322">
              <w:rPr>
                <w:rFonts w:ascii="Arial" w:hAnsi="Arial" w:cs="Arial"/>
              </w:rPr>
              <w:t>Non-compliant</w:t>
            </w:r>
          </w:p>
        </w:tc>
      </w:tr>
      <w:tr w:rsidR="00B07296" w14:paraId="277CDC11" w14:textId="77777777" w:rsidTr="004235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3F677BE1" w14:textId="77777777" w:rsidR="00A653FC" w:rsidRPr="00996FAF" w:rsidRDefault="00831421" w:rsidP="002C5FA9">
            <w:pPr>
              <w:spacing w:line="22" w:lineRule="atLeast"/>
              <w:rPr>
                <w:rFonts w:ascii="Arial" w:hAnsi="Arial" w:cs="Arial"/>
              </w:rPr>
            </w:pPr>
            <w:r w:rsidRPr="00996FAF">
              <w:rPr>
                <w:rFonts w:ascii="Arial" w:hAnsi="Arial" w:cs="Arial"/>
              </w:rPr>
              <w:t>Requirement 8(3)(d)</w:t>
            </w:r>
          </w:p>
        </w:tc>
        <w:tc>
          <w:tcPr>
            <w:tcW w:w="6521" w:type="dxa"/>
            <w:shd w:val="clear" w:color="auto" w:fill="auto"/>
          </w:tcPr>
          <w:p w14:paraId="000840CE" w14:textId="77777777" w:rsidR="00A653FC" w:rsidRPr="00996FAF" w:rsidRDefault="008314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7AADF0C" w14:textId="77777777" w:rsidR="00A653FC" w:rsidRPr="00996FAF" w:rsidRDefault="0083142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13BC2C0" w14:textId="77777777" w:rsidR="00A653FC" w:rsidRPr="00996FAF" w:rsidRDefault="0083142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CAB1CBC" w14:textId="77777777" w:rsidR="00A653FC" w:rsidRPr="00996FAF" w:rsidRDefault="0083142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4B7A4218" w14:textId="77777777" w:rsidR="00A653FC" w:rsidRPr="00996FAF" w:rsidRDefault="0083142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C467ED8" w14:textId="4B779E24" w:rsidR="00A653FC" w:rsidRPr="00996FAF" w:rsidRDefault="00E46322" w:rsidP="00E4632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E46322">
              <w:rPr>
                <w:rFonts w:cs="Arial"/>
              </w:rPr>
              <w:t>Non-compliant</w:t>
            </w:r>
          </w:p>
        </w:tc>
      </w:tr>
      <w:tr w:rsidR="00B07296" w14:paraId="792FB906" w14:textId="77777777" w:rsidTr="00423562">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7C134978" w14:textId="77777777" w:rsidR="00A653FC" w:rsidRPr="00996FAF" w:rsidRDefault="00831421" w:rsidP="002C5FA9">
            <w:pPr>
              <w:spacing w:line="22" w:lineRule="atLeast"/>
              <w:rPr>
                <w:rFonts w:ascii="Arial" w:hAnsi="Arial" w:cs="Arial"/>
              </w:rPr>
            </w:pPr>
            <w:r w:rsidRPr="00996FAF">
              <w:rPr>
                <w:rFonts w:ascii="Arial" w:hAnsi="Arial" w:cs="Arial"/>
              </w:rPr>
              <w:t>Requirement 8(3)(e)</w:t>
            </w:r>
          </w:p>
        </w:tc>
        <w:tc>
          <w:tcPr>
            <w:tcW w:w="6521" w:type="dxa"/>
            <w:shd w:val="clear" w:color="auto" w:fill="auto"/>
          </w:tcPr>
          <w:p w14:paraId="0AF683DF" w14:textId="77777777" w:rsidR="00A653FC" w:rsidRPr="00996FAF" w:rsidRDefault="008314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E2DBE7B" w14:textId="77777777" w:rsidR="00A653FC" w:rsidRPr="00996FAF" w:rsidRDefault="0083142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BF13E90" w14:textId="77777777" w:rsidR="00A653FC" w:rsidRPr="00996FAF" w:rsidRDefault="0083142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0F9F7E5" w14:textId="77777777" w:rsidR="00A653FC" w:rsidRPr="00996FAF" w:rsidRDefault="0083142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0A8075F" w14:textId="6DC95CBD" w:rsidR="00A653FC" w:rsidRPr="00996FAF" w:rsidRDefault="00E4632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rPr>
            </w:pPr>
            <w:r w:rsidRPr="00E46322">
              <w:rPr>
                <w:rFonts w:cs="Arial"/>
              </w:rPr>
              <w:t>Non-compliant</w:t>
            </w:r>
          </w:p>
        </w:tc>
      </w:tr>
    </w:tbl>
    <w:p w14:paraId="36DA2293" w14:textId="77777777" w:rsidR="00A653FC" w:rsidRDefault="00831421" w:rsidP="00D87E7C">
      <w:pPr>
        <w:pStyle w:val="Heading20"/>
      </w:pPr>
      <w:r w:rsidRPr="00996FAF">
        <w:t>Findings</w:t>
      </w:r>
    </w:p>
    <w:p w14:paraId="51720353" w14:textId="3E5B18E1" w:rsidR="00BB044A" w:rsidRPr="00C175EF" w:rsidRDefault="00BB044A" w:rsidP="00BB044A">
      <w:pPr>
        <w:pStyle w:val="NormalArial"/>
      </w:pPr>
      <w:r w:rsidRPr="00C175EF">
        <w:t xml:space="preserve">Following non-compliance with Requirements </w:t>
      </w:r>
      <w:r>
        <w:t>8</w:t>
      </w:r>
      <w:r w:rsidRPr="00C175EF">
        <w:t>(3)(</w:t>
      </w:r>
      <w:r>
        <w:t>c</w:t>
      </w:r>
      <w:r w:rsidRPr="00C175EF">
        <w:t xml:space="preserve">), </w:t>
      </w:r>
      <w:r>
        <w:t>8</w:t>
      </w:r>
      <w:r w:rsidRPr="00C175EF">
        <w:t>(3)(</w:t>
      </w:r>
      <w:r>
        <w:t>d</w:t>
      </w:r>
      <w:r w:rsidRPr="00C175EF">
        <w:t>)</w:t>
      </w:r>
      <w:r>
        <w:t xml:space="preserve"> </w:t>
      </w:r>
      <w:r w:rsidRPr="00C175EF">
        <w:t xml:space="preserve">and </w:t>
      </w:r>
      <w:r>
        <w:t>8</w:t>
      </w:r>
      <w:r w:rsidRPr="00C175EF">
        <w:t>(3)(</w:t>
      </w:r>
      <w:r>
        <w:t>e</w:t>
      </w:r>
      <w:r w:rsidRPr="00C175EF">
        <w:t>) found through the previous performance assessment contact conducted from 19 to 21 June 2023, the provider undertook multiple improvement actions to address deficits identified.</w:t>
      </w:r>
    </w:p>
    <w:p w14:paraId="1DF6699C" w14:textId="2D5284FB" w:rsidR="00BB044A" w:rsidRPr="00C175EF" w:rsidRDefault="00BB044A" w:rsidP="00BB044A">
      <w:pPr>
        <w:pStyle w:val="NormalArial"/>
      </w:pPr>
      <w:r w:rsidRPr="00C175EF">
        <w:t xml:space="preserve">However, I find Standard </w:t>
      </w:r>
      <w:r>
        <w:t>8</w:t>
      </w:r>
      <w:r w:rsidRPr="00C175EF">
        <w:t xml:space="preserve"> </w:t>
      </w:r>
      <w:r>
        <w:t>Organisational governance</w:t>
      </w:r>
      <w:r w:rsidRPr="00C175EF">
        <w:t xml:space="preserve"> non-compliant based </w:t>
      </w:r>
      <w:r w:rsidRPr="00D02838">
        <w:t>on 4 of 5 of the specific Requirements have been found as non-compliant. These include Requirements 8(3)(b), 8(3)(c), 8(3)(d) and 8(3)(e). I have detailed reasons for my finding for each R</w:t>
      </w:r>
      <w:r w:rsidRPr="00C175EF">
        <w:t>equirement below.</w:t>
      </w:r>
    </w:p>
    <w:p w14:paraId="113E5313" w14:textId="7EE76487" w:rsidR="00BB044A" w:rsidRDefault="00BB044A" w:rsidP="00BB044A">
      <w:pPr>
        <w:pStyle w:val="NormalArial"/>
        <w:rPr>
          <w:u w:val="single"/>
        </w:rPr>
      </w:pPr>
      <w:r w:rsidRPr="00276A14">
        <w:rPr>
          <w:u w:val="single"/>
        </w:rPr>
        <w:t xml:space="preserve">Requirement </w:t>
      </w:r>
      <w:r w:rsidR="008A660D">
        <w:rPr>
          <w:u w:val="single"/>
        </w:rPr>
        <w:t>8</w:t>
      </w:r>
      <w:r w:rsidRPr="00276A14">
        <w:rPr>
          <w:u w:val="single"/>
        </w:rPr>
        <w:t>(3)(a)</w:t>
      </w:r>
    </w:p>
    <w:p w14:paraId="7EDF28A2" w14:textId="307437D3" w:rsidR="008A660D" w:rsidRDefault="003138F9" w:rsidP="00BB044A">
      <w:pPr>
        <w:pStyle w:val="NormalArial"/>
      </w:pPr>
      <w:r w:rsidRPr="00333DFD">
        <w:t xml:space="preserve">The assessment team </w:t>
      </w:r>
      <w:r w:rsidRPr="003138F9">
        <w:t>were satisfied</w:t>
      </w:r>
      <w:r>
        <w:t xml:space="preserve"> that t</w:t>
      </w:r>
      <w:r w:rsidRPr="003138F9">
        <w:t xml:space="preserve">he organisation has systems and processes in place, including a variety of consumer and representative engagement forums, to capture feedback </w:t>
      </w:r>
      <w:r w:rsidRPr="003138F9">
        <w:lastRenderedPageBreak/>
        <w:t xml:space="preserve">and suggestions in </w:t>
      </w:r>
      <w:r>
        <w:t xml:space="preserve">the </w:t>
      </w:r>
      <w:r w:rsidRPr="003138F9">
        <w:t>development, delivery and evaluation of care and services.</w:t>
      </w:r>
      <w:r w:rsidR="008A660D">
        <w:t xml:space="preserve"> </w:t>
      </w:r>
      <w:r w:rsidR="008A660D" w:rsidRPr="003138F9">
        <w:t xml:space="preserve">Management, clinical, care and lifestyle staff described how they engage with consumers and representatives </w:t>
      </w:r>
      <w:r w:rsidR="008A660D">
        <w:t xml:space="preserve">and support that engagement </w:t>
      </w:r>
      <w:r w:rsidR="008A660D" w:rsidRPr="003138F9">
        <w:t>to gather feedback and suggestions</w:t>
      </w:r>
      <w:r w:rsidR="008A660D">
        <w:t>,</w:t>
      </w:r>
      <w:r w:rsidR="008A660D" w:rsidRPr="003138F9">
        <w:t xml:space="preserve"> across a range of care and service topics</w:t>
      </w:r>
      <w:r w:rsidR="008A660D">
        <w:t>,</w:t>
      </w:r>
      <w:r w:rsidR="008A660D" w:rsidRPr="003138F9">
        <w:t xml:space="preserve"> to ensure care and services are tailored to meet consumers’ needs and preferences. </w:t>
      </w:r>
      <w:r>
        <w:t xml:space="preserve">Consumers and representatives sampled confirmed </w:t>
      </w:r>
      <w:r w:rsidRPr="003138F9">
        <w:t xml:space="preserve">they discuss care and services with management and staff, </w:t>
      </w:r>
      <w:r w:rsidR="00154246" w:rsidRPr="003138F9">
        <w:t>engage in</w:t>
      </w:r>
      <w:r w:rsidRPr="003138F9">
        <w:t xml:space="preserve"> development and review of care and services and are consulted on how care and services should be provided</w:t>
      </w:r>
      <w:r>
        <w:t xml:space="preserve">. Consumers and representatives </w:t>
      </w:r>
      <w:r w:rsidR="000D06F7">
        <w:t xml:space="preserve">also </w:t>
      </w:r>
      <w:r>
        <w:t xml:space="preserve">gave examples of their involvement in </w:t>
      </w:r>
      <w:r w:rsidR="000D06F7">
        <w:t xml:space="preserve">co-design care including initiating, </w:t>
      </w:r>
      <w:proofErr w:type="gramStart"/>
      <w:r>
        <w:t>evaluating</w:t>
      </w:r>
      <w:proofErr w:type="gramEnd"/>
      <w:r>
        <w:t xml:space="preserve"> and improving care and services at a system and process level. </w:t>
      </w:r>
    </w:p>
    <w:p w14:paraId="2131D2A7" w14:textId="40E38C38" w:rsidR="008A660D" w:rsidRPr="008A660D" w:rsidRDefault="008A660D" w:rsidP="008A660D">
      <w:pPr>
        <w:pStyle w:val="NormalArial"/>
      </w:pPr>
      <w:r w:rsidRPr="008A660D">
        <w:rPr>
          <w:iCs/>
        </w:rPr>
        <w:t xml:space="preserve">Based on the evidence and reasons detailed above, I find Requirement </w:t>
      </w:r>
      <w:r>
        <w:rPr>
          <w:iCs/>
        </w:rPr>
        <w:t>8</w:t>
      </w:r>
      <w:r w:rsidRPr="008A660D">
        <w:rPr>
          <w:iCs/>
        </w:rPr>
        <w:t>(3)(a) compliant.</w:t>
      </w:r>
    </w:p>
    <w:p w14:paraId="7692167B" w14:textId="5712C628" w:rsidR="008A660D" w:rsidRDefault="008A660D" w:rsidP="008A660D">
      <w:pPr>
        <w:pStyle w:val="NormalArial"/>
        <w:rPr>
          <w:u w:val="single"/>
        </w:rPr>
      </w:pPr>
      <w:r w:rsidRPr="008A660D">
        <w:rPr>
          <w:u w:val="single"/>
        </w:rPr>
        <w:t>Requirement 8(3)(</w:t>
      </w:r>
      <w:r>
        <w:rPr>
          <w:u w:val="single"/>
        </w:rPr>
        <w:t>b</w:t>
      </w:r>
      <w:r w:rsidRPr="008A660D">
        <w:rPr>
          <w:u w:val="single"/>
        </w:rPr>
        <w:t>)</w:t>
      </w:r>
    </w:p>
    <w:p w14:paraId="61D26FCE" w14:textId="6CA84038" w:rsidR="00350154" w:rsidRDefault="00350154" w:rsidP="00A24F84">
      <w:pPr>
        <w:pStyle w:val="NormalArial"/>
      </w:pPr>
      <w:r>
        <w:t>Whilst sampled consumers and representatives expressed satisfaction with care and services, t</w:t>
      </w:r>
      <w:r w:rsidRPr="00350154">
        <w:t xml:space="preserve">he </w:t>
      </w:r>
      <w:r>
        <w:t>a</w:t>
      </w:r>
      <w:r w:rsidRPr="00350154">
        <w:t xml:space="preserve">ssessment </w:t>
      </w:r>
      <w:r>
        <w:t>t</w:t>
      </w:r>
      <w:r w:rsidRPr="00350154">
        <w:t xml:space="preserve">eam were not satisfied </w:t>
      </w:r>
      <w:r>
        <w:t>that</w:t>
      </w:r>
      <w:r w:rsidRPr="00350154">
        <w:t xml:space="preserve"> the organisation’s governing body promotes a culture of </w:t>
      </w:r>
      <w:r w:rsidR="00923270">
        <w:t xml:space="preserve">inclusive, </w:t>
      </w:r>
      <w:proofErr w:type="gramStart"/>
      <w:r w:rsidRPr="00350154">
        <w:t>safe</w:t>
      </w:r>
      <w:proofErr w:type="gramEnd"/>
      <w:r>
        <w:t xml:space="preserve"> </w:t>
      </w:r>
      <w:r w:rsidRPr="00350154">
        <w:t>and quality care and services and is accountable for service delivery.</w:t>
      </w:r>
      <w:r>
        <w:t xml:space="preserve"> </w:t>
      </w:r>
      <w:r w:rsidRPr="00350154">
        <w:t>The assessment team brought forward</w:t>
      </w:r>
      <w:r w:rsidR="009E0C23">
        <w:t xml:space="preserve"> information relating to </w:t>
      </w:r>
      <w:r w:rsidR="003E27B0">
        <w:t xml:space="preserve">systems and processes </w:t>
      </w:r>
      <w:r w:rsidR="00B707EE">
        <w:t xml:space="preserve">to monitor consumer care delivery were not followed for </w:t>
      </w:r>
      <w:proofErr w:type="gramStart"/>
      <w:r w:rsidR="00B707EE">
        <w:t>a period of time</w:t>
      </w:r>
      <w:proofErr w:type="gramEnd"/>
      <w:r w:rsidR="00B707EE">
        <w:t xml:space="preserve"> </w:t>
      </w:r>
      <w:r w:rsidR="00A24F84">
        <w:t>due</w:t>
      </w:r>
      <w:r>
        <w:t xml:space="preserve"> to instability in a senior management position</w:t>
      </w:r>
      <w:r w:rsidR="00A559A6">
        <w:t xml:space="preserve">, quality reports were not accurately </w:t>
      </w:r>
      <w:r w:rsidR="002B6424">
        <w:t>reflecting</w:t>
      </w:r>
      <w:r w:rsidR="00A559A6">
        <w:t xml:space="preserve"> </w:t>
      </w:r>
      <w:r w:rsidR="002B6424">
        <w:t>all clinical area</w:t>
      </w:r>
      <w:r w:rsidR="00092BD3">
        <w:t>s</w:t>
      </w:r>
      <w:r w:rsidR="002B6424">
        <w:t xml:space="preserve"> including restrictive practice, </w:t>
      </w:r>
      <w:r w:rsidR="00F82298">
        <w:t>deficiencies identified in Standard 2 and Standard 3</w:t>
      </w:r>
      <w:r w:rsidR="00A74949">
        <w:t xml:space="preserve"> do not evidence a culture of safe and quality care is in place.</w:t>
      </w:r>
    </w:p>
    <w:p w14:paraId="27F808FD" w14:textId="1E0E6E6B" w:rsidR="003510C9" w:rsidRDefault="003510C9" w:rsidP="00B73AA0">
      <w:pPr>
        <w:pStyle w:val="NormalArial"/>
      </w:pPr>
      <w:r w:rsidRPr="003510C9">
        <w:t>The provider’s response include commentary addressing aspects of the deficits as well as actions taken and planned in response to the deficits.</w:t>
      </w:r>
      <w:r w:rsidR="005518B8">
        <w:t xml:space="preserve"> </w:t>
      </w:r>
    </w:p>
    <w:p w14:paraId="330FFCC0" w14:textId="37CA7028" w:rsidR="00A2005F" w:rsidRDefault="00921DB0" w:rsidP="001B6656">
      <w:pPr>
        <w:pStyle w:val="NormalArial"/>
      </w:pPr>
      <w:r>
        <w:rPr>
          <w:iCs/>
        </w:rPr>
        <w:t>I have considered</w:t>
      </w:r>
      <w:r w:rsidR="001B6656" w:rsidRPr="001B6656">
        <w:rPr>
          <w:iCs/>
        </w:rPr>
        <w:t xml:space="preserve"> </w:t>
      </w:r>
      <w:r w:rsidR="005B14C4">
        <w:rPr>
          <w:iCs/>
        </w:rPr>
        <w:t xml:space="preserve">relevant </w:t>
      </w:r>
      <w:r w:rsidR="001B6656" w:rsidRPr="001B6656">
        <w:rPr>
          <w:iCs/>
        </w:rPr>
        <w:t>information from the assessment team report</w:t>
      </w:r>
      <w:r>
        <w:rPr>
          <w:iCs/>
        </w:rPr>
        <w:t xml:space="preserve">, </w:t>
      </w:r>
      <w:r w:rsidR="001B6656" w:rsidRPr="001B6656">
        <w:rPr>
          <w:iCs/>
        </w:rPr>
        <w:t xml:space="preserve">the provider’s response </w:t>
      </w:r>
      <w:r>
        <w:rPr>
          <w:iCs/>
        </w:rPr>
        <w:t xml:space="preserve">and </w:t>
      </w:r>
      <w:r w:rsidR="00894507">
        <w:rPr>
          <w:iCs/>
        </w:rPr>
        <w:t xml:space="preserve">the provider’s self-assessment </w:t>
      </w:r>
      <w:r w:rsidR="005B14C4">
        <w:rPr>
          <w:iCs/>
        </w:rPr>
        <w:t xml:space="preserve">that was </w:t>
      </w:r>
      <w:r w:rsidR="00894507">
        <w:rPr>
          <w:iCs/>
        </w:rPr>
        <w:t xml:space="preserve">submitted in October </w:t>
      </w:r>
      <w:proofErr w:type="gramStart"/>
      <w:r w:rsidR="00894507">
        <w:rPr>
          <w:iCs/>
        </w:rPr>
        <w:t>2023</w:t>
      </w:r>
      <w:proofErr w:type="gramEnd"/>
      <w:r w:rsidR="003E4F7A">
        <w:rPr>
          <w:iCs/>
        </w:rPr>
        <w:t xml:space="preserve"> and</w:t>
      </w:r>
      <w:r w:rsidR="001B6656" w:rsidRPr="001B6656">
        <w:rPr>
          <w:iCs/>
        </w:rPr>
        <w:t xml:space="preserve"> </w:t>
      </w:r>
      <w:r w:rsidR="001B6656">
        <w:t xml:space="preserve">I </w:t>
      </w:r>
      <w:r w:rsidR="003E4F7A">
        <w:t xml:space="preserve">was persuaded that the </w:t>
      </w:r>
      <w:r w:rsidR="00D95940">
        <w:t xml:space="preserve">organisation’s governing body promotes a culture of </w:t>
      </w:r>
      <w:r w:rsidR="00A2005F">
        <w:t>inclusive</w:t>
      </w:r>
      <w:r w:rsidR="009E21A2">
        <w:t>ness</w:t>
      </w:r>
      <w:r w:rsidR="00A2005F">
        <w:t>. However</w:t>
      </w:r>
      <w:r w:rsidR="009E21A2">
        <w:t>,</w:t>
      </w:r>
      <w:r w:rsidR="00524A70">
        <w:t xml:space="preserve"> I was not persuaded that the organisation’s governing body promotes a culture of </w:t>
      </w:r>
      <w:r w:rsidR="009E21A2">
        <w:t>safe and quality car</w:t>
      </w:r>
      <w:r w:rsidR="00725D27">
        <w:t>e</w:t>
      </w:r>
      <w:r w:rsidR="009C5919">
        <w:t>.</w:t>
      </w:r>
    </w:p>
    <w:p w14:paraId="3BE5701C" w14:textId="13336CCE" w:rsidR="00FE19E3" w:rsidRDefault="00FE19E3" w:rsidP="00F06E56">
      <w:pPr>
        <w:pStyle w:val="ListBullet"/>
        <w:spacing w:before="0" w:after="120" w:line="240" w:lineRule="auto"/>
        <w:ind w:left="357" w:hanging="357"/>
      </w:pPr>
      <w:r>
        <w:t xml:space="preserve">In relation to the </w:t>
      </w:r>
      <w:r w:rsidR="00FB093C">
        <w:t xml:space="preserve">inclusiveness, </w:t>
      </w:r>
      <w:r w:rsidR="00E3439C" w:rsidRPr="00E3439C">
        <w:t xml:space="preserve">the assessment team did not bring forward </w:t>
      </w:r>
      <w:r w:rsidR="00E47996">
        <w:t xml:space="preserve">information to evidence there was deficits. </w:t>
      </w:r>
      <w:r w:rsidR="00B62A9A">
        <w:t xml:space="preserve">I place weight on </w:t>
      </w:r>
      <w:r w:rsidR="00292689">
        <w:t>that the organisation has a</w:t>
      </w:r>
      <w:r w:rsidR="006F4B3C">
        <w:t>n active</w:t>
      </w:r>
      <w:r w:rsidR="00292689">
        <w:t xml:space="preserve"> diversity plan to support inclusiveness and to guide practice</w:t>
      </w:r>
      <w:r w:rsidR="00906CC5">
        <w:t>,</w:t>
      </w:r>
      <w:r w:rsidR="00194CAB">
        <w:t xml:space="preserve"> including the development of a </w:t>
      </w:r>
      <w:r w:rsidR="00CC7FA8">
        <w:t>consumer advisory body</w:t>
      </w:r>
      <w:r w:rsidR="00292689">
        <w:t xml:space="preserve">. </w:t>
      </w:r>
      <w:r w:rsidR="00FB093C">
        <w:t xml:space="preserve">I </w:t>
      </w:r>
      <w:r w:rsidR="00B62A9A">
        <w:t xml:space="preserve">also </w:t>
      </w:r>
      <w:r w:rsidR="00FB093C">
        <w:t xml:space="preserve">place weight on </w:t>
      </w:r>
      <w:r w:rsidR="00292689">
        <w:t xml:space="preserve">the </w:t>
      </w:r>
      <w:r w:rsidR="00FB093C">
        <w:t xml:space="preserve">evidence referenced in </w:t>
      </w:r>
      <w:r w:rsidR="00C47F4C">
        <w:t>Standard 1, Standard 4 and Requirement 8(3)(a)</w:t>
      </w:r>
      <w:r w:rsidR="00AC59FC">
        <w:t xml:space="preserve"> which highlighted </w:t>
      </w:r>
      <w:proofErr w:type="gramStart"/>
      <w:r w:rsidR="00AC59FC">
        <w:t>that consumers</w:t>
      </w:r>
      <w:proofErr w:type="gramEnd"/>
      <w:r w:rsidR="00AC59FC">
        <w:t xml:space="preserve"> and representatives confirmation and satisfaction </w:t>
      </w:r>
      <w:r w:rsidR="005F32A4">
        <w:t>relating them being included in care and services initiation, planning, delivery and evaluation</w:t>
      </w:r>
      <w:r w:rsidR="00AC227A">
        <w:t xml:space="preserve">. </w:t>
      </w:r>
    </w:p>
    <w:p w14:paraId="290537F5" w14:textId="6E550DDA" w:rsidR="00E47996" w:rsidRDefault="00E47996" w:rsidP="00F06E56">
      <w:pPr>
        <w:pStyle w:val="ListBullet"/>
        <w:spacing w:before="0" w:after="120" w:line="240" w:lineRule="auto"/>
        <w:ind w:left="357" w:hanging="357"/>
      </w:pPr>
      <w:r>
        <w:t xml:space="preserve">In relation to </w:t>
      </w:r>
      <w:r w:rsidR="00E4053A">
        <w:t xml:space="preserve">the </w:t>
      </w:r>
      <w:r w:rsidR="00EF43FC">
        <w:t xml:space="preserve">promotion of a </w:t>
      </w:r>
      <w:r w:rsidR="00E4053A">
        <w:t>cultural of safe and quality care</w:t>
      </w:r>
      <w:r w:rsidR="00432043">
        <w:t xml:space="preserve">, whilst the board is </w:t>
      </w:r>
      <w:r w:rsidR="00593989">
        <w:t>supposed to be involved in overseeing service management process</w:t>
      </w:r>
      <w:r w:rsidR="0098038F">
        <w:t xml:space="preserve"> </w:t>
      </w:r>
      <w:r w:rsidR="00440A0E">
        <w:t xml:space="preserve">including attending </w:t>
      </w:r>
      <w:r w:rsidR="00835887">
        <w:t xml:space="preserve">the service </w:t>
      </w:r>
      <w:r w:rsidR="00F11C68">
        <w:t xml:space="preserve">and to be continuously </w:t>
      </w:r>
      <w:r w:rsidR="00163B19">
        <w:t xml:space="preserve">apprised of information from </w:t>
      </w:r>
      <w:r w:rsidR="00207BFF">
        <w:t xml:space="preserve">the service through relevant reports, such as </w:t>
      </w:r>
      <w:r w:rsidR="00332BB0">
        <w:t xml:space="preserve">clinical data reports and staffing issue reports, </w:t>
      </w:r>
      <w:r w:rsidR="00433E02">
        <w:t xml:space="preserve">I was not provided with sufficient information to evidence how </w:t>
      </w:r>
      <w:r w:rsidR="007B49B3">
        <w:t>has the board</w:t>
      </w:r>
      <w:r w:rsidR="00922338">
        <w:t xml:space="preserve"> used its observation and information received to improve the performance of the organisation </w:t>
      </w:r>
      <w:r w:rsidR="00497979">
        <w:t xml:space="preserve">against the Quality Standards, especially regarding the ongoing </w:t>
      </w:r>
      <w:r w:rsidR="00F83167">
        <w:t>deficits</w:t>
      </w:r>
      <w:r w:rsidR="00497979">
        <w:t xml:space="preserve"> identified</w:t>
      </w:r>
      <w:r w:rsidR="003D1C62">
        <w:t xml:space="preserve"> </w:t>
      </w:r>
      <w:r w:rsidR="00F83167">
        <w:t xml:space="preserve">in clinical care documentation and delivery, </w:t>
      </w:r>
      <w:r w:rsidR="00F3314D">
        <w:t xml:space="preserve">workforce </w:t>
      </w:r>
      <w:r w:rsidR="00792D0D">
        <w:t xml:space="preserve">knowledge and effective training, and </w:t>
      </w:r>
      <w:r w:rsidR="000925AF">
        <w:t>organisational risk management and clinical framework.</w:t>
      </w:r>
    </w:p>
    <w:p w14:paraId="0179FE3A" w14:textId="5AB8D273" w:rsidR="001B6656" w:rsidRPr="008A660D" w:rsidRDefault="000603D4" w:rsidP="00F06E56">
      <w:pPr>
        <w:pStyle w:val="ListBullet"/>
        <w:spacing w:before="0" w:after="120" w:line="240" w:lineRule="auto"/>
        <w:ind w:left="357" w:hanging="357"/>
      </w:pPr>
      <w:r>
        <w:t xml:space="preserve">I </w:t>
      </w:r>
      <w:r w:rsidR="001B6656">
        <w:t>acknowledge the governing body is actively taking improvement actions, including</w:t>
      </w:r>
      <w:r w:rsidR="00921850">
        <w:t xml:space="preserve"> </w:t>
      </w:r>
      <w:r w:rsidR="001B6656">
        <w:t>review and updat</w:t>
      </w:r>
      <w:r w:rsidR="00921850">
        <w:t>e</w:t>
      </w:r>
      <w:r w:rsidR="001B6656">
        <w:t xml:space="preserve"> the organisation’s strategic plan and workforce plan</w:t>
      </w:r>
      <w:r w:rsidR="00DC0DDF">
        <w:t>, develop</w:t>
      </w:r>
      <w:r w:rsidR="001B6656">
        <w:t xml:space="preserve"> a </w:t>
      </w:r>
      <w:r w:rsidR="00DC0DDF">
        <w:t xml:space="preserve">governing body </w:t>
      </w:r>
      <w:r w:rsidR="001B6656">
        <w:t xml:space="preserve">skill mix </w:t>
      </w:r>
      <w:proofErr w:type="gramStart"/>
      <w:r w:rsidR="001B6656">
        <w:t>matrix</w:t>
      </w:r>
      <w:proofErr w:type="gramEnd"/>
      <w:r w:rsidR="00DC0DDF">
        <w:t xml:space="preserve"> and </w:t>
      </w:r>
      <w:r w:rsidR="00C0314B">
        <w:t>review</w:t>
      </w:r>
      <w:r w:rsidR="001B6656">
        <w:t xml:space="preserve"> the processes regarding the suitability of key personnels.</w:t>
      </w:r>
      <w:r w:rsidR="00C0314B">
        <w:t xml:space="preserve"> However, </w:t>
      </w:r>
      <w:r w:rsidR="00C0314B" w:rsidRPr="00F06E56">
        <w:t>these improvement actions are still requiring time to be implemented and embedded into usual practice.</w:t>
      </w:r>
    </w:p>
    <w:p w14:paraId="70D6DABC" w14:textId="0C48766E" w:rsidR="00A74949" w:rsidRPr="00C0314B" w:rsidRDefault="00C0314B" w:rsidP="00A24F84">
      <w:pPr>
        <w:pStyle w:val="NormalArial"/>
        <w:rPr>
          <w:iCs/>
        </w:rPr>
      </w:pPr>
      <w:r w:rsidRPr="00C0314B">
        <w:rPr>
          <w:iCs/>
        </w:rPr>
        <w:lastRenderedPageBreak/>
        <w:t>Based on the evidence and reasons detailed above, I find Requirement 8(3)(</w:t>
      </w:r>
      <w:r>
        <w:rPr>
          <w:iCs/>
        </w:rPr>
        <w:t>b</w:t>
      </w:r>
      <w:r w:rsidRPr="00C0314B">
        <w:rPr>
          <w:iCs/>
        </w:rPr>
        <w:t xml:space="preserve">) </w:t>
      </w:r>
      <w:r>
        <w:rPr>
          <w:iCs/>
        </w:rPr>
        <w:t>non-</w:t>
      </w:r>
      <w:r w:rsidRPr="00C0314B">
        <w:rPr>
          <w:iCs/>
        </w:rPr>
        <w:t>compliant.</w:t>
      </w:r>
    </w:p>
    <w:p w14:paraId="31774B9D" w14:textId="32C666FA" w:rsidR="008A660D" w:rsidRDefault="008A660D" w:rsidP="008A660D">
      <w:pPr>
        <w:pStyle w:val="NormalArial"/>
        <w:rPr>
          <w:u w:val="single"/>
        </w:rPr>
      </w:pPr>
      <w:r w:rsidRPr="008A660D">
        <w:rPr>
          <w:u w:val="single"/>
        </w:rPr>
        <w:t>Requirement 8(3)(</w:t>
      </w:r>
      <w:r>
        <w:rPr>
          <w:u w:val="single"/>
        </w:rPr>
        <w:t>c</w:t>
      </w:r>
      <w:r w:rsidRPr="008A660D">
        <w:rPr>
          <w:u w:val="single"/>
        </w:rPr>
        <w:t>)</w:t>
      </w:r>
    </w:p>
    <w:p w14:paraId="3B411FE4" w14:textId="268A619A" w:rsidR="009A25BD" w:rsidRDefault="00D47B3C" w:rsidP="009A25BD">
      <w:pPr>
        <w:pStyle w:val="NormalArial"/>
      </w:pPr>
      <w:r>
        <w:t>T</w:t>
      </w:r>
      <w:r w:rsidR="00DD412A" w:rsidRPr="00DD412A">
        <w:t>he assessment team were satisfied</w:t>
      </w:r>
      <w:r>
        <w:t xml:space="preserve"> with effective </w:t>
      </w:r>
      <w:r w:rsidR="00965FC9">
        <w:t>organisation</w:t>
      </w:r>
      <w:r>
        <w:t xml:space="preserve"> wide governance </w:t>
      </w:r>
      <w:r w:rsidR="00965FC9">
        <w:t>systems relating to continuous improvement</w:t>
      </w:r>
      <w:r w:rsidR="00F503A5">
        <w:t>, finance</w:t>
      </w:r>
      <w:r w:rsidR="008C2F91">
        <w:t xml:space="preserve"> </w:t>
      </w:r>
      <w:r w:rsidR="005B5D4F">
        <w:t>and</w:t>
      </w:r>
      <w:r w:rsidR="00F503A5">
        <w:t xml:space="preserve"> feedback and complaints</w:t>
      </w:r>
      <w:r w:rsidR="009A25BD">
        <w:t>.</w:t>
      </w:r>
      <w:r w:rsidR="00F9253B" w:rsidRPr="00F9253B">
        <w:t xml:space="preserve"> These were based on:</w:t>
      </w:r>
    </w:p>
    <w:p w14:paraId="1997BC78" w14:textId="246B163E" w:rsidR="00434ECF" w:rsidRPr="00434ECF" w:rsidRDefault="00434ECF" w:rsidP="00F06E56">
      <w:pPr>
        <w:pStyle w:val="ListBullet"/>
        <w:spacing w:before="0" w:after="120" w:line="240" w:lineRule="auto"/>
        <w:ind w:left="357" w:hanging="357"/>
      </w:pPr>
      <w:r w:rsidRPr="00434ECF">
        <w:t>The organisation has a continuous improvement framework with established processes to gather information from a range of sources to improve care and services</w:t>
      </w:r>
      <w:r w:rsidR="005B23E8">
        <w:t xml:space="preserve"> including</w:t>
      </w:r>
      <w:r w:rsidRPr="00434ECF">
        <w:t xml:space="preserve"> internal and external audits, feedback and complaints mechanisms, </w:t>
      </w:r>
      <w:proofErr w:type="gramStart"/>
      <w:r w:rsidRPr="00434ECF">
        <w:t>surveys</w:t>
      </w:r>
      <w:proofErr w:type="gramEnd"/>
      <w:r w:rsidR="00B376DC">
        <w:t xml:space="preserve"> and staff performance appraisals. </w:t>
      </w:r>
      <w:r w:rsidRPr="00434ECF">
        <w:t xml:space="preserve">Continuous improvement is discussed at </w:t>
      </w:r>
      <w:r w:rsidR="00194A8A">
        <w:t xml:space="preserve">various forums </w:t>
      </w:r>
      <w:r w:rsidR="00EC15A1">
        <w:t xml:space="preserve">involving the </w:t>
      </w:r>
      <w:r w:rsidRPr="00434ECF">
        <w:t>board, management</w:t>
      </w:r>
      <w:r w:rsidR="00EC15A1">
        <w:t xml:space="preserve"> team</w:t>
      </w:r>
      <w:r w:rsidRPr="00434ECF">
        <w:t>, staff</w:t>
      </w:r>
      <w:r w:rsidR="00EC15A1">
        <w:t xml:space="preserve">, </w:t>
      </w:r>
      <w:proofErr w:type="gramStart"/>
      <w:r w:rsidRPr="00434ECF">
        <w:t>consumer</w:t>
      </w:r>
      <w:r w:rsidR="00EC15A1">
        <w:t>s</w:t>
      </w:r>
      <w:proofErr w:type="gramEnd"/>
      <w:r w:rsidR="00EC15A1">
        <w:t xml:space="preserve"> and </w:t>
      </w:r>
      <w:r w:rsidR="00EC15A1" w:rsidRPr="00434ECF">
        <w:t>representativ</w:t>
      </w:r>
      <w:r w:rsidR="00EC15A1">
        <w:t>es</w:t>
      </w:r>
      <w:r w:rsidRPr="00434ECF">
        <w:t>.</w:t>
      </w:r>
    </w:p>
    <w:p w14:paraId="43906046" w14:textId="6A816E14" w:rsidR="003E137C" w:rsidRPr="003E137C" w:rsidRDefault="003E137C" w:rsidP="00F06E56">
      <w:pPr>
        <w:pStyle w:val="ListBullet"/>
        <w:spacing w:before="0" w:after="120" w:line="240" w:lineRule="auto"/>
        <w:ind w:left="357" w:hanging="357"/>
      </w:pPr>
      <w:r w:rsidRPr="003E137C">
        <w:t>Financial governance is overseen by the board</w:t>
      </w:r>
      <w:r w:rsidR="003D578B">
        <w:t xml:space="preserve"> that</w:t>
      </w:r>
      <w:r w:rsidRPr="003E137C">
        <w:t xml:space="preserve"> monitor and review </w:t>
      </w:r>
      <w:r w:rsidR="003D578B">
        <w:t xml:space="preserve">organisational </w:t>
      </w:r>
      <w:r w:rsidRPr="003E137C">
        <w:t>financial performance, income and expenditures</w:t>
      </w:r>
      <w:r w:rsidR="00D12F0E">
        <w:t xml:space="preserve">, </w:t>
      </w:r>
      <w:r w:rsidRPr="003E137C">
        <w:t xml:space="preserve">the </w:t>
      </w:r>
      <w:r w:rsidR="00176291" w:rsidRPr="003E137C">
        <w:t>maintena</w:t>
      </w:r>
      <w:r w:rsidR="00176291">
        <w:t>nce</w:t>
      </w:r>
      <w:r w:rsidRPr="003E137C">
        <w:t xml:space="preserve"> and analysis of financial benchmarks and long-term investments. A board member is a registered </w:t>
      </w:r>
      <w:proofErr w:type="gramStart"/>
      <w:r w:rsidRPr="003E137C">
        <w:t>accountant</w:t>
      </w:r>
      <w:proofErr w:type="gramEnd"/>
      <w:r w:rsidRPr="003E137C">
        <w:t xml:space="preserve"> and the organisations finances are independently audited. </w:t>
      </w:r>
    </w:p>
    <w:p w14:paraId="1A1BCF3F" w14:textId="45CAE4F0" w:rsidR="00705800" w:rsidRPr="00705800" w:rsidRDefault="00705800" w:rsidP="00F06E56">
      <w:pPr>
        <w:pStyle w:val="ListBullet"/>
        <w:spacing w:before="0" w:after="120" w:line="240" w:lineRule="auto"/>
        <w:ind w:left="357" w:hanging="357"/>
      </w:pPr>
      <w:r>
        <w:t>The organisation has e</w:t>
      </w:r>
      <w:r w:rsidRPr="00705800">
        <w:t xml:space="preserve">stablished feedback and complaints mechanisms </w:t>
      </w:r>
      <w:r w:rsidR="001849EF">
        <w:t xml:space="preserve">that </w:t>
      </w:r>
      <w:r w:rsidRPr="00705800">
        <w:t>support the capture and analysis of feedback data, with reporting lines ensuring communication of any trending complaints or themes to the board.</w:t>
      </w:r>
    </w:p>
    <w:p w14:paraId="54DEA27A" w14:textId="7D1269C2" w:rsidR="0056276C" w:rsidRPr="00DD412A" w:rsidRDefault="00A072DE" w:rsidP="00F00EB9">
      <w:pPr>
        <w:pStyle w:val="NormalArial"/>
      </w:pPr>
      <w:r>
        <w:t>T</w:t>
      </w:r>
      <w:r w:rsidR="00DA0701">
        <w:t xml:space="preserve">he assessment team were not satisfied with effective organisation wide governance systems relating to </w:t>
      </w:r>
      <w:r w:rsidR="00321A82">
        <w:t>information management</w:t>
      </w:r>
      <w:r w:rsidR="008B12B9">
        <w:t xml:space="preserve">, </w:t>
      </w:r>
      <w:r w:rsidR="00321A82">
        <w:t>workforce governance</w:t>
      </w:r>
      <w:r w:rsidR="008B12B9">
        <w:t xml:space="preserve"> and </w:t>
      </w:r>
      <w:r w:rsidR="008B12B9" w:rsidRPr="008B12B9">
        <w:t>regulatory compliance</w:t>
      </w:r>
      <w:r w:rsidR="00321A82">
        <w:t>.</w:t>
      </w:r>
      <w:r w:rsidR="0093733D">
        <w:t xml:space="preserve"> </w:t>
      </w:r>
      <w:bookmarkStart w:id="15" w:name="_Hlk156546214"/>
      <w:r w:rsidR="0093733D">
        <w:t>The assessment team brough forward:</w:t>
      </w:r>
      <w:bookmarkEnd w:id="15"/>
    </w:p>
    <w:p w14:paraId="05220A90" w14:textId="5734BD17" w:rsidR="00D36EE8" w:rsidRDefault="009148D6" w:rsidP="00F06E56">
      <w:pPr>
        <w:pStyle w:val="ListBullet"/>
        <w:spacing w:before="0" w:after="120" w:line="240" w:lineRule="auto"/>
        <w:ind w:left="357" w:hanging="357"/>
      </w:pPr>
      <w:r>
        <w:t xml:space="preserve">Although </w:t>
      </w:r>
      <w:r w:rsidRPr="009148D6">
        <w:t xml:space="preserve">policies and procedures </w:t>
      </w:r>
      <w:r w:rsidR="00A64858">
        <w:t xml:space="preserve">were developed and reviewed </w:t>
      </w:r>
      <w:r w:rsidRPr="009148D6">
        <w:t>to ensure they are reflective of current best practice and regulatory and legislative requirements, the most current policies and procedures are not available to staff</w:t>
      </w:r>
      <w:r w:rsidR="00A97D4E">
        <w:t xml:space="preserve"> as the assessment team observed </w:t>
      </w:r>
      <w:r w:rsidR="005700D6">
        <w:t>a folder of</w:t>
      </w:r>
      <w:r w:rsidR="00F72465">
        <w:t xml:space="preserve"> previous version of policies and procedures </w:t>
      </w:r>
      <w:r w:rsidR="005700D6">
        <w:t>in the nurse station.</w:t>
      </w:r>
    </w:p>
    <w:p w14:paraId="6DEC1ED1" w14:textId="5158A8F9" w:rsidR="00D36EE8" w:rsidRDefault="00E36EAC" w:rsidP="00F06E56">
      <w:pPr>
        <w:pStyle w:val="ListBullet"/>
        <w:spacing w:before="0" w:after="120" w:line="240" w:lineRule="auto"/>
        <w:ind w:left="357" w:hanging="357"/>
      </w:pPr>
      <w:r>
        <w:t>S</w:t>
      </w:r>
      <w:r w:rsidR="00D36EE8" w:rsidRPr="00D36EE8">
        <w:t>taff position descriptions and duty statements</w:t>
      </w:r>
      <w:r w:rsidR="00DA456F">
        <w:t xml:space="preserve"> </w:t>
      </w:r>
      <w:r w:rsidR="001109E8">
        <w:t>are being reviewed</w:t>
      </w:r>
      <w:r>
        <w:t xml:space="preserve"> as the previous review </w:t>
      </w:r>
      <w:r w:rsidR="00092BD3">
        <w:t xml:space="preserve">was </w:t>
      </w:r>
      <w:r>
        <w:t>completed in 2012</w:t>
      </w:r>
      <w:r w:rsidR="001109E8">
        <w:t>.</w:t>
      </w:r>
      <w:r w:rsidR="00D36EE8" w:rsidRPr="00D36EE8">
        <w:t xml:space="preserve"> </w:t>
      </w:r>
      <w:r w:rsidR="001109E8">
        <w:t>Whilst</w:t>
      </w:r>
      <w:r w:rsidR="00D36EE8" w:rsidRPr="00D36EE8">
        <w:t xml:space="preserve"> the </w:t>
      </w:r>
      <w:r w:rsidR="001109E8">
        <w:t xml:space="preserve">review </w:t>
      </w:r>
      <w:r w:rsidR="00D36EE8" w:rsidRPr="00D36EE8">
        <w:t xml:space="preserve">process involved consultation between staff and management </w:t>
      </w:r>
      <w:r w:rsidR="001109E8">
        <w:t xml:space="preserve">team </w:t>
      </w:r>
      <w:r w:rsidR="00D36EE8" w:rsidRPr="00D36EE8">
        <w:t xml:space="preserve">to ensure the assignment of clear responsibilities and accountabilities, staff do not have access to the </w:t>
      </w:r>
      <w:r w:rsidR="00583B28">
        <w:t xml:space="preserve">updated </w:t>
      </w:r>
      <w:r w:rsidR="00D36EE8" w:rsidRPr="00D36EE8">
        <w:t>versions of these documents</w:t>
      </w:r>
      <w:r w:rsidR="00583B28">
        <w:t>.</w:t>
      </w:r>
      <w:r w:rsidR="00D36EE8" w:rsidRPr="00D36EE8">
        <w:t xml:space="preserve">  </w:t>
      </w:r>
    </w:p>
    <w:p w14:paraId="652B5B21" w14:textId="1475FD63" w:rsidR="005A7032" w:rsidRDefault="00E63F4D" w:rsidP="00F06E56">
      <w:pPr>
        <w:pStyle w:val="ListBullet"/>
        <w:spacing w:before="0" w:after="120" w:line="240" w:lineRule="auto"/>
        <w:ind w:left="357" w:hanging="357"/>
      </w:pPr>
      <w:r>
        <w:t>Deficits identified in Standards 2 and 3</w:t>
      </w:r>
      <w:r w:rsidR="00853ADB">
        <w:t xml:space="preserve"> evidenced workforce governance </w:t>
      </w:r>
      <w:r w:rsidR="003B1CA6">
        <w:t xml:space="preserve">being ineffective regarding </w:t>
      </w:r>
      <w:r w:rsidR="005E3859">
        <w:t>monitor</w:t>
      </w:r>
      <w:r w:rsidR="00092BD3">
        <w:t>ing</w:t>
      </w:r>
      <w:r w:rsidR="005E3859">
        <w:t xml:space="preserve"> staff practice to identify wh</w:t>
      </w:r>
      <w:r w:rsidR="001A18C7">
        <w:t>ere shortfalls may exi</w:t>
      </w:r>
      <w:r w:rsidR="00092BD3">
        <w:t>s</w:t>
      </w:r>
      <w:r w:rsidR="001A18C7">
        <w:t>t and to ensure changes are made when a shortfall is identified.</w:t>
      </w:r>
    </w:p>
    <w:p w14:paraId="62076CEB" w14:textId="13636EBD" w:rsidR="006F4C63" w:rsidRDefault="006F4C63" w:rsidP="00F06E56">
      <w:pPr>
        <w:pStyle w:val="ListBullet"/>
        <w:spacing w:before="0" w:after="120" w:line="240" w:lineRule="auto"/>
        <w:ind w:left="357" w:hanging="357"/>
      </w:pPr>
      <w:r>
        <w:t>T</w:t>
      </w:r>
      <w:r w:rsidRPr="006F4C63">
        <w:t>he organisation did not have a dedicated Infection Prevention and Control Lead which is a requirement for all residential aged care services.</w:t>
      </w:r>
    </w:p>
    <w:p w14:paraId="5DF41D3D" w14:textId="79B666AD" w:rsidR="00E36EAC" w:rsidRDefault="00AC19F1" w:rsidP="003F2945">
      <w:pPr>
        <w:pStyle w:val="NormalArial"/>
      </w:pPr>
      <w:r>
        <w:t xml:space="preserve">The provider’s response did not agree with </w:t>
      </w:r>
      <w:proofErr w:type="gramStart"/>
      <w:r w:rsidR="00B53B4B">
        <w:t>all of</w:t>
      </w:r>
      <w:proofErr w:type="gramEnd"/>
      <w:r w:rsidR="00B53B4B">
        <w:t xml:space="preserve"> the assessment team’s finding and advised:</w:t>
      </w:r>
    </w:p>
    <w:p w14:paraId="141B6581" w14:textId="12C4A928" w:rsidR="00B53B4B" w:rsidRDefault="00B21A91" w:rsidP="00F06E56">
      <w:pPr>
        <w:pStyle w:val="ListBullet"/>
        <w:spacing w:before="0" w:after="120" w:line="240" w:lineRule="auto"/>
        <w:ind w:left="357" w:hanging="357"/>
      </w:pPr>
      <w:r>
        <w:t xml:space="preserve">The </w:t>
      </w:r>
      <w:r w:rsidR="00153607">
        <w:t>folder of previous version of policies and procedures had been removed</w:t>
      </w:r>
      <w:r w:rsidR="007D4B50">
        <w:t xml:space="preserve">. The folder with current policies and procedures were in </w:t>
      </w:r>
      <w:r w:rsidR="0076790A">
        <w:t>the staff room for staff to access during the site audit.</w:t>
      </w:r>
    </w:p>
    <w:p w14:paraId="3EB03406" w14:textId="31C9CE2F" w:rsidR="0076790A" w:rsidRDefault="0007645F" w:rsidP="00F06E56">
      <w:pPr>
        <w:pStyle w:val="ListBullet"/>
        <w:spacing w:before="0" w:after="120" w:line="240" w:lineRule="auto"/>
        <w:ind w:left="357" w:hanging="357"/>
      </w:pPr>
      <w:r w:rsidRPr="0007645F">
        <w:t xml:space="preserve">Staff position descriptions and duty statements are </w:t>
      </w:r>
      <w:r w:rsidR="00A3080A">
        <w:t xml:space="preserve">still </w:t>
      </w:r>
      <w:r w:rsidRPr="0007645F">
        <w:t>being reviewed</w:t>
      </w:r>
      <w:r w:rsidR="00E85D7C">
        <w:t xml:space="preserve"> by the board</w:t>
      </w:r>
      <w:r w:rsidR="00A3080A">
        <w:t>.</w:t>
      </w:r>
    </w:p>
    <w:p w14:paraId="6667D250" w14:textId="677C9C90" w:rsidR="00DF01FE" w:rsidRDefault="00DF01FE" w:rsidP="00F06E56">
      <w:pPr>
        <w:pStyle w:val="ListBullet"/>
        <w:spacing w:before="0" w:after="120" w:line="240" w:lineRule="auto"/>
        <w:ind w:left="357" w:hanging="357"/>
      </w:pPr>
      <w:r>
        <w:t xml:space="preserve">The management team is </w:t>
      </w:r>
      <w:r w:rsidR="00E85D7C">
        <w:t xml:space="preserve">taking </w:t>
      </w:r>
      <w:r w:rsidR="00632993">
        <w:t>improvement actions to increase staff practice monitoring to ensure safe and effective clinical care delivery.</w:t>
      </w:r>
    </w:p>
    <w:p w14:paraId="1A5D3131" w14:textId="158484DB" w:rsidR="00DE2044" w:rsidRPr="00F06E56" w:rsidRDefault="00DE2044" w:rsidP="00F06E56">
      <w:pPr>
        <w:pStyle w:val="ListBullet"/>
        <w:spacing w:before="0" w:after="120" w:line="240" w:lineRule="auto"/>
        <w:ind w:left="357" w:hanging="357"/>
      </w:pPr>
      <w:r w:rsidRPr="00F06E56">
        <w:t>Following a recent clinical management structure change, a Clinical Nurse had been appointment to complete Infection Prevention and Control course. The provider submitted course enrolment evidence.</w:t>
      </w:r>
    </w:p>
    <w:p w14:paraId="49FF7A83" w14:textId="21DC03DA" w:rsidR="00C945BE" w:rsidRDefault="002243DD" w:rsidP="007F09E2">
      <w:pPr>
        <w:pStyle w:val="NormalArial"/>
        <w:rPr>
          <w:iCs/>
        </w:rPr>
      </w:pPr>
      <w:r w:rsidRPr="002243DD">
        <w:rPr>
          <w:iCs/>
        </w:rPr>
        <w:lastRenderedPageBreak/>
        <w:t>In considering relevant information from the assessment team report</w:t>
      </w:r>
      <w:r w:rsidR="003D74EF">
        <w:rPr>
          <w:iCs/>
        </w:rPr>
        <w:t xml:space="preserve"> and </w:t>
      </w:r>
      <w:r w:rsidRPr="002243DD">
        <w:rPr>
          <w:iCs/>
        </w:rPr>
        <w:t>the provider’s response,</w:t>
      </w:r>
      <w:r w:rsidR="003D74EF">
        <w:rPr>
          <w:iCs/>
        </w:rPr>
        <w:t xml:space="preserve"> I was persuaded </w:t>
      </w:r>
      <w:r w:rsidR="00621E1D">
        <w:rPr>
          <w:iCs/>
        </w:rPr>
        <w:t xml:space="preserve">the </w:t>
      </w:r>
      <w:r w:rsidR="00621E1D" w:rsidRPr="00621E1D">
        <w:rPr>
          <w:iCs/>
        </w:rPr>
        <w:t xml:space="preserve">organisation </w:t>
      </w:r>
      <w:r w:rsidR="00210662">
        <w:rPr>
          <w:iCs/>
        </w:rPr>
        <w:t>has effective</w:t>
      </w:r>
      <w:r w:rsidR="00621E1D" w:rsidRPr="00621E1D">
        <w:rPr>
          <w:iCs/>
        </w:rPr>
        <w:t xml:space="preserve"> governance systems relating to continuous improvement, finance</w:t>
      </w:r>
      <w:r w:rsidR="006E795F">
        <w:rPr>
          <w:iCs/>
        </w:rPr>
        <w:t>, regulatory compliance</w:t>
      </w:r>
      <w:r w:rsidR="00621E1D" w:rsidRPr="00621E1D">
        <w:rPr>
          <w:iCs/>
        </w:rPr>
        <w:t xml:space="preserve"> and feedback and complaints</w:t>
      </w:r>
      <w:r w:rsidR="006E795F">
        <w:rPr>
          <w:iCs/>
        </w:rPr>
        <w:t xml:space="preserve">. In relation to regulatory compliance </w:t>
      </w:r>
      <w:r w:rsidR="00D64FED">
        <w:rPr>
          <w:iCs/>
        </w:rPr>
        <w:t>system, I place weight on information brough forward by the assessment team</w:t>
      </w:r>
      <w:r w:rsidR="007F09E2">
        <w:rPr>
          <w:iCs/>
        </w:rPr>
        <w:t>,</w:t>
      </w:r>
      <w:r w:rsidR="00C308EB">
        <w:rPr>
          <w:iCs/>
        </w:rPr>
        <w:t xml:space="preserve"> specifically,</w:t>
      </w:r>
      <w:r w:rsidR="007F09E2">
        <w:rPr>
          <w:iCs/>
        </w:rPr>
        <w:t xml:space="preserve"> t</w:t>
      </w:r>
      <w:r w:rsidR="007F09E2" w:rsidRPr="007F09E2">
        <w:rPr>
          <w:iCs/>
        </w:rPr>
        <w:t>he</w:t>
      </w:r>
      <w:r w:rsidR="00C945BE" w:rsidRPr="00C945BE">
        <w:rPr>
          <w:iCs/>
        </w:rPr>
        <w:t xml:space="preserve"> organisation has systems and process to track and respond to regulatory compliance changes, such as subscriptions to the Department of Health </w:t>
      </w:r>
      <w:r w:rsidR="007F09E2" w:rsidRPr="00C945BE">
        <w:rPr>
          <w:iCs/>
        </w:rPr>
        <w:t xml:space="preserve">and Aged Care </w:t>
      </w:r>
      <w:r w:rsidR="00C945BE" w:rsidRPr="00C945BE">
        <w:rPr>
          <w:iCs/>
        </w:rPr>
        <w:t>updates and memberships to peak industry bodies</w:t>
      </w:r>
      <w:r w:rsidR="007F09E2" w:rsidRPr="00C945BE">
        <w:rPr>
          <w:iCs/>
        </w:rPr>
        <w:t xml:space="preserve">. </w:t>
      </w:r>
      <w:r w:rsidR="00206FD0">
        <w:rPr>
          <w:iCs/>
        </w:rPr>
        <w:t xml:space="preserve">Whilst the organisation </w:t>
      </w:r>
      <w:r w:rsidR="00BB6C65">
        <w:rPr>
          <w:iCs/>
        </w:rPr>
        <w:t xml:space="preserve">does not have an Infection Prevention and Control Lead, I </w:t>
      </w:r>
      <w:r w:rsidR="00E308F4">
        <w:rPr>
          <w:iCs/>
        </w:rPr>
        <w:t xml:space="preserve">acknowledge </w:t>
      </w:r>
      <w:r w:rsidR="0044581E">
        <w:rPr>
          <w:iCs/>
        </w:rPr>
        <w:t xml:space="preserve">staffing change over and </w:t>
      </w:r>
      <w:r w:rsidR="00E308F4">
        <w:rPr>
          <w:iCs/>
        </w:rPr>
        <w:t>am satisfied with the provider’s action in appointing a new</w:t>
      </w:r>
      <w:r w:rsidR="0044581E">
        <w:rPr>
          <w:iCs/>
        </w:rPr>
        <w:t xml:space="preserve"> Lead who will </w:t>
      </w:r>
      <w:r w:rsidR="003B2EC6">
        <w:rPr>
          <w:iCs/>
        </w:rPr>
        <w:t xml:space="preserve">complete the specific course. I also place weight on the </w:t>
      </w:r>
      <w:r w:rsidR="00FA7F5A">
        <w:rPr>
          <w:iCs/>
        </w:rPr>
        <w:t xml:space="preserve">availability of an outbreak management plan and the </w:t>
      </w:r>
      <w:r w:rsidR="00EA794F">
        <w:rPr>
          <w:iCs/>
        </w:rPr>
        <w:t xml:space="preserve">effective infection prevention and control </w:t>
      </w:r>
      <w:r w:rsidR="00FA7F5A">
        <w:rPr>
          <w:iCs/>
        </w:rPr>
        <w:t>measure</w:t>
      </w:r>
      <w:r w:rsidR="00EA794F">
        <w:rPr>
          <w:iCs/>
        </w:rPr>
        <w:t xml:space="preserve"> at the service</w:t>
      </w:r>
      <w:r w:rsidR="00A045CD">
        <w:rPr>
          <w:iCs/>
        </w:rPr>
        <w:t xml:space="preserve">, </w:t>
      </w:r>
      <w:r w:rsidR="00B34877">
        <w:rPr>
          <w:iCs/>
        </w:rPr>
        <w:t xml:space="preserve">as described under Requirement 3(3)(g), </w:t>
      </w:r>
      <w:r w:rsidR="00A54905">
        <w:rPr>
          <w:iCs/>
        </w:rPr>
        <w:t xml:space="preserve">that </w:t>
      </w:r>
      <w:r w:rsidR="00D74357">
        <w:rPr>
          <w:iCs/>
        </w:rPr>
        <w:t>prevent and respond to infect</w:t>
      </w:r>
      <w:r w:rsidR="00A54905">
        <w:rPr>
          <w:iCs/>
        </w:rPr>
        <w:t>ious diseases whilst the current Lead completing the required course.</w:t>
      </w:r>
    </w:p>
    <w:p w14:paraId="68E2332E" w14:textId="77777777" w:rsidR="0030624A" w:rsidRDefault="00E770E2" w:rsidP="007F09E2">
      <w:pPr>
        <w:pStyle w:val="NormalArial"/>
        <w:rPr>
          <w:iCs/>
        </w:rPr>
      </w:pPr>
      <w:r>
        <w:rPr>
          <w:iCs/>
        </w:rPr>
        <w:t xml:space="preserve">However, I was not persuaded the organisation has effective governance systems relating to </w:t>
      </w:r>
      <w:r w:rsidR="00983C6A" w:rsidRPr="00983C6A">
        <w:rPr>
          <w:iCs/>
        </w:rPr>
        <w:t>information management</w:t>
      </w:r>
      <w:r w:rsidR="00983C6A">
        <w:rPr>
          <w:iCs/>
        </w:rPr>
        <w:t xml:space="preserve"> and </w:t>
      </w:r>
      <w:r w:rsidR="00983C6A" w:rsidRPr="00983C6A">
        <w:rPr>
          <w:iCs/>
        </w:rPr>
        <w:t>workforce governance</w:t>
      </w:r>
      <w:r w:rsidR="00983C6A">
        <w:rPr>
          <w:iCs/>
        </w:rPr>
        <w:t xml:space="preserve">. </w:t>
      </w:r>
    </w:p>
    <w:p w14:paraId="1946C66A" w14:textId="19DB5E76" w:rsidR="00C945BE" w:rsidRDefault="0030624A" w:rsidP="00F06E56">
      <w:pPr>
        <w:pStyle w:val="ListBullet"/>
        <w:spacing w:before="0" w:after="120" w:line="240" w:lineRule="auto"/>
        <w:ind w:left="357" w:hanging="357"/>
      </w:pPr>
      <w:r>
        <w:t>Regarding information management, i</w:t>
      </w:r>
      <w:r w:rsidR="00983C6A">
        <w:t xml:space="preserve">n addition to </w:t>
      </w:r>
      <w:r w:rsidR="00460563">
        <w:t>the evidence brough</w:t>
      </w:r>
      <w:r w:rsidR="00092BD3">
        <w:t>t</w:t>
      </w:r>
      <w:r w:rsidR="00460563">
        <w:t xml:space="preserve"> forward by the assessment team, I </w:t>
      </w:r>
      <w:r w:rsidR="00A90BD7">
        <w:t>place weight on evidence presented in</w:t>
      </w:r>
      <w:r>
        <w:t xml:space="preserve"> other part</w:t>
      </w:r>
      <w:r w:rsidR="00844BF0">
        <w:t xml:space="preserve">s of the </w:t>
      </w:r>
      <w:r w:rsidR="00A90BD7">
        <w:t xml:space="preserve">assessment team </w:t>
      </w:r>
      <w:r w:rsidR="00844BF0">
        <w:t xml:space="preserve">report </w:t>
      </w:r>
      <w:r w:rsidR="00A90BD7">
        <w:t xml:space="preserve">and </w:t>
      </w:r>
      <w:r w:rsidR="008879AE">
        <w:t xml:space="preserve">the </w:t>
      </w:r>
      <w:r w:rsidR="00A90BD7">
        <w:t>provider response including</w:t>
      </w:r>
      <w:r w:rsidR="00844BF0">
        <w:t xml:space="preserve"> </w:t>
      </w:r>
      <w:r w:rsidR="00D023FA">
        <w:t>clinical information documentation for multiple consumers have been inconsistent</w:t>
      </w:r>
      <w:r w:rsidR="00AC3BDE">
        <w:t xml:space="preserve"> or incomplete; </w:t>
      </w:r>
      <w:r w:rsidR="00555D97">
        <w:t xml:space="preserve">complete </w:t>
      </w:r>
      <w:r w:rsidR="00AC3BDE">
        <w:t xml:space="preserve">paper based monitoring records were not </w:t>
      </w:r>
      <w:r w:rsidR="00555D97">
        <w:t>always locatable in a timely manner</w:t>
      </w:r>
      <w:r w:rsidR="0010037F">
        <w:t xml:space="preserve">; </w:t>
      </w:r>
      <w:r w:rsidR="0074164E">
        <w:t xml:space="preserve">clinical incidents data and </w:t>
      </w:r>
      <w:r w:rsidR="0010037F">
        <w:t xml:space="preserve">quality data did not always </w:t>
      </w:r>
      <w:r w:rsidR="009F6056">
        <w:t>capture accurate data to allow effective evaluation</w:t>
      </w:r>
      <w:r w:rsidR="000560CD">
        <w:t>.</w:t>
      </w:r>
      <w:r w:rsidR="000A7BA7">
        <w:t xml:space="preserve"> </w:t>
      </w:r>
    </w:p>
    <w:p w14:paraId="581C4533" w14:textId="6F733F4B" w:rsidR="00C945BE" w:rsidRPr="00C945BE" w:rsidRDefault="000560CD" w:rsidP="00F06E56">
      <w:pPr>
        <w:pStyle w:val="ListBullet"/>
        <w:spacing w:before="0" w:after="120" w:line="240" w:lineRule="auto"/>
        <w:ind w:left="357" w:hanging="357"/>
      </w:pPr>
      <w:r>
        <w:t xml:space="preserve">Regarding workforce </w:t>
      </w:r>
      <w:r w:rsidR="00711A8F">
        <w:t xml:space="preserve">governance, in addition to </w:t>
      </w:r>
      <w:proofErr w:type="spellStart"/>
      <w:r w:rsidR="00711A8F">
        <w:t>unfinalised</w:t>
      </w:r>
      <w:proofErr w:type="spellEnd"/>
      <w:r w:rsidR="00711A8F">
        <w:t xml:space="preserve"> position description and duty statement</w:t>
      </w:r>
      <w:r w:rsidR="00A90BD7">
        <w:t>s, I note in other part</w:t>
      </w:r>
      <w:r w:rsidR="008879AE">
        <w:t xml:space="preserve">s of the </w:t>
      </w:r>
      <w:r w:rsidR="008879AE" w:rsidRPr="008879AE">
        <w:t xml:space="preserve">assessment team report and </w:t>
      </w:r>
      <w:r w:rsidR="008879AE">
        <w:t xml:space="preserve">the </w:t>
      </w:r>
      <w:r w:rsidR="008879AE" w:rsidRPr="008879AE">
        <w:t>provider response</w:t>
      </w:r>
      <w:r w:rsidR="008879AE">
        <w:t xml:space="preserve"> that </w:t>
      </w:r>
      <w:r w:rsidR="00B41679">
        <w:t xml:space="preserve">not all staff have completed </w:t>
      </w:r>
      <w:r w:rsidR="00280F02" w:rsidRPr="00280F02">
        <w:t>mandatory training during onboarding period</w:t>
      </w:r>
      <w:r w:rsidR="00B41679">
        <w:t xml:space="preserve">; </w:t>
      </w:r>
      <w:r w:rsidR="00B41679" w:rsidRPr="00B41679">
        <w:t xml:space="preserve">training </w:t>
      </w:r>
      <w:r w:rsidR="00B41679">
        <w:t xml:space="preserve">delivered </w:t>
      </w:r>
      <w:r w:rsidR="00B41679" w:rsidRPr="00B41679">
        <w:t>has not been effective in ensuring the provision of safe and effective care</w:t>
      </w:r>
      <w:r w:rsidR="002D63F8">
        <w:t>.</w:t>
      </w:r>
    </w:p>
    <w:p w14:paraId="3295D016" w14:textId="7E2FBEDF" w:rsidR="00D10599" w:rsidRPr="00D10599" w:rsidRDefault="00D10599" w:rsidP="00D10599">
      <w:pPr>
        <w:pStyle w:val="NormalArial"/>
      </w:pPr>
      <w:r>
        <w:t xml:space="preserve">Although </w:t>
      </w:r>
      <w:r w:rsidR="009404EC">
        <w:t>I acknowledge the provider</w:t>
      </w:r>
      <w:r>
        <w:t xml:space="preserve"> is taking improvement actions for the deficits identified, </w:t>
      </w:r>
      <w:r w:rsidR="00485EE3">
        <w:t xml:space="preserve">these </w:t>
      </w:r>
      <w:r w:rsidRPr="00D10599">
        <w:t xml:space="preserve">improvement actions </w:t>
      </w:r>
      <w:r w:rsidR="00E7526F">
        <w:t>are not</w:t>
      </w:r>
      <w:r w:rsidRPr="00D10599">
        <w:t xml:space="preserve"> fully completed</w:t>
      </w:r>
      <w:r w:rsidR="00485EE3">
        <w:t xml:space="preserve"> and will</w:t>
      </w:r>
      <w:r w:rsidRPr="00D10599">
        <w:t xml:space="preserve"> requir</w:t>
      </w:r>
      <w:r w:rsidR="00067E59">
        <w:t>e</w:t>
      </w:r>
      <w:r w:rsidRPr="00D10599">
        <w:t xml:space="preserve"> time to be embedded within </w:t>
      </w:r>
      <w:r w:rsidR="00067E59">
        <w:t>the organisation’s usual</w:t>
      </w:r>
      <w:r w:rsidRPr="00D10599">
        <w:t xml:space="preserve"> processes and </w:t>
      </w:r>
      <w:r w:rsidR="009F0B74" w:rsidRPr="00D10599">
        <w:t>evaluated</w:t>
      </w:r>
      <w:r w:rsidRPr="00D10599">
        <w:t xml:space="preserve"> to ensure their effectiveness and sustainability. </w:t>
      </w:r>
    </w:p>
    <w:p w14:paraId="00694689" w14:textId="5706115A" w:rsidR="008A660D" w:rsidRPr="00670850" w:rsidRDefault="00067E59" w:rsidP="008A660D">
      <w:pPr>
        <w:pStyle w:val="NormalArial"/>
        <w:rPr>
          <w:iCs/>
        </w:rPr>
      </w:pPr>
      <w:r w:rsidRPr="00067E59">
        <w:rPr>
          <w:iCs/>
        </w:rPr>
        <w:t>Based on the evidence and reasons detailed above, I find Requirement 8(3)(</w:t>
      </w:r>
      <w:r>
        <w:rPr>
          <w:iCs/>
        </w:rPr>
        <w:t>c</w:t>
      </w:r>
      <w:r w:rsidRPr="00067E59">
        <w:rPr>
          <w:iCs/>
        </w:rPr>
        <w:t>) non-compliant.</w:t>
      </w:r>
    </w:p>
    <w:p w14:paraId="4CD86238" w14:textId="61C3B4B5" w:rsidR="008A660D" w:rsidRDefault="008A660D" w:rsidP="008A660D">
      <w:pPr>
        <w:pStyle w:val="NormalArial"/>
        <w:rPr>
          <w:u w:val="single"/>
        </w:rPr>
      </w:pPr>
      <w:r w:rsidRPr="008A660D">
        <w:rPr>
          <w:u w:val="single"/>
        </w:rPr>
        <w:t>Requirement 8(3)(</w:t>
      </w:r>
      <w:r>
        <w:rPr>
          <w:u w:val="single"/>
        </w:rPr>
        <w:t>d</w:t>
      </w:r>
      <w:r w:rsidRPr="008A660D">
        <w:rPr>
          <w:u w:val="single"/>
        </w:rPr>
        <w:t>)</w:t>
      </w:r>
    </w:p>
    <w:p w14:paraId="26519764" w14:textId="18D241E9" w:rsidR="00644D75" w:rsidRDefault="00676280" w:rsidP="00644D75">
      <w:pPr>
        <w:pStyle w:val="NormalArial"/>
      </w:pPr>
      <w:r w:rsidRPr="00676280">
        <w:t>The assessment team were satisfied with effective</w:t>
      </w:r>
      <w:r>
        <w:t xml:space="preserve"> risk management systems and practices </w:t>
      </w:r>
      <w:r w:rsidR="00C7082D">
        <w:t>in identifying and responding to abuse and neglect of consumers</w:t>
      </w:r>
      <w:r w:rsidR="00647459">
        <w:t xml:space="preserve"> and supporting consumers to live the best life they can.</w:t>
      </w:r>
      <w:r w:rsidR="00DF61FE">
        <w:t xml:space="preserve"> </w:t>
      </w:r>
      <w:r w:rsidR="00F9253B">
        <w:t>These were based on:</w:t>
      </w:r>
    </w:p>
    <w:p w14:paraId="531A2292" w14:textId="40414BE6" w:rsidR="00644D75" w:rsidRPr="00644D75" w:rsidRDefault="00931BE8" w:rsidP="00F06E56">
      <w:pPr>
        <w:pStyle w:val="ListBullet"/>
        <w:spacing w:before="0" w:after="120" w:line="240" w:lineRule="auto"/>
        <w:ind w:left="357" w:hanging="357"/>
      </w:pPr>
      <w:r>
        <w:t>I</w:t>
      </w:r>
      <w:r w:rsidR="00644D75" w:rsidRPr="00644D75">
        <w:t>ncident reporting policies</w:t>
      </w:r>
      <w:r>
        <w:t xml:space="preserve">, </w:t>
      </w:r>
      <w:proofErr w:type="gramStart"/>
      <w:r w:rsidR="00644D75" w:rsidRPr="00644D75">
        <w:t>procedures</w:t>
      </w:r>
      <w:proofErr w:type="gramEnd"/>
      <w:r w:rsidR="00644D75" w:rsidRPr="00644D75">
        <w:t xml:space="preserve"> </w:t>
      </w:r>
      <w:r>
        <w:t xml:space="preserve">and </w:t>
      </w:r>
      <w:r w:rsidR="00657517">
        <w:t>m</w:t>
      </w:r>
      <w:r w:rsidR="00657517" w:rsidRPr="00657517">
        <w:t xml:space="preserve">andatory </w:t>
      </w:r>
      <w:r>
        <w:t xml:space="preserve">Serious Incident Report Scheme </w:t>
      </w:r>
      <w:r w:rsidR="00657517">
        <w:t xml:space="preserve">(SIRS) </w:t>
      </w:r>
      <w:r>
        <w:t xml:space="preserve">training </w:t>
      </w:r>
      <w:r w:rsidR="00644D75" w:rsidRPr="00644D75">
        <w:t xml:space="preserve">guide </w:t>
      </w:r>
      <w:r w:rsidR="00657517">
        <w:t xml:space="preserve">and support </w:t>
      </w:r>
      <w:r w:rsidR="00644D75" w:rsidRPr="00644D75">
        <w:t xml:space="preserve">staff </w:t>
      </w:r>
      <w:r w:rsidR="00657517">
        <w:t>practice</w:t>
      </w:r>
      <w:r w:rsidR="00644D75" w:rsidRPr="00644D75">
        <w:t xml:space="preserve">. SIRS incident data </w:t>
      </w:r>
      <w:r w:rsidR="00062E3A">
        <w:t>including</w:t>
      </w:r>
      <w:r w:rsidR="00BE62E8">
        <w:t xml:space="preserve"> further </w:t>
      </w:r>
      <w:r w:rsidR="00062E3A">
        <w:t>actions required information are</w:t>
      </w:r>
      <w:r w:rsidR="00644D75" w:rsidRPr="00644D75">
        <w:t xml:space="preserve"> included </w:t>
      </w:r>
      <w:r w:rsidR="00657517">
        <w:t xml:space="preserve">in </w:t>
      </w:r>
      <w:r w:rsidR="00644D75" w:rsidRPr="00644D75">
        <w:t xml:space="preserve">the quality reports </w:t>
      </w:r>
      <w:r w:rsidR="00C90C46">
        <w:t xml:space="preserve">which are </w:t>
      </w:r>
      <w:r w:rsidR="00644D75" w:rsidRPr="00644D75">
        <w:t xml:space="preserve">provided to the board, management </w:t>
      </w:r>
      <w:r w:rsidR="00615E11">
        <w:t xml:space="preserve">team </w:t>
      </w:r>
      <w:r w:rsidR="00644D75" w:rsidRPr="00644D75">
        <w:t>and other</w:t>
      </w:r>
      <w:r w:rsidR="00C90C46">
        <w:t xml:space="preserve"> relevant</w:t>
      </w:r>
      <w:r w:rsidR="00644D75" w:rsidRPr="00644D75">
        <w:t xml:space="preserve"> committees.</w:t>
      </w:r>
    </w:p>
    <w:p w14:paraId="65D4B11C" w14:textId="5774C43A" w:rsidR="00494980" w:rsidRDefault="00DF61FE" w:rsidP="00F06E56">
      <w:pPr>
        <w:pStyle w:val="ListBullet"/>
        <w:spacing w:before="0" w:after="120" w:line="240" w:lineRule="auto"/>
        <w:ind w:left="357" w:hanging="357"/>
      </w:pPr>
      <w:r w:rsidRPr="00DF61FE">
        <w:t xml:space="preserve">The </w:t>
      </w:r>
      <w:r>
        <w:t xml:space="preserve">organisation </w:t>
      </w:r>
      <w:r w:rsidRPr="00DF61FE">
        <w:t xml:space="preserve">has processes to identify and assess activities </w:t>
      </w:r>
      <w:r w:rsidR="00A454A7">
        <w:t xml:space="preserve">involving risks </w:t>
      </w:r>
      <w:r w:rsidRPr="00DF61FE">
        <w:t xml:space="preserve">and staff are guided to supporting consumers to take risks </w:t>
      </w:r>
      <w:r w:rsidR="00613D9C">
        <w:t>with mitigating</w:t>
      </w:r>
      <w:r w:rsidRPr="00DF61FE">
        <w:t xml:space="preserve"> strategies </w:t>
      </w:r>
      <w:r w:rsidR="00613D9C">
        <w:t>in place</w:t>
      </w:r>
      <w:r w:rsidRPr="00DF61FE">
        <w:t xml:space="preserve">. Policies and procedures are available to guide staff in the assessment of risks, with risk mitigating strategies discussed with consumers </w:t>
      </w:r>
      <w:r w:rsidR="00613D9C">
        <w:t xml:space="preserve">and representatives </w:t>
      </w:r>
      <w:r w:rsidRPr="00DF61FE">
        <w:t>to ensure they make informed decisions.</w:t>
      </w:r>
    </w:p>
    <w:p w14:paraId="6254F11C" w14:textId="48F00356" w:rsidR="00A47D90" w:rsidRDefault="00A072DE" w:rsidP="008A660D">
      <w:pPr>
        <w:pStyle w:val="NormalArial"/>
      </w:pPr>
      <w:r>
        <w:t>The</w:t>
      </w:r>
      <w:r w:rsidR="00A47D90" w:rsidRPr="00A47D90">
        <w:t xml:space="preserve"> assessment team were not satisfied</w:t>
      </w:r>
      <w:r w:rsidR="00A47D90">
        <w:t xml:space="preserve"> </w:t>
      </w:r>
      <w:r w:rsidR="00946908">
        <w:t xml:space="preserve">with </w:t>
      </w:r>
      <w:r w:rsidR="00946908" w:rsidRPr="00946908">
        <w:t>effective risk management systems and practices in</w:t>
      </w:r>
      <w:r w:rsidR="00946908">
        <w:t xml:space="preserve"> managing</w:t>
      </w:r>
      <w:r w:rsidR="00F16BD8">
        <w:t xml:space="preserve"> consumers’ care related</w:t>
      </w:r>
      <w:r w:rsidR="00946908">
        <w:t xml:space="preserve"> high-impact or high-prev</w:t>
      </w:r>
      <w:r w:rsidR="00F16BD8">
        <w:t>alence</w:t>
      </w:r>
      <w:r w:rsidR="00946908">
        <w:t xml:space="preserve"> risks</w:t>
      </w:r>
      <w:r w:rsidR="00381FF2">
        <w:t xml:space="preserve"> and managing and preventing incidents.</w:t>
      </w:r>
      <w:r w:rsidR="0093733D" w:rsidRPr="0093733D">
        <w:rPr>
          <w:rFonts w:ascii="Fira Sans Light" w:hAnsi="Fira Sans Light" w:cs="Times New Roman"/>
        </w:rPr>
        <w:t xml:space="preserve"> </w:t>
      </w:r>
      <w:r w:rsidR="0093733D" w:rsidRPr="0093733D">
        <w:t>The assessment team brough forward:</w:t>
      </w:r>
    </w:p>
    <w:p w14:paraId="6FF238B1" w14:textId="509AE78F" w:rsidR="00DD20A3" w:rsidRDefault="00980A27" w:rsidP="00F06E56">
      <w:pPr>
        <w:pStyle w:val="ListBullet"/>
        <w:spacing w:before="0" w:after="120" w:line="240" w:lineRule="auto"/>
        <w:ind w:left="357" w:hanging="357"/>
      </w:pPr>
      <w:r>
        <w:lastRenderedPageBreak/>
        <w:t xml:space="preserve">Evidence </w:t>
      </w:r>
      <w:r w:rsidR="00C83E40">
        <w:t>included</w:t>
      </w:r>
      <w:r>
        <w:t xml:space="preserve"> in Standards 2 and 3 regarding </w:t>
      </w:r>
      <w:r w:rsidR="004418A0">
        <w:t xml:space="preserve">consumers’ </w:t>
      </w:r>
      <w:r w:rsidR="00D6736F">
        <w:t>high impact clinical risks were not managed effectively.</w:t>
      </w:r>
      <w:r w:rsidR="00447D09">
        <w:t xml:space="preserve"> </w:t>
      </w:r>
    </w:p>
    <w:p w14:paraId="1EFC9710" w14:textId="4688BA19" w:rsidR="009B2879" w:rsidRDefault="009B2879" w:rsidP="00F06E56">
      <w:pPr>
        <w:pStyle w:val="ListBullet"/>
        <w:spacing w:before="0" w:after="120" w:line="240" w:lineRule="auto"/>
        <w:ind w:left="357" w:hanging="357"/>
      </w:pPr>
      <w:r>
        <w:t xml:space="preserve">Although the organisation has regular </w:t>
      </w:r>
      <w:r w:rsidR="003A3A74">
        <w:t xml:space="preserve">high-risk consumer meetings to discuss and evaluate consumers’ needs and management strategies, </w:t>
      </w:r>
      <w:r w:rsidR="005262ED">
        <w:t xml:space="preserve">the meetings were observed to be not including all </w:t>
      </w:r>
      <w:r w:rsidR="00C17209">
        <w:t>high-risk areas for the consumers.</w:t>
      </w:r>
    </w:p>
    <w:p w14:paraId="55BBCE98" w14:textId="20A1638D" w:rsidR="00C17209" w:rsidRDefault="006C076F" w:rsidP="00F06E56">
      <w:pPr>
        <w:pStyle w:val="ListBullet"/>
        <w:spacing w:before="0" w:after="120" w:line="240" w:lineRule="auto"/>
        <w:ind w:left="357" w:hanging="357"/>
      </w:pPr>
      <w:r>
        <w:t>Whilst a system in place to collate, analys</w:t>
      </w:r>
      <w:r w:rsidR="00092BD3">
        <w:t>e</w:t>
      </w:r>
      <w:r>
        <w:t xml:space="preserve"> and trend </w:t>
      </w:r>
      <w:r w:rsidR="00643746">
        <w:t xml:space="preserve">clinical </w:t>
      </w:r>
      <w:r>
        <w:t>incident data</w:t>
      </w:r>
      <w:r w:rsidR="002873D3">
        <w:t xml:space="preserve">, not all </w:t>
      </w:r>
      <w:r w:rsidR="00E30578">
        <w:t>medication</w:t>
      </w:r>
      <w:r w:rsidR="00643746">
        <w:t xml:space="preserve"> </w:t>
      </w:r>
      <w:r w:rsidR="002873D3">
        <w:t>incidents</w:t>
      </w:r>
      <w:r w:rsidR="00FB51CC">
        <w:t xml:space="preserve"> had been reported, or in a timely manner, to </w:t>
      </w:r>
      <w:r w:rsidR="00643746">
        <w:t xml:space="preserve">ensure </w:t>
      </w:r>
      <w:r w:rsidR="00BA02AD">
        <w:t xml:space="preserve">accurate </w:t>
      </w:r>
      <w:r w:rsidR="00643746">
        <w:t xml:space="preserve">incident data </w:t>
      </w:r>
      <w:r w:rsidR="00BA02AD">
        <w:t xml:space="preserve">and trending </w:t>
      </w:r>
      <w:r w:rsidR="005E676B">
        <w:t>can be used to improve care and prevent further similar incidents.</w:t>
      </w:r>
      <w:r w:rsidR="00BA02AD">
        <w:t xml:space="preserve"> </w:t>
      </w:r>
    </w:p>
    <w:p w14:paraId="724BEAC8" w14:textId="7D878F43" w:rsidR="0002314E" w:rsidRDefault="0026782F" w:rsidP="0084267A">
      <w:pPr>
        <w:pStyle w:val="NormalArial"/>
      </w:pPr>
      <w:r>
        <w:t xml:space="preserve">The provider </w:t>
      </w:r>
      <w:r w:rsidR="002F7FEA">
        <w:t xml:space="preserve">included clarifying and </w:t>
      </w:r>
      <w:r w:rsidR="00765880">
        <w:t>additional</w:t>
      </w:r>
      <w:r w:rsidR="002F7FEA">
        <w:t xml:space="preserve"> information in their response</w:t>
      </w:r>
      <w:r w:rsidR="00765880">
        <w:t>:</w:t>
      </w:r>
    </w:p>
    <w:p w14:paraId="6DB0B31D" w14:textId="055A3FBD" w:rsidR="00765880" w:rsidRDefault="00BF5DA1" w:rsidP="00F06E56">
      <w:pPr>
        <w:pStyle w:val="ListBullet"/>
        <w:spacing w:before="0" w:after="120" w:line="240" w:lineRule="auto"/>
        <w:ind w:left="357" w:hanging="357"/>
      </w:pPr>
      <w:r>
        <w:t xml:space="preserve">The regular high-risk meetings were </w:t>
      </w:r>
      <w:r w:rsidR="003224C4">
        <w:t>reimplemented recently following the appointment of the current management team</w:t>
      </w:r>
      <w:r w:rsidR="00DC6EA5">
        <w:t>.</w:t>
      </w:r>
      <w:r w:rsidR="00C42E94">
        <w:t xml:space="preserve"> A full review of </w:t>
      </w:r>
      <w:r w:rsidR="002801DF">
        <w:t xml:space="preserve">high-risk </w:t>
      </w:r>
      <w:r w:rsidR="003D5304">
        <w:t xml:space="preserve">consumers’ </w:t>
      </w:r>
      <w:r w:rsidR="002801DF">
        <w:t xml:space="preserve">care needs </w:t>
      </w:r>
      <w:r w:rsidR="00A75639">
        <w:t xml:space="preserve">register </w:t>
      </w:r>
      <w:proofErr w:type="gramStart"/>
      <w:r w:rsidR="005A2F7E">
        <w:t>were</w:t>
      </w:r>
      <w:proofErr w:type="gramEnd"/>
      <w:r w:rsidR="005A2F7E">
        <w:t xml:space="preserve"> </w:t>
      </w:r>
      <w:r w:rsidR="001F2D40">
        <w:t>initiated as part of the continuous improvement actions</w:t>
      </w:r>
      <w:r w:rsidR="001F769E">
        <w:t>. T</w:t>
      </w:r>
      <w:r w:rsidR="00A75639">
        <w:t xml:space="preserve">his register </w:t>
      </w:r>
      <w:r w:rsidR="00A1770E">
        <w:t xml:space="preserve">update </w:t>
      </w:r>
      <w:r w:rsidR="005A2F7E">
        <w:t>had</w:t>
      </w:r>
      <w:r w:rsidR="003D5304">
        <w:t xml:space="preserve"> been complete</w:t>
      </w:r>
      <w:r w:rsidR="00A1770E">
        <w:t>d</w:t>
      </w:r>
      <w:r w:rsidR="003D5304">
        <w:t xml:space="preserve"> </w:t>
      </w:r>
      <w:r w:rsidR="0028103E">
        <w:t>in December 2023</w:t>
      </w:r>
      <w:r w:rsidR="00A1770E">
        <w:t xml:space="preserve"> to guide high-risk meetings</w:t>
      </w:r>
      <w:r w:rsidR="0002314E">
        <w:t>.</w:t>
      </w:r>
    </w:p>
    <w:p w14:paraId="2D7890DD" w14:textId="0E1EF6B9" w:rsidR="0002314E" w:rsidRDefault="0084267A" w:rsidP="00F06E56">
      <w:pPr>
        <w:pStyle w:val="ListBullet"/>
        <w:spacing w:before="0" w:after="120" w:line="240" w:lineRule="auto"/>
        <w:ind w:left="357" w:hanging="357"/>
      </w:pPr>
      <w:r>
        <w:t xml:space="preserve">Relevant </w:t>
      </w:r>
      <w:r w:rsidR="00E30578">
        <w:t xml:space="preserve">medication incident </w:t>
      </w:r>
      <w:r w:rsidR="004F107A">
        <w:t xml:space="preserve">reports were completed during the site audit. The provider, </w:t>
      </w:r>
      <w:r w:rsidR="009769B8">
        <w:t>as documented in other parts of their response, is actively taking improvement actions</w:t>
      </w:r>
      <w:r w:rsidR="003B6070">
        <w:t xml:space="preserve"> to address the issues identified.</w:t>
      </w:r>
    </w:p>
    <w:p w14:paraId="64986AD3" w14:textId="4BC8F9FC" w:rsidR="006000DE" w:rsidRPr="006000DE" w:rsidRDefault="0043287F" w:rsidP="006000DE">
      <w:pPr>
        <w:pStyle w:val="NormalArial"/>
        <w:rPr>
          <w:iCs/>
        </w:rPr>
      </w:pPr>
      <w:r w:rsidRPr="0043287F">
        <w:rPr>
          <w:iCs/>
        </w:rPr>
        <w:t xml:space="preserve">In considering relevant information from the assessment team report and the provider’s response, </w:t>
      </w:r>
      <w:r w:rsidR="000B291B" w:rsidRPr="000B291B">
        <w:rPr>
          <w:iCs/>
        </w:rPr>
        <w:t xml:space="preserve">I was persuaded the organisation </w:t>
      </w:r>
      <w:r w:rsidR="006E1E6F">
        <w:rPr>
          <w:iCs/>
        </w:rPr>
        <w:t xml:space="preserve">did not have </w:t>
      </w:r>
      <w:r w:rsidR="006E1E6F" w:rsidRPr="006E1E6F">
        <w:rPr>
          <w:iCs/>
        </w:rPr>
        <w:t>effective risk management systems and practices in</w:t>
      </w:r>
      <w:r w:rsidR="006E1E6F">
        <w:rPr>
          <w:iCs/>
        </w:rPr>
        <w:t xml:space="preserve"> relation to</w:t>
      </w:r>
      <w:r w:rsidR="006E1E6F" w:rsidRPr="006E1E6F">
        <w:rPr>
          <w:iCs/>
        </w:rPr>
        <w:t xml:space="preserve"> manag</w:t>
      </w:r>
      <w:r w:rsidR="006E1E6F">
        <w:rPr>
          <w:iCs/>
        </w:rPr>
        <w:t>e</w:t>
      </w:r>
      <w:r w:rsidR="006E1E6F" w:rsidRPr="006E1E6F">
        <w:rPr>
          <w:iCs/>
        </w:rPr>
        <w:t xml:space="preserve"> consumers’ care related high-impact or high-prevalence risks and </w:t>
      </w:r>
      <w:r w:rsidR="00B105B1">
        <w:rPr>
          <w:iCs/>
        </w:rPr>
        <w:t xml:space="preserve">use an incident management system to </w:t>
      </w:r>
      <w:r w:rsidR="006E1E6F" w:rsidRPr="006E1E6F">
        <w:rPr>
          <w:iCs/>
        </w:rPr>
        <w:t>manag</w:t>
      </w:r>
      <w:r w:rsidR="00B105B1">
        <w:rPr>
          <w:iCs/>
        </w:rPr>
        <w:t>e</w:t>
      </w:r>
      <w:r w:rsidR="006E1E6F" w:rsidRPr="006E1E6F">
        <w:rPr>
          <w:iCs/>
        </w:rPr>
        <w:t xml:space="preserve"> and </w:t>
      </w:r>
      <w:r w:rsidR="00B105B1" w:rsidRPr="006E1E6F">
        <w:rPr>
          <w:iCs/>
        </w:rPr>
        <w:t>prevent</w:t>
      </w:r>
      <w:r w:rsidR="006E1E6F" w:rsidRPr="006E1E6F">
        <w:rPr>
          <w:iCs/>
        </w:rPr>
        <w:t xml:space="preserve"> incidents</w:t>
      </w:r>
      <w:r w:rsidR="00B105B1">
        <w:rPr>
          <w:iCs/>
        </w:rPr>
        <w:t>.</w:t>
      </w:r>
      <w:r w:rsidR="002F4C41">
        <w:rPr>
          <w:iCs/>
        </w:rPr>
        <w:t xml:space="preserve"> </w:t>
      </w:r>
      <w:r w:rsidR="002F4C41" w:rsidRPr="002F4C41">
        <w:rPr>
          <w:iCs/>
        </w:rPr>
        <w:t xml:space="preserve">I </w:t>
      </w:r>
      <w:r w:rsidR="00117790">
        <w:rPr>
          <w:iCs/>
        </w:rPr>
        <w:t xml:space="preserve">relied upon evidence discussed under Standards 3 that </w:t>
      </w:r>
      <w:r w:rsidR="002F4C41" w:rsidRPr="002F4C41">
        <w:rPr>
          <w:iCs/>
        </w:rPr>
        <w:t>consumers’ high impact or high prevalence risks</w:t>
      </w:r>
      <w:r w:rsidR="00D417C5" w:rsidRPr="00D417C5">
        <w:rPr>
          <w:iCs/>
        </w:rPr>
        <w:t xml:space="preserve"> </w:t>
      </w:r>
      <w:r w:rsidR="00D417C5">
        <w:rPr>
          <w:iCs/>
        </w:rPr>
        <w:t xml:space="preserve">were not managed </w:t>
      </w:r>
      <w:r w:rsidR="00DB776E">
        <w:rPr>
          <w:iCs/>
        </w:rPr>
        <w:t>effectively</w:t>
      </w:r>
      <w:r w:rsidR="00D417C5" w:rsidRPr="00D417C5">
        <w:rPr>
          <w:iCs/>
        </w:rPr>
        <w:t xml:space="preserve"> </w:t>
      </w:r>
      <w:r w:rsidR="002F4C41" w:rsidRPr="002F4C41">
        <w:rPr>
          <w:iCs/>
        </w:rPr>
        <w:t xml:space="preserve">in relation to </w:t>
      </w:r>
      <w:r w:rsidR="007C70D2" w:rsidRPr="007C70D2">
        <w:rPr>
          <w:iCs/>
        </w:rPr>
        <w:t xml:space="preserve">timely identification, assessment and monitoring of risks to their health, </w:t>
      </w:r>
      <w:proofErr w:type="gramStart"/>
      <w:r w:rsidR="007C70D2" w:rsidRPr="007C70D2">
        <w:rPr>
          <w:iCs/>
        </w:rPr>
        <w:t>safety</w:t>
      </w:r>
      <w:proofErr w:type="gramEnd"/>
      <w:r w:rsidR="007C70D2" w:rsidRPr="007C70D2">
        <w:rPr>
          <w:iCs/>
        </w:rPr>
        <w:t xml:space="preserve"> and well-being. </w:t>
      </w:r>
      <w:r w:rsidR="007C70D2">
        <w:rPr>
          <w:iCs/>
        </w:rPr>
        <w:t xml:space="preserve">These include </w:t>
      </w:r>
      <w:r w:rsidR="000018D7" w:rsidRPr="000018D7">
        <w:rPr>
          <w:iCs/>
        </w:rPr>
        <w:t xml:space="preserve">the management of pain, fluid restriction, diabetes, deterioration, weight loss, medication, chemical </w:t>
      </w:r>
      <w:proofErr w:type="gramStart"/>
      <w:r w:rsidR="000018D7" w:rsidRPr="000018D7">
        <w:rPr>
          <w:iCs/>
        </w:rPr>
        <w:t>restraint</w:t>
      </w:r>
      <w:proofErr w:type="gramEnd"/>
      <w:r w:rsidR="000018D7" w:rsidRPr="000018D7">
        <w:rPr>
          <w:iCs/>
        </w:rPr>
        <w:t xml:space="preserve"> and behaviour support.</w:t>
      </w:r>
      <w:r w:rsidR="00854B42">
        <w:rPr>
          <w:iCs/>
        </w:rPr>
        <w:t xml:space="preserve"> </w:t>
      </w:r>
      <w:r w:rsidR="00854B42" w:rsidRPr="00854B42">
        <w:rPr>
          <w:iCs/>
        </w:rPr>
        <w:t xml:space="preserve">I have also considered that the organisation’s own monitoring processes have not identified </w:t>
      </w:r>
      <w:r w:rsidR="00BF45D2">
        <w:rPr>
          <w:iCs/>
        </w:rPr>
        <w:t xml:space="preserve">all the </w:t>
      </w:r>
      <w:r w:rsidR="00854B42" w:rsidRPr="00854B42">
        <w:rPr>
          <w:iCs/>
        </w:rPr>
        <w:t xml:space="preserve">deficits identified by the </w:t>
      </w:r>
      <w:r w:rsidR="00BF45D2">
        <w:rPr>
          <w:iCs/>
        </w:rPr>
        <w:t>a</w:t>
      </w:r>
      <w:r w:rsidR="00854B42" w:rsidRPr="00854B42">
        <w:rPr>
          <w:iCs/>
        </w:rPr>
        <w:t xml:space="preserve">ssessment </w:t>
      </w:r>
      <w:r w:rsidR="00BF45D2">
        <w:rPr>
          <w:iCs/>
        </w:rPr>
        <w:t>t</w:t>
      </w:r>
      <w:r w:rsidR="00854B42" w:rsidRPr="00854B42">
        <w:rPr>
          <w:iCs/>
        </w:rPr>
        <w:t>eam relating to management of high impact or high prevalence risks to consumers’ care.</w:t>
      </w:r>
      <w:r w:rsidR="00D50BAC">
        <w:rPr>
          <w:iCs/>
        </w:rPr>
        <w:t xml:space="preserve"> I place weight on </w:t>
      </w:r>
      <w:r w:rsidR="006000DE">
        <w:rPr>
          <w:iCs/>
        </w:rPr>
        <w:t>n</w:t>
      </w:r>
      <w:r w:rsidR="006000DE" w:rsidRPr="006000DE">
        <w:rPr>
          <w:iCs/>
        </w:rPr>
        <w:t xml:space="preserve">ot all consumer incidents had been documented, </w:t>
      </w:r>
      <w:proofErr w:type="gramStart"/>
      <w:r w:rsidR="006000DE" w:rsidRPr="006000DE">
        <w:rPr>
          <w:iCs/>
        </w:rPr>
        <w:t>escalated</w:t>
      </w:r>
      <w:proofErr w:type="gramEnd"/>
      <w:r w:rsidR="006000DE" w:rsidRPr="006000DE">
        <w:rPr>
          <w:iCs/>
        </w:rPr>
        <w:t xml:space="preserve"> or reported</w:t>
      </w:r>
      <w:r w:rsidR="006000DE">
        <w:rPr>
          <w:iCs/>
        </w:rPr>
        <w:t xml:space="preserve"> in a timely fashion and </w:t>
      </w:r>
      <w:r w:rsidR="006000DE" w:rsidRPr="006000DE">
        <w:rPr>
          <w:iCs/>
        </w:rPr>
        <w:t xml:space="preserve">in line with the </w:t>
      </w:r>
      <w:r w:rsidR="006000DE">
        <w:rPr>
          <w:iCs/>
        </w:rPr>
        <w:t>organisatio</w:t>
      </w:r>
      <w:r w:rsidR="006000DE" w:rsidRPr="006000DE">
        <w:rPr>
          <w:iCs/>
        </w:rPr>
        <w:t xml:space="preserve">n’s policy </w:t>
      </w:r>
      <w:r w:rsidR="006000DE">
        <w:rPr>
          <w:iCs/>
        </w:rPr>
        <w:t>and procedures</w:t>
      </w:r>
      <w:r w:rsidR="006000DE" w:rsidRPr="006000DE">
        <w:rPr>
          <w:iCs/>
        </w:rPr>
        <w:t xml:space="preserve">. I find this has not ensured that all incidents are identified or analysed to identify trends and opportunities for improvement </w:t>
      </w:r>
      <w:r w:rsidR="009A4C50">
        <w:rPr>
          <w:iCs/>
        </w:rPr>
        <w:t xml:space="preserve">to </w:t>
      </w:r>
      <w:r w:rsidR="001C253B">
        <w:rPr>
          <w:iCs/>
        </w:rPr>
        <w:t>mitigate</w:t>
      </w:r>
      <w:r w:rsidR="006000DE" w:rsidRPr="006000DE">
        <w:rPr>
          <w:iCs/>
        </w:rPr>
        <w:t xml:space="preserve"> risks to consumers’ health and well-being </w:t>
      </w:r>
      <w:r w:rsidR="001C253B">
        <w:rPr>
          <w:iCs/>
        </w:rPr>
        <w:t>or prevent further similar incidents</w:t>
      </w:r>
      <w:r w:rsidR="006000DE" w:rsidRPr="006000DE">
        <w:rPr>
          <w:iCs/>
        </w:rPr>
        <w:t>.</w:t>
      </w:r>
    </w:p>
    <w:p w14:paraId="34CC956C" w14:textId="71ABE781" w:rsidR="00A47D90" w:rsidRPr="0079194A" w:rsidRDefault="001C253B" w:rsidP="008A660D">
      <w:pPr>
        <w:pStyle w:val="NormalArial"/>
        <w:rPr>
          <w:iCs/>
        </w:rPr>
      </w:pPr>
      <w:r w:rsidRPr="00067E59">
        <w:rPr>
          <w:iCs/>
        </w:rPr>
        <w:t>Based on the evidence and reasons detailed above, I find Requirement 8(3)(</w:t>
      </w:r>
      <w:r>
        <w:rPr>
          <w:iCs/>
        </w:rPr>
        <w:t>d</w:t>
      </w:r>
      <w:r w:rsidRPr="00067E59">
        <w:rPr>
          <w:iCs/>
        </w:rPr>
        <w:t>) non-compliant.</w:t>
      </w:r>
    </w:p>
    <w:p w14:paraId="04D0A53E" w14:textId="0498055F" w:rsidR="008A660D" w:rsidRDefault="008A660D" w:rsidP="008A660D">
      <w:pPr>
        <w:pStyle w:val="NormalArial"/>
        <w:rPr>
          <w:u w:val="single"/>
        </w:rPr>
      </w:pPr>
      <w:r w:rsidRPr="008A660D">
        <w:rPr>
          <w:u w:val="single"/>
        </w:rPr>
        <w:t>Requirement 8(3)(</w:t>
      </w:r>
      <w:r>
        <w:rPr>
          <w:u w:val="single"/>
        </w:rPr>
        <w:t>e</w:t>
      </w:r>
      <w:r w:rsidRPr="008A660D">
        <w:rPr>
          <w:u w:val="single"/>
        </w:rPr>
        <w:t>)</w:t>
      </w:r>
    </w:p>
    <w:p w14:paraId="3CA46194" w14:textId="6C5ECC4A" w:rsidR="005405FC" w:rsidRDefault="006609CE" w:rsidP="008A660D">
      <w:pPr>
        <w:pStyle w:val="NormalArial"/>
      </w:pPr>
      <w:r w:rsidRPr="00676280">
        <w:t xml:space="preserve">The assessment team </w:t>
      </w:r>
      <w:r w:rsidR="007A7B85">
        <w:t>brough</w:t>
      </w:r>
      <w:r w:rsidR="002D2170">
        <w:t>t</w:t>
      </w:r>
      <w:r w:rsidR="007A7B85">
        <w:t xml:space="preserve"> forward that the organisation has a clinical governance framework </w:t>
      </w:r>
      <w:r w:rsidR="00E86ADE">
        <w:t xml:space="preserve">in place. The framework includes information on antimicrobial </w:t>
      </w:r>
      <w:r w:rsidR="00A436BB">
        <w:t xml:space="preserve">stewardship, minimising the use of restraint and open disclosure. Whilst the assessment team were satisfied </w:t>
      </w:r>
      <w:r w:rsidR="001025EA">
        <w:t>open disclosure principles were embedded into usual staff practice</w:t>
      </w:r>
      <w:r w:rsidR="0096590F">
        <w:t xml:space="preserve">, the assessment team were not satisfied </w:t>
      </w:r>
      <w:r w:rsidR="000E6113">
        <w:t>other parts of the framework being effective, based on:</w:t>
      </w:r>
    </w:p>
    <w:p w14:paraId="2C1020EE" w14:textId="55A6EC97" w:rsidR="00103A14" w:rsidRPr="00DF0AB8" w:rsidRDefault="00BC1FBC" w:rsidP="00F06E56">
      <w:pPr>
        <w:pStyle w:val="ListBullet"/>
        <w:spacing w:before="0" w:after="120" w:line="240" w:lineRule="auto"/>
        <w:ind w:left="357" w:hanging="357"/>
      </w:pPr>
      <w:r w:rsidRPr="00DF0AB8">
        <w:t xml:space="preserve">Evidence </w:t>
      </w:r>
      <w:r w:rsidR="00785884" w:rsidRPr="00DF0AB8">
        <w:t xml:space="preserve">and deficiencies </w:t>
      </w:r>
      <w:r w:rsidR="00C83E40" w:rsidRPr="00DF0AB8">
        <w:t>included in Standards 2 and 3 regarding</w:t>
      </w:r>
      <w:r w:rsidR="009B12A6" w:rsidRPr="00DF0AB8">
        <w:t xml:space="preserve"> in complete or inconsistent </w:t>
      </w:r>
      <w:r w:rsidR="00BB1714" w:rsidRPr="00DF0AB8">
        <w:t xml:space="preserve">assessment and monitoring </w:t>
      </w:r>
      <w:r w:rsidR="00847A97" w:rsidRPr="00DF0AB8">
        <w:t xml:space="preserve">documentation, and </w:t>
      </w:r>
      <w:r w:rsidR="001B788C" w:rsidRPr="00DF0AB8">
        <w:t xml:space="preserve">ineffective management of consumers’ clinical needs </w:t>
      </w:r>
      <w:r w:rsidR="009A3E9A" w:rsidRPr="00DF0AB8">
        <w:t>relating to pain, fluid restriction, diabetes, deterioration, weight loss, medication, chemical</w:t>
      </w:r>
      <w:r w:rsidR="000018D7" w:rsidRPr="000018D7">
        <w:t xml:space="preserve"> </w:t>
      </w:r>
      <w:proofErr w:type="gramStart"/>
      <w:r w:rsidR="000018D7" w:rsidRPr="000018D7">
        <w:t>restraint</w:t>
      </w:r>
      <w:proofErr w:type="gramEnd"/>
      <w:r w:rsidR="009A3E9A" w:rsidRPr="00DF0AB8">
        <w:t xml:space="preserve"> and behaviour support</w:t>
      </w:r>
      <w:r w:rsidR="00103A14" w:rsidRPr="00DF0AB8">
        <w:t>.</w:t>
      </w:r>
      <w:r w:rsidR="000625D9" w:rsidRPr="00DF0AB8">
        <w:t xml:space="preserve"> These include</w:t>
      </w:r>
      <w:r w:rsidR="008B6810" w:rsidRPr="00DF0AB8">
        <w:t xml:space="preserve">, but </w:t>
      </w:r>
      <w:r w:rsidR="002D2170">
        <w:t xml:space="preserve">are </w:t>
      </w:r>
      <w:r w:rsidR="008B6810" w:rsidRPr="00DF0AB8">
        <w:t>not limited to,</w:t>
      </w:r>
      <w:r w:rsidR="00532908" w:rsidRPr="00DF0AB8">
        <w:t xml:space="preserve"> not all chemical restraint had been identified, </w:t>
      </w:r>
      <w:proofErr w:type="gramStart"/>
      <w:r w:rsidR="00532908" w:rsidRPr="00DF0AB8">
        <w:t>assessed</w:t>
      </w:r>
      <w:proofErr w:type="gramEnd"/>
      <w:r w:rsidR="00532908" w:rsidRPr="00DF0AB8">
        <w:t xml:space="preserve"> or </w:t>
      </w:r>
      <w:r w:rsidR="00345C32" w:rsidRPr="00DF0AB8">
        <w:t>monitored</w:t>
      </w:r>
      <w:r w:rsidR="008B6810" w:rsidRPr="00DF0AB8">
        <w:t xml:space="preserve">; </w:t>
      </w:r>
      <w:r w:rsidR="001B7C4A" w:rsidRPr="00DF0AB8">
        <w:t>not all staff have a shared understanding of the meaning of antimicrobial stewardship</w:t>
      </w:r>
      <w:r w:rsidR="008B6810" w:rsidRPr="00DF0AB8">
        <w:t>;</w:t>
      </w:r>
      <w:r w:rsidR="00B06489" w:rsidRPr="00DF0AB8">
        <w:t xml:space="preserve"> a lack of a current Infection Prevention and Control lead.</w:t>
      </w:r>
    </w:p>
    <w:p w14:paraId="368400ED" w14:textId="578620FE" w:rsidR="00DF3392" w:rsidRPr="00DF0AB8" w:rsidRDefault="00202398" w:rsidP="00F06E56">
      <w:pPr>
        <w:pStyle w:val="ListBullet"/>
        <w:spacing w:before="0" w:after="120" w:line="240" w:lineRule="auto"/>
        <w:ind w:left="357" w:hanging="357"/>
      </w:pPr>
      <w:r w:rsidRPr="00DF0AB8">
        <w:lastRenderedPageBreak/>
        <w:t xml:space="preserve">Whilst the organisation has </w:t>
      </w:r>
      <w:r w:rsidR="00DF3392" w:rsidRPr="00DF0AB8">
        <w:t xml:space="preserve">clinical care </w:t>
      </w:r>
      <w:r w:rsidRPr="00DF0AB8">
        <w:t>monitoring mechanisms</w:t>
      </w:r>
      <w:r w:rsidR="00791652" w:rsidRPr="00DF0AB8">
        <w:t xml:space="preserve">, such as internal audits, high-risk consumer meetings, </w:t>
      </w:r>
      <w:r w:rsidR="00494AE5" w:rsidRPr="00DF0AB8">
        <w:t>daily</w:t>
      </w:r>
      <w:r w:rsidR="00415470" w:rsidRPr="00415470">
        <w:t xml:space="preserve"> review of progress notes</w:t>
      </w:r>
      <w:r w:rsidR="00494AE5" w:rsidRPr="00DF0AB8">
        <w:t xml:space="preserve"> </w:t>
      </w:r>
      <w:r w:rsidR="00415470" w:rsidRPr="00415470">
        <w:t>and monthly review of consumers’ monitoring charts</w:t>
      </w:r>
      <w:r w:rsidR="00494AE5" w:rsidRPr="00DF0AB8">
        <w:t xml:space="preserve">, these mechanisms did not identify </w:t>
      </w:r>
      <w:r w:rsidR="0039569B" w:rsidRPr="00DF0AB8">
        <w:t xml:space="preserve">and remedy the </w:t>
      </w:r>
      <w:r w:rsidR="00DF3392" w:rsidRPr="00DF0AB8">
        <w:t xml:space="preserve">clinical care delivery </w:t>
      </w:r>
      <w:r w:rsidR="0039569B" w:rsidRPr="00DF0AB8">
        <w:t xml:space="preserve">deficiencies </w:t>
      </w:r>
      <w:r w:rsidR="00DF3392" w:rsidRPr="00DF0AB8">
        <w:t xml:space="preserve">or </w:t>
      </w:r>
      <w:r w:rsidR="003E1121" w:rsidRPr="00DF0AB8">
        <w:t xml:space="preserve">inconsistent or lack of </w:t>
      </w:r>
      <w:r w:rsidR="00DF0AB8" w:rsidRPr="00DF0AB8">
        <w:t>appropriate staff knowledge in relation to these areas of clinical care delivery.</w:t>
      </w:r>
    </w:p>
    <w:p w14:paraId="696D43EE" w14:textId="2921F06A" w:rsidR="00A653FC" w:rsidRDefault="003336DE" w:rsidP="00BB044A">
      <w:pPr>
        <w:pStyle w:val="NormalArial"/>
      </w:pPr>
      <w:r>
        <w:t xml:space="preserve">The provider in their response did not </w:t>
      </w:r>
      <w:r w:rsidR="00723280">
        <w:t xml:space="preserve">refute the assessment team’s finding and </w:t>
      </w:r>
      <w:r w:rsidR="0034594E">
        <w:t xml:space="preserve">provided information and evidence on the improvement actions that had been </w:t>
      </w:r>
      <w:r w:rsidR="00E71B3E">
        <w:t>completed and planned to be completed.</w:t>
      </w:r>
    </w:p>
    <w:p w14:paraId="30EAD680" w14:textId="267F6B65" w:rsidR="006476BB" w:rsidRDefault="00671782" w:rsidP="006476BB">
      <w:pPr>
        <w:pStyle w:val="NormalArial"/>
        <w:rPr>
          <w:iCs/>
        </w:rPr>
      </w:pPr>
      <w:r w:rsidRPr="00671782">
        <w:rPr>
          <w:iCs/>
        </w:rPr>
        <w:t>In considering relevant information from the assessment team report</w:t>
      </w:r>
      <w:r w:rsidR="003D10B6">
        <w:rPr>
          <w:iCs/>
        </w:rPr>
        <w:t>,</w:t>
      </w:r>
      <w:r w:rsidR="004A03F2">
        <w:rPr>
          <w:iCs/>
        </w:rPr>
        <w:t xml:space="preserve"> </w:t>
      </w:r>
      <w:r w:rsidRPr="00671782">
        <w:rPr>
          <w:iCs/>
        </w:rPr>
        <w:t>the provider’s response</w:t>
      </w:r>
      <w:r w:rsidR="004A03F2">
        <w:rPr>
          <w:iCs/>
        </w:rPr>
        <w:t xml:space="preserve"> including their Continuous Improvement Plan</w:t>
      </w:r>
      <w:r w:rsidR="003D10B6">
        <w:rPr>
          <w:iCs/>
        </w:rPr>
        <w:t xml:space="preserve"> and </w:t>
      </w:r>
      <w:r w:rsidR="001273A1">
        <w:rPr>
          <w:iCs/>
        </w:rPr>
        <w:t>the provider’s self-assessment information</w:t>
      </w:r>
      <w:r w:rsidRPr="00671782">
        <w:rPr>
          <w:iCs/>
        </w:rPr>
        <w:t>,</w:t>
      </w:r>
      <w:r w:rsidR="004A03F2">
        <w:rPr>
          <w:iCs/>
        </w:rPr>
        <w:t xml:space="preserve"> </w:t>
      </w:r>
      <w:r w:rsidR="00037813">
        <w:rPr>
          <w:iCs/>
        </w:rPr>
        <w:t xml:space="preserve">I was </w:t>
      </w:r>
      <w:r w:rsidR="00250483">
        <w:rPr>
          <w:iCs/>
        </w:rPr>
        <w:t xml:space="preserve">not </w:t>
      </w:r>
      <w:r w:rsidR="00037813">
        <w:rPr>
          <w:iCs/>
        </w:rPr>
        <w:t>p</w:t>
      </w:r>
      <w:r w:rsidR="00250483">
        <w:rPr>
          <w:iCs/>
        </w:rPr>
        <w:t>ersuaded that the organisation</w:t>
      </w:r>
      <w:r w:rsidR="000E15BA">
        <w:rPr>
          <w:iCs/>
        </w:rPr>
        <w:t xml:space="preserve"> has an effective clinical governance framework. I </w:t>
      </w:r>
      <w:r w:rsidR="00F90FA2">
        <w:rPr>
          <w:iCs/>
        </w:rPr>
        <w:t xml:space="preserve">place weight on the </w:t>
      </w:r>
      <w:r w:rsidR="006476BB" w:rsidRPr="006476BB">
        <w:rPr>
          <w:iCs/>
        </w:rPr>
        <w:t xml:space="preserve">systemic deficiencies in provision of </w:t>
      </w:r>
      <w:r w:rsidR="00C52533">
        <w:rPr>
          <w:iCs/>
        </w:rPr>
        <w:t xml:space="preserve">multiple aspects of </w:t>
      </w:r>
      <w:r w:rsidR="006476BB" w:rsidRPr="006476BB">
        <w:rPr>
          <w:iCs/>
        </w:rPr>
        <w:t>clinical care</w:t>
      </w:r>
      <w:r w:rsidR="00FE5D7E">
        <w:rPr>
          <w:iCs/>
        </w:rPr>
        <w:t xml:space="preserve">, evidenced in </w:t>
      </w:r>
      <w:r w:rsidR="005E0363">
        <w:rPr>
          <w:iCs/>
        </w:rPr>
        <w:t>Standards 2 and 3.</w:t>
      </w:r>
      <w:r w:rsidR="00DD1120">
        <w:rPr>
          <w:iCs/>
        </w:rPr>
        <w:t xml:space="preserve"> </w:t>
      </w:r>
      <w:r w:rsidR="00343354">
        <w:rPr>
          <w:iCs/>
        </w:rPr>
        <w:t xml:space="preserve">Whilst the </w:t>
      </w:r>
      <w:r w:rsidR="000A1D09">
        <w:rPr>
          <w:iCs/>
        </w:rPr>
        <w:t>existing framework had been recently reviewed and updated</w:t>
      </w:r>
      <w:r w:rsidR="00775AE3">
        <w:rPr>
          <w:iCs/>
        </w:rPr>
        <w:t xml:space="preserve"> to include relevant information on monitoring and reporting</w:t>
      </w:r>
      <w:r w:rsidR="009A4121">
        <w:rPr>
          <w:iCs/>
        </w:rPr>
        <w:t xml:space="preserve">, </w:t>
      </w:r>
      <w:r w:rsidR="009A4121" w:rsidRPr="006476BB">
        <w:rPr>
          <w:iCs/>
        </w:rPr>
        <w:t>I find the framework is not effectively preventing</w:t>
      </w:r>
      <w:r w:rsidR="002C4D86">
        <w:rPr>
          <w:iCs/>
        </w:rPr>
        <w:t xml:space="preserve">, identifying, </w:t>
      </w:r>
      <w:proofErr w:type="gramStart"/>
      <w:r w:rsidR="002C4D86">
        <w:rPr>
          <w:iCs/>
        </w:rPr>
        <w:t>monitoring</w:t>
      </w:r>
      <w:proofErr w:type="gramEnd"/>
      <w:r w:rsidR="009A4121" w:rsidRPr="006476BB">
        <w:rPr>
          <w:iCs/>
        </w:rPr>
        <w:t xml:space="preserve"> or addressing these </w:t>
      </w:r>
      <w:r w:rsidR="002C4D86" w:rsidRPr="002C4D86">
        <w:rPr>
          <w:iCs/>
        </w:rPr>
        <w:t>systemic deficiencies</w:t>
      </w:r>
      <w:r w:rsidR="009A4121" w:rsidRPr="006476BB">
        <w:rPr>
          <w:iCs/>
        </w:rPr>
        <w:t xml:space="preserve"> and is not improving the quality of clinical care.</w:t>
      </w:r>
      <w:r w:rsidR="00474C15">
        <w:rPr>
          <w:iCs/>
        </w:rPr>
        <w:t xml:space="preserve"> </w:t>
      </w:r>
      <w:r w:rsidR="00D02B1F">
        <w:rPr>
          <w:iCs/>
        </w:rPr>
        <w:t xml:space="preserve">Although </w:t>
      </w:r>
      <w:r w:rsidR="00474C15">
        <w:rPr>
          <w:iCs/>
        </w:rPr>
        <w:t xml:space="preserve">I acknowledge the provider’s response, </w:t>
      </w:r>
      <w:r w:rsidR="00474C15" w:rsidRPr="00474C15">
        <w:rPr>
          <w:iCs/>
        </w:rPr>
        <w:t>I was not provided with sufficient evidence</w:t>
      </w:r>
      <w:r w:rsidR="00900CEB">
        <w:rPr>
          <w:iCs/>
        </w:rPr>
        <w:t xml:space="preserve"> </w:t>
      </w:r>
      <w:r w:rsidR="00474C15" w:rsidRPr="00474C15">
        <w:rPr>
          <w:iCs/>
        </w:rPr>
        <w:t xml:space="preserve">to be persuaded that </w:t>
      </w:r>
      <w:r w:rsidR="00900CEB">
        <w:rPr>
          <w:iCs/>
        </w:rPr>
        <w:t>all the deficiencies identified had been addressed</w:t>
      </w:r>
      <w:r w:rsidR="00474C15" w:rsidRPr="00474C15">
        <w:rPr>
          <w:iCs/>
        </w:rPr>
        <w:t>.</w:t>
      </w:r>
    </w:p>
    <w:p w14:paraId="2E0269DC" w14:textId="2876808F" w:rsidR="00D02B1F" w:rsidRPr="00D02B1F" w:rsidRDefault="00EF1DD6" w:rsidP="00D02B1F">
      <w:pPr>
        <w:pStyle w:val="NormalArial"/>
        <w:rPr>
          <w:iCs/>
        </w:rPr>
      </w:pPr>
      <w:r>
        <w:rPr>
          <w:iCs/>
        </w:rPr>
        <w:t>T</w:t>
      </w:r>
      <w:r w:rsidR="003872EB">
        <w:rPr>
          <w:iCs/>
        </w:rPr>
        <w:t>he provider</w:t>
      </w:r>
      <w:r>
        <w:rPr>
          <w:iCs/>
        </w:rPr>
        <w:t xml:space="preserve"> expressed and evidenced their</w:t>
      </w:r>
      <w:r w:rsidR="003872EB">
        <w:rPr>
          <w:iCs/>
        </w:rPr>
        <w:t xml:space="preserve"> willingness to make improvement</w:t>
      </w:r>
      <w:r w:rsidR="002D2170">
        <w:rPr>
          <w:iCs/>
        </w:rPr>
        <w:t>s</w:t>
      </w:r>
      <w:r w:rsidR="00070E70">
        <w:rPr>
          <w:iCs/>
        </w:rPr>
        <w:t xml:space="preserve"> relating to effective clinical governance</w:t>
      </w:r>
      <w:r w:rsidR="00BF62E6">
        <w:rPr>
          <w:iCs/>
        </w:rPr>
        <w:t xml:space="preserve">, including the </w:t>
      </w:r>
      <w:r w:rsidR="00070E70">
        <w:rPr>
          <w:iCs/>
        </w:rPr>
        <w:t>re</w:t>
      </w:r>
      <w:r w:rsidR="009201B4">
        <w:rPr>
          <w:iCs/>
        </w:rPr>
        <w:t xml:space="preserve">assignment of certain </w:t>
      </w:r>
      <w:r w:rsidR="00A929F7">
        <w:rPr>
          <w:iCs/>
        </w:rPr>
        <w:t xml:space="preserve">roles with specific monitoring duties, reimplement regular risk-based monitoring </w:t>
      </w:r>
      <w:r w:rsidR="00443A70">
        <w:rPr>
          <w:iCs/>
        </w:rPr>
        <w:t>meetings, development audit tools and complete internal audits</w:t>
      </w:r>
      <w:r w:rsidR="00695295">
        <w:rPr>
          <w:iCs/>
        </w:rPr>
        <w:t xml:space="preserve"> and other planned actio</w:t>
      </w:r>
      <w:r w:rsidR="00CB2B54">
        <w:rPr>
          <w:iCs/>
        </w:rPr>
        <w:t>ns</w:t>
      </w:r>
      <w:r w:rsidR="00745C87">
        <w:rPr>
          <w:iCs/>
        </w:rPr>
        <w:t xml:space="preserve">. </w:t>
      </w:r>
      <w:r w:rsidR="00D02B1F">
        <w:rPr>
          <w:iCs/>
        </w:rPr>
        <w:t xml:space="preserve">However, </w:t>
      </w:r>
      <w:r w:rsidR="00CB2B54">
        <w:rPr>
          <w:iCs/>
        </w:rPr>
        <w:t xml:space="preserve">these </w:t>
      </w:r>
      <w:r w:rsidR="00D02B1F">
        <w:rPr>
          <w:iCs/>
        </w:rPr>
        <w:t>i</w:t>
      </w:r>
      <w:r w:rsidR="00D02B1F" w:rsidRPr="00D02B1F">
        <w:rPr>
          <w:iCs/>
        </w:rPr>
        <w:t xml:space="preserve">mprovement actions have not been fully completed, will require time to be embedded within the </w:t>
      </w:r>
      <w:r w:rsidR="00CB2B54">
        <w:rPr>
          <w:iCs/>
        </w:rPr>
        <w:t xml:space="preserve">organisation’s usual </w:t>
      </w:r>
      <w:r w:rsidR="00D02B1F" w:rsidRPr="00D02B1F">
        <w:rPr>
          <w:iCs/>
        </w:rPr>
        <w:t xml:space="preserve">processes, and </w:t>
      </w:r>
      <w:r w:rsidR="00EC7D1B">
        <w:rPr>
          <w:iCs/>
        </w:rPr>
        <w:t>evaluated</w:t>
      </w:r>
      <w:r w:rsidR="00D02B1F" w:rsidRPr="00D02B1F">
        <w:rPr>
          <w:iCs/>
        </w:rPr>
        <w:t xml:space="preserve"> to ensure their effectiveness and sustainability. </w:t>
      </w:r>
    </w:p>
    <w:p w14:paraId="66DBFE88" w14:textId="05CC9BB0" w:rsidR="00EC7D1B" w:rsidRPr="0079194A" w:rsidRDefault="00EC7D1B" w:rsidP="00EC7D1B">
      <w:pPr>
        <w:pStyle w:val="NormalArial"/>
        <w:rPr>
          <w:iCs/>
        </w:rPr>
      </w:pPr>
      <w:r w:rsidRPr="00067E59">
        <w:rPr>
          <w:iCs/>
        </w:rPr>
        <w:t>Based on the evidence and reasons detailed above, I find Requirement 8(3)(</w:t>
      </w:r>
      <w:r>
        <w:rPr>
          <w:iCs/>
        </w:rPr>
        <w:t>e</w:t>
      </w:r>
      <w:r w:rsidRPr="00067E59">
        <w:rPr>
          <w:iCs/>
        </w:rPr>
        <w:t>) non-compliant.</w:t>
      </w:r>
    </w:p>
    <w:sectPr w:rsidR="00EC7D1B" w:rsidRPr="0079194A"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F20C5" w14:textId="77777777" w:rsidR="000E11A0" w:rsidRDefault="000E11A0">
      <w:pPr>
        <w:spacing w:after="0"/>
      </w:pPr>
      <w:r>
        <w:separator/>
      </w:r>
    </w:p>
  </w:endnote>
  <w:endnote w:type="continuationSeparator" w:id="0">
    <w:p w14:paraId="4B1C0776" w14:textId="77777777" w:rsidR="000E11A0" w:rsidRDefault="000E11A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w:panose1 w:val="00000000000000000000"/>
    <w:charset w:val="00"/>
    <w:family w:val="auto"/>
    <w:pitch w:val="variable"/>
    <w:sig w:usb0="E00002FF" w:usb1="4000201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A0ECA" w14:textId="77777777" w:rsidR="00A653FC" w:rsidRPr="00DF37F2" w:rsidRDefault="00831421" w:rsidP="00DF37F2">
    <w:pPr>
      <w:pStyle w:val="FooterArial9"/>
      <w:rPr>
        <w:rStyle w:val="FooterBold"/>
        <w:rFonts w:ascii="Arial" w:hAnsi="Arial"/>
        <w:b w:val="0"/>
      </w:rPr>
    </w:pPr>
    <w:bookmarkStart w:id="16" w:name="_Hlk144301213"/>
    <w:r w:rsidRPr="00DF37F2">
      <w:rPr>
        <w:rStyle w:val="FooterBold"/>
        <w:rFonts w:ascii="Arial" w:hAnsi="Arial"/>
        <w:b w:val="0"/>
      </w:rPr>
      <w:t xml:space="preserve">Name of service: </w:t>
    </w:r>
    <w:r w:rsidRPr="00D3376F">
      <w:rPr>
        <w:rFonts w:cs="Times New Roman"/>
        <w:color w:val="auto"/>
        <w:szCs w:val="18"/>
      </w:rPr>
      <w:t>Serene Residential Care Services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E6669F8" w14:textId="77777777" w:rsidR="00A653FC" w:rsidRPr="00DF37F2" w:rsidRDefault="0083142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6820</w:t>
    </w:r>
    <w:bookmarkEnd w:id="16"/>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9FC4268" w14:textId="77777777" w:rsidR="00A653FC" w:rsidRPr="00DF37F2" w:rsidRDefault="0083142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43C7A" w14:textId="77777777" w:rsidR="00A653FC" w:rsidRDefault="00A653F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3F56C" w14:textId="77777777" w:rsidR="000E11A0" w:rsidRDefault="000E11A0" w:rsidP="00D71F88">
      <w:pPr>
        <w:spacing w:after="0"/>
      </w:pPr>
      <w:r>
        <w:separator/>
      </w:r>
    </w:p>
  </w:footnote>
  <w:footnote w:type="continuationSeparator" w:id="0">
    <w:p w14:paraId="502FE712" w14:textId="77777777" w:rsidR="000E11A0" w:rsidRDefault="000E11A0" w:rsidP="00D71F88">
      <w:pPr>
        <w:spacing w:after="0"/>
      </w:pPr>
      <w:r>
        <w:continuationSeparator/>
      </w:r>
    </w:p>
  </w:footnote>
  <w:footnote w:id="1">
    <w:p w14:paraId="730DE3C5" w14:textId="73DA021E" w:rsidR="00A653FC" w:rsidRDefault="0083142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2E2F9B">
        <w:rPr>
          <w:rFonts w:ascii="Arial" w:hAnsi="Arial" w:cs="Arial"/>
          <w:color w:val="auto"/>
          <w:sz w:val="20"/>
          <w:szCs w:val="20"/>
        </w:rPr>
        <w:t>40A</w:t>
      </w:r>
      <w:r w:rsidRPr="002E2F9B">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76E7E52A" w14:textId="77777777" w:rsidR="00A653FC" w:rsidRDefault="00A653F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6B06A" w14:textId="77777777" w:rsidR="00A653FC" w:rsidRDefault="00831421">
    <w:pPr>
      <w:pStyle w:val="Header"/>
    </w:pPr>
    <w:r>
      <w:rPr>
        <w:noProof/>
        <w:color w:val="2B579A"/>
        <w:shd w:val="clear" w:color="auto" w:fill="E6E6E6"/>
        <w:lang w:val="en-US"/>
      </w:rPr>
      <w:drawing>
        <wp:anchor distT="0" distB="0" distL="114300" distR="114300" simplePos="0" relativeHeight="251658241" behindDoc="1" locked="0" layoutInCell="1" allowOverlap="1" wp14:anchorId="46A7B405" wp14:editId="2AB20AE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1A638" w14:textId="77777777" w:rsidR="00A653FC" w:rsidRDefault="00831421">
    <w:pPr>
      <w:pStyle w:val="Header"/>
    </w:pPr>
    <w:r>
      <w:rPr>
        <w:noProof/>
      </w:rPr>
      <w:drawing>
        <wp:anchor distT="0" distB="0" distL="114300" distR="114300" simplePos="0" relativeHeight="251658240" behindDoc="0" locked="0" layoutInCell="1" allowOverlap="1" wp14:anchorId="0B59B0D1" wp14:editId="0AE0F46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4D6AEF6">
      <w:start w:val="1"/>
      <w:numFmt w:val="lowerRoman"/>
      <w:lvlText w:val="(%1)"/>
      <w:lvlJc w:val="left"/>
      <w:pPr>
        <w:ind w:left="1080" w:hanging="720"/>
      </w:pPr>
      <w:rPr>
        <w:rFonts w:hint="default"/>
      </w:rPr>
    </w:lvl>
    <w:lvl w:ilvl="1" w:tplc="9DCAC8A2" w:tentative="1">
      <w:start w:val="1"/>
      <w:numFmt w:val="lowerLetter"/>
      <w:lvlText w:val="%2."/>
      <w:lvlJc w:val="left"/>
      <w:pPr>
        <w:ind w:left="1440" w:hanging="360"/>
      </w:pPr>
    </w:lvl>
    <w:lvl w:ilvl="2" w:tplc="914C8F16" w:tentative="1">
      <w:start w:val="1"/>
      <w:numFmt w:val="lowerRoman"/>
      <w:lvlText w:val="%3."/>
      <w:lvlJc w:val="right"/>
      <w:pPr>
        <w:ind w:left="2160" w:hanging="180"/>
      </w:pPr>
    </w:lvl>
    <w:lvl w:ilvl="3" w:tplc="A58C83F0" w:tentative="1">
      <w:start w:val="1"/>
      <w:numFmt w:val="decimal"/>
      <w:lvlText w:val="%4."/>
      <w:lvlJc w:val="left"/>
      <w:pPr>
        <w:ind w:left="2880" w:hanging="360"/>
      </w:pPr>
    </w:lvl>
    <w:lvl w:ilvl="4" w:tplc="26EEECD2" w:tentative="1">
      <w:start w:val="1"/>
      <w:numFmt w:val="lowerLetter"/>
      <w:lvlText w:val="%5."/>
      <w:lvlJc w:val="left"/>
      <w:pPr>
        <w:ind w:left="3600" w:hanging="360"/>
      </w:pPr>
    </w:lvl>
    <w:lvl w:ilvl="5" w:tplc="BA96A0BA" w:tentative="1">
      <w:start w:val="1"/>
      <w:numFmt w:val="lowerRoman"/>
      <w:lvlText w:val="%6."/>
      <w:lvlJc w:val="right"/>
      <w:pPr>
        <w:ind w:left="4320" w:hanging="180"/>
      </w:pPr>
    </w:lvl>
    <w:lvl w:ilvl="6" w:tplc="8E2C9274" w:tentative="1">
      <w:start w:val="1"/>
      <w:numFmt w:val="decimal"/>
      <w:lvlText w:val="%7."/>
      <w:lvlJc w:val="left"/>
      <w:pPr>
        <w:ind w:left="5040" w:hanging="360"/>
      </w:pPr>
    </w:lvl>
    <w:lvl w:ilvl="7" w:tplc="D1CAB60A" w:tentative="1">
      <w:start w:val="1"/>
      <w:numFmt w:val="lowerLetter"/>
      <w:lvlText w:val="%8."/>
      <w:lvlJc w:val="left"/>
      <w:pPr>
        <w:ind w:left="5760" w:hanging="360"/>
      </w:pPr>
    </w:lvl>
    <w:lvl w:ilvl="8" w:tplc="3A342E0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5B88066">
      <w:start w:val="1"/>
      <w:numFmt w:val="lowerRoman"/>
      <w:lvlText w:val="(%1)"/>
      <w:lvlJc w:val="left"/>
      <w:pPr>
        <w:ind w:left="1080" w:hanging="720"/>
      </w:pPr>
      <w:rPr>
        <w:rFonts w:hint="default"/>
      </w:rPr>
    </w:lvl>
    <w:lvl w:ilvl="1" w:tplc="4ADEA62C" w:tentative="1">
      <w:start w:val="1"/>
      <w:numFmt w:val="lowerLetter"/>
      <w:lvlText w:val="%2."/>
      <w:lvlJc w:val="left"/>
      <w:pPr>
        <w:ind w:left="1440" w:hanging="360"/>
      </w:pPr>
    </w:lvl>
    <w:lvl w:ilvl="2" w:tplc="52FAC1A4" w:tentative="1">
      <w:start w:val="1"/>
      <w:numFmt w:val="lowerRoman"/>
      <w:lvlText w:val="%3."/>
      <w:lvlJc w:val="right"/>
      <w:pPr>
        <w:ind w:left="2160" w:hanging="180"/>
      </w:pPr>
    </w:lvl>
    <w:lvl w:ilvl="3" w:tplc="43CE86B0" w:tentative="1">
      <w:start w:val="1"/>
      <w:numFmt w:val="decimal"/>
      <w:lvlText w:val="%4."/>
      <w:lvlJc w:val="left"/>
      <w:pPr>
        <w:ind w:left="2880" w:hanging="360"/>
      </w:pPr>
    </w:lvl>
    <w:lvl w:ilvl="4" w:tplc="926E0BF4" w:tentative="1">
      <w:start w:val="1"/>
      <w:numFmt w:val="lowerLetter"/>
      <w:lvlText w:val="%5."/>
      <w:lvlJc w:val="left"/>
      <w:pPr>
        <w:ind w:left="3600" w:hanging="360"/>
      </w:pPr>
    </w:lvl>
    <w:lvl w:ilvl="5" w:tplc="03649224" w:tentative="1">
      <w:start w:val="1"/>
      <w:numFmt w:val="lowerRoman"/>
      <w:lvlText w:val="%6."/>
      <w:lvlJc w:val="right"/>
      <w:pPr>
        <w:ind w:left="4320" w:hanging="180"/>
      </w:pPr>
    </w:lvl>
    <w:lvl w:ilvl="6" w:tplc="1A06BFD4" w:tentative="1">
      <w:start w:val="1"/>
      <w:numFmt w:val="decimal"/>
      <w:lvlText w:val="%7."/>
      <w:lvlJc w:val="left"/>
      <w:pPr>
        <w:ind w:left="5040" w:hanging="360"/>
      </w:pPr>
    </w:lvl>
    <w:lvl w:ilvl="7" w:tplc="E29C104A" w:tentative="1">
      <w:start w:val="1"/>
      <w:numFmt w:val="lowerLetter"/>
      <w:lvlText w:val="%8."/>
      <w:lvlJc w:val="left"/>
      <w:pPr>
        <w:ind w:left="5760" w:hanging="360"/>
      </w:pPr>
    </w:lvl>
    <w:lvl w:ilvl="8" w:tplc="34BC7AF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261C5260">
      <w:start w:val="1"/>
      <w:numFmt w:val="lowerRoman"/>
      <w:lvlText w:val="(%1)"/>
      <w:lvlJc w:val="left"/>
      <w:pPr>
        <w:ind w:left="1080" w:hanging="720"/>
      </w:pPr>
      <w:rPr>
        <w:rFonts w:hint="default"/>
      </w:rPr>
    </w:lvl>
    <w:lvl w:ilvl="1" w:tplc="934C7372" w:tentative="1">
      <w:start w:val="1"/>
      <w:numFmt w:val="lowerLetter"/>
      <w:lvlText w:val="%2."/>
      <w:lvlJc w:val="left"/>
      <w:pPr>
        <w:ind w:left="1440" w:hanging="360"/>
      </w:pPr>
    </w:lvl>
    <w:lvl w:ilvl="2" w:tplc="7278CAA6" w:tentative="1">
      <w:start w:val="1"/>
      <w:numFmt w:val="lowerRoman"/>
      <w:lvlText w:val="%3."/>
      <w:lvlJc w:val="right"/>
      <w:pPr>
        <w:ind w:left="2160" w:hanging="180"/>
      </w:pPr>
    </w:lvl>
    <w:lvl w:ilvl="3" w:tplc="CF406442" w:tentative="1">
      <w:start w:val="1"/>
      <w:numFmt w:val="decimal"/>
      <w:lvlText w:val="%4."/>
      <w:lvlJc w:val="left"/>
      <w:pPr>
        <w:ind w:left="2880" w:hanging="360"/>
      </w:pPr>
    </w:lvl>
    <w:lvl w:ilvl="4" w:tplc="CA3E39CE" w:tentative="1">
      <w:start w:val="1"/>
      <w:numFmt w:val="lowerLetter"/>
      <w:lvlText w:val="%5."/>
      <w:lvlJc w:val="left"/>
      <w:pPr>
        <w:ind w:left="3600" w:hanging="360"/>
      </w:pPr>
    </w:lvl>
    <w:lvl w:ilvl="5" w:tplc="09FE980A" w:tentative="1">
      <w:start w:val="1"/>
      <w:numFmt w:val="lowerRoman"/>
      <w:lvlText w:val="%6."/>
      <w:lvlJc w:val="right"/>
      <w:pPr>
        <w:ind w:left="4320" w:hanging="180"/>
      </w:pPr>
    </w:lvl>
    <w:lvl w:ilvl="6" w:tplc="588C4F0E" w:tentative="1">
      <w:start w:val="1"/>
      <w:numFmt w:val="decimal"/>
      <w:lvlText w:val="%7."/>
      <w:lvlJc w:val="left"/>
      <w:pPr>
        <w:ind w:left="5040" w:hanging="360"/>
      </w:pPr>
    </w:lvl>
    <w:lvl w:ilvl="7" w:tplc="5E16CBF2" w:tentative="1">
      <w:start w:val="1"/>
      <w:numFmt w:val="lowerLetter"/>
      <w:lvlText w:val="%8."/>
      <w:lvlJc w:val="left"/>
      <w:pPr>
        <w:ind w:left="5760" w:hanging="360"/>
      </w:pPr>
    </w:lvl>
    <w:lvl w:ilvl="8" w:tplc="7FDA54F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16DA12FA">
      <w:start w:val="1"/>
      <w:numFmt w:val="bullet"/>
      <w:lvlText w:val=""/>
      <w:lvlJc w:val="left"/>
      <w:pPr>
        <w:ind w:left="720" w:hanging="360"/>
      </w:pPr>
      <w:rPr>
        <w:rFonts w:ascii="Symbol" w:hAnsi="Symbol" w:hint="default"/>
        <w:color w:val="auto"/>
        <w:sz w:val="24"/>
        <w:szCs w:val="24"/>
      </w:rPr>
    </w:lvl>
    <w:lvl w:ilvl="1" w:tplc="413614B6" w:tentative="1">
      <w:start w:val="1"/>
      <w:numFmt w:val="bullet"/>
      <w:lvlText w:val="o"/>
      <w:lvlJc w:val="left"/>
      <w:pPr>
        <w:ind w:left="1440" w:hanging="360"/>
      </w:pPr>
      <w:rPr>
        <w:rFonts w:ascii="Courier New" w:hAnsi="Courier New" w:cs="Courier New" w:hint="default"/>
      </w:rPr>
    </w:lvl>
    <w:lvl w:ilvl="2" w:tplc="D5E08A58" w:tentative="1">
      <w:start w:val="1"/>
      <w:numFmt w:val="bullet"/>
      <w:lvlText w:val=""/>
      <w:lvlJc w:val="left"/>
      <w:pPr>
        <w:ind w:left="2160" w:hanging="360"/>
      </w:pPr>
      <w:rPr>
        <w:rFonts w:ascii="Wingdings" w:hAnsi="Wingdings" w:hint="default"/>
      </w:rPr>
    </w:lvl>
    <w:lvl w:ilvl="3" w:tplc="F7786E46" w:tentative="1">
      <w:start w:val="1"/>
      <w:numFmt w:val="bullet"/>
      <w:lvlText w:val=""/>
      <w:lvlJc w:val="left"/>
      <w:pPr>
        <w:ind w:left="2880" w:hanging="360"/>
      </w:pPr>
      <w:rPr>
        <w:rFonts w:ascii="Symbol" w:hAnsi="Symbol" w:hint="default"/>
      </w:rPr>
    </w:lvl>
    <w:lvl w:ilvl="4" w:tplc="E1949D16" w:tentative="1">
      <w:start w:val="1"/>
      <w:numFmt w:val="bullet"/>
      <w:lvlText w:val="o"/>
      <w:lvlJc w:val="left"/>
      <w:pPr>
        <w:ind w:left="3600" w:hanging="360"/>
      </w:pPr>
      <w:rPr>
        <w:rFonts w:ascii="Courier New" w:hAnsi="Courier New" w:cs="Courier New" w:hint="default"/>
      </w:rPr>
    </w:lvl>
    <w:lvl w:ilvl="5" w:tplc="D9F41978" w:tentative="1">
      <w:start w:val="1"/>
      <w:numFmt w:val="bullet"/>
      <w:lvlText w:val=""/>
      <w:lvlJc w:val="left"/>
      <w:pPr>
        <w:ind w:left="4320" w:hanging="360"/>
      </w:pPr>
      <w:rPr>
        <w:rFonts w:ascii="Wingdings" w:hAnsi="Wingdings" w:hint="default"/>
      </w:rPr>
    </w:lvl>
    <w:lvl w:ilvl="6" w:tplc="73CA7E6C" w:tentative="1">
      <w:start w:val="1"/>
      <w:numFmt w:val="bullet"/>
      <w:lvlText w:val=""/>
      <w:lvlJc w:val="left"/>
      <w:pPr>
        <w:ind w:left="5040" w:hanging="360"/>
      </w:pPr>
      <w:rPr>
        <w:rFonts w:ascii="Symbol" w:hAnsi="Symbol" w:hint="default"/>
      </w:rPr>
    </w:lvl>
    <w:lvl w:ilvl="7" w:tplc="90904A54" w:tentative="1">
      <w:start w:val="1"/>
      <w:numFmt w:val="bullet"/>
      <w:lvlText w:val="o"/>
      <w:lvlJc w:val="left"/>
      <w:pPr>
        <w:ind w:left="5760" w:hanging="360"/>
      </w:pPr>
      <w:rPr>
        <w:rFonts w:ascii="Courier New" w:hAnsi="Courier New" w:cs="Courier New" w:hint="default"/>
      </w:rPr>
    </w:lvl>
    <w:lvl w:ilvl="8" w:tplc="0038A3D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D4426C40">
      <w:start w:val="1"/>
      <w:numFmt w:val="lowerRoman"/>
      <w:lvlText w:val="(%1)"/>
      <w:lvlJc w:val="left"/>
      <w:pPr>
        <w:ind w:left="1080" w:hanging="720"/>
      </w:pPr>
      <w:rPr>
        <w:rFonts w:hint="default"/>
      </w:rPr>
    </w:lvl>
    <w:lvl w:ilvl="1" w:tplc="53A66454" w:tentative="1">
      <w:start w:val="1"/>
      <w:numFmt w:val="lowerLetter"/>
      <w:lvlText w:val="%2."/>
      <w:lvlJc w:val="left"/>
      <w:pPr>
        <w:ind w:left="1440" w:hanging="360"/>
      </w:pPr>
    </w:lvl>
    <w:lvl w:ilvl="2" w:tplc="48A65F4A" w:tentative="1">
      <w:start w:val="1"/>
      <w:numFmt w:val="lowerRoman"/>
      <w:lvlText w:val="%3."/>
      <w:lvlJc w:val="right"/>
      <w:pPr>
        <w:ind w:left="2160" w:hanging="180"/>
      </w:pPr>
    </w:lvl>
    <w:lvl w:ilvl="3" w:tplc="FFC82DB0" w:tentative="1">
      <w:start w:val="1"/>
      <w:numFmt w:val="decimal"/>
      <w:lvlText w:val="%4."/>
      <w:lvlJc w:val="left"/>
      <w:pPr>
        <w:ind w:left="2880" w:hanging="360"/>
      </w:pPr>
    </w:lvl>
    <w:lvl w:ilvl="4" w:tplc="0E261138" w:tentative="1">
      <w:start w:val="1"/>
      <w:numFmt w:val="lowerLetter"/>
      <w:lvlText w:val="%5."/>
      <w:lvlJc w:val="left"/>
      <w:pPr>
        <w:ind w:left="3600" w:hanging="360"/>
      </w:pPr>
    </w:lvl>
    <w:lvl w:ilvl="5" w:tplc="DBC6C6F4" w:tentative="1">
      <w:start w:val="1"/>
      <w:numFmt w:val="lowerRoman"/>
      <w:lvlText w:val="%6."/>
      <w:lvlJc w:val="right"/>
      <w:pPr>
        <w:ind w:left="4320" w:hanging="180"/>
      </w:pPr>
    </w:lvl>
    <w:lvl w:ilvl="6" w:tplc="1F627C80" w:tentative="1">
      <w:start w:val="1"/>
      <w:numFmt w:val="decimal"/>
      <w:lvlText w:val="%7."/>
      <w:lvlJc w:val="left"/>
      <w:pPr>
        <w:ind w:left="5040" w:hanging="360"/>
      </w:pPr>
    </w:lvl>
    <w:lvl w:ilvl="7" w:tplc="DB5CF30C" w:tentative="1">
      <w:start w:val="1"/>
      <w:numFmt w:val="lowerLetter"/>
      <w:lvlText w:val="%8."/>
      <w:lvlJc w:val="left"/>
      <w:pPr>
        <w:ind w:left="5760" w:hanging="360"/>
      </w:pPr>
    </w:lvl>
    <w:lvl w:ilvl="8" w:tplc="D956310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D65AB764">
      <w:start w:val="1"/>
      <w:numFmt w:val="lowerRoman"/>
      <w:lvlText w:val="(%1)"/>
      <w:lvlJc w:val="left"/>
      <w:pPr>
        <w:ind w:left="1080" w:hanging="720"/>
      </w:pPr>
      <w:rPr>
        <w:rFonts w:hint="default"/>
      </w:rPr>
    </w:lvl>
    <w:lvl w:ilvl="1" w:tplc="0B68F396" w:tentative="1">
      <w:start w:val="1"/>
      <w:numFmt w:val="lowerLetter"/>
      <w:lvlText w:val="%2."/>
      <w:lvlJc w:val="left"/>
      <w:pPr>
        <w:ind w:left="1440" w:hanging="360"/>
      </w:pPr>
    </w:lvl>
    <w:lvl w:ilvl="2" w:tplc="79F897E2" w:tentative="1">
      <w:start w:val="1"/>
      <w:numFmt w:val="lowerRoman"/>
      <w:lvlText w:val="%3."/>
      <w:lvlJc w:val="right"/>
      <w:pPr>
        <w:ind w:left="2160" w:hanging="180"/>
      </w:pPr>
    </w:lvl>
    <w:lvl w:ilvl="3" w:tplc="5EAC8330" w:tentative="1">
      <w:start w:val="1"/>
      <w:numFmt w:val="decimal"/>
      <w:lvlText w:val="%4."/>
      <w:lvlJc w:val="left"/>
      <w:pPr>
        <w:ind w:left="2880" w:hanging="360"/>
      </w:pPr>
    </w:lvl>
    <w:lvl w:ilvl="4" w:tplc="3CF4A7F8" w:tentative="1">
      <w:start w:val="1"/>
      <w:numFmt w:val="lowerLetter"/>
      <w:lvlText w:val="%5."/>
      <w:lvlJc w:val="left"/>
      <w:pPr>
        <w:ind w:left="3600" w:hanging="360"/>
      </w:pPr>
    </w:lvl>
    <w:lvl w:ilvl="5" w:tplc="47526FCA" w:tentative="1">
      <w:start w:val="1"/>
      <w:numFmt w:val="lowerRoman"/>
      <w:lvlText w:val="%6."/>
      <w:lvlJc w:val="right"/>
      <w:pPr>
        <w:ind w:left="4320" w:hanging="180"/>
      </w:pPr>
    </w:lvl>
    <w:lvl w:ilvl="6" w:tplc="135C1B46" w:tentative="1">
      <w:start w:val="1"/>
      <w:numFmt w:val="decimal"/>
      <w:lvlText w:val="%7."/>
      <w:lvlJc w:val="left"/>
      <w:pPr>
        <w:ind w:left="5040" w:hanging="360"/>
      </w:pPr>
    </w:lvl>
    <w:lvl w:ilvl="7" w:tplc="90126992" w:tentative="1">
      <w:start w:val="1"/>
      <w:numFmt w:val="lowerLetter"/>
      <w:lvlText w:val="%8."/>
      <w:lvlJc w:val="left"/>
      <w:pPr>
        <w:ind w:left="5760" w:hanging="360"/>
      </w:pPr>
    </w:lvl>
    <w:lvl w:ilvl="8" w:tplc="9B0CC9D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4EE4D654">
      <w:start w:val="1"/>
      <w:numFmt w:val="lowerRoman"/>
      <w:lvlText w:val="(%1)"/>
      <w:lvlJc w:val="left"/>
      <w:pPr>
        <w:ind w:left="1080" w:hanging="720"/>
      </w:pPr>
      <w:rPr>
        <w:rFonts w:hint="default"/>
      </w:rPr>
    </w:lvl>
    <w:lvl w:ilvl="1" w:tplc="D8365308" w:tentative="1">
      <w:start w:val="1"/>
      <w:numFmt w:val="lowerLetter"/>
      <w:lvlText w:val="%2."/>
      <w:lvlJc w:val="left"/>
      <w:pPr>
        <w:ind w:left="1440" w:hanging="360"/>
      </w:pPr>
    </w:lvl>
    <w:lvl w:ilvl="2" w:tplc="EDDCA2F8" w:tentative="1">
      <w:start w:val="1"/>
      <w:numFmt w:val="lowerRoman"/>
      <w:lvlText w:val="%3."/>
      <w:lvlJc w:val="right"/>
      <w:pPr>
        <w:ind w:left="2160" w:hanging="180"/>
      </w:pPr>
    </w:lvl>
    <w:lvl w:ilvl="3" w:tplc="9364E59A" w:tentative="1">
      <w:start w:val="1"/>
      <w:numFmt w:val="decimal"/>
      <w:lvlText w:val="%4."/>
      <w:lvlJc w:val="left"/>
      <w:pPr>
        <w:ind w:left="2880" w:hanging="360"/>
      </w:pPr>
    </w:lvl>
    <w:lvl w:ilvl="4" w:tplc="FE48AC62" w:tentative="1">
      <w:start w:val="1"/>
      <w:numFmt w:val="lowerLetter"/>
      <w:lvlText w:val="%5."/>
      <w:lvlJc w:val="left"/>
      <w:pPr>
        <w:ind w:left="3600" w:hanging="360"/>
      </w:pPr>
    </w:lvl>
    <w:lvl w:ilvl="5" w:tplc="C5280BD6" w:tentative="1">
      <w:start w:val="1"/>
      <w:numFmt w:val="lowerRoman"/>
      <w:lvlText w:val="%6."/>
      <w:lvlJc w:val="right"/>
      <w:pPr>
        <w:ind w:left="4320" w:hanging="180"/>
      </w:pPr>
    </w:lvl>
    <w:lvl w:ilvl="6" w:tplc="62B41B5C" w:tentative="1">
      <w:start w:val="1"/>
      <w:numFmt w:val="decimal"/>
      <w:lvlText w:val="%7."/>
      <w:lvlJc w:val="left"/>
      <w:pPr>
        <w:ind w:left="5040" w:hanging="360"/>
      </w:pPr>
    </w:lvl>
    <w:lvl w:ilvl="7" w:tplc="116847C6" w:tentative="1">
      <w:start w:val="1"/>
      <w:numFmt w:val="lowerLetter"/>
      <w:lvlText w:val="%8."/>
      <w:lvlJc w:val="left"/>
      <w:pPr>
        <w:ind w:left="5760" w:hanging="360"/>
      </w:pPr>
    </w:lvl>
    <w:lvl w:ilvl="8" w:tplc="C748AEB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930CCB3A">
      <w:start w:val="1"/>
      <w:numFmt w:val="lowerRoman"/>
      <w:lvlText w:val="(%1)"/>
      <w:lvlJc w:val="left"/>
      <w:pPr>
        <w:ind w:left="1080" w:hanging="720"/>
      </w:pPr>
      <w:rPr>
        <w:rFonts w:hint="default"/>
      </w:rPr>
    </w:lvl>
    <w:lvl w:ilvl="1" w:tplc="FC980AD6" w:tentative="1">
      <w:start w:val="1"/>
      <w:numFmt w:val="lowerLetter"/>
      <w:lvlText w:val="%2."/>
      <w:lvlJc w:val="left"/>
      <w:pPr>
        <w:ind w:left="1440" w:hanging="360"/>
      </w:pPr>
    </w:lvl>
    <w:lvl w:ilvl="2" w:tplc="35BA685A" w:tentative="1">
      <w:start w:val="1"/>
      <w:numFmt w:val="lowerRoman"/>
      <w:lvlText w:val="%3."/>
      <w:lvlJc w:val="right"/>
      <w:pPr>
        <w:ind w:left="2160" w:hanging="180"/>
      </w:pPr>
    </w:lvl>
    <w:lvl w:ilvl="3" w:tplc="AA8E9E82" w:tentative="1">
      <w:start w:val="1"/>
      <w:numFmt w:val="decimal"/>
      <w:lvlText w:val="%4."/>
      <w:lvlJc w:val="left"/>
      <w:pPr>
        <w:ind w:left="2880" w:hanging="360"/>
      </w:pPr>
    </w:lvl>
    <w:lvl w:ilvl="4" w:tplc="74F40F4C" w:tentative="1">
      <w:start w:val="1"/>
      <w:numFmt w:val="lowerLetter"/>
      <w:lvlText w:val="%5."/>
      <w:lvlJc w:val="left"/>
      <w:pPr>
        <w:ind w:left="3600" w:hanging="360"/>
      </w:pPr>
    </w:lvl>
    <w:lvl w:ilvl="5" w:tplc="568E137E" w:tentative="1">
      <w:start w:val="1"/>
      <w:numFmt w:val="lowerRoman"/>
      <w:lvlText w:val="%6."/>
      <w:lvlJc w:val="right"/>
      <w:pPr>
        <w:ind w:left="4320" w:hanging="180"/>
      </w:pPr>
    </w:lvl>
    <w:lvl w:ilvl="6" w:tplc="3AB475B4" w:tentative="1">
      <w:start w:val="1"/>
      <w:numFmt w:val="decimal"/>
      <w:lvlText w:val="%7."/>
      <w:lvlJc w:val="left"/>
      <w:pPr>
        <w:ind w:left="5040" w:hanging="360"/>
      </w:pPr>
    </w:lvl>
    <w:lvl w:ilvl="7" w:tplc="EB441958" w:tentative="1">
      <w:start w:val="1"/>
      <w:numFmt w:val="lowerLetter"/>
      <w:lvlText w:val="%8."/>
      <w:lvlJc w:val="left"/>
      <w:pPr>
        <w:ind w:left="5760" w:hanging="360"/>
      </w:pPr>
    </w:lvl>
    <w:lvl w:ilvl="8" w:tplc="BA086E5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A4CA8E0">
      <w:start w:val="1"/>
      <w:numFmt w:val="lowerRoman"/>
      <w:lvlText w:val="(%1)"/>
      <w:lvlJc w:val="left"/>
      <w:pPr>
        <w:ind w:left="1080" w:hanging="720"/>
      </w:pPr>
      <w:rPr>
        <w:rFonts w:hint="default"/>
      </w:rPr>
    </w:lvl>
    <w:lvl w:ilvl="1" w:tplc="45288690" w:tentative="1">
      <w:start w:val="1"/>
      <w:numFmt w:val="lowerLetter"/>
      <w:lvlText w:val="%2."/>
      <w:lvlJc w:val="left"/>
      <w:pPr>
        <w:ind w:left="1440" w:hanging="360"/>
      </w:pPr>
    </w:lvl>
    <w:lvl w:ilvl="2" w:tplc="C3F400D0" w:tentative="1">
      <w:start w:val="1"/>
      <w:numFmt w:val="lowerRoman"/>
      <w:lvlText w:val="%3."/>
      <w:lvlJc w:val="right"/>
      <w:pPr>
        <w:ind w:left="2160" w:hanging="180"/>
      </w:pPr>
    </w:lvl>
    <w:lvl w:ilvl="3" w:tplc="AD42619A" w:tentative="1">
      <w:start w:val="1"/>
      <w:numFmt w:val="decimal"/>
      <w:lvlText w:val="%4."/>
      <w:lvlJc w:val="left"/>
      <w:pPr>
        <w:ind w:left="2880" w:hanging="360"/>
      </w:pPr>
    </w:lvl>
    <w:lvl w:ilvl="4" w:tplc="A56A52E2" w:tentative="1">
      <w:start w:val="1"/>
      <w:numFmt w:val="lowerLetter"/>
      <w:lvlText w:val="%5."/>
      <w:lvlJc w:val="left"/>
      <w:pPr>
        <w:ind w:left="3600" w:hanging="360"/>
      </w:pPr>
    </w:lvl>
    <w:lvl w:ilvl="5" w:tplc="19540BA2" w:tentative="1">
      <w:start w:val="1"/>
      <w:numFmt w:val="lowerRoman"/>
      <w:lvlText w:val="%6."/>
      <w:lvlJc w:val="right"/>
      <w:pPr>
        <w:ind w:left="4320" w:hanging="180"/>
      </w:pPr>
    </w:lvl>
    <w:lvl w:ilvl="6" w:tplc="BC046020" w:tentative="1">
      <w:start w:val="1"/>
      <w:numFmt w:val="decimal"/>
      <w:lvlText w:val="%7."/>
      <w:lvlJc w:val="left"/>
      <w:pPr>
        <w:ind w:left="5040" w:hanging="360"/>
      </w:pPr>
    </w:lvl>
    <w:lvl w:ilvl="7" w:tplc="3A9E1648" w:tentative="1">
      <w:start w:val="1"/>
      <w:numFmt w:val="lowerLetter"/>
      <w:lvlText w:val="%8."/>
      <w:lvlJc w:val="left"/>
      <w:pPr>
        <w:ind w:left="5760" w:hanging="360"/>
      </w:pPr>
    </w:lvl>
    <w:lvl w:ilvl="8" w:tplc="24AA180E"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13424626">
      <w:start w:val="1"/>
      <w:numFmt w:val="lowerRoman"/>
      <w:lvlText w:val="(%1)"/>
      <w:lvlJc w:val="left"/>
      <w:pPr>
        <w:ind w:left="1080" w:hanging="720"/>
      </w:pPr>
      <w:rPr>
        <w:rFonts w:hint="default"/>
      </w:rPr>
    </w:lvl>
    <w:lvl w:ilvl="1" w:tplc="8DD00A54" w:tentative="1">
      <w:start w:val="1"/>
      <w:numFmt w:val="lowerLetter"/>
      <w:lvlText w:val="%2."/>
      <w:lvlJc w:val="left"/>
      <w:pPr>
        <w:ind w:left="1440" w:hanging="360"/>
      </w:pPr>
    </w:lvl>
    <w:lvl w:ilvl="2" w:tplc="9ED27478" w:tentative="1">
      <w:start w:val="1"/>
      <w:numFmt w:val="lowerRoman"/>
      <w:lvlText w:val="%3."/>
      <w:lvlJc w:val="right"/>
      <w:pPr>
        <w:ind w:left="2160" w:hanging="180"/>
      </w:pPr>
    </w:lvl>
    <w:lvl w:ilvl="3" w:tplc="80AE3AE2" w:tentative="1">
      <w:start w:val="1"/>
      <w:numFmt w:val="decimal"/>
      <w:lvlText w:val="%4."/>
      <w:lvlJc w:val="left"/>
      <w:pPr>
        <w:ind w:left="2880" w:hanging="360"/>
      </w:pPr>
    </w:lvl>
    <w:lvl w:ilvl="4" w:tplc="69D81380" w:tentative="1">
      <w:start w:val="1"/>
      <w:numFmt w:val="lowerLetter"/>
      <w:lvlText w:val="%5."/>
      <w:lvlJc w:val="left"/>
      <w:pPr>
        <w:ind w:left="3600" w:hanging="360"/>
      </w:pPr>
    </w:lvl>
    <w:lvl w:ilvl="5" w:tplc="925C404C" w:tentative="1">
      <w:start w:val="1"/>
      <w:numFmt w:val="lowerRoman"/>
      <w:lvlText w:val="%6."/>
      <w:lvlJc w:val="right"/>
      <w:pPr>
        <w:ind w:left="4320" w:hanging="180"/>
      </w:pPr>
    </w:lvl>
    <w:lvl w:ilvl="6" w:tplc="1666B082" w:tentative="1">
      <w:start w:val="1"/>
      <w:numFmt w:val="decimal"/>
      <w:lvlText w:val="%7."/>
      <w:lvlJc w:val="left"/>
      <w:pPr>
        <w:ind w:left="5040" w:hanging="360"/>
      </w:pPr>
    </w:lvl>
    <w:lvl w:ilvl="7" w:tplc="0EBA436C" w:tentative="1">
      <w:start w:val="1"/>
      <w:numFmt w:val="lowerLetter"/>
      <w:lvlText w:val="%8."/>
      <w:lvlJc w:val="left"/>
      <w:pPr>
        <w:ind w:left="5760" w:hanging="360"/>
      </w:pPr>
    </w:lvl>
    <w:lvl w:ilvl="8" w:tplc="19A2ADD2" w:tentative="1">
      <w:start w:val="1"/>
      <w:numFmt w:val="lowerRoman"/>
      <w:lvlText w:val="%9."/>
      <w:lvlJc w:val="right"/>
      <w:pPr>
        <w:ind w:left="6480" w:hanging="180"/>
      </w:pPr>
    </w:lvl>
  </w:abstractNum>
  <w:abstractNum w:abstractNumId="10" w15:restartNumberingAfterBreak="0">
    <w:nsid w:val="7A032636"/>
    <w:multiLevelType w:val="multilevel"/>
    <w:tmpl w:val="F2B2257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o"/>
      <w:lvlJc w:val="left"/>
      <w:pPr>
        <w:ind w:left="717" w:hanging="360"/>
      </w:pPr>
      <w:rPr>
        <w:rFonts w:ascii="Courier New" w:hAnsi="Courier New" w:cs="Courier New" w:hint="default"/>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08538072">
    <w:abstractNumId w:val="10"/>
  </w:num>
  <w:num w:numId="2" w16cid:durableId="42869428">
    <w:abstractNumId w:val="3"/>
  </w:num>
  <w:num w:numId="3" w16cid:durableId="123815006">
    <w:abstractNumId w:val="1"/>
  </w:num>
  <w:num w:numId="4" w16cid:durableId="882524160">
    <w:abstractNumId w:val="6"/>
  </w:num>
  <w:num w:numId="5" w16cid:durableId="447310438">
    <w:abstractNumId w:val="5"/>
  </w:num>
  <w:num w:numId="6" w16cid:durableId="1753312010">
    <w:abstractNumId w:val="0"/>
  </w:num>
  <w:num w:numId="7" w16cid:durableId="1644769174">
    <w:abstractNumId w:val="8"/>
  </w:num>
  <w:num w:numId="8" w16cid:durableId="174466874">
    <w:abstractNumId w:val="4"/>
  </w:num>
  <w:num w:numId="9" w16cid:durableId="827404403">
    <w:abstractNumId w:val="7"/>
  </w:num>
  <w:num w:numId="10" w16cid:durableId="1186794592">
    <w:abstractNumId w:val="2"/>
  </w:num>
  <w:num w:numId="11" w16cid:durableId="827138415">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296"/>
    <w:rsid w:val="000018D7"/>
    <w:rsid w:val="00011BA2"/>
    <w:rsid w:val="00014677"/>
    <w:rsid w:val="0002314E"/>
    <w:rsid w:val="00037813"/>
    <w:rsid w:val="0004131F"/>
    <w:rsid w:val="000445A7"/>
    <w:rsid w:val="000454F9"/>
    <w:rsid w:val="00053037"/>
    <w:rsid w:val="00053A46"/>
    <w:rsid w:val="000548A8"/>
    <w:rsid w:val="000560CD"/>
    <w:rsid w:val="00057B24"/>
    <w:rsid w:val="000603D4"/>
    <w:rsid w:val="00061477"/>
    <w:rsid w:val="000625D9"/>
    <w:rsid w:val="00062E3A"/>
    <w:rsid w:val="000650C9"/>
    <w:rsid w:val="00067E59"/>
    <w:rsid w:val="00070E70"/>
    <w:rsid w:val="00074AC0"/>
    <w:rsid w:val="0007645F"/>
    <w:rsid w:val="00086863"/>
    <w:rsid w:val="00087DAE"/>
    <w:rsid w:val="000906D3"/>
    <w:rsid w:val="000921B1"/>
    <w:rsid w:val="000925AF"/>
    <w:rsid w:val="00092BD3"/>
    <w:rsid w:val="000931E6"/>
    <w:rsid w:val="0009502D"/>
    <w:rsid w:val="000961A1"/>
    <w:rsid w:val="000A1D09"/>
    <w:rsid w:val="000A3889"/>
    <w:rsid w:val="000A4F58"/>
    <w:rsid w:val="000A505A"/>
    <w:rsid w:val="000A694F"/>
    <w:rsid w:val="000A6EB7"/>
    <w:rsid w:val="000A702F"/>
    <w:rsid w:val="000A7460"/>
    <w:rsid w:val="000A7BA7"/>
    <w:rsid w:val="000A7CD3"/>
    <w:rsid w:val="000B1F97"/>
    <w:rsid w:val="000B291B"/>
    <w:rsid w:val="000B7660"/>
    <w:rsid w:val="000C2041"/>
    <w:rsid w:val="000D06F7"/>
    <w:rsid w:val="000D24C0"/>
    <w:rsid w:val="000D2C20"/>
    <w:rsid w:val="000E03A1"/>
    <w:rsid w:val="000E11A0"/>
    <w:rsid w:val="000E15BA"/>
    <w:rsid w:val="000E283C"/>
    <w:rsid w:val="000E2B8E"/>
    <w:rsid w:val="000E51DE"/>
    <w:rsid w:val="000E6113"/>
    <w:rsid w:val="000F6981"/>
    <w:rsid w:val="0010037F"/>
    <w:rsid w:val="00101643"/>
    <w:rsid w:val="00101A67"/>
    <w:rsid w:val="001025EA"/>
    <w:rsid w:val="00103A14"/>
    <w:rsid w:val="00107B81"/>
    <w:rsid w:val="001109E8"/>
    <w:rsid w:val="0011147A"/>
    <w:rsid w:val="00115BF4"/>
    <w:rsid w:val="00117790"/>
    <w:rsid w:val="00125349"/>
    <w:rsid w:val="00127309"/>
    <w:rsid w:val="001273A1"/>
    <w:rsid w:val="001335E4"/>
    <w:rsid w:val="00142B38"/>
    <w:rsid w:val="0014652D"/>
    <w:rsid w:val="00153607"/>
    <w:rsid w:val="00154246"/>
    <w:rsid w:val="00157217"/>
    <w:rsid w:val="0015756D"/>
    <w:rsid w:val="001611CB"/>
    <w:rsid w:val="0016264F"/>
    <w:rsid w:val="00163B19"/>
    <w:rsid w:val="00164D2B"/>
    <w:rsid w:val="00165685"/>
    <w:rsid w:val="00166079"/>
    <w:rsid w:val="001660D1"/>
    <w:rsid w:val="00172FE6"/>
    <w:rsid w:val="001743AB"/>
    <w:rsid w:val="00176291"/>
    <w:rsid w:val="001764C7"/>
    <w:rsid w:val="0018299C"/>
    <w:rsid w:val="00182E50"/>
    <w:rsid w:val="00183B72"/>
    <w:rsid w:val="001849EF"/>
    <w:rsid w:val="00187B3E"/>
    <w:rsid w:val="00193B96"/>
    <w:rsid w:val="00194A8A"/>
    <w:rsid w:val="00194CAB"/>
    <w:rsid w:val="00195218"/>
    <w:rsid w:val="00195565"/>
    <w:rsid w:val="001A18C7"/>
    <w:rsid w:val="001A26AC"/>
    <w:rsid w:val="001A4465"/>
    <w:rsid w:val="001A759E"/>
    <w:rsid w:val="001B03F3"/>
    <w:rsid w:val="001B1726"/>
    <w:rsid w:val="001B5819"/>
    <w:rsid w:val="001B6656"/>
    <w:rsid w:val="001B788C"/>
    <w:rsid w:val="001B7C4A"/>
    <w:rsid w:val="001C0556"/>
    <w:rsid w:val="001C253B"/>
    <w:rsid w:val="001C4A40"/>
    <w:rsid w:val="001D2B07"/>
    <w:rsid w:val="001E2569"/>
    <w:rsid w:val="001E3F3D"/>
    <w:rsid w:val="001E51C4"/>
    <w:rsid w:val="001F10D0"/>
    <w:rsid w:val="001F2B1E"/>
    <w:rsid w:val="001F2D40"/>
    <w:rsid w:val="001F53B8"/>
    <w:rsid w:val="001F769E"/>
    <w:rsid w:val="00202398"/>
    <w:rsid w:val="00204CB2"/>
    <w:rsid w:val="0020520B"/>
    <w:rsid w:val="00206FD0"/>
    <w:rsid w:val="00207BFF"/>
    <w:rsid w:val="00210662"/>
    <w:rsid w:val="00211F88"/>
    <w:rsid w:val="00213FBC"/>
    <w:rsid w:val="00215984"/>
    <w:rsid w:val="00222D6D"/>
    <w:rsid w:val="002243DD"/>
    <w:rsid w:val="00231D46"/>
    <w:rsid w:val="00231FC0"/>
    <w:rsid w:val="00233607"/>
    <w:rsid w:val="002348B1"/>
    <w:rsid w:val="00244D3C"/>
    <w:rsid w:val="00250483"/>
    <w:rsid w:val="00253C1D"/>
    <w:rsid w:val="002557E4"/>
    <w:rsid w:val="00257896"/>
    <w:rsid w:val="00260FBB"/>
    <w:rsid w:val="00262319"/>
    <w:rsid w:val="0026289C"/>
    <w:rsid w:val="002634FF"/>
    <w:rsid w:val="002657C6"/>
    <w:rsid w:val="0026782F"/>
    <w:rsid w:val="00271C89"/>
    <w:rsid w:val="00273452"/>
    <w:rsid w:val="0027432B"/>
    <w:rsid w:val="00275345"/>
    <w:rsid w:val="00276A14"/>
    <w:rsid w:val="002801DF"/>
    <w:rsid w:val="00280F02"/>
    <w:rsid w:val="0028103E"/>
    <w:rsid w:val="00281F67"/>
    <w:rsid w:val="002873D3"/>
    <w:rsid w:val="00287946"/>
    <w:rsid w:val="00292689"/>
    <w:rsid w:val="002935EE"/>
    <w:rsid w:val="002935FA"/>
    <w:rsid w:val="002975D3"/>
    <w:rsid w:val="002A234F"/>
    <w:rsid w:val="002A3F1E"/>
    <w:rsid w:val="002A523F"/>
    <w:rsid w:val="002A74FC"/>
    <w:rsid w:val="002B361A"/>
    <w:rsid w:val="002B6424"/>
    <w:rsid w:val="002C153A"/>
    <w:rsid w:val="002C1FC7"/>
    <w:rsid w:val="002C2FDC"/>
    <w:rsid w:val="002C4D86"/>
    <w:rsid w:val="002C51F1"/>
    <w:rsid w:val="002D2170"/>
    <w:rsid w:val="002D221F"/>
    <w:rsid w:val="002D3914"/>
    <w:rsid w:val="002D63F8"/>
    <w:rsid w:val="002E058D"/>
    <w:rsid w:val="002E1761"/>
    <w:rsid w:val="002E2F9B"/>
    <w:rsid w:val="002E4DC2"/>
    <w:rsid w:val="002E5575"/>
    <w:rsid w:val="002E5912"/>
    <w:rsid w:val="002E7159"/>
    <w:rsid w:val="002F03B7"/>
    <w:rsid w:val="002F4C41"/>
    <w:rsid w:val="002F7FEA"/>
    <w:rsid w:val="00300CED"/>
    <w:rsid w:val="0030624A"/>
    <w:rsid w:val="003138F9"/>
    <w:rsid w:val="00320CEE"/>
    <w:rsid w:val="00321151"/>
    <w:rsid w:val="00321A82"/>
    <w:rsid w:val="003224C4"/>
    <w:rsid w:val="0032697A"/>
    <w:rsid w:val="00332BB0"/>
    <w:rsid w:val="003336DE"/>
    <w:rsid w:val="00333DFD"/>
    <w:rsid w:val="003368ED"/>
    <w:rsid w:val="00337EA4"/>
    <w:rsid w:val="00340488"/>
    <w:rsid w:val="00343354"/>
    <w:rsid w:val="0034594E"/>
    <w:rsid w:val="00345C32"/>
    <w:rsid w:val="00350154"/>
    <w:rsid w:val="003510C9"/>
    <w:rsid w:val="00351333"/>
    <w:rsid w:val="003514A6"/>
    <w:rsid w:val="003531DC"/>
    <w:rsid w:val="00354588"/>
    <w:rsid w:val="00360228"/>
    <w:rsid w:val="0037242C"/>
    <w:rsid w:val="00377165"/>
    <w:rsid w:val="00381FF2"/>
    <w:rsid w:val="00385C09"/>
    <w:rsid w:val="003866AD"/>
    <w:rsid w:val="003872EB"/>
    <w:rsid w:val="00390DD8"/>
    <w:rsid w:val="00392B1C"/>
    <w:rsid w:val="0039569B"/>
    <w:rsid w:val="00397204"/>
    <w:rsid w:val="003A09DE"/>
    <w:rsid w:val="003A1A89"/>
    <w:rsid w:val="003A3A74"/>
    <w:rsid w:val="003A41B4"/>
    <w:rsid w:val="003A6E76"/>
    <w:rsid w:val="003A7D44"/>
    <w:rsid w:val="003B1BA7"/>
    <w:rsid w:val="003B1CA6"/>
    <w:rsid w:val="003B2EC6"/>
    <w:rsid w:val="003B6070"/>
    <w:rsid w:val="003B6867"/>
    <w:rsid w:val="003B7D19"/>
    <w:rsid w:val="003C16F0"/>
    <w:rsid w:val="003C1BBA"/>
    <w:rsid w:val="003C1E99"/>
    <w:rsid w:val="003C4CF8"/>
    <w:rsid w:val="003D10B6"/>
    <w:rsid w:val="003D1C62"/>
    <w:rsid w:val="003D40AF"/>
    <w:rsid w:val="003D5304"/>
    <w:rsid w:val="003D578B"/>
    <w:rsid w:val="003D74EF"/>
    <w:rsid w:val="003E0ABD"/>
    <w:rsid w:val="003E1121"/>
    <w:rsid w:val="003E137C"/>
    <w:rsid w:val="003E17F5"/>
    <w:rsid w:val="003E1F8C"/>
    <w:rsid w:val="003E27B0"/>
    <w:rsid w:val="003E4F7A"/>
    <w:rsid w:val="003E685B"/>
    <w:rsid w:val="003E7C26"/>
    <w:rsid w:val="003F2945"/>
    <w:rsid w:val="003F2B86"/>
    <w:rsid w:val="0040163F"/>
    <w:rsid w:val="00406D14"/>
    <w:rsid w:val="004113DF"/>
    <w:rsid w:val="004119F9"/>
    <w:rsid w:val="004137C8"/>
    <w:rsid w:val="00413C2F"/>
    <w:rsid w:val="00415470"/>
    <w:rsid w:val="0042048C"/>
    <w:rsid w:val="004229E3"/>
    <w:rsid w:val="00422F8D"/>
    <w:rsid w:val="00423562"/>
    <w:rsid w:val="0042457F"/>
    <w:rsid w:val="00432043"/>
    <w:rsid w:val="0043287F"/>
    <w:rsid w:val="00433E02"/>
    <w:rsid w:val="00434ECF"/>
    <w:rsid w:val="00440A0E"/>
    <w:rsid w:val="004418A0"/>
    <w:rsid w:val="00442887"/>
    <w:rsid w:val="00443A70"/>
    <w:rsid w:val="0044581E"/>
    <w:rsid w:val="00446CE6"/>
    <w:rsid w:val="00447D09"/>
    <w:rsid w:val="004569FC"/>
    <w:rsid w:val="00456E79"/>
    <w:rsid w:val="00457E83"/>
    <w:rsid w:val="00460563"/>
    <w:rsid w:val="00460765"/>
    <w:rsid w:val="00465D04"/>
    <w:rsid w:val="004702EB"/>
    <w:rsid w:val="00470C1B"/>
    <w:rsid w:val="00470FDC"/>
    <w:rsid w:val="00474C15"/>
    <w:rsid w:val="00474D6E"/>
    <w:rsid w:val="00485EE3"/>
    <w:rsid w:val="00490843"/>
    <w:rsid w:val="004947B8"/>
    <w:rsid w:val="00494980"/>
    <w:rsid w:val="00494AE5"/>
    <w:rsid w:val="00497979"/>
    <w:rsid w:val="004A0358"/>
    <w:rsid w:val="004A03F2"/>
    <w:rsid w:val="004A094D"/>
    <w:rsid w:val="004A3D11"/>
    <w:rsid w:val="004A5228"/>
    <w:rsid w:val="004B17A6"/>
    <w:rsid w:val="004C5055"/>
    <w:rsid w:val="004D2193"/>
    <w:rsid w:val="004F107A"/>
    <w:rsid w:val="004F42F8"/>
    <w:rsid w:val="004F7206"/>
    <w:rsid w:val="00502753"/>
    <w:rsid w:val="005034BC"/>
    <w:rsid w:val="00503EAE"/>
    <w:rsid w:val="00511FA9"/>
    <w:rsid w:val="00517E65"/>
    <w:rsid w:val="0052290E"/>
    <w:rsid w:val="0052389A"/>
    <w:rsid w:val="00524A70"/>
    <w:rsid w:val="005262ED"/>
    <w:rsid w:val="00526A0D"/>
    <w:rsid w:val="00532908"/>
    <w:rsid w:val="00535A3C"/>
    <w:rsid w:val="00536D43"/>
    <w:rsid w:val="005405FC"/>
    <w:rsid w:val="00542AAE"/>
    <w:rsid w:val="00546014"/>
    <w:rsid w:val="00546A76"/>
    <w:rsid w:val="00550B58"/>
    <w:rsid w:val="005518B8"/>
    <w:rsid w:val="00555D97"/>
    <w:rsid w:val="0056276C"/>
    <w:rsid w:val="005700D6"/>
    <w:rsid w:val="0058088E"/>
    <w:rsid w:val="00583B28"/>
    <w:rsid w:val="00591AC2"/>
    <w:rsid w:val="005923C5"/>
    <w:rsid w:val="00592AAC"/>
    <w:rsid w:val="00593989"/>
    <w:rsid w:val="005A2DA5"/>
    <w:rsid w:val="005A2F7E"/>
    <w:rsid w:val="005A44D6"/>
    <w:rsid w:val="005A7032"/>
    <w:rsid w:val="005B14C4"/>
    <w:rsid w:val="005B23E8"/>
    <w:rsid w:val="005B28B3"/>
    <w:rsid w:val="005B399C"/>
    <w:rsid w:val="005B5CF0"/>
    <w:rsid w:val="005B5D4F"/>
    <w:rsid w:val="005B5EDD"/>
    <w:rsid w:val="005C3D1E"/>
    <w:rsid w:val="005C5D8A"/>
    <w:rsid w:val="005C5EA2"/>
    <w:rsid w:val="005D7969"/>
    <w:rsid w:val="005E0363"/>
    <w:rsid w:val="005E2A58"/>
    <w:rsid w:val="005E3859"/>
    <w:rsid w:val="005E3B4D"/>
    <w:rsid w:val="005E45CE"/>
    <w:rsid w:val="005E4D65"/>
    <w:rsid w:val="005E676B"/>
    <w:rsid w:val="005F12D5"/>
    <w:rsid w:val="005F32A4"/>
    <w:rsid w:val="005F4724"/>
    <w:rsid w:val="005F5B26"/>
    <w:rsid w:val="005F6153"/>
    <w:rsid w:val="0060008C"/>
    <w:rsid w:val="006000DE"/>
    <w:rsid w:val="00601B75"/>
    <w:rsid w:val="0060558C"/>
    <w:rsid w:val="0061191A"/>
    <w:rsid w:val="00612097"/>
    <w:rsid w:val="00613D9C"/>
    <w:rsid w:val="00615E11"/>
    <w:rsid w:val="006160A0"/>
    <w:rsid w:val="00621E1D"/>
    <w:rsid w:val="00632993"/>
    <w:rsid w:val="00643083"/>
    <w:rsid w:val="00643746"/>
    <w:rsid w:val="00644D75"/>
    <w:rsid w:val="006457AC"/>
    <w:rsid w:val="006464F0"/>
    <w:rsid w:val="00647459"/>
    <w:rsid w:val="006476BB"/>
    <w:rsid w:val="00650082"/>
    <w:rsid w:val="0065289A"/>
    <w:rsid w:val="00657517"/>
    <w:rsid w:val="006609CE"/>
    <w:rsid w:val="006632CE"/>
    <w:rsid w:val="00665E00"/>
    <w:rsid w:val="00670850"/>
    <w:rsid w:val="00671782"/>
    <w:rsid w:val="00671EFA"/>
    <w:rsid w:val="00672219"/>
    <w:rsid w:val="00676280"/>
    <w:rsid w:val="0068019A"/>
    <w:rsid w:val="006838A7"/>
    <w:rsid w:val="00683B5E"/>
    <w:rsid w:val="00685CC5"/>
    <w:rsid w:val="00691161"/>
    <w:rsid w:val="00693A09"/>
    <w:rsid w:val="006946AC"/>
    <w:rsid w:val="006949D3"/>
    <w:rsid w:val="00694DFB"/>
    <w:rsid w:val="00695295"/>
    <w:rsid w:val="006A0A63"/>
    <w:rsid w:val="006A26F7"/>
    <w:rsid w:val="006A395F"/>
    <w:rsid w:val="006B0807"/>
    <w:rsid w:val="006B5581"/>
    <w:rsid w:val="006B5DF0"/>
    <w:rsid w:val="006C076F"/>
    <w:rsid w:val="006C2060"/>
    <w:rsid w:val="006C57C2"/>
    <w:rsid w:val="006D1B37"/>
    <w:rsid w:val="006D249A"/>
    <w:rsid w:val="006D35A1"/>
    <w:rsid w:val="006D62FE"/>
    <w:rsid w:val="006D79DF"/>
    <w:rsid w:val="006D7CFA"/>
    <w:rsid w:val="006E1549"/>
    <w:rsid w:val="006E1E6F"/>
    <w:rsid w:val="006E5E09"/>
    <w:rsid w:val="006E6224"/>
    <w:rsid w:val="006E72A7"/>
    <w:rsid w:val="006E795F"/>
    <w:rsid w:val="006F4B3C"/>
    <w:rsid w:val="006F4C63"/>
    <w:rsid w:val="006F51E8"/>
    <w:rsid w:val="00700063"/>
    <w:rsid w:val="00705800"/>
    <w:rsid w:val="00706346"/>
    <w:rsid w:val="00707B67"/>
    <w:rsid w:val="00711A8F"/>
    <w:rsid w:val="007225F5"/>
    <w:rsid w:val="00723280"/>
    <w:rsid w:val="00725D27"/>
    <w:rsid w:val="00725EEC"/>
    <w:rsid w:val="00733176"/>
    <w:rsid w:val="0074164E"/>
    <w:rsid w:val="00745C87"/>
    <w:rsid w:val="00746FA4"/>
    <w:rsid w:val="00747DD6"/>
    <w:rsid w:val="00752C8A"/>
    <w:rsid w:val="00757C6D"/>
    <w:rsid w:val="00762634"/>
    <w:rsid w:val="00764C03"/>
    <w:rsid w:val="00765530"/>
    <w:rsid w:val="00765880"/>
    <w:rsid w:val="00765AF3"/>
    <w:rsid w:val="00766210"/>
    <w:rsid w:val="0076790A"/>
    <w:rsid w:val="00775AE3"/>
    <w:rsid w:val="00776A12"/>
    <w:rsid w:val="00777842"/>
    <w:rsid w:val="00783E80"/>
    <w:rsid w:val="00785884"/>
    <w:rsid w:val="0079010B"/>
    <w:rsid w:val="00790DC4"/>
    <w:rsid w:val="00791652"/>
    <w:rsid w:val="0079194A"/>
    <w:rsid w:val="00791ABF"/>
    <w:rsid w:val="00792D0D"/>
    <w:rsid w:val="00794B5B"/>
    <w:rsid w:val="00795C08"/>
    <w:rsid w:val="00797709"/>
    <w:rsid w:val="007A7B85"/>
    <w:rsid w:val="007B05C7"/>
    <w:rsid w:val="007B1051"/>
    <w:rsid w:val="007B1B0C"/>
    <w:rsid w:val="007B36D4"/>
    <w:rsid w:val="007B49B3"/>
    <w:rsid w:val="007C15C1"/>
    <w:rsid w:val="007C70D2"/>
    <w:rsid w:val="007D0D1A"/>
    <w:rsid w:val="007D4B50"/>
    <w:rsid w:val="007D633A"/>
    <w:rsid w:val="007F077D"/>
    <w:rsid w:val="007F09E2"/>
    <w:rsid w:val="007F6559"/>
    <w:rsid w:val="007F7BC7"/>
    <w:rsid w:val="00801C8F"/>
    <w:rsid w:val="008023C7"/>
    <w:rsid w:val="0080573B"/>
    <w:rsid w:val="00810C6F"/>
    <w:rsid w:val="00811750"/>
    <w:rsid w:val="008123E8"/>
    <w:rsid w:val="008134EC"/>
    <w:rsid w:val="00822D2F"/>
    <w:rsid w:val="00824EA2"/>
    <w:rsid w:val="00831421"/>
    <w:rsid w:val="00835887"/>
    <w:rsid w:val="00842311"/>
    <w:rsid w:val="0084267A"/>
    <w:rsid w:val="00844BF0"/>
    <w:rsid w:val="0084534C"/>
    <w:rsid w:val="008476E3"/>
    <w:rsid w:val="00847A97"/>
    <w:rsid w:val="00850B95"/>
    <w:rsid w:val="00853ADB"/>
    <w:rsid w:val="00854B42"/>
    <w:rsid w:val="00855601"/>
    <w:rsid w:val="00870C98"/>
    <w:rsid w:val="0087601B"/>
    <w:rsid w:val="00880E96"/>
    <w:rsid w:val="008879AE"/>
    <w:rsid w:val="00892565"/>
    <w:rsid w:val="0089353B"/>
    <w:rsid w:val="00894349"/>
    <w:rsid w:val="00894507"/>
    <w:rsid w:val="008969E3"/>
    <w:rsid w:val="008A51C4"/>
    <w:rsid w:val="008A5A1C"/>
    <w:rsid w:val="008A660D"/>
    <w:rsid w:val="008A695E"/>
    <w:rsid w:val="008B12B9"/>
    <w:rsid w:val="008B276F"/>
    <w:rsid w:val="008B3091"/>
    <w:rsid w:val="008B6810"/>
    <w:rsid w:val="008B7BA3"/>
    <w:rsid w:val="008C1192"/>
    <w:rsid w:val="008C182E"/>
    <w:rsid w:val="008C2F91"/>
    <w:rsid w:val="008C43B2"/>
    <w:rsid w:val="008C4F7C"/>
    <w:rsid w:val="008C5C42"/>
    <w:rsid w:val="008D3484"/>
    <w:rsid w:val="008D6914"/>
    <w:rsid w:val="008D700D"/>
    <w:rsid w:val="008E084F"/>
    <w:rsid w:val="008E0D92"/>
    <w:rsid w:val="008E1F85"/>
    <w:rsid w:val="008E59A4"/>
    <w:rsid w:val="008E65C6"/>
    <w:rsid w:val="008F0705"/>
    <w:rsid w:val="008F1780"/>
    <w:rsid w:val="008F1AB6"/>
    <w:rsid w:val="008F51F7"/>
    <w:rsid w:val="0090079F"/>
    <w:rsid w:val="00900CEB"/>
    <w:rsid w:val="009043D4"/>
    <w:rsid w:val="00906AB3"/>
    <w:rsid w:val="00906CC5"/>
    <w:rsid w:val="00907DCE"/>
    <w:rsid w:val="00910D79"/>
    <w:rsid w:val="00913B1A"/>
    <w:rsid w:val="009148D6"/>
    <w:rsid w:val="00914CF5"/>
    <w:rsid w:val="009166DF"/>
    <w:rsid w:val="009179A4"/>
    <w:rsid w:val="009201B4"/>
    <w:rsid w:val="00921850"/>
    <w:rsid w:val="00921DB0"/>
    <w:rsid w:val="00922338"/>
    <w:rsid w:val="00922D1B"/>
    <w:rsid w:val="00923270"/>
    <w:rsid w:val="009275DF"/>
    <w:rsid w:val="0093043D"/>
    <w:rsid w:val="00931BE8"/>
    <w:rsid w:val="0093733D"/>
    <w:rsid w:val="009404EC"/>
    <w:rsid w:val="00946908"/>
    <w:rsid w:val="00954F8F"/>
    <w:rsid w:val="0095644D"/>
    <w:rsid w:val="00956957"/>
    <w:rsid w:val="0096590F"/>
    <w:rsid w:val="00965FC9"/>
    <w:rsid w:val="00967FDE"/>
    <w:rsid w:val="0097364F"/>
    <w:rsid w:val="00974C8B"/>
    <w:rsid w:val="00974F7E"/>
    <w:rsid w:val="00975265"/>
    <w:rsid w:val="009769B8"/>
    <w:rsid w:val="0098038F"/>
    <w:rsid w:val="00980686"/>
    <w:rsid w:val="00980A27"/>
    <w:rsid w:val="00982932"/>
    <w:rsid w:val="00982F1B"/>
    <w:rsid w:val="00983C6A"/>
    <w:rsid w:val="009901C1"/>
    <w:rsid w:val="00991274"/>
    <w:rsid w:val="0099142C"/>
    <w:rsid w:val="00992EEE"/>
    <w:rsid w:val="009953C8"/>
    <w:rsid w:val="009A25BD"/>
    <w:rsid w:val="009A27EB"/>
    <w:rsid w:val="009A3E9A"/>
    <w:rsid w:val="009A4121"/>
    <w:rsid w:val="009A4C50"/>
    <w:rsid w:val="009A54FE"/>
    <w:rsid w:val="009A652B"/>
    <w:rsid w:val="009A753E"/>
    <w:rsid w:val="009B0769"/>
    <w:rsid w:val="009B12A6"/>
    <w:rsid w:val="009B2879"/>
    <w:rsid w:val="009B3202"/>
    <w:rsid w:val="009B39CE"/>
    <w:rsid w:val="009C0C31"/>
    <w:rsid w:val="009C37E7"/>
    <w:rsid w:val="009C3F06"/>
    <w:rsid w:val="009C57BC"/>
    <w:rsid w:val="009C5919"/>
    <w:rsid w:val="009C632D"/>
    <w:rsid w:val="009C7C0D"/>
    <w:rsid w:val="009D03EA"/>
    <w:rsid w:val="009D20D0"/>
    <w:rsid w:val="009E0C23"/>
    <w:rsid w:val="009E14AB"/>
    <w:rsid w:val="009E21A2"/>
    <w:rsid w:val="009E73F7"/>
    <w:rsid w:val="009F0B74"/>
    <w:rsid w:val="009F457C"/>
    <w:rsid w:val="009F6056"/>
    <w:rsid w:val="00A03181"/>
    <w:rsid w:val="00A045CD"/>
    <w:rsid w:val="00A04C67"/>
    <w:rsid w:val="00A072DE"/>
    <w:rsid w:val="00A14A0E"/>
    <w:rsid w:val="00A1770E"/>
    <w:rsid w:val="00A2005F"/>
    <w:rsid w:val="00A24187"/>
    <w:rsid w:val="00A24F84"/>
    <w:rsid w:val="00A3080A"/>
    <w:rsid w:val="00A33E63"/>
    <w:rsid w:val="00A37105"/>
    <w:rsid w:val="00A431A6"/>
    <w:rsid w:val="00A436BB"/>
    <w:rsid w:val="00A43903"/>
    <w:rsid w:val="00A44990"/>
    <w:rsid w:val="00A454A7"/>
    <w:rsid w:val="00A46779"/>
    <w:rsid w:val="00A47D90"/>
    <w:rsid w:val="00A5286F"/>
    <w:rsid w:val="00A52B7A"/>
    <w:rsid w:val="00A52C1A"/>
    <w:rsid w:val="00A54905"/>
    <w:rsid w:val="00A559A6"/>
    <w:rsid w:val="00A62618"/>
    <w:rsid w:val="00A64858"/>
    <w:rsid w:val="00A64AD2"/>
    <w:rsid w:val="00A653FC"/>
    <w:rsid w:val="00A74949"/>
    <w:rsid w:val="00A75639"/>
    <w:rsid w:val="00A77FEF"/>
    <w:rsid w:val="00A867C1"/>
    <w:rsid w:val="00A86B1D"/>
    <w:rsid w:val="00A871F9"/>
    <w:rsid w:val="00A905F2"/>
    <w:rsid w:val="00A90BD7"/>
    <w:rsid w:val="00A929F7"/>
    <w:rsid w:val="00A97D4E"/>
    <w:rsid w:val="00AA21EA"/>
    <w:rsid w:val="00AA41BC"/>
    <w:rsid w:val="00AA7D0B"/>
    <w:rsid w:val="00AB1726"/>
    <w:rsid w:val="00AB47D1"/>
    <w:rsid w:val="00AC19F1"/>
    <w:rsid w:val="00AC227A"/>
    <w:rsid w:val="00AC2BA2"/>
    <w:rsid w:val="00AC37CE"/>
    <w:rsid w:val="00AC3BDE"/>
    <w:rsid w:val="00AC4EDF"/>
    <w:rsid w:val="00AC59FC"/>
    <w:rsid w:val="00AD0171"/>
    <w:rsid w:val="00AD0B60"/>
    <w:rsid w:val="00AD2109"/>
    <w:rsid w:val="00AD228A"/>
    <w:rsid w:val="00AD2648"/>
    <w:rsid w:val="00AD4035"/>
    <w:rsid w:val="00AE22A0"/>
    <w:rsid w:val="00B004A8"/>
    <w:rsid w:val="00B01777"/>
    <w:rsid w:val="00B035E0"/>
    <w:rsid w:val="00B06489"/>
    <w:rsid w:val="00B07296"/>
    <w:rsid w:val="00B07F7A"/>
    <w:rsid w:val="00B1052E"/>
    <w:rsid w:val="00B105B1"/>
    <w:rsid w:val="00B163A8"/>
    <w:rsid w:val="00B16C4C"/>
    <w:rsid w:val="00B21A91"/>
    <w:rsid w:val="00B27A78"/>
    <w:rsid w:val="00B34877"/>
    <w:rsid w:val="00B348A1"/>
    <w:rsid w:val="00B37532"/>
    <w:rsid w:val="00B376DC"/>
    <w:rsid w:val="00B379BF"/>
    <w:rsid w:val="00B40982"/>
    <w:rsid w:val="00B41679"/>
    <w:rsid w:val="00B43B24"/>
    <w:rsid w:val="00B45DC2"/>
    <w:rsid w:val="00B51D9C"/>
    <w:rsid w:val="00B52DA0"/>
    <w:rsid w:val="00B53B4B"/>
    <w:rsid w:val="00B62A9A"/>
    <w:rsid w:val="00B706F3"/>
    <w:rsid w:val="00B707EE"/>
    <w:rsid w:val="00B73000"/>
    <w:rsid w:val="00B73AA0"/>
    <w:rsid w:val="00B754BE"/>
    <w:rsid w:val="00B80F22"/>
    <w:rsid w:val="00B81115"/>
    <w:rsid w:val="00B81D0C"/>
    <w:rsid w:val="00B83E6D"/>
    <w:rsid w:val="00BA02AD"/>
    <w:rsid w:val="00BA094E"/>
    <w:rsid w:val="00BA24A8"/>
    <w:rsid w:val="00BA2DD3"/>
    <w:rsid w:val="00BA6E4B"/>
    <w:rsid w:val="00BB03C0"/>
    <w:rsid w:val="00BB044A"/>
    <w:rsid w:val="00BB1714"/>
    <w:rsid w:val="00BB2679"/>
    <w:rsid w:val="00BB6C65"/>
    <w:rsid w:val="00BB6D0E"/>
    <w:rsid w:val="00BC0741"/>
    <w:rsid w:val="00BC0D05"/>
    <w:rsid w:val="00BC1535"/>
    <w:rsid w:val="00BC1FBC"/>
    <w:rsid w:val="00BC3409"/>
    <w:rsid w:val="00BD110D"/>
    <w:rsid w:val="00BD2902"/>
    <w:rsid w:val="00BD596A"/>
    <w:rsid w:val="00BE0874"/>
    <w:rsid w:val="00BE1FF3"/>
    <w:rsid w:val="00BE2FC0"/>
    <w:rsid w:val="00BE40EE"/>
    <w:rsid w:val="00BE62E8"/>
    <w:rsid w:val="00BF03C7"/>
    <w:rsid w:val="00BF45D2"/>
    <w:rsid w:val="00BF5DA1"/>
    <w:rsid w:val="00BF62E6"/>
    <w:rsid w:val="00C009A4"/>
    <w:rsid w:val="00C021A7"/>
    <w:rsid w:val="00C02876"/>
    <w:rsid w:val="00C0314B"/>
    <w:rsid w:val="00C07898"/>
    <w:rsid w:val="00C10AA9"/>
    <w:rsid w:val="00C10FAA"/>
    <w:rsid w:val="00C17209"/>
    <w:rsid w:val="00C175EF"/>
    <w:rsid w:val="00C22CC1"/>
    <w:rsid w:val="00C308EB"/>
    <w:rsid w:val="00C33422"/>
    <w:rsid w:val="00C34793"/>
    <w:rsid w:val="00C360EE"/>
    <w:rsid w:val="00C42E94"/>
    <w:rsid w:val="00C4709F"/>
    <w:rsid w:val="00C47F4C"/>
    <w:rsid w:val="00C507C5"/>
    <w:rsid w:val="00C509F9"/>
    <w:rsid w:val="00C52533"/>
    <w:rsid w:val="00C7082D"/>
    <w:rsid w:val="00C70C3D"/>
    <w:rsid w:val="00C8161B"/>
    <w:rsid w:val="00C81874"/>
    <w:rsid w:val="00C83E40"/>
    <w:rsid w:val="00C840BD"/>
    <w:rsid w:val="00C847E4"/>
    <w:rsid w:val="00C84A67"/>
    <w:rsid w:val="00C87B23"/>
    <w:rsid w:val="00C90C46"/>
    <w:rsid w:val="00C918A7"/>
    <w:rsid w:val="00C92CCB"/>
    <w:rsid w:val="00C945BE"/>
    <w:rsid w:val="00C950D7"/>
    <w:rsid w:val="00CA500D"/>
    <w:rsid w:val="00CB0017"/>
    <w:rsid w:val="00CB026F"/>
    <w:rsid w:val="00CB2520"/>
    <w:rsid w:val="00CB2B54"/>
    <w:rsid w:val="00CC3A8C"/>
    <w:rsid w:val="00CC3EEE"/>
    <w:rsid w:val="00CC6848"/>
    <w:rsid w:val="00CC7158"/>
    <w:rsid w:val="00CC7FA8"/>
    <w:rsid w:val="00CD120A"/>
    <w:rsid w:val="00CD2AB1"/>
    <w:rsid w:val="00CD476B"/>
    <w:rsid w:val="00CE1726"/>
    <w:rsid w:val="00CE40E1"/>
    <w:rsid w:val="00CE48BE"/>
    <w:rsid w:val="00CE514A"/>
    <w:rsid w:val="00CF65C7"/>
    <w:rsid w:val="00D00533"/>
    <w:rsid w:val="00D01DFE"/>
    <w:rsid w:val="00D02291"/>
    <w:rsid w:val="00D023FA"/>
    <w:rsid w:val="00D02838"/>
    <w:rsid w:val="00D02B1F"/>
    <w:rsid w:val="00D06285"/>
    <w:rsid w:val="00D10599"/>
    <w:rsid w:val="00D12F0E"/>
    <w:rsid w:val="00D21529"/>
    <w:rsid w:val="00D25B56"/>
    <w:rsid w:val="00D26F85"/>
    <w:rsid w:val="00D31463"/>
    <w:rsid w:val="00D32A9A"/>
    <w:rsid w:val="00D33C29"/>
    <w:rsid w:val="00D3446B"/>
    <w:rsid w:val="00D347E1"/>
    <w:rsid w:val="00D36EE8"/>
    <w:rsid w:val="00D417C5"/>
    <w:rsid w:val="00D45999"/>
    <w:rsid w:val="00D47300"/>
    <w:rsid w:val="00D47B3C"/>
    <w:rsid w:val="00D50BAC"/>
    <w:rsid w:val="00D555C7"/>
    <w:rsid w:val="00D57AD9"/>
    <w:rsid w:val="00D61C77"/>
    <w:rsid w:val="00D630EB"/>
    <w:rsid w:val="00D634EF"/>
    <w:rsid w:val="00D6495E"/>
    <w:rsid w:val="00D64FED"/>
    <w:rsid w:val="00D6736F"/>
    <w:rsid w:val="00D74357"/>
    <w:rsid w:val="00D8639B"/>
    <w:rsid w:val="00D9277F"/>
    <w:rsid w:val="00D92827"/>
    <w:rsid w:val="00D9351E"/>
    <w:rsid w:val="00D93E96"/>
    <w:rsid w:val="00D94986"/>
    <w:rsid w:val="00D95940"/>
    <w:rsid w:val="00D95CC8"/>
    <w:rsid w:val="00D95DD3"/>
    <w:rsid w:val="00DA0701"/>
    <w:rsid w:val="00DA1876"/>
    <w:rsid w:val="00DA28A0"/>
    <w:rsid w:val="00DA2EA5"/>
    <w:rsid w:val="00DA456F"/>
    <w:rsid w:val="00DA5EE8"/>
    <w:rsid w:val="00DA6FE5"/>
    <w:rsid w:val="00DB255D"/>
    <w:rsid w:val="00DB26FA"/>
    <w:rsid w:val="00DB5424"/>
    <w:rsid w:val="00DB58B4"/>
    <w:rsid w:val="00DB776E"/>
    <w:rsid w:val="00DB7DF0"/>
    <w:rsid w:val="00DC0DDF"/>
    <w:rsid w:val="00DC315B"/>
    <w:rsid w:val="00DC6EA5"/>
    <w:rsid w:val="00DC7E38"/>
    <w:rsid w:val="00DD1120"/>
    <w:rsid w:val="00DD20A3"/>
    <w:rsid w:val="00DD412A"/>
    <w:rsid w:val="00DD569F"/>
    <w:rsid w:val="00DE2044"/>
    <w:rsid w:val="00DE2630"/>
    <w:rsid w:val="00DE7AAD"/>
    <w:rsid w:val="00DE7D20"/>
    <w:rsid w:val="00DF01FE"/>
    <w:rsid w:val="00DF0AB8"/>
    <w:rsid w:val="00DF2735"/>
    <w:rsid w:val="00DF3392"/>
    <w:rsid w:val="00DF4AE3"/>
    <w:rsid w:val="00DF61FE"/>
    <w:rsid w:val="00E012ED"/>
    <w:rsid w:val="00E03100"/>
    <w:rsid w:val="00E071B6"/>
    <w:rsid w:val="00E104F3"/>
    <w:rsid w:val="00E12696"/>
    <w:rsid w:val="00E15AAC"/>
    <w:rsid w:val="00E2570C"/>
    <w:rsid w:val="00E26F03"/>
    <w:rsid w:val="00E30578"/>
    <w:rsid w:val="00E308F4"/>
    <w:rsid w:val="00E32A96"/>
    <w:rsid w:val="00E3439C"/>
    <w:rsid w:val="00E3583A"/>
    <w:rsid w:val="00E36EAC"/>
    <w:rsid w:val="00E4053A"/>
    <w:rsid w:val="00E44255"/>
    <w:rsid w:val="00E46322"/>
    <w:rsid w:val="00E47996"/>
    <w:rsid w:val="00E50B29"/>
    <w:rsid w:val="00E530A7"/>
    <w:rsid w:val="00E56B07"/>
    <w:rsid w:val="00E63B5E"/>
    <w:rsid w:val="00E63F4D"/>
    <w:rsid w:val="00E66EDC"/>
    <w:rsid w:val="00E67809"/>
    <w:rsid w:val="00E71B3E"/>
    <w:rsid w:val="00E725BE"/>
    <w:rsid w:val="00E7526F"/>
    <w:rsid w:val="00E770E2"/>
    <w:rsid w:val="00E807BB"/>
    <w:rsid w:val="00E8225F"/>
    <w:rsid w:val="00E83331"/>
    <w:rsid w:val="00E85D7C"/>
    <w:rsid w:val="00E86ADE"/>
    <w:rsid w:val="00E90708"/>
    <w:rsid w:val="00E90849"/>
    <w:rsid w:val="00E90F10"/>
    <w:rsid w:val="00E917A6"/>
    <w:rsid w:val="00E93628"/>
    <w:rsid w:val="00E93E36"/>
    <w:rsid w:val="00EA5C32"/>
    <w:rsid w:val="00EA794F"/>
    <w:rsid w:val="00EA7DC7"/>
    <w:rsid w:val="00EB44D7"/>
    <w:rsid w:val="00EC15A1"/>
    <w:rsid w:val="00EC4697"/>
    <w:rsid w:val="00EC7D1B"/>
    <w:rsid w:val="00ED67F6"/>
    <w:rsid w:val="00ED7C4C"/>
    <w:rsid w:val="00EE1E79"/>
    <w:rsid w:val="00EE4358"/>
    <w:rsid w:val="00EF024A"/>
    <w:rsid w:val="00EF1DD6"/>
    <w:rsid w:val="00EF43FC"/>
    <w:rsid w:val="00EF4EE9"/>
    <w:rsid w:val="00F00EB9"/>
    <w:rsid w:val="00F06E56"/>
    <w:rsid w:val="00F06F01"/>
    <w:rsid w:val="00F07116"/>
    <w:rsid w:val="00F115E5"/>
    <w:rsid w:val="00F1163C"/>
    <w:rsid w:val="00F11C68"/>
    <w:rsid w:val="00F12039"/>
    <w:rsid w:val="00F16BD8"/>
    <w:rsid w:val="00F215B3"/>
    <w:rsid w:val="00F25DDF"/>
    <w:rsid w:val="00F269D2"/>
    <w:rsid w:val="00F3314D"/>
    <w:rsid w:val="00F333CD"/>
    <w:rsid w:val="00F361D8"/>
    <w:rsid w:val="00F36C57"/>
    <w:rsid w:val="00F45CE0"/>
    <w:rsid w:val="00F45EF1"/>
    <w:rsid w:val="00F4637D"/>
    <w:rsid w:val="00F46927"/>
    <w:rsid w:val="00F503A5"/>
    <w:rsid w:val="00F549C9"/>
    <w:rsid w:val="00F5504A"/>
    <w:rsid w:val="00F57AAC"/>
    <w:rsid w:val="00F57ABF"/>
    <w:rsid w:val="00F61FFA"/>
    <w:rsid w:val="00F622E9"/>
    <w:rsid w:val="00F62EC8"/>
    <w:rsid w:val="00F65078"/>
    <w:rsid w:val="00F654E6"/>
    <w:rsid w:val="00F65BA1"/>
    <w:rsid w:val="00F66DF6"/>
    <w:rsid w:val="00F72465"/>
    <w:rsid w:val="00F72627"/>
    <w:rsid w:val="00F72867"/>
    <w:rsid w:val="00F72E7A"/>
    <w:rsid w:val="00F744A1"/>
    <w:rsid w:val="00F82298"/>
    <w:rsid w:val="00F82A54"/>
    <w:rsid w:val="00F83167"/>
    <w:rsid w:val="00F834F8"/>
    <w:rsid w:val="00F856B6"/>
    <w:rsid w:val="00F90FA2"/>
    <w:rsid w:val="00F9253B"/>
    <w:rsid w:val="00F955AF"/>
    <w:rsid w:val="00FA1EB3"/>
    <w:rsid w:val="00FA7F5A"/>
    <w:rsid w:val="00FB093C"/>
    <w:rsid w:val="00FB51CC"/>
    <w:rsid w:val="00FB596C"/>
    <w:rsid w:val="00FB67F9"/>
    <w:rsid w:val="00FD5ED0"/>
    <w:rsid w:val="00FE07A0"/>
    <w:rsid w:val="00FE19E3"/>
    <w:rsid w:val="00FE2053"/>
    <w:rsid w:val="00FE3703"/>
    <w:rsid w:val="00FE45DB"/>
    <w:rsid w:val="00FE5D7E"/>
    <w:rsid w:val="00FF3B19"/>
    <w:rsid w:val="00FF475B"/>
    <w:rsid w:val="00FF6D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A4372"/>
  <w15:docId w15:val="{AA26D94F-9D58-44CB-B32C-8C43A3F79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125349"/>
    <w:pPr>
      <w:numPr>
        <w:numId w:val="1"/>
      </w:numPr>
      <w:spacing w:before="240" w:after="40" w:line="276" w:lineRule="auto"/>
    </w:pPr>
    <w:rPr>
      <w:rFonts w:ascii="Arial" w:hAnsi="Arial"/>
    </w:rPr>
  </w:style>
  <w:style w:type="paragraph" w:styleId="ListBullet2">
    <w:name w:val="List Bullet 2"/>
    <w:basedOn w:val="Normal"/>
    <w:uiPriority w:val="16"/>
    <w:unhideWhenUsed/>
    <w:qFormat/>
    <w:rsid w:val="00125349"/>
    <w:pPr>
      <w:numPr>
        <w:ilvl w:val="1"/>
        <w:numId w:val="1"/>
      </w:numPr>
      <w:spacing w:before="240" w:line="276" w:lineRule="auto"/>
    </w:pPr>
    <w:rPr>
      <w:rFonts w:ascii="Arial" w:hAnsi="Arial"/>
    </w:r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NormalWeb">
    <w:name w:val="Normal (Web)"/>
    <w:basedOn w:val="Normal"/>
    <w:uiPriority w:val="99"/>
    <w:semiHidden/>
    <w:unhideWhenUsed/>
    <w:rsid w:val="004D2193"/>
    <w:pPr>
      <w:spacing w:before="100" w:beforeAutospacing="1" w:after="100" w:afterAutospacing="1"/>
    </w:pPr>
    <w:rPr>
      <w:rFonts w:ascii="Times New Roman" w:eastAsia="Times New Roman" w:hAnsi="Times New Roman"/>
      <w:color w:val="auto"/>
      <w:lang w:eastAsia="en-AU"/>
    </w:rPr>
  </w:style>
  <w:style w:type="paragraph" w:styleId="Revision">
    <w:name w:val="Revision"/>
    <w:hidden/>
    <w:uiPriority w:val="99"/>
    <w:semiHidden/>
    <w:rsid w:val="00BE0874"/>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4A5228"/>
    <w:rPr>
      <w:sz w:val="16"/>
      <w:szCs w:val="16"/>
    </w:rPr>
  </w:style>
  <w:style w:type="paragraph" w:styleId="CommentSubject">
    <w:name w:val="annotation subject"/>
    <w:basedOn w:val="CommentText"/>
    <w:next w:val="CommentText"/>
    <w:link w:val="CommentSubjectChar"/>
    <w:uiPriority w:val="99"/>
    <w:semiHidden/>
    <w:unhideWhenUsed/>
    <w:rsid w:val="004A5228"/>
    <w:rPr>
      <w:b/>
      <w:bCs/>
      <w:sz w:val="20"/>
      <w:szCs w:val="20"/>
    </w:rPr>
  </w:style>
  <w:style w:type="character" w:customStyle="1" w:styleId="CommentSubjectChar">
    <w:name w:val="Comment Subject Char"/>
    <w:basedOn w:val="CommentTextChar"/>
    <w:link w:val="CommentSubject"/>
    <w:uiPriority w:val="99"/>
    <w:semiHidden/>
    <w:rsid w:val="004A5228"/>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974051">
      <w:bodyDiv w:val="1"/>
      <w:marLeft w:val="0"/>
      <w:marRight w:val="0"/>
      <w:marTop w:val="0"/>
      <w:marBottom w:val="0"/>
      <w:divBdr>
        <w:top w:val="none" w:sz="0" w:space="0" w:color="auto"/>
        <w:left w:val="none" w:sz="0" w:space="0" w:color="auto"/>
        <w:bottom w:val="none" w:sz="0" w:space="0" w:color="auto"/>
        <w:right w:val="none" w:sz="0" w:space="0" w:color="auto"/>
      </w:divBdr>
    </w:div>
    <w:div w:id="251622158">
      <w:bodyDiv w:val="1"/>
      <w:marLeft w:val="0"/>
      <w:marRight w:val="0"/>
      <w:marTop w:val="0"/>
      <w:marBottom w:val="0"/>
      <w:divBdr>
        <w:top w:val="none" w:sz="0" w:space="0" w:color="auto"/>
        <w:left w:val="none" w:sz="0" w:space="0" w:color="auto"/>
        <w:bottom w:val="none" w:sz="0" w:space="0" w:color="auto"/>
        <w:right w:val="none" w:sz="0" w:space="0" w:color="auto"/>
      </w:divBdr>
    </w:div>
    <w:div w:id="558907130">
      <w:bodyDiv w:val="1"/>
      <w:marLeft w:val="0"/>
      <w:marRight w:val="0"/>
      <w:marTop w:val="0"/>
      <w:marBottom w:val="0"/>
      <w:divBdr>
        <w:top w:val="none" w:sz="0" w:space="0" w:color="auto"/>
        <w:left w:val="none" w:sz="0" w:space="0" w:color="auto"/>
        <w:bottom w:val="none" w:sz="0" w:space="0" w:color="auto"/>
        <w:right w:val="none" w:sz="0" w:space="0" w:color="auto"/>
      </w:divBdr>
    </w:div>
    <w:div w:id="646520747">
      <w:bodyDiv w:val="1"/>
      <w:marLeft w:val="0"/>
      <w:marRight w:val="0"/>
      <w:marTop w:val="0"/>
      <w:marBottom w:val="0"/>
      <w:divBdr>
        <w:top w:val="none" w:sz="0" w:space="0" w:color="auto"/>
        <w:left w:val="none" w:sz="0" w:space="0" w:color="auto"/>
        <w:bottom w:val="none" w:sz="0" w:space="0" w:color="auto"/>
        <w:right w:val="none" w:sz="0" w:space="0" w:color="auto"/>
      </w:divBdr>
    </w:div>
    <w:div w:id="743717871">
      <w:bodyDiv w:val="1"/>
      <w:marLeft w:val="0"/>
      <w:marRight w:val="0"/>
      <w:marTop w:val="0"/>
      <w:marBottom w:val="0"/>
      <w:divBdr>
        <w:top w:val="none" w:sz="0" w:space="0" w:color="auto"/>
        <w:left w:val="none" w:sz="0" w:space="0" w:color="auto"/>
        <w:bottom w:val="none" w:sz="0" w:space="0" w:color="auto"/>
        <w:right w:val="none" w:sz="0" w:space="0" w:color="auto"/>
      </w:divBdr>
    </w:div>
    <w:div w:id="811140378">
      <w:bodyDiv w:val="1"/>
      <w:marLeft w:val="0"/>
      <w:marRight w:val="0"/>
      <w:marTop w:val="0"/>
      <w:marBottom w:val="0"/>
      <w:divBdr>
        <w:top w:val="none" w:sz="0" w:space="0" w:color="auto"/>
        <w:left w:val="none" w:sz="0" w:space="0" w:color="auto"/>
        <w:bottom w:val="none" w:sz="0" w:space="0" w:color="auto"/>
        <w:right w:val="none" w:sz="0" w:space="0" w:color="auto"/>
      </w:divBdr>
    </w:div>
    <w:div w:id="832724637">
      <w:bodyDiv w:val="1"/>
      <w:marLeft w:val="0"/>
      <w:marRight w:val="0"/>
      <w:marTop w:val="0"/>
      <w:marBottom w:val="0"/>
      <w:divBdr>
        <w:top w:val="none" w:sz="0" w:space="0" w:color="auto"/>
        <w:left w:val="none" w:sz="0" w:space="0" w:color="auto"/>
        <w:bottom w:val="none" w:sz="0" w:space="0" w:color="auto"/>
        <w:right w:val="none" w:sz="0" w:space="0" w:color="auto"/>
      </w:divBdr>
    </w:div>
    <w:div w:id="1059552874">
      <w:bodyDiv w:val="1"/>
      <w:marLeft w:val="0"/>
      <w:marRight w:val="0"/>
      <w:marTop w:val="0"/>
      <w:marBottom w:val="0"/>
      <w:divBdr>
        <w:top w:val="none" w:sz="0" w:space="0" w:color="auto"/>
        <w:left w:val="none" w:sz="0" w:space="0" w:color="auto"/>
        <w:bottom w:val="none" w:sz="0" w:space="0" w:color="auto"/>
        <w:right w:val="none" w:sz="0" w:space="0" w:color="auto"/>
      </w:divBdr>
    </w:div>
    <w:div w:id="1081878104">
      <w:bodyDiv w:val="1"/>
      <w:marLeft w:val="0"/>
      <w:marRight w:val="0"/>
      <w:marTop w:val="0"/>
      <w:marBottom w:val="0"/>
      <w:divBdr>
        <w:top w:val="none" w:sz="0" w:space="0" w:color="auto"/>
        <w:left w:val="none" w:sz="0" w:space="0" w:color="auto"/>
        <w:bottom w:val="none" w:sz="0" w:space="0" w:color="auto"/>
        <w:right w:val="none" w:sz="0" w:space="0" w:color="auto"/>
      </w:divBdr>
    </w:div>
    <w:div w:id="1503811377">
      <w:bodyDiv w:val="1"/>
      <w:marLeft w:val="0"/>
      <w:marRight w:val="0"/>
      <w:marTop w:val="0"/>
      <w:marBottom w:val="0"/>
      <w:divBdr>
        <w:top w:val="none" w:sz="0" w:space="0" w:color="auto"/>
        <w:left w:val="none" w:sz="0" w:space="0" w:color="auto"/>
        <w:bottom w:val="none" w:sz="0" w:space="0" w:color="auto"/>
        <w:right w:val="none" w:sz="0" w:space="0" w:color="auto"/>
      </w:divBdr>
    </w:div>
    <w:div w:id="1731076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0F4258" w:rsidRDefault="00325955"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0F4258" w:rsidRDefault="00325955"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0F4258" w:rsidRDefault="00325955">
          <w:r w:rsidRPr="00925A3E">
            <w:rPr>
              <w:rStyle w:val="PlaceholderText"/>
            </w:rPr>
            <w:t>Click or tap to enter a date.</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325955" w:rsidRDefault="00325955"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325955" w:rsidRDefault="00325955"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325955" w:rsidRDefault="00325955" w:rsidP="00AF0AC5">
          <w:pPr>
            <w:pStyle w:val="DB09273E2469478195D236C60BF72FA2"/>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325955" w:rsidRDefault="00325955"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325955" w:rsidRDefault="00325955"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325955" w:rsidRDefault="00325955"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325955" w:rsidRDefault="00325955"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325955" w:rsidRDefault="00325955"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325955" w:rsidRDefault="00325955" w:rsidP="00AF0AC5">
          <w:pPr>
            <w:pStyle w:val="C796FB26220542558C2A81DE34485313"/>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325955" w:rsidRDefault="00325955"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325955" w:rsidRDefault="00325955" w:rsidP="00AF0AC5">
          <w:pPr>
            <w:pStyle w:val="F78E92CEA109488E93B6960C26BF0176"/>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325955" w:rsidRDefault="00325955" w:rsidP="00AF0AC5">
          <w:pPr>
            <w:pStyle w:val="0E65A7402E27484C9980564A7CA9AECE"/>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325955" w:rsidRDefault="00325955"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325955" w:rsidRDefault="00325955"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325955" w:rsidRDefault="00325955"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325955" w:rsidRDefault="00325955"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325955" w:rsidRDefault="00325955"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325955" w:rsidRDefault="00325955"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325955" w:rsidRDefault="00325955"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325955" w:rsidRDefault="00325955"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325955" w:rsidRDefault="00325955"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325955" w:rsidRDefault="00325955"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325955" w:rsidRDefault="00325955"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325955" w:rsidRDefault="00325955"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325955" w:rsidRDefault="00325955"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325955" w:rsidRDefault="00325955"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325955" w:rsidRDefault="00325955"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325955" w:rsidRDefault="00325955"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325955" w:rsidRDefault="00325955"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325955" w:rsidRDefault="00325955" w:rsidP="00AF0AC5">
          <w:pPr>
            <w:pStyle w:val="8ACB8D2F0BC64BE2BDA9B4EA2B97B17B"/>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325955" w:rsidRDefault="00325955"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325955" w:rsidRDefault="00325955" w:rsidP="00AF0AC5">
          <w:pPr>
            <w:pStyle w:val="271CCD19BBA84223815FDA37A85F782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w:panose1 w:val="00000000000000000000"/>
    <w:charset w:val="00"/>
    <w:family w:val="auto"/>
    <w:pitch w:val="variable"/>
    <w:sig w:usb0="E00002FF" w:usb1="4000201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25955"/>
    <w:rsid w:val="000F4258"/>
    <w:rsid w:val="00131616"/>
    <w:rsid w:val="00282D48"/>
    <w:rsid w:val="002E35A2"/>
    <w:rsid w:val="00325955"/>
    <w:rsid w:val="003D286A"/>
    <w:rsid w:val="003D2DA7"/>
    <w:rsid w:val="00644489"/>
    <w:rsid w:val="006B3DD2"/>
    <w:rsid w:val="0087713E"/>
    <w:rsid w:val="008D32F8"/>
    <w:rsid w:val="00942633"/>
    <w:rsid w:val="00A56AEA"/>
    <w:rsid w:val="00AD2A25"/>
    <w:rsid w:val="00B602AC"/>
    <w:rsid w:val="00B716A1"/>
    <w:rsid w:val="00BD1097"/>
    <w:rsid w:val="00E801A9"/>
    <w:rsid w:val="00E93C25"/>
    <w:rsid w:val="00F2575D"/>
    <w:rsid w:val="00F91A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801A9"/>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0E65A7402E27484C9980564A7CA9AECE">
    <w:name w:val="0E65A7402E27484C9980564A7CA9AECE"/>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2BFA9DF3-1DD0-4BC1-8116-EEA573C6C7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31</Pages>
  <Words>12065</Words>
  <Characters>68775</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80679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2024-01-25T03:44:00Z</dcterms:created>
  <dcterms:modified xsi:type="dcterms:W3CDTF">2024-01-25T03:44:00Z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0x0101005D52BA53400A8746B3698AAF9E80F6E6</vt:lpwstr>
  </property>
  <property fmtid="{D5CDD505-2E9C-101B-9397-08002B2CF9AE}" pid="3" name="MediaServiceImageTags">
    <vt:lpwstr/>
  </property>
</Properties>
</file>