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EEAC6" w14:textId="7CF2D954" w:rsidR="005C1709" w:rsidRPr="003217D3" w:rsidRDefault="005C170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DFB9CA" wp14:editId="72E73F2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065B26">
        <w:rPr>
          <w:rFonts w:ascii="Arial Black" w:hAnsi="Arial Black" w:cs="Arial"/>
          <w:b/>
          <w:color w:val="FFFFFF" w:themeColor="background1"/>
          <w:sz w:val="66"/>
          <w:szCs w:val="66"/>
        </w:rPr>
        <w:t xml:space="preserve"> </w:t>
      </w:r>
      <w:r w:rsidRPr="003217D3">
        <w:rPr>
          <w:rFonts w:ascii="Arial Black" w:hAnsi="Arial Black" w:cs="Arial"/>
          <w:b/>
          <w:color w:val="FFFFFF" w:themeColor="background1"/>
          <w:sz w:val="66"/>
          <w:szCs w:val="66"/>
        </w:rPr>
        <w:t>Performance</w:t>
      </w:r>
    </w:p>
    <w:p w14:paraId="38A18E23" w14:textId="77777777" w:rsidR="005C1709" w:rsidRPr="003217D3" w:rsidRDefault="005C170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D6B73F" w14:textId="77777777" w:rsidR="005C1709" w:rsidRPr="00A36AA9" w:rsidRDefault="005C170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40C041" w14:textId="77777777" w:rsidR="005C1709" w:rsidRPr="00A36AA9" w:rsidRDefault="005C170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11D10" w14:paraId="4175896E" w14:textId="77777777" w:rsidTr="00011D10">
        <w:tc>
          <w:tcPr>
            <w:cnfStyle w:val="001000000000" w:firstRow="0" w:lastRow="0" w:firstColumn="1" w:lastColumn="0" w:oddVBand="0" w:evenVBand="0" w:oddHBand="0" w:evenHBand="0" w:firstRowFirstColumn="0" w:firstRowLastColumn="0" w:lastRowFirstColumn="0" w:lastRowLastColumn="0"/>
            <w:tcW w:w="3227" w:type="dxa"/>
          </w:tcPr>
          <w:p w14:paraId="5F1C6BAE" w14:textId="77777777" w:rsidR="005C1709" w:rsidRPr="00A36AA9" w:rsidRDefault="005C170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5BEBE5" w14:textId="77777777" w:rsidR="005C1709" w:rsidRDefault="005C170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Shire of Manjimup Home and Community Care</w:t>
            </w:r>
          </w:p>
        </w:tc>
      </w:tr>
      <w:tr w:rsidR="00011D10" w14:paraId="7B84AC22"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6279D" w14:textId="77777777" w:rsidR="005C1709" w:rsidRPr="00A36AA9" w:rsidRDefault="005C170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CA8608" w14:textId="77777777" w:rsidR="005C1709" w:rsidRPr="00C27BE3" w:rsidRDefault="005C17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500238</w:t>
            </w:r>
          </w:p>
        </w:tc>
      </w:tr>
      <w:tr w:rsidR="00011D10" w14:paraId="4DF8E1A9" w14:textId="77777777" w:rsidTr="00011D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C7C47" w14:textId="77777777" w:rsidR="005C1709" w:rsidRPr="00A36AA9" w:rsidRDefault="005C170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EC8873C" w14:textId="77777777" w:rsidR="005C1709" w:rsidRPr="00540817" w:rsidRDefault="005C17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Edwards</w:t>
            </w:r>
            <w:r>
              <w:rPr>
                <w:rFonts w:ascii="Arial" w:eastAsia="Times New Roman" w:hAnsi="Arial" w:cs="Arial"/>
                <w:lang w:eastAsia="en-AU"/>
              </w:rPr>
              <w:t xml:space="preserve"> Street, MANJIMUP, Western Australia, 6258</w:t>
            </w:r>
          </w:p>
        </w:tc>
      </w:tr>
      <w:tr w:rsidR="00011D10" w14:paraId="1291EE27"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5FA91" w14:textId="77777777" w:rsidR="005C1709" w:rsidRPr="00A36AA9" w:rsidRDefault="005C170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9A7546" w14:textId="77777777" w:rsidR="005C1709" w:rsidRPr="00A36AA9" w:rsidRDefault="005C17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11D10" w14:paraId="522D420C" w14:textId="77777777" w:rsidTr="00011D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9FB0E" w14:textId="77777777" w:rsidR="005C1709" w:rsidRPr="00A36AA9" w:rsidRDefault="005C170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D0F3FF" w14:textId="77777777" w:rsidR="005C1709" w:rsidRPr="00A36AA9" w:rsidRDefault="005C17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11 January 2024</w:t>
            </w:r>
          </w:p>
        </w:tc>
      </w:tr>
      <w:tr w:rsidR="00011D10" w14:paraId="7FB3A6FD"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4B99FB" w14:textId="77777777" w:rsidR="005C1709" w:rsidRPr="00A36AA9" w:rsidRDefault="005C170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25644152"/>
            <w:placeholder>
              <w:docPart w:val="A7F4949C78414813B67B25D37262F9D8"/>
            </w:placeholder>
            <w:date w:fullDate="2024-02-23T00:00:00Z">
              <w:dateFormat w:val="d MMMM yyyy"/>
              <w:lid w:val="en-AU"/>
              <w:storeMappedDataAs w:val="dateTime"/>
              <w:calendar w:val="gregorian"/>
            </w:date>
          </w:sdtPr>
          <w:sdtEndPr/>
          <w:sdtContent>
            <w:tc>
              <w:tcPr>
                <w:tcW w:w="7114" w:type="dxa"/>
                <w:shd w:val="clear" w:color="auto" w:fill="auto"/>
              </w:tcPr>
              <w:p w14:paraId="485F00EF" w14:textId="44B5355D" w:rsidR="005C1709" w:rsidRPr="00A36AA9" w:rsidRDefault="00D917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February 2024</w:t>
                </w:r>
              </w:p>
            </w:tc>
          </w:sdtContent>
        </w:sdt>
      </w:tr>
    </w:tbl>
    <w:bookmarkEnd w:id="0"/>
    <w:p w14:paraId="2A1A33C5" w14:textId="77777777" w:rsidR="005C1709" w:rsidRPr="00A36AA9" w:rsidRDefault="005C170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40C9C8" w14:textId="77777777" w:rsidR="005C1709" w:rsidRDefault="005C1709" w:rsidP="0076524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3524FBE" w14:textId="77777777" w:rsidR="00765244" w:rsidRDefault="005C1709"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8971 Shire of Manjimup</w:t>
      </w:r>
      <w:r>
        <w:rPr>
          <w:rFonts w:ascii="Arial" w:eastAsia="Arial" w:hAnsi="Arial" w:cs="Arial"/>
        </w:rPr>
        <w:br/>
        <w:t>Service: 26428 Shire of Manjimup Home and Community Care</w:t>
      </w:r>
    </w:p>
    <w:p w14:paraId="3289E6DB" w14:textId="09B79817" w:rsidR="005C1709" w:rsidRPr="00214549" w:rsidRDefault="005C1709"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9450 SHIRE OF MANJIMUP</w:t>
      </w:r>
      <w:r>
        <w:rPr>
          <w:rFonts w:ascii="Arial" w:eastAsia="Arial" w:hAnsi="Arial" w:cs="Arial"/>
        </w:rPr>
        <w:br/>
        <w:t>Service: 27186 SHIRE OF MANJIMUP - Care Relationships and Carer Support</w:t>
      </w:r>
      <w:r>
        <w:rPr>
          <w:rFonts w:ascii="Arial" w:eastAsia="Arial" w:hAnsi="Arial" w:cs="Arial"/>
        </w:rPr>
        <w:br/>
        <w:t>Service: 27187 SHIRE OF MANJIMUP - Community and Home Support</w:t>
      </w:r>
      <w:bookmarkEnd w:id="1"/>
    </w:p>
    <w:p w14:paraId="6F6A3A4B" w14:textId="77777777" w:rsidR="005C1709" w:rsidRPr="00A36AA9" w:rsidRDefault="005C1709" w:rsidP="0076524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94B4E2C" w14:textId="775E6FEA" w:rsidR="005C1709" w:rsidRPr="00A36AA9" w:rsidRDefault="005C1709" w:rsidP="00F87E39">
      <w:pPr>
        <w:pStyle w:val="NormalArial"/>
      </w:pPr>
      <w:r w:rsidRPr="00A36AA9">
        <w:t xml:space="preserve">This performance report for </w:t>
      </w:r>
      <w:r w:rsidRPr="00C27BE3">
        <w:rPr>
          <w:color w:val="auto"/>
        </w:rPr>
        <w:t>Shire of Manjimup Home and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17D84">
        <w:t xml:space="preserve">T.Wilson </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902E2CC" w14:textId="77777777" w:rsidR="005C1709" w:rsidRPr="00A36AA9" w:rsidRDefault="005C170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C38CC4" w14:textId="77777777" w:rsidR="005C1709" w:rsidRDefault="005C1709" w:rsidP="00F87E39">
      <w:pPr>
        <w:pStyle w:val="NormalArial"/>
      </w:pPr>
      <w:r w:rsidRPr="00A36AA9">
        <w:t>The report also specifies any areas in which improvements must be made to ensure the Quality Standards are complied with.</w:t>
      </w:r>
    </w:p>
    <w:p w14:paraId="6EFC212E" w14:textId="77777777" w:rsidR="005C1709" w:rsidRPr="00A36AA9" w:rsidRDefault="005C1709" w:rsidP="00765244">
      <w:pPr>
        <w:pStyle w:val="Heading1"/>
        <w:spacing w:before="240" w:after="120" w:line="22" w:lineRule="atLeast"/>
        <w:rPr>
          <w:rFonts w:ascii="Arial" w:hAnsi="Arial" w:cs="Arial"/>
        </w:rPr>
      </w:pPr>
      <w:r w:rsidRPr="00A36AA9">
        <w:rPr>
          <w:rFonts w:ascii="Arial" w:hAnsi="Arial" w:cs="Arial"/>
        </w:rPr>
        <w:t>Material relied on</w:t>
      </w:r>
    </w:p>
    <w:p w14:paraId="5991C3B7" w14:textId="77777777" w:rsidR="005C1709" w:rsidRPr="00A36AA9" w:rsidRDefault="005C1709" w:rsidP="00F87E39">
      <w:pPr>
        <w:pStyle w:val="NormalArial"/>
      </w:pPr>
      <w:r w:rsidRPr="00A36AA9">
        <w:t>The following information has been considered in preparing the performance report:</w:t>
      </w:r>
    </w:p>
    <w:p w14:paraId="480E33CC" w14:textId="6BBEF1B2" w:rsidR="005C1709" w:rsidRPr="00DF0F0D" w:rsidRDefault="005C1709" w:rsidP="00DF37F2">
      <w:pPr>
        <w:pStyle w:val="ListParagraph"/>
        <w:numPr>
          <w:ilvl w:val="0"/>
          <w:numId w:val="2"/>
        </w:numPr>
        <w:spacing w:line="22" w:lineRule="atLeast"/>
        <w:ind w:left="714" w:hanging="357"/>
        <w:contextualSpacing w:val="0"/>
        <w:rPr>
          <w:rFonts w:ascii="Arial" w:hAnsi="Arial" w:cs="Arial"/>
          <w:color w:val="auto"/>
        </w:rPr>
      </w:pPr>
      <w:r w:rsidRPr="00DF0F0D">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DF0F0D" w:rsidRPr="00DF0F0D">
        <w:rPr>
          <w:rFonts w:ascii="Arial" w:hAnsi="Arial" w:cs="Arial"/>
          <w:color w:val="auto"/>
        </w:rPr>
        <w:t>.</w:t>
      </w:r>
    </w:p>
    <w:p w14:paraId="63E5FDA9" w14:textId="1FB6AD1F" w:rsidR="005C1709" w:rsidRPr="00B45AA2" w:rsidRDefault="005C170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w:t>
      </w:r>
      <w:r w:rsidRPr="00B45AA2">
        <w:rPr>
          <w:rFonts w:ascii="Arial" w:hAnsi="Arial" w:cs="Arial"/>
          <w:color w:val="auto"/>
        </w:rPr>
        <w:t xml:space="preserve">response to the assessment team’s report received </w:t>
      </w:r>
      <w:r w:rsidR="00B45AA2" w:rsidRPr="00B45AA2">
        <w:rPr>
          <w:rFonts w:ascii="Arial" w:hAnsi="Arial" w:cs="Arial"/>
          <w:color w:val="auto"/>
        </w:rPr>
        <w:t>6 February 2024.</w:t>
      </w:r>
    </w:p>
    <w:p w14:paraId="0787B9DB" w14:textId="77777777" w:rsidR="005C1709" w:rsidRPr="00D76BC8" w:rsidRDefault="005C170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CF1B396" w14:textId="57C6449D" w:rsidR="005C1709" w:rsidRPr="00244176" w:rsidRDefault="005C170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1D10" w14:paraId="4604F457" w14:textId="77777777" w:rsidTr="00011D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38810" w14:textId="77777777" w:rsidR="005C1709" w:rsidRPr="00A36AA9" w:rsidRDefault="005C170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407B058" w14:textId="77777777" w:rsidR="005C1709" w:rsidRPr="00E96B92" w:rsidRDefault="001D3E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07237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C1709">
                  <w:rPr>
                    <w:rFonts w:ascii="Arial" w:hAnsi="Arial" w:cs="Arial"/>
                  </w:rPr>
                  <w:t>Compliant</w:t>
                </w:r>
              </w:sdtContent>
            </w:sdt>
          </w:p>
        </w:tc>
      </w:tr>
      <w:tr w:rsidR="00011D10" w14:paraId="4049F5D7" w14:textId="77777777" w:rsidTr="00011D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E7550" w14:textId="77777777" w:rsidR="005C1709" w:rsidRPr="00A36AA9" w:rsidRDefault="005C170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6875161" w14:textId="78AA7E41" w:rsidR="005C1709" w:rsidRPr="00A213EA" w:rsidRDefault="001D3E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66778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917D7">
                  <w:rPr>
                    <w:rFonts w:ascii="Arial" w:hAnsi="Arial" w:cs="Arial"/>
                    <w:b/>
                    <w:bCs/>
                  </w:rPr>
                  <w:t>Not Compliant</w:t>
                </w:r>
              </w:sdtContent>
            </w:sdt>
          </w:p>
        </w:tc>
      </w:tr>
      <w:tr w:rsidR="00011D10" w14:paraId="1F2E3C3A" w14:textId="77777777" w:rsidTr="00011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91FD4" w14:textId="77777777" w:rsidR="005C1709" w:rsidRPr="00A36AA9" w:rsidRDefault="005C170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BF70958" w14:textId="77777777" w:rsidR="005C1709" w:rsidRPr="00A213EA" w:rsidRDefault="001D3E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763804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bCs/>
                  </w:rPr>
                  <w:t>Compliant</w:t>
                </w:r>
              </w:sdtContent>
            </w:sdt>
          </w:p>
        </w:tc>
      </w:tr>
      <w:tr w:rsidR="00011D10" w14:paraId="1655CB5C" w14:textId="77777777" w:rsidTr="00011D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C94CF2" w14:textId="77777777" w:rsidR="005C1709" w:rsidRPr="00A36AA9" w:rsidRDefault="005C170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499AB85" w14:textId="77777777" w:rsidR="005C1709" w:rsidRPr="00A213EA" w:rsidRDefault="001D3E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149957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bCs/>
                  </w:rPr>
                  <w:t>Compliant</w:t>
                </w:r>
              </w:sdtContent>
            </w:sdt>
          </w:p>
        </w:tc>
      </w:tr>
      <w:tr w:rsidR="00011D10" w14:paraId="00D1C44F" w14:textId="77777777" w:rsidTr="00011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674B2E" w14:textId="77777777" w:rsidR="005C1709" w:rsidRPr="00A36AA9" w:rsidRDefault="005C170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9BC1DD8" w14:textId="77777777" w:rsidR="005C1709" w:rsidRPr="00A213EA" w:rsidRDefault="001D3E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585643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bCs/>
                  </w:rPr>
                  <w:t>Compliant</w:t>
                </w:r>
              </w:sdtContent>
            </w:sdt>
          </w:p>
        </w:tc>
      </w:tr>
      <w:tr w:rsidR="00011D10" w14:paraId="45554DC1" w14:textId="77777777" w:rsidTr="00011D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64C034" w14:textId="77777777" w:rsidR="005C1709" w:rsidRPr="00A36AA9" w:rsidRDefault="005C170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62E3287" w14:textId="77777777" w:rsidR="005C1709" w:rsidRPr="00A213EA" w:rsidRDefault="001D3E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587209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bCs/>
                  </w:rPr>
                  <w:t>Compliant</w:t>
                </w:r>
              </w:sdtContent>
            </w:sdt>
          </w:p>
        </w:tc>
      </w:tr>
      <w:tr w:rsidR="00011D10" w14:paraId="4DC70164" w14:textId="77777777" w:rsidTr="00011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4CC10" w14:textId="77777777" w:rsidR="005C1709" w:rsidRPr="00A36AA9" w:rsidRDefault="005C170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6571AF" w14:textId="77777777" w:rsidR="005C1709" w:rsidRPr="00A213EA" w:rsidRDefault="001D3E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711483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bCs/>
                  </w:rPr>
                  <w:t>Compliant</w:t>
                </w:r>
              </w:sdtContent>
            </w:sdt>
          </w:p>
        </w:tc>
      </w:tr>
      <w:tr w:rsidR="00011D10" w14:paraId="4657F9BA" w14:textId="77777777" w:rsidTr="00011D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D49B8" w14:textId="77777777" w:rsidR="005C1709" w:rsidRPr="00A36AA9" w:rsidRDefault="005C170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552035D" w14:textId="77777777" w:rsidR="005C1709" w:rsidRPr="00A213EA" w:rsidRDefault="001D3E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973872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bCs/>
                  </w:rPr>
                  <w:t>Compliant</w:t>
                </w:r>
              </w:sdtContent>
            </w:sdt>
          </w:p>
        </w:tc>
      </w:tr>
    </w:tbl>
    <w:p w14:paraId="38142079" w14:textId="77777777" w:rsidR="005C1709" w:rsidRPr="00244176" w:rsidRDefault="005C170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11D10" w14:paraId="79ECE602" w14:textId="77777777" w:rsidTr="00011D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2E9BDE" w14:textId="77777777" w:rsidR="005C1709" w:rsidRPr="00244176" w:rsidRDefault="005C170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1E92A7" w14:textId="77777777" w:rsidR="005C1709" w:rsidRPr="00A213EA" w:rsidRDefault="001D3E5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271756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rPr>
                  <w:t>Compliant</w:t>
                </w:r>
              </w:sdtContent>
            </w:sdt>
          </w:p>
        </w:tc>
      </w:tr>
      <w:tr w:rsidR="00011D10" w14:paraId="6A4C53B6" w14:textId="77777777" w:rsidTr="00011D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40D6A9" w14:textId="77777777" w:rsidR="005C1709" w:rsidRPr="00244176" w:rsidRDefault="005C170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77D5A8" w14:textId="4AF682F6" w:rsidR="005C1709" w:rsidRPr="00A213EA" w:rsidRDefault="001D3E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108989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917D7">
                  <w:rPr>
                    <w:rFonts w:ascii="Arial" w:hAnsi="Arial" w:cs="Arial"/>
                    <w:b/>
                  </w:rPr>
                  <w:t>Not Compliant</w:t>
                </w:r>
              </w:sdtContent>
            </w:sdt>
          </w:p>
        </w:tc>
      </w:tr>
      <w:tr w:rsidR="00011D10" w14:paraId="346E346A" w14:textId="77777777" w:rsidTr="00011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346A7A" w14:textId="77777777" w:rsidR="005C1709" w:rsidRPr="00244176" w:rsidRDefault="005C170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EE57960" w14:textId="77777777" w:rsidR="005C1709" w:rsidRPr="00A213EA" w:rsidRDefault="001D3E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1331507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rPr>
                  <w:t>Compliant</w:t>
                </w:r>
              </w:sdtContent>
            </w:sdt>
          </w:p>
        </w:tc>
      </w:tr>
      <w:tr w:rsidR="00011D10" w14:paraId="77BB7379" w14:textId="77777777" w:rsidTr="00011D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DD8680" w14:textId="77777777" w:rsidR="005C1709" w:rsidRPr="00244176" w:rsidRDefault="005C170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77D94A0" w14:textId="77777777" w:rsidR="005C1709" w:rsidRPr="00A213EA" w:rsidRDefault="001D3E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064285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rPr>
                  <w:t>Compliant</w:t>
                </w:r>
              </w:sdtContent>
            </w:sdt>
          </w:p>
        </w:tc>
      </w:tr>
      <w:tr w:rsidR="00011D10" w14:paraId="7AA573BC" w14:textId="77777777" w:rsidTr="00011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49E660" w14:textId="77777777" w:rsidR="005C1709" w:rsidRPr="00244176" w:rsidRDefault="005C170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717E47D" w14:textId="77777777" w:rsidR="005C1709" w:rsidRPr="00A213EA" w:rsidRDefault="001D3E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240425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rPr>
                  <w:t>Compliant</w:t>
                </w:r>
              </w:sdtContent>
            </w:sdt>
          </w:p>
        </w:tc>
      </w:tr>
      <w:tr w:rsidR="00011D10" w14:paraId="0323E5FC" w14:textId="77777777" w:rsidTr="00011D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55FBD1" w14:textId="77777777" w:rsidR="005C1709" w:rsidRPr="00244176" w:rsidRDefault="005C170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5AA58F7" w14:textId="77777777" w:rsidR="005C1709" w:rsidRPr="00A213EA" w:rsidRDefault="001D3E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572902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rPr>
                  <w:t>Compliant</w:t>
                </w:r>
              </w:sdtContent>
            </w:sdt>
          </w:p>
        </w:tc>
      </w:tr>
      <w:tr w:rsidR="00011D10" w14:paraId="16592ADD" w14:textId="77777777" w:rsidTr="00011D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3A9764" w14:textId="77777777" w:rsidR="005C1709" w:rsidRPr="00244176" w:rsidRDefault="005C170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9CE9C90" w14:textId="77777777" w:rsidR="005C1709" w:rsidRPr="00A213EA" w:rsidRDefault="001D3E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883644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rPr>
                  <w:t>Compliant</w:t>
                </w:r>
              </w:sdtContent>
            </w:sdt>
          </w:p>
        </w:tc>
      </w:tr>
      <w:tr w:rsidR="00011D10" w14:paraId="23F81395" w14:textId="77777777" w:rsidTr="00011D1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CE1EFF" w14:textId="77777777" w:rsidR="005C1709" w:rsidRPr="00244176" w:rsidRDefault="005C170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F881E1C" w14:textId="77777777" w:rsidR="005C1709" w:rsidRPr="00A213EA" w:rsidRDefault="001D3E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286759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C1709" w:rsidRPr="00A213EA">
                  <w:rPr>
                    <w:rFonts w:ascii="Arial" w:hAnsi="Arial" w:cs="Arial"/>
                    <w:b/>
                  </w:rPr>
                  <w:t>Compliant</w:t>
                </w:r>
              </w:sdtContent>
            </w:sdt>
          </w:p>
        </w:tc>
      </w:tr>
    </w:tbl>
    <w:p w14:paraId="7F13F4E5" w14:textId="77777777" w:rsidR="005C1709" w:rsidRPr="00A36AA9" w:rsidRDefault="005C1709" w:rsidP="00F87E39">
      <w:pPr>
        <w:pStyle w:val="NormalArial"/>
        <w:spacing w:before="120"/>
      </w:pPr>
      <w:r w:rsidRPr="00A36AA9">
        <w:t>A detailed assessment is provided later in this report for each assessed Standard.</w:t>
      </w:r>
    </w:p>
    <w:p w14:paraId="3BA6F71E" w14:textId="77777777" w:rsidR="005C1709" w:rsidRPr="00A36AA9" w:rsidRDefault="005C1709" w:rsidP="00FC045E">
      <w:pPr>
        <w:pStyle w:val="Heading1"/>
        <w:spacing w:before="0" w:after="240" w:line="22" w:lineRule="atLeast"/>
        <w:rPr>
          <w:rFonts w:ascii="Arial" w:hAnsi="Arial" w:cs="Arial"/>
        </w:rPr>
      </w:pPr>
      <w:r w:rsidRPr="00A36AA9">
        <w:rPr>
          <w:rFonts w:ascii="Arial" w:hAnsi="Arial" w:cs="Arial"/>
        </w:rPr>
        <w:t>Areas for improvement</w:t>
      </w:r>
    </w:p>
    <w:p w14:paraId="5871631A" w14:textId="58ABBB99" w:rsidR="005C1709" w:rsidRPr="00A36AA9" w:rsidRDefault="00D917D7" w:rsidP="00F87E39">
      <w:pPr>
        <w:pStyle w:val="NormalArial"/>
      </w:pPr>
      <w:r w:rsidRPr="00D917D7">
        <w:rPr>
          <w:color w:val="auto"/>
        </w:rPr>
        <w:t xml:space="preserve">Standard 2 Requirement (3)(e) – Ensure care plans are reviewed regularly. </w:t>
      </w:r>
      <w:r w:rsidR="005C1709" w:rsidRPr="00A36AA9">
        <w:br w:type="page"/>
      </w:r>
    </w:p>
    <w:p w14:paraId="10F3BA09" w14:textId="77777777" w:rsidR="005C1709" w:rsidRDefault="005C170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11D10" w14:paraId="16B06F9E" w14:textId="77777777" w:rsidTr="000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13499B9" w14:textId="77777777" w:rsidR="005C1709" w:rsidRPr="003217D3" w:rsidRDefault="005C17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9FA3FBA"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06B7D3D"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1D10" w14:paraId="723F5E64"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6CDCE" w14:textId="77777777" w:rsidR="005C1709" w:rsidRPr="00244176" w:rsidRDefault="005C170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501FD4D"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85F45EA"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26227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shd w:val="clear" w:color="auto" w:fill="auto"/>
          </w:tcPr>
          <w:p w14:paraId="7A0A2521"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11340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7B8D32ED"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528D4"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ACC024A"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F80B058"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24050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shd w:val="clear" w:color="auto" w:fill="auto"/>
          </w:tcPr>
          <w:p w14:paraId="46F9E32E"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291443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14C3AB1D"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7986B"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9CF377C"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D905834" w14:textId="77777777" w:rsidR="005C1709" w:rsidRPr="00244176" w:rsidRDefault="005C170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59499A9" w14:textId="77777777" w:rsidR="005C1709" w:rsidRPr="00244176" w:rsidRDefault="005C17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0D7A8E9" w14:textId="77777777" w:rsidR="005C1709" w:rsidRPr="00244176" w:rsidRDefault="005C17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C77B52E" w14:textId="77777777" w:rsidR="005C1709" w:rsidRPr="00244176" w:rsidRDefault="005C17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76E8AF0"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08593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shd w:val="clear" w:color="auto" w:fill="auto"/>
          </w:tcPr>
          <w:p w14:paraId="66D5023C"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26925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CF85919"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83FEB"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308DFAE"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679F0BA"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10458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shd w:val="clear" w:color="auto" w:fill="auto"/>
          </w:tcPr>
          <w:p w14:paraId="5F14D33B"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78990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1211F5C9"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EE5AE"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53E16A3"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9F71733"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21546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shd w:val="clear" w:color="auto" w:fill="auto"/>
          </w:tcPr>
          <w:p w14:paraId="5741CAE7"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03861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D0EC49E"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EC8C8"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039734E"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709383A"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01666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shd w:val="clear" w:color="auto" w:fill="auto"/>
          </w:tcPr>
          <w:p w14:paraId="07BEC817"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48357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bl>
    <w:p w14:paraId="7A99A5F4" w14:textId="77777777" w:rsidR="005C1709" w:rsidRDefault="005C1709" w:rsidP="007B3959">
      <w:pPr>
        <w:pStyle w:val="Heading20"/>
      </w:pPr>
      <w:r w:rsidRPr="00A36AA9">
        <w:t>Findings</w:t>
      </w:r>
    </w:p>
    <w:p w14:paraId="11583380" w14:textId="77777777" w:rsidR="00EA0522" w:rsidRDefault="00B64D32" w:rsidP="00F87E39">
      <w:pPr>
        <w:pStyle w:val="NormalArial"/>
      </w:pPr>
      <w:r>
        <w:t xml:space="preserve">This Quality Standard is </w:t>
      </w:r>
      <w:r w:rsidR="00EA0522">
        <w:t>compliant as six of six Requirements have been found compliant.</w:t>
      </w:r>
    </w:p>
    <w:p w14:paraId="73099377" w14:textId="385E730B" w:rsidR="003B2257" w:rsidRDefault="00584CC4" w:rsidP="00426509">
      <w:pPr>
        <w:pStyle w:val="NormalArial"/>
      </w:pPr>
      <w:r w:rsidRPr="00056D6F">
        <w:t xml:space="preserve">Consumers confirmed staff treat them respectfully </w:t>
      </w:r>
      <w:r w:rsidR="001F6E9C" w:rsidRPr="00056D6F">
        <w:t xml:space="preserve">and take the time to get to know them and deliver care in a way they feel comfortable and safe with. </w:t>
      </w:r>
      <w:r w:rsidR="00056D6F" w:rsidRPr="00426509">
        <w:t>Consumers and</w:t>
      </w:r>
      <w:r w:rsidR="004E04B5" w:rsidRPr="00426509">
        <w:t xml:space="preserve"> </w:t>
      </w:r>
      <w:r w:rsidR="00056D6F" w:rsidRPr="00426509">
        <w:t xml:space="preserve">representatives </w:t>
      </w:r>
      <w:r w:rsidR="00AC2FB4" w:rsidRPr="00426509">
        <w:t>said</w:t>
      </w:r>
      <w:r w:rsidR="00056D6F" w:rsidRPr="00426509">
        <w:t xml:space="preserve"> </w:t>
      </w:r>
      <w:r w:rsidR="0065302B" w:rsidRPr="00426509">
        <w:t>they are</w:t>
      </w:r>
      <w:r w:rsidR="00056D6F" w:rsidRPr="00426509">
        <w:t xml:space="preserve"> involve</w:t>
      </w:r>
      <w:r w:rsidR="0065302B" w:rsidRPr="00426509">
        <w:t>d</w:t>
      </w:r>
      <w:r w:rsidR="00056D6F" w:rsidRPr="00426509">
        <w:t xml:space="preserve"> in making decisions about</w:t>
      </w:r>
      <w:r w:rsidR="0065302B" w:rsidRPr="00426509">
        <w:t xml:space="preserve"> </w:t>
      </w:r>
      <w:r w:rsidR="00056D6F" w:rsidRPr="00426509">
        <w:t>care and services they receive</w:t>
      </w:r>
      <w:r w:rsidR="004003ED" w:rsidRPr="00426509">
        <w:t xml:space="preserve"> including examples of </w:t>
      </w:r>
      <w:r w:rsidR="00A242CC" w:rsidRPr="00426509">
        <w:t>when this had occurred.</w:t>
      </w:r>
      <w:r w:rsidR="00EB6812" w:rsidRPr="00426509">
        <w:t xml:space="preserve"> </w:t>
      </w:r>
      <w:r w:rsidR="00107A16" w:rsidRPr="00426509">
        <w:t xml:space="preserve">The are also </w:t>
      </w:r>
      <w:r w:rsidR="00714806" w:rsidRPr="00426509">
        <w:t xml:space="preserve">supported to take risks to live the best </w:t>
      </w:r>
      <w:r w:rsidR="00ED36DF" w:rsidRPr="00426509">
        <w:t>life</w:t>
      </w:r>
      <w:r w:rsidR="00714806" w:rsidRPr="00426509">
        <w:t xml:space="preserve"> </w:t>
      </w:r>
      <w:r w:rsidR="00ED36DF" w:rsidRPr="00426509">
        <w:t>they</w:t>
      </w:r>
      <w:r w:rsidR="00714806" w:rsidRPr="00426509">
        <w:t xml:space="preserve"> can and </w:t>
      </w:r>
      <w:r w:rsidR="00ED36DF" w:rsidRPr="00426509">
        <w:t>said the service assist them to do this.</w:t>
      </w:r>
      <w:r w:rsidR="00B7438F" w:rsidRPr="00426509">
        <w:t xml:space="preserve"> Consumers reported being kept informed and</w:t>
      </w:r>
      <w:r w:rsidR="006B760A">
        <w:t xml:space="preserve"> </w:t>
      </w:r>
      <w:r w:rsidR="00B7438F" w:rsidRPr="00426509">
        <w:t xml:space="preserve">receiving communications via their preferred method along with being satisfied their privacy is respected and </w:t>
      </w:r>
      <w:r w:rsidR="003B2257" w:rsidRPr="00426509">
        <w:t>confidentiality is maintained.</w:t>
      </w:r>
    </w:p>
    <w:p w14:paraId="6B6DE006" w14:textId="2E9A1FEC" w:rsidR="0033155C" w:rsidRDefault="003645D1" w:rsidP="004F782E">
      <w:pPr>
        <w:pStyle w:val="NormalArial"/>
      </w:pPr>
      <w:r>
        <w:t xml:space="preserve">Staff displayed </w:t>
      </w:r>
      <w:r w:rsidR="0006790B">
        <w:t>knowledge</w:t>
      </w:r>
      <w:r>
        <w:t xml:space="preserve"> of each </w:t>
      </w:r>
      <w:r w:rsidR="00B45AD2">
        <w:t>consumer’s</w:t>
      </w:r>
      <w:r>
        <w:t xml:space="preserve"> background </w:t>
      </w:r>
      <w:r w:rsidR="00EA4C7A">
        <w:t xml:space="preserve">and </w:t>
      </w:r>
      <w:r w:rsidR="00F0107D">
        <w:t>how they spend time listening to them and treat them as an</w:t>
      </w:r>
      <w:r w:rsidR="00F154D3">
        <w:t xml:space="preserve"> </w:t>
      </w:r>
      <w:r w:rsidR="00F0107D">
        <w:t xml:space="preserve">individual </w:t>
      </w:r>
      <w:r w:rsidR="00F154D3">
        <w:t>as part of respec</w:t>
      </w:r>
      <w:r w:rsidR="003622C9">
        <w:t xml:space="preserve">t and there is emphasis on </w:t>
      </w:r>
      <w:r w:rsidR="00E72512">
        <w:t xml:space="preserve">ensuring they build rapport and trust with consumers. </w:t>
      </w:r>
      <w:r w:rsidR="004F782E" w:rsidRPr="003156AA">
        <w:t>Staff confirmed they support consumers and the</w:t>
      </w:r>
      <w:r w:rsidR="003A5F01">
        <w:t xml:space="preserve"> </w:t>
      </w:r>
      <w:r w:rsidR="003A5F01">
        <w:lastRenderedPageBreak/>
        <w:t xml:space="preserve">move the below up- I could not for some </w:t>
      </w:r>
      <w:r w:rsidR="00B13C0E">
        <w:t>reason</w:t>
      </w:r>
      <w:r w:rsidR="00B13C0E" w:rsidRPr="003156AA">
        <w:t xml:space="preserve"> representatives</w:t>
      </w:r>
      <w:r w:rsidR="004F782E" w:rsidRPr="003156AA">
        <w:t xml:space="preserve"> to exercise choice and make decisions about their services</w:t>
      </w:r>
      <w:r w:rsidR="00C533B4" w:rsidRPr="003156AA">
        <w:t xml:space="preserve"> and it is important to communicate them to ensure they understand what consumer’s choices are and let them know they can change their mind</w:t>
      </w:r>
      <w:r w:rsidR="00013E81">
        <w:t xml:space="preserve"> and support them when they wish to take a</w:t>
      </w:r>
      <w:r w:rsidR="00B506A7">
        <w:t xml:space="preserve"> </w:t>
      </w:r>
      <w:r w:rsidR="00013E81">
        <w:t xml:space="preserve">risk. </w:t>
      </w:r>
      <w:r w:rsidR="00574C46">
        <w:t xml:space="preserve">Staff described how they communicate to ensure consumers </w:t>
      </w:r>
      <w:r w:rsidR="00964861">
        <w:t xml:space="preserve">understand the information provided through </w:t>
      </w:r>
      <w:r w:rsidR="008564E3">
        <w:t>different</w:t>
      </w:r>
      <w:r w:rsidR="00964861">
        <w:t xml:space="preserve"> approaches such as translation cards if required. </w:t>
      </w:r>
      <w:r w:rsidR="004B6A18">
        <w:t>Staff confirmed they receive training on privacy and</w:t>
      </w:r>
      <w:r w:rsidR="008564E3">
        <w:t xml:space="preserve"> could describe the steps to take to ensure privacy and confidentially is maintain</w:t>
      </w:r>
      <w:r w:rsidR="00135FA3">
        <w:t>ed</w:t>
      </w:r>
      <w:r w:rsidR="008564E3">
        <w:t xml:space="preserve"> for each consumer. </w:t>
      </w:r>
      <w:r w:rsidR="00964861">
        <w:t xml:space="preserve"> </w:t>
      </w:r>
      <w:r w:rsidR="00574C46">
        <w:t xml:space="preserve"> </w:t>
      </w:r>
    </w:p>
    <w:p w14:paraId="6E550169" w14:textId="355A37C7" w:rsidR="009D04F0" w:rsidRPr="00426509" w:rsidRDefault="00896B43" w:rsidP="002C48FF">
      <w:pPr>
        <w:pStyle w:val="NormalArial"/>
      </w:pPr>
      <w:r w:rsidRPr="002C48FF">
        <w:t xml:space="preserve">Care planning documentation </w:t>
      </w:r>
      <w:r w:rsidR="00542783" w:rsidRPr="002C48FF">
        <w:t xml:space="preserve">provided information for staff to enable them to treat </w:t>
      </w:r>
      <w:r w:rsidR="00655544" w:rsidRPr="002C48FF">
        <w:t>consumers</w:t>
      </w:r>
      <w:r w:rsidR="00542783" w:rsidRPr="002C48FF">
        <w:t xml:space="preserve"> with dignity and respect. </w:t>
      </w:r>
      <w:r w:rsidR="005F7AE1" w:rsidRPr="002C48FF">
        <w:t xml:space="preserve">The service </w:t>
      </w:r>
      <w:r w:rsidR="00270DE8" w:rsidRPr="002C48FF">
        <w:t xml:space="preserve">shows </w:t>
      </w:r>
      <w:r w:rsidR="00BE2747" w:rsidRPr="002C48FF">
        <w:t xml:space="preserve">it acknowledges </w:t>
      </w:r>
      <w:r w:rsidR="00BF11A7" w:rsidRPr="002C48FF">
        <w:t>the past experiences of consumers and incorporates that into</w:t>
      </w:r>
      <w:r w:rsidR="0088701E" w:rsidRPr="002C48FF">
        <w:t xml:space="preserve"> care planning. </w:t>
      </w:r>
      <w:r w:rsidR="00F92CB9">
        <w:t>C</w:t>
      </w:r>
      <w:r w:rsidR="00655544" w:rsidRPr="002C48FF">
        <w:t>onsumers’ records showed they include details of consumer’s representatives and showed the key decisions that consumers have made about care and services such as advance care planning</w:t>
      </w:r>
      <w:r w:rsidR="002C48FF" w:rsidRPr="002C48FF">
        <w:t xml:space="preserve">, </w:t>
      </w:r>
      <w:r w:rsidR="00655544" w:rsidRPr="002C48FF">
        <w:t>directives or signing home care agreements.</w:t>
      </w:r>
      <w:r w:rsidR="001A7E65">
        <w:t xml:space="preserve"> Staff are provided with </w:t>
      </w:r>
      <w:r w:rsidR="002C48FF">
        <w:t>policy and procedures on how to identify and assess risk and inform and support</w:t>
      </w:r>
      <w:r w:rsidR="001A7E65">
        <w:t xml:space="preserve"> </w:t>
      </w:r>
      <w:r w:rsidR="002C48FF">
        <w:t>consumers to reduce or mitigate risks.</w:t>
      </w:r>
    </w:p>
    <w:p w14:paraId="7380898F" w14:textId="15EAFD71" w:rsidR="005C1709" w:rsidRPr="006B4042" w:rsidRDefault="00B7438F" w:rsidP="00B7438F">
      <w:pPr>
        <w:autoSpaceDE w:val="0"/>
        <w:autoSpaceDN w:val="0"/>
        <w:adjustRightInd w:val="0"/>
        <w:spacing w:after="0"/>
      </w:pPr>
      <w:r>
        <w:rPr>
          <w:rFonts w:ascii="ArialMT" w:hAnsi="ArialMT" w:cs="ArialMT"/>
          <w:color w:val="auto"/>
        </w:rPr>
        <w:t xml:space="preserve"> </w:t>
      </w:r>
      <w:r w:rsidR="00ED36DF">
        <w:rPr>
          <w:rFonts w:ascii="Arial" w:hAnsi="Arial" w:cs="Arial"/>
          <w:color w:val="auto"/>
        </w:rPr>
        <w:t xml:space="preserve"> </w:t>
      </w:r>
      <w:r w:rsidR="00714806">
        <w:rPr>
          <w:rFonts w:ascii="Arial" w:hAnsi="Arial" w:cs="Arial"/>
          <w:color w:val="auto"/>
        </w:rPr>
        <w:t xml:space="preserve"> </w:t>
      </w:r>
      <w:r w:rsidR="005C1709" w:rsidRPr="00056D6F">
        <w:rPr>
          <w:rFonts w:ascii="Arial" w:hAnsi="Arial" w:cs="Arial"/>
        </w:rPr>
        <w:br w:type="page"/>
      </w:r>
    </w:p>
    <w:p w14:paraId="252A1FF9" w14:textId="77777777" w:rsidR="005C1709" w:rsidRDefault="005C170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11D10" w14:paraId="7531B446" w14:textId="77777777" w:rsidTr="000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C195205" w14:textId="77777777" w:rsidR="005C1709" w:rsidRPr="003217D3" w:rsidRDefault="005C170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26C7D5B" w14:textId="77777777" w:rsidR="005C1709" w:rsidRPr="003217D3" w:rsidRDefault="005C170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711E959"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1D10" w14:paraId="60E7F2C1"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DE36F"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16AD27E"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A1A1C51"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02612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46BD22AC"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98175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1705424C"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8C0E3"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0EC9817"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F9352BD"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0146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31DA1931"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00491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729E6751"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D1AC0"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A8819FB"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59910C" w14:textId="77777777" w:rsidR="005C1709" w:rsidRPr="00244176" w:rsidRDefault="005C17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11E2B31" w14:textId="77777777" w:rsidR="005C1709" w:rsidRPr="00244176" w:rsidRDefault="005C17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D6BA242"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91190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353CA54E"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96061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139017AA"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E814B"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5E2DF41"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B9BA59F"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78791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3D2D728B"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10470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207D4A77"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88E15"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99F6D63"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4341374" w14:textId="611A8C75"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84493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667D8">
                  <w:rPr>
                    <w:rFonts w:ascii="Arial" w:hAnsi="Arial" w:cs="Arial"/>
                    <w:color w:val="auto"/>
                  </w:rPr>
                  <w:t>Not Compliant</w:t>
                </w:r>
              </w:sdtContent>
            </w:sdt>
            <w:r w:rsidR="005C1709" w:rsidRPr="00501C01">
              <w:rPr>
                <w:rFonts w:ascii="Arial" w:hAnsi="Arial" w:cs="Arial"/>
              </w:rPr>
              <w:t xml:space="preserve"> </w:t>
            </w:r>
          </w:p>
        </w:tc>
        <w:tc>
          <w:tcPr>
            <w:tcW w:w="1977" w:type="dxa"/>
            <w:shd w:val="clear" w:color="auto" w:fill="auto"/>
          </w:tcPr>
          <w:p w14:paraId="1CDB3497" w14:textId="528B4310"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04251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667D8">
                  <w:rPr>
                    <w:rFonts w:ascii="Arial" w:hAnsi="Arial" w:cs="Arial"/>
                    <w:color w:val="auto"/>
                  </w:rPr>
                  <w:t>Not Compliant</w:t>
                </w:r>
              </w:sdtContent>
            </w:sdt>
            <w:r w:rsidR="005C1709" w:rsidRPr="00501C01">
              <w:rPr>
                <w:rFonts w:ascii="Arial" w:hAnsi="Arial" w:cs="Arial"/>
              </w:rPr>
              <w:t xml:space="preserve"> </w:t>
            </w:r>
          </w:p>
        </w:tc>
      </w:tr>
    </w:tbl>
    <w:bookmarkEnd w:id="2"/>
    <w:p w14:paraId="46803028" w14:textId="3DD6835D" w:rsidR="001A02C9" w:rsidRDefault="005C1709" w:rsidP="00CF2FD7">
      <w:pPr>
        <w:pStyle w:val="Heading20"/>
        <w:tabs>
          <w:tab w:val="left" w:pos="1890"/>
        </w:tabs>
      </w:pPr>
      <w:r w:rsidRPr="00A36AA9">
        <w:t>Findings</w:t>
      </w:r>
    </w:p>
    <w:p w14:paraId="360D8B28" w14:textId="77777777" w:rsidR="006D3CFF" w:rsidRDefault="006F2F9B" w:rsidP="00F87E39">
      <w:pPr>
        <w:pStyle w:val="NormalArial"/>
        <w:rPr>
          <w:u w:val="single"/>
        </w:rPr>
      </w:pPr>
      <w:r w:rsidRPr="001A02C9">
        <w:rPr>
          <w:u w:val="single"/>
        </w:rPr>
        <w:t xml:space="preserve">Requirement </w:t>
      </w:r>
      <w:r w:rsidR="001A02C9" w:rsidRPr="001A02C9">
        <w:rPr>
          <w:u w:val="single"/>
        </w:rPr>
        <w:t>(2)(e)</w:t>
      </w:r>
    </w:p>
    <w:p w14:paraId="181D7387" w14:textId="3F87610C" w:rsidR="00FD63D3" w:rsidRDefault="006D3CFF" w:rsidP="00F87E39">
      <w:pPr>
        <w:pStyle w:val="NormalArial"/>
      </w:pPr>
      <w:r w:rsidRPr="006D3CFF">
        <w:t xml:space="preserve">The Assessment Team recommended </w:t>
      </w:r>
      <w:r w:rsidR="00CE06CD">
        <w:t xml:space="preserve">this Requirement as not met as </w:t>
      </w:r>
      <w:r w:rsidR="00E3357C">
        <w:t>they found consumers</w:t>
      </w:r>
      <w:r w:rsidR="008F5BE4">
        <w:t>’</w:t>
      </w:r>
      <w:r w:rsidR="00E3357C">
        <w:t xml:space="preserve"> care plans were not updated regularly</w:t>
      </w:r>
      <w:r w:rsidR="00F81DE4">
        <w:t xml:space="preserve"> as scheduled. </w:t>
      </w:r>
      <w:r w:rsidR="000D0F26">
        <w:t>Through a sample of consumers</w:t>
      </w:r>
      <w:r w:rsidR="008F5BE4">
        <w:t>’</w:t>
      </w:r>
      <w:r w:rsidR="000D0F26">
        <w:t xml:space="preserve"> care plans it was identified that whilst updates were scheduled</w:t>
      </w:r>
      <w:r w:rsidR="002F1505">
        <w:t>,</w:t>
      </w:r>
      <w:r w:rsidR="000D0F26">
        <w:t xml:space="preserve"> they were not completed </w:t>
      </w:r>
      <w:r w:rsidR="00A901D9">
        <w:t xml:space="preserve">when due, with some outstanding by </w:t>
      </w:r>
      <w:r w:rsidR="00D91375">
        <w:t xml:space="preserve">more than a year. </w:t>
      </w:r>
    </w:p>
    <w:p w14:paraId="7E372327" w14:textId="77777777" w:rsidR="008856BC" w:rsidRDefault="00FD63D3" w:rsidP="00F87E39">
      <w:pPr>
        <w:pStyle w:val="NormalArial"/>
      </w:pPr>
      <w:r>
        <w:t xml:space="preserve">The provider responded on the </w:t>
      </w:r>
      <w:r w:rsidR="00A3450B">
        <w:t>6 February 2024</w:t>
      </w:r>
      <w:r w:rsidR="00F452C4">
        <w:t xml:space="preserve"> </w:t>
      </w:r>
      <w:r w:rsidR="00905BAD">
        <w:t>acknowledging</w:t>
      </w:r>
      <w:r w:rsidR="00410E10">
        <w:t xml:space="preserve"> that not all care plans were updated</w:t>
      </w:r>
      <w:r w:rsidR="002924D5">
        <w:t xml:space="preserve">. They provided a plan to ensure </w:t>
      </w:r>
      <w:r w:rsidR="00E27491">
        <w:t xml:space="preserve">that </w:t>
      </w:r>
      <w:r w:rsidR="00F3589F">
        <w:t xml:space="preserve">care plans are updated </w:t>
      </w:r>
      <w:r w:rsidR="009F2892">
        <w:t xml:space="preserve">within the next three </w:t>
      </w:r>
      <w:r w:rsidR="009F2892">
        <w:lastRenderedPageBreak/>
        <w:t xml:space="preserve">months </w:t>
      </w:r>
      <w:r w:rsidR="008856BC">
        <w:t xml:space="preserve">and looking at an additional person to be employed to ensure a backlog does not occur again. </w:t>
      </w:r>
    </w:p>
    <w:p w14:paraId="3402E78E" w14:textId="151FE50B" w:rsidR="00F92C65" w:rsidRDefault="00213FC5" w:rsidP="00F87E39">
      <w:pPr>
        <w:pStyle w:val="NormalArial"/>
      </w:pPr>
      <w:r>
        <w:t xml:space="preserve">I have considered both the </w:t>
      </w:r>
      <w:r w:rsidR="008F5BE4">
        <w:t>A</w:t>
      </w:r>
      <w:r>
        <w:t xml:space="preserve">ssessment </w:t>
      </w:r>
      <w:r w:rsidR="008F5BE4">
        <w:t>T</w:t>
      </w:r>
      <w:r>
        <w:t>eam</w:t>
      </w:r>
      <w:r w:rsidR="008F5BE4">
        <w:t>’</w:t>
      </w:r>
      <w:r>
        <w:t>s report and the provider</w:t>
      </w:r>
      <w:r w:rsidR="008F5BE4">
        <w:t>’</w:t>
      </w:r>
      <w:r>
        <w:t xml:space="preserve">s response and I find that </w:t>
      </w:r>
      <w:r w:rsidR="001E20EB">
        <w:t xml:space="preserve">the </w:t>
      </w:r>
      <w:r w:rsidR="0078385D">
        <w:t>provider</w:t>
      </w:r>
      <w:r w:rsidR="001E20EB">
        <w:t xml:space="preserve"> is not meeting this Requirement.</w:t>
      </w:r>
      <w:r w:rsidR="008F5BE4">
        <w:t xml:space="preserve"> </w:t>
      </w:r>
      <w:r w:rsidR="001E20EB">
        <w:t>Whilst there is a plan in place to address the deficit</w:t>
      </w:r>
      <w:r w:rsidR="007D06D9">
        <w:t>,</w:t>
      </w:r>
      <w:r w:rsidR="001E20EB">
        <w:t xml:space="preserve"> time will be required to embed </w:t>
      </w:r>
      <w:r w:rsidR="00FC77CA">
        <w:t xml:space="preserve">the </w:t>
      </w:r>
      <w:r w:rsidR="007D06D9">
        <w:t>system and monitor it to ensure effectiveness. I acknowledge the</w:t>
      </w:r>
      <w:r w:rsidR="0078385D">
        <w:t xml:space="preserve"> provider</w:t>
      </w:r>
      <w:r w:rsidR="00C667D8">
        <w:t>’</w:t>
      </w:r>
      <w:r w:rsidR="0078385D">
        <w:t>s actions</w:t>
      </w:r>
      <w:r w:rsidR="00C04C51">
        <w:t xml:space="preserve"> thus far and </w:t>
      </w:r>
      <w:r w:rsidR="006570AE">
        <w:t xml:space="preserve">I also acknowledge when there is a change that care plans are being updated </w:t>
      </w:r>
      <w:r w:rsidR="00061CB7">
        <w:t>appropriately.</w:t>
      </w:r>
    </w:p>
    <w:p w14:paraId="0FC8E8CB" w14:textId="77777777" w:rsidR="00061CB7" w:rsidRDefault="00F92C65" w:rsidP="00F87E39">
      <w:pPr>
        <w:pStyle w:val="NormalArial"/>
      </w:pPr>
      <w:r>
        <w:t xml:space="preserve">It is for these reasons I find </w:t>
      </w:r>
      <w:r w:rsidR="00061CB7">
        <w:t xml:space="preserve">Requirement (2)(e) non-compliant. </w:t>
      </w:r>
      <w:r w:rsidR="007D06D9">
        <w:t xml:space="preserve"> </w:t>
      </w:r>
      <w:r w:rsidR="001E20EB">
        <w:t xml:space="preserve"> </w:t>
      </w:r>
      <w:r w:rsidR="00A901D9">
        <w:t xml:space="preserve"> </w:t>
      </w:r>
      <w:r w:rsidR="000D0F26">
        <w:t xml:space="preserve"> </w:t>
      </w:r>
    </w:p>
    <w:p w14:paraId="2997771C" w14:textId="3D18956E" w:rsidR="00061CB7" w:rsidRDefault="00061CB7" w:rsidP="00061CB7">
      <w:pPr>
        <w:pStyle w:val="NormalArial"/>
        <w:rPr>
          <w:u w:val="single"/>
        </w:rPr>
      </w:pPr>
      <w:r w:rsidRPr="001A02C9">
        <w:rPr>
          <w:u w:val="single"/>
        </w:rPr>
        <w:t>Requirement (2)(</w:t>
      </w:r>
      <w:r>
        <w:rPr>
          <w:u w:val="single"/>
        </w:rPr>
        <w:t>a</w:t>
      </w:r>
      <w:r w:rsidRPr="001A02C9">
        <w:rPr>
          <w:u w:val="single"/>
        </w:rPr>
        <w:t>)</w:t>
      </w:r>
      <w:r>
        <w:rPr>
          <w:u w:val="single"/>
        </w:rPr>
        <w:t>,</w:t>
      </w:r>
      <w:r w:rsidRPr="00061CB7">
        <w:rPr>
          <w:u w:val="single"/>
        </w:rPr>
        <w:t xml:space="preserve"> </w:t>
      </w:r>
      <w:r w:rsidRPr="001A02C9">
        <w:rPr>
          <w:u w:val="single"/>
        </w:rPr>
        <w:t>(2)(</w:t>
      </w:r>
      <w:r>
        <w:rPr>
          <w:u w:val="single"/>
        </w:rPr>
        <w:t>b</w:t>
      </w:r>
      <w:r w:rsidRPr="001A02C9">
        <w:rPr>
          <w:u w:val="single"/>
        </w:rPr>
        <w:t>)</w:t>
      </w:r>
      <w:r>
        <w:rPr>
          <w:u w:val="single"/>
        </w:rPr>
        <w:t>,</w:t>
      </w:r>
      <w:r w:rsidRPr="00061CB7">
        <w:rPr>
          <w:u w:val="single"/>
        </w:rPr>
        <w:t xml:space="preserve"> </w:t>
      </w:r>
      <w:r w:rsidRPr="001A02C9">
        <w:rPr>
          <w:u w:val="single"/>
        </w:rPr>
        <w:t>(2)(</w:t>
      </w:r>
      <w:r>
        <w:rPr>
          <w:u w:val="single"/>
        </w:rPr>
        <w:t>c</w:t>
      </w:r>
      <w:r w:rsidRPr="001A02C9">
        <w:rPr>
          <w:u w:val="single"/>
        </w:rPr>
        <w:t>)</w:t>
      </w:r>
      <w:r>
        <w:rPr>
          <w:u w:val="single"/>
        </w:rPr>
        <w:t xml:space="preserve"> and</w:t>
      </w:r>
      <w:r w:rsidRPr="00061CB7">
        <w:rPr>
          <w:u w:val="single"/>
        </w:rPr>
        <w:t xml:space="preserve"> </w:t>
      </w:r>
      <w:r w:rsidRPr="001A02C9">
        <w:rPr>
          <w:u w:val="single"/>
        </w:rPr>
        <w:t>(2)(</w:t>
      </w:r>
      <w:r>
        <w:rPr>
          <w:u w:val="single"/>
        </w:rPr>
        <w:t>d</w:t>
      </w:r>
      <w:r w:rsidRPr="001A02C9">
        <w:rPr>
          <w:u w:val="single"/>
        </w:rPr>
        <w:t>)</w:t>
      </w:r>
    </w:p>
    <w:p w14:paraId="359BCD55" w14:textId="20EF0E15" w:rsidR="00493AFB" w:rsidRDefault="0061398C" w:rsidP="00992904">
      <w:pPr>
        <w:pStyle w:val="NormalArial"/>
      </w:pPr>
      <w:r>
        <w:t>C</w:t>
      </w:r>
      <w:r w:rsidR="00D76359" w:rsidRPr="006D1183">
        <w:t xml:space="preserve">onsumers and representatives </w:t>
      </w:r>
      <w:r>
        <w:t>confirmed</w:t>
      </w:r>
      <w:r w:rsidR="00D76359" w:rsidRPr="006D1183">
        <w:t xml:space="preserve"> care and</w:t>
      </w:r>
      <w:r w:rsidR="006D1183">
        <w:t xml:space="preserve"> </w:t>
      </w:r>
      <w:r w:rsidR="00D76359" w:rsidRPr="006D1183">
        <w:t>services available to them is discussed with them prior to the commencement of</w:t>
      </w:r>
      <w:r w:rsidR="006D1183">
        <w:t xml:space="preserve"> </w:t>
      </w:r>
      <w:r w:rsidR="00D76359" w:rsidRPr="006D1183">
        <w:t>the service</w:t>
      </w:r>
      <w:r>
        <w:t xml:space="preserve"> and it is discussed regularly with staff</w:t>
      </w:r>
      <w:r w:rsidR="006817E3">
        <w:t xml:space="preserve"> </w:t>
      </w:r>
      <w:r>
        <w:t xml:space="preserve">to ensure it remain in line with their preferences. </w:t>
      </w:r>
      <w:r w:rsidR="003F4075">
        <w:t>They also said</w:t>
      </w:r>
      <w:r w:rsidR="006D1183" w:rsidRPr="006D1183">
        <w:t xml:space="preserve"> on admission to the service that staff</w:t>
      </w:r>
      <w:r w:rsidR="006D1183">
        <w:t xml:space="preserve"> </w:t>
      </w:r>
      <w:r w:rsidR="006D1183" w:rsidRPr="006D1183">
        <w:t>asked them if they had completed an advanced health directive</w:t>
      </w:r>
      <w:r w:rsidR="003F4075">
        <w:t xml:space="preserve"> so the</w:t>
      </w:r>
      <w:r w:rsidR="008805DB">
        <w:t>ir</w:t>
      </w:r>
      <w:r w:rsidR="00761FAE">
        <w:t xml:space="preserve"> </w:t>
      </w:r>
      <w:r w:rsidR="003F4075">
        <w:t>wishe</w:t>
      </w:r>
      <w:r w:rsidR="008805DB">
        <w:t>s</w:t>
      </w:r>
      <w:r w:rsidR="003F4075">
        <w:t xml:space="preserve"> can be followe</w:t>
      </w:r>
      <w:r w:rsidR="006817E3">
        <w:t>d</w:t>
      </w:r>
      <w:r w:rsidR="006D1183" w:rsidRPr="006D1183">
        <w:t>.</w:t>
      </w:r>
      <w:r w:rsidR="00992904">
        <w:t xml:space="preserve"> Consumers and representatives confirmed they are involved in the care planning process.</w:t>
      </w:r>
    </w:p>
    <w:p w14:paraId="63EFB77D" w14:textId="68CF1F30" w:rsidR="00DE3031" w:rsidRPr="00DE3031" w:rsidRDefault="00732830" w:rsidP="00DE3031">
      <w:pPr>
        <w:autoSpaceDE w:val="0"/>
        <w:autoSpaceDN w:val="0"/>
        <w:adjustRightInd w:val="0"/>
        <w:spacing w:after="0"/>
        <w:rPr>
          <w:rFonts w:ascii="Arial" w:hAnsi="Arial" w:cs="Arial"/>
          <w:color w:val="auto"/>
        </w:rPr>
      </w:pPr>
      <w:r w:rsidRPr="00DE3031">
        <w:rPr>
          <w:rFonts w:ascii="Arial" w:hAnsi="Arial" w:cs="Arial"/>
        </w:rPr>
        <w:t xml:space="preserve">Staff were aware of consumer risks </w:t>
      </w:r>
      <w:r w:rsidR="00747047" w:rsidRPr="00DE3031">
        <w:rPr>
          <w:rFonts w:ascii="Arial" w:hAnsi="Arial" w:cs="Arial"/>
        </w:rPr>
        <w:t xml:space="preserve">with alerts </w:t>
      </w:r>
      <w:r w:rsidR="005B5771" w:rsidRPr="00DE3031">
        <w:rPr>
          <w:rFonts w:ascii="Arial" w:hAnsi="Arial" w:cs="Arial"/>
        </w:rPr>
        <w:t xml:space="preserve">raised </w:t>
      </w:r>
      <w:r w:rsidR="00747047" w:rsidRPr="00DE3031">
        <w:rPr>
          <w:rFonts w:ascii="Arial" w:hAnsi="Arial" w:cs="Arial"/>
        </w:rPr>
        <w:t xml:space="preserve">in the system </w:t>
      </w:r>
      <w:r w:rsidR="005B5771" w:rsidRPr="00DE3031">
        <w:rPr>
          <w:rFonts w:ascii="Arial" w:hAnsi="Arial" w:cs="Arial"/>
        </w:rPr>
        <w:t>prior to entering a consumer</w:t>
      </w:r>
      <w:r w:rsidR="004515B4">
        <w:rPr>
          <w:rFonts w:ascii="Arial" w:hAnsi="Arial" w:cs="Arial"/>
        </w:rPr>
        <w:t>’</w:t>
      </w:r>
      <w:r w:rsidR="005B5771" w:rsidRPr="00DE3031">
        <w:rPr>
          <w:rFonts w:ascii="Arial" w:hAnsi="Arial" w:cs="Arial"/>
        </w:rPr>
        <w:t xml:space="preserve">s home. </w:t>
      </w:r>
      <w:r w:rsidR="00165BCF" w:rsidRPr="00DE3031">
        <w:rPr>
          <w:rFonts w:ascii="Arial" w:hAnsi="Arial" w:cs="Arial"/>
        </w:rPr>
        <w:t xml:space="preserve">Staff confirmed care plans are </w:t>
      </w:r>
      <w:r w:rsidR="002716BA" w:rsidRPr="00DE3031">
        <w:rPr>
          <w:rFonts w:ascii="Arial" w:hAnsi="Arial" w:cs="Arial"/>
        </w:rPr>
        <w:t xml:space="preserve">electronic as well as in the home but care is always </w:t>
      </w:r>
      <w:r w:rsidR="000C0D2C" w:rsidRPr="00DE3031">
        <w:rPr>
          <w:rFonts w:ascii="Arial" w:hAnsi="Arial" w:cs="Arial"/>
        </w:rPr>
        <w:t xml:space="preserve">discussed prior to delivery to ensure it meets consumer preferences. </w:t>
      </w:r>
      <w:r w:rsidR="00747047" w:rsidRPr="00DE3031">
        <w:rPr>
          <w:rFonts w:ascii="Arial" w:hAnsi="Arial" w:cs="Arial"/>
        </w:rPr>
        <w:t xml:space="preserve"> </w:t>
      </w:r>
      <w:r w:rsidR="00BE5F56" w:rsidRPr="00DE3031">
        <w:rPr>
          <w:rFonts w:ascii="Arial" w:hAnsi="Arial" w:cs="Arial"/>
        </w:rPr>
        <w:t>Staff stated assessment and planning process focuses on the person recognising each person’s strength and abilities and aims to empower the person to identify their own support needs and goals applying the principles identified in the wellness and reablement framework to all consumers.</w:t>
      </w:r>
      <w:r w:rsidR="00DE3031" w:rsidRPr="00DE3031">
        <w:rPr>
          <w:rFonts w:ascii="Arial" w:hAnsi="Arial" w:cs="Arial"/>
        </w:rPr>
        <w:t xml:space="preserve"> Staff </w:t>
      </w:r>
      <w:r w:rsidR="00DE3031">
        <w:rPr>
          <w:rFonts w:ascii="Arial" w:hAnsi="Arial" w:cs="Arial"/>
          <w:color w:val="auto"/>
        </w:rPr>
        <w:t>confirmed</w:t>
      </w:r>
      <w:r w:rsidR="00DE3031" w:rsidRPr="00DE3031">
        <w:rPr>
          <w:rFonts w:ascii="Arial" w:hAnsi="Arial" w:cs="Arial"/>
          <w:color w:val="auto"/>
        </w:rPr>
        <w:t xml:space="preserve"> consumers are also provided with an opportunity to share their end of life</w:t>
      </w:r>
    </w:p>
    <w:p w14:paraId="15A2F443" w14:textId="7E5F168A" w:rsidR="00992904" w:rsidRPr="00DE3031" w:rsidRDefault="00DE3031" w:rsidP="00DE3031">
      <w:pPr>
        <w:pStyle w:val="NormalArial"/>
      </w:pPr>
      <w:r w:rsidRPr="00DE3031">
        <w:rPr>
          <w:color w:val="auto"/>
        </w:rPr>
        <w:t>preferences in an advanced care plan.</w:t>
      </w:r>
    </w:p>
    <w:p w14:paraId="4DB1EE4C" w14:textId="24CD8B57" w:rsidR="00BE5F56" w:rsidRPr="00992904" w:rsidRDefault="00957D81" w:rsidP="007B1C04">
      <w:pPr>
        <w:autoSpaceDE w:val="0"/>
        <w:autoSpaceDN w:val="0"/>
        <w:adjustRightInd w:val="0"/>
        <w:spacing w:after="0"/>
        <w:rPr>
          <w:rFonts w:ascii="Arial" w:hAnsi="Arial" w:cs="Arial"/>
        </w:rPr>
      </w:pPr>
      <w:r>
        <w:rPr>
          <w:rFonts w:ascii="ArialMT" w:hAnsi="ArialMT" w:cs="ArialMT"/>
          <w:color w:val="000000"/>
        </w:rPr>
        <w:t xml:space="preserve">Documents </w:t>
      </w:r>
      <w:r w:rsidR="004C219B">
        <w:rPr>
          <w:rFonts w:ascii="ArialMT" w:hAnsi="ArialMT" w:cs="ArialMT"/>
          <w:color w:val="000000"/>
        </w:rPr>
        <w:t xml:space="preserve">showed there are </w:t>
      </w:r>
      <w:r w:rsidR="00BF1042">
        <w:rPr>
          <w:rFonts w:ascii="ArialMT" w:hAnsi="ArialMT" w:cs="ArialMT"/>
          <w:color w:val="000000"/>
        </w:rPr>
        <w:t>polic</w:t>
      </w:r>
      <w:r w:rsidR="004C219B">
        <w:rPr>
          <w:rFonts w:ascii="ArialMT" w:hAnsi="ArialMT" w:cs="ArialMT"/>
          <w:color w:val="000000"/>
        </w:rPr>
        <w:t>ies</w:t>
      </w:r>
      <w:r w:rsidR="00BF1042">
        <w:rPr>
          <w:rFonts w:ascii="ArialMT" w:hAnsi="ArialMT" w:cs="ArialMT"/>
          <w:color w:val="000000"/>
        </w:rPr>
        <w:t xml:space="preserve"> and procedure</w:t>
      </w:r>
      <w:r w:rsidR="004C219B">
        <w:rPr>
          <w:rFonts w:ascii="ArialMT" w:hAnsi="ArialMT" w:cs="ArialMT"/>
          <w:color w:val="000000"/>
        </w:rPr>
        <w:t>s</w:t>
      </w:r>
      <w:r w:rsidR="00BF1042">
        <w:rPr>
          <w:rFonts w:ascii="ArialMT" w:hAnsi="ArialMT" w:cs="ArialMT"/>
          <w:color w:val="000000"/>
        </w:rPr>
        <w:t xml:space="preserve"> to guide staff in the initial and ongoing assessment process</w:t>
      </w:r>
      <w:r w:rsidR="004C219B">
        <w:rPr>
          <w:rFonts w:ascii="ArialMT" w:hAnsi="ArialMT" w:cs="ArialMT"/>
          <w:color w:val="000000"/>
        </w:rPr>
        <w:t>. Care plan</w:t>
      </w:r>
      <w:r w:rsidR="007425E2">
        <w:rPr>
          <w:rFonts w:ascii="ArialMT" w:hAnsi="ArialMT" w:cs="ArialMT"/>
          <w:color w:val="000000"/>
        </w:rPr>
        <w:t xml:space="preserve">s contain consumers risks and mitigating </w:t>
      </w:r>
      <w:r w:rsidR="00552C58">
        <w:rPr>
          <w:rFonts w:ascii="ArialMT" w:hAnsi="ArialMT" w:cs="ArialMT"/>
          <w:color w:val="000000"/>
        </w:rPr>
        <w:t>strategies</w:t>
      </w:r>
      <w:r w:rsidR="007425E2">
        <w:rPr>
          <w:rFonts w:ascii="ArialMT" w:hAnsi="ArialMT" w:cs="ArialMT"/>
          <w:color w:val="000000"/>
        </w:rPr>
        <w:t xml:space="preserve"> to guide staff in the provision of care</w:t>
      </w:r>
      <w:r w:rsidR="004923E5">
        <w:rPr>
          <w:rFonts w:ascii="ArialMT" w:hAnsi="ArialMT" w:cs="ArialMT"/>
          <w:color w:val="000000"/>
        </w:rPr>
        <w:t xml:space="preserve"> along with </w:t>
      </w:r>
      <w:r w:rsidR="004923E5">
        <w:rPr>
          <w:rFonts w:ascii="ArialMT" w:hAnsi="ArialMT" w:cs="ArialMT"/>
          <w:color w:val="auto"/>
        </w:rPr>
        <w:t xml:space="preserve">consumer goals and preferences. </w:t>
      </w:r>
      <w:r w:rsidR="00CA1656">
        <w:rPr>
          <w:rFonts w:ascii="ArialMT" w:hAnsi="ArialMT" w:cs="ArialMT"/>
          <w:color w:val="auto"/>
        </w:rPr>
        <w:t xml:space="preserve">Care plans showed that others </w:t>
      </w:r>
      <w:r w:rsidR="00761C76">
        <w:rPr>
          <w:rFonts w:ascii="ArialMT" w:hAnsi="ArialMT" w:cs="ArialMT"/>
          <w:color w:val="auto"/>
        </w:rPr>
        <w:t xml:space="preserve">are involved in consumer care </w:t>
      </w:r>
      <w:r w:rsidR="00115E51">
        <w:rPr>
          <w:rFonts w:ascii="ArialMT" w:hAnsi="ArialMT" w:cs="ArialMT"/>
          <w:color w:val="auto"/>
        </w:rPr>
        <w:t>including information</w:t>
      </w:r>
      <w:r w:rsidR="00B11D5C">
        <w:rPr>
          <w:rFonts w:ascii="ArialMT" w:hAnsi="ArialMT" w:cs="ArialMT"/>
          <w:color w:val="auto"/>
        </w:rPr>
        <w:t xml:space="preserve"> about what the family does </w:t>
      </w:r>
      <w:r w:rsidR="007B1C04">
        <w:rPr>
          <w:rFonts w:ascii="ArialMT" w:hAnsi="ArialMT" w:cs="ArialMT"/>
          <w:color w:val="auto"/>
        </w:rPr>
        <w:t xml:space="preserve">and what they want support workers to do. </w:t>
      </w:r>
    </w:p>
    <w:p w14:paraId="39B7A227" w14:textId="150C3138" w:rsidR="005C1709" w:rsidRPr="006D3CFF" w:rsidRDefault="005C1709" w:rsidP="00F87E39">
      <w:pPr>
        <w:pStyle w:val="NormalArial"/>
      </w:pPr>
      <w:r w:rsidRPr="006D3CFF">
        <w:br w:type="page"/>
      </w:r>
    </w:p>
    <w:p w14:paraId="54D48E54" w14:textId="77777777" w:rsidR="005C1709" w:rsidRDefault="005C170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11D10" w14:paraId="5D884DA9" w14:textId="77777777" w:rsidTr="000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6521DA" w14:textId="77777777" w:rsidR="005C1709" w:rsidRPr="003217D3" w:rsidRDefault="005C170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D09345"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E8745"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1D10" w14:paraId="2CECEF7E" w14:textId="77777777" w:rsidTr="00011D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18464D"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4DE61E"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681E72F" w14:textId="77777777" w:rsidR="005C1709" w:rsidRPr="00244176" w:rsidRDefault="005C17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08EF18F" w14:textId="77777777" w:rsidR="005C1709" w:rsidRPr="00244176" w:rsidRDefault="005C17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6D5BB9D" w14:textId="77777777" w:rsidR="005C1709" w:rsidRPr="00244176" w:rsidRDefault="005C170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B4681"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78931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CC637"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0736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04C2AE4E"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AC8181"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F0E557"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9B0C47"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59384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32D92F"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640282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74B6824" w14:textId="77777777" w:rsidTr="00011D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A58BBA" w14:textId="77777777" w:rsidR="005C1709" w:rsidRPr="00244176" w:rsidRDefault="005C170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EE2A8C" w14:textId="77777777" w:rsidR="005C1709" w:rsidRPr="00244176" w:rsidRDefault="005C170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E31DBE"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36977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F8D68A"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52008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1A749D3C"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E6F83B"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CDD064"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C067D0"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31821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5B8E72"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93672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06B9879D" w14:textId="77777777" w:rsidTr="00011D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C0B6FB"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3866CB"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C48A5"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91113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0BC60C"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35044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0A8DB3F1"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944FEE"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CB1249"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895688"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81302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97B58"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07460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4FAD030A" w14:textId="77777777" w:rsidTr="00011D1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3CD746"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B9782"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3903276" w14:textId="77777777" w:rsidR="005C1709" w:rsidRPr="00244176" w:rsidRDefault="005C170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DECC9B5" w14:textId="77777777" w:rsidR="005C1709" w:rsidRPr="00244176" w:rsidRDefault="005C170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313E0"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58684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1E3A3D"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71138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bl>
    <w:bookmarkEnd w:id="3"/>
    <w:p w14:paraId="3B5A65DF" w14:textId="77777777" w:rsidR="005C1709" w:rsidRDefault="005C1709" w:rsidP="007B3959">
      <w:pPr>
        <w:pStyle w:val="Heading20"/>
      </w:pPr>
      <w:r w:rsidRPr="00A36AA9">
        <w:t>Findings</w:t>
      </w:r>
    </w:p>
    <w:p w14:paraId="05A856D1" w14:textId="77777777" w:rsidR="00C863BB" w:rsidRDefault="004C711E" w:rsidP="00C863BB">
      <w:pPr>
        <w:pStyle w:val="NormalArial"/>
      </w:pPr>
      <w:r>
        <w:t>This Quality Standard is compliant as seven of seven Requirements have been found compliant.</w:t>
      </w:r>
    </w:p>
    <w:p w14:paraId="34DC6C3E" w14:textId="56BCBF77" w:rsidR="0004177A" w:rsidRDefault="004C711E" w:rsidP="00206D90">
      <w:pPr>
        <w:pStyle w:val="NormalArial"/>
      </w:pPr>
      <w:r w:rsidRPr="00206D90">
        <w:lastRenderedPageBreak/>
        <w:t>Consumers confirmed they get the care they need and provided examples of where it is tailored for them optimising their well-being.</w:t>
      </w:r>
      <w:r w:rsidR="00C863BB" w:rsidRPr="00206D90">
        <w:t xml:space="preserve"> Consumers and representatives said staff explain risks or consumers and they have input into the steps to reduce the risks.</w:t>
      </w:r>
      <w:r w:rsidR="002C1C2B" w:rsidRPr="00206D90">
        <w:t xml:space="preserve"> </w:t>
      </w:r>
      <w:r w:rsidR="002406EA" w:rsidRPr="00206D90">
        <w:t xml:space="preserve">Consumers are provided an opportunity to share their needs, goals and preferences </w:t>
      </w:r>
      <w:r w:rsidR="00D917D7">
        <w:t xml:space="preserve">about </w:t>
      </w:r>
      <w:r w:rsidR="002406EA" w:rsidRPr="00206D90">
        <w:t xml:space="preserve">nearing the end of </w:t>
      </w:r>
      <w:r w:rsidR="00D917D7">
        <w:t xml:space="preserve">life to </w:t>
      </w:r>
      <w:r w:rsidR="002406EA" w:rsidRPr="00206D90">
        <w:t>maintain their dignity and comfort</w:t>
      </w:r>
      <w:r w:rsidR="00D917D7">
        <w:t>. W</w:t>
      </w:r>
      <w:r w:rsidR="002406EA" w:rsidRPr="00206D90">
        <w:t xml:space="preserve">hen the time comes, they are referred to external palliative care services to deliver the care. </w:t>
      </w:r>
    </w:p>
    <w:p w14:paraId="4CA4AEDB" w14:textId="4B2DBDF0" w:rsidR="00206D90" w:rsidRDefault="002406EA" w:rsidP="00206D90">
      <w:pPr>
        <w:pStyle w:val="NormalArial"/>
      </w:pPr>
      <w:r w:rsidRPr="00206D90">
        <w:t xml:space="preserve">Consumers have confidence that </w:t>
      </w:r>
      <w:r w:rsidR="003A733A" w:rsidRPr="00206D90">
        <w:t>staff would report a change in condition that required review</w:t>
      </w:r>
      <w:r w:rsidR="006A4944" w:rsidRPr="00206D90">
        <w:t xml:space="preserve"> and they also said the service co-ordinates the</w:t>
      </w:r>
      <w:r w:rsidR="00337512" w:rsidRPr="00206D90">
        <w:t>ir care with different providers of care</w:t>
      </w:r>
      <w:r w:rsidR="00F620B0" w:rsidRPr="00206D90">
        <w:t xml:space="preserve"> and they are referred when required</w:t>
      </w:r>
      <w:r w:rsidR="00337512" w:rsidRPr="00206D90">
        <w:t xml:space="preserve">. </w:t>
      </w:r>
      <w:r w:rsidR="00F57C42" w:rsidRPr="00206D90">
        <w:t xml:space="preserve">Consumers and </w:t>
      </w:r>
      <w:r w:rsidR="00206D90" w:rsidRPr="00206D90">
        <w:t xml:space="preserve">representatives are satisfied with the hygiene practices of staff. </w:t>
      </w:r>
    </w:p>
    <w:p w14:paraId="08A46B7E" w14:textId="77777777" w:rsidR="0004177A" w:rsidRPr="00F738C6" w:rsidRDefault="003F304D" w:rsidP="00F738C6">
      <w:pPr>
        <w:pStyle w:val="NormalArial"/>
      </w:pPr>
      <w:r w:rsidRPr="00F738C6">
        <w:t xml:space="preserve">Staff could describe the clinical and personal care for consumers and </w:t>
      </w:r>
      <w:r w:rsidR="0015527F" w:rsidRPr="00F738C6">
        <w:t>provided examples of what they do</w:t>
      </w:r>
      <w:r w:rsidRPr="00F738C6">
        <w:t>.</w:t>
      </w:r>
      <w:r w:rsidR="0015527F" w:rsidRPr="00F738C6">
        <w:t xml:space="preserve"> The</w:t>
      </w:r>
      <w:r w:rsidR="00A75E69" w:rsidRPr="00F738C6">
        <w:t>y also</w:t>
      </w:r>
      <w:r w:rsidR="0015527F" w:rsidRPr="00F738C6">
        <w:t xml:space="preserve"> could </w:t>
      </w:r>
      <w:r w:rsidR="002C54A8" w:rsidRPr="00F738C6">
        <w:t>describe</w:t>
      </w:r>
      <w:r w:rsidR="0015527F" w:rsidRPr="00F738C6">
        <w:t xml:space="preserve"> </w:t>
      </w:r>
      <w:r w:rsidR="002C54A8" w:rsidRPr="00F738C6">
        <w:t>what</w:t>
      </w:r>
      <w:r w:rsidR="0015527F" w:rsidRPr="00F738C6">
        <w:t xml:space="preserve"> they do to mitigate risks for consumer</w:t>
      </w:r>
      <w:r w:rsidR="002C54A8" w:rsidRPr="00F738C6">
        <w:t xml:space="preserve">s and the processes to monitor and report </w:t>
      </w:r>
      <w:r w:rsidR="006364FF" w:rsidRPr="00F738C6">
        <w:t xml:space="preserve">deterioration. </w:t>
      </w:r>
      <w:r w:rsidR="00C63722" w:rsidRPr="00F738C6">
        <w:t xml:space="preserve">Staff could describe the communication processes </w:t>
      </w:r>
      <w:r w:rsidR="00A75E69" w:rsidRPr="00F738C6">
        <w:t xml:space="preserve">to ensure </w:t>
      </w:r>
      <w:r w:rsidR="00F2299D" w:rsidRPr="00F738C6">
        <w:t xml:space="preserve">that consumer information is shared for all that require it. </w:t>
      </w:r>
    </w:p>
    <w:p w14:paraId="6C3FA8CB" w14:textId="509F521E" w:rsidR="00206D90" w:rsidRPr="00F738C6" w:rsidRDefault="0031751A" w:rsidP="00F738C6">
      <w:pPr>
        <w:pStyle w:val="NormalArial"/>
      </w:pPr>
      <w:r w:rsidRPr="00F738C6">
        <w:t>Staff described the processes to refer consumers for allied health services and the close working relationships that have been established with a wide range of local external support services in order to ensure consumers have access to specialist clinical treatments and interventions.</w:t>
      </w:r>
      <w:r w:rsidR="0015527F" w:rsidRPr="00F738C6">
        <w:t xml:space="preserve"> </w:t>
      </w:r>
      <w:r w:rsidRPr="00F738C6">
        <w:t>Staff confir</w:t>
      </w:r>
      <w:r w:rsidR="0004177A" w:rsidRPr="00F738C6">
        <w:t xml:space="preserve">med personal protective equipment is available to them and they have been trained to use </w:t>
      </w:r>
      <w:r w:rsidR="0010514E" w:rsidRPr="00F738C6">
        <w:t>it to minimise the risks of infection</w:t>
      </w:r>
      <w:r w:rsidR="0097050B" w:rsidRPr="00F738C6">
        <w:t xml:space="preserve">. </w:t>
      </w:r>
    </w:p>
    <w:p w14:paraId="00500378" w14:textId="7B943DF8" w:rsidR="00892FBF" w:rsidRPr="00F738C6" w:rsidRDefault="0054122D" w:rsidP="00F738C6">
      <w:pPr>
        <w:pStyle w:val="NormalArial"/>
      </w:pPr>
      <w:r w:rsidRPr="00F738C6">
        <w:t xml:space="preserve">Care documentation showed staff provide personal and/or clinical care tailored to their needs and </w:t>
      </w:r>
      <w:r w:rsidR="00E863D5" w:rsidRPr="00F738C6">
        <w:t xml:space="preserve">high impact high prevalence risks </w:t>
      </w:r>
      <w:r w:rsidR="000B10FE" w:rsidRPr="00F738C6">
        <w:t xml:space="preserve">have strategies in place to mitigate the risk. </w:t>
      </w:r>
      <w:r w:rsidR="00147904" w:rsidRPr="00F738C6">
        <w:t xml:space="preserve">Incidents where a consumer’s mental or physical function or condition are noted to have deteriorated are recognised and responded to in a timely manner. </w:t>
      </w:r>
      <w:r w:rsidR="00D056B8" w:rsidRPr="00F738C6">
        <w:t xml:space="preserve">Documentation showed that information is shared </w:t>
      </w:r>
      <w:r w:rsidR="00892FBF" w:rsidRPr="00F738C6">
        <w:t>between organisations that are responsible for the consumer’s care and services</w:t>
      </w:r>
      <w:r w:rsidR="00A320F8" w:rsidRPr="00F738C6">
        <w:t xml:space="preserve"> and referral are made to other providers of care. </w:t>
      </w:r>
      <w:r w:rsidR="004724AC" w:rsidRPr="00F738C6">
        <w:t xml:space="preserve">There are </w:t>
      </w:r>
      <w:r w:rsidR="00CC41DD" w:rsidRPr="00F738C6">
        <w:t>policies</w:t>
      </w:r>
      <w:r w:rsidR="004724AC" w:rsidRPr="00F738C6">
        <w:t xml:space="preserve"> and procedures for staff to follow for the provision of care and </w:t>
      </w:r>
      <w:r w:rsidR="00901100" w:rsidRPr="00F738C6">
        <w:t>to minimise</w:t>
      </w:r>
      <w:r w:rsidR="00FA36DD" w:rsidRPr="00F738C6">
        <w:t xml:space="preserve"> risks of infection transmission. </w:t>
      </w:r>
    </w:p>
    <w:p w14:paraId="1602E5E5" w14:textId="32539C6C" w:rsidR="005C1709" w:rsidRPr="006B4042" w:rsidRDefault="005C1709" w:rsidP="00206D90">
      <w:pPr>
        <w:pStyle w:val="NormalArial"/>
      </w:pPr>
      <w:r w:rsidRPr="006B4042">
        <w:br w:type="page"/>
      </w:r>
    </w:p>
    <w:p w14:paraId="083A396B" w14:textId="77777777" w:rsidR="005C1709" w:rsidRPr="00A36AA9" w:rsidRDefault="005C170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11D10" w14:paraId="21BBFCC1" w14:textId="77777777" w:rsidTr="000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CB96C54" w14:textId="77777777" w:rsidR="005C1709" w:rsidRPr="00991076" w:rsidRDefault="005C170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07D9DAC" w14:textId="77777777" w:rsidR="005C1709" w:rsidRPr="00991076"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E168A14" w14:textId="77777777" w:rsidR="005C1709" w:rsidRPr="00991076"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11D10" w14:paraId="64F4C0AF"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C49A3"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501BDAA"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ED61F96"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53144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5786AF02"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20304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5BB5F04D"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0D510"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B4A9855"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7C2E6B1"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64462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0B191136"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48184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671CAF8"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08FD7"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52B0B16"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553F0F" w14:textId="77777777" w:rsidR="005C1709" w:rsidRPr="00244176" w:rsidRDefault="005C17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460E3DC" w14:textId="77777777" w:rsidR="005C1709" w:rsidRPr="00244176" w:rsidRDefault="005C17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4125EB8" w14:textId="77777777" w:rsidR="005C1709" w:rsidRPr="00244176" w:rsidRDefault="005C17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FC86C9E"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90029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76FBD6F1"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34852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6D7A6F01"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469D4"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0DCCCC5"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1A88AD8"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38951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09E33BD1"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14941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140D2B94"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16E68"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AF534C5"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BF62AC0"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34512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2DD30901"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18117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131D425"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D99CA"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411D019"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A691045"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48417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1BA201F5"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18756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130C2111" w14:textId="77777777" w:rsidTr="00011D10">
        <w:tc>
          <w:tcPr>
            <w:cnfStyle w:val="001000000000" w:firstRow="0" w:lastRow="0" w:firstColumn="1" w:lastColumn="0" w:oddVBand="0" w:evenVBand="0" w:oddHBand="0" w:evenHBand="0" w:firstRowFirstColumn="0" w:firstRowLastColumn="0" w:lastRowFirstColumn="0" w:lastRowLastColumn="0"/>
            <w:tcW w:w="0" w:type="auto"/>
          </w:tcPr>
          <w:p w14:paraId="5FA4557F"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E70E2F8"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BC02B46"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81754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tcPr>
          <w:p w14:paraId="6648D479"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65262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bl>
    <w:p w14:paraId="535D4D5C" w14:textId="77777777" w:rsidR="005C1709" w:rsidRDefault="005C1709" w:rsidP="007B3959">
      <w:pPr>
        <w:pStyle w:val="Heading20"/>
      </w:pPr>
      <w:r w:rsidRPr="00A36AA9">
        <w:t>Findings</w:t>
      </w:r>
    </w:p>
    <w:p w14:paraId="16DA82F0" w14:textId="77777777" w:rsidR="00FA36DD" w:rsidRDefault="00FA36DD" w:rsidP="00FA36DD">
      <w:pPr>
        <w:pStyle w:val="NormalArial"/>
      </w:pPr>
      <w:r>
        <w:t>This Quality Standard is compliant as seven of seven Requirements have been found compliant.</w:t>
      </w:r>
    </w:p>
    <w:p w14:paraId="0028C285" w14:textId="3CA7790C" w:rsidR="009F7F88" w:rsidRDefault="002D599F" w:rsidP="00F738C6">
      <w:pPr>
        <w:pStyle w:val="NormalArial"/>
      </w:pPr>
      <w:r w:rsidRPr="00F738C6">
        <w:t xml:space="preserve">Consumers </w:t>
      </w:r>
      <w:r w:rsidR="009F7F88" w:rsidRPr="00F738C6">
        <w:t>c</w:t>
      </w:r>
      <w:r w:rsidR="00C810BE" w:rsidRPr="00F738C6">
        <w:t>onfirmed</w:t>
      </w:r>
      <w:r w:rsidRPr="00F738C6">
        <w:t xml:space="preserve"> the services and supports </w:t>
      </w:r>
      <w:r w:rsidR="00C810BE" w:rsidRPr="00F738C6">
        <w:t>provided</w:t>
      </w:r>
      <w:r w:rsidRPr="00F738C6">
        <w:t xml:space="preserve"> have improved their independence, health, well-being and quality of life</w:t>
      </w:r>
      <w:r w:rsidR="00C810BE" w:rsidRPr="00F738C6">
        <w:t xml:space="preserve"> and </w:t>
      </w:r>
      <w:r w:rsidR="00F75592" w:rsidRPr="00F738C6">
        <w:t>it</w:t>
      </w:r>
      <w:r w:rsidR="009F7F88" w:rsidRPr="00F738C6">
        <w:t xml:space="preserve"> promote</w:t>
      </w:r>
      <w:r w:rsidR="00F75592" w:rsidRPr="00F738C6">
        <w:t>s</w:t>
      </w:r>
      <w:r w:rsidR="009F7F88" w:rsidRPr="00F738C6">
        <w:t xml:space="preserve"> their spiritual, emotional and psychological well-being</w:t>
      </w:r>
      <w:r w:rsidR="00F75592" w:rsidRPr="00F738C6">
        <w:t xml:space="preserve">. </w:t>
      </w:r>
      <w:r w:rsidR="00536C4D" w:rsidRPr="00F738C6">
        <w:t>They said they can take part in community and social activities the way that they want to and staff who provide social support understand what is important to them.</w:t>
      </w:r>
      <w:r w:rsidR="00854348" w:rsidRPr="00F738C6">
        <w:t xml:space="preserve"> Consumers confirmed staff know what needs to be done during a service visit and referrals occur to other providers of care. </w:t>
      </w:r>
      <w:r w:rsidR="0040564D" w:rsidRPr="00F738C6">
        <w:t>Meals were con</w:t>
      </w:r>
      <w:r w:rsidR="00816FCB" w:rsidRPr="00F738C6">
        <w:t xml:space="preserve">firmed to </w:t>
      </w:r>
      <w:r w:rsidR="007B1C04" w:rsidRPr="00F738C6">
        <w:t>meet</w:t>
      </w:r>
      <w:r w:rsidR="00816FCB" w:rsidRPr="00F738C6">
        <w:t xml:space="preserve"> consumer requirements an</w:t>
      </w:r>
      <w:r w:rsidR="00C90C78" w:rsidRPr="00F738C6">
        <w:t xml:space="preserve">d they were described as fresh and enjoyable. Consumers and representatives confirmed they are satisfied with the equipment provided and it is clean and safe to use. </w:t>
      </w:r>
    </w:p>
    <w:p w14:paraId="3F95F802" w14:textId="0CCB8CB9" w:rsidR="00503CE7" w:rsidRPr="00A24D32" w:rsidRDefault="000B13D6" w:rsidP="00A24D32">
      <w:pPr>
        <w:pStyle w:val="NormalArial"/>
      </w:pPr>
      <w:r>
        <w:lastRenderedPageBreak/>
        <w:t>Staff</w:t>
      </w:r>
      <w:r w:rsidR="00F53D14">
        <w:t xml:space="preserve"> could describe </w:t>
      </w:r>
      <w:r w:rsidR="00C574D8" w:rsidRPr="00503CE7">
        <w:t xml:space="preserve">the daily living support needs of consumers goals for optimising independence and </w:t>
      </w:r>
      <w:r w:rsidR="00A24D32">
        <w:t xml:space="preserve">consumers </w:t>
      </w:r>
      <w:r w:rsidR="00C574D8" w:rsidRPr="00503CE7">
        <w:t>wellbeing.</w:t>
      </w:r>
      <w:r w:rsidR="009337FC" w:rsidRPr="00503CE7">
        <w:t xml:space="preserve"> Staff are aware of individual consumer’s needs in relation to emotional, spiritual and psychological well-being. Staff demonstrated how they support consumers to participate in their community, have social relationships and do things of interest to them</w:t>
      </w:r>
      <w:r w:rsidR="00684232" w:rsidRPr="00503CE7">
        <w:t>. Support workers have access to relevant information about each consumer and know their needs and preferences. Staff demonstrated they know how to identify changes in consumer well-being which could be addressed through a referral.</w:t>
      </w:r>
      <w:r w:rsidR="00503CE7" w:rsidRPr="00503CE7">
        <w:t xml:space="preserve"> Support workers said equipment is maintained during provision of domestic assistance services where the consumer is unable to clean the equipment.</w:t>
      </w:r>
    </w:p>
    <w:p w14:paraId="6493225E" w14:textId="4CBD6E16" w:rsidR="00C574D8" w:rsidRPr="00A24D32" w:rsidRDefault="00C574D8" w:rsidP="00A24D32">
      <w:pPr>
        <w:pStyle w:val="NormalArial"/>
      </w:pPr>
      <w:r>
        <w:t xml:space="preserve">Support plans and documentation for consumers included information on their current functional ability and their needs and preferences in relation to daily living supports. </w:t>
      </w:r>
      <w:r w:rsidR="00560C0E">
        <w:t>Assessment</w:t>
      </w:r>
      <w:r w:rsidR="00E65D2B">
        <w:t>s</w:t>
      </w:r>
      <w:r w:rsidR="00560C0E">
        <w:t xml:space="preserve"> are conducted </w:t>
      </w:r>
      <w:r w:rsidR="00074420">
        <w:t xml:space="preserve">to identify consumer what supports consumers require in relation to social needs </w:t>
      </w:r>
      <w:r w:rsidR="00E65D2B">
        <w:t>and the things they like to do.</w:t>
      </w:r>
      <w:r w:rsidR="00AC7A0C">
        <w:t xml:space="preserve"> Documentation demonstrated the provider communicates with staff, consumers and external organisations</w:t>
      </w:r>
      <w:r w:rsidR="00454147">
        <w:t xml:space="preserve"> and information in relation to consumers dietary needs</w:t>
      </w:r>
      <w:r w:rsidR="005712E5">
        <w:t>.</w:t>
      </w:r>
      <w:r w:rsidR="00454147">
        <w:t xml:space="preserve"> </w:t>
      </w:r>
    </w:p>
    <w:p w14:paraId="3D6DA780" w14:textId="5337984C" w:rsidR="005C1709" w:rsidRPr="00A36AA9" w:rsidRDefault="005C1709" w:rsidP="00F87E39">
      <w:pPr>
        <w:pStyle w:val="NormalArial"/>
      </w:pPr>
      <w:r w:rsidRPr="00A36AA9">
        <w:br w:type="page"/>
      </w:r>
    </w:p>
    <w:p w14:paraId="32BFB49D" w14:textId="77777777" w:rsidR="005C1709" w:rsidRDefault="005C170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11D10" w14:paraId="5F11C6BD" w14:textId="77777777" w:rsidTr="000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F80C013" w14:textId="77777777" w:rsidR="005C1709" w:rsidRPr="003217D3" w:rsidRDefault="005C17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9559F54"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4CE07E6"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1D10" w14:paraId="34F3A28C"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225BD"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56E9EC7"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FCDE6F9"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46490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2922BE84"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87447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9725B90"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FB17A"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C3835EA"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3792C60" w14:textId="77777777" w:rsidR="005C1709" w:rsidRPr="00244176" w:rsidRDefault="005C170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AA82B99" w14:textId="77777777" w:rsidR="005C1709" w:rsidRPr="00244176" w:rsidRDefault="005C170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09D8CC9"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08539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572ECCC4"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75778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5E660EC"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F6D6A"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D856DFF"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2D9BE76"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80639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77" w:type="dxa"/>
            <w:shd w:val="clear" w:color="auto" w:fill="auto"/>
          </w:tcPr>
          <w:p w14:paraId="766C5ADA" w14:textId="77777777" w:rsidR="005C1709" w:rsidRPr="00CC646C" w:rsidRDefault="001D3E5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5246424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bl>
    <w:p w14:paraId="622114B9" w14:textId="77777777" w:rsidR="005C1709" w:rsidRDefault="005C1709" w:rsidP="007B3959">
      <w:pPr>
        <w:pStyle w:val="Heading20"/>
      </w:pPr>
      <w:r w:rsidRPr="00A36AA9">
        <w:t>Findings</w:t>
      </w:r>
    </w:p>
    <w:p w14:paraId="5D8AD20E" w14:textId="314E035F" w:rsidR="005712E5" w:rsidRDefault="005712E5" w:rsidP="005712E5">
      <w:pPr>
        <w:pStyle w:val="NormalArial"/>
      </w:pPr>
      <w:r>
        <w:t>This Quality Standard is compliant as three of three Requirements have been found compliant.</w:t>
      </w:r>
    </w:p>
    <w:p w14:paraId="3855CAB8" w14:textId="2431A3FB" w:rsidR="00C4743D" w:rsidRDefault="0086633A" w:rsidP="00F87E39">
      <w:pPr>
        <w:pStyle w:val="NormalArial"/>
      </w:pPr>
      <w:r>
        <w:t>Consumers confirmed the service environment is welcoming to them and has spaces for interactions with others.</w:t>
      </w:r>
      <w:r w:rsidR="00A554A1">
        <w:t xml:space="preserve"> Consumers stated they are comfortable when accessing services </w:t>
      </w:r>
      <w:r w:rsidR="003B7BE2">
        <w:t xml:space="preserve">at the </w:t>
      </w:r>
      <w:r w:rsidR="00A554A1">
        <w:t xml:space="preserve">day centre and </w:t>
      </w:r>
      <w:r w:rsidR="008807A2">
        <w:t xml:space="preserve">it is well maintained and meets their needs. </w:t>
      </w:r>
      <w:r w:rsidR="003B7BE2">
        <w:t>They described the furniture a</w:t>
      </w:r>
      <w:r w:rsidR="00C4743D">
        <w:t xml:space="preserve">s well presented and it meets </w:t>
      </w:r>
      <w:r w:rsidR="007B1C04">
        <w:t>their</w:t>
      </w:r>
      <w:r w:rsidR="00C4743D">
        <w:t xml:space="preserve"> needs. </w:t>
      </w:r>
    </w:p>
    <w:p w14:paraId="4EF9A8B0" w14:textId="7D51C8CC" w:rsidR="00E814D8" w:rsidRPr="00715F98" w:rsidRDefault="0046782F" w:rsidP="000B74F0">
      <w:pPr>
        <w:pStyle w:val="NormalArial"/>
      </w:pPr>
      <w:r w:rsidRPr="00E814D8">
        <w:t xml:space="preserve">Staff confirmed it is their role to maintain the cleanliness and presentation of the day centre and respite house and it was part of their rostered scheduled duties. </w:t>
      </w:r>
      <w:r w:rsidR="00E814D8" w:rsidRPr="00E814D8">
        <w:t xml:space="preserve">Staff stated they checked all equipment and fixtures and fittings prior to use and report any issues or concerns immediately. </w:t>
      </w:r>
      <w:r w:rsidR="00E814D8">
        <w:t xml:space="preserve">There is scheduled </w:t>
      </w:r>
      <w:r w:rsidR="00442147">
        <w:t xml:space="preserve">upkeep and staff stated if they find any issues, they will report them immediately. </w:t>
      </w:r>
    </w:p>
    <w:p w14:paraId="6266A9A1" w14:textId="19557339" w:rsidR="0046782F" w:rsidRPr="0046782F" w:rsidRDefault="00DA23BB" w:rsidP="00765244">
      <w:pPr>
        <w:pStyle w:val="NormalArial"/>
        <w:rPr>
          <w:color w:val="auto"/>
          <w:szCs w:val="22"/>
        </w:rPr>
      </w:pPr>
      <w:r w:rsidRPr="00DA23BB">
        <w:t xml:space="preserve">The Assessment Team observed clearly marked doors, exit signs and lighting as well as directional signage to the day centre and other areas. </w:t>
      </w:r>
      <w:r>
        <w:t>There was also well maintain</w:t>
      </w:r>
      <w:r w:rsidR="00F450B0">
        <w:t>ed</w:t>
      </w:r>
      <w:r>
        <w:t xml:space="preserve"> off the street parking </w:t>
      </w:r>
      <w:r w:rsidR="00CD5326">
        <w:t xml:space="preserve">and </w:t>
      </w:r>
      <w:r w:rsidR="00715F98" w:rsidRPr="00715F98">
        <w:t xml:space="preserve">the service’s fixtures and fittings </w:t>
      </w:r>
      <w:r w:rsidR="00D917D7">
        <w:t xml:space="preserve">were found to </w:t>
      </w:r>
      <w:r w:rsidR="00715F98" w:rsidRPr="00715F98">
        <w:t xml:space="preserve">be clean, well maintained and in working order. </w:t>
      </w:r>
    </w:p>
    <w:p w14:paraId="2A24F8FD" w14:textId="51A16969" w:rsidR="005C1709" w:rsidRPr="00A36AA9" w:rsidRDefault="005C1709" w:rsidP="00F87E39">
      <w:pPr>
        <w:pStyle w:val="NormalArial"/>
      </w:pPr>
      <w:r w:rsidRPr="00A36AA9">
        <w:br w:type="page"/>
      </w:r>
    </w:p>
    <w:p w14:paraId="6770DE72" w14:textId="77777777" w:rsidR="005C1709" w:rsidRPr="00A36AA9" w:rsidRDefault="005C170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11D10" w14:paraId="42831F9A" w14:textId="77777777" w:rsidTr="000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012A1C3" w14:textId="77777777" w:rsidR="005C1709" w:rsidRPr="003217D3" w:rsidRDefault="005C17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5D4BAB1"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D0ACDBA"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1D10" w14:paraId="39F40291"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03847"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55BD3C1"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ED79CC1"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12103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64" w:type="dxa"/>
            <w:shd w:val="clear" w:color="auto" w:fill="auto"/>
          </w:tcPr>
          <w:p w14:paraId="10A58BE1"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30055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6611E84"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3479F"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BAF7B86"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6229893"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79725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64" w:type="dxa"/>
            <w:shd w:val="clear" w:color="auto" w:fill="auto"/>
          </w:tcPr>
          <w:p w14:paraId="08441187"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66309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4ED88F64"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C89D1"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59FE4EE"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21E354F"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38926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64" w:type="dxa"/>
            <w:shd w:val="clear" w:color="auto" w:fill="auto"/>
          </w:tcPr>
          <w:p w14:paraId="4BEFF00A"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87703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6194BBA2" w14:textId="77777777" w:rsidTr="00011D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1CE69"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1587F3E"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B1632FC"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23167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64" w:type="dxa"/>
            <w:shd w:val="clear" w:color="auto" w:fill="auto"/>
          </w:tcPr>
          <w:p w14:paraId="6DAEAFA2"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90773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bl>
    <w:p w14:paraId="21EF1157" w14:textId="77777777" w:rsidR="005C1709" w:rsidRDefault="005C1709" w:rsidP="007B3959">
      <w:pPr>
        <w:pStyle w:val="Heading20"/>
      </w:pPr>
      <w:r w:rsidRPr="00A36AA9">
        <w:t>Findings</w:t>
      </w:r>
    </w:p>
    <w:p w14:paraId="01B2E9A5" w14:textId="54230B1F" w:rsidR="005712E5" w:rsidRDefault="005712E5" w:rsidP="005712E5">
      <w:pPr>
        <w:pStyle w:val="NormalArial"/>
      </w:pPr>
      <w:r>
        <w:t>This Quality Standard is compliant as four of four Requirements have been found compliant.</w:t>
      </w:r>
    </w:p>
    <w:p w14:paraId="71446FDA" w14:textId="77777777" w:rsidR="00477C6D" w:rsidRDefault="008E4FE9" w:rsidP="00F87E39">
      <w:pPr>
        <w:pStyle w:val="NormalArial"/>
      </w:pPr>
      <w:r>
        <w:t xml:space="preserve">Consumers reported being supported and comfortable in providing feedback without fear of retribution which could be done in either writing or verbally to staff. </w:t>
      </w:r>
      <w:r w:rsidR="00152254">
        <w:t xml:space="preserve">Consumers were satisfied with the outcomes of complaints and feedback and </w:t>
      </w:r>
      <w:r w:rsidR="005302B3">
        <w:t>t</w:t>
      </w:r>
      <w:r>
        <w:t>hey have informat</w:t>
      </w:r>
      <w:r w:rsidR="000311E5">
        <w:t xml:space="preserve">ion about advocacy services </w:t>
      </w:r>
      <w:r w:rsidR="005302B3">
        <w:t>should they require it.</w:t>
      </w:r>
      <w:r w:rsidR="00477C6D">
        <w:t xml:space="preserve"> They are also satisfied that as a result of complaints and feedback, improvements have been made to care and services.</w:t>
      </w:r>
    </w:p>
    <w:p w14:paraId="5F5FA8AE" w14:textId="79A2A2BE" w:rsidR="00DA4E69" w:rsidRDefault="008F3C72" w:rsidP="000B74F0">
      <w:pPr>
        <w:pStyle w:val="NormalArial"/>
      </w:pPr>
      <w:r w:rsidRPr="00DA4E69">
        <w:t>Staff</w:t>
      </w:r>
      <w:r w:rsidR="00271AE7" w:rsidRPr="00DA4E69">
        <w:t xml:space="preserve"> are aware of the complaints and </w:t>
      </w:r>
      <w:r w:rsidRPr="00DA4E69">
        <w:t>feedback</w:t>
      </w:r>
      <w:r w:rsidR="00271AE7" w:rsidRPr="00DA4E69">
        <w:t xml:space="preserve"> </w:t>
      </w:r>
      <w:r w:rsidR="00CC41DD" w:rsidRPr="00DA4E69">
        <w:t>process,</w:t>
      </w:r>
      <w:r w:rsidRPr="00DA4E69">
        <w:t xml:space="preserve"> and they carry the forms </w:t>
      </w:r>
      <w:r w:rsidR="00A77AF4" w:rsidRPr="00DA4E69">
        <w:t xml:space="preserve">in case a consumer needs one. </w:t>
      </w:r>
      <w:r w:rsidR="00ED25A3" w:rsidRPr="00DA4E69">
        <w:t>Staff described advocacy services and how they would assist consumers by providing the details and support to access them.</w:t>
      </w:r>
      <w:r w:rsidR="005302B3" w:rsidRPr="00DA4E69">
        <w:t xml:space="preserve"> </w:t>
      </w:r>
      <w:r w:rsidR="001219EB" w:rsidRPr="00DA4E69">
        <w:t xml:space="preserve">Staff stated they are encouraged to seek regular feedback from consumers and to provide feedback to the service. </w:t>
      </w:r>
      <w:r w:rsidR="00DA4E69" w:rsidRPr="00DA4E69">
        <w:t xml:space="preserve">Staff </w:t>
      </w:r>
      <w:r w:rsidR="00DA4E69">
        <w:t>confirmed</w:t>
      </w:r>
      <w:r w:rsidR="00DA4E69" w:rsidRPr="00DA4E69">
        <w:t xml:space="preserve"> they have access to policies and procedures online when they are in the office or they can access the full range of operational policies and procedures, including complaints handling in a manual folder hard copy. </w:t>
      </w:r>
    </w:p>
    <w:p w14:paraId="7E8C378B" w14:textId="77777777" w:rsidR="005A1D8E" w:rsidRPr="000B74F0" w:rsidRDefault="009E145D" w:rsidP="000B74F0">
      <w:pPr>
        <w:pStyle w:val="NormalArial"/>
      </w:pPr>
      <w:r w:rsidRPr="005A1D8E">
        <w:t xml:space="preserve">Documentation showed that feedback and complaints had been </w:t>
      </w:r>
      <w:r w:rsidR="0074520D" w:rsidRPr="005A1D8E">
        <w:t>actioned and</w:t>
      </w:r>
      <w:r w:rsidR="003B62C7" w:rsidRPr="005A1D8E">
        <w:t xml:space="preserve"> they are tracked </w:t>
      </w:r>
      <w:r w:rsidR="0074520D" w:rsidRPr="005A1D8E">
        <w:t>to ensure resolution</w:t>
      </w:r>
      <w:r w:rsidR="00D12F9C" w:rsidRPr="005A1D8E">
        <w:t>s</w:t>
      </w:r>
      <w:r w:rsidR="0074520D" w:rsidRPr="005A1D8E">
        <w:t xml:space="preserve"> </w:t>
      </w:r>
      <w:r w:rsidR="00D12F9C" w:rsidRPr="005A1D8E">
        <w:t xml:space="preserve">are satisfactory and monitored to ensure </w:t>
      </w:r>
      <w:r w:rsidR="00C02470" w:rsidRPr="005A1D8E">
        <w:t xml:space="preserve">improvement or staff training is identified. </w:t>
      </w:r>
      <w:r w:rsidR="008B7457" w:rsidRPr="005A1D8E">
        <w:t xml:space="preserve">Documents reviewed demonstrated the service has policies and supports to guide staff on engaging advocacy services to support consumers in accessing aids to clarify, lodge or escalate concerns. </w:t>
      </w:r>
      <w:r w:rsidR="005A1D8E" w:rsidRPr="005A1D8E">
        <w:t xml:space="preserve">A review of the minutes of the manager quality improvement meetings demonstrated trends, complaints and incidents were reviewed and investigated to inform process improvements. </w:t>
      </w:r>
    </w:p>
    <w:p w14:paraId="6B790820" w14:textId="7E321CC8" w:rsidR="005C1709" w:rsidRDefault="005C1709" w:rsidP="00F87E39">
      <w:pPr>
        <w:pStyle w:val="NormalArial"/>
      </w:pPr>
      <w:r>
        <w:br w:type="page"/>
      </w:r>
    </w:p>
    <w:p w14:paraId="1D39A572" w14:textId="77777777" w:rsidR="005C1709" w:rsidRPr="003217D3" w:rsidRDefault="005C170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11D10" w14:paraId="02F53436" w14:textId="77777777" w:rsidTr="000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78CB698" w14:textId="77777777" w:rsidR="005C1709" w:rsidRPr="003217D3" w:rsidRDefault="005C17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C45B730"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991A1B4"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1D10" w14:paraId="3D87CD0D"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0A97A"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CD26718"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EC9CFEC"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41166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35" w:type="dxa"/>
            <w:shd w:val="clear" w:color="auto" w:fill="auto"/>
          </w:tcPr>
          <w:p w14:paraId="3F3A6029" w14:textId="77777777" w:rsidR="005C1709" w:rsidRPr="00CC646C" w:rsidRDefault="001D3E5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08440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7D398B21"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2427E"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64D9C4A"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A71856C"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33820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35" w:type="dxa"/>
            <w:shd w:val="clear" w:color="auto" w:fill="auto"/>
          </w:tcPr>
          <w:p w14:paraId="40183F19" w14:textId="77777777" w:rsidR="005C1709" w:rsidRPr="00CC646C" w:rsidRDefault="001D3E5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70039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15605CB4"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B6428"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B5E0D0E"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227803F"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5022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35" w:type="dxa"/>
            <w:shd w:val="clear" w:color="auto" w:fill="auto"/>
          </w:tcPr>
          <w:p w14:paraId="406FA02B" w14:textId="77777777" w:rsidR="005C1709" w:rsidRPr="00CC646C" w:rsidRDefault="001D3E5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91654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2F4A2B4"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13005"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02C065B"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3FCC964"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20646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35" w:type="dxa"/>
            <w:shd w:val="clear" w:color="auto" w:fill="auto"/>
          </w:tcPr>
          <w:p w14:paraId="73C6F6BD" w14:textId="77777777" w:rsidR="005C1709" w:rsidRPr="00CC646C" w:rsidRDefault="001D3E5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97244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054B1ACF"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2988C"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A7325CC"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E7DF587"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71449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835" w:type="dxa"/>
            <w:shd w:val="clear" w:color="auto" w:fill="auto"/>
          </w:tcPr>
          <w:p w14:paraId="1140FD89" w14:textId="77777777" w:rsidR="005C1709" w:rsidRPr="00CC646C" w:rsidRDefault="001D3E5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85845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bl>
    <w:p w14:paraId="2D5026DB" w14:textId="77777777" w:rsidR="005C1709" w:rsidRDefault="005C1709" w:rsidP="007B3959">
      <w:pPr>
        <w:pStyle w:val="Heading20"/>
      </w:pPr>
      <w:r w:rsidRPr="00A36AA9">
        <w:t>Findings</w:t>
      </w:r>
    </w:p>
    <w:p w14:paraId="2FDC7B1B" w14:textId="53967BF0" w:rsidR="005712E5" w:rsidRDefault="005712E5" w:rsidP="005712E5">
      <w:pPr>
        <w:pStyle w:val="NormalArial"/>
      </w:pPr>
      <w:r>
        <w:t>This Quality Standard is compliant as five of five Requirements have been found compliant.</w:t>
      </w:r>
    </w:p>
    <w:p w14:paraId="42204152" w14:textId="0F43A44B" w:rsidR="00095F3F" w:rsidRDefault="00B229BE" w:rsidP="000B74F0">
      <w:pPr>
        <w:pStyle w:val="NormalArial"/>
      </w:pPr>
      <w:r w:rsidRPr="00095F3F">
        <w:t xml:space="preserve">Consumers reported receiving timely services from skilled workers </w:t>
      </w:r>
      <w:r w:rsidR="00497589" w:rsidRPr="00095F3F">
        <w:t xml:space="preserve">who </w:t>
      </w:r>
      <w:r w:rsidR="00B47777" w:rsidRPr="00095F3F">
        <w:t>are friendly</w:t>
      </w:r>
      <w:r w:rsidR="00497589" w:rsidRPr="00095F3F">
        <w:t xml:space="preserve"> and competent and treat them with kindness. </w:t>
      </w:r>
      <w:r w:rsidR="00B94241" w:rsidRPr="00095F3F">
        <w:t xml:space="preserve">Consumers reported confidence in the service to ensure it workforce was skilled and they have the right people for each role. </w:t>
      </w:r>
      <w:r w:rsidR="002B0833">
        <w:t>C</w:t>
      </w:r>
      <w:r w:rsidR="00095F3F" w:rsidRPr="00095F3F">
        <w:t xml:space="preserve">onsumers </w:t>
      </w:r>
      <w:r w:rsidR="002B0833">
        <w:t>said</w:t>
      </w:r>
      <w:r w:rsidR="00095F3F" w:rsidRPr="00095F3F">
        <w:t xml:space="preserve"> they had had care and services provided to them by new staff who were supervised and supported by experienced staff members for their first few visits, and this gave them confidence the service was making sure staff had the required skills to perform their roles</w:t>
      </w:r>
      <w:r w:rsidR="00095F3F">
        <w:t xml:space="preserve">. </w:t>
      </w:r>
    </w:p>
    <w:p w14:paraId="7C6F595C" w14:textId="1FC205F1" w:rsidR="002B0833" w:rsidRPr="000B74F0" w:rsidRDefault="000B74F0" w:rsidP="000B74F0">
      <w:pPr>
        <w:pStyle w:val="NormalArial"/>
      </w:pPr>
      <w:r>
        <w:t xml:space="preserve">Staff reported being supported with </w:t>
      </w:r>
      <w:r w:rsidR="00B47777">
        <w:t>resources, including</w:t>
      </w:r>
      <w:r>
        <w:t xml:space="preserve"> succession planning</w:t>
      </w:r>
      <w:r w:rsidR="00D917D7">
        <w:t>,</w:t>
      </w:r>
      <w:r>
        <w:t xml:space="preserve"> to </w:t>
      </w:r>
      <w:r w:rsidR="00D917D7">
        <w:t xml:space="preserve">enable them to </w:t>
      </w:r>
      <w:r>
        <w:t>undertake their role effectively</w:t>
      </w:r>
      <w:r w:rsidR="00BC74AE">
        <w:t xml:space="preserve"> and there is sufficient workforce to meet all their consumers</w:t>
      </w:r>
      <w:r w:rsidR="000C6BE9">
        <w:t>’</w:t>
      </w:r>
      <w:r w:rsidR="00BC74AE">
        <w:t xml:space="preserve"> services and care needs</w:t>
      </w:r>
      <w:r>
        <w:t>.</w:t>
      </w:r>
      <w:r w:rsidR="004D7CFC">
        <w:t xml:space="preserve"> </w:t>
      </w:r>
      <w:r w:rsidR="00BC74AE">
        <w:t>Staff confirmed they receive training and support for their roles</w:t>
      </w:r>
      <w:r w:rsidR="000A4301">
        <w:t xml:space="preserve"> which includes mandatory training for all staff. </w:t>
      </w:r>
      <w:r w:rsidR="002C6008">
        <w:t xml:space="preserve">Staff confirmed </w:t>
      </w:r>
      <w:r w:rsidR="000606F5">
        <w:t xml:space="preserve">they received </w:t>
      </w:r>
      <w:r w:rsidR="00B47777">
        <w:t>an induction</w:t>
      </w:r>
      <w:r w:rsidR="002C6008">
        <w:t xml:space="preserve"> to the service when they first commenced and they fell supported through annual reviews an</w:t>
      </w:r>
      <w:r w:rsidR="000606F5">
        <w:t xml:space="preserve">d the performance development plan process to achieve their performance and learning </w:t>
      </w:r>
      <w:r w:rsidR="00D76225">
        <w:t>goals</w:t>
      </w:r>
      <w:r w:rsidR="000606F5">
        <w:t xml:space="preserve">.  </w:t>
      </w:r>
      <w:r w:rsidR="00BC74AE">
        <w:t xml:space="preserve"> </w:t>
      </w:r>
    </w:p>
    <w:p w14:paraId="0389F7EE" w14:textId="69DA9D42" w:rsidR="00765244" w:rsidRDefault="0040385D" w:rsidP="0040385D">
      <w:pPr>
        <w:pStyle w:val="ListBullet"/>
        <w:numPr>
          <w:ilvl w:val="0"/>
          <w:numId w:val="0"/>
        </w:numPr>
        <w:rPr>
          <w:rFonts w:ascii="Arial" w:hAnsi="Arial" w:cs="Arial"/>
        </w:rPr>
      </w:pPr>
      <w:r>
        <w:rPr>
          <w:rFonts w:ascii="Arial" w:hAnsi="Arial" w:cs="Arial"/>
        </w:rPr>
        <w:t>S</w:t>
      </w:r>
      <w:r w:rsidR="000E2E23" w:rsidRPr="0040385D">
        <w:rPr>
          <w:rFonts w:ascii="Arial" w:hAnsi="Arial" w:cs="Arial"/>
        </w:rPr>
        <w:t xml:space="preserve">taff training records demonstrated management recorded and review skills and competencies against required care and services for all consumers. </w:t>
      </w:r>
      <w:r>
        <w:rPr>
          <w:rFonts w:ascii="Arial" w:hAnsi="Arial" w:cs="Arial"/>
        </w:rPr>
        <w:t>M</w:t>
      </w:r>
      <w:r w:rsidR="000E2E23" w:rsidRPr="0040385D">
        <w:rPr>
          <w:rFonts w:ascii="Arial" w:hAnsi="Arial" w:cs="Arial"/>
        </w:rPr>
        <w:t xml:space="preserve">eeting minutes </w:t>
      </w:r>
      <w:r>
        <w:rPr>
          <w:rFonts w:ascii="Arial" w:hAnsi="Arial" w:cs="Arial"/>
        </w:rPr>
        <w:t>showed</w:t>
      </w:r>
      <w:r w:rsidR="000E2E23" w:rsidRPr="0040385D">
        <w:rPr>
          <w:rFonts w:ascii="Arial" w:hAnsi="Arial" w:cs="Arial"/>
        </w:rPr>
        <w:t xml:space="preserve"> staff skills and resources w</w:t>
      </w:r>
      <w:r w:rsidR="00926B6E">
        <w:rPr>
          <w:rFonts w:ascii="Arial" w:hAnsi="Arial" w:cs="Arial"/>
        </w:rPr>
        <w:t>ere</w:t>
      </w:r>
      <w:r w:rsidR="000E2E23" w:rsidRPr="0040385D">
        <w:rPr>
          <w:rFonts w:ascii="Arial" w:hAnsi="Arial" w:cs="Arial"/>
        </w:rPr>
        <w:t xml:space="preserve"> discussed and actioned regularly and as part of the planning for new consumers and their care needs to the service. </w:t>
      </w:r>
      <w:r w:rsidRPr="0040385D">
        <w:rPr>
          <w:rFonts w:ascii="Arial" w:hAnsi="Arial" w:cs="Arial"/>
        </w:rPr>
        <w:t>Policies and procedures h</w:t>
      </w:r>
      <w:r w:rsidR="00926B6E">
        <w:rPr>
          <w:rFonts w:ascii="Arial" w:hAnsi="Arial" w:cs="Arial"/>
        </w:rPr>
        <w:t>ave</w:t>
      </w:r>
      <w:r w:rsidRPr="0040385D">
        <w:rPr>
          <w:rFonts w:ascii="Arial" w:hAnsi="Arial" w:cs="Arial"/>
        </w:rPr>
        <w:t xml:space="preserve"> procedures to guide staff, including expectations that direct staff to provide care that is courteous and supportive at all times as per the service’s values. Training records and competency assessments reviewed demonstrated the service regularly reviews the skills of its workforce and upskills as required. </w:t>
      </w:r>
    </w:p>
    <w:p w14:paraId="02CFDE33" w14:textId="77777777" w:rsidR="00765244" w:rsidRDefault="00765244">
      <w:pPr>
        <w:spacing w:after="160" w:line="259" w:lineRule="auto"/>
        <w:rPr>
          <w:rFonts w:ascii="Arial" w:hAnsi="Arial" w:cs="Arial"/>
        </w:rPr>
      </w:pPr>
      <w:r>
        <w:rPr>
          <w:rFonts w:ascii="Arial" w:hAnsi="Arial" w:cs="Arial"/>
        </w:rPr>
        <w:br w:type="page"/>
      </w:r>
    </w:p>
    <w:p w14:paraId="5953AF48" w14:textId="77777777" w:rsidR="005C1709" w:rsidRPr="00A36AA9" w:rsidRDefault="005C170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11D10" w14:paraId="44B0DB7C" w14:textId="77777777" w:rsidTr="0001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A783EC9" w14:textId="77777777" w:rsidR="005C1709" w:rsidRPr="003217D3" w:rsidRDefault="005C17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20D98DB"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EAE02DF" w14:textId="77777777" w:rsidR="005C1709" w:rsidRPr="003217D3" w:rsidRDefault="005C17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1D10" w14:paraId="0600A0FD"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0FFE9"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5C65BA6"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5B6A627"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62483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44" w:type="dxa"/>
            <w:shd w:val="clear" w:color="auto" w:fill="auto"/>
          </w:tcPr>
          <w:p w14:paraId="6B10FE82"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3425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792A5416"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CC2C7"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D394754"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9721EBB"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60480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44" w:type="dxa"/>
            <w:shd w:val="clear" w:color="auto" w:fill="auto"/>
          </w:tcPr>
          <w:p w14:paraId="5A11D522"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76297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0857759A"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8CEEB"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957022F"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FBA5BB" w14:textId="77777777" w:rsidR="005C1709" w:rsidRPr="00244176" w:rsidRDefault="005C17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611DCE9" w14:textId="77777777" w:rsidR="005C1709" w:rsidRPr="00244176" w:rsidRDefault="005C17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654B8A8" w14:textId="77777777" w:rsidR="005C1709" w:rsidRPr="00244176" w:rsidRDefault="005C17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B3CA89E" w14:textId="77777777" w:rsidR="005C1709" w:rsidRPr="00244176" w:rsidRDefault="005C17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1DC050" w14:textId="77777777" w:rsidR="005C1709" w:rsidRPr="00244176" w:rsidRDefault="005C17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D67B446" w14:textId="77777777" w:rsidR="005C1709" w:rsidRPr="00244176" w:rsidRDefault="005C170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E7BBAE5"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08436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44" w:type="dxa"/>
            <w:shd w:val="clear" w:color="auto" w:fill="auto"/>
          </w:tcPr>
          <w:p w14:paraId="0BBDB863"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36244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3E37BC9C" w14:textId="77777777" w:rsidTr="0001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73AF0"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DACC030" w14:textId="77777777" w:rsidR="005C1709" w:rsidRPr="00244176" w:rsidRDefault="005C17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55B15A" w14:textId="77777777" w:rsidR="005C1709" w:rsidRPr="00244176" w:rsidRDefault="005C17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D81A137" w14:textId="77777777" w:rsidR="005C1709" w:rsidRPr="00244176" w:rsidRDefault="005C17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1127473" w14:textId="77777777" w:rsidR="005C1709" w:rsidRPr="00244176" w:rsidRDefault="005C17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C0A45D4" w14:textId="77777777" w:rsidR="005C1709" w:rsidRPr="00244176" w:rsidRDefault="005C170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125BEFE" w14:textId="77777777" w:rsidR="005C1709" w:rsidRPr="00CC646C" w:rsidRDefault="001D3E5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81631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44" w:type="dxa"/>
            <w:shd w:val="clear" w:color="auto" w:fill="auto"/>
          </w:tcPr>
          <w:p w14:paraId="101CDC2F" w14:textId="77777777" w:rsidR="005C1709" w:rsidRPr="00CC646C" w:rsidRDefault="001D3E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52343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r w:rsidR="00011D10" w14:paraId="6539DA30" w14:textId="77777777" w:rsidTr="00011D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B75B9" w14:textId="77777777" w:rsidR="005C1709" w:rsidRPr="00244176" w:rsidRDefault="005C17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F03E3C" w14:textId="77777777" w:rsidR="005C1709" w:rsidRPr="00244176" w:rsidRDefault="005C17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90395F" w14:textId="77777777" w:rsidR="005C1709" w:rsidRPr="00244176" w:rsidRDefault="005C17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EF5C67B" w14:textId="77777777" w:rsidR="005C1709" w:rsidRPr="00244176" w:rsidRDefault="005C17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5CC35C7" w14:textId="77777777" w:rsidR="005C1709" w:rsidRPr="00244176" w:rsidRDefault="005C170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637C5A5"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32731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c>
          <w:tcPr>
            <w:tcW w:w="1944" w:type="dxa"/>
            <w:shd w:val="clear" w:color="auto" w:fill="auto"/>
          </w:tcPr>
          <w:p w14:paraId="34A6272E" w14:textId="77777777" w:rsidR="005C1709" w:rsidRPr="00CC646C" w:rsidRDefault="001D3E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26880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C1709" w:rsidRPr="00501C01">
                  <w:rPr>
                    <w:rFonts w:ascii="Arial" w:hAnsi="Arial" w:cs="Arial"/>
                  </w:rPr>
                  <w:t>Compliant</w:t>
                </w:r>
              </w:sdtContent>
            </w:sdt>
            <w:r w:rsidR="005C1709" w:rsidRPr="00501C01">
              <w:rPr>
                <w:rFonts w:ascii="Arial" w:hAnsi="Arial" w:cs="Arial"/>
              </w:rPr>
              <w:t xml:space="preserve"> </w:t>
            </w:r>
          </w:p>
        </w:tc>
      </w:tr>
    </w:tbl>
    <w:p w14:paraId="77745267" w14:textId="77777777" w:rsidR="005C1709" w:rsidRDefault="005C1709" w:rsidP="003217D3">
      <w:pPr>
        <w:pStyle w:val="Heading20"/>
      </w:pPr>
      <w:r w:rsidRPr="00A36AA9">
        <w:t>Findings</w:t>
      </w:r>
    </w:p>
    <w:p w14:paraId="714AB407" w14:textId="77777777" w:rsidR="005712E5" w:rsidRDefault="005712E5" w:rsidP="005712E5">
      <w:pPr>
        <w:pStyle w:val="NormalArial"/>
      </w:pPr>
      <w:r>
        <w:t>This Quality Standard is compliant as five of five Requirements have been found compliant.</w:t>
      </w:r>
    </w:p>
    <w:p w14:paraId="1AB1F2CC" w14:textId="643E8E09" w:rsidR="001416BE" w:rsidRDefault="002F540F" w:rsidP="005712E5">
      <w:pPr>
        <w:pStyle w:val="NormalArial"/>
      </w:pPr>
      <w:r>
        <w:lastRenderedPageBreak/>
        <w:t xml:space="preserve">Consumers </w:t>
      </w:r>
      <w:r w:rsidR="00A770CB">
        <w:t>confirmed</w:t>
      </w:r>
      <w:r>
        <w:t xml:space="preserve"> being consulted and providing feedback and input into service delivery</w:t>
      </w:r>
      <w:r w:rsidR="000E13E1">
        <w:t xml:space="preserve">. </w:t>
      </w:r>
      <w:r w:rsidR="00F86B86">
        <w:t xml:space="preserve">Consumers reported they had confidence the organisation was well run, and they were valued as individuals. </w:t>
      </w:r>
      <w:r w:rsidR="000E13E1">
        <w:t>Consumers advised they were supported to mitigate risks and staff could identify and mitigate risks whilst providing care.</w:t>
      </w:r>
    </w:p>
    <w:p w14:paraId="2C58DE54" w14:textId="6FCE3094" w:rsidR="004D1E5A" w:rsidRDefault="00C92F35" w:rsidP="004D1E5A">
      <w:pPr>
        <w:pStyle w:val="NormalArial"/>
      </w:pPr>
      <w:r>
        <w:t xml:space="preserve">Staff reported being supported to provide inclusive, culturally safe care and they have the information </w:t>
      </w:r>
      <w:r w:rsidR="00874604">
        <w:t>about</w:t>
      </w:r>
      <w:r>
        <w:t xml:space="preserve"> guidance and governance practices to inform best practice for providing safe and effective care</w:t>
      </w:r>
      <w:r w:rsidR="00874604">
        <w:t xml:space="preserve">. Staff could describe how they </w:t>
      </w:r>
      <w:r w:rsidR="00EB7B7D">
        <w:t xml:space="preserve">identify and escalate risk and use the incident management system to report them. </w:t>
      </w:r>
      <w:r w:rsidR="000B6840">
        <w:t>S</w:t>
      </w:r>
      <w:r w:rsidR="004D1E5A">
        <w:t>taff interviewed were aware of the policies and procedures and where and how to access them for guidance in care and services.</w:t>
      </w:r>
    </w:p>
    <w:p w14:paraId="14ADBFF2" w14:textId="542A937A" w:rsidR="00862321" w:rsidRDefault="00862321" w:rsidP="001B6AE1">
      <w:pPr>
        <w:pStyle w:val="NormalArial"/>
      </w:pPr>
      <w:r w:rsidRPr="00B64551">
        <w:t>The Council’s mission, vision and values underpin, drive and support the service</w:t>
      </w:r>
      <w:r w:rsidR="00862D81">
        <w:t>’</w:t>
      </w:r>
      <w:r w:rsidRPr="00B64551">
        <w:t>s inclusive, and culturally supportive work principles with training at onboarding and work expectations through position descriptions and performance reviews. There is a strategic plan to drive continuous improvement</w:t>
      </w:r>
      <w:r w:rsidR="00B64551" w:rsidRPr="00B64551">
        <w:t xml:space="preserve"> along with organisational wide governance systems, policies and practices for the management of information, continuous improvement, financial and workforce governance, regulatory compliance and feedback and complaints.</w:t>
      </w:r>
    </w:p>
    <w:p w14:paraId="448A39FF" w14:textId="7B8BE93F" w:rsidR="005C1709" w:rsidRPr="006B4042" w:rsidRDefault="001B6AE1" w:rsidP="005712E5">
      <w:pPr>
        <w:pStyle w:val="NormalArial"/>
      </w:pPr>
      <w:r>
        <w:t xml:space="preserve">There are effective risk management practices and policies to support staff in managing high-impact or high-prevalence risk, identifying and responding abuse and an incident management system. There is a suite of </w:t>
      </w:r>
      <w:r w:rsidR="002E2E4D">
        <w:t>policies</w:t>
      </w:r>
      <w:r>
        <w:t xml:space="preserve"> </w:t>
      </w:r>
      <w:r w:rsidR="002E2E4D">
        <w:t xml:space="preserve">underpinning </w:t>
      </w:r>
      <w:r w:rsidR="007505EA">
        <w:t>the</w:t>
      </w:r>
      <w:r w:rsidR="002E2E4D">
        <w:t xml:space="preserve"> </w:t>
      </w:r>
      <w:r w:rsidR="007505EA">
        <w:t>clinical</w:t>
      </w:r>
      <w:r w:rsidR="002E2E4D">
        <w:t xml:space="preserve"> governance frame</w:t>
      </w:r>
      <w:r w:rsidR="007505EA">
        <w:t>work which support staff with guidance and procedures.</w:t>
      </w:r>
    </w:p>
    <w:sectPr w:rsidR="005C170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4E89A" w14:textId="77777777" w:rsidR="00B25EFE" w:rsidRDefault="00B25EFE">
      <w:pPr>
        <w:spacing w:after="0"/>
      </w:pPr>
      <w:r>
        <w:separator/>
      </w:r>
    </w:p>
  </w:endnote>
  <w:endnote w:type="continuationSeparator" w:id="0">
    <w:p w14:paraId="2431D477" w14:textId="77777777" w:rsidR="00B25EFE" w:rsidRDefault="00B25E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F4E9" w14:textId="77777777" w:rsidR="005C1709" w:rsidRPr="00DF37F2" w:rsidRDefault="005C170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Shire of Manjimup Home and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D37A2C" w14:textId="77777777" w:rsidR="005C1709" w:rsidRPr="00DF37F2" w:rsidRDefault="005C170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500238</w:t>
    </w:r>
    <w:bookmarkEnd w:id="5"/>
    <w:r w:rsidRPr="00DF37F2">
      <w:rPr>
        <w:rStyle w:val="FooterBold"/>
        <w:rFonts w:ascii="Arial" w:hAnsi="Arial"/>
        <w:b w:val="0"/>
      </w:rPr>
      <w:tab/>
      <w:t xml:space="preserve">OFFICIAL: Sensitive </w:t>
    </w:r>
  </w:p>
  <w:p w14:paraId="11029033" w14:textId="77777777" w:rsidR="005C1709" w:rsidRPr="00DF37F2" w:rsidRDefault="005C17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30E95" w14:textId="77777777" w:rsidR="00B25EFE" w:rsidRDefault="00B25EFE" w:rsidP="00D71F88">
      <w:pPr>
        <w:spacing w:after="0"/>
      </w:pPr>
      <w:r>
        <w:separator/>
      </w:r>
    </w:p>
  </w:footnote>
  <w:footnote w:type="continuationSeparator" w:id="0">
    <w:p w14:paraId="54875D0E" w14:textId="77777777" w:rsidR="00B25EFE" w:rsidRDefault="00B25EFE" w:rsidP="00D71F88">
      <w:pPr>
        <w:spacing w:after="0"/>
      </w:pPr>
      <w:r>
        <w:continuationSeparator/>
      </w:r>
    </w:p>
  </w:footnote>
  <w:footnote w:id="1">
    <w:p w14:paraId="530FA13D" w14:textId="4BA5FFE8" w:rsidR="005C1709" w:rsidRDefault="005C170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15167">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19A97FCC" w14:textId="77777777" w:rsidR="005C1709" w:rsidRDefault="005C170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87D8" w14:textId="77777777" w:rsidR="005C1709" w:rsidRDefault="005C1709">
    <w:pPr>
      <w:pStyle w:val="Header"/>
    </w:pPr>
    <w:r>
      <w:rPr>
        <w:noProof/>
        <w:color w:val="2B579A"/>
        <w:shd w:val="clear" w:color="auto" w:fill="E6E6E6"/>
        <w:lang w:val="en-US"/>
      </w:rPr>
      <w:drawing>
        <wp:anchor distT="0" distB="0" distL="114300" distR="114300" simplePos="0" relativeHeight="251663360" behindDoc="1" locked="0" layoutInCell="1" allowOverlap="1" wp14:anchorId="75EA20CE" wp14:editId="31F96D8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15E0" w14:textId="77777777" w:rsidR="005C1709" w:rsidRDefault="005C1709">
    <w:pPr>
      <w:pStyle w:val="Header"/>
    </w:pPr>
    <w:r>
      <w:rPr>
        <w:noProof/>
      </w:rPr>
      <w:drawing>
        <wp:anchor distT="0" distB="0" distL="114300" distR="114300" simplePos="0" relativeHeight="251661312" behindDoc="0" locked="0" layoutInCell="1" allowOverlap="1" wp14:anchorId="48EAD2A4" wp14:editId="739FC32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F0E128">
      <w:start w:val="1"/>
      <w:numFmt w:val="lowerRoman"/>
      <w:lvlText w:val="(%1)"/>
      <w:lvlJc w:val="left"/>
      <w:pPr>
        <w:ind w:left="1080" w:hanging="720"/>
      </w:pPr>
      <w:rPr>
        <w:rFonts w:hint="default"/>
      </w:rPr>
    </w:lvl>
    <w:lvl w:ilvl="1" w:tplc="4C42F8B6" w:tentative="1">
      <w:start w:val="1"/>
      <w:numFmt w:val="lowerLetter"/>
      <w:lvlText w:val="%2."/>
      <w:lvlJc w:val="left"/>
      <w:pPr>
        <w:ind w:left="1440" w:hanging="360"/>
      </w:pPr>
    </w:lvl>
    <w:lvl w:ilvl="2" w:tplc="02F0EF94" w:tentative="1">
      <w:start w:val="1"/>
      <w:numFmt w:val="lowerRoman"/>
      <w:lvlText w:val="%3."/>
      <w:lvlJc w:val="right"/>
      <w:pPr>
        <w:ind w:left="2160" w:hanging="180"/>
      </w:pPr>
    </w:lvl>
    <w:lvl w:ilvl="3" w:tplc="967A30AA" w:tentative="1">
      <w:start w:val="1"/>
      <w:numFmt w:val="decimal"/>
      <w:lvlText w:val="%4."/>
      <w:lvlJc w:val="left"/>
      <w:pPr>
        <w:ind w:left="2880" w:hanging="360"/>
      </w:pPr>
    </w:lvl>
    <w:lvl w:ilvl="4" w:tplc="6322AE74" w:tentative="1">
      <w:start w:val="1"/>
      <w:numFmt w:val="lowerLetter"/>
      <w:lvlText w:val="%5."/>
      <w:lvlJc w:val="left"/>
      <w:pPr>
        <w:ind w:left="3600" w:hanging="360"/>
      </w:pPr>
    </w:lvl>
    <w:lvl w:ilvl="5" w:tplc="34481938" w:tentative="1">
      <w:start w:val="1"/>
      <w:numFmt w:val="lowerRoman"/>
      <w:lvlText w:val="%6."/>
      <w:lvlJc w:val="right"/>
      <w:pPr>
        <w:ind w:left="4320" w:hanging="180"/>
      </w:pPr>
    </w:lvl>
    <w:lvl w:ilvl="6" w:tplc="DB4A570E" w:tentative="1">
      <w:start w:val="1"/>
      <w:numFmt w:val="decimal"/>
      <w:lvlText w:val="%7."/>
      <w:lvlJc w:val="left"/>
      <w:pPr>
        <w:ind w:left="5040" w:hanging="360"/>
      </w:pPr>
    </w:lvl>
    <w:lvl w:ilvl="7" w:tplc="1EA06906" w:tentative="1">
      <w:start w:val="1"/>
      <w:numFmt w:val="lowerLetter"/>
      <w:lvlText w:val="%8."/>
      <w:lvlJc w:val="left"/>
      <w:pPr>
        <w:ind w:left="5760" w:hanging="360"/>
      </w:pPr>
    </w:lvl>
    <w:lvl w:ilvl="8" w:tplc="70D29D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DCE3C44">
      <w:start w:val="1"/>
      <w:numFmt w:val="lowerRoman"/>
      <w:lvlText w:val="(%1)"/>
      <w:lvlJc w:val="left"/>
      <w:pPr>
        <w:ind w:left="1080" w:hanging="720"/>
      </w:pPr>
      <w:rPr>
        <w:rFonts w:hint="default"/>
      </w:rPr>
    </w:lvl>
    <w:lvl w:ilvl="1" w:tplc="81D675FC" w:tentative="1">
      <w:start w:val="1"/>
      <w:numFmt w:val="lowerLetter"/>
      <w:lvlText w:val="%2."/>
      <w:lvlJc w:val="left"/>
      <w:pPr>
        <w:ind w:left="1440" w:hanging="360"/>
      </w:pPr>
    </w:lvl>
    <w:lvl w:ilvl="2" w:tplc="D07A8AAC" w:tentative="1">
      <w:start w:val="1"/>
      <w:numFmt w:val="lowerRoman"/>
      <w:lvlText w:val="%3."/>
      <w:lvlJc w:val="right"/>
      <w:pPr>
        <w:ind w:left="2160" w:hanging="180"/>
      </w:pPr>
    </w:lvl>
    <w:lvl w:ilvl="3" w:tplc="8106495C" w:tentative="1">
      <w:start w:val="1"/>
      <w:numFmt w:val="decimal"/>
      <w:lvlText w:val="%4."/>
      <w:lvlJc w:val="left"/>
      <w:pPr>
        <w:ind w:left="2880" w:hanging="360"/>
      </w:pPr>
    </w:lvl>
    <w:lvl w:ilvl="4" w:tplc="E5FA582C" w:tentative="1">
      <w:start w:val="1"/>
      <w:numFmt w:val="lowerLetter"/>
      <w:lvlText w:val="%5."/>
      <w:lvlJc w:val="left"/>
      <w:pPr>
        <w:ind w:left="3600" w:hanging="360"/>
      </w:pPr>
    </w:lvl>
    <w:lvl w:ilvl="5" w:tplc="F00EFF38" w:tentative="1">
      <w:start w:val="1"/>
      <w:numFmt w:val="lowerRoman"/>
      <w:lvlText w:val="%6."/>
      <w:lvlJc w:val="right"/>
      <w:pPr>
        <w:ind w:left="4320" w:hanging="180"/>
      </w:pPr>
    </w:lvl>
    <w:lvl w:ilvl="6" w:tplc="986AA384" w:tentative="1">
      <w:start w:val="1"/>
      <w:numFmt w:val="decimal"/>
      <w:lvlText w:val="%7."/>
      <w:lvlJc w:val="left"/>
      <w:pPr>
        <w:ind w:left="5040" w:hanging="360"/>
      </w:pPr>
    </w:lvl>
    <w:lvl w:ilvl="7" w:tplc="959CEBD2" w:tentative="1">
      <w:start w:val="1"/>
      <w:numFmt w:val="lowerLetter"/>
      <w:lvlText w:val="%8."/>
      <w:lvlJc w:val="left"/>
      <w:pPr>
        <w:ind w:left="5760" w:hanging="360"/>
      </w:pPr>
    </w:lvl>
    <w:lvl w:ilvl="8" w:tplc="59684C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A52BFE8">
      <w:start w:val="1"/>
      <w:numFmt w:val="lowerRoman"/>
      <w:lvlText w:val="(%1)"/>
      <w:lvlJc w:val="left"/>
      <w:pPr>
        <w:ind w:left="1080" w:hanging="720"/>
      </w:pPr>
      <w:rPr>
        <w:rFonts w:hint="default"/>
      </w:rPr>
    </w:lvl>
    <w:lvl w:ilvl="1" w:tplc="BB064AB6" w:tentative="1">
      <w:start w:val="1"/>
      <w:numFmt w:val="lowerLetter"/>
      <w:lvlText w:val="%2."/>
      <w:lvlJc w:val="left"/>
      <w:pPr>
        <w:ind w:left="1440" w:hanging="360"/>
      </w:pPr>
    </w:lvl>
    <w:lvl w:ilvl="2" w:tplc="B6E6493C" w:tentative="1">
      <w:start w:val="1"/>
      <w:numFmt w:val="lowerRoman"/>
      <w:lvlText w:val="%3."/>
      <w:lvlJc w:val="right"/>
      <w:pPr>
        <w:ind w:left="2160" w:hanging="180"/>
      </w:pPr>
    </w:lvl>
    <w:lvl w:ilvl="3" w:tplc="E06887F6" w:tentative="1">
      <w:start w:val="1"/>
      <w:numFmt w:val="decimal"/>
      <w:lvlText w:val="%4."/>
      <w:lvlJc w:val="left"/>
      <w:pPr>
        <w:ind w:left="2880" w:hanging="360"/>
      </w:pPr>
    </w:lvl>
    <w:lvl w:ilvl="4" w:tplc="8C6815E2" w:tentative="1">
      <w:start w:val="1"/>
      <w:numFmt w:val="lowerLetter"/>
      <w:lvlText w:val="%5."/>
      <w:lvlJc w:val="left"/>
      <w:pPr>
        <w:ind w:left="3600" w:hanging="360"/>
      </w:pPr>
    </w:lvl>
    <w:lvl w:ilvl="5" w:tplc="FCB68420" w:tentative="1">
      <w:start w:val="1"/>
      <w:numFmt w:val="lowerRoman"/>
      <w:lvlText w:val="%6."/>
      <w:lvlJc w:val="right"/>
      <w:pPr>
        <w:ind w:left="4320" w:hanging="180"/>
      </w:pPr>
    </w:lvl>
    <w:lvl w:ilvl="6" w:tplc="1F2E98DA" w:tentative="1">
      <w:start w:val="1"/>
      <w:numFmt w:val="decimal"/>
      <w:lvlText w:val="%7."/>
      <w:lvlJc w:val="left"/>
      <w:pPr>
        <w:ind w:left="5040" w:hanging="360"/>
      </w:pPr>
    </w:lvl>
    <w:lvl w:ilvl="7" w:tplc="4B6E51FC" w:tentative="1">
      <w:start w:val="1"/>
      <w:numFmt w:val="lowerLetter"/>
      <w:lvlText w:val="%8."/>
      <w:lvlJc w:val="left"/>
      <w:pPr>
        <w:ind w:left="5760" w:hanging="360"/>
      </w:pPr>
    </w:lvl>
    <w:lvl w:ilvl="8" w:tplc="B11ABE1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0B28AE6">
      <w:start w:val="1"/>
      <w:numFmt w:val="lowerRoman"/>
      <w:lvlText w:val="(%1)"/>
      <w:lvlJc w:val="left"/>
      <w:pPr>
        <w:ind w:left="1080" w:hanging="720"/>
      </w:pPr>
      <w:rPr>
        <w:rFonts w:hint="default"/>
      </w:rPr>
    </w:lvl>
    <w:lvl w:ilvl="1" w:tplc="0AFCDEEA" w:tentative="1">
      <w:start w:val="1"/>
      <w:numFmt w:val="lowerLetter"/>
      <w:lvlText w:val="%2."/>
      <w:lvlJc w:val="left"/>
      <w:pPr>
        <w:ind w:left="1440" w:hanging="360"/>
      </w:pPr>
    </w:lvl>
    <w:lvl w:ilvl="2" w:tplc="317A8EF2" w:tentative="1">
      <w:start w:val="1"/>
      <w:numFmt w:val="lowerRoman"/>
      <w:lvlText w:val="%3."/>
      <w:lvlJc w:val="right"/>
      <w:pPr>
        <w:ind w:left="2160" w:hanging="180"/>
      </w:pPr>
    </w:lvl>
    <w:lvl w:ilvl="3" w:tplc="4294A694" w:tentative="1">
      <w:start w:val="1"/>
      <w:numFmt w:val="decimal"/>
      <w:lvlText w:val="%4."/>
      <w:lvlJc w:val="left"/>
      <w:pPr>
        <w:ind w:left="2880" w:hanging="360"/>
      </w:pPr>
    </w:lvl>
    <w:lvl w:ilvl="4" w:tplc="0EBA6042" w:tentative="1">
      <w:start w:val="1"/>
      <w:numFmt w:val="lowerLetter"/>
      <w:lvlText w:val="%5."/>
      <w:lvlJc w:val="left"/>
      <w:pPr>
        <w:ind w:left="3600" w:hanging="360"/>
      </w:pPr>
    </w:lvl>
    <w:lvl w:ilvl="5" w:tplc="3D2A04D2" w:tentative="1">
      <w:start w:val="1"/>
      <w:numFmt w:val="lowerRoman"/>
      <w:lvlText w:val="%6."/>
      <w:lvlJc w:val="right"/>
      <w:pPr>
        <w:ind w:left="4320" w:hanging="180"/>
      </w:pPr>
    </w:lvl>
    <w:lvl w:ilvl="6" w:tplc="62249EF6" w:tentative="1">
      <w:start w:val="1"/>
      <w:numFmt w:val="decimal"/>
      <w:lvlText w:val="%7."/>
      <w:lvlJc w:val="left"/>
      <w:pPr>
        <w:ind w:left="5040" w:hanging="360"/>
      </w:pPr>
    </w:lvl>
    <w:lvl w:ilvl="7" w:tplc="D8503884" w:tentative="1">
      <w:start w:val="1"/>
      <w:numFmt w:val="lowerLetter"/>
      <w:lvlText w:val="%8."/>
      <w:lvlJc w:val="left"/>
      <w:pPr>
        <w:ind w:left="5760" w:hanging="360"/>
      </w:pPr>
    </w:lvl>
    <w:lvl w:ilvl="8" w:tplc="70E6937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1C4A902">
      <w:start w:val="1"/>
      <w:numFmt w:val="lowerRoman"/>
      <w:lvlText w:val="(%1)"/>
      <w:lvlJc w:val="left"/>
      <w:pPr>
        <w:ind w:left="1080" w:hanging="720"/>
      </w:pPr>
      <w:rPr>
        <w:rFonts w:hint="default"/>
      </w:rPr>
    </w:lvl>
    <w:lvl w:ilvl="1" w:tplc="411C569A" w:tentative="1">
      <w:start w:val="1"/>
      <w:numFmt w:val="lowerLetter"/>
      <w:lvlText w:val="%2."/>
      <w:lvlJc w:val="left"/>
      <w:pPr>
        <w:ind w:left="1440" w:hanging="360"/>
      </w:pPr>
    </w:lvl>
    <w:lvl w:ilvl="2" w:tplc="DD1AE7F8" w:tentative="1">
      <w:start w:val="1"/>
      <w:numFmt w:val="lowerRoman"/>
      <w:lvlText w:val="%3."/>
      <w:lvlJc w:val="right"/>
      <w:pPr>
        <w:ind w:left="2160" w:hanging="180"/>
      </w:pPr>
    </w:lvl>
    <w:lvl w:ilvl="3" w:tplc="BDE826E2" w:tentative="1">
      <w:start w:val="1"/>
      <w:numFmt w:val="decimal"/>
      <w:lvlText w:val="%4."/>
      <w:lvlJc w:val="left"/>
      <w:pPr>
        <w:ind w:left="2880" w:hanging="360"/>
      </w:pPr>
    </w:lvl>
    <w:lvl w:ilvl="4" w:tplc="FE42AEFA" w:tentative="1">
      <w:start w:val="1"/>
      <w:numFmt w:val="lowerLetter"/>
      <w:lvlText w:val="%5."/>
      <w:lvlJc w:val="left"/>
      <w:pPr>
        <w:ind w:left="3600" w:hanging="360"/>
      </w:pPr>
    </w:lvl>
    <w:lvl w:ilvl="5" w:tplc="4F60A01C" w:tentative="1">
      <w:start w:val="1"/>
      <w:numFmt w:val="lowerRoman"/>
      <w:lvlText w:val="%6."/>
      <w:lvlJc w:val="right"/>
      <w:pPr>
        <w:ind w:left="4320" w:hanging="180"/>
      </w:pPr>
    </w:lvl>
    <w:lvl w:ilvl="6" w:tplc="BE38EF82" w:tentative="1">
      <w:start w:val="1"/>
      <w:numFmt w:val="decimal"/>
      <w:lvlText w:val="%7."/>
      <w:lvlJc w:val="left"/>
      <w:pPr>
        <w:ind w:left="5040" w:hanging="360"/>
      </w:pPr>
    </w:lvl>
    <w:lvl w:ilvl="7" w:tplc="113813D6" w:tentative="1">
      <w:start w:val="1"/>
      <w:numFmt w:val="lowerLetter"/>
      <w:lvlText w:val="%8."/>
      <w:lvlJc w:val="left"/>
      <w:pPr>
        <w:ind w:left="5760" w:hanging="360"/>
      </w:pPr>
    </w:lvl>
    <w:lvl w:ilvl="8" w:tplc="7F04548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CC8A510">
      <w:start w:val="1"/>
      <w:numFmt w:val="bullet"/>
      <w:lvlText w:val=""/>
      <w:lvlJc w:val="left"/>
      <w:pPr>
        <w:ind w:left="720" w:hanging="360"/>
      </w:pPr>
      <w:rPr>
        <w:rFonts w:ascii="Symbol" w:hAnsi="Symbol" w:hint="default"/>
        <w:color w:val="auto"/>
        <w:sz w:val="24"/>
        <w:szCs w:val="24"/>
      </w:rPr>
    </w:lvl>
    <w:lvl w:ilvl="1" w:tplc="FA6E0444" w:tentative="1">
      <w:start w:val="1"/>
      <w:numFmt w:val="bullet"/>
      <w:lvlText w:val="o"/>
      <w:lvlJc w:val="left"/>
      <w:pPr>
        <w:ind w:left="1440" w:hanging="360"/>
      </w:pPr>
      <w:rPr>
        <w:rFonts w:ascii="Courier New" w:hAnsi="Courier New" w:cs="Courier New" w:hint="default"/>
      </w:rPr>
    </w:lvl>
    <w:lvl w:ilvl="2" w:tplc="FF5ACF32" w:tentative="1">
      <w:start w:val="1"/>
      <w:numFmt w:val="bullet"/>
      <w:lvlText w:val=""/>
      <w:lvlJc w:val="left"/>
      <w:pPr>
        <w:ind w:left="2160" w:hanging="360"/>
      </w:pPr>
      <w:rPr>
        <w:rFonts w:ascii="Wingdings" w:hAnsi="Wingdings" w:hint="default"/>
      </w:rPr>
    </w:lvl>
    <w:lvl w:ilvl="3" w:tplc="4178F978" w:tentative="1">
      <w:start w:val="1"/>
      <w:numFmt w:val="bullet"/>
      <w:lvlText w:val=""/>
      <w:lvlJc w:val="left"/>
      <w:pPr>
        <w:ind w:left="2880" w:hanging="360"/>
      </w:pPr>
      <w:rPr>
        <w:rFonts w:ascii="Symbol" w:hAnsi="Symbol" w:hint="default"/>
      </w:rPr>
    </w:lvl>
    <w:lvl w:ilvl="4" w:tplc="F7E81BEA" w:tentative="1">
      <w:start w:val="1"/>
      <w:numFmt w:val="bullet"/>
      <w:lvlText w:val="o"/>
      <w:lvlJc w:val="left"/>
      <w:pPr>
        <w:ind w:left="3600" w:hanging="360"/>
      </w:pPr>
      <w:rPr>
        <w:rFonts w:ascii="Courier New" w:hAnsi="Courier New" w:cs="Courier New" w:hint="default"/>
      </w:rPr>
    </w:lvl>
    <w:lvl w:ilvl="5" w:tplc="695EACE8" w:tentative="1">
      <w:start w:val="1"/>
      <w:numFmt w:val="bullet"/>
      <w:lvlText w:val=""/>
      <w:lvlJc w:val="left"/>
      <w:pPr>
        <w:ind w:left="4320" w:hanging="360"/>
      </w:pPr>
      <w:rPr>
        <w:rFonts w:ascii="Wingdings" w:hAnsi="Wingdings" w:hint="default"/>
      </w:rPr>
    </w:lvl>
    <w:lvl w:ilvl="6" w:tplc="B6B860F2" w:tentative="1">
      <w:start w:val="1"/>
      <w:numFmt w:val="bullet"/>
      <w:lvlText w:val=""/>
      <w:lvlJc w:val="left"/>
      <w:pPr>
        <w:ind w:left="5040" w:hanging="360"/>
      </w:pPr>
      <w:rPr>
        <w:rFonts w:ascii="Symbol" w:hAnsi="Symbol" w:hint="default"/>
      </w:rPr>
    </w:lvl>
    <w:lvl w:ilvl="7" w:tplc="83F862B0" w:tentative="1">
      <w:start w:val="1"/>
      <w:numFmt w:val="bullet"/>
      <w:lvlText w:val="o"/>
      <w:lvlJc w:val="left"/>
      <w:pPr>
        <w:ind w:left="5760" w:hanging="360"/>
      </w:pPr>
      <w:rPr>
        <w:rFonts w:ascii="Courier New" w:hAnsi="Courier New" w:cs="Courier New" w:hint="default"/>
      </w:rPr>
    </w:lvl>
    <w:lvl w:ilvl="8" w:tplc="5E0ED3C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1162A78">
      <w:start w:val="1"/>
      <w:numFmt w:val="lowerRoman"/>
      <w:lvlText w:val="(%1)"/>
      <w:lvlJc w:val="left"/>
      <w:pPr>
        <w:ind w:left="1080" w:hanging="720"/>
      </w:pPr>
      <w:rPr>
        <w:rFonts w:hint="default"/>
      </w:rPr>
    </w:lvl>
    <w:lvl w:ilvl="1" w:tplc="AFD06666" w:tentative="1">
      <w:start w:val="1"/>
      <w:numFmt w:val="lowerLetter"/>
      <w:lvlText w:val="%2."/>
      <w:lvlJc w:val="left"/>
      <w:pPr>
        <w:ind w:left="1440" w:hanging="360"/>
      </w:pPr>
    </w:lvl>
    <w:lvl w:ilvl="2" w:tplc="F20E852E" w:tentative="1">
      <w:start w:val="1"/>
      <w:numFmt w:val="lowerRoman"/>
      <w:lvlText w:val="%3."/>
      <w:lvlJc w:val="right"/>
      <w:pPr>
        <w:ind w:left="2160" w:hanging="180"/>
      </w:pPr>
    </w:lvl>
    <w:lvl w:ilvl="3" w:tplc="A9186BAC" w:tentative="1">
      <w:start w:val="1"/>
      <w:numFmt w:val="decimal"/>
      <w:lvlText w:val="%4."/>
      <w:lvlJc w:val="left"/>
      <w:pPr>
        <w:ind w:left="2880" w:hanging="360"/>
      </w:pPr>
    </w:lvl>
    <w:lvl w:ilvl="4" w:tplc="46EC2308" w:tentative="1">
      <w:start w:val="1"/>
      <w:numFmt w:val="lowerLetter"/>
      <w:lvlText w:val="%5."/>
      <w:lvlJc w:val="left"/>
      <w:pPr>
        <w:ind w:left="3600" w:hanging="360"/>
      </w:pPr>
    </w:lvl>
    <w:lvl w:ilvl="5" w:tplc="66506004" w:tentative="1">
      <w:start w:val="1"/>
      <w:numFmt w:val="lowerRoman"/>
      <w:lvlText w:val="%6."/>
      <w:lvlJc w:val="right"/>
      <w:pPr>
        <w:ind w:left="4320" w:hanging="180"/>
      </w:pPr>
    </w:lvl>
    <w:lvl w:ilvl="6" w:tplc="F76CB34A" w:tentative="1">
      <w:start w:val="1"/>
      <w:numFmt w:val="decimal"/>
      <w:lvlText w:val="%7."/>
      <w:lvlJc w:val="left"/>
      <w:pPr>
        <w:ind w:left="5040" w:hanging="360"/>
      </w:pPr>
    </w:lvl>
    <w:lvl w:ilvl="7" w:tplc="9732C926" w:tentative="1">
      <w:start w:val="1"/>
      <w:numFmt w:val="lowerLetter"/>
      <w:lvlText w:val="%8."/>
      <w:lvlJc w:val="left"/>
      <w:pPr>
        <w:ind w:left="5760" w:hanging="360"/>
      </w:pPr>
    </w:lvl>
    <w:lvl w:ilvl="8" w:tplc="3F38C92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C781614">
      <w:start w:val="1"/>
      <w:numFmt w:val="lowerRoman"/>
      <w:lvlText w:val="(%1)"/>
      <w:lvlJc w:val="left"/>
      <w:pPr>
        <w:ind w:left="1080" w:hanging="720"/>
      </w:pPr>
      <w:rPr>
        <w:rFonts w:hint="default"/>
      </w:rPr>
    </w:lvl>
    <w:lvl w:ilvl="1" w:tplc="442E1020" w:tentative="1">
      <w:start w:val="1"/>
      <w:numFmt w:val="lowerLetter"/>
      <w:lvlText w:val="%2."/>
      <w:lvlJc w:val="left"/>
      <w:pPr>
        <w:ind w:left="1440" w:hanging="360"/>
      </w:pPr>
    </w:lvl>
    <w:lvl w:ilvl="2" w:tplc="226840E4" w:tentative="1">
      <w:start w:val="1"/>
      <w:numFmt w:val="lowerRoman"/>
      <w:lvlText w:val="%3."/>
      <w:lvlJc w:val="right"/>
      <w:pPr>
        <w:ind w:left="2160" w:hanging="180"/>
      </w:pPr>
    </w:lvl>
    <w:lvl w:ilvl="3" w:tplc="D2EAF87C" w:tentative="1">
      <w:start w:val="1"/>
      <w:numFmt w:val="decimal"/>
      <w:lvlText w:val="%4."/>
      <w:lvlJc w:val="left"/>
      <w:pPr>
        <w:ind w:left="2880" w:hanging="360"/>
      </w:pPr>
    </w:lvl>
    <w:lvl w:ilvl="4" w:tplc="3904B930" w:tentative="1">
      <w:start w:val="1"/>
      <w:numFmt w:val="lowerLetter"/>
      <w:lvlText w:val="%5."/>
      <w:lvlJc w:val="left"/>
      <w:pPr>
        <w:ind w:left="3600" w:hanging="360"/>
      </w:pPr>
    </w:lvl>
    <w:lvl w:ilvl="5" w:tplc="10BA2FFC" w:tentative="1">
      <w:start w:val="1"/>
      <w:numFmt w:val="lowerRoman"/>
      <w:lvlText w:val="%6."/>
      <w:lvlJc w:val="right"/>
      <w:pPr>
        <w:ind w:left="4320" w:hanging="180"/>
      </w:pPr>
    </w:lvl>
    <w:lvl w:ilvl="6" w:tplc="37E6E012" w:tentative="1">
      <w:start w:val="1"/>
      <w:numFmt w:val="decimal"/>
      <w:lvlText w:val="%7."/>
      <w:lvlJc w:val="left"/>
      <w:pPr>
        <w:ind w:left="5040" w:hanging="360"/>
      </w:pPr>
    </w:lvl>
    <w:lvl w:ilvl="7" w:tplc="C5C6B168" w:tentative="1">
      <w:start w:val="1"/>
      <w:numFmt w:val="lowerLetter"/>
      <w:lvlText w:val="%8."/>
      <w:lvlJc w:val="left"/>
      <w:pPr>
        <w:ind w:left="5760" w:hanging="360"/>
      </w:pPr>
    </w:lvl>
    <w:lvl w:ilvl="8" w:tplc="6AD6EA4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6FC5A8C">
      <w:start w:val="1"/>
      <w:numFmt w:val="lowerRoman"/>
      <w:lvlText w:val="(%1)"/>
      <w:lvlJc w:val="left"/>
      <w:pPr>
        <w:ind w:left="1080" w:hanging="720"/>
      </w:pPr>
      <w:rPr>
        <w:rFonts w:hint="default"/>
      </w:rPr>
    </w:lvl>
    <w:lvl w:ilvl="1" w:tplc="461063B2" w:tentative="1">
      <w:start w:val="1"/>
      <w:numFmt w:val="lowerLetter"/>
      <w:lvlText w:val="%2."/>
      <w:lvlJc w:val="left"/>
      <w:pPr>
        <w:ind w:left="1440" w:hanging="360"/>
      </w:pPr>
    </w:lvl>
    <w:lvl w:ilvl="2" w:tplc="23FE27F2" w:tentative="1">
      <w:start w:val="1"/>
      <w:numFmt w:val="lowerRoman"/>
      <w:lvlText w:val="%3."/>
      <w:lvlJc w:val="right"/>
      <w:pPr>
        <w:ind w:left="2160" w:hanging="180"/>
      </w:pPr>
    </w:lvl>
    <w:lvl w:ilvl="3" w:tplc="BFC22376" w:tentative="1">
      <w:start w:val="1"/>
      <w:numFmt w:val="decimal"/>
      <w:lvlText w:val="%4."/>
      <w:lvlJc w:val="left"/>
      <w:pPr>
        <w:ind w:left="2880" w:hanging="360"/>
      </w:pPr>
    </w:lvl>
    <w:lvl w:ilvl="4" w:tplc="E588535A" w:tentative="1">
      <w:start w:val="1"/>
      <w:numFmt w:val="lowerLetter"/>
      <w:lvlText w:val="%5."/>
      <w:lvlJc w:val="left"/>
      <w:pPr>
        <w:ind w:left="3600" w:hanging="360"/>
      </w:pPr>
    </w:lvl>
    <w:lvl w:ilvl="5" w:tplc="F7E82C10" w:tentative="1">
      <w:start w:val="1"/>
      <w:numFmt w:val="lowerRoman"/>
      <w:lvlText w:val="%6."/>
      <w:lvlJc w:val="right"/>
      <w:pPr>
        <w:ind w:left="4320" w:hanging="180"/>
      </w:pPr>
    </w:lvl>
    <w:lvl w:ilvl="6" w:tplc="BAFAA6DA" w:tentative="1">
      <w:start w:val="1"/>
      <w:numFmt w:val="decimal"/>
      <w:lvlText w:val="%7."/>
      <w:lvlJc w:val="left"/>
      <w:pPr>
        <w:ind w:left="5040" w:hanging="360"/>
      </w:pPr>
    </w:lvl>
    <w:lvl w:ilvl="7" w:tplc="7C9E1C36" w:tentative="1">
      <w:start w:val="1"/>
      <w:numFmt w:val="lowerLetter"/>
      <w:lvlText w:val="%8."/>
      <w:lvlJc w:val="left"/>
      <w:pPr>
        <w:ind w:left="5760" w:hanging="360"/>
      </w:pPr>
    </w:lvl>
    <w:lvl w:ilvl="8" w:tplc="87A2C5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034F562">
      <w:start w:val="1"/>
      <w:numFmt w:val="lowerRoman"/>
      <w:lvlText w:val="(%1)"/>
      <w:lvlJc w:val="left"/>
      <w:pPr>
        <w:ind w:left="1080" w:hanging="720"/>
      </w:pPr>
      <w:rPr>
        <w:rFonts w:hint="default"/>
      </w:rPr>
    </w:lvl>
    <w:lvl w:ilvl="1" w:tplc="5DBED990" w:tentative="1">
      <w:start w:val="1"/>
      <w:numFmt w:val="lowerLetter"/>
      <w:lvlText w:val="%2."/>
      <w:lvlJc w:val="left"/>
      <w:pPr>
        <w:ind w:left="1440" w:hanging="360"/>
      </w:pPr>
    </w:lvl>
    <w:lvl w:ilvl="2" w:tplc="E6CCC11A" w:tentative="1">
      <w:start w:val="1"/>
      <w:numFmt w:val="lowerRoman"/>
      <w:lvlText w:val="%3."/>
      <w:lvlJc w:val="right"/>
      <w:pPr>
        <w:ind w:left="2160" w:hanging="180"/>
      </w:pPr>
    </w:lvl>
    <w:lvl w:ilvl="3" w:tplc="A51007F8" w:tentative="1">
      <w:start w:val="1"/>
      <w:numFmt w:val="decimal"/>
      <w:lvlText w:val="%4."/>
      <w:lvlJc w:val="left"/>
      <w:pPr>
        <w:ind w:left="2880" w:hanging="360"/>
      </w:pPr>
    </w:lvl>
    <w:lvl w:ilvl="4" w:tplc="263E88B8" w:tentative="1">
      <w:start w:val="1"/>
      <w:numFmt w:val="lowerLetter"/>
      <w:lvlText w:val="%5."/>
      <w:lvlJc w:val="left"/>
      <w:pPr>
        <w:ind w:left="3600" w:hanging="360"/>
      </w:pPr>
    </w:lvl>
    <w:lvl w:ilvl="5" w:tplc="7C622E48" w:tentative="1">
      <w:start w:val="1"/>
      <w:numFmt w:val="lowerRoman"/>
      <w:lvlText w:val="%6."/>
      <w:lvlJc w:val="right"/>
      <w:pPr>
        <w:ind w:left="4320" w:hanging="180"/>
      </w:pPr>
    </w:lvl>
    <w:lvl w:ilvl="6" w:tplc="DFA0A1A8" w:tentative="1">
      <w:start w:val="1"/>
      <w:numFmt w:val="decimal"/>
      <w:lvlText w:val="%7."/>
      <w:lvlJc w:val="left"/>
      <w:pPr>
        <w:ind w:left="5040" w:hanging="360"/>
      </w:pPr>
    </w:lvl>
    <w:lvl w:ilvl="7" w:tplc="3EC2EE70" w:tentative="1">
      <w:start w:val="1"/>
      <w:numFmt w:val="lowerLetter"/>
      <w:lvlText w:val="%8."/>
      <w:lvlJc w:val="left"/>
      <w:pPr>
        <w:ind w:left="5760" w:hanging="360"/>
      </w:pPr>
    </w:lvl>
    <w:lvl w:ilvl="8" w:tplc="F2A8D70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2CE54F4">
      <w:start w:val="1"/>
      <w:numFmt w:val="lowerRoman"/>
      <w:lvlText w:val="(%1)"/>
      <w:lvlJc w:val="left"/>
      <w:pPr>
        <w:ind w:left="1080" w:hanging="720"/>
      </w:pPr>
      <w:rPr>
        <w:rFonts w:hint="default"/>
      </w:rPr>
    </w:lvl>
    <w:lvl w:ilvl="1" w:tplc="A2841F6A" w:tentative="1">
      <w:start w:val="1"/>
      <w:numFmt w:val="lowerLetter"/>
      <w:lvlText w:val="%2."/>
      <w:lvlJc w:val="left"/>
      <w:pPr>
        <w:ind w:left="1440" w:hanging="360"/>
      </w:pPr>
    </w:lvl>
    <w:lvl w:ilvl="2" w:tplc="7E24BEC0" w:tentative="1">
      <w:start w:val="1"/>
      <w:numFmt w:val="lowerRoman"/>
      <w:lvlText w:val="%3."/>
      <w:lvlJc w:val="right"/>
      <w:pPr>
        <w:ind w:left="2160" w:hanging="180"/>
      </w:pPr>
    </w:lvl>
    <w:lvl w:ilvl="3" w:tplc="6A12D5D8" w:tentative="1">
      <w:start w:val="1"/>
      <w:numFmt w:val="decimal"/>
      <w:lvlText w:val="%4."/>
      <w:lvlJc w:val="left"/>
      <w:pPr>
        <w:ind w:left="2880" w:hanging="360"/>
      </w:pPr>
    </w:lvl>
    <w:lvl w:ilvl="4" w:tplc="3C6ECD8A" w:tentative="1">
      <w:start w:val="1"/>
      <w:numFmt w:val="lowerLetter"/>
      <w:lvlText w:val="%5."/>
      <w:lvlJc w:val="left"/>
      <w:pPr>
        <w:ind w:left="3600" w:hanging="360"/>
      </w:pPr>
    </w:lvl>
    <w:lvl w:ilvl="5" w:tplc="C0C86770" w:tentative="1">
      <w:start w:val="1"/>
      <w:numFmt w:val="lowerRoman"/>
      <w:lvlText w:val="%6."/>
      <w:lvlJc w:val="right"/>
      <w:pPr>
        <w:ind w:left="4320" w:hanging="180"/>
      </w:pPr>
    </w:lvl>
    <w:lvl w:ilvl="6" w:tplc="9AF096C6" w:tentative="1">
      <w:start w:val="1"/>
      <w:numFmt w:val="decimal"/>
      <w:lvlText w:val="%7."/>
      <w:lvlJc w:val="left"/>
      <w:pPr>
        <w:ind w:left="5040" w:hanging="360"/>
      </w:pPr>
    </w:lvl>
    <w:lvl w:ilvl="7" w:tplc="9E6E6B6E" w:tentative="1">
      <w:start w:val="1"/>
      <w:numFmt w:val="lowerLetter"/>
      <w:lvlText w:val="%8."/>
      <w:lvlJc w:val="left"/>
      <w:pPr>
        <w:ind w:left="5760" w:hanging="360"/>
      </w:pPr>
    </w:lvl>
    <w:lvl w:ilvl="8" w:tplc="E482031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1C4A456">
      <w:start w:val="1"/>
      <w:numFmt w:val="lowerRoman"/>
      <w:lvlText w:val="(%1)"/>
      <w:lvlJc w:val="left"/>
      <w:pPr>
        <w:ind w:left="1080" w:hanging="720"/>
      </w:pPr>
      <w:rPr>
        <w:rFonts w:hint="default"/>
      </w:rPr>
    </w:lvl>
    <w:lvl w:ilvl="1" w:tplc="E2407238" w:tentative="1">
      <w:start w:val="1"/>
      <w:numFmt w:val="lowerLetter"/>
      <w:lvlText w:val="%2."/>
      <w:lvlJc w:val="left"/>
      <w:pPr>
        <w:ind w:left="1440" w:hanging="360"/>
      </w:pPr>
    </w:lvl>
    <w:lvl w:ilvl="2" w:tplc="5E7A05EE" w:tentative="1">
      <w:start w:val="1"/>
      <w:numFmt w:val="lowerRoman"/>
      <w:lvlText w:val="%3."/>
      <w:lvlJc w:val="right"/>
      <w:pPr>
        <w:ind w:left="2160" w:hanging="180"/>
      </w:pPr>
    </w:lvl>
    <w:lvl w:ilvl="3" w:tplc="EEE0AD8E" w:tentative="1">
      <w:start w:val="1"/>
      <w:numFmt w:val="decimal"/>
      <w:lvlText w:val="%4."/>
      <w:lvlJc w:val="left"/>
      <w:pPr>
        <w:ind w:left="2880" w:hanging="360"/>
      </w:pPr>
    </w:lvl>
    <w:lvl w:ilvl="4" w:tplc="A1E42B38" w:tentative="1">
      <w:start w:val="1"/>
      <w:numFmt w:val="lowerLetter"/>
      <w:lvlText w:val="%5."/>
      <w:lvlJc w:val="left"/>
      <w:pPr>
        <w:ind w:left="3600" w:hanging="360"/>
      </w:pPr>
    </w:lvl>
    <w:lvl w:ilvl="5" w:tplc="4846F8E0" w:tentative="1">
      <w:start w:val="1"/>
      <w:numFmt w:val="lowerRoman"/>
      <w:lvlText w:val="%6."/>
      <w:lvlJc w:val="right"/>
      <w:pPr>
        <w:ind w:left="4320" w:hanging="180"/>
      </w:pPr>
    </w:lvl>
    <w:lvl w:ilvl="6" w:tplc="53963A5C" w:tentative="1">
      <w:start w:val="1"/>
      <w:numFmt w:val="decimal"/>
      <w:lvlText w:val="%7."/>
      <w:lvlJc w:val="left"/>
      <w:pPr>
        <w:ind w:left="5040" w:hanging="360"/>
      </w:pPr>
    </w:lvl>
    <w:lvl w:ilvl="7" w:tplc="567C44E4" w:tentative="1">
      <w:start w:val="1"/>
      <w:numFmt w:val="lowerLetter"/>
      <w:lvlText w:val="%8."/>
      <w:lvlJc w:val="left"/>
      <w:pPr>
        <w:ind w:left="5760" w:hanging="360"/>
      </w:pPr>
    </w:lvl>
    <w:lvl w:ilvl="8" w:tplc="2AA8ED1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BE201E8">
      <w:start w:val="1"/>
      <w:numFmt w:val="lowerRoman"/>
      <w:lvlText w:val="(%1)"/>
      <w:lvlJc w:val="left"/>
      <w:pPr>
        <w:ind w:left="1080" w:hanging="720"/>
      </w:pPr>
      <w:rPr>
        <w:rFonts w:hint="default"/>
      </w:rPr>
    </w:lvl>
    <w:lvl w:ilvl="1" w:tplc="8144761A" w:tentative="1">
      <w:start w:val="1"/>
      <w:numFmt w:val="lowerLetter"/>
      <w:lvlText w:val="%2."/>
      <w:lvlJc w:val="left"/>
      <w:pPr>
        <w:ind w:left="1440" w:hanging="360"/>
      </w:pPr>
    </w:lvl>
    <w:lvl w:ilvl="2" w:tplc="66844F10" w:tentative="1">
      <w:start w:val="1"/>
      <w:numFmt w:val="lowerRoman"/>
      <w:lvlText w:val="%3."/>
      <w:lvlJc w:val="right"/>
      <w:pPr>
        <w:ind w:left="2160" w:hanging="180"/>
      </w:pPr>
    </w:lvl>
    <w:lvl w:ilvl="3" w:tplc="78F0EFE8" w:tentative="1">
      <w:start w:val="1"/>
      <w:numFmt w:val="decimal"/>
      <w:lvlText w:val="%4."/>
      <w:lvlJc w:val="left"/>
      <w:pPr>
        <w:ind w:left="2880" w:hanging="360"/>
      </w:pPr>
    </w:lvl>
    <w:lvl w:ilvl="4" w:tplc="5F2A2CF0" w:tentative="1">
      <w:start w:val="1"/>
      <w:numFmt w:val="lowerLetter"/>
      <w:lvlText w:val="%5."/>
      <w:lvlJc w:val="left"/>
      <w:pPr>
        <w:ind w:left="3600" w:hanging="360"/>
      </w:pPr>
    </w:lvl>
    <w:lvl w:ilvl="5" w:tplc="630E6C0E" w:tentative="1">
      <w:start w:val="1"/>
      <w:numFmt w:val="lowerRoman"/>
      <w:lvlText w:val="%6."/>
      <w:lvlJc w:val="right"/>
      <w:pPr>
        <w:ind w:left="4320" w:hanging="180"/>
      </w:pPr>
    </w:lvl>
    <w:lvl w:ilvl="6" w:tplc="F4CA72F2" w:tentative="1">
      <w:start w:val="1"/>
      <w:numFmt w:val="decimal"/>
      <w:lvlText w:val="%7."/>
      <w:lvlJc w:val="left"/>
      <w:pPr>
        <w:ind w:left="5040" w:hanging="360"/>
      </w:pPr>
    </w:lvl>
    <w:lvl w:ilvl="7" w:tplc="23D05B68" w:tentative="1">
      <w:start w:val="1"/>
      <w:numFmt w:val="lowerLetter"/>
      <w:lvlText w:val="%8."/>
      <w:lvlJc w:val="left"/>
      <w:pPr>
        <w:ind w:left="5760" w:hanging="360"/>
      </w:pPr>
    </w:lvl>
    <w:lvl w:ilvl="8" w:tplc="0B7E610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564A4DC">
      <w:start w:val="1"/>
      <w:numFmt w:val="lowerRoman"/>
      <w:lvlText w:val="(%1)"/>
      <w:lvlJc w:val="left"/>
      <w:pPr>
        <w:ind w:left="1080" w:hanging="720"/>
      </w:pPr>
      <w:rPr>
        <w:rFonts w:hint="default"/>
      </w:rPr>
    </w:lvl>
    <w:lvl w:ilvl="1" w:tplc="2FD0CC8C" w:tentative="1">
      <w:start w:val="1"/>
      <w:numFmt w:val="lowerLetter"/>
      <w:lvlText w:val="%2."/>
      <w:lvlJc w:val="left"/>
      <w:pPr>
        <w:ind w:left="1440" w:hanging="360"/>
      </w:pPr>
    </w:lvl>
    <w:lvl w:ilvl="2" w:tplc="D130A478" w:tentative="1">
      <w:start w:val="1"/>
      <w:numFmt w:val="lowerRoman"/>
      <w:lvlText w:val="%3."/>
      <w:lvlJc w:val="right"/>
      <w:pPr>
        <w:ind w:left="2160" w:hanging="180"/>
      </w:pPr>
    </w:lvl>
    <w:lvl w:ilvl="3" w:tplc="3FFAE2B0" w:tentative="1">
      <w:start w:val="1"/>
      <w:numFmt w:val="decimal"/>
      <w:lvlText w:val="%4."/>
      <w:lvlJc w:val="left"/>
      <w:pPr>
        <w:ind w:left="2880" w:hanging="360"/>
      </w:pPr>
    </w:lvl>
    <w:lvl w:ilvl="4" w:tplc="20FCC036" w:tentative="1">
      <w:start w:val="1"/>
      <w:numFmt w:val="lowerLetter"/>
      <w:lvlText w:val="%5."/>
      <w:lvlJc w:val="left"/>
      <w:pPr>
        <w:ind w:left="3600" w:hanging="360"/>
      </w:pPr>
    </w:lvl>
    <w:lvl w:ilvl="5" w:tplc="49A834F8" w:tentative="1">
      <w:start w:val="1"/>
      <w:numFmt w:val="lowerRoman"/>
      <w:lvlText w:val="%6."/>
      <w:lvlJc w:val="right"/>
      <w:pPr>
        <w:ind w:left="4320" w:hanging="180"/>
      </w:pPr>
    </w:lvl>
    <w:lvl w:ilvl="6" w:tplc="8B06DCEA" w:tentative="1">
      <w:start w:val="1"/>
      <w:numFmt w:val="decimal"/>
      <w:lvlText w:val="%7."/>
      <w:lvlJc w:val="left"/>
      <w:pPr>
        <w:ind w:left="5040" w:hanging="360"/>
      </w:pPr>
    </w:lvl>
    <w:lvl w:ilvl="7" w:tplc="77380E86" w:tentative="1">
      <w:start w:val="1"/>
      <w:numFmt w:val="lowerLetter"/>
      <w:lvlText w:val="%8."/>
      <w:lvlJc w:val="left"/>
      <w:pPr>
        <w:ind w:left="5760" w:hanging="360"/>
      </w:pPr>
    </w:lvl>
    <w:lvl w:ilvl="8" w:tplc="855810B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C3A8768">
      <w:start w:val="1"/>
      <w:numFmt w:val="lowerRoman"/>
      <w:lvlText w:val="(%1)"/>
      <w:lvlJc w:val="left"/>
      <w:pPr>
        <w:ind w:left="1080" w:hanging="720"/>
      </w:pPr>
      <w:rPr>
        <w:rFonts w:hint="default"/>
      </w:rPr>
    </w:lvl>
    <w:lvl w:ilvl="1" w:tplc="48C8A5D4" w:tentative="1">
      <w:start w:val="1"/>
      <w:numFmt w:val="lowerLetter"/>
      <w:lvlText w:val="%2."/>
      <w:lvlJc w:val="left"/>
      <w:pPr>
        <w:ind w:left="1440" w:hanging="360"/>
      </w:pPr>
    </w:lvl>
    <w:lvl w:ilvl="2" w:tplc="1FC66A3E" w:tentative="1">
      <w:start w:val="1"/>
      <w:numFmt w:val="lowerRoman"/>
      <w:lvlText w:val="%3."/>
      <w:lvlJc w:val="right"/>
      <w:pPr>
        <w:ind w:left="2160" w:hanging="180"/>
      </w:pPr>
    </w:lvl>
    <w:lvl w:ilvl="3" w:tplc="347AA760" w:tentative="1">
      <w:start w:val="1"/>
      <w:numFmt w:val="decimal"/>
      <w:lvlText w:val="%4."/>
      <w:lvlJc w:val="left"/>
      <w:pPr>
        <w:ind w:left="2880" w:hanging="360"/>
      </w:pPr>
    </w:lvl>
    <w:lvl w:ilvl="4" w:tplc="992CA158" w:tentative="1">
      <w:start w:val="1"/>
      <w:numFmt w:val="lowerLetter"/>
      <w:lvlText w:val="%5."/>
      <w:lvlJc w:val="left"/>
      <w:pPr>
        <w:ind w:left="3600" w:hanging="360"/>
      </w:pPr>
    </w:lvl>
    <w:lvl w:ilvl="5" w:tplc="5E7401CC" w:tentative="1">
      <w:start w:val="1"/>
      <w:numFmt w:val="lowerRoman"/>
      <w:lvlText w:val="%6."/>
      <w:lvlJc w:val="right"/>
      <w:pPr>
        <w:ind w:left="4320" w:hanging="180"/>
      </w:pPr>
    </w:lvl>
    <w:lvl w:ilvl="6" w:tplc="514095B0" w:tentative="1">
      <w:start w:val="1"/>
      <w:numFmt w:val="decimal"/>
      <w:lvlText w:val="%7."/>
      <w:lvlJc w:val="left"/>
      <w:pPr>
        <w:ind w:left="5040" w:hanging="360"/>
      </w:pPr>
    </w:lvl>
    <w:lvl w:ilvl="7" w:tplc="03924710" w:tentative="1">
      <w:start w:val="1"/>
      <w:numFmt w:val="lowerLetter"/>
      <w:lvlText w:val="%8."/>
      <w:lvlJc w:val="left"/>
      <w:pPr>
        <w:ind w:left="5760" w:hanging="360"/>
      </w:pPr>
    </w:lvl>
    <w:lvl w:ilvl="8" w:tplc="BE52DA0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25857B2">
      <w:start w:val="1"/>
      <w:numFmt w:val="lowerRoman"/>
      <w:lvlText w:val="(%1)"/>
      <w:lvlJc w:val="left"/>
      <w:pPr>
        <w:ind w:left="1080" w:hanging="720"/>
      </w:pPr>
      <w:rPr>
        <w:rFonts w:hint="default"/>
      </w:rPr>
    </w:lvl>
    <w:lvl w:ilvl="1" w:tplc="CA84D9D8" w:tentative="1">
      <w:start w:val="1"/>
      <w:numFmt w:val="lowerLetter"/>
      <w:lvlText w:val="%2."/>
      <w:lvlJc w:val="left"/>
      <w:pPr>
        <w:ind w:left="1440" w:hanging="360"/>
      </w:pPr>
    </w:lvl>
    <w:lvl w:ilvl="2" w:tplc="F5320FDC" w:tentative="1">
      <w:start w:val="1"/>
      <w:numFmt w:val="lowerRoman"/>
      <w:lvlText w:val="%3."/>
      <w:lvlJc w:val="right"/>
      <w:pPr>
        <w:ind w:left="2160" w:hanging="180"/>
      </w:pPr>
    </w:lvl>
    <w:lvl w:ilvl="3" w:tplc="C46E4032" w:tentative="1">
      <w:start w:val="1"/>
      <w:numFmt w:val="decimal"/>
      <w:lvlText w:val="%4."/>
      <w:lvlJc w:val="left"/>
      <w:pPr>
        <w:ind w:left="2880" w:hanging="360"/>
      </w:pPr>
    </w:lvl>
    <w:lvl w:ilvl="4" w:tplc="375ACE12" w:tentative="1">
      <w:start w:val="1"/>
      <w:numFmt w:val="lowerLetter"/>
      <w:lvlText w:val="%5."/>
      <w:lvlJc w:val="left"/>
      <w:pPr>
        <w:ind w:left="3600" w:hanging="360"/>
      </w:pPr>
    </w:lvl>
    <w:lvl w:ilvl="5" w:tplc="0C823F28" w:tentative="1">
      <w:start w:val="1"/>
      <w:numFmt w:val="lowerRoman"/>
      <w:lvlText w:val="%6."/>
      <w:lvlJc w:val="right"/>
      <w:pPr>
        <w:ind w:left="4320" w:hanging="180"/>
      </w:pPr>
    </w:lvl>
    <w:lvl w:ilvl="6" w:tplc="3DBA8A10" w:tentative="1">
      <w:start w:val="1"/>
      <w:numFmt w:val="decimal"/>
      <w:lvlText w:val="%7."/>
      <w:lvlJc w:val="left"/>
      <w:pPr>
        <w:ind w:left="5040" w:hanging="360"/>
      </w:pPr>
    </w:lvl>
    <w:lvl w:ilvl="7" w:tplc="F4A89902" w:tentative="1">
      <w:start w:val="1"/>
      <w:numFmt w:val="lowerLetter"/>
      <w:lvlText w:val="%8."/>
      <w:lvlJc w:val="left"/>
      <w:pPr>
        <w:ind w:left="5760" w:hanging="360"/>
      </w:pPr>
    </w:lvl>
    <w:lvl w:ilvl="8" w:tplc="53D4507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F00B006">
      <w:start w:val="1"/>
      <w:numFmt w:val="lowerRoman"/>
      <w:lvlText w:val="(%1)"/>
      <w:lvlJc w:val="left"/>
      <w:pPr>
        <w:ind w:left="1080" w:hanging="720"/>
      </w:pPr>
      <w:rPr>
        <w:rFonts w:hint="default"/>
      </w:rPr>
    </w:lvl>
    <w:lvl w:ilvl="1" w:tplc="8D1AB324" w:tentative="1">
      <w:start w:val="1"/>
      <w:numFmt w:val="lowerLetter"/>
      <w:lvlText w:val="%2."/>
      <w:lvlJc w:val="left"/>
      <w:pPr>
        <w:ind w:left="1440" w:hanging="360"/>
      </w:pPr>
    </w:lvl>
    <w:lvl w:ilvl="2" w:tplc="E8FEE804" w:tentative="1">
      <w:start w:val="1"/>
      <w:numFmt w:val="lowerRoman"/>
      <w:lvlText w:val="%3."/>
      <w:lvlJc w:val="right"/>
      <w:pPr>
        <w:ind w:left="2160" w:hanging="180"/>
      </w:pPr>
    </w:lvl>
    <w:lvl w:ilvl="3" w:tplc="7B443FFC" w:tentative="1">
      <w:start w:val="1"/>
      <w:numFmt w:val="decimal"/>
      <w:lvlText w:val="%4."/>
      <w:lvlJc w:val="left"/>
      <w:pPr>
        <w:ind w:left="2880" w:hanging="360"/>
      </w:pPr>
    </w:lvl>
    <w:lvl w:ilvl="4" w:tplc="05C6C932" w:tentative="1">
      <w:start w:val="1"/>
      <w:numFmt w:val="lowerLetter"/>
      <w:lvlText w:val="%5."/>
      <w:lvlJc w:val="left"/>
      <w:pPr>
        <w:ind w:left="3600" w:hanging="360"/>
      </w:pPr>
    </w:lvl>
    <w:lvl w:ilvl="5" w:tplc="20D27F12" w:tentative="1">
      <w:start w:val="1"/>
      <w:numFmt w:val="lowerRoman"/>
      <w:lvlText w:val="%6."/>
      <w:lvlJc w:val="right"/>
      <w:pPr>
        <w:ind w:left="4320" w:hanging="180"/>
      </w:pPr>
    </w:lvl>
    <w:lvl w:ilvl="6" w:tplc="64FCB176" w:tentative="1">
      <w:start w:val="1"/>
      <w:numFmt w:val="decimal"/>
      <w:lvlText w:val="%7."/>
      <w:lvlJc w:val="left"/>
      <w:pPr>
        <w:ind w:left="5040" w:hanging="360"/>
      </w:pPr>
    </w:lvl>
    <w:lvl w:ilvl="7" w:tplc="9C389592" w:tentative="1">
      <w:start w:val="1"/>
      <w:numFmt w:val="lowerLetter"/>
      <w:lvlText w:val="%8."/>
      <w:lvlJc w:val="left"/>
      <w:pPr>
        <w:ind w:left="5760" w:hanging="360"/>
      </w:pPr>
    </w:lvl>
    <w:lvl w:ilvl="8" w:tplc="AEC8ACB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81211C8">
      <w:start w:val="1"/>
      <w:numFmt w:val="lowerRoman"/>
      <w:lvlText w:val="(%1)"/>
      <w:lvlJc w:val="left"/>
      <w:pPr>
        <w:ind w:left="1080" w:hanging="720"/>
      </w:pPr>
      <w:rPr>
        <w:rFonts w:hint="default"/>
      </w:rPr>
    </w:lvl>
    <w:lvl w:ilvl="1" w:tplc="7A8CE582" w:tentative="1">
      <w:start w:val="1"/>
      <w:numFmt w:val="lowerLetter"/>
      <w:lvlText w:val="%2."/>
      <w:lvlJc w:val="left"/>
      <w:pPr>
        <w:ind w:left="1440" w:hanging="360"/>
      </w:pPr>
    </w:lvl>
    <w:lvl w:ilvl="2" w:tplc="421A3294" w:tentative="1">
      <w:start w:val="1"/>
      <w:numFmt w:val="lowerRoman"/>
      <w:lvlText w:val="%3."/>
      <w:lvlJc w:val="right"/>
      <w:pPr>
        <w:ind w:left="2160" w:hanging="180"/>
      </w:pPr>
    </w:lvl>
    <w:lvl w:ilvl="3" w:tplc="C62279B6" w:tentative="1">
      <w:start w:val="1"/>
      <w:numFmt w:val="decimal"/>
      <w:lvlText w:val="%4."/>
      <w:lvlJc w:val="left"/>
      <w:pPr>
        <w:ind w:left="2880" w:hanging="360"/>
      </w:pPr>
    </w:lvl>
    <w:lvl w:ilvl="4" w:tplc="96EC709C" w:tentative="1">
      <w:start w:val="1"/>
      <w:numFmt w:val="lowerLetter"/>
      <w:lvlText w:val="%5."/>
      <w:lvlJc w:val="left"/>
      <w:pPr>
        <w:ind w:left="3600" w:hanging="360"/>
      </w:pPr>
    </w:lvl>
    <w:lvl w:ilvl="5" w:tplc="697C1906" w:tentative="1">
      <w:start w:val="1"/>
      <w:numFmt w:val="lowerRoman"/>
      <w:lvlText w:val="%6."/>
      <w:lvlJc w:val="right"/>
      <w:pPr>
        <w:ind w:left="4320" w:hanging="180"/>
      </w:pPr>
    </w:lvl>
    <w:lvl w:ilvl="6" w:tplc="556C8ACA" w:tentative="1">
      <w:start w:val="1"/>
      <w:numFmt w:val="decimal"/>
      <w:lvlText w:val="%7."/>
      <w:lvlJc w:val="left"/>
      <w:pPr>
        <w:ind w:left="5040" w:hanging="360"/>
      </w:pPr>
    </w:lvl>
    <w:lvl w:ilvl="7" w:tplc="D68674DA" w:tentative="1">
      <w:start w:val="1"/>
      <w:numFmt w:val="lowerLetter"/>
      <w:lvlText w:val="%8."/>
      <w:lvlJc w:val="left"/>
      <w:pPr>
        <w:ind w:left="5760" w:hanging="360"/>
      </w:pPr>
    </w:lvl>
    <w:lvl w:ilvl="8" w:tplc="30A2357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47CBEBC">
      <w:start w:val="1"/>
      <w:numFmt w:val="lowerRoman"/>
      <w:lvlText w:val="(%1)"/>
      <w:lvlJc w:val="left"/>
      <w:pPr>
        <w:ind w:left="1080" w:hanging="720"/>
      </w:pPr>
      <w:rPr>
        <w:rFonts w:hint="default"/>
      </w:rPr>
    </w:lvl>
    <w:lvl w:ilvl="1" w:tplc="BF0A685C" w:tentative="1">
      <w:start w:val="1"/>
      <w:numFmt w:val="lowerLetter"/>
      <w:lvlText w:val="%2."/>
      <w:lvlJc w:val="left"/>
      <w:pPr>
        <w:ind w:left="1440" w:hanging="360"/>
      </w:pPr>
    </w:lvl>
    <w:lvl w:ilvl="2" w:tplc="E6DC33FA" w:tentative="1">
      <w:start w:val="1"/>
      <w:numFmt w:val="lowerRoman"/>
      <w:lvlText w:val="%3."/>
      <w:lvlJc w:val="right"/>
      <w:pPr>
        <w:ind w:left="2160" w:hanging="180"/>
      </w:pPr>
    </w:lvl>
    <w:lvl w:ilvl="3" w:tplc="5FD2536A" w:tentative="1">
      <w:start w:val="1"/>
      <w:numFmt w:val="decimal"/>
      <w:lvlText w:val="%4."/>
      <w:lvlJc w:val="left"/>
      <w:pPr>
        <w:ind w:left="2880" w:hanging="360"/>
      </w:pPr>
    </w:lvl>
    <w:lvl w:ilvl="4" w:tplc="7798601E" w:tentative="1">
      <w:start w:val="1"/>
      <w:numFmt w:val="lowerLetter"/>
      <w:lvlText w:val="%5."/>
      <w:lvlJc w:val="left"/>
      <w:pPr>
        <w:ind w:left="3600" w:hanging="360"/>
      </w:pPr>
    </w:lvl>
    <w:lvl w:ilvl="5" w:tplc="F3BE86D6" w:tentative="1">
      <w:start w:val="1"/>
      <w:numFmt w:val="lowerRoman"/>
      <w:lvlText w:val="%6."/>
      <w:lvlJc w:val="right"/>
      <w:pPr>
        <w:ind w:left="4320" w:hanging="180"/>
      </w:pPr>
    </w:lvl>
    <w:lvl w:ilvl="6" w:tplc="3FAAC9C8" w:tentative="1">
      <w:start w:val="1"/>
      <w:numFmt w:val="decimal"/>
      <w:lvlText w:val="%7."/>
      <w:lvlJc w:val="left"/>
      <w:pPr>
        <w:ind w:left="5040" w:hanging="360"/>
      </w:pPr>
    </w:lvl>
    <w:lvl w:ilvl="7" w:tplc="7C72BF82" w:tentative="1">
      <w:start w:val="1"/>
      <w:numFmt w:val="lowerLetter"/>
      <w:lvlText w:val="%8."/>
      <w:lvlJc w:val="left"/>
      <w:pPr>
        <w:ind w:left="5760" w:hanging="360"/>
      </w:pPr>
    </w:lvl>
    <w:lvl w:ilvl="8" w:tplc="5688375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9096249">
    <w:abstractNumId w:val="20"/>
  </w:num>
  <w:num w:numId="2" w16cid:durableId="2142720835">
    <w:abstractNumId w:val="6"/>
  </w:num>
  <w:num w:numId="3" w16cid:durableId="1699309662">
    <w:abstractNumId w:val="2"/>
  </w:num>
  <w:num w:numId="4" w16cid:durableId="1690181061">
    <w:abstractNumId w:val="10"/>
  </w:num>
  <w:num w:numId="5" w16cid:durableId="164908202">
    <w:abstractNumId w:val="9"/>
  </w:num>
  <w:num w:numId="6" w16cid:durableId="1904367452">
    <w:abstractNumId w:val="1"/>
  </w:num>
  <w:num w:numId="7" w16cid:durableId="126633600">
    <w:abstractNumId w:val="15"/>
  </w:num>
  <w:num w:numId="8" w16cid:durableId="574977396">
    <w:abstractNumId w:val="7"/>
  </w:num>
  <w:num w:numId="9" w16cid:durableId="521166447">
    <w:abstractNumId w:val="13"/>
  </w:num>
  <w:num w:numId="10" w16cid:durableId="58327151">
    <w:abstractNumId w:val="5"/>
  </w:num>
  <w:num w:numId="11" w16cid:durableId="1905723646">
    <w:abstractNumId w:val="19"/>
  </w:num>
  <w:num w:numId="12" w16cid:durableId="780563532">
    <w:abstractNumId w:val="11"/>
  </w:num>
  <w:num w:numId="13" w16cid:durableId="586815739">
    <w:abstractNumId w:val="4"/>
  </w:num>
  <w:num w:numId="14" w16cid:durableId="2107774529">
    <w:abstractNumId w:val="3"/>
  </w:num>
  <w:num w:numId="15" w16cid:durableId="113448379">
    <w:abstractNumId w:val="17"/>
  </w:num>
  <w:num w:numId="16" w16cid:durableId="1180850676">
    <w:abstractNumId w:val="16"/>
  </w:num>
  <w:num w:numId="17" w16cid:durableId="1132865400">
    <w:abstractNumId w:val="8"/>
  </w:num>
  <w:num w:numId="18" w16cid:durableId="369258703">
    <w:abstractNumId w:val="14"/>
  </w:num>
  <w:num w:numId="19" w16cid:durableId="229006717">
    <w:abstractNumId w:val="18"/>
  </w:num>
  <w:num w:numId="20" w16cid:durableId="1159998627">
    <w:abstractNumId w:val="12"/>
  </w:num>
  <w:num w:numId="21" w16cid:durableId="1360929495">
    <w:abstractNumId w:val="0"/>
  </w:num>
  <w:num w:numId="22" w16cid:durableId="964578894">
    <w:abstractNumId w:val="20"/>
  </w:num>
  <w:num w:numId="23" w16cid:durableId="17899186">
    <w:abstractNumId w:val="20"/>
  </w:num>
  <w:num w:numId="24" w16cid:durableId="1861429158">
    <w:abstractNumId w:val="20"/>
  </w:num>
  <w:num w:numId="25" w16cid:durableId="9016760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D10"/>
    <w:rsid w:val="00011D10"/>
    <w:rsid w:val="00013E81"/>
    <w:rsid w:val="000311E5"/>
    <w:rsid w:val="0004177A"/>
    <w:rsid w:val="00056D6F"/>
    <w:rsid w:val="000606F5"/>
    <w:rsid w:val="00061CB7"/>
    <w:rsid w:val="00065B26"/>
    <w:rsid w:val="0006790B"/>
    <w:rsid w:val="00074420"/>
    <w:rsid w:val="00095F3F"/>
    <w:rsid w:val="000A4301"/>
    <w:rsid w:val="000B10FE"/>
    <w:rsid w:val="000B13D6"/>
    <w:rsid w:val="000B6840"/>
    <w:rsid w:val="000B74F0"/>
    <w:rsid w:val="000C0D2C"/>
    <w:rsid w:val="000C6BE9"/>
    <w:rsid w:val="000D0F26"/>
    <w:rsid w:val="000E13E1"/>
    <w:rsid w:val="000E2E23"/>
    <w:rsid w:val="0010514E"/>
    <w:rsid w:val="00107A16"/>
    <w:rsid w:val="00115E51"/>
    <w:rsid w:val="001219EB"/>
    <w:rsid w:val="00135FA3"/>
    <w:rsid w:val="001416BE"/>
    <w:rsid w:val="00147904"/>
    <w:rsid w:val="00152254"/>
    <w:rsid w:val="0015527F"/>
    <w:rsid w:val="00165BCF"/>
    <w:rsid w:val="001A02C9"/>
    <w:rsid w:val="001A7E65"/>
    <w:rsid w:val="001B6AE1"/>
    <w:rsid w:val="001E20EB"/>
    <w:rsid w:val="001F6E9C"/>
    <w:rsid w:val="00206D90"/>
    <w:rsid w:val="00213FC5"/>
    <w:rsid w:val="00226CF7"/>
    <w:rsid w:val="002406EA"/>
    <w:rsid w:val="00243016"/>
    <w:rsid w:val="00270DE8"/>
    <w:rsid w:val="002716BA"/>
    <w:rsid w:val="00271AE7"/>
    <w:rsid w:val="002924D5"/>
    <w:rsid w:val="002B0833"/>
    <w:rsid w:val="002C1C2B"/>
    <w:rsid w:val="002C48FF"/>
    <w:rsid w:val="002C54A8"/>
    <w:rsid w:val="002C6008"/>
    <w:rsid w:val="002D599F"/>
    <w:rsid w:val="002E222B"/>
    <w:rsid w:val="002E2E4D"/>
    <w:rsid w:val="002F1505"/>
    <w:rsid w:val="002F540F"/>
    <w:rsid w:val="003156AA"/>
    <w:rsid w:val="0031751A"/>
    <w:rsid w:val="0033155C"/>
    <w:rsid w:val="00337512"/>
    <w:rsid w:val="003622C9"/>
    <w:rsid w:val="003645D1"/>
    <w:rsid w:val="003710D9"/>
    <w:rsid w:val="00383C6A"/>
    <w:rsid w:val="003A5F01"/>
    <w:rsid w:val="003A733A"/>
    <w:rsid w:val="003B2257"/>
    <w:rsid w:val="003B62C7"/>
    <w:rsid w:val="003B7BE2"/>
    <w:rsid w:val="003F304D"/>
    <w:rsid w:val="003F4075"/>
    <w:rsid w:val="004003ED"/>
    <w:rsid w:val="0040385D"/>
    <w:rsid w:val="0040564D"/>
    <w:rsid w:val="00410E10"/>
    <w:rsid w:val="00417D84"/>
    <w:rsid w:val="00426509"/>
    <w:rsid w:val="00442147"/>
    <w:rsid w:val="004515B4"/>
    <w:rsid w:val="00454147"/>
    <w:rsid w:val="0046782F"/>
    <w:rsid w:val="004724AC"/>
    <w:rsid w:val="00477C6D"/>
    <w:rsid w:val="004923E5"/>
    <w:rsid w:val="00493AFB"/>
    <w:rsid w:val="00497589"/>
    <w:rsid w:val="004B6A18"/>
    <w:rsid w:val="004C219B"/>
    <w:rsid w:val="004C711E"/>
    <w:rsid w:val="004D1E5A"/>
    <w:rsid w:val="004D7BD5"/>
    <w:rsid w:val="004D7CFC"/>
    <w:rsid w:val="004E04B5"/>
    <w:rsid w:val="004F782E"/>
    <w:rsid w:val="00501358"/>
    <w:rsid w:val="00503CE7"/>
    <w:rsid w:val="005302B3"/>
    <w:rsid w:val="00536C4D"/>
    <w:rsid w:val="0054122D"/>
    <w:rsid w:val="00542783"/>
    <w:rsid w:val="00545D35"/>
    <w:rsid w:val="0054604C"/>
    <w:rsid w:val="00552C58"/>
    <w:rsid w:val="00560C0E"/>
    <w:rsid w:val="005712E5"/>
    <w:rsid w:val="00574C46"/>
    <w:rsid w:val="00584CC4"/>
    <w:rsid w:val="00596E90"/>
    <w:rsid w:val="005A1D8E"/>
    <w:rsid w:val="005B5771"/>
    <w:rsid w:val="005C1709"/>
    <w:rsid w:val="005C31FB"/>
    <w:rsid w:val="005F7AE1"/>
    <w:rsid w:val="0061398C"/>
    <w:rsid w:val="00624243"/>
    <w:rsid w:val="006364FF"/>
    <w:rsid w:val="0065302B"/>
    <w:rsid w:val="00655544"/>
    <w:rsid w:val="006570AE"/>
    <w:rsid w:val="006817E3"/>
    <w:rsid w:val="00684232"/>
    <w:rsid w:val="00690874"/>
    <w:rsid w:val="006A4944"/>
    <w:rsid w:val="006B760A"/>
    <w:rsid w:val="006D1183"/>
    <w:rsid w:val="006D3CFF"/>
    <w:rsid w:val="006F2F9B"/>
    <w:rsid w:val="00714806"/>
    <w:rsid w:val="00715F98"/>
    <w:rsid w:val="00732830"/>
    <w:rsid w:val="007425E2"/>
    <w:rsid w:val="0074520D"/>
    <w:rsid w:val="00747047"/>
    <w:rsid w:val="007505EA"/>
    <w:rsid w:val="00761C76"/>
    <w:rsid w:val="00761FAE"/>
    <w:rsid w:val="00765244"/>
    <w:rsid w:val="0078385D"/>
    <w:rsid w:val="00785F0A"/>
    <w:rsid w:val="007B1C04"/>
    <w:rsid w:val="007D06D9"/>
    <w:rsid w:val="00815167"/>
    <w:rsid w:val="00816FCB"/>
    <w:rsid w:val="00854348"/>
    <w:rsid w:val="008564E3"/>
    <w:rsid w:val="00862321"/>
    <w:rsid w:val="00862D81"/>
    <w:rsid w:val="0086633A"/>
    <w:rsid w:val="00874604"/>
    <w:rsid w:val="008805DB"/>
    <w:rsid w:val="008807A2"/>
    <w:rsid w:val="008856BC"/>
    <w:rsid w:val="0088701E"/>
    <w:rsid w:val="00892FBF"/>
    <w:rsid w:val="00896B43"/>
    <w:rsid w:val="008B7457"/>
    <w:rsid w:val="008E4FE9"/>
    <w:rsid w:val="008F3C72"/>
    <w:rsid w:val="008F5BE4"/>
    <w:rsid w:val="00901100"/>
    <w:rsid w:val="00905BAD"/>
    <w:rsid w:val="00926B6E"/>
    <w:rsid w:val="009337FC"/>
    <w:rsid w:val="00954550"/>
    <w:rsid w:val="00955F8A"/>
    <w:rsid w:val="00957CC8"/>
    <w:rsid w:val="00957D81"/>
    <w:rsid w:val="00964861"/>
    <w:rsid w:val="0097050B"/>
    <w:rsid w:val="00985D8F"/>
    <w:rsid w:val="00992904"/>
    <w:rsid w:val="009A5640"/>
    <w:rsid w:val="009A5E46"/>
    <w:rsid w:val="009D04F0"/>
    <w:rsid w:val="009E145D"/>
    <w:rsid w:val="009F2892"/>
    <w:rsid w:val="009F7F88"/>
    <w:rsid w:val="00A23F79"/>
    <w:rsid w:val="00A242CC"/>
    <w:rsid w:val="00A24D32"/>
    <w:rsid w:val="00A320F8"/>
    <w:rsid w:val="00A3450B"/>
    <w:rsid w:val="00A554A1"/>
    <w:rsid w:val="00A646B2"/>
    <w:rsid w:val="00A75E69"/>
    <w:rsid w:val="00A770CB"/>
    <w:rsid w:val="00A77AF4"/>
    <w:rsid w:val="00A901D9"/>
    <w:rsid w:val="00AC2FB4"/>
    <w:rsid w:val="00AC7A0C"/>
    <w:rsid w:val="00AE291C"/>
    <w:rsid w:val="00B11D5C"/>
    <w:rsid w:val="00B13C0E"/>
    <w:rsid w:val="00B229BE"/>
    <w:rsid w:val="00B25EFE"/>
    <w:rsid w:val="00B45AA2"/>
    <w:rsid w:val="00B45AD2"/>
    <w:rsid w:val="00B47777"/>
    <w:rsid w:val="00B506A7"/>
    <w:rsid w:val="00B641B8"/>
    <w:rsid w:val="00B64551"/>
    <w:rsid w:val="00B64D32"/>
    <w:rsid w:val="00B7438F"/>
    <w:rsid w:val="00B94241"/>
    <w:rsid w:val="00BC74AE"/>
    <w:rsid w:val="00BE2747"/>
    <w:rsid w:val="00BE5F56"/>
    <w:rsid w:val="00BF1042"/>
    <w:rsid w:val="00BF11A7"/>
    <w:rsid w:val="00C02470"/>
    <w:rsid w:val="00C04C51"/>
    <w:rsid w:val="00C4743D"/>
    <w:rsid w:val="00C533B4"/>
    <w:rsid w:val="00C574D8"/>
    <w:rsid w:val="00C63722"/>
    <w:rsid w:val="00C667D8"/>
    <w:rsid w:val="00C810BE"/>
    <w:rsid w:val="00C863BB"/>
    <w:rsid w:val="00C90C78"/>
    <w:rsid w:val="00C92F35"/>
    <w:rsid w:val="00CA1656"/>
    <w:rsid w:val="00CC41DD"/>
    <w:rsid w:val="00CD0F0C"/>
    <w:rsid w:val="00CD5326"/>
    <w:rsid w:val="00CE06CD"/>
    <w:rsid w:val="00CF2FD7"/>
    <w:rsid w:val="00D056B8"/>
    <w:rsid w:val="00D12F9C"/>
    <w:rsid w:val="00D32E28"/>
    <w:rsid w:val="00D37982"/>
    <w:rsid w:val="00D47168"/>
    <w:rsid w:val="00D76225"/>
    <w:rsid w:val="00D76359"/>
    <w:rsid w:val="00D77407"/>
    <w:rsid w:val="00D91375"/>
    <w:rsid w:val="00D917D7"/>
    <w:rsid w:val="00DA23BB"/>
    <w:rsid w:val="00DA4E69"/>
    <w:rsid w:val="00DB3511"/>
    <w:rsid w:val="00DE3031"/>
    <w:rsid w:val="00DF0F0D"/>
    <w:rsid w:val="00DF2A55"/>
    <w:rsid w:val="00E10E8C"/>
    <w:rsid w:val="00E27491"/>
    <w:rsid w:val="00E3357C"/>
    <w:rsid w:val="00E33CB8"/>
    <w:rsid w:val="00E65D2B"/>
    <w:rsid w:val="00E72512"/>
    <w:rsid w:val="00E814D8"/>
    <w:rsid w:val="00E85664"/>
    <w:rsid w:val="00E863D5"/>
    <w:rsid w:val="00EA0522"/>
    <w:rsid w:val="00EA4C7A"/>
    <w:rsid w:val="00EB6812"/>
    <w:rsid w:val="00EB7B7D"/>
    <w:rsid w:val="00ED25A3"/>
    <w:rsid w:val="00ED36DF"/>
    <w:rsid w:val="00F0107D"/>
    <w:rsid w:val="00F154D3"/>
    <w:rsid w:val="00F17E46"/>
    <w:rsid w:val="00F2299D"/>
    <w:rsid w:val="00F3589F"/>
    <w:rsid w:val="00F450B0"/>
    <w:rsid w:val="00F452C4"/>
    <w:rsid w:val="00F5047A"/>
    <w:rsid w:val="00F53D14"/>
    <w:rsid w:val="00F57C42"/>
    <w:rsid w:val="00F620B0"/>
    <w:rsid w:val="00F738C6"/>
    <w:rsid w:val="00F75592"/>
    <w:rsid w:val="00F81DE4"/>
    <w:rsid w:val="00F84063"/>
    <w:rsid w:val="00F86B86"/>
    <w:rsid w:val="00F92C65"/>
    <w:rsid w:val="00F92CB9"/>
    <w:rsid w:val="00FA36DD"/>
    <w:rsid w:val="00FC6535"/>
    <w:rsid w:val="00FC77CA"/>
    <w:rsid w:val="00FD567A"/>
    <w:rsid w:val="00FD63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8AF93"/>
  <w15:docId w15:val="{0897B9E9-7199-4493-8438-7B2486D9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4716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D7BD5"/>
    <w:rPr>
      <w:sz w:val="16"/>
      <w:szCs w:val="16"/>
    </w:rPr>
  </w:style>
  <w:style w:type="paragraph" w:styleId="CommentSubject">
    <w:name w:val="annotation subject"/>
    <w:basedOn w:val="CommentText"/>
    <w:next w:val="CommentText"/>
    <w:link w:val="CommentSubjectChar"/>
    <w:uiPriority w:val="99"/>
    <w:semiHidden/>
    <w:unhideWhenUsed/>
    <w:rsid w:val="004D7BD5"/>
    <w:rPr>
      <w:b/>
      <w:bCs/>
      <w:sz w:val="20"/>
      <w:szCs w:val="20"/>
    </w:rPr>
  </w:style>
  <w:style w:type="character" w:customStyle="1" w:styleId="CommentSubjectChar">
    <w:name w:val="Comment Subject Char"/>
    <w:basedOn w:val="CommentTextChar"/>
    <w:link w:val="CommentSubject"/>
    <w:uiPriority w:val="99"/>
    <w:semiHidden/>
    <w:rsid w:val="004D7BD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579">
      <w:bodyDiv w:val="1"/>
      <w:marLeft w:val="0"/>
      <w:marRight w:val="0"/>
      <w:marTop w:val="0"/>
      <w:marBottom w:val="0"/>
      <w:divBdr>
        <w:top w:val="none" w:sz="0" w:space="0" w:color="auto"/>
        <w:left w:val="none" w:sz="0" w:space="0" w:color="auto"/>
        <w:bottom w:val="none" w:sz="0" w:space="0" w:color="auto"/>
        <w:right w:val="none" w:sz="0" w:space="0" w:color="auto"/>
      </w:divBdr>
    </w:div>
    <w:div w:id="127940078">
      <w:bodyDiv w:val="1"/>
      <w:marLeft w:val="0"/>
      <w:marRight w:val="0"/>
      <w:marTop w:val="0"/>
      <w:marBottom w:val="0"/>
      <w:divBdr>
        <w:top w:val="none" w:sz="0" w:space="0" w:color="auto"/>
        <w:left w:val="none" w:sz="0" w:space="0" w:color="auto"/>
        <w:bottom w:val="none" w:sz="0" w:space="0" w:color="auto"/>
        <w:right w:val="none" w:sz="0" w:space="0" w:color="auto"/>
      </w:divBdr>
    </w:div>
    <w:div w:id="129593366">
      <w:bodyDiv w:val="1"/>
      <w:marLeft w:val="0"/>
      <w:marRight w:val="0"/>
      <w:marTop w:val="0"/>
      <w:marBottom w:val="0"/>
      <w:divBdr>
        <w:top w:val="none" w:sz="0" w:space="0" w:color="auto"/>
        <w:left w:val="none" w:sz="0" w:space="0" w:color="auto"/>
        <w:bottom w:val="none" w:sz="0" w:space="0" w:color="auto"/>
        <w:right w:val="none" w:sz="0" w:space="0" w:color="auto"/>
      </w:divBdr>
    </w:div>
    <w:div w:id="153566168">
      <w:bodyDiv w:val="1"/>
      <w:marLeft w:val="0"/>
      <w:marRight w:val="0"/>
      <w:marTop w:val="0"/>
      <w:marBottom w:val="0"/>
      <w:divBdr>
        <w:top w:val="none" w:sz="0" w:space="0" w:color="auto"/>
        <w:left w:val="none" w:sz="0" w:space="0" w:color="auto"/>
        <w:bottom w:val="none" w:sz="0" w:space="0" w:color="auto"/>
        <w:right w:val="none" w:sz="0" w:space="0" w:color="auto"/>
      </w:divBdr>
    </w:div>
    <w:div w:id="362636902">
      <w:bodyDiv w:val="1"/>
      <w:marLeft w:val="0"/>
      <w:marRight w:val="0"/>
      <w:marTop w:val="0"/>
      <w:marBottom w:val="0"/>
      <w:divBdr>
        <w:top w:val="none" w:sz="0" w:space="0" w:color="auto"/>
        <w:left w:val="none" w:sz="0" w:space="0" w:color="auto"/>
        <w:bottom w:val="none" w:sz="0" w:space="0" w:color="auto"/>
        <w:right w:val="none" w:sz="0" w:space="0" w:color="auto"/>
      </w:divBdr>
    </w:div>
    <w:div w:id="476802999">
      <w:bodyDiv w:val="1"/>
      <w:marLeft w:val="0"/>
      <w:marRight w:val="0"/>
      <w:marTop w:val="0"/>
      <w:marBottom w:val="0"/>
      <w:divBdr>
        <w:top w:val="none" w:sz="0" w:space="0" w:color="auto"/>
        <w:left w:val="none" w:sz="0" w:space="0" w:color="auto"/>
        <w:bottom w:val="none" w:sz="0" w:space="0" w:color="auto"/>
        <w:right w:val="none" w:sz="0" w:space="0" w:color="auto"/>
      </w:divBdr>
    </w:div>
    <w:div w:id="605963649">
      <w:bodyDiv w:val="1"/>
      <w:marLeft w:val="0"/>
      <w:marRight w:val="0"/>
      <w:marTop w:val="0"/>
      <w:marBottom w:val="0"/>
      <w:divBdr>
        <w:top w:val="none" w:sz="0" w:space="0" w:color="auto"/>
        <w:left w:val="none" w:sz="0" w:space="0" w:color="auto"/>
        <w:bottom w:val="none" w:sz="0" w:space="0" w:color="auto"/>
        <w:right w:val="none" w:sz="0" w:space="0" w:color="auto"/>
      </w:divBdr>
    </w:div>
    <w:div w:id="619071443">
      <w:bodyDiv w:val="1"/>
      <w:marLeft w:val="0"/>
      <w:marRight w:val="0"/>
      <w:marTop w:val="0"/>
      <w:marBottom w:val="0"/>
      <w:divBdr>
        <w:top w:val="none" w:sz="0" w:space="0" w:color="auto"/>
        <w:left w:val="none" w:sz="0" w:space="0" w:color="auto"/>
        <w:bottom w:val="none" w:sz="0" w:space="0" w:color="auto"/>
        <w:right w:val="none" w:sz="0" w:space="0" w:color="auto"/>
      </w:divBdr>
    </w:div>
    <w:div w:id="659701211">
      <w:bodyDiv w:val="1"/>
      <w:marLeft w:val="0"/>
      <w:marRight w:val="0"/>
      <w:marTop w:val="0"/>
      <w:marBottom w:val="0"/>
      <w:divBdr>
        <w:top w:val="none" w:sz="0" w:space="0" w:color="auto"/>
        <w:left w:val="none" w:sz="0" w:space="0" w:color="auto"/>
        <w:bottom w:val="none" w:sz="0" w:space="0" w:color="auto"/>
        <w:right w:val="none" w:sz="0" w:space="0" w:color="auto"/>
      </w:divBdr>
    </w:div>
    <w:div w:id="666710282">
      <w:bodyDiv w:val="1"/>
      <w:marLeft w:val="0"/>
      <w:marRight w:val="0"/>
      <w:marTop w:val="0"/>
      <w:marBottom w:val="0"/>
      <w:divBdr>
        <w:top w:val="none" w:sz="0" w:space="0" w:color="auto"/>
        <w:left w:val="none" w:sz="0" w:space="0" w:color="auto"/>
        <w:bottom w:val="none" w:sz="0" w:space="0" w:color="auto"/>
        <w:right w:val="none" w:sz="0" w:space="0" w:color="auto"/>
      </w:divBdr>
    </w:div>
    <w:div w:id="816535729">
      <w:bodyDiv w:val="1"/>
      <w:marLeft w:val="0"/>
      <w:marRight w:val="0"/>
      <w:marTop w:val="0"/>
      <w:marBottom w:val="0"/>
      <w:divBdr>
        <w:top w:val="none" w:sz="0" w:space="0" w:color="auto"/>
        <w:left w:val="none" w:sz="0" w:space="0" w:color="auto"/>
        <w:bottom w:val="none" w:sz="0" w:space="0" w:color="auto"/>
        <w:right w:val="none" w:sz="0" w:space="0" w:color="auto"/>
      </w:divBdr>
    </w:div>
    <w:div w:id="858474500">
      <w:bodyDiv w:val="1"/>
      <w:marLeft w:val="0"/>
      <w:marRight w:val="0"/>
      <w:marTop w:val="0"/>
      <w:marBottom w:val="0"/>
      <w:divBdr>
        <w:top w:val="none" w:sz="0" w:space="0" w:color="auto"/>
        <w:left w:val="none" w:sz="0" w:space="0" w:color="auto"/>
        <w:bottom w:val="none" w:sz="0" w:space="0" w:color="auto"/>
        <w:right w:val="none" w:sz="0" w:space="0" w:color="auto"/>
      </w:divBdr>
    </w:div>
    <w:div w:id="923999546">
      <w:bodyDiv w:val="1"/>
      <w:marLeft w:val="0"/>
      <w:marRight w:val="0"/>
      <w:marTop w:val="0"/>
      <w:marBottom w:val="0"/>
      <w:divBdr>
        <w:top w:val="none" w:sz="0" w:space="0" w:color="auto"/>
        <w:left w:val="none" w:sz="0" w:space="0" w:color="auto"/>
        <w:bottom w:val="none" w:sz="0" w:space="0" w:color="auto"/>
        <w:right w:val="none" w:sz="0" w:space="0" w:color="auto"/>
      </w:divBdr>
    </w:div>
    <w:div w:id="952319302">
      <w:bodyDiv w:val="1"/>
      <w:marLeft w:val="0"/>
      <w:marRight w:val="0"/>
      <w:marTop w:val="0"/>
      <w:marBottom w:val="0"/>
      <w:divBdr>
        <w:top w:val="none" w:sz="0" w:space="0" w:color="auto"/>
        <w:left w:val="none" w:sz="0" w:space="0" w:color="auto"/>
        <w:bottom w:val="none" w:sz="0" w:space="0" w:color="auto"/>
        <w:right w:val="none" w:sz="0" w:space="0" w:color="auto"/>
      </w:divBdr>
    </w:div>
    <w:div w:id="1135097416">
      <w:bodyDiv w:val="1"/>
      <w:marLeft w:val="0"/>
      <w:marRight w:val="0"/>
      <w:marTop w:val="0"/>
      <w:marBottom w:val="0"/>
      <w:divBdr>
        <w:top w:val="none" w:sz="0" w:space="0" w:color="auto"/>
        <w:left w:val="none" w:sz="0" w:space="0" w:color="auto"/>
        <w:bottom w:val="none" w:sz="0" w:space="0" w:color="auto"/>
        <w:right w:val="none" w:sz="0" w:space="0" w:color="auto"/>
      </w:divBdr>
    </w:div>
    <w:div w:id="1418869275">
      <w:bodyDiv w:val="1"/>
      <w:marLeft w:val="0"/>
      <w:marRight w:val="0"/>
      <w:marTop w:val="0"/>
      <w:marBottom w:val="0"/>
      <w:divBdr>
        <w:top w:val="none" w:sz="0" w:space="0" w:color="auto"/>
        <w:left w:val="none" w:sz="0" w:space="0" w:color="auto"/>
        <w:bottom w:val="none" w:sz="0" w:space="0" w:color="auto"/>
        <w:right w:val="none" w:sz="0" w:space="0" w:color="auto"/>
      </w:divBdr>
    </w:div>
    <w:div w:id="1467508150">
      <w:bodyDiv w:val="1"/>
      <w:marLeft w:val="0"/>
      <w:marRight w:val="0"/>
      <w:marTop w:val="0"/>
      <w:marBottom w:val="0"/>
      <w:divBdr>
        <w:top w:val="none" w:sz="0" w:space="0" w:color="auto"/>
        <w:left w:val="none" w:sz="0" w:space="0" w:color="auto"/>
        <w:bottom w:val="none" w:sz="0" w:space="0" w:color="auto"/>
        <w:right w:val="none" w:sz="0" w:space="0" w:color="auto"/>
      </w:divBdr>
    </w:div>
    <w:div w:id="1545604736">
      <w:bodyDiv w:val="1"/>
      <w:marLeft w:val="0"/>
      <w:marRight w:val="0"/>
      <w:marTop w:val="0"/>
      <w:marBottom w:val="0"/>
      <w:divBdr>
        <w:top w:val="none" w:sz="0" w:space="0" w:color="auto"/>
        <w:left w:val="none" w:sz="0" w:space="0" w:color="auto"/>
        <w:bottom w:val="none" w:sz="0" w:space="0" w:color="auto"/>
        <w:right w:val="none" w:sz="0" w:space="0" w:color="auto"/>
      </w:divBdr>
    </w:div>
    <w:div w:id="1602758552">
      <w:bodyDiv w:val="1"/>
      <w:marLeft w:val="0"/>
      <w:marRight w:val="0"/>
      <w:marTop w:val="0"/>
      <w:marBottom w:val="0"/>
      <w:divBdr>
        <w:top w:val="none" w:sz="0" w:space="0" w:color="auto"/>
        <w:left w:val="none" w:sz="0" w:space="0" w:color="auto"/>
        <w:bottom w:val="none" w:sz="0" w:space="0" w:color="auto"/>
        <w:right w:val="none" w:sz="0" w:space="0" w:color="auto"/>
      </w:divBdr>
    </w:div>
    <w:div w:id="1643273974">
      <w:bodyDiv w:val="1"/>
      <w:marLeft w:val="0"/>
      <w:marRight w:val="0"/>
      <w:marTop w:val="0"/>
      <w:marBottom w:val="0"/>
      <w:divBdr>
        <w:top w:val="none" w:sz="0" w:space="0" w:color="auto"/>
        <w:left w:val="none" w:sz="0" w:space="0" w:color="auto"/>
        <w:bottom w:val="none" w:sz="0" w:space="0" w:color="auto"/>
        <w:right w:val="none" w:sz="0" w:space="0" w:color="auto"/>
      </w:divBdr>
    </w:div>
    <w:div w:id="1819150308">
      <w:bodyDiv w:val="1"/>
      <w:marLeft w:val="0"/>
      <w:marRight w:val="0"/>
      <w:marTop w:val="0"/>
      <w:marBottom w:val="0"/>
      <w:divBdr>
        <w:top w:val="none" w:sz="0" w:space="0" w:color="auto"/>
        <w:left w:val="none" w:sz="0" w:space="0" w:color="auto"/>
        <w:bottom w:val="none" w:sz="0" w:space="0" w:color="auto"/>
        <w:right w:val="none" w:sz="0" w:space="0" w:color="auto"/>
      </w:divBdr>
    </w:div>
    <w:div w:id="1828741456">
      <w:bodyDiv w:val="1"/>
      <w:marLeft w:val="0"/>
      <w:marRight w:val="0"/>
      <w:marTop w:val="0"/>
      <w:marBottom w:val="0"/>
      <w:divBdr>
        <w:top w:val="none" w:sz="0" w:space="0" w:color="auto"/>
        <w:left w:val="none" w:sz="0" w:space="0" w:color="auto"/>
        <w:bottom w:val="none" w:sz="0" w:space="0" w:color="auto"/>
        <w:right w:val="none" w:sz="0" w:space="0" w:color="auto"/>
      </w:divBdr>
    </w:div>
    <w:div w:id="199822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36BCB" w:rsidRDefault="00136BC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36BCB" w:rsidRDefault="00136BC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36BCB" w:rsidRDefault="00136BC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36BCB" w:rsidRDefault="00136BC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36BCB" w:rsidRDefault="00136BC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136BCB" w:rsidRDefault="00136BC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36BCB" w:rsidRDefault="00136BC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36BCB" w:rsidRDefault="00136BC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36BCB" w:rsidRDefault="00136BC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36BCB" w:rsidRDefault="00136BC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36BCB" w:rsidRDefault="00136BC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36BCB" w:rsidRDefault="00136BC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36BCB" w:rsidRDefault="00136BC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36BCB" w:rsidRDefault="00136BC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36BCB" w:rsidRDefault="00136BC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36BCB" w:rsidRDefault="00136BC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36BCB" w:rsidRDefault="00136BC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36BCB" w:rsidRDefault="00136BC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36BCB" w:rsidRDefault="00136BC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36BCB" w:rsidRDefault="00136BC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36BCB" w:rsidRDefault="00136BC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36BCB" w:rsidRDefault="00136BC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36BCB" w:rsidRDefault="00136BC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36BCB" w:rsidRDefault="00136BC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36BCB" w:rsidRDefault="00136BC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36BCB" w:rsidRDefault="00136BC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36BCB" w:rsidRDefault="00136BC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36BCB" w:rsidRDefault="00136BC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36BCB" w:rsidRDefault="00136BC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36BCB" w:rsidRDefault="00136BC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36BCB" w:rsidRDefault="00136BC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36BCB" w:rsidRDefault="00136BC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36BCB" w:rsidRDefault="00136BC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36BCB" w:rsidRDefault="00136BC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36BCB" w:rsidRDefault="00136BC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36BCB" w:rsidRDefault="00136BC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36BCB" w:rsidRDefault="00136BC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36BCB" w:rsidRDefault="00136BC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36BCB" w:rsidRDefault="00136BC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36BCB" w:rsidRDefault="00136BC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36BCB" w:rsidRDefault="00136BC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36BCB" w:rsidRDefault="00136BC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36BCB" w:rsidRDefault="00136BC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36BCB" w:rsidRDefault="00136BC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36BCB" w:rsidRDefault="00136BC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36BCB" w:rsidRDefault="00136BC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36BCB" w:rsidRDefault="00136BC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36BCB" w:rsidRDefault="00136BC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36BCB" w:rsidRDefault="00136BC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36BCB" w:rsidRDefault="00136BC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36BCB" w:rsidRDefault="00136BC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36BCB" w:rsidRDefault="00136BC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36BCB" w:rsidRDefault="00136BC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36BCB" w:rsidRDefault="00136BC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36BCB" w:rsidRDefault="00136BC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36BCB" w:rsidRDefault="00136BC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36BCB" w:rsidRDefault="00136BC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36BCB" w:rsidRDefault="00136BC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36BCB" w:rsidRDefault="00136BC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36BCB" w:rsidRDefault="00136BC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36BCB" w:rsidRDefault="00136BC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36BCB" w:rsidRDefault="00136BC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36BCB" w:rsidRDefault="00136BC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36BCB" w:rsidRDefault="00136BC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36BCB" w:rsidRDefault="00136BC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36BCB" w:rsidRDefault="00136BC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36BCB" w:rsidRDefault="00136BC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136BCB" w:rsidRDefault="00136BC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36BCB" w:rsidRDefault="00136BC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136BCB" w:rsidRDefault="00136BC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36BCB" w:rsidRDefault="00136BC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136BCB" w:rsidRDefault="00136BC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36BCB" w:rsidRDefault="00136BC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36BCB" w:rsidRDefault="00136BC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36BCB" w:rsidRDefault="00136BC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36BCB" w:rsidRDefault="00136BC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36BCB" w:rsidRDefault="00136BC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36BCB" w:rsidRDefault="00136BC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36BCB" w:rsidRDefault="00136BC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36BCB" w:rsidRDefault="00136BC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36BCB" w:rsidRDefault="00136BC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36BCB" w:rsidRDefault="00136BC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36BCB" w:rsidRDefault="00136BC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36BCB" w:rsidRDefault="00136BC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36BCB" w:rsidRDefault="00136BC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36BCB" w:rsidRDefault="00136BC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36BCB" w:rsidRDefault="00136BC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36BCB" w:rsidRDefault="00136BC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36BCB" w:rsidRDefault="00136BC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36BCB" w:rsidRDefault="00136BC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36BCB" w:rsidRDefault="00136BC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36BCB" w:rsidRDefault="00136BC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36BCB" w:rsidRDefault="00136BC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36BCB" w:rsidRDefault="00136BC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36BCB" w:rsidRDefault="00136BC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36BCB" w:rsidRDefault="00136BC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36BCB" w:rsidRDefault="00136BC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36BCB" w:rsidRDefault="00136BC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36BCB" w:rsidRDefault="00136BC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36BCB" w:rsidRDefault="00136BC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36BCB" w:rsidRDefault="00136BC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36BCB"/>
    <w:rsid w:val="00136BCB"/>
    <w:rsid w:val="00285E7D"/>
    <w:rsid w:val="00367872"/>
    <w:rsid w:val="00BE0423"/>
    <w:rsid w:val="00E62A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4167</Words>
  <Characters>23756</Characters>
  <Application>Microsoft Office Word</Application>
  <DocSecurity>8</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2024-03-19T23:58:00Z</dcterms:created>
  <dcterms:modified xsi:type="dcterms:W3CDTF">2024-03-19T23:59:00Z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