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79B540AE" w:rsidR="003C6EC2" w:rsidRPr="00943697" w:rsidRDefault="00A627C8" w:rsidP="00703E80">
      <w:pPr>
        <w:pStyle w:val="Title"/>
        <w:spacing w:before="720" w:after="360" w:line="240" w:lineRule="auto"/>
        <w:rPr>
          <w:rFonts w:ascii="Arial Black" w:hAnsi="Arial Black"/>
          <w:noProof/>
          <w:sz w:val="52"/>
          <w:szCs w:val="42"/>
        </w:rPr>
      </w:pPr>
      <w:bookmarkStart w:id="0" w:name="_GoBack"/>
      <w:bookmarkEnd w:id="0"/>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C516B3">
        <w:rPr>
          <w:rFonts w:ascii="Arial Black" w:hAnsi="Arial Black"/>
        </w:rPr>
        <w:t>South Western Sydney Community Nursing</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4078A938" w14:textId="77777777" w:rsidR="00C516B3" w:rsidRPr="003C6EC2" w:rsidRDefault="00C516B3" w:rsidP="00C516B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Suite 1, 1 Bolger St </w:t>
      </w:r>
      <w:r w:rsidRPr="003C6EC2">
        <w:rPr>
          <w:color w:val="FFFFFF" w:themeColor="background1"/>
          <w:sz w:val="28"/>
        </w:rPr>
        <w:br/>
        <w:t>CAMPBELLTOWN NSW 2560</w:t>
      </w:r>
      <w:r w:rsidRPr="003C6EC2">
        <w:rPr>
          <w:color w:val="FFFFFF" w:themeColor="background1"/>
          <w:sz w:val="28"/>
        </w:rPr>
        <w:br/>
      </w:r>
      <w:r w:rsidRPr="003C6EC2">
        <w:rPr>
          <w:rFonts w:eastAsia="Calibri"/>
          <w:color w:val="FFFFFF" w:themeColor="background1"/>
          <w:sz w:val="28"/>
          <w:szCs w:val="56"/>
          <w:lang w:eastAsia="en-US"/>
        </w:rPr>
        <w:t>Phone number: 02 4621 8762</w:t>
      </w:r>
    </w:p>
    <w:p w14:paraId="70008F19" w14:textId="77777777" w:rsidR="00C516B3" w:rsidRDefault="00C516B3" w:rsidP="00C516B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201201 </w:t>
      </w:r>
    </w:p>
    <w:p w14:paraId="607EB667" w14:textId="77777777" w:rsidR="00C516B3" w:rsidRPr="003C6EC2" w:rsidRDefault="00C516B3" w:rsidP="00C516B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 Western Sydney Local Health District</w:t>
      </w:r>
    </w:p>
    <w:p w14:paraId="7828853A" w14:textId="77777777" w:rsidR="00C516B3" w:rsidRPr="003C6EC2" w:rsidRDefault="00C516B3" w:rsidP="00C516B3">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27 April 2022 to 29 April 2022</w:t>
      </w:r>
    </w:p>
    <w:p w14:paraId="458BECEB" w14:textId="39170218" w:rsidR="00C516B3" w:rsidRPr="00E93D41" w:rsidRDefault="00C516B3" w:rsidP="00C516B3">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8D15B8">
        <w:rPr>
          <w:color w:val="FFFFFF" w:themeColor="background1"/>
          <w:sz w:val="28"/>
        </w:rPr>
        <w:t>1 June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1" w:name="_Hlk32477662"/>
      <w:r>
        <w:lastRenderedPageBreak/>
        <w:t>Performance report prepared by</w:t>
      </w:r>
    </w:p>
    <w:p w14:paraId="54918121" w14:textId="2A0075E2" w:rsidR="00F41159" w:rsidRPr="009B0F30" w:rsidRDefault="00FE3CCF" w:rsidP="00F41159">
      <w:r w:rsidRPr="00FE3CCF">
        <w:t>J Taylor</w:t>
      </w:r>
      <w:r w:rsidR="00F41159" w:rsidRPr="00FE3CCF">
        <w:t>, delegate of the Aged Care Quality and Safety Commissioner.</w:t>
      </w:r>
    </w:p>
    <w:p w14:paraId="202F42C3" w14:textId="57EC89A5" w:rsidR="00A30BEC" w:rsidRDefault="00A30BEC" w:rsidP="0094564F">
      <w:pPr>
        <w:pStyle w:val="Heading1"/>
      </w:pPr>
      <w:r>
        <w:t>Publication of report</w:t>
      </w:r>
    </w:p>
    <w:p w14:paraId="2258EB89" w14:textId="053D6774"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F017C9">
        <w:t>1</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56A2AA36" w14:textId="77777777" w:rsidR="00C516B3" w:rsidRDefault="00C516B3" w:rsidP="00C516B3">
      <w:pPr>
        <w:tabs>
          <w:tab w:val="left" w:pos="4111"/>
        </w:tabs>
      </w:pPr>
      <w:bookmarkStart w:id="2" w:name="HcsServicesFullListWithAddress"/>
      <w:bookmarkEnd w:id="1"/>
      <w:r>
        <w:rPr>
          <w:b/>
          <w:bCs/>
        </w:rPr>
        <w:t>CHSP:</w:t>
      </w:r>
    </w:p>
    <w:p w14:paraId="3968BAE0" w14:textId="77777777" w:rsidR="00C516B3" w:rsidRDefault="00C516B3" w:rsidP="00C516B3">
      <w:pPr>
        <w:numPr>
          <w:ilvl w:val="0"/>
          <w:numId w:val="38"/>
        </w:numPr>
        <w:tabs>
          <w:tab w:val="left" w:pos="4111"/>
        </w:tabs>
        <w:spacing w:before="0" w:after="0"/>
      </w:pPr>
      <w:r>
        <w:t>Nursing, 4-7XAXPUS, Suite 1, 1 Bolger St, CAMPBELLTOWN NSW 2560</w:t>
      </w:r>
    </w:p>
    <w:bookmarkEnd w:id="2"/>
    <w:p w14:paraId="175E6AA2" w14:textId="21B169BB" w:rsidR="00C72FC2" w:rsidRPr="00FE3CCF" w:rsidRDefault="001E6954" w:rsidP="00FE3CCF">
      <w:pPr>
        <w:pStyle w:val="Heading1"/>
        <w:rPr>
          <w:rFonts w:ascii="Arial" w:hAnsi="Arial"/>
          <w:b w:val="0"/>
          <w:color w:val="FF0000"/>
          <w:sz w:val="18"/>
          <w:szCs w:val="18"/>
        </w:rPr>
      </w:pPr>
      <w:r w:rsidRPr="001E6954">
        <w:t>Overall assessment of Service</w:t>
      </w:r>
      <w:r w:rsidR="00724518" w:rsidRPr="0024612B">
        <w:t>/</w:t>
      </w:r>
      <w:r w:rsidR="0037487E" w:rsidRPr="0024612B">
        <w:t>s</w:t>
      </w:r>
      <w:r w:rsidR="0037487E">
        <w:rPr>
          <w:color w:val="FF0000"/>
        </w:rPr>
        <w:t xml:space="preserve"> </w:t>
      </w:r>
      <w:bookmarkStart w:id="3" w:name="_Hlk27119087"/>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FE3CCF" w:rsidRPr="00FE3CCF" w14:paraId="42864C8D" w14:textId="77777777" w:rsidTr="00E630D7">
        <w:tc>
          <w:tcPr>
            <w:tcW w:w="5240" w:type="dxa"/>
            <w:gridSpan w:val="3"/>
            <w:tcBorders>
              <w:top w:val="nil"/>
              <w:left w:val="nil"/>
              <w:bottom w:val="nil"/>
              <w:right w:val="nil"/>
            </w:tcBorders>
          </w:tcPr>
          <w:p w14:paraId="5259EE1C" w14:textId="02660308" w:rsidR="00FE3CCF" w:rsidRPr="005A682F" w:rsidRDefault="00FE3CCF" w:rsidP="00FE3CCF">
            <w:pPr>
              <w:pStyle w:val="Heading4"/>
              <w:tabs>
                <w:tab w:val="clear" w:pos="9072"/>
              </w:tabs>
              <w:spacing w:before="120" w:after="0" w:line="240" w:lineRule="auto"/>
              <w:ind w:left="-537" w:firstLine="537"/>
              <w:outlineLvl w:val="3"/>
              <w:rPr>
                <w:b w:val="0"/>
              </w:rPr>
            </w:pPr>
            <w:r w:rsidRPr="00477C4C">
              <w:t xml:space="preserve">Standard </w:t>
            </w:r>
            <w:r>
              <w:t>1</w:t>
            </w:r>
            <w:r w:rsidRPr="00477C4C">
              <w:t xml:space="preserve"> Consumer dignity and choic</w:t>
            </w:r>
            <w:r>
              <w:t>e</w:t>
            </w:r>
          </w:p>
        </w:tc>
        <w:tc>
          <w:tcPr>
            <w:tcW w:w="998" w:type="dxa"/>
            <w:tcBorders>
              <w:top w:val="nil"/>
              <w:left w:val="nil"/>
              <w:bottom w:val="nil"/>
              <w:right w:val="nil"/>
            </w:tcBorders>
          </w:tcPr>
          <w:p w14:paraId="5F108F7F" w14:textId="277024F9" w:rsidR="00FE3CCF" w:rsidRPr="00E630D7" w:rsidRDefault="00FE3CCF" w:rsidP="00FE3CCF">
            <w:pPr>
              <w:pStyle w:val="Heading4"/>
              <w:tabs>
                <w:tab w:val="clear" w:pos="9072"/>
              </w:tabs>
              <w:spacing w:before="120" w:after="0" w:line="240" w:lineRule="auto"/>
              <w:outlineLvl w:val="3"/>
              <w:rPr>
                <w:rFonts w:eastAsia="Times New Roman"/>
                <w:iCs w:val="0"/>
                <w:color w:val="0000FF"/>
              </w:rPr>
            </w:pPr>
            <w:r w:rsidRPr="00E630D7">
              <w:t>CHSP</w:t>
            </w:r>
          </w:p>
        </w:tc>
        <w:tc>
          <w:tcPr>
            <w:tcW w:w="3113" w:type="dxa"/>
            <w:gridSpan w:val="3"/>
            <w:tcBorders>
              <w:top w:val="nil"/>
              <w:left w:val="nil"/>
              <w:bottom w:val="nil"/>
              <w:right w:val="nil"/>
            </w:tcBorders>
          </w:tcPr>
          <w:p w14:paraId="195DE77C" w14:textId="0B47C5A1" w:rsidR="00FE3CCF" w:rsidRPr="00FE3CCF" w:rsidRDefault="00FE3CCF" w:rsidP="00FE3CCF">
            <w:pPr>
              <w:pStyle w:val="Heading4"/>
              <w:tabs>
                <w:tab w:val="clear" w:pos="9072"/>
              </w:tabs>
              <w:spacing w:before="120" w:after="0" w:line="240" w:lineRule="auto"/>
              <w:jc w:val="right"/>
              <w:outlineLvl w:val="3"/>
            </w:pPr>
            <w:r w:rsidRPr="00FE3CCF">
              <w:rPr>
                <w:rFonts w:eastAsia="Times New Roman"/>
                <w:iCs w:val="0"/>
              </w:rPr>
              <w:t>Compliant</w:t>
            </w:r>
          </w:p>
        </w:tc>
      </w:tr>
      <w:tr w:rsidR="00FE3CCF" w:rsidRPr="00FE3CCF"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FE3CCF" w:rsidRPr="005A682F" w:rsidRDefault="00FE3CCF" w:rsidP="00FE3CCF">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(3)(a)</w:t>
            </w:r>
          </w:p>
        </w:tc>
        <w:tc>
          <w:tcPr>
            <w:tcW w:w="1134" w:type="dxa"/>
            <w:gridSpan w:val="3"/>
          </w:tcPr>
          <w:p w14:paraId="7DF833F2" w14:textId="755AC397" w:rsidR="00FE3CCF" w:rsidRPr="00FE3CCF" w:rsidRDefault="00FE3CCF" w:rsidP="00FE3CCF">
            <w:pPr>
              <w:pStyle w:val="Heading4"/>
              <w:tabs>
                <w:tab w:val="clear" w:pos="9072"/>
              </w:tabs>
              <w:spacing w:before="120" w:after="0" w:line="240" w:lineRule="auto"/>
              <w:outlineLvl w:val="3"/>
              <w:rPr>
                <w:rFonts w:eastAsia="Times New Roman"/>
                <w:b w:val="0"/>
                <w:iCs w:val="0"/>
              </w:rPr>
            </w:pPr>
            <w:r w:rsidRPr="00FE3CCF">
              <w:rPr>
                <w:b w:val="0"/>
              </w:rPr>
              <w:t>CHSP</w:t>
            </w:r>
          </w:p>
        </w:tc>
        <w:tc>
          <w:tcPr>
            <w:tcW w:w="2977" w:type="dxa"/>
          </w:tcPr>
          <w:p w14:paraId="35EDC978" w14:textId="79C2011F" w:rsidR="00FE3CCF" w:rsidRPr="00FE3CCF" w:rsidRDefault="00FE3CCF" w:rsidP="00FE3CCF">
            <w:pPr>
              <w:pStyle w:val="Heading4"/>
              <w:tabs>
                <w:tab w:val="clear" w:pos="9072"/>
              </w:tabs>
              <w:spacing w:before="120" w:after="0" w:line="240" w:lineRule="auto"/>
              <w:jc w:val="right"/>
              <w:outlineLvl w:val="3"/>
              <w:rPr>
                <w:b w:val="0"/>
              </w:rPr>
            </w:pPr>
            <w:r w:rsidRPr="00FE3CCF">
              <w:rPr>
                <w:rFonts w:eastAsia="Times New Roman"/>
                <w:b w:val="0"/>
                <w:iCs w:val="0"/>
              </w:rPr>
              <w:t>Compliant</w:t>
            </w:r>
          </w:p>
        </w:tc>
      </w:tr>
      <w:tr w:rsidR="00FE3CCF" w:rsidRPr="00FE3CCF"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FE3CCF" w:rsidRPr="005A682F" w:rsidRDefault="00FE3CCF" w:rsidP="00FE3CCF">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(3)(b)</w:t>
            </w:r>
          </w:p>
        </w:tc>
        <w:tc>
          <w:tcPr>
            <w:tcW w:w="1134" w:type="dxa"/>
            <w:gridSpan w:val="3"/>
          </w:tcPr>
          <w:p w14:paraId="0CDBFCB7" w14:textId="2B495E23" w:rsidR="00FE3CCF" w:rsidRPr="00FE3CCF" w:rsidRDefault="00FE3CCF" w:rsidP="00FE3CCF">
            <w:pPr>
              <w:pStyle w:val="Heading4"/>
              <w:tabs>
                <w:tab w:val="clear" w:pos="9072"/>
              </w:tabs>
              <w:spacing w:before="120" w:after="0" w:line="240" w:lineRule="auto"/>
              <w:outlineLvl w:val="3"/>
              <w:rPr>
                <w:b w:val="0"/>
              </w:rPr>
            </w:pPr>
            <w:r w:rsidRPr="00FE3CCF">
              <w:rPr>
                <w:b w:val="0"/>
              </w:rPr>
              <w:t>CHSP</w:t>
            </w:r>
          </w:p>
        </w:tc>
        <w:tc>
          <w:tcPr>
            <w:tcW w:w="2977" w:type="dxa"/>
          </w:tcPr>
          <w:p w14:paraId="6E7ABFA9" w14:textId="22B1EA6A" w:rsidR="00FE3CCF" w:rsidRPr="00FE3CCF" w:rsidRDefault="00FE3CCF" w:rsidP="00FE3CCF">
            <w:pPr>
              <w:pStyle w:val="Heading4"/>
              <w:tabs>
                <w:tab w:val="clear" w:pos="9072"/>
              </w:tabs>
              <w:spacing w:before="120" w:after="0" w:line="240" w:lineRule="auto"/>
              <w:jc w:val="right"/>
              <w:outlineLvl w:val="3"/>
              <w:rPr>
                <w:b w:val="0"/>
              </w:rPr>
            </w:pPr>
            <w:r w:rsidRPr="00FE3CCF">
              <w:rPr>
                <w:rFonts w:eastAsia="Times New Roman"/>
                <w:b w:val="0"/>
                <w:iCs w:val="0"/>
              </w:rPr>
              <w:t>Compliant</w:t>
            </w:r>
          </w:p>
        </w:tc>
      </w:tr>
      <w:tr w:rsidR="00FE3CCF" w:rsidRPr="00FE3CCF"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FE3CCF" w:rsidRPr="005A682F" w:rsidRDefault="00FE3CCF" w:rsidP="00FE3CCF">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 xml:space="preserve">(3)(c) </w:t>
            </w:r>
          </w:p>
        </w:tc>
        <w:tc>
          <w:tcPr>
            <w:tcW w:w="1134" w:type="dxa"/>
            <w:gridSpan w:val="3"/>
          </w:tcPr>
          <w:p w14:paraId="68B2A48E" w14:textId="7B34AF31" w:rsidR="00FE3CCF" w:rsidRPr="00FE3CCF" w:rsidRDefault="00FE3CCF" w:rsidP="00FE3CCF">
            <w:pPr>
              <w:pStyle w:val="Heading4"/>
              <w:tabs>
                <w:tab w:val="clear" w:pos="9072"/>
              </w:tabs>
              <w:spacing w:before="120" w:after="0" w:line="240" w:lineRule="auto"/>
              <w:outlineLvl w:val="3"/>
              <w:rPr>
                <w:b w:val="0"/>
              </w:rPr>
            </w:pPr>
            <w:r w:rsidRPr="00FE3CCF">
              <w:rPr>
                <w:b w:val="0"/>
              </w:rPr>
              <w:t>CHSP</w:t>
            </w:r>
          </w:p>
        </w:tc>
        <w:tc>
          <w:tcPr>
            <w:tcW w:w="2977" w:type="dxa"/>
          </w:tcPr>
          <w:p w14:paraId="285FB966" w14:textId="1E7AAA91" w:rsidR="00FE3CCF" w:rsidRPr="00FE3CCF" w:rsidRDefault="00FE3CCF" w:rsidP="00FE3CCF">
            <w:pPr>
              <w:pStyle w:val="Heading4"/>
              <w:tabs>
                <w:tab w:val="clear" w:pos="9072"/>
              </w:tabs>
              <w:spacing w:before="120" w:after="0" w:line="240" w:lineRule="auto"/>
              <w:jc w:val="right"/>
              <w:outlineLvl w:val="3"/>
              <w:rPr>
                <w:b w:val="0"/>
              </w:rPr>
            </w:pPr>
            <w:r w:rsidRPr="00FE3CCF">
              <w:rPr>
                <w:rFonts w:eastAsia="Times New Roman"/>
                <w:b w:val="0"/>
                <w:iCs w:val="0"/>
              </w:rPr>
              <w:t>Compliant</w:t>
            </w:r>
          </w:p>
        </w:tc>
      </w:tr>
      <w:tr w:rsidR="00FE3CCF" w:rsidRPr="00FE3CCF"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FE3CCF" w:rsidRPr="005A682F" w:rsidRDefault="00FE3CCF" w:rsidP="00FE3CC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1134" w:type="dxa"/>
            <w:gridSpan w:val="3"/>
          </w:tcPr>
          <w:p w14:paraId="75C72E02" w14:textId="0F9A0ACB" w:rsidR="00FE3CCF" w:rsidRPr="00FE3CCF" w:rsidRDefault="00FE3CCF" w:rsidP="00FE3CCF">
            <w:pPr>
              <w:pStyle w:val="Heading4"/>
              <w:keepNext w:val="0"/>
              <w:tabs>
                <w:tab w:val="clear" w:pos="9072"/>
              </w:tabs>
              <w:spacing w:before="120" w:after="0" w:line="240" w:lineRule="auto"/>
              <w:outlineLvl w:val="3"/>
              <w:rPr>
                <w:b w:val="0"/>
              </w:rPr>
            </w:pPr>
            <w:r w:rsidRPr="00FE3CCF">
              <w:rPr>
                <w:b w:val="0"/>
              </w:rPr>
              <w:t>CHSP</w:t>
            </w:r>
          </w:p>
        </w:tc>
        <w:tc>
          <w:tcPr>
            <w:tcW w:w="2977" w:type="dxa"/>
          </w:tcPr>
          <w:p w14:paraId="753CEF12" w14:textId="62EE5025" w:rsidR="00FE3CCF" w:rsidRPr="00FE3CCF" w:rsidRDefault="00FE3CCF" w:rsidP="00FE3CCF">
            <w:pPr>
              <w:pStyle w:val="Heading4"/>
              <w:keepNext w:val="0"/>
              <w:tabs>
                <w:tab w:val="clear" w:pos="9072"/>
              </w:tabs>
              <w:spacing w:before="120" w:after="0" w:line="240" w:lineRule="auto"/>
              <w:jc w:val="right"/>
              <w:outlineLvl w:val="3"/>
              <w:rPr>
                <w:b w:val="0"/>
                <w:highlight w:val="yellow"/>
              </w:rPr>
            </w:pPr>
            <w:r w:rsidRPr="00FE3CCF">
              <w:rPr>
                <w:rFonts w:eastAsia="Times New Roman"/>
                <w:b w:val="0"/>
                <w:iCs w:val="0"/>
              </w:rPr>
              <w:t>Compliant</w:t>
            </w:r>
            <w:r w:rsidRPr="00FE3CCF">
              <w:rPr>
                <w:b w:val="0"/>
              </w:rPr>
              <w:t xml:space="preserve"> </w:t>
            </w:r>
          </w:p>
        </w:tc>
      </w:tr>
      <w:tr w:rsidR="00FE3CCF" w:rsidRPr="00FE3CCF"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FE3CCF" w:rsidRPr="005A682F" w:rsidRDefault="00FE3CCF" w:rsidP="00FE3CC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1134" w:type="dxa"/>
            <w:gridSpan w:val="3"/>
          </w:tcPr>
          <w:p w14:paraId="6CF4FB73" w14:textId="708AE7C9" w:rsidR="00FE3CCF" w:rsidRPr="00FE3CCF" w:rsidRDefault="00FE3CCF" w:rsidP="00FE3CCF">
            <w:pPr>
              <w:pStyle w:val="Heading4"/>
              <w:keepNext w:val="0"/>
              <w:tabs>
                <w:tab w:val="clear" w:pos="9072"/>
              </w:tabs>
              <w:spacing w:before="120" w:after="0" w:line="240" w:lineRule="auto"/>
              <w:outlineLvl w:val="3"/>
              <w:rPr>
                <w:b w:val="0"/>
              </w:rPr>
            </w:pPr>
            <w:r w:rsidRPr="00FE3CCF">
              <w:rPr>
                <w:b w:val="0"/>
              </w:rPr>
              <w:t>CHSP</w:t>
            </w:r>
          </w:p>
        </w:tc>
        <w:tc>
          <w:tcPr>
            <w:tcW w:w="2977" w:type="dxa"/>
          </w:tcPr>
          <w:p w14:paraId="0D5F4957" w14:textId="6B85829E" w:rsidR="00FE3CCF" w:rsidRPr="00FE3CCF" w:rsidRDefault="00FE3CCF" w:rsidP="00FE3CCF">
            <w:pPr>
              <w:pStyle w:val="Heading4"/>
              <w:keepNext w:val="0"/>
              <w:tabs>
                <w:tab w:val="clear" w:pos="9072"/>
              </w:tabs>
              <w:spacing w:before="120" w:after="0" w:line="240" w:lineRule="auto"/>
              <w:jc w:val="right"/>
              <w:outlineLvl w:val="3"/>
              <w:rPr>
                <w:b w:val="0"/>
                <w:highlight w:val="yellow"/>
              </w:rPr>
            </w:pPr>
            <w:r w:rsidRPr="00FE3CCF">
              <w:rPr>
                <w:rFonts w:eastAsia="Times New Roman"/>
                <w:b w:val="0"/>
                <w:iCs w:val="0"/>
              </w:rPr>
              <w:t xml:space="preserve">Compliant </w:t>
            </w:r>
          </w:p>
        </w:tc>
      </w:tr>
      <w:tr w:rsidR="00FE3CCF" w:rsidRPr="00FE3CCF"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FE3CCF" w:rsidRPr="005A682F" w:rsidRDefault="00FE3CCF" w:rsidP="00FE3CC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1134" w:type="dxa"/>
            <w:gridSpan w:val="3"/>
          </w:tcPr>
          <w:p w14:paraId="64F29ED4" w14:textId="20593795" w:rsidR="00FE3CCF" w:rsidRPr="00FE3CCF" w:rsidRDefault="00FE3CCF" w:rsidP="00FE3CCF">
            <w:pPr>
              <w:pStyle w:val="Heading4"/>
              <w:keepNext w:val="0"/>
              <w:tabs>
                <w:tab w:val="clear" w:pos="9072"/>
              </w:tabs>
              <w:spacing w:before="120" w:after="0" w:line="240" w:lineRule="auto"/>
              <w:outlineLvl w:val="3"/>
              <w:rPr>
                <w:b w:val="0"/>
              </w:rPr>
            </w:pPr>
            <w:r w:rsidRPr="00FE3CCF">
              <w:rPr>
                <w:b w:val="0"/>
              </w:rPr>
              <w:t>CHSP</w:t>
            </w:r>
          </w:p>
        </w:tc>
        <w:tc>
          <w:tcPr>
            <w:tcW w:w="2977" w:type="dxa"/>
          </w:tcPr>
          <w:p w14:paraId="4AC422E7" w14:textId="7BF0C5CE" w:rsidR="00FE3CCF" w:rsidRPr="00FE3CCF" w:rsidRDefault="00FE3CCF" w:rsidP="00FE3CCF">
            <w:pPr>
              <w:pStyle w:val="Heading4"/>
              <w:keepNext w:val="0"/>
              <w:tabs>
                <w:tab w:val="clear" w:pos="9072"/>
              </w:tabs>
              <w:spacing w:before="120" w:after="0" w:line="240" w:lineRule="auto"/>
              <w:jc w:val="right"/>
              <w:outlineLvl w:val="3"/>
              <w:rPr>
                <w:b w:val="0"/>
                <w:highlight w:val="yellow"/>
              </w:rPr>
            </w:pPr>
            <w:r w:rsidRPr="00FE3CCF">
              <w:rPr>
                <w:rFonts w:eastAsia="Times New Roman"/>
                <w:b w:val="0"/>
                <w:iCs w:val="0"/>
              </w:rPr>
              <w:t>Compliant</w:t>
            </w:r>
          </w:p>
        </w:tc>
      </w:tr>
      <w:tr w:rsidR="00FE3CCF" w:rsidRPr="005A682F"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F879F43" w14:textId="77777777" w:rsidR="00FE3CCF" w:rsidRDefault="00FE3CCF" w:rsidP="00FE3CCF">
            <w:pPr>
              <w:pStyle w:val="Heading4"/>
              <w:keepNext w:val="0"/>
              <w:tabs>
                <w:tab w:val="clear" w:pos="9072"/>
              </w:tabs>
              <w:spacing w:before="120" w:after="0" w:line="240" w:lineRule="auto"/>
              <w:outlineLvl w:val="3"/>
              <w:rPr>
                <w:b w:val="0"/>
                <w:sz w:val="20"/>
                <w:szCs w:val="20"/>
              </w:rPr>
            </w:pPr>
          </w:p>
          <w:p w14:paraId="6402E9FA" w14:textId="04B85AFF" w:rsidR="00F937A9" w:rsidRPr="00F937A9" w:rsidRDefault="00F937A9" w:rsidP="00F937A9"/>
        </w:tc>
        <w:tc>
          <w:tcPr>
            <w:tcW w:w="1134" w:type="dxa"/>
            <w:gridSpan w:val="3"/>
          </w:tcPr>
          <w:p w14:paraId="5ED70D2F" w14:textId="52714354" w:rsidR="00FE3CCF" w:rsidRPr="005A682F" w:rsidRDefault="00FE3CCF" w:rsidP="00FE3CCF">
            <w:pPr>
              <w:pStyle w:val="Heading4"/>
              <w:keepNext w:val="0"/>
              <w:tabs>
                <w:tab w:val="clear" w:pos="9072"/>
              </w:tabs>
              <w:spacing w:before="120" w:after="0" w:line="240" w:lineRule="auto"/>
              <w:outlineLvl w:val="3"/>
              <w:rPr>
                <w:b w:val="0"/>
              </w:rPr>
            </w:pPr>
          </w:p>
        </w:tc>
        <w:tc>
          <w:tcPr>
            <w:tcW w:w="2977" w:type="dxa"/>
          </w:tcPr>
          <w:p w14:paraId="7B21BD74" w14:textId="04E7FA12" w:rsidR="00FE3CCF" w:rsidRPr="005A682F" w:rsidRDefault="00FE3CCF" w:rsidP="00FE3CCF">
            <w:pPr>
              <w:pStyle w:val="Heading4"/>
              <w:keepNext w:val="0"/>
              <w:tabs>
                <w:tab w:val="clear" w:pos="9072"/>
              </w:tabs>
              <w:spacing w:before="120" w:after="0" w:line="240" w:lineRule="auto"/>
              <w:jc w:val="right"/>
              <w:outlineLvl w:val="3"/>
              <w:rPr>
                <w:b w:val="0"/>
              </w:rPr>
            </w:pPr>
          </w:p>
        </w:tc>
      </w:tr>
      <w:tr w:rsidR="00FE3CCF" w:rsidRPr="00E630D7" w14:paraId="4A7792B4" w14:textId="77777777" w:rsidTr="00E630D7">
        <w:tc>
          <w:tcPr>
            <w:tcW w:w="9351" w:type="dxa"/>
            <w:gridSpan w:val="7"/>
            <w:tcBorders>
              <w:top w:val="nil"/>
              <w:left w:val="nil"/>
              <w:bottom w:val="nil"/>
              <w:right w:val="nil"/>
            </w:tcBorders>
          </w:tcPr>
          <w:p w14:paraId="30410C09" w14:textId="250824BE" w:rsidR="00FE3CCF" w:rsidRPr="00E630D7" w:rsidRDefault="00FE3CCF" w:rsidP="00FE3CCF">
            <w:pPr>
              <w:pStyle w:val="Heading4"/>
              <w:tabs>
                <w:tab w:val="clear" w:pos="9072"/>
              </w:tabs>
              <w:spacing w:before="120" w:after="0" w:line="240" w:lineRule="auto"/>
              <w:outlineLvl w:val="3"/>
            </w:pPr>
            <w:r w:rsidRPr="002177E1">
              <w:lastRenderedPageBreak/>
              <w:t>Standard 2 Ongoing assessment and planning with consumers</w:t>
            </w:r>
          </w:p>
        </w:tc>
      </w:tr>
      <w:tr w:rsidR="00FE3CCF" w:rsidRPr="00E630D7" w14:paraId="562CCA45" w14:textId="77777777" w:rsidTr="00E630D7">
        <w:tc>
          <w:tcPr>
            <w:tcW w:w="5240" w:type="dxa"/>
            <w:gridSpan w:val="3"/>
            <w:tcBorders>
              <w:top w:val="nil"/>
              <w:left w:val="nil"/>
              <w:bottom w:val="nil"/>
              <w:right w:val="nil"/>
            </w:tcBorders>
          </w:tcPr>
          <w:p w14:paraId="6843F0A2" w14:textId="14F9AA61" w:rsidR="00FE3CCF" w:rsidRPr="005A682F" w:rsidRDefault="00FE3CCF" w:rsidP="00FE3CC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77777777" w:rsidR="00FE3CCF" w:rsidRPr="00E630D7" w:rsidRDefault="00FE3CCF" w:rsidP="00FE3CC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14B3F0E2" w14:textId="517754A4" w:rsidR="00FE3CCF" w:rsidRPr="00FE3CCF" w:rsidRDefault="00FE3CCF" w:rsidP="00FE3CCF">
            <w:pPr>
              <w:pStyle w:val="Heading4"/>
              <w:tabs>
                <w:tab w:val="clear" w:pos="9072"/>
              </w:tabs>
              <w:spacing w:before="120" w:after="0" w:line="240" w:lineRule="auto"/>
              <w:jc w:val="right"/>
              <w:outlineLvl w:val="3"/>
            </w:pPr>
            <w:r w:rsidRPr="00FE3CCF">
              <w:rPr>
                <w:rFonts w:eastAsia="Times New Roman"/>
                <w:iCs w:val="0"/>
              </w:rPr>
              <w:t>Compliant</w:t>
            </w:r>
          </w:p>
        </w:tc>
      </w:tr>
      <w:tr w:rsidR="00FE3CCF" w:rsidRPr="00E630D7" w14:paraId="143D1574" w14:textId="77777777" w:rsidTr="00E630D7">
        <w:trPr>
          <w:gridBefore w:val="2"/>
          <w:wBefore w:w="436" w:type="dxa"/>
        </w:trPr>
        <w:tc>
          <w:tcPr>
            <w:tcW w:w="4804" w:type="dxa"/>
            <w:tcBorders>
              <w:top w:val="nil"/>
              <w:left w:val="nil"/>
              <w:bottom w:val="nil"/>
              <w:right w:val="nil"/>
            </w:tcBorders>
          </w:tcPr>
          <w:p w14:paraId="1F9C5FC2" w14:textId="77777777" w:rsidR="00FE3CCF" w:rsidRPr="00E630D7" w:rsidRDefault="00FE3CCF" w:rsidP="00FE3CCF">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4D12650D" w14:textId="36768432" w:rsidR="00FE3CCF" w:rsidRPr="00FE3CCF" w:rsidRDefault="00FE3CCF" w:rsidP="00FE3CCF">
            <w:pPr>
              <w:pStyle w:val="Heading4"/>
              <w:tabs>
                <w:tab w:val="clear" w:pos="9072"/>
              </w:tabs>
              <w:spacing w:before="120" w:after="0" w:line="240" w:lineRule="auto"/>
              <w:outlineLvl w:val="3"/>
              <w:rPr>
                <w:b w:val="0"/>
              </w:rPr>
            </w:pPr>
            <w:r w:rsidRPr="00FE3CCF">
              <w:rPr>
                <w:b w:val="0"/>
              </w:rPr>
              <w:t>CHSP</w:t>
            </w:r>
          </w:p>
        </w:tc>
        <w:tc>
          <w:tcPr>
            <w:tcW w:w="3066" w:type="dxa"/>
            <w:gridSpan w:val="2"/>
            <w:tcBorders>
              <w:top w:val="nil"/>
              <w:left w:val="nil"/>
              <w:bottom w:val="nil"/>
              <w:right w:val="nil"/>
            </w:tcBorders>
          </w:tcPr>
          <w:p w14:paraId="55BB79D0" w14:textId="69F6F7EF" w:rsidR="00FE3CCF" w:rsidRPr="00FE3CCF" w:rsidRDefault="00FE3CCF" w:rsidP="00FE3CCF">
            <w:pPr>
              <w:pStyle w:val="Heading4"/>
              <w:keepNext w:val="0"/>
              <w:tabs>
                <w:tab w:val="clear" w:pos="9072"/>
              </w:tabs>
              <w:spacing w:before="120" w:after="0" w:line="240" w:lineRule="auto"/>
              <w:jc w:val="right"/>
              <w:outlineLvl w:val="3"/>
              <w:rPr>
                <w:rFonts w:eastAsia="Times New Roman"/>
                <w:b w:val="0"/>
                <w:iCs w:val="0"/>
              </w:rPr>
            </w:pPr>
            <w:r w:rsidRPr="00FE3CCF">
              <w:rPr>
                <w:rFonts w:eastAsia="Times New Roman"/>
                <w:b w:val="0"/>
                <w:iCs w:val="0"/>
              </w:rPr>
              <w:t>Compliant</w:t>
            </w:r>
          </w:p>
        </w:tc>
      </w:tr>
      <w:tr w:rsidR="00FE3CCF" w:rsidRPr="00E630D7" w14:paraId="7D7A344A" w14:textId="77777777" w:rsidTr="00E630D7">
        <w:trPr>
          <w:gridBefore w:val="2"/>
          <w:wBefore w:w="436" w:type="dxa"/>
        </w:trPr>
        <w:tc>
          <w:tcPr>
            <w:tcW w:w="4804" w:type="dxa"/>
            <w:tcBorders>
              <w:top w:val="nil"/>
              <w:left w:val="nil"/>
              <w:bottom w:val="nil"/>
              <w:right w:val="nil"/>
            </w:tcBorders>
          </w:tcPr>
          <w:p w14:paraId="52E9C396" w14:textId="77777777" w:rsidR="00FE3CCF" w:rsidRPr="00E630D7" w:rsidRDefault="00FE3CCF" w:rsidP="00FE3CCF">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D012410" w14:textId="596E4EFB" w:rsidR="00FE3CCF" w:rsidRPr="00FE3CCF" w:rsidRDefault="00FE3CCF" w:rsidP="00FE3CCF">
            <w:pPr>
              <w:pStyle w:val="Heading4"/>
              <w:tabs>
                <w:tab w:val="clear" w:pos="9072"/>
              </w:tabs>
              <w:spacing w:before="120" w:after="0" w:line="240" w:lineRule="auto"/>
              <w:outlineLvl w:val="3"/>
              <w:rPr>
                <w:b w:val="0"/>
              </w:rPr>
            </w:pPr>
            <w:r w:rsidRPr="00FE3CCF">
              <w:rPr>
                <w:b w:val="0"/>
              </w:rPr>
              <w:t>CHSP</w:t>
            </w:r>
          </w:p>
        </w:tc>
        <w:tc>
          <w:tcPr>
            <w:tcW w:w="3066" w:type="dxa"/>
            <w:gridSpan w:val="2"/>
            <w:tcBorders>
              <w:top w:val="nil"/>
              <w:left w:val="nil"/>
              <w:bottom w:val="nil"/>
              <w:right w:val="nil"/>
            </w:tcBorders>
          </w:tcPr>
          <w:p w14:paraId="5FD15A18" w14:textId="42927C4B" w:rsidR="00FE3CCF" w:rsidRPr="00FE3CCF" w:rsidRDefault="00FE3CCF" w:rsidP="00FE3CCF">
            <w:pPr>
              <w:pStyle w:val="Heading4"/>
              <w:keepNext w:val="0"/>
              <w:tabs>
                <w:tab w:val="clear" w:pos="9072"/>
              </w:tabs>
              <w:spacing w:before="120" w:after="0" w:line="240" w:lineRule="auto"/>
              <w:jc w:val="right"/>
              <w:outlineLvl w:val="3"/>
              <w:rPr>
                <w:rFonts w:eastAsia="Times New Roman"/>
                <w:b w:val="0"/>
                <w:iCs w:val="0"/>
              </w:rPr>
            </w:pPr>
            <w:r w:rsidRPr="00FE3CCF">
              <w:rPr>
                <w:rFonts w:eastAsia="Times New Roman"/>
                <w:b w:val="0"/>
                <w:iCs w:val="0"/>
              </w:rPr>
              <w:t>Compliant</w:t>
            </w:r>
          </w:p>
        </w:tc>
      </w:tr>
      <w:tr w:rsidR="00FE3CCF" w:rsidRPr="00E630D7" w14:paraId="699FEBE6" w14:textId="77777777" w:rsidTr="00E630D7">
        <w:trPr>
          <w:gridBefore w:val="2"/>
          <w:wBefore w:w="436" w:type="dxa"/>
        </w:trPr>
        <w:tc>
          <w:tcPr>
            <w:tcW w:w="4804" w:type="dxa"/>
            <w:tcBorders>
              <w:top w:val="nil"/>
              <w:left w:val="nil"/>
              <w:bottom w:val="nil"/>
              <w:right w:val="nil"/>
            </w:tcBorders>
          </w:tcPr>
          <w:p w14:paraId="465DB3BE" w14:textId="77777777" w:rsidR="00FE3CCF" w:rsidRPr="00E630D7" w:rsidRDefault="00FE3CCF" w:rsidP="00FE3CCF">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13C56AA6" w14:textId="0D1EEA1C" w:rsidR="00FE3CCF" w:rsidRPr="00FE3CCF" w:rsidRDefault="00FE3CCF" w:rsidP="00FE3CCF">
            <w:pPr>
              <w:pStyle w:val="Heading4"/>
              <w:tabs>
                <w:tab w:val="clear" w:pos="9072"/>
              </w:tabs>
              <w:spacing w:before="120" w:after="0" w:line="240" w:lineRule="auto"/>
              <w:outlineLvl w:val="3"/>
              <w:rPr>
                <w:b w:val="0"/>
              </w:rPr>
            </w:pPr>
            <w:r w:rsidRPr="00FE3CCF">
              <w:rPr>
                <w:b w:val="0"/>
              </w:rPr>
              <w:t>CHSP</w:t>
            </w:r>
          </w:p>
        </w:tc>
        <w:tc>
          <w:tcPr>
            <w:tcW w:w="3066" w:type="dxa"/>
            <w:gridSpan w:val="2"/>
            <w:tcBorders>
              <w:top w:val="nil"/>
              <w:left w:val="nil"/>
              <w:bottom w:val="nil"/>
              <w:right w:val="nil"/>
            </w:tcBorders>
          </w:tcPr>
          <w:p w14:paraId="179927FE" w14:textId="08B71560" w:rsidR="00FE3CCF" w:rsidRPr="00FE3CCF" w:rsidRDefault="00FE3CCF" w:rsidP="00FE3CCF">
            <w:pPr>
              <w:pStyle w:val="Heading4"/>
              <w:keepNext w:val="0"/>
              <w:tabs>
                <w:tab w:val="clear" w:pos="9072"/>
              </w:tabs>
              <w:spacing w:before="120" w:after="0" w:line="240" w:lineRule="auto"/>
              <w:jc w:val="right"/>
              <w:outlineLvl w:val="3"/>
              <w:rPr>
                <w:rFonts w:eastAsia="Times New Roman"/>
                <w:b w:val="0"/>
                <w:iCs w:val="0"/>
              </w:rPr>
            </w:pPr>
            <w:r w:rsidRPr="00FE3CCF">
              <w:rPr>
                <w:rFonts w:eastAsia="Times New Roman"/>
                <w:b w:val="0"/>
                <w:iCs w:val="0"/>
              </w:rPr>
              <w:t>Compliant</w:t>
            </w:r>
          </w:p>
        </w:tc>
      </w:tr>
      <w:tr w:rsidR="00FE3CCF" w:rsidRPr="00E630D7" w14:paraId="7007CEDB" w14:textId="77777777" w:rsidTr="00E630D7">
        <w:trPr>
          <w:gridBefore w:val="2"/>
          <w:wBefore w:w="436" w:type="dxa"/>
        </w:trPr>
        <w:tc>
          <w:tcPr>
            <w:tcW w:w="4804" w:type="dxa"/>
            <w:tcBorders>
              <w:top w:val="nil"/>
              <w:left w:val="nil"/>
              <w:bottom w:val="nil"/>
              <w:right w:val="nil"/>
            </w:tcBorders>
          </w:tcPr>
          <w:p w14:paraId="61130E4F" w14:textId="77777777" w:rsidR="00FE3CCF" w:rsidRPr="00E630D7" w:rsidRDefault="00FE3CCF" w:rsidP="00FE3CCF">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3318D321" w14:textId="58E927B8" w:rsidR="00FE3CCF" w:rsidRPr="00FE3CCF" w:rsidRDefault="00FE3CCF" w:rsidP="00FE3CCF">
            <w:pPr>
              <w:pStyle w:val="Heading4"/>
              <w:tabs>
                <w:tab w:val="clear" w:pos="9072"/>
              </w:tabs>
              <w:spacing w:before="120" w:after="0" w:line="240" w:lineRule="auto"/>
              <w:outlineLvl w:val="3"/>
              <w:rPr>
                <w:b w:val="0"/>
              </w:rPr>
            </w:pPr>
            <w:r w:rsidRPr="00FE3CCF">
              <w:rPr>
                <w:b w:val="0"/>
              </w:rPr>
              <w:t>CHSP</w:t>
            </w:r>
          </w:p>
        </w:tc>
        <w:tc>
          <w:tcPr>
            <w:tcW w:w="3066" w:type="dxa"/>
            <w:gridSpan w:val="2"/>
            <w:tcBorders>
              <w:top w:val="nil"/>
              <w:left w:val="nil"/>
              <w:bottom w:val="nil"/>
              <w:right w:val="nil"/>
            </w:tcBorders>
          </w:tcPr>
          <w:p w14:paraId="5A685814" w14:textId="72BBCC54" w:rsidR="00FE3CCF" w:rsidRPr="00FE3CCF" w:rsidRDefault="00FE3CCF" w:rsidP="00FE3CCF">
            <w:pPr>
              <w:pStyle w:val="Heading4"/>
              <w:keepNext w:val="0"/>
              <w:tabs>
                <w:tab w:val="clear" w:pos="9072"/>
              </w:tabs>
              <w:spacing w:before="120" w:after="0" w:line="240" w:lineRule="auto"/>
              <w:jc w:val="right"/>
              <w:outlineLvl w:val="3"/>
              <w:rPr>
                <w:rFonts w:eastAsia="Times New Roman"/>
                <w:b w:val="0"/>
                <w:iCs w:val="0"/>
              </w:rPr>
            </w:pPr>
            <w:r w:rsidRPr="00FE3CCF">
              <w:rPr>
                <w:rFonts w:eastAsia="Times New Roman"/>
                <w:b w:val="0"/>
                <w:iCs w:val="0"/>
              </w:rPr>
              <w:t>Compliant</w:t>
            </w:r>
          </w:p>
        </w:tc>
      </w:tr>
      <w:tr w:rsidR="00FE3CCF" w:rsidRPr="00E630D7" w14:paraId="604A6360" w14:textId="77777777" w:rsidTr="00E630D7">
        <w:trPr>
          <w:gridBefore w:val="2"/>
          <w:wBefore w:w="436" w:type="dxa"/>
        </w:trPr>
        <w:tc>
          <w:tcPr>
            <w:tcW w:w="4804" w:type="dxa"/>
            <w:tcBorders>
              <w:top w:val="nil"/>
              <w:left w:val="nil"/>
              <w:bottom w:val="nil"/>
              <w:right w:val="nil"/>
            </w:tcBorders>
          </w:tcPr>
          <w:p w14:paraId="3FCCF1B3" w14:textId="77777777" w:rsidR="00FE3CCF" w:rsidRPr="00E630D7" w:rsidRDefault="00FE3CCF" w:rsidP="00FE3CCF">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4612F74" w14:textId="40D1BBBE" w:rsidR="00FE3CCF" w:rsidRPr="00FE3CCF" w:rsidRDefault="00FE3CCF" w:rsidP="00FE3CCF">
            <w:pPr>
              <w:pStyle w:val="Heading4"/>
              <w:tabs>
                <w:tab w:val="clear" w:pos="9072"/>
              </w:tabs>
              <w:spacing w:before="120" w:after="0" w:line="240" w:lineRule="auto"/>
              <w:outlineLvl w:val="3"/>
              <w:rPr>
                <w:b w:val="0"/>
              </w:rPr>
            </w:pPr>
            <w:r w:rsidRPr="00FE3CCF">
              <w:rPr>
                <w:b w:val="0"/>
              </w:rPr>
              <w:t>CHSP</w:t>
            </w:r>
          </w:p>
        </w:tc>
        <w:tc>
          <w:tcPr>
            <w:tcW w:w="3066" w:type="dxa"/>
            <w:gridSpan w:val="2"/>
            <w:tcBorders>
              <w:top w:val="nil"/>
              <w:left w:val="nil"/>
              <w:bottom w:val="nil"/>
              <w:right w:val="nil"/>
            </w:tcBorders>
          </w:tcPr>
          <w:p w14:paraId="0F663D4D" w14:textId="299AA528" w:rsidR="00FE3CCF" w:rsidRPr="00FE3CCF" w:rsidRDefault="00FE3CCF" w:rsidP="00FE3CCF">
            <w:pPr>
              <w:pStyle w:val="Heading4"/>
              <w:keepNext w:val="0"/>
              <w:tabs>
                <w:tab w:val="clear" w:pos="9072"/>
              </w:tabs>
              <w:spacing w:before="120" w:after="0" w:line="240" w:lineRule="auto"/>
              <w:jc w:val="right"/>
              <w:outlineLvl w:val="3"/>
              <w:rPr>
                <w:rFonts w:eastAsia="Times New Roman"/>
                <w:b w:val="0"/>
                <w:iCs w:val="0"/>
              </w:rPr>
            </w:pPr>
            <w:r w:rsidRPr="00FE3CCF">
              <w:rPr>
                <w:rFonts w:eastAsia="Times New Roman"/>
                <w:b w:val="0"/>
                <w:iCs w:val="0"/>
              </w:rPr>
              <w:t>Compliant</w:t>
            </w:r>
          </w:p>
        </w:tc>
      </w:tr>
      <w:tr w:rsidR="00FE3CCF" w:rsidRPr="00E630D7" w14:paraId="6C67B974" w14:textId="77777777" w:rsidTr="00E630D7">
        <w:trPr>
          <w:gridBefore w:val="2"/>
          <w:wBefore w:w="436" w:type="dxa"/>
        </w:trPr>
        <w:tc>
          <w:tcPr>
            <w:tcW w:w="4804" w:type="dxa"/>
            <w:tcBorders>
              <w:top w:val="nil"/>
              <w:left w:val="nil"/>
              <w:bottom w:val="nil"/>
              <w:right w:val="nil"/>
            </w:tcBorders>
          </w:tcPr>
          <w:p w14:paraId="20D340C1" w14:textId="77777777" w:rsidR="00FE3CCF" w:rsidRPr="00E630D7" w:rsidRDefault="00FE3CCF" w:rsidP="00FE3CC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05660710" w:rsidR="00FE3CCF" w:rsidRPr="00FE3CCF" w:rsidRDefault="00FE3CCF" w:rsidP="00FE3CCF">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253B3B89" w14:textId="7DD8E8C0" w:rsidR="00FE3CCF" w:rsidRPr="00FE3CCF" w:rsidRDefault="00FE3CCF" w:rsidP="00FE3CCF">
            <w:pPr>
              <w:pStyle w:val="Heading4"/>
              <w:keepNext w:val="0"/>
              <w:tabs>
                <w:tab w:val="clear" w:pos="9072"/>
              </w:tabs>
              <w:spacing w:before="120" w:after="0" w:line="240" w:lineRule="auto"/>
              <w:jc w:val="right"/>
              <w:outlineLvl w:val="3"/>
              <w:rPr>
                <w:rFonts w:eastAsia="Times New Roman"/>
                <w:b w:val="0"/>
                <w:iCs w:val="0"/>
              </w:rPr>
            </w:pPr>
          </w:p>
        </w:tc>
      </w:tr>
      <w:tr w:rsidR="00FE3CCF" w:rsidRPr="00E630D7" w14:paraId="03718D53" w14:textId="77777777" w:rsidTr="0013014D">
        <w:tc>
          <w:tcPr>
            <w:tcW w:w="5240" w:type="dxa"/>
            <w:gridSpan w:val="3"/>
            <w:tcBorders>
              <w:top w:val="nil"/>
              <w:left w:val="nil"/>
              <w:bottom w:val="nil"/>
              <w:right w:val="nil"/>
            </w:tcBorders>
          </w:tcPr>
          <w:p w14:paraId="314FF7A7" w14:textId="01ED2D05" w:rsidR="00FE3CCF" w:rsidRPr="005A682F" w:rsidRDefault="00FE3CCF" w:rsidP="00FE3CCF">
            <w:pPr>
              <w:pStyle w:val="Heading4"/>
              <w:tabs>
                <w:tab w:val="clear" w:pos="9072"/>
              </w:tabs>
              <w:spacing w:before="120" w:after="0" w:line="240" w:lineRule="auto"/>
              <w:ind w:left="-537" w:firstLine="537"/>
              <w:outlineLvl w:val="3"/>
              <w:rPr>
                <w:b w:val="0"/>
              </w:rPr>
            </w:pPr>
            <w:r w:rsidRPr="00477C4C">
              <w:t>Standard 3 Personal care and clinical care</w:t>
            </w:r>
          </w:p>
        </w:tc>
        <w:tc>
          <w:tcPr>
            <w:tcW w:w="998" w:type="dxa"/>
            <w:tcBorders>
              <w:top w:val="nil"/>
              <w:left w:val="nil"/>
              <w:bottom w:val="nil"/>
              <w:right w:val="nil"/>
            </w:tcBorders>
          </w:tcPr>
          <w:p w14:paraId="63DC9D4E" w14:textId="341CD569" w:rsidR="00FE3CCF" w:rsidRPr="00E630D7" w:rsidRDefault="00FE3CCF" w:rsidP="00FE3CCF">
            <w:pPr>
              <w:pStyle w:val="Heading4"/>
              <w:tabs>
                <w:tab w:val="clear" w:pos="9072"/>
              </w:tabs>
              <w:spacing w:before="120" w:after="0" w:line="240" w:lineRule="auto"/>
              <w:outlineLvl w:val="3"/>
              <w:rPr>
                <w:rFonts w:eastAsia="Times New Roman"/>
                <w:iCs w:val="0"/>
                <w:color w:val="0000FF"/>
              </w:rPr>
            </w:pPr>
            <w:r w:rsidRPr="00E630D7">
              <w:t>CHSP</w:t>
            </w:r>
          </w:p>
        </w:tc>
        <w:tc>
          <w:tcPr>
            <w:tcW w:w="3113" w:type="dxa"/>
            <w:gridSpan w:val="3"/>
            <w:tcBorders>
              <w:top w:val="nil"/>
              <w:left w:val="nil"/>
              <w:bottom w:val="nil"/>
              <w:right w:val="nil"/>
            </w:tcBorders>
          </w:tcPr>
          <w:p w14:paraId="218B98CC" w14:textId="2CBEC613" w:rsidR="00FE3CCF" w:rsidRPr="00FE3CCF" w:rsidRDefault="00FE3CCF" w:rsidP="00FE3CCF">
            <w:pPr>
              <w:pStyle w:val="Heading4"/>
              <w:tabs>
                <w:tab w:val="clear" w:pos="9072"/>
              </w:tabs>
              <w:spacing w:before="120" w:after="0" w:line="240" w:lineRule="auto"/>
              <w:jc w:val="right"/>
              <w:outlineLvl w:val="3"/>
            </w:pPr>
            <w:r w:rsidRPr="00FE3CCF">
              <w:rPr>
                <w:rFonts w:eastAsia="Times New Roman"/>
                <w:iCs w:val="0"/>
              </w:rPr>
              <w:t>Compliant</w:t>
            </w:r>
          </w:p>
        </w:tc>
      </w:tr>
      <w:tr w:rsidR="00FE3CCF" w:rsidRPr="005A682F"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B7E433A" w14:textId="5A409ED1" w:rsidR="00FE3CCF" w:rsidRPr="005A682F" w:rsidRDefault="00FE3CCF" w:rsidP="00FE3CC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3"/>
          </w:tcPr>
          <w:p w14:paraId="75E5CC54" w14:textId="7A2D6BA8" w:rsidR="00FE3CCF" w:rsidRPr="00FE3CCF" w:rsidRDefault="00FE3CCF" w:rsidP="00FE3CCF">
            <w:pPr>
              <w:pStyle w:val="Heading4"/>
              <w:tabs>
                <w:tab w:val="clear" w:pos="9072"/>
              </w:tabs>
              <w:spacing w:before="120" w:after="0" w:line="240" w:lineRule="auto"/>
              <w:outlineLvl w:val="3"/>
              <w:rPr>
                <w:rFonts w:eastAsia="Times New Roman"/>
                <w:b w:val="0"/>
                <w:iCs w:val="0"/>
              </w:rPr>
            </w:pPr>
            <w:r w:rsidRPr="00FE3CCF">
              <w:rPr>
                <w:b w:val="0"/>
              </w:rPr>
              <w:t>CHSP</w:t>
            </w:r>
          </w:p>
        </w:tc>
        <w:tc>
          <w:tcPr>
            <w:tcW w:w="2977" w:type="dxa"/>
          </w:tcPr>
          <w:p w14:paraId="0BDC9E91" w14:textId="195924C9" w:rsidR="00FE3CCF" w:rsidRPr="00FE3CCF" w:rsidRDefault="00FE3CCF" w:rsidP="00FE3CCF">
            <w:pPr>
              <w:pStyle w:val="Heading4"/>
              <w:tabs>
                <w:tab w:val="clear" w:pos="9072"/>
              </w:tabs>
              <w:spacing w:before="120" w:after="0" w:line="240" w:lineRule="auto"/>
              <w:jc w:val="right"/>
              <w:outlineLvl w:val="3"/>
              <w:rPr>
                <w:b w:val="0"/>
              </w:rPr>
            </w:pPr>
            <w:r w:rsidRPr="00FE3CCF">
              <w:rPr>
                <w:rFonts w:eastAsia="Times New Roman"/>
                <w:b w:val="0"/>
                <w:iCs w:val="0"/>
              </w:rPr>
              <w:t>Compliant</w:t>
            </w:r>
          </w:p>
        </w:tc>
      </w:tr>
      <w:tr w:rsidR="00FE3CCF" w:rsidRPr="005A682F"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B2C987A" w14:textId="7F555734" w:rsidR="00FE3CCF" w:rsidRPr="005A682F" w:rsidRDefault="00FE3CCF" w:rsidP="00FE3CC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3"/>
          </w:tcPr>
          <w:p w14:paraId="58E26A7E" w14:textId="6975F7B7" w:rsidR="00FE3CCF" w:rsidRPr="00FE3CCF" w:rsidRDefault="00FE3CCF" w:rsidP="00FE3CCF">
            <w:pPr>
              <w:pStyle w:val="Heading4"/>
              <w:tabs>
                <w:tab w:val="clear" w:pos="9072"/>
              </w:tabs>
              <w:spacing w:before="120" w:after="0" w:line="240" w:lineRule="auto"/>
              <w:outlineLvl w:val="3"/>
              <w:rPr>
                <w:b w:val="0"/>
              </w:rPr>
            </w:pPr>
            <w:r w:rsidRPr="00FE3CCF">
              <w:rPr>
                <w:b w:val="0"/>
              </w:rPr>
              <w:t>CHSP</w:t>
            </w:r>
          </w:p>
        </w:tc>
        <w:tc>
          <w:tcPr>
            <w:tcW w:w="2977" w:type="dxa"/>
          </w:tcPr>
          <w:p w14:paraId="011C4C61" w14:textId="0BE4F2B6" w:rsidR="00FE3CCF" w:rsidRPr="00FE3CCF" w:rsidRDefault="00FE3CCF" w:rsidP="00FE3CCF">
            <w:pPr>
              <w:pStyle w:val="Heading4"/>
              <w:tabs>
                <w:tab w:val="clear" w:pos="9072"/>
              </w:tabs>
              <w:spacing w:before="120" w:after="0" w:line="240" w:lineRule="auto"/>
              <w:jc w:val="right"/>
              <w:outlineLvl w:val="3"/>
              <w:rPr>
                <w:b w:val="0"/>
              </w:rPr>
            </w:pPr>
            <w:r w:rsidRPr="00FE3CCF">
              <w:rPr>
                <w:rFonts w:eastAsia="Times New Roman"/>
                <w:b w:val="0"/>
                <w:iCs w:val="0"/>
              </w:rPr>
              <w:t>Compliant</w:t>
            </w:r>
          </w:p>
        </w:tc>
      </w:tr>
      <w:tr w:rsidR="00FE3CCF" w:rsidRPr="005A682F"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563DCF" w14:textId="6B3EC100" w:rsidR="00FE3CCF" w:rsidRPr="005A682F" w:rsidRDefault="00FE3CCF" w:rsidP="00FE3CC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3"/>
          </w:tcPr>
          <w:p w14:paraId="5B8E1812" w14:textId="26BE5769" w:rsidR="00FE3CCF" w:rsidRPr="00FE3CCF" w:rsidRDefault="00FE3CCF" w:rsidP="00FE3CCF">
            <w:pPr>
              <w:pStyle w:val="Heading4"/>
              <w:tabs>
                <w:tab w:val="clear" w:pos="9072"/>
              </w:tabs>
              <w:spacing w:before="120" w:after="0" w:line="240" w:lineRule="auto"/>
              <w:outlineLvl w:val="3"/>
              <w:rPr>
                <w:b w:val="0"/>
              </w:rPr>
            </w:pPr>
            <w:r w:rsidRPr="00FE3CCF">
              <w:rPr>
                <w:b w:val="0"/>
              </w:rPr>
              <w:t>CHSP</w:t>
            </w:r>
          </w:p>
        </w:tc>
        <w:tc>
          <w:tcPr>
            <w:tcW w:w="2977" w:type="dxa"/>
          </w:tcPr>
          <w:p w14:paraId="753E5DA0" w14:textId="693FF2BA" w:rsidR="00FE3CCF" w:rsidRPr="00FE3CCF" w:rsidRDefault="00FE3CCF" w:rsidP="00FE3CCF">
            <w:pPr>
              <w:pStyle w:val="Heading4"/>
              <w:tabs>
                <w:tab w:val="clear" w:pos="9072"/>
              </w:tabs>
              <w:spacing w:before="120" w:after="0" w:line="240" w:lineRule="auto"/>
              <w:jc w:val="right"/>
              <w:outlineLvl w:val="3"/>
              <w:rPr>
                <w:b w:val="0"/>
              </w:rPr>
            </w:pPr>
            <w:r w:rsidRPr="00FE3CCF">
              <w:rPr>
                <w:rFonts w:eastAsia="Times New Roman"/>
                <w:b w:val="0"/>
                <w:iCs w:val="0"/>
              </w:rPr>
              <w:t>Compliant</w:t>
            </w:r>
          </w:p>
        </w:tc>
      </w:tr>
      <w:tr w:rsidR="00FE3CCF" w:rsidRPr="005A682F"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7600B3D" w14:textId="604EB693" w:rsidR="00FE3CCF" w:rsidRPr="005A682F" w:rsidRDefault="00FE3CCF" w:rsidP="00FE3CC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3"/>
          </w:tcPr>
          <w:p w14:paraId="0A9BC601" w14:textId="0D20C811" w:rsidR="00FE3CCF" w:rsidRPr="00FE3CCF" w:rsidRDefault="00FE3CCF" w:rsidP="00FE3CCF">
            <w:pPr>
              <w:pStyle w:val="Heading4"/>
              <w:keepNext w:val="0"/>
              <w:tabs>
                <w:tab w:val="clear" w:pos="9072"/>
              </w:tabs>
              <w:spacing w:before="120" w:after="0" w:line="240" w:lineRule="auto"/>
              <w:outlineLvl w:val="3"/>
              <w:rPr>
                <w:b w:val="0"/>
              </w:rPr>
            </w:pPr>
            <w:r w:rsidRPr="00FE3CCF">
              <w:rPr>
                <w:b w:val="0"/>
              </w:rPr>
              <w:t>CHSP</w:t>
            </w:r>
          </w:p>
        </w:tc>
        <w:tc>
          <w:tcPr>
            <w:tcW w:w="2977" w:type="dxa"/>
          </w:tcPr>
          <w:p w14:paraId="1507D99A" w14:textId="554FB5C4" w:rsidR="00FE3CCF" w:rsidRPr="00FE3CCF" w:rsidRDefault="00FE3CCF" w:rsidP="00FE3CCF">
            <w:pPr>
              <w:pStyle w:val="Heading4"/>
              <w:keepNext w:val="0"/>
              <w:tabs>
                <w:tab w:val="clear" w:pos="9072"/>
              </w:tabs>
              <w:spacing w:before="120" w:after="0" w:line="240" w:lineRule="auto"/>
              <w:jc w:val="right"/>
              <w:outlineLvl w:val="3"/>
              <w:rPr>
                <w:b w:val="0"/>
                <w:highlight w:val="yellow"/>
              </w:rPr>
            </w:pPr>
            <w:r w:rsidRPr="00FE3CCF">
              <w:rPr>
                <w:rFonts w:eastAsia="Times New Roman"/>
                <w:b w:val="0"/>
                <w:iCs w:val="0"/>
              </w:rPr>
              <w:t>Compliant</w:t>
            </w:r>
            <w:r w:rsidRPr="00FE3CCF">
              <w:rPr>
                <w:b w:val="0"/>
              </w:rPr>
              <w:t xml:space="preserve"> </w:t>
            </w:r>
          </w:p>
        </w:tc>
      </w:tr>
      <w:tr w:rsidR="00FE3CCF" w:rsidRPr="005A682F"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3238ABE" w14:textId="2C5AB0C5" w:rsidR="00FE3CCF" w:rsidRPr="005A682F" w:rsidRDefault="00FE3CCF" w:rsidP="00FE3CC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3"/>
          </w:tcPr>
          <w:p w14:paraId="558E5218" w14:textId="6F742C0F" w:rsidR="00FE3CCF" w:rsidRPr="00FE3CCF" w:rsidRDefault="00FE3CCF" w:rsidP="00FE3CCF">
            <w:pPr>
              <w:pStyle w:val="Heading4"/>
              <w:keepNext w:val="0"/>
              <w:tabs>
                <w:tab w:val="clear" w:pos="9072"/>
              </w:tabs>
              <w:spacing w:before="120" w:after="0" w:line="240" w:lineRule="auto"/>
              <w:outlineLvl w:val="3"/>
              <w:rPr>
                <w:b w:val="0"/>
              </w:rPr>
            </w:pPr>
            <w:r w:rsidRPr="00FE3CCF">
              <w:rPr>
                <w:b w:val="0"/>
              </w:rPr>
              <w:t>CHSP</w:t>
            </w:r>
          </w:p>
        </w:tc>
        <w:tc>
          <w:tcPr>
            <w:tcW w:w="2977" w:type="dxa"/>
          </w:tcPr>
          <w:p w14:paraId="4FF04FF7" w14:textId="6DFD0521" w:rsidR="00FE3CCF" w:rsidRPr="00FE3CCF" w:rsidRDefault="00FE3CCF" w:rsidP="00FE3CCF">
            <w:pPr>
              <w:pStyle w:val="Heading4"/>
              <w:keepNext w:val="0"/>
              <w:tabs>
                <w:tab w:val="clear" w:pos="9072"/>
              </w:tabs>
              <w:spacing w:before="120" w:after="0" w:line="240" w:lineRule="auto"/>
              <w:jc w:val="right"/>
              <w:outlineLvl w:val="3"/>
              <w:rPr>
                <w:b w:val="0"/>
                <w:highlight w:val="yellow"/>
              </w:rPr>
            </w:pPr>
            <w:r w:rsidRPr="00FE3CCF">
              <w:rPr>
                <w:rFonts w:eastAsia="Times New Roman"/>
                <w:b w:val="0"/>
                <w:iCs w:val="0"/>
              </w:rPr>
              <w:t>Compliant</w:t>
            </w:r>
            <w:r w:rsidRPr="00FE3CCF">
              <w:rPr>
                <w:b w:val="0"/>
              </w:rPr>
              <w:t xml:space="preserve"> </w:t>
            </w:r>
          </w:p>
        </w:tc>
      </w:tr>
      <w:tr w:rsidR="00FE3CCF" w:rsidRPr="005A682F" w14:paraId="2B611404" w14:textId="77777777" w:rsidTr="0013014D">
        <w:trPr>
          <w:gridBefore w:val="1"/>
          <w:wBefore w:w="426" w:type="dxa"/>
        </w:trPr>
        <w:tc>
          <w:tcPr>
            <w:tcW w:w="4814" w:type="dxa"/>
            <w:gridSpan w:val="2"/>
            <w:tcBorders>
              <w:top w:val="nil"/>
              <w:left w:val="nil"/>
              <w:bottom w:val="nil"/>
              <w:right w:val="nil"/>
            </w:tcBorders>
          </w:tcPr>
          <w:p w14:paraId="3113DC1F" w14:textId="01B4438D" w:rsidR="00FE3CCF" w:rsidRPr="005A682F" w:rsidRDefault="00FE3CCF" w:rsidP="00FE3CC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61F05AD7" w14:textId="4BBC9E6F" w:rsidR="00FE3CCF" w:rsidRPr="00FE3CCF" w:rsidRDefault="00FE3CCF" w:rsidP="00FE3CCF">
            <w:pPr>
              <w:pStyle w:val="Heading4"/>
              <w:keepNext w:val="0"/>
              <w:tabs>
                <w:tab w:val="clear" w:pos="9072"/>
              </w:tabs>
              <w:spacing w:before="120" w:after="0" w:line="240" w:lineRule="auto"/>
              <w:outlineLvl w:val="3"/>
              <w:rPr>
                <w:b w:val="0"/>
              </w:rPr>
            </w:pPr>
            <w:r w:rsidRPr="00FE3CCF">
              <w:rPr>
                <w:b w:val="0"/>
              </w:rPr>
              <w:t>CHSP</w:t>
            </w:r>
          </w:p>
        </w:tc>
        <w:tc>
          <w:tcPr>
            <w:tcW w:w="2977" w:type="dxa"/>
            <w:tcBorders>
              <w:top w:val="nil"/>
              <w:left w:val="nil"/>
              <w:bottom w:val="nil"/>
              <w:right w:val="nil"/>
            </w:tcBorders>
          </w:tcPr>
          <w:p w14:paraId="5CD9D22E" w14:textId="1EBAB688" w:rsidR="00FE3CCF" w:rsidRPr="00FE3CCF" w:rsidRDefault="00FE3CCF" w:rsidP="00FE3CCF">
            <w:pPr>
              <w:pStyle w:val="Heading4"/>
              <w:keepNext w:val="0"/>
              <w:tabs>
                <w:tab w:val="clear" w:pos="9072"/>
              </w:tabs>
              <w:spacing w:before="120" w:after="0" w:line="240" w:lineRule="auto"/>
              <w:jc w:val="right"/>
              <w:outlineLvl w:val="3"/>
              <w:rPr>
                <w:b w:val="0"/>
                <w:highlight w:val="yellow"/>
              </w:rPr>
            </w:pPr>
            <w:r w:rsidRPr="00FE3CCF">
              <w:rPr>
                <w:rFonts w:eastAsia="Times New Roman"/>
                <w:b w:val="0"/>
                <w:iCs w:val="0"/>
              </w:rPr>
              <w:t>Compliant</w:t>
            </w:r>
            <w:r w:rsidRPr="00FE3CCF">
              <w:rPr>
                <w:b w:val="0"/>
              </w:rPr>
              <w:t xml:space="preserve"> </w:t>
            </w:r>
          </w:p>
        </w:tc>
      </w:tr>
      <w:tr w:rsidR="00FE3CCF" w:rsidRPr="005A682F" w14:paraId="30D2742B" w14:textId="77777777" w:rsidTr="0013014D">
        <w:trPr>
          <w:gridBefore w:val="1"/>
          <w:wBefore w:w="426" w:type="dxa"/>
        </w:trPr>
        <w:tc>
          <w:tcPr>
            <w:tcW w:w="4814" w:type="dxa"/>
            <w:gridSpan w:val="2"/>
            <w:tcBorders>
              <w:top w:val="nil"/>
              <w:left w:val="nil"/>
              <w:bottom w:val="nil"/>
              <w:right w:val="nil"/>
            </w:tcBorders>
          </w:tcPr>
          <w:p w14:paraId="2A6C683A" w14:textId="6422ECA0" w:rsidR="00FE3CCF" w:rsidRPr="005A682F" w:rsidRDefault="00FE3CCF" w:rsidP="00FE3CC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1BE745A6" w14:textId="709B83A8" w:rsidR="00FE3CCF" w:rsidRPr="00FE3CCF" w:rsidRDefault="00FE3CCF" w:rsidP="00FE3CCF">
            <w:pPr>
              <w:pStyle w:val="Heading4"/>
              <w:keepNext w:val="0"/>
              <w:tabs>
                <w:tab w:val="clear" w:pos="9072"/>
              </w:tabs>
              <w:spacing w:before="120" w:after="0" w:line="240" w:lineRule="auto"/>
              <w:outlineLvl w:val="3"/>
              <w:rPr>
                <w:b w:val="0"/>
              </w:rPr>
            </w:pPr>
            <w:r w:rsidRPr="00FE3CCF">
              <w:rPr>
                <w:b w:val="0"/>
              </w:rPr>
              <w:t>CHSP</w:t>
            </w:r>
          </w:p>
        </w:tc>
        <w:tc>
          <w:tcPr>
            <w:tcW w:w="2977" w:type="dxa"/>
            <w:tcBorders>
              <w:top w:val="nil"/>
              <w:left w:val="nil"/>
              <w:bottom w:val="nil"/>
              <w:right w:val="nil"/>
            </w:tcBorders>
          </w:tcPr>
          <w:p w14:paraId="1267BD36" w14:textId="7BF9367A" w:rsidR="00FE3CCF" w:rsidRPr="00FE3CCF" w:rsidRDefault="00FE3CCF" w:rsidP="00FE3CCF">
            <w:pPr>
              <w:pStyle w:val="Heading4"/>
              <w:keepNext w:val="0"/>
              <w:tabs>
                <w:tab w:val="clear" w:pos="9072"/>
              </w:tabs>
              <w:spacing w:before="120" w:after="0" w:line="240" w:lineRule="auto"/>
              <w:jc w:val="right"/>
              <w:outlineLvl w:val="3"/>
              <w:rPr>
                <w:b w:val="0"/>
                <w:highlight w:val="yellow"/>
              </w:rPr>
            </w:pPr>
            <w:r w:rsidRPr="00FE3CCF">
              <w:rPr>
                <w:rFonts w:eastAsia="Times New Roman"/>
                <w:b w:val="0"/>
                <w:iCs w:val="0"/>
              </w:rPr>
              <w:t>Compliant</w:t>
            </w:r>
            <w:r w:rsidRPr="00FE3CCF">
              <w:rPr>
                <w:b w:val="0"/>
              </w:rPr>
              <w:t xml:space="preserve"> </w:t>
            </w:r>
          </w:p>
        </w:tc>
      </w:tr>
      <w:tr w:rsidR="00FE3CCF" w:rsidRPr="005A682F" w14:paraId="7E7B95A8" w14:textId="77777777" w:rsidTr="0013014D">
        <w:trPr>
          <w:gridBefore w:val="1"/>
          <w:wBefore w:w="426" w:type="dxa"/>
        </w:trPr>
        <w:tc>
          <w:tcPr>
            <w:tcW w:w="4814" w:type="dxa"/>
            <w:gridSpan w:val="2"/>
            <w:tcBorders>
              <w:top w:val="nil"/>
              <w:left w:val="nil"/>
              <w:bottom w:val="nil"/>
              <w:right w:val="nil"/>
            </w:tcBorders>
          </w:tcPr>
          <w:p w14:paraId="14BF6E44" w14:textId="77777777" w:rsidR="00FE3CCF" w:rsidRPr="005A682F" w:rsidRDefault="00FE3CCF" w:rsidP="00FE3CCF">
            <w:pPr>
              <w:pStyle w:val="Heading4"/>
              <w:keepNext w:val="0"/>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0EF5D59D" w14:textId="415FE8B4" w:rsidR="00FE3CCF" w:rsidRPr="005A682F" w:rsidRDefault="00FE3CCF" w:rsidP="00FE3CCF">
            <w:pPr>
              <w:pStyle w:val="Heading4"/>
              <w:keepNext w:val="0"/>
              <w:tabs>
                <w:tab w:val="clear" w:pos="9072"/>
              </w:tabs>
              <w:spacing w:before="120" w:after="0" w:line="240" w:lineRule="auto"/>
              <w:outlineLvl w:val="3"/>
              <w:rPr>
                <w:b w:val="0"/>
              </w:rPr>
            </w:pPr>
          </w:p>
        </w:tc>
        <w:tc>
          <w:tcPr>
            <w:tcW w:w="2977" w:type="dxa"/>
            <w:tcBorders>
              <w:top w:val="nil"/>
              <w:left w:val="nil"/>
              <w:bottom w:val="nil"/>
              <w:right w:val="nil"/>
            </w:tcBorders>
          </w:tcPr>
          <w:p w14:paraId="08109047" w14:textId="0A5D8910" w:rsidR="00FE3CCF" w:rsidRPr="005A682F" w:rsidRDefault="00FE3CCF" w:rsidP="00FE3CCF">
            <w:pPr>
              <w:pStyle w:val="Heading4"/>
              <w:keepNext w:val="0"/>
              <w:tabs>
                <w:tab w:val="clear" w:pos="9072"/>
              </w:tabs>
              <w:spacing w:before="120" w:after="0" w:line="240" w:lineRule="auto"/>
              <w:jc w:val="right"/>
              <w:outlineLvl w:val="3"/>
              <w:rPr>
                <w:rFonts w:eastAsia="Times New Roman"/>
                <w:b w:val="0"/>
                <w:iCs w:val="0"/>
                <w:color w:val="0000FF"/>
              </w:rPr>
            </w:pPr>
          </w:p>
        </w:tc>
      </w:tr>
      <w:tr w:rsidR="00071C01" w:rsidRPr="00E630D7" w14:paraId="57CCAB95" w14:textId="77777777" w:rsidTr="00071C01">
        <w:tc>
          <w:tcPr>
            <w:tcW w:w="9351" w:type="dxa"/>
            <w:gridSpan w:val="7"/>
            <w:tcBorders>
              <w:top w:val="nil"/>
              <w:left w:val="nil"/>
              <w:bottom w:val="nil"/>
              <w:right w:val="nil"/>
            </w:tcBorders>
          </w:tcPr>
          <w:p w14:paraId="05DBAEC7" w14:textId="3D057562" w:rsidR="00071C01" w:rsidRPr="00E630D7" w:rsidRDefault="00071C01" w:rsidP="006107BF">
            <w:pPr>
              <w:pStyle w:val="Heading4"/>
              <w:tabs>
                <w:tab w:val="clear" w:pos="9072"/>
              </w:tabs>
              <w:spacing w:before="120" w:after="0" w:line="240" w:lineRule="auto"/>
              <w:outlineLvl w:val="3"/>
            </w:pPr>
            <w:r w:rsidRPr="00477C4C">
              <w:t>Standard 4 Services and supports for daily living</w:t>
            </w:r>
          </w:p>
        </w:tc>
      </w:tr>
      <w:tr w:rsidR="00FE3CCF" w:rsidRPr="00E630D7" w14:paraId="697025D3" w14:textId="77777777" w:rsidTr="00071C01">
        <w:tc>
          <w:tcPr>
            <w:tcW w:w="5240" w:type="dxa"/>
            <w:gridSpan w:val="3"/>
            <w:tcBorders>
              <w:top w:val="nil"/>
              <w:left w:val="nil"/>
              <w:bottom w:val="nil"/>
              <w:right w:val="nil"/>
            </w:tcBorders>
          </w:tcPr>
          <w:p w14:paraId="61DF622C" w14:textId="77777777" w:rsidR="00FE3CCF" w:rsidRPr="005A682F" w:rsidRDefault="00FE3CCF" w:rsidP="00FE3CC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342B2111" w:rsidR="00FE3CCF" w:rsidRPr="00E630D7" w:rsidRDefault="00FE3CCF" w:rsidP="00FE3CC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36DA22A7" w14:textId="501C64DB" w:rsidR="00FE3CCF" w:rsidRPr="00FE3CCF" w:rsidRDefault="00E97D2B" w:rsidP="00FE3CCF">
            <w:pPr>
              <w:pStyle w:val="Heading4"/>
              <w:tabs>
                <w:tab w:val="clear" w:pos="9072"/>
              </w:tabs>
              <w:spacing w:before="120" w:after="0" w:line="240" w:lineRule="auto"/>
              <w:jc w:val="right"/>
              <w:outlineLvl w:val="3"/>
              <w:rPr>
                <w:rFonts w:eastAsia="Times New Roman"/>
                <w:iCs w:val="0"/>
              </w:rPr>
            </w:pPr>
            <w:r>
              <w:rPr>
                <w:rFonts w:eastAsia="Times New Roman"/>
                <w:iCs w:val="0"/>
              </w:rPr>
              <w:t>Not Applicable</w:t>
            </w:r>
          </w:p>
        </w:tc>
      </w:tr>
      <w:tr w:rsidR="00FE3CCF" w:rsidRPr="00E630D7" w14:paraId="08137DAD" w14:textId="77777777" w:rsidTr="00071C01">
        <w:tc>
          <w:tcPr>
            <w:tcW w:w="9351" w:type="dxa"/>
            <w:gridSpan w:val="7"/>
            <w:tcBorders>
              <w:top w:val="nil"/>
              <w:left w:val="nil"/>
              <w:bottom w:val="nil"/>
              <w:right w:val="nil"/>
            </w:tcBorders>
          </w:tcPr>
          <w:p w14:paraId="7F44A8FA" w14:textId="13E18FD4" w:rsidR="00FE3CCF" w:rsidRPr="00E630D7" w:rsidRDefault="00FE3CCF" w:rsidP="00FE3CCF">
            <w:pPr>
              <w:pStyle w:val="Heading4"/>
              <w:tabs>
                <w:tab w:val="clear" w:pos="9072"/>
              </w:tabs>
              <w:spacing w:before="120" w:after="0" w:line="240" w:lineRule="auto"/>
              <w:outlineLvl w:val="3"/>
            </w:pPr>
            <w:r w:rsidRPr="00477C4C">
              <w:t>Standard 5 Organisation’s service environment</w:t>
            </w:r>
          </w:p>
        </w:tc>
      </w:tr>
      <w:tr w:rsidR="00FE3CCF" w:rsidRPr="00E630D7" w14:paraId="10179829" w14:textId="77777777" w:rsidTr="00071C01">
        <w:tc>
          <w:tcPr>
            <w:tcW w:w="5240" w:type="dxa"/>
            <w:gridSpan w:val="3"/>
            <w:tcBorders>
              <w:top w:val="nil"/>
              <w:left w:val="nil"/>
              <w:bottom w:val="nil"/>
              <w:right w:val="nil"/>
            </w:tcBorders>
          </w:tcPr>
          <w:p w14:paraId="6EC91D40" w14:textId="77777777" w:rsidR="00FE3CCF" w:rsidRPr="005A682F" w:rsidRDefault="00FE3CCF" w:rsidP="00FE3CC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720733E9" w:rsidR="00FE3CCF" w:rsidRPr="00E630D7" w:rsidRDefault="00FE3CCF" w:rsidP="00FE3CC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66A62CF5" w14:textId="7CB3AE2E" w:rsidR="00FE3CCF" w:rsidRPr="00FE3CCF" w:rsidRDefault="00FE3CCF" w:rsidP="00FE3CCF">
            <w:pPr>
              <w:pStyle w:val="Heading4"/>
              <w:tabs>
                <w:tab w:val="clear" w:pos="9072"/>
              </w:tabs>
              <w:spacing w:before="120" w:after="0" w:line="240" w:lineRule="auto"/>
              <w:jc w:val="right"/>
              <w:outlineLvl w:val="3"/>
              <w:rPr>
                <w:rFonts w:eastAsia="Times New Roman"/>
                <w:iCs w:val="0"/>
              </w:rPr>
            </w:pPr>
            <w:r w:rsidRPr="00FE3CCF">
              <w:rPr>
                <w:rFonts w:eastAsia="Times New Roman"/>
                <w:iCs w:val="0"/>
              </w:rPr>
              <w:t>Compliant</w:t>
            </w:r>
          </w:p>
        </w:tc>
      </w:tr>
      <w:tr w:rsidR="00FE3CCF" w:rsidRPr="00E630D7" w14:paraId="57DA8DA1" w14:textId="77777777" w:rsidTr="00071C01">
        <w:trPr>
          <w:gridBefore w:val="2"/>
          <w:wBefore w:w="436" w:type="dxa"/>
        </w:trPr>
        <w:tc>
          <w:tcPr>
            <w:tcW w:w="4804" w:type="dxa"/>
            <w:tcBorders>
              <w:top w:val="nil"/>
              <w:left w:val="nil"/>
              <w:bottom w:val="nil"/>
              <w:right w:val="nil"/>
            </w:tcBorders>
          </w:tcPr>
          <w:p w14:paraId="55B96FD8" w14:textId="7DD02942" w:rsidR="00FE3CCF" w:rsidRPr="00E630D7" w:rsidRDefault="00FE3CCF" w:rsidP="00FE3CC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4604A0BD" w14:textId="3A80B820" w:rsidR="00FE3CCF" w:rsidRPr="00E630D7" w:rsidRDefault="00FE3CCF" w:rsidP="00FE3CCF">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3A974262" w14:textId="6401828A" w:rsidR="00FE3CCF" w:rsidRPr="00FE3CCF" w:rsidRDefault="00FE3CCF" w:rsidP="00FE3CCF">
            <w:pPr>
              <w:pStyle w:val="Heading4"/>
              <w:keepNext w:val="0"/>
              <w:tabs>
                <w:tab w:val="clear" w:pos="9072"/>
              </w:tabs>
              <w:spacing w:before="120" w:after="0" w:line="240" w:lineRule="auto"/>
              <w:jc w:val="right"/>
              <w:outlineLvl w:val="3"/>
              <w:rPr>
                <w:rFonts w:eastAsia="Times New Roman"/>
                <w:b w:val="0"/>
                <w:iCs w:val="0"/>
              </w:rPr>
            </w:pPr>
            <w:r w:rsidRPr="00FE3CCF">
              <w:rPr>
                <w:rFonts w:eastAsia="Times New Roman"/>
                <w:b w:val="0"/>
                <w:iCs w:val="0"/>
              </w:rPr>
              <w:t>Compliant</w:t>
            </w:r>
          </w:p>
        </w:tc>
      </w:tr>
      <w:tr w:rsidR="00FE3CCF" w:rsidRPr="00E630D7" w14:paraId="2F08F56C" w14:textId="77777777" w:rsidTr="00071C01">
        <w:trPr>
          <w:gridBefore w:val="2"/>
          <w:wBefore w:w="436" w:type="dxa"/>
        </w:trPr>
        <w:tc>
          <w:tcPr>
            <w:tcW w:w="4804" w:type="dxa"/>
            <w:tcBorders>
              <w:top w:val="nil"/>
              <w:left w:val="nil"/>
              <w:bottom w:val="nil"/>
              <w:right w:val="nil"/>
            </w:tcBorders>
          </w:tcPr>
          <w:p w14:paraId="179975A8" w14:textId="64CC88A6" w:rsidR="00FE3CCF" w:rsidRPr="00E630D7" w:rsidRDefault="00FE3CCF" w:rsidP="00FE3CC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75437D61" w14:textId="4AE8D2B1" w:rsidR="00FE3CCF" w:rsidRPr="00E630D7" w:rsidRDefault="00FE3CCF" w:rsidP="00FE3CCF">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392DD9CA" w14:textId="28F9E6B0" w:rsidR="00FE3CCF" w:rsidRPr="00FE3CCF" w:rsidRDefault="00FE3CCF" w:rsidP="00FE3CCF">
            <w:pPr>
              <w:pStyle w:val="Heading4"/>
              <w:keepNext w:val="0"/>
              <w:tabs>
                <w:tab w:val="clear" w:pos="9072"/>
              </w:tabs>
              <w:spacing w:before="120" w:after="0" w:line="240" w:lineRule="auto"/>
              <w:jc w:val="right"/>
              <w:outlineLvl w:val="3"/>
              <w:rPr>
                <w:rFonts w:eastAsia="Times New Roman"/>
                <w:b w:val="0"/>
                <w:iCs w:val="0"/>
              </w:rPr>
            </w:pPr>
            <w:r w:rsidRPr="00FE3CCF">
              <w:rPr>
                <w:rFonts w:eastAsia="Times New Roman"/>
                <w:b w:val="0"/>
                <w:iCs w:val="0"/>
              </w:rPr>
              <w:t>Compliant</w:t>
            </w:r>
          </w:p>
        </w:tc>
      </w:tr>
      <w:tr w:rsidR="00FE3CCF" w:rsidRPr="00E630D7" w14:paraId="68ADE0FB" w14:textId="77777777" w:rsidTr="00071C01">
        <w:trPr>
          <w:gridBefore w:val="2"/>
          <w:wBefore w:w="436" w:type="dxa"/>
        </w:trPr>
        <w:tc>
          <w:tcPr>
            <w:tcW w:w="4804" w:type="dxa"/>
            <w:tcBorders>
              <w:top w:val="nil"/>
              <w:left w:val="nil"/>
              <w:bottom w:val="nil"/>
              <w:right w:val="nil"/>
            </w:tcBorders>
          </w:tcPr>
          <w:p w14:paraId="7A221859" w14:textId="2F1C8EB5" w:rsidR="00FE3CCF" w:rsidRPr="00E630D7" w:rsidRDefault="00FE3CCF" w:rsidP="00FE3CC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090D1428" w14:textId="31D04041" w:rsidR="00FE3CCF" w:rsidRPr="00E630D7" w:rsidRDefault="00FE3CCF" w:rsidP="00FE3CCF">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55CB05E4" w14:textId="1613BFC3" w:rsidR="00FE3CCF" w:rsidRPr="00FE3CCF" w:rsidRDefault="00FE3CCF" w:rsidP="00FE3CCF">
            <w:pPr>
              <w:pStyle w:val="Heading4"/>
              <w:keepNext w:val="0"/>
              <w:tabs>
                <w:tab w:val="clear" w:pos="9072"/>
              </w:tabs>
              <w:spacing w:before="120" w:after="0" w:line="240" w:lineRule="auto"/>
              <w:jc w:val="right"/>
              <w:outlineLvl w:val="3"/>
              <w:rPr>
                <w:rFonts w:eastAsia="Times New Roman"/>
                <w:b w:val="0"/>
                <w:iCs w:val="0"/>
              </w:rPr>
            </w:pPr>
            <w:r w:rsidRPr="00FE3CCF">
              <w:rPr>
                <w:rFonts w:eastAsia="Times New Roman"/>
                <w:b w:val="0"/>
                <w:iCs w:val="0"/>
              </w:rPr>
              <w:t>Compliant</w:t>
            </w:r>
          </w:p>
        </w:tc>
      </w:tr>
      <w:tr w:rsidR="00FE3CCF" w:rsidRPr="00E630D7" w14:paraId="02F69507" w14:textId="77777777" w:rsidTr="00071C01">
        <w:trPr>
          <w:gridBefore w:val="2"/>
          <w:wBefore w:w="436" w:type="dxa"/>
        </w:trPr>
        <w:tc>
          <w:tcPr>
            <w:tcW w:w="4804" w:type="dxa"/>
            <w:tcBorders>
              <w:top w:val="nil"/>
              <w:left w:val="nil"/>
              <w:bottom w:val="nil"/>
              <w:right w:val="nil"/>
            </w:tcBorders>
          </w:tcPr>
          <w:p w14:paraId="719CDF43" w14:textId="77777777" w:rsidR="00FE3CCF" w:rsidRPr="00E630D7" w:rsidRDefault="00FE3CCF" w:rsidP="00FE3CC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2E04A1" w14:textId="22DFB923" w:rsidR="00FE3CCF" w:rsidRPr="00E630D7" w:rsidRDefault="00FE3CCF" w:rsidP="00FE3CCF">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42744E8F" w14:textId="2B9233F3" w:rsidR="00FE3CCF" w:rsidRPr="00E630D7" w:rsidRDefault="00FE3CCF" w:rsidP="00FE3CCF">
            <w:pPr>
              <w:pStyle w:val="Heading4"/>
              <w:keepNext w:val="0"/>
              <w:tabs>
                <w:tab w:val="clear" w:pos="9072"/>
              </w:tabs>
              <w:spacing w:before="120" w:after="0" w:line="240" w:lineRule="auto"/>
              <w:jc w:val="right"/>
              <w:outlineLvl w:val="3"/>
              <w:rPr>
                <w:rFonts w:eastAsia="Times New Roman"/>
                <w:b w:val="0"/>
                <w:iCs w:val="0"/>
                <w:color w:val="0000FF"/>
              </w:rPr>
            </w:pPr>
          </w:p>
        </w:tc>
      </w:tr>
      <w:tr w:rsidR="00FE3CCF" w:rsidRPr="00E630D7" w14:paraId="12A295B2" w14:textId="77777777" w:rsidTr="00071C01">
        <w:tc>
          <w:tcPr>
            <w:tcW w:w="5240" w:type="dxa"/>
            <w:gridSpan w:val="3"/>
            <w:tcBorders>
              <w:top w:val="nil"/>
              <w:left w:val="nil"/>
              <w:bottom w:val="nil"/>
              <w:right w:val="nil"/>
            </w:tcBorders>
          </w:tcPr>
          <w:p w14:paraId="3F2C0C16" w14:textId="6F624051" w:rsidR="00FE3CCF" w:rsidRPr="005A682F" w:rsidRDefault="00FE3CCF" w:rsidP="00FE3CCF">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17D8908F" w14:textId="40336B84" w:rsidR="00FE3CCF" w:rsidRPr="00E630D7" w:rsidRDefault="00FE3CCF" w:rsidP="00FE3CCF">
            <w:pPr>
              <w:pStyle w:val="Heading4"/>
              <w:tabs>
                <w:tab w:val="clear" w:pos="9072"/>
              </w:tabs>
              <w:spacing w:before="120" w:after="0" w:line="240" w:lineRule="auto"/>
              <w:outlineLvl w:val="3"/>
              <w:rPr>
                <w:rFonts w:eastAsia="Times New Roman"/>
                <w:iCs w:val="0"/>
                <w:color w:val="0000FF"/>
              </w:rPr>
            </w:pPr>
          </w:p>
        </w:tc>
        <w:tc>
          <w:tcPr>
            <w:tcW w:w="3113" w:type="dxa"/>
            <w:gridSpan w:val="3"/>
            <w:tcBorders>
              <w:top w:val="nil"/>
              <w:left w:val="nil"/>
              <w:bottom w:val="nil"/>
              <w:right w:val="nil"/>
            </w:tcBorders>
          </w:tcPr>
          <w:p w14:paraId="6A2E7099" w14:textId="0E8284F5" w:rsidR="00FE3CCF" w:rsidRPr="00E630D7" w:rsidRDefault="00FE3CCF" w:rsidP="00FE3CCF">
            <w:pPr>
              <w:pStyle w:val="Heading4"/>
              <w:tabs>
                <w:tab w:val="clear" w:pos="9072"/>
              </w:tabs>
              <w:spacing w:before="120" w:after="0" w:line="240" w:lineRule="auto"/>
              <w:jc w:val="right"/>
              <w:outlineLvl w:val="3"/>
            </w:pPr>
          </w:p>
        </w:tc>
      </w:tr>
      <w:tr w:rsidR="00FE3CCF" w:rsidRPr="00E630D7" w14:paraId="6E5839F2" w14:textId="77777777" w:rsidTr="00071C01">
        <w:tc>
          <w:tcPr>
            <w:tcW w:w="5240" w:type="dxa"/>
            <w:gridSpan w:val="3"/>
            <w:tcBorders>
              <w:top w:val="nil"/>
              <w:left w:val="nil"/>
              <w:bottom w:val="nil"/>
              <w:right w:val="nil"/>
            </w:tcBorders>
          </w:tcPr>
          <w:p w14:paraId="025587AA" w14:textId="77777777" w:rsidR="00FE3CCF" w:rsidRPr="005A682F" w:rsidRDefault="00FE3CCF" w:rsidP="00FE3CC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26422880" w14:textId="77777777" w:rsidR="00FE3CCF" w:rsidRPr="00E630D7" w:rsidRDefault="00FE3CCF" w:rsidP="00FE3CC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531882A1" w14:textId="0EB05CCE" w:rsidR="00FE3CCF" w:rsidRPr="00FE3CCF" w:rsidRDefault="00FE3CCF" w:rsidP="00FE3CCF">
            <w:pPr>
              <w:pStyle w:val="Heading4"/>
              <w:tabs>
                <w:tab w:val="clear" w:pos="9072"/>
              </w:tabs>
              <w:spacing w:before="120" w:after="0" w:line="240" w:lineRule="auto"/>
              <w:jc w:val="right"/>
              <w:outlineLvl w:val="3"/>
            </w:pPr>
            <w:r w:rsidRPr="00FE3CCF">
              <w:rPr>
                <w:rFonts w:eastAsia="Times New Roman"/>
                <w:iCs w:val="0"/>
              </w:rPr>
              <w:t>Compliant</w:t>
            </w:r>
          </w:p>
        </w:tc>
      </w:tr>
      <w:tr w:rsidR="00FE3CCF" w:rsidRPr="005A682F" w14:paraId="058B0654" w14:textId="77777777" w:rsidTr="00071C01">
        <w:trPr>
          <w:gridBefore w:val="2"/>
          <w:wBefore w:w="436" w:type="dxa"/>
        </w:trPr>
        <w:tc>
          <w:tcPr>
            <w:tcW w:w="4804" w:type="dxa"/>
            <w:tcBorders>
              <w:top w:val="nil"/>
              <w:left w:val="nil"/>
              <w:bottom w:val="nil"/>
              <w:right w:val="nil"/>
            </w:tcBorders>
          </w:tcPr>
          <w:p w14:paraId="6C82A84E" w14:textId="69CC0107" w:rsidR="00FE3CCF" w:rsidRPr="005A682F" w:rsidRDefault="00FE3CCF" w:rsidP="00FE3CCF">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6B7F9EFC" w14:textId="1FD7C5BE" w:rsidR="00FE3CCF" w:rsidRPr="005A682F" w:rsidRDefault="00FE3CCF" w:rsidP="00FE3CCF">
            <w:pPr>
              <w:pStyle w:val="Heading4"/>
              <w:tabs>
                <w:tab w:val="clear" w:pos="9072"/>
              </w:tabs>
              <w:spacing w:before="120" w:after="0" w:line="240" w:lineRule="auto"/>
              <w:outlineLvl w:val="3"/>
              <w:rPr>
                <w:rFonts w:eastAsia="Times New Roman"/>
                <w:b w:val="0"/>
                <w:iCs w:val="0"/>
                <w:color w:val="0000FF"/>
              </w:rPr>
            </w:pPr>
            <w:r w:rsidRPr="005A682F">
              <w:rPr>
                <w:b w:val="0"/>
              </w:rPr>
              <w:t>CHSP</w:t>
            </w:r>
          </w:p>
        </w:tc>
        <w:tc>
          <w:tcPr>
            <w:tcW w:w="3066" w:type="dxa"/>
            <w:gridSpan w:val="2"/>
            <w:tcBorders>
              <w:top w:val="nil"/>
              <w:left w:val="nil"/>
              <w:bottom w:val="nil"/>
              <w:right w:val="nil"/>
            </w:tcBorders>
          </w:tcPr>
          <w:p w14:paraId="1A03240F" w14:textId="33C9C2AC" w:rsidR="00FE3CCF" w:rsidRPr="00FE3CCF" w:rsidRDefault="00FE3CCF" w:rsidP="00FE3CCF">
            <w:pPr>
              <w:pStyle w:val="Heading4"/>
              <w:tabs>
                <w:tab w:val="clear" w:pos="9072"/>
              </w:tabs>
              <w:spacing w:before="120" w:after="0" w:line="240" w:lineRule="auto"/>
              <w:jc w:val="right"/>
              <w:outlineLvl w:val="3"/>
              <w:rPr>
                <w:b w:val="0"/>
              </w:rPr>
            </w:pPr>
            <w:r w:rsidRPr="00FE3CCF">
              <w:rPr>
                <w:rFonts w:eastAsia="Times New Roman"/>
                <w:b w:val="0"/>
                <w:iCs w:val="0"/>
              </w:rPr>
              <w:t>Compliant</w:t>
            </w:r>
          </w:p>
        </w:tc>
      </w:tr>
      <w:tr w:rsidR="00FE3CCF" w:rsidRPr="005A682F" w14:paraId="6D5CBCDF" w14:textId="77777777" w:rsidTr="00071C01">
        <w:trPr>
          <w:gridBefore w:val="2"/>
          <w:wBefore w:w="436" w:type="dxa"/>
        </w:trPr>
        <w:tc>
          <w:tcPr>
            <w:tcW w:w="4804" w:type="dxa"/>
            <w:tcBorders>
              <w:top w:val="nil"/>
              <w:left w:val="nil"/>
              <w:bottom w:val="nil"/>
              <w:right w:val="nil"/>
            </w:tcBorders>
          </w:tcPr>
          <w:p w14:paraId="370B532A" w14:textId="7196BA53" w:rsidR="00FE3CCF" w:rsidRPr="005A682F" w:rsidRDefault="00FE3CCF" w:rsidP="00FE3CCF">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4882444E" w14:textId="5E3E003F" w:rsidR="00FE3CCF" w:rsidRPr="005A682F" w:rsidRDefault="00FE3CCF" w:rsidP="00FE3CCF">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48833A34" w14:textId="0B9C60D5" w:rsidR="00FE3CCF" w:rsidRPr="00FE3CCF" w:rsidRDefault="00FE3CCF" w:rsidP="00FE3CCF">
            <w:pPr>
              <w:pStyle w:val="Heading4"/>
              <w:tabs>
                <w:tab w:val="clear" w:pos="9072"/>
              </w:tabs>
              <w:spacing w:before="120" w:after="0" w:line="240" w:lineRule="auto"/>
              <w:jc w:val="right"/>
              <w:outlineLvl w:val="3"/>
              <w:rPr>
                <w:b w:val="0"/>
              </w:rPr>
            </w:pPr>
            <w:r w:rsidRPr="00FE3CCF">
              <w:rPr>
                <w:rFonts w:eastAsia="Times New Roman"/>
                <w:b w:val="0"/>
                <w:iCs w:val="0"/>
              </w:rPr>
              <w:t>Compliant</w:t>
            </w:r>
          </w:p>
        </w:tc>
      </w:tr>
      <w:tr w:rsidR="00FE3CCF" w:rsidRPr="005A682F" w14:paraId="768DC230" w14:textId="77777777" w:rsidTr="00071C01">
        <w:trPr>
          <w:gridBefore w:val="2"/>
          <w:wBefore w:w="436" w:type="dxa"/>
        </w:trPr>
        <w:tc>
          <w:tcPr>
            <w:tcW w:w="4804" w:type="dxa"/>
            <w:tcBorders>
              <w:top w:val="nil"/>
              <w:left w:val="nil"/>
              <w:bottom w:val="nil"/>
              <w:right w:val="nil"/>
            </w:tcBorders>
          </w:tcPr>
          <w:p w14:paraId="1143A233" w14:textId="73F32DA3" w:rsidR="00FE3CCF" w:rsidRPr="005A682F" w:rsidRDefault="00FE3CCF" w:rsidP="00FE3CCF">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6AB230F4" w14:textId="093B8D18" w:rsidR="00FE3CCF" w:rsidRPr="005A682F" w:rsidRDefault="00FE3CCF" w:rsidP="00FE3CCF">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510CE3D8" w14:textId="4CA090A8" w:rsidR="00FE3CCF" w:rsidRPr="00FE3CCF" w:rsidRDefault="00FE3CCF" w:rsidP="00FE3CCF">
            <w:pPr>
              <w:pStyle w:val="Heading4"/>
              <w:tabs>
                <w:tab w:val="clear" w:pos="9072"/>
              </w:tabs>
              <w:spacing w:before="120" w:after="0" w:line="240" w:lineRule="auto"/>
              <w:jc w:val="right"/>
              <w:outlineLvl w:val="3"/>
              <w:rPr>
                <w:b w:val="0"/>
              </w:rPr>
            </w:pPr>
            <w:r w:rsidRPr="00FE3CCF">
              <w:rPr>
                <w:rFonts w:eastAsia="Times New Roman"/>
                <w:b w:val="0"/>
                <w:iCs w:val="0"/>
              </w:rPr>
              <w:t>Compliant</w:t>
            </w:r>
          </w:p>
        </w:tc>
      </w:tr>
      <w:tr w:rsidR="00FE3CCF" w:rsidRPr="005A682F" w14:paraId="7E236277" w14:textId="77777777" w:rsidTr="00071C01">
        <w:trPr>
          <w:gridBefore w:val="2"/>
          <w:wBefore w:w="436" w:type="dxa"/>
        </w:trPr>
        <w:tc>
          <w:tcPr>
            <w:tcW w:w="4804" w:type="dxa"/>
            <w:tcBorders>
              <w:top w:val="nil"/>
              <w:left w:val="nil"/>
              <w:bottom w:val="nil"/>
              <w:right w:val="nil"/>
            </w:tcBorders>
          </w:tcPr>
          <w:p w14:paraId="2D39C1F9" w14:textId="29197F11" w:rsidR="00FE3CCF" w:rsidRPr="005A682F" w:rsidRDefault="00FE3CCF" w:rsidP="00FE3CC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1BD32CA0" w14:textId="1352244E" w:rsidR="00FE3CCF" w:rsidRPr="005A682F" w:rsidRDefault="00FE3CCF" w:rsidP="00FE3CCF">
            <w:pPr>
              <w:pStyle w:val="Heading4"/>
              <w:keepNext w:val="0"/>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0F63AE53" w14:textId="3E535228" w:rsidR="00FE3CCF" w:rsidRPr="00FE3CCF" w:rsidRDefault="00FE3CCF" w:rsidP="00FE3CCF">
            <w:pPr>
              <w:pStyle w:val="Heading4"/>
              <w:keepNext w:val="0"/>
              <w:tabs>
                <w:tab w:val="clear" w:pos="9072"/>
              </w:tabs>
              <w:spacing w:before="120" w:after="0" w:line="240" w:lineRule="auto"/>
              <w:jc w:val="right"/>
              <w:outlineLvl w:val="3"/>
              <w:rPr>
                <w:b w:val="0"/>
                <w:highlight w:val="yellow"/>
              </w:rPr>
            </w:pPr>
            <w:r w:rsidRPr="00FE3CCF">
              <w:rPr>
                <w:rFonts w:eastAsia="Times New Roman"/>
                <w:b w:val="0"/>
                <w:iCs w:val="0"/>
              </w:rPr>
              <w:t>Compliant</w:t>
            </w:r>
            <w:r w:rsidRPr="00FE3CCF">
              <w:rPr>
                <w:b w:val="0"/>
              </w:rPr>
              <w:t xml:space="preserve"> </w:t>
            </w:r>
          </w:p>
        </w:tc>
      </w:tr>
      <w:tr w:rsidR="00FE3CCF" w:rsidRPr="005A682F" w14:paraId="7F0387AD" w14:textId="77777777" w:rsidTr="00FE3CCF">
        <w:trPr>
          <w:gridBefore w:val="2"/>
          <w:wBefore w:w="436" w:type="dxa"/>
        </w:trPr>
        <w:tc>
          <w:tcPr>
            <w:tcW w:w="4804" w:type="dxa"/>
            <w:tcBorders>
              <w:top w:val="nil"/>
              <w:left w:val="nil"/>
              <w:bottom w:val="nil"/>
              <w:right w:val="nil"/>
            </w:tcBorders>
          </w:tcPr>
          <w:p w14:paraId="2E8577E7" w14:textId="77777777" w:rsidR="00FE3CCF" w:rsidRPr="005A682F" w:rsidRDefault="00FE3CCF" w:rsidP="00FE3CCF">
            <w:pPr>
              <w:pStyle w:val="Heading4"/>
              <w:keepNext w:val="0"/>
              <w:tabs>
                <w:tab w:val="clear" w:pos="9072"/>
              </w:tabs>
              <w:spacing w:before="120" w:after="0" w:line="240" w:lineRule="auto"/>
              <w:outlineLvl w:val="3"/>
              <w:rPr>
                <w:b w:val="0"/>
                <w:sz w:val="20"/>
                <w:szCs w:val="20"/>
              </w:rPr>
            </w:pPr>
          </w:p>
        </w:tc>
        <w:tc>
          <w:tcPr>
            <w:tcW w:w="998" w:type="dxa"/>
            <w:tcBorders>
              <w:top w:val="nil"/>
              <w:left w:val="nil"/>
              <w:bottom w:val="nil"/>
              <w:right w:val="nil"/>
            </w:tcBorders>
          </w:tcPr>
          <w:p w14:paraId="51559862" w14:textId="0F157E16" w:rsidR="00FE3CCF" w:rsidRPr="005A682F" w:rsidRDefault="00FE3CCF" w:rsidP="00FE3CCF">
            <w:pPr>
              <w:pStyle w:val="Heading4"/>
              <w:keepNext w:val="0"/>
              <w:tabs>
                <w:tab w:val="clear" w:pos="9072"/>
              </w:tabs>
              <w:spacing w:before="120" w:after="0" w:line="240" w:lineRule="auto"/>
              <w:outlineLvl w:val="3"/>
              <w:rPr>
                <w:b w:val="0"/>
              </w:rPr>
            </w:pPr>
          </w:p>
        </w:tc>
        <w:tc>
          <w:tcPr>
            <w:tcW w:w="3113" w:type="dxa"/>
            <w:gridSpan w:val="3"/>
            <w:tcBorders>
              <w:top w:val="nil"/>
              <w:left w:val="nil"/>
              <w:bottom w:val="nil"/>
              <w:right w:val="nil"/>
            </w:tcBorders>
          </w:tcPr>
          <w:p w14:paraId="5BC3BBAB" w14:textId="5192FD8A" w:rsidR="00FE3CCF" w:rsidRPr="005A682F" w:rsidRDefault="00FE3CCF" w:rsidP="00FE3CCF">
            <w:pPr>
              <w:pStyle w:val="Heading4"/>
              <w:keepNext w:val="0"/>
              <w:tabs>
                <w:tab w:val="clear" w:pos="9072"/>
              </w:tabs>
              <w:spacing w:before="120" w:after="0" w:line="240" w:lineRule="auto"/>
              <w:jc w:val="right"/>
              <w:outlineLvl w:val="3"/>
              <w:rPr>
                <w:b w:val="0"/>
              </w:rPr>
            </w:pPr>
          </w:p>
        </w:tc>
      </w:tr>
      <w:tr w:rsidR="00FE3CCF" w:rsidRPr="00E630D7" w14:paraId="5560F7F4" w14:textId="77777777" w:rsidTr="00071C01">
        <w:tc>
          <w:tcPr>
            <w:tcW w:w="5240" w:type="dxa"/>
            <w:gridSpan w:val="3"/>
            <w:tcBorders>
              <w:top w:val="nil"/>
              <w:left w:val="nil"/>
              <w:bottom w:val="nil"/>
              <w:right w:val="nil"/>
            </w:tcBorders>
          </w:tcPr>
          <w:p w14:paraId="0BBC0A4C" w14:textId="62DD2FFF" w:rsidR="00FE3CCF" w:rsidRPr="005A682F" w:rsidRDefault="00FE3CCF" w:rsidP="00FE3CCF">
            <w:pPr>
              <w:pStyle w:val="Heading4"/>
              <w:tabs>
                <w:tab w:val="clear" w:pos="9072"/>
              </w:tabs>
              <w:spacing w:before="120" w:after="0" w:line="240" w:lineRule="auto"/>
              <w:ind w:left="-537" w:firstLine="537"/>
              <w:outlineLvl w:val="3"/>
              <w:rPr>
                <w:b w:val="0"/>
              </w:rPr>
            </w:pPr>
            <w:r w:rsidRPr="00477C4C">
              <w:lastRenderedPageBreak/>
              <w:t>Standard 7 Human resources</w:t>
            </w:r>
          </w:p>
        </w:tc>
        <w:tc>
          <w:tcPr>
            <w:tcW w:w="998" w:type="dxa"/>
            <w:tcBorders>
              <w:top w:val="nil"/>
              <w:left w:val="nil"/>
              <w:bottom w:val="nil"/>
              <w:right w:val="nil"/>
            </w:tcBorders>
          </w:tcPr>
          <w:p w14:paraId="47E3AC33" w14:textId="6DF5ECAB" w:rsidR="00FE3CCF" w:rsidRPr="00E630D7" w:rsidRDefault="00FE3CCF" w:rsidP="00FE3CCF">
            <w:pPr>
              <w:pStyle w:val="Heading4"/>
              <w:tabs>
                <w:tab w:val="clear" w:pos="9072"/>
              </w:tabs>
              <w:spacing w:before="120" w:after="0" w:line="240" w:lineRule="auto"/>
              <w:outlineLvl w:val="3"/>
              <w:rPr>
                <w:rFonts w:eastAsia="Times New Roman"/>
                <w:iCs w:val="0"/>
                <w:color w:val="0000FF"/>
              </w:rPr>
            </w:pPr>
            <w:r w:rsidRPr="00E630D7">
              <w:t>CHSP</w:t>
            </w:r>
          </w:p>
        </w:tc>
        <w:tc>
          <w:tcPr>
            <w:tcW w:w="3113" w:type="dxa"/>
            <w:gridSpan w:val="3"/>
            <w:tcBorders>
              <w:top w:val="nil"/>
              <w:left w:val="nil"/>
              <w:bottom w:val="nil"/>
              <w:right w:val="nil"/>
            </w:tcBorders>
          </w:tcPr>
          <w:p w14:paraId="0451E8E9" w14:textId="297C38A2" w:rsidR="00FE3CCF" w:rsidRPr="00676BA1" w:rsidRDefault="00FE3CCF" w:rsidP="00FE3CCF">
            <w:pPr>
              <w:pStyle w:val="Heading4"/>
              <w:tabs>
                <w:tab w:val="clear" w:pos="9072"/>
              </w:tabs>
              <w:spacing w:before="120" w:after="0" w:line="240" w:lineRule="auto"/>
              <w:jc w:val="right"/>
              <w:outlineLvl w:val="3"/>
            </w:pPr>
            <w:r w:rsidRPr="00676BA1">
              <w:rPr>
                <w:rFonts w:eastAsia="Times New Roman"/>
                <w:iCs w:val="0"/>
              </w:rPr>
              <w:t>Compliant</w:t>
            </w:r>
          </w:p>
        </w:tc>
      </w:tr>
      <w:tr w:rsidR="00FE3CCF" w:rsidRPr="005A682F" w14:paraId="4A4A49F4" w14:textId="77777777" w:rsidTr="00071C01">
        <w:trPr>
          <w:gridBefore w:val="2"/>
          <w:wBefore w:w="436" w:type="dxa"/>
        </w:trPr>
        <w:tc>
          <w:tcPr>
            <w:tcW w:w="4804" w:type="dxa"/>
            <w:tcBorders>
              <w:top w:val="nil"/>
              <w:left w:val="nil"/>
              <w:bottom w:val="nil"/>
              <w:right w:val="nil"/>
            </w:tcBorders>
          </w:tcPr>
          <w:p w14:paraId="2833F770" w14:textId="1370F282" w:rsidR="00FE3CCF" w:rsidRPr="005A682F" w:rsidRDefault="00FE3CCF" w:rsidP="00FE3CC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6CA85608" w14:textId="545E3832" w:rsidR="00FE3CCF" w:rsidRPr="005A682F" w:rsidRDefault="00FE3CCF" w:rsidP="00FE3CCF">
            <w:pPr>
              <w:pStyle w:val="Heading4"/>
              <w:tabs>
                <w:tab w:val="clear" w:pos="9072"/>
              </w:tabs>
              <w:spacing w:before="120" w:after="0" w:line="240" w:lineRule="auto"/>
              <w:outlineLvl w:val="3"/>
              <w:rPr>
                <w:rFonts w:eastAsia="Times New Roman"/>
                <w:b w:val="0"/>
                <w:iCs w:val="0"/>
                <w:color w:val="0000FF"/>
              </w:rPr>
            </w:pPr>
            <w:r w:rsidRPr="005A682F">
              <w:rPr>
                <w:b w:val="0"/>
              </w:rPr>
              <w:t>CHSP</w:t>
            </w:r>
          </w:p>
        </w:tc>
        <w:tc>
          <w:tcPr>
            <w:tcW w:w="3066" w:type="dxa"/>
            <w:gridSpan w:val="2"/>
            <w:tcBorders>
              <w:top w:val="nil"/>
              <w:left w:val="nil"/>
              <w:bottom w:val="nil"/>
              <w:right w:val="nil"/>
            </w:tcBorders>
          </w:tcPr>
          <w:p w14:paraId="10F962A7" w14:textId="22BDDFE1" w:rsidR="00FE3CCF" w:rsidRPr="00676BA1" w:rsidRDefault="00FE3CCF" w:rsidP="00FE3CCF">
            <w:pPr>
              <w:pStyle w:val="Heading4"/>
              <w:tabs>
                <w:tab w:val="clear" w:pos="9072"/>
              </w:tabs>
              <w:spacing w:before="120" w:after="0" w:line="240" w:lineRule="auto"/>
              <w:jc w:val="right"/>
              <w:outlineLvl w:val="3"/>
              <w:rPr>
                <w:b w:val="0"/>
              </w:rPr>
            </w:pPr>
            <w:r w:rsidRPr="00676BA1">
              <w:rPr>
                <w:rFonts w:eastAsia="Times New Roman"/>
                <w:b w:val="0"/>
                <w:iCs w:val="0"/>
              </w:rPr>
              <w:t>Compliant</w:t>
            </w:r>
          </w:p>
        </w:tc>
      </w:tr>
      <w:tr w:rsidR="00FE3CCF" w:rsidRPr="005A682F" w14:paraId="284BD331" w14:textId="77777777" w:rsidTr="00071C01">
        <w:trPr>
          <w:gridBefore w:val="2"/>
          <w:wBefore w:w="436" w:type="dxa"/>
        </w:trPr>
        <w:tc>
          <w:tcPr>
            <w:tcW w:w="4804" w:type="dxa"/>
            <w:tcBorders>
              <w:top w:val="nil"/>
              <w:left w:val="nil"/>
              <w:bottom w:val="nil"/>
              <w:right w:val="nil"/>
            </w:tcBorders>
          </w:tcPr>
          <w:p w14:paraId="59C97BFB" w14:textId="70ED8418" w:rsidR="00FE3CCF" w:rsidRPr="005A682F" w:rsidRDefault="00FE3CCF" w:rsidP="00FE3CC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21A63ADB" w14:textId="0CBBBD90" w:rsidR="00FE3CCF" w:rsidRPr="005A682F" w:rsidRDefault="00FE3CCF" w:rsidP="00FE3CCF">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012CA1E7" w14:textId="69426F1C" w:rsidR="00FE3CCF" w:rsidRPr="00676BA1" w:rsidRDefault="00FE3CCF" w:rsidP="00FE3CCF">
            <w:pPr>
              <w:pStyle w:val="Heading4"/>
              <w:tabs>
                <w:tab w:val="clear" w:pos="9072"/>
              </w:tabs>
              <w:spacing w:before="120" w:after="0" w:line="240" w:lineRule="auto"/>
              <w:jc w:val="right"/>
              <w:outlineLvl w:val="3"/>
              <w:rPr>
                <w:b w:val="0"/>
              </w:rPr>
            </w:pPr>
            <w:r w:rsidRPr="00676BA1">
              <w:rPr>
                <w:rFonts w:eastAsia="Times New Roman"/>
                <w:b w:val="0"/>
                <w:iCs w:val="0"/>
              </w:rPr>
              <w:t>Compliant</w:t>
            </w:r>
          </w:p>
        </w:tc>
      </w:tr>
      <w:tr w:rsidR="00FE3CCF" w:rsidRPr="005A682F" w14:paraId="0F5EB072" w14:textId="77777777" w:rsidTr="00071C01">
        <w:trPr>
          <w:gridBefore w:val="2"/>
          <w:wBefore w:w="436" w:type="dxa"/>
        </w:trPr>
        <w:tc>
          <w:tcPr>
            <w:tcW w:w="4804" w:type="dxa"/>
            <w:tcBorders>
              <w:top w:val="nil"/>
              <w:left w:val="nil"/>
              <w:bottom w:val="nil"/>
              <w:right w:val="nil"/>
            </w:tcBorders>
          </w:tcPr>
          <w:p w14:paraId="3E01845A" w14:textId="66DD954F" w:rsidR="00FE3CCF" w:rsidRPr="005A682F" w:rsidRDefault="00FE3CCF" w:rsidP="00FE3CC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5B3F4F54" w14:textId="2BBFD40C" w:rsidR="00FE3CCF" w:rsidRPr="005A682F" w:rsidRDefault="00FE3CCF" w:rsidP="00FE3CCF">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26D3332B" w14:textId="34AD841A" w:rsidR="00FE3CCF" w:rsidRPr="00676BA1" w:rsidRDefault="00FE3CCF" w:rsidP="00FE3CCF">
            <w:pPr>
              <w:pStyle w:val="Heading4"/>
              <w:tabs>
                <w:tab w:val="clear" w:pos="9072"/>
              </w:tabs>
              <w:spacing w:before="120" w:after="0" w:line="240" w:lineRule="auto"/>
              <w:jc w:val="right"/>
              <w:outlineLvl w:val="3"/>
              <w:rPr>
                <w:b w:val="0"/>
              </w:rPr>
            </w:pPr>
            <w:r w:rsidRPr="00676BA1">
              <w:rPr>
                <w:rFonts w:eastAsia="Times New Roman"/>
                <w:b w:val="0"/>
                <w:iCs w:val="0"/>
              </w:rPr>
              <w:t>Compliant</w:t>
            </w:r>
          </w:p>
        </w:tc>
      </w:tr>
      <w:tr w:rsidR="00FE3CCF" w:rsidRPr="005A682F" w14:paraId="1089D657" w14:textId="77777777" w:rsidTr="00071C01">
        <w:trPr>
          <w:gridBefore w:val="2"/>
          <w:wBefore w:w="436" w:type="dxa"/>
        </w:trPr>
        <w:tc>
          <w:tcPr>
            <w:tcW w:w="4804" w:type="dxa"/>
            <w:tcBorders>
              <w:top w:val="nil"/>
              <w:left w:val="nil"/>
              <w:bottom w:val="nil"/>
              <w:right w:val="nil"/>
            </w:tcBorders>
          </w:tcPr>
          <w:p w14:paraId="614AD9B7" w14:textId="76AAFAC3" w:rsidR="00FE3CCF" w:rsidRPr="005A682F" w:rsidRDefault="00FE3CCF" w:rsidP="00FE3CC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F8F1B7A" w14:textId="3C8ECD5A" w:rsidR="00FE3CCF" w:rsidRPr="005A682F" w:rsidRDefault="00FE3CCF" w:rsidP="00FE3CCF">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001DC136" w14:textId="7FB1A7BE" w:rsidR="00FE3CCF" w:rsidRPr="00676BA1" w:rsidRDefault="00FE3CCF" w:rsidP="00FE3CCF">
            <w:pPr>
              <w:pStyle w:val="Heading4"/>
              <w:tabs>
                <w:tab w:val="clear" w:pos="9072"/>
              </w:tabs>
              <w:spacing w:before="120" w:after="0" w:line="240" w:lineRule="auto"/>
              <w:jc w:val="right"/>
              <w:outlineLvl w:val="3"/>
              <w:rPr>
                <w:b w:val="0"/>
              </w:rPr>
            </w:pPr>
            <w:r w:rsidRPr="00676BA1">
              <w:rPr>
                <w:rFonts w:eastAsia="Times New Roman"/>
                <w:b w:val="0"/>
                <w:iCs w:val="0"/>
              </w:rPr>
              <w:t>Compliant</w:t>
            </w:r>
          </w:p>
        </w:tc>
      </w:tr>
      <w:tr w:rsidR="00FE3CCF" w:rsidRPr="005A682F" w14:paraId="2D6460E5" w14:textId="77777777" w:rsidTr="00071C01">
        <w:trPr>
          <w:gridBefore w:val="2"/>
          <w:wBefore w:w="436" w:type="dxa"/>
        </w:trPr>
        <w:tc>
          <w:tcPr>
            <w:tcW w:w="4804" w:type="dxa"/>
            <w:tcBorders>
              <w:top w:val="nil"/>
              <w:left w:val="nil"/>
              <w:bottom w:val="nil"/>
              <w:right w:val="nil"/>
            </w:tcBorders>
          </w:tcPr>
          <w:p w14:paraId="1D874D3F" w14:textId="622ACB8C" w:rsidR="00FE3CCF" w:rsidRPr="005A682F" w:rsidRDefault="00FE3CCF" w:rsidP="00FE3CC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AAB3975" w14:textId="49BD8321" w:rsidR="00FE3CCF" w:rsidRPr="005A682F" w:rsidRDefault="00FE3CCF" w:rsidP="00FE3CCF">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45C839F6" w14:textId="5D7D1D1B" w:rsidR="00FE3CCF" w:rsidRPr="00676BA1" w:rsidRDefault="00FE3CCF" w:rsidP="00FE3CCF">
            <w:pPr>
              <w:pStyle w:val="Heading4"/>
              <w:tabs>
                <w:tab w:val="clear" w:pos="9072"/>
              </w:tabs>
              <w:spacing w:before="120" w:after="0" w:line="240" w:lineRule="auto"/>
              <w:jc w:val="right"/>
              <w:outlineLvl w:val="3"/>
              <w:rPr>
                <w:b w:val="0"/>
              </w:rPr>
            </w:pPr>
            <w:r w:rsidRPr="00676BA1">
              <w:rPr>
                <w:rFonts w:eastAsia="Times New Roman"/>
                <w:b w:val="0"/>
                <w:iCs w:val="0"/>
              </w:rPr>
              <w:t>Compliant</w:t>
            </w:r>
          </w:p>
        </w:tc>
      </w:tr>
      <w:tr w:rsidR="00FE3CCF" w:rsidRPr="005A682F" w14:paraId="4720AFFE" w14:textId="77777777" w:rsidTr="00071C01">
        <w:trPr>
          <w:gridBefore w:val="2"/>
          <w:wBefore w:w="436" w:type="dxa"/>
        </w:trPr>
        <w:tc>
          <w:tcPr>
            <w:tcW w:w="4804" w:type="dxa"/>
            <w:tcBorders>
              <w:top w:val="nil"/>
              <w:left w:val="nil"/>
              <w:bottom w:val="nil"/>
              <w:right w:val="nil"/>
            </w:tcBorders>
          </w:tcPr>
          <w:p w14:paraId="7EE5F273" w14:textId="77777777" w:rsidR="00FE3CCF" w:rsidRPr="005A682F" w:rsidRDefault="00FE3CCF" w:rsidP="00FE3CC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932DFF" w14:textId="40E364D9" w:rsidR="00FE3CCF" w:rsidRPr="005A682F" w:rsidRDefault="00FE3CCF" w:rsidP="00FE3CCF">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6758722A" w14:textId="2CD34AA5" w:rsidR="00FE3CCF" w:rsidRPr="00676BA1" w:rsidRDefault="00FE3CCF" w:rsidP="00FE3CCF">
            <w:pPr>
              <w:pStyle w:val="Heading4"/>
              <w:tabs>
                <w:tab w:val="clear" w:pos="9072"/>
              </w:tabs>
              <w:spacing w:before="120" w:after="0" w:line="240" w:lineRule="auto"/>
              <w:jc w:val="right"/>
              <w:outlineLvl w:val="3"/>
              <w:rPr>
                <w:b w:val="0"/>
              </w:rPr>
            </w:pPr>
          </w:p>
        </w:tc>
      </w:tr>
      <w:tr w:rsidR="00676BA1" w:rsidRPr="00E630D7" w14:paraId="7A9940B2" w14:textId="77777777" w:rsidTr="00071C01">
        <w:tc>
          <w:tcPr>
            <w:tcW w:w="5240" w:type="dxa"/>
            <w:gridSpan w:val="3"/>
            <w:tcBorders>
              <w:top w:val="nil"/>
              <w:left w:val="nil"/>
              <w:bottom w:val="nil"/>
              <w:right w:val="nil"/>
            </w:tcBorders>
          </w:tcPr>
          <w:p w14:paraId="605CB298" w14:textId="5292AB84" w:rsidR="00676BA1" w:rsidRPr="005A682F" w:rsidRDefault="00676BA1" w:rsidP="00676BA1">
            <w:pPr>
              <w:pStyle w:val="Heading4"/>
              <w:tabs>
                <w:tab w:val="clear" w:pos="9072"/>
              </w:tabs>
              <w:spacing w:before="120" w:after="0" w:line="240" w:lineRule="auto"/>
              <w:ind w:left="-537" w:firstLine="537"/>
              <w:outlineLvl w:val="3"/>
              <w:rPr>
                <w:b w:val="0"/>
              </w:rPr>
            </w:pPr>
            <w:r w:rsidRPr="00477C4C">
              <w:t>Standard 8 Organisational governance</w:t>
            </w:r>
          </w:p>
        </w:tc>
        <w:tc>
          <w:tcPr>
            <w:tcW w:w="998" w:type="dxa"/>
            <w:tcBorders>
              <w:top w:val="nil"/>
              <w:left w:val="nil"/>
              <w:bottom w:val="nil"/>
              <w:right w:val="nil"/>
            </w:tcBorders>
          </w:tcPr>
          <w:p w14:paraId="5F3C4849" w14:textId="3D8DA3AF" w:rsidR="00676BA1" w:rsidRPr="00E630D7" w:rsidRDefault="00676BA1" w:rsidP="00676BA1">
            <w:pPr>
              <w:pStyle w:val="Heading4"/>
              <w:tabs>
                <w:tab w:val="clear" w:pos="9072"/>
              </w:tabs>
              <w:spacing w:before="120" w:after="0" w:line="240" w:lineRule="auto"/>
              <w:outlineLvl w:val="3"/>
              <w:rPr>
                <w:rFonts w:eastAsia="Times New Roman"/>
                <w:iCs w:val="0"/>
                <w:color w:val="0000FF"/>
              </w:rPr>
            </w:pPr>
            <w:r w:rsidRPr="00E630D7">
              <w:t>CHSP</w:t>
            </w:r>
          </w:p>
        </w:tc>
        <w:tc>
          <w:tcPr>
            <w:tcW w:w="3113" w:type="dxa"/>
            <w:gridSpan w:val="3"/>
            <w:tcBorders>
              <w:top w:val="nil"/>
              <w:left w:val="nil"/>
              <w:bottom w:val="nil"/>
              <w:right w:val="nil"/>
            </w:tcBorders>
          </w:tcPr>
          <w:p w14:paraId="26ADF4E8" w14:textId="5A184DB5" w:rsidR="00676BA1" w:rsidRPr="00676BA1" w:rsidRDefault="00676BA1" w:rsidP="00676BA1">
            <w:pPr>
              <w:pStyle w:val="Heading4"/>
              <w:tabs>
                <w:tab w:val="clear" w:pos="9072"/>
              </w:tabs>
              <w:spacing w:before="120" w:after="0" w:line="240" w:lineRule="auto"/>
              <w:jc w:val="right"/>
              <w:outlineLvl w:val="3"/>
            </w:pPr>
            <w:r w:rsidRPr="00676BA1">
              <w:rPr>
                <w:rFonts w:eastAsia="Times New Roman"/>
                <w:iCs w:val="0"/>
              </w:rPr>
              <w:t>Compliant</w:t>
            </w:r>
          </w:p>
        </w:tc>
      </w:tr>
      <w:tr w:rsidR="00676BA1" w:rsidRPr="005A682F" w14:paraId="4F6FE2A7" w14:textId="77777777" w:rsidTr="00071C01">
        <w:trPr>
          <w:gridBefore w:val="2"/>
          <w:wBefore w:w="436" w:type="dxa"/>
        </w:trPr>
        <w:tc>
          <w:tcPr>
            <w:tcW w:w="4804" w:type="dxa"/>
            <w:tcBorders>
              <w:top w:val="nil"/>
              <w:left w:val="nil"/>
              <w:bottom w:val="nil"/>
              <w:right w:val="nil"/>
            </w:tcBorders>
          </w:tcPr>
          <w:p w14:paraId="5D9A086D" w14:textId="7F50490E" w:rsidR="00676BA1" w:rsidRPr="005A682F" w:rsidRDefault="00676BA1" w:rsidP="00676BA1">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7942157C" w14:textId="4636E6FE" w:rsidR="00676BA1" w:rsidRPr="005A682F" w:rsidRDefault="00676BA1" w:rsidP="00676BA1">
            <w:pPr>
              <w:pStyle w:val="Heading4"/>
              <w:tabs>
                <w:tab w:val="clear" w:pos="9072"/>
              </w:tabs>
              <w:spacing w:before="120" w:after="0" w:line="240" w:lineRule="auto"/>
              <w:outlineLvl w:val="3"/>
              <w:rPr>
                <w:rFonts w:eastAsia="Times New Roman"/>
                <w:b w:val="0"/>
                <w:iCs w:val="0"/>
                <w:color w:val="0000FF"/>
              </w:rPr>
            </w:pPr>
            <w:r w:rsidRPr="005A682F">
              <w:rPr>
                <w:b w:val="0"/>
              </w:rPr>
              <w:t>CHSP</w:t>
            </w:r>
          </w:p>
        </w:tc>
        <w:tc>
          <w:tcPr>
            <w:tcW w:w="3066" w:type="dxa"/>
            <w:gridSpan w:val="2"/>
            <w:tcBorders>
              <w:top w:val="nil"/>
              <w:left w:val="nil"/>
              <w:bottom w:val="nil"/>
              <w:right w:val="nil"/>
            </w:tcBorders>
          </w:tcPr>
          <w:p w14:paraId="773F38B8" w14:textId="7169F9DC" w:rsidR="00676BA1" w:rsidRPr="00676BA1" w:rsidRDefault="00676BA1" w:rsidP="00676BA1">
            <w:pPr>
              <w:pStyle w:val="Heading4"/>
              <w:tabs>
                <w:tab w:val="clear" w:pos="9072"/>
              </w:tabs>
              <w:spacing w:before="120" w:after="0" w:line="240" w:lineRule="auto"/>
              <w:jc w:val="right"/>
              <w:outlineLvl w:val="3"/>
              <w:rPr>
                <w:b w:val="0"/>
              </w:rPr>
            </w:pPr>
            <w:r w:rsidRPr="00676BA1">
              <w:rPr>
                <w:rFonts w:eastAsia="Times New Roman"/>
                <w:b w:val="0"/>
                <w:iCs w:val="0"/>
              </w:rPr>
              <w:t>Compliant</w:t>
            </w:r>
          </w:p>
        </w:tc>
      </w:tr>
      <w:tr w:rsidR="00676BA1" w:rsidRPr="005A682F" w14:paraId="1F56DA9D" w14:textId="77777777" w:rsidTr="00071C01">
        <w:trPr>
          <w:gridBefore w:val="2"/>
          <w:wBefore w:w="436" w:type="dxa"/>
        </w:trPr>
        <w:tc>
          <w:tcPr>
            <w:tcW w:w="4804" w:type="dxa"/>
            <w:tcBorders>
              <w:top w:val="nil"/>
              <w:left w:val="nil"/>
              <w:bottom w:val="nil"/>
              <w:right w:val="nil"/>
            </w:tcBorders>
          </w:tcPr>
          <w:p w14:paraId="40A0F0F6" w14:textId="5E3E6564" w:rsidR="00676BA1" w:rsidRPr="005A682F" w:rsidRDefault="00676BA1" w:rsidP="00676BA1">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7948EE06" w14:textId="4DEFC54F" w:rsidR="00676BA1" w:rsidRPr="005A682F" w:rsidRDefault="00676BA1" w:rsidP="00676BA1">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7DE04227" w14:textId="09A3565A" w:rsidR="00676BA1" w:rsidRPr="00676BA1" w:rsidRDefault="00676BA1" w:rsidP="00676BA1">
            <w:pPr>
              <w:pStyle w:val="Heading4"/>
              <w:tabs>
                <w:tab w:val="clear" w:pos="9072"/>
              </w:tabs>
              <w:spacing w:before="120" w:after="0" w:line="240" w:lineRule="auto"/>
              <w:jc w:val="right"/>
              <w:outlineLvl w:val="3"/>
              <w:rPr>
                <w:b w:val="0"/>
              </w:rPr>
            </w:pPr>
            <w:r w:rsidRPr="00676BA1">
              <w:rPr>
                <w:rFonts w:eastAsia="Times New Roman"/>
                <w:b w:val="0"/>
                <w:iCs w:val="0"/>
              </w:rPr>
              <w:t>Compliant</w:t>
            </w:r>
          </w:p>
        </w:tc>
      </w:tr>
      <w:tr w:rsidR="00676BA1" w:rsidRPr="005A682F" w14:paraId="52BF4556" w14:textId="77777777" w:rsidTr="00071C01">
        <w:trPr>
          <w:gridBefore w:val="2"/>
          <w:wBefore w:w="436" w:type="dxa"/>
        </w:trPr>
        <w:tc>
          <w:tcPr>
            <w:tcW w:w="4804" w:type="dxa"/>
            <w:tcBorders>
              <w:top w:val="nil"/>
              <w:left w:val="nil"/>
              <w:bottom w:val="nil"/>
              <w:right w:val="nil"/>
            </w:tcBorders>
          </w:tcPr>
          <w:p w14:paraId="615E122E" w14:textId="00F26941" w:rsidR="00676BA1" w:rsidRPr="005A682F" w:rsidRDefault="00676BA1" w:rsidP="00676BA1">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70EC5729" w14:textId="512DB74D" w:rsidR="00676BA1" w:rsidRPr="005A682F" w:rsidRDefault="00676BA1" w:rsidP="00676BA1">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35D8A1AD" w14:textId="5A345DB0" w:rsidR="00676BA1" w:rsidRPr="00676BA1" w:rsidRDefault="00676BA1" w:rsidP="00676BA1">
            <w:pPr>
              <w:pStyle w:val="Heading4"/>
              <w:tabs>
                <w:tab w:val="clear" w:pos="9072"/>
              </w:tabs>
              <w:spacing w:before="120" w:after="0" w:line="240" w:lineRule="auto"/>
              <w:jc w:val="right"/>
              <w:outlineLvl w:val="3"/>
              <w:rPr>
                <w:b w:val="0"/>
              </w:rPr>
            </w:pPr>
            <w:r w:rsidRPr="00676BA1">
              <w:rPr>
                <w:rFonts w:eastAsia="Times New Roman"/>
                <w:b w:val="0"/>
                <w:iCs w:val="0"/>
              </w:rPr>
              <w:t>Compliant</w:t>
            </w:r>
          </w:p>
        </w:tc>
      </w:tr>
      <w:tr w:rsidR="00676BA1" w:rsidRPr="005A682F" w14:paraId="5A50BCB3" w14:textId="77777777" w:rsidTr="00071C01">
        <w:trPr>
          <w:gridBefore w:val="2"/>
          <w:wBefore w:w="436" w:type="dxa"/>
        </w:trPr>
        <w:tc>
          <w:tcPr>
            <w:tcW w:w="4804" w:type="dxa"/>
            <w:tcBorders>
              <w:top w:val="nil"/>
              <w:left w:val="nil"/>
              <w:bottom w:val="nil"/>
              <w:right w:val="nil"/>
            </w:tcBorders>
          </w:tcPr>
          <w:p w14:paraId="58925EA0" w14:textId="52AEAF59" w:rsidR="00676BA1" w:rsidRPr="005A682F" w:rsidRDefault="00676BA1" w:rsidP="00676BA1">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244FB9E" w14:textId="16C8451B" w:rsidR="00676BA1" w:rsidRPr="005A682F" w:rsidRDefault="00676BA1" w:rsidP="00676BA1">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2B759E90" w14:textId="25FAFC1C" w:rsidR="00676BA1" w:rsidRPr="00676BA1" w:rsidRDefault="00676BA1" w:rsidP="00676BA1">
            <w:pPr>
              <w:pStyle w:val="Heading4"/>
              <w:tabs>
                <w:tab w:val="clear" w:pos="9072"/>
              </w:tabs>
              <w:spacing w:before="120" w:after="0" w:line="240" w:lineRule="auto"/>
              <w:jc w:val="right"/>
              <w:outlineLvl w:val="3"/>
              <w:rPr>
                <w:b w:val="0"/>
              </w:rPr>
            </w:pPr>
            <w:r w:rsidRPr="00676BA1">
              <w:rPr>
                <w:rFonts w:eastAsia="Times New Roman"/>
                <w:b w:val="0"/>
                <w:iCs w:val="0"/>
              </w:rPr>
              <w:t>Compliant</w:t>
            </w:r>
          </w:p>
        </w:tc>
      </w:tr>
      <w:tr w:rsidR="00676BA1" w:rsidRPr="005A682F" w14:paraId="22A781A0" w14:textId="77777777" w:rsidTr="00071C01">
        <w:trPr>
          <w:gridBefore w:val="2"/>
          <w:wBefore w:w="436" w:type="dxa"/>
        </w:trPr>
        <w:tc>
          <w:tcPr>
            <w:tcW w:w="4804" w:type="dxa"/>
            <w:tcBorders>
              <w:top w:val="nil"/>
              <w:left w:val="nil"/>
              <w:bottom w:val="nil"/>
              <w:right w:val="nil"/>
            </w:tcBorders>
          </w:tcPr>
          <w:p w14:paraId="5D5979AD" w14:textId="4C1C691E" w:rsidR="00676BA1" w:rsidRPr="005A682F" w:rsidRDefault="00676BA1" w:rsidP="00676BA1">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4C9DBBFC" w14:textId="246BC111" w:rsidR="00676BA1" w:rsidRPr="005A682F" w:rsidRDefault="00676BA1" w:rsidP="00676BA1">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5A41A017" w14:textId="28A6897A" w:rsidR="00676BA1" w:rsidRPr="00676BA1" w:rsidRDefault="00676BA1" w:rsidP="00676BA1">
            <w:pPr>
              <w:pStyle w:val="Heading4"/>
              <w:tabs>
                <w:tab w:val="clear" w:pos="9072"/>
              </w:tabs>
              <w:spacing w:before="120" w:after="0" w:line="240" w:lineRule="auto"/>
              <w:jc w:val="right"/>
              <w:outlineLvl w:val="3"/>
              <w:rPr>
                <w:b w:val="0"/>
              </w:rPr>
            </w:pPr>
            <w:r w:rsidRPr="00676BA1">
              <w:rPr>
                <w:rFonts w:eastAsia="Times New Roman"/>
                <w:b w:val="0"/>
                <w:iCs w:val="0"/>
              </w:rPr>
              <w:t>Compliant</w:t>
            </w:r>
          </w:p>
        </w:tc>
      </w:tr>
      <w:tr w:rsidR="00676BA1" w:rsidRPr="005A682F" w14:paraId="7E7C5D0C" w14:textId="77777777" w:rsidTr="00071C01">
        <w:trPr>
          <w:gridBefore w:val="2"/>
          <w:wBefore w:w="436" w:type="dxa"/>
        </w:trPr>
        <w:tc>
          <w:tcPr>
            <w:tcW w:w="4804" w:type="dxa"/>
            <w:tcBorders>
              <w:top w:val="nil"/>
              <w:left w:val="nil"/>
              <w:bottom w:val="nil"/>
              <w:right w:val="nil"/>
            </w:tcBorders>
          </w:tcPr>
          <w:p w14:paraId="0F24A6DA" w14:textId="77777777" w:rsidR="00676BA1" w:rsidRPr="005A682F" w:rsidRDefault="00676BA1" w:rsidP="00676BA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2D63F060" w:rsidR="00676BA1" w:rsidRPr="005A682F" w:rsidRDefault="00676BA1" w:rsidP="00676BA1">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04710292" w14:textId="1CE58D21" w:rsidR="00676BA1" w:rsidRPr="005A682F" w:rsidRDefault="00676BA1" w:rsidP="00676BA1">
            <w:pPr>
              <w:pStyle w:val="Heading4"/>
              <w:tabs>
                <w:tab w:val="clear" w:pos="9072"/>
              </w:tabs>
              <w:spacing w:before="120" w:after="0" w:line="240" w:lineRule="auto"/>
              <w:jc w:val="right"/>
              <w:outlineLvl w:val="3"/>
              <w:rPr>
                <w:b w:val="0"/>
              </w:rPr>
            </w:pPr>
          </w:p>
        </w:tc>
      </w:tr>
    </w:tbl>
    <w:p w14:paraId="2204ED9A" w14:textId="78F98E85" w:rsidR="00C72FC2" w:rsidRPr="007420FD" w:rsidRDefault="00C72FC2" w:rsidP="00FD2302">
      <w:pPr>
        <w:pStyle w:val="Heading4"/>
        <w:keepNext w:val="0"/>
        <w:tabs>
          <w:tab w:val="left" w:pos="5387"/>
        </w:tabs>
        <w:spacing w:before="120"/>
        <w:ind w:left="284"/>
        <w:jc w:val="right"/>
        <w:rPr>
          <w:b w:val="0"/>
        </w:rPr>
      </w:pPr>
    </w:p>
    <w:bookmarkEnd w:id="3"/>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7BC344FE" w:rsidR="004B33E7" w:rsidRDefault="004B33E7" w:rsidP="004B33E7">
      <w:pPr>
        <w:pStyle w:val="ListBullet"/>
      </w:pPr>
      <w:r>
        <w:t>t</w:t>
      </w:r>
      <w:r w:rsidRPr="00D63989">
        <w:t>he Assessment Team’s report for the</w:t>
      </w:r>
      <w:r w:rsidR="00A74C26">
        <w:t xml:space="preserve"> Quality Assessment</w:t>
      </w:r>
      <w:r>
        <w:t xml:space="preserve"> </w:t>
      </w:r>
      <w:r w:rsidRPr="00D63989">
        <w:t xml:space="preserve">report was informed </w:t>
      </w:r>
      <w:r w:rsidRPr="00A74C26">
        <w:t xml:space="preserve">by </w:t>
      </w:r>
      <w:r w:rsidR="000A6E2B" w:rsidRPr="00A74C26">
        <w:t>a</w:t>
      </w:r>
      <w:r w:rsidRPr="00A74C26">
        <w:t xml:space="preserve"> site assessment, observations at the service, review of documents and interviews with staff, consumers/representatives and others</w:t>
      </w:r>
      <w:r w:rsidR="00A74C26" w:rsidRPr="00A74C26">
        <w:t>.</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41D812E3">
            <wp:simplePos x="0" y="0"/>
            <wp:positionH relativeFrom="page">
              <wp:align>right</wp:align>
            </wp:positionH>
            <wp:positionV relativeFrom="paragraph">
              <wp:posOffset>-22612</wp:posOffset>
            </wp:positionV>
            <wp:extent cx="7543491" cy="1114425"/>
            <wp:effectExtent l="0" t="0" r="63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7" cstate="print">
                      <a:extLst>
                        <a:ext uri="{28A0092B-C50C-407E-A947-70E740481C1C}">
                          <a14:useLocalDpi xmlns:a14="http://schemas.microsoft.com/office/drawing/2010/main" val="0"/>
                        </a:ext>
                      </a:extLst>
                    </a:blip>
                    <a:srcRect b="88421"/>
                    <a:stretch/>
                  </pic:blipFill>
                  <pic:spPr bwMode="auto">
                    <a:xfrm>
                      <a:off x="0" y="0"/>
                      <a:ext cx="7549342" cy="11152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5EE0095D"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sidRPr="00162F6A">
        <w:rPr>
          <w:color w:val="FFFFFF" w:themeColor="background1"/>
          <w:sz w:val="36"/>
        </w:rPr>
        <w:t xml:space="preserve">CHSP </w:t>
      </w:r>
      <w:r w:rsidR="007A0CC3" w:rsidRPr="00162F6A">
        <w:rPr>
          <w:color w:val="FFFFFF" w:themeColor="background1"/>
          <w:sz w:val="36"/>
        </w:rPr>
        <w:tab/>
      </w:r>
      <w:r w:rsidR="00FD2302" w:rsidRPr="00A74C26">
        <w:rPr>
          <w:rFonts w:ascii="Arial" w:hAnsi="Arial" w:cs="Times New Roman"/>
          <w:bCs w:val="0"/>
          <w:iCs w:val="0"/>
          <w:color w:val="FFFFFF" w:themeColor="background1"/>
          <w:sz w:val="36"/>
          <w:szCs w:val="36"/>
        </w:rPr>
        <w:t>Compliant</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5E70D611" w14:textId="3615A678" w:rsidR="003F7373" w:rsidRDefault="003F7373" w:rsidP="003F7373">
      <w:pPr>
        <w:rPr>
          <w:color w:val="auto"/>
        </w:rPr>
      </w:pPr>
      <w:r w:rsidRPr="00D840A3">
        <w:rPr>
          <w:rFonts w:eastAsia="Calibri"/>
          <w:color w:val="auto"/>
          <w:lang w:eastAsia="en-US"/>
        </w:rPr>
        <w:t xml:space="preserve">Consumers and representatives interviewed described how the service </w:t>
      </w:r>
      <w:r w:rsidRPr="00D840A3">
        <w:rPr>
          <w:color w:val="auto"/>
        </w:rPr>
        <w:t xml:space="preserve">treats them </w:t>
      </w:r>
      <w:r>
        <w:rPr>
          <w:color w:val="auto"/>
        </w:rPr>
        <w:t xml:space="preserve">respectfully and supports them to make informed choices with examples provided of how they are assisted to understand and choose the best clinical interventions to live the life they choose. </w:t>
      </w:r>
      <w:r w:rsidR="00C33D22">
        <w:rPr>
          <w:color w:val="auto"/>
        </w:rPr>
        <w:t>Consumers and representatives described, in various ways, how interactions with registered nurses were respectful and they felt their needs, identity and preferences were understood.</w:t>
      </w:r>
    </w:p>
    <w:p w14:paraId="29D1455C" w14:textId="68CCF547" w:rsidR="003F7373" w:rsidRDefault="003F7373" w:rsidP="003F7373">
      <w:pPr>
        <w:rPr>
          <w:rFonts w:eastAsia="Calibri"/>
          <w:color w:val="auto"/>
          <w:lang w:eastAsia="en-US"/>
        </w:rPr>
      </w:pPr>
      <w:r>
        <w:rPr>
          <w:rFonts w:eastAsia="Calibri"/>
          <w:color w:val="auto"/>
          <w:lang w:eastAsia="en-US"/>
        </w:rPr>
        <w:t xml:space="preserve">Organisational documents </w:t>
      </w:r>
      <w:r w:rsidR="00F937A9">
        <w:rPr>
          <w:rFonts w:eastAsia="Calibri"/>
          <w:color w:val="auto"/>
          <w:lang w:eastAsia="en-US"/>
        </w:rPr>
        <w:t>reviewed,</w:t>
      </w:r>
      <w:r>
        <w:rPr>
          <w:rFonts w:eastAsia="Calibri"/>
          <w:color w:val="auto"/>
          <w:lang w:eastAsia="en-US"/>
        </w:rPr>
        <w:t xml:space="preserve"> and staff interviewed demonstrated that the consumer is respected, their privacy maintained, they are informed of their rights and supported to exercise choice and independence. </w:t>
      </w:r>
    </w:p>
    <w:p w14:paraId="18486974" w14:textId="630023E3" w:rsidR="00F37C4C" w:rsidRPr="003F7373" w:rsidRDefault="00F37C4C" w:rsidP="00F37C4C">
      <w:pPr>
        <w:rPr>
          <w:rFonts w:eastAsia="Calibri"/>
          <w:i/>
          <w:color w:val="auto"/>
          <w:lang w:eastAsia="en-US"/>
        </w:rPr>
      </w:pPr>
      <w:r w:rsidRPr="003F7373">
        <w:rPr>
          <w:rFonts w:eastAsiaTheme="minorHAnsi"/>
          <w:color w:val="auto"/>
        </w:rPr>
        <w:t xml:space="preserve">The Quality Standard for the </w:t>
      </w:r>
      <w:r w:rsidR="00920BB5" w:rsidRPr="003F7373">
        <w:rPr>
          <w:rFonts w:eastAsiaTheme="minorHAnsi"/>
          <w:color w:val="auto"/>
        </w:rPr>
        <w:t>Commonwealth home support program</w:t>
      </w:r>
      <w:r w:rsidR="00691E3B" w:rsidRPr="003F7373">
        <w:rPr>
          <w:rFonts w:eastAsiaTheme="minorHAnsi"/>
          <w:color w:val="auto"/>
        </w:rPr>
        <w:t>me</w:t>
      </w:r>
      <w:r w:rsidR="00920BB5" w:rsidRPr="003F7373">
        <w:rPr>
          <w:rFonts w:eastAsiaTheme="minorHAnsi"/>
          <w:color w:val="auto"/>
        </w:rPr>
        <w:t xml:space="preserve"> service</w:t>
      </w:r>
      <w:r w:rsidR="007D66F1" w:rsidRPr="003F7373">
        <w:rPr>
          <w:rFonts w:eastAsiaTheme="minorHAnsi"/>
          <w:color w:val="auto"/>
        </w:rPr>
        <w:t xml:space="preserve"> is </w:t>
      </w:r>
      <w:r w:rsidRPr="003F7373">
        <w:rPr>
          <w:rFonts w:eastAsiaTheme="minorHAnsi"/>
          <w:color w:val="auto"/>
        </w:rPr>
        <w:t xml:space="preserve">assessed as </w:t>
      </w:r>
      <w:r w:rsidR="00115DD9" w:rsidRPr="003F7373">
        <w:rPr>
          <w:rFonts w:eastAsiaTheme="minorHAnsi"/>
          <w:color w:val="auto"/>
        </w:rPr>
        <w:t xml:space="preserve">Compliant </w:t>
      </w:r>
      <w:r w:rsidRPr="003F7373">
        <w:rPr>
          <w:rFonts w:eastAsiaTheme="minorHAnsi"/>
          <w:color w:val="auto"/>
        </w:rPr>
        <w:t>as</w:t>
      </w:r>
      <w:r w:rsidR="003F7373" w:rsidRPr="003F7373">
        <w:rPr>
          <w:rFonts w:eastAsiaTheme="minorHAnsi"/>
          <w:color w:val="auto"/>
        </w:rPr>
        <w:t xml:space="preserve"> six</w:t>
      </w:r>
      <w:r w:rsidRPr="003F7373">
        <w:rPr>
          <w:rFonts w:eastAsiaTheme="minorHAnsi"/>
          <w:color w:val="auto"/>
        </w:rPr>
        <w:t xml:space="preserve"> of the six specific requirements have been assessed as </w:t>
      </w:r>
      <w:r w:rsidR="00115DD9" w:rsidRPr="003F7373">
        <w:rPr>
          <w:rFonts w:eastAsiaTheme="minorHAnsi"/>
          <w:color w:val="auto"/>
        </w:rPr>
        <w:t>Compliant</w:t>
      </w:r>
      <w:r w:rsidRPr="003F7373">
        <w:rPr>
          <w:rFonts w:eastAsiaTheme="minorHAnsi"/>
          <w:color w:val="auto"/>
        </w:rPr>
        <w:t>.</w:t>
      </w:r>
    </w:p>
    <w:p w14:paraId="5AF3A31A" w14:textId="68094499"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4" w:name="_Hlk32932412"/>
      <w:r w:rsidR="0066387A" w:rsidRPr="0066387A">
        <w:rPr>
          <w:i/>
          <w:color w:val="0000FF"/>
        </w:rPr>
        <w:t xml:space="preserve"> </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51BD9" w:rsidRPr="002B61BB" w14:paraId="70515633" w14:textId="77777777" w:rsidTr="006107BF">
        <w:tc>
          <w:tcPr>
            <w:tcW w:w="4531" w:type="dxa"/>
            <w:shd w:val="clear" w:color="auto" w:fill="E7E6E6" w:themeFill="background2"/>
          </w:tcPr>
          <w:p w14:paraId="12B2B9D7" w14:textId="77777777" w:rsidR="00D51BD9" w:rsidRPr="002B61BB" w:rsidRDefault="00D51BD9" w:rsidP="00D51BD9">
            <w:pPr>
              <w:pStyle w:val="Heading3"/>
              <w:spacing w:before="120" w:after="0"/>
              <w:ind w:hanging="106"/>
              <w:outlineLvl w:val="2"/>
            </w:pPr>
            <w:r w:rsidRPr="00163FEE">
              <w:t>Requirement 1(3)(a)</w:t>
            </w:r>
          </w:p>
        </w:tc>
        <w:tc>
          <w:tcPr>
            <w:tcW w:w="993" w:type="dxa"/>
            <w:shd w:val="clear" w:color="auto" w:fill="E7E6E6" w:themeFill="background2"/>
          </w:tcPr>
          <w:p w14:paraId="6D9023E0" w14:textId="67E6DB06" w:rsidR="00D51BD9" w:rsidRPr="002B61BB" w:rsidRDefault="00D51BD9" w:rsidP="00D51BD9">
            <w:pPr>
              <w:pStyle w:val="Heading3"/>
              <w:spacing w:before="120" w:after="0"/>
              <w:outlineLvl w:val="2"/>
            </w:pPr>
            <w:r w:rsidRPr="002B61BB">
              <w:t xml:space="preserve">CHSP </w:t>
            </w:r>
          </w:p>
        </w:tc>
        <w:tc>
          <w:tcPr>
            <w:tcW w:w="3548" w:type="dxa"/>
            <w:shd w:val="clear" w:color="auto" w:fill="E7E6E6" w:themeFill="background2"/>
          </w:tcPr>
          <w:p w14:paraId="4DBD401C" w14:textId="1E6D7409" w:rsidR="00D51BD9" w:rsidRPr="006107BF" w:rsidRDefault="00D51BD9" w:rsidP="00D51BD9">
            <w:pPr>
              <w:pStyle w:val="Heading3"/>
              <w:spacing w:before="120" w:after="0"/>
              <w:jc w:val="right"/>
              <w:outlineLvl w:val="2"/>
            </w:pPr>
            <w:r w:rsidRPr="00A74C26">
              <w:t>Compliant</w:t>
            </w:r>
          </w:p>
        </w:tc>
      </w:tr>
      <w:tr w:rsidR="00D51BD9" w:rsidRPr="002B61BB" w14:paraId="342AAFFC" w14:textId="77777777" w:rsidTr="006107BF">
        <w:tc>
          <w:tcPr>
            <w:tcW w:w="4531" w:type="dxa"/>
            <w:shd w:val="clear" w:color="auto" w:fill="E7E6E6" w:themeFill="background2"/>
          </w:tcPr>
          <w:p w14:paraId="7B64CF2C" w14:textId="77777777" w:rsidR="00D51BD9" w:rsidRPr="002B61BB" w:rsidRDefault="00D51BD9" w:rsidP="00D51BD9">
            <w:pPr>
              <w:pStyle w:val="Heading3"/>
              <w:spacing w:before="0" w:after="0"/>
              <w:outlineLvl w:val="2"/>
            </w:pPr>
          </w:p>
        </w:tc>
        <w:tc>
          <w:tcPr>
            <w:tcW w:w="993" w:type="dxa"/>
            <w:shd w:val="clear" w:color="auto" w:fill="E7E6E6" w:themeFill="background2"/>
          </w:tcPr>
          <w:p w14:paraId="656CB382" w14:textId="0BDD0A4A" w:rsidR="00D51BD9" w:rsidRPr="002B61BB" w:rsidRDefault="00D51BD9" w:rsidP="00D51BD9">
            <w:pPr>
              <w:pStyle w:val="Heading3"/>
              <w:spacing w:before="0" w:after="0"/>
              <w:outlineLvl w:val="2"/>
            </w:pPr>
          </w:p>
        </w:tc>
        <w:tc>
          <w:tcPr>
            <w:tcW w:w="3548" w:type="dxa"/>
            <w:shd w:val="clear" w:color="auto" w:fill="E7E6E6" w:themeFill="background2"/>
          </w:tcPr>
          <w:p w14:paraId="162F6B0E" w14:textId="4EB188E1" w:rsidR="00D51BD9" w:rsidRPr="006107BF" w:rsidRDefault="00D51BD9" w:rsidP="00D51BD9">
            <w:pPr>
              <w:pStyle w:val="Heading3"/>
              <w:spacing w:before="0" w:after="0"/>
              <w:jc w:val="right"/>
              <w:outlineLvl w:val="2"/>
            </w:pPr>
          </w:p>
        </w:tc>
      </w:tr>
    </w:tbl>
    <w:p w14:paraId="7E131FF7" w14:textId="37FB79E7" w:rsidR="00154403" w:rsidRPr="00215FC3" w:rsidRDefault="00154403" w:rsidP="00154403">
      <w:pPr>
        <w:rPr>
          <w:i/>
        </w:rPr>
      </w:pPr>
      <w:r w:rsidRPr="00215FC3">
        <w:rPr>
          <w:i/>
        </w:rPr>
        <w:t>Each consumer is treated with dignity and respect, with their identity, culture and diversity valued.</w:t>
      </w:r>
    </w:p>
    <w:p w14:paraId="4D1E56F7" w14:textId="3118B63B"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74C26" w:rsidRPr="002B61BB" w14:paraId="2B90DF07" w14:textId="77777777" w:rsidTr="006107BF">
        <w:tc>
          <w:tcPr>
            <w:tcW w:w="4531" w:type="dxa"/>
            <w:shd w:val="clear" w:color="auto" w:fill="E7E6E6" w:themeFill="background2"/>
          </w:tcPr>
          <w:p w14:paraId="1041FB76" w14:textId="56BD037C" w:rsidR="00A74C26" w:rsidRPr="002B61BB" w:rsidRDefault="00A74C26" w:rsidP="00A74C26">
            <w:pPr>
              <w:pStyle w:val="Heading3"/>
              <w:spacing w:before="120" w:after="0"/>
              <w:ind w:hanging="106"/>
              <w:outlineLvl w:val="2"/>
            </w:pPr>
            <w:r w:rsidRPr="00163FEE">
              <w:lastRenderedPageBreak/>
              <w:t>Requirement 1(3)(</w:t>
            </w:r>
            <w:r>
              <w:t>b</w:t>
            </w:r>
            <w:r w:rsidRPr="00163FEE">
              <w:t>)</w:t>
            </w:r>
          </w:p>
        </w:tc>
        <w:tc>
          <w:tcPr>
            <w:tcW w:w="993" w:type="dxa"/>
            <w:shd w:val="clear" w:color="auto" w:fill="E7E6E6" w:themeFill="background2"/>
          </w:tcPr>
          <w:p w14:paraId="4E58A1D4" w14:textId="58711C87" w:rsidR="00A74C26" w:rsidRPr="002B61BB" w:rsidRDefault="00A74C26" w:rsidP="00A74C26">
            <w:pPr>
              <w:pStyle w:val="Heading3"/>
              <w:spacing w:before="120" w:after="0"/>
              <w:outlineLvl w:val="2"/>
            </w:pPr>
            <w:r w:rsidRPr="002B61BB">
              <w:t xml:space="preserve">CHSP </w:t>
            </w:r>
          </w:p>
        </w:tc>
        <w:tc>
          <w:tcPr>
            <w:tcW w:w="3548" w:type="dxa"/>
            <w:shd w:val="clear" w:color="auto" w:fill="E7E6E6" w:themeFill="background2"/>
          </w:tcPr>
          <w:p w14:paraId="39451DB1" w14:textId="390FC876" w:rsidR="00A74C26" w:rsidRPr="006107BF" w:rsidRDefault="00A74C26" w:rsidP="00A74C26">
            <w:pPr>
              <w:pStyle w:val="Heading3"/>
              <w:spacing w:before="120" w:after="0"/>
              <w:jc w:val="right"/>
              <w:outlineLvl w:val="2"/>
            </w:pPr>
            <w:r w:rsidRPr="00A74C26">
              <w:t>Compliant</w:t>
            </w: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p w14:paraId="4A57EC03" w14:textId="61706D29"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51BD9" w:rsidRPr="002B61BB" w14:paraId="13995B88" w14:textId="77777777" w:rsidTr="006107BF">
        <w:tc>
          <w:tcPr>
            <w:tcW w:w="4531" w:type="dxa"/>
            <w:shd w:val="clear" w:color="auto" w:fill="E7E6E6" w:themeFill="background2"/>
          </w:tcPr>
          <w:p w14:paraId="747C2396" w14:textId="1DD7B1E4" w:rsidR="00D51BD9" w:rsidRPr="002B61BB" w:rsidRDefault="00D51BD9" w:rsidP="00D51BD9">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4066DC12" w:rsidR="00D51BD9" w:rsidRPr="002B61BB" w:rsidRDefault="00D51BD9" w:rsidP="00D51BD9">
            <w:pPr>
              <w:pStyle w:val="Heading3"/>
              <w:spacing w:before="120" w:after="0"/>
              <w:outlineLvl w:val="2"/>
            </w:pPr>
            <w:r w:rsidRPr="002B61BB">
              <w:t xml:space="preserve">CHSP </w:t>
            </w:r>
          </w:p>
        </w:tc>
        <w:tc>
          <w:tcPr>
            <w:tcW w:w="3548" w:type="dxa"/>
            <w:shd w:val="clear" w:color="auto" w:fill="E7E6E6" w:themeFill="background2"/>
          </w:tcPr>
          <w:p w14:paraId="723919A2" w14:textId="4515692B" w:rsidR="00D51BD9" w:rsidRPr="006107BF" w:rsidRDefault="00D51BD9" w:rsidP="00D51BD9">
            <w:pPr>
              <w:pStyle w:val="Heading3"/>
              <w:spacing w:before="120" w:after="0"/>
              <w:jc w:val="right"/>
              <w:outlineLvl w:val="2"/>
            </w:pPr>
            <w:r w:rsidRPr="00A74C26">
              <w:t>Compliant</w:t>
            </w:r>
          </w:p>
        </w:tc>
      </w:tr>
      <w:tr w:rsidR="00D51BD9" w:rsidRPr="002B61BB" w14:paraId="7EF1F448" w14:textId="77777777" w:rsidTr="006107BF">
        <w:tc>
          <w:tcPr>
            <w:tcW w:w="4531" w:type="dxa"/>
            <w:shd w:val="clear" w:color="auto" w:fill="E7E6E6" w:themeFill="background2"/>
          </w:tcPr>
          <w:p w14:paraId="7D5937A9" w14:textId="77777777" w:rsidR="00D51BD9" w:rsidRPr="002B61BB" w:rsidRDefault="00D51BD9" w:rsidP="00D51BD9">
            <w:pPr>
              <w:pStyle w:val="Heading3"/>
              <w:spacing w:before="0" w:after="0"/>
              <w:outlineLvl w:val="2"/>
            </w:pPr>
          </w:p>
        </w:tc>
        <w:tc>
          <w:tcPr>
            <w:tcW w:w="993" w:type="dxa"/>
            <w:shd w:val="clear" w:color="auto" w:fill="E7E6E6" w:themeFill="background2"/>
          </w:tcPr>
          <w:p w14:paraId="62B944A1" w14:textId="03491BDB" w:rsidR="00D51BD9" w:rsidRPr="002B61BB" w:rsidRDefault="00D51BD9" w:rsidP="00D51BD9">
            <w:pPr>
              <w:pStyle w:val="Heading3"/>
              <w:spacing w:before="0" w:after="0"/>
              <w:outlineLvl w:val="2"/>
            </w:pPr>
          </w:p>
        </w:tc>
        <w:tc>
          <w:tcPr>
            <w:tcW w:w="3548" w:type="dxa"/>
            <w:shd w:val="clear" w:color="auto" w:fill="E7E6E6" w:themeFill="background2"/>
          </w:tcPr>
          <w:p w14:paraId="788AC69A" w14:textId="65BC48FE" w:rsidR="00D51BD9" w:rsidRPr="006107BF" w:rsidRDefault="00D51BD9" w:rsidP="00D51BD9">
            <w:pPr>
              <w:pStyle w:val="Heading3"/>
              <w:spacing w:before="0" w:after="0"/>
              <w:jc w:val="right"/>
              <w:outlineLvl w:val="2"/>
            </w:pP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ABD4905" w14:textId="04791A42"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51BD9" w:rsidRPr="002B61BB" w14:paraId="66BA772E" w14:textId="77777777" w:rsidTr="006107BF">
        <w:tc>
          <w:tcPr>
            <w:tcW w:w="4531" w:type="dxa"/>
            <w:shd w:val="clear" w:color="auto" w:fill="E7E6E6" w:themeFill="background2"/>
          </w:tcPr>
          <w:p w14:paraId="57BC0199" w14:textId="407CF366" w:rsidR="00D51BD9" w:rsidRPr="002B61BB" w:rsidRDefault="00D51BD9" w:rsidP="00D51BD9">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29627A4" w14:textId="4FD9EE86" w:rsidR="00D51BD9" w:rsidRPr="002B61BB" w:rsidRDefault="00D51BD9" w:rsidP="00D51BD9">
            <w:pPr>
              <w:pStyle w:val="Heading3"/>
              <w:spacing w:before="120" w:after="0"/>
              <w:outlineLvl w:val="2"/>
            </w:pPr>
            <w:r w:rsidRPr="002B61BB">
              <w:t xml:space="preserve">CHSP </w:t>
            </w:r>
          </w:p>
        </w:tc>
        <w:tc>
          <w:tcPr>
            <w:tcW w:w="3548" w:type="dxa"/>
            <w:shd w:val="clear" w:color="auto" w:fill="E7E6E6" w:themeFill="background2"/>
          </w:tcPr>
          <w:p w14:paraId="357BBACF" w14:textId="76A0736D" w:rsidR="00D51BD9" w:rsidRPr="006107BF" w:rsidRDefault="00D51BD9" w:rsidP="00D51BD9">
            <w:pPr>
              <w:pStyle w:val="Heading3"/>
              <w:spacing w:before="120" w:after="0"/>
              <w:jc w:val="right"/>
              <w:outlineLvl w:val="2"/>
            </w:pPr>
            <w:r w:rsidRPr="00A74C26">
              <w:t>Compliant</w:t>
            </w:r>
          </w:p>
        </w:tc>
      </w:tr>
      <w:tr w:rsidR="00D51BD9" w:rsidRPr="002B61BB" w14:paraId="37CA9A45" w14:textId="77777777" w:rsidTr="006107BF">
        <w:tc>
          <w:tcPr>
            <w:tcW w:w="4531" w:type="dxa"/>
            <w:shd w:val="clear" w:color="auto" w:fill="E7E6E6" w:themeFill="background2"/>
          </w:tcPr>
          <w:p w14:paraId="1A7B13B4" w14:textId="77777777" w:rsidR="00D51BD9" w:rsidRPr="002B61BB" w:rsidRDefault="00D51BD9" w:rsidP="00D51BD9">
            <w:pPr>
              <w:pStyle w:val="Heading3"/>
              <w:spacing w:before="0" w:after="0"/>
              <w:outlineLvl w:val="2"/>
            </w:pPr>
          </w:p>
        </w:tc>
        <w:tc>
          <w:tcPr>
            <w:tcW w:w="993" w:type="dxa"/>
            <w:shd w:val="clear" w:color="auto" w:fill="E7E6E6" w:themeFill="background2"/>
          </w:tcPr>
          <w:p w14:paraId="7EAF9AC2" w14:textId="3884A2A8" w:rsidR="00D51BD9" w:rsidRPr="002B61BB" w:rsidRDefault="00D51BD9" w:rsidP="00D51BD9">
            <w:pPr>
              <w:pStyle w:val="Heading3"/>
              <w:spacing w:before="0" w:after="0"/>
              <w:outlineLvl w:val="2"/>
            </w:pPr>
          </w:p>
        </w:tc>
        <w:tc>
          <w:tcPr>
            <w:tcW w:w="3548" w:type="dxa"/>
            <w:shd w:val="clear" w:color="auto" w:fill="E7E6E6" w:themeFill="background2"/>
          </w:tcPr>
          <w:p w14:paraId="31D0F16C" w14:textId="7C3FD96A" w:rsidR="00D51BD9" w:rsidRPr="006107BF" w:rsidRDefault="00D51BD9" w:rsidP="00D51BD9">
            <w:pPr>
              <w:pStyle w:val="Heading3"/>
              <w:spacing w:before="0" w:after="0"/>
              <w:jc w:val="right"/>
              <w:outlineLvl w:val="2"/>
            </w:pP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4827A004" w14:textId="550A7BAF"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51BD9" w:rsidRPr="002B61BB" w14:paraId="4440846B" w14:textId="77777777" w:rsidTr="006107BF">
        <w:tc>
          <w:tcPr>
            <w:tcW w:w="4531" w:type="dxa"/>
            <w:shd w:val="clear" w:color="auto" w:fill="E7E6E6" w:themeFill="background2"/>
          </w:tcPr>
          <w:p w14:paraId="00BB8D68" w14:textId="4949C18F" w:rsidR="00D51BD9" w:rsidRPr="002B61BB" w:rsidRDefault="00D51BD9" w:rsidP="00D51BD9">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2C75BF" w14:textId="3AD4E10C" w:rsidR="00D51BD9" w:rsidRPr="002B61BB" w:rsidRDefault="00D51BD9" w:rsidP="00D51BD9">
            <w:pPr>
              <w:pStyle w:val="Heading3"/>
              <w:spacing w:before="120" w:after="0"/>
              <w:outlineLvl w:val="2"/>
            </w:pPr>
            <w:r w:rsidRPr="002B61BB">
              <w:t xml:space="preserve">CHSP </w:t>
            </w:r>
          </w:p>
        </w:tc>
        <w:tc>
          <w:tcPr>
            <w:tcW w:w="3548" w:type="dxa"/>
            <w:shd w:val="clear" w:color="auto" w:fill="E7E6E6" w:themeFill="background2"/>
          </w:tcPr>
          <w:p w14:paraId="62ADE53F" w14:textId="13CA5ACF" w:rsidR="00D51BD9" w:rsidRPr="006107BF" w:rsidRDefault="00D51BD9" w:rsidP="00D51BD9">
            <w:pPr>
              <w:pStyle w:val="Heading3"/>
              <w:spacing w:before="120" w:after="0"/>
              <w:jc w:val="right"/>
              <w:outlineLvl w:val="2"/>
            </w:pPr>
            <w:r w:rsidRPr="00A74C26">
              <w:t>Compliant</w:t>
            </w:r>
          </w:p>
        </w:tc>
      </w:tr>
      <w:tr w:rsidR="00D51BD9" w:rsidRPr="002B61BB" w14:paraId="0FE59E4D" w14:textId="77777777" w:rsidTr="006107BF">
        <w:tc>
          <w:tcPr>
            <w:tcW w:w="4531" w:type="dxa"/>
            <w:shd w:val="clear" w:color="auto" w:fill="E7E6E6" w:themeFill="background2"/>
          </w:tcPr>
          <w:p w14:paraId="7A24D13D" w14:textId="77777777" w:rsidR="00D51BD9" w:rsidRPr="002B61BB" w:rsidRDefault="00D51BD9" w:rsidP="00D51BD9">
            <w:pPr>
              <w:pStyle w:val="Heading3"/>
              <w:spacing w:before="0" w:after="0"/>
              <w:outlineLvl w:val="2"/>
            </w:pPr>
          </w:p>
        </w:tc>
        <w:tc>
          <w:tcPr>
            <w:tcW w:w="993" w:type="dxa"/>
            <w:shd w:val="clear" w:color="auto" w:fill="E7E6E6" w:themeFill="background2"/>
          </w:tcPr>
          <w:p w14:paraId="717BFF3A" w14:textId="767A018B" w:rsidR="00D51BD9" w:rsidRPr="002B61BB" w:rsidRDefault="00D51BD9" w:rsidP="00D51BD9">
            <w:pPr>
              <w:pStyle w:val="Heading3"/>
              <w:spacing w:before="0" w:after="0"/>
              <w:outlineLvl w:val="2"/>
            </w:pPr>
          </w:p>
        </w:tc>
        <w:tc>
          <w:tcPr>
            <w:tcW w:w="3548" w:type="dxa"/>
            <w:shd w:val="clear" w:color="auto" w:fill="E7E6E6" w:themeFill="background2"/>
          </w:tcPr>
          <w:p w14:paraId="3CFB4DD4" w14:textId="6ED4D847" w:rsidR="00D51BD9" w:rsidRPr="006107BF" w:rsidRDefault="00D51BD9" w:rsidP="00D51BD9">
            <w:pPr>
              <w:pStyle w:val="Heading3"/>
              <w:spacing w:before="0" w:after="0"/>
              <w:jc w:val="right"/>
              <w:outlineLvl w:val="2"/>
            </w:pP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808CAD2" w14:textId="78468EA4"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51BD9" w:rsidRPr="002B61BB" w14:paraId="77F31402" w14:textId="77777777" w:rsidTr="006107BF">
        <w:tc>
          <w:tcPr>
            <w:tcW w:w="4531" w:type="dxa"/>
            <w:shd w:val="clear" w:color="auto" w:fill="E7E6E6" w:themeFill="background2"/>
          </w:tcPr>
          <w:p w14:paraId="0D703C65" w14:textId="5D1572B0" w:rsidR="00D51BD9" w:rsidRPr="002B61BB" w:rsidRDefault="00D51BD9" w:rsidP="00D51BD9">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3FA28BB0" w:rsidR="00D51BD9" w:rsidRPr="002B61BB" w:rsidRDefault="00D51BD9" w:rsidP="00D51BD9">
            <w:pPr>
              <w:pStyle w:val="Heading3"/>
              <w:spacing w:before="120" w:after="0"/>
              <w:outlineLvl w:val="2"/>
            </w:pPr>
            <w:r w:rsidRPr="002B61BB">
              <w:t xml:space="preserve">CHSP </w:t>
            </w:r>
          </w:p>
        </w:tc>
        <w:tc>
          <w:tcPr>
            <w:tcW w:w="3548" w:type="dxa"/>
            <w:shd w:val="clear" w:color="auto" w:fill="E7E6E6" w:themeFill="background2"/>
          </w:tcPr>
          <w:p w14:paraId="42EC2277" w14:textId="59D5C07E" w:rsidR="00D51BD9" w:rsidRPr="006107BF" w:rsidRDefault="00D51BD9" w:rsidP="00D51BD9">
            <w:pPr>
              <w:pStyle w:val="Heading3"/>
              <w:spacing w:before="120" w:after="0"/>
              <w:jc w:val="right"/>
              <w:outlineLvl w:val="2"/>
            </w:pPr>
            <w:r w:rsidRPr="00A74C26">
              <w:t>Compliant</w:t>
            </w:r>
          </w:p>
        </w:tc>
      </w:tr>
      <w:tr w:rsidR="00D51BD9" w:rsidRPr="002B61BB" w14:paraId="795FC86A" w14:textId="77777777" w:rsidTr="006107BF">
        <w:tc>
          <w:tcPr>
            <w:tcW w:w="4531" w:type="dxa"/>
            <w:shd w:val="clear" w:color="auto" w:fill="E7E6E6" w:themeFill="background2"/>
          </w:tcPr>
          <w:p w14:paraId="43537654" w14:textId="77777777" w:rsidR="00D51BD9" w:rsidRPr="002B61BB" w:rsidRDefault="00D51BD9" w:rsidP="00D51BD9">
            <w:pPr>
              <w:pStyle w:val="Heading3"/>
              <w:spacing w:before="0" w:after="0"/>
              <w:outlineLvl w:val="2"/>
            </w:pPr>
          </w:p>
        </w:tc>
        <w:tc>
          <w:tcPr>
            <w:tcW w:w="993" w:type="dxa"/>
            <w:shd w:val="clear" w:color="auto" w:fill="E7E6E6" w:themeFill="background2"/>
          </w:tcPr>
          <w:p w14:paraId="73EF5A0A" w14:textId="0FACA685" w:rsidR="00D51BD9" w:rsidRPr="002B61BB" w:rsidRDefault="00D51BD9" w:rsidP="00D51BD9">
            <w:pPr>
              <w:pStyle w:val="Heading3"/>
              <w:spacing w:before="0" w:after="0"/>
              <w:outlineLvl w:val="2"/>
            </w:pPr>
          </w:p>
        </w:tc>
        <w:tc>
          <w:tcPr>
            <w:tcW w:w="3548" w:type="dxa"/>
            <w:shd w:val="clear" w:color="auto" w:fill="E7E6E6" w:themeFill="background2"/>
          </w:tcPr>
          <w:p w14:paraId="405E368E" w14:textId="77F867A2" w:rsidR="00D51BD9" w:rsidRPr="006107BF" w:rsidRDefault="00D51BD9" w:rsidP="00D51BD9">
            <w:pPr>
              <w:pStyle w:val="Heading3"/>
              <w:spacing w:before="0" w:after="0"/>
              <w:jc w:val="right"/>
              <w:outlineLvl w:val="2"/>
            </w:pPr>
          </w:p>
        </w:tc>
      </w:tr>
    </w:tbl>
    <w:p w14:paraId="435B0B1A" w14:textId="63F15CA2" w:rsidR="00154403" w:rsidRDefault="00154403" w:rsidP="00154403">
      <w:pPr>
        <w:rPr>
          <w:i/>
        </w:rPr>
      </w:pPr>
      <w:r w:rsidRPr="008D114F">
        <w:rPr>
          <w:i/>
        </w:rPr>
        <w:t>Each consumer’s privacy is respected and personal information is kept confidential.</w:t>
      </w:r>
    </w:p>
    <w:p w14:paraId="71F47C77" w14:textId="0D0C508B" w:rsidR="009E503B" w:rsidRDefault="009E503B" w:rsidP="008F75D1">
      <w:pPr>
        <w:rPr>
          <w:rFonts w:eastAsia="Calibri"/>
          <w:color w:val="0000FF"/>
          <w:lang w:eastAsia="en-US"/>
        </w:rPr>
      </w:pPr>
    </w:p>
    <w:p w14:paraId="129A16C2" w14:textId="5FC47086" w:rsidR="00215FC3" w:rsidRDefault="00215FC3">
      <w:pPr>
        <w:spacing w:before="0" w:after="160" w:line="259" w:lineRule="auto"/>
        <w:rPr>
          <w:rFonts w:ascii="Arial Black" w:hAnsi="Arial Black"/>
          <w:b/>
          <w:bCs/>
          <w:iCs/>
          <w:color w:val="FFFFFF" w:themeColor="background1"/>
          <w:sz w:val="36"/>
          <w:szCs w:val="40"/>
        </w:rPr>
      </w:pP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rPr>
        <w:t>Ongoing assessment and planning with consumers</w:t>
      </w:r>
      <w:bookmarkEnd w:id="5"/>
      <w:r w:rsidR="00F60221" w:rsidRPr="00F60221">
        <w:rPr>
          <w:color w:val="FFFFFF" w:themeColor="background1"/>
          <w:sz w:val="36"/>
        </w:rPr>
        <w:t xml:space="preserve"> </w:t>
      </w:r>
    </w:p>
    <w:p w14:paraId="44D2C5B7" w14:textId="4551B516" w:rsidR="00494E23" w:rsidRPr="00162F6A" w:rsidRDefault="00D51BD9" w:rsidP="00D51BD9">
      <w:pPr>
        <w:pStyle w:val="Heading1"/>
        <w:tabs>
          <w:tab w:val="left" w:pos="2835"/>
          <w:tab w:val="right" w:pos="9070"/>
        </w:tabs>
        <w:spacing w:before="0" w:after="0" w:line="240" w:lineRule="auto"/>
        <w:jc w:val="right"/>
        <w:rPr>
          <w:color w:val="FFFFFF" w:themeColor="background1"/>
          <w:sz w:val="36"/>
        </w:rPr>
      </w:pPr>
      <w:r w:rsidRPr="00162F6A">
        <w:rPr>
          <w:color w:val="FFFFFF" w:themeColor="background1"/>
          <w:sz w:val="36"/>
        </w:rPr>
        <w:t xml:space="preserve">CHSP </w:t>
      </w:r>
      <w:r w:rsidRPr="00162F6A">
        <w:rPr>
          <w:color w:val="FFFFFF" w:themeColor="background1"/>
          <w:sz w:val="36"/>
        </w:rPr>
        <w:tab/>
      </w:r>
      <w:r w:rsidRPr="00D51BD9">
        <w:rPr>
          <w:rFonts w:ascii="Arial" w:hAnsi="Arial"/>
          <w:bCs w:val="0"/>
          <w:iCs w:val="0"/>
          <w:color w:val="FFFFFF" w:themeColor="background1"/>
          <w:sz w:val="36"/>
          <w:szCs w:val="36"/>
        </w:rPr>
        <w:t>Compliant</w:t>
      </w:r>
      <w:r w:rsidR="00494E23" w:rsidRPr="00162F6A">
        <w:rPr>
          <w:color w:val="FFFFFF" w:themeColor="background1"/>
          <w:highlight w:val="yellow"/>
        </w:rPr>
        <w:br/>
      </w:r>
      <w:r w:rsidR="00494E23" w:rsidRPr="00162F6A">
        <w:rPr>
          <w:color w:val="FFFFFF" w:themeColor="background1"/>
          <w:sz w:val="36"/>
        </w:rPr>
        <w:tab/>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5E2EA07A" w14:textId="7DF7D5AC" w:rsidR="000B6F7C" w:rsidRDefault="000B6F7C" w:rsidP="000B6F7C">
      <w:pPr>
        <w:tabs>
          <w:tab w:val="right" w:pos="9026"/>
        </w:tabs>
        <w:rPr>
          <w:iCs/>
          <w:color w:val="auto"/>
        </w:rPr>
      </w:pPr>
      <w:r>
        <w:rPr>
          <w:iCs/>
          <w:color w:val="auto"/>
        </w:rPr>
        <w:t>C</w:t>
      </w:r>
      <w:r w:rsidRPr="005F01D8">
        <w:rPr>
          <w:iCs/>
          <w:color w:val="auto"/>
        </w:rPr>
        <w:t xml:space="preserve">onsumers and representatives interviewed confirmed </w:t>
      </w:r>
      <w:r>
        <w:rPr>
          <w:iCs/>
          <w:color w:val="auto"/>
        </w:rPr>
        <w:t>in various ways their satisfaction</w:t>
      </w:r>
      <w:r w:rsidRPr="005F01D8">
        <w:rPr>
          <w:iCs/>
          <w:color w:val="auto"/>
        </w:rPr>
        <w:t xml:space="preserve"> with the care and services </w:t>
      </w:r>
      <w:r>
        <w:rPr>
          <w:iCs/>
          <w:color w:val="auto"/>
        </w:rPr>
        <w:t>received.</w:t>
      </w:r>
      <w:r w:rsidRPr="005F01D8">
        <w:rPr>
          <w:iCs/>
          <w:color w:val="auto"/>
        </w:rPr>
        <w:t xml:space="preserve"> </w:t>
      </w:r>
      <w:r>
        <w:rPr>
          <w:iCs/>
          <w:color w:val="auto"/>
        </w:rPr>
        <w:t xml:space="preserve">They described how they are involved in the development of their plan of care in relation to clinical interventions and discussed the invaluable support provided by the nursing staff and the positive impact the service has had on their health and wellbeing. </w:t>
      </w:r>
    </w:p>
    <w:p w14:paraId="3DCF4D40" w14:textId="64D3A281" w:rsidR="000B6F7C" w:rsidRPr="005F01D8" w:rsidRDefault="000B6F7C" w:rsidP="000B6F7C">
      <w:pPr>
        <w:tabs>
          <w:tab w:val="right" w:pos="9026"/>
        </w:tabs>
        <w:rPr>
          <w:iCs/>
          <w:color w:val="auto"/>
        </w:rPr>
      </w:pPr>
      <w:r w:rsidRPr="005F01D8">
        <w:rPr>
          <w:iCs/>
          <w:color w:val="auto"/>
        </w:rPr>
        <w:t xml:space="preserve">The service </w:t>
      </w:r>
      <w:r>
        <w:rPr>
          <w:iCs/>
          <w:color w:val="auto"/>
        </w:rPr>
        <w:t>demonstrated</w:t>
      </w:r>
      <w:r w:rsidRPr="005F01D8">
        <w:rPr>
          <w:iCs/>
          <w:color w:val="auto"/>
        </w:rPr>
        <w:t xml:space="preserve"> systems in place </w:t>
      </w:r>
      <w:r>
        <w:rPr>
          <w:iCs/>
          <w:color w:val="auto"/>
        </w:rPr>
        <w:t xml:space="preserve">to assess and plan interventions in partnership with consumers and their representatives. Assessment and care planning templates reviewed guide staff to identify consumers care needs goals and preferences. Staff interviewed described how services are regularly evaluated to ensure the delivery of effective care and services. </w:t>
      </w:r>
    </w:p>
    <w:p w14:paraId="257AED31" w14:textId="53BF0879" w:rsidR="00341322" w:rsidRPr="000B6F7C" w:rsidRDefault="00341322" w:rsidP="00341322">
      <w:pPr>
        <w:rPr>
          <w:rFonts w:eastAsia="Calibri"/>
          <w:i/>
          <w:color w:val="auto"/>
          <w:lang w:eastAsia="en-US"/>
        </w:rPr>
      </w:pPr>
      <w:r w:rsidRPr="000B6F7C">
        <w:rPr>
          <w:rFonts w:eastAsiaTheme="minorHAnsi"/>
          <w:color w:val="auto"/>
        </w:rPr>
        <w:t>The Quality Standard for the Commonwealth home support program</w:t>
      </w:r>
      <w:r w:rsidR="00691E3B" w:rsidRPr="000B6F7C">
        <w:rPr>
          <w:rFonts w:eastAsiaTheme="minorHAnsi"/>
          <w:color w:val="auto"/>
        </w:rPr>
        <w:t>me</w:t>
      </w:r>
      <w:r w:rsidRPr="000B6F7C">
        <w:rPr>
          <w:rFonts w:eastAsiaTheme="minorHAnsi"/>
          <w:color w:val="auto"/>
        </w:rPr>
        <w:t xml:space="preserve"> service</w:t>
      </w:r>
      <w:r w:rsidR="007D66F1" w:rsidRPr="000B6F7C">
        <w:rPr>
          <w:rFonts w:eastAsiaTheme="minorHAnsi"/>
          <w:color w:val="auto"/>
        </w:rPr>
        <w:t xml:space="preserve"> is </w:t>
      </w:r>
      <w:r w:rsidRPr="000B6F7C">
        <w:rPr>
          <w:rFonts w:eastAsiaTheme="minorHAnsi"/>
          <w:color w:val="auto"/>
        </w:rPr>
        <w:t xml:space="preserve">assessed as </w:t>
      </w:r>
      <w:r w:rsidR="000B28E7" w:rsidRPr="000B6F7C">
        <w:rPr>
          <w:color w:val="auto"/>
        </w:rPr>
        <w:t>C</w:t>
      </w:r>
      <w:r w:rsidRPr="000B6F7C">
        <w:rPr>
          <w:color w:val="auto"/>
        </w:rPr>
        <w:t>ompliant</w:t>
      </w:r>
      <w:r w:rsidRPr="000B6F7C">
        <w:rPr>
          <w:rFonts w:eastAsiaTheme="minorHAnsi"/>
          <w:color w:val="auto"/>
        </w:rPr>
        <w:t xml:space="preserve"> as </w:t>
      </w:r>
      <w:r w:rsidR="000B6F7C" w:rsidRPr="000B6F7C">
        <w:rPr>
          <w:rFonts w:eastAsiaTheme="minorHAnsi"/>
          <w:color w:val="auto"/>
        </w:rPr>
        <w:t>five</w:t>
      </w:r>
      <w:r w:rsidRPr="000B6F7C">
        <w:rPr>
          <w:rFonts w:eastAsiaTheme="minorHAnsi"/>
          <w:color w:val="auto"/>
        </w:rPr>
        <w:t xml:space="preserve"> of the </w:t>
      </w:r>
      <w:r w:rsidR="00443B18" w:rsidRPr="000B6F7C">
        <w:rPr>
          <w:rFonts w:eastAsiaTheme="minorHAnsi"/>
          <w:color w:val="auto"/>
        </w:rPr>
        <w:t>five</w:t>
      </w:r>
      <w:r w:rsidRPr="000B6F7C">
        <w:rPr>
          <w:rFonts w:eastAsiaTheme="minorHAnsi"/>
          <w:color w:val="auto"/>
        </w:rPr>
        <w:t xml:space="preserve"> specific requirements have been assessed as </w:t>
      </w:r>
      <w:r w:rsidR="000B28E7" w:rsidRPr="000B6F7C">
        <w:rPr>
          <w:color w:val="auto"/>
        </w:rPr>
        <w:t>C</w:t>
      </w:r>
      <w:r w:rsidRPr="000B6F7C">
        <w:rPr>
          <w:color w:val="auto"/>
        </w:rPr>
        <w:t>ompliant</w:t>
      </w:r>
      <w:r w:rsidRPr="000B6F7C">
        <w:rPr>
          <w:rFonts w:eastAsiaTheme="minorHAnsi"/>
          <w:color w:val="auto"/>
        </w:rPr>
        <w:t>.</w:t>
      </w:r>
    </w:p>
    <w:p w14:paraId="45F0D904" w14:textId="29390F4A"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51BD9" w:rsidRPr="002B61BB" w14:paraId="3CE1BED1" w14:textId="77777777" w:rsidTr="006107BF">
        <w:tc>
          <w:tcPr>
            <w:tcW w:w="4531" w:type="dxa"/>
            <w:shd w:val="clear" w:color="auto" w:fill="E7E6E6" w:themeFill="background2"/>
          </w:tcPr>
          <w:p w14:paraId="713B78CD" w14:textId="41C91117" w:rsidR="00D51BD9" w:rsidRPr="002B61BB" w:rsidRDefault="00D51BD9" w:rsidP="00D51BD9">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18388C75" w:rsidR="00D51BD9" w:rsidRPr="002B61BB" w:rsidRDefault="00D51BD9" w:rsidP="00D51BD9">
            <w:pPr>
              <w:pStyle w:val="Heading3"/>
              <w:spacing w:before="120" w:after="0"/>
              <w:outlineLvl w:val="2"/>
            </w:pPr>
            <w:r w:rsidRPr="002B61BB">
              <w:t xml:space="preserve">CHSP </w:t>
            </w:r>
          </w:p>
        </w:tc>
        <w:tc>
          <w:tcPr>
            <w:tcW w:w="3548" w:type="dxa"/>
            <w:shd w:val="clear" w:color="auto" w:fill="E7E6E6" w:themeFill="background2"/>
          </w:tcPr>
          <w:p w14:paraId="4B37F5E9" w14:textId="4C7114D5" w:rsidR="00D51BD9" w:rsidRPr="006107BF" w:rsidRDefault="00D51BD9" w:rsidP="00D51BD9">
            <w:pPr>
              <w:pStyle w:val="Heading3"/>
              <w:spacing w:before="120" w:after="0"/>
              <w:jc w:val="right"/>
              <w:outlineLvl w:val="2"/>
            </w:pPr>
            <w:r w:rsidRPr="00A74C26">
              <w:t>Compliant</w:t>
            </w:r>
          </w:p>
        </w:tc>
      </w:tr>
      <w:tr w:rsidR="00D51BD9" w:rsidRPr="002B61BB" w14:paraId="6AB08D17" w14:textId="77777777" w:rsidTr="006107BF">
        <w:tc>
          <w:tcPr>
            <w:tcW w:w="4531" w:type="dxa"/>
            <w:shd w:val="clear" w:color="auto" w:fill="E7E6E6" w:themeFill="background2"/>
          </w:tcPr>
          <w:p w14:paraId="3B62233B" w14:textId="77777777" w:rsidR="00D51BD9" w:rsidRPr="002B61BB" w:rsidRDefault="00D51BD9" w:rsidP="00D51BD9">
            <w:pPr>
              <w:pStyle w:val="Heading3"/>
              <w:spacing w:before="0" w:after="0"/>
              <w:outlineLvl w:val="2"/>
            </w:pPr>
          </w:p>
        </w:tc>
        <w:tc>
          <w:tcPr>
            <w:tcW w:w="993" w:type="dxa"/>
            <w:shd w:val="clear" w:color="auto" w:fill="E7E6E6" w:themeFill="background2"/>
          </w:tcPr>
          <w:p w14:paraId="3EEE56F7" w14:textId="631BE5A1" w:rsidR="00D51BD9" w:rsidRPr="002B61BB" w:rsidRDefault="00D51BD9" w:rsidP="00D51BD9">
            <w:pPr>
              <w:pStyle w:val="Heading3"/>
              <w:spacing w:before="0" w:after="0"/>
              <w:outlineLvl w:val="2"/>
            </w:pPr>
          </w:p>
        </w:tc>
        <w:tc>
          <w:tcPr>
            <w:tcW w:w="3548" w:type="dxa"/>
            <w:shd w:val="clear" w:color="auto" w:fill="E7E6E6" w:themeFill="background2"/>
          </w:tcPr>
          <w:p w14:paraId="588B14FA" w14:textId="386A5A6D" w:rsidR="00D51BD9" w:rsidRPr="006107BF" w:rsidRDefault="00D51BD9" w:rsidP="00D51BD9">
            <w:pPr>
              <w:pStyle w:val="Heading3"/>
              <w:spacing w:before="0" w:after="0"/>
              <w:jc w:val="right"/>
              <w:outlineLvl w:val="2"/>
            </w:pP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24085962" w14:textId="7CBA97B3"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51BD9" w:rsidRPr="002B61BB" w14:paraId="68780D26" w14:textId="77777777" w:rsidTr="006107BF">
        <w:tc>
          <w:tcPr>
            <w:tcW w:w="4531" w:type="dxa"/>
            <w:shd w:val="clear" w:color="auto" w:fill="E7E6E6" w:themeFill="background2"/>
          </w:tcPr>
          <w:p w14:paraId="05F3866D" w14:textId="0434D642" w:rsidR="00D51BD9" w:rsidRPr="002B61BB" w:rsidRDefault="00D51BD9" w:rsidP="00D51BD9">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6530CCB0" w:rsidR="00D51BD9" w:rsidRPr="002B61BB" w:rsidRDefault="00D51BD9" w:rsidP="00D51BD9">
            <w:pPr>
              <w:pStyle w:val="Heading3"/>
              <w:spacing w:before="120" w:after="0"/>
              <w:outlineLvl w:val="2"/>
            </w:pPr>
            <w:r w:rsidRPr="002B61BB">
              <w:t xml:space="preserve">CHSP </w:t>
            </w:r>
          </w:p>
        </w:tc>
        <w:tc>
          <w:tcPr>
            <w:tcW w:w="3548" w:type="dxa"/>
            <w:shd w:val="clear" w:color="auto" w:fill="E7E6E6" w:themeFill="background2"/>
          </w:tcPr>
          <w:p w14:paraId="33874BEA" w14:textId="1C297001" w:rsidR="00D51BD9" w:rsidRPr="006107BF" w:rsidRDefault="00D51BD9" w:rsidP="00D51BD9">
            <w:pPr>
              <w:pStyle w:val="Heading3"/>
              <w:spacing w:before="120" w:after="0"/>
              <w:jc w:val="right"/>
              <w:outlineLvl w:val="2"/>
            </w:pPr>
            <w:r w:rsidRPr="00A74C26">
              <w:t>Compliant</w:t>
            </w:r>
          </w:p>
        </w:tc>
      </w:tr>
      <w:tr w:rsidR="00D51BD9" w:rsidRPr="002B61BB" w14:paraId="58429188" w14:textId="77777777" w:rsidTr="006107BF">
        <w:tc>
          <w:tcPr>
            <w:tcW w:w="4531" w:type="dxa"/>
            <w:shd w:val="clear" w:color="auto" w:fill="E7E6E6" w:themeFill="background2"/>
          </w:tcPr>
          <w:p w14:paraId="609D4D09" w14:textId="77777777" w:rsidR="00D51BD9" w:rsidRPr="002B61BB" w:rsidRDefault="00D51BD9" w:rsidP="00D51BD9">
            <w:pPr>
              <w:pStyle w:val="Heading3"/>
              <w:spacing w:before="0" w:after="0"/>
              <w:outlineLvl w:val="2"/>
            </w:pPr>
          </w:p>
        </w:tc>
        <w:tc>
          <w:tcPr>
            <w:tcW w:w="993" w:type="dxa"/>
            <w:shd w:val="clear" w:color="auto" w:fill="E7E6E6" w:themeFill="background2"/>
          </w:tcPr>
          <w:p w14:paraId="0DA13122" w14:textId="2A170939" w:rsidR="00D51BD9" w:rsidRPr="002B61BB" w:rsidRDefault="00D51BD9" w:rsidP="00D51BD9">
            <w:pPr>
              <w:pStyle w:val="Heading3"/>
              <w:spacing w:before="0" w:after="0"/>
              <w:outlineLvl w:val="2"/>
            </w:pPr>
          </w:p>
        </w:tc>
        <w:tc>
          <w:tcPr>
            <w:tcW w:w="3548" w:type="dxa"/>
            <w:shd w:val="clear" w:color="auto" w:fill="E7E6E6" w:themeFill="background2"/>
          </w:tcPr>
          <w:p w14:paraId="7BE6972D" w14:textId="6984E376" w:rsidR="00D51BD9" w:rsidRPr="006107BF" w:rsidRDefault="00D51BD9" w:rsidP="00D51BD9">
            <w:pPr>
              <w:pStyle w:val="Heading3"/>
              <w:spacing w:before="0" w:after="0"/>
              <w:jc w:val="right"/>
              <w:outlineLvl w:val="2"/>
            </w:pP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51132A21" w14:textId="01E3031F"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51BD9" w:rsidRPr="002B61BB" w14:paraId="17AB467E" w14:textId="77777777" w:rsidTr="006107BF">
        <w:tc>
          <w:tcPr>
            <w:tcW w:w="4531" w:type="dxa"/>
            <w:shd w:val="clear" w:color="auto" w:fill="E7E6E6" w:themeFill="background2"/>
          </w:tcPr>
          <w:p w14:paraId="61C1DDA8" w14:textId="396B0172" w:rsidR="00D51BD9" w:rsidRPr="002B61BB" w:rsidRDefault="00D51BD9" w:rsidP="00D51BD9">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377869C3" w:rsidR="00D51BD9" w:rsidRPr="002B61BB" w:rsidRDefault="00D51BD9" w:rsidP="00D51BD9">
            <w:pPr>
              <w:pStyle w:val="Heading3"/>
              <w:spacing w:before="120" w:after="0"/>
              <w:outlineLvl w:val="2"/>
            </w:pPr>
            <w:r w:rsidRPr="002B61BB">
              <w:t xml:space="preserve">CHSP </w:t>
            </w:r>
          </w:p>
        </w:tc>
        <w:tc>
          <w:tcPr>
            <w:tcW w:w="3548" w:type="dxa"/>
            <w:shd w:val="clear" w:color="auto" w:fill="E7E6E6" w:themeFill="background2"/>
          </w:tcPr>
          <w:p w14:paraId="63DFB18C" w14:textId="217E35CF" w:rsidR="00D51BD9" w:rsidRPr="006107BF" w:rsidRDefault="00D51BD9" w:rsidP="00D51BD9">
            <w:pPr>
              <w:pStyle w:val="Heading3"/>
              <w:spacing w:before="120" w:after="0"/>
              <w:jc w:val="right"/>
              <w:outlineLvl w:val="2"/>
            </w:pPr>
            <w:r w:rsidRPr="00A74C26">
              <w:t>Compliant</w:t>
            </w:r>
          </w:p>
        </w:tc>
      </w:tr>
      <w:tr w:rsidR="00D51BD9" w:rsidRPr="002B61BB" w14:paraId="5BF6E903" w14:textId="77777777" w:rsidTr="006107BF">
        <w:tc>
          <w:tcPr>
            <w:tcW w:w="4531" w:type="dxa"/>
            <w:shd w:val="clear" w:color="auto" w:fill="E7E6E6" w:themeFill="background2"/>
          </w:tcPr>
          <w:p w14:paraId="20BC0234" w14:textId="77777777" w:rsidR="00D51BD9" w:rsidRPr="002B61BB" w:rsidRDefault="00D51BD9" w:rsidP="00D51BD9">
            <w:pPr>
              <w:pStyle w:val="Heading3"/>
              <w:spacing w:before="0" w:after="0"/>
              <w:outlineLvl w:val="2"/>
            </w:pPr>
          </w:p>
        </w:tc>
        <w:tc>
          <w:tcPr>
            <w:tcW w:w="993" w:type="dxa"/>
            <w:shd w:val="clear" w:color="auto" w:fill="E7E6E6" w:themeFill="background2"/>
          </w:tcPr>
          <w:p w14:paraId="67AD41BB" w14:textId="1FA4AFD5" w:rsidR="00D51BD9" w:rsidRPr="002B61BB" w:rsidRDefault="00D51BD9" w:rsidP="00D51BD9">
            <w:pPr>
              <w:pStyle w:val="Heading3"/>
              <w:spacing w:before="0" w:after="0"/>
              <w:outlineLvl w:val="2"/>
            </w:pPr>
          </w:p>
        </w:tc>
        <w:tc>
          <w:tcPr>
            <w:tcW w:w="3548" w:type="dxa"/>
            <w:shd w:val="clear" w:color="auto" w:fill="E7E6E6" w:themeFill="background2"/>
          </w:tcPr>
          <w:p w14:paraId="7CBF8FA7" w14:textId="1B72D6BC" w:rsidR="00D51BD9" w:rsidRPr="006107BF" w:rsidRDefault="00D51BD9" w:rsidP="00D51BD9">
            <w:pPr>
              <w:pStyle w:val="Heading3"/>
              <w:spacing w:before="0" w:after="0"/>
              <w:jc w:val="right"/>
              <w:outlineLvl w:val="2"/>
            </w:pP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45D0047" w14:textId="49ACC354"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51BD9" w:rsidRPr="002B61BB" w14:paraId="3A614215" w14:textId="77777777" w:rsidTr="006107BF">
        <w:tc>
          <w:tcPr>
            <w:tcW w:w="4531" w:type="dxa"/>
            <w:shd w:val="clear" w:color="auto" w:fill="E7E6E6" w:themeFill="background2"/>
          </w:tcPr>
          <w:p w14:paraId="727DAB1D" w14:textId="62A4AADB" w:rsidR="00D51BD9" w:rsidRPr="002B61BB" w:rsidRDefault="00D51BD9" w:rsidP="00D51BD9">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A1A5D23" w14:textId="79489D57" w:rsidR="00D51BD9" w:rsidRPr="002B61BB" w:rsidRDefault="00D51BD9" w:rsidP="00D51BD9">
            <w:pPr>
              <w:pStyle w:val="Heading3"/>
              <w:spacing w:before="120" w:after="0"/>
              <w:outlineLvl w:val="2"/>
            </w:pPr>
            <w:r w:rsidRPr="002B61BB">
              <w:t xml:space="preserve">CHSP </w:t>
            </w:r>
          </w:p>
        </w:tc>
        <w:tc>
          <w:tcPr>
            <w:tcW w:w="3548" w:type="dxa"/>
            <w:shd w:val="clear" w:color="auto" w:fill="E7E6E6" w:themeFill="background2"/>
          </w:tcPr>
          <w:p w14:paraId="4073ED3E" w14:textId="71C91162" w:rsidR="00D51BD9" w:rsidRPr="006107BF" w:rsidRDefault="00D51BD9" w:rsidP="00D51BD9">
            <w:pPr>
              <w:pStyle w:val="Heading3"/>
              <w:spacing w:before="120" w:after="0"/>
              <w:jc w:val="right"/>
              <w:outlineLvl w:val="2"/>
            </w:pPr>
            <w:r w:rsidRPr="00A74C26">
              <w:t>Compliant</w:t>
            </w:r>
          </w:p>
        </w:tc>
      </w:tr>
      <w:tr w:rsidR="00D51BD9" w:rsidRPr="002B61BB" w14:paraId="1D1CD2DF" w14:textId="77777777" w:rsidTr="006107BF">
        <w:tc>
          <w:tcPr>
            <w:tcW w:w="4531" w:type="dxa"/>
            <w:shd w:val="clear" w:color="auto" w:fill="E7E6E6" w:themeFill="background2"/>
          </w:tcPr>
          <w:p w14:paraId="4031024F" w14:textId="77777777" w:rsidR="00D51BD9" w:rsidRPr="002B61BB" w:rsidRDefault="00D51BD9" w:rsidP="00D51BD9">
            <w:pPr>
              <w:pStyle w:val="Heading3"/>
              <w:spacing w:before="0" w:after="0"/>
              <w:outlineLvl w:val="2"/>
            </w:pPr>
          </w:p>
        </w:tc>
        <w:tc>
          <w:tcPr>
            <w:tcW w:w="993" w:type="dxa"/>
            <w:shd w:val="clear" w:color="auto" w:fill="E7E6E6" w:themeFill="background2"/>
          </w:tcPr>
          <w:p w14:paraId="33327302" w14:textId="25D1B834" w:rsidR="00D51BD9" w:rsidRPr="002B61BB" w:rsidRDefault="00D51BD9" w:rsidP="00D51BD9">
            <w:pPr>
              <w:pStyle w:val="Heading3"/>
              <w:spacing w:before="0" w:after="0"/>
              <w:outlineLvl w:val="2"/>
            </w:pPr>
          </w:p>
        </w:tc>
        <w:tc>
          <w:tcPr>
            <w:tcW w:w="3548" w:type="dxa"/>
            <w:shd w:val="clear" w:color="auto" w:fill="E7E6E6" w:themeFill="background2"/>
          </w:tcPr>
          <w:p w14:paraId="3172D331" w14:textId="62F68178" w:rsidR="00D51BD9" w:rsidRPr="006107BF" w:rsidRDefault="00D51BD9" w:rsidP="00D51BD9">
            <w:pPr>
              <w:pStyle w:val="Heading3"/>
              <w:spacing w:before="0" w:after="0"/>
              <w:jc w:val="right"/>
              <w:outlineLvl w:val="2"/>
            </w:pP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247CF36" w14:textId="0F54BD0B"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51BD9" w:rsidRPr="002B61BB" w14:paraId="2B9FA45F" w14:textId="77777777" w:rsidTr="006107BF">
        <w:tc>
          <w:tcPr>
            <w:tcW w:w="4531" w:type="dxa"/>
            <w:shd w:val="clear" w:color="auto" w:fill="E7E6E6" w:themeFill="background2"/>
          </w:tcPr>
          <w:p w14:paraId="32357731" w14:textId="154F7F8A" w:rsidR="00D51BD9" w:rsidRPr="002B61BB" w:rsidRDefault="00D51BD9" w:rsidP="00D51BD9">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48EAB4D1" w:rsidR="00D51BD9" w:rsidRPr="002B61BB" w:rsidRDefault="00D51BD9" w:rsidP="00D51BD9">
            <w:pPr>
              <w:pStyle w:val="Heading3"/>
              <w:spacing w:before="120" w:after="0"/>
              <w:outlineLvl w:val="2"/>
            </w:pPr>
            <w:r w:rsidRPr="002B61BB">
              <w:t xml:space="preserve">CHSP </w:t>
            </w:r>
          </w:p>
        </w:tc>
        <w:tc>
          <w:tcPr>
            <w:tcW w:w="3548" w:type="dxa"/>
            <w:shd w:val="clear" w:color="auto" w:fill="E7E6E6" w:themeFill="background2"/>
          </w:tcPr>
          <w:p w14:paraId="1CDED50A" w14:textId="6F2796A8" w:rsidR="00D51BD9" w:rsidRPr="006107BF" w:rsidRDefault="00D51BD9" w:rsidP="00D51BD9">
            <w:pPr>
              <w:pStyle w:val="Heading3"/>
              <w:spacing w:before="120" w:after="0"/>
              <w:jc w:val="right"/>
              <w:outlineLvl w:val="2"/>
            </w:pPr>
            <w:r w:rsidRPr="00A74C26">
              <w:t>Compliant</w:t>
            </w:r>
          </w:p>
        </w:tc>
      </w:tr>
      <w:tr w:rsidR="00D51BD9" w:rsidRPr="002B61BB" w14:paraId="420A0CB4" w14:textId="77777777" w:rsidTr="006107BF">
        <w:tc>
          <w:tcPr>
            <w:tcW w:w="4531" w:type="dxa"/>
            <w:shd w:val="clear" w:color="auto" w:fill="E7E6E6" w:themeFill="background2"/>
          </w:tcPr>
          <w:p w14:paraId="26718BC8" w14:textId="77777777" w:rsidR="00D51BD9" w:rsidRPr="002B61BB" w:rsidRDefault="00D51BD9" w:rsidP="00D51BD9">
            <w:pPr>
              <w:pStyle w:val="Heading3"/>
              <w:spacing w:before="0" w:after="0"/>
              <w:outlineLvl w:val="2"/>
            </w:pPr>
          </w:p>
        </w:tc>
        <w:tc>
          <w:tcPr>
            <w:tcW w:w="993" w:type="dxa"/>
            <w:shd w:val="clear" w:color="auto" w:fill="E7E6E6" w:themeFill="background2"/>
          </w:tcPr>
          <w:p w14:paraId="6D0C4521" w14:textId="75AD400E" w:rsidR="00D51BD9" w:rsidRPr="002B61BB" w:rsidRDefault="00D51BD9" w:rsidP="00D51BD9">
            <w:pPr>
              <w:pStyle w:val="Heading3"/>
              <w:spacing w:before="0" w:after="0"/>
              <w:outlineLvl w:val="2"/>
            </w:pPr>
          </w:p>
        </w:tc>
        <w:tc>
          <w:tcPr>
            <w:tcW w:w="3548" w:type="dxa"/>
            <w:shd w:val="clear" w:color="auto" w:fill="E7E6E6" w:themeFill="background2"/>
          </w:tcPr>
          <w:p w14:paraId="0AC4FC27" w14:textId="1DD0FE01" w:rsidR="00D51BD9" w:rsidRPr="006107BF" w:rsidRDefault="00D51BD9" w:rsidP="00D51BD9">
            <w:pPr>
              <w:pStyle w:val="Heading3"/>
              <w:spacing w:before="0" w:after="0"/>
              <w:jc w:val="right"/>
              <w:outlineLvl w:val="2"/>
            </w:pP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3EF91421" w:rsidR="00652230" w:rsidRDefault="00652230" w:rsidP="00095CD4">
      <w:pPr>
        <w:sectPr w:rsidR="00652230" w:rsidSect="003F5725">
          <w:headerReference w:type="first" r:id="rId18"/>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1E817FE0"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sidRPr="00D51BD9">
        <w:rPr>
          <w:rFonts w:ascii="Arial" w:hAnsi="Arial"/>
          <w:bCs w:val="0"/>
          <w:iCs w:val="0"/>
          <w:color w:val="FFFFFF" w:themeColor="background1"/>
          <w:sz w:val="36"/>
          <w:szCs w:val="36"/>
        </w:rPr>
        <w:t>Compliant</w:t>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9"/>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7E4B8AD6" w14:textId="042827E9" w:rsidR="00AD7B36" w:rsidRPr="00F937A9" w:rsidRDefault="00AD7B36" w:rsidP="00AD7B36">
      <w:pPr>
        <w:rPr>
          <w:rFonts w:eastAsiaTheme="minorHAnsi"/>
          <w:color w:val="auto"/>
        </w:rPr>
      </w:pPr>
      <w:bookmarkStart w:id="6" w:name="_Hlk75950982"/>
      <w:r w:rsidRPr="00F937A9">
        <w:rPr>
          <w:rFonts w:eastAsiaTheme="minorHAnsi"/>
          <w:color w:val="auto"/>
        </w:rPr>
        <w:t>Consumers and their representatives interviewed provided examples of clinical care assistance provided them. They were satisfied with the clinical care services they are receiving, and all confirmed that the nurses providing them services provide them with high level, effective and safe services in accordance with their goals and designed to improve their health.</w:t>
      </w:r>
    </w:p>
    <w:p w14:paraId="331A2842" w14:textId="77777777" w:rsidR="00AD7B36" w:rsidRPr="00F937A9" w:rsidRDefault="00AD7B36" w:rsidP="00AD7B36">
      <w:pPr>
        <w:rPr>
          <w:rFonts w:eastAsiaTheme="minorHAnsi"/>
          <w:color w:val="auto"/>
        </w:rPr>
      </w:pPr>
      <w:r w:rsidRPr="00F937A9">
        <w:rPr>
          <w:rFonts w:eastAsiaTheme="minorHAnsi"/>
          <w:color w:val="auto"/>
        </w:rPr>
        <w:t xml:space="preserve">Review of organisational records found that the service has extensive systems in place to deliver safe and effective clinical care, that they are able to manage high impact and high prevalence risks and respond to deterioration and/or change in the consumer’s health and wellbeing. </w:t>
      </w:r>
    </w:p>
    <w:p w14:paraId="6280D996" w14:textId="77777777" w:rsidR="00AD7B36" w:rsidRPr="00F937A9" w:rsidRDefault="00AD7B36" w:rsidP="00AD7B36">
      <w:pPr>
        <w:rPr>
          <w:rFonts w:eastAsiaTheme="minorHAnsi"/>
          <w:color w:val="auto"/>
        </w:rPr>
      </w:pPr>
      <w:r w:rsidRPr="00F937A9">
        <w:rPr>
          <w:rFonts w:eastAsiaTheme="minorHAnsi"/>
          <w:color w:val="auto"/>
        </w:rPr>
        <w:t xml:space="preserve">Assessments are conducted internally by nurses and risks are identified and consistently documented in consumer documentation and contain evidence of strategies to mitigate the risk. Deterioration in a consumer’s condition is monitored by the clinical care staff. Reviews are conducted at each episode of care and referrals are made to other health professionals and medical specialist teams, as appropriate. The service has specialist knowledge in the management of high impact and high prevalence risks and were able to demonstrate how they manage this per consumer. </w:t>
      </w:r>
    </w:p>
    <w:p w14:paraId="23EC46CD" w14:textId="166958D0" w:rsidR="00161103" w:rsidRPr="00D7393E" w:rsidRDefault="00161103" w:rsidP="00AD7B36">
      <w:pPr>
        <w:rPr>
          <w:rFonts w:eastAsia="Calibri"/>
          <w:i/>
          <w:color w:val="auto"/>
          <w:lang w:eastAsia="en-US"/>
        </w:rPr>
      </w:pPr>
      <w:r w:rsidRPr="00D7393E">
        <w:rPr>
          <w:rFonts w:eastAsiaTheme="minorHAnsi"/>
          <w:color w:val="auto"/>
        </w:rPr>
        <w:t xml:space="preserve">The </w:t>
      </w:r>
      <w:r w:rsidRPr="00AD7B36">
        <w:rPr>
          <w:rFonts w:eastAsiaTheme="minorHAnsi"/>
          <w:color w:val="auto"/>
        </w:rPr>
        <w:t>Quality Standard for the Commonwealth home support program</w:t>
      </w:r>
      <w:r w:rsidR="00691E3B" w:rsidRPr="00AD7B36">
        <w:rPr>
          <w:rFonts w:eastAsiaTheme="minorHAnsi"/>
          <w:color w:val="auto"/>
        </w:rPr>
        <w:t>me</w:t>
      </w:r>
      <w:r w:rsidRPr="00AD7B36">
        <w:rPr>
          <w:rFonts w:eastAsiaTheme="minorHAnsi"/>
          <w:color w:val="auto"/>
        </w:rPr>
        <w:t xml:space="preserve"> service</w:t>
      </w:r>
      <w:r w:rsidR="007D66F1" w:rsidRPr="00AD7B36">
        <w:rPr>
          <w:rFonts w:eastAsiaTheme="minorHAnsi"/>
          <w:color w:val="auto"/>
        </w:rPr>
        <w:t xml:space="preserve"> is </w:t>
      </w:r>
      <w:r w:rsidRPr="00AD7B36">
        <w:rPr>
          <w:rFonts w:eastAsiaTheme="minorHAnsi"/>
          <w:color w:val="auto"/>
        </w:rPr>
        <w:t xml:space="preserve">assessed as </w:t>
      </w:r>
      <w:r w:rsidR="00C40A83" w:rsidRPr="00AD7B36">
        <w:rPr>
          <w:color w:val="auto"/>
        </w:rPr>
        <w:t>C</w:t>
      </w:r>
      <w:r w:rsidRPr="00AD7B36">
        <w:rPr>
          <w:color w:val="auto"/>
        </w:rPr>
        <w:t>ompliant</w:t>
      </w:r>
      <w:r w:rsidRPr="00AD7B36">
        <w:rPr>
          <w:rFonts w:eastAsiaTheme="minorHAnsi"/>
          <w:color w:val="auto"/>
        </w:rPr>
        <w:t xml:space="preserve"> as</w:t>
      </w:r>
      <w:r w:rsidR="00AD7B36" w:rsidRPr="00AD7B36">
        <w:rPr>
          <w:rFonts w:eastAsiaTheme="minorHAnsi"/>
          <w:color w:val="auto"/>
        </w:rPr>
        <w:t xml:space="preserve"> seven</w:t>
      </w:r>
      <w:r w:rsidRPr="00AD7B36">
        <w:rPr>
          <w:rFonts w:eastAsiaTheme="minorHAnsi"/>
          <w:color w:val="auto"/>
        </w:rPr>
        <w:t xml:space="preserve"> of the seven specific requirements have been assessed as </w:t>
      </w:r>
      <w:r w:rsidR="00C40A83" w:rsidRPr="00AD7B36">
        <w:rPr>
          <w:color w:val="auto"/>
        </w:rPr>
        <w:t>C</w:t>
      </w:r>
      <w:r w:rsidRPr="00AD7B36">
        <w:rPr>
          <w:color w:val="auto"/>
        </w:rPr>
        <w:t>ompliant</w:t>
      </w:r>
      <w:r w:rsidRPr="00AD7B36">
        <w:rPr>
          <w:rFonts w:eastAsiaTheme="minorHAnsi"/>
          <w:color w:val="auto"/>
        </w:rPr>
        <w:t>.</w:t>
      </w:r>
    </w:p>
    <w:p w14:paraId="35C6EE1B" w14:textId="32995A9A"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51BD9" w:rsidRPr="002B61BB" w14:paraId="64E8D0CE" w14:textId="77777777" w:rsidTr="006107BF">
        <w:tc>
          <w:tcPr>
            <w:tcW w:w="4531" w:type="dxa"/>
            <w:shd w:val="clear" w:color="auto" w:fill="E7E6E6" w:themeFill="background2"/>
          </w:tcPr>
          <w:bookmarkEnd w:id="6"/>
          <w:p w14:paraId="5A51DC38" w14:textId="57DA7EB9" w:rsidR="00D51BD9" w:rsidRPr="002B61BB" w:rsidRDefault="00D51BD9" w:rsidP="00D51BD9">
            <w:pPr>
              <w:pStyle w:val="Heading3"/>
              <w:spacing w:before="120" w:after="0"/>
              <w:ind w:hanging="106"/>
              <w:outlineLvl w:val="2"/>
            </w:pPr>
            <w:r w:rsidRPr="00163FEE">
              <w:lastRenderedPageBreak/>
              <w:t xml:space="preserve">Requirement </w:t>
            </w:r>
            <w:r>
              <w:t>3</w:t>
            </w:r>
            <w:r w:rsidRPr="00163FEE">
              <w:t>(3)(a)</w:t>
            </w:r>
          </w:p>
        </w:tc>
        <w:tc>
          <w:tcPr>
            <w:tcW w:w="993" w:type="dxa"/>
            <w:shd w:val="clear" w:color="auto" w:fill="E7E6E6" w:themeFill="background2"/>
          </w:tcPr>
          <w:p w14:paraId="117A2B89" w14:textId="2882BCA8" w:rsidR="00D51BD9" w:rsidRPr="002B61BB" w:rsidRDefault="00D51BD9" w:rsidP="00D51BD9">
            <w:pPr>
              <w:pStyle w:val="Heading3"/>
              <w:spacing w:before="120" w:after="0"/>
              <w:outlineLvl w:val="2"/>
            </w:pPr>
            <w:r w:rsidRPr="002B61BB">
              <w:t xml:space="preserve">CHSP </w:t>
            </w:r>
          </w:p>
        </w:tc>
        <w:tc>
          <w:tcPr>
            <w:tcW w:w="3548" w:type="dxa"/>
            <w:shd w:val="clear" w:color="auto" w:fill="E7E6E6" w:themeFill="background2"/>
          </w:tcPr>
          <w:p w14:paraId="16E4DC6C" w14:textId="3A8C4755" w:rsidR="00D51BD9" w:rsidRPr="006107BF" w:rsidRDefault="00D51BD9" w:rsidP="00D51BD9">
            <w:pPr>
              <w:pStyle w:val="Heading3"/>
              <w:spacing w:before="120" w:after="0"/>
              <w:jc w:val="right"/>
              <w:outlineLvl w:val="2"/>
            </w:pPr>
            <w:r w:rsidRPr="00A74C26">
              <w:t>Compliant</w:t>
            </w:r>
          </w:p>
        </w:tc>
      </w:tr>
      <w:tr w:rsidR="00D51BD9" w:rsidRPr="002B61BB" w14:paraId="28E7D99E" w14:textId="77777777" w:rsidTr="006107BF">
        <w:tc>
          <w:tcPr>
            <w:tcW w:w="4531" w:type="dxa"/>
            <w:shd w:val="clear" w:color="auto" w:fill="E7E6E6" w:themeFill="background2"/>
          </w:tcPr>
          <w:p w14:paraId="529F6A2B" w14:textId="77777777" w:rsidR="00D51BD9" w:rsidRPr="002B61BB" w:rsidRDefault="00D51BD9" w:rsidP="00D51BD9">
            <w:pPr>
              <w:pStyle w:val="Heading3"/>
              <w:spacing w:before="0" w:after="0"/>
              <w:outlineLvl w:val="2"/>
            </w:pPr>
          </w:p>
        </w:tc>
        <w:tc>
          <w:tcPr>
            <w:tcW w:w="993" w:type="dxa"/>
            <w:shd w:val="clear" w:color="auto" w:fill="E7E6E6" w:themeFill="background2"/>
          </w:tcPr>
          <w:p w14:paraId="48B8CCB6" w14:textId="4A4A6BF4" w:rsidR="00D51BD9" w:rsidRPr="002B61BB" w:rsidRDefault="00D51BD9" w:rsidP="00D51BD9">
            <w:pPr>
              <w:pStyle w:val="Heading3"/>
              <w:spacing w:before="0" w:after="0"/>
              <w:outlineLvl w:val="2"/>
            </w:pPr>
          </w:p>
        </w:tc>
        <w:tc>
          <w:tcPr>
            <w:tcW w:w="3548" w:type="dxa"/>
            <w:shd w:val="clear" w:color="auto" w:fill="E7E6E6" w:themeFill="background2"/>
          </w:tcPr>
          <w:p w14:paraId="74923AD4" w14:textId="2E1A8419" w:rsidR="00D51BD9" w:rsidRPr="006107BF" w:rsidRDefault="00D51BD9" w:rsidP="00D51BD9">
            <w:pPr>
              <w:pStyle w:val="Heading3"/>
              <w:spacing w:before="0" w:after="0"/>
              <w:jc w:val="right"/>
              <w:outlineLvl w:val="2"/>
            </w:pP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0D4D8A1F" w14:textId="7914C83A" w:rsidR="00FA2449" w:rsidRDefault="00FA2449" w:rsidP="00FA244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51BD9" w:rsidRPr="002B61BB" w14:paraId="246AD491" w14:textId="77777777" w:rsidTr="006107BF">
        <w:tc>
          <w:tcPr>
            <w:tcW w:w="4531" w:type="dxa"/>
            <w:shd w:val="clear" w:color="auto" w:fill="E7E6E6" w:themeFill="background2"/>
          </w:tcPr>
          <w:p w14:paraId="1DD0A013" w14:textId="42ECE8A9" w:rsidR="00D51BD9" w:rsidRPr="002B61BB" w:rsidRDefault="00D51BD9" w:rsidP="00D51BD9">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799C76D" w14:textId="5134AB55" w:rsidR="00D51BD9" w:rsidRPr="002B61BB" w:rsidRDefault="00D51BD9" w:rsidP="00D51BD9">
            <w:pPr>
              <w:pStyle w:val="Heading3"/>
              <w:spacing w:before="120" w:after="0"/>
              <w:outlineLvl w:val="2"/>
            </w:pPr>
            <w:r w:rsidRPr="002B61BB">
              <w:t xml:space="preserve">CHSP </w:t>
            </w:r>
          </w:p>
        </w:tc>
        <w:tc>
          <w:tcPr>
            <w:tcW w:w="3548" w:type="dxa"/>
            <w:shd w:val="clear" w:color="auto" w:fill="E7E6E6" w:themeFill="background2"/>
          </w:tcPr>
          <w:p w14:paraId="1184883A" w14:textId="6C9DB424" w:rsidR="00D51BD9" w:rsidRPr="006107BF" w:rsidRDefault="00D51BD9" w:rsidP="00D51BD9">
            <w:pPr>
              <w:pStyle w:val="Heading3"/>
              <w:spacing w:before="120" w:after="0"/>
              <w:jc w:val="right"/>
              <w:outlineLvl w:val="2"/>
            </w:pPr>
            <w:r w:rsidRPr="00A74C26">
              <w:t>Compliant</w:t>
            </w:r>
          </w:p>
        </w:tc>
      </w:tr>
      <w:tr w:rsidR="00D51BD9" w:rsidRPr="002B61BB" w14:paraId="108BA57B" w14:textId="77777777" w:rsidTr="006107BF">
        <w:tc>
          <w:tcPr>
            <w:tcW w:w="4531" w:type="dxa"/>
            <w:shd w:val="clear" w:color="auto" w:fill="E7E6E6" w:themeFill="background2"/>
          </w:tcPr>
          <w:p w14:paraId="31697AB2" w14:textId="77777777" w:rsidR="00D51BD9" w:rsidRPr="002B61BB" w:rsidRDefault="00D51BD9" w:rsidP="00D51BD9">
            <w:pPr>
              <w:pStyle w:val="Heading3"/>
              <w:spacing w:before="0" w:after="0"/>
              <w:outlineLvl w:val="2"/>
            </w:pPr>
          </w:p>
        </w:tc>
        <w:tc>
          <w:tcPr>
            <w:tcW w:w="993" w:type="dxa"/>
            <w:shd w:val="clear" w:color="auto" w:fill="E7E6E6" w:themeFill="background2"/>
          </w:tcPr>
          <w:p w14:paraId="3694C519" w14:textId="5BACFE1F" w:rsidR="00D51BD9" w:rsidRPr="002B61BB" w:rsidRDefault="00D51BD9" w:rsidP="00D51BD9">
            <w:pPr>
              <w:pStyle w:val="Heading3"/>
              <w:spacing w:before="0" w:after="0"/>
              <w:outlineLvl w:val="2"/>
            </w:pPr>
          </w:p>
        </w:tc>
        <w:tc>
          <w:tcPr>
            <w:tcW w:w="3548" w:type="dxa"/>
            <w:shd w:val="clear" w:color="auto" w:fill="E7E6E6" w:themeFill="background2"/>
          </w:tcPr>
          <w:p w14:paraId="045A2009" w14:textId="1027A336" w:rsidR="00D51BD9" w:rsidRPr="006107BF" w:rsidRDefault="00D51BD9" w:rsidP="00D51BD9">
            <w:pPr>
              <w:pStyle w:val="Heading3"/>
              <w:spacing w:before="0" w:after="0"/>
              <w:jc w:val="right"/>
              <w:outlineLvl w:val="2"/>
            </w:pP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p w14:paraId="278D521C" w14:textId="56B74232"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51BD9" w:rsidRPr="002B61BB" w14:paraId="163047EB" w14:textId="77777777" w:rsidTr="006107BF">
        <w:tc>
          <w:tcPr>
            <w:tcW w:w="4531" w:type="dxa"/>
            <w:shd w:val="clear" w:color="auto" w:fill="E7E6E6" w:themeFill="background2"/>
          </w:tcPr>
          <w:p w14:paraId="5D5F6FA9" w14:textId="7E20BC9E" w:rsidR="00D51BD9" w:rsidRPr="002B61BB" w:rsidRDefault="00D51BD9" w:rsidP="00D51BD9">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314B94D7" w14:textId="4D4C8973" w:rsidR="00D51BD9" w:rsidRPr="002B61BB" w:rsidRDefault="00D51BD9" w:rsidP="00D51BD9">
            <w:pPr>
              <w:pStyle w:val="Heading3"/>
              <w:spacing w:before="120" w:after="0"/>
              <w:outlineLvl w:val="2"/>
            </w:pPr>
            <w:r w:rsidRPr="002B61BB">
              <w:t xml:space="preserve">CHSP </w:t>
            </w:r>
          </w:p>
        </w:tc>
        <w:tc>
          <w:tcPr>
            <w:tcW w:w="3548" w:type="dxa"/>
            <w:shd w:val="clear" w:color="auto" w:fill="E7E6E6" w:themeFill="background2"/>
          </w:tcPr>
          <w:p w14:paraId="3B99CBE8" w14:textId="0C41E33D" w:rsidR="00D51BD9" w:rsidRPr="006107BF" w:rsidRDefault="00D51BD9" w:rsidP="00D51BD9">
            <w:pPr>
              <w:pStyle w:val="Heading3"/>
              <w:spacing w:before="120" w:after="0"/>
              <w:jc w:val="right"/>
              <w:outlineLvl w:val="2"/>
            </w:pPr>
            <w:r w:rsidRPr="00A74C26">
              <w:t>Compliant</w:t>
            </w:r>
          </w:p>
        </w:tc>
      </w:tr>
      <w:tr w:rsidR="00D51BD9" w:rsidRPr="002B61BB" w14:paraId="7AD9B894" w14:textId="77777777" w:rsidTr="006107BF">
        <w:tc>
          <w:tcPr>
            <w:tcW w:w="4531" w:type="dxa"/>
            <w:shd w:val="clear" w:color="auto" w:fill="E7E6E6" w:themeFill="background2"/>
          </w:tcPr>
          <w:p w14:paraId="5543C488" w14:textId="77777777" w:rsidR="00D51BD9" w:rsidRPr="002B61BB" w:rsidRDefault="00D51BD9" w:rsidP="00D51BD9">
            <w:pPr>
              <w:pStyle w:val="Heading3"/>
              <w:spacing w:before="0" w:after="0"/>
              <w:outlineLvl w:val="2"/>
            </w:pPr>
          </w:p>
        </w:tc>
        <w:tc>
          <w:tcPr>
            <w:tcW w:w="993" w:type="dxa"/>
            <w:shd w:val="clear" w:color="auto" w:fill="E7E6E6" w:themeFill="background2"/>
          </w:tcPr>
          <w:p w14:paraId="23D77E28" w14:textId="57644683" w:rsidR="00D51BD9" w:rsidRPr="002B61BB" w:rsidRDefault="00D51BD9" w:rsidP="00D51BD9">
            <w:pPr>
              <w:pStyle w:val="Heading3"/>
              <w:spacing w:before="0" w:after="0"/>
              <w:outlineLvl w:val="2"/>
            </w:pPr>
          </w:p>
        </w:tc>
        <w:tc>
          <w:tcPr>
            <w:tcW w:w="3548" w:type="dxa"/>
            <w:shd w:val="clear" w:color="auto" w:fill="E7E6E6" w:themeFill="background2"/>
          </w:tcPr>
          <w:p w14:paraId="1D0F9BD3" w14:textId="786BB74F" w:rsidR="00D51BD9" w:rsidRPr="006107BF" w:rsidRDefault="00D51BD9" w:rsidP="00D51BD9">
            <w:pPr>
              <w:pStyle w:val="Heading3"/>
              <w:spacing w:before="0" w:after="0"/>
              <w:jc w:val="right"/>
              <w:outlineLvl w:val="2"/>
            </w:pPr>
          </w:p>
        </w:tc>
      </w:tr>
    </w:tbl>
    <w:p w14:paraId="4FEE9752" w14:textId="55C4AFBB"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p w14:paraId="32173BC3" w14:textId="49C9D3CC"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51BD9" w:rsidRPr="002B61BB" w14:paraId="03235C30" w14:textId="77777777" w:rsidTr="006107BF">
        <w:tc>
          <w:tcPr>
            <w:tcW w:w="4531" w:type="dxa"/>
            <w:shd w:val="clear" w:color="auto" w:fill="E7E6E6" w:themeFill="background2"/>
          </w:tcPr>
          <w:p w14:paraId="24D31895" w14:textId="3235C38D" w:rsidR="00D51BD9" w:rsidRPr="002B61BB" w:rsidRDefault="00D51BD9" w:rsidP="00D51BD9">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162DE06" w14:textId="33B97FE5" w:rsidR="00D51BD9" w:rsidRPr="002B61BB" w:rsidRDefault="00D51BD9" w:rsidP="00D51BD9">
            <w:pPr>
              <w:pStyle w:val="Heading3"/>
              <w:spacing w:before="120" w:after="0"/>
              <w:outlineLvl w:val="2"/>
            </w:pPr>
            <w:r w:rsidRPr="002B61BB">
              <w:t xml:space="preserve">CHSP </w:t>
            </w:r>
          </w:p>
        </w:tc>
        <w:tc>
          <w:tcPr>
            <w:tcW w:w="3548" w:type="dxa"/>
            <w:shd w:val="clear" w:color="auto" w:fill="E7E6E6" w:themeFill="background2"/>
          </w:tcPr>
          <w:p w14:paraId="58EC7A79" w14:textId="6E6C3F6B" w:rsidR="00D51BD9" w:rsidRPr="006107BF" w:rsidRDefault="00D51BD9" w:rsidP="00D51BD9">
            <w:pPr>
              <w:pStyle w:val="Heading3"/>
              <w:spacing w:before="120" w:after="0"/>
              <w:jc w:val="right"/>
              <w:outlineLvl w:val="2"/>
            </w:pPr>
            <w:r w:rsidRPr="00A74C26">
              <w:t>Compliant</w:t>
            </w:r>
          </w:p>
        </w:tc>
      </w:tr>
      <w:tr w:rsidR="00D51BD9" w:rsidRPr="002B61BB" w14:paraId="2007E564" w14:textId="77777777" w:rsidTr="006107BF">
        <w:tc>
          <w:tcPr>
            <w:tcW w:w="4531" w:type="dxa"/>
            <w:shd w:val="clear" w:color="auto" w:fill="E7E6E6" w:themeFill="background2"/>
          </w:tcPr>
          <w:p w14:paraId="7E9443F2" w14:textId="77777777" w:rsidR="00D51BD9" w:rsidRPr="002B61BB" w:rsidRDefault="00D51BD9" w:rsidP="00D51BD9">
            <w:pPr>
              <w:pStyle w:val="Heading3"/>
              <w:spacing w:before="0" w:after="0"/>
              <w:outlineLvl w:val="2"/>
            </w:pPr>
          </w:p>
        </w:tc>
        <w:tc>
          <w:tcPr>
            <w:tcW w:w="993" w:type="dxa"/>
            <w:shd w:val="clear" w:color="auto" w:fill="E7E6E6" w:themeFill="background2"/>
          </w:tcPr>
          <w:p w14:paraId="18FFA90F" w14:textId="4AA02806" w:rsidR="00D51BD9" w:rsidRPr="002B61BB" w:rsidRDefault="00D51BD9" w:rsidP="00D51BD9">
            <w:pPr>
              <w:pStyle w:val="Heading3"/>
              <w:spacing w:before="0" w:after="0"/>
              <w:outlineLvl w:val="2"/>
            </w:pPr>
          </w:p>
        </w:tc>
        <w:tc>
          <w:tcPr>
            <w:tcW w:w="3548" w:type="dxa"/>
            <w:shd w:val="clear" w:color="auto" w:fill="E7E6E6" w:themeFill="background2"/>
          </w:tcPr>
          <w:p w14:paraId="23055E85" w14:textId="783955DE" w:rsidR="00D51BD9" w:rsidRPr="006107BF" w:rsidRDefault="00D51BD9" w:rsidP="00D51BD9">
            <w:pPr>
              <w:pStyle w:val="Heading3"/>
              <w:spacing w:before="0" w:after="0"/>
              <w:jc w:val="right"/>
              <w:outlineLvl w:val="2"/>
            </w:pP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p w14:paraId="44E640A3" w14:textId="4E04E6CF"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51BD9" w:rsidRPr="002B61BB" w14:paraId="1865F815" w14:textId="77777777" w:rsidTr="006107BF">
        <w:tc>
          <w:tcPr>
            <w:tcW w:w="4531" w:type="dxa"/>
            <w:shd w:val="clear" w:color="auto" w:fill="E7E6E6" w:themeFill="background2"/>
          </w:tcPr>
          <w:p w14:paraId="517B7AA8" w14:textId="2EC783B6" w:rsidR="00D51BD9" w:rsidRPr="002B61BB" w:rsidRDefault="00D51BD9" w:rsidP="00D51BD9">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091D672F" w14:textId="23FA02B9" w:rsidR="00D51BD9" w:rsidRPr="002B61BB" w:rsidRDefault="00D51BD9" w:rsidP="00D51BD9">
            <w:pPr>
              <w:pStyle w:val="Heading3"/>
              <w:spacing w:before="120" w:after="0"/>
              <w:outlineLvl w:val="2"/>
            </w:pPr>
            <w:r w:rsidRPr="002B61BB">
              <w:t xml:space="preserve">CHSP </w:t>
            </w:r>
          </w:p>
        </w:tc>
        <w:tc>
          <w:tcPr>
            <w:tcW w:w="3548" w:type="dxa"/>
            <w:shd w:val="clear" w:color="auto" w:fill="E7E6E6" w:themeFill="background2"/>
          </w:tcPr>
          <w:p w14:paraId="480C3BFB" w14:textId="494743E8" w:rsidR="00D51BD9" w:rsidRPr="006107BF" w:rsidRDefault="00D51BD9" w:rsidP="00D51BD9">
            <w:pPr>
              <w:pStyle w:val="Heading3"/>
              <w:spacing w:before="120" w:after="0"/>
              <w:jc w:val="right"/>
              <w:outlineLvl w:val="2"/>
            </w:pPr>
            <w:r w:rsidRPr="00A74C26">
              <w:t>Compliant</w:t>
            </w:r>
          </w:p>
        </w:tc>
      </w:tr>
      <w:tr w:rsidR="00D51BD9" w:rsidRPr="002B61BB" w14:paraId="1C3C4387" w14:textId="77777777" w:rsidTr="006107BF">
        <w:tc>
          <w:tcPr>
            <w:tcW w:w="4531" w:type="dxa"/>
            <w:shd w:val="clear" w:color="auto" w:fill="E7E6E6" w:themeFill="background2"/>
          </w:tcPr>
          <w:p w14:paraId="1AEB06B0" w14:textId="77777777" w:rsidR="00D51BD9" w:rsidRPr="002B61BB" w:rsidRDefault="00D51BD9" w:rsidP="00D51BD9">
            <w:pPr>
              <w:pStyle w:val="Heading3"/>
              <w:spacing w:before="0" w:after="0"/>
              <w:outlineLvl w:val="2"/>
            </w:pPr>
          </w:p>
        </w:tc>
        <w:tc>
          <w:tcPr>
            <w:tcW w:w="993" w:type="dxa"/>
            <w:shd w:val="clear" w:color="auto" w:fill="E7E6E6" w:themeFill="background2"/>
          </w:tcPr>
          <w:p w14:paraId="456C453C" w14:textId="3DBE38DC" w:rsidR="00D51BD9" w:rsidRPr="002B61BB" w:rsidRDefault="00D51BD9" w:rsidP="00D51BD9">
            <w:pPr>
              <w:pStyle w:val="Heading3"/>
              <w:spacing w:before="0" w:after="0"/>
              <w:outlineLvl w:val="2"/>
            </w:pPr>
          </w:p>
        </w:tc>
        <w:tc>
          <w:tcPr>
            <w:tcW w:w="3548" w:type="dxa"/>
            <w:shd w:val="clear" w:color="auto" w:fill="E7E6E6" w:themeFill="background2"/>
          </w:tcPr>
          <w:p w14:paraId="65A8EA95" w14:textId="01BCA979" w:rsidR="00D51BD9" w:rsidRPr="006107BF" w:rsidRDefault="00D51BD9" w:rsidP="00D51BD9">
            <w:pPr>
              <w:pStyle w:val="Heading3"/>
              <w:spacing w:before="0" w:after="0"/>
              <w:jc w:val="right"/>
              <w:outlineLvl w:val="2"/>
            </w:pP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40363A2D" w14:textId="254A3931"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51BD9" w:rsidRPr="002B61BB" w14:paraId="5ED506F2" w14:textId="77777777" w:rsidTr="006107BF">
        <w:tc>
          <w:tcPr>
            <w:tcW w:w="4531" w:type="dxa"/>
            <w:shd w:val="clear" w:color="auto" w:fill="E7E6E6" w:themeFill="background2"/>
          </w:tcPr>
          <w:p w14:paraId="6F09B05D" w14:textId="1BA211DE" w:rsidR="00D51BD9" w:rsidRPr="002B61BB" w:rsidRDefault="00D51BD9" w:rsidP="00D51BD9">
            <w:pPr>
              <w:pStyle w:val="Heading3"/>
              <w:spacing w:before="120" w:after="0"/>
              <w:ind w:hanging="106"/>
              <w:outlineLvl w:val="2"/>
            </w:pPr>
            <w:r w:rsidRPr="00163FEE">
              <w:lastRenderedPageBreak/>
              <w:t xml:space="preserve">Requirement </w:t>
            </w:r>
            <w:r>
              <w:t>3</w:t>
            </w:r>
            <w:r w:rsidRPr="00163FEE">
              <w:t>(3)(</w:t>
            </w:r>
            <w:r>
              <w:t>f</w:t>
            </w:r>
            <w:r w:rsidRPr="00163FEE">
              <w:t>)</w:t>
            </w:r>
          </w:p>
        </w:tc>
        <w:tc>
          <w:tcPr>
            <w:tcW w:w="993" w:type="dxa"/>
            <w:shd w:val="clear" w:color="auto" w:fill="E7E6E6" w:themeFill="background2"/>
          </w:tcPr>
          <w:p w14:paraId="61BFD379" w14:textId="7418151F" w:rsidR="00D51BD9" w:rsidRPr="002B61BB" w:rsidRDefault="00D51BD9" w:rsidP="00D51BD9">
            <w:pPr>
              <w:pStyle w:val="Heading3"/>
              <w:spacing w:before="120" w:after="0"/>
              <w:outlineLvl w:val="2"/>
            </w:pPr>
            <w:r w:rsidRPr="002B61BB">
              <w:t xml:space="preserve">CHSP </w:t>
            </w:r>
          </w:p>
        </w:tc>
        <w:tc>
          <w:tcPr>
            <w:tcW w:w="3548" w:type="dxa"/>
            <w:shd w:val="clear" w:color="auto" w:fill="E7E6E6" w:themeFill="background2"/>
          </w:tcPr>
          <w:p w14:paraId="1720C292" w14:textId="5AEF317C" w:rsidR="00D51BD9" w:rsidRPr="006107BF" w:rsidRDefault="00D51BD9" w:rsidP="00D51BD9">
            <w:pPr>
              <w:pStyle w:val="Heading3"/>
              <w:spacing w:before="120" w:after="0"/>
              <w:jc w:val="right"/>
              <w:outlineLvl w:val="2"/>
            </w:pPr>
            <w:r w:rsidRPr="00A74C26">
              <w:t>Compliant</w:t>
            </w:r>
          </w:p>
        </w:tc>
      </w:tr>
      <w:tr w:rsidR="00D51BD9" w:rsidRPr="002B61BB" w14:paraId="1A274C46" w14:textId="77777777" w:rsidTr="006107BF">
        <w:tc>
          <w:tcPr>
            <w:tcW w:w="4531" w:type="dxa"/>
            <w:shd w:val="clear" w:color="auto" w:fill="E7E6E6" w:themeFill="background2"/>
          </w:tcPr>
          <w:p w14:paraId="2D785CB0" w14:textId="77777777" w:rsidR="00D51BD9" w:rsidRPr="002B61BB" w:rsidRDefault="00D51BD9" w:rsidP="00D51BD9">
            <w:pPr>
              <w:pStyle w:val="Heading3"/>
              <w:spacing w:before="0" w:after="0"/>
              <w:outlineLvl w:val="2"/>
            </w:pPr>
          </w:p>
        </w:tc>
        <w:tc>
          <w:tcPr>
            <w:tcW w:w="993" w:type="dxa"/>
            <w:shd w:val="clear" w:color="auto" w:fill="E7E6E6" w:themeFill="background2"/>
          </w:tcPr>
          <w:p w14:paraId="7D889F8E" w14:textId="5D94503F" w:rsidR="00D51BD9" w:rsidRPr="002B61BB" w:rsidRDefault="00D51BD9" w:rsidP="00D51BD9">
            <w:pPr>
              <w:pStyle w:val="Heading3"/>
              <w:spacing w:before="0" w:after="0"/>
              <w:outlineLvl w:val="2"/>
            </w:pPr>
          </w:p>
        </w:tc>
        <w:tc>
          <w:tcPr>
            <w:tcW w:w="3548" w:type="dxa"/>
            <w:shd w:val="clear" w:color="auto" w:fill="E7E6E6" w:themeFill="background2"/>
          </w:tcPr>
          <w:p w14:paraId="7D5DFFB2" w14:textId="00EEA09D" w:rsidR="00D51BD9" w:rsidRPr="006107BF" w:rsidRDefault="00D51BD9" w:rsidP="00D51BD9">
            <w:pPr>
              <w:pStyle w:val="Heading3"/>
              <w:spacing w:before="0" w:after="0"/>
              <w:jc w:val="right"/>
              <w:outlineLvl w:val="2"/>
            </w:pP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p w14:paraId="32115DD3" w14:textId="67C71EBC"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51BD9" w:rsidRPr="002B61BB" w14:paraId="4BFF10D3" w14:textId="77777777" w:rsidTr="006107BF">
        <w:tc>
          <w:tcPr>
            <w:tcW w:w="4531" w:type="dxa"/>
            <w:shd w:val="clear" w:color="auto" w:fill="E7E6E6" w:themeFill="background2"/>
          </w:tcPr>
          <w:p w14:paraId="1B489B3F" w14:textId="55A09CA7" w:rsidR="00D51BD9" w:rsidRPr="002B61BB" w:rsidRDefault="00D51BD9" w:rsidP="00D51BD9">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59664980" w:rsidR="00D51BD9" w:rsidRPr="002B61BB" w:rsidRDefault="00D51BD9" w:rsidP="00D51BD9">
            <w:pPr>
              <w:pStyle w:val="Heading3"/>
              <w:spacing w:before="120" w:after="0"/>
              <w:outlineLvl w:val="2"/>
            </w:pPr>
            <w:r w:rsidRPr="002B61BB">
              <w:t xml:space="preserve">CHSP </w:t>
            </w:r>
          </w:p>
        </w:tc>
        <w:tc>
          <w:tcPr>
            <w:tcW w:w="3548" w:type="dxa"/>
            <w:shd w:val="clear" w:color="auto" w:fill="E7E6E6" w:themeFill="background2"/>
          </w:tcPr>
          <w:p w14:paraId="694D0D2B" w14:textId="441EAC5C" w:rsidR="00D51BD9" w:rsidRPr="006107BF" w:rsidRDefault="00D51BD9" w:rsidP="00D51BD9">
            <w:pPr>
              <w:pStyle w:val="Heading3"/>
              <w:spacing w:before="120" w:after="0"/>
              <w:jc w:val="right"/>
              <w:outlineLvl w:val="2"/>
            </w:pPr>
            <w:r w:rsidRPr="00A74C26">
              <w:t>Compliant</w:t>
            </w:r>
          </w:p>
        </w:tc>
      </w:tr>
      <w:tr w:rsidR="00D51BD9" w:rsidRPr="002B61BB" w14:paraId="65BD3CFE" w14:textId="77777777" w:rsidTr="006107BF">
        <w:tc>
          <w:tcPr>
            <w:tcW w:w="4531" w:type="dxa"/>
            <w:shd w:val="clear" w:color="auto" w:fill="E7E6E6" w:themeFill="background2"/>
          </w:tcPr>
          <w:p w14:paraId="13353F34" w14:textId="77777777" w:rsidR="00D51BD9" w:rsidRPr="002B61BB" w:rsidRDefault="00D51BD9" w:rsidP="00D51BD9">
            <w:pPr>
              <w:pStyle w:val="Heading3"/>
              <w:spacing w:before="0" w:after="0"/>
              <w:outlineLvl w:val="2"/>
            </w:pPr>
          </w:p>
        </w:tc>
        <w:tc>
          <w:tcPr>
            <w:tcW w:w="993" w:type="dxa"/>
            <w:shd w:val="clear" w:color="auto" w:fill="E7E6E6" w:themeFill="background2"/>
          </w:tcPr>
          <w:p w14:paraId="7CC66B7A" w14:textId="78F3C53A" w:rsidR="00D51BD9" w:rsidRPr="002B61BB" w:rsidRDefault="00D51BD9" w:rsidP="00D51BD9">
            <w:pPr>
              <w:pStyle w:val="Heading3"/>
              <w:spacing w:before="0" w:after="0"/>
              <w:outlineLvl w:val="2"/>
            </w:pPr>
          </w:p>
        </w:tc>
        <w:tc>
          <w:tcPr>
            <w:tcW w:w="3548" w:type="dxa"/>
            <w:shd w:val="clear" w:color="auto" w:fill="E7E6E6" w:themeFill="background2"/>
          </w:tcPr>
          <w:p w14:paraId="6316335C" w14:textId="536230B7" w:rsidR="00D51BD9" w:rsidRPr="006107BF" w:rsidRDefault="00D51BD9" w:rsidP="00D51BD9">
            <w:pPr>
              <w:pStyle w:val="Heading3"/>
              <w:spacing w:before="0" w:after="0"/>
              <w:jc w:val="right"/>
              <w:outlineLvl w:val="2"/>
            </w:pP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5BD2FC2" w14:textId="77777777" w:rsidR="00EA2B99" w:rsidRPr="00853601" w:rsidRDefault="00EA2B99" w:rsidP="00853601">
      <w:pPr>
        <w:rPr>
          <w:color w:val="0000FF"/>
        </w:rPr>
      </w:pP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518B45F0" w:rsidR="006C6789" w:rsidRPr="00D51BD9"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3F7373">
        <w:rPr>
          <w:rFonts w:ascii="Arial" w:hAnsi="Arial"/>
          <w:bCs w:val="0"/>
          <w:iCs w:val="0"/>
          <w:color w:val="FFFFFF" w:themeColor="background1"/>
          <w:sz w:val="36"/>
          <w:szCs w:val="36"/>
        </w:rPr>
        <w:t>Not Applicable</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20"/>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1EE09F8" w14:textId="2CD7E939" w:rsidR="00154403" w:rsidRPr="003F7373" w:rsidRDefault="003F7373" w:rsidP="00556CBD">
      <w:pPr>
        <w:rPr>
          <w:rFonts w:eastAsiaTheme="minorHAnsi"/>
          <w:color w:val="auto"/>
        </w:rPr>
      </w:pPr>
      <w:r w:rsidRPr="003F7373">
        <w:rPr>
          <w:rFonts w:eastAsiaTheme="minorHAnsi"/>
          <w:color w:val="auto"/>
        </w:rPr>
        <w:t xml:space="preserve">This Standard is deemed not applicable as the </w:t>
      </w:r>
      <w:r w:rsidR="00AD7B36">
        <w:rPr>
          <w:rFonts w:eastAsiaTheme="minorHAnsi"/>
          <w:color w:val="auto"/>
        </w:rPr>
        <w:t>service</w:t>
      </w:r>
      <w:r w:rsidRPr="003F7373">
        <w:rPr>
          <w:rFonts w:eastAsiaTheme="minorHAnsi"/>
          <w:color w:val="auto"/>
        </w:rPr>
        <w:t xml:space="preserve"> does not provide services and supports for daily living.</w:t>
      </w:r>
    </w:p>
    <w:p w14:paraId="052C5BF1" w14:textId="45C90A33" w:rsidR="006716D8" w:rsidRPr="00507CBC" w:rsidRDefault="007E1999" w:rsidP="006716D8">
      <w:pPr>
        <w:pStyle w:val="ListParagraph"/>
        <w:numPr>
          <w:ilvl w:val="0"/>
          <w:numId w:val="0"/>
        </w:numPr>
        <w:tabs>
          <w:tab w:val="left" w:pos="0"/>
        </w:tabs>
        <w:rPr>
          <w:b/>
          <w:i/>
          <w:color w:val="0000FF"/>
        </w:rPr>
      </w:pPr>
      <w:bookmarkStart w:id="7" w:name="_Hlk75951207"/>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7"/>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51BD9" w:rsidRPr="002B61BB" w14:paraId="1069FCEC" w14:textId="77777777" w:rsidTr="006107BF">
        <w:tc>
          <w:tcPr>
            <w:tcW w:w="4531" w:type="dxa"/>
            <w:shd w:val="clear" w:color="auto" w:fill="E7E6E6" w:themeFill="background2"/>
          </w:tcPr>
          <w:p w14:paraId="557FE069" w14:textId="7F037817" w:rsidR="00D51BD9" w:rsidRPr="002B61BB" w:rsidRDefault="00D51BD9" w:rsidP="00D51BD9">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44B04D3E" w:rsidR="00D51BD9" w:rsidRPr="002B61BB" w:rsidRDefault="00D51BD9" w:rsidP="00D51BD9">
            <w:pPr>
              <w:pStyle w:val="Heading3"/>
              <w:spacing w:before="120" w:after="0"/>
              <w:outlineLvl w:val="2"/>
            </w:pPr>
            <w:r w:rsidRPr="002B61BB">
              <w:t xml:space="preserve">CHSP </w:t>
            </w:r>
          </w:p>
        </w:tc>
        <w:tc>
          <w:tcPr>
            <w:tcW w:w="3548" w:type="dxa"/>
            <w:shd w:val="clear" w:color="auto" w:fill="E7E6E6" w:themeFill="background2"/>
          </w:tcPr>
          <w:p w14:paraId="5B882115" w14:textId="479F4479" w:rsidR="00D51BD9" w:rsidRPr="006107BF" w:rsidRDefault="003F7373" w:rsidP="00D51BD9">
            <w:pPr>
              <w:pStyle w:val="Heading3"/>
              <w:spacing w:before="120" w:after="0"/>
              <w:jc w:val="right"/>
              <w:outlineLvl w:val="2"/>
            </w:pPr>
            <w:r>
              <w:t>Not Applicable</w:t>
            </w:r>
          </w:p>
        </w:tc>
      </w:tr>
      <w:tr w:rsidR="00D51BD9" w:rsidRPr="002B61BB" w14:paraId="5E34C0E1" w14:textId="77777777" w:rsidTr="006107BF">
        <w:tc>
          <w:tcPr>
            <w:tcW w:w="4531" w:type="dxa"/>
            <w:shd w:val="clear" w:color="auto" w:fill="E7E6E6" w:themeFill="background2"/>
          </w:tcPr>
          <w:p w14:paraId="4D18987D" w14:textId="77777777" w:rsidR="00D51BD9" w:rsidRPr="002B61BB" w:rsidRDefault="00D51BD9" w:rsidP="00D51BD9">
            <w:pPr>
              <w:pStyle w:val="Heading3"/>
              <w:spacing w:before="0" w:after="0"/>
              <w:outlineLvl w:val="2"/>
            </w:pPr>
          </w:p>
        </w:tc>
        <w:tc>
          <w:tcPr>
            <w:tcW w:w="993" w:type="dxa"/>
            <w:shd w:val="clear" w:color="auto" w:fill="E7E6E6" w:themeFill="background2"/>
          </w:tcPr>
          <w:p w14:paraId="439EDA70" w14:textId="2A8D1805" w:rsidR="00D51BD9" w:rsidRPr="002B61BB" w:rsidRDefault="00D51BD9" w:rsidP="00D51BD9">
            <w:pPr>
              <w:pStyle w:val="Heading3"/>
              <w:spacing w:before="0" w:after="0"/>
              <w:outlineLvl w:val="2"/>
            </w:pPr>
          </w:p>
        </w:tc>
        <w:tc>
          <w:tcPr>
            <w:tcW w:w="3548" w:type="dxa"/>
            <w:shd w:val="clear" w:color="auto" w:fill="E7E6E6" w:themeFill="background2"/>
          </w:tcPr>
          <w:p w14:paraId="402ECB29" w14:textId="248557FC" w:rsidR="00D51BD9" w:rsidRPr="006107BF" w:rsidRDefault="00D51BD9" w:rsidP="00D51BD9">
            <w:pPr>
              <w:pStyle w:val="Heading3"/>
              <w:spacing w:before="0" w:after="0"/>
              <w:jc w:val="right"/>
              <w:outlineLvl w:val="2"/>
            </w:pP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62E7BF6" w14:textId="28B79D72"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51BD9" w:rsidRPr="002B61BB" w14:paraId="4D35D617" w14:textId="77777777" w:rsidTr="006107BF">
        <w:tc>
          <w:tcPr>
            <w:tcW w:w="4531" w:type="dxa"/>
            <w:shd w:val="clear" w:color="auto" w:fill="E7E6E6" w:themeFill="background2"/>
          </w:tcPr>
          <w:p w14:paraId="1DE8F8CA" w14:textId="310FFF7B" w:rsidR="00D51BD9" w:rsidRPr="002B61BB" w:rsidRDefault="00D51BD9" w:rsidP="00D51BD9">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725FBEB5" w:rsidR="00D51BD9" w:rsidRPr="002B61BB" w:rsidRDefault="00D51BD9" w:rsidP="00D51BD9">
            <w:pPr>
              <w:pStyle w:val="Heading3"/>
              <w:spacing w:before="120" w:after="0"/>
              <w:outlineLvl w:val="2"/>
            </w:pPr>
            <w:r w:rsidRPr="002B61BB">
              <w:t xml:space="preserve">CHSP </w:t>
            </w:r>
          </w:p>
        </w:tc>
        <w:tc>
          <w:tcPr>
            <w:tcW w:w="3548" w:type="dxa"/>
            <w:shd w:val="clear" w:color="auto" w:fill="E7E6E6" w:themeFill="background2"/>
          </w:tcPr>
          <w:p w14:paraId="6214A61F" w14:textId="142BE403" w:rsidR="00D51BD9" w:rsidRPr="006107BF" w:rsidRDefault="003F7373" w:rsidP="00D51BD9">
            <w:pPr>
              <w:pStyle w:val="Heading3"/>
              <w:spacing w:before="120" w:after="0"/>
              <w:jc w:val="right"/>
              <w:outlineLvl w:val="2"/>
            </w:pPr>
            <w:r>
              <w:t>Not Applicable</w:t>
            </w:r>
          </w:p>
        </w:tc>
      </w:tr>
      <w:tr w:rsidR="00D51BD9" w:rsidRPr="002B61BB" w14:paraId="0A6B2B35" w14:textId="77777777" w:rsidTr="006107BF">
        <w:tc>
          <w:tcPr>
            <w:tcW w:w="4531" w:type="dxa"/>
            <w:shd w:val="clear" w:color="auto" w:fill="E7E6E6" w:themeFill="background2"/>
          </w:tcPr>
          <w:p w14:paraId="2563209A" w14:textId="77777777" w:rsidR="00D51BD9" w:rsidRPr="002B61BB" w:rsidRDefault="00D51BD9" w:rsidP="00D51BD9">
            <w:pPr>
              <w:pStyle w:val="Heading3"/>
              <w:spacing w:before="0" w:after="0"/>
              <w:outlineLvl w:val="2"/>
            </w:pPr>
          </w:p>
        </w:tc>
        <w:tc>
          <w:tcPr>
            <w:tcW w:w="993" w:type="dxa"/>
            <w:shd w:val="clear" w:color="auto" w:fill="E7E6E6" w:themeFill="background2"/>
          </w:tcPr>
          <w:p w14:paraId="66E66B2A" w14:textId="71CB0143" w:rsidR="00D51BD9" w:rsidRPr="002B61BB" w:rsidRDefault="00D51BD9" w:rsidP="00D51BD9">
            <w:pPr>
              <w:pStyle w:val="Heading3"/>
              <w:spacing w:before="0" w:after="0"/>
              <w:outlineLvl w:val="2"/>
            </w:pPr>
          </w:p>
        </w:tc>
        <w:tc>
          <w:tcPr>
            <w:tcW w:w="3548" w:type="dxa"/>
            <w:shd w:val="clear" w:color="auto" w:fill="E7E6E6" w:themeFill="background2"/>
          </w:tcPr>
          <w:p w14:paraId="30AA2571" w14:textId="52DC8AF0" w:rsidR="00D51BD9" w:rsidRPr="006107BF" w:rsidRDefault="00D51BD9" w:rsidP="00D51BD9">
            <w:pPr>
              <w:pStyle w:val="Heading3"/>
              <w:spacing w:before="0" w:after="0"/>
              <w:jc w:val="right"/>
              <w:outlineLvl w:val="2"/>
            </w:pP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p w14:paraId="023C4CF6" w14:textId="330BFC39"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51BD9" w:rsidRPr="002B61BB" w14:paraId="56E5D13D" w14:textId="77777777" w:rsidTr="006107BF">
        <w:tc>
          <w:tcPr>
            <w:tcW w:w="4531" w:type="dxa"/>
            <w:shd w:val="clear" w:color="auto" w:fill="E7E6E6" w:themeFill="background2"/>
          </w:tcPr>
          <w:p w14:paraId="2FFE1550" w14:textId="380C78D3" w:rsidR="00D51BD9" w:rsidRPr="002B61BB" w:rsidRDefault="00D51BD9" w:rsidP="00D51BD9">
            <w:pPr>
              <w:pStyle w:val="Heading3"/>
              <w:spacing w:before="120" w:after="0"/>
              <w:ind w:hanging="106"/>
              <w:outlineLvl w:val="2"/>
            </w:pPr>
            <w:r w:rsidRPr="00163FEE">
              <w:lastRenderedPageBreak/>
              <w:t xml:space="preserve">Requirement </w:t>
            </w:r>
            <w:r>
              <w:t>4</w:t>
            </w:r>
            <w:r w:rsidRPr="00163FEE">
              <w:t>(3)(</w:t>
            </w:r>
            <w:r>
              <w:t>c</w:t>
            </w:r>
            <w:r w:rsidRPr="00163FEE">
              <w:t>)</w:t>
            </w:r>
          </w:p>
        </w:tc>
        <w:tc>
          <w:tcPr>
            <w:tcW w:w="993" w:type="dxa"/>
            <w:shd w:val="clear" w:color="auto" w:fill="E7E6E6" w:themeFill="background2"/>
          </w:tcPr>
          <w:p w14:paraId="41846984" w14:textId="0C3F339B" w:rsidR="00D51BD9" w:rsidRPr="002B61BB" w:rsidRDefault="00D51BD9" w:rsidP="00D51BD9">
            <w:pPr>
              <w:pStyle w:val="Heading3"/>
              <w:spacing w:before="120" w:after="0"/>
              <w:outlineLvl w:val="2"/>
            </w:pPr>
            <w:r w:rsidRPr="002B61BB">
              <w:t xml:space="preserve">CHSP </w:t>
            </w:r>
          </w:p>
        </w:tc>
        <w:tc>
          <w:tcPr>
            <w:tcW w:w="3548" w:type="dxa"/>
            <w:shd w:val="clear" w:color="auto" w:fill="E7E6E6" w:themeFill="background2"/>
          </w:tcPr>
          <w:p w14:paraId="0FD0C36C" w14:textId="2416D47D" w:rsidR="00D51BD9" w:rsidRPr="006107BF" w:rsidRDefault="003F7373" w:rsidP="00D51BD9">
            <w:pPr>
              <w:pStyle w:val="Heading3"/>
              <w:spacing w:before="120" w:after="0"/>
              <w:jc w:val="right"/>
              <w:outlineLvl w:val="2"/>
            </w:pPr>
            <w:r>
              <w:t>Not Applicable</w:t>
            </w:r>
          </w:p>
        </w:tc>
      </w:tr>
      <w:tr w:rsidR="00D51BD9" w:rsidRPr="002B61BB" w14:paraId="42A15026" w14:textId="77777777" w:rsidTr="006107BF">
        <w:tc>
          <w:tcPr>
            <w:tcW w:w="4531" w:type="dxa"/>
            <w:shd w:val="clear" w:color="auto" w:fill="E7E6E6" w:themeFill="background2"/>
          </w:tcPr>
          <w:p w14:paraId="4998E42E" w14:textId="77777777" w:rsidR="00D51BD9" w:rsidRPr="002B61BB" w:rsidRDefault="00D51BD9" w:rsidP="00D51BD9">
            <w:pPr>
              <w:pStyle w:val="Heading3"/>
              <w:spacing w:before="0" w:after="0"/>
              <w:outlineLvl w:val="2"/>
            </w:pPr>
          </w:p>
        </w:tc>
        <w:tc>
          <w:tcPr>
            <w:tcW w:w="993" w:type="dxa"/>
            <w:shd w:val="clear" w:color="auto" w:fill="E7E6E6" w:themeFill="background2"/>
          </w:tcPr>
          <w:p w14:paraId="09769C72" w14:textId="2EFE881D" w:rsidR="00D51BD9" w:rsidRPr="002B61BB" w:rsidRDefault="00D51BD9" w:rsidP="00D51BD9">
            <w:pPr>
              <w:pStyle w:val="Heading3"/>
              <w:spacing w:before="0" w:after="0"/>
              <w:outlineLvl w:val="2"/>
            </w:pPr>
          </w:p>
        </w:tc>
        <w:tc>
          <w:tcPr>
            <w:tcW w:w="3548" w:type="dxa"/>
            <w:shd w:val="clear" w:color="auto" w:fill="E7E6E6" w:themeFill="background2"/>
          </w:tcPr>
          <w:p w14:paraId="265C6BD3" w14:textId="596FBEFB" w:rsidR="00D51BD9" w:rsidRPr="006107BF" w:rsidRDefault="00D51BD9" w:rsidP="00D51BD9">
            <w:pPr>
              <w:pStyle w:val="Heading3"/>
              <w:spacing w:before="0" w:after="0"/>
              <w:jc w:val="right"/>
              <w:outlineLvl w:val="2"/>
            </w:pP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F5173F">
      <w:pPr>
        <w:numPr>
          <w:ilvl w:val="0"/>
          <w:numId w:val="26"/>
        </w:numPr>
        <w:tabs>
          <w:tab w:val="right" w:pos="9026"/>
        </w:tabs>
        <w:spacing w:before="0" w:after="0"/>
        <w:ind w:left="567" w:hanging="425"/>
        <w:outlineLvl w:val="4"/>
        <w:rPr>
          <w:i/>
        </w:rPr>
      </w:pPr>
      <w:r w:rsidRPr="008D114F">
        <w:rPr>
          <w:i/>
        </w:rPr>
        <w:t>do the things of interest to them.</w:t>
      </w:r>
    </w:p>
    <w:p w14:paraId="358DCCC3" w14:textId="2218F8C2"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51BD9" w:rsidRPr="002B61BB" w14:paraId="0332444A" w14:textId="77777777" w:rsidTr="006107BF">
        <w:tc>
          <w:tcPr>
            <w:tcW w:w="4531" w:type="dxa"/>
            <w:shd w:val="clear" w:color="auto" w:fill="E7E6E6" w:themeFill="background2"/>
          </w:tcPr>
          <w:p w14:paraId="7151AD30" w14:textId="4675FD06" w:rsidR="00D51BD9" w:rsidRPr="002B61BB" w:rsidRDefault="00D51BD9" w:rsidP="00D51BD9">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4C53ECE0" w:rsidR="00D51BD9" w:rsidRPr="002B61BB" w:rsidRDefault="00D51BD9" w:rsidP="00D51BD9">
            <w:pPr>
              <w:pStyle w:val="Heading3"/>
              <w:spacing w:before="120" w:after="0"/>
              <w:outlineLvl w:val="2"/>
            </w:pPr>
            <w:r w:rsidRPr="002B61BB">
              <w:t xml:space="preserve">CHSP </w:t>
            </w:r>
          </w:p>
        </w:tc>
        <w:tc>
          <w:tcPr>
            <w:tcW w:w="3548" w:type="dxa"/>
            <w:shd w:val="clear" w:color="auto" w:fill="E7E6E6" w:themeFill="background2"/>
          </w:tcPr>
          <w:p w14:paraId="4778DFE6" w14:textId="00C50D72" w:rsidR="00D51BD9" w:rsidRPr="006107BF" w:rsidRDefault="003F7373" w:rsidP="00D51BD9">
            <w:pPr>
              <w:pStyle w:val="Heading3"/>
              <w:spacing w:before="120" w:after="0"/>
              <w:jc w:val="right"/>
              <w:outlineLvl w:val="2"/>
            </w:pPr>
            <w:r>
              <w:t>Not Applicable</w:t>
            </w:r>
          </w:p>
        </w:tc>
      </w:tr>
      <w:tr w:rsidR="00D51BD9" w:rsidRPr="002B61BB" w14:paraId="25DD701F" w14:textId="77777777" w:rsidTr="006107BF">
        <w:tc>
          <w:tcPr>
            <w:tcW w:w="4531" w:type="dxa"/>
            <w:shd w:val="clear" w:color="auto" w:fill="E7E6E6" w:themeFill="background2"/>
          </w:tcPr>
          <w:p w14:paraId="3A72742B" w14:textId="77777777" w:rsidR="00D51BD9" w:rsidRPr="002B61BB" w:rsidRDefault="00D51BD9" w:rsidP="00D51BD9">
            <w:pPr>
              <w:pStyle w:val="Heading3"/>
              <w:spacing w:before="0" w:after="0"/>
              <w:outlineLvl w:val="2"/>
            </w:pPr>
          </w:p>
        </w:tc>
        <w:tc>
          <w:tcPr>
            <w:tcW w:w="993" w:type="dxa"/>
            <w:shd w:val="clear" w:color="auto" w:fill="E7E6E6" w:themeFill="background2"/>
          </w:tcPr>
          <w:p w14:paraId="53DF72AF" w14:textId="02644B14" w:rsidR="00D51BD9" w:rsidRPr="002B61BB" w:rsidRDefault="00D51BD9" w:rsidP="00D51BD9">
            <w:pPr>
              <w:pStyle w:val="Heading3"/>
              <w:spacing w:before="0" w:after="0"/>
              <w:outlineLvl w:val="2"/>
            </w:pPr>
          </w:p>
        </w:tc>
        <w:tc>
          <w:tcPr>
            <w:tcW w:w="3548" w:type="dxa"/>
            <w:shd w:val="clear" w:color="auto" w:fill="E7E6E6" w:themeFill="background2"/>
          </w:tcPr>
          <w:p w14:paraId="3E3F84FB" w14:textId="3CA0DDA8" w:rsidR="00D51BD9" w:rsidRPr="006107BF" w:rsidRDefault="00D51BD9" w:rsidP="00D51BD9">
            <w:pPr>
              <w:pStyle w:val="Heading3"/>
              <w:spacing w:before="0" w:after="0"/>
              <w:jc w:val="right"/>
              <w:outlineLvl w:val="2"/>
            </w:pP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4817154E" w14:textId="01C83E78"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51BD9" w:rsidRPr="002B61BB" w14:paraId="590B4634" w14:textId="77777777" w:rsidTr="006107BF">
        <w:tc>
          <w:tcPr>
            <w:tcW w:w="4531" w:type="dxa"/>
            <w:shd w:val="clear" w:color="auto" w:fill="E7E6E6" w:themeFill="background2"/>
          </w:tcPr>
          <w:p w14:paraId="6D545081" w14:textId="3C7C07E5" w:rsidR="00D51BD9" w:rsidRPr="002B61BB" w:rsidRDefault="00D51BD9" w:rsidP="00D51BD9">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6B67BAF4" w:rsidR="00D51BD9" w:rsidRPr="002B61BB" w:rsidRDefault="00D51BD9" w:rsidP="00D51BD9">
            <w:pPr>
              <w:pStyle w:val="Heading3"/>
              <w:spacing w:before="120" w:after="0"/>
              <w:outlineLvl w:val="2"/>
            </w:pPr>
            <w:r w:rsidRPr="002B61BB">
              <w:t xml:space="preserve">CHSP </w:t>
            </w:r>
          </w:p>
        </w:tc>
        <w:tc>
          <w:tcPr>
            <w:tcW w:w="3548" w:type="dxa"/>
            <w:shd w:val="clear" w:color="auto" w:fill="E7E6E6" w:themeFill="background2"/>
          </w:tcPr>
          <w:p w14:paraId="052E3747" w14:textId="351CF4C6" w:rsidR="00D51BD9" w:rsidRPr="006107BF" w:rsidRDefault="003F7373" w:rsidP="00D51BD9">
            <w:pPr>
              <w:pStyle w:val="Heading3"/>
              <w:spacing w:before="120" w:after="0"/>
              <w:jc w:val="right"/>
              <w:outlineLvl w:val="2"/>
            </w:pPr>
            <w:r>
              <w:t>Not Applicable</w:t>
            </w:r>
          </w:p>
        </w:tc>
      </w:tr>
      <w:tr w:rsidR="00D51BD9" w:rsidRPr="002B61BB" w14:paraId="18A4C9B3" w14:textId="77777777" w:rsidTr="006107BF">
        <w:tc>
          <w:tcPr>
            <w:tcW w:w="4531" w:type="dxa"/>
            <w:shd w:val="clear" w:color="auto" w:fill="E7E6E6" w:themeFill="background2"/>
          </w:tcPr>
          <w:p w14:paraId="20912790" w14:textId="77777777" w:rsidR="00D51BD9" w:rsidRPr="002B61BB" w:rsidRDefault="00D51BD9" w:rsidP="00D51BD9">
            <w:pPr>
              <w:pStyle w:val="Heading3"/>
              <w:spacing w:before="0" w:after="0"/>
              <w:outlineLvl w:val="2"/>
            </w:pPr>
          </w:p>
        </w:tc>
        <w:tc>
          <w:tcPr>
            <w:tcW w:w="993" w:type="dxa"/>
            <w:shd w:val="clear" w:color="auto" w:fill="E7E6E6" w:themeFill="background2"/>
          </w:tcPr>
          <w:p w14:paraId="7BA77DA6" w14:textId="7A9B7475" w:rsidR="00D51BD9" w:rsidRPr="002B61BB" w:rsidRDefault="00D51BD9" w:rsidP="00D51BD9">
            <w:pPr>
              <w:pStyle w:val="Heading3"/>
              <w:spacing w:before="0" w:after="0"/>
              <w:outlineLvl w:val="2"/>
            </w:pPr>
          </w:p>
        </w:tc>
        <w:tc>
          <w:tcPr>
            <w:tcW w:w="3548" w:type="dxa"/>
            <w:shd w:val="clear" w:color="auto" w:fill="E7E6E6" w:themeFill="background2"/>
          </w:tcPr>
          <w:p w14:paraId="638C4E4D" w14:textId="6C75B486" w:rsidR="00D51BD9" w:rsidRPr="006107BF" w:rsidRDefault="00D51BD9" w:rsidP="00D51BD9">
            <w:pPr>
              <w:pStyle w:val="Heading3"/>
              <w:spacing w:before="0" w:after="0"/>
              <w:jc w:val="right"/>
              <w:outlineLvl w:val="2"/>
            </w:pP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p w14:paraId="69EDFBCF" w14:textId="26D3939A"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51BD9" w:rsidRPr="002B61BB" w14:paraId="21214E4E" w14:textId="77777777" w:rsidTr="006107BF">
        <w:tc>
          <w:tcPr>
            <w:tcW w:w="4531" w:type="dxa"/>
            <w:shd w:val="clear" w:color="auto" w:fill="E7E6E6" w:themeFill="background2"/>
          </w:tcPr>
          <w:p w14:paraId="2431C7A7" w14:textId="7CC9E4ED" w:rsidR="00D51BD9" w:rsidRPr="002B61BB" w:rsidRDefault="00D51BD9" w:rsidP="00D51BD9">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14CC850C" w:rsidR="00D51BD9" w:rsidRPr="002B61BB" w:rsidRDefault="00D51BD9" w:rsidP="00D51BD9">
            <w:pPr>
              <w:pStyle w:val="Heading3"/>
              <w:spacing w:before="120" w:after="0"/>
              <w:outlineLvl w:val="2"/>
            </w:pPr>
            <w:r w:rsidRPr="002B61BB">
              <w:t xml:space="preserve">CHSP </w:t>
            </w:r>
          </w:p>
        </w:tc>
        <w:tc>
          <w:tcPr>
            <w:tcW w:w="3548" w:type="dxa"/>
            <w:shd w:val="clear" w:color="auto" w:fill="E7E6E6" w:themeFill="background2"/>
          </w:tcPr>
          <w:p w14:paraId="366022BC" w14:textId="69B5D6AD" w:rsidR="00D51BD9" w:rsidRPr="006107BF" w:rsidRDefault="003F7373" w:rsidP="00D51BD9">
            <w:pPr>
              <w:pStyle w:val="Heading3"/>
              <w:spacing w:before="120" w:after="0"/>
              <w:jc w:val="right"/>
              <w:outlineLvl w:val="2"/>
            </w:pPr>
            <w:r>
              <w:t>Not Applicable</w:t>
            </w:r>
          </w:p>
        </w:tc>
      </w:tr>
      <w:tr w:rsidR="00D51BD9" w:rsidRPr="002B61BB" w14:paraId="4E99A673" w14:textId="77777777" w:rsidTr="006107BF">
        <w:tc>
          <w:tcPr>
            <w:tcW w:w="4531" w:type="dxa"/>
            <w:shd w:val="clear" w:color="auto" w:fill="E7E6E6" w:themeFill="background2"/>
          </w:tcPr>
          <w:p w14:paraId="15C5CF2B" w14:textId="77777777" w:rsidR="00D51BD9" w:rsidRPr="002B61BB" w:rsidRDefault="00D51BD9" w:rsidP="00D51BD9">
            <w:pPr>
              <w:pStyle w:val="Heading3"/>
              <w:spacing w:before="0" w:after="0"/>
              <w:outlineLvl w:val="2"/>
            </w:pPr>
          </w:p>
        </w:tc>
        <w:tc>
          <w:tcPr>
            <w:tcW w:w="993" w:type="dxa"/>
            <w:shd w:val="clear" w:color="auto" w:fill="E7E6E6" w:themeFill="background2"/>
          </w:tcPr>
          <w:p w14:paraId="60A96D60" w14:textId="70F46C4F" w:rsidR="00D51BD9" w:rsidRPr="002B61BB" w:rsidRDefault="00D51BD9" w:rsidP="00D51BD9">
            <w:pPr>
              <w:pStyle w:val="Heading3"/>
              <w:spacing w:before="0" w:after="0"/>
              <w:outlineLvl w:val="2"/>
            </w:pPr>
          </w:p>
        </w:tc>
        <w:tc>
          <w:tcPr>
            <w:tcW w:w="3548" w:type="dxa"/>
            <w:shd w:val="clear" w:color="auto" w:fill="E7E6E6" w:themeFill="background2"/>
          </w:tcPr>
          <w:p w14:paraId="5ED5E406" w14:textId="7B1F0AF6" w:rsidR="00D51BD9" w:rsidRPr="006107BF" w:rsidRDefault="00D51BD9" w:rsidP="00D51BD9">
            <w:pPr>
              <w:pStyle w:val="Heading3"/>
              <w:spacing w:before="0" w:after="0"/>
              <w:jc w:val="right"/>
              <w:outlineLvl w:val="2"/>
            </w:pPr>
          </w:p>
        </w:tc>
      </w:tr>
    </w:tbl>
    <w:p w14:paraId="793E0D44" w14:textId="73966F37" w:rsidR="00314FF7" w:rsidRDefault="00314FF7" w:rsidP="00314FF7">
      <w:pPr>
        <w:rPr>
          <w:i/>
        </w:rPr>
      </w:pPr>
      <w:r w:rsidRPr="008D114F">
        <w:rPr>
          <w:i/>
        </w:rPr>
        <w:t>Where meals are provided, they are varied and of suitable quality and quantity.</w:t>
      </w:r>
    </w:p>
    <w:p w14:paraId="2CA8F82A" w14:textId="05E903A1"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51BD9" w:rsidRPr="002B61BB" w14:paraId="3B32ECF9" w14:textId="77777777" w:rsidTr="006107BF">
        <w:tc>
          <w:tcPr>
            <w:tcW w:w="4531" w:type="dxa"/>
            <w:shd w:val="clear" w:color="auto" w:fill="E7E6E6" w:themeFill="background2"/>
          </w:tcPr>
          <w:p w14:paraId="424519A7" w14:textId="4651C962" w:rsidR="00D51BD9" w:rsidRPr="002B61BB" w:rsidRDefault="00D51BD9" w:rsidP="00D51BD9">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333D310C" w:rsidR="00D51BD9" w:rsidRPr="002B61BB" w:rsidRDefault="00D51BD9" w:rsidP="00D51BD9">
            <w:pPr>
              <w:pStyle w:val="Heading3"/>
              <w:spacing w:before="120" w:after="0"/>
              <w:outlineLvl w:val="2"/>
            </w:pPr>
            <w:r w:rsidRPr="002B61BB">
              <w:t xml:space="preserve">CHSP </w:t>
            </w:r>
          </w:p>
        </w:tc>
        <w:tc>
          <w:tcPr>
            <w:tcW w:w="3548" w:type="dxa"/>
            <w:shd w:val="clear" w:color="auto" w:fill="E7E6E6" w:themeFill="background2"/>
          </w:tcPr>
          <w:p w14:paraId="4B313E61" w14:textId="24836D2B" w:rsidR="00D51BD9" w:rsidRPr="006107BF" w:rsidRDefault="003F7373" w:rsidP="00D51BD9">
            <w:pPr>
              <w:pStyle w:val="Heading3"/>
              <w:spacing w:before="120" w:after="0"/>
              <w:jc w:val="right"/>
              <w:outlineLvl w:val="2"/>
            </w:pPr>
            <w:r>
              <w:t>Not Applicable</w:t>
            </w:r>
          </w:p>
        </w:tc>
      </w:tr>
      <w:tr w:rsidR="00D51BD9" w:rsidRPr="002B61BB" w14:paraId="55D76336" w14:textId="77777777" w:rsidTr="006107BF">
        <w:tc>
          <w:tcPr>
            <w:tcW w:w="4531" w:type="dxa"/>
            <w:shd w:val="clear" w:color="auto" w:fill="E7E6E6" w:themeFill="background2"/>
          </w:tcPr>
          <w:p w14:paraId="2BB9EF37" w14:textId="77777777" w:rsidR="00D51BD9" w:rsidRPr="002B61BB" w:rsidRDefault="00D51BD9" w:rsidP="00D51BD9">
            <w:pPr>
              <w:pStyle w:val="Heading3"/>
              <w:spacing w:before="0" w:after="0"/>
              <w:outlineLvl w:val="2"/>
            </w:pPr>
          </w:p>
        </w:tc>
        <w:tc>
          <w:tcPr>
            <w:tcW w:w="993" w:type="dxa"/>
            <w:shd w:val="clear" w:color="auto" w:fill="E7E6E6" w:themeFill="background2"/>
          </w:tcPr>
          <w:p w14:paraId="171AD3E5" w14:textId="2DDF2D7A" w:rsidR="00D51BD9" w:rsidRPr="002B61BB" w:rsidRDefault="00D51BD9" w:rsidP="00D51BD9">
            <w:pPr>
              <w:pStyle w:val="Heading3"/>
              <w:spacing w:before="0" w:after="0"/>
              <w:outlineLvl w:val="2"/>
            </w:pPr>
          </w:p>
        </w:tc>
        <w:tc>
          <w:tcPr>
            <w:tcW w:w="3548" w:type="dxa"/>
            <w:shd w:val="clear" w:color="auto" w:fill="E7E6E6" w:themeFill="background2"/>
          </w:tcPr>
          <w:p w14:paraId="7B3FB388" w14:textId="3E21B30F" w:rsidR="00D51BD9" w:rsidRPr="006107BF" w:rsidRDefault="00D51BD9" w:rsidP="00D51BD9">
            <w:pPr>
              <w:pStyle w:val="Heading3"/>
              <w:spacing w:before="0" w:after="0"/>
              <w:jc w:val="right"/>
              <w:outlineLvl w:val="2"/>
            </w:pPr>
          </w:p>
        </w:tc>
      </w:tr>
    </w:tbl>
    <w:p w14:paraId="1997093D" w14:textId="69DF367E" w:rsidR="00314FF7" w:rsidRDefault="00314FF7" w:rsidP="00314FF7">
      <w:pPr>
        <w:rPr>
          <w:i/>
        </w:rPr>
      </w:pPr>
      <w:r w:rsidRPr="008D114F">
        <w:rPr>
          <w:i/>
        </w:rPr>
        <w:t>Where equipment is provided, it is safe, suitable, clean and well maintained.</w:t>
      </w:r>
    </w:p>
    <w:p w14:paraId="26D4DEAD" w14:textId="77777777" w:rsidR="00EA2B99" w:rsidRDefault="00EA2B99" w:rsidP="0086756C">
      <w:pPr>
        <w:rPr>
          <w:color w:val="0000FF"/>
        </w:rPr>
      </w:pPr>
    </w:p>
    <w:p w14:paraId="28CEA4B3" w14:textId="77777777" w:rsidR="004E4444" w:rsidRDefault="004E4444" w:rsidP="00CB5A3E"/>
    <w:p w14:paraId="22453592" w14:textId="5424F4C2" w:rsidR="004E4444" w:rsidRDefault="004E4444" w:rsidP="00CB5A3E">
      <w:pPr>
        <w:sectPr w:rsidR="004E4444" w:rsidSect="009A2D6F">
          <w:headerReference w:type="first" r:id="rId21"/>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3B980042"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sidRPr="00D51BD9">
        <w:rPr>
          <w:rFonts w:ascii="Arial" w:hAnsi="Arial"/>
          <w:bCs w:val="0"/>
          <w:iCs w:val="0"/>
          <w:color w:val="FFFFFF" w:themeColor="background1"/>
          <w:sz w:val="36"/>
          <w:szCs w:val="36"/>
        </w:rPr>
        <w:t>Compliant</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07421601" w14:textId="558CED10" w:rsidR="00E41782" w:rsidRDefault="00E41782" w:rsidP="00AD7B36">
      <w:pPr>
        <w:rPr>
          <w:rFonts w:eastAsiaTheme="minorHAnsi"/>
          <w:color w:val="auto"/>
        </w:rPr>
      </w:pPr>
      <w:r>
        <w:rPr>
          <w:rFonts w:eastAsiaTheme="minorHAnsi"/>
          <w:color w:val="auto"/>
        </w:rPr>
        <w:t>Consumers and representatives interviewed provided positive feedback</w:t>
      </w:r>
      <w:r w:rsidR="00A714FA">
        <w:rPr>
          <w:rFonts w:eastAsiaTheme="minorHAnsi"/>
          <w:color w:val="auto"/>
        </w:rPr>
        <w:t xml:space="preserve"> about the centre environment and that they </w:t>
      </w:r>
      <w:r w:rsidR="00F937A9">
        <w:rPr>
          <w:rFonts w:eastAsiaTheme="minorHAnsi"/>
          <w:color w:val="auto"/>
        </w:rPr>
        <w:t>felt</w:t>
      </w:r>
      <w:r w:rsidR="00A714FA">
        <w:rPr>
          <w:rFonts w:eastAsiaTheme="minorHAnsi"/>
          <w:color w:val="auto"/>
        </w:rPr>
        <w:t xml:space="preserve"> safe and could access the facilities independently. Feedback received indicated that consumers fe</w:t>
      </w:r>
      <w:r w:rsidR="00EF7F1A">
        <w:rPr>
          <w:rFonts w:eastAsiaTheme="minorHAnsi"/>
          <w:color w:val="auto"/>
        </w:rPr>
        <w:t>lt a sense of belonging at the centre and the centre staff made them feel welcome.</w:t>
      </w:r>
    </w:p>
    <w:p w14:paraId="1F4A420F" w14:textId="2ECA75A4" w:rsidR="00AD7B36" w:rsidRPr="00EF7F1A" w:rsidRDefault="00AD7B36" w:rsidP="00AD7B36">
      <w:pPr>
        <w:rPr>
          <w:rFonts w:eastAsiaTheme="minorHAnsi"/>
          <w:color w:val="auto"/>
        </w:rPr>
      </w:pPr>
      <w:r w:rsidRPr="00EF7F1A">
        <w:rPr>
          <w:rFonts w:eastAsiaTheme="minorHAnsi"/>
          <w:color w:val="auto"/>
        </w:rPr>
        <w:t xml:space="preserve">The Assessment Team observed the service environment, spoke with consumers about their experiences of the service environment and interviewed care staff and management about the suitability and safety of equipment. </w:t>
      </w:r>
      <w:r w:rsidR="00EF7F1A" w:rsidRPr="00EF7F1A">
        <w:rPr>
          <w:rFonts w:eastAsiaTheme="minorHAnsi"/>
          <w:color w:val="auto"/>
        </w:rPr>
        <w:t>Evidence was sighted confirming e</w:t>
      </w:r>
      <w:r w:rsidRPr="00EF7F1A">
        <w:rPr>
          <w:rFonts w:eastAsiaTheme="minorHAnsi"/>
          <w:color w:val="auto"/>
        </w:rPr>
        <w:t>nvironmental safety checks are carried out on a regular basis and any hazards identified are followed up through the hazard/incident reporting system</w:t>
      </w:r>
      <w:r w:rsidR="00EF7F1A" w:rsidRPr="00EF7F1A">
        <w:rPr>
          <w:rFonts w:eastAsiaTheme="minorHAnsi"/>
          <w:color w:val="auto"/>
        </w:rPr>
        <w:t>.</w:t>
      </w:r>
      <w:r w:rsidRPr="00EF7F1A">
        <w:rPr>
          <w:rFonts w:eastAsiaTheme="minorHAnsi"/>
          <w:color w:val="auto"/>
        </w:rPr>
        <w:t xml:space="preserve"> </w:t>
      </w:r>
      <w:r w:rsidR="00EF7F1A" w:rsidRPr="00EF7F1A">
        <w:rPr>
          <w:rFonts w:eastAsiaTheme="minorHAnsi"/>
          <w:color w:val="auto"/>
        </w:rPr>
        <w:t>The service confirmed m</w:t>
      </w:r>
      <w:r w:rsidRPr="00EF7F1A">
        <w:rPr>
          <w:rFonts w:eastAsiaTheme="minorHAnsi"/>
          <w:color w:val="auto"/>
        </w:rPr>
        <w:t xml:space="preserve">aintenance is carried out by the maintenance person employed by the service provider or arranged through a third-party maintenance service provider. </w:t>
      </w:r>
    </w:p>
    <w:p w14:paraId="285FEDC0" w14:textId="3F749023" w:rsidR="00AD7B36" w:rsidRPr="00EF7F1A" w:rsidRDefault="00AD7B36" w:rsidP="00AD7B36">
      <w:pPr>
        <w:rPr>
          <w:rFonts w:eastAsiaTheme="minorHAnsi"/>
          <w:color w:val="auto"/>
        </w:rPr>
      </w:pPr>
      <w:r w:rsidRPr="00EF7F1A">
        <w:rPr>
          <w:rFonts w:eastAsiaTheme="minorHAnsi"/>
          <w:color w:val="auto"/>
        </w:rPr>
        <w:t xml:space="preserve">Rosemeadow Community Health Nursing clinic </w:t>
      </w:r>
      <w:r w:rsidR="00EF7F1A" w:rsidRPr="00EF7F1A">
        <w:rPr>
          <w:rFonts w:eastAsiaTheme="minorHAnsi"/>
          <w:color w:val="auto"/>
        </w:rPr>
        <w:t xml:space="preserve">and </w:t>
      </w:r>
      <w:r w:rsidRPr="00EF7F1A">
        <w:rPr>
          <w:rFonts w:eastAsiaTheme="minorHAnsi"/>
          <w:color w:val="auto"/>
        </w:rPr>
        <w:t xml:space="preserve">Bankstown Community Health Nursing clinic was observed </w:t>
      </w:r>
      <w:r w:rsidR="00EF7F1A" w:rsidRPr="00EF7F1A">
        <w:rPr>
          <w:rFonts w:eastAsiaTheme="minorHAnsi"/>
          <w:color w:val="auto"/>
        </w:rPr>
        <w:t>during</w:t>
      </w:r>
      <w:r w:rsidRPr="00EF7F1A">
        <w:rPr>
          <w:rFonts w:eastAsiaTheme="minorHAnsi"/>
          <w:color w:val="auto"/>
        </w:rPr>
        <w:t xml:space="preserve"> the site visit. </w:t>
      </w:r>
      <w:r w:rsidR="00EF7F1A" w:rsidRPr="00EF7F1A">
        <w:rPr>
          <w:rFonts w:eastAsiaTheme="minorHAnsi"/>
          <w:color w:val="auto"/>
        </w:rPr>
        <w:t>Observations by the Assessment Team indicated b</w:t>
      </w:r>
      <w:r w:rsidRPr="00EF7F1A">
        <w:rPr>
          <w:rFonts w:eastAsiaTheme="minorHAnsi"/>
          <w:color w:val="auto"/>
        </w:rPr>
        <w:t>oth clinics to be safe, clean, and well maintained</w:t>
      </w:r>
      <w:r w:rsidR="00EF7F1A" w:rsidRPr="00EF7F1A">
        <w:rPr>
          <w:rFonts w:eastAsiaTheme="minorHAnsi"/>
          <w:color w:val="auto"/>
        </w:rPr>
        <w:t xml:space="preserve"> with safe access for consumers</w:t>
      </w:r>
      <w:r w:rsidRPr="00EF7F1A">
        <w:rPr>
          <w:rFonts w:eastAsiaTheme="minorHAnsi"/>
          <w:color w:val="auto"/>
        </w:rPr>
        <w:t xml:space="preserve">. </w:t>
      </w:r>
      <w:r w:rsidR="00EF7F1A" w:rsidRPr="00EF7F1A">
        <w:rPr>
          <w:rFonts w:eastAsiaTheme="minorHAnsi"/>
          <w:color w:val="auto"/>
        </w:rPr>
        <w:t xml:space="preserve">It was </w:t>
      </w:r>
      <w:r w:rsidR="00F937A9" w:rsidRPr="00EF7F1A">
        <w:rPr>
          <w:rFonts w:eastAsiaTheme="minorHAnsi"/>
          <w:color w:val="auto"/>
        </w:rPr>
        <w:t>observed</w:t>
      </w:r>
      <w:r w:rsidR="00EF7F1A" w:rsidRPr="00EF7F1A">
        <w:rPr>
          <w:rFonts w:eastAsiaTheme="minorHAnsi"/>
          <w:color w:val="auto"/>
        </w:rPr>
        <w:t xml:space="preserve"> that b</w:t>
      </w:r>
      <w:r w:rsidRPr="00EF7F1A">
        <w:rPr>
          <w:rFonts w:eastAsiaTheme="minorHAnsi"/>
          <w:color w:val="auto"/>
        </w:rPr>
        <w:t xml:space="preserve">oth clinics were adhering to COVID-19 best practices for staff, consumers, and visitors. </w:t>
      </w:r>
    </w:p>
    <w:p w14:paraId="32F7C9CA" w14:textId="4E54DAEF" w:rsidR="00593A89" w:rsidRPr="00AD7B36" w:rsidRDefault="00593A89" w:rsidP="00AD7B36">
      <w:pPr>
        <w:rPr>
          <w:rFonts w:eastAsia="Calibri"/>
          <w:i/>
          <w:color w:val="auto"/>
          <w:lang w:eastAsia="en-US"/>
        </w:rPr>
      </w:pPr>
      <w:r w:rsidRPr="00AD7B36">
        <w:rPr>
          <w:rFonts w:eastAsiaTheme="minorHAnsi"/>
          <w:color w:val="auto"/>
        </w:rPr>
        <w:t>The Quality Standard for the Commonwealth home support program</w:t>
      </w:r>
      <w:r w:rsidR="00691E3B" w:rsidRPr="00AD7B36">
        <w:rPr>
          <w:rFonts w:eastAsiaTheme="minorHAnsi"/>
          <w:color w:val="auto"/>
        </w:rPr>
        <w:t>me</w:t>
      </w:r>
      <w:r w:rsidRPr="00AD7B36">
        <w:rPr>
          <w:rFonts w:eastAsiaTheme="minorHAnsi"/>
          <w:color w:val="auto"/>
        </w:rPr>
        <w:t xml:space="preserve"> service</w:t>
      </w:r>
      <w:r w:rsidR="007D66F1" w:rsidRPr="00AD7B36">
        <w:rPr>
          <w:rFonts w:eastAsiaTheme="minorHAnsi"/>
          <w:color w:val="auto"/>
        </w:rPr>
        <w:t xml:space="preserve"> is </w:t>
      </w:r>
      <w:r w:rsidRPr="00AD7B36">
        <w:rPr>
          <w:rFonts w:eastAsiaTheme="minorHAnsi"/>
          <w:color w:val="auto"/>
        </w:rPr>
        <w:t xml:space="preserve">assessed as </w:t>
      </w:r>
      <w:r w:rsidR="008938D0" w:rsidRPr="00AD7B36">
        <w:rPr>
          <w:color w:val="auto"/>
        </w:rPr>
        <w:t xml:space="preserve">Compliant </w:t>
      </w:r>
      <w:r w:rsidRPr="00AD7B36">
        <w:rPr>
          <w:rFonts w:eastAsiaTheme="minorHAnsi"/>
          <w:color w:val="auto"/>
        </w:rPr>
        <w:t>as</w:t>
      </w:r>
      <w:r w:rsidR="00AD7B36" w:rsidRPr="00AD7B36">
        <w:rPr>
          <w:rFonts w:eastAsiaTheme="minorHAnsi"/>
          <w:color w:val="auto"/>
        </w:rPr>
        <w:t xml:space="preserve"> three</w:t>
      </w:r>
      <w:r w:rsidRPr="00AD7B36">
        <w:rPr>
          <w:rFonts w:eastAsiaTheme="minorHAnsi"/>
          <w:color w:val="auto"/>
        </w:rPr>
        <w:t xml:space="preserve"> of the </w:t>
      </w:r>
      <w:r w:rsidR="0028516B" w:rsidRPr="00AD7B36">
        <w:rPr>
          <w:rFonts w:eastAsiaTheme="minorHAnsi"/>
          <w:color w:val="auto"/>
        </w:rPr>
        <w:t>three</w:t>
      </w:r>
      <w:r w:rsidRPr="00AD7B36">
        <w:rPr>
          <w:rFonts w:eastAsiaTheme="minorHAnsi"/>
          <w:color w:val="auto"/>
        </w:rPr>
        <w:t xml:space="preserve"> specific requirements have been assessed as </w:t>
      </w:r>
      <w:r w:rsidR="008938D0" w:rsidRPr="00AD7B36">
        <w:rPr>
          <w:color w:val="auto"/>
        </w:rPr>
        <w:t>Compliant</w:t>
      </w:r>
      <w:r w:rsidRPr="00AD7B36">
        <w:rPr>
          <w:rFonts w:eastAsiaTheme="minorHAnsi"/>
          <w:color w:val="auto"/>
        </w:rPr>
        <w:t>.</w:t>
      </w:r>
    </w:p>
    <w:p w14:paraId="747B201C" w14:textId="3C04E4E9" w:rsidR="00301877" w:rsidRPr="0028516B" w:rsidRDefault="007E1999" w:rsidP="00427817">
      <w:pPr>
        <w:pStyle w:val="Heading2"/>
        <w:rPr>
          <w:i/>
          <w:color w:val="0000FF"/>
          <w:sz w:val="24"/>
          <w:szCs w:val="24"/>
        </w:rPr>
      </w:pPr>
      <w:r>
        <w:lastRenderedPageBreak/>
        <w:t xml:space="preserve">Assessment of </w:t>
      </w:r>
      <w:r w:rsidR="009C6F30">
        <w:t xml:space="preserve">Standard 5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51BD9" w:rsidRPr="002B61BB" w14:paraId="66773743" w14:textId="77777777" w:rsidTr="006107BF">
        <w:tc>
          <w:tcPr>
            <w:tcW w:w="4531" w:type="dxa"/>
            <w:shd w:val="clear" w:color="auto" w:fill="E7E6E6" w:themeFill="background2"/>
          </w:tcPr>
          <w:p w14:paraId="568001F0" w14:textId="6FFB6EE6" w:rsidR="00D51BD9" w:rsidRPr="002B61BB" w:rsidRDefault="00D51BD9" w:rsidP="00D51BD9">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07D737B2" w14:textId="6215DEB6" w:rsidR="00D51BD9" w:rsidRPr="002B61BB" w:rsidRDefault="00D51BD9" w:rsidP="00D51BD9">
            <w:pPr>
              <w:pStyle w:val="Heading3"/>
              <w:spacing w:before="120" w:after="0"/>
              <w:outlineLvl w:val="2"/>
            </w:pPr>
            <w:r w:rsidRPr="002B61BB">
              <w:t xml:space="preserve">CHSP </w:t>
            </w:r>
          </w:p>
        </w:tc>
        <w:tc>
          <w:tcPr>
            <w:tcW w:w="3548" w:type="dxa"/>
            <w:shd w:val="clear" w:color="auto" w:fill="E7E6E6" w:themeFill="background2"/>
          </w:tcPr>
          <w:p w14:paraId="66806388" w14:textId="7C0DE486" w:rsidR="00D51BD9" w:rsidRPr="006107BF" w:rsidRDefault="00D51BD9" w:rsidP="00D51BD9">
            <w:pPr>
              <w:pStyle w:val="Heading3"/>
              <w:spacing w:before="120" w:after="0"/>
              <w:jc w:val="right"/>
              <w:outlineLvl w:val="2"/>
            </w:pPr>
            <w:r w:rsidRPr="00A74C26">
              <w:t>Compliant</w:t>
            </w:r>
          </w:p>
        </w:tc>
      </w:tr>
      <w:tr w:rsidR="00D51BD9" w:rsidRPr="002B61BB" w14:paraId="48540ADB" w14:textId="77777777" w:rsidTr="006107BF">
        <w:tc>
          <w:tcPr>
            <w:tcW w:w="4531" w:type="dxa"/>
            <w:shd w:val="clear" w:color="auto" w:fill="E7E6E6" w:themeFill="background2"/>
          </w:tcPr>
          <w:p w14:paraId="069003E6" w14:textId="77777777" w:rsidR="00D51BD9" w:rsidRPr="002B61BB" w:rsidRDefault="00D51BD9" w:rsidP="00D51BD9">
            <w:pPr>
              <w:pStyle w:val="Heading3"/>
              <w:spacing w:before="0" w:after="0"/>
              <w:outlineLvl w:val="2"/>
            </w:pPr>
          </w:p>
        </w:tc>
        <w:tc>
          <w:tcPr>
            <w:tcW w:w="993" w:type="dxa"/>
            <w:shd w:val="clear" w:color="auto" w:fill="E7E6E6" w:themeFill="background2"/>
          </w:tcPr>
          <w:p w14:paraId="5DF23A03" w14:textId="6DB53F86" w:rsidR="00D51BD9" w:rsidRPr="002B61BB" w:rsidRDefault="00D51BD9" w:rsidP="00D51BD9">
            <w:pPr>
              <w:pStyle w:val="Heading3"/>
              <w:spacing w:before="0" w:after="0"/>
              <w:outlineLvl w:val="2"/>
            </w:pPr>
          </w:p>
        </w:tc>
        <w:tc>
          <w:tcPr>
            <w:tcW w:w="3548" w:type="dxa"/>
            <w:shd w:val="clear" w:color="auto" w:fill="E7E6E6" w:themeFill="background2"/>
          </w:tcPr>
          <w:p w14:paraId="30A86C6B" w14:textId="249470B9" w:rsidR="00D51BD9" w:rsidRPr="006107BF" w:rsidRDefault="00D51BD9" w:rsidP="00D51BD9">
            <w:pPr>
              <w:pStyle w:val="Heading3"/>
              <w:spacing w:before="0" w:after="0"/>
              <w:jc w:val="right"/>
              <w:outlineLvl w:val="2"/>
            </w:pPr>
          </w:p>
        </w:tc>
      </w:tr>
    </w:tbl>
    <w:p w14:paraId="50F7BAD9" w14:textId="4E46479A" w:rsidR="00314FF7" w:rsidRDefault="00314FF7" w:rsidP="00314FF7">
      <w:pPr>
        <w:rPr>
          <w:i/>
        </w:rPr>
      </w:pPr>
      <w:r w:rsidRPr="008D114F">
        <w:rPr>
          <w:i/>
        </w:rPr>
        <w:t>The service environment is welcoming and easy to understand, and optimises each consumer’s sense of belonging, independence, interaction and function.</w:t>
      </w:r>
    </w:p>
    <w:p w14:paraId="68FF8E7D" w14:textId="4E3BE135"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51BD9" w:rsidRPr="002B61BB" w14:paraId="2910FF17" w14:textId="77777777" w:rsidTr="006107BF">
        <w:tc>
          <w:tcPr>
            <w:tcW w:w="4531" w:type="dxa"/>
            <w:shd w:val="clear" w:color="auto" w:fill="E7E6E6" w:themeFill="background2"/>
          </w:tcPr>
          <w:p w14:paraId="65D2FF6B" w14:textId="60006222" w:rsidR="00D51BD9" w:rsidRPr="002B61BB" w:rsidRDefault="00D51BD9" w:rsidP="00D51BD9">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6A9DAA7F" w14:textId="0E4447C4" w:rsidR="00D51BD9" w:rsidRPr="002B61BB" w:rsidRDefault="00D51BD9" w:rsidP="00D51BD9">
            <w:pPr>
              <w:pStyle w:val="Heading3"/>
              <w:spacing w:before="120" w:after="0"/>
              <w:outlineLvl w:val="2"/>
            </w:pPr>
            <w:r w:rsidRPr="002B61BB">
              <w:t xml:space="preserve">CHSP </w:t>
            </w:r>
          </w:p>
        </w:tc>
        <w:tc>
          <w:tcPr>
            <w:tcW w:w="3548" w:type="dxa"/>
            <w:shd w:val="clear" w:color="auto" w:fill="E7E6E6" w:themeFill="background2"/>
          </w:tcPr>
          <w:p w14:paraId="3DA2C94A" w14:textId="6C81E505" w:rsidR="00D51BD9" w:rsidRPr="006107BF" w:rsidRDefault="00D51BD9" w:rsidP="00D51BD9">
            <w:pPr>
              <w:pStyle w:val="Heading3"/>
              <w:spacing w:before="120" w:after="0"/>
              <w:jc w:val="right"/>
              <w:outlineLvl w:val="2"/>
            </w:pPr>
            <w:r w:rsidRPr="00A74C26">
              <w:t>Compliant</w:t>
            </w:r>
          </w:p>
        </w:tc>
      </w:tr>
      <w:tr w:rsidR="00D51BD9" w:rsidRPr="002B61BB" w14:paraId="223382DC" w14:textId="77777777" w:rsidTr="006107BF">
        <w:tc>
          <w:tcPr>
            <w:tcW w:w="4531" w:type="dxa"/>
            <w:shd w:val="clear" w:color="auto" w:fill="E7E6E6" w:themeFill="background2"/>
          </w:tcPr>
          <w:p w14:paraId="0C16DBB7" w14:textId="77777777" w:rsidR="00D51BD9" w:rsidRPr="002B61BB" w:rsidRDefault="00D51BD9" w:rsidP="00D51BD9">
            <w:pPr>
              <w:pStyle w:val="Heading3"/>
              <w:spacing w:before="0" w:after="0"/>
              <w:outlineLvl w:val="2"/>
            </w:pPr>
          </w:p>
        </w:tc>
        <w:tc>
          <w:tcPr>
            <w:tcW w:w="993" w:type="dxa"/>
            <w:shd w:val="clear" w:color="auto" w:fill="E7E6E6" w:themeFill="background2"/>
          </w:tcPr>
          <w:p w14:paraId="63F7C475" w14:textId="4464B18C" w:rsidR="00D51BD9" w:rsidRPr="002B61BB" w:rsidRDefault="00D51BD9" w:rsidP="00D51BD9">
            <w:pPr>
              <w:pStyle w:val="Heading3"/>
              <w:spacing w:before="0" w:after="0"/>
              <w:outlineLvl w:val="2"/>
            </w:pPr>
          </w:p>
        </w:tc>
        <w:tc>
          <w:tcPr>
            <w:tcW w:w="3548" w:type="dxa"/>
            <w:shd w:val="clear" w:color="auto" w:fill="E7E6E6" w:themeFill="background2"/>
          </w:tcPr>
          <w:p w14:paraId="3338B98F" w14:textId="55AC0C67" w:rsidR="00D51BD9" w:rsidRPr="006107BF" w:rsidRDefault="00D51BD9" w:rsidP="00D51BD9">
            <w:pPr>
              <w:pStyle w:val="Heading3"/>
              <w:spacing w:before="0" w:after="0"/>
              <w:jc w:val="right"/>
              <w:outlineLvl w:val="2"/>
            </w:pPr>
          </w:p>
        </w:tc>
      </w:tr>
    </w:tbl>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3D95439D" w14:textId="6DEF3581" w:rsidR="00F5173F" w:rsidRPr="00F5173F" w:rsidRDefault="00314FF7" w:rsidP="00F5173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BC53FD2" w14:textId="7E8C0BAA"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51BD9" w:rsidRPr="002B61BB" w14:paraId="16C1247C" w14:textId="77777777" w:rsidTr="006107BF">
        <w:tc>
          <w:tcPr>
            <w:tcW w:w="4531" w:type="dxa"/>
            <w:shd w:val="clear" w:color="auto" w:fill="E7E6E6" w:themeFill="background2"/>
          </w:tcPr>
          <w:p w14:paraId="184FDBF9" w14:textId="29A2B00D" w:rsidR="00D51BD9" w:rsidRPr="002B61BB" w:rsidRDefault="00D51BD9" w:rsidP="00D51BD9">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4AB69A80" w14:textId="592D8323" w:rsidR="00D51BD9" w:rsidRPr="002B61BB" w:rsidRDefault="00D51BD9" w:rsidP="00D51BD9">
            <w:pPr>
              <w:pStyle w:val="Heading3"/>
              <w:spacing w:before="120" w:after="0"/>
              <w:outlineLvl w:val="2"/>
            </w:pPr>
            <w:r w:rsidRPr="002B61BB">
              <w:t xml:space="preserve">CHSP </w:t>
            </w:r>
          </w:p>
        </w:tc>
        <w:tc>
          <w:tcPr>
            <w:tcW w:w="3548" w:type="dxa"/>
            <w:shd w:val="clear" w:color="auto" w:fill="E7E6E6" w:themeFill="background2"/>
          </w:tcPr>
          <w:p w14:paraId="5A51FF6F" w14:textId="420CC270" w:rsidR="00D51BD9" w:rsidRPr="006107BF" w:rsidRDefault="00D51BD9" w:rsidP="00D51BD9">
            <w:pPr>
              <w:pStyle w:val="Heading3"/>
              <w:spacing w:before="120" w:after="0"/>
              <w:jc w:val="right"/>
              <w:outlineLvl w:val="2"/>
            </w:pPr>
            <w:r w:rsidRPr="00A74C26">
              <w:t>Compliant</w:t>
            </w:r>
          </w:p>
        </w:tc>
      </w:tr>
      <w:tr w:rsidR="00D51BD9" w:rsidRPr="002B61BB" w14:paraId="28646143" w14:textId="77777777" w:rsidTr="006107BF">
        <w:tc>
          <w:tcPr>
            <w:tcW w:w="4531" w:type="dxa"/>
            <w:shd w:val="clear" w:color="auto" w:fill="E7E6E6" w:themeFill="background2"/>
          </w:tcPr>
          <w:p w14:paraId="0AA176C0" w14:textId="77777777" w:rsidR="00D51BD9" w:rsidRPr="002B61BB" w:rsidRDefault="00D51BD9" w:rsidP="00D51BD9">
            <w:pPr>
              <w:pStyle w:val="Heading3"/>
              <w:spacing w:before="0" w:after="0"/>
              <w:outlineLvl w:val="2"/>
            </w:pPr>
          </w:p>
        </w:tc>
        <w:tc>
          <w:tcPr>
            <w:tcW w:w="993" w:type="dxa"/>
            <w:shd w:val="clear" w:color="auto" w:fill="E7E6E6" w:themeFill="background2"/>
          </w:tcPr>
          <w:p w14:paraId="6F556516" w14:textId="087B671D" w:rsidR="00D51BD9" w:rsidRPr="002B61BB" w:rsidRDefault="00D51BD9" w:rsidP="00D51BD9">
            <w:pPr>
              <w:pStyle w:val="Heading3"/>
              <w:spacing w:before="0" w:after="0"/>
              <w:outlineLvl w:val="2"/>
            </w:pPr>
          </w:p>
        </w:tc>
        <w:tc>
          <w:tcPr>
            <w:tcW w:w="3548" w:type="dxa"/>
            <w:shd w:val="clear" w:color="auto" w:fill="E7E6E6" w:themeFill="background2"/>
          </w:tcPr>
          <w:p w14:paraId="3A13E5D1" w14:textId="61DD7918" w:rsidR="00D51BD9" w:rsidRPr="006107BF" w:rsidRDefault="00D51BD9" w:rsidP="00D51BD9">
            <w:pPr>
              <w:pStyle w:val="Heading3"/>
              <w:spacing w:before="0" w:after="0"/>
              <w:jc w:val="right"/>
              <w:outlineLvl w:val="2"/>
            </w:pPr>
          </w:p>
        </w:tc>
      </w:tr>
    </w:tbl>
    <w:p w14:paraId="1412F8DC" w14:textId="0CE49193" w:rsidR="00314FF7" w:rsidRDefault="00314FF7" w:rsidP="00314FF7">
      <w:pPr>
        <w:rPr>
          <w:i/>
        </w:rPr>
      </w:pPr>
      <w:r w:rsidRPr="008D114F">
        <w:rPr>
          <w:i/>
        </w:rPr>
        <w:t>Furniture, fittings and equipment are safe, clean, well maintained and suitable for the consumer.</w:t>
      </w:r>
    </w:p>
    <w:p w14:paraId="01F109BE" w14:textId="4E3518F4" w:rsidR="00EA2B99" w:rsidRDefault="0071579C" w:rsidP="00AD7B36">
      <w:pPr>
        <w:spacing w:before="0" w:after="160" w:line="259" w:lineRule="auto"/>
        <w:rPr>
          <w:color w:val="0000FF"/>
        </w:rPr>
      </w:pPr>
      <w:r>
        <w:rPr>
          <w:color w:val="0000FF"/>
        </w:rPr>
        <w:br w:type="page"/>
      </w:r>
    </w:p>
    <w:p w14:paraId="25D1E369" w14:textId="77777777" w:rsidR="001315E3" w:rsidRDefault="001315E3" w:rsidP="00314FF7"/>
    <w:p w14:paraId="27D26474" w14:textId="77777777" w:rsidR="001315E3" w:rsidRDefault="001315E3" w:rsidP="00314FF7">
      <w:pPr>
        <w:sectPr w:rsidR="001315E3" w:rsidSect="009A2D6F">
          <w:headerReference w:type="first" r:id="rId22"/>
          <w:type w:val="continuous"/>
          <w:pgSz w:w="11906" w:h="16838"/>
          <w:pgMar w:top="1701" w:right="1418" w:bottom="1418" w:left="1418" w:header="709" w:footer="397" w:gutter="0"/>
          <w:cols w:space="708"/>
          <w:docGrid w:linePitch="360"/>
        </w:sectPr>
      </w:pPr>
    </w:p>
    <w:p w14:paraId="7E90323A" w14:textId="479108A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56AF1742" w:rsidR="006C6789" w:rsidRPr="00D51BD9"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sidRPr="00D51BD9">
        <w:rPr>
          <w:rFonts w:ascii="Arial" w:hAnsi="Arial"/>
          <w:bCs w:val="0"/>
          <w:iCs w:val="0"/>
          <w:color w:val="FFFFFF" w:themeColor="background1"/>
          <w:sz w:val="36"/>
          <w:szCs w:val="36"/>
        </w:rPr>
        <w:t>Compliant</w:t>
      </w:r>
    </w:p>
    <w:p w14:paraId="4B2BA4CB" w14:textId="77777777" w:rsidR="009A2D6F" w:rsidRPr="006716D8" w:rsidRDefault="009A2D6F" w:rsidP="009A2D6F"/>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DD7584">
          <w:type w:val="continuous"/>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4D386A97" w14:textId="5FDB7BC7" w:rsidR="00EF7F1A" w:rsidRPr="00EF7F1A" w:rsidRDefault="00EF7F1A" w:rsidP="00AD7B36">
      <w:pPr>
        <w:rPr>
          <w:rFonts w:eastAsiaTheme="minorHAnsi"/>
          <w:color w:val="auto"/>
        </w:rPr>
      </w:pPr>
      <w:r>
        <w:rPr>
          <w:rFonts w:eastAsiaTheme="minorHAnsi"/>
          <w:color w:val="auto"/>
        </w:rPr>
        <w:t>During interview, numerous consumers explained they were aware that they can provide feedback to the service and felt comfortable should they make a formal complaint</w:t>
      </w:r>
      <w:r w:rsidR="008E70D3">
        <w:rPr>
          <w:rFonts w:eastAsiaTheme="minorHAnsi"/>
          <w:color w:val="auto"/>
        </w:rPr>
        <w:t xml:space="preserve"> and confirmed they were provided with information regarding advocacy services</w:t>
      </w:r>
      <w:r>
        <w:rPr>
          <w:rFonts w:eastAsiaTheme="minorHAnsi"/>
          <w:color w:val="auto"/>
        </w:rPr>
        <w:t xml:space="preserve">. Evidence was provided </w:t>
      </w:r>
      <w:r w:rsidR="008E70D3">
        <w:rPr>
          <w:rFonts w:eastAsiaTheme="minorHAnsi"/>
          <w:color w:val="auto"/>
        </w:rPr>
        <w:t xml:space="preserve">by consumers </w:t>
      </w:r>
      <w:r>
        <w:rPr>
          <w:rFonts w:eastAsiaTheme="minorHAnsi"/>
          <w:color w:val="auto"/>
        </w:rPr>
        <w:t>demonstrating how the service had respon</w:t>
      </w:r>
      <w:r w:rsidR="00C75794">
        <w:rPr>
          <w:rFonts w:eastAsiaTheme="minorHAnsi"/>
          <w:color w:val="auto"/>
        </w:rPr>
        <w:t>ded</w:t>
      </w:r>
      <w:r w:rsidR="008E70D3">
        <w:rPr>
          <w:rFonts w:eastAsiaTheme="minorHAnsi"/>
          <w:color w:val="auto"/>
        </w:rPr>
        <w:t xml:space="preserve"> to feedback. </w:t>
      </w:r>
    </w:p>
    <w:p w14:paraId="6586D772" w14:textId="351B2F81" w:rsidR="00AD7B36" w:rsidRPr="000B7002" w:rsidRDefault="00AD7B36" w:rsidP="00AD7B36">
      <w:pPr>
        <w:rPr>
          <w:rFonts w:eastAsiaTheme="minorHAnsi"/>
          <w:color w:val="auto"/>
        </w:rPr>
      </w:pPr>
      <w:r w:rsidRPr="00E7706B">
        <w:rPr>
          <w:rFonts w:eastAsiaTheme="minorHAnsi"/>
          <w:color w:val="auto"/>
        </w:rPr>
        <w:t xml:space="preserve">Staff interviewed </w:t>
      </w:r>
      <w:r w:rsidR="00892237" w:rsidRPr="00E7706B">
        <w:rPr>
          <w:rFonts w:eastAsiaTheme="minorHAnsi"/>
          <w:color w:val="auto"/>
        </w:rPr>
        <w:t>stated</w:t>
      </w:r>
      <w:r w:rsidRPr="00E7706B">
        <w:rPr>
          <w:rFonts w:eastAsiaTheme="minorHAnsi"/>
          <w:color w:val="auto"/>
        </w:rPr>
        <w:t xml:space="preserve"> they encourage consumers to provide feedback. Where a consumer wishes to make a complaint about their care and services this is reported via Incident Management System (IMS) to staff and management for their action. </w:t>
      </w:r>
      <w:r w:rsidR="00E7706B" w:rsidRPr="00E7706B">
        <w:rPr>
          <w:rFonts w:eastAsiaTheme="minorHAnsi"/>
          <w:color w:val="auto"/>
        </w:rPr>
        <w:t xml:space="preserve">Staff demonstrated an awareness of open disclosure and advised they would always apologise to consumers that were not happy with anything regarding their services. They ensure any issues are addressed promptly and make sure to keep consumers </w:t>
      </w:r>
      <w:r w:rsidR="00E7706B" w:rsidRPr="000B7002">
        <w:rPr>
          <w:rFonts w:eastAsiaTheme="minorHAnsi"/>
          <w:color w:val="auto"/>
        </w:rPr>
        <w:t>informed regarding any actions or outcomes of their feedback.</w:t>
      </w:r>
    </w:p>
    <w:p w14:paraId="1030B2BE" w14:textId="2C41FD64" w:rsidR="00AD7B36" w:rsidRPr="000B7002" w:rsidRDefault="00E7706B" w:rsidP="00AD7B36">
      <w:pPr>
        <w:rPr>
          <w:rFonts w:eastAsiaTheme="minorHAnsi"/>
          <w:color w:val="auto"/>
        </w:rPr>
      </w:pPr>
      <w:r w:rsidRPr="000B7002">
        <w:rPr>
          <w:rFonts w:eastAsiaTheme="minorHAnsi"/>
          <w:color w:val="auto"/>
        </w:rPr>
        <w:t>The service demonstrated f</w:t>
      </w:r>
      <w:r w:rsidR="00AD7B36" w:rsidRPr="000B7002">
        <w:rPr>
          <w:rFonts w:eastAsiaTheme="minorHAnsi"/>
          <w:color w:val="auto"/>
        </w:rPr>
        <w:t xml:space="preserve">eedback and complaints processes in place that ensure consumer complaints </w:t>
      </w:r>
      <w:r w:rsidRPr="000B7002">
        <w:rPr>
          <w:rFonts w:eastAsiaTheme="minorHAnsi"/>
          <w:color w:val="auto"/>
        </w:rPr>
        <w:t xml:space="preserve">are </w:t>
      </w:r>
      <w:r w:rsidR="00AD7B36" w:rsidRPr="000B7002">
        <w:rPr>
          <w:rFonts w:eastAsiaTheme="minorHAnsi"/>
          <w:color w:val="auto"/>
        </w:rPr>
        <w:t xml:space="preserve">addressed in an open and transparent manner. Complaints </w:t>
      </w:r>
      <w:r w:rsidR="00C44FEF" w:rsidRPr="000B7002">
        <w:rPr>
          <w:rFonts w:eastAsiaTheme="minorHAnsi"/>
          <w:color w:val="auto"/>
        </w:rPr>
        <w:t>were noted to be</w:t>
      </w:r>
      <w:r w:rsidR="00AD7B36" w:rsidRPr="000B7002">
        <w:rPr>
          <w:rFonts w:eastAsiaTheme="minorHAnsi"/>
          <w:color w:val="auto"/>
        </w:rPr>
        <w:t xml:space="preserve"> recorded in a register and policies and procedures guide staff in relation to recording and acting on feedback and complaints. Projects such as “Transform Your Experience” ensures all complaints and compliments made to staff </w:t>
      </w:r>
      <w:r w:rsidR="00AD7B36" w:rsidRPr="000B7002">
        <w:rPr>
          <w:rFonts w:eastAsiaTheme="minorHAnsi"/>
          <w:color w:val="auto"/>
        </w:rPr>
        <w:lastRenderedPageBreak/>
        <w:t xml:space="preserve">are recorded in the register and known to management and provides opportunity to clients and consumers to provide feedback directly to the organisation. </w:t>
      </w:r>
    </w:p>
    <w:p w14:paraId="08A6AD5A" w14:textId="17937D0A" w:rsidR="004868F1" w:rsidRPr="00AD7B36" w:rsidRDefault="004868F1" w:rsidP="00AD7B36">
      <w:pPr>
        <w:rPr>
          <w:rFonts w:eastAsia="Calibri"/>
          <w:i/>
          <w:color w:val="auto"/>
          <w:lang w:eastAsia="en-US"/>
        </w:rPr>
      </w:pPr>
      <w:r w:rsidRPr="00AD7B36">
        <w:rPr>
          <w:rFonts w:eastAsiaTheme="minorHAnsi"/>
          <w:color w:val="auto"/>
        </w:rPr>
        <w:t>The Quality Standard for the Commonwealth home support program</w:t>
      </w:r>
      <w:r w:rsidR="00691E3B" w:rsidRPr="00AD7B36">
        <w:rPr>
          <w:rFonts w:eastAsiaTheme="minorHAnsi"/>
          <w:color w:val="auto"/>
        </w:rPr>
        <w:t>me</w:t>
      </w:r>
      <w:r w:rsidRPr="00AD7B36">
        <w:rPr>
          <w:rFonts w:eastAsiaTheme="minorHAnsi"/>
          <w:color w:val="auto"/>
        </w:rPr>
        <w:t xml:space="preserve"> service</w:t>
      </w:r>
      <w:r w:rsidR="007D66F1" w:rsidRPr="00AD7B36">
        <w:rPr>
          <w:rFonts w:eastAsiaTheme="minorHAnsi"/>
          <w:color w:val="auto"/>
        </w:rPr>
        <w:t xml:space="preserve"> is </w:t>
      </w:r>
      <w:r w:rsidRPr="00AD7B36">
        <w:rPr>
          <w:rFonts w:eastAsiaTheme="minorHAnsi"/>
          <w:color w:val="auto"/>
        </w:rPr>
        <w:t xml:space="preserve">assessed as </w:t>
      </w:r>
      <w:r w:rsidR="008938D0" w:rsidRPr="00AD7B36">
        <w:rPr>
          <w:color w:val="auto"/>
        </w:rPr>
        <w:t xml:space="preserve">Compliant </w:t>
      </w:r>
      <w:r w:rsidRPr="00AD7B36">
        <w:rPr>
          <w:rFonts w:eastAsiaTheme="minorHAnsi"/>
          <w:color w:val="auto"/>
        </w:rPr>
        <w:t>as</w:t>
      </w:r>
      <w:r w:rsidR="00AD7B36" w:rsidRPr="00AD7B36">
        <w:rPr>
          <w:rFonts w:eastAsiaTheme="minorHAnsi"/>
          <w:color w:val="auto"/>
        </w:rPr>
        <w:t xml:space="preserve"> four</w:t>
      </w:r>
      <w:r w:rsidRPr="00AD7B36">
        <w:rPr>
          <w:rFonts w:eastAsiaTheme="minorHAnsi"/>
          <w:color w:val="auto"/>
        </w:rPr>
        <w:t xml:space="preserve"> of the four specific requirements have been assessed as </w:t>
      </w:r>
      <w:r w:rsidR="008938D0" w:rsidRPr="00AD7B36">
        <w:rPr>
          <w:color w:val="auto"/>
        </w:rPr>
        <w:t>Compliant</w:t>
      </w:r>
      <w:r w:rsidRPr="00AD7B36">
        <w:rPr>
          <w:rFonts w:eastAsiaTheme="minorHAnsi"/>
          <w:color w:val="auto"/>
        </w:rPr>
        <w:t>.</w:t>
      </w:r>
    </w:p>
    <w:p w14:paraId="7D9EA69B" w14:textId="79430C15" w:rsidR="00EA3405" w:rsidRPr="0028516B" w:rsidRDefault="00E344EF" w:rsidP="00EA3405">
      <w:pPr>
        <w:pStyle w:val="Heading2"/>
        <w:rPr>
          <w:i/>
          <w:color w:val="0000FF"/>
          <w:sz w:val="24"/>
          <w:szCs w:val="24"/>
        </w:rPr>
      </w:pPr>
      <w:r>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1579C" w:rsidRPr="002B61BB" w14:paraId="63B34086" w14:textId="77777777" w:rsidTr="006107BF">
        <w:tc>
          <w:tcPr>
            <w:tcW w:w="4531" w:type="dxa"/>
            <w:shd w:val="clear" w:color="auto" w:fill="E7E6E6" w:themeFill="background2"/>
          </w:tcPr>
          <w:p w14:paraId="740AF797" w14:textId="5FD9FFC3" w:rsidR="0071579C" w:rsidRPr="002B61BB" w:rsidRDefault="0071579C" w:rsidP="0071579C">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63C960DA" w14:textId="60362FF5" w:rsidR="0071579C" w:rsidRPr="002B61BB" w:rsidRDefault="0071579C" w:rsidP="0071579C">
            <w:pPr>
              <w:pStyle w:val="Heading3"/>
              <w:spacing w:before="120" w:after="0"/>
              <w:outlineLvl w:val="2"/>
            </w:pPr>
            <w:r w:rsidRPr="002B61BB">
              <w:t xml:space="preserve">CHSP </w:t>
            </w:r>
          </w:p>
        </w:tc>
        <w:tc>
          <w:tcPr>
            <w:tcW w:w="3548" w:type="dxa"/>
            <w:shd w:val="clear" w:color="auto" w:fill="E7E6E6" w:themeFill="background2"/>
          </w:tcPr>
          <w:p w14:paraId="3F9574EB" w14:textId="19DAA0D9" w:rsidR="0071579C" w:rsidRPr="006107BF" w:rsidRDefault="0071579C" w:rsidP="0071579C">
            <w:pPr>
              <w:pStyle w:val="Heading3"/>
              <w:spacing w:before="120" w:after="0"/>
              <w:jc w:val="right"/>
              <w:outlineLvl w:val="2"/>
            </w:pPr>
            <w:r w:rsidRPr="00A74C26">
              <w:t>Compliant</w:t>
            </w:r>
          </w:p>
        </w:tc>
      </w:tr>
      <w:tr w:rsidR="0071579C" w:rsidRPr="002B61BB" w14:paraId="5AAA8280" w14:textId="77777777" w:rsidTr="006107BF">
        <w:tc>
          <w:tcPr>
            <w:tcW w:w="4531" w:type="dxa"/>
            <w:shd w:val="clear" w:color="auto" w:fill="E7E6E6" w:themeFill="background2"/>
          </w:tcPr>
          <w:p w14:paraId="6EBF36C2" w14:textId="77777777" w:rsidR="0071579C" w:rsidRPr="002B61BB" w:rsidRDefault="0071579C" w:rsidP="0071579C">
            <w:pPr>
              <w:pStyle w:val="Heading3"/>
              <w:spacing w:before="0" w:after="0"/>
              <w:outlineLvl w:val="2"/>
            </w:pPr>
          </w:p>
        </w:tc>
        <w:tc>
          <w:tcPr>
            <w:tcW w:w="993" w:type="dxa"/>
            <w:shd w:val="clear" w:color="auto" w:fill="E7E6E6" w:themeFill="background2"/>
          </w:tcPr>
          <w:p w14:paraId="38A4A7C3" w14:textId="26D42807" w:rsidR="0071579C" w:rsidRPr="002B61BB" w:rsidRDefault="0071579C" w:rsidP="0071579C">
            <w:pPr>
              <w:pStyle w:val="Heading3"/>
              <w:spacing w:before="0" w:after="0"/>
              <w:outlineLvl w:val="2"/>
            </w:pPr>
          </w:p>
        </w:tc>
        <w:tc>
          <w:tcPr>
            <w:tcW w:w="3548" w:type="dxa"/>
            <w:shd w:val="clear" w:color="auto" w:fill="E7E6E6" w:themeFill="background2"/>
          </w:tcPr>
          <w:p w14:paraId="1FC4C446" w14:textId="32D81616" w:rsidR="0071579C" w:rsidRPr="006107BF" w:rsidRDefault="0071579C" w:rsidP="0071579C">
            <w:pPr>
              <w:pStyle w:val="Heading3"/>
              <w:spacing w:before="0" w:after="0"/>
              <w:jc w:val="right"/>
              <w:outlineLvl w:val="2"/>
            </w:pP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p w14:paraId="73C076C3" w14:textId="59B46993"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1579C" w:rsidRPr="002B61BB" w14:paraId="2DFFDFEA" w14:textId="77777777" w:rsidTr="006107BF">
        <w:tc>
          <w:tcPr>
            <w:tcW w:w="4531" w:type="dxa"/>
            <w:shd w:val="clear" w:color="auto" w:fill="E7E6E6" w:themeFill="background2"/>
          </w:tcPr>
          <w:p w14:paraId="5C4E3439" w14:textId="3D2E29B0" w:rsidR="0071579C" w:rsidRPr="002B61BB" w:rsidRDefault="0071579C" w:rsidP="0071579C">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3F3656DC" w14:textId="5DAA87C1" w:rsidR="0071579C" w:rsidRPr="002B61BB" w:rsidRDefault="0071579C" w:rsidP="0071579C">
            <w:pPr>
              <w:pStyle w:val="Heading3"/>
              <w:spacing w:before="120" w:after="0"/>
              <w:outlineLvl w:val="2"/>
            </w:pPr>
            <w:r w:rsidRPr="002B61BB">
              <w:t xml:space="preserve">CHSP </w:t>
            </w:r>
          </w:p>
        </w:tc>
        <w:tc>
          <w:tcPr>
            <w:tcW w:w="3548" w:type="dxa"/>
            <w:shd w:val="clear" w:color="auto" w:fill="E7E6E6" w:themeFill="background2"/>
          </w:tcPr>
          <w:p w14:paraId="22AEFBD5" w14:textId="7226E88D" w:rsidR="0071579C" w:rsidRPr="006107BF" w:rsidRDefault="0071579C" w:rsidP="0071579C">
            <w:pPr>
              <w:pStyle w:val="Heading3"/>
              <w:spacing w:before="120" w:after="0"/>
              <w:jc w:val="right"/>
              <w:outlineLvl w:val="2"/>
            </w:pPr>
            <w:r w:rsidRPr="00A74C26">
              <w:t>Compliant</w:t>
            </w:r>
          </w:p>
        </w:tc>
      </w:tr>
      <w:tr w:rsidR="0071579C" w:rsidRPr="002B61BB" w14:paraId="08493B7F" w14:textId="77777777" w:rsidTr="006107BF">
        <w:tc>
          <w:tcPr>
            <w:tcW w:w="4531" w:type="dxa"/>
            <w:shd w:val="clear" w:color="auto" w:fill="E7E6E6" w:themeFill="background2"/>
          </w:tcPr>
          <w:p w14:paraId="4C3DDD10" w14:textId="77777777" w:rsidR="0071579C" w:rsidRPr="002B61BB" w:rsidRDefault="0071579C" w:rsidP="0071579C">
            <w:pPr>
              <w:pStyle w:val="Heading3"/>
              <w:spacing w:before="0" w:after="0"/>
              <w:outlineLvl w:val="2"/>
            </w:pPr>
          </w:p>
        </w:tc>
        <w:tc>
          <w:tcPr>
            <w:tcW w:w="993" w:type="dxa"/>
            <w:shd w:val="clear" w:color="auto" w:fill="E7E6E6" w:themeFill="background2"/>
          </w:tcPr>
          <w:p w14:paraId="7C568C78" w14:textId="2F4FF6A3" w:rsidR="0071579C" w:rsidRPr="002B61BB" w:rsidRDefault="0071579C" w:rsidP="0071579C">
            <w:pPr>
              <w:pStyle w:val="Heading3"/>
              <w:spacing w:before="0" w:after="0"/>
              <w:outlineLvl w:val="2"/>
            </w:pPr>
          </w:p>
        </w:tc>
        <w:tc>
          <w:tcPr>
            <w:tcW w:w="3548" w:type="dxa"/>
            <w:shd w:val="clear" w:color="auto" w:fill="E7E6E6" w:themeFill="background2"/>
          </w:tcPr>
          <w:p w14:paraId="1F57D9BF" w14:textId="6D71517C" w:rsidR="0071579C" w:rsidRPr="006107BF" w:rsidRDefault="0071579C" w:rsidP="0071579C">
            <w:pPr>
              <w:pStyle w:val="Heading3"/>
              <w:spacing w:before="0" w:after="0"/>
              <w:jc w:val="right"/>
              <w:outlineLvl w:val="2"/>
            </w:pP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p w14:paraId="584604FF" w14:textId="38CFD405"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1579C" w:rsidRPr="002B61BB" w14:paraId="37B57580" w14:textId="77777777" w:rsidTr="006107BF">
        <w:tc>
          <w:tcPr>
            <w:tcW w:w="4531" w:type="dxa"/>
            <w:shd w:val="clear" w:color="auto" w:fill="E7E6E6" w:themeFill="background2"/>
          </w:tcPr>
          <w:p w14:paraId="3E00C01E" w14:textId="497F55E1" w:rsidR="0071579C" w:rsidRPr="002B61BB" w:rsidRDefault="0071579C" w:rsidP="0071579C">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3DD70FAC" w14:textId="3F7DF5CF" w:rsidR="0071579C" w:rsidRPr="002B61BB" w:rsidRDefault="0071579C" w:rsidP="0071579C">
            <w:pPr>
              <w:pStyle w:val="Heading3"/>
              <w:spacing w:before="120" w:after="0"/>
              <w:outlineLvl w:val="2"/>
            </w:pPr>
            <w:r w:rsidRPr="002B61BB">
              <w:t xml:space="preserve">CHSP </w:t>
            </w:r>
          </w:p>
        </w:tc>
        <w:tc>
          <w:tcPr>
            <w:tcW w:w="3548" w:type="dxa"/>
            <w:shd w:val="clear" w:color="auto" w:fill="E7E6E6" w:themeFill="background2"/>
          </w:tcPr>
          <w:p w14:paraId="7E810BFA" w14:textId="5E4BEBCD" w:rsidR="0071579C" w:rsidRPr="006107BF" w:rsidRDefault="0071579C" w:rsidP="0071579C">
            <w:pPr>
              <w:pStyle w:val="Heading3"/>
              <w:spacing w:before="120" w:after="0"/>
              <w:jc w:val="right"/>
              <w:outlineLvl w:val="2"/>
            </w:pPr>
            <w:r w:rsidRPr="00A74C26">
              <w:t>Compliant</w:t>
            </w:r>
          </w:p>
        </w:tc>
      </w:tr>
      <w:tr w:rsidR="0071579C" w:rsidRPr="002B61BB" w14:paraId="43503003" w14:textId="77777777" w:rsidTr="006107BF">
        <w:tc>
          <w:tcPr>
            <w:tcW w:w="4531" w:type="dxa"/>
            <w:shd w:val="clear" w:color="auto" w:fill="E7E6E6" w:themeFill="background2"/>
          </w:tcPr>
          <w:p w14:paraId="476976C2" w14:textId="77777777" w:rsidR="0071579C" w:rsidRPr="002B61BB" w:rsidRDefault="0071579C" w:rsidP="0071579C">
            <w:pPr>
              <w:pStyle w:val="Heading3"/>
              <w:spacing w:before="0" w:after="0"/>
              <w:outlineLvl w:val="2"/>
            </w:pPr>
          </w:p>
        </w:tc>
        <w:tc>
          <w:tcPr>
            <w:tcW w:w="993" w:type="dxa"/>
            <w:shd w:val="clear" w:color="auto" w:fill="E7E6E6" w:themeFill="background2"/>
          </w:tcPr>
          <w:p w14:paraId="33FDC05A" w14:textId="2ED12DE2" w:rsidR="0071579C" w:rsidRPr="002B61BB" w:rsidRDefault="0071579C" w:rsidP="0071579C">
            <w:pPr>
              <w:pStyle w:val="Heading3"/>
              <w:spacing w:before="0" w:after="0"/>
              <w:outlineLvl w:val="2"/>
            </w:pPr>
          </w:p>
        </w:tc>
        <w:tc>
          <w:tcPr>
            <w:tcW w:w="3548" w:type="dxa"/>
            <w:shd w:val="clear" w:color="auto" w:fill="E7E6E6" w:themeFill="background2"/>
          </w:tcPr>
          <w:p w14:paraId="28C9084D" w14:textId="5605927A" w:rsidR="0071579C" w:rsidRPr="006107BF" w:rsidRDefault="0071579C" w:rsidP="0071579C">
            <w:pPr>
              <w:pStyle w:val="Heading3"/>
              <w:spacing w:before="0" w:after="0"/>
              <w:jc w:val="right"/>
              <w:outlineLvl w:val="2"/>
            </w:pP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p w14:paraId="0165B498" w14:textId="4466DA41"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1579C" w:rsidRPr="002B61BB" w14:paraId="46D996A9" w14:textId="77777777" w:rsidTr="006107BF">
        <w:tc>
          <w:tcPr>
            <w:tcW w:w="4531" w:type="dxa"/>
            <w:shd w:val="clear" w:color="auto" w:fill="E7E6E6" w:themeFill="background2"/>
          </w:tcPr>
          <w:p w14:paraId="56D0FB96" w14:textId="036FC75D" w:rsidR="0071579C" w:rsidRPr="002B61BB" w:rsidRDefault="0071579C" w:rsidP="0071579C">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2A50855B" w14:textId="3D63DAFC" w:rsidR="0071579C" w:rsidRPr="002B61BB" w:rsidRDefault="0071579C" w:rsidP="0071579C">
            <w:pPr>
              <w:pStyle w:val="Heading3"/>
              <w:spacing w:before="120" w:after="0"/>
              <w:outlineLvl w:val="2"/>
            </w:pPr>
            <w:r w:rsidRPr="002B61BB">
              <w:t xml:space="preserve">CHSP </w:t>
            </w:r>
          </w:p>
        </w:tc>
        <w:tc>
          <w:tcPr>
            <w:tcW w:w="3548" w:type="dxa"/>
            <w:shd w:val="clear" w:color="auto" w:fill="E7E6E6" w:themeFill="background2"/>
          </w:tcPr>
          <w:p w14:paraId="6E18C20E" w14:textId="3AD4DBE6" w:rsidR="0071579C" w:rsidRPr="006107BF" w:rsidRDefault="0071579C" w:rsidP="0071579C">
            <w:pPr>
              <w:pStyle w:val="Heading3"/>
              <w:spacing w:before="120" w:after="0"/>
              <w:jc w:val="right"/>
              <w:outlineLvl w:val="2"/>
            </w:pPr>
            <w:r w:rsidRPr="00A74C26">
              <w:t>Compliant</w:t>
            </w:r>
          </w:p>
        </w:tc>
      </w:tr>
      <w:tr w:rsidR="0071579C" w:rsidRPr="002B61BB" w14:paraId="2ABE2FB8" w14:textId="77777777" w:rsidTr="006107BF">
        <w:tc>
          <w:tcPr>
            <w:tcW w:w="4531" w:type="dxa"/>
            <w:shd w:val="clear" w:color="auto" w:fill="E7E6E6" w:themeFill="background2"/>
          </w:tcPr>
          <w:p w14:paraId="2475A9BD" w14:textId="77777777" w:rsidR="0071579C" w:rsidRPr="002B61BB" w:rsidRDefault="0071579C" w:rsidP="0071579C">
            <w:pPr>
              <w:pStyle w:val="Heading3"/>
              <w:spacing w:before="0" w:after="0"/>
              <w:outlineLvl w:val="2"/>
            </w:pPr>
          </w:p>
        </w:tc>
        <w:tc>
          <w:tcPr>
            <w:tcW w:w="993" w:type="dxa"/>
            <w:shd w:val="clear" w:color="auto" w:fill="E7E6E6" w:themeFill="background2"/>
          </w:tcPr>
          <w:p w14:paraId="50FD710E" w14:textId="466A4AB1" w:rsidR="0071579C" w:rsidRPr="002B61BB" w:rsidRDefault="0071579C" w:rsidP="0071579C">
            <w:pPr>
              <w:pStyle w:val="Heading3"/>
              <w:spacing w:before="0" w:after="0"/>
              <w:outlineLvl w:val="2"/>
            </w:pPr>
          </w:p>
        </w:tc>
        <w:tc>
          <w:tcPr>
            <w:tcW w:w="3548" w:type="dxa"/>
            <w:shd w:val="clear" w:color="auto" w:fill="E7E6E6" w:themeFill="background2"/>
          </w:tcPr>
          <w:p w14:paraId="25E7052C" w14:textId="272EB88A" w:rsidR="0071579C" w:rsidRPr="006107BF" w:rsidRDefault="0071579C" w:rsidP="0071579C">
            <w:pPr>
              <w:pStyle w:val="Heading3"/>
              <w:spacing w:before="0" w:after="0"/>
              <w:jc w:val="right"/>
              <w:outlineLvl w:val="2"/>
            </w:pPr>
          </w:p>
        </w:tc>
      </w:tr>
    </w:tbl>
    <w:p w14:paraId="1F902411" w14:textId="12098F85" w:rsidR="001B3DE8" w:rsidRDefault="001B3DE8" w:rsidP="00506F7F">
      <w:pPr>
        <w:rPr>
          <w:i/>
        </w:rPr>
      </w:pPr>
      <w:r w:rsidRPr="008D114F">
        <w:rPr>
          <w:i/>
        </w:rPr>
        <w:t>Feedback and complaints are reviewed and used to improve the quality of care and services.</w:t>
      </w:r>
    </w:p>
    <w:p w14:paraId="586743B3" w14:textId="77777777" w:rsidR="006F1E3F" w:rsidRDefault="006F1E3F" w:rsidP="00F21656"/>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3"/>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5074EA23" w:rsidR="006C6789" w:rsidRPr="00D51BD9"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sidRPr="00D51BD9">
        <w:rPr>
          <w:rFonts w:ascii="Arial" w:hAnsi="Arial"/>
          <w:bCs w:val="0"/>
          <w:iCs w:val="0"/>
          <w:color w:val="FFFFFF" w:themeColor="background1"/>
          <w:sz w:val="36"/>
          <w:szCs w:val="36"/>
        </w:rPr>
        <w:t>Compliant</w:t>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4"/>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218492A4" w14:textId="0F405DB1" w:rsidR="00AD7B36" w:rsidRPr="000B7002" w:rsidRDefault="00AD7B36" w:rsidP="00AD7B36">
      <w:pPr>
        <w:rPr>
          <w:rFonts w:eastAsiaTheme="minorHAnsi"/>
          <w:color w:val="auto"/>
        </w:rPr>
      </w:pPr>
      <w:r w:rsidRPr="000B7002">
        <w:rPr>
          <w:rFonts w:eastAsiaTheme="minorHAnsi"/>
          <w:color w:val="auto"/>
        </w:rPr>
        <w:t xml:space="preserve">Consumers and representatives interviewed </w:t>
      </w:r>
      <w:r w:rsidR="000B7002" w:rsidRPr="000B7002">
        <w:rPr>
          <w:rFonts w:eastAsiaTheme="minorHAnsi"/>
          <w:color w:val="auto"/>
        </w:rPr>
        <w:t>stated</w:t>
      </w:r>
      <w:r w:rsidRPr="000B7002">
        <w:rPr>
          <w:rFonts w:eastAsiaTheme="minorHAnsi"/>
          <w:color w:val="auto"/>
        </w:rPr>
        <w:t xml:space="preserve"> clinical interventions are provided on agreed days/times. </w:t>
      </w:r>
      <w:r w:rsidR="000B7002" w:rsidRPr="000B7002">
        <w:rPr>
          <w:rFonts w:eastAsiaTheme="minorHAnsi"/>
          <w:color w:val="auto"/>
        </w:rPr>
        <w:t>Feedback provided by consumers</w:t>
      </w:r>
      <w:r w:rsidRPr="000B7002">
        <w:rPr>
          <w:rFonts w:eastAsiaTheme="minorHAnsi"/>
          <w:color w:val="auto"/>
        </w:rPr>
        <w:t xml:space="preserve"> receiving in-home services </w:t>
      </w:r>
      <w:r w:rsidR="000B7002" w:rsidRPr="000B7002">
        <w:rPr>
          <w:rFonts w:eastAsiaTheme="minorHAnsi"/>
          <w:color w:val="auto"/>
        </w:rPr>
        <w:t xml:space="preserve">indicated </w:t>
      </w:r>
      <w:r w:rsidRPr="000B7002">
        <w:rPr>
          <w:rFonts w:eastAsiaTheme="minorHAnsi"/>
          <w:color w:val="auto"/>
        </w:rPr>
        <w:t>most</w:t>
      </w:r>
      <w:r w:rsidR="000B7002" w:rsidRPr="000B7002">
        <w:rPr>
          <w:rFonts w:eastAsiaTheme="minorHAnsi"/>
          <w:color w:val="auto"/>
        </w:rPr>
        <w:t xml:space="preserve"> consumers</w:t>
      </w:r>
      <w:r w:rsidRPr="000B7002">
        <w:rPr>
          <w:rFonts w:eastAsiaTheme="minorHAnsi"/>
          <w:color w:val="auto"/>
        </w:rPr>
        <w:t xml:space="preserve"> have regular staff attending</w:t>
      </w:r>
      <w:r w:rsidR="000B7002" w:rsidRPr="000B7002">
        <w:rPr>
          <w:rFonts w:eastAsiaTheme="minorHAnsi"/>
          <w:color w:val="auto"/>
        </w:rPr>
        <w:t>,</w:t>
      </w:r>
      <w:r w:rsidRPr="000B7002">
        <w:rPr>
          <w:rFonts w:eastAsiaTheme="minorHAnsi"/>
          <w:color w:val="auto"/>
        </w:rPr>
        <w:t xml:space="preserve"> who are familiar with their needs and preferences. Consumers </w:t>
      </w:r>
      <w:r w:rsidR="000B7002" w:rsidRPr="000B7002">
        <w:rPr>
          <w:rFonts w:eastAsiaTheme="minorHAnsi"/>
          <w:color w:val="auto"/>
        </w:rPr>
        <w:t xml:space="preserve">interviewed </w:t>
      </w:r>
      <w:r w:rsidRPr="000B7002">
        <w:rPr>
          <w:rFonts w:eastAsiaTheme="minorHAnsi"/>
          <w:color w:val="auto"/>
        </w:rPr>
        <w:t xml:space="preserve">confirmed staff are not rushed when delivering services and </w:t>
      </w:r>
      <w:r w:rsidR="000B7002" w:rsidRPr="000B7002">
        <w:rPr>
          <w:rFonts w:eastAsiaTheme="minorHAnsi"/>
          <w:color w:val="auto"/>
        </w:rPr>
        <w:t xml:space="preserve">consumers advised there are times they </w:t>
      </w:r>
      <w:r w:rsidRPr="000B7002">
        <w:rPr>
          <w:rFonts w:eastAsiaTheme="minorHAnsi"/>
          <w:color w:val="auto"/>
        </w:rPr>
        <w:t>may receive a phone call saying a staff member is running late.</w:t>
      </w:r>
    </w:p>
    <w:p w14:paraId="75FA6954" w14:textId="2DE77E7B" w:rsidR="00AD7B36" w:rsidRPr="000B7002" w:rsidRDefault="00AD7B36" w:rsidP="00AD7B36">
      <w:pPr>
        <w:rPr>
          <w:rFonts w:eastAsiaTheme="minorHAnsi"/>
          <w:color w:val="auto"/>
        </w:rPr>
      </w:pPr>
      <w:r w:rsidRPr="000B7002">
        <w:rPr>
          <w:rFonts w:eastAsiaTheme="minorHAnsi"/>
          <w:color w:val="auto"/>
        </w:rPr>
        <w:t xml:space="preserve">The service demonstrated new staff are supported with an onboarding program, with roles and responsibilities of each role clearly defined. </w:t>
      </w:r>
      <w:r w:rsidR="000B7002" w:rsidRPr="000B7002">
        <w:rPr>
          <w:rFonts w:eastAsiaTheme="minorHAnsi"/>
          <w:color w:val="auto"/>
        </w:rPr>
        <w:t>The service evidenced s</w:t>
      </w:r>
      <w:r w:rsidRPr="000B7002">
        <w:rPr>
          <w:rFonts w:eastAsiaTheme="minorHAnsi"/>
          <w:color w:val="auto"/>
        </w:rPr>
        <w:t>taff performance is reviewed regularly, and as required</w:t>
      </w:r>
      <w:r w:rsidR="000B7002" w:rsidRPr="000B7002">
        <w:rPr>
          <w:rFonts w:eastAsiaTheme="minorHAnsi"/>
          <w:color w:val="auto"/>
        </w:rPr>
        <w:t>,</w:t>
      </w:r>
      <w:r w:rsidRPr="000B7002">
        <w:rPr>
          <w:rFonts w:eastAsiaTheme="minorHAnsi"/>
          <w:color w:val="auto"/>
        </w:rPr>
        <w:t xml:space="preserve"> action is taken promptly if consumers raise any issues regarding staff or clinicians.  </w:t>
      </w:r>
    </w:p>
    <w:p w14:paraId="22A7ADDC" w14:textId="677B28EE" w:rsidR="00AD7B36" w:rsidRPr="000B7002" w:rsidRDefault="00AD7B36" w:rsidP="00AD7B36">
      <w:pPr>
        <w:rPr>
          <w:rFonts w:eastAsiaTheme="minorHAnsi"/>
          <w:color w:val="auto"/>
        </w:rPr>
      </w:pPr>
      <w:r w:rsidRPr="000B7002">
        <w:rPr>
          <w:rFonts w:eastAsiaTheme="minorHAnsi"/>
          <w:color w:val="auto"/>
        </w:rPr>
        <w:t xml:space="preserve">Staff </w:t>
      </w:r>
      <w:r w:rsidR="000B7002" w:rsidRPr="000B7002">
        <w:rPr>
          <w:rFonts w:eastAsiaTheme="minorHAnsi"/>
          <w:color w:val="auto"/>
        </w:rPr>
        <w:t xml:space="preserve">interviewed </w:t>
      </w:r>
      <w:r w:rsidRPr="000B7002">
        <w:rPr>
          <w:rFonts w:eastAsiaTheme="minorHAnsi"/>
          <w:color w:val="auto"/>
        </w:rPr>
        <w:t>reported feeling supported in their role via frequent team huddles</w:t>
      </w:r>
      <w:r w:rsidR="000B7002" w:rsidRPr="000B7002">
        <w:rPr>
          <w:rFonts w:eastAsiaTheme="minorHAnsi"/>
          <w:color w:val="auto"/>
        </w:rPr>
        <w:t>,</w:t>
      </w:r>
      <w:r w:rsidRPr="000B7002">
        <w:rPr>
          <w:rFonts w:eastAsiaTheme="minorHAnsi"/>
          <w:color w:val="auto"/>
        </w:rPr>
        <w:t xml:space="preserve"> individual communication and supported to access additional training if needed or requested. </w:t>
      </w:r>
      <w:r w:rsidR="000B7002" w:rsidRPr="000B7002">
        <w:rPr>
          <w:rFonts w:eastAsiaTheme="minorHAnsi"/>
          <w:color w:val="auto"/>
        </w:rPr>
        <w:t>The service demonstrated ris</w:t>
      </w:r>
      <w:r w:rsidRPr="000B7002">
        <w:rPr>
          <w:rFonts w:eastAsiaTheme="minorHAnsi"/>
          <w:color w:val="auto"/>
        </w:rPr>
        <w:t>k huddles occur in all clinical areas and are valued by clinicians as they enhance the delivery and continuity of care.</w:t>
      </w:r>
    </w:p>
    <w:p w14:paraId="612A8476" w14:textId="543871AB" w:rsidR="00AD7B36" w:rsidRPr="000B7002" w:rsidRDefault="00AD7B36" w:rsidP="00AD7B36">
      <w:pPr>
        <w:rPr>
          <w:rFonts w:eastAsiaTheme="minorHAnsi"/>
          <w:color w:val="auto"/>
        </w:rPr>
      </w:pPr>
      <w:r w:rsidRPr="000B7002">
        <w:rPr>
          <w:rFonts w:eastAsiaTheme="minorHAnsi"/>
          <w:color w:val="auto"/>
        </w:rPr>
        <w:t xml:space="preserve">The service </w:t>
      </w:r>
      <w:r w:rsidR="000B7002" w:rsidRPr="000B7002">
        <w:rPr>
          <w:rFonts w:eastAsiaTheme="minorHAnsi"/>
          <w:color w:val="auto"/>
        </w:rPr>
        <w:t>demonstrated a register of</w:t>
      </w:r>
      <w:r w:rsidRPr="000B7002">
        <w:rPr>
          <w:rFonts w:eastAsiaTheme="minorHAnsi"/>
          <w:color w:val="auto"/>
        </w:rPr>
        <w:t xml:space="preserve"> qualifications and training completed by all staff </w:t>
      </w:r>
      <w:r w:rsidR="000B7002" w:rsidRPr="000B7002">
        <w:rPr>
          <w:rFonts w:eastAsiaTheme="minorHAnsi"/>
          <w:color w:val="auto"/>
        </w:rPr>
        <w:t xml:space="preserve">which </w:t>
      </w:r>
      <w:r w:rsidRPr="000B7002">
        <w:rPr>
          <w:rFonts w:eastAsiaTheme="minorHAnsi"/>
          <w:color w:val="auto"/>
        </w:rPr>
        <w:t xml:space="preserve">is also monitored through the NSW Department </w:t>
      </w:r>
      <w:r w:rsidR="000B7002" w:rsidRPr="000B7002">
        <w:rPr>
          <w:rFonts w:eastAsiaTheme="minorHAnsi"/>
          <w:color w:val="auto"/>
        </w:rPr>
        <w:t xml:space="preserve">of Health </w:t>
      </w:r>
      <w:r w:rsidRPr="000B7002">
        <w:rPr>
          <w:rFonts w:eastAsiaTheme="minorHAnsi"/>
          <w:color w:val="auto"/>
        </w:rPr>
        <w:t>Online Credentialing System. The service also maintains and keeps records of professional registration of clinicians through Staff link, the Recruitment and On Boarding process. The registration is also monitored at the district level by NSW Department of Health.</w:t>
      </w:r>
    </w:p>
    <w:p w14:paraId="582A578F" w14:textId="5689024F" w:rsidR="007E240B" w:rsidRPr="00AD7B36" w:rsidRDefault="007E240B" w:rsidP="00AD7B36">
      <w:pPr>
        <w:rPr>
          <w:rFonts w:eastAsia="Calibri"/>
          <w:i/>
          <w:color w:val="auto"/>
          <w:lang w:eastAsia="en-US"/>
        </w:rPr>
      </w:pPr>
      <w:r w:rsidRPr="00AD7B36">
        <w:rPr>
          <w:rFonts w:eastAsiaTheme="minorHAnsi"/>
          <w:color w:val="auto"/>
        </w:rPr>
        <w:lastRenderedPageBreak/>
        <w:t>The Quality Standard for the Commonwealth home support program</w:t>
      </w:r>
      <w:r w:rsidR="00691E3B" w:rsidRPr="00AD7B36">
        <w:rPr>
          <w:rFonts w:eastAsiaTheme="minorHAnsi"/>
          <w:color w:val="auto"/>
        </w:rPr>
        <w:t>me</w:t>
      </w:r>
      <w:r w:rsidRPr="00AD7B36">
        <w:rPr>
          <w:rFonts w:eastAsiaTheme="minorHAnsi"/>
          <w:color w:val="auto"/>
        </w:rPr>
        <w:t xml:space="preserve"> service</w:t>
      </w:r>
      <w:r w:rsidR="007D66F1" w:rsidRPr="00AD7B36">
        <w:rPr>
          <w:rFonts w:eastAsiaTheme="minorHAnsi"/>
          <w:color w:val="auto"/>
        </w:rPr>
        <w:t xml:space="preserve"> is</w:t>
      </w:r>
      <w:r w:rsidRPr="00AD7B36">
        <w:rPr>
          <w:rFonts w:eastAsiaTheme="minorHAnsi"/>
          <w:color w:val="auto"/>
        </w:rPr>
        <w:t xml:space="preserve"> assessed as </w:t>
      </w:r>
      <w:r w:rsidR="008938D0" w:rsidRPr="00AD7B36">
        <w:rPr>
          <w:color w:val="auto"/>
        </w:rPr>
        <w:t xml:space="preserve">Compliant </w:t>
      </w:r>
      <w:r w:rsidRPr="00AD7B36">
        <w:rPr>
          <w:rFonts w:eastAsiaTheme="minorHAnsi"/>
          <w:color w:val="auto"/>
        </w:rPr>
        <w:t>as</w:t>
      </w:r>
      <w:r w:rsidR="00AD7B36" w:rsidRPr="00AD7B36">
        <w:rPr>
          <w:rFonts w:eastAsiaTheme="minorHAnsi"/>
          <w:color w:val="auto"/>
        </w:rPr>
        <w:t xml:space="preserve"> five</w:t>
      </w:r>
      <w:r w:rsidRPr="00AD7B36">
        <w:rPr>
          <w:rFonts w:eastAsiaTheme="minorHAnsi"/>
          <w:color w:val="auto"/>
        </w:rPr>
        <w:t xml:space="preserve"> of the five specific requirements have been assessed as </w:t>
      </w:r>
      <w:r w:rsidR="008938D0" w:rsidRPr="00AD7B36">
        <w:rPr>
          <w:color w:val="auto"/>
        </w:rPr>
        <w:t>Compliant</w:t>
      </w:r>
      <w:r w:rsidRPr="00AD7B36">
        <w:rPr>
          <w:rFonts w:eastAsiaTheme="minorHAnsi"/>
          <w:color w:val="auto"/>
        </w:rPr>
        <w:t>.</w:t>
      </w:r>
    </w:p>
    <w:p w14:paraId="211C4391" w14:textId="34A2BDFB" w:rsidR="007E240B" w:rsidRPr="0028516B" w:rsidRDefault="00977220" w:rsidP="007E240B">
      <w:pPr>
        <w:pStyle w:val="Heading2"/>
        <w:rPr>
          <w:i/>
          <w:color w:val="0000FF"/>
          <w:sz w:val="24"/>
          <w:szCs w:val="24"/>
        </w:rPr>
      </w:pPr>
      <w:r>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C2564" w:rsidRPr="002B61BB" w14:paraId="1EEFE13A" w14:textId="77777777" w:rsidTr="006107BF">
        <w:tc>
          <w:tcPr>
            <w:tcW w:w="4531" w:type="dxa"/>
            <w:shd w:val="clear" w:color="auto" w:fill="E7E6E6" w:themeFill="background2"/>
          </w:tcPr>
          <w:p w14:paraId="7EFE7E03" w14:textId="601144DD" w:rsidR="007C2564" w:rsidRPr="002B61BB" w:rsidRDefault="007C2564" w:rsidP="007C2564">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04353AF2" w14:textId="2420114C" w:rsidR="007C2564" w:rsidRPr="002B61BB" w:rsidRDefault="007C2564" w:rsidP="007C2564">
            <w:pPr>
              <w:pStyle w:val="Heading3"/>
              <w:spacing w:before="120" w:after="0"/>
              <w:outlineLvl w:val="2"/>
            </w:pPr>
            <w:r w:rsidRPr="002B61BB">
              <w:t xml:space="preserve">CHSP </w:t>
            </w:r>
          </w:p>
        </w:tc>
        <w:tc>
          <w:tcPr>
            <w:tcW w:w="3548" w:type="dxa"/>
            <w:shd w:val="clear" w:color="auto" w:fill="E7E6E6" w:themeFill="background2"/>
          </w:tcPr>
          <w:p w14:paraId="09230127" w14:textId="7D445AB6" w:rsidR="007C2564" w:rsidRPr="006107BF" w:rsidRDefault="007C2564" w:rsidP="007C2564">
            <w:pPr>
              <w:pStyle w:val="Heading3"/>
              <w:spacing w:before="120" w:after="0"/>
              <w:jc w:val="right"/>
              <w:outlineLvl w:val="2"/>
            </w:pPr>
            <w:r w:rsidRPr="00A74C26">
              <w:t>Compliant</w:t>
            </w:r>
          </w:p>
        </w:tc>
      </w:tr>
      <w:tr w:rsidR="007C2564" w:rsidRPr="002B61BB" w14:paraId="37BE169E" w14:textId="77777777" w:rsidTr="006107BF">
        <w:tc>
          <w:tcPr>
            <w:tcW w:w="4531" w:type="dxa"/>
            <w:shd w:val="clear" w:color="auto" w:fill="E7E6E6" w:themeFill="background2"/>
          </w:tcPr>
          <w:p w14:paraId="73A0406A" w14:textId="77777777" w:rsidR="007C2564" w:rsidRPr="002B61BB" w:rsidRDefault="007C2564" w:rsidP="007C2564">
            <w:pPr>
              <w:pStyle w:val="Heading3"/>
              <w:spacing w:before="0" w:after="0"/>
              <w:outlineLvl w:val="2"/>
            </w:pPr>
          </w:p>
        </w:tc>
        <w:tc>
          <w:tcPr>
            <w:tcW w:w="993" w:type="dxa"/>
            <w:shd w:val="clear" w:color="auto" w:fill="E7E6E6" w:themeFill="background2"/>
          </w:tcPr>
          <w:p w14:paraId="65D4143F" w14:textId="6E6594C9" w:rsidR="007C2564" w:rsidRPr="002B61BB" w:rsidRDefault="007C2564" w:rsidP="007C2564">
            <w:pPr>
              <w:pStyle w:val="Heading3"/>
              <w:spacing w:before="0" w:after="0"/>
              <w:outlineLvl w:val="2"/>
            </w:pPr>
          </w:p>
        </w:tc>
        <w:tc>
          <w:tcPr>
            <w:tcW w:w="3548" w:type="dxa"/>
            <w:shd w:val="clear" w:color="auto" w:fill="E7E6E6" w:themeFill="background2"/>
          </w:tcPr>
          <w:p w14:paraId="1419AAE7" w14:textId="2B36BFB7" w:rsidR="007C2564" w:rsidRPr="006107BF" w:rsidRDefault="007C2564" w:rsidP="007C2564">
            <w:pPr>
              <w:pStyle w:val="Heading3"/>
              <w:spacing w:before="0" w:after="0"/>
              <w:jc w:val="right"/>
              <w:outlineLvl w:val="2"/>
            </w:pP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409A71EE" w14:textId="7719D239"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C2564" w:rsidRPr="002B61BB" w14:paraId="491A43C0" w14:textId="77777777" w:rsidTr="006107BF">
        <w:tc>
          <w:tcPr>
            <w:tcW w:w="4531" w:type="dxa"/>
            <w:shd w:val="clear" w:color="auto" w:fill="E7E6E6" w:themeFill="background2"/>
          </w:tcPr>
          <w:p w14:paraId="321AFD4B" w14:textId="3D1FFF80" w:rsidR="007C2564" w:rsidRPr="002B61BB" w:rsidRDefault="007C2564" w:rsidP="007C2564">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5073F405" w14:textId="25558ADD" w:rsidR="007C2564" w:rsidRPr="002B61BB" w:rsidRDefault="007C2564" w:rsidP="007C2564">
            <w:pPr>
              <w:pStyle w:val="Heading3"/>
              <w:spacing w:before="120" w:after="0"/>
              <w:outlineLvl w:val="2"/>
            </w:pPr>
            <w:r w:rsidRPr="002B61BB">
              <w:t xml:space="preserve">CHSP </w:t>
            </w:r>
          </w:p>
        </w:tc>
        <w:tc>
          <w:tcPr>
            <w:tcW w:w="3548" w:type="dxa"/>
            <w:shd w:val="clear" w:color="auto" w:fill="E7E6E6" w:themeFill="background2"/>
          </w:tcPr>
          <w:p w14:paraId="0B65527D" w14:textId="5DBD1241" w:rsidR="007C2564" w:rsidRPr="006107BF" w:rsidRDefault="007C2564" w:rsidP="007C2564">
            <w:pPr>
              <w:pStyle w:val="Heading3"/>
              <w:spacing w:before="120" w:after="0"/>
              <w:jc w:val="right"/>
              <w:outlineLvl w:val="2"/>
            </w:pPr>
            <w:r w:rsidRPr="00A74C26">
              <w:t>Compliant</w:t>
            </w:r>
          </w:p>
        </w:tc>
      </w:tr>
      <w:tr w:rsidR="007C2564" w:rsidRPr="002B61BB" w14:paraId="729A1199" w14:textId="77777777" w:rsidTr="006107BF">
        <w:tc>
          <w:tcPr>
            <w:tcW w:w="4531" w:type="dxa"/>
            <w:shd w:val="clear" w:color="auto" w:fill="E7E6E6" w:themeFill="background2"/>
          </w:tcPr>
          <w:p w14:paraId="0FA5FB63" w14:textId="77777777" w:rsidR="007C2564" w:rsidRPr="002B61BB" w:rsidRDefault="007C2564" w:rsidP="007C2564">
            <w:pPr>
              <w:pStyle w:val="Heading3"/>
              <w:spacing w:before="0" w:after="0"/>
              <w:outlineLvl w:val="2"/>
            </w:pPr>
          </w:p>
        </w:tc>
        <w:tc>
          <w:tcPr>
            <w:tcW w:w="993" w:type="dxa"/>
            <w:shd w:val="clear" w:color="auto" w:fill="E7E6E6" w:themeFill="background2"/>
          </w:tcPr>
          <w:p w14:paraId="6DA9C83F" w14:textId="2884767D" w:rsidR="007C2564" w:rsidRPr="002B61BB" w:rsidRDefault="007C2564" w:rsidP="007C2564">
            <w:pPr>
              <w:pStyle w:val="Heading3"/>
              <w:spacing w:before="0" w:after="0"/>
              <w:outlineLvl w:val="2"/>
            </w:pPr>
          </w:p>
        </w:tc>
        <w:tc>
          <w:tcPr>
            <w:tcW w:w="3548" w:type="dxa"/>
            <w:shd w:val="clear" w:color="auto" w:fill="E7E6E6" w:themeFill="background2"/>
          </w:tcPr>
          <w:p w14:paraId="25741D70" w14:textId="1D49851D" w:rsidR="007C2564" w:rsidRPr="006107BF" w:rsidRDefault="007C2564" w:rsidP="007C2564">
            <w:pPr>
              <w:pStyle w:val="Heading3"/>
              <w:spacing w:before="0" w:after="0"/>
              <w:jc w:val="right"/>
              <w:outlineLvl w:val="2"/>
            </w:pP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p w14:paraId="7906F4D3" w14:textId="2393C5D9"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C2564" w:rsidRPr="002B61BB" w14:paraId="775642FC" w14:textId="77777777" w:rsidTr="006107BF">
        <w:tc>
          <w:tcPr>
            <w:tcW w:w="4531" w:type="dxa"/>
            <w:shd w:val="clear" w:color="auto" w:fill="E7E6E6" w:themeFill="background2"/>
          </w:tcPr>
          <w:p w14:paraId="44522714" w14:textId="1D215329" w:rsidR="007C2564" w:rsidRPr="002B61BB" w:rsidRDefault="007C2564" w:rsidP="007C2564">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1EB2133E" w14:textId="6DF497D8" w:rsidR="007C2564" w:rsidRPr="002B61BB" w:rsidRDefault="007C2564" w:rsidP="007C2564">
            <w:pPr>
              <w:pStyle w:val="Heading3"/>
              <w:spacing w:before="120" w:after="0"/>
              <w:outlineLvl w:val="2"/>
            </w:pPr>
            <w:r w:rsidRPr="002B61BB">
              <w:t xml:space="preserve">CHSP </w:t>
            </w:r>
          </w:p>
        </w:tc>
        <w:tc>
          <w:tcPr>
            <w:tcW w:w="3548" w:type="dxa"/>
            <w:shd w:val="clear" w:color="auto" w:fill="E7E6E6" w:themeFill="background2"/>
          </w:tcPr>
          <w:p w14:paraId="3098F75C" w14:textId="5B7238C5" w:rsidR="007C2564" w:rsidRPr="006107BF" w:rsidRDefault="007C2564" w:rsidP="007C2564">
            <w:pPr>
              <w:pStyle w:val="Heading3"/>
              <w:spacing w:before="120" w:after="0"/>
              <w:jc w:val="right"/>
              <w:outlineLvl w:val="2"/>
            </w:pPr>
            <w:r w:rsidRPr="00A74C26">
              <w:t>Compliant</w:t>
            </w:r>
          </w:p>
        </w:tc>
      </w:tr>
      <w:tr w:rsidR="007C2564" w:rsidRPr="002B61BB" w14:paraId="6F7ED1DD" w14:textId="77777777" w:rsidTr="006107BF">
        <w:tc>
          <w:tcPr>
            <w:tcW w:w="4531" w:type="dxa"/>
            <w:shd w:val="clear" w:color="auto" w:fill="E7E6E6" w:themeFill="background2"/>
          </w:tcPr>
          <w:p w14:paraId="4354B116" w14:textId="77777777" w:rsidR="007C2564" w:rsidRPr="002B61BB" w:rsidRDefault="007C2564" w:rsidP="007C2564">
            <w:pPr>
              <w:pStyle w:val="Heading3"/>
              <w:spacing w:before="0" w:after="0"/>
              <w:outlineLvl w:val="2"/>
            </w:pPr>
          </w:p>
        </w:tc>
        <w:tc>
          <w:tcPr>
            <w:tcW w:w="993" w:type="dxa"/>
            <w:shd w:val="clear" w:color="auto" w:fill="E7E6E6" w:themeFill="background2"/>
          </w:tcPr>
          <w:p w14:paraId="231A766E" w14:textId="7DE22119" w:rsidR="007C2564" w:rsidRPr="002B61BB" w:rsidRDefault="007C2564" w:rsidP="007C2564">
            <w:pPr>
              <w:pStyle w:val="Heading3"/>
              <w:spacing w:before="0" w:after="0"/>
              <w:outlineLvl w:val="2"/>
            </w:pPr>
          </w:p>
        </w:tc>
        <w:tc>
          <w:tcPr>
            <w:tcW w:w="3548" w:type="dxa"/>
            <w:shd w:val="clear" w:color="auto" w:fill="E7E6E6" w:themeFill="background2"/>
          </w:tcPr>
          <w:p w14:paraId="493E20D8" w14:textId="39EAC05A" w:rsidR="007C2564" w:rsidRPr="006107BF" w:rsidRDefault="007C2564" w:rsidP="007C2564">
            <w:pPr>
              <w:pStyle w:val="Heading3"/>
              <w:spacing w:before="0" w:after="0"/>
              <w:jc w:val="right"/>
              <w:outlineLvl w:val="2"/>
            </w:pPr>
          </w:p>
        </w:tc>
      </w:tr>
    </w:tbl>
    <w:p w14:paraId="05D1E022" w14:textId="6DABB9E1" w:rsidR="00506F7F" w:rsidRDefault="00506F7F" w:rsidP="00506F7F">
      <w:pPr>
        <w:rPr>
          <w:i/>
        </w:rPr>
      </w:pPr>
      <w:r w:rsidRPr="008D114F">
        <w:rPr>
          <w:i/>
        </w:rPr>
        <w:t>The workforce is competent and the members of the workforce have the qualifications and knowledge to effectively perform their roles.</w:t>
      </w:r>
    </w:p>
    <w:p w14:paraId="74454E69" w14:textId="34184ECC"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C2564" w:rsidRPr="002B61BB" w14:paraId="1E5ADAA0" w14:textId="77777777" w:rsidTr="006107BF">
        <w:tc>
          <w:tcPr>
            <w:tcW w:w="4531" w:type="dxa"/>
            <w:shd w:val="clear" w:color="auto" w:fill="E7E6E6" w:themeFill="background2"/>
          </w:tcPr>
          <w:p w14:paraId="7E1F3BC7" w14:textId="0266C053" w:rsidR="007C2564" w:rsidRPr="002B61BB" w:rsidRDefault="007C2564" w:rsidP="007C2564">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0F453656" w14:textId="70F06370" w:rsidR="007C2564" w:rsidRPr="002B61BB" w:rsidRDefault="007C2564" w:rsidP="007C2564">
            <w:pPr>
              <w:pStyle w:val="Heading3"/>
              <w:spacing w:before="120" w:after="0"/>
              <w:outlineLvl w:val="2"/>
            </w:pPr>
            <w:r w:rsidRPr="002B61BB">
              <w:t xml:space="preserve">CHSP </w:t>
            </w:r>
          </w:p>
        </w:tc>
        <w:tc>
          <w:tcPr>
            <w:tcW w:w="3548" w:type="dxa"/>
            <w:shd w:val="clear" w:color="auto" w:fill="E7E6E6" w:themeFill="background2"/>
          </w:tcPr>
          <w:p w14:paraId="6D422A3A" w14:textId="5123C2F6" w:rsidR="007C2564" w:rsidRPr="006107BF" w:rsidRDefault="007C2564" w:rsidP="007C2564">
            <w:pPr>
              <w:pStyle w:val="Heading3"/>
              <w:spacing w:before="120" w:after="0"/>
              <w:jc w:val="right"/>
              <w:outlineLvl w:val="2"/>
            </w:pPr>
            <w:r w:rsidRPr="00A74C26">
              <w:t>Compliant</w:t>
            </w:r>
          </w:p>
        </w:tc>
      </w:tr>
      <w:tr w:rsidR="007C2564" w:rsidRPr="002B61BB" w14:paraId="1E19ECEE" w14:textId="77777777" w:rsidTr="006107BF">
        <w:tc>
          <w:tcPr>
            <w:tcW w:w="4531" w:type="dxa"/>
            <w:shd w:val="clear" w:color="auto" w:fill="E7E6E6" w:themeFill="background2"/>
          </w:tcPr>
          <w:p w14:paraId="1E81E0CD" w14:textId="77777777" w:rsidR="007C2564" w:rsidRPr="002B61BB" w:rsidRDefault="007C2564" w:rsidP="007C2564">
            <w:pPr>
              <w:pStyle w:val="Heading3"/>
              <w:spacing w:before="0" w:after="0"/>
              <w:outlineLvl w:val="2"/>
            </w:pPr>
          </w:p>
        </w:tc>
        <w:tc>
          <w:tcPr>
            <w:tcW w:w="993" w:type="dxa"/>
            <w:shd w:val="clear" w:color="auto" w:fill="E7E6E6" w:themeFill="background2"/>
          </w:tcPr>
          <w:p w14:paraId="7799E68B" w14:textId="41F87022" w:rsidR="007C2564" w:rsidRPr="002B61BB" w:rsidRDefault="007C2564" w:rsidP="007C2564">
            <w:pPr>
              <w:pStyle w:val="Heading3"/>
              <w:spacing w:before="0" w:after="0"/>
              <w:outlineLvl w:val="2"/>
            </w:pPr>
          </w:p>
        </w:tc>
        <w:tc>
          <w:tcPr>
            <w:tcW w:w="3548" w:type="dxa"/>
            <w:shd w:val="clear" w:color="auto" w:fill="E7E6E6" w:themeFill="background2"/>
          </w:tcPr>
          <w:p w14:paraId="662E6D09" w14:textId="280AD0C9" w:rsidR="007C2564" w:rsidRPr="006107BF" w:rsidRDefault="007C2564" w:rsidP="007C2564">
            <w:pPr>
              <w:pStyle w:val="Heading3"/>
              <w:spacing w:before="0" w:after="0"/>
              <w:jc w:val="right"/>
              <w:outlineLvl w:val="2"/>
            </w:pP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p w14:paraId="665E0CF6" w14:textId="6D5013E6"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C2564" w:rsidRPr="002B61BB" w14:paraId="023B7AA3" w14:textId="77777777" w:rsidTr="006107BF">
        <w:tc>
          <w:tcPr>
            <w:tcW w:w="4531" w:type="dxa"/>
            <w:shd w:val="clear" w:color="auto" w:fill="E7E6E6" w:themeFill="background2"/>
          </w:tcPr>
          <w:p w14:paraId="43C950F5" w14:textId="61A6BF51" w:rsidR="007C2564" w:rsidRPr="002B61BB" w:rsidRDefault="007C2564" w:rsidP="007C2564">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1D33B12E" w14:textId="0ED78744" w:rsidR="007C2564" w:rsidRPr="002B61BB" w:rsidRDefault="007C2564" w:rsidP="007C2564">
            <w:pPr>
              <w:pStyle w:val="Heading3"/>
              <w:spacing w:before="120" w:after="0"/>
              <w:outlineLvl w:val="2"/>
            </w:pPr>
            <w:r w:rsidRPr="002B61BB">
              <w:t xml:space="preserve">CHSP </w:t>
            </w:r>
          </w:p>
        </w:tc>
        <w:tc>
          <w:tcPr>
            <w:tcW w:w="3548" w:type="dxa"/>
            <w:shd w:val="clear" w:color="auto" w:fill="E7E6E6" w:themeFill="background2"/>
          </w:tcPr>
          <w:p w14:paraId="6320F3F2" w14:textId="7D6CE74F" w:rsidR="007C2564" w:rsidRPr="006107BF" w:rsidRDefault="007C2564" w:rsidP="007C2564">
            <w:pPr>
              <w:pStyle w:val="Heading3"/>
              <w:spacing w:before="120" w:after="0"/>
              <w:jc w:val="right"/>
              <w:outlineLvl w:val="2"/>
            </w:pPr>
            <w:r w:rsidRPr="00A74C26">
              <w:t>Compliant</w:t>
            </w:r>
          </w:p>
        </w:tc>
      </w:tr>
      <w:tr w:rsidR="007C2564" w:rsidRPr="002B61BB" w14:paraId="7BE3574E" w14:textId="77777777" w:rsidTr="006107BF">
        <w:tc>
          <w:tcPr>
            <w:tcW w:w="4531" w:type="dxa"/>
            <w:shd w:val="clear" w:color="auto" w:fill="E7E6E6" w:themeFill="background2"/>
          </w:tcPr>
          <w:p w14:paraId="3EDC6C06" w14:textId="77777777" w:rsidR="007C2564" w:rsidRPr="002B61BB" w:rsidRDefault="007C2564" w:rsidP="007C2564">
            <w:pPr>
              <w:pStyle w:val="Heading3"/>
              <w:spacing w:before="0" w:after="0"/>
              <w:outlineLvl w:val="2"/>
            </w:pPr>
          </w:p>
        </w:tc>
        <w:tc>
          <w:tcPr>
            <w:tcW w:w="993" w:type="dxa"/>
            <w:shd w:val="clear" w:color="auto" w:fill="E7E6E6" w:themeFill="background2"/>
          </w:tcPr>
          <w:p w14:paraId="2928ED7D" w14:textId="680CCB30" w:rsidR="007C2564" w:rsidRPr="002B61BB" w:rsidRDefault="007C2564" w:rsidP="007C2564">
            <w:pPr>
              <w:pStyle w:val="Heading3"/>
              <w:spacing w:before="0" w:after="0"/>
              <w:outlineLvl w:val="2"/>
            </w:pPr>
          </w:p>
        </w:tc>
        <w:tc>
          <w:tcPr>
            <w:tcW w:w="3548" w:type="dxa"/>
            <w:shd w:val="clear" w:color="auto" w:fill="E7E6E6" w:themeFill="background2"/>
          </w:tcPr>
          <w:p w14:paraId="222B8D95" w14:textId="08E8DA56" w:rsidR="007C2564" w:rsidRPr="006107BF" w:rsidRDefault="007C2564" w:rsidP="007C2564">
            <w:pPr>
              <w:pStyle w:val="Heading3"/>
              <w:spacing w:before="0" w:after="0"/>
              <w:jc w:val="right"/>
              <w:outlineLvl w:val="2"/>
            </w:pP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BC29C3" w14:textId="359E4B0E" w:rsidR="006C6789" w:rsidRPr="00D51BD9"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sidRPr="00D51BD9">
        <w:rPr>
          <w:rFonts w:ascii="Arial" w:hAnsi="Arial"/>
          <w:bCs w:val="0"/>
          <w:iCs w:val="0"/>
          <w:color w:val="FFFFFF" w:themeColor="background1"/>
          <w:sz w:val="36"/>
          <w:szCs w:val="36"/>
        </w:rPr>
        <w:t>Compliant</w:t>
      </w:r>
    </w:p>
    <w:p w14:paraId="28AAB6C5" w14:textId="77777777" w:rsidR="003A5F62" w:rsidRPr="003A5F62" w:rsidRDefault="003A5F62" w:rsidP="003A5F62">
      <w:pPr>
        <w:spacing w:after="0"/>
      </w:pP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324C6709" w:rsidR="007F5256" w:rsidRDefault="007F5256" w:rsidP="00427817">
      <w:pPr>
        <w:pStyle w:val="Heading2"/>
      </w:pPr>
      <w:r>
        <w:t>Assessment of Standard 8</w:t>
      </w:r>
      <w:r w:rsidR="007C2564">
        <w:t xml:space="preserve"> Requirements</w:t>
      </w:r>
    </w:p>
    <w:p w14:paraId="180C3F67" w14:textId="01BE48CD" w:rsidR="00C73611" w:rsidRPr="000B7002" w:rsidRDefault="000B7002" w:rsidP="00C73611">
      <w:pPr>
        <w:rPr>
          <w:rFonts w:eastAsiaTheme="minorHAnsi"/>
          <w:color w:val="auto"/>
        </w:rPr>
      </w:pPr>
      <w:r w:rsidRPr="000B7002">
        <w:rPr>
          <w:rFonts w:eastAsiaTheme="minorHAnsi"/>
          <w:color w:val="auto"/>
        </w:rPr>
        <w:t xml:space="preserve">The </w:t>
      </w:r>
      <w:r>
        <w:rPr>
          <w:rFonts w:eastAsiaTheme="minorHAnsi"/>
          <w:color w:val="auto"/>
        </w:rPr>
        <w:t>organisation</w:t>
      </w:r>
      <w:r w:rsidR="00C73611" w:rsidRPr="000B7002">
        <w:rPr>
          <w:rFonts w:eastAsiaTheme="minorHAnsi"/>
          <w:color w:val="auto"/>
        </w:rPr>
        <w:t xml:space="preserve"> has appropriate governance structur</w:t>
      </w:r>
      <w:r w:rsidRPr="000B7002">
        <w:rPr>
          <w:rFonts w:eastAsiaTheme="minorHAnsi"/>
          <w:color w:val="auto"/>
        </w:rPr>
        <w:t>es</w:t>
      </w:r>
      <w:r w:rsidR="00C73611" w:rsidRPr="000B7002">
        <w:rPr>
          <w:rFonts w:eastAsiaTheme="minorHAnsi"/>
          <w:color w:val="auto"/>
        </w:rPr>
        <w:t>, organisational and committee structure</w:t>
      </w:r>
      <w:r w:rsidRPr="000B7002">
        <w:rPr>
          <w:rFonts w:eastAsiaTheme="minorHAnsi"/>
          <w:color w:val="auto"/>
        </w:rPr>
        <w:t>s</w:t>
      </w:r>
      <w:r w:rsidR="00C73611" w:rsidRPr="000B7002">
        <w:rPr>
          <w:rFonts w:eastAsiaTheme="minorHAnsi"/>
          <w:color w:val="auto"/>
        </w:rPr>
        <w:t xml:space="preserve">, with sound leadership, that ensures good governance in providing services that are delivered in a safe manner and are of a high standard. </w:t>
      </w:r>
    </w:p>
    <w:p w14:paraId="28E921EB" w14:textId="7ED1F87C" w:rsidR="00C73611" w:rsidRPr="000B7002" w:rsidRDefault="000B7002" w:rsidP="00C73611">
      <w:pPr>
        <w:rPr>
          <w:rFonts w:eastAsiaTheme="minorHAnsi"/>
          <w:color w:val="auto"/>
        </w:rPr>
      </w:pPr>
      <w:r w:rsidRPr="000B7002">
        <w:rPr>
          <w:rFonts w:eastAsiaTheme="minorHAnsi"/>
          <w:color w:val="auto"/>
        </w:rPr>
        <w:t>The organisation demonstrated a c</w:t>
      </w:r>
      <w:r w:rsidR="00C73611" w:rsidRPr="000B7002">
        <w:rPr>
          <w:rFonts w:eastAsiaTheme="minorHAnsi"/>
          <w:color w:val="auto"/>
        </w:rPr>
        <w:t>lear strategic direction is provided via the operational plan, quality plan, clinical governance framework and risk management framework of the service. Clinicians demonstrated they have a good understanding of quality and safety. The leadership team demonstrated that they are engaged with consumers and committed to safety and quality and ongoing quality improvement.</w:t>
      </w:r>
    </w:p>
    <w:p w14:paraId="72694624" w14:textId="61FEBD3A" w:rsidR="00BB5BC2" w:rsidRDefault="00BB5BC2" w:rsidP="00C73611">
      <w:pPr>
        <w:rPr>
          <w:rFonts w:eastAsiaTheme="minorHAnsi"/>
          <w:color w:val="auto"/>
        </w:rPr>
      </w:pPr>
      <w:r w:rsidRPr="00BB5BC2">
        <w:rPr>
          <w:rFonts w:eastAsiaTheme="minorHAnsi"/>
          <w:color w:val="auto"/>
        </w:rPr>
        <w:t xml:space="preserve">Staff and management </w:t>
      </w:r>
      <w:r>
        <w:rPr>
          <w:rFonts w:eastAsiaTheme="minorHAnsi"/>
          <w:color w:val="auto"/>
        </w:rPr>
        <w:t xml:space="preserve">interviewed </w:t>
      </w:r>
      <w:r w:rsidRPr="00BB5BC2">
        <w:rPr>
          <w:rFonts w:eastAsiaTheme="minorHAnsi"/>
          <w:color w:val="auto"/>
        </w:rPr>
        <w:t xml:space="preserve">advised they can readily access information when they need it. The Policy, Procedures and Guidelines (PPGs) have been developed in alignment with the NSW Department of Health Directives, District PPGs and Primary and Community Health Services PPGs at the service level. Staff and management advised that PPGs are easily accessible for them via the Internet and are continuously reviewed and kept up to date. </w:t>
      </w:r>
    </w:p>
    <w:p w14:paraId="18916CE9" w14:textId="04AE4AC4" w:rsidR="00C73611" w:rsidRDefault="00C73611" w:rsidP="00C73611">
      <w:pPr>
        <w:rPr>
          <w:rFonts w:eastAsiaTheme="minorHAnsi"/>
          <w:color w:val="auto"/>
        </w:rPr>
      </w:pPr>
      <w:r w:rsidRPr="000B7002">
        <w:rPr>
          <w:rFonts w:eastAsiaTheme="minorHAnsi"/>
          <w:color w:val="auto"/>
        </w:rPr>
        <w:t xml:space="preserve">Management </w:t>
      </w:r>
      <w:r w:rsidR="000B7002" w:rsidRPr="000B7002">
        <w:rPr>
          <w:rFonts w:eastAsiaTheme="minorHAnsi"/>
          <w:color w:val="auto"/>
        </w:rPr>
        <w:t xml:space="preserve">interviewed </w:t>
      </w:r>
      <w:r w:rsidRPr="000B7002">
        <w:rPr>
          <w:rFonts w:eastAsiaTheme="minorHAnsi"/>
          <w:color w:val="auto"/>
        </w:rPr>
        <w:t xml:space="preserve">provided examples of consumers engagement and how they seek ongoing feedback. Management confirmed representation of five consumers on the formal Primary and Community Health Services Committees and representation of two consumers on the two District Committees. Both committees have Terms of Reference in place to support the participation of consumers.   Consumers can also share their experiences on a case-by-case basis through the </w:t>
      </w:r>
      <w:r w:rsidRPr="000B7002">
        <w:rPr>
          <w:rFonts w:eastAsiaTheme="minorHAnsi"/>
          <w:color w:val="auto"/>
        </w:rPr>
        <w:lastRenderedPageBreak/>
        <w:t>“Your Experience Matters” surveys (at point of care), or through the Community of Voices consultations.</w:t>
      </w:r>
    </w:p>
    <w:p w14:paraId="2D76FBE0" w14:textId="5F70CD9D" w:rsidR="00BB5BC2" w:rsidRPr="000B7002" w:rsidRDefault="00351BB6" w:rsidP="00C73611">
      <w:pPr>
        <w:rPr>
          <w:rFonts w:eastAsiaTheme="minorHAnsi"/>
          <w:color w:val="auto"/>
        </w:rPr>
      </w:pPr>
      <w:r w:rsidRPr="00351BB6">
        <w:rPr>
          <w:rFonts w:eastAsiaTheme="minorHAnsi"/>
          <w:color w:val="auto"/>
        </w:rPr>
        <w:t xml:space="preserve">Management </w:t>
      </w:r>
      <w:r>
        <w:rPr>
          <w:rFonts w:eastAsiaTheme="minorHAnsi"/>
          <w:color w:val="auto"/>
        </w:rPr>
        <w:t xml:space="preserve">interviewed </w:t>
      </w:r>
      <w:r w:rsidRPr="00351BB6">
        <w:rPr>
          <w:rFonts w:eastAsiaTheme="minorHAnsi"/>
          <w:color w:val="auto"/>
        </w:rPr>
        <w:t xml:space="preserve">advised that </w:t>
      </w:r>
      <w:r>
        <w:rPr>
          <w:rFonts w:eastAsiaTheme="minorHAnsi"/>
          <w:color w:val="auto"/>
        </w:rPr>
        <w:t>se</w:t>
      </w:r>
      <w:r w:rsidR="008D15B8">
        <w:rPr>
          <w:rFonts w:eastAsiaTheme="minorHAnsi"/>
          <w:color w:val="auto"/>
        </w:rPr>
        <w:t xml:space="preserve">rvice </w:t>
      </w:r>
      <w:r w:rsidRPr="00351BB6">
        <w:rPr>
          <w:rFonts w:eastAsiaTheme="minorHAnsi"/>
          <w:color w:val="auto"/>
        </w:rPr>
        <w:t>risks are monitored and reviewed regularly at the district level and then per stream such as nursing. Improvements are then implemented to mitigate risks.</w:t>
      </w:r>
    </w:p>
    <w:p w14:paraId="1C88E737" w14:textId="77DDF1C8" w:rsidR="00E4382C" w:rsidRPr="00D7393E" w:rsidRDefault="00E4382C" w:rsidP="00C73611">
      <w:pPr>
        <w:rPr>
          <w:rFonts w:eastAsia="Calibri"/>
          <w:i/>
          <w:color w:val="auto"/>
          <w:lang w:eastAsia="en-US"/>
        </w:rPr>
      </w:pPr>
      <w:r w:rsidRPr="00D7393E">
        <w:rPr>
          <w:rFonts w:eastAsiaTheme="minorHAnsi"/>
          <w:color w:val="auto"/>
        </w:rPr>
        <w:t xml:space="preserve">The </w:t>
      </w:r>
      <w:r w:rsidRPr="00AD7B36">
        <w:rPr>
          <w:rFonts w:eastAsiaTheme="minorHAnsi"/>
          <w:color w:val="auto"/>
        </w:rPr>
        <w:t>Quality Standard for the Commonwealth home support program</w:t>
      </w:r>
      <w:r w:rsidR="00691E3B" w:rsidRPr="00AD7B36">
        <w:rPr>
          <w:rFonts w:eastAsiaTheme="minorHAnsi"/>
          <w:color w:val="auto"/>
        </w:rPr>
        <w:t>me</w:t>
      </w:r>
      <w:r w:rsidRPr="00AD7B36">
        <w:rPr>
          <w:rFonts w:eastAsiaTheme="minorHAnsi"/>
          <w:color w:val="auto"/>
        </w:rPr>
        <w:t xml:space="preserve"> service is assessed as </w:t>
      </w:r>
      <w:r w:rsidR="008938D0" w:rsidRPr="00AD7B36">
        <w:rPr>
          <w:color w:val="auto"/>
        </w:rPr>
        <w:t xml:space="preserve">Compliant </w:t>
      </w:r>
      <w:r w:rsidRPr="00AD7B36">
        <w:rPr>
          <w:rFonts w:eastAsiaTheme="minorHAnsi"/>
          <w:color w:val="auto"/>
        </w:rPr>
        <w:t>as</w:t>
      </w:r>
      <w:r w:rsidR="00AD7B36" w:rsidRPr="00AD7B36">
        <w:rPr>
          <w:rFonts w:eastAsiaTheme="minorHAnsi"/>
          <w:color w:val="auto"/>
        </w:rPr>
        <w:t xml:space="preserve"> five</w:t>
      </w:r>
      <w:r w:rsidRPr="00AD7B36">
        <w:rPr>
          <w:rFonts w:eastAsiaTheme="minorHAnsi"/>
          <w:color w:val="auto"/>
        </w:rPr>
        <w:t xml:space="preserve"> of the five specific requirements have been assessed as </w:t>
      </w:r>
      <w:r w:rsidR="008938D0" w:rsidRPr="00AD7B36">
        <w:rPr>
          <w:color w:val="auto"/>
        </w:rPr>
        <w:t>Compliant</w:t>
      </w:r>
      <w:r w:rsidRPr="00AD7B36">
        <w:rPr>
          <w:rFonts w:eastAsiaTheme="minorHAnsi"/>
          <w:color w:val="auto"/>
        </w:rPr>
        <w:t>.</w:t>
      </w:r>
    </w:p>
    <w:p w14:paraId="2349E918" w14:textId="327C803B" w:rsidR="00E4382C" w:rsidRPr="0028516B" w:rsidRDefault="004977AE" w:rsidP="00E4382C">
      <w:pPr>
        <w:pStyle w:val="Heading2"/>
        <w:rPr>
          <w:i/>
          <w:color w:val="0000FF"/>
          <w:sz w:val="24"/>
          <w:szCs w:val="24"/>
        </w:rPr>
      </w:pPr>
      <w:r>
        <w:t xml:space="preserve">Assessment of </w:t>
      </w:r>
      <w:r w:rsidR="00095CD4">
        <w:t xml:space="preserve">Standard 8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C2564" w:rsidRPr="002B61BB" w14:paraId="32398D8E" w14:textId="77777777" w:rsidTr="006107BF">
        <w:tc>
          <w:tcPr>
            <w:tcW w:w="4531" w:type="dxa"/>
            <w:shd w:val="clear" w:color="auto" w:fill="E7E6E6" w:themeFill="background2"/>
          </w:tcPr>
          <w:p w14:paraId="372D63F0" w14:textId="6D5273CD" w:rsidR="007C2564" w:rsidRPr="002B61BB" w:rsidRDefault="007C2564" w:rsidP="007C2564">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635FBCEF" w14:textId="11B3CB37" w:rsidR="007C2564" w:rsidRPr="002B61BB" w:rsidRDefault="007C2564" w:rsidP="007C2564">
            <w:pPr>
              <w:pStyle w:val="Heading3"/>
              <w:spacing w:before="120" w:after="0"/>
              <w:outlineLvl w:val="2"/>
            </w:pPr>
            <w:r w:rsidRPr="002B61BB">
              <w:t xml:space="preserve">CHSP </w:t>
            </w:r>
          </w:p>
        </w:tc>
        <w:tc>
          <w:tcPr>
            <w:tcW w:w="3548" w:type="dxa"/>
            <w:shd w:val="clear" w:color="auto" w:fill="E7E6E6" w:themeFill="background2"/>
          </w:tcPr>
          <w:p w14:paraId="6AE0195A" w14:textId="3987B088" w:rsidR="007C2564" w:rsidRPr="006107BF" w:rsidRDefault="007C2564" w:rsidP="007C2564">
            <w:pPr>
              <w:pStyle w:val="Heading3"/>
              <w:spacing w:before="120" w:after="0"/>
              <w:jc w:val="right"/>
              <w:outlineLvl w:val="2"/>
            </w:pPr>
            <w:r w:rsidRPr="00A74C26">
              <w:t>Compliant</w:t>
            </w:r>
          </w:p>
        </w:tc>
      </w:tr>
      <w:tr w:rsidR="007C2564" w:rsidRPr="002B61BB" w14:paraId="0DA37A47" w14:textId="77777777" w:rsidTr="006107BF">
        <w:tc>
          <w:tcPr>
            <w:tcW w:w="4531" w:type="dxa"/>
            <w:shd w:val="clear" w:color="auto" w:fill="E7E6E6" w:themeFill="background2"/>
          </w:tcPr>
          <w:p w14:paraId="64F83DCD" w14:textId="77777777" w:rsidR="007C2564" w:rsidRPr="002B61BB" w:rsidRDefault="007C2564" w:rsidP="007C2564">
            <w:pPr>
              <w:pStyle w:val="Heading3"/>
              <w:spacing w:before="0" w:after="0"/>
              <w:outlineLvl w:val="2"/>
            </w:pPr>
          </w:p>
        </w:tc>
        <w:tc>
          <w:tcPr>
            <w:tcW w:w="993" w:type="dxa"/>
            <w:shd w:val="clear" w:color="auto" w:fill="E7E6E6" w:themeFill="background2"/>
          </w:tcPr>
          <w:p w14:paraId="2267CAAD" w14:textId="2BFA2CC0" w:rsidR="007C2564" w:rsidRPr="002B61BB" w:rsidRDefault="007C2564" w:rsidP="007C2564">
            <w:pPr>
              <w:pStyle w:val="Heading3"/>
              <w:spacing w:before="0" w:after="0"/>
              <w:outlineLvl w:val="2"/>
            </w:pPr>
          </w:p>
        </w:tc>
        <w:tc>
          <w:tcPr>
            <w:tcW w:w="3548" w:type="dxa"/>
            <w:shd w:val="clear" w:color="auto" w:fill="E7E6E6" w:themeFill="background2"/>
          </w:tcPr>
          <w:p w14:paraId="02D7033A" w14:textId="18847145" w:rsidR="007C2564" w:rsidRPr="006107BF" w:rsidRDefault="007C2564" w:rsidP="007C2564">
            <w:pPr>
              <w:pStyle w:val="Heading3"/>
              <w:spacing w:before="0" w:after="0"/>
              <w:jc w:val="right"/>
              <w:outlineLvl w:val="2"/>
            </w:pP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p w14:paraId="1FFB51A9" w14:textId="77DB4895"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C2564" w:rsidRPr="002B61BB" w14:paraId="5B697393" w14:textId="77777777" w:rsidTr="006107BF">
        <w:tc>
          <w:tcPr>
            <w:tcW w:w="4531" w:type="dxa"/>
            <w:shd w:val="clear" w:color="auto" w:fill="E7E6E6" w:themeFill="background2"/>
          </w:tcPr>
          <w:p w14:paraId="02A92A30" w14:textId="0C0623FB" w:rsidR="007C2564" w:rsidRPr="002B61BB" w:rsidRDefault="007C2564" w:rsidP="007C2564">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2EC42F28" w14:textId="79CBF11E" w:rsidR="007C2564" w:rsidRPr="002B61BB" w:rsidRDefault="007C2564" w:rsidP="007C2564">
            <w:pPr>
              <w:pStyle w:val="Heading3"/>
              <w:spacing w:before="120" w:after="0"/>
              <w:outlineLvl w:val="2"/>
            </w:pPr>
            <w:r w:rsidRPr="002B61BB">
              <w:t xml:space="preserve">CHSP </w:t>
            </w:r>
          </w:p>
        </w:tc>
        <w:tc>
          <w:tcPr>
            <w:tcW w:w="3548" w:type="dxa"/>
            <w:shd w:val="clear" w:color="auto" w:fill="E7E6E6" w:themeFill="background2"/>
          </w:tcPr>
          <w:p w14:paraId="3751E275" w14:textId="1FEE0EF3" w:rsidR="007C2564" w:rsidRPr="006107BF" w:rsidRDefault="007C2564" w:rsidP="007C2564">
            <w:pPr>
              <w:pStyle w:val="Heading3"/>
              <w:spacing w:before="120" w:after="0"/>
              <w:jc w:val="right"/>
              <w:outlineLvl w:val="2"/>
            </w:pPr>
            <w:r w:rsidRPr="00A74C26">
              <w:t>Compliant</w:t>
            </w:r>
          </w:p>
        </w:tc>
      </w:tr>
      <w:tr w:rsidR="007C2564" w:rsidRPr="002B61BB" w14:paraId="21F7CC5F" w14:textId="77777777" w:rsidTr="006107BF">
        <w:tc>
          <w:tcPr>
            <w:tcW w:w="4531" w:type="dxa"/>
            <w:shd w:val="clear" w:color="auto" w:fill="E7E6E6" w:themeFill="background2"/>
          </w:tcPr>
          <w:p w14:paraId="7783BCC5" w14:textId="77777777" w:rsidR="007C2564" w:rsidRPr="002B61BB" w:rsidRDefault="007C2564" w:rsidP="007C2564">
            <w:pPr>
              <w:pStyle w:val="Heading3"/>
              <w:spacing w:before="0" w:after="0"/>
              <w:outlineLvl w:val="2"/>
            </w:pPr>
          </w:p>
        </w:tc>
        <w:tc>
          <w:tcPr>
            <w:tcW w:w="993" w:type="dxa"/>
            <w:shd w:val="clear" w:color="auto" w:fill="E7E6E6" w:themeFill="background2"/>
          </w:tcPr>
          <w:p w14:paraId="13EDC0C3" w14:textId="21FB19DB" w:rsidR="007C2564" w:rsidRPr="002B61BB" w:rsidRDefault="007C2564" w:rsidP="007C2564">
            <w:pPr>
              <w:pStyle w:val="Heading3"/>
              <w:spacing w:before="0" w:after="0"/>
              <w:outlineLvl w:val="2"/>
            </w:pPr>
          </w:p>
        </w:tc>
        <w:tc>
          <w:tcPr>
            <w:tcW w:w="3548" w:type="dxa"/>
            <w:shd w:val="clear" w:color="auto" w:fill="E7E6E6" w:themeFill="background2"/>
          </w:tcPr>
          <w:p w14:paraId="2308C199" w14:textId="6A46320D" w:rsidR="007C2564" w:rsidRPr="006107BF" w:rsidRDefault="007C2564" w:rsidP="007C2564">
            <w:pPr>
              <w:pStyle w:val="Heading3"/>
              <w:spacing w:before="0" w:after="0"/>
              <w:jc w:val="right"/>
              <w:outlineLvl w:val="2"/>
            </w:pP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p w14:paraId="0E9C0668" w14:textId="0D35E3A2"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C2564" w:rsidRPr="002B61BB" w14:paraId="4DB72536" w14:textId="77777777" w:rsidTr="006107BF">
        <w:tc>
          <w:tcPr>
            <w:tcW w:w="4531" w:type="dxa"/>
            <w:shd w:val="clear" w:color="auto" w:fill="E7E6E6" w:themeFill="background2"/>
          </w:tcPr>
          <w:p w14:paraId="5CCC809F" w14:textId="32595CBE" w:rsidR="007C2564" w:rsidRPr="002B61BB" w:rsidRDefault="007C2564" w:rsidP="007C2564">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2C6F316C" w14:textId="0E8D3536" w:rsidR="007C2564" w:rsidRPr="002B61BB" w:rsidRDefault="007C2564" w:rsidP="007C2564">
            <w:pPr>
              <w:pStyle w:val="Heading3"/>
              <w:spacing w:before="120" w:after="0"/>
              <w:outlineLvl w:val="2"/>
            </w:pPr>
            <w:r w:rsidRPr="002B61BB">
              <w:t xml:space="preserve">CHSP </w:t>
            </w:r>
          </w:p>
        </w:tc>
        <w:tc>
          <w:tcPr>
            <w:tcW w:w="3548" w:type="dxa"/>
            <w:shd w:val="clear" w:color="auto" w:fill="E7E6E6" w:themeFill="background2"/>
          </w:tcPr>
          <w:p w14:paraId="40C7D806" w14:textId="5A3F0EB7" w:rsidR="007C2564" w:rsidRPr="006107BF" w:rsidRDefault="007C2564" w:rsidP="007C2564">
            <w:pPr>
              <w:pStyle w:val="Heading3"/>
              <w:spacing w:before="120" w:after="0"/>
              <w:jc w:val="right"/>
              <w:outlineLvl w:val="2"/>
            </w:pPr>
            <w:r w:rsidRPr="00A74C26">
              <w:t>Compliant</w:t>
            </w:r>
          </w:p>
        </w:tc>
      </w:tr>
      <w:tr w:rsidR="007C2564" w:rsidRPr="002B61BB" w14:paraId="45DFE429" w14:textId="77777777" w:rsidTr="006107BF">
        <w:tc>
          <w:tcPr>
            <w:tcW w:w="4531" w:type="dxa"/>
            <w:shd w:val="clear" w:color="auto" w:fill="E7E6E6" w:themeFill="background2"/>
          </w:tcPr>
          <w:p w14:paraId="061B69F4" w14:textId="77777777" w:rsidR="007C2564" w:rsidRPr="002B61BB" w:rsidRDefault="007C2564" w:rsidP="007C2564">
            <w:pPr>
              <w:pStyle w:val="Heading3"/>
              <w:spacing w:before="0" w:after="0"/>
              <w:outlineLvl w:val="2"/>
            </w:pPr>
          </w:p>
        </w:tc>
        <w:tc>
          <w:tcPr>
            <w:tcW w:w="993" w:type="dxa"/>
            <w:shd w:val="clear" w:color="auto" w:fill="E7E6E6" w:themeFill="background2"/>
          </w:tcPr>
          <w:p w14:paraId="64BC673E" w14:textId="3A7AA2EA" w:rsidR="007C2564" w:rsidRPr="002B61BB" w:rsidRDefault="007C2564" w:rsidP="007C2564">
            <w:pPr>
              <w:pStyle w:val="Heading3"/>
              <w:spacing w:before="0" w:after="0"/>
              <w:outlineLvl w:val="2"/>
            </w:pPr>
          </w:p>
        </w:tc>
        <w:tc>
          <w:tcPr>
            <w:tcW w:w="3548" w:type="dxa"/>
            <w:shd w:val="clear" w:color="auto" w:fill="E7E6E6" w:themeFill="background2"/>
          </w:tcPr>
          <w:p w14:paraId="2AD198CE" w14:textId="67BF8C6A" w:rsidR="007C2564" w:rsidRPr="006107BF" w:rsidRDefault="007C2564" w:rsidP="007C2564">
            <w:pPr>
              <w:pStyle w:val="Heading3"/>
              <w:spacing w:before="0" w:after="0"/>
              <w:jc w:val="right"/>
              <w:outlineLvl w:val="2"/>
            </w:pP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5678FB4" w14:textId="258C2A0C" w:rsidR="005170CA" w:rsidRPr="00506F7F" w:rsidRDefault="005170CA"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C2564" w:rsidRPr="002B61BB" w14:paraId="0D95BF59" w14:textId="77777777" w:rsidTr="006107BF">
        <w:tc>
          <w:tcPr>
            <w:tcW w:w="4531" w:type="dxa"/>
            <w:shd w:val="clear" w:color="auto" w:fill="E7E6E6" w:themeFill="background2"/>
          </w:tcPr>
          <w:p w14:paraId="7B62C51D" w14:textId="150446E2" w:rsidR="007C2564" w:rsidRPr="002B61BB" w:rsidRDefault="007C2564" w:rsidP="007C2564">
            <w:pPr>
              <w:pStyle w:val="Heading3"/>
              <w:spacing w:before="120" w:after="0"/>
              <w:ind w:hanging="106"/>
              <w:outlineLvl w:val="2"/>
            </w:pPr>
            <w:r w:rsidRPr="00163FEE">
              <w:lastRenderedPageBreak/>
              <w:t xml:space="preserve">Requirement </w:t>
            </w:r>
            <w:r>
              <w:t>8</w:t>
            </w:r>
            <w:r w:rsidRPr="00163FEE">
              <w:t>(3)(</w:t>
            </w:r>
            <w:r>
              <w:t>d</w:t>
            </w:r>
            <w:r w:rsidRPr="00163FEE">
              <w:t>)</w:t>
            </w:r>
          </w:p>
        </w:tc>
        <w:tc>
          <w:tcPr>
            <w:tcW w:w="993" w:type="dxa"/>
            <w:shd w:val="clear" w:color="auto" w:fill="E7E6E6" w:themeFill="background2"/>
          </w:tcPr>
          <w:p w14:paraId="1730E851" w14:textId="771ABCE9" w:rsidR="007C2564" w:rsidRPr="002B61BB" w:rsidRDefault="007C2564" w:rsidP="007C2564">
            <w:pPr>
              <w:pStyle w:val="Heading3"/>
              <w:spacing w:before="120" w:after="0"/>
              <w:outlineLvl w:val="2"/>
            </w:pPr>
            <w:r w:rsidRPr="002B61BB">
              <w:t xml:space="preserve">CHSP </w:t>
            </w:r>
          </w:p>
        </w:tc>
        <w:tc>
          <w:tcPr>
            <w:tcW w:w="3548" w:type="dxa"/>
            <w:shd w:val="clear" w:color="auto" w:fill="E7E6E6" w:themeFill="background2"/>
          </w:tcPr>
          <w:p w14:paraId="4A4D2BCA" w14:textId="57CE35A6" w:rsidR="007C2564" w:rsidRPr="006107BF" w:rsidRDefault="007C2564" w:rsidP="007C2564">
            <w:pPr>
              <w:pStyle w:val="Heading3"/>
              <w:spacing w:before="120" w:after="0"/>
              <w:jc w:val="right"/>
              <w:outlineLvl w:val="2"/>
            </w:pPr>
            <w:r w:rsidRPr="00A74C26">
              <w:t>Compliant</w:t>
            </w:r>
          </w:p>
        </w:tc>
      </w:tr>
      <w:tr w:rsidR="007C2564" w:rsidRPr="002B61BB" w14:paraId="162A28C5" w14:textId="77777777" w:rsidTr="006107BF">
        <w:tc>
          <w:tcPr>
            <w:tcW w:w="4531" w:type="dxa"/>
            <w:shd w:val="clear" w:color="auto" w:fill="E7E6E6" w:themeFill="background2"/>
          </w:tcPr>
          <w:p w14:paraId="44DA8070" w14:textId="77777777" w:rsidR="007C2564" w:rsidRPr="002B61BB" w:rsidRDefault="007C2564" w:rsidP="007C2564">
            <w:pPr>
              <w:pStyle w:val="Heading3"/>
              <w:spacing w:before="0" w:after="0"/>
              <w:outlineLvl w:val="2"/>
            </w:pPr>
          </w:p>
        </w:tc>
        <w:tc>
          <w:tcPr>
            <w:tcW w:w="993" w:type="dxa"/>
            <w:shd w:val="clear" w:color="auto" w:fill="E7E6E6" w:themeFill="background2"/>
          </w:tcPr>
          <w:p w14:paraId="0D7E30FE" w14:textId="5FB9D844" w:rsidR="007C2564" w:rsidRPr="002B61BB" w:rsidRDefault="007C2564" w:rsidP="007C2564">
            <w:pPr>
              <w:pStyle w:val="Heading3"/>
              <w:spacing w:before="0" w:after="0"/>
              <w:outlineLvl w:val="2"/>
            </w:pPr>
          </w:p>
        </w:tc>
        <w:tc>
          <w:tcPr>
            <w:tcW w:w="3548" w:type="dxa"/>
            <w:shd w:val="clear" w:color="auto" w:fill="E7E6E6" w:themeFill="background2"/>
          </w:tcPr>
          <w:p w14:paraId="3D2A2DC1" w14:textId="17B6ED49" w:rsidR="007C2564" w:rsidRPr="006107BF" w:rsidRDefault="007C2564" w:rsidP="007C2564">
            <w:pPr>
              <w:pStyle w:val="Heading3"/>
              <w:spacing w:before="0" w:after="0"/>
              <w:jc w:val="right"/>
              <w:outlineLvl w:val="2"/>
            </w:pP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B76A2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4AD403D2" w14:textId="676A6616" w:rsidR="005170CA" w:rsidRPr="00506F7F" w:rsidRDefault="005170CA"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C2564" w:rsidRPr="002B61BB" w14:paraId="0F78A250" w14:textId="77777777" w:rsidTr="006107BF">
        <w:tc>
          <w:tcPr>
            <w:tcW w:w="4531" w:type="dxa"/>
            <w:shd w:val="clear" w:color="auto" w:fill="E7E6E6" w:themeFill="background2"/>
          </w:tcPr>
          <w:p w14:paraId="505780ED" w14:textId="3F7CD390" w:rsidR="007C2564" w:rsidRPr="002B61BB" w:rsidRDefault="007C2564" w:rsidP="007C2564">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47F9F53D" w14:textId="6B63BBE4" w:rsidR="007C2564" w:rsidRPr="002B61BB" w:rsidRDefault="007C2564" w:rsidP="007C2564">
            <w:pPr>
              <w:pStyle w:val="Heading3"/>
              <w:spacing w:before="120" w:after="0"/>
              <w:outlineLvl w:val="2"/>
            </w:pPr>
            <w:r w:rsidRPr="002B61BB">
              <w:t xml:space="preserve">CHSP </w:t>
            </w:r>
          </w:p>
        </w:tc>
        <w:tc>
          <w:tcPr>
            <w:tcW w:w="3548" w:type="dxa"/>
            <w:shd w:val="clear" w:color="auto" w:fill="E7E6E6" w:themeFill="background2"/>
          </w:tcPr>
          <w:p w14:paraId="5B4209A3" w14:textId="6C2BFD41" w:rsidR="007C2564" w:rsidRPr="006107BF" w:rsidRDefault="007C2564" w:rsidP="007C2564">
            <w:pPr>
              <w:pStyle w:val="Heading3"/>
              <w:spacing w:before="120" w:after="0"/>
              <w:jc w:val="right"/>
              <w:outlineLvl w:val="2"/>
            </w:pPr>
            <w:r w:rsidRPr="00A74C26">
              <w:t>Compliant</w:t>
            </w:r>
          </w:p>
        </w:tc>
      </w:tr>
      <w:tr w:rsidR="007C2564" w:rsidRPr="002B61BB" w14:paraId="4B7224B8" w14:textId="77777777" w:rsidTr="006107BF">
        <w:tc>
          <w:tcPr>
            <w:tcW w:w="4531" w:type="dxa"/>
            <w:shd w:val="clear" w:color="auto" w:fill="E7E6E6" w:themeFill="background2"/>
          </w:tcPr>
          <w:p w14:paraId="21F7805A" w14:textId="77777777" w:rsidR="007C2564" w:rsidRPr="002B61BB" w:rsidRDefault="007C2564" w:rsidP="007C2564">
            <w:pPr>
              <w:pStyle w:val="Heading3"/>
              <w:spacing w:before="0" w:after="0"/>
              <w:outlineLvl w:val="2"/>
            </w:pPr>
          </w:p>
        </w:tc>
        <w:tc>
          <w:tcPr>
            <w:tcW w:w="993" w:type="dxa"/>
            <w:shd w:val="clear" w:color="auto" w:fill="E7E6E6" w:themeFill="background2"/>
          </w:tcPr>
          <w:p w14:paraId="2F03B365" w14:textId="14AD8E1F" w:rsidR="007C2564" w:rsidRPr="002B61BB" w:rsidRDefault="007C2564" w:rsidP="007C2564">
            <w:pPr>
              <w:pStyle w:val="Heading3"/>
              <w:spacing w:before="0" w:after="0"/>
              <w:outlineLvl w:val="2"/>
            </w:pPr>
          </w:p>
        </w:tc>
        <w:tc>
          <w:tcPr>
            <w:tcW w:w="3548" w:type="dxa"/>
            <w:shd w:val="clear" w:color="auto" w:fill="E7E6E6" w:themeFill="background2"/>
          </w:tcPr>
          <w:p w14:paraId="3C05F419" w14:textId="293295E7" w:rsidR="007C2564" w:rsidRPr="006107BF" w:rsidRDefault="007C2564" w:rsidP="007C2564">
            <w:pPr>
              <w:pStyle w:val="Heading3"/>
              <w:spacing w:before="0" w:after="0"/>
              <w:jc w:val="right"/>
              <w:outlineLvl w:val="2"/>
            </w:pP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headerReference w:type="first" r:id="rId25"/>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653A53C0" w14:textId="0FC33761" w:rsidR="004B33E7" w:rsidRPr="00872DF6" w:rsidRDefault="004B33E7" w:rsidP="004B33E7">
      <w:r w:rsidRPr="00872DF6">
        <w:t xml:space="preserve">There are no specific areas </w:t>
      </w:r>
      <w:r w:rsidR="00817367" w:rsidRPr="00872DF6">
        <w:t xml:space="preserve">identified </w:t>
      </w:r>
      <w:r w:rsidRPr="00872DF6">
        <w:t xml:space="preserve">in which improvements must be made to ensure compliance with the Quality Standards. The provider is, however, required to actively pursue continuous improvement in order to remain compliant with the Quality Standards. </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83546" w14:textId="77777777" w:rsidR="00F937A9" w:rsidRDefault="00F937A9" w:rsidP="00603E0E">
      <w:pPr>
        <w:spacing w:after="0" w:line="240" w:lineRule="auto"/>
      </w:pPr>
      <w:r>
        <w:separator/>
      </w:r>
    </w:p>
  </w:endnote>
  <w:endnote w:type="continuationSeparator" w:id="0">
    <w:p w14:paraId="1A042AE3" w14:textId="77777777" w:rsidR="00F937A9" w:rsidRDefault="00F937A9"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F937A9" w:rsidRPr="009A1F1B" w:rsidRDefault="00F937A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6C1A966A" w:rsidR="00F937A9" w:rsidRPr="00F57DC6" w:rsidRDefault="00F937A9"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C516B3">
      <w:rPr>
        <w:sz w:val="16"/>
        <w:szCs w:val="16"/>
      </w:rPr>
      <w:t>South Western Sydney Community Nursing</w:t>
    </w:r>
    <w:r w:rsidRPr="00F57DC6">
      <w:rPr>
        <w:rFonts w:eastAsia="Calibri" w:cs="Times New Roman"/>
        <w:color w:val="auto"/>
        <w:sz w:val="16"/>
        <w:szCs w:val="16"/>
        <w:lang w:eastAsia="en-US"/>
      </w:rPr>
      <w:tab/>
      <w:t>RPT-OPS-0044 v1.0</w:t>
    </w:r>
  </w:p>
  <w:p w14:paraId="44B7837D" w14:textId="112C5FD7" w:rsidR="00F937A9" w:rsidRPr="00C72FFB" w:rsidRDefault="00F937A9"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Pr>
        <w:sz w:val="16"/>
        <w:szCs w:val="16"/>
      </w:rPr>
      <w:t>201201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F937A9" w:rsidRPr="009A1F1B" w:rsidRDefault="00F937A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F937A9" w:rsidRPr="00C72FFB" w:rsidRDefault="00F937A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F937A9" w:rsidRPr="00A3716D" w:rsidRDefault="00F937A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FF047" w14:textId="77777777" w:rsidR="00F937A9" w:rsidRDefault="00F937A9" w:rsidP="00603E0E">
      <w:pPr>
        <w:spacing w:after="0" w:line="240" w:lineRule="auto"/>
      </w:pPr>
      <w:r>
        <w:separator/>
      </w:r>
    </w:p>
  </w:footnote>
  <w:footnote w:type="continuationSeparator" w:id="0">
    <w:p w14:paraId="1513A9DB" w14:textId="77777777" w:rsidR="00F937A9" w:rsidRDefault="00F937A9"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F937A9" w:rsidRDefault="00F937A9"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F937A9" w:rsidRDefault="00F937A9"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F937A9" w:rsidRDefault="00F937A9"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F937A9" w:rsidRDefault="00F937A9"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F937A9" w:rsidRDefault="00F937A9"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F937A9" w:rsidRDefault="00F937A9"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F937A9" w:rsidRDefault="00F937A9"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F937A9" w:rsidRDefault="00F937A9"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F937A9" w:rsidRDefault="00F937A9"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F937A9" w:rsidRDefault="00F937A9"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F937A9" w:rsidRDefault="00F937A9"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38"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325E"/>
    <w:rsid w:val="00044906"/>
    <w:rsid w:val="0004490E"/>
    <w:rsid w:val="00051B08"/>
    <w:rsid w:val="000547CF"/>
    <w:rsid w:val="00062F7F"/>
    <w:rsid w:val="00066986"/>
    <w:rsid w:val="00071C01"/>
    <w:rsid w:val="000735F0"/>
    <w:rsid w:val="00074161"/>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6181"/>
    <w:rsid w:val="000A6E2B"/>
    <w:rsid w:val="000B0841"/>
    <w:rsid w:val="000B1342"/>
    <w:rsid w:val="000B28E7"/>
    <w:rsid w:val="000B6F7C"/>
    <w:rsid w:val="000B7002"/>
    <w:rsid w:val="000C0395"/>
    <w:rsid w:val="000C064F"/>
    <w:rsid w:val="000D4EB7"/>
    <w:rsid w:val="000E1859"/>
    <w:rsid w:val="000E654D"/>
    <w:rsid w:val="000F01D0"/>
    <w:rsid w:val="000F6AB2"/>
    <w:rsid w:val="000F6EBE"/>
    <w:rsid w:val="00100FC0"/>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7A25"/>
    <w:rsid w:val="00152896"/>
    <w:rsid w:val="00153251"/>
    <w:rsid w:val="00154403"/>
    <w:rsid w:val="001550BA"/>
    <w:rsid w:val="00161103"/>
    <w:rsid w:val="00162F6A"/>
    <w:rsid w:val="00167295"/>
    <w:rsid w:val="00173F30"/>
    <w:rsid w:val="0017549A"/>
    <w:rsid w:val="00175740"/>
    <w:rsid w:val="00176254"/>
    <w:rsid w:val="00180322"/>
    <w:rsid w:val="001855AA"/>
    <w:rsid w:val="00187E1F"/>
    <w:rsid w:val="00190377"/>
    <w:rsid w:val="00192B49"/>
    <w:rsid w:val="001930D2"/>
    <w:rsid w:val="001966C2"/>
    <w:rsid w:val="001A14C5"/>
    <w:rsid w:val="001A2014"/>
    <w:rsid w:val="001A2FEF"/>
    <w:rsid w:val="001A60B9"/>
    <w:rsid w:val="001B35A5"/>
    <w:rsid w:val="001B3DE8"/>
    <w:rsid w:val="001B5EB5"/>
    <w:rsid w:val="001C2F20"/>
    <w:rsid w:val="001C30A7"/>
    <w:rsid w:val="001C6B7D"/>
    <w:rsid w:val="001D156F"/>
    <w:rsid w:val="001D78CE"/>
    <w:rsid w:val="001E009F"/>
    <w:rsid w:val="001E04EA"/>
    <w:rsid w:val="001E23D8"/>
    <w:rsid w:val="001E5E4A"/>
    <w:rsid w:val="001E6954"/>
    <w:rsid w:val="001F04F4"/>
    <w:rsid w:val="001F27B2"/>
    <w:rsid w:val="001F461C"/>
    <w:rsid w:val="00211334"/>
    <w:rsid w:val="0021202A"/>
    <w:rsid w:val="00215FC3"/>
    <w:rsid w:val="00216C55"/>
    <w:rsid w:val="00222277"/>
    <w:rsid w:val="00224A29"/>
    <w:rsid w:val="00225032"/>
    <w:rsid w:val="00225F08"/>
    <w:rsid w:val="0022788A"/>
    <w:rsid w:val="00231231"/>
    <w:rsid w:val="00232380"/>
    <w:rsid w:val="00233F58"/>
    <w:rsid w:val="00244E59"/>
    <w:rsid w:val="0024612B"/>
    <w:rsid w:val="00246B90"/>
    <w:rsid w:val="002525F8"/>
    <w:rsid w:val="00275639"/>
    <w:rsid w:val="00276215"/>
    <w:rsid w:val="0028516B"/>
    <w:rsid w:val="0028558A"/>
    <w:rsid w:val="00285F6D"/>
    <w:rsid w:val="00292117"/>
    <w:rsid w:val="002B4A64"/>
    <w:rsid w:val="002B4C72"/>
    <w:rsid w:val="002B4DED"/>
    <w:rsid w:val="002B7F5E"/>
    <w:rsid w:val="002C0C2A"/>
    <w:rsid w:val="002C1EF5"/>
    <w:rsid w:val="002C55C5"/>
    <w:rsid w:val="002D2015"/>
    <w:rsid w:val="002D296D"/>
    <w:rsid w:val="002D7009"/>
    <w:rsid w:val="002E12E9"/>
    <w:rsid w:val="002E2945"/>
    <w:rsid w:val="002E56D4"/>
    <w:rsid w:val="002F37EE"/>
    <w:rsid w:val="002F478A"/>
    <w:rsid w:val="00300516"/>
    <w:rsid w:val="00301877"/>
    <w:rsid w:val="0030214E"/>
    <w:rsid w:val="003054D4"/>
    <w:rsid w:val="00306FAC"/>
    <w:rsid w:val="00314A89"/>
    <w:rsid w:val="00314FF7"/>
    <w:rsid w:val="00315732"/>
    <w:rsid w:val="00320838"/>
    <w:rsid w:val="00323456"/>
    <w:rsid w:val="003263D2"/>
    <w:rsid w:val="0033519D"/>
    <w:rsid w:val="003361BC"/>
    <w:rsid w:val="00341322"/>
    <w:rsid w:val="00341469"/>
    <w:rsid w:val="00342607"/>
    <w:rsid w:val="00347D1A"/>
    <w:rsid w:val="0035191E"/>
    <w:rsid w:val="00351BB6"/>
    <w:rsid w:val="003521CE"/>
    <w:rsid w:val="00353847"/>
    <w:rsid w:val="00355E5D"/>
    <w:rsid w:val="00362A44"/>
    <w:rsid w:val="003703A2"/>
    <w:rsid w:val="0037487E"/>
    <w:rsid w:val="00377B0B"/>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68A9"/>
    <w:rsid w:val="003C6D25"/>
    <w:rsid w:val="003C6EC2"/>
    <w:rsid w:val="003D1638"/>
    <w:rsid w:val="003D1D4E"/>
    <w:rsid w:val="003D46EA"/>
    <w:rsid w:val="003D58C2"/>
    <w:rsid w:val="003E2DA5"/>
    <w:rsid w:val="003E3197"/>
    <w:rsid w:val="003E33E2"/>
    <w:rsid w:val="003E4B5F"/>
    <w:rsid w:val="003E4C53"/>
    <w:rsid w:val="003E7CB6"/>
    <w:rsid w:val="003F3F89"/>
    <w:rsid w:val="003F54AC"/>
    <w:rsid w:val="003F5725"/>
    <w:rsid w:val="003F7373"/>
    <w:rsid w:val="00405075"/>
    <w:rsid w:val="00416B05"/>
    <w:rsid w:val="00420EFF"/>
    <w:rsid w:val="00425A98"/>
    <w:rsid w:val="00427817"/>
    <w:rsid w:val="00434C42"/>
    <w:rsid w:val="004356A1"/>
    <w:rsid w:val="00435BD1"/>
    <w:rsid w:val="00443B18"/>
    <w:rsid w:val="004442C1"/>
    <w:rsid w:val="0045103F"/>
    <w:rsid w:val="00456176"/>
    <w:rsid w:val="00457879"/>
    <w:rsid w:val="0046343A"/>
    <w:rsid w:val="00463CDE"/>
    <w:rsid w:val="00463EF3"/>
    <w:rsid w:val="004657E1"/>
    <w:rsid w:val="00467CAD"/>
    <w:rsid w:val="00472199"/>
    <w:rsid w:val="00472516"/>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C55D8"/>
    <w:rsid w:val="004C76AC"/>
    <w:rsid w:val="004E1E8E"/>
    <w:rsid w:val="004E2B89"/>
    <w:rsid w:val="004E3884"/>
    <w:rsid w:val="004E4444"/>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40A5B"/>
    <w:rsid w:val="005454AB"/>
    <w:rsid w:val="00550177"/>
    <w:rsid w:val="0055136F"/>
    <w:rsid w:val="0055217D"/>
    <w:rsid w:val="00556CBD"/>
    <w:rsid w:val="005603F8"/>
    <w:rsid w:val="00563997"/>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4677"/>
    <w:rsid w:val="005A682F"/>
    <w:rsid w:val="005B3AC0"/>
    <w:rsid w:val="005B44FE"/>
    <w:rsid w:val="005C0A2A"/>
    <w:rsid w:val="005C478D"/>
    <w:rsid w:val="005C5988"/>
    <w:rsid w:val="005D02AC"/>
    <w:rsid w:val="005D6071"/>
    <w:rsid w:val="005E084F"/>
    <w:rsid w:val="005E2186"/>
    <w:rsid w:val="005E2E1F"/>
    <w:rsid w:val="005E4227"/>
    <w:rsid w:val="005F15B8"/>
    <w:rsid w:val="005F44D8"/>
    <w:rsid w:val="0060149E"/>
    <w:rsid w:val="00603E0E"/>
    <w:rsid w:val="00603E30"/>
    <w:rsid w:val="00605217"/>
    <w:rsid w:val="006063E4"/>
    <w:rsid w:val="006107BF"/>
    <w:rsid w:val="006176C7"/>
    <w:rsid w:val="00617ADB"/>
    <w:rsid w:val="00622BA7"/>
    <w:rsid w:val="006232D9"/>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6AAF"/>
    <w:rsid w:val="00676BA1"/>
    <w:rsid w:val="00677298"/>
    <w:rsid w:val="0067765A"/>
    <w:rsid w:val="00682106"/>
    <w:rsid w:val="00684E11"/>
    <w:rsid w:val="00691E3B"/>
    <w:rsid w:val="00693F90"/>
    <w:rsid w:val="00695CDD"/>
    <w:rsid w:val="00696A6C"/>
    <w:rsid w:val="006A21A1"/>
    <w:rsid w:val="006A4C4B"/>
    <w:rsid w:val="006A53FE"/>
    <w:rsid w:val="006A54D1"/>
    <w:rsid w:val="006A5AC0"/>
    <w:rsid w:val="006A65E7"/>
    <w:rsid w:val="006B166B"/>
    <w:rsid w:val="006B22EE"/>
    <w:rsid w:val="006B7D77"/>
    <w:rsid w:val="006C4883"/>
    <w:rsid w:val="006C4B71"/>
    <w:rsid w:val="006C6789"/>
    <w:rsid w:val="006D1B6D"/>
    <w:rsid w:val="006E05D2"/>
    <w:rsid w:val="006E53CF"/>
    <w:rsid w:val="006F0FC4"/>
    <w:rsid w:val="006F162C"/>
    <w:rsid w:val="006F1E3F"/>
    <w:rsid w:val="006F2056"/>
    <w:rsid w:val="006F3AF6"/>
    <w:rsid w:val="006F3D26"/>
    <w:rsid w:val="006F79C6"/>
    <w:rsid w:val="00703E80"/>
    <w:rsid w:val="00705C75"/>
    <w:rsid w:val="0071319F"/>
    <w:rsid w:val="00713372"/>
    <w:rsid w:val="0071347B"/>
    <w:rsid w:val="0071579C"/>
    <w:rsid w:val="007161B5"/>
    <w:rsid w:val="00717A6B"/>
    <w:rsid w:val="00723BA8"/>
    <w:rsid w:val="00724518"/>
    <w:rsid w:val="00724A1B"/>
    <w:rsid w:val="00726B26"/>
    <w:rsid w:val="00730442"/>
    <w:rsid w:val="0073196C"/>
    <w:rsid w:val="00734ADE"/>
    <w:rsid w:val="00734D4F"/>
    <w:rsid w:val="00737374"/>
    <w:rsid w:val="007418CD"/>
    <w:rsid w:val="00747024"/>
    <w:rsid w:val="00750234"/>
    <w:rsid w:val="00751D7F"/>
    <w:rsid w:val="0075456B"/>
    <w:rsid w:val="00755BEF"/>
    <w:rsid w:val="0076141C"/>
    <w:rsid w:val="00764E77"/>
    <w:rsid w:val="007721ED"/>
    <w:rsid w:val="007759BC"/>
    <w:rsid w:val="00776680"/>
    <w:rsid w:val="007807E3"/>
    <w:rsid w:val="00781C54"/>
    <w:rsid w:val="00782605"/>
    <w:rsid w:val="007826A6"/>
    <w:rsid w:val="00791036"/>
    <w:rsid w:val="007957A7"/>
    <w:rsid w:val="007A0CC3"/>
    <w:rsid w:val="007A2242"/>
    <w:rsid w:val="007A54E4"/>
    <w:rsid w:val="007B1395"/>
    <w:rsid w:val="007B30C4"/>
    <w:rsid w:val="007B3920"/>
    <w:rsid w:val="007C149D"/>
    <w:rsid w:val="007C2564"/>
    <w:rsid w:val="007C2762"/>
    <w:rsid w:val="007C3306"/>
    <w:rsid w:val="007C414D"/>
    <w:rsid w:val="007C414E"/>
    <w:rsid w:val="007D3F9E"/>
    <w:rsid w:val="007D66F1"/>
    <w:rsid w:val="007E1999"/>
    <w:rsid w:val="007E240B"/>
    <w:rsid w:val="007E46A1"/>
    <w:rsid w:val="007F093F"/>
    <w:rsid w:val="007F42FA"/>
    <w:rsid w:val="007F5256"/>
    <w:rsid w:val="007F7405"/>
    <w:rsid w:val="00804CA5"/>
    <w:rsid w:val="00806FAB"/>
    <w:rsid w:val="0081535F"/>
    <w:rsid w:val="00817367"/>
    <w:rsid w:val="00825C0C"/>
    <w:rsid w:val="008312AC"/>
    <w:rsid w:val="008331AF"/>
    <w:rsid w:val="00843CA4"/>
    <w:rsid w:val="00850D9A"/>
    <w:rsid w:val="00853601"/>
    <w:rsid w:val="00853A23"/>
    <w:rsid w:val="00854C08"/>
    <w:rsid w:val="008603DF"/>
    <w:rsid w:val="00860B72"/>
    <w:rsid w:val="0086756C"/>
    <w:rsid w:val="0086791F"/>
    <w:rsid w:val="008719F7"/>
    <w:rsid w:val="00872D6C"/>
    <w:rsid w:val="00872DF6"/>
    <w:rsid w:val="008758B1"/>
    <w:rsid w:val="0088083C"/>
    <w:rsid w:val="00891DC3"/>
    <w:rsid w:val="00891E18"/>
    <w:rsid w:val="00892237"/>
    <w:rsid w:val="008938D0"/>
    <w:rsid w:val="00895141"/>
    <w:rsid w:val="008A10D6"/>
    <w:rsid w:val="008A22FF"/>
    <w:rsid w:val="008A40EC"/>
    <w:rsid w:val="008A5754"/>
    <w:rsid w:val="008A6380"/>
    <w:rsid w:val="008A6792"/>
    <w:rsid w:val="008B2C97"/>
    <w:rsid w:val="008B4AD2"/>
    <w:rsid w:val="008B55BC"/>
    <w:rsid w:val="008C1F3C"/>
    <w:rsid w:val="008D114F"/>
    <w:rsid w:val="008D15B8"/>
    <w:rsid w:val="008D1D8A"/>
    <w:rsid w:val="008D248D"/>
    <w:rsid w:val="008D7520"/>
    <w:rsid w:val="008D7780"/>
    <w:rsid w:val="008E2DD1"/>
    <w:rsid w:val="008E3B09"/>
    <w:rsid w:val="008E6F67"/>
    <w:rsid w:val="008E70D3"/>
    <w:rsid w:val="008F32C8"/>
    <w:rsid w:val="008F75D1"/>
    <w:rsid w:val="00902986"/>
    <w:rsid w:val="009040F7"/>
    <w:rsid w:val="009044B5"/>
    <w:rsid w:val="00904C38"/>
    <w:rsid w:val="00905B3F"/>
    <w:rsid w:val="00910833"/>
    <w:rsid w:val="00911800"/>
    <w:rsid w:val="00911BAB"/>
    <w:rsid w:val="00912DE6"/>
    <w:rsid w:val="00920BB5"/>
    <w:rsid w:val="00922199"/>
    <w:rsid w:val="0093350C"/>
    <w:rsid w:val="00934888"/>
    <w:rsid w:val="00940B7C"/>
    <w:rsid w:val="00942649"/>
    <w:rsid w:val="00943697"/>
    <w:rsid w:val="00943E87"/>
    <w:rsid w:val="0094564F"/>
    <w:rsid w:val="00945C37"/>
    <w:rsid w:val="00951FB2"/>
    <w:rsid w:val="0095645C"/>
    <w:rsid w:val="00964212"/>
    <w:rsid w:val="00971D73"/>
    <w:rsid w:val="009754B1"/>
    <w:rsid w:val="00977220"/>
    <w:rsid w:val="009856CE"/>
    <w:rsid w:val="00986245"/>
    <w:rsid w:val="009952D0"/>
    <w:rsid w:val="009965C7"/>
    <w:rsid w:val="009A1F1B"/>
    <w:rsid w:val="009A2D6F"/>
    <w:rsid w:val="009C5342"/>
    <w:rsid w:val="009C5F28"/>
    <w:rsid w:val="009C6F30"/>
    <w:rsid w:val="009D2609"/>
    <w:rsid w:val="009D5766"/>
    <w:rsid w:val="009D6012"/>
    <w:rsid w:val="009E2576"/>
    <w:rsid w:val="009E43D1"/>
    <w:rsid w:val="009E503B"/>
    <w:rsid w:val="009F435B"/>
    <w:rsid w:val="009F5685"/>
    <w:rsid w:val="009F63BA"/>
    <w:rsid w:val="00A00117"/>
    <w:rsid w:val="00A032BF"/>
    <w:rsid w:val="00A06FAA"/>
    <w:rsid w:val="00A075EF"/>
    <w:rsid w:val="00A1255D"/>
    <w:rsid w:val="00A15F3B"/>
    <w:rsid w:val="00A253EA"/>
    <w:rsid w:val="00A30BEC"/>
    <w:rsid w:val="00A3233B"/>
    <w:rsid w:val="00A34D1C"/>
    <w:rsid w:val="00A350E9"/>
    <w:rsid w:val="00A3716D"/>
    <w:rsid w:val="00A463E2"/>
    <w:rsid w:val="00A47604"/>
    <w:rsid w:val="00A47C8A"/>
    <w:rsid w:val="00A5159C"/>
    <w:rsid w:val="00A516C7"/>
    <w:rsid w:val="00A5274E"/>
    <w:rsid w:val="00A60CB2"/>
    <w:rsid w:val="00A627C8"/>
    <w:rsid w:val="00A714FA"/>
    <w:rsid w:val="00A74948"/>
    <w:rsid w:val="00A74C26"/>
    <w:rsid w:val="00A807C7"/>
    <w:rsid w:val="00A828BA"/>
    <w:rsid w:val="00A863C0"/>
    <w:rsid w:val="00A86EE6"/>
    <w:rsid w:val="00A922D9"/>
    <w:rsid w:val="00A93E3F"/>
    <w:rsid w:val="00A95276"/>
    <w:rsid w:val="00A9595E"/>
    <w:rsid w:val="00A97857"/>
    <w:rsid w:val="00AA070A"/>
    <w:rsid w:val="00AA0895"/>
    <w:rsid w:val="00AA3DA2"/>
    <w:rsid w:val="00AA42AE"/>
    <w:rsid w:val="00AA5ED0"/>
    <w:rsid w:val="00AB336B"/>
    <w:rsid w:val="00AB422D"/>
    <w:rsid w:val="00AB5960"/>
    <w:rsid w:val="00AB5B55"/>
    <w:rsid w:val="00AB644D"/>
    <w:rsid w:val="00AD05ED"/>
    <w:rsid w:val="00AD13D8"/>
    <w:rsid w:val="00AD2A69"/>
    <w:rsid w:val="00AD5B46"/>
    <w:rsid w:val="00AD659C"/>
    <w:rsid w:val="00AD7B36"/>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1551B"/>
    <w:rsid w:val="00B157D5"/>
    <w:rsid w:val="00B22FFC"/>
    <w:rsid w:val="00B265F4"/>
    <w:rsid w:val="00B27F42"/>
    <w:rsid w:val="00B320B2"/>
    <w:rsid w:val="00B43C3D"/>
    <w:rsid w:val="00B44D21"/>
    <w:rsid w:val="00B45650"/>
    <w:rsid w:val="00B5112E"/>
    <w:rsid w:val="00B646E5"/>
    <w:rsid w:val="00B6640C"/>
    <w:rsid w:val="00B675E4"/>
    <w:rsid w:val="00B67E2E"/>
    <w:rsid w:val="00B7182A"/>
    <w:rsid w:val="00B760BE"/>
    <w:rsid w:val="00B76A21"/>
    <w:rsid w:val="00B831B4"/>
    <w:rsid w:val="00B8738A"/>
    <w:rsid w:val="00B934B5"/>
    <w:rsid w:val="00B95E16"/>
    <w:rsid w:val="00B97469"/>
    <w:rsid w:val="00BB3072"/>
    <w:rsid w:val="00BB5BC2"/>
    <w:rsid w:val="00BC017D"/>
    <w:rsid w:val="00BD3EFB"/>
    <w:rsid w:val="00BD5304"/>
    <w:rsid w:val="00BE51C7"/>
    <w:rsid w:val="00BE6AF6"/>
    <w:rsid w:val="00BF0313"/>
    <w:rsid w:val="00BF1804"/>
    <w:rsid w:val="00BF3884"/>
    <w:rsid w:val="00BF4FFA"/>
    <w:rsid w:val="00BF6F21"/>
    <w:rsid w:val="00C0236A"/>
    <w:rsid w:val="00C05113"/>
    <w:rsid w:val="00C06C3E"/>
    <w:rsid w:val="00C20EE9"/>
    <w:rsid w:val="00C214C3"/>
    <w:rsid w:val="00C33D22"/>
    <w:rsid w:val="00C35ED0"/>
    <w:rsid w:val="00C36B45"/>
    <w:rsid w:val="00C40A83"/>
    <w:rsid w:val="00C4105B"/>
    <w:rsid w:val="00C44FEF"/>
    <w:rsid w:val="00C45C8B"/>
    <w:rsid w:val="00C45C96"/>
    <w:rsid w:val="00C516B3"/>
    <w:rsid w:val="00C5183B"/>
    <w:rsid w:val="00C51D13"/>
    <w:rsid w:val="00C631F8"/>
    <w:rsid w:val="00C645D2"/>
    <w:rsid w:val="00C650DB"/>
    <w:rsid w:val="00C72C35"/>
    <w:rsid w:val="00C72FC2"/>
    <w:rsid w:val="00C72FFB"/>
    <w:rsid w:val="00C73611"/>
    <w:rsid w:val="00C75794"/>
    <w:rsid w:val="00C81797"/>
    <w:rsid w:val="00C83441"/>
    <w:rsid w:val="00C862D4"/>
    <w:rsid w:val="00C87528"/>
    <w:rsid w:val="00C87798"/>
    <w:rsid w:val="00C91B9D"/>
    <w:rsid w:val="00C95164"/>
    <w:rsid w:val="00CA375E"/>
    <w:rsid w:val="00CA5E9E"/>
    <w:rsid w:val="00CA7DD4"/>
    <w:rsid w:val="00CB15B4"/>
    <w:rsid w:val="00CB3BA9"/>
    <w:rsid w:val="00CB431C"/>
    <w:rsid w:val="00CB45DA"/>
    <w:rsid w:val="00CB5A3E"/>
    <w:rsid w:val="00CC2266"/>
    <w:rsid w:val="00CC2C2A"/>
    <w:rsid w:val="00CD5896"/>
    <w:rsid w:val="00CE2BDB"/>
    <w:rsid w:val="00CE4410"/>
    <w:rsid w:val="00CF1130"/>
    <w:rsid w:val="00CF216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435F8"/>
    <w:rsid w:val="00D43E78"/>
    <w:rsid w:val="00D448E1"/>
    <w:rsid w:val="00D51663"/>
    <w:rsid w:val="00D51BD9"/>
    <w:rsid w:val="00D51BF1"/>
    <w:rsid w:val="00D52973"/>
    <w:rsid w:val="00D57990"/>
    <w:rsid w:val="00D62E53"/>
    <w:rsid w:val="00D64E37"/>
    <w:rsid w:val="00D65E31"/>
    <w:rsid w:val="00D7393E"/>
    <w:rsid w:val="00D75344"/>
    <w:rsid w:val="00D7684B"/>
    <w:rsid w:val="00D81B93"/>
    <w:rsid w:val="00D83886"/>
    <w:rsid w:val="00D8684F"/>
    <w:rsid w:val="00D873D7"/>
    <w:rsid w:val="00D95B46"/>
    <w:rsid w:val="00D97A23"/>
    <w:rsid w:val="00DA3064"/>
    <w:rsid w:val="00DB1459"/>
    <w:rsid w:val="00DB34DD"/>
    <w:rsid w:val="00DB5091"/>
    <w:rsid w:val="00DB6C36"/>
    <w:rsid w:val="00DB7669"/>
    <w:rsid w:val="00DC3F89"/>
    <w:rsid w:val="00DD0218"/>
    <w:rsid w:val="00DD02D3"/>
    <w:rsid w:val="00DD3A7A"/>
    <w:rsid w:val="00DD61D0"/>
    <w:rsid w:val="00DD7584"/>
    <w:rsid w:val="00DE0474"/>
    <w:rsid w:val="00DE1C69"/>
    <w:rsid w:val="00DE1DDB"/>
    <w:rsid w:val="00DE6D25"/>
    <w:rsid w:val="00DF36CA"/>
    <w:rsid w:val="00DF65C5"/>
    <w:rsid w:val="00DF689C"/>
    <w:rsid w:val="00E05A9D"/>
    <w:rsid w:val="00E07329"/>
    <w:rsid w:val="00E166A6"/>
    <w:rsid w:val="00E2602C"/>
    <w:rsid w:val="00E30B96"/>
    <w:rsid w:val="00E32FC0"/>
    <w:rsid w:val="00E344EF"/>
    <w:rsid w:val="00E410D6"/>
    <w:rsid w:val="00E411F4"/>
    <w:rsid w:val="00E41782"/>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7706B"/>
    <w:rsid w:val="00E772C4"/>
    <w:rsid w:val="00E81190"/>
    <w:rsid w:val="00E879AF"/>
    <w:rsid w:val="00E9129D"/>
    <w:rsid w:val="00E9166C"/>
    <w:rsid w:val="00E92CC8"/>
    <w:rsid w:val="00E97295"/>
    <w:rsid w:val="00E97944"/>
    <w:rsid w:val="00E97D2B"/>
    <w:rsid w:val="00EA1730"/>
    <w:rsid w:val="00EA2B99"/>
    <w:rsid w:val="00EA2DDC"/>
    <w:rsid w:val="00EA3405"/>
    <w:rsid w:val="00EA592B"/>
    <w:rsid w:val="00EB0061"/>
    <w:rsid w:val="00EB1D71"/>
    <w:rsid w:val="00EB6E25"/>
    <w:rsid w:val="00EC2305"/>
    <w:rsid w:val="00EC345E"/>
    <w:rsid w:val="00EC4276"/>
    <w:rsid w:val="00EC5474"/>
    <w:rsid w:val="00EC6D23"/>
    <w:rsid w:val="00EC77E5"/>
    <w:rsid w:val="00ED2574"/>
    <w:rsid w:val="00ED3CCF"/>
    <w:rsid w:val="00ED424C"/>
    <w:rsid w:val="00ED45D1"/>
    <w:rsid w:val="00ED6B57"/>
    <w:rsid w:val="00EE01DF"/>
    <w:rsid w:val="00EE5FAC"/>
    <w:rsid w:val="00EF2995"/>
    <w:rsid w:val="00EF5801"/>
    <w:rsid w:val="00EF6825"/>
    <w:rsid w:val="00EF7F1A"/>
    <w:rsid w:val="00F00491"/>
    <w:rsid w:val="00F017C9"/>
    <w:rsid w:val="00F01AE0"/>
    <w:rsid w:val="00F03FC7"/>
    <w:rsid w:val="00F06369"/>
    <w:rsid w:val="00F07ACD"/>
    <w:rsid w:val="00F140DA"/>
    <w:rsid w:val="00F20CF7"/>
    <w:rsid w:val="00F21656"/>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57DC6"/>
    <w:rsid w:val="00F60221"/>
    <w:rsid w:val="00F65460"/>
    <w:rsid w:val="00F66B44"/>
    <w:rsid w:val="00F71282"/>
    <w:rsid w:val="00F74AE3"/>
    <w:rsid w:val="00F75DBE"/>
    <w:rsid w:val="00F83376"/>
    <w:rsid w:val="00F869F8"/>
    <w:rsid w:val="00F86B93"/>
    <w:rsid w:val="00F911DD"/>
    <w:rsid w:val="00F937A9"/>
    <w:rsid w:val="00F947C4"/>
    <w:rsid w:val="00F961E8"/>
    <w:rsid w:val="00F96284"/>
    <w:rsid w:val="00F97E99"/>
    <w:rsid w:val="00FA06ED"/>
    <w:rsid w:val="00FA08D9"/>
    <w:rsid w:val="00FA2449"/>
    <w:rsid w:val="00FB0086"/>
    <w:rsid w:val="00FB2715"/>
    <w:rsid w:val="00FB344A"/>
    <w:rsid w:val="00FB77D0"/>
    <w:rsid w:val="00FD1B02"/>
    <w:rsid w:val="00FD1CDE"/>
    <w:rsid w:val="00FD2302"/>
    <w:rsid w:val="00FD6D72"/>
    <w:rsid w:val="00FE21DB"/>
    <w:rsid w:val="00FE3CCF"/>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jpeg"/><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201201</RACS_x0020_ID>
    <Approved_x0020_Provider xmlns="a8338b6e-77a6-4851-82b6-98166143ffdd">South Western Sydney Local Health District</Approved_x0020_Provider>
    <Management_x0020_Company_x0020_ID xmlns="a8338b6e-77a6-4851-82b6-98166143ffdd" xsi:nil="true"/>
    <Home xmlns="a8338b6e-77a6-4851-82b6-98166143ffdd">South Western Sydney Community Nursing</Home>
    <Signed xmlns="a8338b6e-77a6-4851-82b6-98166143ffdd" xsi:nil="true"/>
    <Uploaded xmlns="a8338b6e-77a6-4851-82b6-98166143ffdd">true</Uploaded>
    <Management_x0020_Company xmlns="a8338b6e-77a6-4851-82b6-98166143ffdd" xsi:nil="true"/>
    <Doc_x0020_Date xmlns="a8338b6e-77a6-4851-82b6-98166143ffdd">2022-05-11T00:41:46+00:00</Doc_x0020_Date>
    <CSI_x0020_ID xmlns="a8338b6e-77a6-4851-82b6-98166143ffdd" xsi:nil="true"/>
    <Case_x0020_ID xmlns="a8338b6e-77a6-4851-82b6-98166143ffdd" xsi:nil="true"/>
    <Approved_x0020_Provider_x0020_ID xmlns="a8338b6e-77a6-4851-82b6-98166143ffdd">84E93EDB-8A82-E411-B1AD-005056922186</Approved_x0020_Provider_x0020_ID>
    <Location xmlns="a8338b6e-77a6-4851-82b6-98166143ffdd" xsi:nil="true"/>
    <Doc_x0020_Type xmlns="a8338b6e-77a6-4851-82b6-98166143ffdd">Publication</Doc_x0020_Type>
    <Home_x0020_ID xmlns="a8338b6e-77a6-4851-82b6-98166143ffdd">057B6E3C-39D5-E511-8C35-005056922186</Home_x0020_ID>
    <State xmlns="a8338b6e-77a6-4851-82b6-98166143ffdd">NSW</State>
    <Doc_x0020_Sent_Received_x0020_Date xmlns="a8338b6e-77a6-4851-82b6-98166143ffdd">2022-05-11T00:00:00+00:00</Doc_x0020_Sent_Received_x0020_Date>
    <Activity_x0020_ID xmlns="a8338b6e-77a6-4851-82b6-98166143ffdd">C071EAA4-BA99-EC11-B3C0-005056922186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A1B30-BAAF-4CDB-B444-644CE25D4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a8338b6e-77a6-4851-82b6-98166143ffdd"/>
    <ds:schemaRef ds:uri="http://www.w3.org/XML/1998/namespace"/>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CD4EBEA-96F2-41F3-977C-669912E0E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3872</Words>
  <Characters>22073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Brenda Leslie</cp:lastModifiedBy>
  <cp:revision>2</cp:revision>
  <cp:lastPrinted>2021-06-03T03:04:00Z</cp:lastPrinted>
  <dcterms:created xsi:type="dcterms:W3CDTF">2022-06-02T02:26:00Z</dcterms:created>
  <dcterms:modified xsi:type="dcterms:W3CDTF">2022-06-02T02:26:00Z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