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E5604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5604B">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0F458DC" w:rsidR="00142FF8" w:rsidRPr="00B83D6B" w:rsidRDefault="00A92C10" w:rsidP="00142FF8">
            <w:pPr>
              <w:pStyle w:val="ListBullet"/>
              <w:numPr>
                <w:ilvl w:val="0"/>
                <w:numId w:val="0"/>
              </w:numPr>
              <w:spacing w:before="0" w:after="120" w:line="22" w:lineRule="atLeast"/>
              <w:rPr>
                <w:rFonts w:ascii="Arial" w:hAnsi="Arial" w:cs="Arial"/>
                <w:color w:val="0000FF"/>
              </w:rPr>
            </w:pPr>
            <w:r w:rsidRPr="00A92C10">
              <w:rPr>
                <w:rFonts w:ascii="Arial" w:eastAsia="Calibri" w:hAnsi="Arial" w:cs="Arial"/>
                <w:color w:val="000000"/>
              </w:rPr>
              <w:t>Southern Cross Care Marian Nursing Home</w:t>
            </w:r>
          </w:p>
        </w:tc>
        <w:tc>
          <w:tcPr>
            <w:tcW w:w="4814" w:type="dxa"/>
          </w:tcPr>
          <w:p w14:paraId="02F1E98D" w14:textId="4E1AAA21" w:rsidR="00142FF8" w:rsidRPr="00E5604B" w:rsidRDefault="007812C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604B">
              <w:rPr>
                <w:rFonts w:ascii="Arial" w:hAnsi="Arial" w:cs="Arial"/>
                <w:color w:val="auto"/>
              </w:rPr>
              <w:t xml:space="preserve">8 September </w:t>
            </w:r>
            <w:r w:rsidR="008C530C" w:rsidRPr="00E5604B">
              <w:rPr>
                <w:rFonts w:ascii="Arial" w:hAnsi="Arial" w:cs="Arial"/>
                <w:color w:val="auto"/>
              </w:rPr>
              <w:t>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8D22ADF" w:rsidR="00142FF8" w:rsidRPr="00B83D6B" w:rsidRDefault="00A92C10" w:rsidP="00142FF8">
            <w:pPr>
              <w:pStyle w:val="ListBullet"/>
              <w:numPr>
                <w:ilvl w:val="0"/>
                <w:numId w:val="0"/>
              </w:numPr>
              <w:spacing w:before="0" w:after="120" w:line="22" w:lineRule="atLeast"/>
              <w:rPr>
                <w:rFonts w:ascii="Arial" w:hAnsi="Arial" w:cs="Arial"/>
                <w:color w:val="0000FF"/>
              </w:rPr>
            </w:pPr>
            <w:r w:rsidRPr="00A92C10">
              <w:rPr>
                <w:rFonts w:ascii="Arial" w:hAnsi="Arial" w:cs="Arial"/>
              </w:rPr>
              <w:t>2422</w:t>
            </w:r>
          </w:p>
        </w:tc>
        <w:tc>
          <w:tcPr>
            <w:tcW w:w="4814" w:type="dxa"/>
          </w:tcPr>
          <w:p w14:paraId="322F44D1" w14:textId="3E21DC78"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32036">
              <w:rPr>
                <w:rFonts w:ascii="Arial" w:hAnsi="Arial" w:cs="Arial"/>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7B36E31" w:rsidR="00142FF8" w:rsidRPr="00B83D6B" w:rsidRDefault="00E761CA" w:rsidP="00142FF8">
            <w:pPr>
              <w:pStyle w:val="ListBullet"/>
              <w:numPr>
                <w:ilvl w:val="0"/>
                <w:numId w:val="0"/>
              </w:numPr>
              <w:spacing w:before="0" w:after="120" w:line="22" w:lineRule="atLeast"/>
              <w:rPr>
                <w:rFonts w:ascii="Arial" w:hAnsi="Arial" w:cs="Arial"/>
                <w:color w:val="0000FF"/>
              </w:rPr>
            </w:pPr>
            <w:r w:rsidRPr="00E761CA">
              <w:rPr>
                <w:rFonts w:ascii="Arial" w:eastAsia="Calibri" w:hAnsi="Arial" w:cs="Arial"/>
                <w:color w:val="000000"/>
              </w:rPr>
              <w:t>Southern Cross Care (NSW &amp; ACT) Limited</w:t>
            </w:r>
          </w:p>
        </w:tc>
        <w:tc>
          <w:tcPr>
            <w:tcW w:w="4814" w:type="dxa"/>
          </w:tcPr>
          <w:p w14:paraId="340AC78C" w14:textId="1656537D" w:rsidR="00142FF8" w:rsidRPr="00B83D6B" w:rsidRDefault="00F3203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32036">
              <w:rPr>
                <w:rFonts w:ascii="Arial" w:eastAsia="Calibri" w:hAnsi="Arial" w:cs="Arial"/>
                <w:color w:val="000000"/>
              </w:rPr>
              <w:t>20 July 2022 to 22 July 2022</w:t>
            </w:r>
          </w:p>
        </w:tc>
      </w:tr>
    </w:tbl>
    <w:p w14:paraId="384E8E35" w14:textId="77777777" w:rsidR="007812CB" w:rsidRDefault="007812CB" w:rsidP="007812CB">
      <w:pPr>
        <w:rPr>
          <w:rFonts w:ascii="Arial" w:hAnsi="Arial" w:cs="Arial"/>
        </w:rPr>
      </w:pPr>
    </w:p>
    <w:p w14:paraId="6AE707CF" w14:textId="6A902E56" w:rsidR="004A632F" w:rsidRPr="00B83D6B" w:rsidRDefault="004A632F" w:rsidP="007812CB">
      <w:pPr>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38B24F7C" w:rsidR="0077396A" w:rsidRPr="00B83D6B" w:rsidRDefault="00420441" w:rsidP="007812CB">
      <w:pPr>
        <w:rPr>
          <w:rFonts w:ascii="Arial" w:eastAsiaTheme="majorEastAsia" w:hAnsi="Arial" w:cs="Arial"/>
          <w:b/>
          <w:bCs/>
          <w:sz w:val="30"/>
          <w:szCs w:val="28"/>
        </w:rPr>
      </w:pPr>
      <w:r w:rsidRPr="00B83D6B">
        <w:rPr>
          <w:rFonts w:ascii="Arial" w:hAnsi="Arial" w:cs="Arial"/>
        </w:rPr>
        <w:br w:type="page"/>
      </w:r>
      <w:r w:rsidR="00AA4C55">
        <w:rPr>
          <w:rFonts w:ascii="Arial" w:eastAsiaTheme="majorEastAsia" w:hAnsi="Arial" w:cs="Arial"/>
          <w:bCs/>
          <w:color w:val="FF0000"/>
        </w:rPr>
        <w:lastRenderedPageBreak/>
        <w:t xml:space="preserve"> </w:t>
      </w:r>
      <w:r w:rsidR="0030717A" w:rsidRPr="00B83D6B">
        <w:rPr>
          <w:rFonts w:ascii="Arial" w:eastAsiaTheme="majorEastAsia" w:hAnsi="Arial" w:cs="Arial"/>
          <w:b/>
          <w:bCs/>
          <w:sz w:val="30"/>
          <w:szCs w:val="28"/>
        </w:rPr>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1612715"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24044B" w:rsidRPr="0024044B">
        <w:rPr>
          <w:rFonts w:ascii="Arial" w:eastAsia="Calibri" w:hAnsi="Arial" w:cs="Arial"/>
          <w:color w:val="000000"/>
        </w:rPr>
        <w:t>Southern Cross Care Marian Nursing Home</w:t>
      </w:r>
      <w:r w:rsidR="0024044B"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24044B" w:rsidRPr="0024044B">
        <w:rPr>
          <w:rFonts w:ascii="Arial" w:hAnsi="Arial" w:cs="Arial"/>
        </w:rPr>
        <w:t>Kathryn Spurrell</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5A17C993"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24044B" w:rsidRPr="0024044B">
        <w:rPr>
          <w:rFonts w:ascii="Arial" w:hAnsi="Arial" w:cs="Arial"/>
        </w:rPr>
        <w:t>Site audit,</w:t>
      </w:r>
      <w:r w:rsidR="00EF6E3E" w:rsidRPr="0024044B">
        <w:rPr>
          <w:rFonts w:ascii="Arial" w:hAnsi="Arial" w:cs="Arial"/>
        </w:rPr>
        <w:t xml:space="preserve"> </w:t>
      </w:r>
      <w:r w:rsidR="00BF3420" w:rsidRPr="0024044B">
        <w:rPr>
          <w:rFonts w:ascii="Arial" w:hAnsi="Arial" w:cs="Arial"/>
        </w:rPr>
        <w:t xml:space="preserve">the </w:t>
      </w:r>
      <w:r w:rsidR="0024044B" w:rsidRPr="0024044B">
        <w:rPr>
          <w:rFonts w:ascii="Arial" w:hAnsi="Arial" w:cs="Arial"/>
        </w:rPr>
        <w:t>Site audit</w:t>
      </w:r>
      <w:r w:rsidR="00BF3420" w:rsidRPr="0024044B">
        <w:rPr>
          <w:rFonts w:ascii="Arial" w:hAnsi="Arial" w:cs="Arial"/>
        </w:rPr>
        <w:t xml:space="preserve"> report was informed by a site assessment, observations at the service, review of documents and interviews with staff, consumers/</w:t>
      </w:r>
      <w:r w:rsidR="0024044B" w:rsidRPr="0024044B">
        <w:rPr>
          <w:rFonts w:ascii="Arial" w:hAnsi="Arial" w:cs="Arial"/>
        </w:rPr>
        <w:t>representatives,</w:t>
      </w:r>
      <w:r w:rsidR="00BF3420" w:rsidRPr="0024044B">
        <w:rPr>
          <w:rFonts w:ascii="Arial" w:hAnsi="Arial" w:cs="Arial"/>
        </w:rPr>
        <w:t xml:space="preserve"> and others</w:t>
      </w:r>
      <w:r w:rsidR="0024044B" w:rsidRPr="0024044B">
        <w:rPr>
          <w:rFonts w:ascii="Arial" w:hAnsi="Arial" w:cs="Arial"/>
        </w:rPr>
        <w:t>.</w:t>
      </w:r>
    </w:p>
    <w:p w14:paraId="401F8D87" w14:textId="77777777" w:rsidR="007812CB" w:rsidRPr="002A584A" w:rsidRDefault="007812CB" w:rsidP="007812CB">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275E8428" w14:textId="77777777" w:rsidR="00036328" w:rsidRPr="00036328" w:rsidRDefault="007812CB" w:rsidP="00036328">
      <w:pPr>
        <w:pStyle w:val="ListParagraph"/>
        <w:numPr>
          <w:ilvl w:val="0"/>
          <w:numId w:val="34"/>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4E82F915" w14:textId="2AAD1E62" w:rsidR="00AE37E6" w:rsidRPr="00036328" w:rsidRDefault="00985BBD" w:rsidP="00036328">
      <w:pPr>
        <w:spacing w:line="22" w:lineRule="atLeast"/>
        <w:rPr>
          <w:rFonts w:ascii="Arial" w:eastAsiaTheme="majorEastAsia" w:hAnsi="Arial" w:cs="Arial"/>
          <w:b/>
          <w:bCs/>
        </w:rPr>
      </w:pPr>
      <w:r w:rsidRPr="00036328">
        <w:rPr>
          <w:rFonts w:ascii="Arial" w:hAnsi="Arial" w:cs="Arial"/>
          <w:b/>
          <w:bCs/>
          <w:sz w:val="30"/>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A728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0B5F8BBA" w:rsidR="00985BBD" w:rsidRPr="008F7948"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8F7948">
              <w:rPr>
                <w:rFonts w:ascii="Arial" w:hAnsi="Arial" w:cs="Arial"/>
                <w:color w:val="000000" w:themeColor="text1"/>
              </w:rPr>
              <w:t>Compliant</w:t>
            </w:r>
          </w:p>
        </w:tc>
      </w:tr>
      <w:tr w:rsidR="00985BBD" w:rsidRPr="00B83D6B" w14:paraId="3B67859E" w14:textId="77777777" w:rsidTr="00A72866">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6B800B4D" w:rsidR="00985BBD" w:rsidRPr="008F794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49883AEA" w14:textId="77777777" w:rsidTr="00A72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2A3E73AC" w:rsidR="00985BBD" w:rsidRPr="008F7948"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303FD4FF" w14:textId="77777777" w:rsidTr="00A72866">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38E85A23" w:rsidR="00985BBD" w:rsidRPr="008F794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4561C549" w14:textId="77777777" w:rsidTr="00A72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44D6C396" w:rsidR="00985BBD" w:rsidRPr="008F7948"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258D3C33" w14:textId="77777777" w:rsidTr="00A72866">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7E1A2748" w:rsidR="00985BBD" w:rsidRPr="008F7948"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67CE0A00" w14:textId="77777777" w:rsidTr="00A72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4C61F489" w:rsidR="00985BBD" w:rsidRPr="008F7948"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29B70143" w14:textId="77777777" w:rsidTr="00A72866">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64EEFD84" w:rsidR="00985BBD" w:rsidRPr="008F7948"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7948">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FB02C7B" w:rsidR="007A224B" w:rsidRPr="00E53939" w:rsidRDefault="000A6B31" w:rsidP="00E53939">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4A7615E"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53939">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E2A6D1D" w:rsidR="00EC1B66" w:rsidRPr="002B54B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CA8B892" w:rsidR="00EC1B66" w:rsidRPr="002B54B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B54B3">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FBD7402" w:rsidR="00EC1B66" w:rsidRPr="002B54B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621848B1" w:rsidR="00EC1B66" w:rsidRPr="002B54B3"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B54B3">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58A99194" w:rsidR="00EC1B66" w:rsidRPr="002B54B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30AC9CB"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334EF9"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5AEE5C07" w14:textId="7C42CE74" w:rsidR="00EC1B66" w:rsidRPr="002B54B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B54B3">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8F44B73" w14:textId="0B938EFF" w:rsidR="00036328" w:rsidRDefault="00417C92" w:rsidP="007812CB">
      <w:pPr>
        <w:pStyle w:val="CommentText"/>
        <w:rPr>
          <w:rFonts w:ascii="Arial" w:eastAsia="Arial" w:hAnsi="Arial" w:cs="Arial"/>
          <w:color w:val="000000"/>
          <w:lang w:eastAsia="en-AU"/>
        </w:rPr>
      </w:pPr>
      <w:bookmarkStart w:id="1" w:name="_Hlk102658135"/>
      <w:r w:rsidRPr="00417C92">
        <w:rPr>
          <w:rFonts w:ascii="Arial" w:eastAsia="Arial" w:hAnsi="Arial" w:cs="Arial"/>
          <w:color w:val="000000"/>
          <w:lang w:eastAsia="en-AU"/>
        </w:rPr>
        <w:t>Staff described the ways they enable and support consumers’ lifestyle choices and preferences on a day-to-day basis</w:t>
      </w:r>
      <w:r>
        <w:rPr>
          <w:rFonts w:ascii="Arial" w:eastAsia="Arial" w:hAnsi="Arial" w:cs="Arial"/>
          <w:color w:val="000000"/>
          <w:lang w:eastAsia="en-AU"/>
        </w:rPr>
        <w:t xml:space="preserve">, whilst </w:t>
      </w:r>
      <w:r w:rsidRPr="00417C92">
        <w:rPr>
          <w:rFonts w:ascii="Arial" w:eastAsia="Arial" w:hAnsi="Arial" w:cs="Arial"/>
          <w:color w:val="000000"/>
          <w:lang w:eastAsia="en-AU"/>
        </w:rPr>
        <w:t>respect</w:t>
      </w:r>
      <w:r>
        <w:rPr>
          <w:rFonts w:ascii="Arial" w:eastAsia="Arial" w:hAnsi="Arial" w:cs="Arial"/>
          <w:color w:val="000000"/>
          <w:lang w:eastAsia="en-AU"/>
        </w:rPr>
        <w:t>ing</w:t>
      </w:r>
      <w:r w:rsidRPr="00417C92">
        <w:rPr>
          <w:rFonts w:ascii="Arial" w:eastAsia="Arial" w:hAnsi="Arial" w:cs="Arial"/>
          <w:color w:val="000000"/>
          <w:lang w:eastAsia="en-AU"/>
        </w:rPr>
        <w:t xml:space="preserve"> and understanding consumers’ personal circumstances and life </w:t>
      </w:r>
      <w:r w:rsidR="00794A38" w:rsidRPr="00417C92">
        <w:rPr>
          <w:rFonts w:ascii="Arial" w:eastAsia="Arial" w:hAnsi="Arial" w:cs="Arial"/>
          <w:color w:val="000000"/>
          <w:lang w:eastAsia="en-AU"/>
        </w:rPr>
        <w:t>journ</w:t>
      </w:r>
      <w:r w:rsidR="00794A38">
        <w:rPr>
          <w:rFonts w:ascii="Arial" w:eastAsia="Arial" w:hAnsi="Arial" w:cs="Arial"/>
          <w:color w:val="000000"/>
          <w:lang w:eastAsia="en-AU"/>
        </w:rPr>
        <w:t>eys</w:t>
      </w:r>
      <w:r>
        <w:rPr>
          <w:rFonts w:ascii="Arial" w:eastAsia="Arial" w:hAnsi="Arial" w:cs="Arial"/>
          <w:color w:val="000000"/>
          <w:lang w:eastAsia="en-AU"/>
        </w:rPr>
        <w:t xml:space="preserve">. </w:t>
      </w:r>
    </w:p>
    <w:p w14:paraId="1D07B1BE" w14:textId="7980B031" w:rsidR="00742392" w:rsidRDefault="00417C92" w:rsidP="007812CB">
      <w:pPr>
        <w:pStyle w:val="CommentText"/>
        <w:rPr>
          <w:rFonts w:ascii="Arial" w:eastAsia="Arial" w:hAnsi="Arial" w:cs="Arial"/>
          <w:color w:val="000000"/>
          <w:lang w:eastAsia="en-AU"/>
        </w:rPr>
      </w:pPr>
      <w:r>
        <w:rPr>
          <w:rFonts w:ascii="Arial" w:eastAsia="Arial" w:hAnsi="Arial" w:cs="Arial"/>
          <w:color w:val="000000"/>
          <w:lang w:eastAsia="en-AU"/>
        </w:rPr>
        <w:t xml:space="preserve">Consumers confirmed they are treated with respect </w:t>
      </w:r>
      <w:r w:rsidR="00A12BDA">
        <w:rPr>
          <w:rFonts w:ascii="Arial" w:eastAsia="Arial" w:hAnsi="Arial" w:cs="Arial"/>
          <w:color w:val="000000"/>
          <w:lang w:eastAsia="en-AU"/>
        </w:rPr>
        <w:t>and</w:t>
      </w:r>
      <w:r>
        <w:rPr>
          <w:rFonts w:ascii="Arial" w:eastAsia="Arial" w:hAnsi="Arial" w:cs="Arial"/>
          <w:color w:val="000000"/>
          <w:lang w:eastAsia="en-AU"/>
        </w:rPr>
        <w:t xml:space="preserve"> dignity by staf</w:t>
      </w:r>
      <w:r w:rsidR="00830F40">
        <w:rPr>
          <w:rFonts w:ascii="Arial" w:eastAsia="Arial" w:hAnsi="Arial" w:cs="Arial"/>
          <w:color w:val="000000"/>
          <w:lang w:eastAsia="en-AU"/>
        </w:rPr>
        <w:t>f</w:t>
      </w:r>
      <w:r w:rsidR="00036328" w:rsidRPr="00036328">
        <w:rPr>
          <w:rFonts w:ascii="Arial" w:eastAsia="Arial" w:hAnsi="Arial" w:cs="Arial"/>
          <w:color w:val="000000"/>
          <w:lang w:eastAsia="en-AU"/>
        </w:rPr>
        <w:t xml:space="preserve"> </w:t>
      </w:r>
      <w:r w:rsidR="00036328">
        <w:rPr>
          <w:rFonts w:ascii="Arial" w:eastAsia="Arial" w:hAnsi="Arial" w:cs="Arial"/>
          <w:color w:val="000000"/>
          <w:lang w:eastAsia="en-AU"/>
        </w:rPr>
        <w:t>and considered they had high levels of independence and described the ways the service supported them in</w:t>
      </w:r>
      <w:r w:rsidR="00036328" w:rsidRPr="00B2148A">
        <w:rPr>
          <w:rFonts w:ascii="Arial" w:eastAsia="Arial" w:hAnsi="Arial" w:cs="Arial"/>
          <w:color w:val="000000"/>
          <w:lang w:eastAsia="en-AU"/>
        </w:rPr>
        <w:t xml:space="preserve"> maintaining relationships with people important to them</w:t>
      </w:r>
      <w:r w:rsidR="00830F40">
        <w:rPr>
          <w:rFonts w:ascii="Arial" w:eastAsia="Arial" w:hAnsi="Arial" w:cs="Arial"/>
          <w:color w:val="000000"/>
          <w:lang w:eastAsia="en-AU"/>
        </w:rPr>
        <w:t xml:space="preserve">. Care plans </w:t>
      </w:r>
      <w:r w:rsidR="00F707A7">
        <w:rPr>
          <w:rFonts w:ascii="Arial" w:eastAsia="Arial" w:hAnsi="Arial" w:cs="Arial"/>
          <w:color w:val="000000"/>
          <w:lang w:eastAsia="en-AU"/>
        </w:rPr>
        <w:t>described</w:t>
      </w:r>
      <w:r w:rsidR="00742392" w:rsidRPr="00742392">
        <w:rPr>
          <w:rFonts w:ascii="Arial" w:eastAsia="Arial" w:hAnsi="Arial" w:cs="Arial"/>
          <w:color w:val="000000"/>
          <w:lang w:eastAsia="en-AU"/>
        </w:rPr>
        <w:t xml:space="preserve"> the cultural, religious, and personal preferences of consumers</w:t>
      </w:r>
      <w:r w:rsidR="00830F40">
        <w:rPr>
          <w:rFonts w:ascii="Arial" w:eastAsia="Arial" w:hAnsi="Arial" w:cs="Arial"/>
          <w:color w:val="000000"/>
          <w:lang w:eastAsia="en-AU"/>
        </w:rPr>
        <w:t>.</w:t>
      </w:r>
    </w:p>
    <w:p w14:paraId="36DE9158" w14:textId="4CCCECC4" w:rsidR="00B2148A" w:rsidRPr="00B2148A" w:rsidRDefault="00036328" w:rsidP="007812CB">
      <w:pPr>
        <w:pStyle w:val="CommentText"/>
        <w:rPr>
          <w:rFonts w:ascii="Arial" w:eastAsia="Arial" w:hAnsi="Arial" w:cs="Arial"/>
          <w:color w:val="000000"/>
          <w:lang w:eastAsia="en-AU"/>
        </w:rPr>
      </w:pPr>
      <w:r>
        <w:rPr>
          <w:rFonts w:ascii="Arial" w:eastAsia="Arial" w:hAnsi="Arial" w:cs="Arial"/>
          <w:color w:val="000000"/>
          <w:lang w:eastAsia="en-AU"/>
        </w:rPr>
        <w:t xml:space="preserve">Staff explained how </w:t>
      </w:r>
      <w:r w:rsidR="00B2148A" w:rsidRPr="00B2148A">
        <w:rPr>
          <w:rFonts w:ascii="Arial" w:eastAsia="Arial" w:hAnsi="Arial" w:cs="Arial"/>
          <w:color w:val="000000"/>
          <w:lang w:eastAsia="en-AU"/>
        </w:rPr>
        <w:t>they support consumers to make choices and maintain independence</w:t>
      </w:r>
      <w:r>
        <w:rPr>
          <w:rFonts w:ascii="Arial" w:eastAsia="Arial" w:hAnsi="Arial" w:cs="Arial"/>
          <w:color w:val="000000"/>
          <w:lang w:eastAsia="en-AU"/>
        </w:rPr>
        <w:t xml:space="preserve">, which included </w:t>
      </w:r>
      <w:r w:rsidR="00B2148A" w:rsidRPr="00B2148A">
        <w:rPr>
          <w:rFonts w:ascii="Arial" w:eastAsia="Arial" w:hAnsi="Arial" w:cs="Arial"/>
          <w:color w:val="000000"/>
          <w:lang w:eastAsia="en-AU"/>
        </w:rPr>
        <w:t>meal choices</w:t>
      </w:r>
      <w:r>
        <w:rPr>
          <w:rFonts w:ascii="Arial" w:eastAsia="Arial" w:hAnsi="Arial" w:cs="Arial"/>
          <w:color w:val="000000"/>
          <w:lang w:eastAsia="en-AU"/>
        </w:rPr>
        <w:t>, supporting</w:t>
      </w:r>
      <w:r w:rsidR="00B2148A" w:rsidRPr="00B2148A">
        <w:rPr>
          <w:rFonts w:ascii="Arial" w:eastAsia="Arial" w:hAnsi="Arial" w:cs="Arial"/>
          <w:color w:val="000000"/>
          <w:lang w:eastAsia="en-AU"/>
        </w:rPr>
        <w:t xml:space="preserve"> communication</w:t>
      </w:r>
      <w:r w:rsidR="00B2148A">
        <w:rPr>
          <w:rFonts w:ascii="Arial" w:eastAsia="Arial" w:hAnsi="Arial" w:cs="Arial"/>
          <w:color w:val="000000"/>
          <w:lang w:eastAsia="en-AU"/>
        </w:rPr>
        <w:t xml:space="preserve"> with people outside the service</w:t>
      </w:r>
      <w:r>
        <w:rPr>
          <w:rFonts w:ascii="Arial" w:eastAsia="Arial" w:hAnsi="Arial" w:cs="Arial"/>
          <w:color w:val="000000"/>
          <w:lang w:eastAsia="en-AU"/>
        </w:rPr>
        <w:t xml:space="preserve"> and</w:t>
      </w:r>
      <w:r w:rsidR="00B2148A" w:rsidRPr="00B2148A">
        <w:rPr>
          <w:rFonts w:ascii="Arial" w:eastAsia="Arial" w:hAnsi="Arial" w:cs="Arial"/>
          <w:color w:val="000000"/>
          <w:lang w:eastAsia="en-AU"/>
        </w:rPr>
        <w:t xml:space="preserve"> support</w:t>
      </w:r>
      <w:r>
        <w:rPr>
          <w:rFonts w:ascii="Arial" w:eastAsia="Arial" w:hAnsi="Arial" w:cs="Arial"/>
          <w:color w:val="000000"/>
          <w:lang w:eastAsia="en-AU"/>
        </w:rPr>
        <w:t>ing</w:t>
      </w:r>
      <w:r w:rsidR="00B2148A" w:rsidRPr="00B2148A">
        <w:rPr>
          <w:rFonts w:ascii="Arial" w:eastAsia="Arial" w:hAnsi="Arial" w:cs="Arial"/>
          <w:color w:val="000000"/>
          <w:lang w:eastAsia="en-AU"/>
        </w:rPr>
        <w:t xml:space="preserve"> consumers to take risks </w:t>
      </w:r>
      <w:r w:rsidR="00794A38">
        <w:rPr>
          <w:rFonts w:ascii="Arial" w:eastAsia="Arial" w:hAnsi="Arial" w:cs="Arial"/>
          <w:color w:val="000000"/>
          <w:lang w:eastAsia="en-AU"/>
        </w:rPr>
        <w:t>through</w:t>
      </w:r>
      <w:r w:rsidR="00B2148A" w:rsidRPr="00B2148A">
        <w:rPr>
          <w:rFonts w:ascii="Arial" w:eastAsia="Arial" w:hAnsi="Arial" w:cs="Arial"/>
          <w:color w:val="000000"/>
          <w:lang w:eastAsia="en-AU"/>
        </w:rPr>
        <w:t xml:space="preserve"> risk assessments and strategies </w:t>
      </w:r>
      <w:r w:rsidR="004A789B" w:rsidRPr="004A789B">
        <w:rPr>
          <w:rFonts w:ascii="Arial" w:eastAsia="Arial" w:hAnsi="Arial" w:cs="Arial"/>
          <w:color w:val="000000"/>
          <w:lang w:eastAsia="en-AU"/>
        </w:rPr>
        <w:t>to support consumers to live the best life they can</w:t>
      </w:r>
      <w:r w:rsidR="004A789B">
        <w:rPr>
          <w:rFonts w:ascii="Arial" w:eastAsia="Arial" w:hAnsi="Arial" w:cs="Arial"/>
          <w:color w:val="000000"/>
          <w:lang w:eastAsia="en-AU"/>
        </w:rPr>
        <w:t>.</w:t>
      </w:r>
    </w:p>
    <w:p w14:paraId="3A708BA3" w14:textId="2CC46261" w:rsidR="00036328" w:rsidRDefault="00B2148A" w:rsidP="007812CB">
      <w:pPr>
        <w:pStyle w:val="CommentText"/>
        <w:rPr>
          <w:rFonts w:ascii="Arial" w:eastAsia="Arial" w:hAnsi="Arial" w:cs="Arial"/>
          <w:color w:val="000000"/>
          <w:lang w:eastAsia="en-AU"/>
        </w:rPr>
      </w:pPr>
      <w:r w:rsidRPr="00B2148A">
        <w:rPr>
          <w:rFonts w:ascii="Arial" w:eastAsia="Arial" w:hAnsi="Arial" w:cs="Arial"/>
          <w:color w:val="000000"/>
          <w:lang w:eastAsia="en-AU"/>
        </w:rPr>
        <w:t>Consumers and representatives confirmed the staff provided timely</w:t>
      </w:r>
      <w:r w:rsidR="00AB47CB">
        <w:rPr>
          <w:rFonts w:ascii="Arial" w:eastAsia="Arial" w:hAnsi="Arial" w:cs="Arial"/>
          <w:color w:val="000000"/>
          <w:lang w:eastAsia="en-AU"/>
        </w:rPr>
        <w:t xml:space="preserve">, </w:t>
      </w:r>
      <w:r w:rsidRPr="00B2148A">
        <w:rPr>
          <w:rFonts w:ascii="Arial" w:eastAsia="Arial" w:hAnsi="Arial" w:cs="Arial"/>
          <w:color w:val="000000"/>
          <w:lang w:eastAsia="en-AU"/>
        </w:rPr>
        <w:t>accurate</w:t>
      </w:r>
      <w:r w:rsidR="00AB47CB">
        <w:rPr>
          <w:rFonts w:ascii="Arial" w:eastAsia="Arial" w:hAnsi="Arial" w:cs="Arial"/>
          <w:color w:val="000000"/>
          <w:lang w:eastAsia="en-AU"/>
        </w:rPr>
        <w:t xml:space="preserve"> and easily understood</w:t>
      </w:r>
      <w:r w:rsidRPr="00B2148A">
        <w:rPr>
          <w:rFonts w:ascii="Arial" w:eastAsia="Arial" w:hAnsi="Arial" w:cs="Arial"/>
          <w:color w:val="000000"/>
          <w:lang w:eastAsia="en-AU"/>
        </w:rPr>
        <w:t xml:space="preserve"> information to them through a variety of </w:t>
      </w:r>
      <w:r w:rsidR="00794A38">
        <w:rPr>
          <w:rFonts w:ascii="Arial" w:eastAsia="Arial" w:hAnsi="Arial" w:cs="Arial"/>
          <w:color w:val="000000"/>
          <w:lang w:eastAsia="en-AU"/>
        </w:rPr>
        <w:t>channels,</w:t>
      </w:r>
      <w:r w:rsidRPr="00B2148A">
        <w:rPr>
          <w:rFonts w:ascii="Arial" w:eastAsia="Arial" w:hAnsi="Arial" w:cs="Arial"/>
          <w:color w:val="000000"/>
          <w:lang w:eastAsia="en-AU"/>
        </w:rPr>
        <w:t xml:space="preserve"> including posters around the service, meetings, and discussions with staff. </w:t>
      </w:r>
      <w:r w:rsidR="00036328">
        <w:rPr>
          <w:rFonts w:ascii="Arial" w:eastAsia="Arial" w:hAnsi="Arial" w:cs="Arial"/>
          <w:color w:val="000000"/>
          <w:lang w:eastAsia="en-AU"/>
        </w:rPr>
        <w:t xml:space="preserve"> </w:t>
      </w:r>
    </w:p>
    <w:p w14:paraId="1000DD11" w14:textId="199D1663" w:rsidR="00830F40" w:rsidRPr="00742392" w:rsidRDefault="00B2148A" w:rsidP="007812CB">
      <w:pPr>
        <w:pStyle w:val="CommentText"/>
        <w:rPr>
          <w:rFonts w:ascii="Arial" w:eastAsia="Arial" w:hAnsi="Arial" w:cs="Arial"/>
          <w:color w:val="000000"/>
          <w:lang w:eastAsia="en-AU"/>
        </w:rPr>
      </w:pPr>
      <w:r w:rsidRPr="00B2148A">
        <w:rPr>
          <w:rFonts w:ascii="Arial" w:eastAsia="Arial" w:hAnsi="Arial" w:cs="Arial"/>
          <w:color w:val="000000"/>
          <w:lang w:eastAsia="en-AU"/>
        </w:rPr>
        <w:t>Consumers confirmed staff protected their privacy and observations were made of staff closing doors, knocking before entering and securing consumer information appropriately.</w:t>
      </w:r>
      <w:r w:rsidR="00535FF1" w:rsidRPr="00535FF1">
        <w:rPr>
          <w:rFonts w:ascii="Arial" w:eastAsia="Arial" w:hAnsi="Arial" w:cs="Arial"/>
          <w:color w:val="000000"/>
          <w:lang w:eastAsia="en-AU"/>
        </w:rPr>
        <w:t xml:space="preserve"> The </w:t>
      </w:r>
      <w:r w:rsidR="00535FF1">
        <w:rPr>
          <w:rFonts w:ascii="Arial" w:eastAsia="Arial" w:hAnsi="Arial" w:cs="Arial"/>
          <w:color w:val="000000"/>
          <w:lang w:eastAsia="en-AU"/>
        </w:rPr>
        <w:t xml:space="preserve">service </w:t>
      </w:r>
      <w:r w:rsidR="00535FF1" w:rsidRPr="00535FF1">
        <w:rPr>
          <w:rFonts w:ascii="Arial" w:eastAsia="Arial" w:hAnsi="Arial" w:cs="Arial"/>
          <w:color w:val="000000"/>
          <w:lang w:eastAsia="en-AU"/>
        </w:rPr>
        <w:lastRenderedPageBreak/>
        <w:t xml:space="preserve">has a privacy policy </w:t>
      </w:r>
      <w:r w:rsidR="00535FF1">
        <w:rPr>
          <w:rFonts w:ascii="Arial" w:eastAsia="Arial" w:hAnsi="Arial" w:cs="Arial"/>
          <w:color w:val="000000"/>
          <w:lang w:eastAsia="en-AU"/>
        </w:rPr>
        <w:t xml:space="preserve">stating </w:t>
      </w:r>
      <w:r w:rsidR="00535FF1" w:rsidRPr="00535FF1">
        <w:rPr>
          <w:rFonts w:ascii="Arial" w:eastAsia="Arial" w:hAnsi="Arial" w:cs="Arial"/>
          <w:color w:val="000000"/>
          <w:lang w:eastAsia="en-AU"/>
        </w:rPr>
        <w:t>they are committed to privacy as per the privacy principles and details how information will be managed</w:t>
      </w:r>
      <w:r w:rsidR="00EE1792">
        <w:rPr>
          <w:rFonts w:ascii="Arial" w:eastAsia="Arial" w:hAnsi="Arial" w:cs="Arial"/>
          <w:color w:val="000000"/>
          <w:lang w:eastAsia="en-AU"/>
        </w:rPr>
        <w:t>.</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9F7235D"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B5C1A6A" w:rsidR="00A54A38" w:rsidRPr="002B54B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17C1C70E"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r w:rsidR="008347AD" w:rsidRPr="00B83D6B">
              <w:rPr>
                <w:rFonts w:ascii="Arial" w:hAnsi="Arial" w:cs="Arial"/>
              </w:rPr>
              <w:t>identify</w:t>
            </w:r>
            <w:r w:rsidRPr="00B83D6B">
              <w:rPr>
                <w:rFonts w:ascii="Arial" w:hAnsi="Arial" w:cs="Arial"/>
              </w:rPr>
              <w:t xml:space="preserve"> and addresses the consumer’s current needs, </w:t>
            </w:r>
            <w:r w:rsidR="00FE1E2C" w:rsidRPr="00B83D6B">
              <w:rPr>
                <w:rFonts w:ascii="Arial" w:hAnsi="Arial" w:cs="Arial"/>
              </w:rPr>
              <w:t>goals,</w:t>
            </w:r>
            <w:r w:rsidRPr="00B83D6B">
              <w:rPr>
                <w:rFonts w:ascii="Arial" w:hAnsi="Arial" w:cs="Arial"/>
              </w:rPr>
              <w:t xml:space="preserve"> and preferences, including advance care planning and end of life planning if the consumer wishes.</w:t>
            </w:r>
          </w:p>
        </w:tc>
        <w:tc>
          <w:tcPr>
            <w:tcW w:w="902" w:type="pct"/>
            <w:tcBorders>
              <w:left w:val="single" w:sz="4" w:space="0" w:color="auto"/>
            </w:tcBorders>
          </w:tcPr>
          <w:p w14:paraId="199F1648" w14:textId="276E1FBD" w:rsidR="00A54A38" w:rsidRPr="002B54B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B54B3">
              <w:rPr>
                <w:rFonts w:ascii="Arial" w:hAnsi="Arial" w:cs="Arial"/>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6C45739" w:rsidR="00A54A38" w:rsidRPr="002B54B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51DE874" w:rsidR="00A54A38" w:rsidRPr="002B54B3" w:rsidRDefault="00A54A38" w:rsidP="00A728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2B54B3">
              <w:rPr>
                <w:rFonts w:ascii="Arial" w:hAnsi="Arial" w:cs="Arial"/>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7E29C7F"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r w:rsidR="00FE1E2C" w:rsidRPr="00B83D6B">
              <w:rPr>
                <w:rFonts w:ascii="Arial" w:hAnsi="Arial" w:cs="Arial"/>
              </w:rPr>
              <w:t>goals,</w:t>
            </w:r>
            <w:r w:rsidRPr="00B83D6B">
              <w:rPr>
                <w:rFonts w:ascii="Arial" w:hAnsi="Arial" w:cs="Arial"/>
              </w:rPr>
              <w:t xml:space="preserve"> or preferences of the consumer.</w:t>
            </w:r>
          </w:p>
        </w:tc>
        <w:tc>
          <w:tcPr>
            <w:tcW w:w="902" w:type="pct"/>
            <w:tcBorders>
              <w:left w:val="single" w:sz="4" w:space="0" w:color="auto"/>
            </w:tcBorders>
          </w:tcPr>
          <w:p w14:paraId="00C72CAA" w14:textId="5A2309E7" w:rsidR="00A54A38" w:rsidRPr="002B54B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9A08102" w14:textId="066764A4" w:rsidR="00A22E26" w:rsidRDefault="00E40B8D" w:rsidP="007812CB">
      <w:pPr>
        <w:rPr>
          <w:rFonts w:ascii="Arial" w:eastAsia="Times New Roman" w:hAnsi="Arial" w:cs="Arial"/>
          <w:color w:val="auto"/>
          <w:lang w:eastAsia="en-AU"/>
        </w:rPr>
      </w:pPr>
      <w:bookmarkStart w:id="2" w:name="_Hlk103068262"/>
      <w:r w:rsidRPr="00625D89">
        <w:rPr>
          <w:rFonts w:ascii="Arial" w:hAnsi="Arial" w:cs="Arial"/>
          <w:color w:val="auto"/>
        </w:rPr>
        <w:t xml:space="preserve">Consumers and representatives </w:t>
      </w:r>
      <w:r w:rsidR="00036328">
        <w:rPr>
          <w:rFonts w:ascii="Arial" w:hAnsi="Arial" w:cs="Arial"/>
          <w:color w:val="auto"/>
        </w:rPr>
        <w:t>spoke positively about</w:t>
      </w:r>
      <w:r w:rsidRPr="00625D89">
        <w:rPr>
          <w:rFonts w:ascii="Arial" w:hAnsi="Arial" w:cs="Arial"/>
          <w:color w:val="auto"/>
        </w:rPr>
        <w:t xml:space="preserve"> </w:t>
      </w:r>
      <w:r w:rsidR="005E2EC6" w:rsidRPr="00625D89">
        <w:rPr>
          <w:rFonts w:ascii="Arial" w:hAnsi="Arial" w:cs="Arial"/>
          <w:color w:val="auto"/>
        </w:rPr>
        <w:t>the</w:t>
      </w:r>
      <w:r w:rsidRPr="00625D89">
        <w:rPr>
          <w:rFonts w:ascii="Arial" w:hAnsi="Arial" w:cs="Arial"/>
          <w:color w:val="auto"/>
        </w:rPr>
        <w:t xml:space="preserve"> care planning and assessment</w:t>
      </w:r>
      <w:r w:rsidR="005E2EC6" w:rsidRPr="00625D89">
        <w:rPr>
          <w:rFonts w:ascii="Arial" w:hAnsi="Arial" w:cs="Arial"/>
          <w:color w:val="auto"/>
        </w:rPr>
        <w:t xml:space="preserve"> process</w:t>
      </w:r>
      <w:r w:rsidRPr="00625D89">
        <w:rPr>
          <w:rFonts w:ascii="Arial" w:hAnsi="Arial" w:cs="Arial"/>
          <w:color w:val="auto"/>
        </w:rPr>
        <w:t xml:space="preserve">, </w:t>
      </w:r>
      <w:r w:rsidR="005E793C">
        <w:rPr>
          <w:rFonts w:ascii="Arial" w:hAnsi="Arial" w:cs="Arial"/>
          <w:color w:val="auto"/>
        </w:rPr>
        <w:t>which includes consideration of</w:t>
      </w:r>
      <w:r w:rsidRPr="00625D89">
        <w:rPr>
          <w:rFonts w:ascii="Arial" w:hAnsi="Arial" w:cs="Arial"/>
          <w:color w:val="auto"/>
        </w:rPr>
        <w:t xml:space="preserve"> risks </w:t>
      </w:r>
      <w:r w:rsidR="005E793C">
        <w:rPr>
          <w:rFonts w:ascii="Arial" w:hAnsi="Arial" w:cs="Arial"/>
          <w:color w:val="auto"/>
        </w:rPr>
        <w:t>in</w:t>
      </w:r>
      <w:r w:rsidRPr="00625D89">
        <w:rPr>
          <w:rFonts w:ascii="Arial" w:hAnsi="Arial" w:cs="Arial"/>
          <w:color w:val="auto"/>
        </w:rPr>
        <w:t xml:space="preserve"> providing safe and effective, care and services. Staff </w:t>
      </w:r>
      <w:r w:rsidR="00243085" w:rsidRPr="00625D89">
        <w:rPr>
          <w:rFonts w:ascii="Arial" w:hAnsi="Arial" w:cs="Arial"/>
          <w:color w:val="auto"/>
        </w:rPr>
        <w:t xml:space="preserve">were </w:t>
      </w:r>
      <w:r w:rsidR="00C80D66" w:rsidRPr="00625D89">
        <w:rPr>
          <w:rFonts w:ascii="Arial" w:hAnsi="Arial" w:cs="Arial"/>
          <w:color w:val="auto"/>
        </w:rPr>
        <w:t>confident in</w:t>
      </w:r>
      <w:r w:rsidR="00C80D66" w:rsidRPr="00625D89">
        <w:rPr>
          <w:rFonts w:ascii="Arial" w:eastAsia="Arial" w:hAnsi="Arial" w:cs="Arial"/>
          <w:color w:val="auto"/>
          <w:lang w:eastAsia="en-AU"/>
        </w:rPr>
        <w:t xml:space="preserve"> the effectiveness of care being delivered to consumers. </w:t>
      </w:r>
    </w:p>
    <w:p w14:paraId="5C3DC645" w14:textId="04FEF4B0" w:rsidR="008F2122" w:rsidRPr="00EE0B59" w:rsidRDefault="008F2122" w:rsidP="007812CB">
      <w:pPr>
        <w:rPr>
          <w:rFonts w:ascii="Arial" w:eastAsia="Arial" w:hAnsi="Arial" w:cs="Arial"/>
          <w:color w:val="auto"/>
          <w:lang w:eastAsia="en-AU"/>
        </w:rPr>
      </w:pPr>
      <w:r w:rsidRPr="00307882">
        <w:rPr>
          <w:rFonts w:ascii="Arial" w:eastAsia="Arial" w:hAnsi="Arial" w:cs="Arial"/>
          <w:color w:val="auto"/>
          <w:lang w:eastAsia="en-AU"/>
        </w:rPr>
        <w:t xml:space="preserve">The assessment and planning process </w:t>
      </w:r>
      <w:proofErr w:type="gramStart"/>
      <w:r w:rsidRPr="00307882">
        <w:rPr>
          <w:rFonts w:ascii="Arial" w:eastAsia="Arial" w:hAnsi="Arial" w:cs="Arial"/>
          <w:color w:val="auto"/>
          <w:lang w:eastAsia="en-AU"/>
        </w:rPr>
        <w:t>identifies</w:t>
      </w:r>
      <w:proofErr w:type="gramEnd"/>
      <w:r w:rsidRPr="00307882">
        <w:rPr>
          <w:rFonts w:ascii="Arial" w:eastAsia="Arial" w:hAnsi="Arial" w:cs="Arial"/>
          <w:color w:val="auto"/>
          <w:lang w:eastAsia="en-AU"/>
        </w:rPr>
        <w:t>, and addresses consume</w:t>
      </w:r>
      <w:r w:rsidR="00AE2746">
        <w:rPr>
          <w:rFonts w:ascii="Arial" w:eastAsia="Arial" w:hAnsi="Arial" w:cs="Arial"/>
          <w:color w:val="auto"/>
          <w:lang w:eastAsia="en-AU"/>
        </w:rPr>
        <w:t>r</w:t>
      </w:r>
      <w:r w:rsidRPr="00307882">
        <w:rPr>
          <w:rFonts w:ascii="Arial" w:eastAsia="Arial" w:hAnsi="Arial" w:cs="Arial"/>
          <w:color w:val="auto"/>
          <w:lang w:eastAsia="en-AU"/>
        </w:rPr>
        <w:t>s needs and goals. The service demonstrated advance care planning and changes in needs are updated according to the consumers wishes.</w:t>
      </w:r>
      <w:r w:rsidR="00307882" w:rsidRPr="00307882">
        <w:rPr>
          <w:rFonts w:ascii="Arial" w:eastAsia="Arial" w:hAnsi="Arial" w:cs="Arial"/>
          <w:color w:val="auto"/>
          <w:lang w:eastAsia="en-AU"/>
        </w:rPr>
        <w:t xml:space="preserve"> The service’s policy on end-of-life care planning and palliative care provides practical </w:t>
      </w:r>
      <w:r w:rsidR="00307882">
        <w:rPr>
          <w:rFonts w:ascii="Arial" w:eastAsia="Arial" w:hAnsi="Arial" w:cs="Arial"/>
          <w:color w:val="auto"/>
          <w:lang w:eastAsia="en-AU"/>
        </w:rPr>
        <w:t>guidance</w:t>
      </w:r>
      <w:r w:rsidR="00307882" w:rsidRPr="00307882">
        <w:rPr>
          <w:rFonts w:ascii="Arial" w:eastAsia="Arial" w:hAnsi="Arial" w:cs="Arial"/>
          <w:color w:val="auto"/>
          <w:lang w:eastAsia="en-AU"/>
        </w:rPr>
        <w:t xml:space="preserve"> for staff</w:t>
      </w:r>
      <w:r w:rsidR="00307882">
        <w:rPr>
          <w:rFonts w:ascii="Arial" w:eastAsia="Arial" w:hAnsi="Arial" w:cs="Arial"/>
          <w:color w:val="auto"/>
          <w:lang w:eastAsia="en-AU"/>
        </w:rPr>
        <w:t>.</w:t>
      </w:r>
      <w:r w:rsidR="00EE0B59" w:rsidRPr="00EE0B59">
        <w:rPr>
          <w:rFonts w:ascii="Arial" w:eastAsia="Arial" w:hAnsi="Arial" w:cs="Arial"/>
          <w:color w:val="auto"/>
          <w:lang w:eastAsia="en-AU"/>
        </w:rPr>
        <w:t xml:space="preserve"> </w:t>
      </w:r>
    </w:p>
    <w:p w14:paraId="44C91E54" w14:textId="15119599" w:rsidR="00334EF9" w:rsidRPr="006D0EEF" w:rsidRDefault="00E40B8D" w:rsidP="007812CB">
      <w:pPr>
        <w:pStyle w:val="CommentText"/>
        <w:rPr>
          <w:rFonts w:ascii="Arial" w:hAnsi="Arial" w:cs="Arial"/>
          <w:color w:val="auto"/>
        </w:rPr>
      </w:pPr>
      <w:r w:rsidRPr="00E40B8D">
        <w:rPr>
          <w:rFonts w:ascii="Arial" w:hAnsi="Arial" w:cs="Arial"/>
          <w:color w:val="auto"/>
        </w:rPr>
        <w:t>Consumers</w:t>
      </w:r>
      <w:r w:rsidR="00D07F85" w:rsidRPr="00812D4E">
        <w:rPr>
          <w:rFonts w:ascii="Arial" w:hAnsi="Arial" w:cs="Arial"/>
          <w:color w:val="auto"/>
        </w:rPr>
        <w:t xml:space="preserve"> and </w:t>
      </w:r>
      <w:r w:rsidRPr="00E40B8D">
        <w:rPr>
          <w:rFonts w:ascii="Arial" w:hAnsi="Arial" w:cs="Arial"/>
          <w:color w:val="auto"/>
        </w:rPr>
        <w:t xml:space="preserve">representatives confirmed care and services are reviewed </w:t>
      </w:r>
      <w:r w:rsidR="00812D4E">
        <w:rPr>
          <w:rFonts w:ascii="Arial" w:hAnsi="Arial" w:cs="Arial"/>
          <w:color w:val="auto"/>
        </w:rPr>
        <w:t>regularly or when there</w:t>
      </w:r>
      <w:r w:rsidR="00794A38">
        <w:rPr>
          <w:rFonts w:ascii="Arial" w:hAnsi="Arial" w:cs="Arial"/>
          <w:color w:val="auto"/>
        </w:rPr>
        <w:t xml:space="preserve"> is</w:t>
      </w:r>
      <w:r w:rsidR="00812D4E">
        <w:rPr>
          <w:rFonts w:ascii="Arial" w:hAnsi="Arial" w:cs="Arial"/>
          <w:color w:val="auto"/>
        </w:rPr>
        <w:t xml:space="preserve"> a change in their condition, or an incident </w:t>
      </w:r>
      <w:r w:rsidR="00794A38">
        <w:rPr>
          <w:rFonts w:ascii="Arial" w:hAnsi="Arial" w:cs="Arial"/>
          <w:color w:val="auto"/>
        </w:rPr>
        <w:t>has</w:t>
      </w:r>
      <w:r w:rsidR="00812D4E">
        <w:rPr>
          <w:rFonts w:ascii="Arial" w:hAnsi="Arial" w:cs="Arial"/>
          <w:color w:val="auto"/>
        </w:rPr>
        <w:t xml:space="preserve"> occurred</w:t>
      </w:r>
      <w:r w:rsidR="00AE2746" w:rsidRPr="00AE2746">
        <w:rPr>
          <w:rFonts w:ascii="Arial" w:eastAsia="Arial" w:hAnsi="Arial" w:cs="Arial"/>
          <w:color w:val="auto"/>
          <w:lang w:eastAsia="en-AU"/>
        </w:rPr>
        <w:t xml:space="preserve"> </w:t>
      </w:r>
      <w:r w:rsidR="00AE2746">
        <w:rPr>
          <w:rFonts w:ascii="Arial" w:eastAsia="Arial" w:hAnsi="Arial" w:cs="Arial"/>
          <w:color w:val="auto"/>
          <w:lang w:eastAsia="en-AU"/>
        </w:rPr>
        <w:t xml:space="preserve">and confirmed </w:t>
      </w:r>
      <w:r w:rsidR="00794A38">
        <w:rPr>
          <w:rFonts w:ascii="Arial" w:eastAsia="Arial" w:hAnsi="Arial" w:cs="Arial"/>
          <w:color w:val="auto"/>
          <w:lang w:eastAsia="en-AU"/>
        </w:rPr>
        <w:t xml:space="preserve">the </w:t>
      </w:r>
      <w:r w:rsidR="00AE2746" w:rsidRPr="00A22E26">
        <w:rPr>
          <w:rFonts w:ascii="Arial" w:eastAsia="Arial" w:hAnsi="Arial" w:cs="Arial"/>
          <w:color w:val="auto"/>
          <w:lang w:eastAsia="en-AU"/>
        </w:rPr>
        <w:t xml:space="preserve">outcomes of assessments and care planning are clearly communicated </w:t>
      </w:r>
      <w:r w:rsidR="00AE2746">
        <w:rPr>
          <w:rFonts w:ascii="Arial" w:eastAsia="Arial" w:hAnsi="Arial" w:cs="Arial"/>
          <w:color w:val="auto"/>
          <w:lang w:eastAsia="en-AU"/>
        </w:rPr>
        <w:t xml:space="preserve">and </w:t>
      </w:r>
      <w:r w:rsidR="00AE2746" w:rsidRPr="00A22E26">
        <w:rPr>
          <w:rFonts w:ascii="Arial" w:eastAsia="Arial" w:hAnsi="Arial" w:cs="Arial"/>
          <w:color w:val="auto"/>
          <w:lang w:eastAsia="en-AU"/>
        </w:rPr>
        <w:t xml:space="preserve">available to </w:t>
      </w:r>
      <w:r w:rsidR="00AE2746" w:rsidRPr="00EE0B59">
        <w:rPr>
          <w:rFonts w:ascii="Arial" w:eastAsia="Arial" w:hAnsi="Arial" w:cs="Arial"/>
          <w:color w:val="auto"/>
          <w:lang w:eastAsia="en-AU"/>
        </w:rPr>
        <w:t>consumers and representatives.</w:t>
      </w:r>
      <w:r w:rsidR="00812D4E">
        <w:rPr>
          <w:rFonts w:ascii="Arial" w:hAnsi="Arial" w:cs="Arial"/>
          <w:color w:val="auto"/>
        </w:rPr>
        <w:t xml:space="preserve"> S</w:t>
      </w:r>
      <w:r w:rsidRPr="00E40B8D">
        <w:rPr>
          <w:rFonts w:ascii="Arial" w:hAnsi="Arial" w:cs="Arial"/>
          <w:color w:val="auto"/>
        </w:rPr>
        <w:t xml:space="preserve">taff provided confirmation of </w:t>
      </w:r>
      <w:r w:rsidR="00812D4E" w:rsidRPr="00E40B8D">
        <w:rPr>
          <w:rFonts w:ascii="Arial" w:hAnsi="Arial" w:cs="Arial"/>
          <w:color w:val="auto"/>
        </w:rPr>
        <w:t>three-monthly review</w:t>
      </w:r>
      <w:r w:rsidR="00812D4E">
        <w:rPr>
          <w:rFonts w:ascii="Arial" w:hAnsi="Arial" w:cs="Arial"/>
          <w:color w:val="auto"/>
        </w:rPr>
        <w:t>s</w:t>
      </w:r>
      <w:r w:rsidR="00812D4E" w:rsidRPr="00E40B8D">
        <w:rPr>
          <w:rFonts w:ascii="Arial" w:hAnsi="Arial" w:cs="Arial"/>
          <w:color w:val="auto"/>
        </w:rPr>
        <w:t xml:space="preserve"> or when the consumer’s circumstances have changed </w:t>
      </w:r>
      <w:r w:rsidRPr="00E40B8D">
        <w:rPr>
          <w:rFonts w:ascii="Arial" w:hAnsi="Arial" w:cs="Arial"/>
          <w:color w:val="auto"/>
        </w:rPr>
        <w:t xml:space="preserve">and </w:t>
      </w:r>
      <w:r w:rsidR="00812D4E">
        <w:rPr>
          <w:rFonts w:ascii="Arial" w:hAnsi="Arial" w:cs="Arial"/>
          <w:color w:val="auto"/>
        </w:rPr>
        <w:t>explained</w:t>
      </w:r>
      <w:r w:rsidRPr="00E40B8D">
        <w:rPr>
          <w:rFonts w:ascii="Arial" w:hAnsi="Arial" w:cs="Arial"/>
          <w:color w:val="auto"/>
        </w:rPr>
        <w:t xml:space="preserve"> </w:t>
      </w:r>
      <w:r w:rsidR="00AE2746">
        <w:rPr>
          <w:rFonts w:ascii="Arial" w:hAnsi="Arial" w:cs="Arial"/>
          <w:color w:val="auto"/>
        </w:rPr>
        <w:t xml:space="preserve">the process they follow for </w:t>
      </w:r>
      <w:r w:rsidRPr="00E40B8D">
        <w:rPr>
          <w:rFonts w:ascii="Arial" w:hAnsi="Arial" w:cs="Arial"/>
          <w:color w:val="auto"/>
        </w:rPr>
        <w:t>reporting and documenting incidents</w:t>
      </w:r>
      <w:r w:rsidR="00AE2746">
        <w:rPr>
          <w:rFonts w:ascii="Arial" w:hAnsi="Arial" w:cs="Arial"/>
          <w:color w:val="auto"/>
        </w:rPr>
        <w:t xml:space="preserve"> or </w:t>
      </w:r>
      <w:r w:rsidRPr="00E40B8D">
        <w:rPr>
          <w:rFonts w:ascii="Arial" w:hAnsi="Arial" w:cs="Arial"/>
          <w:color w:val="auto"/>
        </w:rPr>
        <w:t>change</w:t>
      </w:r>
      <w:r w:rsidR="00AE2746">
        <w:rPr>
          <w:rFonts w:ascii="Arial" w:hAnsi="Arial" w:cs="Arial"/>
          <w:color w:val="auto"/>
        </w:rPr>
        <w:t>s</w:t>
      </w:r>
      <w:r w:rsidRPr="00E40B8D">
        <w:rPr>
          <w:rFonts w:ascii="Arial" w:hAnsi="Arial" w:cs="Arial"/>
          <w:color w:val="auto"/>
        </w:rPr>
        <w:t xml:space="preserve"> in </w:t>
      </w:r>
      <w:r w:rsidR="00AE2746">
        <w:rPr>
          <w:rFonts w:ascii="Arial" w:hAnsi="Arial" w:cs="Arial"/>
          <w:color w:val="auto"/>
        </w:rPr>
        <w:t xml:space="preserve">the </w:t>
      </w:r>
      <w:r w:rsidRPr="00E40B8D">
        <w:rPr>
          <w:rFonts w:ascii="Arial" w:hAnsi="Arial" w:cs="Arial"/>
          <w:color w:val="auto"/>
        </w:rPr>
        <w:t>condition of consumers correctly.</w:t>
      </w:r>
    </w:p>
    <w:bookmarkEnd w:id="2"/>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9306501"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34EF9">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FC2D386" w:rsidR="00CB2962" w:rsidRPr="00984A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039A2C9" w:rsidR="00CB2962" w:rsidRPr="00984A9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75523409"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r w:rsidR="00465046" w:rsidRPr="00B83D6B">
              <w:rPr>
                <w:rFonts w:ascii="Arial" w:hAnsi="Arial" w:cs="Arial"/>
              </w:rPr>
              <w:t>maximised,</w:t>
            </w:r>
            <w:r w:rsidRPr="00B83D6B">
              <w:rPr>
                <w:rFonts w:ascii="Arial" w:hAnsi="Arial" w:cs="Arial"/>
              </w:rPr>
              <w:t xml:space="preserve"> and their dignity preserved.</w:t>
            </w:r>
          </w:p>
        </w:tc>
        <w:tc>
          <w:tcPr>
            <w:tcW w:w="0" w:type="auto"/>
            <w:tcBorders>
              <w:left w:val="single" w:sz="4" w:space="0" w:color="auto"/>
            </w:tcBorders>
          </w:tcPr>
          <w:p w14:paraId="4120776A" w14:textId="3E26AA19" w:rsidR="00CB2962" w:rsidRPr="00984A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76B8FAC" w:rsidR="00CB2962" w:rsidRPr="00984A9A" w:rsidRDefault="00CB2962" w:rsidP="00A728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D6793FA" w:rsidR="00CB2962" w:rsidRPr="00984A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9A4E059" w:rsidR="00CB2962" w:rsidRPr="00984A9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30A89694"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r w:rsidR="00465046" w:rsidRPr="00B83D6B">
              <w:rPr>
                <w:rFonts w:ascii="Arial" w:hAnsi="Arial" w:cs="Arial"/>
              </w:rPr>
              <w:t>transmission-based</w:t>
            </w:r>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53F79FF" w:rsidR="00CB2962" w:rsidRPr="00984A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A9A">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1454C2B" w14:textId="7AE0017E" w:rsidR="00187B5F" w:rsidRPr="00187B5F" w:rsidRDefault="00FD2AA9" w:rsidP="007812CB">
      <w:pPr>
        <w:rPr>
          <w:rFonts w:ascii="Arial" w:eastAsia="Times New Roman" w:hAnsi="Arial" w:cs="Arial"/>
          <w:color w:val="auto"/>
          <w:lang w:eastAsia="en-AU"/>
        </w:rPr>
      </w:pPr>
      <w:bookmarkStart w:id="3" w:name="_Hlk103330062"/>
      <w:r w:rsidRPr="00FD2AA9">
        <w:rPr>
          <w:rFonts w:ascii="Arial" w:eastAsia="Arial" w:hAnsi="Arial" w:cs="Arial"/>
          <w:color w:val="auto"/>
          <w:lang w:eastAsia="en-AU"/>
        </w:rPr>
        <w:t xml:space="preserve">Consumer were </w:t>
      </w:r>
      <w:r w:rsidR="00AE2746">
        <w:rPr>
          <w:rFonts w:ascii="Arial" w:eastAsia="Arial" w:hAnsi="Arial" w:cs="Arial"/>
          <w:color w:val="auto"/>
          <w:lang w:eastAsia="en-AU"/>
        </w:rPr>
        <w:t xml:space="preserve">satisfied </w:t>
      </w:r>
      <w:r w:rsidRPr="00FD2AA9">
        <w:rPr>
          <w:rFonts w:ascii="Arial" w:eastAsia="Arial" w:hAnsi="Arial" w:cs="Arial"/>
          <w:color w:val="auto"/>
          <w:lang w:eastAsia="en-AU"/>
        </w:rPr>
        <w:t xml:space="preserve">with the personal </w:t>
      </w:r>
      <w:r w:rsidR="00FF420B">
        <w:rPr>
          <w:rFonts w:ascii="Arial" w:eastAsia="Arial" w:hAnsi="Arial" w:cs="Arial"/>
          <w:color w:val="auto"/>
          <w:lang w:eastAsia="en-AU"/>
        </w:rPr>
        <w:t>and</w:t>
      </w:r>
      <w:r w:rsidRPr="00FD2AA9">
        <w:rPr>
          <w:rFonts w:ascii="Arial" w:eastAsia="Arial" w:hAnsi="Arial" w:cs="Arial"/>
          <w:color w:val="auto"/>
          <w:lang w:eastAsia="en-AU"/>
        </w:rPr>
        <w:t xml:space="preserve"> clinical care provided</w:t>
      </w:r>
      <w:r w:rsidR="00FF420B">
        <w:rPr>
          <w:rFonts w:ascii="Arial" w:hAnsi="Arial" w:cs="Arial"/>
          <w:color w:val="FF0000"/>
        </w:rPr>
        <w:t xml:space="preserve">. </w:t>
      </w:r>
      <w:r w:rsidR="00187B5F" w:rsidRPr="00187B5F">
        <w:rPr>
          <w:rFonts w:ascii="Arial" w:eastAsia="Arial" w:hAnsi="Arial" w:cs="Arial"/>
          <w:color w:val="auto"/>
          <w:lang w:eastAsia="en-AU"/>
        </w:rPr>
        <w:t>Staff demonstrated their knowledge of service policies and procedures</w:t>
      </w:r>
      <w:r w:rsidR="00AE2746">
        <w:rPr>
          <w:rFonts w:ascii="Arial" w:eastAsia="Arial" w:hAnsi="Arial" w:cs="Arial"/>
          <w:color w:val="auto"/>
          <w:lang w:eastAsia="en-AU"/>
        </w:rPr>
        <w:t xml:space="preserve">, </w:t>
      </w:r>
      <w:r w:rsidR="00187B5F" w:rsidRPr="00187B5F">
        <w:rPr>
          <w:rFonts w:ascii="Arial" w:eastAsia="Arial" w:hAnsi="Arial" w:cs="Arial"/>
          <w:color w:val="auto"/>
          <w:lang w:eastAsia="en-AU"/>
        </w:rPr>
        <w:t xml:space="preserve">their comprehensive knowledge of consumers and their </w:t>
      </w:r>
      <w:r w:rsidR="00187B5F">
        <w:rPr>
          <w:rFonts w:ascii="Arial" w:eastAsia="Arial" w:hAnsi="Arial" w:cs="Arial"/>
          <w:color w:val="auto"/>
          <w:lang w:eastAsia="en-AU"/>
        </w:rPr>
        <w:t xml:space="preserve">individual </w:t>
      </w:r>
      <w:r w:rsidR="00187B5F" w:rsidRPr="00187B5F">
        <w:rPr>
          <w:rFonts w:ascii="Arial" w:eastAsia="Arial" w:hAnsi="Arial" w:cs="Arial"/>
          <w:color w:val="auto"/>
          <w:lang w:eastAsia="en-AU"/>
        </w:rPr>
        <w:t xml:space="preserve">clinical and personal care needs. </w:t>
      </w:r>
    </w:p>
    <w:p w14:paraId="38FCF3B8" w14:textId="79A232E2" w:rsidR="00AA22B6" w:rsidRDefault="00E00603" w:rsidP="007812CB">
      <w:pPr>
        <w:pStyle w:val="CommentText"/>
        <w:rPr>
          <w:rFonts w:ascii="Arial" w:eastAsia="Arial" w:hAnsi="Arial" w:cs="Arial"/>
          <w:color w:val="auto"/>
          <w:lang w:eastAsia="en-AU"/>
        </w:rPr>
      </w:pPr>
      <w:r>
        <w:rPr>
          <w:rFonts w:ascii="Arial" w:eastAsia="Arial" w:hAnsi="Arial" w:cs="Arial"/>
          <w:color w:val="auto"/>
          <w:lang w:eastAsia="en-AU"/>
        </w:rPr>
        <w:t>S</w:t>
      </w:r>
      <w:r w:rsidRPr="00E00603">
        <w:rPr>
          <w:rFonts w:ascii="Arial" w:eastAsia="Arial" w:hAnsi="Arial" w:cs="Arial"/>
          <w:color w:val="auto"/>
          <w:lang w:eastAsia="en-AU"/>
        </w:rPr>
        <w:t xml:space="preserve">taff detailed examples of </w:t>
      </w:r>
      <w:r w:rsidR="009431EA" w:rsidRPr="00E00603">
        <w:rPr>
          <w:rFonts w:ascii="Arial" w:eastAsia="Arial" w:hAnsi="Arial" w:cs="Arial"/>
          <w:color w:val="auto"/>
          <w:lang w:eastAsia="en-AU"/>
        </w:rPr>
        <w:t>high-risk</w:t>
      </w:r>
      <w:r w:rsidRPr="00E00603">
        <w:rPr>
          <w:rFonts w:ascii="Arial" w:eastAsia="Arial" w:hAnsi="Arial" w:cs="Arial"/>
          <w:color w:val="auto"/>
          <w:lang w:eastAsia="en-AU"/>
        </w:rPr>
        <w:t xml:space="preserve"> consumers</w:t>
      </w:r>
      <w:r w:rsidR="00AE2746">
        <w:rPr>
          <w:rFonts w:ascii="Arial" w:eastAsia="Arial" w:hAnsi="Arial" w:cs="Arial"/>
          <w:color w:val="auto"/>
          <w:lang w:eastAsia="en-AU"/>
        </w:rPr>
        <w:t xml:space="preserve">, which largely related to </w:t>
      </w:r>
      <w:r w:rsidRPr="00E00603">
        <w:rPr>
          <w:rFonts w:ascii="Arial" w:eastAsia="Arial" w:hAnsi="Arial" w:cs="Arial"/>
          <w:color w:val="auto"/>
          <w:lang w:eastAsia="en-AU"/>
        </w:rPr>
        <w:t>behaviours and risk</w:t>
      </w:r>
      <w:r w:rsidR="00AE2746">
        <w:rPr>
          <w:rFonts w:ascii="Arial" w:eastAsia="Arial" w:hAnsi="Arial" w:cs="Arial"/>
          <w:color w:val="auto"/>
          <w:lang w:eastAsia="en-AU"/>
        </w:rPr>
        <w:t>s</w:t>
      </w:r>
      <w:r w:rsidRPr="00E00603">
        <w:rPr>
          <w:rFonts w:ascii="Arial" w:eastAsia="Arial" w:hAnsi="Arial" w:cs="Arial"/>
          <w:color w:val="auto"/>
          <w:lang w:eastAsia="en-AU"/>
        </w:rPr>
        <w:t xml:space="preserve"> </w:t>
      </w:r>
      <w:r w:rsidR="00AE2746">
        <w:rPr>
          <w:rFonts w:ascii="Arial" w:eastAsia="Arial" w:hAnsi="Arial" w:cs="Arial"/>
          <w:color w:val="auto"/>
          <w:lang w:eastAsia="en-AU"/>
        </w:rPr>
        <w:t xml:space="preserve">relating to </w:t>
      </w:r>
      <w:r w:rsidRPr="00E00603">
        <w:rPr>
          <w:rFonts w:ascii="Arial" w:eastAsia="Arial" w:hAnsi="Arial" w:cs="Arial"/>
          <w:color w:val="auto"/>
          <w:lang w:eastAsia="en-AU"/>
        </w:rPr>
        <w:t>COVID</w:t>
      </w:r>
      <w:r w:rsidR="006A7468">
        <w:rPr>
          <w:rFonts w:ascii="Arial" w:hAnsi="Arial" w:cs="Arial"/>
          <w:color w:val="FF0000"/>
        </w:rPr>
        <w:t>.</w:t>
      </w:r>
      <w:r w:rsidR="00196B72" w:rsidRPr="00196B72">
        <w:rPr>
          <w:rFonts w:ascii="Arial" w:eastAsia="Arial" w:hAnsi="Arial" w:cs="Arial"/>
          <w:color w:val="auto"/>
          <w:lang w:eastAsia="en-AU"/>
        </w:rPr>
        <w:t xml:space="preserve"> Management explained the strategies in place to reduce </w:t>
      </w:r>
      <w:r w:rsidR="00196B72">
        <w:rPr>
          <w:rFonts w:ascii="Arial" w:eastAsia="Arial" w:hAnsi="Arial" w:cs="Arial"/>
          <w:color w:val="auto"/>
          <w:lang w:eastAsia="en-AU"/>
        </w:rPr>
        <w:t xml:space="preserve">the various </w:t>
      </w:r>
      <w:r w:rsidR="00C83F0C" w:rsidRPr="00C83F0C">
        <w:rPr>
          <w:rFonts w:ascii="Arial" w:eastAsia="Arial" w:hAnsi="Arial" w:cs="Arial"/>
          <w:color w:val="auto"/>
          <w:lang w:eastAsia="en-AU"/>
        </w:rPr>
        <w:t xml:space="preserve">high prevalence risks </w:t>
      </w:r>
      <w:r w:rsidR="00C83F0C">
        <w:rPr>
          <w:rFonts w:ascii="Arial" w:eastAsia="Arial" w:hAnsi="Arial" w:cs="Arial"/>
          <w:color w:val="auto"/>
          <w:lang w:eastAsia="en-AU"/>
        </w:rPr>
        <w:t>within the service.</w:t>
      </w:r>
    </w:p>
    <w:p w14:paraId="1FB92F82" w14:textId="73A11501" w:rsidR="008A3819" w:rsidRPr="008A3819" w:rsidRDefault="00AA22B6" w:rsidP="007812CB">
      <w:pPr>
        <w:rPr>
          <w:rFonts w:ascii="Arial" w:eastAsia="Arial" w:hAnsi="Arial" w:cs="Arial"/>
          <w:color w:val="auto"/>
          <w:lang w:eastAsia="en-AU"/>
        </w:rPr>
      </w:pPr>
      <w:r w:rsidRPr="00AA22B6">
        <w:rPr>
          <w:rFonts w:ascii="Arial" w:eastAsia="Arial" w:hAnsi="Arial" w:cs="Arial"/>
          <w:color w:val="auto"/>
          <w:lang w:eastAsia="en-AU"/>
        </w:rPr>
        <w:t xml:space="preserve">Consumer representatives </w:t>
      </w:r>
      <w:r w:rsidR="00BA6273">
        <w:rPr>
          <w:rFonts w:ascii="Arial" w:eastAsia="Arial" w:hAnsi="Arial" w:cs="Arial"/>
          <w:color w:val="auto"/>
          <w:lang w:eastAsia="en-AU"/>
        </w:rPr>
        <w:t>had confidence</w:t>
      </w:r>
      <w:r w:rsidRPr="00AA22B6">
        <w:rPr>
          <w:rFonts w:ascii="Arial" w:eastAsia="Arial" w:hAnsi="Arial" w:cs="Arial"/>
          <w:color w:val="auto"/>
          <w:lang w:eastAsia="en-AU"/>
        </w:rPr>
        <w:t xml:space="preserve"> care would be provided </w:t>
      </w:r>
      <w:r w:rsidR="00BA6273">
        <w:rPr>
          <w:rFonts w:ascii="Arial" w:eastAsia="Arial" w:hAnsi="Arial" w:cs="Arial"/>
          <w:color w:val="auto"/>
          <w:lang w:eastAsia="en-AU"/>
        </w:rPr>
        <w:t xml:space="preserve">appropriately </w:t>
      </w:r>
      <w:r w:rsidRPr="00AA22B6">
        <w:rPr>
          <w:rFonts w:ascii="Arial" w:eastAsia="Arial" w:hAnsi="Arial" w:cs="Arial"/>
          <w:color w:val="auto"/>
          <w:lang w:eastAsia="en-AU"/>
        </w:rPr>
        <w:t xml:space="preserve">for their relatives </w:t>
      </w:r>
      <w:proofErr w:type="gramStart"/>
      <w:r w:rsidRPr="00AA22B6">
        <w:rPr>
          <w:rFonts w:ascii="Arial" w:eastAsia="Arial" w:hAnsi="Arial" w:cs="Arial"/>
          <w:color w:val="auto"/>
          <w:lang w:eastAsia="en-AU"/>
        </w:rPr>
        <w:t>in the event that</w:t>
      </w:r>
      <w:proofErr w:type="gramEnd"/>
      <w:r w:rsidRPr="00AA22B6">
        <w:rPr>
          <w:rFonts w:ascii="Arial" w:eastAsia="Arial" w:hAnsi="Arial" w:cs="Arial"/>
          <w:color w:val="auto"/>
          <w:lang w:eastAsia="en-AU"/>
        </w:rPr>
        <w:t xml:space="preserve"> they needed palliative care</w:t>
      </w:r>
      <w:r w:rsidR="003200BA">
        <w:rPr>
          <w:rFonts w:ascii="Arial" w:hAnsi="Arial" w:cs="Arial"/>
          <w:color w:val="FF0000"/>
        </w:rPr>
        <w:t xml:space="preserve">. </w:t>
      </w:r>
      <w:r w:rsidR="003200BA" w:rsidRPr="003200BA">
        <w:rPr>
          <w:rFonts w:ascii="Arial" w:eastAsia="Arial" w:hAnsi="Arial" w:cs="Arial"/>
          <w:color w:val="auto"/>
          <w:lang w:eastAsia="en-AU"/>
        </w:rPr>
        <w:t xml:space="preserve">The </w:t>
      </w:r>
      <w:r w:rsidR="003200BA">
        <w:rPr>
          <w:rFonts w:ascii="Arial" w:eastAsia="Arial" w:hAnsi="Arial" w:cs="Arial"/>
          <w:color w:val="auto"/>
          <w:lang w:eastAsia="en-AU"/>
        </w:rPr>
        <w:t>service’s ‘</w:t>
      </w:r>
      <w:r w:rsidR="003200BA" w:rsidRPr="003200BA">
        <w:rPr>
          <w:rFonts w:ascii="Arial" w:eastAsia="Arial" w:hAnsi="Arial" w:cs="Arial"/>
          <w:color w:val="auto"/>
          <w:lang w:eastAsia="en-AU"/>
        </w:rPr>
        <w:t xml:space="preserve">End of Life </w:t>
      </w:r>
      <w:r w:rsidR="00BA6273">
        <w:rPr>
          <w:rFonts w:ascii="Arial" w:eastAsia="Arial" w:hAnsi="Arial" w:cs="Arial"/>
          <w:color w:val="auto"/>
          <w:lang w:eastAsia="en-AU"/>
        </w:rPr>
        <w:t>P</w:t>
      </w:r>
      <w:r w:rsidR="003200BA" w:rsidRPr="003200BA">
        <w:rPr>
          <w:rFonts w:ascii="Arial" w:eastAsia="Arial" w:hAnsi="Arial" w:cs="Arial"/>
          <w:color w:val="auto"/>
          <w:lang w:eastAsia="en-AU"/>
        </w:rPr>
        <w:t>athway</w:t>
      </w:r>
      <w:r w:rsidR="003200BA">
        <w:rPr>
          <w:rFonts w:ascii="Arial" w:eastAsia="Arial" w:hAnsi="Arial" w:cs="Arial"/>
          <w:color w:val="auto"/>
          <w:lang w:eastAsia="en-AU"/>
        </w:rPr>
        <w:t>’</w:t>
      </w:r>
      <w:r w:rsidR="003200BA" w:rsidRPr="003200BA">
        <w:rPr>
          <w:rFonts w:ascii="Arial" w:eastAsia="Arial" w:hAnsi="Arial" w:cs="Arial"/>
          <w:color w:val="auto"/>
          <w:lang w:eastAsia="en-AU"/>
        </w:rPr>
        <w:t xml:space="preserve"> details practical steps for staff to take as well as guidance on what to look for and what processes should be </w:t>
      </w:r>
      <w:proofErr w:type="gramStart"/>
      <w:r w:rsidR="003200BA" w:rsidRPr="003200BA">
        <w:rPr>
          <w:rFonts w:ascii="Arial" w:eastAsia="Arial" w:hAnsi="Arial" w:cs="Arial"/>
          <w:color w:val="auto"/>
          <w:lang w:eastAsia="en-AU"/>
        </w:rPr>
        <w:t>followed after</w:t>
      </w:r>
      <w:proofErr w:type="gramEnd"/>
      <w:r w:rsidR="003200BA" w:rsidRPr="003200BA">
        <w:rPr>
          <w:rFonts w:ascii="Arial" w:eastAsia="Arial" w:hAnsi="Arial" w:cs="Arial"/>
          <w:color w:val="auto"/>
          <w:lang w:eastAsia="en-AU"/>
        </w:rPr>
        <w:t xml:space="preserve"> a consumer has passed. </w:t>
      </w:r>
      <w:r w:rsidR="008A3819" w:rsidRPr="008A3819">
        <w:rPr>
          <w:rFonts w:ascii="Arial" w:eastAsia="Arial" w:hAnsi="Arial" w:cs="Arial"/>
          <w:color w:val="auto"/>
          <w:lang w:eastAsia="en-AU"/>
        </w:rPr>
        <w:t>Consumers were</w:t>
      </w:r>
      <w:r w:rsidR="009431EA">
        <w:rPr>
          <w:rFonts w:ascii="Arial" w:eastAsia="Arial" w:hAnsi="Arial" w:cs="Arial"/>
          <w:color w:val="auto"/>
          <w:lang w:eastAsia="en-AU"/>
        </w:rPr>
        <w:t xml:space="preserve"> confident </w:t>
      </w:r>
      <w:r w:rsidR="008A3819" w:rsidRPr="008A3819">
        <w:rPr>
          <w:rFonts w:ascii="Arial" w:eastAsia="Arial" w:hAnsi="Arial" w:cs="Arial"/>
          <w:color w:val="auto"/>
          <w:lang w:eastAsia="en-AU"/>
        </w:rPr>
        <w:t xml:space="preserve">their </w:t>
      </w:r>
      <w:r w:rsidR="008A3819" w:rsidRPr="008A3819">
        <w:rPr>
          <w:rFonts w:ascii="Arial" w:eastAsia="Arial" w:hAnsi="Arial" w:cs="Arial"/>
          <w:color w:val="auto"/>
          <w:lang w:eastAsia="en-AU"/>
        </w:rPr>
        <w:lastRenderedPageBreak/>
        <w:t xml:space="preserve">needs and preferences were effectively communicated between </w:t>
      </w:r>
      <w:r w:rsidR="00794A38" w:rsidRPr="008A3819">
        <w:rPr>
          <w:rFonts w:ascii="Arial" w:eastAsia="Arial" w:hAnsi="Arial" w:cs="Arial"/>
          <w:color w:val="auto"/>
          <w:lang w:eastAsia="en-AU"/>
        </w:rPr>
        <w:t>staff and</w:t>
      </w:r>
      <w:r w:rsidR="008A3819" w:rsidRPr="008A3819">
        <w:rPr>
          <w:rFonts w:ascii="Arial" w:eastAsia="Arial" w:hAnsi="Arial" w:cs="Arial"/>
          <w:color w:val="auto"/>
          <w:lang w:eastAsia="en-AU"/>
        </w:rPr>
        <w:t xml:space="preserve"> were satisfied with</w:t>
      </w:r>
      <w:r w:rsidR="008A3819" w:rsidRPr="008A3819">
        <w:rPr>
          <w:rFonts w:ascii="Arial" w:eastAsia="Arial" w:hAnsi="Arial" w:cs="Arial"/>
          <w:iCs/>
          <w:color w:val="auto"/>
          <w:lang w:eastAsia="en-AU"/>
        </w:rPr>
        <w:t xml:space="preserve"> the delivery of care including the recognition of deterioration or changes in their condition.</w:t>
      </w:r>
    </w:p>
    <w:p w14:paraId="1E604A06" w14:textId="27593B88" w:rsidR="008A3819" w:rsidRPr="008A3819" w:rsidRDefault="008A3819" w:rsidP="007812CB">
      <w:pPr>
        <w:rPr>
          <w:rFonts w:ascii="Arial" w:eastAsia="Arial" w:hAnsi="Arial" w:cs="Arial"/>
          <w:color w:val="auto"/>
          <w:lang w:eastAsia="en-AU"/>
        </w:rPr>
      </w:pPr>
      <w:r w:rsidRPr="008A3819">
        <w:rPr>
          <w:rFonts w:ascii="Arial" w:eastAsia="Arial" w:hAnsi="Arial" w:cs="Arial"/>
          <w:color w:val="auto"/>
          <w:lang w:eastAsia="en-AU"/>
        </w:rPr>
        <w:t xml:space="preserve">Staff described the process of recognising and responding to deterioration of the consumer including </w:t>
      </w:r>
      <w:r w:rsidRPr="008A3819">
        <w:rPr>
          <w:rFonts w:ascii="Arial" w:eastAsia="Arial" w:hAnsi="Arial" w:cs="Arial"/>
          <w:color w:val="auto"/>
          <w:lang w:eastAsia="en-AU"/>
        </w:rPr>
        <w:tab/>
        <w:t>how these were communicated to ensure sharing of knowledge about the consumer’s condition, needs and preferences.</w:t>
      </w:r>
    </w:p>
    <w:p w14:paraId="6AFBD024" w14:textId="77777777" w:rsidR="00265CB1" w:rsidRDefault="008A3819" w:rsidP="007812CB">
      <w:pPr>
        <w:rPr>
          <w:rFonts w:ascii="Arial" w:eastAsia="Arial" w:hAnsi="Arial" w:cs="Arial"/>
          <w:color w:val="auto"/>
          <w:lang w:eastAsia="en-AU"/>
        </w:rPr>
      </w:pPr>
      <w:r w:rsidRPr="008A3819">
        <w:rPr>
          <w:rFonts w:ascii="Arial" w:eastAsia="Arial" w:hAnsi="Arial" w:cs="Arial"/>
          <w:color w:val="auto"/>
          <w:lang w:eastAsia="en-AU"/>
        </w:rPr>
        <w:t xml:space="preserve">Consumers said they could access services for medical issues and other services provided for their required needs. </w:t>
      </w:r>
      <w:r w:rsidRPr="008A3819">
        <w:rPr>
          <w:rFonts w:ascii="Arial" w:eastAsia="Arial" w:hAnsi="Arial" w:cs="Arial"/>
          <w:bCs/>
          <w:iCs/>
          <w:color w:val="auto"/>
          <w:lang w:eastAsia="en-AU"/>
        </w:rPr>
        <w:t xml:space="preserve">Staff confirmed procedures regarding referrals to health professionals both within and outside of the service, </w:t>
      </w:r>
      <w:r w:rsidR="00265CB1" w:rsidRPr="00265CB1">
        <w:rPr>
          <w:rFonts w:ascii="Arial" w:eastAsia="Arial" w:hAnsi="Arial" w:cs="Arial"/>
          <w:color w:val="auto"/>
          <w:lang w:eastAsia="en-AU"/>
        </w:rPr>
        <w:t>including, Dementia Services Australia, occupational therapists, speech pathologists and dieticians</w:t>
      </w:r>
    </w:p>
    <w:p w14:paraId="6DAAF03F" w14:textId="5267D716" w:rsidR="00EB5EC2" w:rsidRPr="000A056E" w:rsidRDefault="008A3819" w:rsidP="007812CB">
      <w:pPr>
        <w:rPr>
          <w:rFonts w:ascii="Arial" w:eastAsia="Arial" w:hAnsi="Arial" w:cs="Arial"/>
          <w:color w:val="auto"/>
          <w:lang w:eastAsia="en-AU"/>
        </w:rPr>
      </w:pPr>
      <w:r w:rsidRPr="008A3819">
        <w:rPr>
          <w:rFonts w:ascii="Arial" w:eastAsia="Arial" w:hAnsi="Arial" w:cs="Arial"/>
          <w:color w:val="auto"/>
          <w:lang w:eastAsia="en-AU"/>
        </w:rPr>
        <w:t xml:space="preserve">Consumers advised they were happy with the infection control measures in </w:t>
      </w:r>
      <w:r w:rsidR="000A056E" w:rsidRPr="008A3819">
        <w:rPr>
          <w:rFonts w:ascii="Arial" w:eastAsia="Arial" w:hAnsi="Arial" w:cs="Arial"/>
          <w:color w:val="auto"/>
          <w:lang w:eastAsia="en-AU"/>
        </w:rPr>
        <w:t>place. Staff</w:t>
      </w:r>
      <w:r w:rsidRPr="008A3819">
        <w:rPr>
          <w:rFonts w:ascii="Arial" w:eastAsia="Arial" w:hAnsi="Arial" w:cs="Arial"/>
          <w:color w:val="auto"/>
          <w:lang w:eastAsia="en-AU"/>
        </w:rPr>
        <w:t xml:space="preserve"> </w:t>
      </w:r>
      <w:r w:rsidR="00550162">
        <w:rPr>
          <w:rFonts w:ascii="Arial" w:eastAsia="Arial" w:hAnsi="Arial" w:cs="Arial"/>
          <w:color w:val="auto"/>
          <w:lang w:eastAsia="en-AU"/>
        </w:rPr>
        <w:t>demonstrated that</w:t>
      </w:r>
      <w:r w:rsidRPr="008A3819">
        <w:rPr>
          <w:rFonts w:ascii="Arial" w:eastAsia="Arial" w:hAnsi="Arial" w:cs="Arial"/>
          <w:color w:val="auto"/>
          <w:lang w:eastAsia="en-AU"/>
        </w:rPr>
        <w:t xml:space="preserve"> their practices were aligned to standard and transmission-based precautions and </w:t>
      </w:r>
      <w:r w:rsidR="00550162">
        <w:rPr>
          <w:rFonts w:ascii="Arial" w:eastAsia="Arial" w:hAnsi="Arial" w:cs="Arial"/>
          <w:color w:val="auto"/>
          <w:lang w:eastAsia="en-AU"/>
        </w:rPr>
        <w:t>had a shared</w:t>
      </w:r>
      <w:r w:rsidRPr="008A3819">
        <w:rPr>
          <w:rFonts w:ascii="Arial" w:eastAsia="Arial" w:hAnsi="Arial" w:cs="Arial"/>
          <w:color w:val="auto"/>
          <w:lang w:eastAsia="en-AU"/>
        </w:rPr>
        <w:t xml:space="preserve"> understanding of antimicrobial stewardship. </w:t>
      </w:r>
      <w:r w:rsidR="00DD6EB6">
        <w:rPr>
          <w:rFonts w:ascii="Arial" w:eastAsia="Arial" w:hAnsi="Arial" w:cs="Arial"/>
          <w:color w:val="auto"/>
          <w:lang w:eastAsia="en-AU"/>
        </w:rPr>
        <w:t>The service has a multifaceted approach to minimisation of infection risk</w:t>
      </w:r>
      <w:r w:rsidR="00EB5EC2" w:rsidRPr="00EB5EC2">
        <w:rPr>
          <w:rFonts w:ascii="Arial" w:eastAsia="Arial" w:hAnsi="Arial" w:cs="Arial"/>
          <w:color w:val="auto"/>
          <w:lang w:eastAsia="en-AU"/>
        </w:rPr>
        <w:t xml:space="preserve">. </w:t>
      </w:r>
      <w:r w:rsidR="00550162">
        <w:rPr>
          <w:rFonts w:ascii="Arial" w:eastAsia="Arial" w:hAnsi="Arial" w:cs="Arial"/>
          <w:color w:val="auto"/>
          <w:lang w:eastAsia="en-AU"/>
        </w:rPr>
        <w:t>The Assessment Team observed r</w:t>
      </w:r>
      <w:r w:rsidR="00EB5EC2" w:rsidRPr="00EB5EC2">
        <w:rPr>
          <w:rFonts w:ascii="Arial" w:eastAsia="Arial" w:hAnsi="Arial" w:cs="Arial"/>
          <w:color w:val="auto"/>
          <w:lang w:eastAsia="en-AU"/>
        </w:rPr>
        <w:t>obust training</w:t>
      </w:r>
      <w:r w:rsidR="00550162">
        <w:rPr>
          <w:rFonts w:ascii="Arial" w:eastAsia="Arial" w:hAnsi="Arial" w:cs="Arial"/>
          <w:color w:val="auto"/>
          <w:lang w:eastAsia="en-AU"/>
        </w:rPr>
        <w:t xml:space="preserve"> schedules</w:t>
      </w:r>
      <w:r w:rsidR="00EB5EC2" w:rsidRPr="00EB5EC2">
        <w:rPr>
          <w:rFonts w:ascii="Arial" w:eastAsia="Arial" w:hAnsi="Arial" w:cs="Arial"/>
          <w:color w:val="auto"/>
          <w:lang w:eastAsia="en-AU"/>
        </w:rPr>
        <w:t xml:space="preserve">, extensive </w:t>
      </w:r>
      <w:r w:rsidR="00337310" w:rsidRPr="00EB5EC2">
        <w:rPr>
          <w:rFonts w:ascii="Arial" w:eastAsia="Arial" w:hAnsi="Arial" w:cs="Arial"/>
          <w:color w:val="auto"/>
          <w:lang w:eastAsia="en-AU"/>
        </w:rPr>
        <w:t>resources,</w:t>
      </w:r>
      <w:r w:rsidR="00EB5EC2" w:rsidRPr="00EB5EC2">
        <w:rPr>
          <w:rFonts w:ascii="Arial" w:eastAsia="Arial" w:hAnsi="Arial" w:cs="Arial"/>
          <w:color w:val="auto"/>
          <w:lang w:eastAsia="en-AU"/>
        </w:rPr>
        <w:t xml:space="preserve"> and strict processes in place</w:t>
      </w:r>
      <w:r w:rsidR="00550162">
        <w:rPr>
          <w:rFonts w:ascii="Arial" w:eastAsia="Arial" w:hAnsi="Arial" w:cs="Arial"/>
          <w:color w:val="auto"/>
          <w:lang w:eastAsia="en-AU"/>
        </w:rPr>
        <w:t xml:space="preserve"> to support this</w:t>
      </w:r>
      <w:r w:rsidR="00EB5EC2" w:rsidRPr="00EB5EC2">
        <w:rPr>
          <w:rFonts w:ascii="Arial" w:eastAsia="Arial" w:hAnsi="Arial" w:cs="Arial"/>
          <w:color w:val="auto"/>
          <w:lang w:eastAsia="en-AU"/>
        </w:rPr>
        <w:t>.</w:t>
      </w:r>
    </w:p>
    <w:p w14:paraId="462F3A4F" w14:textId="47D6F663"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7"/>
        <w:gridCol w:w="7047"/>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361E05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65046">
              <w:rPr>
                <w:rFonts w:ascii="Arial" w:hAnsi="Arial" w:cs="Arial"/>
              </w:rPr>
              <w:t>Compliant</w:t>
            </w:r>
            <w:r w:rsidR="0014722A" w:rsidRPr="00465046">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8F989F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r w:rsidR="004622B8" w:rsidRPr="00B83D6B">
              <w:rPr>
                <w:rFonts w:ascii="Arial" w:hAnsi="Arial" w:cs="Arial"/>
              </w:rPr>
              <w:t>well-being,</w:t>
            </w:r>
            <w:r w:rsidRPr="00B83D6B">
              <w:rPr>
                <w:rFonts w:ascii="Arial" w:hAnsi="Arial" w:cs="Arial"/>
              </w:rPr>
              <w:t xml:space="preserve"> and quality of life.</w:t>
            </w:r>
          </w:p>
        </w:tc>
        <w:tc>
          <w:tcPr>
            <w:tcW w:w="0" w:type="auto"/>
            <w:tcBorders>
              <w:left w:val="single" w:sz="4" w:space="0" w:color="auto"/>
            </w:tcBorders>
          </w:tcPr>
          <w:p w14:paraId="61C62D2B" w14:textId="19BCA62B" w:rsidR="00532C52" w:rsidRPr="004650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1C17E356"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r w:rsidR="004622B8" w:rsidRPr="00B83D6B">
              <w:rPr>
                <w:rFonts w:ascii="Arial" w:hAnsi="Arial" w:cs="Arial"/>
              </w:rPr>
              <w:t>spiritual,</w:t>
            </w:r>
            <w:r w:rsidRPr="00B83D6B">
              <w:rPr>
                <w:rFonts w:ascii="Arial" w:hAnsi="Arial" w:cs="Arial"/>
              </w:rPr>
              <w:t xml:space="preserve"> and psychological well-being.</w:t>
            </w:r>
          </w:p>
        </w:tc>
        <w:tc>
          <w:tcPr>
            <w:tcW w:w="0" w:type="auto"/>
            <w:tcBorders>
              <w:left w:val="single" w:sz="4" w:space="0" w:color="auto"/>
            </w:tcBorders>
          </w:tcPr>
          <w:p w14:paraId="7601A89D" w14:textId="753F6F6C" w:rsidR="00532C52" w:rsidRPr="0046504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1DA27E18" w:rsidR="00532C52" w:rsidRPr="004650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DCC1BEF" w:rsidR="00532C52" w:rsidRPr="0046504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C2EA57C" w:rsidR="00532C52" w:rsidRPr="00465046" w:rsidRDefault="00532C52" w:rsidP="0046504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48F7F23" w:rsidR="00532C52" w:rsidRPr="0046504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70D086F5"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r w:rsidR="00FF0374" w:rsidRPr="00B83D6B">
              <w:rPr>
                <w:rFonts w:ascii="Arial" w:hAnsi="Arial" w:cs="Arial"/>
              </w:rPr>
              <w:t>clean,</w:t>
            </w:r>
            <w:r w:rsidRPr="00B83D6B">
              <w:rPr>
                <w:rFonts w:ascii="Arial" w:hAnsi="Arial" w:cs="Arial"/>
              </w:rPr>
              <w:t xml:space="preserve"> and well maintained.</w:t>
            </w:r>
          </w:p>
        </w:tc>
        <w:tc>
          <w:tcPr>
            <w:tcW w:w="0" w:type="auto"/>
            <w:tcBorders>
              <w:left w:val="single" w:sz="4" w:space="0" w:color="auto"/>
            </w:tcBorders>
          </w:tcPr>
          <w:p w14:paraId="32523542" w14:textId="100D0336" w:rsidR="00532C52" w:rsidRPr="004650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5046">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832F6B4" w14:textId="5F78BB0A" w:rsidR="003C3B5A" w:rsidRPr="00F37A30" w:rsidRDefault="00167851" w:rsidP="00F37A30">
      <w:pPr>
        <w:pStyle w:val="CommentText"/>
        <w:rPr>
          <w:rFonts w:ascii="Arial" w:eastAsia="Arial" w:hAnsi="Arial" w:cs="Arial"/>
          <w:color w:val="000000"/>
          <w:lang w:eastAsia="en-AU"/>
        </w:rPr>
      </w:pPr>
      <w:r w:rsidRPr="00F37A30">
        <w:rPr>
          <w:rFonts w:ascii="Arial" w:eastAsia="Arial" w:hAnsi="Arial" w:cs="Arial"/>
          <w:color w:val="000000"/>
          <w:lang w:eastAsia="en-AU"/>
        </w:rPr>
        <w:t>Consumers said they feel supported to participate in activities of interest to them and are provided with</w:t>
      </w:r>
      <w:r w:rsidR="005C59A4" w:rsidRPr="00F37A30">
        <w:rPr>
          <w:rFonts w:ascii="Arial" w:eastAsia="Arial" w:hAnsi="Arial" w:cs="Arial"/>
          <w:color w:val="000000"/>
          <w:lang w:eastAsia="en-AU"/>
        </w:rPr>
        <w:t xml:space="preserve"> </w:t>
      </w:r>
      <w:proofErr w:type="gramStart"/>
      <w:r w:rsidR="005C59A4" w:rsidRPr="00F37A30">
        <w:rPr>
          <w:rFonts w:ascii="Arial" w:eastAsia="Arial" w:hAnsi="Arial" w:cs="Arial"/>
          <w:color w:val="000000"/>
          <w:lang w:eastAsia="en-AU"/>
        </w:rPr>
        <w:t>sufficient</w:t>
      </w:r>
      <w:proofErr w:type="gramEnd"/>
      <w:r w:rsidRPr="00F37A30">
        <w:rPr>
          <w:rFonts w:ascii="Arial" w:eastAsia="Arial" w:hAnsi="Arial" w:cs="Arial"/>
          <w:color w:val="000000"/>
          <w:lang w:eastAsia="en-AU"/>
        </w:rPr>
        <w:t xml:space="preserve"> </w:t>
      </w:r>
      <w:r w:rsidR="00550162" w:rsidRPr="00F37A30">
        <w:rPr>
          <w:rFonts w:ascii="Arial" w:eastAsia="Arial" w:hAnsi="Arial" w:cs="Arial"/>
          <w:color w:val="000000"/>
          <w:lang w:eastAsia="en-AU"/>
        </w:rPr>
        <w:t>opportunities</w:t>
      </w:r>
      <w:r w:rsidRPr="00F37A30">
        <w:rPr>
          <w:rFonts w:ascii="Arial" w:eastAsia="Arial" w:hAnsi="Arial" w:cs="Arial"/>
          <w:color w:val="000000"/>
          <w:lang w:eastAsia="en-AU"/>
        </w:rPr>
        <w:t xml:space="preserve"> do so</w:t>
      </w:r>
      <w:r w:rsidR="00F37A30" w:rsidRPr="00F37A30">
        <w:rPr>
          <w:rFonts w:ascii="Arial" w:eastAsia="Arial" w:hAnsi="Arial" w:cs="Arial"/>
          <w:color w:val="000000"/>
          <w:lang w:eastAsia="en-AU"/>
        </w:rPr>
        <w:t>, both inside and outside of the service environment.</w:t>
      </w:r>
      <w:r w:rsidR="005E33BD" w:rsidRPr="00F37A30">
        <w:rPr>
          <w:rFonts w:ascii="Arial" w:eastAsia="Arial" w:hAnsi="Arial" w:cs="Arial"/>
          <w:color w:val="000000"/>
          <w:lang w:eastAsia="en-AU"/>
        </w:rPr>
        <w:t xml:space="preserve"> Consumers’ care planning documentation demonstrated how the assessment processes accurately records consumers’ likes and dislikes</w:t>
      </w:r>
      <w:r w:rsidR="00F37A30" w:rsidRPr="00F37A30">
        <w:rPr>
          <w:rFonts w:ascii="Arial" w:eastAsia="Arial" w:hAnsi="Arial" w:cs="Arial"/>
        </w:rPr>
        <w:t xml:space="preserve"> and includes information about consumers spiritual beliefs, how to support their well-being and identifies social supports, such as people that are important to them.</w:t>
      </w:r>
      <w:r w:rsidR="005E33BD" w:rsidRPr="00F37A30">
        <w:rPr>
          <w:rFonts w:ascii="Arial" w:eastAsia="Arial" w:hAnsi="Arial" w:cs="Arial"/>
          <w:color w:val="000000"/>
          <w:lang w:eastAsia="en-AU"/>
        </w:rPr>
        <w:t xml:space="preserve"> The information in care planning documents informs staff </w:t>
      </w:r>
      <w:r w:rsidR="00633CD2" w:rsidRPr="00F37A30">
        <w:rPr>
          <w:rFonts w:ascii="Arial" w:eastAsia="Arial" w:hAnsi="Arial" w:cs="Arial"/>
          <w:color w:val="000000"/>
          <w:lang w:eastAsia="en-AU"/>
        </w:rPr>
        <w:t>of</w:t>
      </w:r>
      <w:r w:rsidR="005E33BD" w:rsidRPr="00F37A30">
        <w:rPr>
          <w:rFonts w:ascii="Arial" w:eastAsia="Arial" w:hAnsi="Arial" w:cs="Arial"/>
          <w:color w:val="000000"/>
          <w:lang w:eastAsia="en-AU"/>
        </w:rPr>
        <w:t xml:space="preserve"> the consumers' needs and preferences.</w:t>
      </w:r>
    </w:p>
    <w:p w14:paraId="2A9FFA57" w14:textId="388C5C07" w:rsidR="00372851" w:rsidRPr="00F37A30" w:rsidRDefault="00372851" w:rsidP="00F37A30">
      <w:pPr>
        <w:pStyle w:val="CommentText"/>
        <w:rPr>
          <w:rFonts w:ascii="Arial" w:hAnsi="Arial" w:cs="Arial"/>
        </w:rPr>
      </w:pPr>
      <w:r w:rsidRPr="00F37A30">
        <w:rPr>
          <w:rFonts w:ascii="Arial" w:hAnsi="Arial" w:cs="Arial"/>
        </w:rPr>
        <w:t>The service has an electronic care management system which holds all consumer care planning documentation. The electronic care management system was readily available for all staff, and external organisations where services and supports for daily living is shared</w:t>
      </w:r>
      <w:r w:rsidR="00F37A30" w:rsidRPr="00F37A30">
        <w:rPr>
          <w:rFonts w:ascii="Arial" w:hAnsi="Arial" w:cs="Arial"/>
        </w:rPr>
        <w:t xml:space="preserve"> and included the involvement of dieticians, speech pathologists and other allied health providers</w:t>
      </w:r>
      <w:r w:rsidRPr="00F37A30">
        <w:rPr>
          <w:rFonts w:ascii="Arial" w:hAnsi="Arial" w:cs="Arial"/>
        </w:rPr>
        <w:t xml:space="preserve">. </w:t>
      </w:r>
    </w:p>
    <w:p w14:paraId="3C205124" w14:textId="1C3A449D" w:rsidR="00CD1ACC" w:rsidRPr="00F37A30" w:rsidRDefault="00CD1ACC" w:rsidP="00F37A30">
      <w:pPr>
        <w:pStyle w:val="CommentText"/>
        <w:rPr>
          <w:rFonts w:ascii="Arial" w:hAnsi="Arial" w:cs="Arial"/>
        </w:rPr>
      </w:pPr>
      <w:r w:rsidRPr="00F37A30">
        <w:rPr>
          <w:rFonts w:ascii="Arial" w:hAnsi="Arial" w:cs="Arial"/>
        </w:rPr>
        <w:t>Consumers</w:t>
      </w:r>
      <w:r w:rsidR="005C59A4" w:rsidRPr="00F37A30">
        <w:rPr>
          <w:rFonts w:ascii="Arial" w:hAnsi="Arial" w:cs="Arial"/>
        </w:rPr>
        <w:t xml:space="preserve"> and </w:t>
      </w:r>
      <w:r w:rsidRPr="00F37A30">
        <w:rPr>
          <w:rFonts w:ascii="Arial" w:hAnsi="Arial" w:cs="Arial"/>
        </w:rPr>
        <w:t>representatives expressed satisfaction with the meals provided by the service and met the consumers’ preferences and dietary requirements. Staff explained the individual dietary needs and preferences of consumers and had a shared understanding of the process for monitoring the dietary requirements within the kitchen environment.</w:t>
      </w:r>
    </w:p>
    <w:p w14:paraId="3ED5B702" w14:textId="2E2F2D94" w:rsidR="00CD1ACC" w:rsidRPr="00F37A30" w:rsidRDefault="00CD1ACC" w:rsidP="00F37A30">
      <w:pPr>
        <w:pStyle w:val="CommentText"/>
        <w:rPr>
          <w:rFonts w:ascii="Arial" w:hAnsi="Arial" w:cs="Arial"/>
        </w:rPr>
      </w:pPr>
      <w:r w:rsidRPr="00F37A30">
        <w:rPr>
          <w:rFonts w:ascii="Arial" w:hAnsi="Arial" w:cs="Arial"/>
        </w:rPr>
        <w:lastRenderedPageBreak/>
        <w:t xml:space="preserve">The equipment </w:t>
      </w:r>
      <w:r w:rsidR="00F82BCF" w:rsidRPr="00F37A30">
        <w:rPr>
          <w:rFonts w:ascii="Arial" w:hAnsi="Arial" w:cs="Arial"/>
        </w:rPr>
        <w:t xml:space="preserve">available for use </w:t>
      </w:r>
      <w:r w:rsidR="00F37A30" w:rsidRPr="00F37A30">
        <w:rPr>
          <w:rFonts w:ascii="Arial" w:hAnsi="Arial" w:cs="Arial"/>
        </w:rPr>
        <w:t xml:space="preserve">such as mobility devices and lifting equipment </w:t>
      </w:r>
      <w:r w:rsidR="00F82BCF" w:rsidRPr="00F37A30">
        <w:rPr>
          <w:rFonts w:ascii="Arial" w:hAnsi="Arial" w:cs="Arial"/>
        </w:rPr>
        <w:t xml:space="preserve">was observed </w:t>
      </w:r>
      <w:r w:rsidR="00F37A30" w:rsidRPr="00F37A30">
        <w:rPr>
          <w:rFonts w:ascii="Arial" w:hAnsi="Arial" w:cs="Arial"/>
        </w:rPr>
        <w:t>by the Assessment Team to be</w:t>
      </w:r>
      <w:r w:rsidR="00F82BCF" w:rsidRPr="00F37A30">
        <w:rPr>
          <w:rFonts w:ascii="Arial" w:hAnsi="Arial" w:cs="Arial"/>
        </w:rPr>
        <w:t xml:space="preserve"> </w:t>
      </w:r>
      <w:r w:rsidRPr="00F37A30">
        <w:rPr>
          <w:rFonts w:ascii="Arial" w:hAnsi="Arial" w:cs="Arial"/>
        </w:rPr>
        <w:t>safe, suitable, and clean</w:t>
      </w:r>
      <w:r w:rsidR="00F37A30" w:rsidRPr="00F37A30">
        <w:rPr>
          <w:rFonts w:ascii="Arial" w:hAnsi="Arial" w:cs="Arial"/>
        </w:rPr>
        <w:t>, with established maintenance schedules in place</w:t>
      </w:r>
      <w:r w:rsidRPr="00F37A30">
        <w:rPr>
          <w:rFonts w:ascii="Arial" w:hAnsi="Arial" w:cs="Arial"/>
        </w:rPr>
        <w:t>.</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2"/>
        <w:gridCol w:w="6982"/>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47AFE174"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D5F7E">
              <w:rPr>
                <w:rFonts w:ascii="Arial" w:hAnsi="Arial" w:cs="Arial"/>
              </w:rPr>
              <w:t>Compliant</w:t>
            </w:r>
            <w:r w:rsidR="004D5F7E">
              <w:rPr>
                <w:rFonts w:ascii="Arial" w:hAnsi="Arial" w:cs="Arial"/>
                <w:color w:val="0000FF"/>
              </w:rPr>
              <w:t xml:space="preserve"> </w:t>
            </w:r>
          </w:p>
        </w:tc>
      </w:tr>
      <w:tr w:rsidR="004D5F7E" w:rsidRPr="004D5F7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76BC1BE0"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r w:rsidR="00A80EAE" w:rsidRPr="00B83D6B">
              <w:rPr>
                <w:rFonts w:ascii="Arial" w:hAnsi="Arial" w:cs="Arial"/>
              </w:rPr>
              <w:t>interaction,</w:t>
            </w:r>
            <w:r w:rsidRPr="00B83D6B">
              <w:rPr>
                <w:rFonts w:ascii="Arial" w:hAnsi="Arial" w:cs="Arial"/>
              </w:rPr>
              <w:t xml:space="preserve"> and function.</w:t>
            </w:r>
          </w:p>
        </w:tc>
        <w:tc>
          <w:tcPr>
            <w:tcW w:w="0" w:type="auto"/>
            <w:tcBorders>
              <w:left w:val="single" w:sz="4" w:space="0" w:color="auto"/>
            </w:tcBorders>
          </w:tcPr>
          <w:p w14:paraId="46CDECAE" w14:textId="220679D9" w:rsidR="00532C52" w:rsidRPr="004D5F7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4D5F7E" w:rsidRPr="004D5F7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43D74A2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r w:rsidR="00A80EAE" w:rsidRPr="00B83D6B">
              <w:rPr>
                <w:rFonts w:ascii="Arial" w:hAnsi="Arial" w:cs="Arial"/>
              </w:rPr>
              <w:t>maintained,</w:t>
            </w:r>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9CC6401" w:rsidR="00532C52" w:rsidRPr="004D5F7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4D5F7E" w:rsidRPr="004D5F7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ABCAD3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r w:rsidR="00A80EAE" w:rsidRPr="00B83D6B">
              <w:rPr>
                <w:rFonts w:ascii="Arial" w:hAnsi="Arial" w:cs="Arial"/>
              </w:rPr>
              <w:t>fittings,</w:t>
            </w:r>
            <w:r w:rsidRPr="00B83D6B">
              <w:rPr>
                <w:rFonts w:ascii="Arial" w:hAnsi="Arial" w:cs="Arial"/>
              </w:rPr>
              <w:t xml:space="preserve"> and equipment are safe, clean, well </w:t>
            </w:r>
            <w:r w:rsidR="00A80EAE" w:rsidRPr="00B83D6B">
              <w:rPr>
                <w:rFonts w:ascii="Arial" w:hAnsi="Arial" w:cs="Arial"/>
              </w:rPr>
              <w:t>maintained,</w:t>
            </w:r>
            <w:r w:rsidRPr="00B83D6B">
              <w:rPr>
                <w:rFonts w:ascii="Arial" w:hAnsi="Arial" w:cs="Arial"/>
              </w:rPr>
              <w:t xml:space="preserve"> and suitable for the consumer.</w:t>
            </w:r>
          </w:p>
        </w:tc>
        <w:tc>
          <w:tcPr>
            <w:tcW w:w="0" w:type="auto"/>
            <w:tcBorders>
              <w:left w:val="single" w:sz="4" w:space="0" w:color="auto"/>
            </w:tcBorders>
          </w:tcPr>
          <w:p w14:paraId="3E386C97" w14:textId="09CF36B7" w:rsidR="00532C52" w:rsidRPr="004D5F7E" w:rsidRDefault="00532C52" w:rsidP="004D5F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bl>
    <w:p w14:paraId="51469B4D" w14:textId="53FD3336"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6F001975" w14:textId="0DA4E8B0" w:rsidR="00816FFC" w:rsidRPr="00922FCE" w:rsidRDefault="00232804" w:rsidP="00922FCE">
      <w:pPr>
        <w:rPr>
          <w:rFonts w:ascii="Arial" w:eastAsiaTheme="minorEastAsia" w:hAnsi="Arial" w:cs="Arial"/>
        </w:rPr>
      </w:pPr>
      <w:r w:rsidRPr="00922FCE">
        <w:rPr>
          <w:rFonts w:ascii="Arial" w:hAnsi="Arial" w:cs="Arial"/>
          <w:bCs/>
        </w:rPr>
        <w:t xml:space="preserve">Consumers felt </w:t>
      </w:r>
      <w:r w:rsidR="003C4DB8" w:rsidRPr="00922FCE">
        <w:rPr>
          <w:rFonts w:ascii="Arial" w:hAnsi="Arial" w:cs="Arial"/>
          <w:bCs/>
        </w:rPr>
        <w:t>at home in</w:t>
      </w:r>
      <w:r w:rsidRPr="00922FCE">
        <w:rPr>
          <w:rFonts w:ascii="Arial" w:hAnsi="Arial" w:cs="Arial"/>
          <w:bCs/>
        </w:rPr>
        <w:t xml:space="preserve"> the </w:t>
      </w:r>
      <w:r w:rsidR="00816FFC" w:rsidRPr="00922FCE">
        <w:rPr>
          <w:rFonts w:ascii="Arial" w:hAnsi="Arial" w:cs="Arial"/>
          <w:bCs/>
        </w:rPr>
        <w:t xml:space="preserve">service, </w:t>
      </w:r>
      <w:r w:rsidR="00816FFC" w:rsidRPr="00922FCE">
        <w:rPr>
          <w:rFonts w:ascii="Arial" w:eastAsia="Arial" w:hAnsi="Arial" w:cs="Arial"/>
          <w:color w:val="000000"/>
          <w:lang w:eastAsia="en-AU"/>
        </w:rPr>
        <w:t>said</w:t>
      </w:r>
      <w:r w:rsidR="00867384" w:rsidRPr="00922FCE">
        <w:rPr>
          <w:rFonts w:ascii="Arial" w:eastAsia="Arial" w:hAnsi="Arial" w:cs="Arial"/>
          <w:color w:val="000000"/>
          <w:lang w:eastAsia="en-AU"/>
        </w:rPr>
        <w:t xml:space="preserve"> they </w:t>
      </w:r>
      <w:r w:rsidR="00816FFC" w:rsidRPr="00922FCE">
        <w:rPr>
          <w:rFonts w:ascii="Arial" w:eastAsia="Arial" w:hAnsi="Arial" w:cs="Arial"/>
          <w:color w:val="000000"/>
          <w:lang w:eastAsia="en-AU"/>
        </w:rPr>
        <w:t>enjoyed</w:t>
      </w:r>
      <w:r w:rsidR="00867384" w:rsidRPr="00922FCE">
        <w:rPr>
          <w:rFonts w:ascii="Arial" w:eastAsia="Arial" w:hAnsi="Arial" w:cs="Arial"/>
          <w:color w:val="000000"/>
          <w:lang w:eastAsia="en-AU"/>
        </w:rPr>
        <w:t xml:space="preserve"> living at the facility</w:t>
      </w:r>
      <w:r w:rsidR="00816FFC" w:rsidRPr="00922FCE">
        <w:rPr>
          <w:rFonts w:ascii="Arial" w:eastAsia="Arial" w:hAnsi="Arial" w:cs="Arial"/>
          <w:color w:val="000000"/>
          <w:lang w:eastAsia="en-AU"/>
        </w:rPr>
        <w:t>,</w:t>
      </w:r>
      <w:r w:rsidR="00867384" w:rsidRPr="00922FCE">
        <w:rPr>
          <w:rFonts w:ascii="Arial" w:eastAsia="Arial" w:hAnsi="Arial" w:cs="Arial"/>
          <w:color w:val="000000"/>
          <w:lang w:eastAsia="en-AU"/>
        </w:rPr>
        <w:t xml:space="preserve"> are comfortable in their rooms and can </w:t>
      </w:r>
      <w:r w:rsidR="00816FFC" w:rsidRPr="00922FCE">
        <w:rPr>
          <w:rFonts w:ascii="Arial" w:eastAsia="Arial" w:hAnsi="Arial" w:cs="Arial"/>
          <w:color w:val="000000"/>
          <w:lang w:eastAsia="en-AU"/>
        </w:rPr>
        <w:t>navigate</w:t>
      </w:r>
      <w:r w:rsidR="00867384" w:rsidRPr="00922FCE">
        <w:rPr>
          <w:rFonts w:ascii="Arial" w:eastAsia="Arial" w:hAnsi="Arial" w:cs="Arial"/>
          <w:color w:val="000000"/>
          <w:lang w:eastAsia="en-AU"/>
        </w:rPr>
        <w:t xml:space="preserve"> the facility easily</w:t>
      </w:r>
      <w:r w:rsidR="00D75F53" w:rsidRPr="00922FCE">
        <w:rPr>
          <w:rFonts w:ascii="Arial" w:eastAsia="Arial" w:hAnsi="Arial" w:cs="Arial"/>
          <w:color w:val="000000"/>
          <w:lang w:eastAsia="en-AU"/>
        </w:rPr>
        <w:t>.</w:t>
      </w:r>
      <w:r w:rsidR="00867384" w:rsidRPr="00922FCE">
        <w:rPr>
          <w:rFonts w:ascii="Arial" w:hAnsi="Arial" w:cs="Arial"/>
          <w:bCs/>
        </w:rPr>
        <w:t xml:space="preserve"> </w:t>
      </w:r>
      <w:r w:rsidRPr="00922FCE">
        <w:rPr>
          <w:rFonts w:ascii="Arial" w:hAnsi="Arial" w:cs="Arial"/>
          <w:bCs/>
        </w:rPr>
        <w:t xml:space="preserve">Staff supported consumers </w:t>
      </w:r>
      <w:r w:rsidR="00816FFC" w:rsidRPr="00922FCE">
        <w:rPr>
          <w:rFonts w:ascii="Arial" w:eastAsia="Arial" w:hAnsi="Arial" w:cs="Arial"/>
        </w:rPr>
        <w:t>to personalise their own room and assist</w:t>
      </w:r>
      <w:r w:rsidR="00337310">
        <w:rPr>
          <w:rFonts w:ascii="Arial" w:eastAsia="Arial" w:hAnsi="Arial" w:cs="Arial"/>
        </w:rPr>
        <w:t>ed in making</w:t>
      </w:r>
      <w:r w:rsidR="00816FFC" w:rsidRPr="00922FCE">
        <w:rPr>
          <w:rFonts w:ascii="Arial" w:eastAsia="Arial" w:hAnsi="Arial" w:cs="Arial"/>
        </w:rPr>
        <w:t xml:space="preserve"> </w:t>
      </w:r>
      <w:r w:rsidR="00337310">
        <w:rPr>
          <w:rFonts w:ascii="Arial" w:eastAsia="Arial" w:hAnsi="Arial" w:cs="Arial"/>
        </w:rPr>
        <w:t>personal</w:t>
      </w:r>
      <w:r w:rsidR="00816FFC" w:rsidRPr="00922FCE">
        <w:rPr>
          <w:rFonts w:ascii="Arial" w:eastAsia="Arial" w:hAnsi="Arial" w:cs="Arial"/>
        </w:rPr>
        <w:t xml:space="preserve"> area</w:t>
      </w:r>
      <w:r w:rsidR="00337310">
        <w:rPr>
          <w:rFonts w:ascii="Arial" w:eastAsia="Arial" w:hAnsi="Arial" w:cs="Arial"/>
        </w:rPr>
        <w:t>s</w:t>
      </w:r>
      <w:r w:rsidR="00816FFC" w:rsidRPr="00922FCE">
        <w:rPr>
          <w:rFonts w:ascii="Arial" w:eastAsia="Arial" w:hAnsi="Arial" w:cs="Arial"/>
        </w:rPr>
        <w:t xml:space="preserve"> comfortable.</w:t>
      </w:r>
    </w:p>
    <w:p w14:paraId="10A8F14F" w14:textId="33780337" w:rsidR="00232804" w:rsidRPr="00922FCE" w:rsidRDefault="00922FCE" w:rsidP="00922FCE">
      <w:pPr>
        <w:rPr>
          <w:rFonts w:ascii="Arial" w:hAnsi="Arial" w:cs="Arial"/>
          <w:bCs/>
        </w:rPr>
      </w:pPr>
      <w:r w:rsidRPr="00922FCE">
        <w:rPr>
          <w:rFonts w:ascii="Arial" w:eastAsia="Calibri" w:hAnsi="Arial" w:cs="Arial"/>
          <w:color w:val="auto"/>
        </w:rPr>
        <w:t xml:space="preserve">The service was designed to support the safe mobility of consumers, and freedom to move in and out of doors on each level, with gathering areas to participate in activities and handrails, </w:t>
      </w:r>
      <w:r w:rsidRPr="00922FCE">
        <w:rPr>
          <w:rFonts w:ascii="Arial" w:eastAsia="Times New Roman" w:hAnsi="Arial" w:cs="Arial"/>
          <w:color w:val="000000"/>
          <w:lang w:eastAsia="en-AU"/>
        </w:rPr>
        <w:t xml:space="preserve">level pathways, and lighting </w:t>
      </w:r>
      <w:r w:rsidRPr="00922FCE">
        <w:rPr>
          <w:rFonts w:ascii="Arial" w:eastAsia="Calibri" w:hAnsi="Arial" w:cs="Arial"/>
          <w:color w:val="auto"/>
        </w:rPr>
        <w:t>throughout to support freedom of movement.</w:t>
      </w:r>
      <w:r w:rsidR="005A1B69" w:rsidRPr="00922FCE">
        <w:rPr>
          <w:rFonts w:ascii="Arial" w:eastAsia="Times New Roman" w:hAnsi="Arial" w:cs="Arial"/>
          <w:color w:val="000000"/>
          <w:lang w:eastAsia="en-AU"/>
        </w:rPr>
        <w:t xml:space="preserve"> </w:t>
      </w:r>
      <w:r w:rsidR="00232804" w:rsidRPr="00922FCE">
        <w:rPr>
          <w:rFonts w:ascii="Arial" w:hAnsi="Arial" w:cs="Arial"/>
          <w:bCs/>
        </w:rPr>
        <w:t xml:space="preserve">Observations made by the Assessment Team showed the service to be clean, safe, and well maintained. Consumers and representatives </w:t>
      </w:r>
      <w:r w:rsidR="0010638E" w:rsidRPr="00922FCE">
        <w:rPr>
          <w:rFonts w:ascii="Arial" w:hAnsi="Arial" w:cs="Arial"/>
          <w:bCs/>
        </w:rPr>
        <w:t xml:space="preserve">said they were </w:t>
      </w:r>
      <w:r w:rsidRPr="00922FCE">
        <w:rPr>
          <w:rFonts w:ascii="Arial" w:hAnsi="Arial" w:cs="Arial"/>
          <w:bCs/>
        </w:rPr>
        <w:t>satisfied</w:t>
      </w:r>
      <w:r w:rsidR="0010638E" w:rsidRPr="00922FCE">
        <w:rPr>
          <w:rFonts w:ascii="Arial" w:hAnsi="Arial" w:cs="Arial"/>
          <w:bCs/>
        </w:rPr>
        <w:t xml:space="preserve"> with the cleanliness of the</w:t>
      </w:r>
      <w:r w:rsidR="00232804" w:rsidRPr="00922FCE">
        <w:rPr>
          <w:rFonts w:ascii="Arial" w:hAnsi="Arial" w:cs="Arial"/>
          <w:bCs/>
        </w:rPr>
        <w:t xml:space="preserve"> </w:t>
      </w:r>
      <w:r w:rsidR="0010638E" w:rsidRPr="00922FCE">
        <w:rPr>
          <w:rFonts w:ascii="Arial" w:hAnsi="Arial" w:cs="Arial"/>
          <w:bCs/>
        </w:rPr>
        <w:t>service.</w:t>
      </w:r>
    </w:p>
    <w:p w14:paraId="3C3E2317" w14:textId="69C0465D" w:rsidR="00232804" w:rsidRPr="00922FCE" w:rsidRDefault="00232804" w:rsidP="00922FCE">
      <w:pPr>
        <w:rPr>
          <w:rFonts w:ascii="Arial" w:hAnsi="Arial" w:cs="Arial"/>
          <w:bCs/>
        </w:rPr>
      </w:pPr>
      <w:r w:rsidRPr="00922FCE">
        <w:rPr>
          <w:rFonts w:ascii="Arial" w:hAnsi="Arial" w:cs="Arial"/>
          <w:bCs/>
        </w:rPr>
        <w:t>Staff described the processes used to ensure the facility was clean and well maintained</w:t>
      </w:r>
      <w:r w:rsidR="00922FCE" w:rsidRPr="00922FCE">
        <w:rPr>
          <w:rFonts w:ascii="Arial" w:hAnsi="Arial" w:cs="Arial"/>
          <w:bCs/>
        </w:rPr>
        <w:t>, which included preventative maintenance schedules</w:t>
      </w:r>
      <w:r w:rsidRPr="00922FCE">
        <w:rPr>
          <w:rFonts w:ascii="Arial" w:hAnsi="Arial" w:cs="Arial"/>
          <w:bCs/>
        </w:rPr>
        <w:t xml:space="preserve">. The Assessment Team observed </w:t>
      </w:r>
      <w:r w:rsidR="0010638E" w:rsidRPr="00922FCE">
        <w:rPr>
          <w:rFonts w:ascii="Arial" w:hAnsi="Arial" w:cs="Arial"/>
          <w:bCs/>
        </w:rPr>
        <w:t xml:space="preserve">the furniture and fittings to be </w:t>
      </w:r>
      <w:r w:rsidRPr="00922FCE">
        <w:rPr>
          <w:rFonts w:ascii="Arial" w:hAnsi="Arial" w:cs="Arial"/>
          <w:bCs/>
        </w:rPr>
        <w:t>clean and well-maintained</w:t>
      </w:r>
      <w:r w:rsidR="000A056E" w:rsidRPr="00922FCE">
        <w:rPr>
          <w:rFonts w:ascii="Arial" w:hAnsi="Arial" w:cs="Arial"/>
          <w:bCs/>
        </w:rPr>
        <w:t>.</w:t>
      </w:r>
      <w:r w:rsidRPr="00922FCE">
        <w:rPr>
          <w:rFonts w:ascii="Arial" w:hAnsi="Arial" w:cs="Arial"/>
          <w:bCs/>
        </w:rPr>
        <w:t xml:space="preserve"> </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FF0C10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D5F7E">
              <w:rPr>
                <w:rFonts w:ascii="Arial" w:hAnsi="Arial" w:cs="Arial"/>
              </w:rPr>
              <w:t>Compliant</w:t>
            </w:r>
            <w:r w:rsidR="004D5F7E" w:rsidRPr="004D5F7E">
              <w:rPr>
                <w:rFonts w:ascii="Arial" w:hAnsi="Arial" w:cs="Arial"/>
              </w:rPr>
              <w:t xml:space="preserve"> </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70DEC94D" w:rsidR="00532C52" w:rsidRPr="004D5F7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8519D18" w:rsidR="00532C52" w:rsidRPr="004D5F7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902BCCA" w:rsidR="00532C52" w:rsidRPr="004D5F7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E3C8502" w:rsidR="00532C52" w:rsidRPr="004D5F7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bl>
    <w:p w14:paraId="4D9EC263" w14:textId="1B8F822B"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5C6C5C4A" w14:textId="48006632" w:rsidR="000E7EA0" w:rsidRPr="003F5974" w:rsidRDefault="000E7EA0" w:rsidP="003F5974">
      <w:pPr>
        <w:rPr>
          <w:rFonts w:ascii="Arial" w:eastAsia="DengXian" w:hAnsi="Arial" w:cs="Arial"/>
          <w:color w:val="000000"/>
        </w:rPr>
      </w:pPr>
      <w:r w:rsidRPr="003F5974">
        <w:rPr>
          <w:rFonts w:ascii="Arial" w:hAnsi="Arial" w:cs="Arial"/>
        </w:rPr>
        <w:t xml:space="preserve">Consumers and representatives </w:t>
      </w:r>
      <w:r w:rsidR="0041162B" w:rsidRPr="003F5974">
        <w:rPr>
          <w:rFonts w:ascii="Arial" w:hAnsi="Arial" w:cs="Arial"/>
        </w:rPr>
        <w:t>said they are</w:t>
      </w:r>
      <w:r w:rsidRPr="003F5974">
        <w:rPr>
          <w:rFonts w:ascii="Arial" w:hAnsi="Arial" w:cs="Arial"/>
        </w:rPr>
        <w:t xml:space="preserve"> supported and</w:t>
      </w:r>
      <w:r w:rsidR="00337310">
        <w:rPr>
          <w:rFonts w:ascii="Arial" w:hAnsi="Arial" w:cs="Arial"/>
        </w:rPr>
        <w:t xml:space="preserve"> felt</w:t>
      </w:r>
      <w:r w:rsidRPr="003F5974">
        <w:rPr>
          <w:rFonts w:ascii="Arial" w:hAnsi="Arial" w:cs="Arial"/>
        </w:rPr>
        <w:t xml:space="preserve"> confident to provide feedback and lodge complaints </w:t>
      </w:r>
      <w:r w:rsidR="0041162B" w:rsidRPr="003F5974">
        <w:rPr>
          <w:rFonts w:ascii="Arial" w:hAnsi="Arial" w:cs="Arial"/>
        </w:rPr>
        <w:t xml:space="preserve">and could describe </w:t>
      </w:r>
      <w:r w:rsidR="00922FCE" w:rsidRPr="003F5974">
        <w:rPr>
          <w:rFonts w:ascii="Arial" w:hAnsi="Arial" w:cs="Arial"/>
        </w:rPr>
        <w:t>the channels available</w:t>
      </w:r>
      <w:r w:rsidRPr="003F5974">
        <w:rPr>
          <w:rFonts w:ascii="Arial" w:hAnsi="Arial" w:cs="Arial"/>
        </w:rPr>
        <w:t xml:space="preserve"> to them</w:t>
      </w:r>
      <w:r w:rsidR="00922FCE" w:rsidRPr="003F5974">
        <w:rPr>
          <w:rFonts w:ascii="Arial" w:hAnsi="Arial" w:cs="Arial"/>
        </w:rPr>
        <w:t xml:space="preserve"> to do so</w:t>
      </w:r>
      <w:r w:rsidRPr="003F5974">
        <w:rPr>
          <w:rFonts w:ascii="Arial" w:hAnsi="Arial" w:cs="Arial"/>
        </w:rPr>
        <w:t xml:space="preserve">. </w:t>
      </w:r>
      <w:r w:rsidR="00DE7648" w:rsidRPr="003F5974">
        <w:rPr>
          <w:rFonts w:ascii="Arial" w:eastAsia="Arial" w:hAnsi="Arial" w:cs="Arial"/>
          <w:color w:val="000000"/>
          <w:lang w:eastAsia="en-AU"/>
        </w:rPr>
        <w:t xml:space="preserve">The service has policies and procedures to guide staff in the management of feedback, </w:t>
      </w:r>
      <w:r w:rsidR="004311B4" w:rsidRPr="003F5974">
        <w:rPr>
          <w:rFonts w:ascii="Arial" w:eastAsia="Arial" w:hAnsi="Arial" w:cs="Arial"/>
          <w:color w:val="000000"/>
          <w:lang w:eastAsia="en-AU"/>
        </w:rPr>
        <w:t>complaints,</w:t>
      </w:r>
      <w:r w:rsidR="00DE7648" w:rsidRPr="003F5974">
        <w:rPr>
          <w:rFonts w:ascii="Arial" w:eastAsia="Arial" w:hAnsi="Arial" w:cs="Arial"/>
          <w:color w:val="000000"/>
          <w:lang w:eastAsia="en-AU"/>
        </w:rPr>
        <w:t xml:space="preserve"> and compliments.</w:t>
      </w:r>
    </w:p>
    <w:p w14:paraId="2B348875" w14:textId="45821982" w:rsidR="00922FCE" w:rsidRPr="003F5974" w:rsidRDefault="000E7EA0" w:rsidP="003F5974">
      <w:pPr>
        <w:rPr>
          <w:rFonts w:ascii="Arial" w:hAnsi="Arial" w:cs="Arial"/>
        </w:rPr>
      </w:pPr>
      <w:r w:rsidRPr="003F5974">
        <w:rPr>
          <w:rFonts w:ascii="Arial" w:hAnsi="Arial" w:cs="Arial"/>
        </w:rPr>
        <w:t>Consumers</w:t>
      </w:r>
      <w:r w:rsidR="00F65DFB" w:rsidRPr="003F5974">
        <w:rPr>
          <w:rFonts w:ascii="Arial" w:hAnsi="Arial" w:cs="Arial"/>
        </w:rPr>
        <w:t xml:space="preserve"> confirmed they were given</w:t>
      </w:r>
      <w:r w:rsidRPr="003F5974">
        <w:rPr>
          <w:rFonts w:ascii="Arial" w:hAnsi="Arial" w:cs="Arial"/>
        </w:rPr>
        <w:t xml:space="preserve"> </w:t>
      </w:r>
      <w:r w:rsidR="00F65DFB" w:rsidRPr="003F5974">
        <w:rPr>
          <w:rFonts w:ascii="Arial" w:eastAsia="Arial" w:hAnsi="Arial" w:cs="Arial"/>
          <w:color w:val="000000"/>
          <w:lang w:eastAsia="en-AU"/>
        </w:rPr>
        <w:t>information regarding complaints and feedback processes, advocacy, and interpreter services available to them</w:t>
      </w:r>
      <w:r w:rsidR="00922FCE" w:rsidRPr="003F5974">
        <w:rPr>
          <w:rFonts w:ascii="Arial" w:eastAsia="Arial" w:hAnsi="Arial" w:cs="Arial"/>
          <w:color w:val="000000"/>
          <w:lang w:eastAsia="en-AU"/>
        </w:rPr>
        <w:t xml:space="preserve"> and the Assessment Team observed </w:t>
      </w:r>
      <w:r w:rsidR="00922FCE" w:rsidRPr="003F5974">
        <w:rPr>
          <w:rFonts w:ascii="Arial" w:eastAsia="Arial" w:hAnsi="Arial" w:cs="Arial"/>
        </w:rPr>
        <w:t>posters displayed throughout the service, providing information about internal and external feedback and complaints processes, advocacy services and interpreter services.</w:t>
      </w:r>
    </w:p>
    <w:p w14:paraId="045E7AC2" w14:textId="20A199BA" w:rsidR="000E7EA0" w:rsidRPr="003F5974" w:rsidRDefault="000E7EA0" w:rsidP="003F5974">
      <w:pPr>
        <w:rPr>
          <w:rFonts w:ascii="Arial" w:eastAsia="Times New Roman" w:hAnsi="Arial" w:cs="Arial"/>
          <w:color w:val="auto"/>
        </w:rPr>
      </w:pPr>
      <w:r w:rsidRPr="003F5974">
        <w:rPr>
          <w:rFonts w:ascii="Arial" w:hAnsi="Arial" w:cs="Arial"/>
        </w:rPr>
        <w:t xml:space="preserve">Consumers </w:t>
      </w:r>
      <w:r w:rsidR="00CE2D12" w:rsidRPr="003F5974">
        <w:rPr>
          <w:rFonts w:ascii="Arial" w:hAnsi="Arial" w:cs="Arial"/>
        </w:rPr>
        <w:t>were satisfied with</w:t>
      </w:r>
      <w:r w:rsidRPr="003F5974">
        <w:rPr>
          <w:rFonts w:ascii="Arial" w:hAnsi="Arial" w:cs="Arial"/>
        </w:rPr>
        <w:t xml:space="preserve"> action taken in response to complaints, and</w:t>
      </w:r>
      <w:r w:rsidR="00CE2D12" w:rsidRPr="003F5974">
        <w:rPr>
          <w:rFonts w:ascii="Arial" w:hAnsi="Arial" w:cs="Arial"/>
        </w:rPr>
        <w:t xml:space="preserve"> confirmed staff</w:t>
      </w:r>
      <w:r w:rsidRPr="003F5974">
        <w:rPr>
          <w:rFonts w:ascii="Arial" w:hAnsi="Arial" w:cs="Arial"/>
        </w:rPr>
        <w:t xml:space="preserve"> use</w:t>
      </w:r>
      <w:r w:rsidR="00CE2D12" w:rsidRPr="003F5974">
        <w:rPr>
          <w:rFonts w:ascii="Arial" w:hAnsi="Arial" w:cs="Arial"/>
        </w:rPr>
        <w:t>d</w:t>
      </w:r>
      <w:r w:rsidRPr="003F5974">
        <w:rPr>
          <w:rFonts w:ascii="Arial" w:hAnsi="Arial" w:cs="Arial"/>
        </w:rPr>
        <w:t xml:space="preserve"> open disclosure. </w:t>
      </w:r>
      <w:r w:rsidR="004311B4" w:rsidRPr="003F5974">
        <w:rPr>
          <w:rFonts w:ascii="Arial" w:eastAsia="Calibri" w:hAnsi="Arial" w:cs="Arial"/>
          <w:color w:val="auto"/>
        </w:rPr>
        <w:t>The service was able to demonstrate that feedback and complaints are analysed to identify trends and improve the quality of care and services.</w:t>
      </w:r>
    </w:p>
    <w:p w14:paraId="37981B53" w14:textId="7F394665" w:rsidR="000E7EA0" w:rsidRPr="003F5974" w:rsidRDefault="00856B1F" w:rsidP="003F5974">
      <w:pPr>
        <w:rPr>
          <w:rFonts w:ascii="Arial" w:hAnsi="Arial" w:cs="Arial"/>
        </w:rPr>
      </w:pPr>
      <w:r w:rsidRPr="003F5974">
        <w:rPr>
          <w:rFonts w:ascii="Arial" w:hAnsi="Arial" w:cs="Arial"/>
        </w:rPr>
        <w:t xml:space="preserve">Staff explained how complaints and feedback are addressed as soon as possible and demonstrated records of complaints, suggestions and feedback from various sources including verbal and email sources. </w:t>
      </w:r>
      <w:r w:rsidR="000E7EA0" w:rsidRPr="003F5974">
        <w:rPr>
          <w:rFonts w:ascii="Arial" w:hAnsi="Arial" w:cs="Arial"/>
        </w:rPr>
        <w:t>The service’s continuous improvement plan evidence</w:t>
      </w:r>
      <w:r w:rsidR="000702C8" w:rsidRPr="003F5974">
        <w:rPr>
          <w:rFonts w:ascii="Arial" w:hAnsi="Arial" w:cs="Arial"/>
        </w:rPr>
        <w:t>d</w:t>
      </w:r>
      <w:r w:rsidR="000E7EA0" w:rsidRPr="003F5974">
        <w:rPr>
          <w:rFonts w:ascii="Arial" w:hAnsi="Arial" w:cs="Arial"/>
        </w:rPr>
        <w:t xml:space="preserve"> feedback and complaints are used for future improvements to the service.</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50E35CEF"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D5F7E">
              <w:rPr>
                <w:rFonts w:ascii="Arial" w:hAnsi="Arial" w:cs="Arial"/>
              </w:rPr>
              <w:t>Compliant</w:t>
            </w:r>
            <w:r w:rsidR="004D5F7E" w:rsidRPr="004D5F7E">
              <w:rPr>
                <w:rFonts w:ascii="Arial" w:hAnsi="Arial" w:cs="Arial"/>
              </w:rPr>
              <w:t xml:space="preserve"> </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A81D7A2" w:rsidR="00C9354C" w:rsidRPr="004D5F7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1821297B"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r w:rsidR="000702C8" w:rsidRPr="00B83D6B">
              <w:rPr>
                <w:rFonts w:ascii="Arial" w:hAnsi="Arial" w:cs="Arial"/>
              </w:rPr>
              <w:t>culture,</w:t>
            </w:r>
            <w:r w:rsidRPr="00B83D6B">
              <w:rPr>
                <w:rFonts w:ascii="Arial" w:hAnsi="Arial" w:cs="Arial"/>
              </w:rPr>
              <w:t xml:space="preserve"> and diversity.</w:t>
            </w:r>
          </w:p>
        </w:tc>
        <w:tc>
          <w:tcPr>
            <w:tcW w:w="0" w:type="auto"/>
            <w:tcBorders>
              <w:left w:val="single" w:sz="4" w:space="0" w:color="auto"/>
            </w:tcBorders>
          </w:tcPr>
          <w:p w14:paraId="11D0443B" w14:textId="2C61C5E2" w:rsidR="00C9354C" w:rsidRPr="004D5F7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37D6EE9F"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r w:rsidR="000702C8" w:rsidRPr="00B83D6B">
              <w:rPr>
                <w:rFonts w:ascii="Arial" w:hAnsi="Arial" w:cs="Arial"/>
              </w:rPr>
              <w:t>competent,</w:t>
            </w:r>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A96CD98" w:rsidR="00C9354C" w:rsidRPr="004D5F7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285B61A4"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r w:rsidR="000702C8" w:rsidRPr="00B83D6B">
              <w:rPr>
                <w:rFonts w:ascii="Arial" w:hAnsi="Arial" w:cs="Arial"/>
              </w:rPr>
              <w:t>equipped,</w:t>
            </w:r>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3CF0BD3B" w:rsidR="00C9354C" w:rsidRPr="004D5F7E"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6DD4291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Regular assessment, </w:t>
            </w:r>
            <w:r w:rsidR="000702C8" w:rsidRPr="00B83D6B">
              <w:rPr>
                <w:rFonts w:ascii="Arial" w:hAnsi="Arial" w:cs="Arial"/>
              </w:rPr>
              <w:t>monitoring,</w:t>
            </w:r>
            <w:r w:rsidRPr="00B83D6B">
              <w:rPr>
                <w:rFonts w:ascii="Arial" w:hAnsi="Arial" w:cs="Arial"/>
              </w:rPr>
              <w:t xml:space="preserve"> and review of the performance of each member of the workforce is undertaken.</w:t>
            </w:r>
          </w:p>
        </w:tc>
        <w:tc>
          <w:tcPr>
            <w:tcW w:w="0" w:type="auto"/>
            <w:tcBorders>
              <w:left w:val="single" w:sz="4" w:space="0" w:color="auto"/>
            </w:tcBorders>
          </w:tcPr>
          <w:p w14:paraId="334C92A3" w14:textId="3F00414E" w:rsidR="00C9354C" w:rsidRPr="004D5F7E"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50DFAC2B" w14:textId="3C05109C" w:rsidR="00487634" w:rsidRPr="00E5604B" w:rsidRDefault="003E30EE" w:rsidP="00E5604B">
      <w:pPr>
        <w:rPr>
          <w:rFonts w:ascii="Arial" w:eastAsia="Arial" w:hAnsi="Arial" w:cs="Arial"/>
          <w:color w:val="000000"/>
          <w:lang w:eastAsia="en-AU"/>
        </w:rPr>
      </w:pPr>
      <w:r w:rsidRPr="00E5604B">
        <w:rPr>
          <w:rFonts w:ascii="Arial" w:eastAsiaTheme="majorEastAsia" w:hAnsi="Arial" w:cs="Arial"/>
        </w:rPr>
        <w:t xml:space="preserve">Consumers </w:t>
      </w:r>
      <w:r w:rsidR="003F5974" w:rsidRPr="00E5604B">
        <w:rPr>
          <w:rFonts w:ascii="Arial" w:hAnsi="Arial" w:cs="Arial"/>
        </w:rPr>
        <w:t xml:space="preserve">confirmed staff are </w:t>
      </w:r>
      <w:r w:rsidR="00337310" w:rsidRPr="00E5604B">
        <w:rPr>
          <w:rFonts w:ascii="Arial" w:hAnsi="Arial" w:cs="Arial"/>
        </w:rPr>
        <w:t>kind</w:t>
      </w:r>
      <w:r w:rsidR="00337310">
        <w:rPr>
          <w:rFonts w:ascii="Arial" w:hAnsi="Arial" w:cs="Arial"/>
        </w:rPr>
        <w:t xml:space="preserve"> </w:t>
      </w:r>
      <w:r w:rsidR="00337310" w:rsidRPr="00E5604B">
        <w:rPr>
          <w:rFonts w:ascii="Arial" w:hAnsi="Arial" w:cs="Arial"/>
        </w:rPr>
        <w:t>and</w:t>
      </w:r>
      <w:r w:rsidR="003F5974" w:rsidRPr="00E5604B">
        <w:rPr>
          <w:rFonts w:ascii="Arial" w:hAnsi="Arial" w:cs="Arial"/>
        </w:rPr>
        <w:t xml:space="preserve"> respectful of their identity, culture and diversity </w:t>
      </w:r>
      <w:r w:rsidR="00DE1546" w:rsidRPr="00E5604B">
        <w:rPr>
          <w:rFonts w:ascii="Arial" w:eastAsiaTheme="majorEastAsia" w:hAnsi="Arial" w:cs="Arial"/>
        </w:rPr>
        <w:t xml:space="preserve">and </w:t>
      </w:r>
      <w:r w:rsidR="003F5974" w:rsidRPr="00E5604B">
        <w:rPr>
          <w:rFonts w:ascii="Arial" w:eastAsiaTheme="majorEastAsia" w:hAnsi="Arial" w:cs="Arial"/>
        </w:rPr>
        <w:t xml:space="preserve">found </w:t>
      </w:r>
      <w:r w:rsidR="00DE1546" w:rsidRPr="00E5604B">
        <w:rPr>
          <w:rFonts w:ascii="Arial" w:eastAsiaTheme="majorEastAsia" w:hAnsi="Arial" w:cs="Arial"/>
        </w:rPr>
        <w:t>the staff are</w:t>
      </w:r>
      <w:r w:rsidRPr="00E5604B">
        <w:rPr>
          <w:rFonts w:ascii="Arial" w:eastAsiaTheme="majorEastAsia" w:hAnsi="Arial" w:cs="Arial"/>
        </w:rPr>
        <w:t xml:space="preserve"> capable, and caring.</w:t>
      </w:r>
      <w:r w:rsidR="003F5974" w:rsidRPr="00E5604B">
        <w:rPr>
          <w:rFonts w:ascii="Arial" w:eastAsiaTheme="majorEastAsia" w:hAnsi="Arial" w:cs="Arial"/>
        </w:rPr>
        <w:t xml:space="preserve"> Consumers and representatives felt there are </w:t>
      </w:r>
      <w:proofErr w:type="gramStart"/>
      <w:r w:rsidR="003F5974" w:rsidRPr="00E5604B">
        <w:rPr>
          <w:rFonts w:ascii="Arial" w:eastAsiaTheme="majorEastAsia" w:hAnsi="Arial" w:cs="Arial"/>
        </w:rPr>
        <w:t>sufficient</w:t>
      </w:r>
      <w:proofErr w:type="gramEnd"/>
      <w:r w:rsidR="003F5974" w:rsidRPr="00E5604B">
        <w:rPr>
          <w:rFonts w:ascii="Arial" w:eastAsiaTheme="majorEastAsia" w:hAnsi="Arial" w:cs="Arial"/>
        </w:rPr>
        <w:t xml:space="preserve"> staff at the service to meet consumer needs.</w:t>
      </w:r>
      <w:r w:rsidRPr="00E5604B">
        <w:rPr>
          <w:rFonts w:ascii="Arial" w:eastAsiaTheme="majorEastAsia" w:hAnsi="Arial" w:cs="Arial"/>
        </w:rPr>
        <w:t xml:space="preserve"> Management confirmed </w:t>
      </w:r>
      <w:r w:rsidR="00487634" w:rsidRPr="00E5604B">
        <w:rPr>
          <w:rFonts w:ascii="Arial" w:eastAsia="Arial" w:hAnsi="Arial" w:cs="Arial"/>
          <w:color w:val="000000"/>
          <w:lang w:eastAsia="en-AU"/>
        </w:rPr>
        <w:t>workforce planning ensures the allocation of staffing is adequate to meet the care and service delivery needs of consumers.</w:t>
      </w:r>
    </w:p>
    <w:p w14:paraId="334184D1" w14:textId="77777777" w:rsidR="003F5974" w:rsidRPr="00E5604B" w:rsidRDefault="003E30EE" w:rsidP="00E5604B">
      <w:pPr>
        <w:rPr>
          <w:rFonts w:ascii="Arial" w:eastAsiaTheme="majorEastAsia" w:hAnsi="Arial" w:cs="Arial"/>
        </w:rPr>
      </w:pPr>
      <w:r w:rsidRPr="00E5604B">
        <w:rPr>
          <w:rFonts w:ascii="Arial" w:eastAsiaTheme="majorEastAsia" w:hAnsi="Arial" w:cs="Arial"/>
        </w:rPr>
        <w:t xml:space="preserve">Staff were </w:t>
      </w:r>
      <w:r w:rsidR="00D96931" w:rsidRPr="00E5604B">
        <w:rPr>
          <w:rFonts w:ascii="Arial" w:eastAsiaTheme="majorEastAsia" w:hAnsi="Arial" w:cs="Arial"/>
        </w:rPr>
        <w:t>seen</w:t>
      </w:r>
      <w:r w:rsidRPr="00E5604B">
        <w:rPr>
          <w:rFonts w:ascii="Arial" w:eastAsiaTheme="majorEastAsia" w:hAnsi="Arial" w:cs="Arial"/>
        </w:rPr>
        <w:t xml:space="preserve"> interacting with consumers and their representatives in a kind, caring and respectful manner. Staff confirmed </w:t>
      </w:r>
      <w:r w:rsidR="00E77795" w:rsidRPr="00E5604B">
        <w:rPr>
          <w:rFonts w:ascii="Arial" w:eastAsiaTheme="majorEastAsia" w:hAnsi="Arial" w:cs="Arial"/>
        </w:rPr>
        <w:t>they had received training in</w:t>
      </w:r>
      <w:r w:rsidRPr="00E5604B">
        <w:rPr>
          <w:rFonts w:ascii="Arial" w:eastAsiaTheme="majorEastAsia" w:hAnsi="Arial" w:cs="Arial"/>
        </w:rPr>
        <w:t xml:space="preserve"> cultural diversity, privacy respect and dignity</w:t>
      </w:r>
      <w:r w:rsidR="003F5974" w:rsidRPr="00E5604B">
        <w:rPr>
          <w:rFonts w:ascii="Arial" w:eastAsiaTheme="majorEastAsia" w:hAnsi="Arial" w:cs="Arial"/>
        </w:rPr>
        <w:t>, s</w:t>
      </w:r>
      <w:r w:rsidR="00060B7C" w:rsidRPr="00E5604B">
        <w:rPr>
          <w:rFonts w:ascii="Arial" w:eastAsiaTheme="majorEastAsia" w:hAnsi="Arial" w:cs="Arial"/>
        </w:rPr>
        <w:t>taff</w:t>
      </w:r>
      <w:r w:rsidRPr="00E5604B">
        <w:rPr>
          <w:rFonts w:ascii="Arial" w:eastAsiaTheme="majorEastAsia" w:hAnsi="Arial" w:cs="Arial"/>
        </w:rPr>
        <w:t xml:space="preserve"> training programs includ</w:t>
      </w:r>
      <w:r w:rsidR="00060B7C" w:rsidRPr="00E5604B">
        <w:rPr>
          <w:rFonts w:ascii="Arial" w:eastAsiaTheme="majorEastAsia" w:hAnsi="Arial" w:cs="Arial"/>
        </w:rPr>
        <w:t>ed comprehensive</w:t>
      </w:r>
      <w:r w:rsidRPr="00E5604B">
        <w:rPr>
          <w:rFonts w:ascii="Arial" w:eastAsiaTheme="majorEastAsia" w:hAnsi="Arial" w:cs="Arial"/>
        </w:rPr>
        <w:t xml:space="preserve"> onboarding training, mandatory training, and role specific training</w:t>
      </w:r>
      <w:r w:rsidR="009B2CC2" w:rsidRPr="00E5604B">
        <w:rPr>
          <w:rFonts w:ascii="Arial" w:eastAsiaTheme="majorEastAsia" w:hAnsi="Arial" w:cs="Arial"/>
        </w:rPr>
        <w:t xml:space="preserve"> as well as access to resources</w:t>
      </w:r>
      <w:r w:rsidR="00074F05" w:rsidRPr="00E5604B">
        <w:rPr>
          <w:rFonts w:ascii="Arial" w:eastAsiaTheme="majorEastAsia" w:hAnsi="Arial" w:cs="Arial"/>
        </w:rPr>
        <w:t>, equipment and further training as needed</w:t>
      </w:r>
      <w:r w:rsidRPr="00E5604B">
        <w:rPr>
          <w:rFonts w:ascii="Arial" w:eastAsiaTheme="majorEastAsia" w:hAnsi="Arial" w:cs="Arial"/>
        </w:rPr>
        <w:t xml:space="preserve">. </w:t>
      </w:r>
    </w:p>
    <w:p w14:paraId="78809254" w14:textId="3BDD02E4" w:rsidR="00A72866" w:rsidRDefault="003E30EE" w:rsidP="00E5604B">
      <w:pPr>
        <w:rPr>
          <w:rFonts w:ascii="Arial" w:eastAsia="Arial" w:hAnsi="Arial" w:cs="Arial"/>
        </w:rPr>
      </w:pPr>
      <w:r w:rsidRPr="00E5604B">
        <w:rPr>
          <w:rFonts w:ascii="Arial" w:eastAsiaTheme="majorEastAsia" w:hAnsi="Arial" w:cs="Arial"/>
        </w:rPr>
        <w:t>Management monitors and reviews the performance of staff</w:t>
      </w:r>
      <w:r w:rsidR="003F5974" w:rsidRPr="00E5604B">
        <w:rPr>
          <w:rFonts w:ascii="Arial" w:eastAsiaTheme="majorEastAsia" w:hAnsi="Arial" w:cs="Arial"/>
        </w:rPr>
        <w:t xml:space="preserve"> through</w:t>
      </w:r>
      <w:r w:rsidRPr="00E5604B">
        <w:rPr>
          <w:rFonts w:ascii="Arial" w:eastAsiaTheme="majorEastAsia" w:hAnsi="Arial" w:cs="Arial"/>
        </w:rPr>
        <w:t xml:space="preserve"> </w:t>
      </w:r>
      <w:r w:rsidR="00E5604B" w:rsidRPr="00E5604B">
        <w:rPr>
          <w:rFonts w:ascii="Arial" w:eastAsiaTheme="majorEastAsia" w:hAnsi="Arial" w:cs="Arial"/>
        </w:rPr>
        <w:t>an annual appraisal and review process, which</w:t>
      </w:r>
      <w:r w:rsidRPr="00E5604B">
        <w:rPr>
          <w:rFonts w:ascii="Arial" w:eastAsiaTheme="majorEastAsia" w:hAnsi="Arial" w:cs="Arial"/>
        </w:rPr>
        <w:t xml:space="preserve"> informs staff development </w:t>
      </w:r>
      <w:r w:rsidR="00E5604B" w:rsidRPr="00E5604B">
        <w:rPr>
          <w:rFonts w:ascii="Arial" w:eastAsiaTheme="majorEastAsia" w:hAnsi="Arial" w:cs="Arial"/>
        </w:rPr>
        <w:t>and performance against</w:t>
      </w:r>
      <w:r w:rsidRPr="00E5604B">
        <w:rPr>
          <w:rFonts w:ascii="Arial" w:eastAsiaTheme="majorEastAsia" w:hAnsi="Arial" w:cs="Arial"/>
        </w:rPr>
        <w:t xml:space="preserve"> Key Performance Indicators.</w:t>
      </w:r>
      <w:r w:rsidR="00E5604B" w:rsidRPr="00E5604B">
        <w:rPr>
          <w:rFonts w:ascii="Arial" w:eastAsiaTheme="majorEastAsia" w:hAnsi="Arial" w:cs="Arial"/>
        </w:rPr>
        <w:t xml:space="preserve"> The Assessment Team </w:t>
      </w:r>
      <w:r w:rsidR="00E5604B" w:rsidRPr="00E5604B">
        <w:rPr>
          <w:rFonts w:ascii="Arial" w:eastAsia="Arial" w:hAnsi="Arial" w:cs="Arial"/>
        </w:rPr>
        <w:t xml:space="preserve">reviewed records of performance reviews and found </w:t>
      </w:r>
      <w:r w:rsidR="00337310">
        <w:rPr>
          <w:rFonts w:ascii="Arial" w:eastAsia="Arial" w:hAnsi="Arial" w:cs="Arial"/>
        </w:rPr>
        <w:t>the service was on track with</w:t>
      </w:r>
      <w:r w:rsidR="00E5604B" w:rsidRPr="00E5604B">
        <w:rPr>
          <w:rFonts w:ascii="Arial" w:eastAsia="Arial" w:hAnsi="Arial" w:cs="Arial"/>
        </w:rPr>
        <w:t xml:space="preserve"> </w:t>
      </w:r>
      <w:r w:rsidR="00337310">
        <w:rPr>
          <w:rFonts w:ascii="Arial" w:eastAsia="Arial" w:hAnsi="Arial" w:cs="Arial"/>
        </w:rPr>
        <w:t>the annual appraisal program</w:t>
      </w:r>
      <w:r w:rsidR="00E5604B" w:rsidRPr="00E5604B">
        <w:rPr>
          <w:rFonts w:ascii="Arial" w:eastAsia="Arial" w:hAnsi="Arial" w:cs="Arial"/>
        </w:rPr>
        <w:t>.</w:t>
      </w:r>
      <w:r w:rsidR="00A72866">
        <w:rPr>
          <w:rFonts w:ascii="Arial" w:eastAsia="Arial" w:hAnsi="Arial" w:cs="Arial"/>
        </w:rPr>
        <w:br w:type="page"/>
      </w:r>
    </w:p>
    <w:p w14:paraId="2BCF9EBC" w14:textId="138E20FE" w:rsidR="00075367" w:rsidRPr="00B83D6B" w:rsidRDefault="00075367" w:rsidP="00EC368A">
      <w:pPr>
        <w:rPr>
          <w:rFonts w:ascii="Arial" w:hAnsi="Arial" w:cs="Arial"/>
        </w:rPr>
      </w:pPr>
      <w:r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C288C5A"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D5F7E">
              <w:rPr>
                <w:rFonts w:ascii="Arial" w:hAnsi="Arial" w:cs="Arial"/>
              </w:rPr>
              <w:t>Compliant</w:t>
            </w:r>
            <w:r w:rsidR="004D5F7E" w:rsidRPr="004D5F7E">
              <w:rPr>
                <w:rFonts w:ascii="Arial" w:hAnsi="Arial" w:cs="Arial"/>
              </w:rPr>
              <w:t xml:space="preserve"> </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8EAB994" w:rsidR="00C9354C" w:rsidRPr="004D5F7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6F6E9E04"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r w:rsidR="009B2CC2" w:rsidRPr="00B83D6B">
              <w:rPr>
                <w:rFonts w:ascii="Arial" w:hAnsi="Arial" w:cs="Arial"/>
              </w:rPr>
              <w:t>inclusive,</w:t>
            </w:r>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29ED8D52" w:rsidR="00C9354C" w:rsidRPr="004D5F7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D29F321"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r w:rsidR="009B2CC2" w:rsidRPr="00B83D6B">
              <w:rPr>
                <w:rFonts w:ascii="Arial" w:hAnsi="Arial" w:cs="Arial"/>
              </w:rPr>
              <w:t>management.</w:t>
            </w:r>
          </w:p>
          <w:p w14:paraId="06A7B04E" w14:textId="2504482D"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r w:rsidR="009B2CC2" w:rsidRPr="00B83D6B">
              <w:rPr>
                <w:rFonts w:ascii="Arial" w:hAnsi="Arial" w:cs="Arial"/>
              </w:rPr>
              <w:t>improvement.</w:t>
            </w:r>
          </w:p>
          <w:p w14:paraId="6A23559C" w14:textId="45C9225A"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r w:rsidR="009B2CC2" w:rsidRPr="00B83D6B">
              <w:rPr>
                <w:rFonts w:ascii="Arial" w:hAnsi="Arial" w:cs="Arial"/>
              </w:rPr>
              <w:t>governance.</w:t>
            </w:r>
          </w:p>
          <w:p w14:paraId="68982121" w14:textId="00B64964"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r w:rsidR="009B2CC2" w:rsidRPr="00B83D6B">
              <w:rPr>
                <w:rFonts w:ascii="Arial" w:hAnsi="Arial" w:cs="Arial"/>
              </w:rPr>
              <w:t>accountabilities.</w:t>
            </w:r>
          </w:p>
          <w:p w14:paraId="2F3BD890" w14:textId="27785432"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r w:rsidR="009B2CC2" w:rsidRPr="00B83D6B">
              <w:rPr>
                <w:rFonts w:ascii="Arial" w:hAnsi="Arial" w:cs="Arial"/>
              </w:rPr>
              <w:t>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C6ED12C" w:rsidR="00C9354C" w:rsidRPr="004D5F7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3BFFDE6"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r w:rsidR="009B2CC2" w:rsidRPr="00B83D6B">
              <w:rPr>
                <w:rFonts w:ascii="Arial" w:hAnsi="Arial" w:cs="Arial"/>
              </w:rPr>
              <w:t>consumers.</w:t>
            </w:r>
          </w:p>
          <w:p w14:paraId="758C592A" w14:textId="6690A724"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r w:rsidR="009B2CC2" w:rsidRPr="00B83D6B">
              <w:rPr>
                <w:rFonts w:ascii="Arial" w:hAnsi="Arial" w:cs="Arial"/>
              </w:rPr>
              <w:t>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4B4486CF" w:rsidR="00C9354C" w:rsidRPr="004D5F7E" w:rsidRDefault="00C9354C" w:rsidP="004D5F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12E28289"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r w:rsidR="009B2CC2" w:rsidRPr="00B83D6B">
              <w:rPr>
                <w:rFonts w:ascii="Arial" w:hAnsi="Arial" w:cs="Arial"/>
              </w:rPr>
              <w:t>stewardship.</w:t>
            </w:r>
          </w:p>
          <w:p w14:paraId="284F2BC4" w14:textId="7332473C"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r w:rsidR="009B2CC2" w:rsidRPr="00B83D6B">
              <w:rPr>
                <w:rFonts w:ascii="Arial" w:hAnsi="Arial" w:cs="Arial"/>
              </w:rPr>
              <w:t>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046BD67" w:rsidR="00C9354C" w:rsidRPr="004D5F7E" w:rsidRDefault="00C9354C" w:rsidP="004D5F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09F729E5" w14:textId="7A086B41" w:rsidR="000702C8" w:rsidRPr="000702C8" w:rsidRDefault="000702C8" w:rsidP="00E5604B">
      <w:pPr>
        <w:pStyle w:val="CommentText"/>
        <w:rPr>
          <w:rFonts w:ascii="Arial" w:hAnsi="Arial" w:cs="Arial"/>
        </w:rPr>
      </w:pPr>
      <w:r w:rsidRPr="000702C8">
        <w:rPr>
          <w:rFonts w:ascii="Arial" w:hAnsi="Arial" w:cs="Arial"/>
        </w:rPr>
        <w:t xml:space="preserve">Consumers </w:t>
      </w:r>
      <w:r w:rsidR="008A21A7" w:rsidRPr="008A21A7">
        <w:rPr>
          <w:rFonts w:ascii="Arial" w:hAnsi="Arial" w:cs="Arial"/>
        </w:rPr>
        <w:t>considered the service to be well run and</w:t>
      </w:r>
      <w:r w:rsidR="00E5604B">
        <w:rPr>
          <w:rFonts w:ascii="Arial" w:hAnsi="Arial" w:cs="Arial"/>
        </w:rPr>
        <w:t xml:space="preserve"> said</w:t>
      </w:r>
      <w:r w:rsidR="008A21A7" w:rsidRPr="008A21A7">
        <w:rPr>
          <w:rFonts w:ascii="Arial" w:hAnsi="Arial" w:cs="Arial"/>
        </w:rPr>
        <w:t xml:space="preserve"> they </w:t>
      </w:r>
      <w:r w:rsidRPr="000702C8">
        <w:rPr>
          <w:rFonts w:ascii="Arial" w:hAnsi="Arial" w:cs="Arial"/>
        </w:rPr>
        <w:t xml:space="preserve">are </w:t>
      </w:r>
      <w:r w:rsidR="008A21A7" w:rsidRPr="008A21A7">
        <w:rPr>
          <w:rFonts w:ascii="Arial" w:hAnsi="Arial" w:cs="Arial"/>
        </w:rPr>
        <w:t>active</w:t>
      </w:r>
      <w:r w:rsidRPr="000702C8">
        <w:rPr>
          <w:rFonts w:ascii="Arial" w:hAnsi="Arial" w:cs="Arial"/>
        </w:rPr>
        <w:t xml:space="preserve"> in the development, delivery and evaluation of care and services</w:t>
      </w:r>
      <w:r w:rsidR="008A21A7" w:rsidRPr="008A21A7">
        <w:rPr>
          <w:rFonts w:ascii="Arial" w:hAnsi="Arial" w:cs="Arial"/>
        </w:rPr>
        <w:t>. Consumers participate in</w:t>
      </w:r>
      <w:r w:rsidRPr="000702C8">
        <w:rPr>
          <w:rFonts w:ascii="Arial" w:hAnsi="Arial" w:cs="Arial"/>
        </w:rPr>
        <w:t xml:space="preserve"> regular care and service plan reviews, feedback and complaints, audits, surveys, and consumer meetings.</w:t>
      </w:r>
    </w:p>
    <w:p w14:paraId="2F4FAD0A" w14:textId="47EC8687" w:rsidR="006F6A20" w:rsidRPr="006F6A20" w:rsidRDefault="000702C8" w:rsidP="00E5604B">
      <w:pPr>
        <w:rPr>
          <w:rFonts w:ascii="Arial" w:eastAsia="Times New Roman" w:hAnsi="Arial" w:cs="Arial"/>
          <w:color w:val="000000"/>
          <w:lang w:eastAsia="en-AU"/>
        </w:rPr>
      </w:pPr>
      <w:r w:rsidRPr="000702C8">
        <w:rPr>
          <w:rFonts w:ascii="Arial" w:hAnsi="Arial" w:cs="Arial"/>
        </w:rPr>
        <w:t xml:space="preserve">The governing body </w:t>
      </w:r>
      <w:r w:rsidR="006F6A20" w:rsidRPr="006F6A20">
        <w:rPr>
          <w:rFonts w:ascii="Arial" w:hAnsi="Arial" w:cs="Arial"/>
        </w:rPr>
        <w:t xml:space="preserve">has </w:t>
      </w:r>
      <w:r w:rsidR="006F6A20" w:rsidRPr="006F6A20">
        <w:rPr>
          <w:rFonts w:ascii="Arial" w:eastAsia="Arial" w:hAnsi="Arial" w:cs="Arial"/>
          <w:color w:val="000000"/>
          <w:lang w:eastAsia="en-AU"/>
        </w:rPr>
        <w:t xml:space="preserve">processes to ensure </w:t>
      </w:r>
      <w:r w:rsidR="006F6A20">
        <w:rPr>
          <w:rFonts w:ascii="Arial" w:eastAsia="Arial" w:hAnsi="Arial" w:cs="Arial"/>
          <w:color w:val="000000"/>
          <w:lang w:eastAsia="en-AU"/>
        </w:rPr>
        <w:t>the service</w:t>
      </w:r>
      <w:r w:rsidR="006F6A20" w:rsidRPr="006F6A20">
        <w:rPr>
          <w:rFonts w:ascii="Arial" w:eastAsia="Arial" w:hAnsi="Arial" w:cs="Arial"/>
          <w:color w:val="000000"/>
          <w:lang w:eastAsia="en-AU"/>
        </w:rPr>
        <w:t xml:space="preserve"> promote</w:t>
      </w:r>
      <w:r w:rsidR="006F6A20">
        <w:rPr>
          <w:rFonts w:ascii="Arial" w:eastAsia="Arial" w:hAnsi="Arial" w:cs="Arial"/>
          <w:color w:val="000000"/>
          <w:lang w:eastAsia="en-AU"/>
        </w:rPr>
        <w:t>s</w:t>
      </w:r>
      <w:r w:rsidR="006F6A20" w:rsidRPr="006F6A20">
        <w:rPr>
          <w:rFonts w:ascii="Arial" w:eastAsia="Arial" w:hAnsi="Arial" w:cs="Arial"/>
          <w:color w:val="000000"/>
          <w:lang w:eastAsia="en-AU"/>
        </w:rPr>
        <w:t xml:space="preserve"> a culture of inclusive, quality, safe</w:t>
      </w:r>
      <w:r w:rsidR="007868F1">
        <w:rPr>
          <w:rFonts w:ascii="Arial" w:eastAsia="Arial" w:hAnsi="Arial" w:cs="Arial"/>
          <w:color w:val="000000"/>
          <w:lang w:eastAsia="en-AU"/>
        </w:rPr>
        <w:t xml:space="preserve"> </w:t>
      </w:r>
      <w:r w:rsidR="006F6A20" w:rsidRPr="006F6A20">
        <w:rPr>
          <w:rFonts w:ascii="Arial" w:eastAsia="Arial" w:hAnsi="Arial" w:cs="Arial"/>
          <w:color w:val="000000"/>
          <w:lang w:eastAsia="en-AU"/>
        </w:rPr>
        <w:t xml:space="preserve">care and are accountable for their delivery. </w:t>
      </w:r>
    </w:p>
    <w:p w14:paraId="24F36D9A" w14:textId="32DDAADE" w:rsidR="0020293A" w:rsidRPr="0020293A" w:rsidRDefault="0020293A" w:rsidP="00E5604B">
      <w:pPr>
        <w:rPr>
          <w:rFonts w:ascii="Arial" w:eastAsia="Arial" w:hAnsi="Arial" w:cs="Arial"/>
          <w:color w:val="auto"/>
        </w:rPr>
      </w:pPr>
      <w:r w:rsidRPr="0020293A">
        <w:rPr>
          <w:rFonts w:ascii="Arial" w:eastAsia="Arial" w:hAnsi="Arial" w:cs="Arial"/>
          <w:color w:val="auto"/>
        </w:rPr>
        <w:lastRenderedPageBreak/>
        <w:t>The Board satisfies itself the Quality Standards are being met within the service by providing systems for capturing information; requiring reporting of all aspects of care and service; reviewing data provided through the moving on audit and monthly reporting and providing levels of management to analyse data and oversee the efficient and effective implementation of training and continuous improvement actions.</w:t>
      </w:r>
    </w:p>
    <w:p w14:paraId="6C92F9C1" w14:textId="2662AEEE" w:rsidR="000702C8" w:rsidRPr="000702C8" w:rsidRDefault="000702C8" w:rsidP="00E5604B">
      <w:pPr>
        <w:pStyle w:val="CommentText"/>
        <w:rPr>
          <w:rFonts w:ascii="Arial" w:hAnsi="Arial" w:cs="Arial"/>
        </w:rPr>
      </w:pPr>
      <w:r w:rsidRPr="000702C8">
        <w:rPr>
          <w:rFonts w:ascii="Arial" w:hAnsi="Arial" w:cs="Arial"/>
        </w:rPr>
        <w:t>The service has implemented effective governance systems relating to the management of information, continuous improvement, financial and workforce governance, regulatory compliance and feedback and complaints.</w:t>
      </w:r>
    </w:p>
    <w:p w14:paraId="5D844E22" w14:textId="77777777" w:rsidR="000702C8" w:rsidRPr="000702C8" w:rsidRDefault="000702C8" w:rsidP="00E5604B">
      <w:pPr>
        <w:pStyle w:val="CommentText"/>
        <w:rPr>
          <w:rFonts w:ascii="Arial" w:hAnsi="Arial" w:cs="Arial"/>
        </w:rPr>
      </w:pPr>
      <w:r w:rsidRPr="000702C8">
        <w:rPr>
          <w:rFonts w:ascii="Arial" w:hAnsi="Arial" w:cs="Arial"/>
        </w:rPr>
        <w:t xml:space="preserve">The service’s risk management framework included policies describing how to manage high impact or high prevalence risks, identifying, and responding to consumer abuse and neglect, supporting consumers to live the best life they can and how to manage and prevent incidents. </w:t>
      </w:r>
    </w:p>
    <w:p w14:paraId="37B65348" w14:textId="7CF0C848" w:rsidR="000702C8" w:rsidRPr="000702C8" w:rsidRDefault="000702C8" w:rsidP="00E5604B">
      <w:pPr>
        <w:pStyle w:val="CommentText"/>
        <w:rPr>
          <w:rFonts w:ascii="Arial" w:hAnsi="Arial" w:cs="Arial"/>
        </w:rPr>
      </w:pPr>
      <w:r w:rsidRPr="000702C8">
        <w:rPr>
          <w:rFonts w:ascii="Arial" w:hAnsi="Arial" w:cs="Arial"/>
        </w:rPr>
        <w:t xml:space="preserve">The service’s clinical governance framework included antimicrobial stewardship, restraint minimisation and open disclosure processes. </w:t>
      </w:r>
      <w:bookmarkStart w:id="4" w:name="_GoBack"/>
      <w:bookmarkEnd w:id="4"/>
    </w:p>
    <w:sectPr w:rsidR="000702C8" w:rsidRPr="000702C8"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B129E" w14:textId="77777777" w:rsidR="00967AB0" w:rsidRPr="000D4EDE" w:rsidRDefault="00967AB0" w:rsidP="000D4EDE">
      <w:r>
        <w:separator/>
      </w:r>
    </w:p>
  </w:endnote>
  <w:endnote w:type="continuationSeparator" w:id="0">
    <w:p w14:paraId="6A29A03E" w14:textId="77777777" w:rsidR="00967AB0" w:rsidRPr="000D4EDE" w:rsidRDefault="00967AB0" w:rsidP="000D4EDE">
      <w:r>
        <w:continuationSeparator/>
      </w:r>
    </w:p>
  </w:endnote>
  <w:endnote w:type="continuationNotice" w:id="1">
    <w:p w14:paraId="36207DD9" w14:textId="77777777" w:rsidR="00967AB0" w:rsidRDefault="00967A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7812CB" w:rsidRDefault="005D0657" w:rsidP="005C410D">
            <w:pPr>
              <w:pStyle w:val="Footer"/>
              <w:rPr>
                <w:rFonts w:ascii="Arial" w:hAnsi="Arial" w:cs="Arial"/>
              </w:rPr>
            </w:pPr>
          </w:p>
          <w:p w14:paraId="1C2D5FE7" w14:textId="4CFAB415" w:rsidR="00B83D6B" w:rsidRPr="007812CB" w:rsidRDefault="005C410D" w:rsidP="005C410D">
            <w:pPr>
              <w:pStyle w:val="Footer"/>
              <w:rPr>
                <w:rFonts w:ascii="Arial" w:hAnsi="Arial" w:cs="Arial"/>
              </w:rPr>
            </w:pPr>
            <w:r w:rsidRPr="007812CB">
              <w:rPr>
                <w:rStyle w:val="FooterBold"/>
                <w:rFonts w:ascii="Arial" w:hAnsi="Arial" w:cs="Arial"/>
              </w:rPr>
              <w:t>Name of service:</w:t>
            </w:r>
            <w:r w:rsidRPr="007812CB">
              <w:rPr>
                <w:rFonts w:ascii="Arial" w:hAnsi="Arial" w:cs="Arial"/>
              </w:rPr>
              <w:t xml:space="preserve"> </w:t>
            </w:r>
            <w:r w:rsidR="00AA4C55" w:rsidRPr="007812CB">
              <w:rPr>
                <w:rFonts w:ascii="Arial" w:hAnsi="Arial" w:cs="Arial"/>
              </w:rPr>
              <w:t>Southern Cross Care Marian Nursing Home</w:t>
            </w:r>
            <w:r w:rsidRPr="007812CB">
              <w:rPr>
                <w:rFonts w:ascii="Arial" w:hAnsi="Arial" w:cs="Arial"/>
              </w:rPr>
              <w:t xml:space="preserve"> </w:t>
            </w:r>
          </w:p>
          <w:p w14:paraId="0C88E2CA" w14:textId="770751B5" w:rsidR="005C410D" w:rsidRPr="007812CB" w:rsidRDefault="00F50CC5" w:rsidP="005C410D">
            <w:pPr>
              <w:pStyle w:val="Footer"/>
              <w:rPr>
                <w:rFonts w:ascii="Arial" w:hAnsi="Arial" w:cs="Arial"/>
              </w:rPr>
            </w:pPr>
            <w:r w:rsidRPr="007812CB">
              <w:rPr>
                <w:rFonts w:ascii="Arial" w:hAnsi="Arial" w:cs="Arial"/>
                <w:b/>
              </w:rPr>
              <w:t xml:space="preserve">Commission </w:t>
            </w:r>
            <w:r w:rsidR="005C410D" w:rsidRPr="007812CB">
              <w:rPr>
                <w:rFonts w:ascii="Arial" w:hAnsi="Arial" w:cs="Arial"/>
                <w:b/>
              </w:rPr>
              <w:t>ID:</w:t>
            </w:r>
            <w:r w:rsidR="00E22008" w:rsidRPr="007812CB">
              <w:rPr>
                <w:rFonts w:ascii="Arial" w:hAnsi="Arial" w:cs="Arial"/>
                <w:b/>
              </w:rPr>
              <w:t xml:space="preserve"> </w:t>
            </w:r>
            <w:r w:rsidR="00F32036" w:rsidRPr="007812CB">
              <w:rPr>
                <w:rFonts w:ascii="Arial" w:hAnsi="Arial" w:cs="Arial"/>
              </w:rPr>
              <w:t>2422</w:t>
            </w:r>
            <w:r w:rsidR="005C410D" w:rsidRPr="007812CB">
              <w:rPr>
                <w:rFonts w:ascii="Arial" w:hAnsi="Arial" w:cs="Arial"/>
              </w:rPr>
              <w:tab/>
              <w:t>RPT-ACC-</w:t>
            </w:r>
            <w:r w:rsidR="00524FFC" w:rsidRPr="007812CB">
              <w:rPr>
                <w:rFonts w:ascii="Arial" w:hAnsi="Arial" w:cs="Arial"/>
              </w:rPr>
              <w:t>0122 v</w:t>
            </w:r>
            <w:r w:rsidR="00133026" w:rsidRPr="007812CB">
              <w:rPr>
                <w:rFonts w:ascii="Arial" w:hAnsi="Arial" w:cs="Arial"/>
              </w:rPr>
              <w:t>3.0</w:t>
            </w:r>
          </w:p>
          <w:p w14:paraId="7A711E18" w14:textId="5A78DE23" w:rsidR="005C410D" w:rsidRPr="007812CB" w:rsidRDefault="005C410D" w:rsidP="005C410D">
            <w:pPr>
              <w:pStyle w:val="Footer"/>
              <w:rPr>
                <w:rFonts w:ascii="Arial" w:hAnsi="Arial" w:cs="Arial"/>
              </w:rPr>
            </w:pPr>
            <w:r w:rsidRPr="007812CB">
              <w:rPr>
                <w:rFonts w:ascii="Arial" w:hAnsi="Arial" w:cs="Arial"/>
              </w:rPr>
              <w:tab/>
            </w:r>
            <w:r w:rsidRPr="007812CB">
              <w:rPr>
                <w:rStyle w:val="FooterBold"/>
                <w:rFonts w:ascii="Arial" w:hAnsi="Arial" w:cs="Arial"/>
              </w:rPr>
              <w:t>Sensitive</w:t>
            </w:r>
          </w:p>
          <w:p w14:paraId="609C8031" w14:textId="77777777" w:rsidR="005C410D" w:rsidRPr="005C410D" w:rsidRDefault="005C410D" w:rsidP="004D7CEE">
            <w:pPr>
              <w:pStyle w:val="PGnumber"/>
            </w:pPr>
            <w:r w:rsidRPr="007812CB">
              <w:rPr>
                <w:rFonts w:ascii="Arial" w:hAnsi="Arial" w:cs="Arial"/>
              </w:rPr>
              <w:t>Page</w:t>
            </w:r>
            <w:r w:rsidRPr="007812CB">
              <w:rPr>
                <w:rFonts w:ascii="Arial" w:hAnsi="Arial" w:cs="Arial"/>
                <w:b/>
              </w:rPr>
              <w:t xml:space="preserve"> </w:t>
            </w:r>
            <w:r w:rsidRPr="007812CB">
              <w:rPr>
                <w:rFonts w:ascii="Arial" w:hAnsi="Arial" w:cs="Arial"/>
                <w:color w:val="2B579A"/>
                <w:sz w:val="24"/>
                <w:shd w:val="clear" w:color="auto" w:fill="E6E6E6"/>
              </w:rPr>
              <w:fldChar w:fldCharType="begin"/>
            </w:r>
            <w:r w:rsidRPr="007812CB">
              <w:rPr>
                <w:rFonts w:ascii="Arial" w:hAnsi="Arial" w:cs="Arial"/>
              </w:rPr>
              <w:instrText xml:space="preserve"> PAGE </w:instrText>
            </w:r>
            <w:r w:rsidRPr="007812CB">
              <w:rPr>
                <w:rFonts w:ascii="Arial" w:hAnsi="Arial" w:cs="Arial"/>
                <w:color w:val="2B579A"/>
                <w:sz w:val="24"/>
                <w:shd w:val="clear" w:color="auto" w:fill="E6E6E6"/>
              </w:rPr>
              <w:fldChar w:fldCharType="separate"/>
            </w:r>
            <w:r w:rsidRPr="007812CB">
              <w:rPr>
                <w:rFonts w:ascii="Arial" w:hAnsi="Arial" w:cs="Arial"/>
                <w:noProof/>
              </w:rPr>
              <w:t>2</w:t>
            </w:r>
            <w:r w:rsidRPr="007812CB">
              <w:rPr>
                <w:rFonts w:ascii="Arial" w:hAnsi="Arial" w:cs="Arial"/>
                <w:color w:val="2B579A"/>
                <w:sz w:val="24"/>
                <w:shd w:val="clear" w:color="auto" w:fill="E6E6E6"/>
              </w:rPr>
              <w:fldChar w:fldCharType="end"/>
            </w:r>
            <w:r w:rsidRPr="007812CB">
              <w:rPr>
                <w:rFonts w:ascii="Arial" w:hAnsi="Arial" w:cs="Arial"/>
              </w:rPr>
              <w:t xml:space="preserve"> of </w:t>
            </w:r>
            <w:r w:rsidR="00CF2B30" w:rsidRPr="007812CB">
              <w:rPr>
                <w:rFonts w:ascii="Arial" w:hAnsi="Arial" w:cs="Arial"/>
                <w:color w:val="2B579A"/>
                <w:shd w:val="clear" w:color="auto" w:fill="E6E6E6"/>
              </w:rPr>
              <w:fldChar w:fldCharType="begin"/>
            </w:r>
            <w:r w:rsidR="00CF2B30" w:rsidRPr="007812CB">
              <w:rPr>
                <w:rFonts w:ascii="Arial" w:hAnsi="Arial" w:cs="Arial"/>
                <w:noProof/>
              </w:rPr>
              <w:instrText xml:space="preserve"> NUMPAGES  </w:instrText>
            </w:r>
            <w:r w:rsidR="00CF2B30" w:rsidRPr="007812CB">
              <w:rPr>
                <w:rFonts w:ascii="Arial" w:hAnsi="Arial" w:cs="Arial"/>
                <w:color w:val="2B579A"/>
                <w:shd w:val="clear" w:color="auto" w:fill="E6E6E6"/>
              </w:rPr>
              <w:fldChar w:fldCharType="separate"/>
            </w:r>
            <w:r w:rsidRPr="007812CB">
              <w:rPr>
                <w:rFonts w:ascii="Arial" w:hAnsi="Arial" w:cs="Arial"/>
                <w:noProof/>
              </w:rPr>
              <w:t>2</w:t>
            </w:r>
            <w:r w:rsidR="00CF2B30" w:rsidRPr="007812CB">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69795" w14:textId="77777777" w:rsidR="00967AB0" w:rsidRPr="000D4EDE" w:rsidRDefault="00967AB0" w:rsidP="000D4EDE">
      <w:r>
        <w:separator/>
      </w:r>
    </w:p>
  </w:footnote>
  <w:footnote w:type="continuationSeparator" w:id="0">
    <w:p w14:paraId="18B0ABAC" w14:textId="77777777" w:rsidR="00967AB0" w:rsidRPr="000D4EDE" w:rsidRDefault="00967AB0" w:rsidP="000D4EDE">
      <w:r>
        <w:continuationSeparator/>
      </w:r>
    </w:p>
  </w:footnote>
  <w:footnote w:type="continuationNotice" w:id="1">
    <w:p w14:paraId="1832F7B5" w14:textId="77777777" w:rsidR="00967AB0" w:rsidRDefault="00967AB0">
      <w:pPr>
        <w:spacing w:after="0"/>
      </w:pPr>
    </w:p>
  </w:footnote>
  <w:footnote w:id="2">
    <w:p w14:paraId="5C4BB5FC" w14:textId="1ED6BD0C" w:rsidR="00161A79" w:rsidRPr="007812CB" w:rsidRDefault="00161A79">
      <w:pPr>
        <w:pStyle w:val="FootnoteText"/>
        <w:rPr>
          <w:rFonts w:ascii="Arial" w:hAnsi="Arial" w:cs="Arial"/>
        </w:rPr>
      </w:pPr>
      <w:r w:rsidRPr="007812CB">
        <w:rPr>
          <w:rStyle w:val="FootnoteReference"/>
          <w:rFonts w:ascii="Arial" w:hAnsi="Arial" w:cs="Arial"/>
        </w:rPr>
        <w:footnoteRef/>
      </w:r>
      <w:r w:rsidRPr="007812CB">
        <w:rPr>
          <w:rFonts w:ascii="Arial" w:hAnsi="Arial" w:cs="Arial"/>
        </w:rPr>
        <w:t xml:space="preserve"> </w:t>
      </w:r>
      <w:r w:rsidR="0000465B" w:rsidRPr="007812CB">
        <w:rPr>
          <w:rFonts w:ascii="Arial" w:hAnsi="Arial" w:cs="Arial"/>
          <w:sz w:val="20"/>
          <w:szCs w:val="20"/>
        </w:rPr>
        <w:t xml:space="preserve">The preparation of the performance report </w:t>
      </w:r>
      <w:r w:rsidR="0001708F" w:rsidRPr="007812CB">
        <w:rPr>
          <w:rFonts w:ascii="Arial" w:hAnsi="Arial" w:cs="Arial"/>
          <w:sz w:val="20"/>
          <w:szCs w:val="20"/>
        </w:rPr>
        <w:t>is in accordance with section 40A</w:t>
      </w:r>
      <w:r w:rsidR="00BF0C79" w:rsidRPr="007812CB">
        <w:rPr>
          <w:rFonts w:ascii="Arial" w:hAnsi="Arial" w:cs="Arial"/>
          <w:color w:val="0000FF"/>
          <w:sz w:val="20"/>
          <w:szCs w:val="20"/>
        </w:rPr>
        <w:t xml:space="preserve"> </w:t>
      </w:r>
      <w:r w:rsidR="0001708F" w:rsidRPr="007812CB">
        <w:rPr>
          <w:rFonts w:ascii="Arial" w:hAnsi="Arial" w:cs="Arial"/>
          <w:sz w:val="20"/>
          <w:szCs w:val="20"/>
        </w:rPr>
        <w:t>of the Aged Care Quality and Safety Commission Rules 2018</w:t>
      </w:r>
      <w:r w:rsidR="001D220F" w:rsidRPr="007812CB">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5AE782"/>
    <w:multiLevelType w:val="hybridMultilevel"/>
    <w:tmpl w:val="43208F38"/>
    <w:lvl w:ilvl="0" w:tplc="D8500A02">
      <w:start w:val="1"/>
      <w:numFmt w:val="bullet"/>
      <w:lvlText w:val="·"/>
      <w:lvlJc w:val="left"/>
      <w:pPr>
        <w:ind w:left="720" w:hanging="360"/>
      </w:pPr>
      <w:rPr>
        <w:rFonts w:ascii="Symbol" w:hAnsi="Symbol" w:hint="default"/>
      </w:rPr>
    </w:lvl>
    <w:lvl w:ilvl="1" w:tplc="4C6C4F20">
      <w:start w:val="1"/>
      <w:numFmt w:val="bullet"/>
      <w:lvlText w:val="o"/>
      <w:lvlJc w:val="left"/>
      <w:pPr>
        <w:ind w:left="1440" w:hanging="360"/>
      </w:pPr>
      <w:rPr>
        <w:rFonts w:ascii="Courier New" w:hAnsi="Courier New" w:hint="default"/>
      </w:rPr>
    </w:lvl>
    <w:lvl w:ilvl="2" w:tplc="DC8218A6">
      <w:start w:val="1"/>
      <w:numFmt w:val="bullet"/>
      <w:lvlText w:val=""/>
      <w:lvlJc w:val="left"/>
      <w:pPr>
        <w:ind w:left="2160" w:hanging="360"/>
      </w:pPr>
      <w:rPr>
        <w:rFonts w:ascii="Wingdings" w:hAnsi="Wingdings" w:hint="default"/>
      </w:rPr>
    </w:lvl>
    <w:lvl w:ilvl="3" w:tplc="0D5AA43C">
      <w:start w:val="1"/>
      <w:numFmt w:val="bullet"/>
      <w:lvlText w:val=""/>
      <w:lvlJc w:val="left"/>
      <w:pPr>
        <w:ind w:left="2880" w:hanging="360"/>
      </w:pPr>
      <w:rPr>
        <w:rFonts w:ascii="Symbol" w:hAnsi="Symbol" w:hint="default"/>
      </w:rPr>
    </w:lvl>
    <w:lvl w:ilvl="4" w:tplc="3AE49DF4">
      <w:start w:val="1"/>
      <w:numFmt w:val="bullet"/>
      <w:lvlText w:val="o"/>
      <w:lvlJc w:val="left"/>
      <w:pPr>
        <w:ind w:left="3600" w:hanging="360"/>
      </w:pPr>
      <w:rPr>
        <w:rFonts w:ascii="Courier New" w:hAnsi="Courier New" w:hint="default"/>
      </w:rPr>
    </w:lvl>
    <w:lvl w:ilvl="5" w:tplc="1A26940A">
      <w:start w:val="1"/>
      <w:numFmt w:val="bullet"/>
      <w:lvlText w:val=""/>
      <w:lvlJc w:val="left"/>
      <w:pPr>
        <w:ind w:left="4320" w:hanging="360"/>
      </w:pPr>
      <w:rPr>
        <w:rFonts w:ascii="Wingdings" w:hAnsi="Wingdings" w:hint="default"/>
      </w:rPr>
    </w:lvl>
    <w:lvl w:ilvl="6" w:tplc="C0BEE2E8">
      <w:start w:val="1"/>
      <w:numFmt w:val="bullet"/>
      <w:lvlText w:val=""/>
      <w:lvlJc w:val="left"/>
      <w:pPr>
        <w:ind w:left="5040" w:hanging="360"/>
      </w:pPr>
      <w:rPr>
        <w:rFonts w:ascii="Symbol" w:hAnsi="Symbol" w:hint="default"/>
      </w:rPr>
    </w:lvl>
    <w:lvl w:ilvl="7" w:tplc="6F6E39EC">
      <w:start w:val="1"/>
      <w:numFmt w:val="bullet"/>
      <w:lvlText w:val="o"/>
      <w:lvlJc w:val="left"/>
      <w:pPr>
        <w:ind w:left="5760" w:hanging="360"/>
      </w:pPr>
      <w:rPr>
        <w:rFonts w:ascii="Courier New" w:hAnsi="Courier New" w:hint="default"/>
      </w:rPr>
    </w:lvl>
    <w:lvl w:ilvl="8" w:tplc="A2F07A7C">
      <w:start w:val="1"/>
      <w:numFmt w:val="bullet"/>
      <w:lvlText w:val=""/>
      <w:lvlJc w:val="left"/>
      <w:pPr>
        <w:ind w:left="6480" w:hanging="360"/>
      </w:pPr>
      <w:rPr>
        <w:rFonts w:ascii="Wingdings" w:hAnsi="Wingdings" w:hint="default"/>
      </w:r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46FEE8"/>
    <w:multiLevelType w:val="hybridMultilevel"/>
    <w:tmpl w:val="823E08DE"/>
    <w:lvl w:ilvl="0" w:tplc="709A4D24">
      <w:start w:val="1"/>
      <w:numFmt w:val="bullet"/>
      <w:lvlText w:val="·"/>
      <w:lvlJc w:val="left"/>
      <w:pPr>
        <w:ind w:left="720" w:hanging="360"/>
      </w:pPr>
      <w:rPr>
        <w:rFonts w:ascii="Symbol" w:hAnsi="Symbol" w:hint="default"/>
      </w:rPr>
    </w:lvl>
    <w:lvl w:ilvl="1" w:tplc="AB7E727E">
      <w:start w:val="1"/>
      <w:numFmt w:val="bullet"/>
      <w:lvlText w:val="o"/>
      <w:lvlJc w:val="left"/>
      <w:pPr>
        <w:ind w:left="1440" w:hanging="360"/>
      </w:pPr>
      <w:rPr>
        <w:rFonts w:ascii="Courier New" w:hAnsi="Courier New" w:hint="default"/>
      </w:rPr>
    </w:lvl>
    <w:lvl w:ilvl="2" w:tplc="ED66F7F2">
      <w:start w:val="1"/>
      <w:numFmt w:val="bullet"/>
      <w:lvlText w:val=""/>
      <w:lvlJc w:val="left"/>
      <w:pPr>
        <w:ind w:left="2160" w:hanging="360"/>
      </w:pPr>
      <w:rPr>
        <w:rFonts w:ascii="Wingdings" w:hAnsi="Wingdings" w:hint="default"/>
      </w:rPr>
    </w:lvl>
    <w:lvl w:ilvl="3" w:tplc="C1BE10AC">
      <w:start w:val="1"/>
      <w:numFmt w:val="bullet"/>
      <w:lvlText w:val=""/>
      <w:lvlJc w:val="left"/>
      <w:pPr>
        <w:ind w:left="2880" w:hanging="360"/>
      </w:pPr>
      <w:rPr>
        <w:rFonts w:ascii="Symbol" w:hAnsi="Symbol" w:hint="default"/>
      </w:rPr>
    </w:lvl>
    <w:lvl w:ilvl="4" w:tplc="03A0934E">
      <w:start w:val="1"/>
      <w:numFmt w:val="bullet"/>
      <w:lvlText w:val="o"/>
      <w:lvlJc w:val="left"/>
      <w:pPr>
        <w:ind w:left="3600" w:hanging="360"/>
      </w:pPr>
      <w:rPr>
        <w:rFonts w:ascii="Courier New" w:hAnsi="Courier New" w:hint="default"/>
      </w:rPr>
    </w:lvl>
    <w:lvl w:ilvl="5" w:tplc="B8062BBA">
      <w:start w:val="1"/>
      <w:numFmt w:val="bullet"/>
      <w:lvlText w:val=""/>
      <w:lvlJc w:val="left"/>
      <w:pPr>
        <w:ind w:left="4320" w:hanging="360"/>
      </w:pPr>
      <w:rPr>
        <w:rFonts w:ascii="Wingdings" w:hAnsi="Wingdings" w:hint="default"/>
      </w:rPr>
    </w:lvl>
    <w:lvl w:ilvl="6" w:tplc="E0E0B5C0">
      <w:start w:val="1"/>
      <w:numFmt w:val="bullet"/>
      <w:lvlText w:val=""/>
      <w:lvlJc w:val="left"/>
      <w:pPr>
        <w:ind w:left="5040" w:hanging="360"/>
      </w:pPr>
      <w:rPr>
        <w:rFonts w:ascii="Symbol" w:hAnsi="Symbol" w:hint="default"/>
      </w:rPr>
    </w:lvl>
    <w:lvl w:ilvl="7" w:tplc="2E7467AE">
      <w:start w:val="1"/>
      <w:numFmt w:val="bullet"/>
      <w:lvlText w:val="o"/>
      <w:lvlJc w:val="left"/>
      <w:pPr>
        <w:ind w:left="5760" w:hanging="360"/>
      </w:pPr>
      <w:rPr>
        <w:rFonts w:ascii="Courier New" w:hAnsi="Courier New" w:hint="default"/>
      </w:rPr>
    </w:lvl>
    <w:lvl w:ilvl="8" w:tplc="F4F4D96E">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FBAE59"/>
    <w:multiLevelType w:val="hybridMultilevel"/>
    <w:tmpl w:val="A9C68FE2"/>
    <w:lvl w:ilvl="0" w:tplc="74D8DE2A">
      <w:start w:val="1"/>
      <w:numFmt w:val="bullet"/>
      <w:lvlText w:val=""/>
      <w:lvlJc w:val="left"/>
      <w:pPr>
        <w:ind w:left="720" w:hanging="360"/>
      </w:pPr>
      <w:rPr>
        <w:rFonts w:ascii="Symbol" w:hAnsi="Symbol" w:hint="default"/>
      </w:rPr>
    </w:lvl>
    <w:lvl w:ilvl="1" w:tplc="75E696B8">
      <w:start w:val="1"/>
      <w:numFmt w:val="bullet"/>
      <w:lvlText w:val="o"/>
      <w:lvlJc w:val="left"/>
      <w:pPr>
        <w:ind w:left="1440" w:hanging="360"/>
      </w:pPr>
      <w:rPr>
        <w:rFonts w:ascii="Courier New" w:hAnsi="Courier New" w:hint="default"/>
      </w:rPr>
    </w:lvl>
    <w:lvl w:ilvl="2" w:tplc="B7722C1E">
      <w:start w:val="1"/>
      <w:numFmt w:val="bullet"/>
      <w:lvlText w:val=""/>
      <w:lvlJc w:val="left"/>
      <w:pPr>
        <w:ind w:left="2160" w:hanging="360"/>
      </w:pPr>
      <w:rPr>
        <w:rFonts w:ascii="Wingdings" w:hAnsi="Wingdings" w:hint="default"/>
      </w:rPr>
    </w:lvl>
    <w:lvl w:ilvl="3" w:tplc="06E6F760">
      <w:start w:val="1"/>
      <w:numFmt w:val="bullet"/>
      <w:lvlText w:val=""/>
      <w:lvlJc w:val="left"/>
      <w:pPr>
        <w:ind w:left="2880" w:hanging="360"/>
      </w:pPr>
      <w:rPr>
        <w:rFonts w:ascii="Symbol" w:hAnsi="Symbol" w:hint="default"/>
      </w:rPr>
    </w:lvl>
    <w:lvl w:ilvl="4" w:tplc="CA8E3524">
      <w:start w:val="1"/>
      <w:numFmt w:val="bullet"/>
      <w:lvlText w:val="o"/>
      <w:lvlJc w:val="left"/>
      <w:pPr>
        <w:ind w:left="3600" w:hanging="360"/>
      </w:pPr>
      <w:rPr>
        <w:rFonts w:ascii="Courier New" w:hAnsi="Courier New" w:hint="default"/>
      </w:rPr>
    </w:lvl>
    <w:lvl w:ilvl="5" w:tplc="351AB6BC">
      <w:start w:val="1"/>
      <w:numFmt w:val="bullet"/>
      <w:lvlText w:val=""/>
      <w:lvlJc w:val="left"/>
      <w:pPr>
        <w:ind w:left="4320" w:hanging="360"/>
      </w:pPr>
      <w:rPr>
        <w:rFonts w:ascii="Wingdings" w:hAnsi="Wingdings" w:hint="default"/>
      </w:rPr>
    </w:lvl>
    <w:lvl w:ilvl="6" w:tplc="EE1E9E6E">
      <w:start w:val="1"/>
      <w:numFmt w:val="bullet"/>
      <w:lvlText w:val=""/>
      <w:lvlJc w:val="left"/>
      <w:pPr>
        <w:ind w:left="5040" w:hanging="360"/>
      </w:pPr>
      <w:rPr>
        <w:rFonts w:ascii="Symbol" w:hAnsi="Symbol" w:hint="default"/>
      </w:rPr>
    </w:lvl>
    <w:lvl w:ilvl="7" w:tplc="65C4A8D4">
      <w:start w:val="1"/>
      <w:numFmt w:val="bullet"/>
      <w:lvlText w:val="o"/>
      <w:lvlJc w:val="left"/>
      <w:pPr>
        <w:ind w:left="5760" w:hanging="360"/>
      </w:pPr>
      <w:rPr>
        <w:rFonts w:ascii="Courier New" w:hAnsi="Courier New" w:hint="default"/>
      </w:rPr>
    </w:lvl>
    <w:lvl w:ilvl="8" w:tplc="5B1CD5BE">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2"/>
  </w:num>
  <w:num w:numId="7">
    <w:abstractNumId w:val="32"/>
  </w:num>
  <w:num w:numId="8">
    <w:abstractNumId w:val="17"/>
  </w:num>
  <w:num w:numId="9">
    <w:abstractNumId w:val="7"/>
  </w:num>
  <w:num w:numId="10">
    <w:abstractNumId w:val="27"/>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3"/>
  </w:num>
  <w:num w:numId="19">
    <w:abstractNumId w:val="4"/>
  </w:num>
  <w:num w:numId="20">
    <w:abstractNumId w:val="23"/>
  </w:num>
  <w:num w:numId="21">
    <w:abstractNumId w:val="33"/>
  </w:num>
  <w:num w:numId="22">
    <w:abstractNumId w:val="30"/>
  </w:num>
  <w:num w:numId="23">
    <w:abstractNumId w:val="11"/>
  </w:num>
  <w:num w:numId="24">
    <w:abstractNumId w:val="18"/>
  </w:num>
  <w:num w:numId="25">
    <w:abstractNumId w:val="8"/>
  </w:num>
  <w:num w:numId="26">
    <w:abstractNumId w:val="20"/>
  </w:num>
  <w:num w:numId="27">
    <w:abstractNumId w:val="28"/>
  </w:num>
  <w:num w:numId="28">
    <w:abstractNumId w:val="32"/>
  </w:num>
  <w:num w:numId="29">
    <w:abstractNumId w:val="32"/>
  </w:num>
  <w:num w:numId="30">
    <w:abstractNumId w:val="32"/>
  </w:num>
  <w:num w:numId="31">
    <w:abstractNumId w:val="32"/>
  </w:num>
  <w:num w:numId="32">
    <w:abstractNumId w:val="32"/>
  </w:num>
  <w:num w:numId="33">
    <w:abstractNumId w:val="29"/>
  </w:num>
  <w:num w:numId="34">
    <w:abstractNumId w:val="10"/>
  </w:num>
  <w:num w:numId="35">
    <w:abstractNumId w:val="26"/>
  </w:num>
  <w:num w:numId="36">
    <w:abstractNumId w:val="21"/>
  </w:num>
  <w:num w:numId="37">
    <w:abstractNumId w:val="31"/>
  </w:num>
  <w:num w:numId="38">
    <w:abstractNumId w:val="12"/>
  </w:num>
  <w:num w:numId="3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328"/>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0B7C"/>
    <w:rsid w:val="00061014"/>
    <w:rsid w:val="0006140D"/>
    <w:rsid w:val="00063082"/>
    <w:rsid w:val="0006450A"/>
    <w:rsid w:val="000702C8"/>
    <w:rsid w:val="000710ED"/>
    <w:rsid w:val="00071157"/>
    <w:rsid w:val="0007202C"/>
    <w:rsid w:val="00072B30"/>
    <w:rsid w:val="0007319C"/>
    <w:rsid w:val="000732AA"/>
    <w:rsid w:val="00073CFE"/>
    <w:rsid w:val="00074F05"/>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056E"/>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E64CF"/>
    <w:rsid w:val="000E7EA0"/>
    <w:rsid w:val="000F48CA"/>
    <w:rsid w:val="000F4D89"/>
    <w:rsid w:val="000F78FA"/>
    <w:rsid w:val="001019F5"/>
    <w:rsid w:val="00101F4F"/>
    <w:rsid w:val="0010638E"/>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851"/>
    <w:rsid w:val="00167E9C"/>
    <w:rsid w:val="00173B92"/>
    <w:rsid w:val="00174B0F"/>
    <w:rsid w:val="00174E46"/>
    <w:rsid w:val="001817EA"/>
    <w:rsid w:val="001820B1"/>
    <w:rsid w:val="0018235E"/>
    <w:rsid w:val="00183B64"/>
    <w:rsid w:val="0018454E"/>
    <w:rsid w:val="00187B5F"/>
    <w:rsid w:val="00191BF5"/>
    <w:rsid w:val="00192C9D"/>
    <w:rsid w:val="00194747"/>
    <w:rsid w:val="001948CE"/>
    <w:rsid w:val="0019532D"/>
    <w:rsid w:val="00196B72"/>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293A"/>
    <w:rsid w:val="00205A6B"/>
    <w:rsid w:val="00206B6B"/>
    <w:rsid w:val="00206E84"/>
    <w:rsid w:val="00212264"/>
    <w:rsid w:val="0021781E"/>
    <w:rsid w:val="00220550"/>
    <w:rsid w:val="00221347"/>
    <w:rsid w:val="002301A2"/>
    <w:rsid w:val="002316F2"/>
    <w:rsid w:val="00232320"/>
    <w:rsid w:val="00232804"/>
    <w:rsid w:val="002367BB"/>
    <w:rsid w:val="00236C2D"/>
    <w:rsid w:val="002374B7"/>
    <w:rsid w:val="00240126"/>
    <w:rsid w:val="0024044B"/>
    <w:rsid w:val="00241D3E"/>
    <w:rsid w:val="0024304D"/>
    <w:rsid w:val="00243085"/>
    <w:rsid w:val="0024336B"/>
    <w:rsid w:val="00244826"/>
    <w:rsid w:val="00244B17"/>
    <w:rsid w:val="00246613"/>
    <w:rsid w:val="00247ACA"/>
    <w:rsid w:val="002511D4"/>
    <w:rsid w:val="00251AF7"/>
    <w:rsid w:val="00251BE4"/>
    <w:rsid w:val="00252E6A"/>
    <w:rsid w:val="002538B8"/>
    <w:rsid w:val="00256FB0"/>
    <w:rsid w:val="0025782A"/>
    <w:rsid w:val="00257BC9"/>
    <w:rsid w:val="0026079D"/>
    <w:rsid w:val="00260A64"/>
    <w:rsid w:val="00264479"/>
    <w:rsid w:val="00265CB1"/>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54B3"/>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882"/>
    <w:rsid w:val="00307ADD"/>
    <w:rsid w:val="00312A66"/>
    <w:rsid w:val="003130CA"/>
    <w:rsid w:val="003159AD"/>
    <w:rsid w:val="003200BA"/>
    <w:rsid w:val="00320353"/>
    <w:rsid w:val="00321142"/>
    <w:rsid w:val="00330034"/>
    <w:rsid w:val="00331912"/>
    <w:rsid w:val="0033391F"/>
    <w:rsid w:val="003341B7"/>
    <w:rsid w:val="00334EF9"/>
    <w:rsid w:val="00337310"/>
    <w:rsid w:val="00340283"/>
    <w:rsid w:val="00340E7C"/>
    <w:rsid w:val="00341026"/>
    <w:rsid w:val="00341858"/>
    <w:rsid w:val="0034623B"/>
    <w:rsid w:val="0034740C"/>
    <w:rsid w:val="003517AE"/>
    <w:rsid w:val="00354629"/>
    <w:rsid w:val="00357041"/>
    <w:rsid w:val="003608B7"/>
    <w:rsid w:val="003637EB"/>
    <w:rsid w:val="00370608"/>
    <w:rsid w:val="00371F54"/>
    <w:rsid w:val="00372851"/>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4DB8"/>
    <w:rsid w:val="003C6C9F"/>
    <w:rsid w:val="003D27CB"/>
    <w:rsid w:val="003D329D"/>
    <w:rsid w:val="003D3AD9"/>
    <w:rsid w:val="003D3D2B"/>
    <w:rsid w:val="003D493B"/>
    <w:rsid w:val="003D4F10"/>
    <w:rsid w:val="003E30EE"/>
    <w:rsid w:val="003E6BF6"/>
    <w:rsid w:val="003F0893"/>
    <w:rsid w:val="003F0F0D"/>
    <w:rsid w:val="003F5974"/>
    <w:rsid w:val="0040173E"/>
    <w:rsid w:val="004017D0"/>
    <w:rsid w:val="004018B8"/>
    <w:rsid w:val="004022F9"/>
    <w:rsid w:val="004054BC"/>
    <w:rsid w:val="0041162B"/>
    <w:rsid w:val="00411E5A"/>
    <w:rsid w:val="0041260F"/>
    <w:rsid w:val="00412CD3"/>
    <w:rsid w:val="00413090"/>
    <w:rsid w:val="00413C8B"/>
    <w:rsid w:val="004143EF"/>
    <w:rsid w:val="00415494"/>
    <w:rsid w:val="00415A6D"/>
    <w:rsid w:val="00417128"/>
    <w:rsid w:val="00417C92"/>
    <w:rsid w:val="004203D5"/>
    <w:rsid w:val="00420441"/>
    <w:rsid w:val="00423221"/>
    <w:rsid w:val="0042753F"/>
    <w:rsid w:val="00430053"/>
    <w:rsid w:val="004311B4"/>
    <w:rsid w:val="00435339"/>
    <w:rsid w:val="00441A68"/>
    <w:rsid w:val="0044447D"/>
    <w:rsid w:val="00445E9C"/>
    <w:rsid w:val="00447BA7"/>
    <w:rsid w:val="00452CED"/>
    <w:rsid w:val="0045770B"/>
    <w:rsid w:val="004622B8"/>
    <w:rsid w:val="004635CC"/>
    <w:rsid w:val="00463FA8"/>
    <w:rsid w:val="00465046"/>
    <w:rsid w:val="00467263"/>
    <w:rsid w:val="00467544"/>
    <w:rsid w:val="00472CBC"/>
    <w:rsid w:val="00475D40"/>
    <w:rsid w:val="0048207D"/>
    <w:rsid w:val="00487634"/>
    <w:rsid w:val="00493DAA"/>
    <w:rsid w:val="00494335"/>
    <w:rsid w:val="00495A4C"/>
    <w:rsid w:val="004967A1"/>
    <w:rsid w:val="004976EB"/>
    <w:rsid w:val="00497726"/>
    <w:rsid w:val="004A274A"/>
    <w:rsid w:val="004A584D"/>
    <w:rsid w:val="004A632F"/>
    <w:rsid w:val="004A68B0"/>
    <w:rsid w:val="004A789B"/>
    <w:rsid w:val="004B0397"/>
    <w:rsid w:val="004B5616"/>
    <w:rsid w:val="004B584E"/>
    <w:rsid w:val="004B5AE2"/>
    <w:rsid w:val="004B6E78"/>
    <w:rsid w:val="004C10FE"/>
    <w:rsid w:val="004C1106"/>
    <w:rsid w:val="004C26FD"/>
    <w:rsid w:val="004C3E36"/>
    <w:rsid w:val="004C6D4B"/>
    <w:rsid w:val="004D3081"/>
    <w:rsid w:val="004D440C"/>
    <w:rsid w:val="004D4A61"/>
    <w:rsid w:val="004D5F7E"/>
    <w:rsid w:val="004D7CEE"/>
    <w:rsid w:val="004E2269"/>
    <w:rsid w:val="004E3BA5"/>
    <w:rsid w:val="004E6C7C"/>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5FF1"/>
    <w:rsid w:val="00536D93"/>
    <w:rsid w:val="005407D2"/>
    <w:rsid w:val="00540E28"/>
    <w:rsid w:val="00542522"/>
    <w:rsid w:val="0054526E"/>
    <w:rsid w:val="005476B5"/>
    <w:rsid w:val="00550162"/>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1B69"/>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59A4"/>
    <w:rsid w:val="005C7878"/>
    <w:rsid w:val="005D0657"/>
    <w:rsid w:val="005D39ED"/>
    <w:rsid w:val="005D5FAE"/>
    <w:rsid w:val="005D7C07"/>
    <w:rsid w:val="005E1856"/>
    <w:rsid w:val="005E2330"/>
    <w:rsid w:val="005E2EC6"/>
    <w:rsid w:val="005E33BD"/>
    <w:rsid w:val="005E793C"/>
    <w:rsid w:val="005F23EC"/>
    <w:rsid w:val="005F29B7"/>
    <w:rsid w:val="005F773B"/>
    <w:rsid w:val="00600009"/>
    <w:rsid w:val="00600832"/>
    <w:rsid w:val="00606EB5"/>
    <w:rsid w:val="00607FFD"/>
    <w:rsid w:val="00613FAF"/>
    <w:rsid w:val="006163EF"/>
    <w:rsid w:val="0061649E"/>
    <w:rsid w:val="00617FDA"/>
    <w:rsid w:val="0062116F"/>
    <w:rsid w:val="00621260"/>
    <w:rsid w:val="00625D89"/>
    <w:rsid w:val="00626087"/>
    <w:rsid w:val="006270AA"/>
    <w:rsid w:val="006309FA"/>
    <w:rsid w:val="00630AEE"/>
    <w:rsid w:val="00631B19"/>
    <w:rsid w:val="00631F0C"/>
    <w:rsid w:val="00633CD2"/>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A7468"/>
    <w:rsid w:val="006B0C87"/>
    <w:rsid w:val="006C07EB"/>
    <w:rsid w:val="006C2E34"/>
    <w:rsid w:val="006D0EEF"/>
    <w:rsid w:val="006D5F30"/>
    <w:rsid w:val="006E1882"/>
    <w:rsid w:val="006E232F"/>
    <w:rsid w:val="006E2B7B"/>
    <w:rsid w:val="006E4099"/>
    <w:rsid w:val="006F145A"/>
    <w:rsid w:val="006F1469"/>
    <w:rsid w:val="006F15BD"/>
    <w:rsid w:val="006F27CB"/>
    <w:rsid w:val="006F359B"/>
    <w:rsid w:val="006F5865"/>
    <w:rsid w:val="006F6A20"/>
    <w:rsid w:val="00701EC6"/>
    <w:rsid w:val="00706179"/>
    <w:rsid w:val="00707868"/>
    <w:rsid w:val="007105A7"/>
    <w:rsid w:val="00710816"/>
    <w:rsid w:val="00710F95"/>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392"/>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12CB"/>
    <w:rsid w:val="007868F1"/>
    <w:rsid w:val="00791738"/>
    <w:rsid w:val="00791780"/>
    <w:rsid w:val="00793424"/>
    <w:rsid w:val="00794A38"/>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2D4E"/>
    <w:rsid w:val="0081421B"/>
    <w:rsid w:val="00816FFC"/>
    <w:rsid w:val="008204B8"/>
    <w:rsid w:val="00824733"/>
    <w:rsid w:val="008256F3"/>
    <w:rsid w:val="00825D31"/>
    <w:rsid w:val="00830F40"/>
    <w:rsid w:val="00834340"/>
    <w:rsid w:val="008347AD"/>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56B1F"/>
    <w:rsid w:val="0086129F"/>
    <w:rsid w:val="008637EC"/>
    <w:rsid w:val="00863A77"/>
    <w:rsid w:val="00867384"/>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21A7"/>
    <w:rsid w:val="008A3819"/>
    <w:rsid w:val="008A39D3"/>
    <w:rsid w:val="008A5796"/>
    <w:rsid w:val="008A72D2"/>
    <w:rsid w:val="008A74A3"/>
    <w:rsid w:val="008B0881"/>
    <w:rsid w:val="008B6868"/>
    <w:rsid w:val="008B6D24"/>
    <w:rsid w:val="008C0189"/>
    <w:rsid w:val="008C0BE9"/>
    <w:rsid w:val="008C19D5"/>
    <w:rsid w:val="008C3894"/>
    <w:rsid w:val="008C4271"/>
    <w:rsid w:val="008C530C"/>
    <w:rsid w:val="008C6A43"/>
    <w:rsid w:val="008D080C"/>
    <w:rsid w:val="008D0D3A"/>
    <w:rsid w:val="008D32D8"/>
    <w:rsid w:val="008D46AD"/>
    <w:rsid w:val="008D5CB8"/>
    <w:rsid w:val="008D6437"/>
    <w:rsid w:val="008D6EDF"/>
    <w:rsid w:val="008E3D54"/>
    <w:rsid w:val="008E3EF5"/>
    <w:rsid w:val="008F2122"/>
    <w:rsid w:val="008F33B5"/>
    <w:rsid w:val="008F6D82"/>
    <w:rsid w:val="008F7336"/>
    <w:rsid w:val="008F7948"/>
    <w:rsid w:val="0090058F"/>
    <w:rsid w:val="009006D2"/>
    <w:rsid w:val="00901BE9"/>
    <w:rsid w:val="0090484D"/>
    <w:rsid w:val="00906799"/>
    <w:rsid w:val="00912DD6"/>
    <w:rsid w:val="00914744"/>
    <w:rsid w:val="009150FC"/>
    <w:rsid w:val="00916B81"/>
    <w:rsid w:val="009175DD"/>
    <w:rsid w:val="00922193"/>
    <w:rsid w:val="00922FCE"/>
    <w:rsid w:val="009232CD"/>
    <w:rsid w:val="00923710"/>
    <w:rsid w:val="00923FEF"/>
    <w:rsid w:val="00924152"/>
    <w:rsid w:val="00926A69"/>
    <w:rsid w:val="0093194D"/>
    <w:rsid w:val="00934C3F"/>
    <w:rsid w:val="009401B8"/>
    <w:rsid w:val="009402C4"/>
    <w:rsid w:val="009417AE"/>
    <w:rsid w:val="009431EA"/>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67AB0"/>
    <w:rsid w:val="0097172A"/>
    <w:rsid w:val="009720E1"/>
    <w:rsid w:val="00973F6A"/>
    <w:rsid w:val="00974F0E"/>
    <w:rsid w:val="00975292"/>
    <w:rsid w:val="00975CD7"/>
    <w:rsid w:val="009762CE"/>
    <w:rsid w:val="00983FEE"/>
    <w:rsid w:val="00984A9A"/>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2CC2"/>
    <w:rsid w:val="009B3527"/>
    <w:rsid w:val="009B3DD4"/>
    <w:rsid w:val="009C6FA1"/>
    <w:rsid w:val="009C7B01"/>
    <w:rsid w:val="009D0EC3"/>
    <w:rsid w:val="009D20AA"/>
    <w:rsid w:val="009D2DDD"/>
    <w:rsid w:val="009D4EBD"/>
    <w:rsid w:val="009D5FD2"/>
    <w:rsid w:val="009E2AF6"/>
    <w:rsid w:val="009E2E0A"/>
    <w:rsid w:val="009E5D48"/>
    <w:rsid w:val="009E6A62"/>
    <w:rsid w:val="009E753D"/>
    <w:rsid w:val="009F15BD"/>
    <w:rsid w:val="009F37C6"/>
    <w:rsid w:val="009F39B4"/>
    <w:rsid w:val="009F586B"/>
    <w:rsid w:val="00A04E35"/>
    <w:rsid w:val="00A10DA6"/>
    <w:rsid w:val="00A1129A"/>
    <w:rsid w:val="00A11DC3"/>
    <w:rsid w:val="00A12BDA"/>
    <w:rsid w:val="00A12C65"/>
    <w:rsid w:val="00A1337D"/>
    <w:rsid w:val="00A151E9"/>
    <w:rsid w:val="00A15DBB"/>
    <w:rsid w:val="00A179A6"/>
    <w:rsid w:val="00A21752"/>
    <w:rsid w:val="00A22E26"/>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866"/>
    <w:rsid w:val="00A72BE4"/>
    <w:rsid w:val="00A76B8B"/>
    <w:rsid w:val="00A80EAE"/>
    <w:rsid w:val="00A865C7"/>
    <w:rsid w:val="00A92C10"/>
    <w:rsid w:val="00A95018"/>
    <w:rsid w:val="00A97E3B"/>
    <w:rsid w:val="00AA20A1"/>
    <w:rsid w:val="00AA22B6"/>
    <w:rsid w:val="00AA41F2"/>
    <w:rsid w:val="00AA4C55"/>
    <w:rsid w:val="00AB039E"/>
    <w:rsid w:val="00AB4206"/>
    <w:rsid w:val="00AB47CB"/>
    <w:rsid w:val="00AC137F"/>
    <w:rsid w:val="00AC4FA8"/>
    <w:rsid w:val="00AC5850"/>
    <w:rsid w:val="00AC7E54"/>
    <w:rsid w:val="00AD071F"/>
    <w:rsid w:val="00AD5CEB"/>
    <w:rsid w:val="00AD61A0"/>
    <w:rsid w:val="00AD73AD"/>
    <w:rsid w:val="00AE2002"/>
    <w:rsid w:val="00AE2746"/>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48A"/>
    <w:rsid w:val="00B21B98"/>
    <w:rsid w:val="00B22B75"/>
    <w:rsid w:val="00B23AB9"/>
    <w:rsid w:val="00B23E6A"/>
    <w:rsid w:val="00B24626"/>
    <w:rsid w:val="00B24E1B"/>
    <w:rsid w:val="00B27552"/>
    <w:rsid w:val="00B31844"/>
    <w:rsid w:val="00B34339"/>
    <w:rsid w:val="00B34BB3"/>
    <w:rsid w:val="00B40DBD"/>
    <w:rsid w:val="00B42B2F"/>
    <w:rsid w:val="00B44900"/>
    <w:rsid w:val="00B44F94"/>
    <w:rsid w:val="00B472E1"/>
    <w:rsid w:val="00B512FD"/>
    <w:rsid w:val="00B52821"/>
    <w:rsid w:val="00B54500"/>
    <w:rsid w:val="00B60765"/>
    <w:rsid w:val="00B61D9C"/>
    <w:rsid w:val="00B61FDC"/>
    <w:rsid w:val="00B6356D"/>
    <w:rsid w:val="00B679BF"/>
    <w:rsid w:val="00B71170"/>
    <w:rsid w:val="00B71D31"/>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3"/>
    <w:rsid w:val="00BA627A"/>
    <w:rsid w:val="00BB22FA"/>
    <w:rsid w:val="00BC05A6"/>
    <w:rsid w:val="00BC7B57"/>
    <w:rsid w:val="00BD0455"/>
    <w:rsid w:val="00BD12A1"/>
    <w:rsid w:val="00BD74E3"/>
    <w:rsid w:val="00BD76CE"/>
    <w:rsid w:val="00BD7B83"/>
    <w:rsid w:val="00BF0C79"/>
    <w:rsid w:val="00BF17C6"/>
    <w:rsid w:val="00BF3420"/>
    <w:rsid w:val="00BF5591"/>
    <w:rsid w:val="00BF6E1A"/>
    <w:rsid w:val="00C00FDA"/>
    <w:rsid w:val="00C01823"/>
    <w:rsid w:val="00C02EB9"/>
    <w:rsid w:val="00C03AD5"/>
    <w:rsid w:val="00C04090"/>
    <w:rsid w:val="00C04E4B"/>
    <w:rsid w:val="00C05CCA"/>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0D66"/>
    <w:rsid w:val="00C81356"/>
    <w:rsid w:val="00C83F0C"/>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1ACC"/>
    <w:rsid w:val="00CD3C17"/>
    <w:rsid w:val="00CE10E3"/>
    <w:rsid w:val="00CE1F9C"/>
    <w:rsid w:val="00CE2D12"/>
    <w:rsid w:val="00CE2E48"/>
    <w:rsid w:val="00CE579C"/>
    <w:rsid w:val="00CF089D"/>
    <w:rsid w:val="00CF10E5"/>
    <w:rsid w:val="00CF2B30"/>
    <w:rsid w:val="00CF3F00"/>
    <w:rsid w:val="00CF4C11"/>
    <w:rsid w:val="00CF6672"/>
    <w:rsid w:val="00D021F7"/>
    <w:rsid w:val="00D069C7"/>
    <w:rsid w:val="00D078A2"/>
    <w:rsid w:val="00D07F85"/>
    <w:rsid w:val="00D1271E"/>
    <w:rsid w:val="00D13D76"/>
    <w:rsid w:val="00D21123"/>
    <w:rsid w:val="00D25448"/>
    <w:rsid w:val="00D25B85"/>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75F53"/>
    <w:rsid w:val="00D7657A"/>
    <w:rsid w:val="00D81D34"/>
    <w:rsid w:val="00D86987"/>
    <w:rsid w:val="00D948F2"/>
    <w:rsid w:val="00D96931"/>
    <w:rsid w:val="00D9697A"/>
    <w:rsid w:val="00DA0EAD"/>
    <w:rsid w:val="00DA4C48"/>
    <w:rsid w:val="00DA727D"/>
    <w:rsid w:val="00DA746C"/>
    <w:rsid w:val="00DB14A7"/>
    <w:rsid w:val="00DB18AD"/>
    <w:rsid w:val="00DB37AA"/>
    <w:rsid w:val="00DB53A7"/>
    <w:rsid w:val="00DB53A9"/>
    <w:rsid w:val="00DC26FF"/>
    <w:rsid w:val="00DC4DB2"/>
    <w:rsid w:val="00DC7F56"/>
    <w:rsid w:val="00DD0E2F"/>
    <w:rsid w:val="00DD170F"/>
    <w:rsid w:val="00DD5E42"/>
    <w:rsid w:val="00DD6EB6"/>
    <w:rsid w:val="00DE0A8A"/>
    <w:rsid w:val="00DE0E86"/>
    <w:rsid w:val="00DE1546"/>
    <w:rsid w:val="00DE4922"/>
    <w:rsid w:val="00DE7648"/>
    <w:rsid w:val="00DF1240"/>
    <w:rsid w:val="00DF4F1E"/>
    <w:rsid w:val="00DF6E54"/>
    <w:rsid w:val="00E00603"/>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28F4"/>
    <w:rsid w:val="00E33949"/>
    <w:rsid w:val="00E40B36"/>
    <w:rsid w:val="00E40B8D"/>
    <w:rsid w:val="00E41881"/>
    <w:rsid w:val="00E50021"/>
    <w:rsid w:val="00E51672"/>
    <w:rsid w:val="00E51EB7"/>
    <w:rsid w:val="00E52E12"/>
    <w:rsid w:val="00E53939"/>
    <w:rsid w:val="00E55EE5"/>
    <w:rsid w:val="00E5604B"/>
    <w:rsid w:val="00E577EE"/>
    <w:rsid w:val="00E61364"/>
    <w:rsid w:val="00E61772"/>
    <w:rsid w:val="00E61991"/>
    <w:rsid w:val="00E61C34"/>
    <w:rsid w:val="00E625B3"/>
    <w:rsid w:val="00E646E9"/>
    <w:rsid w:val="00E64743"/>
    <w:rsid w:val="00E72338"/>
    <w:rsid w:val="00E7257D"/>
    <w:rsid w:val="00E728CB"/>
    <w:rsid w:val="00E7336F"/>
    <w:rsid w:val="00E761CA"/>
    <w:rsid w:val="00E76262"/>
    <w:rsid w:val="00E76C8F"/>
    <w:rsid w:val="00E77795"/>
    <w:rsid w:val="00E84A6B"/>
    <w:rsid w:val="00E85AA2"/>
    <w:rsid w:val="00E90664"/>
    <w:rsid w:val="00E92385"/>
    <w:rsid w:val="00E93F48"/>
    <w:rsid w:val="00E96DEA"/>
    <w:rsid w:val="00EA1585"/>
    <w:rsid w:val="00EA48AE"/>
    <w:rsid w:val="00EB09E2"/>
    <w:rsid w:val="00EB14E7"/>
    <w:rsid w:val="00EB2915"/>
    <w:rsid w:val="00EB4160"/>
    <w:rsid w:val="00EB5EC2"/>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B59"/>
    <w:rsid w:val="00EE0C27"/>
    <w:rsid w:val="00EE107B"/>
    <w:rsid w:val="00EE1792"/>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118A"/>
    <w:rsid w:val="00F32036"/>
    <w:rsid w:val="00F3297D"/>
    <w:rsid w:val="00F33CE8"/>
    <w:rsid w:val="00F34D63"/>
    <w:rsid w:val="00F37A30"/>
    <w:rsid w:val="00F37B4C"/>
    <w:rsid w:val="00F50CC5"/>
    <w:rsid w:val="00F515F4"/>
    <w:rsid w:val="00F57F7A"/>
    <w:rsid w:val="00F60755"/>
    <w:rsid w:val="00F609F6"/>
    <w:rsid w:val="00F62D33"/>
    <w:rsid w:val="00F6570B"/>
    <w:rsid w:val="00F65DFB"/>
    <w:rsid w:val="00F67615"/>
    <w:rsid w:val="00F707A7"/>
    <w:rsid w:val="00F76BC4"/>
    <w:rsid w:val="00F76C98"/>
    <w:rsid w:val="00F804CD"/>
    <w:rsid w:val="00F80750"/>
    <w:rsid w:val="00F82570"/>
    <w:rsid w:val="00F82BCF"/>
    <w:rsid w:val="00F844F8"/>
    <w:rsid w:val="00F85F59"/>
    <w:rsid w:val="00F8641E"/>
    <w:rsid w:val="00F86717"/>
    <w:rsid w:val="00F86DD4"/>
    <w:rsid w:val="00F90199"/>
    <w:rsid w:val="00F90823"/>
    <w:rsid w:val="00F91036"/>
    <w:rsid w:val="00F95344"/>
    <w:rsid w:val="00FA049A"/>
    <w:rsid w:val="00FA3CEC"/>
    <w:rsid w:val="00FA796A"/>
    <w:rsid w:val="00FB0A4E"/>
    <w:rsid w:val="00FB49D5"/>
    <w:rsid w:val="00FB4CF2"/>
    <w:rsid w:val="00FB4EC1"/>
    <w:rsid w:val="00FC14A7"/>
    <w:rsid w:val="00FC4845"/>
    <w:rsid w:val="00FC6B03"/>
    <w:rsid w:val="00FD06D5"/>
    <w:rsid w:val="00FD2AA9"/>
    <w:rsid w:val="00FD6C41"/>
    <w:rsid w:val="00FE1485"/>
    <w:rsid w:val="00FE1E2C"/>
    <w:rsid w:val="00FE2B66"/>
    <w:rsid w:val="00FE3C19"/>
    <w:rsid w:val="00FE419E"/>
    <w:rsid w:val="00FE768B"/>
    <w:rsid w:val="00FF0374"/>
    <w:rsid w:val="00FF2484"/>
    <w:rsid w:val="00FF420B"/>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81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2422</RACS_x0020_ID>
    <Approved_x0020_Provider xmlns="a8338b6e-77a6-4851-82b6-98166143ffdd" xsi:nil="true"/>
    <Management_x0020_Company_x0020_ID xmlns="a8338b6e-77a6-4851-82b6-98166143ffdd" xsi:nil="true"/>
    <Home xmlns="a8338b6e-77a6-4851-82b6-98166143ffdd">Southern Cross Care Marian Nursing Home</Home>
    <Signed xmlns="a8338b6e-77a6-4851-82b6-98166143ffdd" xsi:nil="true"/>
    <Uploaded xmlns="a8338b6e-77a6-4851-82b6-98166143ffdd">true</Uploaded>
    <Management_x0020_Company xmlns="a8338b6e-77a6-4851-82b6-98166143ffdd" xsi:nil="true"/>
    <Doc_x0020_Date xmlns="a8338b6e-77a6-4851-82b6-98166143ffdd">2022-09-07T22:32:44+00:00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C:\Users\KSpurrell\Downloads\Performance_Report_2422_20-07-2022.docx</Location>
    <Doc_x0020_Type xmlns="a8338b6e-77a6-4851-82b6-98166143ffdd">Publication</Doc_x0020_Type>
    <Home_x0020_ID xmlns="a8338b6e-77a6-4851-82b6-98166143ffdd">E1E6A0A5-7CF4-DC11-AD41-005056922186</Home_x0020_ID>
    <State xmlns="a8338b6e-77a6-4851-82b6-98166143ffdd">NSW</State>
    <Doc_x0020_Sent_Received_x0020_Date xmlns="a8338b6e-77a6-4851-82b6-98166143ffdd">2022-09-08T00:00:00+00:00</Doc_x0020_Sent_Received_x0020_Date>
    <Activity_x0020_ID xmlns="a8338b6e-77a6-4851-82b6-98166143ffdd">B584F3D1-2B07-ED11-8B03-005056922186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7ACF1-835E-4F78-BCFE-732843B40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dcmityp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0CF5738C-DAD3-453B-AB44-50D08803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15</Pages>
  <Words>3232</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2022-09-09T02:12:00Z</dcterms:created>
  <dcterms:modified xsi:type="dcterms:W3CDTF">2022-09-09T02:13:00Z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