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DCB96" w14:textId="77777777" w:rsidR="00BA2E44" w:rsidRPr="002C3EBF" w:rsidRDefault="00A7669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8E8103C" wp14:editId="19C3850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2F7E5B4" w14:textId="77777777" w:rsidR="00BA2E44" w:rsidRDefault="00A7669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B33E450" w14:textId="77777777" w:rsidR="00BA2E44" w:rsidRDefault="00A7669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CA9433" w14:textId="77777777" w:rsidR="00BA2E44" w:rsidRPr="002C3EBF" w:rsidRDefault="00A7669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E400B" w14:paraId="68B91CAC" w14:textId="77777777" w:rsidTr="004E400B">
        <w:tc>
          <w:tcPr>
            <w:cnfStyle w:val="001000000000" w:firstRow="0" w:lastRow="0" w:firstColumn="1" w:lastColumn="0" w:oddVBand="0" w:evenVBand="0" w:oddHBand="0" w:evenHBand="0" w:firstRowFirstColumn="0" w:firstRowLastColumn="0" w:lastRowFirstColumn="0" w:lastRowLastColumn="0"/>
            <w:tcW w:w="3227" w:type="dxa"/>
          </w:tcPr>
          <w:p w14:paraId="66A438C6" w14:textId="77777777" w:rsidR="00BA2E44" w:rsidRPr="00996FAF" w:rsidRDefault="00A7669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522F260" w14:textId="77777777" w:rsidR="00BA2E44" w:rsidRPr="00996FAF" w:rsidRDefault="00A766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Southern Cross Care St Francis Residential Aged Care</w:t>
            </w:r>
          </w:p>
        </w:tc>
      </w:tr>
      <w:tr w:rsidR="004E400B" w14:paraId="4AECFA01" w14:textId="77777777" w:rsidTr="004E40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8DDD7C" w14:textId="77777777" w:rsidR="00BA2E44" w:rsidRPr="00996FAF" w:rsidRDefault="00A7669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76A035" w14:textId="77777777" w:rsidR="00BA2E44" w:rsidRPr="00C27BE3" w:rsidRDefault="00A7669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0382</w:t>
            </w:r>
          </w:p>
        </w:tc>
      </w:tr>
      <w:tr w:rsidR="004E400B" w14:paraId="361FBF34" w14:textId="77777777" w:rsidTr="004E40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3FCFCF" w14:textId="77777777" w:rsidR="00BA2E44" w:rsidRPr="00996FAF" w:rsidRDefault="00A7669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B13EAB4" w14:textId="77777777" w:rsidR="00BA2E44" w:rsidRPr="00996FAF" w:rsidRDefault="00A766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122 Hyatts</w:t>
            </w:r>
            <w:r>
              <w:rPr>
                <w:rFonts w:ascii="Arial" w:eastAsia="Times New Roman" w:hAnsi="Arial" w:cs="Arial"/>
                <w:lang w:eastAsia="en-AU"/>
              </w:rPr>
              <w:t xml:space="preserve"> Road, PLUMPTON, New South Wales, 2761</w:t>
            </w:r>
          </w:p>
        </w:tc>
      </w:tr>
      <w:tr w:rsidR="004E400B" w14:paraId="322ECD39" w14:textId="77777777" w:rsidTr="004E40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F6FE83" w14:textId="77777777" w:rsidR="00BA2E44" w:rsidRPr="00996FAF" w:rsidRDefault="00A7669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08ED283" w14:textId="77777777" w:rsidR="00BA2E44" w:rsidRPr="00996FAF" w:rsidRDefault="00A7669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 xml:space="preserve">Assessment contact (performance </w:t>
            </w:r>
            <w:r w:rsidRPr="00A52058">
              <w:rPr>
                <w:rFonts w:ascii="Arial" w:hAnsi="Arial" w:cs="Arial"/>
              </w:rPr>
              <w:t>assessment) – site</w:t>
            </w:r>
          </w:p>
        </w:tc>
      </w:tr>
      <w:tr w:rsidR="004E400B" w14:paraId="024605BB" w14:textId="77777777" w:rsidTr="004E40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83D142" w14:textId="77777777" w:rsidR="00BA2E44" w:rsidRPr="00996FAF" w:rsidRDefault="00A7669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FFAABF" w14:textId="77777777" w:rsidR="00BA2E44" w:rsidRPr="00996FAF" w:rsidRDefault="00A766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21 February 2024</w:t>
            </w:r>
          </w:p>
        </w:tc>
      </w:tr>
      <w:tr w:rsidR="004E400B" w14:paraId="15C819F7" w14:textId="77777777" w:rsidTr="004E40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3568E14" w14:textId="77777777" w:rsidR="00BA2E44" w:rsidRPr="00996FAF" w:rsidRDefault="00A7669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44389385"/>
            <w:placeholder>
              <w:docPart w:val="DefaultPlaceholder_-1854013437"/>
            </w:placeholder>
            <w:date w:fullDate="2024-03-21T00:00:00Z">
              <w:dateFormat w:val="d MMMM yyyy"/>
              <w:lid w:val="en-AU"/>
              <w:storeMappedDataAs w:val="dateTime"/>
              <w:calendar w:val="gregorian"/>
            </w:date>
          </w:sdtPr>
          <w:sdtEndPr/>
          <w:sdtContent>
            <w:tc>
              <w:tcPr>
                <w:tcW w:w="7114" w:type="dxa"/>
                <w:shd w:val="clear" w:color="auto" w:fill="FFFFFF" w:themeFill="background1"/>
              </w:tcPr>
              <w:p w14:paraId="3A95897B" w14:textId="2598CEAB" w:rsidR="00BA2E44" w:rsidRPr="00996FAF" w:rsidRDefault="00A3603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March 2024</w:t>
                </w:r>
              </w:p>
            </w:tc>
          </w:sdtContent>
        </w:sdt>
      </w:tr>
      <w:tr w:rsidR="004E400B" w14:paraId="3623EA5A" w14:textId="77777777" w:rsidTr="004E400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98C9E2" w14:textId="77777777" w:rsidR="00BA2E44" w:rsidRPr="00996FAF" w:rsidRDefault="00A7669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885C2EF" w14:textId="77777777" w:rsidR="00BA2E44" w:rsidRPr="009B6303" w:rsidRDefault="00A766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305 Southern Cross Care (NSW &amp; ACT) Limited </w:t>
            </w:r>
          </w:p>
          <w:p w14:paraId="1E9430E1" w14:textId="77777777" w:rsidR="00BA2E44" w:rsidRPr="009B6303" w:rsidRDefault="00A766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398 Southern Cross Care St Francis Residential Aged </w:t>
            </w:r>
            <w:r w:rsidRPr="009B6303">
              <w:rPr>
                <w:rFonts w:ascii="Arial" w:hAnsi="Arial" w:cs="Arial"/>
              </w:rPr>
              <w:t>Care</w:t>
            </w:r>
          </w:p>
        </w:tc>
      </w:tr>
    </w:tbl>
    <w:bookmarkEnd w:id="0"/>
    <w:p w14:paraId="1AE24488" w14:textId="77777777" w:rsidR="00BA2E44" w:rsidRPr="00996FAF" w:rsidRDefault="00A7669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56BD3F8" w14:textId="77777777" w:rsidR="00BA2E44" w:rsidRPr="00996FAF" w:rsidRDefault="00A7669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4AFC4A2" w14:textId="77777777" w:rsidR="00BA2E44" w:rsidRPr="00996FAF" w:rsidRDefault="00A76692" w:rsidP="0036130C">
      <w:pPr>
        <w:pStyle w:val="NormalArial"/>
      </w:pPr>
      <w:r w:rsidRPr="00996FAF">
        <w:t xml:space="preserve">This performance report for </w:t>
      </w:r>
      <w:r w:rsidRPr="00C27BE3">
        <w:rPr>
          <w:color w:val="auto"/>
        </w:rPr>
        <w:t>Southern Cross Care St Francis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617584A" w14:textId="77777777" w:rsidR="00BA2E44" w:rsidRPr="00996FAF" w:rsidRDefault="00A7669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A2D5C3" w14:textId="77777777" w:rsidR="00BA2E44" w:rsidRPr="00996FAF" w:rsidRDefault="00A76692" w:rsidP="0036130C">
      <w:pPr>
        <w:pStyle w:val="NormalArial"/>
      </w:pPr>
      <w:r w:rsidRPr="00996FAF">
        <w:t>The report also specifies any areas in which improvements must be made to ensure the Quality Standards are complied with.</w:t>
      </w:r>
    </w:p>
    <w:p w14:paraId="49EF9399" w14:textId="77777777" w:rsidR="00BA2E44" w:rsidRPr="00996FAF" w:rsidRDefault="00A76692" w:rsidP="00712752">
      <w:pPr>
        <w:pStyle w:val="Heading1"/>
        <w:spacing w:before="240" w:after="240" w:line="22" w:lineRule="atLeast"/>
        <w:rPr>
          <w:rFonts w:ascii="Arial" w:hAnsi="Arial" w:cs="Arial"/>
        </w:rPr>
      </w:pPr>
      <w:r w:rsidRPr="00996FAF">
        <w:rPr>
          <w:rFonts w:ascii="Arial" w:hAnsi="Arial" w:cs="Arial"/>
        </w:rPr>
        <w:t>Material relied on</w:t>
      </w:r>
    </w:p>
    <w:p w14:paraId="06FE34CB" w14:textId="77777777" w:rsidR="00BA2E44" w:rsidRPr="00996FAF" w:rsidRDefault="00A76692" w:rsidP="0036130C">
      <w:pPr>
        <w:pStyle w:val="NormalArial"/>
      </w:pPr>
      <w:r w:rsidRPr="00996FAF">
        <w:t>The following information has been considered in preparing the performance report:</w:t>
      </w:r>
    </w:p>
    <w:p w14:paraId="613C0BE9" w14:textId="039A13F8" w:rsidR="00BA2E44" w:rsidRPr="007A02A2" w:rsidRDefault="00A7669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7A02A2">
        <w:rPr>
          <w:rFonts w:ascii="Arial" w:hAnsi="Arial" w:cs="Arial"/>
          <w:color w:val="auto"/>
        </w:rPr>
        <w:t>a site assessment, observations at the service, review of documents and interviews with staff, consumers/</w:t>
      </w:r>
      <w:proofErr w:type="gramStart"/>
      <w:r w:rsidRPr="007A02A2">
        <w:rPr>
          <w:rFonts w:ascii="Arial" w:hAnsi="Arial" w:cs="Arial"/>
          <w:color w:val="auto"/>
        </w:rPr>
        <w:t>representatives</w:t>
      </w:r>
      <w:proofErr w:type="gramEnd"/>
      <w:r w:rsidRPr="007A02A2">
        <w:rPr>
          <w:rFonts w:ascii="Arial" w:hAnsi="Arial" w:cs="Arial"/>
          <w:color w:val="auto"/>
        </w:rPr>
        <w:t xml:space="preserve"> and others</w:t>
      </w:r>
      <w:r w:rsidR="007A02A2" w:rsidRPr="007A02A2">
        <w:rPr>
          <w:rFonts w:ascii="Arial" w:hAnsi="Arial" w:cs="Arial"/>
          <w:color w:val="auto"/>
        </w:rPr>
        <w:t>.</w:t>
      </w:r>
    </w:p>
    <w:p w14:paraId="0420760A" w14:textId="1F427DF2" w:rsidR="00BA2E44" w:rsidRPr="00712752" w:rsidRDefault="00A7669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C5D1DFE" w14:textId="77777777" w:rsidR="00BA2E44" w:rsidRPr="00996FAF" w:rsidRDefault="00A7669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13"/>
        <w:gridCol w:w="3201"/>
      </w:tblGrid>
      <w:tr w:rsidR="004E400B" w14:paraId="41B68911" w14:textId="77777777" w:rsidTr="00A7669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5D388BEA" w14:textId="77777777" w:rsidR="00BA2E44" w:rsidRPr="00996FAF" w:rsidRDefault="00A76692" w:rsidP="002C5FA9">
            <w:pPr>
              <w:keepNext/>
              <w:spacing w:before="0" w:line="22" w:lineRule="atLeast"/>
              <w:rPr>
                <w:rFonts w:ascii="Arial" w:hAnsi="Arial" w:cs="Arial"/>
              </w:rPr>
            </w:pPr>
            <w:r w:rsidRPr="00996FAF">
              <w:rPr>
                <w:rFonts w:ascii="Arial" w:hAnsi="Arial" w:cs="Arial"/>
              </w:rPr>
              <w:t>Standard 4</w:t>
            </w:r>
            <w:r w:rsidRPr="00996FAF">
              <w:rPr>
                <w:rFonts w:ascii="Arial" w:hAnsi="Arial" w:cs="Arial"/>
                <w:b w:val="0"/>
              </w:rPr>
              <w:t xml:space="preserve"> Services and supports for daily living</w:t>
            </w:r>
          </w:p>
        </w:tc>
        <w:tc>
          <w:tcPr>
            <w:tcW w:w="1537" w:type="pct"/>
            <w:shd w:val="clear" w:color="auto" w:fill="auto"/>
          </w:tcPr>
          <w:p w14:paraId="5D5C8711" w14:textId="266BBB44" w:rsidR="00BA2E44" w:rsidRPr="002C5FA9" w:rsidRDefault="00A76692"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626353604"/>
                <w:placeholder>
                  <w:docPart w:val="D57368B37D644C5B9302547B03E187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25B6">
                  <w:rPr>
                    <w:rFonts w:ascii="Arial" w:hAnsi="Arial" w:cs="Arial"/>
                    <w:bCs/>
                  </w:rPr>
                  <w:t>Not applicable as not all requirements have been assessed</w:t>
                </w:r>
              </w:sdtContent>
            </w:sdt>
          </w:p>
        </w:tc>
      </w:tr>
      <w:tr w:rsidR="004E400B" w14:paraId="0E90434C" w14:textId="77777777" w:rsidTr="00A76692">
        <w:trPr>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7FED3C68" w14:textId="77777777" w:rsidR="00BA2E44" w:rsidRPr="00996FAF" w:rsidRDefault="00A76692"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37" w:type="pct"/>
            <w:shd w:val="clear" w:color="auto" w:fill="auto"/>
          </w:tcPr>
          <w:p w14:paraId="4B336AAD" w14:textId="24CD3E24" w:rsidR="00BA2E44" w:rsidRPr="002C5FA9" w:rsidRDefault="00A7669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224030586"/>
                <w:placeholder>
                  <w:docPart w:val="92CC350415D74456A1D228BF3F1B27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25B6" w:rsidRPr="003625B6">
                  <w:rPr>
                    <w:rFonts w:ascii="Arial" w:hAnsi="Arial" w:cs="Arial"/>
                    <w:b/>
                  </w:rPr>
                  <w:t>Not applicable as not all requirements have been assessed</w:t>
                </w:r>
              </w:sdtContent>
            </w:sdt>
          </w:p>
        </w:tc>
      </w:tr>
      <w:tr w:rsidR="004E400B" w14:paraId="13619871" w14:textId="77777777" w:rsidTr="00A7669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63" w:type="pct"/>
            <w:shd w:val="clear" w:color="auto" w:fill="auto"/>
          </w:tcPr>
          <w:p w14:paraId="4F7262EC" w14:textId="77777777" w:rsidR="00BA2E44" w:rsidRPr="00996FAF" w:rsidRDefault="00A76692"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37" w:type="pct"/>
            <w:shd w:val="clear" w:color="auto" w:fill="auto"/>
          </w:tcPr>
          <w:p w14:paraId="7249C6EE" w14:textId="6E3A5F6D" w:rsidR="00BA2E44" w:rsidRPr="002C5FA9" w:rsidRDefault="00A7669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419092431"/>
                <w:placeholder>
                  <w:docPart w:val="0C2B4FE23A1748248884AD04DB49FD3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625B6" w:rsidRPr="003625B6">
                  <w:rPr>
                    <w:rFonts w:ascii="Arial" w:hAnsi="Arial" w:cs="Arial"/>
                    <w:b/>
                  </w:rPr>
                  <w:t>Not applicable as not all requirements have been assessed</w:t>
                </w:r>
              </w:sdtContent>
            </w:sdt>
          </w:p>
        </w:tc>
      </w:tr>
    </w:tbl>
    <w:p w14:paraId="7DCBD160" w14:textId="77777777" w:rsidR="00BA2E44" w:rsidRPr="00996FAF" w:rsidRDefault="00A7669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F2C59AC" w14:textId="77777777" w:rsidR="00BA2E44" w:rsidRPr="00996FAF" w:rsidRDefault="00A76692" w:rsidP="00712752">
      <w:pPr>
        <w:pStyle w:val="Heading1"/>
        <w:spacing w:before="0" w:after="240" w:line="22" w:lineRule="atLeast"/>
        <w:rPr>
          <w:rFonts w:ascii="Arial" w:hAnsi="Arial" w:cs="Arial"/>
        </w:rPr>
      </w:pPr>
      <w:r w:rsidRPr="00996FAF">
        <w:rPr>
          <w:rFonts w:ascii="Arial" w:hAnsi="Arial" w:cs="Arial"/>
        </w:rPr>
        <w:t>Areas for improvement</w:t>
      </w:r>
    </w:p>
    <w:p w14:paraId="3CE20274" w14:textId="77777777" w:rsidR="00BA2E44" w:rsidRPr="00996FAF" w:rsidRDefault="00A76692"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634215D" w14:textId="4A8AF351" w:rsidR="00BA2E44" w:rsidRPr="00996FAF" w:rsidRDefault="00A76692" w:rsidP="0036130C">
      <w:pPr>
        <w:pStyle w:val="NormalArial"/>
      </w:pPr>
      <w:r w:rsidRPr="00996FAF">
        <w:br w:type="page"/>
      </w:r>
    </w:p>
    <w:p w14:paraId="6B9F5C6C" w14:textId="77777777" w:rsidR="00BA2E44" w:rsidRPr="00996FAF" w:rsidRDefault="00A7669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E400B" w14:paraId="678FCC38" w14:textId="77777777" w:rsidTr="00B01E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BA996DD" w14:textId="77777777" w:rsidR="00BA2E44" w:rsidRPr="00996FAF" w:rsidRDefault="00A76692"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40D9167" w14:textId="77777777" w:rsidR="00BA2E44" w:rsidRPr="00996FAF" w:rsidRDefault="00BA2E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400B" w14:paraId="1ED7DD2E" w14:textId="77777777" w:rsidTr="004E40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C67EB5" w14:textId="77777777" w:rsidR="00BA2E44" w:rsidRPr="00996FAF" w:rsidRDefault="00A76692"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3F7AB10" w14:textId="77777777" w:rsidR="00BA2E44" w:rsidRPr="00996FAF" w:rsidRDefault="00A766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F6A5F54" w14:textId="77777777" w:rsidR="00BA2E44" w:rsidRPr="00996FAF" w:rsidRDefault="00A766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655715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4E9BB7F2" w14:textId="57429CDA" w:rsidR="00BA2E44" w:rsidRPr="00AC33E3" w:rsidRDefault="00A76692" w:rsidP="00AC33E3">
      <w:pPr>
        <w:pStyle w:val="Heading20"/>
      </w:pPr>
      <w:r w:rsidRPr="00AC33E3">
        <w:t>Findings</w:t>
      </w:r>
    </w:p>
    <w:p w14:paraId="4E5CD50D" w14:textId="77777777" w:rsidR="0087566B" w:rsidRDefault="00E90B0C" w:rsidP="00E90B0C">
      <w:pPr>
        <w:pStyle w:val="NormalArial"/>
      </w:pPr>
      <w:r>
        <w:t>The service demonstrated w</w:t>
      </w:r>
      <w:r w:rsidRPr="00996FAF">
        <w:t>here meals are provided, they are varied and of suitable quality and quantity</w:t>
      </w:r>
      <w:r>
        <w:t>.</w:t>
      </w:r>
      <w:r w:rsidRPr="00E90B0C">
        <w:t xml:space="preserve"> Consumers and/or representatives spoke highly of their dining experience at the service, and consumers indicated they are satisfied with the quality and quantity of the meals provided.</w:t>
      </w:r>
    </w:p>
    <w:p w14:paraId="7095C478" w14:textId="77A9F65A" w:rsidR="00D05901" w:rsidRDefault="00E90B0C" w:rsidP="00E90B0C">
      <w:pPr>
        <w:pStyle w:val="NormalArial"/>
      </w:pPr>
      <w:r w:rsidRPr="00E90B0C">
        <w:t xml:space="preserve">The service has systems in place to ensure at risk consumers, including consumers experiencing unplanned weight loss, </w:t>
      </w:r>
      <w:r w:rsidR="00D05901" w:rsidRPr="00E90B0C">
        <w:t>swallowing,</w:t>
      </w:r>
      <w:r w:rsidRPr="00E90B0C">
        <w:t xml:space="preserve"> or chewing difficulties, are </w:t>
      </w:r>
      <w:r w:rsidR="00D05901" w:rsidRPr="00E90B0C">
        <w:t>monitored,</w:t>
      </w:r>
      <w:r w:rsidRPr="00E90B0C">
        <w:t xml:space="preserve"> and appropriately referred</w:t>
      </w:r>
      <w:r>
        <w:t xml:space="preserve"> to allied health </w:t>
      </w:r>
      <w:r w:rsidR="00D05901">
        <w:t xml:space="preserve">professionals for </w:t>
      </w:r>
      <w:r>
        <w:t>specialist input</w:t>
      </w:r>
      <w:r w:rsidR="00D05901">
        <w:t>.</w:t>
      </w:r>
    </w:p>
    <w:p w14:paraId="08824CB3" w14:textId="5A888423" w:rsidR="00D05901" w:rsidRDefault="00D05901" w:rsidP="0087566B">
      <w:pPr>
        <w:pStyle w:val="NormalArial"/>
      </w:pPr>
      <w:r w:rsidRPr="00D05901">
        <w:t>The service changes menus every six months in line with dietician recommendations</w:t>
      </w:r>
      <w:r>
        <w:t>, t</w:t>
      </w:r>
      <w:r w:rsidRPr="00D05901">
        <w:t>he menu is discussed with consumers and</w:t>
      </w:r>
      <w:r>
        <w:t>/or</w:t>
      </w:r>
      <w:r w:rsidRPr="00D05901">
        <w:t xml:space="preserve"> representatives at monthly resident meetings and</w:t>
      </w:r>
      <w:r>
        <w:t xml:space="preserve"> at</w:t>
      </w:r>
      <w:r w:rsidRPr="00D05901">
        <w:t xml:space="preserve"> food focus meetings. The menu is finalised with input from consumers and changed</w:t>
      </w:r>
      <w:r>
        <w:t xml:space="preserve"> </w:t>
      </w:r>
      <w:r w:rsidRPr="00D05901">
        <w:t>if</w:t>
      </w:r>
      <w:r>
        <w:t xml:space="preserve"> required due to feedback received from </w:t>
      </w:r>
      <w:r w:rsidRPr="00D05901">
        <w:t>consumers. All meals are cooked fresh at the service and thickened fluids are prepared during meal service. The menu includes the main option, vegetarian option and alternatives like salads, fruit, and sandwiches.</w:t>
      </w:r>
      <w:r>
        <w:t xml:space="preserve"> </w:t>
      </w:r>
      <w:r w:rsidRPr="00E90B0C">
        <w:t>The service will serve food from different cultures on theme days in line with consumer preferences.</w:t>
      </w:r>
    </w:p>
    <w:p w14:paraId="578B1372" w14:textId="77777777" w:rsidR="003F16EC" w:rsidRPr="00D05901" w:rsidRDefault="0087566B" w:rsidP="003F16EC">
      <w:pPr>
        <w:pStyle w:val="NormalArial"/>
      </w:pPr>
      <w:r>
        <w:t xml:space="preserve">The </w:t>
      </w:r>
      <w:r w:rsidR="00D05901" w:rsidRPr="00D05901">
        <w:t xml:space="preserve">chef goes around the service daily during the lunch service to check with consumers if they have feedback on meals. Catering staff have copies of individual consumers’ dietary assessments completed by clinical staff that reflect consumers’ dietary needs including food allergies, special diets, preferences, meal size and hydration needs. Staff monitor the eating habits of consumers using the resident plate wastage record tool and changes to consumer appetite and hydration are identified early and escalated to clinical staff. </w:t>
      </w:r>
      <w:r w:rsidR="003F16EC" w:rsidRPr="00D05901">
        <w:t>Consumers can request alternative meals and drinks of their choice at any time.</w:t>
      </w:r>
    </w:p>
    <w:p w14:paraId="7C2047A1" w14:textId="3AE4A4DF" w:rsidR="00BA2E44" w:rsidRPr="00262C0B" w:rsidRDefault="00E90B0C" w:rsidP="00E90B0C">
      <w:pPr>
        <w:pStyle w:val="NormalArial"/>
      </w:pPr>
      <w:r>
        <w:t xml:space="preserve"> </w:t>
      </w:r>
      <w:r>
        <w:br w:type="page"/>
      </w:r>
    </w:p>
    <w:p w14:paraId="5728E99C" w14:textId="77777777" w:rsidR="00BA2E44" w:rsidRPr="00996FAF" w:rsidRDefault="00A7669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E400B" w14:paraId="735ED0D7" w14:textId="77777777" w:rsidTr="00B01E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796E43B" w14:textId="77777777" w:rsidR="00BA2E44" w:rsidRPr="00996FAF" w:rsidRDefault="00A76692"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2BE8E1D" w14:textId="77777777" w:rsidR="00BA2E44" w:rsidRPr="00996FAF" w:rsidRDefault="00BA2E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400B" w14:paraId="21CE4383" w14:textId="77777777" w:rsidTr="004E400B">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0C4DC3" w14:textId="77777777" w:rsidR="00BA2E44" w:rsidRPr="00996FAF" w:rsidRDefault="00A76692"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90FF50D" w14:textId="77777777" w:rsidR="00BA2E44" w:rsidRPr="00996FAF" w:rsidRDefault="00A766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improve the </w:t>
            </w:r>
            <w:r w:rsidRPr="00996FAF">
              <w:rPr>
                <w:rFonts w:ascii="Arial" w:hAnsi="Arial" w:cs="Arial"/>
              </w:rPr>
              <w:t>quality of care and services.</w:t>
            </w:r>
          </w:p>
        </w:tc>
        <w:tc>
          <w:tcPr>
            <w:tcW w:w="1977" w:type="dxa"/>
            <w:shd w:val="clear" w:color="auto" w:fill="auto"/>
          </w:tcPr>
          <w:p w14:paraId="5438CAF0" w14:textId="77777777" w:rsidR="00BA2E44" w:rsidRPr="00996FAF" w:rsidRDefault="00A76692"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515541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0100C8C4" w14:textId="77777777" w:rsidR="00BA2E44" w:rsidRDefault="00A76692" w:rsidP="00D87E7C">
      <w:pPr>
        <w:pStyle w:val="Heading20"/>
      </w:pPr>
      <w:r w:rsidRPr="00996FAF">
        <w:t>Findings</w:t>
      </w:r>
    </w:p>
    <w:p w14:paraId="082742DD" w14:textId="33A7C34B" w:rsidR="0036022F" w:rsidRPr="0036022F" w:rsidRDefault="0036022F" w:rsidP="0036022F">
      <w:pPr>
        <w:spacing w:line="22" w:lineRule="atLeast"/>
        <w:rPr>
          <w:rFonts w:ascii="Arial" w:hAnsi="Arial" w:cs="Arial"/>
        </w:rPr>
      </w:pPr>
      <w:r w:rsidRPr="0036022F">
        <w:rPr>
          <w:rFonts w:ascii="Arial" w:hAnsi="Arial" w:cs="Arial"/>
        </w:rPr>
        <w:t>Consumers and</w:t>
      </w:r>
      <w:r>
        <w:rPr>
          <w:rFonts w:ascii="Arial" w:hAnsi="Arial" w:cs="Arial"/>
        </w:rPr>
        <w:t>/or</w:t>
      </w:r>
      <w:r w:rsidRPr="0036022F">
        <w:rPr>
          <w:rFonts w:ascii="Arial" w:hAnsi="Arial" w:cs="Arial"/>
        </w:rPr>
        <w:t xml:space="preserve"> representatives confirmed that feedback and complaints are reviewed and used to improve the quality of care and services in a timely manner. Staff stated feedback and complaints received from consumers and</w:t>
      </w:r>
      <w:r>
        <w:rPr>
          <w:rFonts w:ascii="Arial" w:hAnsi="Arial" w:cs="Arial"/>
        </w:rPr>
        <w:t>/or</w:t>
      </w:r>
      <w:r w:rsidRPr="0036022F">
        <w:rPr>
          <w:rFonts w:ascii="Arial" w:hAnsi="Arial" w:cs="Arial"/>
        </w:rPr>
        <w:t xml:space="preserve"> representatives, staff members, resident </w:t>
      </w:r>
      <w:r w:rsidR="00D0643A" w:rsidRPr="0036022F">
        <w:rPr>
          <w:rFonts w:ascii="Arial" w:hAnsi="Arial" w:cs="Arial"/>
        </w:rPr>
        <w:t>meetings,</w:t>
      </w:r>
      <w:r w:rsidRPr="0036022F">
        <w:rPr>
          <w:rFonts w:ascii="Arial" w:hAnsi="Arial" w:cs="Arial"/>
        </w:rPr>
        <w:t xml:space="preserve"> and food committee meetings, are reviewed to improve the quality of care and services. </w:t>
      </w:r>
    </w:p>
    <w:p w14:paraId="496E7B5A" w14:textId="77777777" w:rsidR="00B50B0C" w:rsidRDefault="0036022F" w:rsidP="0036022F">
      <w:pPr>
        <w:spacing w:line="22" w:lineRule="atLeast"/>
        <w:rPr>
          <w:rFonts w:ascii="Arial" w:hAnsi="Arial" w:cs="Arial"/>
        </w:rPr>
      </w:pPr>
      <w:r w:rsidRPr="0036022F">
        <w:rPr>
          <w:rFonts w:ascii="Arial" w:hAnsi="Arial" w:cs="Arial"/>
        </w:rPr>
        <w:t>The Assessment Team observed staff addressing an issue raised by a consumer and representative</w:t>
      </w:r>
      <w:r>
        <w:rPr>
          <w:rFonts w:ascii="Arial" w:hAnsi="Arial" w:cs="Arial"/>
        </w:rPr>
        <w:t xml:space="preserve"> during the assessment contact</w:t>
      </w:r>
      <w:r w:rsidRPr="0036022F">
        <w:rPr>
          <w:rFonts w:ascii="Arial" w:hAnsi="Arial" w:cs="Arial"/>
        </w:rPr>
        <w:t xml:space="preserve">. </w:t>
      </w:r>
      <w:r>
        <w:rPr>
          <w:rFonts w:ascii="Arial" w:hAnsi="Arial" w:cs="Arial"/>
        </w:rPr>
        <w:t xml:space="preserve">Actions taken in </w:t>
      </w:r>
      <w:r w:rsidRPr="0036022F">
        <w:rPr>
          <w:rFonts w:ascii="Arial" w:hAnsi="Arial" w:cs="Arial"/>
        </w:rPr>
        <w:t>respon</w:t>
      </w:r>
      <w:r>
        <w:rPr>
          <w:rFonts w:ascii="Arial" w:hAnsi="Arial" w:cs="Arial"/>
        </w:rPr>
        <w:t>se</w:t>
      </w:r>
      <w:r w:rsidRPr="0036022F">
        <w:rPr>
          <w:rFonts w:ascii="Arial" w:hAnsi="Arial" w:cs="Arial"/>
        </w:rPr>
        <w:t xml:space="preserve"> to feedback and complaints are recorded as quality improvement activities registered in the electronic quality improvement information system</w:t>
      </w:r>
      <w:r>
        <w:rPr>
          <w:rFonts w:ascii="Arial" w:hAnsi="Arial" w:cs="Arial"/>
        </w:rPr>
        <w:t>.</w:t>
      </w:r>
    </w:p>
    <w:p w14:paraId="4F6B9F59" w14:textId="1003A449" w:rsidR="00BA2E44" w:rsidRPr="0036022F" w:rsidRDefault="00B50B0C" w:rsidP="0036022F">
      <w:pPr>
        <w:spacing w:line="22" w:lineRule="atLeast"/>
        <w:rPr>
          <w:rFonts w:ascii="Arial" w:hAnsi="Arial" w:cs="Arial"/>
        </w:rPr>
      </w:pPr>
      <w:r>
        <w:rPr>
          <w:rFonts w:ascii="Arial" w:hAnsi="Arial" w:cs="Arial"/>
        </w:rPr>
        <w:t>M</w:t>
      </w:r>
      <w:r w:rsidRPr="00B50B0C">
        <w:rPr>
          <w:rFonts w:ascii="Arial" w:hAnsi="Arial" w:cs="Arial"/>
        </w:rPr>
        <w:t>anage</w:t>
      </w:r>
      <w:r>
        <w:rPr>
          <w:rFonts w:ascii="Arial" w:hAnsi="Arial" w:cs="Arial"/>
        </w:rPr>
        <w:t>ment</w:t>
      </w:r>
      <w:r w:rsidRPr="00B50B0C">
        <w:rPr>
          <w:rFonts w:ascii="Arial" w:hAnsi="Arial" w:cs="Arial"/>
        </w:rPr>
        <w:t xml:space="preserve"> provided several examples of improvement actions taken in relation to feedback received from consumers and</w:t>
      </w:r>
      <w:r>
        <w:rPr>
          <w:rFonts w:ascii="Arial" w:hAnsi="Arial" w:cs="Arial"/>
        </w:rPr>
        <w:t>/or</w:t>
      </w:r>
      <w:r w:rsidRPr="00B50B0C">
        <w:rPr>
          <w:rFonts w:ascii="Arial" w:hAnsi="Arial" w:cs="Arial"/>
        </w:rPr>
        <w:t xml:space="preserve"> representatives. Refurbishment activities were undertaken</w:t>
      </w:r>
      <w:r>
        <w:rPr>
          <w:rFonts w:ascii="Arial" w:hAnsi="Arial" w:cs="Arial"/>
        </w:rPr>
        <w:t xml:space="preserve"> at the service, including installing a </w:t>
      </w:r>
      <w:r w:rsidRPr="00B50B0C">
        <w:rPr>
          <w:rFonts w:ascii="Arial" w:hAnsi="Arial" w:cs="Arial"/>
        </w:rPr>
        <w:t xml:space="preserve">new dining room and lounge </w:t>
      </w:r>
      <w:r>
        <w:rPr>
          <w:rFonts w:ascii="Arial" w:hAnsi="Arial" w:cs="Arial"/>
        </w:rPr>
        <w:t>furniture</w:t>
      </w:r>
      <w:r w:rsidRPr="00B50B0C">
        <w:rPr>
          <w:rFonts w:ascii="Arial" w:hAnsi="Arial" w:cs="Arial"/>
        </w:rPr>
        <w:t>. New outdoor furniture including tables and chairs were installed in the main courtyard</w:t>
      </w:r>
      <w:r>
        <w:rPr>
          <w:rFonts w:ascii="Arial" w:hAnsi="Arial" w:cs="Arial"/>
        </w:rPr>
        <w:t>, and c</w:t>
      </w:r>
      <w:r w:rsidRPr="00B50B0C">
        <w:rPr>
          <w:rFonts w:ascii="Arial" w:hAnsi="Arial" w:cs="Arial"/>
        </w:rPr>
        <w:t xml:space="preserve">urrently there is an improvement activity being implemented </w:t>
      </w:r>
      <w:r>
        <w:rPr>
          <w:rFonts w:ascii="Arial" w:hAnsi="Arial" w:cs="Arial"/>
        </w:rPr>
        <w:t xml:space="preserve">after </w:t>
      </w:r>
      <w:r w:rsidRPr="00B50B0C">
        <w:rPr>
          <w:rFonts w:ascii="Arial" w:hAnsi="Arial" w:cs="Arial"/>
        </w:rPr>
        <w:t xml:space="preserve">consumers and representatives identified the dining room floor was worn and </w:t>
      </w:r>
      <w:r>
        <w:rPr>
          <w:rFonts w:ascii="Arial" w:hAnsi="Arial" w:cs="Arial"/>
        </w:rPr>
        <w:t>needed replacing</w:t>
      </w:r>
      <w:r w:rsidRPr="00B50B0C">
        <w:rPr>
          <w:rFonts w:ascii="Arial" w:hAnsi="Arial" w:cs="Arial"/>
        </w:rPr>
        <w:t xml:space="preserve">. The facility manager explained they consulted with consumers who chose </w:t>
      </w:r>
      <w:r w:rsidR="006F2C47">
        <w:rPr>
          <w:rFonts w:ascii="Arial" w:hAnsi="Arial" w:cs="Arial"/>
        </w:rPr>
        <w:t>the</w:t>
      </w:r>
      <w:r w:rsidRPr="00B50B0C">
        <w:rPr>
          <w:rFonts w:ascii="Arial" w:hAnsi="Arial" w:cs="Arial"/>
        </w:rPr>
        <w:t xml:space="preserve"> colour for the floor covering which will be installed in March or April 2024.</w:t>
      </w:r>
      <w:r w:rsidRPr="001858B1">
        <w:t xml:space="preserve"> </w:t>
      </w:r>
      <w:r w:rsidRPr="0036022F">
        <w:rPr>
          <w:rFonts w:ascii="Arial" w:hAnsi="Arial" w:cs="Arial"/>
        </w:rPr>
        <w:br w:type="page"/>
      </w:r>
    </w:p>
    <w:p w14:paraId="6ECCE917" w14:textId="77777777" w:rsidR="00BA2E44" w:rsidRPr="00996FAF" w:rsidRDefault="00A7669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E400B" w14:paraId="56FD2CE0" w14:textId="77777777" w:rsidTr="00B01E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6171217" w14:textId="77777777" w:rsidR="00BA2E44" w:rsidRPr="00996FAF" w:rsidRDefault="00A76692"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E1DC435" w14:textId="77777777" w:rsidR="00BA2E44" w:rsidRPr="00996FAF" w:rsidRDefault="00BA2E4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E400B" w14:paraId="76FDE027" w14:textId="77777777" w:rsidTr="004E40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AF5E86" w14:textId="77777777" w:rsidR="00BA2E44" w:rsidRPr="00996FAF" w:rsidRDefault="00A76692"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7CA09A7" w14:textId="77777777" w:rsidR="00BA2E44" w:rsidRPr="00996FAF" w:rsidRDefault="00A766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safe and quality care and </w:t>
            </w:r>
            <w:r w:rsidRPr="00996FAF">
              <w:rPr>
                <w:rFonts w:ascii="Arial" w:hAnsi="Arial" w:cs="Arial"/>
              </w:rPr>
              <w:t>services.</w:t>
            </w:r>
          </w:p>
        </w:tc>
        <w:tc>
          <w:tcPr>
            <w:tcW w:w="1977" w:type="dxa"/>
            <w:shd w:val="clear" w:color="auto" w:fill="auto"/>
          </w:tcPr>
          <w:p w14:paraId="4CE136BD" w14:textId="77777777" w:rsidR="00BA2E44" w:rsidRPr="00996FAF" w:rsidRDefault="00A7669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28081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6D74AB45" w14:textId="77777777" w:rsidR="00BA2E44" w:rsidRDefault="00A76692" w:rsidP="002B0C90">
      <w:pPr>
        <w:pStyle w:val="Heading20"/>
      </w:pPr>
      <w:r>
        <w:t>Findings</w:t>
      </w:r>
    </w:p>
    <w:p w14:paraId="5E023038" w14:textId="2D3D43EA" w:rsidR="00590C9D" w:rsidRPr="00590C9D" w:rsidRDefault="00590C9D" w:rsidP="00590C9D">
      <w:pPr>
        <w:spacing w:line="22" w:lineRule="atLeast"/>
        <w:rPr>
          <w:rFonts w:ascii="Arial" w:hAnsi="Arial" w:cs="Arial"/>
        </w:rPr>
      </w:pPr>
      <w:r w:rsidRPr="00590C9D">
        <w:rPr>
          <w:rFonts w:ascii="Arial" w:hAnsi="Arial" w:cs="Arial"/>
        </w:rPr>
        <w:t>The service demonstrate</w:t>
      </w:r>
      <w:r>
        <w:rPr>
          <w:rFonts w:ascii="Arial" w:hAnsi="Arial" w:cs="Arial"/>
        </w:rPr>
        <w:t>d</w:t>
      </w:r>
      <w:r w:rsidRPr="00590C9D">
        <w:rPr>
          <w:rFonts w:ascii="Arial" w:hAnsi="Arial" w:cs="Arial"/>
        </w:rPr>
        <w:t xml:space="preserve"> it has sufficient staffing numbers to provide safe and quality care and services.</w:t>
      </w:r>
      <w:r>
        <w:rPr>
          <w:rFonts w:ascii="Arial" w:hAnsi="Arial" w:cs="Arial"/>
        </w:rPr>
        <w:t xml:space="preserve"> </w:t>
      </w:r>
      <w:r w:rsidRPr="00590C9D">
        <w:rPr>
          <w:rFonts w:ascii="Arial" w:hAnsi="Arial" w:cs="Arial"/>
        </w:rPr>
        <w:t xml:space="preserve">The facility manager plans and monitors staffing numbers in consultation with the board and regional manager based on consumer needs, audit and survey results, complaint and feedback information and clinical data. </w:t>
      </w:r>
    </w:p>
    <w:p w14:paraId="1500C437" w14:textId="4A34432F" w:rsidR="00590C9D" w:rsidRPr="00590C9D" w:rsidRDefault="00590C9D" w:rsidP="00590C9D">
      <w:pPr>
        <w:spacing w:line="22" w:lineRule="atLeast"/>
        <w:rPr>
          <w:rFonts w:ascii="Arial" w:hAnsi="Arial" w:cs="Arial"/>
        </w:rPr>
      </w:pPr>
      <w:r w:rsidRPr="00590C9D">
        <w:rPr>
          <w:rFonts w:ascii="Arial" w:hAnsi="Arial" w:cs="Arial"/>
        </w:rPr>
        <w:t>Rosters are managed directly by the facility manager and adjusted as consumer needs change</w:t>
      </w:r>
      <w:r>
        <w:rPr>
          <w:rFonts w:ascii="Arial" w:hAnsi="Arial" w:cs="Arial"/>
        </w:rPr>
        <w:t>, including an increase in</w:t>
      </w:r>
      <w:r w:rsidRPr="00590C9D">
        <w:rPr>
          <w:rFonts w:ascii="Arial" w:hAnsi="Arial" w:cs="Arial"/>
        </w:rPr>
        <w:t xml:space="preserve"> care requirements in the memory support unit. The facility manager, care manager and registered nurses work together to </w:t>
      </w:r>
      <w:r>
        <w:rPr>
          <w:rFonts w:ascii="Arial" w:hAnsi="Arial" w:cs="Arial"/>
        </w:rPr>
        <w:t>e</w:t>
      </w:r>
      <w:r w:rsidRPr="00590C9D">
        <w:rPr>
          <w:rFonts w:ascii="Arial" w:hAnsi="Arial" w:cs="Arial"/>
        </w:rPr>
        <w:t xml:space="preserve">nsure there are appropriate staffing levels </w:t>
      </w:r>
      <w:r w:rsidR="00877875" w:rsidRPr="00590C9D">
        <w:rPr>
          <w:rFonts w:ascii="Arial" w:hAnsi="Arial" w:cs="Arial"/>
        </w:rPr>
        <w:t>daily</w:t>
      </w:r>
      <w:r w:rsidRPr="00590C9D">
        <w:rPr>
          <w:rFonts w:ascii="Arial" w:hAnsi="Arial" w:cs="Arial"/>
        </w:rPr>
        <w:t xml:space="preserve">, and agency staff are sourced by the facility manager when required. </w:t>
      </w:r>
    </w:p>
    <w:p w14:paraId="0CAC1C69" w14:textId="67E89F1C" w:rsidR="00BA2E44" w:rsidRPr="00590C9D" w:rsidRDefault="00877875" w:rsidP="00590C9D">
      <w:pPr>
        <w:spacing w:line="22" w:lineRule="atLeast"/>
        <w:rPr>
          <w:rFonts w:ascii="Arial" w:hAnsi="Arial" w:cs="Arial"/>
        </w:rPr>
      </w:pPr>
      <w:r>
        <w:rPr>
          <w:rFonts w:ascii="Arial" w:hAnsi="Arial" w:cs="Arial"/>
        </w:rPr>
        <w:t>C</w:t>
      </w:r>
      <w:r w:rsidR="00590C9D" w:rsidRPr="00590C9D">
        <w:rPr>
          <w:rFonts w:ascii="Arial" w:hAnsi="Arial" w:cs="Arial"/>
        </w:rPr>
        <w:t xml:space="preserve">onsumers, </w:t>
      </w:r>
      <w:r w:rsidR="00716C5D" w:rsidRPr="00590C9D">
        <w:rPr>
          <w:rFonts w:ascii="Arial" w:hAnsi="Arial" w:cs="Arial"/>
        </w:rPr>
        <w:t>representatives,</w:t>
      </w:r>
      <w:r w:rsidR="00590C9D" w:rsidRPr="00590C9D">
        <w:rPr>
          <w:rFonts w:ascii="Arial" w:hAnsi="Arial" w:cs="Arial"/>
        </w:rPr>
        <w:t xml:space="preserve"> and staff members confirmed the service has sufficient staffing numbers</w:t>
      </w:r>
      <w:r w:rsidR="00590C9D">
        <w:rPr>
          <w:rFonts w:ascii="Arial" w:hAnsi="Arial" w:cs="Arial"/>
        </w:rPr>
        <w:t xml:space="preserve">, with </w:t>
      </w:r>
      <w:r w:rsidR="00590C9D" w:rsidRPr="00590C9D">
        <w:rPr>
          <w:rFonts w:ascii="Arial" w:hAnsi="Arial" w:cs="Arial"/>
        </w:rPr>
        <w:t>consumers and</w:t>
      </w:r>
      <w:r w:rsidR="00590C9D">
        <w:rPr>
          <w:rFonts w:ascii="Arial" w:hAnsi="Arial" w:cs="Arial"/>
        </w:rPr>
        <w:t>/or</w:t>
      </w:r>
      <w:r w:rsidR="00590C9D" w:rsidRPr="00590C9D">
        <w:rPr>
          <w:rFonts w:ascii="Arial" w:hAnsi="Arial" w:cs="Arial"/>
        </w:rPr>
        <w:t xml:space="preserve"> representatives stated staff are readily available to meet their needs with only occasional short delays.</w:t>
      </w:r>
    </w:p>
    <w:sectPr w:rsidR="00BA2E44" w:rsidRPr="00590C9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80EC3" w14:textId="77777777" w:rsidR="00ED4229" w:rsidRDefault="00ED4229">
      <w:pPr>
        <w:spacing w:after="0"/>
      </w:pPr>
      <w:r>
        <w:separator/>
      </w:r>
    </w:p>
  </w:endnote>
  <w:endnote w:type="continuationSeparator" w:id="0">
    <w:p w14:paraId="6D44415F" w14:textId="77777777" w:rsidR="00ED4229" w:rsidRDefault="00ED42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3D40C" w14:textId="77777777" w:rsidR="00BA2E44" w:rsidRPr="00DF37F2" w:rsidRDefault="00A7669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Southern Cross Care St Francis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F9ABB94" w14:textId="77777777" w:rsidR="00BA2E44" w:rsidRPr="00DF37F2" w:rsidRDefault="00A7669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0382</w:t>
    </w:r>
    <w:bookmarkEnd w:id="1"/>
    <w:r w:rsidRPr="00DF37F2">
      <w:rPr>
        <w:rStyle w:val="FooterBold"/>
        <w:rFonts w:ascii="Arial" w:hAnsi="Arial"/>
        <w:b w:val="0"/>
      </w:rPr>
      <w:tab/>
      <w:t xml:space="preserve">OFFICIAL: Sensitive </w:t>
    </w:r>
  </w:p>
  <w:p w14:paraId="1E1B1A33" w14:textId="77777777" w:rsidR="00BA2E44" w:rsidRPr="00DF37F2" w:rsidRDefault="00A7669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83CED" w14:textId="77777777" w:rsidR="00BA2E44" w:rsidRDefault="00BA2E4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79982" w14:textId="77777777" w:rsidR="00ED4229" w:rsidRDefault="00ED4229" w:rsidP="00D71F88">
      <w:pPr>
        <w:spacing w:after="0"/>
      </w:pPr>
      <w:r>
        <w:separator/>
      </w:r>
    </w:p>
  </w:footnote>
  <w:footnote w:type="continuationSeparator" w:id="0">
    <w:p w14:paraId="64867CFC" w14:textId="77777777" w:rsidR="00ED4229" w:rsidRDefault="00ED4229" w:rsidP="00D71F88">
      <w:pPr>
        <w:spacing w:after="0"/>
      </w:pPr>
      <w:r>
        <w:continuationSeparator/>
      </w:r>
    </w:p>
  </w:footnote>
  <w:footnote w:id="1">
    <w:p w14:paraId="1684CC0B" w14:textId="64324D44" w:rsidR="00BA2E44" w:rsidRDefault="00A7669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A02A2">
        <w:rPr>
          <w:rFonts w:ascii="Arial" w:hAnsi="Arial" w:cs="Arial"/>
          <w:color w:val="auto"/>
          <w:sz w:val="20"/>
          <w:szCs w:val="20"/>
        </w:rPr>
        <w:t>section 68A</w:t>
      </w:r>
      <w:r w:rsidRPr="007A02A2">
        <w:rPr>
          <w:rFonts w:ascii="Arial" w:hAnsi="Arial" w:cs="Arial"/>
          <w:b/>
          <w:color w:val="auto"/>
          <w:sz w:val="20"/>
          <w:szCs w:val="20"/>
        </w:rPr>
        <w:t xml:space="preserve"> </w:t>
      </w:r>
      <w:r w:rsidRPr="007A02A2">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7F94843B" w14:textId="77777777" w:rsidR="00BA2E44" w:rsidRDefault="00BA2E4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E8F23" w14:textId="77777777" w:rsidR="00BA2E44" w:rsidRDefault="00A76692">
    <w:pPr>
      <w:pStyle w:val="Header"/>
    </w:pPr>
    <w:r>
      <w:rPr>
        <w:noProof/>
        <w:color w:val="2B579A"/>
        <w:shd w:val="clear" w:color="auto" w:fill="E6E6E6"/>
        <w:lang w:val="en-US"/>
      </w:rPr>
      <w:drawing>
        <wp:anchor distT="0" distB="0" distL="114300" distR="114300" simplePos="0" relativeHeight="251658241" behindDoc="1" locked="0" layoutInCell="1" allowOverlap="1" wp14:anchorId="2DB6FE3B" wp14:editId="6043DE2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1D562" w14:textId="77777777" w:rsidR="00BA2E44" w:rsidRDefault="00A76692">
    <w:pPr>
      <w:pStyle w:val="Header"/>
    </w:pPr>
    <w:r>
      <w:rPr>
        <w:noProof/>
      </w:rPr>
      <w:drawing>
        <wp:anchor distT="0" distB="0" distL="114300" distR="114300" simplePos="0" relativeHeight="251658240" behindDoc="0" locked="0" layoutInCell="1" allowOverlap="1" wp14:anchorId="26AF156D" wp14:editId="25D5CF7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AA2385C">
      <w:start w:val="1"/>
      <w:numFmt w:val="lowerRoman"/>
      <w:lvlText w:val="(%1)"/>
      <w:lvlJc w:val="left"/>
      <w:pPr>
        <w:ind w:left="1080" w:hanging="720"/>
      </w:pPr>
      <w:rPr>
        <w:rFonts w:hint="default"/>
      </w:rPr>
    </w:lvl>
    <w:lvl w:ilvl="1" w:tplc="9DF2E9F4" w:tentative="1">
      <w:start w:val="1"/>
      <w:numFmt w:val="lowerLetter"/>
      <w:lvlText w:val="%2."/>
      <w:lvlJc w:val="left"/>
      <w:pPr>
        <w:ind w:left="1440" w:hanging="360"/>
      </w:pPr>
    </w:lvl>
    <w:lvl w:ilvl="2" w:tplc="BC521F32" w:tentative="1">
      <w:start w:val="1"/>
      <w:numFmt w:val="lowerRoman"/>
      <w:lvlText w:val="%3."/>
      <w:lvlJc w:val="right"/>
      <w:pPr>
        <w:ind w:left="2160" w:hanging="180"/>
      </w:pPr>
    </w:lvl>
    <w:lvl w:ilvl="3" w:tplc="19B0FB9E" w:tentative="1">
      <w:start w:val="1"/>
      <w:numFmt w:val="decimal"/>
      <w:lvlText w:val="%4."/>
      <w:lvlJc w:val="left"/>
      <w:pPr>
        <w:ind w:left="2880" w:hanging="360"/>
      </w:pPr>
    </w:lvl>
    <w:lvl w:ilvl="4" w:tplc="6DC6BF9A" w:tentative="1">
      <w:start w:val="1"/>
      <w:numFmt w:val="lowerLetter"/>
      <w:lvlText w:val="%5."/>
      <w:lvlJc w:val="left"/>
      <w:pPr>
        <w:ind w:left="3600" w:hanging="360"/>
      </w:pPr>
    </w:lvl>
    <w:lvl w:ilvl="5" w:tplc="04A803B6" w:tentative="1">
      <w:start w:val="1"/>
      <w:numFmt w:val="lowerRoman"/>
      <w:lvlText w:val="%6."/>
      <w:lvlJc w:val="right"/>
      <w:pPr>
        <w:ind w:left="4320" w:hanging="180"/>
      </w:pPr>
    </w:lvl>
    <w:lvl w:ilvl="6" w:tplc="DA102D08" w:tentative="1">
      <w:start w:val="1"/>
      <w:numFmt w:val="decimal"/>
      <w:lvlText w:val="%7."/>
      <w:lvlJc w:val="left"/>
      <w:pPr>
        <w:ind w:left="5040" w:hanging="360"/>
      </w:pPr>
    </w:lvl>
    <w:lvl w:ilvl="7" w:tplc="F0FC9D66" w:tentative="1">
      <w:start w:val="1"/>
      <w:numFmt w:val="lowerLetter"/>
      <w:lvlText w:val="%8."/>
      <w:lvlJc w:val="left"/>
      <w:pPr>
        <w:ind w:left="5760" w:hanging="360"/>
      </w:pPr>
    </w:lvl>
    <w:lvl w:ilvl="8" w:tplc="EFA64E2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702BDD2">
      <w:start w:val="1"/>
      <w:numFmt w:val="lowerRoman"/>
      <w:lvlText w:val="(%1)"/>
      <w:lvlJc w:val="left"/>
      <w:pPr>
        <w:ind w:left="1080" w:hanging="720"/>
      </w:pPr>
      <w:rPr>
        <w:rFonts w:hint="default"/>
      </w:rPr>
    </w:lvl>
    <w:lvl w:ilvl="1" w:tplc="A1306038" w:tentative="1">
      <w:start w:val="1"/>
      <w:numFmt w:val="lowerLetter"/>
      <w:lvlText w:val="%2."/>
      <w:lvlJc w:val="left"/>
      <w:pPr>
        <w:ind w:left="1440" w:hanging="360"/>
      </w:pPr>
    </w:lvl>
    <w:lvl w:ilvl="2" w:tplc="CD34D1C6" w:tentative="1">
      <w:start w:val="1"/>
      <w:numFmt w:val="lowerRoman"/>
      <w:lvlText w:val="%3."/>
      <w:lvlJc w:val="right"/>
      <w:pPr>
        <w:ind w:left="2160" w:hanging="180"/>
      </w:pPr>
    </w:lvl>
    <w:lvl w:ilvl="3" w:tplc="1598A74E" w:tentative="1">
      <w:start w:val="1"/>
      <w:numFmt w:val="decimal"/>
      <w:lvlText w:val="%4."/>
      <w:lvlJc w:val="left"/>
      <w:pPr>
        <w:ind w:left="2880" w:hanging="360"/>
      </w:pPr>
    </w:lvl>
    <w:lvl w:ilvl="4" w:tplc="C8BED1CA" w:tentative="1">
      <w:start w:val="1"/>
      <w:numFmt w:val="lowerLetter"/>
      <w:lvlText w:val="%5."/>
      <w:lvlJc w:val="left"/>
      <w:pPr>
        <w:ind w:left="3600" w:hanging="360"/>
      </w:pPr>
    </w:lvl>
    <w:lvl w:ilvl="5" w:tplc="F13AEBC8" w:tentative="1">
      <w:start w:val="1"/>
      <w:numFmt w:val="lowerRoman"/>
      <w:lvlText w:val="%6."/>
      <w:lvlJc w:val="right"/>
      <w:pPr>
        <w:ind w:left="4320" w:hanging="180"/>
      </w:pPr>
    </w:lvl>
    <w:lvl w:ilvl="6" w:tplc="19D8FDDC" w:tentative="1">
      <w:start w:val="1"/>
      <w:numFmt w:val="decimal"/>
      <w:lvlText w:val="%7."/>
      <w:lvlJc w:val="left"/>
      <w:pPr>
        <w:ind w:left="5040" w:hanging="360"/>
      </w:pPr>
    </w:lvl>
    <w:lvl w:ilvl="7" w:tplc="820811A4" w:tentative="1">
      <w:start w:val="1"/>
      <w:numFmt w:val="lowerLetter"/>
      <w:lvlText w:val="%8."/>
      <w:lvlJc w:val="left"/>
      <w:pPr>
        <w:ind w:left="5760" w:hanging="360"/>
      </w:pPr>
    </w:lvl>
    <w:lvl w:ilvl="8" w:tplc="336C336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9709418">
      <w:start w:val="1"/>
      <w:numFmt w:val="lowerRoman"/>
      <w:lvlText w:val="(%1)"/>
      <w:lvlJc w:val="left"/>
      <w:pPr>
        <w:ind w:left="1080" w:hanging="720"/>
      </w:pPr>
      <w:rPr>
        <w:rFonts w:hint="default"/>
      </w:rPr>
    </w:lvl>
    <w:lvl w:ilvl="1" w:tplc="C1E881B8" w:tentative="1">
      <w:start w:val="1"/>
      <w:numFmt w:val="lowerLetter"/>
      <w:lvlText w:val="%2."/>
      <w:lvlJc w:val="left"/>
      <w:pPr>
        <w:ind w:left="1440" w:hanging="360"/>
      </w:pPr>
    </w:lvl>
    <w:lvl w:ilvl="2" w:tplc="E12A8BB8" w:tentative="1">
      <w:start w:val="1"/>
      <w:numFmt w:val="lowerRoman"/>
      <w:lvlText w:val="%3."/>
      <w:lvlJc w:val="right"/>
      <w:pPr>
        <w:ind w:left="2160" w:hanging="180"/>
      </w:pPr>
    </w:lvl>
    <w:lvl w:ilvl="3" w:tplc="7DE2AAC8" w:tentative="1">
      <w:start w:val="1"/>
      <w:numFmt w:val="decimal"/>
      <w:lvlText w:val="%4."/>
      <w:lvlJc w:val="left"/>
      <w:pPr>
        <w:ind w:left="2880" w:hanging="360"/>
      </w:pPr>
    </w:lvl>
    <w:lvl w:ilvl="4" w:tplc="2F58BC0E" w:tentative="1">
      <w:start w:val="1"/>
      <w:numFmt w:val="lowerLetter"/>
      <w:lvlText w:val="%5."/>
      <w:lvlJc w:val="left"/>
      <w:pPr>
        <w:ind w:left="3600" w:hanging="360"/>
      </w:pPr>
    </w:lvl>
    <w:lvl w:ilvl="5" w:tplc="072A2920" w:tentative="1">
      <w:start w:val="1"/>
      <w:numFmt w:val="lowerRoman"/>
      <w:lvlText w:val="%6."/>
      <w:lvlJc w:val="right"/>
      <w:pPr>
        <w:ind w:left="4320" w:hanging="180"/>
      </w:pPr>
    </w:lvl>
    <w:lvl w:ilvl="6" w:tplc="324017E4" w:tentative="1">
      <w:start w:val="1"/>
      <w:numFmt w:val="decimal"/>
      <w:lvlText w:val="%7."/>
      <w:lvlJc w:val="left"/>
      <w:pPr>
        <w:ind w:left="5040" w:hanging="360"/>
      </w:pPr>
    </w:lvl>
    <w:lvl w:ilvl="7" w:tplc="DD3AA0CE" w:tentative="1">
      <w:start w:val="1"/>
      <w:numFmt w:val="lowerLetter"/>
      <w:lvlText w:val="%8."/>
      <w:lvlJc w:val="left"/>
      <w:pPr>
        <w:ind w:left="5760" w:hanging="360"/>
      </w:pPr>
    </w:lvl>
    <w:lvl w:ilvl="8" w:tplc="9F585C7E"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E370F5C2">
      <w:start w:val="1"/>
      <w:numFmt w:val="bullet"/>
      <w:lvlText w:val=""/>
      <w:lvlJc w:val="left"/>
      <w:pPr>
        <w:ind w:left="1440" w:hanging="360"/>
      </w:pPr>
      <w:rPr>
        <w:rFonts w:ascii="Symbol" w:hAnsi="Symbol" w:hint="default"/>
        <w:color w:val="auto"/>
      </w:rPr>
    </w:lvl>
    <w:lvl w:ilvl="1" w:tplc="99EC6C20" w:tentative="1">
      <w:start w:val="1"/>
      <w:numFmt w:val="bullet"/>
      <w:lvlText w:val="o"/>
      <w:lvlJc w:val="left"/>
      <w:pPr>
        <w:ind w:left="2160" w:hanging="360"/>
      </w:pPr>
      <w:rPr>
        <w:rFonts w:ascii="Courier New" w:hAnsi="Courier New" w:cs="Courier New" w:hint="default"/>
      </w:rPr>
    </w:lvl>
    <w:lvl w:ilvl="2" w:tplc="87A4441A" w:tentative="1">
      <w:start w:val="1"/>
      <w:numFmt w:val="bullet"/>
      <w:lvlText w:val=""/>
      <w:lvlJc w:val="left"/>
      <w:pPr>
        <w:ind w:left="2880" w:hanging="360"/>
      </w:pPr>
      <w:rPr>
        <w:rFonts w:ascii="Wingdings" w:hAnsi="Wingdings" w:hint="default"/>
      </w:rPr>
    </w:lvl>
    <w:lvl w:ilvl="3" w:tplc="FCC6F074" w:tentative="1">
      <w:start w:val="1"/>
      <w:numFmt w:val="bullet"/>
      <w:lvlText w:val=""/>
      <w:lvlJc w:val="left"/>
      <w:pPr>
        <w:ind w:left="3600" w:hanging="360"/>
      </w:pPr>
      <w:rPr>
        <w:rFonts w:ascii="Symbol" w:hAnsi="Symbol" w:hint="default"/>
      </w:rPr>
    </w:lvl>
    <w:lvl w:ilvl="4" w:tplc="4FCCB86C" w:tentative="1">
      <w:start w:val="1"/>
      <w:numFmt w:val="bullet"/>
      <w:lvlText w:val="o"/>
      <w:lvlJc w:val="left"/>
      <w:pPr>
        <w:ind w:left="4320" w:hanging="360"/>
      </w:pPr>
      <w:rPr>
        <w:rFonts w:ascii="Courier New" w:hAnsi="Courier New" w:cs="Courier New" w:hint="default"/>
      </w:rPr>
    </w:lvl>
    <w:lvl w:ilvl="5" w:tplc="89642F54" w:tentative="1">
      <w:start w:val="1"/>
      <w:numFmt w:val="bullet"/>
      <w:lvlText w:val=""/>
      <w:lvlJc w:val="left"/>
      <w:pPr>
        <w:ind w:left="5040" w:hanging="360"/>
      </w:pPr>
      <w:rPr>
        <w:rFonts w:ascii="Wingdings" w:hAnsi="Wingdings" w:hint="default"/>
      </w:rPr>
    </w:lvl>
    <w:lvl w:ilvl="6" w:tplc="FF8645E4" w:tentative="1">
      <w:start w:val="1"/>
      <w:numFmt w:val="bullet"/>
      <w:lvlText w:val=""/>
      <w:lvlJc w:val="left"/>
      <w:pPr>
        <w:ind w:left="5760" w:hanging="360"/>
      </w:pPr>
      <w:rPr>
        <w:rFonts w:ascii="Symbol" w:hAnsi="Symbol" w:hint="default"/>
      </w:rPr>
    </w:lvl>
    <w:lvl w:ilvl="7" w:tplc="C1C6754E" w:tentative="1">
      <w:start w:val="1"/>
      <w:numFmt w:val="bullet"/>
      <w:lvlText w:val="o"/>
      <w:lvlJc w:val="left"/>
      <w:pPr>
        <w:ind w:left="6480" w:hanging="360"/>
      </w:pPr>
      <w:rPr>
        <w:rFonts w:ascii="Courier New" w:hAnsi="Courier New" w:cs="Courier New" w:hint="default"/>
      </w:rPr>
    </w:lvl>
    <w:lvl w:ilvl="8" w:tplc="C9A2DCEA"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A4EC6FBA">
      <w:start w:val="1"/>
      <w:numFmt w:val="bullet"/>
      <w:lvlText w:val=""/>
      <w:lvlJc w:val="left"/>
      <w:pPr>
        <w:ind w:left="720" w:hanging="360"/>
      </w:pPr>
      <w:rPr>
        <w:rFonts w:ascii="Symbol" w:hAnsi="Symbol" w:hint="default"/>
        <w:color w:val="auto"/>
        <w:sz w:val="24"/>
        <w:szCs w:val="24"/>
      </w:rPr>
    </w:lvl>
    <w:lvl w:ilvl="1" w:tplc="8F4CD09A" w:tentative="1">
      <w:start w:val="1"/>
      <w:numFmt w:val="bullet"/>
      <w:lvlText w:val="o"/>
      <w:lvlJc w:val="left"/>
      <w:pPr>
        <w:ind w:left="1440" w:hanging="360"/>
      </w:pPr>
      <w:rPr>
        <w:rFonts w:ascii="Courier New" w:hAnsi="Courier New" w:cs="Courier New" w:hint="default"/>
      </w:rPr>
    </w:lvl>
    <w:lvl w:ilvl="2" w:tplc="317CAB10" w:tentative="1">
      <w:start w:val="1"/>
      <w:numFmt w:val="bullet"/>
      <w:lvlText w:val=""/>
      <w:lvlJc w:val="left"/>
      <w:pPr>
        <w:ind w:left="2160" w:hanging="360"/>
      </w:pPr>
      <w:rPr>
        <w:rFonts w:ascii="Wingdings" w:hAnsi="Wingdings" w:hint="default"/>
      </w:rPr>
    </w:lvl>
    <w:lvl w:ilvl="3" w:tplc="058ADF60" w:tentative="1">
      <w:start w:val="1"/>
      <w:numFmt w:val="bullet"/>
      <w:lvlText w:val=""/>
      <w:lvlJc w:val="left"/>
      <w:pPr>
        <w:ind w:left="2880" w:hanging="360"/>
      </w:pPr>
      <w:rPr>
        <w:rFonts w:ascii="Symbol" w:hAnsi="Symbol" w:hint="default"/>
      </w:rPr>
    </w:lvl>
    <w:lvl w:ilvl="4" w:tplc="28907384" w:tentative="1">
      <w:start w:val="1"/>
      <w:numFmt w:val="bullet"/>
      <w:lvlText w:val="o"/>
      <w:lvlJc w:val="left"/>
      <w:pPr>
        <w:ind w:left="3600" w:hanging="360"/>
      </w:pPr>
      <w:rPr>
        <w:rFonts w:ascii="Courier New" w:hAnsi="Courier New" w:cs="Courier New" w:hint="default"/>
      </w:rPr>
    </w:lvl>
    <w:lvl w:ilvl="5" w:tplc="289AFEA2" w:tentative="1">
      <w:start w:val="1"/>
      <w:numFmt w:val="bullet"/>
      <w:lvlText w:val=""/>
      <w:lvlJc w:val="left"/>
      <w:pPr>
        <w:ind w:left="4320" w:hanging="360"/>
      </w:pPr>
      <w:rPr>
        <w:rFonts w:ascii="Wingdings" w:hAnsi="Wingdings" w:hint="default"/>
      </w:rPr>
    </w:lvl>
    <w:lvl w:ilvl="6" w:tplc="511061F4" w:tentative="1">
      <w:start w:val="1"/>
      <w:numFmt w:val="bullet"/>
      <w:lvlText w:val=""/>
      <w:lvlJc w:val="left"/>
      <w:pPr>
        <w:ind w:left="5040" w:hanging="360"/>
      </w:pPr>
      <w:rPr>
        <w:rFonts w:ascii="Symbol" w:hAnsi="Symbol" w:hint="default"/>
      </w:rPr>
    </w:lvl>
    <w:lvl w:ilvl="7" w:tplc="6DA82738" w:tentative="1">
      <w:start w:val="1"/>
      <w:numFmt w:val="bullet"/>
      <w:lvlText w:val="o"/>
      <w:lvlJc w:val="left"/>
      <w:pPr>
        <w:ind w:left="5760" w:hanging="360"/>
      </w:pPr>
      <w:rPr>
        <w:rFonts w:ascii="Courier New" w:hAnsi="Courier New" w:cs="Courier New" w:hint="default"/>
      </w:rPr>
    </w:lvl>
    <w:lvl w:ilvl="8" w:tplc="E7F8A8F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0546BCC2">
      <w:start w:val="1"/>
      <w:numFmt w:val="lowerRoman"/>
      <w:lvlText w:val="(%1)"/>
      <w:lvlJc w:val="left"/>
      <w:pPr>
        <w:ind w:left="1080" w:hanging="720"/>
      </w:pPr>
      <w:rPr>
        <w:rFonts w:hint="default"/>
      </w:rPr>
    </w:lvl>
    <w:lvl w:ilvl="1" w:tplc="CFF8D946" w:tentative="1">
      <w:start w:val="1"/>
      <w:numFmt w:val="lowerLetter"/>
      <w:lvlText w:val="%2."/>
      <w:lvlJc w:val="left"/>
      <w:pPr>
        <w:ind w:left="1440" w:hanging="360"/>
      </w:pPr>
    </w:lvl>
    <w:lvl w:ilvl="2" w:tplc="CA7EC2D4" w:tentative="1">
      <w:start w:val="1"/>
      <w:numFmt w:val="lowerRoman"/>
      <w:lvlText w:val="%3."/>
      <w:lvlJc w:val="right"/>
      <w:pPr>
        <w:ind w:left="2160" w:hanging="180"/>
      </w:pPr>
    </w:lvl>
    <w:lvl w:ilvl="3" w:tplc="C346D80A" w:tentative="1">
      <w:start w:val="1"/>
      <w:numFmt w:val="decimal"/>
      <w:lvlText w:val="%4."/>
      <w:lvlJc w:val="left"/>
      <w:pPr>
        <w:ind w:left="2880" w:hanging="360"/>
      </w:pPr>
    </w:lvl>
    <w:lvl w:ilvl="4" w:tplc="84F66B48" w:tentative="1">
      <w:start w:val="1"/>
      <w:numFmt w:val="lowerLetter"/>
      <w:lvlText w:val="%5."/>
      <w:lvlJc w:val="left"/>
      <w:pPr>
        <w:ind w:left="3600" w:hanging="360"/>
      </w:pPr>
    </w:lvl>
    <w:lvl w:ilvl="5" w:tplc="05FCEB48" w:tentative="1">
      <w:start w:val="1"/>
      <w:numFmt w:val="lowerRoman"/>
      <w:lvlText w:val="%6."/>
      <w:lvlJc w:val="right"/>
      <w:pPr>
        <w:ind w:left="4320" w:hanging="180"/>
      </w:pPr>
    </w:lvl>
    <w:lvl w:ilvl="6" w:tplc="E51C28AE" w:tentative="1">
      <w:start w:val="1"/>
      <w:numFmt w:val="decimal"/>
      <w:lvlText w:val="%7."/>
      <w:lvlJc w:val="left"/>
      <w:pPr>
        <w:ind w:left="5040" w:hanging="360"/>
      </w:pPr>
    </w:lvl>
    <w:lvl w:ilvl="7" w:tplc="EE04C018" w:tentative="1">
      <w:start w:val="1"/>
      <w:numFmt w:val="lowerLetter"/>
      <w:lvlText w:val="%8."/>
      <w:lvlJc w:val="left"/>
      <w:pPr>
        <w:ind w:left="5760" w:hanging="360"/>
      </w:pPr>
    </w:lvl>
    <w:lvl w:ilvl="8" w:tplc="DF52049E" w:tentative="1">
      <w:start w:val="1"/>
      <w:numFmt w:val="lowerRoman"/>
      <w:lvlText w:val="%9."/>
      <w:lvlJc w:val="right"/>
      <w:pPr>
        <w:ind w:left="6480" w:hanging="180"/>
      </w:pPr>
    </w:lvl>
  </w:abstractNum>
  <w:abstractNum w:abstractNumId="7" w15:restartNumberingAfterBreak="0">
    <w:nsid w:val="1B5D75B8"/>
    <w:multiLevelType w:val="hybridMultilevel"/>
    <w:tmpl w:val="0880747E"/>
    <w:lvl w:ilvl="0" w:tplc="7CECFBB2">
      <w:start w:val="1"/>
      <w:numFmt w:val="bullet"/>
      <w:lvlText w:val=""/>
      <w:lvlJc w:val="left"/>
      <w:pPr>
        <w:ind w:left="624" w:hanging="267"/>
      </w:pPr>
      <w:rPr>
        <w:rFonts w:ascii="Symbol" w:hAnsi="Symbol" w:hint="default"/>
      </w:rPr>
    </w:lvl>
    <w:lvl w:ilvl="1" w:tplc="7CECFBB2">
      <w:start w:val="1"/>
      <w:numFmt w:val="bullet"/>
      <w:lvlText w:val=""/>
      <w:lvlJc w:val="left"/>
      <w:pPr>
        <w:ind w:left="72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B1B4D1AA">
      <w:start w:val="1"/>
      <w:numFmt w:val="lowerRoman"/>
      <w:lvlText w:val="(%1)"/>
      <w:lvlJc w:val="left"/>
      <w:pPr>
        <w:ind w:left="1080" w:hanging="720"/>
      </w:pPr>
      <w:rPr>
        <w:rFonts w:hint="default"/>
      </w:rPr>
    </w:lvl>
    <w:lvl w:ilvl="1" w:tplc="DF3A4312" w:tentative="1">
      <w:start w:val="1"/>
      <w:numFmt w:val="lowerLetter"/>
      <w:lvlText w:val="%2."/>
      <w:lvlJc w:val="left"/>
      <w:pPr>
        <w:ind w:left="1440" w:hanging="360"/>
      </w:pPr>
    </w:lvl>
    <w:lvl w:ilvl="2" w:tplc="55562C2E" w:tentative="1">
      <w:start w:val="1"/>
      <w:numFmt w:val="lowerRoman"/>
      <w:lvlText w:val="%3."/>
      <w:lvlJc w:val="right"/>
      <w:pPr>
        <w:ind w:left="2160" w:hanging="180"/>
      </w:pPr>
    </w:lvl>
    <w:lvl w:ilvl="3" w:tplc="5C1058EA" w:tentative="1">
      <w:start w:val="1"/>
      <w:numFmt w:val="decimal"/>
      <w:lvlText w:val="%4."/>
      <w:lvlJc w:val="left"/>
      <w:pPr>
        <w:ind w:left="2880" w:hanging="360"/>
      </w:pPr>
    </w:lvl>
    <w:lvl w:ilvl="4" w:tplc="7DE079D8" w:tentative="1">
      <w:start w:val="1"/>
      <w:numFmt w:val="lowerLetter"/>
      <w:lvlText w:val="%5."/>
      <w:lvlJc w:val="left"/>
      <w:pPr>
        <w:ind w:left="3600" w:hanging="360"/>
      </w:pPr>
    </w:lvl>
    <w:lvl w:ilvl="5" w:tplc="EE86189A" w:tentative="1">
      <w:start w:val="1"/>
      <w:numFmt w:val="lowerRoman"/>
      <w:lvlText w:val="%6."/>
      <w:lvlJc w:val="right"/>
      <w:pPr>
        <w:ind w:left="4320" w:hanging="180"/>
      </w:pPr>
    </w:lvl>
    <w:lvl w:ilvl="6" w:tplc="5492F894" w:tentative="1">
      <w:start w:val="1"/>
      <w:numFmt w:val="decimal"/>
      <w:lvlText w:val="%7."/>
      <w:lvlJc w:val="left"/>
      <w:pPr>
        <w:ind w:left="5040" w:hanging="360"/>
      </w:pPr>
    </w:lvl>
    <w:lvl w:ilvl="7" w:tplc="E14E1A7E" w:tentative="1">
      <w:start w:val="1"/>
      <w:numFmt w:val="lowerLetter"/>
      <w:lvlText w:val="%8."/>
      <w:lvlJc w:val="left"/>
      <w:pPr>
        <w:ind w:left="5760" w:hanging="360"/>
      </w:pPr>
    </w:lvl>
    <w:lvl w:ilvl="8" w:tplc="CBFAD9E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DBA270D6">
      <w:start w:val="1"/>
      <w:numFmt w:val="lowerRoman"/>
      <w:lvlText w:val="(%1)"/>
      <w:lvlJc w:val="left"/>
      <w:pPr>
        <w:ind w:left="1080" w:hanging="720"/>
      </w:pPr>
      <w:rPr>
        <w:rFonts w:hint="default"/>
      </w:rPr>
    </w:lvl>
    <w:lvl w:ilvl="1" w:tplc="61821B20" w:tentative="1">
      <w:start w:val="1"/>
      <w:numFmt w:val="lowerLetter"/>
      <w:lvlText w:val="%2."/>
      <w:lvlJc w:val="left"/>
      <w:pPr>
        <w:ind w:left="1440" w:hanging="360"/>
      </w:pPr>
    </w:lvl>
    <w:lvl w:ilvl="2" w:tplc="F87EA1E0" w:tentative="1">
      <w:start w:val="1"/>
      <w:numFmt w:val="lowerRoman"/>
      <w:lvlText w:val="%3."/>
      <w:lvlJc w:val="right"/>
      <w:pPr>
        <w:ind w:left="2160" w:hanging="180"/>
      </w:pPr>
    </w:lvl>
    <w:lvl w:ilvl="3" w:tplc="B62C6F00" w:tentative="1">
      <w:start w:val="1"/>
      <w:numFmt w:val="decimal"/>
      <w:lvlText w:val="%4."/>
      <w:lvlJc w:val="left"/>
      <w:pPr>
        <w:ind w:left="2880" w:hanging="360"/>
      </w:pPr>
    </w:lvl>
    <w:lvl w:ilvl="4" w:tplc="C340EB66" w:tentative="1">
      <w:start w:val="1"/>
      <w:numFmt w:val="lowerLetter"/>
      <w:lvlText w:val="%5."/>
      <w:lvlJc w:val="left"/>
      <w:pPr>
        <w:ind w:left="3600" w:hanging="360"/>
      </w:pPr>
    </w:lvl>
    <w:lvl w:ilvl="5" w:tplc="5F26886A" w:tentative="1">
      <w:start w:val="1"/>
      <w:numFmt w:val="lowerRoman"/>
      <w:lvlText w:val="%6."/>
      <w:lvlJc w:val="right"/>
      <w:pPr>
        <w:ind w:left="4320" w:hanging="180"/>
      </w:pPr>
    </w:lvl>
    <w:lvl w:ilvl="6" w:tplc="D070ED5A" w:tentative="1">
      <w:start w:val="1"/>
      <w:numFmt w:val="decimal"/>
      <w:lvlText w:val="%7."/>
      <w:lvlJc w:val="left"/>
      <w:pPr>
        <w:ind w:left="5040" w:hanging="360"/>
      </w:pPr>
    </w:lvl>
    <w:lvl w:ilvl="7" w:tplc="3676D0E8" w:tentative="1">
      <w:start w:val="1"/>
      <w:numFmt w:val="lowerLetter"/>
      <w:lvlText w:val="%8."/>
      <w:lvlJc w:val="left"/>
      <w:pPr>
        <w:ind w:left="5760" w:hanging="360"/>
      </w:pPr>
    </w:lvl>
    <w:lvl w:ilvl="8" w:tplc="0E60B7BE"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BD12E7D2">
      <w:start w:val="1"/>
      <w:numFmt w:val="lowerRoman"/>
      <w:lvlText w:val="(%1)"/>
      <w:lvlJc w:val="left"/>
      <w:pPr>
        <w:ind w:left="1080" w:hanging="720"/>
      </w:pPr>
      <w:rPr>
        <w:rFonts w:hint="default"/>
      </w:rPr>
    </w:lvl>
    <w:lvl w:ilvl="1" w:tplc="00B8D8FA" w:tentative="1">
      <w:start w:val="1"/>
      <w:numFmt w:val="lowerLetter"/>
      <w:lvlText w:val="%2."/>
      <w:lvlJc w:val="left"/>
      <w:pPr>
        <w:ind w:left="1440" w:hanging="360"/>
      </w:pPr>
    </w:lvl>
    <w:lvl w:ilvl="2" w:tplc="AA48050A" w:tentative="1">
      <w:start w:val="1"/>
      <w:numFmt w:val="lowerRoman"/>
      <w:lvlText w:val="%3."/>
      <w:lvlJc w:val="right"/>
      <w:pPr>
        <w:ind w:left="2160" w:hanging="180"/>
      </w:pPr>
    </w:lvl>
    <w:lvl w:ilvl="3" w:tplc="8AB27534" w:tentative="1">
      <w:start w:val="1"/>
      <w:numFmt w:val="decimal"/>
      <w:lvlText w:val="%4."/>
      <w:lvlJc w:val="left"/>
      <w:pPr>
        <w:ind w:left="2880" w:hanging="360"/>
      </w:pPr>
    </w:lvl>
    <w:lvl w:ilvl="4" w:tplc="EBC457EE" w:tentative="1">
      <w:start w:val="1"/>
      <w:numFmt w:val="lowerLetter"/>
      <w:lvlText w:val="%5."/>
      <w:lvlJc w:val="left"/>
      <w:pPr>
        <w:ind w:left="3600" w:hanging="360"/>
      </w:pPr>
    </w:lvl>
    <w:lvl w:ilvl="5" w:tplc="BE6265DC" w:tentative="1">
      <w:start w:val="1"/>
      <w:numFmt w:val="lowerRoman"/>
      <w:lvlText w:val="%6."/>
      <w:lvlJc w:val="right"/>
      <w:pPr>
        <w:ind w:left="4320" w:hanging="180"/>
      </w:pPr>
    </w:lvl>
    <w:lvl w:ilvl="6" w:tplc="262240EC" w:tentative="1">
      <w:start w:val="1"/>
      <w:numFmt w:val="decimal"/>
      <w:lvlText w:val="%7."/>
      <w:lvlJc w:val="left"/>
      <w:pPr>
        <w:ind w:left="5040" w:hanging="360"/>
      </w:pPr>
    </w:lvl>
    <w:lvl w:ilvl="7" w:tplc="23167350" w:tentative="1">
      <w:start w:val="1"/>
      <w:numFmt w:val="lowerLetter"/>
      <w:lvlText w:val="%8."/>
      <w:lvlJc w:val="left"/>
      <w:pPr>
        <w:ind w:left="5760" w:hanging="360"/>
      </w:pPr>
    </w:lvl>
    <w:lvl w:ilvl="8" w:tplc="380C925A"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07384D3C">
      <w:start w:val="1"/>
      <w:numFmt w:val="lowerRoman"/>
      <w:lvlText w:val="(%1)"/>
      <w:lvlJc w:val="left"/>
      <w:pPr>
        <w:ind w:left="1080" w:hanging="720"/>
      </w:pPr>
      <w:rPr>
        <w:rFonts w:hint="default"/>
      </w:rPr>
    </w:lvl>
    <w:lvl w:ilvl="1" w:tplc="6A166364" w:tentative="1">
      <w:start w:val="1"/>
      <w:numFmt w:val="lowerLetter"/>
      <w:lvlText w:val="%2."/>
      <w:lvlJc w:val="left"/>
      <w:pPr>
        <w:ind w:left="1440" w:hanging="360"/>
      </w:pPr>
    </w:lvl>
    <w:lvl w:ilvl="2" w:tplc="575CF1E0" w:tentative="1">
      <w:start w:val="1"/>
      <w:numFmt w:val="lowerRoman"/>
      <w:lvlText w:val="%3."/>
      <w:lvlJc w:val="right"/>
      <w:pPr>
        <w:ind w:left="2160" w:hanging="180"/>
      </w:pPr>
    </w:lvl>
    <w:lvl w:ilvl="3" w:tplc="BF98A17E" w:tentative="1">
      <w:start w:val="1"/>
      <w:numFmt w:val="decimal"/>
      <w:lvlText w:val="%4."/>
      <w:lvlJc w:val="left"/>
      <w:pPr>
        <w:ind w:left="2880" w:hanging="360"/>
      </w:pPr>
    </w:lvl>
    <w:lvl w:ilvl="4" w:tplc="C6C65550" w:tentative="1">
      <w:start w:val="1"/>
      <w:numFmt w:val="lowerLetter"/>
      <w:lvlText w:val="%5."/>
      <w:lvlJc w:val="left"/>
      <w:pPr>
        <w:ind w:left="3600" w:hanging="360"/>
      </w:pPr>
    </w:lvl>
    <w:lvl w:ilvl="5" w:tplc="521C7E28" w:tentative="1">
      <w:start w:val="1"/>
      <w:numFmt w:val="lowerRoman"/>
      <w:lvlText w:val="%6."/>
      <w:lvlJc w:val="right"/>
      <w:pPr>
        <w:ind w:left="4320" w:hanging="180"/>
      </w:pPr>
    </w:lvl>
    <w:lvl w:ilvl="6" w:tplc="634490F0" w:tentative="1">
      <w:start w:val="1"/>
      <w:numFmt w:val="decimal"/>
      <w:lvlText w:val="%7."/>
      <w:lvlJc w:val="left"/>
      <w:pPr>
        <w:ind w:left="5040" w:hanging="360"/>
      </w:pPr>
    </w:lvl>
    <w:lvl w:ilvl="7" w:tplc="BD225A34" w:tentative="1">
      <w:start w:val="1"/>
      <w:numFmt w:val="lowerLetter"/>
      <w:lvlText w:val="%8."/>
      <w:lvlJc w:val="left"/>
      <w:pPr>
        <w:ind w:left="5760" w:hanging="360"/>
      </w:pPr>
    </w:lvl>
    <w:lvl w:ilvl="8" w:tplc="FA88FD00"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1D84CC06">
      <w:start w:val="1"/>
      <w:numFmt w:val="lowerRoman"/>
      <w:lvlText w:val="(%1)"/>
      <w:lvlJc w:val="left"/>
      <w:pPr>
        <w:ind w:left="1080" w:hanging="720"/>
      </w:pPr>
      <w:rPr>
        <w:rFonts w:hint="default"/>
      </w:rPr>
    </w:lvl>
    <w:lvl w:ilvl="1" w:tplc="8D44087A" w:tentative="1">
      <w:start w:val="1"/>
      <w:numFmt w:val="lowerLetter"/>
      <w:lvlText w:val="%2."/>
      <w:lvlJc w:val="left"/>
      <w:pPr>
        <w:ind w:left="1440" w:hanging="360"/>
      </w:pPr>
    </w:lvl>
    <w:lvl w:ilvl="2" w:tplc="7A1276E8" w:tentative="1">
      <w:start w:val="1"/>
      <w:numFmt w:val="lowerRoman"/>
      <w:lvlText w:val="%3."/>
      <w:lvlJc w:val="right"/>
      <w:pPr>
        <w:ind w:left="2160" w:hanging="180"/>
      </w:pPr>
    </w:lvl>
    <w:lvl w:ilvl="3" w:tplc="FF088BC6" w:tentative="1">
      <w:start w:val="1"/>
      <w:numFmt w:val="decimal"/>
      <w:lvlText w:val="%4."/>
      <w:lvlJc w:val="left"/>
      <w:pPr>
        <w:ind w:left="2880" w:hanging="360"/>
      </w:pPr>
    </w:lvl>
    <w:lvl w:ilvl="4" w:tplc="B68ED620" w:tentative="1">
      <w:start w:val="1"/>
      <w:numFmt w:val="lowerLetter"/>
      <w:lvlText w:val="%5."/>
      <w:lvlJc w:val="left"/>
      <w:pPr>
        <w:ind w:left="3600" w:hanging="360"/>
      </w:pPr>
    </w:lvl>
    <w:lvl w:ilvl="5" w:tplc="25908848" w:tentative="1">
      <w:start w:val="1"/>
      <w:numFmt w:val="lowerRoman"/>
      <w:lvlText w:val="%6."/>
      <w:lvlJc w:val="right"/>
      <w:pPr>
        <w:ind w:left="4320" w:hanging="180"/>
      </w:pPr>
    </w:lvl>
    <w:lvl w:ilvl="6" w:tplc="A47A5A8E" w:tentative="1">
      <w:start w:val="1"/>
      <w:numFmt w:val="decimal"/>
      <w:lvlText w:val="%7."/>
      <w:lvlJc w:val="left"/>
      <w:pPr>
        <w:ind w:left="5040" w:hanging="360"/>
      </w:pPr>
    </w:lvl>
    <w:lvl w:ilvl="7" w:tplc="4DDC3F86" w:tentative="1">
      <w:start w:val="1"/>
      <w:numFmt w:val="lowerLetter"/>
      <w:lvlText w:val="%8."/>
      <w:lvlJc w:val="left"/>
      <w:pPr>
        <w:ind w:left="5760" w:hanging="360"/>
      </w:pPr>
    </w:lvl>
    <w:lvl w:ilvl="8" w:tplc="4BEAA9AC"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7D044A9E"/>
    <w:multiLevelType w:val="hybridMultilevel"/>
    <w:tmpl w:val="89282CDA"/>
    <w:lvl w:ilvl="0" w:tplc="7CECFBB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9760140">
    <w:abstractNumId w:val="13"/>
  </w:num>
  <w:num w:numId="2" w16cid:durableId="1924799965">
    <w:abstractNumId w:val="5"/>
  </w:num>
  <w:num w:numId="3" w16cid:durableId="1190031068">
    <w:abstractNumId w:val="2"/>
  </w:num>
  <w:num w:numId="4" w16cid:durableId="1844052277">
    <w:abstractNumId w:val="9"/>
  </w:num>
  <w:num w:numId="5" w16cid:durableId="1720855758">
    <w:abstractNumId w:val="8"/>
  </w:num>
  <w:num w:numId="6" w16cid:durableId="250085405">
    <w:abstractNumId w:val="1"/>
  </w:num>
  <w:num w:numId="7" w16cid:durableId="1773284651">
    <w:abstractNumId w:val="11"/>
  </w:num>
  <w:num w:numId="8" w16cid:durableId="757363583">
    <w:abstractNumId w:val="6"/>
  </w:num>
  <w:num w:numId="9" w16cid:durableId="459108920">
    <w:abstractNumId w:val="10"/>
  </w:num>
  <w:num w:numId="10" w16cid:durableId="390270944">
    <w:abstractNumId w:val="3"/>
  </w:num>
  <w:num w:numId="11" w16cid:durableId="33971251">
    <w:abstractNumId w:val="12"/>
  </w:num>
  <w:num w:numId="12" w16cid:durableId="326592739">
    <w:abstractNumId w:val="0"/>
  </w:num>
  <w:num w:numId="13" w16cid:durableId="714425481">
    <w:abstractNumId w:val="13"/>
  </w:num>
  <w:num w:numId="14" w16cid:durableId="1508252255">
    <w:abstractNumId w:val="13"/>
  </w:num>
  <w:num w:numId="15" w16cid:durableId="1963606245">
    <w:abstractNumId w:val="4"/>
  </w:num>
  <w:num w:numId="16" w16cid:durableId="1457990458">
    <w:abstractNumId w:val="7"/>
  </w:num>
  <w:num w:numId="17" w16cid:durableId="19045467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00B"/>
    <w:rsid w:val="00071428"/>
    <w:rsid w:val="0036022F"/>
    <w:rsid w:val="003625B6"/>
    <w:rsid w:val="003F16EC"/>
    <w:rsid w:val="004E400B"/>
    <w:rsid w:val="0054123E"/>
    <w:rsid w:val="00590C9D"/>
    <w:rsid w:val="00593600"/>
    <w:rsid w:val="006F2C47"/>
    <w:rsid w:val="00716C5D"/>
    <w:rsid w:val="007A02A2"/>
    <w:rsid w:val="00826ABA"/>
    <w:rsid w:val="0087566B"/>
    <w:rsid w:val="00877875"/>
    <w:rsid w:val="00A3603F"/>
    <w:rsid w:val="00A76692"/>
    <w:rsid w:val="00AC33E3"/>
    <w:rsid w:val="00B01E5C"/>
    <w:rsid w:val="00B50B0C"/>
    <w:rsid w:val="00BA2E44"/>
    <w:rsid w:val="00D05901"/>
    <w:rsid w:val="00D0643A"/>
    <w:rsid w:val="00E90B0C"/>
    <w:rsid w:val="00ED42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1A6DA"/>
  <w15:docId w15:val="{71140DAA-7DA1-44A0-AF71-4B734325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90B0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24124" w:rsidRDefault="00583803">
          <w:r w:rsidRPr="00925A3E">
            <w:rPr>
              <w:rStyle w:val="PlaceholderText"/>
            </w:rPr>
            <w:t>Click or tap to enter a date.</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5451E" w:rsidRDefault="00583803" w:rsidP="00AF0AC5">
          <w:pPr>
            <w:pStyle w:val="F735EA9C2FD74ECCADEA5D4CB2BB5024"/>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5451E" w:rsidRDefault="0058380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5451E" w:rsidRDefault="00583803" w:rsidP="00AF0AC5">
          <w:pPr>
            <w:pStyle w:val="3E7DA6D4D488433DAA2BE3C0C665AE37"/>
          </w:pPr>
          <w:r w:rsidRPr="00D858FE">
            <w:rPr>
              <w:rStyle w:val="PlaceholderText"/>
            </w:rPr>
            <w:t>Choose an item.</w:t>
          </w:r>
        </w:p>
      </w:docPartBody>
    </w:docPart>
    <w:docPart>
      <w:docPartPr>
        <w:name w:val="D57368B37D644C5B9302547B03E187F4"/>
        <w:category>
          <w:name w:val="General"/>
          <w:gallery w:val="placeholder"/>
        </w:category>
        <w:types>
          <w:type w:val="bbPlcHdr"/>
        </w:types>
        <w:behaviors>
          <w:behavior w:val="content"/>
        </w:behaviors>
        <w:guid w:val="{DE97934E-D8FF-4F3D-8664-D3C326681614}"/>
      </w:docPartPr>
      <w:docPartBody>
        <w:p w:rsidR="00124124" w:rsidRDefault="00E5451E" w:rsidP="00E5451E">
          <w:pPr>
            <w:pStyle w:val="D57368B37D644C5B9302547B03E187F4"/>
          </w:pPr>
          <w:r w:rsidRPr="00D858FE">
            <w:rPr>
              <w:rStyle w:val="PlaceholderText"/>
            </w:rPr>
            <w:t>Choose an item.</w:t>
          </w:r>
        </w:p>
      </w:docPartBody>
    </w:docPart>
    <w:docPart>
      <w:docPartPr>
        <w:name w:val="92CC350415D74456A1D228BF3F1B2732"/>
        <w:category>
          <w:name w:val="General"/>
          <w:gallery w:val="placeholder"/>
        </w:category>
        <w:types>
          <w:type w:val="bbPlcHdr"/>
        </w:types>
        <w:behaviors>
          <w:behavior w:val="content"/>
        </w:behaviors>
        <w:guid w:val="{08D89D93-B734-4615-A0AC-13D1D997780F}"/>
      </w:docPartPr>
      <w:docPartBody>
        <w:p w:rsidR="00124124" w:rsidRDefault="00E5451E" w:rsidP="00E5451E">
          <w:pPr>
            <w:pStyle w:val="92CC350415D74456A1D228BF3F1B2732"/>
          </w:pPr>
          <w:r w:rsidRPr="00D858FE">
            <w:rPr>
              <w:rStyle w:val="PlaceholderText"/>
            </w:rPr>
            <w:t>Choose an item.</w:t>
          </w:r>
        </w:p>
      </w:docPartBody>
    </w:docPart>
    <w:docPart>
      <w:docPartPr>
        <w:name w:val="0C2B4FE23A1748248884AD04DB49FD38"/>
        <w:category>
          <w:name w:val="General"/>
          <w:gallery w:val="placeholder"/>
        </w:category>
        <w:types>
          <w:type w:val="bbPlcHdr"/>
        </w:types>
        <w:behaviors>
          <w:behavior w:val="content"/>
        </w:behaviors>
        <w:guid w:val="{B53BA642-90DE-419D-86E9-0796B4E10DD0}"/>
      </w:docPartPr>
      <w:docPartBody>
        <w:p w:rsidR="00124124" w:rsidRDefault="00E5451E" w:rsidP="00E5451E">
          <w:pPr>
            <w:pStyle w:val="0C2B4FE23A1748248884AD04DB49FD3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5451E"/>
    <w:rsid w:val="00124124"/>
    <w:rsid w:val="0033180D"/>
    <w:rsid w:val="003E6B1E"/>
    <w:rsid w:val="00583803"/>
    <w:rsid w:val="006E749D"/>
    <w:rsid w:val="00E545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5451E"/>
    <w:rPr>
      <w:rFonts w:asciiTheme="minorHAnsi" w:hAnsiTheme="minorHAnsi"/>
      <w:b w:val="0"/>
      <w:noProof w:val="0"/>
      <w:color w:val="000000" w:themeColor="text1"/>
      <w:sz w:val="30"/>
      <w:lang w:val="en-AU"/>
    </w:rPr>
  </w:style>
  <w:style w:type="paragraph" w:customStyle="1" w:styleId="D57368B37D644C5B9302547B03E187F4">
    <w:name w:val="D57368B37D644C5B9302547B03E187F4"/>
    <w:rsid w:val="00E5451E"/>
    <w:rPr>
      <w:kern w:val="2"/>
      <w14:ligatures w14:val="standardContextual"/>
    </w:rPr>
  </w:style>
  <w:style w:type="paragraph" w:customStyle="1" w:styleId="92CC350415D74456A1D228BF3F1B2732">
    <w:name w:val="92CC350415D74456A1D228BF3F1B2732"/>
    <w:rsid w:val="00E5451E"/>
    <w:rPr>
      <w:kern w:val="2"/>
      <w14:ligatures w14:val="standardContextual"/>
    </w:rPr>
  </w:style>
  <w:style w:type="paragraph" w:customStyle="1" w:styleId="0C2B4FE23A1748248884AD04DB49FD38">
    <w:name w:val="0C2B4FE23A1748248884AD04DB49FD38"/>
    <w:rsid w:val="00E5451E"/>
    <w:rPr>
      <w:kern w:val="2"/>
      <w14:ligatures w14:val="standardContextual"/>
    </w:rPr>
  </w:style>
  <w:style w:type="paragraph" w:customStyle="1" w:styleId="F735EA9C2FD74ECCADEA5D4CB2BB5024">
    <w:name w:val="F735EA9C2FD74ECCADEA5D4CB2BB5024"/>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1040</Words>
  <Characters>5928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2024-03-22T03:24:00Z</dcterms:created>
  <dcterms:modified xsi:type="dcterms:W3CDTF">2024-03-22T03:24:00Z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