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244176" w:rsidRDefault="58A22ADF" w:rsidP="7B38B46A">
            <w:pPr>
              <w:pStyle w:val="CoverHeading"/>
              <w:rPr>
                <w:rFonts w:ascii="Arial" w:hAnsi="Arial" w:cs="Arial"/>
                <w:sz w:val="24"/>
              </w:rPr>
            </w:pPr>
            <w:r w:rsidRPr="7B38B46A">
              <w:rPr>
                <w:rFonts w:ascii="Arial" w:hAnsi="Arial" w:cs="Arial"/>
                <w:sz w:val="24"/>
              </w:rPr>
              <w:t>Name of service or service group:</w:t>
            </w:r>
          </w:p>
        </w:tc>
        <w:tc>
          <w:tcPr>
            <w:tcW w:w="4814" w:type="dxa"/>
          </w:tcPr>
          <w:p w14:paraId="5C63AD64" w14:textId="77777777" w:rsidR="00142FF8" w:rsidRPr="0024417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C529887" w:rsidR="00142FF8" w:rsidRPr="00CA56A3" w:rsidRDefault="00C7117A" w:rsidP="00142FF8">
            <w:pPr>
              <w:pStyle w:val="ListBullet"/>
              <w:numPr>
                <w:ilvl w:val="0"/>
                <w:numId w:val="0"/>
              </w:numPr>
              <w:spacing w:before="0" w:after="120" w:line="22" w:lineRule="atLeast"/>
              <w:rPr>
                <w:rFonts w:ascii="Arial" w:hAnsi="Arial" w:cs="Arial"/>
                <w:color w:val="auto"/>
              </w:rPr>
            </w:pPr>
            <w:r w:rsidRPr="00CA56A3">
              <w:rPr>
                <w:rFonts w:ascii="Arial" w:hAnsi="Arial" w:cs="Arial"/>
                <w:color w:val="auto"/>
              </w:rPr>
              <w:t>Southern Midlands Respite Care Service</w:t>
            </w:r>
          </w:p>
        </w:tc>
        <w:tc>
          <w:tcPr>
            <w:tcW w:w="4814" w:type="dxa"/>
          </w:tcPr>
          <w:p w14:paraId="02F1E98D" w14:textId="31BA39C9" w:rsidR="00142FF8" w:rsidRPr="00244176" w:rsidRDefault="007F17A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color w:val="auto"/>
              </w:rPr>
              <w:t>1 July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CA56A3" w:rsidRDefault="00142FF8" w:rsidP="00142FF8">
            <w:pPr>
              <w:pStyle w:val="CoverHeading"/>
              <w:spacing w:before="0" w:after="120" w:line="22" w:lineRule="atLeast"/>
              <w:rPr>
                <w:rFonts w:ascii="Arial" w:hAnsi="Arial" w:cs="Arial"/>
                <w:color w:val="auto"/>
                <w:sz w:val="24"/>
              </w:rPr>
            </w:pPr>
            <w:r w:rsidRPr="00CA56A3">
              <w:rPr>
                <w:rFonts w:ascii="Arial" w:hAnsi="Arial" w:cs="Arial"/>
                <w:color w:val="auto"/>
                <w:sz w:val="24"/>
              </w:rPr>
              <w:t>Commission ID:</w:t>
            </w:r>
          </w:p>
        </w:tc>
        <w:tc>
          <w:tcPr>
            <w:tcW w:w="4814" w:type="dxa"/>
          </w:tcPr>
          <w:p w14:paraId="4E0EDBE8" w14:textId="77777777" w:rsidR="00142FF8" w:rsidRPr="0024417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1C173C8" w:rsidR="00142FF8" w:rsidRPr="00CA56A3" w:rsidRDefault="00C7117A" w:rsidP="00142FF8">
            <w:pPr>
              <w:pStyle w:val="ListBullet"/>
              <w:numPr>
                <w:ilvl w:val="0"/>
                <w:numId w:val="0"/>
              </w:numPr>
              <w:spacing w:before="0" w:after="120" w:line="22" w:lineRule="atLeast"/>
              <w:rPr>
                <w:rFonts w:ascii="Arial" w:hAnsi="Arial" w:cs="Arial"/>
                <w:color w:val="auto"/>
              </w:rPr>
            </w:pPr>
            <w:r w:rsidRPr="00CA56A3">
              <w:rPr>
                <w:rFonts w:ascii="Arial" w:hAnsi="Arial" w:cs="Arial"/>
                <w:color w:val="auto"/>
              </w:rPr>
              <w:t>300483</w:t>
            </w:r>
          </w:p>
        </w:tc>
        <w:tc>
          <w:tcPr>
            <w:tcW w:w="4814" w:type="dxa"/>
          </w:tcPr>
          <w:p w14:paraId="322F44D1" w14:textId="7A4E8835" w:rsidR="00142FF8" w:rsidRPr="00CA56A3" w:rsidRDefault="002C5E1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56A3">
              <w:rPr>
                <w:rFonts w:ascii="Arial" w:hAnsi="Arial" w:cs="Arial"/>
                <w:color w:val="auto"/>
              </w:rPr>
              <w:t>Quality Audit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CA56A3" w:rsidRDefault="58A22ADF" w:rsidP="7B38B46A">
            <w:pPr>
              <w:pStyle w:val="CoverHeading"/>
              <w:spacing w:before="0" w:after="120" w:line="22" w:lineRule="atLeast"/>
              <w:rPr>
                <w:rFonts w:ascii="Arial" w:hAnsi="Arial" w:cs="Arial"/>
                <w:color w:val="auto"/>
                <w:sz w:val="24"/>
              </w:rPr>
            </w:pPr>
            <w:r w:rsidRPr="00CA56A3">
              <w:rPr>
                <w:rFonts w:ascii="Arial" w:hAnsi="Arial" w:cs="Arial"/>
                <w:color w:val="auto"/>
                <w:sz w:val="24"/>
              </w:rPr>
              <w:t xml:space="preserve">Home Service Provider: </w:t>
            </w:r>
          </w:p>
        </w:tc>
        <w:tc>
          <w:tcPr>
            <w:tcW w:w="4814" w:type="dxa"/>
          </w:tcPr>
          <w:p w14:paraId="48B56AC4" w14:textId="77777777" w:rsidR="00142FF8" w:rsidRPr="00CA56A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CA56A3">
              <w:rPr>
                <w:rFonts w:ascii="Arial" w:hAnsi="Arial" w:cs="Arial"/>
                <w:color w:val="auto"/>
                <w:sz w:val="24"/>
              </w:rPr>
              <w:t>Activity date:</w:t>
            </w:r>
          </w:p>
        </w:tc>
      </w:tr>
      <w:tr w:rsidR="00142FF8" w:rsidRPr="00244176"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8C9EA4B" w:rsidR="00142FF8" w:rsidRPr="00CA56A3" w:rsidRDefault="0064181B" w:rsidP="00142FF8">
            <w:pPr>
              <w:pStyle w:val="ListBullet"/>
              <w:numPr>
                <w:ilvl w:val="0"/>
                <w:numId w:val="0"/>
              </w:numPr>
              <w:spacing w:before="0" w:after="120" w:line="22" w:lineRule="atLeast"/>
              <w:rPr>
                <w:rFonts w:ascii="Arial" w:hAnsi="Arial" w:cs="Arial"/>
                <w:color w:val="auto"/>
              </w:rPr>
            </w:pPr>
            <w:r w:rsidRPr="00CA56A3">
              <w:rPr>
                <w:rFonts w:ascii="Arial" w:hAnsi="Arial" w:cs="Arial"/>
                <w:color w:val="auto"/>
              </w:rPr>
              <w:t>Tasmanian Health Service</w:t>
            </w:r>
          </w:p>
        </w:tc>
        <w:tc>
          <w:tcPr>
            <w:tcW w:w="4814" w:type="dxa"/>
          </w:tcPr>
          <w:p w14:paraId="340AC78C" w14:textId="0EB01A1E" w:rsidR="00142FF8" w:rsidRPr="00CA56A3" w:rsidRDefault="00CA56A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May 2022 to 1 June 2022</w:t>
            </w:r>
          </w:p>
        </w:tc>
      </w:tr>
    </w:tbl>
    <w:p w14:paraId="1B22B85B" w14:textId="77777777" w:rsidR="00F33CE8" w:rsidRPr="00244176" w:rsidRDefault="00F33CE8">
      <w:pPr>
        <w:rPr>
          <w:rFonts w:ascii="Arial" w:hAnsi="Arial" w:cs="Arial"/>
        </w:rPr>
      </w:pPr>
    </w:p>
    <w:p w14:paraId="6AE707CF" w14:textId="4EBA0368" w:rsidR="004A632F" w:rsidRPr="00244176" w:rsidRDefault="004A632F" w:rsidP="008C3894">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087E5549" w:rsidR="0077396A" w:rsidRPr="00915F59" w:rsidRDefault="00420441" w:rsidP="00915F59">
      <w:pPr>
        <w:rPr>
          <w:rFonts w:ascii="Arial" w:eastAsiaTheme="majorEastAsia" w:hAnsi="Arial" w:cs="Arial"/>
          <w:bCs/>
          <w:color w:val="FF0000"/>
        </w:rPr>
      </w:pPr>
      <w:r w:rsidRPr="00244176">
        <w:rPr>
          <w:rFonts w:ascii="Arial" w:hAnsi="Arial" w:cs="Arial"/>
        </w:rPr>
        <w:br w:type="page"/>
      </w:r>
      <w:r w:rsidR="0030717A"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
    <w:p w14:paraId="240588A6" w14:textId="7E58D8E0" w:rsidR="00AD071F" w:rsidRPr="00244176" w:rsidRDefault="0D37F44B" w:rsidP="008C3894">
      <w:pPr>
        <w:spacing w:after="240" w:line="22" w:lineRule="atLeast"/>
        <w:textAlignment w:val="baseline"/>
        <w:rPr>
          <w:rFonts w:ascii="Arial" w:hAnsi="Arial" w:cs="Arial"/>
        </w:rPr>
      </w:pPr>
      <w:r w:rsidRPr="00244176">
        <w:rPr>
          <w:rFonts w:ascii="Arial" w:hAnsi="Arial" w:cs="Arial"/>
        </w:rPr>
        <w:t xml:space="preserve">This performance report for </w:t>
      </w:r>
      <w:r w:rsidR="000278E6" w:rsidRPr="00CA56A3">
        <w:rPr>
          <w:rFonts w:ascii="Arial" w:hAnsi="Arial" w:cs="Arial"/>
          <w:color w:val="auto"/>
        </w:rPr>
        <w:t>Southern Midlands Respite Care Service</w:t>
      </w:r>
      <w:r w:rsidR="000278E6" w:rsidRPr="00244176">
        <w:rPr>
          <w:rFonts w:ascii="Arial" w:hAnsi="Arial" w:cs="Arial"/>
          <w:color w:val="auto"/>
        </w:rPr>
        <w:t xml:space="preserve"> </w:t>
      </w:r>
      <w:r w:rsidRPr="00244176">
        <w:rPr>
          <w:rFonts w:ascii="Arial" w:hAnsi="Arial" w:cs="Arial"/>
          <w:color w:val="auto"/>
        </w:rPr>
        <w:t>(</w:t>
      </w:r>
      <w:r w:rsidRPr="7B38B46A">
        <w:rPr>
          <w:rFonts w:ascii="Arial" w:hAnsi="Arial" w:cs="Arial"/>
          <w:b/>
          <w:bCs/>
          <w:color w:val="auto"/>
        </w:rPr>
        <w:t>the service</w:t>
      </w:r>
      <w:r w:rsidRPr="00244176">
        <w:rPr>
          <w:rFonts w:ascii="Arial" w:hAnsi="Arial" w:cs="Arial"/>
          <w:color w:val="auto"/>
        </w:rPr>
        <w:t>) has been prepared by</w:t>
      </w:r>
      <w:r w:rsidRPr="00244176">
        <w:rPr>
          <w:rFonts w:ascii="Arial" w:hAnsi="Arial" w:cs="Arial"/>
          <w:color w:val="0000FF"/>
        </w:rPr>
        <w:t xml:space="preserve"> </w:t>
      </w:r>
      <w:r w:rsidR="00DB0994" w:rsidRPr="005D1D23">
        <w:rPr>
          <w:rFonts w:ascii="Arial" w:hAnsi="Arial" w:cs="Arial"/>
          <w:color w:val="auto"/>
        </w:rPr>
        <w:t>A. Grant</w:t>
      </w:r>
      <w:r w:rsidR="005D1D23" w:rsidRPr="005D1D23">
        <w:rPr>
          <w:rFonts w:ascii="Arial" w:hAnsi="Arial" w:cs="Arial"/>
          <w:color w:val="auto"/>
        </w:rPr>
        <w:t xml:space="preserve"> </w:t>
      </w:r>
      <w:r w:rsidRPr="00244176">
        <w:rPr>
          <w:rFonts w:ascii="Arial" w:hAnsi="Arial" w:cs="Arial"/>
        </w:rPr>
        <w:t>delegate of the Aged Care Quality and Safety Commissioner (Commissioner)</w:t>
      </w:r>
      <w:r w:rsidR="00161A79" w:rsidRPr="00244176">
        <w:rPr>
          <w:rStyle w:val="FootnoteReference"/>
          <w:rFonts w:ascii="Arial" w:hAnsi="Arial" w:cs="Arial"/>
        </w:rPr>
        <w:footnoteReference w:id="2"/>
      </w:r>
      <w:r w:rsidRPr="00244176">
        <w:rPr>
          <w:rFonts w:ascii="Arial" w:hAnsi="Arial" w:cs="Arial"/>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244176" w:rsidRDefault="00964E7A" w:rsidP="008C3894">
      <w:pPr>
        <w:pStyle w:val="Heading1"/>
        <w:spacing w:before="0" w:after="240" w:line="22" w:lineRule="atLeast"/>
        <w:rPr>
          <w:rFonts w:ascii="Arial" w:hAnsi="Arial" w:cs="Arial"/>
        </w:rPr>
      </w:pPr>
      <w:r w:rsidRPr="00244176">
        <w:rPr>
          <w:rFonts w:ascii="Arial" w:hAnsi="Arial" w:cs="Arial"/>
        </w:rPr>
        <w:t>Services included in this assessment</w:t>
      </w:r>
    </w:p>
    <w:p w14:paraId="577AEA09" w14:textId="77777777" w:rsidR="00D42C7A" w:rsidRPr="00C235F6" w:rsidRDefault="00D42C7A" w:rsidP="00D42C7A">
      <w:pPr>
        <w:numPr>
          <w:ilvl w:val="0"/>
          <w:numId w:val="36"/>
        </w:numPr>
        <w:tabs>
          <w:tab w:val="left" w:pos="4111"/>
        </w:tabs>
        <w:spacing w:after="0" w:line="276" w:lineRule="auto"/>
        <w:contextualSpacing/>
        <w:rPr>
          <w:rFonts w:ascii="Arial" w:hAnsi="Arial" w:cs="Arial"/>
        </w:rPr>
      </w:pPr>
      <w:r w:rsidRPr="00C235F6">
        <w:rPr>
          <w:rFonts w:ascii="Arial" w:hAnsi="Arial" w:cs="Arial"/>
        </w:rPr>
        <w:t>CRCS - Centre-based Respite, 4-227GUOB, 13 Church Street, OATLANDS TAS 7120</w:t>
      </w:r>
    </w:p>
    <w:p w14:paraId="53AA9BBE" w14:textId="77777777" w:rsidR="00C16447" w:rsidRPr="00C235F6" w:rsidRDefault="00C16447" w:rsidP="00C16447">
      <w:pPr>
        <w:numPr>
          <w:ilvl w:val="0"/>
          <w:numId w:val="36"/>
        </w:numPr>
        <w:tabs>
          <w:tab w:val="left" w:pos="4111"/>
        </w:tabs>
        <w:spacing w:after="0" w:line="276" w:lineRule="auto"/>
        <w:contextualSpacing/>
        <w:rPr>
          <w:rFonts w:ascii="Arial" w:hAnsi="Arial" w:cs="Arial"/>
        </w:rPr>
      </w:pPr>
      <w:r w:rsidRPr="00C235F6">
        <w:rPr>
          <w:rFonts w:ascii="Arial" w:hAnsi="Arial" w:cs="Arial"/>
        </w:rPr>
        <w:t>Domestic Assistance - Community and Home Support, 4-7XBE9OV, 13 Church Street, OATLANDS TAS 7120</w:t>
      </w:r>
    </w:p>
    <w:p w14:paraId="0121EC2F" w14:textId="77777777" w:rsidR="00911FAE" w:rsidRPr="00C235F6" w:rsidRDefault="00911FAE" w:rsidP="00911FAE">
      <w:pPr>
        <w:numPr>
          <w:ilvl w:val="0"/>
          <w:numId w:val="36"/>
        </w:numPr>
        <w:tabs>
          <w:tab w:val="left" w:pos="4111"/>
        </w:tabs>
        <w:spacing w:after="0" w:line="276" w:lineRule="auto"/>
        <w:contextualSpacing/>
        <w:rPr>
          <w:rFonts w:ascii="Arial" w:hAnsi="Arial" w:cs="Arial"/>
        </w:rPr>
      </w:pPr>
      <w:r w:rsidRPr="00C235F6">
        <w:rPr>
          <w:rFonts w:ascii="Arial" w:hAnsi="Arial" w:cs="Arial"/>
        </w:rPr>
        <w:t>Personal Care - Community and Home Support, 4-7XC77FH, 13 Church Street, OATLANDS TAS 7120</w:t>
      </w:r>
    </w:p>
    <w:p w14:paraId="61C28DAF" w14:textId="77777777" w:rsidR="00C235F6" w:rsidRPr="00C235F6" w:rsidRDefault="00C235F6" w:rsidP="00C235F6">
      <w:pPr>
        <w:numPr>
          <w:ilvl w:val="0"/>
          <w:numId w:val="36"/>
        </w:numPr>
        <w:tabs>
          <w:tab w:val="left" w:pos="4111"/>
        </w:tabs>
        <w:spacing w:after="240" w:line="276" w:lineRule="auto"/>
        <w:ind w:left="714" w:hanging="357"/>
        <w:rPr>
          <w:rFonts w:ascii="Arial" w:hAnsi="Arial" w:cs="Arial"/>
        </w:rPr>
      </w:pPr>
      <w:r w:rsidRPr="00C235F6">
        <w:rPr>
          <w:rFonts w:ascii="Arial" w:hAnsi="Arial" w:cs="Arial"/>
        </w:rPr>
        <w:t>Transport - Community and Home Support, 4-7XC77SF, 13 Church Street, OATLANDS TAS 7120</w:t>
      </w:r>
    </w:p>
    <w:p w14:paraId="0D281BBB" w14:textId="489096BF"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667F43AC" w:rsidR="00C22E3E" w:rsidRPr="00244176" w:rsidRDefault="00672F67" w:rsidP="008C3894">
      <w:pPr>
        <w:spacing w:after="240" w:line="22" w:lineRule="atLeast"/>
        <w:rPr>
          <w:rFonts w:ascii="Arial" w:hAnsi="Arial" w:cs="Arial"/>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244176">
        <w:rPr>
          <w:rFonts w:ascii="Arial" w:hAnsi="Arial" w:cs="Arial"/>
        </w:rPr>
        <w:t>information has been considered in</w:t>
      </w:r>
      <w:r w:rsidR="00A35C1F" w:rsidRPr="00244176">
        <w:rPr>
          <w:rFonts w:ascii="Arial" w:hAnsi="Arial" w:cs="Arial"/>
        </w:rPr>
        <w:t xml:space="preserve"> </w:t>
      </w:r>
      <w:r w:rsidR="00975292" w:rsidRPr="00244176">
        <w:rPr>
          <w:rFonts w:ascii="Arial" w:hAnsi="Arial" w:cs="Arial"/>
        </w:rPr>
        <w:t>prepar</w:t>
      </w:r>
      <w:r w:rsidR="001D4C25" w:rsidRPr="00244176">
        <w:rPr>
          <w:rFonts w:ascii="Arial" w:hAnsi="Arial" w:cs="Arial"/>
        </w:rPr>
        <w:t>ing the performance report</w:t>
      </w:r>
      <w:r w:rsidR="00663698" w:rsidRPr="00244176">
        <w:rPr>
          <w:rFonts w:ascii="Arial" w:hAnsi="Arial" w:cs="Arial"/>
        </w:rPr>
        <w:t>:</w:t>
      </w:r>
    </w:p>
    <w:p w14:paraId="69960261" w14:textId="4906BA9A" w:rsidR="00EC027A" w:rsidRPr="00244176" w:rsidRDefault="005E1856" w:rsidP="218C4CB2">
      <w:pPr>
        <w:pStyle w:val="ListParagraph"/>
        <w:numPr>
          <w:ilvl w:val="0"/>
          <w:numId w:val="34"/>
        </w:numPr>
        <w:spacing w:line="22" w:lineRule="atLeast"/>
        <w:ind w:left="714" w:hanging="357"/>
        <w:rPr>
          <w:rFonts w:ascii="Arial" w:hAnsi="Arial" w:cs="Arial"/>
          <w:color w:val="0000FF"/>
        </w:rPr>
      </w:pPr>
      <w:r w:rsidRPr="00244176">
        <w:rPr>
          <w:rFonts w:ascii="Arial" w:hAnsi="Arial" w:cs="Arial"/>
        </w:rPr>
        <w:t>the</w:t>
      </w:r>
      <w:r w:rsidR="00EF6E3E" w:rsidRPr="00244176">
        <w:rPr>
          <w:rFonts w:ascii="Arial" w:hAnsi="Arial" w:cs="Arial"/>
        </w:rPr>
        <w:t xml:space="preserve"> </w:t>
      </w:r>
      <w:r w:rsidR="006C07EB" w:rsidRPr="00244176">
        <w:rPr>
          <w:rFonts w:ascii="Arial" w:hAnsi="Arial" w:cs="Arial"/>
        </w:rPr>
        <w:t xml:space="preserve">assessment team’s </w:t>
      </w:r>
      <w:r w:rsidR="00EF6E3E" w:rsidRPr="00244176">
        <w:rPr>
          <w:rFonts w:ascii="Arial" w:hAnsi="Arial" w:cs="Arial"/>
        </w:rPr>
        <w:t xml:space="preserve">report </w:t>
      </w:r>
      <w:r w:rsidR="00EF6E3E" w:rsidRPr="00C1677A">
        <w:rPr>
          <w:rFonts w:ascii="Arial" w:hAnsi="Arial" w:cs="Arial"/>
          <w:color w:val="auto"/>
        </w:rPr>
        <w:t xml:space="preserve">for the </w:t>
      </w:r>
      <w:r w:rsidR="00735CB0" w:rsidRPr="00C1677A">
        <w:rPr>
          <w:rFonts w:ascii="Arial" w:hAnsi="Arial" w:cs="Arial"/>
          <w:color w:val="auto"/>
        </w:rPr>
        <w:t>Quality Audit</w:t>
      </w:r>
      <w:r w:rsidR="00423221" w:rsidRPr="00C1677A">
        <w:rPr>
          <w:rFonts w:ascii="Arial" w:hAnsi="Arial" w:cs="Arial"/>
          <w:color w:val="auto"/>
        </w:rPr>
        <w:t xml:space="preserve">; </w:t>
      </w:r>
      <w:r w:rsidR="00BF3420" w:rsidRPr="00C1677A">
        <w:rPr>
          <w:rFonts w:ascii="Arial" w:hAnsi="Arial" w:cs="Arial"/>
          <w:color w:val="auto"/>
        </w:rPr>
        <w:t xml:space="preserve">the </w:t>
      </w:r>
      <w:r w:rsidR="00735CB0" w:rsidRPr="00C1677A">
        <w:rPr>
          <w:rFonts w:ascii="Arial" w:hAnsi="Arial" w:cs="Arial"/>
          <w:color w:val="auto"/>
        </w:rPr>
        <w:t xml:space="preserve">Assessment Team </w:t>
      </w:r>
      <w:r w:rsidR="00BF3420" w:rsidRPr="00C1677A">
        <w:rPr>
          <w:rFonts w:ascii="Arial" w:hAnsi="Arial" w:cs="Arial"/>
          <w:color w:val="auto"/>
        </w:rPr>
        <w:t>report was informed by</w:t>
      </w:r>
      <w:r w:rsidR="00C1677A" w:rsidRPr="00C1677A">
        <w:rPr>
          <w:rFonts w:ascii="Arial" w:hAnsi="Arial" w:cs="Arial"/>
          <w:color w:val="auto"/>
        </w:rPr>
        <w:t xml:space="preserve"> </w:t>
      </w:r>
      <w:r w:rsidR="00BF3420" w:rsidRPr="00C1677A">
        <w:rPr>
          <w:rFonts w:ascii="Arial" w:hAnsi="Arial" w:cs="Arial"/>
          <w:color w:val="auto"/>
        </w:rPr>
        <w:t>a site assessment, observations at the service, review of documents and interviews with staff, consumers/representatives and others</w:t>
      </w:r>
      <w:r w:rsidR="00C1677A" w:rsidRPr="00C1677A">
        <w:rPr>
          <w:rFonts w:ascii="Arial" w:hAnsi="Arial" w:cs="Arial"/>
          <w:color w:val="auto"/>
        </w:rPr>
        <w:t>.</w:t>
      </w:r>
    </w:p>
    <w:p w14:paraId="438C9CB9" w14:textId="33171283" w:rsidR="00CA4B16" w:rsidRPr="00244176" w:rsidRDefault="00CA4B16" w:rsidP="008C3894">
      <w:pPr>
        <w:pStyle w:val="ListParagraph"/>
        <w:numPr>
          <w:ilvl w:val="0"/>
          <w:numId w:val="34"/>
        </w:numPr>
        <w:spacing w:line="22" w:lineRule="atLeast"/>
        <w:ind w:left="714" w:hanging="357"/>
        <w:contextualSpacing w:val="0"/>
        <w:rPr>
          <w:rFonts w:ascii="Arial" w:hAnsi="Arial" w:cs="Arial"/>
          <w:color w:val="FF0000"/>
        </w:rPr>
      </w:pPr>
      <w:r w:rsidRPr="00244176">
        <w:rPr>
          <w:rFonts w:ascii="Arial" w:hAnsi="Arial" w:cs="Arial"/>
        </w:rPr>
        <w:t xml:space="preserve">the provider’s response to the </w:t>
      </w:r>
      <w:r w:rsidR="0061649E" w:rsidRPr="00244176">
        <w:rPr>
          <w:rFonts w:ascii="Arial" w:hAnsi="Arial" w:cs="Arial"/>
        </w:rPr>
        <w:t>assessment team’s</w:t>
      </w:r>
      <w:r w:rsidRPr="00244176">
        <w:rPr>
          <w:rFonts w:ascii="Arial" w:hAnsi="Arial" w:cs="Arial"/>
        </w:rPr>
        <w:t xml:space="preserve"> report received</w:t>
      </w:r>
      <w:r w:rsidR="00594DCB">
        <w:rPr>
          <w:rFonts w:ascii="Arial" w:hAnsi="Arial" w:cs="Arial"/>
        </w:rPr>
        <w:t xml:space="preserve"> 30 June </w:t>
      </w:r>
      <w:r w:rsidR="00594DCB" w:rsidRPr="00594DCB">
        <w:rPr>
          <w:rFonts w:ascii="Arial" w:hAnsi="Arial" w:cs="Arial"/>
        </w:rPr>
        <w:t>2022.</w:t>
      </w:r>
    </w:p>
    <w:p w14:paraId="151D73EA" w14:textId="554880DD" w:rsidR="00A22671" w:rsidRPr="0087412B" w:rsidRDefault="009006D2" w:rsidP="0087412B">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244176">
        <w:rPr>
          <w:rFonts w:ascii="Arial" w:hAnsi="Arial" w:cs="Arial"/>
        </w:rPr>
        <w:br w:type="page"/>
      </w:r>
    </w:p>
    <w:p w14:paraId="2AE20E9E" w14:textId="5F6C150B" w:rsidR="00A22671" w:rsidRPr="00E17ED3" w:rsidRDefault="00A22671" w:rsidP="00E17ED3">
      <w:pPr>
        <w:pStyle w:val="Heading1"/>
        <w:spacing w:before="0" w:after="240" w:line="22" w:lineRule="atLeast"/>
        <w:rPr>
          <w:rFonts w:ascii="Arial" w:hAnsi="Arial" w:cs="Arial"/>
        </w:rPr>
      </w:pPr>
      <w:r w:rsidRPr="00244176">
        <w:rPr>
          <w:rFonts w:ascii="Arial" w:hAnsi="Arial" w:cs="Arial"/>
        </w:rPr>
        <w:lastRenderedPageBreak/>
        <w:t xml:space="preserve">Assessment summary </w:t>
      </w:r>
      <w:r>
        <w:rPr>
          <w:rFonts w:ascii="Arial" w:hAnsi="Arial" w:cs="Arial"/>
        </w:rPr>
        <w:t xml:space="preserve">for </w:t>
      </w:r>
      <w:r w:rsidR="00565910" w:rsidRPr="00565910">
        <w:rPr>
          <w:rFonts w:ascii="Arial" w:hAnsi="Arial" w:cs="Arial"/>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A22671" w:rsidRPr="00244176" w14:paraId="6177E7DC" w14:textId="77777777" w:rsidTr="008D55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D579C7D" w14:textId="77777777" w:rsidR="00A22671" w:rsidRPr="00244176" w:rsidRDefault="00A22671" w:rsidP="008D554E">
            <w:pPr>
              <w:keepNext/>
              <w:spacing w:before="0" w:after="120" w:line="22" w:lineRule="atLeast"/>
              <w:ind w:right="-109"/>
              <w:rPr>
                <w:rFonts w:ascii="Arial" w:hAnsi="Arial" w:cs="Arial"/>
                <w:b w:val="0"/>
              </w:rPr>
            </w:pPr>
            <w:r w:rsidRPr="00244176">
              <w:rPr>
                <w:rFonts w:ascii="Arial" w:hAnsi="Arial" w:cs="Arial"/>
                <w:color w:val="000000" w:themeColor="text1"/>
              </w:rPr>
              <w:t>Standard 1</w:t>
            </w:r>
            <w:r w:rsidRPr="00244176">
              <w:rPr>
                <w:rFonts w:ascii="Arial" w:hAnsi="Arial" w:cs="Arial"/>
                <w:b w:val="0"/>
                <w:color w:val="000000" w:themeColor="text1"/>
              </w:rPr>
              <w:t xml:space="preserve"> Consumer dignity and choice</w:t>
            </w:r>
          </w:p>
        </w:tc>
        <w:tc>
          <w:tcPr>
            <w:tcW w:w="1700" w:type="pct"/>
            <w:shd w:val="clear" w:color="auto" w:fill="auto"/>
          </w:tcPr>
          <w:p w14:paraId="651B4020" w14:textId="1C4E6D01" w:rsidR="00A22671" w:rsidRPr="003412AB" w:rsidRDefault="001B1464" w:rsidP="008D554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412AB">
              <w:rPr>
                <w:rFonts w:ascii="Arial" w:hAnsi="Arial" w:cs="Arial"/>
                <w:color w:val="auto"/>
              </w:rPr>
              <w:t>Compliant</w:t>
            </w:r>
          </w:p>
        </w:tc>
      </w:tr>
      <w:tr w:rsidR="00A22671" w:rsidRPr="00244176" w14:paraId="0768B56B" w14:textId="77777777" w:rsidTr="008D554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006D3C3" w14:textId="77777777" w:rsidR="00A22671" w:rsidRPr="00CF5FD1" w:rsidRDefault="00A22671" w:rsidP="008D554E">
            <w:pPr>
              <w:keepNext/>
              <w:spacing w:before="0" w:after="120" w:line="22" w:lineRule="atLeast"/>
              <w:ind w:right="-109"/>
              <w:rPr>
                <w:rFonts w:ascii="Arial" w:hAnsi="Arial" w:cs="Arial"/>
              </w:rPr>
            </w:pPr>
            <w:r w:rsidRPr="00CF5FD1">
              <w:rPr>
                <w:rFonts w:ascii="Arial" w:hAnsi="Arial" w:cs="Arial"/>
                <w:b/>
              </w:rPr>
              <w:t>Standard 2</w:t>
            </w:r>
            <w:r w:rsidRPr="00CF5FD1">
              <w:rPr>
                <w:rFonts w:ascii="Arial" w:hAnsi="Arial" w:cs="Arial"/>
              </w:rPr>
              <w:t xml:space="preserve"> Ongoing assessment and planning with consumers</w:t>
            </w:r>
          </w:p>
        </w:tc>
        <w:tc>
          <w:tcPr>
            <w:tcW w:w="1700" w:type="pct"/>
            <w:shd w:val="clear" w:color="auto" w:fill="auto"/>
          </w:tcPr>
          <w:p w14:paraId="30F6CECF" w14:textId="3A61CCC6" w:rsidR="00A22671" w:rsidRPr="00CF5FD1" w:rsidRDefault="001B1464" w:rsidP="008D554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F5FD1">
              <w:rPr>
                <w:rFonts w:ascii="Arial" w:hAnsi="Arial" w:cs="Arial"/>
                <w:b/>
                <w:color w:val="auto"/>
              </w:rPr>
              <w:t>Not Compliant</w:t>
            </w:r>
          </w:p>
        </w:tc>
      </w:tr>
      <w:tr w:rsidR="00A22671" w:rsidRPr="00244176" w14:paraId="086425D0" w14:textId="77777777" w:rsidTr="008D55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0471A8" w14:textId="77777777" w:rsidR="00A22671" w:rsidRPr="00CF5FD1" w:rsidRDefault="00A22671" w:rsidP="008D554E">
            <w:pPr>
              <w:keepNext/>
              <w:spacing w:before="0" w:after="120" w:line="22" w:lineRule="atLeast"/>
              <w:rPr>
                <w:rFonts w:ascii="Arial" w:hAnsi="Arial" w:cs="Arial"/>
              </w:rPr>
            </w:pPr>
            <w:r w:rsidRPr="00CF5FD1">
              <w:rPr>
                <w:rFonts w:ascii="Arial" w:hAnsi="Arial" w:cs="Arial"/>
                <w:b/>
              </w:rPr>
              <w:t>Standard 3</w:t>
            </w:r>
            <w:r w:rsidRPr="00CF5FD1">
              <w:rPr>
                <w:rFonts w:ascii="Arial" w:hAnsi="Arial" w:cs="Arial"/>
              </w:rPr>
              <w:t xml:space="preserve"> Personal care and clinical care</w:t>
            </w:r>
          </w:p>
        </w:tc>
        <w:tc>
          <w:tcPr>
            <w:tcW w:w="1700" w:type="pct"/>
            <w:shd w:val="clear" w:color="auto" w:fill="auto"/>
          </w:tcPr>
          <w:p w14:paraId="6089252D" w14:textId="4DE2B38D" w:rsidR="00A22671" w:rsidRPr="00CF5FD1" w:rsidRDefault="005E58E0" w:rsidP="008D554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F5FD1">
              <w:rPr>
                <w:rFonts w:ascii="Arial" w:hAnsi="Arial" w:cs="Arial"/>
                <w:b/>
                <w:color w:val="auto"/>
              </w:rPr>
              <w:t>Compliant</w:t>
            </w:r>
          </w:p>
        </w:tc>
      </w:tr>
      <w:tr w:rsidR="00A22671" w:rsidRPr="00244176" w14:paraId="65BE96FE" w14:textId="77777777" w:rsidTr="008D554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0B56B6" w14:textId="77777777" w:rsidR="00A22671" w:rsidRPr="00CF5FD1" w:rsidRDefault="00A22671" w:rsidP="008D554E">
            <w:pPr>
              <w:keepNext/>
              <w:spacing w:before="0" w:after="120" w:line="22" w:lineRule="atLeast"/>
              <w:rPr>
                <w:rFonts w:ascii="Arial" w:hAnsi="Arial" w:cs="Arial"/>
              </w:rPr>
            </w:pPr>
            <w:r w:rsidRPr="00CF5FD1">
              <w:rPr>
                <w:rFonts w:ascii="Arial" w:hAnsi="Arial" w:cs="Arial"/>
                <w:b/>
              </w:rPr>
              <w:t>Standard 4</w:t>
            </w:r>
            <w:r w:rsidRPr="00CF5FD1">
              <w:rPr>
                <w:rFonts w:ascii="Arial" w:hAnsi="Arial" w:cs="Arial"/>
              </w:rPr>
              <w:t xml:space="preserve"> Services and supports for daily living</w:t>
            </w:r>
          </w:p>
        </w:tc>
        <w:tc>
          <w:tcPr>
            <w:tcW w:w="1700" w:type="pct"/>
            <w:shd w:val="clear" w:color="auto" w:fill="auto"/>
          </w:tcPr>
          <w:p w14:paraId="1F0A35CC" w14:textId="04F3DE55" w:rsidR="00A22671" w:rsidRPr="00CF5FD1" w:rsidRDefault="005E58E0" w:rsidP="008D554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F5FD1">
              <w:rPr>
                <w:rFonts w:ascii="Arial" w:hAnsi="Arial" w:cs="Arial"/>
                <w:b/>
                <w:color w:val="auto"/>
              </w:rPr>
              <w:t>Not Compliant</w:t>
            </w:r>
          </w:p>
        </w:tc>
      </w:tr>
      <w:tr w:rsidR="00A22671" w:rsidRPr="00244176" w14:paraId="73F5A8EF" w14:textId="77777777" w:rsidTr="008D55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BB37DD7" w14:textId="77777777" w:rsidR="00A22671" w:rsidRPr="00CF5FD1" w:rsidRDefault="00A22671" w:rsidP="008D554E">
            <w:pPr>
              <w:keepNext/>
              <w:spacing w:before="0" w:after="120" w:line="22" w:lineRule="atLeast"/>
              <w:rPr>
                <w:rFonts w:ascii="Arial" w:hAnsi="Arial" w:cs="Arial"/>
              </w:rPr>
            </w:pPr>
            <w:r w:rsidRPr="00CF5FD1">
              <w:rPr>
                <w:rFonts w:ascii="Arial" w:hAnsi="Arial" w:cs="Arial"/>
                <w:b/>
              </w:rPr>
              <w:t>Standard 5</w:t>
            </w:r>
            <w:r w:rsidRPr="00CF5FD1">
              <w:rPr>
                <w:rFonts w:ascii="Arial" w:hAnsi="Arial" w:cs="Arial"/>
              </w:rPr>
              <w:t xml:space="preserve"> Organisation’s service environment</w:t>
            </w:r>
          </w:p>
        </w:tc>
        <w:tc>
          <w:tcPr>
            <w:tcW w:w="1700" w:type="pct"/>
            <w:shd w:val="clear" w:color="auto" w:fill="auto"/>
          </w:tcPr>
          <w:p w14:paraId="0FEF8CB5" w14:textId="4C401CBF" w:rsidR="00A22671" w:rsidRPr="00CF5FD1" w:rsidRDefault="005E58E0" w:rsidP="008D554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F5FD1">
              <w:rPr>
                <w:rFonts w:ascii="Arial" w:hAnsi="Arial" w:cs="Arial"/>
                <w:b/>
                <w:color w:val="auto"/>
              </w:rPr>
              <w:t>Not Compliant</w:t>
            </w:r>
          </w:p>
        </w:tc>
      </w:tr>
      <w:tr w:rsidR="00A22671" w:rsidRPr="00244176" w14:paraId="277C2E77" w14:textId="77777777" w:rsidTr="008D554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5EC6F8" w14:textId="77777777" w:rsidR="00A22671" w:rsidRPr="00244176" w:rsidRDefault="00A22671" w:rsidP="008D554E">
            <w:pPr>
              <w:keepNext/>
              <w:spacing w:before="0" w:after="12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700" w:type="pct"/>
            <w:shd w:val="clear" w:color="auto" w:fill="auto"/>
          </w:tcPr>
          <w:p w14:paraId="7903F287" w14:textId="41029F71" w:rsidR="00A22671" w:rsidRPr="003412AB" w:rsidRDefault="005E58E0" w:rsidP="008D554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412AB">
              <w:rPr>
                <w:rFonts w:ascii="Arial" w:hAnsi="Arial" w:cs="Arial"/>
                <w:b/>
                <w:color w:val="auto"/>
              </w:rPr>
              <w:t>Compliant</w:t>
            </w:r>
          </w:p>
        </w:tc>
      </w:tr>
      <w:tr w:rsidR="00A22671" w:rsidRPr="00244176" w14:paraId="31D78A8E" w14:textId="77777777" w:rsidTr="008D55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20F43CD" w14:textId="77777777" w:rsidR="00A22671" w:rsidRPr="00244176" w:rsidRDefault="00A22671" w:rsidP="008D554E">
            <w:pPr>
              <w:keepNext/>
              <w:spacing w:before="0" w:after="12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700" w:type="pct"/>
            <w:shd w:val="clear" w:color="auto" w:fill="auto"/>
          </w:tcPr>
          <w:p w14:paraId="7EA8EEA1" w14:textId="5BB6ECAE" w:rsidR="00A22671" w:rsidRPr="003412AB" w:rsidRDefault="0064360E" w:rsidP="008D554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C65C4">
              <w:rPr>
                <w:rFonts w:ascii="Arial" w:hAnsi="Arial" w:cs="Arial"/>
                <w:b/>
                <w:color w:val="auto"/>
              </w:rPr>
              <w:t>Not Compliant</w:t>
            </w:r>
          </w:p>
        </w:tc>
      </w:tr>
      <w:tr w:rsidR="00A22671" w:rsidRPr="00244176" w14:paraId="14FC1E1A" w14:textId="77777777" w:rsidTr="008D554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4EB2B00" w14:textId="77777777" w:rsidR="00A22671" w:rsidRPr="00244176" w:rsidRDefault="00A22671" w:rsidP="008D554E">
            <w:pPr>
              <w:keepNext/>
              <w:spacing w:before="0" w:after="12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700" w:type="pct"/>
            <w:shd w:val="clear" w:color="auto" w:fill="auto"/>
          </w:tcPr>
          <w:p w14:paraId="3CDD686E" w14:textId="6887C5A6" w:rsidR="00A22671" w:rsidRPr="003412AB" w:rsidRDefault="009552DF" w:rsidP="008D554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F5FD1">
              <w:rPr>
                <w:rFonts w:ascii="Arial" w:hAnsi="Arial" w:cs="Arial"/>
                <w:b/>
                <w:color w:val="auto"/>
              </w:rPr>
              <w:t>Not 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2F3DF6E5" w14:textId="641CD12F" w:rsidR="000667D7" w:rsidRDefault="002E3643" w:rsidP="000667D7">
      <w:pPr>
        <w:spacing w:after="240" w:line="22" w:lineRule="atLeast"/>
        <w:rPr>
          <w:rFonts w:ascii="Arial" w:hAnsi="Arial" w:cs="Arial"/>
        </w:rPr>
      </w:pPr>
      <w:r w:rsidRPr="00244176">
        <w:rPr>
          <w:rFonts w:ascii="Arial" w:hAnsi="Arial" w:cs="Arial"/>
        </w:rPr>
        <w:t xml:space="preserve">Areas have been identified in which </w:t>
      </w:r>
      <w:r w:rsidRPr="00244176">
        <w:rPr>
          <w:rFonts w:ascii="Arial" w:hAnsi="Arial" w:cs="Arial"/>
          <w:b/>
        </w:rPr>
        <w:t>improvements must be made to ensure compliance with the Quality Standards</w:t>
      </w:r>
      <w:r w:rsidRPr="00244176">
        <w:rPr>
          <w:rFonts w:ascii="Arial" w:hAnsi="Arial" w:cs="Arial"/>
        </w:rPr>
        <w:t>. This is based on non-compliance with the Quality Standards as described in this performance report.</w:t>
      </w:r>
    </w:p>
    <w:tbl>
      <w:tblPr>
        <w:tblStyle w:val="TableGrid"/>
        <w:tblW w:w="10194" w:type="dxa"/>
        <w:tblBorders>
          <w:insideV w:val="single" w:sz="4" w:space="0" w:color="auto"/>
        </w:tblBorders>
        <w:tblLook w:val="04A0" w:firstRow="1" w:lastRow="0" w:firstColumn="1" w:lastColumn="0" w:noHBand="0" w:noVBand="1"/>
      </w:tblPr>
      <w:tblGrid>
        <w:gridCol w:w="1129"/>
        <w:gridCol w:w="9065"/>
      </w:tblGrid>
      <w:tr w:rsidR="007139C1" w14:paraId="66B0B05E" w14:textId="77777777" w:rsidTr="00713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none" w:sz="0" w:space="0" w:color="auto"/>
            </w:tcBorders>
            <w:shd w:val="clear" w:color="auto" w:fill="auto"/>
          </w:tcPr>
          <w:p w14:paraId="550F687D" w14:textId="01CF1753" w:rsidR="007139C1" w:rsidRPr="007139C1" w:rsidRDefault="007139C1" w:rsidP="007139C1">
            <w:pPr>
              <w:spacing w:after="240" w:line="22" w:lineRule="atLeast"/>
              <w:rPr>
                <w:rFonts w:ascii="Arial" w:hAnsi="Arial" w:cs="Arial"/>
                <w:b w:val="0"/>
                <w:color w:val="auto"/>
              </w:rPr>
            </w:pPr>
            <w:r w:rsidRPr="007139C1">
              <w:rPr>
                <w:rFonts w:ascii="Arial" w:hAnsi="Arial" w:cs="Arial"/>
                <w:b w:val="0"/>
                <w:color w:val="auto"/>
              </w:rPr>
              <w:t xml:space="preserve"> 2(3)(a)</w:t>
            </w:r>
          </w:p>
        </w:tc>
        <w:tc>
          <w:tcPr>
            <w:tcW w:w="9065" w:type="dxa"/>
            <w:shd w:val="clear" w:color="auto" w:fill="auto"/>
          </w:tcPr>
          <w:p w14:paraId="4B285E26" w14:textId="00BE7B30" w:rsidR="007139C1" w:rsidRPr="007139C1" w:rsidRDefault="007139C1" w:rsidP="007139C1">
            <w:pPr>
              <w:spacing w:after="24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7139C1">
              <w:rPr>
                <w:rFonts w:ascii="Arial" w:hAnsi="Arial" w:cs="Arial"/>
                <w:b w:val="0"/>
                <w:color w:val="auto"/>
              </w:rPr>
              <w:t>Assessment and planning, including consideration of risks to the consumer’s health and well-being, informs the delivery of safe and effective care and services.</w:t>
            </w:r>
          </w:p>
        </w:tc>
      </w:tr>
      <w:tr w:rsidR="007139C1" w14:paraId="51574860" w14:textId="77777777" w:rsidTr="007139C1">
        <w:tc>
          <w:tcPr>
            <w:cnfStyle w:val="001000000000" w:firstRow="0" w:lastRow="0" w:firstColumn="1" w:lastColumn="0" w:oddVBand="0" w:evenVBand="0" w:oddHBand="0" w:evenHBand="0" w:firstRowFirstColumn="0" w:firstRowLastColumn="0" w:lastRowFirstColumn="0" w:lastRowLastColumn="0"/>
            <w:tcW w:w="1129" w:type="dxa"/>
            <w:tcBorders>
              <w:right w:val="none" w:sz="0" w:space="0" w:color="auto"/>
            </w:tcBorders>
            <w:shd w:val="clear" w:color="auto" w:fill="F0F0F0"/>
          </w:tcPr>
          <w:p w14:paraId="236AFAD0" w14:textId="5D5AE64F" w:rsidR="007139C1" w:rsidRDefault="007139C1" w:rsidP="007139C1">
            <w:pPr>
              <w:spacing w:after="240" w:line="22" w:lineRule="atLeast"/>
              <w:rPr>
                <w:rFonts w:ascii="Arial" w:hAnsi="Arial" w:cs="Arial"/>
              </w:rPr>
            </w:pPr>
            <w:r w:rsidRPr="00244176">
              <w:rPr>
                <w:rFonts w:ascii="Arial" w:hAnsi="Arial" w:cs="Arial"/>
                <w:color w:val="auto"/>
              </w:rPr>
              <w:t xml:space="preserve"> 2(3)(b)</w:t>
            </w:r>
          </w:p>
        </w:tc>
        <w:tc>
          <w:tcPr>
            <w:tcW w:w="9065" w:type="dxa"/>
            <w:shd w:val="clear" w:color="auto" w:fill="F0F0F0"/>
          </w:tcPr>
          <w:p w14:paraId="5A24D048" w14:textId="03425236" w:rsidR="007139C1" w:rsidRDefault="007139C1" w:rsidP="007139C1">
            <w:pPr>
              <w:spacing w:after="24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r>
      <w:tr w:rsidR="007139C1" w14:paraId="5DC2AEBB" w14:textId="77777777" w:rsidTr="00713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none" w:sz="0" w:space="0" w:color="auto"/>
            </w:tcBorders>
            <w:shd w:val="clear" w:color="auto" w:fill="auto"/>
          </w:tcPr>
          <w:p w14:paraId="1C806C22" w14:textId="225893D2" w:rsidR="007139C1" w:rsidRDefault="007139C1" w:rsidP="007139C1">
            <w:pPr>
              <w:spacing w:after="240" w:line="22" w:lineRule="atLeast"/>
              <w:rPr>
                <w:rFonts w:ascii="Arial" w:hAnsi="Arial" w:cs="Arial"/>
              </w:rPr>
            </w:pPr>
            <w:r w:rsidRPr="00244176">
              <w:rPr>
                <w:rFonts w:ascii="Arial" w:hAnsi="Arial" w:cs="Arial"/>
                <w:color w:val="auto"/>
              </w:rPr>
              <w:t xml:space="preserve"> 2(3)(c)</w:t>
            </w:r>
          </w:p>
        </w:tc>
        <w:tc>
          <w:tcPr>
            <w:tcW w:w="9065" w:type="dxa"/>
            <w:shd w:val="clear" w:color="auto" w:fill="auto"/>
          </w:tcPr>
          <w:p w14:paraId="3B2BAD98" w14:textId="77777777" w:rsidR="007139C1" w:rsidRPr="00244176" w:rsidRDefault="007139C1" w:rsidP="007139C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5AF6395" w14:textId="77777777" w:rsidR="007139C1" w:rsidRPr="00244176" w:rsidRDefault="007139C1" w:rsidP="007139C1">
            <w:pPr>
              <w:numPr>
                <w:ilvl w:val="0"/>
                <w:numId w:val="11"/>
              </w:numPr>
              <w:tabs>
                <w:tab w:val="right" w:pos="9026"/>
              </w:tabs>
              <w:spacing w:before="0" w:after="12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5C1255A" w14:textId="048C09EC" w:rsidR="007139C1" w:rsidRDefault="007139C1" w:rsidP="007139C1">
            <w:pPr>
              <w:spacing w:after="24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r>
      <w:tr w:rsidR="007139C1" w14:paraId="751D7628" w14:textId="77777777" w:rsidTr="007139C1">
        <w:tc>
          <w:tcPr>
            <w:cnfStyle w:val="001000000000" w:firstRow="0" w:lastRow="0" w:firstColumn="1" w:lastColumn="0" w:oddVBand="0" w:evenVBand="0" w:oddHBand="0" w:evenHBand="0" w:firstRowFirstColumn="0" w:firstRowLastColumn="0" w:lastRowFirstColumn="0" w:lastRowLastColumn="0"/>
            <w:tcW w:w="1129" w:type="dxa"/>
            <w:tcBorders>
              <w:right w:val="none" w:sz="0" w:space="0" w:color="auto"/>
            </w:tcBorders>
            <w:shd w:val="clear" w:color="auto" w:fill="F0F0F0"/>
          </w:tcPr>
          <w:p w14:paraId="10B62F40" w14:textId="0B655E75" w:rsidR="007139C1" w:rsidRDefault="007139C1" w:rsidP="007139C1">
            <w:pPr>
              <w:spacing w:after="240" w:line="22" w:lineRule="atLeast"/>
              <w:rPr>
                <w:rFonts w:ascii="Arial" w:hAnsi="Arial" w:cs="Arial"/>
              </w:rPr>
            </w:pPr>
            <w:r w:rsidRPr="00244176">
              <w:rPr>
                <w:rFonts w:ascii="Arial" w:hAnsi="Arial" w:cs="Arial"/>
                <w:color w:val="auto"/>
              </w:rPr>
              <w:t xml:space="preserve"> 2(3)(d)</w:t>
            </w:r>
          </w:p>
        </w:tc>
        <w:tc>
          <w:tcPr>
            <w:tcW w:w="9065" w:type="dxa"/>
            <w:shd w:val="clear" w:color="auto" w:fill="F0F0F0"/>
          </w:tcPr>
          <w:p w14:paraId="383F72A2" w14:textId="4AE55910" w:rsidR="007139C1" w:rsidRDefault="007139C1" w:rsidP="007139C1">
            <w:pPr>
              <w:spacing w:after="24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r>
      <w:tr w:rsidR="007139C1" w14:paraId="48506180" w14:textId="77777777" w:rsidTr="00713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none" w:sz="0" w:space="0" w:color="auto"/>
            </w:tcBorders>
            <w:shd w:val="clear" w:color="auto" w:fill="auto"/>
          </w:tcPr>
          <w:p w14:paraId="064ADD69" w14:textId="5B969B3E" w:rsidR="007139C1" w:rsidRDefault="007139C1" w:rsidP="007139C1">
            <w:pPr>
              <w:spacing w:after="240" w:line="22" w:lineRule="atLeast"/>
              <w:rPr>
                <w:rFonts w:ascii="Arial" w:hAnsi="Arial" w:cs="Arial"/>
              </w:rPr>
            </w:pPr>
            <w:r w:rsidRPr="00244176">
              <w:rPr>
                <w:rFonts w:ascii="Arial" w:hAnsi="Arial" w:cs="Arial"/>
                <w:color w:val="auto"/>
              </w:rPr>
              <w:t xml:space="preserve"> 2(3)(e)</w:t>
            </w:r>
          </w:p>
        </w:tc>
        <w:tc>
          <w:tcPr>
            <w:tcW w:w="9065" w:type="dxa"/>
            <w:shd w:val="clear" w:color="auto" w:fill="auto"/>
          </w:tcPr>
          <w:p w14:paraId="011CC8CF" w14:textId="3BCE90F6" w:rsidR="007139C1" w:rsidRDefault="007139C1" w:rsidP="007139C1">
            <w:pPr>
              <w:spacing w:after="24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r>
      <w:tr w:rsidR="007139C1" w14:paraId="2D0BC080" w14:textId="77777777" w:rsidTr="007139C1">
        <w:tc>
          <w:tcPr>
            <w:cnfStyle w:val="001000000000" w:firstRow="0" w:lastRow="0" w:firstColumn="1" w:lastColumn="0" w:oddVBand="0" w:evenVBand="0" w:oddHBand="0" w:evenHBand="0" w:firstRowFirstColumn="0" w:firstRowLastColumn="0" w:lastRowFirstColumn="0" w:lastRowLastColumn="0"/>
            <w:tcW w:w="1129" w:type="dxa"/>
            <w:tcBorders>
              <w:right w:val="none" w:sz="0" w:space="0" w:color="auto"/>
            </w:tcBorders>
            <w:shd w:val="clear" w:color="auto" w:fill="F0F0F0"/>
          </w:tcPr>
          <w:p w14:paraId="41D228CF" w14:textId="366200C9" w:rsidR="007139C1" w:rsidRDefault="007139C1" w:rsidP="007139C1">
            <w:pPr>
              <w:spacing w:after="240" w:line="22" w:lineRule="atLeast"/>
              <w:rPr>
                <w:rFonts w:ascii="Arial" w:hAnsi="Arial" w:cs="Arial"/>
              </w:rPr>
            </w:pPr>
            <w:r w:rsidRPr="00244176">
              <w:rPr>
                <w:rFonts w:ascii="Arial" w:hAnsi="Arial" w:cs="Arial"/>
                <w:color w:val="auto"/>
              </w:rPr>
              <w:lastRenderedPageBreak/>
              <w:t xml:space="preserve"> 4(3)(a)</w:t>
            </w:r>
          </w:p>
        </w:tc>
        <w:tc>
          <w:tcPr>
            <w:tcW w:w="9065" w:type="dxa"/>
            <w:shd w:val="clear" w:color="auto" w:fill="F0F0F0"/>
          </w:tcPr>
          <w:p w14:paraId="36747726" w14:textId="68C4F27D" w:rsidR="007139C1" w:rsidRDefault="007139C1" w:rsidP="007139C1">
            <w:pPr>
              <w:spacing w:after="24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4B4">
              <w:rPr>
                <w:rFonts w:ascii="Arial" w:hAnsi="Arial" w:cs="Arial"/>
              </w:rPr>
              <w:t>Each consumer gets safe and effective services and supports for daily living that meet the consumer’s needs, goals and preferences and optimise their independence, health, well-being and quality of life.</w:t>
            </w:r>
          </w:p>
        </w:tc>
      </w:tr>
      <w:tr w:rsidR="007139C1" w14:paraId="4C3A30EC" w14:textId="77777777" w:rsidTr="00840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none" w:sz="0" w:space="0" w:color="auto"/>
            </w:tcBorders>
            <w:shd w:val="clear" w:color="auto" w:fill="auto"/>
          </w:tcPr>
          <w:p w14:paraId="696F6AAA" w14:textId="66978C96" w:rsidR="007139C1" w:rsidRDefault="007139C1" w:rsidP="007139C1">
            <w:pPr>
              <w:spacing w:after="240" w:line="22" w:lineRule="atLeast"/>
              <w:rPr>
                <w:rFonts w:ascii="Arial" w:hAnsi="Arial" w:cs="Arial"/>
              </w:rPr>
            </w:pPr>
            <w:r w:rsidRPr="00244176">
              <w:rPr>
                <w:rFonts w:ascii="Arial" w:hAnsi="Arial" w:cs="Arial"/>
                <w:color w:val="auto"/>
              </w:rPr>
              <w:t xml:space="preserve"> 4(3)(b)</w:t>
            </w:r>
          </w:p>
        </w:tc>
        <w:tc>
          <w:tcPr>
            <w:tcW w:w="9065" w:type="dxa"/>
            <w:shd w:val="clear" w:color="auto" w:fill="auto"/>
          </w:tcPr>
          <w:p w14:paraId="725BF105" w14:textId="5EF934E6" w:rsidR="007139C1" w:rsidRDefault="007139C1" w:rsidP="007139C1">
            <w:pPr>
              <w:spacing w:after="24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4B4">
              <w:rPr>
                <w:rFonts w:ascii="Arial" w:hAnsi="Arial" w:cs="Arial"/>
              </w:rPr>
              <w:t>Services and supports for daily living promote each consumer’s emotional, spiritual and psychological well-being.</w:t>
            </w:r>
          </w:p>
        </w:tc>
      </w:tr>
      <w:tr w:rsidR="007139C1" w14:paraId="506B19C1" w14:textId="77777777" w:rsidTr="007139C1">
        <w:tc>
          <w:tcPr>
            <w:cnfStyle w:val="001000000000" w:firstRow="0" w:lastRow="0" w:firstColumn="1" w:lastColumn="0" w:oddVBand="0" w:evenVBand="0" w:oddHBand="0" w:evenHBand="0" w:firstRowFirstColumn="0" w:firstRowLastColumn="0" w:lastRowFirstColumn="0" w:lastRowLastColumn="0"/>
            <w:tcW w:w="1129" w:type="dxa"/>
            <w:tcBorders>
              <w:right w:val="none" w:sz="0" w:space="0" w:color="auto"/>
            </w:tcBorders>
            <w:shd w:val="clear" w:color="auto" w:fill="F0F0F0"/>
          </w:tcPr>
          <w:p w14:paraId="255268A7" w14:textId="4EC0F7A8" w:rsidR="007139C1" w:rsidRDefault="007139C1" w:rsidP="007139C1">
            <w:pPr>
              <w:spacing w:after="240" w:line="22" w:lineRule="atLeast"/>
              <w:rPr>
                <w:rFonts w:ascii="Arial" w:hAnsi="Arial" w:cs="Arial"/>
              </w:rPr>
            </w:pPr>
            <w:r w:rsidRPr="00244176">
              <w:rPr>
                <w:rFonts w:ascii="Arial" w:hAnsi="Arial" w:cs="Arial"/>
                <w:color w:val="auto"/>
              </w:rPr>
              <w:t xml:space="preserve"> 5(3)(c)</w:t>
            </w:r>
          </w:p>
        </w:tc>
        <w:tc>
          <w:tcPr>
            <w:tcW w:w="9065" w:type="dxa"/>
            <w:shd w:val="clear" w:color="auto" w:fill="F0F0F0"/>
          </w:tcPr>
          <w:p w14:paraId="65859327" w14:textId="5BE9C3AB" w:rsidR="007139C1" w:rsidRDefault="007139C1" w:rsidP="007139C1">
            <w:pPr>
              <w:spacing w:after="24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4B4">
              <w:rPr>
                <w:rFonts w:ascii="Arial" w:hAnsi="Arial" w:cs="Arial"/>
              </w:rPr>
              <w:t>Furniture, fittings and equipment are safe, clean, well maintained and suitable for the consumer.</w:t>
            </w:r>
          </w:p>
        </w:tc>
      </w:tr>
      <w:tr w:rsidR="007139C1" w14:paraId="0B8E76B4" w14:textId="77777777" w:rsidTr="00840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none" w:sz="0" w:space="0" w:color="auto"/>
            </w:tcBorders>
            <w:shd w:val="clear" w:color="auto" w:fill="auto"/>
          </w:tcPr>
          <w:p w14:paraId="5F3E6916" w14:textId="11E2B5C4" w:rsidR="007139C1" w:rsidRDefault="007139C1" w:rsidP="007139C1">
            <w:pPr>
              <w:spacing w:after="240" w:line="22" w:lineRule="atLeast"/>
              <w:rPr>
                <w:rFonts w:ascii="Arial" w:hAnsi="Arial" w:cs="Arial"/>
              </w:rPr>
            </w:pPr>
            <w:r w:rsidRPr="00244176">
              <w:rPr>
                <w:rFonts w:ascii="Arial" w:hAnsi="Arial" w:cs="Arial"/>
                <w:color w:val="auto"/>
              </w:rPr>
              <w:t xml:space="preserve"> 7(3)(a)</w:t>
            </w:r>
          </w:p>
        </w:tc>
        <w:tc>
          <w:tcPr>
            <w:tcW w:w="9065" w:type="dxa"/>
            <w:shd w:val="clear" w:color="auto" w:fill="auto"/>
          </w:tcPr>
          <w:p w14:paraId="78526235" w14:textId="4163D960" w:rsidR="007139C1" w:rsidRDefault="007139C1" w:rsidP="007139C1">
            <w:pPr>
              <w:spacing w:after="24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r>
      <w:tr w:rsidR="007139C1" w14:paraId="7F4C54B6" w14:textId="77777777" w:rsidTr="007139C1">
        <w:tc>
          <w:tcPr>
            <w:cnfStyle w:val="001000000000" w:firstRow="0" w:lastRow="0" w:firstColumn="1" w:lastColumn="0" w:oddVBand="0" w:evenVBand="0" w:oddHBand="0" w:evenHBand="0" w:firstRowFirstColumn="0" w:firstRowLastColumn="0" w:lastRowFirstColumn="0" w:lastRowLastColumn="0"/>
            <w:tcW w:w="1129" w:type="dxa"/>
            <w:tcBorders>
              <w:right w:val="none" w:sz="0" w:space="0" w:color="auto"/>
            </w:tcBorders>
            <w:shd w:val="clear" w:color="auto" w:fill="F0F0F0"/>
          </w:tcPr>
          <w:p w14:paraId="131EB32A" w14:textId="23DF9853" w:rsidR="007139C1" w:rsidRDefault="007139C1" w:rsidP="007139C1">
            <w:pPr>
              <w:spacing w:after="240" w:line="22" w:lineRule="atLeast"/>
              <w:rPr>
                <w:rFonts w:ascii="Arial" w:hAnsi="Arial" w:cs="Arial"/>
              </w:rPr>
            </w:pPr>
            <w:r w:rsidRPr="00244176">
              <w:rPr>
                <w:rFonts w:ascii="Arial" w:hAnsi="Arial" w:cs="Arial"/>
                <w:color w:val="auto"/>
              </w:rPr>
              <w:t xml:space="preserve"> 8(3)(a)</w:t>
            </w:r>
          </w:p>
        </w:tc>
        <w:tc>
          <w:tcPr>
            <w:tcW w:w="9065" w:type="dxa"/>
            <w:shd w:val="clear" w:color="auto" w:fill="F0F0F0"/>
          </w:tcPr>
          <w:p w14:paraId="1BCC14F2" w14:textId="53E377E0" w:rsidR="007139C1" w:rsidRDefault="007139C1" w:rsidP="007139C1">
            <w:pPr>
              <w:spacing w:after="24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r>
      <w:tr w:rsidR="007139C1" w14:paraId="1E2DA903" w14:textId="77777777" w:rsidTr="00840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none" w:sz="0" w:space="0" w:color="auto"/>
            </w:tcBorders>
            <w:shd w:val="clear" w:color="auto" w:fill="auto"/>
          </w:tcPr>
          <w:p w14:paraId="79C8E6BC" w14:textId="09186772" w:rsidR="007139C1" w:rsidRDefault="007139C1" w:rsidP="007139C1">
            <w:pPr>
              <w:spacing w:after="240" w:line="22" w:lineRule="atLeast"/>
              <w:rPr>
                <w:rFonts w:ascii="Arial" w:hAnsi="Arial" w:cs="Arial"/>
              </w:rPr>
            </w:pPr>
            <w:r w:rsidRPr="00244176">
              <w:rPr>
                <w:rFonts w:ascii="Arial" w:hAnsi="Arial" w:cs="Arial"/>
                <w:color w:val="auto"/>
              </w:rPr>
              <w:t xml:space="preserve"> 8(3)(c)</w:t>
            </w:r>
          </w:p>
        </w:tc>
        <w:tc>
          <w:tcPr>
            <w:tcW w:w="9065" w:type="dxa"/>
            <w:shd w:val="clear" w:color="auto" w:fill="auto"/>
          </w:tcPr>
          <w:p w14:paraId="0845449A" w14:textId="77777777" w:rsidR="007139C1" w:rsidRPr="00244176" w:rsidRDefault="007139C1" w:rsidP="007139C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46586A9" w14:textId="77777777" w:rsidR="007139C1" w:rsidRPr="00244176" w:rsidRDefault="007139C1" w:rsidP="007139C1">
            <w:pPr>
              <w:pStyle w:val="ListParagraph"/>
              <w:numPr>
                <w:ilvl w:val="0"/>
                <w:numId w:val="23"/>
              </w:numPr>
              <w:spacing w:before="0" w:after="120" w:line="22" w:lineRule="atLeast"/>
              <w:ind w:left="107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25EBDC82" w14:textId="77777777" w:rsidR="007139C1" w:rsidRPr="00244176" w:rsidRDefault="007139C1" w:rsidP="007139C1">
            <w:pPr>
              <w:pStyle w:val="ListParagraph"/>
              <w:numPr>
                <w:ilvl w:val="0"/>
                <w:numId w:val="2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64773C45" w14:textId="77777777" w:rsidR="007139C1" w:rsidRPr="00244176" w:rsidRDefault="007139C1" w:rsidP="007139C1">
            <w:pPr>
              <w:pStyle w:val="ListParagraph"/>
              <w:numPr>
                <w:ilvl w:val="0"/>
                <w:numId w:val="2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4D500320" w14:textId="77777777" w:rsidR="007139C1" w:rsidRPr="00244176" w:rsidRDefault="007139C1" w:rsidP="007139C1">
            <w:pPr>
              <w:pStyle w:val="ListParagraph"/>
              <w:numPr>
                <w:ilvl w:val="0"/>
                <w:numId w:val="2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2EA0C19" w14:textId="77777777" w:rsidR="007139C1" w:rsidRDefault="007139C1" w:rsidP="007139C1">
            <w:pPr>
              <w:pStyle w:val="ListParagraph"/>
              <w:numPr>
                <w:ilvl w:val="0"/>
                <w:numId w:val="2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2B48AD50" w14:textId="157E8CBE" w:rsidR="007139C1" w:rsidRPr="00974140" w:rsidRDefault="007139C1" w:rsidP="007139C1">
            <w:pPr>
              <w:pStyle w:val="ListParagraph"/>
              <w:numPr>
                <w:ilvl w:val="0"/>
                <w:numId w:val="2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74140">
              <w:rPr>
                <w:rFonts w:ascii="Arial" w:hAnsi="Arial" w:cs="Arial"/>
              </w:rPr>
              <w:t>feedback and complaints.</w:t>
            </w:r>
          </w:p>
        </w:tc>
      </w:tr>
      <w:tr w:rsidR="007139C1" w14:paraId="21BB61A4" w14:textId="77777777" w:rsidTr="007139C1">
        <w:tc>
          <w:tcPr>
            <w:cnfStyle w:val="001000000000" w:firstRow="0" w:lastRow="0" w:firstColumn="1" w:lastColumn="0" w:oddVBand="0" w:evenVBand="0" w:oddHBand="0" w:evenHBand="0" w:firstRowFirstColumn="0" w:firstRowLastColumn="0" w:lastRowFirstColumn="0" w:lastRowLastColumn="0"/>
            <w:tcW w:w="1129" w:type="dxa"/>
            <w:tcBorders>
              <w:right w:val="none" w:sz="0" w:space="0" w:color="auto"/>
            </w:tcBorders>
            <w:shd w:val="clear" w:color="auto" w:fill="F0F0F0"/>
          </w:tcPr>
          <w:p w14:paraId="53DB7B1C" w14:textId="6D99CBF4" w:rsidR="007139C1" w:rsidRDefault="007139C1" w:rsidP="007139C1">
            <w:pPr>
              <w:spacing w:after="240" w:line="22" w:lineRule="atLeast"/>
              <w:rPr>
                <w:rFonts w:ascii="Arial" w:hAnsi="Arial" w:cs="Arial"/>
              </w:rPr>
            </w:pPr>
            <w:r w:rsidRPr="00244176">
              <w:rPr>
                <w:rFonts w:ascii="Arial" w:hAnsi="Arial" w:cs="Arial"/>
                <w:color w:val="auto"/>
              </w:rPr>
              <w:t xml:space="preserve"> 8(3)(d)</w:t>
            </w:r>
          </w:p>
        </w:tc>
        <w:tc>
          <w:tcPr>
            <w:tcW w:w="9065" w:type="dxa"/>
            <w:shd w:val="clear" w:color="auto" w:fill="F0F0F0"/>
          </w:tcPr>
          <w:p w14:paraId="403249C6" w14:textId="77777777" w:rsidR="007139C1" w:rsidRPr="00974140" w:rsidRDefault="007139C1" w:rsidP="007139C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74140">
              <w:rPr>
                <w:rFonts w:ascii="Arial" w:hAnsi="Arial" w:cs="Arial"/>
              </w:rPr>
              <w:t>Effective risk management systems and practices, including but not limited to the following:</w:t>
            </w:r>
          </w:p>
          <w:p w14:paraId="64450DC4" w14:textId="77777777" w:rsidR="007139C1" w:rsidRPr="00974140" w:rsidRDefault="007139C1" w:rsidP="007139C1">
            <w:pPr>
              <w:pStyle w:val="ListParagraph"/>
              <w:numPr>
                <w:ilvl w:val="0"/>
                <w:numId w:val="2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74140">
              <w:rPr>
                <w:rFonts w:ascii="Arial" w:hAnsi="Arial" w:cs="Arial"/>
              </w:rPr>
              <w:t>managing high impact or high prevalence risks associated with the care of consumers;</w:t>
            </w:r>
          </w:p>
          <w:p w14:paraId="482DF411" w14:textId="77777777" w:rsidR="007139C1" w:rsidRPr="00974140" w:rsidRDefault="007139C1" w:rsidP="007139C1">
            <w:pPr>
              <w:pStyle w:val="ListParagraph"/>
              <w:numPr>
                <w:ilvl w:val="0"/>
                <w:numId w:val="2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74140">
              <w:rPr>
                <w:rFonts w:ascii="Arial" w:hAnsi="Arial" w:cs="Arial"/>
              </w:rPr>
              <w:t>identifying and responding to abuse and neglect of consumers;</w:t>
            </w:r>
          </w:p>
          <w:p w14:paraId="25F8FE2E" w14:textId="77777777" w:rsidR="007139C1" w:rsidRPr="00974140" w:rsidRDefault="007139C1" w:rsidP="007139C1">
            <w:pPr>
              <w:pStyle w:val="ListParagraph"/>
              <w:numPr>
                <w:ilvl w:val="0"/>
                <w:numId w:val="2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74140">
              <w:rPr>
                <w:rFonts w:ascii="Arial" w:hAnsi="Arial" w:cs="Arial"/>
              </w:rPr>
              <w:t>supporting consumers to live the best life they can</w:t>
            </w:r>
          </w:p>
          <w:p w14:paraId="260ED2D8" w14:textId="5C3BE18F" w:rsidR="007139C1" w:rsidRDefault="007139C1" w:rsidP="007139C1">
            <w:pPr>
              <w:spacing w:after="24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74140">
              <w:rPr>
                <w:rFonts w:ascii="Arial" w:hAnsi="Arial" w:cs="Arial"/>
              </w:rPr>
              <w:t>managing and preventing incidents, including the use of an incident management system.</w:t>
            </w:r>
          </w:p>
        </w:tc>
      </w:tr>
    </w:tbl>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76E9AC7B" w14:textId="63C04261" w:rsidR="007A224B" w:rsidRPr="002D547E" w:rsidRDefault="1D4E32CE" w:rsidP="002D547E">
      <w:pPr>
        <w:pStyle w:val="Heading1"/>
        <w:spacing w:before="120" w:after="240" w:line="22" w:lineRule="atLeast"/>
        <w:rPr>
          <w:rFonts w:ascii="Arial" w:hAnsi="Arial" w:cs="Arial"/>
        </w:rPr>
      </w:pPr>
      <w:r w:rsidRPr="008F68A6">
        <w:rPr>
          <w:rFonts w:ascii="Arial" w:hAnsi="Arial" w:cs="Arial"/>
        </w:rPr>
        <w:lastRenderedPageBreak/>
        <w:t>Standard 1</w:t>
      </w:r>
      <w:bookmarkStart w:id="0" w:name="_Hlk106614048"/>
    </w:p>
    <w:tbl>
      <w:tblPr>
        <w:tblStyle w:val="TableGrid"/>
        <w:tblW w:w="0" w:type="auto"/>
        <w:tblLook w:val="04A0" w:firstRow="1" w:lastRow="0" w:firstColumn="1" w:lastColumn="0" w:noHBand="0" w:noVBand="1"/>
      </w:tblPr>
      <w:tblGrid>
        <w:gridCol w:w="959"/>
        <w:gridCol w:w="7830"/>
        <w:gridCol w:w="1415"/>
      </w:tblGrid>
      <w:tr w:rsidR="0096236A" w:rsidRPr="00244176" w14:paraId="01FB3E4D" w14:textId="77777777" w:rsidTr="00FD0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tcPr>
          <w:bookmarkEnd w:id="0"/>
          <w:p w14:paraId="147C5206" w14:textId="3C553EE3" w:rsidR="0096236A" w:rsidRPr="00244176" w:rsidRDefault="0096236A" w:rsidP="002D5918">
            <w:pPr>
              <w:spacing w:before="0" w:after="120" w:line="22" w:lineRule="atLeast"/>
              <w:rPr>
                <w:rFonts w:ascii="Arial" w:hAnsi="Arial" w:cs="Arial"/>
              </w:rPr>
            </w:pPr>
            <w:r w:rsidRPr="00244176">
              <w:rPr>
                <w:rFonts w:ascii="Arial" w:hAnsi="Arial" w:cs="Arial"/>
              </w:rPr>
              <w:t>Consumer dignity and choice</w:t>
            </w:r>
          </w:p>
        </w:tc>
        <w:tc>
          <w:tcPr>
            <w:tcW w:w="1415" w:type="dxa"/>
            <w:tcBorders>
              <w:left w:val="single" w:sz="4" w:space="0" w:color="auto"/>
            </w:tcBorders>
          </w:tcPr>
          <w:p w14:paraId="45A5B1FF" w14:textId="10331EAE" w:rsidR="0096236A" w:rsidRDefault="008D554E"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96236A" w:rsidRPr="00244176" w14:paraId="2970FCD6" w14:textId="77777777" w:rsidTr="00FD01D3">
        <w:tc>
          <w:tcPr>
            <w:cnfStyle w:val="001000000000" w:firstRow="0" w:lastRow="0" w:firstColumn="1" w:lastColumn="0" w:oddVBand="0" w:evenVBand="0" w:oddHBand="0" w:evenHBand="0" w:firstRowFirstColumn="0" w:firstRowLastColumn="0" w:lastRowFirstColumn="0" w:lastRowLastColumn="0"/>
            <w:tcW w:w="0" w:type="auto"/>
          </w:tcPr>
          <w:p w14:paraId="293B5CDD" w14:textId="447C2F95" w:rsidR="0096236A" w:rsidRPr="00244176" w:rsidRDefault="0096236A" w:rsidP="0014722A">
            <w:pPr>
              <w:spacing w:before="0" w:after="120" w:line="22" w:lineRule="atLeast"/>
              <w:rPr>
                <w:rFonts w:ascii="Arial" w:hAnsi="Arial" w:cs="Arial"/>
                <w:color w:val="auto"/>
              </w:rPr>
            </w:pPr>
            <w:r w:rsidRPr="7B38B46A">
              <w:rPr>
                <w:rFonts w:ascii="Arial" w:hAnsi="Arial" w:cs="Arial"/>
                <w:color w:val="auto"/>
              </w:rPr>
              <w:t xml:space="preserve"> 1(3)(a)</w:t>
            </w:r>
          </w:p>
        </w:tc>
        <w:tc>
          <w:tcPr>
            <w:tcW w:w="7830" w:type="dxa"/>
            <w:tcBorders>
              <w:left w:val="single" w:sz="4" w:space="0" w:color="auto"/>
              <w:right w:val="single" w:sz="4" w:space="0" w:color="auto"/>
            </w:tcBorders>
          </w:tcPr>
          <w:p w14:paraId="1E91B1FE" w14:textId="393B0BAA" w:rsidR="0096236A" w:rsidRPr="00244176" w:rsidRDefault="0096236A"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415" w:type="dxa"/>
            <w:tcBorders>
              <w:left w:val="single" w:sz="4" w:space="0" w:color="auto"/>
            </w:tcBorders>
          </w:tcPr>
          <w:p w14:paraId="4F5AB742" w14:textId="58E60DEC" w:rsidR="0096236A" w:rsidRPr="00DA4283" w:rsidRDefault="0096236A" w:rsidP="0096236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4283">
              <w:rPr>
                <w:rFonts w:ascii="Arial" w:hAnsi="Arial" w:cs="Arial"/>
                <w:color w:val="auto"/>
              </w:rPr>
              <w:t>Compliant</w:t>
            </w:r>
          </w:p>
          <w:p w14:paraId="2AE45A83" w14:textId="3102F267" w:rsidR="0096236A" w:rsidRPr="00DA4283" w:rsidRDefault="0096236A" w:rsidP="00B53E5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96236A" w:rsidRPr="00244176" w14:paraId="187D081A" w14:textId="77777777" w:rsidTr="00FD0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25F7EBC5" w:rsidR="0096236A" w:rsidRPr="00244176" w:rsidRDefault="0096236A" w:rsidP="002D5918">
            <w:pPr>
              <w:spacing w:line="22" w:lineRule="atLeast"/>
              <w:rPr>
                <w:rFonts w:ascii="Arial" w:hAnsi="Arial" w:cs="Arial"/>
                <w:color w:val="auto"/>
              </w:rPr>
            </w:pPr>
            <w:r w:rsidRPr="7B38B46A">
              <w:rPr>
                <w:rFonts w:ascii="Arial" w:hAnsi="Arial" w:cs="Arial"/>
                <w:color w:val="auto"/>
              </w:rPr>
              <w:t xml:space="preserve"> 1(3)(b)</w:t>
            </w:r>
          </w:p>
        </w:tc>
        <w:tc>
          <w:tcPr>
            <w:tcW w:w="7830" w:type="dxa"/>
            <w:tcBorders>
              <w:left w:val="nil"/>
              <w:right w:val="single" w:sz="4" w:space="0" w:color="auto"/>
            </w:tcBorders>
          </w:tcPr>
          <w:p w14:paraId="6EA06705" w14:textId="00CF4C5F" w:rsidR="0096236A" w:rsidRPr="00244176" w:rsidRDefault="0096236A"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415" w:type="dxa"/>
            <w:tcBorders>
              <w:left w:val="single" w:sz="4" w:space="0" w:color="auto"/>
            </w:tcBorders>
          </w:tcPr>
          <w:p w14:paraId="11BBC16F" w14:textId="34756E96" w:rsidR="0096236A" w:rsidRPr="00DA4283" w:rsidRDefault="0096236A" w:rsidP="0096236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A4283">
              <w:rPr>
                <w:rFonts w:ascii="Arial" w:hAnsi="Arial" w:cs="Arial"/>
                <w:color w:val="auto"/>
              </w:rPr>
              <w:t>Compliant</w:t>
            </w:r>
          </w:p>
          <w:p w14:paraId="4D886687" w14:textId="45372DFE" w:rsidR="0096236A" w:rsidRPr="00DA4283" w:rsidRDefault="0096236A" w:rsidP="00B53E5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96236A" w:rsidRPr="00244176" w14:paraId="568EB86F" w14:textId="77777777" w:rsidTr="00FD01D3">
        <w:tc>
          <w:tcPr>
            <w:cnfStyle w:val="001000000000" w:firstRow="0" w:lastRow="0" w:firstColumn="1" w:lastColumn="0" w:oddVBand="0" w:evenVBand="0" w:oddHBand="0" w:evenHBand="0" w:firstRowFirstColumn="0" w:firstRowLastColumn="0" w:lastRowFirstColumn="0" w:lastRowLastColumn="0"/>
            <w:tcW w:w="0" w:type="auto"/>
          </w:tcPr>
          <w:p w14:paraId="5129D73B" w14:textId="52B39F3D" w:rsidR="0096236A" w:rsidRPr="00244176" w:rsidRDefault="0096236A" w:rsidP="002D5918">
            <w:pPr>
              <w:spacing w:line="22" w:lineRule="atLeast"/>
              <w:rPr>
                <w:rFonts w:ascii="Arial" w:hAnsi="Arial" w:cs="Arial"/>
                <w:color w:val="auto"/>
              </w:rPr>
            </w:pPr>
            <w:r w:rsidRPr="7B38B46A">
              <w:rPr>
                <w:rFonts w:ascii="Arial" w:hAnsi="Arial" w:cs="Arial"/>
                <w:color w:val="auto"/>
              </w:rPr>
              <w:t xml:space="preserve"> 1(3)(c)</w:t>
            </w:r>
          </w:p>
        </w:tc>
        <w:tc>
          <w:tcPr>
            <w:tcW w:w="7830" w:type="dxa"/>
            <w:tcBorders>
              <w:left w:val="single" w:sz="4" w:space="0" w:color="auto"/>
              <w:right w:val="single" w:sz="4" w:space="0" w:color="auto"/>
            </w:tcBorders>
          </w:tcPr>
          <w:p w14:paraId="0FAC9C93" w14:textId="04E7F189" w:rsidR="0096236A" w:rsidRPr="00244176" w:rsidRDefault="0096236A"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FF5FAF" w14:textId="77777777" w:rsidR="0096236A" w:rsidRPr="00244176" w:rsidRDefault="0096236A"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06A3D3" w14:textId="77777777" w:rsidR="0096236A" w:rsidRPr="00244176" w:rsidRDefault="0096236A"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C7BB2D" w14:textId="77777777" w:rsidR="0096236A" w:rsidRPr="00244176" w:rsidRDefault="0096236A"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64B246" w14:textId="77777777" w:rsidR="0096236A" w:rsidRPr="00244176" w:rsidRDefault="0096236A"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415" w:type="dxa"/>
            <w:tcBorders>
              <w:left w:val="single" w:sz="4" w:space="0" w:color="auto"/>
            </w:tcBorders>
          </w:tcPr>
          <w:p w14:paraId="79BBB728" w14:textId="6C6BEB0E" w:rsidR="0096236A" w:rsidRPr="00DA4283" w:rsidRDefault="0096236A" w:rsidP="0096236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4283">
              <w:rPr>
                <w:rFonts w:ascii="Arial" w:hAnsi="Arial" w:cs="Arial"/>
                <w:color w:val="auto"/>
              </w:rPr>
              <w:t>Compliant</w:t>
            </w:r>
          </w:p>
          <w:p w14:paraId="65F50500" w14:textId="215DBD4B" w:rsidR="0096236A" w:rsidRPr="00DA4283" w:rsidRDefault="0096236A" w:rsidP="00743E6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96236A" w:rsidRPr="00244176" w14:paraId="3C465262" w14:textId="77777777" w:rsidTr="00FD0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96236A" w:rsidRPr="00244176" w:rsidRDefault="0096236A" w:rsidP="002D5918">
            <w:pPr>
              <w:spacing w:line="22" w:lineRule="atLeast"/>
              <w:rPr>
                <w:rFonts w:ascii="Arial" w:hAnsi="Arial" w:cs="Arial"/>
                <w:color w:val="auto"/>
              </w:rPr>
            </w:pPr>
            <w:r w:rsidRPr="7B38B46A">
              <w:rPr>
                <w:rFonts w:ascii="Arial" w:hAnsi="Arial" w:cs="Arial"/>
                <w:color w:val="auto"/>
              </w:rPr>
              <w:t>1(3)(d)</w:t>
            </w:r>
          </w:p>
        </w:tc>
        <w:tc>
          <w:tcPr>
            <w:tcW w:w="7830" w:type="dxa"/>
            <w:tcBorders>
              <w:left w:val="nil"/>
              <w:right w:val="single" w:sz="4" w:space="0" w:color="auto"/>
            </w:tcBorders>
          </w:tcPr>
          <w:p w14:paraId="3C4657E9" w14:textId="23FB0563" w:rsidR="0096236A" w:rsidRPr="00244176" w:rsidRDefault="0096236A"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415" w:type="dxa"/>
            <w:tcBorders>
              <w:left w:val="single" w:sz="4" w:space="0" w:color="auto"/>
            </w:tcBorders>
          </w:tcPr>
          <w:p w14:paraId="6FE38BD6" w14:textId="749AC9BA" w:rsidR="0096236A" w:rsidRPr="00DA4283" w:rsidRDefault="0096236A" w:rsidP="00DA428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A4283">
              <w:rPr>
                <w:rFonts w:ascii="Arial" w:hAnsi="Arial" w:cs="Arial"/>
                <w:color w:val="auto"/>
              </w:rPr>
              <w:t>Compliant</w:t>
            </w:r>
          </w:p>
        </w:tc>
      </w:tr>
      <w:tr w:rsidR="0096236A" w:rsidRPr="00244176" w14:paraId="41123340" w14:textId="77777777" w:rsidTr="00FD01D3">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96236A" w:rsidRPr="00244176" w:rsidRDefault="0096236A" w:rsidP="002D5918">
            <w:pPr>
              <w:spacing w:line="22" w:lineRule="atLeast"/>
              <w:rPr>
                <w:rFonts w:ascii="Arial" w:hAnsi="Arial" w:cs="Arial"/>
                <w:color w:val="auto"/>
              </w:rPr>
            </w:pPr>
            <w:r w:rsidRPr="7B38B46A">
              <w:rPr>
                <w:rFonts w:ascii="Arial" w:hAnsi="Arial" w:cs="Arial"/>
                <w:color w:val="auto"/>
              </w:rPr>
              <w:t>1(3)(e)</w:t>
            </w:r>
          </w:p>
        </w:tc>
        <w:tc>
          <w:tcPr>
            <w:tcW w:w="7830" w:type="dxa"/>
            <w:tcBorders>
              <w:left w:val="single" w:sz="4" w:space="0" w:color="auto"/>
              <w:right w:val="single" w:sz="4" w:space="0" w:color="auto"/>
            </w:tcBorders>
          </w:tcPr>
          <w:p w14:paraId="70D35AA2" w14:textId="41EDE3F0" w:rsidR="0096236A" w:rsidRPr="00244176" w:rsidRDefault="0096236A"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415" w:type="dxa"/>
            <w:tcBorders>
              <w:left w:val="single" w:sz="4" w:space="0" w:color="auto"/>
            </w:tcBorders>
          </w:tcPr>
          <w:p w14:paraId="1F454F78" w14:textId="7FF003D7" w:rsidR="0096236A" w:rsidRPr="00DA4283" w:rsidRDefault="0096236A" w:rsidP="00DA428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4283">
              <w:rPr>
                <w:rFonts w:ascii="Arial" w:hAnsi="Arial" w:cs="Arial"/>
                <w:color w:val="auto"/>
              </w:rPr>
              <w:t>Compliant</w:t>
            </w:r>
          </w:p>
        </w:tc>
      </w:tr>
      <w:tr w:rsidR="0096236A" w:rsidRPr="00244176" w14:paraId="054D5216" w14:textId="77777777" w:rsidTr="00FD0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3E2FFAC6" w:rsidR="0096236A" w:rsidRPr="00244176" w:rsidRDefault="0096236A" w:rsidP="002D5918">
            <w:pPr>
              <w:spacing w:line="22" w:lineRule="atLeast"/>
              <w:rPr>
                <w:rFonts w:ascii="Arial" w:hAnsi="Arial" w:cs="Arial"/>
                <w:color w:val="auto"/>
              </w:rPr>
            </w:pPr>
            <w:r w:rsidRPr="7B38B46A">
              <w:rPr>
                <w:rFonts w:ascii="Arial" w:hAnsi="Arial" w:cs="Arial"/>
                <w:color w:val="auto"/>
              </w:rPr>
              <w:t xml:space="preserve"> 1(3)(f)</w:t>
            </w:r>
          </w:p>
        </w:tc>
        <w:tc>
          <w:tcPr>
            <w:tcW w:w="7830" w:type="dxa"/>
            <w:tcBorders>
              <w:left w:val="nil"/>
              <w:right w:val="single" w:sz="4" w:space="0" w:color="auto"/>
            </w:tcBorders>
          </w:tcPr>
          <w:p w14:paraId="7244F816" w14:textId="322A2F34" w:rsidR="0096236A" w:rsidRPr="00244176" w:rsidRDefault="0096236A"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415" w:type="dxa"/>
            <w:tcBorders>
              <w:left w:val="single" w:sz="4" w:space="0" w:color="auto"/>
            </w:tcBorders>
          </w:tcPr>
          <w:p w14:paraId="06B1E092" w14:textId="6EED37AB" w:rsidR="00DA4283" w:rsidRPr="00DA4283" w:rsidRDefault="0096236A" w:rsidP="00DA42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A4283">
              <w:rPr>
                <w:rFonts w:ascii="Arial" w:hAnsi="Arial" w:cs="Arial"/>
                <w:color w:val="auto"/>
              </w:rPr>
              <w:t>Compliant</w:t>
            </w:r>
          </w:p>
          <w:p w14:paraId="70A089AA" w14:textId="1470B419" w:rsidR="0096236A" w:rsidRPr="00DA4283" w:rsidRDefault="0096236A" w:rsidP="00743E6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bl>
    <w:p w14:paraId="0252CBCB" w14:textId="001EABFF" w:rsidR="000A6B31"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3F7A7959" w14:textId="46AF2EE5" w:rsidR="00812277" w:rsidRPr="00BE37F8" w:rsidRDefault="003E051D" w:rsidP="008D554E">
      <w:pPr>
        <w:rPr>
          <w:rFonts w:ascii="Arial" w:hAnsi="Arial" w:cs="Arial"/>
        </w:rPr>
      </w:pPr>
      <w:r w:rsidRPr="00BE37F8">
        <w:rPr>
          <w:rFonts w:ascii="Arial" w:eastAsia="Fira Sans Light" w:hAnsi="Arial" w:cs="Arial"/>
          <w:color w:val="auto"/>
        </w:rPr>
        <w:t>Consumers interviewed by the Assessment Team all stated they are treated with dignity and respect by staff</w:t>
      </w:r>
      <w:r w:rsidR="005B3384" w:rsidRPr="00BE37F8">
        <w:rPr>
          <w:rFonts w:ascii="Arial" w:eastAsia="Fira Sans Light" w:hAnsi="Arial" w:cs="Arial"/>
          <w:color w:val="auto"/>
        </w:rPr>
        <w:t xml:space="preserve"> and feel </w:t>
      </w:r>
      <w:r w:rsidR="004063A9" w:rsidRPr="00BE37F8">
        <w:rPr>
          <w:rFonts w:ascii="Arial" w:hAnsi="Arial" w:cs="Arial"/>
          <w:iCs/>
          <w:color w:val="auto"/>
          <w:szCs w:val="22"/>
        </w:rPr>
        <w:t>staff and management deliver care and services with respect and consideration</w:t>
      </w:r>
      <w:r w:rsidR="00812277" w:rsidRPr="00BE37F8">
        <w:rPr>
          <w:rFonts w:ascii="Arial" w:hAnsi="Arial" w:cs="Arial"/>
          <w:iCs/>
          <w:color w:val="auto"/>
          <w:szCs w:val="22"/>
        </w:rPr>
        <w:t xml:space="preserve">. </w:t>
      </w:r>
      <w:bookmarkStart w:id="1" w:name="_Hlk103609129"/>
      <w:r w:rsidR="00812277" w:rsidRPr="00BE37F8">
        <w:rPr>
          <w:rFonts w:ascii="Arial" w:eastAsia="Fira Sans Light" w:hAnsi="Arial" w:cs="Arial"/>
          <w:color w:val="auto"/>
        </w:rPr>
        <w:t>Consumers interviewed by the Assessment Team</w:t>
      </w:r>
      <w:r w:rsidR="00812277" w:rsidRPr="00BE37F8">
        <w:rPr>
          <w:rFonts w:ascii="Arial" w:hAnsi="Arial" w:cs="Arial"/>
        </w:rPr>
        <w:t xml:space="preserve"> stated</w:t>
      </w:r>
      <w:r w:rsidR="00B814AF">
        <w:rPr>
          <w:rFonts w:ascii="Arial" w:hAnsi="Arial" w:cs="Arial"/>
        </w:rPr>
        <w:t xml:space="preserve"> </w:t>
      </w:r>
      <w:r w:rsidR="00812277" w:rsidRPr="00BE37F8">
        <w:rPr>
          <w:rFonts w:ascii="Arial" w:hAnsi="Arial" w:cs="Arial"/>
        </w:rPr>
        <w:t xml:space="preserve">they </w:t>
      </w:r>
      <w:proofErr w:type="gramStart"/>
      <w:r w:rsidR="00812277" w:rsidRPr="00BE37F8">
        <w:rPr>
          <w:rFonts w:ascii="Arial" w:hAnsi="Arial" w:cs="Arial"/>
        </w:rPr>
        <w:t>are able to</w:t>
      </w:r>
      <w:proofErr w:type="gramEnd"/>
      <w:r w:rsidR="00812277" w:rsidRPr="00BE37F8">
        <w:rPr>
          <w:rFonts w:ascii="Arial" w:hAnsi="Arial" w:cs="Arial"/>
        </w:rPr>
        <w:t xml:space="preserve"> exercise choice and independence and make their own decisions regarding the way their service is delivered, and who they would like to be involved in their care.</w:t>
      </w:r>
      <w:bookmarkEnd w:id="1"/>
    </w:p>
    <w:p w14:paraId="7704D853" w14:textId="74F59E09" w:rsidR="003B4447" w:rsidRPr="008D554E" w:rsidRDefault="00E00908" w:rsidP="008D554E">
      <w:pPr>
        <w:spacing w:line="276" w:lineRule="auto"/>
        <w:rPr>
          <w:rFonts w:ascii="Arial" w:eastAsia="Fira Sans Light" w:hAnsi="Arial" w:cs="Arial"/>
          <w:color w:val="auto"/>
        </w:rPr>
      </w:pPr>
      <w:r w:rsidRPr="00BE37F8">
        <w:rPr>
          <w:rFonts w:ascii="Arial" w:eastAsia="Fira Sans Light" w:hAnsi="Arial" w:cs="Arial"/>
          <w:color w:val="auto"/>
        </w:rPr>
        <w:t>Consumers interviewed by the Assessment Team all stated</w:t>
      </w:r>
      <w:r w:rsidR="00EF4C57" w:rsidRPr="008D554E">
        <w:rPr>
          <w:rFonts w:ascii="Arial" w:eastAsia="Fira Sans Light" w:hAnsi="Arial" w:cs="Arial"/>
          <w:color w:val="auto"/>
        </w:rPr>
        <w:t xml:space="preserve"> </w:t>
      </w:r>
      <w:r w:rsidR="002A18A6" w:rsidRPr="008D554E">
        <w:rPr>
          <w:rFonts w:ascii="Arial" w:eastAsia="Fira Sans Light" w:hAnsi="Arial" w:cs="Arial"/>
          <w:color w:val="auto"/>
        </w:rPr>
        <w:t>that information is readily available from the service when they need.</w:t>
      </w:r>
      <w:r w:rsidR="003B4447" w:rsidRPr="008D554E">
        <w:rPr>
          <w:rFonts w:ascii="Arial" w:eastAsia="Fira Sans Light" w:hAnsi="Arial" w:cs="Arial"/>
          <w:color w:val="auto"/>
        </w:rPr>
        <w:t xml:space="preserve"> Consumers</w:t>
      </w:r>
      <w:r w:rsidR="00EF4C57" w:rsidRPr="008D554E">
        <w:rPr>
          <w:rFonts w:ascii="Arial" w:eastAsia="Fira Sans Light" w:hAnsi="Arial" w:cs="Arial"/>
          <w:color w:val="auto"/>
        </w:rPr>
        <w:t xml:space="preserve"> interviewed</w:t>
      </w:r>
      <w:r w:rsidR="003B4447" w:rsidRPr="008D554E">
        <w:rPr>
          <w:rFonts w:ascii="Arial" w:eastAsia="Fira Sans Light" w:hAnsi="Arial" w:cs="Arial"/>
          <w:color w:val="auto"/>
        </w:rPr>
        <w:t xml:space="preserve"> stated</w:t>
      </w:r>
      <w:r w:rsidR="00EF4C57" w:rsidRPr="008D554E">
        <w:rPr>
          <w:rFonts w:ascii="Arial" w:eastAsia="Fira Sans Light" w:hAnsi="Arial" w:cs="Arial"/>
          <w:color w:val="auto"/>
        </w:rPr>
        <w:t xml:space="preserve"> they</w:t>
      </w:r>
      <w:r w:rsidR="003B4447" w:rsidRPr="008D554E">
        <w:rPr>
          <w:rFonts w:ascii="Arial" w:eastAsia="Fira Sans Light" w:hAnsi="Arial" w:cs="Arial"/>
          <w:color w:val="auto"/>
        </w:rPr>
        <w:t xml:space="preserve"> receive information initially in a welcome pack. The pack includes a handbook for clients with services provided, a breakdown of what each service includes, fees, intake process, charter of aged care rights, complaint procedure</w:t>
      </w:r>
      <w:r w:rsidR="00EF4C57" w:rsidRPr="008D554E">
        <w:rPr>
          <w:rFonts w:ascii="Arial" w:eastAsia="Fira Sans Light" w:hAnsi="Arial" w:cs="Arial"/>
          <w:color w:val="auto"/>
        </w:rPr>
        <w:t>s</w:t>
      </w:r>
      <w:r w:rsidR="003B4447" w:rsidRPr="008D554E">
        <w:rPr>
          <w:rFonts w:ascii="Arial" w:eastAsia="Fira Sans Light" w:hAnsi="Arial" w:cs="Arial"/>
          <w:color w:val="auto"/>
        </w:rPr>
        <w:t>, information about advocacy services and interpreters, and the visiting services available</w:t>
      </w:r>
      <w:r w:rsidR="00196CE9" w:rsidRPr="008D554E">
        <w:rPr>
          <w:rFonts w:ascii="Arial" w:eastAsia="Fira Sans Light" w:hAnsi="Arial" w:cs="Arial"/>
          <w:color w:val="auto"/>
        </w:rPr>
        <w:t>.</w:t>
      </w:r>
    </w:p>
    <w:p w14:paraId="72883C22" w14:textId="37D54F03" w:rsidR="004063A9" w:rsidRPr="008D554E" w:rsidRDefault="00A7389C" w:rsidP="008D554E">
      <w:pPr>
        <w:rPr>
          <w:rFonts w:ascii="Arial" w:hAnsi="Arial" w:cs="Arial"/>
          <w:iCs/>
          <w:color w:val="auto"/>
          <w:szCs w:val="22"/>
        </w:rPr>
      </w:pPr>
      <w:r w:rsidRPr="00BE37F8">
        <w:rPr>
          <w:rFonts w:ascii="Arial" w:eastAsia="Fira Sans Light" w:hAnsi="Arial" w:cs="Arial"/>
          <w:color w:val="auto"/>
        </w:rPr>
        <w:t xml:space="preserve">Staff </w:t>
      </w:r>
      <w:r w:rsidR="008E2DC8" w:rsidRPr="00BE37F8">
        <w:rPr>
          <w:rFonts w:ascii="Arial" w:eastAsia="Fira Sans Light" w:hAnsi="Arial" w:cs="Arial"/>
          <w:color w:val="auto"/>
        </w:rPr>
        <w:t xml:space="preserve">interviewed by the Assessment Team </w:t>
      </w:r>
      <w:r w:rsidRPr="00BE37F8">
        <w:rPr>
          <w:rFonts w:ascii="Arial" w:eastAsia="Fira Sans Light" w:hAnsi="Arial" w:cs="Arial"/>
          <w:color w:val="auto"/>
        </w:rPr>
        <w:t>provided examples of how they understand each consumers’ culture and diversity</w:t>
      </w:r>
      <w:r w:rsidR="006A119D" w:rsidRPr="00BE37F8">
        <w:rPr>
          <w:rFonts w:ascii="Arial" w:eastAsia="Fira Sans Light" w:hAnsi="Arial" w:cs="Arial"/>
          <w:color w:val="auto"/>
        </w:rPr>
        <w:t xml:space="preserve"> and </w:t>
      </w:r>
      <w:r w:rsidR="006A119D" w:rsidRPr="00BE37F8">
        <w:rPr>
          <w:rFonts w:ascii="Arial" w:hAnsi="Arial" w:cs="Arial"/>
          <w:iCs/>
          <w:color w:val="auto"/>
          <w:szCs w:val="22"/>
        </w:rPr>
        <w:t xml:space="preserve">stated they are respectful of consumers’ possible cultural differences. </w:t>
      </w:r>
      <w:r w:rsidR="006A119D" w:rsidRPr="00BE37F8">
        <w:rPr>
          <w:rFonts w:ascii="Arial" w:eastAsia="Fira Sans Light" w:hAnsi="Arial" w:cs="Arial"/>
          <w:color w:val="auto"/>
        </w:rPr>
        <w:t>Staff interviewed by the Assessment Team</w:t>
      </w:r>
      <w:r w:rsidR="006A119D" w:rsidRPr="00BE37F8">
        <w:rPr>
          <w:rFonts w:ascii="Arial" w:hAnsi="Arial" w:cs="Arial"/>
          <w:iCs/>
          <w:color w:val="auto"/>
          <w:szCs w:val="22"/>
        </w:rPr>
        <w:t xml:space="preserve"> stated they have completed training which includes mandatory modules on Cultural Awareness (Aboriginal and Torres Strait </w:t>
      </w:r>
      <w:r w:rsidR="006A119D" w:rsidRPr="00BE37F8">
        <w:rPr>
          <w:rFonts w:ascii="Arial" w:hAnsi="Arial" w:cs="Arial"/>
          <w:iCs/>
          <w:color w:val="auto"/>
          <w:szCs w:val="22"/>
        </w:rPr>
        <w:lastRenderedPageBreak/>
        <w:t>Islanders), as well as modules covering Culturally and Linguistically Diverse (CALD) backgrounds</w:t>
      </w:r>
      <w:r w:rsidR="00370B78">
        <w:rPr>
          <w:rFonts w:ascii="Arial" w:hAnsi="Arial" w:cs="Arial"/>
          <w:iCs/>
          <w:color w:val="auto"/>
          <w:szCs w:val="22"/>
        </w:rPr>
        <w:t>.</w:t>
      </w:r>
    </w:p>
    <w:p w14:paraId="5FEE5526" w14:textId="42B7A118" w:rsidR="006A119D" w:rsidRPr="008D554E" w:rsidRDefault="003E051D" w:rsidP="003E051D">
      <w:pPr>
        <w:rPr>
          <w:rFonts w:ascii="Arial" w:hAnsi="Arial" w:cs="Arial"/>
          <w:iCs/>
          <w:color w:val="auto"/>
          <w:szCs w:val="22"/>
        </w:rPr>
      </w:pPr>
      <w:r w:rsidRPr="008D554E">
        <w:rPr>
          <w:rFonts w:ascii="Arial" w:hAnsi="Arial" w:cs="Arial"/>
          <w:iCs/>
          <w:color w:val="auto"/>
          <w:szCs w:val="22"/>
        </w:rPr>
        <w:t>Management</w:t>
      </w:r>
      <w:r w:rsidR="005A020C" w:rsidRPr="008D554E">
        <w:rPr>
          <w:rFonts w:ascii="Arial" w:hAnsi="Arial" w:cs="Arial"/>
          <w:iCs/>
          <w:color w:val="auto"/>
          <w:szCs w:val="22"/>
        </w:rPr>
        <w:t xml:space="preserve"> interviewed</w:t>
      </w:r>
      <w:r w:rsidR="001977E4" w:rsidRPr="008D554E">
        <w:rPr>
          <w:rFonts w:ascii="Arial" w:hAnsi="Arial" w:cs="Arial"/>
          <w:iCs/>
          <w:color w:val="auto"/>
          <w:szCs w:val="22"/>
        </w:rPr>
        <w:t xml:space="preserve"> by the Assessment Team </w:t>
      </w:r>
      <w:r w:rsidR="001977E4" w:rsidRPr="00BE37F8">
        <w:rPr>
          <w:rFonts w:ascii="Arial" w:hAnsi="Arial" w:cs="Arial"/>
          <w:iCs/>
          <w:color w:val="auto"/>
          <w:szCs w:val="22"/>
        </w:rPr>
        <w:t>described the importance of understanding consumers’ background and values to ensure care and services meet their needs and preferences.</w:t>
      </w:r>
      <w:r w:rsidR="000D6A55">
        <w:rPr>
          <w:rFonts w:ascii="Arial" w:hAnsi="Arial" w:cs="Arial"/>
          <w:iCs/>
          <w:color w:val="auto"/>
          <w:szCs w:val="22"/>
        </w:rPr>
        <w:t xml:space="preserve"> Evidence analysed shows</w:t>
      </w:r>
      <w:r w:rsidR="001977E4" w:rsidRPr="00BE37F8">
        <w:rPr>
          <w:rFonts w:ascii="Arial" w:hAnsi="Arial" w:cs="Arial"/>
          <w:iCs/>
          <w:color w:val="auto"/>
          <w:szCs w:val="22"/>
        </w:rPr>
        <w:t xml:space="preserve"> </w:t>
      </w:r>
      <w:r w:rsidR="000D6A55">
        <w:rPr>
          <w:rFonts w:ascii="Arial" w:hAnsi="Arial" w:cs="Arial"/>
          <w:iCs/>
          <w:color w:val="auto"/>
          <w:szCs w:val="22"/>
        </w:rPr>
        <w:t>t</w:t>
      </w:r>
      <w:r w:rsidR="001977E4" w:rsidRPr="00BE37F8">
        <w:rPr>
          <w:rFonts w:ascii="Arial" w:hAnsi="Arial" w:cs="Arial"/>
          <w:iCs/>
          <w:color w:val="auto"/>
          <w:szCs w:val="22"/>
        </w:rPr>
        <w:t>he service is monitoring changes in the community and will reflect these changes with the care and services provided.</w:t>
      </w:r>
      <w:r w:rsidR="001977E4" w:rsidRPr="008D554E">
        <w:rPr>
          <w:rFonts w:ascii="Arial" w:hAnsi="Arial" w:cs="Arial"/>
          <w:iCs/>
          <w:color w:val="auto"/>
          <w:szCs w:val="22"/>
        </w:rPr>
        <w:t xml:space="preserve"> Management stated during interviews </w:t>
      </w:r>
      <w:r w:rsidRPr="008D554E">
        <w:rPr>
          <w:rFonts w:ascii="Arial" w:hAnsi="Arial" w:cs="Arial"/>
          <w:iCs/>
          <w:color w:val="auto"/>
          <w:szCs w:val="22"/>
        </w:rPr>
        <w:t>that the service has not received any complaints about disrespectful treatment of consumers.</w:t>
      </w:r>
      <w:r w:rsidR="00204862" w:rsidRPr="008D554E">
        <w:rPr>
          <w:rFonts w:ascii="Arial" w:hAnsi="Arial" w:cs="Arial"/>
          <w:iCs/>
          <w:color w:val="auto"/>
          <w:szCs w:val="22"/>
        </w:rPr>
        <w:t xml:space="preserve"> </w:t>
      </w:r>
    </w:p>
    <w:p w14:paraId="06238700" w14:textId="55B0F45D" w:rsidR="003E051D" w:rsidRPr="00BE37F8" w:rsidRDefault="00A7389C" w:rsidP="003E051D">
      <w:pPr>
        <w:rPr>
          <w:rFonts w:ascii="Arial" w:hAnsi="Arial" w:cs="Arial"/>
          <w:iCs/>
          <w:color w:val="auto"/>
          <w:szCs w:val="22"/>
        </w:rPr>
      </w:pPr>
      <w:r w:rsidRPr="008D554E">
        <w:rPr>
          <w:rFonts w:ascii="Arial" w:hAnsi="Arial" w:cs="Arial"/>
          <w:iCs/>
          <w:color w:val="auto"/>
          <w:szCs w:val="22"/>
        </w:rPr>
        <w:t>The Assessment Team analysed evidence which showed</w:t>
      </w:r>
      <w:r w:rsidR="003E051D" w:rsidRPr="008D554E">
        <w:rPr>
          <w:rFonts w:ascii="Arial" w:hAnsi="Arial" w:cs="Arial"/>
          <w:iCs/>
          <w:color w:val="auto"/>
          <w:szCs w:val="22"/>
        </w:rPr>
        <w:t xml:space="preserve"> </w:t>
      </w:r>
      <w:r w:rsidRPr="008D554E">
        <w:rPr>
          <w:rFonts w:ascii="Arial" w:hAnsi="Arial" w:cs="Arial"/>
          <w:iCs/>
          <w:color w:val="auto"/>
          <w:szCs w:val="22"/>
        </w:rPr>
        <w:t>p</w:t>
      </w:r>
      <w:r w:rsidR="003E051D" w:rsidRPr="008D554E">
        <w:rPr>
          <w:rFonts w:ascii="Arial" w:hAnsi="Arial" w:cs="Arial"/>
          <w:iCs/>
          <w:color w:val="auto"/>
          <w:szCs w:val="22"/>
        </w:rPr>
        <w:t>olicies and training records indicate that consumer identity, culture and diversity is considered during service delivery.</w:t>
      </w:r>
      <w:r w:rsidR="00EC44F2" w:rsidRPr="008D554E">
        <w:rPr>
          <w:rFonts w:ascii="Arial" w:hAnsi="Arial" w:cs="Arial"/>
          <w:iCs/>
          <w:color w:val="auto"/>
          <w:szCs w:val="22"/>
        </w:rPr>
        <w:t xml:space="preserve"> Evidence analysed showed</w:t>
      </w:r>
      <w:r w:rsidR="003E051D" w:rsidRPr="008D554E">
        <w:rPr>
          <w:rFonts w:ascii="Arial" w:hAnsi="Arial" w:cs="Arial"/>
          <w:iCs/>
          <w:color w:val="auto"/>
          <w:szCs w:val="22"/>
        </w:rPr>
        <w:t xml:space="preserve"> </w:t>
      </w:r>
      <w:r w:rsidR="00EC44F2" w:rsidRPr="00BE37F8">
        <w:rPr>
          <w:rFonts w:ascii="Arial" w:hAnsi="Arial" w:cs="Arial"/>
          <w:iCs/>
          <w:color w:val="auto"/>
          <w:szCs w:val="22"/>
        </w:rPr>
        <w:t xml:space="preserve">documentation generally identified consumers’ ethnicity, religion interests and language, are taken into account in the initial commencement assessment.  </w:t>
      </w:r>
    </w:p>
    <w:p w14:paraId="3D0CAF1D" w14:textId="20CFF29D" w:rsidR="000D7499" w:rsidRDefault="000D7499" w:rsidP="008D554E">
      <w:pPr>
        <w:rPr>
          <w:rFonts w:ascii="Arial" w:hAnsi="Arial" w:cs="Arial"/>
          <w:iCs/>
          <w:color w:val="auto"/>
          <w:szCs w:val="22"/>
        </w:rPr>
      </w:pPr>
      <w:r w:rsidRPr="008D554E">
        <w:rPr>
          <w:rFonts w:ascii="Arial" w:hAnsi="Arial" w:cs="Arial"/>
          <w:iCs/>
          <w:color w:val="auto"/>
          <w:szCs w:val="22"/>
        </w:rPr>
        <w:t xml:space="preserve">The Assessment team analysed evidence which showed </w:t>
      </w:r>
      <w:r w:rsidR="004D5C37">
        <w:rPr>
          <w:rFonts w:ascii="Arial" w:hAnsi="Arial" w:cs="Arial"/>
          <w:iCs/>
          <w:color w:val="auto"/>
          <w:szCs w:val="22"/>
        </w:rPr>
        <w:t>a</w:t>
      </w:r>
      <w:r w:rsidRPr="00BE37F8">
        <w:rPr>
          <w:rFonts w:ascii="Arial" w:hAnsi="Arial" w:cs="Arial"/>
          <w:iCs/>
          <w:color w:val="auto"/>
          <w:szCs w:val="22"/>
        </w:rPr>
        <w:t>ccess to electronic records in the information management system requires employee credentials and a password protected VPN and access to the office area at the centre is via a door with a coded lock.</w:t>
      </w:r>
      <w:r w:rsidR="00BE37F8" w:rsidRPr="00BE37F8">
        <w:rPr>
          <w:rFonts w:ascii="Arial" w:hAnsi="Arial" w:cs="Arial"/>
          <w:iCs/>
          <w:color w:val="auto"/>
          <w:szCs w:val="22"/>
        </w:rPr>
        <w:t xml:space="preserve"> Evidence</w:t>
      </w:r>
      <w:r w:rsidR="0019342F">
        <w:rPr>
          <w:rFonts w:ascii="Arial" w:hAnsi="Arial" w:cs="Arial"/>
          <w:iCs/>
          <w:color w:val="auto"/>
          <w:szCs w:val="22"/>
        </w:rPr>
        <w:t xml:space="preserve"> analysed</w:t>
      </w:r>
      <w:r w:rsidR="00BE37F8" w:rsidRPr="00BE37F8">
        <w:rPr>
          <w:rFonts w:ascii="Arial" w:hAnsi="Arial" w:cs="Arial"/>
          <w:iCs/>
          <w:color w:val="auto"/>
          <w:szCs w:val="22"/>
        </w:rPr>
        <w:t xml:space="preserve"> showed the service has privacy, confidentiality and security of information policies and procedures in place and are covered as part of mandatory training.  </w:t>
      </w:r>
    </w:p>
    <w:p w14:paraId="30783462" w14:textId="1F3A07C4" w:rsidR="005A68AC" w:rsidRPr="008D554E" w:rsidRDefault="005A68AC" w:rsidP="008D554E">
      <w:pPr>
        <w:rPr>
          <w:rFonts w:ascii="Arial" w:hAnsi="Arial" w:cs="Arial"/>
          <w:iCs/>
          <w:color w:val="auto"/>
          <w:szCs w:val="22"/>
        </w:rPr>
      </w:pPr>
      <w:r w:rsidRPr="008D554E">
        <w:rPr>
          <w:rFonts w:ascii="Arial" w:hAnsi="Arial" w:cs="Arial"/>
          <w:iCs/>
          <w:color w:val="auto"/>
          <w:szCs w:val="22"/>
        </w:rPr>
        <w:t xml:space="preserve">The Quality Standard for the Commonwealth Home Support Programme service is assessed as compliant as six of the six requirements have been assessed as compliant. </w:t>
      </w:r>
    </w:p>
    <w:p w14:paraId="39D07397" w14:textId="686D333C" w:rsidR="00A45AD0" w:rsidRPr="00244176" w:rsidRDefault="00A45AD0">
      <w:pPr>
        <w:rPr>
          <w:rFonts w:ascii="Arial" w:eastAsiaTheme="majorEastAsia" w:hAnsi="Arial" w:cs="Arial"/>
          <w:b/>
          <w:bCs/>
          <w:sz w:val="30"/>
          <w:szCs w:val="28"/>
        </w:rPr>
      </w:pPr>
      <w:r w:rsidRPr="00244176">
        <w:rPr>
          <w:rFonts w:ascii="Arial" w:hAnsi="Arial" w:cs="Arial"/>
        </w:rPr>
        <w:br w:type="page"/>
      </w:r>
    </w:p>
    <w:p w14:paraId="5FB7CD5B" w14:textId="09C60968" w:rsidR="00731681" w:rsidRPr="002D547E" w:rsidRDefault="00AE2002" w:rsidP="002D547E">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54"/>
        <w:gridCol w:w="7410"/>
        <w:gridCol w:w="1840"/>
      </w:tblGrid>
      <w:tr w:rsidR="00FD01D3" w:rsidRPr="00244176" w14:paraId="63D2266C" w14:textId="700AD87E" w:rsidTr="00C10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4AEF327" w14:textId="6948A5DA" w:rsidR="00FD01D3" w:rsidRPr="00244176" w:rsidRDefault="00FD01D3" w:rsidP="008B2FA7">
            <w:pPr>
              <w:spacing w:before="0" w:after="120" w:line="22" w:lineRule="atLeast"/>
              <w:rPr>
                <w:rFonts w:ascii="Arial" w:hAnsi="Arial" w:cs="Arial"/>
              </w:rPr>
            </w:pPr>
            <w:bookmarkStart w:id="2" w:name="_Hlk106628362"/>
            <w:r w:rsidRPr="00244176">
              <w:rPr>
                <w:rFonts w:ascii="Arial" w:hAnsi="Arial" w:cs="Arial"/>
              </w:rPr>
              <w:t>Ongoing assessment and planning with consumers</w:t>
            </w:r>
          </w:p>
        </w:tc>
        <w:tc>
          <w:tcPr>
            <w:tcW w:w="1840" w:type="dxa"/>
            <w:tcBorders>
              <w:left w:val="single" w:sz="4" w:space="0" w:color="auto"/>
            </w:tcBorders>
          </w:tcPr>
          <w:p w14:paraId="6B2052A1" w14:textId="7E7BB038" w:rsidR="00FD01D3" w:rsidRPr="00244176" w:rsidRDefault="008D554E"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Pr>
                <w:rFonts w:ascii="Arial" w:hAnsi="Arial" w:cs="Arial"/>
              </w:rPr>
              <w:t>Not Compliant</w:t>
            </w:r>
          </w:p>
        </w:tc>
      </w:tr>
      <w:tr w:rsidR="00FD01D3" w:rsidRPr="00244176" w14:paraId="5C854C6F" w14:textId="403AE360" w:rsidTr="00C1012B">
        <w:tc>
          <w:tcPr>
            <w:cnfStyle w:val="001000000000" w:firstRow="0" w:lastRow="0" w:firstColumn="1" w:lastColumn="0" w:oddVBand="0" w:evenVBand="0" w:oddHBand="0" w:evenHBand="0" w:firstRowFirstColumn="0" w:firstRowLastColumn="0" w:lastRowFirstColumn="0" w:lastRowLastColumn="0"/>
            <w:tcW w:w="0" w:type="auto"/>
          </w:tcPr>
          <w:p w14:paraId="2AAF2495" w14:textId="2F4D1C40" w:rsidR="00FD01D3" w:rsidRPr="00244176" w:rsidRDefault="00FD01D3" w:rsidP="008B2FA7">
            <w:pPr>
              <w:spacing w:line="22" w:lineRule="atLeast"/>
              <w:rPr>
                <w:rFonts w:ascii="Arial" w:hAnsi="Arial" w:cs="Arial"/>
                <w:color w:val="auto"/>
              </w:rPr>
            </w:pPr>
            <w:bookmarkStart w:id="3" w:name="_Hlk107473215"/>
            <w:bookmarkStart w:id="4" w:name="_Hlk107473151"/>
            <w:r w:rsidRPr="00244176">
              <w:rPr>
                <w:rFonts w:ascii="Arial" w:hAnsi="Arial" w:cs="Arial"/>
                <w:color w:val="auto"/>
              </w:rPr>
              <w:t xml:space="preserve"> 2(3)(a)</w:t>
            </w:r>
          </w:p>
        </w:tc>
        <w:tc>
          <w:tcPr>
            <w:tcW w:w="7410" w:type="dxa"/>
            <w:tcBorders>
              <w:right w:val="single" w:sz="4" w:space="0" w:color="auto"/>
            </w:tcBorders>
          </w:tcPr>
          <w:p w14:paraId="1018FBA4" w14:textId="56523459" w:rsidR="00FD01D3" w:rsidRPr="00244176" w:rsidRDefault="00FD01D3"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0" w:type="dxa"/>
            <w:tcBorders>
              <w:left w:val="single" w:sz="4" w:space="0" w:color="auto"/>
            </w:tcBorders>
          </w:tcPr>
          <w:p w14:paraId="2E31A1BC" w14:textId="639FBBE5" w:rsidR="00FD01D3" w:rsidRPr="009954B4" w:rsidRDefault="00FD01D3" w:rsidP="00F1291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54B4">
              <w:rPr>
                <w:rFonts w:ascii="Arial" w:hAnsi="Arial" w:cs="Arial"/>
                <w:color w:val="auto"/>
              </w:rPr>
              <w:t>Not Compliant</w:t>
            </w:r>
          </w:p>
        </w:tc>
      </w:tr>
      <w:tr w:rsidR="00FD01D3" w:rsidRPr="00244176" w14:paraId="07268FF1" w14:textId="2DD68583" w:rsidTr="00C10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3C41930D" w:rsidR="00FD01D3" w:rsidRPr="00244176" w:rsidRDefault="00FD01D3" w:rsidP="008B2FA7">
            <w:pPr>
              <w:spacing w:line="22" w:lineRule="atLeast"/>
              <w:rPr>
                <w:rFonts w:ascii="Arial" w:hAnsi="Arial" w:cs="Arial"/>
                <w:color w:val="auto"/>
              </w:rPr>
            </w:pPr>
            <w:bookmarkStart w:id="5" w:name="_Hlk107473264"/>
            <w:bookmarkEnd w:id="3"/>
            <w:r w:rsidRPr="00244176">
              <w:rPr>
                <w:rFonts w:ascii="Arial" w:hAnsi="Arial" w:cs="Arial"/>
                <w:color w:val="auto"/>
              </w:rPr>
              <w:t xml:space="preserve"> 2(3)(b)</w:t>
            </w:r>
          </w:p>
        </w:tc>
        <w:tc>
          <w:tcPr>
            <w:tcW w:w="7410" w:type="dxa"/>
            <w:tcBorders>
              <w:right w:val="single" w:sz="4" w:space="0" w:color="auto"/>
            </w:tcBorders>
          </w:tcPr>
          <w:p w14:paraId="00D229ED" w14:textId="75E79CDD" w:rsidR="00FD01D3" w:rsidRPr="00244176" w:rsidRDefault="00FD01D3"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0" w:type="dxa"/>
            <w:tcBorders>
              <w:left w:val="single" w:sz="4" w:space="0" w:color="auto"/>
            </w:tcBorders>
          </w:tcPr>
          <w:p w14:paraId="19CCBF8B" w14:textId="324F02F1" w:rsidR="00FD01D3" w:rsidRPr="009954B4" w:rsidRDefault="00FD01D3"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54B4">
              <w:rPr>
                <w:rFonts w:ascii="Arial" w:hAnsi="Arial" w:cs="Arial"/>
                <w:color w:val="auto"/>
              </w:rPr>
              <w:t>Not Compliant</w:t>
            </w:r>
          </w:p>
        </w:tc>
      </w:tr>
      <w:tr w:rsidR="00FD01D3" w:rsidRPr="00244176" w14:paraId="3DB8A4B7" w14:textId="464746DF" w:rsidTr="00C1012B">
        <w:tc>
          <w:tcPr>
            <w:cnfStyle w:val="001000000000" w:firstRow="0" w:lastRow="0" w:firstColumn="1" w:lastColumn="0" w:oddVBand="0" w:evenVBand="0" w:oddHBand="0" w:evenHBand="0" w:firstRowFirstColumn="0" w:firstRowLastColumn="0" w:lastRowFirstColumn="0" w:lastRowLastColumn="0"/>
            <w:tcW w:w="0" w:type="auto"/>
          </w:tcPr>
          <w:p w14:paraId="3488CA4D" w14:textId="3AB31E5C" w:rsidR="00FD01D3" w:rsidRPr="00244176" w:rsidRDefault="00FD01D3" w:rsidP="008B2FA7">
            <w:pPr>
              <w:spacing w:line="22" w:lineRule="atLeast"/>
              <w:rPr>
                <w:rFonts w:ascii="Arial" w:hAnsi="Arial" w:cs="Arial"/>
                <w:color w:val="auto"/>
              </w:rPr>
            </w:pPr>
            <w:bookmarkStart w:id="6" w:name="_Hlk107473286"/>
            <w:bookmarkEnd w:id="5"/>
            <w:r w:rsidRPr="00244176">
              <w:rPr>
                <w:rFonts w:ascii="Arial" w:hAnsi="Arial" w:cs="Arial"/>
                <w:color w:val="auto"/>
              </w:rPr>
              <w:t xml:space="preserve"> 2(3)(c)</w:t>
            </w:r>
          </w:p>
        </w:tc>
        <w:tc>
          <w:tcPr>
            <w:tcW w:w="7410" w:type="dxa"/>
            <w:tcBorders>
              <w:right w:val="single" w:sz="4" w:space="0" w:color="auto"/>
            </w:tcBorders>
          </w:tcPr>
          <w:p w14:paraId="6D6CCFFA" w14:textId="167C2AF6" w:rsidR="00FD01D3" w:rsidRPr="00244176" w:rsidRDefault="00FD01D3"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738D97" w14:textId="77777777" w:rsidR="00FD01D3" w:rsidRPr="00244176" w:rsidRDefault="00FD01D3"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0B9AF8" w14:textId="77777777" w:rsidR="00FD01D3" w:rsidRPr="00244176" w:rsidRDefault="00FD01D3"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0" w:type="dxa"/>
            <w:tcBorders>
              <w:left w:val="single" w:sz="4" w:space="0" w:color="auto"/>
            </w:tcBorders>
          </w:tcPr>
          <w:p w14:paraId="3776C309" w14:textId="327E21DA" w:rsidR="00FD01D3" w:rsidRPr="009954B4" w:rsidRDefault="00FD01D3" w:rsidP="00F1291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54B4">
              <w:rPr>
                <w:rFonts w:ascii="Arial" w:hAnsi="Arial" w:cs="Arial"/>
                <w:color w:val="auto"/>
              </w:rPr>
              <w:t>Not Compliant</w:t>
            </w:r>
          </w:p>
        </w:tc>
      </w:tr>
      <w:bookmarkEnd w:id="6"/>
      <w:tr w:rsidR="00FD01D3" w:rsidRPr="00244176" w14:paraId="23D5F7EB" w14:textId="114AB5A9" w:rsidTr="00C10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04A07196" w:rsidR="00FD01D3" w:rsidRPr="00244176" w:rsidRDefault="00FD01D3" w:rsidP="008B2FA7">
            <w:pPr>
              <w:spacing w:line="22" w:lineRule="atLeast"/>
              <w:rPr>
                <w:rFonts w:ascii="Arial" w:hAnsi="Arial" w:cs="Arial"/>
                <w:color w:val="auto"/>
              </w:rPr>
            </w:pPr>
            <w:r w:rsidRPr="00244176">
              <w:rPr>
                <w:rFonts w:ascii="Arial" w:hAnsi="Arial" w:cs="Arial"/>
                <w:color w:val="auto"/>
              </w:rPr>
              <w:t xml:space="preserve"> 2(3)(d)</w:t>
            </w:r>
          </w:p>
        </w:tc>
        <w:tc>
          <w:tcPr>
            <w:tcW w:w="7410" w:type="dxa"/>
            <w:tcBorders>
              <w:right w:val="single" w:sz="4" w:space="0" w:color="auto"/>
            </w:tcBorders>
          </w:tcPr>
          <w:p w14:paraId="6F93E375" w14:textId="319E62C8" w:rsidR="00FD01D3" w:rsidRPr="00244176" w:rsidRDefault="00FD01D3"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0" w:type="dxa"/>
            <w:tcBorders>
              <w:left w:val="single" w:sz="4" w:space="0" w:color="auto"/>
            </w:tcBorders>
          </w:tcPr>
          <w:p w14:paraId="7A27C060" w14:textId="344DBF37" w:rsidR="00FD01D3" w:rsidRPr="009954B4" w:rsidRDefault="00FD01D3"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54B4">
              <w:rPr>
                <w:rFonts w:ascii="Arial" w:hAnsi="Arial" w:cs="Arial"/>
                <w:color w:val="auto"/>
              </w:rPr>
              <w:t>Not Compliant</w:t>
            </w:r>
          </w:p>
        </w:tc>
      </w:tr>
      <w:tr w:rsidR="00FD01D3" w:rsidRPr="00244176" w14:paraId="74092D80" w14:textId="341DC66C" w:rsidTr="00C1012B">
        <w:tc>
          <w:tcPr>
            <w:cnfStyle w:val="001000000000" w:firstRow="0" w:lastRow="0" w:firstColumn="1" w:lastColumn="0" w:oddVBand="0" w:evenVBand="0" w:oddHBand="0" w:evenHBand="0" w:firstRowFirstColumn="0" w:firstRowLastColumn="0" w:lastRowFirstColumn="0" w:lastRowLastColumn="0"/>
            <w:tcW w:w="0" w:type="auto"/>
          </w:tcPr>
          <w:p w14:paraId="4E1D8C39" w14:textId="1A3249E2" w:rsidR="00FD01D3" w:rsidRPr="00244176" w:rsidRDefault="00FD01D3" w:rsidP="008B2FA7">
            <w:pPr>
              <w:spacing w:line="22" w:lineRule="atLeast"/>
              <w:rPr>
                <w:rFonts w:ascii="Arial" w:hAnsi="Arial" w:cs="Arial"/>
                <w:color w:val="auto"/>
              </w:rPr>
            </w:pPr>
            <w:r w:rsidRPr="00244176">
              <w:rPr>
                <w:rFonts w:ascii="Arial" w:hAnsi="Arial" w:cs="Arial"/>
                <w:color w:val="auto"/>
              </w:rPr>
              <w:t xml:space="preserve"> 2(3)(e)</w:t>
            </w:r>
          </w:p>
        </w:tc>
        <w:tc>
          <w:tcPr>
            <w:tcW w:w="7410" w:type="dxa"/>
            <w:tcBorders>
              <w:right w:val="single" w:sz="4" w:space="0" w:color="auto"/>
            </w:tcBorders>
          </w:tcPr>
          <w:p w14:paraId="6294C7F0" w14:textId="7FDFF742" w:rsidR="00FD01D3" w:rsidRPr="00244176" w:rsidRDefault="00FD01D3"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0" w:type="dxa"/>
            <w:tcBorders>
              <w:left w:val="single" w:sz="4" w:space="0" w:color="auto"/>
            </w:tcBorders>
          </w:tcPr>
          <w:p w14:paraId="7551E7A3" w14:textId="4404CCEF" w:rsidR="00FD01D3" w:rsidRPr="009954B4" w:rsidRDefault="00FD01D3" w:rsidP="00743E6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54B4">
              <w:rPr>
                <w:rFonts w:ascii="Arial" w:hAnsi="Arial" w:cs="Arial"/>
                <w:color w:val="auto"/>
              </w:rPr>
              <w:t>Not Compliant</w:t>
            </w:r>
          </w:p>
        </w:tc>
      </w:tr>
    </w:tbl>
    <w:bookmarkEnd w:id="2"/>
    <w:bookmarkEnd w:id="4"/>
    <w:p w14:paraId="2F582DC5" w14:textId="7EB8EA30" w:rsidR="00952645"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307CE609" w14:textId="3A31BD53" w:rsidR="00F61325" w:rsidRPr="008D554E" w:rsidRDefault="00F61325" w:rsidP="00F61325">
      <w:pPr>
        <w:rPr>
          <w:rFonts w:ascii="Arial" w:eastAsia="Fira Sans Light" w:hAnsi="Arial" w:cs="Arial"/>
          <w:color w:val="auto"/>
        </w:rPr>
      </w:pPr>
      <w:bookmarkStart w:id="7" w:name="_Hlk103758383"/>
      <w:bookmarkStart w:id="8" w:name="_Hlk100657006"/>
      <w:r w:rsidRPr="008D554E">
        <w:rPr>
          <w:rFonts w:ascii="Arial" w:eastAsia="Fira Sans Light" w:hAnsi="Arial" w:cs="Arial"/>
          <w:color w:val="auto"/>
        </w:rPr>
        <w:t xml:space="preserve">The </w:t>
      </w:r>
      <w:r w:rsidR="006C164F" w:rsidRPr="008D554E">
        <w:rPr>
          <w:rFonts w:ascii="Arial" w:eastAsia="Fira Sans Light" w:hAnsi="Arial" w:cs="Arial"/>
          <w:color w:val="auto"/>
        </w:rPr>
        <w:t>A</w:t>
      </w:r>
      <w:r w:rsidRPr="008D554E">
        <w:rPr>
          <w:rFonts w:ascii="Arial" w:eastAsia="Fira Sans Light" w:hAnsi="Arial" w:cs="Arial"/>
          <w:color w:val="auto"/>
        </w:rPr>
        <w:t xml:space="preserve">ssessment </w:t>
      </w:r>
      <w:r w:rsidR="006C164F" w:rsidRPr="008D554E">
        <w:rPr>
          <w:rFonts w:ascii="Arial" w:eastAsia="Fira Sans Light" w:hAnsi="Arial" w:cs="Arial"/>
          <w:color w:val="auto"/>
        </w:rPr>
        <w:t>T</w:t>
      </w:r>
      <w:r w:rsidRPr="008D554E">
        <w:rPr>
          <w:rFonts w:ascii="Arial" w:eastAsia="Fira Sans Light" w:hAnsi="Arial" w:cs="Arial"/>
          <w:color w:val="auto"/>
        </w:rPr>
        <w:t xml:space="preserve">eam analysed evidence which </w:t>
      </w:r>
      <w:r w:rsidR="00DB0994" w:rsidRPr="008D554E">
        <w:rPr>
          <w:rFonts w:ascii="Arial" w:eastAsia="Fira Sans Light" w:hAnsi="Arial" w:cs="Arial"/>
          <w:color w:val="auto"/>
        </w:rPr>
        <w:t>showed</w:t>
      </w:r>
      <w:r w:rsidRPr="008D554E">
        <w:rPr>
          <w:rFonts w:ascii="Arial" w:eastAsia="Fira Sans Light" w:hAnsi="Arial" w:cs="Arial"/>
          <w:color w:val="auto"/>
        </w:rPr>
        <w:t xml:space="preserve"> the service does not have robust processes and procedures to effectively conduct, across all service offerings, timely assessment and planning for consumers. </w:t>
      </w:r>
      <w:r w:rsidR="008A62F2" w:rsidRPr="008D554E">
        <w:rPr>
          <w:rFonts w:ascii="Arial" w:eastAsia="Fira Sans Light" w:hAnsi="Arial" w:cs="Arial"/>
          <w:color w:val="auto"/>
        </w:rPr>
        <w:t xml:space="preserve">Evidence analysed </w:t>
      </w:r>
      <w:r w:rsidR="00DB0994" w:rsidRPr="008D554E">
        <w:rPr>
          <w:rFonts w:ascii="Arial" w:eastAsia="Fira Sans Light" w:hAnsi="Arial" w:cs="Arial"/>
          <w:color w:val="auto"/>
        </w:rPr>
        <w:t>showed</w:t>
      </w:r>
      <w:r w:rsidR="008A62F2" w:rsidRPr="008D554E">
        <w:rPr>
          <w:rFonts w:ascii="Arial" w:eastAsia="Fira Sans Light" w:hAnsi="Arial" w:cs="Arial"/>
          <w:color w:val="auto"/>
        </w:rPr>
        <w:t xml:space="preserve"> </w:t>
      </w:r>
      <w:r w:rsidRPr="008D554E">
        <w:rPr>
          <w:rFonts w:ascii="Arial" w:eastAsia="Fira Sans Light" w:hAnsi="Arial" w:cs="Arial"/>
          <w:color w:val="auto"/>
        </w:rPr>
        <w:t xml:space="preserve">consumer files do not consistently reflect the completion or review of individual consumer assessments or care planning to deliver safe and effective services. </w:t>
      </w:r>
      <w:bookmarkEnd w:id="7"/>
      <w:r w:rsidR="001B762C" w:rsidRPr="008D554E">
        <w:rPr>
          <w:rFonts w:ascii="Arial" w:eastAsia="Fira Sans Light" w:hAnsi="Arial" w:cs="Arial"/>
          <w:color w:val="auto"/>
        </w:rPr>
        <w:t>The Assessment Team interviewed</w:t>
      </w:r>
      <w:r w:rsidRPr="008D554E">
        <w:rPr>
          <w:rFonts w:ascii="Arial" w:eastAsia="Fira Sans Light" w:hAnsi="Arial" w:cs="Arial"/>
          <w:color w:val="auto"/>
        </w:rPr>
        <w:t xml:space="preserve"> a staff member </w:t>
      </w:r>
      <w:r w:rsidR="001B762C" w:rsidRPr="008D554E">
        <w:rPr>
          <w:rFonts w:ascii="Arial" w:eastAsia="Fira Sans Light" w:hAnsi="Arial" w:cs="Arial"/>
          <w:color w:val="auto"/>
        </w:rPr>
        <w:t xml:space="preserve">who </w:t>
      </w:r>
      <w:r w:rsidRPr="008D554E">
        <w:rPr>
          <w:rFonts w:ascii="Arial" w:eastAsia="Fira Sans Light" w:hAnsi="Arial" w:cs="Arial"/>
          <w:color w:val="auto"/>
        </w:rPr>
        <w:t>was able to describe consumer assessment and planning processes for domestic and personal care services,</w:t>
      </w:r>
      <w:r w:rsidR="00905F91" w:rsidRPr="008D554E">
        <w:rPr>
          <w:rFonts w:ascii="Arial" w:eastAsia="Fira Sans Light" w:hAnsi="Arial" w:cs="Arial"/>
          <w:color w:val="auto"/>
        </w:rPr>
        <w:t xml:space="preserve"> however evidence showed</w:t>
      </w:r>
      <w:r w:rsidRPr="008D554E">
        <w:rPr>
          <w:rFonts w:ascii="Arial" w:eastAsia="Fira Sans Light" w:hAnsi="Arial" w:cs="Arial"/>
          <w:color w:val="auto"/>
        </w:rPr>
        <w:t xml:space="preserve"> this is not consistently applied to users of the transport and day respite centre services.  </w:t>
      </w:r>
      <w:bookmarkEnd w:id="8"/>
    </w:p>
    <w:p w14:paraId="3E0DD006" w14:textId="100A67B8" w:rsidR="00BE37F8" w:rsidRPr="008D554E" w:rsidRDefault="00B8596E">
      <w:pPr>
        <w:rPr>
          <w:rFonts w:ascii="Arial" w:eastAsia="Fira Sans Light" w:hAnsi="Arial" w:cs="Arial"/>
          <w:color w:val="auto"/>
        </w:rPr>
      </w:pPr>
      <w:r w:rsidRPr="008D554E">
        <w:rPr>
          <w:rFonts w:ascii="Arial" w:eastAsia="Fira Sans Light" w:hAnsi="Arial" w:cs="Arial"/>
          <w:color w:val="auto"/>
        </w:rPr>
        <w:t xml:space="preserve">The Assessment </w:t>
      </w:r>
      <w:r w:rsidR="006C164F" w:rsidRPr="008D554E">
        <w:rPr>
          <w:rFonts w:ascii="Arial" w:eastAsia="Fira Sans Light" w:hAnsi="Arial" w:cs="Arial"/>
          <w:color w:val="auto"/>
        </w:rPr>
        <w:t>T</w:t>
      </w:r>
      <w:r w:rsidRPr="008D554E">
        <w:rPr>
          <w:rFonts w:ascii="Arial" w:eastAsia="Fira Sans Light" w:hAnsi="Arial" w:cs="Arial"/>
          <w:color w:val="auto"/>
        </w:rPr>
        <w:t xml:space="preserve">eam analysed evidence which </w:t>
      </w:r>
      <w:r w:rsidR="00DB0994" w:rsidRPr="008D554E">
        <w:rPr>
          <w:rFonts w:ascii="Arial" w:eastAsia="Fira Sans Light" w:hAnsi="Arial" w:cs="Arial"/>
          <w:color w:val="auto"/>
        </w:rPr>
        <w:t>showed</w:t>
      </w:r>
      <w:r w:rsidRPr="008D554E">
        <w:rPr>
          <w:rFonts w:ascii="Arial" w:eastAsia="Fira Sans Light" w:hAnsi="Arial" w:cs="Arial"/>
          <w:color w:val="auto"/>
        </w:rPr>
        <w:t xml:space="preserve"> domestic assistance and personal care consumers have current assessments and care plans, while transport and day respite centre</w:t>
      </w:r>
      <w:r w:rsidR="00D56889" w:rsidRPr="008D554E">
        <w:rPr>
          <w:rFonts w:ascii="Arial" w:eastAsia="Fira Sans Light" w:hAnsi="Arial" w:cs="Arial"/>
          <w:color w:val="auto"/>
        </w:rPr>
        <w:t xml:space="preserve"> consumers</w:t>
      </w:r>
      <w:r w:rsidRPr="008D554E">
        <w:rPr>
          <w:rFonts w:ascii="Arial" w:eastAsia="Fira Sans Light" w:hAnsi="Arial" w:cs="Arial"/>
          <w:color w:val="auto"/>
        </w:rPr>
        <w:t xml:space="preserve"> do not routinely participate in assessments to inform the development of consumer care plans. </w:t>
      </w:r>
      <w:r w:rsidR="00BB0FB5" w:rsidRPr="008D554E">
        <w:rPr>
          <w:rFonts w:ascii="Arial" w:eastAsia="Fira Sans Light" w:hAnsi="Arial" w:cs="Arial"/>
          <w:color w:val="auto"/>
        </w:rPr>
        <w:t>Evidence</w:t>
      </w:r>
      <w:r w:rsidR="00971547" w:rsidRPr="008D554E">
        <w:rPr>
          <w:rFonts w:ascii="Arial" w:eastAsia="Fira Sans Light" w:hAnsi="Arial" w:cs="Arial"/>
          <w:color w:val="auto"/>
        </w:rPr>
        <w:t xml:space="preserve"> analysed</w:t>
      </w:r>
      <w:r w:rsidR="00BB0FB5" w:rsidRPr="008D554E">
        <w:rPr>
          <w:rFonts w:ascii="Arial" w:eastAsia="Fira Sans Light" w:hAnsi="Arial" w:cs="Arial"/>
          <w:color w:val="auto"/>
        </w:rPr>
        <w:t xml:space="preserve"> showed</w:t>
      </w:r>
      <w:r w:rsidRPr="008D554E">
        <w:rPr>
          <w:rFonts w:ascii="Arial" w:eastAsia="Fira Sans Light" w:hAnsi="Arial" w:cs="Arial"/>
          <w:color w:val="auto"/>
        </w:rPr>
        <w:t xml:space="preserve"> where day centre respite care plans have been developed they have not been reviewed within the service protocol of 12 month</w:t>
      </w:r>
      <w:r w:rsidR="00971547" w:rsidRPr="008D554E">
        <w:rPr>
          <w:rFonts w:ascii="Arial" w:eastAsia="Fira Sans Light" w:hAnsi="Arial" w:cs="Arial"/>
          <w:color w:val="auto"/>
        </w:rPr>
        <w:t>s</w:t>
      </w:r>
      <w:r w:rsidRPr="008D554E">
        <w:rPr>
          <w:rFonts w:ascii="Arial" w:eastAsia="Fira Sans Light" w:hAnsi="Arial" w:cs="Arial"/>
          <w:color w:val="auto"/>
        </w:rPr>
        <w:t>.</w:t>
      </w:r>
    </w:p>
    <w:p w14:paraId="18510093" w14:textId="58B067B9" w:rsidR="0093605F" w:rsidRPr="008D554E" w:rsidRDefault="006C164F">
      <w:pPr>
        <w:rPr>
          <w:rFonts w:ascii="Arial" w:eastAsia="Fira Sans Light" w:hAnsi="Arial" w:cs="Arial"/>
          <w:color w:val="auto"/>
        </w:rPr>
      </w:pPr>
      <w:r w:rsidRPr="008D554E">
        <w:rPr>
          <w:rFonts w:ascii="Arial" w:eastAsia="Fira Sans Light" w:hAnsi="Arial" w:cs="Arial"/>
          <w:color w:val="auto"/>
        </w:rPr>
        <w:t xml:space="preserve">The Assessment Team analysed evidence which </w:t>
      </w:r>
      <w:r w:rsidR="00DB0994" w:rsidRPr="008D554E">
        <w:rPr>
          <w:rFonts w:ascii="Arial" w:eastAsia="Fira Sans Light" w:hAnsi="Arial" w:cs="Arial"/>
          <w:color w:val="auto"/>
        </w:rPr>
        <w:t>showed</w:t>
      </w:r>
      <w:r w:rsidRPr="008D554E">
        <w:rPr>
          <w:rFonts w:ascii="Arial" w:eastAsia="Fira Sans Light" w:hAnsi="Arial" w:cs="Arial"/>
          <w:color w:val="auto"/>
        </w:rPr>
        <w:t xml:space="preserve"> </w:t>
      </w:r>
      <w:r w:rsidR="00B23CB7" w:rsidRPr="008D554E">
        <w:rPr>
          <w:rFonts w:ascii="Arial" w:eastAsia="Fira Sans Light" w:hAnsi="Arial" w:cs="Arial"/>
          <w:color w:val="auto"/>
        </w:rPr>
        <w:t xml:space="preserve">the </w:t>
      </w:r>
      <w:r w:rsidR="00282DEE" w:rsidRPr="008D554E">
        <w:rPr>
          <w:rFonts w:ascii="Arial" w:eastAsia="Fira Sans Light" w:hAnsi="Arial" w:cs="Arial"/>
          <w:color w:val="auto"/>
        </w:rPr>
        <w:t>service was unable to identify or access assessment or care planning policies or procedures. Management</w:t>
      </w:r>
      <w:r w:rsidR="0093605F" w:rsidRPr="008D554E">
        <w:rPr>
          <w:rFonts w:ascii="Arial" w:eastAsia="Fira Sans Light" w:hAnsi="Arial" w:cs="Arial"/>
          <w:color w:val="auto"/>
        </w:rPr>
        <w:t xml:space="preserve"> stated during </w:t>
      </w:r>
      <w:r w:rsidR="0093605F" w:rsidRPr="008D554E">
        <w:rPr>
          <w:rFonts w:ascii="Arial" w:eastAsia="Fira Sans Light" w:hAnsi="Arial" w:cs="Arial"/>
          <w:color w:val="auto"/>
        </w:rPr>
        <w:lastRenderedPageBreak/>
        <w:t>interviews with the Assessment Team</w:t>
      </w:r>
      <w:r w:rsidR="00282DEE" w:rsidRPr="008D554E">
        <w:rPr>
          <w:rFonts w:ascii="Arial" w:eastAsia="Fira Sans Light" w:hAnsi="Arial" w:cs="Arial"/>
          <w:color w:val="auto"/>
        </w:rPr>
        <w:t xml:space="preserve"> staff are aware of what to do, although it is not documented.</w:t>
      </w:r>
      <w:r w:rsidR="00394B2A" w:rsidRPr="008D554E">
        <w:rPr>
          <w:rFonts w:ascii="Arial" w:eastAsia="Fira Sans Light" w:hAnsi="Arial" w:cs="Arial"/>
          <w:color w:val="auto"/>
        </w:rPr>
        <w:t xml:space="preserve"> </w:t>
      </w:r>
    </w:p>
    <w:p w14:paraId="58F1C83A" w14:textId="524FB87F" w:rsidR="0044057C" w:rsidRPr="007828DF" w:rsidRDefault="0093605F" w:rsidP="0044057C">
      <w:pPr>
        <w:rPr>
          <w:rFonts w:ascii="Arial" w:eastAsia="Calibri" w:hAnsi="Arial" w:cs="Arial"/>
        </w:rPr>
      </w:pPr>
      <w:r w:rsidRPr="007828DF">
        <w:rPr>
          <w:rFonts w:ascii="Arial" w:hAnsi="Arial" w:cs="Arial"/>
        </w:rPr>
        <w:t xml:space="preserve">The Assessment Team analysed evidence which </w:t>
      </w:r>
      <w:r w:rsidR="00DB0994">
        <w:rPr>
          <w:rFonts w:ascii="Arial" w:hAnsi="Arial" w:cs="Arial"/>
        </w:rPr>
        <w:t>showed</w:t>
      </w:r>
      <w:r w:rsidRPr="007828DF">
        <w:rPr>
          <w:rFonts w:ascii="Arial" w:hAnsi="Arial" w:cs="Arial"/>
        </w:rPr>
        <w:t xml:space="preserve"> </w:t>
      </w:r>
      <w:r w:rsidR="00394B2A" w:rsidRPr="007828DF">
        <w:rPr>
          <w:rFonts w:ascii="Arial" w:hAnsi="Arial" w:cs="Arial"/>
        </w:rPr>
        <w:t>the service does not routinely collect information regarding consumers who may be diagnosed with a health condition, for example dementia, swallowing</w:t>
      </w:r>
      <w:r w:rsidR="001C3859">
        <w:rPr>
          <w:rFonts w:ascii="Arial" w:hAnsi="Arial" w:cs="Arial"/>
        </w:rPr>
        <w:t xml:space="preserve"> difficulties</w:t>
      </w:r>
      <w:r w:rsidR="00394B2A" w:rsidRPr="007828DF">
        <w:rPr>
          <w:rFonts w:ascii="Arial" w:hAnsi="Arial" w:cs="Arial"/>
        </w:rPr>
        <w:t xml:space="preserve"> or diabetes.</w:t>
      </w:r>
      <w:r w:rsidR="0044057C" w:rsidRPr="007828DF">
        <w:rPr>
          <w:rFonts w:ascii="Arial" w:hAnsi="Arial" w:cs="Arial"/>
        </w:rPr>
        <w:t xml:space="preserve"> </w:t>
      </w:r>
      <w:r w:rsidR="006B1027" w:rsidRPr="007828DF">
        <w:rPr>
          <w:rFonts w:ascii="Arial" w:hAnsi="Arial" w:cs="Arial"/>
        </w:rPr>
        <w:t>The Assessment Team analysed e</w:t>
      </w:r>
      <w:r w:rsidR="0044057C" w:rsidRPr="007828DF">
        <w:rPr>
          <w:rFonts w:ascii="Arial" w:hAnsi="Arial" w:cs="Arial"/>
        </w:rPr>
        <w:t xml:space="preserve">vidence </w:t>
      </w:r>
      <w:bookmarkStart w:id="9" w:name="_Hlk105664921"/>
      <w:bookmarkStart w:id="10" w:name="_Hlk102730700"/>
      <w:r w:rsidR="006B1027" w:rsidRPr="007828DF">
        <w:rPr>
          <w:rFonts w:ascii="Arial" w:hAnsi="Arial" w:cs="Arial"/>
        </w:rPr>
        <w:t xml:space="preserve">which </w:t>
      </w:r>
      <w:r w:rsidR="00DB0994">
        <w:rPr>
          <w:rFonts w:ascii="Arial" w:hAnsi="Arial" w:cs="Arial"/>
        </w:rPr>
        <w:t>showed</w:t>
      </w:r>
      <w:r w:rsidR="006B1027" w:rsidRPr="007828DF">
        <w:rPr>
          <w:rFonts w:ascii="Arial" w:hAnsi="Arial" w:cs="Arial"/>
        </w:rPr>
        <w:t xml:space="preserve"> </w:t>
      </w:r>
      <w:r w:rsidR="00C44DBE" w:rsidRPr="007828DF">
        <w:rPr>
          <w:rFonts w:ascii="Arial" w:eastAsia="Calibri" w:hAnsi="Arial" w:cs="Arial"/>
          <w:color w:val="auto"/>
        </w:rPr>
        <w:t>s</w:t>
      </w:r>
      <w:r w:rsidR="0044057C" w:rsidRPr="007828DF">
        <w:rPr>
          <w:rFonts w:ascii="Arial" w:eastAsia="Calibri" w:hAnsi="Arial" w:cs="Arial"/>
          <w:color w:val="auto"/>
        </w:rPr>
        <w:t xml:space="preserve">ix of seven, day respite centre and transport files </w:t>
      </w:r>
      <w:bookmarkEnd w:id="9"/>
      <w:r w:rsidR="00C44DBE" w:rsidRPr="007828DF">
        <w:rPr>
          <w:rFonts w:ascii="Arial" w:eastAsia="Calibri" w:hAnsi="Arial" w:cs="Arial"/>
        </w:rPr>
        <w:t xml:space="preserve">contained </w:t>
      </w:r>
      <w:r w:rsidR="0044057C" w:rsidRPr="007828DF">
        <w:rPr>
          <w:rFonts w:ascii="Arial" w:eastAsia="Calibri" w:hAnsi="Arial" w:cs="Arial"/>
        </w:rPr>
        <w:t xml:space="preserve">inconsistencies in assessment and care planning. For example: </w:t>
      </w:r>
    </w:p>
    <w:p w14:paraId="5C0BCD7A" w14:textId="518A9812" w:rsidR="003A5F99" w:rsidRPr="007828DF" w:rsidRDefault="003A5F99" w:rsidP="00E90F01">
      <w:pPr>
        <w:pStyle w:val="ListBullet"/>
        <w:spacing w:before="0" w:after="120" w:line="276" w:lineRule="auto"/>
        <w:ind w:left="720"/>
        <w:rPr>
          <w:rFonts w:ascii="Arial" w:hAnsi="Arial" w:cs="Arial"/>
        </w:rPr>
      </w:pPr>
      <w:r w:rsidRPr="007828DF">
        <w:rPr>
          <w:rFonts w:ascii="Arial" w:hAnsi="Arial" w:cs="Arial"/>
        </w:rPr>
        <w:t>Consumer 1</w:t>
      </w:r>
      <w:r w:rsidR="001C3859">
        <w:rPr>
          <w:rFonts w:ascii="Arial" w:hAnsi="Arial" w:cs="Arial"/>
        </w:rPr>
        <w:t>’s</w:t>
      </w:r>
      <w:r w:rsidRPr="007828DF">
        <w:rPr>
          <w:rFonts w:ascii="Arial" w:hAnsi="Arial" w:cs="Arial"/>
        </w:rPr>
        <w:t xml:space="preserve"> care plan has not been not reviewed/re-assessed since 13 October 2020</w:t>
      </w:r>
      <w:r w:rsidR="001C3859">
        <w:rPr>
          <w:rFonts w:ascii="Arial" w:hAnsi="Arial" w:cs="Arial"/>
        </w:rPr>
        <w:t>,</w:t>
      </w:r>
      <w:r w:rsidRPr="007828DF">
        <w:rPr>
          <w:rFonts w:ascii="Arial" w:hAnsi="Arial" w:cs="Arial"/>
        </w:rPr>
        <w:t xml:space="preserve"> </w:t>
      </w:r>
      <w:r w:rsidR="001C3859">
        <w:rPr>
          <w:rFonts w:ascii="Arial" w:hAnsi="Arial" w:cs="Arial"/>
        </w:rPr>
        <w:t>in addition to</w:t>
      </w:r>
      <w:r w:rsidRPr="007828DF">
        <w:rPr>
          <w:rFonts w:ascii="Arial" w:hAnsi="Arial" w:cs="Arial"/>
        </w:rPr>
        <w:t xml:space="preserve"> no goals </w:t>
      </w:r>
      <w:r w:rsidR="001C3859">
        <w:rPr>
          <w:rFonts w:ascii="Arial" w:hAnsi="Arial" w:cs="Arial"/>
        </w:rPr>
        <w:t xml:space="preserve">being </w:t>
      </w:r>
      <w:r w:rsidRPr="007828DF">
        <w:rPr>
          <w:rFonts w:ascii="Arial" w:hAnsi="Arial" w:cs="Arial"/>
        </w:rPr>
        <w:t>recorded for Consumer 1.</w:t>
      </w:r>
    </w:p>
    <w:p w14:paraId="71DA7BBB" w14:textId="0691734A" w:rsidR="00715FFE" w:rsidRPr="007828DF" w:rsidRDefault="00715FFE" w:rsidP="00E90F01">
      <w:pPr>
        <w:pStyle w:val="ListBullet"/>
        <w:spacing w:before="0" w:after="120" w:line="276" w:lineRule="auto"/>
        <w:ind w:left="720"/>
        <w:rPr>
          <w:rFonts w:ascii="Arial" w:hAnsi="Arial" w:cs="Arial"/>
        </w:rPr>
      </w:pPr>
      <w:r w:rsidRPr="007828DF">
        <w:rPr>
          <w:rFonts w:ascii="Arial" w:hAnsi="Arial" w:cs="Arial"/>
        </w:rPr>
        <w:t>Consumer 1'</w:t>
      </w:r>
      <w:r w:rsidR="00051EDB" w:rsidRPr="007828DF">
        <w:rPr>
          <w:rFonts w:ascii="Arial" w:hAnsi="Arial" w:cs="Arial"/>
        </w:rPr>
        <w:t xml:space="preserve">s </w:t>
      </w:r>
      <w:r w:rsidRPr="007828DF">
        <w:rPr>
          <w:rFonts w:ascii="Arial" w:hAnsi="Arial" w:cs="Arial"/>
        </w:rPr>
        <w:t xml:space="preserve">file contained </w:t>
      </w:r>
      <w:r w:rsidR="00051EDB" w:rsidRPr="007828DF">
        <w:rPr>
          <w:rFonts w:ascii="Arial" w:hAnsi="Arial" w:cs="Arial"/>
        </w:rPr>
        <w:t>two</w:t>
      </w:r>
      <w:r w:rsidRPr="007828DF">
        <w:rPr>
          <w:rFonts w:ascii="Arial" w:hAnsi="Arial" w:cs="Arial"/>
        </w:rPr>
        <w:t xml:space="preserve"> signed</w:t>
      </w:r>
      <w:r w:rsidR="00051EDB" w:rsidRPr="007828DF">
        <w:rPr>
          <w:rFonts w:ascii="Arial" w:hAnsi="Arial" w:cs="Arial"/>
        </w:rPr>
        <w:t xml:space="preserve"> </w:t>
      </w:r>
      <w:r w:rsidRPr="007828DF">
        <w:rPr>
          <w:rFonts w:ascii="Arial" w:hAnsi="Arial" w:cs="Arial"/>
        </w:rPr>
        <w:t xml:space="preserve">and dated 21 January 2020 and 13 October 2021, client health summary request forms, (used to provide referrals for consumers), the forms </w:t>
      </w:r>
      <w:r w:rsidR="003714E9">
        <w:rPr>
          <w:rFonts w:ascii="Arial" w:hAnsi="Arial" w:cs="Arial"/>
        </w:rPr>
        <w:t>absent</w:t>
      </w:r>
      <w:r w:rsidRPr="007828DF">
        <w:rPr>
          <w:rFonts w:ascii="Arial" w:hAnsi="Arial" w:cs="Arial"/>
        </w:rPr>
        <w:t xml:space="preserve"> of information and what action was taken.</w:t>
      </w:r>
    </w:p>
    <w:p w14:paraId="0CEF3D96" w14:textId="69FF07FD" w:rsidR="005E214B" w:rsidRPr="007828DF" w:rsidRDefault="00A369B9" w:rsidP="00E90F01">
      <w:pPr>
        <w:pStyle w:val="ListBullet"/>
        <w:numPr>
          <w:ilvl w:val="0"/>
          <w:numId w:val="0"/>
        </w:numPr>
        <w:spacing w:before="0" w:after="120"/>
        <w:rPr>
          <w:rFonts w:ascii="Arial" w:hAnsi="Arial" w:cs="Arial"/>
        </w:rPr>
      </w:pPr>
      <w:r w:rsidRPr="007828DF">
        <w:rPr>
          <w:rFonts w:ascii="Arial" w:hAnsi="Arial" w:cs="Arial"/>
        </w:rPr>
        <w:t xml:space="preserve">The Assessment Team analysed evidence which </w:t>
      </w:r>
      <w:r w:rsidR="00DB0994">
        <w:rPr>
          <w:rFonts w:ascii="Arial" w:hAnsi="Arial" w:cs="Arial"/>
        </w:rPr>
        <w:t>showed</w:t>
      </w:r>
      <w:r w:rsidRPr="007828DF">
        <w:rPr>
          <w:rFonts w:ascii="Arial" w:hAnsi="Arial" w:cs="Arial"/>
        </w:rPr>
        <w:t xml:space="preserve"> the service does not have consistent, robust assessment and planning processes and procedures to identify consumer goals, across all service offerings. </w:t>
      </w:r>
      <w:r w:rsidR="00072FB4" w:rsidRPr="007828DF">
        <w:rPr>
          <w:rFonts w:ascii="Arial" w:hAnsi="Arial" w:cs="Arial"/>
        </w:rPr>
        <w:t>C</w:t>
      </w:r>
      <w:r w:rsidRPr="007828DF">
        <w:rPr>
          <w:rFonts w:ascii="Arial" w:hAnsi="Arial" w:cs="Arial"/>
        </w:rPr>
        <w:t>onsumers and representatives</w:t>
      </w:r>
      <w:r w:rsidR="00072FB4" w:rsidRPr="007828DF">
        <w:rPr>
          <w:rFonts w:ascii="Arial" w:hAnsi="Arial" w:cs="Arial"/>
        </w:rPr>
        <w:t xml:space="preserve"> interviewed by the Assessment Team</w:t>
      </w:r>
      <w:r w:rsidRPr="007828DF">
        <w:rPr>
          <w:rFonts w:ascii="Arial" w:hAnsi="Arial" w:cs="Arial"/>
        </w:rPr>
        <w:t xml:space="preserve"> expressed satisfaction with the services provided</w:t>
      </w:r>
      <w:r w:rsidR="009A31B2">
        <w:rPr>
          <w:rFonts w:ascii="Arial" w:hAnsi="Arial" w:cs="Arial"/>
        </w:rPr>
        <w:t xml:space="preserve"> however</w:t>
      </w:r>
      <w:r w:rsidRPr="007828DF">
        <w:rPr>
          <w:rFonts w:ascii="Arial" w:hAnsi="Arial" w:cs="Arial"/>
        </w:rPr>
        <w:t xml:space="preserve"> consumer files did not consistently identify and record consumer needs, goals or preferences. Staff</w:t>
      </w:r>
      <w:r w:rsidR="00EC28D1" w:rsidRPr="007828DF">
        <w:rPr>
          <w:rFonts w:ascii="Arial" w:hAnsi="Arial" w:cs="Arial"/>
        </w:rPr>
        <w:t xml:space="preserve"> interviewed by the Assessment Team</w:t>
      </w:r>
      <w:r w:rsidRPr="007828DF">
        <w:rPr>
          <w:rFonts w:ascii="Arial" w:hAnsi="Arial" w:cs="Arial"/>
        </w:rPr>
        <w:t xml:space="preserve"> were unable to demonstrate consistent application or identification and recording of consumer goals across all service offerings.</w:t>
      </w:r>
    </w:p>
    <w:p w14:paraId="7248BF04" w14:textId="7668423C" w:rsidR="00C44DBE" w:rsidRPr="007828DF" w:rsidRDefault="005E214B" w:rsidP="00E90F01">
      <w:pPr>
        <w:rPr>
          <w:rFonts w:ascii="Arial" w:hAnsi="Arial" w:cs="Arial"/>
        </w:rPr>
      </w:pPr>
      <w:r w:rsidRPr="007828DF">
        <w:rPr>
          <w:rFonts w:ascii="Arial" w:hAnsi="Arial" w:cs="Arial"/>
        </w:rPr>
        <w:t xml:space="preserve">The Assessment Team analysed evidence which </w:t>
      </w:r>
      <w:r w:rsidR="00DB0994">
        <w:rPr>
          <w:rFonts w:ascii="Arial" w:hAnsi="Arial" w:cs="Arial"/>
        </w:rPr>
        <w:t>showed</w:t>
      </w:r>
      <w:r w:rsidRPr="007828DF">
        <w:rPr>
          <w:rFonts w:ascii="Arial" w:hAnsi="Arial" w:cs="Arial"/>
        </w:rPr>
        <w:t xml:space="preserve"> </w:t>
      </w:r>
      <w:r w:rsidR="0033355D" w:rsidRPr="007828DF">
        <w:rPr>
          <w:rFonts w:ascii="Arial" w:hAnsi="Arial" w:cs="Arial"/>
        </w:rPr>
        <w:t xml:space="preserve">the service does not routinely record consumers preferred domestic assistance or personal care schedule day, or time of visit in their file. For example: </w:t>
      </w:r>
    </w:p>
    <w:p w14:paraId="6767BC10" w14:textId="4320544F" w:rsidR="004737A7" w:rsidRPr="007828DF" w:rsidRDefault="004737A7" w:rsidP="00E90F01">
      <w:pPr>
        <w:pStyle w:val="ListBullet2"/>
        <w:spacing w:line="276" w:lineRule="auto"/>
        <w:ind w:left="850" w:hanging="425"/>
        <w:rPr>
          <w:rFonts w:ascii="Arial" w:hAnsi="Arial" w:cs="Arial"/>
        </w:rPr>
      </w:pPr>
      <w:r w:rsidRPr="007828DF">
        <w:rPr>
          <w:rFonts w:ascii="Arial" w:hAnsi="Arial" w:cs="Arial"/>
        </w:rPr>
        <w:t>Consumer 2 receives domestic assistance of 60 minutes per week, including cleaning duties, bed making, laundry and other tasks. The Assessment Team reviewed Consumer 2’s file and found there is no actual day or time recorded to inform her preference for service delivery. Management</w:t>
      </w:r>
      <w:r w:rsidR="00312DD8" w:rsidRPr="007828DF">
        <w:rPr>
          <w:rFonts w:ascii="Arial" w:hAnsi="Arial" w:cs="Arial"/>
        </w:rPr>
        <w:t xml:space="preserve"> stated during an interview </w:t>
      </w:r>
      <w:r w:rsidRPr="007828DF">
        <w:rPr>
          <w:rFonts w:ascii="Arial" w:hAnsi="Arial" w:cs="Arial"/>
        </w:rPr>
        <w:t>the day and time of visit is not recorded as it changes frequently due to staffing issues.</w:t>
      </w:r>
    </w:p>
    <w:p w14:paraId="740E7C1D" w14:textId="02DF1920" w:rsidR="00D55C9D" w:rsidRPr="008D554E" w:rsidRDefault="00574D4E" w:rsidP="00E90F01">
      <w:pPr>
        <w:rPr>
          <w:rFonts w:ascii="Arial" w:eastAsia="Fira Sans Light" w:hAnsi="Arial" w:cs="Arial"/>
          <w:color w:val="auto"/>
        </w:rPr>
      </w:pPr>
      <w:r w:rsidRPr="008D554E">
        <w:rPr>
          <w:rFonts w:ascii="Arial" w:eastAsia="Fira Sans Light" w:hAnsi="Arial" w:cs="Arial"/>
          <w:color w:val="auto"/>
        </w:rPr>
        <w:t xml:space="preserve">The Assessment Team analysed evidence which </w:t>
      </w:r>
      <w:r w:rsidR="00DB0994" w:rsidRPr="008D554E">
        <w:rPr>
          <w:rFonts w:ascii="Arial" w:eastAsia="Fira Sans Light" w:hAnsi="Arial" w:cs="Arial"/>
          <w:color w:val="auto"/>
        </w:rPr>
        <w:t>showed</w:t>
      </w:r>
      <w:r w:rsidRPr="008D554E">
        <w:rPr>
          <w:rFonts w:ascii="Arial" w:eastAsia="Fira Sans Light" w:hAnsi="Arial" w:cs="Arial"/>
          <w:color w:val="auto"/>
        </w:rPr>
        <w:t xml:space="preserve"> the service has paper-based documentation, which can accommodate consumer goals, needs and preferences but this information is not always completed, across all service offerings.</w:t>
      </w:r>
      <w:r w:rsidR="00353F98" w:rsidRPr="008D554E">
        <w:rPr>
          <w:rFonts w:ascii="Arial" w:eastAsia="Fira Sans Light" w:hAnsi="Arial" w:cs="Arial"/>
          <w:color w:val="auto"/>
        </w:rPr>
        <w:t xml:space="preserve"> The Assessment Team reviewed </w:t>
      </w:r>
      <w:r w:rsidR="003F71DF" w:rsidRPr="008D554E">
        <w:rPr>
          <w:rFonts w:ascii="Arial" w:eastAsia="Fira Sans Light" w:hAnsi="Arial" w:cs="Arial"/>
          <w:color w:val="auto"/>
        </w:rPr>
        <w:t>eleven</w:t>
      </w:r>
      <w:r w:rsidR="00353F98" w:rsidRPr="008D554E">
        <w:rPr>
          <w:rFonts w:ascii="Arial" w:eastAsia="Fira Sans Light" w:hAnsi="Arial" w:cs="Arial"/>
          <w:color w:val="auto"/>
        </w:rPr>
        <w:t xml:space="preserve"> consumer files and identified</w:t>
      </w:r>
      <w:r w:rsidR="00B63F4A" w:rsidRPr="008D554E">
        <w:rPr>
          <w:rFonts w:ascii="Arial" w:eastAsia="Fira Sans Light" w:hAnsi="Arial" w:cs="Arial"/>
          <w:color w:val="auto"/>
        </w:rPr>
        <w:t xml:space="preserve"> </w:t>
      </w:r>
      <w:r w:rsidR="003F71DF" w:rsidRPr="008D554E">
        <w:rPr>
          <w:rFonts w:ascii="Arial" w:eastAsia="Fira Sans Light" w:hAnsi="Arial" w:cs="Arial"/>
          <w:color w:val="auto"/>
        </w:rPr>
        <w:t>four</w:t>
      </w:r>
      <w:r w:rsidR="00B63F4A" w:rsidRPr="008D554E">
        <w:rPr>
          <w:rFonts w:ascii="Arial" w:eastAsia="Fira Sans Light" w:hAnsi="Arial" w:cs="Arial"/>
          <w:color w:val="auto"/>
        </w:rPr>
        <w:t xml:space="preserve"> consumers of the </w:t>
      </w:r>
      <w:r w:rsidR="003F71DF" w:rsidRPr="008D554E">
        <w:rPr>
          <w:rFonts w:ascii="Arial" w:eastAsia="Fira Sans Light" w:hAnsi="Arial" w:cs="Arial"/>
          <w:color w:val="auto"/>
        </w:rPr>
        <w:t>eleven</w:t>
      </w:r>
      <w:r w:rsidR="00353F98" w:rsidRPr="008D554E">
        <w:rPr>
          <w:rFonts w:ascii="Arial" w:eastAsia="Fira Sans Light" w:hAnsi="Arial" w:cs="Arial"/>
          <w:color w:val="auto"/>
        </w:rPr>
        <w:t xml:space="preserve"> do not have their goals recorded.</w:t>
      </w:r>
    </w:p>
    <w:p w14:paraId="2FA0FA82" w14:textId="74C49DE8" w:rsidR="00A61691" w:rsidRPr="008D554E" w:rsidRDefault="00EF13B2" w:rsidP="00E90F01">
      <w:pPr>
        <w:rPr>
          <w:rFonts w:ascii="Arial" w:eastAsia="Fira Sans Light" w:hAnsi="Arial" w:cs="Arial"/>
          <w:color w:val="auto"/>
        </w:rPr>
      </w:pPr>
      <w:r w:rsidRPr="008D554E">
        <w:rPr>
          <w:rFonts w:ascii="Arial" w:eastAsia="Fira Sans Light" w:hAnsi="Arial" w:cs="Arial"/>
          <w:color w:val="auto"/>
        </w:rPr>
        <w:t xml:space="preserve">During </w:t>
      </w:r>
      <w:r w:rsidR="00A61691" w:rsidRPr="008D554E">
        <w:rPr>
          <w:rFonts w:ascii="Arial" w:eastAsia="Fira Sans Light" w:hAnsi="Arial" w:cs="Arial"/>
          <w:color w:val="auto"/>
        </w:rPr>
        <w:t>Interview</w:t>
      </w:r>
      <w:r w:rsidRPr="008D554E">
        <w:rPr>
          <w:rFonts w:ascii="Arial" w:eastAsia="Fira Sans Light" w:hAnsi="Arial" w:cs="Arial"/>
          <w:color w:val="auto"/>
        </w:rPr>
        <w:t>s with</w:t>
      </w:r>
      <w:r w:rsidR="00A61691" w:rsidRPr="008D554E">
        <w:rPr>
          <w:rFonts w:ascii="Arial" w:eastAsia="Fira Sans Light" w:hAnsi="Arial" w:cs="Arial"/>
          <w:color w:val="auto"/>
        </w:rPr>
        <w:t xml:space="preserve"> consumers and representatives</w:t>
      </w:r>
      <w:r w:rsidRPr="008D554E">
        <w:rPr>
          <w:rFonts w:ascii="Arial" w:eastAsia="Fira Sans Light" w:hAnsi="Arial" w:cs="Arial"/>
          <w:color w:val="auto"/>
        </w:rPr>
        <w:t xml:space="preserve"> the Assessment Team</w:t>
      </w:r>
      <w:r w:rsidR="00BE091A" w:rsidRPr="008D554E">
        <w:rPr>
          <w:rFonts w:ascii="Arial" w:eastAsia="Fira Sans Light" w:hAnsi="Arial" w:cs="Arial"/>
          <w:color w:val="auto"/>
        </w:rPr>
        <w:t xml:space="preserve"> </w:t>
      </w:r>
      <w:r w:rsidR="006C7287" w:rsidRPr="008D554E">
        <w:rPr>
          <w:rFonts w:ascii="Arial" w:eastAsia="Fira Sans Light" w:hAnsi="Arial" w:cs="Arial"/>
          <w:color w:val="auto"/>
        </w:rPr>
        <w:t>obtained</w:t>
      </w:r>
      <w:r w:rsidR="00BE091A" w:rsidRPr="008D554E">
        <w:rPr>
          <w:rFonts w:ascii="Arial" w:eastAsia="Fira Sans Light" w:hAnsi="Arial" w:cs="Arial"/>
          <w:color w:val="auto"/>
        </w:rPr>
        <w:t xml:space="preserve"> statements w</w:t>
      </w:r>
      <w:r w:rsidR="006C7287" w:rsidRPr="008D554E">
        <w:rPr>
          <w:rFonts w:ascii="Arial" w:eastAsia="Fira Sans Light" w:hAnsi="Arial" w:cs="Arial"/>
          <w:color w:val="auto"/>
        </w:rPr>
        <w:t>hich showed</w:t>
      </w:r>
      <w:r w:rsidR="00BE091A" w:rsidRPr="008D554E">
        <w:rPr>
          <w:rFonts w:ascii="Arial" w:eastAsia="Fira Sans Light" w:hAnsi="Arial" w:cs="Arial"/>
          <w:color w:val="auto"/>
        </w:rPr>
        <w:t xml:space="preserve"> </w:t>
      </w:r>
      <w:r w:rsidR="006C7287" w:rsidRPr="008D554E">
        <w:rPr>
          <w:rFonts w:ascii="Arial" w:eastAsia="Fira Sans Light" w:hAnsi="Arial" w:cs="Arial"/>
          <w:color w:val="auto"/>
        </w:rPr>
        <w:t>some consumers and representatives</w:t>
      </w:r>
      <w:r w:rsidR="008E2DE2" w:rsidRPr="008D554E">
        <w:rPr>
          <w:rFonts w:ascii="Arial" w:eastAsia="Fira Sans Light" w:hAnsi="Arial" w:cs="Arial"/>
          <w:color w:val="auto"/>
        </w:rPr>
        <w:t xml:space="preserve"> </w:t>
      </w:r>
      <w:r w:rsidR="00A61691" w:rsidRPr="008D554E">
        <w:rPr>
          <w:rFonts w:ascii="Arial" w:eastAsia="Fira Sans Light" w:hAnsi="Arial" w:cs="Arial"/>
          <w:color w:val="auto"/>
        </w:rPr>
        <w:t xml:space="preserve">were unable to recall involvement with assessment and care planning. </w:t>
      </w:r>
      <w:bookmarkStart w:id="11" w:name="_Hlk105665488"/>
      <w:r w:rsidR="00A61691" w:rsidRPr="008D554E">
        <w:rPr>
          <w:rFonts w:ascii="Arial" w:eastAsia="Fira Sans Light" w:hAnsi="Arial" w:cs="Arial"/>
          <w:color w:val="auto"/>
        </w:rPr>
        <w:t xml:space="preserve">The service does not have robust assessment and planning systems and procedures, across all service offerings. </w:t>
      </w:r>
      <w:bookmarkEnd w:id="11"/>
    </w:p>
    <w:p w14:paraId="35EAB4E8" w14:textId="0E817BD6" w:rsidR="006C72E8" w:rsidRPr="008D554E" w:rsidRDefault="00286455" w:rsidP="00E90F01">
      <w:pPr>
        <w:rPr>
          <w:rFonts w:ascii="Arial" w:eastAsia="Fira Sans Light" w:hAnsi="Arial" w:cs="Arial"/>
          <w:color w:val="auto"/>
        </w:rPr>
      </w:pPr>
      <w:r w:rsidRPr="008D554E">
        <w:rPr>
          <w:rFonts w:ascii="Arial" w:eastAsia="Fira Sans Light" w:hAnsi="Arial" w:cs="Arial"/>
          <w:color w:val="auto"/>
        </w:rPr>
        <w:t xml:space="preserve">The Assessment Team analysed evidence which </w:t>
      </w:r>
      <w:r w:rsidR="00DB0994" w:rsidRPr="008D554E">
        <w:rPr>
          <w:rFonts w:ascii="Arial" w:eastAsia="Fira Sans Light" w:hAnsi="Arial" w:cs="Arial"/>
          <w:color w:val="auto"/>
        </w:rPr>
        <w:t>showed</w:t>
      </w:r>
      <w:r w:rsidRPr="008D554E">
        <w:rPr>
          <w:rFonts w:ascii="Arial" w:eastAsia="Fira Sans Light" w:hAnsi="Arial" w:cs="Arial"/>
          <w:color w:val="auto"/>
        </w:rPr>
        <w:t xml:space="preserve"> </w:t>
      </w:r>
      <w:r w:rsidR="007B45CF" w:rsidRPr="008D554E">
        <w:rPr>
          <w:rFonts w:ascii="Arial" w:eastAsia="Fira Sans Light" w:hAnsi="Arial" w:cs="Arial"/>
          <w:color w:val="auto"/>
        </w:rPr>
        <w:t>assessment and care planning is not consistently undertaken across all service offerings, in particular the day respite centre and transport, the service was unable to demonstrate on-going partnership with others, in particular consumers and representatives, in assessment, review and planning.</w:t>
      </w:r>
    </w:p>
    <w:p w14:paraId="17B02FE8" w14:textId="63BC8B15" w:rsidR="00D654A9" w:rsidRPr="008D554E" w:rsidRDefault="00D654A9" w:rsidP="00E90F01">
      <w:pPr>
        <w:rPr>
          <w:rFonts w:ascii="Arial" w:eastAsia="Fira Sans Light" w:hAnsi="Arial" w:cs="Arial"/>
          <w:color w:val="auto"/>
        </w:rPr>
      </w:pPr>
      <w:r w:rsidRPr="008D554E">
        <w:rPr>
          <w:rFonts w:ascii="Arial" w:eastAsia="Fira Sans Light" w:hAnsi="Arial" w:cs="Arial"/>
          <w:color w:val="auto"/>
        </w:rPr>
        <w:t xml:space="preserve">The </w:t>
      </w:r>
      <w:r w:rsidR="00EA3AAD" w:rsidRPr="008D554E">
        <w:rPr>
          <w:rFonts w:ascii="Arial" w:eastAsia="Fira Sans Light" w:hAnsi="Arial" w:cs="Arial"/>
          <w:color w:val="auto"/>
        </w:rPr>
        <w:t>Assessment Team analysed</w:t>
      </w:r>
      <w:r w:rsidR="00065CC9" w:rsidRPr="008D554E">
        <w:rPr>
          <w:rFonts w:ascii="Arial" w:eastAsia="Fira Sans Light" w:hAnsi="Arial" w:cs="Arial"/>
          <w:color w:val="auto"/>
        </w:rPr>
        <w:t xml:space="preserve"> day respite centre and transport consumer files in which</w:t>
      </w:r>
      <w:r w:rsidR="00EA3AAD" w:rsidRPr="008D554E">
        <w:rPr>
          <w:rFonts w:ascii="Arial" w:eastAsia="Fira Sans Light" w:hAnsi="Arial" w:cs="Arial"/>
          <w:color w:val="auto"/>
        </w:rPr>
        <w:t xml:space="preserve"> </w:t>
      </w:r>
      <w:r w:rsidR="00065CC9" w:rsidRPr="008D554E">
        <w:rPr>
          <w:rFonts w:ascii="Arial" w:eastAsia="Fira Sans Light" w:hAnsi="Arial" w:cs="Arial"/>
          <w:color w:val="auto"/>
        </w:rPr>
        <w:t>s</w:t>
      </w:r>
      <w:r w:rsidRPr="008D554E">
        <w:rPr>
          <w:rFonts w:ascii="Arial" w:eastAsia="Fira Sans Light" w:hAnsi="Arial" w:cs="Arial"/>
          <w:color w:val="auto"/>
        </w:rPr>
        <w:t xml:space="preserve">ix of </w:t>
      </w:r>
      <w:r w:rsidR="00065CC9" w:rsidRPr="008D554E">
        <w:rPr>
          <w:rFonts w:ascii="Arial" w:eastAsia="Fira Sans Light" w:hAnsi="Arial" w:cs="Arial"/>
          <w:color w:val="auto"/>
        </w:rPr>
        <w:t>seven</w:t>
      </w:r>
      <w:r w:rsidRPr="008D554E">
        <w:rPr>
          <w:rFonts w:ascii="Arial" w:eastAsia="Fira Sans Light" w:hAnsi="Arial" w:cs="Arial"/>
          <w:color w:val="auto"/>
        </w:rPr>
        <w:t xml:space="preserve">, did not include evidence of assessment and care planning. As a result, the service was </w:t>
      </w:r>
      <w:r w:rsidRPr="008D554E">
        <w:rPr>
          <w:rFonts w:ascii="Arial" w:eastAsia="Fira Sans Light" w:hAnsi="Arial" w:cs="Arial"/>
          <w:color w:val="auto"/>
        </w:rPr>
        <w:lastRenderedPageBreak/>
        <w:t>unable to demonstrate ongoing partnership with the consumer and others that the consumer wishes to involve in assessment, planning and review of care and services.</w:t>
      </w:r>
    </w:p>
    <w:p w14:paraId="57188F66" w14:textId="64589519" w:rsidR="000E5619" w:rsidRPr="008D554E" w:rsidRDefault="009E0A35" w:rsidP="008D554E">
      <w:pPr>
        <w:rPr>
          <w:rFonts w:ascii="Arial" w:eastAsia="Fira Sans Light" w:hAnsi="Arial" w:cs="Arial"/>
          <w:color w:val="auto"/>
        </w:rPr>
      </w:pPr>
      <w:r w:rsidRPr="008D554E">
        <w:rPr>
          <w:rFonts w:ascii="Arial" w:eastAsia="Fira Sans Light" w:hAnsi="Arial" w:cs="Arial"/>
          <w:color w:val="auto"/>
        </w:rPr>
        <w:t xml:space="preserve">The Assessment Team analysed evidence which </w:t>
      </w:r>
      <w:r w:rsidR="00DB0994" w:rsidRPr="008D554E">
        <w:rPr>
          <w:rFonts w:ascii="Arial" w:eastAsia="Fira Sans Light" w:hAnsi="Arial" w:cs="Arial"/>
          <w:color w:val="auto"/>
        </w:rPr>
        <w:t>showed the</w:t>
      </w:r>
      <w:r w:rsidRPr="008D554E">
        <w:rPr>
          <w:rFonts w:ascii="Arial" w:eastAsia="Fira Sans Light" w:hAnsi="Arial" w:cs="Arial"/>
          <w:color w:val="auto"/>
        </w:rPr>
        <w:t xml:space="preserve"> assessment and care planning is not consistently undertaken across all service offerings the service was unable to demonstrate documented consumer assessment and outcomes in all consumer files. As a result, the service does not have a care and services plan that is readily available to all consumers or their representative</w:t>
      </w:r>
      <w:r w:rsidR="001C3007" w:rsidRPr="008D554E">
        <w:rPr>
          <w:rFonts w:ascii="Arial" w:eastAsia="Fira Sans Light" w:hAnsi="Arial" w:cs="Arial"/>
          <w:color w:val="auto"/>
        </w:rPr>
        <w:t>s</w:t>
      </w:r>
      <w:r w:rsidRPr="008D554E">
        <w:rPr>
          <w:rFonts w:ascii="Arial" w:eastAsia="Fira Sans Light" w:hAnsi="Arial" w:cs="Arial"/>
          <w:color w:val="auto"/>
        </w:rPr>
        <w:t>.</w:t>
      </w:r>
      <w:r w:rsidR="001C3007" w:rsidRPr="008D554E">
        <w:rPr>
          <w:rFonts w:ascii="Arial" w:eastAsia="Fira Sans Light" w:hAnsi="Arial" w:cs="Arial"/>
          <w:color w:val="auto"/>
        </w:rPr>
        <w:t xml:space="preserve"> Evidence analysed showed</w:t>
      </w:r>
      <w:r w:rsidR="00795251" w:rsidRPr="008D554E">
        <w:rPr>
          <w:rFonts w:ascii="Arial" w:eastAsia="Fira Sans Light" w:hAnsi="Arial" w:cs="Arial"/>
          <w:color w:val="auto"/>
        </w:rPr>
        <w:t xml:space="preserve"> </w:t>
      </w:r>
      <w:r w:rsidR="001C3007" w:rsidRPr="008D554E">
        <w:rPr>
          <w:rFonts w:ascii="Arial" w:eastAsia="Fira Sans Light" w:hAnsi="Arial" w:cs="Arial"/>
          <w:color w:val="auto"/>
        </w:rPr>
        <w:t>s</w:t>
      </w:r>
      <w:r w:rsidR="00795251" w:rsidRPr="008D554E">
        <w:rPr>
          <w:rFonts w:ascii="Arial" w:eastAsia="Fira Sans Light" w:hAnsi="Arial" w:cs="Arial"/>
          <w:color w:val="auto"/>
        </w:rPr>
        <w:t>ix of eleven consumer files reviewed did not include a consumer care plan.</w:t>
      </w:r>
      <w:r w:rsidR="000E5619" w:rsidRPr="008D554E">
        <w:rPr>
          <w:rFonts w:ascii="Arial" w:eastAsia="Fira Sans Light" w:hAnsi="Arial" w:cs="Arial"/>
          <w:color w:val="auto"/>
        </w:rPr>
        <w:t xml:space="preserve"> Evidence</w:t>
      </w:r>
      <w:r w:rsidR="00742C89" w:rsidRPr="008D554E">
        <w:rPr>
          <w:rFonts w:ascii="Arial" w:eastAsia="Fira Sans Light" w:hAnsi="Arial" w:cs="Arial"/>
          <w:color w:val="auto"/>
        </w:rPr>
        <w:t xml:space="preserve"> analysed</w:t>
      </w:r>
      <w:r w:rsidR="000E5619" w:rsidRPr="008D554E">
        <w:rPr>
          <w:rFonts w:ascii="Arial" w:eastAsia="Fira Sans Light" w:hAnsi="Arial" w:cs="Arial"/>
          <w:color w:val="auto"/>
        </w:rPr>
        <w:t xml:space="preserve"> </w:t>
      </w:r>
      <w:r w:rsidR="00DB0994" w:rsidRPr="008D554E">
        <w:rPr>
          <w:rFonts w:ascii="Arial" w:eastAsia="Fira Sans Light" w:hAnsi="Arial" w:cs="Arial"/>
          <w:color w:val="auto"/>
        </w:rPr>
        <w:t>showed</w:t>
      </w:r>
      <w:r w:rsidR="000E5619" w:rsidRPr="008D554E">
        <w:rPr>
          <w:rFonts w:ascii="Arial" w:eastAsia="Fira Sans Light" w:hAnsi="Arial" w:cs="Arial"/>
          <w:color w:val="auto"/>
        </w:rPr>
        <w:t xml:space="preserve"> the service does not have policies or procedures to guide staff in the need for the development of a consumer care plan or for consumers or representative</w:t>
      </w:r>
      <w:r w:rsidR="00346E8D" w:rsidRPr="008D554E">
        <w:rPr>
          <w:rFonts w:ascii="Arial" w:eastAsia="Fira Sans Light" w:hAnsi="Arial" w:cs="Arial"/>
          <w:color w:val="auto"/>
        </w:rPr>
        <w:t>s</w:t>
      </w:r>
      <w:r w:rsidR="000E5619" w:rsidRPr="008D554E">
        <w:rPr>
          <w:rFonts w:ascii="Arial" w:eastAsia="Fira Sans Light" w:hAnsi="Arial" w:cs="Arial"/>
          <w:color w:val="auto"/>
        </w:rPr>
        <w:t xml:space="preserve"> to have access to a care plan.</w:t>
      </w:r>
      <w:r w:rsidR="003F22CE" w:rsidRPr="008D554E">
        <w:rPr>
          <w:rFonts w:ascii="Arial" w:eastAsia="Fira Sans Light" w:hAnsi="Arial" w:cs="Arial"/>
          <w:color w:val="auto"/>
        </w:rPr>
        <w:t xml:space="preserve"> Consumer 5’s representative said her mother has a care plan from her primary provider, although does not recall having discussions with Southern </w:t>
      </w:r>
      <w:r w:rsidR="00346E8D" w:rsidRPr="008D554E">
        <w:rPr>
          <w:rFonts w:ascii="Arial" w:eastAsia="Fira Sans Light" w:hAnsi="Arial" w:cs="Arial"/>
          <w:color w:val="auto"/>
        </w:rPr>
        <w:t>M</w:t>
      </w:r>
      <w:r w:rsidR="003F22CE" w:rsidRPr="008D554E">
        <w:rPr>
          <w:rFonts w:ascii="Arial" w:eastAsia="Fira Sans Light" w:hAnsi="Arial" w:cs="Arial"/>
          <w:color w:val="auto"/>
        </w:rPr>
        <w:t>idlands regarding assessment or care planning.</w:t>
      </w:r>
    </w:p>
    <w:p w14:paraId="2AAC97DC" w14:textId="29E89297" w:rsidR="008074B3" w:rsidRPr="008D554E" w:rsidRDefault="002827AF" w:rsidP="008D554E">
      <w:pPr>
        <w:rPr>
          <w:rFonts w:ascii="Arial" w:eastAsia="Fira Sans Light" w:hAnsi="Arial" w:cs="Arial"/>
          <w:color w:val="auto"/>
        </w:rPr>
      </w:pPr>
      <w:r w:rsidRPr="008D554E">
        <w:rPr>
          <w:rFonts w:ascii="Arial" w:eastAsia="Fira Sans Light" w:hAnsi="Arial" w:cs="Arial"/>
          <w:color w:val="auto"/>
        </w:rPr>
        <w:t>During Interviews with consumers and representatives the Assessment Team obtained statements which showed</w:t>
      </w:r>
      <w:r w:rsidR="008074B3" w:rsidRPr="008D554E">
        <w:rPr>
          <w:rFonts w:ascii="Arial" w:eastAsia="Fira Sans Light" w:hAnsi="Arial" w:cs="Arial"/>
          <w:color w:val="auto"/>
        </w:rPr>
        <w:t xml:space="preserve"> while staff explain changes in their services to them, they were not aware of having been reviewed or re-assessed. </w:t>
      </w:r>
      <w:r w:rsidR="003A70E5" w:rsidRPr="008D554E">
        <w:rPr>
          <w:rFonts w:ascii="Arial" w:eastAsia="Fira Sans Light" w:hAnsi="Arial" w:cs="Arial"/>
          <w:color w:val="auto"/>
        </w:rPr>
        <w:t>Evidence</w:t>
      </w:r>
      <w:r w:rsidR="00960287" w:rsidRPr="008D554E">
        <w:rPr>
          <w:rFonts w:ascii="Arial" w:eastAsia="Fira Sans Light" w:hAnsi="Arial" w:cs="Arial"/>
          <w:color w:val="auto"/>
        </w:rPr>
        <w:t xml:space="preserve"> analysed</w:t>
      </w:r>
      <w:r w:rsidR="003A70E5" w:rsidRPr="008D554E">
        <w:rPr>
          <w:rFonts w:ascii="Arial" w:eastAsia="Fira Sans Light" w:hAnsi="Arial" w:cs="Arial"/>
          <w:color w:val="auto"/>
        </w:rPr>
        <w:t xml:space="preserve"> </w:t>
      </w:r>
      <w:r w:rsidR="00DB0994" w:rsidRPr="008D554E">
        <w:rPr>
          <w:rFonts w:ascii="Arial" w:eastAsia="Fira Sans Light" w:hAnsi="Arial" w:cs="Arial"/>
          <w:color w:val="auto"/>
        </w:rPr>
        <w:t>showed</w:t>
      </w:r>
      <w:r w:rsidR="003A70E5" w:rsidRPr="008D554E">
        <w:rPr>
          <w:rFonts w:ascii="Arial" w:eastAsia="Fira Sans Light" w:hAnsi="Arial" w:cs="Arial"/>
          <w:color w:val="auto"/>
        </w:rPr>
        <w:t xml:space="preserve"> t</w:t>
      </w:r>
      <w:r w:rsidR="008074B3" w:rsidRPr="008D554E">
        <w:rPr>
          <w:rFonts w:ascii="Arial" w:eastAsia="Fira Sans Light" w:hAnsi="Arial" w:cs="Arial"/>
          <w:color w:val="auto"/>
        </w:rPr>
        <w:t>he service does not have robust consumer review or re-assessment processes, procedures</w:t>
      </w:r>
      <w:r w:rsidR="00A92E4D" w:rsidRPr="008D554E">
        <w:rPr>
          <w:rFonts w:ascii="Arial" w:eastAsia="Fira Sans Light" w:hAnsi="Arial" w:cs="Arial"/>
          <w:color w:val="auto"/>
        </w:rPr>
        <w:t xml:space="preserve"> and</w:t>
      </w:r>
      <w:r w:rsidR="008074B3" w:rsidRPr="008D554E">
        <w:rPr>
          <w:rFonts w:ascii="Arial" w:eastAsia="Fira Sans Light" w:hAnsi="Arial" w:cs="Arial"/>
          <w:color w:val="auto"/>
        </w:rPr>
        <w:t xml:space="preserve"> guidelines across all service offerings.</w:t>
      </w:r>
      <w:r w:rsidR="003A70E5" w:rsidRPr="008D554E">
        <w:rPr>
          <w:rFonts w:ascii="Arial" w:eastAsia="Fira Sans Light" w:hAnsi="Arial" w:cs="Arial"/>
          <w:color w:val="auto"/>
        </w:rPr>
        <w:t xml:space="preserve"> Evidence </w:t>
      </w:r>
      <w:r w:rsidR="00A92E4D" w:rsidRPr="008D554E">
        <w:rPr>
          <w:rFonts w:ascii="Arial" w:eastAsia="Fira Sans Light" w:hAnsi="Arial" w:cs="Arial"/>
          <w:color w:val="auto"/>
        </w:rPr>
        <w:t xml:space="preserve">analysed </w:t>
      </w:r>
      <w:r w:rsidR="00DB0994" w:rsidRPr="008D554E">
        <w:rPr>
          <w:rFonts w:ascii="Arial" w:eastAsia="Fira Sans Light" w:hAnsi="Arial" w:cs="Arial"/>
          <w:color w:val="auto"/>
        </w:rPr>
        <w:t>showed</w:t>
      </w:r>
      <w:r w:rsidR="008074B3" w:rsidRPr="008D554E">
        <w:rPr>
          <w:rFonts w:ascii="Arial" w:eastAsia="Fira Sans Light" w:hAnsi="Arial" w:cs="Arial"/>
          <w:color w:val="auto"/>
        </w:rPr>
        <w:t xml:space="preserve"> </w:t>
      </w:r>
      <w:r w:rsidR="003A70E5" w:rsidRPr="008D554E">
        <w:rPr>
          <w:rFonts w:ascii="Arial" w:eastAsia="Fira Sans Light" w:hAnsi="Arial" w:cs="Arial"/>
          <w:color w:val="auto"/>
        </w:rPr>
        <w:t>t</w:t>
      </w:r>
      <w:r w:rsidR="008074B3" w:rsidRPr="008D554E">
        <w:rPr>
          <w:rFonts w:ascii="Arial" w:eastAsia="Fira Sans Light" w:hAnsi="Arial" w:cs="Arial"/>
          <w:color w:val="auto"/>
        </w:rPr>
        <w:t xml:space="preserve">he service does not consistently assess, and subsequently utilise assessment tools to determine changes to consumer needs and preferences, across all service offerings. </w:t>
      </w:r>
    </w:p>
    <w:p w14:paraId="5AFEB3E1" w14:textId="61B18AE1" w:rsidR="003A70E5" w:rsidRPr="008D554E" w:rsidRDefault="00196B6E" w:rsidP="008D554E">
      <w:pPr>
        <w:rPr>
          <w:rFonts w:ascii="Arial" w:eastAsia="Fira Sans Light" w:hAnsi="Arial" w:cs="Arial"/>
          <w:color w:val="auto"/>
        </w:rPr>
      </w:pPr>
      <w:r w:rsidRPr="008D554E">
        <w:rPr>
          <w:rFonts w:ascii="Arial" w:eastAsia="Fira Sans Light" w:hAnsi="Arial" w:cs="Arial"/>
          <w:color w:val="auto"/>
        </w:rPr>
        <w:t xml:space="preserve">The Assessment Team analysed evidence which </w:t>
      </w:r>
      <w:r w:rsidR="00DB0994" w:rsidRPr="008D554E">
        <w:rPr>
          <w:rFonts w:ascii="Arial" w:eastAsia="Fira Sans Light" w:hAnsi="Arial" w:cs="Arial"/>
          <w:color w:val="auto"/>
        </w:rPr>
        <w:t>showed</w:t>
      </w:r>
      <w:r w:rsidRPr="008D554E">
        <w:rPr>
          <w:rFonts w:ascii="Arial" w:eastAsia="Fira Sans Light" w:hAnsi="Arial" w:cs="Arial"/>
          <w:color w:val="auto"/>
        </w:rPr>
        <w:t xml:space="preserve"> the service does not have policies or procedures to guide staff in the need to regularly review transport or day respite centre consumers for effectiveness, and when circumstances change or when incidents impact on their needs, goals or preferences. For example:</w:t>
      </w:r>
    </w:p>
    <w:p w14:paraId="5E9325F2" w14:textId="5F96B058" w:rsidR="00E87593" w:rsidRPr="007828DF" w:rsidRDefault="00E87593" w:rsidP="00E90F01">
      <w:pPr>
        <w:pStyle w:val="ListBullet2"/>
        <w:spacing w:line="276" w:lineRule="auto"/>
        <w:ind w:left="850" w:hanging="425"/>
        <w:rPr>
          <w:rFonts w:ascii="Arial" w:hAnsi="Arial" w:cs="Arial"/>
        </w:rPr>
      </w:pPr>
      <w:r w:rsidRPr="007828DF">
        <w:rPr>
          <w:rFonts w:ascii="Arial" w:hAnsi="Arial" w:cs="Arial"/>
          <w:bCs/>
        </w:rPr>
        <w:t>In December 2021, consumer 7 fell</w:t>
      </w:r>
      <w:r w:rsidRPr="007828DF">
        <w:rPr>
          <w:rFonts w:ascii="Arial" w:hAnsi="Arial" w:cs="Arial"/>
        </w:rPr>
        <w:t xml:space="preserve"> out of the passenger seat of the transport car. While the incident was recorded in the service incident register, and a meeting was conducted with volunteer drivers, no further action was taken. </w:t>
      </w:r>
    </w:p>
    <w:p w14:paraId="655EC59C" w14:textId="77777777" w:rsidR="003E3503" w:rsidRPr="007828DF" w:rsidRDefault="003E3503" w:rsidP="00E90F01">
      <w:pPr>
        <w:pStyle w:val="ListBullet2"/>
        <w:spacing w:line="276" w:lineRule="auto"/>
        <w:ind w:left="850" w:hanging="425"/>
        <w:rPr>
          <w:rFonts w:ascii="Arial" w:hAnsi="Arial" w:cs="Arial"/>
        </w:rPr>
      </w:pPr>
      <w:r w:rsidRPr="007828DF">
        <w:rPr>
          <w:rFonts w:ascii="Arial" w:hAnsi="Arial" w:cs="Arial"/>
          <w:color w:val="auto"/>
          <w:szCs w:val="22"/>
        </w:rPr>
        <w:t>There are no guidelines for staff to determine under what circumstances a consumer review or re-assessment might occur and the procedures to undertake the review or re-assessment.</w:t>
      </w:r>
      <w:bookmarkEnd w:id="10"/>
    </w:p>
    <w:p w14:paraId="30D246CC" w14:textId="32901F24" w:rsidR="00BE37F8" w:rsidRPr="008D554E" w:rsidRDefault="00BE37F8" w:rsidP="008D554E">
      <w:pPr>
        <w:rPr>
          <w:rFonts w:ascii="Arial" w:eastAsia="Fira Sans Light" w:hAnsi="Arial" w:cs="Arial"/>
          <w:color w:val="auto"/>
        </w:rPr>
      </w:pPr>
      <w:r w:rsidRPr="008D554E">
        <w:rPr>
          <w:rFonts w:ascii="Arial" w:eastAsia="Fira Sans Light" w:hAnsi="Arial" w:cs="Arial"/>
          <w:color w:val="auto"/>
        </w:rPr>
        <w:t>It is noted that the service responded proactively to the assessment teams’ findings and planned/already implemented corrective action, however, at the time of the quality review, the service was not able to demonstrate compliance with th</w:t>
      </w:r>
      <w:r w:rsidR="00034EFB" w:rsidRPr="008D554E">
        <w:rPr>
          <w:rFonts w:ascii="Arial" w:eastAsia="Fira Sans Light" w:hAnsi="Arial" w:cs="Arial"/>
          <w:color w:val="auto"/>
        </w:rPr>
        <w:t>ese</w:t>
      </w:r>
      <w:r w:rsidRPr="008D554E">
        <w:rPr>
          <w:rFonts w:ascii="Arial" w:eastAsia="Fira Sans Light" w:hAnsi="Arial" w:cs="Arial"/>
          <w:color w:val="auto"/>
        </w:rPr>
        <w:t xml:space="preserve"> requirement</w:t>
      </w:r>
      <w:r w:rsidR="00034EFB" w:rsidRPr="008D554E">
        <w:rPr>
          <w:rFonts w:ascii="Arial" w:eastAsia="Fira Sans Light" w:hAnsi="Arial" w:cs="Arial"/>
          <w:color w:val="auto"/>
        </w:rPr>
        <w:t>s</w:t>
      </w:r>
      <w:r w:rsidRPr="008D554E">
        <w:rPr>
          <w:rFonts w:ascii="Arial" w:eastAsia="Fira Sans Light" w:hAnsi="Arial" w:cs="Arial"/>
          <w:color w:val="auto"/>
        </w:rPr>
        <w:t>.</w:t>
      </w:r>
    </w:p>
    <w:p w14:paraId="5F91973E" w14:textId="3B2D9DEB" w:rsidR="007828DF" w:rsidRPr="008D554E" w:rsidRDefault="007828DF" w:rsidP="007828DF">
      <w:pPr>
        <w:rPr>
          <w:rFonts w:ascii="Arial" w:eastAsia="Fira Sans Light" w:hAnsi="Arial" w:cs="Arial"/>
          <w:color w:val="auto"/>
        </w:rPr>
      </w:pPr>
      <w:r w:rsidRPr="008D554E">
        <w:rPr>
          <w:rFonts w:ascii="Arial" w:eastAsia="Fira Sans Light" w:hAnsi="Arial" w:cs="Arial"/>
          <w:color w:val="auto"/>
        </w:rPr>
        <w:t xml:space="preserve">The Quality Standard for the Commonwealth Home Support Programme service is assessed as </w:t>
      </w:r>
      <w:r w:rsidR="00254515" w:rsidRPr="008D554E">
        <w:rPr>
          <w:rFonts w:ascii="Arial" w:eastAsia="Fira Sans Light" w:hAnsi="Arial" w:cs="Arial"/>
          <w:color w:val="auto"/>
        </w:rPr>
        <w:t>n</w:t>
      </w:r>
      <w:r w:rsidRPr="008D554E">
        <w:rPr>
          <w:rFonts w:ascii="Arial" w:eastAsia="Fira Sans Light" w:hAnsi="Arial" w:cs="Arial"/>
          <w:color w:val="auto"/>
        </w:rPr>
        <w:t xml:space="preserve">ot </w:t>
      </w:r>
      <w:r w:rsidR="00254515" w:rsidRPr="008D554E">
        <w:rPr>
          <w:rFonts w:ascii="Arial" w:eastAsia="Fira Sans Light" w:hAnsi="Arial" w:cs="Arial"/>
          <w:color w:val="auto"/>
        </w:rPr>
        <w:t>c</w:t>
      </w:r>
      <w:r w:rsidRPr="008D554E">
        <w:rPr>
          <w:rFonts w:ascii="Arial" w:eastAsia="Fira Sans Light" w:hAnsi="Arial" w:cs="Arial"/>
          <w:color w:val="auto"/>
        </w:rPr>
        <w:t xml:space="preserve">ompliant as </w:t>
      </w:r>
      <w:r w:rsidR="00254515" w:rsidRPr="008D554E">
        <w:rPr>
          <w:rFonts w:ascii="Arial" w:eastAsia="Fira Sans Light" w:hAnsi="Arial" w:cs="Arial"/>
          <w:color w:val="auto"/>
        </w:rPr>
        <w:t>five</w:t>
      </w:r>
      <w:r w:rsidRPr="008D554E">
        <w:rPr>
          <w:rFonts w:ascii="Arial" w:eastAsia="Fira Sans Light" w:hAnsi="Arial" w:cs="Arial"/>
          <w:color w:val="auto"/>
        </w:rPr>
        <w:t xml:space="preserve"> of the </w:t>
      </w:r>
      <w:r w:rsidR="000F2980" w:rsidRPr="008D554E">
        <w:rPr>
          <w:rFonts w:ascii="Arial" w:eastAsia="Fira Sans Light" w:hAnsi="Arial" w:cs="Arial"/>
          <w:color w:val="auto"/>
        </w:rPr>
        <w:t>five</w:t>
      </w:r>
      <w:r w:rsidRPr="008D554E">
        <w:rPr>
          <w:rFonts w:ascii="Arial" w:eastAsia="Fira Sans Light" w:hAnsi="Arial" w:cs="Arial"/>
          <w:color w:val="auto"/>
        </w:rPr>
        <w:t xml:space="preserve"> requirements have been assessed as </w:t>
      </w:r>
      <w:r w:rsidR="00254515" w:rsidRPr="008D554E">
        <w:rPr>
          <w:rFonts w:ascii="Arial" w:eastAsia="Fira Sans Light" w:hAnsi="Arial" w:cs="Arial"/>
          <w:color w:val="auto"/>
        </w:rPr>
        <w:t>not compliant</w:t>
      </w:r>
      <w:r w:rsidRPr="008D554E">
        <w:rPr>
          <w:rFonts w:ascii="Arial" w:eastAsia="Fira Sans Light" w:hAnsi="Arial" w:cs="Arial"/>
          <w:color w:val="auto"/>
        </w:rPr>
        <w:t xml:space="preserve">. </w:t>
      </w:r>
    </w:p>
    <w:p w14:paraId="3D121305" w14:textId="5F6645B0" w:rsidR="0075771F" w:rsidRDefault="0075771F">
      <w:pPr>
        <w:rPr>
          <w:rFonts w:ascii="Arial" w:eastAsiaTheme="majorEastAsia" w:hAnsi="Arial" w:cs="Arial"/>
          <w:b/>
          <w:bCs/>
          <w:sz w:val="30"/>
          <w:szCs w:val="28"/>
        </w:rPr>
      </w:pPr>
      <w:r>
        <w:rPr>
          <w:rFonts w:ascii="Arial" w:hAnsi="Arial" w:cs="Arial"/>
        </w:rPr>
        <w:br w:type="page"/>
      </w:r>
    </w:p>
    <w:p w14:paraId="70F5C299" w14:textId="23D3218B" w:rsidR="00731681" w:rsidRPr="002D547E" w:rsidRDefault="007209A1" w:rsidP="002D547E">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957"/>
        <w:gridCol w:w="7407"/>
        <w:gridCol w:w="1840"/>
      </w:tblGrid>
      <w:tr w:rsidR="004A2027" w:rsidRPr="00244176" w14:paraId="5B109F5D" w14:textId="77777777" w:rsidTr="00C10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0D9FC56" w14:textId="11D4314F" w:rsidR="004A2027" w:rsidRPr="00244176" w:rsidRDefault="004A2027" w:rsidP="00B43EA9">
            <w:pPr>
              <w:spacing w:before="0" w:after="120" w:line="22" w:lineRule="atLeast"/>
              <w:rPr>
                <w:rFonts w:ascii="Arial" w:hAnsi="Arial" w:cs="Arial"/>
              </w:rPr>
            </w:pPr>
            <w:bookmarkStart w:id="12" w:name="_Hlk106614299"/>
            <w:r w:rsidRPr="00244176">
              <w:rPr>
                <w:rFonts w:ascii="Arial" w:hAnsi="Arial" w:cs="Arial"/>
              </w:rPr>
              <w:t>Personal care and clinical care</w:t>
            </w:r>
          </w:p>
        </w:tc>
        <w:tc>
          <w:tcPr>
            <w:tcW w:w="1840" w:type="dxa"/>
            <w:tcBorders>
              <w:left w:val="single" w:sz="4" w:space="0" w:color="auto"/>
            </w:tcBorders>
          </w:tcPr>
          <w:p w14:paraId="45B20FB0" w14:textId="509F9199" w:rsidR="004A2027" w:rsidRPr="00244176" w:rsidRDefault="008D554E"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4A2027" w:rsidRPr="00244176" w14:paraId="29D71897" w14:textId="77777777" w:rsidTr="00C1012B">
        <w:tc>
          <w:tcPr>
            <w:cnfStyle w:val="001000000000" w:firstRow="0" w:lastRow="0" w:firstColumn="1" w:lastColumn="0" w:oddVBand="0" w:evenVBand="0" w:oddHBand="0" w:evenHBand="0" w:firstRowFirstColumn="0" w:firstRowLastColumn="0" w:lastRowFirstColumn="0" w:lastRowLastColumn="0"/>
            <w:tcW w:w="0" w:type="auto"/>
          </w:tcPr>
          <w:p w14:paraId="3FCB9A11" w14:textId="7B17A598" w:rsidR="004A2027" w:rsidRPr="00244176" w:rsidRDefault="004A2027" w:rsidP="00B43EA9">
            <w:pPr>
              <w:spacing w:line="22" w:lineRule="atLeast"/>
              <w:rPr>
                <w:rFonts w:ascii="Arial" w:hAnsi="Arial" w:cs="Arial"/>
                <w:color w:val="auto"/>
              </w:rPr>
            </w:pPr>
            <w:r w:rsidRPr="00244176">
              <w:rPr>
                <w:rFonts w:ascii="Arial" w:hAnsi="Arial" w:cs="Arial"/>
                <w:color w:val="auto"/>
              </w:rPr>
              <w:t xml:space="preserve"> 3(3)(a)</w:t>
            </w:r>
          </w:p>
        </w:tc>
        <w:tc>
          <w:tcPr>
            <w:tcW w:w="7407" w:type="dxa"/>
            <w:tcBorders>
              <w:right w:val="single" w:sz="4" w:space="0" w:color="auto"/>
            </w:tcBorders>
          </w:tcPr>
          <w:p w14:paraId="27BEA294" w14:textId="1084555D" w:rsidR="004A2027" w:rsidRPr="00244176" w:rsidRDefault="004A2027"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6FE1E7" w14:textId="77777777" w:rsidR="004A2027" w:rsidRPr="00244176" w:rsidRDefault="004A2027"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3A4876" w14:textId="77777777" w:rsidR="004A2027" w:rsidRPr="00244176" w:rsidRDefault="004A2027"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FAC623" w14:textId="77777777" w:rsidR="004A2027" w:rsidRPr="00244176" w:rsidRDefault="004A2027"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0" w:type="dxa"/>
            <w:tcBorders>
              <w:left w:val="single" w:sz="4" w:space="0" w:color="auto"/>
            </w:tcBorders>
          </w:tcPr>
          <w:p w14:paraId="7D278EBD" w14:textId="062D3694" w:rsidR="004A2027" w:rsidRPr="00C641E3" w:rsidRDefault="004A2027" w:rsidP="004A202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41E3">
              <w:rPr>
                <w:rFonts w:ascii="Arial" w:hAnsi="Arial" w:cs="Arial"/>
                <w:color w:val="auto"/>
              </w:rPr>
              <w:t>Compliant</w:t>
            </w:r>
          </w:p>
          <w:p w14:paraId="378FFC84" w14:textId="3694A900" w:rsidR="004A2027" w:rsidRPr="00C641E3" w:rsidRDefault="004A2027"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4A2027" w:rsidRPr="00244176" w14:paraId="601C0F2E" w14:textId="77777777" w:rsidTr="00C10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538AEFB" w:rsidR="004A2027" w:rsidRPr="00244176" w:rsidRDefault="004A2027" w:rsidP="00B43EA9">
            <w:pPr>
              <w:spacing w:line="22" w:lineRule="atLeast"/>
              <w:rPr>
                <w:rFonts w:ascii="Arial" w:hAnsi="Arial" w:cs="Arial"/>
                <w:color w:val="auto"/>
              </w:rPr>
            </w:pPr>
            <w:r w:rsidRPr="00244176">
              <w:rPr>
                <w:rFonts w:ascii="Arial" w:hAnsi="Arial" w:cs="Arial"/>
                <w:color w:val="auto"/>
              </w:rPr>
              <w:t xml:space="preserve"> 3(3)(b)</w:t>
            </w:r>
          </w:p>
        </w:tc>
        <w:tc>
          <w:tcPr>
            <w:tcW w:w="7407" w:type="dxa"/>
            <w:tcBorders>
              <w:right w:val="single" w:sz="4" w:space="0" w:color="auto"/>
            </w:tcBorders>
          </w:tcPr>
          <w:p w14:paraId="3BD71B05" w14:textId="7B7353E9" w:rsidR="004A2027" w:rsidRPr="00244176" w:rsidRDefault="004A2027"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0" w:type="dxa"/>
            <w:tcBorders>
              <w:left w:val="single" w:sz="4" w:space="0" w:color="auto"/>
            </w:tcBorders>
          </w:tcPr>
          <w:p w14:paraId="6FA1F25E" w14:textId="77777777" w:rsidR="004A2027" w:rsidRPr="00C641E3" w:rsidRDefault="004A2027" w:rsidP="004A20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641E3">
              <w:rPr>
                <w:rFonts w:ascii="Arial" w:hAnsi="Arial" w:cs="Arial"/>
                <w:color w:val="auto"/>
              </w:rPr>
              <w:t>Compliant</w:t>
            </w:r>
          </w:p>
          <w:p w14:paraId="46345134" w14:textId="19871E4B" w:rsidR="004A2027" w:rsidRPr="00C641E3" w:rsidRDefault="004A2027"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4A2027" w:rsidRPr="00244176" w14:paraId="1592055D" w14:textId="77777777" w:rsidTr="00C1012B">
        <w:tc>
          <w:tcPr>
            <w:cnfStyle w:val="001000000000" w:firstRow="0" w:lastRow="0" w:firstColumn="1" w:lastColumn="0" w:oddVBand="0" w:evenVBand="0" w:oddHBand="0" w:evenHBand="0" w:firstRowFirstColumn="0" w:firstRowLastColumn="0" w:lastRowFirstColumn="0" w:lastRowLastColumn="0"/>
            <w:tcW w:w="0" w:type="auto"/>
          </w:tcPr>
          <w:p w14:paraId="6094A079" w14:textId="7A9DA946" w:rsidR="004A2027" w:rsidRPr="00244176" w:rsidRDefault="004A2027" w:rsidP="00B43EA9">
            <w:pPr>
              <w:tabs>
                <w:tab w:val="right" w:pos="9026"/>
              </w:tabs>
              <w:spacing w:line="22" w:lineRule="atLeast"/>
              <w:outlineLvl w:val="4"/>
              <w:rPr>
                <w:rFonts w:ascii="Arial" w:hAnsi="Arial" w:cs="Arial"/>
                <w:color w:val="auto"/>
              </w:rPr>
            </w:pPr>
            <w:r w:rsidRPr="00244176">
              <w:rPr>
                <w:rFonts w:ascii="Arial" w:hAnsi="Arial" w:cs="Arial"/>
                <w:color w:val="auto"/>
              </w:rPr>
              <w:t xml:space="preserve"> 3(3)(c)</w:t>
            </w:r>
          </w:p>
        </w:tc>
        <w:tc>
          <w:tcPr>
            <w:tcW w:w="7407" w:type="dxa"/>
            <w:tcBorders>
              <w:right w:val="single" w:sz="4" w:space="0" w:color="auto"/>
            </w:tcBorders>
          </w:tcPr>
          <w:p w14:paraId="2F7F4901" w14:textId="781AFBCE" w:rsidR="004A2027" w:rsidRPr="00244176" w:rsidRDefault="004A2027"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r w:rsidR="00DB0994" w:rsidRPr="00244176">
              <w:rPr>
                <w:rFonts w:ascii="Arial" w:hAnsi="Arial" w:cs="Arial"/>
              </w:rPr>
              <w:t>maximised,</w:t>
            </w:r>
            <w:r w:rsidRPr="00244176">
              <w:rPr>
                <w:rFonts w:ascii="Arial" w:hAnsi="Arial" w:cs="Arial"/>
              </w:rPr>
              <w:t xml:space="preserve"> and their dignity preserved.</w:t>
            </w:r>
          </w:p>
        </w:tc>
        <w:tc>
          <w:tcPr>
            <w:tcW w:w="1840" w:type="dxa"/>
            <w:tcBorders>
              <w:left w:val="single" w:sz="4" w:space="0" w:color="auto"/>
            </w:tcBorders>
          </w:tcPr>
          <w:p w14:paraId="6895E3C8" w14:textId="6A36FB81" w:rsidR="004A2027" w:rsidRPr="00C641E3" w:rsidRDefault="00C641E3" w:rsidP="004A202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41E3">
              <w:rPr>
                <w:rFonts w:ascii="Arial" w:hAnsi="Arial" w:cs="Arial"/>
                <w:color w:val="auto"/>
              </w:rPr>
              <w:t>Not Applicable</w:t>
            </w:r>
          </w:p>
          <w:p w14:paraId="4120776A" w14:textId="5B946FE7" w:rsidR="004A2027" w:rsidRPr="00C641E3" w:rsidRDefault="004A2027"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4A2027" w:rsidRPr="00244176" w14:paraId="3E5E2E42" w14:textId="77777777" w:rsidTr="00C10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0D73D752" w:rsidR="004A2027" w:rsidRPr="00244176" w:rsidRDefault="004A2027" w:rsidP="00B43EA9">
            <w:pPr>
              <w:spacing w:line="22" w:lineRule="atLeast"/>
              <w:rPr>
                <w:rFonts w:ascii="Arial" w:hAnsi="Arial" w:cs="Arial"/>
                <w:color w:val="auto"/>
              </w:rPr>
            </w:pPr>
            <w:r w:rsidRPr="00244176">
              <w:rPr>
                <w:rFonts w:ascii="Arial" w:hAnsi="Arial" w:cs="Arial"/>
                <w:color w:val="auto"/>
              </w:rPr>
              <w:t xml:space="preserve"> 3(3)(d)</w:t>
            </w:r>
          </w:p>
        </w:tc>
        <w:tc>
          <w:tcPr>
            <w:tcW w:w="7407" w:type="dxa"/>
            <w:tcBorders>
              <w:right w:val="single" w:sz="4" w:space="0" w:color="auto"/>
            </w:tcBorders>
          </w:tcPr>
          <w:p w14:paraId="1DE46AD3" w14:textId="1E8F9A4C" w:rsidR="004A2027" w:rsidRPr="00244176" w:rsidRDefault="004A2027"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564BE279" w14:textId="77777777" w:rsidR="004A2027" w:rsidRPr="00C641E3" w:rsidRDefault="004A2027" w:rsidP="004A20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641E3">
              <w:rPr>
                <w:rFonts w:ascii="Arial" w:hAnsi="Arial" w:cs="Arial"/>
                <w:color w:val="auto"/>
              </w:rPr>
              <w:t>Compliant</w:t>
            </w:r>
          </w:p>
          <w:p w14:paraId="5EE2D04E" w14:textId="6AF8651C" w:rsidR="004A2027" w:rsidRPr="00C641E3" w:rsidRDefault="004A2027"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4A2027" w:rsidRPr="00244176" w14:paraId="3571DCD2" w14:textId="77777777" w:rsidTr="00C1012B">
        <w:tc>
          <w:tcPr>
            <w:cnfStyle w:val="001000000000" w:firstRow="0" w:lastRow="0" w:firstColumn="1" w:lastColumn="0" w:oddVBand="0" w:evenVBand="0" w:oddHBand="0" w:evenHBand="0" w:firstRowFirstColumn="0" w:firstRowLastColumn="0" w:lastRowFirstColumn="0" w:lastRowLastColumn="0"/>
            <w:tcW w:w="0" w:type="auto"/>
          </w:tcPr>
          <w:p w14:paraId="3145EF3A" w14:textId="3018260E" w:rsidR="004A2027" w:rsidRPr="00244176" w:rsidRDefault="004A2027" w:rsidP="00B43EA9">
            <w:pPr>
              <w:spacing w:line="22" w:lineRule="atLeast"/>
              <w:rPr>
                <w:rFonts w:ascii="Arial" w:hAnsi="Arial" w:cs="Arial"/>
                <w:color w:val="auto"/>
              </w:rPr>
            </w:pPr>
            <w:r w:rsidRPr="00244176">
              <w:rPr>
                <w:rFonts w:ascii="Arial" w:hAnsi="Arial" w:cs="Arial"/>
                <w:color w:val="auto"/>
              </w:rPr>
              <w:t xml:space="preserve"> 3(3)(e)</w:t>
            </w:r>
          </w:p>
        </w:tc>
        <w:tc>
          <w:tcPr>
            <w:tcW w:w="7407" w:type="dxa"/>
            <w:tcBorders>
              <w:right w:val="single" w:sz="4" w:space="0" w:color="auto"/>
            </w:tcBorders>
          </w:tcPr>
          <w:p w14:paraId="3E215F5C" w14:textId="5D94D1EA" w:rsidR="004A2027" w:rsidRPr="00244176" w:rsidRDefault="004A2027"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6C86C7EC" w14:textId="77777777" w:rsidR="004A2027" w:rsidRPr="00C641E3" w:rsidRDefault="004A2027" w:rsidP="004A202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41E3">
              <w:rPr>
                <w:rFonts w:ascii="Arial" w:hAnsi="Arial" w:cs="Arial"/>
                <w:color w:val="auto"/>
              </w:rPr>
              <w:t>Compliant</w:t>
            </w:r>
          </w:p>
          <w:p w14:paraId="21542DE8" w14:textId="7E1E53EE" w:rsidR="004A2027" w:rsidRPr="00C641E3" w:rsidRDefault="004A2027"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4A2027" w:rsidRPr="00244176" w14:paraId="1CB9BB50" w14:textId="77777777" w:rsidTr="00C10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2978A295" w:rsidR="004A2027" w:rsidRPr="00244176" w:rsidRDefault="004A2027" w:rsidP="00B43EA9">
            <w:pPr>
              <w:spacing w:line="22" w:lineRule="atLeast"/>
              <w:rPr>
                <w:rFonts w:ascii="Arial" w:hAnsi="Arial" w:cs="Arial"/>
                <w:color w:val="auto"/>
              </w:rPr>
            </w:pPr>
            <w:r w:rsidRPr="00244176">
              <w:rPr>
                <w:rFonts w:ascii="Arial" w:hAnsi="Arial" w:cs="Arial"/>
                <w:color w:val="auto"/>
              </w:rPr>
              <w:t xml:space="preserve"> 3(3)(f)</w:t>
            </w:r>
          </w:p>
        </w:tc>
        <w:tc>
          <w:tcPr>
            <w:tcW w:w="7407" w:type="dxa"/>
            <w:tcBorders>
              <w:right w:val="single" w:sz="4" w:space="0" w:color="auto"/>
            </w:tcBorders>
          </w:tcPr>
          <w:p w14:paraId="76CB1032" w14:textId="7608BA19" w:rsidR="004A2027" w:rsidRPr="00244176" w:rsidRDefault="004A2027"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0" w:type="dxa"/>
            <w:tcBorders>
              <w:left w:val="single" w:sz="4" w:space="0" w:color="auto"/>
            </w:tcBorders>
          </w:tcPr>
          <w:p w14:paraId="06E63C9D" w14:textId="77777777" w:rsidR="004A2027" w:rsidRPr="00C641E3" w:rsidRDefault="004A2027" w:rsidP="004A20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641E3">
              <w:rPr>
                <w:rFonts w:ascii="Arial" w:hAnsi="Arial" w:cs="Arial"/>
                <w:color w:val="auto"/>
              </w:rPr>
              <w:t>Compliant</w:t>
            </w:r>
          </w:p>
          <w:p w14:paraId="67394FDD" w14:textId="5142B352" w:rsidR="004A2027" w:rsidRPr="00C641E3" w:rsidRDefault="004A2027"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4A2027" w:rsidRPr="00244176" w14:paraId="77C19852" w14:textId="77777777" w:rsidTr="00C1012B">
        <w:tc>
          <w:tcPr>
            <w:cnfStyle w:val="001000000000" w:firstRow="0" w:lastRow="0" w:firstColumn="1" w:lastColumn="0" w:oddVBand="0" w:evenVBand="0" w:oddHBand="0" w:evenHBand="0" w:firstRowFirstColumn="0" w:firstRowLastColumn="0" w:lastRowFirstColumn="0" w:lastRowLastColumn="0"/>
            <w:tcW w:w="0" w:type="auto"/>
          </w:tcPr>
          <w:p w14:paraId="5F0BFD05" w14:textId="1401EA26" w:rsidR="004A2027" w:rsidRPr="00244176" w:rsidRDefault="004A2027" w:rsidP="00B43EA9">
            <w:pPr>
              <w:spacing w:line="22" w:lineRule="atLeast"/>
              <w:rPr>
                <w:rFonts w:ascii="Arial" w:hAnsi="Arial" w:cs="Arial"/>
                <w:color w:val="auto"/>
              </w:rPr>
            </w:pPr>
            <w:r w:rsidRPr="00244176">
              <w:rPr>
                <w:rFonts w:ascii="Arial" w:hAnsi="Arial" w:cs="Arial"/>
                <w:color w:val="auto"/>
              </w:rPr>
              <w:t xml:space="preserve"> 3(3)(g)</w:t>
            </w:r>
          </w:p>
        </w:tc>
        <w:tc>
          <w:tcPr>
            <w:tcW w:w="7407" w:type="dxa"/>
            <w:tcBorders>
              <w:right w:val="single" w:sz="4" w:space="0" w:color="auto"/>
            </w:tcBorders>
          </w:tcPr>
          <w:p w14:paraId="6C313F53" w14:textId="0928031C" w:rsidR="004A2027" w:rsidRPr="00244176" w:rsidRDefault="004A2027"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574797" w14:textId="43E283CE" w:rsidR="004A2027" w:rsidRPr="00244176" w:rsidRDefault="004A2027"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r w:rsidR="008150D9" w:rsidRPr="00244176">
              <w:rPr>
                <w:rFonts w:ascii="Arial" w:hAnsi="Arial" w:cs="Arial"/>
              </w:rPr>
              <w:t>transmission-based</w:t>
            </w:r>
            <w:r w:rsidRPr="00244176">
              <w:rPr>
                <w:rFonts w:ascii="Arial" w:hAnsi="Arial" w:cs="Arial"/>
              </w:rPr>
              <w:t xml:space="preserve"> precautions to prevent and control infection; and</w:t>
            </w:r>
          </w:p>
          <w:p w14:paraId="07625030" w14:textId="77777777" w:rsidR="004A2027" w:rsidRPr="00244176" w:rsidRDefault="004A2027"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0" w:type="dxa"/>
            <w:tcBorders>
              <w:left w:val="single" w:sz="4" w:space="0" w:color="auto"/>
            </w:tcBorders>
          </w:tcPr>
          <w:p w14:paraId="50CDCBB3" w14:textId="77777777" w:rsidR="004A2027" w:rsidRPr="00C641E3" w:rsidRDefault="004A2027" w:rsidP="004A202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41E3">
              <w:rPr>
                <w:rFonts w:ascii="Arial" w:hAnsi="Arial" w:cs="Arial"/>
                <w:color w:val="auto"/>
              </w:rPr>
              <w:t>Compliant</w:t>
            </w:r>
          </w:p>
          <w:p w14:paraId="61AAFD3B" w14:textId="10380969" w:rsidR="004A2027" w:rsidRPr="00C641E3" w:rsidRDefault="004A2027"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bookmarkEnd w:id="12"/>
    <w:p w14:paraId="58FD8476" w14:textId="03CD1779"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6241B1B6" w14:textId="0858E9EF" w:rsidR="00885AB7" w:rsidRPr="00291D72" w:rsidRDefault="00885AB7" w:rsidP="00885AB7">
      <w:pPr>
        <w:tabs>
          <w:tab w:val="right" w:pos="9026"/>
        </w:tabs>
        <w:rPr>
          <w:rFonts w:ascii="Arial" w:hAnsi="Arial" w:cs="Arial"/>
          <w:color w:val="auto"/>
        </w:rPr>
      </w:pPr>
      <w:bookmarkStart w:id="13" w:name="_Hlk107483029"/>
      <w:bookmarkStart w:id="14" w:name="_Hlk103330062"/>
      <w:r w:rsidRPr="00291D72">
        <w:rPr>
          <w:rFonts w:ascii="Arial" w:hAnsi="Arial" w:cs="Arial"/>
          <w:color w:val="auto"/>
        </w:rPr>
        <w:t>Consumers and representatives</w:t>
      </w:r>
      <w:r w:rsidR="0036160F" w:rsidRPr="00291D72">
        <w:rPr>
          <w:rFonts w:ascii="Arial" w:hAnsi="Arial" w:cs="Arial"/>
          <w:color w:val="auto"/>
        </w:rPr>
        <w:t xml:space="preserve"> </w:t>
      </w:r>
      <w:r w:rsidR="00207E21">
        <w:rPr>
          <w:rFonts w:ascii="Arial" w:hAnsi="Arial" w:cs="Arial"/>
          <w:color w:val="auto"/>
        </w:rPr>
        <w:t>i</w:t>
      </w:r>
      <w:r w:rsidR="0036160F" w:rsidRPr="00291D72">
        <w:rPr>
          <w:rFonts w:ascii="Arial" w:hAnsi="Arial" w:cs="Arial"/>
          <w:color w:val="auto"/>
        </w:rPr>
        <w:t>nterviewed by the Assessment Team</w:t>
      </w:r>
      <w:bookmarkEnd w:id="13"/>
      <w:r w:rsidRPr="00291D72">
        <w:rPr>
          <w:rFonts w:ascii="Arial" w:hAnsi="Arial" w:cs="Arial"/>
          <w:color w:val="auto"/>
        </w:rPr>
        <w:t xml:space="preserve"> expressed satisfaction with the personal care services they receive. </w:t>
      </w:r>
      <w:bookmarkStart w:id="15" w:name="_Hlk103761982"/>
      <w:r w:rsidR="00E01468" w:rsidRPr="00291D72">
        <w:rPr>
          <w:rFonts w:ascii="Arial" w:hAnsi="Arial" w:cs="Arial"/>
          <w:color w:val="auto"/>
        </w:rPr>
        <w:t xml:space="preserve">The Assessment Team analysed evidence which </w:t>
      </w:r>
      <w:r w:rsidR="00DB0994">
        <w:rPr>
          <w:rFonts w:ascii="Arial" w:hAnsi="Arial" w:cs="Arial"/>
          <w:color w:val="auto"/>
        </w:rPr>
        <w:t>showed</w:t>
      </w:r>
      <w:r w:rsidRPr="00291D72">
        <w:rPr>
          <w:rFonts w:ascii="Arial" w:hAnsi="Arial" w:cs="Arial"/>
          <w:color w:val="auto"/>
        </w:rPr>
        <w:t xml:space="preserve"> consumers receive services that are delivered to meet their needs to optimise their health and well-being. </w:t>
      </w:r>
      <w:bookmarkEnd w:id="15"/>
    </w:p>
    <w:p w14:paraId="4D2ED933" w14:textId="38C2BD73" w:rsidR="000E160C" w:rsidRPr="00291D72" w:rsidRDefault="00D87F7E" w:rsidP="000E160C">
      <w:pPr>
        <w:rPr>
          <w:rFonts w:ascii="Arial" w:eastAsia="Calibri" w:hAnsi="Arial" w:cs="Arial"/>
          <w:color w:val="auto"/>
        </w:rPr>
      </w:pPr>
      <w:r w:rsidRPr="00291D72">
        <w:rPr>
          <w:rFonts w:ascii="Arial" w:hAnsi="Arial" w:cs="Arial"/>
          <w:color w:val="auto"/>
        </w:rPr>
        <w:t xml:space="preserve">Consumers and representatives </w:t>
      </w:r>
      <w:r w:rsidR="00207E21">
        <w:rPr>
          <w:rFonts w:ascii="Arial" w:hAnsi="Arial" w:cs="Arial"/>
          <w:color w:val="auto"/>
        </w:rPr>
        <w:t>i</w:t>
      </w:r>
      <w:r w:rsidRPr="00291D72">
        <w:rPr>
          <w:rFonts w:ascii="Arial" w:hAnsi="Arial" w:cs="Arial"/>
          <w:color w:val="auto"/>
        </w:rPr>
        <w:t>nterviewed by the Assessment Team stated</w:t>
      </w:r>
      <w:r w:rsidR="000E160C" w:rsidRPr="00291D72">
        <w:rPr>
          <w:rFonts w:ascii="Arial" w:hAnsi="Arial" w:cs="Arial"/>
          <w:color w:val="auto"/>
        </w:rPr>
        <w:t xml:space="preserve"> the service is responsive to any support they require. </w:t>
      </w:r>
      <w:r w:rsidRPr="00291D72">
        <w:rPr>
          <w:rFonts w:ascii="Arial" w:hAnsi="Arial" w:cs="Arial"/>
          <w:color w:val="auto"/>
        </w:rPr>
        <w:t xml:space="preserve">The Assessment Team analysed evidence which </w:t>
      </w:r>
      <w:r w:rsidR="00DB0994">
        <w:rPr>
          <w:rFonts w:ascii="Arial" w:hAnsi="Arial" w:cs="Arial"/>
          <w:color w:val="auto"/>
        </w:rPr>
        <w:t>showed</w:t>
      </w:r>
      <w:r w:rsidRPr="00291D72">
        <w:rPr>
          <w:rFonts w:ascii="Arial" w:hAnsi="Arial" w:cs="Arial"/>
          <w:color w:val="auto"/>
        </w:rPr>
        <w:t xml:space="preserve"> t</w:t>
      </w:r>
      <w:r w:rsidR="000E160C" w:rsidRPr="00291D72">
        <w:rPr>
          <w:rFonts w:ascii="Arial" w:hAnsi="Arial" w:cs="Arial"/>
          <w:color w:val="auto"/>
        </w:rPr>
        <w:t xml:space="preserve">he service documents </w:t>
      </w:r>
      <w:r w:rsidR="00207E21">
        <w:rPr>
          <w:rFonts w:ascii="Arial" w:hAnsi="Arial" w:cs="Arial"/>
          <w:color w:val="auto"/>
        </w:rPr>
        <w:t>include</w:t>
      </w:r>
      <w:r w:rsidR="000E160C" w:rsidRPr="00291D72">
        <w:rPr>
          <w:rFonts w:ascii="Arial" w:hAnsi="Arial" w:cs="Arial"/>
          <w:color w:val="auto"/>
        </w:rPr>
        <w:t xml:space="preserve"> progress notes and makes changes, in conjunction with other service/s responsible for the consumers care. </w:t>
      </w:r>
    </w:p>
    <w:p w14:paraId="79C68FEF" w14:textId="42C94590" w:rsidR="00440E0E" w:rsidRPr="00291D72" w:rsidRDefault="000F6405" w:rsidP="00440E0E">
      <w:pPr>
        <w:tabs>
          <w:tab w:val="right" w:pos="9026"/>
        </w:tabs>
        <w:rPr>
          <w:rFonts w:ascii="Arial" w:hAnsi="Arial" w:cs="Arial"/>
          <w:color w:val="auto"/>
        </w:rPr>
      </w:pPr>
      <w:r w:rsidRPr="00291D72">
        <w:rPr>
          <w:rFonts w:ascii="Arial" w:hAnsi="Arial" w:cs="Arial"/>
          <w:color w:val="auto"/>
        </w:rPr>
        <w:t xml:space="preserve">Consumers and representatives </w:t>
      </w:r>
      <w:r w:rsidR="00ED72EA">
        <w:rPr>
          <w:rFonts w:ascii="Arial" w:hAnsi="Arial" w:cs="Arial"/>
          <w:color w:val="auto"/>
        </w:rPr>
        <w:t>i</w:t>
      </w:r>
      <w:r w:rsidRPr="00291D72">
        <w:rPr>
          <w:rFonts w:ascii="Arial" w:hAnsi="Arial" w:cs="Arial"/>
          <w:color w:val="auto"/>
        </w:rPr>
        <w:t xml:space="preserve">nterviewed by the Assessment Team stated </w:t>
      </w:r>
      <w:r w:rsidR="00440E0E" w:rsidRPr="00291D72">
        <w:rPr>
          <w:rFonts w:ascii="Arial" w:hAnsi="Arial" w:cs="Arial"/>
          <w:color w:val="auto"/>
        </w:rPr>
        <w:t xml:space="preserve">staff demonstrated a good understanding of infection control practices when delivering services to </w:t>
      </w:r>
      <w:r w:rsidR="00440E0E" w:rsidRPr="00291D72">
        <w:rPr>
          <w:rFonts w:ascii="Arial" w:hAnsi="Arial" w:cs="Arial"/>
          <w:color w:val="auto"/>
        </w:rPr>
        <w:lastRenderedPageBreak/>
        <w:t>them. Staff demonstrated a good understanding of the need to adhere to contemporary infection control protocols.</w:t>
      </w:r>
    </w:p>
    <w:p w14:paraId="1FF96354" w14:textId="0CF75CF1" w:rsidR="001E53F7" w:rsidRPr="00FE373C" w:rsidRDefault="001E53F7" w:rsidP="001E53F7">
      <w:pPr>
        <w:pStyle w:val="ListBullet"/>
        <w:numPr>
          <w:ilvl w:val="0"/>
          <w:numId w:val="0"/>
        </w:numPr>
        <w:spacing w:before="240" w:after="120" w:line="276" w:lineRule="auto"/>
        <w:rPr>
          <w:rFonts w:ascii="Arial" w:eastAsia="Fira Sans Light" w:hAnsi="Arial" w:cs="Arial"/>
          <w:color w:val="auto"/>
        </w:rPr>
      </w:pPr>
      <w:r w:rsidRPr="00FE373C">
        <w:rPr>
          <w:rFonts w:ascii="Arial" w:hAnsi="Arial" w:cs="Arial"/>
          <w:color w:val="auto"/>
        </w:rPr>
        <w:t>Staff</w:t>
      </w:r>
      <w:r w:rsidR="002B5ADC" w:rsidRPr="00FE373C">
        <w:rPr>
          <w:rFonts w:ascii="Arial" w:hAnsi="Arial" w:cs="Arial"/>
          <w:color w:val="auto"/>
        </w:rPr>
        <w:t xml:space="preserve"> </w:t>
      </w:r>
      <w:r w:rsidR="00FE373C">
        <w:rPr>
          <w:rFonts w:ascii="Arial" w:hAnsi="Arial" w:cs="Arial"/>
          <w:color w:val="auto"/>
        </w:rPr>
        <w:t>i</w:t>
      </w:r>
      <w:r w:rsidR="002B5ADC" w:rsidRPr="00FE373C">
        <w:rPr>
          <w:rFonts w:ascii="Arial" w:hAnsi="Arial" w:cs="Arial"/>
          <w:color w:val="auto"/>
        </w:rPr>
        <w:t>nterviewed by the Assessment Team</w:t>
      </w:r>
      <w:r w:rsidRPr="00FE373C">
        <w:rPr>
          <w:rFonts w:ascii="Arial" w:hAnsi="Arial" w:cs="Arial"/>
          <w:color w:val="auto"/>
        </w:rPr>
        <w:t xml:space="preserve"> s</w:t>
      </w:r>
      <w:r w:rsidR="002B5ADC" w:rsidRPr="00FE373C">
        <w:rPr>
          <w:rFonts w:ascii="Arial" w:hAnsi="Arial" w:cs="Arial"/>
          <w:color w:val="auto"/>
        </w:rPr>
        <w:t>tated</w:t>
      </w:r>
      <w:r w:rsidRPr="00FE373C">
        <w:rPr>
          <w:rFonts w:ascii="Arial" w:hAnsi="Arial" w:cs="Arial"/>
          <w:color w:val="auto"/>
        </w:rPr>
        <w:t xml:space="preserve"> they draw on their intimate knowledge of individual consumers when providing services. </w:t>
      </w:r>
      <w:r w:rsidR="002B5ADC" w:rsidRPr="00FE373C">
        <w:rPr>
          <w:rFonts w:ascii="Arial" w:hAnsi="Arial" w:cs="Arial"/>
          <w:color w:val="auto"/>
        </w:rPr>
        <w:t>Staff also stated during interviews</w:t>
      </w:r>
      <w:r w:rsidRPr="00FE373C">
        <w:rPr>
          <w:rFonts w:ascii="Arial" w:hAnsi="Arial" w:cs="Arial"/>
          <w:color w:val="auto"/>
        </w:rPr>
        <w:t xml:space="preserve"> </w:t>
      </w:r>
      <w:r w:rsidR="002B5ADC" w:rsidRPr="00FE373C">
        <w:rPr>
          <w:rFonts w:ascii="Arial" w:hAnsi="Arial" w:cs="Arial"/>
          <w:color w:val="auto"/>
        </w:rPr>
        <w:t>they</w:t>
      </w:r>
      <w:r w:rsidRPr="00FE373C">
        <w:rPr>
          <w:rFonts w:ascii="Arial" w:hAnsi="Arial" w:cs="Arial"/>
          <w:color w:val="auto"/>
        </w:rPr>
        <w:t xml:space="preserve"> refer to consumer documentation, where applicable. </w:t>
      </w:r>
      <w:r w:rsidR="005F36F1" w:rsidRPr="00FE373C">
        <w:rPr>
          <w:rFonts w:ascii="Arial" w:hAnsi="Arial" w:cs="Arial"/>
          <w:color w:val="auto"/>
        </w:rPr>
        <w:t>The Assessment Team noted s</w:t>
      </w:r>
      <w:r w:rsidR="00673183" w:rsidRPr="00FE373C">
        <w:rPr>
          <w:rFonts w:ascii="Arial" w:hAnsi="Arial" w:cs="Arial"/>
          <w:color w:val="auto"/>
        </w:rPr>
        <w:t xml:space="preserve">taff </w:t>
      </w:r>
      <w:r w:rsidR="00673183" w:rsidRPr="00FE373C">
        <w:rPr>
          <w:rFonts w:ascii="Arial" w:eastAsia="Fira Sans Light" w:hAnsi="Arial" w:cs="Arial"/>
          <w:color w:val="auto"/>
        </w:rPr>
        <w:t>demonstrated a good understanding of what to do in the event of a consumer incident</w:t>
      </w:r>
      <w:r w:rsidR="005F36F1" w:rsidRPr="00FE373C">
        <w:rPr>
          <w:rFonts w:ascii="Arial" w:eastAsia="Fira Sans Light" w:hAnsi="Arial" w:cs="Arial"/>
          <w:color w:val="auto"/>
        </w:rPr>
        <w:t>.</w:t>
      </w:r>
    </w:p>
    <w:p w14:paraId="20A5818B" w14:textId="2E740A60" w:rsidR="00C63F26" w:rsidRPr="00291D72" w:rsidRDefault="005F36F1" w:rsidP="00C63F26">
      <w:pPr>
        <w:pStyle w:val="ListBullet"/>
        <w:numPr>
          <w:ilvl w:val="0"/>
          <w:numId w:val="0"/>
        </w:numPr>
        <w:spacing w:before="240" w:after="120" w:line="276" w:lineRule="auto"/>
        <w:rPr>
          <w:rFonts w:ascii="Arial" w:hAnsi="Arial" w:cs="Arial"/>
          <w:color w:val="auto"/>
        </w:rPr>
      </w:pPr>
      <w:r w:rsidRPr="00291D72">
        <w:rPr>
          <w:rFonts w:ascii="Arial" w:hAnsi="Arial" w:cs="Arial"/>
          <w:color w:val="auto"/>
        </w:rPr>
        <w:t xml:space="preserve">Staff </w:t>
      </w:r>
      <w:r w:rsidR="00FE373C">
        <w:rPr>
          <w:rFonts w:ascii="Arial" w:hAnsi="Arial" w:cs="Arial"/>
          <w:color w:val="auto"/>
        </w:rPr>
        <w:t>i</w:t>
      </w:r>
      <w:r w:rsidRPr="00291D72">
        <w:rPr>
          <w:rFonts w:ascii="Arial" w:hAnsi="Arial" w:cs="Arial"/>
          <w:color w:val="auto"/>
        </w:rPr>
        <w:t xml:space="preserve">nterviewed by the Assessment Team stated </w:t>
      </w:r>
      <w:r w:rsidR="00C63F26" w:rsidRPr="00291D72">
        <w:rPr>
          <w:rFonts w:ascii="Arial" w:hAnsi="Arial" w:cs="Arial"/>
          <w:color w:val="auto"/>
        </w:rPr>
        <w:t>they use the consumer visit signing sheet, to identify any changes in the consumers health or general well-being</w:t>
      </w:r>
      <w:r w:rsidRPr="00291D72">
        <w:rPr>
          <w:rFonts w:ascii="Arial" w:hAnsi="Arial" w:cs="Arial"/>
          <w:color w:val="auto"/>
        </w:rPr>
        <w:t xml:space="preserve"> </w:t>
      </w:r>
      <w:r w:rsidR="002F7858" w:rsidRPr="00291D72">
        <w:rPr>
          <w:rFonts w:ascii="Arial" w:hAnsi="Arial" w:cs="Arial"/>
          <w:color w:val="auto"/>
        </w:rPr>
        <w:t>and</w:t>
      </w:r>
      <w:r w:rsidRPr="00291D72">
        <w:rPr>
          <w:rFonts w:ascii="Arial" w:hAnsi="Arial" w:cs="Arial"/>
          <w:color w:val="auto"/>
        </w:rPr>
        <w:t xml:space="preserve"> </w:t>
      </w:r>
      <w:r w:rsidR="00C63F26" w:rsidRPr="00291D72">
        <w:rPr>
          <w:rFonts w:ascii="Arial" w:hAnsi="Arial" w:cs="Arial"/>
          <w:color w:val="auto"/>
        </w:rPr>
        <w:t xml:space="preserve">they would ring the service office to notify management of the changes. </w:t>
      </w:r>
    </w:p>
    <w:p w14:paraId="7611B6FA" w14:textId="2A01202E" w:rsidR="00C63F26" w:rsidRPr="00291D72" w:rsidRDefault="00403E51" w:rsidP="001E53F7">
      <w:pPr>
        <w:pStyle w:val="ListBullet"/>
        <w:numPr>
          <w:ilvl w:val="0"/>
          <w:numId w:val="0"/>
        </w:numPr>
        <w:spacing w:before="240" w:after="120" w:line="276" w:lineRule="auto"/>
        <w:rPr>
          <w:rFonts w:ascii="Arial" w:hAnsi="Arial" w:cs="Arial"/>
          <w:color w:val="auto"/>
        </w:rPr>
      </w:pPr>
      <w:r w:rsidRPr="00291D72">
        <w:rPr>
          <w:rFonts w:ascii="Arial" w:hAnsi="Arial" w:cs="Arial"/>
          <w:color w:val="auto"/>
        </w:rPr>
        <w:t>The Assessment Team noted during the Quality Review s</w:t>
      </w:r>
      <w:r w:rsidR="003A260C" w:rsidRPr="00291D72">
        <w:rPr>
          <w:rFonts w:ascii="Arial" w:hAnsi="Arial" w:cs="Arial"/>
          <w:color w:val="auto"/>
        </w:rPr>
        <w:t xml:space="preserve">taff demonstrated they were aware of what to do, if they identified a consumer condition, needs or preferences had changed. </w:t>
      </w:r>
      <w:r w:rsidR="00AD0259" w:rsidRPr="00291D72">
        <w:rPr>
          <w:rFonts w:ascii="Arial" w:hAnsi="Arial" w:cs="Arial"/>
          <w:color w:val="auto"/>
        </w:rPr>
        <w:t>The Assessment Team interviewed staff who stated</w:t>
      </w:r>
      <w:r w:rsidR="003A260C" w:rsidRPr="00291D72">
        <w:rPr>
          <w:rFonts w:ascii="Arial" w:hAnsi="Arial" w:cs="Arial"/>
          <w:color w:val="auto"/>
        </w:rPr>
        <w:t xml:space="preserve"> due to the nature of their service delivery they often rely on the consumer or their representative to inform them of any changes.</w:t>
      </w:r>
    </w:p>
    <w:p w14:paraId="0F46865E" w14:textId="77777777" w:rsidR="003516BA" w:rsidRPr="00291D72" w:rsidRDefault="00FE5D3A" w:rsidP="00BE12D5">
      <w:pPr>
        <w:pStyle w:val="ListBullet"/>
        <w:numPr>
          <w:ilvl w:val="0"/>
          <w:numId w:val="0"/>
        </w:numPr>
        <w:spacing w:before="240" w:after="120" w:line="276" w:lineRule="auto"/>
        <w:rPr>
          <w:rFonts w:ascii="Arial" w:hAnsi="Arial" w:cs="Arial"/>
          <w:color w:val="auto"/>
        </w:rPr>
      </w:pPr>
      <w:r w:rsidRPr="00291D72">
        <w:rPr>
          <w:rFonts w:ascii="Arial" w:hAnsi="Arial" w:cs="Arial"/>
          <w:color w:val="auto"/>
        </w:rPr>
        <w:t>The Assessment Team interviewed m</w:t>
      </w:r>
      <w:r w:rsidR="00C41AC4" w:rsidRPr="00291D72">
        <w:rPr>
          <w:rFonts w:ascii="Arial" w:hAnsi="Arial" w:cs="Arial"/>
          <w:color w:val="auto"/>
        </w:rPr>
        <w:t>anagement</w:t>
      </w:r>
      <w:r w:rsidR="003310EE" w:rsidRPr="00291D72">
        <w:rPr>
          <w:rFonts w:ascii="Arial" w:hAnsi="Arial" w:cs="Arial"/>
          <w:color w:val="auto"/>
        </w:rPr>
        <w:t>, during these interviews’ management stated</w:t>
      </w:r>
      <w:r w:rsidR="00C41AC4" w:rsidRPr="00291D72">
        <w:rPr>
          <w:rFonts w:ascii="Arial" w:hAnsi="Arial" w:cs="Arial"/>
          <w:color w:val="auto"/>
        </w:rPr>
        <w:t xml:space="preserve"> staff have access to a range of Tasmanian Health Service training and information, including mandatory topics which reflects contemporary practices.</w:t>
      </w:r>
      <w:r w:rsidR="003310EE" w:rsidRPr="00291D72">
        <w:rPr>
          <w:rFonts w:ascii="Arial" w:hAnsi="Arial" w:cs="Arial"/>
          <w:color w:val="auto"/>
        </w:rPr>
        <w:t xml:space="preserve"> </w:t>
      </w:r>
    </w:p>
    <w:p w14:paraId="62F68F2C" w14:textId="53F91564" w:rsidR="00BE12D5" w:rsidRPr="00291D72" w:rsidRDefault="003516BA" w:rsidP="00BE12D5">
      <w:pPr>
        <w:pStyle w:val="ListBullet"/>
        <w:numPr>
          <w:ilvl w:val="0"/>
          <w:numId w:val="0"/>
        </w:numPr>
        <w:spacing w:before="240" w:after="120" w:line="276" w:lineRule="auto"/>
        <w:rPr>
          <w:rFonts w:ascii="Arial" w:hAnsi="Arial" w:cs="Arial"/>
          <w:color w:val="auto"/>
        </w:rPr>
      </w:pPr>
      <w:r w:rsidRPr="00291D72">
        <w:rPr>
          <w:rFonts w:ascii="Arial" w:hAnsi="Arial" w:cs="Arial"/>
          <w:color w:val="auto"/>
        </w:rPr>
        <w:t xml:space="preserve">The Assessment Team noted statements from </w:t>
      </w:r>
      <w:r w:rsidR="006E5F13">
        <w:rPr>
          <w:rFonts w:ascii="Arial" w:hAnsi="Arial" w:cs="Arial"/>
          <w:color w:val="auto"/>
        </w:rPr>
        <w:t>m</w:t>
      </w:r>
      <w:r w:rsidR="00BE12D5" w:rsidRPr="00291D72">
        <w:rPr>
          <w:rFonts w:ascii="Arial" w:hAnsi="Arial" w:cs="Arial"/>
          <w:color w:val="auto"/>
        </w:rPr>
        <w:t xml:space="preserve">anagement </w:t>
      </w:r>
      <w:r w:rsidRPr="00291D72">
        <w:rPr>
          <w:rFonts w:ascii="Arial" w:hAnsi="Arial" w:cs="Arial"/>
          <w:color w:val="auto"/>
        </w:rPr>
        <w:t>which show where a</w:t>
      </w:r>
      <w:r w:rsidR="00BE12D5" w:rsidRPr="00291D72">
        <w:rPr>
          <w:rFonts w:ascii="Arial" w:hAnsi="Arial" w:cs="Arial"/>
          <w:color w:val="auto"/>
        </w:rPr>
        <w:t xml:space="preserve"> consumer is identified as deteriorating the matter is discussed with them, which may, with the consumer or representative consent, result in a recommendation that the consumer seek assistance from medical practitioner or </w:t>
      </w:r>
      <w:proofErr w:type="gramStart"/>
      <w:r w:rsidR="00BE12D5" w:rsidRPr="00291D72">
        <w:rPr>
          <w:rFonts w:ascii="Arial" w:hAnsi="Arial" w:cs="Arial"/>
          <w:color w:val="auto"/>
        </w:rPr>
        <w:t>make contact with</w:t>
      </w:r>
      <w:proofErr w:type="gramEnd"/>
      <w:r w:rsidR="00BE12D5" w:rsidRPr="00291D72">
        <w:rPr>
          <w:rFonts w:ascii="Arial" w:hAnsi="Arial" w:cs="Arial"/>
          <w:color w:val="auto"/>
        </w:rPr>
        <w:t xml:space="preserve"> another service provider.</w:t>
      </w:r>
    </w:p>
    <w:p w14:paraId="4DF4A7E6" w14:textId="50555EDD" w:rsidR="00951F05" w:rsidRPr="00291D72" w:rsidRDefault="003516BA" w:rsidP="005643D9">
      <w:pPr>
        <w:pStyle w:val="ListBullet"/>
        <w:numPr>
          <w:ilvl w:val="0"/>
          <w:numId w:val="0"/>
        </w:numPr>
        <w:spacing w:before="240" w:after="120" w:line="276" w:lineRule="auto"/>
        <w:rPr>
          <w:rFonts w:ascii="Arial" w:hAnsi="Arial" w:cs="Arial"/>
          <w:color w:val="auto"/>
        </w:rPr>
      </w:pPr>
      <w:r w:rsidRPr="00291D72">
        <w:rPr>
          <w:rFonts w:ascii="Arial" w:hAnsi="Arial" w:cs="Arial"/>
          <w:color w:val="auto"/>
        </w:rPr>
        <w:t xml:space="preserve">The Assessment Team noted statements from </w:t>
      </w:r>
      <w:r w:rsidR="00601D60">
        <w:rPr>
          <w:rFonts w:ascii="Arial" w:hAnsi="Arial" w:cs="Arial"/>
          <w:color w:val="auto"/>
        </w:rPr>
        <w:t>m</w:t>
      </w:r>
      <w:r w:rsidRPr="00291D72">
        <w:rPr>
          <w:rFonts w:ascii="Arial" w:hAnsi="Arial" w:cs="Arial"/>
          <w:color w:val="auto"/>
        </w:rPr>
        <w:t>anagement which show</w:t>
      </w:r>
      <w:r w:rsidR="00601D60">
        <w:rPr>
          <w:rFonts w:ascii="Arial" w:hAnsi="Arial" w:cs="Arial"/>
          <w:color w:val="auto"/>
        </w:rPr>
        <w:t>ed</w:t>
      </w:r>
      <w:r w:rsidRPr="00291D72">
        <w:rPr>
          <w:rFonts w:ascii="Arial" w:hAnsi="Arial" w:cs="Arial"/>
          <w:color w:val="auto"/>
        </w:rPr>
        <w:t xml:space="preserve"> </w:t>
      </w:r>
      <w:r w:rsidR="0078570E" w:rsidRPr="00291D72">
        <w:rPr>
          <w:rFonts w:ascii="Arial" w:hAnsi="Arial" w:cs="Arial"/>
          <w:color w:val="auto"/>
        </w:rPr>
        <w:t>the service routinely notifies staff of any changes via a staff electronic messaging system, and conducts one to one and group meetings, where changes to consumers are discussed.</w:t>
      </w:r>
      <w:r w:rsidR="00951F05" w:rsidRPr="00291D72">
        <w:rPr>
          <w:rFonts w:ascii="Arial" w:hAnsi="Arial" w:cs="Arial"/>
          <w:color w:val="auto"/>
        </w:rPr>
        <w:t xml:space="preserve"> Management stated</w:t>
      </w:r>
      <w:r w:rsidR="00601D60">
        <w:rPr>
          <w:rFonts w:ascii="Arial" w:hAnsi="Arial" w:cs="Arial"/>
          <w:color w:val="auto"/>
        </w:rPr>
        <w:t xml:space="preserve"> to the Assessment Team</w:t>
      </w:r>
      <w:r w:rsidR="00951F05" w:rsidRPr="00291D72">
        <w:rPr>
          <w:rFonts w:ascii="Arial" w:hAnsi="Arial" w:cs="Arial"/>
          <w:color w:val="auto"/>
        </w:rPr>
        <w:t xml:space="preserve"> </w:t>
      </w:r>
      <w:r w:rsidR="0078570E" w:rsidRPr="00291D72">
        <w:rPr>
          <w:rFonts w:ascii="Arial" w:hAnsi="Arial" w:cs="Arial"/>
          <w:color w:val="auto"/>
        </w:rPr>
        <w:t xml:space="preserve">the service operates a ‘staff information folder’ which </w:t>
      </w:r>
      <w:proofErr w:type="gramStart"/>
      <w:r w:rsidR="0078570E" w:rsidRPr="00291D72">
        <w:rPr>
          <w:rFonts w:ascii="Arial" w:hAnsi="Arial" w:cs="Arial"/>
          <w:color w:val="auto"/>
        </w:rPr>
        <w:t>is located in</w:t>
      </w:r>
      <w:proofErr w:type="gramEnd"/>
      <w:r w:rsidR="0078570E" w:rsidRPr="00291D72">
        <w:rPr>
          <w:rFonts w:ascii="Arial" w:hAnsi="Arial" w:cs="Arial"/>
          <w:color w:val="auto"/>
        </w:rPr>
        <w:t xml:space="preserve"> the staff sitting area and staff pigeon holes for specific individual notices. </w:t>
      </w:r>
    </w:p>
    <w:p w14:paraId="39C60731" w14:textId="30A4F8A4" w:rsidR="00D52E1F" w:rsidRPr="00291D72" w:rsidRDefault="001C3455" w:rsidP="005E43BD">
      <w:pPr>
        <w:pStyle w:val="ListBullet"/>
        <w:numPr>
          <w:ilvl w:val="0"/>
          <w:numId w:val="0"/>
        </w:numPr>
        <w:spacing w:before="240" w:after="120" w:line="276" w:lineRule="auto"/>
        <w:rPr>
          <w:rFonts w:ascii="Arial" w:hAnsi="Arial" w:cs="Arial"/>
        </w:rPr>
      </w:pPr>
      <w:r w:rsidRPr="00291D72">
        <w:rPr>
          <w:rFonts w:ascii="Arial" w:hAnsi="Arial" w:cs="Arial"/>
        </w:rPr>
        <w:t xml:space="preserve">The Assessment Team reviewed personal care consumer files and noted consumer progress notes reflect </w:t>
      </w:r>
      <w:r w:rsidR="00F87731" w:rsidRPr="00291D72">
        <w:rPr>
          <w:rFonts w:ascii="Arial" w:hAnsi="Arial" w:cs="Arial"/>
        </w:rPr>
        <w:t>the consumers were</w:t>
      </w:r>
      <w:r w:rsidRPr="00291D72">
        <w:rPr>
          <w:rFonts w:ascii="Arial" w:hAnsi="Arial" w:cs="Arial"/>
        </w:rPr>
        <w:t xml:space="preserve"> receiving the services and support required to meet their needs and preferences. </w:t>
      </w:r>
    </w:p>
    <w:p w14:paraId="592C69DA" w14:textId="61643BED" w:rsidR="005E43BD" w:rsidRPr="00291D72" w:rsidRDefault="00F87731" w:rsidP="005E43BD">
      <w:pPr>
        <w:pStyle w:val="ListBullet"/>
        <w:numPr>
          <w:ilvl w:val="0"/>
          <w:numId w:val="0"/>
        </w:numPr>
        <w:spacing w:before="240" w:after="120" w:line="276" w:lineRule="auto"/>
        <w:rPr>
          <w:rFonts w:ascii="Arial" w:hAnsi="Arial" w:cs="Arial"/>
        </w:rPr>
      </w:pPr>
      <w:r w:rsidRPr="00291D72">
        <w:rPr>
          <w:rFonts w:ascii="Arial" w:hAnsi="Arial" w:cs="Arial"/>
        </w:rPr>
        <w:t xml:space="preserve">The Assessment Team analysed evidence which showed </w:t>
      </w:r>
      <w:r w:rsidR="005643D9" w:rsidRPr="00291D72">
        <w:rPr>
          <w:rFonts w:ascii="Arial" w:hAnsi="Arial" w:cs="Arial"/>
        </w:rPr>
        <w:t xml:space="preserve">Referrals to and from various sources were identified in consumer files and were included in the consumer paper-based records. Referrals include emails, and formal letter head documentation from other providers, where applicable. </w:t>
      </w:r>
      <w:r w:rsidR="00D52E1F" w:rsidRPr="00291D72">
        <w:rPr>
          <w:rFonts w:ascii="Arial" w:hAnsi="Arial" w:cs="Arial"/>
        </w:rPr>
        <w:t xml:space="preserve">Evidence </w:t>
      </w:r>
      <w:r w:rsidR="00554852">
        <w:rPr>
          <w:rFonts w:ascii="Arial" w:hAnsi="Arial" w:cs="Arial"/>
        </w:rPr>
        <w:t xml:space="preserve">analysed </w:t>
      </w:r>
      <w:r w:rsidR="00DB0994">
        <w:rPr>
          <w:rFonts w:ascii="Arial" w:hAnsi="Arial" w:cs="Arial"/>
        </w:rPr>
        <w:t>showed</w:t>
      </w:r>
      <w:r w:rsidR="00D52E1F" w:rsidRPr="00291D72">
        <w:rPr>
          <w:rFonts w:ascii="Arial" w:hAnsi="Arial" w:cs="Arial"/>
        </w:rPr>
        <w:t xml:space="preserve"> t</w:t>
      </w:r>
      <w:r w:rsidR="005E43BD" w:rsidRPr="00291D72">
        <w:rPr>
          <w:rFonts w:ascii="Arial" w:hAnsi="Arial" w:cs="Arial"/>
        </w:rPr>
        <w:t>he service engages with a range of other service providers including community nursing, palliative care, equipment suppliers and the adjacent regional hospital/aged care service.</w:t>
      </w:r>
    </w:p>
    <w:p w14:paraId="78EEF714" w14:textId="72ED3D1B" w:rsidR="003A3697" w:rsidRDefault="00D52E1F" w:rsidP="003A3697">
      <w:pPr>
        <w:pStyle w:val="ListBullet"/>
        <w:numPr>
          <w:ilvl w:val="0"/>
          <w:numId w:val="0"/>
        </w:numPr>
        <w:spacing w:before="240" w:after="120" w:line="276" w:lineRule="auto"/>
        <w:rPr>
          <w:rFonts w:ascii="Arial" w:hAnsi="Arial" w:cs="Arial"/>
        </w:rPr>
      </w:pPr>
      <w:r w:rsidRPr="00291D72">
        <w:rPr>
          <w:rFonts w:ascii="Arial" w:hAnsi="Arial" w:cs="Arial"/>
        </w:rPr>
        <w:lastRenderedPageBreak/>
        <w:t xml:space="preserve">The Assessment Team analysed evidence which </w:t>
      </w:r>
      <w:r w:rsidR="00DB0994">
        <w:rPr>
          <w:rFonts w:ascii="Arial" w:hAnsi="Arial" w:cs="Arial"/>
        </w:rPr>
        <w:t>showed</w:t>
      </w:r>
      <w:r w:rsidRPr="00291D72">
        <w:rPr>
          <w:rFonts w:ascii="Arial" w:hAnsi="Arial" w:cs="Arial"/>
        </w:rPr>
        <w:t xml:space="preserve"> t</w:t>
      </w:r>
      <w:r w:rsidR="005B6BA4" w:rsidRPr="00291D72">
        <w:rPr>
          <w:rFonts w:ascii="Arial" w:hAnsi="Arial" w:cs="Arial"/>
        </w:rPr>
        <w:t>he service demonstrated robust practical infection control practices including initial and on-going staff screening and the provision and application of infection control practices and equipment.</w:t>
      </w:r>
      <w:r w:rsidR="00F414BE" w:rsidRPr="00291D72">
        <w:rPr>
          <w:rFonts w:ascii="Arial" w:hAnsi="Arial" w:cs="Arial"/>
        </w:rPr>
        <w:t xml:space="preserve"> </w:t>
      </w:r>
      <w:r w:rsidR="003E3844" w:rsidRPr="00291D72">
        <w:rPr>
          <w:rFonts w:ascii="Arial" w:hAnsi="Arial" w:cs="Arial"/>
        </w:rPr>
        <w:t xml:space="preserve">The Assessment Team </w:t>
      </w:r>
      <w:r w:rsidR="00F414BE" w:rsidRPr="00291D72">
        <w:rPr>
          <w:rFonts w:ascii="Arial" w:hAnsi="Arial" w:cs="Arial"/>
        </w:rPr>
        <w:t xml:space="preserve">noted </w:t>
      </w:r>
      <w:r w:rsidR="003E3844" w:rsidRPr="00291D72">
        <w:rPr>
          <w:rFonts w:ascii="Arial" w:hAnsi="Arial" w:cs="Arial"/>
        </w:rPr>
        <w:t>observ</w:t>
      </w:r>
      <w:r w:rsidR="00F414BE" w:rsidRPr="00291D72">
        <w:rPr>
          <w:rFonts w:ascii="Arial" w:hAnsi="Arial" w:cs="Arial"/>
        </w:rPr>
        <w:t>ing</w:t>
      </w:r>
      <w:r w:rsidR="003E3844" w:rsidRPr="00291D72">
        <w:rPr>
          <w:rFonts w:ascii="Arial" w:hAnsi="Arial" w:cs="Arial"/>
        </w:rPr>
        <w:t xml:space="preserve"> staff in the service office adhering to infection control practices, such as wearing face masks and routinely sanitising their hands as well as utilising and directing visitors to the electronic infection control screening device. </w:t>
      </w:r>
      <w:r w:rsidR="00F414BE" w:rsidRPr="00291D72">
        <w:rPr>
          <w:rFonts w:ascii="Arial" w:hAnsi="Arial" w:cs="Arial"/>
        </w:rPr>
        <w:t>During the Quality Review t</w:t>
      </w:r>
      <w:r w:rsidR="003A3697" w:rsidRPr="00291D72">
        <w:rPr>
          <w:rFonts w:ascii="Arial" w:hAnsi="Arial" w:cs="Arial"/>
        </w:rPr>
        <w:t>he Assessment Team observed ample supplies of a range of infection control equipment including gloves, eye goggles</w:t>
      </w:r>
      <w:r w:rsidR="00554852">
        <w:rPr>
          <w:rFonts w:ascii="Arial" w:hAnsi="Arial" w:cs="Arial"/>
        </w:rPr>
        <w:t xml:space="preserve">, </w:t>
      </w:r>
      <w:r w:rsidR="003A3697" w:rsidRPr="00291D72">
        <w:rPr>
          <w:rFonts w:ascii="Arial" w:hAnsi="Arial" w:cs="Arial"/>
        </w:rPr>
        <w:t xml:space="preserve">aprons, and spills kits in both the day centre and on the transport bus. </w:t>
      </w:r>
      <w:r w:rsidR="00636337" w:rsidRPr="00291D72">
        <w:rPr>
          <w:rFonts w:ascii="Arial" w:hAnsi="Arial" w:cs="Arial"/>
        </w:rPr>
        <w:t>Management stated during interviews t</w:t>
      </w:r>
      <w:r w:rsidR="003A3697" w:rsidRPr="00291D72">
        <w:rPr>
          <w:rFonts w:ascii="Arial" w:hAnsi="Arial" w:cs="Arial"/>
        </w:rPr>
        <w:t>he service has access to additional equipment via the Tasmanian State Health service, if required.</w:t>
      </w:r>
    </w:p>
    <w:p w14:paraId="274BDE48" w14:textId="16ECF587" w:rsidR="00291D72" w:rsidRPr="00291D72" w:rsidRDefault="00291D72" w:rsidP="003A3697">
      <w:pPr>
        <w:pStyle w:val="ListBullet"/>
        <w:numPr>
          <w:ilvl w:val="0"/>
          <w:numId w:val="0"/>
        </w:numPr>
        <w:spacing w:before="240" w:after="120" w:line="276" w:lineRule="auto"/>
        <w:rPr>
          <w:rFonts w:ascii="Arial" w:hAnsi="Arial" w:cs="Arial"/>
        </w:rPr>
      </w:pPr>
      <w:r w:rsidRPr="007828DF">
        <w:rPr>
          <w:rFonts w:ascii="Arial" w:hAnsi="Arial" w:cs="Arial"/>
          <w:color w:val="auto"/>
        </w:rPr>
        <w:t xml:space="preserve">The Quality Standard for the Commonwealth Home Support Programme service is assessed as </w:t>
      </w:r>
      <w:r>
        <w:rPr>
          <w:rFonts w:ascii="Arial" w:hAnsi="Arial" w:cs="Arial"/>
          <w:color w:val="auto"/>
        </w:rPr>
        <w:t>c</w:t>
      </w:r>
      <w:r w:rsidRPr="007828DF">
        <w:rPr>
          <w:rFonts w:ascii="Arial" w:hAnsi="Arial" w:cs="Arial"/>
          <w:color w:val="auto"/>
        </w:rPr>
        <w:t xml:space="preserve">ompliant as </w:t>
      </w:r>
      <w:r>
        <w:rPr>
          <w:rFonts w:ascii="Arial" w:hAnsi="Arial" w:cs="Arial"/>
          <w:color w:val="auto"/>
        </w:rPr>
        <w:t>six</w:t>
      </w:r>
      <w:r w:rsidRPr="007828DF">
        <w:rPr>
          <w:rFonts w:ascii="Arial" w:hAnsi="Arial" w:cs="Arial"/>
          <w:color w:val="auto"/>
        </w:rPr>
        <w:t xml:space="preserve"> of the</w:t>
      </w:r>
      <w:r w:rsidR="00400D6E">
        <w:rPr>
          <w:rFonts w:ascii="Arial" w:hAnsi="Arial" w:cs="Arial"/>
          <w:color w:val="auto"/>
        </w:rPr>
        <w:t xml:space="preserve"> </w:t>
      </w:r>
      <w:r w:rsidR="00D3082F">
        <w:rPr>
          <w:rFonts w:ascii="Arial" w:hAnsi="Arial" w:cs="Arial"/>
          <w:color w:val="auto"/>
        </w:rPr>
        <w:t>six</w:t>
      </w:r>
      <w:r w:rsidRPr="007828DF">
        <w:rPr>
          <w:rFonts w:ascii="Arial" w:hAnsi="Arial" w:cs="Arial"/>
          <w:color w:val="auto"/>
        </w:rPr>
        <w:t xml:space="preserve"> applicable requirements have been assessed as</w:t>
      </w:r>
      <w:r>
        <w:rPr>
          <w:rFonts w:ascii="Arial" w:hAnsi="Arial" w:cs="Arial"/>
          <w:color w:val="auto"/>
        </w:rPr>
        <w:t xml:space="preserve"> compliant.</w:t>
      </w:r>
      <w:r w:rsidR="00D3082F">
        <w:rPr>
          <w:rFonts w:ascii="Arial" w:hAnsi="Arial" w:cs="Arial"/>
          <w:color w:val="auto"/>
        </w:rPr>
        <w:t xml:space="preserve"> Requirement </w:t>
      </w:r>
      <w:r w:rsidR="00D3082F" w:rsidRPr="00244176">
        <w:rPr>
          <w:rFonts w:ascii="Arial" w:hAnsi="Arial" w:cs="Arial"/>
          <w:color w:val="auto"/>
        </w:rPr>
        <w:t>3(3)(c)</w:t>
      </w:r>
      <w:r w:rsidR="00D3082F">
        <w:rPr>
          <w:rFonts w:ascii="Arial" w:hAnsi="Arial" w:cs="Arial"/>
          <w:color w:val="auto"/>
        </w:rPr>
        <w:t xml:space="preserve"> is not applicable</w:t>
      </w:r>
      <w:r w:rsidR="0088065F">
        <w:rPr>
          <w:rFonts w:ascii="Arial" w:hAnsi="Arial" w:cs="Arial"/>
          <w:color w:val="auto"/>
        </w:rPr>
        <w:t xml:space="preserve"> and has not been assessed. </w:t>
      </w:r>
      <w:r w:rsidR="00D3082F">
        <w:rPr>
          <w:rFonts w:ascii="Arial" w:hAnsi="Arial" w:cs="Arial"/>
          <w:color w:val="auto"/>
        </w:rPr>
        <w:t xml:space="preserve"> </w:t>
      </w:r>
    </w:p>
    <w:p w14:paraId="462F3A4F" w14:textId="535AB907" w:rsidR="003C3B5A" w:rsidRPr="00244176" w:rsidRDefault="003C3B5A" w:rsidP="00C115C0">
      <w:pPr>
        <w:pStyle w:val="CommentText"/>
        <w:rPr>
          <w:rFonts w:ascii="Arial" w:hAnsi="Arial" w:cs="Arial"/>
          <w:color w:val="FF0000"/>
        </w:rPr>
      </w:pPr>
      <w:r w:rsidRPr="00244176">
        <w:rPr>
          <w:rFonts w:ascii="Arial" w:hAnsi="Arial" w:cs="Arial"/>
          <w:color w:val="FF0000"/>
        </w:rPr>
        <w:br w:type="page"/>
      </w:r>
      <w:bookmarkEnd w:id="14"/>
    </w:p>
    <w:p w14:paraId="5513D100" w14:textId="6AB2E239" w:rsidR="00180F73" w:rsidRPr="002D547E" w:rsidRDefault="007209A1" w:rsidP="002D547E">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55"/>
        <w:gridCol w:w="7409"/>
        <w:gridCol w:w="1840"/>
      </w:tblGrid>
      <w:tr w:rsidR="00C1012B" w:rsidRPr="00244176" w14:paraId="49FB076B" w14:textId="77777777" w:rsidTr="00870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D702F38" w14:textId="238A4188" w:rsidR="00C1012B" w:rsidRPr="00244176" w:rsidRDefault="00C1012B" w:rsidP="00542AEF">
            <w:pPr>
              <w:spacing w:before="0" w:after="120" w:line="22" w:lineRule="atLeast"/>
              <w:rPr>
                <w:rFonts w:ascii="Arial" w:hAnsi="Arial" w:cs="Arial"/>
              </w:rPr>
            </w:pPr>
            <w:bookmarkStart w:id="16" w:name="_Hlk106628614"/>
            <w:r w:rsidRPr="00244176">
              <w:rPr>
                <w:rFonts w:ascii="Arial" w:hAnsi="Arial" w:cs="Arial"/>
              </w:rPr>
              <w:t>Services and supports for daily living</w:t>
            </w:r>
          </w:p>
        </w:tc>
        <w:tc>
          <w:tcPr>
            <w:tcW w:w="1840" w:type="dxa"/>
            <w:tcBorders>
              <w:left w:val="single" w:sz="4" w:space="0" w:color="auto"/>
            </w:tcBorders>
          </w:tcPr>
          <w:p w14:paraId="63D05288" w14:textId="4B5B5BE6" w:rsidR="00C1012B" w:rsidRPr="00244176" w:rsidRDefault="008D554E"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Compliant</w:t>
            </w:r>
          </w:p>
        </w:tc>
      </w:tr>
      <w:bookmarkEnd w:id="16"/>
      <w:tr w:rsidR="00C1012B" w:rsidRPr="00244176" w14:paraId="0ABFA3B7" w14:textId="77777777" w:rsidTr="00870519">
        <w:tc>
          <w:tcPr>
            <w:cnfStyle w:val="001000000000" w:firstRow="0" w:lastRow="0" w:firstColumn="1" w:lastColumn="0" w:oddVBand="0" w:evenVBand="0" w:oddHBand="0" w:evenHBand="0" w:firstRowFirstColumn="0" w:firstRowLastColumn="0" w:lastRowFirstColumn="0" w:lastRowLastColumn="0"/>
            <w:tcW w:w="0" w:type="auto"/>
          </w:tcPr>
          <w:p w14:paraId="759A87B2" w14:textId="613472BE" w:rsidR="00C1012B" w:rsidRPr="00244176" w:rsidRDefault="00C1012B" w:rsidP="00542AEF">
            <w:pPr>
              <w:spacing w:line="22" w:lineRule="atLeast"/>
              <w:rPr>
                <w:rFonts w:ascii="Arial" w:hAnsi="Arial" w:cs="Arial"/>
                <w:color w:val="auto"/>
              </w:rPr>
            </w:pPr>
            <w:r w:rsidRPr="00244176">
              <w:rPr>
                <w:rFonts w:ascii="Arial" w:hAnsi="Arial" w:cs="Arial"/>
                <w:color w:val="auto"/>
              </w:rPr>
              <w:t xml:space="preserve"> 4(3)(a)</w:t>
            </w:r>
          </w:p>
        </w:tc>
        <w:tc>
          <w:tcPr>
            <w:tcW w:w="7409" w:type="dxa"/>
            <w:tcBorders>
              <w:right w:val="single" w:sz="4" w:space="0" w:color="auto"/>
            </w:tcBorders>
          </w:tcPr>
          <w:p w14:paraId="3E586FCF" w14:textId="1ADB9973" w:rsidR="00C1012B" w:rsidRPr="009954B4" w:rsidRDefault="00C1012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4B4">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0" w:type="dxa"/>
            <w:tcBorders>
              <w:left w:val="single" w:sz="4" w:space="0" w:color="auto"/>
            </w:tcBorders>
          </w:tcPr>
          <w:p w14:paraId="61C62D2B" w14:textId="19FAC0D7" w:rsidR="00C1012B" w:rsidRPr="009954B4" w:rsidRDefault="00C1012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54B4">
              <w:rPr>
                <w:rFonts w:ascii="Arial" w:hAnsi="Arial" w:cs="Arial"/>
                <w:color w:val="auto"/>
              </w:rPr>
              <w:t>Not Compliant</w:t>
            </w:r>
          </w:p>
        </w:tc>
      </w:tr>
      <w:tr w:rsidR="00C1012B" w:rsidRPr="00244176" w14:paraId="38AE7FF4" w14:textId="77777777" w:rsidTr="00870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22C34F" w:rsidR="00C1012B" w:rsidRPr="00244176" w:rsidRDefault="00C1012B" w:rsidP="00542AEF">
            <w:pPr>
              <w:spacing w:line="22" w:lineRule="atLeast"/>
              <w:rPr>
                <w:rFonts w:ascii="Arial" w:hAnsi="Arial" w:cs="Arial"/>
                <w:color w:val="auto"/>
              </w:rPr>
            </w:pPr>
            <w:r w:rsidRPr="00244176">
              <w:rPr>
                <w:rFonts w:ascii="Arial" w:hAnsi="Arial" w:cs="Arial"/>
                <w:color w:val="auto"/>
              </w:rPr>
              <w:t xml:space="preserve"> 4(3)(b)</w:t>
            </w:r>
          </w:p>
        </w:tc>
        <w:tc>
          <w:tcPr>
            <w:tcW w:w="7409" w:type="dxa"/>
            <w:tcBorders>
              <w:right w:val="single" w:sz="4" w:space="0" w:color="auto"/>
            </w:tcBorders>
          </w:tcPr>
          <w:p w14:paraId="74F855D4" w14:textId="7ECE0232" w:rsidR="00C1012B" w:rsidRPr="009954B4" w:rsidRDefault="00C1012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54B4">
              <w:rPr>
                <w:rFonts w:ascii="Arial" w:hAnsi="Arial" w:cs="Arial"/>
              </w:rPr>
              <w:t>Services and supports for daily living promote each consumer’s emotional, spiritual and psychological well-being.</w:t>
            </w:r>
          </w:p>
        </w:tc>
        <w:tc>
          <w:tcPr>
            <w:tcW w:w="1840" w:type="dxa"/>
            <w:tcBorders>
              <w:left w:val="single" w:sz="4" w:space="0" w:color="auto"/>
            </w:tcBorders>
          </w:tcPr>
          <w:p w14:paraId="7601A89D" w14:textId="73DC3266" w:rsidR="00C1012B" w:rsidRPr="009954B4" w:rsidRDefault="00796236"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54B4">
              <w:rPr>
                <w:rFonts w:ascii="Arial" w:hAnsi="Arial" w:cs="Arial"/>
                <w:color w:val="auto"/>
              </w:rPr>
              <w:t>Not Compliant</w:t>
            </w:r>
          </w:p>
        </w:tc>
      </w:tr>
      <w:tr w:rsidR="00C1012B" w:rsidRPr="00244176" w14:paraId="43CEB89A" w14:textId="77777777" w:rsidTr="00870519">
        <w:tc>
          <w:tcPr>
            <w:cnfStyle w:val="001000000000" w:firstRow="0" w:lastRow="0" w:firstColumn="1" w:lastColumn="0" w:oddVBand="0" w:evenVBand="0" w:oddHBand="0" w:evenHBand="0" w:firstRowFirstColumn="0" w:firstRowLastColumn="0" w:lastRowFirstColumn="0" w:lastRowLastColumn="0"/>
            <w:tcW w:w="0" w:type="auto"/>
          </w:tcPr>
          <w:p w14:paraId="729D4240" w14:textId="34AB70D6" w:rsidR="00C1012B" w:rsidRPr="00244176" w:rsidRDefault="00C1012B" w:rsidP="00542AEF">
            <w:pPr>
              <w:spacing w:line="22" w:lineRule="atLeast"/>
              <w:rPr>
                <w:rFonts w:ascii="Arial" w:hAnsi="Arial" w:cs="Arial"/>
                <w:color w:val="auto"/>
              </w:rPr>
            </w:pPr>
            <w:r w:rsidRPr="00244176">
              <w:rPr>
                <w:rFonts w:ascii="Arial" w:hAnsi="Arial" w:cs="Arial"/>
                <w:color w:val="auto"/>
              </w:rPr>
              <w:t xml:space="preserve"> 4(3)(c)</w:t>
            </w:r>
          </w:p>
        </w:tc>
        <w:tc>
          <w:tcPr>
            <w:tcW w:w="7409" w:type="dxa"/>
            <w:tcBorders>
              <w:right w:val="single" w:sz="4" w:space="0" w:color="auto"/>
            </w:tcBorders>
          </w:tcPr>
          <w:p w14:paraId="196F834B" w14:textId="732F24A2" w:rsidR="00C1012B" w:rsidRPr="00244176" w:rsidRDefault="00C1012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0C8AF1" w14:textId="77777777" w:rsidR="00C1012B" w:rsidRPr="00244176" w:rsidRDefault="00C1012B"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3B3052" w14:textId="77777777" w:rsidR="00C1012B" w:rsidRPr="00244176" w:rsidRDefault="00C1012B"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B97B6E" w14:textId="77777777" w:rsidR="00C1012B" w:rsidRPr="00244176" w:rsidRDefault="00C1012B"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0" w:type="dxa"/>
            <w:tcBorders>
              <w:left w:val="single" w:sz="4" w:space="0" w:color="auto"/>
            </w:tcBorders>
          </w:tcPr>
          <w:p w14:paraId="73C24F3E" w14:textId="0E211034" w:rsidR="00796236" w:rsidRPr="00870519" w:rsidRDefault="00C1012B" w:rsidP="0079623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0519">
              <w:rPr>
                <w:rFonts w:ascii="Arial" w:hAnsi="Arial" w:cs="Arial"/>
                <w:color w:val="auto"/>
              </w:rPr>
              <w:t>Compliant</w:t>
            </w:r>
          </w:p>
          <w:p w14:paraId="35C0E2EF" w14:textId="626166C6" w:rsidR="00C1012B" w:rsidRPr="00870519" w:rsidRDefault="00C1012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C1012B" w:rsidRPr="00244176" w14:paraId="45D6C2DD" w14:textId="77777777" w:rsidTr="00870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301491FE" w:rsidR="00C1012B" w:rsidRPr="00244176" w:rsidRDefault="00C1012B" w:rsidP="00542AEF">
            <w:pPr>
              <w:spacing w:line="22" w:lineRule="atLeast"/>
              <w:rPr>
                <w:rFonts w:ascii="Arial" w:hAnsi="Arial" w:cs="Arial"/>
                <w:color w:val="auto"/>
              </w:rPr>
            </w:pPr>
            <w:r w:rsidRPr="00244176">
              <w:rPr>
                <w:rFonts w:ascii="Arial" w:hAnsi="Arial" w:cs="Arial"/>
                <w:color w:val="auto"/>
              </w:rPr>
              <w:t xml:space="preserve"> 4(3)(d)</w:t>
            </w:r>
          </w:p>
        </w:tc>
        <w:tc>
          <w:tcPr>
            <w:tcW w:w="7409" w:type="dxa"/>
            <w:tcBorders>
              <w:right w:val="single" w:sz="4" w:space="0" w:color="auto"/>
            </w:tcBorders>
          </w:tcPr>
          <w:p w14:paraId="557356C9" w14:textId="73441FA0" w:rsidR="00C1012B" w:rsidRPr="00244176" w:rsidRDefault="00C1012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0" w:type="dxa"/>
            <w:tcBorders>
              <w:left w:val="single" w:sz="4" w:space="0" w:color="auto"/>
            </w:tcBorders>
          </w:tcPr>
          <w:p w14:paraId="7698FA14" w14:textId="77777777" w:rsidR="00796236" w:rsidRPr="00870519" w:rsidRDefault="00796236" w:rsidP="0079623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0519">
              <w:rPr>
                <w:rFonts w:ascii="Arial" w:hAnsi="Arial" w:cs="Arial"/>
                <w:color w:val="auto"/>
              </w:rPr>
              <w:t>Compliant</w:t>
            </w:r>
          </w:p>
          <w:p w14:paraId="44D54C23" w14:textId="24589D58" w:rsidR="00C1012B" w:rsidRPr="00870519" w:rsidRDefault="00C1012B" w:rsidP="00AB51F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1012B" w:rsidRPr="00244176" w14:paraId="2FFB7247" w14:textId="77777777" w:rsidTr="00870519">
        <w:tc>
          <w:tcPr>
            <w:cnfStyle w:val="001000000000" w:firstRow="0" w:lastRow="0" w:firstColumn="1" w:lastColumn="0" w:oddVBand="0" w:evenVBand="0" w:oddHBand="0" w:evenHBand="0" w:firstRowFirstColumn="0" w:firstRowLastColumn="0" w:lastRowFirstColumn="0" w:lastRowLastColumn="0"/>
            <w:tcW w:w="0" w:type="auto"/>
          </w:tcPr>
          <w:p w14:paraId="1FF6C982" w14:textId="2031855B" w:rsidR="00C1012B" w:rsidRPr="00244176" w:rsidRDefault="00C1012B" w:rsidP="00542AEF">
            <w:pPr>
              <w:spacing w:line="22" w:lineRule="atLeast"/>
              <w:rPr>
                <w:rFonts w:ascii="Arial" w:hAnsi="Arial" w:cs="Arial"/>
                <w:color w:val="auto"/>
              </w:rPr>
            </w:pPr>
            <w:r w:rsidRPr="00244176">
              <w:rPr>
                <w:rFonts w:ascii="Arial" w:hAnsi="Arial" w:cs="Arial"/>
                <w:color w:val="auto"/>
              </w:rPr>
              <w:t xml:space="preserve"> 4(3)(e)</w:t>
            </w:r>
          </w:p>
        </w:tc>
        <w:tc>
          <w:tcPr>
            <w:tcW w:w="7409" w:type="dxa"/>
            <w:tcBorders>
              <w:right w:val="single" w:sz="4" w:space="0" w:color="auto"/>
            </w:tcBorders>
          </w:tcPr>
          <w:p w14:paraId="6C8CB440" w14:textId="3E5A0ECE" w:rsidR="00C1012B" w:rsidRPr="00244176" w:rsidRDefault="00C1012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0" w:type="dxa"/>
            <w:tcBorders>
              <w:left w:val="single" w:sz="4" w:space="0" w:color="auto"/>
            </w:tcBorders>
          </w:tcPr>
          <w:p w14:paraId="27E852ED" w14:textId="77777777" w:rsidR="00796236" w:rsidRPr="00870519" w:rsidRDefault="00796236" w:rsidP="0079623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0519">
              <w:rPr>
                <w:rFonts w:ascii="Arial" w:hAnsi="Arial" w:cs="Arial"/>
                <w:color w:val="auto"/>
              </w:rPr>
              <w:t>Compliant</w:t>
            </w:r>
          </w:p>
          <w:p w14:paraId="6CEBDFF4" w14:textId="3219EEBB" w:rsidR="00C1012B" w:rsidRPr="00870519" w:rsidRDefault="00C1012B" w:rsidP="00AB51F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C1012B" w:rsidRPr="00244176" w14:paraId="7559EDDE" w14:textId="77777777" w:rsidTr="00870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26D5C3DC" w:rsidR="00C1012B" w:rsidRPr="00244176" w:rsidRDefault="00C1012B" w:rsidP="00542AEF">
            <w:pPr>
              <w:spacing w:line="22" w:lineRule="atLeast"/>
              <w:rPr>
                <w:rFonts w:ascii="Arial" w:hAnsi="Arial" w:cs="Arial"/>
                <w:color w:val="auto"/>
              </w:rPr>
            </w:pPr>
            <w:r w:rsidRPr="00244176">
              <w:rPr>
                <w:rFonts w:ascii="Arial" w:hAnsi="Arial" w:cs="Arial"/>
                <w:color w:val="auto"/>
              </w:rPr>
              <w:t xml:space="preserve"> 4(3)(f)</w:t>
            </w:r>
          </w:p>
        </w:tc>
        <w:tc>
          <w:tcPr>
            <w:tcW w:w="7409" w:type="dxa"/>
            <w:tcBorders>
              <w:right w:val="single" w:sz="4" w:space="0" w:color="auto"/>
            </w:tcBorders>
          </w:tcPr>
          <w:p w14:paraId="5C5BD127" w14:textId="587BCEFD" w:rsidR="00C1012B" w:rsidRPr="00244176" w:rsidRDefault="00C1012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0" w:type="dxa"/>
            <w:tcBorders>
              <w:left w:val="single" w:sz="4" w:space="0" w:color="auto"/>
            </w:tcBorders>
          </w:tcPr>
          <w:p w14:paraId="5F650753" w14:textId="77777777" w:rsidR="00796236" w:rsidRPr="00870519" w:rsidRDefault="00796236" w:rsidP="0079623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0519">
              <w:rPr>
                <w:rFonts w:ascii="Arial" w:hAnsi="Arial" w:cs="Arial"/>
                <w:color w:val="auto"/>
              </w:rPr>
              <w:t>Compliant</w:t>
            </w:r>
          </w:p>
          <w:p w14:paraId="4973AA52" w14:textId="1D97B0C4" w:rsidR="00C1012B" w:rsidRPr="00870519" w:rsidRDefault="00C1012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1012B" w:rsidRPr="00244176" w14:paraId="16D1F60D" w14:textId="77777777" w:rsidTr="00870519">
        <w:tc>
          <w:tcPr>
            <w:cnfStyle w:val="001000000000" w:firstRow="0" w:lastRow="0" w:firstColumn="1" w:lastColumn="0" w:oddVBand="0" w:evenVBand="0" w:oddHBand="0" w:evenHBand="0" w:firstRowFirstColumn="0" w:firstRowLastColumn="0" w:lastRowFirstColumn="0" w:lastRowLastColumn="0"/>
            <w:tcW w:w="0" w:type="auto"/>
          </w:tcPr>
          <w:p w14:paraId="7BFBEE1A" w14:textId="71C7938E" w:rsidR="00C1012B" w:rsidRPr="00244176" w:rsidRDefault="00C1012B" w:rsidP="00542AEF">
            <w:pPr>
              <w:spacing w:line="22" w:lineRule="atLeast"/>
              <w:rPr>
                <w:rFonts w:ascii="Arial" w:hAnsi="Arial" w:cs="Arial"/>
                <w:color w:val="auto"/>
              </w:rPr>
            </w:pPr>
            <w:r w:rsidRPr="00244176">
              <w:rPr>
                <w:rFonts w:ascii="Arial" w:hAnsi="Arial" w:cs="Arial"/>
                <w:color w:val="auto"/>
              </w:rPr>
              <w:t xml:space="preserve"> 4(3)(g)</w:t>
            </w:r>
          </w:p>
        </w:tc>
        <w:tc>
          <w:tcPr>
            <w:tcW w:w="7409" w:type="dxa"/>
            <w:tcBorders>
              <w:right w:val="single" w:sz="4" w:space="0" w:color="auto"/>
            </w:tcBorders>
          </w:tcPr>
          <w:p w14:paraId="160754F0" w14:textId="280C53EA" w:rsidR="00C1012B" w:rsidRPr="00244176" w:rsidRDefault="00C1012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0" w:type="dxa"/>
            <w:tcBorders>
              <w:left w:val="single" w:sz="4" w:space="0" w:color="auto"/>
            </w:tcBorders>
          </w:tcPr>
          <w:p w14:paraId="3D93A9A1" w14:textId="77777777" w:rsidR="00796236" w:rsidRPr="00870519" w:rsidRDefault="00796236" w:rsidP="0079623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0519">
              <w:rPr>
                <w:rFonts w:ascii="Arial" w:hAnsi="Arial" w:cs="Arial"/>
                <w:color w:val="auto"/>
              </w:rPr>
              <w:t>Compliant</w:t>
            </w:r>
          </w:p>
          <w:p w14:paraId="32523542" w14:textId="4723A592" w:rsidR="00C1012B" w:rsidRPr="00870519" w:rsidRDefault="00C1012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0FD918BB" w14:textId="18ECBB35" w:rsidR="007209A1" w:rsidRDefault="007209A1" w:rsidP="00341026">
      <w:pPr>
        <w:pStyle w:val="Heading2"/>
        <w:spacing w:before="120" w:after="120" w:line="22" w:lineRule="atLeast"/>
        <w:rPr>
          <w:rFonts w:ascii="Arial" w:hAnsi="Arial" w:cs="Arial"/>
        </w:rPr>
      </w:pPr>
      <w:r w:rsidRPr="00244176">
        <w:rPr>
          <w:rFonts w:ascii="Arial" w:hAnsi="Arial" w:cs="Arial"/>
        </w:rPr>
        <w:t>Findings</w:t>
      </w:r>
    </w:p>
    <w:p w14:paraId="620D5AA7" w14:textId="61B3B9BD" w:rsidR="0053060B" w:rsidRPr="00A536F4" w:rsidRDefault="001E780B" w:rsidP="0053060B">
      <w:pPr>
        <w:tabs>
          <w:tab w:val="right" w:pos="9026"/>
        </w:tabs>
        <w:rPr>
          <w:rFonts w:ascii="Arial" w:hAnsi="Arial" w:cs="Arial"/>
        </w:rPr>
      </w:pPr>
      <w:r w:rsidRPr="00A536F4">
        <w:rPr>
          <w:rFonts w:ascii="Arial" w:hAnsi="Arial" w:cs="Arial"/>
        </w:rPr>
        <w:t>Select c</w:t>
      </w:r>
      <w:r w:rsidR="0053060B" w:rsidRPr="00A536F4">
        <w:rPr>
          <w:rFonts w:ascii="Arial" w:hAnsi="Arial" w:cs="Arial"/>
        </w:rPr>
        <w:t xml:space="preserve">onsumers and representatives when interviewed by the Assessment Team expressed concern regarding consumers not being able to attend the day respite centre and the impact this is having on consumer well-being and quality of life. </w:t>
      </w:r>
      <w:bookmarkStart w:id="17" w:name="_Hlk105593432"/>
      <w:r w:rsidRPr="00A536F4">
        <w:rPr>
          <w:rFonts w:ascii="Arial" w:hAnsi="Arial" w:cs="Arial"/>
        </w:rPr>
        <w:t>Consumers</w:t>
      </w:r>
      <w:r w:rsidR="00FB6AF9" w:rsidRPr="00A536F4">
        <w:rPr>
          <w:rFonts w:ascii="Arial" w:hAnsi="Arial" w:cs="Arial"/>
        </w:rPr>
        <w:t xml:space="preserve"> and representatives </w:t>
      </w:r>
      <w:r w:rsidRPr="00A536F4">
        <w:rPr>
          <w:rFonts w:ascii="Arial" w:hAnsi="Arial" w:cs="Arial"/>
        </w:rPr>
        <w:t>stated during interviews with the Assessment Team</w:t>
      </w:r>
      <w:r w:rsidR="00FB6AF9" w:rsidRPr="00A536F4">
        <w:rPr>
          <w:rFonts w:ascii="Arial" w:hAnsi="Arial" w:cs="Arial"/>
        </w:rPr>
        <w:t xml:space="preserve"> the closure of the day respite centre had impacted on consumers emotional well-being. </w:t>
      </w:r>
      <w:r w:rsidR="00997D79" w:rsidRPr="00A536F4">
        <w:rPr>
          <w:rFonts w:ascii="Arial" w:hAnsi="Arial" w:cs="Arial"/>
        </w:rPr>
        <w:t xml:space="preserve">Evidence analysed by the Assessment Team </w:t>
      </w:r>
      <w:r w:rsidR="00DB0994">
        <w:rPr>
          <w:rFonts w:ascii="Arial" w:hAnsi="Arial" w:cs="Arial"/>
        </w:rPr>
        <w:t>showed</w:t>
      </w:r>
      <w:r w:rsidR="00997D79" w:rsidRPr="00A536F4">
        <w:rPr>
          <w:rFonts w:ascii="Arial" w:hAnsi="Arial" w:cs="Arial"/>
        </w:rPr>
        <w:t xml:space="preserve"> t</w:t>
      </w:r>
      <w:r w:rsidR="00FB6AF9" w:rsidRPr="00A536F4">
        <w:rPr>
          <w:rFonts w:ascii="Arial" w:hAnsi="Arial" w:cs="Arial"/>
        </w:rPr>
        <w:t xml:space="preserve">he service does not have processes and procedures to identify supports for daily living to promote individual consumers emotional, spiritual and psychological well-being. </w:t>
      </w:r>
      <w:bookmarkEnd w:id="17"/>
      <w:r w:rsidR="00B66A55" w:rsidRPr="00A536F4">
        <w:rPr>
          <w:rFonts w:ascii="Arial" w:hAnsi="Arial" w:cs="Arial"/>
        </w:rPr>
        <w:t>Evidence</w:t>
      </w:r>
      <w:r w:rsidR="00F77B13">
        <w:rPr>
          <w:rFonts w:ascii="Arial" w:hAnsi="Arial" w:cs="Arial"/>
        </w:rPr>
        <w:t xml:space="preserve"> analysed</w:t>
      </w:r>
      <w:r w:rsidR="00B66A55" w:rsidRPr="00A536F4">
        <w:rPr>
          <w:rFonts w:ascii="Arial" w:hAnsi="Arial" w:cs="Arial"/>
        </w:rPr>
        <w:t xml:space="preserve"> </w:t>
      </w:r>
      <w:r w:rsidR="00DB0994">
        <w:rPr>
          <w:rFonts w:ascii="Arial" w:hAnsi="Arial" w:cs="Arial"/>
        </w:rPr>
        <w:t>showed</w:t>
      </w:r>
      <w:r w:rsidR="0053060B" w:rsidRPr="00A536F4">
        <w:rPr>
          <w:rFonts w:ascii="Arial" w:hAnsi="Arial" w:cs="Arial"/>
        </w:rPr>
        <w:t xml:space="preserve"> service does not have processes and procedures to undertake day respite centre consumer assessments or care planning to identify and subsequently optimise their well-being and quality of life. </w:t>
      </w:r>
    </w:p>
    <w:p w14:paraId="06B91032" w14:textId="4245856C" w:rsidR="00295720" w:rsidRPr="00A536F4" w:rsidRDefault="00295720" w:rsidP="00295720">
      <w:pPr>
        <w:rPr>
          <w:rFonts w:ascii="Arial" w:eastAsia="Calibri" w:hAnsi="Arial" w:cs="Arial"/>
          <w:color w:val="auto"/>
        </w:rPr>
      </w:pPr>
      <w:r w:rsidRPr="00A536F4">
        <w:rPr>
          <w:rFonts w:ascii="Arial" w:eastAsia="Calibri" w:hAnsi="Arial" w:cs="Arial"/>
          <w:color w:val="auto"/>
        </w:rPr>
        <w:t xml:space="preserve">The Assessment Team </w:t>
      </w:r>
      <w:r w:rsidR="001560B9" w:rsidRPr="00A536F4">
        <w:rPr>
          <w:rFonts w:ascii="Arial" w:eastAsia="Calibri" w:hAnsi="Arial" w:cs="Arial"/>
          <w:color w:val="auto"/>
        </w:rPr>
        <w:t xml:space="preserve">analysed evidence which </w:t>
      </w:r>
      <w:r w:rsidR="00DB0994">
        <w:rPr>
          <w:rFonts w:ascii="Arial" w:eastAsia="Calibri" w:hAnsi="Arial" w:cs="Arial"/>
          <w:color w:val="auto"/>
        </w:rPr>
        <w:t>showed</w:t>
      </w:r>
      <w:r w:rsidRPr="00A536F4">
        <w:rPr>
          <w:rFonts w:ascii="Arial" w:eastAsia="Calibri" w:hAnsi="Arial" w:cs="Arial"/>
          <w:color w:val="auto"/>
        </w:rPr>
        <w:t xml:space="preserve"> activities of the Southern Midlands Respite care service are supported by </w:t>
      </w:r>
      <w:r w:rsidR="00074FE5">
        <w:rPr>
          <w:rFonts w:ascii="Arial" w:eastAsia="Calibri" w:hAnsi="Arial" w:cs="Arial"/>
          <w:color w:val="auto"/>
        </w:rPr>
        <w:t>two</w:t>
      </w:r>
      <w:r w:rsidRPr="00A536F4">
        <w:rPr>
          <w:rFonts w:ascii="Arial" w:eastAsia="Calibri" w:hAnsi="Arial" w:cs="Arial"/>
          <w:color w:val="auto"/>
        </w:rPr>
        <w:t xml:space="preserve"> staff, namely, the day centre co-ordinator, who is currently on leave, and the respite centre support worker who resigned, although has not been replaced. Management </w:t>
      </w:r>
      <w:r w:rsidR="001560B9" w:rsidRPr="00A536F4">
        <w:rPr>
          <w:rFonts w:ascii="Arial" w:eastAsia="Calibri" w:hAnsi="Arial" w:cs="Arial"/>
          <w:color w:val="auto"/>
        </w:rPr>
        <w:t xml:space="preserve">when questioned </w:t>
      </w:r>
      <w:r w:rsidRPr="00A536F4">
        <w:rPr>
          <w:rFonts w:ascii="Arial" w:eastAsia="Calibri" w:hAnsi="Arial" w:cs="Arial"/>
          <w:color w:val="auto"/>
        </w:rPr>
        <w:t>were unable to identify when it will re-open.</w:t>
      </w:r>
    </w:p>
    <w:p w14:paraId="5A7E48FB" w14:textId="76754E70" w:rsidR="001A1DD1" w:rsidRPr="00A536F4" w:rsidRDefault="005C269C" w:rsidP="00295720">
      <w:pPr>
        <w:rPr>
          <w:rFonts w:ascii="Arial" w:hAnsi="Arial" w:cs="Arial"/>
        </w:rPr>
      </w:pPr>
      <w:r w:rsidRPr="00A536F4">
        <w:rPr>
          <w:rFonts w:ascii="Arial" w:hAnsi="Arial" w:cs="Arial"/>
        </w:rPr>
        <w:lastRenderedPageBreak/>
        <w:t>The Assessment Team interviewed c</w:t>
      </w:r>
      <w:r w:rsidR="001A1DD1" w:rsidRPr="00A536F4">
        <w:rPr>
          <w:rFonts w:ascii="Arial" w:hAnsi="Arial" w:cs="Arial"/>
        </w:rPr>
        <w:t xml:space="preserve">onsumers and representatives and </w:t>
      </w:r>
      <w:r w:rsidRPr="00A536F4">
        <w:rPr>
          <w:rFonts w:ascii="Arial" w:hAnsi="Arial" w:cs="Arial"/>
        </w:rPr>
        <w:t xml:space="preserve">when </w:t>
      </w:r>
      <w:r w:rsidR="001A1DD1" w:rsidRPr="00A536F4">
        <w:rPr>
          <w:rFonts w:ascii="Arial" w:hAnsi="Arial" w:cs="Arial"/>
        </w:rPr>
        <w:t>asked</w:t>
      </w:r>
      <w:r w:rsidRPr="00A536F4">
        <w:rPr>
          <w:rFonts w:ascii="Arial" w:hAnsi="Arial" w:cs="Arial"/>
        </w:rPr>
        <w:t xml:space="preserve"> questions surrounding the closure of the day respite centre the following statements were made:</w:t>
      </w:r>
    </w:p>
    <w:p w14:paraId="44FB346B" w14:textId="18F4470C" w:rsidR="00C61956" w:rsidRPr="00A536F4" w:rsidRDefault="00C61956" w:rsidP="005C269C">
      <w:pPr>
        <w:pStyle w:val="ListParagraph"/>
        <w:numPr>
          <w:ilvl w:val="0"/>
          <w:numId w:val="34"/>
        </w:numPr>
        <w:rPr>
          <w:rFonts w:ascii="Arial" w:hAnsi="Arial" w:cs="Arial"/>
        </w:rPr>
      </w:pPr>
      <w:r w:rsidRPr="00A536F4">
        <w:rPr>
          <w:rFonts w:ascii="Arial" w:hAnsi="Arial" w:cs="Arial"/>
        </w:rPr>
        <w:t xml:space="preserve">Consumer 7 </w:t>
      </w:r>
      <w:r w:rsidR="00DA74D7" w:rsidRPr="00A536F4">
        <w:rPr>
          <w:rFonts w:ascii="Arial" w:hAnsi="Arial" w:cs="Arial"/>
        </w:rPr>
        <w:t>w</w:t>
      </w:r>
      <w:r w:rsidRPr="00A536F4">
        <w:rPr>
          <w:rFonts w:ascii="Arial" w:hAnsi="Arial" w:cs="Arial"/>
        </w:rPr>
        <w:t xml:space="preserve">hen interviewed by the Assessment Team stated </w:t>
      </w:r>
      <w:r w:rsidR="00626DD6" w:rsidRPr="00A536F4">
        <w:rPr>
          <w:rFonts w:ascii="Arial" w:hAnsi="Arial" w:cs="Arial"/>
        </w:rPr>
        <w:t xml:space="preserve">‘she is not very happy with the day centre’. It is important being with the group </w:t>
      </w:r>
      <w:r w:rsidR="00156343">
        <w:rPr>
          <w:rFonts w:ascii="Arial" w:hAnsi="Arial" w:cs="Arial"/>
        </w:rPr>
        <w:t xml:space="preserve">of people </w:t>
      </w:r>
      <w:r w:rsidR="00626DD6" w:rsidRPr="00A536F4">
        <w:rPr>
          <w:rFonts w:ascii="Arial" w:hAnsi="Arial" w:cs="Arial"/>
        </w:rPr>
        <w:t>that is there, very friendly nice people. She gets morning tea, lunch and afternoon tea and bingo, ‘beats sitting at home watching the box’.</w:t>
      </w:r>
    </w:p>
    <w:p w14:paraId="792A9F68" w14:textId="57BFA586" w:rsidR="007B3527" w:rsidRPr="00A536F4" w:rsidRDefault="007B3527" w:rsidP="005C269C">
      <w:pPr>
        <w:pStyle w:val="ListBullet"/>
        <w:numPr>
          <w:ilvl w:val="0"/>
          <w:numId w:val="34"/>
        </w:numPr>
        <w:spacing w:before="240" w:after="120" w:line="276" w:lineRule="auto"/>
        <w:rPr>
          <w:rFonts w:ascii="Arial" w:hAnsi="Arial" w:cs="Arial"/>
        </w:rPr>
      </w:pPr>
      <w:r w:rsidRPr="00A536F4">
        <w:rPr>
          <w:rFonts w:ascii="Arial" w:hAnsi="Arial" w:cs="Arial"/>
        </w:rPr>
        <w:t>Representative 1 stated</w:t>
      </w:r>
      <w:r w:rsidR="00DA74D7" w:rsidRPr="00A536F4">
        <w:rPr>
          <w:rFonts w:ascii="Arial" w:hAnsi="Arial" w:cs="Arial"/>
        </w:rPr>
        <w:t xml:space="preserve"> when interviewed by the Assessment Team </w:t>
      </w:r>
      <w:r w:rsidRPr="00A536F4">
        <w:rPr>
          <w:rFonts w:ascii="Arial" w:hAnsi="Arial" w:cs="Arial"/>
        </w:rPr>
        <w:t>Consumer 8 gets very lonely and isolated. She can’t drive and finds it difficult.’ She has become a prisoner in her own home, lonely and detached from society, demotivated and nothing really to get up for’.</w:t>
      </w:r>
    </w:p>
    <w:p w14:paraId="5EC09333" w14:textId="18A7E3BC" w:rsidR="0084749D" w:rsidRDefault="0084749D" w:rsidP="005C269C">
      <w:pPr>
        <w:pStyle w:val="ListBullet"/>
        <w:numPr>
          <w:ilvl w:val="0"/>
          <w:numId w:val="34"/>
        </w:numPr>
        <w:spacing w:before="240" w:after="120" w:line="276" w:lineRule="auto"/>
        <w:rPr>
          <w:rFonts w:ascii="Arial" w:hAnsi="Arial" w:cs="Arial"/>
        </w:rPr>
      </w:pPr>
      <w:r w:rsidRPr="00A536F4">
        <w:rPr>
          <w:rFonts w:ascii="Arial" w:hAnsi="Arial" w:cs="Arial"/>
        </w:rPr>
        <w:t xml:space="preserve">Representative 2 stated when interviewed by the Assessment Team </w:t>
      </w:r>
      <w:r w:rsidR="00ED0673" w:rsidRPr="00A536F4">
        <w:rPr>
          <w:rFonts w:ascii="Arial" w:hAnsi="Arial" w:cs="Arial"/>
        </w:rPr>
        <w:t>‘</w:t>
      </w:r>
      <w:r w:rsidRPr="00A536F4">
        <w:rPr>
          <w:rFonts w:ascii="Arial" w:hAnsi="Arial" w:cs="Arial"/>
        </w:rPr>
        <w:t xml:space="preserve">Consumer </w:t>
      </w:r>
      <w:r w:rsidR="00227115">
        <w:rPr>
          <w:rFonts w:ascii="Arial" w:hAnsi="Arial" w:cs="Arial"/>
        </w:rPr>
        <w:t>9</w:t>
      </w:r>
      <w:r w:rsidRPr="00A536F4">
        <w:rPr>
          <w:rFonts w:ascii="Arial" w:hAnsi="Arial" w:cs="Arial"/>
        </w:rPr>
        <w:t xml:space="preserve"> is missing out on attending the day centre and he finds it a bit lonely. He is bored and sleeping all the time. Subsequently he is having trouble sleeping at night because he is sleeping all day.</w:t>
      </w:r>
      <w:r w:rsidR="00ED0673" w:rsidRPr="00A536F4">
        <w:rPr>
          <w:rFonts w:ascii="Arial" w:hAnsi="Arial" w:cs="Arial"/>
        </w:rPr>
        <w:t>’</w:t>
      </w:r>
    </w:p>
    <w:p w14:paraId="38AD19B8" w14:textId="60247063" w:rsidR="005C17AF" w:rsidRPr="0042663C" w:rsidRDefault="005C17AF" w:rsidP="0042663C">
      <w:pPr>
        <w:pStyle w:val="ListBullet"/>
        <w:numPr>
          <w:ilvl w:val="0"/>
          <w:numId w:val="34"/>
        </w:numPr>
        <w:spacing w:before="240" w:after="120" w:line="276" w:lineRule="auto"/>
        <w:rPr>
          <w:rFonts w:ascii="Arial" w:hAnsi="Arial" w:cs="Arial"/>
        </w:rPr>
      </w:pPr>
      <w:r w:rsidRPr="0042663C">
        <w:rPr>
          <w:rFonts w:ascii="Arial" w:hAnsi="Arial" w:cs="Arial"/>
        </w:rPr>
        <w:t xml:space="preserve">Consumer </w:t>
      </w:r>
      <w:r w:rsidR="009B1332">
        <w:rPr>
          <w:rFonts w:ascii="Arial" w:hAnsi="Arial" w:cs="Arial"/>
        </w:rPr>
        <w:t>10</w:t>
      </w:r>
      <w:r w:rsidRPr="0042663C">
        <w:rPr>
          <w:rFonts w:ascii="Arial" w:hAnsi="Arial" w:cs="Arial"/>
        </w:rPr>
        <w:t xml:space="preserve"> stated when interviewed by the Assessment Team she misses the day centre as she doesn’t seem to have anything to do. ‘It’s causing some distress as she enjoyed seeing people and having a meal’.</w:t>
      </w:r>
    </w:p>
    <w:p w14:paraId="57E25C57" w14:textId="3EF8FE17" w:rsidR="006A0354" w:rsidRPr="002C03CB" w:rsidRDefault="00A35236" w:rsidP="00A536F4">
      <w:pPr>
        <w:pStyle w:val="ListBullet"/>
        <w:numPr>
          <w:ilvl w:val="0"/>
          <w:numId w:val="0"/>
        </w:numPr>
        <w:spacing w:before="240" w:after="120" w:line="276" w:lineRule="auto"/>
        <w:rPr>
          <w:rFonts w:ascii="Arial" w:hAnsi="Arial" w:cs="Arial"/>
        </w:rPr>
      </w:pPr>
      <w:r w:rsidRPr="002C03CB">
        <w:rPr>
          <w:rFonts w:ascii="Arial" w:hAnsi="Arial" w:cs="Arial"/>
        </w:rPr>
        <w:t xml:space="preserve">The Assessment Team analysed evidence which showed </w:t>
      </w:r>
      <w:r w:rsidR="006A79C0" w:rsidRPr="002C03CB">
        <w:rPr>
          <w:rFonts w:ascii="Arial" w:hAnsi="Arial" w:cs="Arial"/>
        </w:rPr>
        <w:t>the service was unable to demonstrate what alternative actions had been taken to support participants of the day respite centre since its closure.</w:t>
      </w:r>
      <w:r w:rsidR="006A0354" w:rsidRPr="002C03CB">
        <w:rPr>
          <w:rFonts w:ascii="Arial" w:hAnsi="Arial" w:cs="Arial"/>
        </w:rPr>
        <w:t xml:space="preserve"> Evidence showed the service does not routinely conduct surveys, audits or meetings to determine consumer satisfaction with the services provided.</w:t>
      </w:r>
    </w:p>
    <w:p w14:paraId="01365F2B" w14:textId="5AC869A4" w:rsidR="00A536F4" w:rsidRPr="002C03CB" w:rsidRDefault="00B05C18" w:rsidP="002A5B04">
      <w:pPr>
        <w:tabs>
          <w:tab w:val="right" w:pos="9026"/>
        </w:tabs>
        <w:rPr>
          <w:rFonts w:ascii="Arial" w:hAnsi="Arial" w:cs="Arial"/>
        </w:rPr>
      </w:pPr>
      <w:r w:rsidRPr="002C03CB">
        <w:rPr>
          <w:rFonts w:ascii="Arial" w:hAnsi="Arial" w:cs="Arial"/>
        </w:rPr>
        <w:t>The Assessment Team interviewed c</w:t>
      </w:r>
      <w:r w:rsidR="00A536F4" w:rsidRPr="002C03CB">
        <w:rPr>
          <w:rFonts w:ascii="Arial" w:hAnsi="Arial" w:cs="Arial"/>
        </w:rPr>
        <w:t xml:space="preserve">onsumers </w:t>
      </w:r>
      <w:r w:rsidRPr="002C03CB">
        <w:rPr>
          <w:rFonts w:ascii="Arial" w:hAnsi="Arial" w:cs="Arial"/>
        </w:rPr>
        <w:t xml:space="preserve">who </w:t>
      </w:r>
      <w:r w:rsidR="00A536F4" w:rsidRPr="002C03CB">
        <w:rPr>
          <w:rFonts w:ascii="Arial" w:hAnsi="Arial" w:cs="Arial"/>
        </w:rPr>
        <w:t>described being supported to maintain contact with the people important to them.</w:t>
      </w:r>
      <w:r w:rsidRPr="002C03CB">
        <w:rPr>
          <w:rFonts w:ascii="Arial" w:hAnsi="Arial" w:cs="Arial"/>
        </w:rPr>
        <w:t xml:space="preserve"> Evidence </w:t>
      </w:r>
      <w:r w:rsidR="00DB0994">
        <w:rPr>
          <w:rFonts w:ascii="Arial" w:hAnsi="Arial" w:cs="Arial"/>
        </w:rPr>
        <w:t>showed</w:t>
      </w:r>
      <w:r w:rsidR="00A536F4" w:rsidRPr="002C03CB">
        <w:rPr>
          <w:rFonts w:ascii="Arial" w:hAnsi="Arial" w:cs="Arial"/>
        </w:rPr>
        <w:t xml:space="preserve"> </w:t>
      </w:r>
      <w:r w:rsidRPr="002C03CB">
        <w:rPr>
          <w:rFonts w:ascii="Arial" w:eastAsia="Fira Sans Light" w:hAnsi="Arial" w:cs="Arial"/>
          <w:color w:val="auto"/>
        </w:rPr>
        <w:t>t</w:t>
      </w:r>
      <w:r w:rsidR="00A536F4" w:rsidRPr="002C03CB">
        <w:rPr>
          <w:rFonts w:ascii="Arial" w:eastAsia="Fira Sans Light" w:hAnsi="Arial" w:cs="Arial"/>
          <w:color w:val="auto"/>
        </w:rPr>
        <w:t xml:space="preserve">he service supports consumers to maintain social relationships including maintaining contact with the wider Oatlands community. </w:t>
      </w:r>
      <w:r w:rsidR="002A5B04" w:rsidRPr="002C03CB">
        <w:rPr>
          <w:rFonts w:ascii="Arial" w:eastAsia="Calibri" w:hAnsi="Arial" w:cs="Arial"/>
          <w:color w:val="auto"/>
        </w:rPr>
        <w:t>E</w:t>
      </w:r>
      <w:r w:rsidR="00A536F4" w:rsidRPr="002C03CB">
        <w:rPr>
          <w:rFonts w:ascii="Arial" w:eastAsia="Calibri" w:hAnsi="Arial" w:cs="Arial"/>
          <w:color w:val="auto"/>
        </w:rPr>
        <w:t>vidence</w:t>
      </w:r>
      <w:r w:rsidR="002A5B04" w:rsidRPr="002C03CB">
        <w:rPr>
          <w:rFonts w:ascii="Arial" w:eastAsia="Calibri" w:hAnsi="Arial" w:cs="Arial"/>
          <w:color w:val="auto"/>
        </w:rPr>
        <w:t xml:space="preserve"> analysed</w:t>
      </w:r>
      <w:r w:rsidR="00A536F4" w:rsidRPr="002C03CB">
        <w:rPr>
          <w:rFonts w:ascii="Arial" w:eastAsia="Calibri" w:hAnsi="Arial" w:cs="Arial"/>
          <w:color w:val="auto"/>
        </w:rPr>
        <w:t xml:space="preserve"> of the service meeting this </w:t>
      </w:r>
      <w:r w:rsidR="00292684">
        <w:rPr>
          <w:rFonts w:ascii="Arial" w:eastAsia="Calibri" w:hAnsi="Arial" w:cs="Arial"/>
          <w:color w:val="auto"/>
        </w:rPr>
        <w:t>r</w:t>
      </w:r>
      <w:r w:rsidR="00A536F4" w:rsidRPr="002C03CB">
        <w:rPr>
          <w:rFonts w:ascii="Arial" w:eastAsia="Calibri" w:hAnsi="Arial" w:cs="Arial"/>
          <w:color w:val="auto"/>
        </w:rPr>
        <w:t>equirement include</w:t>
      </w:r>
      <w:r w:rsidR="002A5B04" w:rsidRPr="002C03CB">
        <w:rPr>
          <w:rFonts w:ascii="Arial" w:eastAsia="Calibri" w:hAnsi="Arial" w:cs="Arial"/>
          <w:color w:val="auto"/>
        </w:rPr>
        <w:t xml:space="preserve">s; </w:t>
      </w:r>
      <w:r w:rsidR="00A536F4" w:rsidRPr="002C03CB">
        <w:rPr>
          <w:rFonts w:ascii="Arial" w:hAnsi="Arial" w:cs="Arial"/>
        </w:rPr>
        <w:t>Staff</w:t>
      </w:r>
      <w:r w:rsidR="002A5B04" w:rsidRPr="002C03CB">
        <w:rPr>
          <w:rFonts w:ascii="Arial" w:hAnsi="Arial" w:cs="Arial"/>
        </w:rPr>
        <w:t xml:space="preserve"> when interviewed</w:t>
      </w:r>
      <w:r w:rsidR="00A536F4" w:rsidRPr="002C03CB">
        <w:rPr>
          <w:rFonts w:ascii="Arial" w:hAnsi="Arial" w:cs="Arial"/>
        </w:rPr>
        <w:t xml:space="preserve"> described assisting consumers into social support groups, conducting routine telephone calls and providing access to outings</w:t>
      </w:r>
      <w:r w:rsidR="002A5B04" w:rsidRPr="002C03CB">
        <w:rPr>
          <w:rFonts w:ascii="Arial" w:hAnsi="Arial" w:cs="Arial"/>
        </w:rPr>
        <w:t xml:space="preserve"> and w</w:t>
      </w:r>
      <w:r w:rsidR="00A536F4" w:rsidRPr="002C03CB">
        <w:rPr>
          <w:rFonts w:ascii="Arial" w:hAnsi="Arial" w:cs="Arial"/>
        </w:rPr>
        <w:t>here a consumer is identified as not having attended the day respite centre the service conducts routine welfare check phone calls.</w:t>
      </w:r>
    </w:p>
    <w:p w14:paraId="3508EA8A" w14:textId="1E33C361" w:rsidR="00035E1F" w:rsidRPr="00F20C43" w:rsidRDefault="00560663" w:rsidP="002A5B04">
      <w:pPr>
        <w:tabs>
          <w:tab w:val="right" w:pos="9026"/>
        </w:tabs>
        <w:rPr>
          <w:rFonts w:ascii="Arial" w:eastAsia="Fira Sans Light" w:hAnsi="Arial" w:cs="Arial"/>
          <w:color w:val="auto"/>
        </w:rPr>
      </w:pPr>
      <w:r w:rsidRPr="00F20C43">
        <w:rPr>
          <w:rFonts w:ascii="Arial" w:eastAsia="Fira Sans Light" w:hAnsi="Arial" w:cs="Arial"/>
          <w:color w:val="auto"/>
        </w:rPr>
        <w:t>Statements obtained by the Assessment Team during interviews with r</w:t>
      </w:r>
      <w:r w:rsidR="00035E1F" w:rsidRPr="00F20C43">
        <w:rPr>
          <w:rFonts w:ascii="Arial" w:eastAsia="Fira Sans Light" w:hAnsi="Arial" w:cs="Arial"/>
          <w:color w:val="auto"/>
        </w:rPr>
        <w:t>epresentatives</w:t>
      </w:r>
      <w:r w:rsidRPr="00F20C43">
        <w:rPr>
          <w:rFonts w:ascii="Arial" w:eastAsia="Fira Sans Light" w:hAnsi="Arial" w:cs="Arial"/>
          <w:color w:val="auto"/>
        </w:rPr>
        <w:t xml:space="preserve"> show</w:t>
      </w:r>
      <w:r w:rsidR="0041262C">
        <w:rPr>
          <w:rFonts w:ascii="Arial" w:eastAsia="Fira Sans Light" w:hAnsi="Arial" w:cs="Arial"/>
          <w:color w:val="auto"/>
        </w:rPr>
        <w:t>ed</w:t>
      </w:r>
      <w:r w:rsidRPr="00F20C43">
        <w:rPr>
          <w:rFonts w:ascii="Arial" w:eastAsia="Fira Sans Light" w:hAnsi="Arial" w:cs="Arial"/>
          <w:color w:val="auto"/>
        </w:rPr>
        <w:t xml:space="preserve"> they </w:t>
      </w:r>
      <w:r w:rsidR="00035E1F" w:rsidRPr="00F20C43">
        <w:rPr>
          <w:rFonts w:ascii="Arial" w:eastAsia="Fira Sans Light" w:hAnsi="Arial" w:cs="Arial"/>
          <w:color w:val="auto"/>
        </w:rPr>
        <w:t xml:space="preserve">are satisfied </w:t>
      </w:r>
      <w:r w:rsidR="002C03CB" w:rsidRPr="00F20C43">
        <w:rPr>
          <w:rFonts w:ascii="Arial" w:eastAsia="Fira Sans Light" w:hAnsi="Arial" w:cs="Arial"/>
          <w:color w:val="auto"/>
        </w:rPr>
        <w:t>consumers’</w:t>
      </w:r>
      <w:r w:rsidR="00035E1F" w:rsidRPr="00F20C43">
        <w:rPr>
          <w:rFonts w:ascii="Arial" w:eastAsia="Fira Sans Light" w:hAnsi="Arial" w:cs="Arial"/>
          <w:color w:val="auto"/>
        </w:rPr>
        <w:t xml:space="preserve"> needs and preferences are communicated within and with others where responsibility of care is shared.</w:t>
      </w:r>
      <w:r w:rsidRPr="00F20C43">
        <w:rPr>
          <w:rFonts w:ascii="Arial" w:eastAsia="Fira Sans Light" w:hAnsi="Arial" w:cs="Arial"/>
          <w:color w:val="auto"/>
        </w:rPr>
        <w:t xml:space="preserve"> The Assessment Team analysed evidence which </w:t>
      </w:r>
      <w:r w:rsidR="00DB0994">
        <w:rPr>
          <w:rFonts w:ascii="Arial" w:eastAsia="Fira Sans Light" w:hAnsi="Arial" w:cs="Arial"/>
          <w:color w:val="auto"/>
        </w:rPr>
        <w:t>showed</w:t>
      </w:r>
      <w:r w:rsidR="00035E1F" w:rsidRPr="00F20C43">
        <w:rPr>
          <w:rFonts w:ascii="Arial" w:eastAsia="Fira Sans Light" w:hAnsi="Arial" w:cs="Arial"/>
          <w:color w:val="auto"/>
        </w:rPr>
        <w:t xml:space="preserve"> </w:t>
      </w:r>
      <w:r w:rsidRPr="00F20C43">
        <w:rPr>
          <w:rFonts w:ascii="Arial" w:eastAsia="Fira Sans Light" w:hAnsi="Arial" w:cs="Arial"/>
          <w:color w:val="auto"/>
        </w:rPr>
        <w:t>c</w:t>
      </w:r>
      <w:r w:rsidR="00035E1F" w:rsidRPr="00F20C43">
        <w:rPr>
          <w:rFonts w:ascii="Arial" w:eastAsia="Fira Sans Light" w:hAnsi="Arial" w:cs="Arial"/>
          <w:color w:val="auto"/>
        </w:rPr>
        <w:t>onsumer documentation communicates the condition, needs and preferences of the consumer within the organisation and with others where care is shared.</w:t>
      </w:r>
      <w:r w:rsidR="00FC3CF4" w:rsidRPr="00F20C43">
        <w:rPr>
          <w:rFonts w:ascii="Arial" w:eastAsia="Fira Sans Light" w:hAnsi="Arial" w:cs="Arial"/>
          <w:color w:val="auto"/>
        </w:rPr>
        <w:t xml:space="preserve"> When interviewed by the Assessment Team</w:t>
      </w:r>
      <w:r w:rsidR="00035E1F" w:rsidRPr="00F20C43">
        <w:rPr>
          <w:rFonts w:ascii="Arial" w:eastAsia="Fira Sans Light" w:hAnsi="Arial" w:cs="Arial"/>
          <w:color w:val="auto"/>
        </w:rPr>
        <w:t xml:space="preserve"> </w:t>
      </w:r>
      <w:r w:rsidR="00FC3CF4" w:rsidRPr="00F20C43">
        <w:rPr>
          <w:rFonts w:ascii="Arial" w:eastAsia="Fira Sans Light" w:hAnsi="Arial" w:cs="Arial"/>
          <w:color w:val="auto"/>
        </w:rPr>
        <w:t>s</w:t>
      </w:r>
      <w:r w:rsidR="00035E1F" w:rsidRPr="00F20C43">
        <w:rPr>
          <w:rFonts w:ascii="Arial" w:eastAsia="Fira Sans Light" w:hAnsi="Arial" w:cs="Arial"/>
          <w:color w:val="auto"/>
        </w:rPr>
        <w:t>taff demonstrated an understanding of the need to communicate consumer needs and preferences within and outside the organisation, where required.</w:t>
      </w:r>
    </w:p>
    <w:p w14:paraId="73CAF154" w14:textId="5DD01A30" w:rsidR="00EA51D1" w:rsidRDefault="00EA51D1" w:rsidP="00EA51D1">
      <w:pPr>
        <w:rPr>
          <w:rFonts w:ascii="Arial" w:hAnsi="Arial" w:cs="Arial"/>
        </w:rPr>
      </w:pPr>
      <w:bookmarkStart w:id="18" w:name="_Hlk105593608"/>
      <w:r w:rsidRPr="00F20C43">
        <w:rPr>
          <w:rFonts w:ascii="Arial" w:eastAsia="Calibri" w:hAnsi="Arial" w:cs="Arial"/>
          <w:color w:val="auto"/>
        </w:rPr>
        <w:t>The Assessment Team interviewed consumers and representatives</w:t>
      </w:r>
      <w:r w:rsidR="009D5DB3" w:rsidRPr="00F20C43">
        <w:rPr>
          <w:rFonts w:ascii="Arial" w:eastAsia="Calibri" w:hAnsi="Arial" w:cs="Arial"/>
          <w:color w:val="auto"/>
        </w:rPr>
        <w:t xml:space="preserve"> who</w:t>
      </w:r>
      <w:r w:rsidRPr="00F20C43">
        <w:rPr>
          <w:rFonts w:ascii="Arial" w:eastAsia="Calibri" w:hAnsi="Arial" w:cs="Arial"/>
          <w:color w:val="auto"/>
        </w:rPr>
        <w:t xml:space="preserve"> expressed a high level of satisfaction with the meals, including the variety, quality and quantity. </w:t>
      </w:r>
      <w:bookmarkEnd w:id="18"/>
      <w:r w:rsidRPr="00F20C43">
        <w:rPr>
          <w:rFonts w:ascii="Arial" w:eastAsia="Calibri" w:hAnsi="Arial" w:cs="Arial"/>
          <w:color w:val="auto"/>
        </w:rPr>
        <w:t>The service operates a twice weekly day respite centre luncheon, which includes a hot fresh cooked, two course main meal and dessert. Staff and volunteers said the consumers enjoy the meals.</w:t>
      </w:r>
      <w:r w:rsidR="009D1693" w:rsidRPr="00F20C43">
        <w:rPr>
          <w:rFonts w:ascii="Arial" w:eastAsia="Calibri" w:hAnsi="Arial" w:cs="Arial"/>
          <w:color w:val="auto"/>
        </w:rPr>
        <w:t xml:space="preserve"> Evidence </w:t>
      </w:r>
      <w:r w:rsidR="00DB0994">
        <w:rPr>
          <w:rFonts w:ascii="Arial" w:eastAsia="Calibri" w:hAnsi="Arial" w:cs="Arial"/>
          <w:color w:val="auto"/>
        </w:rPr>
        <w:t>showed</w:t>
      </w:r>
      <w:r w:rsidR="009D1693" w:rsidRPr="00F20C43">
        <w:rPr>
          <w:rFonts w:ascii="Arial" w:eastAsia="Calibri" w:hAnsi="Arial" w:cs="Arial"/>
          <w:color w:val="auto"/>
        </w:rPr>
        <w:t xml:space="preserve"> the </w:t>
      </w:r>
      <w:r w:rsidR="009D1693" w:rsidRPr="00F20C43">
        <w:rPr>
          <w:rFonts w:ascii="Arial" w:hAnsi="Arial" w:cs="Arial"/>
        </w:rPr>
        <w:t xml:space="preserve">service operates a seasonal 4-week lunch menu, which includes 2 hot lunch options and </w:t>
      </w:r>
      <w:r w:rsidR="009D1693" w:rsidRPr="00F20C43">
        <w:rPr>
          <w:rFonts w:ascii="Arial" w:hAnsi="Arial" w:cs="Arial"/>
        </w:rPr>
        <w:lastRenderedPageBreak/>
        <w:t>alternatives such as sandwiches and salad.</w:t>
      </w:r>
      <w:r w:rsidR="00F1475A">
        <w:rPr>
          <w:rFonts w:ascii="Arial" w:hAnsi="Arial" w:cs="Arial"/>
        </w:rPr>
        <w:t xml:space="preserve"> Evidence analysed showed</w:t>
      </w:r>
      <w:r w:rsidR="009D1693" w:rsidRPr="00F20C43">
        <w:rPr>
          <w:rFonts w:ascii="Arial" w:hAnsi="Arial" w:cs="Arial"/>
        </w:rPr>
        <w:t xml:space="preserve"> </w:t>
      </w:r>
      <w:r w:rsidR="00F1475A">
        <w:rPr>
          <w:rFonts w:ascii="Arial" w:hAnsi="Arial" w:cs="Arial"/>
        </w:rPr>
        <w:t>t</w:t>
      </w:r>
      <w:r w:rsidR="009D1693" w:rsidRPr="00F20C43">
        <w:rPr>
          <w:rFonts w:ascii="Arial" w:hAnsi="Arial" w:cs="Arial"/>
        </w:rPr>
        <w:t>he menu has been reviewed by a dietician.</w:t>
      </w:r>
    </w:p>
    <w:p w14:paraId="47B23C2F" w14:textId="4B3FCB25" w:rsidR="00F20C43" w:rsidRDefault="003A1A11" w:rsidP="00EA51D1">
      <w:pPr>
        <w:rPr>
          <w:rFonts w:ascii="Arial" w:eastAsia="Calibri" w:hAnsi="Arial" w:cs="Arial"/>
          <w:color w:val="auto"/>
        </w:rPr>
      </w:pPr>
      <w:r w:rsidRPr="00951EC1">
        <w:rPr>
          <w:rFonts w:ascii="Arial" w:eastAsia="Calibri" w:hAnsi="Arial" w:cs="Arial"/>
          <w:color w:val="auto"/>
        </w:rPr>
        <w:t xml:space="preserve">The Assessment Team interviewed consumers and representatives </w:t>
      </w:r>
      <w:r w:rsidR="006A2E55" w:rsidRPr="00951EC1">
        <w:rPr>
          <w:rFonts w:ascii="Arial" w:eastAsia="Calibri" w:hAnsi="Arial" w:cs="Arial"/>
          <w:color w:val="auto"/>
        </w:rPr>
        <w:t>and obtained statements to show</w:t>
      </w:r>
      <w:r w:rsidRPr="00951EC1">
        <w:rPr>
          <w:rFonts w:ascii="Arial" w:eastAsia="Calibri" w:hAnsi="Arial" w:cs="Arial"/>
          <w:color w:val="auto"/>
        </w:rPr>
        <w:t xml:space="preserve"> </w:t>
      </w:r>
      <w:r w:rsidR="00D41D52" w:rsidRPr="00951EC1">
        <w:rPr>
          <w:rFonts w:ascii="Arial" w:eastAsia="Calibri" w:hAnsi="Arial" w:cs="Arial"/>
          <w:color w:val="auto"/>
        </w:rPr>
        <w:t xml:space="preserve">the service has adequate supplies of activity related equipment which is safe, clean and generally well-maintained. </w:t>
      </w:r>
      <w:r w:rsidR="009365F8" w:rsidRPr="00951EC1">
        <w:rPr>
          <w:rFonts w:ascii="Arial" w:eastAsia="Calibri" w:hAnsi="Arial" w:cs="Arial"/>
          <w:color w:val="auto"/>
        </w:rPr>
        <w:t xml:space="preserve">Consumer 8 stated </w:t>
      </w:r>
      <w:r w:rsidR="00930D9C" w:rsidRPr="00951EC1">
        <w:rPr>
          <w:rFonts w:ascii="Arial" w:eastAsia="Calibri" w:hAnsi="Arial" w:cs="Arial"/>
          <w:color w:val="auto"/>
        </w:rPr>
        <w:t>‘the day centre has ample supplies of equipment to provide a variety of activities.’</w:t>
      </w:r>
    </w:p>
    <w:p w14:paraId="4E6093D6" w14:textId="416D2FDD" w:rsidR="00951EC1" w:rsidRDefault="00951EC1" w:rsidP="00E90F01">
      <w:pPr>
        <w:pStyle w:val="ListBullet2"/>
        <w:numPr>
          <w:ilvl w:val="0"/>
          <w:numId w:val="0"/>
        </w:numPr>
        <w:spacing w:line="276" w:lineRule="auto"/>
        <w:rPr>
          <w:rFonts w:ascii="Arial" w:eastAsia="Arial" w:hAnsi="Arial" w:cs="Arial"/>
          <w:color w:val="auto"/>
        </w:rPr>
      </w:pPr>
      <w:r w:rsidRPr="007828DF">
        <w:rPr>
          <w:rFonts w:ascii="Arial" w:eastAsia="Arial" w:hAnsi="Arial" w:cs="Arial"/>
          <w:color w:val="auto"/>
        </w:rPr>
        <w:t>It is noted that the service responded proactively to the assessment teams’ findings and planned/already implemented corrective action, however, at the time of the quality review, the service was not able to demonstrate compliance with these requirements.</w:t>
      </w:r>
    </w:p>
    <w:p w14:paraId="571052AB" w14:textId="633399A2" w:rsidR="00301318" w:rsidRPr="00291D72" w:rsidRDefault="00301318" w:rsidP="00E90F01">
      <w:pPr>
        <w:pStyle w:val="ListBullet"/>
        <w:numPr>
          <w:ilvl w:val="0"/>
          <w:numId w:val="0"/>
        </w:numPr>
        <w:spacing w:before="0" w:after="120" w:line="276" w:lineRule="auto"/>
        <w:rPr>
          <w:rFonts w:ascii="Arial" w:hAnsi="Arial" w:cs="Arial"/>
        </w:rPr>
      </w:pPr>
      <w:r w:rsidRPr="007828DF">
        <w:rPr>
          <w:rFonts w:ascii="Arial" w:hAnsi="Arial" w:cs="Arial"/>
          <w:color w:val="auto"/>
        </w:rPr>
        <w:t xml:space="preserve">The Quality Standard for the Commonwealth Home Support Programme service is assessed as </w:t>
      </w:r>
      <w:r>
        <w:rPr>
          <w:rFonts w:ascii="Arial" w:hAnsi="Arial" w:cs="Arial"/>
          <w:color w:val="auto"/>
        </w:rPr>
        <w:t>not c</w:t>
      </w:r>
      <w:r w:rsidRPr="007828DF">
        <w:rPr>
          <w:rFonts w:ascii="Arial" w:hAnsi="Arial" w:cs="Arial"/>
          <w:color w:val="auto"/>
        </w:rPr>
        <w:t xml:space="preserve">ompliant as </w:t>
      </w:r>
      <w:r>
        <w:rPr>
          <w:rFonts w:ascii="Arial" w:hAnsi="Arial" w:cs="Arial"/>
          <w:color w:val="auto"/>
        </w:rPr>
        <w:t>two</w:t>
      </w:r>
      <w:r w:rsidRPr="007828DF">
        <w:rPr>
          <w:rFonts w:ascii="Arial" w:hAnsi="Arial" w:cs="Arial"/>
          <w:color w:val="auto"/>
        </w:rPr>
        <w:t xml:space="preserve"> of the</w:t>
      </w:r>
      <w:r>
        <w:rPr>
          <w:rFonts w:ascii="Arial" w:hAnsi="Arial" w:cs="Arial"/>
          <w:color w:val="auto"/>
        </w:rPr>
        <w:t xml:space="preserve"> seven</w:t>
      </w:r>
      <w:r w:rsidRPr="007828DF">
        <w:rPr>
          <w:rFonts w:ascii="Arial" w:hAnsi="Arial" w:cs="Arial"/>
          <w:color w:val="auto"/>
        </w:rPr>
        <w:t xml:space="preserve"> requirements have been assessed as</w:t>
      </w:r>
      <w:r>
        <w:rPr>
          <w:rFonts w:ascii="Arial" w:hAnsi="Arial" w:cs="Arial"/>
          <w:color w:val="auto"/>
        </w:rPr>
        <w:t xml:space="preserve"> not compliant.</w:t>
      </w:r>
    </w:p>
    <w:p w14:paraId="0576A679" w14:textId="0D1410B9" w:rsidR="00731681" w:rsidRPr="002D547E" w:rsidRDefault="003C3B5A" w:rsidP="002D547E">
      <w:pPr>
        <w:pStyle w:val="Heading1"/>
        <w:spacing w:before="120" w:after="240" w:line="22" w:lineRule="atLeast"/>
        <w:rPr>
          <w:rFonts w:ascii="Arial" w:hAnsi="Arial" w:cs="Arial"/>
        </w:rPr>
      </w:pPr>
      <w:r w:rsidRPr="00244176">
        <w:rPr>
          <w:rFonts w:ascii="Arial" w:hAnsi="Arial" w:cs="Arial"/>
          <w:color w:val="FF0000"/>
        </w:rPr>
        <w:br w:type="page"/>
      </w:r>
      <w:r w:rsidR="00E206F2"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61"/>
        <w:gridCol w:w="7403"/>
        <w:gridCol w:w="1840"/>
      </w:tblGrid>
      <w:tr w:rsidR="00870519" w:rsidRPr="00244176" w14:paraId="778090A6" w14:textId="77777777" w:rsidTr="005D3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64583D7" w14:textId="05992168" w:rsidR="00870519" w:rsidRPr="00244176" w:rsidRDefault="00870519" w:rsidP="00542AEF">
            <w:pPr>
              <w:spacing w:before="0" w:after="120" w:line="22" w:lineRule="atLeast"/>
              <w:rPr>
                <w:rFonts w:ascii="Arial" w:hAnsi="Arial" w:cs="Arial"/>
              </w:rPr>
            </w:pPr>
            <w:r w:rsidRPr="00244176">
              <w:rPr>
                <w:rFonts w:ascii="Arial" w:hAnsi="Arial" w:cs="Arial"/>
              </w:rPr>
              <w:t>Organisation’s service environment</w:t>
            </w:r>
          </w:p>
        </w:tc>
        <w:tc>
          <w:tcPr>
            <w:tcW w:w="1840" w:type="dxa"/>
            <w:tcBorders>
              <w:left w:val="single" w:sz="4" w:space="0" w:color="auto"/>
            </w:tcBorders>
          </w:tcPr>
          <w:p w14:paraId="43DFB070" w14:textId="2D46CA11" w:rsidR="00870519" w:rsidRPr="00244176" w:rsidRDefault="008D554E"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Compliant</w:t>
            </w:r>
          </w:p>
        </w:tc>
      </w:tr>
      <w:tr w:rsidR="00870519" w:rsidRPr="00244176" w14:paraId="64FD9B09" w14:textId="77777777" w:rsidTr="005D331F">
        <w:tc>
          <w:tcPr>
            <w:cnfStyle w:val="001000000000" w:firstRow="0" w:lastRow="0" w:firstColumn="1" w:lastColumn="0" w:oddVBand="0" w:evenVBand="0" w:oddHBand="0" w:evenHBand="0" w:firstRowFirstColumn="0" w:firstRowLastColumn="0" w:lastRowFirstColumn="0" w:lastRowLastColumn="0"/>
            <w:tcW w:w="0" w:type="auto"/>
          </w:tcPr>
          <w:p w14:paraId="6EF61788" w14:textId="1074971D" w:rsidR="00870519" w:rsidRPr="00244176" w:rsidRDefault="00870519" w:rsidP="00542AEF">
            <w:pPr>
              <w:spacing w:line="22" w:lineRule="atLeast"/>
              <w:rPr>
                <w:rFonts w:ascii="Arial" w:hAnsi="Arial" w:cs="Arial"/>
                <w:color w:val="auto"/>
              </w:rPr>
            </w:pPr>
            <w:r w:rsidRPr="00244176">
              <w:rPr>
                <w:rFonts w:ascii="Arial" w:hAnsi="Arial" w:cs="Arial"/>
                <w:color w:val="auto"/>
              </w:rPr>
              <w:t xml:space="preserve"> 5(3)(a)</w:t>
            </w:r>
          </w:p>
        </w:tc>
        <w:tc>
          <w:tcPr>
            <w:tcW w:w="7403" w:type="dxa"/>
            <w:tcBorders>
              <w:right w:val="single" w:sz="4" w:space="0" w:color="auto"/>
            </w:tcBorders>
          </w:tcPr>
          <w:p w14:paraId="1A3A39F3" w14:textId="1691B5BF" w:rsidR="00870519" w:rsidRPr="00244176" w:rsidRDefault="00870519"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0" w:type="dxa"/>
            <w:tcBorders>
              <w:left w:val="single" w:sz="4" w:space="0" w:color="auto"/>
            </w:tcBorders>
          </w:tcPr>
          <w:p w14:paraId="18B077E7" w14:textId="77777777" w:rsidR="005D331F" w:rsidRPr="00B21927" w:rsidRDefault="005D331F" w:rsidP="005D331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1927">
              <w:rPr>
                <w:rFonts w:ascii="Arial" w:hAnsi="Arial" w:cs="Arial"/>
                <w:color w:val="auto"/>
              </w:rPr>
              <w:t>Compliant</w:t>
            </w:r>
          </w:p>
          <w:p w14:paraId="46CDECAE" w14:textId="43511571" w:rsidR="00870519" w:rsidRPr="00B21927" w:rsidRDefault="00870519"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870519" w:rsidRPr="00244176" w14:paraId="5206F651" w14:textId="77777777" w:rsidTr="005D3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63D5F5FF" w:rsidR="00870519" w:rsidRPr="00244176" w:rsidRDefault="00870519" w:rsidP="00542AEF">
            <w:pPr>
              <w:spacing w:line="22" w:lineRule="atLeast"/>
              <w:rPr>
                <w:rFonts w:ascii="Arial" w:hAnsi="Arial" w:cs="Arial"/>
                <w:color w:val="auto"/>
              </w:rPr>
            </w:pPr>
            <w:r w:rsidRPr="00244176">
              <w:rPr>
                <w:rFonts w:ascii="Arial" w:hAnsi="Arial" w:cs="Arial"/>
                <w:color w:val="auto"/>
              </w:rPr>
              <w:t xml:space="preserve"> 5(3)(b)</w:t>
            </w:r>
          </w:p>
        </w:tc>
        <w:tc>
          <w:tcPr>
            <w:tcW w:w="7403" w:type="dxa"/>
            <w:tcBorders>
              <w:right w:val="single" w:sz="4" w:space="0" w:color="auto"/>
            </w:tcBorders>
          </w:tcPr>
          <w:p w14:paraId="7031A193" w14:textId="1D4580CD" w:rsidR="00870519" w:rsidRPr="00244176" w:rsidRDefault="00870519"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870519" w:rsidRPr="00244176" w:rsidRDefault="00870519"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870519" w:rsidRPr="00244176" w:rsidRDefault="00870519"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0" w:type="dxa"/>
            <w:tcBorders>
              <w:left w:val="single" w:sz="4" w:space="0" w:color="auto"/>
            </w:tcBorders>
          </w:tcPr>
          <w:p w14:paraId="28F2CFEB" w14:textId="77777777" w:rsidR="005D331F" w:rsidRPr="00B21927" w:rsidRDefault="005D331F" w:rsidP="005D331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21927">
              <w:rPr>
                <w:rFonts w:ascii="Arial" w:hAnsi="Arial" w:cs="Arial"/>
                <w:color w:val="auto"/>
              </w:rPr>
              <w:t>Compliant</w:t>
            </w:r>
          </w:p>
          <w:p w14:paraId="2B17FB0D" w14:textId="040402F9" w:rsidR="00870519" w:rsidRPr="00B21927" w:rsidRDefault="00870519"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870519" w:rsidRPr="00244176" w14:paraId="15AAB74C" w14:textId="77777777" w:rsidTr="005D331F">
        <w:tc>
          <w:tcPr>
            <w:cnfStyle w:val="001000000000" w:firstRow="0" w:lastRow="0" w:firstColumn="1" w:lastColumn="0" w:oddVBand="0" w:evenVBand="0" w:oddHBand="0" w:evenHBand="0" w:firstRowFirstColumn="0" w:firstRowLastColumn="0" w:lastRowFirstColumn="0" w:lastRowLastColumn="0"/>
            <w:tcW w:w="0" w:type="auto"/>
          </w:tcPr>
          <w:p w14:paraId="6FA7B9A4" w14:textId="224B15E6" w:rsidR="00870519" w:rsidRPr="00244176" w:rsidRDefault="00870519" w:rsidP="00542AEF">
            <w:pPr>
              <w:spacing w:line="22" w:lineRule="atLeast"/>
              <w:rPr>
                <w:rFonts w:ascii="Arial" w:hAnsi="Arial" w:cs="Arial"/>
                <w:color w:val="auto"/>
              </w:rPr>
            </w:pPr>
            <w:r w:rsidRPr="00244176">
              <w:rPr>
                <w:rFonts w:ascii="Arial" w:hAnsi="Arial" w:cs="Arial"/>
                <w:color w:val="auto"/>
              </w:rPr>
              <w:t xml:space="preserve"> 5(3)(c)</w:t>
            </w:r>
          </w:p>
        </w:tc>
        <w:tc>
          <w:tcPr>
            <w:tcW w:w="7403" w:type="dxa"/>
            <w:tcBorders>
              <w:right w:val="single" w:sz="4" w:space="0" w:color="auto"/>
            </w:tcBorders>
          </w:tcPr>
          <w:p w14:paraId="70245E09" w14:textId="64C8350A" w:rsidR="00870519" w:rsidRPr="009954B4" w:rsidRDefault="00870519"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54B4">
              <w:rPr>
                <w:rFonts w:ascii="Arial" w:hAnsi="Arial" w:cs="Arial"/>
              </w:rPr>
              <w:t>Furniture, fittings and equipment are safe, clean, well maintained and suitable for the consumer.</w:t>
            </w:r>
          </w:p>
        </w:tc>
        <w:tc>
          <w:tcPr>
            <w:tcW w:w="1840" w:type="dxa"/>
            <w:tcBorders>
              <w:left w:val="single" w:sz="4" w:space="0" w:color="auto"/>
            </w:tcBorders>
          </w:tcPr>
          <w:p w14:paraId="63BDCB7D" w14:textId="3FB8ECA6" w:rsidR="00870519" w:rsidRPr="009954B4" w:rsidRDefault="005D331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54B4">
              <w:rPr>
                <w:rFonts w:ascii="Arial" w:hAnsi="Arial" w:cs="Arial"/>
                <w:color w:val="auto"/>
              </w:rPr>
              <w:t>Not Compliant</w:t>
            </w:r>
          </w:p>
          <w:p w14:paraId="3E386C97" w14:textId="07770131" w:rsidR="00870519" w:rsidRPr="009954B4" w:rsidRDefault="00870519" w:rsidP="00542AE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1469B4D" w14:textId="6D14E717" w:rsidR="00E206F2" w:rsidRPr="00682F73" w:rsidRDefault="00E206F2" w:rsidP="00341026">
      <w:pPr>
        <w:pStyle w:val="Heading2"/>
        <w:spacing w:before="120" w:after="120" w:line="22" w:lineRule="atLeast"/>
        <w:rPr>
          <w:rFonts w:ascii="Arial" w:hAnsi="Arial" w:cs="Arial"/>
          <w:color w:val="auto"/>
        </w:rPr>
      </w:pPr>
      <w:r w:rsidRPr="00682F73">
        <w:rPr>
          <w:rFonts w:ascii="Arial" w:hAnsi="Arial" w:cs="Arial"/>
          <w:color w:val="auto"/>
        </w:rPr>
        <w:t>Findings</w:t>
      </w:r>
    </w:p>
    <w:p w14:paraId="09DF96CC" w14:textId="791B5CEF" w:rsidR="00682F73" w:rsidRPr="00454D41" w:rsidRDefault="00B24FF2" w:rsidP="00E90F01">
      <w:pPr>
        <w:pStyle w:val="ListBullet"/>
        <w:numPr>
          <w:ilvl w:val="0"/>
          <w:numId w:val="0"/>
        </w:numPr>
        <w:spacing w:before="0" w:after="120" w:line="276" w:lineRule="auto"/>
        <w:rPr>
          <w:rFonts w:ascii="Arial" w:hAnsi="Arial" w:cs="Arial"/>
        </w:rPr>
      </w:pPr>
      <w:r w:rsidRPr="00454D41">
        <w:rPr>
          <w:rFonts w:ascii="Arial" w:eastAsia="Calibri" w:hAnsi="Arial" w:cs="Arial"/>
          <w:color w:val="auto"/>
        </w:rPr>
        <w:t xml:space="preserve">The Assessment team interviewed </w:t>
      </w:r>
      <w:r w:rsidR="00526F24" w:rsidRPr="00454D41">
        <w:rPr>
          <w:rFonts w:ascii="Arial" w:eastAsia="Calibri" w:hAnsi="Arial" w:cs="Arial"/>
          <w:color w:val="auto"/>
        </w:rPr>
        <w:t>Consumers and representatives</w:t>
      </w:r>
      <w:r w:rsidR="00255FE8" w:rsidRPr="00454D41">
        <w:rPr>
          <w:rFonts w:ascii="Arial" w:eastAsia="Calibri" w:hAnsi="Arial" w:cs="Arial"/>
          <w:color w:val="auto"/>
        </w:rPr>
        <w:t xml:space="preserve"> who </w:t>
      </w:r>
      <w:r w:rsidR="00526F24" w:rsidRPr="00454D41">
        <w:rPr>
          <w:rFonts w:ascii="Arial" w:eastAsia="Calibri" w:hAnsi="Arial" w:cs="Arial"/>
          <w:color w:val="auto"/>
        </w:rPr>
        <w:t xml:space="preserve">provided positive feedback regarding the layout and functionality of the service. </w:t>
      </w:r>
      <w:r w:rsidR="00255FE8" w:rsidRPr="00454D41">
        <w:rPr>
          <w:rFonts w:ascii="Arial" w:eastAsia="Calibri" w:hAnsi="Arial" w:cs="Arial"/>
          <w:color w:val="auto"/>
        </w:rPr>
        <w:t>The Assessment Team noted the</w:t>
      </w:r>
      <w:r w:rsidR="00526F24" w:rsidRPr="00454D41">
        <w:rPr>
          <w:rFonts w:ascii="Arial" w:eastAsia="Calibri" w:hAnsi="Arial" w:cs="Arial"/>
          <w:color w:val="auto"/>
        </w:rPr>
        <w:t xml:space="preserve"> service was observed to be welcoming and offers a large communal space that optimise consumer engagement and interaction. Staff and volunteers described</w:t>
      </w:r>
      <w:r w:rsidR="000B79FA">
        <w:rPr>
          <w:rFonts w:ascii="Arial" w:eastAsia="Calibri" w:hAnsi="Arial" w:cs="Arial"/>
          <w:color w:val="auto"/>
        </w:rPr>
        <w:t xml:space="preserve"> when interviewed</w:t>
      </w:r>
      <w:r w:rsidR="00526F24" w:rsidRPr="00454D41">
        <w:rPr>
          <w:rFonts w:ascii="Arial" w:eastAsia="Calibri" w:hAnsi="Arial" w:cs="Arial"/>
          <w:color w:val="auto"/>
        </w:rPr>
        <w:t xml:space="preserve"> how they make consumers feel welcomed by providing a warm, home like environment.</w:t>
      </w:r>
      <w:r w:rsidR="00245FC6" w:rsidRPr="00454D41">
        <w:rPr>
          <w:rFonts w:ascii="Arial" w:eastAsia="Calibri" w:hAnsi="Arial" w:cs="Arial"/>
          <w:color w:val="auto"/>
        </w:rPr>
        <w:t xml:space="preserve"> Evidence of the service meeting</w:t>
      </w:r>
      <w:r w:rsidR="00245FC6" w:rsidRPr="00454D41">
        <w:rPr>
          <w:rFonts w:ascii="Arial" w:eastAsia="Calibri" w:hAnsi="Arial" w:cs="Arial"/>
          <w:color w:val="0000FF"/>
        </w:rPr>
        <w:t xml:space="preserve"> </w:t>
      </w:r>
      <w:r w:rsidR="00245FC6" w:rsidRPr="00454D41">
        <w:rPr>
          <w:rFonts w:ascii="Arial" w:eastAsia="Calibri" w:hAnsi="Arial" w:cs="Arial"/>
          <w:color w:val="auto"/>
        </w:rPr>
        <w:t xml:space="preserve">this requirement includes; </w:t>
      </w:r>
      <w:r w:rsidR="00245FC6" w:rsidRPr="00454D41">
        <w:rPr>
          <w:rFonts w:ascii="Arial" w:hAnsi="Arial" w:cs="Arial"/>
        </w:rPr>
        <w:t>the twice weekly, Tuesday and Thursday, day respite centre activity and lunch event which has been suspended since 9 May 2022, due to staff shortages</w:t>
      </w:r>
      <w:r w:rsidR="0025240E" w:rsidRPr="00454D41">
        <w:rPr>
          <w:rFonts w:ascii="Arial" w:hAnsi="Arial" w:cs="Arial"/>
        </w:rPr>
        <w:t>.</w:t>
      </w:r>
      <w:r w:rsidR="002012BF" w:rsidRPr="00454D41">
        <w:rPr>
          <w:rFonts w:ascii="Arial" w:hAnsi="Arial" w:cs="Arial"/>
        </w:rPr>
        <w:t xml:space="preserve"> </w:t>
      </w:r>
      <w:r w:rsidR="00682F73" w:rsidRPr="00454D41">
        <w:rPr>
          <w:rFonts w:ascii="Arial" w:hAnsi="Arial" w:cs="Arial"/>
        </w:rPr>
        <w:t xml:space="preserve">Evidence </w:t>
      </w:r>
      <w:r w:rsidR="00DB0994">
        <w:rPr>
          <w:rFonts w:ascii="Arial" w:hAnsi="Arial" w:cs="Arial"/>
        </w:rPr>
        <w:t>showed</w:t>
      </w:r>
      <w:r w:rsidR="00682F73" w:rsidRPr="00454D41">
        <w:rPr>
          <w:rFonts w:ascii="Arial" w:hAnsi="Arial" w:cs="Arial"/>
        </w:rPr>
        <w:t xml:space="preserve"> consumers of the twice weekly day respite centre activity and luncheon event arrive via the spacious and secure car park and subsequent main entrance to the building. </w:t>
      </w:r>
    </w:p>
    <w:p w14:paraId="0269A0D2" w14:textId="220E30E2" w:rsidR="00AF1680" w:rsidRPr="00454D41" w:rsidRDefault="008C2D16" w:rsidP="00E90F01">
      <w:pPr>
        <w:pStyle w:val="ListBullet"/>
        <w:numPr>
          <w:ilvl w:val="0"/>
          <w:numId w:val="0"/>
        </w:numPr>
        <w:spacing w:before="0" w:after="120" w:line="276" w:lineRule="auto"/>
        <w:rPr>
          <w:rFonts w:ascii="Arial" w:hAnsi="Arial" w:cs="Arial"/>
        </w:rPr>
      </w:pPr>
      <w:r w:rsidRPr="00454D41">
        <w:rPr>
          <w:rFonts w:ascii="Arial" w:hAnsi="Arial" w:cs="Arial"/>
        </w:rPr>
        <w:t xml:space="preserve">Consumers and representatives interviewed stated </w:t>
      </w:r>
      <w:r w:rsidR="00485216" w:rsidRPr="00454D41">
        <w:rPr>
          <w:rFonts w:ascii="Arial" w:hAnsi="Arial" w:cs="Arial"/>
        </w:rPr>
        <w:t>the environment is welcoming and the environment is nice do undertake crafts and activities within.</w:t>
      </w:r>
      <w:r w:rsidR="00AF1680" w:rsidRPr="00454D41">
        <w:rPr>
          <w:rFonts w:ascii="Arial" w:hAnsi="Arial" w:cs="Arial"/>
        </w:rPr>
        <w:t xml:space="preserve"> The Assessment Team noted the service environment is a light, spacious room with kitchen facilities and bathrooms within easy access. </w:t>
      </w:r>
    </w:p>
    <w:p w14:paraId="234ACA72" w14:textId="28A05DBA" w:rsidR="00EF6F6A" w:rsidRPr="00E90F01" w:rsidRDefault="004C7A39" w:rsidP="00E90F01">
      <w:pPr>
        <w:pStyle w:val="ListBullet"/>
        <w:numPr>
          <w:ilvl w:val="0"/>
          <w:numId w:val="0"/>
        </w:numPr>
        <w:spacing w:before="0" w:after="120" w:line="276" w:lineRule="auto"/>
        <w:rPr>
          <w:rFonts w:ascii="Arial" w:hAnsi="Arial" w:cs="Arial"/>
        </w:rPr>
      </w:pPr>
      <w:r w:rsidRPr="00454D41">
        <w:rPr>
          <w:rFonts w:ascii="Arial" w:hAnsi="Arial" w:cs="Arial"/>
        </w:rPr>
        <w:t xml:space="preserve">Consumers and representatives interviewed </w:t>
      </w:r>
      <w:r w:rsidR="00F1585E" w:rsidRPr="00454D41">
        <w:rPr>
          <w:rFonts w:ascii="Arial" w:eastAsia="Calibri" w:hAnsi="Arial" w:cs="Arial"/>
        </w:rPr>
        <w:t xml:space="preserve">expressed a high level of satisfaction with the service environment with </w:t>
      </w:r>
      <w:r w:rsidR="00CE01D7">
        <w:rPr>
          <w:rFonts w:ascii="Arial" w:eastAsia="Calibri" w:hAnsi="Arial" w:cs="Arial"/>
        </w:rPr>
        <w:t xml:space="preserve">the </w:t>
      </w:r>
      <w:r w:rsidR="000C6563" w:rsidRPr="00454D41">
        <w:rPr>
          <w:rFonts w:ascii="Arial" w:eastAsia="Calibri" w:hAnsi="Arial" w:cs="Arial"/>
        </w:rPr>
        <w:t xml:space="preserve">following </w:t>
      </w:r>
      <w:r w:rsidR="00142311" w:rsidRPr="00454D41">
        <w:rPr>
          <w:rFonts w:ascii="Arial" w:eastAsia="Calibri" w:hAnsi="Arial" w:cs="Arial"/>
        </w:rPr>
        <w:t>statements</w:t>
      </w:r>
      <w:r w:rsidR="00F1585E" w:rsidRPr="00454D41">
        <w:rPr>
          <w:rFonts w:ascii="Arial" w:eastAsia="Calibri" w:hAnsi="Arial" w:cs="Arial"/>
        </w:rPr>
        <w:t xml:space="preserve"> being made</w:t>
      </w:r>
      <w:r w:rsidR="000C6563" w:rsidRPr="00454D41">
        <w:rPr>
          <w:rFonts w:ascii="Arial" w:eastAsia="Calibri" w:hAnsi="Arial" w:cs="Arial"/>
        </w:rPr>
        <w:t>;</w:t>
      </w:r>
      <w:r w:rsidR="00F1585E" w:rsidRPr="00454D41">
        <w:rPr>
          <w:rFonts w:ascii="Arial" w:eastAsia="Calibri" w:hAnsi="Arial" w:cs="Arial"/>
        </w:rPr>
        <w:t xml:space="preserve"> </w:t>
      </w:r>
      <w:r w:rsidR="00EF6F6A" w:rsidRPr="00454D41">
        <w:rPr>
          <w:rFonts w:ascii="Arial" w:eastAsia="Calibri" w:hAnsi="Arial" w:cs="Arial"/>
        </w:rPr>
        <w:t xml:space="preserve">the service environment is clean, comfortable and enables free movement indoors and out. The Assessment Team noted the service building contains a number of offices and allied health treatment rooms. Staff and </w:t>
      </w:r>
      <w:r w:rsidR="00EF6F6A" w:rsidRPr="00E90F01">
        <w:rPr>
          <w:rFonts w:ascii="Arial" w:hAnsi="Arial" w:cs="Arial"/>
        </w:rPr>
        <w:t xml:space="preserve">volunteers </w:t>
      </w:r>
      <w:r w:rsidR="00A347CB" w:rsidRPr="00E90F01">
        <w:rPr>
          <w:rFonts w:ascii="Arial" w:hAnsi="Arial" w:cs="Arial"/>
        </w:rPr>
        <w:t xml:space="preserve">interviewed by the Assessment Team </w:t>
      </w:r>
      <w:r w:rsidR="00EF6F6A" w:rsidRPr="00E90F01">
        <w:rPr>
          <w:rFonts w:ascii="Arial" w:hAnsi="Arial" w:cs="Arial"/>
        </w:rPr>
        <w:t>s</w:t>
      </w:r>
      <w:r w:rsidR="00A347CB" w:rsidRPr="00E90F01">
        <w:rPr>
          <w:rFonts w:ascii="Arial" w:hAnsi="Arial" w:cs="Arial"/>
        </w:rPr>
        <w:t>tated</w:t>
      </w:r>
      <w:r w:rsidR="00EF6F6A" w:rsidRPr="00E90F01">
        <w:rPr>
          <w:rFonts w:ascii="Arial" w:hAnsi="Arial" w:cs="Arial"/>
        </w:rPr>
        <w:t xml:space="preserve"> the environment is always kept clean, well maintained and comfortable.</w:t>
      </w:r>
    </w:p>
    <w:p w14:paraId="2E8CBF0B" w14:textId="5FB3E9B2" w:rsidR="00E163F4" w:rsidRPr="00454D41" w:rsidRDefault="00E163F4" w:rsidP="00E90F01">
      <w:pPr>
        <w:pStyle w:val="ListBullet"/>
        <w:numPr>
          <w:ilvl w:val="0"/>
          <w:numId w:val="0"/>
        </w:numPr>
        <w:spacing w:before="0" w:after="120" w:line="276" w:lineRule="auto"/>
        <w:rPr>
          <w:rFonts w:ascii="Arial" w:hAnsi="Arial" w:cs="Arial"/>
        </w:rPr>
      </w:pPr>
      <w:r w:rsidRPr="00454D41">
        <w:rPr>
          <w:rFonts w:ascii="Arial" w:hAnsi="Arial" w:cs="Arial"/>
        </w:rPr>
        <w:t xml:space="preserve">When interviewed staff clearly explained the process of notifying management when maintenance or comfort issues are identified, which are in the main, attended to in a timely manner. </w:t>
      </w:r>
      <w:r w:rsidR="00C67794" w:rsidRPr="00454D41">
        <w:rPr>
          <w:rFonts w:ascii="Arial" w:hAnsi="Arial" w:cs="Arial"/>
        </w:rPr>
        <w:t xml:space="preserve">Evidence analysed by the Assessment Team </w:t>
      </w:r>
      <w:r w:rsidR="00DB0994">
        <w:rPr>
          <w:rFonts w:ascii="Arial" w:hAnsi="Arial" w:cs="Arial"/>
        </w:rPr>
        <w:t>showed</w:t>
      </w:r>
      <w:r w:rsidR="00C67794" w:rsidRPr="00454D41">
        <w:rPr>
          <w:rFonts w:ascii="Arial" w:hAnsi="Arial" w:cs="Arial"/>
        </w:rPr>
        <w:t xml:space="preserve"> t</w:t>
      </w:r>
      <w:r w:rsidRPr="00454D41">
        <w:rPr>
          <w:rFonts w:ascii="Arial" w:hAnsi="Arial" w:cs="Arial"/>
        </w:rPr>
        <w:t xml:space="preserve">he environment is subject to routine building and emergency maintenance inspections and the Assessment Team observed operating exit lights and fire extinguishers and lighting and heating/cooling system to be in good </w:t>
      </w:r>
      <w:r w:rsidRPr="00454D41">
        <w:rPr>
          <w:rFonts w:ascii="Arial" w:hAnsi="Arial" w:cs="Arial"/>
        </w:rPr>
        <w:lastRenderedPageBreak/>
        <w:t xml:space="preserve">order. </w:t>
      </w:r>
      <w:r w:rsidR="00C67794" w:rsidRPr="00454D41">
        <w:rPr>
          <w:rFonts w:ascii="Arial" w:hAnsi="Arial" w:cs="Arial"/>
        </w:rPr>
        <w:t xml:space="preserve">Evidence </w:t>
      </w:r>
      <w:r w:rsidR="00DB0994">
        <w:rPr>
          <w:rFonts w:ascii="Arial" w:hAnsi="Arial" w:cs="Arial"/>
        </w:rPr>
        <w:t>showed</w:t>
      </w:r>
      <w:r w:rsidR="00C67794" w:rsidRPr="00454D41">
        <w:rPr>
          <w:rFonts w:ascii="Arial" w:hAnsi="Arial" w:cs="Arial"/>
        </w:rPr>
        <w:t xml:space="preserve"> t</w:t>
      </w:r>
      <w:r w:rsidRPr="00454D41">
        <w:rPr>
          <w:rFonts w:ascii="Arial" w:hAnsi="Arial" w:cs="Arial"/>
        </w:rPr>
        <w:t>he environment is monitored and managed by the organisations central office personnel including scheduled and reactive processes, including checks and maintenance conducted by internal and external, qualified trades and services personnel.</w:t>
      </w:r>
    </w:p>
    <w:p w14:paraId="49CFBD8C" w14:textId="0718C189" w:rsidR="007757DB" w:rsidRPr="00454D41" w:rsidRDefault="007757DB" w:rsidP="007757DB">
      <w:pPr>
        <w:rPr>
          <w:rFonts w:ascii="Arial" w:hAnsi="Arial" w:cs="Arial"/>
        </w:rPr>
      </w:pPr>
      <w:r w:rsidRPr="00454D41">
        <w:rPr>
          <w:rFonts w:ascii="Arial" w:hAnsi="Arial" w:cs="Arial"/>
        </w:rPr>
        <w:t>During the Quality Review the Assessment Team did identify and analyse evidence to s</w:t>
      </w:r>
      <w:r w:rsidR="00F901D6" w:rsidRPr="00454D41">
        <w:rPr>
          <w:rFonts w:ascii="Arial" w:hAnsi="Arial" w:cs="Arial"/>
        </w:rPr>
        <w:t>how</w:t>
      </w:r>
      <w:r w:rsidRPr="00454D41">
        <w:rPr>
          <w:rFonts w:ascii="Arial" w:hAnsi="Arial" w:cs="Arial"/>
        </w:rPr>
        <w:t xml:space="preserve"> </w:t>
      </w:r>
      <w:r w:rsidR="00F901D6" w:rsidRPr="00454D41">
        <w:rPr>
          <w:rFonts w:ascii="Arial" w:eastAsia="Calibri" w:hAnsi="Arial" w:cs="Arial"/>
        </w:rPr>
        <w:t>t</w:t>
      </w:r>
      <w:r w:rsidRPr="00454D41">
        <w:rPr>
          <w:rFonts w:ascii="Arial" w:eastAsia="Calibri" w:hAnsi="Arial" w:cs="Arial"/>
        </w:rPr>
        <w:t>he service does not have robust processes and</w:t>
      </w:r>
      <w:r w:rsidR="00F901D6" w:rsidRPr="00454D41">
        <w:rPr>
          <w:rFonts w:ascii="Arial" w:eastAsia="Calibri" w:hAnsi="Arial" w:cs="Arial"/>
        </w:rPr>
        <w:t>/or</w:t>
      </w:r>
      <w:r w:rsidRPr="00454D41">
        <w:rPr>
          <w:rFonts w:ascii="Arial" w:eastAsia="Calibri" w:hAnsi="Arial" w:cs="Arial"/>
        </w:rPr>
        <w:t xml:space="preserve"> procedures to ensure all equipment and supplies in the day respite centre are maintained and suitable for consumers. During observations of the environment the Assessment Team </w:t>
      </w:r>
      <w:r w:rsidRPr="00454D41">
        <w:rPr>
          <w:rFonts w:ascii="Arial" w:hAnsi="Arial" w:cs="Arial"/>
        </w:rPr>
        <w:t>identified small electrical items past their due test date, a number of packaged food items past their best before date, equipment and supplies stored incorrectly or in disrepair, and the service transport/outing bus has</w:t>
      </w:r>
      <w:r w:rsidR="00F901D6" w:rsidRPr="00454D41">
        <w:rPr>
          <w:rFonts w:ascii="Arial" w:hAnsi="Arial" w:cs="Arial"/>
        </w:rPr>
        <w:t xml:space="preserve"> had</w:t>
      </w:r>
      <w:r w:rsidRPr="00454D41">
        <w:rPr>
          <w:rFonts w:ascii="Arial" w:hAnsi="Arial" w:cs="Arial"/>
        </w:rPr>
        <w:t xml:space="preserve"> not been re-accredited.</w:t>
      </w:r>
      <w:r w:rsidR="00A861C8" w:rsidRPr="00454D41">
        <w:rPr>
          <w:rFonts w:ascii="Arial" w:hAnsi="Arial" w:cs="Arial"/>
        </w:rPr>
        <w:t xml:space="preserve"> A sample of evidence to support this finding is below:</w:t>
      </w:r>
    </w:p>
    <w:p w14:paraId="3450A2DE" w14:textId="611A4C8C" w:rsidR="0052685C" w:rsidRPr="00454D41" w:rsidRDefault="0086242A" w:rsidP="00E90F01">
      <w:pPr>
        <w:pStyle w:val="ListBullet"/>
        <w:numPr>
          <w:ilvl w:val="0"/>
          <w:numId w:val="34"/>
        </w:numPr>
        <w:spacing w:before="0" w:after="120" w:line="276" w:lineRule="auto"/>
        <w:rPr>
          <w:rFonts w:ascii="Arial" w:hAnsi="Arial" w:cs="Arial"/>
        </w:rPr>
      </w:pPr>
      <w:r w:rsidRPr="00454D41">
        <w:rPr>
          <w:rFonts w:ascii="Arial" w:hAnsi="Arial" w:cs="Arial"/>
        </w:rPr>
        <w:t>The Assessment Team located f</w:t>
      </w:r>
      <w:r w:rsidR="0052685C" w:rsidRPr="00454D41">
        <w:rPr>
          <w:rFonts w:ascii="Arial" w:hAnsi="Arial" w:cs="Arial"/>
        </w:rPr>
        <w:t>our small electrical items past their test due date. Management s</w:t>
      </w:r>
      <w:r w:rsidRPr="00454D41">
        <w:rPr>
          <w:rFonts w:ascii="Arial" w:hAnsi="Arial" w:cs="Arial"/>
        </w:rPr>
        <w:t>tated</w:t>
      </w:r>
      <w:r w:rsidR="0052685C" w:rsidRPr="00454D41">
        <w:rPr>
          <w:rFonts w:ascii="Arial" w:hAnsi="Arial" w:cs="Arial"/>
        </w:rPr>
        <w:t xml:space="preserve"> they are notified of routine test and tag events and as such are requested to place electrical items on tables and benches.</w:t>
      </w:r>
    </w:p>
    <w:p w14:paraId="0ADD09AC" w14:textId="0640055C" w:rsidR="00835EE0" w:rsidRPr="00454D41" w:rsidRDefault="0086242A" w:rsidP="00E90F01">
      <w:pPr>
        <w:pStyle w:val="ListBullet"/>
        <w:numPr>
          <w:ilvl w:val="0"/>
          <w:numId w:val="34"/>
        </w:numPr>
        <w:spacing w:before="0" w:after="120" w:line="276" w:lineRule="auto"/>
        <w:rPr>
          <w:rFonts w:ascii="Arial" w:eastAsia="Calibri" w:hAnsi="Arial" w:cs="Arial"/>
        </w:rPr>
      </w:pPr>
      <w:r w:rsidRPr="00454D41">
        <w:rPr>
          <w:rFonts w:ascii="Arial" w:hAnsi="Arial" w:cs="Arial"/>
        </w:rPr>
        <w:t>The Assessment Team located e</w:t>
      </w:r>
      <w:r w:rsidR="00835EE0" w:rsidRPr="00454D41">
        <w:rPr>
          <w:rFonts w:ascii="Arial" w:hAnsi="Arial" w:cs="Arial"/>
        </w:rPr>
        <w:t xml:space="preserve">quipment and supplies stored on top of cupboards and shelves in a dishevelled manner representing a potential risk to consumers and staff. </w:t>
      </w:r>
    </w:p>
    <w:p w14:paraId="219F1ED0" w14:textId="4F763E47" w:rsidR="002D7A94" w:rsidRPr="00454D41" w:rsidRDefault="0086242A" w:rsidP="00E90F01">
      <w:pPr>
        <w:pStyle w:val="ListBullet"/>
        <w:numPr>
          <w:ilvl w:val="0"/>
          <w:numId w:val="34"/>
        </w:numPr>
        <w:spacing w:before="0" w:after="120" w:line="276" w:lineRule="auto"/>
        <w:rPr>
          <w:rFonts w:ascii="Arial" w:eastAsia="Calibri" w:hAnsi="Arial" w:cs="Arial"/>
        </w:rPr>
      </w:pPr>
      <w:r w:rsidRPr="00454D41">
        <w:rPr>
          <w:rFonts w:ascii="Arial" w:hAnsi="Arial" w:cs="Arial"/>
        </w:rPr>
        <w:t>The Assessment Team identified t</w:t>
      </w:r>
      <w:r w:rsidR="002D7A94" w:rsidRPr="00454D41">
        <w:rPr>
          <w:rFonts w:ascii="Arial" w:hAnsi="Arial" w:cs="Arial"/>
        </w:rPr>
        <w:t xml:space="preserve">he service transport/outing bus has not been accredited since 2018. Management said the bus is used by both the day respite centre and the adjoining hospital/aged care facility. </w:t>
      </w:r>
    </w:p>
    <w:p w14:paraId="5BC56595" w14:textId="025BDFF7" w:rsidR="00173BF2" w:rsidRPr="00454D41" w:rsidRDefault="00173BF2" w:rsidP="00E90F01">
      <w:pPr>
        <w:pStyle w:val="ListBullet"/>
        <w:numPr>
          <w:ilvl w:val="0"/>
          <w:numId w:val="34"/>
        </w:numPr>
        <w:spacing w:before="0" w:after="120" w:line="276" w:lineRule="auto"/>
        <w:rPr>
          <w:rFonts w:ascii="Arial" w:eastAsia="Calibri" w:hAnsi="Arial" w:cs="Arial"/>
        </w:rPr>
      </w:pPr>
      <w:r w:rsidRPr="00454D41">
        <w:rPr>
          <w:rFonts w:ascii="Arial" w:eastAsia="Calibri" w:hAnsi="Arial" w:cs="Arial"/>
        </w:rPr>
        <w:t>Staff stated</w:t>
      </w:r>
      <w:r w:rsidR="000D416B">
        <w:rPr>
          <w:rFonts w:ascii="Arial" w:eastAsia="Calibri" w:hAnsi="Arial" w:cs="Arial"/>
        </w:rPr>
        <w:t xml:space="preserve"> during interviews</w:t>
      </w:r>
      <w:r w:rsidRPr="00454D41">
        <w:rPr>
          <w:rFonts w:ascii="Arial" w:eastAsia="Calibri" w:hAnsi="Arial" w:cs="Arial"/>
        </w:rPr>
        <w:t xml:space="preserve"> the tap ‘boiler’ in the day respite centre kitchen has been broken for some time and although requests have been made for it to be repaired </w:t>
      </w:r>
      <w:proofErr w:type="gramStart"/>
      <w:r w:rsidRPr="00454D41">
        <w:rPr>
          <w:rFonts w:ascii="Arial" w:eastAsia="Calibri" w:hAnsi="Arial" w:cs="Arial"/>
        </w:rPr>
        <w:t>a number of</w:t>
      </w:r>
      <w:proofErr w:type="gramEnd"/>
      <w:r w:rsidRPr="00454D41">
        <w:rPr>
          <w:rFonts w:ascii="Arial" w:eastAsia="Calibri" w:hAnsi="Arial" w:cs="Arial"/>
        </w:rPr>
        <w:t xml:space="preserve"> times, it remains broken.</w:t>
      </w:r>
    </w:p>
    <w:p w14:paraId="65F6E503" w14:textId="560596D1" w:rsidR="00273955" w:rsidRPr="00454D41" w:rsidRDefault="00273955" w:rsidP="0029460A">
      <w:pPr>
        <w:pStyle w:val="ListBullet"/>
        <w:numPr>
          <w:ilvl w:val="0"/>
          <w:numId w:val="0"/>
        </w:numPr>
        <w:spacing w:before="240" w:after="120" w:line="276" w:lineRule="auto"/>
        <w:rPr>
          <w:rFonts w:ascii="Arial" w:hAnsi="Arial" w:cs="Arial"/>
        </w:rPr>
      </w:pPr>
      <w:r w:rsidRPr="00454D41">
        <w:rPr>
          <w:rFonts w:ascii="Arial" w:eastAsia="Calibri" w:hAnsi="Arial" w:cs="Arial"/>
        </w:rPr>
        <w:t>In response to this feedback management s</w:t>
      </w:r>
      <w:r w:rsidR="0029460A">
        <w:rPr>
          <w:rFonts w:ascii="Arial" w:eastAsia="Calibri" w:hAnsi="Arial" w:cs="Arial"/>
        </w:rPr>
        <w:t>tated</w:t>
      </w:r>
      <w:r w:rsidRPr="00454D41">
        <w:rPr>
          <w:rFonts w:ascii="Arial" w:eastAsia="Calibri" w:hAnsi="Arial" w:cs="Arial"/>
        </w:rPr>
        <w:t xml:space="preserve"> they w</w:t>
      </w:r>
      <w:r w:rsidRPr="00454D41">
        <w:rPr>
          <w:rFonts w:ascii="Arial" w:hAnsi="Arial" w:cs="Arial"/>
        </w:rPr>
        <w:t>ill introduce a monthly checklist to include electrical item testing and tagging, food packaging and use by dates and general equipment serviceability/useability checks.</w:t>
      </w:r>
    </w:p>
    <w:p w14:paraId="458C6D0C" w14:textId="77777777" w:rsidR="00454D41" w:rsidRDefault="00454D41" w:rsidP="00454D41">
      <w:pPr>
        <w:pStyle w:val="ListBullet2"/>
        <w:numPr>
          <w:ilvl w:val="0"/>
          <w:numId w:val="0"/>
        </w:numPr>
        <w:spacing w:before="240" w:line="276" w:lineRule="auto"/>
        <w:rPr>
          <w:rFonts w:ascii="Arial" w:eastAsia="Arial" w:hAnsi="Arial" w:cs="Arial"/>
          <w:color w:val="auto"/>
        </w:rPr>
      </w:pPr>
      <w:r w:rsidRPr="007828DF">
        <w:rPr>
          <w:rFonts w:ascii="Arial" w:eastAsia="Arial" w:hAnsi="Arial" w:cs="Arial"/>
          <w:color w:val="auto"/>
        </w:rPr>
        <w:t>It is noted that the service responded proactively to the assessment teams’ findings and planned/already implemented corrective action, however, at the time of the quality review, the service was not able to demonstrate compliance with these requirements.</w:t>
      </w:r>
    </w:p>
    <w:p w14:paraId="3F406AD6" w14:textId="0CA3CCA2" w:rsidR="008C2D16" w:rsidRPr="0080624D" w:rsidRDefault="00454D41" w:rsidP="00682F73">
      <w:pPr>
        <w:pStyle w:val="ListBullet"/>
        <w:numPr>
          <w:ilvl w:val="0"/>
          <w:numId w:val="0"/>
        </w:numPr>
        <w:spacing w:before="240" w:after="120" w:line="276" w:lineRule="auto"/>
        <w:rPr>
          <w:rFonts w:ascii="Arial" w:hAnsi="Arial" w:cs="Arial"/>
        </w:rPr>
      </w:pPr>
      <w:r w:rsidRPr="007828DF">
        <w:rPr>
          <w:rFonts w:ascii="Arial" w:hAnsi="Arial" w:cs="Arial"/>
          <w:color w:val="auto"/>
        </w:rPr>
        <w:t xml:space="preserve">The Quality Standard for the Commonwealth Home Support Programme service is assessed as </w:t>
      </w:r>
      <w:r>
        <w:rPr>
          <w:rFonts w:ascii="Arial" w:hAnsi="Arial" w:cs="Arial"/>
          <w:color w:val="auto"/>
        </w:rPr>
        <w:t>not c</w:t>
      </w:r>
      <w:r w:rsidRPr="007828DF">
        <w:rPr>
          <w:rFonts w:ascii="Arial" w:hAnsi="Arial" w:cs="Arial"/>
          <w:color w:val="auto"/>
        </w:rPr>
        <w:t xml:space="preserve">ompliant as </w:t>
      </w:r>
      <w:r>
        <w:rPr>
          <w:rFonts w:ascii="Arial" w:hAnsi="Arial" w:cs="Arial"/>
          <w:color w:val="auto"/>
        </w:rPr>
        <w:t>one</w:t>
      </w:r>
      <w:r w:rsidRPr="007828DF">
        <w:rPr>
          <w:rFonts w:ascii="Arial" w:hAnsi="Arial" w:cs="Arial"/>
          <w:color w:val="auto"/>
        </w:rPr>
        <w:t xml:space="preserve"> of the</w:t>
      </w:r>
      <w:r>
        <w:rPr>
          <w:rFonts w:ascii="Arial" w:hAnsi="Arial" w:cs="Arial"/>
          <w:color w:val="auto"/>
        </w:rPr>
        <w:t xml:space="preserve"> three</w:t>
      </w:r>
      <w:r w:rsidRPr="007828DF">
        <w:rPr>
          <w:rFonts w:ascii="Arial" w:hAnsi="Arial" w:cs="Arial"/>
          <w:color w:val="auto"/>
        </w:rPr>
        <w:t xml:space="preserve"> requirements have been assessed as</w:t>
      </w:r>
      <w:r>
        <w:rPr>
          <w:rFonts w:ascii="Arial" w:hAnsi="Arial" w:cs="Arial"/>
          <w:color w:val="auto"/>
        </w:rPr>
        <w:t xml:space="preserve"> not compliant.</w:t>
      </w:r>
    </w:p>
    <w:p w14:paraId="18C6B19A" w14:textId="69B17E67" w:rsidR="00180F73" w:rsidRPr="002D547E" w:rsidRDefault="003C3B5A" w:rsidP="002D547E">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69"/>
        <w:gridCol w:w="7395"/>
        <w:gridCol w:w="1840"/>
      </w:tblGrid>
      <w:tr w:rsidR="002D547E" w:rsidRPr="00244176" w14:paraId="060F2B49" w14:textId="77777777" w:rsidTr="002D5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D3E074A" w14:textId="3CE699F7" w:rsidR="002D547E" w:rsidRPr="00244176" w:rsidRDefault="002D547E" w:rsidP="00542AEF">
            <w:pPr>
              <w:spacing w:before="0" w:after="120" w:line="22" w:lineRule="atLeast"/>
              <w:rPr>
                <w:rFonts w:ascii="Arial" w:hAnsi="Arial" w:cs="Arial"/>
              </w:rPr>
            </w:pPr>
            <w:r w:rsidRPr="00244176">
              <w:rPr>
                <w:rFonts w:ascii="Arial" w:hAnsi="Arial" w:cs="Arial"/>
              </w:rPr>
              <w:t>Feedback and complaints</w:t>
            </w:r>
          </w:p>
        </w:tc>
        <w:tc>
          <w:tcPr>
            <w:tcW w:w="1840" w:type="dxa"/>
            <w:tcBorders>
              <w:left w:val="single" w:sz="4" w:space="0" w:color="auto"/>
            </w:tcBorders>
          </w:tcPr>
          <w:p w14:paraId="3FAA5F19" w14:textId="79D3221C" w:rsidR="002D547E" w:rsidRPr="00244176" w:rsidRDefault="008D554E"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2D547E" w:rsidRPr="00244176" w14:paraId="79E960C6" w14:textId="77777777" w:rsidTr="002D547E">
        <w:tc>
          <w:tcPr>
            <w:cnfStyle w:val="001000000000" w:firstRow="0" w:lastRow="0" w:firstColumn="1" w:lastColumn="0" w:oddVBand="0" w:evenVBand="0" w:oddHBand="0" w:evenHBand="0" w:firstRowFirstColumn="0" w:firstRowLastColumn="0" w:lastRowFirstColumn="0" w:lastRowLastColumn="0"/>
            <w:tcW w:w="0" w:type="auto"/>
          </w:tcPr>
          <w:p w14:paraId="7DDF822A" w14:textId="3593DF5D" w:rsidR="002D547E" w:rsidRPr="00244176" w:rsidRDefault="002D547E" w:rsidP="00542AEF">
            <w:pPr>
              <w:spacing w:line="22" w:lineRule="atLeast"/>
              <w:rPr>
                <w:rFonts w:ascii="Arial" w:hAnsi="Arial" w:cs="Arial"/>
                <w:color w:val="auto"/>
              </w:rPr>
            </w:pPr>
            <w:r w:rsidRPr="00244176">
              <w:rPr>
                <w:rFonts w:ascii="Arial" w:hAnsi="Arial" w:cs="Arial"/>
                <w:color w:val="auto"/>
              </w:rPr>
              <w:t xml:space="preserve"> 6(3)(a)</w:t>
            </w:r>
          </w:p>
        </w:tc>
        <w:tc>
          <w:tcPr>
            <w:tcW w:w="7395" w:type="dxa"/>
            <w:tcBorders>
              <w:right w:val="single" w:sz="4" w:space="0" w:color="auto"/>
            </w:tcBorders>
          </w:tcPr>
          <w:p w14:paraId="0EFC43E6" w14:textId="360F23DC" w:rsidR="002D547E" w:rsidRPr="00244176" w:rsidRDefault="002D547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0" w:type="dxa"/>
            <w:tcBorders>
              <w:left w:val="single" w:sz="4" w:space="0" w:color="auto"/>
            </w:tcBorders>
          </w:tcPr>
          <w:p w14:paraId="7EC580C1" w14:textId="430D3403" w:rsidR="002D547E" w:rsidRPr="001439A3" w:rsidRDefault="002D547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39A3">
              <w:rPr>
                <w:rFonts w:ascii="Arial" w:hAnsi="Arial" w:cs="Arial"/>
                <w:color w:val="auto"/>
              </w:rPr>
              <w:t>Compliant</w:t>
            </w:r>
          </w:p>
        </w:tc>
      </w:tr>
      <w:tr w:rsidR="002D547E" w:rsidRPr="00244176" w14:paraId="197FABB8" w14:textId="77777777" w:rsidTr="002D5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04ECBF37" w:rsidR="002D547E" w:rsidRPr="00244176" w:rsidRDefault="002D547E" w:rsidP="00542AEF">
            <w:pPr>
              <w:spacing w:line="22" w:lineRule="atLeast"/>
              <w:rPr>
                <w:rFonts w:ascii="Arial" w:hAnsi="Arial" w:cs="Arial"/>
                <w:color w:val="auto"/>
              </w:rPr>
            </w:pPr>
            <w:r w:rsidRPr="00244176">
              <w:rPr>
                <w:rFonts w:ascii="Arial" w:hAnsi="Arial" w:cs="Arial"/>
                <w:color w:val="auto"/>
              </w:rPr>
              <w:t xml:space="preserve"> 6(3)(b)</w:t>
            </w:r>
          </w:p>
        </w:tc>
        <w:tc>
          <w:tcPr>
            <w:tcW w:w="7395" w:type="dxa"/>
            <w:tcBorders>
              <w:right w:val="single" w:sz="4" w:space="0" w:color="auto"/>
            </w:tcBorders>
          </w:tcPr>
          <w:p w14:paraId="09328518" w14:textId="28E66D50" w:rsidR="002D547E" w:rsidRPr="00244176" w:rsidRDefault="002D547E"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0" w:type="dxa"/>
            <w:tcBorders>
              <w:left w:val="single" w:sz="4" w:space="0" w:color="auto"/>
            </w:tcBorders>
          </w:tcPr>
          <w:p w14:paraId="72289241" w14:textId="579FF3A4" w:rsidR="002D547E" w:rsidRPr="001439A3" w:rsidRDefault="002D547E"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439A3">
              <w:rPr>
                <w:rFonts w:ascii="Arial" w:hAnsi="Arial" w:cs="Arial"/>
                <w:color w:val="auto"/>
              </w:rPr>
              <w:t>Compliant</w:t>
            </w:r>
          </w:p>
        </w:tc>
      </w:tr>
      <w:tr w:rsidR="002D547E" w:rsidRPr="00244176" w14:paraId="5240EEA5" w14:textId="77777777" w:rsidTr="002D547E">
        <w:tc>
          <w:tcPr>
            <w:cnfStyle w:val="001000000000" w:firstRow="0" w:lastRow="0" w:firstColumn="1" w:lastColumn="0" w:oddVBand="0" w:evenVBand="0" w:oddHBand="0" w:evenHBand="0" w:firstRowFirstColumn="0" w:firstRowLastColumn="0" w:lastRowFirstColumn="0" w:lastRowLastColumn="0"/>
            <w:tcW w:w="0" w:type="auto"/>
          </w:tcPr>
          <w:p w14:paraId="64EC1771" w14:textId="09705EF3" w:rsidR="002D547E" w:rsidRPr="00244176" w:rsidRDefault="002D547E" w:rsidP="00542AEF">
            <w:pPr>
              <w:spacing w:line="22" w:lineRule="atLeast"/>
              <w:rPr>
                <w:rFonts w:ascii="Arial" w:hAnsi="Arial" w:cs="Arial"/>
                <w:color w:val="auto"/>
              </w:rPr>
            </w:pPr>
            <w:r w:rsidRPr="00244176">
              <w:rPr>
                <w:rFonts w:ascii="Arial" w:hAnsi="Arial" w:cs="Arial"/>
                <w:color w:val="auto"/>
              </w:rPr>
              <w:t xml:space="preserve"> 6(3)(c)</w:t>
            </w:r>
          </w:p>
        </w:tc>
        <w:tc>
          <w:tcPr>
            <w:tcW w:w="7395" w:type="dxa"/>
            <w:tcBorders>
              <w:right w:val="single" w:sz="4" w:space="0" w:color="auto"/>
            </w:tcBorders>
          </w:tcPr>
          <w:p w14:paraId="51EB7F18" w14:textId="7CE7D53A" w:rsidR="002D547E" w:rsidRPr="00244176" w:rsidRDefault="002D547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0" w:type="dxa"/>
            <w:tcBorders>
              <w:left w:val="single" w:sz="4" w:space="0" w:color="auto"/>
            </w:tcBorders>
          </w:tcPr>
          <w:p w14:paraId="52779FF9" w14:textId="5A8794EA" w:rsidR="002D547E" w:rsidRPr="001439A3" w:rsidRDefault="002D547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39A3">
              <w:rPr>
                <w:rFonts w:ascii="Arial" w:hAnsi="Arial" w:cs="Arial"/>
                <w:color w:val="auto"/>
              </w:rPr>
              <w:t>Compliant</w:t>
            </w:r>
          </w:p>
        </w:tc>
      </w:tr>
      <w:tr w:rsidR="002D547E" w:rsidRPr="00244176" w14:paraId="0BD6E1BD" w14:textId="77777777" w:rsidTr="002D547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36F74C12" w:rsidR="002D547E" w:rsidRPr="00244176" w:rsidRDefault="002D547E" w:rsidP="00542AEF">
            <w:pPr>
              <w:spacing w:line="22" w:lineRule="atLeast"/>
              <w:rPr>
                <w:rFonts w:ascii="Arial" w:hAnsi="Arial" w:cs="Arial"/>
                <w:color w:val="auto"/>
              </w:rPr>
            </w:pPr>
            <w:r w:rsidRPr="00244176">
              <w:rPr>
                <w:rFonts w:ascii="Arial" w:hAnsi="Arial" w:cs="Arial"/>
                <w:color w:val="auto"/>
              </w:rPr>
              <w:t xml:space="preserve"> 6(3)(d)</w:t>
            </w:r>
          </w:p>
        </w:tc>
        <w:tc>
          <w:tcPr>
            <w:tcW w:w="7395" w:type="dxa"/>
            <w:tcBorders>
              <w:right w:val="single" w:sz="4" w:space="0" w:color="auto"/>
            </w:tcBorders>
          </w:tcPr>
          <w:p w14:paraId="20100BF5" w14:textId="7853E4F5" w:rsidR="002D547E" w:rsidRPr="00244176" w:rsidRDefault="002D547E"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0" w:type="dxa"/>
            <w:tcBorders>
              <w:left w:val="single" w:sz="4" w:space="0" w:color="auto"/>
            </w:tcBorders>
          </w:tcPr>
          <w:p w14:paraId="22A76B94" w14:textId="4C9D99A7" w:rsidR="002D547E" w:rsidRPr="001439A3" w:rsidRDefault="002D547E" w:rsidP="005327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439A3">
              <w:rPr>
                <w:rFonts w:ascii="Arial" w:hAnsi="Arial" w:cs="Arial"/>
                <w:color w:val="auto"/>
              </w:rPr>
              <w:t>Compliant</w:t>
            </w:r>
          </w:p>
        </w:tc>
      </w:tr>
    </w:tbl>
    <w:p w14:paraId="4D9EC263" w14:textId="398168DF" w:rsidR="00E206F2" w:rsidRDefault="00E206F2" w:rsidP="00173B92">
      <w:pPr>
        <w:pStyle w:val="Heading2"/>
        <w:spacing w:before="120" w:after="120" w:line="22" w:lineRule="atLeast"/>
        <w:rPr>
          <w:rFonts w:ascii="Arial" w:hAnsi="Arial" w:cs="Arial"/>
        </w:rPr>
      </w:pPr>
      <w:r w:rsidRPr="00244176">
        <w:rPr>
          <w:rFonts w:ascii="Arial" w:hAnsi="Arial" w:cs="Arial"/>
        </w:rPr>
        <w:t>Findings</w:t>
      </w:r>
    </w:p>
    <w:p w14:paraId="207144A3" w14:textId="2E603F2E" w:rsidR="006C7E21" w:rsidRPr="00DC248D" w:rsidRDefault="00EB5C27" w:rsidP="00E90F01">
      <w:pPr>
        <w:tabs>
          <w:tab w:val="right" w:pos="9026"/>
        </w:tabs>
        <w:rPr>
          <w:rFonts w:ascii="Arial" w:hAnsi="Arial" w:cs="Arial"/>
        </w:rPr>
      </w:pPr>
      <w:bookmarkStart w:id="19" w:name="_Hlk100759868"/>
      <w:r w:rsidRPr="00DC248D">
        <w:rPr>
          <w:rFonts w:ascii="Arial" w:hAnsi="Arial" w:cs="Arial"/>
          <w:color w:val="auto"/>
        </w:rPr>
        <w:t xml:space="preserve">The Assessment Team interviewed </w:t>
      </w:r>
      <w:r w:rsidR="00283494" w:rsidRPr="00DC248D">
        <w:rPr>
          <w:rFonts w:ascii="Arial" w:hAnsi="Arial" w:cs="Arial"/>
          <w:color w:val="auto"/>
        </w:rPr>
        <w:t>c</w:t>
      </w:r>
      <w:r w:rsidR="006C7E21" w:rsidRPr="00DC248D">
        <w:rPr>
          <w:rFonts w:ascii="Arial" w:hAnsi="Arial" w:cs="Arial"/>
          <w:color w:val="auto"/>
        </w:rPr>
        <w:t>onsumers</w:t>
      </w:r>
      <w:r w:rsidRPr="00DC248D">
        <w:rPr>
          <w:rFonts w:ascii="Arial" w:hAnsi="Arial" w:cs="Arial"/>
          <w:color w:val="auto"/>
        </w:rPr>
        <w:t xml:space="preserve"> and representatives who</w:t>
      </w:r>
      <w:r w:rsidR="006C7E21" w:rsidRPr="00DC248D">
        <w:rPr>
          <w:rFonts w:ascii="Arial" w:hAnsi="Arial" w:cs="Arial"/>
          <w:color w:val="auto"/>
        </w:rPr>
        <w:t xml:space="preserve"> s</w:t>
      </w:r>
      <w:r w:rsidRPr="00DC248D">
        <w:rPr>
          <w:rFonts w:ascii="Arial" w:hAnsi="Arial" w:cs="Arial"/>
          <w:color w:val="auto"/>
        </w:rPr>
        <w:t>tated</w:t>
      </w:r>
      <w:r w:rsidR="006C7E21" w:rsidRPr="00DC248D">
        <w:rPr>
          <w:rFonts w:ascii="Arial" w:hAnsi="Arial" w:cs="Arial"/>
          <w:color w:val="auto"/>
        </w:rPr>
        <w:t xml:space="preserve"> they are encouraged to provide feedback during service activities by staff and management, directly to staff, volunteers and management. </w:t>
      </w:r>
      <w:r w:rsidR="003E6376" w:rsidRPr="00DC248D">
        <w:rPr>
          <w:rFonts w:ascii="Arial" w:hAnsi="Arial" w:cs="Arial"/>
          <w:color w:val="auto"/>
        </w:rPr>
        <w:t xml:space="preserve">During interviews with the Assessment Team </w:t>
      </w:r>
      <w:r w:rsidR="003E6376" w:rsidRPr="00DC248D">
        <w:rPr>
          <w:rFonts w:ascii="Arial" w:hAnsi="Arial" w:cs="Arial"/>
        </w:rPr>
        <w:t>staff and volunteers described the steps they take to ensure feedback is escalated accordingly.</w:t>
      </w:r>
    </w:p>
    <w:p w14:paraId="52AB39FD" w14:textId="6765DA47" w:rsidR="00B122B8" w:rsidRPr="00DC248D" w:rsidRDefault="00085BBE" w:rsidP="00E90F01">
      <w:pPr>
        <w:tabs>
          <w:tab w:val="right" w:pos="9026"/>
        </w:tabs>
        <w:rPr>
          <w:rFonts w:ascii="Arial" w:hAnsi="Arial" w:cs="Arial"/>
          <w:color w:val="auto"/>
          <w:szCs w:val="22"/>
        </w:rPr>
      </w:pPr>
      <w:r w:rsidRPr="00DC248D">
        <w:rPr>
          <w:rFonts w:ascii="Arial" w:hAnsi="Arial" w:cs="Arial"/>
        </w:rPr>
        <w:t xml:space="preserve">The Assessment team analysed evidence which showed </w:t>
      </w:r>
      <w:r w:rsidRPr="00DC248D">
        <w:rPr>
          <w:rFonts w:ascii="Arial" w:hAnsi="Arial" w:cs="Arial"/>
          <w:color w:val="auto"/>
          <w:szCs w:val="22"/>
        </w:rPr>
        <w:t>written information encouraging feedback and complaints is provided to consumers at service commencement in a welcome pack (including the Charter of Aged Care Rights and do you have a concern or complaint brochure); brochures are on display in the centre, and a reminder is routinely reiterated in the quarterly newsletter distributed to consumers and representatives.</w:t>
      </w:r>
      <w:r w:rsidR="00B122B8" w:rsidRPr="00DC248D">
        <w:rPr>
          <w:rFonts w:ascii="Arial" w:hAnsi="Arial" w:cs="Arial"/>
          <w:color w:val="auto"/>
          <w:szCs w:val="22"/>
        </w:rPr>
        <w:t xml:space="preserve"> The Assessment Team noted many recent cards and letters from consumers expressing thanks and appreciation for the service provided.</w:t>
      </w:r>
    </w:p>
    <w:p w14:paraId="5E11B954" w14:textId="2977EE0E" w:rsidR="00F03BB9" w:rsidRPr="00DC248D" w:rsidRDefault="00F03BB9" w:rsidP="00E90F01">
      <w:pPr>
        <w:rPr>
          <w:rFonts w:ascii="Arial" w:eastAsia="Fira Sans Light" w:hAnsi="Arial" w:cs="Arial"/>
          <w:color w:val="auto"/>
        </w:rPr>
      </w:pPr>
      <w:bookmarkStart w:id="20" w:name="_Hlk100759875"/>
      <w:r w:rsidRPr="00DC248D">
        <w:rPr>
          <w:rFonts w:ascii="Arial" w:hAnsi="Arial" w:cs="Arial"/>
          <w:color w:val="auto"/>
        </w:rPr>
        <w:t>The Assessment Team interviewed consumers and representatives who stated they are made aware of, and could access advocacy and language services if required, however they have not felt they require these services.</w:t>
      </w:r>
      <w:r w:rsidRPr="00DC248D">
        <w:rPr>
          <w:rFonts w:ascii="Arial" w:eastAsia="Fira Sans Light" w:hAnsi="Arial" w:cs="Arial"/>
          <w:color w:val="auto"/>
        </w:rPr>
        <w:t xml:space="preserve"> </w:t>
      </w:r>
      <w:r w:rsidR="00636682" w:rsidRPr="00DC248D">
        <w:rPr>
          <w:rFonts w:ascii="Arial" w:eastAsia="Fira Sans Light" w:hAnsi="Arial" w:cs="Arial"/>
          <w:color w:val="auto"/>
        </w:rPr>
        <w:t xml:space="preserve">Evidence </w:t>
      </w:r>
      <w:r w:rsidR="00DB0994">
        <w:rPr>
          <w:rFonts w:ascii="Arial" w:eastAsia="Fira Sans Light" w:hAnsi="Arial" w:cs="Arial"/>
          <w:color w:val="auto"/>
        </w:rPr>
        <w:t>showed</w:t>
      </w:r>
      <w:r w:rsidR="00636682" w:rsidRPr="00DC248D">
        <w:rPr>
          <w:rFonts w:ascii="Arial" w:eastAsia="Fira Sans Light" w:hAnsi="Arial" w:cs="Arial"/>
          <w:color w:val="auto"/>
        </w:rPr>
        <w:t xml:space="preserve"> c</w:t>
      </w:r>
      <w:r w:rsidRPr="00DC248D">
        <w:rPr>
          <w:rFonts w:ascii="Arial" w:eastAsia="Fira Sans Light" w:hAnsi="Arial" w:cs="Arial"/>
          <w:color w:val="auto"/>
        </w:rPr>
        <w:t>onsumer information packs include advocacy details</w:t>
      </w:r>
      <w:r w:rsidR="00636682" w:rsidRPr="00DC248D">
        <w:rPr>
          <w:rFonts w:ascii="Arial" w:eastAsia="Fira Sans Light" w:hAnsi="Arial" w:cs="Arial"/>
          <w:color w:val="auto"/>
        </w:rPr>
        <w:t xml:space="preserve"> and s</w:t>
      </w:r>
      <w:r w:rsidRPr="00DC248D">
        <w:rPr>
          <w:rFonts w:ascii="Arial" w:eastAsia="Fira Sans Light" w:hAnsi="Arial" w:cs="Arial"/>
          <w:color w:val="auto"/>
        </w:rPr>
        <w:t xml:space="preserve">taff </w:t>
      </w:r>
      <w:r w:rsidR="00636682" w:rsidRPr="00DC248D">
        <w:rPr>
          <w:rFonts w:ascii="Arial" w:eastAsia="Fira Sans Light" w:hAnsi="Arial" w:cs="Arial"/>
          <w:color w:val="auto"/>
        </w:rPr>
        <w:t>stated during interviews</w:t>
      </w:r>
      <w:r w:rsidRPr="00DC248D">
        <w:rPr>
          <w:rFonts w:ascii="Arial" w:eastAsia="Fira Sans Light" w:hAnsi="Arial" w:cs="Arial"/>
          <w:color w:val="auto"/>
        </w:rPr>
        <w:t xml:space="preserve"> that they reiterated advocacy information to consumers. </w:t>
      </w:r>
    </w:p>
    <w:p w14:paraId="49133FC5" w14:textId="48F744E6" w:rsidR="000E27BB" w:rsidRPr="00DC248D" w:rsidRDefault="000E27BB" w:rsidP="00E90F01">
      <w:pPr>
        <w:spacing w:line="276" w:lineRule="auto"/>
        <w:rPr>
          <w:rFonts w:ascii="Arial" w:hAnsi="Arial" w:cs="Arial"/>
          <w:color w:val="auto"/>
          <w:szCs w:val="22"/>
        </w:rPr>
      </w:pPr>
      <w:r w:rsidRPr="00DC248D">
        <w:rPr>
          <w:rFonts w:ascii="Arial" w:hAnsi="Arial" w:cs="Arial"/>
          <w:color w:val="auto"/>
        </w:rPr>
        <w:t xml:space="preserve">The Assessment Team analysed evidence which showed </w:t>
      </w:r>
      <w:r w:rsidRPr="00DC248D">
        <w:rPr>
          <w:rFonts w:ascii="Arial" w:hAnsi="Arial" w:cs="Arial"/>
          <w:color w:val="auto"/>
          <w:szCs w:val="22"/>
        </w:rPr>
        <w:t xml:space="preserve">written information, pamphlets and information sheets, about advocacy and interpreter services is provided to consumers at service commencement in a welcome pack. </w:t>
      </w:r>
      <w:r w:rsidR="00FA501F">
        <w:rPr>
          <w:rFonts w:ascii="Arial" w:hAnsi="Arial" w:cs="Arial"/>
          <w:color w:val="auto"/>
          <w:szCs w:val="22"/>
        </w:rPr>
        <w:t>Evidence analysed showed</w:t>
      </w:r>
      <w:r w:rsidR="00810775">
        <w:rPr>
          <w:rFonts w:ascii="Arial" w:hAnsi="Arial" w:cs="Arial"/>
          <w:color w:val="auto"/>
          <w:szCs w:val="22"/>
        </w:rPr>
        <w:t xml:space="preserve"> p</w:t>
      </w:r>
      <w:r w:rsidRPr="00DC248D">
        <w:rPr>
          <w:rFonts w:ascii="Arial" w:hAnsi="Arial" w:cs="Arial"/>
          <w:color w:val="auto"/>
          <w:szCs w:val="22"/>
        </w:rPr>
        <w:t xml:space="preserve">osters publicising the Older Persons Advocacy Network (OPAN) are displayed prominently in the community centre and the pamphlets and brochures are readily available at the centre.  </w:t>
      </w:r>
    </w:p>
    <w:p w14:paraId="283CCED8" w14:textId="7009A9EC" w:rsidR="009D7836" w:rsidRPr="00E872FD" w:rsidRDefault="009D7836" w:rsidP="00E90F01">
      <w:pPr>
        <w:tabs>
          <w:tab w:val="right" w:pos="9026"/>
        </w:tabs>
        <w:spacing w:line="276" w:lineRule="auto"/>
        <w:rPr>
          <w:rFonts w:ascii="Arial" w:eastAsia="Calibri" w:hAnsi="Arial" w:cs="Arial"/>
          <w:b/>
          <w:i/>
          <w:color w:val="auto"/>
          <w:szCs w:val="22"/>
        </w:rPr>
      </w:pPr>
      <w:bookmarkStart w:id="21" w:name="_Hlk100759881"/>
      <w:bookmarkStart w:id="22" w:name="_Hlk102750722"/>
      <w:r w:rsidRPr="00DC248D">
        <w:rPr>
          <w:rFonts w:ascii="Arial" w:hAnsi="Arial" w:cs="Arial"/>
          <w:color w:val="auto"/>
        </w:rPr>
        <w:t>The Assessment Team</w:t>
      </w:r>
      <w:r w:rsidR="00FE4497" w:rsidRPr="00DC248D">
        <w:rPr>
          <w:rFonts w:ascii="Arial" w:hAnsi="Arial" w:cs="Arial"/>
          <w:color w:val="auto"/>
        </w:rPr>
        <w:t xml:space="preserve"> interviewed m</w:t>
      </w:r>
      <w:r w:rsidRPr="00DC248D">
        <w:rPr>
          <w:rFonts w:ascii="Arial" w:hAnsi="Arial" w:cs="Arial"/>
          <w:color w:val="auto"/>
        </w:rPr>
        <w:t xml:space="preserve">anagement and staff </w:t>
      </w:r>
      <w:r w:rsidR="00FE4497" w:rsidRPr="00DC248D">
        <w:rPr>
          <w:rFonts w:ascii="Arial" w:hAnsi="Arial" w:cs="Arial"/>
          <w:color w:val="auto"/>
        </w:rPr>
        <w:t xml:space="preserve">who </w:t>
      </w:r>
      <w:r w:rsidRPr="00DC248D">
        <w:rPr>
          <w:rFonts w:ascii="Arial" w:hAnsi="Arial" w:cs="Arial"/>
          <w:color w:val="auto"/>
        </w:rPr>
        <w:t xml:space="preserve">were able to describe how appropriate action is taken and how open disclosure is used when something goes wrong. </w:t>
      </w:r>
      <w:r w:rsidR="00FE4497" w:rsidRPr="00DC248D">
        <w:rPr>
          <w:rFonts w:ascii="Arial" w:hAnsi="Arial" w:cs="Arial"/>
          <w:color w:val="auto"/>
        </w:rPr>
        <w:t>Management and Staff</w:t>
      </w:r>
      <w:r w:rsidRPr="00DC248D">
        <w:rPr>
          <w:rFonts w:ascii="Arial" w:hAnsi="Arial" w:cs="Arial"/>
          <w:color w:val="auto"/>
        </w:rPr>
        <w:t xml:space="preserve"> advised</w:t>
      </w:r>
      <w:r w:rsidR="00E40FB6">
        <w:rPr>
          <w:rFonts w:ascii="Arial" w:hAnsi="Arial" w:cs="Arial"/>
          <w:color w:val="auto"/>
        </w:rPr>
        <w:t xml:space="preserve"> during interviews</w:t>
      </w:r>
      <w:r w:rsidRPr="00DC248D">
        <w:rPr>
          <w:rFonts w:ascii="Arial" w:hAnsi="Arial" w:cs="Arial"/>
          <w:color w:val="auto"/>
        </w:rPr>
        <w:t xml:space="preserve"> that feedback, concerns and complaints are responded to in a timely manner, however there were no recent complaints to demonstrate the practice.</w:t>
      </w:r>
      <w:r w:rsidR="00576A0C" w:rsidRPr="00DC248D">
        <w:rPr>
          <w:rFonts w:ascii="Arial" w:hAnsi="Arial" w:cs="Arial"/>
          <w:color w:val="auto"/>
        </w:rPr>
        <w:t xml:space="preserve"> The Assessment Team analysed evidence which showed</w:t>
      </w:r>
      <w:r w:rsidRPr="00DC248D">
        <w:rPr>
          <w:rFonts w:ascii="Arial" w:hAnsi="Arial" w:cs="Arial"/>
          <w:color w:val="auto"/>
        </w:rPr>
        <w:t xml:space="preserve"> </w:t>
      </w:r>
      <w:bookmarkEnd w:id="21"/>
      <w:r w:rsidR="00576A0C" w:rsidRPr="00DC248D">
        <w:rPr>
          <w:rFonts w:ascii="Arial" w:hAnsi="Arial" w:cs="Arial"/>
          <w:color w:val="auto"/>
        </w:rPr>
        <w:t>c</w:t>
      </w:r>
      <w:r w:rsidRPr="00DC248D">
        <w:rPr>
          <w:rFonts w:ascii="Arial" w:hAnsi="Arial" w:cs="Arial"/>
          <w:color w:val="auto"/>
        </w:rPr>
        <w:t>omplaint</w:t>
      </w:r>
      <w:r w:rsidR="00CB11B9" w:rsidRPr="00DC248D">
        <w:rPr>
          <w:rFonts w:ascii="Arial" w:hAnsi="Arial" w:cs="Arial"/>
          <w:color w:val="auto"/>
        </w:rPr>
        <w:t>s</w:t>
      </w:r>
      <w:r w:rsidRPr="00DC248D">
        <w:rPr>
          <w:rFonts w:ascii="Arial" w:hAnsi="Arial" w:cs="Arial"/>
          <w:color w:val="auto"/>
        </w:rPr>
        <w:t xml:space="preserve"> are action</w:t>
      </w:r>
      <w:r w:rsidR="00CB11B9" w:rsidRPr="00DC248D">
        <w:rPr>
          <w:rFonts w:ascii="Arial" w:hAnsi="Arial" w:cs="Arial"/>
          <w:color w:val="auto"/>
        </w:rPr>
        <w:t>ed</w:t>
      </w:r>
      <w:r w:rsidRPr="00DC248D">
        <w:rPr>
          <w:rFonts w:ascii="Arial" w:hAnsi="Arial" w:cs="Arial"/>
          <w:color w:val="auto"/>
        </w:rPr>
        <w:t xml:space="preserve"> in a timely manner and the principles of open disclosure principles are practiced in during resolution.</w:t>
      </w:r>
      <w:r w:rsidR="006B43EE" w:rsidRPr="00DC248D">
        <w:rPr>
          <w:rFonts w:ascii="Arial" w:hAnsi="Arial" w:cs="Arial"/>
          <w:color w:val="auto"/>
        </w:rPr>
        <w:t xml:space="preserve"> During interviews with the Assessment Team </w:t>
      </w:r>
      <w:r w:rsidR="006B43EE" w:rsidRPr="00DC248D">
        <w:rPr>
          <w:rFonts w:ascii="Arial" w:hAnsi="Arial" w:cs="Arial"/>
          <w:color w:val="auto"/>
          <w:szCs w:val="22"/>
        </w:rPr>
        <w:t xml:space="preserve">management described how complaints are </w:t>
      </w:r>
      <w:r w:rsidR="006B43EE" w:rsidRPr="00DC248D">
        <w:rPr>
          <w:rFonts w:ascii="Arial" w:hAnsi="Arial" w:cs="Arial"/>
          <w:color w:val="auto"/>
          <w:szCs w:val="22"/>
        </w:rPr>
        <w:lastRenderedPageBreak/>
        <w:t xml:space="preserve">managed through an electronic </w:t>
      </w:r>
      <w:r w:rsidR="006B43EE" w:rsidRPr="00E872FD">
        <w:rPr>
          <w:rFonts w:ascii="Arial" w:hAnsi="Arial" w:cs="Arial"/>
          <w:color w:val="auto"/>
          <w:szCs w:val="22"/>
        </w:rPr>
        <w:t>reporting and monitoring system which identifies who is involved in the investigation and response, and the timeframe to close the complaint, based from a risk matrix.</w:t>
      </w:r>
    </w:p>
    <w:p w14:paraId="12D0BF0A" w14:textId="768DD37E" w:rsidR="00867D26" w:rsidRPr="00E872FD" w:rsidRDefault="00867D26" w:rsidP="00E90F01">
      <w:pPr>
        <w:tabs>
          <w:tab w:val="right" w:pos="9026"/>
        </w:tabs>
        <w:spacing w:line="276" w:lineRule="auto"/>
        <w:rPr>
          <w:rFonts w:ascii="Arial" w:eastAsia="Calibri" w:hAnsi="Arial" w:cs="Arial"/>
          <w:b/>
          <w:i/>
          <w:color w:val="auto"/>
          <w:szCs w:val="22"/>
        </w:rPr>
      </w:pPr>
      <w:r w:rsidRPr="00E872FD">
        <w:rPr>
          <w:rFonts w:ascii="Arial" w:hAnsi="Arial" w:cs="Arial"/>
          <w:color w:val="auto"/>
        </w:rPr>
        <w:t>The Quality Standard for the Commonwealth Home Support Programme service is assessed as compliant as four of the four requirements have been assessed as compliant.</w:t>
      </w:r>
    </w:p>
    <w:bookmarkEnd w:id="22"/>
    <w:bookmarkEnd w:id="20"/>
    <w:bookmarkEnd w:id="19"/>
    <w:p w14:paraId="7D25A84B" w14:textId="61E5FADB" w:rsidR="00180F73" w:rsidRPr="001439A3" w:rsidRDefault="003C3B5A" w:rsidP="001439A3">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60"/>
        <w:gridCol w:w="7404"/>
        <w:gridCol w:w="1840"/>
      </w:tblGrid>
      <w:tr w:rsidR="001439A3" w:rsidRPr="00244176" w14:paraId="0C312A17" w14:textId="77777777" w:rsidTr="00DD4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AA9DB73" w14:textId="4309A45A" w:rsidR="001439A3" w:rsidRPr="00244176" w:rsidRDefault="001439A3" w:rsidP="00542AEF">
            <w:pPr>
              <w:spacing w:before="0" w:after="120" w:line="22" w:lineRule="atLeast"/>
              <w:rPr>
                <w:rFonts w:ascii="Arial" w:hAnsi="Arial" w:cs="Arial"/>
              </w:rPr>
            </w:pPr>
            <w:r w:rsidRPr="00244176">
              <w:rPr>
                <w:rFonts w:ascii="Arial" w:hAnsi="Arial" w:cs="Arial"/>
              </w:rPr>
              <w:t>Human resources</w:t>
            </w:r>
          </w:p>
        </w:tc>
        <w:tc>
          <w:tcPr>
            <w:tcW w:w="1840" w:type="dxa"/>
            <w:tcBorders>
              <w:left w:val="single" w:sz="4" w:space="0" w:color="auto"/>
            </w:tcBorders>
          </w:tcPr>
          <w:p w14:paraId="6154C5B2" w14:textId="38423414" w:rsidR="001439A3" w:rsidRPr="00244176" w:rsidRDefault="008D554E"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Compliant</w:t>
            </w:r>
          </w:p>
        </w:tc>
      </w:tr>
      <w:tr w:rsidR="001439A3" w:rsidRPr="00244176" w14:paraId="0AC02B69" w14:textId="77777777" w:rsidTr="00DD4584">
        <w:tc>
          <w:tcPr>
            <w:cnfStyle w:val="001000000000" w:firstRow="0" w:lastRow="0" w:firstColumn="1" w:lastColumn="0" w:oddVBand="0" w:evenVBand="0" w:oddHBand="0" w:evenHBand="0" w:firstRowFirstColumn="0" w:firstRowLastColumn="0" w:lastRowFirstColumn="0" w:lastRowLastColumn="0"/>
            <w:tcW w:w="0" w:type="auto"/>
          </w:tcPr>
          <w:p w14:paraId="1DEE3005" w14:textId="482E266E" w:rsidR="001439A3" w:rsidRPr="00244176" w:rsidRDefault="001439A3" w:rsidP="00542AEF">
            <w:pPr>
              <w:spacing w:line="22" w:lineRule="atLeast"/>
              <w:rPr>
                <w:rFonts w:ascii="Arial" w:hAnsi="Arial" w:cs="Arial"/>
                <w:color w:val="auto"/>
              </w:rPr>
            </w:pPr>
            <w:r w:rsidRPr="00244176">
              <w:rPr>
                <w:rFonts w:ascii="Arial" w:hAnsi="Arial" w:cs="Arial"/>
                <w:color w:val="auto"/>
              </w:rPr>
              <w:t xml:space="preserve"> 7(3)(a)</w:t>
            </w:r>
          </w:p>
        </w:tc>
        <w:tc>
          <w:tcPr>
            <w:tcW w:w="7404" w:type="dxa"/>
            <w:tcBorders>
              <w:right w:val="single" w:sz="4" w:space="0" w:color="auto"/>
            </w:tcBorders>
          </w:tcPr>
          <w:p w14:paraId="55286176" w14:textId="3F398D4A" w:rsidR="001439A3" w:rsidRPr="00244176" w:rsidRDefault="001439A3"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0" w:type="dxa"/>
            <w:tcBorders>
              <w:left w:val="single" w:sz="4" w:space="0" w:color="auto"/>
            </w:tcBorders>
          </w:tcPr>
          <w:p w14:paraId="092FD30C" w14:textId="011B7B63" w:rsidR="005423CD" w:rsidRPr="00DD4584" w:rsidRDefault="005423CD"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4140">
              <w:rPr>
                <w:rFonts w:ascii="Arial" w:hAnsi="Arial" w:cs="Arial"/>
                <w:color w:val="auto"/>
              </w:rPr>
              <w:t>Not Compliant</w:t>
            </w:r>
          </w:p>
        </w:tc>
      </w:tr>
      <w:tr w:rsidR="001439A3" w:rsidRPr="00244176" w14:paraId="7DD64A25" w14:textId="77777777" w:rsidTr="00DD45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2D852646" w:rsidR="001439A3" w:rsidRPr="00244176" w:rsidRDefault="001439A3" w:rsidP="00542AEF">
            <w:pPr>
              <w:spacing w:line="22" w:lineRule="atLeast"/>
              <w:rPr>
                <w:rFonts w:ascii="Arial" w:hAnsi="Arial" w:cs="Arial"/>
                <w:color w:val="auto"/>
              </w:rPr>
            </w:pPr>
            <w:r w:rsidRPr="00244176">
              <w:rPr>
                <w:rFonts w:ascii="Arial" w:hAnsi="Arial" w:cs="Arial"/>
                <w:color w:val="auto"/>
              </w:rPr>
              <w:t xml:space="preserve"> 7(3)(b)</w:t>
            </w:r>
          </w:p>
        </w:tc>
        <w:tc>
          <w:tcPr>
            <w:tcW w:w="7404" w:type="dxa"/>
            <w:tcBorders>
              <w:right w:val="single" w:sz="4" w:space="0" w:color="auto"/>
            </w:tcBorders>
          </w:tcPr>
          <w:p w14:paraId="094E0987" w14:textId="20F1E53F" w:rsidR="001439A3" w:rsidRPr="00244176" w:rsidRDefault="001439A3"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0" w:type="dxa"/>
            <w:tcBorders>
              <w:left w:val="single" w:sz="4" w:space="0" w:color="auto"/>
            </w:tcBorders>
          </w:tcPr>
          <w:p w14:paraId="11D0443B" w14:textId="0C2EFC7B" w:rsidR="001439A3" w:rsidRPr="00DD4584" w:rsidRDefault="00DD4584"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D4584">
              <w:rPr>
                <w:rFonts w:ascii="Arial" w:hAnsi="Arial" w:cs="Arial"/>
                <w:color w:val="auto"/>
              </w:rPr>
              <w:t>Compliant</w:t>
            </w:r>
          </w:p>
        </w:tc>
      </w:tr>
      <w:tr w:rsidR="001439A3" w:rsidRPr="00244176" w14:paraId="61447C90" w14:textId="77777777" w:rsidTr="00DD4584">
        <w:tc>
          <w:tcPr>
            <w:cnfStyle w:val="001000000000" w:firstRow="0" w:lastRow="0" w:firstColumn="1" w:lastColumn="0" w:oddVBand="0" w:evenVBand="0" w:oddHBand="0" w:evenHBand="0" w:firstRowFirstColumn="0" w:firstRowLastColumn="0" w:lastRowFirstColumn="0" w:lastRowLastColumn="0"/>
            <w:tcW w:w="0" w:type="auto"/>
          </w:tcPr>
          <w:p w14:paraId="77605491" w14:textId="681A1CE0" w:rsidR="001439A3" w:rsidRPr="00244176" w:rsidRDefault="001439A3" w:rsidP="00542AEF">
            <w:pPr>
              <w:spacing w:line="22" w:lineRule="atLeast"/>
              <w:rPr>
                <w:rFonts w:ascii="Arial" w:hAnsi="Arial" w:cs="Arial"/>
                <w:color w:val="auto"/>
              </w:rPr>
            </w:pPr>
            <w:r w:rsidRPr="00244176">
              <w:rPr>
                <w:rFonts w:ascii="Arial" w:hAnsi="Arial" w:cs="Arial"/>
                <w:color w:val="auto"/>
              </w:rPr>
              <w:t xml:space="preserve"> 7(3)(c)</w:t>
            </w:r>
          </w:p>
        </w:tc>
        <w:tc>
          <w:tcPr>
            <w:tcW w:w="7404" w:type="dxa"/>
            <w:tcBorders>
              <w:right w:val="single" w:sz="4" w:space="0" w:color="auto"/>
            </w:tcBorders>
          </w:tcPr>
          <w:p w14:paraId="20E76EEB" w14:textId="172AAD1E" w:rsidR="001439A3" w:rsidRPr="00244176" w:rsidRDefault="001439A3"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r w:rsidR="00DB0994" w:rsidRPr="00244176">
              <w:rPr>
                <w:rFonts w:ascii="Arial" w:hAnsi="Arial" w:cs="Arial"/>
              </w:rPr>
              <w:t>competent,</w:t>
            </w:r>
            <w:r w:rsidRPr="00244176">
              <w:rPr>
                <w:rFonts w:ascii="Arial" w:hAnsi="Arial" w:cs="Arial"/>
              </w:rPr>
              <w:t xml:space="preserve"> and the members of the workforce have the qualifications and knowledge to effectively perform their roles.</w:t>
            </w:r>
          </w:p>
        </w:tc>
        <w:tc>
          <w:tcPr>
            <w:tcW w:w="1840" w:type="dxa"/>
            <w:tcBorders>
              <w:left w:val="single" w:sz="4" w:space="0" w:color="auto"/>
            </w:tcBorders>
          </w:tcPr>
          <w:p w14:paraId="6997026A" w14:textId="2A065B68" w:rsidR="001439A3" w:rsidRPr="00DD4584" w:rsidRDefault="00DD458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D4584">
              <w:rPr>
                <w:rFonts w:ascii="Arial" w:hAnsi="Arial" w:cs="Arial"/>
                <w:color w:val="auto"/>
              </w:rPr>
              <w:t>Compliant</w:t>
            </w:r>
          </w:p>
        </w:tc>
      </w:tr>
      <w:tr w:rsidR="001439A3" w:rsidRPr="00244176" w14:paraId="0212142C" w14:textId="77777777" w:rsidTr="00DD45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4CD2A839" w:rsidR="001439A3" w:rsidRPr="00244176" w:rsidRDefault="001439A3" w:rsidP="00542AEF">
            <w:pPr>
              <w:spacing w:line="22" w:lineRule="atLeast"/>
              <w:rPr>
                <w:rFonts w:ascii="Arial" w:hAnsi="Arial" w:cs="Arial"/>
                <w:color w:val="auto"/>
              </w:rPr>
            </w:pPr>
            <w:r w:rsidRPr="00244176">
              <w:rPr>
                <w:rFonts w:ascii="Arial" w:hAnsi="Arial" w:cs="Arial"/>
                <w:color w:val="auto"/>
              </w:rPr>
              <w:t xml:space="preserve"> 7(3)(d)</w:t>
            </w:r>
          </w:p>
        </w:tc>
        <w:tc>
          <w:tcPr>
            <w:tcW w:w="7404" w:type="dxa"/>
            <w:tcBorders>
              <w:right w:val="single" w:sz="4" w:space="0" w:color="auto"/>
            </w:tcBorders>
          </w:tcPr>
          <w:p w14:paraId="1B6B9B46" w14:textId="4DCF8450" w:rsidR="001439A3" w:rsidRPr="00244176" w:rsidRDefault="001439A3"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0" w:type="dxa"/>
            <w:tcBorders>
              <w:left w:val="single" w:sz="4" w:space="0" w:color="auto"/>
            </w:tcBorders>
          </w:tcPr>
          <w:p w14:paraId="0A3082AE" w14:textId="157C7255" w:rsidR="001439A3" w:rsidRPr="00DD4584" w:rsidRDefault="00DD4584" w:rsidP="005327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D4584">
              <w:rPr>
                <w:rFonts w:ascii="Arial" w:hAnsi="Arial" w:cs="Arial"/>
                <w:color w:val="auto"/>
              </w:rPr>
              <w:t>Compliant</w:t>
            </w:r>
          </w:p>
        </w:tc>
      </w:tr>
      <w:tr w:rsidR="001439A3" w:rsidRPr="00244176" w14:paraId="1BA24AC1" w14:textId="77777777" w:rsidTr="00DD4584">
        <w:tc>
          <w:tcPr>
            <w:cnfStyle w:val="001000000000" w:firstRow="0" w:lastRow="0" w:firstColumn="1" w:lastColumn="0" w:oddVBand="0" w:evenVBand="0" w:oddHBand="0" w:evenHBand="0" w:firstRowFirstColumn="0" w:firstRowLastColumn="0" w:lastRowFirstColumn="0" w:lastRowLastColumn="0"/>
            <w:tcW w:w="0" w:type="auto"/>
          </w:tcPr>
          <w:p w14:paraId="01096134" w14:textId="488C6D4C" w:rsidR="001439A3" w:rsidRPr="00244176" w:rsidRDefault="001439A3" w:rsidP="00542AEF">
            <w:pPr>
              <w:spacing w:line="22" w:lineRule="atLeast"/>
              <w:rPr>
                <w:rFonts w:ascii="Arial" w:hAnsi="Arial" w:cs="Arial"/>
                <w:color w:val="auto"/>
              </w:rPr>
            </w:pPr>
            <w:r w:rsidRPr="00244176">
              <w:rPr>
                <w:rFonts w:ascii="Arial" w:hAnsi="Arial" w:cs="Arial"/>
                <w:color w:val="auto"/>
              </w:rPr>
              <w:t xml:space="preserve"> 7(3)(e)</w:t>
            </w:r>
          </w:p>
        </w:tc>
        <w:tc>
          <w:tcPr>
            <w:tcW w:w="7404" w:type="dxa"/>
            <w:tcBorders>
              <w:right w:val="single" w:sz="4" w:space="0" w:color="auto"/>
            </w:tcBorders>
          </w:tcPr>
          <w:p w14:paraId="0A9C8FFD" w14:textId="4E2BCAA1" w:rsidR="001439A3" w:rsidRPr="00244176" w:rsidRDefault="001439A3"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0" w:type="dxa"/>
            <w:tcBorders>
              <w:left w:val="single" w:sz="4" w:space="0" w:color="auto"/>
            </w:tcBorders>
          </w:tcPr>
          <w:p w14:paraId="334C92A3" w14:textId="46327485" w:rsidR="001439A3" w:rsidRPr="00DD4584" w:rsidRDefault="00DD4584"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D4584">
              <w:rPr>
                <w:rFonts w:ascii="Arial" w:hAnsi="Arial" w:cs="Arial"/>
                <w:color w:val="auto"/>
              </w:rPr>
              <w:t>Compliant</w:t>
            </w:r>
          </w:p>
        </w:tc>
      </w:tr>
    </w:tbl>
    <w:p w14:paraId="3C1A86A6" w14:textId="261AC69A" w:rsidR="00E206F2" w:rsidRDefault="00E206F2" w:rsidP="001D79BB">
      <w:pPr>
        <w:pStyle w:val="Heading2"/>
        <w:spacing w:before="120" w:after="120" w:line="22" w:lineRule="atLeast"/>
        <w:rPr>
          <w:rFonts w:ascii="Arial" w:hAnsi="Arial" w:cs="Arial"/>
        </w:rPr>
      </w:pPr>
      <w:r w:rsidRPr="00244176">
        <w:rPr>
          <w:rFonts w:ascii="Arial" w:hAnsi="Arial" w:cs="Arial"/>
        </w:rPr>
        <w:t>Findings</w:t>
      </w:r>
    </w:p>
    <w:p w14:paraId="34D8E85B" w14:textId="6BF690C5" w:rsidR="00852EFC" w:rsidRPr="00862C8A" w:rsidRDefault="00852EFC" w:rsidP="00852EFC">
      <w:pPr>
        <w:tabs>
          <w:tab w:val="right" w:pos="9026"/>
        </w:tabs>
        <w:rPr>
          <w:rFonts w:ascii="Arial" w:eastAsia="Calibri" w:hAnsi="Arial" w:cs="Arial"/>
          <w:color w:val="auto"/>
        </w:rPr>
      </w:pPr>
      <w:r w:rsidRPr="00862C8A">
        <w:rPr>
          <w:rFonts w:ascii="Arial" w:eastAsia="Calibri" w:hAnsi="Arial" w:cs="Arial"/>
          <w:color w:val="auto"/>
        </w:rPr>
        <w:t>The Assessment Team analysed evidence which showed the service was not able to demonstrate the workforce is planned to enable</w:t>
      </w:r>
      <w:r w:rsidR="003239E9">
        <w:rPr>
          <w:rFonts w:ascii="Arial" w:eastAsia="Calibri" w:hAnsi="Arial" w:cs="Arial"/>
          <w:color w:val="auto"/>
        </w:rPr>
        <w:t>,</w:t>
      </w:r>
      <w:r w:rsidRPr="00862C8A">
        <w:rPr>
          <w:rFonts w:ascii="Arial" w:eastAsia="Calibri" w:hAnsi="Arial" w:cs="Arial"/>
          <w:color w:val="auto"/>
        </w:rPr>
        <w:t xml:space="preserve"> the number and mix of members of the workforce deployed enables, the delivery and management of safe and quality care and services.</w:t>
      </w:r>
      <w:r w:rsidR="00877FF8" w:rsidRPr="00862C8A">
        <w:rPr>
          <w:rFonts w:ascii="Arial" w:eastAsia="Calibri" w:hAnsi="Arial" w:cs="Arial"/>
          <w:color w:val="auto"/>
        </w:rPr>
        <w:t xml:space="preserve"> During the Quality Review the Assessment Team noted</w:t>
      </w:r>
      <w:r w:rsidRPr="00862C8A">
        <w:rPr>
          <w:rFonts w:ascii="Arial" w:eastAsia="Calibri" w:hAnsi="Arial" w:cs="Arial"/>
          <w:color w:val="auto"/>
        </w:rPr>
        <w:t xml:space="preserve"> </w:t>
      </w:r>
      <w:r w:rsidR="00877FF8" w:rsidRPr="00862C8A">
        <w:rPr>
          <w:rFonts w:ascii="Arial" w:eastAsia="Calibri" w:hAnsi="Arial" w:cs="Arial"/>
          <w:color w:val="auto"/>
        </w:rPr>
        <w:t>m</w:t>
      </w:r>
      <w:r w:rsidRPr="00862C8A">
        <w:rPr>
          <w:rFonts w:ascii="Arial" w:eastAsia="Calibri" w:hAnsi="Arial" w:cs="Arial"/>
          <w:color w:val="auto"/>
        </w:rPr>
        <w:t xml:space="preserve">anagement </w:t>
      </w:r>
      <w:r w:rsidR="00877FF8" w:rsidRPr="00862C8A">
        <w:rPr>
          <w:rFonts w:ascii="Arial" w:eastAsia="Calibri" w:hAnsi="Arial" w:cs="Arial"/>
          <w:color w:val="auto"/>
        </w:rPr>
        <w:t>statements</w:t>
      </w:r>
      <w:r w:rsidRPr="00862C8A">
        <w:rPr>
          <w:rFonts w:ascii="Arial" w:eastAsia="Calibri" w:hAnsi="Arial" w:cs="Arial"/>
          <w:color w:val="auto"/>
        </w:rPr>
        <w:t xml:space="preserve"> of, and documentation showed ongoing staff shortages to enable the service to fill required shifts.</w:t>
      </w:r>
      <w:r w:rsidR="00877FF8" w:rsidRPr="00862C8A">
        <w:rPr>
          <w:rFonts w:ascii="Arial" w:eastAsia="Calibri" w:hAnsi="Arial" w:cs="Arial"/>
          <w:color w:val="auto"/>
        </w:rPr>
        <w:t xml:space="preserve"> During Interviews with the Assessment Team</w:t>
      </w:r>
      <w:r w:rsidRPr="00862C8A">
        <w:rPr>
          <w:rFonts w:ascii="Arial" w:eastAsia="Calibri" w:hAnsi="Arial" w:cs="Arial"/>
          <w:color w:val="auto"/>
        </w:rPr>
        <w:t xml:space="preserve"> </w:t>
      </w:r>
      <w:r w:rsidR="00877FF8" w:rsidRPr="00862C8A">
        <w:rPr>
          <w:rFonts w:ascii="Arial" w:eastAsia="Calibri" w:hAnsi="Arial" w:cs="Arial"/>
          <w:color w:val="auto"/>
        </w:rPr>
        <w:t>c</w:t>
      </w:r>
      <w:r w:rsidRPr="00862C8A">
        <w:rPr>
          <w:rFonts w:ascii="Arial" w:eastAsia="Calibri" w:hAnsi="Arial" w:cs="Arial"/>
          <w:color w:val="auto"/>
        </w:rPr>
        <w:t>onsumers</w:t>
      </w:r>
      <w:r w:rsidR="00877FF8" w:rsidRPr="00862C8A">
        <w:rPr>
          <w:rFonts w:ascii="Arial" w:eastAsia="Calibri" w:hAnsi="Arial" w:cs="Arial"/>
          <w:color w:val="auto"/>
        </w:rPr>
        <w:t xml:space="preserve"> stated they</w:t>
      </w:r>
      <w:r w:rsidRPr="00862C8A">
        <w:rPr>
          <w:rFonts w:ascii="Arial" w:eastAsia="Calibri" w:hAnsi="Arial" w:cs="Arial"/>
          <w:color w:val="auto"/>
        </w:rPr>
        <w:t xml:space="preserve"> are aware of current staff shortages and the impact on their care and services. Management </w:t>
      </w:r>
      <w:r w:rsidR="00877FF8" w:rsidRPr="00862C8A">
        <w:rPr>
          <w:rFonts w:ascii="Arial" w:eastAsia="Calibri" w:hAnsi="Arial" w:cs="Arial"/>
          <w:color w:val="auto"/>
        </w:rPr>
        <w:t xml:space="preserve">stated to the Assessment Team they </w:t>
      </w:r>
      <w:r w:rsidRPr="00862C8A">
        <w:rPr>
          <w:rFonts w:ascii="Arial" w:eastAsia="Calibri" w:hAnsi="Arial" w:cs="Arial"/>
          <w:color w:val="auto"/>
        </w:rPr>
        <w:t>are attempting to address the shortage by recruitment of staff, however no intermediate action has been developed.</w:t>
      </w:r>
      <w:r w:rsidR="006212F5" w:rsidRPr="00862C8A">
        <w:rPr>
          <w:rFonts w:ascii="Arial" w:eastAsia="Calibri" w:hAnsi="Arial" w:cs="Arial"/>
          <w:color w:val="auto"/>
        </w:rPr>
        <w:t xml:space="preserve"> A sample of evidence to support this observation is below:</w:t>
      </w:r>
    </w:p>
    <w:p w14:paraId="77B04803" w14:textId="77C92747" w:rsidR="00900DAA" w:rsidRPr="00862C8A" w:rsidRDefault="00891382" w:rsidP="00971966">
      <w:pPr>
        <w:numPr>
          <w:ilvl w:val="0"/>
          <w:numId w:val="42"/>
        </w:numPr>
        <w:tabs>
          <w:tab w:val="right" w:pos="9026"/>
        </w:tabs>
        <w:spacing w:line="276" w:lineRule="auto"/>
        <w:ind w:left="360"/>
        <w:rPr>
          <w:rFonts w:ascii="Arial" w:hAnsi="Arial" w:cs="Arial"/>
          <w:color w:val="auto"/>
          <w:szCs w:val="22"/>
        </w:rPr>
      </w:pPr>
      <w:r w:rsidRPr="00862C8A">
        <w:rPr>
          <w:rFonts w:ascii="Arial" w:eastAsia="Calibri" w:hAnsi="Arial" w:cs="Arial"/>
          <w:color w:val="auto"/>
        </w:rPr>
        <w:t xml:space="preserve">During an interview with the Assessment Team </w:t>
      </w:r>
      <w:r w:rsidR="00597239">
        <w:rPr>
          <w:rFonts w:ascii="Arial" w:eastAsia="Calibri" w:hAnsi="Arial" w:cs="Arial"/>
          <w:color w:val="auto"/>
        </w:rPr>
        <w:t>C</w:t>
      </w:r>
      <w:r w:rsidR="00900DAA" w:rsidRPr="00862C8A">
        <w:rPr>
          <w:rFonts w:ascii="Arial" w:eastAsia="Calibri" w:hAnsi="Arial" w:cs="Arial"/>
          <w:color w:val="auto"/>
        </w:rPr>
        <w:t xml:space="preserve">onsumer </w:t>
      </w:r>
      <w:r w:rsidR="00597239">
        <w:rPr>
          <w:rFonts w:ascii="Arial" w:eastAsia="Calibri" w:hAnsi="Arial" w:cs="Arial"/>
          <w:color w:val="auto"/>
        </w:rPr>
        <w:t>11</w:t>
      </w:r>
      <w:r w:rsidR="003D76FB" w:rsidRPr="00862C8A">
        <w:rPr>
          <w:rFonts w:ascii="Arial" w:eastAsia="Calibri" w:hAnsi="Arial" w:cs="Arial"/>
          <w:color w:val="auto"/>
        </w:rPr>
        <w:t xml:space="preserve"> stated she</w:t>
      </w:r>
      <w:r w:rsidR="00900DAA" w:rsidRPr="00862C8A">
        <w:rPr>
          <w:rFonts w:ascii="Arial" w:eastAsia="Calibri" w:hAnsi="Arial" w:cs="Arial"/>
          <w:color w:val="auto"/>
        </w:rPr>
        <w:t xml:space="preserve"> </w:t>
      </w:r>
      <w:r w:rsidR="00900DAA" w:rsidRPr="00862C8A">
        <w:rPr>
          <w:rFonts w:ascii="Arial" w:hAnsi="Arial" w:cs="Arial"/>
          <w:color w:val="auto"/>
          <w:szCs w:val="22"/>
        </w:rPr>
        <w:t xml:space="preserve">has </w:t>
      </w:r>
      <w:r w:rsidR="000A62BC" w:rsidRPr="00862C8A">
        <w:rPr>
          <w:rFonts w:ascii="Arial" w:hAnsi="Arial" w:cs="Arial"/>
          <w:color w:val="auto"/>
          <w:szCs w:val="22"/>
        </w:rPr>
        <w:t>a</w:t>
      </w:r>
      <w:r w:rsidR="00900DAA" w:rsidRPr="00862C8A">
        <w:rPr>
          <w:rFonts w:ascii="Arial" w:hAnsi="Arial" w:cs="Arial"/>
          <w:color w:val="auto"/>
          <w:szCs w:val="22"/>
        </w:rPr>
        <w:t xml:space="preserve"> cleaner come once a week, for 1 hour, and this hasn’t occurred for nearly 3 weeks. </w:t>
      </w:r>
      <w:r w:rsidR="000A62BC" w:rsidRPr="00862C8A">
        <w:rPr>
          <w:rFonts w:ascii="Arial" w:hAnsi="Arial" w:cs="Arial"/>
          <w:color w:val="auto"/>
          <w:szCs w:val="22"/>
        </w:rPr>
        <w:t xml:space="preserve">Consumer </w:t>
      </w:r>
      <w:r w:rsidR="00597239">
        <w:rPr>
          <w:rFonts w:ascii="Arial" w:hAnsi="Arial" w:cs="Arial"/>
          <w:color w:val="auto"/>
          <w:szCs w:val="22"/>
        </w:rPr>
        <w:t xml:space="preserve">11 </w:t>
      </w:r>
      <w:r w:rsidR="000A62BC" w:rsidRPr="00862C8A">
        <w:rPr>
          <w:rFonts w:ascii="Arial" w:hAnsi="Arial" w:cs="Arial"/>
          <w:color w:val="auto"/>
          <w:szCs w:val="22"/>
        </w:rPr>
        <w:t>stated the</w:t>
      </w:r>
      <w:r w:rsidR="00900DAA" w:rsidRPr="00862C8A">
        <w:rPr>
          <w:rFonts w:ascii="Arial" w:hAnsi="Arial" w:cs="Arial"/>
          <w:color w:val="auto"/>
          <w:szCs w:val="22"/>
        </w:rPr>
        <w:t xml:space="preserve"> service has been in contact with her and domestic services would start again after 30 May 2022.    </w:t>
      </w:r>
    </w:p>
    <w:p w14:paraId="2B56C13B" w14:textId="1377304B" w:rsidR="00891382" w:rsidRPr="00862C8A" w:rsidRDefault="00891382" w:rsidP="00971966">
      <w:pPr>
        <w:numPr>
          <w:ilvl w:val="0"/>
          <w:numId w:val="42"/>
        </w:numPr>
        <w:tabs>
          <w:tab w:val="right" w:pos="9026"/>
        </w:tabs>
        <w:spacing w:line="276" w:lineRule="auto"/>
        <w:ind w:left="360"/>
        <w:rPr>
          <w:rFonts w:ascii="Arial" w:hAnsi="Arial" w:cs="Arial"/>
          <w:color w:val="auto"/>
          <w:szCs w:val="22"/>
        </w:rPr>
      </w:pPr>
      <w:r w:rsidRPr="00862C8A">
        <w:rPr>
          <w:rFonts w:ascii="Arial" w:hAnsi="Arial" w:cs="Arial"/>
          <w:color w:val="auto"/>
          <w:szCs w:val="22"/>
        </w:rPr>
        <w:t>The Assessment noted the day respite centre, which usually operates every Tuesday and Thursday of the week has not been open to consumers, due to the shortage of staff. Management stated to the Assessment Team the day centre coordinator is on personal leave and the respite support worker role remains vacant. The Assessment Team noted this is directly impacting several consumers who regularly use this service to maintain social support. Management stated to the Assessment Team there is no way to fill the positions on a short</w:t>
      </w:r>
      <w:r w:rsidRPr="00862C8A">
        <w:rPr>
          <w:rFonts w:ascii="Arial" w:hAnsi="Arial" w:cs="Arial"/>
          <w:color w:val="auto"/>
          <w:szCs w:val="22"/>
        </w:rPr>
        <w:noBreakHyphen/>
        <w:t>term capacity.</w:t>
      </w:r>
    </w:p>
    <w:p w14:paraId="515F3D30" w14:textId="62F5D26D" w:rsidR="00C909E0" w:rsidRPr="00862C8A" w:rsidRDefault="00D6670B" w:rsidP="00971966">
      <w:pPr>
        <w:numPr>
          <w:ilvl w:val="0"/>
          <w:numId w:val="42"/>
        </w:numPr>
        <w:tabs>
          <w:tab w:val="right" w:pos="9026"/>
        </w:tabs>
        <w:spacing w:line="276" w:lineRule="auto"/>
        <w:ind w:left="360"/>
        <w:rPr>
          <w:rFonts w:ascii="Arial" w:hAnsi="Arial" w:cs="Arial"/>
          <w:color w:val="auto"/>
          <w:szCs w:val="22"/>
        </w:rPr>
      </w:pPr>
      <w:r w:rsidRPr="00862C8A">
        <w:rPr>
          <w:rFonts w:ascii="Arial" w:hAnsi="Arial" w:cs="Arial"/>
          <w:color w:val="auto"/>
          <w:szCs w:val="22"/>
        </w:rPr>
        <w:t>The Assessment Team analysed evidence which showed</w:t>
      </w:r>
      <w:r w:rsidR="00C909E0" w:rsidRPr="00862C8A">
        <w:rPr>
          <w:rFonts w:ascii="Arial" w:hAnsi="Arial" w:cs="Arial"/>
          <w:color w:val="auto"/>
          <w:szCs w:val="22"/>
        </w:rPr>
        <w:t xml:space="preserve"> 24 shifts remained unfilled between 3 May and 31 May 2022. This included 10 administrative shifts, 7 day centre </w:t>
      </w:r>
      <w:r w:rsidR="00C909E0" w:rsidRPr="00862C8A">
        <w:rPr>
          <w:rFonts w:ascii="Arial" w:hAnsi="Arial" w:cs="Arial"/>
          <w:color w:val="auto"/>
          <w:szCs w:val="22"/>
        </w:rPr>
        <w:lastRenderedPageBreak/>
        <w:t xml:space="preserve">coordinator shifts and 7 respite support worker shifts. The day respite support worker role remains unfilled and the </w:t>
      </w:r>
      <w:r w:rsidR="00130377" w:rsidRPr="00862C8A">
        <w:rPr>
          <w:rFonts w:ascii="Arial" w:hAnsi="Arial" w:cs="Arial"/>
          <w:color w:val="auto"/>
          <w:szCs w:val="22"/>
        </w:rPr>
        <w:t>centre-based</w:t>
      </w:r>
      <w:r w:rsidR="00C909E0" w:rsidRPr="00862C8A">
        <w:rPr>
          <w:rFonts w:ascii="Arial" w:hAnsi="Arial" w:cs="Arial"/>
          <w:color w:val="auto"/>
          <w:szCs w:val="22"/>
        </w:rPr>
        <w:t xml:space="preserve"> respite coordinator is on personal leave. </w:t>
      </w:r>
    </w:p>
    <w:p w14:paraId="67945C0B" w14:textId="1F4CDE70" w:rsidR="00D6670B" w:rsidRPr="00862C8A" w:rsidRDefault="00D6670B" w:rsidP="00971966">
      <w:pPr>
        <w:tabs>
          <w:tab w:val="right" w:pos="9026"/>
        </w:tabs>
        <w:spacing w:line="276" w:lineRule="auto"/>
        <w:rPr>
          <w:rFonts w:ascii="Arial" w:hAnsi="Arial" w:cs="Arial"/>
          <w:color w:val="auto"/>
          <w:szCs w:val="22"/>
        </w:rPr>
      </w:pPr>
      <w:r w:rsidRPr="00862C8A">
        <w:rPr>
          <w:rFonts w:ascii="Arial" w:hAnsi="Arial" w:cs="Arial"/>
          <w:color w:val="auto"/>
          <w:szCs w:val="22"/>
        </w:rPr>
        <w:t>Management stated to the Assessment Team they are aware of the relatively small size of their workforce and the distinct detrimental impact of not having staff available. Management stated the service currently has 5 of 11 staff on personal leave and 1 position remains unfilled. Management stated there is no interim plan in place to ensure continuity of service to consumers and the program area manager is currently on annual leave and due to return to work mid</w:t>
      </w:r>
      <w:r w:rsidRPr="00862C8A">
        <w:rPr>
          <w:rFonts w:ascii="Arial" w:hAnsi="Arial" w:cs="Arial"/>
          <w:color w:val="auto"/>
          <w:szCs w:val="22"/>
        </w:rPr>
        <w:noBreakHyphen/>
        <w:t xml:space="preserve">June 2022. </w:t>
      </w:r>
      <w:r w:rsidR="001740C3" w:rsidRPr="00862C8A">
        <w:rPr>
          <w:rFonts w:ascii="Arial" w:hAnsi="Arial" w:cs="Arial"/>
          <w:color w:val="auto"/>
          <w:szCs w:val="22"/>
        </w:rPr>
        <w:t>Management stated w</w:t>
      </w:r>
      <w:r w:rsidRPr="00862C8A">
        <w:rPr>
          <w:rFonts w:ascii="Arial" w:hAnsi="Arial" w:cs="Arial"/>
          <w:color w:val="auto"/>
          <w:szCs w:val="22"/>
        </w:rPr>
        <w:t xml:space="preserve">orkforce strategies will be discussed on his return. </w:t>
      </w:r>
    </w:p>
    <w:p w14:paraId="4DCA1064" w14:textId="52DD441B" w:rsidR="00392659" w:rsidRPr="00862C8A" w:rsidRDefault="00EF6708" w:rsidP="00971966">
      <w:pPr>
        <w:tabs>
          <w:tab w:val="right" w:pos="9026"/>
        </w:tabs>
        <w:rPr>
          <w:rFonts w:ascii="Arial" w:eastAsia="Fira Sans Light" w:hAnsi="Arial" w:cs="Arial"/>
          <w:color w:val="auto"/>
        </w:rPr>
      </w:pPr>
      <w:bookmarkStart w:id="23" w:name="_Hlk100760226"/>
      <w:r w:rsidRPr="00862C8A">
        <w:rPr>
          <w:rFonts w:ascii="Arial" w:eastAsia="Fira Sans Light" w:hAnsi="Arial" w:cs="Arial"/>
          <w:color w:val="auto"/>
        </w:rPr>
        <w:t>The Assessment Team interviewed c</w:t>
      </w:r>
      <w:r w:rsidR="00392659" w:rsidRPr="00862C8A">
        <w:rPr>
          <w:rFonts w:ascii="Arial" w:eastAsia="Fira Sans Light" w:hAnsi="Arial" w:cs="Arial"/>
          <w:color w:val="auto"/>
        </w:rPr>
        <w:t>onsumers</w:t>
      </w:r>
      <w:r w:rsidRPr="00862C8A">
        <w:rPr>
          <w:rFonts w:ascii="Arial" w:eastAsia="Fira Sans Light" w:hAnsi="Arial" w:cs="Arial"/>
          <w:color w:val="auto"/>
        </w:rPr>
        <w:t xml:space="preserve"> and representatives</w:t>
      </w:r>
      <w:r w:rsidR="008E3FB2" w:rsidRPr="00862C8A">
        <w:rPr>
          <w:rFonts w:ascii="Arial" w:eastAsia="Fira Sans Light" w:hAnsi="Arial" w:cs="Arial"/>
          <w:color w:val="auto"/>
        </w:rPr>
        <w:t xml:space="preserve"> who</w:t>
      </w:r>
      <w:r w:rsidRPr="00862C8A">
        <w:rPr>
          <w:rFonts w:ascii="Arial" w:eastAsia="Fira Sans Light" w:hAnsi="Arial" w:cs="Arial"/>
          <w:color w:val="auto"/>
        </w:rPr>
        <w:t xml:space="preserve"> stated</w:t>
      </w:r>
      <w:r w:rsidR="00392659" w:rsidRPr="00862C8A">
        <w:rPr>
          <w:rFonts w:ascii="Arial" w:eastAsia="Fira Sans Light" w:hAnsi="Arial" w:cs="Arial"/>
          <w:color w:val="auto"/>
        </w:rPr>
        <w:t xml:space="preserve"> that staff and volunteers are kind, caring, respectful and know what they are doing. Consumers </w:t>
      </w:r>
      <w:r w:rsidRPr="00862C8A">
        <w:rPr>
          <w:rFonts w:ascii="Arial" w:eastAsia="Fira Sans Light" w:hAnsi="Arial" w:cs="Arial"/>
          <w:color w:val="auto"/>
        </w:rPr>
        <w:t xml:space="preserve">stated </w:t>
      </w:r>
      <w:r w:rsidR="00392659" w:rsidRPr="00862C8A">
        <w:rPr>
          <w:rFonts w:ascii="Arial" w:eastAsia="Fira Sans Light" w:hAnsi="Arial" w:cs="Arial"/>
          <w:color w:val="auto"/>
        </w:rPr>
        <w:t>that staff take an interest in them, their circumstances and their background. Staff</w:t>
      </w:r>
      <w:r w:rsidR="003C1A48" w:rsidRPr="00862C8A">
        <w:rPr>
          <w:rFonts w:ascii="Arial" w:eastAsia="Fira Sans Light" w:hAnsi="Arial" w:cs="Arial"/>
          <w:color w:val="auto"/>
        </w:rPr>
        <w:t xml:space="preserve"> interviewed by the Assessment Team</w:t>
      </w:r>
      <w:r w:rsidR="00392659" w:rsidRPr="00862C8A">
        <w:rPr>
          <w:rFonts w:ascii="Arial" w:eastAsia="Fira Sans Light" w:hAnsi="Arial" w:cs="Arial"/>
          <w:color w:val="auto"/>
        </w:rPr>
        <w:t xml:space="preserve"> were familiar with treating each consumer as an individual and understanding the needs of the consumers to whom they deliver services. </w:t>
      </w:r>
      <w:r w:rsidR="003C1A48" w:rsidRPr="00862C8A">
        <w:rPr>
          <w:rFonts w:ascii="Arial" w:eastAsia="Fira Sans Light" w:hAnsi="Arial" w:cs="Arial"/>
          <w:color w:val="auto"/>
        </w:rPr>
        <w:t xml:space="preserve">Evidence analysed </w:t>
      </w:r>
      <w:r w:rsidR="00DB0994">
        <w:rPr>
          <w:rFonts w:ascii="Arial" w:eastAsia="Fira Sans Light" w:hAnsi="Arial" w:cs="Arial"/>
          <w:color w:val="auto"/>
        </w:rPr>
        <w:t>showed</w:t>
      </w:r>
      <w:r w:rsidR="003C1A48" w:rsidRPr="00862C8A">
        <w:rPr>
          <w:rFonts w:ascii="Arial" w:eastAsia="Fira Sans Light" w:hAnsi="Arial" w:cs="Arial"/>
          <w:color w:val="auto"/>
        </w:rPr>
        <w:t xml:space="preserve"> t</w:t>
      </w:r>
      <w:r w:rsidR="00392659" w:rsidRPr="00862C8A">
        <w:rPr>
          <w:rFonts w:ascii="Arial" w:eastAsia="Fira Sans Light" w:hAnsi="Arial" w:cs="Arial"/>
          <w:color w:val="auto"/>
        </w:rPr>
        <w:t xml:space="preserve">he service has a range of material available to support staff to understand diversity within the community. </w:t>
      </w:r>
    </w:p>
    <w:p w14:paraId="3146B967" w14:textId="62782782" w:rsidR="008E3FB2" w:rsidRPr="00862C8A" w:rsidRDefault="008E3FB2" w:rsidP="00971966">
      <w:pPr>
        <w:tabs>
          <w:tab w:val="right" w:pos="9026"/>
        </w:tabs>
        <w:rPr>
          <w:rFonts w:ascii="Arial" w:eastAsia="Calibri" w:hAnsi="Arial" w:cs="Arial"/>
          <w:color w:val="auto"/>
        </w:rPr>
      </w:pPr>
      <w:r w:rsidRPr="00862C8A">
        <w:rPr>
          <w:rFonts w:ascii="Arial" w:eastAsia="Fira Sans Light" w:hAnsi="Arial" w:cs="Arial"/>
          <w:color w:val="auto"/>
        </w:rPr>
        <w:t>The Assessment Team interviewed consumers and representatives who stated</w:t>
      </w:r>
      <w:r w:rsidR="005119BB">
        <w:rPr>
          <w:rFonts w:ascii="Arial" w:eastAsia="Calibri" w:hAnsi="Arial" w:cs="Arial"/>
          <w:color w:val="auto"/>
        </w:rPr>
        <w:t xml:space="preserve"> </w:t>
      </w:r>
      <w:r w:rsidRPr="00862C8A">
        <w:rPr>
          <w:rFonts w:ascii="Arial" w:eastAsia="Calibri" w:hAnsi="Arial" w:cs="Arial"/>
          <w:color w:val="auto"/>
        </w:rPr>
        <w:t xml:space="preserve">they felt staff and volunteers were competent and effective at performing their duties. The Assessment Team noted management demonstrated that the workforce is competent, qualified and has the knowledge to effectively perform their roles. The Assessment Team noted the service’s recruitment, onboarding and development assessment processes ensure that the workforce is qualified and competent to perform their role. Management described during interviews with the Assessment Team how they ensure staff have appropriate qualifications, including registrations as part of their monitoring process. </w:t>
      </w:r>
    </w:p>
    <w:p w14:paraId="147B788A" w14:textId="1AAAF62B" w:rsidR="00F62C6C" w:rsidRDefault="00F62C6C" w:rsidP="00971966">
      <w:pPr>
        <w:tabs>
          <w:tab w:val="right" w:pos="9026"/>
        </w:tabs>
        <w:rPr>
          <w:rFonts w:ascii="Arial" w:hAnsi="Arial" w:cs="Arial"/>
          <w:color w:val="auto"/>
          <w:szCs w:val="22"/>
        </w:rPr>
      </w:pPr>
      <w:r w:rsidRPr="00862C8A">
        <w:rPr>
          <w:rFonts w:ascii="Arial" w:eastAsia="Calibri" w:hAnsi="Arial" w:cs="Arial"/>
          <w:color w:val="auto"/>
        </w:rPr>
        <w:t xml:space="preserve">The Assessment Team analysed evidence which </w:t>
      </w:r>
      <w:r w:rsidR="00DB0994">
        <w:rPr>
          <w:rFonts w:ascii="Arial" w:eastAsia="Calibri" w:hAnsi="Arial" w:cs="Arial"/>
          <w:color w:val="auto"/>
        </w:rPr>
        <w:t>showed</w:t>
      </w:r>
      <w:r w:rsidRPr="00862C8A">
        <w:rPr>
          <w:rFonts w:ascii="Arial" w:eastAsia="Calibri" w:hAnsi="Arial" w:cs="Arial"/>
          <w:color w:val="auto"/>
        </w:rPr>
        <w:t xml:space="preserve"> </w:t>
      </w:r>
      <w:r w:rsidRPr="00862C8A">
        <w:rPr>
          <w:rFonts w:ascii="Arial" w:hAnsi="Arial" w:cs="Arial"/>
          <w:color w:val="auto"/>
          <w:szCs w:val="22"/>
        </w:rPr>
        <w:t>the service recruits staff based on their qualifications, skills and knowledge for their role, delivers relevant training and development, and maintains the currency of credentials. For example, Community Care Support</w:t>
      </w:r>
      <w:r w:rsidR="00195D38" w:rsidRPr="00862C8A">
        <w:rPr>
          <w:rFonts w:ascii="Arial" w:hAnsi="Arial" w:cs="Arial"/>
          <w:color w:val="auto"/>
          <w:szCs w:val="22"/>
        </w:rPr>
        <w:t xml:space="preserve"> Workers’ files include the Certificate level III in Community Services (Aged </w:t>
      </w:r>
      <w:bookmarkStart w:id="24" w:name="_GoBack"/>
      <w:bookmarkEnd w:id="24"/>
      <w:r w:rsidR="00195D38" w:rsidRPr="00862C8A">
        <w:rPr>
          <w:rFonts w:ascii="Arial" w:hAnsi="Arial" w:cs="Arial"/>
          <w:color w:val="auto"/>
          <w:szCs w:val="22"/>
        </w:rPr>
        <w:t>Care), which is the minimum requirement for the role.</w:t>
      </w:r>
    </w:p>
    <w:p w14:paraId="0AE91F92" w14:textId="7A7EA633" w:rsidR="005119BB" w:rsidRDefault="005119BB" w:rsidP="00971966">
      <w:pPr>
        <w:rPr>
          <w:rFonts w:ascii="Arial" w:eastAsia="Calibri" w:hAnsi="Arial" w:cs="Arial"/>
          <w:color w:val="auto"/>
        </w:rPr>
      </w:pPr>
      <w:bookmarkStart w:id="25" w:name="_Hlk100760246"/>
      <w:r w:rsidRPr="002A3CCC">
        <w:rPr>
          <w:rFonts w:ascii="Arial" w:eastAsia="Fira Sans Light" w:hAnsi="Arial" w:cs="Arial"/>
          <w:color w:val="auto"/>
        </w:rPr>
        <w:t>Evidence</w:t>
      </w:r>
      <w:r w:rsidR="00BD6321" w:rsidRPr="002A3CCC">
        <w:rPr>
          <w:rFonts w:ascii="Arial" w:eastAsia="Fira Sans Light" w:hAnsi="Arial" w:cs="Arial"/>
          <w:color w:val="auto"/>
        </w:rPr>
        <w:t xml:space="preserve"> analysed by the Assessment Team </w:t>
      </w:r>
      <w:r w:rsidR="00DB0994">
        <w:rPr>
          <w:rFonts w:ascii="Arial" w:eastAsia="Fira Sans Light" w:hAnsi="Arial" w:cs="Arial"/>
          <w:color w:val="auto"/>
        </w:rPr>
        <w:t>showed</w:t>
      </w:r>
      <w:r w:rsidRPr="002A3CCC">
        <w:rPr>
          <w:rFonts w:ascii="Arial" w:eastAsia="Calibri" w:hAnsi="Arial" w:cs="Arial"/>
          <w:color w:val="auto"/>
        </w:rPr>
        <w:t xml:space="preserve"> </w:t>
      </w:r>
      <w:r w:rsidR="00BD6321" w:rsidRPr="002A3CCC">
        <w:rPr>
          <w:rFonts w:ascii="Arial" w:eastAsia="Calibri" w:hAnsi="Arial" w:cs="Arial"/>
          <w:color w:val="auto"/>
        </w:rPr>
        <w:t>s</w:t>
      </w:r>
      <w:r w:rsidRPr="002A3CCC">
        <w:rPr>
          <w:rFonts w:ascii="Arial" w:eastAsia="Calibri" w:hAnsi="Arial" w:cs="Arial"/>
          <w:color w:val="auto"/>
        </w:rPr>
        <w:t xml:space="preserve">taff performance is monitored in an ongoing capacity and during annual performance appraisals. </w:t>
      </w:r>
      <w:bookmarkEnd w:id="25"/>
      <w:r w:rsidRPr="002A3CCC">
        <w:rPr>
          <w:rFonts w:ascii="Arial" w:eastAsia="Calibri" w:hAnsi="Arial" w:cs="Arial"/>
          <w:color w:val="auto"/>
        </w:rPr>
        <w:t xml:space="preserve">Management reported that annual performance appraisals are used to identify behaviours and conduct, training needs and other development opportunities. Staff </w:t>
      </w:r>
      <w:r w:rsidR="000E0ACF" w:rsidRPr="002A3CCC">
        <w:rPr>
          <w:rFonts w:ascii="Arial" w:eastAsia="Calibri" w:hAnsi="Arial" w:cs="Arial"/>
          <w:color w:val="auto"/>
        </w:rPr>
        <w:t xml:space="preserve">interviewed by the Assessment Team </w:t>
      </w:r>
      <w:r w:rsidRPr="002A3CCC">
        <w:rPr>
          <w:rFonts w:ascii="Arial" w:eastAsia="Calibri" w:hAnsi="Arial" w:cs="Arial"/>
          <w:color w:val="auto"/>
        </w:rPr>
        <w:t>confirmed they were supported in their performance review process.</w:t>
      </w:r>
    </w:p>
    <w:p w14:paraId="55FAA31E" w14:textId="77777777" w:rsidR="00DC248D" w:rsidRDefault="00DC248D" w:rsidP="00971966">
      <w:pPr>
        <w:pStyle w:val="ListBullet2"/>
        <w:numPr>
          <w:ilvl w:val="0"/>
          <w:numId w:val="0"/>
        </w:numPr>
        <w:spacing w:line="276" w:lineRule="auto"/>
        <w:rPr>
          <w:rFonts w:ascii="Arial" w:eastAsia="Arial" w:hAnsi="Arial" w:cs="Arial"/>
          <w:color w:val="auto"/>
        </w:rPr>
      </w:pPr>
      <w:r w:rsidRPr="007828DF">
        <w:rPr>
          <w:rFonts w:ascii="Arial" w:eastAsia="Arial" w:hAnsi="Arial" w:cs="Arial"/>
          <w:color w:val="auto"/>
        </w:rPr>
        <w:t>It is noted that the service responded proactively to the assessment teams’ findings and planned/already implemented corrective action, however, at the time of the quality review, the service was not able to demonstrate compliance with these requirements.</w:t>
      </w:r>
    </w:p>
    <w:p w14:paraId="6C41D6C3" w14:textId="248C5BC2" w:rsidR="00852EFC" w:rsidRPr="006B1774" w:rsidRDefault="00DC248D" w:rsidP="00971966">
      <w:pPr>
        <w:pStyle w:val="ListBullet"/>
        <w:numPr>
          <w:ilvl w:val="0"/>
          <w:numId w:val="0"/>
        </w:numPr>
        <w:spacing w:before="0" w:after="120" w:line="276" w:lineRule="auto"/>
        <w:rPr>
          <w:rFonts w:ascii="Arial" w:hAnsi="Arial" w:cs="Arial"/>
        </w:rPr>
      </w:pPr>
      <w:r w:rsidRPr="007828DF">
        <w:rPr>
          <w:rFonts w:ascii="Arial" w:hAnsi="Arial" w:cs="Arial"/>
          <w:color w:val="auto"/>
        </w:rPr>
        <w:t xml:space="preserve">The Quality Standard for the Commonwealth Home Support Programme service is assessed as </w:t>
      </w:r>
      <w:r>
        <w:rPr>
          <w:rFonts w:ascii="Arial" w:hAnsi="Arial" w:cs="Arial"/>
          <w:color w:val="auto"/>
        </w:rPr>
        <w:t>not c</w:t>
      </w:r>
      <w:r w:rsidRPr="007828DF">
        <w:rPr>
          <w:rFonts w:ascii="Arial" w:hAnsi="Arial" w:cs="Arial"/>
          <w:color w:val="auto"/>
        </w:rPr>
        <w:t xml:space="preserve">ompliant as </w:t>
      </w:r>
      <w:r>
        <w:rPr>
          <w:rFonts w:ascii="Arial" w:hAnsi="Arial" w:cs="Arial"/>
          <w:color w:val="auto"/>
        </w:rPr>
        <w:t>one</w:t>
      </w:r>
      <w:r w:rsidRPr="007828DF">
        <w:rPr>
          <w:rFonts w:ascii="Arial" w:hAnsi="Arial" w:cs="Arial"/>
          <w:color w:val="auto"/>
        </w:rPr>
        <w:t xml:space="preserve"> of the</w:t>
      </w:r>
      <w:r>
        <w:rPr>
          <w:rFonts w:ascii="Arial" w:hAnsi="Arial" w:cs="Arial"/>
          <w:color w:val="auto"/>
        </w:rPr>
        <w:t xml:space="preserve"> five</w:t>
      </w:r>
      <w:r w:rsidRPr="007828DF">
        <w:rPr>
          <w:rFonts w:ascii="Arial" w:hAnsi="Arial" w:cs="Arial"/>
          <w:color w:val="auto"/>
        </w:rPr>
        <w:t xml:space="preserve"> requirements have been assessed as</w:t>
      </w:r>
      <w:r>
        <w:rPr>
          <w:rFonts w:ascii="Arial" w:hAnsi="Arial" w:cs="Arial"/>
          <w:color w:val="auto"/>
        </w:rPr>
        <w:t xml:space="preserve"> not compliant</w:t>
      </w:r>
      <w:bookmarkEnd w:id="23"/>
    </w:p>
    <w:p w14:paraId="7A03BC3D" w14:textId="22844447" w:rsidR="00180F73" w:rsidRPr="00DD4584" w:rsidRDefault="003C3B5A" w:rsidP="00DD4584">
      <w:pPr>
        <w:rPr>
          <w:rFonts w:ascii="Arial" w:eastAsiaTheme="majorEastAsia" w:hAnsi="Arial" w:cs="Arial"/>
          <w:b/>
          <w:sz w:val="30"/>
          <w:szCs w:val="28"/>
        </w:rPr>
      </w:pPr>
      <w:r w:rsidRPr="00244176">
        <w:rPr>
          <w:rFonts w:ascii="Arial" w:hAnsi="Arial" w:cs="Arial"/>
          <w:color w:val="FF0000"/>
        </w:rPr>
        <w:br w:type="page"/>
      </w:r>
      <w:r w:rsidR="00075367" w:rsidRPr="002441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63"/>
        <w:gridCol w:w="7401"/>
        <w:gridCol w:w="1840"/>
      </w:tblGrid>
      <w:tr w:rsidR="00DD4584" w:rsidRPr="00244176" w14:paraId="74AAD708" w14:textId="77777777" w:rsidTr="00DE0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16D178AF" w:rsidR="00DD4584" w:rsidRPr="00244176" w:rsidRDefault="00DD4584" w:rsidP="00542AEF">
            <w:pPr>
              <w:spacing w:before="0" w:after="120" w:line="22" w:lineRule="atLeast"/>
              <w:rPr>
                <w:rFonts w:ascii="Arial" w:hAnsi="Arial" w:cs="Arial"/>
              </w:rPr>
            </w:pPr>
            <w:r w:rsidRPr="00244176">
              <w:rPr>
                <w:rFonts w:ascii="Arial" w:hAnsi="Arial" w:cs="Arial"/>
              </w:rPr>
              <w:t>Organisational governance</w:t>
            </w:r>
          </w:p>
        </w:tc>
        <w:tc>
          <w:tcPr>
            <w:tcW w:w="1840" w:type="dxa"/>
            <w:tcBorders>
              <w:left w:val="single" w:sz="4" w:space="0" w:color="auto"/>
            </w:tcBorders>
          </w:tcPr>
          <w:p w14:paraId="1D80E3AB" w14:textId="089B5827" w:rsidR="00DD4584" w:rsidRPr="00244176" w:rsidRDefault="008D554E"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Compliant</w:t>
            </w:r>
          </w:p>
        </w:tc>
      </w:tr>
      <w:tr w:rsidR="00DD4584" w:rsidRPr="00244176" w14:paraId="5761BA3F" w14:textId="77777777" w:rsidTr="00DE0F1B">
        <w:tc>
          <w:tcPr>
            <w:cnfStyle w:val="001000000000" w:firstRow="0" w:lastRow="0" w:firstColumn="1" w:lastColumn="0" w:oddVBand="0" w:evenVBand="0" w:oddHBand="0" w:evenHBand="0" w:firstRowFirstColumn="0" w:firstRowLastColumn="0" w:lastRowFirstColumn="0" w:lastRowLastColumn="0"/>
            <w:tcW w:w="0" w:type="auto"/>
          </w:tcPr>
          <w:p w14:paraId="3DFD81E8" w14:textId="4E49C73D" w:rsidR="00DD4584" w:rsidRPr="00244176" w:rsidRDefault="00DD4584" w:rsidP="00542AEF">
            <w:pPr>
              <w:spacing w:line="22" w:lineRule="atLeast"/>
              <w:rPr>
                <w:rFonts w:ascii="Arial" w:hAnsi="Arial" w:cs="Arial"/>
                <w:color w:val="auto"/>
              </w:rPr>
            </w:pPr>
            <w:r w:rsidRPr="00244176">
              <w:rPr>
                <w:rFonts w:ascii="Arial" w:hAnsi="Arial" w:cs="Arial"/>
                <w:color w:val="auto"/>
              </w:rPr>
              <w:t xml:space="preserve"> 8(3)(a)</w:t>
            </w:r>
          </w:p>
        </w:tc>
        <w:tc>
          <w:tcPr>
            <w:tcW w:w="7401" w:type="dxa"/>
            <w:tcBorders>
              <w:right w:val="single" w:sz="4" w:space="0" w:color="auto"/>
            </w:tcBorders>
          </w:tcPr>
          <w:p w14:paraId="59084BC9" w14:textId="5FF46618" w:rsidR="00DD4584" w:rsidRPr="00244176" w:rsidRDefault="00DD458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7C7D4C3" w:rsidR="00DD4584" w:rsidRPr="00974140" w:rsidRDefault="002B691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4140">
              <w:rPr>
                <w:rFonts w:ascii="Arial" w:hAnsi="Arial" w:cs="Arial"/>
                <w:color w:val="auto"/>
              </w:rPr>
              <w:t>Not Compliant</w:t>
            </w:r>
          </w:p>
        </w:tc>
      </w:tr>
      <w:tr w:rsidR="00DD4584" w:rsidRPr="00244176" w14:paraId="520EBAD3" w14:textId="77777777" w:rsidTr="00DE0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7F6D45B3" w:rsidR="00DD4584" w:rsidRPr="00244176" w:rsidRDefault="00DD4584" w:rsidP="00542AEF">
            <w:pPr>
              <w:spacing w:line="22" w:lineRule="atLeast"/>
              <w:rPr>
                <w:rFonts w:ascii="Arial" w:hAnsi="Arial" w:cs="Arial"/>
                <w:color w:val="auto"/>
              </w:rPr>
            </w:pPr>
            <w:r w:rsidRPr="00244176">
              <w:rPr>
                <w:rFonts w:ascii="Arial" w:hAnsi="Arial" w:cs="Arial"/>
                <w:color w:val="auto"/>
              </w:rPr>
              <w:t xml:space="preserve"> 8(3)(b)</w:t>
            </w:r>
          </w:p>
        </w:tc>
        <w:tc>
          <w:tcPr>
            <w:tcW w:w="7401" w:type="dxa"/>
            <w:tcBorders>
              <w:right w:val="single" w:sz="4" w:space="0" w:color="auto"/>
            </w:tcBorders>
          </w:tcPr>
          <w:p w14:paraId="5B32EBDC" w14:textId="7DCB1A0A" w:rsidR="00DD4584" w:rsidRPr="00244176" w:rsidRDefault="00DD4584"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8F265DF" w:rsidR="00DD4584" w:rsidRPr="00C27640" w:rsidRDefault="002B691E"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27640">
              <w:rPr>
                <w:rFonts w:ascii="Arial" w:hAnsi="Arial" w:cs="Arial"/>
                <w:color w:val="auto"/>
              </w:rPr>
              <w:t>Compliant</w:t>
            </w:r>
          </w:p>
        </w:tc>
      </w:tr>
      <w:tr w:rsidR="00DD4584" w:rsidRPr="00244176" w14:paraId="22939253" w14:textId="77777777" w:rsidTr="00DE0F1B">
        <w:tc>
          <w:tcPr>
            <w:cnfStyle w:val="001000000000" w:firstRow="0" w:lastRow="0" w:firstColumn="1" w:lastColumn="0" w:oddVBand="0" w:evenVBand="0" w:oddHBand="0" w:evenHBand="0" w:firstRowFirstColumn="0" w:firstRowLastColumn="0" w:lastRowFirstColumn="0" w:lastRowLastColumn="0"/>
            <w:tcW w:w="0" w:type="auto"/>
          </w:tcPr>
          <w:p w14:paraId="79C328CF" w14:textId="1E17DC5D" w:rsidR="00DD4584" w:rsidRPr="00244176" w:rsidRDefault="00DD4584" w:rsidP="00542AEF">
            <w:pPr>
              <w:spacing w:line="22" w:lineRule="atLeast"/>
              <w:rPr>
                <w:rFonts w:ascii="Arial" w:hAnsi="Arial" w:cs="Arial"/>
                <w:color w:val="auto"/>
              </w:rPr>
            </w:pPr>
            <w:r w:rsidRPr="00244176">
              <w:rPr>
                <w:rFonts w:ascii="Arial" w:hAnsi="Arial" w:cs="Arial"/>
                <w:color w:val="auto"/>
              </w:rPr>
              <w:t xml:space="preserve"> 8(3)(c)</w:t>
            </w:r>
          </w:p>
        </w:tc>
        <w:tc>
          <w:tcPr>
            <w:tcW w:w="7401" w:type="dxa"/>
            <w:tcBorders>
              <w:right w:val="single" w:sz="4" w:space="0" w:color="auto"/>
            </w:tcBorders>
          </w:tcPr>
          <w:p w14:paraId="1A222432" w14:textId="0E4B4C84" w:rsidR="00DD4584" w:rsidRPr="00244176" w:rsidRDefault="00DD458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DD4584" w:rsidRPr="00244176" w:rsidRDefault="00DD4584" w:rsidP="00542AEF">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DD4584" w:rsidRPr="00244176" w:rsidRDefault="00DD4584"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DD4584" w:rsidRPr="00244176" w:rsidRDefault="00DD4584"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DD4584" w:rsidRPr="00244176" w:rsidRDefault="00DD4584"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DD4584" w:rsidRPr="00244176" w:rsidRDefault="00DD4584"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DD4584" w:rsidRPr="00244176" w:rsidRDefault="00DD4584"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0" w:type="dxa"/>
            <w:tcBorders>
              <w:left w:val="single" w:sz="4" w:space="0" w:color="auto"/>
            </w:tcBorders>
          </w:tcPr>
          <w:p w14:paraId="7EF89C5D" w14:textId="61A69FA6" w:rsidR="00DD4584" w:rsidRPr="00C27640" w:rsidRDefault="002B691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4140">
              <w:rPr>
                <w:rFonts w:ascii="Arial" w:hAnsi="Arial" w:cs="Arial"/>
                <w:color w:val="auto"/>
              </w:rPr>
              <w:t>Not Compliant</w:t>
            </w:r>
          </w:p>
        </w:tc>
      </w:tr>
      <w:tr w:rsidR="00DD4584" w:rsidRPr="00244176" w14:paraId="63F26963" w14:textId="77777777" w:rsidTr="00DE0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146DAAD6" w:rsidR="00DD4584" w:rsidRPr="00244176" w:rsidRDefault="00DD4584" w:rsidP="00542AEF">
            <w:pPr>
              <w:spacing w:line="22" w:lineRule="atLeast"/>
              <w:rPr>
                <w:rFonts w:ascii="Arial" w:hAnsi="Arial" w:cs="Arial"/>
                <w:color w:val="auto"/>
              </w:rPr>
            </w:pPr>
            <w:r w:rsidRPr="00244176">
              <w:rPr>
                <w:rFonts w:ascii="Arial" w:hAnsi="Arial" w:cs="Arial"/>
                <w:color w:val="auto"/>
              </w:rPr>
              <w:t xml:space="preserve"> 8(3)(d)</w:t>
            </w:r>
          </w:p>
        </w:tc>
        <w:tc>
          <w:tcPr>
            <w:tcW w:w="7401" w:type="dxa"/>
            <w:tcBorders>
              <w:right w:val="single" w:sz="4" w:space="0" w:color="auto"/>
            </w:tcBorders>
          </w:tcPr>
          <w:p w14:paraId="12613B6B" w14:textId="16230F89" w:rsidR="00DD4584" w:rsidRPr="00974140" w:rsidRDefault="00DD4584"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74140">
              <w:rPr>
                <w:rFonts w:ascii="Arial" w:hAnsi="Arial" w:cs="Arial"/>
              </w:rPr>
              <w:t>Effective risk management systems and practices, including but not limited to the following:</w:t>
            </w:r>
          </w:p>
          <w:p w14:paraId="3731335D" w14:textId="77777777" w:rsidR="00DD4584" w:rsidRPr="00974140" w:rsidRDefault="00DD4584"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74140">
              <w:rPr>
                <w:rFonts w:ascii="Arial" w:hAnsi="Arial" w:cs="Arial"/>
              </w:rPr>
              <w:t>managing high impact or high prevalence risks associated with the care of consumers;</w:t>
            </w:r>
          </w:p>
          <w:p w14:paraId="758C592A" w14:textId="77777777" w:rsidR="00DD4584" w:rsidRPr="00974140" w:rsidRDefault="00DD4584"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74140">
              <w:rPr>
                <w:rFonts w:ascii="Arial" w:hAnsi="Arial" w:cs="Arial"/>
              </w:rPr>
              <w:t>identifying and responding to abuse and neglect of consumers;</w:t>
            </w:r>
          </w:p>
          <w:p w14:paraId="24458D0E" w14:textId="77777777" w:rsidR="00DD4584" w:rsidRPr="00974140" w:rsidRDefault="00DD4584"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74140">
              <w:rPr>
                <w:rFonts w:ascii="Arial" w:hAnsi="Arial" w:cs="Arial"/>
              </w:rPr>
              <w:t>supporting consumers to live the best life they can</w:t>
            </w:r>
          </w:p>
          <w:p w14:paraId="1B412209" w14:textId="77777777" w:rsidR="00DD4584" w:rsidRPr="00974140" w:rsidRDefault="00DD4584"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74140">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5B4869D8" w:rsidR="00DD4584" w:rsidRPr="00974140" w:rsidRDefault="002B691E" w:rsidP="005327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74140">
              <w:rPr>
                <w:rFonts w:ascii="Arial" w:hAnsi="Arial" w:cs="Arial"/>
                <w:color w:val="auto"/>
              </w:rPr>
              <w:t>Not Compliant</w:t>
            </w:r>
          </w:p>
        </w:tc>
      </w:tr>
      <w:tr w:rsidR="00DD4584" w:rsidRPr="00244176" w14:paraId="7795DF29" w14:textId="77777777" w:rsidTr="00DE0F1B">
        <w:tc>
          <w:tcPr>
            <w:cnfStyle w:val="001000000000" w:firstRow="0" w:lastRow="0" w:firstColumn="1" w:lastColumn="0" w:oddVBand="0" w:evenVBand="0" w:oddHBand="0" w:evenHBand="0" w:firstRowFirstColumn="0" w:firstRowLastColumn="0" w:lastRowFirstColumn="0" w:lastRowLastColumn="0"/>
            <w:tcW w:w="0" w:type="auto"/>
          </w:tcPr>
          <w:p w14:paraId="1F191229" w14:textId="4E3F9F6B" w:rsidR="00DD4584" w:rsidRPr="00244176" w:rsidRDefault="00DD4584" w:rsidP="00542AEF">
            <w:pPr>
              <w:spacing w:line="22" w:lineRule="atLeast"/>
              <w:rPr>
                <w:rFonts w:ascii="Arial" w:hAnsi="Arial" w:cs="Arial"/>
                <w:color w:val="auto"/>
              </w:rPr>
            </w:pPr>
            <w:r w:rsidRPr="00244176">
              <w:rPr>
                <w:rFonts w:ascii="Arial" w:hAnsi="Arial" w:cs="Arial"/>
                <w:color w:val="auto"/>
              </w:rPr>
              <w:t xml:space="preserve"> 8(3)(e)</w:t>
            </w:r>
          </w:p>
        </w:tc>
        <w:tc>
          <w:tcPr>
            <w:tcW w:w="7401" w:type="dxa"/>
            <w:tcBorders>
              <w:right w:val="single" w:sz="4" w:space="0" w:color="auto"/>
            </w:tcBorders>
          </w:tcPr>
          <w:p w14:paraId="65C1E476" w14:textId="772D4766" w:rsidR="00DD4584" w:rsidRPr="00244176" w:rsidRDefault="00DD458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DD4584" w:rsidRPr="00244176" w:rsidRDefault="00DD4584"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DD4584" w:rsidRPr="00244176" w:rsidRDefault="00DD4584"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DD4584" w:rsidRPr="00244176" w:rsidRDefault="00DD4584"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0" w:type="dxa"/>
            <w:tcBorders>
              <w:left w:val="single" w:sz="4" w:space="0" w:color="auto"/>
            </w:tcBorders>
          </w:tcPr>
          <w:p w14:paraId="6A41C0FF" w14:textId="28B10E43" w:rsidR="00DD4584" w:rsidRPr="00C27640" w:rsidRDefault="00DE0F1B"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27640">
              <w:rPr>
                <w:rFonts w:ascii="Arial" w:hAnsi="Arial" w:cs="Arial"/>
                <w:color w:val="auto"/>
              </w:rPr>
              <w:t>Compliant</w:t>
            </w:r>
          </w:p>
        </w:tc>
      </w:tr>
    </w:tbl>
    <w:p w14:paraId="4B9F1F08" w14:textId="4F16935B" w:rsidR="00075367" w:rsidRPr="002F1FCD" w:rsidRDefault="00075367" w:rsidP="001D79BB">
      <w:pPr>
        <w:pStyle w:val="Heading2"/>
        <w:spacing w:before="120" w:after="120" w:line="22" w:lineRule="atLeast"/>
        <w:rPr>
          <w:rFonts w:ascii="Arial" w:hAnsi="Arial" w:cs="Arial"/>
          <w:color w:val="auto"/>
        </w:rPr>
      </w:pPr>
      <w:r w:rsidRPr="002F1FCD">
        <w:rPr>
          <w:rFonts w:ascii="Arial" w:hAnsi="Arial" w:cs="Arial"/>
          <w:color w:val="auto"/>
        </w:rPr>
        <w:t>Findings</w:t>
      </w:r>
    </w:p>
    <w:p w14:paraId="28E2A85E" w14:textId="727C625E" w:rsidR="003E3D87" w:rsidRPr="002F1FCD" w:rsidRDefault="0067716F" w:rsidP="003E3D87">
      <w:pPr>
        <w:rPr>
          <w:rFonts w:ascii="Arial" w:eastAsia="Calibri" w:hAnsi="Arial" w:cs="Arial"/>
          <w:color w:val="auto"/>
        </w:rPr>
      </w:pPr>
      <w:bookmarkStart w:id="26" w:name="_Hlk100760479"/>
      <w:r w:rsidRPr="002F1FCD">
        <w:rPr>
          <w:rFonts w:ascii="Arial" w:eastAsia="Fira Sans Light" w:hAnsi="Arial" w:cs="Arial"/>
          <w:color w:val="auto"/>
        </w:rPr>
        <w:t>The Assessment Team analysed evidence which showed t</w:t>
      </w:r>
      <w:r w:rsidR="003E3D87" w:rsidRPr="002F1FCD">
        <w:rPr>
          <w:rFonts w:ascii="Arial" w:eastAsia="Fira Sans Light" w:hAnsi="Arial" w:cs="Arial"/>
          <w:color w:val="auto"/>
        </w:rPr>
        <w:t xml:space="preserve">he service was unable to demonstrate that consumers are encouraged to participate in the development, delivery and evaluation of services. </w:t>
      </w:r>
      <w:r w:rsidRPr="002F1FCD">
        <w:rPr>
          <w:rFonts w:ascii="Arial" w:eastAsia="Fira Sans Light" w:hAnsi="Arial" w:cs="Arial"/>
          <w:color w:val="auto"/>
        </w:rPr>
        <w:t xml:space="preserve">During Interviews with the Assessment Team </w:t>
      </w:r>
      <w:r w:rsidRPr="002F1FCD">
        <w:rPr>
          <w:rFonts w:ascii="Arial" w:hAnsi="Arial" w:cs="Arial"/>
          <w:color w:val="auto"/>
        </w:rPr>
        <w:t>c</w:t>
      </w:r>
      <w:r w:rsidR="003E3D87" w:rsidRPr="002F1FCD">
        <w:rPr>
          <w:rFonts w:ascii="Arial" w:hAnsi="Arial" w:cs="Arial"/>
          <w:color w:val="auto"/>
        </w:rPr>
        <w:t xml:space="preserve">onsumers </w:t>
      </w:r>
      <w:r w:rsidRPr="002F1FCD">
        <w:rPr>
          <w:rFonts w:ascii="Arial" w:hAnsi="Arial" w:cs="Arial"/>
          <w:color w:val="auto"/>
        </w:rPr>
        <w:t>stated</w:t>
      </w:r>
      <w:r w:rsidR="003E3D87" w:rsidRPr="002F1FCD">
        <w:rPr>
          <w:rFonts w:ascii="Arial" w:hAnsi="Arial" w:cs="Arial"/>
          <w:color w:val="auto"/>
        </w:rPr>
        <w:t xml:space="preserve"> that they are regularly invited to provide</w:t>
      </w:r>
      <w:r w:rsidR="003E3D87" w:rsidRPr="0067716F">
        <w:rPr>
          <w:color w:val="auto"/>
        </w:rPr>
        <w:t xml:space="preserve"> </w:t>
      </w:r>
      <w:r w:rsidR="003E3D87" w:rsidRPr="002F1FCD">
        <w:rPr>
          <w:rFonts w:ascii="Arial" w:hAnsi="Arial" w:cs="Arial"/>
          <w:color w:val="auto"/>
        </w:rPr>
        <w:t>feedback or complaint</w:t>
      </w:r>
      <w:r w:rsidRPr="002F1FCD">
        <w:rPr>
          <w:rFonts w:ascii="Arial" w:hAnsi="Arial" w:cs="Arial"/>
          <w:color w:val="auto"/>
        </w:rPr>
        <w:t>s</w:t>
      </w:r>
      <w:r w:rsidR="003E3D87" w:rsidRPr="002F1FCD">
        <w:rPr>
          <w:rFonts w:ascii="Arial" w:hAnsi="Arial" w:cs="Arial"/>
          <w:color w:val="auto"/>
        </w:rPr>
        <w:t xml:space="preserve"> however, they have not been fully </w:t>
      </w:r>
      <w:r w:rsidR="003E3D87" w:rsidRPr="002F1FCD">
        <w:rPr>
          <w:rFonts w:ascii="Arial" w:eastAsia="Calibri" w:hAnsi="Arial" w:cs="Arial"/>
          <w:color w:val="auto"/>
        </w:rPr>
        <w:t xml:space="preserve">engaged </w:t>
      </w:r>
      <w:r w:rsidR="003E3D87" w:rsidRPr="002F1FCD">
        <w:rPr>
          <w:rFonts w:ascii="Arial" w:hAnsi="Arial" w:cs="Arial"/>
          <w:color w:val="auto"/>
        </w:rPr>
        <w:t>in the development, delivery or evaluation of their services.</w:t>
      </w:r>
      <w:r w:rsidR="003E3D87" w:rsidRPr="002F1FCD">
        <w:rPr>
          <w:rFonts w:ascii="Arial" w:eastAsia="Calibri" w:hAnsi="Arial" w:cs="Arial"/>
          <w:color w:val="auto"/>
        </w:rPr>
        <w:t xml:space="preserve"> </w:t>
      </w:r>
    </w:p>
    <w:p w14:paraId="6F4CC604" w14:textId="0FC8A802" w:rsidR="007077FF" w:rsidRPr="002F1FCD" w:rsidRDefault="00A66BFD" w:rsidP="00A66BFD">
      <w:pPr>
        <w:pStyle w:val="ListBullet"/>
        <w:numPr>
          <w:ilvl w:val="0"/>
          <w:numId w:val="0"/>
        </w:numPr>
        <w:spacing w:before="240" w:after="120" w:line="276" w:lineRule="auto"/>
        <w:rPr>
          <w:rFonts w:ascii="Arial" w:hAnsi="Arial" w:cs="Arial"/>
          <w:color w:val="auto"/>
        </w:rPr>
      </w:pPr>
      <w:r w:rsidRPr="002F1FCD">
        <w:rPr>
          <w:rFonts w:ascii="Arial" w:hAnsi="Arial" w:cs="Arial"/>
          <w:color w:val="auto"/>
        </w:rPr>
        <w:lastRenderedPageBreak/>
        <w:t>Management reported</w:t>
      </w:r>
      <w:r w:rsidR="007D15CE" w:rsidRPr="002F1FCD">
        <w:rPr>
          <w:rFonts w:ascii="Arial" w:hAnsi="Arial" w:cs="Arial"/>
          <w:color w:val="auto"/>
        </w:rPr>
        <w:t xml:space="preserve"> during interviews with the Assessment Team</w:t>
      </w:r>
      <w:r w:rsidRPr="002F1FCD">
        <w:rPr>
          <w:rFonts w:ascii="Arial" w:hAnsi="Arial" w:cs="Arial"/>
          <w:color w:val="auto"/>
        </w:rPr>
        <w:t xml:space="preserve"> that complaints received feed into changes in</w:t>
      </w:r>
      <w:r w:rsidR="007D15CE" w:rsidRPr="002F1FCD">
        <w:rPr>
          <w:rFonts w:ascii="Arial" w:hAnsi="Arial" w:cs="Arial"/>
          <w:color w:val="auto"/>
        </w:rPr>
        <w:t xml:space="preserve"> the</w:t>
      </w:r>
      <w:r w:rsidRPr="002F1FCD">
        <w:rPr>
          <w:rFonts w:ascii="Arial" w:hAnsi="Arial" w:cs="Arial"/>
          <w:color w:val="auto"/>
        </w:rPr>
        <w:t xml:space="preserve"> service delivery. However, there are no recent feedback and complaints documented in the electronic system and therefore the system is not useful for monitoring, trending or evaluating the consumers' experience of the service. </w:t>
      </w:r>
      <w:r w:rsidR="00121519">
        <w:rPr>
          <w:rFonts w:ascii="Arial" w:hAnsi="Arial" w:cs="Arial"/>
          <w:color w:val="auto"/>
        </w:rPr>
        <w:t>Evidence analysed shows t</w:t>
      </w:r>
      <w:r w:rsidRPr="002F1FCD">
        <w:rPr>
          <w:rFonts w:ascii="Arial" w:hAnsi="Arial" w:cs="Arial"/>
          <w:color w:val="auto"/>
        </w:rPr>
        <w:t>he service does not currently seek ongoing feedback from consumers.</w:t>
      </w:r>
    </w:p>
    <w:p w14:paraId="6F557BF7" w14:textId="0844159A" w:rsidR="007077FF" w:rsidRPr="002F1FCD" w:rsidRDefault="007D15CE" w:rsidP="007077FF">
      <w:pPr>
        <w:pStyle w:val="ListBullet"/>
        <w:numPr>
          <w:ilvl w:val="0"/>
          <w:numId w:val="0"/>
        </w:numPr>
        <w:spacing w:before="240" w:after="120" w:line="276" w:lineRule="auto"/>
        <w:rPr>
          <w:rFonts w:ascii="Arial" w:hAnsi="Arial" w:cs="Arial"/>
          <w:color w:val="auto"/>
        </w:rPr>
      </w:pPr>
      <w:r w:rsidRPr="002F1FCD">
        <w:rPr>
          <w:rFonts w:ascii="Arial" w:hAnsi="Arial" w:cs="Arial"/>
          <w:color w:val="auto"/>
        </w:rPr>
        <w:t xml:space="preserve">Management reported during interviews with the Assessment Team </w:t>
      </w:r>
      <w:r w:rsidR="007077FF" w:rsidRPr="002F1FCD">
        <w:rPr>
          <w:rFonts w:ascii="Arial" w:hAnsi="Arial" w:cs="Arial"/>
          <w:color w:val="auto"/>
        </w:rPr>
        <w:t xml:space="preserve">that a survey form is currently being developed for distribution to consumers and representatives, </w:t>
      </w:r>
      <w:r w:rsidR="00F7196D" w:rsidRPr="002F1FCD">
        <w:rPr>
          <w:rFonts w:ascii="Arial" w:hAnsi="Arial" w:cs="Arial"/>
          <w:color w:val="auto"/>
        </w:rPr>
        <w:t xml:space="preserve">evidence </w:t>
      </w:r>
      <w:r w:rsidR="00DB0994">
        <w:rPr>
          <w:rFonts w:ascii="Arial" w:hAnsi="Arial" w:cs="Arial"/>
          <w:color w:val="auto"/>
        </w:rPr>
        <w:t>showed</w:t>
      </w:r>
      <w:r w:rsidR="007077FF" w:rsidRPr="002F1FCD">
        <w:rPr>
          <w:rFonts w:ascii="Arial" w:hAnsi="Arial" w:cs="Arial"/>
          <w:color w:val="auto"/>
        </w:rPr>
        <w:t xml:space="preserve"> </w:t>
      </w:r>
      <w:r w:rsidR="00F7196D" w:rsidRPr="002F1FCD">
        <w:rPr>
          <w:rFonts w:ascii="Arial" w:hAnsi="Arial" w:cs="Arial"/>
          <w:color w:val="auto"/>
        </w:rPr>
        <w:t xml:space="preserve">management </w:t>
      </w:r>
      <w:r w:rsidR="007077FF" w:rsidRPr="002F1FCD">
        <w:rPr>
          <w:rFonts w:ascii="Arial" w:hAnsi="Arial" w:cs="Arial"/>
          <w:color w:val="auto"/>
        </w:rPr>
        <w:t>are not able to currently demonstrate an effective method of engaging consumers in the development, delivery and evaluation of their care and services.</w:t>
      </w:r>
    </w:p>
    <w:p w14:paraId="0F8789E7" w14:textId="77777777" w:rsidR="00F63212" w:rsidRPr="002F1FCD" w:rsidRDefault="00A66BFD" w:rsidP="00F63212">
      <w:pPr>
        <w:keepNext/>
        <w:tabs>
          <w:tab w:val="right" w:pos="9072"/>
        </w:tabs>
        <w:outlineLvl w:val="3"/>
        <w:rPr>
          <w:rFonts w:ascii="Arial" w:eastAsia="Calibri" w:hAnsi="Arial" w:cs="Arial"/>
          <w:b/>
          <w:iCs/>
          <w:color w:val="auto"/>
        </w:rPr>
      </w:pPr>
      <w:r w:rsidRPr="002F1FCD">
        <w:rPr>
          <w:rFonts w:ascii="Arial" w:hAnsi="Arial" w:cs="Arial"/>
          <w:color w:val="auto"/>
        </w:rPr>
        <w:t xml:space="preserve"> </w:t>
      </w:r>
      <w:r w:rsidR="00F63212" w:rsidRPr="002F1FCD">
        <w:rPr>
          <w:rFonts w:ascii="Arial" w:eastAsia="Calibri" w:hAnsi="Arial" w:cs="Arial"/>
          <w:b/>
          <w:iCs/>
          <w:color w:val="auto"/>
        </w:rPr>
        <w:t>Information management</w:t>
      </w:r>
    </w:p>
    <w:p w14:paraId="65ECD123" w14:textId="30F53BEB" w:rsidR="00EF1DFA" w:rsidRPr="002F1FCD" w:rsidRDefault="00461B26" w:rsidP="00F7196D">
      <w:pPr>
        <w:spacing w:before="240" w:line="276" w:lineRule="auto"/>
        <w:rPr>
          <w:rFonts w:ascii="Arial" w:hAnsi="Arial" w:cs="Arial"/>
          <w:color w:val="auto"/>
          <w:szCs w:val="22"/>
        </w:rPr>
      </w:pPr>
      <w:r w:rsidRPr="002F1FCD">
        <w:rPr>
          <w:rFonts w:ascii="Arial" w:hAnsi="Arial" w:cs="Arial"/>
          <w:color w:val="auto"/>
          <w:szCs w:val="22"/>
        </w:rPr>
        <w:t>The Assessment Team noted c</w:t>
      </w:r>
      <w:r w:rsidR="00EF1DFA" w:rsidRPr="002F1FCD">
        <w:rPr>
          <w:rFonts w:ascii="Arial" w:hAnsi="Arial" w:cs="Arial"/>
          <w:color w:val="auto"/>
          <w:szCs w:val="22"/>
        </w:rPr>
        <w:t>onsumer files, which are paper</w:t>
      </w:r>
      <w:r w:rsidR="00EF1DFA" w:rsidRPr="002F1FCD">
        <w:rPr>
          <w:rFonts w:ascii="Arial" w:hAnsi="Arial" w:cs="Arial"/>
          <w:color w:val="auto"/>
          <w:szCs w:val="22"/>
        </w:rPr>
        <w:noBreakHyphen/>
        <w:t xml:space="preserve">based included a range of </w:t>
      </w:r>
      <w:r w:rsidR="00EF1DFA" w:rsidRPr="002F1FCD">
        <w:rPr>
          <w:rFonts w:ascii="Arial" w:eastAsia="Calibri" w:hAnsi="Arial" w:cs="Arial"/>
          <w:color w:val="auto"/>
          <w:szCs w:val="22"/>
        </w:rPr>
        <w:t xml:space="preserve">standardised templates of various versions, for example, an individual assessment form, which is used for personal care to capture information about the consumer. </w:t>
      </w:r>
      <w:r w:rsidRPr="002F1FCD">
        <w:rPr>
          <w:rFonts w:ascii="Arial" w:eastAsia="Calibri" w:hAnsi="Arial" w:cs="Arial"/>
          <w:color w:val="auto"/>
          <w:szCs w:val="22"/>
        </w:rPr>
        <w:t xml:space="preserve">Evidence analysed </w:t>
      </w:r>
      <w:r w:rsidR="00DB0994">
        <w:rPr>
          <w:rFonts w:ascii="Arial" w:eastAsia="Calibri" w:hAnsi="Arial" w:cs="Arial"/>
          <w:color w:val="auto"/>
          <w:szCs w:val="22"/>
        </w:rPr>
        <w:t>showed</w:t>
      </w:r>
      <w:r w:rsidRPr="002F1FCD">
        <w:rPr>
          <w:rFonts w:ascii="Arial" w:eastAsia="Calibri" w:hAnsi="Arial" w:cs="Arial"/>
          <w:color w:val="auto"/>
          <w:szCs w:val="22"/>
        </w:rPr>
        <w:t xml:space="preserve"> w</w:t>
      </w:r>
      <w:r w:rsidR="00EF1DFA" w:rsidRPr="002F1FCD">
        <w:rPr>
          <w:rFonts w:ascii="Arial" w:eastAsia="Calibri" w:hAnsi="Arial" w:cs="Arial"/>
          <w:color w:val="auto"/>
          <w:szCs w:val="22"/>
        </w:rPr>
        <w:t xml:space="preserve">hile details such as country of birth, ATSI identification, religious background were included, there was no inclusion of whether consumers identify with the LGBTQI cohort. Management are aware of this and an improved form is being developed. </w:t>
      </w:r>
    </w:p>
    <w:p w14:paraId="0B27B4B4" w14:textId="1EE697E8" w:rsidR="00AD14B8" w:rsidRPr="002F1FCD" w:rsidRDefault="002D22F6" w:rsidP="00DB1910">
      <w:pPr>
        <w:spacing w:before="240" w:line="276" w:lineRule="auto"/>
        <w:rPr>
          <w:rFonts w:ascii="Arial" w:hAnsi="Arial" w:cs="Arial"/>
          <w:color w:val="auto"/>
          <w:szCs w:val="22"/>
        </w:rPr>
      </w:pPr>
      <w:r w:rsidRPr="002F1FCD">
        <w:rPr>
          <w:rFonts w:ascii="Arial" w:hAnsi="Arial" w:cs="Arial"/>
          <w:color w:val="auto"/>
          <w:szCs w:val="22"/>
        </w:rPr>
        <w:t>The Assessment Team noted i</w:t>
      </w:r>
      <w:r w:rsidR="00AD14B8" w:rsidRPr="002F1FCD">
        <w:rPr>
          <w:rFonts w:ascii="Arial" w:hAnsi="Arial" w:cs="Arial"/>
          <w:color w:val="auto"/>
          <w:szCs w:val="22"/>
        </w:rPr>
        <w:t>nformation systems are a combination of paper</w:t>
      </w:r>
      <w:r w:rsidR="00AD14B8" w:rsidRPr="002F1FCD">
        <w:rPr>
          <w:rFonts w:ascii="Arial" w:hAnsi="Arial" w:cs="Arial"/>
          <w:color w:val="auto"/>
          <w:szCs w:val="22"/>
        </w:rPr>
        <w:noBreakHyphen/>
        <w:t xml:space="preserve">based files and electronic filing and information sharing systems. </w:t>
      </w:r>
      <w:r w:rsidR="00F02DA7" w:rsidRPr="002F1FCD">
        <w:rPr>
          <w:rFonts w:ascii="Arial" w:hAnsi="Arial" w:cs="Arial"/>
          <w:color w:val="auto"/>
          <w:szCs w:val="22"/>
        </w:rPr>
        <w:t xml:space="preserve">Evidence analysed </w:t>
      </w:r>
      <w:r w:rsidR="00DB0994">
        <w:rPr>
          <w:rFonts w:ascii="Arial" w:hAnsi="Arial" w:cs="Arial"/>
          <w:color w:val="auto"/>
          <w:szCs w:val="22"/>
        </w:rPr>
        <w:t>showed</w:t>
      </w:r>
      <w:r w:rsidR="00F02DA7" w:rsidRPr="002F1FCD">
        <w:rPr>
          <w:rFonts w:ascii="Arial" w:hAnsi="Arial" w:cs="Arial"/>
          <w:color w:val="auto"/>
          <w:szCs w:val="22"/>
        </w:rPr>
        <w:t xml:space="preserve"> s</w:t>
      </w:r>
      <w:r w:rsidR="00AD14B8" w:rsidRPr="002F1FCD">
        <w:rPr>
          <w:rFonts w:ascii="Arial" w:hAnsi="Arial" w:cs="Arial"/>
          <w:color w:val="auto"/>
          <w:szCs w:val="22"/>
        </w:rPr>
        <w:t xml:space="preserve">taff files were comprehensive and included evidence of suitable qualifications, training and development for the roles they undertake. </w:t>
      </w:r>
    </w:p>
    <w:p w14:paraId="114DF034" w14:textId="6FC0FD90" w:rsidR="006B5E3A" w:rsidRPr="002F1FCD" w:rsidRDefault="00F1475F" w:rsidP="00F02DA7">
      <w:pPr>
        <w:spacing w:before="240" w:line="276" w:lineRule="auto"/>
        <w:rPr>
          <w:rFonts w:ascii="Arial" w:hAnsi="Arial" w:cs="Arial"/>
          <w:color w:val="auto"/>
          <w:szCs w:val="22"/>
        </w:rPr>
      </w:pPr>
      <w:r w:rsidRPr="002F1FCD">
        <w:rPr>
          <w:rFonts w:ascii="Arial" w:eastAsia="Calibri" w:hAnsi="Arial" w:cs="Arial"/>
          <w:color w:val="auto"/>
          <w:szCs w:val="22"/>
        </w:rPr>
        <w:t>The Assessment Team analysed evidence which</w:t>
      </w:r>
      <w:r w:rsidR="006B5E3A" w:rsidRPr="002F1FCD">
        <w:rPr>
          <w:rFonts w:ascii="Arial" w:eastAsia="Calibri" w:hAnsi="Arial" w:cs="Arial"/>
          <w:color w:val="auto"/>
          <w:szCs w:val="22"/>
        </w:rPr>
        <w:t xml:space="preserve"> identified </w:t>
      </w:r>
      <w:r w:rsidRPr="002F1FCD">
        <w:rPr>
          <w:rFonts w:ascii="Arial" w:eastAsia="Calibri" w:hAnsi="Arial" w:cs="Arial"/>
          <w:color w:val="auto"/>
          <w:szCs w:val="22"/>
        </w:rPr>
        <w:t xml:space="preserve">care files </w:t>
      </w:r>
      <w:r w:rsidR="002D3DD7" w:rsidRPr="002F1FCD">
        <w:rPr>
          <w:rFonts w:ascii="Arial" w:eastAsia="Calibri" w:hAnsi="Arial" w:cs="Arial"/>
          <w:color w:val="auto"/>
          <w:szCs w:val="22"/>
        </w:rPr>
        <w:t>containing</w:t>
      </w:r>
      <w:r w:rsidRPr="002F1FCD">
        <w:rPr>
          <w:rFonts w:ascii="Arial" w:eastAsia="Calibri" w:hAnsi="Arial" w:cs="Arial"/>
          <w:color w:val="auto"/>
          <w:szCs w:val="22"/>
        </w:rPr>
        <w:t xml:space="preserve"> </w:t>
      </w:r>
      <w:r w:rsidR="006B5E3A" w:rsidRPr="002F1FCD">
        <w:rPr>
          <w:rFonts w:ascii="Arial" w:eastAsia="Calibri" w:hAnsi="Arial" w:cs="Arial"/>
          <w:color w:val="auto"/>
          <w:szCs w:val="22"/>
        </w:rPr>
        <w:t xml:space="preserve">consumers information </w:t>
      </w:r>
      <w:r w:rsidR="002D3DD7" w:rsidRPr="002F1FCD">
        <w:rPr>
          <w:rFonts w:ascii="Arial" w:eastAsia="Calibri" w:hAnsi="Arial" w:cs="Arial"/>
          <w:color w:val="auto"/>
          <w:szCs w:val="22"/>
        </w:rPr>
        <w:t>are</w:t>
      </w:r>
      <w:r w:rsidR="006B5E3A" w:rsidRPr="002F1FCD">
        <w:rPr>
          <w:rFonts w:ascii="Arial" w:eastAsia="Calibri" w:hAnsi="Arial" w:cs="Arial"/>
          <w:color w:val="auto"/>
          <w:szCs w:val="22"/>
        </w:rPr>
        <w:t xml:space="preserve"> not always revised in line with changes to their health. Management acknowledged the deficiencies</w:t>
      </w:r>
      <w:r w:rsidR="002D3DD7" w:rsidRPr="002F1FCD">
        <w:rPr>
          <w:rFonts w:ascii="Arial" w:eastAsia="Calibri" w:hAnsi="Arial" w:cs="Arial"/>
          <w:color w:val="auto"/>
          <w:szCs w:val="22"/>
        </w:rPr>
        <w:t xml:space="preserve"> </w:t>
      </w:r>
      <w:r w:rsidR="006B5E3A" w:rsidRPr="002F1FCD">
        <w:rPr>
          <w:rFonts w:ascii="Arial" w:eastAsia="Calibri" w:hAnsi="Arial" w:cs="Arial"/>
          <w:color w:val="auto"/>
          <w:szCs w:val="22"/>
        </w:rPr>
        <w:t>in consumer reassessment, care planning and review processes and documentation</w:t>
      </w:r>
      <w:r w:rsidR="00350149" w:rsidRPr="002F1FCD">
        <w:rPr>
          <w:rFonts w:ascii="Arial" w:eastAsia="Calibri" w:hAnsi="Arial" w:cs="Arial"/>
          <w:color w:val="auto"/>
          <w:szCs w:val="22"/>
        </w:rPr>
        <w:t xml:space="preserve"> during interviews with the Assessment Team</w:t>
      </w:r>
      <w:r w:rsidR="006B5E3A" w:rsidRPr="002F1FCD">
        <w:rPr>
          <w:rFonts w:ascii="Arial" w:eastAsia="Calibri" w:hAnsi="Arial" w:cs="Arial"/>
          <w:color w:val="auto"/>
          <w:szCs w:val="22"/>
        </w:rPr>
        <w:t xml:space="preserve">. </w:t>
      </w:r>
    </w:p>
    <w:p w14:paraId="2B6303ED" w14:textId="77777777" w:rsidR="00AF22F4" w:rsidRPr="002F1FCD" w:rsidRDefault="00AF22F4" w:rsidP="00AF22F4">
      <w:pPr>
        <w:keepNext/>
        <w:tabs>
          <w:tab w:val="right" w:pos="9072"/>
        </w:tabs>
        <w:outlineLvl w:val="3"/>
        <w:rPr>
          <w:rFonts w:ascii="Arial" w:eastAsia="Calibri" w:hAnsi="Arial" w:cs="Arial"/>
          <w:b/>
          <w:iCs/>
          <w:color w:val="auto"/>
        </w:rPr>
      </w:pPr>
      <w:r w:rsidRPr="002F1FCD">
        <w:rPr>
          <w:rFonts w:ascii="Arial" w:eastAsia="Calibri" w:hAnsi="Arial" w:cs="Arial"/>
          <w:b/>
          <w:iCs/>
          <w:color w:val="auto"/>
        </w:rPr>
        <w:t>Continuous improvement</w:t>
      </w:r>
    </w:p>
    <w:p w14:paraId="25BF0CA8" w14:textId="5FCDB2CD" w:rsidR="00AB0075" w:rsidRPr="002F1FCD" w:rsidRDefault="00A61B07" w:rsidP="00A61B07">
      <w:pPr>
        <w:spacing w:before="240" w:line="276" w:lineRule="auto"/>
        <w:rPr>
          <w:rFonts w:ascii="Arial" w:eastAsia="Calibri" w:hAnsi="Arial" w:cs="Arial"/>
          <w:color w:val="auto"/>
          <w:szCs w:val="22"/>
        </w:rPr>
      </w:pPr>
      <w:r w:rsidRPr="002F1FCD">
        <w:rPr>
          <w:rFonts w:ascii="Arial" w:hAnsi="Arial" w:cs="Arial"/>
          <w:color w:val="auto"/>
          <w:szCs w:val="22"/>
        </w:rPr>
        <w:t>The Assessment Team analysed evidence which showed t</w:t>
      </w:r>
      <w:r w:rsidR="00AB0075" w:rsidRPr="002F1FCD">
        <w:rPr>
          <w:rFonts w:ascii="Arial" w:hAnsi="Arial" w:cs="Arial"/>
          <w:color w:val="auto"/>
          <w:szCs w:val="22"/>
        </w:rPr>
        <w:t>he organisation did not demonstrate that an effective continuous improvement system and processes are in place to assess, monitor and improve the quality and safety of care and services provided by the service</w:t>
      </w:r>
      <w:r w:rsidR="00AB0075" w:rsidRPr="002F1FCD">
        <w:rPr>
          <w:rFonts w:ascii="Arial" w:eastAsia="Calibri" w:hAnsi="Arial" w:cs="Arial"/>
          <w:color w:val="auto"/>
          <w:szCs w:val="22"/>
        </w:rPr>
        <w:t>.</w:t>
      </w:r>
      <w:r w:rsidRPr="002F1FCD">
        <w:rPr>
          <w:rFonts w:ascii="Arial" w:eastAsia="Calibri" w:hAnsi="Arial" w:cs="Arial"/>
          <w:color w:val="auto"/>
          <w:szCs w:val="22"/>
        </w:rPr>
        <w:t xml:space="preserve"> Evidence analysed showed</w:t>
      </w:r>
      <w:r w:rsidR="00AB0075" w:rsidRPr="002F1FCD">
        <w:rPr>
          <w:rFonts w:ascii="Arial" w:eastAsia="Calibri" w:hAnsi="Arial" w:cs="Arial"/>
          <w:color w:val="auto"/>
          <w:szCs w:val="22"/>
        </w:rPr>
        <w:t xml:space="preserve"> </w:t>
      </w:r>
      <w:r w:rsidRPr="002F1FCD">
        <w:rPr>
          <w:rFonts w:ascii="Arial" w:eastAsia="Calibri" w:hAnsi="Arial" w:cs="Arial"/>
          <w:color w:val="auto"/>
          <w:szCs w:val="22"/>
        </w:rPr>
        <w:t>w</w:t>
      </w:r>
      <w:r w:rsidR="00AB0075" w:rsidRPr="002F1FCD">
        <w:rPr>
          <w:rFonts w:ascii="Arial" w:eastAsia="Calibri" w:hAnsi="Arial" w:cs="Arial"/>
          <w:color w:val="auto"/>
          <w:szCs w:val="22"/>
        </w:rPr>
        <w:t xml:space="preserve">hile management demonstrated the existence of the Quality Improvement register on the feedback and complaints electronic system, </w:t>
      </w:r>
      <w:r w:rsidRPr="002F1FCD">
        <w:rPr>
          <w:rFonts w:ascii="Arial" w:eastAsia="Calibri" w:hAnsi="Arial" w:cs="Arial"/>
          <w:color w:val="auto"/>
          <w:szCs w:val="22"/>
        </w:rPr>
        <w:t>management</w:t>
      </w:r>
      <w:r w:rsidR="00AB0075" w:rsidRPr="002F1FCD">
        <w:rPr>
          <w:rFonts w:ascii="Arial" w:eastAsia="Calibri" w:hAnsi="Arial" w:cs="Arial"/>
          <w:color w:val="auto"/>
          <w:szCs w:val="22"/>
        </w:rPr>
        <w:t xml:space="preserve"> could not demonstrate using it to drive the continuous improvement process. </w:t>
      </w:r>
    </w:p>
    <w:p w14:paraId="3476E972" w14:textId="77F2C691" w:rsidR="00310C4E" w:rsidRPr="002F1FCD" w:rsidRDefault="00694F25" w:rsidP="007E7A3E">
      <w:pPr>
        <w:rPr>
          <w:rFonts w:ascii="Arial" w:eastAsia="Calibri" w:hAnsi="Arial" w:cs="Arial"/>
          <w:color w:val="auto"/>
        </w:rPr>
      </w:pPr>
      <w:r w:rsidRPr="002F1FCD">
        <w:rPr>
          <w:rFonts w:ascii="Arial" w:eastAsia="Calibri" w:hAnsi="Arial" w:cs="Arial"/>
          <w:color w:val="auto"/>
        </w:rPr>
        <w:t>The Assessment Team analysed evidence which showed t</w:t>
      </w:r>
      <w:r w:rsidR="00CA0ED7" w:rsidRPr="002F1FCD">
        <w:rPr>
          <w:rFonts w:ascii="Arial" w:eastAsia="Calibri" w:hAnsi="Arial" w:cs="Arial"/>
          <w:color w:val="auto"/>
        </w:rPr>
        <w:t>he service was not able to demonstrate effective risk management systems and practices to identify, assess and manage risks to consumer’s</w:t>
      </w:r>
      <w:r w:rsidR="00CA0ED7" w:rsidRPr="001C58C3">
        <w:rPr>
          <w:rFonts w:eastAsia="Calibri"/>
          <w:color w:val="auto"/>
        </w:rPr>
        <w:t xml:space="preserve"> </w:t>
      </w:r>
      <w:r w:rsidR="00CA0ED7" w:rsidRPr="002F1FCD">
        <w:rPr>
          <w:rFonts w:ascii="Arial" w:eastAsia="Calibri" w:hAnsi="Arial" w:cs="Arial"/>
          <w:color w:val="auto"/>
        </w:rPr>
        <w:t xml:space="preserve">health, safety and well-being. </w:t>
      </w:r>
      <w:r w:rsidRPr="002F1FCD">
        <w:rPr>
          <w:rFonts w:ascii="Arial" w:eastAsia="Calibri" w:hAnsi="Arial" w:cs="Arial"/>
          <w:color w:val="auto"/>
        </w:rPr>
        <w:t xml:space="preserve">Evidence analysed </w:t>
      </w:r>
      <w:r w:rsidR="00DB0994">
        <w:rPr>
          <w:rFonts w:ascii="Arial" w:eastAsia="Calibri" w:hAnsi="Arial" w:cs="Arial"/>
          <w:color w:val="auto"/>
        </w:rPr>
        <w:t>showed</w:t>
      </w:r>
      <w:r w:rsidRPr="002F1FCD">
        <w:rPr>
          <w:rFonts w:ascii="Arial" w:eastAsia="Calibri" w:hAnsi="Arial" w:cs="Arial"/>
          <w:color w:val="auto"/>
        </w:rPr>
        <w:t xml:space="preserve"> t</w:t>
      </w:r>
      <w:r w:rsidR="00CA0ED7" w:rsidRPr="002F1FCD">
        <w:rPr>
          <w:rFonts w:ascii="Arial" w:eastAsia="Calibri" w:hAnsi="Arial" w:cs="Arial"/>
          <w:color w:val="auto"/>
        </w:rPr>
        <w:t>he service did not demonstrate effective consumer risk assessments are undertaken, and subsequent documentation of risks and management strategies.</w:t>
      </w:r>
      <w:r w:rsidR="008D542C" w:rsidRPr="002F1FCD">
        <w:rPr>
          <w:rFonts w:ascii="Arial" w:eastAsia="Calibri" w:hAnsi="Arial" w:cs="Arial"/>
          <w:color w:val="auto"/>
        </w:rPr>
        <w:t xml:space="preserve"> Evidence analysed </w:t>
      </w:r>
      <w:r w:rsidR="00DB0994">
        <w:rPr>
          <w:rFonts w:ascii="Arial" w:eastAsia="Calibri" w:hAnsi="Arial" w:cs="Arial"/>
          <w:color w:val="auto"/>
        </w:rPr>
        <w:t>showed</w:t>
      </w:r>
      <w:r w:rsidR="008D542C" w:rsidRPr="002F1FCD">
        <w:rPr>
          <w:rFonts w:ascii="Arial" w:eastAsia="Calibri" w:hAnsi="Arial" w:cs="Arial"/>
          <w:color w:val="auto"/>
        </w:rPr>
        <w:t xml:space="preserve"> w</w:t>
      </w:r>
      <w:r w:rsidR="00310C4E" w:rsidRPr="002F1FCD">
        <w:rPr>
          <w:rFonts w:ascii="Arial" w:eastAsia="Calibri" w:hAnsi="Arial" w:cs="Arial"/>
          <w:color w:val="auto"/>
        </w:rPr>
        <w:t xml:space="preserve">hile staff and management reported knowledge of the risks associated </w:t>
      </w:r>
      <w:r w:rsidR="00310C4E" w:rsidRPr="002F1FCD">
        <w:rPr>
          <w:rFonts w:ascii="Arial" w:hAnsi="Arial" w:cs="Arial"/>
          <w:color w:val="auto"/>
        </w:rPr>
        <w:t xml:space="preserve">with consumers receiving services, such as risk of falls and social isolation, management </w:t>
      </w:r>
      <w:r w:rsidR="00310C4E" w:rsidRPr="002F1FCD">
        <w:rPr>
          <w:rFonts w:ascii="Arial" w:eastAsia="Calibri" w:hAnsi="Arial" w:cs="Arial"/>
          <w:color w:val="auto"/>
        </w:rPr>
        <w:t>confirmed</w:t>
      </w:r>
      <w:r w:rsidR="008D542C" w:rsidRPr="002F1FCD">
        <w:rPr>
          <w:rFonts w:ascii="Arial" w:eastAsia="Calibri" w:hAnsi="Arial" w:cs="Arial"/>
          <w:color w:val="auto"/>
        </w:rPr>
        <w:t xml:space="preserve"> during interviews with the </w:t>
      </w:r>
      <w:r w:rsidR="008D542C" w:rsidRPr="002F1FCD">
        <w:rPr>
          <w:rFonts w:ascii="Arial" w:eastAsia="Calibri" w:hAnsi="Arial" w:cs="Arial"/>
          <w:color w:val="auto"/>
        </w:rPr>
        <w:lastRenderedPageBreak/>
        <w:t>Assessment Team</w:t>
      </w:r>
      <w:r w:rsidR="00310C4E" w:rsidRPr="002F1FCD">
        <w:rPr>
          <w:rFonts w:ascii="Arial" w:eastAsia="Calibri" w:hAnsi="Arial" w:cs="Arial"/>
          <w:color w:val="auto"/>
        </w:rPr>
        <w:t xml:space="preserve"> that a formalised risk assessment framework and protocol needs to be developed. </w:t>
      </w:r>
    </w:p>
    <w:p w14:paraId="2BA7856D" w14:textId="77777777" w:rsidR="007E7A3E" w:rsidRPr="002F1FCD" w:rsidRDefault="00381939" w:rsidP="007E7A3E">
      <w:pPr>
        <w:spacing w:before="240" w:line="276" w:lineRule="auto"/>
        <w:rPr>
          <w:rFonts w:ascii="Arial" w:eastAsia="Calibri" w:hAnsi="Arial" w:cs="Arial"/>
          <w:color w:val="auto"/>
        </w:rPr>
      </w:pPr>
      <w:r w:rsidRPr="002F1FCD">
        <w:rPr>
          <w:rFonts w:ascii="Arial" w:eastAsia="Calibri" w:hAnsi="Arial" w:cs="Arial"/>
          <w:color w:val="auto"/>
        </w:rPr>
        <w:t>The Assessment Team analysed c</w:t>
      </w:r>
      <w:r w:rsidR="005958A0" w:rsidRPr="002F1FCD">
        <w:rPr>
          <w:rFonts w:ascii="Arial" w:eastAsia="Calibri" w:hAnsi="Arial" w:cs="Arial"/>
          <w:color w:val="auto"/>
        </w:rPr>
        <w:t>are file</w:t>
      </w:r>
      <w:r w:rsidRPr="002F1FCD">
        <w:rPr>
          <w:rFonts w:ascii="Arial" w:eastAsia="Calibri" w:hAnsi="Arial" w:cs="Arial"/>
          <w:color w:val="auto"/>
        </w:rPr>
        <w:t>s</w:t>
      </w:r>
      <w:r w:rsidR="005958A0" w:rsidRPr="002F1FCD">
        <w:rPr>
          <w:rFonts w:ascii="Arial" w:eastAsia="Calibri" w:hAnsi="Arial" w:cs="Arial"/>
          <w:color w:val="auto"/>
        </w:rPr>
        <w:t xml:space="preserve"> </w:t>
      </w:r>
      <w:r w:rsidRPr="002F1FCD">
        <w:rPr>
          <w:rFonts w:ascii="Arial" w:eastAsia="Calibri" w:hAnsi="Arial" w:cs="Arial"/>
          <w:color w:val="auto"/>
        </w:rPr>
        <w:t>which</w:t>
      </w:r>
      <w:r w:rsidR="005958A0" w:rsidRPr="002F1FCD">
        <w:rPr>
          <w:rFonts w:ascii="Arial" w:eastAsia="Calibri" w:hAnsi="Arial" w:cs="Arial"/>
          <w:color w:val="auto"/>
        </w:rPr>
        <w:t xml:space="preserve"> identified consumers information is not always revised in line with changes to their health. </w:t>
      </w:r>
      <w:r w:rsidR="006B339B" w:rsidRPr="002F1FCD">
        <w:rPr>
          <w:rFonts w:ascii="Arial" w:eastAsia="Calibri" w:hAnsi="Arial" w:cs="Arial"/>
          <w:color w:val="auto"/>
        </w:rPr>
        <w:t>During Interviews with the Assessment Team m</w:t>
      </w:r>
      <w:r w:rsidR="005958A0" w:rsidRPr="002F1FCD">
        <w:rPr>
          <w:rFonts w:ascii="Arial" w:eastAsia="Calibri" w:hAnsi="Arial" w:cs="Arial"/>
          <w:color w:val="auto"/>
        </w:rPr>
        <w:t>anagement acknowledged the deficiencies in consumer reassessment and review documentation.</w:t>
      </w:r>
      <w:r w:rsidR="006B339B" w:rsidRPr="002F1FCD">
        <w:rPr>
          <w:rFonts w:ascii="Arial" w:eastAsia="Calibri" w:hAnsi="Arial" w:cs="Arial"/>
          <w:color w:val="auto"/>
        </w:rPr>
        <w:t xml:space="preserve"> </w:t>
      </w:r>
    </w:p>
    <w:p w14:paraId="225CA196" w14:textId="37E2462E" w:rsidR="00D75102" w:rsidRPr="002F1FCD" w:rsidRDefault="00D75102" w:rsidP="00DB65DF">
      <w:pPr>
        <w:spacing w:before="240" w:line="276" w:lineRule="auto"/>
        <w:rPr>
          <w:rFonts w:ascii="Arial" w:eastAsia="Calibri" w:hAnsi="Arial" w:cs="Arial"/>
          <w:color w:val="auto"/>
        </w:rPr>
      </w:pPr>
      <w:r w:rsidRPr="002F1FCD">
        <w:rPr>
          <w:rFonts w:ascii="Arial" w:eastAsia="Calibri" w:hAnsi="Arial" w:cs="Arial"/>
          <w:color w:val="auto"/>
        </w:rPr>
        <w:t>Management advised</w:t>
      </w:r>
      <w:r w:rsidR="006B339B" w:rsidRPr="002F1FCD">
        <w:rPr>
          <w:rFonts w:ascii="Arial" w:eastAsia="Calibri" w:hAnsi="Arial" w:cs="Arial"/>
          <w:color w:val="auto"/>
        </w:rPr>
        <w:t xml:space="preserve"> the Assessment Team</w:t>
      </w:r>
      <w:r w:rsidRPr="002F1FCD">
        <w:rPr>
          <w:rFonts w:ascii="Arial" w:eastAsia="Calibri" w:hAnsi="Arial" w:cs="Arial"/>
          <w:color w:val="auto"/>
        </w:rPr>
        <w:t xml:space="preserve"> that </w:t>
      </w:r>
      <w:r w:rsidR="007E7A3E" w:rsidRPr="002F1FCD">
        <w:rPr>
          <w:rFonts w:ascii="Arial" w:eastAsia="Calibri" w:hAnsi="Arial" w:cs="Arial"/>
          <w:color w:val="auto"/>
        </w:rPr>
        <w:t>abuse,</w:t>
      </w:r>
      <w:r w:rsidRPr="002F1FCD">
        <w:rPr>
          <w:rFonts w:ascii="Arial" w:eastAsia="Calibri" w:hAnsi="Arial" w:cs="Arial"/>
          <w:color w:val="auto"/>
        </w:rPr>
        <w:t xml:space="preserve"> and neglect of consumers would be identified and responded to through monitoring and assessment of consumers.</w:t>
      </w:r>
      <w:r w:rsidR="007E7A3E" w:rsidRPr="002F1FCD">
        <w:rPr>
          <w:rFonts w:ascii="Arial" w:eastAsia="Calibri" w:hAnsi="Arial" w:cs="Arial"/>
          <w:color w:val="auto"/>
        </w:rPr>
        <w:t xml:space="preserve"> Management stated</w:t>
      </w:r>
      <w:r w:rsidRPr="002F1FCD">
        <w:rPr>
          <w:rFonts w:ascii="Arial" w:eastAsia="Calibri" w:hAnsi="Arial" w:cs="Arial"/>
          <w:color w:val="auto"/>
        </w:rPr>
        <w:t xml:space="preserve"> </w:t>
      </w:r>
      <w:r w:rsidR="007E7A3E" w:rsidRPr="002F1FCD">
        <w:rPr>
          <w:rFonts w:ascii="Arial" w:eastAsia="Calibri" w:hAnsi="Arial" w:cs="Arial"/>
          <w:color w:val="auto"/>
        </w:rPr>
        <w:t>c</w:t>
      </w:r>
      <w:r w:rsidRPr="002F1FCD">
        <w:rPr>
          <w:rFonts w:ascii="Arial" w:eastAsia="Calibri" w:hAnsi="Arial" w:cs="Arial"/>
          <w:color w:val="auto"/>
        </w:rPr>
        <w:t xml:space="preserve">onsumer feedback and staff training would assist to identify abuse and neglect of consumers. </w:t>
      </w:r>
      <w:r w:rsidR="002D238C" w:rsidRPr="002F1FCD">
        <w:rPr>
          <w:rFonts w:ascii="Arial" w:eastAsia="Calibri" w:hAnsi="Arial" w:cs="Arial"/>
          <w:color w:val="auto"/>
        </w:rPr>
        <w:t xml:space="preserve">The Assessment Team analysed </w:t>
      </w:r>
      <w:r w:rsidR="007E7A3E" w:rsidRPr="002F1FCD">
        <w:rPr>
          <w:rFonts w:ascii="Arial" w:hAnsi="Arial" w:cs="Arial"/>
          <w:color w:val="auto"/>
        </w:rPr>
        <w:t>t</w:t>
      </w:r>
      <w:r w:rsidRPr="002F1FCD">
        <w:rPr>
          <w:rFonts w:ascii="Arial" w:hAnsi="Arial" w:cs="Arial"/>
          <w:color w:val="auto"/>
        </w:rPr>
        <w:t>raining records and</w:t>
      </w:r>
      <w:r w:rsidR="002D238C" w:rsidRPr="002F1FCD">
        <w:rPr>
          <w:rFonts w:ascii="Arial" w:hAnsi="Arial" w:cs="Arial"/>
          <w:color w:val="auto"/>
        </w:rPr>
        <w:t xml:space="preserve"> conducted</w:t>
      </w:r>
      <w:r w:rsidRPr="002F1FCD">
        <w:rPr>
          <w:rFonts w:ascii="Arial" w:hAnsi="Arial" w:cs="Arial"/>
          <w:color w:val="auto"/>
        </w:rPr>
        <w:t xml:space="preserve"> staff interview</w:t>
      </w:r>
      <w:r w:rsidR="002D238C" w:rsidRPr="002F1FCD">
        <w:rPr>
          <w:rFonts w:ascii="Arial" w:hAnsi="Arial" w:cs="Arial"/>
          <w:color w:val="auto"/>
        </w:rPr>
        <w:t>s which did</w:t>
      </w:r>
      <w:r w:rsidRPr="002F1FCD">
        <w:rPr>
          <w:rFonts w:ascii="Arial" w:hAnsi="Arial" w:cs="Arial"/>
          <w:color w:val="auto"/>
        </w:rPr>
        <w:t xml:space="preserve"> show that staff complete Elder Abuse training, and information packs provided to consumers are evidence that the service equips staff and consumers to identify and respond to elder abuse.</w:t>
      </w:r>
      <w:r w:rsidRPr="002F1FCD">
        <w:rPr>
          <w:rFonts w:ascii="Arial" w:eastAsia="Calibri" w:hAnsi="Arial" w:cs="Arial"/>
          <w:color w:val="auto"/>
        </w:rPr>
        <w:t xml:space="preserve"> </w:t>
      </w:r>
    </w:p>
    <w:p w14:paraId="699821AC" w14:textId="40480786" w:rsidR="00E22154" w:rsidRPr="002F1FCD" w:rsidRDefault="00A240FD" w:rsidP="00E22154">
      <w:pPr>
        <w:spacing w:before="240" w:line="276" w:lineRule="auto"/>
        <w:rPr>
          <w:rFonts w:ascii="Arial" w:hAnsi="Arial" w:cs="Arial"/>
          <w:color w:val="auto"/>
          <w:szCs w:val="22"/>
        </w:rPr>
      </w:pPr>
      <w:bookmarkStart w:id="27" w:name="_Hlk100760485"/>
      <w:r w:rsidRPr="002F1FCD">
        <w:rPr>
          <w:rFonts w:ascii="Arial" w:hAnsi="Arial" w:cs="Arial"/>
          <w:color w:val="auto"/>
        </w:rPr>
        <w:t>The Assessment Team analysed evidence which show</w:t>
      </w:r>
      <w:r w:rsidR="00E574C1" w:rsidRPr="002F1FCD">
        <w:rPr>
          <w:rFonts w:ascii="Arial" w:hAnsi="Arial" w:cs="Arial"/>
          <w:color w:val="auto"/>
        </w:rPr>
        <w:t>ed</w:t>
      </w:r>
      <w:r w:rsidRPr="002F1FCD">
        <w:rPr>
          <w:rFonts w:ascii="Arial" w:hAnsi="Arial" w:cs="Arial"/>
          <w:color w:val="auto"/>
        </w:rPr>
        <w:t xml:space="preserve"> the service demonstrated that the organisation’s governing body promotes a culture of safe, inclusive, and quality care and services and is accountable for their delivery. </w:t>
      </w:r>
      <w:r w:rsidR="00E574C1" w:rsidRPr="002F1FCD">
        <w:rPr>
          <w:rFonts w:ascii="Arial" w:hAnsi="Arial" w:cs="Arial"/>
          <w:color w:val="auto"/>
        </w:rPr>
        <w:t>Evidence analysed by the Assessment team showed t</w:t>
      </w:r>
      <w:r w:rsidRPr="002F1FCD">
        <w:rPr>
          <w:rFonts w:ascii="Arial" w:hAnsi="Arial" w:cs="Arial"/>
          <w:color w:val="auto"/>
        </w:rPr>
        <w:t>he service has appropriate protocols, and electronic systems in place to provide pathways for service management and staff to follow in-regards to providing care and services.</w:t>
      </w:r>
      <w:r w:rsidR="00B923F4" w:rsidRPr="002F1FCD">
        <w:rPr>
          <w:rFonts w:ascii="Arial" w:hAnsi="Arial" w:cs="Arial"/>
          <w:color w:val="auto"/>
        </w:rPr>
        <w:t xml:space="preserve"> Evidence analysed showed</w:t>
      </w:r>
      <w:r w:rsidR="00E22154" w:rsidRPr="002F1FCD">
        <w:rPr>
          <w:rFonts w:ascii="Arial" w:hAnsi="Arial" w:cs="Arial"/>
          <w:color w:val="auto"/>
        </w:rPr>
        <w:t xml:space="preserve"> </w:t>
      </w:r>
      <w:r w:rsidR="00E22154" w:rsidRPr="002F1FCD">
        <w:rPr>
          <w:rFonts w:ascii="Arial" w:hAnsi="Arial" w:cs="Arial"/>
          <w:color w:val="auto"/>
          <w:szCs w:val="22"/>
        </w:rPr>
        <w:t xml:space="preserve">the service has protocols for the safe, effective care of consumers, including requisite staff qualifications and training. Evidence analysed </w:t>
      </w:r>
      <w:r w:rsidR="00DB0994">
        <w:rPr>
          <w:rFonts w:ascii="Arial" w:hAnsi="Arial" w:cs="Arial"/>
          <w:color w:val="auto"/>
          <w:szCs w:val="22"/>
        </w:rPr>
        <w:t>showed</w:t>
      </w:r>
      <w:r w:rsidR="00E22154" w:rsidRPr="002F1FCD">
        <w:rPr>
          <w:rFonts w:ascii="Arial" w:hAnsi="Arial" w:cs="Arial"/>
          <w:color w:val="auto"/>
          <w:szCs w:val="22"/>
        </w:rPr>
        <w:t xml:space="preserve"> the online system provides access to mandatory training in cultural awareness, Work Health Safety, First Aid, as well as the clinical governance framework, Charter of Aged Care Rights and code of conduct for employees. </w:t>
      </w:r>
    </w:p>
    <w:p w14:paraId="3152AA29" w14:textId="6C234F13" w:rsidR="00A74C78" w:rsidRPr="002F1FCD" w:rsidRDefault="00A74C78" w:rsidP="00A74C78">
      <w:pPr>
        <w:rPr>
          <w:rFonts w:ascii="Arial" w:eastAsia="Calibri" w:hAnsi="Arial" w:cs="Arial"/>
          <w:color w:val="auto"/>
        </w:rPr>
      </w:pPr>
      <w:r w:rsidRPr="002F1FCD">
        <w:rPr>
          <w:rFonts w:ascii="Arial" w:hAnsi="Arial" w:cs="Arial"/>
          <w:color w:val="auto"/>
          <w:szCs w:val="22"/>
        </w:rPr>
        <w:t xml:space="preserve">The Assessment Team analysed evidence which showed </w:t>
      </w:r>
      <w:r w:rsidRPr="002F1FCD">
        <w:rPr>
          <w:rFonts w:ascii="Arial" w:eastAsia="Calibri" w:hAnsi="Arial" w:cs="Arial"/>
          <w:color w:val="auto"/>
        </w:rPr>
        <w:t xml:space="preserve">the service demonstrated it has an effective clinical governance framework. Evidence analysed showed the service has a framework for minimising the use of restraint and using open disclosure. </w:t>
      </w:r>
    </w:p>
    <w:p w14:paraId="01F0DFB2" w14:textId="106ABBD6" w:rsidR="00695AFD" w:rsidRPr="002F1FCD" w:rsidRDefault="00695AFD" w:rsidP="00695AFD">
      <w:pPr>
        <w:tabs>
          <w:tab w:val="right" w:pos="9026"/>
        </w:tabs>
        <w:spacing w:before="240" w:line="276" w:lineRule="auto"/>
        <w:rPr>
          <w:rFonts w:ascii="Arial" w:hAnsi="Arial" w:cs="Arial"/>
          <w:color w:val="auto"/>
          <w:szCs w:val="22"/>
        </w:rPr>
      </w:pPr>
      <w:r w:rsidRPr="002F1FCD">
        <w:rPr>
          <w:rFonts w:ascii="Arial" w:eastAsia="Calibri" w:hAnsi="Arial" w:cs="Arial"/>
          <w:color w:val="auto"/>
        </w:rPr>
        <w:t xml:space="preserve">The Assessment Team analysed evidence which showed </w:t>
      </w:r>
      <w:r w:rsidRPr="002F1FCD">
        <w:rPr>
          <w:rFonts w:ascii="Arial" w:hAnsi="Arial" w:cs="Arial"/>
          <w:color w:val="auto"/>
          <w:szCs w:val="22"/>
        </w:rPr>
        <w:t xml:space="preserve">the service adheres to Tasmanian Health’s suite of policies and procedures including staff guidance on restrictive practices and open disclosure. </w:t>
      </w:r>
      <w:r w:rsidR="00D01715" w:rsidRPr="002F1FCD">
        <w:rPr>
          <w:rFonts w:ascii="Arial" w:hAnsi="Arial" w:cs="Arial"/>
          <w:color w:val="auto"/>
          <w:szCs w:val="22"/>
        </w:rPr>
        <w:t xml:space="preserve">Evidence </w:t>
      </w:r>
      <w:r w:rsidR="00AF51B8">
        <w:rPr>
          <w:rFonts w:ascii="Arial" w:hAnsi="Arial" w:cs="Arial"/>
          <w:color w:val="auto"/>
          <w:szCs w:val="22"/>
        </w:rPr>
        <w:t xml:space="preserve">analysed </w:t>
      </w:r>
      <w:r w:rsidR="00D01715" w:rsidRPr="002F1FCD">
        <w:rPr>
          <w:rFonts w:ascii="Arial" w:hAnsi="Arial" w:cs="Arial"/>
          <w:color w:val="auto"/>
          <w:szCs w:val="22"/>
        </w:rPr>
        <w:t>showed t</w:t>
      </w:r>
      <w:r w:rsidRPr="002F1FCD">
        <w:rPr>
          <w:rFonts w:ascii="Arial" w:hAnsi="Arial" w:cs="Arial"/>
          <w:color w:val="auto"/>
          <w:szCs w:val="22"/>
        </w:rPr>
        <w:t xml:space="preserve">he service demonstrated a system which acknowledges fault and involves consumers in the investigation and resolution of complaint. </w:t>
      </w:r>
    </w:p>
    <w:p w14:paraId="430149DD" w14:textId="77777777" w:rsidR="002F1FCD" w:rsidRPr="002F1FCD" w:rsidRDefault="002F1FCD" w:rsidP="002F1FCD">
      <w:pPr>
        <w:pStyle w:val="ListBullet2"/>
        <w:numPr>
          <w:ilvl w:val="0"/>
          <w:numId w:val="0"/>
        </w:numPr>
        <w:spacing w:before="240" w:line="276" w:lineRule="auto"/>
        <w:rPr>
          <w:rFonts w:ascii="Arial" w:eastAsia="Arial" w:hAnsi="Arial" w:cs="Arial"/>
          <w:color w:val="auto"/>
        </w:rPr>
      </w:pPr>
      <w:r w:rsidRPr="002F1FCD">
        <w:rPr>
          <w:rFonts w:ascii="Arial" w:eastAsia="Arial" w:hAnsi="Arial" w:cs="Arial"/>
          <w:color w:val="auto"/>
        </w:rPr>
        <w:t>It is noted that the service responded proactively to the assessment teams’ findings and planned/already implemented corrective action, however, at the time of the quality review, the service was not able to demonstrate compliance with these requirements.</w:t>
      </w:r>
    </w:p>
    <w:p w14:paraId="72335FB3" w14:textId="1224775C" w:rsidR="00E266BD" w:rsidRPr="00244176" w:rsidRDefault="002F1FCD" w:rsidP="00A36F4A">
      <w:pPr>
        <w:pStyle w:val="ListBullet"/>
        <w:numPr>
          <w:ilvl w:val="0"/>
          <w:numId w:val="0"/>
        </w:numPr>
        <w:spacing w:before="240" w:after="120" w:line="276" w:lineRule="auto"/>
        <w:rPr>
          <w:rFonts w:ascii="Arial" w:hAnsi="Arial" w:cs="Arial"/>
        </w:rPr>
      </w:pPr>
      <w:r w:rsidRPr="002F1FCD">
        <w:rPr>
          <w:rFonts w:ascii="Arial" w:hAnsi="Arial" w:cs="Arial"/>
          <w:color w:val="auto"/>
        </w:rPr>
        <w:t>The Quality Standard for the Commonwealth Home Support Programme service is assessed as not compliant as three of the five requirements have been assessed as not compliant.</w:t>
      </w:r>
      <w:bookmarkEnd w:id="27"/>
      <w:bookmarkEnd w:id="26"/>
    </w:p>
    <w:sectPr w:rsidR="00E266BD" w:rsidRPr="00244176"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BBA6E" w14:textId="77777777" w:rsidR="008D554E" w:rsidRPr="000D4EDE" w:rsidRDefault="008D554E" w:rsidP="000D4EDE">
      <w:r>
        <w:separator/>
      </w:r>
    </w:p>
  </w:endnote>
  <w:endnote w:type="continuationSeparator" w:id="0">
    <w:p w14:paraId="5A0E3B09" w14:textId="77777777" w:rsidR="008D554E" w:rsidRPr="000D4EDE" w:rsidRDefault="008D554E" w:rsidP="000D4EDE">
      <w:r>
        <w:continuationSeparator/>
      </w:r>
    </w:p>
  </w:endnote>
  <w:endnote w:type="continuationNotice" w:id="1">
    <w:p w14:paraId="49301F31" w14:textId="77777777" w:rsidR="008D554E" w:rsidRDefault="008D554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Content>
      <w:sdt>
        <w:sdtPr>
          <w:rPr>
            <w:rFonts w:ascii="Arial" w:hAnsi="Arial" w:cs="Arial"/>
          </w:rPr>
          <w:id w:val="-1769616900"/>
          <w:docPartObj>
            <w:docPartGallery w:val="Page Numbers (Top of Page)"/>
            <w:docPartUnique/>
          </w:docPartObj>
        </w:sdtPr>
        <w:sdtContent>
          <w:p w14:paraId="0B4151CA" w14:textId="77777777" w:rsidR="008D554E" w:rsidRPr="00244176" w:rsidRDefault="008D554E" w:rsidP="005C410D">
            <w:pPr>
              <w:pStyle w:val="Footer"/>
              <w:rPr>
                <w:rFonts w:ascii="Arial" w:hAnsi="Arial" w:cs="Arial"/>
              </w:rPr>
            </w:pPr>
          </w:p>
          <w:p w14:paraId="0C88E2CA" w14:textId="1EAD943E" w:rsidR="008D554E" w:rsidRPr="00244176" w:rsidRDefault="008D554E" w:rsidP="005C410D">
            <w:pPr>
              <w:pStyle w:val="Footer"/>
              <w:rPr>
                <w:rFonts w:ascii="Arial" w:hAnsi="Arial" w:cs="Arial"/>
              </w:rPr>
            </w:pPr>
            <w:r w:rsidRPr="00244176">
              <w:rPr>
                <w:rStyle w:val="FooterBold"/>
                <w:rFonts w:ascii="Arial" w:hAnsi="Arial" w:cs="Arial"/>
              </w:rPr>
              <w:t>Name of service:</w:t>
            </w:r>
            <w:r w:rsidRPr="00244176">
              <w:rPr>
                <w:rFonts w:ascii="Arial" w:hAnsi="Arial" w:cs="Arial"/>
              </w:rPr>
              <w:t xml:space="preserve"> </w:t>
            </w:r>
            <w:r w:rsidRPr="006E34E1">
              <w:rPr>
                <w:rFonts w:ascii="Arial" w:hAnsi="Arial" w:cs="Arial"/>
                <w:color w:val="auto"/>
              </w:rPr>
              <w:t xml:space="preserve">Southern Midlands Respite Care Service </w:t>
            </w:r>
            <w:r w:rsidRPr="006E34E1">
              <w:rPr>
                <w:rFonts w:ascii="Arial" w:hAnsi="Arial" w:cs="Arial"/>
                <w:b/>
                <w:color w:val="auto"/>
              </w:rPr>
              <w:t xml:space="preserve">Commission </w:t>
            </w:r>
            <w:r w:rsidRPr="00244176">
              <w:rPr>
                <w:rFonts w:ascii="Arial" w:hAnsi="Arial" w:cs="Arial"/>
                <w:b/>
              </w:rPr>
              <w:t>ID:</w:t>
            </w:r>
            <w:r>
              <w:rPr>
                <w:rFonts w:ascii="Arial" w:hAnsi="Arial" w:cs="Arial"/>
                <w:b/>
              </w:rPr>
              <w:t xml:space="preserve"> 300483</w:t>
            </w:r>
            <w:r w:rsidRPr="00244176">
              <w:rPr>
                <w:rFonts w:ascii="Arial" w:hAnsi="Arial" w:cs="Arial"/>
              </w:rPr>
              <w:tab/>
              <w:t>RPT-ACC-01</w:t>
            </w:r>
            <w:r>
              <w:rPr>
                <w:rFonts w:ascii="Arial" w:hAnsi="Arial" w:cs="Arial"/>
              </w:rPr>
              <w:t>55</w:t>
            </w:r>
            <w:r w:rsidRPr="00244176">
              <w:rPr>
                <w:rFonts w:ascii="Arial" w:hAnsi="Arial" w:cs="Arial"/>
              </w:rPr>
              <w:t xml:space="preserve"> v3.0</w:t>
            </w:r>
          </w:p>
          <w:p w14:paraId="7A711E18" w14:textId="157A4030" w:rsidR="008D554E" w:rsidRPr="00244176" w:rsidRDefault="008D554E" w:rsidP="005C410D">
            <w:pPr>
              <w:pStyle w:val="Footer"/>
              <w:rPr>
                <w:rFonts w:ascii="Arial" w:hAnsi="Arial" w:cs="Arial"/>
              </w:rPr>
            </w:pPr>
            <w:r>
              <w:rPr>
                <w:rStyle w:val="FooterBold"/>
                <w:rFonts w:ascii="Arial" w:hAnsi="Arial" w:cs="Arial"/>
              </w:rPr>
              <w:t>Activity date</w:t>
            </w:r>
            <w:r w:rsidRPr="00244176">
              <w:rPr>
                <w:rStyle w:val="FooterBold"/>
                <w:rFonts w:ascii="Arial" w:hAnsi="Arial" w:cs="Arial"/>
              </w:rPr>
              <w:t>:</w:t>
            </w:r>
            <w:r>
              <w:rPr>
                <w:rFonts w:ascii="Arial" w:hAnsi="Arial" w:cs="Arial"/>
              </w:rPr>
              <w:t xml:space="preserve"> 30 May 2022 to 1 June 2022</w:t>
            </w:r>
            <w:r w:rsidRPr="00244176">
              <w:rPr>
                <w:rFonts w:ascii="Arial" w:hAnsi="Arial" w:cs="Arial"/>
              </w:rPr>
              <w:tab/>
            </w:r>
            <w:r w:rsidRPr="00244176">
              <w:rPr>
                <w:rStyle w:val="FooterBold"/>
                <w:rFonts w:ascii="Arial" w:hAnsi="Arial" w:cs="Arial"/>
              </w:rPr>
              <w:t>Sensitive</w:t>
            </w:r>
          </w:p>
          <w:p w14:paraId="609C8031" w14:textId="77777777" w:rsidR="008D554E" w:rsidRPr="00244176" w:rsidRDefault="008D554E"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Pr="00244176">
              <w:rPr>
                <w:rFonts w:ascii="Arial" w:hAnsi="Arial" w:cs="Arial"/>
                <w:color w:val="2B579A"/>
                <w:shd w:val="clear" w:color="auto" w:fill="E6E6E6"/>
              </w:rPr>
              <w:fldChar w:fldCharType="begin"/>
            </w:r>
            <w:r w:rsidRPr="00244176">
              <w:rPr>
                <w:rFonts w:ascii="Arial" w:hAnsi="Arial" w:cs="Arial"/>
                <w:noProof/>
              </w:rPr>
              <w:instrText xml:space="preserve"> NUMPAGES  </w:instrText>
            </w:r>
            <w:r w:rsidRPr="00244176">
              <w:rPr>
                <w:rFonts w:ascii="Arial" w:hAnsi="Arial" w:cs="Arial"/>
                <w:color w:val="2B579A"/>
                <w:shd w:val="clear" w:color="auto" w:fill="E6E6E6"/>
              </w:rPr>
              <w:fldChar w:fldCharType="separate"/>
            </w:r>
            <w:r w:rsidRPr="00244176">
              <w:rPr>
                <w:rFonts w:ascii="Arial" w:hAnsi="Arial" w:cs="Arial"/>
                <w:noProof/>
              </w:rPr>
              <w:t>2</w:t>
            </w:r>
            <w:r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BB3D1" w14:textId="77777777" w:rsidR="008D554E" w:rsidRPr="000D4EDE" w:rsidRDefault="008D554E" w:rsidP="000D4EDE">
      <w:r>
        <w:separator/>
      </w:r>
    </w:p>
  </w:footnote>
  <w:footnote w:type="continuationSeparator" w:id="0">
    <w:p w14:paraId="288C16AB" w14:textId="77777777" w:rsidR="008D554E" w:rsidRPr="000D4EDE" w:rsidRDefault="008D554E" w:rsidP="000D4EDE">
      <w:r>
        <w:continuationSeparator/>
      </w:r>
    </w:p>
  </w:footnote>
  <w:footnote w:type="continuationNotice" w:id="1">
    <w:p w14:paraId="57352E61" w14:textId="77777777" w:rsidR="008D554E" w:rsidRDefault="008D554E">
      <w:pPr>
        <w:spacing w:after="0"/>
      </w:pPr>
    </w:p>
  </w:footnote>
  <w:footnote w:id="2">
    <w:p w14:paraId="5C4BB5FC" w14:textId="7BA6B6E1" w:rsidR="008D554E" w:rsidRPr="002C3CB4" w:rsidRDefault="008D554E">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Pr="002C3CB4">
        <w:rPr>
          <w:rFonts w:ascii="Arial" w:hAnsi="Arial" w:cs="Arial"/>
          <w:sz w:val="20"/>
          <w:szCs w:val="20"/>
        </w:rPr>
        <w:t xml:space="preserve">The preparation of the performance report is in accordance with </w:t>
      </w:r>
      <w:r w:rsidRPr="005B4208">
        <w:rPr>
          <w:rFonts w:ascii="Arial" w:hAnsi="Arial" w:cs="Arial"/>
          <w:color w:val="auto"/>
          <w:sz w:val="20"/>
          <w:szCs w:val="20"/>
        </w:rPr>
        <w:t xml:space="preserve">section 57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8D554E" w:rsidRPr="00FA049A" w:rsidRDefault="008D554E"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8D554E" w:rsidRDefault="008D554E"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8D554E" w:rsidRDefault="008D554E"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EFE492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3379D0"/>
    <w:multiLevelType w:val="hybridMultilevel"/>
    <w:tmpl w:val="BDC24D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31184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BB4721"/>
    <w:multiLevelType w:val="hybridMultilevel"/>
    <w:tmpl w:val="0AC0BED0"/>
    <w:lvl w:ilvl="0" w:tplc="DA8CEB78">
      <w:start w:val="1"/>
      <w:numFmt w:val="bullet"/>
      <w:lvlText w:val=""/>
      <w:lvlJc w:val="left"/>
      <w:pPr>
        <w:ind w:left="360" w:hanging="360"/>
      </w:pPr>
      <w:rPr>
        <w:rFonts w:ascii="Symbol" w:hAnsi="Symbol" w:hint="default"/>
      </w:rPr>
    </w:lvl>
    <w:lvl w:ilvl="1" w:tplc="FE907618">
      <w:start w:val="1"/>
      <w:numFmt w:val="bullet"/>
      <w:lvlText w:val="o"/>
      <w:lvlJc w:val="left"/>
      <w:pPr>
        <w:ind w:left="1440" w:hanging="360"/>
      </w:pPr>
      <w:rPr>
        <w:rFonts w:ascii="Courier New" w:hAnsi="Courier New" w:cs="Courier New" w:hint="default"/>
      </w:rPr>
    </w:lvl>
    <w:lvl w:ilvl="2" w:tplc="DEF6122A" w:tentative="1">
      <w:start w:val="1"/>
      <w:numFmt w:val="bullet"/>
      <w:lvlText w:val=""/>
      <w:lvlJc w:val="left"/>
      <w:pPr>
        <w:ind w:left="2160" w:hanging="360"/>
      </w:pPr>
      <w:rPr>
        <w:rFonts w:ascii="Wingdings" w:hAnsi="Wingdings" w:hint="default"/>
      </w:rPr>
    </w:lvl>
    <w:lvl w:ilvl="3" w:tplc="1924E626" w:tentative="1">
      <w:start w:val="1"/>
      <w:numFmt w:val="bullet"/>
      <w:lvlText w:val=""/>
      <w:lvlJc w:val="left"/>
      <w:pPr>
        <w:ind w:left="2880" w:hanging="360"/>
      </w:pPr>
      <w:rPr>
        <w:rFonts w:ascii="Symbol" w:hAnsi="Symbol" w:hint="default"/>
      </w:rPr>
    </w:lvl>
    <w:lvl w:ilvl="4" w:tplc="D542E7CA" w:tentative="1">
      <w:start w:val="1"/>
      <w:numFmt w:val="bullet"/>
      <w:lvlText w:val="o"/>
      <w:lvlJc w:val="left"/>
      <w:pPr>
        <w:ind w:left="3600" w:hanging="360"/>
      </w:pPr>
      <w:rPr>
        <w:rFonts w:ascii="Courier New" w:hAnsi="Courier New" w:cs="Courier New" w:hint="default"/>
      </w:rPr>
    </w:lvl>
    <w:lvl w:ilvl="5" w:tplc="E4A89AD6" w:tentative="1">
      <w:start w:val="1"/>
      <w:numFmt w:val="bullet"/>
      <w:lvlText w:val=""/>
      <w:lvlJc w:val="left"/>
      <w:pPr>
        <w:ind w:left="4320" w:hanging="360"/>
      </w:pPr>
      <w:rPr>
        <w:rFonts w:ascii="Wingdings" w:hAnsi="Wingdings" w:hint="default"/>
      </w:rPr>
    </w:lvl>
    <w:lvl w:ilvl="6" w:tplc="8076CE3E" w:tentative="1">
      <w:start w:val="1"/>
      <w:numFmt w:val="bullet"/>
      <w:lvlText w:val=""/>
      <w:lvlJc w:val="left"/>
      <w:pPr>
        <w:ind w:left="5040" w:hanging="360"/>
      </w:pPr>
      <w:rPr>
        <w:rFonts w:ascii="Symbol" w:hAnsi="Symbol" w:hint="default"/>
      </w:rPr>
    </w:lvl>
    <w:lvl w:ilvl="7" w:tplc="A1441F04" w:tentative="1">
      <w:start w:val="1"/>
      <w:numFmt w:val="bullet"/>
      <w:lvlText w:val="o"/>
      <w:lvlJc w:val="left"/>
      <w:pPr>
        <w:ind w:left="5760" w:hanging="360"/>
      </w:pPr>
      <w:rPr>
        <w:rFonts w:ascii="Courier New" w:hAnsi="Courier New" w:cs="Courier New" w:hint="default"/>
      </w:rPr>
    </w:lvl>
    <w:lvl w:ilvl="8" w:tplc="556A5300"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0C34FF"/>
    <w:multiLevelType w:val="hybridMultilevel"/>
    <w:tmpl w:val="9F5A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457571"/>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89A2A32"/>
    <w:multiLevelType w:val="hybridMultilevel"/>
    <w:tmpl w:val="BDF4E152"/>
    <w:lvl w:ilvl="0" w:tplc="4BEE472E">
      <w:start w:val="1"/>
      <w:numFmt w:val="bullet"/>
      <w:lvlText w:val=""/>
      <w:lvlJc w:val="left"/>
      <w:pPr>
        <w:ind w:left="720" w:hanging="360"/>
      </w:pPr>
      <w:rPr>
        <w:rFonts w:ascii="Symbol" w:hAnsi="Symbol" w:hint="default"/>
      </w:rPr>
    </w:lvl>
    <w:lvl w:ilvl="1" w:tplc="0B344312">
      <w:start w:val="1"/>
      <w:numFmt w:val="bullet"/>
      <w:lvlText w:val="o"/>
      <w:lvlJc w:val="left"/>
      <w:pPr>
        <w:ind w:left="1440" w:hanging="360"/>
      </w:pPr>
      <w:rPr>
        <w:rFonts w:ascii="Courier New" w:hAnsi="Courier New" w:cs="Courier New" w:hint="default"/>
      </w:rPr>
    </w:lvl>
    <w:lvl w:ilvl="2" w:tplc="9EC80422">
      <w:start w:val="1"/>
      <w:numFmt w:val="bullet"/>
      <w:lvlText w:val=""/>
      <w:lvlJc w:val="left"/>
      <w:pPr>
        <w:ind w:left="2160" w:hanging="360"/>
      </w:pPr>
      <w:rPr>
        <w:rFonts w:ascii="Wingdings" w:hAnsi="Wingdings" w:hint="default"/>
      </w:rPr>
    </w:lvl>
    <w:lvl w:ilvl="3" w:tplc="E3EEB346">
      <w:start w:val="1"/>
      <w:numFmt w:val="bullet"/>
      <w:lvlText w:val=""/>
      <w:lvlJc w:val="left"/>
      <w:pPr>
        <w:ind w:left="2880" w:hanging="360"/>
      </w:pPr>
      <w:rPr>
        <w:rFonts w:ascii="Symbol" w:hAnsi="Symbol" w:hint="default"/>
      </w:rPr>
    </w:lvl>
    <w:lvl w:ilvl="4" w:tplc="0054F6B8">
      <w:start w:val="1"/>
      <w:numFmt w:val="bullet"/>
      <w:lvlText w:val="o"/>
      <w:lvlJc w:val="left"/>
      <w:pPr>
        <w:ind w:left="3600" w:hanging="360"/>
      </w:pPr>
      <w:rPr>
        <w:rFonts w:ascii="Courier New" w:hAnsi="Courier New" w:cs="Courier New" w:hint="default"/>
      </w:rPr>
    </w:lvl>
    <w:lvl w:ilvl="5" w:tplc="7D2223A4">
      <w:start w:val="1"/>
      <w:numFmt w:val="bullet"/>
      <w:lvlText w:val=""/>
      <w:lvlJc w:val="left"/>
      <w:pPr>
        <w:ind w:left="4320" w:hanging="360"/>
      </w:pPr>
      <w:rPr>
        <w:rFonts w:ascii="Wingdings" w:hAnsi="Wingdings" w:hint="default"/>
      </w:rPr>
    </w:lvl>
    <w:lvl w:ilvl="6" w:tplc="981866F0">
      <w:start w:val="1"/>
      <w:numFmt w:val="bullet"/>
      <w:lvlText w:val=""/>
      <w:lvlJc w:val="left"/>
      <w:pPr>
        <w:ind w:left="5040" w:hanging="360"/>
      </w:pPr>
      <w:rPr>
        <w:rFonts w:ascii="Symbol" w:hAnsi="Symbol" w:hint="default"/>
      </w:rPr>
    </w:lvl>
    <w:lvl w:ilvl="7" w:tplc="895AE5FC">
      <w:start w:val="1"/>
      <w:numFmt w:val="bullet"/>
      <w:lvlText w:val="o"/>
      <w:lvlJc w:val="left"/>
      <w:pPr>
        <w:ind w:left="5760" w:hanging="360"/>
      </w:pPr>
      <w:rPr>
        <w:rFonts w:ascii="Courier New" w:hAnsi="Courier New" w:cs="Courier New" w:hint="default"/>
      </w:rPr>
    </w:lvl>
    <w:lvl w:ilvl="8" w:tplc="801AC218">
      <w:start w:val="1"/>
      <w:numFmt w:val="bullet"/>
      <w:lvlText w:val=""/>
      <w:lvlJc w:val="left"/>
      <w:pPr>
        <w:ind w:left="6480" w:hanging="360"/>
      </w:pPr>
      <w:rPr>
        <w:rFonts w:ascii="Wingdings" w:hAnsi="Wingdings" w:hint="default"/>
      </w:rPr>
    </w:lvl>
  </w:abstractNum>
  <w:abstractNum w:abstractNumId="24"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54115198"/>
    <w:multiLevelType w:val="hybridMultilevel"/>
    <w:tmpl w:val="DA709768"/>
    <w:lvl w:ilvl="0" w:tplc="F03016AE">
      <w:start w:val="1"/>
      <w:numFmt w:val="lowerRoman"/>
      <w:lvlText w:val="(%1)"/>
      <w:lvlJc w:val="left"/>
      <w:pPr>
        <w:ind w:left="1080" w:hanging="720"/>
      </w:pPr>
      <w:rPr>
        <w:rFonts w:hint="default"/>
      </w:rPr>
    </w:lvl>
    <w:lvl w:ilvl="1" w:tplc="8DE64A98" w:tentative="1">
      <w:start w:val="1"/>
      <w:numFmt w:val="lowerLetter"/>
      <w:lvlText w:val="%2."/>
      <w:lvlJc w:val="left"/>
      <w:pPr>
        <w:ind w:left="1440" w:hanging="360"/>
      </w:pPr>
    </w:lvl>
    <w:lvl w:ilvl="2" w:tplc="2BCEE0D2" w:tentative="1">
      <w:start w:val="1"/>
      <w:numFmt w:val="lowerRoman"/>
      <w:lvlText w:val="%3."/>
      <w:lvlJc w:val="right"/>
      <w:pPr>
        <w:ind w:left="2160" w:hanging="180"/>
      </w:pPr>
    </w:lvl>
    <w:lvl w:ilvl="3" w:tplc="9D0086F4" w:tentative="1">
      <w:start w:val="1"/>
      <w:numFmt w:val="decimal"/>
      <w:lvlText w:val="%4."/>
      <w:lvlJc w:val="left"/>
      <w:pPr>
        <w:ind w:left="2880" w:hanging="360"/>
      </w:pPr>
    </w:lvl>
    <w:lvl w:ilvl="4" w:tplc="CF20AF84" w:tentative="1">
      <w:start w:val="1"/>
      <w:numFmt w:val="lowerLetter"/>
      <w:lvlText w:val="%5."/>
      <w:lvlJc w:val="left"/>
      <w:pPr>
        <w:ind w:left="3600" w:hanging="360"/>
      </w:pPr>
    </w:lvl>
    <w:lvl w:ilvl="5" w:tplc="FF32C3F2" w:tentative="1">
      <w:start w:val="1"/>
      <w:numFmt w:val="lowerRoman"/>
      <w:lvlText w:val="%6."/>
      <w:lvlJc w:val="right"/>
      <w:pPr>
        <w:ind w:left="4320" w:hanging="180"/>
      </w:pPr>
    </w:lvl>
    <w:lvl w:ilvl="6" w:tplc="C1184D52" w:tentative="1">
      <w:start w:val="1"/>
      <w:numFmt w:val="decimal"/>
      <w:lvlText w:val="%7."/>
      <w:lvlJc w:val="left"/>
      <w:pPr>
        <w:ind w:left="5040" w:hanging="360"/>
      </w:pPr>
    </w:lvl>
    <w:lvl w:ilvl="7" w:tplc="DBE6B68E" w:tentative="1">
      <w:start w:val="1"/>
      <w:numFmt w:val="lowerLetter"/>
      <w:lvlText w:val="%8."/>
      <w:lvlJc w:val="left"/>
      <w:pPr>
        <w:ind w:left="5760" w:hanging="360"/>
      </w:pPr>
    </w:lvl>
    <w:lvl w:ilvl="8" w:tplc="EEB078A6" w:tentative="1">
      <w:start w:val="1"/>
      <w:numFmt w:val="lowerRoman"/>
      <w:lvlText w:val="%9."/>
      <w:lvlJc w:val="right"/>
      <w:pPr>
        <w:ind w:left="6480" w:hanging="180"/>
      </w:pPr>
    </w:lvl>
  </w:abstractNum>
  <w:abstractNum w:abstractNumId="27"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6D864D8"/>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E430BE3"/>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6"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FAA7A1F"/>
    <w:multiLevelType w:val="hybridMultilevel"/>
    <w:tmpl w:val="7FAA7A1F"/>
    <w:lvl w:ilvl="0" w:tplc="B56474CE">
      <w:start w:val="1"/>
      <w:numFmt w:val="bullet"/>
      <w:lvlText w:val=""/>
      <w:lvlJc w:val="left"/>
      <w:pPr>
        <w:tabs>
          <w:tab w:val="num" w:pos="720"/>
        </w:tabs>
        <w:ind w:left="720" w:hanging="360"/>
      </w:pPr>
      <w:rPr>
        <w:rFonts w:ascii="Symbol" w:hAnsi="Symbol"/>
      </w:rPr>
    </w:lvl>
    <w:lvl w:ilvl="1" w:tplc="7318CB4C">
      <w:start w:val="1"/>
      <w:numFmt w:val="bullet"/>
      <w:lvlText w:val="o"/>
      <w:lvlJc w:val="left"/>
      <w:pPr>
        <w:tabs>
          <w:tab w:val="num" w:pos="1440"/>
        </w:tabs>
        <w:ind w:left="1440" w:hanging="360"/>
      </w:pPr>
      <w:rPr>
        <w:rFonts w:ascii="Courier New" w:hAnsi="Courier New"/>
      </w:rPr>
    </w:lvl>
    <w:lvl w:ilvl="2" w:tplc="AD2605FC">
      <w:start w:val="1"/>
      <w:numFmt w:val="bullet"/>
      <w:lvlText w:val=""/>
      <w:lvlJc w:val="left"/>
      <w:pPr>
        <w:tabs>
          <w:tab w:val="num" w:pos="2160"/>
        </w:tabs>
        <w:ind w:left="2160" w:hanging="360"/>
      </w:pPr>
      <w:rPr>
        <w:rFonts w:ascii="Wingdings" w:hAnsi="Wingdings"/>
      </w:rPr>
    </w:lvl>
    <w:lvl w:ilvl="3" w:tplc="DDF0DA44">
      <w:start w:val="1"/>
      <w:numFmt w:val="bullet"/>
      <w:lvlText w:val=""/>
      <w:lvlJc w:val="left"/>
      <w:pPr>
        <w:tabs>
          <w:tab w:val="num" w:pos="2880"/>
        </w:tabs>
        <w:ind w:left="2880" w:hanging="360"/>
      </w:pPr>
      <w:rPr>
        <w:rFonts w:ascii="Symbol" w:hAnsi="Symbol"/>
      </w:rPr>
    </w:lvl>
    <w:lvl w:ilvl="4" w:tplc="02C6DFB2">
      <w:start w:val="1"/>
      <w:numFmt w:val="bullet"/>
      <w:lvlText w:val="o"/>
      <w:lvlJc w:val="left"/>
      <w:pPr>
        <w:tabs>
          <w:tab w:val="num" w:pos="3600"/>
        </w:tabs>
        <w:ind w:left="3600" w:hanging="360"/>
      </w:pPr>
      <w:rPr>
        <w:rFonts w:ascii="Courier New" w:hAnsi="Courier New"/>
      </w:rPr>
    </w:lvl>
    <w:lvl w:ilvl="5" w:tplc="5446604E">
      <w:start w:val="1"/>
      <w:numFmt w:val="bullet"/>
      <w:lvlText w:val=""/>
      <w:lvlJc w:val="left"/>
      <w:pPr>
        <w:tabs>
          <w:tab w:val="num" w:pos="4320"/>
        </w:tabs>
        <w:ind w:left="4320" w:hanging="360"/>
      </w:pPr>
      <w:rPr>
        <w:rFonts w:ascii="Wingdings" w:hAnsi="Wingdings"/>
      </w:rPr>
    </w:lvl>
    <w:lvl w:ilvl="6" w:tplc="E6087814">
      <w:start w:val="1"/>
      <w:numFmt w:val="bullet"/>
      <w:lvlText w:val=""/>
      <w:lvlJc w:val="left"/>
      <w:pPr>
        <w:tabs>
          <w:tab w:val="num" w:pos="5040"/>
        </w:tabs>
        <w:ind w:left="5040" w:hanging="360"/>
      </w:pPr>
      <w:rPr>
        <w:rFonts w:ascii="Symbol" w:hAnsi="Symbol"/>
      </w:rPr>
    </w:lvl>
    <w:lvl w:ilvl="7" w:tplc="264CB020">
      <w:start w:val="1"/>
      <w:numFmt w:val="bullet"/>
      <w:lvlText w:val="o"/>
      <w:lvlJc w:val="left"/>
      <w:pPr>
        <w:tabs>
          <w:tab w:val="num" w:pos="5760"/>
        </w:tabs>
        <w:ind w:left="5760" w:hanging="360"/>
      </w:pPr>
      <w:rPr>
        <w:rFonts w:ascii="Courier New" w:hAnsi="Courier New"/>
      </w:rPr>
    </w:lvl>
    <w:lvl w:ilvl="8" w:tplc="3CD87762">
      <w:start w:val="1"/>
      <w:numFmt w:val="bullet"/>
      <w:lvlText w:val=""/>
      <w:lvlJc w:val="left"/>
      <w:pPr>
        <w:tabs>
          <w:tab w:val="num" w:pos="6480"/>
        </w:tabs>
        <w:ind w:left="6480" w:hanging="360"/>
      </w:pPr>
      <w:rPr>
        <w:rFonts w:ascii="Wingdings" w:hAnsi="Wingdings"/>
      </w:rPr>
    </w:lvl>
  </w:abstractNum>
  <w:num w:numId="1">
    <w:abstractNumId w:val="17"/>
  </w:num>
  <w:num w:numId="2">
    <w:abstractNumId w:val="5"/>
  </w:num>
  <w:num w:numId="3">
    <w:abstractNumId w:val="22"/>
  </w:num>
  <w:num w:numId="4">
    <w:abstractNumId w:val="1"/>
  </w:num>
  <w:num w:numId="5">
    <w:abstractNumId w:val="0"/>
  </w:num>
  <w:num w:numId="6">
    <w:abstractNumId w:val="25"/>
  </w:num>
  <w:num w:numId="7">
    <w:abstractNumId w:val="37"/>
  </w:num>
  <w:num w:numId="8">
    <w:abstractNumId w:val="19"/>
  </w:num>
  <w:num w:numId="9">
    <w:abstractNumId w:val="7"/>
  </w:num>
  <w:num w:numId="10">
    <w:abstractNumId w:val="33"/>
  </w:num>
  <w:num w:numId="11">
    <w:abstractNumId w:val="18"/>
  </w:num>
  <w:num w:numId="12">
    <w:abstractNumId w:val="29"/>
  </w:num>
  <w:num w:numId="13">
    <w:abstractNumId w:val="2"/>
  </w:num>
  <w:num w:numId="14">
    <w:abstractNumId w:val="15"/>
  </w:num>
  <w:num w:numId="15">
    <w:abstractNumId w:val="3"/>
  </w:num>
  <w:num w:numId="16">
    <w:abstractNumId w:val="30"/>
  </w:num>
  <w:num w:numId="17">
    <w:abstractNumId w:val="6"/>
  </w:num>
  <w:num w:numId="18">
    <w:abstractNumId w:val="14"/>
  </w:num>
  <w:num w:numId="19">
    <w:abstractNumId w:val="4"/>
  </w:num>
  <w:num w:numId="20">
    <w:abstractNumId w:val="27"/>
  </w:num>
  <w:num w:numId="21">
    <w:abstractNumId w:val="38"/>
  </w:num>
  <w:num w:numId="22">
    <w:abstractNumId w:val="36"/>
  </w:num>
  <w:num w:numId="23">
    <w:abstractNumId w:val="13"/>
  </w:num>
  <w:num w:numId="24">
    <w:abstractNumId w:val="21"/>
  </w:num>
  <w:num w:numId="25">
    <w:abstractNumId w:val="9"/>
  </w:num>
  <w:num w:numId="26">
    <w:abstractNumId w:val="24"/>
  </w:num>
  <w:num w:numId="27">
    <w:abstractNumId w:val="34"/>
  </w:num>
  <w:num w:numId="28">
    <w:abstractNumId w:val="37"/>
  </w:num>
  <w:num w:numId="29">
    <w:abstractNumId w:val="37"/>
  </w:num>
  <w:num w:numId="30">
    <w:abstractNumId w:val="37"/>
  </w:num>
  <w:num w:numId="31">
    <w:abstractNumId w:val="37"/>
  </w:num>
  <w:num w:numId="32">
    <w:abstractNumId w:val="37"/>
  </w:num>
  <w:num w:numId="33">
    <w:abstractNumId w:val="35"/>
  </w:num>
  <w:num w:numId="34">
    <w:abstractNumId w:val="10"/>
  </w:num>
  <w:num w:numId="35">
    <w:abstractNumId w:val="32"/>
  </w:num>
  <w:num w:numId="36">
    <w:abstractNumId w:val="16"/>
  </w:num>
  <w:num w:numId="37">
    <w:abstractNumId w:val="31"/>
  </w:num>
  <w:num w:numId="38">
    <w:abstractNumId w:val="11"/>
  </w:num>
  <w:num w:numId="39">
    <w:abstractNumId w:val="28"/>
  </w:num>
  <w:num w:numId="40">
    <w:abstractNumId w:val="20"/>
  </w:num>
  <w:num w:numId="41">
    <w:abstractNumId w:val="39"/>
  </w:num>
  <w:num w:numId="42">
    <w:abstractNumId w:val="23"/>
  </w:num>
  <w:num w:numId="43">
    <w:abstractNumId w:val="26"/>
  </w:num>
  <w:num w:numId="44">
    <w:abstractNumId w:val="12"/>
  </w:num>
  <w:num w:numId="45">
    <w:abstractNumId w:val="8"/>
  </w:num>
  <w:num w:numId="46">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0AD"/>
    <w:rsid w:val="000014F7"/>
    <w:rsid w:val="000037DC"/>
    <w:rsid w:val="0000465B"/>
    <w:rsid w:val="00005D98"/>
    <w:rsid w:val="00011C96"/>
    <w:rsid w:val="0001348A"/>
    <w:rsid w:val="000141B9"/>
    <w:rsid w:val="0001708F"/>
    <w:rsid w:val="000234A2"/>
    <w:rsid w:val="000278E6"/>
    <w:rsid w:val="00027955"/>
    <w:rsid w:val="00031B91"/>
    <w:rsid w:val="00034A19"/>
    <w:rsid w:val="00034A80"/>
    <w:rsid w:val="00034EFB"/>
    <w:rsid w:val="00035E1F"/>
    <w:rsid w:val="00036646"/>
    <w:rsid w:val="00036F9E"/>
    <w:rsid w:val="00037B1A"/>
    <w:rsid w:val="000413B3"/>
    <w:rsid w:val="000428E1"/>
    <w:rsid w:val="00042B21"/>
    <w:rsid w:val="00044468"/>
    <w:rsid w:val="00047A8F"/>
    <w:rsid w:val="00050618"/>
    <w:rsid w:val="00050E94"/>
    <w:rsid w:val="00051EDB"/>
    <w:rsid w:val="0005238F"/>
    <w:rsid w:val="00053431"/>
    <w:rsid w:val="000568C3"/>
    <w:rsid w:val="00056DE9"/>
    <w:rsid w:val="00057B71"/>
    <w:rsid w:val="00061014"/>
    <w:rsid w:val="0006140D"/>
    <w:rsid w:val="00063082"/>
    <w:rsid w:val="0006450A"/>
    <w:rsid w:val="00065CC9"/>
    <w:rsid w:val="000667D7"/>
    <w:rsid w:val="000710ED"/>
    <w:rsid w:val="00071157"/>
    <w:rsid w:val="0007202C"/>
    <w:rsid w:val="00072B30"/>
    <w:rsid w:val="00072FB4"/>
    <w:rsid w:val="0007319C"/>
    <w:rsid w:val="000732AA"/>
    <w:rsid w:val="00073CFE"/>
    <w:rsid w:val="00074FE5"/>
    <w:rsid w:val="00075367"/>
    <w:rsid w:val="000767DD"/>
    <w:rsid w:val="00077732"/>
    <w:rsid w:val="00081139"/>
    <w:rsid w:val="00083282"/>
    <w:rsid w:val="00084F8B"/>
    <w:rsid w:val="00085BBE"/>
    <w:rsid w:val="00086B29"/>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2BC"/>
    <w:rsid w:val="000A6B31"/>
    <w:rsid w:val="000B04C5"/>
    <w:rsid w:val="000B0F5E"/>
    <w:rsid w:val="000B26FE"/>
    <w:rsid w:val="000B3F2E"/>
    <w:rsid w:val="000B47D9"/>
    <w:rsid w:val="000B5391"/>
    <w:rsid w:val="000B63CA"/>
    <w:rsid w:val="000B68A0"/>
    <w:rsid w:val="000B752A"/>
    <w:rsid w:val="000B79FA"/>
    <w:rsid w:val="000C14D9"/>
    <w:rsid w:val="000C15C7"/>
    <w:rsid w:val="000C1C6F"/>
    <w:rsid w:val="000C3466"/>
    <w:rsid w:val="000C4032"/>
    <w:rsid w:val="000C55AD"/>
    <w:rsid w:val="000C6563"/>
    <w:rsid w:val="000C6675"/>
    <w:rsid w:val="000D123F"/>
    <w:rsid w:val="000D416B"/>
    <w:rsid w:val="000D4EDE"/>
    <w:rsid w:val="000D6A55"/>
    <w:rsid w:val="000D7499"/>
    <w:rsid w:val="000D784F"/>
    <w:rsid w:val="000E00D6"/>
    <w:rsid w:val="000E0ACF"/>
    <w:rsid w:val="000E160C"/>
    <w:rsid w:val="000E1AD5"/>
    <w:rsid w:val="000E2460"/>
    <w:rsid w:val="000E27BB"/>
    <w:rsid w:val="000E43AC"/>
    <w:rsid w:val="000E5619"/>
    <w:rsid w:val="000F2980"/>
    <w:rsid w:val="000F48CA"/>
    <w:rsid w:val="000F5AF9"/>
    <w:rsid w:val="000F6405"/>
    <w:rsid w:val="000F78FA"/>
    <w:rsid w:val="001004D7"/>
    <w:rsid w:val="00101F4F"/>
    <w:rsid w:val="0010335A"/>
    <w:rsid w:val="0010721A"/>
    <w:rsid w:val="001209DE"/>
    <w:rsid w:val="00121519"/>
    <w:rsid w:val="00121EAC"/>
    <w:rsid w:val="0012342B"/>
    <w:rsid w:val="00123576"/>
    <w:rsid w:val="00124034"/>
    <w:rsid w:val="00124B21"/>
    <w:rsid w:val="00125504"/>
    <w:rsid w:val="001268ED"/>
    <w:rsid w:val="00130377"/>
    <w:rsid w:val="001327B8"/>
    <w:rsid w:val="00133026"/>
    <w:rsid w:val="0013471B"/>
    <w:rsid w:val="001350C9"/>
    <w:rsid w:val="001352D4"/>
    <w:rsid w:val="00137C97"/>
    <w:rsid w:val="0014028F"/>
    <w:rsid w:val="00140D35"/>
    <w:rsid w:val="00142311"/>
    <w:rsid w:val="00142FF8"/>
    <w:rsid w:val="0014378F"/>
    <w:rsid w:val="001439A3"/>
    <w:rsid w:val="00145C92"/>
    <w:rsid w:val="0014722A"/>
    <w:rsid w:val="001477EE"/>
    <w:rsid w:val="00150341"/>
    <w:rsid w:val="00152862"/>
    <w:rsid w:val="001544DE"/>
    <w:rsid w:val="00154591"/>
    <w:rsid w:val="00154E2F"/>
    <w:rsid w:val="00155D53"/>
    <w:rsid w:val="001560B9"/>
    <w:rsid w:val="00156343"/>
    <w:rsid w:val="00156CBF"/>
    <w:rsid w:val="00157C98"/>
    <w:rsid w:val="00157F67"/>
    <w:rsid w:val="00161730"/>
    <w:rsid w:val="00161A79"/>
    <w:rsid w:val="00164B81"/>
    <w:rsid w:val="001653B6"/>
    <w:rsid w:val="00165C48"/>
    <w:rsid w:val="001670BA"/>
    <w:rsid w:val="00167E9C"/>
    <w:rsid w:val="00172794"/>
    <w:rsid w:val="00173B92"/>
    <w:rsid w:val="00173BF2"/>
    <w:rsid w:val="001740C3"/>
    <w:rsid w:val="00174B0F"/>
    <w:rsid w:val="00174E46"/>
    <w:rsid w:val="00180F73"/>
    <w:rsid w:val="001817EA"/>
    <w:rsid w:val="0018235E"/>
    <w:rsid w:val="00183B64"/>
    <w:rsid w:val="0018454E"/>
    <w:rsid w:val="00191BF5"/>
    <w:rsid w:val="00192C9D"/>
    <w:rsid w:val="0019342F"/>
    <w:rsid w:val="001948CE"/>
    <w:rsid w:val="0019532D"/>
    <w:rsid w:val="00195D38"/>
    <w:rsid w:val="00196B6E"/>
    <w:rsid w:val="00196CE9"/>
    <w:rsid w:val="001977E4"/>
    <w:rsid w:val="001A0C8C"/>
    <w:rsid w:val="001A1560"/>
    <w:rsid w:val="001A1DD1"/>
    <w:rsid w:val="001A2FC3"/>
    <w:rsid w:val="001A4560"/>
    <w:rsid w:val="001A614F"/>
    <w:rsid w:val="001A664F"/>
    <w:rsid w:val="001B1464"/>
    <w:rsid w:val="001B2DB7"/>
    <w:rsid w:val="001B762C"/>
    <w:rsid w:val="001C0243"/>
    <w:rsid w:val="001C1E92"/>
    <w:rsid w:val="001C3007"/>
    <w:rsid w:val="001C3455"/>
    <w:rsid w:val="001C3859"/>
    <w:rsid w:val="001C58C3"/>
    <w:rsid w:val="001C747A"/>
    <w:rsid w:val="001D0C02"/>
    <w:rsid w:val="001D139D"/>
    <w:rsid w:val="001D220F"/>
    <w:rsid w:val="001D4C25"/>
    <w:rsid w:val="001D6AC1"/>
    <w:rsid w:val="001D71E9"/>
    <w:rsid w:val="001D79BB"/>
    <w:rsid w:val="001E0F51"/>
    <w:rsid w:val="001E53F7"/>
    <w:rsid w:val="001E55BF"/>
    <w:rsid w:val="001E62D8"/>
    <w:rsid w:val="001E780B"/>
    <w:rsid w:val="001F03DE"/>
    <w:rsid w:val="001F1E0B"/>
    <w:rsid w:val="001F3E0B"/>
    <w:rsid w:val="001F6E1A"/>
    <w:rsid w:val="001F780A"/>
    <w:rsid w:val="001F7917"/>
    <w:rsid w:val="00200613"/>
    <w:rsid w:val="002012BF"/>
    <w:rsid w:val="00204862"/>
    <w:rsid w:val="00205A6B"/>
    <w:rsid w:val="00206B6B"/>
    <w:rsid w:val="00206E84"/>
    <w:rsid w:val="00207E21"/>
    <w:rsid w:val="00212264"/>
    <w:rsid w:val="00213EDF"/>
    <w:rsid w:val="0021781E"/>
    <w:rsid w:val="00220550"/>
    <w:rsid w:val="00221347"/>
    <w:rsid w:val="00227115"/>
    <w:rsid w:val="002301A2"/>
    <w:rsid w:val="002316F2"/>
    <w:rsid w:val="00232320"/>
    <w:rsid w:val="00232A94"/>
    <w:rsid w:val="0023445A"/>
    <w:rsid w:val="002367BB"/>
    <w:rsid w:val="00236C2D"/>
    <w:rsid w:val="002374B7"/>
    <w:rsid w:val="00240126"/>
    <w:rsid w:val="00241D3E"/>
    <w:rsid w:val="0024304D"/>
    <w:rsid w:val="0024336B"/>
    <w:rsid w:val="00244176"/>
    <w:rsid w:val="00244826"/>
    <w:rsid w:val="00244B17"/>
    <w:rsid w:val="00245FC6"/>
    <w:rsid w:val="00246613"/>
    <w:rsid w:val="00246C62"/>
    <w:rsid w:val="00247ACA"/>
    <w:rsid w:val="00251BE4"/>
    <w:rsid w:val="0025240E"/>
    <w:rsid w:val="00252E6A"/>
    <w:rsid w:val="002538B8"/>
    <w:rsid w:val="00254515"/>
    <w:rsid w:val="00255FE8"/>
    <w:rsid w:val="00256FB0"/>
    <w:rsid w:val="0025782A"/>
    <w:rsid w:val="00257BC9"/>
    <w:rsid w:val="0026079D"/>
    <w:rsid w:val="00260A64"/>
    <w:rsid w:val="00264479"/>
    <w:rsid w:val="002661A6"/>
    <w:rsid w:val="002661C4"/>
    <w:rsid w:val="00266C23"/>
    <w:rsid w:val="00266EFB"/>
    <w:rsid w:val="00270E65"/>
    <w:rsid w:val="00273955"/>
    <w:rsid w:val="00277F69"/>
    <w:rsid w:val="002827AF"/>
    <w:rsid w:val="00282DEE"/>
    <w:rsid w:val="00283494"/>
    <w:rsid w:val="00283AA1"/>
    <w:rsid w:val="00283D5B"/>
    <w:rsid w:val="00285868"/>
    <w:rsid w:val="00286455"/>
    <w:rsid w:val="00286EAD"/>
    <w:rsid w:val="00286EC4"/>
    <w:rsid w:val="00291D72"/>
    <w:rsid w:val="00292684"/>
    <w:rsid w:val="0029328B"/>
    <w:rsid w:val="002934E3"/>
    <w:rsid w:val="0029389B"/>
    <w:rsid w:val="0029460A"/>
    <w:rsid w:val="00294E82"/>
    <w:rsid w:val="00295720"/>
    <w:rsid w:val="0029660F"/>
    <w:rsid w:val="002A10BF"/>
    <w:rsid w:val="002A187C"/>
    <w:rsid w:val="002A1894"/>
    <w:rsid w:val="002A18A6"/>
    <w:rsid w:val="002A2188"/>
    <w:rsid w:val="002A36F2"/>
    <w:rsid w:val="002A3CCC"/>
    <w:rsid w:val="002A4264"/>
    <w:rsid w:val="002A4D6F"/>
    <w:rsid w:val="002A5B04"/>
    <w:rsid w:val="002A7D14"/>
    <w:rsid w:val="002B085B"/>
    <w:rsid w:val="002B0913"/>
    <w:rsid w:val="002B28E4"/>
    <w:rsid w:val="002B5ADC"/>
    <w:rsid w:val="002B655F"/>
    <w:rsid w:val="002B65EC"/>
    <w:rsid w:val="002B691E"/>
    <w:rsid w:val="002B7504"/>
    <w:rsid w:val="002C03CB"/>
    <w:rsid w:val="002C0D97"/>
    <w:rsid w:val="002C1984"/>
    <w:rsid w:val="002C1D79"/>
    <w:rsid w:val="002C2563"/>
    <w:rsid w:val="002C2BB4"/>
    <w:rsid w:val="002C3CB4"/>
    <w:rsid w:val="002C3D3F"/>
    <w:rsid w:val="002C5E1D"/>
    <w:rsid w:val="002C608B"/>
    <w:rsid w:val="002C66D1"/>
    <w:rsid w:val="002C7065"/>
    <w:rsid w:val="002C7F4A"/>
    <w:rsid w:val="002D22F6"/>
    <w:rsid w:val="002D238C"/>
    <w:rsid w:val="002D24C6"/>
    <w:rsid w:val="002D2804"/>
    <w:rsid w:val="002D3823"/>
    <w:rsid w:val="002D3DD7"/>
    <w:rsid w:val="002D4B6C"/>
    <w:rsid w:val="002D5086"/>
    <w:rsid w:val="002D5274"/>
    <w:rsid w:val="002D547E"/>
    <w:rsid w:val="002D5918"/>
    <w:rsid w:val="002D6023"/>
    <w:rsid w:val="002D7A94"/>
    <w:rsid w:val="002E059C"/>
    <w:rsid w:val="002E13F9"/>
    <w:rsid w:val="002E3643"/>
    <w:rsid w:val="002E3A46"/>
    <w:rsid w:val="002E3FB8"/>
    <w:rsid w:val="002E4559"/>
    <w:rsid w:val="002E5630"/>
    <w:rsid w:val="002F0AFA"/>
    <w:rsid w:val="002F0C2C"/>
    <w:rsid w:val="002F1E80"/>
    <w:rsid w:val="002F1FCD"/>
    <w:rsid w:val="002F77C1"/>
    <w:rsid w:val="002F7858"/>
    <w:rsid w:val="00300655"/>
    <w:rsid w:val="00301318"/>
    <w:rsid w:val="00303D18"/>
    <w:rsid w:val="0030717A"/>
    <w:rsid w:val="00307ADD"/>
    <w:rsid w:val="00310C4E"/>
    <w:rsid w:val="00312A66"/>
    <w:rsid w:val="00312DD8"/>
    <w:rsid w:val="003130CA"/>
    <w:rsid w:val="00314A0A"/>
    <w:rsid w:val="003159AD"/>
    <w:rsid w:val="00320353"/>
    <w:rsid w:val="00321142"/>
    <w:rsid w:val="003239E9"/>
    <w:rsid w:val="00330034"/>
    <w:rsid w:val="003310EE"/>
    <w:rsid w:val="00331912"/>
    <w:rsid w:val="0033355D"/>
    <w:rsid w:val="0033391F"/>
    <w:rsid w:val="003341B7"/>
    <w:rsid w:val="003400A1"/>
    <w:rsid w:val="00340283"/>
    <w:rsid w:val="00340E7C"/>
    <w:rsid w:val="00341026"/>
    <w:rsid w:val="003412AB"/>
    <w:rsid w:val="00341858"/>
    <w:rsid w:val="00345599"/>
    <w:rsid w:val="0034623B"/>
    <w:rsid w:val="00346E8D"/>
    <w:rsid w:val="0034740C"/>
    <w:rsid w:val="00350149"/>
    <w:rsid w:val="00350EBC"/>
    <w:rsid w:val="003516BA"/>
    <w:rsid w:val="003517AE"/>
    <w:rsid w:val="00353F98"/>
    <w:rsid w:val="00354629"/>
    <w:rsid w:val="00357041"/>
    <w:rsid w:val="003608B7"/>
    <w:rsid w:val="0036146F"/>
    <w:rsid w:val="0036160F"/>
    <w:rsid w:val="003637EB"/>
    <w:rsid w:val="00370608"/>
    <w:rsid w:val="00370B78"/>
    <w:rsid w:val="00370E12"/>
    <w:rsid w:val="003714E9"/>
    <w:rsid w:val="00371F54"/>
    <w:rsid w:val="0037770C"/>
    <w:rsid w:val="00377AE2"/>
    <w:rsid w:val="00377C8B"/>
    <w:rsid w:val="00381939"/>
    <w:rsid w:val="00383A95"/>
    <w:rsid w:val="003852F5"/>
    <w:rsid w:val="00385CA0"/>
    <w:rsid w:val="003906EE"/>
    <w:rsid w:val="00392659"/>
    <w:rsid w:val="00394B2A"/>
    <w:rsid w:val="003A1A11"/>
    <w:rsid w:val="003A260C"/>
    <w:rsid w:val="003A2733"/>
    <w:rsid w:val="003A3021"/>
    <w:rsid w:val="003A3697"/>
    <w:rsid w:val="003A5F99"/>
    <w:rsid w:val="003A627E"/>
    <w:rsid w:val="003A70E5"/>
    <w:rsid w:val="003A79EE"/>
    <w:rsid w:val="003B109E"/>
    <w:rsid w:val="003B268B"/>
    <w:rsid w:val="003B3FB5"/>
    <w:rsid w:val="003B3FC8"/>
    <w:rsid w:val="003B4447"/>
    <w:rsid w:val="003B6E16"/>
    <w:rsid w:val="003C180A"/>
    <w:rsid w:val="003C1A48"/>
    <w:rsid w:val="003C1E25"/>
    <w:rsid w:val="003C3B5A"/>
    <w:rsid w:val="003C3CD8"/>
    <w:rsid w:val="003C6C9F"/>
    <w:rsid w:val="003D27CB"/>
    <w:rsid w:val="003D329D"/>
    <w:rsid w:val="003D3AD9"/>
    <w:rsid w:val="003D3D2B"/>
    <w:rsid w:val="003D493B"/>
    <w:rsid w:val="003D4F10"/>
    <w:rsid w:val="003D7439"/>
    <w:rsid w:val="003D76FB"/>
    <w:rsid w:val="003E051D"/>
    <w:rsid w:val="003E2EAB"/>
    <w:rsid w:val="003E3503"/>
    <w:rsid w:val="003E3844"/>
    <w:rsid w:val="003E3D87"/>
    <w:rsid w:val="003E6376"/>
    <w:rsid w:val="003E6BF6"/>
    <w:rsid w:val="003F0893"/>
    <w:rsid w:val="003F0F0D"/>
    <w:rsid w:val="003F22CE"/>
    <w:rsid w:val="003F71DF"/>
    <w:rsid w:val="00400D6E"/>
    <w:rsid w:val="0040173E"/>
    <w:rsid w:val="004017D0"/>
    <w:rsid w:val="004018B8"/>
    <w:rsid w:val="004022F9"/>
    <w:rsid w:val="00403E51"/>
    <w:rsid w:val="004054BC"/>
    <w:rsid w:val="004063A9"/>
    <w:rsid w:val="00411E5A"/>
    <w:rsid w:val="0041260F"/>
    <w:rsid w:val="0041262C"/>
    <w:rsid w:val="00412CD3"/>
    <w:rsid w:val="00413090"/>
    <w:rsid w:val="00413C8B"/>
    <w:rsid w:val="004143EF"/>
    <w:rsid w:val="004147EA"/>
    <w:rsid w:val="00415494"/>
    <w:rsid w:val="00415A6D"/>
    <w:rsid w:val="00417128"/>
    <w:rsid w:val="004203D5"/>
    <w:rsid w:val="00420441"/>
    <w:rsid w:val="00423221"/>
    <w:rsid w:val="0042663C"/>
    <w:rsid w:val="0042753F"/>
    <w:rsid w:val="00430053"/>
    <w:rsid w:val="00435339"/>
    <w:rsid w:val="00437FEA"/>
    <w:rsid w:val="0044057C"/>
    <w:rsid w:val="00440E0E"/>
    <w:rsid w:val="00441A68"/>
    <w:rsid w:val="0044447D"/>
    <w:rsid w:val="0044530F"/>
    <w:rsid w:val="00445E9C"/>
    <w:rsid w:val="00447BA7"/>
    <w:rsid w:val="004540C9"/>
    <w:rsid w:val="00454D41"/>
    <w:rsid w:val="0045770B"/>
    <w:rsid w:val="00461B26"/>
    <w:rsid w:val="004635CC"/>
    <w:rsid w:val="00463FA8"/>
    <w:rsid w:val="00467263"/>
    <w:rsid w:val="00467544"/>
    <w:rsid w:val="00472CBC"/>
    <w:rsid w:val="004737A7"/>
    <w:rsid w:val="00475D40"/>
    <w:rsid w:val="0048207D"/>
    <w:rsid w:val="004840EC"/>
    <w:rsid w:val="00485216"/>
    <w:rsid w:val="0049169D"/>
    <w:rsid w:val="00493DAA"/>
    <w:rsid w:val="00494335"/>
    <w:rsid w:val="00495A4C"/>
    <w:rsid w:val="004967A1"/>
    <w:rsid w:val="004976EB"/>
    <w:rsid w:val="00497726"/>
    <w:rsid w:val="004A2027"/>
    <w:rsid w:val="004A274A"/>
    <w:rsid w:val="004A584D"/>
    <w:rsid w:val="004A631E"/>
    <w:rsid w:val="004A632F"/>
    <w:rsid w:val="004A68B0"/>
    <w:rsid w:val="004B5616"/>
    <w:rsid w:val="004B584E"/>
    <w:rsid w:val="004B5AE2"/>
    <w:rsid w:val="004B6E78"/>
    <w:rsid w:val="004C10FE"/>
    <w:rsid w:val="004C1106"/>
    <w:rsid w:val="004C26FD"/>
    <w:rsid w:val="004C3E36"/>
    <w:rsid w:val="004C6D4B"/>
    <w:rsid w:val="004C7A39"/>
    <w:rsid w:val="004D3081"/>
    <w:rsid w:val="004D440C"/>
    <w:rsid w:val="004D4A61"/>
    <w:rsid w:val="004D5C37"/>
    <w:rsid w:val="004D7CEE"/>
    <w:rsid w:val="004E2269"/>
    <w:rsid w:val="004E3BA5"/>
    <w:rsid w:val="004F0726"/>
    <w:rsid w:val="004F1EBB"/>
    <w:rsid w:val="004F3339"/>
    <w:rsid w:val="004F3C4F"/>
    <w:rsid w:val="004F4FF7"/>
    <w:rsid w:val="004F5B0B"/>
    <w:rsid w:val="004F5FD3"/>
    <w:rsid w:val="004F6379"/>
    <w:rsid w:val="004F72A2"/>
    <w:rsid w:val="00500FC7"/>
    <w:rsid w:val="005026D4"/>
    <w:rsid w:val="00503A51"/>
    <w:rsid w:val="0050563D"/>
    <w:rsid w:val="00507372"/>
    <w:rsid w:val="00507D98"/>
    <w:rsid w:val="005119BB"/>
    <w:rsid w:val="00512309"/>
    <w:rsid w:val="00520640"/>
    <w:rsid w:val="00523C5E"/>
    <w:rsid w:val="00524729"/>
    <w:rsid w:val="00524FFC"/>
    <w:rsid w:val="0052514E"/>
    <w:rsid w:val="0052685C"/>
    <w:rsid w:val="00526966"/>
    <w:rsid w:val="00526F24"/>
    <w:rsid w:val="0053060B"/>
    <w:rsid w:val="005309B0"/>
    <w:rsid w:val="005323C4"/>
    <w:rsid w:val="00532752"/>
    <w:rsid w:val="00532C52"/>
    <w:rsid w:val="005352AA"/>
    <w:rsid w:val="00536D93"/>
    <w:rsid w:val="005407D2"/>
    <w:rsid w:val="00540E28"/>
    <w:rsid w:val="005423CD"/>
    <w:rsid w:val="00542522"/>
    <w:rsid w:val="00542AEF"/>
    <w:rsid w:val="0054526E"/>
    <w:rsid w:val="0054599B"/>
    <w:rsid w:val="005476B5"/>
    <w:rsid w:val="005507B0"/>
    <w:rsid w:val="0055395F"/>
    <w:rsid w:val="00554852"/>
    <w:rsid w:val="005602DA"/>
    <w:rsid w:val="00560663"/>
    <w:rsid w:val="00560842"/>
    <w:rsid w:val="00560B37"/>
    <w:rsid w:val="005643D9"/>
    <w:rsid w:val="00565910"/>
    <w:rsid w:val="005666EE"/>
    <w:rsid w:val="005715A1"/>
    <w:rsid w:val="00573327"/>
    <w:rsid w:val="00574CDE"/>
    <w:rsid w:val="00574D4E"/>
    <w:rsid w:val="00575A0B"/>
    <w:rsid w:val="00576605"/>
    <w:rsid w:val="00576A0C"/>
    <w:rsid w:val="00577E0C"/>
    <w:rsid w:val="005827F8"/>
    <w:rsid w:val="00582A6B"/>
    <w:rsid w:val="00584456"/>
    <w:rsid w:val="00584F3E"/>
    <w:rsid w:val="0058648A"/>
    <w:rsid w:val="0059079E"/>
    <w:rsid w:val="00590AC1"/>
    <w:rsid w:val="00592D7B"/>
    <w:rsid w:val="00594DCB"/>
    <w:rsid w:val="005958A0"/>
    <w:rsid w:val="00596CE3"/>
    <w:rsid w:val="00597239"/>
    <w:rsid w:val="005A0161"/>
    <w:rsid w:val="005A020C"/>
    <w:rsid w:val="005A385B"/>
    <w:rsid w:val="005A3E37"/>
    <w:rsid w:val="005A3F63"/>
    <w:rsid w:val="005A59D0"/>
    <w:rsid w:val="005A5C97"/>
    <w:rsid w:val="005A61FE"/>
    <w:rsid w:val="005A68AC"/>
    <w:rsid w:val="005B073E"/>
    <w:rsid w:val="005B0797"/>
    <w:rsid w:val="005B11E9"/>
    <w:rsid w:val="005B1BBD"/>
    <w:rsid w:val="005B227F"/>
    <w:rsid w:val="005B3384"/>
    <w:rsid w:val="005B3596"/>
    <w:rsid w:val="005B36C0"/>
    <w:rsid w:val="005B384F"/>
    <w:rsid w:val="005B4208"/>
    <w:rsid w:val="005B69D1"/>
    <w:rsid w:val="005B6BA4"/>
    <w:rsid w:val="005B7801"/>
    <w:rsid w:val="005C17AF"/>
    <w:rsid w:val="005C269C"/>
    <w:rsid w:val="005C319B"/>
    <w:rsid w:val="005C410D"/>
    <w:rsid w:val="005C5891"/>
    <w:rsid w:val="005C7878"/>
    <w:rsid w:val="005D0657"/>
    <w:rsid w:val="005D1D23"/>
    <w:rsid w:val="005D331F"/>
    <w:rsid w:val="005D39ED"/>
    <w:rsid w:val="005D5B92"/>
    <w:rsid w:val="005D5FAE"/>
    <w:rsid w:val="005D7C07"/>
    <w:rsid w:val="005E1856"/>
    <w:rsid w:val="005E214B"/>
    <w:rsid w:val="005E2330"/>
    <w:rsid w:val="005E43BD"/>
    <w:rsid w:val="005E58E0"/>
    <w:rsid w:val="005F0E9A"/>
    <w:rsid w:val="005F23EC"/>
    <w:rsid w:val="005F29B7"/>
    <w:rsid w:val="005F36F1"/>
    <w:rsid w:val="005F7733"/>
    <w:rsid w:val="005F773B"/>
    <w:rsid w:val="00600009"/>
    <w:rsid w:val="00600832"/>
    <w:rsid w:val="00601D60"/>
    <w:rsid w:val="00606EB5"/>
    <w:rsid w:val="00607FFD"/>
    <w:rsid w:val="00610C44"/>
    <w:rsid w:val="00613FAF"/>
    <w:rsid w:val="006163EF"/>
    <w:rsid w:val="0061649E"/>
    <w:rsid w:val="00617FDA"/>
    <w:rsid w:val="0062116F"/>
    <w:rsid w:val="00621260"/>
    <w:rsid w:val="006212F5"/>
    <w:rsid w:val="00621650"/>
    <w:rsid w:val="00626087"/>
    <w:rsid w:val="00626DD6"/>
    <w:rsid w:val="00626F4C"/>
    <w:rsid w:val="006270AA"/>
    <w:rsid w:val="006309FA"/>
    <w:rsid w:val="00630AEE"/>
    <w:rsid w:val="00631B19"/>
    <w:rsid w:val="00631F0C"/>
    <w:rsid w:val="00634E4C"/>
    <w:rsid w:val="006350FB"/>
    <w:rsid w:val="00635986"/>
    <w:rsid w:val="006362B2"/>
    <w:rsid w:val="00636337"/>
    <w:rsid w:val="00636682"/>
    <w:rsid w:val="00636B8B"/>
    <w:rsid w:val="0064181B"/>
    <w:rsid w:val="006418FB"/>
    <w:rsid w:val="006427FE"/>
    <w:rsid w:val="0064360E"/>
    <w:rsid w:val="00645B1D"/>
    <w:rsid w:val="00647B1F"/>
    <w:rsid w:val="00647F89"/>
    <w:rsid w:val="006506C1"/>
    <w:rsid w:val="00650997"/>
    <w:rsid w:val="00651115"/>
    <w:rsid w:val="00652158"/>
    <w:rsid w:val="00654A16"/>
    <w:rsid w:val="00657287"/>
    <w:rsid w:val="0065747A"/>
    <w:rsid w:val="00661424"/>
    <w:rsid w:val="00662EC6"/>
    <w:rsid w:val="00663698"/>
    <w:rsid w:val="006639F1"/>
    <w:rsid w:val="006660AE"/>
    <w:rsid w:val="0066657F"/>
    <w:rsid w:val="0066674D"/>
    <w:rsid w:val="00666A78"/>
    <w:rsid w:val="00672225"/>
    <w:rsid w:val="006722BD"/>
    <w:rsid w:val="00672F67"/>
    <w:rsid w:val="00673183"/>
    <w:rsid w:val="00674946"/>
    <w:rsid w:val="00675703"/>
    <w:rsid w:val="00676B8E"/>
    <w:rsid w:val="00676C12"/>
    <w:rsid w:val="0067716F"/>
    <w:rsid w:val="00682F73"/>
    <w:rsid w:val="00683282"/>
    <w:rsid w:val="00683723"/>
    <w:rsid w:val="00684156"/>
    <w:rsid w:val="00685936"/>
    <w:rsid w:val="0069375D"/>
    <w:rsid w:val="0069407C"/>
    <w:rsid w:val="00694A73"/>
    <w:rsid w:val="00694F25"/>
    <w:rsid w:val="0069574E"/>
    <w:rsid w:val="00695AFD"/>
    <w:rsid w:val="00697537"/>
    <w:rsid w:val="006A0354"/>
    <w:rsid w:val="006A119D"/>
    <w:rsid w:val="006A1921"/>
    <w:rsid w:val="006A1945"/>
    <w:rsid w:val="006A2303"/>
    <w:rsid w:val="006A2E55"/>
    <w:rsid w:val="006A63F1"/>
    <w:rsid w:val="006A79C0"/>
    <w:rsid w:val="006B0C87"/>
    <w:rsid w:val="006B1027"/>
    <w:rsid w:val="006B1774"/>
    <w:rsid w:val="006B339B"/>
    <w:rsid w:val="006B43EE"/>
    <w:rsid w:val="006B5E3A"/>
    <w:rsid w:val="006C0750"/>
    <w:rsid w:val="006C07EB"/>
    <w:rsid w:val="006C164F"/>
    <w:rsid w:val="006C2E34"/>
    <w:rsid w:val="006C60D1"/>
    <w:rsid w:val="006C7287"/>
    <w:rsid w:val="006C72E8"/>
    <w:rsid w:val="006C7E21"/>
    <w:rsid w:val="006D06CE"/>
    <w:rsid w:val="006D4CEB"/>
    <w:rsid w:val="006D5F30"/>
    <w:rsid w:val="006E1882"/>
    <w:rsid w:val="006E232F"/>
    <w:rsid w:val="006E2B7B"/>
    <w:rsid w:val="006E34E1"/>
    <w:rsid w:val="006E4099"/>
    <w:rsid w:val="006E5F13"/>
    <w:rsid w:val="006F145A"/>
    <w:rsid w:val="006F1469"/>
    <w:rsid w:val="006F27CB"/>
    <w:rsid w:val="006F359B"/>
    <w:rsid w:val="006F5865"/>
    <w:rsid w:val="00701EC6"/>
    <w:rsid w:val="00703676"/>
    <w:rsid w:val="00706179"/>
    <w:rsid w:val="007077FF"/>
    <w:rsid w:val="00707868"/>
    <w:rsid w:val="007105A7"/>
    <w:rsid w:val="00710816"/>
    <w:rsid w:val="00710959"/>
    <w:rsid w:val="007117D4"/>
    <w:rsid w:val="007139BF"/>
    <w:rsid w:val="007139C1"/>
    <w:rsid w:val="00714F78"/>
    <w:rsid w:val="00715FFE"/>
    <w:rsid w:val="007170F7"/>
    <w:rsid w:val="007176A4"/>
    <w:rsid w:val="00720576"/>
    <w:rsid w:val="007209A1"/>
    <w:rsid w:val="007253B8"/>
    <w:rsid w:val="00725CD5"/>
    <w:rsid w:val="00726AE1"/>
    <w:rsid w:val="0073093B"/>
    <w:rsid w:val="0073128F"/>
    <w:rsid w:val="00731681"/>
    <w:rsid w:val="007339E9"/>
    <w:rsid w:val="00735CB0"/>
    <w:rsid w:val="00736E7D"/>
    <w:rsid w:val="00740387"/>
    <w:rsid w:val="00742C89"/>
    <w:rsid w:val="00742FCF"/>
    <w:rsid w:val="00743E6B"/>
    <w:rsid w:val="00743E7C"/>
    <w:rsid w:val="00743EA7"/>
    <w:rsid w:val="0074411A"/>
    <w:rsid w:val="00744F90"/>
    <w:rsid w:val="007509A6"/>
    <w:rsid w:val="00753F83"/>
    <w:rsid w:val="007541B0"/>
    <w:rsid w:val="0075469B"/>
    <w:rsid w:val="007546F3"/>
    <w:rsid w:val="00755163"/>
    <w:rsid w:val="0075597F"/>
    <w:rsid w:val="00756AAB"/>
    <w:rsid w:val="0075771F"/>
    <w:rsid w:val="00757F63"/>
    <w:rsid w:val="00762CC8"/>
    <w:rsid w:val="00763D13"/>
    <w:rsid w:val="0076425F"/>
    <w:rsid w:val="007645AE"/>
    <w:rsid w:val="00764992"/>
    <w:rsid w:val="0076760D"/>
    <w:rsid w:val="007706FB"/>
    <w:rsid w:val="00770A31"/>
    <w:rsid w:val="0077242A"/>
    <w:rsid w:val="0077396A"/>
    <w:rsid w:val="007757DB"/>
    <w:rsid w:val="007758A5"/>
    <w:rsid w:val="00775AA0"/>
    <w:rsid w:val="007770FA"/>
    <w:rsid w:val="00777E88"/>
    <w:rsid w:val="007828DF"/>
    <w:rsid w:val="0078570E"/>
    <w:rsid w:val="00791738"/>
    <w:rsid w:val="00791780"/>
    <w:rsid w:val="00793424"/>
    <w:rsid w:val="00795251"/>
    <w:rsid w:val="00796236"/>
    <w:rsid w:val="00797CE0"/>
    <w:rsid w:val="007A0EB7"/>
    <w:rsid w:val="007A224B"/>
    <w:rsid w:val="007B07BD"/>
    <w:rsid w:val="007B1F01"/>
    <w:rsid w:val="007B3527"/>
    <w:rsid w:val="007B45CF"/>
    <w:rsid w:val="007B492F"/>
    <w:rsid w:val="007C061A"/>
    <w:rsid w:val="007C08B1"/>
    <w:rsid w:val="007C2CC2"/>
    <w:rsid w:val="007C3879"/>
    <w:rsid w:val="007C38BD"/>
    <w:rsid w:val="007C3BD4"/>
    <w:rsid w:val="007C4629"/>
    <w:rsid w:val="007C4B1D"/>
    <w:rsid w:val="007C5918"/>
    <w:rsid w:val="007C614F"/>
    <w:rsid w:val="007C79AA"/>
    <w:rsid w:val="007D125D"/>
    <w:rsid w:val="007D13C9"/>
    <w:rsid w:val="007D15CE"/>
    <w:rsid w:val="007D1F4A"/>
    <w:rsid w:val="007D31DA"/>
    <w:rsid w:val="007D3829"/>
    <w:rsid w:val="007D72C5"/>
    <w:rsid w:val="007D7C0D"/>
    <w:rsid w:val="007E1D84"/>
    <w:rsid w:val="007E3BD2"/>
    <w:rsid w:val="007E525D"/>
    <w:rsid w:val="007E6777"/>
    <w:rsid w:val="007E7A3E"/>
    <w:rsid w:val="007F0323"/>
    <w:rsid w:val="007F17A7"/>
    <w:rsid w:val="007F1FCC"/>
    <w:rsid w:val="007F379E"/>
    <w:rsid w:val="007F471C"/>
    <w:rsid w:val="007F5402"/>
    <w:rsid w:val="007F7A9A"/>
    <w:rsid w:val="00800C90"/>
    <w:rsid w:val="0080379D"/>
    <w:rsid w:val="00803DF9"/>
    <w:rsid w:val="0080624D"/>
    <w:rsid w:val="008062DA"/>
    <w:rsid w:val="008074B3"/>
    <w:rsid w:val="00810775"/>
    <w:rsid w:val="00810F26"/>
    <w:rsid w:val="00811B06"/>
    <w:rsid w:val="00812277"/>
    <w:rsid w:val="008125F8"/>
    <w:rsid w:val="0081274B"/>
    <w:rsid w:val="0081421B"/>
    <w:rsid w:val="008150D9"/>
    <w:rsid w:val="008204B8"/>
    <w:rsid w:val="00824733"/>
    <w:rsid w:val="008256F3"/>
    <w:rsid w:val="00825D31"/>
    <w:rsid w:val="00835EE0"/>
    <w:rsid w:val="00837592"/>
    <w:rsid w:val="00837601"/>
    <w:rsid w:val="008400FD"/>
    <w:rsid w:val="00844697"/>
    <w:rsid w:val="00844B1D"/>
    <w:rsid w:val="00844F5C"/>
    <w:rsid w:val="0084580E"/>
    <w:rsid w:val="00845843"/>
    <w:rsid w:val="00846D34"/>
    <w:rsid w:val="0084749D"/>
    <w:rsid w:val="00847D8A"/>
    <w:rsid w:val="00851463"/>
    <w:rsid w:val="00852EFC"/>
    <w:rsid w:val="00852F20"/>
    <w:rsid w:val="0085380C"/>
    <w:rsid w:val="00855E96"/>
    <w:rsid w:val="0086129F"/>
    <w:rsid w:val="0086242A"/>
    <w:rsid w:val="00862C8A"/>
    <w:rsid w:val="008637EC"/>
    <w:rsid w:val="00863A77"/>
    <w:rsid w:val="00867D26"/>
    <w:rsid w:val="00870519"/>
    <w:rsid w:val="0087078F"/>
    <w:rsid w:val="00870BC6"/>
    <w:rsid w:val="0087412B"/>
    <w:rsid w:val="00874964"/>
    <w:rsid w:val="00876F52"/>
    <w:rsid w:val="008778C8"/>
    <w:rsid w:val="00877FF8"/>
    <w:rsid w:val="0088036D"/>
    <w:rsid w:val="0088065F"/>
    <w:rsid w:val="00881155"/>
    <w:rsid w:val="00882892"/>
    <w:rsid w:val="00883241"/>
    <w:rsid w:val="00885A14"/>
    <w:rsid w:val="00885AB7"/>
    <w:rsid w:val="0088689B"/>
    <w:rsid w:val="00890FA0"/>
    <w:rsid w:val="00891382"/>
    <w:rsid w:val="00893AA3"/>
    <w:rsid w:val="008947BF"/>
    <w:rsid w:val="00895C87"/>
    <w:rsid w:val="008A214D"/>
    <w:rsid w:val="008A39D3"/>
    <w:rsid w:val="008A5796"/>
    <w:rsid w:val="008A62F2"/>
    <w:rsid w:val="008A6D9B"/>
    <w:rsid w:val="008A72D2"/>
    <w:rsid w:val="008A74A3"/>
    <w:rsid w:val="008B0881"/>
    <w:rsid w:val="008B2FA7"/>
    <w:rsid w:val="008B6868"/>
    <w:rsid w:val="008B6D24"/>
    <w:rsid w:val="008C00E6"/>
    <w:rsid w:val="008C0189"/>
    <w:rsid w:val="008C0BE9"/>
    <w:rsid w:val="008C1818"/>
    <w:rsid w:val="008C19D5"/>
    <w:rsid w:val="008C2D16"/>
    <w:rsid w:val="008C3894"/>
    <w:rsid w:val="008C4271"/>
    <w:rsid w:val="008C6A43"/>
    <w:rsid w:val="008D080C"/>
    <w:rsid w:val="008D0D3A"/>
    <w:rsid w:val="008D32D8"/>
    <w:rsid w:val="008D46AD"/>
    <w:rsid w:val="008D542C"/>
    <w:rsid w:val="008D554E"/>
    <w:rsid w:val="008D5CB8"/>
    <w:rsid w:val="008D6437"/>
    <w:rsid w:val="008D6EDF"/>
    <w:rsid w:val="008E2DC8"/>
    <w:rsid w:val="008E2DE2"/>
    <w:rsid w:val="008E3D54"/>
    <w:rsid w:val="008E3EF5"/>
    <w:rsid w:val="008E3FB2"/>
    <w:rsid w:val="008E4305"/>
    <w:rsid w:val="008E7403"/>
    <w:rsid w:val="008F33B5"/>
    <w:rsid w:val="008F68A6"/>
    <w:rsid w:val="008F6C8F"/>
    <w:rsid w:val="008F6D82"/>
    <w:rsid w:val="008F7336"/>
    <w:rsid w:val="0090058F"/>
    <w:rsid w:val="009006D2"/>
    <w:rsid w:val="00900DAA"/>
    <w:rsid w:val="00901BE9"/>
    <w:rsid w:val="0090484D"/>
    <w:rsid w:val="00905F91"/>
    <w:rsid w:val="00906799"/>
    <w:rsid w:val="00911FAE"/>
    <w:rsid w:val="00912DD6"/>
    <w:rsid w:val="00914744"/>
    <w:rsid w:val="009150FC"/>
    <w:rsid w:val="00915F59"/>
    <w:rsid w:val="00916B81"/>
    <w:rsid w:val="009175DD"/>
    <w:rsid w:val="00922193"/>
    <w:rsid w:val="009232CD"/>
    <w:rsid w:val="00923710"/>
    <w:rsid w:val="00923FEF"/>
    <w:rsid w:val="00924152"/>
    <w:rsid w:val="00926A69"/>
    <w:rsid w:val="00930D9C"/>
    <w:rsid w:val="00931922"/>
    <w:rsid w:val="0093194D"/>
    <w:rsid w:val="00934C3F"/>
    <w:rsid w:val="0093605F"/>
    <w:rsid w:val="009365F8"/>
    <w:rsid w:val="009401B8"/>
    <w:rsid w:val="009402C4"/>
    <w:rsid w:val="009417AE"/>
    <w:rsid w:val="00943450"/>
    <w:rsid w:val="00945B3F"/>
    <w:rsid w:val="00947406"/>
    <w:rsid w:val="00947BBF"/>
    <w:rsid w:val="0095024B"/>
    <w:rsid w:val="00950DCB"/>
    <w:rsid w:val="00951EC1"/>
    <w:rsid w:val="00951F05"/>
    <w:rsid w:val="00952645"/>
    <w:rsid w:val="00952D4C"/>
    <w:rsid w:val="009546AA"/>
    <w:rsid w:val="00954EA7"/>
    <w:rsid w:val="00955049"/>
    <w:rsid w:val="009552DF"/>
    <w:rsid w:val="00957B7C"/>
    <w:rsid w:val="00960239"/>
    <w:rsid w:val="00960246"/>
    <w:rsid w:val="00960287"/>
    <w:rsid w:val="00961105"/>
    <w:rsid w:val="0096236A"/>
    <w:rsid w:val="00964E7A"/>
    <w:rsid w:val="009666F7"/>
    <w:rsid w:val="009676D4"/>
    <w:rsid w:val="00971547"/>
    <w:rsid w:val="0097172A"/>
    <w:rsid w:val="00971966"/>
    <w:rsid w:val="009720E1"/>
    <w:rsid w:val="00973F6A"/>
    <w:rsid w:val="00974140"/>
    <w:rsid w:val="009747F6"/>
    <w:rsid w:val="00974F0E"/>
    <w:rsid w:val="00975292"/>
    <w:rsid w:val="00975CD7"/>
    <w:rsid w:val="009761AC"/>
    <w:rsid w:val="009762CE"/>
    <w:rsid w:val="00983FEE"/>
    <w:rsid w:val="00985BBD"/>
    <w:rsid w:val="00985E70"/>
    <w:rsid w:val="00986013"/>
    <w:rsid w:val="009954B4"/>
    <w:rsid w:val="00995BD7"/>
    <w:rsid w:val="009962A6"/>
    <w:rsid w:val="009979F4"/>
    <w:rsid w:val="00997D79"/>
    <w:rsid w:val="009A1DF7"/>
    <w:rsid w:val="009A31B2"/>
    <w:rsid w:val="009A45B2"/>
    <w:rsid w:val="009A53FF"/>
    <w:rsid w:val="009A5585"/>
    <w:rsid w:val="009A59D5"/>
    <w:rsid w:val="009A657E"/>
    <w:rsid w:val="009A7048"/>
    <w:rsid w:val="009B1332"/>
    <w:rsid w:val="009B2A30"/>
    <w:rsid w:val="009B3527"/>
    <w:rsid w:val="009B3DD4"/>
    <w:rsid w:val="009C6FA1"/>
    <w:rsid w:val="009C7B01"/>
    <w:rsid w:val="009D0EC3"/>
    <w:rsid w:val="009D1693"/>
    <w:rsid w:val="009D20AA"/>
    <w:rsid w:val="009D299F"/>
    <w:rsid w:val="009D2DDD"/>
    <w:rsid w:val="009D473D"/>
    <w:rsid w:val="009D4EBD"/>
    <w:rsid w:val="009D5DB3"/>
    <w:rsid w:val="009D5FD2"/>
    <w:rsid w:val="009D7836"/>
    <w:rsid w:val="009E0A35"/>
    <w:rsid w:val="009E2E0A"/>
    <w:rsid w:val="009E5D48"/>
    <w:rsid w:val="009E753D"/>
    <w:rsid w:val="009F15BD"/>
    <w:rsid w:val="009F37C6"/>
    <w:rsid w:val="009F39B4"/>
    <w:rsid w:val="009F586B"/>
    <w:rsid w:val="00A04E35"/>
    <w:rsid w:val="00A10DA6"/>
    <w:rsid w:val="00A1129A"/>
    <w:rsid w:val="00A12C65"/>
    <w:rsid w:val="00A1337D"/>
    <w:rsid w:val="00A151E9"/>
    <w:rsid w:val="00A15DBB"/>
    <w:rsid w:val="00A179A6"/>
    <w:rsid w:val="00A21752"/>
    <w:rsid w:val="00A22671"/>
    <w:rsid w:val="00A240FD"/>
    <w:rsid w:val="00A25578"/>
    <w:rsid w:val="00A259F2"/>
    <w:rsid w:val="00A33802"/>
    <w:rsid w:val="00A33B6A"/>
    <w:rsid w:val="00A33F35"/>
    <w:rsid w:val="00A347CB"/>
    <w:rsid w:val="00A35236"/>
    <w:rsid w:val="00A35C1F"/>
    <w:rsid w:val="00A36294"/>
    <w:rsid w:val="00A366AE"/>
    <w:rsid w:val="00A369B9"/>
    <w:rsid w:val="00A36F4A"/>
    <w:rsid w:val="00A37162"/>
    <w:rsid w:val="00A37590"/>
    <w:rsid w:val="00A37828"/>
    <w:rsid w:val="00A37E51"/>
    <w:rsid w:val="00A4007B"/>
    <w:rsid w:val="00A4106F"/>
    <w:rsid w:val="00A45464"/>
    <w:rsid w:val="00A45AD0"/>
    <w:rsid w:val="00A46364"/>
    <w:rsid w:val="00A47633"/>
    <w:rsid w:val="00A53690"/>
    <w:rsid w:val="00A536F4"/>
    <w:rsid w:val="00A549E4"/>
    <w:rsid w:val="00A54A38"/>
    <w:rsid w:val="00A60646"/>
    <w:rsid w:val="00A60D39"/>
    <w:rsid w:val="00A61691"/>
    <w:rsid w:val="00A61B07"/>
    <w:rsid w:val="00A62D31"/>
    <w:rsid w:val="00A63380"/>
    <w:rsid w:val="00A65039"/>
    <w:rsid w:val="00A6688B"/>
    <w:rsid w:val="00A6698E"/>
    <w:rsid w:val="00A66BFD"/>
    <w:rsid w:val="00A67CAC"/>
    <w:rsid w:val="00A72BE4"/>
    <w:rsid w:val="00A7389C"/>
    <w:rsid w:val="00A74C78"/>
    <w:rsid w:val="00A861C8"/>
    <w:rsid w:val="00A865C7"/>
    <w:rsid w:val="00A900DC"/>
    <w:rsid w:val="00A92E4D"/>
    <w:rsid w:val="00A95018"/>
    <w:rsid w:val="00A97E3B"/>
    <w:rsid w:val="00AA20A1"/>
    <w:rsid w:val="00AA41F2"/>
    <w:rsid w:val="00AA5619"/>
    <w:rsid w:val="00AB0075"/>
    <w:rsid w:val="00AB039E"/>
    <w:rsid w:val="00AB4206"/>
    <w:rsid w:val="00AB51FA"/>
    <w:rsid w:val="00AB75A2"/>
    <w:rsid w:val="00AC137F"/>
    <w:rsid w:val="00AC4FA8"/>
    <w:rsid w:val="00AC5850"/>
    <w:rsid w:val="00AC7E54"/>
    <w:rsid w:val="00AD0259"/>
    <w:rsid w:val="00AD071F"/>
    <w:rsid w:val="00AD14B8"/>
    <w:rsid w:val="00AD5CEB"/>
    <w:rsid w:val="00AD61A0"/>
    <w:rsid w:val="00AD73AD"/>
    <w:rsid w:val="00AE2002"/>
    <w:rsid w:val="00AE347E"/>
    <w:rsid w:val="00AE37E6"/>
    <w:rsid w:val="00AE6174"/>
    <w:rsid w:val="00AE6A4E"/>
    <w:rsid w:val="00AE7691"/>
    <w:rsid w:val="00AE7B98"/>
    <w:rsid w:val="00AE7F19"/>
    <w:rsid w:val="00AF129F"/>
    <w:rsid w:val="00AF1680"/>
    <w:rsid w:val="00AF22F4"/>
    <w:rsid w:val="00AF2F3C"/>
    <w:rsid w:val="00AF4FC2"/>
    <w:rsid w:val="00AF51B8"/>
    <w:rsid w:val="00AF5FEB"/>
    <w:rsid w:val="00B01DED"/>
    <w:rsid w:val="00B0207F"/>
    <w:rsid w:val="00B02DFA"/>
    <w:rsid w:val="00B05B09"/>
    <w:rsid w:val="00B05C18"/>
    <w:rsid w:val="00B122B8"/>
    <w:rsid w:val="00B1287E"/>
    <w:rsid w:val="00B12DC9"/>
    <w:rsid w:val="00B13272"/>
    <w:rsid w:val="00B13F84"/>
    <w:rsid w:val="00B14604"/>
    <w:rsid w:val="00B155E7"/>
    <w:rsid w:val="00B15ABA"/>
    <w:rsid w:val="00B163BC"/>
    <w:rsid w:val="00B21927"/>
    <w:rsid w:val="00B21B98"/>
    <w:rsid w:val="00B22B75"/>
    <w:rsid w:val="00B23AB9"/>
    <w:rsid w:val="00B23CB7"/>
    <w:rsid w:val="00B23E6A"/>
    <w:rsid w:val="00B24626"/>
    <w:rsid w:val="00B24FF2"/>
    <w:rsid w:val="00B27552"/>
    <w:rsid w:val="00B31844"/>
    <w:rsid w:val="00B33D76"/>
    <w:rsid w:val="00B34339"/>
    <w:rsid w:val="00B34BB3"/>
    <w:rsid w:val="00B40DBD"/>
    <w:rsid w:val="00B40DE5"/>
    <w:rsid w:val="00B42B2F"/>
    <w:rsid w:val="00B43EA9"/>
    <w:rsid w:val="00B44900"/>
    <w:rsid w:val="00B44F94"/>
    <w:rsid w:val="00B472E1"/>
    <w:rsid w:val="00B52821"/>
    <w:rsid w:val="00B52C79"/>
    <w:rsid w:val="00B53E54"/>
    <w:rsid w:val="00B54500"/>
    <w:rsid w:val="00B606FE"/>
    <w:rsid w:val="00B60765"/>
    <w:rsid w:val="00B61D9C"/>
    <w:rsid w:val="00B61FDC"/>
    <w:rsid w:val="00B6356D"/>
    <w:rsid w:val="00B63F4A"/>
    <w:rsid w:val="00B66A55"/>
    <w:rsid w:val="00B679BF"/>
    <w:rsid w:val="00B70A27"/>
    <w:rsid w:val="00B71170"/>
    <w:rsid w:val="00B72237"/>
    <w:rsid w:val="00B72741"/>
    <w:rsid w:val="00B73468"/>
    <w:rsid w:val="00B7635B"/>
    <w:rsid w:val="00B802F4"/>
    <w:rsid w:val="00B80BCE"/>
    <w:rsid w:val="00B814AF"/>
    <w:rsid w:val="00B81524"/>
    <w:rsid w:val="00B81740"/>
    <w:rsid w:val="00B81CAD"/>
    <w:rsid w:val="00B8541F"/>
    <w:rsid w:val="00B8596E"/>
    <w:rsid w:val="00B85D7B"/>
    <w:rsid w:val="00B86698"/>
    <w:rsid w:val="00B8694B"/>
    <w:rsid w:val="00B900EA"/>
    <w:rsid w:val="00B90FD4"/>
    <w:rsid w:val="00B91069"/>
    <w:rsid w:val="00B923F4"/>
    <w:rsid w:val="00B9277D"/>
    <w:rsid w:val="00B92842"/>
    <w:rsid w:val="00BA2713"/>
    <w:rsid w:val="00BA2941"/>
    <w:rsid w:val="00BA4C61"/>
    <w:rsid w:val="00BA54C8"/>
    <w:rsid w:val="00BA5D02"/>
    <w:rsid w:val="00BA627A"/>
    <w:rsid w:val="00BB0FB5"/>
    <w:rsid w:val="00BB22FA"/>
    <w:rsid w:val="00BB2750"/>
    <w:rsid w:val="00BB7918"/>
    <w:rsid w:val="00BC05A6"/>
    <w:rsid w:val="00BC4218"/>
    <w:rsid w:val="00BC7B57"/>
    <w:rsid w:val="00BD0455"/>
    <w:rsid w:val="00BD12A1"/>
    <w:rsid w:val="00BD6321"/>
    <w:rsid w:val="00BD74E3"/>
    <w:rsid w:val="00BD76CE"/>
    <w:rsid w:val="00BD7B83"/>
    <w:rsid w:val="00BE091A"/>
    <w:rsid w:val="00BE12D5"/>
    <w:rsid w:val="00BE37F8"/>
    <w:rsid w:val="00BF0E77"/>
    <w:rsid w:val="00BF17C6"/>
    <w:rsid w:val="00BF3420"/>
    <w:rsid w:val="00BF3BFA"/>
    <w:rsid w:val="00BF5591"/>
    <w:rsid w:val="00BF6E1A"/>
    <w:rsid w:val="00C00FDA"/>
    <w:rsid w:val="00C011C1"/>
    <w:rsid w:val="00C01823"/>
    <w:rsid w:val="00C02EB9"/>
    <w:rsid w:val="00C03AD5"/>
    <w:rsid w:val="00C04E4B"/>
    <w:rsid w:val="00C05F73"/>
    <w:rsid w:val="00C07BF3"/>
    <w:rsid w:val="00C1012B"/>
    <w:rsid w:val="00C115C0"/>
    <w:rsid w:val="00C11B56"/>
    <w:rsid w:val="00C141FC"/>
    <w:rsid w:val="00C16045"/>
    <w:rsid w:val="00C161D2"/>
    <w:rsid w:val="00C16447"/>
    <w:rsid w:val="00C1677A"/>
    <w:rsid w:val="00C21E27"/>
    <w:rsid w:val="00C22E3E"/>
    <w:rsid w:val="00C235F6"/>
    <w:rsid w:val="00C2382D"/>
    <w:rsid w:val="00C23F79"/>
    <w:rsid w:val="00C24E31"/>
    <w:rsid w:val="00C2593A"/>
    <w:rsid w:val="00C25DBC"/>
    <w:rsid w:val="00C2626F"/>
    <w:rsid w:val="00C27640"/>
    <w:rsid w:val="00C27C69"/>
    <w:rsid w:val="00C27DC7"/>
    <w:rsid w:val="00C3243F"/>
    <w:rsid w:val="00C335C0"/>
    <w:rsid w:val="00C34C5B"/>
    <w:rsid w:val="00C3521C"/>
    <w:rsid w:val="00C37EB8"/>
    <w:rsid w:val="00C41AC4"/>
    <w:rsid w:val="00C41D04"/>
    <w:rsid w:val="00C43942"/>
    <w:rsid w:val="00C44DBE"/>
    <w:rsid w:val="00C46BF1"/>
    <w:rsid w:val="00C503A0"/>
    <w:rsid w:val="00C5191E"/>
    <w:rsid w:val="00C52DBB"/>
    <w:rsid w:val="00C61956"/>
    <w:rsid w:val="00C61CF6"/>
    <w:rsid w:val="00C62644"/>
    <w:rsid w:val="00C62BF5"/>
    <w:rsid w:val="00C636DA"/>
    <w:rsid w:val="00C63F26"/>
    <w:rsid w:val="00C641E3"/>
    <w:rsid w:val="00C64C5B"/>
    <w:rsid w:val="00C658A2"/>
    <w:rsid w:val="00C663B9"/>
    <w:rsid w:val="00C67794"/>
    <w:rsid w:val="00C6797C"/>
    <w:rsid w:val="00C67E22"/>
    <w:rsid w:val="00C7117A"/>
    <w:rsid w:val="00C72271"/>
    <w:rsid w:val="00C7624C"/>
    <w:rsid w:val="00C76B27"/>
    <w:rsid w:val="00C81356"/>
    <w:rsid w:val="00C87DA0"/>
    <w:rsid w:val="00C909E0"/>
    <w:rsid w:val="00C9354C"/>
    <w:rsid w:val="00CA0ED7"/>
    <w:rsid w:val="00CA2A4A"/>
    <w:rsid w:val="00CA4B16"/>
    <w:rsid w:val="00CA56A3"/>
    <w:rsid w:val="00CA5CB5"/>
    <w:rsid w:val="00CA6EC4"/>
    <w:rsid w:val="00CA6FF9"/>
    <w:rsid w:val="00CB11B9"/>
    <w:rsid w:val="00CB2962"/>
    <w:rsid w:val="00CB4238"/>
    <w:rsid w:val="00CB5938"/>
    <w:rsid w:val="00CC1A64"/>
    <w:rsid w:val="00CC333D"/>
    <w:rsid w:val="00CC34EB"/>
    <w:rsid w:val="00CC66EA"/>
    <w:rsid w:val="00CC7B36"/>
    <w:rsid w:val="00CD3C17"/>
    <w:rsid w:val="00CE01D7"/>
    <w:rsid w:val="00CE10E3"/>
    <w:rsid w:val="00CE1F9C"/>
    <w:rsid w:val="00CE2E48"/>
    <w:rsid w:val="00CE579C"/>
    <w:rsid w:val="00CE698C"/>
    <w:rsid w:val="00CF0534"/>
    <w:rsid w:val="00CF089D"/>
    <w:rsid w:val="00CF10E5"/>
    <w:rsid w:val="00CF2B30"/>
    <w:rsid w:val="00CF3F00"/>
    <w:rsid w:val="00CF4C11"/>
    <w:rsid w:val="00CF5FD1"/>
    <w:rsid w:val="00CF6672"/>
    <w:rsid w:val="00CF7CEC"/>
    <w:rsid w:val="00D01715"/>
    <w:rsid w:val="00D021F7"/>
    <w:rsid w:val="00D069C7"/>
    <w:rsid w:val="00D078A2"/>
    <w:rsid w:val="00D1271E"/>
    <w:rsid w:val="00D13D76"/>
    <w:rsid w:val="00D13DDB"/>
    <w:rsid w:val="00D16D59"/>
    <w:rsid w:val="00D21123"/>
    <w:rsid w:val="00D2436C"/>
    <w:rsid w:val="00D25448"/>
    <w:rsid w:val="00D26BB7"/>
    <w:rsid w:val="00D27454"/>
    <w:rsid w:val="00D3082F"/>
    <w:rsid w:val="00D32ADE"/>
    <w:rsid w:val="00D336B5"/>
    <w:rsid w:val="00D34074"/>
    <w:rsid w:val="00D367EB"/>
    <w:rsid w:val="00D41D52"/>
    <w:rsid w:val="00D4244E"/>
    <w:rsid w:val="00D42907"/>
    <w:rsid w:val="00D42C7A"/>
    <w:rsid w:val="00D45954"/>
    <w:rsid w:val="00D461C2"/>
    <w:rsid w:val="00D47330"/>
    <w:rsid w:val="00D47F11"/>
    <w:rsid w:val="00D52556"/>
    <w:rsid w:val="00D52E1F"/>
    <w:rsid w:val="00D5522C"/>
    <w:rsid w:val="00D55C9D"/>
    <w:rsid w:val="00D56889"/>
    <w:rsid w:val="00D56ECA"/>
    <w:rsid w:val="00D60705"/>
    <w:rsid w:val="00D60E0C"/>
    <w:rsid w:val="00D61AAE"/>
    <w:rsid w:val="00D61D08"/>
    <w:rsid w:val="00D626C3"/>
    <w:rsid w:val="00D64CB8"/>
    <w:rsid w:val="00D654A9"/>
    <w:rsid w:val="00D6567D"/>
    <w:rsid w:val="00D6670B"/>
    <w:rsid w:val="00D66A62"/>
    <w:rsid w:val="00D67F99"/>
    <w:rsid w:val="00D703D1"/>
    <w:rsid w:val="00D72FD8"/>
    <w:rsid w:val="00D75102"/>
    <w:rsid w:val="00D75277"/>
    <w:rsid w:val="00D76F1A"/>
    <w:rsid w:val="00D81D34"/>
    <w:rsid w:val="00D86987"/>
    <w:rsid w:val="00D87F7E"/>
    <w:rsid w:val="00D948F2"/>
    <w:rsid w:val="00D968C4"/>
    <w:rsid w:val="00D9697A"/>
    <w:rsid w:val="00DA3989"/>
    <w:rsid w:val="00DA4283"/>
    <w:rsid w:val="00DA4C48"/>
    <w:rsid w:val="00DA727D"/>
    <w:rsid w:val="00DA746C"/>
    <w:rsid w:val="00DA74D7"/>
    <w:rsid w:val="00DB0994"/>
    <w:rsid w:val="00DB14A7"/>
    <w:rsid w:val="00DB18AD"/>
    <w:rsid w:val="00DB1910"/>
    <w:rsid w:val="00DB37AA"/>
    <w:rsid w:val="00DB53A7"/>
    <w:rsid w:val="00DB53A9"/>
    <w:rsid w:val="00DB65DF"/>
    <w:rsid w:val="00DB791F"/>
    <w:rsid w:val="00DB7E1E"/>
    <w:rsid w:val="00DC248D"/>
    <w:rsid w:val="00DC26FF"/>
    <w:rsid w:val="00DC4DB2"/>
    <w:rsid w:val="00DC67C9"/>
    <w:rsid w:val="00DC7F56"/>
    <w:rsid w:val="00DD170F"/>
    <w:rsid w:val="00DD4584"/>
    <w:rsid w:val="00DD4AA0"/>
    <w:rsid w:val="00DD5E42"/>
    <w:rsid w:val="00DE0A8A"/>
    <w:rsid w:val="00DE0E86"/>
    <w:rsid w:val="00DE0F1B"/>
    <w:rsid w:val="00DE4922"/>
    <w:rsid w:val="00DF1240"/>
    <w:rsid w:val="00DF13AA"/>
    <w:rsid w:val="00DF4F1E"/>
    <w:rsid w:val="00DF6E54"/>
    <w:rsid w:val="00E006F8"/>
    <w:rsid w:val="00E00908"/>
    <w:rsid w:val="00E01468"/>
    <w:rsid w:val="00E017BA"/>
    <w:rsid w:val="00E01D7A"/>
    <w:rsid w:val="00E03C17"/>
    <w:rsid w:val="00E04228"/>
    <w:rsid w:val="00E04457"/>
    <w:rsid w:val="00E04BBC"/>
    <w:rsid w:val="00E10450"/>
    <w:rsid w:val="00E1183B"/>
    <w:rsid w:val="00E11A7A"/>
    <w:rsid w:val="00E139F8"/>
    <w:rsid w:val="00E1478E"/>
    <w:rsid w:val="00E159D7"/>
    <w:rsid w:val="00E163F4"/>
    <w:rsid w:val="00E17ED3"/>
    <w:rsid w:val="00E206F2"/>
    <w:rsid w:val="00E20E97"/>
    <w:rsid w:val="00E21653"/>
    <w:rsid w:val="00E22008"/>
    <w:rsid w:val="00E22154"/>
    <w:rsid w:val="00E2414E"/>
    <w:rsid w:val="00E266BD"/>
    <w:rsid w:val="00E26830"/>
    <w:rsid w:val="00E31571"/>
    <w:rsid w:val="00E31E6E"/>
    <w:rsid w:val="00E33949"/>
    <w:rsid w:val="00E40B36"/>
    <w:rsid w:val="00E40FB6"/>
    <w:rsid w:val="00E41881"/>
    <w:rsid w:val="00E50021"/>
    <w:rsid w:val="00E51672"/>
    <w:rsid w:val="00E51EB7"/>
    <w:rsid w:val="00E52E12"/>
    <w:rsid w:val="00E55EE5"/>
    <w:rsid w:val="00E574C1"/>
    <w:rsid w:val="00E577EE"/>
    <w:rsid w:val="00E61364"/>
    <w:rsid w:val="00E61772"/>
    <w:rsid w:val="00E61991"/>
    <w:rsid w:val="00E61C34"/>
    <w:rsid w:val="00E625B3"/>
    <w:rsid w:val="00E646E9"/>
    <w:rsid w:val="00E64743"/>
    <w:rsid w:val="00E67450"/>
    <w:rsid w:val="00E67674"/>
    <w:rsid w:val="00E72338"/>
    <w:rsid w:val="00E7257D"/>
    <w:rsid w:val="00E728CB"/>
    <w:rsid w:val="00E7336F"/>
    <w:rsid w:val="00E76262"/>
    <w:rsid w:val="00E76C8F"/>
    <w:rsid w:val="00E84A6B"/>
    <w:rsid w:val="00E85AA2"/>
    <w:rsid w:val="00E872FD"/>
    <w:rsid w:val="00E87593"/>
    <w:rsid w:val="00E900AB"/>
    <w:rsid w:val="00E90664"/>
    <w:rsid w:val="00E90F01"/>
    <w:rsid w:val="00E92385"/>
    <w:rsid w:val="00E931EC"/>
    <w:rsid w:val="00E93F48"/>
    <w:rsid w:val="00E96DEA"/>
    <w:rsid w:val="00EA01CE"/>
    <w:rsid w:val="00EA1585"/>
    <w:rsid w:val="00EA3AAD"/>
    <w:rsid w:val="00EA48AE"/>
    <w:rsid w:val="00EA51D1"/>
    <w:rsid w:val="00EA539E"/>
    <w:rsid w:val="00EA6252"/>
    <w:rsid w:val="00EB09E2"/>
    <w:rsid w:val="00EB14E7"/>
    <w:rsid w:val="00EB2915"/>
    <w:rsid w:val="00EB4160"/>
    <w:rsid w:val="00EB5C27"/>
    <w:rsid w:val="00EB746A"/>
    <w:rsid w:val="00EB74A5"/>
    <w:rsid w:val="00EB7EB3"/>
    <w:rsid w:val="00EC027A"/>
    <w:rsid w:val="00EC1B66"/>
    <w:rsid w:val="00EC28D1"/>
    <w:rsid w:val="00EC3333"/>
    <w:rsid w:val="00EC368A"/>
    <w:rsid w:val="00EC4164"/>
    <w:rsid w:val="00EC42F9"/>
    <w:rsid w:val="00EC44F2"/>
    <w:rsid w:val="00ED02AC"/>
    <w:rsid w:val="00ED0673"/>
    <w:rsid w:val="00ED2EFD"/>
    <w:rsid w:val="00ED3E79"/>
    <w:rsid w:val="00ED5075"/>
    <w:rsid w:val="00ED5B32"/>
    <w:rsid w:val="00ED67CF"/>
    <w:rsid w:val="00ED68AF"/>
    <w:rsid w:val="00ED69B4"/>
    <w:rsid w:val="00ED72EA"/>
    <w:rsid w:val="00ED760C"/>
    <w:rsid w:val="00ED7A32"/>
    <w:rsid w:val="00EE0126"/>
    <w:rsid w:val="00EE06CC"/>
    <w:rsid w:val="00EE0C27"/>
    <w:rsid w:val="00EE107B"/>
    <w:rsid w:val="00EE70A5"/>
    <w:rsid w:val="00EF08F2"/>
    <w:rsid w:val="00EF13B2"/>
    <w:rsid w:val="00EF1D10"/>
    <w:rsid w:val="00EF1DFA"/>
    <w:rsid w:val="00EF2A15"/>
    <w:rsid w:val="00EF32DD"/>
    <w:rsid w:val="00EF4997"/>
    <w:rsid w:val="00EF4C57"/>
    <w:rsid w:val="00EF542E"/>
    <w:rsid w:val="00EF5BFD"/>
    <w:rsid w:val="00EF6708"/>
    <w:rsid w:val="00EF6E3E"/>
    <w:rsid w:val="00EF6F6A"/>
    <w:rsid w:val="00F01C6F"/>
    <w:rsid w:val="00F02DA7"/>
    <w:rsid w:val="00F03BB9"/>
    <w:rsid w:val="00F06EE2"/>
    <w:rsid w:val="00F074DC"/>
    <w:rsid w:val="00F07F49"/>
    <w:rsid w:val="00F10D06"/>
    <w:rsid w:val="00F1211E"/>
    <w:rsid w:val="00F1291D"/>
    <w:rsid w:val="00F13B2A"/>
    <w:rsid w:val="00F1475A"/>
    <w:rsid w:val="00F1475F"/>
    <w:rsid w:val="00F1519A"/>
    <w:rsid w:val="00F1585E"/>
    <w:rsid w:val="00F15A59"/>
    <w:rsid w:val="00F17FA8"/>
    <w:rsid w:val="00F20C43"/>
    <w:rsid w:val="00F2267D"/>
    <w:rsid w:val="00F24BE3"/>
    <w:rsid w:val="00F24F8F"/>
    <w:rsid w:val="00F267C9"/>
    <w:rsid w:val="00F26A45"/>
    <w:rsid w:val="00F307E0"/>
    <w:rsid w:val="00F3297D"/>
    <w:rsid w:val="00F33CE8"/>
    <w:rsid w:val="00F34D63"/>
    <w:rsid w:val="00F37B4C"/>
    <w:rsid w:val="00F414BE"/>
    <w:rsid w:val="00F41E29"/>
    <w:rsid w:val="00F500F2"/>
    <w:rsid w:val="00F50CC5"/>
    <w:rsid w:val="00F515F4"/>
    <w:rsid w:val="00F57F7A"/>
    <w:rsid w:val="00F60755"/>
    <w:rsid w:val="00F609F6"/>
    <w:rsid w:val="00F61325"/>
    <w:rsid w:val="00F62C6C"/>
    <w:rsid w:val="00F62D33"/>
    <w:rsid w:val="00F63212"/>
    <w:rsid w:val="00F649E8"/>
    <w:rsid w:val="00F64BB2"/>
    <w:rsid w:val="00F6570B"/>
    <w:rsid w:val="00F66500"/>
    <w:rsid w:val="00F67615"/>
    <w:rsid w:val="00F7196D"/>
    <w:rsid w:val="00F76BC4"/>
    <w:rsid w:val="00F76C98"/>
    <w:rsid w:val="00F76F24"/>
    <w:rsid w:val="00F77710"/>
    <w:rsid w:val="00F77B13"/>
    <w:rsid w:val="00F804CD"/>
    <w:rsid w:val="00F80750"/>
    <w:rsid w:val="00F82570"/>
    <w:rsid w:val="00F844F8"/>
    <w:rsid w:val="00F85F59"/>
    <w:rsid w:val="00F8641E"/>
    <w:rsid w:val="00F86717"/>
    <w:rsid w:val="00F86DD4"/>
    <w:rsid w:val="00F87731"/>
    <w:rsid w:val="00F90199"/>
    <w:rsid w:val="00F901D6"/>
    <w:rsid w:val="00F90823"/>
    <w:rsid w:val="00F91036"/>
    <w:rsid w:val="00F93B08"/>
    <w:rsid w:val="00FA049A"/>
    <w:rsid w:val="00FA0EB9"/>
    <w:rsid w:val="00FA3CEC"/>
    <w:rsid w:val="00FA501F"/>
    <w:rsid w:val="00FA796A"/>
    <w:rsid w:val="00FB49D5"/>
    <w:rsid w:val="00FB4CF2"/>
    <w:rsid w:val="00FB4EC1"/>
    <w:rsid w:val="00FB6AF9"/>
    <w:rsid w:val="00FB6D4E"/>
    <w:rsid w:val="00FC14A7"/>
    <w:rsid w:val="00FC3CF4"/>
    <w:rsid w:val="00FC3E6E"/>
    <w:rsid w:val="00FC4845"/>
    <w:rsid w:val="00FC65C4"/>
    <w:rsid w:val="00FC6B03"/>
    <w:rsid w:val="00FD01D3"/>
    <w:rsid w:val="00FD06D5"/>
    <w:rsid w:val="00FD6C41"/>
    <w:rsid w:val="00FE1485"/>
    <w:rsid w:val="00FE2B66"/>
    <w:rsid w:val="00FE373C"/>
    <w:rsid w:val="00FE3C19"/>
    <w:rsid w:val="00FE419E"/>
    <w:rsid w:val="00FE4497"/>
    <w:rsid w:val="00FE5D3A"/>
    <w:rsid w:val="00FE768B"/>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300483</RACS_x0020_ID>
    <Approved_x0020_Provider xmlns="a8338b6e-77a6-4851-82b6-98166143ffdd">Tasmanian Health Service</Approved_x0020_Provider>
    <Management_x0020_Company_x0020_ID xmlns="a8338b6e-77a6-4851-82b6-98166143ffdd" xsi:nil="true"/>
    <Home xmlns="a8338b6e-77a6-4851-82b6-98166143ffdd">Southern Midlands Respite Care Service</Home>
    <Signed xmlns="a8338b6e-77a6-4851-82b6-98166143ffdd" xsi:nil="true"/>
    <Uploaded xmlns="a8338b6e-77a6-4851-82b6-98166143ffdd">true</Uploaded>
    <Management_x0020_Company xmlns="a8338b6e-77a6-4851-82b6-98166143ffdd" xsi:nil="true"/>
    <Doc_x0020_Date xmlns="a8338b6e-77a6-4851-82b6-98166143ffdd">2022-07-01T01:18:37+00:00</Doc_x0020_Date>
    <CSI_x0020_ID xmlns="a8338b6e-77a6-4851-82b6-98166143ffdd" xsi:nil="true"/>
    <Case_x0020_ID xmlns="a8338b6e-77a6-4851-82b6-98166143ffdd" xsi:nil="true"/>
    <Approved_x0020_Provider_x0020_ID xmlns="a8338b6e-77a6-4851-82b6-98166143ffdd">6CD2E7B0-CBC4-E111-80A3-005056922186</Approved_x0020_Provider_x0020_ID>
    <Location xmlns="a8338b6e-77a6-4851-82b6-98166143ffdd" xsi:nil="true"/>
    <Doc_x0020_Type xmlns="a8338b6e-77a6-4851-82b6-98166143ffdd">Publication</Doc_x0020_Type>
    <Home_x0020_ID xmlns="a8338b6e-77a6-4851-82b6-98166143ffdd">42DE9833-98EF-E411-A5E5-005056922186</Home_x0020_ID>
    <State xmlns="a8338b6e-77a6-4851-82b6-98166143ffdd">TAS</State>
    <Doc_x0020_Sent_Received_x0020_Date xmlns="a8338b6e-77a6-4851-82b6-98166143ffdd">2022-07-01T00:00:00+00:00</Doc_x0020_Sent_Received_x0020_Date>
    <Activity_x0020_ID xmlns="a8338b6e-77a6-4851-82b6-98166143ffdd">58C7DE3D-A2D1-EC11-B079-005056922186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895EB-E3C0-4DD8-B0C7-590758FDB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a8338b6e-77a6-4851-82b6-98166143ffdd"/>
    <ds:schemaRef ds:uri="http://purl.org/dc/elements/1.1/"/>
    <ds:schemaRef ds:uri="http://schemas.openxmlformats.org/package/2006/metadata/core-properties"/>
    <ds:schemaRef ds:uri="http://purl.org/dc/terms/"/>
    <ds:schemaRef ds:uri="http://schemas.microsoft.com/office/2006/metadata/properties"/>
    <ds:schemaRef ds:uri="http://www.w3.org/XML/1998/namespace"/>
    <ds:schemaRef ds:uri="http://schemas.microsoft.com/office/2006/documentManagement/types"/>
    <ds:schemaRef ds:uri="http://purl.org/dc/dcmitype/"/>
  </ds:schemaRefs>
</ds:datastoreItem>
</file>

<file path=customXml/itemProps4.xml><?xml version="1.0" encoding="utf-8"?>
<ds:datastoreItem xmlns:ds="http://schemas.openxmlformats.org/officeDocument/2006/customXml" ds:itemID="{432213AF-AF49-4F32-93D0-16FDDCC1B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24</Pages>
  <Words>7757</Words>
  <Characters>44218</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2022-07-04T01:33:00Z</dcterms:created>
  <dcterms:modified xsi:type="dcterms:W3CDTF">2022-07-04T01:33:00Z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y fmtid="{D5CDD505-2E9C-101B-9397-08002B2CF9AE}" pid="8" name="Document Name">
    <vt:lpwstr>RPT-ACC-0155</vt:lpwstr>
  </property>
  <property fmtid="{D5CDD505-2E9C-101B-9397-08002B2CF9AE}" pid="9" name="Complete?">
    <vt:lpwstr>Yes</vt:lpwstr>
  </property>
  <property fmtid="{D5CDD505-2E9C-101B-9397-08002B2CF9AE}" pid="10" name="Input">
    <vt:lpwstr>HCS Assessment Contact e-form</vt:lpwstr>
  </property>
  <property fmtid="{D5CDD505-2E9C-101B-9397-08002B2CF9AE}" pid="11" name="Output Type">
    <vt:lpwstr>PDF</vt:lpwstr>
  </property>
</Properties>
</file>