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B0B1C" w14:textId="77777777" w:rsidR="00105070" w:rsidRPr="002C3EBF" w:rsidRDefault="001050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C73317" wp14:editId="67FFA6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85FC53" w14:textId="77777777" w:rsidR="00105070" w:rsidRDefault="001050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2DDD1D" w14:textId="77777777" w:rsidR="00105070" w:rsidRDefault="001050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8856A8" w14:textId="77777777" w:rsidR="00105070" w:rsidRPr="002C3EBF" w:rsidRDefault="001050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303F" w14:paraId="7A49211E" w14:textId="77777777" w:rsidTr="005E303F">
        <w:tc>
          <w:tcPr>
            <w:cnfStyle w:val="001000000000" w:firstRow="0" w:lastRow="0" w:firstColumn="1" w:lastColumn="0" w:oddVBand="0" w:evenVBand="0" w:oddHBand="0" w:evenHBand="0" w:firstRowFirstColumn="0" w:firstRowLastColumn="0" w:lastRowFirstColumn="0" w:lastRowLastColumn="0"/>
            <w:tcW w:w="3227" w:type="dxa"/>
          </w:tcPr>
          <w:p w14:paraId="227162EB" w14:textId="77777777" w:rsidR="00105070" w:rsidRPr="00996FAF" w:rsidRDefault="001050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EC9CD2" w14:textId="77777777" w:rsidR="00105070" w:rsidRPr="00996FAF" w:rsidRDefault="001050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George's Care Centre</w:t>
            </w:r>
          </w:p>
        </w:tc>
      </w:tr>
      <w:tr w:rsidR="005E303F" w14:paraId="221CFC97"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86D6A" w14:textId="77777777" w:rsidR="00105070" w:rsidRPr="00996FAF" w:rsidRDefault="001050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DA5C8B" w14:textId="77777777" w:rsidR="00105070" w:rsidRPr="00C27BE3" w:rsidRDefault="001050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7257</w:t>
            </w:r>
          </w:p>
        </w:tc>
      </w:tr>
      <w:tr w:rsidR="005E303F" w14:paraId="5CDB8EC8" w14:textId="77777777" w:rsidTr="005E30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2FA42" w14:textId="77777777" w:rsidR="00105070" w:rsidRPr="00996FAF" w:rsidRDefault="001050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1781CD" w14:textId="77777777" w:rsidR="00105070" w:rsidRPr="00996FAF" w:rsidRDefault="00105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Essex</w:t>
            </w:r>
            <w:r>
              <w:rPr>
                <w:rFonts w:ascii="Arial" w:eastAsia="Times New Roman" w:hAnsi="Arial" w:cs="Arial"/>
                <w:lang w:eastAsia="en-AU"/>
              </w:rPr>
              <w:t xml:space="preserve"> Street, BAYSWATER, Western Australia, 6053</w:t>
            </w:r>
          </w:p>
        </w:tc>
      </w:tr>
      <w:tr w:rsidR="005E303F" w14:paraId="6BD6E75D"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16B7D" w14:textId="77777777" w:rsidR="00105070" w:rsidRPr="00996FAF" w:rsidRDefault="001050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859CA3" w14:textId="77777777" w:rsidR="00105070" w:rsidRPr="00996FAF" w:rsidRDefault="001050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E303F" w14:paraId="5951CAFB" w14:textId="77777777" w:rsidTr="005E30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6C5EF" w14:textId="77777777" w:rsidR="00105070" w:rsidRPr="00996FAF" w:rsidRDefault="001050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943213" w14:textId="77777777" w:rsidR="00105070" w:rsidRPr="00996FAF" w:rsidRDefault="00105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23 February 2024</w:t>
            </w:r>
          </w:p>
        </w:tc>
      </w:tr>
      <w:tr w:rsidR="005E303F" w14:paraId="542EBB41"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E4F559" w14:textId="77777777" w:rsidR="00105070" w:rsidRPr="00996FAF" w:rsidRDefault="001050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3032118"/>
            <w:placeholder>
              <w:docPart w:val="DefaultPlaceholder_-1854013437"/>
            </w:placeholder>
            <w:date w:fullDate="2024-04-19T00:00:00Z">
              <w:dateFormat w:val="d MMMM yyyy"/>
              <w:lid w:val="en-AU"/>
              <w:storeMappedDataAs w:val="dateTime"/>
              <w:calendar w:val="gregorian"/>
            </w:date>
          </w:sdtPr>
          <w:sdtEndPr/>
          <w:sdtContent>
            <w:tc>
              <w:tcPr>
                <w:tcW w:w="7114" w:type="dxa"/>
                <w:shd w:val="clear" w:color="auto" w:fill="FFFFFF" w:themeFill="background1"/>
              </w:tcPr>
              <w:p w14:paraId="37A51BF8" w14:textId="3A03A83B" w:rsidR="00105070" w:rsidRPr="00996FAF" w:rsidRDefault="00453C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r w:rsidR="005E303F" w14:paraId="4042D437" w14:textId="77777777" w:rsidTr="005E30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D2955E" w14:textId="77777777" w:rsidR="00105070" w:rsidRPr="00996FAF" w:rsidRDefault="001050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B8E813" w14:textId="77777777" w:rsidR="00105070" w:rsidRPr="009B6303" w:rsidRDefault="00105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701 Amana Living Incorporated </w:t>
            </w:r>
          </w:p>
          <w:p w14:paraId="0CAC1233" w14:textId="77777777" w:rsidR="00105070" w:rsidRPr="009B6303" w:rsidRDefault="00105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5298 St George's Care Centre</w:t>
            </w:r>
          </w:p>
        </w:tc>
      </w:tr>
    </w:tbl>
    <w:bookmarkEnd w:id="0"/>
    <w:p w14:paraId="5ED429D4" w14:textId="77777777" w:rsidR="00105070" w:rsidRPr="00996FAF" w:rsidRDefault="001050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55A0C8" w14:textId="77777777" w:rsidR="00105070" w:rsidRPr="00996FAF" w:rsidRDefault="001050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C05C84F" w14:textId="7D2ECED5" w:rsidR="00105070" w:rsidRPr="00996FAF" w:rsidRDefault="00105070" w:rsidP="0036130C">
      <w:pPr>
        <w:pStyle w:val="NormalArial"/>
      </w:pPr>
      <w:r w:rsidRPr="00996FAF">
        <w:t xml:space="preserve">This performance report for </w:t>
      </w:r>
      <w:r w:rsidRPr="00C27BE3">
        <w:rPr>
          <w:color w:val="auto"/>
        </w:rPr>
        <w:t>St George's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6A0ED9">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E26C9F" w14:textId="77777777" w:rsidR="00105070" w:rsidRPr="00996FAF" w:rsidRDefault="001050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6DD525" w14:textId="77777777" w:rsidR="00105070" w:rsidRPr="00996FAF" w:rsidRDefault="00105070" w:rsidP="0036130C">
      <w:pPr>
        <w:pStyle w:val="NormalArial"/>
      </w:pPr>
      <w:r w:rsidRPr="00996FAF">
        <w:t>The report also specifies any areas in which improvements must be made to ensure the Quality Standards are complied with.</w:t>
      </w:r>
    </w:p>
    <w:p w14:paraId="0996CDED" w14:textId="77777777" w:rsidR="00105070" w:rsidRPr="00996FAF" w:rsidRDefault="00105070" w:rsidP="00712752">
      <w:pPr>
        <w:pStyle w:val="Heading1"/>
        <w:spacing w:before="240" w:after="240" w:line="22" w:lineRule="atLeast"/>
        <w:rPr>
          <w:rFonts w:ascii="Arial" w:hAnsi="Arial" w:cs="Arial"/>
        </w:rPr>
      </w:pPr>
      <w:r w:rsidRPr="00996FAF">
        <w:rPr>
          <w:rFonts w:ascii="Arial" w:hAnsi="Arial" w:cs="Arial"/>
        </w:rPr>
        <w:t>Material relied on</w:t>
      </w:r>
    </w:p>
    <w:p w14:paraId="7966BCA2" w14:textId="77777777" w:rsidR="00105070" w:rsidRPr="00996FAF" w:rsidRDefault="00105070" w:rsidP="0036130C">
      <w:pPr>
        <w:pStyle w:val="NormalArial"/>
      </w:pPr>
      <w:r w:rsidRPr="00996FAF">
        <w:t>The following information has been considered in preparing the performance report:</w:t>
      </w:r>
    </w:p>
    <w:p w14:paraId="4252CF54" w14:textId="35B6061F" w:rsidR="000C0C3A" w:rsidRPr="00B77D6C" w:rsidRDefault="000C0C3A" w:rsidP="000C0C3A">
      <w:pPr>
        <w:pStyle w:val="ListBullet"/>
        <w:spacing w:before="0" w:after="120" w:line="22" w:lineRule="atLeast"/>
        <w:ind w:left="425" w:hanging="425"/>
        <w:rPr>
          <w:rFonts w:ascii="Arial" w:hAnsi="Arial" w:cs="Arial"/>
          <w:color w:val="auto"/>
        </w:rPr>
      </w:pPr>
      <w:r w:rsidRPr="00B77D6C">
        <w:rPr>
          <w:rFonts w:ascii="Arial" w:hAnsi="Arial" w:cs="Arial"/>
          <w:color w:val="auto"/>
        </w:rPr>
        <w:t xml:space="preserve">the assessment team’s report for the Site Audit report was informed by a site assessment, observations at the service, review of documents and interviews with consumers, </w:t>
      </w:r>
      <w:r>
        <w:rPr>
          <w:rFonts w:ascii="Arial" w:hAnsi="Arial" w:cs="Arial"/>
          <w:color w:val="auto"/>
        </w:rPr>
        <w:t>r</w:t>
      </w:r>
      <w:r w:rsidRPr="00B77D6C">
        <w:rPr>
          <w:rFonts w:ascii="Arial" w:hAnsi="Arial" w:cs="Arial"/>
          <w:color w:val="auto"/>
        </w:rPr>
        <w:t>epresentatives, staff and management; and</w:t>
      </w:r>
    </w:p>
    <w:p w14:paraId="7BE90F11" w14:textId="7DE8926B" w:rsidR="00105070" w:rsidRPr="00712752" w:rsidRDefault="000C0C3A" w:rsidP="000C0C3A">
      <w:pPr>
        <w:pStyle w:val="ListBullet"/>
        <w:spacing w:before="0" w:after="120" w:line="22" w:lineRule="atLeast"/>
        <w:ind w:left="425" w:hanging="425"/>
        <w:rPr>
          <w:rFonts w:ascii="Arial" w:hAnsi="Arial" w:cs="Arial"/>
        </w:rPr>
      </w:pPr>
      <w:r w:rsidRPr="00B77D6C">
        <w:rPr>
          <w:rFonts w:ascii="Arial" w:hAnsi="Arial" w:cs="Arial"/>
          <w:color w:val="auto"/>
        </w:rPr>
        <w:t>the provider’s response to the assessment team’s report received 26 March 2024.</w:t>
      </w:r>
      <w:r>
        <w:rPr>
          <w:rFonts w:ascii="Arial" w:hAnsi="Arial" w:cs="Arial"/>
          <w:color w:val="auto"/>
        </w:rPr>
        <w:t xml:space="preserve"> The response includes commentary and supporting documentation directly relating to deficits identified in the assessment team’s report, as well as a plan for continuous improvement outlining planned actions, planned completion dates and outcomes.</w:t>
      </w:r>
      <w:r w:rsidR="00105070" w:rsidRPr="00712752">
        <w:rPr>
          <w:rFonts w:ascii="Arial" w:hAnsi="Arial" w:cs="Arial"/>
        </w:rPr>
        <w:br w:type="page"/>
      </w:r>
    </w:p>
    <w:p w14:paraId="36F400CD" w14:textId="77777777" w:rsidR="00105070" w:rsidRPr="00996FAF" w:rsidRDefault="001050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E303F" w14:paraId="2C9EC821" w14:textId="77777777" w:rsidTr="005E30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CF9B9A" w14:textId="77777777" w:rsidR="00105070" w:rsidRPr="00996FAF" w:rsidRDefault="0010507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C9148B3" w14:textId="5055A5BC" w:rsidR="00105070" w:rsidRPr="00996FAF" w:rsidRDefault="002958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6966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C0C3A">
                  <w:rPr>
                    <w:rFonts w:ascii="Arial" w:hAnsi="Arial" w:cs="Arial"/>
                  </w:rPr>
                  <w:t>Not Compliant</w:t>
                </w:r>
              </w:sdtContent>
            </w:sdt>
          </w:p>
        </w:tc>
      </w:tr>
      <w:tr w:rsidR="005E303F" w14:paraId="75E19176" w14:textId="77777777" w:rsidTr="005E30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0704E" w14:textId="77777777" w:rsidR="00105070" w:rsidRPr="00996FAF" w:rsidRDefault="0010507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9143C5" w14:textId="789C4F01" w:rsidR="00105070" w:rsidRPr="002C5FA9" w:rsidRDefault="002958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59814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C0C3A">
                  <w:rPr>
                    <w:rFonts w:ascii="Arial" w:hAnsi="Arial" w:cs="Arial"/>
                    <w:b/>
                    <w:bCs/>
                  </w:rPr>
                  <w:t>Not Compliant</w:t>
                </w:r>
              </w:sdtContent>
            </w:sdt>
          </w:p>
        </w:tc>
      </w:tr>
      <w:tr w:rsidR="005E303F" w14:paraId="57DB7789" w14:textId="77777777" w:rsidTr="005E3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966535"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9B5A082" w14:textId="6C94AD38" w:rsidR="00105070" w:rsidRPr="002C5FA9" w:rsidRDefault="002958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22020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C0C3A">
                  <w:rPr>
                    <w:rFonts w:ascii="Arial" w:hAnsi="Arial" w:cs="Arial"/>
                    <w:b/>
                    <w:bCs/>
                  </w:rPr>
                  <w:t>Not Compliant</w:t>
                </w:r>
              </w:sdtContent>
            </w:sdt>
          </w:p>
        </w:tc>
      </w:tr>
      <w:tr w:rsidR="005E303F" w14:paraId="36C523A0" w14:textId="77777777" w:rsidTr="005E30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85BA95"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53AA9D" w14:textId="3282403B" w:rsidR="00105070" w:rsidRPr="002C5FA9" w:rsidRDefault="002958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92045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C0C3A">
                  <w:rPr>
                    <w:rFonts w:ascii="Arial" w:hAnsi="Arial" w:cs="Arial"/>
                    <w:b/>
                    <w:bCs/>
                  </w:rPr>
                  <w:t>Not Compliant</w:t>
                </w:r>
              </w:sdtContent>
            </w:sdt>
          </w:p>
        </w:tc>
      </w:tr>
      <w:tr w:rsidR="005E303F" w14:paraId="4AE10C01" w14:textId="77777777" w:rsidTr="005E3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F47BC1"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53C71A9" w14:textId="77777777" w:rsidR="00105070" w:rsidRPr="002C5FA9" w:rsidRDefault="002958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632019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05070" w:rsidRPr="002C5FA9">
                  <w:rPr>
                    <w:rFonts w:ascii="Arial" w:hAnsi="Arial" w:cs="Arial"/>
                    <w:b/>
                    <w:bCs/>
                  </w:rPr>
                  <w:t>Compliant</w:t>
                </w:r>
              </w:sdtContent>
            </w:sdt>
          </w:p>
        </w:tc>
      </w:tr>
      <w:tr w:rsidR="005E303F" w14:paraId="1E98F1AB" w14:textId="77777777" w:rsidTr="005E30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965144"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B85B72" w14:textId="7836B163" w:rsidR="00105070" w:rsidRPr="00003B3C" w:rsidRDefault="002958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266786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03B3C" w:rsidRPr="00003B3C">
                  <w:rPr>
                    <w:rFonts w:ascii="Arial" w:hAnsi="Arial" w:cs="Arial"/>
                    <w:b/>
                    <w:bCs/>
                    <w:color w:val="auto"/>
                  </w:rPr>
                  <w:t>Not Compliant</w:t>
                </w:r>
              </w:sdtContent>
            </w:sdt>
          </w:p>
        </w:tc>
      </w:tr>
      <w:tr w:rsidR="005E303F" w14:paraId="674B58E1" w14:textId="77777777" w:rsidTr="005E3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7BEB02"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F3AD47" w14:textId="65561F9D" w:rsidR="00105070" w:rsidRPr="00003B3C" w:rsidRDefault="002958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0121557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03B3C" w:rsidRPr="00003B3C">
                  <w:rPr>
                    <w:rFonts w:ascii="Arial" w:hAnsi="Arial" w:cs="Arial"/>
                    <w:b/>
                    <w:bCs/>
                    <w:color w:val="auto"/>
                  </w:rPr>
                  <w:t>Not Compliant</w:t>
                </w:r>
              </w:sdtContent>
            </w:sdt>
          </w:p>
        </w:tc>
      </w:tr>
      <w:tr w:rsidR="005E303F" w14:paraId="18CBE2DA" w14:textId="77777777" w:rsidTr="005E30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9D92A5" w14:textId="77777777" w:rsidR="00105070" w:rsidRPr="00996FAF" w:rsidRDefault="0010507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0F94CA" w14:textId="0C4EA4CF" w:rsidR="00105070" w:rsidRPr="000C0C3A" w:rsidRDefault="002958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8244933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E1806" w:rsidRPr="00276C56">
                  <w:rPr>
                    <w:rFonts w:ascii="Arial" w:hAnsi="Arial" w:cs="Arial"/>
                    <w:b/>
                    <w:bCs/>
                    <w:color w:val="auto"/>
                  </w:rPr>
                  <w:t>Not Compliant</w:t>
                </w:r>
              </w:sdtContent>
            </w:sdt>
          </w:p>
        </w:tc>
      </w:tr>
    </w:tbl>
    <w:p w14:paraId="60CA7406" w14:textId="77777777" w:rsidR="00105070" w:rsidRPr="00996FAF" w:rsidRDefault="001050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D1F82C" w14:textId="77777777" w:rsidR="00105070" w:rsidRPr="00996FAF" w:rsidRDefault="00105070" w:rsidP="00712752">
      <w:pPr>
        <w:pStyle w:val="Heading1"/>
        <w:spacing w:before="0" w:after="240" w:line="22" w:lineRule="atLeast"/>
        <w:rPr>
          <w:rFonts w:ascii="Arial" w:hAnsi="Arial" w:cs="Arial"/>
        </w:rPr>
      </w:pPr>
      <w:r w:rsidRPr="00996FAF">
        <w:rPr>
          <w:rFonts w:ascii="Arial" w:hAnsi="Arial" w:cs="Arial"/>
        </w:rPr>
        <w:t>Areas for improvement</w:t>
      </w:r>
    </w:p>
    <w:p w14:paraId="519587C8" w14:textId="77777777" w:rsidR="00105070" w:rsidRPr="00996FAF" w:rsidRDefault="00105070" w:rsidP="0036130C">
      <w:pPr>
        <w:pStyle w:val="NormalArial"/>
      </w:pPr>
      <w:r w:rsidRPr="00996FAF">
        <w:t xml:space="preserve">Areas have been identified in which </w:t>
      </w:r>
      <w:r w:rsidRPr="00533582">
        <w:rPr>
          <w:bCs/>
        </w:rPr>
        <w:t>improvements must be made to ensure compliance with the Quality Standards</w:t>
      </w:r>
      <w:r w:rsidRPr="00996FAF">
        <w:t>. This is based on non-compliance with the Quality Standards as described in this performance report.</w:t>
      </w:r>
    </w:p>
    <w:p w14:paraId="2D5CE0A2" w14:textId="2B7C9D64" w:rsidR="00D15CEE" w:rsidRDefault="00D15CEE" w:rsidP="00D15CEE">
      <w:pPr>
        <w:pStyle w:val="NormalArial"/>
        <w:rPr>
          <w:b/>
          <w:bCs/>
        </w:rPr>
      </w:pPr>
      <w:r w:rsidRPr="004C7672">
        <w:rPr>
          <w:b/>
          <w:bCs/>
        </w:rPr>
        <w:t>Standard</w:t>
      </w:r>
      <w:r w:rsidR="002F31E0">
        <w:rPr>
          <w:b/>
          <w:bCs/>
        </w:rPr>
        <w:t xml:space="preserve"> </w:t>
      </w:r>
      <w:r w:rsidRPr="004C7672">
        <w:rPr>
          <w:b/>
          <w:bCs/>
        </w:rPr>
        <w:t>1 requirement (3)(b)</w:t>
      </w:r>
    </w:p>
    <w:p w14:paraId="6784E91F" w14:textId="3766EC22" w:rsidR="00415322" w:rsidRPr="00415322" w:rsidRDefault="00415322" w:rsidP="003336A4">
      <w:pPr>
        <w:numPr>
          <w:ilvl w:val="0"/>
          <w:numId w:val="23"/>
        </w:numPr>
        <w:spacing w:line="22" w:lineRule="atLeast"/>
        <w:rPr>
          <w:rFonts w:ascii="Arial" w:eastAsiaTheme="minorHAnsi" w:hAnsi="Arial" w:cs="Arial"/>
          <w:color w:val="auto"/>
          <w:szCs w:val="22"/>
        </w:rPr>
      </w:pPr>
      <w:r w:rsidRPr="00415322">
        <w:rPr>
          <w:rFonts w:ascii="Arial" w:eastAsiaTheme="minorHAnsi" w:hAnsi="Arial" w:cs="Arial"/>
          <w:color w:val="auto"/>
          <w:szCs w:val="22"/>
        </w:rPr>
        <w:t>Ensure consumers are</w:t>
      </w:r>
      <w:r>
        <w:rPr>
          <w:rFonts w:ascii="Arial" w:eastAsiaTheme="minorHAnsi" w:hAnsi="Arial" w:cs="Arial"/>
          <w:color w:val="auto"/>
          <w:szCs w:val="22"/>
        </w:rPr>
        <w:t xml:space="preserve"> </w:t>
      </w:r>
      <w:r w:rsidRPr="00415322">
        <w:rPr>
          <w:rFonts w:ascii="Arial" w:eastAsiaTheme="minorHAnsi" w:hAnsi="Arial" w:cs="Arial"/>
          <w:color w:val="auto"/>
        </w:rPr>
        <w:t>provided care in a culturally safe manner with their cultural preferences understood and respected</w:t>
      </w:r>
      <w:r w:rsidR="008F01D0">
        <w:rPr>
          <w:rFonts w:ascii="Arial" w:eastAsiaTheme="minorHAnsi" w:hAnsi="Arial" w:cs="Arial"/>
          <w:color w:val="auto"/>
        </w:rPr>
        <w:t>.</w:t>
      </w:r>
      <w:r w:rsidRPr="00415322">
        <w:rPr>
          <w:rFonts w:ascii="Arial" w:eastAsiaTheme="minorHAnsi" w:hAnsi="Arial" w:cs="Arial"/>
          <w:color w:val="auto"/>
        </w:rPr>
        <w:t xml:space="preserve"> </w:t>
      </w:r>
    </w:p>
    <w:p w14:paraId="5FBC2561" w14:textId="2F743C1D" w:rsidR="00415322" w:rsidRPr="00415322" w:rsidRDefault="00415322" w:rsidP="003336A4">
      <w:pPr>
        <w:numPr>
          <w:ilvl w:val="0"/>
          <w:numId w:val="23"/>
        </w:numPr>
        <w:spacing w:line="22" w:lineRule="atLeast"/>
        <w:rPr>
          <w:rFonts w:ascii="Arial" w:eastAsiaTheme="minorHAnsi" w:hAnsi="Arial" w:cs="Arial"/>
          <w:color w:val="auto"/>
        </w:rPr>
      </w:pPr>
      <w:r w:rsidRPr="00415322">
        <w:rPr>
          <w:rFonts w:ascii="Arial" w:eastAsiaTheme="minorHAnsi" w:hAnsi="Arial" w:cs="Arial"/>
          <w:color w:val="auto"/>
        </w:rPr>
        <w:t>Ensure staff have the skills and knowledge to provide care and services to consumers in a way which ensures their cultural identity is recognised</w:t>
      </w:r>
      <w:r w:rsidR="00EE6DD8">
        <w:rPr>
          <w:rFonts w:ascii="Arial" w:eastAsiaTheme="minorHAnsi" w:hAnsi="Arial" w:cs="Arial"/>
          <w:color w:val="auto"/>
        </w:rPr>
        <w:t xml:space="preserve">, </w:t>
      </w:r>
      <w:r w:rsidRPr="00415322">
        <w:rPr>
          <w:rFonts w:ascii="Arial" w:eastAsiaTheme="minorHAnsi" w:hAnsi="Arial" w:cs="Arial"/>
          <w:color w:val="auto"/>
        </w:rPr>
        <w:t>valued</w:t>
      </w:r>
      <w:r w:rsidR="00EE6DD8">
        <w:rPr>
          <w:rFonts w:ascii="Arial" w:eastAsiaTheme="minorHAnsi" w:hAnsi="Arial" w:cs="Arial"/>
          <w:color w:val="auto"/>
        </w:rPr>
        <w:t xml:space="preserve"> and respected</w:t>
      </w:r>
      <w:r w:rsidRPr="00415322">
        <w:rPr>
          <w:rFonts w:ascii="Arial" w:eastAsiaTheme="minorHAnsi" w:hAnsi="Arial" w:cs="Arial"/>
          <w:color w:val="auto"/>
        </w:rPr>
        <w:t xml:space="preserve">. </w:t>
      </w:r>
    </w:p>
    <w:p w14:paraId="4FF2D281" w14:textId="77777777" w:rsidR="00415322" w:rsidRPr="00415322" w:rsidRDefault="00415322" w:rsidP="003336A4">
      <w:pPr>
        <w:numPr>
          <w:ilvl w:val="0"/>
          <w:numId w:val="23"/>
        </w:numPr>
        <w:spacing w:line="22" w:lineRule="atLeast"/>
        <w:rPr>
          <w:rFonts w:ascii="Arial" w:eastAsiaTheme="minorHAnsi" w:hAnsi="Arial" w:cs="Arial"/>
          <w:color w:val="auto"/>
        </w:rPr>
      </w:pPr>
      <w:r w:rsidRPr="00415322">
        <w:rPr>
          <w:rFonts w:ascii="Arial" w:eastAsiaTheme="minorHAnsi" w:hAnsi="Arial" w:cs="Arial"/>
          <w:color w:val="auto"/>
        </w:rPr>
        <w:t xml:space="preserve">Monitor staff interactions with consumers to ensure care and services are </w:t>
      </w:r>
      <w:proofErr w:type="gramStart"/>
      <w:r w:rsidRPr="00415322">
        <w:rPr>
          <w:rFonts w:ascii="Arial" w:eastAsiaTheme="minorHAnsi" w:hAnsi="Arial" w:cs="Arial"/>
          <w:color w:val="auto"/>
        </w:rPr>
        <w:t>delivered in a culturally safe manner at all times</w:t>
      </w:r>
      <w:proofErr w:type="gramEnd"/>
      <w:r w:rsidRPr="00415322">
        <w:rPr>
          <w:rFonts w:ascii="Arial" w:eastAsiaTheme="minorHAnsi" w:hAnsi="Arial" w:cs="Arial"/>
          <w:color w:val="auto"/>
        </w:rPr>
        <w:t xml:space="preserve">. </w:t>
      </w:r>
    </w:p>
    <w:p w14:paraId="4A53B09A" w14:textId="66AEC2B1" w:rsidR="00D15CEE" w:rsidRDefault="00D15CEE" w:rsidP="00D15CEE">
      <w:pPr>
        <w:pStyle w:val="ListBullet"/>
        <w:numPr>
          <w:ilvl w:val="0"/>
          <w:numId w:val="0"/>
        </w:numPr>
        <w:spacing w:before="0" w:after="120" w:line="22" w:lineRule="atLeast"/>
        <w:rPr>
          <w:rFonts w:ascii="Arial" w:hAnsi="Arial" w:cs="Arial"/>
          <w:b/>
          <w:bCs/>
          <w:color w:val="auto"/>
        </w:rPr>
      </w:pPr>
      <w:r w:rsidRPr="007E6246">
        <w:rPr>
          <w:rFonts w:ascii="Arial" w:hAnsi="Arial" w:cs="Arial"/>
          <w:b/>
          <w:bCs/>
          <w:color w:val="auto"/>
        </w:rPr>
        <w:t xml:space="preserve">Standard 2 requirement </w:t>
      </w:r>
      <w:r w:rsidR="00E4729C">
        <w:rPr>
          <w:rFonts w:ascii="Arial" w:hAnsi="Arial" w:cs="Arial"/>
          <w:b/>
          <w:bCs/>
          <w:color w:val="auto"/>
        </w:rPr>
        <w:t>(3)(b)</w:t>
      </w:r>
    </w:p>
    <w:p w14:paraId="20199204" w14:textId="7567967C" w:rsidR="00E4729C" w:rsidRPr="00E4729C" w:rsidRDefault="00E4729C" w:rsidP="003336A4">
      <w:pPr>
        <w:numPr>
          <w:ilvl w:val="0"/>
          <w:numId w:val="19"/>
        </w:numPr>
        <w:spacing w:line="22" w:lineRule="atLeast"/>
        <w:rPr>
          <w:rFonts w:ascii="Arial" w:eastAsiaTheme="minorHAnsi" w:hAnsi="Arial" w:cs="Arial"/>
          <w:color w:val="auto"/>
        </w:rPr>
      </w:pPr>
      <w:r w:rsidRPr="00E4729C">
        <w:rPr>
          <w:rFonts w:ascii="Arial" w:eastAsiaTheme="minorHAnsi" w:hAnsi="Arial" w:cs="Arial"/>
          <w:color w:val="auto"/>
        </w:rPr>
        <w:t>Ensure consumers’ goals, needs and preferences</w:t>
      </w:r>
      <w:r>
        <w:rPr>
          <w:rFonts w:ascii="Arial" w:eastAsiaTheme="minorHAnsi" w:hAnsi="Arial" w:cs="Arial"/>
          <w:color w:val="auto"/>
        </w:rPr>
        <w:t xml:space="preserve"> for care and </w:t>
      </w:r>
      <w:r w:rsidR="003D36FF">
        <w:rPr>
          <w:rFonts w:ascii="Arial" w:eastAsiaTheme="minorHAnsi" w:hAnsi="Arial" w:cs="Arial"/>
          <w:color w:val="auto"/>
        </w:rPr>
        <w:t>services, including</w:t>
      </w:r>
      <w:r w:rsidRPr="00E4729C">
        <w:rPr>
          <w:rFonts w:ascii="Arial" w:eastAsiaTheme="minorHAnsi" w:hAnsi="Arial" w:cs="Arial"/>
          <w:color w:val="auto"/>
        </w:rPr>
        <w:t xml:space="preserve"> </w:t>
      </w:r>
      <w:r w:rsidR="008F01D0">
        <w:rPr>
          <w:rFonts w:ascii="Arial" w:eastAsiaTheme="minorHAnsi" w:hAnsi="Arial" w:cs="Arial"/>
          <w:color w:val="auto"/>
        </w:rPr>
        <w:t xml:space="preserve">advance care and </w:t>
      </w:r>
      <w:r w:rsidRPr="00E4729C">
        <w:rPr>
          <w:rFonts w:ascii="Arial" w:eastAsiaTheme="minorHAnsi" w:hAnsi="Arial" w:cs="Arial"/>
          <w:color w:val="auto"/>
        </w:rPr>
        <w:t xml:space="preserve">end of life are identified, documented and regularly reviewed in consultation with consumers and/or representatives. </w:t>
      </w:r>
    </w:p>
    <w:p w14:paraId="65B9B31F" w14:textId="09DE490A" w:rsidR="00E4729C" w:rsidRPr="003D36FF" w:rsidRDefault="00E4729C" w:rsidP="003336A4">
      <w:pPr>
        <w:numPr>
          <w:ilvl w:val="0"/>
          <w:numId w:val="19"/>
        </w:numPr>
        <w:spacing w:line="22" w:lineRule="atLeast"/>
        <w:rPr>
          <w:rFonts w:ascii="Arial" w:eastAsiaTheme="minorHAnsi" w:hAnsi="Arial" w:cs="Arial"/>
          <w:color w:val="auto"/>
        </w:rPr>
      </w:pPr>
      <w:r w:rsidRPr="00E4729C">
        <w:rPr>
          <w:rFonts w:ascii="Arial" w:eastAsiaTheme="minorHAnsi" w:hAnsi="Arial" w:cs="Arial"/>
          <w:color w:val="auto"/>
        </w:rPr>
        <w:t xml:space="preserve">Monitor staff compliance with the service’s policies, procedures and guidelines in relation to assessment, care planning and review. </w:t>
      </w:r>
    </w:p>
    <w:p w14:paraId="07AAD89E" w14:textId="596FF76F" w:rsidR="00D15CEE" w:rsidRDefault="00D15CEE" w:rsidP="00D15CEE">
      <w:pPr>
        <w:pStyle w:val="ListBullet"/>
        <w:numPr>
          <w:ilvl w:val="0"/>
          <w:numId w:val="0"/>
        </w:numPr>
        <w:spacing w:before="0" w:after="120" w:line="22" w:lineRule="atLeast"/>
        <w:rPr>
          <w:rFonts w:ascii="Arial" w:hAnsi="Arial" w:cs="Arial"/>
          <w:b/>
          <w:bCs/>
          <w:color w:val="auto"/>
        </w:rPr>
      </w:pPr>
      <w:r w:rsidRPr="007E6246">
        <w:rPr>
          <w:rFonts w:ascii="Arial" w:hAnsi="Arial" w:cs="Arial"/>
          <w:b/>
          <w:bCs/>
          <w:color w:val="auto"/>
        </w:rPr>
        <w:t>Standard 3 requirements</w:t>
      </w:r>
      <w:r w:rsidR="00100F63">
        <w:rPr>
          <w:rFonts w:ascii="Arial" w:hAnsi="Arial" w:cs="Arial"/>
          <w:b/>
          <w:bCs/>
          <w:color w:val="auto"/>
        </w:rPr>
        <w:t xml:space="preserve"> (3)(a), (3)(b), (3)(d) and (3)(e)</w:t>
      </w:r>
    </w:p>
    <w:p w14:paraId="59180F8C" w14:textId="77777777" w:rsidR="00283018" w:rsidRPr="00283018" w:rsidRDefault="00283018" w:rsidP="00283018">
      <w:pPr>
        <w:spacing w:line="22" w:lineRule="atLeast"/>
        <w:ind w:left="425" w:hanging="425"/>
        <w:rPr>
          <w:rFonts w:ascii="Arial" w:eastAsiaTheme="minorHAnsi" w:hAnsi="Arial" w:cs="Arial"/>
          <w:color w:val="auto"/>
        </w:rPr>
      </w:pPr>
      <w:r w:rsidRPr="00283018">
        <w:rPr>
          <w:rFonts w:ascii="Arial" w:eastAsiaTheme="minorHAnsi" w:hAnsi="Arial" w:cs="Arial"/>
          <w:color w:val="auto"/>
        </w:rPr>
        <w:t>Ensure staff have the skills and knowledge to:</w:t>
      </w:r>
    </w:p>
    <w:p w14:paraId="0B19453B" w14:textId="1CA8547A" w:rsidR="00283018" w:rsidRPr="003336A4" w:rsidRDefault="004546CE" w:rsidP="003336A4">
      <w:pPr>
        <w:numPr>
          <w:ilvl w:val="0"/>
          <w:numId w:val="22"/>
        </w:numPr>
        <w:spacing w:line="22" w:lineRule="atLeast"/>
        <w:ind w:left="426" w:hanging="426"/>
        <w:rPr>
          <w:rFonts w:ascii="Arial" w:eastAsiaTheme="minorHAnsi" w:hAnsi="Arial" w:cs="Arial"/>
          <w:color w:val="auto"/>
          <w:szCs w:val="22"/>
        </w:rPr>
      </w:pPr>
      <w:r>
        <w:rPr>
          <w:rFonts w:ascii="Arial" w:eastAsiaTheme="minorHAnsi" w:hAnsi="Arial" w:cs="Arial"/>
          <w:color w:val="auto"/>
          <w:szCs w:val="22"/>
        </w:rPr>
        <w:t>P</w:t>
      </w:r>
      <w:r w:rsidR="00283018" w:rsidRPr="003336A4">
        <w:rPr>
          <w:rFonts w:ascii="Arial" w:eastAsiaTheme="minorHAnsi" w:hAnsi="Arial" w:cs="Arial"/>
          <w:color w:val="auto"/>
          <w:szCs w:val="22"/>
        </w:rPr>
        <w:t xml:space="preserve">rovide personal and or clinical/care and services to consumers in line with their assessed needs and preferences and that is best practice, tailored to their needs and optimises their health and well-being, specifically in relation </w:t>
      </w:r>
      <w:r w:rsidR="007C1E92" w:rsidRPr="003336A4">
        <w:rPr>
          <w:rFonts w:ascii="Arial" w:eastAsiaTheme="minorHAnsi" w:hAnsi="Arial" w:cs="Arial"/>
          <w:color w:val="auto"/>
          <w:szCs w:val="22"/>
        </w:rPr>
        <w:t xml:space="preserve">catheter care, personal care and </w:t>
      </w:r>
      <w:proofErr w:type="gramStart"/>
      <w:r w:rsidR="007C1E92" w:rsidRPr="003336A4">
        <w:rPr>
          <w:rFonts w:ascii="Arial" w:eastAsiaTheme="minorHAnsi" w:hAnsi="Arial" w:cs="Arial"/>
          <w:color w:val="auto"/>
          <w:szCs w:val="22"/>
        </w:rPr>
        <w:t>behaviours</w:t>
      </w:r>
      <w:r w:rsidR="00283018" w:rsidRPr="003336A4">
        <w:rPr>
          <w:rFonts w:ascii="Arial" w:eastAsiaTheme="minorHAnsi" w:hAnsi="Arial" w:cs="Arial"/>
          <w:color w:val="auto"/>
          <w:szCs w:val="22"/>
        </w:rPr>
        <w:t>;</w:t>
      </w:r>
      <w:proofErr w:type="gramEnd"/>
      <w:r w:rsidR="00283018" w:rsidRPr="003336A4">
        <w:rPr>
          <w:rFonts w:ascii="Arial" w:eastAsiaTheme="minorHAnsi" w:hAnsi="Arial" w:cs="Arial"/>
          <w:color w:val="auto"/>
          <w:szCs w:val="22"/>
        </w:rPr>
        <w:t xml:space="preserve"> </w:t>
      </w:r>
    </w:p>
    <w:p w14:paraId="638193F7" w14:textId="002A4ECE" w:rsidR="00283018" w:rsidRPr="003336A4" w:rsidRDefault="004546CE" w:rsidP="003336A4">
      <w:pPr>
        <w:numPr>
          <w:ilvl w:val="0"/>
          <w:numId w:val="22"/>
        </w:numPr>
        <w:spacing w:line="22" w:lineRule="atLeast"/>
        <w:ind w:left="426" w:hanging="426"/>
        <w:rPr>
          <w:rFonts w:ascii="Arial" w:eastAsiaTheme="minorHAnsi" w:hAnsi="Arial" w:cs="Arial"/>
          <w:color w:val="auto"/>
          <w:szCs w:val="22"/>
        </w:rPr>
      </w:pPr>
      <w:r>
        <w:rPr>
          <w:rFonts w:ascii="Arial" w:eastAsiaTheme="minorHAnsi" w:hAnsi="Arial" w:cs="Arial"/>
          <w:color w:val="auto"/>
          <w:szCs w:val="22"/>
        </w:rPr>
        <w:t>I</w:t>
      </w:r>
      <w:r w:rsidR="00283018" w:rsidRPr="003336A4">
        <w:rPr>
          <w:rFonts w:ascii="Arial" w:eastAsiaTheme="minorHAnsi" w:hAnsi="Arial" w:cs="Arial"/>
          <w:color w:val="auto"/>
          <w:szCs w:val="22"/>
        </w:rPr>
        <w:t xml:space="preserve">dentify, manage, monitor and provide appropriate care relating to high impact or high prevalence risks, including </w:t>
      </w:r>
      <w:r w:rsidR="007C1E92" w:rsidRPr="003336A4">
        <w:rPr>
          <w:rFonts w:ascii="Arial" w:eastAsiaTheme="minorHAnsi" w:hAnsi="Arial" w:cs="Arial"/>
          <w:color w:val="auto"/>
          <w:szCs w:val="22"/>
        </w:rPr>
        <w:t xml:space="preserve">skin integrity/wounds, restrictive practices and </w:t>
      </w:r>
      <w:proofErr w:type="gramStart"/>
      <w:r w:rsidR="007C1E92" w:rsidRPr="003336A4">
        <w:rPr>
          <w:rFonts w:ascii="Arial" w:eastAsiaTheme="minorHAnsi" w:hAnsi="Arial" w:cs="Arial"/>
          <w:color w:val="auto"/>
          <w:szCs w:val="22"/>
        </w:rPr>
        <w:t>choking</w:t>
      </w:r>
      <w:r w:rsidR="00283018" w:rsidRPr="003336A4">
        <w:rPr>
          <w:rFonts w:ascii="Arial" w:eastAsiaTheme="minorHAnsi" w:hAnsi="Arial" w:cs="Arial"/>
          <w:color w:val="auto"/>
          <w:szCs w:val="22"/>
        </w:rPr>
        <w:t>;</w:t>
      </w:r>
      <w:proofErr w:type="gramEnd"/>
    </w:p>
    <w:p w14:paraId="7D165906" w14:textId="7E60B982" w:rsidR="00283018" w:rsidRPr="003336A4" w:rsidRDefault="004546CE" w:rsidP="003336A4">
      <w:pPr>
        <w:numPr>
          <w:ilvl w:val="0"/>
          <w:numId w:val="22"/>
        </w:numPr>
        <w:spacing w:line="22" w:lineRule="atLeast"/>
        <w:ind w:left="426" w:hanging="426"/>
        <w:rPr>
          <w:rFonts w:ascii="Arial" w:eastAsiaTheme="minorHAnsi" w:hAnsi="Arial" w:cs="Arial"/>
          <w:color w:val="auto"/>
          <w:szCs w:val="22"/>
        </w:rPr>
      </w:pPr>
      <w:r>
        <w:rPr>
          <w:rFonts w:ascii="Arial" w:eastAsiaTheme="minorHAnsi" w:hAnsi="Arial" w:cs="Arial"/>
          <w:color w:val="auto"/>
          <w:szCs w:val="22"/>
        </w:rPr>
        <w:t>U</w:t>
      </w:r>
      <w:r w:rsidR="00283018" w:rsidRPr="003336A4">
        <w:rPr>
          <w:rFonts w:ascii="Arial" w:eastAsiaTheme="minorHAnsi" w:hAnsi="Arial" w:cs="Arial"/>
          <w:color w:val="auto"/>
          <w:szCs w:val="22"/>
        </w:rPr>
        <w:t xml:space="preserve">se restrictive practices in line with legislative requirements, including ensuring appropriate consents and </w:t>
      </w:r>
      <w:r w:rsidR="007C1E92" w:rsidRPr="003336A4">
        <w:rPr>
          <w:rFonts w:ascii="Arial" w:eastAsiaTheme="minorHAnsi" w:hAnsi="Arial" w:cs="Arial"/>
          <w:color w:val="auto"/>
          <w:szCs w:val="22"/>
        </w:rPr>
        <w:t xml:space="preserve">that they are used as a last </w:t>
      </w:r>
      <w:proofErr w:type="gramStart"/>
      <w:r w:rsidR="007C1E92" w:rsidRPr="003336A4">
        <w:rPr>
          <w:rFonts w:ascii="Arial" w:eastAsiaTheme="minorHAnsi" w:hAnsi="Arial" w:cs="Arial"/>
          <w:color w:val="auto"/>
          <w:szCs w:val="22"/>
        </w:rPr>
        <w:t>resort</w:t>
      </w:r>
      <w:r w:rsidR="00283018" w:rsidRPr="003336A4">
        <w:rPr>
          <w:rFonts w:ascii="Arial" w:eastAsiaTheme="minorHAnsi" w:hAnsi="Arial" w:cs="Arial"/>
          <w:color w:val="auto"/>
          <w:szCs w:val="22"/>
        </w:rPr>
        <w:t>;</w:t>
      </w:r>
      <w:proofErr w:type="gramEnd"/>
      <w:r w:rsidR="00283018" w:rsidRPr="003336A4">
        <w:rPr>
          <w:rFonts w:ascii="Arial" w:eastAsiaTheme="minorHAnsi" w:hAnsi="Arial" w:cs="Arial"/>
          <w:color w:val="auto"/>
          <w:szCs w:val="22"/>
        </w:rPr>
        <w:t xml:space="preserve"> </w:t>
      </w:r>
    </w:p>
    <w:p w14:paraId="18F519BC" w14:textId="72C0718C" w:rsidR="00283018" w:rsidRPr="003336A4" w:rsidRDefault="004546CE" w:rsidP="003336A4">
      <w:pPr>
        <w:numPr>
          <w:ilvl w:val="0"/>
          <w:numId w:val="22"/>
        </w:numPr>
        <w:spacing w:line="22" w:lineRule="atLeast"/>
        <w:ind w:left="426" w:hanging="426"/>
        <w:rPr>
          <w:rFonts w:ascii="Arial" w:eastAsiaTheme="minorHAnsi" w:hAnsi="Arial" w:cs="Arial"/>
          <w:color w:val="auto"/>
          <w:szCs w:val="22"/>
        </w:rPr>
      </w:pPr>
      <w:r>
        <w:rPr>
          <w:rFonts w:ascii="Arial" w:eastAsiaTheme="minorHAnsi" w:hAnsi="Arial" w:cs="Arial"/>
          <w:color w:val="auto"/>
          <w:szCs w:val="22"/>
        </w:rPr>
        <w:lastRenderedPageBreak/>
        <w:t>R</w:t>
      </w:r>
      <w:r w:rsidR="00283018" w:rsidRPr="003336A4">
        <w:rPr>
          <w:rFonts w:ascii="Arial" w:eastAsiaTheme="minorHAnsi" w:hAnsi="Arial" w:cs="Arial"/>
          <w:color w:val="auto"/>
          <w:szCs w:val="22"/>
        </w:rPr>
        <w:t xml:space="preserve">ecognise changes to consumers’ health and well-being, including </w:t>
      </w:r>
      <w:r w:rsidR="007C1E92" w:rsidRPr="003336A4">
        <w:rPr>
          <w:rFonts w:ascii="Arial" w:eastAsiaTheme="minorHAnsi" w:hAnsi="Arial" w:cs="Arial"/>
          <w:color w:val="auto"/>
          <w:szCs w:val="22"/>
        </w:rPr>
        <w:t>weight loss</w:t>
      </w:r>
      <w:r w:rsidR="00283018" w:rsidRPr="003336A4">
        <w:rPr>
          <w:rFonts w:ascii="Arial" w:eastAsiaTheme="minorHAnsi" w:hAnsi="Arial" w:cs="Arial"/>
          <w:color w:val="auto"/>
          <w:szCs w:val="22"/>
        </w:rPr>
        <w:t>, and implement appropriate monitoring and management strategies; and</w:t>
      </w:r>
    </w:p>
    <w:p w14:paraId="6AEA51D4" w14:textId="646A286C" w:rsidR="00283018" w:rsidRPr="003336A4" w:rsidRDefault="00283018" w:rsidP="003336A4">
      <w:pPr>
        <w:pStyle w:val="ListBullet"/>
        <w:numPr>
          <w:ilvl w:val="0"/>
          <w:numId w:val="22"/>
        </w:numPr>
        <w:ind w:left="426" w:hanging="426"/>
        <w:rPr>
          <w:rFonts w:ascii="Arial" w:hAnsi="Arial" w:cs="Arial"/>
        </w:rPr>
      </w:pPr>
      <w:r w:rsidRPr="003336A4">
        <w:rPr>
          <w:rFonts w:ascii="Arial" w:hAnsi="Arial" w:cs="Arial"/>
        </w:rPr>
        <w:t xml:space="preserve">Ensure policies, procedures and guidelines in relation to best practice care, management of high impact or high prevalence clinical risks, </w:t>
      </w:r>
      <w:r w:rsidR="007C1E92" w:rsidRPr="003336A4">
        <w:rPr>
          <w:rFonts w:ascii="Arial" w:hAnsi="Arial" w:cs="Arial"/>
        </w:rPr>
        <w:t>and</w:t>
      </w:r>
      <w:r w:rsidRPr="003336A4">
        <w:rPr>
          <w:rFonts w:ascii="Arial" w:hAnsi="Arial" w:cs="Arial"/>
        </w:rPr>
        <w:t xml:space="preserve"> management of deterioration are effectively communicated and understood by staff. </w:t>
      </w:r>
    </w:p>
    <w:p w14:paraId="3A521C0A" w14:textId="59E22365" w:rsidR="00283018" w:rsidRPr="003336A4" w:rsidRDefault="00283018" w:rsidP="003336A4">
      <w:pPr>
        <w:pStyle w:val="ListBullet"/>
        <w:numPr>
          <w:ilvl w:val="0"/>
          <w:numId w:val="22"/>
        </w:numPr>
        <w:ind w:left="426" w:hanging="426"/>
        <w:rPr>
          <w:rFonts w:ascii="Arial" w:hAnsi="Arial" w:cs="Arial"/>
        </w:rPr>
      </w:pPr>
      <w:r w:rsidRPr="003336A4">
        <w:rPr>
          <w:rFonts w:ascii="Arial" w:hAnsi="Arial" w:cs="Arial"/>
        </w:rPr>
        <w:t xml:space="preserve">Monitor staff compliance with the service’s policies, procedures and guidelines in relation to best practice care, management of high impact or high prevalence clinical risks, </w:t>
      </w:r>
      <w:r w:rsidR="007C1E92" w:rsidRPr="003336A4">
        <w:rPr>
          <w:rFonts w:ascii="Arial" w:hAnsi="Arial" w:cs="Arial"/>
        </w:rPr>
        <w:t>and</w:t>
      </w:r>
      <w:r w:rsidRPr="003336A4">
        <w:rPr>
          <w:rFonts w:ascii="Arial" w:hAnsi="Arial" w:cs="Arial"/>
        </w:rPr>
        <w:t xml:space="preserve"> management of deterioration.</w:t>
      </w:r>
    </w:p>
    <w:p w14:paraId="7B0A865E" w14:textId="3774562F" w:rsidR="00283018" w:rsidRPr="00283018" w:rsidRDefault="00283018" w:rsidP="00283018">
      <w:pPr>
        <w:rPr>
          <w:rFonts w:ascii="Arial" w:eastAsiaTheme="minorHAnsi" w:hAnsi="Arial" w:cs="Arial"/>
          <w:b/>
          <w:bCs/>
          <w:color w:val="auto"/>
        </w:rPr>
      </w:pPr>
      <w:r w:rsidRPr="00283018">
        <w:rPr>
          <w:rFonts w:ascii="Arial" w:eastAsiaTheme="minorHAnsi" w:hAnsi="Arial" w:cs="Arial"/>
          <w:b/>
          <w:bCs/>
        </w:rPr>
        <w:t xml:space="preserve">Standard 4 </w:t>
      </w:r>
      <w:r w:rsidR="009B1B48">
        <w:rPr>
          <w:rFonts w:ascii="Arial" w:eastAsiaTheme="minorHAnsi" w:hAnsi="Arial" w:cs="Arial"/>
          <w:b/>
          <w:bCs/>
        </w:rPr>
        <w:t>r</w:t>
      </w:r>
      <w:r w:rsidRPr="00283018">
        <w:rPr>
          <w:rFonts w:ascii="Arial" w:eastAsiaTheme="minorHAnsi" w:hAnsi="Arial" w:cs="Arial"/>
          <w:b/>
          <w:bCs/>
        </w:rPr>
        <w:t xml:space="preserve">equirements </w:t>
      </w:r>
      <w:r w:rsidRPr="007E6246">
        <w:rPr>
          <w:rFonts w:ascii="Arial" w:hAnsi="Arial" w:cs="Arial"/>
          <w:b/>
          <w:bCs/>
          <w:color w:val="auto"/>
        </w:rPr>
        <w:t>(3)(c) and (3)(f)</w:t>
      </w:r>
    </w:p>
    <w:p w14:paraId="3F55E1B1" w14:textId="2D79566C" w:rsidR="00283018" w:rsidRPr="00283018" w:rsidRDefault="00283018" w:rsidP="003336A4">
      <w:pPr>
        <w:numPr>
          <w:ilvl w:val="0"/>
          <w:numId w:val="21"/>
        </w:numPr>
        <w:spacing w:line="22" w:lineRule="atLeast"/>
        <w:rPr>
          <w:rFonts w:ascii="Arial" w:eastAsiaTheme="minorHAnsi" w:hAnsi="Arial" w:cs="Arial"/>
          <w:color w:val="auto"/>
          <w:szCs w:val="22"/>
        </w:rPr>
      </w:pPr>
      <w:r w:rsidRPr="00283018">
        <w:rPr>
          <w:rFonts w:ascii="Arial" w:eastAsiaTheme="minorHAnsi" w:hAnsi="Arial" w:cs="Arial"/>
          <w:color w:val="auto"/>
          <w:szCs w:val="22"/>
        </w:rPr>
        <w:t>Ensure staff have the skills and knowledge to</w:t>
      </w:r>
      <w:r w:rsidR="001603D2">
        <w:rPr>
          <w:rFonts w:ascii="Arial" w:eastAsiaTheme="minorHAnsi" w:hAnsi="Arial" w:cs="Arial"/>
          <w:color w:val="auto"/>
          <w:szCs w:val="22"/>
        </w:rPr>
        <w:t xml:space="preserve"> </w:t>
      </w:r>
      <w:r w:rsidRPr="00283018">
        <w:rPr>
          <w:rFonts w:ascii="Arial" w:eastAsiaTheme="minorHAnsi" w:hAnsi="Arial" w:cs="Arial"/>
          <w:color w:val="auto"/>
          <w:szCs w:val="22"/>
        </w:rPr>
        <w:t>identify things of interest to each consumer, implement activity programs in line with consumers’ preferences, engage them in activities of interest, monitor consumers’ level of engagement and review effectiveness of each consumer’s participation in the program.</w:t>
      </w:r>
    </w:p>
    <w:p w14:paraId="5CC0254E" w14:textId="77777777" w:rsidR="00283018" w:rsidRDefault="00283018" w:rsidP="003336A4">
      <w:pPr>
        <w:numPr>
          <w:ilvl w:val="0"/>
          <w:numId w:val="21"/>
        </w:numPr>
        <w:spacing w:line="22" w:lineRule="atLeast"/>
        <w:rPr>
          <w:rFonts w:ascii="Arial" w:eastAsiaTheme="minorHAnsi" w:hAnsi="Arial" w:cs="Arial"/>
          <w:color w:val="auto"/>
        </w:rPr>
      </w:pPr>
      <w:r w:rsidRPr="00283018">
        <w:rPr>
          <w:rFonts w:ascii="Arial" w:eastAsiaTheme="minorHAnsi" w:hAnsi="Arial" w:cs="Arial"/>
          <w:color w:val="auto"/>
        </w:rPr>
        <w:t>Review the activity schedule in consultation with consumers and representatives to ensure it is reflective and appropriate. Monitor consumers’ satisfaction of the program on an ongoing basis and initiate changes in response to feedback.</w:t>
      </w:r>
    </w:p>
    <w:p w14:paraId="15A56244" w14:textId="6139C1A0" w:rsidR="008E1673" w:rsidRDefault="008E1673" w:rsidP="003336A4">
      <w:pPr>
        <w:numPr>
          <w:ilvl w:val="0"/>
          <w:numId w:val="21"/>
        </w:numPr>
        <w:spacing w:line="22" w:lineRule="atLeast"/>
        <w:rPr>
          <w:rFonts w:ascii="Arial" w:eastAsiaTheme="minorHAnsi" w:hAnsi="Arial" w:cs="Arial"/>
          <w:color w:val="auto"/>
        </w:rPr>
      </w:pPr>
      <w:r w:rsidRPr="00283018">
        <w:rPr>
          <w:rFonts w:ascii="Arial" w:eastAsiaTheme="minorHAnsi" w:hAnsi="Arial" w:cs="Arial"/>
          <w:color w:val="auto"/>
        </w:rPr>
        <w:t xml:space="preserve">Monitor consumers’ satisfaction </w:t>
      </w:r>
      <w:r>
        <w:rPr>
          <w:rFonts w:ascii="Arial" w:eastAsiaTheme="minorHAnsi" w:hAnsi="Arial" w:cs="Arial"/>
          <w:color w:val="auto"/>
        </w:rPr>
        <w:t>with</w:t>
      </w:r>
      <w:r w:rsidR="00EF52F0">
        <w:rPr>
          <w:rFonts w:ascii="Arial" w:eastAsiaTheme="minorHAnsi" w:hAnsi="Arial" w:cs="Arial"/>
          <w:color w:val="auto"/>
        </w:rPr>
        <w:t xml:space="preserve"> meals and the dining experience</w:t>
      </w:r>
      <w:r w:rsidRPr="00283018">
        <w:rPr>
          <w:rFonts w:ascii="Arial" w:eastAsiaTheme="minorHAnsi" w:hAnsi="Arial" w:cs="Arial"/>
          <w:color w:val="auto"/>
        </w:rPr>
        <w:t xml:space="preserve"> on an ongoing basis and initiate changes in response to feedback.</w:t>
      </w:r>
    </w:p>
    <w:p w14:paraId="6FD49AFB" w14:textId="081474EA" w:rsidR="000469C3" w:rsidRDefault="000469C3" w:rsidP="003336A4">
      <w:pPr>
        <w:numPr>
          <w:ilvl w:val="0"/>
          <w:numId w:val="21"/>
        </w:numPr>
        <w:spacing w:line="22" w:lineRule="atLeast"/>
        <w:rPr>
          <w:rFonts w:ascii="Arial" w:eastAsiaTheme="minorHAnsi" w:hAnsi="Arial" w:cs="Arial"/>
          <w:color w:val="auto"/>
        </w:rPr>
      </w:pPr>
      <w:r>
        <w:rPr>
          <w:rFonts w:ascii="Arial" w:eastAsiaTheme="minorHAnsi" w:hAnsi="Arial" w:cs="Arial"/>
          <w:color w:val="auto"/>
        </w:rPr>
        <w:t xml:space="preserve">Review monitoring processes to ensure changes in consumers’ nutritional intake are identified, reported and documented to enable appropriate actions to be initiated. </w:t>
      </w:r>
    </w:p>
    <w:p w14:paraId="2DB68A3C" w14:textId="051B2265" w:rsidR="00D15CEE" w:rsidRDefault="00D15CEE" w:rsidP="00D15CEE">
      <w:pPr>
        <w:pStyle w:val="ListBullet"/>
        <w:numPr>
          <w:ilvl w:val="0"/>
          <w:numId w:val="0"/>
        </w:numPr>
        <w:spacing w:before="0" w:after="120" w:line="22" w:lineRule="atLeast"/>
        <w:rPr>
          <w:rFonts w:ascii="Arial" w:hAnsi="Arial" w:cs="Arial"/>
          <w:b/>
          <w:bCs/>
          <w:color w:val="auto"/>
        </w:rPr>
      </w:pPr>
      <w:r w:rsidRPr="007E6246">
        <w:rPr>
          <w:rFonts w:ascii="Arial" w:hAnsi="Arial" w:cs="Arial"/>
          <w:b/>
          <w:bCs/>
          <w:color w:val="auto"/>
        </w:rPr>
        <w:t>Standard 6 requirement</w:t>
      </w:r>
      <w:r w:rsidR="00173D2E">
        <w:rPr>
          <w:rFonts w:ascii="Arial" w:hAnsi="Arial" w:cs="Arial"/>
          <w:b/>
          <w:bCs/>
          <w:color w:val="auto"/>
        </w:rPr>
        <w:t xml:space="preserve"> (3)(c)</w:t>
      </w:r>
    </w:p>
    <w:p w14:paraId="34F3BAB0" w14:textId="020BFB99" w:rsidR="00426D86" w:rsidRPr="003336A4" w:rsidRDefault="00426D86" w:rsidP="003336A4">
      <w:pPr>
        <w:pStyle w:val="ListBullet"/>
        <w:rPr>
          <w:rFonts w:ascii="Arial" w:hAnsi="Arial" w:cs="Arial"/>
          <w:b/>
          <w:bCs/>
        </w:rPr>
      </w:pPr>
      <w:r w:rsidRPr="003336A4">
        <w:rPr>
          <w:rFonts w:ascii="Arial" w:hAnsi="Arial" w:cs="Arial"/>
        </w:rPr>
        <w:t>Ensure feedback and complaints are documented, including actions taken and follow-up with the complainant to ensure satisfaction is achieved</w:t>
      </w:r>
      <w:r w:rsidR="00E71430" w:rsidRPr="003336A4">
        <w:rPr>
          <w:rFonts w:ascii="Arial" w:hAnsi="Arial" w:cs="Arial"/>
        </w:rPr>
        <w:t>.</w:t>
      </w:r>
    </w:p>
    <w:p w14:paraId="4EE1FA89" w14:textId="7D031D95" w:rsidR="00D15CEE" w:rsidRDefault="00D15CEE" w:rsidP="00D15CEE">
      <w:pPr>
        <w:pStyle w:val="ListBullet"/>
        <w:numPr>
          <w:ilvl w:val="0"/>
          <w:numId w:val="0"/>
        </w:numPr>
        <w:spacing w:before="0" w:after="120" w:line="22" w:lineRule="atLeast"/>
        <w:rPr>
          <w:rFonts w:ascii="Arial" w:hAnsi="Arial" w:cs="Arial"/>
          <w:b/>
          <w:bCs/>
          <w:color w:val="auto"/>
        </w:rPr>
      </w:pPr>
      <w:r w:rsidRPr="007E6246">
        <w:rPr>
          <w:rFonts w:ascii="Arial" w:hAnsi="Arial" w:cs="Arial"/>
          <w:b/>
          <w:bCs/>
          <w:color w:val="auto"/>
        </w:rPr>
        <w:t>Standard 7 requirements</w:t>
      </w:r>
      <w:r w:rsidR="00173D2E">
        <w:rPr>
          <w:rFonts w:ascii="Arial" w:hAnsi="Arial" w:cs="Arial"/>
          <w:b/>
          <w:bCs/>
          <w:color w:val="auto"/>
        </w:rPr>
        <w:t xml:space="preserve"> (3)(b) and (3)(d)</w:t>
      </w:r>
    </w:p>
    <w:p w14:paraId="458881DB" w14:textId="36A5FB3E" w:rsidR="003A3E48" w:rsidRPr="003336A4" w:rsidRDefault="00DB53F9" w:rsidP="003336A4">
      <w:pPr>
        <w:pStyle w:val="ListBullet"/>
        <w:rPr>
          <w:rFonts w:ascii="Arial" w:hAnsi="Arial" w:cs="Arial"/>
        </w:rPr>
      </w:pPr>
      <w:r w:rsidRPr="003336A4">
        <w:rPr>
          <w:rFonts w:ascii="Arial" w:hAnsi="Arial" w:cs="Arial"/>
        </w:rPr>
        <w:t xml:space="preserve">Review </w:t>
      </w:r>
      <w:r w:rsidR="00371B00" w:rsidRPr="003336A4">
        <w:rPr>
          <w:rFonts w:ascii="Arial" w:hAnsi="Arial" w:cs="Arial"/>
        </w:rPr>
        <w:t xml:space="preserve">staff practice </w:t>
      </w:r>
      <w:r w:rsidRPr="003336A4">
        <w:rPr>
          <w:rFonts w:ascii="Arial" w:hAnsi="Arial" w:cs="Arial"/>
        </w:rPr>
        <w:t xml:space="preserve">monitoring processes </w:t>
      </w:r>
      <w:r w:rsidR="00371B00" w:rsidRPr="003336A4">
        <w:rPr>
          <w:rFonts w:ascii="Arial" w:hAnsi="Arial" w:cs="Arial"/>
        </w:rPr>
        <w:t xml:space="preserve">and </w:t>
      </w:r>
      <w:r w:rsidR="00E71430" w:rsidRPr="003336A4">
        <w:rPr>
          <w:rFonts w:ascii="Arial" w:hAnsi="Arial" w:cs="Arial"/>
        </w:rPr>
        <w:t xml:space="preserve">consider how </w:t>
      </w:r>
      <w:r w:rsidR="000B6152" w:rsidRPr="003336A4">
        <w:rPr>
          <w:rFonts w:ascii="Arial" w:hAnsi="Arial" w:cs="Arial"/>
        </w:rPr>
        <w:t>consumer</w:t>
      </w:r>
      <w:r w:rsidR="00E71430" w:rsidRPr="003336A4">
        <w:rPr>
          <w:rFonts w:ascii="Arial" w:hAnsi="Arial" w:cs="Arial"/>
        </w:rPr>
        <w:t xml:space="preserve"> satisfaction with staff practices is captured, considered and actioned. </w:t>
      </w:r>
      <w:r w:rsidRPr="003336A4">
        <w:rPr>
          <w:rFonts w:ascii="Arial" w:hAnsi="Arial" w:cs="Arial"/>
        </w:rPr>
        <w:t xml:space="preserve"> </w:t>
      </w:r>
    </w:p>
    <w:p w14:paraId="665D40F0" w14:textId="4C1B11D9" w:rsidR="0024520E" w:rsidRPr="003336A4" w:rsidRDefault="00074540" w:rsidP="003336A4">
      <w:pPr>
        <w:pStyle w:val="ListBullet"/>
        <w:rPr>
          <w:rFonts w:ascii="Arial" w:hAnsi="Arial" w:cs="Arial"/>
          <w:b/>
          <w:bCs/>
        </w:rPr>
      </w:pPr>
      <w:r w:rsidRPr="003336A4">
        <w:rPr>
          <w:rFonts w:ascii="Arial" w:hAnsi="Arial" w:cs="Arial"/>
        </w:rPr>
        <w:t>Ensure staff are provided appropriate training to address the deficiencies identified in</w:t>
      </w:r>
      <w:r w:rsidR="00E90E26" w:rsidRPr="003336A4">
        <w:rPr>
          <w:rFonts w:ascii="Arial" w:hAnsi="Arial" w:cs="Arial"/>
        </w:rPr>
        <w:t xml:space="preserve"> </w:t>
      </w:r>
      <w:r w:rsidRPr="003336A4">
        <w:rPr>
          <w:rFonts w:ascii="Arial" w:hAnsi="Arial" w:cs="Arial"/>
        </w:rPr>
        <w:t xml:space="preserve">seven of the eight of the Quality </w:t>
      </w:r>
      <w:proofErr w:type="gramStart"/>
      <w:r w:rsidRPr="003336A4">
        <w:rPr>
          <w:rFonts w:ascii="Arial" w:hAnsi="Arial" w:cs="Arial"/>
        </w:rPr>
        <w:t>Standards</w:t>
      </w:r>
      <w:r w:rsidR="00E90E26" w:rsidRPr="003336A4">
        <w:rPr>
          <w:rFonts w:ascii="Arial" w:hAnsi="Arial" w:cs="Arial"/>
        </w:rPr>
        <w:t>, and</w:t>
      </w:r>
      <w:proofErr w:type="gramEnd"/>
      <w:r w:rsidR="00E90E26" w:rsidRPr="003336A4">
        <w:rPr>
          <w:rFonts w:ascii="Arial" w:hAnsi="Arial" w:cs="Arial"/>
        </w:rPr>
        <w:t xml:space="preserve"> monitor staff practices to ensure they are in line with the service</w:t>
      </w:r>
      <w:r w:rsidR="003A3E48" w:rsidRPr="003336A4">
        <w:rPr>
          <w:rFonts w:ascii="Arial" w:hAnsi="Arial" w:cs="Arial"/>
        </w:rPr>
        <w:t>’s and organisation’s processes</w:t>
      </w:r>
      <w:r w:rsidRPr="003336A4">
        <w:rPr>
          <w:rFonts w:ascii="Arial" w:hAnsi="Arial" w:cs="Arial"/>
        </w:rPr>
        <w:t>.</w:t>
      </w:r>
    </w:p>
    <w:p w14:paraId="4C4E0D91" w14:textId="7B92D35D" w:rsidR="000446E7" w:rsidRDefault="00D15CEE" w:rsidP="00D15CEE">
      <w:pPr>
        <w:pStyle w:val="NormalArial"/>
        <w:rPr>
          <w:b/>
          <w:bCs/>
          <w:color w:val="auto"/>
        </w:rPr>
      </w:pPr>
      <w:r w:rsidRPr="007E6246">
        <w:rPr>
          <w:b/>
          <w:bCs/>
          <w:color w:val="auto"/>
        </w:rPr>
        <w:t>Standard 8 requirement</w:t>
      </w:r>
      <w:r w:rsidR="00EE1806">
        <w:rPr>
          <w:b/>
          <w:bCs/>
          <w:color w:val="auto"/>
        </w:rPr>
        <w:t xml:space="preserve"> (3)(e)</w:t>
      </w:r>
    </w:p>
    <w:p w14:paraId="696B43EC" w14:textId="0707A789" w:rsidR="000446E7" w:rsidRPr="003336A4" w:rsidRDefault="000446E7" w:rsidP="003336A4">
      <w:pPr>
        <w:pStyle w:val="ListBullet"/>
        <w:rPr>
          <w:rFonts w:ascii="Arial" w:hAnsi="Arial" w:cs="Arial"/>
        </w:rPr>
      </w:pPr>
      <w:r w:rsidRPr="003336A4">
        <w:rPr>
          <w:rFonts w:ascii="Arial" w:hAnsi="Arial" w:cs="Arial"/>
        </w:rPr>
        <w:t>Review the organisation’s clinical governance framework, specifically in relation to open disclosure and minimising use of restrictive practices.</w:t>
      </w:r>
    </w:p>
    <w:p w14:paraId="11BFCFDF" w14:textId="72414056" w:rsidR="00105070" w:rsidRPr="00996FAF" w:rsidRDefault="00105070" w:rsidP="00D15CEE">
      <w:pPr>
        <w:pStyle w:val="NormalArial"/>
      </w:pPr>
      <w:r w:rsidRPr="00996FAF">
        <w:br w:type="page"/>
      </w:r>
    </w:p>
    <w:p w14:paraId="06966101"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E303F" w14:paraId="36BAD332"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140AD0" w14:textId="77777777" w:rsidR="00105070" w:rsidRPr="00550022" w:rsidRDefault="0010507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5EFAC88"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06380EC5"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4ED52" w14:textId="77777777" w:rsidR="00105070" w:rsidRPr="00996FAF" w:rsidRDefault="0010507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751398E" w14:textId="77777777" w:rsidR="00105070" w:rsidRPr="00996FAF" w:rsidRDefault="001050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219E377" w14:textId="77777777" w:rsidR="00105070" w:rsidRPr="00996FAF" w:rsidRDefault="002958C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6041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05070">
                  <w:rPr>
                    <w:rFonts w:ascii="Arial" w:hAnsi="Arial" w:cs="Arial"/>
                  </w:rPr>
                  <w:t>Compliant</w:t>
                </w:r>
              </w:sdtContent>
            </w:sdt>
          </w:p>
        </w:tc>
      </w:tr>
      <w:tr w:rsidR="005E303F" w14:paraId="3956FDB6"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B5A6F" w14:textId="77777777" w:rsidR="00105070" w:rsidRPr="00996FAF" w:rsidRDefault="0010507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5E91702"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A249AE5" w14:textId="367F5700"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75186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57AB4">
                  <w:rPr>
                    <w:rFonts w:ascii="Arial" w:hAnsi="Arial" w:cs="Arial"/>
                    <w:color w:val="auto"/>
                  </w:rPr>
                  <w:t>Not Compliant</w:t>
                </w:r>
              </w:sdtContent>
            </w:sdt>
          </w:p>
        </w:tc>
      </w:tr>
      <w:tr w:rsidR="005E303F" w14:paraId="56FF4DA5"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003A3" w14:textId="77777777" w:rsidR="00105070" w:rsidRPr="00996FAF" w:rsidRDefault="0010507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A859DB"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8C17FF" w14:textId="77777777" w:rsidR="00105070" w:rsidRPr="00996FAF" w:rsidRDefault="00105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819224" w14:textId="77777777" w:rsidR="00105070" w:rsidRPr="00996FAF" w:rsidRDefault="00105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D03655" w14:textId="77777777" w:rsidR="00105070" w:rsidRPr="00996FAF" w:rsidRDefault="00105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C1511D" w14:textId="77777777" w:rsidR="00105070" w:rsidRPr="00996FAF" w:rsidRDefault="0010507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151B7A7"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71126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05070" w:rsidRPr="00294E94">
                  <w:rPr>
                    <w:rFonts w:ascii="Arial" w:hAnsi="Arial" w:cs="Arial"/>
                  </w:rPr>
                  <w:t>Compliant</w:t>
                </w:r>
              </w:sdtContent>
            </w:sdt>
          </w:p>
        </w:tc>
      </w:tr>
      <w:tr w:rsidR="005E303F" w14:paraId="7BA3AE90"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293D4" w14:textId="77777777" w:rsidR="00105070" w:rsidRPr="00996FAF" w:rsidRDefault="0010507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9FDDA2C"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A79FA1" w14:textId="77777777" w:rsidR="00105070" w:rsidRPr="00996FAF" w:rsidRDefault="002958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01455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05070" w:rsidRPr="00294E94">
                  <w:rPr>
                    <w:rFonts w:ascii="Arial" w:hAnsi="Arial" w:cs="Arial"/>
                  </w:rPr>
                  <w:t>Compliant</w:t>
                </w:r>
              </w:sdtContent>
            </w:sdt>
          </w:p>
        </w:tc>
      </w:tr>
      <w:tr w:rsidR="005E303F" w14:paraId="7B2F5A79"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CCAAA" w14:textId="77777777" w:rsidR="00105070" w:rsidRPr="00996FAF" w:rsidRDefault="0010507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5A7BB71" w14:textId="77777777" w:rsidR="00105070" w:rsidRPr="00996FAF" w:rsidRDefault="0010507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ECEB62B"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48468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05070" w:rsidRPr="00294E94">
                  <w:rPr>
                    <w:rFonts w:ascii="Arial" w:hAnsi="Arial" w:cs="Arial"/>
                  </w:rPr>
                  <w:t>Compliant</w:t>
                </w:r>
              </w:sdtContent>
            </w:sdt>
          </w:p>
        </w:tc>
      </w:tr>
      <w:tr w:rsidR="005E303F" w14:paraId="6E1C7403"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EBF67" w14:textId="77777777" w:rsidR="00105070" w:rsidRPr="00996FAF" w:rsidRDefault="0010507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4F1BE8A"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9279218"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6727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05070" w:rsidRPr="00294E94">
                  <w:rPr>
                    <w:rFonts w:ascii="Arial" w:hAnsi="Arial" w:cs="Arial"/>
                  </w:rPr>
                  <w:t>Compliant</w:t>
                </w:r>
              </w:sdtContent>
            </w:sdt>
          </w:p>
        </w:tc>
      </w:tr>
    </w:tbl>
    <w:p w14:paraId="549B9A5D" w14:textId="77777777" w:rsidR="00105070" w:rsidRDefault="00105070" w:rsidP="001A5684">
      <w:pPr>
        <w:pStyle w:val="Heading20"/>
      </w:pPr>
      <w:r w:rsidRPr="00996FAF">
        <w:t>Findings</w:t>
      </w:r>
    </w:p>
    <w:p w14:paraId="193317D0" w14:textId="367CE32A" w:rsidR="002B60FA" w:rsidRDefault="005C2565" w:rsidP="0036130C">
      <w:pPr>
        <w:pStyle w:val="NormalArial"/>
      </w:pPr>
      <w:r w:rsidRPr="0034198D">
        <w:t xml:space="preserve">The Quality Standard </w:t>
      </w:r>
      <w:r w:rsidR="000734CB">
        <w:t>is</w:t>
      </w:r>
      <w:r w:rsidRPr="0034198D">
        <w:t xml:space="preserve"> </w:t>
      </w:r>
      <w:r>
        <w:t>non-compliant</w:t>
      </w:r>
      <w:r w:rsidRPr="0034198D">
        <w:t xml:space="preserve"> as </w:t>
      </w:r>
      <w:r>
        <w:t xml:space="preserve">one </w:t>
      </w:r>
      <w:r w:rsidRPr="0034198D">
        <w:t>of six requirements assessed ha</w:t>
      </w:r>
      <w:r>
        <w:t>s</w:t>
      </w:r>
      <w:r w:rsidRPr="0034198D">
        <w:t xml:space="preserve"> been found </w:t>
      </w:r>
      <w:r>
        <w:t>non-compliant</w:t>
      </w:r>
      <w:r w:rsidRPr="0034198D">
        <w:t xml:space="preserve">. The assessment team recommended requirement (3)(b) </w:t>
      </w:r>
      <w:r w:rsidR="000734CB">
        <w:t>i</w:t>
      </w:r>
      <w:r w:rsidRPr="0034198D">
        <w:t>n this Standard not met.</w:t>
      </w:r>
    </w:p>
    <w:p w14:paraId="012FE495" w14:textId="2331FA50" w:rsidR="00AB3A1E" w:rsidRPr="00507C50" w:rsidRDefault="002B60FA" w:rsidP="00AB3A1E">
      <w:pPr>
        <w:pStyle w:val="NormalArial"/>
        <w:rPr>
          <w:b/>
          <w:bCs/>
          <w:color w:val="auto"/>
        </w:rPr>
      </w:pPr>
      <w:r w:rsidRPr="002B60FA">
        <w:rPr>
          <w:b/>
          <w:bCs/>
        </w:rPr>
        <w:t>Requirement (3)(b)</w:t>
      </w:r>
      <w:r w:rsidR="00856E8D">
        <w:rPr>
          <w:b/>
          <w:bCs/>
        </w:rPr>
        <w:t xml:space="preserve"> </w:t>
      </w:r>
      <w:r w:rsidR="005C682B" w:rsidRPr="00EB07BD">
        <w:t>The assessment team found not all consumers are provided care and services that are culturally safe, or that each consumer’s cultural identity is considered and recommended this requirement not met. One consumer’s culture and how this may impact their needs or how they would like to receive care ha</w:t>
      </w:r>
      <w:r w:rsidR="00D83B22">
        <w:t>d</w:t>
      </w:r>
      <w:r w:rsidR="005C682B" w:rsidRPr="00EB07BD">
        <w:t xml:space="preserve"> not been understood until there was an escalation in behaviours impacting other consumers. Recommendations following review by specialist services in January 2024 include finding a service that can provide more culturally appropriate services, however, this has been delayed. </w:t>
      </w:r>
      <w:r w:rsidR="00CD7AA2" w:rsidRPr="00EE3D56">
        <w:rPr>
          <w:color w:val="auto"/>
        </w:rPr>
        <w:t xml:space="preserve">Admission documentation does not identify the consumer’s cultural heritage and staff said they have not had any training relating to the consumer’s culture. </w:t>
      </w:r>
      <w:r w:rsidR="005C682B" w:rsidRPr="00E11EF9">
        <w:t>Another consumer’s gender preferences for personal care have not been respected</w:t>
      </w:r>
      <w:r w:rsidR="00AE163A">
        <w:t xml:space="preserve">, with the </w:t>
      </w:r>
      <w:r w:rsidR="005C682B" w:rsidRPr="00E11EF9">
        <w:t xml:space="preserve">consumer </w:t>
      </w:r>
      <w:r w:rsidR="00AE163A">
        <w:t>stating</w:t>
      </w:r>
      <w:r w:rsidR="005C682B" w:rsidRPr="00E11EF9">
        <w:t xml:space="preserve"> this occurs frequently and makes them uncomfortable. </w:t>
      </w:r>
      <w:r w:rsidR="0068402D">
        <w:t>For another consumer</w:t>
      </w:r>
      <w:r w:rsidR="007E734F">
        <w:t>, st</w:t>
      </w:r>
      <w:r w:rsidR="005C682B" w:rsidRPr="001730B7">
        <w:t xml:space="preserve">aff and management did not demonstrate an understanding </w:t>
      </w:r>
      <w:r w:rsidR="007E734F">
        <w:t>their</w:t>
      </w:r>
      <w:r w:rsidR="005C682B" w:rsidRPr="001730B7">
        <w:t xml:space="preserve"> background and had not considered their </w:t>
      </w:r>
      <w:r w:rsidR="006F2FFC">
        <w:t xml:space="preserve">past and present </w:t>
      </w:r>
      <w:r w:rsidR="005C682B" w:rsidRPr="001730B7">
        <w:t>experiences</w:t>
      </w:r>
      <w:r w:rsidR="00AB3A1E">
        <w:t>.</w:t>
      </w:r>
    </w:p>
    <w:p w14:paraId="267EA834" w14:textId="6E7BF040" w:rsidR="00757AB4" w:rsidRDefault="00757AB4" w:rsidP="00AB3A1E">
      <w:pPr>
        <w:pStyle w:val="NormalArial"/>
      </w:pPr>
      <w:r>
        <w:t>The provider accept</w:t>
      </w:r>
      <w:r w:rsidR="00AB3A1E">
        <w:t>s</w:t>
      </w:r>
      <w:r>
        <w:t xml:space="preserve"> the assessment team’s findings</w:t>
      </w:r>
      <w:r w:rsidR="00AB3A1E">
        <w:t xml:space="preserve">, acknowledging </w:t>
      </w:r>
      <w:r w:rsidR="00E664B7">
        <w:t xml:space="preserve">the service had not adequately identified one </w:t>
      </w:r>
      <w:r w:rsidR="00AB3A1E">
        <w:t>consumer’s cultural needs</w:t>
      </w:r>
      <w:r w:rsidR="001B4101">
        <w:t>,</w:t>
      </w:r>
      <w:r w:rsidR="00E664B7">
        <w:t xml:space="preserve"> considered the impact of a consumer’s background</w:t>
      </w:r>
      <w:r w:rsidR="008C5A3F">
        <w:t xml:space="preserve">, and another consumer’s preferences were not documented. </w:t>
      </w:r>
      <w:r w:rsidR="00C804E0">
        <w:t xml:space="preserve">The plan for </w:t>
      </w:r>
      <w:r w:rsidR="00C804E0">
        <w:lastRenderedPageBreak/>
        <w:t>continuous improvement includes comprehensive</w:t>
      </w:r>
      <w:r w:rsidR="005D5FD2">
        <w:t>, detailed</w:t>
      </w:r>
      <w:r w:rsidR="00C804E0">
        <w:t xml:space="preserve"> actions to address the deficits identified</w:t>
      </w:r>
      <w:r w:rsidR="00B84DDD">
        <w:t xml:space="preserve"> </w:t>
      </w:r>
      <w:r w:rsidR="00663266">
        <w:t xml:space="preserve">by the assessment team </w:t>
      </w:r>
      <w:r w:rsidR="00B84DDD">
        <w:t xml:space="preserve">at </w:t>
      </w:r>
      <w:r w:rsidR="006F2FFC">
        <w:t>both</w:t>
      </w:r>
      <w:r w:rsidR="00B84DDD">
        <w:t xml:space="preserve"> individual</w:t>
      </w:r>
      <w:r w:rsidR="00624C52">
        <w:t xml:space="preserve"> consumer level</w:t>
      </w:r>
      <w:r w:rsidR="006F2FFC">
        <w:t xml:space="preserve"> and</w:t>
      </w:r>
      <w:r w:rsidR="00624C52">
        <w:t xml:space="preserve"> systems and process</w:t>
      </w:r>
      <w:r w:rsidR="00B84DDD">
        <w:t xml:space="preserve"> level</w:t>
      </w:r>
      <w:r w:rsidR="00100F63">
        <w:t>, including</w:t>
      </w:r>
      <w:r w:rsidR="0040661D">
        <w:t>, but not limited to,</w:t>
      </w:r>
      <w:r w:rsidR="00100F63">
        <w:t xml:space="preserve"> </w:t>
      </w:r>
      <w:r w:rsidR="0040661D">
        <w:t xml:space="preserve">staff training and education, </w:t>
      </w:r>
      <w:r w:rsidR="00B50125">
        <w:t xml:space="preserve">and </w:t>
      </w:r>
      <w:r w:rsidR="0040661D">
        <w:t xml:space="preserve">reviewing and updating admission </w:t>
      </w:r>
      <w:proofErr w:type="gramStart"/>
      <w:r w:rsidR="0040661D">
        <w:t>processes</w:t>
      </w:r>
      <w:proofErr w:type="gramEnd"/>
      <w:r w:rsidR="00B84DDD">
        <w:t xml:space="preserve"> </w:t>
      </w:r>
      <w:r w:rsidR="00E664B7">
        <w:t xml:space="preserve"> </w:t>
      </w:r>
      <w:r w:rsidR="00AB3A1E">
        <w:t xml:space="preserve"> </w:t>
      </w:r>
      <w:r>
        <w:t xml:space="preserve"> </w:t>
      </w:r>
    </w:p>
    <w:p w14:paraId="7B86A696" w14:textId="6BEFFABF" w:rsidR="003F5622" w:rsidRPr="00E21015" w:rsidRDefault="00AF4076" w:rsidP="006F2FFC">
      <w:pPr>
        <w:pStyle w:val="NormalArial"/>
        <w:rPr>
          <w:rFonts w:eastAsiaTheme="minorHAnsi"/>
          <w:color w:val="auto"/>
        </w:rPr>
      </w:pPr>
      <w:r w:rsidRPr="009A6E76">
        <w:rPr>
          <w:rFonts w:eastAsiaTheme="minorHAnsi"/>
          <w:color w:val="auto"/>
        </w:rPr>
        <w:t xml:space="preserve">I acknowledge the provider’s response. </w:t>
      </w:r>
      <w:r w:rsidR="003F5622" w:rsidRPr="003F5622">
        <w:rPr>
          <w:rFonts w:eastAsiaTheme="minorHAnsi"/>
          <w:color w:val="auto"/>
        </w:rPr>
        <w:t xml:space="preserve">However, </w:t>
      </w:r>
      <w:r w:rsidR="00843FB1" w:rsidRPr="009A6E76">
        <w:rPr>
          <w:rFonts w:eastAsiaTheme="minorHAnsi"/>
          <w:color w:val="auto"/>
        </w:rPr>
        <w:t xml:space="preserve">for the three consumers highlighted, </w:t>
      </w:r>
      <w:r w:rsidR="003F5622" w:rsidRPr="003F5622">
        <w:rPr>
          <w:rFonts w:eastAsiaTheme="minorHAnsi"/>
          <w:color w:val="auto"/>
        </w:rPr>
        <w:t xml:space="preserve">the service </w:t>
      </w:r>
      <w:r w:rsidR="009A6E76">
        <w:rPr>
          <w:rFonts w:eastAsiaTheme="minorHAnsi"/>
          <w:color w:val="auto"/>
        </w:rPr>
        <w:t>has</w:t>
      </w:r>
      <w:r w:rsidR="003F5622" w:rsidRPr="003F5622">
        <w:rPr>
          <w:rFonts w:eastAsiaTheme="minorHAnsi"/>
          <w:color w:val="auto"/>
        </w:rPr>
        <w:t xml:space="preserve"> not ensure</w:t>
      </w:r>
      <w:r w:rsidR="009A6E76">
        <w:rPr>
          <w:rFonts w:eastAsiaTheme="minorHAnsi"/>
          <w:color w:val="auto"/>
        </w:rPr>
        <w:t>d</w:t>
      </w:r>
      <w:r w:rsidR="003F5622" w:rsidRPr="003F5622">
        <w:rPr>
          <w:rFonts w:eastAsiaTheme="minorHAnsi"/>
          <w:color w:val="auto"/>
        </w:rPr>
        <w:t xml:space="preserve"> provision of culturally safe care and services </w:t>
      </w:r>
      <w:r w:rsidR="0056450E" w:rsidRPr="009A6E76">
        <w:rPr>
          <w:rFonts w:eastAsiaTheme="minorHAnsi"/>
          <w:color w:val="auto"/>
        </w:rPr>
        <w:t xml:space="preserve">or </w:t>
      </w:r>
      <w:r w:rsidR="009A6E76" w:rsidRPr="009A6E76">
        <w:rPr>
          <w:rFonts w:eastAsiaTheme="minorHAnsi"/>
          <w:color w:val="auto"/>
        </w:rPr>
        <w:t>sufficiently identif</w:t>
      </w:r>
      <w:r w:rsidR="009A6E76">
        <w:rPr>
          <w:rFonts w:eastAsiaTheme="minorHAnsi"/>
          <w:color w:val="auto"/>
        </w:rPr>
        <w:t>ied</w:t>
      </w:r>
      <w:r w:rsidR="009A6E76" w:rsidRPr="009A6E76">
        <w:rPr>
          <w:rFonts w:eastAsiaTheme="minorHAnsi"/>
          <w:color w:val="auto"/>
        </w:rPr>
        <w:t xml:space="preserve"> and support</w:t>
      </w:r>
      <w:r w:rsidR="009A6E76">
        <w:rPr>
          <w:rFonts w:eastAsiaTheme="minorHAnsi"/>
          <w:color w:val="auto"/>
        </w:rPr>
        <w:t>ed</w:t>
      </w:r>
      <w:r w:rsidR="0056450E" w:rsidRPr="009A6E76">
        <w:rPr>
          <w:rFonts w:eastAsiaTheme="minorHAnsi"/>
          <w:color w:val="auto"/>
        </w:rPr>
        <w:t xml:space="preserve"> consumers’ c</w:t>
      </w:r>
      <w:r w:rsidR="003F5622" w:rsidRPr="003F5622">
        <w:rPr>
          <w:rFonts w:eastAsiaTheme="minorHAnsi"/>
          <w:color w:val="auto"/>
        </w:rPr>
        <w:t>ultural identity</w:t>
      </w:r>
      <w:r w:rsidR="006F52A9" w:rsidRPr="009A6E76">
        <w:rPr>
          <w:rFonts w:eastAsiaTheme="minorHAnsi"/>
          <w:color w:val="auto"/>
        </w:rPr>
        <w:t>.</w:t>
      </w:r>
      <w:r w:rsidR="00281E45">
        <w:rPr>
          <w:rFonts w:eastAsiaTheme="minorHAnsi"/>
          <w:color w:val="auto"/>
        </w:rPr>
        <w:t xml:space="preserve"> This has resulted in </w:t>
      </w:r>
      <w:r w:rsidR="00E21015">
        <w:rPr>
          <w:rFonts w:eastAsiaTheme="minorHAnsi"/>
          <w:color w:val="auto"/>
        </w:rPr>
        <w:t>perceived</w:t>
      </w:r>
      <w:r w:rsidR="001A1FE2">
        <w:rPr>
          <w:rFonts w:eastAsiaTheme="minorHAnsi"/>
          <w:color w:val="auto"/>
        </w:rPr>
        <w:t xml:space="preserve"> or real </w:t>
      </w:r>
      <w:r w:rsidR="00281E45">
        <w:rPr>
          <w:rFonts w:eastAsiaTheme="minorHAnsi"/>
          <w:color w:val="auto"/>
        </w:rPr>
        <w:t xml:space="preserve">impacts for consumers, including increased behaviours, </w:t>
      </w:r>
      <w:r w:rsidR="001A1FE2">
        <w:rPr>
          <w:rFonts w:eastAsiaTheme="minorHAnsi"/>
          <w:color w:val="auto"/>
        </w:rPr>
        <w:t xml:space="preserve">dissatisfaction with provision of care and services, </w:t>
      </w:r>
      <w:r w:rsidR="00781FBF">
        <w:rPr>
          <w:rFonts w:eastAsiaTheme="minorHAnsi"/>
          <w:color w:val="auto"/>
        </w:rPr>
        <w:t>and feeling uncom</w:t>
      </w:r>
      <w:r w:rsidR="00E21015">
        <w:rPr>
          <w:rFonts w:eastAsiaTheme="minorHAnsi"/>
          <w:color w:val="auto"/>
        </w:rPr>
        <w:t>fortable during delivery of care.</w:t>
      </w:r>
      <w:r w:rsidR="00E21015" w:rsidRPr="00E21015">
        <w:rPr>
          <w:rFonts w:eastAsiaTheme="minorHAnsi"/>
          <w:color w:val="FF0000"/>
        </w:rPr>
        <w:t xml:space="preserve"> </w:t>
      </w:r>
      <w:r w:rsidR="00E21015" w:rsidRPr="003F5622">
        <w:rPr>
          <w:rFonts w:eastAsiaTheme="minorHAnsi"/>
          <w:color w:val="auto"/>
        </w:rPr>
        <w:t xml:space="preserve">As such, I find the service has not ensured each consumer’s unique cultural identity </w:t>
      </w:r>
      <w:r w:rsidR="00E21015" w:rsidRPr="00E21015">
        <w:rPr>
          <w:rFonts w:eastAsiaTheme="minorHAnsi"/>
          <w:color w:val="auto"/>
        </w:rPr>
        <w:t>is</w:t>
      </w:r>
      <w:r w:rsidR="00E21015" w:rsidRPr="003F5622">
        <w:rPr>
          <w:rFonts w:eastAsiaTheme="minorHAnsi"/>
          <w:color w:val="auto"/>
        </w:rPr>
        <w:t xml:space="preserve"> recognised, respected and supported or care and services </w:t>
      </w:r>
      <w:r w:rsidR="00E21015" w:rsidRPr="00E21015">
        <w:rPr>
          <w:rFonts w:eastAsiaTheme="minorHAnsi"/>
          <w:color w:val="auto"/>
        </w:rPr>
        <w:t>are</w:t>
      </w:r>
      <w:r w:rsidR="00E21015" w:rsidRPr="003F5622">
        <w:rPr>
          <w:rFonts w:eastAsiaTheme="minorHAnsi"/>
          <w:color w:val="auto"/>
        </w:rPr>
        <w:t xml:space="preserve"> delivered in a culturally safe way.</w:t>
      </w:r>
      <w:r w:rsidR="00E21015">
        <w:rPr>
          <w:rFonts w:eastAsiaTheme="minorHAnsi"/>
          <w:color w:val="auto"/>
        </w:rPr>
        <w:t xml:space="preserve"> </w:t>
      </w:r>
      <w:r w:rsidRPr="00E21015">
        <w:rPr>
          <w:rFonts w:eastAsiaTheme="minorHAnsi"/>
          <w:color w:val="auto"/>
        </w:rPr>
        <w:t>I acknowledge the actions planned to address the deficits identified outlined in the provider’s planned for continuous improvement. However, I consider time will be required to establish efficacy, staff competency and improved consumer outcomes in relation to this requirement.</w:t>
      </w:r>
    </w:p>
    <w:p w14:paraId="64079580" w14:textId="6FD63663" w:rsidR="00757AB4" w:rsidRPr="00032504" w:rsidRDefault="00757AB4" w:rsidP="00E21015">
      <w:pPr>
        <w:pStyle w:val="NormalArial"/>
        <w:rPr>
          <w:color w:val="auto"/>
          <w:szCs w:val="22"/>
        </w:rPr>
      </w:pPr>
      <w:bookmarkStart w:id="1" w:name="_Hlk165879633"/>
      <w:r>
        <w:rPr>
          <w:color w:val="auto"/>
          <w:szCs w:val="22"/>
        </w:rPr>
        <w:t>For the reasons detailed above, I find requirement (3)(</w:t>
      </w:r>
      <w:r w:rsidR="00D25149">
        <w:rPr>
          <w:color w:val="auto"/>
          <w:szCs w:val="22"/>
        </w:rPr>
        <w:t>b</w:t>
      </w:r>
      <w:r>
        <w:rPr>
          <w:color w:val="auto"/>
          <w:szCs w:val="22"/>
        </w:rPr>
        <w:t>) in Standard 1 Consumer dignity and choice non-compliant.</w:t>
      </w:r>
    </w:p>
    <w:bookmarkEnd w:id="1"/>
    <w:p w14:paraId="11FF3BB3" w14:textId="607D0A5E" w:rsidR="00757AB4" w:rsidRPr="003C4B96" w:rsidRDefault="00757AB4" w:rsidP="00757AB4">
      <w:pPr>
        <w:pStyle w:val="NormalArial"/>
      </w:pPr>
      <w:r w:rsidRPr="000A6805">
        <w:rPr>
          <w:b/>
          <w:bCs/>
        </w:rPr>
        <w:t>In relation to all other requirements</w:t>
      </w:r>
      <w:r>
        <w:t>,</w:t>
      </w:r>
      <w:bookmarkStart w:id="2" w:name="_Hlk126783395"/>
      <w:r>
        <w:t xml:space="preserve"> </w:t>
      </w:r>
      <w:r w:rsidRPr="000A6805">
        <w:t xml:space="preserve">each consumer is </w:t>
      </w:r>
      <w:r w:rsidR="005B401B">
        <w:t xml:space="preserve">generally </w:t>
      </w:r>
      <w:r w:rsidRPr="000A6805">
        <w:t xml:space="preserve">treated with dignity and respect and their identity, culture and diversity valued. Values of compassion and inclusion are included in job descriptions to ensure staff know they must uphold these values. Staff described how they respect consumers’ choices and maintain </w:t>
      </w:r>
      <w:r w:rsidR="005B401B">
        <w:t>their</w:t>
      </w:r>
      <w:r w:rsidRPr="000A6805">
        <w:t xml:space="preserve"> dignity</w:t>
      </w:r>
      <w:r w:rsidR="005B401B">
        <w:t>, and m</w:t>
      </w:r>
      <w:r w:rsidRPr="000A6805">
        <w:t xml:space="preserve">ost consumers and representatives said </w:t>
      </w:r>
      <w:r w:rsidRPr="003C4B96">
        <w:t>interactions between consumers and staff are respectful and dignified</w:t>
      </w:r>
      <w:r w:rsidRPr="000A6805">
        <w:t>.</w:t>
      </w:r>
    </w:p>
    <w:bookmarkEnd w:id="2"/>
    <w:p w14:paraId="07A20099" w14:textId="3D19C375" w:rsidR="00757AB4" w:rsidRPr="000A6805" w:rsidRDefault="00757AB4" w:rsidP="00757AB4">
      <w:pPr>
        <w:pStyle w:val="NormalArial"/>
      </w:pPr>
      <w:r w:rsidRPr="000A6805">
        <w:t>Consumers are supported to exercise choice, including in relation to who is involved in their care and to maintain independence and connections with others. Consumers are asked on entry who they would like to be involved in their care and this is documented for reference. Consumers and representatives said consumers are given choice about when care is provided, and confirmed their choices are respected. Married couples are supported to maintain their relationship</w:t>
      </w:r>
      <w:r w:rsidR="008D53EF">
        <w:t>s</w:t>
      </w:r>
      <w:r w:rsidRPr="000A6805">
        <w:t xml:space="preserve"> and are accommodated to share a room.</w:t>
      </w:r>
    </w:p>
    <w:p w14:paraId="6CFD9464" w14:textId="04601433" w:rsidR="00757AB4" w:rsidRPr="000A6805" w:rsidRDefault="00757AB4" w:rsidP="00757AB4">
      <w:pPr>
        <w:pStyle w:val="NormalArial"/>
      </w:pPr>
      <w:r w:rsidRPr="000A6805">
        <w:t xml:space="preserve">Consumers are supported to take risks that enable them to live their best lives. Where consumers are identified as undertaking an activity which includes an element of </w:t>
      </w:r>
      <w:proofErr w:type="gramStart"/>
      <w:r w:rsidRPr="000A6805">
        <w:t>risk,  assessments</w:t>
      </w:r>
      <w:proofErr w:type="gramEnd"/>
      <w:r w:rsidRPr="000A6805">
        <w:t xml:space="preserve"> are completed</w:t>
      </w:r>
      <w:r w:rsidR="008D53EF">
        <w:t>,</w:t>
      </w:r>
      <w:r w:rsidRPr="000A6805">
        <w:t xml:space="preserve"> associated risks are discussed in partnership with consumers and/or representatives, and strategies to minimise risk</w:t>
      </w:r>
      <w:r w:rsidR="0070424B">
        <w:t>s</w:t>
      </w:r>
      <w:r w:rsidRPr="000A6805">
        <w:t xml:space="preserve"> </w:t>
      </w:r>
      <w:r w:rsidR="008D53EF">
        <w:t xml:space="preserve">are </w:t>
      </w:r>
      <w:r w:rsidRPr="000A6805">
        <w:t>developed. Staff are aware of risks taken by consumers and said they support consumers’ wishes to take risks to live their life the way they choose.</w:t>
      </w:r>
    </w:p>
    <w:p w14:paraId="5732C3FA" w14:textId="6316F0CD" w:rsidR="00757AB4" w:rsidRPr="000A6805" w:rsidRDefault="00757AB4" w:rsidP="00757AB4">
      <w:pPr>
        <w:pStyle w:val="NormalArial"/>
      </w:pPr>
      <w:r w:rsidRPr="000A6805">
        <w:t xml:space="preserve">Information provided to consumers is current, accurate and </w:t>
      </w:r>
      <w:r w:rsidR="000734CB">
        <w:t xml:space="preserve">provided </w:t>
      </w:r>
      <w:r w:rsidRPr="000A6805">
        <w:t xml:space="preserve">in a timely manner. Information is provided through various avenues, including newsletters, handbooks, meeting forums, menus and activity planners, enabling consumers to make informed choices about the care and services they receive and the way they are delivered. There are processes to ensure each consumer’s privacy is respected and personal information is kept confidential.  </w:t>
      </w:r>
    </w:p>
    <w:p w14:paraId="1BEF53CC" w14:textId="734AF9AC" w:rsidR="005C682B" w:rsidRDefault="00757AB4" w:rsidP="00757AB4">
      <w:pPr>
        <w:pStyle w:val="NormalArial"/>
      </w:pPr>
      <w:r>
        <w:t>Based on the assessment team’s report, I find requirements (3)(</w:t>
      </w:r>
      <w:r w:rsidR="00453CD0">
        <w:t>a</w:t>
      </w:r>
      <w:r>
        <w:t>), (3)(c), (3)(d), (3)(e) and (3)(f) in Standard 1 Consumer dignity and choice compliant.</w:t>
      </w:r>
    </w:p>
    <w:p w14:paraId="33D0378B" w14:textId="77777777" w:rsidR="002958CB" w:rsidRDefault="002958CB">
      <w:pPr>
        <w:spacing w:after="160" w:line="259" w:lineRule="auto"/>
        <w:rPr>
          <w:rFonts w:ascii="Arial" w:hAnsi="Arial" w:cs="Arial"/>
          <w:b/>
          <w:bCs/>
          <w:sz w:val="30"/>
          <w:szCs w:val="28"/>
        </w:rPr>
      </w:pPr>
      <w:r>
        <w:rPr>
          <w:rFonts w:ascii="Arial" w:hAnsi="Arial" w:cs="Arial"/>
        </w:rPr>
        <w:br w:type="page"/>
      </w:r>
    </w:p>
    <w:p w14:paraId="4973A087" w14:textId="353B0233"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5E303F" w14:paraId="74D42561"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E23DCC" w14:textId="77777777" w:rsidR="00105070" w:rsidRPr="0075021E" w:rsidRDefault="0010507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969A462"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1691FC38" w14:textId="77777777" w:rsidTr="0040665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9AAFC05" w14:textId="77777777" w:rsidR="00105070" w:rsidRPr="00996FAF" w:rsidRDefault="00105070"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F92F001"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30E4C4D"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6250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05070" w:rsidRPr="00B952AA">
                  <w:rPr>
                    <w:rFonts w:ascii="Arial" w:hAnsi="Arial" w:cs="Arial"/>
                  </w:rPr>
                  <w:t>Compliant</w:t>
                </w:r>
              </w:sdtContent>
            </w:sdt>
          </w:p>
        </w:tc>
      </w:tr>
      <w:tr w:rsidR="005E303F" w14:paraId="6F4D55AB" w14:textId="77777777" w:rsidTr="00406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985A670" w14:textId="77777777" w:rsidR="00105070" w:rsidRPr="00996FAF" w:rsidRDefault="00105070"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174F1C70"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102B101" w14:textId="095BDAC9"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21980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57AB4">
                  <w:rPr>
                    <w:rFonts w:ascii="Arial" w:hAnsi="Arial" w:cs="Arial"/>
                    <w:color w:val="auto"/>
                  </w:rPr>
                  <w:t>Not Compliant</w:t>
                </w:r>
              </w:sdtContent>
            </w:sdt>
          </w:p>
        </w:tc>
      </w:tr>
      <w:tr w:rsidR="005E303F" w14:paraId="3FEA5B04" w14:textId="77777777" w:rsidTr="0040665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4DC66F4" w14:textId="77777777" w:rsidR="00105070" w:rsidRPr="00996FAF" w:rsidRDefault="00105070"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16664C6D"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8EA466" w14:textId="77777777" w:rsidR="00105070" w:rsidRPr="00996FAF" w:rsidRDefault="0010507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45BCBE" w14:textId="77777777" w:rsidR="00105070" w:rsidRPr="00996FAF" w:rsidRDefault="0010507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26676DA"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9109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05070" w:rsidRPr="00B952AA">
                  <w:rPr>
                    <w:rFonts w:ascii="Arial" w:hAnsi="Arial" w:cs="Arial"/>
                  </w:rPr>
                  <w:t>Compliant</w:t>
                </w:r>
              </w:sdtContent>
            </w:sdt>
          </w:p>
        </w:tc>
      </w:tr>
      <w:tr w:rsidR="005E303F" w14:paraId="14EDC391" w14:textId="77777777" w:rsidTr="00406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CB28FC8" w14:textId="77777777" w:rsidR="00105070" w:rsidRPr="00996FAF" w:rsidRDefault="00105070"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0942B1A5"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EA5AD14" w14:textId="77777777" w:rsidR="00105070" w:rsidRPr="00996FAF" w:rsidRDefault="002958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46636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05070" w:rsidRPr="00B952AA">
                  <w:rPr>
                    <w:rFonts w:ascii="Arial" w:hAnsi="Arial" w:cs="Arial"/>
                  </w:rPr>
                  <w:t>Compliant</w:t>
                </w:r>
              </w:sdtContent>
            </w:sdt>
          </w:p>
        </w:tc>
      </w:tr>
      <w:tr w:rsidR="005E303F" w14:paraId="3A4FA438" w14:textId="77777777" w:rsidTr="0040665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074495A" w14:textId="77777777" w:rsidR="00105070" w:rsidRPr="00996FAF" w:rsidRDefault="00105070"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82EB39A"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ACCD61"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36309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05070" w:rsidRPr="00B952AA">
                  <w:rPr>
                    <w:rFonts w:ascii="Arial" w:hAnsi="Arial" w:cs="Arial"/>
                  </w:rPr>
                  <w:t>Compliant</w:t>
                </w:r>
              </w:sdtContent>
            </w:sdt>
          </w:p>
        </w:tc>
      </w:tr>
    </w:tbl>
    <w:p w14:paraId="1C5BCD5B" w14:textId="77777777" w:rsidR="00105070" w:rsidRDefault="00105070" w:rsidP="00D87E7C">
      <w:pPr>
        <w:pStyle w:val="Heading20"/>
      </w:pPr>
      <w:r w:rsidRPr="00996FAF">
        <w:t>Findings</w:t>
      </w:r>
    </w:p>
    <w:p w14:paraId="4690DEB1" w14:textId="49AD1F30" w:rsidR="00562C00" w:rsidRDefault="00562C00" w:rsidP="0036130C">
      <w:pPr>
        <w:pStyle w:val="NormalArial"/>
      </w:pPr>
      <w:r w:rsidRPr="0034198D">
        <w:t xml:space="preserve">The Quality Standard </w:t>
      </w:r>
      <w:r w:rsidR="000734CB">
        <w:t>is</w:t>
      </w:r>
      <w:r w:rsidRPr="0034198D">
        <w:t xml:space="preserve"> </w:t>
      </w:r>
      <w:r>
        <w:t>non-compliant</w:t>
      </w:r>
      <w:r w:rsidRPr="0034198D">
        <w:t xml:space="preserve"> as </w:t>
      </w:r>
      <w:r>
        <w:t>one</w:t>
      </w:r>
      <w:r w:rsidRPr="0034198D">
        <w:t xml:space="preserve"> of </w:t>
      </w:r>
      <w:r>
        <w:t>five</w:t>
      </w:r>
      <w:r w:rsidRPr="0034198D">
        <w:t xml:space="preserve"> requirements assessed ha</w:t>
      </w:r>
      <w:r>
        <w:t>s</w:t>
      </w:r>
      <w:r w:rsidRPr="0034198D">
        <w:t xml:space="preserve"> been found </w:t>
      </w:r>
      <w:r>
        <w:t>non-compliant</w:t>
      </w:r>
      <w:r w:rsidRPr="0034198D">
        <w:t>. The assessment team recommended requirement (3)(b) in this Standard not met.</w:t>
      </w:r>
    </w:p>
    <w:p w14:paraId="59995E7A" w14:textId="0162B223" w:rsidR="000200C7" w:rsidRDefault="00562C00" w:rsidP="000200C7">
      <w:pPr>
        <w:pStyle w:val="NormalArial"/>
      </w:pPr>
      <w:r w:rsidRPr="00562C00">
        <w:rPr>
          <w:b/>
          <w:bCs/>
        </w:rPr>
        <w:t>Requirement (3)(b)</w:t>
      </w:r>
      <w:r w:rsidR="00105070" w:rsidRPr="00562C00">
        <w:rPr>
          <w:b/>
          <w:bCs/>
        </w:rPr>
        <w:t xml:space="preserve"> </w:t>
      </w:r>
      <w:r w:rsidR="001309D4" w:rsidRPr="00561547">
        <w:t>The assessment team found information relating to consumers’ current needs, goals, and preferences, including advance care planning and culturally safe care, is</w:t>
      </w:r>
      <w:r w:rsidR="00B43E74">
        <w:t xml:space="preserve"> not</w:t>
      </w:r>
      <w:r w:rsidR="001309D4" w:rsidRPr="00561547">
        <w:t xml:space="preserve"> current and recommended this requirement not met. Discussion</w:t>
      </w:r>
      <w:r w:rsidR="00D3398F">
        <w:t>s</w:t>
      </w:r>
      <w:r w:rsidR="001309D4" w:rsidRPr="00561547">
        <w:t xml:space="preserve"> relating to </w:t>
      </w:r>
      <w:proofErr w:type="gramStart"/>
      <w:r w:rsidR="001309D4" w:rsidRPr="00561547">
        <w:t>end of life</w:t>
      </w:r>
      <w:proofErr w:type="gramEnd"/>
      <w:r w:rsidR="001309D4" w:rsidRPr="00561547">
        <w:t xml:space="preserve"> care </w:t>
      </w:r>
      <w:r w:rsidR="00D3398F">
        <w:t>are</w:t>
      </w:r>
      <w:r w:rsidR="001309D4" w:rsidRPr="00561547">
        <w:t xml:space="preserve"> not undertaken until annual family case conferences once a consumer is settled into the service. The service is currently behind with </w:t>
      </w:r>
      <w:r w:rsidR="00D3398F">
        <w:t>these</w:t>
      </w:r>
      <w:r w:rsidR="001309D4" w:rsidRPr="00561547">
        <w:t xml:space="preserve"> conferences</w:t>
      </w:r>
      <w:r w:rsidR="00D3398F">
        <w:t>,</w:t>
      </w:r>
      <w:r w:rsidR="001309D4" w:rsidRPr="00561547">
        <w:t xml:space="preserve"> with 61 of 78 outstanding. Approximately 18 advance care directives are on record. Management said in the event of a consumer requiring end of life care and no directive, they would refer the consumer to hospital. One consumer wish</w:t>
      </w:r>
      <w:r w:rsidR="00E21015">
        <w:t>es</w:t>
      </w:r>
      <w:r w:rsidR="001309D4" w:rsidRPr="00561547">
        <w:t xml:space="preserve"> personal care to be undertaken by female care staff, and while they ha</w:t>
      </w:r>
      <w:r w:rsidR="00E21015">
        <w:t>ve</w:t>
      </w:r>
      <w:r w:rsidR="001309D4" w:rsidRPr="00561547">
        <w:t xml:space="preserve"> repeatedly reported this, </w:t>
      </w:r>
      <w:r w:rsidR="00FC1CEA">
        <w:t>t</w:t>
      </w:r>
      <w:r w:rsidR="001309D4" w:rsidRPr="00561547">
        <w:t xml:space="preserve">his information </w:t>
      </w:r>
      <w:r w:rsidR="00D3398F">
        <w:t>i</w:t>
      </w:r>
      <w:r w:rsidR="001309D4" w:rsidRPr="00561547">
        <w:t xml:space="preserve">s not captured in the care plan. </w:t>
      </w:r>
      <w:r w:rsidR="00D3398F">
        <w:t>For another consumer, there i</w:t>
      </w:r>
      <w:r w:rsidR="001309D4" w:rsidRPr="00561547">
        <w:t>s no information captured relating to spiritual and cultural care, with the entire section missing from the care plan. One consumer said they ha</w:t>
      </w:r>
      <w:r w:rsidR="000200C7">
        <w:t>ve</w:t>
      </w:r>
      <w:r w:rsidR="001309D4" w:rsidRPr="00561547">
        <w:t xml:space="preserve"> preferences for </w:t>
      </w:r>
      <w:proofErr w:type="gramStart"/>
      <w:r w:rsidR="001309D4" w:rsidRPr="00561547">
        <w:t>particular staff</w:t>
      </w:r>
      <w:proofErr w:type="gramEnd"/>
      <w:r w:rsidR="001309D4" w:rsidRPr="00561547">
        <w:t xml:space="preserve"> which </w:t>
      </w:r>
      <w:r w:rsidR="000200C7">
        <w:t>i</w:t>
      </w:r>
      <w:r w:rsidR="001309D4" w:rsidRPr="00561547">
        <w:t xml:space="preserve">s not included in the care plan. The </w:t>
      </w:r>
      <w:r w:rsidR="0070424B">
        <w:t xml:space="preserve">consumer’s </w:t>
      </w:r>
      <w:r w:rsidR="001309D4" w:rsidRPr="00561547">
        <w:t>care plan ha</w:t>
      </w:r>
      <w:r w:rsidR="000200C7">
        <w:t>s</w:t>
      </w:r>
      <w:r w:rsidR="001309D4" w:rsidRPr="00561547">
        <w:t xml:space="preserve"> not been reviewed since May 2023 despite the consumer having been hospitalised several times since.</w:t>
      </w:r>
    </w:p>
    <w:p w14:paraId="6309AC54" w14:textId="3A3F78CC" w:rsidR="001309D4" w:rsidRDefault="001309D4" w:rsidP="000200C7">
      <w:pPr>
        <w:pStyle w:val="NormalArial"/>
        <w:rPr>
          <w:b/>
          <w:bCs/>
        </w:rPr>
      </w:pPr>
      <w:r>
        <w:lastRenderedPageBreak/>
        <w:t>The provider accept</w:t>
      </w:r>
      <w:r w:rsidR="005D5FD2">
        <w:t>s</w:t>
      </w:r>
      <w:r>
        <w:t xml:space="preserve"> the assessment team’s findings</w:t>
      </w:r>
      <w:r w:rsidR="00F17A58">
        <w:t>, acknowledging care provided to consumers highlighted d</w:t>
      </w:r>
      <w:r w:rsidR="005D5FD2">
        <w:t>oes</w:t>
      </w:r>
      <w:r w:rsidR="00F17A58">
        <w:t xml:space="preserve"> not meet their needs and expectations</w:t>
      </w:r>
      <w:r w:rsidR="00F238AB">
        <w:t>, and note</w:t>
      </w:r>
      <w:r w:rsidR="005D5FD2">
        <w:t>s</w:t>
      </w:r>
      <w:r w:rsidR="00F238AB">
        <w:t xml:space="preserve"> there is room for improvement in relation to advance care planning discussions with families.</w:t>
      </w:r>
      <w:r w:rsidR="003B7065" w:rsidRPr="003B7065">
        <w:t xml:space="preserve"> The plan for continuous improvement includes comprehensive</w:t>
      </w:r>
      <w:r w:rsidR="005D5FD2">
        <w:t>, detailed</w:t>
      </w:r>
      <w:r w:rsidR="003B7065" w:rsidRPr="003B7065">
        <w:t xml:space="preserve"> actions to address the deficits identified by the assessment team </w:t>
      </w:r>
      <w:r w:rsidR="00075B2E">
        <w:t>at an</w:t>
      </w:r>
      <w:r w:rsidR="003B7065" w:rsidRPr="003B7065">
        <w:t xml:space="preserve"> individual consumer level </w:t>
      </w:r>
      <w:r w:rsidR="00075B2E">
        <w:t>and</w:t>
      </w:r>
      <w:r w:rsidR="003B7065" w:rsidRPr="003B7065">
        <w:t xml:space="preserve"> a systems and process level.   </w:t>
      </w:r>
      <w:r w:rsidR="003B7065">
        <w:t xml:space="preserve"> </w:t>
      </w:r>
      <w:r w:rsidR="00F238AB">
        <w:t xml:space="preserve"> </w:t>
      </w:r>
    </w:p>
    <w:p w14:paraId="236DDE78" w14:textId="0017EF70" w:rsidR="001C1335" w:rsidRPr="001C1335" w:rsidRDefault="001C1335" w:rsidP="007F4386">
      <w:pPr>
        <w:pStyle w:val="NormalArial"/>
        <w:rPr>
          <w:rFonts w:eastAsiaTheme="minorHAnsi"/>
          <w:color w:val="auto"/>
        </w:rPr>
      </w:pPr>
      <w:r w:rsidRPr="001C1335">
        <w:rPr>
          <w:rFonts w:eastAsiaTheme="minorHAnsi"/>
          <w:color w:val="auto"/>
        </w:rPr>
        <w:t>I acknowledge the provider’s response. However, this requirement expects that services do everything they reasonably can to plan care and services that centre on consumers’ goals, needs and preferences. I find this has not occurred for the consumers highlighted.</w:t>
      </w:r>
      <w:r w:rsidR="009B009B">
        <w:rPr>
          <w:rFonts w:eastAsiaTheme="minorHAnsi"/>
          <w:color w:val="auto"/>
        </w:rPr>
        <w:t xml:space="preserve"> Assessment processes have not identified</w:t>
      </w:r>
      <w:r w:rsidRPr="001C1335">
        <w:rPr>
          <w:rFonts w:eastAsiaTheme="minorHAnsi"/>
          <w:color w:val="auto"/>
        </w:rPr>
        <w:t xml:space="preserve"> </w:t>
      </w:r>
      <w:r w:rsidR="009B009B">
        <w:rPr>
          <w:rFonts w:eastAsiaTheme="minorHAnsi"/>
          <w:color w:val="auto"/>
        </w:rPr>
        <w:t>consumers’ individual preferences for</w:t>
      </w:r>
      <w:r w:rsidR="00E708D8">
        <w:rPr>
          <w:rFonts w:eastAsiaTheme="minorHAnsi"/>
          <w:color w:val="auto"/>
        </w:rPr>
        <w:t xml:space="preserve"> care and services. For one consumer, their cultural identity and related care and service needs ha</w:t>
      </w:r>
      <w:r w:rsidR="00CD24E3">
        <w:rPr>
          <w:rFonts w:eastAsiaTheme="minorHAnsi"/>
          <w:color w:val="auto"/>
        </w:rPr>
        <w:t>ve</w:t>
      </w:r>
      <w:r w:rsidR="00E708D8">
        <w:rPr>
          <w:rFonts w:eastAsiaTheme="minorHAnsi"/>
          <w:color w:val="auto"/>
        </w:rPr>
        <w:t xml:space="preserve"> not been assessed or planned for, with the entire section relating to </w:t>
      </w:r>
      <w:r w:rsidR="00E708D8" w:rsidRPr="00E708D8">
        <w:rPr>
          <w:rFonts w:eastAsiaTheme="minorHAnsi"/>
          <w:color w:val="auto"/>
        </w:rPr>
        <w:t>spiritual and cultural care missing from the care plan.</w:t>
      </w:r>
      <w:r w:rsidR="00AA7EBC">
        <w:rPr>
          <w:rFonts w:eastAsiaTheme="minorHAnsi"/>
          <w:color w:val="auto"/>
        </w:rPr>
        <w:t xml:space="preserve"> Additionally, </w:t>
      </w:r>
      <w:r w:rsidR="005075CC">
        <w:rPr>
          <w:rFonts w:eastAsiaTheme="minorHAnsi"/>
          <w:color w:val="auto"/>
        </w:rPr>
        <w:t xml:space="preserve">consumers’ preferences for advance and end of life planning have not been </w:t>
      </w:r>
      <w:r w:rsidR="00834A44">
        <w:rPr>
          <w:rFonts w:eastAsiaTheme="minorHAnsi"/>
          <w:color w:val="auto"/>
        </w:rPr>
        <w:t xml:space="preserve">identified and planned for, with approximately 18 of 78 </w:t>
      </w:r>
      <w:r w:rsidR="00735E95">
        <w:rPr>
          <w:rFonts w:eastAsiaTheme="minorHAnsi"/>
          <w:color w:val="auto"/>
        </w:rPr>
        <w:t xml:space="preserve">consumers’ </w:t>
      </w:r>
      <w:r w:rsidR="00834A44">
        <w:rPr>
          <w:rFonts w:eastAsiaTheme="minorHAnsi"/>
          <w:color w:val="auto"/>
        </w:rPr>
        <w:t xml:space="preserve">advance care directives on record. Management </w:t>
      </w:r>
      <w:proofErr w:type="gramStart"/>
      <w:r w:rsidR="00834A44">
        <w:rPr>
          <w:rFonts w:eastAsiaTheme="minorHAnsi"/>
          <w:color w:val="auto"/>
        </w:rPr>
        <w:t>indicate</w:t>
      </w:r>
      <w:proofErr w:type="gramEnd"/>
      <w:r w:rsidR="00834A44">
        <w:rPr>
          <w:rFonts w:eastAsiaTheme="minorHAnsi"/>
          <w:color w:val="auto"/>
        </w:rPr>
        <w:t xml:space="preserve"> where </w:t>
      </w:r>
      <w:r w:rsidR="002B41F0">
        <w:rPr>
          <w:rFonts w:eastAsiaTheme="minorHAnsi"/>
          <w:color w:val="auto"/>
        </w:rPr>
        <w:t xml:space="preserve">consumers require end of life care and there is no </w:t>
      </w:r>
      <w:r w:rsidR="00D30C75">
        <w:rPr>
          <w:rFonts w:eastAsiaTheme="minorHAnsi"/>
          <w:color w:val="auto"/>
        </w:rPr>
        <w:t>advance care directive available, consumers</w:t>
      </w:r>
      <w:r w:rsidR="00427D93">
        <w:rPr>
          <w:rFonts w:eastAsiaTheme="minorHAnsi"/>
          <w:color w:val="auto"/>
        </w:rPr>
        <w:t xml:space="preserve"> would be referred</w:t>
      </w:r>
      <w:r w:rsidR="00D30C75">
        <w:rPr>
          <w:rFonts w:eastAsiaTheme="minorHAnsi"/>
          <w:color w:val="auto"/>
        </w:rPr>
        <w:t xml:space="preserve"> to hospital</w:t>
      </w:r>
      <w:r w:rsidR="002562D9">
        <w:rPr>
          <w:rFonts w:eastAsiaTheme="minorHAnsi"/>
          <w:color w:val="auto"/>
        </w:rPr>
        <w:t>, which may not be in line with consumers’ and/or representatives</w:t>
      </w:r>
      <w:r w:rsidR="00427D93">
        <w:rPr>
          <w:rFonts w:eastAsiaTheme="minorHAnsi"/>
          <w:color w:val="auto"/>
        </w:rPr>
        <w:t>’</w:t>
      </w:r>
      <w:r w:rsidR="002562D9">
        <w:rPr>
          <w:rFonts w:eastAsiaTheme="minorHAnsi"/>
          <w:color w:val="auto"/>
        </w:rPr>
        <w:t xml:space="preserve"> w</w:t>
      </w:r>
      <w:r w:rsidR="002071BC">
        <w:rPr>
          <w:rFonts w:eastAsiaTheme="minorHAnsi"/>
          <w:color w:val="auto"/>
        </w:rPr>
        <w:t xml:space="preserve">ishes, </w:t>
      </w:r>
      <w:r w:rsidR="00427D93">
        <w:rPr>
          <w:rFonts w:eastAsiaTheme="minorHAnsi"/>
          <w:color w:val="auto"/>
        </w:rPr>
        <w:t>resulting in</w:t>
      </w:r>
      <w:r w:rsidR="002071BC">
        <w:rPr>
          <w:rFonts w:eastAsiaTheme="minorHAnsi"/>
          <w:color w:val="auto"/>
        </w:rPr>
        <w:t xml:space="preserve"> the consumer not having </w:t>
      </w:r>
      <w:r w:rsidR="002071BC" w:rsidRPr="00427D93">
        <w:rPr>
          <w:rFonts w:eastAsiaTheme="minorHAnsi"/>
          <w:color w:val="auto"/>
        </w:rPr>
        <w:t xml:space="preserve">the end of life experience they may have wanted. </w:t>
      </w:r>
      <w:r w:rsidRPr="001C1335">
        <w:rPr>
          <w:rFonts w:eastAsiaTheme="minorHAnsi"/>
          <w:color w:val="auto"/>
        </w:rPr>
        <w:t xml:space="preserve">As such, I find the evidence demonstrates care plans are not individualised and tailored to guide staff </w:t>
      </w:r>
      <w:r w:rsidR="00427D93" w:rsidRPr="00427D93">
        <w:rPr>
          <w:rFonts w:eastAsiaTheme="minorHAnsi"/>
          <w:color w:val="auto"/>
        </w:rPr>
        <w:t>to provide</w:t>
      </w:r>
      <w:r w:rsidRPr="001C1335">
        <w:rPr>
          <w:rFonts w:eastAsiaTheme="minorHAnsi"/>
          <w:color w:val="auto"/>
        </w:rPr>
        <w:t xml:space="preserve"> care and services in line with each consumer’s needs and preferences </w:t>
      </w:r>
      <w:r w:rsidR="007F4386">
        <w:rPr>
          <w:rFonts w:eastAsiaTheme="minorHAnsi"/>
          <w:color w:val="auto"/>
        </w:rPr>
        <w:t>or</w:t>
      </w:r>
      <w:r w:rsidRPr="001C1335">
        <w:rPr>
          <w:rFonts w:eastAsiaTheme="minorHAnsi"/>
          <w:color w:val="auto"/>
        </w:rPr>
        <w:t xml:space="preserve"> planned around what is important to them.</w:t>
      </w:r>
      <w:r w:rsidR="000734CB" w:rsidRPr="000734CB">
        <w:rPr>
          <w:rFonts w:eastAsiaTheme="minorHAnsi"/>
          <w:color w:val="auto"/>
        </w:rPr>
        <w:t xml:space="preserve"> </w:t>
      </w:r>
      <w:r w:rsidR="000734CB" w:rsidRPr="00E21015">
        <w:rPr>
          <w:rFonts w:eastAsiaTheme="minorHAnsi"/>
          <w:color w:val="auto"/>
        </w:rPr>
        <w:t>I acknowledge the actions planned to address the deficits identified outlined in the provider’s planned for continuous improvement. However, I consider time will be required to establish efficacy, staff competency and improved consumer outcomes in relation to this requirement.</w:t>
      </w:r>
    </w:p>
    <w:p w14:paraId="0396B336" w14:textId="77777777" w:rsidR="001309D4" w:rsidRPr="00CA7AF2" w:rsidRDefault="001309D4" w:rsidP="007F4386">
      <w:pPr>
        <w:pStyle w:val="NormalArial"/>
        <w:rPr>
          <w:color w:val="auto"/>
          <w:szCs w:val="22"/>
        </w:rPr>
      </w:pPr>
      <w:r>
        <w:rPr>
          <w:color w:val="auto"/>
          <w:szCs w:val="22"/>
        </w:rPr>
        <w:t>For the reasons detailed above, I find requirement (3)(b) in Standard 2 Ongoing assessment and planning with consumers non-compliant.</w:t>
      </w:r>
    </w:p>
    <w:p w14:paraId="5E395984" w14:textId="74A530AA" w:rsidR="00AD384C" w:rsidRPr="00312157" w:rsidRDefault="00AD384C" w:rsidP="00AD384C">
      <w:pPr>
        <w:pStyle w:val="NormalArial"/>
      </w:pPr>
      <w:r w:rsidRPr="00312157">
        <w:rPr>
          <w:b/>
          <w:bCs/>
        </w:rPr>
        <w:t>In relation to all other requirements</w:t>
      </w:r>
      <w:r w:rsidRPr="00312157">
        <w:t xml:space="preserve">, </w:t>
      </w:r>
      <w:bookmarkStart w:id="3" w:name="_Hlk121490682"/>
      <w:r w:rsidRPr="00312157">
        <w:t xml:space="preserve">there are effective assessment and planning process to ensure staff deliver safe and effective care and services. A range of assessments are undertaken and consultation with consumers and/or representatives occurs on entry and ongoing, with information gathered used to develop individualised support plans. Risks to consumers’ safety, health and well-being are identified and assessed through use of validated assessment tools, with strategies to reduce risk developed and documented. </w:t>
      </w:r>
    </w:p>
    <w:bookmarkEnd w:id="3"/>
    <w:p w14:paraId="22114225" w14:textId="77777777" w:rsidR="008F654F" w:rsidRDefault="00AD384C" w:rsidP="00AD384C">
      <w:pPr>
        <w:pStyle w:val="NormalArial"/>
      </w:pPr>
      <w:r w:rsidRPr="00312157">
        <w:t xml:space="preserve">Assessment and planning </w:t>
      </w:r>
      <w:proofErr w:type="gramStart"/>
      <w:r w:rsidRPr="00312157">
        <w:t>is</w:t>
      </w:r>
      <w:proofErr w:type="gramEnd"/>
      <w:r w:rsidRPr="00312157">
        <w:t xml:space="preserve"> inclusive of </w:t>
      </w:r>
      <w:r w:rsidR="00FC599B">
        <w:t xml:space="preserve">other </w:t>
      </w:r>
      <w:r w:rsidRPr="00312157">
        <w:t xml:space="preserve">organisations and providers of care, and staff described how allied health professionals and general practitioners contribute to the assessment of consumers’ care needs, with </w:t>
      </w:r>
      <w:r w:rsidR="00FC599B">
        <w:t xml:space="preserve">review </w:t>
      </w:r>
      <w:r w:rsidRPr="00312157">
        <w:t>outcomes incorporated into care plans to guide delivery of safe and effective care. However, two consumers had not been invited to be involved in assessment and planning processes for their end of life wishes and one representative did not recall being involved in assessment and planning.</w:t>
      </w:r>
      <w:r w:rsidR="007365BC">
        <w:t xml:space="preserve"> </w:t>
      </w:r>
    </w:p>
    <w:p w14:paraId="42F37382" w14:textId="278FF711" w:rsidR="00AD384C" w:rsidRPr="00312157" w:rsidRDefault="00AD384C" w:rsidP="00AD384C">
      <w:pPr>
        <w:pStyle w:val="NormalArial"/>
      </w:pPr>
      <w:r w:rsidRPr="00312157">
        <w:t xml:space="preserve">Outcomes of assessment and planning are communicated to consumers and documented to guide staff to deliver care and services. Staff have access to care plans and assessments and where there are changes to the way consumers’ care and services are to be delivered, there are processes to ensure staff are informed. </w:t>
      </w:r>
      <w:r w:rsidR="00471214" w:rsidRPr="00312157">
        <w:t>Consumers and representatives said they have received a copy of the care plan and are notified when changes to care occur.</w:t>
      </w:r>
      <w:r w:rsidR="00471214">
        <w:t xml:space="preserve"> </w:t>
      </w:r>
      <w:r w:rsidRPr="00312157">
        <w:t xml:space="preserve">Care and services are </w:t>
      </w:r>
      <w:r w:rsidR="008F654F">
        <w:t xml:space="preserve">reviewed </w:t>
      </w:r>
      <w:r w:rsidRPr="00312157">
        <w:t>regularly for effectiveness and in response to incidents or when consumers’ circumstances change. Resident of the day reviews are undertaken and include review of care plans, and referral to a general practitioner for a medication review. Annual family conference reviews for care planning involve consumers and representatives in evaluating if care and services meet consumers’ needs. The service is currently behind with annual review</w:t>
      </w:r>
      <w:r w:rsidR="00471214">
        <w:t>s</w:t>
      </w:r>
      <w:r w:rsidRPr="00312157">
        <w:t xml:space="preserve"> and a continuous improvement activity has been initiated to address this.  </w:t>
      </w:r>
    </w:p>
    <w:p w14:paraId="5ADDA130" w14:textId="10A317DF" w:rsidR="00105070" w:rsidRPr="00562C00" w:rsidRDefault="00AD384C" w:rsidP="00AD384C">
      <w:pPr>
        <w:pStyle w:val="NormalArial"/>
        <w:rPr>
          <w:b/>
          <w:bCs/>
        </w:rPr>
      </w:pPr>
      <w:r>
        <w:lastRenderedPageBreak/>
        <w:t>Based on the assessment team’s report, I find requirements (3)(a), (3)(c), (3)(d) and (3)(e) in Standard 2 Ongoing assessment and planning with consumers compliant.</w:t>
      </w:r>
      <w:r w:rsidR="00105070" w:rsidRPr="00562C00">
        <w:rPr>
          <w:b/>
          <w:bCs/>
        </w:rPr>
        <w:br w:type="page"/>
      </w:r>
    </w:p>
    <w:p w14:paraId="037DA0EF"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5E303F" w14:paraId="5DB06FB2"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9392EC"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780DA7"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06399863" w14:textId="77777777" w:rsidTr="0040665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4B9EA10" w14:textId="77777777" w:rsidR="00105070" w:rsidRPr="00996FAF" w:rsidRDefault="00105070"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7B553EF3"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5CFA00" w14:textId="77777777" w:rsidR="00105070" w:rsidRPr="00996FAF" w:rsidRDefault="00105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EF8014" w14:textId="77777777" w:rsidR="00105070" w:rsidRPr="00996FAF" w:rsidRDefault="00105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11744D" w14:textId="77777777" w:rsidR="00105070" w:rsidRPr="00996FAF" w:rsidRDefault="00105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A7A389" w14:textId="02226055"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4588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D384C">
                  <w:rPr>
                    <w:rFonts w:ascii="Arial" w:hAnsi="Arial" w:cs="Arial"/>
                    <w:color w:val="auto"/>
                  </w:rPr>
                  <w:t>Not Compliant</w:t>
                </w:r>
              </w:sdtContent>
            </w:sdt>
          </w:p>
        </w:tc>
      </w:tr>
      <w:tr w:rsidR="005E303F" w14:paraId="4F5E23F3" w14:textId="77777777" w:rsidTr="00406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A97CABB" w14:textId="77777777" w:rsidR="00105070" w:rsidRPr="00996FAF" w:rsidRDefault="00105070"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5C494DAF"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36260B" w14:textId="6853FF0A"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0404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D384C">
                  <w:rPr>
                    <w:rFonts w:ascii="Arial" w:hAnsi="Arial" w:cs="Arial"/>
                    <w:color w:val="auto"/>
                  </w:rPr>
                  <w:t>Not Compliant</w:t>
                </w:r>
              </w:sdtContent>
            </w:sdt>
          </w:p>
        </w:tc>
      </w:tr>
      <w:tr w:rsidR="005E303F" w14:paraId="589DA993" w14:textId="77777777" w:rsidTr="0040665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9604B5" w14:textId="77777777" w:rsidR="00105070" w:rsidRPr="00996FAF" w:rsidRDefault="0010507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3B3F8605" w14:textId="77777777" w:rsidR="00105070" w:rsidRPr="00996FAF" w:rsidRDefault="0010507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F0547BC"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3083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05070" w:rsidRPr="002C2F15">
                  <w:rPr>
                    <w:rFonts w:ascii="Arial" w:hAnsi="Arial" w:cs="Arial"/>
                  </w:rPr>
                  <w:t>Compliant</w:t>
                </w:r>
              </w:sdtContent>
            </w:sdt>
          </w:p>
        </w:tc>
      </w:tr>
      <w:tr w:rsidR="005E303F" w14:paraId="4A74EE71" w14:textId="77777777" w:rsidTr="00406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37F41AC" w14:textId="77777777" w:rsidR="00105070" w:rsidRPr="00996FAF" w:rsidRDefault="00105070"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34073216"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193E3A" w14:textId="43B80678" w:rsidR="00105070" w:rsidRPr="00996FAF" w:rsidRDefault="002958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7441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D384C">
                  <w:rPr>
                    <w:rFonts w:ascii="Arial" w:hAnsi="Arial" w:cs="Arial"/>
                    <w:color w:val="auto"/>
                  </w:rPr>
                  <w:t>Not Compliant</w:t>
                </w:r>
              </w:sdtContent>
            </w:sdt>
          </w:p>
        </w:tc>
      </w:tr>
      <w:tr w:rsidR="005E303F" w14:paraId="0451F530" w14:textId="77777777" w:rsidTr="0040665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2EC47CF" w14:textId="77777777" w:rsidR="00105070" w:rsidRPr="00996FAF" w:rsidRDefault="00105070"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3D8B931C"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977AE2" w14:textId="08052B9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5529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D384C">
                  <w:rPr>
                    <w:rFonts w:ascii="Arial" w:hAnsi="Arial" w:cs="Arial"/>
                    <w:color w:val="auto"/>
                  </w:rPr>
                  <w:t>Not Compliant</w:t>
                </w:r>
              </w:sdtContent>
            </w:sdt>
          </w:p>
        </w:tc>
      </w:tr>
      <w:tr w:rsidR="005E303F" w14:paraId="4BE55A3D" w14:textId="77777777" w:rsidTr="00406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737F80B" w14:textId="77777777" w:rsidR="00105070" w:rsidRPr="00996FAF" w:rsidRDefault="00105070"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1933B463"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F9BED23"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22614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05070" w:rsidRPr="002C2F15">
                  <w:rPr>
                    <w:rFonts w:ascii="Arial" w:hAnsi="Arial" w:cs="Arial"/>
                  </w:rPr>
                  <w:t>Compliant</w:t>
                </w:r>
              </w:sdtContent>
            </w:sdt>
          </w:p>
        </w:tc>
      </w:tr>
      <w:tr w:rsidR="005E303F" w14:paraId="560E58CB" w14:textId="77777777" w:rsidTr="0040665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C3C02F" w14:textId="77777777" w:rsidR="00105070" w:rsidRPr="00996FAF" w:rsidRDefault="00105070"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48B0A5BD"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D31542" w14:textId="77777777" w:rsidR="00105070" w:rsidRPr="00996FAF" w:rsidRDefault="0010507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E35766" w14:textId="77777777" w:rsidR="00105070" w:rsidRPr="00996FAF" w:rsidRDefault="0010507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9CB667"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9038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05070" w:rsidRPr="002C2F15">
                  <w:rPr>
                    <w:rFonts w:ascii="Arial" w:hAnsi="Arial" w:cs="Arial"/>
                  </w:rPr>
                  <w:t>Compliant</w:t>
                </w:r>
              </w:sdtContent>
            </w:sdt>
          </w:p>
        </w:tc>
      </w:tr>
    </w:tbl>
    <w:p w14:paraId="7F71599B" w14:textId="77777777" w:rsidR="00105070" w:rsidRDefault="00105070" w:rsidP="00D87E7C">
      <w:pPr>
        <w:pStyle w:val="Heading20"/>
      </w:pPr>
      <w:r w:rsidRPr="00996FAF">
        <w:t>Findings</w:t>
      </w:r>
    </w:p>
    <w:p w14:paraId="31F5089F" w14:textId="5BA8F6FD" w:rsidR="00A119DE" w:rsidRDefault="00A119DE" w:rsidP="0036130C">
      <w:pPr>
        <w:pStyle w:val="NormalArial"/>
      </w:pPr>
      <w:r w:rsidRPr="0034198D">
        <w:t xml:space="preserve">The Quality Standard </w:t>
      </w:r>
      <w:r w:rsidR="00471214">
        <w:t>is</w:t>
      </w:r>
      <w:r w:rsidRPr="0034198D">
        <w:t xml:space="preserve"> </w:t>
      </w:r>
      <w:r>
        <w:t>non-compliant</w:t>
      </w:r>
      <w:r w:rsidRPr="0034198D">
        <w:t xml:space="preserve"> as </w:t>
      </w:r>
      <w:r>
        <w:t>four</w:t>
      </w:r>
      <w:r w:rsidRPr="0034198D">
        <w:t xml:space="preserve"> of </w:t>
      </w:r>
      <w:r>
        <w:t>seven</w:t>
      </w:r>
      <w:r w:rsidRPr="0034198D">
        <w:t xml:space="preserve"> requirements assessed have been found </w:t>
      </w:r>
      <w:r>
        <w:t>non-compliant</w:t>
      </w:r>
      <w:r w:rsidRPr="0034198D">
        <w:t>. The assessment team recommended requirement</w:t>
      </w:r>
      <w:r>
        <w:t xml:space="preserve">s (3)(a), </w:t>
      </w:r>
      <w:r w:rsidRPr="0034198D">
        <w:t>(3)(b)</w:t>
      </w:r>
      <w:r>
        <w:t>, (3)(d) and (3)(e)</w:t>
      </w:r>
      <w:r w:rsidRPr="0034198D">
        <w:t xml:space="preserve"> in this Standard not met.</w:t>
      </w:r>
    </w:p>
    <w:p w14:paraId="7554131B" w14:textId="3566ECD7" w:rsidR="00D55F1B" w:rsidRPr="000E1146" w:rsidRDefault="00A119DE" w:rsidP="008A7E66">
      <w:pPr>
        <w:pStyle w:val="NormalArial"/>
        <w:rPr>
          <w:b/>
          <w:bCs/>
        </w:rPr>
      </w:pPr>
      <w:r w:rsidRPr="00A119DE">
        <w:rPr>
          <w:b/>
          <w:bCs/>
        </w:rPr>
        <w:t>Requirement (3)(a)</w:t>
      </w:r>
      <w:r w:rsidR="00EE3D56">
        <w:rPr>
          <w:b/>
          <w:bCs/>
        </w:rPr>
        <w:t xml:space="preserve"> </w:t>
      </w:r>
      <w:r w:rsidR="00D55F1B" w:rsidRPr="00A1761E">
        <w:rPr>
          <w:rFonts w:eastAsia="Times New Roman"/>
          <w:color w:val="000000"/>
          <w:lang w:eastAsia="en-AU"/>
        </w:rPr>
        <w:t xml:space="preserve">The </w:t>
      </w:r>
      <w:r w:rsidR="00EE3D56">
        <w:rPr>
          <w:rFonts w:eastAsia="Times New Roman"/>
          <w:color w:val="000000"/>
          <w:lang w:eastAsia="en-AU"/>
        </w:rPr>
        <w:t>assessment team found</w:t>
      </w:r>
      <w:r w:rsidR="00D55F1B" w:rsidRPr="00A1761E">
        <w:rPr>
          <w:rFonts w:eastAsia="Times New Roman"/>
          <w:color w:val="000000"/>
          <w:lang w:eastAsia="en-AU"/>
        </w:rPr>
        <w:t xml:space="preserve"> each consumer </w:t>
      </w:r>
      <w:r w:rsidR="00EE3D56">
        <w:rPr>
          <w:rFonts w:eastAsia="Times New Roman"/>
          <w:color w:val="000000"/>
          <w:lang w:eastAsia="en-AU"/>
        </w:rPr>
        <w:t>does not receive</w:t>
      </w:r>
      <w:r w:rsidR="00D55F1B" w:rsidRPr="00A1761E">
        <w:rPr>
          <w:rFonts w:eastAsia="Times New Roman"/>
          <w:color w:val="000000"/>
          <w:lang w:eastAsia="en-AU"/>
        </w:rPr>
        <w:t xml:space="preserve"> safe and effective personal </w:t>
      </w:r>
      <w:r w:rsidR="00EE3D56">
        <w:rPr>
          <w:rFonts w:eastAsia="Times New Roman"/>
          <w:color w:val="000000"/>
          <w:lang w:eastAsia="en-AU"/>
        </w:rPr>
        <w:t>or clinical care and recommended this requirement not met</w:t>
      </w:r>
      <w:r w:rsidR="00D55F1B" w:rsidRPr="00A1761E">
        <w:rPr>
          <w:rFonts w:eastAsia="Times New Roman"/>
          <w:color w:val="000000"/>
          <w:lang w:eastAsia="en-AU"/>
        </w:rPr>
        <w:t>.</w:t>
      </w:r>
      <w:r w:rsidR="00471214">
        <w:rPr>
          <w:b/>
          <w:bCs/>
        </w:rPr>
        <w:t xml:space="preserve"> </w:t>
      </w:r>
      <w:r w:rsidR="008A6CAE" w:rsidRPr="008247FF">
        <w:t xml:space="preserve">One </w:t>
      </w:r>
      <w:r w:rsidR="00D32829" w:rsidRPr="008247FF">
        <w:t>consumer had a</w:t>
      </w:r>
      <w:r w:rsidR="008A6CAE" w:rsidRPr="008247FF">
        <w:t xml:space="preserve">n </w:t>
      </w:r>
      <w:r w:rsidR="00D55F1B" w:rsidRPr="008247FF">
        <w:t xml:space="preserve">incorrect </w:t>
      </w:r>
      <w:r w:rsidR="008A6CAE" w:rsidRPr="008247FF">
        <w:t xml:space="preserve">size </w:t>
      </w:r>
      <w:r w:rsidR="00D55F1B" w:rsidRPr="008247FF">
        <w:t>catheter inserted</w:t>
      </w:r>
      <w:r w:rsidR="001D79C6" w:rsidRPr="008247FF">
        <w:t xml:space="preserve"> as staff </w:t>
      </w:r>
      <w:r w:rsidR="00D55F1B" w:rsidRPr="008247FF">
        <w:t>could not find the correct size. Clinical, care staff and management gave different responses as to whether</w:t>
      </w:r>
      <w:r w:rsidR="00600F1A" w:rsidRPr="008247FF">
        <w:t xml:space="preserve"> catheter output is recorded</w:t>
      </w:r>
      <w:r w:rsidR="000E1146">
        <w:t>, and d</w:t>
      </w:r>
      <w:r w:rsidR="00600F1A" w:rsidRPr="008247FF">
        <w:t>ocumentation for f</w:t>
      </w:r>
      <w:r w:rsidR="00D55F1B" w:rsidRPr="008247FF">
        <w:t xml:space="preserve">our consumers did not </w:t>
      </w:r>
      <w:r w:rsidR="009D5453" w:rsidRPr="008247FF">
        <w:t>show output is consistently recorded</w:t>
      </w:r>
      <w:r w:rsidR="00D55F1B" w:rsidRPr="008247FF">
        <w:t xml:space="preserve">. </w:t>
      </w:r>
      <w:r w:rsidR="00742043" w:rsidRPr="008247FF">
        <w:t>This is not in line with</w:t>
      </w:r>
      <w:r w:rsidR="002273AD">
        <w:t xml:space="preserve"> the organisation’s</w:t>
      </w:r>
      <w:r w:rsidR="00742043" w:rsidRPr="008247FF">
        <w:t xml:space="preserve"> policy</w:t>
      </w:r>
      <w:r w:rsidR="00D55F1B" w:rsidRPr="008247FF">
        <w:t>.</w:t>
      </w:r>
      <w:r w:rsidR="000E1146">
        <w:rPr>
          <w:b/>
          <w:bCs/>
        </w:rPr>
        <w:t xml:space="preserve"> </w:t>
      </w:r>
      <w:r w:rsidR="00ED471B" w:rsidRPr="0071253B">
        <w:t xml:space="preserve">A </w:t>
      </w:r>
      <w:proofErr w:type="gramStart"/>
      <w:r w:rsidR="00ED471B" w:rsidRPr="0071253B">
        <w:t>30 minute</w:t>
      </w:r>
      <w:proofErr w:type="gramEnd"/>
      <w:r w:rsidR="00ED471B" w:rsidRPr="0071253B">
        <w:t xml:space="preserve"> sighting chart, implemented as a precaution for one consumer </w:t>
      </w:r>
      <w:r w:rsidR="00D55F1B" w:rsidRPr="0071253B">
        <w:t>following statements of self-harm</w:t>
      </w:r>
      <w:r w:rsidR="000E1146">
        <w:t>,</w:t>
      </w:r>
      <w:r w:rsidR="00D55F1B" w:rsidRPr="0071253B">
        <w:t xml:space="preserve"> was completed in full </w:t>
      </w:r>
      <w:r w:rsidR="001C2E94" w:rsidRPr="0071253B">
        <w:t xml:space="preserve">by staff </w:t>
      </w:r>
      <w:r w:rsidR="00D55F1B" w:rsidRPr="0071253B">
        <w:t>at the end of the shift</w:t>
      </w:r>
      <w:r w:rsidR="00402D29">
        <w:t>, and on</w:t>
      </w:r>
      <w:r w:rsidR="00B33184" w:rsidRPr="0071253B">
        <w:t xml:space="preserve"> the last day of the site audit, there were no entries on the chart when viewed at 2.11pm. </w:t>
      </w:r>
      <w:r w:rsidR="008247FF" w:rsidRPr="0071253B">
        <w:t>Another</w:t>
      </w:r>
      <w:r w:rsidR="00FC2235" w:rsidRPr="0071253B">
        <w:t xml:space="preserve"> consumer said male staff regularly attend their personal care which is against their wishes. </w:t>
      </w:r>
      <w:r w:rsidR="0081645C" w:rsidRPr="0071253B">
        <w:t xml:space="preserve">One representative </w:t>
      </w:r>
      <w:r w:rsidR="0047317C" w:rsidRPr="0071253B">
        <w:t>is</w:t>
      </w:r>
      <w:r w:rsidR="0081645C" w:rsidRPr="0071253B">
        <w:t xml:space="preserve"> concerned </w:t>
      </w:r>
      <w:r w:rsidR="00D55F1B" w:rsidRPr="0071253B">
        <w:t xml:space="preserve">the service is not meeting </w:t>
      </w:r>
      <w:r w:rsidR="000E1146">
        <w:t>another</w:t>
      </w:r>
      <w:r w:rsidR="0081645C" w:rsidRPr="0071253B">
        <w:t xml:space="preserve"> consumer’s</w:t>
      </w:r>
      <w:r w:rsidR="00D55F1B" w:rsidRPr="0071253B">
        <w:t xml:space="preserve"> </w:t>
      </w:r>
      <w:r w:rsidR="00D55F1B" w:rsidRPr="0071253B">
        <w:lastRenderedPageBreak/>
        <w:t xml:space="preserve">care needs. </w:t>
      </w:r>
      <w:r w:rsidR="008A7E66">
        <w:t>B</w:t>
      </w:r>
      <w:r w:rsidR="009B30F8" w:rsidRPr="0071253B">
        <w:t>ehaviour management support</w:t>
      </w:r>
      <w:r w:rsidR="0071253B" w:rsidRPr="0071253B">
        <w:t>s have</w:t>
      </w:r>
      <w:r w:rsidR="009B30F8" w:rsidRPr="0071253B">
        <w:t xml:space="preserve"> not been </w:t>
      </w:r>
      <w:r w:rsidR="00D55F1B" w:rsidRPr="0071253B">
        <w:t>assessed, planned</w:t>
      </w:r>
      <w:r w:rsidR="00FA37FF">
        <w:t xml:space="preserve"> or reviewed</w:t>
      </w:r>
      <w:r w:rsidR="00D55F1B" w:rsidRPr="0071253B">
        <w:t xml:space="preserve"> </w:t>
      </w:r>
      <w:r w:rsidR="0071253B" w:rsidRPr="0071253B">
        <w:t xml:space="preserve">on the consumer’s return </w:t>
      </w:r>
      <w:r w:rsidR="00D55F1B" w:rsidRPr="0071253B">
        <w:t xml:space="preserve">from hospital in relation to refusal of care. Documentation did not evidence that if </w:t>
      </w:r>
      <w:r w:rsidR="00203A46" w:rsidRPr="0071253B">
        <w:t>the consumer</w:t>
      </w:r>
      <w:r w:rsidR="00D55F1B" w:rsidRPr="0071253B">
        <w:t xml:space="preserve"> refuses one staff member to attend to care </w:t>
      </w:r>
      <w:r w:rsidR="00203A46" w:rsidRPr="0071253B">
        <w:t>that an</w:t>
      </w:r>
      <w:r w:rsidR="00D55F1B" w:rsidRPr="0071253B">
        <w:t xml:space="preserve"> alternative staff member</w:t>
      </w:r>
      <w:r w:rsidR="00203A46" w:rsidRPr="0071253B">
        <w:t xml:space="preserve"> would be tried</w:t>
      </w:r>
      <w:r w:rsidR="00BB15FC" w:rsidRPr="0071253B">
        <w:t xml:space="preserve"> or that attempts ha</w:t>
      </w:r>
      <w:r w:rsidR="00270299">
        <w:t>ve</w:t>
      </w:r>
      <w:r w:rsidR="00BB15FC" w:rsidRPr="0071253B">
        <w:t xml:space="preserve"> been made </w:t>
      </w:r>
      <w:r w:rsidR="00D55F1B" w:rsidRPr="0071253B">
        <w:t xml:space="preserve">to accommodate and tailor staff to suit </w:t>
      </w:r>
      <w:r w:rsidR="00505729" w:rsidRPr="0071253B">
        <w:t>the consumer</w:t>
      </w:r>
      <w:r w:rsidR="00D55F1B" w:rsidRPr="0071253B">
        <w:t xml:space="preserve"> </w:t>
      </w:r>
      <w:proofErr w:type="gramStart"/>
      <w:r w:rsidR="00D55F1B" w:rsidRPr="0071253B">
        <w:t>in order to</w:t>
      </w:r>
      <w:proofErr w:type="gramEnd"/>
      <w:r w:rsidR="00D55F1B" w:rsidRPr="0071253B">
        <w:t xml:space="preserve"> ensure </w:t>
      </w:r>
      <w:r w:rsidR="00505729" w:rsidRPr="0071253B">
        <w:t>they receive</w:t>
      </w:r>
      <w:r w:rsidR="00D55F1B" w:rsidRPr="0071253B">
        <w:t xml:space="preserve"> the care </w:t>
      </w:r>
      <w:r w:rsidR="00505729" w:rsidRPr="0071253B">
        <w:t>they</w:t>
      </w:r>
      <w:r w:rsidR="00D55F1B" w:rsidRPr="0071253B">
        <w:t xml:space="preserve"> require. </w:t>
      </w:r>
    </w:p>
    <w:p w14:paraId="356DE7B3" w14:textId="5BBD5CE7" w:rsidR="00D55F1B" w:rsidRPr="0071253B" w:rsidRDefault="00D55F1B" w:rsidP="0071253B">
      <w:pPr>
        <w:pStyle w:val="NormalArial"/>
      </w:pPr>
      <w:r w:rsidRPr="0071253B">
        <w:t xml:space="preserve">The provider agrees with the assessment team’s findings. </w:t>
      </w:r>
      <w:r w:rsidR="00780B9A" w:rsidRPr="003B7065">
        <w:t>The plan for continuous improvement includes comprehensive</w:t>
      </w:r>
      <w:r w:rsidR="00780B9A">
        <w:t>, detailed</w:t>
      </w:r>
      <w:r w:rsidR="00780B9A" w:rsidRPr="003B7065">
        <w:t xml:space="preserve"> actions to address the deficits identified by the assessment team</w:t>
      </w:r>
      <w:r w:rsidR="00870102">
        <w:t xml:space="preserve">, </w:t>
      </w:r>
      <w:r w:rsidR="00781C0E">
        <w:t>including consideration of actions to improve overall</w:t>
      </w:r>
      <w:r w:rsidR="00780B9A" w:rsidRPr="003B7065">
        <w:t xml:space="preserve"> </w:t>
      </w:r>
      <w:r w:rsidR="00B05A59">
        <w:t xml:space="preserve">personal and clinical care </w:t>
      </w:r>
      <w:r w:rsidR="00780B9A" w:rsidRPr="003B7065">
        <w:t>systems and process</w:t>
      </w:r>
      <w:r w:rsidR="00B05A59">
        <w:t>es</w:t>
      </w:r>
      <w:r w:rsidR="00780B9A" w:rsidRPr="003B7065">
        <w:t>.</w:t>
      </w:r>
    </w:p>
    <w:p w14:paraId="785EDEBD" w14:textId="4506296F" w:rsidR="005E24EE" w:rsidRPr="009A69F2" w:rsidRDefault="005E24EE" w:rsidP="0071253B">
      <w:pPr>
        <w:pStyle w:val="NormalArial"/>
        <w:rPr>
          <w:color w:val="auto"/>
        </w:rPr>
      </w:pPr>
      <w:r>
        <w:t xml:space="preserve">I acknowledge the provider’s response. However, </w:t>
      </w:r>
      <w:r w:rsidRPr="00D41189">
        <w:t xml:space="preserve">I find </w:t>
      </w:r>
      <w:r>
        <w:rPr>
          <w:rFonts w:eastAsia="Times New Roman"/>
          <w:color w:val="auto"/>
          <w:lang w:eastAsia="en-AU"/>
        </w:rPr>
        <w:t>consumers are not consistently provided</w:t>
      </w:r>
      <w:r w:rsidRPr="00A04395">
        <w:rPr>
          <w:rFonts w:eastAsia="Times New Roman"/>
          <w:color w:val="auto"/>
          <w:lang w:eastAsia="en-AU"/>
        </w:rPr>
        <w:t xml:space="preserve"> </w:t>
      </w:r>
      <w:r w:rsidRPr="00A04395">
        <w:rPr>
          <w:rFonts w:eastAsia="Arial"/>
          <w:color w:val="auto"/>
          <w:lang w:eastAsia="en-AU"/>
        </w:rPr>
        <w:t>safe</w:t>
      </w:r>
      <w:r>
        <w:rPr>
          <w:rFonts w:eastAsia="Arial"/>
          <w:color w:val="auto"/>
          <w:lang w:eastAsia="en-AU"/>
        </w:rPr>
        <w:t>,</w:t>
      </w:r>
      <w:r w:rsidRPr="00A04395">
        <w:rPr>
          <w:rFonts w:eastAsia="Arial"/>
          <w:color w:val="auto"/>
          <w:lang w:eastAsia="en-AU"/>
        </w:rPr>
        <w:t xml:space="preserve"> effective</w:t>
      </w:r>
      <w:r>
        <w:rPr>
          <w:rFonts w:eastAsia="Arial"/>
          <w:color w:val="auto"/>
          <w:lang w:eastAsia="en-AU"/>
        </w:rPr>
        <w:t>, best practice</w:t>
      </w:r>
      <w:r w:rsidRPr="00A04395">
        <w:rPr>
          <w:rFonts w:eastAsia="Arial"/>
          <w:color w:val="auto"/>
          <w:lang w:eastAsia="en-AU"/>
        </w:rPr>
        <w:t xml:space="preserve"> </w:t>
      </w:r>
      <w:r>
        <w:rPr>
          <w:rFonts w:eastAsia="Arial"/>
          <w:color w:val="auto"/>
          <w:lang w:eastAsia="en-AU"/>
        </w:rPr>
        <w:t xml:space="preserve">personal and/or </w:t>
      </w:r>
      <w:r w:rsidRPr="00A04395">
        <w:rPr>
          <w:rFonts w:eastAsia="Arial"/>
          <w:color w:val="auto"/>
          <w:lang w:eastAsia="en-AU"/>
        </w:rPr>
        <w:t xml:space="preserve">clinical care </w:t>
      </w:r>
      <w:r>
        <w:rPr>
          <w:rFonts w:eastAsia="Arial"/>
          <w:color w:val="auto"/>
          <w:lang w:eastAsia="en-AU"/>
        </w:rPr>
        <w:t>that is</w:t>
      </w:r>
      <w:r w:rsidRPr="00A04395">
        <w:rPr>
          <w:rFonts w:eastAsia="Arial"/>
          <w:color w:val="auto"/>
          <w:lang w:eastAsia="en-AU"/>
        </w:rPr>
        <w:t xml:space="preserve"> tailored to </w:t>
      </w:r>
      <w:r>
        <w:rPr>
          <w:rFonts w:eastAsia="Arial"/>
          <w:color w:val="auto"/>
          <w:lang w:eastAsia="en-AU"/>
        </w:rPr>
        <w:t>their</w:t>
      </w:r>
      <w:r w:rsidRPr="00A04395">
        <w:rPr>
          <w:rFonts w:eastAsia="Arial"/>
          <w:color w:val="auto"/>
          <w:lang w:eastAsia="en-AU"/>
        </w:rPr>
        <w:t xml:space="preserve"> needs and optimise</w:t>
      </w:r>
      <w:r>
        <w:rPr>
          <w:rFonts w:eastAsia="Arial"/>
          <w:color w:val="auto"/>
          <w:lang w:eastAsia="en-AU"/>
        </w:rPr>
        <w:t>s</w:t>
      </w:r>
      <w:r w:rsidRPr="00A04395">
        <w:rPr>
          <w:rFonts w:eastAsia="Arial"/>
          <w:color w:val="auto"/>
          <w:lang w:eastAsia="en-AU"/>
        </w:rPr>
        <w:t xml:space="preserve"> their health and well-being</w:t>
      </w:r>
      <w:r w:rsidRPr="00A04395">
        <w:rPr>
          <w:color w:val="auto"/>
        </w:rPr>
        <w:t xml:space="preserve">, </w:t>
      </w:r>
      <w:r w:rsidR="003D220D">
        <w:rPr>
          <w:color w:val="auto"/>
        </w:rPr>
        <w:t>including</w:t>
      </w:r>
      <w:r w:rsidRPr="00A04395">
        <w:rPr>
          <w:color w:val="auto"/>
        </w:rPr>
        <w:t xml:space="preserve"> in relation to </w:t>
      </w:r>
      <w:r>
        <w:rPr>
          <w:color w:val="auto"/>
        </w:rPr>
        <w:t>catheter care</w:t>
      </w:r>
      <w:r w:rsidR="00480921">
        <w:rPr>
          <w:color w:val="auto"/>
        </w:rPr>
        <w:t>, personal care</w:t>
      </w:r>
      <w:r w:rsidR="00BE0548">
        <w:rPr>
          <w:color w:val="auto"/>
        </w:rPr>
        <w:t xml:space="preserve"> and behaviours</w:t>
      </w:r>
      <w:r w:rsidRPr="00A04395">
        <w:rPr>
          <w:color w:val="auto"/>
        </w:rPr>
        <w:t>.</w:t>
      </w:r>
      <w:r w:rsidR="0017077B">
        <w:rPr>
          <w:color w:val="auto"/>
        </w:rPr>
        <w:t xml:space="preserve"> </w:t>
      </w:r>
      <w:r w:rsidR="00AF33A4">
        <w:rPr>
          <w:color w:val="auto"/>
        </w:rPr>
        <w:t>Staff described, and documentation sampled highlight</w:t>
      </w:r>
      <w:r w:rsidR="002554F0">
        <w:rPr>
          <w:color w:val="auto"/>
        </w:rPr>
        <w:t>s</w:t>
      </w:r>
      <w:r w:rsidR="00AF33A4">
        <w:rPr>
          <w:color w:val="auto"/>
        </w:rPr>
        <w:t xml:space="preserve"> inconsistent processes to manage and monitor </w:t>
      </w:r>
      <w:r w:rsidR="008A0DDB">
        <w:rPr>
          <w:color w:val="auto"/>
        </w:rPr>
        <w:t xml:space="preserve">catheter care requirements, which </w:t>
      </w:r>
      <w:r w:rsidR="002554F0">
        <w:rPr>
          <w:color w:val="auto"/>
        </w:rPr>
        <w:t>are</w:t>
      </w:r>
      <w:r w:rsidR="008A0DDB">
        <w:rPr>
          <w:color w:val="auto"/>
        </w:rPr>
        <w:t xml:space="preserve"> not in line with the organisation’s policy and processes. </w:t>
      </w:r>
      <w:r w:rsidR="00505058">
        <w:rPr>
          <w:color w:val="auto"/>
        </w:rPr>
        <w:t>Charting</w:t>
      </w:r>
      <w:r w:rsidR="00A53672">
        <w:rPr>
          <w:color w:val="auto"/>
        </w:rPr>
        <w:t xml:space="preserve"> </w:t>
      </w:r>
      <w:r w:rsidR="001C54C2">
        <w:rPr>
          <w:color w:val="auto"/>
        </w:rPr>
        <w:t xml:space="preserve">is not completed as intended, with </w:t>
      </w:r>
      <w:r w:rsidR="001825E4">
        <w:rPr>
          <w:color w:val="auto"/>
        </w:rPr>
        <w:t>a sight chart</w:t>
      </w:r>
      <w:r w:rsidR="001C54C2">
        <w:rPr>
          <w:color w:val="auto"/>
        </w:rPr>
        <w:t xml:space="preserve"> filled in by staff in full at the end of their shift</w:t>
      </w:r>
      <w:r w:rsidR="00A53672">
        <w:rPr>
          <w:color w:val="auto"/>
        </w:rPr>
        <w:t>, which does not ensure the</w:t>
      </w:r>
      <w:r w:rsidR="00A53672" w:rsidRPr="00A53672">
        <w:rPr>
          <w:color w:val="auto"/>
        </w:rPr>
        <w:t xml:space="preserve"> </w:t>
      </w:r>
      <w:r w:rsidR="00EE3F61">
        <w:rPr>
          <w:color w:val="auto"/>
        </w:rPr>
        <w:t>consumer’s</w:t>
      </w:r>
      <w:r w:rsidR="00A53672">
        <w:rPr>
          <w:color w:val="auto"/>
        </w:rPr>
        <w:t xml:space="preserve"> safety and well-being</w:t>
      </w:r>
      <w:r w:rsidR="00EE3F61">
        <w:rPr>
          <w:color w:val="auto"/>
        </w:rPr>
        <w:t xml:space="preserve"> is </w:t>
      </w:r>
      <w:r w:rsidR="00DC29AE">
        <w:rPr>
          <w:color w:val="auto"/>
        </w:rPr>
        <w:t xml:space="preserve">appropriately </w:t>
      </w:r>
      <w:r w:rsidR="00822983">
        <w:rPr>
          <w:color w:val="auto"/>
        </w:rPr>
        <w:t xml:space="preserve">and regularly </w:t>
      </w:r>
      <w:r w:rsidR="00EE3F61">
        <w:rPr>
          <w:color w:val="auto"/>
        </w:rPr>
        <w:t>monitored</w:t>
      </w:r>
      <w:r w:rsidR="00822983">
        <w:rPr>
          <w:color w:val="auto"/>
        </w:rPr>
        <w:t>.</w:t>
      </w:r>
      <w:r w:rsidR="00EE3F61">
        <w:rPr>
          <w:color w:val="auto"/>
        </w:rPr>
        <w:t xml:space="preserve"> </w:t>
      </w:r>
      <w:r w:rsidR="008240D6">
        <w:rPr>
          <w:color w:val="auto"/>
        </w:rPr>
        <w:t xml:space="preserve">Personal care is not consistently </w:t>
      </w:r>
      <w:r w:rsidR="00A01B87">
        <w:rPr>
          <w:color w:val="auto"/>
        </w:rPr>
        <w:t>provided to a</w:t>
      </w:r>
      <w:r w:rsidR="008240D6">
        <w:rPr>
          <w:color w:val="auto"/>
        </w:rPr>
        <w:t xml:space="preserve"> consumer</w:t>
      </w:r>
      <w:r w:rsidR="00A01B87">
        <w:rPr>
          <w:color w:val="auto"/>
        </w:rPr>
        <w:t xml:space="preserve"> in line with their</w:t>
      </w:r>
      <w:r w:rsidR="008240D6">
        <w:rPr>
          <w:color w:val="auto"/>
        </w:rPr>
        <w:t xml:space="preserve"> preferences</w:t>
      </w:r>
      <w:r w:rsidR="004B01A9">
        <w:rPr>
          <w:color w:val="auto"/>
        </w:rPr>
        <w:t>.</w:t>
      </w:r>
      <w:r w:rsidR="009043E6">
        <w:rPr>
          <w:color w:val="auto"/>
        </w:rPr>
        <w:t xml:space="preserve"> I have also considered</w:t>
      </w:r>
      <w:r w:rsidR="00FA37FF">
        <w:rPr>
          <w:color w:val="auto"/>
        </w:rPr>
        <w:t xml:space="preserve"> </w:t>
      </w:r>
      <w:r w:rsidR="007921C0">
        <w:rPr>
          <w:color w:val="auto"/>
        </w:rPr>
        <w:t>assessment and planning have not been undertaken to identify appropriate individualised strategies to manage and/or minimise a consumer</w:t>
      </w:r>
      <w:r w:rsidR="0091524A">
        <w:rPr>
          <w:color w:val="auto"/>
        </w:rPr>
        <w:t xml:space="preserve">’s behaviours which are impacting the provision of personal care. </w:t>
      </w:r>
      <w:r w:rsidR="007921C0">
        <w:rPr>
          <w:color w:val="auto"/>
        </w:rPr>
        <w:t xml:space="preserve"> </w:t>
      </w:r>
      <w:r w:rsidR="004B01A9">
        <w:rPr>
          <w:color w:val="auto"/>
        </w:rPr>
        <w:t xml:space="preserve"> </w:t>
      </w:r>
      <w:r w:rsidR="009A69F2">
        <w:rPr>
          <w:color w:val="auto"/>
        </w:rPr>
        <w:t xml:space="preserve"> </w:t>
      </w:r>
      <w:r w:rsidR="008A0DDB">
        <w:rPr>
          <w:color w:val="auto"/>
        </w:rPr>
        <w:t xml:space="preserve"> </w:t>
      </w:r>
    </w:p>
    <w:p w14:paraId="545E7F4A" w14:textId="4BE05663" w:rsidR="00D55F1B" w:rsidRPr="0071253B" w:rsidRDefault="00D55F1B" w:rsidP="0071253B">
      <w:pPr>
        <w:pStyle w:val="NormalArial"/>
      </w:pPr>
      <w:r w:rsidRPr="0071253B">
        <w:t xml:space="preserve">For the reasons detailed above, I find requirement (3)(a) in Standard 3 Personal care and clinical care non-compliant. </w:t>
      </w:r>
    </w:p>
    <w:p w14:paraId="65C67602" w14:textId="7AF8F98E" w:rsidR="00D55F1B" w:rsidRPr="00225552" w:rsidRDefault="00D55F1B" w:rsidP="00225552">
      <w:pPr>
        <w:pStyle w:val="NormalArial"/>
      </w:pPr>
      <w:r w:rsidRPr="008E35F2">
        <w:rPr>
          <w:b/>
          <w:bCs/>
        </w:rPr>
        <w:t>Requirement (3)(b)</w:t>
      </w:r>
      <w:r w:rsidR="00294E7F" w:rsidRPr="008E35F2">
        <w:t xml:space="preserve"> </w:t>
      </w:r>
      <w:r w:rsidRPr="008E35F2">
        <w:t xml:space="preserve">The </w:t>
      </w:r>
      <w:r w:rsidR="00A13C20" w:rsidRPr="008E35F2">
        <w:t>assessment team found processes to</w:t>
      </w:r>
      <w:r w:rsidRPr="008E35F2">
        <w:t xml:space="preserve"> manage high impact or high prevalence risk</w:t>
      </w:r>
      <w:r w:rsidR="00A13C20" w:rsidRPr="008E35F2">
        <w:t>s</w:t>
      </w:r>
      <w:r w:rsidR="00294E7F" w:rsidRPr="008E35F2">
        <w:t xml:space="preserve"> are not effective and recommended this requirement not met</w:t>
      </w:r>
      <w:r w:rsidRPr="008E35F2">
        <w:t>.</w:t>
      </w:r>
      <w:r w:rsidR="00270299">
        <w:t xml:space="preserve"> Timely w</w:t>
      </w:r>
      <w:r w:rsidRPr="008E35F2">
        <w:t xml:space="preserve">ound care was </w:t>
      </w:r>
      <w:r w:rsidR="00294E7F" w:rsidRPr="008E35F2">
        <w:t xml:space="preserve">not </w:t>
      </w:r>
      <w:r w:rsidR="00270299">
        <w:t>provided</w:t>
      </w:r>
      <w:r w:rsidRPr="008E35F2">
        <w:t xml:space="preserve"> </w:t>
      </w:r>
      <w:r w:rsidR="00294E7F" w:rsidRPr="008E35F2">
        <w:t xml:space="preserve">to prevent </w:t>
      </w:r>
      <w:r w:rsidR="00F73067" w:rsidRPr="008E35F2">
        <w:t xml:space="preserve">one consumer’s </w:t>
      </w:r>
      <w:r w:rsidRPr="008E35F2">
        <w:t>wound from becoming infected. Since return from hospital</w:t>
      </w:r>
      <w:r w:rsidR="00532F87" w:rsidRPr="008E35F2">
        <w:t>, a further wound infection has developed requiring antibiotics</w:t>
      </w:r>
      <w:r w:rsidRPr="008E35F2">
        <w:t xml:space="preserve">. </w:t>
      </w:r>
      <w:r w:rsidR="00532F87" w:rsidRPr="008E35F2">
        <w:t>A</w:t>
      </w:r>
      <w:r w:rsidR="00C535F9" w:rsidRPr="008E35F2">
        <w:t>nother</w:t>
      </w:r>
      <w:r w:rsidR="00532F87" w:rsidRPr="008E35F2">
        <w:t xml:space="preserve"> consumer</w:t>
      </w:r>
      <w:r w:rsidR="008A7E66">
        <w:t>’</w:t>
      </w:r>
      <w:r w:rsidR="00532F87" w:rsidRPr="008E35F2">
        <w:t xml:space="preserve">s wound was </w:t>
      </w:r>
      <w:r w:rsidR="004F3602" w:rsidRPr="008E35F2">
        <w:t>identified as a friction wound and not a p</w:t>
      </w:r>
      <w:r w:rsidRPr="008E35F2">
        <w:t>ressure injury</w:t>
      </w:r>
      <w:r w:rsidR="00043144">
        <w:t>,</w:t>
      </w:r>
      <w:r w:rsidRPr="008E35F2">
        <w:t xml:space="preserve"> and there was no evidence </w:t>
      </w:r>
      <w:r w:rsidR="004F3602" w:rsidRPr="008E35F2">
        <w:t xml:space="preserve">to </w:t>
      </w:r>
      <w:r w:rsidR="008A7E66">
        <w:t xml:space="preserve">show </w:t>
      </w:r>
      <w:r w:rsidR="004F3602" w:rsidRPr="008E35F2">
        <w:t>the cause had been in</w:t>
      </w:r>
      <w:r w:rsidRPr="008E35F2">
        <w:t xml:space="preserve">vestigated. </w:t>
      </w:r>
      <w:r w:rsidR="008E35F2" w:rsidRPr="008E35F2">
        <w:t>For another consumer, six</w:t>
      </w:r>
      <w:r w:rsidRPr="008E35F2">
        <w:t xml:space="preserve"> months </w:t>
      </w:r>
      <w:r w:rsidR="00640861">
        <w:t xml:space="preserve">had not been considered </w:t>
      </w:r>
      <w:r w:rsidRPr="008E35F2">
        <w:t xml:space="preserve">as an excessively long time for a small skin tear to heal and had not </w:t>
      </w:r>
      <w:r w:rsidR="00640861">
        <w:t xml:space="preserve">been </w:t>
      </w:r>
      <w:r w:rsidRPr="008E35F2">
        <w:t xml:space="preserve">investigated or escalated for review. </w:t>
      </w:r>
      <w:r w:rsidR="00AD34B8" w:rsidRPr="00225552">
        <w:t>Four consumers</w:t>
      </w:r>
      <w:r w:rsidRPr="00225552">
        <w:t xml:space="preserve"> </w:t>
      </w:r>
      <w:r w:rsidR="001742F5">
        <w:t>have been</w:t>
      </w:r>
      <w:r w:rsidRPr="00225552">
        <w:t xml:space="preserve"> administered psychotropic medications to treat behaviours in the past two months without documented informed consent.</w:t>
      </w:r>
      <w:r w:rsidR="00CF5509" w:rsidRPr="00225552">
        <w:t xml:space="preserve"> </w:t>
      </w:r>
      <w:r w:rsidR="00A8413C">
        <w:t>For one consumer</w:t>
      </w:r>
      <w:r w:rsidR="00F23AFE">
        <w:t>, t</w:t>
      </w:r>
      <w:r w:rsidRPr="00225552">
        <w:t>hree staff s</w:t>
      </w:r>
      <w:r w:rsidR="00CF5509" w:rsidRPr="00225552">
        <w:t>aid</w:t>
      </w:r>
      <w:r w:rsidRPr="00225552">
        <w:t xml:space="preserve"> </w:t>
      </w:r>
      <w:r w:rsidR="00A8413C">
        <w:t>they</w:t>
      </w:r>
      <w:r w:rsidRPr="00225552">
        <w:t xml:space="preserve"> had not displayed any of the behaviours that had been documented for the </w:t>
      </w:r>
      <w:r w:rsidR="00DD604E" w:rsidRPr="00225552">
        <w:t>administration of an as required</w:t>
      </w:r>
      <w:r w:rsidRPr="00225552">
        <w:t xml:space="preserve"> psychotropic medication</w:t>
      </w:r>
      <w:r w:rsidR="00DD604E" w:rsidRPr="00225552">
        <w:t xml:space="preserve"> on the second day of the site audit</w:t>
      </w:r>
      <w:r w:rsidRPr="00225552">
        <w:t xml:space="preserve">. </w:t>
      </w:r>
      <w:r w:rsidR="00DD604E" w:rsidRPr="00225552">
        <w:t>Clinical staff said the</w:t>
      </w:r>
      <w:r w:rsidR="00557BE3" w:rsidRPr="00225552">
        <w:t xml:space="preserve"> consumer </w:t>
      </w:r>
      <w:r w:rsidRPr="00225552">
        <w:t xml:space="preserve">was ‘known’ to have the </w:t>
      </w:r>
      <w:r w:rsidR="00270299">
        <w:t xml:space="preserve">documented </w:t>
      </w:r>
      <w:r w:rsidRPr="00225552">
        <w:t xml:space="preserve">behaviours at times, and they were required to document behaviours </w:t>
      </w:r>
      <w:proofErr w:type="gramStart"/>
      <w:r w:rsidRPr="00225552">
        <w:t>in order to</w:t>
      </w:r>
      <w:proofErr w:type="gramEnd"/>
      <w:r w:rsidRPr="00225552">
        <w:t xml:space="preserve"> administer </w:t>
      </w:r>
      <w:r w:rsidR="00557BE3" w:rsidRPr="00225552">
        <w:t>the medication</w:t>
      </w:r>
      <w:r w:rsidRPr="00225552">
        <w:t>, however</w:t>
      </w:r>
      <w:r w:rsidR="00CF5509" w:rsidRPr="00225552">
        <w:t>,</w:t>
      </w:r>
      <w:r w:rsidRPr="00225552">
        <w:t xml:space="preserve"> </w:t>
      </w:r>
      <w:r w:rsidR="00557BE3" w:rsidRPr="00225552">
        <w:t xml:space="preserve">the consumer </w:t>
      </w:r>
      <w:r w:rsidRPr="00225552">
        <w:t>was required to attend a</w:t>
      </w:r>
      <w:r w:rsidR="00557BE3" w:rsidRPr="00225552">
        <w:t>n</w:t>
      </w:r>
      <w:r w:rsidRPr="00225552">
        <w:t xml:space="preserve"> important specialist appointment which </w:t>
      </w:r>
      <w:r w:rsidR="00557BE3" w:rsidRPr="00225552">
        <w:t>they</w:t>
      </w:r>
      <w:r w:rsidRPr="00225552">
        <w:t xml:space="preserve"> had </w:t>
      </w:r>
      <w:r w:rsidR="00557BE3" w:rsidRPr="00225552">
        <w:t>p</w:t>
      </w:r>
      <w:r w:rsidRPr="00225552">
        <w:t xml:space="preserve">reviously declined to attend, and it was important </w:t>
      </w:r>
      <w:r w:rsidR="00557BE3" w:rsidRPr="00225552">
        <w:t>the consumer</w:t>
      </w:r>
      <w:r w:rsidRPr="00225552">
        <w:t xml:space="preserve"> </w:t>
      </w:r>
      <w:r w:rsidR="00CF5509" w:rsidRPr="00225552">
        <w:t>b</w:t>
      </w:r>
      <w:r w:rsidRPr="00225552">
        <w:t xml:space="preserve">e compliant with </w:t>
      </w:r>
      <w:r w:rsidR="00557BE3" w:rsidRPr="00225552">
        <w:t>their</w:t>
      </w:r>
      <w:r w:rsidRPr="00225552">
        <w:t xml:space="preserve"> attendance.</w:t>
      </w:r>
      <w:r w:rsidR="00622A13">
        <w:t xml:space="preserve"> </w:t>
      </w:r>
      <w:r w:rsidR="00CF5509" w:rsidRPr="00225552">
        <w:t>One consumer</w:t>
      </w:r>
      <w:r w:rsidR="00B62BB1">
        <w:t>,</w:t>
      </w:r>
      <w:r w:rsidR="002219E0" w:rsidRPr="00225552">
        <w:t xml:space="preserve"> </w:t>
      </w:r>
      <w:r w:rsidR="00457398">
        <w:t xml:space="preserve">who has a </w:t>
      </w:r>
      <w:r w:rsidR="002219E0" w:rsidRPr="00225552">
        <w:t>modified diet</w:t>
      </w:r>
      <w:r w:rsidR="00ED6740">
        <w:t>, is prescribed</w:t>
      </w:r>
      <w:r w:rsidR="002219E0" w:rsidRPr="00225552">
        <w:t xml:space="preserve"> prophylactic antibiotics to prevent aspiration pneumonia</w:t>
      </w:r>
      <w:r w:rsidR="00ED6740">
        <w:t>,</w:t>
      </w:r>
      <w:r w:rsidR="002219E0" w:rsidRPr="00225552">
        <w:t xml:space="preserve"> and needs to s</w:t>
      </w:r>
      <w:r w:rsidR="00ED6740">
        <w:t>it</w:t>
      </w:r>
      <w:r w:rsidR="002219E0" w:rsidRPr="00225552">
        <w:t xml:space="preserve"> upright for meals. </w:t>
      </w:r>
      <w:r w:rsidRPr="00225552">
        <w:t xml:space="preserve">The </w:t>
      </w:r>
      <w:r w:rsidR="007A3B11" w:rsidRPr="00225552">
        <w:t xml:space="preserve">consumer was </w:t>
      </w:r>
      <w:r w:rsidRPr="00225552">
        <w:t xml:space="preserve">not </w:t>
      </w:r>
      <w:r w:rsidR="007A3B11" w:rsidRPr="00225552">
        <w:t xml:space="preserve">in an </w:t>
      </w:r>
      <w:r w:rsidRPr="00225552">
        <w:t xml:space="preserve">upright position before commencing </w:t>
      </w:r>
      <w:r w:rsidR="007A3B11" w:rsidRPr="00225552">
        <w:t xml:space="preserve">meal assistance and was given the </w:t>
      </w:r>
      <w:r w:rsidRPr="00225552">
        <w:t>incorrect diet.</w:t>
      </w:r>
    </w:p>
    <w:p w14:paraId="47C22C56" w14:textId="651F07E5" w:rsidR="00C14065" w:rsidRDefault="00D55F1B" w:rsidP="00800501">
      <w:pPr>
        <w:pStyle w:val="NormalArial"/>
        <w:rPr>
          <w:color w:val="auto"/>
          <w:szCs w:val="22"/>
        </w:rPr>
      </w:pPr>
      <w:r>
        <w:rPr>
          <w:color w:val="auto"/>
          <w:szCs w:val="22"/>
        </w:rPr>
        <w:t>The provider agrees with the assessment team’s findings.</w:t>
      </w:r>
      <w:r w:rsidR="00507605">
        <w:rPr>
          <w:color w:val="auto"/>
          <w:szCs w:val="22"/>
        </w:rPr>
        <w:t xml:space="preserve"> The provider’s response include</w:t>
      </w:r>
      <w:r w:rsidR="00F42572">
        <w:rPr>
          <w:color w:val="auto"/>
          <w:szCs w:val="22"/>
        </w:rPr>
        <w:t>s</w:t>
      </w:r>
      <w:r w:rsidR="00507605">
        <w:rPr>
          <w:color w:val="auto"/>
          <w:szCs w:val="22"/>
        </w:rPr>
        <w:t xml:space="preserve"> additional information </w:t>
      </w:r>
      <w:r w:rsidR="00D9179E">
        <w:rPr>
          <w:color w:val="auto"/>
          <w:szCs w:val="22"/>
        </w:rPr>
        <w:t>relating to wound management for one highlighted consumer</w:t>
      </w:r>
      <w:r w:rsidR="00F76678">
        <w:rPr>
          <w:color w:val="auto"/>
          <w:szCs w:val="22"/>
        </w:rPr>
        <w:t xml:space="preserve"> identified with an infection</w:t>
      </w:r>
      <w:r w:rsidR="00CF5EB5">
        <w:rPr>
          <w:color w:val="auto"/>
          <w:szCs w:val="22"/>
        </w:rPr>
        <w:t xml:space="preserve">, including actions and improvements implemented </w:t>
      </w:r>
      <w:proofErr w:type="gramStart"/>
      <w:r w:rsidR="00CF5EB5">
        <w:rPr>
          <w:color w:val="auto"/>
          <w:szCs w:val="22"/>
        </w:rPr>
        <w:t>as a result of</w:t>
      </w:r>
      <w:proofErr w:type="gramEnd"/>
      <w:r w:rsidR="00CF5EB5">
        <w:rPr>
          <w:color w:val="auto"/>
          <w:szCs w:val="22"/>
        </w:rPr>
        <w:t xml:space="preserve"> </w:t>
      </w:r>
      <w:r w:rsidR="00F42572">
        <w:rPr>
          <w:color w:val="auto"/>
          <w:szCs w:val="22"/>
        </w:rPr>
        <w:t>internal investigations.</w:t>
      </w:r>
      <w:r w:rsidR="00F460F2" w:rsidRPr="00F460F2">
        <w:t xml:space="preserve"> </w:t>
      </w:r>
      <w:r w:rsidR="00F460F2" w:rsidRPr="003B7065">
        <w:t xml:space="preserve">The plan for continuous improvement </w:t>
      </w:r>
      <w:r w:rsidR="00F460F2">
        <w:t xml:space="preserve">also </w:t>
      </w:r>
      <w:r w:rsidR="00F460F2" w:rsidRPr="003B7065">
        <w:t>includes comprehensive</w:t>
      </w:r>
      <w:r w:rsidR="00F460F2">
        <w:t>, detailed</w:t>
      </w:r>
      <w:r w:rsidR="00F460F2" w:rsidRPr="003B7065">
        <w:t xml:space="preserve"> actions to address the deficits identified by the assessment team</w:t>
      </w:r>
      <w:r w:rsidR="00F460F2">
        <w:t>, including, but not limited to</w:t>
      </w:r>
      <w:r w:rsidR="0046547E">
        <w:t>,</w:t>
      </w:r>
      <w:r w:rsidR="00F460F2">
        <w:t xml:space="preserve"> staff education and training</w:t>
      </w:r>
      <w:r w:rsidR="0046547E">
        <w:t>,</w:t>
      </w:r>
      <w:r w:rsidR="007D44E7">
        <w:t xml:space="preserve"> review of behaviour support plans</w:t>
      </w:r>
      <w:r w:rsidR="009C5954">
        <w:t xml:space="preserve">, </w:t>
      </w:r>
      <w:r w:rsidR="00663EF8">
        <w:t xml:space="preserve">and </w:t>
      </w:r>
      <w:r w:rsidR="009C5954">
        <w:t>enhanced monitoring processes</w:t>
      </w:r>
      <w:r w:rsidR="007D44E7">
        <w:t xml:space="preserve">. </w:t>
      </w:r>
      <w:r w:rsidR="00F42572">
        <w:rPr>
          <w:color w:val="auto"/>
          <w:szCs w:val="22"/>
        </w:rPr>
        <w:t xml:space="preserve"> </w:t>
      </w:r>
    </w:p>
    <w:p w14:paraId="5AD74F20" w14:textId="67277319" w:rsidR="00622A13" w:rsidRPr="00622A13" w:rsidRDefault="00C14065" w:rsidP="00800501">
      <w:pPr>
        <w:pStyle w:val="NormalArial"/>
        <w:rPr>
          <w:rFonts w:eastAsia="Times New Roman"/>
          <w:color w:val="auto"/>
          <w:lang w:eastAsia="en-AU"/>
        </w:rPr>
      </w:pPr>
      <w:r w:rsidRPr="00622A13">
        <w:rPr>
          <w:color w:val="auto"/>
          <w:szCs w:val="22"/>
        </w:rPr>
        <w:lastRenderedPageBreak/>
        <w:t xml:space="preserve">I acknowledge the provider’s response. </w:t>
      </w:r>
      <w:r w:rsidRPr="00622A13">
        <w:rPr>
          <w:color w:val="auto"/>
        </w:rPr>
        <w:t>However, this requirement expects that services effectively manage high impact or high prevalence risks associated with the care of each consumer. That is, each individual consumer should expect to have high impact or high prevalence risks associated with their care effectively managed. I find this did not occur in relation to risks associated skin integrity/wounds, restrictive practices and choking.</w:t>
      </w:r>
      <w:r w:rsidR="00663EF8" w:rsidRPr="00622A13">
        <w:rPr>
          <w:color w:val="auto"/>
        </w:rPr>
        <w:t xml:space="preserve"> Wounds are not </w:t>
      </w:r>
      <w:r w:rsidR="007F73B1" w:rsidRPr="00622A13">
        <w:rPr>
          <w:color w:val="auto"/>
        </w:rPr>
        <w:t xml:space="preserve">being correctly classified, cause investigated or </w:t>
      </w:r>
      <w:r w:rsidR="00364A0A" w:rsidRPr="00622A13">
        <w:rPr>
          <w:color w:val="auto"/>
        </w:rPr>
        <w:t xml:space="preserve">referrals </w:t>
      </w:r>
      <w:r w:rsidR="0008430E" w:rsidRPr="00622A13">
        <w:rPr>
          <w:color w:val="auto"/>
        </w:rPr>
        <w:t>to investigate and review</w:t>
      </w:r>
      <w:r w:rsidR="00BB7B12">
        <w:rPr>
          <w:color w:val="auto"/>
        </w:rPr>
        <w:t xml:space="preserve"> initiated</w:t>
      </w:r>
      <w:r w:rsidR="00804E3B" w:rsidRPr="00622A13">
        <w:rPr>
          <w:color w:val="auto"/>
        </w:rPr>
        <w:t>, including in relation to</w:t>
      </w:r>
      <w:r w:rsidR="00364A0A" w:rsidRPr="00622A13">
        <w:rPr>
          <w:color w:val="auto"/>
        </w:rPr>
        <w:t xml:space="preserve"> </w:t>
      </w:r>
      <w:r w:rsidR="0008430E" w:rsidRPr="00622A13">
        <w:rPr>
          <w:color w:val="auto"/>
        </w:rPr>
        <w:t>delayed healing</w:t>
      </w:r>
      <w:r w:rsidR="00804E3B" w:rsidRPr="00622A13">
        <w:rPr>
          <w:color w:val="auto"/>
        </w:rPr>
        <w:t>.</w:t>
      </w:r>
      <w:r w:rsidR="00364A0A" w:rsidRPr="00622A13">
        <w:rPr>
          <w:color w:val="auto"/>
        </w:rPr>
        <w:t xml:space="preserve"> </w:t>
      </w:r>
      <w:r w:rsidR="00EC0778" w:rsidRPr="00622A13">
        <w:rPr>
          <w:rFonts w:eastAsia="Times New Roman"/>
          <w:color w:val="auto"/>
          <w:lang w:eastAsia="en-AU"/>
        </w:rPr>
        <w:t>R</w:t>
      </w:r>
      <w:r w:rsidR="0059737A" w:rsidRPr="00622A13">
        <w:rPr>
          <w:rFonts w:eastAsia="Times New Roman"/>
          <w:color w:val="auto"/>
          <w:lang w:eastAsia="en-AU"/>
        </w:rPr>
        <w:t>estrictive practices, specifically use of psychotropic medications, have not been used in line with legislative requirements</w:t>
      </w:r>
      <w:r w:rsidR="004C0110" w:rsidRPr="00622A13">
        <w:rPr>
          <w:rFonts w:eastAsia="Times New Roman"/>
          <w:color w:val="auto"/>
          <w:lang w:eastAsia="en-AU"/>
        </w:rPr>
        <w:t xml:space="preserve"> or as a last resort</w:t>
      </w:r>
      <w:r w:rsidR="0059737A" w:rsidRPr="00622A13">
        <w:rPr>
          <w:rFonts w:eastAsia="Times New Roman"/>
          <w:color w:val="auto"/>
          <w:lang w:eastAsia="en-AU"/>
        </w:rPr>
        <w:t xml:space="preserve">. </w:t>
      </w:r>
      <w:r w:rsidR="004C0110" w:rsidRPr="00622A13">
        <w:rPr>
          <w:rFonts w:eastAsia="Times New Roman"/>
          <w:color w:val="auto"/>
          <w:lang w:eastAsia="en-AU"/>
        </w:rPr>
        <w:t>Four</w:t>
      </w:r>
      <w:r w:rsidR="0059737A" w:rsidRPr="00622A13">
        <w:rPr>
          <w:rFonts w:eastAsia="Times New Roman"/>
          <w:color w:val="auto"/>
          <w:lang w:eastAsia="en-AU"/>
        </w:rPr>
        <w:t xml:space="preserve"> consumers </w:t>
      </w:r>
      <w:r w:rsidR="004C0110" w:rsidRPr="00622A13">
        <w:rPr>
          <w:rFonts w:eastAsia="Times New Roman"/>
          <w:color w:val="auto"/>
          <w:lang w:eastAsia="en-AU"/>
        </w:rPr>
        <w:t>administered</w:t>
      </w:r>
      <w:r w:rsidR="0059737A" w:rsidRPr="00622A13">
        <w:rPr>
          <w:rFonts w:eastAsia="Times New Roman"/>
          <w:color w:val="auto"/>
          <w:lang w:eastAsia="en-AU"/>
        </w:rPr>
        <w:t xml:space="preserve"> psychotropic medications to manage behaviours d</w:t>
      </w:r>
      <w:r w:rsidR="00AC6653">
        <w:rPr>
          <w:rFonts w:eastAsia="Times New Roman"/>
          <w:color w:val="auto"/>
          <w:lang w:eastAsia="en-AU"/>
        </w:rPr>
        <w:t>o</w:t>
      </w:r>
      <w:r w:rsidR="0059737A" w:rsidRPr="00622A13">
        <w:rPr>
          <w:rFonts w:eastAsia="Times New Roman"/>
          <w:color w:val="auto"/>
          <w:lang w:eastAsia="en-AU"/>
        </w:rPr>
        <w:t xml:space="preserve"> not have the required consents.</w:t>
      </w:r>
      <w:r w:rsidR="006B4B12" w:rsidRPr="00622A13">
        <w:rPr>
          <w:rFonts w:eastAsia="Times New Roman"/>
          <w:color w:val="auto"/>
          <w:lang w:eastAsia="en-AU"/>
        </w:rPr>
        <w:t xml:space="preserve"> For one consumer, </w:t>
      </w:r>
      <w:r w:rsidR="009470B6" w:rsidRPr="00622A13">
        <w:rPr>
          <w:rFonts w:eastAsia="Times New Roman"/>
          <w:color w:val="auto"/>
          <w:lang w:eastAsia="en-AU"/>
        </w:rPr>
        <w:t xml:space="preserve">behaviours which were not displayed were documented to support the use of a psychotropic medication </w:t>
      </w:r>
      <w:r w:rsidR="000F705F" w:rsidRPr="00622A13">
        <w:rPr>
          <w:rFonts w:eastAsia="Times New Roman"/>
          <w:color w:val="auto"/>
          <w:lang w:eastAsia="en-AU"/>
        </w:rPr>
        <w:t xml:space="preserve">which was </w:t>
      </w:r>
      <w:r w:rsidR="009470B6" w:rsidRPr="00622A13">
        <w:rPr>
          <w:rFonts w:eastAsia="Times New Roman"/>
          <w:color w:val="auto"/>
          <w:lang w:eastAsia="en-AU"/>
        </w:rPr>
        <w:t xml:space="preserve">administered </w:t>
      </w:r>
      <w:r w:rsidR="00B335AE" w:rsidRPr="00622A13">
        <w:rPr>
          <w:rFonts w:eastAsia="Times New Roman"/>
          <w:color w:val="auto"/>
          <w:lang w:eastAsia="en-AU"/>
        </w:rPr>
        <w:t>as the consumer was required to attend an appointment they had previously declined.</w:t>
      </w:r>
      <w:r w:rsidR="000F705F" w:rsidRPr="00622A13">
        <w:rPr>
          <w:rFonts w:eastAsia="Times New Roman"/>
          <w:color w:val="auto"/>
          <w:lang w:eastAsia="en-AU"/>
        </w:rPr>
        <w:t xml:space="preserve"> </w:t>
      </w:r>
      <w:r w:rsidR="00622A13" w:rsidRPr="00622A13">
        <w:rPr>
          <w:rFonts w:eastAsia="Times New Roman"/>
          <w:color w:val="auto"/>
          <w:lang w:eastAsia="en-AU"/>
        </w:rPr>
        <w:t xml:space="preserve">For another consumer strategies to mitigate risks of choking and aspiration were not implemented prior to staff commencing meal assistance, placing the consumer at risk. </w:t>
      </w:r>
    </w:p>
    <w:p w14:paraId="61192F8A" w14:textId="77777777" w:rsidR="00D55F1B" w:rsidRPr="00A1761E" w:rsidRDefault="00D55F1B" w:rsidP="00800501">
      <w:pPr>
        <w:pStyle w:val="NormalArial"/>
        <w:rPr>
          <w:color w:val="auto"/>
          <w:szCs w:val="22"/>
        </w:rPr>
      </w:pPr>
      <w:r>
        <w:rPr>
          <w:color w:val="auto"/>
          <w:szCs w:val="22"/>
        </w:rPr>
        <w:t>For the reasons detailed above, I find requirement (3)(b) in Standard 3 Personal care and clinical care non-compliant.</w:t>
      </w:r>
    </w:p>
    <w:p w14:paraId="7C1B8939" w14:textId="4B40E8A5" w:rsidR="000016E8" w:rsidRPr="00E960F5" w:rsidRDefault="00D55F1B" w:rsidP="00800501">
      <w:pPr>
        <w:pStyle w:val="NormalArial"/>
        <w:rPr>
          <w:b/>
          <w:bCs/>
          <w:color w:val="auto"/>
          <w:szCs w:val="22"/>
        </w:rPr>
      </w:pPr>
      <w:r w:rsidRPr="000B0C6A">
        <w:rPr>
          <w:b/>
          <w:bCs/>
          <w:color w:val="auto"/>
          <w:szCs w:val="22"/>
        </w:rPr>
        <w:t>Requirement (3)(d)</w:t>
      </w:r>
      <w:r w:rsidR="002C19E0">
        <w:rPr>
          <w:b/>
          <w:bCs/>
          <w:color w:val="auto"/>
          <w:szCs w:val="22"/>
        </w:rPr>
        <w:t xml:space="preserve"> </w:t>
      </w:r>
      <w:r w:rsidRPr="00A1761E">
        <w:rPr>
          <w:rFonts w:eastAsia="Times New Roman"/>
          <w:color w:val="000000"/>
          <w:lang w:eastAsia="en-AU"/>
        </w:rPr>
        <w:t xml:space="preserve">The </w:t>
      </w:r>
      <w:r w:rsidR="00033337">
        <w:rPr>
          <w:rFonts w:eastAsia="Times New Roman"/>
          <w:color w:val="000000"/>
          <w:lang w:eastAsia="en-AU"/>
        </w:rPr>
        <w:t>assessment team found</w:t>
      </w:r>
      <w:r w:rsidRPr="00A1761E">
        <w:rPr>
          <w:rFonts w:eastAsia="Times New Roman"/>
          <w:color w:val="000000"/>
          <w:lang w:eastAsia="en-AU"/>
        </w:rPr>
        <w:t xml:space="preserve"> change</w:t>
      </w:r>
      <w:r w:rsidR="00033337">
        <w:rPr>
          <w:rFonts w:eastAsia="Times New Roman"/>
          <w:color w:val="000000"/>
          <w:lang w:eastAsia="en-AU"/>
        </w:rPr>
        <w:t>s</w:t>
      </w:r>
      <w:r w:rsidRPr="00A1761E">
        <w:rPr>
          <w:rFonts w:eastAsia="Times New Roman"/>
          <w:color w:val="000000"/>
          <w:lang w:eastAsia="en-AU"/>
        </w:rPr>
        <w:t xml:space="preserve"> in consumers</w:t>
      </w:r>
      <w:r w:rsidR="00033337">
        <w:rPr>
          <w:rFonts w:eastAsia="Times New Roman"/>
          <w:color w:val="000000"/>
          <w:lang w:eastAsia="en-AU"/>
        </w:rPr>
        <w:t>’</w:t>
      </w:r>
      <w:r w:rsidRPr="00A1761E">
        <w:rPr>
          <w:rFonts w:eastAsia="Times New Roman"/>
          <w:color w:val="000000"/>
          <w:lang w:eastAsia="en-AU"/>
        </w:rPr>
        <w:t xml:space="preserve"> condition, capacity or function is</w:t>
      </w:r>
      <w:r w:rsidR="00033337">
        <w:rPr>
          <w:rFonts w:eastAsia="Times New Roman"/>
          <w:color w:val="000000"/>
          <w:lang w:eastAsia="en-AU"/>
        </w:rPr>
        <w:t xml:space="preserve"> not </w:t>
      </w:r>
      <w:r w:rsidRPr="00A1761E">
        <w:rPr>
          <w:rFonts w:eastAsia="Times New Roman"/>
          <w:color w:val="000000"/>
          <w:lang w:eastAsia="en-AU"/>
        </w:rPr>
        <w:t xml:space="preserve">recognised </w:t>
      </w:r>
      <w:r w:rsidR="002C19E0">
        <w:rPr>
          <w:rFonts w:eastAsia="Times New Roman"/>
          <w:color w:val="000000"/>
          <w:lang w:eastAsia="en-AU"/>
        </w:rPr>
        <w:t>or appropriately responded to and recommended this requirement not met</w:t>
      </w:r>
      <w:r w:rsidRPr="00A1761E">
        <w:rPr>
          <w:rFonts w:eastAsia="Times New Roman"/>
          <w:color w:val="000000"/>
          <w:lang w:eastAsia="en-AU"/>
        </w:rPr>
        <w:t>.</w:t>
      </w:r>
      <w:r w:rsidR="00E960F5">
        <w:rPr>
          <w:b/>
          <w:bCs/>
          <w:color w:val="auto"/>
          <w:szCs w:val="22"/>
        </w:rPr>
        <w:t xml:space="preserve"> </w:t>
      </w:r>
      <w:r w:rsidR="00AA6F50">
        <w:rPr>
          <w:color w:val="auto"/>
          <w:szCs w:val="22"/>
        </w:rPr>
        <w:t>I</w:t>
      </w:r>
      <w:r w:rsidRPr="00A1761E">
        <w:rPr>
          <w:color w:val="auto"/>
          <w:szCs w:val="22"/>
        </w:rPr>
        <w:t>ncreased monitoring of blood glucose levels</w:t>
      </w:r>
      <w:r w:rsidR="00AA6F50">
        <w:rPr>
          <w:color w:val="auto"/>
          <w:szCs w:val="22"/>
        </w:rPr>
        <w:t>, in line with</w:t>
      </w:r>
      <w:r w:rsidRPr="00A1761E">
        <w:rPr>
          <w:color w:val="auto"/>
          <w:szCs w:val="22"/>
        </w:rPr>
        <w:t xml:space="preserve"> policy</w:t>
      </w:r>
      <w:r w:rsidR="00AA6F50">
        <w:rPr>
          <w:color w:val="auto"/>
          <w:szCs w:val="22"/>
        </w:rPr>
        <w:t xml:space="preserve">, was not </w:t>
      </w:r>
      <w:r w:rsidR="00CC5955">
        <w:rPr>
          <w:color w:val="auto"/>
          <w:szCs w:val="22"/>
        </w:rPr>
        <w:t>undertaken when one consumer was unwell and deteriorating</w:t>
      </w:r>
      <w:r w:rsidRPr="00A1761E">
        <w:rPr>
          <w:color w:val="auto"/>
          <w:szCs w:val="22"/>
        </w:rPr>
        <w:t xml:space="preserve">. </w:t>
      </w:r>
      <w:r w:rsidR="00C16F02">
        <w:rPr>
          <w:color w:val="auto"/>
          <w:szCs w:val="22"/>
        </w:rPr>
        <w:t>One consumer’s deterioration was not recognised or responded to</w:t>
      </w:r>
      <w:r w:rsidR="00E960F5">
        <w:rPr>
          <w:color w:val="auto"/>
          <w:szCs w:val="22"/>
        </w:rPr>
        <w:t xml:space="preserve"> and t</w:t>
      </w:r>
      <w:r w:rsidR="00C16F02">
        <w:rPr>
          <w:color w:val="auto"/>
          <w:szCs w:val="22"/>
        </w:rPr>
        <w:t>he</w:t>
      </w:r>
      <w:r w:rsidRPr="00A1761E">
        <w:rPr>
          <w:color w:val="auto"/>
          <w:szCs w:val="22"/>
        </w:rPr>
        <w:t xml:space="preserve"> representative</w:t>
      </w:r>
      <w:r w:rsidR="00C16F02">
        <w:rPr>
          <w:color w:val="auto"/>
          <w:szCs w:val="22"/>
        </w:rPr>
        <w:t xml:space="preserve"> </w:t>
      </w:r>
      <w:r w:rsidRPr="00A1761E">
        <w:rPr>
          <w:color w:val="auto"/>
          <w:szCs w:val="22"/>
        </w:rPr>
        <w:t xml:space="preserve">expressed concerns </w:t>
      </w:r>
      <w:r w:rsidR="00C16F02">
        <w:rPr>
          <w:color w:val="auto"/>
          <w:szCs w:val="22"/>
        </w:rPr>
        <w:t>that the consumer’s</w:t>
      </w:r>
      <w:r w:rsidRPr="00A1761E">
        <w:rPr>
          <w:color w:val="auto"/>
          <w:szCs w:val="22"/>
        </w:rPr>
        <w:t xml:space="preserve"> mental health is deteriorating</w:t>
      </w:r>
      <w:r w:rsidR="00800501">
        <w:rPr>
          <w:color w:val="auto"/>
          <w:szCs w:val="22"/>
        </w:rPr>
        <w:t>,</w:t>
      </w:r>
      <w:r w:rsidRPr="00A1761E">
        <w:rPr>
          <w:color w:val="auto"/>
          <w:szCs w:val="22"/>
        </w:rPr>
        <w:t xml:space="preserve"> impacting on </w:t>
      </w:r>
      <w:r w:rsidR="00C16F02">
        <w:rPr>
          <w:color w:val="auto"/>
          <w:szCs w:val="22"/>
        </w:rPr>
        <w:t>them</w:t>
      </w:r>
      <w:r w:rsidRPr="00A1761E">
        <w:rPr>
          <w:color w:val="auto"/>
          <w:szCs w:val="22"/>
        </w:rPr>
        <w:t xml:space="preserve"> eating and drinking. Staff are not documenting when consumers are not eating their meals or escalating this to clinical staff.</w:t>
      </w:r>
      <w:r w:rsidR="000016E8" w:rsidRPr="000016E8">
        <w:rPr>
          <w:color w:val="auto"/>
          <w:szCs w:val="22"/>
        </w:rPr>
        <w:t xml:space="preserve"> </w:t>
      </w:r>
      <w:r w:rsidR="0083750E">
        <w:rPr>
          <w:color w:val="auto"/>
          <w:szCs w:val="22"/>
        </w:rPr>
        <w:t>M</w:t>
      </w:r>
      <w:r w:rsidR="0083750E" w:rsidRPr="00A1761E">
        <w:rPr>
          <w:color w:val="auto"/>
          <w:szCs w:val="22"/>
        </w:rPr>
        <w:t xml:space="preserve">onthly weights are not actioned when weight loss is identified and instead </w:t>
      </w:r>
      <w:r w:rsidR="0083750E">
        <w:rPr>
          <w:color w:val="auto"/>
          <w:szCs w:val="22"/>
        </w:rPr>
        <w:t>are</w:t>
      </w:r>
      <w:r w:rsidR="0083750E" w:rsidRPr="00A1761E">
        <w:rPr>
          <w:color w:val="auto"/>
          <w:szCs w:val="22"/>
        </w:rPr>
        <w:t xml:space="preserve"> left until all weights for an area have been completed</w:t>
      </w:r>
      <w:r w:rsidR="0083750E">
        <w:rPr>
          <w:color w:val="auto"/>
          <w:szCs w:val="22"/>
        </w:rPr>
        <w:t xml:space="preserve"> until review</w:t>
      </w:r>
      <w:r w:rsidR="0083750E" w:rsidRPr="00A1761E">
        <w:rPr>
          <w:color w:val="auto"/>
          <w:szCs w:val="22"/>
        </w:rPr>
        <w:t xml:space="preserve">. </w:t>
      </w:r>
      <w:r w:rsidR="000016E8">
        <w:rPr>
          <w:color w:val="auto"/>
          <w:szCs w:val="22"/>
        </w:rPr>
        <w:t>One consumer, identified at</w:t>
      </w:r>
      <w:r w:rsidR="000016E8" w:rsidRPr="00A1761E">
        <w:rPr>
          <w:color w:val="auto"/>
          <w:szCs w:val="22"/>
        </w:rPr>
        <w:t xml:space="preserve"> risk of malnutrition</w:t>
      </w:r>
      <w:r w:rsidR="000016E8">
        <w:rPr>
          <w:color w:val="auto"/>
          <w:szCs w:val="22"/>
        </w:rPr>
        <w:t xml:space="preserve">, recorded weight loss which was not recognised or responded to in a timely manner. Staff stated the consumer does not eat lunch most days, however, this </w:t>
      </w:r>
      <w:r w:rsidR="00800501">
        <w:rPr>
          <w:color w:val="auto"/>
          <w:szCs w:val="22"/>
        </w:rPr>
        <w:t>has</w:t>
      </w:r>
      <w:r w:rsidR="000016E8">
        <w:rPr>
          <w:color w:val="auto"/>
          <w:szCs w:val="22"/>
        </w:rPr>
        <w:t xml:space="preserve"> not been documented. </w:t>
      </w:r>
      <w:r w:rsidR="000016E8" w:rsidRPr="00A1761E">
        <w:rPr>
          <w:color w:val="auto"/>
          <w:szCs w:val="22"/>
        </w:rPr>
        <w:t xml:space="preserve"> </w:t>
      </w:r>
    </w:p>
    <w:p w14:paraId="0F6955FB" w14:textId="79B0B5A6" w:rsidR="006F5EDA" w:rsidRDefault="00D55F1B" w:rsidP="006F5EDA">
      <w:pPr>
        <w:pStyle w:val="NormalArial"/>
        <w:rPr>
          <w:color w:val="auto"/>
          <w:szCs w:val="22"/>
        </w:rPr>
      </w:pPr>
      <w:r>
        <w:rPr>
          <w:color w:val="auto"/>
          <w:szCs w:val="22"/>
        </w:rPr>
        <w:t>The provider accepts the assessment team’s findings.</w:t>
      </w:r>
      <w:r w:rsidR="006F5EDA" w:rsidRPr="006F5EDA">
        <w:t xml:space="preserve"> </w:t>
      </w:r>
      <w:r w:rsidR="006F5EDA" w:rsidRPr="003B7065">
        <w:t xml:space="preserve">The plan for continuous </w:t>
      </w:r>
      <w:proofErr w:type="gramStart"/>
      <w:r w:rsidR="006F5EDA" w:rsidRPr="003B7065">
        <w:t xml:space="preserve">improvement </w:t>
      </w:r>
      <w:r w:rsidR="006F5EDA">
        <w:t xml:space="preserve"> </w:t>
      </w:r>
      <w:r w:rsidR="006F5EDA" w:rsidRPr="003B7065">
        <w:t>includes</w:t>
      </w:r>
      <w:proofErr w:type="gramEnd"/>
      <w:r w:rsidR="006F5EDA" w:rsidRPr="003B7065">
        <w:t xml:space="preserve"> comprehensive</w:t>
      </w:r>
      <w:r w:rsidR="006F5EDA">
        <w:t>, detailed</w:t>
      </w:r>
      <w:r w:rsidR="006F5EDA" w:rsidRPr="003B7065">
        <w:t xml:space="preserve"> actions to address the deficits identified by the assessment team</w:t>
      </w:r>
      <w:r w:rsidR="006F5EDA">
        <w:t>, including, but not limited to, staff education and training</w:t>
      </w:r>
      <w:r w:rsidR="003B3A18">
        <w:t>;</w:t>
      </w:r>
      <w:r w:rsidR="0019488A">
        <w:t xml:space="preserve"> implementing a process to identify and mage consumers with high impact or high prevalence clinical risks</w:t>
      </w:r>
      <w:r w:rsidR="003B3A18">
        <w:t xml:space="preserve">; and enhancing monitoring of consumers </w:t>
      </w:r>
      <w:r w:rsidR="00FA198C">
        <w:t>with or at risk of significant weight loss</w:t>
      </w:r>
      <w:r w:rsidR="006F5EDA">
        <w:t xml:space="preserve">. </w:t>
      </w:r>
      <w:r w:rsidR="006F5EDA">
        <w:rPr>
          <w:color w:val="auto"/>
          <w:szCs w:val="22"/>
        </w:rPr>
        <w:t xml:space="preserve"> </w:t>
      </w:r>
    </w:p>
    <w:p w14:paraId="00E83DBE" w14:textId="0B35A794" w:rsidR="00932C93" w:rsidRPr="00A534A9" w:rsidRDefault="00932C93" w:rsidP="00932C93">
      <w:pPr>
        <w:rPr>
          <w:rFonts w:ascii="Arial" w:eastAsia="Times New Roman" w:hAnsi="Arial" w:cs="Arial"/>
          <w:color w:val="auto"/>
          <w:lang w:eastAsia="en-AU"/>
        </w:rPr>
      </w:pPr>
      <w:r w:rsidRPr="00670B8C">
        <w:rPr>
          <w:rFonts w:ascii="Arial" w:eastAsia="Times New Roman" w:hAnsi="Arial" w:cs="Arial"/>
          <w:color w:val="auto"/>
          <w:lang w:eastAsia="en-AU"/>
        </w:rPr>
        <w:t xml:space="preserve">I acknowledge the provider’s response. However, I find </w:t>
      </w:r>
      <w:r w:rsidR="005377A9">
        <w:rPr>
          <w:rFonts w:ascii="Arial" w:eastAsia="Times New Roman" w:hAnsi="Arial" w:cs="Arial"/>
          <w:color w:val="auto"/>
          <w:lang w:eastAsia="en-AU"/>
        </w:rPr>
        <w:t>for consumers highlighted</w:t>
      </w:r>
      <w:r w:rsidR="00FA198C">
        <w:rPr>
          <w:rFonts w:ascii="Arial" w:eastAsia="Times New Roman" w:hAnsi="Arial" w:cs="Arial"/>
          <w:color w:val="auto"/>
          <w:lang w:eastAsia="en-AU"/>
        </w:rPr>
        <w:t>,</w:t>
      </w:r>
      <w:r w:rsidR="005377A9">
        <w:rPr>
          <w:rFonts w:ascii="Arial" w:eastAsia="Times New Roman" w:hAnsi="Arial" w:cs="Arial"/>
          <w:color w:val="auto"/>
          <w:lang w:eastAsia="en-AU"/>
        </w:rPr>
        <w:t xml:space="preserve"> </w:t>
      </w:r>
      <w:r w:rsidRPr="00670B8C">
        <w:rPr>
          <w:rFonts w:ascii="Arial" w:eastAsia="Times New Roman" w:hAnsi="Arial" w:cs="Arial"/>
          <w:color w:val="auto"/>
          <w:lang w:eastAsia="en-AU"/>
        </w:rPr>
        <w:t xml:space="preserve">changes or deterioration in condition </w:t>
      </w:r>
      <w:r w:rsidR="002429B8" w:rsidRPr="00670B8C">
        <w:rPr>
          <w:rFonts w:ascii="Arial" w:eastAsia="Times New Roman" w:hAnsi="Arial" w:cs="Arial"/>
          <w:color w:val="auto"/>
          <w:lang w:eastAsia="en-AU"/>
        </w:rPr>
        <w:t>are</w:t>
      </w:r>
      <w:r w:rsidRPr="00670B8C">
        <w:rPr>
          <w:rFonts w:ascii="Arial" w:eastAsia="Times New Roman" w:hAnsi="Arial" w:cs="Arial"/>
          <w:color w:val="auto"/>
          <w:lang w:eastAsia="en-AU"/>
        </w:rPr>
        <w:t xml:space="preserve"> not recognised or responded to promptly.</w:t>
      </w:r>
      <w:r w:rsidR="005377A9">
        <w:rPr>
          <w:rFonts w:ascii="Arial" w:eastAsia="Times New Roman" w:hAnsi="Arial" w:cs="Arial"/>
          <w:color w:val="auto"/>
          <w:lang w:eastAsia="en-AU"/>
        </w:rPr>
        <w:t xml:space="preserve"> </w:t>
      </w:r>
      <w:r w:rsidR="004250AB">
        <w:rPr>
          <w:rFonts w:ascii="Arial" w:eastAsia="Times New Roman" w:hAnsi="Arial" w:cs="Arial"/>
          <w:color w:val="auto"/>
          <w:lang w:eastAsia="en-AU"/>
        </w:rPr>
        <w:t xml:space="preserve">Where there have been changes in condition, additional monitoring has not been implemented in line with organisational policy. </w:t>
      </w:r>
      <w:r w:rsidR="007540BE">
        <w:rPr>
          <w:rFonts w:ascii="Arial" w:eastAsia="Times New Roman" w:hAnsi="Arial" w:cs="Arial"/>
          <w:color w:val="auto"/>
          <w:lang w:eastAsia="en-AU"/>
        </w:rPr>
        <w:t xml:space="preserve">Prompt review </w:t>
      </w:r>
      <w:r w:rsidR="009B7EAD">
        <w:rPr>
          <w:rFonts w:ascii="Arial" w:eastAsia="Times New Roman" w:hAnsi="Arial" w:cs="Arial"/>
          <w:color w:val="auto"/>
          <w:lang w:eastAsia="en-AU"/>
        </w:rPr>
        <w:t>of weights is not undertaken</w:t>
      </w:r>
      <w:r w:rsidR="00166D2E">
        <w:rPr>
          <w:rFonts w:ascii="Arial" w:eastAsia="Times New Roman" w:hAnsi="Arial" w:cs="Arial"/>
          <w:color w:val="auto"/>
          <w:lang w:eastAsia="en-AU"/>
        </w:rPr>
        <w:t xml:space="preserve"> to enable </w:t>
      </w:r>
      <w:r w:rsidR="00D42282">
        <w:rPr>
          <w:rFonts w:ascii="Arial" w:eastAsia="Times New Roman" w:hAnsi="Arial" w:cs="Arial"/>
          <w:color w:val="auto"/>
          <w:lang w:eastAsia="en-AU"/>
        </w:rPr>
        <w:t>timely actions to occur in response to identified weight loss</w:t>
      </w:r>
      <w:r w:rsidR="009B7EAD">
        <w:rPr>
          <w:rFonts w:ascii="Arial" w:eastAsia="Times New Roman" w:hAnsi="Arial" w:cs="Arial"/>
          <w:color w:val="auto"/>
          <w:lang w:eastAsia="en-AU"/>
        </w:rPr>
        <w:t xml:space="preserve">, </w:t>
      </w:r>
      <w:r w:rsidR="00166D2E">
        <w:rPr>
          <w:rFonts w:ascii="Arial" w:eastAsia="Times New Roman" w:hAnsi="Arial" w:cs="Arial"/>
          <w:color w:val="auto"/>
          <w:lang w:eastAsia="en-AU"/>
        </w:rPr>
        <w:t xml:space="preserve">which is further compounded by staff not reporting or documenting changes in consumers’ nutritional intake. </w:t>
      </w:r>
    </w:p>
    <w:p w14:paraId="12089D41" w14:textId="77777777" w:rsidR="00D55F1B" w:rsidRPr="00A1761E" w:rsidRDefault="00D55F1B" w:rsidP="00800501">
      <w:pPr>
        <w:pStyle w:val="NormalArial"/>
        <w:rPr>
          <w:color w:val="auto"/>
          <w:szCs w:val="22"/>
        </w:rPr>
      </w:pPr>
      <w:r>
        <w:rPr>
          <w:color w:val="auto"/>
          <w:szCs w:val="22"/>
        </w:rPr>
        <w:t>For the reasons detailed above, I find requirement (3)(d) in Standard 3 Personal care and clinical care non-compliant.</w:t>
      </w:r>
    </w:p>
    <w:p w14:paraId="609642AC" w14:textId="07DCCC55" w:rsidR="005254EB" w:rsidRPr="00BD10A5" w:rsidRDefault="00D55F1B" w:rsidP="00800501">
      <w:pPr>
        <w:pStyle w:val="NormalArial"/>
        <w:rPr>
          <w:rFonts w:eastAsia="Times New Roman"/>
          <w:color w:val="000000"/>
          <w:lang w:eastAsia="en-AU"/>
        </w:rPr>
      </w:pPr>
      <w:r w:rsidRPr="000B0C6A">
        <w:rPr>
          <w:b/>
          <w:bCs/>
          <w:color w:val="auto"/>
          <w:szCs w:val="22"/>
        </w:rPr>
        <w:t>Requirement (3)(e)</w:t>
      </w:r>
      <w:r w:rsidR="00E41E2D">
        <w:rPr>
          <w:b/>
          <w:bCs/>
          <w:color w:val="auto"/>
          <w:szCs w:val="22"/>
        </w:rPr>
        <w:t xml:space="preserve"> </w:t>
      </w:r>
      <w:r w:rsidRPr="00A1761E">
        <w:rPr>
          <w:rFonts w:eastAsia="Times New Roman"/>
          <w:color w:val="000000"/>
          <w:lang w:eastAsia="en-AU"/>
        </w:rPr>
        <w:t xml:space="preserve">The </w:t>
      </w:r>
      <w:r>
        <w:rPr>
          <w:rFonts w:eastAsia="Times New Roman"/>
          <w:color w:val="000000"/>
          <w:lang w:eastAsia="en-AU"/>
        </w:rPr>
        <w:t xml:space="preserve">assessment team found </w:t>
      </w:r>
      <w:r w:rsidRPr="00A1761E">
        <w:rPr>
          <w:rFonts w:eastAsia="Times New Roman"/>
          <w:color w:val="000000"/>
          <w:lang w:eastAsia="en-AU"/>
        </w:rPr>
        <w:t>effective and consistent processe</w:t>
      </w:r>
      <w:r>
        <w:rPr>
          <w:rFonts w:eastAsia="Times New Roman"/>
          <w:color w:val="000000"/>
          <w:lang w:eastAsia="en-AU"/>
        </w:rPr>
        <w:t>s are not</w:t>
      </w:r>
      <w:r w:rsidRPr="00A1761E">
        <w:rPr>
          <w:rFonts w:eastAsia="Times New Roman"/>
          <w:color w:val="000000"/>
          <w:lang w:eastAsia="en-AU"/>
        </w:rPr>
        <w:t xml:space="preserve"> in place to record timely and accurate information relating to consumers’ conditions, needs and preferences</w:t>
      </w:r>
      <w:r>
        <w:rPr>
          <w:rFonts w:eastAsia="Times New Roman"/>
          <w:color w:val="000000"/>
          <w:lang w:eastAsia="en-AU"/>
        </w:rPr>
        <w:t xml:space="preserve"> and recommended this requirement not met</w:t>
      </w:r>
      <w:r w:rsidRPr="00A1761E">
        <w:rPr>
          <w:rFonts w:eastAsia="Times New Roman"/>
          <w:color w:val="000000"/>
          <w:lang w:eastAsia="en-AU"/>
        </w:rPr>
        <w:t>. Staff provided varying responses on where</w:t>
      </w:r>
      <w:r>
        <w:rPr>
          <w:rFonts w:eastAsia="Times New Roman"/>
          <w:color w:val="000000"/>
          <w:lang w:eastAsia="en-AU"/>
        </w:rPr>
        <w:t>, how and when</w:t>
      </w:r>
      <w:r w:rsidRPr="00A1761E">
        <w:rPr>
          <w:rFonts w:eastAsia="Times New Roman"/>
          <w:color w:val="000000"/>
          <w:lang w:eastAsia="en-AU"/>
        </w:rPr>
        <w:t xml:space="preserve"> to document information regarding consumers</w:t>
      </w:r>
      <w:r>
        <w:rPr>
          <w:rFonts w:eastAsia="Times New Roman"/>
          <w:color w:val="000000"/>
          <w:lang w:eastAsia="en-AU"/>
        </w:rPr>
        <w:t>’</w:t>
      </w:r>
      <w:r w:rsidRPr="00A1761E">
        <w:rPr>
          <w:rFonts w:eastAsia="Times New Roman"/>
          <w:color w:val="000000"/>
          <w:lang w:eastAsia="en-AU"/>
        </w:rPr>
        <w:t xml:space="preserve"> care needs, </w:t>
      </w:r>
      <w:r>
        <w:rPr>
          <w:rFonts w:eastAsia="Times New Roman"/>
          <w:color w:val="000000"/>
          <w:lang w:eastAsia="en-AU"/>
        </w:rPr>
        <w:t xml:space="preserve">and </w:t>
      </w:r>
      <w:r w:rsidRPr="00A1761E">
        <w:rPr>
          <w:rFonts w:eastAsia="Times New Roman"/>
          <w:color w:val="000000"/>
          <w:lang w:eastAsia="en-AU"/>
        </w:rPr>
        <w:t xml:space="preserve">consumers reported having to repeat information regarding safe care practices. </w:t>
      </w:r>
      <w:r w:rsidRPr="00B72306">
        <w:rPr>
          <w:rFonts w:eastAsia="Times New Roman"/>
          <w:color w:val="000000"/>
          <w:lang w:eastAsia="en-AU"/>
        </w:rPr>
        <w:t>Catheter care charting for four consumers was not completed</w:t>
      </w:r>
      <w:r w:rsidR="00306BA0">
        <w:rPr>
          <w:rFonts w:eastAsia="Times New Roman"/>
          <w:color w:val="000000"/>
          <w:lang w:eastAsia="en-AU"/>
        </w:rPr>
        <w:t xml:space="preserve"> or</w:t>
      </w:r>
      <w:r w:rsidRPr="00B72306">
        <w:rPr>
          <w:rFonts w:eastAsia="Times New Roman"/>
          <w:color w:val="000000"/>
          <w:lang w:eastAsia="en-AU"/>
        </w:rPr>
        <w:t xml:space="preserve"> partially completed in charts and</w:t>
      </w:r>
      <w:r w:rsidR="00306BA0">
        <w:rPr>
          <w:rFonts w:eastAsia="Times New Roman"/>
          <w:color w:val="000000"/>
          <w:lang w:eastAsia="en-AU"/>
        </w:rPr>
        <w:t>/or</w:t>
      </w:r>
      <w:r w:rsidRPr="00B72306">
        <w:rPr>
          <w:rFonts w:eastAsia="Times New Roman"/>
          <w:color w:val="000000"/>
          <w:lang w:eastAsia="en-AU"/>
        </w:rPr>
        <w:t xml:space="preserve"> progress notes. Staff provided varying responses as to how to document repositioning for consumers requiring pressure area care</w:t>
      </w:r>
      <w:r w:rsidR="00CB5025">
        <w:rPr>
          <w:rFonts w:eastAsia="Times New Roman"/>
          <w:color w:val="000000"/>
          <w:lang w:eastAsia="en-AU"/>
        </w:rPr>
        <w:t xml:space="preserve"> and c</w:t>
      </w:r>
      <w:r w:rsidRPr="00B72306">
        <w:rPr>
          <w:rFonts w:eastAsia="Times New Roman"/>
          <w:color w:val="000000"/>
          <w:lang w:eastAsia="en-AU"/>
        </w:rPr>
        <w:t xml:space="preserve">harts sampled were partially completed. Some staff stated </w:t>
      </w:r>
      <w:r w:rsidRPr="00B72306">
        <w:rPr>
          <w:rFonts w:eastAsia="Times New Roman"/>
          <w:color w:val="000000"/>
          <w:lang w:eastAsia="en-AU"/>
        </w:rPr>
        <w:lastRenderedPageBreak/>
        <w:t xml:space="preserve">they would document position changes and times in progress notes and others stated always in a chart. </w:t>
      </w:r>
      <w:r w:rsidR="005538BF">
        <w:rPr>
          <w:color w:val="auto"/>
          <w:szCs w:val="22"/>
        </w:rPr>
        <w:t>O</w:t>
      </w:r>
      <w:r w:rsidRPr="00A1761E">
        <w:rPr>
          <w:color w:val="auto"/>
          <w:szCs w:val="22"/>
        </w:rPr>
        <w:t>bservations</w:t>
      </w:r>
      <w:r>
        <w:rPr>
          <w:color w:val="auto"/>
          <w:szCs w:val="22"/>
        </w:rPr>
        <w:t xml:space="preserve"> for a consumer</w:t>
      </w:r>
      <w:r w:rsidRPr="00A1761E">
        <w:rPr>
          <w:color w:val="auto"/>
          <w:szCs w:val="22"/>
        </w:rPr>
        <w:t xml:space="preserve"> </w:t>
      </w:r>
      <w:r w:rsidR="005538BF">
        <w:rPr>
          <w:color w:val="auto"/>
          <w:szCs w:val="22"/>
        </w:rPr>
        <w:t xml:space="preserve">had been completed </w:t>
      </w:r>
      <w:r w:rsidRPr="00A1761E">
        <w:rPr>
          <w:color w:val="auto"/>
          <w:szCs w:val="22"/>
        </w:rPr>
        <w:t xml:space="preserve">on multiple occasions </w:t>
      </w:r>
      <w:r>
        <w:rPr>
          <w:color w:val="auto"/>
          <w:szCs w:val="22"/>
        </w:rPr>
        <w:t xml:space="preserve">over an </w:t>
      </w:r>
      <w:proofErr w:type="gramStart"/>
      <w:r>
        <w:rPr>
          <w:color w:val="auto"/>
          <w:szCs w:val="22"/>
        </w:rPr>
        <w:t>eight day</w:t>
      </w:r>
      <w:proofErr w:type="gramEnd"/>
      <w:r>
        <w:rPr>
          <w:color w:val="auto"/>
          <w:szCs w:val="22"/>
        </w:rPr>
        <w:t xml:space="preserve"> period in August 2023, however, the consumer </w:t>
      </w:r>
      <w:r w:rsidRPr="00A1761E">
        <w:rPr>
          <w:color w:val="auto"/>
          <w:szCs w:val="22"/>
        </w:rPr>
        <w:t xml:space="preserve">was in hospital during this period and not residing at the service. </w:t>
      </w:r>
    </w:p>
    <w:p w14:paraId="31BF0F85" w14:textId="6F79E2EF" w:rsidR="002C24A5" w:rsidRDefault="00D55F1B" w:rsidP="00800501">
      <w:pPr>
        <w:pStyle w:val="NormalArial"/>
        <w:rPr>
          <w:color w:val="auto"/>
          <w:szCs w:val="22"/>
        </w:rPr>
      </w:pPr>
      <w:r w:rsidRPr="00800501">
        <w:rPr>
          <w:color w:val="auto"/>
          <w:szCs w:val="22"/>
        </w:rPr>
        <w:t>The provider partially accepts the assessment team’s findings</w:t>
      </w:r>
      <w:r w:rsidR="00D90CED">
        <w:rPr>
          <w:color w:val="auto"/>
          <w:szCs w:val="22"/>
        </w:rPr>
        <w:t>, stating the organisation has processes to record timely and accurate information relating to consumers’ conditions, needs and preferences.</w:t>
      </w:r>
      <w:r w:rsidR="00D55E89" w:rsidRPr="00D55E89">
        <w:t xml:space="preserve"> </w:t>
      </w:r>
      <w:r w:rsidR="00D55E89" w:rsidRPr="003B7065">
        <w:t>The plan for continuous improvement includes actions to address the deficits identified by the assessment team</w:t>
      </w:r>
      <w:r w:rsidR="00D55E89">
        <w:t>, including, but not limited to, staff education and training.</w:t>
      </w:r>
      <w:r w:rsidR="00D90CED">
        <w:rPr>
          <w:color w:val="auto"/>
          <w:szCs w:val="22"/>
        </w:rPr>
        <w:t xml:space="preserve"> </w:t>
      </w:r>
    </w:p>
    <w:p w14:paraId="15F84BA4" w14:textId="03A6A2F3" w:rsidR="000807AE" w:rsidRDefault="00010189" w:rsidP="00800501">
      <w:pPr>
        <w:pStyle w:val="NormalArial"/>
        <w:rPr>
          <w:color w:val="auto"/>
          <w:szCs w:val="22"/>
        </w:rPr>
      </w:pPr>
      <w:r>
        <w:rPr>
          <w:rFonts w:eastAsiaTheme="minorHAnsi"/>
          <w:color w:val="auto"/>
        </w:rPr>
        <w:t xml:space="preserve">I acknowledge the provider’s response. </w:t>
      </w:r>
      <w:r w:rsidR="00D34C2F" w:rsidRPr="00623FC4">
        <w:rPr>
          <w:rFonts w:eastAsiaTheme="minorHAnsi"/>
          <w:color w:val="auto"/>
        </w:rPr>
        <w:t xml:space="preserve">However, I find information about consumers’ condition, needs and preferences is not effectively </w:t>
      </w:r>
      <w:r w:rsidR="00D34C2F">
        <w:rPr>
          <w:rFonts w:eastAsiaTheme="minorHAnsi"/>
          <w:color w:val="auto"/>
        </w:rPr>
        <w:t xml:space="preserve">or consistently </w:t>
      </w:r>
      <w:r w:rsidR="00D34C2F" w:rsidRPr="00623FC4">
        <w:rPr>
          <w:rFonts w:eastAsiaTheme="minorHAnsi"/>
          <w:color w:val="auto"/>
        </w:rPr>
        <w:t>documented and communicated.</w:t>
      </w:r>
      <w:r w:rsidR="005254EB">
        <w:rPr>
          <w:rFonts w:eastAsiaTheme="minorHAnsi"/>
          <w:color w:val="auto"/>
        </w:rPr>
        <w:t xml:space="preserve"> </w:t>
      </w:r>
      <w:r w:rsidR="00441B6C">
        <w:rPr>
          <w:rFonts w:eastAsia="Times New Roman"/>
          <w:color w:val="000000"/>
          <w:lang w:eastAsia="en-AU"/>
        </w:rPr>
        <w:t>C</w:t>
      </w:r>
      <w:r w:rsidR="00441B6C" w:rsidRPr="00A1761E">
        <w:rPr>
          <w:rFonts w:eastAsia="Times New Roman"/>
          <w:color w:val="000000"/>
          <w:lang w:eastAsia="en-AU"/>
        </w:rPr>
        <w:t xml:space="preserve">onsumers </w:t>
      </w:r>
      <w:r w:rsidR="00441B6C">
        <w:rPr>
          <w:rFonts w:eastAsia="Times New Roman"/>
          <w:color w:val="000000"/>
          <w:lang w:eastAsia="en-AU"/>
        </w:rPr>
        <w:t xml:space="preserve">described having to repeat information to </w:t>
      </w:r>
      <w:r w:rsidR="00E02D11">
        <w:rPr>
          <w:rFonts w:eastAsia="Times New Roman"/>
          <w:color w:val="000000"/>
          <w:lang w:eastAsia="en-AU"/>
        </w:rPr>
        <w:t xml:space="preserve">staff relating to </w:t>
      </w:r>
      <w:r w:rsidR="00441B6C" w:rsidRPr="00A1761E">
        <w:rPr>
          <w:rFonts w:eastAsia="Times New Roman"/>
          <w:color w:val="000000"/>
          <w:lang w:eastAsia="en-AU"/>
        </w:rPr>
        <w:t>safe care practices</w:t>
      </w:r>
      <w:r w:rsidR="00E02D11">
        <w:rPr>
          <w:rFonts w:eastAsia="Times New Roman"/>
          <w:color w:val="000000"/>
          <w:lang w:eastAsia="en-AU"/>
        </w:rPr>
        <w:t>, and s</w:t>
      </w:r>
      <w:r w:rsidR="005254EB">
        <w:rPr>
          <w:rFonts w:eastAsiaTheme="minorHAnsi"/>
          <w:color w:val="auto"/>
        </w:rPr>
        <w:t>taff described, and documentation showed inconsistent documentation</w:t>
      </w:r>
      <w:r w:rsidR="00E02D11">
        <w:rPr>
          <w:rFonts w:eastAsiaTheme="minorHAnsi"/>
          <w:color w:val="auto"/>
        </w:rPr>
        <w:t xml:space="preserve"> </w:t>
      </w:r>
      <w:r w:rsidR="00BD10A5">
        <w:rPr>
          <w:rFonts w:eastAsiaTheme="minorHAnsi"/>
          <w:color w:val="auto"/>
        </w:rPr>
        <w:t>and reporting practices relating to</w:t>
      </w:r>
      <w:r w:rsidR="005254EB">
        <w:rPr>
          <w:rFonts w:eastAsiaTheme="minorHAnsi"/>
          <w:color w:val="auto"/>
        </w:rPr>
        <w:t xml:space="preserve"> </w:t>
      </w:r>
      <w:r w:rsidR="009B33AB">
        <w:rPr>
          <w:rFonts w:eastAsiaTheme="minorHAnsi"/>
          <w:color w:val="auto"/>
        </w:rPr>
        <w:t xml:space="preserve">consumer information, </w:t>
      </w:r>
      <w:r w:rsidR="00BD10A5">
        <w:rPr>
          <w:rFonts w:eastAsiaTheme="minorHAnsi"/>
          <w:color w:val="auto"/>
        </w:rPr>
        <w:t>such as</w:t>
      </w:r>
      <w:r w:rsidR="009B33AB">
        <w:rPr>
          <w:rFonts w:eastAsiaTheme="minorHAnsi"/>
          <w:color w:val="auto"/>
        </w:rPr>
        <w:t xml:space="preserve"> catheter output, nutritional intake</w:t>
      </w:r>
      <w:r w:rsidR="00441B6C">
        <w:rPr>
          <w:rFonts w:eastAsiaTheme="minorHAnsi"/>
          <w:color w:val="auto"/>
        </w:rPr>
        <w:t xml:space="preserve"> and pressure area care. </w:t>
      </w:r>
      <w:r w:rsidR="00927A69">
        <w:rPr>
          <w:rFonts w:eastAsiaTheme="minorHAnsi"/>
          <w:color w:val="auto"/>
        </w:rPr>
        <w:t>As such, I find current practices do not ensure</w:t>
      </w:r>
      <w:r w:rsidR="00354FD4">
        <w:rPr>
          <w:rFonts w:eastAsiaTheme="minorHAnsi"/>
          <w:color w:val="auto"/>
        </w:rPr>
        <w:t xml:space="preserve"> </w:t>
      </w:r>
      <w:r w:rsidR="00987938">
        <w:rPr>
          <w:rFonts w:eastAsiaTheme="minorHAnsi"/>
          <w:color w:val="auto"/>
        </w:rPr>
        <w:t xml:space="preserve">effective </w:t>
      </w:r>
      <w:r w:rsidR="00036CA9">
        <w:rPr>
          <w:rFonts w:eastAsiaTheme="minorHAnsi"/>
          <w:color w:val="auto"/>
        </w:rPr>
        <w:t xml:space="preserve">oversight and </w:t>
      </w:r>
      <w:r w:rsidR="00987938">
        <w:rPr>
          <w:rFonts w:eastAsiaTheme="minorHAnsi"/>
          <w:color w:val="auto"/>
        </w:rPr>
        <w:t xml:space="preserve">monitoring of </w:t>
      </w:r>
      <w:r w:rsidR="00354FD4">
        <w:rPr>
          <w:rFonts w:eastAsiaTheme="minorHAnsi"/>
          <w:color w:val="auto"/>
        </w:rPr>
        <w:t>changes to consumers</w:t>
      </w:r>
      <w:r w:rsidR="00987938">
        <w:rPr>
          <w:rFonts w:eastAsiaTheme="minorHAnsi"/>
          <w:color w:val="auto"/>
        </w:rPr>
        <w:t>’</w:t>
      </w:r>
      <w:r w:rsidR="00036CA9">
        <w:rPr>
          <w:rFonts w:eastAsiaTheme="minorHAnsi"/>
          <w:color w:val="auto"/>
        </w:rPr>
        <w:t xml:space="preserve"> condition, needs and preferences.</w:t>
      </w:r>
    </w:p>
    <w:p w14:paraId="729F792E" w14:textId="5F7B3DA2" w:rsidR="00D55F1B" w:rsidRPr="00800501" w:rsidRDefault="00D55F1B" w:rsidP="00800501">
      <w:pPr>
        <w:pStyle w:val="NormalArial"/>
        <w:rPr>
          <w:color w:val="auto"/>
          <w:szCs w:val="22"/>
        </w:rPr>
      </w:pPr>
      <w:r w:rsidRPr="00800501">
        <w:rPr>
          <w:color w:val="auto"/>
          <w:szCs w:val="22"/>
        </w:rPr>
        <w:t>For the reasons detailed above, I find requirement (3)(e) in Standard 3 Personal care and clinical care non-compliant.</w:t>
      </w:r>
    </w:p>
    <w:p w14:paraId="1C17D4EB" w14:textId="26324C77" w:rsidR="000807AE" w:rsidRDefault="00B50125" w:rsidP="00D55F1B">
      <w:pPr>
        <w:pStyle w:val="NormalArial"/>
        <w:rPr>
          <w:b/>
          <w:bCs/>
        </w:rPr>
      </w:pPr>
      <w:r w:rsidRPr="000F2F79">
        <w:rPr>
          <w:rFonts w:eastAsiaTheme="minorHAnsi"/>
          <w:b/>
          <w:bCs/>
          <w:color w:val="auto"/>
        </w:rPr>
        <w:t>In relation to requirements (3)(a), (3)(b), (3)(d) and (3)(e)</w:t>
      </w:r>
      <w:r>
        <w:rPr>
          <w:rFonts w:eastAsiaTheme="minorHAnsi"/>
          <w:color w:val="auto"/>
        </w:rPr>
        <w:t xml:space="preserve">, </w:t>
      </w:r>
      <w:r w:rsidRPr="00E21015">
        <w:rPr>
          <w:rFonts w:eastAsiaTheme="minorHAnsi"/>
          <w:color w:val="auto"/>
        </w:rPr>
        <w:t>I acknowledge actions planned to address the deficits identified outlined in the provider’s plan for continuous improvement. However, I consider time will be required to establish efficacy, staff competency and improved consumer outcomes in relation to th</w:t>
      </w:r>
      <w:r w:rsidR="000F2F79">
        <w:rPr>
          <w:rFonts w:eastAsiaTheme="minorHAnsi"/>
          <w:color w:val="auto"/>
        </w:rPr>
        <w:t>ese</w:t>
      </w:r>
      <w:r w:rsidRPr="00E21015">
        <w:rPr>
          <w:rFonts w:eastAsiaTheme="minorHAnsi"/>
          <w:color w:val="auto"/>
        </w:rPr>
        <w:t xml:space="preserve"> requirement</w:t>
      </w:r>
      <w:r w:rsidR="000F2F79">
        <w:rPr>
          <w:rFonts w:eastAsiaTheme="minorHAnsi"/>
          <w:color w:val="auto"/>
        </w:rPr>
        <w:t>s</w:t>
      </w:r>
      <w:r w:rsidRPr="00E21015">
        <w:rPr>
          <w:rFonts w:eastAsiaTheme="minorHAnsi"/>
          <w:color w:val="auto"/>
        </w:rPr>
        <w:t>.</w:t>
      </w:r>
    </w:p>
    <w:p w14:paraId="646E5E8D" w14:textId="1FB71A35" w:rsidR="00D55F1B" w:rsidRPr="0069247B" w:rsidRDefault="00D55F1B" w:rsidP="00D55F1B">
      <w:pPr>
        <w:pStyle w:val="NormalArial"/>
      </w:pPr>
      <w:r w:rsidRPr="0069247B">
        <w:rPr>
          <w:b/>
          <w:bCs/>
        </w:rPr>
        <w:t>In relation to requirements (3)(c), (3)(f) and (3)(g)</w:t>
      </w:r>
      <w:r w:rsidRPr="0069247B">
        <w:t xml:space="preserve">, consumers said they have access to external providers to meet their care needs. Care files demonstrate timely referrals to general practitioners and/or allied health professionals are </w:t>
      </w:r>
      <w:proofErr w:type="gramStart"/>
      <w:r w:rsidRPr="0069247B">
        <w:t>initiated</w:t>
      </w:r>
      <w:proofErr w:type="gramEnd"/>
      <w:r w:rsidRPr="0069247B">
        <w:t xml:space="preserve"> and recommendations incorporated into care plans. Specialised services, general practitioners and family are engaged for consumers’ end of life care and comfort</w:t>
      </w:r>
      <w:r>
        <w:t>, and c</w:t>
      </w:r>
      <w:r w:rsidRPr="0069247B">
        <w:t xml:space="preserve">linical staff said they refer to consumers’ advance care directives for </w:t>
      </w:r>
      <w:proofErr w:type="gramStart"/>
      <w:r w:rsidRPr="0069247B">
        <w:t>end of life</w:t>
      </w:r>
      <w:proofErr w:type="gramEnd"/>
      <w:r w:rsidRPr="0069247B">
        <w:t xml:space="preserve"> goals and preferences to ensure their dignity is preserved. One consumer’s care file include</w:t>
      </w:r>
      <w:r>
        <w:t>d</w:t>
      </w:r>
      <w:r w:rsidRPr="0069247B">
        <w:t xml:space="preserve"> an advance care directive stipulating family would provide comfort care in the form of music and aromatherapy. Progress notes show the family was informed of the consumer’s deteriorating condition and were present with the consumer when they passed away.  </w:t>
      </w:r>
    </w:p>
    <w:p w14:paraId="792E3058" w14:textId="7386E302" w:rsidR="00D55F1B" w:rsidRPr="00800501" w:rsidRDefault="00D55F1B" w:rsidP="00D55F1B">
      <w:pPr>
        <w:pStyle w:val="NormalArial"/>
      </w:pPr>
      <w:r w:rsidRPr="00800501">
        <w:t xml:space="preserve">Infection related risks are minimised through implementation of standard and transmission-based precautions to prevent and control infections. Staff described how they can prevent infections and transmission, including through good hygiene practices and use of personal protective equipment. Specimens are collected for pathology to ensure appropriate antibiotic prescribing and infection forms are completed for </w:t>
      </w:r>
      <w:r w:rsidR="00783D4D">
        <w:t>where</w:t>
      </w:r>
      <w:r w:rsidRPr="00800501">
        <w:t xml:space="preserve"> infections</w:t>
      </w:r>
      <w:r w:rsidR="00783D4D">
        <w:t xml:space="preserve"> are identified</w:t>
      </w:r>
      <w:r w:rsidRPr="00800501">
        <w:t xml:space="preserve">. Overall, antimicrobials have been prescribed for a short duration and where there are symptoms or infection. The service has an infection prevention and control lead and an infection control champion who monitor staff practice through observation and audits to identify areas for improvement. </w:t>
      </w:r>
    </w:p>
    <w:p w14:paraId="7BFE58C0" w14:textId="7C019A19" w:rsidR="00105070" w:rsidRPr="00A119DE" w:rsidRDefault="00D55F1B" w:rsidP="00D55F1B">
      <w:pPr>
        <w:pStyle w:val="NormalArial"/>
        <w:rPr>
          <w:b/>
          <w:bCs/>
        </w:rPr>
      </w:pPr>
      <w:r w:rsidRPr="00800501">
        <w:t>Based on the assessment team’s report, I find requirements (3)(c), (3)(f) and (3)(g) in Standard 3 Personal</w:t>
      </w:r>
      <w:r>
        <w:t xml:space="preserve"> care and clinical care compliant.</w:t>
      </w:r>
      <w:r w:rsidR="00105070" w:rsidRPr="00A119DE">
        <w:rPr>
          <w:b/>
          <w:bCs/>
        </w:rPr>
        <w:br w:type="page"/>
      </w:r>
    </w:p>
    <w:p w14:paraId="679FCB5D"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303F" w14:paraId="53B77997"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49944F"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CB9F9F"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330A26B4"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08619" w14:textId="77777777" w:rsidR="00105070" w:rsidRPr="00996FAF" w:rsidRDefault="0010507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4E54AAB"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6E56F0"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2942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05070" w:rsidRPr="00ED7F2E">
                  <w:rPr>
                    <w:rFonts w:ascii="Arial" w:hAnsi="Arial" w:cs="Arial"/>
                  </w:rPr>
                  <w:t>Compliant</w:t>
                </w:r>
              </w:sdtContent>
            </w:sdt>
          </w:p>
        </w:tc>
      </w:tr>
      <w:tr w:rsidR="005E303F" w14:paraId="12803D05"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BA85A" w14:textId="77777777" w:rsidR="00105070" w:rsidRPr="00996FAF" w:rsidRDefault="0010507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F639D2"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A14FECF"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62685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05070" w:rsidRPr="00ED7F2E">
                  <w:rPr>
                    <w:rFonts w:ascii="Arial" w:hAnsi="Arial" w:cs="Arial"/>
                  </w:rPr>
                  <w:t>Compliant</w:t>
                </w:r>
              </w:sdtContent>
            </w:sdt>
          </w:p>
        </w:tc>
      </w:tr>
      <w:tr w:rsidR="005E303F" w14:paraId="578E34C6"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198FE" w14:textId="77777777" w:rsidR="00105070" w:rsidRPr="00996FAF" w:rsidRDefault="0010507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47409C"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866F92" w14:textId="77777777" w:rsidR="00105070" w:rsidRPr="00996FAF" w:rsidRDefault="00105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731825" w14:textId="77777777" w:rsidR="00105070" w:rsidRPr="00996FAF" w:rsidRDefault="00105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7210B1" w14:textId="77777777" w:rsidR="00105070" w:rsidRPr="00996FAF" w:rsidRDefault="00105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F73A8D" w14:textId="0641C516"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04893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55F1B">
                  <w:rPr>
                    <w:rFonts w:ascii="Arial" w:hAnsi="Arial" w:cs="Arial"/>
                    <w:color w:val="auto"/>
                  </w:rPr>
                  <w:t>Not Compliant</w:t>
                </w:r>
              </w:sdtContent>
            </w:sdt>
          </w:p>
        </w:tc>
      </w:tr>
      <w:tr w:rsidR="005E303F" w14:paraId="28D89A88"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B6C05" w14:textId="77777777" w:rsidR="00105070" w:rsidRPr="00996FAF" w:rsidRDefault="0010507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BBB85C"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C9C7245" w14:textId="77777777" w:rsidR="00105070" w:rsidRPr="00996FAF" w:rsidRDefault="002958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93072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05070" w:rsidRPr="00ED7F2E">
                  <w:rPr>
                    <w:rFonts w:ascii="Arial" w:hAnsi="Arial" w:cs="Arial"/>
                  </w:rPr>
                  <w:t>Compliant</w:t>
                </w:r>
              </w:sdtContent>
            </w:sdt>
          </w:p>
        </w:tc>
      </w:tr>
      <w:tr w:rsidR="005E303F" w14:paraId="0F59E943"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D289A" w14:textId="77777777" w:rsidR="00105070" w:rsidRPr="00996FAF" w:rsidRDefault="0010507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5FB6394"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27F11E" w14:textId="77777777" w:rsidR="00105070" w:rsidRPr="00996FAF" w:rsidRDefault="002958C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60112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05070" w:rsidRPr="00ED7F2E">
                  <w:rPr>
                    <w:rFonts w:ascii="Arial" w:hAnsi="Arial" w:cs="Arial"/>
                  </w:rPr>
                  <w:t>Compliant</w:t>
                </w:r>
              </w:sdtContent>
            </w:sdt>
          </w:p>
        </w:tc>
      </w:tr>
      <w:tr w:rsidR="005E303F" w14:paraId="59CF7357"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66F42" w14:textId="77777777" w:rsidR="00105070" w:rsidRPr="00996FAF" w:rsidRDefault="0010507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9F6E822"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03419D3" w14:textId="43A93415"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4832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55F1B">
                  <w:rPr>
                    <w:rFonts w:ascii="Arial" w:hAnsi="Arial" w:cs="Arial"/>
                    <w:color w:val="auto"/>
                  </w:rPr>
                  <w:t>Not Compliant</w:t>
                </w:r>
              </w:sdtContent>
            </w:sdt>
          </w:p>
        </w:tc>
      </w:tr>
      <w:tr w:rsidR="005E303F" w14:paraId="2A2EE8CA"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8B995" w14:textId="77777777" w:rsidR="00105070" w:rsidRPr="00996FAF" w:rsidRDefault="0010507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6444EF6"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596184C"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13582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05070" w:rsidRPr="00ED7F2E">
                  <w:rPr>
                    <w:rFonts w:ascii="Arial" w:hAnsi="Arial" w:cs="Arial"/>
                  </w:rPr>
                  <w:t>Compliant</w:t>
                </w:r>
              </w:sdtContent>
            </w:sdt>
          </w:p>
        </w:tc>
      </w:tr>
    </w:tbl>
    <w:p w14:paraId="64A5444E" w14:textId="77777777" w:rsidR="00105070" w:rsidRDefault="00105070" w:rsidP="00D87E7C">
      <w:pPr>
        <w:pStyle w:val="Heading20"/>
      </w:pPr>
      <w:r w:rsidRPr="00996FAF">
        <w:t>Findings</w:t>
      </w:r>
    </w:p>
    <w:p w14:paraId="5A557F40" w14:textId="6005F3FB" w:rsidR="00456FD2" w:rsidRDefault="00456FD2" w:rsidP="0035172E">
      <w:pPr>
        <w:pStyle w:val="NormalArial"/>
        <w:rPr>
          <w:b/>
          <w:bCs/>
        </w:rPr>
      </w:pPr>
      <w:r w:rsidRPr="0034198D">
        <w:t xml:space="preserve">The Quality Standard </w:t>
      </w:r>
      <w:r w:rsidR="00783D4D">
        <w:t>is</w:t>
      </w:r>
      <w:r w:rsidRPr="0034198D">
        <w:t xml:space="preserve"> </w:t>
      </w:r>
      <w:r>
        <w:t>non-compliant</w:t>
      </w:r>
      <w:r w:rsidRPr="0034198D">
        <w:t xml:space="preserve"> as </w:t>
      </w:r>
      <w:r>
        <w:t>two</w:t>
      </w:r>
      <w:r w:rsidRPr="0034198D">
        <w:t xml:space="preserve"> of </w:t>
      </w:r>
      <w:r>
        <w:t>seven</w:t>
      </w:r>
      <w:r w:rsidRPr="0034198D">
        <w:t xml:space="preserve"> requirements assessed have been found </w:t>
      </w:r>
      <w:r>
        <w:t>non-compliant</w:t>
      </w:r>
      <w:r w:rsidRPr="0034198D">
        <w:t>. The assessment team recommended requirement</w:t>
      </w:r>
      <w:r>
        <w:t>s (3)(c) and (3)(f)</w:t>
      </w:r>
      <w:r w:rsidRPr="0034198D">
        <w:t xml:space="preserve"> in this Standard not met.</w:t>
      </w:r>
    </w:p>
    <w:p w14:paraId="593DFA15" w14:textId="77777777" w:rsidR="00CC765D" w:rsidRDefault="00456FD2" w:rsidP="0035172E">
      <w:pPr>
        <w:pStyle w:val="NormalArial"/>
        <w:rPr>
          <w:rFonts w:eastAsia="Times New Roman"/>
          <w:color w:val="auto"/>
          <w:lang w:eastAsia="en-AU"/>
        </w:rPr>
      </w:pPr>
      <w:r w:rsidRPr="00456FD2">
        <w:rPr>
          <w:b/>
          <w:bCs/>
        </w:rPr>
        <w:t>Requirement (3)(c)</w:t>
      </w:r>
      <w:r w:rsidR="00F75B33">
        <w:rPr>
          <w:b/>
          <w:bCs/>
        </w:rPr>
        <w:t xml:space="preserve"> </w:t>
      </w:r>
      <w:r w:rsidR="00BC69F2" w:rsidRPr="0045502A">
        <w:rPr>
          <w:rFonts w:eastAsia="Times New Roman"/>
          <w:color w:val="auto"/>
          <w:lang w:eastAsia="en-AU"/>
        </w:rPr>
        <w:t xml:space="preserve">The </w:t>
      </w:r>
      <w:r w:rsidR="00F75B33" w:rsidRPr="0045502A">
        <w:rPr>
          <w:rFonts w:eastAsia="Times New Roman"/>
          <w:color w:val="auto"/>
          <w:lang w:eastAsia="en-AU"/>
        </w:rPr>
        <w:t>assessment team found</w:t>
      </w:r>
      <w:r w:rsidR="00BC69F2" w:rsidRPr="0045502A">
        <w:rPr>
          <w:rFonts w:eastAsia="Times New Roman"/>
          <w:color w:val="auto"/>
          <w:lang w:eastAsia="en-AU"/>
        </w:rPr>
        <w:t xml:space="preserve"> services and supports for daily living </w:t>
      </w:r>
      <w:r w:rsidR="00F75B33" w:rsidRPr="0045502A">
        <w:rPr>
          <w:rFonts w:eastAsia="Times New Roman"/>
          <w:color w:val="auto"/>
          <w:lang w:eastAsia="en-AU"/>
        </w:rPr>
        <w:t xml:space="preserve">do not </w:t>
      </w:r>
      <w:r w:rsidR="00BC69F2" w:rsidRPr="0045502A">
        <w:rPr>
          <w:rFonts w:eastAsia="Times New Roman"/>
          <w:color w:val="auto"/>
          <w:lang w:eastAsia="en-AU"/>
        </w:rPr>
        <w:t>assist each consumer to do the things of interest to them or have social relationships of meaning</w:t>
      </w:r>
      <w:r w:rsidR="00F75B33" w:rsidRPr="0045502A">
        <w:rPr>
          <w:rFonts w:eastAsia="Times New Roman"/>
          <w:color w:val="auto"/>
          <w:lang w:eastAsia="en-AU"/>
        </w:rPr>
        <w:t xml:space="preserve"> and recommended this requirement not met</w:t>
      </w:r>
      <w:r w:rsidR="00BC69F2" w:rsidRPr="0045502A">
        <w:rPr>
          <w:rFonts w:eastAsia="Times New Roman"/>
          <w:color w:val="auto"/>
          <w:lang w:eastAsia="en-AU"/>
        </w:rPr>
        <w:t xml:space="preserve">. </w:t>
      </w:r>
      <w:r w:rsidR="00300608" w:rsidRPr="0045502A">
        <w:rPr>
          <w:color w:val="auto"/>
          <w:szCs w:val="22"/>
        </w:rPr>
        <w:t>Four consumers said they choose not to take part in social group activities as they do not find them stimulating and/or meaningful. Comments included they do not participate in social group activities as consumers of all abilities are grouped together; they ha</w:t>
      </w:r>
      <w:r w:rsidR="000F534E">
        <w:rPr>
          <w:color w:val="auto"/>
          <w:szCs w:val="22"/>
        </w:rPr>
        <w:t>ve</w:t>
      </w:r>
      <w:r w:rsidR="00300608" w:rsidRPr="0045502A">
        <w:rPr>
          <w:color w:val="auto"/>
          <w:szCs w:val="22"/>
        </w:rPr>
        <w:t xml:space="preserve"> not made many friends as the service does not promote a sense of connection through social group activities with other like-minded consumers; and they feel lonely as other consumers participating in activities are less cognitively able compared to them.</w:t>
      </w:r>
      <w:r w:rsidR="0045502A" w:rsidRPr="0045502A">
        <w:rPr>
          <w:rFonts w:eastAsia="Times New Roman"/>
          <w:color w:val="auto"/>
          <w:lang w:eastAsia="en-AU"/>
        </w:rPr>
        <w:t xml:space="preserve"> </w:t>
      </w:r>
      <w:r w:rsidR="00BC69F2" w:rsidRPr="0045502A">
        <w:rPr>
          <w:rFonts w:eastAsia="Times New Roman"/>
          <w:color w:val="auto"/>
          <w:lang w:eastAsia="en-AU"/>
        </w:rPr>
        <w:t xml:space="preserve">One consumer was secluded from group activities or </w:t>
      </w:r>
      <w:r w:rsidR="0045502A" w:rsidRPr="0045502A">
        <w:rPr>
          <w:rFonts w:eastAsia="Times New Roman"/>
          <w:color w:val="auto"/>
          <w:lang w:eastAsia="en-AU"/>
        </w:rPr>
        <w:t xml:space="preserve">not </w:t>
      </w:r>
      <w:r w:rsidR="00BC69F2" w:rsidRPr="0045502A">
        <w:rPr>
          <w:rFonts w:eastAsia="Times New Roman"/>
          <w:color w:val="auto"/>
          <w:lang w:eastAsia="en-AU"/>
        </w:rPr>
        <w:t>engaging with the lifestyle program due to their behaviours. The service was unable to describe what strategies</w:t>
      </w:r>
      <w:r w:rsidR="0045502A" w:rsidRPr="0045502A">
        <w:rPr>
          <w:rFonts w:eastAsia="Times New Roman"/>
          <w:color w:val="auto"/>
          <w:lang w:eastAsia="en-AU"/>
        </w:rPr>
        <w:t>,</w:t>
      </w:r>
      <w:r w:rsidR="00BC69F2" w:rsidRPr="0045502A">
        <w:rPr>
          <w:rFonts w:eastAsia="Times New Roman"/>
          <w:color w:val="auto"/>
          <w:lang w:eastAsia="en-AU"/>
        </w:rPr>
        <w:t xml:space="preserve"> if any</w:t>
      </w:r>
      <w:r w:rsidR="0045502A" w:rsidRPr="0045502A">
        <w:rPr>
          <w:rFonts w:eastAsia="Times New Roman"/>
          <w:color w:val="auto"/>
          <w:lang w:eastAsia="en-AU"/>
        </w:rPr>
        <w:t>, had been</w:t>
      </w:r>
      <w:r w:rsidR="00BC69F2" w:rsidRPr="0045502A">
        <w:rPr>
          <w:rFonts w:eastAsia="Times New Roman"/>
          <w:color w:val="auto"/>
          <w:lang w:eastAsia="en-AU"/>
        </w:rPr>
        <w:t xml:space="preserve"> considered </w:t>
      </w:r>
      <w:r w:rsidR="0045502A" w:rsidRPr="0045502A">
        <w:rPr>
          <w:rFonts w:eastAsia="Times New Roman"/>
          <w:color w:val="auto"/>
          <w:lang w:eastAsia="en-AU"/>
        </w:rPr>
        <w:t xml:space="preserve">for this consumer </w:t>
      </w:r>
      <w:r w:rsidR="00BC69F2" w:rsidRPr="0045502A">
        <w:rPr>
          <w:rFonts w:eastAsia="Times New Roman"/>
          <w:color w:val="auto"/>
          <w:lang w:eastAsia="en-AU"/>
        </w:rPr>
        <w:t xml:space="preserve">to increase opportunities for social participation. </w:t>
      </w:r>
      <w:r w:rsidR="00877D81" w:rsidRPr="0045502A">
        <w:rPr>
          <w:color w:val="auto"/>
          <w:szCs w:val="22"/>
        </w:rPr>
        <w:t>M</w:t>
      </w:r>
      <w:r w:rsidR="00BC69F2" w:rsidRPr="0045502A">
        <w:rPr>
          <w:color w:val="auto"/>
          <w:szCs w:val="22"/>
        </w:rPr>
        <w:t xml:space="preserve">onthly activity surveys </w:t>
      </w:r>
      <w:r w:rsidR="00877D81" w:rsidRPr="0045502A">
        <w:rPr>
          <w:color w:val="auto"/>
          <w:szCs w:val="22"/>
        </w:rPr>
        <w:t xml:space="preserve">are not completed </w:t>
      </w:r>
      <w:r w:rsidR="00BC69F2" w:rsidRPr="0045502A">
        <w:rPr>
          <w:color w:val="auto"/>
          <w:szCs w:val="22"/>
        </w:rPr>
        <w:t>and consumer</w:t>
      </w:r>
      <w:r w:rsidR="00BA71B3">
        <w:rPr>
          <w:color w:val="auto"/>
          <w:szCs w:val="22"/>
        </w:rPr>
        <w:t>s’</w:t>
      </w:r>
      <w:r w:rsidR="00BC69F2" w:rsidRPr="0045502A">
        <w:rPr>
          <w:color w:val="auto"/>
          <w:szCs w:val="22"/>
        </w:rPr>
        <w:t xml:space="preserve"> satisfaction with lifestyle activities </w:t>
      </w:r>
      <w:r w:rsidR="00877D81" w:rsidRPr="0045502A">
        <w:rPr>
          <w:color w:val="auto"/>
          <w:szCs w:val="22"/>
        </w:rPr>
        <w:t xml:space="preserve">is evaluated </w:t>
      </w:r>
      <w:r w:rsidR="00BC69F2" w:rsidRPr="0045502A">
        <w:rPr>
          <w:color w:val="auto"/>
          <w:szCs w:val="22"/>
        </w:rPr>
        <w:t xml:space="preserve">once per year. The last survey </w:t>
      </w:r>
      <w:r w:rsidR="00877D81" w:rsidRPr="0045502A">
        <w:rPr>
          <w:color w:val="auto"/>
          <w:szCs w:val="22"/>
        </w:rPr>
        <w:t>c</w:t>
      </w:r>
      <w:r w:rsidR="00BC69F2" w:rsidRPr="0045502A">
        <w:rPr>
          <w:color w:val="auto"/>
          <w:szCs w:val="22"/>
        </w:rPr>
        <w:t xml:space="preserve">ompleted in July 2023 </w:t>
      </w:r>
      <w:r w:rsidR="00877D81" w:rsidRPr="0045502A">
        <w:rPr>
          <w:color w:val="auto"/>
          <w:szCs w:val="22"/>
        </w:rPr>
        <w:t>showed</w:t>
      </w:r>
      <w:r w:rsidR="00BC69F2" w:rsidRPr="0045502A">
        <w:rPr>
          <w:color w:val="auto"/>
          <w:szCs w:val="22"/>
        </w:rPr>
        <w:t xml:space="preserve"> 17% of consumers either never or some of the time have a say in their daily activities. </w:t>
      </w:r>
    </w:p>
    <w:p w14:paraId="5F1CAED0" w14:textId="366B32FE" w:rsidR="00BC69F2" w:rsidRPr="00CC765D" w:rsidRDefault="00BC69F2" w:rsidP="0035172E">
      <w:pPr>
        <w:pStyle w:val="NormalArial"/>
        <w:rPr>
          <w:rFonts w:eastAsia="Times New Roman"/>
          <w:color w:val="auto"/>
          <w:lang w:eastAsia="en-AU"/>
        </w:rPr>
      </w:pPr>
      <w:r>
        <w:rPr>
          <w:color w:val="auto"/>
          <w:szCs w:val="22"/>
        </w:rPr>
        <w:lastRenderedPageBreak/>
        <w:t xml:space="preserve">The provider </w:t>
      </w:r>
      <w:r w:rsidR="00300608">
        <w:rPr>
          <w:color w:val="auto"/>
          <w:szCs w:val="22"/>
        </w:rPr>
        <w:t>partially</w:t>
      </w:r>
      <w:r>
        <w:rPr>
          <w:color w:val="auto"/>
          <w:szCs w:val="22"/>
        </w:rPr>
        <w:t xml:space="preserve"> accepts the assessment team’s findings</w:t>
      </w:r>
      <w:r w:rsidR="00436BE1">
        <w:rPr>
          <w:color w:val="auto"/>
          <w:szCs w:val="22"/>
        </w:rPr>
        <w:t xml:space="preserve"> stating while the service provides a varied range of activities, it is acknowledged the program of activities is not meeting the needs and preferences of all consumers. </w:t>
      </w:r>
      <w:r w:rsidR="00371A72" w:rsidRPr="003B7065">
        <w:t>The plan for continuous improvement includes actions to address the deficits identified by the assessment team</w:t>
      </w:r>
      <w:r w:rsidR="00371A72">
        <w:t>, including, but not limited to, review of the activities program</w:t>
      </w:r>
      <w:r w:rsidR="00B1431C">
        <w:t xml:space="preserve"> and consideration of consumers’ culture and diversity when programming activities. </w:t>
      </w:r>
    </w:p>
    <w:p w14:paraId="6EBD05C1" w14:textId="3ED11491" w:rsidR="0069210A" w:rsidRPr="0069210A" w:rsidRDefault="0069210A" w:rsidP="0069210A">
      <w:pPr>
        <w:rPr>
          <w:rFonts w:ascii="Arial" w:eastAsia="Arial" w:hAnsi="Arial" w:cs="Arial"/>
          <w:color w:val="auto"/>
          <w:lang w:eastAsia="en-AU"/>
        </w:rPr>
      </w:pPr>
      <w:r w:rsidRPr="0069210A">
        <w:rPr>
          <w:rFonts w:ascii="Arial" w:eastAsiaTheme="minorHAnsi" w:hAnsi="Arial" w:cs="Arial"/>
          <w:color w:val="auto"/>
        </w:rPr>
        <w:t xml:space="preserve">I acknowledge the provider’s response. However, </w:t>
      </w:r>
      <w:r w:rsidRPr="0069210A">
        <w:rPr>
          <w:rFonts w:ascii="Arial" w:eastAsiaTheme="minorHAnsi" w:hAnsi="Arial" w:cs="Arial"/>
          <w:color w:val="auto"/>
          <w:szCs w:val="22"/>
        </w:rPr>
        <w:t xml:space="preserve">I find </w:t>
      </w:r>
      <w:r w:rsidR="009B40EE" w:rsidRPr="00067FFE">
        <w:rPr>
          <w:rFonts w:ascii="Arial" w:eastAsiaTheme="minorHAnsi" w:hAnsi="Arial" w:cs="Arial"/>
          <w:color w:val="auto"/>
          <w:szCs w:val="22"/>
        </w:rPr>
        <w:t>services and supports do not assist each consumer to</w:t>
      </w:r>
      <w:r w:rsidR="00870ECB" w:rsidRPr="00067FFE">
        <w:rPr>
          <w:rFonts w:ascii="Arial" w:eastAsiaTheme="minorHAnsi" w:hAnsi="Arial" w:cs="Arial"/>
          <w:color w:val="auto"/>
          <w:szCs w:val="22"/>
        </w:rPr>
        <w:t xml:space="preserve"> participate in the service’s community, have social relationships or do things that are of interest to them</w:t>
      </w:r>
      <w:r w:rsidRPr="0069210A">
        <w:rPr>
          <w:rFonts w:ascii="Arial" w:eastAsiaTheme="minorHAnsi" w:hAnsi="Arial" w:cs="Arial"/>
          <w:color w:val="auto"/>
          <w:szCs w:val="22"/>
        </w:rPr>
        <w:t xml:space="preserve">. </w:t>
      </w:r>
      <w:r w:rsidRPr="0069210A">
        <w:rPr>
          <w:rFonts w:ascii="Arial" w:eastAsia="Times New Roman" w:hAnsi="Arial" w:cs="Arial"/>
          <w:color w:val="auto"/>
          <w:lang w:eastAsia="en-AU"/>
        </w:rPr>
        <w:t xml:space="preserve">In coming to my finding, I have placed weight on feedback provided by consumers </w:t>
      </w:r>
      <w:r w:rsidR="00663BCD" w:rsidRPr="00067FFE">
        <w:rPr>
          <w:rFonts w:ascii="Arial" w:eastAsia="Times New Roman" w:hAnsi="Arial" w:cs="Arial"/>
          <w:color w:val="auto"/>
          <w:lang w:eastAsia="en-AU"/>
        </w:rPr>
        <w:t xml:space="preserve">indicating they do not find </w:t>
      </w:r>
      <w:r w:rsidR="00663BCD" w:rsidRPr="00067FFE">
        <w:rPr>
          <w:rFonts w:ascii="Arial" w:hAnsi="Arial" w:cs="Arial"/>
          <w:color w:val="auto"/>
          <w:szCs w:val="22"/>
        </w:rPr>
        <w:t>social group activities stimulating and/or meaningful</w:t>
      </w:r>
      <w:r w:rsidR="00663BCD" w:rsidRPr="00067FFE">
        <w:rPr>
          <w:rFonts w:ascii="Arial" w:eastAsia="Times New Roman" w:hAnsi="Arial" w:cs="Arial"/>
          <w:color w:val="auto"/>
          <w:lang w:eastAsia="en-AU"/>
        </w:rPr>
        <w:t xml:space="preserve"> </w:t>
      </w:r>
      <w:r w:rsidRPr="0069210A">
        <w:rPr>
          <w:rFonts w:ascii="Arial" w:eastAsia="Times New Roman" w:hAnsi="Arial" w:cs="Arial"/>
          <w:color w:val="auto"/>
          <w:lang w:eastAsia="en-AU"/>
        </w:rPr>
        <w:t xml:space="preserve">and </w:t>
      </w:r>
      <w:r w:rsidR="00B819CC" w:rsidRPr="00067FFE">
        <w:rPr>
          <w:rFonts w:ascii="Arial" w:eastAsia="Times New Roman" w:hAnsi="Arial" w:cs="Arial"/>
          <w:color w:val="auto"/>
          <w:lang w:eastAsia="en-AU"/>
        </w:rPr>
        <w:t>the impacts</w:t>
      </w:r>
      <w:r w:rsidR="005236CC" w:rsidRPr="00067FFE">
        <w:rPr>
          <w:rFonts w:ascii="Arial" w:eastAsia="Times New Roman" w:hAnsi="Arial" w:cs="Arial"/>
          <w:color w:val="auto"/>
          <w:lang w:eastAsia="en-AU"/>
        </w:rPr>
        <w:t xml:space="preserve">, including on their well-being </w:t>
      </w:r>
      <w:r w:rsidR="00B819CC" w:rsidRPr="00067FFE">
        <w:rPr>
          <w:rFonts w:ascii="Arial" w:eastAsia="Times New Roman" w:hAnsi="Arial" w:cs="Arial"/>
          <w:color w:val="auto"/>
          <w:lang w:eastAsia="en-AU"/>
        </w:rPr>
        <w:t>described</w:t>
      </w:r>
      <w:r w:rsidR="004B09D2" w:rsidRPr="00067FFE">
        <w:rPr>
          <w:rFonts w:ascii="Arial" w:eastAsia="Times New Roman" w:hAnsi="Arial" w:cs="Arial"/>
          <w:color w:val="auto"/>
          <w:lang w:eastAsia="en-AU"/>
        </w:rPr>
        <w:t>, as well as observations of another consumer who was socially isolated</w:t>
      </w:r>
      <w:r w:rsidR="00231926" w:rsidRPr="00067FFE">
        <w:rPr>
          <w:rFonts w:ascii="Arial" w:eastAsia="Times New Roman" w:hAnsi="Arial" w:cs="Arial"/>
          <w:color w:val="auto"/>
          <w:lang w:eastAsia="en-AU"/>
        </w:rPr>
        <w:t xml:space="preserve"> due to their behaviours</w:t>
      </w:r>
      <w:r w:rsidRPr="0069210A">
        <w:rPr>
          <w:rFonts w:ascii="Arial" w:eastAsia="Arial" w:hAnsi="Arial" w:cs="Arial"/>
          <w:color w:val="auto"/>
          <w:lang w:eastAsia="en-AU"/>
        </w:rPr>
        <w:t>.</w:t>
      </w:r>
      <w:r w:rsidR="005236CC" w:rsidRPr="00067FFE">
        <w:rPr>
          <w:rFonts w:ascii="Arial" w:eastAsia="Arial" w:hAnsi="Arial" w:cs="Arial"/>
          <w:color w:val="auto"/>
          <w:lang w:eastAsia="en-AU"/>
        </w:rPr>
        <w:t xml:space="preserve"> </w:t>
      </w:r>
      <w:r w:rsidR="00231926" w:rsidRPr="00067FFE">
        <w:rPr>
          <w:rFonts w:ascii="Arial" w:eastAsia="Arial" w:hAnsi="Arial" w:cs="Arial"/>
          <w:color w:val="auto"/>
          <w:lang w:eastAsia="en-AU"/>
        </w:rPr>
        <w:t xml:space="preserve">I have also considered the service has not effectively used their own monitoring processes to </w:t>
      </w:r>
      <w:r w:rsidR="00067FFE" w:rsidRPr="00067FFE">
        <w:rPr>
          <w:rFonts w:ascii="Arial" w:eastAsia="Arial" w:hAnsi="Arial" w:cs="Arial"/>
          <w:color w:val="auto"/>
          <w:lang w:eastAsia="en-AU"/>
        </w:rPr>
        <w:t>gauge</w:t>
      </w:r>
      <w:r w:rsidR="00231926" w:rsidRPr="00067FFE">
        <w:rPr>
          <w:rFonts w:ascii="Arial" w:eastAsia="Arial" w:hAnsi="Arial" w:cs="Arial"/>
          <w:color w:val="auto"/>
          <w:lang w:eastAsia="en-AU"/>
        </w:rPr>
        <w:t xml:space="preserve"> consumer satisfaction with the activities provided</w:t>
      </w:r>
      <w:r w:rsidR="00067FFE" w:rsidRPr="00067FFE">
        <w:rPr>
          <w:rFonts w:ascii="Arial" w:eastAsia="Arial" w:hAnsi="Arial" w:cs="Arial"/>
          <w:color w:val="auto"/>
          <w:lang w:eastAsia="en-AU"/>
        </w:rPr>
        <w:t xml:space="preserve">. </w:t>
      </w:r>
      <w:r w:rsidRPr="0069210A">
        <w:rPr>
          <w:rFonts w:ascii="Arial" w:eastAsia="Arial" w:hAnsi="Arial" w:cs="Arial"/>
          <w:color w:val="auto"/>
          <w:lang w:eastAsia="en-AU"/>
        </w:rPr>
        <w:t>As such, I find the service has not ensured services and supports, specifically the lifestyle program, ha</w:t>
      </w:r>
      <w:r w:rsidR="00067FFE" w:rsidRPr="00067FFE">
        <w:rPr>
          <w:rFonts w:ascii="Arial" w:eastAsia="Arial" w:hAnsi="Arial" w:cs="Arial"/>
          <w:color w:val="auto"/>
          <w:lang w:eastAsia="en-AU"/>
        </w:rPr>
        <w:t>ve</w:t>
      </w:r>
      <w:r w:rsidRPr="0069210A">
        <w:rPr>
          <w:rFonts w:ascii="Arial" w:eastAsia="Arial" w:hAnsi="Arial" w:cs="Arial"/>
          <w:color w:val="auto"/>
          <w:lang w:eastAsia="en-AU"/>
        </w:rPr>
        <w:t xml:space="preserve"> been tailored to meet the unique needs of consumers or </w:t>
      </w:r>
      <w:r w:rsidR="00067FFE" w:rsidRPr="00067FFE">
        <w:rPr>
          <w:rFonts w:ascii="Arial" w:eastAsia="Arial" w:hAnsi="Arial" w:cs="Arial"/>
          <w:color w:val="auto"/>
          <w:lang w:eastAsia="en-AU"/>
        </w:rPr>
        <w:t xml:space="preserve">to </w:t>
      </w:r>
      <w:r w:rsidRPr="0069210A">
        <w:rPr>
          <w:rFonts w:ascii="Arial" w:eastAsia="Arial" w:hAnsi="Arial" w:cs="Arial"/>
          <w:color w:val="auto"/>
          <w:lang w:eastAsia="en-AU"/>
        </w:rPr>
        <w:t xml:space="preserve">provide them with a sense of purpose and identity. </w:t>
      </w:r>
    </w:p>
    <w:p w14:paraId="6A6B4B95" w14:textId="77777777" w:rsidR="00BC69F2" w:rsidRPr="00A1761E" w:rsidRDefault="00BC69F2" w:rsidP="0035172E">
      <w:pPr>
        <w:pStyle w:val="NormalArial"/>
        <w:rPr>
          <w:color w:val="auto"/>
          <w:szCs w:val="22"/>
        </w:rPr>
      </w:pPr>
      <w:r>
        <w:rPr>
          <w:color w:val="auto"/>
          <w:szCs w:val="22"/>
        </w:rPr>
        <w:t>For the reasons detailed above, I find requirement (3)(c) in Standard 4 Services and supports for daily living non-compliant.</w:t>
      </w:r>
    </w:p>
    <w:p w14:paraId="44FF18DB" w14:textId="1FDEFB69" w:rsidR="00BC69F2" w:rsidRPr="0035172E" w:rsidRDefault="00BC69F2" w:rsidP="0035172E">
      <w:pPr>
        <w:spacing w:after="160"/>
        <w:rPr>
          <w:rFonts w:ascii="Arial" w:hAnsi="Arial" w:cs="Arial"/>
          <w:b/>
          <w:bCs/>
          <w:color w:val="auto"/>
          <w:szCs w:val="22"/>
        </w:rPr>
      </w:pPr>
      <w:r w:rsidRPr="000B0C6A">
        <w:rPr>
          <w:rFonts w:ascii="Arial" w:hAnsi="Arial" w:cs="Arial"/>
          <w:b/>
          <w:bCs/>
          <w:color w:val="auto"/>
          <w:szCs w:val="22"/>
        </w:rPr>
        <w:t>Requirement (3)(f)</w:t>
      </w:r>
      <w:r w:rsidR="00681E17">
        <w:rPr>
          <w:rFonts w:ascii="Arial" w:hAnsi="Arial" w:cs="Arial"/>
          <w:b/>
          <w:bCs/>
          <w:color w:val="auto"/>
          <w:szCs w:val="22"/>
        </w:rPr>
        <w:t xml:space="preserve"> </w:t>
      </w:r>
      <w:r w:rsidRPr="00BA70D5">
        <w:rPr>
          <w:rFonts w:ascii="Arial" w:eastAsia="Times New Roman" w:hAnsi="Arial" w:cs="Arial"/>
          <w:color w:val="000000"/>
          <w:lang w:eastAsia="en-AU"/>
        </w:rPr>
        <w:t xml:space="preserve">The </w:t>
      </w:r>
      <w:r w:rsidR="006A1F68">
        <w:rPr>
          <w:rFonts w:ascii="Arial" w:eastAsia="Times New Roman" w:hAnsi="Arial" w:cs="Arial"/>
          <w:color w:val="000000"/>
          <w:lang w:eastAsia="en-AU"/>
        </w:rPr>
        <w:t>assessment team found</w:t>
      </w:r>
      <w:r w:rsidRPr="00BA70D5">
        <w:rPr>
          <w:rFonts w:ascii="Arial" w:eastAsia="Times New Roman" w:hAnsi="Arial" w:cs="Arial"/>
          <w:color w:val="000000"/>
          <w:lang w:eastAsia="en-AU"/>
        </w:rPr>
        <w:t xml:space="preserve"> </w:t>
      </w:r>
      <w:r w:rsidR="00947A0E">
        <w:rPr>
          <w:rFonts w:ascii="Arial" w:eastAsia="Times New Roman" w:hAnsi="Arial" w:cs="Arial"/>
          <w:color w:val="000000"/>
          <w:lang w:eastAsia="en-AU"/>
        </w:rPr>
        <w:t>meals</w:t>
      </w:r>
      <w:r w:rsidRPr="00BA70D5">
        <w:rPr>
          <w:rFonts w:ascii="Arial" w:eastAsia="Times New Roman" w:hAnsi="Arial" w:cs="Arial"/>
          <w:color w:val="000000"/>
          <w:lang w:eastAsia="en-AU"/>
        </w:rPr>
        <w:t xml:space="preserve"> provided </w:t>
      </w:r>
      <w:r w:rsidR="00947A0E">
        <w:rPr>
          <w:rFonts w:ascii="Arial" w:eastAsia="Times New Roman" w:hAnsi="Arial" w:cs="Arial"/>
          <w:color w:val="000000"/>
          <w:lang w:eastAsia="en-AU"/>
        </w:rPr>
        <w:t>are</w:t>
      </w:r>
      <w:r w:rsidR="006A1F68">
        <w:rPr>
          <w:rFonts w:ascii="Arial" w:eastAsia="Times New Roman" w:hAnsi="Arial" w:cs="Arial"/>
          <w:color w:val="000000"/>
          <w:lang w:eastAsia="en-AU"/>
        </w:rPr>
        <w:t xml:space="preserve"> not </w:t>
      </w:r>
      <w:r w:rsidRPr="00BA70D5">
        <w:rPr>
          <w:rFonts w:ascii="Arial" w:eastAsia="Times New Roman" w:hAnsi="Arial" w:cs="Arial"/>
          <w:color w:val="000000"/>
          <w:lang w:eastAsia="en-AU"/>
        </w:rPr>
        <w:t xml:space="preserve">varied </w:t>
      </w:r>
      <w:r w:rsidR="006A1F68">
        <w:rPr>
          <w:rFonts w:ascii="Arial" w:eastAsia="Times New Roman" w:hAnsi="Arial" w:cs="Arial"/>
          <w:color w:val="000000"/>
          <w:lang w:eastAsia="en-AU"/>
        </w:rPr>
        <w:t>or</w:t>
      </w:r>
      <w:r w:rsidRPr="00BA70D5">
        <w:rPr>
          <w:rFonts w:ascii="Arial" w:eastAsia="Times New Roman" w:hAnsi="Arial" w:cs="Arial"/>
          <w:color w:val="000000"/>
          <w:lang w:eastAsia="en-AU"/>
        </w:rPr>
        <w:t xml:space="preserve"> of suitable quality and quantity. </w:t>
      </w:r>
      <w:r w:rsidR="000154EF">
        <w:rPr>
          <w:rFonts w:ascii="Arial" w:hAnsi="Arial" w:cs="Arial"/>
          <w:color w:val="auto"/>
          <w:szCs w:val="22"/>
        </w:rPr>
        <w:t>Four</w:t>
      </w:r>
      <w:r w:rsidR="000154EF" w:rsidRPr="00BA70D5">
        <w:rPr>
          <w:rFonts w:ascii="Arial" w:hAnsi="Arial" w:cs="Arial"/>
          <w:color w:val="auto"/>
          <w:szCs w:val="22"/>
        </w:rPr>
        <w:t xml:space="preserve"> consumers said they do not like food</w:t>
      </w:r>
      <w:r w:rsidR="00947A0E">
        <w:rPr>
          <w:rFonts w:ascii="Arial" w:hAnsi="Arial" w:cs="Arial"/>
          <w:color w:val="auto"/>
          <w:szCs w:val="22"/>
        </w:rPr>
        <w:t xml:space="preserve"> and</w:t>
      </w:r>
      <w:r w:rsidR="000154EF" w:rsidRPr="00BA70D5">
        <w:rPr>
          <w:rFonts w:ascii="Arial" w:hAnsi="Arial" w:cs="Arial"/>
          <w:color w:val="auto"/>
          <w:szCs w:val="22"/>
        </w:rPr>
        <w:t xml:space="preserve"> do not always eat their meals</w:t>
      </w:r>
      <w:r w:rsidR="00FB7A8F">
        <w:rPr>
          <w:rFonts w:ascii="Arial" w:hAnsi="Arial" w:cs="Arial"/>
          <w:color w:val="auto"/>
          <w:szCs w:val="22"/>
        </w:rPr>
        <w:t>, and s</w:t>
      </w:r>
      <w:r w:rsidR="00FB7A8F" w:rsidRPr="00BA70D5">
        <w:rPr>
          <w:rFonts w:ascii="Arial" w:hAnsi="Arial" w:cs="Arial"/>
          <w:color w:val="auto"/>
          <w:szCs w:val="22"/>
        </w:rPr>
        <w:t>taff are not consistently document</w:t>
      </w:r>
      <w:r w:rsidR="00FB7A8F">
        <w:rPr>
          <w:rFonts w:ascii="Arial" w:hAnsi="Arial" w:cs="Arial"/>
          <w:color w:val="auto"/>
          <w:szCs w:val="22"/>
        </w:rPr>
        <w:t>ing</w:t>
      </w:r>
      <w:r w:rsidR="00947A0E">
        <w:rPr>
          <w:rFonts w:ascii="Arial" w:hAnsi="Arial" w:cs="Arial"/>
          <w:color w:val="auto"/>
          <w:szCs w:val="22"/>
        </w:rPr>
        <w:t xml:space="preserve"> consumers’</w:t>
      </w:r>
      <w:r w:rsidR="00FB7A8F" w:rsidRPr="00BA70D5">
        <w:rPr>
          <w:rFonts w:ascii="Arial" w:hAnsi="Arial" w:cs="Arial"/>
          <w:color w:val="auto"/>
          <w:szCs w:val="22"/>
        </w:rPr>
        <w:t xml:space="preserve"> meal refusal/poor appetite. </w:t>
      </w:r>
      <w:r w:rsidRPr="00BA70D5">
        <w:rPr>
          <w:rFonts w:ascii="Arial" w:eastAsia="Times New Roman" w:hAnsi="Arial" w:cs="Arial"/>
          <w:color w:val="000000"/>
          <w:lang w:eastAsia="en-AU"/>
        </w:rPr>
        <w:t xml:space="preserve">Consumers have made complaints to staff about the quality of the food and their dislike of </w:t>
      </w:r>
      <w:proofErr w:type="gramStart"/>
      <w:r w:rsidRPr="00BA70D5">
        <w:rPr>
          <w:rFonts w:ascii="Arial" w:eastAsia="Times New Roman" w:hAnsi="Arial" w:cs="Arial"/>
          <w:color w:val="000000"/>
          <w:lang w:eastAsia="en-AU"/>
        </w:rPr>
        <w:t>meals,</w:t>
      </w:r>
      <w:proofErr w:type="gramEnd"/>
      <w:r w:rsidRPr="00BA70D5">
        <w:rPr>
          <w:rFonts w:ascii="Arial" w:eastAsia="Times New Roman" w:hAnsi="Arial" w:cs="Arial"/>
          <w:color w:val="000000"/>
          <w:lang w:eastAsia="en-AU"/>
        </w:rPr>
        <w:t xml:space="preserve"> however</w:t>
      </w:r>
      <w:r w:rsidR="004E558A">
        <w:rPr>
          <w:rFonts w:ascii="Arial" w:eastAsia="Times New Roman" w:hAnsi="Arial" w:cs="Arial"/>
          <w:color w:val="000000"/>
          <w:lang w:eastAsia="en-AU"/>
        </w:rPr>
        <w:t>,</w:t>
      </w:r>
      <w:r w:rsidRPr="00BA70D5">
        <w:rPr>
          <w:rFonts w:ascii="Arial" w:eastAsia="Times New Roman" w:hAnsi="Arial" w:cs="Arial"/>
          <w:color w:val="000000"/>
          <w:lang w:eastAsia="en-AU"/>
        </w:rPr>
        <w:t xml:space="preserve"> issue</w:t>
      </w:r>
      <w:r w:rsidR="004E558A">
        <w:rPr>
          <w:rFonts w:ascii="Arial" w:eastAsia="Times New Roman" w:hAnsi="Arial" w:cs="Arial"/>
          <w:color w:val="000000"/>
          <w:lang w:eastAsia="en-AU"/>
        </w:rPr>
        <w:t>s are</w:t>
      </w:r>
      <w:r w:rsidRPr="00BA70D5">
        <w:rPr>
          <w:rFonts w:ascii="Arial" w:eastAsia="Times New Roman" w:hAnsi="Arial" w:cs="Arial"/>
          <w:color w:val="000000"/>
          <w:lang w:eastAsia="en-AU"/>
        </w:rPr>
        <w:t xml:space="preserve"> ongoing as complaints are not always escalated </w:t>
      </w:r>
      <w:r w:rsidR="00D3046E">
        <w:rPr>
          <w:rFonts w:ascii="Arial" w:eastAsia="Times New Roman" w:hAnsi="Arial" w:cs="Arial"/>
          <w:color w:val="000000"/>
          <w:lang w:eastAsia="en-AU"/>
        </w:rPr>
        <w:t>or reported</w:t>
      </w:r>
      <w:r w:rsidRPr="00BA70D5">
        <w:rPr>
          <w:rFonts w:ascii="Arial" w:eastAsia="Times New Roman" w:hAnsi="Arial" w:cs="Arial"/>
          <w:color w:val="000000"/>
          <w:lang w:eastAsia="en-AU"/>
        </w:rPr>
        <w:t xml:space="preserve">. </w:t>
      </w:r>
      <w:r w:rsidR="00FB7A8F">
        <w:rPr>
          <w:rFonts w:ascii="Arial" w:eastAsia="Times New Roman" w:hAnsi="Arial" w:cs="Arial"/>
          <w:color w:val="000000"/>
          <w:lang w:eastAsia="en-AU"/>
        </w:rPr>
        <w:t>One</w:t>
      </w:r>
      <w:r w:rsidRPr="00BA70D5">
        <w:rPr>
          <w:rFonts w:ascii="Arial" w:eastAsia="Times New Roman" w:hAnsi="Arial" w:cs="Arial"/>
          <w:color w:val="000000"/>
          <w:lang w:eastAsia="en-AU"/>
        </w:rPr>
        <w:t xml:space="preserve"> consumer was provided a meal that was not in line with their dietary needs</w:t>
      </w:r>
      <w:r w:rsidR="00A6149A">
        <w:rPr>
          <w:rFonts w:ascii="Arial" w:eastAsia="Times New Roman" w:hAnsi="Arial" w:cs="Arial"/>
          <w:color w:val="000000"/>
          <w:lang w:eastAsia="en-AU"/>
        </w:rPr>
        <w:t xml:space="preserve">, </w:t>
      </w:r>
      <w:r w:rsidRPr="00BA70D5">
        <w:rPr>
          <w:rFonts w:ascii="Arial" w:eastAsia="Times New Roman" w:hAnsi="Arial" w:cs="Arial"/>
          <w:color w:val="000000"/>
          <w:lang w:eastAsia="en-AU"/>
        </w:rPr>
        <w:t xml:space="preserve">and staff </w:t>
      </w:r>
      <w:r w:rsidR="00A6149A">
        <w:rPr>
          <w:rFonts w:ascii="Arial" w:eastAsia="Times New Roman" w:hAnsi="Arial" w:cs="Arial"/>
          <w:color w:val="000000"/>
          <w:lang w:eastAsia="en-AU"/>
        </w:rPr>
        <w:t>assisting</w:t>
      </w:r>
      <w:r w:rsidRPr="00BA70D5">
        <w:rPr>
          <w:rFonts w:ascii="Arial" w:eastAsia="Times New Roman" w:hAnsi="Arial" w:cs="Arial"/>
          <w:color w:val="000000"/>
          <w:lang w:eastAsia="en-AU"/>
        </w:rPr>
        <w:t xml:space="preserve"> consumers </w:t>
      </w:r>
      <w:r w:rsidR="00FB7A8F">
        <w:rPr>
          <w:rFonts w:ascii="Arial" w:eastAsia="Times New Roman" w:hAnsi="Arial" w:cs="Arial"/>
          <w:color w:val="000000"/>
          <w:lang w:eastAsia="en-AU"/>
        </w:rPr>
        <w:t>on</w:t>
      </w:r>
      <w:r w:rsidRPr="00BA70D5">
        <w:rPr>
          <w:rFonts w:ascii="Arial" w:eastAsia="Times New Roman" w:hAnsi="Arial" w:cs="Arial"/>
          <w:color w:val="000000"/>
          <w:lang w:eastAsia="en-AU"/>
        </w:rPr>
        <w:t xml:space="preserve"> modified diets </w:t>
      </w:r>
      <w:r w:rsidRPr="00BA70D5">
        <w:rPr>
          <w:rFonts w:ascii="Arial" w:hAnsi="Arial" w:cs="Arial"/>
          <w:color w:val="auto"/>
          <w:szCs w:val="22"/>
        </w:rPr>
        <w:t xml:space="preserve">were often not aware of the meal they were providing consumers so would not be able to inform the consumers what they were eating. </w:t>
      </w:r>
      <w:r w:rsidR="0035172E">
        <w:rPr>
          <w:rFonts w:ascii="Arial" w:hAnsi="Arial" w:cs="Arial"/>
          <w:color w:val="auto"/>
          <w:szCs w:val="22"/>
        </w:rPr>
        <w:t>R</w:t>
      </w:r>
      <w:r w:rsidRPr="00BA70D5">
        <w:rPr>
          <w:rFonts w:ascii="Arial" w:hAnsi="Arial" w:cs="Arial"/>
          <w:color w:val="auto"/>
          <w:szCs w:val="22"/>
        </w:rPr>
        <w:t xml:space="preserve">esults of </w:t>
      </w:r>
      <w:r w:rsidR="0035172E">
        <w:rPr>
          <w:rFonts w:ascii="Arial" w:hAnsi="Arial" w:cs="Arial"/>
          <w:color w:val="auto"/>
          <w:szCs w:val="22"/>
        </w:rPr>
        <w:t>a c</w:t>
      </w:r>
      <w:r w:rsidRPr="00BA70D5">
        <w:rPr>
          <w:rFonts w:ascii="Arial" w:hAnsi="Arial" w:cs="Arial"/>
          <w:color w:val="auto"/>
          <w:szCs w:val="22"/>
        </w:rPr>
        <w:t xml:space="preserve">ustomer </w:t>
      </w:r>
      <w:r w:rsidR="0035172E">
        <w:rPr>
          <w:rFonts w:ascii="Arial" w:hAnsi="Arial" w:cs="Arial"/>
          <w:color w:val="auto"/>
          <w:szCs w:val="22"/>
        </w:rPr>
        <w:t>e</w:t>
      </w:r>
      <w:r w:rsidRPr="00BA70D5">
        <w:rPr>
          <w:rFonts w:ascii="Arial" w:hAnsi="Arial" w:cs="Arial"/>
          <w:color w:val="auto"/>
          <w:szCs w:val="22"/>
        </w:rPr>
        <w:t xml:space="preserve">xperience survey conducted in July 2023 showed one third of consumers were unhappy with </w:t>
      </w:r>
      <w:r w:rsidR="0035172E">
        <w:rPr>
          <w:rFonts w:ascii="Arial" w:hAnsi="Arial" w:cs="Arial"/>
          <w:color w:val="auto"/>
          <w:szCs w:val="22"/>
        </w:rPr>
        <w:t xml:space="preserve">the </w:t>
      </w:r>
      <w:r w:rsidRPr="00BA70D5">
        <w:rPr>
          <w:rFonts w:ascii="Arial" w:hAnsi="Arial" w:cs="Arial"/>
          <w:color w:val="auto"/>
          <w:szCs w:val="22"/>
        </w:rPr>
        <w:t>meals</w:t>
      </w:r>
      <w:r w:rsidR="00A6149A">
        <w:rPr>
          <w:rFonts w:ascii="Arial" w:hAnsi="Arial" w:cs="Arial"/>
          <w:color w:val="auto"/>
          <w:szCs w:val="22"/>
        </w:rPr>
        <w:t xml:space="preserve"> which has resulted in the implementation of </w:t>
      </w:r>
      <w:proofErr w:type="gramStart"/>
      <w:r w:rsidR="00A6149A">
        <w:rPr>
          <w:rFonts w:ascii="Arial" w:hAnsi="Arial" w:cs="Arial"/>
          <w:color w:val="auto"/>
          <w:szCs w:val="22"/>
        </w:rPr>
        <w:t>a</w:t>
      </w:r>
      <w:r w:rsidRPr="00BA70D5">
        <w:rPr>
          <w:rFonts w:ascii="Arial" w:hAnsi="Arial" w:cs="Arial"/>
          <w:color w:val="auto"/>
          <w:szCs w:val="22"/>
        </w:rPr>
        <w:t xml:space="preserve"> number of</w:t>
      </w:r>
      <w:proofErr w:type="gramEnd"/>
      <w:r w:rsidRPr="00BA70D5">
        <w:rPr>
          <w:rFonts w:ascii="Arial" w:hAnsi="Arial" w:cs="Arial"/>
          <w:color w:val="auto"/>
          <w:szCs w:val="22"/>
        </w:rPr>
        <w:t xml:space="preserve"> improvements</w:t>
      </w:r>
      <w:r w:rsidR="00A6149A">
        <w:rPr>
          <w:rFonts w:ascii="Arial" w:hAnsi="Arial" w:cs="Arial"/>
          <w:color w:val="auto"/>
          <w:szCs w:val="22"/>
        </w:rPr>
        <w:t>. H</w:t>
      </w:r>
      <w:r w:rsidR="0035172E">
        <w:rPr>
          <w:rFonts w:ascii="Arial" w:hAnsi="Arial" w:cs="Arial"/>
          <w:color w:val="auto"/>
          <w:szCs w:val="22"/>
        </w:rPr>
        <w:t>owever, m</w:t>
      </w:r>
      <w:r w:rsidRPr="00BA70D5">
        <w:rPr>
          <w:rFonts w:ascii="Arial" w:hAnsi="Arial" w:cs="Arial"/>
          <w:color w:val="auto"/>
          <w:szCs w:val="22"/>
        </w:rPr>
        <w:t xml:space="preserve">anagement also acknowledged formal feedback from consumers and representatives </w:t>
      </w:r>
      <w:r w:rsidR="0035172E">
        <w:rPr>
          <w:rFonts w:ascii="Arial" w:hAnsi="Arial" w:cs="Arial"/>
          <w:color w:val="auto"/>
          <w:szCs w:val="22"/>
        </w:rPr>
        <w:t xml:space="preserve">has not been sought as to </w:t>
      </w:r>
      <w:r w:rsidRPr="00BA70D5">
        <w:rPr>
          <w:rFonts w:ascii="Arial" w:hAnsi="Arial" w:cs="Arial"/>
          <w:color w:val="auto"/>
          <w:szCs w:val="22"/>
        </w:rPr>
        <w:t xml:space="preserve">whether these changes </w:t>
      </w:r>
      <w:r w:rsidR="0035172E">
        <w:rPr>
          <w:rFonts w:ascii="Arial" w:hAnsi="Arial" w:cs="Arial"/>
          <w:color w:val="auto"/>
          <w:szCs w:val="22"/>
        </w:rPr>
        <w:t xml:space="preserve">have </w:t>
      </w:r>
      <w:r w:rsidRPr="00BA70D5">
        <w:rPr>
          <w:rFonts w:ascii="Arial" w:hAnsi="Arial" w:cs="Arial"/>
          <w:color w:val="auto"/>
          <w:szCs w:val="22"/>
        </w:rPr>
        <w:t>made a difference in</w:t>
      </w:r>
      <w:r w:rsidR="0035172E">
        <w:rPr>
          <w:rFonts w:ascii="Arial" w:hAnsi="Arial" w:cs="Arial"/>
          <w:color w:val="auto"/>
          <w:szCs w:val="22"/>
        </w:rPr>
        <w:t xml:space="preserve"> the</w:t>
      </w:r>
      <w:r w:rsidRPr="00BA70D5">
        <w:rPr>
          <w:rFonts w:ascii="Arial" w:hAnsi="Arial" w:cs="Arial"/>
          <w:color w:val="auto"/>
          <w:szCs w:val="22"/>
        </w:rPr>
        <w:t xml:space="preserve"> overall dining experience. </w:t>
      </w:r>
    </w:p>
    <w:p w14:paraId="38A9C9BE" w14:textId="38913199" w:rsidR="003039D0" w:rsidRDefault="00BC69F2" w:rsidP="0035172E">
      <w:pPr>
        <w:pStyle w:val="NormalArial"/>
        <w:rPr>
          <w:color w:val="auto"/>
          <w:szCs w:val="22"/>
        </w:rPr>
      </w:pPr>
      <w:r>
        <w:rPr>
          <w:color w:val="auto"/>
          <w:szCs w:val="22"/>
        </w:rPr>
        <w:t>The provider partially accepts the assessment team’s findings.</w:t>
      </w:r>
      <w:r w:rsidR="00FD615A">
        <w:rPr>
          <w:color w:val="auto"/>
          <w:szCs w:val="22"/>
        </w:rPr>
        <w:t xml:space="preserve"> The response states the </w:t>
      </w:r>
      <w:bookmarkStart w:id="4" w:name="_Hlk164170547"/>
      <w:r w:rsidR="003039D0">
        <w:rPr>
          <w:color w:val="auto"/>
          <w:szCs w:val="22"/>
        </w:rPr>
        <w:t>organisation</w:t>
      </w:r>
      <w:r w:rsidR="00FD615A">
        <w:rPr>
          <w:color w:val="auto"/>
          <w:szCs w:val="22"/>
        </w:rPr>
        <w:t>-wide</w:t>
      </w:r>
      <w:r w:rsidR="007B02E0">
        <w:rPr>
          <w:color w:val="auto"/>
          <w:szCs w:val="22"/>
        </w:rPr>
        <w:t xml:space="preserve"> mealtime experience project to improve meal choices and dining experience was commenced in response to consumer feedback</w:t>
      </w:r>
      <w:bookmarkEnd w:id="4"/>
      <w:r w:rsidR="007B02E0">
        <w:rPr>
          <w:color w:val="auto"/>
          <w:szCs w:val="22"/>
        </w:rPr>
        <w:t xml:space="preserve">. The project is still </w:t>
      </w:r>
      <w:proofErr w:type="gramStart"/>
      <w:r w:rsidR="007B02E0">
        <w:rPr>
          <w:color w:val="auto"/>
          <w:szCs w:val="22"/>
        </w:rPr>
        <w:t>progressing</w:t>
      </w:r>
      <w:proofErr w:type="gramEnd"/>
      <w:r w:rsidR="007B02E0">
        <w:rPr>
          <w:color w:val="auto"/>
          <w:szCs w:val="22"/>
        </w:rPr>
        <w:t xml:space="preserve"> and improvements have been noted. </w:t>
      </w:r>
      <w:r w:rsidR="004200FE">
        <w:rPr>
          <w:color w:val="auto"/>
          <w:szCs w:val="22"/>
        </w:rPr>
        <w:t xml:space="preserve">The provider also accepts a staff member did not follow procedure and provided a consumer with a meal which was not </w:t>
      </w:r>
      <w:r w:rsidR="00C56F7C">
        <w:rPr>
          <w:color w:val="auto"/>
          <w:szCs w:val="22"/>
        </w:rPr>
        <w:t>in line</w:t>
      </w:r>
      <w:r w:rsidR="004200FE">
        <w:rPr>
          <w:color w:val="auto"/>
          <w:szCs w:val="22"/>
        </w:rPr>
        <w:t xml:space="preserve"> with the documented texture. </w:t>
      </w:r>
      <w:bookmarkStart w:id="5" w:name="_Hlk164241338"/>
      <w:r w:rsidR="008218FA" w:rsidRPr="003B7065">
        <w:t>The plan for continuous improvement includes actions to address the deficits identified by the assessment team</w:t>
      </w:r>
      <w:r w:rsidR="008218FA">
        <w:t>, including, but not limited to, staff education and training, commencement of a site</w:t>
      </w:r>
      <w:r w:rsidR="0033671E">
        <w:t>-based food focus group, and enhanced monitoring of mealtimes</w:t>
      </w:r>
      <w:r w:rsidR="008218FA">
        <w:t>.</w:t>
      </w:r>
      <w:bookmarkEnd w:id="5"/>
    </w:p>
    <w:p w14:paraId="09696F8A" w14:textId="3E333CE4" w:rsidR="00BC69F2" w:rsidRDefault="003039D0" w:rsidP="0035172E">
      <w:pPr>
        <w:pStyle w:val="NormalArial"/>
        <w:rPr>
          <w:color w:val="auto"/>
          <w:szCs w:val="22"/>
        </w:rPr>
      </w:pPr>
      <w:bookmarkStart w:id="6" w:name="_Hlk164254939"/>
      <w:r>
        <w:rPr>
          <w:color w:val="auto"/>
          <w:szCs w:val="22"/>
        </w:rPr>
        <w:t xml:space="preserve">I acknowledge the provider’s response. However, </w:t>
      </w:r>
      <w:r w:rsidR="00075363">
        <w:rPr>
          <w:color w:val="auto"/>
          <w:szCs w:val="22"/>
        </w:rPr>
        <w:t xml:space="preserve">I find meals provided are not of </w:t>
      </w:r>
      <w:r w:rsidR="001320B3">
        <w:rPr>
          <w:color w:val="auto"/>
          <w:szCs w:val="22"/>
        </w:rPr>
        <w:t>suitable quality</w:t>
      </w:r>
      <w:r w:rsidR="00BD6D3F">
        <w:rPr>
          <w:color w:val="auto"/>
          <w:szCs w:val="22"/>
        </w:rPr>
        <w:t xml:space="preserve"> or variety</w:t>
      </w:r>
      <w:r w:rsidR="001320B3">
        <w:rPr>
          <w:color w:val="auto"/>
          <w:szCs w:val="22"/>
        </w:rPr>
        <w:t>.</w:t>
      </w:r>
      <w:r w:rsidR="00BD6D3F">
        <w:rPr>
          <w:color w:val="auto"/>
          <w:szCs w:val="22"/>
        </w:rPr>
        <w:t xml:space="preserve"> </w:t>
      </w:r>
      <w:r w:rsidR="00AC3218">
        <w:rPr>
          <w:color w:val="auto"/>
          <w:szCs w:val="22"/>
        </w:rPr>
        <w:t xml:space="preserve">In coming to my finding, </w:t>
      </w:r>
      <w:r w:rsidR="00BD6D3F">
        <w:rPr>
          <w:color w:val="auto"/>
          <w:szCs w:val="22"/>
        </w:rPr>
        <w:t>I have placed weight on feedback provided by consumers</w:t>
      </w:r>
      <w:r w:rsidR="00A0419D">
        <w:rPr>
          <w:color w:val="auto"/>
          <w:szCs w:val="22"/>
        </w:rPr>
        <w:t xml:space="preserve">, as well as observations of consumers </w:t>
      </w:r>
      <w:r w:rsidR="00855C1D">
        <w:rPr>
          <w:color w:val="auto"/>
          <w:szCs w:val="22"/>
        </w:rPr>
        <w:t xml:space="preserve">not eating meals and being provided meals not in line with their </w:t>
      </w:r>
      <w:r w:rsidR="00C605D5">
        <w:rPr>
          <w:color w:val="auto"/>
          <w:szCs w:val="22"/>
        </w:rPr>
        <w:t>dietary requirements.</w:t>
      </w:r>
      <w:r w:rsidR="009337A0">
        <w:rPr>
          <w:color w:val="auto"/>
          <w:szCs w:val="22"/>
        </w:rPr>
        <w:t xml:space="preserve"> </w:t>
      </w:r>
      <w:r w:rsidR="00E75565">
        <w:rPr>
          <w:color w:val="auto"/>
          <w:szCs w:val="22"/>
        </w:rPr>
        <w:t>I have also considered the services’ processes to monitor consumers’ nutritional and h</w:t>
      </w:r>
      <w:r w:rsidR="00EE3D8F">
        <w:rPr>
          <w:color w:val="auto"/>
          <w:szCs w:val="22"/>
        </w:rPr>
        <w:t xml:space="preserve">ydration intake are not effectively implemented as poor oral intake or refusal of meals is not being reported or documented. </w:t>
      </w:r>
      <w:r w:rsidR="007672C3">
        <w:rPr>
          <w:color w:val="auto"/>
          <w:szCs w:val="22"/>
        </w:rPr>
        <w:t xml:space="preserve">I also </w:t>
      </w:r>
      <w:r w:rsidR="003A1779">
        <w:rPr>
          <w:color w:val="auto"/>
          <w:szCs w:val="22"/>
        </w:rPr>
        <w:t>find</w:t>
      </w:r>
      <w:r w:rsidR="00983973">
        <w:rPr>
          <w:color w:val="auto"/>
          <w:szCs w:val="22"/>
        </w:rPr>
        <w:t xml:space="preserve"> for consumers on modified textured diets,</w:t>
      </w:r>
      <w:r w:rsidR="007672C3">
        <w:rPr>
          <w:color w:val="auto"/>
          <w:szCs w:val="22"/>
        </w:rPr>
        <w:t xml:space="preserve"> </w:t>
      </w:r>
      <w:r w:rsidR="00983973">
        <w:rPr>
          <w:color w:val="auto"/>
          <w:szCs w:val="22"/>
        </w:rPr>
        <w:t xml:space="preserve">there is a potential for </w:t>
      </w:r>
      <w:r w:rsidR="007672C3">
        <w:rPr>
          <w:color w:val="auto"/>
          <w:szCs w:val="22"/>
        </w:rPr>
        <w:t xml:space="preserve">the dining experience </w:t>
      </w:r>
      <w:r w:rsidR="00983973">
        <w:rPr>
          <w:color w:val="auto"/>
          <w:szCs w:val="22"/>
        </w:rPr>
        <w:t>to be</w:t>
      </w:r>
      <w:r w:rsidR="007672C3">
        <w:rPr>
          <w:color w:val="auto"/>
          <w:szCs w:val="22"/>
        </w:rPr>
        <w:t xml:space="preserve"> compromised with staff </w:t>
      </w:r>
      <w:r w:rsidR="001D1972">
        <w:rPr>
          <w:color w:val="auto"/>
          <w:szCs w:val="22"/>
        </w:rPr>
        <w:t xml:space="preserve">not aware of </w:t>
      </w:r>
      <w:r w:rsidR="00770944">
        <w:rPr>
          <w:color w:val="auto"/>
          <w:szCs w:val="22"/>
        </w:rPr>
        <w:t>the</w:t>
      </w:r>
      <w:r w:rsidR="001D1972">
        <w:rPr>
          <w:color w:val="auto"/>
          <w:szCs w:val="22"/>
        </w:rPr>
        <w:t xml:space="preserve"> meals </w:t>
      </w:r>
      <w:r w:rsidR="00770944">
        <w:rPr>
          <w:color w:val="auto"/>
          <w:szCs w:val="22"/>
        </w:rPr>
        <w:t xml:space="preserve">they are providing to </w:t>
      </w:r>
      <w:r w:rsidR="00FC23AF">
        <w:rPr>
          <w:color w:val="auto"/>
          <w:szCs w:val="22"/>
        </w:rPr>
        <w:t xml:space="preserve">inform </w:t>
      </w:r>
      <w:r w:rsidR="00770944">
        <w:rPr>
          <w:color w:val="auto"/>
          <w:szCs w:val="22"/>
        </w:rPr>
        <w:t>consumers</w:t>
      </w:r>
      <w:r w:rsidR="00FC23AF">
        <w:rPr>
          <w:color w:val="auto"/>
          <w:szCs w:val="22"/>
        </w:rPr>
        <w:t xml:space="preserve"> prior to assisting them</w:t>
      </w:r>
      <w:r w:rsidR="00770944">
        <w:rPr>
          <w:color w:val="auto"/>
          <w:szCs w:val="22"/>
        </w:rPr>
        <w:t>.</w:t>
      </w:r>
      <w:r w:rsidR="00FC23AF">
        <w:rPr>
          <w:color w:val="auto"/>
          <w:szCs w:val="22"/>
        </w:rPr>
        <w:t xml:space="preserve"> </w:t>
      </w:r>
      <w:r w:rsidR="00770944">
        <w:rPr>
          <w:color w:val="auto"/>
          <w:szCs w:val="22"/>
        </w:rPr>
        <w:t xml:space="preserve"> </w:t>
      </w:r>
    </w:p>
    <w:bookmarkEnd w:id="6"/>
    <w:p w14:paraId="2CE8BCC7" w14:textId="77777777" w:rsidR="00BC69F2" w:rsidRPr="00A1761E" w:rsidRDefault="00BC69F2" w:rsidP="0035172E">
      <w:pPr>
        <w:pStyle w:val="NormalArial"/>
        <w:rPr>
          <w:color w:val="auto"/>
          <w:szCs w:val="22"/>
        </w:rPr>
      </w:pPr>
      <w:r>
        <w:rPr>
          <w:color w:val="auto"/>
          <w:szCs w:val="22"/>
        </w:rPr>
        <w:lastRenderedPageBreak/>
        <w:t>For the reasons detailed above, I find requirement (3)(f) in Standard 4 Services and supports for daily living non-compliant.</w:t>
      </w:r>
    </w:p>
    <w:p w14:paraId="75E72635" w14:textId="4C99B1FD" w:rsidR="00D629F8" w:rsidRDefault="00D629F8" w:rsidP="00BC69F2">
      <w:pPr>
        <w:pStyle w:val="NormalArial"/>
        <w:rPr>
          <w:b/>
          <w:bCs/>
        </w:rPr>
      </w:pPr>
      <w:r w:rsidRPr="000F2F79">
        <w:rPr>
          <w:rFonts w:eastAsiaTheme="minorHAnsi"/>
          <w:b/>
          <w:bCs/>
          <w:color w:val="auto"/>
        </w:rPr>
        <w:t>In relation to requirements (3)(</w:t>
      </w:r>
      <w:r>
        <w:rPr>
          <w:rFonts w:eastAsiaTheme="minorHAnsi"/>
          <w:b/>
          <w:bCs/>
          <w:color w:val="auto"/>
        </w:rPr>
        <w:t>c</w:t>
      </w:r>
      <w:r w:rsidRPr="000F2F79">
        <w:rPr>
          <w:rFonts w:eastAsiaTheme="minorHAnsi"/>
          <w:b/>
          <w:bCs/>
          <w:color w:val="auto"/>
        </w:rPr>
        <w:t>) and (3)(</w:t>
      </w:r>
      <w:r>
        <w:rPr>
          <w:rFonts w:eastAsiaTheme="minorHAnsi"/>
          <w:b/>
          <w:bCs/>
          <w:color w:val="auto"/>
        </w:rPr>
        <w:t>f</w:t>
      </w:r>
      <w:r w:rsidRPr="000F2F79">
        <w:rPr>
          <w:rFonts w:eastAsiaTheme="minorHAnsi"/>
          <w:b/>
          <w:bCs/>
          <w:color w:val="auto"/>
        </w:rPr>
        <w:t>)</w:t>
      </w:r>
      <w:r>
        <w:rPr>
          <w:rFonts w:eastAsiaTheme="minorHAnsi"/>
          <w:color w:val="auto"/>
        </w:rPr>
        <w:t xml:space="preserve">, </w:t>
      </w:r>
      <w:r w:rsidRPr="00E21015">
        <w:rPr>
          <w:rFonts w:eastAsiaTheme="minorHAnsi"/>
          <w:color w:val="auto"/>
        </w:rPr>
        <w:t>I acknowledge the actions planned to address the deficits identified outlined in the provider’s plan for continuous improvement. However, I consider time will be required to establish efficacy, staff competency and improved consumer outcomes in relation to th</w:t>
      </w:r>
      <w:r>
        <w:rPr>
          <w:rFonts w:eastAsiaTheme="minorHAnsi"/>
          <w:color w:val="auto"/>
        </w:rPr>
        <w:t>ese</w:t>
      </w:r>
      <w:r w:rsidRPr="00E21015">
        <w:rPr>
          <w:rFonts w:eastAsiaTheme="minorHAnsi"/>
          <w:color w:val="auto"/>
        </w:rPr>
        <w:t xml:space="preserve"> requirement</w:t>
      </w:r>
      <w:r>
        <w:rPr>
          <w:rFonts w:eastAsiaTheme="minorHAnsi"/>
          <w:color w:val="auto"/>
        </w:rPr>
        <w:t>s</w:t>
      </w:r>
      <w:r w:rsidRPr="00E21015">
        <w:rPr>
          <w:rFonts w:eastAsiaTheme="minorHAnsi"/>
          <w:color w:val="auto"/>
        </w:rPr>
        <w:t>.</w:t>
      </w:r>
    </w:p>
    <w:p w14:paraId="26409D71" w14:textId="063D3A03" w:rsidR="00BC69F2" w:rsidRPr="00963594" w:rsidRDefault="00BC69F2" w:rsidP="00BC69F2">
      <w:pPr>
        <w:pStyle w:val="NormalArial"/>
      </w:pPr>
      <w:r w:rsidRPr="00963594">
        <w:rPr>
          <w:b/>
          <w:bCs/>
        </w:rPr>
        <w:t>In relation to all other requirements</w:t>
      </w:r>
      <w:r w:rsidRPr="00433069">
        <w:rPr>
          <w:b/>
          <w:bCs/>
        </w:rPr>
        <w:t xml:space="preserve">, </w:t>
      </w:r>
      <w:r w:rsidRPr="00963594">
        <w:t xml:space="preserve">consumers were found to receive safe and effective supports for daily living which meet their needs and optimise their independence, health, well-being, and quality of life. Care plans reflect consumers’ goals, needs, preferences for daily living and </w:t>
      </w:r>
      <w:r w:rsidR="0088137A">
        <w:t>required</w:t>
      </w:r>
      <w:r w:rsidRPr="00963594">
        <w:t xml:space="preserve"> supports. Therapy staff complete assessments with consumers and their families on entry and then review them annually or where changes occur. Appropriate equipment, based on assessed needs, is provided to consumers to enable independence and therapy programs are implemented which are tailored to consumers</w:t>
      </w:r>
      <w:r w:rsidR="006D237C">
        <w:t>’</w:t>
      </w:r>
      <w:r w:rsidRPr="00963594">
        <w:t xml:space="preserve"> individual needs, goals, and preferences. Consumers said they have been supported with the provision of mobility and adaptive equipmen</w:t>
      </w:r>
      <w:r w:rsidR="006D237C">
        <w:t>t</w:t>
      </w:r>
      <w:r w:rsidRPr="00963594">
        <w:t xml:space="preserve"> and exercises which help</w:t>
      </w:r>
      <w:r w:rsidR="006D237C">
        <w:t>s</w:t>
      </w:r>
      <w:r w:rsidRPr="00963594">
        <w:t xml:space="preserve"> them optimise their independence and well-being. </w:t>
      </w:r>
    </w:p>
    <w:p w14:paraId="17E4C8E7" w14:textId="6AD5B7DD" w:rsidR="00BC69F2" w:rsidRPr="00963594" w:rsidRDefault="00BC69F2" w:rsidP="00BC69F2">
      <w:pPr>
        <w:pStyle w:val="NormalArial"/>
      </w:pPr>
      <w:r w:rsidRPr="00963594">
        <w:t>Services and supports for daily living promote each consumer’s emotional, spiritual, and psychological well-being. Weekly church service</w:t>
      </w:r>
      <w:r w:rsidR="006D237C">
        <w:t>s</w:t>
      </w:r>
      <w:r w:rsidRPr="00963594">
        <w:t xml:space="preserve"> are offered and referrals to a chaplain are initiated, where required. Occupational therapy assistants spend one-on-one time with consumers experiencing low mood, however, this is not documented. Staff said they report any consumers that are not socially engaged, seem in a low mood, or have decreased attendance at lifestyle activities to clinical and therapy teams for further evaluation, with referrals to external psychology services initiated, if required.</w:t>
      </w:r>
    </w:p>
    <w:p w14:paraId="3EFBF905" w14:textId="0390138E" w:rsidR="00BC69F2" w:rsidRPr="00963594" w:rsidRDefault="00BC69F2" w:rsidP="00BC69F2">
      <w:pPr>
        <w:pStyle w:val="NormalArial"/>
      </w:pPr>
      <w:r w:rsidRPr="00963594">
        <w:t>Information about consumers’ conditions, needs and preferences is documented and communicated within the service and with others where responsibility is shared and, where required, there are processes to ensure appropriate and timely referrals are initiated. Clinical and therapy teams have regular multidisciplinary meetings where they can refer consumers for review where changes or deterioration in health or well-being have been identified. Care staff described how they are kept up to date with consumers’ changing needs and preferences, and consumers and representatives said consumers do not have to repeat information to staff about their needs and preferences for care and services.</w:t>
      </w:r>
    </w:p>
    <w:p w14:paraId="638D0A02" w14:textId="1ED018BF" w:rsidR="00BC69F2" w:rsidRPr="00963594" w:rsidRDefault="00BC69F2" w:rsidP="00BC69F2">
      <w:pPr>
        <w:pStyle w:val="NormalArial"/>
      </w:pPr>
      <w:r w:rsidRPr="00963594">
        <w:t xml:space="preserve">Equipment provided is safe, suitable, clean and well-maintained. All new equipment is closely monitored to ensure safety, comfort, and suitability. Consumers feel safe when using equipment and said equipment is easily accessible and suitable for their needs. Consumers feel comfortable to raise any concerns if equipment needs repair and are aware of processes for reporting issues. </w:t>
      </w:r>
    </w:p>
    <w:p w14:paraId="5D41EC94" w14:textId="34C5DCB9" w:rsidR="00105070" w:rsidRPr="00456FD2" w:rsidRDefault="00BC69F2" w:rsidP="00BC69F2">
      <w:pPr>
        <w:pStyle w:val="NormalArial"/>
        <w:rPr>
          <w:b/>
          <w:bCs/>
        </w:rPr>
      </w:pPr>
      <w:r>
        <w:t>Based on the assessment team’s report, I find requirements (3)(a), (3)(b), (3)(d), (3)(e) and (3)(g) in Standard 4 Services and supports for daily living compliant.</w:t>
      </w:r>
      <w:r w:rsidR="00105070" w:rsidRPr="00456FD2">
        <w:rPr>
          <w:b/>
          <w:bCs/>
        </w:rPr>
        <w:br w:type="page"/>
      </w:r>
    </w:p>
    <w:p w14:paraId="451DC939"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E303F" w14:paraId="64AFA4D5"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BD7948"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E2965F"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52D5B75A"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375EA" w14:textId="77777777" w:rsidR="00105070" w:rsidRPr="00996FAF" w:rsidRDefault="0010507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9DF797C"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D445DF7"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71719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05070" w:rsidRPr="00320639">
                  <w:rPr>
                    <w:rFonts w:ascii="Arial" w:hAnsi="Arial" w:cs="Arial"/>
                  </w:rPr>
                  <w:t>Compliant</w:t>
                </w:r>
              </w:sdtContent>
            </w:sdt>
          </w:p>
        </w:tc>
      </w:tr>
      <w:tr w:rsidR="005E303F" w14:paraId="71555F4D"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7E3BD" w14:textId="77777777" w:rsidR="00105070" w:rsidRPr="00996FAF" w:rsidRDefault="0010507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18C704"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97B9F2" w14:textId="77777777" w:rsidR="00105070" w:rsidRPr="00996FAF" w:rsidRDefault="0010507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C55C6B" w14:textId="77777777" w:rsidR="00105070" w:rsidRPr="00996FAF" w:rsidRDefault="0010507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77571B"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6734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05070" w:rsidRPr="00320639">
                  <w:rPr>
                    <w:rFonts w:ascii="Arial" w:hAnsi="Arial" w:cs="Arial"/>
                  </w:rPr>
                  <w:t>Compliant</w:t>
                </w:r>
              </w:sdtContent>
            </w:sdt>
          </w:p>
        </w:tc>
      </w:tr>
      <w:tr w:rsidR="005E303F" w14:paraId="6E580ADA"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60B86" w14:textId="77777777" w:rsidR="00105070" w:rsidRPr="00996FAF" w:rsidRDefault="0010507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B650BF0"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E87E48E" w14:textId="77777777" w:rsidR="00105070" w:rsidRPr="00996FAF" w:rsidRDefault="002958C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08047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05070" w:rsidRPr="00320639">
                  <w:rPr>
                    <w:rFonts w:ascii="Arial" w:hAnsi="Arial" w:cs="Arial"/>
                  </w:rPr>
                  <w:t>Compliant</w:t>
                </w:r>
              </w:sdtContent>
            </w:sdt>
          </w:p>
        </w:tc>
      </w:tr>
    </w:tbl>
    <w:p w14:paraId="42A5435B" w14:textId="77777777" w:rsidR="00105070" w:rsidRDefault="00105070" w:rsidP="002B0C90">
      <w:pPr>
        <w:pStyle w:val="Heading20"/>
      </w:pPr>
      <w:r>
        <w:t>Findings</w:t>
      </w:r>
    </w:p>
    <w:p w14:paraId="59C2C36A" w14:textId="53378479" w:rsidR="008827F6" w:rsidRPr="006156CD" w:rsidRDefault="008827F6" w:rsidP="008827F6">
      <w:pPr>
        <w:pStyle w:val="NormalArial"/>
      </w:pPr>
      <w:r>
        <w:rPr>
          <w:color w:val="auto"/>
          <w:szCs w:val="22"/>
        </w:rPr>
        <w:t>C</w:t>
      </w:r>
      <w:r w:rsidRPr="00163DD7">
        <w:rPr>
          <w:color w:val="auto"/>
          <w:szCs w:val="22"/>
        </w:rPr>
        <w:t>onsumers and representatives said the environment is welcoming</w:t>
      </w:r>
      <w:r>
        <w:rPr>
          <w:color w:val="auto"/>
          <w:szCs w:val="22"/>
        </w:rPr>
        <w:t>, consumers</w:t>
      </w:r>
      <w:r w:rsidRPr="00163DD7">
        <w:rPr>
          <w:color w:val="auto"/>
          <w:szCs w:val="22"/>
        </w:rPr>
        <w:t xml:space="preserve"> like living at the service</w:t>
      </w:r>
      <w:r>
        <w:rPr>
          <w:color w:val="auto"/>
          <w:szCs w:val="22"/>
        </w:rPr>
        <w:t xml:space="preserve"> and they</w:t>
      </w:r>
      <w:r w:rsidRPr="00163DD7">
        <w:rPr>
          <w:color w:val="auto"/>
          <w:szCs w:val="22"/>
        </w:rPr>
        <w:t xml:space="preserve"> </w:t>
      </w:r>
      <w:r w:rsidR="00970E67">
        <w:rPr>
          <w:color w:val="auto"/>
          <w:szCs w:val="22"/>
        </w:rPr>
        <w:t xml:space="preserve">can </w:t>
      </w:r>
      <w:r w:rsidRPr="00163DD7">
        <w:rPr>
          <w:color w:val="auto"/>
          <w:szCs w:val="22"/>
        </w:rPr>
        <w:t>personalise their rooms</w:t>
      </w:r>
      <w:r>
        <w:rPr>
          <w:color w:val="auto"/>
          <w:szCs w:val="22"/>
        </w:rPr>
        <w:t xml:space="preserve">. </w:t>
      </w:r>
      <w:r w:rsidRPr="00163DD7">
        <w:rPr>
          <w:color w:val="auto"/>
          <w:szCs w:val="22"/>
        </w:rPr>
        <w:t xml:space="preserve">Each area of the service </w:t>
      </w:r>
      <w:r>
        <w:rPr>
          <w:color w:val="auto"/>
          <w:szCs w:val="22"/>
        </w:rPr>
        <w:t>i</w:t>
      </w:r>
      <w:r w:rsidRPr="00163DD7">
        <w:rPr>
          <w:color w:val="auto"/>
          <w:szCs w:val="22"/>
        </w:rPr>
        <w:t>s clean, with suitable and home like furnishings, signed pathways and corridors</w:t>
      </w:r>
      <w:r w:rsidR="00970E67">
        <w:rPr>
          <w:color w:val="auto"/>
          <w:szCs w:val="22"/>
        </w:rPr>
        <w:t xml:space="preserve"> and</w:t>
      </w:r>
      <w:r w:rsidRPr="00163DD7">
        <w:rPr>
          <w:color w:val="auto"/>
          <w:szCs w:val="22"/>
        </w:rPr>
        <w:t xml:space="preserve"> handrails. Each area ha</w:t>
      </w:r>
      <w:r>
        <w:rPr>
          <w:color w:val="auto"/>
          <w:szCs w:val="22"/>
        </w:rPr>
        <w:t>s</w:t>
      </w:r>
      <w:r w:rsidRPr="00163DD7">
        <w:rPr>
          <w:color w:val="auto"/>
          <w:szCs w:val="22"/>
        </w:rPr>
        <w:t xml:space="preserve"> communal lounge and dining areas</w:t>
      </w:r>
      <w:r>
        <w:rPr>
          <w:color w:val="auto"/>
          <w:szCs w:val="22"/>
        </w:rPr>
        <w:t>,</w:t>
      </w:r>
      <w:r w:rsidRPr="00163DD7">
        <w:rPr>
          <w:color w:val="auto"/>
          <w:szCs w:val="22"/>
        </w:rPr>
        <w:t xml:space="preserve"> and external gardens and courtyards for consumers and visitors to meet. </w:t>
      </w:r>
    </w:p>
    <w:p w14:paraId="1FCF97D8" w14:textId="5A873759" w:rsidR="008827F6" w:rsidRPr="008D65F8" w:rsidRDefault="008827F6" w:rsidP="008827F6">
      <w:pPr>
        <w:spacing w:after="160"/>
        <w:rPr>
          <w:rFonts w:ascii="Arial" w:hAnsi="Arial" w:cs="Arial"/>
          <w:color w:val="auto"/>
          <w:szCs w:val="22"/>
        </w:rPr>
      </w:pPr>
      <w:r w:rsidRPr="00163DD7">
        <w:rPr>
          <w:rFonts w:ascii="Arial" w:eastAsia="Times New Roman" w:hAnsi="Arial" w:cs="Arial"/>
          <w:color w:val="000000"/>
          <w:lang w:eastAsia="en-AU"/>
        </w:rPr>
        <w:t>The service environment is clean, comfortable, and well maintained</w:t>
      </w:r>
      <w:r>
        <w:rPr>
          <w:rFonts w:ascii="Arial" w:eastAsia="Times New Roman" w:hAnsi="Arial" w:cs="Arial"/>
          <w:color w:val="000000"/>
          <w:lang w:eastAsia="en-AU"/>
        </w:rPr>
        <w:t xml:space="preserve"> and f</w:t>
      </w:r>
      <w:r w:rsidRPr="00163DD7">
        <w:rPr>
          <w:rFonts w:ascii="Arial" w:eastAsia="Times New Roman" w:hAnsi="Arial" w:cs="Arial"/>
          <w:color w:val="000000"/>
          <w:lang w:eastAsia="en-AU"/>
        </w:rPr>
        <w:t>urniture</w:t>
      </w:r>
      <w:r>
        <w:rPr>
          <w:rFonts w:ascii="Arial" w:eastAsia="Times New Roman" w:hAnsi="Arial" w:cs="Arial"/>
          <w:color w:val="000000"/>
          <w:lang w:eastAsia="en-AU"/>
        </w:rPr>
        <w:t>,</w:t>
      </w:r>
      <w:r w:rsidRPr="00163DD7">
        <w:rPr>
          <w:rFonts w:ascii="Arial" w:eastAsia="Times New Roman" w:hAnsi="Arial" w:cs="Arial"/>
          <w:color w:val="000000"/>
          <w:lang w:eastAsia="en-AU"/>
        </w:rPr>
        <w:t xml:space="preserve"> fittings and equipment are safe</w:t>
      </w:r>
      <w:r>
        <w:rPr>
          <w:rFonts w:ascii="Arial" w:eastAsia="Times New Roman" w:hAnsi="Arial" w:cs="Arial"/>
          <w:color w:val="000000"/>
          <w:lang w:eastAsia="en-AU"/>
        </w:rPr>
        <w:t>,</w:t>
      </w:r>
      <w:r w:rsidRPr="00163DD7">
        <w:rPr>
          <w:rFonts w:ascii="Arial" w:eastAsia="Times New Roman" w:hAnsi="Arial" w:cs="Arial"/>
          <w:color w:val="000000"/>
          <w:lang w:eastAsia="en-AU"/>
        </w:rPr>
        <w:t xml:space="preserve"> clean and well maintained.</w:t>
      </w:r>
      <w:r w:rsidRPr="008D65F8">
        <w:rPr>
          <w:rFonts w:ascii="Arial" w:hAnsi="Arial" w:cs="Arial"/>
          <w:color w:val="auto"/>
          <w:szCs w:val="22"/>
        </w:rPr>
        <w:t xml:space="preserve"> </w:t>
      </w:r>
      <w:r w:rsidRPr="00163DD7">
        <w:rPr>
          <w:rFonts w:ascii="Arial" w:hAnsi="Arial" w:cs="Arial"/>
          <w:color w:val="auto"/>
          <w:szCs w:val="22"/>
        </w:rPr>
        <w:t xml:space="preserve">Cleaning </w:t>
      </w:r>
      <w:r>
        <w:rPr>
          <w:rFonts w:ascii="Arial" w:hAnsi="Arial" w:cs="Arial"/>
          <w:color w:val="auto"/>
          <w:szCs w:val="22"/>
        </w:rPr>
        <w:t>is undertaken in line with a</w:t>
      </w:r>
      <w:r w:rsidRPr="00163DD7">
        <w:rPr>
          <w:rFonts w:ascii="Arial" w:hAnsi="Arial" w:cs="Arial"/>
          <w:color w:val="auto"/>
          <w:szCs w:val="22"/>
        </w:rPr>
        <w:t xml:space="preserve"> set task list</w:t>
      </w:r>
      <w:r>
        <w:rPr>
          <w:rFonts w:ascii="Arial" w:hAnsi="Arial" w:cs="Arial"/>
          <w:color w:val="auto"/>
          <w:szCs w:val="22"/>
        </w:rPr>
        <w:t xml:space="preserve">, and reactive and preventative maintenance processes are in place. </w:t>
      </w:r>
      <w:r w:rsidRPr="00163DD7">
        <w:rPr>
          <w:rFonts w:ascii="Arial" w:hAnsi="Arial" w:cs="Arial"/>
          <w:color w:val="auto"/>
          <w:szCs w:val="22"/>
        </w:rPr>
        <w:t xml:space="preserve">Emergency evacuation diagrams </w:t>
      </w:r>
      <w:r>
        <w:rPr>
          <w:rFonts w:ascii="Arial" w:hAnsi="Arial" w:cs="Arial"/>
          <w:color w:val="auto"/>
          <w:szCs w:val="22"/>
        </w:rPr>
        <w:t>a</w:t>
      </w:r>
      <w:r w:rsidRPr="00163DD7">
        <w:rPr>
          <w:rFonts w:ascii="Arial" w:hAnsi="Arial" w:cs="Arial"/>
          <w:color w:val="auto"/>
          <w:szCs w:val="22"/>
        </w:rPr>
        <w:t xml:space="preserve">re displayed throughout the service and fire equipment checks </w:t>
      </w:r>
      <w:r>
        <w:rPr>
          <w:rFonts w:ascii="Arial" w:hAnsi="Arial" w:cs="Arial"/>
          <w:color w:val="auto"/>
          <w:szCs w:val="22"/>
        </w:rPr>
        <w:t>a</w:t>
      </w:r>
      <w:r w:rsidRPr="00163DD7">
        <w:rPr>
          <w:rFonts w:ascii="Arial" w:hAnsi="Arial" w:cs="Arial"/>
          <w:color w:val="auto"/>
          <w:szCs w:val="22"/>
        </w:rPr>
        <w:t>re up to date.</w:t>
      </w:r>
      <w:r>
        <w:rPr>
          <w:rFonts w:ascii="Arial" w:hAnsi="Arial" w:cs="Arial"/>
          <w:color w:val="auto"/>
          <w:szCs w:val="22"/>
        </w:rPr>
        <w:t xml:space="preserve"> C</w:t>
      </w:r>
      <w:r w:rsidRPr="00163DD7">
        <w:rPr>
          <w:rFonts w:ascii="Arial" w:hAnsi="Arial" w:cs="Arial"/>
          <w:color w:val="auto"/>
          <w:szCs w:val="22"/>
        </w:rPr>
        <w:t xml:space="preserve">onsumers </w:t>
      </w:r>
      <w:r>
        <w:rPr>
          <w:rFonts w:ascii="Arial" w:hAnsi="Arial" w:cs="Arial"/>
          <w:color w:val="auto"/>
          <w:szCs w:val="22"/>
        </w:rPr>
        <w:t>can move</w:t>
      </w:r>
      <w:r w:rsidRPr="00163DD7">
        <w:rPr>
          <w:rFonts w:ascii="Arial" w:hAnsi="Arial" w:cs="Arial"/>
          <w:color w:val="auto"/>
          <w:szCs w:val="22"/>
        </w:rPr>
        <w:t xml:space="preserve"> freely within the service both indoors and outdoors</w:t>
      </w:r>
      <w:r>
        <w:rPr>
          <w:rFonts w:ascii="Arial" w:hAnsi="Arial" w:cs="Arial"/>
          <w:color w:val="auto"/>
          <w:szCs w:val="22"/>
        </w:rPr>
        <w:t xml:space="preserve">, </w:t>
      </w:r>
      <w:r w:rsidR="002741A6">
        <w:rPr>
          <w:rFonts w:ascii="Arial" w:hAnsi="Arial" w:cs="Arial"/>
          <w:color w:val="auto"/>
          <w:szCs w:val="22"/>
        </w:rPr>
        <w:t>with</w:t>
      </w:r>
      <w:r>
        <w:rPr>
          <w:rFonts w:ascii="Arial" w:hAnsi="Arial" w:cs="Arial"/>
          <w:color w:val="auto"/>
          <w:szCs w:val="22"/>
        </w:rPr>
        <w:t xml:space="preserve"> d</w:t>
      </w:r>
      <w:r w:rsidRPr="00163DD7">
        <w:rPr>
          <w:rFonts w:ascii="Arial" w:hAnsi="Arial" w:cs="Arial"/>
          <w:color w:val="auto"/>
          <w:szCs w:val="22"/>
        </w:rPr>
        <w:t xml:space="preserve">oors to garden and courtyard areas unlocked </w:t>
      </w:r>
      <w:r>
        <w:rPr>
          <w:rFonts w:ascii="Arial" w:hAnsi="Arial" w:cs="Arial"/>
          <w:color w:val="auto"/>
          <w:szCs w:val="22"/>
        </w:rPr>
        <w:t>enabling easy movement</w:t>
      </w:r>
      <w:r w:rsidRPr="00163DD7">
        <w:rPr>
          <w:rFonts w:ascii="Arial" w:hAnsi="Arial" w:cs="Arial"/>
          <w:color w:val="auto"/>
          <w:szCs w:val="22"/>
        </w:rPr>
        <w:t>.</w:t>
      </w:r>
      <w:r>
        <w:rPr>
          <w:rFonts w:ascii="Arial" w:hAnsi="Arial" w:cs="Arial"/>
          <w:color w:val="auto"/>
          <w:szCs w:val="22"/>
        </w:rPr>
        <w:t xml:space="preserve"> C</w:t>
      </w:r>
      <w:r w:rsidRPr="00163DD7">
        <w:rPr>
          <w:rFonts w:ascii="Arial" w:hAnsi="Arial" w:cs="Arial"/>
          <w:color w:val="auto"/>
          <w:szCs w:val="22"/>
        </w:rPr>
        <w:t xml:space="preserve">onsumers and representatives </w:t>
      </w:r>
      <w:r>
        <w:rPr>
          <w:rFonts w:ascii="Arial" w:hAnsi="Arial" w:cs="Arial"/>
          <w:color w:val="auto"/>
          <w:szCs w:val="22"/>
        </w:rPr>
        <w:t>are</w:t>
      </w:r>
      <w:r w:rsidRPr="00163DD7">
        <w:rPr>
          <w:rFonts w:ascii="Arial" w:hAnsi="Arial" w:cs="Arial"/>
          <w:color w:val="auto"/>
          <w:szCs w:val="22"/>
        </w:rPr>
        <w:t xml:space="preserve"> satisfied with the standard of cleanliness </w:t>
      </w:r>
      <w:r>
        <w:rPr>
          <w:rFonts w:ascii="Arial" w:hAnsi="Arial" w:cs="Arial"/>
          <w:color w:val="auto"/>
          <w:szCs w:val="22"/>
        </w:rPr>
        <w:t>of</w:t>
      </w:r>
      <w:r w:rsidRPr="00163DD7">
        <w:rPr>
          <w:rFonts w:ascii="Arial" w:hAnsi="Arial" w:cs="Arial"/>
          <w:color w:val="auto"/>
          <w:szCs w:val="22"/>
        </w:rPr>
        <w:t xml:space="preserve"> </w:t>
      </w:r>
      <w:r>
        <w:rPr>
          <w:rFonts w:ascii="Arial" w:hAnsi="Arial" w:cs="Arial"/>
          <w:color w:val="auto"/>
          <w:szCs w:val="22"/>
        </w:rPr>
        <w:t>consumer</w:t>
      </w:r>
      <w:r w:rsidRPr="00163DD7">
        <w:rPr>
          <w:rFonts w:ascii="Arial" w:hAnsi="Arial" w:cs="Arial"/>
          <w:color w:val="auto"/>
          <w:szCs w:val="22"/>
        </w:rPr>
        <w:t xml:space="preserve"> rooms</w:t>
      </w:r>
      <w:r>
        <w:rPr>
          <w:rFonts w:ascii="Arial" w:hAnsi="Arial" w:cs="Arial"/>
          <w:color w:val="auto"/>
          <w:szCs w:val="22"/>
        </w:rPr>
        <w:t xml:space="preserve"> and said common areas are comfortable and they feel safe in the </w:t>
      </w:r>
      <w:r w:rsidR="00156961">
        <w:rPr>
          <w:rFonts w:ascii="Arial" w:hAnsi="Arial" w:cs="Arial"/>
          <w:color w:val="auto"/>
          <w:szCs w:val="22"/>
        </w:rPr>
        <w:t xml:space="preserve">service </w:t>
      </w:r>
      <w:r>
        <w:rPr>
          <w:rFonts w:ascii="Arial" w:hAnsi="Arial" w:cs="Arial"/>
          <w:color w:val="auto"/>
          <w:szCs w:val="22"/>
        </w:rPr>
        <w:t>environment.</w:t>
      </w:r>
      <w:r w:rsidRPr="000A591A">
        <w:rPr>
          <w:rFonts w:ascii="Arial" w:eastAsia="Times New Roman" w:hAnsi="Arial" w:cs="Arial"/>
          <w:color w:val="000000"/>
          <w:lang w:eastAsia="en-AU"/>
        </w:rPr>
        <w:t xml:space="preserve"> </w:t>
      </w:r>
      <w:r w:rsidRPr="00163DD7">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also </w:t>
      </w:r>
      <w:r w:rsidRPr="00163DD7">
        <w:rPr>
          <w:rFonts w:ascii="Arial" w:eastAsia="Times New Roman" w:hAnsi="Arial" w:cs="Arial"/>
          <w:color w:val="000000"/>
          <w:lang w:eastAsia="en-AU"/>
        </w:rPr>
        <w:t xml:space="preserve">said equipment is suitable for </w:t>
      </w:r>
      <w:r>
        <w:rPr>
          <w:rFonts w:ascii="Arial" w:eastAsia="Times New Roman" w:hAnsi="Arial" w:cs="Arial"/>
          <w:color w:val="000000"/>
          <w:lang w:eastAsia="en-AU"/>
        </w:rPr>
        <w:t>consumers’</w:t>
      </w:r>
      <w:r w:rsidRPr="00163DD7">
        <w:rPr>
          <w:rFonts w:ascii="Arial" w:eastAsia="Times New Roman" w:hAnsi="Arial" w:cs="Arial"/>
          <w:color w:val="000000"/>
          <w:lang w:eastAsia="en-AU"/>
        </w:rPr>
        <w:t xml:space="preserve"> care needs and is safe for use</w:t>
      </w:r>
      <w:r>
        <w:rPr>
          <w:rFonts w:ascii="Arial" w:eastAsia="Times New Roman" w:hAnsi="Arial" w:cs="Arial"/>
          <w:color w:val="000000"/>
          <w:lang w:eastAsia="en-AU"/>
        </w:rPr>
        <w:t>.</w:t>
      </w:r>
      <w:r>
        <w:rPr>
          <w:rFonts w:ascii="Arial" w:hAnsi="Arial" w:cs="Arial"/>
          <w:color w:val="auto"/>
          <w:szCs w:val="22"/>
        </w:rPr>
        <w:t xml:space="preserve"> </w:t>
      </w:r>
    </w:p>
    <w:p w14:paraId="7A01073E" w14:textId="77777777" w:rsidR="008827F6" w:rsidRPr="000A591A" w:rsidRDefault="008827F6" w:rsidP="008827F6">
      <w:pPr>
        <w:spacing w:after="160"/>
        <w:rPr>
          <w:rFonts w:ascii="Arial" w:eastAsia="Times New Roman" w:hAnsi="Arial" w:cs="Arial"/>
          <w:color w:val="000000"/>
          <w:lang w:eastAsia="en-AU"/>
        </w:rPr>
      </w:pPr>
      <w:r w:rsidRPr="000A591A">
        <w:rPr>
          <w:rFonts w:ascii="Arial" w:eastAsia="Times New Roman" w:hAnsi="Arial" w:cs="Arial"/>
          <w:color w:val="000000"/>
          <w:lang w:eastAsia="en-AU"/>
        </w:rPr>
        <w:t>Based on the assessment team’s report, I find all requirements in Standard 5 Organisation’s service environment compliant.</w:t>
      </w:r>
    </w:p>
    <w:p w14:paraId="3804127B" w14:textId="77777777" w:rsidR="00105070" w:rsidRPr="00262C0B" w:rsidRDefault="00105070" w:rsidP="0036130C">
      <w:pPr>
        <w:pStyle w:val="NormalArial"/>
      </w:pPr>
      <w:r>
        <w:br w:type="page"/>
      </w:r>
    </w:p>
    <w:p w14:paraId="0F45DD51"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E303F" w14:paraId="5662256A"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481DBC"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A95658"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18731154"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23D3C" w14:textId="77777777" w:rsidR="00105070" w:rsidRPr="00996FAF" w:rsidRDefault="0010507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E33E597"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7FB8D93"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71769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05070" w:rsidRPr="0058411F">
                  <w:rPr>
                    <w:rFonts w:ascii="Arial" w:hAnsi="Arial" w:cs="Arial"/>
                  </w:rPr>
                  <w:t>Compliant</w:t>
                </w:r>
              </w:sdtContent>
            </w:sdt>
          </w:p>
        </w:tc>
      </w:tr>
      <w:tr w:rsidR="005E303F" w14:paraId="07D79069"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C7D97" w14:textId="77777777" w:rsidR="00105070" w:rsidRPr="00996FAF" w:rsidRDefault="0010507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A1AB491"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D8DE6AF"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7077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05070" w:rsidRPr="0058411F">
                  <w:rPr>
                    <w:rFonts w:ascii="Arial" w:hAnsi="Arial" w:cs="Arial"/>
                  </w:rPr>
                  <w:t>Compliant</w:t>
                </w:r>
              </w:sdtContent>
            </w:sdt>
          </w:p>
        </w:tc>
      </w:tr>
      <w:tr w:rsidR="005E303F" w14:paraId="3AF78338"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BAE89" w14:textId="77777777" w:rsidR="00105070" w:rsidRPr="00996FAF" w:rsidRDefault="0010507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7F3A5EB"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93114CC" w14:textId="3853EE4B"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55433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A3FD8" w:rsidRPr="00CA3FD8">
                  <w:rPr>
                    <w:rFonts w:ascii="Arial" w:hAnsi="Arial" w:cs="Arial"/>
                    <w:color w:val="auto"/>
                  </w:rPr>
                  <w:t>Not Compliant</w:t>
                </w:r>
              </w:sdtContent>
            </w:sdt>
          </w:p>
        </w:tc>
      </w:tr>
      <w:tr w:rsidR="005E303F" w14:paraId="371F79CC" w14:textId="77777777" w:rsidTr="005E30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1BC28" w14:textId="77777777" w:rsidR="00105070" w:rsidRPr="00996FAF" w:rsidRDefault="0010507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4C28F1"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CB7A4C" w14:textId="77777777" w:rsidR="00105070" w:rsidRPr="00996FAF" w:rsidRDefault="002958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7263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05070" w:rsidRPr="0058411F">
                  <w:rPr>
                    <w:rFonts w:ascii="Arial" w:hAnsi="Arial" w:cs="Arial"/>
                  </w:rPr>
                  <w:t>Compliant</w:t>
                </w:r>
              </w:sdtContent>
            </w:sdt>
          </w:p>
        </w:tc>
      </w:tr>
    </w:tbl>
    <w:p w14:paraId="4D9045D3" w14:textId="77777777" w:rsidR="00105070" w:rsidRDefault="00105070" w:rsidP="00D87E7C">
      <w:pPr>
        <w:pStyle w:val="Heading20"/>
      </w:pPr>
      <w:r w:rsidRPr="00996FAF">
        <w:t>Findings</w:t>
      </w:r>
    </w:p>
    <w:p w14:paraId="40E166A9" w14:textId="4F976405" w:rsidR="003F4B0A" w:rsidRDefault="003F4B0A" w:rsidP="0036130C">
      <w:pPr>
        <w:pStyle w:val="NormalArial"/>
      </w:pPr>
      <w:r w:rsidRPr="00B0414F">
        <w:t xml:space="preserve">The Quality Standard </w:t>
      </w:r>
      <w:r w:rsidR="007955E2">
        <w:t>is</w:t>
      </w:r>
      <w:r w:rsidRPr="00B0414F">
        <w:t xml:space="preserve"> </w:t>
      </w:r>
      <w:r w:rsidR="00CA3FD8">
        <w:t>non-compliant</w:t>
      </w:r>
      <w:r w:rsidRPr="00B0414F">
        <w:t xml:space="preserve"> as </w:t>
      </w:r>
      <w:r w:rsidR="00CA3FD8">
        <w:t>one</w:t>
      </w:r>
      <w:r w:rsidRPr="00B0414F">
        <w:t xml:space="preserve"> of </w:t>
      </w:r>
      <w:r>
        <w:t>four</w:t>
      </w:r>
      <w:r w:rsidRPr="00B0414F">
        <w:t xml:space="preserve"> requirements assessed ha</w:t>
      </w:r>
      <w:r w:rsidR="00CA3FD8">
        <w:t>s</w:t>
      </w:r>
      <w:r w:rsidRPr="00B0414F">
        <w:t xml:space="preserve"> been found </w:t>
      </w:r>
      <w:r w:rsidR="00CA3FD8">
        <w:t>non-compliant</w:t>
      </w:r>
      <w:r w:rsidRPr="00B0414F">
        <w:t>. The assessment team recommended requirement (3)(c) in this Standard not met.</w:t>
      </w:r>
    </w:p>
    <w:p w14:paraId="2644FA4A" w14:textId="09D37D1D" w:rsidR="006D64C9" w:rsidRPr="00DA1BA4" w:rsidRDefault="003F4B0A" w:rsidP="00DA1BA4">
      <w:pPr>
        <w:pStyle w:val="NormalArial"/>
        <w:rPr>
          <w:b/>
          <w:bCs/>
        </w:rPr>
      </w:pPr>
      <w:r w:rsidRPr="003F4B0A">
        <w:rPr>
          <w:b/>
          <w:bCs/>
        </w:rPr>
        <w:t>Requirement (3)(c)</w:t>
      </w:r>
      <w:r w:rsidR="00DA1BA4">
        <w:rPr>
          <w:b/>
          <w:bCs/>
        </w:rPr>
        <w:t xml:space="preserve"> </w:t>
      </w:r>
      <w:r w:rsidR="006D64C9" w:rsidRPr="00696878">
        <w:rPr>
          <w:rFonts w:eastAsia="Times New Roman"/>
          <w:color w:val="000000"/>
          <w:lang w:eastAsia="en-AU"/>
        </w:rPr>
        <w:t xml:space="preserve">The </w:t>
      </w:r>
      <w:r w:rsidR="00872CDF">
        <w:rPr>
          <w:rFonts w:eastAsia="Times New Roman"/>
          <w:color w:val="000000"/>
          <w:lang w:eastAsia="en-AU"/>
        </w:rPr>
        <w:t>assessment team found</w:t>
      </w:r>
      <w:r w:rsidR="006D64C9" w:rsidRPr="00696878">
        <w:rPr>
          <w:rFonts w:eastAsia="Times New Roman"/>
          <w:color w:val="000000"/>
          <w:lang w:eastAsia="en-AU"/>
        </w:rPr>
        <w:t xml:space="preserve"> appropriate action is </w:t>
      </w:r>
      <w:r w:rsidR="00872CDF">
        <w:rPr>
          <w:rFonts w:eastAsia="Times New Roman"/>
          <w:color w:val="000000"/>
          <w:lang w:eastAsia="en-AU"/>
        </w:rPr>
        <w:t xml:space="preserve">not </w:t>
      </w:r>
      <w:r w:rsidR="006D64C9" w:rsidRPr="00696878">
        <w:rPr>
          <w:rFonts w:eastAsia="Times New Roman"/>
          <w:color w:val="000000"/>
          <w:lang w:eastAsia="en-AU"/>
        </w:rPr>
        <w:t xml:space="preserve">taken by staff </w:t>
      </w:r>
      <w:r w:rsidR="00872CDF">
        <w:rPr>
          <w:rFonts w:eastAsia="Times New Roman"/>
          <w:color w:val="000000"/>
          <w:lang w:eastAsia="en-AU"/>
        </w:rPr>
        <w:t>in response to feedback. O</w:t>
      </w:r>
      <w:r w:rsidR="006D64C9" w:rsidRPr="00696878">
        <w:rPr>
          <w:rFonts w:eastAsia="Times New Roman"/>
          <w:color w:val="000000"/>
          <w:lang w:eastAsia="en-AU"/>
        </w:rPr>
        <w:t xml:space="preserve">nly </w:t>
      </w:r>
      <w:r w:rsidR="00872CDF">
        <w:rPr>
          <w:rFonts w:eastAsia="Times New Roman"/>
          <w:color w:val="000000"/>
          <w:lang w:eastAsia="en-AU"/>
        </w:rPr>
        <w:t>two</w:t>
      </w:r>
      <w:r w:rsidR="006D64C9" w:rsidRPr="00696878">
        <w:rPr>
          <w:rFonts w:eastAsia="Times New Roman"/>
          <w:color w:val="000000"/>
          <w:lang w:eastAsia="en-AU"/>
        </w:rPr>
        <w:t xml:space="preserve"> complaints </w:t>
      </w:r>
      <w:r w:rsidR="00872CDF">
        <w:rPr>
          <w:rFonts w:eastAsia="Times New Roman"/>
          <w:color w:val="000000"/>
          <w:lang w:eastAsia="en-AU"/>
        </w:rPr>
        <w:t>were provided to the a</w:t>
      </w:r>
      <w:r w:rsidR="006D64C9" w:rsidRPr="00696878">
        <w:rPr>
          <w:rFonts w:eastAsia="Times New Roman"/>
          <w:color w:val="000000"/>
          <w:lang w:eastAsia="en-AU"/>
        </w:rPr>
        <w:t>ssessment team to review</w:t>
      </w:r>
      <w:r w:rsidR="007A537D">
        <w:rPr>
          <w:rFonts w:eastAsia="Times New Roman"/>
          <w:color w:val="000000"/>
          <w:lang w:eastAsia="en-AU"/>
        </w:rPr>
        <w:t>, with one still in the process of being actioned</w:t>
      </w:r>
      <w:r w:rsidR="006D64C9" w:rsidRPr="00696878">
        <w:rPr>
          <w:rFonts w:eastAsia="Times New Roman"/>
          <w:color w:val="000000"/>
          <w:lang w:eastAsia="en-AU"/>
        </w:rPr>
        <w:t xml:space="preserve">. </w:t>
      </w:r>
      <w:r w:rsidR="0061533E">
        <w:rPr>
          <w:color w:val="auto"/>
          <w:szCs w:val="22"/>
        </w:rPr>
        <w:t>While s</w:t>
      </w:r>
      <w:r w:rsidR="006D64C9" w:rsidRPr="00696878">
        <w:rPr>
          <w:color w:val="auto"/>
          <w:szCs w:val="22"/>
        </w:rPr>
        <w:t>everal consumers reported not enjoying or not eating meals</w:t>
      </w:r>
      <w:r w:rsidR="007A537D">
        <w:rPr>
          <w:color w:val="auto"/>
          <w:szCs w:val="22"/>
        </w:rPr>
        <w:t xml:space="preserve">, </w:t>
      </w:r>
      <w:r w:rsidR="006D64C9" w:rsidRPr="00696878">
        <w:rPr>
          <w:color w:val="auto"/>
          <w:szCs w:val="22"/>
        </w:rPr>
        <w:t xml:space="preserve">there was no </w:t>
      </w:r>
      <w:r w:rsidR="007A537D">
        <w:rPr>
          <w:color w:val="auto"/>
          <w:szCs w:val="22"/>
        </w:rPr>
        <w:t xml:space="preserve">related </w:t>
      </w:r>
      <w:r w:rsidR="006D64C9" w:rsidRPr="00696878">
        <w:rPr>
          <w:color w:val="auto"/>
          <w:szCs w:val="22"/>
        </w:rPr>
        <w:t xml:space="preserve">feedback recorded in the feedback register to demonstrate </w:t>
      </w:r>
      <w:r w:rsidR="007A537D">
        <w:rPr>
          <w:color w:val="auto"/>
          <w:szCs w:val="22"/>
        </w:rPr>
        <w:t>feedback had been actioned and responded to</w:t>
      </w:r>
      <w:r w:rsidR="006D64C9" w:rsidRPr="00696878">
        <w:rPr>
          <w:color w:val="auto"/>
          <w:szCs w:val="22"/>
        </w:rPr>
        <w:t>.</w:t>
      </w:r>
      <w:r w:rsidR="00DA1BA4">
        <w:rPr>
          <w:rFonts w:eastAsia="Times New Roman"/>
          <w:color w:val="000000"/>
          <w:lang w:eastAsia="en-AU"/>
        </w:rPr>
        <w:t xml:space="preserve"> </w:t>
      </w:r>
      <w:r w:rsidR="00DA1BA4">
        <w:rPr>
          <w:color w:val="auto"/>
          <w:szCs w:val="22"/>
        </w:rPr>
        <w:t>A</w:t>
      </w:r>
      <w:r w:rsidR="006D64C9" w:rsidRPr="00696878">
        <w:rPr>
          <w:color w:val="auto"/>
          <w:szCs w:val="22"/>
        </w:rPr>
        <w:t xml:space="preserve">n open disclosure approach </w:t>
      </w:r>
      <w:r w:rsidR="00DA1BA4">
        <w:rPr>
          <w:color w:val="auto"/>
          <w:szCs w:val="22"/>
        </w:rPr>
        <w:t xml:space="preserve">in response to incidents was not demonstrated. </w:t>
      </w:r>
    </w:p>
    <w:p w14:paraId="7E84C024" w14:textId="061AE77A" w:rsidR="003613F9" w:rsidRDefault="006D64C9" w:rsidP="00DA1BA4">
      <w:pPr>
        <w:pStyle w:val="NormalArial"/>
        <w:rPr>
          <w:color w:val="auto"/>
          <w:szCs w:val="22"/>
        </w:rPr>
      </w:pPr>
      <w:r>
        <w:rPr>
          <w:color w:val="auto"/>
          <w:szCs w:val="22"/>
        </w:rPr>
        <w:t>The provider partially accepts the assessment team’s findings.</w:t>
      </w:r>
      <w:r w:rsidR="00ED78FD">
        <w:rPr>
          <w:color w:val="auto"/>
          <w:szCs w:val="22"/>
        </w:rPr>
        <w:t xml:space="preserve"> The provider’s response indicates a review of 13 complaints from </w:t>
      </w:r>
      <w:r w:rsidR="00325BAB">
        <w:rPr>
          <w:color w:val="auto"/>
          <w:szCs w:val="22"/>
        </w:rPr>
        <w:t>September</w:t>
      </w:r>
      <w:r w:rsidR="00ED78FD">
        <w:rPr>
          <w:color w:val="auto"/>
          <w:szCs w:val="22"/>
        </w:rPr>
        <w:t xml:space="preserve"> 2023 to February 2024</w:t>
      </w:r>
      <w:r w:rsidR="00DE6F7C">
        <w:rPr>
          <w:color w:val="auto"/>
          <w:szCs w:val="22"/>
        </w:rPr>
        <w:t xml:space="preserve"> had been followed up, the outcome from the complainant </w:t>
      </w:r>
      <w:r w:rsidR="00285A4A">
        <w:rPr>
          <w:color w:val="auto"/>
          <w:szCs w:val="22"/>
        </w:rPr>
        <w:t>sought</w:t>
      </w:r>
      <w:r w:rsidR="00DE6F7C">
        <w:rPr>
          <w:color w:val="auto"/>
          <w:szCs w:val="22"/>
        </w:rPr>
        <w:t xml:space="preserve">, </w:t>
      </w:r>
      <w:r w:rsidR="00285A4A">
        <w:rPr>
          <w:color w:val="auto"/>
          <w:szCs w:val="22"/>
        </w:rPr>
        <w:t>and resolution to the</w:t>
      </w:r>
      <w:r w:rsidR="00FA2478">
        <w:rPr>
          <w:color w:val="auto"/>
          <w:szCs w:val="22"/>
        </w:rPr>
        <w:t xml:space="preserve"> complainant’s satisfaction documented.</w:t>
      </w:r>
      <w:r w:rsidR="00002650">
        <w:rPr>
          <w:color w:val="auto"/>
          <w:szCs w:val="22"/>
        </w:rPr>
        <w:t xml:space="preserve"> The provider’s response also included </w:t>
      </w:r>
      <w:r w:rsidR="00DD140E">
        <w:rPr>
          <w:color w:val="auto"/>
          <w:szCs w:val="22"/>
        </w:rPr>
        <w:t xml:space="preserve">supporting documentation to demonstrate </w:t>
      </w:r>
      <w:r w:rsidR="00526795">
        <w:rPr>
          <w:color w:val="auto"/>
          <w:szCs w:val="22"/>
        </w:rPr>
        <w:t xml:space="preserve">actions taken in response to feedback/incidents </w:t>
      </w:r>
      <w:r w:rsidR="003613F9">
        <w:rPr>
          <w:color w:val="auto"/>
          <w:szCs w:val="22"/>
        </w:rPr>
        <w:t>relating to a representative and consumer.</w:t>
      </w:r>
      <w:r w:rsidR="008229EE" w:rsidRPr="008229EE">
        <w:t xml:space="preserve"> </w:t>
      </w:r>
      <w:r w:rsidR="008229EE" w:rsidRPr="003B7065">
        <w:t>The plan for continuous improvement includes actions to address the deficits identified by the assessment team</w:t>
      </w:r>
      <w:r w:rsidR="008229EE">
        <w:t>, including, staff education and training.</w:t>
      </w:r>
      <w:r w:rsidR="003613F9">
        <w:rPr>
          <w:color w:val="auto"/>
          <w:szCs w:val="22"/>
        </w:rPr>
        <w:t xml:space="preserve"> </w:t>
      </w:r>
    </w:p>
    <w:p w14:paraId="2FB2D6EB" w14:textId="59C95594" w:rsidR="00AC3BE2" w:rsidRDefault="00CB225D" w:rsidP="00CB225D">
      <w:pPr>
        <w:pStyle w:val="NormalArial"/>
        <w:rPr>
          <w:rFonts w:eastAsiaTheme="minorHAnsi"/>
          <w:color w:val="auto"/>
        </w:rPr>
      </w:pPr>
      <w:r w:rsidRPr="00CB225D">
        <w:rPr>
          <w:rFonts w:eastAsiaTheme="minorHAnsi"/>
          <w:color w:val="auto"/>
        </w:rPr>
        <w:t xml:space="preserve">I acknowledge the provider’s response. However, I find </w:t>
      </w:r>
      <w:r w:rsidRPr="00CB225D">
        <w:rPr>
          <w:rFonts w:eastAsiaTheme="minorHAnsi"/>
        </w:rPr>
        <w:t>a best practice system for managing and responding to complaints</w:t>
      </w:r>
      <w:r w:rsidR="00B62BB1">
        <w:rPr>
          <w:rFonts w:eastAsiaTheme="minorHAnsi"/>
        </w:rPr>
        <w:t xml:space="preserve"> was not demonstrated, including use of open disclosure</w:t>
      </w:r>
      <w:r w:rsidRPr="00CB225D">
        <w:rPr>
          <w:rFonts w:eastAsiaTheme="minorHAnsi"/>
          <w:color w:val="auto"/>
        </w:rPr>
        <w:t xml:space="preserve">. </w:t>
      </w:r>
      <w:r w:rsidR="00CE5C0F">
        <w:rPr>
          <w:rFonts w:eastAsiaTheme="minorHAnsi"/>
          <w:color w:val="auto"/>
        </w:rPr>
        <w:t xml:space="preserve">I acknowledge the provider’s response stating a review of complaints for a </w:t>
      </w:r>
      <w:proofErr w:type="gramStart"/>
      <w:r w:rsidR="0003659D">
        <w:rPr>
          <w:rFonts w:eastAsiaTheme="minorHAnsi"/>
          <w:color w:val="auto"/>
        </w:rPr>
        <w:t>four month</w:t>
      </w:r>
      <w:proofErr w:type="gramEnd"/>
      <w:r w:rsidR="0003659D">
        <w:rPr>
          <w:rFonts w:eastAsiaTheme="minorHAnsi"/>
          <w:color w:val="auto"/>
        </w:rPr>
        <w:t xml:space="preserve"> period </w:t>
      </w:r>
      <w:r w:rsidR="000F572F">
        <w:rPr>
          <w:rFonts w:eastAsiaTheme="minorHAnsi"/>
          <w:color w:val="auto"/>
        </w:rPr>
        <w:t xml:space="preserve">undertaken subsequent to the site audit </w:t>
      </w:r>
      <w:r w:rsidR="0003659D">
        <w:rPr>
          <w:rFonts w:eastAsiaTheme="minorHAnsi"/>
          <w:color w:val="auto"/>
        </w:rPr>
        <w:t xml:space="preserve">demonstrated appropriate actions have been taken in response. </w:t>
      </w:r>
      <w:r w:rsidR="000F572F">
        <w:rPr>
          <w:rFonts w:eastAsiaTheme="minorHAnsi"/>
          <w:color w:val="auto"/>
        </w:rPr>
        <w:t>However, i</w:t>
      </w:r>
      <w:r w:rsidR="0003659D" w:rsidRPr="00CB225D">
        <w:rPr>
          <w:rFonts w:eastAsiaTheme="minorHAnsi"/>
          <w:color w:val="auto"/>
        </w:rPr>
        <w:t xml:space="preserve">n coming to my finding, I have placed weight on </w:t>
      </w:r>
      <w:r w:rsidR="0003659D">
        <w:rPr>
          <w:rFonts w:eastAsiaTheme="minorHAnsi"/>
          <w:color w:val="auto"/>
        </w:rPr>
        <w:t xml:space="preserve">the fact that only two complaints were provided to the assessment team to review, with one complaint still in the process of being actioned. </w:t>
      </w:r>
      <w:r w:rsidR="002A573E">
        <w:rPr>
          <w:rFonts w:eastAsiaTheme="minorHAnsi"/>
          <w:color w:val="auto"/>
        </w:rPr>
        <w:t xml:space="preserve">This is not sufficient to demonstrate </w:t>
      </w:r>
      <w:r w:rsidR="001A1F28">
        <w:rPr>
          <w:rFonts w:eastAsiaTheme="minorHAnsi"/>
          <w:color w:val="auto"/>
        </w:rPr>
        <w:t>appropriate action is taken in response to complaints</w:t>
      </w:r>
      <w:r w:rsidR="00B62BB1">
        <w:rPr>
          <w:rFonts w:eastAsiaTheme="minorHAnsi"/>
          <w:color w:val="auto"/>
        </w:rPr>
        <w:t xml:space="preserve"> or an open disclosure approach is consistently used.</w:t>
      </w:r>
      <w:r w:rsidR="001A1F28">
        <w:rPr>
          <w:rFonts w:eastAsiaTheme="minorHAnsi"/>
          <w:color w:val="auto"/>
        </w:rPr>
        <w:t xml:space="preserve"> I have also considered that while </w:t>
      </w:r>
      <w:proofErr w:type="gramStart"/>
      <w:r w:rsidR="001A1F28">
        <w:rPr>
          <w:rFonts w:eastAsiaTheme="minorHAnsi"/>
          <w:color w:val="auto"/>
        </w:rPr>
        <w:t>a number of</w:t>
      </w:r>
      <w:proofErr w:type="gramEnd"/>
      <w:r w:rsidR="001A1F28">
        <w:rPr>
          <w:rFonts w:eastAsiaTheme="minorHAnsi"/>
          <w:color w:val="auto"/>
        </w:rPr>
        <w:t xml:space="preserve"> consumers raised concerns relating to </w:t>
      </w:r>
      <w:r w:rsidR="00B60360">
        <w:rPr>
          <w:rFonts w:eastAsiaTheme="minorHAnsi"/>
          <w:color w:val="auto"/>
        </w:rPr>
        <w:t xml:space="preserve">meal satisfaction, there was no related feedback recorded on the feedback register. </w:t>
      </w:r>
      <w:r w:rsidR="003642F2" w:rsidRPr="00E21015">
        <w:rPr>
          <w:rFonts w:eastAsiaTheme="minorHAnsi"/>
          <w:color w:val="auto"/>
        </w:rPr>
        <w:t xml:space="preserve">I acknowledge the actions </w:t>
      </w:r>
      <w:r w:rsidR="003642F2" w:rsidRPr="00816CCA">
        <w:rPr>
          <w:rFonts w:eastAsiaTheme="minorHAnsi"/>
          <w:color w:val="auto"/>
        </w:rPr>
        <w:t xml:space="preserve">planned </w:t>
      </w:r>
      <w:r w:rsidR="003642F2" w:rsidRPr="00E21015">
        <w:rPr>
          <w:rFonts w:eastAsiaTheme="minorHAnsi"/>
          <w:color w:val="auto"/>
        </w:rPr>
        <w:t>to address the deficits identified outlined in the provider’s plan for continuous improvement. However, I consider time will be required to establish efficacy, staff competency and improved consumer outcomes in relation to th</w:t>
      </w:r>
      <w:r w:rsidR="003642F2">
        <w:rPr>
          <w:rFonts w:eastAsiaTheme="minorHAnsi"/>
          <w:color w:val="auto"/>
        </w:rPr>
        <w:t>is</w:t>
      </w:r>
      <w:r w:rsidR="003642F2" w:rsidRPr="00E21015">
        <w:rPr>
          <w:rFonts w:eastAsiaTheme="minorHAnsi"/>
          <w:color w:val="auto"/>
        </w:rPr>
        <w:t xml:space="preserve"> requirement.</w:t>
      </w:r>
      <w:r w:rsidR="00F051E7">
        <w:rPr>
          <w:rFonts w:eastAsiaTheme="minorHAnsi"/>
          <w:color w:val="auto"/>
        </w:rPr>
        <w:t xml:space="preserve">  </w:t>
      </w:r>
    </w:p>
    <w:p w14:paraId="7B4CB1E2" w14:textId="77777777" w:rsidR="006D64C9" w:rsidRPr="00A1761E" w:rsidRDefault="006D64C9" w:rsidP="00DA1BA4">
      <w:pPr>
        <w:pStyle w:val="NormalArial"/>
        <w:rPr>
          <w:color w:val="auto"/>
          <w:szCs w:val="22"/>
        </w:rPr>
      </w:pPr>
      <w:r>
        <w:rPr>
          <w:color w:val="auto"/>
          <w:szCs w:val="22"/>
        </w:rPr>
        <w:lastRenderedPageBreak/>
        <w:t>For the reasons detailed above, I find requirement (3)(c) in Standard 6 Feedback and complaints non-compliant.</w:t>
      </w:r>
    </w:p>
    <w:p w14:paraId="69598AB9" w14:textId="31DD5890" w:rsidR="006D64C9" w:rsidRPr="00493182" w:rsidRDefault="006D64C9" w:rsidP="006D64C9">
      <w:pPr>
        <w:pStyle w:val="NormalArial"/>
        <w:rPr>
          <w:color w:val="auto"/>
          <w:szCs w:val="22"/>
        </w:rPr>
      </w:pPr>
      <w:r w:rsidRPr="00493182">
        <w:rPr>
          <w:b/>
          <w:bCs/>
          <w:color w:val="auto"/>
          <w:szCs w:val="22"/>
        </w:rPr>
        <w:t>In relation to requirements (3)(a), (3)(b) and (3)(d)</w:t>
      </w:r>
      <w:r w:rsidRPr="00493182">
        <w:rPr>
          <w:color w:val="auto"/>
          <w:szCs w:val="22"/>
        </w:rPr>
        <w:t xml:space="preserve">, consumers and representatives said they feel encouraged and supported to provide feedback and make </w:t>
      </w:r>
      <w:proofErr w:type="gramStart"/>
      <w:r w:rsidRPr="00493182">
        <w:rPr>
          <w:color w:val="auto"/>
          <w:szCs w:val="22"/>
        </w:rPr>
        <w:t>complaints, and</w:t>
      </w:r>
      <w:proofErr w:type="gramEnd"/>
      <w:r w:rsidRPr="00493182">
        <w:rPr>
          <w:color w:val="auto"/>
          <w:szCs w:val="22"/>
        </w:rPr>
        <w:t xml:space="preserve"> feel comfortable speaking directly to management to raise concerns. A welcome pack and customer feedback policy and procedure provides information relating to internal and external complaints avenues and advocacy services</w:t>
      </w:r>
      <w:r w:rsidR="00EB2EB6">
        <w:rPr>
          <w:color w:val="auto"/>
          <w:szCs w:val="22"/>
        </w:rPr>
        <w:t>,</w:t>
      </w:r>
      <w:r w:rsidRPr="00493182">
        <w:rPr>
          <w:color w:val="auto"/>
          <w:szCs w:val="22"/>
        </w:rPr>
        <w:t xml:space="preserve"> and information about advocates, language services and other methods for raising complaints is displayed throughout the service, accessible to consumers, visitors and staff. </w:t>
      </w:r>
      <w:r>
        <w:rPr>
          <w:color w:val="auto"/>
          <w:szCs w:val="22"/>
        </w:rPr>
        <w:t>Feedback is also encouraged through regular consumer and representative meeting forums and annual surveys.</w:t>
      </w:r>
      <w:r w:rsidRPr="00696878">
        <w:rPr>
          <w:color w:val="auto"/>
          <w:szCs w:val="22"/>
        </w:rPr>
        <w:t xml:space="preserve"> Feedback and complaints </w:t>
      </w:r>
      <w:r>
        <w:rPr>
          <w:color w:val="auto"/>
          <w:szCs w:val="22"/>
        </w:rPr>
        <w:t xml:space="preserve">forms and boxes are located around the </w:t>
      </w:r>
      <w:proofErr w:type="gramStart"/>
      <w:r>
        <w:rPr>
          <w:color w:val="auto"/>
          <w:szCs w:val="22"/>
        </w:rPr>
        <w:t>service,</w:t>
      </w:r>
      <w:proofErr w:type="gramEnd"/>
      <w:r>
        <w:rPr>
          <w:color w:val="auto"/>
          <w:szCs w:val="22"/>
        </w:rPr>
        <w:t xml:space="preserve"> however, some boxes are not clearly marked and forms were not located in all areas. </w:t>
      </w:r>
      <w:r w:rsidRPr="00493182">
        <w:rPr>
          <w:color w:val="auto"/>
          <w:szCs w:val="22"/>
        </w:rPr>
        <w:t xml:space="preserve">While most consumers and staff are not aware of other services available to raise and resolve complaints, they feel the service responds to their feedback and complaints appropriately. </w:t>
      </w:r>
    </w:p>
    <w:p w14:paraId="2B2BD232" w14:textId="77777777" w:rsidR="006D64C9" w:rsidRPr="00493182" w:rsidRDefault="006D64C9" w:rsidP="006D64C9">
      <w:pPr>
        <w:pStyle w:val="NormalArial"/>
        <w:rPr>
          <w:color w:val="auto"/>
          <w:szCs w:val="22"/>
        </w:rPr>
      </w:pPr>
      <w:r w:rsidRPr="00493182">
        <w:rPr>
          <w:color w:val="auto"/>
          <w:szCs w:val="22"/>
        </w:rPr>
        <w:t xml:space="preserve">Consumers and representatives interviewed are satisfied their feedback is used to improve care and services. </w:t>
      </w:r>
      <w:r>
        <w:rPr>
          <w:color w:val="auto"/>
          <w:szCs w:val="22"/>
        </w:rPr>
        <w:t xml:space="preserve">Feedback and complaints data is analysed on a regular basis and is used to identify improvement opportunities. </w:t>
      </w:r>
    </w:p>
    <w:p w14:paraId="787F563E" w14:textId="4B2B8CB9" w:rsidR="00105070" w:rsidRPr="003F4B0A" w:rsidRDefault="006D64C9" w:rsidP="006D64C9">
      <w:pPr>
        <w:pStyle w:val="NormalArial"/>
        <w:rPr>
          <w:b/>
          <w:bCs/>
        </w:rPr>
      </w:pPr>
      <w:r w:rsidRPr="000A591A">
        <w:rPr>
          <w:rFonts w:eastAsia="Times New Roman"/>
          <w:color w:val="000000"/>
          <w:lang w:eastAsia="en-AU"/>
        </w:rPr>
        <w:t>Based on the assessment team’s report, I find requirements</w:t>
      </w:r>
      <w:r>
        <w:rPr>
          <w:rFonts w:eastAsia="Times New Roman"/>
          <w:color w:val="000000"/>
          <w:lang w:eastAsia="en-AU"/>
        </w:rPr>
        <w:t xml:space="preserve"> </w:t>
      </w:r>
      <w:r w:rsidRPr="00493182">
        <w:rPr>
          <w:color w:val="auto"/>
          <w:szCs w:val="22"/>
        </w:rPr>
        <w:t>(3)(a), (3)(b) and (3)(d)</w:t>
      </w:r>
      <w:r w:rsidRPr="000A591A">
        <w:rPr>
          <w:rFonts w:eastAsia="Times New Roman"/>
          <w:color w:val="000000"/>
          <w:lang w:eastAsia="en-AU"/>
        </w:rPr>
        <w:t xml:space="preserve"> in Standard </w:t>
      </w:r>
      <w:r>
        <w:rPr>
          <w:rFonts w:eastAsia="Times New Roman"/>
          <w:color w:val="000000"/>
          <w:lang w:eastAsia="en-AU"/>
        </w:rPr>
        <w:t>6 Feedback and complaints</w:t>
      </w:r>
      <w:r w:rsidRPr="000A591A">
        <w:rPr>
          <w:rFonts w:eastAsia="Times New Roman"/>
          <w:color w:val="000000"/>
          <w:lang w:eastAsia="en-AU"/>
        </w:rPr>
        <w:t xml:space="preserve"> compliant.</w:t>
      </w:r>
      <w:r w:rsidR="00105070" w:rsidRPr="003F4B0A">
        <w:rPr>
          <w:b/>
          <w:bCs/>
        </w:rPr>
        <w:br w:type="page"/>
      </w:r>
    </w:p>
    <w:p w14:paraId="481C8EF2"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E303F" w14:paraId="61260BD8"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A4AEA9"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CD4D94"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0903ABCC"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138A9" w14:textId="77777777" w:rsidR="00105070" w:rsidRPr="00996FAF" w:rsidRDefault="0010507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07610B"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22BEF0"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2349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05070" w:rsidRPr="002F768C">
                  <w:rPr>
                    <w:rFonts w:ascii="Arial" w:hAnsi="Arial" w:cs="Arial"/>
                  </w:rPr>
                  <w:t>Compliant</w:t>
                </w:r>
              </w:sdtContent>
            </w:sdt>
          </w:p>
        </w:tc>
      </w:tr>
      <w:tr w:rsidR="005E303F" w14:paraId="23D54081"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263D5" w14:textId="77777777" w:rsidR="00105070" w:rsidRPr="00996FAF" w:rsidRDefault="0010507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41CE175"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30221BE" w14:textId="085D80AA" w:rsidR="00105070" w:rsidRPr="00CA3FD8"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349468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A3FD8" w:rsidRPr="00CA3FD8">
                  <w:rPr>
                    <w:rFonts w:ascii="Arial" w:hAnsi="Arial" w:cs="Arial"/>
                    <w:color w:val="auto"/>
                  </w:rPr>
                  <w:t>Not Compliant</w:t>
                </w:r>
              </w:sdtContent>
            </w:sdt>
          </w:p>
        </w:tc>
      </w:tr>
      <w:tr w:rsidR="005E303F" w14:paraId="07EFF67C"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85D78" w14:textId="77777777" w:rsidR="00105070" w:rsidRPr="00996FAF" w:rsidRDefault="0010507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CC69ED0"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AC7395A" w14:textId="77777777" w:rsidR="00105070" w:rsidRPr="00CA3FD8"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71667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05070" w:rsidRPr="00CA3FD8">
                  <w:rPr>
                    <w:rFonts w:ascii="Arial" w:hAnsi="Arial" w:cs="Arial"/>
                    <w:color w:val="auto"/>
                  </w:rPr>
                  <w:t>Compliant</w:t>
                </w:r>
              </w:sdtContent>
            </w:sdt>
          </w:p>
        </w:tc>
      </w:tr>
      <w:tr w:rsidR="005E303F" w14:paraId="770571DB" w14:textId="77777777" w:rsidTr="005E3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F9CC9" w14:textId="77777777" w:rsidR="00105070" w:rsidRPr="00996FAF" w:rsidRDefault="0010507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6BE852B"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07744C" w14:textId="3C3540D7" w:rsidR="00105070" w:rsidRPr="00CA3FD8" w:rsidRDefault="002958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35330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A3FD8" w:rsidRPr="00CA3FD8">
                  <w:rPr>
                    <w:rFonts w:ascii="Arial" w:hAnsi="Arial" w:cs="Arial"/>
                    <w:color w:val="auto"/>
                  </w:rPr>
                  <w:t>Not Compliant</w:t>
                </w:r>
              </w:sdtContent>
            </w:sdt>
          </w:p>
        </w:tc>
      </w:tr>
      <w:tr w:rsidR="005E303F" w14:paraId="3FACCA49" w14:textId="77777777" w:rsidTr="005E30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DCE21" w14:textId="77777777" w:rsidR="00105070" w:rsidRPr="00996FAF" w:rsidRDefault="0010507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098D4D"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57E771F" w14:textId="77777777" w:rsidR="00105070" w:rsidRPr="00996FAF" w:rsidRDefault="002958C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14646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05070" w:rsidRPr="002F768C">
                  <w:rPr>
                    <w:rFonts w:ascii="Arial" w:hAnsi="Arial" w:cs="Arial"/>
                  </w:rPr>
                  <w:t>Compliant</w:t>
                </w:r>
              </w:sdtContent>
            </w:sdt>
          </w:p>
        </w:tc>
      </w:tr>
    </w:tbl>
    <w:p w14:paraId="62D92D2E" w14:textId="77777777" w:rsidR="00105070" w:rsidRDefault="00105070" w:rsidP="002B0C90">
      <w:pPr>
        <w:pStyle w:val="Heading20"/>
      </w:pPr>
      <w:r>
        <w:t>Findings</w:t>
      </w:r>
    </w:p>
    <w:p w14:paraId="0F1F60DB" w14:textId="0EF07E9A" w:rsidR="00B54ED8" w:rsidRDefault="00B54ED8" w:rsidP="00B54ED8">
      <w:pPr>
        <w:pStyle w:val="NormalArial"/>
      </w:pPr>
      <w:r w:rsidRPr="00B0414F">
        <w:t xml:space="preserve">The Quality Standard </w:t>
      </w:r>
      <w:r w:rsidR="008F01D0">
        <w:t>is</w:t>
      </w:r>
      <w:r w:rsidRPr="00B0414F">
        <w:t xml:space="preserve"> </w:t>
      </w:r>
      <w:r w:rsidR="00CA3FD8">
        <w:t>non-compliant</w:t>
      </w:r>
      <w:r w:rsidRPr="00B0414F">
        <w:t xml:space="preserve"> as </w:t>
      </w:r>
      <w:r w:rsidR="00CA3FD8">
        <w:t>two</w:t>
      </w:r>
      <w:r w:rsidRPr="00B0414F">
        <w:t xml:space="preserve"> of </w:t>
      </w:r>
      <w:r>
        <w:t>five</w:t>
      </w:r>
      <w:r w:rsidRPr="00B0414F">
        <w:t xml:space="preserve"> requirements assessed have been found </w:t>
      </w:r>
      <w:r w:rsidR="00CA3FD8">
        <w:t>non-compliant</w:t>
      </w:r>
      <w:r w:rsidRPr="00B0414F">
        <w:t>. The assessment team recommended requirements (3)(</w:t>
      </w:r>
      <w:r>
        <w:t>b</w:t>
      </w:r>
      <w:r w:rsidRPr="00B0414F">
        <w:t>) and (3)(</w:t>
      </w:r>
      <w:r>
        <w:t>d</w:t>
      </w:r>
      <w:r w:rsidRPr="00B0414F">
        <w:t>) in this Standard not met.</w:t>
      </w:r>
    </w:p>
    <w:p w14:paraId="46E3A8B7" w14:textId="4821D6CF" w:rsidR="00193975" w:rsidRPr="00FC303C" w:rsidRDefault="00B54ED8" w:rsidP="00032BCB">
      <w:pPr>
        <w:pStyle w:val="NormalArial"/>
        <w:rPr>
          <w:b/>
          <w:bCs/>
        </w:rPr>
      </w:pPr>
      <w:r w:rsidRPr="00B54ED8">
        <w:rPr>
          <w:b/>
          <w:bCs/>
        </w:rPr>
        <w:t>Requirement (3)(</w:t>
      </w:r>
      <w:r>
        <w:rPr>
          <w:b/>
          <w:bCs/>
        </w:rPr>
        <w:t>b</w:t>
      </w:r>
      <w:r w:rsidRPr="00B54ED8">
        <w:rPr>
          <w:b/>
          <w:bCs/>
        </w:rPr>
        <w:t>)</w:t>
      </w:r>
      <w:r w:rsidR="00FC303C">
        <w:rPr>
          <w:b/>
          <w:bCs/>
        </w:rPr>
        <w:t xml:space="preserve"> </w:t>
      </w:r>
      <w:r w:rsidR="00193975" w:rsidRPr="00CD1C06">
        <w:rPr>
          <w:rFonts w:eastAsia="Times New Roman"/>
          <w:color w:val="000000"/>
          <w:lang w:eastAsia="en-AU"/>
        </w:rPr>
        <w:t xml:space="preserve">The </w:t>
      </w:r>
      <w:r w:rsidR="007D1AE2">
        <w:rPr>
          <w:rFonts w:eastAsia="Times New Roman"/>
          <w:color w:val="000000"/>
          <w:lang w:eastAsia="en-AU"/>
        </w:rPr>
        <w:t>assessment team found</w:t>
      </w:r>
      <w:r w:rsidR="00193975" w:rsidRPr="00CD1C06">
        <w:rPr>
          <w:rFonts w:eastAsia="Times New Roman"/>
          <w:color w:val="000000"/>
          <w:lang w:eastAsia="en-AU"/>
        </w:rPr>
        <w:t xml:space="preserve"> workforce interactions</w:t>
      </w:r>
      <w:r w:rsidR="007D1AE2">
        <w:rPr>
          <w:rFonts w:eastAsia="Times New Roman"/>
          <w:color w:val="000000"/>
          <w:lang w:eastAsia="en-AU"/>
        </w:rPr>
        <w:t xml:space="preserve">, </w:t>
      </w:r>
      <w:r w:rsidR="00EC6B1B">
        <w:rPr>
          <w:rFonts w:eastAsia="Times New Roman"/>
          <w:color w:val="000000"/>
          <w:lang w:eastAsia="en-AU"/>
        </w:rPr>
        <w:t>specifically night staff,</w:t>
      </w:r>
      <w:r w:rsidR="00193975" w:rsidRPr="00CD1C06">
        <w:rPr>
          <w:rFonts w:eastAsia="Times New Roman"/>
          <w:color w:val="000000"/>
          <w:lang w:eastAsia="en-AU"/>
        </w:rPr>
        <w:t xml:space="preserve"> with consumers are</w:t>
      </w:r>
      <w:r w:rsidR="00EC6B1B">
        <w:rPr>
          <w:rFonts w:eastAsia="Times New Roman"/>
          <w:color w:val="000000"/>
          <w:lang w:eastAsia="en-AU"/>
        </w:rPr>
        <w:t xml:space="preserve"> not</w:t>
      </w:r>
      <w:r w:rsidR="00193975" w:rsidRPr="00CD1C06">
        <w:rPr>
          <w:rFonts w:eastAsia="Times New Roman"/>
          <w:color w:val="000000"/>
          <w:lang w:eastAsia="en-AU"/>
        </w:rPr>
        <w:t xml:space="preserve"> kind, caring and respectful</w:t>
      </w:r>
      <w:r w:rsidR="00364F09">
        <w:rPr>
          <w:rFonts w:eastAsia="Times New Roman"/>
          <w:color w:val="000000"/>
          <w:lang w:eastAsia="en-AU"/>
        </w:rPr>
        <w:t xml:space="preserve"> and recommended this requirement not met</w:t>
      </w:r>
      <w:r w:rsidR="00193975" w:rsidRPr="00CD1C06">
        <w:rPr>
          <w:rFonts w:eastAsia="Times New Roman"/>
          <w:color w:val="000000"/>
          <w:lang w:eastAsia="en-AU"/>
        </w:rPr>
        <w:t>. Two consumers made allegations that night staff do not treat them with respect and kindness</w:t>
      </w:r>
      <w:r w:rsidR="00EC6B1B">
        <w:rPr>
          <w:rFonts w:eastAsia="Times New Roman"/>
          <w:color w:val="000000"/>
          <w:lang w:eastAsia="en-AU"/>
        </w:rPr>
        <w:t>, describing</w:t>
      </w:r>
      <w:r w:rsidR="00193975" w:rsidRPr="00CD1C06">
        <w:rPr>
          <w:rFonts w:eastAsia="Times New Roman"/>
          <w:color w:val="000000"/>
          <w:lang w:eastAsia="en-AU"/>
        </w:rPr>
        <w:t xml:space="preserve"> incidents of rough handling, or staff not </w:t>
      </w:r>
      <w:r w:rsidR="00FC303C">
        <w:rPr>
          <w:rFonts w:eastAsia="Times New Roman"/>
          <w:color w:val="000000"/>
          <w:lang w:eastAsia="en-AU"/>
        </w:rPr>
        <w:t>assisting them</w:t>
      </w:r>
      <w:r w:rsidR="00193975" w:rsidRPr="00CD1C06">
        <w:rPr>
          <w:rFonts w:eastAsia="Times New Roman"/>
          <w:color w:val="000000"/>
          <w:lang w:eastAsia="en-AU"/>
        </w:rPr>
        <w:t xml:space="preserve"> when requested</w:t>
      </w:r>
      <w:r w:rsidR="00FC303C">
        <w:rPr>
          <w:rFonts w:eastAsia="Times New Roman"/>
          <w:color w:val="000000"/>
          <w:lang w:eastAsia="en-AU"/>
        </w:rPr>
        <w:t>,</w:t>
      </w:r>
      <w:r w:rsidR="00193975" w:rsidRPr="00CD1C06">
        <w:rPr>
          <w:rFonts w:eastAsia="Times New Roman"/>
          <w:color w:val="000000"/>
          <w:lang w:eastAsia="en-AU"/>
        </w:rPr>
        <w:t xml:space="preserve"> and two consumers reported incidents of staff not being kind or respectful to them. </w:t>
      </w:r>
    </w:p>
    <w:p w14:paraId="173318AD" w14:textId="60CB5B32" w:rsidR="00E24129" w:rsidRPr="00032BCB" w:rsidRDefault="00193975" w:rsidP="00032BCB">
      <w:pPr>
        <w:pStyle w:val="NormalArial"/>
      </w:pPr>
      <w:bookmarkStart w:id="7" w:name="_Hlk164066414"/>
      <w:r w:rsidRPr="00032BCB">
        <w:t>The provider accepts the assessment team’s findings</w:t>
      </w:r>
      <w:r w:rsidR="00CD67C7" w:rsidRPr="00032BCB">
        <w:t xml:space="preserve"> and states </w:t>
      </w:r>
      <w:r w:rsidR="00E24129" w:rsidRPr="00032BCB">
        <w:t xml:space="preserve">management have followed up with the consumers who raised concerns and </w:t>
      </w:r>
      <w:r w:rsidR="00CD67C7" w:rsidRPr="00032BCB">
        <w:t>an investigation is in progress to identify the staff members</w:t>
      </w:r>
      <w:r w:rsidR="00E24129" w:rsidRPr="00032BCB">
        <w:t xml:space="preserve"> and to take appropriate action. </w:t>
      </w:r>
    </w:p>
    <w:p w14:paraId="5B5B6BDA" w14:textId="6DE2F2FF" w:rsidR="005E2E40" w:rsidRPr="005E2E40" w:rsidRDefault="00E24129" w:rsidP="00032BCB">
      <w:pPr>
        <w:pStyle w:val="NormalArial"/>
      </w:pPr>
      <w:r w:rsidRPr="00032BCB">
        <w:t xml:space="preserve">I acknowledge the provider’s response. </w:t>
      </w:r>
      <w:r w:rsidR="005E2E40" w:rsidRPr="00032BCB">
        <w:t>However, I find workforce interactions, specifically tho</w:t>
      </w:r>
      <w:r w:rsidR="007C4061" w:rsidRPr="00032BCB">
        <w:t xml:space="preserve">se of night staff, are not </w:t>
      </w:r>
      <w:r w:rsidR="005E2E40" w:rsidRPr="00032BCB">
        <w:t>kind, caring and respectful.</w:t>
      </w:r>
      <w:r w:rsidR="004944A3" w:rsidRPr="00032BCB">
        <w:t xml:space="preserve"> </w:t>
      </w:r>
      <w:r w:rsidR="005E2E40" w:rsidRPr="005E2E40">
        <w:t xml:space="preserve">I have placed weight on feedback provided consumers and </w:t>
      </w:r>
      <w:r w:rsidR="005462DC" w:rsidRPr="00032BCB">
        <w:t>the descriptions they provided relating to how staff behaviours make them feel. Comments included</w:t>
      </w:r>
      <w:r w:rsidR="007706AC" w:rsidRPr="00032BCB">
        <w:t xml:space="preserve"> feeling like they are being kept in a prison, </w:t>
      </w:r>
      <w:r w:rsidR="00F252E1">
        <w:t xml:space="preserve">staff </w:t>
      </w:r>
      <w:r w:rsidR="007706AC" w:rsidRPr="00032BCB">
        <w:t xml:space="preserve">not acknowledging how they are </w:t>
      </w:r>
      <w:proofErr w:type="gramStart"/>
      <w:r w:rsidR="007706AC" w:rsidRPr="00032BCB">
        <w:t>feeling</w:t>
      </w:r>
      <w:proofErr w:type="gramEnd"/>
      <w:r w:rsidR="00E105A9" w:rsidRPr="00032BCB">
        <w:t xml:space="preserve"> and </w:t>
      </w:r>
      <w:r w:rsidR="00F252E1">
        <w:t xml:space="preserve">their </w:t>
      </w:r>
      <w:r w:rsidR="00E105A9" w:rsidRPr="00032BCB">
        <w:t xml:space="preserve">requests being questioned. </w:t>
      </w:r>
      <w:r w:rsidR="005E2E40" w:rsidRPr="005E2E40">
        <w:t xml:space="preserve">I find such interactions </w:t>
      </w:r>
      <w:r w:rsidR="00E105A9" w:rsidRPr="00032BCB">
        <w:t xml:space="preserve">described </w:t>
      </w:r>
      <w:r w:rsidR="005E2E40" w:rsidRPr="005E2E40">
        <w:t>have the potential to impact the outcomes of consumers’ care and services, including their safety, health and well-being.</w:t>
      </w:r>
    </w:p>
    <w:p w14:paraId="07A608CD" w14:textId="77777777" w:rsidR="00193975" w:rsidRPr="00032BCB" w:rsidRDefault="00193975" w:rsidP="00032BCB">
      <w:pPr>
        <w:pStyle w:val="NormalArial"/>
      </w:pPr>
      <w:r w:rsidRPr="00032BCB">
        <w:t>For the reasons detailed above, I find requirement (3)(b) in Standard 7 Human resources non-compliant.</w:t>
      </w:r>
    </w:p>
    <w:bookmarkEnd w:id="7"/>
    <w:p w14:paraId="3B2F754E" w14:textId="0AE7BB98" w:rsidR="00193975" w:rsidRPr="00CA3FD8" w:rsidRDefault="00193975" w:rsidP="00CA3FD8">
      <w:pPr>
        <w:spacing w:after="160" w:line="259" w:lineRule="auto"/>
        <w:rPr>
          <w:rFonts w:ascii="Arial" w:eastAsia="Times New Roman" w:hAnsi="Arial" w:cs="Arial"/>
          <w:color w:val="000000"/>
          <w:lang w:eastAsia="en-AU"/>
        </w:rPr>
      </w:pPr>
      <w:r w:rsidRPr="000B0C6A">
        <w:rPr>
          <w:rFonts w:ascii="Arial" w:hAnsi="Arial" w:cs="Arial"/>
          <w:b/>
          <w:bCs/>
          <w:color w:val="auto"/>
          <w:szCs w:val="22"/>
        </w:rPr>
        <w:t>Requirement (3)(d)</w:t>
      </w:r>
      <w:r w:rsidR="00364F09">
        <w:rPr>
          <w:rFonts w:ascii="Arial" w:hAnsi="Arial" w:cs="Arial"/>
          <w:b/>
          <w:bCs/>
          <w:color w:val="auto"/>
          <w:szCs w:val="22"/>
        </w:rPr>
        <w:t xml:space="preserve"> </w:t>
      </w:r>
      <w:r w:rsidRPr="00CD1C06">
        <w:rPr>
          <w:rFonts w:ascii="Arial" w:eastAsia="Times New Roman" w:hAnsi="Arial" w:cs="Arial"/>
          <w:color w:val="000000"/>
          <w:lang w:eastAsia="en-AU"/>
        </w:rPr>
        <w:t xml:space="preserve">The </w:t>
      </w:r>
      <w:r w:rsidR="00364F09">
        <w:rPr>
          <w:rFonts w:ascii="Arial" w:eastAsia="Times New Roman" w:hAnsi="Arial" w:cs="Arial"/>
          <w:color w:val="000000"/>
          <w:lang w:eastAsia="en-AU"/>
        </w:rPr>
        <w:t>assessment team found the</w:t>
      </w:r>
      <w:r w:rsidRPr="00CD1C06">
        <w:rPr>
          <w:rFonts w:ascii="Arial" w:eastAsia="Times New Roman" w:hAnsi="Arial" w:cs="Arial"/>
          <w:color w:val="000000"/>
          <w:lang w:eastAsia="en-AU"/>
        </w:rPr>
        <w:t xml:space="preserve"> workforce </w:t>
      </w:r>
      <w:r w:rsidR="00364F09">
        <w:rPr>
          <w:rFonts w:ascii="Arial" w:eastAsia="Times New Roman" w:hAnsi="Arial" w:cs="Arial"/>
          <w:color w:val="000000"/>
          <w:lang w:eastAsia="en-AU"/>
        </w:rPr>
        <w:t>does not have the</w:t>
      </w:r>
      <w:r w:rsidRPr="00CD1C06">
        <w:rPr>
          <w:rFonts w:ascii="Arial" w:eastAsia="Times New Roman" w:hAnsi="Arial" w:cs="Arial"/>
          <w:color w:val="000000"/>
          <w:lang w:eastAsia="en-AU"/>
        </w:rPr>
        <w:t xml:space="preserve"> knowledge to deliver safe </w:t>
      </w:r>
      <w:r w:rsidR="00F252E1">
        <w:rPr>
          <w:rFonts w:ascii="Arial" w:eastAsia="Times New Roman" w:hAnsi="Arial" w:cs="Arial"/>
          <w:color w:val="000000"/>
          <w:lang w:eastAsia="en-AU"/>
        </w:rPr>
        <w:t xml:space="preserve">care and </w:t>
      </w:r>
      <w:r w:rsidRPr="00CD1C06">
        <w:rPr>
          <w:rFonts w:ascii="Arial" w:eastAsia="Times New Roman" w:hAnsi="Arial" w:cs="Arial"/>
          <w:color w:val="000000"/>
          <w:lang w:eastAsia="en-AU"/>
        </w:rPr>
        <w:t xml:space="preserve">services and </w:t>
      </w:r>
      <w:r w:rsidR="00364F09">
        <w:rPr>
          <w:rFonts w:ascii="Arial" w:eastAsia="Times New Roman" w:hAnsi="Arial" w:cs="Arial"/>
          <w:color w:val="000000"/>
          <w:lang w:eastAsia="en-AU"/>
        </w:rPr>
        <w:t>recommended this requirement not met</w:t>
      </w:r>
      <w:r w:rsidRPr="00CD1C06">
        <w:rPr>
          <w:rFonts w:ascii="Arial" w:eastAsia="Times New Roman" w:hAnsi="Arial" w:cs="Arial"/>
          <w:color w:val="000000"/>
          <w:lang w:eastAsia="en-AU"/>
        </w:rPr>
        <w:t>. The service</w:t>
      </w:r>
      <w:r w:rsidRPr="00CD1C06" w:rsidDel="006376D4">
        <w:rPr>
          <w:rFonts w:ascii="Arial" w:eastAsia="Times New Roman" w:hAnsi="Arial" w:cs="Arial"/>
          <w:color w:val="000000"/>
          <w:lang w:eastAsia="en-AU"/>
        </w:rPr>
        <w:t xml:space="preserve"> </w:t>
      </w:r>
      <w:r w:rsidR="00A72D23">
        <w:rPr>
          <w:rFonts w:ascii="Arial" w:eastAsia="Times New Roman" w:hAnsi="Arial" w:cs="Arial"/>
          <w:color w:val="000000"/>
          <w:lang w:eastAsia="en-AU"/>
        </w:rPr>
        <w:t xml:space="preserve">had </w:t>
      </w:r>
      <w:r w:rsidRPr="00CD1C06">
        <w:rPr>
          <w:rFonts w:ascii="Arial" w:eastAsia="Times New Roman" w:hAnsi="Arial" w:cs="Arial"/>
          <w:color w:val="000000"/>
          <w:lang w:eastAsia="en-AU"/>
        </w:rPr>
        <w:t xml:space="preserve">previously identified gaps in </w:t>
      </w:r>
      <w:r w:rsidR="00A72D23">
        <w:rPr>
          <w:rFonts w:ascii="Arial" w:eastAsia="Times New Roman" w:hAnsi="Arial" w:cs="Arial"/>
          <w:color w:val="000000"/>
          <w:lang w:eastAsia="en-AU"/>
        </w:rPr>
        <w:t xml:space="preserve">staff </w:t>
      </w:r>
      <w:r w:rsidRPr="00CD1C06">
        <w:rPr>
          <w:rFonts w:ascii="Arial" w:eastAsia="Times New Roman" w:hAnsi="Arial" w:cs="Arial"/>
          <w:color w:val="000000"/>
          <w:lang w:eastAsia="en-AU"/>
        </w:rPr>
        <w:t>knowledge</w:t>
      </w:r>
      <w:r w:rsidR="00A72D23">
        <w:rPr>
          <w:rFonts w:ascii="Arial" w:eastAsia="Times New Roman" w:hAnsi="Arial" w:cs="Arial"/>
          <w:color w:val="000000"/>
          <w:lang w:eastAsia="en-AU"/>
        </w:rPr>
        <w:t xml:space="preserve">, including in relation to </w:t>
      </w:r>
      <w:r w:rsidR="00393FF2">
        <w:rPr>
          <w:rFonts w:ascii="Arial" w:eastAsia="Times New Roman" w:hAnsi="Arial" w:cs="Arial"/>
          <w:color w:val="000000"/>
          <w:lang w:eastAsia="en-AU"/>
        </w:rPr>
        <w:t xml:space="preserve">management of </w:t>
      </w:r>
      <w:r w:rsidR="00A72D23">
        <w:rPr>
          <w:rFonts w:ascii="Arial" w:eastAsia="Times New Roman" w:hAnsi="Arial" w:cs="Arial"/>
          <w:color w:val="000000"/>
          <w:lang w:eastAsia="en-AU"/>
        </w:rPr>
        <w:t>wound</w:t>
      </w:r>
      <w:r w:rsidR="00393FF2">
        <w:rPr>
          <w:rFonts w:ascii="Arial" w:eastAsia="Times New Roman" w:hAnsi="Arial" w:cs="Arial"/>
          <w:color w:val="000000"/>
          <w:lang w:eastAsia="en-AU"/>
        </w:rPr>
        <w:t>s and urinary catheters</w:t>
      </w:r>
      <w:r w:rsidR="00393FF2" w:rsidRPr="00CD1C06">
        <w:rPr>
          <w:rFonts w:ascii="Arial" w:eastAsia="Times New Roman" w:hAnsi="Arial" w:cs="Arial"/>
          <w:color w:val="000000"/>
          <w:lang w:eastAsia="en-AU"/>
        </w:rPr>
        <w:t xml:space="preserve"> </w:t>
      </w:r>
      <w:r w:rsidR="00393FF2">
        <w:rPr>
          <w:rFonts w:ascii="Arial" w:eastAsia="Times New Roman" w:hAnsi="Arial" w:cs="Arial"/>
          <w:color w:val="000000"/>
          <w:lang w:eastAsia="en-AU"/>
        </w:rPr>
        <w:t>and</w:t>
      </w:r>
      <w:r w:rsidRPr="00CD1C06">
        <w:rPr>
          <w:rFonts w:ascii="Arial" w:eastAsia="Times New Roman" w:hAnsi="Arial" w:cs="Arial"/>
          <w:color w:val="000000"/>
          <w:lang w:eastAsia="en-AU"/>
        </w:rPr>
        <w:t xml:space="preserve"> provided training and instructed staff to review policies</w:t>
      </w:r>
      <w:r w:rsidR="00313FC0">
        <w:rPr>
          <w:rFonts w:ascii="Arial" w:eastAsia="Times New Roman" w:hAnsi="Arial" w:cs="Arial"/>
          <w:color w:val="000000"/>
          <w:lang w:eastAsia="en-AU"/>
        </w:rPr>
        <w:t xml:space="preserve">, however, </w:t>
      </w:r>
      <w:r w:rsidRPr="00CD1C06">
        <w:rPr>
          <w:rFonts w:ascii="Arial" w:eastAsia="Times New Roman" w:hAnsi="Arial" w:cs="Arial"/>
          <w:color w:val="000000"/>
          <w:lang w:eastAsia="en-AU"/>
        </w:rPr>
        <w:lastRenderedPageBreak/>
        <w:t xml:space="preserve">effectiveness of training </w:t>
      </w:r>
      <w:r w:rsidR="000C4C52">
        <w:rPr>
          <w:rFonts w:ascii="Arial" w:eastAsia="Times New Roman" w:hAnsi="Arial" w:cs="Arial"/>
          <w:color w:val="000000"/>
          <w:lang w:eastAsia="en-AU"/>
        </w:rPr>
        <w:t>has not been evaluated</w:t>
      </w:r>
      <w:r w:rsidRPr="00CD1C06">
        <w:rPr>
          <w:rFonts w:ascii="Arial" w:eastAsia="Times New Roman" w:hAnsi="Arial" w:cs="Arial"/>
          <w:color w:val="000000"/>
          <w:lang w:eastAsia="en-AU"/>
        </w:rPr>
        <w:t>.</w:t>
      </w:r>
      <w:r w:rsidR="00CA3FD8">
        <w:rPr>
          <w:rFonts w:ascii="Arial" w:eastAsia="Times New Roman" w:hAnsi="Arial" w:cs="Arial"/>
          <w:color w:val="000000"/>
          <w:lang w:eastAsia="en-AU"/>
        </w:rPr>
        <w:t xml:space="preserve"> </w:t>
      </w:r>
      <w:r w:rsidR="00CA3FD8">
        <w:rPr>
          <w:rFonts w:ascii="Arial" w:hAnsi="Arial" w:cs="Arial"/>
          <w:color w:val="auto"/>
          <w:szCs w:val="22"/>
        </w:rPr>
        <w:t>While s</w:t>
      </w:r>
      <w:r w:rsidRPr="00CD1C06">
        <w:rPr>
          <w:rFonts w:ascii="Arial" w:hAnsi="Arial" w:cs="Arial"/>
          <w:color w:val="auto"/>
          <w:szCs w:val="22"/>
        </w:rPr>
        <w:t xml:space="preserve">taff have </w:t>
      </w:r>
      <w:r w:rsidR="003A20FF">
        <w:rPr>
          <w:rFonts w:ascii="Arial" w:hAnsi="Arial" w:cs="Arial"/>
          <w:color w:val="auto"/>
          <w:szCs w:val="22"/>
        </w:rPr>
        <w:t xml:space="preserve">been provided </w:t>
      </w:r>
      <w:r w:rsidRPr="00CD1C06">
        <w:rPr>
          <w:rFonts w:ascii="Arial" w:hAnsi="Arial" w:cs="Arial"/>
          <w:color w:val="auto"/>
          <w:szCs w:val="22"/>
        </w:rPr>
        <w:t>training on restrictive practices</w:t>
      </w:r>
      <w:r w:rsidR="00CA3FD8">
        <w:rPr>
          <w:rFonts w:ascii="Arial" w:hAnsi="Arial" w:cs="Arial"/>
          <w:color w:val="auto"/>
          <w:szCs w:val="22"/>
        </w:rPr>
        <w:t xml:space="preserve">, </w:t>
      </w:r>
      <w:r w:rsidRPr="00CD1C06">
        <w:rPr>
          <w:rFonts w:ascii="Arial" w:hAnsi="Arial" w:cs="Arial"/>
          <w:color w:val="auto"/>
          <w:szCs w:val="22"/>
        </w:rPr>
        <w:t>knowledge deficit</w:t>
      </w:r>
      <w:r w:rsidR="00CA3FD8">
        <w:rPr>
          <w:rFonts w:ascii="Arial" w:hAnsi="Arial" w:cs="Arial"/>
          <w:color w:val="auto"/>
          <w:szCs w:val="22"/>
        </w:rPr>
        <w:t>s</w:t>
      </w:r>
      <w:r w:rsidRPr="00CD1C06">
        <w:rPr>
          <w:rFonts w:ascii="Arial" w:hAnsi="Arial" w:cs="Arial"/>
          <w:color w:val="auto"/>
          <w:szCs w:val="22"/>
        </w:rPr>
        <w:t xml:space="preserve"> related to what </w:t>
      </w:r>
      <w:r w:rsidR="00CA7B1B">
        <w:rPr>
          <w:rFonts w:ascii="Arial" w:hAnsi="Arial" w:cs="Arial"/>
          <w:color w:val="auto"/>
          <w:szCs w:val="22"/>
        </w:rPr>
        <w:t>a</w:t>
      </w:r>
      <w:r w:rsidRPr="00CD1C06">
        <w:rPr>
          <w:rFonts w:ascii="Arial" w:hAnsi="Arial" w:cs="Arial"/>
          <w:color w:val="auto"/>
          <w:szCs w:val="22"/>
        </w:rPr>
        <w:t xml:space="preserve"> chemical restraint </w:t>
      </w:r>
      <w:proofErr w:type="gramStart"/>
      <w:r w:rsidR="00CA7B1B">
        <w:rPr>
          <w:rFonts w:ascii="Arial" w:hAnsi="Arial" w:cs="Arial"/>
          <w:color w:val="auto"/>
          <w:szCs w:val="22"/>
        </w:rPr>
        <w:t>is</w:t>
      </w:r>
      <w:proofErr w:type="gramEnd"/>
      <w:r w:rsidR="00CA7B1B">
        <w:rPr>
          <w:rFonts w:ascii="Arial" w:hAnsi="Arial" w:cs="Arial"/>
          <w:color w:val="auto"/>
          <w:szCs w:val="22"/>
        </w:rPr>
        <w:t xml:space="preserve"> </w:t>
      </w:r>
      <w:r w:rsidRPr="00CD1C06">
        <w:rPr>
          <w:rFonts w:ascii="Arial" w:hAnsi="Arial" w:cs="Arial"/>
          <w:color w:val="auto"/>
          <w:szCs w:val="22"/>
        </w:rPr>
        <w:t xml:space="preserve">and seclusion </w:t>
      </w:r>
      <w:r w:rsidR="00CA3FD8">
        <w:rPr>
          <w:rFonts w:ascii="Arial" w:hAnsi="Arial" w:cs="Arial"/>
          <w:color w:val="auto"/>
          <w:szCs w:val="22"/>
        </w:rPr>
        <w:t>have been identified</w:t>
      </w:r>
      <w:r w:rsidRPr="00CD1C06">
        <w:rPr>
          <w:rFonts w:ascii="Arial" w:hAnsi="Arial" w:cs="Arial"/>
          <w:color w:val="auto"/>
          <w:szCs w:val="22"/>
        </w:rPr>
        <w:t>.</w:t>
      </w:r>
      <w:r w:rsidR="00CA3FD8">
        <w:rPr>
          <w:rFonts w:ascii="Arial" w:eastAsia="Times New Roman" w:hAnsi="Arial" w:cs="Arial"/>
          <w:color w:val="000000"/>
          <w:lang w:eastAsia="en-AU"/>
        </w:rPr>
        <w:t xml:space="preserve"> </w:t>
      </w:r>
      <w:r w:rsidR="00CA3FD8">
        <w:rPr>
          <w:rFonts w:ascii="Arial" w:hAnsi="Arial" w:cs="Arial"/>
          <w:color w:val="auto"/>
          <w:szCs w:val="22"/>
        </w:rPr>
        <w:t>T</w:t>
      </w:r>
      <w:r w:rsidRPr="00CD1C06">
        <w:rPr>
          <w:rFonts w:ascii="Arial" w:hAnsi="Arial" w:cs="Arial"/>
          <w:color w:val="auto"/>
          <w:szCs w:val="22"/>
        </w:rPr>
        <w:t xml:space="preserve">raining on how to conduct an </w:t>
      </w:r>
      <w:r w:rsidR="00CA3FD8">
        <w:rPr>
          <w:rFonts w:ascii="Arial" w:hAnsi="Arial" w:cs="Arial"/>
          <w:color w:val="auto"/>
          <w:szCs w:val="22"/>
        </w:rPr>
        <w:t xml:space="preserve">incident </w:t>
      </w:r>
      <w:r w:rsidRPr="00CD1C06">
        <w:rPr>
          <w:rFonts w:ascii="Arial" w:hAnsi="Arial" w:cs="Arial"/>
          <w:color w:val="auto"/>
          <w:szCs w:val="22"/>
        </w:rPr>
        <w:t xml:space="preserve">investigation </w:t>
      </w:r>
      <w:r w:rsidR="00CA3FD8">
        <w:rPr>
          <w:rFonts w:ascii="Arial" w:hAnsi="Arial" w:cs="Arial"/>
          <w:color w:val="auto"/>
          <w:szCs w:val="22"/>
        </w:rPr>
        <w:t xml:space="preserve">has not been provided resulting in </w:t>
      </w:r>
      <w:r w:rsidRPr="00CD1C06">
        <w:rPr>
          <w:rFonts w:ascii="Arial" w:hAnsi="Arial" w:cs="Arial"/>
          <w:color w:val="auto"/>
          <w:szCs w:val="22"/>
        </w:rPr>
        <w:t>prevention strategies not</w:t>
      </w:r>
      <w:r w:rsidR="00CA3FD8">
        <w:rPr>
          <w:rFonts w:ascii="Arial" w:hAnsi="Arial" w:cs="Arial"/>
          <w:color w:val="auto"/>
          <w:szCs w:val="22"/>
        </w:rPr>
        <w:t xml:space="preserve"> being</w:t>
      </w:r>
      <w:r w:rsidRPr="00CD1C06">
        <w:rPr>
          <w:rFonts w:ascii="Arial" w:hAnsi="Arial" w:cs="Arial"/>
          <w:color w:val="auto"/>
          <w:szCs w:val="22"/>
        </w:rPr>
        <w:t xml:space="preserve"> consistently documented or not address</w:t>
      </w:r>
      <w:r w:rsidR="00CA3FD8">
        <w:rPr>
          <w:rFonts w:ascii="Arial" w:hAnsi="Arial" w:cs="Arial"/>
          <w:color w:val="auto"/>
          <w:szCs w:val="22"/>
        </w:rPr>
        <w:t>ing</w:t>
      </w:r>
      <w:r w:rsidRPr="00CD1C06">
        <w:rPr>
          <w:rFonts w:ascii="Arial" w:hAnsi="Arial" w:cs="Arial"/>
          <w:color w:val="auto"/>
          <w:szCs w:val="22"/>
        </w:rPr>
        <w:t xml:space="preserve"> the issue. Management did not appear to be aware of when incidents met </w:t>
      </w:r>
      <w:r w:rsidR="00CA3FD8">
        <w:rPr>
          <w:rFonts w:ascii="Arial" w:hAnsi="Arial" w:cs="Arial"/>
          <w:color w:val="auto"/>
          <w:szCs w:val="22"/>
        </w:rPr>
        <w:t>Serious Incident Response Scheme (SIRS)</w:t>
      </w:r>
      <w:r w:rsidRPr="00CD1C06">
        <w:rPr>
          <w:rFonts w:ascii="Arial" w:hAnsi="Arial" w:cs="Arial"/>
          <w:color w:val="auto"/>
          <w:szCs w:val="22"/>
        </w:rPr>
        <w:t xml:space="preserve"> reporting requirement</w:t>
      </w:r>
      <w:r w:rsidR="00CA3FD8">
        <w:rPr>
          <w:rFonts w:ascii="Arial" w:hAnsi="Arial" w:cs="Arial"/>
          <w:color w:val="auto"/>
          <w:szCs w:val="22"/>
        </w:rPr>
        <w:t>s</w:t>
      </w:r>
      <w:r w:rsidRPr="00CD1C06">
        <w:rPr>
          <w:rFonts w:ascii="Arial" w:hAnsi="Arial" w:cs="Arial"/>
          <w:color w:val="auto"/>
          <w:szCs w:val="22"/>
        </w:rPr>
        <w:t>.</w:t>
      </w:r>
      <w:r w:rsidR="00CA3FD8">
        <w:rPr>
          <w:rFonts w:ascii="Arial" w:eastAsia="Times New Roman" w:hAnsi="Arial" w:cs="Arial"/>
          <w:color w:val="000000"/>
          <w:lang w:eastAsia="en-AU"/>
        </w:rPr>
        <w:t xml:space="preserve"> </w:t>
      </w:r>
      <w:r w:rsidRPr="00CD1C06">
        <w:rPr>
          <w:rFonts w:ascii="Arial" w:hAnsi="Arial" w:cs="Arial"/>
          <w:color w:val="auto"/>
          <w:szCs w:val="22"/>
        </w:rPr>
        <w:t xml:space="preserve">The service is behind in the mandatory training </w:t>
      </w:r>
      <w:proofErr w:type="gramStart"/>
      <w:r w:rsidR="00CA3FD8">
        <w:rPr>
          <w:rFonts w:ascii="Arial" w:hAnsi="Arial" w:cs="Arial"/>
          <w:color w:val="auto"/>
          <w:szCs w:val="22"/>
        </w:rPr>
        <w:t>program</w:t>
      </w:r>
      <w:proofErr w:type="gramEnd"/>
    </w:p>
    <w:p w14:paraId="43C8E34C" w14:textId="4A62259D" w:rsidR="00CB3721" w:rsidRDefault="00193975" w:rsidP="00CA3FD8">
      <w:pPr>
        <w:pStyle w:val="NormalArial"/>
        <w:rPr>
          <w:color w:val="auto"/>
          <w:szCs w:val="22"/>
        </w:rPr>
      </w:pPr>
      <w:r>
        <w:rPr>
          <w:color w:val="auto"/>
          <w:szCs w:val="22"/>
        </w:rPr>
        <w:t>The provider accepts the assessment team’s findings</w:t>
      </w:r>
      <w:r w:rsidR="00CA7B1B">
        <w:rPr>
          <w:color w:val="auto"/>
          <w:szCs w:val="22"/>
        </w:rPr>
        <w:t xml:space="preserve">, stating </w:t>
      </w:r>
      <w:r w:rsidR="00CB3721">
        <w:rPr>
          <w:color w:val="auto"/>
          <w:szCs w:val="22"/>
        </w:rPr>
        <w:t>areas for improvement relating to wound management and pressure injury prevention had been identified by internal audit processes, and actions were in place to address these areas.</w:t>
      </w:r>
      <w:r w:rsidR="00623D18" w:rsidRPr="00623D18">
        <w:t xml:space="preserve"> </w:t>
      </w:r>
      <w:r w:rsidR="00623D18" w:rsidRPr="003B7065">
        <w:t>The plan for continuous improvement includes actions to address the deficits identified by the assessment team</w:t>
      </w:r>
      <w:r w:rsidR="00623D18">
        <w:t xml:space="preserve">, including, but not limited to, staff education and training, and </w:t>
      </w:r>
      <w:r w:rsidR="00B66292">
        <w:t>assessment of staff knowledge gaps and performance appraisals</w:t>
      </w:r>
      <w:r w:rsidR="00623D18">
        <w:t>.</w:t>
      </w:r>
      <w:r w:rsidR="00CB3721">
        <w:rPr>
          <w:color w:val="auto"/>
          <w:szCs w:val="22"/>
        </w:rPr>
        <w:t xml:space="preserve"> </w:t>
      </w:r>
    </w:p>
    <w:p w14:paraId="36DAE0A1" w14:textId="5F172EB3" w:rsidR="00F8208F" w:rsidRPr="00F8208F" w:rsidRDefault="00CB3721" w:rsidP="005A76A2">
      <w:pPr>
        <w:pStyle w:val="NormalArial"/>
        <w:rPr>
          <w:color w:val="auto"/>
          <w:szCs w:val="22"/>
        </w:rPr>
      </w:pPr>
      <w:r w:rsidRPr="002E467F">
        <w:rPr>
          <w:color w:val="auto"/>
          <w:szCs w:val="22"/>
        </w:rPr>
        <w:t xml:space="preserve">I acknowledge </w:t>
      </w:r>
      <w:r w:rsidR="00EE4D85" w:rsidRPr="002E467F">
        <w:rPr>
          <w:color w:val="auto"/>
          <w:szCs w:val="22"/>
        </w:rPr>
        <w:t xml:space="preserve">the provider’s response. </w:t>
      </w:r>
      <w:r w:rsidR="00F8208F" w:rsidRPr="00F8208F">
        <w:rPr>
          <w:rFonts w:eastAsiaTheme="minorHAnsi"/>
          <w:color w:val="auto"/>
        </w:rPr>
        <w:t>However, I find processes to ensure the workforce is trained, equipped and supported to deliver the outcomes required by these Standards</w:t>
      </w:r>
      <w:r w:rsidR="005A76A2" w:rsidRPr="002E467F">
        <w:rPr>
          <w:rFonts w:eastAsiaTheme="minorHAnsi"/>
          <w:color w:val="auto"/>
        </w:rPr>
        <w:t xml:space="preserve"> w</w:t>
      </w:r>
      <w:r w:rsidR="009454EF" w:rsidRPr="002E467F">
        <w:rPr>
          <w:rFonts w:eastAsiaTheme="minorHAnsi"/>
          <w:color w:val="auto"/>
        </w:rPr>
        <w:t>as</w:t>
      </w:r>
      <w:r w:rsidR="005A76A2" w:rsidRPr="002E467F">
        <w:rPr>
          <w:rFonts w:eastAsiaTheme="minorHAnsi"/>
          <w:color w:val="auto"/>
        </w:rPr>
        <w:t xml:space="preserve"> not adequately demonstrated</w:t>
      </w:r>
      <w:r w:rsidR="00F8208F" w:rsidRPr="00F8208F">
        <w:rPr>
          <w:rFonts w:eastAsiaTheme="minorHAnsi"/>
          <w:color w:val="auto"/>
        </w:rPr>
        <w:t>.</w:t>
      </w:r>
      <w:r w:rsidR="00A267E7" w:rsidRPr="002E467F">
        <w:rPr>
          <w:rFonts w:eastAsiaTheme="minorHAnsi"/>
          <w:color w:val="auto"/>
        </w:rPr>
        <w:t xml:space="preserve"> While deficits in staff knowledge relating to management of wounds and catheter</w:t>
      </w:r>
      <w:r w:rsidR="009454EF" w:rsidRPr="002E467F">
        <w:rPr>
          <w:rFonts w:eastAsiaTheme="minorHAnsi"/>
          <w:color w:val="auto"/>
        </w:rPr>
        <w:t>s</w:t>
      </w:r>
      <w:r w:rsidR="00A267E7" w:rsidRPr="002E467F">
        <w:rPr>
          <w:rFonts w:eastAsiaTheme="minorHAnsi"/>
          <w:color w:val="auto"/>
        </w:rPr>
        <w:t xml:space="preserve"> </w:t>
      </w:r>
      <w:r w:rsidR="0007740D" w:rsidRPr="002E467F">
        <w:rPr>
          <w:rFonts w:eastAsiaTheme="minorHAnsi"/>
          <w:color w:val="auto"/>
        </w:rPr>
        <w:t xml:space="preserve">have been identified by the service, actions implemented </w:t>
      </w:r>
      <w:r w:rsidR="009454EF" w:rsidRPr="002E467F">
        <w:rPr>
          <w:rFonts w:eastAsiaTheme="minorHAnsi"/>
          <w:color w:val="auto"/>
        </w:rPr>
        <w:t>to address these</w:t>
      </w:r>
      <w:r w:rsidR="00180BF5" w:rsidRPr="002E467F">
        <w:rPr>
          <w:rFonts w:eastAsiaTheme="minorHAnsi"/>
          <w:color w:val="auto"/>
        </w:rPr>
        <w:t xml:space="preserve"> deficits have not been effective</w:t>
      </w:r>
      <w:r w:rsidR="00797BA6">
        <w:rPr>
          <w:rFonts w:eastAsiaTheme="minorHAnsi"/>
          <w:color w:val="auto"/>
        </w:rPr>
        <w:t>,</w:t>
      </w:r>
      <w:r w:rsidR="00683548">
        <w:rPr>
          <w:rFonts w:eastAsiaTheme="minorHAnsi"/>
          <w:color w:val="auto"/>
        </w:rPr>
        <w:t xml:space="preserve"> and</w:t>
      </w:r>
      <w:r w:rsidR="00180BF5" w:rsidRPr="002E467F">
        <w:rPr>
          <w:rFonts w:eastAsiaTheme="minorHAnsi"/>
          <w:color w:val="auto"/>
        </w:rPr>
        <w:t xml:space="preserve"> training provided to staff relating to restrictive practices has </w:t>
      </w:r>
      <w:r w:rsidR="00705D5A" w:rsidRPr="002E467F">
        <w:rPr>
          <w:rFonts w:eastAsiaTheme="minorHAnsi"/>
          <w:color w:val="auto"/>
        </w:rPr>
        <w:t xml:space="preserve">also </w:t>
      </w:r>
      <w:r w:rsidR="00180BF5" w:rsidRPr="002E467F">
        <w:rPr>
          <w:rFonts w:eastAsiaTheme="minorHAnsi"/>
          <w:color w:val="auto"/>
        </w:rPr>
        <w:t>not been effective.</w:t>
      </w:r>
      <w:r w:rsidR="00705D5A" w:rsidRPr="002E467F">
        <w:rPr>
          <w:rFonts w:eastAsiaTheme="minorHAnsi"/>
          <w:color w:val="auto"/>
        </w:rPr>
        <w:t xml:space="preserve"> Staff practice</w:t>
      </w:r>
      <w:r w:rsidR="002E467F">
        <w:rPr>
          <w:rFonts w:eastAsiaTheme="minorHAnsi"/>
          <w:color w:val="auto"/>
        </w:rPr>
        <w:t>s</w:t>
      </w:r>
      <w:r w:rsidR="00705D5A" w:rsidRPr="002E467F">
        <w:rPr>
          <w:rFonts w:eastAsiaTheme="minorHAnsi"/>
          <w:color w:val="auto"/>
        </w:rPr>
        <w:t xml:space="preserve"> relating to these areas has not been effectively monitored with deficits relating to </w:t>
      </w:r>
      <w:r w:rsidR="00705D5A" w:rsidRPr="00F8208F">
        <w:rPr>
          <w:rFonts w:eastAsiaTheme="minorHAnsi"/>
          <w:color w:val="auto"/>
        </w:rPr>
        <w:t xml:space="preserve">management of wounds, </w:t>
      </w:r>
      <w:r w:rsidR="002E467F" w:rsidRPr="002E467F">
        <w:rPr>
          <w:rFonts w:eastAsiaTheme="minorHAnsi"/>
          <w:color w:val="auto"/>
        </w:rPr>
        <w:t>catheter</w:t>
      </w:r>
      <w:r w:rsidR="002E467F">
        <w:rPr>
          <w:rFonts w:eastAsiaTheme="minorHAnsi"/>
          <w:color w:val="auto"/>
        </w:rPr>
        <w:t>s</w:t>
      </w:r>
      <w:r w:rsidR="002E467F" w:rsidRPr="002E467F">
        <w:rPr>
          <w:rFonts w:eastAsiaTheme="minorHAnsi"/>
          <w:color w:val="auto"/>
        </w:rPr>
        <w:t xml:space="preserve"> and restrictive practices identified and </w:t>
      </w:r>
      <w:r w:rsidR="00705D5A" w:rsidRPr="00F8208F">
        <w:rPr>
          <w:rFonts w:eastAsiaTheme="minorHAnsi"/>
          <w:color w:val="auto"/>
        </w:rPr>
        <w:t xml:space="preserve">related </w:t>
      </w:r>
      <w:r w:rsidR="002E467F" w:rsidRPr="002E467F">
        <w:rPr>
          <w:rFonts w:eastAsiaTheme="minorHAnsi"/>
          <w:color w:val="auto"/>
        </w:rPr>
        <w:t>r</w:t>
      </w:r>
      <w:r w:rsidR="00705D5A" w:rsidRPr="00F8208F">
        <w:rPr>
          <w:rFonts w:eastAsiaTheme="minorHAnsi"/>
          <w:color w:val="auto"/>
        </w:rPr>
        <w:t>equirements found non-compliant</w:t>
      </w:r>
      <w:r w:rsidR="002E467F" w:rsidRPr="002E467F">
        <w:rPr>
          <w:rFonts w:eastAsiaTheme="minorHAnsi"/>
          <w:color w:val="auto"/>
        </w:rPr>
        <w:t>.</w:t>
      </w:r>
      <w:r w:rsidR="00180BF5" w:rsidRPr="002E467F">
        <w:rPr>
          <w:rFonts w:eastAsiaTheme="minorHAnsi"/>
          <w:color w:val="auto"/>
        </w:rPr>
        <w:t xml:space="preserve"> </w:t>
      </w:r>
      <w:r w:rsidR="009454EF" w:rsidRPr="002E467F">
        <w:rPr>
          <w:rFonts w:eastAsiaTheme="minorHAnsi"/>
          <w:color w:val="auto"/>
        </w:rPr>
        <w:t xml:space="preserve"> </w:t>
      </w:r>
    </w:p>
    <w:p w14:paraId="6517A3C4" w14:textId="6BE972BC" w:rsidR="00193975" w:rsidRDefault="00193975" w:rsidP="00CA3FD8">
      <w:pPr>
        <w:pStyle w:val="NormalArial"/>
        <w:rPr>
          <w:color w:val="auto"/>
          <w:szCs w:val="22"/>
        </w:rPr>
      </w:pPr>
      <w:r>
        <w:rPr>
          <w:color w:val="auto"/>
          <w:szCs w:val="22"/>
        </w:rPr>
        <w:t>For the reasons detailed above, I find requirement (3)(d) in Standard 7 Human resources non-compliant.</w:t>
      </w:r>
    </w:p>
    <w:p w14:paraId="5B129D12" w14:textId="28A358BE" w:rsidR="003642F2" w:rsidRPr="00A1761E" w:rsidRDefault="003642F2" w:rsidP="00CA3FD8">
      <w:pPr>
        <w:pStyle w:val="NormalArial"/>
        <w:rPr>
          <w:color w:val="auto"/>
          <w:szCs w:val="22"/>
        </w:rPr>
      </w:pPr>
      <w:r w:rsidRPr="003642F2">
        <w:rPr>
          <w:rFonts w:eastAsiaTheme="minorHAnsi"/>
          <w:b/>
          <w:bCs/>
          <w:color w:val="auto"/>
        </w:rPr>
        <w:t>In relation to requirements (3)(b) and (3)(d)</w:t>
      </w:r>
      <w:r>
        <w:rPr>
          <w:rFonts w:eastAsiaTheme="minorHAnsi"/>
          <w:color w:val="auto"/>
        </w:rPr>
        <w:t xml:space="preserve">, </w:t>
      </w:r>
      <w:r w:rsidRPr="00E21015">
        <w:rPr>
          <w:rFonts w:eastAsiaTheme="minorHAnsi"/>
          <w:color w:val="auto"/>
        </w:rPr>
        <w:t>I acknowledge the actions planned to address the deficits identified outlined in the provider’s plan for continuous improvement. However, I consider time will be required to establish efficacy, staff competency and improved consumer outcomes in relation to th</w:t>
      </w:r>
      <w:r>
        <w:rPr>
          <w:rFonts w:eastAsiaTheme="minorHAnsi"/>
          <w:color w:val="auto"/>
        </w:rPr>
        <w:t>ese</w:t>
      </w:r>
      <w:r w:rsidRPr="00E21015">
        <w:rPr>
          <w:rFonts w:eastAsiaTheme="minorHAnsi"/>
          <w:color w:val="auto"/>
        </w:rPr>
        <w:t xml:space="preserve"> requirement</w:t>
      </w:r>
      <w:r>
        <w:rPr>
          <w:rFonts w:eastAsiaTheme="minorHAnsi"/>
          <w:color w:val="auto"/>
        </w:rPr>
        <w:t>s</w:t>
      </w:r>
      <w:r w:rsidRPr="00E21015">
        <w:rPr>
          <w:rFonts w:eastAsiaTheme="minorHAnsi"/>
          <w:color w:val="auto"/>
        </w:rPr>
        <w:t>.</w:t>
      </w:r>
    </w:p>
    <w:p w14:paraId="3172DD1F" w14:textId="77777777" w:rsidR="00193975" w:rsidRPr="00623933" w:rsidRDefault="00193975" w:rsidP="00193975">
      <w:pPr>
        <w:pStyle w:val="NormalArial"/>
        <w:rPr>
          <w:b/>
          <w:bCs/>
        </w:rPr>
      </w:pPr>
      <w:r>
        <w:rPr>
          <w:b/>
          <w:bCs/>
        </w:rPr>
        <w:t xml:space="preserve">In relation to requirements (3)(a), (3)(c), and (3)(e), </w:t>
      </w:r>
      <w:r w:rsidRPr="00623933">
        <w:t>m</w:t>
      </w:r>
      <w:r w:rsidRPr="00CD1C06">
        <w:rPr>
          <w:color w:val="auto"/>
          <w:szCs w:val="22"/>
        </w:rPr>
        <w:t>anagement described processes to ensure the workforce is planned and the number and mix of staff deployed enables delivery of quality care and services</w:t>
      </w:r>
      <w:r>
        <w:rPr>
          <w:color w:val="auto"/>
          <w:szCs w:val="22"/>
        </w:rPr>
        <w:t xml:space="preserve">, including processes for planned and unplanned leave. </w:t>
      </w:r>
      <w:r>
        <w:rPr>
          <w:rFonts w:eastAsiaTheme="minorHAnsi"/>
          <w:color w:val="auto"/>
          <w:szCs w:val="22"/>
        </w:rPr>
        <w:t>S</w:t>
      </w:r>
      <w:r w:rsidRPr="00CD1C06">
        <w:rPr>
          <w:rFonts w:eastAsiaTheme="minorHAnsi"/>
          <w:color w:val="auto"/>
          <w:szCs w:val="22"/>
        </w:rPr>
        <w:t xml:space="preserve">taff from various disciplines </w:t>
      </w:r>
      <w:r>
        <w:rPr>
          <w:rFonts w:eastAsiaTheme="minorHAnsi"/>
          <w:color w:val="auto"/>
          <w:szCs w:val="22"/>
        </w:rPr>
        <w:t xml:space="preserve">are satisfied there are </w:t>
      </w:r>
      <w:r w:rsidRPr="00CD1C06">
        <w:rPr>
          <w:rFonts w:eastAsiaTheme="minorHAnsi"/>
          <w:color w:val="auto"/>
          <w:szCs w:val="22"/>
        </w:rPr>
        <w:t xml:space="preserve">enough staff available to meet </w:t>
      </w:r>
      <w:r>
        <w:rPr>
          <w:rFonts w:eastAsiaTheme="minorHAnsi"/>
          <w:color w:val="auto"/>
          <w:szCs w:val="22"/>
        </w:rPr>
        <w:t>consumers’</w:t>
      </w:r>
      <w:r w:rsidRPr="00CD1C06">
        <w:rPr>
          <w:rFonts w:eastAsiaTheme="minorHAnsi"/>
          <w:color w:val="auto"/>
          <w:szCs w:val="22"/>
        </w:rPr>
        <w:t xml:space="preserve"> needs and they have enough time to do their job.</w:t>
      </w:r>
      <w:r w:rsidRPr="00623933">
        <w:rPr>
          <w:rFonts w:eastAsiaTheme="minorHAnsi"/>
          <w:color w:val="auto"/>
          <w:szCs w:val="22"/>
        </w:rPr>
        <w:t xml:space="preserve"> </w:t>
      </w:r>
      <w:r>
        <w:rPr>
          <w:rFonts w:eastAsiaTheme="minorHAnsi"/>
          <w:color w:val="auto"/>
          <w:szCs w:val="22"/>
        </w:rPr>
        <w:t>C</w:t>
      </w:r>
      <w:r w:rsidRPr="00CD1C06">
        <w:rPr>
          <w:rFonts w:eastAsiaTheme="minorHAnsi"/>
          <w:color w:val="auto"/>
          <w:szCs w:val="22"/>
        </w:rPr>
        <w:t xml:space="preserve">onsumers and representatives </w:t>
      </w:r>
      <w:r>
        <w:rPr>
          <w:rFonts w:eastAsiaTheme="minorHAnsi"/>
          <w:color w:val="auto"/>
          <w:szCs w:val="22"/>
        </w:rPr>
        <w:t>a</w:t>
      </w:r>
      <w:r w:rsidRPr="00CD1C06">
        <w:rPr>
          <w:rFonts w:eastAsiaTheme="minorHAnsi"/>
          <w:color w:val="auto"/>
          <w:szCs w:val="22"/>
        </w:rPr>
        <w:t>re satisfied with the mix and level of staff</w:t>
      </w:r>
      <w:r>
        <w:rPr>
          <w:rFonts w:eastAsiaTheme="minorHAnsi"/>
          <w:color w:val="auto"/>
          <w:szCs w:val="22"/>
        </w:rPr>
        <w:t xml:space="preserve">, stating </w:t>
      </w:r>
      <w:r w:rsidRPr="00CD1C06">
        <w:rPr>
          <w:color w:val="auto"/>
          <w:szCs w:val="22"/>
        </w:rPr>
        <w:t xml:space="preserve">staff attend </w:t>
      </w:r>
      <w:r>
        <w:rPr>
          <w:color w:val="auto"/>
          <w:szCs w:val="22"/>
        </w:rPr>
        <w:t xml:space="preserve">consumers promptly and they do </w:t>
      </w:r>
      <w:r w:rsidRPr="00CD1C06">
        <w:rPr>
          <w:color w:val="auto"/>
          <w:szCs w:val="22"/>
        </w:rPr>
        <w:t xml:space="preserve">not have to wait for assistance. </w:t>
      </w:r>
      <w:r w:rsidRPr="00CD1C06">
        <w:rPr>
          <w:rFonts w:eastAsiaTheme="minorHAnsi"/>
          <w:color w:val="auto"/>
          <w:szCs w:val="22"/>
        </w:rPr>
        <w:t xml:space="preserve"> </w:t>
      </w:r>
    </w:p>
    <w:p w14:paraId="1E99BA8B" w14:textId="1425E28E" w:rsidR="00193975" w:rsidRPr="00CD1C06" w:rsidRDefault="00193975" w:rsidP="00CA3FD8">
      <w:pPr>
        <w:pStyle w:val="NormalArial"/>
        <w:rPr>
          <w:color w:val="auto"/>
          <w:szCs w:val="22"/>
        </w:rPr>
      </w:pPr>
      <w:r>
        <w:rPr>
          <w:color w:val="auto"/>
          <w:szCs w:val="22"/>
        </w:rPr>
        <w:t>C</w:t>
      </w:r>
      <w:r w:rsidRPr="00CD1C06">
        <w:rPr>
          <w:color w:val="auto"/>
          <w:szCs w:val="22"/>
        </w:rPr>
        <w:t xml:space="preserve">onsumers and representatives </w:t>
      </w:r>
      <w:r>
        <w:rPr>
          <w:color w:val="auto"/>
          <w:szCs w:val="22"/>
        </w:rPr>
        <w:t>are</w:t>
      </w:r>
      <w:r w:rsidRPr="00CD1C06">
        <w:rPr>
          <w:color w:val="auto"/>
          <w:szCs w:val="22"/>
        </w:rPr>
        <w:t xml:space="preserve"> satisfied with </w:t>
      </w:r>
      <w:r w:rsidR="008A2D2F">
        <w:rPr>
          <w:color w:val="auto"/>
          <w:szCs w:val="22"/>
        </w:rPr>
        <w:t xml:space="preserve">the </w:t>
      </w:r>
      <w:r w:rsidRPr="00CD1C06">
        <w:rPr>
          <w:color w:val="auto"/>
          <w:szCs w:val="22"/>
        </w:rPr>
        <w:t xml:space="preserve">care </w:t>
      </w:r>
      <w:r>
        <w:rPr>
          <w:color w:val="auto"/>
          <w:szCs w:val="22"/>
        </w:rPr>
        <w:t>consumers</w:t>
      </w:r>
      <w:r w:rsidRPr="00CD1C06">
        <w:rPr>
          <w:color w:val="auto"/>
          <w:szCs w:val="22"/>
        </w:rPr>
        <w:t xml:space="preserve"> receive and have confidence in </w:t>
      </w:r>
      <w:r w:rsidR="00156961">
        <w:rPr>
          <w:color w:val="auto"/>
          <w:szCs w:val="22"/>
        </w:rPr>
        <w:t xml:space="preserve">the </w:t>
      </w:r>
      <w:r w:rsidRPr="00CD1C06">
        <w:rPr>
          <w:color w:val="auto"/>
          <w:szCs w:val="22"/>
        </w:rPr>
        <w:t xml:space="preserve">workforce to effectively perform their role. </w:t>
      </w:r>
      <w:r>
        <w:rPr>
          <w:color w:val="auto"/>
          <w:szCs w:val="22"/>
        </w:rPr>
        <w:t>P</w:t>
      </w:r>
      <w:r w:rsidRPr="00CD1C06">
        <w:rPr>
          <w:color w:val="auto"/>
          <w:szCs w:val="22"/>
        </w:rPr>
        <w:t>osition descriptions outlin</w:t>
      </w:r>
      <w:r>
        <w:rPr>
          <w:color w:val="auto"/>
          <w:szCs w:val="22"/>
        </w:rPr>
        <w:t>e</w:t>
      </w:r>
      <w:r w:rsidRPr="00CD1C06">
        <w:rPr>
          <w:color w:val="auto"/>
          <w:szCs w:val="22"/>
        </w:rPr>
        <w:t xml:space="preserve"> minimum qualification requirements and duty statements to guide staff in their roles.</w:t>
      </w:r>
      <w:r>
        <w:rPr>
          <w:color w:val="auto"/>
          <w:szCs w:val="22"/>
        </w:rPr>
        <w:t xml:space="preserve"> Staff competency is monitored through </w:t>
      </w:r>
      <w:r w:rsidRPr="00CD1C06">
        <w:rPr>
          <w:color w:val="auto"/>
          <w:szCs w:val="22"/>
        </w:rPr>
        <w:t>direct observation and feedback from consumers, representatives, and staff</w:t>
      </w:r>
      <w:r>
        <w:rPr>
          <w:color w:val="auto"/>
          <w:szCs w:val="22"/>
        </w:rPr>
        <w:t>, and there are processes to monitor p</w:t>
      </w:r>
      <w:r w:rsidRPr="00CD1C06">
        <w:rPr>
          <w:color w:val="auto"/>
          <w:szCs w:val="22"/>
        </w:rPr>
        <w:t>rofessional registrations and police clearances.</w:t>
      </w:r>
      <w:r w:rsidRPr="00B613BC">
        <w:rPr>
          <w:color w:val="auto"/>
          <w:szCs w:val="22"/>
        </w:rPr>
        <w:t xml:space="preserve"> </w:t>
      </w:r>
      <w:r>
        <w:rPr>
          <w:color w:val="auto"/>
          <w:szCs w:val="22"/>
        </w:rPr>
        <w:t>S</w:t>
      </w:r>
      <w:r w:rsidRPr="00CD1C06">
        <w:rPr>
          <w:color w:val="auto"/>
          <w:szCs w:val="22"/>
        </w:rPr>
        <w:t xml:space="preserve">taff from various disciplines said they </w:t>
      </w:r>
      <w:r>
        <w:rPr>
          <w:color w:val="auto"/>
          <w:szCs w:val="22"/>
        </w:rPr>
        <w:t>have completed</w:t>
      </w:r>
      <w:r w:rsidRPr="00CD1C06">
        <w:rPr>
          <w:color w:val="auto"/>
          <w:szCs w:val="22"/>
        </w:rPr>
        <w:t xml:space="preserve"> mandatory training and feel supported by management. </w:t>
      </w:r>
    </w:p>
    <w:p w14:paraId="0A961687" w14:textId="3DD40A61" w:rsidR="00193975" w:rsidRPr="00A63103" w:rsidRDefault="00193975" w:rsidP="00CA3FD8">
      <w:pPr>
        <w:pStyle w:val="NormalArial"/>
        <w:rPr>
          <w:color w:val="000000"/>
          <w:lang w:eastAsia="en-AU"/>
        </w:rPr>
      </w:pPr>
      <w:r w:rsidRPr="00CD1C06">
        <w:rPr>
          <w:rFonts w:eastAsia="Times New Roman"/>
          <w:color w:val="000000"/>
          <w:lang w:eastAsia="en-AU"/>
        </w:rPr>
        <w:t>The</w:t>
      </w:r>
      <w:r>
        <w:rPr>
          <w:rFonts w:eastAsia="Times New Roman"/>
          <w:color w:val="000000"/>
          <w:lang w:eastAsia="en-AU"/>
        </w:rPr>
        <w:t xml:space="preserve">re are processes to regularly assess, monitor and review staff performance. </w:t>
      </w:r>
      <w:r>
        <w:rPr>
          <w:color w:val="auto"/>
          <w:szCs w:val="22"/>
        </w:rPr>
        <w:t>A</w:t>
      </w:r>
      <w:r w:rsidRPr="00CD1C06">
        <w:rPr>
          <w:color w:val="auto"/>
          <w:szCs w:val="22"/>
        </w:rPr>
        <w:t>ll new and existing staff members complete formal performance appraisal</w:t>
      </w:r>
      <w:r>
        <w:rPr>
          <w:color w:val="auto"/>
          <w:szCs w:val="22"/>
        </w:rPr>
        <w:t>s where they can</w:t>
      </w:r>
      <w:r w:rsidRPr="00F9291C">
        <w:rPr>
          <w:rFonts w:eastAsia="Times New Roman"/>
          <w:color w:val="000000"/>
          <w:lang w:eastAsia="en-AU"/>
        </w:rPr>
        <w:t xml:space="preserve"> </w:t>
      </w:r>
      <w:r w:rsidRPr="00CD1C06">
        <w:rPr>
          <w:rFonts w:eastAsia="Times New Roman"/>
          <w:color w:val="000000"/>
          <w:lang w:eastAsia="en-AU"/>
        </w:rPr>
        <w:t>discuss their role</w:t>
      </w:r>
      <w:r w:rsidR="007115FA">
        <w:rPr>
          <w:rFonts w:eastAsia="Times New Roman"/>
          <w:color w:val="000000"/>
          <w:lang w:eastAsia="en-AU"/>
        </w:rPr>
        <w:t>s</w:t>
      </w:r>
      <w:r w:rsidRPr="00CD1C06">
        <w:rPr>
          <w:rFonts w:eastAsia="Times New Roman"/>
          <w:color w:val="000000"/>
          <w:lang w:eastAsia="en-AU"/>
        </w:rPr>
        <w:t xml:space="preserve"> and identify training needs and goals</w:t>
      </w:r>
      <w:r>
        <w:rPr>
          <w:rFonts w:eastAsia="Times New Roman"/>
          <w:color w:val="000000"/>
          <w:lang w:eastAsia="en-AU"/>
        </w:rPr>
        <w:t>, and there are processes to manage poor performance.</w:t>
      </w:r>
      <w:r>
        <w:rPr>
          <w:color w:val="000000"/>
          <w:lang w:eastAsia="en-AU"/>
        </w:rPr>
        <w:t xml:space="preserve"> </w:t>
      </w:r>
      <w:r>
        <w:rPr>
          <w:color w:val="auto"/>
          <w:szCs w:val="22"/>
        </w:rPr>
        <w:t>C</w:t>
      </w:r>
      <w:r w:rsidRPr="00CD1C06">
        <w:rPr>
          <w:color w:val="auto"/>
          <w:szCs w:val="22"/>
        </w:rPr>
        <w:t xml:space="preserve">onsumers and representatives </w:t>
      </w:r>
      <w:r>
        <w:rPr>
          <w:color w:val="auto"/>
          <w:szCs w:val="22"/>
        </w:rPr>
        <w:t>are</w:t>
      </w:r>
      <w:r w:rsidRPr="00CD1C06">
        <w:rPr>
          <w:color w:val="auto"/>
          <w:szCs w:val="22"/>
        </w:rPr>
        <w:t xml:space="preserve"> satisfied with the performance of staff</w:t>
      </w:r>
      <w:r w:rsidR="007115FA">
        <w:rPr>
          <w:color w:val="auto"/>
          <w:szCs w:val="22"/>
        </w:rPr>
        <w:t xml:space="preserve">, </w:t>
      </w:r>
      <w:r>
        <w:rPr>
          <w:color w:val="auto"/>
          <w:szCs w:val="22"/>
        </w:rPr>
        <w:t>feel comfortable to provide f</w:t>
      </w:r>
      <w:r w:rsidRPr="00CD1C06">
        <w:rPr>
          <w:color w:val="auto"/>
          <w:szCs w:val="22"/>
        </w:rPr>
        <w:t xml:space="preserve">eedback to management regarding staff performance and are confident action is taken </w:t>
      </w:r>
      <w:r>
        <w:rPr>
          <w:color w:val="auto"/>
          <w:szCs w:val="22"/>
        </w:rPr>
        <w:t>in response to</w:t>
      </w:r>
      <w:r w:rsidRPr="00CD1C06">
        <w:rPr>
          <w:color w:val="auto"/>
          <w:szCs w:val="22"/>
        </w:rPr>
        <w:t xml:space="preserve"> poor performance.</w:t>
      </w:r>
    </w:p>
    <w:p w14:paraId="69C2D9E7" w14:textId="3AEAFD14" w:rsidR="00105070" w:rsidRPr="00B54ED8" w:rsidRDefault="00193975" w:rsidP="00193975">
      <w:pPr>
        <w:pStyle w:val="NormalArial"/>
        <w:rPr>
          <w:b/>
          <w:bCs/>
        </w:rPr>
      </w:pPr>
      <w:r w:rsidRPr="000A591A">
        <w:rPr>
          <w:rFonts w:eastAsia="Times New Roman"/>
          <w:color w:val="000000"/>
          <w:lang w:eastAsia="en-AU"/>
        </w:rPr>
        <w:lastRenderedPageBreak/>
        <w:t>Based on the assessment team’s report, I find requirements</w:t>
      </w:r>
      <w:r>
        <w:rPr>
          <w:rFonts w:eastAsia="Times New Roman"/>
          <w:color w:val="000000"/>
          <w:lang w:eastAsia="en-AU"/>
        </w:rPr>
        <w:t xml:space="preserve"> </w:t>
      </w:r>
      <w:r w:rsidRPr="00493182">
        <w:rPr>
          <w:color w:val="auto"/>
          <w:szCs w:val="22"/>
        </w:rPr>
        <w:t>(3)(a), (3)(</w:t>
      </w:r>
      <w:r>
        <w:rPr>
          <w:color w:val="auto"/>
          <w:szCs w:val="22"/>
        </w:rPr>
        <w:t>c</w:t>
      </w:r>
      <w:r w:rsidRPr="00493182">
        <w:rPr>
          <w:color w:val="auto"/>
          <w:szCs w:val="22"/>
        </w:rPr>
        <w:t>) and (3)(</w:t>
      </w:r>
      <w:r>
        <w:rPr>
          <w:color w:val="auto"/>
          <w:szCs w:val="22"/>
        </w:rPr>
        <w:t>e</w:t>
      </w:r>
      <w:r w:rsidRPr="00493182">
        <w:rPr>
          <w:color w:val="auto"/>
          <w:szCs w:val="22"/>
        </w:rPr>
        <w:t>)</w:t>
      </w:r>
      <w:r w:rsidRPr="000A591A">
        <w:rPr>
          <w:rFonts w:eastAsia="Times New Roman"/>
          <w:color w:val="000000"/>
          <w:lang w:eastAsia="en-AU"/>
        </w:rPr>
        <w:t xml:space="preserve"> in Standard </w:t>
      </w:r>
      <w:r>
        <w:rPr>
          <w:rFonts w:eastAsia="Times New Roman"/>
          <w:color w:val="000000"/>
          <w:lang w:eastAsia="en-AU"/>
        </w:rPr>
        <w:t>7 Human resources</w:t>
      </w:r>
      <w:r w:rsidRPr="000A591A">
        <w:rPr>
          <w:rFonts w:eastAsia="Times New Roman"/>
          <w:color w:val="000000"/>
          <w:lang w:eastAsia="en-AU"/>
        </w:rPr>
        <w:t xml:space="preserve"> compliant.</w:t>
      </w:r>
      <w:r w:rsidR="00105070" w:rsidRPr="00B54ED8">
        <w:rPr>
          <w:b/>
          <w:bCs/>
        </w:rPr>
        <w:br w:type="page"/>
      </w:r>
    </w:p>
    <w:p w14:paraId="732E6BA0" w14:textId="77777777" w:rsidR="00105070" w:rsidRPr="00996FAF" w:rsidRDefault="001050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5E303F" w14:paraId="6CC91EAB" w14:textId="77777777" w:rsidTr="005E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E3CADD" w14:textId="77777777" w:rsidR="00105070" w:rsidRPr="00996FAF" w:rsidRDefault="001050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EA764B" w14:textId="77777777" w:rsidR="00105070" w:rsidRPr="00996FAF" w:rsidRDefault="001050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303F" w14:paraId="5C5513B1" w14:textId="77777777" w:rsidTr="00EE05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AAA7709" w14:textId="77777777" w:rsidR="00105070" w:rsidRPr="00996FAF" w:rsidRDefault="00105070"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78A58A47"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1B6C94C" w14:textId="10E00DD3"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915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3454">
                  <w:rPr>
                    <w:rFonts w:ascii="Arial" w:hAnsi="Arial" w:cs="Arial"/>
                    <w:color w:val="auto"/>
                  </w:rPr>
                  <w:t>Compliant</w:t>
                </w:r>
              </w:sdtContent>
            </w:sdt>
          </w:p>
        </w:tc>
      </w:tr>
      <w:tr w:rsidR="005E303F" w14:paraId="35EFD9C4" w14:textId="77777777" w:rsidTr="00EE0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6E15827" w14:textId="77777777" w:rsidR="00105070" w:rsidRPr="00996FAF" w:rsidRDefault="00105070"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4DFF9B65"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F9599D" w14:textId="77777777" w:rsidR="00105070" w:rsidRPr="00996FAF" w:rsidRDefault="00295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16416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05070" w:rsidRPr="00384E73">
                  <w:rPr>
                    <w:rFonts w:ascii="Arial" w:hAnsi="Arial" w:cs="Arial"/>
                  </w:rPr>
                  <w:t>Compliant</w:t>
                </w:r>
              </w:sdtContent>
            </w:sdt>
          </w:p>
        </w:tc>
      </w:tr>
      <w:tr w:rsidR="005E303F" w14:paraId="69F28E89" w14:textId="77777777" w:rsidTr="00EE05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D820619" w14:textId="77777777" w:rsidR="00105070" w:rsidRPr="00996FAF" w:rsidRDefault="00105070"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1030DB61"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5CDA1A"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27E453"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6F0590"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35551A"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0EC6F4"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F31F8A" w14:textId="77777777" w:rsidR="00105070" w:rsidRPr="00996FAF" w:rsidRDefault="00105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90D9AA6" w14:textId="77777777" w:rsidR="00105070" w:rsidRPr="00996FAF" w:rsidRDefault="00295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0468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05070" w:rsidRPr="00384E73">
                  <w:rPr>
                    <w:rFonts w:ascii="Arial" w:hAnsi="Arial" w:cs="Arial"/>
                  </w:rPr>
                  <w:t>Compliant</w:t>
                </w:r>
              </w:sdtContent>
            </w:sdt>
          </w:p>
        </w:tc>
      </w:tr>
      <w:tr w:rsidR="005E303F" w14:paraId="39C5B450" w14:textId="77777777" w:rsidTr="00EE0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9531037" w14:textId="77777777" w:rsidR="00105070" w:rsidRPr="00996FAF" w:rsidRDefault="00105070"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22A1D6E3" w14:textId="77777777" w:rsidR="00105070" w:rsidRPr="00996FAF" w:rsidRDefault="00105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BD9231" w14:textId="77777777" w:rsidR="00105070" w:rsidRPr="00996FAF" w:rsidRDefault="00105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9E1F78" w14:textId="77777777" w:rsidR="00105070" w:rsidRPr="00996FAF" w:rsidRDefault="00105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2A04E1" w14:textId="77777777" w:rsidR="00105070" w:rsidRPr="00996FAF" w:rsidRDefault="00105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409EDC0" w14:textId="77777777" w:rsidR="00105070" w:rsidRPr="00996FAF" w:rsidRDefault="00105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BF2B990" w14:textId="1ECFD188" w:rsidR="00105070" w:rsidRPr="00C8744F" w:rsidRDefault="002958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55190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468E0">
                  <w:rPr>
                    <w:rFonts w:ascii="Arial" w:hAnsi="Arial" w:cs="Arial"/>
                    <w:color w:val="auto"/>
                  </w:rPr>
                  <w:t>Compliant</w:t>
                </w:r>
              </w:sdtContent>
            </w:sdt>
          </w:p>
        </w:tc>
      </w:tr>
      <w:tr w:rsidR="005E303F" w14:paraId="1946F6BD" w14:textId="77777777" w:rsidTr="00EE05B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0A32339" w14:textId="77777777" w:rsidR="00105070" w:rsidRPr="00996FAF" w:rsidRDefault="00105070"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3D8B2A75" w14:textId="77777777" w:rsidR="00105070" w:rsidRPr="00996FAF" w:rsidRDefault="00105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E8A1F3" w14:textId="77777777" w:rsidR="00105070" w:rsidRPr="00996FAF" w:rsidRDefault="00105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9999C7" w14:textId="77777777" w:rsidR="00105070" w:rsidRPr="00996FAF" w:rsidRDefault="00105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8AD5177" w14:textId="77777777" w:rsidR="00105070" w:rsidRPr="00996FAF" w:rsidRDefault="00105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1B2AD4" w14:textId="162898D6" w:rsidR="00105070" w:rsidRPr="00C8744F" w:rsidRDefault="002958C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506508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8744F" w:rsidRPr="00C8744F">
                  <w:rPr>
                    <w:rFonts w:ascii="Arial" w:hAnsi="Arial" w:cs="Arial"/>
                    <w:color w:val="auto"/>
                  </w:rPr>
                  <w:t>Not Compliant</w:t>
                </w:r>
              </w:sdtContent>
            </w:sdt>
          </w:p>
        </w:tc>
      </w:tr>
    </w:tbl>
    <w:p w14:paraId="52745D77" w14:textId="77777777" w:rsidR="00105070" w:rsidRDefault="00105070" w:rsidP="00D87E7C">
      <w:pPr>
        <w:pStyle w:val="Heading20"/>
      </w:pPr>
      <w:r w:rsidRPr="00996FAF">
        <w:t>Findings</w:t>
      </w:r>
    </w:p>
    <w:p w14:paraId="55328FE5" w14:textId="67D2F553" w:rsidR="00105070" w:rsidRDefault="00980871" w:rsidP="00980871">
      <w:pPr>
        <w:pStyle w:val="NormalArial"/>
      </w:pPr>
      <w:r w:rsidRPr="00B0414F">
        <w:t xml:space="preserve">The Quality Standard </w:t>
      </w:r>
      <w:r w:rsidR="007115FA">
        <w:t>is</w:t>
      </w:r>
      <w:r w:rsidRPr="00B0414F">
        <w:t xml:space="preserve"> </w:t>
      </w:r>
      <w:r w:rsidR="00C8744F">
        <w:t>non-compliant</w:t>
      </w:r>
      <w:r w:rsidRPr="00B0414F">
        <w:t xml:space="preserve"> as </w:t>
      </w:r>
      <w:r w:rsidR="00453CD0">
        <w:t>one</w:t>
      </w:r>
      <w:r w:rsidRPr="00B0414F">
        <w:t xml:space="preserve"> of </w:t>
      </w:r>
      <w:r>
        <w:t>five</w:t>
      </w:r>
      <w:r w:rsidRPr="00B0414F">
        <w:t xml:space="preserve"> requirements assessed ha</w:t>
      </w:r>
      <w:r w:rsidR="00453CD0">
        <w:t>s</w:t>
      </w:r>
      <w:r w:rsidRPr="00B0414F">
        <w:t xml:space="preserve"> been found </w:t>
      </w:r>
      <w:r w:rsidR="00C8744F">
        <w:t>non</w:t>
      </w:r>
      <w:r w:rsidR="00902ED0">
        <w:t xml:space="preserve">-compliant. The assessment team recommended requirements </w:t>
      </w:r>
      <w:r w:rsidR="00902ED0" w:rsidRPr="00B0414F">
        <w:t>(3)(</w:t>
      </w:r>
      <w:r w:rsidR="00902ED0">
        <w:t>a</w:t>
      </w:r>
      <w:r w:rsidR="00902ED0" w:rsidRPr="00B0414F">
        <w:t>)</w:t>
      </w:r>
      <w:r w:rsidR="00902ED0">
        <w:t>, (3)(d)</w:t>
      </w:r>
      <w:r w:rsidR="00902ED0" w:rsidRPr="00B0414F">
        <w:t xml:space="preserve"> and (3)(</w:t>
      </w:r>
      <w:r w:rsidR="00902ED0">
        <w:t>e</w:t>
      </w:r>
      <w:r w:rsidR="00902ED0" w:rsidRPr="00B0414F">
        <w:t>)</w:t>
      </w:r>
      <w:r w:rsidR="00902ED0">
        <w:t xml:space="preserve"> in this Standard not met.  </w:t>
      </w:r>
    </w:p>
    <w:p w14:paraId="13A5FFB6" w14:textId="4F1FA422" w:rsidR="00CB5ED5" w:rsidRPr="00CB5ED5" w:rsidRDefault="00980871" w:rsidP="00102292">
      <w:pPr>
        <w:pStyle w:val="NormalArial"/>
        <w:rPr>
          <w:rFonts w:eastAsia="Times New Roman"/>
          <w:color w:val="000000"/>
          <w:lang w:eastAsia="en-AU"/>
        </w:rPr>
      </w:pPr>
      <w:r w:rsidRPr="00980871">
        <w:rPr>
          <w:b/>
          <w:bCs/>
        </w:rPr>
        <w:t>Requirement (3)(a)</w:t>
      </w:r>
      <w:r w:rsidR="00211BE4">
        <w:rPr>
          <w:b/>
          <w:bCs/>
        </w:rPr>
        <w:t xml:space="preserve"> </w:t>
      </w:r>
      <w:r w:rsidR="00142DB4">
        <w:rPr>
          <w:rFonts w:eastAsia="Times New Roman"/>
          <w:color w:val="000000"/>
          <w:lang w:eastAsia="en-AU"/>
        </w:rPr>
        <w:t>W</w:t>
      </w:r>
      <w:r w:rsidR="006A0ED9">
        <w:rPr>
          <w:rFonts w:eastAsia="Times New Roman"/>
          <w:color w:val="000000"/>
          <w:lang w:eastAsia="en-AU"/>
        </w:rPr>
        <w:t>hile</w:t>
      </w:r>
      <w:r w:rsidR="006A0ED9" w:rsidRPr="001A3356">
        <w:rPr>
          <w:rFonts w:eastAsia="Times New Roman"/>
          <w:color w:val="000000"/>
          <w:lang w:eastAsia="en-AU"/>
        </w:rPr>
        <w:t xml:space="preserve"> the organisation has systems and processes to seek feedback and </w:t>
      </w:r>
      <w:r w:rsidR="006A0ED9">
        <w:rPr>
          <w:rFonts w:eastAsia="Times New Roman"/>
          <w:color w:val="000000"/>
          <w:lang w:eastAsia="en-AU"/>
        </w:rPr>
        <w:t>engage consumers</w:t>
      </w:r>
      <w:r w:rsidR="006A0ED9" w:rsidRPr="001A3356">
        <w:rPr>
          <w:rFonts w:eastAsia="Times New Roman"/>
          <w:color w:val="000000"/>
          <w:lang w:eastAsia="en-AU"/>
        </w:rPr>
        <w:t xml:space="preserve"> in the development, delivery and evaluation of care and services</w:t>
      </w:r>
      <w:r w:rsidR="006A0ED9">
        <w:rPr>
          <w:rFonts w:eastAsia="Times New Roman"/>
          <w:color w:val="000000"/>
          <w:lang w:eastAsia="en-AU"/>
        </w:rPr>
        <w:t>, the assessment team found</w:t>
      </w:r>
      <w:r w:rsidR="006A0ED9" w:rsidRPr="001A3356">
        <w:rPr>
          <w:rFonts w:eastAsia="Times New Roman"/>
          <w:color w:val="000000"/>
          <w:lang w:eastAsia="en-AU"/>
        </w:rPr>
        <w:t xml:space="preserve"> consumers at </w:t>
      </w:r>
      <w:r w:rsidR="006A0ED9">
        <w:rPr>
          <w:rFonts w:eastAsia="Times New Roman"/>
          <w:color w:val="000000"/>
          <w:lang w:eastAsia="en-AU"/>
        </w:rPr>
        <w:t>St Georges Care Centre</w:t>
      </w:r>
      <w:r w:rsidR="006A0ED9" w:rsidRPr="001A3356">
        <w:rPr>
          <w:rFonts w:eastAsia="Times New Roman"/>
          <w:color w:val="000000"/>
          <w:lang w:eastAsia="en-AU"/>
        </w:rPr>
        <w:t xml:space="preserve"> have not engaged in the process</w:t>
      </w:r>
      <w:r w:rsidR="00142DB4">
        <w:rPr>
          <w:rFonts w:eastAsia="Times New Roman"/>
          <w:color w:val="000000"/>
          <w:lang w:eastAsia="en-AU"/>
        </w:rPr>
        <w:t xml:space="preserve"> and recommended this requirement not met</w:t>
      </w:r>
      <w:r w:rsidR="006A0ED9" w:rsidRPr="001A3356">
        <w:rPr>
          <w:rFonts w:eastAsia="Times New Roman"/>
          <w:color w:val="000000"/>
          <w:lang w:eastAsia="en-AU"/>
        </w:rPr>
        <w:t xml:space="preserve">. </w:t>
      </w:r>
      <w:r w:rsidR="007D2BC9">
        <w:rPr>
          <w:rFonts w:eastAsia="Times New Roman"/>
          <w:color w:val="000000"/>
          <w:lang w:eastAsia="en-AU"/>
        </w:rPr>
        <w:t>While regular r</w:t>
      </w:r>
      <w:r w:rsidR="00CB5ED5" w:rsidRPr="00CB5ED5">
        <w:rPr>
          <w:rFonts w:eastAsia="Times New Roman"/>
          <w:color w:val="000000"/>
          <w:lang w:eastAsia="en-AU"/>
        </w:rPr>
        <w:t xml:space="preserve">esident and representative </w:t>
      </w:r>
      <w:r w:rsidR="007D2BC9">
        <w:rPr>
          <w:rFonts w:eastAsia="Times New Roman"/>
          <w:color w:val="000000"/>
          <w:lang w:eastAsia="en-AU"/>
        </w:rPr>
        <w:t>m</w:t>
      </w:r>
      <w:r w:rsidR="00CB5ED5" w:rsidRPr="00CB5ED5">
        <w:rPr>
          <w:rFonts w:eastAsia="Times New Roman"/>
          <w:color w:val="000000"/>
          <w:lang w:eastAsia="en-AU"/>
        </w:rPr>
        <w:t xml:space="preserve">eetings </w:t>
      </w:r>
      <w:r w:rsidR="007D2BC9">
        <w:rPr>
          <w:rFonts w:eastAsia="Times New Roman"/>
          <w:color w:val="000000"/>
          <w:lang w:eastAsia="en-AU"/>
        </w:rPr>
        <w:t xml:space="preserve">occur, </w:t>
      </w:r>
      <w:r w:rsidR="00CB5ED5" w:rsidRPr="00CB5ED5">
        <w:rPr>
          <w:rFonts w:eastAsia="Times New Roman"/>
          <w:color w:val="000000"/>
          <w:lang w:eastAsia="en-AU"/>
        </w:rPr>
        <w:t>minutes d</w:t>
      </w:r>
      <w:r w:rsidR="00FF5578">
        <w:rPr>
          <w:rFonts w:eastAsia="Times New Roman"/>
          <w:color w:val="000000"/>
          <w:lang w:eastAsia="en-AU"/>
        </w:rPr>
        <w:t>o</w:t>
      </w:r>
      <w:r w:rsidR="00CB5ED5" w:rsidRPr="00CB5ED5">
        <w:rPr>
          <w:rFonts w:eastAsia="Times New Roman"/>
          <w:color w:val="000000"/>
          <w:lang w:eastAsia="en-AU"/>
        </w:rPr>
        <w:t xml:space="preserve"> not evidence feedback </w:t>
      </w:r>
      <w:r w:rsidR="00FF5578">
        <w:rPr>
          <w:rFonts w:eastAsia="Times New Roman"/>
          <w:color w:val="000000"/>
          <w:lang w:eastAsia="en-AU"/>
        </w:rPr>
        <w:t>has</w:t>
      </w:r>
      <w:r w:rsidR="00CB5ED5" w:rsidRPr="00CB5ED5">
        <w:rPr>
          <w:rFonts w:eastAsia="Times New Roman"/>
          <w:color w:val="000000"/>
          <w:lang w:eastAsia="en-AU"/>
        </w:rPr>
        <w:t xml:space="preserve"> been able to be actioned.</w:t>
      </w:r>
      <w:r w:rsidR="00FB4A60">
        <w:rPr>
          <w:rFonts w:eastAsia="Times New Roman"/>
          <w:color w:val="000000"/>
          <w:lang w:eastAsia="en-AU"/>
        </w:rPr>
        <w:t xml:space="preserve"> </w:t>
      </w:r>
      <w:r w:rsidR="00CB5ED5" w:rsidRPr="00CB5ED5">
        <w:rPr>
          <w:color w:val="auto"/>
          <w:szCs w:val="22"/>
        </w:rPr>
        <w:t xml:space="preserve">Several consumers </w:t>
      </w:r>
      <w:r w:rsidR="00FB4A60">
        <w:rPr>
          <w:color w:val="auto"/>
          <w:szCs w:val="22"/>
        </w:rPr>
        <w:t>said</w:t>
      </w:r>
      <w:r w:rsidR="00CB5ED5" w:rsidRPr="00CB5ED5">
        <w:rPr>
          <w:color w:val="auto"/>
          <w:szCs w:val="22"/>
        </w:rPr>
        <w:t xml:space="preserve"> activities </w:t>
      </w:r>
      <w:r w:rsidR="00FF5578">
        <w:rPr>
          <w:color w:val="auto"/>
          <w:szCs w:val="22"/>
        </w:rPr>
        <w:t>a</w:t>
      </w:r>
      <w:r w:rsidR="00CB5ED5" w:rsidRPr="00CB5ED5">
        <w:rPr>
          <w:color w:val="auto"/>
          <w:szCs w:val="22"/>
        </w:rPr>
        <w:t>re not of interest to them</w:t>
      </w:r>
      <w:r w:rsidR="00FB4A60">
        <w:rPr>
          <w:color w:val="auto"/>
          <w:szCs w:val="22"/>
        </w:rPr>
        <w:t>, and while m</w:t>
      </w:r>
      <w:r w:rsidR="00CB5ED5" w:rsidRPr="00CB5ED5">
        <w:rPr>
          <w:color w:val="auto"/>
          <w:szCs w:val="22"/>
        </w:rPr>
        <w:t xml:space="preserve">anagement state feedback about activities </w:t>
      </w:r>
      <w:r w:rsidR="00FB4A60">
        <w:rPr>
          <w:color w:val="auto"/>
          <w:szCs w:val="22"/>
        </w:rPr>
        <w:t xml:space="preserve">is gathered </w:t>
      </w:r>
      <w:r w:rsidR="00CB5ED5" w:rsidRPr="00CB5ED5">
        <w:rPr>
          <w:color w:val="auto"/>
          <w:szCs w:val="22"/>
        </w:rPr>
        <w:t>through monthly audits</w:t>
      </w:r>
      <w:r w:rsidR="00FB4A60">
        <w:rPr>
          <w:color w:val="auto"/>
          <w:szCs w:val="22"/>
        </w:rPr>
        <w:t>,</w:t>
      </w:r>
      <w:r w:rsidR="00CB5ED5" w:rsidRPr="00CB5ED5">
        <w:rPr>
          <w:color w:val="auto"/>
          <w:szCs w:val="22"/>
        </w:rPr>
        <w:t xml:space="preserve"> this ha</w:t>
      </w:r>
      <w:r w:rsidR="00FF5578">
        <w:rPr>
          <w:color w:val="auto"/>
          <w:szCs w:val="22"/>
        </w:rPr>
        <w:t>s</w:t>
      </w:r>
      <w:r w:rsidR="00CB5ED5" w:rsidRPr="00CB5ED5">
        <w:rPr>
          <w:color w:val="auto"/>
          <w:szCs w:val="22"/>
        </w:rPr>
        <w:t xml:space="preserve"> not happened and evidence of this</w:t>
      </w:r>
      <w:r w:rsidR="00FB4A60">
        <w:rPr>
          <w:color w:val="auto"/>
          <w:szCs w:val="22"/>
        </w:rPr>
        <w:t xml:space="preserve"> </w:t>
      </w:r>
      <w:r w:rsidR="00FB4A60">
        <w:rPr>
          <w:color w:val="auto"/>
          <w:szCs w:val="22"/>
        </w:rPr>
        <w:lastRenderedPageBreak/>
        <w:t>was not provided</w:t>
      </w:r>
      <w:r w:rsidR="00CB5ED5" w:rsidRPr="00CB5ED5">
        <w:rPr>
          <w:color w:val="auto"/>
          <w:szCs w:val="22"/>
        </w:rPr>
        <w:t xml:space="preserve">. </w:t>
      </w:r>
      <w:r w:rsidR="00FB4A60">
        <w:rPr>
          <w:color w:val="auto"/>
          <w:szCs w:val="22"/>
        </w:rPr>
        <w:t xml:space="preserve">There </w:t>
      </w:r>
      <w:r w:rsidR="00FF5578">
        <w:rPr>
          <w:color w:val="auto"/>
          <w:szCs w:val="22"/>
        </w:rPr>
        <w:t>i</w:t>
      </w:r>
      <w:r w:rsidR="00FB4A60">
        <w:rPr>
          <w:color w:val="auto"/>
          <w:szCs w:val="22"/>
        </w:rPr>
        <w:t xml:space="preserve">s no evidence to demonstrate consumer input into </w:t>
      </w:r>
      <w:r w:rsidR="00CB5ED5" w:rsidRPr="00CB5ED5">
        <w:rPr>
          <w:color w:val="auto"/>
          <w:szCs w:val="22"/>
        </w:rPr>
        <w:t xml:space="preserve">the design of the activity program. </w:t>
      </w:r>
      <w:bookmarkStart w:id="8" w:name="_Hlk160124951"/>
      <w:r w:rsidR="00FB4A60">
        <w:rPr>
          <w:color w:val="auto"/>
          <w:szCs w:val="22"/>
        </w:rPr>
        <w:t>F</w:t>
      </w:r>
      <w:r w:rsidR="00CB5ED5" w:rsidRPr="00CB5ED5">
        <w:rPr>
          <w:color w:val="auto"/>
          <w:szCs w:val="22"/>
        </w:rPr>
        <w:t xml:space="preserve">amily conferences </w:t>
      </w:r>
      <w:r w:rsidR="00102292">
        <w:rPr>
          <w:color w:val="auto"/>
          <w:szCs w:val="22"/>
        </w:rPr>
        <w:t>t</w:t>
      </w:r>
      <w:r w:rsidR="00CB5ED5" w:rsidRPr="00CB5ED5">
        <w:rPr>
          <w:color w:val="auto"/>
          <w:szCs w:val="22"/>
        </w:rPr>
        <w:t>o involve consumer</w:t>
      </w:r>
      <w:r w:rsidR="00102292">
        <w:rPr>
          <w:color w:val="auto"/>
          <w:szCs w:val="22"/>
        </w:rPr>
        <w:t>s</w:t>
      </w:r>
      <w:r w:rsidR="00CB5ED5" w:rsidRPr="00CB5ED5">
        <w:rPr>
          <w:color w:val="auto"/>
          <w:szCs w:val="22"/>
        </w:rPr>
        <w:t xml:space="preserve"> and representatives in evaluating how care and services are delivered are behind</w:t>
      </w:r>
      <w:r w:rsidR="00102292">
        <w:rPr>
          <w:color w:val="auto"/>
          <w:szCs w:val="22"/>
        </w:rPr>
        <w:t xml:space="preserve">, and </w:t>
      </w:r>
      <w:r w:rsidR="00CB5ED5" w:rsidRPr="00CB5ED5">
        <w:rPr>
          <w:color w:val="auto"/>
          <w:szCs w:val="22"/>
        </w:rPr>
        <w:t xml:space="preserve">there </w:t>
      </w:r>
      <w:r w:rsidR="00FF5578">
        <w:rPr>
          <w:color w:val="auto"/>
          <w:szCs w:val="22"/>
        </w:rPr>
        <w:t>are</w:t>
      </w:r>
      <w:r w:rsidR="00CB5ED5" w:rsidRPr="00CB5ED5">
        <w:rPr>
          <w:color w:val="auto"/>
          <w:szCs w:val="22"/>
        </w:rPr>
        <w:t xml:space="preserve"> no recorded improvements to demonstrate how </w:t>
      </w:r>
      <w:r w:rsidR="00102292">
        <w:rPr>
          <w:color w:val="auto"/>
          <w:szCs w:val="22"/>
        </w:rPr>
        <w:t>conferences are used</w:t>
      </w:r>
      <w:r w:rsidR="00CB5ED5" w:rsidRPr="00CB5ED5">
        <w:rPr>
          <w:color w:val="auto"/>
          <w:szCs w:val="22"/>
        </w:rPr>
        <w:t xml:space="preserve"> to improve the service.</w:t>
      </w:r>
    </w:p>
    <w:bookmarkEnd w:id="8"/>
    <w:p w14:paraId="2F60B4BA" w14:textId="11704511" w:rsidR="006A0ED9" w:rsidRPr="00102292" w:rsidRDefault="006A0ED9" w:rsidP="00102292">
      <w:pPr>
        <w:pStyle w:val="NormalArial"/>
      </w:pPr>
      <w:r w:rsidRPr="00102292">
        <w:t xml:space="preserve">The provider </w:t>
      </w:r>
      <w:r w:rsidR="00EF2700">
        <w:t xml:space="preserve">partially </w:t>
      </w:r>
      <w:r w:rsidRPr="00102292">
        <w:t>accepts the assessment team’s findings.</w:t>
      </w:r>
      <w:r w:rsidR="00EF2700">
        <w:t xml:space="preserve"> The response </w:t>
      </w:r>
      <w:r w:rsidR="00707CE4">
        <w:t xml:space="preserve">states feedback is welcomed and </w:t>
      </w:r>
      <w:proofErr w:type="gramStart"/>
      <w:r w:rsidR="00707CE4">
        <w:t>encouraged, and</w:t>
      </w:r>
      <w:proofErr w:type="gramEnd"/>
      <w:r w:rsidR="00707CE4">
        <w:t xml:space="preserve"> outlines a ran</w:t>
      </w:r>
      <w:r w:rsidR="00EF2700">
        <w:t xml:space="preserve">ge of mechanisms </w:t>
      </w:r>
      <w:r w:rsidR="00707CE4">
        <w:t>available to consumer</w:t>
      </w:r>
      <w:r w:rsidR="00EC6E39">
        <w:t>s</w:t>
      </w:r>
      <w:r w:rsidR="00707CE4">
        <w:t xml:space="preserve"> to </w:t>
      </w:r>
      <w:r w:rsidR="00465D0B">
        <w:t xml:space="preserve">provide feedback. </w:t>
      </w:r>
      <w:r w:rsidR="00EF2700">
        <w:t xml:space="preserve"> </w:t>
      </w:r>
      <w:r w:rsidRPr="00102292">
        <w:t xml:space="preserve"> </w:t>
      </w:r>
    </w:p>
    <w:p w14:paraId="7C969912" w14:textId="59D8B242" w:rsidR="002B5E69" w:rsidRDefault="00766385" w:rsidP="00102292">
      <w:pPr>
        <w:pStyle w:val="NormalArial"/>
        <w:rPr>
          <w:color w:val="auto"/>
          <w:szCs w:val="22"/>
        </w:rPr>
      </w:pPr>
      <w:r>
        <w:t>I have come to a different finding to that of the assessment team</w:t>
      </w:r>
      <w:r w:rsidR="00201A61">
        <w:t>. In coming to my finding, I have considered evidence presented in the assessment team’s report across the Quality Standards demonstrating</w:t>
      </w:r>
      <w:r w:rsidR="00E94894">
        <w:t xml:space="preserve"> there are processes to engage </w:t>
      </w:r>
      <w:r w:rsidR="00065826">
        <w:t xml:space="preserve">and support </w:t>
      </w:r>
      <w:r w:rsidR="00E94894">
        <w:t xml:space="preserve">consumers in the development, delivery and evaluation of </w:t>
      </w:r>
      <w:r w:rsidR="00065826">
        <w:t>care and services.</w:t>
      </w:r>
      <w:r w:rsidR="0093387E" w:rsidRPr="0093387E">
        <w:t xml:space="preserve"> </w:t>
      </w:r>
      <w:r w:rsidR="0093387E">
        <w:t>C</w:t>
      </w:r>
      <w:r w:rsidR="0093387E" w:rsidRPr="00CB5ED5">
        <w:rPr>
          <w:rFonts w:eastAsia="Times New Roman"/>
          <w:color w:val="000000"/>
          <w:lang w:eastAsia="en-AU"/>
        </w:rPr>
        <w:t>onsumers described involvement in development of care and services</w:t>
      </w:r>
      <w:r w:rsidR="0093387E">
        <w:rPr>
          <w:rFonts w:eastAsia="Times New Roman"/>
          <w:color w:val="000000"/>
          <w:lang w:eastAsia="en-AU"/>
        </w:rPr>
        <w:t>, including through</w:t>
      </w:r>
      <w:r w:rsidR="0093387E" w:rsidRPr="00CB5ED5">
        <w:rPr>
          <w:rFonts w:eastAsia="Times New Roman"/>
          <w:color w:val="000000"/>
          <w:lang w:eastAsia="en-AU"/>
        </w:rPr>
        <w:t xml:space="preserve"> care plan meeting</w:t>
      </w:r>
      <w:r w:rsidR="0093387E">
        <w:rPr>
          <w:rFonts w:eastAsia="Times New Roman"/>
          <w:color w:val="000000"/>
          <w:lang w:eastAsia="en-AU"/>
        </w:rPr>
        <w:t>s</w:t>
      </w:r>
      <w:r w:rsidR="0093387E" w:rsidRPr="00CB5ED5">
        <w:rPr>
          <w:rFonts w:eastAsia="Times New Roman"/>
          <w:color w:val="000000"/>
          <w:lang w:eastAsia="en-AU"/>
        </w:rPr>
        <w:t xml:space="preserve"> and </w:t>
      </w:r>
      <w:r w:rsidR="0093387E">
        <w:rPr>
          <w:rFonts w:eastAsia="Times New Roman"/>
          <w:color w:val="000000"/>
          <w:lang w:eastAsia="en-AU"/>
        </w:rPr>
        <w:t>surveys</w:t>
      </w:r>
      <w:r w:rsidR="0093387E" w:rsidRPr="00CB5ED5">
        <w:rPr>
          <w:rFonts w:eastAsia="Times New Roman"/>
          <w:color w:val="000000"/>
          <w:lang w:eastAsia="en-AU"/>
        </w:rPr>
        <w:t>.</w:t>
      </w:r>
      <w:r w:rsidR="0093387E" w:rsidRPr="00BC0208">
        <w:rPr>
          <w:color w:val="auto"/>
          <w:szCs w:val="22"/>
        </w:rPr>
        <w:t xml:space="preserve"> </w:t>
      </w:r>
      <w:r w:rsidR="0093387E">
        <w:rPr>
          <w:color w:val="auto"/>
          <w:szCs w:val="22"/>
        </w:rPr>
        <w:t xml:space="preserve">In response to consumer </w:t>
      </w:r>
      <w:r w:rsidR="00EC6E39">
        <w:rPr>
          <w:color w:val="auto"/>
          <w:szCs w:val="22"/>
        </w:rPr>
        <w:t>feedback</w:t>
      </w:r>
      <w:r w:rsidR="0093387E">
        <w:rPr>
          <w:color w:val="auto"/>
          <w:szCs w:val="22"/>
        </w:rPr>
        <w:t xml:space="preserve">, an organisation-wide mealtime experience project has been implemented to improve meal choices and dining experience, and while feedback relating to this project has not been sought, the provider’s response includes </w:t>
      </w:r>
      <w:proofErr w:type="gramStart"/>
      <w:r w:rsidR="0093387E">
        <w:rPr>
          <w:color w:val="auto"/>
          <w:szCs w:val="22"/>
        </w:rPr>
        <w:t>a number of</w:t>
      </w:r>
      <w:proofErr w:type="gramEnd"/>
      <w:r w:rsidR="0093387E">
        <w:rPr>
          <w:color w:val="auto"/>
          <w:szCs w:val="22"/>
        </w:rPr>
        <w:t xml:space="preserve"> improvements which have resulted from this project to date and indicate</w:t>
      </w:r>
      <w:r w:rsidR="003331E8">
        <w:rPr>
          <w:color w:val="auto"/>
          <w:szCs w:val="22"/>
        </w:rPr>
        <w:t>s</w:t>
      </w:r>
      <w:r w:rsidR="0093387E">
        <w:rPr>
          <w:color w:val="auto"/>
          <w:szCs w:val="22"/>
        </w:rPr>
        <w:t xml:space="preserve"> the project is still progressing. </w:t>
      </w:r>
      <w:r w:rsidR="0093387E" w:rsidRPr="00493182">
        <w:rPr>
          <w:color w:val="auto"/>
          <w:szCs w:val="22"/>
        </w:rPr>
        <w:t xml:space="preserve">Consumers and representatives </w:t>
      </w:r>
      <w:r w:rsidR="0093387E">
        <w:rPr>
          <w:color w:val="auto"/>
          <w:szCs w:val="22"/>
        </w:rPr>
        <w:t>also stated</w:t>
      </w:r>
      <w:r w:rsidR="0093387E" w:rsidRPr="00493182">
        <w:rPr>
          <w:color w:val="auto"/>
          <w:szCs w:val="22"/>
        </w:rPr>
        <w:t xml:space="preserve"> their feedback is used to improve care and services.</w:t>
      </w:r>
      <w:r w:rsidR="00065826">
        <w:t xml:space="preserve"> </w:t>
      </w:r>
      <w:r w:rsidR="006E535E">
        <w:t>I acknowledge consumer feedback relating to dissatisfaction with meals and the activities program, however, I have considered this feedback in my finding for related requirements in Standard 4 which has been found non-compliant.</w:t>
      </w:r>
      <w:r w:rsidR="006E535E" w:rsidRPr="00493182">
        <w:rPr>
          <w:color w:val="auto"/>
          <w:szCs w:val="22"/>
        </w:rPr>
        <w:t xml:space="preserve"> </w:t>
      </w:r>
      <w:r w:rsidR="002B5E69">
        <w:rPr>
          <w:color w:val="auto"/>
          <w:szCs w:val="22"/>
        </w:rPr>
        <w:t xml:space="preserve"> </w:t>
      </w:r>
    </w:p>
    <w:p w14:paraId="2C01FFAA" w14:textId="09C457DB" w:rsidR="006A0ED9" w:rsidRPr="00102292" w:rsidRDefault="006A0ED9" w:rsidP="00102292">
      <w:pPr>
        <w:pStyle w:val="NormalArial"/>
      </w:pPr>
      <w:r w:rsidRPr="00102292">
        <w:t xml:space="preserve">For the reasons detailed above, I find requirement (3)(a) in Standard Organisational </w:t>
      </w:r>
      <w:r w:rsidR="00902ED0">
        <w:t>governance c</w:t>
      </w:r>
      <w:r w:rsidRPr="00102292">
        <w:t>ompliant.</w:t>
      </w:r>
    </w:p>
    <w:p w14:paraId="3614C8BF" w14:textId="3465071B" w:rsidR="006A0ED9" w:rsidRPr="005468E0" w:rsidRDefault="006A0ED9" w:rsidP="002513D0">
      <w:pPr>
        <w:spacing w:after="160"/>
        <w:rPr>
          <w:rFonts w:ascii="Arial" w:hAnsi="Arial" w:cs="Arial"/>
          <w:color w:val="auto"/>
          <w:szCs w:val="22"/>
        </w:rPr>
      </w:pPr>
      <w:r w:rsidRPr="000B0C6A">
        <w:rPr>
          <w:rFonts w:ascii="Arial" w:hAnsi="Arial" w:cs="Arial"/>
          <w:b/>
          <w:bCs/>
          <w:color w:val="auto"/>
          <w:szCs w:val="22"/>
        </w:rPr>
        <w:t>Requirement (3)(d)</w:t>
      </w:r>
      <w:r w:rsidR="00EA5BA8">
        <w:rPr>
          <w:rFonts w:ascii="Arial" w:hAnsi="Arial" w:cs="Arial"/>
          <w:b/>
          <w:bCs/>
          <w:color w:val="auto"/>
          <w:szCs w:val="22"/>
        </w:rPr>
        <w:t xml:space="preserve"> </w:t>
      </w:r>
      <w:r w:rsidRPr="001A3356">
        <w:rPr>
          <w:rFonts w:ascii="Arial" w:hAnsi="Arial" w:cs="Arial"/>
          <w:color w:val="000000"/>
        </w:rPr>
        <w:t xml:space="preserve">The </w:t>
      </w:r>
      <w:r w:rsidR="00AC611C">
        <w:rPr>
          <w:rFonts w:ascii="Arial" w:hAnsi="Arial" w:cs="Arial"/>
          <w:color w:val="000000"/>
        </w:rPr>
        <w:t>assessment team found</w:t>
      </w:r>
      <w:r w:rsidRPr="001A3356">
        <w:rPr>
          <w:rFonts w:ascii="Arial" w:hAnsi="Arial" w:cs="Arial"/>
          <w:color w:val="000000"/>
        </w:rPr>
        <w:t xml:space="preserve"> risk management systems are </w:t>
      </w:r>
      <w:r w:rsidR="00AC611C">
        <w:rPr>
          <w:rFonts w:ascii="Arial" w:hAnsi="Arial" w:cs="Arial"/>
          <w:color w:val="000000"/>
        </w:rPr>
        <w:t xml:space="preserve">not </w:t>
      </w:r>
      <w:r w:rsidRPr="001A3356">
        <w:rPr>
          <w:rFonts w:ascii="Arial" w:hAnsi="Arial" w:cs="Arial"/>
          <w:color w:val="000000"/>
        </w:rPr>
        <w:t>effective in identifying cause and preventing reoccurrence of harm to consumers</w:t>
      </w:r>
      <w:r w:rsidR="00AC611C">
        <w:rPr>
          <w:rFonts w:ascii="Arial" w:hAnsi="Arial" w:cs="Arial"/>
          <w:color w:val="000000"/>
        </w:rPr>
        <w:t xml:space="preserve"> and recommended this requirement not met</w:t>
      </w:r>
      <w:r w:rsidRPr="001A3356">
        <w:rPr>
          <w:rFonts w:ascii="Arial" w:hAnsi="Arial" w:cs="Arial"/>
          <w:color w:val="000000"/>
        </w:rPr>
        <w:t>. The incident management system did not evidence investigations are completed to determine</w:t>
      </w:r>
      <w:r w:rsidR="00865EE9">
        <w:rPr>
          <w:rFonts w:ascii="Arial" w:hAnsi="Arial" w:cs="Arial"/>
          <w:color w:val="000000"/>
        </w:rPr>
        <w:t xml:space="preserve"> or identify</w:t>
      </w:r>
      <w:r w:rsidRPr="001A3356">
        <w:rPr>
          <w:rFonts w:ascii="Arial" w:hAnsi="Arial" w:cs="Arial"/>
          <w:color w:val="000000"/>
        </w:rPr>
        <w:t xml:space="preserve"> cause and</w:t>
      </w:r>
      <w:r w:rsidR="00865EE9">
        <w:rPr>
          <w:rFonts w:ascii="Arial" w:hAnsi="Arial" w:cs="Arial"/>
          <w:color w:val="000000"/>
        </w:rPr>
        <w:t>/</w:t>
      </w:r>
      <w:r w:rsidR="008D53C8">
        <w:rPr>
          <w:rFonts w:ascii="Arial" w:hAnsi="Arial" w:cs="Arial"/>
          <w:color w:val="000000"/>
        </w:rPr>
        <w:t xml:space="preserve">or </w:t>
      </w:r>
      <w:r w:rsidRPr="001A3356">
        <w:rPr>
          <w:rFonts w:ascii="Arial" w:hAnsi="Arial" w:cs="Arial"/>
          <w:color w:val="000000"/>
        </w:rPr>
        <w:t>ways to prevent re occurrence. Investigations d</w:t>
      </w:r>
      <w:r w:rsidR="00224A54">
        <w:rPr>
          <w:rFonts w:ascii="Arial" w:hAnsi="Arial" w:cs="Arial"/>
          <w:color w:val="000000"/>
        </w:rPr>
        <w:t>o</w:t>
      </w:r>
      <w:r w:rsidRPr="001A3356">
        <w:rPr>
          <w:rFonts w:ascii="Arial" w:hAnsi="Arial" w:cs="Arial"/>
          <w:color w:val="000000"/>
        </w:rPr>
        <w:t xml:space="preserve"> not evidence </w:t>
      </w:r>
      <w:r w:rsidR="00730416">
        <w:rPr>
          <w:rFonts w:ascii="Arial" w:hAnsi="Arial" w:cs="Arial"/>
          <w:color w:val="000000"/>
        </w:rPr>
        <w:t>consideration of</w:t>
      </w:r>
      <w:r w:rsidRPr="001A3356">
        <w:rPr>
          <w:rFonts w:ascii="Arial" w:hAnsi="Arial" w:cs="Arial"/>
          <w:color w:val="000000"/>
        </w:rPr>
        <w:t xml:space="preserve"> if consumers are safe from harm</w:t>
      </w:r>
      <w:r w:rsidR="00730416">
        <w:rPr>
          <w:rFonts w:ascii="Arial" w:hAnsi="Arial" w:cs="Arial"/>
          <w:color w:val="000000"/>
        </w:rPr>
        <w:t>,</w:t>
      </w:r>
      <w:r w:rsidRPr="001A3356">
        <w:rPr>
          <w:rFonts w:ascii="Arial" w:hAnsi="Arial" w:cs="Arial"/>
          <w:color w:val="000000"/>
        </w:rPr>
        <w:t xml:space="preserve"> including potential abuse or unreasonable use of force. Two consumers have been found with unexplained bruising or injuries on more than one occasion where a thorough investigation to </w:t>
      </w:r>
      <w:r w:rsidR="002A4F60">
        <w:rPr>
          <w:rFonts w:ascii="Arial" w:hAnsi="Arial" w:cs="Arial"/>
          <w:color w:val="000000"/>
        </w:rPr>
        <w:t>identify the</w:t>
      </w:r>
      <w:r w:rsidRPr="001A3356">
        <w:rPr>
          <w:rFonts w:ascii="Arial" w:hAnsi="Arial" w:cs="Arial"/>
          <w:color w:val="000000"/>
        </w:rPr>
        <w:t xml:space="preserve"> cause was not completed. </w:t>
      </w:r>
      <w:r w:rsidR="00187183">
        <w:rPr>
          <w:rFonts w:ascii="Arial" w:hAnsi="Arial" w:cs="Arial"/>
          <w:color w:val="auto"/>
          <w:szCs w:val="22"/>
        </w:rPr>
        <w:t xml:space="preserve">For one consumer, an injury sustained had not been considered a </w:t>
      </w:r>
      <w:r w:rsidRPr="001A3356">
        <w:rPr>
          <w:rFonts w:ascii="Arial" w:hAnsi="Arial" w:cs="Arial"/>
          <w:color w:val="auto"/>
          <w:szCs w:val="22"/>
        </w:rPr>
        <w:t xml:space="preserve">reportable incident as </w:t>
      </w:r>
      <w:r w:rsidR="002513D0">
        <w:rPr>
          <w:rFonts w:ascii="Arial" w:hAnsi="Arial" w:cs="Arial"/>
          <w:color w:val="auto"/>
          <w:szCs w:val="22"/>
        </w:rPr>
        <w:t>the service was</w:t>
      </w:r>
      <w:r w:rsidRPr="001A3356">
        <w:rPr>
          <w:rFonts w:ascii="Arial" w:hAnsi="Arial" w:cs="Arial"/>
          <w:color w:val="auto"/>
          <w:szCs w:val="22"/>
        </w:rPr>
        <w:t xml:space="preserve"> not sure </w:t>
      </w:r>
      <w:r w:rsidR="002513D0">
        <w:rPr>
          <w:rFonts w:ascii="Arial" w:hAnsi="Arial" w:cs="Arial"/>
          <w:color w:val="auto"/>
          <w:szCs w:val="22"/>
        </w:rPr>
        <w:t>of the</w:t>
      </w:r>
      <w:r w:rsidRPr="001A3356">
        <w:rPr>
          <w:rFonts w:ascii="Arial" w:hAnsi="Arial" w:cs="Arial"/>
          <w:color w:val="auto"/>
          <w:szCs w:val="22"/>
        </w:rPr>
        <w:t xml:space="preserve"> cause.</w:t>
      </w:r>
      <w:r w:rsidR="00E778BA" w:rsidRPr="005468E0">
        <w:rPr>
          <w:rFonts w:ascii="Arial" w:hAnsi="Arial" w:cs="Arial"/>
          <w:color w:val="auto"/>
          <w:szCs w:val="22"/>
        </w:rPr>
        <w:t xml:space="preserve"> Two consumers said they had told night staff they were being rough </w:t>
      </w:r>
      <w:r w:rsidR="00730736" w:rsidRPr="005468E0">
        <w:rPr>
          <w:rFonts w:ascii="Arial" w:hAnsi="Arial" w:cs="Arial"/>
          <w:color w:val="auto"/>
          <w:szCs w:val="22"/>
        </w:rPr>
        <w:t>during person</w:t>
      </w:r>
      <w:r w:rsidR="00E778BA" w:rsidRPr="005468E0">
        <w:rPr>
          <w:rFonts w:ascii="Arial" w:hAnsi="Arial" w:cs="Arial"/>
          <w:color w:val="auto"/>
          <w:szCs w:val="22"/>
        </w:rPr>
        <w:t>al care</w:t>
      </w:r>
      <w:r w:rsidR="00F82CDF">
        <w:rPr>
          <w:rFonts w:ascii="Arial" w:hAnsi="Arial" w:cs="Arial"/>
          <w:color w:val="auto"/>
          <w:szCs w:val="22"/>
        </w:rPr>
        <w:t>, however, t</w:t>
      </w:r>
      <w:r w:rsidR="00E778BA" w:rsidRPr="005468E0">
        <w:rPr>
          <w:rFonts w:ascii="Arial" w:hAnsi="Arial" w:cs="Arial"/>
          <w:color w:val="auto"/>
          <w:szCs w:val="22"/>
        </w:rPr>
        <w:t xml:space="preserve">here </w:t>
      </w:r>
      <w:r w:rsidR="00F82CDF">
        <w:rPr>
          <w:rFonts w:ascii="Arial" w:hAnsi="Arial" w:cs="Arial"/>
          <w:color w:val="auto"/>
          <w:szCs w:val="22"/>
        </w:rPr>
        <w:t>a</w:t>
      </w:r>
      <w:r w:rsidR="00E778BA" w:rsidRPr="005468E0">
        <w:rPr>
          <w:rFonts w:ascii="Arial" w:hAnsi="Arial" w:cs="Arial"/>
          <w:color w:val="auto"/>
          <w:szCs w:val="22"/>
        </w:rPr>
        <w:t>re no</w:t>
      </w:r>
      <w:r w:rsidR="00730736" w:rsidRPr="005468E0">
        <w:rPr>
          <w:rFonts w:ascii="Arial" w:hAnsi="Arial" w:cs="Arial"/>
          <w:color w:val="auto"/>
          <w:szCs w:val="22"/>
        </w:rPr>
        <w:t xml:space="preserve"> related</w:t>
      </w:r>
      <w:r w:rsidR="00E778BA" w:rsidRPr="005468E0">
        <w:rPr>
          <w:rFonts w:ascii="Arial" w:hAnsi="Arial" w:cs="Arial"/>
          <w:color w:val="auto"/>
          <w:szCs w:val="22"/>
        </w:rPr>
        <w:t xml:space="preserve"> incident reports</w:t>
      </w:r>
      <w:r w:rsidR="00730736" w:rsidRPr="005468E0">
        <w:rPr>
          <w:rFonts w:ascii="Arial" w:hAnsi="Arial" w:cs="Arial"/>
          <w:color w:val="auto"/>
          <w:szCs w:val="22"/>
        </w:rPr>
        <w:t>.</w:t>
      </w:r>
    </w:p>
    <w:p w14:paraId="5F714DC2" w14:textId="1245D322" w:rsidR="00730736" w:rsidRDefault="00730736" w:rsidP="002513D0">
      <w:pPr>
        <w:pStyle w:val="NormalArial"/>
        <w:rPr>
          <w:color w:val="auto"/>
          <w:szCs w:val="22"/>
        </w:rPr>
      </w:pPr>
      <w:r>
        <w:rPr>
          <w:color w:val="auto"/>
          <w:szCs w:val="22"/>
        </w:rPr>
        <w:t>I have come to a different finding to that of the assessment team.</w:t>
      </w:r>
      <w:r w:rsidR="00AC7EF4">
        <w:rPr>
          <w:color w:val="auto"/>
          <w:szCs w:val="22"/>
        </w:rPr>
        <w:t xml:space="preserve"> I find the evidence presented does not demonstrate systemic issues </w:t>
      </w:r>
      <w:r w:rsidR="00025771">
        <w:rPr>
          <w:color w:val="auto"/>
          <w:szCs w:val="22"/>
        </w:rPr>
        <w:t xml:space="preserve">relating to risk management systems and practices. In coming to my finding, I have placed weight on </w:t>
      </w:r>
      <w:r w:rsidR="002C5C6A">
        <w:rPr>
          <w:color w:val="auto"/>
          <w:szCs w:val="22"/>
        </w:rPr>
        <w:t>supporting documentation included in the provider’s response. For one consumer highlighted, supporting documentation demonstrates incident reports were completed for two of the three</w:t>
      </w:r>
      <w:r w:rsidR="00603867">
        <w:rPr>
          <w:color w:val="auto"/>
          <w:szCs w:val="22"/>
        </w:rPr>
        <w:t xml:space="preserve"> skin integrity</w:t>
      </w:r>
      <w:r w:rsidR="002C5C6A">
        <w:rPr>
          <w:color w:val="auto"/>
          <w:szCs w:val="22"/>
        </w:rPr>
        <w:t xml:space="preserve"> incidents and appropriate actions, including assessment, additional monitoring, notification to the general practitioner and next of kin and review of CCTV footage were initiated in response.</w:t>
      </w:r>
      <w:r w:rsidR="000C3F3B">
        <w:rPr>
          <w:color w:val="auto"/>
          <w:szCs w:val="22"/>
        </w:rPr>
        <w:t xml:space="preserve"> For another consumer with unexplained bruising, a clinical investigation was conducted by </w:t>
      </w:r>
      <w:r w:rsidR="00F671D7">
        <w:rPr>
          <w:color w:val="auto"/>
          <w:szCs w:val="22"/>
        </w:rPr>
        <w:t xml:space="preserve">an independent team which </w:t>
      </w:r>
      <w:r w:rsidR="0032379E">
        <w:rPr>
          <w:color w:val="auto"/>
          <w:szCs w:val="22"/>
        </w:rPr>
        <w:t xml:space="preserve">considered contributing factors and </w:t>
      </w:r>
      <w:r w:rsidR="00443568">
        <w:rPr>
          <w:color w:val="auto"/>
          <w:szCs w:val="22"/>
        </w:rPr>
        <w:t xml:space="preserve">outlined </w:t>
      </w:r>
      <w:r w:rsidR="0032379E">
        <w:rPr>
          <w:color w:val="auto"/>
          <w:szCs w:val="22"/>
        </w:rPr>
        <w:t>a range of recommendations</w:t>
      </w:r>
      <w:r w:rsidR="0006462C">
        <w:rPr>
          <w:color w:val="auto"/>
          <w:szCs w:val="22"/>
        </w:rPr>
        <w:t>. W</w:t>
      </w:r>
      <w:r w:rsidR="00CF673B">
        <w:rPr>
          <w:color w:val="auto"/>
          <w:szCs w:val="22"/>
        </w:rPr>
        <w:t xml:space="preserve">hile I acknowledge feedback from two </w:t>
      </w:r>
      <w:r w:rsidR="005468E0">
        <w:rPr>
          <w:color w:val="auto"/>
          <w:szCs w:val="22"/>
        </w:rPr>
        <w:t>consumers</w:t>
      </w:r>
      <w:r w:rsidR="00CF673B">
        <w:rPr>
          <w:color w:val="auto"/>
          <w:szCs w:val="22"/>
        </w:rPr>
        <w:t xml:space="preserve"> describing rough handling by night staff, there is no indication </w:t>
      </w:r>
      <w:r w:rsidR="00201F7D">
        <w:rPr>
          <w:color w:val="auto"/>
          <w:szCs w:val="22"/>
        </w:rPr>
        <w:t xml:space="preserve">these instances </w:t>
      </w:r>
      <w:r w:rsidR="00443568">
        <w:rPr>
          <w:color w:val="auto"/>
          <w:szCs w:val="22"/>
        </w:rPr>
        <w:t>were</w:t>
      </w:r>
      <w:r w:rsidR="00CF673B">
        <w:rPr>
          <w:color w:val="auto"/>
          <w:szCs w:val="22"/>
        </w:rPr>
        <w:t xml:space="preserve"> reported or escalated to </w:t>
      </w:r>
      <w:r w:rsidR="00201F7D">
        <w:rPr>
          <w:color w:val="auto"/>
          <w:szCs w:val="22"/>
        </w:rPr>
        <w:t xml:space="preserve">the </w:t>
      </w:r>
      <w:r w:rsidR="00CF673B">
        <w:rPr>
          <w:color w:val="auto"/>
          <w:szCs w:val="22"/>
        </w:rPr>
        <w:t>management</w:t>
      </w:r>
      <w:r w:rsidR="00201F7D">
        <w:rPr>
          <w:color w:val="auto"/>
          <w:szCs w:val="22"/>
        </w:rPr>
        <w:t xml:space="preserve"> team</w:t>
      </w:r>
      <w:r w:rsidR="00CF673B">
        <w:rPr>
          <w:color w:val="auto"/>
          <w:szCs w:val="22"/>
        </w:rPr>
        <w:t xml:space="preserve"> to enable investigations to be</w:t>
      </w:r>
      <w:r w:rsidR="002277EF">
        <w:rPr>
          <w:color w:val="auto"/>
          <w:szCs w:val="22"/>
        </w:rPr>
        <w:t xml:space="preserve"> initiated. The provider’s response indicates </w:t>
      </w:r>
      <w:r w:rsidR="005468E0">
        <w:rPr>
          <w:color w:val="auto"/>
          <w:szCs w:val="22"/>
        </w:rPr>
        <w:t>an investigation has been commenced to identify the staff members involved.</w:t>
      </w:r>
      <w:r w:rsidR="00F23014">
        <w:rPr>
          <w:color w:val="auto"/>
          <w:szCs w:val="22"/>
        </w:rPr>
        <w:t xml:space="preserve"> </w:t>
      </w:r>
    </w:p>
    <w:p w14:paraId="39E3A32E" w14:textId="12D7E391" w:rsidR="006A0ED9" w:rsidRPr="00A1761E" w:rsidRDefault="006A0ED9" w:rsidP="002513D0">
      <w:pPr>
        <w:pStyle w:val="NormalArial"/>
        <w:rPr>
          <w:color w:val="auto"/>
          <w:szCs w:val="22"/>
        </w:rPr>
      </w:pPr>
      <w:r>
        <w:rPr>
          <w:color w:val="auto"/>
          <w:szCs w:val="22"/>
        </w:rPr>
        <w:t>For the reasons detailed above, I find requirement (3)(d) in Standard 8 Organisational governance compliant.</w:t>
      </w:r>
    </w:p>
    <w:p w14:paraId="7E7A2409" w14:textId="1B1D399E" w:rsidR="006A0ED9" w:rsidRPr="00DE538A" w:rsidRDefault="006A0ED9" w:rsidP="006C48B2">
      <w:pPr>
        <w:pStyle w:val="NormalArial"/>
        <w:rPr>
          <w:color w:val="auto"/>
          <w:szCs w:val="22"/>
        </w:rPr>
      </w:pPr>
      <w:r w:rsidRPr="00C8744F">
        <w:rPr>
          <w:b/>
          <w:bCs/>
          <w:color w:val="auto"/>
          <w:szCs w:val="22"/>
        </w:rPr>
        <w:lastRenderedPageBreak/>
        <w:t>Requirement (3)(e)</w:t>
      </w:r>
      <w:bookmarkStart w:id="9" w:name="_Hlk126921913"/>
      <w:r w:rsidR="006C48B2" w:rsidRPr="00C8744F">
        <w:rPr>
          <w:color w:val="auto"/>
          <w:szCs w:val="22"/>
        </w:rPr>
        <w:t xml:space="preserve"> </w:t>
      </w:r>
      <w:r w:rsidRPr="00C8744F">
        <w:rPr>
          <w:color w:val="auto"/>
          <w:szCs w:val="22"/>
        </w:rPr>
        <w:t xml:space="preserve">The </w:t>
      </w:r>
      <w:r w:rsidR="00997C37" w:rsidRPr="00C8744F">
        <w:rPr>
          <w:color w:val="auto"/>
          <w:szCs w:val="22"/>
        </w:rPr>
        <w:t xml:space="preserve">assessment team found the </w:t>
      </w:r>
      <w:r w:rsidRPr="00C8744F">
        <w:rPr>
          <w:color w:val="auto"/>
          <w:szCs w:val="22"/>
        </w:rPr>
        <w:t xml:space="preserve">clinical governance framework was </w:t>
      </w:r>
      <w:r w:rsidR="00C949E2">
        <w:rPr>
          <w:color w:val="auto"/>
          <w:szCs w:val="22"/>
        </w:rPr>
        <w:t xml:space="preserve">not </w:t>
      </w:r>
      <w:r w:rsidRPr="00C8744F">
        <w:rPr>
          <w:color w:val="auto"/>
          <w:szCs w:val="22"/>
        </w:rPr>
        <w:t>effective in ensuring processes and policies are adhered to</w:t>
      </w:r>
      <w:r w:rsidR="00C949E2">
        <w:rPr>
          <w:color w:val="auto"/>
          <w:szCs w:val="22"/>
        </w:rPr>
        <w:t xml:space="preserve"> or </w:t>
      </w:r>
      <w:r w:rsidRPr="00C8744F">
        <w:rPr>
          <w:color w:val="auto"/>
          <w:szCs w:val="22"/>
        </w:rPr>
        <w:t xml:space="preserve">antimicrobial stewardship, minimising use of restraint and </w:t>
      </w:r>
      <w:r w:rsidR="00891E0D" w:rsidRPr="00C8744F">
        <w:rPr>
          <w:color w:val="auto"/>
          <w:szCs w:val="22"/>
        </w:rPr>
        <w:t>use of</w:t>
      </w:r>
      <w:r w:rsidRPr="00C8744F">
        <w:rPr>
          <w:color w:val="auto"/>
          <w:szCs w:val="22"/>
        </w:rPr>
        <w:t xml:space="preserve"> open disclosure</w:t>
      </w:r>
      <w:r w:rsidR="00891E0D" w:rsidRPr="00C8744F">
        <w:rPr>
          <w:color w:val="auto"/>
          <w:szCs w:val="22"/>
        </w:rPr>
        <w:t xml:space="preserve"> is monitored and recommended this requirement not met</w:t>
      </w:r>
      <w:r w:rsidRPr="00C8744F">
        <w:rPr>
          <w:color w:val="auto"/>
          <w:szCs w:val="22"/>
        </w:rPr>
        <w:t>.</w:t>
      </w:r>
      <w:r w:rsidR="00C949E2">
        <w:rPr>
          <w:color w:val="auto"/>
          <w:szCs w:val="22"/>
        </w:rPr>
        <w:t xml:space="preserve"> </w:t>
      </w:r>
      <w:r w:rsidR="00891E0D" w:rsidRPr="00C8744F">
        <w:rPr>
          <w:color w:val="auto"/>
          <w:szCs w:val="22"/>
        </w:rPr>
        <w:t>While a policy is in place</w:t>
      </w:r>
      <w:r w:rsidR="00AF396C">
        <w:rPr>
          <w:color w:val="auto"/>
          <w:szCs w:val="22"/>
        </w:rPr>
        <w:t>,</w:t>
      </w:r>
      <w:r w:rsidR="00891E0D" w:rsidRPr="00C8744F">
        <w:rPr>
          <w:color w:val="auto"/>
          <w:szCs w:val="22"/>
        </w:rPr>
        <w:t xml:space="preserve"> regular monitoring of antimicrobial use was not demonstrated.</w:t>
      </w:r>
      <w:r w:rsidR="00DE538A" w:rsidRPr="00DE538A">
        <w:rPr>
          <w:color w:val="auto"/>
          <w:szCs w:val="22"/>
        </w:rPr>
        <w:t xml:space="preserve"> </w:t>
      </w:r>
      <w:r w:rsidR="00DE538A" w:rsidRPr="001A3356">
        <w:rPr>
          <w:color w:val="auto"/>
          <w:szCs w:val="22"/>
        </w:rPr>
        <w:t xml:space="preserve">The policy states consumers on long term antibiotic therapy need this reviewed every </w:t>
      </w:r>
      <w:r w:rsidR="00DE538A">
        <w:rPr>
          <w:color w:val="auto"/>
          <w:szCs w:val="22"/>
        </w:rPr>
        <w:t xml:space="preserve">six to </w:t>
      </w:r>
      <w:r w:rsidR="00400585">
        <w:rPr>
          <w:color w:val="auto"/>
          <w:szCs w:val="22"/>
        </w:rPr>
        <w:t xml:space="preserve">12 </w:t>
      </w:r>
      <w:r w:rsidR="00400585" w:rsidRPr="001A3356">
        <w:rPr>
          <w:color w:val="auto"/>
          <w:szCs w:val="22"/>
        </w:rPr>
        <w:t>months</w:t>
      </w:r>
      <w:r w:rsidR="00DE538A">
        <w:rPr>
          <w:color w:val="auto"/>
          <w:szCs w:val="22"/>
        </w:rPr>
        <w:t xml:space="preserve">, however, </w:t>
      </w:r>
      <w:r w:rsidR="00DE538A" w:rsidRPr="001A3356">
        <w:rPr>
          <w:color w:val="auto"/>
          <w:szCs w:val="22"/>
        </w:rPr>
        <w:t>a process to ensure this occurs</w:t>
      </w:r>
      <w:r w:rsidR="00C949E2">
        <w:rPr>
          <w:color w:val="auto"/>
          <w:szCs w:val="22"/>
        </w:rPr>
        <w:t xml:space="preserve"> was not demonstrated</w:t>
      </w:r>
      <w:r w:rsidR="00DE538A" w:rsidRPr="001A3356">
        <w:rPr>
          <w:color w:val="auto"/>
          <w:szCs w:val="22"/>
        </w:rPr>
        <w:t>.</w:t>
      </w:r>
      <w:r w:rsidR="00DE538A" w:rsidRPr="00DE538A">
        <w:rPr>
          <w:color w:val="auto"/>
          <w:szCs w:val="22"/>
        </w:rPr>
        <w:t xml:space="preserve"> </w:t>
      </w:r>
      <w:r w:rsidR="00DE538A" w:rsidRPr="001A3356">
        <w:rPr>
          <w:color w:val="auto"/>
          <w:szCs w:val="22"/>
        </w:rPr>
        <w:t>The audit calendar only includes a</w:t>
      </w:r>
      <w:r w:rsidR="00DE538A">
        <w:rPr>
          <w:color w:val="auto"/>
          <w:szCs w:val="22"/>
        </w:rPr>
        <w:t>n</w:t>
      </w:r>
      <w:r w:rsidR="00DE538A" w:rsidRPr="001A3356">
        <w:rPr>
          <w:color w:val="auto"/>
          <w:szCs w:val="22"/>
        </w:rPr>
        <w:t xml:space="preserve"> antimicrobial stewardship </w:t>
      </w:r>
      <w:r w:rsidR="00DE538A">
        <w:rPr>
          <w:color w:val="auto"/>
          <w:szCs w:val="22"/>
        </w:rPr>
        <w:t xml:space="preserve">once a year </w:t>
      </w:r>
      <w:r w:rsidR="00DE538A" w:rsidRPr="001A3356">
        <w:rPr>
          <w:color w:val="auto"/>
          <w:szCs w:val="22"/>
        </w:rPr>
        <w:t xml:space="preserve">and there </w:t>
      </w:r>
      <w:r w:rsidR="00DE538A">
        <w:rPr>
          <w:color w:val="auto"/>
          <w:szCs w:val="22"/>
        </w:rPr>
        <w:t>i</w:t>
      </w:r>
      <w:r w:rsidR="00DE538A" w:rsidRPr="001A3356">
        <w:rPr>
          <w:color w:val="auto"/>
          <w:szCs w:val="22"/>
        </w:rPr>
        <w:t xml:space="preserve">s no clear allocation of the task to review that all antibiotics prescribed have a start and end date. </w:t>
      </w:r>
      <w:r w:rsidRPr="001A3356">
        <w:rPr>
          <w:color w:val="auto"/>
          <w:szCs w:val="22"/>
        </w:rPr>
        <w:t xml:space="preserve">Staff involved in monitoring of antimicrobial stewardship did not demonstrate an </w:t>
      </w:r>
      <w:proofErr w:type="gramStart"/>
      <w:r w:rsidRPr="001A3356">
        <w:rPr>
          <w:color w:val="auto"/>
          <w:szCs w:val="22"/>
        </w:rPr>
        <w:t>in depth</w:t>
      </w:r>
      <w:proofErr w:type="gramEnd"/>
      <w:r w:rsidRPr="001A3356">
        <w:rPr>
          <w:color w:val="auto"/>
          <w:szCs w:val="22"/>
        </w:rPr>
        <w:t xml:space="preserve"> knowledge of how this occurs. </w:t>
      </w:r>
    </w:p>
    <w:p w14:paraId="3395BE9B" w14:textId="4BC96511" w:rsidR="006A0ED9" w:rsidRPr="00C8744F" w:rsidRDefault="006C48B2" w:rsidP="00C8744F">
      <w:pPr>
        <w:pStyle w:val="NormalArial"/>
        <w:rPr>
          <w:color w:val="auto"/>
          <w:szCs w:val="22"/>
        </w:rPr>
      </w:pPr>
      <w:r>
        <w:rPr>
          <w:color w:val="auto"/>
          <w:szCs w:val="22"/>
        </w:rPr>
        <w:t>A</w:t>
      </w:r>
      <w:r w:rsidR="00305D94">
        <w:rPr>
          <w:color w:val="auto"/>
          <w:szCs w:val="22"/>
        </w:rPr>
        <w:t xml:space="preserve"> </w:t>
      </w:r>
      <w:r w:rsidR="006A0ED9" w:rsidRPr="001A3356">
        <w:rPr>
          <w:color w:val="auto"/>
          <w:szCs w:val="22"/>
        </w:rPr>
        <w:t xml:space="preserve">policy guides staff on how to use open disclosure and </w:t>
      </w:r>
      <w:r w:rsidR="00305D94">
        <w:rPr>
          <w:color w:val="auto"/>
          <w:szCs w:val="22"/>
        </w:rPr>
        <w:t>includes</w:t>
      </w:r>
      <w:r w:rsidR="006A0ED9" w:rsidRPr="001A3356">
        <w:rPr>
          <w:color w:val="auto"/>
          <w:szCs w:val="22"/>
        </w:rPr>
        <w:t xml:space="preserve"> the components of open disclosure and tick boxes for staff to check they have completed it. </w:t>
      </w:r>
      <w:r w:rsidR="00305D94">
        <w:rPr>
          <w:color w:val="auto"/>
          <w:szCs w:val="22"/>
        </w:rPr>
        <w:t xml:space="preserve">While </w:t>
      </w:r>
      <w:r w:rsidR="006A0ED9" w:rsidRPr="001A3356">
        <w:rPr>
          <w:color w:val="auto"/>
          <w:szCs w:val="22"/>
        </w:rPr>
        <w:t>staff have a general understanding of open disclosure</w:t>
      </w:r>
      <w:r w:rsidR="00B037EA">
        <w:rPr>
          <w:color w:val="auto"/>
          <w:szCs w:val="22"/>
        </w:rPr>
        <w:t>,</w:t>
      </w:r>
      <w:r w:rsidR="006A0ED9" w:rsidRPr="001A3356">
        <w:rPr>
          <w:color w:val="auto"/>
          <w:szCs w:val="22"/>
        </w:rPr>
        <w:t xml:space="preserve"> </w:t>
      </w:r>
      <w:r w:rsidR="00305D94">
        <w:rPr>
          <w:color w:val="auto"/>
          <w:szCs w:val="22"/>
        </w:rPr>
        <w:t>not</w:t>
      </w:r>
      <w:r w:rsidR="006A0ED9" w:rsidRPr="001A3356">
        <w:rPr>
          <w:color w:val="auto"/>
          <w:szCs w:val="22"/>
        </w:rPr>
        <w:t xml:space="preserve"> all staff understand and provide all components of this process when incidents occur.</w:t>
      </w:r>
      <w:bookmarkEnd w:id="9"/>
      <w:r w:rsidR="00B037EA">
        <w:rPr>
          <w:color w:val="auto"/>
          <w:szCs w:val="22"/>
        </w:rPr>
        <w:t xml:space="preserve"> </w:t>
      </w:r>
      <w:r w:rsidR="004C2E55" w:rsidRPr="00C8744F">
        <w:rPr>
          <w:color w:val="auto"/>
          <w:szCs w:val="22"/>
        </w:rPr>
        <w:t>G</w:t>
      </w:r>
      <w:r w:rsidR="006A0ED9" w:rsidRPr="00C8744F">
        <w:rPr>
          <w:color w:val="auto"/>
          <w:szCs w:val="22"/>
        </w:rPr>
        <w:t xml:space="preserve">overnance systems </w:t>
      </w:r>
      <w:r w:rsidR="00B037EA">
        <w:rPr>
          <w:color w:val="auto"/>
          <w:szCs w:val="22"/>
        </w:rPr>
        <w:t>a</w:t>
      </w:r>
      <w:r w:rsidR="006A0ED9" w:rsidRPr="00C8744F">
        <w:rPr>
          <w:color w:val="auto"/>
          <w:szCs w:val="22"/>
        </w:rPr>
        <w:t xml:space="preserve">re </w:t>
      </w:r>
      <w:r w:rsidR="004C2E55" w:rsidRPr="00C8744F">
        <w:rPr>
          <w:color w:val="auto"/>
          <w:szCs w:val="22"/>
        </w:rPr>
        <w:t xml:space="preserve">not </w:t>
      </w:r>
      <w:r w:rsidR="006A0ED9" w:rsidRPr="00C8744F">
        <w:rPr>
          <w:color w:val="auto"/>
          <w:szCs w:val="22"/>
        </w:rPr>
        <w:t xml:space="preserve">effective in ensuring consumers who receive psychotropic medications to modify behaviours are identified as having chemical restraint and </w:t>
      </w:r>
      <w:r w:rsidR="00B037EA">
        <w:rPr>
          <w:color w:val="auto"/>
          <w:szCs w:val="22"/>
        </w:rPr>
        <w:t>have</w:t>
      </w:r>
      <w:r w:rsidR="006A0ED9" w:rsidRPr="00C8744F">
        <w:rPr>
          <w:color w:val="auto"/>
          <w:szCs w:val="22"/>
        </w:rPr>
        <w:t xml:space="preserve"> not </w:t>
      </w:r>
      <w:r w:rsidR="004C2E55" w:rsidRPr="00C8744F">
        <w:rPr>
          <w:color w:val="auto"/>
          <w:szCs w:val="22"/>
        </w:rPr>
        <w:t>identif</w:t>
      </w:r>
      <w:r w:rsidR="00B037EA">
        <w:rPr>
          <w:color w:val="auto"/>
          <w:szCs w:val="22"/>
        </w:rPr>
        <w:t>ied</w:t>
      </w:r>
      <w:r w:rsidR="006A0ED9" w:rsidRPr="00C8744F">
        <w:rPr>
          <w:color w:val="auto"/>
          <w:szCs w:val="22"/>
        </w:rPr>
        <w:t xml:space="preserve"> staff </w:t>
      </w:r>
      <w:r w:rsidR="00B037EA">
        <w:rPr>
          <w:color w:val="auto"/>
          <w:szCs w:val="22"/>
        </w:rPr>
        <w:t>a</w:t>
      </w:r>
      <w:r w:rsidR="006A0ED9" w:rsidRPr="00C8744F">
        <w:rPr>
          <w:color w:val="auto"/>
          <w:szCs w:val="22"/>
        </w:rPr>
        <w:t xml:space="preserve">re practicing seclusion </w:t>
      </w:r>
      <w:r w:rsidR="004C2E55" w:rsidRPr="00C8744F">
        <w:rPr>
          <w:color w:val="auto"/>
          <w:szCs w:val="22"/>
        </w:rPr>
        <w:t>in relation to one consumer</w:t>
      </w:r>
      <w:r w:rsidR="006A0ED9" w:rsidRPr="00C8744F">
        <w:rPr>
          <w:color w:val="auto"/>
          <w:szCs w:val="22"/>
        </w:rPr>
        <w:t>.</w:t>
      </w:r>
      <w:r w:rsidR="00C8744F" w:rsidRPr="00C8744F">
        <w:rPr>
          <w:color w:val="auto"/>
          <w:szCs w:val="22"/>
        </w:rPr>
        <w:t xml:space="preserve"> </w:t>
      </w:r>
      <w:r w:rsidR="006A0ED9" w:rsidRPr="001A3356">
        <w:rPr>
          <w:color w:val="auto"/>
          <w:szCs w:val="22"/>
        </w:rPr>
        <w:t>The service ha</w:t>
      </w:r>
      <w:r w:rsidR="00B037EA">
        <w:rPr>
          <w:color w:val="auto"/>
          <w:szCs w:val="22"/>
        </w:rPr>
        <w:t>s</w:t>
      </w:r>
      <w:r w:rsidR="006A0ED9" w:rsidRPr="001A3356">
        <w:rPr>
          <w:color w:val="auto"/>
          <w:szCs w:val="22"/>
        </w:rPr>
        <w:t xml:space="preserve"> identified </w:t>
      </w:r>
      <w:r w:rsidR="002571E3">
        <w:rPr>
          <w:color w:val="auto"/>
          <w:szCs w:val="22"/>
        </w:rPr>
        <w:t>two</w:t>
      </w:r>
      <w:r w:rsidR="006A0ED9" w:rsidRPr="001A3356">
        <w:rPr>
          <w:color w:val="auto"/>
          <w:szCs w:val="22"/>
        </w:rPr>
        <w:t xml:space="preserve"> consumers </w:t>
      </w:r>
      <w:r w:rsidR="004C2E55">
        <w:rPr>
          <w:color w:val="auto"/>
          <w:szCs w:val="22"/>
        </w:rPr>
        <w:t>as</w:t>
      </w:r>
      <w:r w:rsidR="006A0ED9" w:rsidRPr="001A3356">
        <w:rPr>
          <w:color w:val="auto"/>
          <w:szCs w:val="22"/>
        </w:rPr>
        <w:t xml:space="preserve"> having chemical restrictive </w:t>
      </w:r>
      <w:proofErr w:type="gramStart"/>
      <w:r w:rsidR="006A0ED9" w:rsidRPr="001A3356">
        <w:rPr>
          <w:color w:val="auto"/>
          <w:szCs w:val="22"/>
        </w:rPr>
        <w:t>practices,</w:t>
      </w:r>
      <w:proofErr w:type="gramEnd"/>
      <w:r w:rsidR="006A0ED9" w:rsidRPr="001A3356">
        <w:rPr>
          <w:color w:val="auto"/>
          <w:szCs w:val="22"/>
        </w:rPr>
        <w:t xml:space="preserve"> however</w:t>
      </w:r>
      <w:r w:rsidR="002571E3">
        <w:rPr>
          <w:color w:val="auto"/>
          <w:szCs w:val="22"/>
        </w:rPr>
        <w:t>,</w:t>
      </w:r>
      <w:r w:rsidR="006A0ED9" w:rsidRPr="001A3356">
        <w:rPr>
          <w:color w:val="auto"/>
          <w:szCs w:val="22"/>
        </w:rPr>
        <w:t xml:space="preserve"> the </w:t>
      </w:r>
      <w:r w:rsidR="002571E3">
        <w:rPr>
          <w:color w:val="auto"/>
          <w:szCs w:val="22"/>
        </w:rPr>
        <w:t>a</w:t>
      </w:r>
      <w:r w:rsidR="006A0ED9" w:rsidRPr="001A3356">
        <w:rPr>
          <w:color w:val="auto"/>
          <w:szCs w:val="22"/>
        </w:rPr>
        <w:t xml:space="preserve">ssessment team identified a further </w:t>
      </w:r>
      <w:r w:rsidR="002571E3">
        <w:rPr>
          <w:color w:val="auto"/>
          <w:szCs w:val="22"/>
        </w:rPr>
        <w:t>four</w:t>
      </w:r>
      <w:r w:rsidR="006A0ED9" w:rsidRPr="001A3356">
        <w:rPr>
          <w:color w:val="auto"/>
          <w:szCs w:val="22"/>
        </w:rPr>
        <w:t xml:space="preserve"> consumers who are receiving psychotropic medications to modify their behaviours. The psychotropic register </w:t>
      </w:r>
      <w:r w:rsidR="005D296F">
        <w:rPr>
          <w:color w:val="auto"/>
          <w:szCs w:val="22"/>
        </w:rPr>
        <w:t>is reviewed three</w:t>
      </w:r>
      <w:r w:rsidR="006A0ED9" w:rsidRPr="001A3356">
        <w:rPr>
          <w:color w:val="auto"/>
          <w:szCs w:val="22"/>
        </w:rPr>
        <w:t xml:space="preserve"> monthly</w:t>
      </w:r>
      <w:r w:rsidR="00B037EA">
        <w:rPr>
          <w:color w:val="auto"/>
          <w:szCs w:val="22"/>
        </w:rPr>
        <w:t>,</w:t>
      </w:r>
      <w:r w:rsidR="006A0ED9" w:rsidRPr="001A3356">
        <w:rPr>
          <w:color w:val="auto"/>
          <w:szCs w:val="22"/>
        </w:rPr>
        <w:t xml:space="preserve"> however</w:t>
      </w:r>
      <w:r w:rsidR="00B037EA">
        <w:rPr>
          <w:color w:val="auto"/>
          <w:szCs w:val="22"/>
        </w:rPr>
        <w:t>,</w:t>
      </w:r>
      <w:r w:rsidR="006A0ED9" w:rsidRPr="001A3356">
        <w:rPr>
          <w:color w:val="auto"/>
          <w:szCs w:val="22"/>
        </w:rPr>
        <w:t xml:space="preserve"> </w:t>
      </w:r>
      <w:r w:rsidR="00C8744F">
        <w:rPr>
          <w:color w:val="auto"/>
          <w:szCs w:val="22"/>
        </w:rPr>
        <w:t xml:space="preserve">only </w:t>
      </w:r>
      <w:r w:rsidR="005D296F">
        <w:rPr>
          <w:color w:val="auto"/>
          <w:szCs w:val="22"/>
        </w:rPr>
        <w:t>consumers’</w:t>
      </w:r>
      <w:r w:rsidR="006A0ED9" w:rsidRPr="001A3356">
        <w:rPr>
          <w:color w:val="auto"/>
          <w:szCs w:val="22"/>
        </w:rPr>
        <w:t xml:space="preserve"> diagnosis </w:t>
      </w:r>
      <w:r w:rsidR="00B037EA">
        <w:rPr>
          <w:color w:val="auto"/>
          <w:szCs w:val="22"/>
        </w:rPr>
        <w:t>i</w:t>
      </w:r>
      <w:r w:rsidR="005D296F">
        <w:rPr>
          <w:color w:val="auto"/>
          <w:szCs w:val="22"/>
        </w:rPr>
        <w:t>s considered and not why medication</w:t>
      </w:r>
      <w:r w:rsidR="004C2E55">
        <w:rPr>
          <w:color w:val="auto"/>
          <w:szCs w:val="22"/>
        </w:rPr>
        <w:t xml:space="preserve">s </w:t>
      </w:r>
      <w:r w:rsidR="00B037EA">
        <w:rPr>
          <w:color w:val="auto"/>
          <w:szCs w:val="22"/>
        </w:rPr>
        <w:t>a</w:t>
      </w:r>
      <w:r w:rsidR="004C2E55">
        <w:rPr>
          <w:color w:val="auto"/>
          <w:szCs w:val="22"/>
        </w:rPr>
        <w:t>re administered</w:t>
      </w:r>
      <w:r w:rsidR="00C8744F">
        <w:rPr>
          <w:color w:val="auto"/>
          <w:szCs w:val="22"/>
        </w:rPr>
        <w:t>, including</w:t>
      </w:r>
      <w:r w:rsidR="006A0ED9" w:rsidRPr="001A3356">
        <w:rPr>
          <w:color w:val="auto"/>
          <w:szCs w:val="22"/>
        </w:rPr>
        <w:t xml:space="preserve"> to modify consumers</w:t>
      </w:r>
      <w:r w:rsidR="00B037EA">
        <w:rPr>
          <w:color w:val="auto"/>
          <w:szCs w:val="22"/>
        </w:rPr>
        <w:t>’</w:t>
      </w:r>
      <w:r w:rsidR="006A0ED9" w:rsidRPr="001A3356">
        <w:rPr>
          <w:color w:val="auto"/>
          <w:szCs w:val="22"/>
        </w:rPr>
        <w:t xml:space="preserve"> behaviours</w:t>
      </w:r>
      <w:r w:rsidR="00C8744F">
        <w:rPr>
          <w:color w:val="auto"/>
          <w:szCs w:val="22"/>
        </w:rPr>
        <w:t xml:space="preserve">. </w:t>
      </w:r>
    </w:p>
    <w:p w14:paraId="0DA6C56F" w14:textId="0CA3273E" w:rsidR="00A92223" w:rsidRDefault="006A0ED9" w:rsidP="00C8744F">
      <w:pPr>
        <w:pStyle w:val="NormalArial"/>
      </w:pPr>
      <w:r>
        <w:rPr>
          <w:color w:val="auto"/>
          <w:szCs w:val="22"/>
        </w:rPr>
        <w:t>The provider partially accepts the assessment team’s findings.</w:t>
      </w:r>
      <w:r w:rsidR="00801CDB">
        <w:rPr>
          <w:color w:val="auto"/>
          <w:szCs w:val="22"/>
        </w:rPr>
        <w:t xml:space="preserve"> </w:t>
      </w:r>
      <w:r w:rsidR="00A150FD">
        <w:rPr>
          <w:color w:val="auto"/>
          <w:szCs w:val="22"/>
        </w:rPr>
        <w:t>The provider’s respon</w:t>
      </w:r>
      <w:r w:rsidR="00EB0AD1">
        <w:rPr>
          <w:color w:val="auto"/>
          <w:szCs w:val="22"/>
        </w:rPr>
        <w:t>se include</w:t>
      </w:r>
      <w:r w:rsidR="00770EE5">
        <w:rPr>
          <w:color w:val="auto"/>
          <w:szCs w:val="22"/>
        </w:rPr>
        <w:t>s</w:t>
      </w:r>
      <w:r w:rsidR="00EB0AD1">
        <w:rPr>
          <w:color w:val="auto"/>
          <w:szCs w:val="22"/>
        </w:rPr>
        <w:t xml:space="preserve"> an overview of the organisation’s clinical governance framework</w:t>
      </w:r>
      <w:r w:rsidR="00B347EE">
        <w:rPr>
          <w:color w:val="auto"/>
          <w:szCs w:val="22"/>
        </w:rPr>
        <w:t xml:space="preserve"> </w:t>
      </w:r>
      <w:r w:rsidR="008A0DA9">
        <w:rPr>
          <w:color w:val="auto"/>
          <w:szCs w:val="22"/>
        </w:rPr>
        <w:t xml:space="preserve">which is supported through policies and procedures, audit programs, incidents and complaints management systems and performance monitoring. </w:t>
      </w:r>
      <w:r w:rsidR="00A92223" w:rsidRPr="003B7065">
        <w:t>The plan for continuous improvement includes actions to address the deficits identified by the assessment team</w:t>
      </w:r>
      <w:r w:rsidR="00A92223">
        <w:t xml:space="preserve">, including, but not limited to, staff education and training, </w:t>
      </w:r>
      <w:r w:rsidR="004245DF">
        <w:t xml:space="preserve">and </w:t>
      </w:r>
      <w:r w:rsidR="00E86DB3">
        <w:t>weekly review of psychotropic medications</w:t>
      </w:r>
      <w:r w:rsidR="00A92223">
        <w:t>.</w:t>
      </w:r>
    </w:p>
    <w:p w14:paraId="579C7123" w14:textId="6DAE89BF" w:rsidR="00E4124F" w:rsidRDefault="004A6974" w:rsidP="00C8744F">
      <w:pPr>
        <w:pStyle w:val="NormalArial"/>
        <w:rPr>
          <w:color w:val="auto"/>
        </w:rPr>
      </w:pPr>
      <w:r>
        <w:t xml:space="preserve">I acknowledge the provider’s response. However, </w:t>
      </w:r>
      <w:r w:rsidRPr="00B62BB1">
        <w:t xml:space="preserve">I find the </w:t>
      </w:r>
      <w:r w:rsidR="00811769" w:rsidRPr="00B62BB1">
        <w:t xml:space="preserve">organisation’s </w:t>
      </w:r>
      <w:r w:rsidRPr="00B62BB1">
        <w:t>clinical governance framework</w:t>
      </w:r>
      <w:r w:rsidR="00811769" w:rsidRPr="00B62BB1">
        <w:t xml:space="preserve">, specifically in relating to </w:t>
      </w:r>
      <w:r w:rsidR="00E4124F" w:rsidRPr="00B62BB1">
        <w:t xml:space="preserve">open disclosure and minimising use of restraint, </w:t>
      </w:r>
      <w:r w:rsidR="00E4124F" w:rsidRPr="00B62BB1">
        <w:rPr>
          <w:color w:val="auto"/>
        </w:rPr>
        <w:t>is</w:t>
      </w:r>
      <w:r w:rsidR="00811769" w:rsidRPr="00B62BB1">
        <w:rPr>
          <w:color w:val="auto"/>
        </w:rPr>
        <w:t xml:space="preserve"> not effective</w:t>
      </w:r>
      <w:r w:rsidR="00E4124F" w:rsidRPr="00B62BB1">
        <w:rPr>
          <w:color w:val="auto"/>
        </w:rPr>
        <w:t>.</w:t>
      </w:r>
      <w:r w:rsidR="00EE1806">
        <w:rPr>
          <w:color w:val="auto"/>
        </w:rPr>
        <w:t xml:space="preserve"> </w:t>
      </w:r>
      <w:r w:rsidR="00BE18C1">
        <w:rPr>
          <w:color w:val="auto"/>
        </w:rPr>
        <w:t xml:space="preserve">Not all staff understand </w:t>
      </w:r>
      <w:r w:rsidR="008537F4">
        <w:rPr>
          <w:color w:val="auto"/>
        </w:rPr>
        <w:t>open disclosure and documentation sampled demonstrates open disclosure processes, in line with policy, are not consistently completed. I have also considered</w:t>
      </w:r>
      <w:r w:rsidR="00066E85">
        <w:rPr>
          <w:color w:val="auto"/>
        </w:rPr>
        <w:t xml:space="preserve"> as highlighted in requirement (3)(c) of Standard 6, information provided </w:t>
      </w:r>
      <w:r w:rsidR="00177A8D">
        <w:rPr>
          <w:color w:val="auto"/>
        </w:rPr>
        <w:t>to the assessment team</w:t>
      </w:r>
      <w:r w:rsidR="00066E85">
        <w:rPr>
          <w:color w:val="auto"/>
        </w:rPr>
        <w:t xml:space="preserve"> to demonstrate </w:t>
      </w:r>
      <w:r w:rsidR="00453CD0">
        <w:rPr>
          <w:color w:val="auto"/>
        </w:rPr>
        <w:t xml:space="preserve">actioning of complaints, including use of </w:t>
      </w:r>
      <w:r w:rsidR="00066E85">
        <w:rPr>
          <w:color w:val="auto"/>
        </w:rPr>
        <w:t xml:space="preserve">open disclosure principles was limited. </w:t>
      </w:r>
      <w:r w:rsidR="000C7A84">
        <w:rPr>
          <w:rFonts w:eastAsiaTheme="minorHAnsi"/>
          <w:color w:val="auto"/>
        </w:rPr>
        <w:t>Not all consumers subject to restrictive practices have been identified</w:t>
      </w:r>
      <w:r w:rsidR="0091226D">
        <w:rPr>
          <w:rFonts w:eastAsiaTheme="minorHAnsi"/>
          <w:color w:val="auto"/>
        </w:rPr>
        <w:t xml:space="preserve">, and </w:t>
      </w:r>
      <w:r w:rsidR="0091226D" w:rsidRPr="00622A13">
        <w:rPr>
          <w:rFonts w:eastAsia="Times New Roman"/>
          <w:color w:val="auto"/>
          <w:lang w:eastAsia="en-AU"/>
        </w:rPr>
        <w:t>psychotropic medications</w:t>
      </w:r>
      <w:r w:rsidR="002571E3">
        <w:rPr>
          <w:rFonts w:eastAsia="Times New Roman"/>
          <w:color w:val="auto"/>
          <w:lang w:eastAsia="en-AU"/>
        </w:rPr>
        <w:t xml:space="preserve"> </w:t>
      </w:r>
      <w:r w:rsidR="0091226D" w:rsidRPr="00622A13">
        <w:rPr>
          <w:rFonts w:eastAsia="Times New Roman"/>
          <w:color w:val="auto"/>
          <w:lang w:eastAsia="en-AU"/>
        </w:rPr>
        <w:t xml:space="preserve">have not </w:t>
      </w:r>
      <w:r w:rsidR="002571E3">
        <w:rPr>
          <w:rFonts w:eastAsia="Times New Roman"/>
          <w:color w:val="auto"/>
          <w:lang w:eastAsia="en-AU"/>
        </w:rPr>
        <w:t xml:space="preserve">consistently </w:t>
      </w:r>
      <w:r w:rsidR="0091226D" w:rsidRPr="00622A13">
        <w:rPr>
          <w:rFonts w:eastAsia="Times New Roman"/>
          <w:color w:val="auto"/>
          <w:lang w:eastAsia="en-AU"/>
        </w:rPr>
        <w:t>been used in line with legislative requirements or as a last resort.</w:t>
      </w:r>
      <w:r w:rsidR="00743C39">
        <w:rPr>
          <w:rFonts w:eastAsia="Times New Roman"/>
          <w:color w:val="auto"/>
          <w:lang w:eastAsia="en-AU"/>
        </w:rPr>
        <w:t xml:space="preserve"> </w:t>
      </w:r>
      <w:r w:rsidR="00743C39">
        <w:rPr>
          <w:color w:val="auto"/>
          <w:szCs w:val="22"/>
        </w:rPr>
        <w:t xml:space="preserve">While </w:t>
      </w:r>
      <w:r w:rsidR="00C94F64">
        <w:rPr>
          <w:color w:val="auto"/>
          <w:szCs w:val="22"/>
        </w:rPr>
        <w:t>there are processes to review the</w:t>
      </w:r>
      <w:r w:rsidR="00743C39" w:rsidRPr="001A3356">
        <w:rPr>
          <w:color w:val="auto"/>
          <w:szCs w:val="22"/>
        </w:rPr>
        <w:t xml:space="preserve"> psychotropic register</w:t>
      </w:r>
      <w:r w:rsidR="00C94F64">
        <w:rPr>
          <w:color w:val="auto"/>
          <w:szCs w:val="22"/>
        </w:rPr>
        <w:t xml:space="preserve">, reviews do not consider </w:t>
      </w:r>
      <w:r w:rsidR="00743C39">
        <w:rPr>
          <w:color w:val="auto"/>
          <w:szCs w:val="22"/>
        </w:rPr>
        <w:t xml:space="preserve">why medications </w:t>
      </w:r>
      <w:r w:rsidR="00C94F64">
        <w:rPr>
          <w:color w:val="auto"/>
          <w:szCs w:val="22"/>
        </w:rPr>
        <w:t xml:space="preserve">are </w:t>
      </w:r>
      <w:r w:rsidR="00743C39">
        <w:rPr>
          <w:color w:val="auto"/>
          <w:szCs w:val="22"/>
        </w:rPr>
        <w:t>administered</w:t>
      </w:r>
      <w:r w:rsidR="00F13866">
        <w:rPr>
          <w:color w:val="auto"/>
          <w:szCs w:val="22"/>
        </w:rPr>
        <w:t xml:space="preserve"> which may </w:t>
      </w:r>
      <w:r w:rsidR="00EE1806">
        <w:rPr>
          <w:color w:val="auto"/>
          <w:szCs w:val="22"/>
        </w:rPr>
        <w:t xml:space="preserve">assist the service to identify </w:t>
      </w:r>
      <w:r w:rsidR="00C94F64" w:rsidRPr="0091226D">
        <w:rPr>
          <w:rFonts w:eastAsiaTheme="minorHAnsi"/>
          <w:color w:val="auto"/>
        </w:rPr>
        <w:t>opportunities to minimise use of restrictive practices.</w:t>
      </w:r>
      <w:r w:rsidR="00743C39">
        <w:rPr>
          <w:color w:val="auto"/>
          <w:szCs w:val="22"/>
        </w:rPr>
        <w:t xml:space="preserve"> </w:t>
      </w:r>
      <w:r w:rsidR="00E4124F" w:rsidRPr="00E21015">
        <w:rPr>
          <w:rFonts w:eastAsiaTheme="minorHAnsi"/>
          <w:color w:val="auto"/>
        </w:rPr>
        <w:t xml:space="preserve">I acknowledge the actions </w:t>
      </w:r>
      <w:r w:rsidR="00E4124F" w:rsidRPr="00E4124F">
        <w:rPr>
          <w:rFonts w:eastAsiaTheme="minorHAnsi"/>
          <w:color w:val="auto"/>
        </w:rPr>
        <w:t xml:space="preserve">planned </w:t>
      </w:r>
      <w:r w:rsidR="00E4124F" w:rsidRPr="00E21015">
        <w:rPr>
          <w:rFonts w:eastAsiaTheme="minorHAnsi"/>
          <w:color w:val="auto"/>
        </w:rPr>
        <w:t>to address the deficits identified outlined in the provider’s plan for continuous improvement. However, I consider time will be required to establish efficacy, staff competency and improved consumer outcomes in relation to th</w:t>
      </w:r>
      <w:r w:rsidR="00E4124F">
        <w:rPr>
          <w:rFonts w:eastAsiaTheme="minorHAnsi"/>
          <w:color w:val="auto"/>
        </w:rPr>
        <w:t>is</w:t>
      </w:r>
      <w:r w:rsidR="00E4124F" w:rsidRPr="00E21015">
        <w:rPr>
          <w:rFonts w:eastAsiaTheme="minorHAnsi"/>
          <w:color w:val="auto"/>
        </w:rPr>
        <w:t xml:space="preserve"> requirement.</w:t>
      </w:r>
      <w:r w:rsidR="00E4124F">
        <w:rPr>
          <w:rFonts w:eastAsiaTheme="minorHAnsi"/>
          <w:color w:val="auto"/>
        </w:rPr>
        <w:t xml:space="preserve">  </w:t>
      </w:r>
    </w:p>
    <w:p w14:paraId="587E200A" w14:textId="77777777" w:rsidR="00EE1806" w:rsidRDefault="006A0ED9" w:rsidP="00EE1806">
      <w:pPr>
        <w:pStyle w:val="NormalArial"/>
        <w:rPr>
          <w:color w:val="auto"/>
          <w:szCs w:val="22"/>
        </w:rPr>
      </w:pPr>
      <w:r>
        <w:rPr>
          <w:color w:val="auto"/>
          <w:szCs w:val="22"/>
        </w:rPr>
        <w:t>For the reasons detailed above, I find requirement (3)(e) in Standard 8 Organisational governance non-compliant.</w:t>
      </w:r>
    </w:p>
    <w:p w14:paraId="49CD750C" w14:textId="58127E24" w:rsidR="006A0ED9" w:rsidRPr="00066202" w:rsidRDefault="006A0ED9" w:rsidP="00EE1806">
      <w:pPr>
        <w:pStyle w:val="NormalArial"/>
        <w:rPr>
          <w:b/>
          <w:bCs/>
          <w:color w:val="auto"/>
          <w:szCs w:val="22"/>
        </w:rPr>
      </w:pPr>
      <w:r w:rsidRPr="00B0414F">
        <w:rPr>
          <w:b/>
          <w:bCs/>
          <w:color w:val="auto"/>
          <w:szCs w:val="22"/>
        </w:rPr>
        <w:t>In relation to requirements (3)(b) and (3)(c)</w:t>
      </w:r>
      <w:r>
        <w:rPr>
          <w:b/>
          <w:bCs/>
          <w:color w:val="auto"/>
          <w:szCs w:val="22"/>
        </w:rPr>
        <w:t xml:space="preserve">, </w:t>
      </w:r>
      <w:r w:rsidRPr="00066202">
        <w:rPr>
          <w:color w:val="auto"/>
          <w:szCs w:val="22"/>
        </w:rPr>
        <w:t>t</w:t>
      </w:r>
      <w:r w:rsidRPr="001A3356">
        <w:rPr>
          <w:rFonts w:eastAsia="Times New Roman"/>
          <w:color w:val="000000"/>
          <w:lang w:eastAsia="en-AU"/>
        </w:rPr>
        <w:t xml:space="preserve">he organisation’s core values, priorities and strategic directions are promoted and communicated throughout the service. </w:t>
      </w:r>
      <w:r w:rsidRPr="001A3356">
        <w:rPr>
          <w:color w:val="auto"/>
          <w:szCs w:val="22"/>
        </w:rPr>
        <w:t>The organisation’s governing body promotes a culture of safe, inclusive, and quality care and services and is accountable for the</w:t>
      </w:r>
      <w:r w:rsidR="00E0731F">
        <w:rPr>
          <w:color w:val="auto"/>
          <w:szCs w:val="22"/>
        </w:rPr>
        <w:t>ir</w:t>
      </w:r>
      <w:r w:rsidRPr="001A3356">
        <w:rPr>
          <w:color w:val="auto"/>
          <w:szCs w:val="22"/>
        </w:rPr>
        <w:t xml:space="preserve"> delivery</w:t>
      </w:r>
      <w:r>
        <w:rPr>
          <w:color w:val="auto"/>
          <w:szCs w:val="22"/>
        </w:rPr>
        <w:t>. The governing body monitor</w:t>
      </w:r>
      <w:r w:rsidR="00E0731F">
        <w:rPr>
          <w:color w:val="auto"/>
          <w:szCs w:val="22"/>
        </w:rPr>
        <w:t>s</w:t>
      </w:r>
      <w:r>
        <w:rPr>
          <w:color w:val="auto"/>
          <w:szCs w:val="22"/>
        </w:rPr>
        <w:t xml:space="preserve"> p</w:t>
      </w:r>
      <w:r w:rsidRPr="001A3356">
        <w:rPr>
          <w:color w:val="auto"/>
          <w:szCs w:val="22"/>
        </w:rPr>
        <w:t>erformance indicators</w:t>
      </w:r>
      <w:r>
        <w:rPr>
          <w:color w:val="auto"/>
          <w:szCs w:val="22"/>
        </w:rPr>
        <w:t>,</w:t>
      </w:r>
      <w:r w:rsidRPr="001A3356">
        <w:rPr>
          <w:color w:val="auto"/>
          <w:szCs w:val="22"/>
        </w:rPr>
        <w:t xml:space="preserve"> such as incidents, complaints and clinical indicators and benchmarks these against other services.</w:t>
      </w:r>
      <w:r>
        <w:rPr>
          <w:color w:val="auto"/>
          <w:szCs w:val="22"/>
        </w:rPr>
        <w:t xml:space="preserve"> </w:t>
      </w:r>
      <w:r>
        <w:rPr>
          <w:color w:val="auto"/>
          <w:szCs w:val="22"/>
        </w:rPr>
        <w:lastRenderedPageBreak/>
        <w:t>M</w:t>
      </w:r>
      <w:r w:rsidRPr="001A3356">
        <w:rPr>
          <w:color w:val="auto"/>
          <w:szCs w:val="22"/>
        </w:rPr>
        <w:t>onthly performance level information is captured</w:t>
      </w:r>
      <w:r>
        <w:rPr>
          <w:color w:val="auto"/>
          <w:szCs w:val="22"/>
        </w:rPr>
        <w:t xml:space="preserve"> and </w:t>
      </w:r>
      <w:r w:rsidRPr="001A3356">
        <w:rPr>
          <w:color w:val="auto"/>
          <w:szCs w:val="22"/>
        </w:rPr>
        <w:t>analysed</w:t>
      </w:r>
      <w:r>
        <w:rPr>
          <w:color w:val="auto"/>
          <w:szCs w:val="22"/>
        </w:rPr>
        <w:t xml:space="preserve"> to identify trends, with resulting actions for improvement implemented and clearly communicated. </w:t>
      </w:r>
    </w:p>
    <w:p w14:paraId="6A101D4E" w14:textId="2680266B" w:rsidR="006A0ED9" w:rsidRPr="0010080F" w:rsidRDefault="006A0ED9" w:rsidP="006A0ED9">
      <w:pPr>
        <w:spacing w:after="160"/>
        <w:rPr>
          <w:rFonts w:ascii="Arial" w:hAnsi="Arial" w:cs="Arial"/>
          <w:color w:val="auto"/>
        </w:rPr>
      </w:pPr>
      <w:r w:rsidRPr="0010080F">
        <w:rPr>
          <w:rFonts w:ascii="Arial" w:hAnsi="Arial" w:cs="Arial"/>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w:t>
      </w:r>
      <w:r w:rsidR="007F21E5">
        <w:rPr>
          <w:rFonts w:ascii="Arial" w:hAnsi="Arial" w:cs="Arial"/>
          <w:color w:val="auto"/>
        </w:rPr>
        <w:t xml:space="preserve">of </w:t>
      </w:r>
      <w:r w:rsidRPr="0010080F">
        <w:rPr>
          <w:rFonts w:ascii="Arial" w:hAnsi="Arial" w:cs="Arial"/>
          <w:color w:val="auto"/>
        </w:rPr>
        <w:t>and accountable for the delivery of services.</w:t>
      </w:r>
    </w:p>
    <w:p w14:paraId="07413246" w14:textId="77777777" w:rsidR="006A0ED9" w:rsidRDefault="006A0ED9" w:rsidP="006A0ED9">
      <w:pPr>
        <w:pStyle w:val="NormalArial"/>
      </w:pPr>
      <w:r w:rsidRPr="000A591A">
        <w:rPr>
          <w:rFonts w:eastAsia="Times New Roman"/>
          <w:color w:val="000000"/>
          <w:lang w:eastAsia="en-AU"/>
        </w:rPr>
        <w:t>Based on the assessment team’s report, I find requirements</w:t>
      </w:r>
      <w:r>
        <w:rPr>
          <w:rFonts w:eastAsia="Times New Roman"/>
          <w:color w:val="000000"/>
          <w:lang w:eastAsia="en-AU"/>
        </w:rPr>
        <w:t xml:space="preserve"> </w:t>
      </w:r>
      <w:r w:rsidRPr="00493182">
        <w:rPr>
          <w:color w:val="auto"/>
          <w:szCs w:val="22"/>
        </w:rPr>
        <w:t>(3)(</w:t>
      </w:r>
      <w:r>
        <w:rPr>
          <w:color w:val="auto"/>
          <w:szCs w:val="22"/>
        </w:rPr>
        <w:t>b</w:t>
      </w:r>
      <w:r w:rsidRPr="00493182">
        <w:rPr>
          <w:color w:val="auto"/>
          <w:szCs w:val="22"/>
        </w:rPr>
        <w:t>)</w:t>
      </w:r>
      <w:r>
        <w:rPr>
          <w:color w:val="auto"/>
          <w:szCs w:val="22"/>
        </w:rPr>
        <w:t xml:space="preserve"> and</w:t>
      </w:r>
      <w:r w:rsidRPr="00493182">
        <w:rPr>
          <w:color w:val="auto"/>
          <w:szCs w:val="22"/>
        </w:rPr>
        <w:t xml:space="preserve"> (3)(</w:t>
      </w:r>
      <w:r>
        <w:rPr>
          <w:color w:val="auto"/>
          <w:szCs w:val="22"/>
        </w:rPr>
        <w:t>c</w:t>
      </w:r>
      <w:r w:rsidRPr="00493182">
        <w:rPr>
          <w:color w:val="auto"/>
          <w:szCs w:val="22"/>
        </w:rPr>
        <w:t xml:space="preserve">) </w:t>
      </w:r>
      <w:r w:rsidRPr="000A591A">
        <w:rPr>
          <w:rFonts w:eastAsia="Times New Roman"/>
          <w:color w:val="000000"/>
          <w:lang w:eastAsia="en-AU"/>
        </w:rPr>
        <w:t xml:space="preserve">in Standard </w:t>
      </w:r>
      <w:r>
        <w:rPr>
          <w:rFonts w:eastAsia="Times New Roman"/>
          <w:color w:val="000000"/>
          <w:lang w:eastAsia="en-AU"/>
        </w:rPr>
        <w:t>8 Organisational governance</w:t>
      </w:r>
      <w:r w:rsidRPr="000A591A">
        <w:rPr>
          <w:rFonts w:eastAsia="Times New Roman"/>
          <w:color w:val="000000"/>
          <w:lang w:eastAsia="en-AU"/>
        </w:rPr>
        <w:t xml:space="preserve"> compliant.</w:t>
      </w:r>
    </w:p>
    <w:sectPr w:rsidR="006A0ED9" w:rsidSect="00A91F3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20FB8" w14:textId="77777777" w:rsidR="00A91F36" w:rsidRDefault="00A91F36">
      <w:pPr>
        <w:spacing w:after="0"/>
      </w:pPr>
      <w:r>
        <w:separator/>
      </w:r>
    </w:p>
  </w:endnote>
  <w:endnote w:type="continuationSeparator" w:id="0">
    <w:p w14:paraId="66626A7E" w14:textId="77777777" w:rsidR="00A91F36" w:rsidRDefault="00A91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76BE" w14:textId="77777777" w:rsidR="00105070" w:rsidRPr="00DF37F2" w:rsidRDefault="00105070" w:rsidP="00DF37F2">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St George's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111CEE" w14:textId="77777777" w:rsidR="00105070" w:rsidRPr="00DF37F2" w:rsidRDefault="001050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7257</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8FC25C" w14:textId="77777777" w:rsidR="00105070" w:rsidRPr="00DF37F2" w:rsidRDefault="001050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F87E" w14:textId="77777777" w:rsidR="00105070" w:rsidRDefault="001050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E56AC" w14:textId="77777777" w:rsidR="00A91F36" w:rsidRDefault="00A91F36" w:rsidP="00D71F88">
      <w:pPr>
        <w:spacing w:after="0"/>
      </w:pPr>
      <w:r>
        <w:separator/>
      </w:r>
    </w:p>
  </w:footnote>
  <w:footnote w:type="continuationSeparator" w:id="0">
    <w:p w14:paraId="0EEDDE59" w14:textId="77777777" w:rsidR="00A91F36" w:rsidRDefault="00A91F36" w:rsidP="00D71F88">
      <w:pPr>
        <w:spacing w:after="0"/>
      </w:pPr>
      <w:r>
        <w:continuationSeparator/>
      </w:r>
    </w:p>
  </w:footnote>
  <w:footnote w:id="1">
    <w:p w14:paraId="117002F2" w14:textId="0DAABDA5" w:rsidR="00105070" w:rsidRDefault="001050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C0C3A">
        <w:rPr>
          <w:rFonts w:ascii="Arial" w:hAnsi="Arial" w:cs="Arial"/>
          <w:color w:val="auto"/>
          <w:sz w:val="20"/>
          <w:szCs w:val="20"/>
        </w:rPr>
        <w:t>section 40A</w:t>
      </w:r>
      <w:r w:rsidRPr="000C0C3A">
        <w:rPr>
          <w:rFonts w:ascii="Arial" w:hAnsi="Arial" w:cs="Arial"/>
          <w:b/>
          <w:color w:val="auto"/>
          <w:sz w:val="20"/>
          <w:szCs w:val="20"/>
        </w:rPr>
        <w:t xml:space="preserve"> </w:t>
      </w:r>
      <w:r w:rsidRPr="000C0C3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12DAFF8" w14:textId="77777777" w:rsidR="00105070" w:rsidRDefault="001050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DBAA" w14:textId="77777777" w:rsidR="00105070" w:rsidRDefault="00105070">
    <w:pPr>
      <w:pStyle w:val="Header"/>
    </w:pPr>
    <w:r>
      <w:rPr>
        <w:noProof/>
        <w:color w:val="2B579A"/>
        <w:shd w:val="clear" w:color="auto" w:fill="E6E6E6"/>
        <w:lang w:val="en-US"/>
      </w:rPr>
      <w:drawing>
        <wp:anchor distT="0" distB="0" distL="114300" distR="114300" simplePos="0" relativeHeight="251658241" behindDoc="1" locked="0" layoutInCell="1" allowOverlap="1" wp14:anchorId="20633131" wp14:editId="1862F2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81FB" w14:textId="77777777" w:rsidR="00105070" w:rsidRDefault="00105070">
    <w:pPr>
      <w:pStyle w:val="Header"/>
    </w:pPr>
    <w:r>
      <w:rPr>
        <w:noProof/>
      </w:rPr>
      <w:drawing>
        <wp:anchor distT="0" distB="0" distL="114300" distR="114300" simplePos="0" relativeHeight="251658240" behindDoc="0" locked="0" layoutInCell="1" allowOverlap="1" wp14:anchorId="26EFA0D9" wp14:editId="51FA7B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F5E7C"/>
    <w:multiLevelType w:val="multilevel"/>
    <w:tmpl w:val="60E83E62"/>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4020B1"/>
    <w:multiLevelType w:val="hybridMultilevel"/>
    <w:tmpl w:val="E376B314"/>
    <w:lvl w:ilvl="0" w:tplc="21423084">
      <w:start w:val="1"/>
      <w:numFmt w:val="lowerRoman"/>
      <w:lvlText w:val="(%1)"/>
      <w:lvlJc w:val="left"/>
      <w:pPr>
        <w:ind w:left="1080" w:hanging="720"/>
      </w:pPr>
      <w:rPr>
        <w:rFonts w:hint="default"/>
      </w:rPr>
    </w:lvl>
    <w:lvl w:ilvl="1" w:tplc="8E84F726" w:tentative="1">
      <w:start w:val="1"/>
      <w:numFmt w:val="lowerLetter"/>
      <w:lvlText w:val="%2."/>
      <w:lvlJc w:val="left"/>
      <w:pPr>
        <w:ind w:left="1440" w:hanging="360"/>
      </w:pPr>
    </w:lvl>
    <w:lvl w:ilvl="2" w:tplc="2902BA06" w:tentative="1">
      <w:start w:val="1"/>
      <w:numFmt w:val="lowerRoman"/>
      <w:lvlText w:val="%3."/>
      <w:lvlJc w:val="right"/>
      <w:pPr>
        <w:ind w:left="2160" w:hanging="180"/>
      </w:pPr>
    </w:lvl>
    <w:lvl w:ilvl="3" w:tplc="2F24FC38" w:tentative="1">
      <w:start w:val="1"/>
      <w:numFmt w:val="decimal"/>
      <w:lvlText w:val="%4."/>
      <w:lvlJc w:val="left"/>
      <w:pPr>
        <w:ind w:left="2880" w:hanging="360"/>
      </w:pPr>
    </w:lvl>
    <w:lvl w:ilvl="4" w:tplc="93083F78" w:tentative="1">
      <w:start w:val="1"/>
      <w:numFmt w:val="lowerLetter"/>
      <w:lvlText w:val="%5."/>
      <w:lvlJc w:val="left"/>
      <w:pPr>
        <w:ind w:left="3600" w:hanging="360"/>
      </w:pPr>
    </w:lvl>
    <w:lvl w:ilvl="5" w:tplc="3134DD0C" w:tentative="1">
      <w:start w:val="1"/>
      <w:numFmt w:val="lowerRoman"/>
      <w:lvlText w:val="%6."/>
      <w:lvlJc w:val="right"/>
      <w:pPr>
        <w:ind w:left="4320" w:hanging="180"/>
      </w:pPr>
    </w:lvl>
    <w:lvl w:ilvl="6" w:tplc="D11CBDDC" w:tentative="1">
      <w:start w:val="1"/>
      <w:numFmt w:val="decimal"/>
      <w:lvlText w:val="%7."/>
      <w:lvlJc w:val="left"/>
      <w:pPr>
        <w:ind w:left="5040" w:hanging="360"/>
      </w:pPr>
    </w:lvl>
    <w:lvl w:ilvl="7" w:tplc="264A3C00" w:tentative="1">
      <w:start w:val="1"/>
      <w:numFmt w:val="lowerLetter"/>
      <w:lvlText w:val="%8."/>
      <w:lvlJc w:val="left"/>
      <w:pPr>
        <w:ind w:left="5760" w:hanging="360"/>
      </w:pPr>
    </w:lvl>
    <w:lvl w:ilvl="8" w:tplc="5264492E" w:tentative="1">
      <w:start w:val="1"/>
      <w:numFmt w:val="lowerRoman"/>
      <w:lvlText w:val="%9."/>
      <w:lvlJc w:val="right"/>
      <w:pPr>
        <w:ind w:left="6480" w:hanging="180"/>
      </w:pPr>
    </w:lvl>
  </w:abstractNum>
  <w:abstractNum w:abstractNumId="3" w15:restartNumberingAfterBreak="0">
    <w:nsid w:val="060D5629"/>
    <w:multiLevelType w:val="multilevel"/>
    <w:tmpl w:val="1C765634"/>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B5E3AC6"/>
    <w:multiLevelType w:val="hybridMultilevel"/>
    <w:tmpl w:val="59A452EE"/>
    <w:lvl w:ilvl="0" w:tplc="65C46E84">
      <w:start w:val="1"/>
      <w:numFmt w:val="lowerRoman"/>
      <w:lvlText w:val="(%1)"/>
      <w:lvlJc w:val="left"/>
      <w:pPr>
        <w:ind w:left="1080" w:hanging="720"/>
      </w:pPr>
      <w:rPr>
        <w:rFonts w:hint="default"/>
      </w:rPr>
    </w:lvl>
    <w:lvl w:ilvl="1" w:tplc="54722F26" w:tentative="1">
      <w:start w:val="1"/>
      <w:numFmt w:val="lowerLetter"/>
      <w:lvlText w:val="%2."/>
      <w:lvlJc w:val="left"/>
      <w:pPr>
        <w:ind w:left="1440" w:hanging="360"/>
      </w:pPr>
    </w:lvl>
    <w:lvl w:ilvl="2" w:tplc="0E925466" w:tentative="1">
      <w:start w:val="1"/>
      <w:numFmt w:val="lowerRoman"/>
      <w:lvlText w:val="%3."/>
      <w:lvlJc w:val="right"/>
      <w:pPr>
        <w:ind w:left="2160" w:hanging="180"/>
      </w:pPr>
    </w:lvl>
    <w:lvl w:ilvl="3" w:tplc="64EC4A92" w:tentative="1">
      <w:start w:val="1"/>
      <w:numFmt w:val="decimal"/>
      <w:lvlText w:val="%4."/>
      <w:lvlJc w:val="left"/>
      <w:pPr>
        <w:ind w:left="2880" w:hanging="360"/>
      </w:pPr>
    </w:lvl>
    <w:lvl w:ilvl="4" w:tplc="3F0E64EA" w:tentative="1">
      <w:start w:val="1"/>
      <w:numFmt w:val="lowerLetter"/>
      <w:lvlText w:val="%5."/>
      <w:lvlJc w:val="left"/>
      <w:pPr>
        <w:ind w:left="3600" w:hanging="360"/>
      </w:pPr>
    </w:lvl>
    <w:lvl w:ilvl="5" w:tplc="E144A226" w:tentative="1">
      <w:start w:val="1"/>
      <w:numFmt w:val="lowerRoman"/>
      <w:lvlText w:val="%6."/>
      <w:lvlJc w:val="right"/>
      <w:pPr>
        <w:ind w:left="4320" w:hanging="180"/>
      </w:pPr>
    </w:lvl>
    <w:lvl w:ilvl="6" w:tplc="31BC59B0" w:tentative="1">
      <w:start w:val="1"/>
      <w:numFmt w:val="decimal"/>
      <w:lvlText w:val="%7."/>
      <w:lvlJc w:val="left"/>
      <w:pPr>
        <w:ind w:left="5040" w:hanging="360"/>
      </w:pPr>
    </w:lvl>
    <w:lvl w:ilvl="7" w:tplc="12849E14" w:tentative="1">
      <w:start w:val="1"/>
      <w:numFmt w:val="lowerLetter"/>
      <w:lvlText w:val="%8."/>
      <w:lvlJc w:val="left"/>
      <w:pPr>
        <w:ind w:left="5760" w:hanging="360"/>
      </w:pPr>
    </w:lvl>
    <w:lvl w:ilvl="8" w:tplc="F496ACD0" w:tentative="1">
      <w:start w:val="1"/>
      <w:numFmt w:val="lowerRoman"/>
      <w:lvlText w:val="%9."/>
      <w:lvlJc w:val="right"/>
      <w:pPr>
        <w:ind w:left="6480" w:hanging="180"/>
      </w:pPr>
    </w:lvl>
  </w:abstractNum>
  <w:abstractNum w:abstractNumId="5"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6" w15:restartNumberingAfterBreak="0">
    <w:nsid w:val="120E603E"/>
    <w:multiLevelType w:val="hybridMultilevel"/>
    <w:tmpl w:val="C68EC94A"/>
    <w:lvl w:ilvl="0" w:tplc="3D708592">
      <w:start w:val="1"/>
      <w:numFmt w:val="lowerRoman"/>
      <w:lvlText w:val="(%1)"/>
      <w:lvlJc w:val="left"/>
      <w:pPr>
        <w:ind w:left="1080" w:hanging="720"/>
      </w:pPr>
      <w:rPr>
        <w:rFonts w:hint="default"/>
      </w:rPr>
    </w:lvl>
    <w:lvl w:ilvl="1" w:tplc="AAB20608" w:tentative="1">
      <w:start w:val="1"/>
      <w:numFmt w:val="lowerLetter"/>
      <w:lvlText w:val="%2."/>
      <w:lvlJc w:val="left"/>
      <w:pPr>
        <w:ind w:left="1440" w:hanging="360"/>
      </w:pPr>
    </w:lvl>
    <w:lvl w:ilvl="2" w:tplc="ADB0CBEE" w:tentative="1">
      <w:start w:val="1"/>
      <w:numFmt w:val="lowerRoman"/>
      <w:lvlText w:val="%3."/>
      <w:lvlJc w:val="right"/>
      <w:pPr>
        <w:ind w:left="2160" w:hanging="180"/>
      </w:pPr>
    </w:lvl>
    <w:lvl w:ilvl="3" w:tplc="05E223DA" w:tentative="1">
      <w:start w:val="1"/>
      <w:numFmt w:val="decimal"/>
      <w:lvlText w:val="%4."/>
      <w:lvlJc w:val="left"/>
      <w:pPr>
        <w:ind w:left="2880" w:hanging="360"/>
      </w:pPr>
    </w:lvl>
    <w:lvl w:ilvl="4" w:tplc="C5C6CFBA" w:tentative="1">
      <w:start w:val="1"/>
      <w:numFmt w:val="lowerLetter"/>
      <w:lvlText w:val="%5."/>
      <w:lvlJc w:val="left"/>
      <w:pPr>
        <w:ind w:left="3600" w:hanging="360"/>
      </w:pPr>
    </w:lvl>
    <w:lvl w:ilvl="5" w:tplc="9CF4E84C" w:tentative="1">
      <w:start w:val="1"/>
      <w:numFmt w:val="lowerRoman"/>
      <w:lvlText w:val="%6."/>
      <w:lvlJc w:val="right"/>
      <w:pPr>
        <w:ind w:left="4320" w:hanging="180"/>
      </w:pPr>
    </w:lvl>
    <w:lvl w:ilvl="6" w:tplc="45E4AFE4" w:tentative="1">
      <w:start w:val="1"/>
      <w:numFmt w:val="decimal"/>
      <w:lvlText w:val="%7."/>
      <w:lvlJc w:val="left"/>
      <w:pPr>
        <w:ind w:left="5040" w:hanging="360"/>
      </w:pPr>
    </w:lvl>
    <w:lvl w:ilvl="7" w:tplc="397A8DE6" w:tentative="1">
      <w:start w:val="1"/>
      <w:numFmt w:val="lowerLetter"/>
      <w:lvlText w:val="%8."/>
      <w:lvlJc w:val="left"/>
      <w:pPr>
        <w:ind w:left="5760" w:hanging="360"/>
      </w:pPr>
    </w:lvl>
    <w:lvl w:ilvl="8" w:tplc="517461F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5F6A3AC">
      <w:start w:val="1"/>
      <w:numFmt w:val="bullet"/>
      <w:lvlText w:val=""/>
      <w:lvlJc w:val="left"/>
      <w:pPr>
        <w:ind w:left="720" w:hanging="360"/>
      </w:pPr>
      <w:rPr>
        <w:rFonts w:ascii="Symbol" w:hAnsi="Symbol" w:hint="default"/>
        <w:color w:val="auto"/>
        <w:sz w:val="24"/>
        <w:szCs w:val="24"/>
      </w:rPr>
    </w:lvl>
    <w:lvl w:ilvl="1" w:tplc="88BE6042" w:tentative="1">
      <w:start w:val="1"/>
      <w:numFmt w:val="bullet"/>
      <w:lvlText w:val="o"/>
      <w:lvlJc w:val="left"/>
      <w:pPr>
        <w:ind w:left="1440" w:hanging="360"/>
      </w:pPr>
      <w:rPr>
        <w:rFonts w:ascii="Courier New" w:hAnsi="Courier New" w:cs="Courier New" w:hint="default"/>
      </w:rPr>
    </w:lvl>
    <w:lvl w:ilvl="2" w:tplc="3CB8DD8E" w:tentative="1">
      <w:start w:val="1"/>
      <w:numFmt w:val="bullet"/>
      <w:lvlText w:val=""/>
      <w:lvlJc w:val="left"/>
      <w:pPr>
        <w:ind w:left="2160" w:hanging="360"/>
      </w:pPr>
      <w:rPr>
        <w:rFonts w:ascii="Wingdings" w:hAnsi="Wingdings" w:hint="default"/>
      </w:rPr>
    </w:lvl>
    <w:lvl w:ilvl="3" w:tplc="25C43BE4" w:tentative="1">
      <w:start w:val="1"/>
      <w:numFmt w:val="bullet"/>
      <w:lvlText w:val=""/>
      <w:lvlJc w:val="left"/>
      <w:pPr>
        <w:ind w:left="2880" w:hanging="360"/>
      </w:pPr>
      <w:rPr>
        <w:rFonts w:ascii="Symbol" w:hAnsi="Symbol" w:hint="default"/>
      </w:rPr>
    </w:lvl>
    <w:lvl w:ilvl="4" w:tplc="0CE4012E" w:tentative="1">
      <w:start w:val="1"/>
      <w:numFmt w:val="bullet"/>
      <w:lvlText w:val="o"/>
      <w:lvlJc w:val="left"/>
      <w:pPr>
        <w:ind w:left="3600" w:hanging="360"/>
      </w:pPr>
      <w:rPr>
        <w:rFonts w:ascii="Courier New" w:hAnsi="Courier New" w:cs="Courier New" w:hint="default"/>
      </w:rPr>
    </w:lvl>
    <w:lvl w:ilvl="5" w:tplc="78A85EC4" w:tentative="1">
      <w:start w:val="1"/>
      <w:numFmt w:val="bullet"/>
      <w:lvlText w:val=""/>
      <w:lvlJc w:val="left"/>
      <w:pPr>
        <w:ind w:left="4320" w:hanging="360"/>
      </w:pPr>
      <w:rPr>
        <w:rFonts w:ascii="Wingdings" w:hAnsi="Wingdings" w:hint="default"/>
      </w:rPr>
    </w:lvl>
    <w:lvl w:ilvl="6" w:tplc="E87C9B28" w:tentative="1">
      <w:start w:val="1"/>
      <w:numFmt w:val="bullet"/>
      <w:lvlText w:val=""/>
      <w:lvlJc w:val="left"/>
      <w:pPr>
        <w:ind w:left="5040" w:hanging="360"/>
      </w:pPr>
      <w:rPr>
        <w:rFonts w:ascii="Symbol" w:hAnsi="Symbol" w:hint="default"/>
      </w:rPr>
    </w:lvl>
    <w:lvl w:ilvl="7" w:tplc="ECE81798" w:tentative="1">
      <w:start w:val="1"/>
      <w:numFmt w:val="bullet"/>
      <w:lvlText w:val="o"/>
      <w:lvlJc w:val="left"/>
      <w:pPr>
        <w:ind w:left="5760" w:hanging="360"/>
      </w:pPr>
      <w:rPr>
        <w:rFonts w:ascii="Courier New" w:hAnsi="Courier New" w:cs="Courier New" w:hint="default"/>
      </w:rPr>
    </w:lvl>
    <w:lvl w:ilvl="8" w:tplc="895AA3F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55C8CBC">
      <w:start w:val="1"/>
      <w:numFmt w:val="lowerRoman"/>
      <w:lvlText w:val="(%1)"/>
      <w:lvlJc w:val="left"/>
      <w:pPr>
        <w:ind w:left="1080" w:hanging="720"/>
      </w:pPr>
      <w:rPr>
        <w:rFonts w:hint="default"/>
      </w:rPr>
    </w:lvl>
    <w:lvl w:ilvl="1" w:tplc="9CEA6054" w:tentative="1">
      <w:start w:val="1"/>
      <w:numFmt w:val="lowerLetter"/>
      <w:lvlText w:val="%2."/>
      <w:lvlJc w:val="left"/>
      <w:pPr>
        <w:ind w:left="1440" w:hanging="360"/>
      </w:pPr>
    </w:lvl>
    <w:lvl w:ilvl="2" w:tplc="D7EC1656" w:tentative="1">
      <w:start w:val="1"/>
      <w:numFmt w:val="lowerRoman"/>
      <w:lvlText w:val="%3."/>
      <w:lvlJc w:val="right"/>
      <w:pPr>
        <w:ind w:left="2160" w:hanging="180"/>
      </w:pPr>
    </w:lvl>
    <w:lvl w:ilvl="3" w:tplc="319EF65E" w:tentative="1">
      <w:start w:val="1"/>
      <w:numFmt w:val="decimal"/>
      <w:lvlText w:val="%4."/>
      <w:lvlJc w:val="left"/>
      <w:pPr>
        <w:ind w:left="2880" w:hanging="360"/>
      </w:pPr>
    </w:lvl>
    <w:lvl w:ilvl="4" w:tplc="1EC4CB22" w:tentative="1">
      <w:start w:val="1"/>
      <w:numFmt w:val="lowerLetter"/>
      <w:lvlText w:val="%5."/>
      <w:lvlJc w:val="left"/>
      <w:pPr>
        <w:ind w:left="3600" w:hanging="360"/>
      </w:pPr>
    </w:lvl>
    <w:lvl w:ilvl="5" w:tplc="5FC8EE68" w:tentative="1">
      <w:start w:val="1"/>
      <w:numFmt w:val="lowerRoman"/>
      <w:lvlText w:val="%6."/>
      <w:lvlJc w:val="right"/>
      <w:pPr>
        <w:ind w:left="4320" w:hanging="180"/>
      </w:pPr>
    </w:lvl>
    <w:lvl w:ilvl="6" w:tplc="BB761EDC" w:tentative="1">
      <w:start w:val="1"/>
      <w:numFmt w:val="decimal"/>
      <w:lvlText w:val="%7."/>
      <w:lvlJc w:val="left"/>
      <w:pPr>
        <w:ind w:left="5040" w:hanging="360"/>
      </w:pPr>
    </w:lvl>
    <w:lvl w:ilvl="7" w:tplc="432C57CC" w:tentative="1">
      <w:start w:val="1"/>
      <w:numFmt w:val="lowerLetter"/>
      <w:lvlText w:val="%8."/>
      <w:lvlJc w:val="left"/>
      <w:pPr>
        <w:ind w:left="5760" w:hanging="360"/>
      </w:pPr>
    </w:lvl>
    <w:lvl w:ilvl="8" w:tplc="C07024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32CD8E8">
      <w:start w:val="1"/>
      <w:numFmt w:val="lowerRoman"/>
      <w:lvlText w:val="(%1)"/>
      <w:lvlJc w:val="left"/>
      <w:pPr>
        <w:ind w:left="1080" w:hanging="720"/>
      </w:pPr>
      <w:rPr>
        <w:rFonts w:hint="default"/>
      </w:rPr>
    </w:lvl>
    <w:lvl w:ilvl="1" w:tplc="B60A228C" w:tentative="1">
      <w:start w:val="1"/>
      <w:numFmt w:val="lowerLetter"/>
      <w:lvlText w:val="%2."/>
      <w:lvlJc w:val="left"/>
      <w:pPr>
        <w:ind w:left="1440" w:hanging="360"/>
      </w:pPr>
    </w:lvl>
    <w:lvl w:ilvl="2" w:tplc="AF12D872" w:tentative="1">
      <w:start w:val="1"/>
      <w:numFmt w:val="lowerRoman"/>
      <w:lvlText w:val="%3."/>
      <w:lvlJc w:val="right"/>
      <w:pPr>
        <w:ind w:left="2160" w:hanging="180"/>
      </w:pPr>
    </w:lvl>
    <w:lvl w:ilvl="3" w:tplc="04B6F3E2" w:tentative="1">
      <w:start w:val="1"/>
      <w:numFmt w:val="decimal"/>
      <w:lvlText w:val="%4."/>
      <w:lvlJc w:val="left"/>
      <w:pPr>
        <w:ind w:left="2880" w:hanging="360"/>
      </w:pPr>
    </w:lvl>
    <w:lvl w:ilvl="4" w:tplc="DF8818A4" w:tentative="1">
      <w:start w:val="1"/>
      <w:numFmt w:val="lowerLetter"/>
      <w:lvlText w:val="%5."/>
      <w:lvlJc w:val="left"/>
      <w:pPr>
        <w:ind w:left="3600" w:hanging="360"/>
      </w:pPr>
    </w:lvl>
    <w:lvl w:ilvl="5" w:tplc="D4AC6472" w:tentative="1">
      <w:start w:val="1"/>
      <w:numFmt w:val="lowerRoman"/>
      <w:lvlText w:val="%6."/>
      <w:lvlJc w:val="right"/>
      <w:pPr>
        <w:ind w:left="4320" w:hanging="180"/>
      </w:pPr>
    </w:lvl>
    <w:lvl w:ilvl="6" w:tplc="087A894A" w:tentative="1">
      <w:start w:val="1"/>
      <w:numFmt w:val="decimal"/>
      <w:lvlText w:val="%7."/>
      <w:lvlJc w:val="left"/>
      <w:pPr>
        <w:ind w:left="5040" w:hanging="360"/>
      </w:pPr>
    </w:lvl>
    <w:lvl w:ilvl="7" w:tplc="64F0E188" w:tentative="1">
      <w:start w:val="1"/>
      <w:numFmt w:val="lowerLetter"/>
      <w:lvlText w:val="%8."/>
      <w:lvlJc w:val="left"/>
      <w:pPr>
        <w:ind w:left="5760" w:hanging="360"/>
      </w:pPr>
    </w:lvl>
    <w:lvl w:ilvl="8" w:tplc="CDACF9F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E463500">
      <w:start w:val="1"/>
      <w:numFmt w:val="lowerRoman"/>
      <w:lvlText w:val="(%1)"/>
      <w:lvlJc w:val="left"/>
      <w:pPr>
        <w:ind w:left="1080" w:hanging="720"/>
      </w:pPr>
      <w:rPr>
        <w:rFonts w:hint="default"/>
      </w:rPr>
    </w:lvl>
    <w:lvl w:ilvl="1" w:tplc="B290EA32" w:tentative="1">
      <w:start w:val="1"/>
      <w:numFmt w:val="lowerLetter"/>
      <w:lvlText w:val="%2."/>
      <w:lvlJc w:val="left"/>
      <w:pPr>
        <w:ind w:left="1440" w:hanging="360"/>
      </w:pPr>
    </w:lvl>
    <w:lvl w:ilvl="2" w:tplc="49046DF6" w:tentative="1">
      <w:start w:val="1"/>
      <w:numFmt w:val="lowerRoman"/>
      <w:lvlText w:val="%3."/>
      <w:lvlJc w:val="right"/>
      <w:pPr>
        <w:ind w:left="2160" w:hanging="180"/>
      </w:pPr>
    </w:lvl>
    <w:lvl w:ilvl="3" w:tplc="08306B5E" w:tentative="1">
      <w:start w:val="1"/>
      <w:numFmt w:val="decimal"/>
      <w:lvlText w:val="%4."/>
      <w:lvlJc w:val="left"/>
      <w:pPr>
        <w:ind w:left="2880" w:hanging="360"/>
      </w:pPr>
    </w:lvl>
    <w:lvl w:ilvl="4" w:tplc="8586EF26" w:tentative="1">
      <w:start w:val="1"/>
      <w:numFmt w:val="lowerLetter"/>
      <w:lvlText w:val="%5."/>
      <w:lvlJc w:val="left"/>
      <w:pPr>
        <w:ind w:left="3600" w:hanging="360"/>
      </w:pPr>
    </w:lvl>
    <w:lvl w:ilvl="5" w:tplc="0698303E" w:tentative="1">
      <w:start w:val="1"/>
      <w:numFmt w:val="lowerRoman"/>
      <w:lvlText w:val="%6."/>
      <w:lvlJc w:val="right"/>
      <w:pPr>
        <w:ind w:left="4320" w:hanging="180"/>
      </w:pPr>
    </w:lvl>
    <w:lvl w:ilvl="6" w:tplc="3850BAF6" w:tentative="1">
      <w:start w:val="1"/>
      <w:numFmt w:val="decimal"/>
      <w:lvlText w:val="%7."/>
      <w:lvlJc w:val="left"/>
      <w:pPr>
        <w:ind w:left="5040" w:hanging="360"/>
      </w:pPr>
    </w:lvl>
    <w:lvl w:ilvl="7" w:tplc="1A0812BA" w:tentative="1">
      <w:start w:val="1"/>
      <w:numFmt w:val="lowerLetter"/>
      <w:lvlText w:val="%8."/>
      <w:lvlJc w:val="left"/>
      <w:pPr>
        <w:ind w:left="5760" w:hanging="360"/>
      </w:pPr>
    </w:lvl>
    <w:lvl w:ilvl="8" w:tplc="ED1843B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E02DDD0">
      <w:start w:val="1"/>
      <w:numFmt w:val="lowerRoman"/>
      <w:lvlText w:val="(%1)"/>
      <w:lvlJc w:val="left"/>
      <w:pPr>
        <w:ind w:left="1080" w:hanging="720"/>
      </w:pPr>
      <w:rPr>
        <w:rFonts w:hint="default"/>
      </w:rPr>
    </w:lvl>
    <w:lvl w:ilvl="1" w:tplc="1C2C1080" w:tentative="1">
      <w:start w:val="1"/>
      <w:numFmt w:val="lowerLetter"/>
      <w:lvlText w:val="%2."/>
      <w:lvlJc w:val="left"/>
      <w:pPr>
        <w:ind w:left="1440" w:hanging="360"/>
      </w:pPr>
    </w:lvl>
    <w:lvl w:ilvl="2" w:tplc="5136FB0C" w:tentative="1">
      <w:start w:val="1"/>
      <w:numFmt w:val="lowerRoman"/>
      <w:lvlText w:val="%3."/>
      <w:lvlJc w:val="right"/>
      <w:pPr>
        <w:ind w:left="2160" w:hanging="180"/>
      </w:pPr>
    </w:lvl>
    <w:lvl w:ilvl="3" w:tplc="C6BC9628" w:tentative="1">
      <w:start w:val="1"/>
      <w:numFmt w:val="decimal"/>
      <w:lvlText w:val="%4."/>
      <w:lvlJc w:val="left"/>
      <w:pPr>
        <w:ind w:left="2880" w:hanging="360"/>
      </w:pPr>
    </w:lvl>
    <w:lvl w:ilvl="4" w:tplc="2B967466" w:tentative="1">
      <w:start w:val="1"/>
      <w:numFmt w:val="lowerLetter"/>
      <w:lvlText w:val="%5."/>
      <w:lvlJc w:val="left"/>
      <w:pPr>
        <w:ind w:left="3600" w:hanging="360"/>
      </w:pPr>
    </w:lvl>
    <w:lvl w:ilvl="5" w:tplc="CD6071CE" w:tentative="1">
      <w:start w:val="1"/>
      <w:numFmt w:val="lowerRoman"/>
      <w:lvlText w:val="%6."/>
      <w:lvlJc w:val="right"/>
      <w:pPr>
        <w:ind w:left="4320" w:hanging="180"/>
      </w:pPr>
    </w:lvl>
    <w:lvl w:ilvl="6" w:tplc="4C6422C2" w:tentative="1">
      <w:start w:val="1"/>
      <w:numFmt w:val="decimal"/>
      <w:lvlText w:val="%7."/>
      <w:lvlJc w:val="left"/>
      <w:pPr>
        <w:ind w:left="5040" w:hanging="360"/>
      </w:pPr>
    </w:lvl>
    <w:lvl w:ilvl="7" w:tplc="DE96AC78" w:tentative="1">
      <w:start w:val="1"/>
      <w:numFmt w:val="lowerLetter"/>
      <w:lvlText w:val="%8."/>
      <w:lvlJc w:val="left"/>
      <w:pPr>
        <w:ind w:left="5760" w:hanging="360"/>
      </w:pPr>
    </w:lvl>
    <w:lvl w:ilvl="8" w:tplc="08AE51FC" w:tentative="1">
      <w:start w:val="1"/>
      <w:numFmt w:val="lowerRoman"/>
      <w:lvlText w:val="%9."/>
      <w:lvlJc w:val="right"/>
      <w:pPr>
        <w:ind w:left="6480" w:hanging="180"/>
      </w:pPr>
    </w:lvl>
  </w:abstractNum>
  <w:abstractNum w:abstractNumId="12" w15:restartNumberingAfterBreak="0">
    <w:nsid w:val="3D3845AF"/>
    <w:multiLevelType w:val="multilevel"/>
    <w:tmpl w:val="3B0A3E7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E8830BF"/>
    <w:multiLevelType w:val="hybridMultilevel"/>
    <w:tmpl w:val="A1804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F961DE"/>
    <w:multiLevelType w:val="multilevel"/>
    <w:tmpl w:val="9DA41AF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5" w15:restartNumberingAfterBreak="0">
    <w:nsid w:val="52AF48D7"/>
    <w:multiLevelType w:val="multilevel"/>
    <w:tmpl w:val="8190E182"/>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6" w15:restartNumberingAfterBreak="0">
    <w:nsid w:val="5695616A"/>
    <w:multiLevelType w:val="hybridMultilevel"/>
    <w:tmpl w:val="790C5C02"/>
    <w:lvl w:ilvl="0" w:tplc="23467C4A">
      <w:start w:val="1"/>
      <w:numFmt w:val="lowerRoman"/>
      <w:lvlText w:val="(%1)"/>
      <w:lvlJc w:val="left"/>
      <w:pPr>
        <w:ind w:left="1080" w:hanging="720"/>
      </w:pPr>
      <w:rPr>
        <w:rFonts w:hint="default"/>
      </w:rPr>
    </w:lvl>
    <w:lvl w:ilvl="1" w:tplc="B6A4699A" w:tentative="1">
      <w:start w:val="1"/>
      <w:numFmt w:val="lowerLetter"/>
      <w:lvlText w:val="%2."/>
      <w:lvlJc w:val="left"/>
      <w:pPr>
        <w:ind w:left="1440" w:hanging="360"/>
      </w:pPr>
    </w:lvl>
    <w:lvl w:ilvl="2" w:tplc="B890DE66" w:tentative="1">
      <w:start w:val="1"/>
      <w:numFmt w:val="lowerRoman"/>
      <w:lvlText w:val="%3."/>
      <w:lvlJc w:val="right"/>
      <w:pPr>
        <w:ind w:left="2160" w:hanging="180"/>
      </w:pPr>
    </w:lvl>
    <w:lvl w:ilvl="3" w:tplc="6A023E20" w:tentative="1">
      <w:start w:val="1"/>
      <w:numFmt w:val="decimal"/>
      <w:lvlText w:val="%4."/>
      <w:lvlJc w:val="left"/>
      <w:pPr>
        <w:ind w:left="2880" w:hanging="360"/>
      </w:pPr>
    </w:lvl>
    <w:lvl w:ilvl="4" w:tplc="DE36777C" w:tentative="1">
      <w:start w:val="1"/>
      <w:numFmt w:val="lowerLetter"/>
      <w:lvlText w:val="%5."/>
      <w:lvlJc w:val="left"/>
      <w:pPr>
        <w:ind w:left="3600" w:hanging="360"/>
      </w:pPr>
    </w:lvl>
    <w:lvl w:ilvl="5" w:tplc="534A99A2" w:tentative="1">
      <w:start w:val="1"/>
      <w:numFmt w:val="lowerRoman"/>
      <w:lvlText w:val="%6."/>
      <w:lvlJc w:val="right"/>
      <w:pPr>
        <w:ind w:left="4320" w:hanging="180"/>
      </w:pPr>
    </w:lvl>
    <w:lvl w:ilvl="6" w:tplc="61986A40" w:tentative="1">
      <w:start w:val="1"/>
      <w:numFmt w:val="decimal"/>
      <w:lvlText w:val="%7."/>
      <w:lvlJc w:val="left"/>
      <w:pPr>
        <w:ind w:left="5040" w:hanging="360"/>
      </w:pPr>
    </w:lvl>
    <w:lvl w:ilvl="7" w:tplc="AE581852" w:tentative="1">
      <w:start w:val="1"/>
      <w:numFmt w:val="lowerLetter"/>
      <w:lvlText w:val="%8."/>
      <w:lvlJc w:val="left"/>
      <w:pPr>
        <w:ind w:left="5760" w:hanging="360"/>
      </w:pPr>
    </w:lvl>
    <w:lvl w:ilvl="8" w:tplc="6CE05548"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8930687A">
      <w:start w:val="1"/>
      <w:numFmt w:val="lowerRoman"/>
      <w:lvlText w:val="(%1)"/>
      <w:lvlJc w:val="left"/>
      <w:pPr>
        <w:ind w:left="1080" w:hanging="720"/>
      </w:pPr>
      <w:rPr>
        <w:rFonts w:hint="default"/>
      </w:rPr>
    </w:lvl>
    <w:lvl w:ilvl="1" w:tplc="9992DE7C" w:tentative="1">
      <w:start w:val="1"/>
      <w:numFmt w:val="lowerLetter"/>
      <w:lvlText w:val="%2."/>
      <w:lvlJc w:val="left"/>
      <w:pPr>
        <w:ind w:left="1440" w:hanging="360"/>
      </w:pPr>
    </w:lvl>
    <w:lvl w:ilvl="2" w:tplc="C48CABC2" w:tentative="1">
      <w:start w:val="1"/>
      <w:numFmt w:val="lowerRoman"/>
      <w:lvlText w:val="%3."/>
      <w:lvlJc w:val="right"/>
      <w:pPr>
        <w:ind w:left="2160" w:hanging="180"/>
      </w:pPr>
    </w:lvl>
    <w:lvl w:ilvl="3" w:tplc="BF781482" w:tentative="1">
      <w:start w:val="1"/>
      <w:numFmt w:val="decimal"/>
      <w:lvlText w:val="%4."/>
      <w:lvlJc w:val="left"/>
      <w:pPr>
        <w:ind w:left="2880" w:hanging="360"/>
      </w:pPr>
    </w:lvl>
    <w:lvl w:ilvl="4" w:tplc="3B8CC64E" w:tentative="1">
      <w:start w:val="1"/>
      <w:numFmt w:val="lowerLetter"/>
      <w:lvlText w:val="%5."/>
      <w:lvlJc w:val="left"/>
      <w:pPr>
        <w:ind w:left="3600" w:hanging="360"/>
      </w:pPr>
    </w:lvl>
    <w:lvl w:ilvl="5" w:tplc="17E62820" w:tentative="1">
      <w:start w:val="1"/>
      <w:numFmt w:val="lowerRoman"/>
      <w:lvlText w:val="%6."/>
      <w:lvlJc w:val="right"/>
      <w:pPr>
        <w:ind w:left="4320" w:hanging="180"/>
      </w:pPr>
    </w:lvl>
    <w:lvl w:ilvl="6" w:tplc="DB10AF2A" w:tentative="1">
      <w:start w:val="1"/>
      <w:numFmt w:val="decimal"/>
      <w:lvlText w:val="%7."/>
      <w:lvlJc w:val="left"/>
      <w:pPr>
        <w:ind w:left="5040" w:hanging="360"/>
      </w:pPr>
    </w:lvl>
    <w:lvl w:ilvl="7" w:tplc="6E8A2206" w:tentative="1">
      <w:start w:val="1"/>
      <w:numFmt w:val="lowerLetter"/>
      <w:lvlText w:val="%8."/>
      <w:lvlJc w:val="left"/>
      <w:pPr>
        <w:ind w:left="5760" w:hanging="360"/>
      </w:pPr>
    </w:lvl>
    <w:lvl w:ilvl="8" w:tplc="8FE6ECA4" w:tentative="1">
      <w:start w:val="1"/>
      <w:numFmt w:val="lowerRoman"/>
      <w:lvlText w:val="%9."/>
      <w:lvlJc w:val="right"/>
      <w:pPr>
        <w:ind w:left="6480" w:hanging="180"/>
      </w:pPr>
    </w:lvl>
  </w:abstractNum>
  <w:abstractNum w:abstractNumId="18" w15:restartNumberingAfterBreak="0">
    <w:nsid w:val="737D5631"/>
    <w:multiLevelType w:val="multilevel"/>
    <w:tmpl w:val="9A52D7B2"/>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A032636"/>
    <w:multiLevelType w:val="multilevel"/>
    <w:tmpl w:val="BF141A3C"/>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07381001">
    <w:abstractNumId w:val="19"/>
  </w:num>
  <w:num w:numId="2" w16cid:durableId="764806549">
    <w:abstractNumId w:val="7"/>
  </w:num>
  <w:num w:numId="3" w16cid:durableId="1457211942">
    <w:abstractNumId w:val="4"/>
  </w:num>
  <w:num w:numId="4" w16cid:durableId="440687665">
    <w:abstractNumId w:val="10"/>
  </w:num>
  <w:num w:numId="5" w16cid:durableId="16084869">
    <w:abstractNumId w:val="9"/>
  </w:num>
  <w:num w:numId="6" w16cid:durableId="1496921366">
    <w:abstractNumId w:val="2"/>
  </w:num>
  <w:num w:numId="7" w16cid:durableId="1200586245">
    <w:abstractNumId w:val="16"/>
  </w:num>
  <w:num w:numId="8" w16cid:durableId="1764180770">
    <w:abstractNumId w:val="8"/>
  </w:num>
  <w:num w:numId="9" w16cid:durableId="1452868459">
    <w:abstractNumId w:val="11"/>
  </w:num>
  <w:num w:numId="10" w16cid:durableId="96409433">
    <w:abstractNumId w:val="6"/>
  </w:num>
  <w:num w:numId="11" w16cid:durableId="1071386096">
    <w:abstractNumId w:val="17"/>
  </w:num>
  <w:num w:numId="12" w16cid:durableId="1416199773">
    <w:abstractNumId w:val="0"/>
  </w:num>
  <w:num w:numId="13" w16cid:durableId="685324308">
    <w:abstractNumId w:val="19"/>
  </w:num>
  <w:num w:numId="14" w16cid:durableId="24869359">
    <w:abstractNumId w:val="19"/>
  </w:num>
  <w:num w:numId="15" w16cid:durableId="507183129">
    <w:abstractNumId w:val="19"/>
  </w:num>
  <w:num w:numId="16" w16cid:durableId="1295872626">
    <w:abstractNumId w:val="14"/>
  </w:num>
  <w:num w:numId="17" w16cid:durableId="1069838664">
    <w:abstractNumId w:val="5"/>
  </w:num>
  <w:num w:numId="18" w16cid:durableId="398863190">
    <w:abstractNumId w:val="15"/>
  </w:num>
  <w:num w:numId="19" w16cid:durableId="1924534717">
    <w:abstractNumId w:val="1"/>
  </w:num>
  <w:num w:numId="20" w16cid:durableId="1303270594">
    <w:abstractNumId w:val="18"/>
  </w:num>
  <w:num w:numId="21" w16cid:durableId="69162246">
    <w:abstractNumId w:val="12"/>
  </w:num>
  <w:num w:numId="22" w16cid:durableId="1092816130">
    <w:abstractNumId w:val="13"/>
  </w:num>
  <w:num w:numId="23" w16cid:durableId="977565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F"/>
    <w:rsid w:val="000016E8"/>
    <w:rsid w:val="00002650"/>
    <w:rsid w:val="00003B3C"/>
    <w:rsid w:val="00010189"/>
    <w:rsid w:val="00011BC6"/>
    <w:rsid w:val="000154D1"/>
    <w:rsid w:val="000154EF"/>
    <w:rsid w:val="000200C7"/>
    <w:rsid w:val="00025771"/>
    <w:rsid w:val="000259AD"/>
    <w:rsid w:val="00030537"/>
    <w:rsid w:val="00032BCB"/>
    <w:rsid w:val="00033337"/>
    <w:rsid w:val="00035B41"/>
    <w:rsid w:val="0003659D"/>
    <w:rsid w:val="00036CA9"/>
    <w:rsid w:val="00043144"/>
    <w:rsid w:val="000446E7"/>
    <w:rsid w:val="00045D04"/>
    <w:rsid w:val="000469C3"/>
    <w:rsid w:val="0006462C"/>
    <w:rsid w:val="00065826"/>
    <w:rsid w:val="00066E85"/>
    <w:rsid w:val="00067FFE"/>
    <w:rsid w:val="000734CB"/>
    <w:rsid w:val="0007427C"/>
    <w:rsid w:val="00074540"/>
    <w:rsid w:val="00075363"/>
    <w:rsid w:val="00075B2E"/>
    <w:rsid w:val="0007740D"/>
    <w:rsid w:val="000807AE"/>
    <w:rsid w:val="00080810"/>
    <w:rsid w:val="0008430E"/>
    <w:rsid w:val="000B6152"/>
    <w:rsid w:val="000C0C3A"/>
    <w:rsid w:val="000C3F3B"/>
    <w:rsid w:val="000C4C52"/>
    <w:rsid w:val="000C735C"/>
    <w:rsid w:val="000C7A84"/>
    <w:rsid w:val="000D0225"/>
    <w:rsid w:val="000D02E1"/>
    <w:rsid w:val="000D3E24"/>
    <w:rsid w:val="000D4B70"/>
    <w:rsid w:val="000E1146"/>
    <w:rsid w:val="000E4F25"/>
    <w:rsid w:val="000E565C"/>
    <w:rsid w:val="000F2F79"/>
    <w:rsid w:val="000F534E"/>
    <w:rsid w:val="000F572F"/>
    <w:rsid w:val="000F705F"/>
    <w:rsid w:val="00100F63"/>
    <w:rsid w:val="00102292"/>
    <w:rsid w:val="00105070"/>
    <w:rsid w:val="001309D4"/>
    <w:rsid w:val="001320B3"/>
    <w:rsid w:val="00142DB4"/>
    <w:rsid w:val="0015401F"/>
    <w:rsid w:val="00154A5E"/>
    <w:rsid w:val="00156961"/>
    <w:rsid w:val="001603D2"/>
    <w:rsid w:val="00166D2E"/>
    <w:rsid w:val="0017077B"/>
    <w:rsid w:val="00173D2E"/>
    <w:rsid w:val="001742F5"/>
    <w:rsid w:val="00177A8D"/>
    <w:rsid w:val="00180BF5"/>
    <w:rsid w:val="00181330"/>
    <w:rsid w:val="001825E4"/>
    <w:rsid w:val="00187183"/>
    <w:rsid w:val="00193975"/>
    <w:rsid w:val="0019488A"/>
    <w:rsid w:val="001A1F28"/>
    <w:rsid w:val="001A1FE2"/>
    <w:rsid w:val="001A36A3"/>
    <w:rsid w:val="001B4101"/>
    <w:rsid w:val="001C1335"/>
    <w:rsid w:val="001C2E94"/>
    <w:rsid w:val="001C54C2"/>
    <w:rsid w:val="001D1972"/>
    <w:rsid w:val="001D79C6"/>
    <w:rsid w:val="001F3B29"/>
    <w:rsid w:val="00200E26"/>
    <w:rsid w:val="00201A61"/>
    <w:rsid w:val="00201F7D"/>
    <w:rsid w:val="00203A46"/>
    <w:rsid w:val="002071BC"/>
    <w:rsid w:val="00211BE4"/>
    <w:rsid w:val="002219E0"/>
    <w:rsid w:val="00224A54"/>
    <w:rsid w:val="00225552"/>
    <w:rsid w:val="002273AD"/>
    <w:rsid w:val="002277EF"/>
    <w:rsid w:val="00231926"/>
    <w:rsid w:val="00237E50"/>
    <w:rsid w:val="002429B8"/>
    <w:rsid w:val="0024520E"/>
    <w:rsid w:val="002513D0"/>
    <w:rsid w:val="002554F0"/>
    <w:rsid w:val="002562D9"/>
    <w:rsid w:val="002571E3"/>
    <w:rsid w:val="00270299"/>
    <w:rsid w:val="002741A6"/>
    <w:rsid w:val="00276C56"/>
    <w:rsid w:val="00281E45"/>
    <w:rsid w:val="00283018"/>
    <w:rsid w:val="00285A4A"/>
    <w:rsid w:val="00294E7F"/>
    <w:rsid w:val="002958CB"/>
    <w:rsid w:val="00297A85"/>
    <w:rsid w:val="002A4F60"/>
    <w:rsid w:val="002A573E"/>
    <w:rsid w:val="002B41F0"/>
    <w:rsid w:val="002B5E69"/>
    <w:rsid w:val="002B60FA"/>
    <w:rsid w:val="002C19E0"/>
    <w:rsid w:val="002C24A5"/>
    <w:rsid w:val="002C3BDE"/>
    <w:rsid w:val="002C5C6A"/>
    <w:rsid w:val="002D48F3"/>
    <w:rsid w:val="002E467F"/>
    <w:rsid w:val="002F1E5C"/>
    <w:rsid w:val="002F31E0"/>
    <w:rsid w:val="00300608"/>
    <w:rsid w:val="003039D0"/>
    <w:rsid w:val="00305D94"/>
    <w:rsid w:val="00306BA0"/>
    <w:rsid w:val="00313FC0"/>
    <w:rsid w:val="0032379E"/>
    <w:rsid w:val="00325BAB"/>
    <w:rsid w:val="003331E8"/>
    <w:rsid w:val="003336A4"/>
    <w:rsid w:val="0033671E"/>
    <w:rsid w:val="003467DA"/>
    <w:rsid w:val="0035172E"/>
    <w:rsid w:val="00351936"/>
    <w:rsid w:val="00354FD4"/>
    <w:rsid w:val="0035675B"/>
    <w:rsid w:val="003613F9"/>
    <w:rsid w:val="003642F2"/>
    <w:rsid w:val="00364A0A"/>
    <w:rsid w:val="00364F09"/>
    <w:rsid w:val="00371A72"/>
    <w:rsid w:val="00371B00"/>
    <w:rsid w:val="00393FF2"/>
    <w:rsid w:val="003A1779"/>
    <w:rsid w:val="003A20FF"/>
    <w:rsid w:val="003A3E48"/>
    <w:rsid w:val="003B32A6"/>
    <w:rsid w:val="003B3A18"/>
    <w:rsid w:val="003B7065"/>
    <w:rsid w:val="003D220D"/>
    <w:rsid w:val="003D36FF"/>
    <w:rsid w:val="003D391A"/>
    <w:rsid w:val="003F4B0A"/>
    <w:rsid w:val="003F5622"/>
    <w:rsid w:val="00400585"/>
    <w:rsid w:val="004012E9"/>
    <w:rsid w:val="00402D29"/>
    <w:rsid w:val="0040661D"/>
    <w:rsid w:val="00406655"/>
    <w:rsid w:val="00413232"/>
    <w:rsid w:val="00415322"/>
    <w:rsid w:val="00416EA4"/>
    <w:rsid w:val="004200FE"/>
    <w:rsid w:val="00422EBD"/>
    <w:rsid w:val="004245DF"/>
    <w:rsid w:val="004250AB"/>
    <w:rsid w:val="00426D86"/>
    <w:rsid w:val="00427D93"/>
    <w:rsid w:val="00436BE1"/>
    <w:rsid w:val="00441B6C"/>
    <w:rsid w:val="00442B0A"/>
    <w:rsid w:val="004433D7"/>
    <w:rsid w:val="00443568"/>
    <w:rsid w:val="00453CD0"/>
    <w:rsid w:val="004546CE"/>
    <w:rsid w:val="0045502A"/>
    <w:rsid w:val="00456B50"/>
    <w:rsid w:val="00456FD2"/>
    <w:rsid w:val="00457398"/>
    <w:rsid w:val="00460956"/>
    <w:rsid w:val="0046547E"/>
    <w:rsid w:val="00465D0B"/>
    <w:rsid w:val="00471214"/>
    <w:rsid w:val="00472348"/>
    <w:rsid w:val="0047317C"/>
    <w:rsid w:val="00480921"/>
    <w:rsid w:val="00482EB8"/>
    <w:rsid w:val="0049016F"/>
    <w:rsid w:val="004944A3"/>
    <w:rsid w:val="00495A19"/>
    <w:rsid w:val="004A5262"/>
    <w:rsid w:val="004A6974"/>
    <w:rsid w:val="004B01A9"/>
    <w:rsid w:val="004B09D2"/>
    <w:rsid w:val="004C0110"/>
    <w:rsid w:val="004C2E55"/>
    <w:rsid w:val="004D4C26"/>
    <w:rsid w:val="004E558A"/>
    <w:rsid w:val="004F11AA"/>
    <w:rsid w:val="004F3454"/>
    <w:rsid w:val="004F3602"/>
    <w:rsid w:val="004F640D"/>
    <w:rsid w:val="00505058"/>
    <w:rsid w:val="00505729"/>
    <w:rsid w:val="005075CC"/>
    <w:rsid w:val="00507605"/>
    <w:rsid w:val="00507C50"/>
    <w:rsid w:val="005236CC"/>
    <w:rsid w:val="005254EB"/>
    <w:rsid w:val="00526795"/>
    <w:rsid w:val="005325FE"/>
    <w:rsid w:val="00532F87"/>
    <w:rsid w:val="00533582"/>
    <w:rsid w:val="005377A9"/>
    <w:rsid w:val="005462DC"/>
    <w:rsid w:val="005468E0"/>
    <w:rsid w:val="005538BF"/>
    <w:rsid w:val="00557BE3"/>
    <w:rsid w:val="00562C00"/>
    <w:rsid w:val="0056450E"/>
    <w:rsid w:val="0058537E"/>
    <w:rsid w:val="0059737A"/>
    <w:rsid w:val="005A1144"/>
    <w:rsid w:val="005A76A2"/>
    <w:rsid w:val="005B006E"/>
    <w:rsid w:val="005B12E4"/>
    <w:rsid w:val="005B401B"/>
    <w:rsid w:val="005C2565"/>
    <w:rsid w:val="005C682B"/>
    <w:rsid w:val="005D296F"/>
    <w:rsid w:val="005D478E"/>
    <w:rsid w:val="005D5FD2"/>
    <w:rsid w:val="005E24EE"/>
    <w:rsid w:val="005E2E40"/>
    <w:rsid w:val="005E303F"/>
    <w:rsid w:val="005F0851"/>
    <w:rsid w:val="00600F1A"/>
    <w:rsid w:val="00603867"/>
    <w:rsid w:val="0061533E"/>
    <w:rsid w:val="00622A13"/>
    <w:rsid w:val="00623D18"/>
    <w:rsid w:val="00624C52"/>
    <w:rsid w:val="00630BEB"/>
    <w:rsid w:val="00637AD1"/>
    <w:rsid w:val="00640861"/>
    <w:rsid w:val="00660B08"/>
    <w:rsid w:val="00663266"/>
    <w:rsid w:val="00663BCD"/>
    <w:rsid w:val="00663EF8"/>
    <w:rsid w:val="0066711E"/>
    <w:rsid w:val="00670B8C"/>
    <w:rsid w:val="0067254A"/>
    <w:rsid w:val="00672E05"/>
    <w:rsid w:val="00681E17"/>
    <w:rsid w:val="00683548"/>
    <w:rsid w:val="0068402D"/>
    <w:rsid w:val="0069210A"/>
    <w:rsid w:val="006937BC"/>
    <w:rsid w:val="006A0ED9"/>
    <w:rsid w:val="006A1F68"/>
    <w:rsid w:val="006A2893"/>
    <w:rsid w:val="006B0EE9"/>
    <w:rsid w:val="006B4B12"/>
    <w:rsid w:val="006C48B2"/>
    <w:rsid w:val="006C74E2"/>
    <w:rsid w:val="006D237C"/>
    <w:rsid w:val="006D64C9"/>
    <w:rsid w:val="006E535E"/>
    <w:rsid w:val="006F2FFC"/>
    <w:rsid w:val="006F52A9"/>
    <w:rsid w:val="006F5EDA"/>
    <w:rsid w:val="007004A4"/>
    <w:rsid w:val="0070424B"/>
    <w:rsid w:val="00705D5A"/>
    <w:rsid w:val="007068B4"/>
    <w:rsid w:val="00707CE4"/>
    <w:rsid w:val="007115FA"/>
    <w:rsid w:val="0071253B"/>
    <w:rsid w:val="00714482"/>
    <w:rsid w:val="00726A5B"/>
    <w:rsid w:val="00730416"/>
    <w:rsid w:val="00730736"/>
    <w:rsid w:val="00735E95"/>
    <w:rsid w:val="007365BC"/>
    <w:rsid w:val="00742043"/>
    <w:rsid w:val="00743C39"/>
    <w:rsid w:val="007473CA"/>
    <w:rsid w:val="00751B6D"/>
    <w:rsid w:val="00752302"/>
    <w:rsid w:val="007527C7"/>
    <w:rsid w:val="007540BE"/>
    <w:rsid w:val="00757AB4"/>
    <w:rsid w:val="00766385"/>
    <w:rsid w:val="007672C3"/>
    <w:rsid w:val="007706AC"/>
    <w:rsid w:val="00770944"/>
    <w:rsid w:val="00770EE5"/>
    <w:rsid w:val="00780B9A"/>
    <w:rsid w:val="00781015"/>
    <w:rsid w:val="00781C0E"/>
    <w:rsid w:val="00781FBF"/>
    <w:rsid w:val="00783D4D"/>
    <w:rsid w:val="0078500F"/>
    <w:rsid w:val="007921C0"/>
    <w:rsid w:val="007955E2"/>
    <w:rsid w:val="00797BA6"/>
    <w:rsid w:val="007A3B11"/>
    <w:rsid w:val="007A537D"/>
    <w:rsid w:val="007B02E0"/>
    <w:rsid w:val="007C1E92"/>
    <w:rsid w:val="007C4061"/>
    <w:rsid w:val="007D1AE2"/>
    <w:rsid w:val="007D2BC9"/>
    <w:rsid w:val="007D2E85"/>
    <w:rsid w:val="007D44E7"/>
    <w:rsid w:val="007E734F"/>
    <w:rsid w:val="007F21E5"/>
    <w:rsid w:val="007F4386"/>
    <w:rsid w:val="007F73B1"/>
    <w:rsid w:val="00800501"/>
    <w:rsid w:val="00801CDB"/>
    <w:rsid w:val="00804E3B"/>
    <w:rsid w:val="00810CB2"/>
    <w:rsid w:val="008111F9"/>
    <w:rsid w:val="00811769"/>
    <w:rsid w:val="00813AD5"/>
    <w:rsid w:val="0081645C"/>
    <w:rsid w:val="00816CCA"/>
    <w:rsid w:val="008218FA"/>
    <w:rsid w:val="00822983"/>
    <w:rsid w:val="008229EE"/>
    <w:rsid w:val="008240D6"/>
    <w:rsid w:val="008247FF"/>
    <w:rsid w:val="008267CE"/>
    <w:rsid w:val="00834A44"/>
    <w:rsid w:val="0083750E"/>
    <w:rsid w:val="00843FB1"/>
    <w:rsid w:val="008440BC"/>
    <w:rsid w:val="008537F4"/>
    <w:rsid w:val="00855C1D"/>
    <w:rsid w:val="00856E8D"/>
    <w:rsid w:val="0086352E"/>
    <w:rsid w:val="00865EE9"/>
    <w:rsid w:val="00870102"/>
    <w:rsid w:val="00870ECB"/>
    <w:rsid w:val="00872CDF"/>
    <w:rsid w:val="00877D81"/>
    <w:rsid w:val="0088137A"/>
    <w:rsid w:val="008827F6"/>
    <w:rsid w:val="00891E0D"/>
    <w:rsid w:val="008A0DA9"/>
    <w:rsid w:val="008A0DDB"/>
    <w:rsid w:val="008A2D2F"/>
    <w:rsid w:val="008A6CAE"/>
    <w:rsid w:val="008A7E66"/>
    <w:rsid w:val="008C5A3F"/>
    <w:rsid w:val="008D53C8"/>
    <w:rsid w:val="008D53EF"/>
    <w:rsid w:val="008E1673"/>
    <w:rsid w:val="008E35F2"/>
    <w:rsid w:val="008F01D0"/>
    <w:rsid w:val="008F654F"/>
    <w:rsid w:val="00900F46"/>
    <w:rsid w:val="00902ED0"/>
    <w:rsid w:val="00904041"/>
    <w:rsid w:val="009043E6"/>
    <w:rsid w:val="00904D3A"/>
    <w:rsid w:val="0091226D"/>
    <w:rsid w:val="0091524A"/>
    <w:rsid w:val="00927A69"/>
    <w:rsid w:val="00932C93"/>
    <w:rsid w:val="009337A0"/>
    <w:rsid w:val="0093387E"/>
    <w:rsid w:val="009454EF"/>
    <w:rsid w:val="009470B6"/>
    <w:rsid w:val="00947A0E"/>
    <w:rsid w:val="009558E2"/>
    <w:rsid w:val="0097059D"/>
    <w:rsid w:val="00970E67"/>
    <w:rsid w:val="009762F5"/>
    <w:rsid w:val="00980871"/>
    <w:rsid w:val="00983973"/>
    <w:rsid w:val="00987938"/>
    <w:rsid w:val="00997C37"/>
    <w:rsid w:val="009A69F2"/>
    <w:rsid w:val="009A6E76"/>
    <w:rsid w:val="009A73E4"/>
    <w:rsid w:val="009B009B"/>
    <w:rsid w:val="009B1B48"/>
    <w:rsid w:val="009B30F8"/>
    <w:rsid w:val="009B33AB"/>
    <w:rsid w:val="009B40EE"/>
    <w:rsid w:val="009B7EAD"/>
    <w:rsid w:val="009C0BD5"/>
    <w:rsid w:val="009C5954"/>
    <w:rsid w:val="009D367F"/>
    <w:rsid w:val="009D5453"/>
    <w:rsid w:val="009D79AB"/>
    <w:rsid w:val="00A01B87"/>
    <w:rsid w:val="00A0419D"/>
    <w:rsid w:val="00A119DE"/>
    <w:rsid w:val="00A13C20"/>
    <w:rsid w:val="00A150FD"/>
    <w:rsid w:val="00A17120"/>
    <w:rsid w:val="00A267E7"/>
    <w:rsid w:val="00A360F6"/>
    <w:rsid w:val="00A42A23"/>
    <w:rsid w:val="00A534A9"/>
    <w:rsid w:val="00A53672"/>
    <w:rsid w:val="00A6149A"/>
    <w:rsid w:val="00A72D23"/>
    <w:rsid w:val="00A8413C"/>
    <w:rsid w:val="00A91F36"/>
    <w:rsid w:val="00A92223"/>
    <w:rsid w:val="00AA12C7"/>
    <w:rsid w:val="00AA28AD"/>
    <w:rsid w:val="00AA6F50"/>
    <w:rsid w:val="00AA7EBC"/>
    <w:rsid w:val="00AB3A1E"/>
    <w:rsid w:val="00AB62F6"/>
    <w:rsid w:val="00AB6D21"/>
    <w:rsid w:val="00AC1FDA"/>
    <w:rsid w:val="00AC3218"/>
    <w:rsid w:val="00AC3BE2"/>
    <w:rsid w:val="00AC611C"/>
    <w:rsid w:val="00AC6653"/>
    <w:rsid w:val="00AC7EF4"/>
    <w:rsid w:val="00AD34B8"/>
    <w:rsid w:val="00AD384C"/>
    <w:rsid w:val="00AE163A"/>
    <w:rsid w:val="00AE77DE"/>
    <w:rsid w:val="00AF1872"/>
    <w:rsid w:val="00AF33A4"/>
    <w:rsid w:val="00AF396C"/>
    <w:rsid w:val="00AF4076"/>
    <w:rsid w:val="00AF6A00"/>
    <w:rsid w:val="00B037EA"/>
    <w:rsid w:val="00B05A59"/>
    <w:rsid w:val="00B1431C"/>
    <w:rsid w:val="00B33184"/>
    <w:rsid w:val="00B335AE"/>
    <w:rsid w:val="00B347EE"/>
    <w:rsid w:val="00B41CCD"/>
    <w:rsid w:val="00B43E74"/>
    <w:rsid w:val="00B50125"/>
    <w:rsid w:val="00B54ED8"/>
    <w:rsid w:val="00B60360"/>
    <w:rsid w:val="00B62BB1"/>
    <w:rsid w:val="00B66292"/>
    <w:rsid w:val="00B819CC"/>
    <w:rsid w:val="00B83334"/>
    <w:rsid w:val="00B84DDD"/>
    <w:rsid w:val="00B86FEF"/>
    <w:rsid w:val="00B97850"/>
    <w:rsid w:val="00BA71B3"/>
    <w:rsid w:val="00BB15FC"/>
    <w:rsid w:val="00BB7B12"/>
    <w:rsid w:val="00BC0208"/>
    <w:rsid w:val="00BC69F2"/>
    <w:rsid w:val="00BD10A5"/>
    <w:rsid w:val="00BD6D3F"/>
    <w:rsid w:val="00BE0548"/>
    <w:rsid w:val="00BE18C1"/>
    <w:rsid w:val="00C01B0D"/>
    <w:rsid w:val="00C10EF0"/>
    <w:rsid w:val="00C14065"/>
    <w:rsid w:val="00C16F02"/>
    <w:rsid w:val="00C42989"/>
    <w:rsid w:val="00C44A66"/>
    <w:rsid w:val="00C476AC"/>
    <w:rsid w:val="00C52021"/>
    <w:rsid w:val="00C535F9"/>
    <w:rsid w:val="00C56F7C"/>
    <w:rsid w:val="00C605D5"/>
    <w:rsid w:val="00C74F51"/>
    <w:rsid w:val="00C76AA3"/>
    <w:rsid w:val="00C804E0"/>
    <w:rsid w:val="00C8744F"/>
    <w:rsid w:val="00C949E2"/>
    <w:rsid w:val="00C94F64"/>
    <w:rsid w:val="00CA3FD8"/>
    <w:rsid w:val="00CA7B1B"/>
    <w:rsid w:val="00CB225D"/>
    <w:rsid w:val="00CB3721"/>
    <w:rsid w:val="00CB5025"/>
    <w:rsid w:val="00CB5ED5"/>
    <w:rsid w:val="00CC2E60"/>
    <w:rsid w:val="00CC5955"/>
    <w:rsid w:val="00CC765D"/>
    <w:rsid w:val="00CD24E3"/>
    <w:rsid w:val="00CD3630"/>
    <w:rsid w:val="00CD67C7"/>
    <w:rsid w:val="00CD7AA2"/>
    <w:rsid w:val="00CE10CC"/>
    <w:rsid w:val="00CE5BAE"/>
    <w:rsid w:val="00CE5C0F"/>
    <w:rsid w:val="00CF030A"/>
    <w:rsid w:val="00CF5509"/>
    <w:rsid w:val="00CF5EB5"/>
    <w:rsid w:val="00CF673B"/>
    <w:rsid w:val="00D15CEE"/>
    <w:rsid w:val="00D25149"/>
    <w:rsid w:val="00D27E18"/>
    <w:rsid w:val="00D3046E"/>
    <w:rsid w:val="00D30C75"/>
    <w:rsid w:val="00D32829"/>
    <w:rsid w:val="00D3398F"/>
    <w:rsid w:val="00D33D1D"/>
    <w:rsid w:val="00D34C2F"/>
    <w:rsid w:val="00D36C70"/>
    <w:rsid w:val="00D42282"/>
    <w:rsid w:val="00D43C67"/>
    <w:rsid w:val="00D55E89"/>
    <w:rsid w:val="00D55F1B"/>
    <w:rsid w:val="00D629F8"/>
    <w:rsid w:val="00D72780"/>
    <w:rsid w:val="00D72DA4"/>
    <w:rsid w:val="00D7733A"/>
    <w:rsid w:val="00D813AD"/>
    <w:rsid w:val="00D83B22"/>
    <w:rsid w:val="00D90CED"/>
    <w:rsid w:val="00D9179E"/>
    <w:rsid w:val="00DA00B4"/>
    <w:rsid w:val="00DA1BA4"/>
    <w:rsid w:val="00DA2A28"/>
    <w:rsid w:val="00DB53F9"/>
    <w:rsid w:val="00DC29AE"/>
    <w:rsid w:val="00DD140E"/>
    <w:rsid w:val="00DD604E"/>
    <w:rsid w:val="00DE3812"/>
    <w:rsid w:val="00DE4D28"/>
    <w:rsid w:val="00DE538A"/>
    <w:rsid w:val="00DE6F7C"/>
    <w:rsid w:val="00DF267E"/>
    <w:rsid w:val="00E02D11"/>
    <w:rsid w:val="00E036D1"/>
    <w:rsid w:val="00E0619D"/>
    <w:rsid w:val="00E0731F"/>
    <w:rsid w:val="00E105A9"/>
    <w:rsid w:val="00E21015"/>
    <w:rsid w:val="00E24129"/>
    <w:rsid w:val="00E4124F"/>
    <w:rsid w:val="00E41E2D"/>
    <w:rsid w:val="00E4729C"/>
    <w:rsid w:val="00E664B7"/>
    <w:rsid w:val="00E708D8"/>
    <w:rsid w:val="00E71430"/>
    <w:rsid w:val="00E75565"/>
    <w:rsid w:val="00E778BA"/>
    <w:rsid w:val="00E86DB3"/>
    <w:rsid w:val="00E90E26"/>
    <w:rsid w:val="00E93665"/>
    <w:rsid w:val="00E94894"/>
    <w:rsid w:val="00E960F5"/>
    <w:rsid w:val="00EA5BA8"/>
    <w:rsid w:val="00EB0AD1"/>
    <w:rsid w:val="00EB2EB6"/>
    <w:rsid w:val="00EC0778"/>
    <w:rsid w:val="00EC07AF"/>
    <w:rsid w:val="00EC4890"/>
    <w:rsid w:val="00EC6B1B"/>
    <w:rsid w:val="00EC6E39"/>
    <w:rsid w:val="00ED471B"/>
    <w:rsid w:val="00ED5A16"/>
    <w:rsid w:val="00ED6740"/>
    <w:rsid w:val="00ED78FD"/>
    <w:rsid w:val="00EE05B8"/>
    <w:rsid w:val="00EE1806"/>
    <w:rsid w:val="00EE3D56"/>
    <w:rsid w:val="00EE3D8F"/>
    <w:rsid w:val="00EE3F61"/>
    <w:rsid w:val="00EE4C05"/>
    <w:rsid w:val="00EE4D85"/>
    <w:rsid w:val="00EE6DD8"/>
    <w:rsid w:val="00EE7575"/>
    <w:rsid w:val="00EF2700"/>
    <w:rsid w:val="00EF52F0"/>
    <w:rsid w:val="00F051E7"/>
    <w:rsid w:val="00F13866"/>
    <w:rsid w:val="00F17A58"/>
    <w:rsid w:val="00F23014"/>
    <w:rsid w:val="00F238AB"/>
    <w:rsid w:val="00F23AFE"/>
    <w:rsid w:val="00F252E1"/>
    <w:rsid w:val="00F26478"/>
    <w:rsid w:val="00F42572"/>
    <w:rsid w:val="00F460F2"/>
    <w:rsid w:val="00F671D7"/>
    <w:rsid w:val="00F73067"/>
    <w:rsid w:val="00F75B33"/>
    <w:rsid w:val="00F76678"/>
    <w:rsid w:val="00F807A9"/>
    <w:rsid w:val="00F8208F"/>
    <w:rsid w:val="00F82CDF"/>
    <w:rsid w:val="00F9009C"/>
    <w:rsid w:val="00F97067"/>
    <w:rsid w:val="00FA039C"/>
    <w:rsid w:val="00FA198C"/>
    <w:rsid w:val="00FA2478"/>
    <w:rsid w:val="00FA2B58"/>
    <w:rsid w:val="00FA37FF"/>
    <w:rsid w:val="00FA3980"/>
    <w:rsid w:val="00FB4A60"/>
    <w:rsid w:val="00FB7A8F"/>
    <w:rsid w:val="00FC1CEA"/>
    <w:rsid w:val="00FC2235"/>
    <w:rsid w:val="00FC23AF"/>
    <w:rsid w:val="00FC303C"/>
    <w:rsid w:val="00FC599B"/>
    <w:rsid w:val="00FD615A"/>
    <w:rsid w:val="00FF4D42"/>
    <w:rsid w:val="00FF50CF"/>
    <w:rsid w:val="00FF55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9DEB4"/>
  <w15:docId w15:val="{4F5AE357-7D38-48E4-8828-D83C9729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0424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57398"/>
    <w:rPr>
      <w:sz w:val="16"/>
      <w:szCs w:val="16"/>
    </w:rPr>
  </w:style>
  <w:style w:type="paragraph" w:styleId="CommentSubject">
    <w:name w:val="annotation subject"/>
    <w:basedOn w:val="CommentText"/>
    <w:next w:val="CommentText"/>
    <w:link w:val="CommentSubjectChar"/>
    <w:uiPriority w:val="99"/>
    <w:semiHidden/>
    <w:unhideWhenUsed/>
    <w:rsid w:val="00457398"/>
    <w:rPr>
      <w:b/>
      <w:bCs/>
      <w:sz w:val="20"/>
      <w:szCs w:val="20"/>
    </w:rPr>
  </w:style>
  <w:style w:type="character" w:customStyle="1" w:styleId="CommentSubjectChar">
    <w:name w:val="Comment Subject Char"/>
    <w:basedOn w:val="CommentTextChar"/>
    <w:link w:val="CommentSubject"/>
    <w:uiPriority w:val="99"/>
    <w:semiHidden/>
    <w:rsid w:val="0045739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04AF" w:rsidRDefault="005004A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004AF" w:rsidRDefault="005004A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004AF" w:rsidRDefault="005004A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004AF" w:rsidRDefault="005004A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004AF" w:rsidRDefault="005004A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004AF" w:rsidRDefault="005004A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004AF" w:rsidRDefault="005004A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004AF" w:rsidRDefault="005004A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004AF" w:rsidRDefault="005004A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004AF" w:rsidRDefault="005004A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004AF" w:rsidRDefault="005004A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004AF" w:rsidRDefault="005004A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004AF" w:rsidRDefault="005004A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004AF" w:rsidRDefault="005004A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004AF" w:rsidRDefault="005004A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004AF" w:rsidRDefault="005004A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004AF" w:rsidRDefault="005004A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004AF" w:rsidRDefault="005004A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004AF" w:rsidRDefault="005004A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004AF" w:rsidRDefault="005004A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004AF" w:rsidRDefault="005004A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004AF" w:rsidRDefault="005004A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004AF" w:rsidRDefault="005004A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004AF" w:rsidRDefault="005004A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004AF" w:rsidRDefault="005004A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004AF" w:rsidRDefault="005004A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004AF" w:rsidRDefault="005004A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004AF" w:rsidRDefault="005004A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004AF" w:rsidRDefault="005004A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004AF" w:rsidRDefault="005004A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004AF" w:rsidRDefault="005004A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004AF" w:rsidRDefault="005004A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004AF" w:rsidRDefault="005004A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004AF" w:rsidRDefault="005004A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004AF" w:rsidRDefault="005004A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004AF" w:rsidRDefault="005004A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004AF" w:rsidRDefault="005004A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004AF" w:rsidRDefault="005004A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004AF" w:rsidRDefault="005004A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004AF" w:rsidRDefault="005004A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004AF" w:rsidRDefault="005004A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004AF" w:rsidRDefault="005004A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004AF" w:rsidRDefault="005004A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004AF" w:rsidRDefault="005004A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004AF" w:rsidRDefault="005004A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004AF" w:rsidRDefault="005004A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004AF" w:rsidRDefault="005004A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004AF" w:rsidRDefault="005004A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004AF" w:rsidRDefault="005004A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004AF" w:rsidRDefault="005004A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004AF" w:rsidRDefault="005004A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04AF"/>
    <w:rsid w:val="000564C2"/>
    <w:rsid w:val="00125803"/>
    <w:rsid w:val="001B52DC"/>
    <w:rsid w:val="00202303"/>
    <w:rsid w:val="002B3CE9"/>
    <w:rsid w:val="003158B3"/>
    <w:rsid w:val="003328F4"/>
    <w:rsid w:val="00413A4E"/>
    <w:rsid w:val="00445E94"/>
    <w:rsid w:val="004D5099"/>
    <w:rsid w:val="005004AF"/>
    <w:rsid w:val="005772EE"/>
    <w:rsid w:val="00627516"/>
    <w:rsid w:val="00C42C6E"/>
    <w:rsid w:val="00D14923"/>
    <w:rsid w:val="00DC6D68"/>
    <w:rsid w:val="00FE5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52DC"/>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238DDDFE-2916-4BD7-BAFE-1D17BCE84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10146</Words>
  <Characters>57838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2024-04-16T22:41:00Z</cp:lastPrinted>
  <dcterms:created xsi:type="dcterms:W3CDTF">2024-05-07T06:39:00Z</dcterms:created>
  <dcterms:modified xsi:type="dcterms:W3CDTF">2024-05-07T06:39:00Z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